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1C7B1B" w:rsidRDefault="004A42B5" w:rsidP="004A42B5">
      <w:pPr>
        <w:ind w:right="180"/>
        <w:jc w:val="center"/>
        <w:rPr>
          <w:rFonts w:ascii="Garamond" w:hAnsi="Garamond"/>
        </w:rPr>
      </w:pPr>
      <w:r w:rsidRPr="001C7B1B">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10D9DE4" w:rsidR="005D7989" w:rsidRPr="001C7B1B" w:rsidRDefault="00F951A0" w:rsidP="005D7989">
      <w:pPr>
        <w:spacing w:line="300" w:lineRule="auto"/>
        <w:ind w:right="187"/>
        <w:rPr>
          <w:rFonts w:ascii="Garamond" w:hAnsi="Garamond"/>
          <w:b/>
          <w:sz w:val="52"/>
          <w:szCs w:val="52"/>
        </w:rPr>
      </w:pPr>
      <w:r w:rsidRPr="001C7B1B">
        <w:rPr>
          <w:rFonts w:ascii="Garamond" w:hAnsi="Garamond" w:cs="Arial"/>
          <w:b/>
          <w:bCs/>
          <w:sz w:val="52"/>
          <w:szCs w:val="52"/>
        </w:rPr>
        <w:t xml:space="preserve">Bid </w:t>
      </w:r>
      <w:r w:rsidR="00D41961" w:rsidRPr="001C7B1B">
        <w:rPr>
          <w:rFonts w:ascii="Garamond" w:hAnsi="Garamond" w:cs="Arial"/>
          <w:b/>
          <w:bCs/>
          <w:sz w:val="52"/>
          <w:szCs w:val="52"/>
        </w:rPr>
        <w:t>Solicitation</w:t>
      </w:r>
      <w:r w:rsidR="00FA7111" w:rsidRPr="001C7B1B">
        <w:rPr>
          <w:rFonts w:ascii="Garamond" w:hAnsi="Garamond" w:cs="Arial"/>
          <w:b/>
          <w:bCs/>
          <w:sz w:val="52"/>
          <w:szCs w:val="52"/>
        </w:rPr>
        <w:t xml:space="preserve"> </w:t>
      </w:r>
      <w:r w:rsidRPr="001C7B1B">
        <w:rPr>
          <w:rFonts w:ascii="Garamond" w:hAnsi="Garamond" w:cs="Arial"/>
          <w:b/>
          <w:bCs/>
          <w:sz w:val="52"/>
          <w:szCs w:val="52"/>
        </w:rPr>
        <w:t>#</w:t>
      </w:r>
      <w:r w:rsidR="00284DFA" w:rsidRPr="001C7B1B">
        <w:rPr>
          <w:rFonts w:ascii="Garamond" w:hAnsi="Garamond" w:cs="Arial"/>
          <w:b/>
          <w:bCs/>
          <w:sz w:val="52"/>
          <w:szCs w:val="52"/>
        </w:rPr>
        <w:t>19DPP00369</w:t>
      </w:r>
    </w:p>
    <w:tbl>
      <w:tblPr>
        <w:tblW w:w="9360" w:type="dxa"/>
        <w:tblInd w:w="108" w:type="dxa"/>
        <w:tblLook w:val="01E0" w:firstRow="1" w:lastRow="1" w:firstColumn="1" w:lastColumn="1" w:noHBand="0" w:noVBand="0"/>
      </w:tblPr>
      <w:tblGrid>
        <w:gridCol w:w="1080"/>
        <w:gridCol w:w="8280"/>
      </w:tblGrid>
      <w:tr w:rsidR="00770C95" w:rsidRPr="001C7B1B" w14:paraId="39441B60" w14:textId="77777777" w:rsidTr="00770C95">
        <w:tc>
          <w:tcPr>
            <w:tcW w:w="1080" w:type="dxa"/>
            <w:shd w:val="clear" w:color="auto" w:fill="auto"/>
          </w:tcPr>
          <w:p w14:paraId="4C585F12" w14:textId="77777777" w:rsidR="00770C95" w:rsidRPr="001C7B1B" w:rsidRDefault="00770C95" w:rsidP="00370188">
            <w:pPr>
              <w:ind w:left="-108" w:right="5"/>
              <w:jc w:val="center"/>
              <w:rPr>
                <w:rFonts w:ascii="Garamond" w:hAnsi="Garamond"/>
                <w:sz w:val="44"/>
                <w:szCs w:val="44"/>
              </w:rPr>
            </w:pPr>
            <w:r w:rsidRPr="001C7B1B">
              <w:rPr>
                <w:rFonts w:ascii="Garamond" w:hAnsi="Garamond" w:cs="Arial"/>
                <w:b/>
                <w:bCs/>
                <w:sz w:val="44"/>
                <w:szCs w:val="44"/>
              </w:rPr>
              <w:t>For:</w:t>
            </w:r>
          </w:p>
        </w:tc>
        <w:tc>
          <w:tcPr>
            <w:tcW w:w="8280" w:type="dxa"/>
          </w:tcPr>
          <w:p w14:paraId="4E9EB2F4" w14:textId="4E31C09F" w:rsidR="00770C95" w:rsidRPr="001C7B1B" w:rsidRDefault="00284DFA" w:rsidP="00526222">
            <w:pPr>
              <w:ind w:left="-108"/>
              <w:rPr>
                <w:rFonts w:ascii="Garamond" w:hAnsi="Garamond"/>
                <w:sz w:val="44"/>
                <w:szCs w:val="44"/>
              </w:rPr>
            </w:pPr>
            <w:r w:rsidRPr="001C7B1B">
              <w:rPr>
                <w:rFonts w:ascii="Garamond" w:hAnsi="Garamond"/>
                <w:sz w:val="44"/>
                <w:szCs w:val="44"/>
              </w:rPr>
              <w:t>T2881</w:t>
            </w:r>
            <w:r w:rsidR="00EB2C17" w:rsidRPr="001C7B1B">
              <w:rPr>
                <w:rFonts w:ascii="Garamond" w:hAnsi="Garamond"/>
                <w:sz w:val="44"/>
                <w:szCs w:val="44"/>
              </w:rPr>
              <w:t xml:space="preserve"> </w:t>
            </w:r>
            <w:r w:rsidRPr="001C7B1B">
              <w:rPr>
                <w:rFonts w:ascii="Garamond" w:hAnsi="Garamond"/>
                <w:sz w:val="44"/>
                <w:szCs w:val="44"/>
              </w:rPr>
              <w:t>-</w:t>
            </w:r>
            <w:r w:rsidR="00EB2C17" w:rsidRPr="001C7B1B">
              <w:rPr>
                <w:rFonts w:ascii="Garamond" w:hAnsi="Garamond"/>
                <w:sz w:val="44"/>
                <w:szCs w:val="44"/>
              </w:rPr>
              <w:t xml:space="preserve"> </w:t>
            </w:r>
            <w:r w:rsidRPr="001C7B1B">
              <w:rPr>
                <w:rFonts w:ascii="Garamond" w:hAnsi="Garamond"/>
                <w:sz w:val="44"/>
                <w:szCs w:val="44"/>
              </w:rPr>
              <w:t>Water Damage Restoration Services - Statewide</w:t>
            </w:r>
          </w:p>
        </w:tc>
      </w:tr>
    </w:tbl>
    <w:p w14:paraId="04DAF876" w14:textId="77777777" w:rsidR="00DC59A6" w:rsidRPr="001C7B1B" w:rsidRDefault="00DC59A6" w:rsidP="00DC59A6">
      <w:pPr>
        <w:rPr>
          <w:rFonts w:ascii="Garamond" w:hAnsi="Garamond" w:cs="Arial"/>
          <w:b/>
          <w:smallCaps/>
          <w:color w:val="000000"/>
          <w:sz w:val="18"/>
          <w:szCs w:val="18"/>
        </w:rPr>
      </w:pPr>
      <w:r w:rsidRPr="001C7B1B">
        <w:rPr>
          <w:rFonts w:ascii="Garamond" w:hAnsi="Garamond" w:cs="Arial"/>
          <w:b/>
          <w:smallCaps/>
          <w:color w:val="000000"/>
          <w:sz w:val="18"/>
          <w:szCs w:val="18"/>
        </w:rPr>
        <w:t xml:space="preserve">                                                                                  </w:t>
      </w:r>
      <w:r w:rsidRPr="001C7B1B">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C7B1B"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1C7B1B" w:rsidRDefault="00DC59A6" w:rsidP="00576F34">
            <w:pPr>
              <w:jc w:val="center"/>
              <w:rPr>
                <w:rFonts w:ascii="Garamond" w:hAnsi="Garamond" w:cs="Arial"/>
                <w:b/>
                <w:bCs/>
                <w:color w:val="000000"/>
                <w:szCs w:val="20"/>
              </w:rPr>
            </w:pPr>
            <w:r w:rsidRPr="001C7B1B">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1C7B1B" w:rsidRDefault="00DC59A6" w:rsidP="00576F34">
            <w:pPr>
              <w:jc w:val="center"/>
              <w:rPr>
                <w:rFonts w:ascii="Garamond" w:hAnsi="Garamond" w:cs="Arial"/>
                <w:b/>
                <w:bCs/>
                <w:color w:val="000000"/>
                <w:szCs w:val="20"/>
              </w:rPr>
            </w:pPr>
            <w:r w:rsidRPr="001C7B1B">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1C7B1B" w:rsidRDefault="00DC59A6" w:rsidP="00576F34">
            <w:pPr>
              <w:jc w:val="center"/>
              <w:rPr>
                <w:rFonts w:ascii="Garamond" w:hAnsi="Garamond" w:cs="Arial"/>
                <w:b/>
                <w:bCs/>
                <w:color w:val="000000"/>
                <w:szCs w:val="20"/>
              </w:rPr>
            </w:pPr>
            <w:r w:rsidRPr="001C7B1B">
              <w:rPr>
                <w:rFonts w:ascii="Garamond" w:hAnsi="Garamond" w:cs="Arial"/>
                <w:b/>
                <w:bCs/>
                <w:color w:val="000000"/>
                <w:szCs w:val="20"/>
              </w:rPr>
              <w:t>Time</w:t>
            </w:r>
          </w:p>
        </w:tc>
      </w:tr>
      <w:tr w:rsidR="00DC59A6" w:rsidRPr="001C7B1B"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1C7B1B" w:rsidRDefault="006069F8" w:rsidP="00576F34">
            <w:pPr>
              <w:rPr>
                <w:rFonts w:ascii="Garamond" w:hAnsi="Garamond" w:cs="Arial"/>
                <w:b/>
                <w:bCs/>
                <w:color w:val="000000"/>
                <w:sz w:val="20"/>
                <w:szCs w:val="20"/>
              </w:rPr>
            </w:pPr>
            <w:r w:rsidRPr="001C7B1B">
              <w:rPr>
                <w:rFonts w:ascii="Garamond" w:hAnsi="Garamond" w:cs="Arial"/>
                <w:b/>
                <w:bCs/>
                <w:color w:val="000000"/>
                <w:szCs w:val="20"/>
              </w:rPr>
              <w:t>Vendor</w:t>
            </w:r>
            <w:r w:rsidR="008E24C3" w:rsidRPr="001C7B1B">
              <w:rPr>
                <w:rFonts w:ascii="Garamond" w:hAnsi="Garamond" w:cs="Arial"/>
                <w:b/>
                <w:bCs/>
                <w:color w:val="000000"/>
                <w:szCs w:val="20"/>
              </w:rPr>
              <w:t>’s</w:t>
            </w:r>
            <w:r w:rsidRPr="001C7B1B">
              <w:rPr>
                <w:rFonts w:ascii="Garamond" w:hAnsi="Garamond" w:cs="Arial"/>
                <w:b/>
                <w:bCs/>
                <w:color w:val="000000"/>
                <w:szCs w:val="20"/>
              </w:rPr>
              <w:t xml:space="preserve"> </w:t>
            </w:r>
            <w:r w:rsidR="00647C5C" w:rsidRPr="001C7B1B">
              <w:rPr>
                <w:rFonts w:ascii="Garamond" w:hAnsi="Garamond" w:cs="Arial"/>
                <w:b/>
                <w:bCs/>
                <w:color w:val="000000"/>
                <w:szCs w:val="20"/>
              </w:rPr>
              <w:t>{</w:t>
            </w:r>
            <w:r w:rsidRPr="001C7B1B">
              <w:rPr>
                <w:rFonts w:ascii="Garamond" w:hAnsi="Garamond" w:cs="Arial"/>
                <w:b/>
                <w:bCs/>
                <w:color w:val="000000"/>
                <w:szCs w:val="20"/>
              </w:rPr>
              <w:t>Bidder’s</w:t>
            </w:r>
            <w:r w:rsidR="00647C5C" w:rsidRPr="001C7B1B">
              <w:rPr>
                <w:rFonts w:ascii="Garamond" w:hAnsi="Garamond" w:cs="Arial"/>
                <w:b/>
                <w:bCs/>
                <w:color w:val="000000"/>
                <w:szCs w:val="20"/>
              </w:rPr>
              <w:t>}</w:t>
            </w:r>
            <w:r w:rsidR="008E24C3" w:rsidRPr="001C7B1B">
              <w:rPr>
                <w:rFonts w:ascii="Garamond" w:hAnsi="Garamond" w:cs="Arial"/>
                <w:b/>
                <w:bCs/>
                <w:color w:val="000000"/>
                <w:szCs w:val="20"/>
              </w:rPr>
              <w:t xml:space="preserve"> </w:t>
            </w:r>
            <w:r w:rsidR="00DC59A6" w:rsidRPr="001C7B1B">
              <w:rPr>
                <w:rFonts w:ascii="Garamond" w:hAnsi="Garamond" w:cs="Arial"/>
                <w:b/>
                <w:bCs/>
                <w:color w:val="000000"/>
                <w:szCs w:val="20"/>
              </w:rPr>
              <w:t>Electronic Question Due Date</w:t>
            </w:r>
          </w:p>
          <w:p w14:paraId="67433F2E" w14:textId="75196930" w:rsidR="00DC59A6" w:rsidRPr="001C7B1B" w:rsidRDefault="00DC59A6" w:rsidP="00196559">
            <w:pPr>
              <w:rPr>
                <w:rFonts w:ascii="Garamond" w:hAnsi="Garamond" w:cs="Arial"/>
                <w:bCs/>
                <w:color w:val="000000"/>
                <w:sz w:val="20"/>
                <w:szCs w:val="20"/>
              </w:rPr>
            </w:pPr>
            <w:r w:rsidRPr="001C7B1B">
              <w:rPr>
                <w:rFonts w:ascii="Garamond" w:hAnsi="Garamond" w:cs="Arial"/>
                <w:bCs/>
                <w:color w:val="000000"/>
                <w:sz w:val="20"/>
                <w:szCs w:val="20"/>
              </w:rPr>
              <w:t xml:space="preserve">(Refer to </w:t>
            </w:r>
            <w:r w:rsidR="00626F14" w:rsidRPr="001C7B1B">
              <w:rPr>
                <w:rFonts w:ascii="Garamond" w:hAnsi="Garamond" w:cs="Arial"/>
                <w:bCs/>
                <w:color w:val="000000"/>
                <w:sz w:val="20"/>
                <w:szCs w:val="20"/>
              </w:rPr>
              <w:t xml:space="preserve">Bid Solicitation </w:t>
            </w:r>
            <w:hyperlink w:anchor="_1.3.1_ELECTRONIC_QUESTION_AND ANSWE" w:history="1">
              <w:r w:rsidR="00196559" w:rsidRPr="00424676">
                <w:rPr>
                  <w:rFonts w:ascii="Garamond" w:hAnsi="Garamond"/>
                  <w:color w:val="0000FF"/>
                  <w:sz w:val="20"/>
                  <w:szCs w:val="20"/>
                  <w:u w:val="single"/>
                </w:rPr>
                <w:t>Section 1.3.1</w:t>
              </w:r>
            </w:hyperlink>
            <w:r w:rsidRPr="001C7B1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626F2BDD" w:rsidR="00DC59A6" w:rsidRPr="001C7B1B" w:rsidRDefault="00CE5217">
            <w:pPr>
              <w:ind w:right="180"/>
              <w:jc w:val="center"/>
              <w:rPr>
                <w:rFonts w:ascii="Garamond" w:hAnsi="Garamond" w:cs="Arial"/>
                <w:bCs/>
                <w:color w:val="000000"/>
              </w:rPr>
            </w:pPr>
            <w:r>
              <w:rPr>
                <w:rFonts w:ascii="Garamond" w:hAnsi="Garamond" w:cs="Arial"/>
                <w:bCs/>
                <w:color w:val="000000"/>
              </w:rPr>
              <w:t>January 23, 2020</w:t>
            </w:r>
          </w:p>
        </w:tc>
        <w:tc>
          <w:tcPr>
            <w:tcW w:w="1440" w:type="dxa"/>
            <w:tcBorders>
              <w:top w:val="single" w:sz="4" w:space="0" w:color="auto"/>
            </w:tcBorders>
            <w:shd w:val="clear" w:color="auto" w:fill="auto"/>
            <w:vAlign w:val="center"/>
          </w:tcPr>
          <w:p w14:paraId="1DFEBFCA" w14:textId="77777777" w:rsidR="00DC59A6" w:rsidRPr="001C7B1B" w:rsidRDefault="00626F14" w:rsidP="00576F34">
            <w:pPr>
              <w:ind w:right="180"/>
              <w:jc w:val="center"/>
              <w:rPr>
                <w:rFonts w:ascii="Garamond" w:hAnsi="Garamond" w:cs="Arial"/>
                <w:bCs/>
                <w:color w:val="000000"/>
              </w:rPr>
            </w:pPr>
            <w:r w:rsidRPr="001C7B1B">
              <w:rPr>
                <w:rFonts w:ascii="Garamond" w:hAnsi="Garamond" w:cs="Arial"/>
                <w:color w:val="000000"/>
              </w:rPr>
              <w:t>2</w:t>
            </w:r>
            <w:r w:rsidR="00C75719" w:rsidRPr="001C7B1B">
              <w:rPr>
                <w:rFonts w:ascii="Garamond" w:hAnsi="Garamond" w:cs="Arial"/>
                <w:color w:val="000000"/>
              </w:rPr>
              <w:t>:00 PM</w:t>
            </w:r>
          </w:p>
        </w:tc>
      </w:tr>
      <w:tr w:rsidR="00DC59A6" w:rsidRPr="001C7B1B" w14:paraId="1C5F8221" w14:textId="77777777">
        <w:trPr>
          <w:trHeight w:val="720"/>
        </w:trPr>
        <w:tc>
          <w:tcPr>
            <w:tcW w:w="5760" w:type="dxa"/>
            <w:shd w:val="clear" w:color="auto" w:fill="auto"/>
            <w:vAlign w:val="center"/>
          </w:tcPr>
          <w:p w14:paraId="7BC916C8" w14:textId="7B0C7A71" w:rsidR="00DC59A6" w:rsidRPr="001C7B1B" w:rsidRDefault="001151B4" w:rsidP="00576F34">
            <w:pPr>
              <w:rPr>
                <w:rFonts w:ascii="Garamond" w:hAnsi="Garamond" w:cs="Arial"/>
                <w:b/>
                <w:bCs/>
                <w:color w:val="000000"/>
                <w:szCs w:val="20"/>
              </w:rPr>
            </w:pPr>
            <w:r w:rsidRPr="001C7B1B">
              <w:rPr>
                <w:rFonts w:ascii="Garamond" w:hAnsi="Garamond" w:cs="Arial"/>
                <w:b/>
                <w:bCs/>
                <w:color w:val="000000"/>
                <w:szCs w:val="20"/>
              </w:rPr>
              <w:t>Mandatory</w:t>
            </w:r>
            <w:r w:rsidR="001E7CB1" w:rsidRPr="001C7B1B">
              <w:rPr>
                <w:rFonts w:ascii="Garamond" w:hAnsi="Garamond" w:cs="Arial"/>
                <w:b/>
                <w:bCs/>
                <w:color w:val="000000"/>
                <w:szCs w:val="20"/>
              </w:rPr>
              <w:t>/Optional</w:t>
            </w:r>
            <w:r w:rsidRPr="001C7B1B">
              <w:rPr>
                <w:rFonts w:ascii="Garamond" w:hAnsi="Garamond" w:cs="Arial"/>
                <w:b/>
                <w:bCs/>
                <w:color w:val="000000"/>
                <w:szCs w:val="20"/>
              </w:rPr>
              <w:t xml:space="preserve"> </w:t>
            </w:r>
            <w:r w:rsidR="00C03061" w:rsidRPr="001C7B1B">
              <w:rPr>
                <w:rFonts w:ascii="Garamond" w:hAnsi="Garamond" w:cs="Arial"/>
                <w:b/>
                <w:bCs/>
                <w:color w:val="000000"/>
                <w:szCs w:val="20"/>
              </w:rPr>
              <w:t>Pre-</w:t>
            </w:r>
            <w:r w:rsidR="00CE00E7" w:rsidRPr="001C7B1B">
              <w:rPr>
                <w:rFonts w:ascii="Garamond" w:hAnsi="Garamond" w:cs="Arial"/>
                <w:b/>
                <w:bCs/>
                <w:color w:val="000000"/>
                <w:szCs w:val="20"/>
              </w:rPr>
              <w:t>Quote</w:t>
            </w:r>
            <w:r w:rsidR="00BE0E0D" w:rsidRPr="001C7B1B">
              <w:rPr>
                <w:rFonts w:ascii="Garamond" w:hAnsi="Garamond" w:cs="Arial"/>
                <w:b/>
                <w:bCs/>
                <w:color w:val="000000"/>
                <w:szCs w:val="20"/>
              </w:rPr>
              <w:t xml:space="preserve"> Submission </w:t>
            </w:r>
            <w:r w:rsidRPr="001C7B1B">
              <w:rPr>
                <w:rFonts w:ascii="Garamond" w:hAnsi="Garamond" w:cs="Arial"/>
                <w:b/>
                <w:bCs/>
                <w:color w:val="000000"/>
                <w:szCs w:val="20"/>
              </w:rPr>
              <w:t xml:space="preserve">Conference </w:t>
            </w:r>
          </w:p>
          <w:p w14:paraId="6C7BE313" w14:textId="493DCEFB" w:rsidR="00126FBC" w:rsidRPr="001C7B1B" w:rsidRDefault="00126FBC" w:rsidP="00196559">
            <w:pPr>
              <w:rPr>
                <w:rFonts w:ascii="Garamond" w:hAnsi="Garamond" w:cs="Arial"/>
                <w:bCs/>
                <w:color w:val="000000"/>
                <w:sz w:val="20"/>
                <w:szCs w:val="20"/>
              </w:rPr>
            </w:pPr>
            <w:r w:rsidRPr="001C7B1B">
              <w:rPr>
                <w:rFonts w:ascii="Garamond" w:hAnsi="Garamond" w:cs="Arial"/>
                <w:bCs/>
                <w:color w:val="000000"/>
                <w:sz w:val="20"/>
                <w:szCs w:val="20"/>
              </w:rPr>
              <w:t xml:space="preserve">(Refer to </w:t>
            </w:r>
            <w:r w:rsidR="00626F14" w:rsidRPr="001C7B1B">
              <w:rPr>
                <w:rFonts w:ascii="Garamond" w:hAnsi="Garamond" w:cs="Arial"/>
                <w:bCs/>
                <w:color w:val="000000"/>
                <w:sz w:val="20"/>
                <w:szCs w:val="20"/>
              </w:rPr>
              <w:t xml:space="preserve">Bid Solicitation </w:t>
            </w:r>
            <w:hyperlink w:anchor="_1.3.56__MANDATORY/OPTIONAL" w:history="1">
              <w:r w:rsidR="00196559" w:rsidRPr="001C7B1B">
                <w:rPr>
                  <w:rStyle w:val="Hyperlink"/>
                  <w:rFonts w:ascii="Garamond" w:hAnsi="Garamond" w:cs="Arial"/>
                  <w:bCs/>
                  <w:sz w:val="20"/>
                  <w:szCs w:val="20"/>
                </w:rPr>
                <w:t>Section 1.3.5</w:t>
              </w:r>
            </w:hyperlink>
            <w:r w:rsidRPr="001C7B1B">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0DB89370" w:rsidR="00DC59A6" w:rsidRPr="001C7B1B" w:rsidRDefault="00284DFA" w:rsidP="00576F34">
            <w:pPr>
              <w:ind w:right="180"/>
              <w:jc w:val="center"/>
              <w:rPr>
                <w:rFonts w:ascii="Garamond" w:hAnsi="Garamond"/>
              </w:rPr>
            </w:pPr>
            <w:r w:rsidRPr="001C7B1B">
              <w:rPr>
                <w:rFonts w:ascii="Garamond" w:hAnsi="Garamond"/>
              </w:rPr>
              <w:t>N/A</w:t>
            </w:r>
          </w:p>
        </w:tc>
        <w:tc>
          <w:tcPr>
            <w:tcW w:w="1440" w:type="dxa"/>
            <w:shd w:val="clear" w:color="auto" w:fill="auto"/>
            <w:vAlign w:val="center"/>
          </w:tcPr>
          <w:p w14:paraId="49F3786B" w14:textId="7CFCF7EA" w:rsidR="00DC59A6" w:rsidRPr="001C7B1B" w:rsidRDefault="00284DFA" w:rsidP="00576F34">
            <w:pPr>
              <w:ind w:right="180"/>
              <w:jc w:val="center"/>
              <w:rPr>
                <w:rFonts w:ascii="Garamond" w:hAnsi="Garamond" w:cs="Arial"/>
                <w:bCs/>
                <w:color w:val="000000"/>
              </w:rPr>
            </w:pPr>
            <w:r w:rsidRPr="001C7B1B">
              <w:rPr>
                <w:rFonts w:ascii="Garamond" w:hAnsi="Garamond" w:cs="Arial"/>
                <w:bCs/>
                <w:color w:val="000000"/>
              </w:rPr>
              <w:t>N/A</w:t>
            </w:r>
          </w:p>
        </w:tc>
      </w:tr>
      <w:tr w:rsidR="00DC59A6" w:rsidRPr="001C7B1B" w14:paraId="09401B82" w14:textId="77777777">
        <w:trPr>
          <w:trHeight w:val="720"/>
        </w:trPr>
        <w:tc>
          <w:tcPr>
            <w:tcW w:w="5760" w:type="dxa"/>
            <w:shd w:val="clear" w:color="auto" w:fill="auto"/>
            <w:vAlign w:val="center"/>
          </w:tcPr>
          <w:p w14:paraId="170FFCFD" w14:textId="77777777" w:rsidR="00DC59A6" w:rsidRPr="001C7B1B" w:rsidRDefault="001151B4" w:rsidP="00576F34">
            <w:pPr>
              <w:rPr>
                <w:rFonts w:ascii="Garamond" w:hAnsi="Garamond" w:cs="Arial"/>
                <w:b/>
                <w:bCs/>
                <w:color w:val="000000"/>
                <w:szCs w:val="20"/>
              </w:rPr>
            </w:pPr>
            <w:r w:rsidRPr="001C7B1B">
              <w:rPr>
                <w:rFonts w:ascii="Garamond" w:hAnsi="Garamond" w:cs="Arial"/>
                <w:b/>
                <w:bCs/>
                <w:color w:val="000000"/>
                <w:szCs w:val="20"/>
              </w:rPr>
              <w:t>Mandatory</w:t>
            </w:r>
            <w:r w:rsidR="001E7CB1" w:rsidRPr="001C7B1B">
              <w:rPr>
                <w:rFonts w:ascii="Garamond" w:hAnsi="Garamond" w:cs="Arial"/>
                <w:b/>
                <w:bCs/>
                <w:color w:val="000000"/>
                <w:szCs w:val="20"/>
              </w:rPr>
              <w:t>/Optional</w:t>
            </w:r>
            <w:r w:rsidRPr="001C7B1B">
              <w:rPr>
                <w:rFonts w:ascii="Garamond" w:hAnsi="Garamond" w:cs="Arial"/>
                <w:b/>
                <w:bCs/>
                <w:color w:val="000000"/>
                <w:szCs w:val="20"/>
              </w:rPr>
              <w:t xml:space="preserve"> Site Visit</w:t>
            </w:r>
          </w:p>
          <w:p w14:paraId="5B6936F2" w14:textId="62F159F2" w:rsidR="00126FBC" w:rsidRPr="001C7B1B" w:rsidRDefault="00126FBC" w:rsidP="00196559">
            <w:pPr>
              <w:rPr>
                <w:rFonts w:ascii="Garamond" w:hAnsi="Garamond" w:cs="Arial"/>
                <w:bCs/>
                <w:color w:val="000000"/>
                <w:sz w:val="20"/>
                <w:szCs w:val="20"/>
              </w:rPr>
            </w:pPr>
            <w:r w:rsidRPr="001C7B1B">
              <w:rPr>
                <w:rFonts w:ascii="Garamond" w:hAnsi="Garamond" w:cs="Arial"/>
                <w:bCs/>
                <w:color w:val="000000"/>
                <w:sz w:val="20"/>
                <w:szCs w:val="20"/>
              </w:rPr>
              <w:t xml:space="preserve">(Refer to </w:t>
            </w:r>
            <w:r w:rsidR="00626F14" w:rsidRPr="001C7B1B">
              <w:rPr>
                <w:rFonts w:ascii="Garamond" w:hAnsi="Garamond" w:cs="Arial"/>
                <w:bCs/>
                <w:color w:val="000000"/>
                <w:sz w:val="20"/>
                <w:szCs w:val="20"/>
              </w:rPr>
              <w:t xml:space="preserve">Bid Solicitation </w:t>
            </w:r>
            <w:hyperlink w:anchor="_1.3.45_MANDATORY/OPTIONAL_SITE" w:history="1">
              <w:r w:rsidR="00196559" w:rsidRPr="001C7B1B">
                <w:rPr>
                  <w:rStyle w:val="Hyperlink"/>
                  <w:rFonts w:ascii="Garamond" w:hAnsi="Garamond" w:cs="Arial"/>
                  <w:bCs/>
                  <w:sz w:val="20"/>
                  <w:szCs w:val="20"/>
                </w:rPr>
                <w:t>Section 1.3.4</w:t>
              </w:r>
            </w:hyperlink>
            <w:r w:rsidRPr="001C7B1B">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1C7B1B" w:rsidRDefault="00DC59A6" w:rsidP="00576F34">
            <w:pPr>
              <w:rPr>
                <w:rFonts w:ascii="Garamond" w:hAnsi="Garamond" w:cs="Arial"/>
                <w:color w:val="000000"/>
              </w:rPr>
            </w:pPr>
          </w:p>
          <w:p w14:paraId="069A00D1" w14:textId="4C9F7EA3" w:rsidR="00DC59A6" w:rsidRPr="001C7B1B" w:rsidRDefault="00284DFA" w:rsidP="00576F34">
            <w:pPr>
              <w:ind w:right="180"/>
              <w:jc w:val="center"/>
              <w:rPr>
                <w:rFonts w:ascii="Garamond" w:hAnsi="Garamond" w:cs="Arial"/>
                <w:color w:val="000000"/>
              </w:rPr>
            </w:pPr>
            <w:r w:rsidRPr="001C7B1B">
              <w:rPr>
                <w:rFonts w:ascii="Garamond" w:hAnsi="Garamond" w:cs="Arial"/>
                <w:color w:val="000000"/>
              </w:rPr>
              <w:t>N/A</w:t>
            </w:r>
          </w:p>
        </w:tc>
        <w:tc>
          <w:tcPr>
            <w:tcW w:w="1440" w:type="dxa"/>
            <w:shd w:val="clear" w:color="auto" w:fill="auto"/>
          </w:tcPr>
          <w:p w14:paraId="5D1E1762" w14:textId="1DCA2376" w:rsidR="00DC59A6" w:rsidRPr="001C7B1B" w:rsidRDefault="00DC59A6" w:rsidP="00284DFA">
            <w:pPr>
              <w:ind w:right="180"/>
              <w:rPr>
                <w:rFonts w:ascii="Garamond" w:hAnsi="Garamond" w:cs="Arial"/>
                <w:bCs/>
                <w:color w:val="000000"/>
              </w:rPr>
            </w:pPr>
          </w:p>
          <w:p w14:paraId="6673F30D" w14:textId="6EBF1D16" w:rsidR="00DC59A6" w:rsidRPr="001C7B1B" w:rsidRDefault="00284DFA" w:rsidP="00576F34">
            <w:pPr>
              <w:ind w:right="180"/>
              <w:jc w:val="center"/>
              <w:rPr>
                <w:rFonts w:ascii="Garamond" w:hAnsi="Garamond" w:cs="Arial"/>
                <w:bCs/>
                <w:color w:val="000000"/>
              </w:rPr>
            </w:pPr>
            <w:r w:rsidRPr="001C7B1B">
              <w:rPr>
                <w:rFonts w:ascii="Garamond" w:hAnsi="Garamond" w:cs="Arial"/>
                <w:bCs/>
                <w:color w:val="000000"/>
              </w:rPr>
              <w:t>N/A</w:t>
            </w:r>
          </w:p>
        </w:tc>
      </w:tr>
      <w:tr w:rsidR="00DC59A6" w:rsidRPr="001C7B1B" w14:paraId="408CCF29" w14:textId="77777777">
        <w:trPr>
          <w:trHeight w:val="720"/>
        </w:trPr>
        <w:tc>
          <w:tcPr>
            <w:tcW w:w="5760" w:type="dxa"/>
            <w:shd w:val="clear" w:color="auto" w:fill="auto"/>
            <w:vAlign w:val="center"/>
          </w:tcPr>
          <w:p w14:paraId="7B6BFF46" w14:textId="10976D22" w:rsidR="00DC59A6" w:rsidRPr="001C7B1B" w:rsidRDefault="00CE00E7" w:rsidP="00576F34">
            <w:pPr>
              <w:rPr>
                <w:rFonts w:ascii="Garamond" w:hAnsi="Garamond" w:cs="Arial"/>
                <w:b/>
                <w:bCs/>
                <w:color w:val="000000"/>
                <w:szCs w:val="20"/>
              </w:rPr>
            </w:pPr>
            <w:r w:rsidRPr="001C7B1B">
              <w:rPr>
                <w:rFonts w:ascii="Garamond" w:hAnsi="Garamond" w:cs="Arial"/>
                <w:b/>
                <w:bCs/>
                <w:color w:val="000000"/>
                <w:szCs w:val="20"/>
              </w:rPr>
              <w:t>Quote</w:t>
            </w:r>
            <w:r w:rsidR="00BE0E0D" w:rsidRPr="001C7B1B">
              <w:rPr>
                <w:rFonts w:ascii="Garamond" w:hAnsi="Garamond" w:cs="Arial"/>
                <w:b/>
                <w:bCs/>
                <w:color w:val="000000"/>
                <w:szCs w:val="20"/>
              </w:rPr>
              <w:t xml:space="preserve"> </w:t>
            </w:r>
            <w:r w:rsidR="00DC59A6" w:rsidRPr="001C7B1B">
              <w:rPr>
                <w:rFonts w:ascii="Garamond" w:hAnsi="Garamond" w:cs="Arial"/>
                <w:b/>
                <w:bCs/>
                <w:color w:val="000000"/>
                <w:szCs w:val="20"/>
              </w:rPr>
              <w:t>Submission Date</w:t>
            </w:r>
          </w:p>
          <w:p w14:paraId="792D1158" w14:textId="64DED83A" w:rsidR="00DC59A6" w:rsidRPr="001C7B1B" w:rsidRDefault="00DC59A6" w:rsidP="00196559">
            <w:pPr>
              <w:rPr>
                <w:rFonts w:ascii="Garamond" w:hAnsi="Garamond" w:cs="Arial"/>
                <w:b/>
                <w:bCs/>
                <w:color w:val="000000"/>
                <w:szCs w:val="20"/>
              </w:rPr>
            </w:pPr>
            <w:r w:rsidRPr="001C7B1B">
              <w:rPr>
                <w:rFonts w:ascii="Garamond" w:hAnsi="Garamond" w:cs="Arial"/>
                <w:bCs/>
                <w:color w:val="000000"/>
                <w:sz w:val="20"/>
                <w:szCs w:val="20"/>
              </w:rPr>
              <w:t xml:space="preserve">(Refer to </w:t>
            </w:r>
            <w:r w:rsidR="00626F14" w:rsidRPr="001C7B1B">
              <w:rPr>
                <w:rFonts w:ascii="Garamond" w:hAnsi="Garamond" w:cs="Arial"/>
                <w:bCs/>
                <w:color w:val="000000"/>
                <w:sz w:val="20"/>
                <w:szCs w:val="20"/>
              </w:rPr>
              <w:t xml:space="preserve">Bid Solicitation </w:t>
            </w:r>
            <w:hyperlink w:anchor="_1.3.3__Mandatory_Pre-Bid Conference" w:history="1">
              <w:r w:rsidR="00196559" w:rsidRPr="00424676">
                <w:rPr>
                  <w:rStyle w:val="Hyperlink"/>
                  <w:rFonts w:ascii="Garamond" w:hAnsi="Garamond" w:cs="Arial"/>
                  <w:bCs/>
                  <w:sz w:val="20"/>
                  <w:szCs w:val="20"/>
                </w:rPr>
                <w:t>Section 1.3.2</w:t>
              </w:r>
            </w:hyperlink>
            <w:r w:rsidRPr="001C7B1B">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5DF2ADAD" w:rsidR="00DC59A6" w:rsidRPr="001C7B1B" w:rsidRDefault="00CE5217">
            <w:pPr>
              <w:ind w:right="180"/>
              <w:jc w:val="center"/>
              <w:rPr>
                <w:rFonts w:ascii="Garamond" w:hAnsi="Garamond" w:cs="Arial"/>
                <w:color w:val="000000"/>
              </w:rPr>
            </w:pPr>
            <w:r>
              <w:rPr>
                <w:rFonts w:ascii="Garamond" w:hAnsi="Garamond" w:cs="Arial"/>
                <w:color w:val="000000"/>
              </w:rPr>
              <w:t xml:space="preserve">February 13, 2020 </w:t>
            </w:r>
          </w:p>
        </w:tc>
        <w:tc>
          <w:tcPr>
            <w:tcW w:w="1440" w:type="dxa"/>
            <w:shd w:val="clear" w:color="auto" w:fill="auto"/>
            <w:vAlign w:val="center"/>
          </w:tcPr>
          <w:p w14:paraId="6E1F4451" w14:textId="77777777" w:rsidR="00B205B5" w:rsidRPr="001C7B1B" w:rsidRDefault="00DC59A6" w:rsidP="002A5D50">
            <w:pPr>
              <w:jc w:val="center"/>
              <w:rPr>
                <w:rFonts w:ascii="Garamond" w:hAnsi="Garamond" w:cs="Arial"/>
                <w:color w:val="000000"/>
              </w:rPr>
            </w:pPr>
            <w:r w:rsidRPr="001C7B1B">
              <w:rPr>
                <w:rFonts w:ascii="Garamond" w:hAnsi="Garamond" w:cs="Arial"/>
                <w:color w:val="000000"/>
              </w:rPr>
              <w:t>2:00 PM</w:t>
            </w:r>
          </w:p>
        </w:tc>
      </w:tr>
    </w:tbl>
    <w:p w14:paraId="74F43BEC" w14:textId="77777777" w:rsidR="00DC59A6" w:rsidRPr="001C7B1B" w:rsidRDefault="00DC59A6" w:rsidP="00DC59A6">
      <w:pPr>
        <w:rPr>
          <w:rFonts w:ascii="Garamond" w:hAnsi="Garamond"/>
          <w:color w:val="000000"/>
        </w:rPr>
      </w:pPr>
    </w:p>
    <w:p w14:paraId="58ABB961" w14:textId="345BFFA4" w:rsidR="00DC59A6" w:rsidRPr="001C7B1B" w:rsidRDefault="00DC59A6" w:rsidP="00DC59A6">
      <w:pPr>
        <w:ind w:right="720"/>
        <w:rPr>
          <w:rFonts w:ascii="Garamond" w:hAnsi="Garamond"/>
          <w:color w:val="000000"/>
        </w:rPr>
      </w:pPr>
      <w:r w:rsidRPr="001C7B1B">
        <w:rPr>
          <w:rFonts w:ascii="Garamond" w:hAnsi="Garamond"/>
          <w:color w:val="000000"/>
        </w:rPr>
        <w:t xml:space="preserve">Dates are subject to change.  </w:t>
      </w:r>
      <w:r w:rsidR="002A5D50" w:rsidRPr="001C7B1B">
        <w:rPr>
          <w:rFonts w:ascii="Garamond" w:hAnsi="Garamond"/>
          <w:color w:val="000000"/>
        </w:rPr>
        <w:t xml:space="preserve">All times contained in the Bid Solicitation refer to Eastern Time. </w:t>
      </w:r>
      <w:r w:rsidRPr="001C7B1B">
        <w:rPr>
          <w:rFonts w:ascii="Garamond" w:hAnsi="Garamond"/>
          <w:color w:val="000000"/>
        </w:rPr>
        <w:t xml:space="preserve">All changes will be reflected in </w:t>
      </w:r>
      <w:r w:rsidR="0068692D" w:rsidRPr="001C7B1B">
        <w:rPr>
          <w:rFonts w:ascii="Garamond" w:hAnsi="Garamond"/>
          <w:color w:val="000000"/>
        </w:rPr>
        <w:t>Bid Amendments</w:t>
      </w:r>
      <w:r w:rsidRPr="001C7B1B">
        <w:rPr>
          <w:rFonts w:ascii="Garamond" w:hAnsi="Garamond"/>
          <w:color w:val="000000"/>
        </w:rPr>
        <w:t xml:space="preserve"> to the </w:t>
      </w:r>
      <w:r w:rsidR="00C3197E" w:rsidRPr="001C7B1B">
        <w:rPr>
          <w:rFonts w:ascii="Garamond" w:hAnsi="Garamond"/>
          <w:color w:val="000000"/>
        </w:rPr>
        <w:t xml:space="preserve">Bid Solicitation </w:t>
      </w:r>
      <w:r w:rsidRPr="001C7B1B">
        <w:rPr>
          <w:rFonts w:ascii="Garamond" w:hAnsi="Garamond"/>
          <w:color w:val="000000"/>
        </w:rPr>
        <w:t xml:space="preserve">posted on </w:t>
      </w:r>
      <w:hyperlink r:id="rId17" w:history="1">
        <w:r w:rsidR="00A2374E" w:rsidRPr="001C7B1B">
          <w:rPr>
            <w:rStyle w:val="Hyperlink"/>
            <w:rFonts w:ascii="Garamond" w:hAnsi="Garamond"/>
          </w:rPr>
          <w:t>www.njstart.gov</w:t>
        </w:r>
      </w:hyperlink>
      <w:r w:rsidRPr="001C7B1B">
        <w:rPr>
          <w:rFonts w:ascii="Garamond" w:hAnsi="Garamond"/>
          <w:color w:val="000000"/>
        </w:rPr>
        <w:t>.</w:t>
      </w:r>
    </w:p>
    <w:p w14:paraId="2F63E8E0" w14:textId="77777777" w:rsidR="00DC59A6" w:rsidRPr="001C7B1B"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1C7B1B" w14:paraId="550BBB0C" w14:textId="77777777" w:rsidTr="00D41961">
        <w:trPr>
          <w:trHeight w:val="983"/>
        </w:trPr>
        <w:tc>
          <w:tcPr>
            <w:tcW w:w="6089" w:type="dxa"/>
            <w:shd w:val="clear" w:color="auto" w:fill="CCFFCC"/>
            <w:vAlign w:val="center"/>
          </w:tcPr>
          <w:p w14:paraId="3661BFB8" w14:textId="41FDB15F" w:rsidR="00D41961" w:rsidRPr="001C7B1B" w:rsidRDefault="003339FD"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7552B4" w:rsidRPr="001C7B1B">
                  <w:rPr>
                    <w:rFonts w:ascii="MS Gothic" w:eastAsia="MS Gothic" w:hAnsi="MS Gothic"/>
                    <w:b/>
                    <w:color w:val="000000"/>
                    <w:sz w:val="24"/>
                  </w:rPr>
                  <w:t>☒</w:t>
                </w:r>
              </w:sdtContent>
            </w:sdt>
            <w:r w:rsidR="00D41961" w:rsidRPr="001C7B1B">
              <w:rPr>
                <w:rFonts w:ascii="Garamond" w:hAnsi="Garamond"/>
                <w:b/>
                <w:color w:val="000000"/>
              </w:rPr>
              <w:t xml:space="preserve">  </w:t>
            </w:r>
            <w:r w:rsidR="00D41961" w:rsidRPr="001C7B1B">
              <w:rPr>
                <w:rFonts w:ascii="Garamond" w:hAnsi="Garamond" w:cs="Arial"/>
                <w:b/>
                <w:color w:val="000000"/>
                <w:sz w:val="28"/>
                <w:szCs w:val="28"/>
              </w:rPr>
              <w:t>Small Business Set-Aside Category</w:t>
            </w:r>
          </w:p>
          <w:p w14:paraId="5F04D2C1" w14:textId="77777777" w:rsidR="00D41961" w:rsidRPr="001C7B1B" w:rsidRDefault="00D41961" w:rsidP="00D41961">
            <w:pPr>
              <w:ind w:left="369"/>
              <w:jc w:val="left"/>
              <w:rPr>
                <w:rFonts w:ascii="Garamond" w:hAnsi="Garamond" w:cs="Arial"/>
                <w:b/>
                <w:color w:val="000000"/>
                <w:sz w:val="24"/>
              </w:rPr>
            </w:pPr>
            <w:r w:rsidRPr="001C7B1B">
              <w:rPr>
                <w:rFonts w:ascii="Garamond" w:hAnsi="Garamond" w:cs="Arial"/>
                <w:b/>
                <w:color w:val="000000"/>
                <w:sz w:val="24"/>
              </w:rPr>
              <w:t>For Goods and Services:</w:t>
            </w:r>
          </w:p>
          <w:p w14:paraId="571618F1" w14:textId="23C85E59" w:rsidR="00D41961" w:rsidRPr="001C7B1B" w:rsidRDefault="003339FD"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B45261" w:rsidRPr="001C7B1B">
                  <w:rPr>
                    <w:rFonts w:ascii="MS Gothic" w:eastAsia="MS Gothic" w:hAnsi="MS Gothic" w:cs="Segoe UI Symbol"/>
                    <w:b/>
                    <w:color w:val="000000"/>
                    <w:sz w:val="24"/>
                  </w:rPr>
                  <w:t>☒</w:t>
                </w:r>
              </w:sdtContent>
            </w:sdt>
            <w:r w:rsidR="00D41961" w:rsidRPr="001C7B1B">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B45261" w:rsidRPr="001C7B1B">
                  <w:rPr>
                    <w:rFonts w:ascii="MS Gothic" w:eastAsia="MS Gothic" w:hAnsi="MS Gothic" w:cs="Segoe UI Symbol"/>
                    <w:b/>
                    <w:color w:val="000000"/>
                    <w:sz w:val="24"/>
                  </w:rPr>
                  <w:t>☒</w:t>
                </w:r>
              </w:sdtContent>
            </w:sdt>
            <w:r w:rsidR="00D41961" w:rsidRPr="001C7B1B">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B45261" w:rsidRPr="001C7B1B">
                  <w:rPr>
                    <w:rFonts w:ascii="MS Gothic" w:eastAsia="MS Gothic" w:hAnsi="MS Gothic" w:cs="Segoe UI Symbol"/>
                    <w:b/>
                    <w:color w:val="000000"/>
                    <w:sz w:val="24"/>
                  </w:rPr>
                  <w:t>☒</w:t>
                </w:r>
              </w:sdtContent>
            </w:sdt>
            <w:r w:rsidR="00D41961" w:rsidRPr="001C7B1B">
              <w:rPr>
                <w:rFonts w:ascii="Garamond" w:hAnsi="Garamond" w:cs="Arial"/>
                <w:b/>
                <w:color w:val="000000"/>
                <w:sz w:val="24"/>
              </w:rPr>
              <w:t xml:space="preserve">  III</w:t>
            </w:r>
          </w:p>
          <w:p w14:paraId="05C7C5CC" w14:textId="77777777" w:rsidR="00D41961" w:rsidRPr="001C7B1B" w:rsidRDefault="00D41961" w:rsidP="00D41961">
            <w:pPr>
              <w:ind w:left="369"/>
              <w:jc w:val="left"/>
              <w:rPr>
                <w:rFonts w:ascii="Garamond" w:hAnsi="Garamond" w:cs="Arial"/>
                <w:b/>
                <w:color w:val="000000"/>
                <w:sz w:val="24"/>
              </w:rPr>
            </w:pPr>
            <w:r w:rsidRPr="001C7B1B">
              <w:rPr>
                <w:rFonts w:ascii="Garamond" w:eastAsia="MS Gothic" w:hAnsi="Garamond" w:cs="Arial"/>
                <w:b/>
                <w:color w:val="000000"/>
                <w:sz w:val="24"/>
              </w:rPr>
              <w:t>For Construction:</w:t>
            </w:r>
          </w:p>
          <w:p w14:paraId="5BFBDA55" w14:textId="77777777" w:rsidR="00D41961" w:rsidRPr="001C7B1B" w:rsidRDefault="003339FD"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1C7B1B">
                  <w:rPr>
                    <w:rFonts w:ascii="Segoe UI Symbol" w:hAnsi="Segoe UI Symbol" w:cs="Segoe UI Symbol"/>
                    <w:b/>
                    <w:color w:val="000000"/>
                    <w:sz w:val="24"/>
                  </w:rPr>
                  <w:t>☐</w:t>
                </w:r>
              </w:sdtContent>
            </w:sdt>
            <w:r w:rsidR="00D41961" w:rsidRPr="001C7B1B">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1C7B1B">
                  <w:rPr>
                    <w:rFonts w:ascii="Segoe UI Symbol" w:hAnsi="Segoe UI Symbol" w:cs="Segoe UI Symbol"/>
                    <w:b/>
                    <w:color w:val="000000"/>
                    <w:sz w:val="24"/>
                  </w:rPr>
                  <w:t>☐</w:t>
                </w:r>
              </w:sdtContent>
            </w:sdt>
            <w:r w:rsidR="00D41961" w:rsidRPr="001C7B1B">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1C7B1B">
                  <w:rPr>
                    <w:rFonts w:ascii="Segoe UI Symbol" w:hAnsi="Segoe UI Symbol" w:cs="Segoe UI Symbol"/>
                    <w:b/>
                    <w:color w:val="000000"/>
                    <w:sz w:val="24"/>
                  </w:rPr>
                  <w:t>☐</w:t>
                </w:r>
              </w:sdtContent>
            </w:sdt>
            <w:r w:rsidR="00D41961" w:rsidRPr="001C7B1B">
              <w:rPr>
                <w:rFonts w:ascii="Garamond" w:hAnsi="Garamond" w:cs="Arial"/>
                <w:b/>
                <w:color w:val="000000"/>
                <w:sz w:val="24"/>
              </w:rPr>
              <w:t xml:space="preserve">  VI</w:t>
            </w:r>
          </w:p>
          <w:p w14:paraId="67F3C3B2" w14:textId="77777777" w:rsidR="00D41961" w:rsidRPr="001C7B1B"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1C7B1B" w:rsidRDefault="00D41961" w:rsidP="00D41961">
            <w:pPr>
              <w:jc w:val="center"/>
              <w:rPr>
                <w:rFonts w:ascii="Garamond" w:hAnsi="Garamond" w:cs="Arial"/>
                <w:b/>
                <w:color w:val="000000"/>
                <w:sz w:val="28"/>
                <w:szCs w:val="28"/>
              </w:rPr>
            </w:pPr>
            <w:r w:rsidRPr="001C7B1B">
              <w:rPr>
                <w:rFonts w:ascii="Garamond" w:hAnsi="Garamond" w:cs="Arial"/>
                <w:b/>
                <w:color w:val="000000"/>
                <w:sz w:val="28"/>
                <w:szCs w:val="28"/>
              </w:rPr>
              <w:t>Status</w:t>
            </w:r>
          </w:p>
          <w:p w14:paraId="6C4746AA" w14:textId="77777777" w:rsidR="00D41961" w:rsidRPr="001C7B1B" w:rsidRDefault="00D41961" w:rsidP="00D41961">
            <w:pPr>
              <w:rPr>
                <w:rFonts w:ascii="Garamond" w:hAnsi="Garamond"/>
                <w:b/>
                <w:color w:val="000000"/>
                <w:sz w:val="20"/>
              </w:rPr>
            </w:pPr>
          </w:p>
          <w:p w14:paraId="056EE99D" w14:textId="77777777" w:rsidR="00D41961" w:rsidRPr="001C7B1B" w:rsidRDefault="003339FD"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sidRPr="001C7B1B">
                  <w:rPr>
                    <w:rFonts w:ascii="MS Gothic" w:eastAsia="MS Gothic" w:hAnsi="MS Gothic"/>
                    <w:b/>
                    <w:color w:val="000000"/>
                    <w:sz w:val="24"/>
                  </w:rPr>
                  <w:t>☐</w:t>
                </w:r>
              </w:sdtContent>
            </w:sdt>
            <w:r w:rsidR="00D41961" w:rsidRPr="001C7B1B">
              <w:rPr>
                <w:rFonts w:ascii="Garamond" w:hAnsi="Garamond"/>
                <w:b/>
                <w:color w:val="000000"/>
              </w:rPr>
              <w:t xml:space="preserve">  </w:t>
            </w:r>
            <w:r w:rsidR="00D41961" w:rsidRPr="001C7B1B">
              <w:rPr>
                <w:rFonts w:ascii="Garamond" w:hAnsi="Garamond" w:cs="Arial"/>
                <w:color w:val="000000"/>
              </w:rPr>
              <w:t>Not Applicable</w:t>
            </w:r>
          </w:p>
          <w:p w14:paraId="0B04D746" w14:textId="77777777" w:rsidR="00D41961" w:rsidRPr="001C7B1B" w:rsidRDefault="00D41961" w:rsidP="00D41961">
            <w:pPr>
              <w:rPr>
                <w:rFonts w:ascii="Garamond" w:hAnsi="Garamond"/>
                <w:b/>
                <w:color w:val="000000"/>
                <w:sz w:val="16"/>
                <w:szCs w:val="16"/>
              </w:rPr>
            </w:pPr>
          </w:p>
          <w:p w14:paraId="53C3447D" w14:textId="77777777" w:rsidR="00D41961" w:rsidRPr="001C7B1B" w:rsidRDefault="003339FD"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sidRPr="001C7B1B">
                  <w:rPr>
                    <w:rFonts w:ascii="MS Gothic" w:eastAsia="MS Gothic" w:hAnsi="MS Gothic"/>
                    <w:b/>
                    <w:color w:val="000000"/>
                    <w:sz w:val="24"/>
                  </w:rPr>
                  <w:t>☐</w:t>
                </w:r>
              </w:sdtContent>
            </w:sdt>
            <w:r w:rsidR="00D41961" w:rsidRPr="001C7B1B">
              <w:rPr>
                <w:rFonts w:ascii="Garamond" w:hAnsi="Garamond"/>
                <w:b/>
                <w:color w:val="000000"/>
              </w:rPr>
              <w:t xml:space="preserve">  </w:t>
            </w:r>
            <w:r w:rsidR="00D41961" w:rsidRPr="001C7B1B">
              <w:rPr>
                <w:rFonts w:ascii="Garamond" w:hAnsi="Garamond" w:cs="Arial"/>
                <w:color w:val="000000"/>
              </w:rPr>
              <w:t xml:space="preserve">Entire Blanket P.O. </w:t>
            </w:r>
          </w:p>
          <w:p w14:paraId="052741C3" w14:textId="77777777" w:rsidR="00D41961" w:rsidRPr="00424676" w:rsidRDefault="00D41961" w:rsidP="00D41961">
            <w:pPr>
              <w:rPr>
                <w:rFonts w:ascii="Garamond" w:hAnsi="Garamond"/>
                <w:b/>
                <w:color w:val="000000"/>
                <w:sz w:val="18"/>
                <w:szCs w:val="18"/>
              </w:rPr>
            </w:pPr>
          </w:p>
          <w:p w14:paraId="4E127ADB" w14:textId="26731D73" w:rsidR="00D41961" w:rsidRPr="001C7B1B" w:rsidRDefault="003339FD" w:rsidP="00D4196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45261" w:rsidRPr="001C7B1B">
                  <w:rPr>
                    <w:rFonts w:ascii="MS Gothic" w:eastAsia="MS Gothic" w:hAnsi="MS Gothic"/>
                    <w:b/>
                    <w:color w:val="000000"/>
                    <w:sz w:val="24"/>
                  </w:rPr>
                  <w:t>☒</w:t>
                </w:r>
              </w:sdtContent>
            </w:sdt>
            <w:r w:rsidR="00D41961" w:rsidRPr="001C7B1B">
              <w:rPr>
                <w:rFonts w:ascii="Garamond" w:hAnsi="Garamond"/>
                <w:b/>
                <w:color w:val="000000"/>
              </w:rPr>
              <w:t xml:space="preserve">  </w:t>
            </w:r>
            <w:r w:rsidR="00D41961" w:rsidRPr="001C7B1B">
              <w:rPr>
                <w:rFonts w:ascii="Garamond" w:hAnsi="Garamond" w:cs="Arial"/>
                <w:color w:val="000000"/>
              </w:rPr>
              <w:t xml:space="preserve">Partial Blanket P.O. </w:t>
            </w:r>
          </w:p>
          <w:p w14:paraId="35FFF30F" w14:textId="77777777" w:rsidR="00D41961" w:rsidRPr="001C7B1B" w:rsidRDefault="00D41961" w:rsidP="00D41961">
            <w:pPr>
              <w:rPr>
                <w:rFonts w:ascii="Garamond" w:hAnsi="Garamond"/>
                <w:b/>
                <w:color w:val="000000"/>
                <w:sz w:val="16"/>
                <w:szCs w:val="16"/>
              </w:rPr>
            </w:pPr>
          </w:p>
          <w:p w14:paraId="371C5593" w14:textId="77777777" w:rsidR="00D41961" w:rsidRPr="001C7B1B" w:rsidRDefault="003339FD"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sidRPr="001C7B1B">
                  <w:rPr>
                    <w:rFonts w:ascii="MS Gothic" w:eastAsia="MS Gothic" w:hAnsi="MS Gothic"/>
                    <w:b/>
                    <w:color w:val="000000"/>
                    <w:sz w:val="24"/>
                  </w:rPr>
                  <w:t>☐</w:t>
                </w:r>
              </w:sdtContent>
            </w:sdt>
            <w:r w:rsidR="00D41961" w:rsidRPr="001C7B1B">
              <w:rPr>
                <w:rFonts w:ascii="Garamond" w:hAnsi="Garamond"/>
                <w:b/>
                <w:color w:val="000000"/>
              </w:rPr>
              <w:t xml:space="preserve"> </w:t>
            </w:r>
            <w:r w:rsidR="00D41961" w:rsidRPr="001C7B1B">
              <w:rPr>
                <w:rFonts w:ascii="Garamond" w:hAnsi="Garamond" w:cs="Arial"/>
                <w:color w:val="000000"/>
              </w:rPr>
              <w:t xml:space="preserve"> </w:t>
            </w:r>
            <w:r w:rsidR="00D41961" w:rsidRPr="001C7B1B">
              <w:rPr>
                <w:rFonts w:ascii="Garamond" w:hAnsi="Garamond" w:cs="Arial"/>
              </w:rPr>
              <w:t>Subcontracting Only</w:t>
            </w:r>
          </w:p>
        </w:tc>
      </w:tr>
      <w:tr w:rsidR="00D41961" w:rsidRPr="001C7B1B" w14:paraId="73A46358" w14:textId="77777777" w:rsidTr="00D41961">
        <w:trPr>
          <w:trHeight w:val="983"/>
        </w:trPr>
        <w:tc>
          <w:tcPr>
            <w:tcW w:w="6089" w:type="dxa"/>
            <w:shd w:val="clear" w:color="auto" w:fill="CCFFCC"/>
            <w:vAlign w:val="center"/>
          </w:tcPr>
          <w:p w14:paraId="3E13A29C" w14:textId="77777777" w:rsidR="00D41961" w:rsidRPr="001C7B1B" w:rsidRDefault="003339FD"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sidRPr="001C7B1B">
                  <w:rPr>
                    <w:rFonts w:ascii="MS Gothic" w:eastAsia="MS Gothic" w:hAnsi="MS Gothic"/>
                    <w:b/>
                    <w:color w:val="000000"/>
                    <w:sz w:val="24"/>
                  </w:rPr>
                  <w:t>☐</w:t>
                </w:r>
              </w:sdtContent>
            </w:sdt>
            <w:r w:rsidR="00D41961" w:rsidRPr="001C7B1B">
              <w:rPr>
                <w:rFonts w:ascii="Garamond" w:hAnsi="Garamond"/>
                <w:b/>
                <w:color w:val="000000"/>
              </w:rPr>
              <w:t xml:space="preserve">  </w:t>
            </w:r>
            <w:r w:rsidR="00D41961" w:rsidRPr="001C7B1B">
              <w:rPr>
                <w:rFonts w:ascii="Garamond" w:hAnsi="Garamond" w:cs="Arial"/>
                <w:b/>
                <w:color w:val="000000"/>
                <w:sz w:val="28"/>
                <w:szCs w:val="28"/>
              </w:rPr>
              <w:t>Disabled Veteran-Owned Business Set-Aside</w:t>
            </w:r>
          </w:p>
        </w:tc>
        <w:tc>
          <w:tcPr>
            <w:tcW w:w="2912" w:type="dxa"/>
            <w:vMerge/>
            <w:shd w:val="clear" w:color="auto" w:fill="CCFFCC"/>
          </w:tcPr>
          <w:p w14:paraId="1252200E" w14:textId="77777777" w:rsidR="00D41961" w:rsidRPr="001C7B1B" w:rsidRDefault="00D41961" w:rsidP="00D41961">
            <w:pPr>
              <w:jc w:val="center"/>
              <w:rPr>
                <w:rFonts w:ascii="Garamond" w:hAnsi="Garamond" w:cs="Arial"/>
                <w:b/>
                <w:color w:val="000000"/>
                <w:sz w:val="28"/>
                <w:szCs w:val="28"/>
              </w:rPr>
            </w:pPr>
          </w:p>
        </w:tc>
      </w:tr>
    </w:tbl>
    <w:p w14:paraId="0B07695D" w14:textId="77777777" w:rsidR="00D41961" w:rsidRPr="001C7B1B"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RPr="001C7B1B" w14:paraId="1A4EB0D8" w14:textId="77777777" w:rsidTr="00284DFA">
        <w:tc>
          <w:tcPr>
            <w:tcW w:w="4765" w:type="dxa"/>
          </w:tcPr>
          <w:p w14:paraId="5EDE9E60" w14:textId="77777777" w:rsidR="00D41961" w:rsidRPr="001C7B1B" w:rsidRDefault="00D41961" w:rsidP="00D41961">
            <w:pPr>
              <w:rPr>
                <w:rFonts w:ascii="Garamond" w:hAnsi="Garamond" w:cs="Arial"/>
                <w:bCs/>
                <w:color w:val="000000"/>
                <w:u w:val="single"/>
              </w:rPr>
            </w:pPr>
            <w:r w:rsidRPr="001C7B1B">
              <w:rPr>
                <w:rFonts w:ascii="Garamond" w:hAnsi="Garamond" w:cs="Arial"/>
                <w:bCs/>
                <w:color w:val="000000"/>
                <w:u w:val="single"/>
              </w:rPr>
              <w:t>Bid Solicitation Issued By:</w:t>
            </w:r>
          </w:p>
          <w:p w14:paraId="1D6E9F6B" w14:textId="77777777" w:rsidR="00D41961" w:rsidRPr="001C7B1B" w:rsidRDefault="00D41961" w:rsidP="00D41961">
            <w:pPr>
              <w:ind w:left="337"/>
              <w:rPr>
                <w:rFonts w:ascii="Garamond" w:hAnsi="Garamond" w:cs="Arial"/>
                <w:bCs/>
                <w:color w:val="000000"/>
              </w:rPr>
            </w:pPr>
            <w:r w:rsidRPr="001C7B1B">
              <w:rPr>
                <w:rFonts w:ascii="Garamond" w:hAnsi="Garamond" w:cs="Arial"/>
                <w:bCs/>
                <w:color w:val="000000"/>
              </w:rPr>
              <w:t>State of New Jersey</w:t>
            </w:r>
          </w:p>
          <w:p w14:paraId="37E69DD8" w14:textId="77777777" w:rsidR="00D41961" w:rsidRPr="001C7B1B" w:rsidRDefault="00D41961" w:rsidP="00D41961">
            <w:pPr>
              <w:ind w:left="337"/>
              <w:rPr>
                <w:rFonts w:ascii="Garamond" w:hAnsi="Garamond" w:cs="Arial"/>
                <w:bCs/>
                <w:color w:val="000000"/>
              </w:rPr>
            </w:pPr>
            <w:r w:rsidRPr="001C7B1B">
              <w:rPr>
                <w:rFonts w:ascii="Garamond" w:hAnsi="Garamond" w:cs="Arial"/>
                <w:bCs/>
                <w:color w:val="000000"/>
              </w:rPr>
              <w:t>Department of the Treasury</w:t>
            </w:r>
          </w:p>
          <w:p w14:paraId="2542365F" w14:textId="77777777" w:rsidR="00D41961" w:rsidRPr="001C7B1B" w:rsidRDefault="00D41961" w:rsidP="00D41961">
            <w:pPr>
              <w:ind w:left="337"/>
              <w:rPr>
                <w:rFonts w:ascii="Garamond" w:hAnsi="Garamond" w:cs="Arial"/>
                <w:bCs/>
                <w:color w:val="000000"/>
                <w:szCs w:val="22"/>
              </w:rPr>
            </w:pPr>
            <w:r w:rsidRPr="001C7B1B">
              <w:rPr>
                <w:rFonts w:ascii="Garamond" w:hAnsi="Garamond" w:cs="Arial"/>
                <w:bCs/>
                <w:color w:val="000000"/>
                <w:szCs w:val="22"/>
              </w:rPr>
              <w:t>Division of Purchase and Property</w:t>
            </w:r>
          </w:p>
          <w:p w14:paraId="782C9840" w14:textId="77777777" w:rsidR="00D41961" w:rsidRPr="001C7B1B" w:rsidRDefault="00D41961" w:rsidP="00D41961">
            <w:pPr>
              <w:ind w:left="337"/>
              <w:rPr>
                <w:rFonts w:ascii="Garamond" w:hAnsi="Garamond" w:cs="Arial"/>
                <w:bCs/>
                <w:color w:val="000000"/>
                <w:u w:val="single"/>
              </w:rPr>
            </w:pPr>
            <w:r w:rsidRPr="001C7B1B">
              <w:rPr>
                <w:rFonts w:ascii="Garamond" w:hAnsi="Garamond" w:cs="Arial"/>
                <w:bCs/>
                <w:color w:val="000000"/>
              </w:rPr>
              <w:t>Trenton, New Jersey 08625</w:t>
            </w:r>
            <w:r w:rsidRPr="001C7B1B">
              <w:rPr>
                <w:rFonts w:ascii="Garamond" w:hAnsi="Garamond" w:cs="Arial"/>
                <w:bCs/>
                <w:color w:val="000000"/>
              </w:rPr>
              <w:noBreakHyphen/>
              <w:t>0230</w:t>
            </w:r>
          </w:p>
        </w:tc>
        <w:tc>
          <w:tcPr>
            <w:tcW w:w="4765" w:type="dxa"/>
            <w:shd w:val="clear" w:color="auto" w:fill="auto"/>
          </w:tcPr>
          <w:p w14:paraId="61D9C2DD" w14:textId="77777777" w:rsidR="00D41961" w:rsidRPr="001C7B1B" w:rsidRDefault="00D41961" w:rsidP="00D41961">
            <w:pPr>
              <w:rPr>
                <w:rFonts w:ascii="Garamond" w:hAnsi="Garamond" w:cs="Arial"/>
                <w:bCs/>
                <w:color w:val="000000"/>
                <w:u w:val="single"/>
              </w:rPr>
            </w:pPr>
            <w:r w:rsidRPr="001C7B1B">
              <w:rPr>
                <w:rFonts w:ascii="Garamond" w:hAnsi="Garamond" w:cs="Arial"/>
                <w:bCs/>
                <w:color w:val="000000"/>
                <w:u w:val="single"/>
              </w:rPr>
              <w:t>Using Agency/Agencies:</w:t>
            </w:r>
          </w:p>
          <w:p w14:paraId="7A157C9C" w14:textId="77777777" w:rsidR="00D41961" w:rsidRPr="001C7B1B" w:rsidRDefault="00D41961" w:rsidP="00D41961">
            <w:pPr>
              <w:ind w:left="252"/>
              <w:rPr>
                <w:rFonts w:ascii="Garamond" w:hAnsi="Garamond" w:cs="Arial"/>
                <w:bCs/>
                <w:color w:val="000000"/>
              </w:rPr>
            </w:pPr>
            <w:r w:rsidRPr="001C7B1B">
              <w:rPr>
                <w:rFonts w:ascii="Garamond" w:hAnsi="Garamond" w:cs="Arial"/>
                <w:bCs/>
                <w:color w:val="000000"/>
              </w:rPr>
              <w:t>State of New Jersey</w:t>
            </w:r>
          </w:p>
          <w:p w14:paraId="255A7531" w14:textId="77777777" w:rsidR="00D41961" w:rsidRPr="001C7B1B" w:rsidRDefault="00D41961" w:rsidP="00D41961">
            <w:pPr>
              <w:ind w:left="252"/>
              <w:rPr>
                <w:rFonts w:ascii="Garamond" w:hAnsi="Garamond" w:cs="Arial"/>
                <w:bCs/>
                <w:color w:val="000000"/>
                <w:u w:val="single"/>
              </w:rPr>
            </w:pPr>
            <w:r w:rsidRPr="001C7B1B">
              <w:rPr>
                <w:rFonts w:ascii="Garamond" w:hAnsi="Garamond" w:cs="Arial"/>
                <w:bCs/>
                <w:color w:val="000000"/>
              </w:rPr>
              <w:t>Cooperative Purchasing Program Participants</w:t>
            </w:r>
          </w:p>
        </w:tc>
      </w:tr>
    </w:tbl>
    <w:p w14:paraId="535CE7E0" w14:textId="20AFB7B4" w:rsidR="00C93A15" w:rsidRPr="001C7B1B" w:rsidRDefault="00C93A15" w:rsidP="00C93A15">
      <w:pPr>
        <w:pStyle w:val="BodyText2"/>
        <w:rPr>
          <w:rFonts w:ascii="Garamond" w:hAnsi="Garamond" w:cs="Arial"/>
          <w:bCs/>
          <w:color w:val="000000"/>
        </w:rPr>
      </w:pPr>
      <w:r w:rsidRPr="001C7B1B">
        <w:rPr>
          <w:rFonts w:ascii="Garamond" w:hAnsi="Garamond" w:cs="Arial"/>
          <w:bCs/>
          <w:color w:val="000000"/>
        </w:rPr>
        <w:tab/>
      </w:r>
      <w:r w:rsidRPr="001C7B1B">
        <w:rPr>
          <w:rFonts w:ascii="Garamond" w:hAnsi="Garamond" w:cs="Arial"/>
          <w:bCs/>
          <w:color w:val="000000"/>
        </w:rPr>
        <w:tab/>
      </w:r>
    </w:p>
    <w:p w14:paraId="2E38559E" w14:textId="77777777" w:rsidR="00C93A15" w:rsidRPr="001C7B1B" w:rsidRDefault="00C93A15" w:rsidP="003F0945">
      <w:pPr>
        <w:pStyle w:val="BodyText2"/>
        <w:jc w:val="center"/>
        <w:rPr>
          <w:rFonts w:ascii="Garamond" w:hAnsi="Garamond" w:cs="Arial"/>
          <w:bCs/>
          <w:color w:val="000000"/>
        </w:rPr>
      </w:pPr>
    </w:p>
    <w:p w14:paraId="42394EB0" w14:textId="60171771" w:rsidR="00520D10" w:rsidRPr="001C7B1B" w:rsidRDefault="00520D10">
      <w:pPr>
        <w:jc w:val="left"/>
        <w:rPr>
          <w:rFonts w:eastAsia="MS Mincho" w:cs="Arial"/>
          <w:b/>
          <w:sz w:val="24"/>
        </w:rPr>
      </w:pPr>
      <w:r w:rsidRPr="001C7B1B">
        <w:rPr>
          <w:rFonts w:ascii="Garamond" w:hAnsi="Garamond" w:cs="Arial"/>
          <w:bCs/>
          <w:color w:val="000000"/>
          <w:szCs w:val="22"/>
          <w:u w:val="single"/>
        </w:rPr>
        <w:t>Date</w:t>
      </w:r>
      <w:r w:rsidRPr="001C7B1B">
        <w:rPr>
          <w:rFonts w:ascii="Garamond" w:hAnsi="Garamond" w:cs="Arial"/>
          <w:bCs/>
          <w:color w:val="000000"/>
          <w:szCs w:val="22"/>
        </w:rPr>
        <w:t>:</w:t>
      </w:r>
      <w:r w:rsidR="006B09A2" w:rsidRPr="001C7B1B">
        <w:rPr>
          <w:rFonts w:ascii="Garamond" w:hAnsi="Garamond" w:cs="Arial"/>
          <w:bCs/>
          <w:color w:val="000000"/>
          <w:szCs w:val="22"/>
        </w:rPr>
        <w:t xml:space="preserve"> </w:t>
      </w:r>
      <w:r w:rsidR="00CE5217">
        <w:rPr>
          <w:rFonts w:ascii="Garamond" w:hAnsi="Garamond" w:cs="Arial"/>
          <w:bCs/>
          <w:color w:val="000000"/>
          <w:szCs w:val="22"/>
        </w:rPr>
        <w:t>January 9, 2020</w:t>
      </w:r>
      <w:r w:rsidRPr="001C7B1B">
        <w:rPr>
          <w:rFonts w:cs="Arial"/>
          <w:b/>
          <w:sz w:val="24"/>
        </w:rPr>
        <w:br w:type="page"/>
      </w:r>
    </w:p>
    <w:p w14:paraId="2B8C89EF" w14:textId="77777777" w:rsidR="00E651D6" w:rsidRPr="001C7B1B" w:rsidRDefault="00E651D6" w:rsidP="003F0945">
      <w:pPr>
        <w:pStyle w:val="BodyText2"/>
        <w:jc w:val="center"/>
        <w:rPr>
          <w:rFonts w:cs="Arial"/>
          <w:b/>
          <w:sz w:val="24"/>
          <w:szCs w:val="24"/>
        </w:rPr>
      </w:pPr>
      <w:r w:rsidRPr="001C7B1B">
        <w:rPr>
          <w:rFonts w:cs="Arial"/>
          <w:b/>
          <w:sz w:val="24"/>
          <w:szCs w:val="24"/>
        </w:rPr>
        <w:lastRenderedPageBreak/>
        <w:t>Table of Contents</w:t>
      </w:r>
    </w:p>
    <w:p w14:paraId="4994610D" w14:textId="77777777" w:rsidR="00E651D6" w:rsidRPr="001C7B1B" w:rsidRDefault="00E651D6" w:rsidP="00667478">
      <w:pPr>
        <w:pStyle w:val="PlainText"/>
        <w:rPr>
          <w:rFonts w:eastAsia="MS Mincho"/>
        </w:rPr>
      </w:pPr>
    </w:p>
    <w:p w14:paraId="39AFF162" w14:textId="77777777" w:rsidR="00E9271B" w:rsidRDefault="001B3D50">
      <w:pPr>
        <w:pStyle w:val="TOC1"/>
        <w:tabs>
          <w:tab w:val="left" w:pos="475"/>
        </w:tabs>
        <w:rPr>
          <w:rFonts w:asciiTheme="minorHAnsi" w:eastAsiaTheme="minorEastAsia" w:hAnsiTheme="minorHAnsi" w:cstheme="minorBidi"/>
          <w:b w:val="0"/>
          <w:bCs w:val="0"/>
          <w:caps w:val="0"/>
          <w:noProof/>
          <w:sz w:val="22"/>
          <w:szCs w:val="22"/>
        </w:rPr>
      </w:pPr>
      <w:r w:rsidRPr="00FE7E9A">
        <w:rPr>
          <w:b w:val="0"/>
          <w:szCs w:val="21"/>
        </w:rPr>
        <w:fldChar w:fldCharType="begin"/>
      </w:r>
      <w:r w:rsidR="00F52E4C" w:rsidRPr="001C7B1B">
        <w:rPr>
          <w:b w:val="0"/>
          <w:szCs w:val="21"/>
        </w:rPr>
        <w:instrText xml:space="preserve"> TOC \o "1-3" \h \z \u </w:instrText>
      </w:r>
      <w:r w:rsidRPr="00FE7E9A">
        <w:rPr>
          <w:b w:val="0"/>
          <w:szCs w:val="21"/>
        </w:rPr>
        <w:fldChar w:fldCharType="separate"/>
      </w:r>
      <w:hyperlink w:anchor="_Toc23761016" w:history="1">
        <w:r w:rsidR="00E9271B" w:rsidRPr="008C18B9">
          <w:rPr>
            <w:rStyle w:val="Hyperlink"/>
            <w:noProof/>
            <w14:scene3d>
              <w14:camera w14:prst="orthographicFront"/>
              <w14:lightRig w14:rig="threePt" w14:dir="t">
                <w14:rot w14:lat="0" w14:lon="0" w14:rev="0"/>
              </w14:lightRig>
            </w14:scene3d>
          </w:rPr>
          <w:t>1.0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INFORMATION FOR VENDORS {BIDDERS}</w:t>
        </w:r>
        <w:r w:rsidR="00E9271B">
          <w:rPr>
            <w:noProof/>
            <w:webHidden/>
          </w:rPr>
          <w:tab/>
        </w:r>
        <w:r w:rsidR="00E9271B">
          <w:rPr>
            <w:noProof/>
            <w:webHidden/>
          </w:rPr>
          <w:fldChar w:fldCharType="begin"/>
        </w:r>
        <w:r w:rsidR="00E9271B">
          <w:rPr>
            <w:noProof/>
            <w:webHidden/>
          </w:rPr>
          <w:instrText xml:space="preserve"> PAGEREF _Toc23761016 \h </w:instrText>
        </w:r>
        <w:r w:rsidR="00E9271B">
          <w:rPr>
            <w:noProof/>
            <w:webHidden/>
          </w:rPr>
        </w:r>
        <w:r w:rsidR="00E9271B">
          <w:rPr>
            <w:noProof/>
            <w:webHidden/>
          </w:rPr>
          <w:fldChar w:fldCharType="separate"/>
        </w:r>
        <w:r w:rsidR="00783B73">
          <w:rPr>
            <w:noProof/>
            <w:webHidden/>
          </w:rPr>
          <w:t>7</w:t>
        </w:r>
        <w:r w:rsidR="00E9271B">
          <w:rPr>
            <w:noProof/>
            <w:webHidden/>
          </w:rPr>
          <w:fldChar w:fldCharType="end"/>
        </w:r>
      </w:hyperlink>
    </w:p>
    <w:p w14:paraId="2DCC0A27"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17" w:history="1">
        <w:r w:rsidR="00E9271B" w:rsidRPr="008C18B9">
          <w:rPr>
            <w:rStyle w:val="Hyperlink"/>
            <w:noProof/>
            <w14:scene3d>
              <w14:camera w14:prst="orthographicFront"/>
              <w14:lightRig w14:rig="threePt" w14:dir="t">
                <w14:rot w14:lat="0" w14:lon="0" w14:rev="0"/>
              </w14:lightRig>
            </w14:scene3d>
          </w:rPr>
          <w:t>1.1</w:t>
        </w:r>
        <w:r w:rsidR="00E9271B">
          <w:rPr>
            <w:rFonts w:asciiTheme="minorHAnsi" w:eastAsiaTheme="minorEastAsia" w:hAnsiTheme="minorHAnsi" w:cstheme="minorBidi"/>
            <w:caps w:val="0"/>
            <w:noProof/>
            <w:sz w:val="22"/>
            <w:szCs w:val="22"/>
          </w:rPr>
          <w:tab/>
        </w:r>
        <w:r w:rsidR="00E9271B" w:rsidRPr="008C18B9">
          <w:rPr>
            <w:rStyle w:val="Hyperlink"/>
            <w:noProof/>
          </w:rPr>
          <w:t>PURPOSE AND INTENT</w:t>
        </w:r>
        <w:r w:rsidR="00E9271B">
          <w:rPr>
            <w:noProof/>
            <w:webHidden/>
          </w:rPr>
          <w:tab/>
        </w:r>
        <w:r w:rsidR="00E9271B">
          <w:rPr>
            <w:noProof/>
            <w:webHidden/>
          </w:rPr>
          <w:fldChar w:fldCharType="begin"/>
        </w:r>
        <w:r w:rsidR="00E9271B">
          <w:rPr>
            <w:noProof/>
            <w:webHidden/>
          </w:rPr>
          <w:instrText xml:space="preserve"> PAGEREF _Toc23761017 \h </w:instrText>
        </w:r>
        <w:r w:rsidR="00E9271B">
          <w:rPr>
            <w:noProof/>
            <w:webHidden/>
          </w:rPr>
        </w:r>
        <w:r w:rsidR="00E9271B">
          <w:rPr>
            <w:noProof/>
            <w:webHidden/>
          </w:rPr>
          <w:fldChar w:fldCharType="separate"/>
        </w:r>
        <w:r w:rsidR="00783B73">
          <w:rPr>
            <w:noProof/>
            <w:webHidden/>
          </w:rPr>
          <w:t>7</w:t>
        </w:r>
        <w:r w:rsidR="00E9271B">
          <w:rPr>
            <w:noProof/>
            <w:webHidden/>
          </w:rPr>
          <w:fldChar w:fldCharType="end"/>
        </w:r>
      </w:hyperlink>
    </w:p>
    <w:p w14:paraId="07AE53F0"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18" w:history="1">
        <w:r w:rsidR="00E9271B" w:rsidRPr="008C18B9">
          <w:rPr>
            <w:rStyle w:val="Hyperlink"/>
            <w:noProof/>
            <w14:scene3d>
              <w14:camera w14:prst="orthographicFront"/>
              <w14:lightRig w14:rig="threePt" w14:dir="t">
                <w14:rot w14:lat="0" w14:lon="0" w14:rev="0"/>
              </w14:lightRig>
            </w14:scene3d>
          </w:rPr>
          <w:t>1.2</w:t>
        </w:r>
        <w:r w:rsidR="00E9271B">
          <w:rPr>
            <w:rFonts w:asciiTheme="minorHAnsi" w:eastAsiaTheme="minorEastAsia" w:hAnsiTheme="minorHAnsi" w:cstheme="minorBidi"/>
            <w:caps w:val="0"/>
            <w:noProof/>
            <w:sz w:val="22"/>
            <w:szCs w:val="22"/>
          </w:rPr>
          <w:tab/>
        </w:r>
        <w:r w:rsidR="00E9271B" w:rsidRPr="008C18B9">
          <w:rPr>
            <w:rStyle w:val="Hyperlink"/>
            <w:noProof/>
          </w:rPr>
          <w:t>BACKGROUND</w:t>
        </w:r>
        <w:r w:rsidR="00E9271B">
          <w:rPr>
            <w:noProof/>
            <w:webHidden/>
          </w:rPr>
          <w:tab/>
        </w:r>
        <w:r w:rsidR="00E9271B">
          <w:rPr>
            <w:noProof/>
            <w:webHidden/>
          </w:rPr>
          <w:fldChar w:fldCharType="begin"/>
        </w:r>
        <w:r w:rsidR="00E9271B">
          <w:rPr>
            <w:noProof/>
            <w:webHidden/>
          </w:rPr>
          <w:instrText xml:space="preserve"> PAGEREF _Toc23761018 \h </w:instrText>
        </w:r>
        <w:r w:rsidR="00E9271B">
          <w:rPr>
            <w:noProof/>
            <w:webHidden/>
          </w:rPr>
        </w:r>
        <w:r w:rsidR="00E9271B">
          <w:rPr>
            <w:noProof/>
            <w:webHidden/>
          </w:rPr>
          <w:fldChar w:fldCharType="separate"/>
        </w:r>
        <w:r w:rsidR="00783B73">
          <w:rPr>
            <w:noProof/>
            <w:webHidden/>
          </w:rPr>
          <w:t>7</w:t>
        </w:r>
        <w:r w:rsidR="00E9271B">
          <w:rPr>
            <w:noProof/>
            <w:webHidden/>
          </w:rPr>
          <w:fldChar w:fldCharType="end"/>
        </w:r>
      </w:hyperlink>
    </w:p>
    <w:p w14:paraId="45D6C287" w14:textId="77777777" w:rsidR="00E9271B" w:rsidRDefault="003339FD">
      <w:pPr>
        <w:pStyle w:val="TOC3"/>
        <w:rPr>
          <w:rFonts w:asciiTheme="minorHAnsi" w:eastAsiaTheme="minorEastAsia" w:hAnsiTheme="minorHAnsi" w:cstheme="minorBidi"/>
          <w:iCs w:val="0"/>
          <w:caps w:val="0"/>
          <w:noProof/>
          <w:sz w:val="22"/>
          <w:szCs w:val="22"/>
        </w:rPr>
      </w:pPr>
      <w:hyperlink w:anchor="_Toc23761019" w:history="1">
        <w:r w:rsidR="00E9271B" w:rsidRPr="008C18B9">
          <w:rPr>
            <w:rStyle w:val="Hyperlink"/>
            <w:noProof/>
            <w14:scene3d>
              <w14:camera w14:prst="orthographicFront"/>
              <w14:lightRig w14:rig="threePt" w14:dir="t">
                <w14:rot w14:lat="0" w14:lon="0" w14:rev="0"/>
              </w14:lightRig>
            </w14:scene3d>
          </w:rPr>
          <w:t>1.2.1</w:t>
        </w:r>
        <w:r w:rsidR="00E9271B">
          <w:rPr>
            <w:rFonts w:asciiTheme="minorHAnsi" w:eastAsiaTheme="minorEastAsia" w:hAnsiTheme="minorHAnsi" w:cstheme="minorBidi"/>
            <w:iCs w:val="0"/>
            <w:caps w:val="0"/>
            <w:noProof/>
            <w:sz w:val="22"/>
            <w:szCs w:val="22"/>
          </w:rPr>
          <w:tab/>
        </w:r>
        <w:r w:rsidR="00E9271B" w:rsidRPr="008C18B9">
          <w:rPr>
            <w:rStyle w:val="Hyperlink"/>
            <w:noProof/>
          </w:rPr>
          <w:t>geographic regions</w:t>
        </w:r>
        <w:r w:rsidR="00E9271B">
          <w:rPr>
            <w:noProof/>
            <w:webHidden/>
          </w:rPr>
          <w:tab/>
        </w:r>
        <w:r w:rsidR="00E9271B">
          <w:rPr>
            <w:noProof/>
            <w:webHidden/>
          </w:rPr>
          <w:fldChar w:fldCharType="begin"/>
        </w:r>
        <w:r w:rsidR="00E9271B">
          <w:rPr>
            <w:noProof/>
            <w:webHidden/>
          </w:rPr>
          <w:instrText xml:space="preserve"> PAGEREF _Toc23761019 \h </w:instrText>
        </w:r>
        <w:r w:rsidR="00E9271B">
          <w:rPr>
            <w:noProof/>
            <w:webHidden/>
          </w:rPr>
        </w:r>
        <w:r w:rsidR="00E9271B">
          <w:rPr>
            <w:noProof/>
            <w:webHidden/>
          </w:rPr>
          <w:fldChar w:fldCharType="separate"/>
        </w:r>
        <w:r w:rsidR="00783B73">
          <w:rPr>
            <w:noProof/>
            <w:webHidden/>
          </w:rPr>
          <w:t>8</w:t>
        </w:r>
        <w:r w:rsidR="00E9271B">
          <w:rPr>
            <w:noProof/>
            <w:webHidden/>
          </w:rPr>
          <w:fldChar w:fldCharType="end"/>
        </w:r>
      </w:hyperlink>
    </w:p>
    <w:p w14:paraId="5AF1928D" w14:textId="77777777" w:rsidR="00E9271B" w:rsidRDefault="003339FD">
      <w:pPr>
        <w:pStyle w:val="TOC3"/>
        <w:rPr>
          <w:rFonts w:asciiTheme="minorHAnsi" w:eastAsiaTheme="minorEastAsia" w:hAnsiTheme="minorHAnsi" w:cstheme="minorBidi"/>
          <w:iCs w:val="0"/>
          <w:caps w:val="0"/>
          <w:noProof/>
          <w:sz w:val="22"/>
          <w:szCs w:val="22"/>
        </w:rPr>
      </w:pPr>
      <w:hyperlink w:anchor="_Toc23761020" w:history="1">
        <w:r w:rsidR="00E9271B" w:rsidRPr="008C18B9">
          <w:rPr>
            <w:rStyle w:val="Hyperlink"/>
            <w:noProof/>
            <w14:scene3d>
              <w14:camera w14:prst="orthographicFront"/>
              <w14:lightRig w14:rig="threePt" w14:dir="t">
                <w14:rot w14:lat="0" w14:lon="0" w14:rev="0"/>
              </w14:lightRig>
            </w14:scene3d>
          </w:rPr>
          <w:t>1.2.2</w:t>
        </w:r>
        <w:r w:rsidR="00E9271B">
          <w:rPr>
            <w:rFonts w:asciiTheme="minorHAnsi" w:eastAsiaTheme="minorEastAsia" w:hAnsiTheme="minorHAnsi" w:cstheme="minorBidi"/>
            <w:iCs w:val="0"/>
            <w:caps w:val="0"/>
            <w:noProof/>
            <w:sz w:val="22"/>
            <w:szCs w:val="22"/>
          </w:rPr>
          <w:tab/>
        </w:r>
        <w:r w:rsidR="00E9271B" w:rsidRPr="008C18B9">
          <w:rPr>
            <w:rStyle w:val="Hyperlink"/>
            <w:noProof/>
          </w:rPr>
          <w:t>engagement process</w:t>
        </w:r>
        <w:r w:rsidR="00E9271B">
          <w:rPr>
            <w:noProof/>
            <w:webHidden/>
          </w:rPr>
          <w:tab/>
        </w:r>
        <w:r w:rsidR="00E9271B">
          <w:rPr>
            <w:noProof/>
            <w:webHidden/>
          </w:rPr>
          <w:fldChar w:fldCharType="begin"/>
        </w:r>
        <w:r w:rsidR="00E9271B">
          <w:rPr>
            <w:noProof/>
            <w:webHidden/>
          </w:rPr>
          <w:instrText xml:space="preserve"> PAGEREF _Toc23761020 \h </w:instrText>
        </w:r>
        <w:r w:rsidR="00E9271B">
          <w:rPr>
            <w:noProof/>
            <w:webHidden/>
          </w:rPr>
        </w:r>
        <w:r w:rsidR="00E9271B">
          <w:rPr>
            <w:noProof/>
            <w:webHidden/>
          </w:rPr>
          <w:fldChar w:fldCharType="separate"/>
        </w:r>
        <w:r w:rsidR="00783B73">
          <w:rPr>
            <w:noProof/>
            <w:webHidden/>
          </w:rPr>
          <w:t>8</w:t>
        </w:r>
        <w:r w:rsidR="00E9271B">
          <w:rPr>
            <w:noProof/>
            <w:webHidden/>
          </w:rPr>
          <w:fldChar w:fldCharType="end"/>
        </w:r>
      </w:hyperlink>
    </w:p>
    <w:p w14:paraId="00901F71"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21" w:history="1">
        <w:r w:rsidR="00E9271B" w:rsidRPr="008C18B9">
          <w:rPr>
            <w:rStyle w:val="Hyperlink"/>
            <w:noProof/>
            <w14:scene3d>
              <w14:camera w14:prst="orthographicFront"/>
              <w14:lightRig w14:rig="threePt" w14:dir="t">
                <w14:rot w14:lat="0" w14:lon="0" w14:rev="0"/>
              </w14:lightRig>
            </w14:scene3d>
          </w:rPr>
          <w:t>1.3</w:t>
        </w:r>
        <w:r w:rsidR="00E9271B">
          <w:rPr>
            <w:rFonts w:asciiTheme="minorHAnsi" w:eastAsiaTheme="minorEastAsia" w:hAnsiTheme="minorHAnsi" w:cstheme="minorBidi"/>
            <w:caps w:val="0"/>
            <w:noProof/>
            <w:sz w:val="22"/>
            <w:szCs w:val="22"/>
          </w:rPr>
          <w:tab/>
        </w:r>
        <w:r w:rsidR="00E9271B" w:rsidRPr="008C18B9">
          <w:rPr>
            <w:rStyle w:val="Hyperlink"/>
            <w:noProof/>
          </w:rPr>
          <w:t>KEY EVENTS</w:t>
        </w:r>
        <w:r w:rsidR="00E9271B">
          <w:rPr>
            <w:noProof/>
            <w:webHidden/>
          </w:rPr>
          <w:tab/>
        </w:r>
        <w:r w:rsidR="00E9271B">
          <w:rPr>
            <w:noProof/>
            <w:webHidden/>
          </w:rPr>
          <w:fldChar w:fldCharType="begin"/>
        </w:r>
        <w:r w:rsidR="00E9271B">
          <w:rPr>
            <w:noProof/>
            <w:webHidden/>
          </w:rPr>
          <w:instrText xml:space="preserve"> PAGEREF _Toc23761021 \h </w:instrText>
        </w:r>
        <w:r w:rsidR="00E9271B">
          <w:rPr>
            <w:noProof/>
            <w:webHidden/>
          </w:rPr>
        </w:r>
        <w:r w:rsidR="00E9271B">
          <w:rPr>
            <w:noProof/>
            <w:webHidden/>
          </w:rPr>
          <w:fldChar w:fldCharType="separate"/>
        </w:r>
        <w:r w:rsidR="00783B73">
          <w:rPr>
            <w:noProof/>
            <w:webHidden/>
          </w:rPr>
          <w:t>9</w:t>
        </w:r>
        <w:r w:rsidR="00E9271B">
          <w:rPr>
            <w:noProof/>
            <w:webHidden/>
          </w:rPr>
          <w:fldChar w:fldCharType="end"/>
        </w:r>
      </w:hyperlink>
    </w:p>
    <w:p w14:paraId="3412DAF6" w14:textId="77777777" w:rsidR="00E9271B" w:rsidRDefault="003339FD">
      <w:pPr>
        <w:pStyle w:val="TOC3"/>
        <w:rPr>
          <w:rFonts w:asciiTheme="minorHAnsi" w:eastAsiaTheme="minorEastAsia" w:hAnsiTheme="minorHAnsi" w:cstheme="minorBidi"/>
          <w:iCs w:val="0"/>
          <w:caps w:val="0"/>
          <w:noProof/>
          <w:sz w:val="22"/>
          <w:szCs w:val="22"/>
        </w:rPr>
      </w:pPr>
      <w:hyperlink w:anchor="_Toc23761022" w:history="1">
        <w:r w:rsidR="00E9271B" w:rsidRPr="008C18B9">
          <w:rPr>
            <w:rStyle w:val="Hyperlink"/>
            <w:noProof/>
            <w14:scene3d>
              <w14:camera w14:prst="orthographicFront"/>
              <w14:lightRig w14:rig="threePt" w14:dir="t">
                <w14:rot w14:lat="0" w14:lon="0" w14:rev="0"/>
              </w14:lightRig>
            </w14:scene3d>
          </w:rPr>
          <w:t>1.3.1</w:t>
        </w:r>
        <w:r w:rsidR="00E9271B">
          <w:rPr>
            <w:rFonts w:asciiTheme="minorHAnsi" w:eastAsiaTheme="minorEastAsia" w:hAnsiTheme="minorHAnsi" w:cstheme="minorBidi"/>
            <w:iCs w:val="0"/>
            <w:caps w:val="0"/>
            <w:noProof/>
            <w:sz w:val="22"/>
            <w:szCs w:val="22"/>
          </w:rPr>
          <w:tab/>
        </w:r>
        <w:r w:rsidR="00E9271B" w:rsidRPr="008C18B9">
          <w:rPr>
            <w:rStyle w:val="Hyperlink"/>
            <w:noProof/>
          </w:rPr>
          <w:t>ELECTRONIC QUESTION AND ANSWER PERIOD</w:t>
        </w:r>
        <w:r w:rsidR="00E9271B">
          <w:rPr>
            <w:noProof/>
            <w:webHidden/>
          </w:rPr>
          <w:tab/>
        </w:r>
        <w:r w:rsidR="00E9271B">
          <w:rPr>
            <w:noProof/>
            <w:webHidden/>
          </w:rPr>
          <w:fldChar w:fldCharType="begin"/>
        </w:r>
        <w:r w:rsidR="00E9271B">
          <w:rPr>
            <w:noProof/>
            <w:webHidden/>
          </w:rPr>
          <w:instrText xml:space="preserve"> PAGEREF _Toc23761022 \h </w:instrText>
        </w:r>
        <w:r w:rsidR="00E9271B">
          <w:rPr>
            <w:noProof/>
            <w:webHidden/>
          </w:rPr>
        </w:r>
        <w:r w:rsidR="00E9271B">
          <w:rPr>
            <w:noProof/>
            <w:webHidden/>
          </w:rPr>
          <w:fldChar w:fldCharType="separate"/>
        </w:r>
        <w:r w:rsidR="00783B73">
          <w:rPr>
            <w:noProof/>
            <w:webHidden/>
          </w:rPr>
          <w:t>9</w:t>
        </w:r>
        <w:r w:rsidR="00E9271B">
          <w:rPr>
            <w:noProof/>
            <w:webHidden/>
          </w:rPr>
          <w:fldChar w:fldCharType="end"/>
        </w:r>
      </w:hyperlink>
    </w:p>
    <w:p w14:paraId="5266EFF3" w14:textId="77777777" w:rsidR="00E9271B" w:rsidRDefault="003339FD">
      <w:pPr>
        <w:pStyle w:val="TOC3"/>
        <w:rPr>
          <w:rFonts w:asciiTheme="minorHAnsi" w:eastAsiaTheme="minorEastAsia" w:hAnsiTheme="minorHAnsi" w:cstheme="minorBidi"/>
          <w:iCs w:val="0"/>
          <w:caps w:val="0"/>
          <w:noProof/>
          <w:sz w:val="22"/>
          <w:szCs w:val="22"/>
        </w:rPr>
      </w:pPr>
      <w:hyperlink w:anchor="_Toc23761023" w:history="1">
        <w:r w:rsidR="00E9271B" w:rsidRPr="008C18B9">
          <w:rPr>
            <w:rStyle w:val="Hyperlink"/>
            <w:noProof/>
            <w14:scene3d>
              <w14:camera w14:prst="orthographicFront"/>
              <w14:lightRig w14:rig="threePt" w14:dir="t">
                <w14:rot w14:lat="0" w14:lon="0" w14:rev="0"/>
              </w14:lightRig>
            </w14:scene3d>
          </w:rPr>
          <w:t>1.3.2</w:t>
        </w:r>
        <w:r w:rsidR="00E9271B">
          <w:rPr>
            <w:rFonts w:asciiTheme="minorHAnsi" w:eastAsiaTheme="minorEastAsia" w:hAnsiTheme="minorHAnsi" w:cstheme="minorBidi"/>
            <w:iCs w:val="0"/>
            <w:caps w:val="0"/>
            <w:noProof/>
            <w:sz w:val="22"/>
            <w:szCs w:val="22"/>
          </w:rPr>
          <w:tab/>
        </w:r>
        <w:r w:rsidR="00E9271B" w:rsidRPr="008C18B9">
          <w:rPr>
            <w:rStyle w:val="Hyperlink"/>
            <w:noProof/>
          </w:rPr>
          <w:t>SUBMISSION OF QUOTES</w:t>
        </w:r>
        <w:r w:rsidR="00E9271B">
          <w:rPr>
            <w:noProof/>
            <w:webHidden/>
          </w:rPr>
          <w:tab/>
        </w:r>
        <w:r w:rsidR="00E9271B">
          <w:rPr>
            <w:noProof/>
            <w:webHidden/>
          </w:rPr>
          <w:fldChar w:fldCharType="begin"/>
        </w:r>
        <w:r w:rsidR="00E9271B">
          <w:rPr>
            <w:noProof/>
            <w:webHidden/>
          </w:rPr>
          <w:instrText xml:space="preserve"> PAGEREF _Toc23761023 \h </w:instrText>
        </w:r>
        <w:r w:rsidR="00E9271B">
          <w:rPr>
            <w:noProof/>
            <w:webHidden/>
          </w:rPr>
        </w:r>
        <w:r w:rsidR="00E9271B">
          <w:rPr>
            <w:noProof/>
            <w:webHidden/>
          </w:rPr>
          <w:fldChar w:fldCharType="separate"/>
        </w:r>
        <w:r w:rsidR="00783B73">
          <w:rPr>
            <w:noProof/>
            <w:webHidden/>
          </w:rPr>
          <w:t>9</w:t>
        </w:r>
        <w:r w:rsidR="00E9271B">
          <w:rPr>
            <w:noProof/>
            <w:webHidden/>
          </w:rPr>
          <w:fldChar w:fldCharType="end"/>
        </w:r>
      </w:hyperlink>
    </w:p>
    <w:p w14:paraId="521027CA" w14:textId="77777777" w:rsidR="00E9271B" w:rsidRDefault="003339FD">
      <w:pPr>
        <w:pStyle w:val="TOC3"/>
        <w:rPr>
          <w:rFonts w:asciiTheme="minorHAnsi" w:eastAsiaTheme="minorEastAsia" w:hAnsiTheme="minorHAnsi" w:cstheme="minorBidi"/>
          <w:iCs w:val="0"/>
          <w:caps w:val="0"/>
          <w:noProof/>
          <w:sz w:val="22"/>
          <w:szCs w:val="22"/>
        </w:rPr>
      </w:pPr>
      <w:hyperlink w:anchor="_Toc23761024" w:history="1">
        <w:r w:rsidR="00E9271B" w:rsidRPr="008C18B9">
          <w:rPr>
            <w:rStyle w:val="Hyperlink"/>
            <w:noProof/>
            <w14:scene3d>
              <w14:camera w14:prst="orthographicFront"/>
              <w14:lightRig w14:rig="threePt" w14:dir="t">
                <w14:rot w14:lat="0" w14:lon="0" w14:rev="0"/>
              </w14:lightRig>
            </w14:scene3d>
          </w:rPr>
          <w:t>1.3.3</w:t>
        </w:r>
        <w:r w:rsidR="00E9271B">
          <w:rPr>
            <w:rFonts w:asciiTheme="minorHAnsi" w:eastAsiaTheme="minorEastAsia" w:hAnsiTheme="minorHAnsi" w:cstheme="minorBidi"/>
            <w:iCs w:val="0"/>
            <w:caps w:val="0"/>
            <w:noProof/>
            <w:sz w:val="22"/>
            <w:szCs w:val="22"/>
          </w:rPr>
          <w:tab/>
        </w:r>
        <w:r w:rsidR="00E9271B" w:rsidRPr="008C18B9">
          <w:rPr>
            <w:rStyle w:val="Hyperlink"/>
            <w:noProof/>
          </w:rPr>
          <w:t>VENDOR {BIDDER} SUPPORT</w:t>
        </w:r>
        <w:r w:rsidR="00E9271B">
          <w:rPr>
            <w:noProof/>
            <w:webHidden/>
          </w:rPr>
          <w:tab/>
        </w:r>
        <w:r w:rsidR="00E9271B">
          <w:rPr>
            <w:noProof/>
            <w:webHidden/>
          </w:rPr>
          <w:fldChar w:fldCharType="begin"/>
        </w:r>
        <w:r w:rsidR="00E9271B">
          <w:rPr>
            <w:noProof/>
            <w:webHidden/>
          </w:rPr>
          <w:instrText xml:space="preserve"> PAGEREF _Toc23761024 \h </w:instrText>
        </w:r>
        <w:r w:rsidR="00E9271B">
          <w:rPr>
            <w:noProof/>
            <w:webHidden/>
          </w:rPr>
        </w:r>
        <w:r w:rsidR="00E9271B">
          <w:rPr>
            <w:noProof/>
            <w:webHidden/>
          </w:rPr>
          <w:fldChar w:fldCharType="separate"/>
        </w:r>
        <w:r w:rsidR="00783B73">
          <w:rPr>
            <w:noProof/>
            <w:webHidden/>
          </w:rPr>
          <w:t>10</w:t>
        </w:r>
        <w:r w:rsidR="00E9271B">
          <w:rPr>
            <w:noProof/>
            <w:webHidden/>
          </w:rPr>
          <w:fldChar w:fldCharType="end"/>
        </w:r>
      </w:hyperlink>
    </w:p>
    <w:p w14:paraId="50D33EC2" w14:textId="77777777" w:rsidR="00E9271B" w:rsidRDefault="003339FD">
      <w:pPr>
        <w:pStyle w:val="TOC3"/>
        <w:rPr>
          <w:rFonts w:asciiTheme="minorHAnsi" w:eastAsiaTheme="minorEastAsia" w:hAnsiTheme="minorHAnsi" w:cstheme="minorBidi"/>
          <w:iCs w:val="0"/>
          <w:caps w:val="0"/>
          <w:noProof/>
          <w:sz w:val="22"/>
          <w:szCs w:val="22"/>
        </w:rPr>
      </w:pPr>
      <w:hyperlink w:anchor="_Toc23761025" w:history="1">
        <w:r w:rsidR="00E9271B" w:rsidRPr="008C18B9">
          <w:rPr>
            <w:rStyle w:val="Hyperlink"/>
            <w:noProof/>
            <w14:scene3d>
              <w14:camera w14:prst="orthographicFront"/>
              <w14:lightRig w14:rig="threePt" w14:dir="t">
                <w14:rot w14:lat="0" w14:lon="0" w14:rev="0"/>
              </w14:lightRig>
            </w14:scene3d>
          </w:rPr>
          <w:t>1.3.4</w:t>
        </w:r>
        <w:r w:rsidR="00E9271B">
          <w:rPr>
            <w:rFonts w:asciiTheme="minorHAnsi" w:eastAsiaTheme="minorEastAsia" w:hAnsiTheme="minorHAnsi" w:cstheme="minorBidi"/>
            <w:iCs w:val="0"/>
            <w:caps w:val="0"/>
            <w:noProof/>
            <w:sz w:val="22"/>
            <w:szCs w:val="22"/>
          </w:rPr>
          <w:tab/>
        </w:r>
        <w:r w:rsidR="00E9271B" w:rsidRPr="008C18B9">
          <w:rPr>
            <w:rStyle w:val="Hyperlink"/>
            <w:noProof/>
          </w:rPr>
          <w:t>MANDATORY/OPTIONAL SITE VISIT</w:t>
        </w:r>
        <w:r w:rsidR="00E9271B">
          <w:rPr>
            <w:noProof/>
            <w:webHidden/>
          </w:rPr>
          <w:tab/>
        </w:r>
        <w:r w:rsidR="00E9271B">
          <w:rPr>
            <w:noProof/>
            <w:webHidden/>
          </w:rPr>
          <w:fldChar w:fldCharType="begin"/>
        </w:r>
        <w:r w:rsidR="00E9271B">
          <w:rPr>
            <w:noProof/>
            <w:webHidden/>
          </w:rPr>
          <w:instrText xml:space="preserve"> PAGEREF _Toc23761025 \h </w:instrText>
        </w:r>
        <w:r w:rsidR="00E9271B">
          <w:rPr>
            <w:noProof/>
            <w:webHidden/>
          </w:rPr>
        </w:r>
        <w:r w:rsidR="00E9271B">
          <w:rPr>
            <w:noProof/>
            <w:webHidden/>
          </w:rPr>
          <w:fldChar w:fldCharType="separate"/>
        </w:r>
        <w:r w:rsidR="00783B73">
          <w:rPr>
            <w:noProof/>
            <w:webHidden/>
          </w:rPr>
          <w:t>10</w:t>
        </w:r>
        <w:r w:rsidR="00E9271B">
          <w:rPr>
            <w:noProof/>
            <w:webHidden/>
          </w:rPr>
          <w:fldChar w:fldCharType="end"/>
        </w:r>
      </w:hyperlink>
    </w:p>
    <w:p w14:paraId="531B722A" w14:textId="77777777" w:rsidR="00E9271B" w:rsidRDefault="003339FD">
      <w:pPr>
        <w:pStyle w:val="TOC3"/>
        <w:rPr>
          <w:rFonts w:asciiTheme="minorHAnsi" w:eastAsiaTheme="minorEastAsia" w:hAnsiTheme="minorHAnsi" w:cstheme="minorBidi"/>
          <w:iCs w:val="0"/>
          <w:caps w:val="0"/>
          <w:noProof/>
          <w:sz w:val="22"/>
          <w:szCs w:val="22"/>
        </w:rPr>
      </w:pPr>
      <w:hyperlink w:anchor="_Toc23761026" w:history="1">
        <w:r w:rsidR="00E9271B" w:rsidRPr="008C18B9">
          <w:rPr>
            <w:rStyle w:val="Hyperlink"/>
            <w:noProof/>
            <w14:scene3d>
              <w14:camera w14:prst="orthographicFront"/>
              <w14:lightRig w14:rig="threePt" w14:dir="t">
                <w14:rot w14:lat="0" w14:lon="0" w14:rev="0"/>
              </w14:lightRig>
            </w14:scene3d>
          </w:rPr>
          <w:t>1.3.5</w:t>
        </w:r>
        <w:r w:rsidR="00E9271B">
          <w:rPr>
            <w:rFonts w:asciiTheme="minorHAnsi" w:eastAsiaTheme="minorEastAsia" w:hAnsiTheme="minorHAnsi" w:cstheme="minorBidi"/>
            <w:iCs w:val="0"/>
            <w:caps w:val="0"/>
            <w:noProof/>
            <w:sz w:val="22"/>
            <w:szCs w:val="22"/>
          </w:rPr>
          <w:tab/>
        </w:r>
        <w:r w:rsidR="00E9271B" w:rsidRPr="008C18B9">
          <w:rPr>
            <w:rStyle w:val="Hyperlink"/>
            <w:noProof/>
          </w:rPr>
          <w:t>MANDATORY/OPTIONAL PRE-QUOTE CONFERENCE</w:t>
        </w:r>
        <w:r w:rsidR="00E9271B">
          <w:rPr>
            <w:noProof/>
            <w:webHidden/>
          </w:rPr>
          <w:tab/>
        </w:r>
        <w:r w:rsidR="00E9271B">
          <w:rPr>
            <w:noProof/>
            <w:webHidden/>
          </w:rPr>
          <w:fldChar w:fldCharType="begin"/>
        </w:r>
        <w:r w:rsidR="00E9271B">
          <w:rPr>
            <w:noProof/>
            <w:webHidden/>
          </w:rPr>
          <w:instrText xml:space="preserve"> PAGEREF _Toc23761026 \h </w:instrText>
        </w:r>
        <w:r w:rsidR="00E9271B">
          <w:rPr>
            <w:noProof/>
            <w:webHidden/>
          </w:rPr>
        </w:r>
        <w:r w:rsidR="00E9271B">
          <w:rPr>
            <w:noProof/>
            <w:webHidden/>
          </w:rPr>
          <w:fldChar w:fldCharType="separate"/>
        </w:r>
        <w:r w:rsidR="00783B73">
          <w:rPr>
            <w:noProof/>
            <w:webHidden/>
          </w:rPr>
          <w:t>10</w:t>
        </w:r>
        <w:r w:rsidR="00E9271B">
          <w:rPr>
            <w:noProof/>
            <w:webHidden/>
          </w:rPr>
          <w:fldChar w:fldCharType="end"/>
        </w:r>
      </w:hyperlink>
    </w:p>
    <w:p w14:paraId="5EF79F5B" w14:textId="77777777" w:rsidR="00E9271B" w:rsidRDefault="003339FD">
      <w:pPr>
        <w:pStyle w:val="TOC3"/>
        <w:rPr>
          <w:rFonts w:asciiTheme="minorHAnsi" w:eastAsiaTheme="minorEastAsia" w:hAnsiTheme="minorHAnsi" w:cstheme="minorBidi"/>
          <w:iCs w:val="0"/>
          <w:caps w:val="0"/>
          <w:noProof/>
          <w:sz w:val="22"/>
          <w:szCs w:val="22"/>
        </w:rPr>
      </w:pPr>
      <w:hyperlink w:anchor="_Toc23761027" w:history="1">
        <w:r w:rsidR="00E9271B" w:rsidRPr="008C18B9">
          <w:rPr>
            <w:rStyle w:val="Hyperlink"/>
            <w:noProof/>
            <w14:scene3d>
              <w14:camera w14:prst="orthographicFront"/>
              <w14:lightRig w14:rig="threePt" w14:dir="t">
                <w14:rot w14:lat="0" w14:lon="0" w14:rev="0"/>
              </w14:lightRig>
            </w14:scene3d>
          </w:rPr>
          <w:t>1.3.6</w:t>
        </w:r>
        <w:r w:rsidR="00E9271B">
          <w:rPr>
            <w:rFonts w:asciiTheme="minorHAnsi" w:eastAsiaTheme="minorEastAsia" w:hAnsiTheme="minorHAnsi" w:cstheme="minorBidi"/>
            <w:iCs w:val="0"/>
            <w:caps w:val="0"/>
            <w:noProof/>
            <w:sz w:val="22"/>
            <w:szCs w:val="22"/>
          </w:rPr>
          <w:tab/>
        </w:r>
        <w:r w:rsidR="00E9271B" w:rsidRPr="008C18B9">
          <w:rPr>
            <w:rStyle w:val="Hyperlink"/>
            <w:noProof/>
          </w:rPr>
          <w:t>PRE-QUOTE DOCUMENT REVIEW</w:t>
        </w:r>
        <w:r w:rsidR="00E9271B">
          <w:rPr>
            <w:noProof/>
            <w:webHidden/>
          </w:rPr>
          <w:tab/>
        </w:r>
        <w:r w:rsidR="00E9271B">
          <w:rPr>
            <w:noProof/>
            <w:webHidden/>
          </w:rPr>
          <w:fldChar w:fldCharType="begin"/>
        </w:r>
        <w:r w:rsidR="00E9271B">
          <w:rPr>
            <w:noProof/>
            <w:webHidden/>
          </w:rPr>
          <w:instrText xml:space="preserve"> PAGEREF _Toc23761027 \h </w:instrText>
        </w:r>
        <w:r w:rsidR="00E9271B">
          <w:rPr>
            <w:noProof/>
            <w:webHidden/>
          </w:rPr>
        </w:r>
        <w:r w:rsidR="00E9271B">
          <w:rPr>
            <w:noProof/>
            <w:webHidden/>
          </w:rPr>
          <w:fldChar w:fldCharType="separate"/>
        </w:r>
        <w:r w:rsidR="00783B73">
          <w:rPr>
            <w:noProof/>
            <w:webHidden/>
          </w:rPr>
          <w:t>10</w:t>
        </w:r>
        <w:r w:rsidR="00E9271B">
          <w:rPr>
            <w:noProof/>
            <w:webHidden/>
          </w:rPr>
          <w:fldChar w:fldCharType="end"/>
        </w:r>
      </w:hyperlink>
    </w:p>
    <w:p w14:paraId="5CA947B0"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28" w:history="1">
        <w:r w:rsidR="00E9271B" w:rsidRPr="008C18B9">
          <w:rPr>
            <w:rStyle w:val="Hyperlink"/>
            <w:noProof/>
            <w14:scene3d>
              <w14:camera w14:prst="orthographicFront"/>
              <w14:lightRig w14:rig="threePt" w14:dir="t">
                <w14:rot w14:lat="0" w14:lon="0" w14:rev="0"/>
              </w14:lightRig>
            </w14:scene3d>
          </w:rPr>
          <w:t>1.4</w:t>
        </w:r>
        <w:r w:rsidR="00E9271B">
          <w:rPr>
            <w:rFonts w:asciiTheme="minorHAnsi" w:eastAsiaTheme="minorEastAsia" w:hAnsiTheme="minorHAnsi" w:cstheme="minorBidi"/>
            <w:caps w:val="0"/>
            <w:noProof/>
            <w:sz w:val="22"/>
            <w:szCs w:val="22"/>
          </w:rPr>
          <w:tab/>
        </w:r>
        <w:r w:rsidR="00E9271B" w:rsidRPr="008C18B9">
          <w:rPr>
            <w:rStyle w:val="Hyperlink"/>
            <w:noProof/>
          </w:rPr>
          <w:t>ADDITIONAL INFORMATION</w:t>
        </w:r>
        <w:r w:rsidR="00E9271B">
          <w:rPr>
            <w:noProof/>
            <w:webHidden/>
          </w:rPr>
          <w:tab/>
        </w:r>
        <w:r w:rsidR="00E9271B">
          <w:rPr>
            <w:noProof/>
            <w:webHidden/>
          </w:rPr>
          <w:fldChar w:fldCharType="begin"/>
        </w:r>
        <w:r w:rsidR="00E9271B">
          <w:rPr>
            <w:noProof/>
            <w:webHidden/>
          </w:rPr>
          <w:instrText xml:space="preserve"> PAGEREF _Toc23761028 \h </w:instrText>
        </w:r>
        <w:r w:rsidR="00E9271B">
          <w:rPr>
            <w:noProof/>
            <w:webHidden/>
          </w:rPr>
        </w:r>
        <w:r w:rsidR="00E9271B">
          <w:rPr>
            <w:noProof/>
            <w:webHidden/>
          </w:rPr>
          <w:fldChar w:fldCharType="separate"/>
        </w:r>
        <w:r w:rsidR="00783B73">
          <w:rPr>
            <w:noProof/>
            <w:webHidden/>
          </w:rPr>
          <w:t>10</w:t>
        </w:r>
        <w:r w:rsidR="00E9271B">
          <w:rPr>
            <w:noProof/>
            <w:webHidden/>
          </w:rPr>
          <w:fldChar w:fldCharType="end"/>
        </w:r>
      </w:hyperlink>
    </w:p>
    <w:p w14:paraId="65301EC6" w14:textId="77777777" w:rsidR="00E9271B" w:rsidRDefault="003339FD">
      <w:pPr>
        <w:pStyle w:val="TOC3"/>
        <w:rPr>
          <w:rFonts w:asciiTheme="minorHAnsi" w:eastAsiaTheme="minorEastAsia" w:hAnsiTheme="minorHAnsi" w:cstheme="minorBidi"/>
          <w:iCs w:val="0"/>
          <w:caps w:val="0"/>
          <w:noProof/>
          <w:sz w:val="22"/>
          <w:szCs w:val="22"/>
        </w:rPr>
      </w:pPr>
      <w:hyperlink w:anchor="_Toc23761029" w:history="1">
        <w:r w:rsidR="00E9271B" w:rsidRPr="008C18B9">
          <w:rPr>
            <w:rStyle w:val="Hyperlink"/>
            <w:rFonts w:eastAsia="MS Mincho"/>
            <w:noProof/>
            <w14:scene3d>
              <w14:camera w14:prst="orthographicFront"/>
              <w14:lightRig w14:rig="threePt" w14:dir="t">
                <w14:rot w14:lat="0" w14:lon="0" w14:rev="0"/>
              </w14:lightRig>
            </w14:scene3d>
          </w:rPr>
          <w:t>1.4.1</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BID AMENDMENTS: Revisions to this BID SOLICITATION</w:t>
        </w:r>
        <w:r w:rsidR="00E9271B">
          <w:rPr>
            <w:noProof/>
            <w:webHidden/>
          </w:rPr>
          <w:tab/>
        </w:r>
        <w:r w:rsidR="00E9271B">
          <w:rPr>
            <w:noProof/>
            <w:webHidden/>
          </w:rPr>
          <w:fldChar w:fldCharType="begin"/>
        </w:r>
        <w:r w:rsidR="00E9271B">
          <w:rPr>
            <w:noProof/>
            <w:webHidden/>
          </w:rPr>
          <w:instrText xml:space="preserve"> PAGEREF _Toc23761029 \h </w:instrText>
        </w:r>
        <w:r w:rsidR="00E9271B">
          <w:rPr>
            <w:noProof/>
            <w:webHidden/>
          </w:rPr>
        </w:r>
        <w:r w:rsidR="00E9271B">
          <w:rPr>
            <w:noProof/>
            <w:webHidden/>
          </w:rPr>
          <w:fldChar w:fldCharType="separate"/>
        </w:r>
        <w:r w:rsidR="00783B73">
          <w:rPr>
            <w:noProof/>
            <w:webHidden/>
          </w:rPr>
          <w:t>10</w:t>
        </w:r>
        <w:r w:rsidR="00E9271B">
          <w:rPr>
            <w:noProof/>
            <w:webHidden/>
          </w:rPr>
          <w:fldChar w:fldCharType="end"/>
        </w:r>
      </w:hyperlink>
    </w:p>
    <w:p w14:paraId="02198B18" w14:textId="77777777" w:rsidR="00E9271B" w:rsidRDefault="003339FD">
      <w:pPr>
        <w:pStyle w:val="TOC3"/>
        <w:rPr>
          <w:rFonts w:asciiTheme="minorHAnsi" w:eastAsiaTheme="minorEastAsia" w:hAnsiTheme="minorHAnsi" w:cstheme="minorBidi"/>
          <w:iCs w:val="0"/>
          <w:caps w:val="0"/>
          <w:noProof/>
          <w:sz w:val="22"/>
          <w:szCs w:val="22"/>
        </w:rPr>
      </w:pPr>
      <w:hyperlink w:anchor="_Toc23761030" w:history="1">
        <w:r w:rsidR="00E9271B" w:rsidRPr="008C18B9">
          <w:rPr>
            <w:rStyle w:val="Hyperlink"/>
            <w:rFonts w:eastAsia="MS Mincho"/>
            <w:noProof/>
            <w14:scene3d>
              <w14:camera w14:prst="orthographicFront"/>
              <w14:lightRig w14:rig="threePt" w14:dir="t">
                <w14:rot w14:lat="0" w14:lon="0" w14:rev="0"/>
              </w14:lightRig>
            </w14:scene3d>
          </w:rPr>
          <w:t>1.4.2</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VENDOR {BIDDER} Responsibility</w:t>
        </w:r>
        <w:r w:rsidR="00E9271B">
          <w:rPr>
            <w:noProof/>
            <w:webHidden/>
          </w:rPr>
          <w:tab/>
        </w:r>
        <w:r w:rsidR="00E9271B">
          <w:rPr>
            <w:noProof/>
            <w:webHidden/>
          </w:rPr>
          <w:fldChar w:fldCharType="begin"/>
        </w:r>
        <w:r w:rsidR="00E9271B">
          <w:rPr>
            <w:noProof/>
            <w:webHidden/>
          </w:rPr>
          <w:instrText xml:space="preserve"> PAGEREF _Toc23761030 \h </w:instrText>
        </w:r>
        <w:r w:rsidR="00E9271B">
          <w:rPr>
            <w:noProof/>
            <w:webHidden/>
          </w:rPr>
        </w:r>
        <w:r w:rsidR="00E9271B">
          <w:rPr>
            <w:noProof/>
            <w:webHidden/>
          </w:rPr>
          <w:fldChar w:fldCharType="separate"/>
        </w:r>
        <w:r w:rsidR="00783B73">
          <w:rPr>
            <w:noProof/>
            <w:webHidden/>
          </w:rPr>
          <w:t>10</w:t>
        </w:r>
        <w:r w:rsidR="00E9271B">
          <w:rPr>
            <w:noProof/>
            <w:webHidden/>
          </w:rPr>
          <w:fldChar w:fldCharType="end"/>
        </w:r>
      </w:hyperlink>
    </w:p>
    <w:p w14:paraId="28F9C02F" w14:textId="77777777" w:rsidR="00E9271B" w:rsidRDefault="003339FD">
      <w:pPr>
        <w:pStyle w:val="TOC3"/>
        <w:rPr>
          <w:rFonts w:asciiTheme="minorHAnsi" w:eastAsiaTheme="minorEastAsia" w:hAnsiTheme="minorHAnsi" w:cstheme="minorBidi"/>
          <w:iCs w:val="0"/>
          <w:caps w:val="0"/>
          <w:noProof/>
          <w:sz w:val="22"/>
          <w:szCs w:val="22"/>
        </w:rPr>
      </w:pPr>
      <w:hyperlink w:anchor="_Toc23761031" w:history="1">
        <w:r w:rsidR="00E9271B" w:rsidRPr="008C18B9">
          <w:rPr>
            <w:rStyle w:val="Hyperlink"/>
            <w:rFonts w:eastAsia="MS Mincho"/>
            <w:noProof/>
            <w14:scene3d>
              <w14:camera w14:prst="orthographicFront"/>
              <w14:lightRig w14:rig="threePt" w14:dir="t">
                <w14:rot w14:lat="0" w14:lon="0" w14:rev="0"/>
              </w14:lightRig>
            </w14:scene3d>
          </w:rPr>
          <w:t>1.4.3</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COST LIABILITY</w:t>
        </w:r>
        <w:r w:rsidR="00E9271B">
          <w:rPr>
            <w:noProof/>
            <w:webHidden/>
          </w:rPr>
          <w:tab/>
        </w:r>
        <w:r w:rsidR="00E9271B">
          <w:rPr>
            <w:noProof/>
            <w:webHidden/>
          </w:rPr>
          <w:fldChar w:fldCharType="begin"/>
        </w:r>
        <w:r w:rsidR="00E9271B">
          <w:rPr>
            <w:noProof/>
            <w:webHidden/>
          </w:rPr>
          <w:instrText xml:space="preserve"> PAGEREF _Toc23761031 \h </w:instrText>
        </w:r>
        <w:r w:rsidR="00E9271B">
          <w:rPr>
            <w:noProof/>
            <w:webHidden/>
          </w:rPr>
        </w:r>
        <w:r w:rsidR="00E9271B">
          <w:rPr>
            <w:noProof/>
            <w:webHidden/>
          </w:rPr>
          <w:fldChar w:fldCharType="separate"/>
        </w:r>
        <w:r w:rsidR="00783B73">
          <w:rPr>
            <w:noProof/>
            <w:webHidden/>
          </w:rPr>
          <w:t>11</w:t>
        </w:r>
        <w:r w:rsidR="00E9271B">
          <w:rPr>
            <w:noProof/>
            <w:webHidden/>
          </w:rPr>
          <w:fldChar w:fldCharType="end"/>
        </w:r>
      </w:hyperlink>
    </w:p>
    <w:p w14:paraId="104E81DA" w14:textId="77777777" w:rsidR="00E9271B" w:rsidRDefault="003339FD">
      <w:pPr>
        <w:pStyle w:val="TOC3"/>
        <w:rPr>
          <w:rFonts w:asciiTheme="minorHAnsi" w:eastAsiaTheme="minorEastAsia" w:hAnsiTheme="minorHAnsi" w:cstheme="minorBidi"/>
          <w:iCs w:val="0"/>
          <w:caps w:val="0"/>
          <w:noProof/>
          <w:sz w:val="22"/>
          <w:szCs w:val="22"/>
        </w:rPr>
      </w:pPr>
      <w:hyperlink w:anchor="_Toc23761032" w:history="1">
        <w:r w:rsidR="00E9271B" w:rsidRPr="008C18B9">
          <w:rPr>
            <w:rStyle w:val="Hyperlink"/>
            <w:rFonts w:eastAsia="MS Mincho"/>
            <w:noProof/>
            <w14:scene3d>
              <w14:camera w14:prst="orthographicFront"/>
              <w14:lightRig w14:rig="threePt" w14:dir="t">
                <w14:rot w14:lat="0" w14:lon="0" w14:rev="0"/>
              </w14:lightRig>
            </w14:scene3d>
          </w:rPr>
          <w:t>1.4.4</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CONTENTS OF QUOTE</w:t>
        </w:r>
        <w:r w:rsidR="00E9271B">
          <w:rPr>
            <w:noProof/>
            <w:webHidden/>
          </w:rPr>
          <w:tab/>
        </w:r>
        <w:r w:rsidR="00E9271B">
          <w:rPr>
            <w:noProof/>
            <w:webHidden/>
          </w:rPr>
          <w:fldChar w:fldCharType="begin"/>
        </w:r>
        <w:r w:rsidR="00E9271B">
          <w:rPr>
            <w:noProof/>
            <w:webHidden/>
          </w:rPr>
          <w:instrText xml:space="preserve"> PAGEREF _Toc23761032 \h </w:instrText>
        </w:r>
        <w:r w:rsidR="00E9271B">
          <w:rPr>
            <w:noProof/>
            <w:webHidden/>
          </w:rPr>
        </w:r>
        <w:r w:rsidR="00E9271B">
          <w:rPr>
            <w:noProof/>
            <w:webHidden/>
          </w:rPr>
          <w:fldChar w:fldCharType="separate"/>
        </w:r>
        <w:r w:rsidR="00783B73">
          <w:rPr>
            <w:noProof/>
            <w:webHidden/>
          </w:rPr>
          <w:t>11</w:t>
        </w:r>
        <w:r w:rsidR="00E9271B">
          <w:rPr>
            <w:noProof/>
            <w:webHidden/>
          </w:rPr>
          <w:fldChar w:fldCharType="end"/>
        </w:r>
      </w:hyperlink>
    </w:p>
    <w:p w14:paraId="2ED84A35" w14:textId="77777777" w:rsidR="00E9271B" w:rsidRDefault="003339FD">
      <w:pPr>
        <w:pStyle w:val="TOC3"/>
        <w:rPr>
          <w:rFonts w:asciiTheme="minorHAnsi" w:eastAsiaTheme="minorEastAsia" w:hAnsiTheme="minorHAnsi" w:cstheme="minorBidi"/>
          <w:iCs w:val="0"/>
          <w:caps w:val="0"/>
          <w:noProof/>
          <w:sz w:val="22"/>
          <w:szCs w:val="22"/>
        </w:rPr>
      </w:pPr>
      <w:hyperlink w:anchor="_Toc23761046" w:history="1">
        <w:r w:rsidR="00E9271B" w:rsidRPr="008C18B9">
          <w:rPr>
            <w:rStyle w:val="Hyperlink"/>
            <w:rFonts w:eastAsia="MS Mincho"/>
            <w:noProof/>
            <w14:scene3d>
              <w14:camera w14:prst="orthographicFront"/>
              <w14:lightRig w14:rig="threePt" w14:dir="t">
                <w14:rot w14:lat="0" w14:lon="0" w14:rev="0"/>
              </w14:lightRig>
            </w14:scene3d>
          </w:rPr>
          <w:t>1.4.5</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ANNOUNCEMENT OF QUOTE INFORMATION</w:t>
        </w:r>
        <w:r w:rsidR="00E9271B">
          <w:rPr>
            <w:noProof/>
            <w:webHidden/>
          </w:rPr>
          <w:tab/>
        </w:r>
        <w:r w:rsidR="00E9271B">
          <w:rPr>
            <w:noProof/>
            <w:webHidden/>
          </w:rPr>
          <w:fldChar w:fldCharType="begin"/>
        </w:r>
        <w:r w:rsidR="00E9271B">
          <w:rPr>
            <w:noProof/>
            <w:webHidden/>
          </w:rPr>
          <w:instrText xml:space="preserve"> PAGEREF _Toc23761046 \h </w:instrText>
        </w:r>
        <w:r w:rsidR="00E9271B">
          <w:rPr>
            <w:noProof/>
            <w:webHidden/>
          </w:rPr>
        </w:r>
        <w:r w:rsidR="00E9271B">
          <w:rPr>
            <w:noProof/>
            <w:webHidden/>
          </w:rPr>
          <w:fldChar w:fldCharType="separate"/>
        </w:r>
        <w:r w:rsidR="00783B73">
          <w:rPr>
            <w:noProof/>
            <w:webHidden/>
          </w:rPr>
          <w:t>12</w:t>
        </w:r>
        <w:r w:rsidR="00E9271B">
          <w:rPr>
            <w:noProof/>
            <w:webHidden/>
          </w:rPr>
          <w:fldChar w:fldCharType="end"/>
        </w:r>
      </w:hyperlink>
    </w:p>
    <w:p w14:paraId="3AA3AE11" w14:textId="77777777" w:rsidR="00E9271B" w:rsidRDefault="003339FD">
      <w:pPr>
        <w:pStyle w:val="TOC3"/>
        <w:rPr>
          <w:rFonts w:asciiTheme="minorHAnsi" w:eastAsiaTheme="minorEastAsia" w:hAnsiTheme="minorHAnsi" w:cstheme="minorBidi"/>
          <w:iCs w:val="0"/>
          <w:caps w:val="0"/>
          <w:noProof/>
          <w:sz w:val="22"/>
          <w:szCs w:val="22"/>
        </w:rPr>
      </w:pPr>
      <w:hyperlink w:anchor="_Toc23761047" w:history="1">
        <w:r w:rsidR="00E9271B" w:rsidRPr="008C18B9">
          <w:rPr>
            <w:rStyle w:val="Hyperlink"/>
            <w:rFonts w:eastAsia="MS Mincho"/>
            <w:noProof/>
            <w14:scene3d>
              <w14:camera w14:prst="orthographicFront"/>
              <w14:lightRig w14:rig="threePt" w14:dir="t">
                <w14:rot w14:lat="0" w14:lon="0" w14:rev="0"/>
              </w14:lightRig>
            </w14:scene3d>
          </w:rPr>
          <w:t>1.4.6</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PRICE ALTERATION IN QUOTES</w:t>
        </w:r>
        <w:r w:rsidR="00E9271B">
          <w:rPr>
            <w:noProof/>
            <w:webHidden/>
          </w:rPr>
          <w:tab/>
        </w:r>
        <w:r w:rsidR="00E9271B">
          <w:rPr>
            <w:noProof/>
            <w:webHidden/>
          </w:rPr>
          <w:fldChar w:fldCharType="begin"/>
        </w:r>
        <w:r w:rsidR="00E9271B">
          <w:rPr>
            <w:noProof/>
            <w:webHidden/>
          </w:rPr>
          <w:instrText xml:space="preserve"> PAGEREF _Toc23761047 \h </w:instrText>
        </w:r>
        <w:r w:rsidR="00E9271B">
          <w:rPr>
            <w:noProof/>
            <w:webHidden/>
          </w:rPr>
        </w:r>
        <w:r w:rsidR="00E9271B">
          <w:rPr>
            <w:noProof/>
            <w:webHidden/>
          </w:rPr>
          <w:fldChar w:fldCharType="separate"/>
        </w:r>
        <w:r w:rsidR="00783B73">
          <w:rPr>
            <w:noProof/>
            <w:webHidden/>
          </w:rPr>
          <w:t>12</w:t>
        </w:r>
        <w:r w:rsidR="00E9271B">
          <w:rPr>
            <w:noProof/>
            <w:webHidden/>
          </w:rPr>
          <w:fldChar w:fldCharType="end"/>
        </w:r>
      </w:hyperlink>
    </w:p>
    <w:p w14:paraId="3459A1B6" w14:textId="77777777" w:rsidR="00E9271B" w:rsidRDefault="003339FD">
      <w:pPr>
        <w:pStyle w:val="TOC3"/>
        <w:rPr>
          <w:rFonts w:asciiTheme="minorHAnsi" w:eastAsiaTheme="minorEastAsia" w:hAnsiTheme="minorHAnsi" w:cstheme="minorBidi"/>
          <w:iCs w:val="0"/>
          <w:caps w:val="0"/>
          <w:noProof/>
          <w:sz w:val="22"/>
          <w:szCs w:val="22"/>
        </w:rPr>
      </w:pPr>
      <w:hyperlink w:anchor="_Toc23761048" w:history="1">
        <w:r w:rsidR="00E9271B" w:rsidRPr="008C18B9">
          <w:rPr>
            <w:rStyle w:val="Hyperlink"/>
            <w:rFonts w:eastAsia="MS Mincho"/>
            <w:noProof/>
            <w14:scene3d>
              <w14:camera w14:prst="orthographicFront"/>
              <w14:lightRig w14:rig="threePt" w14:dir="t">
                <w14:rot w14:lat="0" w14:lon="0" w14:rev="0"/>
              </w14:lightRig>
            </w14:scene3d>
          </w:rPr>
          <w:t>1.4.7</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QUOTE ERRORS</w:t>
        </w:r>
        <w:r w:rsidR="00E9271B">
          <w:rPr>
            <w:noProof/>
            <w:webHidden/>
          </w:rPr>
          <w:tab/>
        </w:r>
        <w:r w:rsidR="00E9271B">
          <w:rPr>
            <w:noProof/>
            <w:webHidden/>
          </w:rPr>
          <w:fldChar w:fldCharType="begin"/>
        </w:r>
        <w:r w:rsidR="00E9271B">
          <w:rPr>
            <w:noProof/>
            <w:webHidden/>
          </w:rPr>
          <w:instrText xml:space="preserve"> PAGEREF _Toc23761048 \h </w:instrText>
        </w:r>
        <w:r w:rsidR="00E9271B">
          <w:rPr>
            <w:noProof/>
            <w:webHidden/>
          </w:rPr>
        </w:r>
        <w:r w:rsidR="00E9271B">
          <w:rPr>
            <w:noProof/>
            <w:webHidden/>
          </w:rPr>
          <w:fldChar w:fldCharType="separate"/>
        </w:r>
        <w:r w:rsidR="00783B73">
          <w:rPr>
            <w:noProof/>
            <w:webHidden/>
          </w:rPr>
          <w:t>12</w:t>
        </w:r>
        <w:r w:rsidR="00E9271B">
          <w:rPr>
            <w:noProof/>
            <w:webHidden/>
          </w:rPr>
          <w:fldChar w:fldCharType="end"/>
        </w:r>
      </w:hyperlink>
    </w:p>
    <w:p w14:paraId="6D9D8D4B" w14:textId="77777777" w:rsidR="00E9271B" w:rsidRDefault="003339FD">
      <w:pPr>
        <w:pStyle w:val="TOC3"/>
        <w:rPr>
          <w:rFonts w:asciiTheme="minorHAnsi" w:eastAsiaTheme="minorEastAsia" w:hAnsiTheme="minorHAnsi" w:cstheme="minorBidi"/>
          <w:iCs w:val="0"/>
          <w:caps w:val="0"/>
          <w:noProof/>
          <w:sz w:val="22"/>
          <w:szCs w:val="22"/>
        </w:rPr>
      </w:pPr>
      <w:hyperlink w:anchor="_Toc23761049" w:history="1">
        <w:r w:rsidR="00E9271B" w:rsidRPr="008C18B9">
          <w:rPr>
            <w:rStyle w:val="Hyperlink"/>
            <w:rFonts w:eastAsia="MS Mincho"/>
            <w:noProof/>
            <w14:scene3d>
              <w14:camera w14:prst="orthographicFront"/>
              <w14:lightRig w14:rig="threePt" w14:dir="t">
                <w14:rot w14:lat="0" w14:lon="0" w14:rev="0"/>
              </w14:lightRig>
            </w14:scene3d>
          </w:rPr>
          <w:t>1.4.8</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JOINT VENTURE</w:t>
        </w:r>
        <w:r w:rsidR="00E9271B">
          <w:rPr>
            <w:noProof/>
            <w:webHidden/>
          </w:rPr>
          <w:tab/>
        </w:r>
        <w:r w:rsidR="00E9271B">
          <w:rPr>
            <w:noProof/>
            <w:webHidden/>
          </w:rPr>
          <w:fldChar w:fldCharType="begin"/>
        </w:r>
        <w:r w:rsidR="00E9271B">
          <w:rPr>
            <w:noProof/>
            <w:webHidden/>
          </w:rPr>
          <w:instrText xml:space="preserve"> PAGEREF _Toc23761049 \h </w:instrText>
        </w:r>
        <w:r w:rsidR="00E9271B">
          <w:rPr>
            <w:noProof/>
            <w:webHidden/>
          </w:rPr>
        </w:r>
        <w:r w:rsidR="00E9271B">
          <w:rPr>
            <w:noProof/>
            <w:webHidden/>
          </w:rPr>
          <w:fldChar w:fldCharType="separate"/>
        </w:r>
        <w:r w:rsidR="00783B73">
          <w:rPr>
            <w:noProof/>
            <w:webHidden/>
          </w:rPr>
          <w:t>13</w:t>
        </w:r>
        <w:r w:rsidR="00E9271B">
          <w:rPr>
            <w:noProof/>
            <w:webHidden/>
          </w:rPr>
          <w:fldChar w:fldCharType="end"/>
        </w:r>
      </w:hyperlink>
    </w:p>
    <w:p w14:paraId="50426FB4" w14:textId="77777777" w:rsidR="00E9271B" w:rsidRDefault="003339FD">
      <w:pPr>
        <w:pStyle w:val="TOC3"/>
        <w:rPr>
          <w:rFonts w:asciiTheme="minorHAnsi" w:eastAsiaTheme="minorEastAsia" w:hAnsiTheme="minorHAnsi" w:cstheme="minorBidi"/>
          <w:iCs w:val="0"/>
          <w:caps w:val="0"/>
          <w:noProof/>
          <w:sz w:val="22"/>
          <w:szCs w:val="22"/>
        </w:rPr>
      </w:pPr>
      <w:hyperlink w:anchor="_Toc23761050" w:history="1">
        <w:r w:rsidR="00E9271B" w:rsidRPr="008C18B9">
          <w:rPr>
            <w:rStyle w:val="Hyperlink"/>
            <w:noProof/>
            <w14:scene3d>
              <w14:camera w14:prst="orthographicFront"/>
              <w14:lightRig w14:rig="threePt" w14:dir="t">
                <w14:rot w14:lat="0" w14:lon="0" w14:rev="0"/>
              </w14:lightRig>
            </w14:scene3d>
          </w:rPr>
          <w:t>1.4.9</w:t>
        </w:r>
        <w:r w:rsidR="00E9271B">
          <w:rPr>
            <w:rFonts w:asciiTheme="minorHAnsi" w:eastAsiaTheme="minorEastAsia" w:hAnsiTheme="minorHAnsi" w:cstheme="minorBidi"/>
            <w:iCs w:val="0"/>
            <w:caps w:val="0"/>
            <w:noProof/>
            <w:sz w:val="22"/>
            <w:szCs w:val="22"/>
          </w:rPr>
          <w:tab/>
        </w:r>
        <w:r w:rsidR="00E9271B" w:rsidRPr="008C18B9">
          <w:rPr>
            <w:rStyle w:val="Hyperlink"/>
            <w:noProof/>
          </w:rPr>
          <w:t>RECIPROCITY FOR JURISDICTIONAL VENDOR {BIDDER} PREFERENCE</w:t>
        </w:r>
        <w:r w:rsidR="00E9271B">
          <w:rPr>
            <w:noProof/>
            <w:webHidden/>
          </w:rPr>
          <w:tab/>
        </w:r>
        <w:r w:rsidR="00E9271B">
          <w:rPr>
            <w:noProof/>
            <w:webHidden/>
          </w:rPr>
          <w:fldChar w:fldCharType="begin"/>
        </w:r>
        <w:r w:rsidR="00E9271B">
          <w:rPr>
            <w:noProof/>
            <w:webHidden/>
          </w:rPr>
          <w:instrText xml:space="preserve"> PAGEREF _Toc23761050 \h </w:instrText>
        </w:r>
        <w:r w:rsidR="00E9271B">
          <w:rPr>
            <w:noProof/>
            <w:webHidden/>
          </w:rPr>
        </w:r>
        <w:r w:rsidR="00E9271B">
          <w:rPr>
            <w:noProof/>
            <w:webHidden/>
          </w:rPr>
          <w:fldChar w:fldCharType="separate"/>
        </w:r>
        <w:r w:rsidR="00783B73">
          <w:rPr>
            <w:noProof/>
            <w:webHidden/>
          </w:rPr>
          <w:t>13</w:t>
        </w:r>
        <w:r w:rsidR="00E9271B">
          <w:rPr>
            <w:noProof/>
            <w:webHidden/>
          </w:rPr>
          <w:fldChar w:fldCharType="end"/>
        </w:r>
      </w:hyperlink>
    </w:p>
    <w:p w14:paraId="1FC4372A" w14:textId="77777777" w:rsidR="00E9271B" w:rsidRDefault="003339FD">
      <w:pPr>
        <w:pStyle w:val="TOC3"/>
        <w:rPr>
          <w:rFonts w:asciiTheme="minorHAnsi" w:eastAsiaTheme="minorEastAsia" w:hAnsiTheme="minorHAnsi" w:cstheme="minorBidi"/>
          <w:iCs w:val="0"/>
          <w:caps w:val="0"/>
          <w:noProof/>
          <w:sz w:val="22"/>
          <w:szCs w:val="22"/>
        </w:rPr>
      </w:pPr>
      <w:hyperlink w:anchor="_Toc23761051" w:history="1">
        <w:r w:rsidR="00E9271B" w:rsidRPr="008C18B9">
          <w:rPr>
            <w:rStyle w:val="Hyperlink"/>
            <w:noProof/>
            <w14:scene3d>
              <w14:camera w14:prst="orthographicFront"/>
              <w14:lightRig w14:rig="threePt" w14:dir="t">
                <w14:rot w14:lat="0" w14:lon="0" w14:rev="0"/>
              </w14:lightRig>
            </w14:scene3d>
          </w:rPr>
          <w:t>1.4.10</w:t>
        </w:r>
        <w:r w:rsidR="00E9271B">
          <w:rPr>
            <w:rFonts w:asciiTheme="minorHAnsi" w:eastAsiaTheme="minorEastAsia" w:hAnsiTheme="minorHAnsi" w:cstheme="minorBidi"/>
            <w:iCs w:val="0"/>
            <w:caps w:val="0"/>
            <w:noProof/>
            <w:sz w:val="22"/>
            <w:szCs w:val="22"/>
          </w:rPr>
          <w:tab/>
        </w:r>
        <w:r w:rsidR="00E9271B" w:rsidRPr="008C18B9">
          <w:rPr>
            <w:rStyle w:val="Hyperlink"/>
            <w:noProof/>
          </w:rPr>
          <w:t>QUOTE ACCEPTANCES AND REJECTIONS</w:t>
        </w:r>
        <w:r w:rsidR="00E9271B">
          <w:rPr>
            <w:noProof/>
            <w:webHidden/>
          </w:rPr>
          <w:tab/>
        </w:r>
        <w:r w:rsidR="00E9271B">
          <w:rPr>
            <w:noProof/>
            <w:webHidden/>
          </w:rPr>
          <w:fldChar w:fldCharType="begin"/>
        </w:r>
        <w:r w:rsidR="00E9271B">
          <w:rPr>
            <w:noProof/>
            <w:webHidden/>
          </w:rPr>
          <w:instrText xml:space="preserve"> PAGEREF _Toc23761051 \h </w:instrText>
        </w:r>
        <w:r w:rsidR="00E9271B">
          <w:rPr>
            <w:noProof/>
            <w:webHidden/>
          </w:rPr>
        </w:r>
        <w:r w:rsidR="00E9271B">
          <w:rPr>
            <w:noProof/>
            <w:webHidden/>
          </w:rPr>
          <w:fldChar w:fldCharType="separate"/>
        </w:r>
        <w:r w:rsidR="00783B73">
          <w:rPr>
            <w:noProof/>
            <w:webHidden/>
          </w:rPr>
          <w:t>13</w:t>
        </w:r>
        <w:r w:rsidR="00E9271B">
          <w:rPr>
            <w:noProof/>
            <w:webHidden/>
          </w:rPr>
          <w:fldChar w:fldCharType="end"/>
        </w:r>
      </w:hyperlink>
    </w:p>
    <w:p w14:paraId="458519E1" w14:textId="77777777" w:rsidR="00E9271B" w:rsidRDefault="003339FD">
      <w:pPr>
        <w:pStyle w:val="TOC3"/>
        <w:rPr>
          <w:rFonts w:asciiTheme="minorHAnsi" w:eastAsiaTheme="minorEastAsia" w:hAnsiTheme="minorHAnsi" w:cstheme="minorBidi"/>
          <w:iCs w:val="0"/>
          <w:caps w:val="0"/>
          <w:noProof/>
          <w:sz w:val="22"/>
          <w:szCs w:val="22"/>
        </w:rPr>
      </w:pPr>
      <w:hyperlink w:anchor="_Toc23761052" w:history="1">
        <w:r w:rsidR="00E9271B" w:rsidRPr="008C18B9">
          <w:rPr>
            <w:rStyle w:val="Hyperlink"/>
            <w:noProof/>
            <w14:scene3d>
              <w14:camera w14:prst="orthographicFront"/>
              <w14:lightRig w14:rig="threePt" w14:dir="t">
                <w14:rot w14:lat="0" w14:lon="0" w14:rev="0"/>
              </w14:lightRig>
            </w14:scene3d>
          </w:rPr>
          <w:t>1.4.11</w:t>
        </w:r>
        <w:r w:rsidR="00E9271B">
          <w:rPr>
            <w:rFonts w:asciiTheme="minorHAnsi" w:eastAsiaTheme="minorEastAsia" w:hAnsiTheme="minorHAnsi" w:cstheme="minorBidi"/>
            <w:iCs w:val="0"/>
            <w:caps w:val="0"/>
            <w:noProof/>
            <w:sz w:val="22"/>
            <w:szCs w:val="22"/>
          </w:rPr>
          <w:tab/>
        </w:r>
        <w:r w:rsidR="00E9271B" w:rsidRPr="008C18B9">
          <w:rPr>
            <w:rStyle w:val="Hyperlink"/>
            <w:noProof/>
          </w:rPr>
          <w:t>ELECTRONIC SIGNATURES</w:t>
        </w:r>
        <w:r w:rsidR="00E9271B">
          <w:rPr>
            <w:noProof/>
            <w:webHidden/>
          </w:rPr>
          <w:tab/>
        </w:r>
        <w:r w:rsidR="00E9271B">
          <w:rPr>
            <w:noProof/>
            <w:webHidden/>
          </w:rPr>
          <w:fldChar w:fldCharType="begin"/>
        </w:r>
        <w:r w:rsidR="00E9271B">
          <w:rPr>
            <w:noProof/>
            <w:webHidden/>
          </w:rPr>
          <w:instrText xml:space="preserve"> PAGEREF _Toc23761052 \h </w:instrText>
        </w:r>
        <w:r w:rsidR="00E9271B">
          <w:rPr>
            <w:noProof/>
            <w:webHidden/>
          </w:rPr>
        </w:r>
        <w:r w:rsidR="00E9271B">
          <w:rPr>
            <w:noProof/>
            <w:webHidden/>
          </w:rPr>
          <w:fldChar w:fldCharType="separate"/>
        </w:r>
        <w:r w:rsidR="00783B73">
          <w:rPr>
            <w:noProof/>
            <w:webHidden/>
          </w:rPr>
          <w:t>14</w:t>
        </w:r>
        <w:r w:rsidR="00E9271B">
          <w:rPr>
            <w:noProof/>
            <w:webHidden/>
          </w:rPr>
          <w:fldChar w:fldCharType="end"/>
        </w:r>
      </w:hyperlink>
    </w:p>
    <w:p w14:paraId="1E3E9B7E"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053" w:history="1">
        <w:r w:rsidR="00E9271B" w:rsidRPr="008C18B9">
          <w:rPr>
            <w:rStyle w:val="Hyperlink"/>
            <w:noProof/>
            <w14:scene3d>
              <w14:camera w14:prst="orthographicFront"/>
              <w14:lightRig w14:rig="threePt" w14:dir="t">
                <w14:rot w14:lat="0" w14:lon="0" w14:rev="0"/>
              </w14:lightRig>
            </w14:scene3d>
          </w:rPr>
          <w:t>2.0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DEFINITIONS</w:t>
        </w:r>
        <w:r w:rsidR="00E9271B">
          <w:rPr>
            <w:noProof/>
            <w:webHidden/>
          </w:rPr>
          <w:tab/>
        </w:r>
        <w:r w:rsidR="00E9271B">
          <w:rPr>
            <w:noProof/>
            <w:webHidden/>
          </w:rPr>
          <w:fldChar w:fldCharType="begin"/>
        </w:r>
        <w:r w:rsidR="00E9271B">
          <w:rPr>
            <w:noProof/>
            <w:webHidden/>
          </w:rPr>
          <w:instrText xml:space="preserve"> PAGEREF _Toc23761053 \h </w:instrText>
        </w:r>
        <w:r w:rsidR="00E9271B">
          <w:rPr>
            <w:noProof/>
            <w:webHidden/>
          </w:rPr>
        </w:r>
        <w:r w:rsidR="00E9271B">
          <w:rPr>
            <w:noProof/>
            <w:webHidden/>
          </w:rPr>
          <w:fldChar w:fldCharType="separate"/>
        </w:r>
        <w:r w:rsidR="00783B73">
          <w:rPr>
            <w:noProof/>
            <w:webHidden/>
          </w:rPr>
          <w:t>15</w:t>
        </w:r>
        <w:r w:rsidR="00E9271B">
          <w:rPr>
            <w:noProof/>
            <w:webHidden/>
          </w:rPr>
          <w:fldChar w:fldCharType="end"/>
        </w:r>
      </w:hyperlink>
    </w:p>
    <w:p w14:paraId="62DFE093"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54" w:history="1">
        <w:r w:rsidR="00E9271B" w:rsidRPr="008C18B9">
          <w:rPr>
            <w:rStyle w:val="Hyperlink"/>
            <w:noProof/>
            <w14:scene3d>
              <w14:camera w14:prst="orthographicFront"/>
              <w14:lightRig w14:rig="threePt" w14:dir="t">
                <w14:rot w14:lat="0" w14:lon="0" w14:rev="0"/>
              </w14:lightRig>
            </w14:scene3d>
          </w:rPr>
          <w:t>2.1</w:t>
        </w:r>
        <w:r w:rsidR="00E9271B">
          <w:rPr>
            <w:rFonts w:asciiTheme="minorHAnsi" w:eastAsiaTheme="minorEastAsia" w:hAnsiTheme="minorHAnsi" w:cstheme="minorBidi"/>
            <w:caps w:val="0"/>
            <w:noProof/>
            <w:sz w:val="22"/>
            <w:szCs w:val="22"/>
          </w:rPr>
          <w:tab/>
        </w:r>
        <w:r w:rsidR="00E9271B" w:rsidRPr="008C18B9">
          <w:rPr>
            <w:rStyle w:val="Hyperlink"/>
            <w:noProof/>
          </w:rPr>
          <w:t>CROSSWALK</w:t>
        </w:r>
        <w:r w:rsidR="00E9271B">
          <w:rPr>
            <w:noProof/>
            <w:webHidden/>
          </w:rPr>
          <w:tab/>
        </w:r>
        <w:r w:rsidR="00E9271B">
          <w:rPr>
            <w:noProof/>
            <w:webHidden/>
          </w:rPr>
          <w:fldChar w:fldCharType="begin"/>
        </w:r>
        <w:r w:rsidR="00E9271B">
          <w:rPr>
            <w:noProof/>
            <w:webHidden/>
          </w:rPr>
          <w:instrText xml:space="preserve"> PAGEREF _Toc23761054 \h </w:instrText>
        </w:r>
        <w:r w:rsidR="00E9271B">
          <w:rPr>
            <w:noProof/>
            <w:webHidden/>
          </w:rPr>
        </w:r>
        <w:r w:rsidR="00E9271B">
          <w:rPr>
            <w:noProof/>
            <w:webHidden/>
          </w:rPr>
          <w:fldChar w:fldCharType="separate"/>
        </w:r>
        <w:r w:rsidR="00783B73">
          <w:rPr>
            <w:noProof/>
            <w:webHidden/>
          </w:rPr>
          <w:t>15</w:t>
        </w:r>
        <w:r w:rsidR="00E9271B">
          <w:rPr>
            <w:noProof/>
            <w:webHidden/>
          </w:rPr>
          <w:fldChar w:fldCharType="end"/>
        </w:r>
      </w:hyperlink>
    </w:p>
    <w:p w14:paraId="41B76342"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55" w:history="1">
        <w:r w:rsidR="00E9271B" w:rsidRPr="008C18B9">
          <w:rPr>
            <w:rStyle w:val="Hyperlink"/>
            <w:noProof/>
            <w14:scene3d>
              <w14:camera w14:prst="orthographicFront"/>
              <w14:lightRig w14:rig="threePt" w14:dir="t">
                <w14:rot w14:lat="0" w14:lon="0" w14:rev="0"/>
              </w14:lightRig>
            </w14:scene3d>
          </w:rPr>
          <w:t>2.2</w:t>
        </w:r>
        <w:r w:rsidR="00E9271B">
          <w:rPr>
            <w:rFonts w:asciiTheme="minorHAnsi" w:eastAsiaTheme="minorEastAsia" w:hAnsiTheme="minorHAnsi" w:cstheme="minorBidi"/>
            <w:caps w:val="0"/>
            <w:noProof/>
            <w:sz w:val="22"/>
            <w:szCs w:val="22"/>
          </w:rPr>
          <w:tab/>
        </w:r>
        <w:r w:rsidR="00E9271B" w:rsidRPr="008C18B9">
          <w:rPr>
            <w:rStyle w:val="Hyperlink"/>
            <w:noProof/>
          </w:rPr>
          <w:t>GENERAL DEFINITIONS</w:t>
        </w:r>
        <w:r w:rsidR="00E9271B">
          <w:rPr>
            <w:noProof/>
            <w:webHidden/>
          </w:rPr>
          <w:tab/>
        </w:r>
        <w:r w:rsidR="00E9271B">
          <w:rPr>
            <w:noProof/>
            <w:webHidden/>
          </w:rPr>
          <w:fldChar w:fldCharType="begin"/>
        </w:r>
        <w:r w:rsidR="00E9271B">
          <w:rPr>
            <w:noProof/>
            <w:webHidden/>
          </w:rPr>
          <w:instrText xml:space="preserve"> PAGEREF _Toc23761055 \h </w:instrText>
        </w:r>
        <w:r w:rsidR="00E9271B">
          <w:rPr>
            <w:noProof/>
            <w:webHidden/>
          </w:rPr>
        </w:r>
        <w:r w:rsidR="00E9271B">
          <w:rPr>
            <w:noProof/>
            <w:webHidden/>
          </w:rPr>
          <w:fldChar w:fldCharType="separate"/>
        </w:r>
        <w:r w:rsidR="00783B73">
          <w:rPr>
            <w:noProof/>
            <w:webHidden/>
          </w:rPr>
          <w:t>15</w:t>
        </w:r>
        <w:r w:rsidR="00E9271B">
          <w:rPr>
            <w:noProof/>
            <w:webHidden/>
          </w:rPr>
          <w:fldChar w:fldCharType="end"/>
        </w:r>
      </w:hyperlink>
    </w:p>
    <w:p w14:paraId="3367BE7C"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56" w:history="1">
        <w:r w:rsidR="00E9271B" w:rsidRPr="008C18B9">
          <w:rPr>
            <w:rStyle w:val="Hyperlink"/>
            <w:noProof/>
            <w14:scene3d>
              <w14:camera w14:prst="orthographicFront"/>
              <w14:lightRig w14:rig="threePt" w14:dir="t">
                <w14:rot w14:lat="0" w14:lon="0" w14:rev="0"/>
              </w14:lightRig>
            </w14:scene3d>
          </w:rPr>
          <w:t>2.3</w:t>
        </w:r>
        <w:r w:rsidR="00E9271B">
          <w:rPr>
            <w:rFonts w:asciiTheme="minorHAnsi" w:eastAsiaTheme="minorEastAsia" w:hAnsiTheme="minorHAnsi" w:cstheme="minorBidi"/>
            <w:caps w:val="0"/>
            <w:noProof/>
            <w:sz w:val="22"/>
            <w:szCs w:val="22"/>
          </w:rPr>
          <w:tab/>
        </w:r>
        <w:r w:rsidR="00E9271B" w:rsidRPr="008C18B9">
          <w:rPr>
            <w:rStyle w:val="Hyperlink"/>
            <w:noProof/>
          </w:rPr>
          <w:t>BLANKET P.O. SPECIFIC DEFINITIONS/ACRONYMS</w:t>
        </w:r>
        <w:r w:rsidR="00E9271B">
          <w:rPr>
            <w:noProof/>
            <w:webHidden/>
          </w:rPr>
          <w:tab/>
        </w:r>
        <w:r w:rsidR="00E9271B">
          <w:rPr>
            <w:noProof/>
            <w:webHidden/>
          </w:rPr>
          <w:fldChar w:fldCharType="begin"/>
        </w:r>
        <w:r w:rsidR="00E9271B">
          <w:rPr>
            <w:noProof/>
            <w:webHidden/>
          </w:rPr>
          <w:instrText xml:space="preserve"> PAGEREF _Toc23761056 \h </w:instrText>
        </w:r>
        <w:r w:rsidR="00E9271B">
          <w:rPr>
            <w:noProof/>
            <w:webHidden/>
          </w:rPr>
        </w:r>
        <w:r w:rsidR="00E9271B">
          <w:rPr>
            <w:noProof/>
            <w:webHidden/>
          </w:rPr>
          <w:fldChar w:fldCharType="separate"/>
        </w:r>
        <w:r w:rsidR="00783B73">
          <w:rPr>
            <w:noProof/>
            <w:webHidden/>
          </w:rPr>
          <w:t>18</w:t>
        </w:r>
        <w:r w:rsidR="00E9271B">
          <w:rPr>
            <w:noProof/>
            <w:webHidden/>
          </w:rPr>
          <w:fldChar w:fldCharType="end"/>
        </w:r>
      </w:hyperlink>
    </w:p>
    <w:p w14:paraId="2E0356EA"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057" w:history="1">
        <w:r w:rsidR="00E9271B" w:rsidRPr="008C18B9">
          <w:rPr>
            <w:rStyle w:val="Hyperlink"/>
            <w:noProof/>
            <w14:scene3d>
              <w14:camera w14:prst="orthographicFront"/>
              <w14:lightRig w14:rig="threePt" w14:dir="t">
                <w14:rot w14:lat="0" w14:lon="0" w14:rev="0"/>
              </w14:lightRig>
            </w14:scene3d>
          </w:rPr>
          <w:t>3.0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SCOPE OF WORK</w:t>
        </w:r>
        <w:r w:rsidR="00E9271B">
          <w:rPr>
            <w:noProof/>
            <w:webHidden/>
          </w:rPr>
          <w:tab/>
        </w:r>
        <w:r w:rsidR="00E9271B">
          <w:rPr>
            <w:noProof/>
            <w:webHidden/>
          </w:rPr>
          <w:fldChar w:fldCharType="begin"/>
        </w:r>
        <w:r w:rsidR="00E9271B">
          <w:rPr>
            <w:noProof/>
            <w:webHidden/>
          </w:rPr>
          <w:instrText xml:space="preserve"> PAGEREF _Toc23761057 \h </w:instrText>
        </w:r>
        <w:r w:rsidR="00E9271B">
          <w:rPr>
            <w:noProof/>
            <w:webHidden/>
          </w:rPr>
        </w:r>
        <w:r w:rsidR="00E9271B">
          <w:rPr>
            <w:noProof/>
            <w:webHidden/>
          </w:rPr>
          <w:fldChar w:fldCharType="separate"/>
        </w:r>
        <w:r w:rsidR="00783B73">
          <w:rPr>
            <w:noProof/>
            <w:webHidden/>
          </w:rPr>
          <w:t>22</w:t>
        </w:r>
        <w:r w:rsidR="00E9271B">
          <w:rPr>
            <w:noProof/>
            <w:webHidden/>
          </w:rPr>
          <w:fldChar w:fldCharType="end"/>
        </w:r>
      </w:hyperlink>
    </w:p>
    <w:p w14:paraId="512A2DDE"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58" w:history="1">
        <w:r w:rsidR="00E9271B" w:rsidRPr="008C18B9">
          <w:rPr>
            <w:rStyle w:val="Hyperlink"/>
            <w:noProof/>
            <w14:scene3d>
              <w14:camera w14:prst="orthographicFront"/>
              <w14:lightRig w14:rig="threePt" w14:dir="t">
                <w14:rot w14:lat="0" w14:lon="0" w14:rev="0"/>
              </w14:lightRig>
            </w14:scene3d>
          </w:rPr>
          <w:t>3.1</w:t>
        </w:r>
        <w:r w:rsidR="00E9271B">
          <w:rPr>
            <w:rFonts w:asciiTheme="minorHAnsi" w:eastAsiaTheme="minorEastAsia" w:hAnsiTheme="minorHAnsi" w:cstheme="minorBidi"/>
            <w:caps w:val="0"/>
            <w:noProof/>
            <w:sz w:val="22"/>
            <w:szCs w:val="22"/>
          </w:rPr>
          <w:tab/>
        </w:r>
        <w:r w:rsidR="00E9271B" w:rsidRPr="008C18B9">
          <w:rPr>
            <w:rStyle w:val="Hyperlink"/>
            <w:noProof/>
          </w:rPr>
          <w:t>GENERAL</w:t>
        </w:r>
        <w:r w:rsidR="00E9271B">
          <w:rPr>
            <w:noProof/>
            <w:webHidden/>
          </w:rPr>
          <w:tab/>
        </w:r>
        <w:r w:rsidR="00E9271B">
          <w:rPr>
            <w:noProof/>
            <w:webHidden/>
          </w:rPr>
          <w:fldChar w:fldCharType="begin"/>
        </w:r>
        <w:r w:rsidR="00E9271B">
          <w:rPr>
            <w:noProof/>
            <w:webHidden/>
          </w:rPr>
          <w:instrText xml:space="preserve"> PAGEREF _Toc23761058 \h </w:instrText>
        </w:r>
        <w:r w:rsidR="00E9271B">
          <w:rPr>
            <w:noProof/>
            <w:webHidden/>
          </w:rPr>
        </w:r>
        <w:r w:rsidR="00E9271B">
          <w:rPr>
            <w:noProof/>
            <w:webHidden/>
          </w:rPr>
          <w:fldChar w:fldCharType="separate"/>
        </w:r>
        <w:r w:rsidR="00783B73">
          <w:rPr>
            <w:noProof/>
            <w:webHidden/>
          </w:rPr>
          <w:t>22</w:t>
        </w:r>
        <w:r w:rsidR="00E9271B">
          <w:rPr>
            <w:noProof/>
            <w:webHidden/>
          </w:rPr>
          <w:fldChar w:fldCharType="end"/>
        </w:r>
      </w:hyperlink>
    </w:p>
    <w:p w14:paraId="5A2E75D6"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59" w:history="1">
        <w:r w:rsidR="00E9271B" w:rsidRPr="008C18B9">
          <w:rPr>
            <w:rStyle w:val="Hyperlink"/>
            <w:noProof/>
            <w14:scene3d>
              <w14:camera w14:prst="orthographicFront"/>
              <w14:lightRig w14:rig="threePt" w14:dir="t">
                <w14:rot w14:lat="0" w14:lon="0" w14:rev="0"/>
              </w14:lightRig>
            </w14:scene3d>
          </w:rPr>
          <w:t>3.2</w:t>
        </w:r>
        <w:r w:rsidR="00E9271B">
          <w:rPr>
            <w:rFonts w:asciiTheme="minorHAnsi" w:eastAsiaTheme="minorEastAsia" w:hAnsiTheme="minorHAnsi" w:cstheme="minorBidi"/>
            <w:caps w:val="0"/>
            <w:noProof/>
            <w:sz w:val="22"/>
            <w:szCs w:val="22"/>
          </w:rPr>
          <w:tab/>
        </w:r>
        <w:r w:rsidR="00E9271B" w:rsidRPr="008C18B9">
          <w:rPr>
            <w:rStyle w:val="Hyperlink"/>
            <w:noProof/>
          </w:rPr>
          <w:t>method of engagment procedure</w:t>
        </w:r>
        <w:r w:rsidR="00E9271B">
          <w:rPr>
            <w:noProof/>
            <w:webHidden/>
          </w:rPr>
          <w:tab/>
        </w:r>
        <w:r w:rsidR="00E9271B">
          <w:rPr>
            <w:noProof/>
            <w:webHidden/>
          </w:rPr>
          <w:fldChar w:fldCharType="begin"/>
        </w:r>
        <w:r w:rsidR="00E9271B">
          <w:rPr>
            <w:noProof/>
            <w:webHidden/>
          </w:rPr>
          <w:instrText xml:space="preserve"> PAGEREF _Toc23761059 \h </w:instrText>
        </w:r>
        <w:r w:rsidR="00E9271B">
          <w:rPr>
            <w:noProof/>
            <w:webHidden/>
          </w:rPr>
        </w:r>
        <w:r w:rsidR="00E9271B">
          <w:rPr>
            <w:noProof/>
            <w:webHidden/>
          </w:rPr>
          <w:fldChar w:fldCharType="separate"/>
        </w:r>
        <w:r w:rsidR="00783B73">
          <w:rPr>
            <w:noProof/>
            <w:webHidden/>
          </w:rPr>
          <w:t>22</w:t>
        </w:r>
        <w:r w:rsidR="00E9271B">
          <w:rPr>
            <w:noProof/>
            <w:webHidden/>
          </w:rPr>
          <w:fldChar w:fldCharType="end"/>
        </w:r>
      </w:hyperlink>
    </w:p>
    <w:p w14:paraId="436B8AED" w14:textId="77777777" w:rsidR="00E9271B" w:rsidRDefault="003339FD">
      <w:pPr>
        <w:pStyle w:val="TOC3"/>
        <w:rPr>
          <w:rFonts w:asciiTheme="minorHAnsi" w:eastAsiaTheme="minorEastAsia" w:hAnsiTheme="minorHAnsi" w:cstheme="minorBidi"/>
          <w:iCs w:val="0"/>
          <w:caps w:val="0"/>
          <w:noProof/>
          <w:sz w:val="22"/>
          <w:szCs w:val="22"/>
        </w:rPr>
      </w:pPr>
      <w:hyperlink w:anchor="_Toc23761060" w:history="1">
        <w:r w:rsidR="00E9271B" w:rsidRPr="008C18B9">
          <w:rPr>
            <w:rStyle w:val="Hyperlink"/>
            <w:noProof/>
            <w14:scene3d>
              <w14:camera w14:prst="orthographicFront"/>
              <w14:lightRig w14:rig="threePt" w14:dir="t">
                <w14:rot w14:lat="0" w14:lon="0" w14:rev="0"/>
              </w14:lightRig>
            </w14:scene3d>
          </w:rPr>
          <w:t>3.2.1</w:t>
        </w:r>
        <w:r w:rsidR="00E9271B">
          <w:rPr>
            <w:rFonts w:asciiTheme="minorHAnsi" w:eastAsiaTheme="minorEastAsia" w:hAnsiTheme="minorHAnsi" w:cstheme="minorBidi"/>
            <w:iCs w:val="0"/>
            <w:caps w:val="0"/>
            <w:noProof/>
            <w:sz w:val="22"/>
            <w:szCs w:val="22"/>
          </w:rPr>
          <w:tab/>
        </w:r>
        <w:r w:rsidR="00E9271B" w:rsidRPr="008C18B9">
          <w:rPr>
            <w:rStyle w:val="Hyperlink"/>
            <w:noProof/>
          </w:rPr>
          <w:t>Site-specific engagment timeline</w:t>
        </w:r>
        <w:r w:rsidR="00E9271B">
          <w:rPr>
            <w:noProof/>
            <w:webHidden/>
          </w:rPr>
          <w:tab/>
        </w:r>
        <w:r w:rsidR="00E9271B">
          <w:rPr>
            <w:noProof/>
            <w:webHidden/>
          </w:rPr>
          <w:fldChar w:fldCharType="begin"/>
        </w:r>
        <w:r w:rsidR="00E9271B">
          <w:rPr>
            <w:noProof/>
            <w:webHidden/>
          </w:rPr>
          <w:instrText xml:space="preserve"> PAGEREF _Toc23761060 \h </w:instrText>
        </w:r>
        <w:r w:rsidR="00E9271B">
          <w:rPr>
            <w:noProof/>
            <w:webHidden/>
          </w:rPr>
        </w:r>
        <w:r w:rsidR="00E9271B">
          <w:rPr>
            <w:noProof/>
            <w:webHidden/>
          </w:rPr>
          <w:fldChar w:fldCharType="separate"/>
        </w:r>
        <w:r w:rsidR="00783B73">
          <w:rPr>
            <w:noProof/>
            <w:webHidden/>
          </w:rPr>
          <w:t>23</w:t>
        </w:r>
        <w:r w:rsidR="00E9271B">
          <w:rPr>
            <w:noProof/>
            <w:webHidden/>
          </w:rPr>
          <w:fldChar w:fldCharType="end"/>
        </w:r>
      </w:hyperlink>
    </w:p>
    <w:p w14:paraId="0FBD8D6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61" w:history="1">
        <w:r w:rsidR="00E9271B" w:rsidRPr="008C18B9">
          <w:rPr>
            <w:rStyle w:val="Hyperlink"/>
            <w:noProof/>
            <w14:scene3d>
              <w14:camera w14:prst="orthographicFront"/>
              <w14:lightRig w14:rig="threePt" w14:dir="t">
                <w14:rot w14:lat="0" w14:lon="0" w14:rev="0"/>
              </w14:lightRig>
            </w14:scene3d>
          </w:rPr>
          <w:t>3.3</w:t>
        </w:r>
        <w:r w:rsidR="00E9271B">
          <w:rPr>
            <w:rFonts w:asciiTheme="minorHAnsi" w:eastAsiaTheme="minorEastAsia" w:hAnsiTheme="minorHAnsi" w:cstheme="minorBidi"/>
            <w:caps w:val="0"/>
            <w:noProof/>
            <w:sz w:val="22"/>
            <w:szCs w:val="22"/>
          </w:rPr>
          <w:tab/>
        </w:r>
        <w:r w:rsidR="00E9271B" w:rsidRPr="008C18B9">
          <w:rPr>
            <w:rStyle w:val="Hyperlink"/>
            <w:noProof/>
          </w:rPr>
          <w:t>estimates</w:t>
        </w:r>
        <w:r w:rsidR="00E9271B">
          <w:rPr>
            <w:noProof/>
            <w:webHidden/>
          </w:rPr>
          <w:tab/>
        </w:r>
        <w:r w:rsidR="00E9271B">
          <w:rPr>
            <w:noProof/>
            <w:webHidden/>
          </w:rPr>
          <w:fldChar w:fldCharType="begin"/>
        </w:r>
        <w:r w:rsidR="00E9271B">
          <w:rPr>
            <w:noProof/>
            <w:webHidden/>
          </w:rPr>
          <w:instrText xml:space="preserve"> PAGEREF _Toc23761061 \h </w:instrText>
        </w:r>
        <w:r w:rsidR="00E9271B">
          <w:rPr>
            <w:noProof/>
            <w:webHidden/>
          </w:rPr>
        </w:r>
        <w:r w:rsidR="00E9271B">
          <w:rPr>
            <w:noProof/>
            <w:webHidden/>
          </w:rPr>
          <w:fldChar w:fldCharType="separate"/>
        </w:r>
        <w:r w:rsidR="00783B73">
          <w:rPr>
            <w:noProof/>
            <w:webHidden/>
          </w:rPr>
          <w:t>23</w:t>
        </w:r>
        <w:r w:rsidR="00E9271B">
          <w:rPr>
            <w:noProof/>
            <w:webHidden/>
          </w:rPr>
          <w:fldChar w:fldCharType="end"/>
        </w:r>
      </w:hyperlink>
    </w:p>
    <w:p w14:paraId="75E75494"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62" w:history="1">
        <w:r w:rsidR="00E9271B" w:rsidRPr="008C18B9">
          <w:rPr>
            <w:rStyle w:val="Hyperlink"/>
            <w:noProof/>
            <w14:scene3d>
              <w14:camera w14:prst="orthographicFront"/>
              <w14:lightRig w14:rig="threePt" w14:dir="t">
                <w14:rot w14:lat="0" w14:lon="0" w14:rev="0"/>
              </w14:lightRig>
            </w14:scene3d>
          </w:rPr>
          <w:t>3.4</w:t>
        </w:r>
        <w:r w:rsidR="00E9271B">
          <w:rPr>
            <w:rFonts w:asciiTheme="minorHAnsi" w:eastAsiaTheme="minorEastAsia" w:hAnsiTheme="minorHAnsi" w:cstheme="minorBidi"/>
            <w:caps w:val="0"/>
            <w:noProof/>
            <w:sz w:val="22"/>
            <w:szCs w:val="22"/>
          </w:rPr>
          <w:tab/>
        </w:r>
        <w:r w:rsidR="00E9271B" w:rsidRPr="008C18B9">
          <w:rPr>
            <w:rStyle w:val="Hyperlink"/>
            <w:noProof/>
          </w:rPr>
          <w:t>vendor {contractor} tasks</w:t>
        </w:r>
        <w:r w:rsidR="00E9271B">
          <w:rPr>
            <w:noProof/>
            <w:webHidden/>
          </w:rPr>
          <w:tab/>
        </w:r>
        <w:r w:rsidR="00E9271B">
          <w:rPr>
            <w:noProof/>
            <w:webHidden/>
          </w:rPr>
          <w:fldChar w:fldCharType="begin"/>
        </w:r>
        <w:r w:rsidR="00E9271B">
          <w:rPr>
            <w:noProof/>
            <w:webHidden/>
          </w:rPr>
          <w:instrText xml:space="preserve"> PAGEREF _Toc23761062 \h </w:instrText>
        </w:r>
        <w:r w:rsidR="00E9271B">
          <w:rPr>
            <w:noProof/>
            <w:webHidden/>
          </w:rPr>
        </w:r>
        <w:r w:rsidR="00E9271B">
          <w:rPr>
            <w:noProof/>
            <w:webHidden/>
          </w:rPr>
          <w:fldChar w:fldCharType="separate"/>
        </w:r>
        <w:r w:rsidR="00783B73">
          <w:rPr>
            <w:noProof/>
            <w:webHidden/>
          </w:rPr>
          <w:t>24</w:t>
        </w:r>
        <w:r w:rsidR="00E9271B">
          <w:rPr>
            <w:noProof/>
            <w:webHidden/>
          </w:rPr>
          <w:fldChar w:fldCharType="end"/>
        </w:r>
      </w:hyperlink>
    </w:p>
    <w:p w14:paraId="46A4A4A1" w14:textId="77777777" w:rsidR="00E9271B" w:rsidRDefault="003339FD">
      <w:pPr>
        <w:pStyle w:val="TOC3"/>
        <w:rPr>
          <w:rFonts w:asciiTheme="minorHAnsi" w:eastAsiaTheme="minorEastAsia" w:hAnsiTheme="minorHAnsi" w:cstheme="minorBidi"/>
          <w:iCs w:val="0"/>
          <w:caps w:val="0"/>
          <w:noProof/>
          <w:sz w:val="22"/>
          <w:szCs w:val="22"/>
        </w:rPr>
      </w:pPr>
      <w:hyperlink w:anchor="_Toc23761063" w:history="1">
        <w:r w:rsidR="00E9271B" w:rsidRPr="008C18B9">
          <w:rPr>
            <w:rStyle w:val="Hyperlink"/>
            <w:noProof/>
            <w14:scene3d>
              <w14:camera w14:prst="orthographicFront"/>
              <w14:lightRig w14:rig="threePt" w14:dir="t">
                <w14:rot w14:lat="0" w14:lon="0" w14:rev="0"/>
              </w14:lightRig>
            </w14:scene3d>
          </w:rPr>
          <w:t>3.4.1</w:t>
        </w:r>
        <w:r w:rsidR="00E9271B">
          <w:rPr>
            <w:rFonts w:asciiTheme="minorHAnsi" w:eastAsiaTheme="minorEastAsia" w:hAnsiTheme="minorHAnsi" w:cstheme="minorBidi"/>
            <w:iCs w:val="0"/>
            <w:caps w:val="0"/>
            <w:noProof/>
            <w:sz w:val="22"/>
            <w:szCs w:val="22"/>
          </w:rPr>
          <w:tab/>
        </w:r>
        <w:r w:rsidR="00E9271B" w:rsidRPr="008C18B9">
          <w:rPr>
            <w:rStyle w:val="Hyperlink"/>
            <w:noProof/>
          </w:rPr>
          <w:t>Overview of vendor {contractor} tasks</w:t>
        </w:r>
        <w:r w:rsidR="00E9271B">
          <w:rPr>
            <w:noProof/>
            <w:webHidden/>
          </w:rPr>
          <w:tab/>
        </w:r>
        <w:r w:rsidR="00E9271B">
          <w:rPr>
            <w:noProof/>
            <w:webHidden/>
          </w:rPr>
          <w:fldChar w:fldCharType="begin"/>
        </w:r>
        <w:r w:rsidR="00E9271B">
          <w:rPr>
            <w:noProof/>
            <w:webHidden/>
          </w:rPr>
          <w:instrText xml:space="preserve"> PAGEREF _Toc23761063 \h </w:instrText>
        </w:r>
        <w:r w:rsidR="00E9271B">
          <w:rPr>
            <w:noProof/>
            <w:webHidden/>
          </w:rPr>
        </w:r>
        <w:r w:rsidR="00E9271B">
          <w:rPr>
            <w:noProof/>
            <w:webHidden/>
          </w:rPr>
          <w:fldChar w:fldCharType="separate"/>
        </w:r>
        <w:r w:rsidR="00783B73">
          <w:rPr>
            <w:noProof/>
            <w:webHidden/>
          </w:rPr>
          <w:t>24</w:t>
        </w:r>
        <w:r w:rsidR="00E9271B">
          <w:rPr>
            <w:noProof/>
            <w:webHidden/>
          </w:rPr>
          <w:fldChar w:fldCharType="end"/>
        </w:r>
      </w:hyperlink>
    </w:p>
    <w:p w14:paraId="354C9FDD" w14:textId="77777777" w:rsidR="00E9271B" w:rsidRDefault="003339FD">
      <w:pPr>
        <w:pStyle w:val="TOC3"/>
        <w:rPr>
          <w:rFonts w:asciiTheme="minorHAnsi" w:eastAsiaTheme="minorEastAsia" w:hAnsiTheme="minorHAnsi" w:cstheme="minorBidi"/>
          <w:iCs w:val="0"/>
          <w:caps w:val="0"/>
          <w:noProof/>
          <w:sz w:val="22"/>
          <w:szCs w:val="22"/>
        </w:rPr>
      </w:pPr>
      <w:hyperlink w:anchor="_Toc23761064" w:history="1">
        <w:r w:rsidR="00E9271B" w:rsidRPr="008C18B9">
          <w:rPr>
            <w:rStyle w:val="Hyperlink"/>
            <w:noProof/>
            <w14:scene3d>
              <w14:camera w14:prst="orthographicFront"/>
              <w14:lightRig w14:rig="threePt" w14:dir="t">
                <w14:rot w14:lat="0" w14:lon="0" w14:rev="0"/>
              </w14:lightRig>
            </w14:scene3d>
          </w:rPr>
          <w:t>3.4.2</w:t>
        </w:r>
        <w:r w:rsidR="00E9271B">
          <w:rPr>
            <w:rFonts w:asciiTheme="minorHAnsi" w:eastAsiaTheme="minorEastAsia" w:hAnsiTheme="minorHAnsi" w:cstheme="minorBidi"/>
            <w:iCs w:val="0"/>
            <w:caps w:val="0"/>
            <w:noProof/>
            <w:sz w:val="22"/>
            <w:szCs w:val="22"/>
          </w:rPr>
          <w:tab/>
        </w:r>
        <w:r w:rsidR="00E9271B" w:rsidRPr="008C18B9">
          <w:rPr>
            <w:rStyle w:val="Hyperlink"/>
            <w:noProof/>
          </w:rPr>
          <w:t>electrical/power source for equipment</w:t>
        </w:r>
        <w:r w:rsidR="00E9271B">
          <w:rPr>
            <w:noProof/>
            <w:webHidden/>
          </w:rPr>
          <w:tab/>
        </w:r>
        <w:r w:rsidR="00E9271B">
          <w:rPr>
            <w:noProof/>
            <w:webHidden/>
          </w:rPr>
          <w:fldChar w:fldCharType="begin"/>
        </w:r>
        <w:r w:rsidR="00E9271B">
          <w:rPr>
            <w:noProof/>
            <w:webHidden/>
          </w:rPr>
          <w:instrText xml:space="preserve"> PAGEREF _Toc23761064 \h </w:instrText>
        </w:r>
        <w:r w:rsidR="00E9271B">
          <w:rPr>
            <w:noProof/>
            <w:webHidden/>
          </w:rPr>
        </w:r>
        <w:r w:rsidR="00E9271B">
          <w:rPr>
            <w:noProof/>
            <w:webHidden/>
          </w:rPr>
          <w:fldChar w:fldCharType="separate"/>
        </w:r>
        <w:r w:rsidR="00783B73">
          <w:rPr>
            <w:noProof/>
            <w:webHidden/>
          </w:rPr>
          <w:t>24</w:t>
        </w:r>
        <w:r w:rsidR="00E9271B">
          <w:rPr>
            <w:noProof/>
            <w:webHidden/>
          </w:rPr>
          <w:fldChar w:fldCharType="end"/>
        </w:r>
      </w:hyperlink>
    </w:p>
    <w:p w14:paraId="579D9FED" w14:textId="77777777" w:rsidR="00E9271B" w:rsidRDefault="003339FD">
      <w:pPr>
        <w:pStyle w:val="TOC3"/>
        <w:rPr>
          <w:rFonts w:asciiTheme="minorHAnsi" w:eastAsiaTheme="minorEastAsia" w:hAnsiTheme="minorHAnsi" w:cstheme="minorBidi"/>
          <w:iCs w:val="0"/>
          <w:caps w:val="0"/>
          <w:noProof/>
          <w:sz w:val="22"/>
          <w:szCs w:val="22"/>
        </w:rPr>
      </w:pPr>
      <w:hyperlink w:anchor="_Toc23761065" w:history="1">
        <w:r w:rsidR="00E9271B" w:rsidRPr="008C18B9">
          <w:rPr>
            <w:rStyle w:val="Hyperlink"/>
            <w:noProof/>
            <w14:scene3d>
              <w14:camera w14:prst="orthographicFront"/>
              <w14:lightRig w14:rig="threePt" w14:dir="t">
                <w14:rot w14:lat="0" w14:lon="0" w14:rev="0"/>
              </w14:lightRig>
            </w14:scene3d>
          </w:rPr>
          <w:t>3.4.3</w:t>
        </w:r>
        <w:r w:rsidR="00E9271B">
          <w:rPr>
            <w:rFonts w:asciiTheme="minorHAnsi" w:eastAsiaTheme="minorEastAsia" w:hAnsiTheme="minorHAnsi" w:cstheme="minorBidi"/>
            <w:iCs w:val="0"/>
            <w:caps w:val="0"/>
            <w:noProof/>
            <w:sz w:val="22"/>
            <w:szCs w:val="22"/>
          </w:rPr>
          <w:tab/>
        </w:r>
        <w:r w:rsidR="00E9271B" w:rsidRPr="008C18B9">
          <w:rPr>
            <w:rStyle w:val="Hyperlink"/>
            <w:noProof/>
          </w:rPr>
          <w:t>impacted building material</w:t>
        </w:r>
        <w:r w:rsidR="00E9271B">
          <w:rPr>
            <w:noProof/>
            <w:webHidden/>
          </w:rPr>
          <w:tab/>
        </w:r>
        <w:r w:rsidR="00E9271B">
          <w:rPr>
            <w:noProof/>
            <w:webHidden/>
          </w:rPr>
          <w:fldChar w:fldCharType="begin"/>
        </w:r>
        <w:r w:rsidR="00E9271B">
          <w:rPr>
            <w:noProof/>
            <w:webHidden/>
          </w:rPr>
          <w:instrText xml:space="preserve"> PAGEREF _Toc23761065 \h </w:instrText>
        </w:r>
        <w:r w:rsidR="00E9271B">
          <w:rPr>
            <w:noProof/>
            <w:webHidden/>
          </w:rPr>
        </w:r>
        <w:r w:rsidR="00E9271B">
          <w:rPr>
            <w:noProof/>
            <w:webHidden/>
          </w:rPr>
          <w:fldChar w:fldCharType="separate"/>
        </w:r>
        <w:r w:rsidR="00783B73">
          <w:rPr>
            <w:noProof/>
            <w:webHidden/>
          </w:rPr>
          <w:t>24</w:t>
        </w:r>
        <w:r w:rsidR="00E9271B">
          <w:rPr>
            <w:noProof/>
            <w:webHidden/>
          </w:rPr>
          <w:fldChar w:fldCharType="end"/>
        </w:r>
      </w:hyperlink>
    </w:p>
    <w:p w14:paraId="550D1B3E" w14:textId="77777777" w:rsidR="00E9271B" w:rsidRDefault="003339FD">
      <w:pPr>
        <w:pStyle w:val="TOC3"/>
        <w:rPr>
          <w:rFonts w:asciiTheme="minorHAnsi" w:eastAsiaTheme="minorEastAsia" w:hAnsiTheme="minorHAnsi" w:cstheme="minorBidi"/>
          <w:iCs w:val="0"/>
          <w:caps w:val="0"/>
          <w:noProof/>
          <w:sz w:val="22"/>
          <w:szCs w:val="22"/>
        </w:rPr>
      </w:pPr>
      <w:hyperlink w:anchor="_Toc23761066" w:history="1">
        <w:r w:rsidR="00E9271B" w:rsidRPr="008C18B9">
          <w:rPr>
            <w:rStyle w:val="Hyperlink"/>
            <w:noProof/>
            <w14:scene3d>
              <w14:camera w14:prst="orthographicFront"/>
              <w14:lightRig w14:rig="threePt" w14:dir="t">
                <w14:rot w14:lat="0" w14:lon="0" w14:rev="0"/>
              </w14:lightRig>
            </w14:scene3d>
          </w:rPr>
          <w:t>3.4.4</w:t>
        </w:r>
        <w:r w:rsidR="00E9271B">
          <w:rPr>
            <w:rFonts w:asciiTheme="minorHAnsi" w:eastAsiaTheme="minorEastAsia" w:hAnsiTheme="minorHAnsi" w:cstheme="minorBidi"/>
            <w:iCs w:val="0"/>
            <w:caps w:val="0"/>
            <w:noProof/>
            <w:sz w:val="22"/>
            <w:szCs w:val="22"/>
          </w:rPr>
          <w:tab/>
        </w:r>
        <w:r w:rsidR="00E9271B" w:rsidRPr="008C18B9">
          <w:rPr>
            <w:rStyle w:val="Hyperlink"/>
            <w:noProof/>
          </w:rPr>
          <w:t>Mold</w:t>
        </w:r>
        <w:r w:rsidR="00E9271B">
          <w:rPr>
            <w:noProof/>
            <w:webHidden/>
          </w:rPr>
          <w:tab/>
        </w:r>
        <w:r w:rsidR="00E9271B">
          <w:rPr>
            <w:noProof/>
            <w:webHidden/>
          </w:rPr>
          <w:fldChar w:fldCharType="begin"/>
        </w:r>
        <w:r w:rsidR="00E9271B">
          <w:rPr>
            <w:noProof/>
            <w:webHidden/>
          </w:rPr>
          <w:instrText xml:space="preserve"> PAGEREF _Toc23761066 \h </w:instrText>
        </w:r>
        <w:r w:rsidR="00E9271B">
          <w:rPr>
            <w:noProof/>
            <w:webHidden/>
          </w:rPr>
        </w:r>
        <w:r w:rsidR="00E9271B">
          <w:rPr>
            <w:noProof/>
            <w:webHidden/>
          </w:rPr>
          <w:fldChar w:fldCharType="separate"/>
        </w:r>
        <w:r w:rsidR="00783B73">
          <w:rPr>
            <w:noProof/>
            <w:webHidden/>
          </w:rPr>
          <w:t>26</w:t>
        </w:r>
        <w:r w:rsidR="00E9271B">
          <w:rPr>
            <w:noProof/>
            <w:webHidden/>
          </w:rPr>
          <w:fldChar w:fldCharType="end"/>
        </w:r>
      </w:hyperlink>
    </w:p>
    <w:p w14:paraId="72DAF2AF" w14:textId="77777777" w:rsidR="00E9271B" w:rsidRDefault="003339FD">
      <w:pPr>
        <w:pStyle w:val="TOC3"/>
        <w:rPr>
          <w:rFonts w:asciiTheme="minorHAnsi" w:eastAsiaTheme="minorEastAsia" w:hAnsiTheme="minorHAnsi" w:cstheme="minorBidi"/>
          <w:iCs w:val="0"/>
          <w:caps w:val="0"/>
          <w:noProof/>
          <w:sz w:val="22"/>
          <w:szCs w:val="22"/>
        </w:rPr>
      </w:pPr>
      <w:hyperlink w:anchor="_Toc23761067" w:history="1">
        <w:r w:rsidR="00E9271B" w:rsidRPr="008C18B9">
          <w:rPr>
            <w:rStyle w:val="Hyperlink"/>
            <w:noProof/>
            <w14:scene3d>
              <w14:camera w14:prst="orthographicFront"/>
              <w14:lightRig w14:rig="threePt" w14:dir="t">
                <w14:rot w14:lat="0" w14:lon="0" w14:rev="0"/>
              </w14:lightRig>
            </w14:scene3d>
          </w:rPr>
          <w:t>3.4.5</w:t>
        </w:r>
        <w:r w:rsidR="00E9271B">
          <w:rPr>
            <w:rFonts w:asciiTheme="minorHAnsi" w:eastAsiaTheme="minorEastAsia" w:hAnsiTheme="minorHAnsi" w:cstheme="minorBidi"/>
            <w:iCs w:val="0"/>
            <w:caps w:val="0"/>
            <w:noProof/>
            <w:sz w:val="22"/>
            <w:szCs w:val="22"/>
          </w:rPr>
          <w:tab/>
        </w:r>
        <w:r w:rsidR="00E9271B" w:rsidRPr="008C18B9">
          <w:rPr>
            <w:rStyle w:val="Hyperlink"/>
            <w:noProof/>
          </w:rPr>
          <w:t>document Drying services</w:t>
        </w:r>
        <w:r w:rsidR="00E9271B">
          <w:rPr>
            <w:noProof/>
            <w:webHidden/>
          </w:rPr>
          <w:tab/>
        </w:r>
        <w:r w:rsidR="00E9271B">
          <w:rPr>
            <w:noProof/>
            <w:webHidden/>
          </w:rPr>
          <w:fldChar w:fldCharType="begin"/>
        </w:r>
        <w:r w:rsidR="00E9271B">
          <w:rPr>
            <w:noProof/>
            <w:webHidden/>
          </w:rPr>
          <w:instrText xml:space="preserve"> PAGEREF _Toc23761067 \h </w:instrText>
        </w:r>
        <w:r w:rsidR="00E9271B">
          <w:rPr>
            <w:noProof/>
            <w:webHidden/>
          </w:rPr>
        </w:r>
        <w:r w:rsidR="00E9271B">
          <w:rPr>
            <w:noProof/>
            <w:webHidden/>
          </w:rPr>
          <w:fldChar w:fldCharType="separate"/>
        </w:r>
        <w:r w:rsidR="00783B73">
          <w:rPr>
            <w:noProof/>
            <w:webHidden/>
          </w:rPr>
          <w:t>26</w:t>
        </w:r>
        <w:r w:rsidR="00E9271B">
          <w:rPr>
            <w:noProof/>
            <w:webHidden/>
          </w:rPr>
          <w:fldChar w:fldCharType="end"/>
        </w:r>
      </w:hyperlink>
    </w:p>
    <w:p w14:paraId="549D299F" w14:textId="77777777" w:rsidR="00E9271B" w:rsidRDefault="003339FD">
      <w:pPr>
        <w:pStyle w:val="TOC3"/>
        <w:rPr>
          <w:rFonts w:asciiTheme="minorHAnsi" w:eastAsiaTheme="minorEastAsia" w:hAnsiTheme="minorHAnsi" w:cstheme="minorBidi"/>
          <w:iCs w:val="0"/>
          <w:caps w:val="0"/>
          <w:noProof/>
          <w:sz w:val="22"/>
          <w:szCs w:val="22"/>
        </w:rPr>
      </w:pPr>
      <w:hyperlink w:anchor="_Toc23761068" w:history="1">
        <w:r w:rsidR="00E9271B" w:rsidRPr="008C18B9">
          <w:rPr>
            <w:rStyle w:val="Hyperlink"/>
            <w:noProof/>
            <w14:scene3d>
              <w14:camera w14:prst="orthographicFront"/>
              <w14:lightRig w14:rig="threePt" w14:dir="t">
                <w14:rot w14:lat="0" w14:lon="0" w14:rev="0"/>
              </w14:lightRig>
            </w14:scene3d>
          </w:rPr>
          <w:t>3.4.6</w:t>
        </w:r>
        <w:r w:rsidR="00E9271B">
          <w:rPr>
            <w:rFonts w:asciiTheme="minorHAnsi" w:eastAsiaTheme="minorEastAsia" w:hAnsiTheme="minorHAnsi" w:cstheme="minorBidi"/>
            <w:iCs w:val="0"/>
            <w:caps w:val="0"/>
            <w:noProof/>
            <w:sz w:val="22"/>
            <w:szCs w:val="22"/>
          </w:rPr>
          <w:tab/>
        </w:r>
        <w:r w:rsidR="00E9271B" w:rsidRPr="008C18B9">
          <w:rPr>
            <w:rStyle w:val="Hyperlink"/>
            <w:noProof/>
          </w:rPr>
          <w:t>hvac equipment</w:t>
        </w:r>
        <w:r w:rsidR="00E9271B">
          <w:rPr>
            <w:noProof/>
            <w:webHidden/>
          </w:rPr>
          <w:tab/>
        </w:r>
        <w:r w:rsidR="00E9271B">
          <w:rPr>
            <w:noProof/>
            <w:webHidden/>
          </w:rPr>
          <w:fldChar w:fldCharType="begin"/>
        </w:r>
        <w:r w:rsidR="00E9271B">
          <w:rPr>
            <w:noProof/>
            <w:webHidden/>
          </w:rPr>
          <w:instrText xml:space="preserve"> PAGEREF _Toc23761068 \h </w:instrText>
        </w:r>
        <w:r w:rsidR="00E9271B">
          <w:rPr>
            <w:noProof/>
            <w:webHidden/>
          </w:rPr>
        </w:r>
        <w:r w:rsidR="00E9271B">
          <w:rPr>
            <w:noProof/>
            <w:webHidden/>
          </w:rPr>
          <w:fldChar w:fldCharType="separate"/>
        </w:r>
        <w:r w:rsidR="00783B73">
          <w:rPr>
            <w:noProof/>
            <w:webHidden/>
          </w:rPr>
          <w:t>26</w:t>
        </w:r>
        <w:r w:rsidR="00E9271B">
          <w:rPr>
            <w:noProof/>
            <w:webHidden/>
          </w:rPr>
          <w:fldChar w:fldCharType="end"/>
        </w:r>
      </w:hyperlink>
    </w:p>
    <w:p w14:paraId="2C5290F4" w14:textId="77777777" w:rsidR="00E9271B" w:rsidRDefault="003339FD">
      <w:pPr>
        <w:pStyle w:val="TOC3"/>
        <w:rPr>
          <w:rFonts w:asciiTheme="minorHAnsi" w:eastAsiaTheme="minorEastAsia" w:hAnsiTheme="minorHAnsi" w:cstheme="minorBidi"/>
          <w:iCs w:val="0"/>
          <w:caps w:val="0"/>
          <w:noProof/>
          <w:sz w:val="22"/>
          <w:szCs w:val="22"/>
        </w:rPr>
      </w:pPr>
      <w:hyperlink w:anchor="_Toc23761069" w:history="1">
        <w:r w:rsidR="00E9271B" w:rsidRPr="008C18B9">
          <w:rPr>
            <w:rStyle w:val="Hyperlink"/>
            <w:noProof/>
            <w14:scene3d>
              <w14:camera w14:prst="orthographicFront"/>
              <w14:lightRig w14:rig="threePt" w14:dir="t">
                <w14:rot w14:lat="0" w14:lon="0" w14:rev="0"/>
              </w14:lightRig>
            </w14:scene3d>
          </w:rPr>
          <w:t>3.4.7</w:t>
        </w:r>
        <w:r w:rsidR="00E9271B">
          <w:rPr>
            <w:rFonts w:asciiTheme="minorHAnsi" w:eastAsiaTheme="minorEastAsia" w:hAnsiTheme="minorHAnsi" w:cstheme="minorBidi"/>
            <w:iCs w:val="0"/>
            <w:caps w:val="0"/>
            <w:noProof/>
            <w:sz w:val="22"/>
            <w:szCs w:val="22"/>
          </w:rPr>
          <w:tab/>
        </w:r>
        <w:r w:rsidR="00E9271B" w:rsidRPr="008C18B9">
          <w:rPr>
            <w:rStyle w:val="Hyperlink"/>
            <w:noProof/>
          </w:rPr>
          <w:t>potential asbestos containing material</w:t>
        </w:r>
        <w:r w:rsidR="00E9271B">
          <w:rPr>
            <w:noProof/>
            <w:webHidden/>
          </w:rPr>
          <w:tab/>
        </w:r>
        <w:r w:rsidR="00E9271B">
          <w:rPr>
            <w:noProof/>
            <w:webHidden/>
          </w:rPr>
          <w:fldChar w:fldCharType="begin"/>
        </w:r>
        <w:r w:rsidR="00E9271B">
          <w:rPr>
            <w:noProof/>
            <w:webHidden/>
          </w:rPr>
          <w:instrText xml:space="preserve"> PAGEREF _Toc23761069 \h </w:instrText>
        </w:r>
        <w:r w:rsidR="00E9271B">
          <w:rPr>
            <w:noProof/>
            <w:webHidden/>
          </w:rPr>
        </w:r>
        <w:r w:rsidR="00E9271B">
          <w:rPr>
            <w:noProof/>
            <w:webHidden/>
          </w:rPr>
          <w:fldChar w:fldCharType="separate"/>
        </w:r>
        <w:r w:rsidR="00783B73">
          <w:rPr>
            <w:noProof/>
            <w:webHidden/>
          </w:rPr>
          <w:t>27</w:t>
        </w:r>
        <w:r w:rsidR="00E9271B">
          <w:rPr>
            <w:noProof/>
            <w:webHidden/>
          </w:rPr>
          <w:fldChar w:fldCharType="end"/>
        </w:r>
      </w:hyperlink>
    </w:p>
    <w:p w14:paraId="768FB276" w14:textId="77777777" w:rsidR="00E9271B" w:rsidRDefault="003339FD">
      <w:pPr>
        <w:pStyle w:val="TOC3"/>
        <w:rPr>
          <w:rFonts w:asciiTheme="minorHAnsi" w:eastAsiaTheme="minorEastAsia" w:hAnsiTheme="minorHAnsi" w:cstheme="minorBidi"/>
          <w:iCs w:val="0"/>
          <w:caps w:val="0"/>
          <w:noProof/>
          <w:sz w:val="22"/>
          <w:szCs w:val="22"/>
        </w:rPr>
      </w:pPr>
      <w:hyperlink w:anchor="_Toc23761070" w:history="1">
        <w:r w:rsidR="00E9271B" w:rsidRPr="008C18B9">
          <w:rPr>
            <w:rStyle w:val="Hyperlink"/>
            <w:noProof/>
            <w14:scene3d>
              <w14:camera w14:prst="orthographicFront"/>
              <w14:lightRig w14:rig="threePt" w14:dir="t">
                <w14:rot w14:lat="0" w14:lon="0" w14:rev="0"/>
              </w14:lightRig>
            </w14:scene3d>
          </w:rPr>
          <w:t>3.4.8</w:t>
        </w:r>
        <w:r w:rsidR="00E9271B">
          <w:rPr>
            <w:rFonts w:asciiTheme="minorHAnsi" w:eastAsiaTheme="minorEastAsia" w:hAnsiTheme="minorHAnsi" w:cstheme="minorBidi"/>
            <w:iCs w:val="0"/>
            <w:caps w:val="0"/>
            <w:noProof/>
            <w:sz w:val="22"/>
            <w:szCs w:val="22"/>
          </w:rPr>
          <w:tab/>
        </w:r>
        <w:r w:rsidR="00E9271B" w:rsidRPr="008C18B9">
          <w:rPr>
            <w:rStyle w:val="Hyperlink"/>
            <w:noProof/>
          </w:rPr>
          <w:t>water disposal</w:t>
        </w:r>
        <w:r w:rsidR="00E9271B">
          <w:rPr>
            <w:noProof/>
            <w:webHidden/>
          </w:rPr>
          <w:tab/>
        </w:r>
        <w:r w:rsidR="00E9271B">
          <w:rPr>
            <w:noProof/>
            <w:webHidden/>
          </w:rPr>
          <w:fldChar w:fldCharType="begin"/>
        </w:r>
        <w:r w:rsidR="00E9271B">
          <w:rPr>
            <w:noProof/>
            <w:webHidden/>
          </w:rPr>
          <w:instrText xml:space="preserve"> PAGEREF _Toc23761070 \h </w:instrText>
        </w:r>
        <w:r w:rsidR="00E9271B">
          <w:rPr>
            <w:noProof/>
            <w:webHidden/>
          </w:rPr>
        </w:r>
        <w:r w:rsidR="00E9271B">
          <w:rPr>
            <w:noProof/>
            <w:webHidden/>
          </w:rPr>
          <w:fldChar w:fldCharType="separate"/>
        </w:r>
        <w:r w:rsidR="00783B73">
          <w:rPr>
            <w:noProof/>
            <w:webHidden/>
          </w:rPr>
          <w:t>27</w:t>
        </w:r>
        <w:r w:rsidR="00E9271B">
          <w:rPr>
            <w:noProof/>
            <w:webHidden/>
          </w:rPr>
          <w:fldChar w:fldCharType="end"/>
        </w:r>
      </w:hyperlink>
    </w:p>
    <w:p w14:paraId="01BE4033" w14:textId="77777777" w:rsidR="00E9271B" w:rsidRDefault="003339FD">
      <w:pPr>
        <w:pStyle w:val="TOC3"/>
        <w:rPr>
          <w:rFonts w:asciiTheme="minorHAnsi" w:eastAsiaTheme="minorEastAsia" w:hAnsiTheme="minorHAnsi" w:cstheme="minorBidi"/>
          <w:iCs w:val="0"/>
          <w:caps w:val="0"/>
          <w:noProof/>
          <w:sz w:val="22"/>
          <w:szCs w:val="22"/>
        </w:rPr>
      </w:pPr>
      <w:hyperlink w:anchor="_Toc23761071" w:history="1">
        <w:r w:rsidR="00E9271B" w:rsidRPr="008C18B9">
          <w:rPr>
            <w:rStyle w:val="Hyperlink"/>
            <w:noProof/>
            <w14:scene3d>
              <w14:camera w14:prst="orthographicFront"/>
              <w14:lightRig w14:rig="threePt" w14:dir="t">
                <w14:rot w14:lat="0" w14:lon="0" w14:rev="0"/>
              </w14:lightRig>
            </w14:scene3d>
          </w:rPr>
          <w:t>3.4.9</w:t>
        </w:r>
        <w:r w:rsidR="00E9271B">
          <w:rPr>
            <w:rFonts w:asciiTheme="minorHAnsi" w:eastAsiaTheme="minorEastAsia" w:hAnsiTheme="minorHAnsi" w:cstheme="minorBidi"/>
            <w:iCs w:val="0"/>
            <w:caps w:val="0"/>
            <w:noProof/>
            <w:sz w:val="22"/>
            <w:szCs w:val="22"/>
          </w:rPr>
          <w:tab/>
        </w:r>
        <w:r w:rsidR="00E9271B" w:rsidRPr="008C18B9">
          <w:rPr>
            <w:rStyle w:val="Hyperlink"/>
            <w:noProof/>
          </w:rPr>
          <w:t>other disposable materials</w:t>
        </w:r>
        <w:r w:rsidR="00E9271B">
          <w:rPr>
            <w:noProof/>
            <w:webHidden/>
          </w:rPr>
          <w:tab/>
        </w:r>
        <w:r w:rsidR="00E9271B">
          <w:rPr>
            <w:noProof/>
            <w:webHidden/>
          </w:rPr>
          <w:fldChar w:fldCharType="begin"/>
        </w:r>
        <w:r w:rsidR="00E9271B">
          <w:rPr>
            <w:noProof/>
            <w:webHidden/>
          </w:rPr>
          <w:instrText xml:space="preserve"> PAGEREF _Toc23761071 \h </w:instrText>
        </w:r>
        <w:r w:rsidR="00E9271B">
          <w:rPr>
            <w:noProof/>
            <w:webHidden/>
          </w:rPr>
        </w:r>
        <w:r w:rsidR="00E9271B">
          <w:rPr>
            <w:noProof/>
            <w:webHidden/>
          </w:rPr>
          <w:fldChar w:fldCharType="separate"/>
        </w:r>
        <w:r w:rsidR="00783B73">
          <w:rPr>
            <w:noProof/>
            <w:webHidden/>
          </w:rPr>
          <w:t>27</w:t>
        </w:r>
        <w:r w:rsidR="00E9271B">
          <w:rPr>
            <w:noProof/>
            <w:webHidden/>
          </w:rPr>
          <w:fldChar w:fldCharType="end"/>
        </w:r>
      </w:hyperlink>
    </w:p>
    <w:p w14:paraId="7AB18438"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72" w:history="1">
        <w:r w:rsidR="00E9271B" w:rsidRPr="008C18B9">
          <w:rPr>
            <w:rStyle w:val="Hyperlink"/>
            <w:noProof/>
            <w14:scene3d>
              <w14:camera w14:prst="orthographicFront"/>
              <w14:lightRig w14:rig="threePt" w14:dir="t">
                <w14:rot w14:lat="0" w14:lon="0" w14:rev="0"/>
              </w14:lightRig>
            </w14:scene3d>
          </w:rPr>
          <w:t>3.5</w:t>
        </w:r>
        <w:r w:rsidR="00E9271B">
          <w:rPr>
            <w:rFonts w:asciiTheme="minorHAnsi" w:eastAsiaTheme="minorEastAsia" w:hAnsiTheme="minorHAnsi" w:cstheme="minorBidi"/>
            <w:caps w:val="0"/>
            <w:noProof/>
            <w:sz w:val="22"/>
            <w:szCs w:val="22"/>
          </w:rPr>
          <w:tab/>
        </w:r>
        <w:r w:rsidR="00E9271B" w:rsidRPr="008C18B9">
          <w:rPr>
            <w:rStyle w:val="Hyperlink"/>
            <w:noProof/>
          </w:rPr>
          <w:t>service hours</w:t>
        </w:r>
        <w:r w:rsidR="00E9271B">
          <w:rPr>
            <w:noProof/>
            <w:webHidden/>
          </w:rPr>
          <w:tab/>
        </w:r>
        <w:r w:rsidR="00E9271B">
          <w:rPr>
            <w:noProof/>
            <w:webHidden/>
          </w:rPr>
          <w:fldChar w:fldCharType="begin"/>
        </w:r>
        <w:r w:rsidR="00E9271B">
          <w:rPr>
            <w:noProof/>
            <w:webHidden/>
          </w:rPr>
          <w:instrText xml:space="preserve"> PAGEREF _Toc23761072 \h </w:instrText>
        </w:r>
        <w:r w:rsidR="00E9271B">
          <w:rPr>
            <w:noProof/>
            <w:webHidden/>
          </w:rPr>
        </w:r>
        <w:r w:rsidR="00E9271B">
          <w:rPr>
            <w:noProof/>
            <w:webHidden/>
          </w:rPr>
          <w:fldChar w:fldCharType="separate"/>
        </w:r>
        <w:r w:rsidR="00783B73">
          <w:rPr>
            <w:noProof/>
            <w:webHidden/>
          </w:rPr>
          <w:t>27</w:t>
        </w:r>
        <w:r w:rsidR="00E9271B">
          <w:rPr>
            <w:noProof/>
            <w:webHidden/>
          </w:rPr>
          <w:fldChar w:fldCharType="end"/>
        </w:r>
      </w:hyperlink>
    </w:p>
    <w:p w14:paraId="072A522F" w14:textId="77777777" w:rsidR="00E9271B" w:rsidRDefault="003339FD">
      <w:pPr>
        <w:pStyle w:val="TOC3"/>
        <w:rPr>
          <w:rFonts w:asciiTheme="minorHAnsi" w:eastAsiaTheme="minorEastAsia" w:hAnsiTheme="minorHAnsi" w:cstheme="minorBidi"/>
          <w:iCs w:val="0"/>
          <w:caps w:val="0"/>
          <w:noProof/>
          <w:sz w:val="22"/>
          <w:szCs w:val="22"/>
        </w:rPr>
      </w:pPr>
      <w:hyperlink w:anchor="_Toc23761073" w:history="1">
        <w:r w:rsidR="00E9271B" w:rsidRPr="008C18B9">
          <w:rPr>
            <w:rStyle w:val="Hyperlink"/>
            <w:noProof/>
            <w14:scene3d>
              <w14:camera w14:prst="orthographicFront"/>
              <w14:lightRig w14:rig="threePt" w14:dir="t">
                <w14:rot w14:lat="0" w14:lon="0" w14:rev="0"/>
              </w14:lightRig>
            </w14:scene3d>
          </w:rPr>
          <w:t>3.5.1</w:t>
        </w:r>
        <w:r w:rsidR="00E9271B">
          <w:rPr>
            <w:rFonts w:asciiTheme="minorHAnsi" w:eastAsiaTheme="minorEastAsia" w:hAnsiTheme="minorHAnsi" w:cstheme="minorBidi"/>
            <w:iCs w:val="0"/>
            <w:caps w:val="0"/>
            <w:noProof/>
            <w:sz w:val="22"/>
            <w:szCs w:val="22"/>
          </w:rPr>
          <w:tab/>
        </w:r>
        <w:r w:rsidR="00E9271B" w:rsidRPr="008C18B9">
          <w:rPr>
            <w:rStyle w:val="Hyperlink"/>
            <w:noProof/>
          </w:rPr>
          <w:t>normal business hours</w:t>
        </w:r>
        <w:r w:rsidR="00E9271B">
          <w:rPr>
            <w:noProof/>
            <w:webHidden/>
          </w:rPr>
          <w:tab/>
        </w:r>
        <w:r w:rsidR="00E9271B">
          <w:rPr>
            <w:noProof/>
            <w:webHidden/>
          </w:rPr>
          <w:fldChar w:fldCharType="begin"/>
        </w:r>
        <w:r w:rsidR="00E9271B">
          <w:rPr>
            <w:noProof/>
            <w:webHidden/>
          </w:rPr>
          <w:instrText xml:space="preserve"> PAGEREF _Toc23761073 \h </w:instrText>
        </w:r>
        <w:r w:rsidR="00E9271B">
          <w:rPr>
            <w:noProof/>
            <w:webHidden/>
          </w:rPr>
        </w:r>
        <w:r w:rsidR="00E9271B">
          <w:rPr>
            <w:noProof/>
            <w:webHidden/>
          </w:rPr>
          <w:fldChar w:fldCharType="separate"/>
        </w:r>
        <w:r w:rsidR="00783B73">
          <w:rPr>
            <w:noProof/>
            <w:webHidden/>
          </w:rPr>
          <w:t>27</w:t>
        </w:r>
        <w:r w:rsidR="00E9271B">
          <w:rPr>
            <w:noProof/>
            <w:webHidden/>
          </w:rPr>
          <w:fldChar w:fldCharType="end"/>
        </w:r>
      </w:hyperlink>
    </w:p>
    <w:p w14:paraId="7D9F8699" w14:textId="77777777" w:rsidR="00E9271B" w:rsidRDefault="003339FD">
      <w:pPr>
        <w:pStyle w:val="TOC3"/>
        <w:rPr>
          <w:rFonts w:asciiTheme="minorHAnsi" w:eastAsiaTheme="minorEastAsia" w:hAnsiTheme="minorHAnsi" w:cstheme="minorBidi"/>
          <w:iCs w:val="0"/>
          <w:caps w:val="0"/>
          <w:noProof/>
          <w:sz w:val="22"/>
          <w:szCs w:val="22"/>
        </w:rPr>
      </w:pPr>
      <w:hyperlink w:anchor="_Toc23761074" w:history="1">
        <w:r w:rsidR="00E9271B" w:rsidRPr="008C18B9">
          <w:rPr>
            <w:rStyle w:val="Hyperlink"/>
            <w:noProof/>
            <w14:scene3d>
              <w14:camera w14:prst="orthographicFront"/>
              <w14:lightRig w14:rig="threePt" w14:dir="t">
                <w14:rot w14:lat="0" w14:lon="0" w14:rev="0"/>
              </w14:lightRig>
            </w14:scene3d>
          </w:rPr>
          <w:t>3.5.2</w:t>
        </w:r>
        <w:r w:rsidR="00E9271B">
          <w:rPr>
            <w:rFonts w:asciiTheme="minorHAnsi" w:eastAsiaTheme="minorEastAsia" w:hAnsiTheme="minorHAnsi" w:cstheme="minorBidi"/>
            <w:iCs w:val="0"/>
            <w:caps w:val="0"/>
            <w:noProof/>
            <w:sz w:val="22"/>
            <w:szCs w:val="22"/>
          </w:rPr>
          <w:tab/>
        </w:r>
        <w:r w:rsidR="00E9271B" w:rsidRPr="008C18B9">
          <w:rPr>
            <w:rStyle w:val="Hyperlink"/>
            <w:noProof/>
          </w:rPr>
          <w:t>overtime</w:t>
        </w:r>
        <w:r w:rsidR="00E9271B">
          <w:rPr>
            <w:noProof/>
            <w:webHidden/>
          </w:rPr>
          <w:tab/>
        </w:r>
        <w:r w:rsidR="00E9271B">
          <w:rPr>
            <w:noProof/>
            <w:webHidden/>
          </w:rPr>
          <w:fldChar w:fldCharType="begin"/>
        </w:r>
        <w:r w:rsidR="00E9271B">
          <w:rPr>
            <w:noProof/>
            <w:webHidden/>
          </w:rPr>
          <w:instrText xml:space="preserve"> PAGEREF _Toc23761074 \h </w:instrText>
        </w:r>
        <w:r w:rsidR="00E9271B">
          <w:rPr>
            <w:noProof/>
            <w:webHidden/>
          </w:rPr>
        </w:r>
        <w:r w:rsidR="00E9271B">
          <w:rPr>
            <w:noProof/>
            <w:webHidden/>
          </w:rPr>
          <w:fldChar w:fldCharType="separate"/>
        </w:r>
        <w:r w:rsidR="00783B73">
          <w:rPr>
            <w:noProof/>
            <w:webHidden/>
          </w:rPr>
          <w:t>27</w:t>
        </w:r>
        <w:r w:rsidR="00E9271B">
          <w:rPr>
            <w:noProof/>
            <w:webHidden/>
          </w:rPr>
          <w:fldChar w:fldCharType="end"/>
        </w:r>
      </w:hyperlink>
    </w:p>
    <w:p w14:paraId="6BFB9E41"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75" w:history="1">
        <w:r w:rsidR="00E9271B" w:rsidRPr="008C18B9">
          <w:rPr>
            <w:rStyle w:val="Hyperlink"/>
            <w:noProof/>
            <w14:scene3d>
              <w14:camera w14:prst="orthographicFront"/>
              <w14:lightRig w14:rig="threePt" w14:dir="t">
                <w14:rot w14:lat="0" w14:lon="0" w14:rev="0"/>
              </w14:lightRig>
            </w14:scene3d>
          </w:rPr>
          <w:t>3.6</w:t>
        </w:r>
        <w:r w:rsidR="00E9271B">
          <w:rPr>
            <w:rFonts w:asciiTheme="minorHAnsi" w:eastAsiaTheme="minorEastAsia" w:hAnsiTheme="minorHAnsi" w:cstheme="minorBidi"/>
            <w:caps w:val="0"/>
            <w:noProof/>
            <w:sz w:val="22"/>
            <w:szCs w:val="22"/>
          </w:rPr>
          <w:tab/>
        </w:r>
        <w:r w:rsidR="00E9271B" w:rsidRPr="008C18B9">
          <w:rPr>
            <w:rStyle w:val="Hyperlink"/>
            <w:noProof/>
          </w:rPr>
          <w:t>site meetings/communication</w:t>
        </w:r>
        <w:r w:rsidR="00E9271B">
          <w:rPr>
            <w:noProof/>
            <w:webHidden/>
          </w:rPr>
          <w:tab/>
        </w:r>
        <w:r w:rsidR="00E9271B">
          <w:rPr>
            <w:noProof/>
            <w:webHidden/>
          </w:rPr>
          <w:fldChar w:fldCharType="begin"/>
        </w:r>
        <w:r w:rsidR="00E9271B">
          <w:rPr>
            <w:noProof/>
            <w:webHidden/>
          </w:rPr>
          <w:instrText xml:space="preserve"> PAGEREF _Toc23761075 \h </w:instrText>
        </w:r>
        <w:r w:rsidR="00E9271B">
          <w:rPr>
            <w:noProof/>
            <w:webHidden/>
          </w:rPr>
        </w:r>
        <w:r w:rsidR="00E9271B">
          <w:rPr>
            <w:noProof/>
            <w:webHidden/>
          </w:rPr>
          <w:fldChar w:fldCharType="separate"/>
        </w:r>
        <w:r w:rsidR="00783B73">
          <w:rPr>
            <w:noProof/>
            <w:webHidden/>
          </w:rPr>
          <w:t>28</w:t>
        </w:r>
        <w:r w:rsidR="00E9271B">
          <w:rPr>
            <w:noProof/>
            <w:webHidden/>
          </w:rPr>
          <w:fldChar w:fldCharType="end"/>
        </w:r>
      </w:hyperlink>
    </w:p>
    <w:p w14:paraId="2EF31B6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76" w:history="1">
        <w:r w:rsidR="00E9271B" w:rsidRPr="008C18B9">
          <w:rPr>
            <w:rStyle w:val="Hyperlink"/>
            <w:noProof/>
            <w14:scene3d>
              <w14:camera w14:prst="orthographicFront"/>
              <w14:lightRig w14:rig="threePt" w14:dir="t">
                <w14:rot w14:lat="0" w14:lon="0" w14:rev="0"/>
              </w14:lightRig>
            </w14:scene3d>
          </w:rPr>
          <w:t>3.7</w:t>
        </w:r>
        <w:r w:rsidR="00E9271B">
          <w:rPr>
            <w:rFonts w:asciiTheme="minorHAnsi" w:eastAsiaTheme="minorEastAsia" w:hAnsiTheme="minorHAnsi" w:cstheme="minorBidi"/>
            <w:caps w:val="0"/>
            <w:noProof/>
            <w:sz w:val="22"/>
            <w:szCs w:val="22"/>
          </w:rPr>
          <w:tab/>
        </w:r>
        <w:r w:rsidR="00E9271B" w:rsidRPr="008C18B9">
          <w:rPr>
            <w:rStyle w:val="Hyperlink"/>
            <w:noProof/>
          </w:rPr>
          <w:t>personnel categories</w:t>
        </w:r>
        <w:r w:rsidR="00E9271B">
          <w:rPr>
            <w:noProof/>
            <w:webHidden/>
          </w:rPr>
          <w:tab/>
        </w:r>
        <w:r w:rsidR="00E9271B">
          <w:rPr>
            <w:noProof/>
            <w:webHidden/>
          </w:rPr>
          <w:fldChar w:fldCharType="begin"/>
        </w:r>
        <w:r w:rsidR="00E9271B">
          <w:rPr>
            <w:noProof/>
            <w:webHidden/>
          </w:rPr>
          <w:instrText xml:space="preserve"> PAGEREF _Toc23761076 \h </w:instrText>
        </w:r>
        <w:r w:rsidR="00E9271B">
          <w:rPr>
            <w:noProof/>
            <w:webHidden/>
          </w:rPr>
        </w:r>
        <w:r w:rsidR="00E9271B">
          <w:rPr>
            <w:noProof/>
            <w:webHidden/>
          </w:rPr>
          <w:fldChar w:fldCharType="separate"/>
        </w:r>
        <w:r w:rsidR="00783B73">
          <w:rPr>
            <w:noProof/>
            <w:webHidden/>
          </w:rPr>
          <w:t>28</w:t>
        </w:r>
        <w:r w:rsidR="00E9271B">
          <w:rPr>
            <w:noProof/>
            <w:webHidden/>
          </w:rPr>
          <w:fldChar w:fldCharType="end"/>
        </w:r>
      </w:hyperlink>
    </w:p>
    <w:p w14:paraId="3F6FE928" w14:textId="77777777" w:rsidR="00E9271B" w:rsidRDefault="003339FD">
      <w:pPr>
        <w:pStyle w:val="TOC3"/>
        <w:rPr>
          <w:rFonts w:asciiTheme="minorHAnsi" w:eastAsiaTheme="minorEastAsia" w:hAnsiTheme="minorHAnsi" w:cstheme="minorBidi"/>
          <w:iCs w:val="0"/>
          <w:caps w:val="0"/>
          <w:noProof/>
          <w:sz w:val="22"/>
          <w:szCs w:val="22"/>
        </w:rPr>
      </w:pPr>
      <w:hyperlink w:anchor="_Toc23761077" w:history="1">
        <w:r w:rsidR="00E9271B" w:rsidRPr="008C18B9">
          <w:rPr>
            <w:rStyle w:val="Hyperlink"/>
            <w:noProof/>
            <w14:scene3d>
              <w14:camera w14:prst="orthographicFront"/>
              <w14:lightRig w14:rig="threePt" w14:dir="t">
                <w14:rot w14:lat="0" w14:lon="0" w14:rev="0"/>
              </w14:lightRig>
            </w14:scene3d>
          </w:rPr>
          <w:t>3.7.1</w:t>
        </w:r>
        <w:r w:rsidR="00E9271B">
          <w:rPr>
            <w:rFonts w:asciiTheme="minorHAnsi" w:eastAsiaTheme="minorEastAsia" w:hAnsiTheme="minorHAnsi" w:cstheme="minorBidi"/>
            <w:iCs w:val="0"/>
            <w:caps w:val="0"/>
            <w:noProof/>
            <w:sz w:val="22"/>
            <w:szCs w:val="22"/>
          </w:rPr>
          <w:tab/>
        </w:r>
        <w:r w:rsidR="00E9271B" w:rsidRPr="008C18B9">
          <w:rPr>
            <w:rStyle w:val="Hyperlink"/>
            <w:noProof/>
          </w:rPr>
          <w:t>personnel categories - water mitigation</w:t>
        </w:r>
        <w:r w:rsidR="00E9271B">
          <w:rPr>
            <w:noProof/>
            <w:webHidden/>
          </w:rPr>
          <w:tab/>
        </w:r>
        <w:r w:rsidR="00E9271B">
          <w:rPr>
            <w:noProof/>
            <w:webHidden/>
          </w:rPr>
          <w:fldChar w:fldCharType="begin"/>
        </w:r>
        <w:r w:rsidR="00E9271B">
          <w:rPr>
            <w:noProof/>
            <w:webHidden/>
          </w:rPr>
          <w:instrText xml:space="preserve"> PAGEREF _Toc23761077 \h </w:instrText>
        </w:r>
        <w:r w:rsidR="00E9271B">
          <w:rPr>
            <w:noProof/>
            <w:webHidden/>
          </w:rPr>
        </w:r>
        <w:r w:rsidR="00E9271B">
          <w:rPr>
            <w:noProof/>
            <w:webHidden/>
          </w:rPr>
          <w:fldChar w:fldCharType="separate"/>
        </w:r>
        <w:r w:rsidR="00783B73">
          <w:rPr>
            <w:noProof/>
            <w:webHidden/>
          </w:rPr>
          <w:t>28</w:t>
        </w:r>
        <w:r w:rsidR="00E9271B">
          <w:rPr>
            <w:noProof/>
            <w:webHidden/>
          </w:rPr>
          <w:fldChar w:fldCharType="end"/>
        </w:r>
      </w:hyperlink>
    </w:p>
    <w:p w14:paraId="43508517" w14:textId="77777777" w:rsidR="00E9271B" w:rsidRDefault="003339FD">
      <w:pPr>
        <w:pStyle w:val="TOC3"/>
        <w:rPr>
          <w:rFonts w:asciiTheme="minorHAnsi" w:eastAsiaTheme="minorEastAsia" w:hAnsiTheme="minorHAnsi" w:cstheme="minorBidi"/>
          <w:iCs w:val="0"/>
          <w:caps w:val="0"/>
          <w:noProof/>
          <w:sz w:val="22"/>
          <w:szCs w:val="22"/>
        </w:rPr>
      </w:pPr>
      <w:hyperlink w:anchor="_Toc23761078" w:history="1">
        <w:r w:rsidR="00E9271B" w:rsidRPr="008C18B9">
          <w:rPr>
            <w:rStyle w:val="Hyperlink"/>
            <w:noProof/>
            <w14:scene3d>
              <w14:camera w14:prst="orthographicFront"/>
              <w14:lightRig w14:rig="threePt" w14:dir="t">
                <w14:rot w14:lat="0" w14:lon="0" w14:rev="0"/>
              </w14:lightRig>
            </w14:scene3d>
          </w:rPr>
          <w:t>3.7.2</w:t>
        </w:r>
        <w:r w:rsidR="00E9271B">
          <w:rPr>
            <w:rFonts w:asciiTheme="minorHAnsi" w:eastAsiaTheme="minorEastAsia" w:hAnsiTheme="minorHAnsi" w:cstheme="minorBidi"/>
            <w:iCs w:val="0"/>
            <w:caps w:val="0"/>
            <w:noProof/>
            <w:sz w:val="22"/>
            <w:szCs w:val="22"/>
          </w:rPr>
          <w:tab/>
        </w:r>
        <w:r w:rsidR="00E9271B" w:rsidRPr="008C18B9">
          <w:rPr>
            <w:rStyle w:val="Hyperlink"/>
            <w:noProof/>
          </w:rPr>
          <w:t>personnel categories - construction</w:t>
        </w:r>
        <w:r w:rsidR="00E9271B">
          <w:rPr>
            <w:noProof/>
            <w:webHidden/>
          </w:rPr>
          <w:tab/>
        </w:r>
        <w:r w:rsidR="00E9271B">
          <w:rPr>
            <w:noProof/>
            <w:webHidden/>
          </w:rPr>
          <w:fldChar w:fldCharType="begin"/>
        </w:r>
        <w:r w:rsidR="00E9271B">
          <w:rPr>
            <w:noProof/>
            <w:webHidden/>
          </w:rPr>
          <w:instrText xml:space="preserve"> PAGEREF _Toc23761078 \h </w:instrText>
        </w:r>
        <w:r w:rsidR="00E9271B">
          <w:rPr>
            <w:noProof/>
            <w:webHidden/>
          </w:rPr>
        </w:r>
        <w:r w:rsidR="00E9271B">
          <w:rPr>
            <w:noProof/>
            <w:webHidden/>
          </w:rPr>
          <w:fldChar w:fldCharType="separate"/>
        </w:r>
        <w:r w:rsidR="00783B73">
          <w:rPr>
            <w:noProof/>
            <w:webHidden/>
          </w:rPr>
          <w:t>28</w:t>
        </w:r>
        <w:r w:rsidR="00E9271B">
          <w:rPr>
            <w:noProof/>
            <w:webHidden/>
          </w:rPr>
          <w:fldChar w:fldCharType="end"/>
        </w:r>
      </w:hyperlink>
    </w:p>
    <w:p w14:paraId="030E89DE"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79" w:history="1">
        <w:r w:rsidR="00E9271B" w:rsidRPr="008C18B9">
          <w:rPr>
            <w:rStyle w:val="Hyperlink"/>
            <w:noProof/>
            <w14:scene3d>
              <w14:camera w14:prst="orthographicFront"/>
              <w14:lightRig w14:rig="threePt" w14:dir="t">
                <w14:rot w14:lat="0" w14:lon="0" w14:rev="0"/>
              </w14:lightRig>
            </w14:scene3d>
          </w:rPr>
          <w:t>3.8</w:t>
        </w:r>
        <w:r w:rsidR="00E9271B">
          <w:rPr>
            <w:rFonts w:asciiTheme="minorHAnsi" w:eastAsiaTheme="minorEastAsia" w:hAnsiTheme="minorHAnsi" w:cstheme="minorBidi"/>
            <w:caps w:val="0"/>
            <w:noProof/>
            <w:sz w:val="22"/>
            <w:szCs w:val="22"/>
          </w:rPr>
          <w:tab/>
        </w:r>
        <w:r w:rsidR="00E9271B" w:rsidRPr="008C18B9">
          <w:rPr>
            <w:rStyle w:val="Hyperlink"/>
            <w:noProof/>
          </w:rPr>
          <w:t>qualifications &amp; requirements for vendor {contractor}/subcontractor personnel</w:t>
        </w:r>
        <w:r w:rsidR="00E9271B">
          <w:rPr>
            <w:noProof/>
            <w:webHidden/>
          </w:rPr>
          <w:tab/>
        </w:r>
        <w:r w:rsidR="00E9271B">
          <w:rPr>
            <w:noProof/>
            <w:webHidden/>
          </w:rPr>
          <w:fldChar w:fldCharType="begin"/>
        </w:r>
        <w:r w:rsidR="00E9271B">
          <w:rPr>
            <w:noProof/>
            <w:webHidden/>
          </w:rPr>
          <w:instrText xml:space="preserve"> PAGEREF _Toc23761079 \h </w:instrText>
        </w:r>
        <w:r w:rsidR="00E9271B">
          <w:rPr>
            <w:noProof/>
            <w:webHidden/>
          </w:rPr>
        </w:r>
        <w:r w:rsidR="00E9271B">
          <w:rPr>
            <w:noProof/>
            <w:webHidden/>
          </w:rPr>
          <w:fldChar w:fldCharType="separate"/>
        </w:r>
        <w:r w:rsidR="00783B73">
          <w:rPr>
            <w:noProof/>
            <w:webHidden/>
          </w:rPr>
          <w:t>29</w:t>
        </w:r>
        <w:r w:rsidR="00E9271B">
          <w:rPr>
            <w:noProof/>
            <w:webHidden/>
          </w:rPr>
          <w:fldChar w:fldCharType="end"/>
        </w:r>
      </w:hyperlink>
    </w:p>
    <w:p w14:paraId="5FCBBA33" w14:textId="77777777" w:rsidR="00E9271B" w:rsidRDefault="003339FD">
      <w:pPr>
        <w:pStyle w:val="TOC3"/>
        <w:rPr>
          <w:rFonts w:asciiTheme="minorHAnsi" w:eastAsiaTheme="minorEastAsia" w:hAnsiTheme="minorHAnsi" w:cstheme="minorBidi"/>
          <w:iCs w:val="0"/>
          <w:caps w:val="0"/>
          <w:noProof/>
          <w:sz w:val="22"/>
          <w:szCs w:val="22"/>
        </w:rPr>
      </w:pPr>
      <w:hyperlink w:anchor="_Toc23761080" w:history="1">
        <w:r w:rsidR="00E9271B" w:rsidRPr="008C18B9">
          <w:rPr>
            <w:rStyle w:val="Hyperlink"/>
            <w:noProof/>
            <w14:scene3d>
              <w14:camera w14:prst="orthographicFront"/>
              <w14:lightRig w14:rig="threePt" w14:dir="t">
                <w14:rot w14:lat="0" w14:lon="0" w14:rev="0"/>
              </w14:lightRig>
            </w14:scene3d>
          </w:rPr>
          <w:t>3.8.1</w:t>
        </w:r>
        <w:r w:rsidR="00E9271B">
          <w:rPr>
            <w:rFonts w:asciiTheme="minorHAnsi" w:eastAsiaTheme="minorEastAsia" w:hAnsiTheme="minorHAnsi" w:cstheme="minorBidi"/>
            <w:iCs w:val="0"/>
            <w:caps w:val="0"/>
            <w:noProof/>
            <w:sz w:val="22"/>
            <w:szCs w:val="22"/>
          </w:rPr>
          <w:tab/>
        </w:r>
        <w:r w:rsidR="00E9271B" w:rsidRPr="008C18B9">
          <w:rPr>
            <w:rStyle w:val="Hyperlink"/>
            <w:noProof/>
          </w:rPr>
          <w:t>general requirements</w:t>
        </w:r>
        <w:r w:rsidR="00E9271B">
          <w:rPr>
            <w:noProof/>
            <w:webHidden/>
          </w:rPr>
          <w:tab/>
        </w:r>
        <w:r w:rsidR="00E9271B">
          <w:rPr>
            <w:noProof/>
            <w:webHidden/>
          </w:rPr>
          <w:fldChar w:fldCharType="begin"/>
        </w:r>
        <w:r w:rsidR="00E9271B">
          <w:rPr>
            <w:noProof/>
            <w:webHidden/>
          </w:rPr>
          <w:instrText xml:space="preserve"> PAGEREF _Toc23761080 \h </w:instrText>
        </w:r>
        <w:r w:rsidR="00E9271B">
          <w:rPr>
            <w:noProof/>
            <w:webHidden/>
          </w:rPr>
        </w:r>
        <w:r w:rsidR="00E9271B">
          <w:rPr>
            <w:noProof/>
            <w:webHidden/>
          </w:rPr>
          <w:fldChar w:fldCharType="separate"/>
        </w:r>
        <w:r w:rsidR="00783B73">
          <w:rPr>
            <w:noProof/>
            <w:webHidden/>
          </w:rPr>
          <w:t>29</w:t>
        </w:r>
        <w:r w:rsidR="00E9271B">
          <w:rPr>
            <w:noProof/>
            <w:webHidden/>
          </w:rPr>
          <w:fldChar w:fldCharType="end"/>
        </w:r>
      </w:hyperlink>
    </w:p>
    <w:p w14:paraId="25B32B58" w14:textId="77777777" w:rsidR="00E9271B" w:rsidRDefault="003339FD">
      <w:pPr>
        <w:pStyle w:val="TOC3"/>
        <w:rPr>
          <w:rFonts w:asciiTheme="minorHAnsi" w:eastAsiaTheme="minorEastAsia" w:hAnsiTheme="minorHAnsi" w:cstheme="minorBidi"/>
          <w:iCs w:val="0"/>
          <w:caps w:val="0"/>
          <w:noProof/>
          <w:sz w:val="22"/>
          <w:szCs w:val="22"/>
        </w:rPr>
      </w:pPr>
      <w:hyperlink w:anchor="_Toc23761081" w:history="1">
        <w:r w:rsidR="00E9271B" w:rsidRPr="008C18B9">
          <w:rPr>
            <w:rStyle w:val="Hyperlink"/>
            <w:noProof/>
            <w14:scene3d>
              <w14:camera w14:prst="orthographicFront"/>
              <w14:lightRig w14:rig="threePt" w14:dir="t">
                <w14:rot w14:lat="0" w14:lon="0" w14:rev="0"/>
              </w14:lightRig>
            </w14:scene3d>
          </w:rPr>
          <w:t>3.8.2</w:t>
        </w:r>
        <w:r w:rsidR="00E9271B">
          <w:rPr>
            <w:rFonts w:asciiTheme="minorHAnsi" w:eastAsiaTheme="minorEastAsia" w:hAnsiTheme="minorHAnsi" w:cstheme="minorBidi"/>
            <w:iCs w:val="0"/>
            <w:caps w:val="0"/>
            <w:noProof/>
            <w:sz w:val="22"/>
            <w:szCs w:val="22"/>
          </w:rPr>
          <w:tab/>
        </w:r>
        <w:r w:rsidR="00E9271B" w:rsidRPr="008C18B9">
          <w:rPr>
            <w:rStyle w:val="Hyperlink"/>
            <w:noProof/>
          </w:rPr>
          <w:t>project manager</w:t>
        </w:r>
        <w:r w:rsidR="00E9271B">
          <w:rPr>
            <w:noProof/>
            <w:webHidden/>
          </w:rPr>
          <w:tab/>
        </w:r>
        <w:r w:rsidR="00E9271B">
          <w:rPr>
            <w:noProof/>
            <w:webHidden/>
          </w:rPr>
          <w:fldChar w:fldCharType="begin"/>
        </w:r>
        <w:r w:rsidR="00E9271B">
          <w:rPr>
            <w:noProof/>
            <w:webHidden/>
          </w:rPr>
          <w:instrText xml:space="preserve"> PAGEREF _Toc23761081 \h </w:instrText>
        </w:r>
        <w:r w:rsidR="00E9271B">
          <w:rPr>
            <w:noProof/>
            <w:webHidden/>
          </w:rPr>
        </w:r>
        <w:r w:rsidR="00E9271B">
          <w:rPr>
            <w:noProof/>
            <w:webHidden/>
          </w:rPr>
          <w:fldChar w:fldCharType="separate"/>
        </w:r>
        <w:r w:rsidR="00783B73">
          <w:rPr>
            <w:noProof/>
            <w:webHidden/>
          </w:rPr>
          <w:t>29</w:t>
        </w:r>
        <w:r w:rsidR="00E9271B">
          <w:rPr>
            <w:noProof/>
            <w:webHidden/>
          </w:rPr>
          <w:fldChar w:fldCharType="end"/>
        </w:r>
      </w:hyperlink>
    </w:p>
    <w:p w14:paraId="6592A044" w14:textId="77777777" w:rsidR="00E9271B" w:rsidRDefault="003339FD">
      <w:pPr>
        <w:pStyle w:val="TOC3"/>
        <w:rPr>
          <w:rFonts w:asciiTheme="minorHAnsi" w:eastAsiaTheme="minorEastAsia" w:hAnsiTheme="minorHAnsi" w:cstheme="minorBidi"/>
          <w:iCs w:val="0"/>
          <w:caps w:val="0"/>
          <w:noProof/>
          <w:sz w:val="22"/>
          <w:szCs w:val="22"/>
        </w:rPr>
      </w:pPr>
      <w:hyperlink w:anchor="_Toc23761082" w:history="1">
        <w:r w:rsidR="00E9271B" w:rsidRPr="008C18B9">
          <w:rPr>
            <w:rStyle w:val="Hyperlink"/>
            <w:noProof/>
            <w14:scene3d>
              <w14:camera w14:prst="orthographicFront"/>
              <w14:lightRig w14:rig="threePt" w14:dir="t">
                <w14:rot w14:lat="0" w14:lon="0" w14:rev="0"/>
              </w14:lightRig>
            </w14:scene3d>
          </w:rPr>
          <w:t>3.8.3</w:t>
        </w:r>
        <w:r w:rsidR="00E9271B">
          <w:rPr>
            <w:rFonts w:asciiTheme="minorHAnsi" w:eastAsiaTheme="minorEastAsia" w:hAnsiTheme="minorHAnsi" w:cstheme="minorBidi"/>
            <w:iCs w:val="0"/>
            <w:caps w:val="0"/>
            <w:noProof/>
            <w:sz w:val="22"/>
            <w:szCs w:val="22"/>
          </w:rPr>
          <w:tab/>
        </w:r>
        <w:r w:rsidR="00E9271B" w:rsidRPr="008C18B9">
          <w:rPr>
            <w:rStyle w:val="Hyperlink"/>
            <w:noProof/>
          </w:rPr>
          <w:t>supervisor</w:t>
        </w:r>
        <w:r w:rsidR="00E9271B">
          <w:rPr>
            <w:noProof/>
            <w:webHidden/>
          </w:rPr>
          <w:tab/>
        </w:r>
        <w:r w:rsidR="00E9271B">
          <w:rPr>
            <w:noProof/>
            <w:webHidden/>
          </w:rPr>
          <w:fldChar w:fldCharType="begin"/>
        </w:r>
        <w:r w:rsidR="00E9271B">
          <w:rPr>
            <w:noProof/>
            <w:webHidden/>
          </w:rPr>
          <w:instrText xml:space="preserve"> PAGEREF _Toc23761082 \h </w:instrText>
        </w:r>
        <w:r w:rsidR="00E9271B">
          <w:rPr>
            <w:noProof/>
            <w:webHidden/>
          </w:rPr>
        </w:r>
        <w:r w:rsidR="00E9271B">
          <w:rPr>
            <w:noProof/>
            <w:webHidden/>
          </w:rPr>
          <w:fldChar w:fldCharType="separate"/>
        </w:r>
        <w:r w:rsidR="00783B73">
          <w:rPr>
            <w:noProof/>
            <w:webHidden/>
          </w:rPr>
          <w:t>30</w:t>
        </w:r>
        <w:r w:rsidR="00E9271B">
          <w:rPr>
            <w:noProof/>
            <w:webHidden/>
          </w:rPr>
          <w:fldChar w:fldCharType="end"/>
        </w:r>
      </w:hyperlink>
    </w:p>
    <w:p w14:paraId="451B2D9D" w14:textId="77777777" w:rsidR="00E9271B" w:rsidRDefault="003339FD">
      <w:pPr>
        <w:pStyle w:val="TOC3"/>
        <w:rPr>
          <w:rFonts w:asciiTheme="minorHAnsi" w:eastAsiaTheme="minorEastAsia" w:hAnsiTheme="minorHAnsi" w:cstheme="minorBidi"/>
          <w:iCs w:val="0"/>
          <w:caps w:val="0"/>
          <w:noProof/>
          <w:sz w:val="22"/>
          <w:szCs w:val="22"/>
        </w:rPr>
      </w:pPr>
      <w:hyperlink w:anchor="_Toc23761083" w:history="1">
        <w:r w:rsidR="00E9271B" w:rsidRPr="008C18B9">
          <w:rPr>
            <w:rStyle w:val="Hyperlink"/>
            <w:noProof/>
            <w14:scene3d>
              <w14:camera w14:prst="orthographicFront"/>
              <w14:lightRig w14:rig="threePt" w14:dir="t">
                <w14:rot w14:lat="0" w14:lon="0" w14:rev="0"/>
              </w14:lightRig>
            </w14:scene3d>
          </w:rPr>
          <w:t>3.8.4</w:t>
        </w:r>
        <w:r w:rsidR="00E9271B">
          <w:rPr>
            <w:rFonts w:asciiTheme="minorHAnsi" w:eastAsiaTheme="minorEastAsia" w:hAnsiTheme="minorHAnsi" w:cstheme="minorBidi"/>
            <w:iCs w:val="0"/>
            <w:caps w:val="0"/>
            <w:noProof/>
            <w:sz w:val="22"/>
            <w:szCs w:val="22"/>
          </w:rPr>
          <w:tab/>
        </w:r>
        <w:r w:rsidR="00E9271B" w:rsidRPr="008C18B9">
          <w:rPr>
            <w:rStyle w:val="Hyperlink"/>
            <w:noProof/>
          </w:rPr>
          <w:t>Water restoration technician</w:t>
        </w:r>
        <w:r w:rsidR="00E9271B">
          <w:rPr>
            <w:noProof/>
            <w:webHidden/>
          </w:rPr>
          <w:tab/>
        </w:r>
        <w:r w:rsidR="00E9271B">
          <w:rPr>
            <w:noProof/>
            <w:webHidden/>
          </w:rPr>
          <w:fldChar w:fldCharType="begin"/>
        </w:r>
        <w:r w:rsidR="00E9271B">
          <w:rPr>
            <w:noProof/>
            <w:webHidden/>
          </w:rPr>
          <w:instrText xml:space="preserve"> PAGEREF _Toc23761083 \h </w:instrText>
        </w:r>
        <w:r w:rsidR="00E9271B">
          <w:rPr>
            <w:noProof/>
            <w:webHidden/>
          </w:rPr>
        </w:r>
        <w:r w:rsidR="00E9271B">
          <w:rPr>
            <w:noProof/>
            <w:webHidden/>
          </w:rPr>
          <w:fldChar w:fldCharType="separate"/>
        </w:r>
        <w:r w:rsidR="00783B73">
          <w:rPr>
            <w:noProof/>
            <w:webHidden/>
          </w:rPr>
          <w:t>30</w:t>
        </w:r>
        <w:r w:rsidR="00E9271B">
          <w:rPr>
            <w:noProof/>
            <w:webHidden/>
          </w:rPr>
          <w:fldChar w:fldCharType="end"/>
        </w:r>
      </w:hyperlink>
    </w:p>
    <w:p w14:paraId="3EB1C2DE" w14:textId="77777777" w:rsidR="00E9271B" w:rsidRDefault="003339FD">
      <w:pPr>
        <w:pStyle w:val="TOC3"/>
        <w:rPr>
          <w:rFonts w:asciiTheme="minorHAnsi" w:eastAsiaTheme="minorEastAsia" w:hAnsiTheme="minorHAnsi" w:cstheme="minorBidi"/>
          <w:iCs w:val="0"/>
          <w:caps w:val="0"/>
          <w:noProof/>
          <w:sz w:val="22"/>
          <w:szCs w:val="22"/>
        </w:rPr>
      </w:pPr>
      <w:hyperlink w:anchor="_Toc23761084" w:history="1">
        <w:r w:rsidR="00E9271B" w:rsidRPr="008C18B9">
          <w:rPr>
            <w:rStyle w:val="Hyperlink"/>
            <w:noProof/>
            <w14:scene3d>
              <w14:camera w14:prst="orthographicFront"/>
              <w14:lightRig w14:rig="threePt" w14:dir="t">
                <w14:rot w14:lat="0" w14:lon="0" w14:rev="0"/>
              </w14:lightRig>
            </w14:scene3d>
          </w:rPr>
          <w:t>3.8.5</w:t>
        </w:r>
        <w:r w:rsidR="00E9271B">
          <w:rPr>
            <w:rFonts w:asciiTheme="minorHAnsi" w:eastAsiaTheme="minorEastAsia" w:hAnsiTheme="minorHAnsi" w:cstheme="minorBidi"/>
            <w:iCs w:val="0"/>
            <w:caps w:val="0"/>
            <w:noProof/>
            <w:sz w:val="22"/>
            <w:szCs w:val="22"/>
          </w:rPr>
          <w:tab/>
        </w:r>
        <w:r w:rsidR="00E9271B" w:rsidRPr="008C18B9">
          <w:rPr>
            <w:rStyle w:val="Hyperlink"/>
            <w:noProof/>
          </w:rPr>
          <w:t>laborer</w:t>
        </w:r>
        <w:r w:rsidR="00E9271B">
          <w:rPr>
            <w:noProof/>
            <w:webHidden/>
          </w:rPr>
          <w:tab/>
        </w:r>
        <w:r w:rsidR="00E9271B">
          <w:rPr>
            <w:noProof/>
            <w:webHidden/>
          </w:rPr>
          <w:fldChar w:fldCharType="begin"/>
        </w:r>
        <w:r w:rsidR="00E9271B">
          <w:rPr>
            <w:noProof/>
            <w:webHidden/>
          </w:rPr>
          <w:instrText xml:space="preserve"> PAGEREF _Toc23761084 \h </w:instrText>
        </w:r>
        <w:r w:rsidR="00E9271B">
          <w:rPr>
            <w:noProof/>
            <w:webHidden/>
          </w:rPr>
        </w:r>
        <w:r w:rsidR="00E9271B">
          <w:rPr>
            <w:noProof/>
            <w:webHidden/>
          </w:rPr>
          <w:fldChar w:fldCharType="separate"/>
        </w:r>
        <w:r w:rsidR="00783B73">
          <w:rPr>
            <w:noProof/>
            <w:webHidden/>
          </w:rPr>
          <w:t>30</w:t>
        </w:r>
        <w:r w:rsidR="00E9271B">
          <w:rPr>
            <w:noProof/>
            <w:webHidden/>
          </w:rPr>
          <w:fldChar w:fldCharType="end"/>
        </w:r>
      </w:hyperlink>
    </w:p>
    <w:p w14:paraId="448D8887" w14:textId="77777777" w:rsidR="00E9271B" w:rsidRDefault="003339FD">
      <w:pPr>
        <w:pStyle w:val="TOC3"/>
        <w:rPr>
          <w:rFonts w:asciiTheme="minorHAnsi" w:eastAsiaTheme="minorEastAsia" w:hAnsiTheme="minorHAnsi" w:cstheme="minorBidi"/>
          <w:iCs w:val="0"/>
          <w:caps w:val="0"/>
          <w:noProof/>
          <w:sz w:val="22"/>
          <w:szCs w:val="22"/>
        </w:rPr>
      </w:pPr>
      <w:hyperlink w:anchor="_Toc23761085" w:history="1">
        <w:r w:rsidR="00E9271B" w:rsidRPr="008C18B9">
          <w:rPr>
            <w:rStyle w:val="Hyperlink"/>
            <w:noProof/>
            <w14:scene3d>
              <w14:camera w14:prst="orthographicFront"/>
              <w14:lightRig w14:rig="threePt" w14:dir="t">
                <w14:rot w14:lat="0" w14:lon="0" w14:rev="0"/>
              </w14:lightRig>
            </w14:scene3d>
          </w:rPr>
          <w:t>3.8.6</w:t>
        </w:r>
        <w:r w:rsidR="00E9271B">
          <w:rPr>
            <w:rFonts w:asciiTheme="minorHAnsi" w:eastAsiaTheme="minorEastAsia" w:hAnsiTheme="minorHAnsi" w:cstheme="minorBidi"/>
            <w:iCs w:val="0"/>
            <w:caps w:val="0"/>
            <w:noProof/>
            <w:sz w:val="22"/>
            <w:szCs w:val="22"/>
          </w:rPr>
          <w:tab/>
        </w:r>
        <w:r w:rsidR="00E9271B" w:rsidRPr="008C18B9">
          <w:rPr>
            <w:rStyle w:val="Hyperlink"/>
            <w:noProof/>
          </w:rPr>
          <w:t>personnel certifications</w:t>
        </w:r>
        <w:r w:rsidR="00E9271B">
          <w:rPr>
            <w:noProof/>
            <w:webHidden/>
          </w:rPr>
          <w:tab/>
        </w:r>
        <w:r w:rsidR="00E9271B">
          <w:rPr>
            <w:noProof/>
            <w:webHidden/>
          </w:rPr>
          <w:fldChar w:fldCharType="begin"/>
        </w:r>
        <w:r w:rsidR="00E9271B">
          <w:rPr>
            <w:noProof/>
            <w:webHidden/>
          </w:rPr>
          <w:instrText xml:space="preserve"> PAGEREF _Toc23761085 \h </w:instrText>
        </w:r>
        <w:r w:rsidR="00E9271B">
          <w:rPr>
            <w:noProof/>
            <w:webHidden/>
          </w:rPr>
        </w:r>
        <w:r w:rsidR="00E9271B">
          <w:rPr>
            <w:noProof/>
            <w:webHidden/>
          </w:rPr>
          <w:fldChar w:fldCharType="separate"/>
        </w:r>
        <w:r w:rsidR="00783B73">
          <w:rPr>
            <w:noProof/>
            <w:webHidden/>
          </w:rPr>
          <w:t>30</w:t>
        </w:r>
        <w:r w:rsidR="00E9271B">
          <w:rPr>
            <w:noProof/>
            <w:webHidden/>
          </w:rPr>
          <w:fldChar w:fldCharType="end"/>
        </w:r>
      </w:hyperlink>
    </w:p>
    <w:p w14:paraId="04BB80A2"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086" w:history="1">
        <w:r w:rsidR="00E9271B" w:rsidRPr="008C18B9">
          <w:rPr>
            <w:rStyle w:val="Hyperlink"/>
            <w:noProof/>
            <w14:scene3d>
              <w14:camera w14:prst="orthographicFront"/>
              <w14:lightRig w14:rig="threePt" w14:dir="t">
                <w14:rot w14:lat="0" w14:lon="0" w14:rev="0"/>
              </w14:lightRig>
            </w14:scene3d>
          </w:rPr>
          <w:t>3.9</w:t>
        </w:r>
        <w:r w:rsidR="00E9271B">
          <w:rPr>
            <w:rFonts w:asciiTheme="minorHAnsi" w:eastAsiaTheme="minorEastAsia" w:hAnsiTheme="minorHAnsi" w:cstheme="minorBidi"/>
            <w:caps w:val="0"/>
            <w:noProof/>
            <w:sz w:val="22"/>
            <w:szCs w:val="22"/>
          </w:rPr>
          <w:tab/>
        </w:r>
        <w:r w:rsidR="00E9271B" w:rsidRPr="008C18B9">
          <w:rPr>
            <w:rStyle w:val="Hyperlink"/>
            <w:noProof/>
          </w:rPr>
          <w:t>security</w:t>
        </w:r>
        <w:r w:rsidR="00E9271B">
          <w:rPr>
            <w:noProof/>
            <w:webHidden/>
          </w:rPr>
          <w:tab/>
        </w:r>
        <w:r w:rsidR="00E9271B">
          <w:rPr>
            <w:noProof/>
            <w:webHidden/>
          </w:rPr>
          <w:fldChar w:fldCharType="begin"/>
        </w:r>
        <w:r w:rsidR="00E9271B">
          <w:rPr>
            <w:noProof/>
            <w:webHidden/>
          </w:rPr>
          <w:instrText xml:space="preserve"> PAGEREF _Toc23761086 \h </w:instrText>
        </w:r>
        <w:r w:rsidR="00E9271B">
          <w:rPr>
            <w:noProof/>
            <w:webHidden/>
          </w:rPr>
        </w:r>
        <w:r w:rsidR="00E9271B">
          <w:rPr>
            <w:noProof/>
            <w:webHidden/>
          </w:rPr>
          <w:fldChar w:fldCharType="separate"/>
        </w:r>
        <w:r w:rsidR="00783B73">
          <w:rPr>
            <w:noProof/>
            <w:webHidden/>
          </w:rPr>
          <w:t>30</w:t>
        </w:r>
        <w:r w:rsidR="00E9271B">
          <w:rPr>
            <w:noProof/>
            <w:webHidden/>
          </w:rPr>
          <w:fldChar w:fldCharType="end"/>
        </w:r>
      </w:hyperlink>
    </w:p>
    <w:p w14:paraId="2842754F" w14:textId="77777777" w:rsidR="00E9271B" w:rsidRDefault="003339FD">
      <w:pPr>
        <w:pStyle w:val="TOC3"/>
        <w:rPr>
          <w:rFonts w:asciiTheme="minorHAnsi" w:eastAsiaTheme="minorEastAsia" w:hAnsiTheme="minorHAnsi" w:cstheme="minorBidi"/>
          <w:iCs w:val="0"/>
          <w:caps w:val="0"/>
          <w:noProof/>
          <w:sz w:val="22"/>
          <w:szCs w:val="22"/>
        </w:rPr>
      </w:pPr>
      <w:hyperlink w:anchor="_Toc23761087" w:history="1">
        <w:r w:rsidR="00E9271B" w:rsidRPr="008C18B9">
          <w:rPr>
            <w:rStyle w:val="Hyperlink"/>
            <w:noProof/>
            <w14:scene3d>
              <w14:camera w14:prst="orthographicFront"/>
              <w14:lightRig w14:rig="threePt" w14:dir="t">
                <w14:rot w14:lat="0" w14:lon="0" w14:rev="0"/>
              </w14:lightRig>
            </w14:scene3d>
          </w:rPr>
          <w:t>3.9.1</w:t>
        </w:r>
        <w:r w:rsidR="00E9271B">
          <w:rPr>
            <w:rFonts w:asciiTheme="minorHAnsi" w:eastAsiaTheme="minorEastAsia" w:hAnsiTheme="minorHAnsi" w:cstheme="minorBidi"/>
            <w:iCs w:val="0"/>
            <w:caps w:val="0"/>
            <w:noProof/>
            <w:sz w:val="22"/>
            <w:szCs w:val="22"/>
          </w:rPr>
          <w:tab/>
        </w:r>
        <w:r w:rsidR="00E9271B" w:rsidRPr="008C18B9">
          <w:rPr>
            <w:rStyle w:val="Hyperlink"/>
            <w:noProof/>
          </w:rPr>
          <w:t>general security requirements</w:t>
        </w:r>
        <w:r w:rsidR="00E9271B">
          <w:rPr>
            <w:noProof/>
            <w:webHidden/>
          </w:rPr>
          <w:tab/>
        </w:r>
        <w:r w:rsidR="00E9271B">
          <w:rPr>
            <w:noProof/>
            <w:webHidden/>
          </w:rPr>
          <w:fldChar w:fldCharType="begin"/>
        </w:r>
        <w:r w:rsidR="00E9271B">
          <w:rPr>
            <w:noProof/>
            <w:webHidden/>
          </w:rPr>
          <w:instrText xml:space="preserve"> PAGEREF _Toc23761087 \h </w:instrText>
        </w:r>
        <w:r w:rsidR="00E9271B">
          <w:rPr>
            <w:noProof/>
            <w:webHidden/>
          </w:rPr>
        </w:r>
        <w:r w:rsidR="00E9271B">
          <w:rPr>
            <w:noProof/>
            <w:webHidden/>
          </w:rPr>
          <w:fldChar w:fldCharType="separate"/>
        </w:r>
        <w:r w:rsidR="00783B73">
          <w:rPr>
            <w:noProof/>
            <w:webHidden/>
          </w:rPr>
          <w:t>30</w:t>
        </w:r>
        <w:r w:rsidR="00E9271B">
          <w:rPr>
            <w:noProof/>
            <w:webHidden/>
          </w:rPr>
          <w:fldChar w:fldCharType="end"/>
        </w:r>
      </w:hyperlink>
    </w:p>
    <w:p w14:paraId="189B22DB" w14:textId="77777777" w:rsidR="00E9271B" w:rsidRDefault="003339FD">
      <w:pPr>
        <w:pStyle w:val="TOC3"/>
        <w:rPr>
          <w:rFonts w:asciiTheme="minorHAnsi" w:eastAsiaTheme="minorEastAsia" w:hAnsiTheme="minorHAnsi" w:cstheme="minorBidi"/>
          <w:iCs w:val="0"/>
          <w:caps w:val="0"/>
          <w:noProof/>
          <w:sz w:val="22"/>
          <w:szCs w:val="22"/>
        </w:rPr>
      </w:pPr>
      <w:hyperlink w:anchor="_Toc23761088" w:history="1">
        <w:r w:rsidR="00E9271B" w:rsidRPr="008C18B9">
          <w:rPr>
            <w:rStyle w:val="Hyperlink"/>
            <w:noProof/>
            <w14:scene3d>
              <w14:camera w14:prst="orthographicFront"/>
              <w14:lightRig w14:rig="threePt" w14:dir="t">
                <w14:rot w14:lat="0" w14:lon="0" w14:rev="0"/>
              </w14:lightRig>
            </w14:scene3d>
          </w:rPr>
          <w:t>3.9.2</w:t>
        </w:r>
        <w:r w:rsidR="00E9271B">
          <w:rPr>
            <w:rFonts w:asciiTheme="minorHAnsi" w:eastAsiaTheme="minorEastAsia" w:hAnsiTheme="minorHAnsi" w:cstheme="minorBidi"/>
            <w:iCs w:val="0"/>
            <w:caps w:val="0"/>
            <w:noProof/>
            <w:sz w:val="22"/>
            <w:szCs w:val="22"/>
          </w:rPr>
          <w:tab/>
        </w:r>
        <w:r w:rsidR="00E9271B" w:rsidRPr="008C18B9">
          <w:rPr>
            <w:rStyle w:val="Hyperlink"/>
            <w:noProof/>
          </w:rPr>
          <w:t>specialized security requirements</w:t>
        </w:r>
        <w:r w:rsidR="00E9271B">
          <w:rPr>
            <w:noProof/>
            <w:webHidden/>
          </w:rPr>
          <w:tab/>
        </w:r>
        <w:r w:rsidR="00E9271B">
          <w:rPr>
            <w:noProof/>
            <w:webHidden/>
          </w:rPr>
          <w:fldChar w:fldCharType="begin"/>
        </w:r>
        <w:r w:rsidR="00E9271B">
          <w:rPr>
            <w:noProof/>
            <w:webHidden/>
          </w:rPr>
          <w:instrText xml:space="preserve"> PAGEREF _Toc23761088 \h </w:instrText>
        </w:r>
        <w:r w:rsidR="00E9271B">
          <w:rPr>
            <w:noProof/>
            <w:webHidden/>
          </w:rPr>
        </w:r>
        <w:r w:rsidR="00E9271B">
          <w:rPr>
            <w:noProof/>
            <w:webHidden/>
          </w:rPr>
          <w:fldChar w:fldCharType="separate"/>
        </w:r>
        <w:r w:rsidR="00783B73">
          <w:rPr>
            <w:noProof/>
            <w:webHidden/>
          </w:rPr>
          <w:t>30</w:t>
        </w:r>
        <w:r w:rsidR="00E9271B">
          <w:rPr>
            <w:noProof/>
            <w:webHidden/>
          </w:rPr>
          <w:fldChar w:fldCharType="end"/>
        </w:r>
      </w:hyperlink>
    </w:p>
    <w:p w14:paraId="1294E628" w14:textId="77777777" w:rsidR="00E9271B" w:rsidRDefault="003339FD">
      <w:pPr>
        <w:pStyle w:val="TOC3"/>
        <w:rPr>
          <w:rFonts w:asciiTheme="minorHAnsi" w:eastAsiaTheme="minorEastAsia" w:hAnsiTheme="minorHAnsi" w:cstheme="minorBidi"/>
          <w:iCs w:val="0"/>
          <w:caps w:val="0"/>
          <w:noProof/>
          <w:sz w:val="22"/>
          <w:szCs w:val="22"/>
        </w:rPr>
      </w:pPr>
      <w:hyperlink w:anchor="_Toc23761089" w:history="1">
        <w:r w:rsidR="00E9271B" w:rsidRPr="008C18B9">
          <w:rPr>
            <w:rStyle w:val="Hyperlink"/>
            <w:noProof/>
            <w14:scene3d>
              <w14:camera w14:prst="orthographicFront"/>
              <w14:lightRig w14:rig="threePt" w14:dir="t">
                <w14:rot w14:lat="0" w14:lon="0" w14:rev="0"/>
              </w14:lightRig>
            </w14:scene3d>
          </w:rPr>
          <w:t>3.9.3</w:t>
        </w:r>
        <w:r w:rsidR="00E9271B">
          <w:rPr>
            <w:rFonts w:asciiTheme="minorHAnsi" w:eastAsiaTheme="minorEastAsia" w:hAnsiTheme="minorHAnsi" w:cstheme="minorBidi"/>
            <w:iCs w:val="0"/>
            <w:caps w:val="0"/>
            <w:noProof/>
            <w:sz w:val="22"/>
            <w:szCs w:val="22"/>
          </w:rPr>
          <w:tab/>
        </w:r>
        <w:r w:rsidR="00E9271B" w:rsidRPr="008C18B9">
          <w:rPr>
            <w:rStyle w:val="Hyperlink"/>
            <w:noProof/>
          </w:rPr>
          <w:t>photo identification badges</w:t>
        </w:r>
        <w:r w:rsidR="00E9271B">
          <w:rPr>
            <w:noProof/>
            <w:webHidden/>
          </w:rPr>
          <w:tab/>
        </w:r>
        <w:r w:rsidR="00E9271B">
          <w:rPr>
            <w:noProof/>
            <w:webHidden/>
          </w:rPr>
          <w:fldChar w:fldCharType="begin"/>
        </w:r>
        <w:r w:rsidR="00E9271B">
          <w:rPr>
            <w:noProof/>
            <w:webHidden/>
          </w:rPr>
          <w:instrText xml:space="preserve"> PAGEREF _Toc23761089 \h </w:instrText>
        </w:r>
        <w:r w:rsidR="00E9271B">
          <w:rPr>
            <w:noProof/>
            <w:webHidden/>
          </w:rPr>
        </w:r>
        <w:r w:rsidR="00E9271B">
          <w:rPr>
            <w:noProof/>
            <w:webHidden/>
          </w:rPr>
          <w:fldChar w:fldCharType="separate"/>
        </w:r>
        <w:r w:rsidR="00783B73">
          <w:rPr>
            <w:noProof/>
            <w:webHidden/>
          </w:rPr>
          <w:t>32</w:t>
        </w:r>
        <w:r w:rsidR="00E9271B">
          <w:rPr>
            <w:noProof/>
            <w:webHidden/>
          </w:rPr>
          <w:fldChar w:fldCharType="end"/>
        </w:r>
      </w:hyperlink>
    </w:p>
    <w:p w14:paraId="754E41A7"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090" w:history="1">
        <w:r w:rsidR="00E9271B" w:rsidRPr="008C18B9">
          <w:rPr>
            <w:rStyle w:val="Hyperlink"/>
            <w:noProof/>
            <w14:scene3d>
              <w14:camera w14:prst="orthographicFront"/>
              <w14:lightRig w14:rig="threePt" w14:dir="t">
                <w14:rot w14:lat="0" w14:lon="0" w14:rev="0"/>
              </w14:lightRig>
            </w14:scene3d>
          </w:rPr>
          <w:t>3.10</w:t>
        </w:r>
        <w:r w:rsidR="00E9271B">
          <w:rPr>
            <w:rFonts w:asciiTheme="minorHAnsi" w:eastAsiaTheme="minorEastAsia" w:hAnsiTheme="minorHAnsi" w:cstheme="minorBidi"/>
            <w:caps w:val="0"/>
            <w:noProof/>
            <w:sz w:val="22"/>
            <w:szCs w:val="22"/>
          </w:rPr>
          <w:tab/>
        </w:r>
        <w:r w:rsidR="00E9271B" w:rsidRPr="008C18B9">
          <w:rPr>
            <w:rStyle w:val="Hyperlink"/>
            <w:noProof/>
          </w:rPr>
          <w:t>osha/health &amp; safety requirements</w:t>
        </w:r>
        <w:r w:rsidR="00E9271B">
          <w:rPr>
            <w:noProof/>
            <w:webHidden/>
          </w:rPr>
          <w:tab/>
        </w:r>
        <w:r w:rsidR="00E9271B">
          <w:rPr>
            <w:noProof/>
            <w:webHidden/>
          </w:rPr>
          <w:fldChar w:fldCharType="begin"/>
        </w:r>
        <w:r w:rsidR="00E9271B">
          <w:rPr>
            <w:noProof/>
            <w:webHidden/>
          </w:rPr>
          <w:instrText xml:space="preserve"> PAGEREF _Toc23761090 \h </w:instrText>
        </w:r>
        <w:r w:rsidR="00E9271B">
          <w:rPr>
            <w:noProof/>
            <w:webHidden/>
          </w:rPr>
        </w:r>
        <w:r w:rsidR="00E9271B">
          <w:rPr>
            <w:noProof/>
            <w:webHidden/>
          </w:rPr>
          <w:fldChar w:fldCharType="separate"/>
        </w:r>
        <w:r w:rsidR="00783B73">
          <w:rPr>
            <w:noProof/>
            <w:webHidden/>
          </w:rPr>
          <w:t>33</w:t>
        </w:r>
        <w:r w:rsidR="00E9271B">
          <w:rPr>
            <w:noProof/>
            <w:webHidden/>
          </w:rPr>
          <w:fldChar w:fldCharType="end"/>
        </w:r>
      </w:hyperlink>
    </w:p>
    <w:p w14:paraId="56399B8D"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091" w:history="1">
        <w:r w:rsidR="00E9271B" w:rsidRPr="008C18B9">
          <w:rPr>
            <w:rStyle w:val="Hyperlink"/>
            <w:noProof/>
            <w14:scene3d>
              <w14:camera w14:prst="orthographicFront"/>
              <w14:lightRig w14:rig="threePt" w14:dir="t">
                <w14:rot w14:lat="0" w14:lon="0" w14:rev="0"/>
              </w14:lightRig>
            </w14:scene3d>
          </w:rPr>
          <w:t>3.11</w:t>
        </w:r>
        <w:r w:rsidR="00E9271B">
          <w:rPr>
            <w:rFonts w:asciiTheme="minorHAnsi" w:eastAsiaTheme="minorEastAsia" w:hAnsiTheme="minorHAnsi" w:cstheme="minorBidi"/>
            <w:caps w:val="0"/>
            <w:noProof/>
            <w:sz w:val="22"/>
            <w:szCs w:val="22"/>
          </w:rPr>
          <w:tab/>
        </w:r>
        <w:r w:rsidR="00E9271B" w:rsidRPr="008C18B9">
          <w:rPr>
            <w:rStyle w:val="Hyperlink"/>
            <w:noProof/>
          </w:rPr>
          <w:t>deliverables</w:t>
        </w:r>
        <w:r w:rsidR="00E9271B">
          <w:rPr>
            <w:noProof/>
            <w:webHidden/>
          </w:rPr>
          <w:tab/>
        </w:r>
        <w:r w:rsidR="00E9271B">
          <w:rPr>
            <w:noProof/>
            <w:webHidden/>
          </w:rPr>
          <w:fldChar w:fldCharType="begin"/>
        </w:r>
        <w:r w:rsidR="00E9271B">
          <w:rPr>
            <w:noProof/>
            <w:webHidden/>
          </w:rPr>
          <w:instrText xml:space="preserve"> PAGEREF _Toc23761091 \h </w:instrText>
        </w:r>
        <w:r w:rsidR="00E9271B">
          <w:rPr>
            <w:noProof/>
            <w:webHidden/>
          </w:rPr>
        </w:r>
        <w:r w:rsidR="00E9271B">
          <w:rPr>
            <w:noProof/>
            <w:webHidden/>
          </w:rPr>
          <w:fldChar w:fldCharType="separate"/>
        </w:r>
        <w:r w:rsidR="00783B73">
          <w:rPr>
            <w:noProof/>
            <w:webHidden/>
          </w:rPr>
          <w:t>33</w:t>
        </w:r>
        <w:r w:rsidR="00E9271B">
          <w:rPr>
            <w:noProof/>
            <w:webHidden/>
          </w:rPr>
          <w:fldChar w:fldCharType="end"/>
        </w:r>
      </w:hyperlink>
    </w:p>
    <w:p w14:paraId="7B116209" w14:textId="77777777" w:rsidR="00E9271B" w:rsidRDefault="003339FD">
      <w:pPr>
        <w:pStyle w:val="TOC3"/>
        <w:rPr>
          <w:rFonts w:asciiTheme="minorHAnsi" w:eastAsiaTheme="minorEastAsia" w:hAnsiTheme="minorHAnsi" w:cstheme="minorBidi"/>
          <w:iCs w:val="0"/>
          <w:caps w:val="0"/>
          <w:noProof/>
          <w:sz w:val="22"/>
          <w:szCs w:val="22"/>
        </w:rPr>
      </w:pPr>
      <w:hyperlink w:anchor="_Toc23761092" w:history="1">
        <w:r w:rsidR="00E9271B" w:rsidRPr="008C18B9">
          <w:rPr>
            <w:rStyle w:val="Hyperlink"/>
            <w:noProof/>
            <w14:scene3d>
              <w14:camera w14:prst="orthographicFront"/>
              <w14:lightRig w14:rig="threePt" w14:dir="t">
                <w14:rot w14:lat="0" w14:lon="0" w14:rev="0"/>
              </w14:lightRig>
            </w14:scene3d>
          </w:rPr>
          <w:t>3.11.1</w:t>
        </w:r>
        <w:r w:rsidR="00E9271B">
          <w:rPr>
            <w:rFonts w:asciiTheme="minorHAnsi" w:eastAsiaTheme="minorEastAsia" w:hAnsiTheme="minorHAnsi" w:cstheme="minorBidi"/>
            <w:iCs w:val="0"/>
            <w:caps w:val="0"/>
            <w:noProof/>
            <w:sz w:val="22"/>
            <w:szCs w:val="22"/>
          </w:rPr>
          <w:tab/>
        </w:r>
        <w:r w:rsidR="00E9271B" w:rsidRPr="008C18B9">
          <w:rPr>
            <w:rStyle w:val="Hyperlink"/>
            <w:noProof/>
          </w:rPr>
          <w:t>miscellaneous deliverable products</w:t>
        </w:r>
        <w:r w:rsidR="00E9271B">
          <w:rPr>
            <w:noProof/>
            <w:webHidden/>
          </w:rPr>
          <w:tab/>
        </w:r>
        <w:r w:rsidR="00E9271B">
          <w:rPr>
            <w:noProof/>
            <w:webHidden/>
          </w:rPr>
          <w:fldChar w:fldCharType="begin"/>
        </w:r>
        <w:r w:rsidR="00E9271B">
          <w:rPr>
            <w:noProof/>
            <w:webHidden/>
          </w:rPr>
          <w:instrText xml:space="preserve"> PAGEREF _Toc23761092 \h </w:instrText>
        </w:r>
        <w:r w:rsidR="00E9271B">
          <w:rPr>
            <w:noProof/>
            <w:webHidden/>
          </w:rPr>
        </w:r>
        <w:r w:rsidR="00E9271B">
          <w:rPr>
            <w:noProof/>
            <w:webHidden/>
          </w:rPr>
          <w:fldChar w:fldCharType="separate"/>
        </w:r>
        <w:r w:rsidR="00783B73">
          <w:rPr>
            <w:noProof/>
            <w:webHidden/>
          </w:rPr>
          <w:t>33</w:t>
        </w:r>
        <w:r w:rsidR="00E9271B">
          <w:rPr>
            <w:noProof/>
            <w:webHidden/>
          </w:rPr>
          <w:fldChar w:fldCharType="end"/>
        </w:r>
      </w:hyperlink>
    </w:p>
    <w:p w14:paraId="64EAF019" w14:textId="77777777" w:rsidR="00E9271B" w:rsidRDefault="003339FD">
      <w:pPr>
        <w:pStyle w:val="TOC3"/>
        <w:rPr>
          <w:rFonts w:asciiTheme="minorHAnsi" w:eastAsiaTheme="minorEastAsia" w:hAnsiTheme="minorHAnsi" w:cstheme="minorBidi"/>
          <w:iCs w:val="0"/>
          <w:caps w:val="0"/>
          <w:noProof/>
          <w:sz w:val="22"/>
          <w:szCs w:val="22"/>
        </w:rPr>
      </w:pPr>
      <w:hyperlink w:anchor="_Toc23761093" w:history="1">
        <w:r w:rsidR="00E9271B" w:rsidRPr="008C18B9">
          <w:rPr>
            <w:rStyle w:val="Hyperlink"/>
            <w:noProof/>
            <w14:scene3d>
              <w14:camera w14:prst="orthographicFront"/>
              <w14:lightRig w14:rig="threePt" w14:dir="t">
                <w14:rot w14:lat="0" w14:lon="0" w14:rev="0"/>
              </w14:lightRig>
            </w14:scene3d>
          </w:rPr>
          <w:t>3.11.2</w:t>
        </w:r>
        <w:r w:rsidR="00E9271B">
          <w:rPr>
            <w:rFonts w:asciiTheme="minorHAnsi" w:eastAsiaTheme="minorEastAsia" w:hAnsiTheme="minorHAnsi" w:cstheme="minorBidi"/>
            <w:iCs w:val="0"/>
            <w:caps w:val="0"/>
            <w:noProof/>
            <w:sz w:val="22"/>
            <w:szCs w:val="22"/>
          </w:rPr>
          <w:tab/>
        </w:r>
        <w:r w:rsidR="00E9271B" w:rsidRPr="008C18B9">
          <w:rPr>
            <w:rStyle w:val="Hyperlink"/>
            <w:noProof/>
          </w:rPr>
          <w:t>REIMBURSABLE SUPPLIES AND MATERIALS</w:t>
        </w:r>
        <w:r w:rsidR="00E9271B">
          <w:rPr>
            <w:noProof/>
            <w:webHidden/>
          </w:rPr>
          <w:tab/>
        </w:r>
        <w:r w:rsidR="00E9271B">
          <w:rPr>
            <w:noProof/>
            <w:webHidden/>
          </w:rPr>
          <w:fldChar w:fldCharType="begin"/>
        </w:r>
        <w:r w:rsidR="00E9271B">
          <w:rPr>
            <w:noProof/>
            <w:webHidden/>
          </w:rPr>
          <w:instrText xml:space="preserve"> PAGEREF _Toc23761093 \h </w:instrText>
        </w:r>
        <w:r w:rsidR="00E9271B">
          <w:rPr>
            <w:noProof/>
            <w:webHidden/>
          </w:rPr>
        </w:r>
        <w:r w:rsidR="00E9271B">
          <w:rPr>
            <w:noProof/>
            <w:webHidden/>
          </w:rPr>
          <w:fldChar w:fldCharType="separate"/>
        </w:r>
        <w:r w:rsidR="00783B73">
          <w:rPr>
            <w:noProof/>
            <w:webHidden/>
          </w:rPr>
          <w:t>33</w:t>
        </w:r>
        <w:r w:rsidR="00E9271B">
          <w:rPr>
            <w:noProof/>
            <w:webHidden/>
          </w:rPr>
          <w:fldChar w:fldCharType="end"/>
        </w:r>
      </w:hyperlink>
    </w:p>
    <w:p w14:paraId="2409E09A" w14:textId="77777777" w:rsidR="00E9271B" w:rsidRDefault="003339FD">
      <w:pPr>
        <w:pStyle w:val="TOC3"/>
        <w:rPr>
          <w:rFonts w:asciiTheme="minorHAnsi" w:eastAsiaTheme="minorEastAsia" w:hAnsiTheme="minorHAnsi" w:cstheme="minorBidi"/>
          <w:iCs w:val="0"/>
          <w:caps w:val="0"/>
          <w:noProof/>
          <w:sz w:val="22"/>
          <w:szCs w:val="22"/>
        </w:rPr>
      </w:pPr>
      <w:hyperlink w:anchor="_Toc23761094" w:history="1">
        <w:r w:rsidR="00E9271B" w:rsidRPr="008C18B9">
          <w:rPr>
            <w:rStyle w:val="Hyperlink"/>
            <w:rFonts w:eastAsiaTheme="minorHAnsi"/>
            <w:noProof/>
            <w14:scene3d>
              <w14:camera w14:prst="orthographicFront"/>
              <w14:lightRig w14:rig="threePt" w14:dir="t">
                <w14:rot w14:lat="0" w14:lon="0" w14:rev="0"/>
              </w14:lightRig>
            </w14:scene3d>
          </w:rPr>
          <w:t>3.11.3</w:t>
        </w:r>
        <w:r w:rsidR="00E9271B">
          <w:rPr>
            <w:rFonts w:asciiTheme="minorHAnsi" w:eastAsiaTheme="minorEastAsia" w:hAnsiTheme="minorHAnsi" w:cstheme="minorBidi"/>
            <w:iCs w:val="0"/>
            <w:caps w:val="0"/>
            <w:noProof/>
            <w:sz w:val="22"/>
            <w:szCs w:val="22"/>
          </w:rPr>
          <w:tab/>
        </w:r>
        <w:r w:rsidR="00E9271B" w:rsidRPr="008C18B9">
          <w:rPr>
            <w:rStyle w:val="Hyperlink"/>
            <w:rFonts w:eastAsiaTheme="minorHAnsi"/>
            <w:noProof/>
          </w:rPr>
          <w:t>reports</w:t>
        </w:r>
        <w:r w:rsidR="00E9271B">
          <w:rPr>
            <w:noProof/>
            <w:webHidden/>
          </w:rPr>
          <w:tab/>
        </w:r>
        <w:r w:rsidR="00E9271B">
          <w:rPr>
            <w:noProof/>
            <w:webHidden/>
          </w:rPr>
          <w:fldChar w:fldCharType="begin"/>
        </w:r>
        <w:r w:rsidR="00E9271B">
          <w:rPr>
            <w:noProof/>
            <w:webHidden/>
          </w:rPr>
          <w:instrText xml:space="preserve"> PAGEREF _Toc23761094 \h </w:instrText>
        </w:r>
        <w:r w:rsidR="00E9271B">
          <w:rPr>
            <w:noProof/>
            <w:webHidden/>
          </w:rPr>
        </w:r>
        <w:r w:rsidR="00E9271B">
          <w:rPr>
            <w:noProof/>
            <w:webHidden/>
          </w:rPr>
          <w:fldChar w:fldCharType="separate"/>
        </w:r>
        <w:r w:rsidR="00783B73">
          <w:rPr>
            <w:noProof/>
            <w:webHidden/>
          </w:rPr>
          <w:t>34</w:t>
        </w:r>
        <w:r w:rsidR="00E9271B">
          <w:rPr>
            <w:noProof/>
            <w:webHidden/>
          </w:rPr>
          <w:fldChar w:fldCharType="end"/>
        </w:r>
      </w:hyperlink>
    </w:p>
    <w:p w14:paraId="29FA2E8A"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095" w:history="1">
        <w:r w:rsidR="00E9271B" w:rsidRPr="008C18B9">
          <w:rPr>
            <w:rStyle w:val="Hyperlink"/>
            <w:noProof/>
            <w14:scene3d>
              <w14:camera w14:prst="orthographicFront"/>
              <w14:lightRig w14:rig="threePt" w14:dir="t">
                <w14:rot w14:lat="0" w14:lon="0" w14:rev="0"/>
              </w14:lightRig>
            </w14:scene3d>
          </w:rPr>
          <w:t>3.12</w:t>
        </w:r>
        <w:r w:rsidR="00E9271B">
          <w:rPr>
            <w:rFonts w:asciiTheme="minorHAnsi" w:eastAsiaTheme="minorEastAsia" w:hAnsiTheme="minorHAnsi" w:cstheme="minorBidi"/>
            <w:caps w:val="0"/>
            <w:noProof/>
            <w:sz w:val="22"/>
            <w:szCs w:val="22"/>
          </w:rPr>
          <w:tab/>
        </w:r>
        <w:r w:rsidR="00E9271B" w:rsidRPr="008C18B9">
          <w:rPr>
            <w:rStyle w:val="Hyperlink"/>
            <w:noProof/>
          </w:rPr>
          <w:t>repairs to buildings post water extraction</w:t>
        </w:r>
        <w:r w:rsidR="00E9271B">
          <w:rPr>
            <w:noProof/>
            <w:webHidden/>
          </w:rPr>
          <w:tab/>
        </w:r>
        <w:r w:rsidR="00E9271B">
          <w:rPr>
            <w:noProof/>
            <w:webHidden/>
          </w:rPr>
          <w:fldChar w:fldCharType="begin"/>
        </w:r>
        <w:r w:rsidR="00E9271B">
          <w:rPr>
            <w:noProof/>
            <w:webHidden/>
          </w:rPr>
          <w:instrText xml:space="preserve"> PAGEREF _Toc23761095 \h </w:instrText>
        </w:r>
        <w:r w:rsidR="00E9271B">
          <w:rPr>
            <w:noProof/>
            <w:webHidden/>
          </w:rPr>
        </w:r>
        <w:r w:rsidR="00E9271B">
          <w:rPr>
            <w:noProof/>
            <w:webHidden/>
          </w:rPr>
          <w:fldChar w:fldCharType="separate"/>
        </w:r>
        <w:r w:rsidR="00783B73">
          <w:rPr>
            <w:noProof/>
            <w:webHidden/>
          </w:rPr>
          <w:t>35</w:t>
        </w:r>
        <w:r w:rsidR="00E9271B">
          <w:rPr>
            <w:noProof/>
            <w:webHidden/>
          </w:rPr>
          <w:fldChar w:fldCharType="end"/>
        </w:r>
      </w:hyperlink>
    </w:p>
    <w:p w14:paraId="7DD83F9E"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096" w:history="1">
        <w:r w:rsidR="00E9271B" w:rsidRPr="008C18B9">
          <w:rPr>
            <w:rStyle w:val="Hyperlink"/>
            <w:noProof/>
            <w14:scene3d>
              <w14:camera w14:prst="orthographicFront"/>
              <w14:lightRig w14:rig="threePt" w14:dir="t">
                <w14:rot w14:lat="0" w14:lon="0" w14:rev="0"/>
              </w14:lightRig>
            </w14:scene3d>
          </w:rPr>
          <w:t>3.13</w:t>
        </w:r>
        <w:r w:rsidR="00E9271B">
          <w:rPr>
            <w:rFonts w:asciiTheme="minorHAnsi" w:eastAsiaTheme="minorEastAsia" w:hAnsiTheme="minorHAnsi" w:cstheme="minorBidi"/>
            <w:caps w:val="0"/>
            <w:noProof/>
            <w:sz w:val="22"/>
            <w:szCs w:val="22"/>
          </w:rPr>
          <w:tab/>
        </w:r>
        <w:r w:rsidR="00E9271B" w:rsidRPr="008C18B9">
          <w:rPr>
            <w:rStyle w:val="Hyperlink"/>
            <w:noProof/>
          </w:rPr>
          <w:t>work stoppage order/suspension of work</w:t>
        </w:r>
        <w:r w:rsidR="00E9271B">
          <w:rPr>
            <w:noProof/>
            <w:webHidden/>
          </w:rPr>
          <w:tab/>
        </w:r>
        <w:r w:rsidR="00E9271B">
          <w:rPr>
            <w:noProof/>
            <w:webHidden/>
          </w:rPr>
          <w:fldChar w:fldCharType="begin"/>
        </w:r>
        <w:r w:rsidR="00E9271B">
          <w:rPr>
            <w:noProof/>
            <w:webHidden/>
          </w:rPr>
          <w:instrText xml:space="preserve"> PAGEREF _Toc23761096 \h </w:instrText>
        </w:r>
        <w:r w:rsidR="00E9271B">
          <w:rPr>
            <w:noProof/>
            <w:webHidden/>
          </w:rPr>
        </w:r>
        <w:r w:rsidR="00E9271B">
          <w:rPr>
            <w:noProof/>
            <w:webHidden/>
          </w:rPr>
          <w:fldChar w:fldCharType="separate"/>
        </w:r>
        <w:r w:rsidR="00783B73">
          <w:rPr>
            <w:noProof/>
            <w:webHidden/>
          </w:rPr>
          <w:t>35</w:t>
        </w:r>
        <w:r w:rsidR="00E9271B">
          <w:rPr>
            <w:noProof/>
            <w:webHidden/>
          </w:rPr>
          <w:fldChar w:fldCharType="end"/>
        </w:r>
      </w:hyperlink>
    </w:p>
    <w:p w14:paraId="6C0D8848"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097" w:history="1">
        <w:r w:rsidR="00E9271B" w:rsidRPr="008C18B9">
          <w:rPr>
            <w:rStyle w:val="Hyperlink"/>
            <w:noProof/>
            <w14:scene3d>
              <w14:camera w14:prst="orthographicFront"/>
              <w14:lightRig w14:rig="threePt" w14:dir="t">
                <w14:rot w14:lat="0" w14:lon="0" w14:rev="0"/>
              </w14:lightRig>
            </w14:scene3d>
          </w:rPr>
          <w:t>3.14</w:t>
        </w:r>
        <w:r w:rsidR="00E9271B">
          <w:rPr>
            <w:rFonts w:asciiTheme="minorHAnsi" w:eastAsiaTheme="minorEastAsia" w:hAnsiTheme="minorHAnsi" w:cstheme="minorBidi"/>
            <w:caps w:val="0"/>
            <w:noProof/>
            <w:sz w:val="22"/>
            <w:szCs w:val="22"/>
          </w:rPr>
          <w:tab/>
        </w:r>
        <w:r w:rsidR="00E9271B" w:rsidRPr="008C18B9">
          <w:rPr>
            <w:rStyle w:val="Hyperlink"/>
            <w:noProof/>
          </w:rPr>
          <w:t>using agency tasks</w:t>
        </w:r>
        <w:r w:rsidR="00E9271B">
          <w:rPr>
            <w:noProof/>
            <w:webHidden/>
          </w:rPr>
          <w:tab/>
        </w:r>
        <w:r w:rsidR="00E9271B">
          <w:rPr>
            <w:noProof/>
            <w:webHidden/>
          </w:rPr>
          <w:fldChar w:fldCharType="begin"/>
        </w:r>
        <w:r w:rsidR="00E9271B">
          <w:rPr>
            <w:noProof/>
            <w:webHidden/>
          </w:rPr>
          <w:instrText xml:space="preserve"> PAGEREF _Toc23761097 \h </w:instrText>
        </w:r>
        <w:r w:rsidR="00E9271B">
          <w:rPr>
            <w:noProof/>
            <w:webHidden/>
          </w:rPr>
        </w:r>
        <w:r w:rsidR="00E9271B">
          <w:rPr>
            <w:noProof/>
            <w:webHidden/>
          </w:rPr>
          <w:fldChar w:fldCharType="separate"/>
        </w:r>
        <w:r w:rsidR="00783B73">
          <w:rPr>
            <w:noProof/>
            <w:webHidden/>
          </w:rPr>
          <w:t>36</w:t>
        </w:r>
        <w:r w:rsidR="00E9271B">
          <w:rPr>
            <w:noProof/>
            <w:webHidden/>
          </w:rPr>
          <w:fldChar w:fldCharType="end"/>
        </w:r>
      </w:hyperlink>
    </w:p>
    <w:p w14:paraId="5E3223F9"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098" w:history="1">
        <w:r w:rsidR="00E9271B" w:rsidRPr="008C18B9">
          <w:rPr>
            <w:rStyle w:val="Hyperlink"/>
            <w:noProof/>
            <w14:scene3d>
              <w14:camera w14:prst="orthographicFront"/>
              <w14:lightRig w14:rig="threePt" w14:dir="t">
                <w14:rot w14:lat="0" w14:lon="0" w14:rev="0"/>
              </w14:lightRig>
            </w14:scene3d>
          </w:rPr>
          <w:t>3.15</w:t>
        </w:r>
        <w:r w:rsidR="00E9271B">
          <w:rPr>
            <w:rFonts w:asciiTheme="minorHAnsi" w:eastAsiaTheme="minorEastAsia" w:hAnsiTheme="minorHAnsi" w:cstheme="minorBidi"/>
            <w:caps w:val="0"/>
            <w:noProof/>
            <w:sz w:val="22"/>
            <w:szCs w:val="22"/>
          </w:rPr>
          <w:tab/>
        </w:r>
        <w:r w:rsidR="00E9271B" w:rsidRPr="008C18B9">
          <w:rPr>
            <w:rStyle w:val="Hyperlink"/>
            <w:noProof/>
          </w:rPr>
          <w:t>payments</w:t>
        </w:r>
        <w:r w:rsidR="00E9271B">
          <w:rPr>
            <w:noProof/>
            <w:webHidden/>
          </w:rPr>
          <w:tab/>
        </w:r>
        <w:r w:rsidR="00E9271B">
          <w:rPr>
            <w:noProof/>
            <w:webHidden/>
          </w:rPr>
          <w:fldChar w:fldCharType="begin"/>
        </w:r>
        <w:r w:rsidR="00E9271B">
          <w:rPr>
            <w:noProof/>
            <w:webHidden/>
          </w:rPr>
          <w:instrText xml:space="preserve"> PAGEREF _Toc23761098 \h </w:instrText>
        </w:r>
        <w:r w:rsidR="00E9271B">
          <w:rPr>
            <w:noProof/>
            <w:webHidden/>
          </w:rPr>
        </w:r>
        <w:r w:rsidR="00E9271B">
          <w:rPr>
            <w:noProof/>
            <w:webHidden/>
          </w:rPr>
          <w:fldChar w:fldCharType="separate"/>
        </w:r>
        <w:r w:rsidR="00783B73">
          <w:rPr>
            <w:noProof/>
            <w:webHidden/>
          </w:rPr>
          <w:t>36</w:t>
        </w:r>
        <w:r w:rsidR="00E9271B">
          <w:rPr>
            <w:noProof/>
            <w:webHidden/>
          </w:rPr>
          <w:fldChar w:fldCharType="end"/>
        </w:r>
      </w:hyperlink>
    </w:p>
    <w:p w14:paraId="449ADE00" w14:textId="77777777" w:rsidR="00E9271B" w:rsidRDefault="003339FD">
      <w:pPr>
        <w:pStyle w:val="TOC3"/>
        <w:rPr>
          <w:rFonts w:asciiTheme="minorHAnsi" w:eastAsiaTheme="minorEastAsia" w:hAnsiTheme="minorHAnsi" w:cstheme="minorBidi"/>
          <w:iCs w:val="0"/>
          <w:caps w:val="0"/>
          <w:noProof/>
          <w:sz w:val="22"/>
          <w:szCs w:val="22"/>
        </w:rPr>
      </w:pPr>
      <w:hyperlink w:anchor="_Toc23761099" w:history="1">
        <w:r w:rsidR="00E9271B" w:rsidRPr="008C18B9">
          <w:rPr>
            <w:rStyle w:val="Hyperlink"/>
            <w:noProof/>
            <w14:scene3d>
              <w14:camera w14:prst="orthographicFront"/>
              <w14:lightRig w14:rig="threePt" w14:dir="t">
                <w14:rot w14:lat="0" w14:lon="0" w14:rev="0"/>
              </w14:lightRig>
            </w14:scene3d>
          </w:rPr>
          <w:t>3.15.1</w:t>
        </w:r>
        <w:r w:rsidR="00E9271B">
          <w:rPr>
            <w:rFonts w:asciiTheme="minorHAnsi" w:eastAsiaTheme="minorEastAsia" w:hAnsiTheme="minorHAnsi" w:cstheme="minorBidi"/>
            <w:iCs w:val="0"/>
            <w:caps w:val="0"/>
            <w:noProof/>
            <w:sz w:val="22"/>
            <w:szCs w:val="22"/>
          </w:rPr>
          <w:tab/>
        </w:r>
        <w:r w:rsidR="00E9271B" w:rsidRPr="008C18B9">
          <w:rPr>
            <w:rStyle w:val="Hyperlink"/>
            <w:noProof/>
          </w:rPr>
          <w:t>Payment for the reimbursable supplies and materials</w:t>
        </w:r>
        <w:r w:rsidR="00E9271B">
          <w:rPr>
            <w:noProof/>
            <w:webHidden/>
          </w:rPr>
          <w:tab/>
        </w:r>
        <w:r w:rsidR="00E9271B">
          <w:rPr>
            <w:noProof/>
            <w:webHidden/>
          </w:rPr>
          <w:fldChar w:fldCharType="begin"/>
        </w:r>
        <w:r w:rsidR="00E9271B">
          <w:rPr>
            <w:noProof/>
            <w:webHidden/>
          </w:rPr>
          <w:instrText xml:space="preserve"> PAGEREF _Toc23761099 \h </w:instrText>
        </w:r>
        <w:r w:rsidR="00E9271B">
          <w:rPr>
            <w:noProof/>
            <w:webHidden/>
          </w:rPr>
        </w:r>
        <w:r w:rsidR="00E9271B">
          <w:rPr>
            <w:noProof/>
            <w:webHidden/>
          </w:rPr>
          <w:fldChar w:fldCharType="separate"/>
        </w:r>
        <w:r w:rsidR="00783B73">
          <w:rPr>
            <w:noProof/>
            <w:webHidden/>
          </w:rPr>
          <w:t>36</w:t>
        </w:r>
        <w:r w:rsidR="00E9271B">
          <w:rPr>
            <w:noProof/>
            <w:webHidden/>
          </w:rPr>
          <w:fldChar w:fldCharType="end"/>
        </w:r>
      </w:hyperlink>
    </w:p>
    <w:p w14:paraId="044377FA" w14:textId="77777777" w:rsidR="00E9271B" w:rsidRDefault="003339FD">
      <w:pPr>
        <w:pStyle w:val="TOC3"/>
        <w:rPr>
          <w:rFonts w:asciiTheme="minorHAnsi" w:eastAsiaTheme="minorEastAsia" w:hAnsiTheme="minorHAnsi" w:cstheme="minorBidi"/>
          <w:iCs w:val="0"/>
          <w:caps w:val="0"/>
          <w:noProof/>
          <w:sz w:val="22"/>
          <w:szCs w:val="22"/>
        </w:rPr>
      </w:pPr>
      <w:hyperlink w:anchor="_Toc23761100" w:history="1">
        <w:r w:rsidR="00E9271B" w:rsidRPr="008C18B9">
          <w:rPr>
            <w:rStyle w:val="Hyperlink"/>
            <w:noProof/>
            <w14:scene3d>
              <w14:camera w14:prst="orthographicFront"/>
              <w14:lightRig w14:rig="threePt" w14:dir="t">
                <w14:rot w14:lat="0" w14:lon="0" w14:rev="0"/>
              </w14:lightRig>
            </w14:scene3d>
          </w:rPr>
          <w:t>3.15.2</w:t>
        </w:r>
        <w:r w:rsidR="00E9271B">
          <w:rPr>
            <w:rFonts w:asciiTheme="minorHAnsi" w:eastAsiaTheme="minorEastAsia" w:hAnsiTheme="minorHAnsi" w:cstheme="minorBidi"/>
            <w:iCs w:val="0"/>
            <w:caps w:val="0"/>
            <w:noProof/>
            <w:sz w:val="22"/>
            <w:szCs w:val="22"/>
          </w:rPr>
          <w:tab/>
        </w:r>
        <w:r w:rsidR="00E9271B" w:rsidRPr="008C18B9">
          <w:rPr>
            <w:rStyle w:val="Hyperlink"/>
            <w:noProof/>
          </w:rPr>
          <w:t>PaymEnt for Rental equipment</w:t>
        </w:r>
        <w:r w:rsidR="00E9271B">
          <w:rPr>
            <w:noProof/>
            <w:webHidden/>
          </w:rPr>
          <w:tab/>
        </w:r>
        <w:r w:rsidR="00E9271B">
          <w:rPr>
            <w:noProof/>
            <w:webHidden/>
          </w:rPr>
          <w:fldChar w:fldCharType="begin"/>
        </w:r>
        <w:r w:rsidR="00E9271B">
          <w:rPr>
            <w:noProof/>
            <w:webHidden/>
          </w:rPr>
          <w:instrText xml:space="preserve"> PAGEREF _Toc23761100 \h </w:instrText>
        </w:r>
        <w:r w:rsidR="00E9271B">
          <w:rPr>
            <w:noProof/>
            <w:webHidden/>
          </w:rPr>
        </w:r>
        <w:r w:rsidR="00E9271B">
          <w:rPr>
            <w:noProof/>
            <w:webHidden/>
          </w:rPr>
          <w:fldChar w:fldCharType="separate"/>
        </w:r>
        <w:r w:rsidR="00783B73">
          <w:rPr>
            <w:noProof/>
            <w:webHidden/>
          </w:rPr>
          <w:t>37</w:t>
        </w:r>
        <w:r w:rsidR="00E9271B">
          <w:rPr>
            <w:noProof/>
            <w:webHidden/>
          </w:rPr>
          <w:fldChar w:fldCharType="end"/>
        </w:r>
      </w:hyperlink>
    </w:p>
    <w:p w14:paraId="2B5E5A5C" w14:textId="77777777" w:rsidR="00E9271B" w:rsidRDefault="003339FD">
      <w:pPr>
        <w:pStyle w:val="TOC3"/>
        <w:rPr>
          <w:rFonts w:asciiTheme="minorHAnsi" w:eastAsiaTheme="minorEastAsia" w:hAnsiTheme="minorHAnsi" w:cstheme="minorBidi"/>
          <w:iCs w:val="0"/>
          <w:caps w:val="0"/>
          <w:noProof/>
          <w:sz w:val="22"/>
          <w:szCs w:val="22"/>
        </w:rPr>
      </w:pPr>
      <w:hyperlink w:anchor="_Toc23761101" w:history="1">
        <w:r w:rsidR="00E9271B" w:rsidRPr="008C18B9">
          <w:rPr>
            <w:rStyle w:val="Hyperlink"/>
            <w:noProof/>
            <w14:scene3d>
              <w14:camera w14:prst="orthographicFront"/>
              <w14:lightRig w14:rig="threePt" w14:dir="t">
                <w14:rot w14:lat="0" w14:lon="0" w14:rev="0"/>
              </w14:lightRig>
            </w14:scene3d>
          </w:rPr>
          <w:t>3.15.3</w:t>
        </w:r>
        <w:r w:rsidR="00E9271B">
          <w:rPr>
            <w:rFonts w:asciiTheme="minorHAnsi" w:eastAsiaTheme="minorEastAsia" w:hAnsiTheme="minorHAnsi" w:cstheme="minorBidi"/>
            <w:iCs w:val="0"/>
            <w:caps w:val="0"/>
            <w:noProof/>
            <w:sz w:val="22"/>
            <w:szCs w:val="22"/>
          </w:rPr>
          <w:tab/>
        </w:r>
        <w:r w:rsidR="00E9271B" w:rsidRPr="008C18B9">
          <w:rPr>
            <w:rStyle w:val="Hyperlink"/>
            <w:noProof/>
          </w:rPr>
          <w:t>procedures for payment</w:t>
        </w:r>
        <w:r w:rsidR="00E9271B">
          <w:rPr>
            <w:noProof/>
            <w:webHidden/>
          </w:rPr>
          <w:tab/>
        </w:r>
        <w:r w:rsidR="00E9271B">
          <w:rPr>
            <w:noProof/>
            <w:webHidden/>
          </w:rPr>
          <w:fldChar w:fldCharType="begin"/>
        </w:r>
        <w:r w:rsidR="00E9271B">
          <w:rPr>
            <w:noProof/>
            <w:webHidden/>
          </w:rPr>
          <w:instrText xml:space="preserve"> PAGEREF _Toc23761101 \h </w:instrText>
        </w:r>
        <w:r w:rsidR="00E9271B">
          <w:rPr>
            <w:noProof/>
            <w:webHidden/>
          </w:rPr>
        </w:r>
        <w:r w:rsidR="00E9271B">
          <w:rPr>
            <w:noProof/>
            <w:webHidden/>
          </w:rPr>
          <w:fldChar w:fldCharType="separate"/>
        </w:r>
        <w:r w:rsidR="00783B73">
          <w:rPr>
            <w:noProof/>
            <w:webHidden/>
          </w:rPr>
          <w:t>37</w:t>
        </w:r>
        <w:r w:rsidR="00E9271B">
          <w:rPr>
            <w:noProof/>
            <w:webHidden/>
          </w:rPr>
          <w:fldChar w:fldCharType="end"/>
        </w:r>
      </w:hyperlink>
    </w:p>
    <w:p w14:paraId="5DBD3929"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02" w:history="1">
        <w:r w:rsidR="00E9271B" w:rsidRPr="008C18B9">
          <w:rPr>
            <w:rStyle w:val="Hyperlink"/>
            <w:noProof/>
            <w14:scene3d>
              <w14:camera w14:prst="orthographicFront"/>
              <w14:lightRig w14:rig="threePt" w14:dir="t">
                <w14:rot w14:lat="0" w14:lon="0" w14:rev="0"/>
              </w14:lightRig>
            </w14:scene3d>
          </w:rPr>
          <w:t>3.16</w:t>
        </w:r>
        <w:r w:rsidR="00E9271B">
          <w:rPr>
            <w:rFonts w:asciiTheme="minorHAnsi" w:eastAsiaTheme="minorEastAsia" w:hAnsiTheme="minorHAnsi" w:cstheme="minorBidi"/>
            <w:caps w:val="0"/>
            <w:noProof/>
            <w:sz w:val="22"/>
            <w:szCs w:val="22"/>
          </w:rPr>
          <w:tab/>
        </w:r>
        <w:r w:rsidR="00E9271B" w:rsidRPr="008C18B9">
          <w:rPr>
            <w:rStyle w:val="Hyperlink"/>
            <w:noProof/>
          </w:rPr>
          <w:t>Public Works Contractor Registration Act</w:t>
        </w:r>
        <w:r w:rsidR="00E9271B">
          <w:rPr>
            <w:noProof/>
            <w:webHidden/>
          </w:rPr>
          <w:tab/>
        </w:r>
        <w:r w:rsidR="00E9271B">
          <w:rPr>
            <w:noProof/>
            <w:webHidden/>
          </w:rPr>
          <w:fldChar w:fldCharType="begin"/>
        </w:r>
        <w:r w:rsidR="00E9271B">
          <w:rPr>
            <w:noProof/>
            <w:webHidden/>
          </w:rPr>
          <w:instrText xml:space="preserve"> PAGEREF _Toc23761102 \h </w:instrText>
        </w:r>
        <w:r w:rsidR="00E9271B">
          <w:rPr>
            <w:noProof/>
            <w:webHidden/>
          </w:rPr>
        </w:r>
        <w:r w:rsidR="00E9271B">
          <w:rPr>
            <w:noProof/>
            <w:webHidden/>
          </w:rPr>
          <w:fldChar w:fldCharType="separate"/>
        </w:r>
        <w:r w:rsidR="00783B73">
          <w:rPr>
            <w:noProof/>
            <w:webHidden/>
          </w:rPr>
          <w:t>37</w:t>
        </w:r>
        <w:r w:rsidR="00E9271B">
          <w:rPr>
            <w:noProof/>
            <w:webHidden/>
          </w:rPr>
          <w:fldChar w:fldCharType="end"/>
        </w:r>
      </w:hyperlink>
    </w:p>
    <w:p w14:paraId="3F46CD82" w14:textId="77777777" w:rsidR="00E9271B" w:rsidRDefault="003339FD">
      <w:pPr>
        <w:pStyle w:val="TOC3"/>
        <w:rPr>
          <w:rFonts w:asciiTheme="minorHAnsi" w:eastAsiaTheme="minorEastAsia" w:hAnsiTheme="minorHAnsi" w:cstheme="minorBidi"/>
          <w:iCs w:val="0"/>
          <w:caps w:val="0"/>
          <w:noProof/>
          <w:sz w:val="22"/>
          <w:szCs w:val="22"/>
        </w:rPr>
      </w:pPr>
      <w:hyperlink w:anchor="_Toc23761103" w:history="1">
        <w:r w:rsidR="00E9271B" w:rsidRPr="008C18B9">
          <w:rPr>
            <w:rStyle w:val="Hyperlink"/>
            <w:noProof/>
            <w14:scene3d>
              <w14:camera w14:prst="orthographicFront"/>
              <w14:lightRig w14:rig="threePt" w14:dir="t">
                <w14:rot w14:lat="0" w14:lon="0" w14:rev="0"/>
              </w14:lightRig>
            </w14:scene3d>
          </w:rPr>
          <w:t>3.16.1</w:t>
        </w:r>
        <w:r w:rsidR="00E9271B">
          <w:rPr>
            <w:rFonts w:asciiTheme="minorHAnsi" w:eastAsiaTheme="minorEastAsia" w:hAnsiTheme="minorHAnsi" w:cstheme="minorBidi"/>
            <w:iCs w:val="0"/>
            <w:caps w:val="0"/>
            <w:noProof/>
            <w:sz w:val="22"/>
            <w:szCs w:val="22"/>
          </w:rPr>
          <w:tab/>
        </w:r>
        <w:r w:rsidR="00E9271B" w:rsidRPr="008C18B9">
          <w:rPr>
            <w:rStyle w:val="Hyperlink"/>
            <w:noProof/>
          </w:rPr>
          <w:t>Prevailing Wage</w:t>
        </w:r>
        <w:r w:rsidR="00E9271B">
          <w:rPr>
            <w:noProof/>
            <w:webHidden/>
          </w:rPr>
          <w:tab/>
        </w:r>
        <w:r w:rsidR="00E9271B">
          <w:rPr>
            <w:noProof/>
            <w:webHidden/>
          </w:rPr>
          <w:fldChar w:fldCharType="begin"/>
        </w:r>
        <w:r w:rsidR="00E9271B">
          <w:rPr>
            <w:noProof/>
            <w:webHidden/>
          </w:rPr>
          <w:instrText xml:space="preserve"> PAGEREF _Toc23761103 \h </w:instrText>
        </w:r>
        <w:r w:rsidR="00E9271B">
          <w:rPr>
            <w:noProof/>
            <w:webHidden/>
          </w:rPr>
        </w:r>
        <w:r w:rsidR="00E9271B">
          <w:rPr>
            <w:noProof/>
            <w:webHidden/>
          </w:rPr>
          <w:fldChar w:fldCharType="separate"/>
        </w:r>
        <w:r w:rsidR="00783B73">
          <w:rPr>
            <w:noProof/>
            <w:webHidden/>
          </w:rPr>
          <w:t>37</w:t>
        </w:r>
        <w:r w:rsidR="00E9271B">
          <w:rPr>
            <w:noProof/>
            <w:webHidden/>
          </w:rPr>
          <w:fldChar w:fldCharType="end"/>
        </w:r>
      </w:hyperlink>
    </w:p>
    <w:p w14:paraId="1A46D87C" w14:textId="77777777" w:rsidR="00E9271B" w:rsidRDefault="003339FD">
      <w:pPr>
        <w:pStyle w:val="TOC3"/>
        <w:rPr>
          <w:rFonts w:asciiTheme="minorHAnsi" w:eastAsiaTheme="minorEastAsia" w:hAnsiTheme="minorHAnsi" w:cstheme="minorBidi"/>
          <w:iCs w:val="0"/>
          <w:caps w:val="0"/>
          <w:noProof/>
          <w:sz w:val="22"/>
          <w:szCs w:val="22"/>
        </w:rPr>
      </w:pPr>
      <w:hyperlink w:anchor="_Toc23761104" w:history="1">
        <w:r w:rsidR="00E9271B" w:rsidRPr="008C18B9">
          <w:rPr>
            <w:rStyle w:val="Hyperlink"/>
            <w:noProof/>
            <w14:scene3d>
              <w14:camera w14:prst="orthographicFront"/>
              <w14:lightRig w14:rig="threePt" w14:dir="t">
                <w14:rot w14:lat="0" w14:lon="0" w14:rev="0"/>
              </w14:lightRig>
            </w14:scene3d>
          </w:rPr>
          <w:t>3.16.2</w:t>
        </w:r>
        <w:r w:rsidR="00E9271B">
          <w:rPr>
            <w:rFonts w:asciiTheme="minorHAnsi" w:eastAsiaTheme="minorEastAsia" w:hAnsiTheme="minorHAnsi" w:cstheme="minorBidi"/>
            <w:iCs w:val="0"/>
            <w:caps w:val="0"/>
            <w:noProof/>
            <w:sz w:val="22"/>
            <w:szCs w:val="22"/>
          </w:rPr>
          <w:tab/>
        </w:r>
        <w:r w:rsidR="00E9271B" w:rsidRPr="008C18B9">
          <w:rPr>
            <w:rStyle w:val="Hyperlink"/>
            <w:noProof/>
          </w:rPr>
          <w:t>Certified Payroll Records</w:t>
        </w:r>
        <w:r w:rsidR="00E9271B">
          <w:rPr>
            <w:noProof/>
            <w:webHidden/>
          </w:rPr>
          <w:tab/>
        </w:r>
        <w:r w:rsidR="00E9271B">
          <w:rPr>
            <w:noProof/>
            <w:webHidden/>
          </w:rPr>
          <w:fldChar w:fldCharType="begin"/>
        </w:r>
        <w:r w:rsidR="00E9271B">
          <w:rPr>
            <w:noProof/>
            <w:webHidden/>
          </w:rPr>
          <w:instrText xml:space="preserve"> PAGEREF _Toc23761104 \h </w:instrText>
        </w:r>
        <w:r w:rsidR="00E9271B">
          <w:rPr>
            <w:noProof/>
            <w:webHidden/>
          </w:rPr>
        </w:r>
        <w:r w:rsidR="00E9271B">
          <w:rPr>
            <w:noProof/>
            <w:webHidden/>
          </w:rPr>
          <w:fldChar w:fldCharType="separate"/>
        </w:r>
        <w:r w:rsidR="00783B73">
          <w:rPr>
            <w:noProof/>
            <w:webHidden/>
          </w:rPr>
          <w:t>38</w:t>
        </w:r>
        <w:r w:rsidR="00E9271B">
          <w:rPr>
            <w:noProof/>
            <w:webHidden/>
          </w:rPr>
          <w:fldChar w:fldCharType="end"/>
        </w:r>
      </w:hyperlink>
    </w:p>
    <w:p w14:paraId="2AEBC1DF"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105" w:history="1">
        <w:r w:rsidR="00E9271B" w:rsidRPr="008C18B9">
          <w:rPr>
            <w:rStyle w:val="Hyperlink"/>
            <w:noProof/>
            <w14:scene3d>
              <w14:camera w14:prst="orthographicFront"/>
              <w14:lightRig w14:rig="threePt" w14:dir="t">
                <w14:rot w14:lat="0" w14:lon="0" w14:rev="0"/>
              </w14:lightRig>
            </w14:scene3d>
          </w:rPr>
          <w:t>4.0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QUOTE PREPARATION AND SUBMISSION</w:t>
        </w:r>
        <w:r w:rsidR="00E9271B">
          <w:rPr>
            <w:noProof/>
            <w:webHidden/>
          </w:rPr>
          <w:tab/>
        </w:r>
        <w:r w:rsidR="00E9271B">
          <w:rPr>
            <w:noProof/>
            <w:webHidden/>
          </w:rPr>
          <w:fldChar w:fldCharType="begin"/>
        </w:r>
        <w:r w:rsidR="00E9271B">
          <w:rPr>
            <w:noProof/>
            <w:webHidden/>
          </w:rPr>
          <w:instrText xml:space="preserve"> PAGEREF _Toc23761105 \h </w:instrText>
        </w:r>
        <w:r w:rsidR="00E9271B">
          <w:rPr>
            <w:noProof/>
            <w:webHidden/>
          </w:rPr>
        </w:r>
        <w:r w:rsidR="00E9271B">
          <w:rPr>
            <w:noProof/>
            <w:webHidden/>
          </w:rPr>
          <w:fldChar w:fldCharType="separate"/>
        </w:r>
        <w:r w:rsidR="00783B73">
          <w:rPr>
            <w:noProof/>
            <w:webHidden/>
          </w:rPr>
          <w:t>39</w:t>
        </w:r>
        <w:r w:rsidR="00E9271B">
          <w:rPr>
            <w:noProof/>
            <w:webHidden/>
          </w:rPr>
          <w:fldChar w:fldCharType="end"/>
        </w:r>
      </w:hyperlink>
    </w:p>
    <w:p w14:paraId="31796406"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06" w:history="1">
        <w:r w:rsidR="00E9271B" w:rsidRPr="008C18B9">
          <w:rPr>
            <w:rStyle w:val="Hyperlink"/>
            <w:noProof/>
            <w14:scene3d>
              <w14:camera w14:prst="orthographicFront"/>
              <w14:lightRig w14:rig="threePt" w14:dir="t">
                <w14:rot w14:lat="0" w14:lon="0" w14:rev="0"/>
              </w14:lightRig>
            </w14:scene3d>
          </w:rPr>
          <w:t>4.1</w:t>
        </w:r>
        <w:r w:rsidR="00E9271B">
          <w:rPr>
            <w:rFonts w:asciiTheme="minorHAnsi" w:eastAsiaTheme="minorEastAsia" w:hAnsiTheme="minorHAnsi" w:cstheme="minorBidi"/>
            <w:caps w:val="0"/>
            <w:noProof/>
            <w:sz w:val="22"/>
            <w:szCs w:val="22"/>
          </w:rPr>
          <w:tab/>
        </w:r>
        <w:r w:rsidR="00E9271B" w:rsidRPr="008C18B9">
          <w:rPr>
            <w:rStyle w:val="Hyperlink"/>
            <w:noProof/>
          </w:rPr>
          <w:t>GENERAL</w:t>
        </w:r>
        <w:r w:rsidR="00E9271B">
          <w:rPr>
            <w:noProof/>
            <w:webHidden/>
          </w:rPr>
          <w:tab/>
        </w:r>
        <w:r w:rsidR="00E9271B">
          <w:rPr>
            <w:noProof/>
            <w:webHidden/>
          </w:rPr>
          <w:fldChar w:fldCharType="begin"/>
        </w:r>
        <w:r w:rsidR="00E9271B">
          <w:rPr>
            <w:noProof/>
            <w:webHidden/>
          </w:rPr>
          <w:instrText xml:space="preserve"> PAGEREF _Toc23761106 \h </w:instrText>
        </w:r>
        <w:r w:rsidR="00E9271B">
          <w:rPr>
            <w:noProof/>
            <w:webHidden/>
          </w:rPr>
        </w:r>
        <w:r w:rsidR="00E9271B">
          <w:rPr>
            <w:noProof/>
            <w:webHidden/>
          </w:rPr>
          <w:fldChar w:fldCharType="separate"/>
        </w:r>
        <w:r w:rsidR="00783B73">
          <w:rPr>
            <w:noProof/>
            <w:webHidden/>
          </w:rPr>
          <w:t>39</w:t>
        </w:r>
        <w:r w:rsidR="00E9271B">
          <w:rPr>
            <w:noProof/>
            <w:webHidden/>
          </w:rPr>
          <w:fldChar w:fldCharType="end"/>
        </w:r>
      </w:hyperlink>
    </w:p>
    <w:p w14:paraId="18FF161F"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07" w:history="1">
        <w:r w:rsidR="00E9271B" w:rsidRPr="008C18B9">
          <w:rPr>
            <w:rStyle w:val="Hyperlink"/>
            <w:noProof/>
            <w14:scene3d>
              <w14:camera w14:prst="orthographicFront"/>
              <w14:lightRig w14:rig="threePt" w14:dir="t">
                <w14:rot w14:lat="0" w14:lon="0" w14:rev="0"/>
              </w14:lightRig>
            </w14:scene3d>
          </w:rPr>
          <w:t>4.2</w:t>
        </w:r>
        <w:r w:rsidR="00E9271B">
          <w:rPr>
            <w:rFonts w:asciiTheme="minorHAnsi" w:eastAsiaTheme="minorEastAsia" w:hAnsiTheme="minorHAnsi" w:cstheme="minorBidi"/>
            <w:caps w:val="0"/>
            <w:noProof/>
            <w:sz w:val="22"/>
            <w:szCs w:val="22"/>
          </w:rPr>
          <w:tab/>
        </w:r>
        <w:r w:rsidR="00E9271B" w:rsidRPr="008C18B9">
          <w:rPr>
            <w:rStyle w:val="Hyperlink"/>
            <w:noProof/>
          </w:rPr>
          <w:t>QUOTE DELIVERY AND IDENTIFICATION</w:t>
        </w:r>
        <w:r w:rsidR="00E9271B">
          <w:rPr>
            <w:noProof/>
            <w:webHidden/>
          </w:rPr>
          <w:tab/>
        </w:r>
        <w:r w:rsidR="00E9271B">
          <w:rPr>
            <w:noProof/>
            <w:webHidden/>
          </w:rPr>
          <w:fldChar w:fldCharType="begin"/>
        </w:r>
        <w:r w:rsidR="00E9271B">
          <w:rPr>
            <w:noProof/>
            <w:webHidden/>
          </w:rPr>
          <w:instrText xml:space="preserve"> PAGEREF _Toc23761107 \h </w:instrText>
        </w:r>
        <w:r w:rsidR="00E9271B">
          <w:rPr>
            <w:noProof/>
            <w:webHidden/>
          </w:rPr>
        </w:r>
        <w:r w:rsidR="00E9271B">
          <w:rPr>
            <w:noProof/>
            <w:webHidden/>
          </w:rPr>
          <w:fldChar w:fldCharType="separate"/>
        </w:r>
        <w:r w:rsidR="00783B73">
          <w:rPr>
            <w:noProof/>
            <w:webHidden/>
          </w:rPr>
          <w:t>39</w:t>
        </w:r>
        <w:r w:rsidR="00E9271B">
          <w:rPr>
            <w:noProof/>
            <w:webHidden/>
          </w:rPr>
          <w:fldChar w:fldCharType="end"/>
        </w:r>
      </w:hyperlink>
    </w:p>
    <w:p w14:paraId="0D0051DF"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08" w:history="1">
        <w:r w:rsidR="00E9271B" w:rsidRPr="008C18B9">
          <w:rPr>
            <w:rStyle w:val="Hyperlink"/>
            <w:noProof/>
            <w14:scene3d>
              <w14:camera w14:prst="orthographicFront"/>
              <w14:lightRig w14:rig="threePt" w14:dir="t">
                <w14:rot w14:lat="0" w14:lon="0" w14:rev="0"/>
              </w14:lightRig>
            </w14:scene3d>
          </w:rPr>
          <w:t>4.3</w:t>
        </w:r>
        <w:r w:rsidR="00E9271B">
          <w:rPr>
            <w:rFonts w:asciiTheme="minorHAnsi" w:eastAsiaTheme="minorEastAsia" w:hAnsiTheme="minorHAnsi" w:cstheme="minorBidi"/>
            <w:caps w:val="0"/>
            <w:noProof/>
            <w:sz w:val="22"/>
            <w:szCs w:val="22"/>
          </w:rPr>
          <w:tab/>
        </w:r>
        <w:r w:rsidR="00E9271B" w:rsidRPr="008C18B9">
          <w:rPr>
            <w:rStyle w:val="Hyperlink"/>
            <w:rFonts w:ascii="Arial" w:hAnsi="Arial" w:cs="Arial"/>
            <w:i/>
            <w:iCs/>
            <w:noProof/>
          </w:rPr>
          <w:t>NJSTART</w:t>
        </w:r>
        <w:r w:rsidR="00E9271B" w:rsidRPr="008C18B9">
          <w:rPr>
            <w:rStyle w:val="Hyperlink"/>
            <w:noProof/>
          </w:rPr>
          <w:t xml:space="preserve"> ELECTRONIC SUBMISSION VS. HARD COPY SUBMISSION INSTRUCTION</w:t>
        </w:r>
        <w:r w:rsidR="00E9271B">
          <w:rPr>
            <w:noProof/>
            <w:webHidden/>
          </w:rPr>
          <w:tab/>
        </w:r>
        <w:r w:rsidR="00E9271B">
          <w:rPr>
            <w:noProof/>
            <w:webHidden/>
          </w:rPr>
          <w:fldChar w:fldCharType="begin"/>
        </w:r>
        <w:r w:rsidR="00E9271B">
          <w:rPr>
            <w:noProof/>
            <w:webHidden/>
          </w:rPr>
          <w:instrText xml:space="preserve"> PAGEREF _Toc23761108 \h </w:instrText>
        </w:r>
        <w:r w:rsidR="00E9271B">
          <w:rPr>
            <w:noProof/>
            <w:webHidden/>
          </w:rPr>
        </w:r>
        <w:r w:rsidR="00E9271B">
          <w:rPr>
            <w:noProof/>
            <w:webHidden/>
          </w:rPr>
          <w:fldChar w:fldCharType="separate"/>
        </w:r>
        <w:r w:rsidR="00783B73">
          <w:rPr>
            <w:noProof/>
            <w:webHidden/>
          </w:rPr>
          <w:t>39</w:t>
        </w:r>
        <w:r w:rsidR="00E9271B">
          <w:rPr>
            <w:noProof/>
            <w:webHidden/>
          </w:rPr>
          <w:fldChar w:fldCharType="end"/>
        </w:r>
      </w:hyperlink>
    </w:p>
    <w:p w14:paraId="60518ABD" w14:textId="77777777" w:rsidR="00E9271B" w:rsidRDefault="003339FD">
      <w:pPr>
        <w:pStyle w:val="TOC3"/>
        <w:rPr>
          <w:rFonts w:asciiTheme="minorHAnsi" w:eastAsiaTheme="minorEastAsia" w:hAnsiTheme="minorHAnsi" w:cstheme="minorBidi"/>
          <w:iCs w:val="0"/>
          <w:caps w:val="0"/>
          <w:noProof/>
          <w:sz w:val="22"/>
          <w:szCs w:val="22"/>
        </w:rPr>
      </w:pPr>
      <w:hyperlink w:anchor="_Toc23761109" w:history="1">
        <w:r w:rsidR="00E9271B" w:rsidRPr="008C18B9">
          <w:rPr>
            <w:rStyle w:val="Hyperlink"/>
            <w:noProof/>
            <w14:scene3d>
              <w14:camera w14:prst="orthographicFront"/>
              <w14:lightRig w14:rig="threePt" w14:dir="t">
                <w14:rot w14:lat="0" w14:lon="0" w14:rev="0"/>
              </w14:lightRig>
            </w14:scene3d>
          </w:rPr>
          <w:t>4.3.1</w:t>
        </w:r>
        <w:r w:rsidR="00E9271B">
          <w:rPr>
            <w:rFonts w:asciiTheme="minorHAnsi" w:eastAsiaTheme="minorEastAsia" w:hAnsiTheme="minorHAnsi" w:cstheme="minorBidi"/>
            <w:iCs w:val="0"/>
            <w:caps w:val="0"/>
            <w:noProof/>
            <w:sz w:val="22"/>
            <w:szCs w:val="22"/>
          </w:rPr>
          <w:tab/>
        </w:r>
        <w:r w:rsidR="00E9271B" w:rsidRPr="008C18B9">
          <w:rPr>
            <w:rStyle w:val="Hyperlink"/>
            <w:rFonts w:ascii="Arial" w:hAnsi="Arial"/>
            <w:i/>
            <w:noProof/>
          </w:rPr>
          <w:t>NJSTART</w:t>
        </w:r>
        <w:r w:rsidR="00E9271B" w:rsidRPr="008C18B9">
          <w:rPr>
            <w:rStyle w:val="Hyperlink"/>
            <w:noProof/>
          </w:rPr>
          <w:t xml:space="preserve"> SUBMISSION OF QUOTE</w:t>
        </w:r>
        <w:r w:rsidR="00E9271B">
          <w:rPr>
            <w:noProof/>
            <w:webHidden/>
          </w:rPr>
          <w:tab/>
        </w:r>
        <w:r w:rsidR="00E9271B">
          <w:rPr>
            <w:noProof/>
            <w:webHidden/>
          </w:rPr>
          <w:fldChar w:fldCharType="begin"/>
        </w:r>
        <w:r w:rsidR="00E9271B">
          <w:rPr>
            <w:noProof/>
            <w:webHidden/>
          </w:rPr>
          <w:instrText xml:space="preserve"> PAGEREF _Toc23761109 \h </w:instrText>
        </w:r>
        <w:r w:rsidR="00E9271B">
          <w:rPr>
            <w:noProof/>
            <w:webHidden/>
          </w:rPr>
        </w:r>
        <w:r w:rsidR="00E9271B">
          <w:rPr>
            <w:noProof/>
            <w:webHidden/>
          </w:rPr>
          <w:fldChar w:fldCharType="separate"/>
        </w:r>
        <w:r w:rsidR="00783B73">
          <w:rPr>
            <w:noProof/>
            <w:webHidden/>
          </w:rPr>
          <w:t>39</w:t>
        </w:r>
        <w:r w:rsidR="00E9271B">
          <w:rPr>
            <w:noProof/>
            <w:webHidden/>
          </w:rPr>
          <w:fldChar w:fldCharType="end"/>
        </w:r>
      </w:hyperlink>
    </w:p>
    <w:p w14:paraId="33444D60" w14:textId="77777777" w:rsidR="00E9271B" w:rsidRDefault="003339FD">
      <w:pPr>
        <w:pStyle w:val="TOC3"/>
        <w:rPr>
          <w:rFonts w:asciiTheme="minorHAnsi" w:eastAsiaTheme="minorEastAsia" w:hAnsiTheme="minorHAnsi" w:cstheme="minorBidi"/>
          <w:iCs w:val="0"/>
          <w:caps w:val="0"/>
          <w:noProof/>
          <w:sz w:val="22"/>
          <w:szCs w:val="22"/>
        </w:rPr>
      </w:pPr>
      <w:hyperlink w:anchor="_Toc23761110" w:history="1">
        <w:r w:rsidR="00E9271B" w:rsidRPr="008C18B9">
          <w:rPr>
            <w:rStyle w:val="Hyperlink"/>
            <w:noProof/>
            <w14:scene3d>
              <w14:camera w14:prst="orthographicFront"/>
              <w14:lightRig w14:rig="threePt" w14:dir="t">
                <w14:rot w14:lat="0" w14:lon="0" w14:rev="0"/>
              </w14:lightRig>
            </w14:scene3d>
          </w:rPr>
          <w:t>4.3.2</w:t>
        </w:r>
        <w:r w:rsidR="00E9271B">
          <w:rPr>
            <w:rFonts w:asciiTheme="minorHAnsi" w:eastAsiaTheme="minorEastAsia" w:hAnsiTheme="minorHAnsi" w:cstheme="minorBidi"/>
            <w:iCs w:val="0"/>
            <w:caps w:val="0"/>
            <w:noProof/>
            <w:sz w:val="22"/>
            <w:szCs w:val="22"/>
          </w:rPr>
          <w:tab/>
        </w:r>
        <w:r w:rsidR="00E9271B" w:rsidRPr="008C18B9">
          <w:rPr>
            <w:rStyle w:val="Hyperlink"/>
            <w:noProof/>
          </w:rPr>
          <w:t>HARD COPY SUBMISSION</w:t>
        </w:r>
        <w:r w:rsidR="00E9271B">
          <w:rPr>
            <w:noProof/>
            <w:webHidden/>
          </w:rPr>
          <w:tab/>
        </w:r>
        <w:r w:rsidR="00E9271B">
          <w:rPr>
            <w:noProof/>
            <w:webHidden/>
          </w:rPr>
          <w:fldChar w:fldCharType="begin"/>
        </w:r>
        <w:r w:rsidR="00E9271B">
          <w:rPr>
            <w:noProof/>
            <w:webHidden/>
          </w:rPr>
          <w:instrText xml:space="preserve"> PAGEREF _Toc23761110 \h </w:instrText>
        </w:r>
        <w:r w:rsidR="00E9271B">
          <w:rPr>
            <w:noProof/>
            <w:webHidden/>
          </w:rPr>
        </w:r>
        <w:r w:rsidR="00E9271B">
          <w:rPr>
            <w:noProof/>
            <w:webHidden/>
          </w:rPr>
          <w:fldChar w:fldCharType="separate"/>
        </w:r>
        <w:r w:rsidR="00783B73">
          <w:rPr>
            <w:noProof/>
            <w:webHidden/>
          </w:rPr>
          <w:t>40</w:t>
        </w:r>
        <w:r w:rsidR="00E9271B">
          <w:rPr>
            <w:noProof/>
            <w:webHidden/>
          </w:rPr>
          <w:fldChar w:fldCharType="end"/>
        </w:r>
      </w:hyperlink>
    </w:p>
    <w:p w14:paraId="5E59381C"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11" w:history="1">
        <w:r w:rsidR="00E9271B" w:rsidRPr="008C18B9">
          <w:rPr>
            <w:rStyle w:val="Hyperlink"/>
            <w:noProof/>
            <w14:scene3d>
              <w14:camera w14:prst="orthographicFront"/>
              <w14:lightRig w14:rig="threePt" w14:dir="t">
                <w14:rot w14:lat="0" w14:lon="0" w14:rev="0"/>
              </w14:lightRig>
            </w14:scene3d>
          </w:rPr>
          <w:t>4.4</w:t>
        </w:r>
        <w:r w:rsidR="00E9271B">
          <w:rPr>
            <w:rFonts w:asciiTheme="minorHAnsi" w:eastAsiaTheme="minorEastAsia" w:hAnsiTheme="minorHAnsi" w:cstheme="minorBidi"/>
            <w:caps w:val="0"/>
            <w:noProof/>
            <w:sz w:val="22"/>
            <w:szCs w:val="22"/>
          </w:rPr>
          <w:tab/>
        </w:r>
        <w:r w:rsidR="00E9271B" w:rsidRPr="008C18B9">
          <w:rPr>
            <w:rStyle w:val="Hyperlink"/>
            <w:noProof/>
          </w:rPr>
          <w:t>QUOTE CONTENT</w:t>
        </w:r>
        <w:r w:rsidR="00E9271B">
          <w:rPr>
            <w:noProof/>
            <w:webHidden/>
          </w:rPr>
          <w:tab/>
        </w:r>
        <w:r w:rsidR="00E9271B">
          <w:rPr>
            <w:noProof/>
            <w:webHidden/>
          </w:rPr>
          <w:fldChar w:fldCharType="begin"/>
        </w:r>
        <w:r w:rsidR="00E9271B">
          <w:rPr>
            <w:noProof/>
            <w:webHidden/>
          </w:rPr>
          <w:instrText xml:space="preserve"> PAGEREF _Toc23761111 \h </w:instrText>
        </w:r>
        <w:r w:rsidR="00E9271B">
          <w:rPr>
            <w:noProof/>
            <w:webHidden/>
          </w:rPr>
        </w:r>
        <w:r w:rsidR="00E9271B">
          <w:rPr>
            <w:noProof/>
            <w:webHidden/>
          </w:rPr>
          <w:fldChar w:fldCharType="separate"/>
        </w:r>
        <w:r w:rsidR="00783B73">
          <w:rPr>
            <w:noProof/>
            <w:webHidden/>
          </w:rPr>
          <w:t>41</w:t>
        </w:r>
        <w:r w:rsidR="00E9271B">
          <w:rPr>
            <w:noProof/>
            <w:webHidden/>
          </w:rPr>
          <w:fldChar w:fldCharType="end"/>
        </w:r>
      </w:hyperlink>
    </w:p>
    <w:p w14:paraId="1FCA7B04" w14:textId="77777777" w:rsidR="00E9271B" w:rsidRDefault="003339FD">
      <w:pPr>
        <w:pStyle w:val="TOC3"/>
        <w:rPr>
          <w:rFonts w:asciiTheme="minorHAnsi" w:eastAsiaTheme="minorEastAsia" w:hAnsiTheme="minorHAnsi" w:cstheme="minorBidi"/>
          <w:iCs w:val="0"/>
          <w:caps w:val="0"/>
          <w:noProof/>
          <w:sz w:val="22"/>
          <w:szCs w:val="22"/>
        </w:rPr>
      </w:pPr>
      <w:hyperlink w:anchor="_Toc23761112" w:history="1">
        <w:r w:rsidR="00E9271B" w:rsidRPr="008C18B9">
          <w:rPr>
            <w:rStyle w:val="Hyperlink"/>
            <w:noProof/>
            <w14:scene3d>
              <w14:camera w14:prst="orthographicFront"/>
              <w14:lightRig w14:rig="threePt" w14:dir="t">
                <w14:rot w14:lat="0" w14:lon="0" w14:rev="0"/>
              </w14:lightRig>
            </w14:scene3d>
          </w:rPr>
          <w:t>4.4.1</w:t>
        </w:r>
        <w:r w:rsidR="00E9271B">
          <w:rPr>
            <w:rFonts w:asciiTheme="minorHAnsi" w:eastAsiaTheme="minorEastAsia" w:hAnsiTheme="minorHAnsi" w:cstheme="minorBidi"/>
            <w:iCs w:val="0"/>
            <w:caps w:val="0"/>
            <w:noProof/>
            <w:sz w:val="22"/>
            <w:szCs w:val="22"/>
          </w:rPr>
          <w:tab/>
        </w:r>
        <w:r w:rsidR="00E9271B" w:rsidRPr="008C18B9">
          <w:rPr>
            <w:rStyle w:val="Hyperlink"/>
            <w:noProof/>
          </w:rPr>
          <w:t>FORMS, REGISTRATIONS AND CERTIFICATIONS REQUIRED WITH QUOTE</w:t>
        </w:r>
        <w:r w:rsidR="00E9271B">
          <w:rPr>
            <w:noProof/>
            <w:webHidden/>
          </w:rPr>
          <w:tab/>
        </w:r>
        <w:r w:rsidR="00E9271B">
          <w:rPr>
            <w:noProof/>
            <w:webHidden/>
          </w:rPr>
          <w:fldChar w:fldCharType="begin"/>
        </w:r>
        <w:r w:rsidR="00E9271B">
          <w:rPr>
            <w:noProof/>
            <w:webHidden/>
          </w:rPr>
          <w:instrText xml:space="preserve"> PAGEREF _Toc23761112 \h </w:instrText>
        </w:r>
        <w:r w:rsidR="00E9271B">
          <w:rPr>
            <w:noProof/>
            <w:webHidden/>
          </w:rPr>
        </w:r>
        <w:r w:rsidR="00E9271B">
          <w:rPr>
            <w:noProof/>
            <w:webHidden/>
          </w:rPr>
          <w:fldChar w:fldCharType="separate"/>
        </w:r>
        <w:r w:rsidR="00783B73">
          <w:rPr>
            <w:noProof/>
            <w:webHidden/>
          </w:rPr>
          <w:t>41</w:t>
        </w:r>
        <w:r w:rsidR="00E9271B">
          <w:rPr>
            <w:noProof/>
            <w:webHidden/>
          </w:rPr>
          <w:fldChar w:fldCharType="end"/>
        </w:r>
      </w:hyperlink>
    </w:p>
    <w:p w14:paraId="35DE110F" w14:textId="77777777" w:rsidR="00E9271B" w:rsidRDefault="003339FD">
      <w:pPr>
        <w:pStyle w:val="TOC3"/>
        <w:rPr>
          <w:rFonts w:asciiTheme="minorHAnsi" w:eastAsiaTheme="minorEastAsia" w:hAnsiTheme="minorHAnsi" w:cstheme="minorBidi"/>
          <w:iCs w:val="0"/>
          <w:caps w:val="0"/>
          <w:noProof/>
          <w:sz w:val="22"/>
          <w:szCs w:val="22"/>
        </w:rPr>
      </w:pPr>
      <w:hyperlink w:anchor="_Toc23761113" w:history="1">
        <w:r w:rsidR="00E9271B" w:rsidRPr="008C18B9">
          <w:rPr>
            <w:rStyle w:val="Hyperlink"/>
            <w:noProof/>
            <w14:scene3d>
              <w14:camera w14:prst="orthographicFront"/>
              <w14:lightRig w14:rig="threePt" w14:dir="t">
                <w14:rot w14:lat="0" w14:lon="0" w14:rev="0"/>
              </w14:lightRig>
            </w14:scene3d>
          </w:rPr>
          <w:t>4.4.2</w:t>
        </w:r>
        <w:r w:rsidR="00E9271B">
          <w:rPr>
            <w:rFonts w:asciiTheme="minorHAnsi" w:eastAsiaTheme="minorEastAsia" w:hAnsiTheme="minorHAnsi" w:cstheme="minorBidi"/>
            <w:iCs w:val="0"/>
            <w:caps w:val="0"/>
            <w:noProof/>
            <w:sz w:val="22"/>
            <w:szCs w:val="22"/>
          </w:rPr>
          <w:tab/>
        </w:r>
        <w:r w:rsidR="00E9271B" w:rsidRPr="008C18B9">
          <w:rPr>
            <w:rStyle w:val="Hyperlink"/>
            <w:noProof/>
          </w:rPr>
          <w:t>FORMS, REGISTRATIONS AND CERTIFICATIONS REQUIRED BEFORE BLANKET P.O. AWARD AND THAT SHOULD BE SUBMITTED WITH THE QUOTE</w:t>
        </w:r>
        <w:r w:rsidR="00E9271B">
          <w:rPr>
            <w:noProof/>
            <w:webHidden/>
          </w:rPr>
          <w:tab/>
        </w:r>
        <w:r w:rsidR="00E9271B">
          <w:rPr>
            <w:noProof/>
            <w:webHidden/>
          </w:rPr>
          <w:fldChar w:fldCharType="begin"/>
        </w:r>
        <w:r w:rsidR="00E9271B">
          <w:rPr>
            <w:noProof/>
            <w:webHidden/>
          </w:rPr>
          <w:instrText xml:space="preserve"> PAGEREF _Toc23761113 \h </w:instrText>
        </w:r>
        <w:r w:rsidR="00E9271B">
          <w:rPr>
            <w:noProof/>
            <w:webHidden/>
          </w:rPr>
        </w:r>
        <w:r w:rsidR="00E9271B">
          <w:rPr>
            <w:noProof/>
            <w:webHidden/>
          </w:rPr>
          <w:fldChar w:fldCharType="separate"/>
        </w:r>
        <w:r w:rsidR="00783B73">
          <w:rPr>
            <w:noProof/>
            <w:webHidden/>
          </w:rPr>
          <w:t>47</w:t>
        </w:r>
        <w:r w:rsidR="00E9271B">
          <w:rPr>
            <w:noProof/>
            <w:webHidden/>
          </w:rPr>
          <w:fldChar w:fldCharType="end"/>
        </w:r>
      </w:hyperlink>
    </w:p>
    <w:p w14:paraId="234146AA" w14:textId="77777777" w:rsidR="00E9271B" w:rsidRDefault="003339FD">
      <w:pPr>
        <w:pStyle w:val="TOC3"/>
        <w:rPr>
          <w:rFonts w:asciiTheme="minorHAnsi" w:eastAsiaTheme="minorEastAsia" w:hAnsiTheme="minorHAnsi" w:cstheme="minorBidi"/>
          <w:iCs w:val="0"/>
          <w:caps w:val="0"/>
          <w:noProof/>
          <w:sz w:val="22"/>
          <w:szCs w:val="22"/>
        </w:rPr>
      </w:pPr>
      <w:hyperlink w:anchor="_Toc23761114" w:history="1">
        <w:r w:rsidR="00E9271B" w:rsidRPr="008C18B9">
          <w:rPr>
            <w:rStyle w:val="Hyperlink"/>
            <w:rFonts w:eastAsia="MS Mincho"/>
            <w:noProof/>
            <w14:scene3d>
              <w14:camera w14:prst="orthographicFront"/>
              <w14:lightRig w14:rig="threePt" w14:dir="t">
                <w14:rot w14:lat="0" w14:lon="0" w14:rev="0"/>
              </w14:lightRig>
            </w14:scene3d>
          </w:rPr>
          <w:t>4.4.3</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VENDOR {BIDDER} DEMONSTRATION OF ITS ABILITY TO COMPLETE THE SCOPE OF WORK</w:t>
        </w:r>
        <w:r w:rsidR="00E9271B">
          <w:rPr>
            <w:noProof/>
            <w:webHidden/>
          </w:rPr>
          <w:tab/>
        </w:r>
        <w:r w:rsidR="00E9271B">
          <w:rPr>
            <w:noProof/>
            <w:webHidden/>
          </w:rPr>
          <w:fldChar w:fldCharType="begin"/>
        </w:r>
        <w:r w:rsidR="00E9271B">
          <w:rPr>
            <w:noProof/>
            <w:webHidden/>
          </w:rPr>
          <w:instrText xml:space="preserve"> PAGEREF _Toc23761114 \h </w:instrText>
        </w:r>
        <w:r w:rsidR="00E9271B">
          <w:rPr>
            <w:noProof/>
            <w:webHidden/>
          </w:rPr>
        </w:r>
        <w:r w:rsidR="00E9271B">
          <w:rPr>
            <w:noProof/>
            <w:webHidden/>
          </w:rPr>
          <w:fldChar w:fldCharType="separate"/>
        </w:r>
        <w:r w:rsidR="00783B73">
          <w:rPr>
            <w:noProof/>
            <w:webHidden/>
          </w:rPr>
          <w:t>48</w:t>
        </w:r>
        <w:r w:rsidR="00E9271B">
          <w:rPr>
            <w:noProof/>
            <w:webHidden/>
          </w:rPr>
          <w:fldChar w:fldCharType="end"/>
        </w:r>
      </w:hyperlink>
    </w:p>
    <w:p w14:paraId="1A40B5E9" w14:textId="77777777" w:rsidR="00E9271B" w:rsidRDefault="003339FD">
      <w:pPr>
        <w:pStyle w:val="TOC3"/>
        <w:rPr>
          <w:rFonts w:asciiTheme="minorHAnsi" w:eastAsiaTheme="minorEastAsia" w:hAnsiTheme="minorHAnsi" w:cstheme="minorBidi"/>
          <w:iCs w:val="0"/>
          <w:caps w:val="0"/>
          <w:noProof/>
          <w:sz w:val="22"/>
          <w:szCs w:val="22"/>
        </w:rPr>
      </w:pPr>
      <w:hyperlink w:anchor="_Toc23761115" w:history="1">
        <w:r w:rsidR="00E9271B" w:rsidRPr="008C18B9">
          <w:rPr>
            <w:rStyle w:val="Hyperlink"/>
            <w:noProof/>
            <w14:scene3d>
              <w14:camera w14:prst="orthographicFront"/>
              <w14:lightRig w14:rig="threePt" w14:dir="t">
                <w14:rot w14:lat="0" w14:lon="0" w14:rev="0"/>
              </w14:lightRig>
            </w14:scene3d>
          </w:rPr>
          <w:t>4.4.4</w:t>
        </w:r>
        <w:r w:rsidR="00E9271B">
          <w:rPr>
            <w:rFonts w:asciiTheme="minorHAnsi" w:eastAsiaTheme="minorEastAsia" w:hAnsiTheme="minorHAnsi" w:cstheme="minorBidi"/>
            <w:iCs w:val="0"/>
            <w:caps w:val="0"/>
            <w:noProof/>
            <w:sz w:val="22"/>
            <w:szCs w:val="22"/>
          </w:rPr>
          <w:tab/>
        </w:r>
        <w:r w:rsidR="00E9271B" w:rsidRPr="008C18B9">
          <w:rPr>
            <w:rStyle w:val="Hyperlink"/>
            <w:noProof/>
          </w:rPr>
          <w:t>FINANCIAL CAPABILITY OF THE VENDOR {BIDDER}</w:t>
        </w:r>
        <w:r w:rsidR="00E9271B">
          <w:rPr>
            <w:noProof/>
            <w:webHidden/>
          </w:rPr>
          <w:tab/>
        </w:r>
        <w:r w:rsidR="00E9271B">
          <w:rPr>
            <w:noProof/>
            <w:webHidden/>
          </w:rPr>
          <w:fldChar w:fldCharType="begin"/>
        </w:r>
        <w:r w:rsidR="00E9271B">
          <w:rPr>
            <w:noProof/>
            <w:webHidden/>
          </w:rPr>
          <w:instrText xml:space="preserve"> PAGEREF _Toc23761115 \h </w:instrText>
        </w:r>
        <w:r w:rsidR="00E9271B">
          <w:rPr>
            <w:noProof/>
            <w:webHidden/>
          </w:rPr>
        </w:r>
        <w:r w:rsidR="00E9271B">
          <w:rPr>
            <w:noProof/>
            <w:webHidden/>
          </w:rPr>
          <w:fldChar w:fldCharType="separate"/>
        </w:r>
        <w:r w:rsidR="00783B73">
          <w:rPr>
            <w:noProof/>
            <w:webHidden/>
          </w:rPr>
          <w:t>50</w:t>
        </w:r>
        <w:r w:rsidR="00E9271B">
          <w:rPr>
            <w:noProof/>
            <w:webHidden/>
          </w:rPr>
          <w:fldChar w:fldCharType="end"/>
        </w:r>
      </w:hyperlink>
    </w:p>
    <w:p w14:paraId="3F8F706E" w14:textId="77777777" w:rsidR="00E9271B" w:rsidRDefault="003339FD">
      <w:pPr>
        <w:pStyle w:val="TOC3"/>
        <w:rPr>
          <w:rFonts w:asciiTheme="minorHAnsi" w:eastAsiaTheme="minorEastAsia" w:hAnsiTheme="minorHAnsi" w:cstheme="minorBidi"/>
          <w:iCs w:val="0"/>
          <w:caps w:val="0"/>
          <w:noProof/>
          <w:sz w:val="22"/>
          <w:szCs w:val="22"/>
        </w:rPr>
      </w:pPr>
      <w:hyperlink w:anchor="_Toc23761116" w:history="1">
        <w:r w:rsidR="00E9271B" w:rsidRPr="008C18B9">
          <w:rPr>
            <w:rStyle w:val="Hyperlink"/>
            <w:rFonts w:eastAsia="MS Mincho"/>
            <w:noProof/>
            <w14:scene3d>
              <w14:camera w14:prst="orthographicFront"/>
              <w14:lightRig w14:rig="threePt" w14:dir="t">
                <w14:rot w14:lat="0" w14:lon="0" w14:rev="0"/>
              </w14:lightRig>
            </w14:scene3d>
          </w:rPr>
          <w:t>4.4.5</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STATE-SUPPLIED PRICE SHEET</w:t>
        </w:r>
        <w:r w:rsidR="00E9271B">
          <w:rPr>
            <w:noProof/>
            <w:webHidden/>
          </w:rPr>
          <w:tab/>
        </w:r>
        <w:r w:rsidR="00E9271B">
          <w:rPr>
            <w:noProof/>
            <w:webHidden/>
          </w:rPr>
          <w:fldChar w:fldCharType="begin"/>
        </w:r>
        <w:r w:rsidR="00E9271B">
          <w:rPr>
            <w:noProof/>
            <w:webHidden/>
          </w:rPr>
          <w:instrText xml:space="preserve"> PAGEREF _Toc23761116 \h </w:instrText>
        </w:r>
        <w:r w:rsidR="00E9271B">
          <w:rPr>
            <w:noProof/>
            <w:webHidden/>
          </w:rPr>
        </w:r>
        <w:r w:rsidR="00E9271B">
          <w:rPr>
            <w:noProof/>
            <w:webHidden/>
          </w:rPr>
          <w:fldChar w:fldCharType="separate"/>
        </w:r>
        <w:r w:rsidR="00783B73">
          <w:rPr>
            <w:noProof/>
            <w:webHidden/>
          </w:rPr>
          <w:t>50</w:t>
        </w:r>
        <w:r w:rsidR="00E9271B">
          <w:rPr>
            <w:noProof/>
            <w:webHidden/>
          </w:rPr>
          <w:fldChar w:fldCharType="end"/>
        </w:r>
      </w:hyperlink>
    </w:p>
    <w:p w14:paraId="7CD8FC0E" w14:textId="77777777" w:rsidR="00E9271B" w:rsidRDefault="003339FD">
      <w:pPr>
        <w:pStyle w:val="TOC3"/>
        <w:rPr>
          <w:rFonts w:asciiTheme="minorHAnsi" w:eastAsiaTheme="minorEastAsia" w:hAnsiTheme="minorHAnsi" w:cstheme="minorBidi"/>
          <w:iCs w:val="0"/>
          <w:caps w:val="0"/>
          <w:noProof/>
          <w:sz w:val="22"/>
          <w:szCs w:val="22"/>
        </w:rPr>
      </w:pPr>
      <w:hyperlink w:anchor="_Toc23761117" w:history="1">
        <w:r w:rsidR="00E9271B" w:rsidRPr="008C18B9">
          <w:rPr>
            <w:rStyle w:val="Hyperlink"/>
            <w:noProof/>
            <w14:scene3d>
              <w14:camera w14:prst="orthographicFront"/>
              <w14:lightRig w14:rig="threePt" w14:dir="t">
                <w14:rot w14:lat="0" w14:lon="0" w14:rev="0"/>
              </w14:lightRig>
            </w14:scene3d>
          </w:rPr>
          <w:t>4.4.6</w:t>
        </w:r>
        <w:r w:rsidR="00E9271B">
          <w:rPr>
            <w:rFonts w:asciiTheme="minorHAnsi" w:eastAsiaTheme="minorEastAsia" w:hAnsiTheme="minorHAnsi" w:cstheme="minorBidi"/>
            <w:iCs w:val="0"/>
            <w:caps w:val="0"/>
            <w:noProof/>
            <w:sz w:val="22"/>
            <w:szCs w:val="22"/>
          </w:rPr>
          <w:tab/>
        </w:r>
        <w:r w:rsidR="00E9271B" w:rsidRPr="008C18B9">
          <w:rPr>
            <w:rStyle w:val="Hyperlink"/>
            <w:noProof/>
          </w:rPr>
          <w:t>COOPERATIVE PURCHASING PROGRAM</w:t>
        </w:r>
        <w:r w:rsidR="00E9271B">
          <w:rPr>
            <w:noProof/>
            <w:webHidden/>
          </w:rPr>
          <w:tab/>
        </w:r>
        <w:r w:rsidR="00E9271B">
          <w:rPr>
            <w:noProof/>
            <w:webHidden/>
          </w:rPr>
          <w:fldChar w:fldCharType="begin"/>
        </w:r>
        <w:r w:rsidR="00E9271B">
          <w:rPr>
            <w:noProof/>
            <w:webHidden/>
          </w:rPr>
          <w:instrText xml:space="preserve"> PAGEREF _Toc23761117 \h </w:instrText>
        </w:r>
        <w:r w:rsidR="00E9271B">
          <w:rPr>
            <w:noProof/>
            <w:webHidden/>
          </w:rPr>
        </w:r>
        <w:r w:rsidR="00E9271B">
          <w:rPr>
            <w:noProof/>
            <w:webHidden/>
          </w:rPr>
          <w:fldChar w:fldCharType="separate"/>
        </w:r>
        <w:r w:rsidR="00783B73">
          <w:rPr>
            <w:noProof/>
            <w:webHidden/>
          </w:rPr>
          <w:t>53</w:t>
        </w:r>
        <w:r w:rsidR="00E9271B">
          <w:rPr>
            <w:noProof/>
            <w:webHidden/>
          </w:rPr>
          <w:fldChar w:fldCharType="end"/>
        </w:r>
      </w:hyperlink>
    </w:p>
    <w:p w14:paraId="2B4AABF5"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118" w:history="1">
        <w:r w:rsidR="00E9271B" w:rsidRPr="008C18B9">
          <w:rPr>
            <w:rStyle w:val="Hyperlink"/>
            <w:noProof/>
            <w14:scene3d>
              <w14:camera w14:prst="orthographicFront"/>
              <w14:lightRig w14:rig="threePt" w14:dir="t">
                <w14:rot w14:lat="0" w14:lon="0" w14:rev="0"/>
              </w14:lightRig>
            </w14:scene3d>
          </w:rPr>
          <w:t>5.0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SPECIAL CONTRACTUAL TERMS AND CONDITIONS APPLICABLE TO THE BLANKET P.O.</w:t>
        </w:r>
        <w:r w:rsidR="00E9271B">
          <w:rPr>
            <w:noProof/>
            <w:webHidden/>
          </w:rPr>
          <w:tab/>
        </w:r>
        <w:r w:rsidR="00E9271B">
          <w:rPr>
            <w:noProof/>
            <w:webHidden/>
          </w:rPr>
          <w:fldChar w:fldCharType="begin"/>
        </w:r>
        <w:r w:rsidR="00E9271B">
          <w:rPr>
            <w:noProof/>
            <w:webHidden/>
          </w:rPr>
          <w:instrText xml:space="preserve"> PAGEREF _Toc23761118 \h </w:instrText>
        </w:r>
        <w:r w:rsidR="00E9271B">
          <w:rPr>
            <w:noProof/>
            <w:webHidden/>
          </w:rPr>
        </w:r>
        <w:r w:rsidR="00E9271B">
          <w:rPr>
            <w:noProof/>
            <w:webHidden/>
          </w:rPr>
          <w:fldChar w:fldCharType="separate"/>
        </w:r>
        <w:r w:rsidR="00783B73">
          <w:rPr>
            <w:noProof/>
            <w:webHidden/>
          </w:rPr>
          <w:t>54</w:t>
        </w:r>
        <w:r w:rsidR="00E9271B">
          <w:rPr>
            <w:noProof/>
            <w:webHidden/>
          </w:rPr>
          <w:fldChar w:fldCharType="end"/>
        </w:r>
      </w:hyperlink>
    </w:p>
    <w:p w14:paraId="6AB3AE0B"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19" w:history="1">
        <w:r w:rsidR="00E9271B" w:rsidRPr="008C18B9">
          <w:rPr>
            <w:rStyle w:val="Hyperlink"/>
            <w:noProof/>
            <w14:scene3d>
              <w14:camera w14:prst="orthographicFront"/>
              <w14:lightRig w14:rig="threePt" w14:dir="t">
                <w14:rot w14:lat="0" w14:lon="0" w14:rev="0"/>
              </w14:lightRig>
            </w14:scene3d>
          </w:rPr>
          <w:t>5.1</w:t>
        </w:r>
        <w:r w:rsidR="00E9271B">
          <w:rPr>
            <w:rFonts w:asciiTheme="minorHAnsi" w:eastAsiaTheme="minorEastAsia" w:hAnsiTheme="minorHAnsi" w:cstheme="minorBidi"/>
            <w:caps w:val="0"/>
            <w:noProof/>
            <w:sz w:val="22"/>
            <w:szCs w:val="22"/>
          </w:rPr>
          <w:tab/>
        </w:r>
        <w:r w:rsidR="00E9271B" w:rsidRPr="008C18B9">
          <w:rPr>
            <w:rStyle w:val="Hyperlink"/>
            <w:noProof/>
          </w:rPr>
          <w:t>PRECEDENCE OF SPECIAL CONTRACTUAL TERMS AND CONDITIONS</w:t>
        </w:r>
        <w:r w:rsidR="00E9271B">
          <w:rPr>
            <w:noProof/>
            <w:webHidden/>
          </w:rPr>
          <w:tab/>
        </w:r>
        <w:r w:rsidR="00E9271B">
          <w:rPr>
            <w:noProof/>
            <w:webHidden/>
          </w:rPr>
          <w:fldChar w:fldCharType="begin"/>
        </w:r>
        <w:r w:rsidR="00E9271B">
          <w:rPr>
            <w:noProof/>
            <w:webHidden/>
          </w:rPr>
          <w:instrText xml:space="preserve"> PAGEREF _Toc23761119 \h </w:instrText>
        </w:r>
        <w:r w:rsidR="00E9271B">
          <w:rPr>
            <w:noProof/>
            <w:webHidden/>
          </w:rPr>
        </w:r>
        <w:r w:rsidR="00E9271B">
          <w:rPr>
            <w:noProof/>
            <w:webHidden/>
          </w:rPr>
          <w:fldChar w:fldCharType="separate"/>
        </w:r>
        <w:r w:rsidR="00783B73">
          <w:rPr>
            <w:noProof/>
            <w:webHidden/>
          </w:rPr>
          <w:t>54</w:t>
        </w:r>
        <w:r w:rsidR="00E9271B">
          <w:rPr>
            <w:noProof/>
            <w:webHidden/>
          </w:rPr>
          <w:fldChar w:fldCharType="end"/>
        </w:r>
      </w:hyperlink>
    </w:p>
    <w:p w14:paraId="0A28C63F"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0" w:history="1">
        <w:r w:rsidR="00E9271B" w:rsidRPr="008C18B9">
          <w:rPr>
            <w:rStyle w:val="Hyperlink"/>
            <w:noProof/>
            <w14:scene3d>
              <w14:camera w14:prst="orthographicFront"/>
              <w14:lightRig w14:rig="threePt" w14:dir="t">
                <w14:rot w14:lat="0" w14:lon="0" w14:rev="0"/>
              </w14:lightRig>
            </w14:scene3d>
          </w:rPr>
          <w:t>5.2</w:t>
        </w:r>
        <w:r w:rsidR="00E9271B">
          <w:rPr>
            <w:rFonts w:asciiTheme="minorHAnsi" w:eastAsiaTheme="minorEastAsia" w:hAnsiTheme="minorHAnsi" w:cstheme="minorBidi"/>
            <w:caps w:val="0"/>
            <w:noProof/>
            <w:sz w:val="22"/>
            <w:szCs w:val="22"/>
          </w:rPr>
          <w:tab/>
        </w:r>
        <w:r w:rsidR="00E9271B" w:rsidRPr="008C18B9">
          <w:rPr>
            <w:rStyle w:val="Hyperlink"/>
            <w:noProof/>
          </w:rPr>
          <w:t>BLANKET P.O. TERM AND EXTENSION OPTION</w:t>
        </w:r>
        <w:r w:rsidR="00E9271B">
          <w:rPr>
            <w:noProof/>
            <w:webHidden/>
          </w:rPr>
          <w:tab/>
        </w:r>
        <w:r w:rsidR="00E9271B">
          <w:rPr>
            <w:noProof/>
            <w:webHidden/>
          </w:rPr>
          <w:fldChar w:fldCharType="begin"/>
        </w:r>
        <w:r w:rsidR="00E9271B">
          <w:rPr>
            <w:noProof/>
            <w:webHidden/>
          </w:rPr>
          <w:instrText xml:space="preserve"> PAGEREF _Toc23761120 \h </w:instrText>
        </w:r>
        <w:r w:rsidR="00E9271B">
          <w:rPr>
            <w:noProof/>
            <w:webHidden/>
          </w:rPr>
        </w:r>
        <w:r w:rsidR="00E9271B">
          <w:rPr>
            <w:noProof/>
            <w:webHidden/>
          </w:rPr>
          <w:fldChar w:fldCharType="separate"/>
        </w:r>
        <w:r w:rsidR="00783B73">
          <w:rPr>
            <w:noProof/>
            <w:webHidden/>
          </w:rPr>
          <w:t>54</w:t>
        </w:r>
        <w:r w:rsidR="00E9271B">
          <w:rPr>
            <w:noProof/>
            <w:webHidden/>
          </w:rPr>
          <w:fldChar w:fldCharType="end"/>
        </w:r>
      </w:hyperlink>
    </w:p>
    <w:p w14:paraId="594A2817"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1" w:history="1">
        <w:r w:rsidR="00E9271B" w:rsidRPr="008C18B9">
          <w:rPr>
            <w:rStyle w:val="Hyperlink"/>
            <w:noProof/>
            <w14:scene3d>
              <w14:camera w14:prst="orthographicFront"/>
              <w14:lightRig w14:rig="threePt" w14:dir="t">
                <w14:rot w14:lat="0" w14:lon="0" w14:rev="0"/>
              </w14:lightRig>
            </w14:scene3d>
          </w:rPr>
          <w:t>5.3</w:t>
        </w:r>
        <w:r w:rsidR="00E9271B">
          <w:rPr>
            <w:rFonts w:asciiTheme="minorHAnsi" w:eastAsiaTheme="minorEastAsia" w:hAnsiTheme="minorHAnsi" w:cstheme="minorBidi"/>
            <w:caps w:val="0"/>
            <w:noProof/>
            <w:sz w:val="22"/>
            <w:szCs w:val="22"/>
          </w:rPr>
          <w:tab/>
        </w:r>
        <w:r w:rsidR="00E9271B" w:rsidRPr="008C18B9">
          <w:rPr>
            <w:rStyle w:val="Hyperlink"/>
            <w:noProof/>
          </w:rPr>
          <w:t>BLANKET P.O. TRANSITION</w:t>
        </w:r>
        <w:r w:rsidR="00E9271B">
          <w:rPr>
            <w:noProof/>
            <w:webHidden/>
          </w:rPr>
          <w:tab/>
        </w:r>
        <w:r w:rsidR="00E9271B">
          <w:rPr>
            <w:noProof/>
            <w:webHidden/>
          </w:rPr>
          <w:fldChar w:fldCharType="begin"/>
        </w:r>
        <w:r w:rsidR="00E9271B">
          <w:rPr>
            <w:noProof/>
            <w:webHidden/>
          </w:rPr>
          <w:instrText xml:space="preserve"> PAGEREF _Toc23761121 \h </w:instrText>
        </w:r>
        <w:r w:rsidR="00E9271B">
          <w:rPr>
            <w:noProof/>
            <w:webHidden/>
          </w:rPr>
        </w:r>
        <w:r w:rsidR="00E9271B">
          <w:rPr>
            <w:noProof/>
            <w:webHidden/>
          </w:rPr>
          <w:fldChar w:fldCharType="separate"/>
        </w:r>
        <w:r w:rsidR="00783B73">
          <w:rPr>
            <w:noProof/>
            <w:webHidden/>
          </w:rPr>
          <w:t>54</w:t>
        </w:r>
        <w:r w:rsidR="00E9271B">
          <w:rPr>
            <w:noProof/>
            <w:webHidden/>
          </w:rPr>
          <w:fldChar w:fldCharType="end"/>
        </w:r>
      </w:hyperlink>
    </w:p>
    <w:p w14:paraId="0CF0E5F5"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2" w:history="1">
        <w:r w:rsidR="00E9271B" w:rsidRPr="008C18B9">
          <w:rPr>
            <w:rStyle w:val="Hyperlink"/>
            <w:noProof/>
            <w14:scene3d>
              <w14:camera w14:prst="orthographicFront"/>
              <w14:lightRig w14:rig="threePt" w14:dir="t">
                <w14:rot w14:lat="0" w14:lon="0" w14:rev="0"/>
              </w14:lightRig>
            </w14:scene3d>
          </w:rPr>
          <w:t>5.4</w:t>
        </w:r>
        <w:r w:rsidR="00E9271B">
          <w:rPr>
            <w:rFonts w:asciiTheme="minorHAnsi" w:eastAsiaTheme="minorEastAsia" w:hAnsiTheme="minorHAnsi" w:cstheme="minorBidi"/>
            <w:caps w:val="0"/>
            <w:noProof/>
            <w:sz w:val="22"/>
            <w:szCs w:val="22"/>
          </w:rPr>
          <w:tab/>
        </w:r>
        <w:r w:rsidR="00E9271B" w:rsidRPr="008C18B9">
          <w:rPr>
            <w:rStyle w:val="Hyperlink"/>
            <w:noProof/>
          </w:rPr>
          <w:t>CHANGE ORDER</w:t>
        </w:r>
        <w:r w:rsidR="00E9271B">
          <w:rPr>
            <w:noProof/>
            <w:webHidden/>
          </w:rPr>
          <w:tab/>
        </w:r>
        <w:r w:rsidR="00E9271B">
          <w:rPr>
            <w:noProof/>
            <w:webHidden/>
          </w:rPr>
          <w:fldChar w:fldCharType="begin"/>
        </w:r>
        <w:r w:rsidR="00E9271B">
          <w:rPr>
            <w:noProof/>
            <w:webHidden/>
          </w:rPr>
          <w:instrText xml:space="preserve"> PAGEREF _Toc23761122 \h </w:instrText>
        </w:r>
        <w:r w:rsidR="00E9271B">
          <w:rPr>
            <w:noProof/>
            <w:webHidden/>
          </w:rPr>
        </w:r>
        <w:r w:rsidR="00E9271B">
          <w:rPr>
            <w:noProof/>
            <w:webHidden/>
          </w:rPr>
          <w:fldChar w:fldCharType="separate"/>
        </w:r>
        <w:r w:rsidR="00783B73">
          <w:rPr>
            <w:noProof/>
            <w:webHidden/>
          </w:rPr>
          <w:t>54</w:t>
        </w:r>
        <w:r w:rsidR="00E9271B">
          <w:rPr>
            <w:noProof/>
            <w:webHidden/>
          </w:rPr>
          <w:fldChar w:fldCharType="end"/>
        </w:r>
      </w:hyperlink>
    </w:p>
    <w:p w14:paraId="10B29530"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3" w:history="1">
        <w:r w:rsidR="00E9271B" w:rsidRPr="008C18B9">
          <w:rPr>
            <w:rStyle w:val="Hyperlink"/>
            <w:noProof/>
            <w14:scene3d>
              <w14:camera w14:prst="orthographicFront"/>
              <w14:lightRig w14:rig="threePt" w14:dir="t">
                <w14:rot w14:lat="0" w14:lon="0" w14:rev="0"/>
              </w14:lightRig>
            </w14:scene3d>
          </w:rPr>
          <w:t>5.5</w:t>
        </w:r>
        <w:r w:rsidR="00E9271B">
          <w:rPr>
            <w:rFonts w:asciiTheme="minorHAnsi" w:eastAsiaTheme="minorEastAsia" w:hAnsiTheme="minorHAnsi" w:cstheme="minorBidi"/>
            <w:caps w:val="0"/>
            <w:noProof/>
            <w:sz w:val="22"/>
            <w:szCs w:val="22"/>
          </w:rPr>
          <w:tab/>
        </w:r>
        <w:r w:rsidR="00E9271B" w:rsidRPr="008C18B9">
          <w:rPr>
            <w:rStyle w:val="Hyperlink"/>
            <w:noProof/>
          </w:rPr>
          <w:t>VENDOR {CONTRACTOR} RESPONSIBILITIES</w:t>
        </w:r>
        <w:r w:rsidR="00E9271B">
          <w:rPr>
            <w:noProof/>
            <w:webHidden/>
          </w:rPr>
          <w:tab/>
        </w:r>
        <w:r w:rsidR="00E9271B">
          <w:rPr>
            <w:noProof/>
            <w:webHidden/>
          </w:rPr>
          <w:fldChar w:fldCharType="begin"/>
        </w:r>
        <w:r w:rsidR="00E9271B">
          <w:rPr>
            <w:noProof/>
            <w:webHidden/>
          </w:rPr>
          <w:instrText xml:space="preserve"> PAGEREF _Toc23761123 \h </w:instrText>
        </w:r>
        <w:r w:rsidR="00E9271B">
          <w:rPr>
            <w:noProof/>
            <w:webHidden/>
          </w:rPr>
        </w:r>
        <w:r w:rsidR="00E9271B">
          <w:rPr>
            <w:noProof/>
            <w:webHidden/>
          </w:rPr>
          <w:fldChar w:fldCharType="separate"/>
        </w:r>
        <w:r w:rsidR="00783B73">
          <w:rPr>
            <w:noProof/>
            <w:webHidden/>
          </w:rPr>
          <w:t>55</w:t>
        </w:r>
        <w:r w:rsidR="00E9271B">
          <w:rPr>
            <w:noProof/>
            <w:webHidden/>
          </w:rPr>
          <w:fldChar w:fldCharType="end"/>
        </w:r>
      </w:hyperlink>
    </w:p>
    <w:p w14:paraId="2E121A38"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4" w:history="1">
        <w:r w:rsidR="00E9271B" w:rsidRPr="008C18B9">
          <w:rPr>
            <w:rStyle w:val="Hyperlink"/>
            <w:noProof/>
            <w14:scene3d>
              <w14:camera w14:prst="orthographicFront"/>
              <w14:lightRig w14:rig="threePt" w14:dir="t">
                <w14:rot w14:lat="0" w14:lon="0" w14:rev="0"/>
              </w14:lightRig>
            </w14:scene3d>
          </w:rPr>
          <w:t>5.6</w:t>
        </w:r>
        <w:r w:rsidR="00E9271B">
          <w:rPr>
            <w:rFonts w:asciiTheme="minorHAnsi" w:eastAsiaTheme="minorEastAsia" w:hAnsiTheme="minorHAnsi" w:cstheme="minorBidi"/>
            <w:caps w:val="0"/>
            <w:noProof/>
            <w:sz w:val="22"/>
            <w:szCs w:val="22"/>
          </w:rPr>
          <w:tab/>
        </w:r>
        <w:r w:rsidR="00E9271B" w:rsidRPr="008C18B9">
          <w:rPr>
            <w:rStyle w:val="Hyperlink"/>
            <w:noProof/>
          </w:rPr>
          <w:t>SUBSTITUTION OF STAFF</w:t>
        </w:r>
        <w:r w:rsidR="00E9271B">
          <w:rPr>
            <w:noProof/>
            <w:webHidden/>
          </w:rPr>
          <w:tab/>
        </w:r>
        <w:r w:rsidR="00E9271B">
          <w:rPr>
            <w:noProof/>
            <w:webHidden/>
          </w:rPr>
          <w:fldChar w:fldCharType="begin"/>
        </w:r>
        <w:r w:rsidR="00E9271B">
          <w:rPr>
            <w:noProof/>
            <w:webHidden/>
          </w:rPr>
          <w:instrText xml:space="preserve"> PAGEREF _Toc23761124 \h </w:instrText>
        </w:r>
        <w:r w:rsidR="00E9271B">
          <w:rPr>
            <w:noProof/>
            <w:webHidden/>
          </w:rPr>
        </w:r>
        <w:r w:rsidR="00E9271B">
          <w:rPr>
            <w:noProof/>
            <w:webHidden/>
          </w:rPr>
          <w:fldChar w:fldCharType="separate"/>
        </w:r>
        <w:r w:rsidR="00783B73">
          <w:rPr>
            <w:noProof/>
            <w:webHidden/>
          </w:rPr>
          <w:t>55</w:t>
        </w:r>
        <w:r w:rsidR="00E9271B">
          <w:rPr>
            <w:noProof/>
            <w:webHidden/>
          </w:rPr>
          <w:fldChar w:fldCharType="end"/>
        </w:r>
      </w:hyperlink>
    </w:p>
    <w:p w14:paraId="0784B0A3"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5" w:history="1">
        <w:r w:rsidR="00E9271B" w:rsidRPr="008C18B9">
          <w:rPr>
            <w:rStyle w:val="Hyperlink"/>
            <w:noProof/>
            <w14:scene3d>
              <w14:camera w14:prst="orthographicFront"/>
              <w14:lightRig w14:rig="threePt" w14:dir="t">
                <w14:rot w14:lat="0" w14:lon="0" w14:rev="0"/>
              </w14:lightRig>
            </w14:scene3d>
          </w:rPr>
          <w:t>5.7</w:t>
        </w:r>
        <w:r w:rsidR="00E9271B">
          <w:rPr>
            <w:rFonts w:asciiTheme="minorHAnsi" w:eastAsiaTheme="minorEastAsia" w:hAnsiTheme="minorHAnsi" w:cstheme="minorBidi"/>
            <w:caps w:val="0"/>
            <w:noProof/>
            <w:sz w:val="22"/>
            <w:szCs w:val="22"/>
          </w:rPr>
          <w:tab/>
        </w:r>
        <w:r w:rsidR="00E9271B" w:rsidRPr="008C18B9">
          <w:rPr>
            <w:rStyle w:val="Hyperlink"/>
            <w:noProof/>
          </w:rPr>
          <w:t>SUBSTITUTION OR ADDITION OF SUBCONTRACTOR(S)</w:t>
        </w:r>
        <w:r w:rsidR="00E9271B">
          <w:rPr>
            <w:noProof/>
            <w:webHidden/>
          </w:rPr>
          <w:tab/>
        </w:r>
        <w:r w:rsidR="00E9271B">
          <w:rPr>
            <w:noProof/>
            <w:webHidden/>
          </w:rPr>
          <w:fldChar w:fldCharType="begin"/>
        </w:r>
        <w:r w:rsidR="00E9271B">
          <w:rPr>
            <w:noProof/>
            <w:webHidden/>
          </w:rPr>
          <w:instrText xml:space="preserve"> PAGEREF _Toc23761125 \h </w:instrText>
        </w:r>
        <w:r w:rsidR="00E9271B">
          <w:rPr>
            <w:noProof/>
            <w:webHidden/>
          </w:rPr>
        </w:r>
        <w:r w:rsidR="00E9271B">
          <w:rPr>
            <w:noProof/>
            <w:webHidden/>
          </w:rPr>
          <w:fldChar w:fldCharType="separate"/>
        </w:r>
        <w:r w:rsidR="00783B73">
          <w:rPr>
            <w:noProof/>
            <w:webHidden/>
          </w:rPr>
          <w:t>55</w:t>
        </w:r>
        <w:r w:rsidR="00E9271B">
          <w:rPr>
            <w:noProof/>
            <w:webHidden/>
          </w:rPr>
          <w:fldChar w:fldCharType="end"/>
        </w:r>
      </w:hyperlink>
    </w:p>
    <w:p w14:paraId="08790BF9"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6" w:history="1">
        <w:r w:rsidR="00E9271B" w:rsidRPr="008C18B9">
          <w:rPr>
            <w:rStyle w:val="Hyperlink"/>
            <w:noProof/>
            <w14:scene3d>
              <w14:camera w14:prst="orthographicFront"/>
              <w14:lightRig w14:rig="threePt" w14:dir="t">
                <w14:rot w14:lat="0" w14:lon="0" w14:rev="0"/>
              </w14:lightRig>
            </w14:scene3d>
          </w:rPr>
          <w:t>5.8</w:t>
        </w:r>
        <w:r w:rsidR="00E9271B">
          <w:rPr>
            <w:rFonts w:asciiTheme="minorHAnsi" w:eastAsiaTheme="minorEastAsia" w:hAnsiTheme="minorHAnsi" w:cstheme="minorBidi"/>
            <w:caps w:val="0"/>
            <w:noProof/>
            <w:sz w:val="22"/>
            <w:szCs w:val="22"/>
          </w:rPr>
          <w:tab/>
        </w:r>
        <w:r w:rsidR="00E9271B" w:rsidRPr="008C18B9">
          <w:rPr>
            <w:rStyle w:val="Hyperlink"/>
            <w:noProof/>
          </w:rPr>
          <w:t>OWNERSHIP OF MATERIAL</w:t>
        </w:r>
        <w:r w:rsidR="00E9271B">
          <w:rPr>
            <w:noProof/>
            <w:webHidden/>
          </w:rPr>
          <w:tab/>
        </w:r>
        <w:r w:rsidR="00E9271B">
          <w:rPr>
            <w:noProof/>
            <w:webHidden/>
          </w:rPr>
          <w:fldChar w:fldCharType="begin"/>
        </w:r>
        <w:r w:rsidR="00E9271B">
          <w:rPr>
            <w:noProof/>
            <w:webHidden/>
          </w:rPr>
          <w:instrText xml:space="preserve"> PAGEREF _Toc23761126 \h </w:instrText>
        </w:r>
        <w:r w:rsidR="00E9271B">
          <w:rPr>
            <w:noProof/>
            <w:webHidden/>
          </w:rPr>
        </w:r>
        <w:r w:rsidR="00E9271B">
          <w:rPr>
            <w:noProof/>
            <w:webHidden/>
          </w:rPr>
          <w:fldChar w:fldCharType="separate"/>
        </w:r>
        <w:r w:rsidR="00783B73">
          <w:rPr>
            <w:noProof/>
            <w:webHidden/>
          </w:rPr>
          <w:t>56</w:t>
        </w:r>
        <w:r w:rsidR="00E9271B">
          <w:rPr>
            <w:noProof/>
            <w:webHidden/>
          </w:rPr>
          <w:fldChar w:fldCharType="end"/>
        </w:r>
      </w:hyperlink>
    </w:p>
    <w:p w14:paraId="26CD101F"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27" w:history="1">
        <w:r w:rsidR="00E9271B" w:rsidRPr="008C18B9">
          <w:rPr>
            <w:rStyle w:val="Hyperlink"/>
            <w:noProof/>
            <w14:scene3d>
              <w14:camera w14:prst="orthographicFront"/>
              <w14:lightRig w14:rig="threePt" w14:dir="t">
                <w14:rot w14:lat="0" w14:lon="0" w14:rev="0"/>
              </w14:lightRig>
            </w14:scene3d>
          </w:rPr>
          <w:t>5.9</w:t>
        </w:r>
        <w:r w:rsidR="00E9271B">
          <w:rPr>
            <w:rFonts w:asciiTheme="minorHAnsi" w:eastAsiaTheme="minorEastAsia" w:hAnsiTheme="minorHAnsi" w:cstheme="minorBidi"/>
            <w:caps w:val="0"/>
            <w:noProof/>
            <w:sz w:val="22"/>
            <w:szCs w:val="22"/>
          </w:rPr>
          <w:tab/>
        </w:r>
        <w:r w:rsidR="00E9271B" w:rsidRPr="008C18B9">
          <w:rPr>
            <w:rStyle w:val="Hyperlink"/>
            <w:noProof/>
          </w:rPr>
          <w:t>SECURITY AND CONFIDENTIALITY</w:t>
        </w:r>
        <w:r w:rsidR="00E9271B">
          <w:rPr>
            <w:noProof/>
            <w:webHidden/>
          </w:rPr>
          <w:tab/>
        </w:r>
        <w:r w:rsidR="00E9271B">
          <w:rPr>
            <w:noProof/>
            <w:webHidden/>
          </w:rPr>
          <w:fldChar w:fldCharType="begin"/>
        </w:r>
        <w:r w:rsidR="00E9271B">
          <w:rPr>
            <w:noProof/>
            <w:webHidden/>
          </w:rPr>
          <w:instrText xml:space="preserve"> PAGEREF _Toc23761127 \h </w:instrText>
        </w:r>
        <w:r w:rsidR="00E9271B">
          <w:rPr>
            <w:noProof/>
            <w:webHidden/>
          </w:rPr>
        </w:r>
        <w:r w:rsidR="00E9271B">
          <w:rPr>
            <w:noProof/>
            <w:webHidden/>
          </w:rPr>
          <w:fldChar w:fldCharType="separate"/>
        </w:r>
        <w:r w:rsidR="00783B73">
          <w:rPr>
            <w:noProof/>
            <w:webHidden/>
          </w:rPr>
          <w:t>57</w:t>
        </w:r>
        <w:r w:rsidR="00E9271B">
          <w:rPr>
            <w:noProof/>
            <w:webHidden/>
          </w:rPr>
          <w:fldChar w:fldCharType="end"/>
        </w:r>
      </w:hyperlink>
    </w:p>
    <w:p w14:paraId="23F045BD"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28" w:history="1">
        <w:r w:rsidR="00E9271B" w:rsidRPr="008C18B9">
          <w:rPr>
            <w:rStyle w:val="Hyperlink"/>
            <w:noProof/>
            <w14:scene3d>
              <w14:camera w14:prst="orthographicFront"/>
              <w14:lightRig w14:rig="threePt" w14:dir="t">
                <w14:rot w14:lat="0" w14:lon="0" w14:rev="0"/>
              </w14:lightRig>
            </w14:scene3d>
          </w:rPr>
          <w:t>5.10</w:t>
        </w:r>
        <w:r w:rsidR="00E9271B">
          <w:rPr>
            <w:rFonts w:asciiTheme="minorHAnsi" w:eastAsiaTheme="minorEastAsia" w:hAnsiTheme="minorHAnsi" w:cstheme="minorBidi"/>
            <w:caps w:val="0"/>
            <w:noProof/>
            <w:sz w:val="22"/>
            <w:szCs w:val="22"/>
          </w:rPr>
          <w:tab/>
        </w:r>
        <w:r w:rsidR="00E9271B" w:rsidRPr="008C18B9">
          <w:rPr>
            <w:rStyle w:val="Hyperlink"/>
            <w:noProof/>
          </w:rPr>
          <w:t>NEWS RELEASES</w:t>
        </w:r>
        <w:r w:rsidR="00E9271B">
          <w:rPr>
            <w:noProof/>
            <w:webHidden/>
          </w:rPr>
          <w:tab/>
        </w:r>
        <w:r w:rsidR="00E9271B">
          <w:rPr>
            <w:noProof/>
            <w:webHidden/>
          </w:rPr>
          <w:fldChar w:fldCharType="begin"/>
        </w:r>
        <w:r w:rsidR="00E9271B">
          <w:rPr>
            <w:noProof/>
            <w:webHidden/>
          </w:rPr>
          <w:instrText xml:space="preserve"> PAGEREF _Toc23761128 \h </w:instrText>
        </w:r>
        <w:r w:rsidR="00E9271B">
          <w:rPr>
            <w:noProof/>
            <w:webHidden/>
          </w:rPr>
        </w:r>
        <w:r w:rsidR="00E9271B">
          <w:rPr>
            <w:noProof/>
            <w:webHidden/>
          </w:rPr>
          <w:fldChar w:fldCharType="separate"/>
        </w:r>
        <w:r w:rsidR="00783B73">
          <w:rPr>
            <w:noProof/>
            <w:webHidden/>
          </w:rPr>
          <w:t>57</w:t>
        </w:r>
        <w:r w:rsidR="00E9271B">
          <w:rPr>
            <w:noProof/>
            <w:webHidden/>
          </w:rPr>
          <w:fldChar w:fldCharType="end"/>
        </w:r>
      </w:hyperlink>
    </w:p>
    <w:p w14:paraId="53B01A48"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29" w:history="1">
        <w:r w:rsidR="00E9271B" w:rsidRPr="008C18B9">
          <w:rPr>
            <w:rStyle w:val="Hyperlink"/>
            <w:noProof/>
            <w14:scene3d>
              <w14:camera w14:prst="orthographicFront"/>
              <w14:lightRig w14:rig="threePt" w14:dir="t">
                <w14:rot w14:lat="0" w14:lon="0" w14:rev="0"/>
              </w14:lightRig>
            </w14:scene3d>
          </w:rPr>
          <w:t>5.11</w:t>
        </w:r>
        <w:r w:rsidR="00E9271B">
          <w:rPr>
            <w:rFonts w:asciiTheme="minorHAnsi" w:eastAsiaTheme="minorEastAsia" w:hAnsiTheme="minorHAnsi" w:cstheme="minorBidi"/>
            <w:caps w:val="0"/>
            <w:noProof/>
            <w:sz w:val="22"/>
            <w:szCs w:val="22"/>
          </w:rPr>
          <w:tab/>
        </w:r>
        <w:r w:rsidR="00E9271B" w:rsidRPr="008C18B9">
          <w:rPr>
            <w:rStyle w:val="Hyperlink"/>
            <w:noProof/>
          </w:rPr>
          <w:t>ADVERTISING</w:t>
        </w:r>
        <w:r w:rsidR="00E9271B">
          <w:rPr>
            <w:noProof/>
            <w:webHidden/>
          </w:rPr>
          <w:tab/>
        </w:r>
        <w:r w:rsidR="00E9271B">
          <w:rPr>
            <w:noProof/>
            <w:webHidden/>
          </w:rPr>
          <w:fldChar w:fldCharType="begin"/>
        </w:r>
        <w:r w:rsidR="00E9271B">
          <w:rPr>
            <w:noProof/>
            <w:webHidden/>
          </w:rPr>
          <w:instrText xml:space="preserve"> PAGEREF _Toc23761129 \h </w:instrText>
        </w:r>
        <w:r w:rsidR="00E9271B">
          <w:rPr>
            <w:noProof/>
            <w:webHidden/>
          </w:rPr>
        </w:r>
        <w:r w:rsidR="00E9271B">
          <w:rPr>
            <w:noProof/>
            <w:webHidden/>
          </w:rPr>
          <w:fldChar w:fldCharType="separate"/>
        </w:r>
        <w:r w:rsidR="00783B73">
          <w:rPr>
            <w:noProof/>
            <w:webHidden/>
          </w:rPr>
          <w:t>57</w:t>
        </w:r>
        <w:r w:rsidR="00E9271B">
          <w:rPr>
            <w:noProof/>
            <w:webHidden/>
          </w:rPr>
          <w:fldChar w:fldCharType="end"/>
        </w:r>
      </w:hyperlink>
    </w:p>
    <w:p w14:paraId="25ED25F5"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30" w:history="1">
        <w:r w:rsidR="00E9271B" w:rsidRPr="008C18B9">
          <w:rPr>
            <w:rStyle w:val="Hyperlink"/>
            <w:noProof/>
            <w14:scene3d>
              <w14:camera w14:prst="orthographicFront"/>
              <w14:lightRig w14:rig="threePt" w14:dir="t">
                <w14:rot w14:lat="0" w14:lon="0" w14:rev="0"/>
              </w14:lightRig>
            </w14:scene3d>
          </w:rPr>
          <w:t>5.12</w:t>
        </w:r>
        <w:r w:rsidR="00E9271B">
          <w:rPr>
            <w:rFonts w:asciiTheme="minorHAnsi" w:eastAsiaTheme="minorEastAsia" w:hAnsiTheme="minorHAnsi" w:cstheme="minorBidi"/>
            <w:caps w:val="0"/>
            <w:noProof/>
            <w:sz w:val="22"/>
            <w:szCs w:val="22"/>
          </w:rPr>
          <w:tab/>
        </w:r>
        <w:r w:rsidR="00E9271B" w:rsidRPr="008C18B9">
          <w:rPr>
            <w:rStyle w:val="Hyperlink"/>
            <w:noProof/>
          </w:rPr>
          <w:t>LICENSES AND PERMITS</w:t>
        </w:r>
        <w:r w:rsidR="00E9271B">
          <w:rPr>
            <w:noProof/>
            <w:webHidden/>
          </w:rPr>
          <w:tab/>
        </w:r>
        <w:r w:rsidR="00E9271B">
          <w:rPr>
            <w:noProof/>
            <w:webHidden/>
          </w:rPr>
          <w:fldChar w:fldCharType="begin"/>
        </w:r>
        <w:r w:rsidR="00E9271B">
          <w:rPr>
            <w:noProof/>
            <w:webHidden/>
          </w:rPr>
          <w:instrText xml:space="preserve"> PAGEREF _Toc23761130 \h </w:instrText>
        </w:r>
        <w:r w:rsidR="00E9271B">
          <w:rPr>
            <w:noProof/>
            <w:webHidden/>
          </w:rPr>
        </w:r>
        <w:r w:rsidR="00E9271B">
          <w:rPr>
            <w:noProof/>
            <w:webHidden/>
          </w:rPr>
          <w:fldChar w:fldCharType="separate"/>
        </w:r>
        <w:r w:rsidR="00783B73">
          <w:rPr>
            <w:noProof/>
            <w:webHidden/>
          </w:rPr>
          <w:t>57</w:t>
        </w:r>
        <w:r w:rsidR="00E9271B">
          <w:rPr>
            <w:noProof/>
            <w:webHidden/>
          </w:rPr>
          <w:fldChar w:fldCharType="end"/>
        </w:r>
      </w:hyperlink>
    </w:p>
    <w:p w14:paraId="15D5EDC4"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31" w:history="1">
        <w:r w:rsidR="00E9271B" w:rsidRPr="008C18B9">
          <w:rPr>
            <w:rStyle w:val="Hyperlink"/>
            <w:noProof/>
            <w14:scene3d>
              <w14:camera w14:prst="orthographicFront"/>
              <w14:lightRig w14:rig="threePt" w14:dir="t">
                <w14:rot w14:lat="0" w14:lon="0" w14:rev="0"/>
              </w14:lightRig>
            </w14:scene3d>
          </w:rPr>
          <w:t>5.13</w:t>
        </w:r>
        <w:r w:rsidR="00E9271B">
          <w:rPr>
            <w:rFonts w:asciiTheme="minorHAnsi" w:eastAsiaTheme="minorEastAsia" w:hAnsiTheme="minorHAnsi" w:cstheme="minorBidi"/>
            <w:caps w:val="0"/>
            <w:noProof/>
            <w:sz w:val="22"/>
            <w:szCs w:val="22"/>
          </w:rPr>
          <w:tab/>
        </w:r>
        <w:r w:rsidR="00E9271B" w:rsidRPr="008C18B9">
          <w:rPr>
            <w:rStyle w:val="Hyperlink"/>
            <w:noProof/>
          </w:rPr>
          <w:t>CLAIMS AND REMEDIES</w:t>
        </w:r>
        <w:r w:rsidR="00E9271B">
          <w:rPr>
            <w:noProof/>
            <w:webHidden/>
          </w:rPr>
          <w:tab/>
        </w:r>
        <w:r w:rsidR="00E9271B">
          <w:rPr>
            <w:noProof/>
            <w:webHidden/>
          </w:rPr>
          <w:fldChar w:fldCharType="begin"/>
        </w:r>
        <w:r w:rsidR="00E9271B">
          <w:rPr>
            <w:noProof/>
            <w:webHidden/>
          </w:rPr>
          <w:instrText xml:space="preserve"> PAGEREF _Toc23761131 \h </w:instrText>
        </w:r>
        <w:r w:rsidR="00E9271B">
          <w:rPr>
            <w:noProof/>
            <w:webHidden/>
          </w:rPr>
        </w:r>
        <w:r w:rsidR="00E9271B">
          <w:rPr>
            <w:noProof/>
            <w:webHidden/>
          </w:rPr>
          <w:fldChar w:fldCharType="separate"/>
        </w:r>
        <w:r w:rsidR="00783B73">
          <w:rPr>
            <w:noProof/>
            <w:webHidden/>
          </w:rPr>
          <w:t>57</w:t>
        </w:r>
        <w:r w:rsidR="00E9271B">
          <w:rPr>
            <w:noProof/>
            <w:webHidden/>
          </w:rPr>
          <w:fldChar w:fldCharType="end"/>
        </w:r>
      </w:hyperlink>
    </w:p>
    <w:p w14:paraId="4B0F2FCD" w14:textId="77777777" w:rsidR="00E9271B" w:rsidRDefault="003339FD">
      <w:pPr>
        <w:pStyle w:val="TOC3"/>
        <w:rPr>
          <w:rFonts w:asciiTheme="minorHAnsi" w:eastAsiaTheme="minorEastAsia" w:hAnsiTheme="minorHAnsi" w:cstheme="minorBidi"/>
          <w:iCs w:val="0"/>
          <w:caps w:val="0"/>
          <w:noProof/>
          <w:sz w:val="22"/>
          <w:szCs w:val="22"/>
        </w:rPr>
      </w:pPr>
      <w:hyperlink w:anchor="_Toc23761132" w:history="1">
        <w:r w:rsidR="00E9271B" w:rsidRPr="008C18B9">
          <w:rPr>
            <w:rStyle w:val="Hyperlink"/>
            <w:rFonts w:eastAsia="MS Mincho"/>
            <w:noProof/>
            <w14:scene3d>
              <w14:camera w14:prst="orthographicFront"/>
              <w14:lightRig w14:rig="threePt" w14:dir="t">
                <w14:rot w14:lat="0" w14:lon="0" w14:rev="0"/>
              </w14:lightRig>
            </w14:scene3d>
          </w:rPr>
          <w:t>5.13.1</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CLAIMS</w:t>
        </w:r>
        <w:r w:rsidR="00E9271B">
          <w:rPr>
            <w:noProof/>
            <w:webHidden/>
          </w:rPr>
          <w:tab/>
        </w:r>
        <w:r w:rsidR="00E9271B">
          <w:rPr>
            <w:noProof/>
            <w:webHidden/>
          </w:rPr>
          <w:fldChar w:fldCharType="begin"/>
        </w:r>
        <w:r w:rsidR="00E9271B">
          <w:rPr>
            <w:noProof/>
            <w:webHidden/>
          </w:rPr>
          <w:instrText xml:space="preserve"> PAGEREF _Toc23761132 \h </w:instrText>
        </w:r>
        <w:r w:rsidR="00E9271B">
          <w:rPr>
            <w:noProof/>
            <w:webHidden/>
          </w:rPr>
        </w:r>
        <w:r w:rsidR="00E9271B">
          <w:rPr>
            <w:noProof/>
            <w:webHidden/>
          </w:rPr>
          <w:fldChar w:fldCharType="separate"/>
        </w:r>
        <w:r w:rsidR="00783B73">
          <w:rPr>
            <w:noProof/>
            <w:webHidden/>
          </w:rPr>
          <w:t>57</w:t>
        </w:r>
        <w:r w:rsidR="00E9271B">
          <w:rPr>
            <w:noProof/>
            <w:webHidden/>
          </w:rPr>
          <w:fldChar w:fldCharType="end"/>
        </w:r>
      </w:hyperlink>
    </w:p>
    <w:p w14:paraId="20A99CC6" w14:textId="77777777" w:rsidR="00E9271B" w:rsidRDefault="003339FD">
      <w:pPr>
        <w:pStyle w:val="TOC3"/>
        <w:rPr>
          <w:rFonts w:asciiTheme="minorHAnsi" w:eastAsiaTheme="minorEastAsia" w:hAnsiTheme="minorHAnsi" w:cstheme="minorBidi"/>
          <w:iCs w:val="0"/>
          <w:caps w:val="0"/>
          <w:noProof/>
          <w:sz w:val="22"/>
          <w:szCs w:val="22"/>
        </w:rPr>
      </w:pPr>
      <w:hyperlink w:anchor="_Toc23761133" w:history="1">
        <w:r w:rsidR="00E9271B" w:rsidRPr="008C18B9">
          <w:rPr>
            <w:rStyle w:val="Hyperlink"/>
            <w:rFonts w:eastAsia="MS Mincho"/>
            <w:noProof/>
            <w14:scene3d>
              <w14:camera w14:prst="orthographicFront"/>
              <w14:lightRig w14:rig="threePt" w14:dir="t">
                <w14:rot w14:lat="0" w14:lon="0" w14:rev="0"/>
              </w14:lightRig>
            </w14:scene3d>
          </w:rPr>
          <w:t>5.13.2</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REMEDIES</w:t>
        </w:r>
        <w:r w:rsidR="00E9271B">
          <w:rPr>
            <w:noProof/>
            <w:webHidden/>
          </w:rPr>
          <w:tab/>
        </w:r>
        <w:r w:rsidR="00E9271B">
          <w:rPr>
            <w:noProof/>
            <w:webHidden/>
          </w:rPr>
          <w:fldChar w:fldCharType="begin"/>
        </w:r>
        <w:r w:rsidR="00E9271B">
          <w:rPr>
            <w:noProof/>
            <w:webHidden/>
          </w:rPr>
          <w:instrText xml:space="preserve"> PAGEREF _Toc23761133 \h </w:instrText>
        </w:r>
        <w:r w:rsidR="00E9271B">
          <w:rPr>
            <w:noProof/>
            <w:webHidden/>
          </w:rPr>
        </w:r>
        <w:r w:rsidR="00E9271B">
          <w:rPr>
            <w:noProof/>
            <w:webHidden/>
          </w:rPr>
          <w:fldChar w:fldCharType="separate"/>
        </w:r>
        <w:r w:rsidR="00783B73">
          <w:rPr>
            <w:noProof/>
            <w:webHidden/>
          </w:rPr>
          <w:t>57</w:t>
        </w:r>
        <w:r w:rsidR="00E9271B">
          <w:rPr>
            <w:noProof/>
            <w:webHidden/>
          </w:rPr>
          <w:fldChar w:fldCharType="end"/>
        </w:r>
      </w:hyperlink>
    </w:p>
    <w:p w14:paraId="25F00E7B" w14:textId="77777777" w:rsidR="00E9271B" w:rsidRDefault="003339FD">
      <w:pPr>
        <w:pStyle w:val="TOC3"/>
        <w:rPr>
          <w:rFonts w:asciiTheme="minorHAnsi" w:eastAsiaTheme="minorEastAsia" w:hAnsiTheme="minorHAnsi" w:cstheme="minorBidi"/>
          <w:iCs w:val="0"/>
          <w:caps w:val="0"/>
          <w:noProof/>
          <w:sz w:val="22"/>
          <w:szCs w:val="22"/>
        </w:rPr>
      </w:pPr>
      <w:hyperlink w:anchor="_Toc23761134" w:history="1">
        <w:r w:rsidR="00E9271B" w:rsidRPr="008C18B9">
          <w:rPr>
            <w:rStyle w:val="Hyperlink"/>
            <w:rFonts w:eastAsia="MS Mincho"/>
            <w:noProof/>
            <w14:scene3d>
              <w14:camera w14:prst="orthographicFront"/>
              <w14:lightRig w14:rig="threePt" w14:dir="t">
                <w14:rot w14:lat="0" w14:lon="0" w14:rev="0"/>
              </w14:lightRig>
            </w14:scene3d>
          </w:rPr>
          <w:t>5.13.3</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REMEDIES FOR FAILURE TO COMPLY WITH MATERIAL BLANKET P.O. REQUIREMENTS</w:t>
        </w:r>
        <w:r w:rsidR="00E9271B">
          <w:rPr>
            <w:noProof/>
            <w:webHidden/>
          </w:rPr>
          <w:tab/>
        </w:r>
        <w:r w:rsidR="00E9271B">
          <w:rPr>
            <w:noProof/>
            <w:webHidden/>
          </w:rPr>
          <w:fldChar w:fldCharType="begin"/>
        </w:r>
        <w:r w:rsidR="00E9271B">
          <w:rPr>
            <w:noProof/>
            <w:webHidden/>
          </w:rPr>
          <w:instrText xml:space="preserve"> PAGEREF _Toc23761134 \h </w:instrText>
        </w:r>
        <w:r w:rsidR="00E9271B">
          <w:rPr>
            <w:noProof/>
            <w:webHidden/>
          </w:rPr>
        </w:r>
        <w:r w:rsidR="00E9271B">
          <w:rPr>
            <w:noProof/>
            <w:webHidden/>
          </w:rPr>
          <w:fldChar w:fldCharType="separate"/>
        </w:r>
        <w:r w:rsidR="00783B73">
          <w:rPr>
            <w:noProof/>
            <w:webHidden/>
          </w:rPr>
          <w:t>58</w:t>
        </w:r>
        <w:r w:rsidR="00E9271B">
          <w:rPr>
            <w:noProof/>
            <w:webHidden/>
          </w:rPr>
          <w:fldChar w:fldCharType="end"/>
        </w:r>
      </w:hyperlink>
    </w:p>
    <w:p w14:paraId="05684128"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35" w:history="1">
        <w:r w:rsidR="00E9271B" w:rsidRPr="008C18B9">
          <w:rPr>
            <w:rStyle w:val="Hyperlink"/>
            <w:noProof/>
            <w14:scene3d>
              <w14:camera w14:prst="orthographicFront"/>
              <w14:lightRig w14:rig="threePt" w14:dir="t">
                <w14:rot w14:lat="0" w14:lon="0" w14:rev="0"/>
              </w14:lightRig>
            </w14:scene3d>
          </w:rPr>
          <w:t>5.14</w:t>
        </w:r>
        <w:r w:rsidR="00E9271B">
          <w:rPr>
            <w:rFonts w:asciiTheme="minorHAnsi" w:eastAsiaTheme="minorEastAsia" w:hAnsiTheme="minorHAnsi" w:cstheme="minorBidi"/>
            <w:caps w:val="0"/>
            <w:noProof/>
            <w:sz w:val="22"/>
            <w:szCs w:val="22"/>
          </w:rPr>
          <w:tab/>
        </w:r>
        <w:r w:rsidR="00E9271B" w:rsidRPr="008C18B9">
          <w:rPr>
            <w:rStyle w:val="Hyperlink"/>
            <w:noProof/>
          </w:rPr>
          <w:t>LIQUIDATED DAMAGES</w:t>
        </w:r>
        <w:r w:rsidR="00E9271B">
          <w:rPr>
            <w:noProof/>
            <w:webHidden/>
          </w:rPr>
          <w:tab/>
        </w:r>
        <w:r w:rsidR="00E9271B">
          <w:rPr>
            <w:noProof/>
            <w:webHidden/>
          </w:rPr>
          <w:fldChar w:fldCharType="begin"/>
        </w:r>
        <w:r w:rsidR="00E9271B">
          <w:rPr>
            <w:noProof/>
            <w:webHidden/>
          </w:rPr>
          <w:instrText xml:space="preserve"> PAGEREF _Toc23761135 \h </w:instrText>
        </w:r>
        <w:r w:rsidR="00E9271B">
          <w:rPr>
            <w:noProof/>
            <w:webHidden/>
          </w:rPr>
        </w:r>
        <w:r w:rsidR="00E9271B">
          <w:rPr>
            <w:noProof/>
            <w:webHidden/>
          </w:rPr>
          <w:fldChar w:fldCharType="separate"/>
        </w:r>
        <w:r w:rsidR="00783B73">
          <w:rPr>
            <w:noProof/>
            <w:webHidden/>
          </w:rPr>
          <w:t>58</w:t>
        </w:r>
        <w:r w:rsidR="00E9271B">
          <w:rPr>
            <w:noProof/>
            <w:webHidden/>
          </w:rPr>
          <w:fldChar w:fldCharType="end"/>
        </w:r>
      </w:hyperlink>
    </w:p>
    <w:p w14:paraId="0B983F0D"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36" w:history="1">
        <w:r w:rsidR="00E9271B" w:rsidRPr="008C18B9">
          <w:rPr>
            <w:rStyle w:val="Hyperlink"/>
            <w:noProof/>
            <w14:scene3d>
              <w14:camera w14:prst="orthographicFront"/>
              <w14:lightRig w14:rig="threePt" w14:dir="t">
                <w14:rot w14:lat="0" w14:lon="0" w14:rev="0"/>
              </w14:lightRig>
            </w14:scene3d>
          </w:rPr>
          <w:t>5.15</w:t>
        </w:r>
        <w:r w:rsidR="00E9271B">
          <w:rPr>
            <w:rFonts w:asciiTheme="minorHAnsi" w:eastAsiaTheme="minorEastAsia" w:hAnsiTheme="minorHAnsi" w:cstheme="minorBidi"/>
            <w:caps w:val="0"/>
            <w:noProof/>
            <w:sz w:val="22"/>
            <w:szCs w:val="22"/>
          </w:rPr>
          <w:tab/>
        </w:r>
        <w:r w:rsidR="00E9271B" w:rsidRPr="008C18B9">
          <w:rPr>
            <w:rStyle w:val="Hyperlink"/>
            <w:noProof/>
          </w:rPr>
          <w:t>RETAINAGE</w:t>
        </w:r>
        <w:r w:rsidR="00E9271B">
          <w:rPr>
            <w:noProof/>
            <w:webHidden/>
          </w:rPr>
          <w:tab/>
        </w:r>
        <w:r w:rsidR="00E9271B">
          <w:rPr>
            <w:noProof/>
            <w:webHidden/>
          </w:rPr>
          <w:fldChar w:fldCharType="begin"/>
        </w:r>
        <w:r w:rsidR="00E9271B">
          <w:rPr>
            <w:noProof/>
            <w:webHidden/>
          </w:rPr>
          <w:instrText xml:space="preserve"> PAGEREF _Toc23761136 \h </w:instrText>
        </w:r>
        <w:r w:rsidR="00E9271B">
          <w:rPr>
            <w:noProof/>
            <w:webHidden/>
          </w:rPr>
        </w:r>
        <w:r w:rsidR="00E9271B">
          <w:rPr>
            <w:noProof/>
            <w:webHidden/>
          </w:rPr>
          <w:fldChar w:fldCharType="separate"/>
        </w:r>
        <w:r w:rsidR="00783B73">
          <w:rPr>
            <w:noProof/>
            <w:webHidden/>
          </w:rPr>
          <w:t>58</w:t>
        </w:r>
        <w:r w:rsidR="00E9271B">
          <w:rPr>
            <w:noProof/>
            <w:webHidden/>
          </w:rPr>
          <w:fldChar w:fldCharType="end"/>
        </w:r>
      </w:hyperlink>
    </w:p>
    <w:p w14:paraId="6AB78CF1"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37" w:history="1">
        <w:r w:rsidR="00E9271B" w:rsidRPr="008C18B9">
          <w:rPr>
            <w:rStyle w:val="Hyperlink"/>
            <w:noProof/>
            <w14:scene3d>
              <w14:camera w14:prst="orthographicFront"/>
              <w14:lightRig w14:rig="threePt" w14:dir="t">
                <w14:rot w14:lat="0" w14:lon="0" w14:rev="0"/>
              </w14:lightRig>
            </w14:scene3d>
          </w:rPr>
          <w:t>5.16</w:t>
        </w:r>
        <w:r w:rsidR="00E9271B">
          <w:rPr>
            <w:rFonts w:asciiTheme="minorHAnsi" w:eastAsiaTheme="minorEastAsia" w:hAnsiTheme="minorHAnsi" w:cstheme="minorBidi"/>
            <w:caps w:val="0"/>
            <w:noProof/>
            <w:sz w:val="22"/>
            <w:szCs w:val="22"/>
          </w:rPr>
          <w:tab/>
        </w:r>
        <w:r w:rsidR="00E9271B" w:rsidRPr="008C18B9">
          <w:rPr>
            <w:rStyle w:val="Hyperlink"/>
            <w:noProof/>
          </w:rPr>
          <w:t>ADDITIONAL WORK AND/OR SPECIAL PROJECTS</w:t>
        </w:r>
        <w:r w:rsidR="00E9271B">
          <w:rPr>
            <w:noProof/>
            <w:webHidden/>
          </w:rPr>
          <w:tab/>
        </w:r>
        <w:r w:rsidR="00E9271B">
          <w:rPr>
            <w:noProof/>
            <w:webHidden/>
          </w:rPr>
          <w:fldChar w:fldCharType="begin"/>
        </w:r>
        <w:r w:rsidR="00E9271B">
          <w:rPr>
            <w:noProof/>
            <w:webHidden/>
          </w:rPr>
          <w:instrText xml:space="preserve"> PAGEREF _Toc23761137 \h </w:instrText>
        </w:r>
        <w:r w:rsidR="00E9271B">
          <w:rPr>
            <w:noProof/>
            <w:webHidden/>
          </w:rPr>
        </w:r>
        <w:r w:rsidR="00E9271B">
          <w:rPr>
            <w:noProof/>
            <w:webHidden/>
          </w:rPr>
          <w:fldChar w:fldCharType="separate"/>
        </w:r>
        <w:r w:rsidR="00783B73">
          <w:rPr>
            <w:noProof/>
            <w:webHidden/>
          </w:rPr>
          <w:t>58</w:t>
        </w:r>
        <w:r w:rsidR="00E9271B">
          <w:rPr>
            <w:noProof/>
            <w:webHidden/>
          </w:rPr>
          <w:fldChar w:fldCharType="end"/>
        </w:r>
      </w:hyperlink>
    </w:p>
    <w:p w14:paraId="1EA6F4BC"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38" w:history="1">
        <w:r w:rsidR="00E9271B" w:rsidRPr="008C18B9">
          <w:rPr>
            <w:rStyle w:val="Hyperlink"/>
            <w:rFonts w:cs="Arial"/>
            <w:noProof/>
            <w14:scene3d>
              <w14:camera w14:prst="orthographicFront"/>
              <w14:lightRig w14:rig="threePt" w14:dir="t">
                <w14:rot w14:lat="0" w14:lon="0" w14:rev="0"/>
              </w14:lightRig>
            </w14:scene3d>
          </w:rPr>
          <w:t>5.17</w:t>
        </w:r>
        <w:r w:rsidR="00E9271B">
          <w:rPr>
            <w:rFonts w:asciiTheme="minorHAnsi" w:eastAsiaTheme="minorEastAsia" w:hAnsiTheme="minorHAnsi" w:cstheme="minorBidi"/>
            <w:caps w:val="0"/>
            <w:noProof/>
            <w:sz w:val="22"/>
            <w:szCs w:val="22"/>
          </w:rPr>
          <w:tab/>
        </w:r>
        <w:r w:rsidR="00E9271B" w:rsidRPr="008C18B9">
          <w:rPr>
            <w:rStyle w:val="Hyperlink"/>
            <w:noProof/>
          </w:rPr>
          <w:t>MODIFICATIONS AND CHANGES TO THE State of NJ STANDARD TERMS AND CONDITIONS (SSTC)</w:t>
        </w:r>
        <w:r w:rsidR="00E9271B">
          <w:rPr>
            <w:noProof/>
            <w:webHidden/>
          </w:rPr>
          <w:tab/>
        </w:r>
        <w:r w:rsidR="00E9271B">
          <w:rPr>
            <w:noProof/>
            <w:webHidden/>
          </w:rPr>
          <w:fldChar w:fldCharType="begin"/>
        </w:r>
        <w:r w:rsidR="00E9271B">
          <w:rPr>
            <w:noProof/>
            <w:webHidden/>
          </w:rPr>
          <w:instrText xml:space="preserve"> PAGEREF _Toc23761138 \h </w:instrText>
        </w:r>
        <w:r w:rsidR="00E9271B">
          <w:rPr>
            <w:noProof/>
            <w:webHidden/>
          </w:rPr>
        </w:r>
        <w:r w:rsidR="00E9271B">
          <w:rPr>
            <w:noProof/>
            <w:webHidden/>
          </w:rPr>
          <w:fldChar w:fldCharType="separate"/>
        </w:r>
        <w:r w:rsidR="00783B73">
          <w:rPr>
            <w:noProof/>
            <w:webHidden/>
          </w:rPr>
          <w:t>59</w:t>
        </w:r>
        <w:r w:rsidR="00E9271B">
          <w:rPr>
            <w:noProof/>
            <w:webHidden/>
          </w:rPr>
          <w:fldChar w:fldCharType="end"/>
        </w:r>
      </w:hyperlink>
    </w:p>
    <w:p w14:paraId="06079B74"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39" w:history="1">
        <w:r w:rsidR="00E9271B" w:rsidRPr="008C18B9">
          <w:rPr>
            <w:rStyle w:val="Hyperlink"/>
            <w:noProof/>
            <w14:scene3d>
              <w14:camera w14:prst="orthographicFront"/>
              <w14:lightRig w14:rig="threePt" w14:dir="t">
                <w14:rot w14:lat="0" w14:lon="0" w14:rev="0"/>
              </w14:lightRig>
            </w14:scene3d>
          </w:rPr>
          <w:t>5.18</w:t>
        </w:r>
        <w:r w:rsidR="00E9271B">
          <w:rPr>
            <w:rFonts w:asciiTheme="minorHAnsi" w:eastAsiaTheme="minorEastAsia" w:hAnsiTheme="minorHAnsi" w:cstheme="minorBidi"/>
            <w:caps w:val="0"/>
            <w:noProof/>
            <w:sz w:val="22"/>
            <w:szCs w:val="22"/>
          </w:rPr>
          <w:tab/>
        </w:r>
        <w:r w:rsidR="00E9271B" w:rsidRPr="008C18B9">
          <w:rPr>
            <w:rStyle w:val="Hyperlink"/>
            <w:noProof/>
          </w:rPr>
          <w:t>ACCESSIBILITY COMPLIANCE</w:t>
        </w:r>
        <w:r w:rsidR="00E9271B">
          <w:rPr>
            <w:noProof/>
            <w:webHidden/>
          </w:rPr>
          <w:tab/>
        </w:r>
        <w:r w:rsidR="00E9271B">
          <w:rPr>
            <w:noProof/>
            <w:webHidden/>
          </w:rPr>
          <w:fldChar w:fldCharType="begin"/>
        </w:r>
        <w:r w:rsidR="00E9271B">
          <w:rPr>
            <w:noProof/>
            <w:webHidden/>
          </w:rPr>
          <w:instrText xml:space="preserve"> PAGEREF _Toc23761139 \h </w:instrText>
        </w:r>
        <w:r w:rsidR="00E9271B">
          <w:rPr>
            <w:noProof/>
            <w:webHidden/>
          </w:rPr>
        </w:r>
        <w:r w:rsidR="00E9271B">
          <w:rPr>
            <w:noProof/>
            <w:webHidden/>
          </w:rPr>
          <w:fldChar w:fldCharType="separate"/>
        </w:r>
        <w:r w:rsidR="00783B73">
          <w:rPr>
            <w:noProof/>
            <w:webHidden/>
          </w:rPr>
          <w:t>59</w:t>
        </w:r>
        <w:r w:rsidR="00E9271B">
          <w:rPr>
            <w:noProof/>
            <w:webHidden/>
          </w:rPr>
          <w:fldChar w:fldCharType="end"/>
        </w:r>
      </w:hyperlink>
    </w:p>
    <w:p w14:paraId="6CE36BBB"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40" w:history="1">
        <w:r w:rsidR="00E9271B" w:rsidRPr="008C18B9">
          <w:rPr>
            <w:rStyle w:val="Hyperlink"/>
            <w:noProof/>
            <w14:scene3d>
              <w14:camera w14:prst="orthographicFront"/>
              <w14:lightRig w14:rig="threePt" w14:dir="t">
                <w14:rot w14:lat="0" w14:lon="0" w14:rev="0"/>
              </w14:lightRig>
            </w14:scene3d>
          </w:rPr>
          <w:t>5.19</w:t>
        </w:r>
        <w:r w:rsidR="00E9271B">
          <w:rPr>
            <w:rFonts w:asciiTheme="minorHAnsi" w:eastAsiaTheme="minorEastAsia" w:hAnsiTheme="minorHAnsi" w:cstheme="minorBidi"/>
            <w:caps w:val="0"/>
            <w:noProof/>
            <w:sz w:val="22"/>
            <w:szCs w:val="22"/>
          </w:rPr>
          <w:tab/>
        </w:r>
        <w:r w:rsidR="00E9271B" w:rsidRPr="008C18B9">
          <w:rPr>
            <w:rStyle w:val="Hyperlink"/>
            <w:noProof/>
          </w:rPr>
          <w:t>BLANKET P.O. ACTIVITY REPORT</w:t>
        </w:r>
        <w:r w:rsidR="00E9271B">
          <w:rPr>
            <w:noProof/>
            <w:webHidden/>
          </w:rPr>
          <w:tab/>
        </w:r>
        <w:r w:rsidR="00E9271B">
          <w:rPr>
            <w:noProof/>
            <w:webHidden/>
          </w:rPr>
          <w:fldChar w:fldCharType="begin"/>
        </w:r>
        <w:r w:rsidR="00E9271B">
          <w:rPr>
            <w:noProof/>
            <w:webHidden/>
          </w:rPr>
          <w:instrText xml:space="preserve"> PAGEREF _Toc23761140 \h </w:instrText>
        </w:r>
        <w:r w:rsidR="00E9271B">
          <w:rPr>
            <w:noProof/>
            <w:webHidden/>
          </w:rPr>
        </w:r>
        <w:r w:rsidR="00E9271B">
          <w:rPr>
            <w:noProof/>
            <w:webHidden/>
          </w:rPr>
          <w:fldChar w:fldCharType="separate"/>
        </w:r>
        <w:r w:rsidR="00783B73">
          <w:rPr>
            <w:noProof/>
            <w:webHidden/>
          </w:rPr>
          <w:t>59</w:t>
        </w:r>
        <w:r w:rsidR="00E9271B">
          <w:rPr>
            <w:noProof/>
            <w:webHidden/>
          </w:rPr>
          <w:fldChar w:fldCharType="end"/>
        </w:r>
      </w:hyperlink>
    </w:p>
    <w:p w14:paraId="6BA8E6C8"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41" w:history="1">
        <w:r w:rsidR="00E9271B" w:rsidRPr="008C18B9">
          <w:rPr>
            <w:rStyle w:val="Hyperlink"/>
            <w:noProof/>
            <w14:scene3d>
              <w14:camera w14:prst="orthographicFront"/>
              <w14:lightRig w14:rig="threePt" w14:dir="t">
                <w14:rot w14:lat="0" w14:lon="0" w14:rev="0"/>
              </w14:lightRig>
            </w14:scene3d>
          </w:rPr>
          <w:t>5.20</w:t>
        </w:r>
        <w:r w:rsidR="00E9271B">
          <w:rPr>
            <w:rFonts w:asciiTheme="minorHAnsi" w:eastAsiaTheme="minorEastAsia" w:hAnsiTheme="minorHAnsi" w:cstheme="minorBidi"/>
            <w:caps w:val="0"/>
            <w:noProof/>
            <w:sz w:val="22"/>
            <w:szCs w:val="22"/>
          </w:rPr>
          <w:tab/>
        </w:r>
        <w:r w:rsidR="00E9271B" w:rsidRPr="008C18B9">
          <w:rPr>
            <w:rStyle w:val="Hyperlink"/>
            <w:noProof/>
          </w:rPr>
          <w:t>ELECTRONIC PAYMENTS</w:t>
        </w:r>
        <w:r w:rsidR="00E9271B">
          <w:rPr>
            <w:noProof/>
            <w:webHidden/>
          </w:rPr>
          <w:tab/>
        </w:r>
        <w:r w:rsidR="00E9271B">
          <w:rPr>
            <w:noProof/>
            <w:webHidden/>
          </w:rPr>
          <w:fldChar w:fldCharType="begin"/>
        </w:r>
        <w:r w:rsidR="00E9271B">
          <w:rPr>
            <w:noProof/>
            <w:webHidden/>
          </w:rPr>
          <w:instrText xml:space="preserve"> PAGEREF _Toc23761141 \h </w:instrText>
        </w:r>
        <w:r w:rsidR="00E9271B">
          <w:rPr>
            <w:noProof/>
            <w:webHidden/>
          </w:rPr>
        </w:r>
        <w:r w:rsidR="00E9271B">
          <w:rPr>
            <w:noProof/>
            <w:webHidden/>
          </w:rPr>
          <w:fldChar w:fldCharType="separate"/>
        </w:r>
        <w:r w:rsidR="00783B73">
          <w:rPr>
            <w:noProof/>
            <w:webHidden/>
          </w:rPr>
          <w:t>59</w:t>
        </w:r>
        <w:r w:rsidR="00E9271B">
          <w:rPr>
            <w:noProof/>
            <w:webHidden/>
          </w:rPr>
          <w:fldChar w:fldCharType="end"/>
        </w:r>
      </w:hyperlink>
    </w:p>
    <w:p w14:paraId="49AA7E9E"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42" w:history="1">
        <w:r w:rsidR="00E9271B" w:rsidRPr="008C18B9">
          <w:rPr>
            <w:rStyle w:val="Hyperlink"/>
            <w:noProof/>
            <w14:scene3d>
              <w14:camera w14:prst="orthographicFront"/>
              <w14:lightRig w14:rig="threePt" w14:dir="t">
                <w14:rot w14:lat="0" w14:lon="0" w14:rev="0"/>
              </w14:lightRig>
            </w14:scene3d>
          </w:rPr>
          <w:t>5.21</w:t>
        </w:r>
        <w:r w:rsidR="00E9271B">
          <w:rPr>
            <w:rFonts w:asciiTheme="minorHAnsi" w:eastAsiaTheme="minorEastAsia" w:hAnsiTheme="minorHAnsi" w:cstheme="minorBidi"/>
            <w:caps w:val="0"/>
            <w:noProof/>
            <w:sz w:val="22"/>
            <w:szCs w:val="22"/>
          </w:rPr>
          <w:tab/>
        </w:r>
        <w:r w:rsidR="00E9271B" w:rsidRPr="008C18B9">
          <w:rPr>
            <w:rStyle w:val="Hyperlink"/>
            <w:noProof/>
          </w:rPr>
          <w:t>PROGRAM EFFICIENCY ASSESSMENT FOR STATE USING AGENCIES</w:t>
        </w:r>
        <w:r w:rsidR="00E9271B">
          <w:rPr>
            <w:noProof/>
            <w:webHidden/>
          </w:rPr>
          <w:tab/>
        </w:r>
        <w:r w:rsidR="00E9271B">
          <w:rPr>
            <w:noProof/>
            <w:webHidden/>
          </w:rPr>
          <w:fldChar w:fldCharType="begin"/>
        </w:r>
        <w:r w:rsidR="00E9271B">
          <w:rPr>
            <w:noProof/>
            <w:webHidden/>
          </w:rPr>
          <w:instrText xml:space="preserve"> PAGEREF _Toc23761142 \h </w:instrText>
        </w:r>
        <w:r w:rsidR="00E9271B">
          <w:rPr>
            <w:noProof/>
            <w:webHidden/>
          </w:rPr>
        </w:r>
        <w:r w:rsidR="00E9271B">
          <w:rPr>
            <w:noProof/>
            <w:webHidden/>
          </w:rPr>
          <w:fldChar w:fldCharType="separate"/>
        </w:r>
        <w:r w:rsidR="00783B73">
          <w:rPr>
            <w:noProof/>
            <w:webHidden/>
          </w:rPr>
          <w:t>60</w:t>
        </w:r>
        <w:r w:rsidR="00E9271B">
          <w:rPr>
            <w:noProof/>
            <w:webHidden/>
          </w:rPr>
          <w:fldChar w:fldCharType="end"/>
        </w:r>
      </w:hyperlink>
    </w:p>
    <w:p w14:paraId="2CC845E5"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143" w:history="1">
        <w:r w:rsidR="00E9271B" w:rsidRPr="008C18B9">
          <w:rPr>
            <w:rStyle w:val="Hyperlink"/>
            <w:noProof/>
            <w14:scene3d>
              <w14:camera w14:prst="orthographicFront"/>
              <w14:lightRig w14:rig="threePt" w14:dir="t">
                <w14:rot w14:lat="0" w14:lon="0" w14:rev="0"/>
              </w14:lightRig>
            </w14:scene3d>
          </w:rPr>
          <w:t>6.0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QUOTE EVALUATION</w:t>
        </w:r>
        <w:r w:rsidR="00E9271B">
          <w:rPr>
            <w:noProof/>
            <w:webHidden/>
          </w:rPr>
          <w:tab/>
        </w:r>
        <w:r w:rsidR="00E9271B">
          <w:rPr>
            <w:noProof/>
            <w:webHidden/>
          </w:rPr>
          <w:fldChar w:fldCharType="begin"/>
        </w:r>
        <w:r w:rsidR="00E9271B">
          <w:rPr>
            <w:noProof/>
            <w:webHidden/>
          </w:rPr>
          <w:instrText xml:space="preserve"> PAGEREF _Toc23761143 \h </w:instrText>
        </w:r>
        <w:r w:rsidR="00E9271B">
          <w:rPr>
            <w:noProof/>
            <w:webHidden/>
          </w:rPr>
        </w:r>
        <w:r w:rsidR="00E9271B">
          <w:rPr>
            <w:noProof/>
            <w:webHidden/>
          </w:rPr>
          <w:fldChar w:fldCharType="separate"/>
        </w:r>
        <w:r w:rsidR="00783B73">
          <w:rPr>
            <w:noProof/>
            <w:webHidden/>
          </w:rPr>
          <w:t>61</w:t>
        </w:r>
        <w:r w:rsidR="00E9271B">
          <w:rPr>
            <w:noProof/>
            <w:webHidden/>
          </w:rPr>
          <w:fldChar w:fldCharType="end"/>
        </w:r>
      </w:hyperlink>
    </w:p>
    <w:p w14:paraId="1A2E3B82"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44" w:history="1">
        <w:r w:rsidR="00E9271B" w:rsidRPr="008C18B9">
          <w:rPr>
            <w:rStyle w:val="Hyperlink"/>
            <w:noProof/>
            <w14:scene3d>
              <w14:camera w14:prst="orthographicFront"/>
              <w14:lightRig w14:rig="threePt" w14:dir="t">
                <w14:rot w14:lat="0" w14:lon="0" w14:rev="0"/>
              </w14:lightRig>
            </w14:scene3d>
          </w:rPr>
          <w:t>6.1</w:t>
        </w:r>
        <w:r w:rsidR="00E9271B">
          <w:rPr>
            <w:rFonts w:asciiTheme="minorHAnsi" w:eastAsiaTheme="minorEastAsia" w:hAnsiTheme="minorHAnsi" w:cstheme="minorBidi"/>
            <w:caps w:val="0"/>
            <w:noProof/>
            <w:sz w:val="22"/>
            <w:szCs w:val="22"/>
          </w:rPr>
          <w:tab/>
        </w:r>
        <w:r w:rsidR="00E9271B" w:rsidRPr="008C18B9">
          <w:rPr>
            <w:rStyle w:val="Hyperlink"/>
            <w:noProof/>
          </w:rPr>
          <w:t>RIGHT TO WAIVE</w:t>
        </w:r>
        <w:r w:rsidR="00E9271B">
          <w:rPr>
            <w:noProof/>
            <w:webHidden/>
          </w:rPr>
          <w:tab/>
        </w:r>
        <w:r w:rsidR="00E9271B">
          <w:rPr>
            <w:noProof/>
            <w:webHidden/>
          </w:rPr>
          <w:fldChar w:fldCharType="begin"/>
        </w:r>
        <w:r w:rsidR="00E9271B">
          <w:rPr>
            <w:noProof/>
            <w:webHidden/>
          </w:rPr>
          <w:instrText xml:space="preserve"> PAGEREF _Toc23761144 \h </w:instrText>
        </w:r>
        <w:r w:rsidR="00E9271B">
          <w:rPr>
            <w:noProof/>
            <w:webHidden/>
          </w:rPr>
        </w:r>
        <w:r w:rsidR="00E9271B">
          <w:rPr>
            <w:noProof/>
            <w:webHidden/>
          </w:rPr>
          <w:fldChar w:fldCharType="separate"/>
        </w:r>
        <w:r w:rsidR="00783B73">
          <w:rPr>
            <w:noProof/>
            <w:webHidden/>
          </w:rPr>
          <w:t>61</w:t>
        </w:r>
        <w:r w:rsidR="00E9271B">
          <w:rPr>
            <w:noProof/>
            <w:webHidden/>
          </w:rPr>
          <w:fldChar w:fldCharType="end"/>
        </w:r>
      </w:hyperlink>
    </w:p>
    <w:p w14:paraId="7AADB17B"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45" w:history="1">
        <w:r w:rsidR="00E9271B" w:rsidRPr="008C18B9">
          <w:rPr>
            <w:rStyle w:val="Hyperlink"/>
            <w:noProof/>
            <w14:scene3d>
              <w14:camera w14:prst="orthographicFront"/>
              <w14:lightRig w14:rig="threePt" w14:dir="t">
                <w14:rot w14:lat="0" w14:lon="0" w14:rev="0"/>
              </w14:lightRig>
            </w14:scene3d>
          </w:rPr>
          <w:t>6.2</w:t>
        </w:r>
        <w:r w:rsidR="00E9271B">
          <w:rPr>
            <w:rFonts w:asciiTheme="minorHAnsi" w:eastAsiaTheme="minorEastAsia" w:hAnsiTheme="minorHAnsi" w:cstheme="minorBidi"/>
            <w:caps w:val="0"/>
            <w:noProof/>
            <w:sz w:val="22"/>
            <w:szCs w:val="22"/>
          </w:rPr>
          <w:tab/>
        </w:r>
        <w:r w:rsidR="00E9271B" w:rsidRPr="008C18B9">
          <w:rPr>
            <w:rStyle w:val="Hyperlink"/>
            <w:noProof/>
          </w:rPr>
          <w:t>DIRECTOR’S RIGHT OF FINAL Quote ACCEPTANCE</w:t>
        </w:r>
        <w:r w:rsidR="00E9271B">
          <w:rPr>
            <w:noProof/>
            <w:webHidden/>
          </w:rPr>
          <w:tab/>
        </w:r>
        <w:r w:rsidR="00E9271B">
          <w:rPr>
            <w:noProof/>
            <w:webHidden/>
          </w:rPr>
          <w:fldChar w:fldCharType="begin"/>
        </w:r>
        <w:r w:rsidR="00E9271B">
          <w:rPr>
            <w:noProof/>
            <w:webHidden/>
          </w:rPr>
          <w:instrText xml:space="preserve"> PAGEREF _Toc23761145 \h </w:instrText>
        </w:r>
        <w:r w:rsidR="00E9271B">
          <w:rPr>
            <w:noProof/>
            <w:webHidden/>
          </w:rPr>
        </w:r>
        <w:r w:rsidR="00E9271B">
          <w:rPr>
            <w:noProof/>
            <w:webHidden/>
          </w:rPr>
          <w:fldChar w:fldCharType="separate"/>
        </w:r>
        <w:r w:rsidR="00783B73">
          <w:rPr>
            <w:noProof/>
            <w:webHidden/>
          </w:rPr>
          <w:t>61</w:t>
        </w:r>
        <w:r w:rsidR="00E9271B">
          <w:rPr>
            <w:noProof/>
            <w:webHidden/>
          </w:rPr>
          <w:fldChar w:fldCharType="end"/>
        </w:r>
      </w:hyperlink>
    </w:p>
    <w:p w14:paraId="747EB1EB"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46" w:history="1">
        <w:r w:rsidR="00E9271B" w:rsidRPr="008C18B9">
          <w:rPr>
            <w:rStyle w:val="Hyperlink"/>
            <w:noProof/>
            <w14:scene3d>
              <w14:camera w14:prst="orthographicFront"/>
              <w14:lightRig w14:rig="threePt" w14:dir="t">
                <w14:rot w14:lat="0" w14:lon="0" w14:rev="0"/>
              </w14:lightRig>
            </w14:scene3d>
          </w:rPr>
          <w:t>6.3</w:t>
        </w:r>
        <w:r w:rsidR="00E9271B">
          <w:rPr>
            <w:rFonts w:asciiTheme="minorHAnsi" w:eastAsiaTheme="minorEastAsia" w:hAnsiTheme="minorHAnsi" w:cstheme="minorBidi"/>
            <w:caps w:val="0"/>
            <w:noProof/>
            <w:sz w:val="22"/>
            <w:szCs w:val="22"/>
          </w:rPr>
          <w:tab/>
        </w:r>
        <w:r w:rsidR="00E9271B" w:rsidRPr="008C18B9">
          <w:rPr>
            <w:rStyle w:val="Hyperlink"/>
            <w:noProof/>
          </w:rPr>
          <w:t>STATE'S RIGHT TO INSPECT VENDOR (BIDDER) FACILITIES</w:t>
        </w:r>
        <w:r w:rsidR="00E9271B">
          <w:rPr>
            <w:noProof/>
            <w:webHidden/>
          </w:rPr>
          <w:tab/>
        </w:r>
        <w:r w:rsidR="00E9271B">
          <w:rPr>
            <w:noProof/>
            <w:webHidden/>
          </w:rPr>
          <w:fldChar w:fldCharType="begin"/>
        </w:r>
        <w:r w:rsidR="00E9271B">
          <w:rPr>
            <w:noProof/>
            <w:webHidden/>
          </w:rPr>
          <w:instrText xml:space="preserve"> PAGEREF _Toc23761146 \h </w:instrText>
        </w:r>
        <w:r w:rsidR="00E9271B">
          <w:rPr>
            <w:noProof/>
            <w:webHidden/>
          </w:rPr>
        </w:r>
        <w:r w:rsidR="00E9271B">
          <w:rPr>
            <w:noProof/>
            <w:webHidden/>
          </w:rPr>
          <w:fldChar w:fldCharType="separate"/>
        </w:r>
        <w:r w:rsidR="00783B73">
          <w:rPr>
            <w:noProof/>
            <w:webHidden/>
          </w:rPr>
          <w:t>61</w:t>
        </w:r>
        <w:r w:rsidR="00E9271B">
          <w:rPr>
            <w:noProof/>
            <w:webHidden/>
          </w:rPr>
          <w:fldChar w:fldCharType="end"/>
        </w:r>
      </w:hyperlink>
    </w:p>
    <w:p w14:paraId="3B7C767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47" w:history="1">
        <w:r w:rsidR="00E9271B" w:rsidRPr="008C18B9">
          <w:rPr>
            <w:rStyle w:val="Hyperlink"/>
            <w:noProof/>
            <w14:scene3d>
              <w14:camera w14:prst="orthographicFront"/>
              <w14:lightRig w14:rig="threePt" w14:dir="t">
                <w14:rot w14:lat="0" w14:lon="0" w14:rev="0"/>
              </w14:lightRig>
            </w14:scene3d>
          </w:rPr>
          <w:t>6.4</w:t>
        </w:r>
        <w:r w:rsidR="00E9271B">
          <w:rPr>
            <w:rFonts w:asciiTheme="minorHAnsi" w:eastAsiaTheme="minorEastAsia" w:hAnsiTheme="minorHAnsi" w:cstheme="minorBidi"/>
            <w:caps w:val="0"/>
            <w:noProof/>
            <w:sz w:val="22"/>
            <w:szCs w:val="22"/>
          </w:rPr>
          <w:tab/>
        </w:r>
        <w:r w:rsidR="00E9271B" w:rsidRPr="008C18B9">
          <w:rPr>
            <w:rStyle w:val="Hyperlink"/>
            <w:noProof/>
          </w:rPr>
          <w:t>Clarification of Quote / STATE'S RIGHT TO REQUEST FURTHER INFORMATION</w:t>
        </w:r>
        <w:r w:rsidR="00E9271B">
          <w:rPr>
            <w:noProof/>
            <w:webHidden/>
          </w:rPr>
          <w:tab/>
        </w:r>
        <w:r w:rsidR="00E9271B">
          <w:rPr>
            <w:noProof/>
            <w:webHidden/>
          </w:rPr>
          <w:fldChar w:fldCharType="begin"/>
        </w:r>
        <w:r w:rsidR="00E9271B">
          <w:rPr>
            <w:noProof/>
            <w:webHidden/>
          </w:rPr>
          <w:instrText xml:space="preserve"> PAGEREF _Toc23761147 \h </w:instrText>
        </w:r>
        <w:r w:rsidR="00E9271B">
          <w:rPr>
            <w:noProof/>
            <w:webHidden/>
          </w:rPr>
        </w:r>
        <w:r w:rsidR="00E9271B">
          <w:rPr>
            <w:noProof/>
            <w:webHidden/>
          </w:rPr>
          <w:fldChar w:fldCharType="separate"/>
        </w:r>
        <w:r w:rsidR="00783B73">
          <w:rPr>
            <w:noProof/>
            <w:webHidden/>
          </w:rPr>
          <w:t>61</w:t>
        </w:r>
        <w:r w:rsidR="00E9271B">
          <w:rPr>
            <w:noProof/>
            <w:webHidden/>
          </w:rPr>
          <w:fldChar w:fldCharType="end"/>
        </w:r>
      </w:hyperlink>
    </w:p>
    <w:p w14:paraId="30DA6577"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48" w:history="1">
        <w:r w:rsidR="00E9271B" w:rsidRPr="008C18B9">
          <w:rPr>
            <w:rStyle w:val="Hyperlink"/>
            <w:noProof/>
            <w14:scene3d>
              <w14:camera w14:prst="orthographicFront"/>
              <w14:lightRig w14:rig="threePt" w14:dir="t">
                <w14:rot w14:lat="0" w14:lon="0" w14:rev="0"/>
              </w14:lightRig>
            </w14:scene3d>
          </w:rPr>
          <w:t>6.5</w:t>
        </w:r>
        <w:r w:rsidR="00E9271B">
          <w:rPr>
            <w:rFonts w:asciiTheme="minorHAnsi" w:eastAsiaTheme="minorEastAsia" w:hAnsiTheme="minorHAnsi" w:cstheme="minorBidi"/>
            <w:caps w:val="0"/>
            <w:noProof/>
            <w:sz w:val="22"/>
            <w:szCs w:val="22"/>
          </w:rPr>
          <w:tab/>
        </w:r>
        <w:r w:rsidR="00E9271B" w:rsidRPr="008C18B9">
          <w:rPr>
            <w:rStyle w:val="Hyperlink"/>
            <w:noProof/>
          </w:rPr>
          <w:t>QUOTE EVALUATION COMMITTEE</w:t>
        </w:r>
        <w:r w:rsidR="00E9271B">
          <w:rPr>
            <w:noProof/>
            <w:webHidden/>
          </w:rPr>
          <w:tab/>
        </w:r>
        <w:r w:rsidR="00E9271B">
          <w:rPr>
            <w:noProof/>
            <w:webHidden/>
          </w:rPr>
          <w:fldChar w:fldCharType="begin"/>
        </w:r>
        <w:r w:rsidR="00E9271B">
          <w:rPr>
            <w:noProof/>
            <w:webHidden/>
          </w:rPr>
          <w:instrText xml:space="preserve"> PAGEREF _Toc23761148 \h </w:instrText>
        </w:r>
        <w:r w:rsidR="00E9271B">
          <w:rPr>
            <w:noProof/>
            <w:webHidden/>
          </w:rPr>
        </w:r>
        <w:r w:rsidR="00E9271B">
          <w:rPr>
            <w:noProof/>
            <w:webHidden/>
          </w:rPr>
          <w:fldChar w:fldCharType="separate"/>
        </w:r>
        <w:r w:rsidR="00783B73">
          <w:rPr>
            <w:noProof/>
            <w:webHidden/>
          </w:rPr>
          <w:t>61</w:t>
        </w:r>
        <w:r w:rsidR="00E9271B">
          <w:rPr>
            <w:noProof/>
            <w:webHidden/>
          </w:rPr>
          <w:fldChar w:fldCharType="end"/>
        </w:r>
      </w:hyperlink>
    </w:p>
    <w:p w14:paraId="457347B8"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49" w:history="1">
        <w:r w:rsidR="00E9271B" w:rsidRPr="008C18B9">
          <w:rPr>
            <w:rStyle w:val="Hyperlink"/>
            <w:noProof/>
            <w14:scene3d>
              <w14:camera w14:prst="orthographicFront"/>
              <w14:lightRig w14:rig="threePt" w14:dir="t">
                <w14:rot w14:lat="0" w14:lon="0" w14:rev="0"/>
              </w14:lightRig>
            </w14:scene3d>
          </w:rPr>
          <w:t>6.6</w:t>
        </w:r>
        <w:r w:rsidR="00E9271B">
          <w:rPr>
            <w:rFonts w:asciiTheme="minorHAnsi" w:eastAsiaTheme="minorEastAsia" w:hAnsiTheme="minorHAnsi" w:cstheme="minorBidi"/>
            <w:caps w:val="0"/>
            <w:noProof/>
            <w:sz w:val="22"/>
            <w:szCs w:val="22"/>
          </w:rPr>
          <w:tab/>
        </w:r>
        <w:r w:rsidR="00E9271B" w:rsidRPr="008C18B9">
          <w:rPr>
            <w:rStyle w:val="Hyperlink"/>
            <w:noProof/>
          </w:rPr>
          <w:t>ORAL PRESENTATION</w:t>
        </w:r>
        <w:r w:rsidR="00E9271B">
          <w:rPr>
            <w:noProof/>
            <w:webHidden/>
          </w:rPr>
          <w:tab/>
        </w:r>
        <w:r w:rsidR="00E9271B">
          <w:rPr>
            <w:noProof/>
            <w:webHidden/>
          </w:rPr>
          <w:fldChar w:fldCharType="begin"/>
        </w:r>
        <w:r w:rsidR="00E9271B">
          <w:rPr>
            <w:noProof/>
            <w:webHidden/>
          </w:rPr>
          <w:instrText xml:space="preserve"> PAGEREF _Toc23761149 \h </w:instrText>
        </w:r>
        <w:r w:rsidR="00E9271B">
          <w:rPr>
            <w:noProof/>
            <w:webHidden/>
          </w:rPr>
        </w:r>
        <w:r w:rsidR="00E9271B">
          <w:rPr>
            <w:noProof/>
            <w:webHidden/>
          </w:rPr>
          <w:fldChar w:fldCharType="separate"/>
        </w:r>
        <w:r w:rsidR="00783B73">
          <w:rPr>
            <w:noProof/>
            <w:webHidden/>
          </w:rPr>
          <w:t>61</w:t>
        </w:r>
        <w:r w:rsidR="00E9271B">
          <w:rPr>
            <w:noProof/>
            <w:webHidden/>
          </w:rPr>
          <w:fldChar w:fldCharType="end"/>
        </w:r>
      </w:hyperlink>
    </w:p>
    <w:p w14:paraId="72932E3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50" w:history="1">
        <w:r w:rsidR="00E9271B" w:rsidRPr="008C18B9">
          <w:rPr>
            <w:rStyle w:val="Hyperlink"/>
            <w:noProof/>
            <w14:scene3d>
              <w14:camera w14:prst="orthographicFront"/>
              <w14:lightRig w14:rig="threePt" w14:dir="t">
                <w14:rot w14:lat="0" w14:lon="0" w14:rev="0"/>
              </w14:lightRig>
            </w14:scene3d>
          </w:rPr>
          <w:t>6.7</w:t>
        </w:r>
        <w:r w:rsidR="00E9271B">
          <w:rPr>
            <w:rFonts w:asciiTheme="minorHAnsi" w:eastAsiaTheme="minorEastAsia" w:hAnsiTheme="minorHAnsi" w:cstheme="minorBidi"/>
            <w:caps w:val="0"/>
            <w:noProof/>
            <w:sz w:val="22"/>
            <w:szCs w:val="22"/>
          </w:rPr>
          <w:tab/>
        </w:r>
        <w:r w:rsidR="00E9271B" w:rsidRPr="008C18B9">
          <w:rPr>
            <w:rStyle w:val="Hyperlink"/>
            <w:noProof/>
          </w:rPr>
          <w:t>EVALUATION CRITERIA</w:t>
        </w:r>
        <w:r w:rsidR="00E9271B">
          <w:rPr>
            <w:noProof/>
            <w:webHidden/>
          </w:rPr>
          <w:tab/>
        </w:r>
        <w:r w:rsidR="00E9271B">
          <w:rPr>
            <w:noProof/>
            <w:webHidden/>
          </w:rPr>
          <w:fldChar w:fldCharType="begin"/>
        </w:r>
        <w:r w:rsidR="00E9271B">
          <w:rPr>
            <w:noProof/>
            <w:webHidden/>
          </w:rPr>
          <w:instrText xml:space="preserve"> PAGEREF _Toc23761150 \h </w:instrText>
        </w:r>
        <w:r w:rsidR="00E9271B">
          <w:rPr>
            <w:noProof/>
            <w:webHidden/>
          </w:rPr>
        </w:r>
        <w:r w:rsidR="00E9271B">
          <w:rPr>
            <w:noProof/>
            <w:webHidden/>
          </w:rPr>
          <w:fldChar w:fldCharType="separate"/>
        </w:r>
        <w:r w:rsidR="00783B73">
          <w:rPr>
            <w:noProof/>
            <w:webHidden/>
          </w:rPr>
          <w:t>62</w:t>
        </w:r>
        <w:r w:rsidR="00E9271B">
          <w:rPr>
            <w:noProof/>
            <w:webHidden/>
          </w:rPr>
          <w:fldChar w:fldCharType="end"/>
        </w:r>
      </w:hyperlink>
    </w:p>
    <w:p w14:paraId="1361D68B" w14:textId="77777777" w:rsidR="00E9271B" w:rsidRDefault="003339FD">
      <w:pPr>
        <w:pStyle w:val="TOC3"/>
        <w:rPr>
          <w:rFonts w:asciiTheme="minorHAnsi" w:eastAsiaTheme="minorEastAsia" w:hAnsiTheme="minorHAnsi" w:cstheme="minorBidi"/>
          <w:iCs w:val="0"/>
          <w:caps w:val="0"/>
          <w:noProof/>
          <w:sz w:val="22"/>
          <w:szCs w:val="22"/>
        </w:rPr>
      </w:pPr>
      <w:hyperlink w:anchor="_Toc23761151" w:history="1">
        <w:r w:rsidR="00E9271B" w:rsidRPr="008C18B9">
          <w:rPr>
            <w:rStyle w:val="Hyperlink"/>
            <w:rFonts w:eastAsia="MS Mincho"/>
            <w:noProof/>
            <w14:scene3d>
              <w14:camera w14:prst="orthographicFront"/>
              <w14:lightRig w14:rig="threePt" w14:dir="t">
                <w14:rot w14:lat="0" w14:lon="0" w14:rev="0"/>
              </w14:lightRig>
            </w14:scene3d>
          </w:rPr>
          <w:t>6.7.1</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VENDOR’S {BIDDER’S} STATE-SUPPLIED PRICE SHEET</w:t>
        </w:r>
        <w:r w:rsidR="00E9271B">
          <w:rPr>
            <w:noProof/>
            <w:webHidden/>
          </w:rPr>
          <w:tab/>
        </w:r>
        <w:r w:rsidR="00E9271B">
          <w:rPr>
            <w:noProof/>
            <w:webHidden/>
          </w:rPr>
          <w:fldChar w:fldCharType="begin"/>
        </w:r>
        <w:r w:rsidR="00E9271B">
          <w:rPr>
            <w:noProof/>
            <w:webHidden/>
          </w:rPr>
          <w:instrText xml:space="preserve"> PAGEREF _Toc23761151 \h </w:instrText>
        </w:r>
        <w:r w:rsidR="00E9271B">
          <w:rPr>
            <w:noProof/>
            <w:webHidden/>
          </w:rPr>
        </w:r>
        <w:r w:rsidR="00E9271B">
          <w:rPr>
            <w:noProof/>
            <w:webHidden/>
          </w:rPr>
          <w:fldChar w:fldCharType="separate"/>
        </w:r>
        <w:r w:rsidR="00783B73">
          <w:rPr>
            <w:noProof/>
            <w:webHidden/>
          </w:rPr>
          <w:t>62</w:t>
        </w:r>
        <w:r w:rsidR="00E9271B">
          <w:rPr>
            <w:noProof/>
            <w:webHidden/>
          </w:rPr>
          <w:fldChar w:fldCharType="end"/>
        </w:r>
      </w:hyperlink>
    </w:p>
    <w:p w14:paraId="2B705A0E" w14:textId="77777777" w:rsidR="00E9271B" w:rsidRDefault="003339FD">
      <w:pPr>
        <w:pStyle w:val="TOC3"/>
        <w:rPr>
          <w:rFonts w:asciiTheme="minorHAnsi" w:eastAsiaTheme="minorEastAsia" w:hAnsiTheme="minorHAnsi" w:cstheme="minorBidi"/>
          <w:iCs w:val="0"/>
          <w:caps w:val="0"/>
          <w:noProof/>
          <w:sz w:val="22"/>
          <w:szCs w:val="22"/>
        </w:rPr>
      </w:pPr>
      <w:hyperlink w:anchor="_Toc23761152" w:history="1">
        <w:r w:rsidR="00E9271B" w:rsidRPr="008C18B9">
          <w:rPr>
            <w:rStyle w:val="Hyperlink"/>
            <w:rFonts w:eastAsia="MS Mincho"/>
            <w:noProof/>
            <w14:scene3d>
              <w14:camera w14:prst="orthographicFront"/>
              <w14:lightRig w14:rig="threePt" w14:dir="t">
                <w14:rot w14:lat="0" w14:lon="0" w14:rev="0"/>
              </w14:lightRig>
            </w14:scene3d>
          </w:rPr>
          <w:t>6.7.2</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QUOTE DISCREPANCIES</w:t>
        </w:r>
        <w:r w:rsidR="00E9271B">
          <w:rPr>
            <w:noProof/>
            <w:webHidden/>
          </w:rPr>
          <w:tab/>
        </w:r>
        <w:r w:rsidR="00E9271B">
          <w:rPr>
            <w:noProof/>
            <w:webHidden/>
          </w:rPr>
          <w:fldChar w:fldCharType="begin"/>
        </w:r>
        <w:r w:rsidR="00E9271B">
          <w:rPr>
            <w:noProof/>
            <w:webHidden/>
          </w:rPr>
          <w:instrText xml:space="preserve"> PAGEREF _Toc23761152 \h </w:instrText>
        </w:r>
        <w:r w:rsidR="00E9271B">
          <w:rPr>
            <w:noProof/>
            <w:webHidden/>
          </w:rPr>
        </w:r>
        <w:r w:rsidR="00E9271B">
          <w:rPr>
            <w:noProof/>
            <w:webHidden/>
          </w:rPr>
          <w:fldChar w:fldCharType="separate"/>
        </w:r>
        <w:r w:rsidR="00783B73">
          <w:rPr>
            <w:noProof/>
            <w:webHidden/>
          </w:rPr>
          <w:t>62</w:t>
        </w:r>
        <w:r w:rsidR="00E9271B">
          <w:rPr>
            <w:noProof/>
            <w:webHidden/>
          </w:rPr>
          <w:fldChar w:fldCharType="end"/>
        </w:r>
      </w:hyperlink>
    </w:p>
    <w:p w14:paraId="103B9079"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53" w:history="1">
        <w:r w:rsidR="00E9271B" w:rsidRPr="008C18B9">
          <w:rPr>
            <w:rStyle w:val="Hyperlink"/>
            <w:noProof/>
            <w14:scene3d>
              <w14:camera w14:prst="orthographicFront"/>
              <w14:lightRig w14:rig="threePt" w14:dir="t">
                <w14:rot w14:lat="0" w14:lon="0" w14:rev="0"/>
              </w14:lightRig>
            </w14:scene3d>
          </w:rPr>
          <w:t>6.8</w:t>
        </w:r>
        <w:r w:rsidR="00E9271B">
          <w:rPr>
            <w:rFonts w:asciiTheme="minorHAnsi" w:eastAsiaTheme="minorEastAsia" w:hAnsiTheme="minorHAnsi" w:cstheme="minorBidi"/>
            <w:caps w:val="0"/>
            <w:noProof/>
            <w:sz w:val="22"/>
            <w:szCs w:val="22"/>
          </w:rPr>
          <w:tab/>
        </w:r>
        <w:r w:rsidR="00E9271B" w:rsidRPr="008C18B9">
          <w:rPr>
            <w:rStyle w:val="Hyperlink"/>
            <w:noProof/>
          </w:rPr>
          <w:t>NEGOTIATION AND BEST AND FINAL OFFER (BAFO)</w:t>
        </w:r>
        <w:r w:rsidR="00E9271B">
          <w:rPr>
            <w:noProof/>
            <w:webHidden/>
          </w:rPr>
          <w:tab/>
        </w:r>
        <w:r w:rsidR="00E9271B">
          <w:rPr>
            <w:noProof/>
            <w:webHidden/>
          </w:rPr>
          <w:fldChar w:fldCharType="begin"/>
        </w:r>
        <w:r w:rsidR="00E9271B">
          <w:rPr>
            <w:noProof/>
            <w:webHidden/>
          </w:rPr>
          <w:instrText xml:space="preserve"> PAGEREF _Toc23761153 \h </w:instrText>
        </w:r>
        <w:r w:rsidR="00E9271B">
          <w:rPr>
            <w:noProof/>
            <w:webHidden/>
          </w:rPr>
        </w:r>
        <w:r w:rsidR="00E9271B">
          <w:rPr>
            <w:noProof/>
            <w:webHidden/>
          </w:rPr>
          <w:fldChar w:fldCharType="separate"/>
        </w:r>
        <w:r w:rsidR="00783B73">
          <w:rPr>
            <w:noProof/>
            <w:webHidden/>
          </w:rPr>
          <w:t>62</w:t>
        </w:r>
        <w:r w:rsidR="00E9271B">
          <w:rPr>
            <w:noProof/>
            <w:webHidden/>
          </w:rPr>
          <w:fldChar w:fldCharType="end"/>
        </w:r>
      </w:hyperlink>
    </w:p>
    <w:p w14:paraId="58222D13"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54" w:history="1">
        <w:r w:rsidR="00E9271B" w:rsidRPr="008C18B9">
          <w:rPr>
            <w:rStyle w:val="Hyperlink"/>
            <w:noProof/>
            <w14:scene3d>
              <w14:camera w14:prst="orthographicFront"/>
              <w14:lightRig w14:rig="threePt" w14:dir="t">
                <w14:rot w14:lat="0" w14:lon="0" w14:rev="0"/>
              </w14:lightRig>
            </w14:scene3d>
          </w:rPr>
          <w:t>6.9</w:t>
        </w:r>
        <w:r w:rsidR="00E9271B">
          <w:rPr>
            <w:rFonts w:asciiTheme="minorHAnsi" w:eastAsiaTheme="minorEastAsia" w:hAnsiTheme="minorHAnsi" w:cstheme="minorBidi"/>
            <w:caps w:val="0"/>
            <w:noProof/>
            <w:sz w:val="22"/>
            <w:szCs w:val="22"/>
          </w:rPr>
          <w:tab/>
        </w:r>
        <w:r w:rsidR="00E9271B" w:rsidRPr="008C18B9">
          <w:rPr>
            <w:rStyle w:val="Hyperlink"/>
            <w:noProof/>
          </w:rPr>
          <w:t xml:space="preserve">“REQUEST FOR REVISION” WITHIN </w:t>
        </w:r>
        <w:r w:rsidR="00E9271B" w:rsidRPr="008C18B9">
          <w:rPr>
            <w:rStyle w:val="Hyperlink"/>
            <w:i/>
            <w:iCs/>
            <w:noProof/>
          </w:rPr>
          <w:t>NJSTART</w:t>
        </w:r>
        <w:r w:rsidR="00E9271B">
          <w:rPr>
            <w:noProof/>
            <w:webHidden/>
          </w:rPr>
          <w:tab/>
        </w:r>
        <w:r w:rsidR="00E9271B">
          <w:rPr>
            <w:noProof/>
            <w:webHidden/>
          </w:rPr>
          <w:fldChar w:fldCharType="begin"/>
        </w:r>
        <w:r w:rsidR="00E9271B">
          <w:rPr>
            <w:noProof/>
            <w:webHidden/>
          </w:rPr>
          <w:instrText xml:space="preserve"> PAGEREF _Toc23761154 \h </w:instrText>
        </w:r>
        <w:r w:rsidR="00E9271B">
          <w:rPr>
            <w:noProof/>
            <w:webHidden/>
          </w:rPr>
        </w:r>
        <w:r w:rsidR="00E9271B">
          <w:rPr>
            <w:noProof/>
            <w:webHidden/>
          </w:rPr>
          <w:fldChar w:fldCharType="separate"/>
        </w:r>
        <w:r w:rsidR="00783B73">
          <w:rPr>
            <w:noProof/>
            <w:webHidden/>
          </w:rPr>
          <w:t>63</w:t>
        </w:r>
        <w:r w:rsidR="00E9271B">
          <w:rPr>
            <w:noProof/>
            <w:webHidden/>
          </w:rPr>
          <w:fldChar w:fldCharType="end"/>
        </w:r>
      </w:hyperlink>
    </w:p>
    <w:p w14:paraId="322817CE"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155" w:history="1">
        <w:r w:rsidR="00E9271B" w:rsidRPr="008C18B9">
          <w:rPr>
            <w:rStyle w:val="Hyperlink"/>
            <w:noProof/>
            <w14:scene3d>
              <w14:camera w14:prst="orthographicFront"/>
              <w14:lightRig w14:rig="threePt" w14:dir="t">
                <w14:rot w14:lat="0" w14:lon="0" w14:rev="0"/>
              </w14:lightRig>
            </w14:scene3d>
          </w:rPr>
          <w:t>6.10</w:t>
        </w:r>
        <w:r w:rsidR="00E9271B">
          <w:rPr>
            <w:rFonts w:asciiTheme="minorHAnsi" w:eastAsiaTheme="minorEastAsia" w:hAnsiTheme="minorHAnsi" w:cstheme="minorBidi"/>
            <w:caps w:val="0"/>
            <w:noProof/>
            <w:sz w:val="22"/>
            <w:szCs w:val="22"/>
          </w:rPr>
          <w:tab/>
        </w:r>
        <w:r w:rsidR="00E9271B" w:rsidRPr="008C18B9">
          <w:rPr>
            <w:rStyle w:val="Hyperlink"/>
            <w:noProof/>
          </w:rPr>
          <w:t>POOR PERFORMANCE</w:t>
        </w:r>
        <w:r w:rsidR="00E9271B">
          <w:rPr>
            <w:noProof/>
            <w:webHidden/>
          </w:rPr>
          <w:tab/>
        </w:r>
        <w:r w:rsidR="00E9271B">
          <w:rPr>
            <w:noProof/>
            <w:webHidden/>
          </w:rPr>
          <w:fldChar w:fldCharType="begin"/>
        </w:r>
        <w:r w:rsidR="00E9271B">
          <w:rPr>
            <w:noProof/>
            <w:webHidden/>
          </w:rPr>
          <w:instrText xml:space="preserve"> PAGEREF _Toc23761155 \h </w:instrText>
        </w:r>
        <w:r w:rsidR="00E9271B">
          <w:rPr>
            <w:noProof/>
            <w:webHidden/>
          </w:rPr>
        </w:r>
        <w:r w:rsidR="00E9271B">
          <w:rPr>
            <w:noProof/>
            <w:webHidden/>
          </w:rPr>
          <w:fldChar w:fldCharType="separate"/>
        </w:r>
        <w:r w:rsidR="00783B73">
          <w:rPr>
            <w:noProof/>
            <w:webHidden/>
          </w:rPr>
          <w:t>63</w:t>
        </w:r>
        <w:r w:rsidR="00E9271B">
          <w:rPr>
            <w:noProof/>
            <w:webHidden/>
          </w:rPr>
          <w:fldChar w:fldCharType="end"/>
        </w:r>
      </w:hyperlink>
    </w:p>
    <w:p w14:paraId="472614E0"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156" w:history="1">
        <w:r w:rsidR="00E9271B" w:rsidRPr="008C18B9">
          <w:rPr>
            <w:rStyle w:val="Hyperlink"/>
            <w:noProof/>
            <w14:scene3d>
              <w14:camera w14:prst="orthographicFront"/>
              <w14:lightRig w14:rig="threePt" w14:dir="t">
                <w14:rot w14:lat="0" w14:lon="0" w14:rev="0"/>
              </w14:lightRig>
            </w14:scene3d>
          </w:rPr>
          <w:t>7.0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BLANKET P.O. AWARD</w:t>
        </w:r>
        <w:r w:rsidR="00E9271B">
          <w:rPr>
            <w:noProof/>
            <w:webHidden/>
          </w:rPr>
          <w:tab/>
        </w:r>
        <w:r w:rsidR="00E9271B">
          <w:rPr>
            <w:noProof/>
            <w:webHidden/>
          </w:rPr>
          <w:fldChar w:fldCharType="begin"/>
        </w:r>
        <w:r w:rsidR="00E9271B">
          <w:rPr>
            <w:noProof/>
            <w:webHidden/>
          </w:rPr>
          <w:instrText xml:space="preserve"> PAGEREF _Toc23761156 \h </w:instrText>
        </w:r>
        <w:r w:rsidR="00E9271B">
          <w:rPr>
            <w:noProof/>
            <w:webHidden/>
          </w:rPr>
        </w:r>
        <w:r w:rsidR="00E9271B">
          <w:rPr>
            <w:noProof/>
            <w:webHidden/>
          </w:rPr>
          <w:fldChar w:fldCharType="separate"/>
        </w:r>
        <w:r w:rsidR="00783B73">
          <w:rPr>
            <w:noProof/>
            <w:webHidden/>
          </w:rPr>
          <w:t>64</w:t>
        </w:r>
        <w:r w:rsidR="00E9271B">
          <w:rPr>
            <w:noProof/>
            <w:webHidden/>
          </w:rPr>
          <w:fldChar w:fldCharType="end"/>
        </w:r>
      </w:hyperlink>
    </w:p>
    <w:p w14:paraId="1AFBA374"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57" w:history="1">
        <w:r w:rsidR="00E9271B" w:rsidRPr="008C18B9">
          <w:rPr>
            <w:rStyle w:val="Hyperlink"/>
            <w:rFonts w:eastAsia="MS Mincho"/>
            <w:noProof/>
            <w14:scene3d>
              <w14:camera w14:prst="orthographicFront"/>
              <w14:lightRig w14:rig="threePt" w14:dir="t">
                <w14:rot w14:lat="0" w14:lon="0" w14:rev="0"/>
              </w14:lightRig>
            </w14:scene3d>
          </w:rPr>
          <w:t>7.1</w:t>
        </w:r>
        <w:r w:rsidR="00E9271B">
          <w:rPr>
            <w:rFonts w:asciiTheme="minorHAnsi" w:eastAsiaTheme="minorEastAsia" w:hAnsiTheme="minorHAnsi" w:cstheme="minorBidi"/>
            <w:caps w:val="0"/>
            <w:noProof/>
            <w:sz w:val="22"/>
            <w:szCs w:val="22"/>
          </w:rPr>
          <w:tab/>
        </w:r>
        <w:r w:rsidR="00E9271B" w:rsidRPr="008C18B9">
          <w:rPr>
            <w:rStyle w:val="Hyperlink"/>
            <w:rFonts w:eastAsia="MS Mincho"/>
            <w:noProof/>
          </w:rPr>
          <w:t>DOCUMENTS REQUIRED BEFORE BLANKET P.O. AWARD</w:t>
        </w:r>
        <w:r w:rsidR="00E9271B">
          <w:rPr>
            <w:noProof/>
            <w:webHidden/>
          </w:rPr>
          <w:tab/>
        </w:r>
        <w:r w:rsidR="00E9271B">
          <w:rPr>
            <w:noProof/>
            <w:webHidden/>
          </w:rPr>
          <w:fldChar w:fldCharType="begin"/>
        </w:r>
        <w:r w:rsidR="00E9271B">
          <w:rPr>
            <w:noProof/>
            <w:webHidden/>
          </w:rPr>
          <w:instrText xml:space="preserve"> PAGEREF _Toc23761157 \h </w:instrText>
        </w:r>
        <w:r w:rsidR="00E9271B">
          <w:rPr>
            <w:noProof/>
            <w:webHidden/>
          </w:rPr>
        </w:r>
        <w:r w:rsidR="00E9271B">
          <w:rPr>
            <w:noProof/>
            <w:webHidden/>
          </w:rPr>
          <w:fldChar w:fldCharType="separate"/>
        </w:r>
        <w:r w:rsidR="00783B73">
          <w:rPr>
            <w:noProof/>
            <w:webHidden/>
          </w:rPr>
          <w:t>64</w:t>
        </w:r>
        <w:r w:rsidR="00E9271B">
          <w:rPr>
            <w:noProof/>
            <w:webHidden/>
          </w:rPr>
          <w:fldChar w:fldCharType="end"/>
        </w:r>
      </w:hyperlink>
    </w:p>
    <w:p w14:paraId="42BA56F5" w14:textId="77777777" w:rsidR="00E9271B" w:rsidRDefault="003339FD">
      <w:pPr>
        <w:pStyle w:val="TOC3"/>
        <w:rPr>
          <w:rFonts w:asciiTheme="minorHAnsi" w:eastAsiaTheme="minorEastAsia" w:hAnsiTheme="minorHAnsi" w:cstheme="minorBidi"/>
          <w:iCs w:val="0"/>
          <w:caps w:val="0"/>
          <w:noProof/>
          <w:sz w:val="22"/>
          <w:szCs w:val="22"/>
        </w:rPr>
      </w:pPr>
      <w:hyperlink w:anchor="_Toc23761158" w:history="1">
        <w:r w:rsidR="00E9271B" w:rsidRPr="008C18B9">
          <w:rPr>
            <w:rStyle w:val="Hyperlink"/>
            <w:rFonts w:eastAsia="MS Mincho"/>
            <w:noProof/>
            <w14:scene3d>
              <w14:camera w14:prst="orthographicFront"/>
              <w14:lightRig w14:rig="threePt" w14:dir="t">
                <w14:rot w14:lat="0" w14:lon="0" w14:rev="0"/>
              </w14:lightRig>
            </w14:scene3d>
          </w:rPr>
          <w:t>7.1.1</w:t>
        </w:r>
        <w:r w:rsidR="00E9271B">
          <w:rPr>
            <w:rFonts w:asciiTheme="minorHAnsi" w:eastAsiaTheme="minorEastAsia" w:hAnsiTheme="minorHAnsi" w:cstheme="minorBidi"/>
            <w:iCs w:val="0"/>
            <w:caps w:val="0"/>
            <w:noProof/>
            <w:sz w:val="22"/>
            <w:szCs w:val="22"/>
          </w:rPr>
          <w:tab/>
        </w:r>
        <w:r w:rsidR="00E9271B" w:rsidRPr="008C18B9">
          <w:rPr>
            <w:rStyle w:val="Hyperlink"/>
            <w:rFonts w:eastAsia="MS Mincho"/>
            <w:noProof/>
          </w:rPr>
          <w:t>REQUIREMENTS OF PUBLIC LAW 2005, CHAPTER 51, N</w:t>
        </w:r>
        <w:r w:rsidR="00E9271B" w:rsidRPr="008C18B9">
          <w:rPr>
            <w:rStyle w:val="Hyperlink"/>
            <w:noProof/>
          </w:rPr>
          <w:t>.J.S.A.</w:t>
        </w:r>
        <w:r w:rsidR="00E9271B" w:rsidRPr="008C18B9">
          <w:rPr>
            <w:rStyle w:val="Hyperlink"/>
            <w:rFonts w:eastAsia="MS Mincho"/>
            <w:noProof/>
          </w:rPr>
          <w:t xml:space="preserve"> 19:44A-20.13 - </w:t>
        </w:r>
        <w:r w:rsidR="00E9271B" w:rsidRPr="008C18B9">
          <w:rPr>
            <w:rStyle w:val="Hyperlink"/>
            <w:noProof/>
          </w:rPr>
          <w:t>N.J.S.A.</w:t>
        </w:r>
        <w:r w:rsidR="00E9271B" w:rsidRPr="008C18B9">
          <w:rPr>
            <w:rStyle w:val="Hyperlink"/>
            <w:rFonts w:eastAsia="MS Mincho"/>
            <w:noProof/>
          </w:rPr>
          <w:t xml:space="preserve"> 19:44A-20.25 (FORMERLY EXECUTIVE ORDER NO. 134), EXECUTIVE ORDER NO. 117 (2008) AND N.J.A.C. 17:12-5 </w:t>
        </w:r>
        <w:r w:rsidR="00E9271B" w:rsidRPr="008C18B9">
          <w:rPr>
            <w:rStyle w:val="Hyperlink"/>
            <w:rFonts w:eastAsia="MS Mincho"/>
            <w:i/>
            <w:noProof/>
          </w:rPr>
          <w:t>ET SEQ</w:t>
        </w:r>
        <w:r w:rsidR="00E9271B" w:rsidRPr="008C18B9">
          <w:rPr>
            <w:rStyle w:val="Hyperlink"/>
            <w:rFonts w:eastAsia="MS Mincho"/>
            <w:noProof/>
          </w:rPr>
          <w:t>.</w:t>
        </w:r>
        <w:r w:rsidR="00E9271B">
          <w:rPr>
            <w:noProof/>
            <w:webHidden/>
          </w:rPr>
          <w:tab/>
        </w:r>
        <w:r w:rsidR="00E9271B">
          <w:rPr>
            <w:noProof/>
            <w:webHidden/>
          </w:rPr>
          <w:fldChar w:fldCharType="begin"/>
        </w:r>
        <w:r w:rsidR="00E9271B">
          <w:rPr>
            <w:noProof/>
            <w:webHidden/>
          </w:rPr>
          <w:instrText xml:space="preserve"> PAGEREF _Toc23761158 \h </w:instrText>
        </w:r>
        <w:r w:rsidR="00E9271B">
          <w:rPr>
            <w:noProof/>
            <w:webHidden/>
          </w:rPr>
        </w:r>
        <w:r w:rsidR="00E9271B">
          <w:rPr>
            <w:noProof/>
            <w:webHidden/>
          </w:rPr>
          <w:fldChar w:fldCharType="separate"/>
        </w:r>
        <w:r w:rsidR="00783B73">
          <w:rPr>
            <w:noProof/>
            <w:webHidden/>
          </w:rPr>
          <w:t>64</w:t>
        </w:r>
        <w:r w:rsidR="00E9271B">
          <w:rPr>
            <w:noProof/>
            <w:webHidden/>
          </w:rPr>
          <w:fldChar w:fldCharType="end"/>
        </w:r>
      </w:hyperlink>
    </w:p>
    <w:p w14:paraId="01A6C93A" w14:textId="77777777" w:rsidR="00E9271B" w:rsidRDefault="003339FD">
      <w:pPr>
        <w:pStyle w:val="TOC3"/>
        <w:rPr>
          <w:rFonts w:asciiTheme="minorHAnsi" w:eastAsiaTheme="minorEastAsia" w:hAnsiTheme="minorHAnsi" w:cstheme="minorBidi"/>
          <w:iCs w:val="0"/>
          <w:caps w:val="0"/>
          <w:noProof/>
          <w:sz w:val="22"/>
          <w:szCs w:val="22"/>
        </w:rPr>
      </w:pPr>
      <w:hyperlink w:anchor="_Toc23761159" w:history="1">
        <w:r w:rsidR="00E9271B" w:rsidRPr="008C18B9">
          <w:rPr>
            <w:rStyle w:val="Hyperlink"/>
            <w:noProof/>
            <w14:scene3d>
              <w14:camera w14:prst="orthographicFront"/>
              <w14:lightRig w14:rig="threePt" w14:dir="t">
                <w14:rot w14:lat="0" w14:lon="0" w14:rev="0"/>
              </w14:lightRig>
            </w14:scene3d>
          </w:rPr>
          <w:t>7.1.2</w:t>
        </w:r>
        <w:r w:rsidR="00E9271B">
          <w:rPr>
            <w:rFonts w:asciiTheme="minorHAnsi" w:eastAsiaTheme="minorEastAsia" w:hAnsiTheme="minorHAnsi" w:cstheme="minorBidi"/>
            <w:iCs w:val="0"/>
            <w:caps w:val="0"/>
            <w:noProof/>
            <w:sz w:val="22"/>
            <w:szCs w:val="22"/>
          </w:rPr>
          <w:tab/>
        </w:r>
        <w:r w:rsidR="00E9271B" w:rsidRPr="008C18B9">
          <w:rPr>
            <w:rStyle w:val="Hyperlink"/>
            <w:noProof/>
          </w:rPr>
          <w:t>SOURCE DISCLOSURE REQUIREMENTS</w:t>
        </w:r>
        <w:r w:rsidR="00E9271B">
          <w:rPr>
            <w:noProof/>
            <w:webHidden/>
          </w:rPr>
          <w:tab/>
        </w:r>
        <w:r w:rsidR="00E9271B">
          <w:rPr>
            <w:noProof/>
            <w:webHidden/>
          </w:rPr>
          <w:fldChar w:fldCharType="begin"/>
        </w:r>
        <w:r w:rsidR="00E9271B">
          <w:rPr>
            <w:noProof/>
            <w:webHidden/>
          </w:rPr>
          <w:instrText xml:space="preserve"> PAGEREF _Toc23761159 \h </w:instrText>
        </w:r>
        <w:r w:rsidR="00E9271B">
          <w:rPr>
            <w:noProof/>
            <w:webHidden/>
          </w:rPr>
        </w:r>
        <w:r w:rsidR="00E9271B">
          <w:rPr>
            <w:noProof/>
            <w:webHidden/>
          </w:rPr>
          <w:fldChar w:fldCharType="separate"/>
        </w:r>
        <w:r w:rsidR="00783B73">
          <w:rPr>
            <w:noProof/>
            <w:webHidden/>
          </w:rPr>
          <w:t>65</w:t>
        </w:r>
        <w:r w:rsidR="00E9271B">
          <w:rPr>
            <w:noProof/>
            <w:webHidden/>
          </w:rPr>
          <w:fldChar w:fldCharType="end"/>
        </w:r>
      </w:hyperlink>
    </w:p>
    <w:p w14:paraId="76826FD6" w14:textId="77777777" w:rsidR="00E9271B" w:rsidRDefault="003339FD">
      <w:pPr>
        <w:pStyle w:val="TOC3"/>
        <w:rPr>
          <w:rFonts w:asciiTheme="minorHAnsi" w:eastAsiaTheme="minorEastAsia" w:hAnsiTheme="minorHAnsi" w:cstheme="minorBidi"/>
          <w:iCs w:val="0"/>
          <w:caps w:val="0"/>
          <w:noProof/>
          <w:sz w:val="22"/>
          <w:szCs w:val="22"/>
        </w:rPr>
      </w:pPr>
      <w:hyperlink w:anchor="_Toc23761160" w:history="1">
        <w:r w:rsidR="00E9271B" w:rsidRPr="008C18B9">
          <w:rPr>
            <w:rStyle w:val="Hyperlink"/>
            <w:noProof/>
            <w14:scene3d>
              <w14:camera w14:prst="orthographicFront"/>
              <w14:lightRig w14:rig="threePt" w14:dir="t">
                <w14:rot w14:lat="0" w14:lon="0" w14:rev="0"/>
              </w14:lightRig>
            </w14:scene3d>
          </w:rPr>
          <w:t>7.1.3</w:t>
        </w:r>
        <w:r w:rsidR="00E9271B">
          <w:rPr>
            <w:rFonts w:asciiTheme="minorHAnsi" w:eastAsiaTheme="minorEastAsia" w:hAnsiTheme="minorHAnsi" w:cstheme="minorBidi"/>
            <w:iCs w:val="0"/>
            <w:caps w:val="0"/>
            <w:noProof/>
            <w:sz w:val="22"/>
            <w:szCs w:val="22"/>
          </w:rPr>
          <w:tab/>
        </w:r>
        <w:r w:rsidR="00E9271B" w:rsidRPr="008C18B9">
          <w:rPr>
            <w:rStyle w:val="Hyperlink"/>
            <w:noProof/>
          </w:rPr>
          <w:t>AFFIRMATIVE ACTION</w:t>
        </w:r>
        <w:r w:rsidR="00E9271B">
          <w:rPr>
            <w:noProof/>
            <w:webHidden/>
          </w:rPr>
          <w:tab/>
        </w:r>
        <w:r w:rsidR="00E9271B">
          <w:rPr>
            <w:noProof/>
            <w:webHidden/>
          </w:rPr>
          <w:fldChar w:fldCharType="begin"/>
        </w:r>
        <w:r w:rsidR="00E9271B">
          <w:rPr>
            <w:noProof/>
            <w:webHidden/>
          </w:rPr>
          <w:instrText xml:space="preserve"> PAGEREF _Toc23761160 \h </w:instrText>
        </w:r>
        <w:r w:rsidR="00E9271B">
          <w:rPr>
            <w:noProof/>
            <w:webHidden/>
          </w:rPr>
        </w:r>
        <w:r w:rsidR="00E9271B">
          <w:rPr>
            <w:noProof/>
            <w:webHidden/>
          </w:rPr>
          <w:fldChar w:fldCharType="separate"/>
        </w:r>
        <w:r w:rsidR="00783B73">
          <w:rPr>
            <w:noProof/>
            <w:webHidden/>
          </w:rPr>
          <w:t>65</w:t>
        </w:r>
        <w:r w:rsidR="00E9271B">
          <w:rPr>
            <w:noProof/>
            <w:webHidden/>
          </w:rPr>
          <w:fldChar w:fldCharType="end"/>
        </w:r>
      </w:hyperlink>
    </w:p>
    <w:p w14:paraId="050966AC" w14:textId="77777777" w:rsidR="00E9271B" w:rsidRDefault="003339FD">
      <w:pPr>
        <w:pStyle w:val="TOC3"/>
        <w:rPr>
          <w:rFonts w:asciiTheme="minorHAnsi" w:eastAsiaTheme="minorEastAsia" w:hAnsiTheme="minorHAnsi" w:cstheme="minorBidi"/>
          <w:iCs w:val="0"/>
          <w:caps w:val="0"/>
          <w:noProof/>
          <w:sz w:val="22"/>
          <w:szCs w:val="22"/>
        </w:rPr>
      </w:pPr>
      <w:hyperlink w:anchor="_Toc23761161" w:history="1">
        <w:r w:rsidR="00E9271B" w:rsidRPr="008C18B9">
          <w:rPr>
            <w:rStyle w:val="Hyperlink"/>
            <w:noProof/>
            <w14:scene3d>
              <w14:camera w14:prst="orthographicFront"/>
              <w14:lightRig w14:rig="threePt" w14:dir="t">
                <w14:rot w14:lat="0" w14:lon="0" w14:rev="0"/>
              </w14:lightRig>
            </w14:scene3d>
          </w:rPr>
          <w:t>7.1.4</w:t>
        </w:r>
        <w:r w:rsidR="00E9271B">
          <w:rPr>
            <w:rFonts w:asciiTheme="minorHAnsi" w:eastAsiaTheme="minorEastAsia" w:hAnsiTheme="minorHAnsi" w:cstheme="minorBidi"/>
            <w:iCs w:val="0"/>
            <w:caps w:val="0"/>
            <w:noProof/>
            <w:sz w:val="22"/>
            <w:szCs w:val="22"/>
          </w:rPr>
          <w:tab/>
        </w:r>
        <w:r w:rsidR="00E9271B" w:rsidRPr="008C18B9">
          <w:rPr>
            <w:rStyle w:val="Hyperlink"/>
            <w:noProof/>
          </w:rPr>
          <w:t>BUSINESS REGISTRATION</w:t>
        </w:r>
        <w:r w:rsidR="00E9271B">
          <w:rPr>
            <w:noProof/>
            <w:webHidden/>
          </w:rPr>
          <w:tab/>
        </w:r>
        <w:r w:rsidR="00E9271B">
          <w:rPr>
            <w:noProof/>
            <w:webHidden/>
          </w:rPr>
          <w:fldChar w:fldCharType="begin"/>
        </w:r>
        <w:r w:rsidR="00E9271B">
          <w:rPr>
            <w:noProof/>
            <w:webHidden/>
          </w:rPr>
          <w:instrText xml:space="preserve"> PAGEREF _Toc23761161 \h </w:instrText>
        </w:r>
        <w:r w:rsidR="00E9271B">
          <w:rPr>
            <w:noProof/>
            <w:webHidden/>
          </w:rPr>
        </w:r>
        <w:r w:rsidR="00E9271B">
          <w:rPr>
            <w:noProof/>
            <w:webHidden/>
          </w:rPr>
          <w:fldChar w:fldCharType="separate"/>
        </w:r>
        <w:r w:rsidR="00783B73">
          <w:rPr>
            <w:noProof/>
            <w:webHidden/>
          </w:rPr>
          <w:t>65</w:t>
        </w:r>
        <w:r w:rsidR="00E9271B">
          <w:rPr>
            <w:noProof/>
            <w:webHidden/>
          </w:rPr>
          <w:fldChar w:fldCharType="end"/>
        </w:r>
      </w:hyperlink>
    </w:p>
    <w:p w14:paraId="54B49226"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62" w:history="1">
        <w:r w:rsidR="00E9271B" w:rsidRPr="008C18B9">
          <w:rPr>
            <w:rStyle w:val="Hyperlink"/>
            <w:rFonts w:eastAsia="MS Mincho"/>
            <w:noProof/>
            <w14:scene3d>
              <w14:camera w14:prst="orthographicFront"/>
              <w14:lightRig w14:rig="threePt" w14:dir="t">
                <w14:rot w14:lat="0" w14:lon="0" w14:rev="0"/>
              </w14:lightRig>
            </w14:scene3d>
          </w:rPr>
          <w:t>7.2</w:t>
        </w:r>
        <w:r w:rsidR="00E9271B">
          <w:rPr>
            <w:rFonts w:asciiTheme="minorHAnsi" w:eastAsiaTheme="minorEastAsia" w:hAnsiTheme="minorHAnsi" w:cstheme="minorBidi"/>
            <w:caps w:val="0"/>
            <w:noProof/>
            <w:sz w:val="22"/>
            <w:szCs w:val="22"/>
          </w:rPr>
          <w:tab/>
        </w:r>
        <w:r w:rsidR="00E9271B" w:rsidRPr="008C18B9">
          <w:rPr>
            <w:rStyle w:val="Hyperlink"/>
            <w:rFonts w:eastAsia="MS Mincho"/>
            <w:noProof/>
          </w:rPr>
          <w:t>FINAL BLANKET P.O. AWARD</w:t>
        </w:r>
        <w:r w:rsidR="00E9271B">
          <w:rPr>
            <w:noProof/>
            <w:webHidden/>
          </w:rPr>
          <w:tab/>
        </w:r>
        <w:r w:rsidR="00E9271B">
          <w:rPr>
            <w:noProof/>
            <w:webHidden/>
          </w:rPr>
          <w:fldChar w:fldCharType="begin"/>
        </w:r>
        <w:r w:rsidR="00E9271B">
          <w:rPr>
            <w:noProof/>
            <w:webHidden/>
          </w:rPr>
          <w:instrText xml:space="preserve"> PAGEREF _Toc23761162 \h </w:instrText>
        </w:r>
        <w:r w:rsidR="00E9271B">
          <w:rPr>
            <w:noProof/>
            <w:webHidden/>
          </w:rPr>
        </w:r>
        <w:r w:rsidR="00E9271B">
          <w:rPr>
            <w:noProof/>
            <w:webHidden/>
          </w:rPr>
          <w:fldChar w:fldCharType="separate"/>
        </w:r>
        <w:r w:rsidR="00783B73">
          <w:rPr>
            <w:noProof/>
            <w:webHidden/>
          </w:rPr>
          <w:t>66</w:t>
        </w:r>
        <w:r w:rsidR="00E9271B">
          <w:rPr>
            <w:noProof/>
            <w:webHidden/>
          </w:rPr>
          <w:fldChar w:fldCharType="end"/>
        </w:r>
      </w:hyperlink>
    </w:p>
    <w:p w14:paraId="2E57A874"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63" w:history="1">
        <w:r w:rsidR="00E9271B" w:rsidRPr="008C18B9">
          <w:rPr>
            <w:rStyle w:val="Hyperlink"/>
            <w:noProof/>
            <w14:scene3d>
              <w14:camera w14:prst="orthographicFront"/>
              <w14:lightRig w14:rig="threePt" w14:dir="t">
                <w14:rot w14:lat="0" w14:lon="0" w14:rev="0"/>
              </w14:lightRig>
            </w14:scene3d>
          </w:rPr>
          <w:t>7.3</w:t>
        </w:r>
        <w:r w:rsidR="00E9271B">
          <w:rPr>
            <w:rFonts w:asciiTheme="minorHAnsi" w:eastAsiaTheme="minorEastAsia" w:hAnsiTheme="minorHAnsi" w:cstheme="minorBidi"/>
            <w:caps w:val="0"/>
            <w:noProof/>
            <w:sz w:val="22"/>
            <w:szCs w:val="22"/>
          </w:rPr>
          <w:tab/>
        </w:r>
        <w:r w:rsidR="00E9271B" w:rsidRPr="008C18B9">
          <w:rPr>
            <w:rStyle w:val="Hyperlink"/>
            <w:noProof/>
          </w:rPr>
          <w:t>INSURANCE CERTIFICATES</w:t>
        </w:r>
        <w:r w:rsidR="00E9271B">
          <w:rPr>
            <w:noProof/>
            <w:webHidden/>
          </w:rPr>
          <w:tab/>
        </w:r>
        <w:r w:rsidR="00E9271B">
          <w:rPr>
            <w:noProof/>
            <w:webHidden/>
          </w:rPr>
          <w:fldChar w:fldCharType="begin"/>
        </w:r>
        <w:r w:rsidR="00E9271B">
          <w:rPr>
            <w:noProof/>
            <w:webHidden/>
          </w:rPr>
          <w:instrText xml:space="preserve"> PAGEREF _Toc23761163 \h </w:instrText>
        </w:r>
        <w:r w:rsidR="00E9271B">
          <w:rPr>
            <w:noProof/>
            <w:webHidden/>
          </w:rPr>
        </w:r>
        <w:r w:rsidR="00E9271B">
          <w:rPr>
            <w:noProof/>
            <w:webHidden/>
          </w:rPr>
          <w:fldChar w:fldCharType="separate"/>
        </w:r>
        <w:r w:rsidR="00783B73">
          <w:rPr>
            <w:noProof/>
            <w:webHidden/>
          </w:rPr>
          <w:t>66</w:t>
        </w:r>
        <w:r w:rsidR="00E9271B">
          <w:rPr>
            <w:noProof/>
            <w:webHidden/>
          </w:rPr>
          <w:fldChar w:fldCharType="end"/>
        </w:r>
      </w:hyperlink>
    </w:p>
    <w:p w14:paraId="73E62C26"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64" w:history="1">
        <w:r w:rsidR="00E9271B" w:rsidRPr="008C18B9">
          <w:rPr>
            <w:rStyle w:val="Hyperlink"/>
            <w:noProof/>
            <w14:scene3d>
              <w14:camera w14:prst="orthographicFront"/>
              <w14:lightRig w14:rig="threePt" w14:dir="t">
                <w14:rot w14:lat="0" w14:lon="0" w14:rev="0"/>
              </w14:lightRig>
            </w14:scene3d>
          </w:rPr>
          <w:t>7.4</w:t>
        </w:r>
        <w:r w:rsidR="00E9271B">
          <w:rPr>
            <w:rFonts w:asciiTheme="minorHAnsi" w:eastAsiaTheme="minorEastAsia" w:hAnsiTheme="minorHAnsi" w:cstheme="minorBidi"/>
            <w:caps w:val="0"/>
            <w:noProof/>
            <w:sz w:val="22"/>
            <w:szCs w:val="22"/>
          </w:rPr>
          <w:tab/>
        </w:r>
        <w:r w:rsidR="00E9271B" w:rsidRPr="008C18B9">
          <w:rPr>
            <w:rStyle w:val="Hyperlink"/>
            <w:noProof/>
          </w:rPr>
          <w:t>PERFORMANCE SECURITY</w:t>
        </w:r>
        <w:r w:rsidR="00E9271B">
          <w:rPr>
            <w:noProof/>
            <w:webHidden/>
          </w:rPr>
          <w:tab/>
        </w:r>
        <w:r w:rsidR="00E9271B">
          <w:rPr>
            <w:noProof/>
            <w:webHidden/>
          </w:rPr>
          <w:fldChar w:fldCharType="begin"/>
        </w:r>
        <w:r w:rsidR="00E9271B">
          <w:rPr>
            <w:noProof/>
            <w:webHidden/>
          </w:rPr>
          <w:instrText xml:space="preserve"> PAGEREF _Toc23761164 \h </w:instrText>
        </w:r>
        <w:r w:rsidR="00E9271B">
          <w:rPr>
            <w:noProof/>
            <w:webHidden/>
          </w:rPr>
        </w:r>
        <w:r w:rsidR="00E9271B">
          <w:rPr>
            <w:noProof/>
            <w:webHidden/>
          </w:rPr>
          <w:fldChar w:fldCharType="separate"/>
        </w:r>
        <w:r w:rsidR="00783B73">
          <w:rPr>
            <w:noProof/>
            <w:webHidden/>
          </w:rPr>
          <w:t>66</w:t>
        </w:r>
        <w:r w:rsidR="00E9271B">
          <w:rPr>
            <w:noProof/>
            <w:webHidden/>
          </w:rPr>
          <w:fldChar w:fldCharType="end"/>
        </w:r>
      </w:hyperlink>
    </w:p>
    <w:p w14:paraId="6038AEFB"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165" w:history="1">
        <w:r w:rsidR="00E9271B" w:rsidRPr="008C18B9">
          <w:rPr>
            <w:rStyle w:val="Hyperlink"/>
            <w:noProof/>
            <w14:scene3d>
              <w14:camera w14:prst="orthographicFront"/>
              <w14:lightRig w14:rig="threePt" w14:dir="t">
                <w14:rot w14:lat="0" w14:lon="0" w14:rev="0"/>
              </w14:lightRig>
            </w14:scene3d>
          </w:rPr>
          <w:t>8.0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BLANKET P.O. ADMINISTRATION</w:t>
        </w:r>
        <w:r w:rsidR="00E9271B">
          <w:rPr>
            <w:noProof/>
            <w:webHidden/>
          </w:rPr>
          <w:tab/>
        </w:r>
        <w:r w:rsidR="00E9271B">
          <w:rPr>
            <w:noProof/>
            <w:webHidden/>
          </w:rPr>
          <w:fldChar w:fldCharType="begin"/>
        </w:r>
        <w:r w:rsidR="00E9271B">
          <w:rPr>
            <w:noProof/>
            <w:webHidden/>
          </w:rPr>
          <w:instrText xml:space="preserve"> PAGEREF _Toc23761165 \h </w:instrText>
        </w:r>
        <w:r w:rsidR="00E9271B">
          <w:rPr>
            <w:noProof/>
            <w:webHidden/>
          </w:rPr>
        </w:r>
        <w:r w:rsidR="00E9271B">
          <w:rPr>
            <w:noProof/>
            <w:webHidden/>
          </w:rPr>
          <w:fldChar w:fldCharType="separate"/>
        </w:r>
        <w:r w:rsidR="00783B73">
          <w:rPr>
            <w:noProof/>
            <w:webHidden/>
          </w:rPr>
          <w:t>67</w:t>
        </w:r>
        <w:r w:rsidR="00E9271B">
          <w:rPr>
            <w:noProof/>
            <w:webHidden/>
          </w:rPr>
          <w:fldChar w:fldCharType="end"/>
        </w:r>
      </w:hyperlink>
    </w:p>
    <w:p w14:paraId="799DB2B7"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66" w:history="1">
        <w:r w:rsidR="00E9271B" w:rsidRPr="008C18B9">
          <w:rPr>
            <w:rStyle w:val="Hyperlink"/>
            <w:noProof/>
            <w14:scene3d>
              <w14:camera w14:prst="orthographicFront"/>
              <w14:lightRig w14:rig="threePt" w14:dir="t">
                <w14:rot w14:lat="0" w14:lon="0" w14:rev="0"/>
              </w14:lightRig>
            </w14:scene3d>
          </w:rPr>
          <w:t>8.1</w:t>
        </w:r>
        <w:r w:rsidR="00E9271B">
          <w:rPr>
            <w:rFonts w:asciiTheme="minorHAnsi" w:eastAsiaTheme="minorEastAsia" w:hAnsiTheme="minorHAnsi" w:cstheme="minorBidi"/>
            <w:caps w:val="0"/>
            <w:noProof/>
            <w:sz w:val="22"/>
            <w:szCs w:val="22"/>
          </w:rPr>
          <w:tab/>
        </w:r>
        <w:r w:rsidR="00E9271B" w:rsidRPr="008C18B9">
          <w:rPr>
            <w:rStyle w:val="Hyperlink"/>
            <w:noProof/>
          </w:rPr>
          <w:t>STATE CONTRACT MANAGER</w:t>
        </w:r>
        <w:r w:rsidR="00E9271B">
          <w:rPr>
            <w:noProof/>
            <w:webHidden/>
          </w:rPr>
          <w:tab/>
        </w:r>
        <w:r w:rsidR="00E9271B">
          <w:rPr>
            <w:noProof/>
            <w:webHidden/>
          </w:rPr>
          <w:fldChar w:fldCharType="begin"/>
        </w:r>
        <w:r w:rsidR="00E9271B">
          <w:rPr>
            <w:noProof/>
            <w:webHidden/>
          </w:rPr>
          <w:instrText xml:space="preserve"> PAGEREF _Toc23761166 \h </w:instrText>
        </w:r>
        <w:r w:rsidR="00E9271B">
          <w:rPr>
            <w:noProof/>
            <w:webHidden/>
          </w:rPr>
        </w:r>
        <w:r w:rsidR="00E9271B">
          <w:rPr>
            <w:noProof/>
            <w:webHidden/>
          </w:rPr>
          <w:fldChar w:fldCharType="separate"/>
        </w:r>
        <w:r w:rsidR="00783B73">
          <w:rPr>
            <w:noProof/>
            <w:webHidden/>
          </w:rPr>
          <w:t>67</w:t>
        </w:r>
        <w:r w:rsidR="00E9271B">
          <w:rPr>
            <w:noProof/>
            <w:webHidden/>
          </w:rPr>
          <w:fldChar w:fldCharType="end"/>
        </w:r>
      </w:hyperlink>
    </w:p>
    <w:p w14:paraId="31DE0706" w14:textId="77777777" w:rsidR="00E9271B" w:rsidRDefault="003339FD">
      <w:pPr>
        <w:pStyle w:val="TOC3"/>
        <w:rPr>
          <w:rFonts w:asciiTheme="minorHAnsi" w:eastAsiaTheme="minorEastAsia" w:hAnsiTheme="minorHAnsi" w:cstheme="minorBidi"/>
          <w:iCs w:val="0"/>
          <w:caps w:val="0"/>
          <w:noProof/>
          <w:sz w:val="22"/>
          <w:szCs w:val="22"/>
        </w:rPr>
      </w:pPr>
      <w:hyperlink w:anchor="_Toc23761167" w:history="1">
        <w:r w:rsidR="00E9271B" w:rsidRPr="008C18B9">
          <w:rPr>
            <w:rStyle w:val="Hyperlink"/>
            <w:noProof/>
            <w14:scene3d>
              <w14:camera w14:prst="orthographicFront"/>
              <w14:lightRig w14:rig="threePt" w14:dir="t">
                <w14:rot w14:lat="0" w14:lon="0" w14:rev="0"/>
              </w14:lightRig>
            </w14:scene3d>
          </w:rPr>
          <w:t>8.1.1</w:t>
        </w:r>
        <w:r w:rsidR="00E9271B">
          <w:rPr>
            <w:rFonts w:asciiTheme="minorHAnsi" w:eastAsiaTheme="minorEastAsia" w:hAnsiTheme="minorHAnsi" w:cstheme="minorBidi"/>
            <w:iCs w:val="0"/>
            <w:caps w:val="0"/>
            <w:noProof/>
            <w:sz w:val="22"/>
            <w:szCs w:val="22"/>
          </w:rPr>
          <w:tab/>
        </w:r>
        <w:r w:rsidR="00E9271B" w:rsidRPr="008C18B9">
          <w:rPr>
            <w:rStyle w:val="Hyperlink"/>
            <w:noProof/>
          </w:rPr>
          <w:t>STATE CONTRACT MANAGER RESPONSIBILITIES</w:t>
        </w:r>
        <w:r w:rsidR="00E9271B">
          <w:rPr>
            <w:noProof/>
            <w:webHidden/>
          </w:rPr>
          <w:tab/>
        </w:r>
        <w:r w:rsidR="00E9271B">
          <w:rPr>
            <w:noProof/>
            <w:webHidden/>
          </w:rPr>
          <w:fldChar w:fldCharType="begin"/>
        </w:r>
        <w:r w:rsidR="00E9271B">
          <w:rPr>
            <w:noProof/>
            <w:webHidden/>
          </w:rPr>
          <w:instrText xml:space="preserve"> PAGEREF _Toc23761167 \h </w:instrText>
        </w:r>
        <w:r w:rsidR="00E9271B">
          <w:rPr>
            <w:noProof/>
            <w:webHidden/>
          </w:rPr>
        </w:r>
        <w:r w:rsidR="00E9271B">
          <w:rPr>
            <w:noProof/>
            <w:webHidden/>
          </w:rPr>
          <w:fldChar w:fldCharType="separate"/>
        </w:r>
        <w:r w:rsidR="00783B73">
          <w:rPr>
            <w:noProof/>
            <w:webHidden/>
          </w:rPr>
          <w:t>67</w:t>
        </w:r>
        <w:r w:rsidR="00E9271B">
          <w:rPr>
            <w:noProof/>
            <w:webHidden/>
          </w:rPr>
          <w:fldChar w:fldCharType="end"/>
        </w:r>
      </w:hyperlink>
    </w:p>
    <w:p w14:paraId="2DC0446D" w14:textId="77777777" w:rsidR="00E9271B" w:rsidRDefault="003339FD">
      <w:pPr>
        <w:pStyle w:val="TOC3"/>
        <w:rPr>
          <w:rFonts w:asciiTheme="minorHAnsi" w:eastAsiaTheme="minorEastAsia" w:hAnsiTheme="minorHAnsi" w:cstheme="minorBidi"/>
          <w:iCs w:val="0"/>
          <w:caps w:val="0"/>
          <w:noProof/>
          <w:sz w:val="22"/>
          <w:szCs w:val="22"/>
        </w:rPr>
      </w:pPr>
      <w:hyperlink w:anchor="_Toc23761168" w:history="1">
        <w:r w:rsidR="00E9271B" w:rsidRPr="008C18B9">
          <w:rPr>
            <w:rStyle w:val="Hyperlink"/>
            <w:noProof/>
            <w14:scene3d>
              <w14:camera w14:prst="orthographicFront"/>
              <w14:lightRig w14:rig="threePt" w14:dir="t">
                <w14:rot w14:lat="0" w14:lon="0" w14:rev="0"/>
              </w14:lightRig>
            </w14:scene3d>
          </w:rPr>
          <w:t>8.1.2</w:t>
        </w:r>
        <w:r w:rsidR="00E9271B">
          <w:rPr>
            <w:rFonts w:asciiTheme="minorHAnsi" w:eastAsiaTheme="minorEastAsia" w:hAnsiTheme="minorHAnsi" w:cstheme="minorBidi"/>
            <w:iCs w:val="0"/>
            <w:caps w:val="0"/>
            <w:noProof/>
            <w:sz w:val="22"/>
            <w:szCs w:val="22"/>
          </w:rPr>
          <w:tab/>
        </w:r>
        <w:r w:rsidR="00E9271B" w:rsidRPr="008C18B9">
          <w:rPr>
            <w:rStyle w:val="Hyperlink"/>
            <w:noProof/>
          </w:rPr>
          <w:t>COORDINATION WITH THE STATE CONTRACT MANAGER</w:t>
        </w:r>
        <w:r w:rsidR="00E9271B">
          <w:rPr>
            <w:noProof/>
            <w:webHidden/>
          </w:rPr>
          <w:tab/>
        </w:r>
        <w:r w:rsidR="00E9271B">
          <w:rPr>
            <w:noProof/>
            <w:webHidden/>
          </w:rPr>
          <w:fldChar w:fldCharType="begin"/>
        </w:r>
        <w:r w:rsidR="00E9271B">
          <w:rPr>
            <w:noProof/>
            <w:webHidden/>
          </w:rPr>
          <w:instrText xml:space="preserve"> PAGEREF _Toc23761168 \h </w:instrText>
        </w:r>
        <w:r w:rsidR="00E9271B">
          <w:rPr>
            <w:noProof/>
            <w:webHidden/>
          </w:rPr>
        </w:r>
        <w:r w:rsidR="00E9271B">
          <w:rPr>
            <w:noProof/>
            <w:webHidden/>
          </w:rPr>
          <w:fldChar w:fldCharType="separate"/>
        </w:r>
        <w:r w:rsidR="00783B73">
          <w:rPr>
            <w:noProof/>
            <w:webHidden/>
          </w:rPr>
          <w:t>67</w:t>
        </w:r>
        <w:r w:rsidR="00E9271B">
          <w:rPr>
            <w:noProof/>
            <w:webHidden/>
          </w:rPr>
          <w:fldChar w:fldCharType="end"/>
        </w:r>
      </w:hyperlink>
    </w:p>
    <w:p w14:paraId="440DDBDE" w14:textId="77777777" w:rsidR="00E9271B" w:rsidRDefault="003339FD">
      <w:pPr>
        <w:pStyle w:val="TOC1"/>
        <w:tabs>
          <w:tab w:val="left" w:pos="475"/>
        </w:tabs>
        <w:rPr>
          <w:rFonts w:asciiTheme="minorHAnsi" w:eastAsiaTheme="minorEastAsia" w:hAnsiTheme="minorHAnsi" w:cstheme="minorBidi"/>
          <w:b w:val="0"/>
          <w:bCs w:val="0"/>
          <w:caps w:val="0"/>
          <w:noProof/>
          <w:sz w:val="22"/>
          <w:szCs w:val="22"/>
        </w:rPr>
      </w:pPr>
      <w:hyperlink w:anchor="_Toc23761169" w:history="1">
        <w:r w:rsidR="00E9271B" w:rsidRPr="008C18B9">
          <w:rPr>
            <w:rStyle w:val="Hyperlink"/>
            <w:noProof/>
            <w14:scene3d>
              <w14:camera w14:prst="orthographicFront"/>
              <w14:lightRig w14:rig="threePt" w14:dir="t">
                <w14:rot w14:lat="0" w14:lon="0" w14:rev="0"/>
              </w14:lightRig>
            </w14:scene3d>
          </w:rPr>
          <w:t>9.0</w:t>
        </w:r>
        <w:r w:rsidR="00E9271B">
          <w:rPr>
            <w:rFonts w:asciiTheme="minorHAnsi" w:eastAsiaTheme="minorEastAsia" w:hAnsiTheme="minorHAnsi" w:cstheme="minorBidi"/>
            <w:b w:val="0"/>
            <w:bCs w:val="0"/>
            <w:caps w:val="0"/>
            <w:noProof/>
            <w:sz w:val="22"/>
            <w:szCs w:val="22"/>
          </w:rPr>
          <w:tab/>
        </w:r>
        <w:r w:rsidR="00E9271B" w:rsidRPr="008C18B9">
          <w:rPr>
            <w:rStyle w:val="Hyperlink"/>
            <w:noProof/>
          </w:rPr>
          <w:t>STATE OF NEW JERSEY STANDARD TERMS AND CONDITIONS</w:t>
        </w:r>
        <w:r w:rsidR="00E9271B">
          <w:rPr>
            <w:noProof/>
            <w:webHidden/>
          </w:rPr>
          <w:tab/>
        </w:r>
        <w:r w:rsidR="00E9271B">
          <w:rPr>
            <w:noProof/>
            <w:webHidden/>
          </w:rPr>
          <w:fldChar w:fldCharType="begin"/>
        </w:r>
        <w:r w:rsidR="00E9271B">
          <w:rPr>
            <w:noProof/>
            <w:webHidden/>
          </w:rPr>
          <w:instrText xml:space="preserve"> PAGEREF _Toc23761169 \h </w:instrText>
        </w:r>
        <w:r w:rsidR="00E9271B">
          <w:rPr>
            <w:noProof/>
            <w:webHidden/>
          </w:rPr>
        </w:r>
        <w:r w:rsidR="00E9271B">
          <w:rPr>
            <w:noProof/>
            <w:webHidden/>
          </w:rPr>
          <w:fldChar w:fldCharType="separate"/>
        </w:r>
        <w:r w:rsidR="00783B73">
          <w:rPr>
            <w:noProof/>
            <w:webHidden/>
          </w:rPr>
          <w:t>68</w:t>
        </w:r>
        <w:r w:rsidR="00E9271B">
          <w:rPr>
            <w:noProof/>
            <w:webHidden/>
          </w:rPr>
          <w:fldChar w:fldCharType="end"/>
        </w:r>
      </w:hyperlink>
    </w:p>
    <w:p w14:paraId="62B8BE6B" w14:textId="77777777" w:rsidR="00E9271B" w:rsidRDefault="003339FD">
      <w:pPr>
        <w:pStyle w:val="TOC2"/>
        <w:rPr>
          <w:rFonts w:asciiTheme="minorHAnsi" w:eastAsiaTheme="minorEastAsia" w:hAnsiTheme="minorHAnsi" w:cstheme="minorBidi"/>
          <w:caps w:val="0"/>
          <w:noProof/>
          <w:sz w:val="22"/>
          <w:szCs w:val="22"/>
        </w:rPr>
      </w:pPr>
      <w:hyperlink w:anchor="_Toc23761170" w:history="1">
        <w:r w:rsidR="00E9271B" w:rsidRPr="008C18B9">
          <w:rPr>
            <w:rStyle w:val="Hyperlink"/>
            <w:noProof/>
          </w:rPr>
          <w:t>1. STANDARD TERMS AND CONDITIONS APPLICABLE TO THE CONTRACT</w:t>
        </w:r>
        <w:r w:rsidR="00E9271B">
          <w:rPr>
            <w:noProof/>
            <w:webHidden/>
          </w:rPr>
          <w:tab/>
        </w:r>
        <w:r w:rsidR="00E9271B">
          <w:rPr>
            <w:noProof/>
            <w:webHidden/>
          </w:rPr>
          <w:fldChar w:fldCharType="begin"/>
        </w:r>
        <w:r w:rsidR="00E9271B">
          <w:rPr>
            <w:noProof/>
            <w:webHidden/>
          </w:rPr>
          <w:instrText xml:space="preserve"> PAGEREF _Toc23761170 \h </w:instrText>
        </w:r>
        <w:r w:rsidR="00E9271B">
          <w:rPr>
            <w:noProof/>
            <w:webHidden/>
          </w:rPr>
        </w:r>
        <w:r w:rsidR="00E9271B">
          <w:rPr>
            <w:noProof/>
            <w:webHidden/>
          </w:rPr>
          <w:fldChar w:fldCharType="separate"/>
        </w:r>
        <w:r w:rsidR="00783B73">
          <w:rPr>
            <w:noProof/>
            <w:webHidden/>
          </w:rPr>
          <w:t>68</w:t>
        </w:r>
        <w:r w:rsidR="00E9271B">
          <w:rPr>
            <w:noProof/>
            <w:webHidden/>
          </w:rPr>
          <w:fldChar w:fldCharType="end"/>
        </w:r>
      </w:hyperlink>
    </w:p>
    <w:p w14:paraId="646E08DA" w14:textId="77777777" w:rsidR="00E9271B" w:rsidRDefault="003339FD">
      <w:pPr>
        <w:pStyle w:val="TOC2"/>
        <w:rPr>
          <w:rFonts w:asciiTheme="minorHAnsi" w:eastAsiaTheme="minorEastAsia" w:hAnsiTheme="minorHAnsi" w:cstheme="minorBidi"/>
          <w:caps w:val="0"/>
          <w:noProof/>
          <w:sz w:val="22"/>
          <w:szCs w:val="22"/>
        </w:rPr>
      </w:pPr>
      <w:hyperlink w:anchor="_Toc23761171" w:history="1">
        <w:r w:rsidR="00E9271B" w:rsidRPr="008C18B9">
          <w:rPr>
            <w:rStyle w:val="Hyperlink"/>
            <w:noProof/>
          </w:rPr>
          <w:t>1.1 contract terms CROSSWALK</w:t>
        </w:r>
        <w:r w:rsidR="00E9271B">
          <w:rPr>
            <w:noProof/>
            <w:webHidden/>
          </w:rPr>
          <w:tab/>
        </w:r>
        <w:r w:rsidR="00E9271B">
          <w:rPr>
            <w:noProof/>
            <w:webHidden/>
          </w:rPr>
          <w:fldChar w:fldCharType="begin"/>
        </w:r>
        <w:r w:rsidR="00E9271B">
          <w:rPr>
            <w:noProof/>
            <w:webHidden/>
          </w:rPr>
          <w:instrText xml:space="preserve"> PAGEREF _Toc23761171 \h </w:instrText>
        </w:r>
        <w:r w:rsidR="00E9271B">
          <w:rPr>
            <w:noProof/>
            <w:webHidden/>
          </w:rPr>
        </w:r>
        <w:r w:rsidR="00E9271B">
          <w:rPr>
            <w:noProof/>
            <w:webHidden/>
          </w:rPr>
          <w:fldChar w:fldCharType="separate"/>
        </w:r>
        <w:r w:rsidR="00783B73">
          <w:rPr>
            <w:noProof/>
            <w:webHidden/>
          </w:rPr>
          <w:t>68</w:t>
        </w:r>
        <w:r w:rsidR="00E9271B">
          <w:rPr>
            <w:noProof/>
            <w:webHidden/>
          </w:rPr>
          <w:fldChar w:fldCharType="end"/>
        </w:r>
      </w:hyperlink>
    </w:p>
    <w:p w14:paraId="6C56884E"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72" w:history="1">
        <w:r w:rsidR="00E9271B" w:rsidRPr="008C18B9">
          <w:rPr>
            <w:rStyle w:val="Hyperlink"/>
            <w:noProof/>
          </w:rPr>
          <w:t>2.</w:t>
        </w:r>
        <w:r w:rsidR="00E9271B">
          <w:rPr>
            <w:rFonts w:asciiTheme="minorHAnsi" w:eastAsiaTheme="minorEastAsia" w:hAnsiTheme="minorHAnsi" w:cstheme="minorBidi"/>
            <w:caps w:val="0"/>
            <w:noProof/>
            <w:sz w:val="22"/>
            <w:szCs w:val="22"/>
          </w:rPr>
          <w:tab/>
        </w:r>
        <w:r w:rsidR="00E9271B" w:rsidRPr="008C18B9">
          <w:rPr>
            <w:rStyle w:val="Hyperlink"/>
            <w:noProof/>
          </w:rPr>
          <w:t>STATE LAW REQUIRING MANDATORY COMPLIANCE BY ALL CONTRACTORS</w:t>
        </w:r>
        <w:r w:rsidR="00E9271B">
          <w:rPr>
            <w:noProof/>
            <w:webHidden/>
          </w:rPr>
          <w:tab/>
        </w:r>
        <w:r w:rsidR="00E9271B">
          <w:rPr>
            <w:noProof/>
            <w:webHidden/>
          </w:rPr>
          <w:fldChar w:fldCharType="begin"/>
        </w:r>
        <w:r w:rsidR="00E9271B">
          <w:rPr>
            <w:noProof/>
            <w:webHidden/>
          </w:rPr>
          <w:instrText xml:space="preserve"> PAGEREF _Toc23761172 \h </w:instrText>
        </w:r>
        <w:r w:rsidR="00E9271B">
          <w:rPr>
            <w:noProof/>
            <w:webHidden/>
          </w:rPr>
        </w:r>
        <w:r w:rsidR="00E9271B">
          <w:rPr>
            <w:noProof/>
            <w:webHidden/>
          </w:rPr>
          <w:fldChar w:fldCharType="separate"/>
        </w:r>
        <w:r w:rsidR="00783B73">
          <w:rPr>
            <w:noProof/>
            <w:webHidden/>
          </w:rPr>
          <w:t>68</w:t>
        </w:r>
        <w:r w:rsidR="00E9271B">
          <w:rPr>
            <w:noProof/>
            <w:webHidden/>
          </w:rPr>
          <w:fldChar w:fldCharType="end"/>
        </w:r>
      </w:hyperlink>
    </w:p>
    <w:p w14:paraId="4EB814DE" w14:textId="77777777" w:rsidR="00E9271B" w:rsidRDefault="003339FD">
      <w:pPr>
        <w:pStyle w:val="TOC3"/>
        <w:rPr>
          <w:rFonts w:asciiTheme="minorHAnsi" w:eastAsiaTheme="minorEastAsia" w:hAnsiTheme="minorHAnsi" w:cstheme="minorBidi"/>
          <w:iCs w:val="0"/>
          <w:caps w:val="0"/>
          <w:noProof/>
          <w:sz w:val="22"/>
          <w:szCs w:val="22"/>
        </w:rPr>
      </w:pPr>
      <w:hyperlink w:anchor="_Toc23761173" w:history="1">
        <w:r w:rsidR="00E9271B" w:rsidRPr="008C18B9">
          <w:rPr>
            <w:rStyle w:val="Hyperlink"/>
            <w:noProof/>
          </w:rPr>
          <w:t>2.1</w:t>
        </w:r>
        <w:r w:rsidR="00E9271B">
          <w:rPr>
            <w:rFonts w:asciiTheme="minorHAnsi" w:eastAsiaTheme="minorEastAsia" w:hAnsiTheme="minorHAnsi" w:cstheme="minorBidi"/>
            <w:iCs w:val="0"/>
            <w:caps w:val="0"/>
            <w:noProof/>
            <w:sz w:val="22"/>
            <w:szCs w:val="22"/>
          </w:rPr>
          <w:tab/>
        </w:r>
        <w:r w:rsidR="00E9271B" w:rsidRPr="008C18B9">
          <w:rPr>
            <w:rStyle w:val="Hyperlink"/>
            <w:noProof/>
          </w:rPr>
          <w:t>BUSINESS REGISTRATION</w:t>
        </w:r>
        <w:r w:rsidR="00E9271B">
          <w:rPr>
            <w:noProof/>
            <w:webHidden/>
          </w:rPr>
          <w:tab/>
        </w:r>
        <w:r w:rsidR="00E9271B">
          <w:rPr>
            <w:noProof/>
            <w:webHidden/>
          </w:rPr>
          <w:fldChar w:fldCharType="begin"/>
        </w:r>
        <w:r w:rsidR="00E9271B">
          <w:rPr>
            <w:noProof/>
            <w:webHidden/>
          </w:rPr>
          <w:instrText xml:space="preserve"> PAGEREF _Toc23761173 \h </w:instrText>
        </w:r>
        <w:r w:rsidR="00E9271B">
          <w:rPr>
            <w:noProof/>
            <w:webHidden/>
          </w:rPr>
        </w:r>
        <w:r w:rsidR="00E9271B">
          <w:rPr>
            <w:noProof/>
            <w:webHidden/>
          </w:rPr>
          <w:fldChar w:fldCharType="separate"/>
        </w:r>
        <w:r w:rsidR="00783B73">
          <w:rPr>
            <w:noProof/>
            <w:webHidden/>
          </w:rPr>
          <w:t>68</w:t>
        </w:r>
        <w:r w:rsidR="00E9271B">
          <w:rPr>
            <w:noProof/>
            <w:webHidden/>
          </w:rPr>
          <w:fldChar w:fldCharType="end"/>
        </w:r>
      </w:hyperlink>
    </w:p>
    <w:p w14:paraId="07055E4C" w14:textId="77777777" w:rsidR="00E9271B" w:rsidRDefault="003339FD">
      <w:pPr>
        <w:pStyle w:val="TOC3"/>
        <w:rPr>
          <w:rFonts w:asciiTheme="minorHAnsi" w:eastAsiaTheme="minorEastAsia" w:hAnsiTheme="minorHAnsi" w:cstheme="minorBidi"/>
          <w:iCs w:val="0"/>
          <w:caps w:val="0"/>
          <w:noProof/>
          <w:sz w:val="22"/>
          <w:szCs w:val="22"/>
        </w:rPr>
      </w:pPr>
      <w:hyperlink w:anchor="_Toc23761174" w:history="1">
        <w:r w:rsidR="00E9271B" w:rsidRPr="008C18B9">
          <w:rPr>
            <w:rStyle w:val="Hyperlink"/>
            <w:noProof/>
          </w:rPr>
          <w:t>2.2</w:t>
        </w:r>
        <w:r w:rsidR="00E9271B">
          <w:rPr>
            <w:rFonts w:asciiTheme="minorHAnsi" w:eastAsiaTheme="minorEastAsia" w:hAnsiTheme="minorHAnsi" w:cstheme="minorBidi"/>
            <w:iCs w:val="0"/>
            <w:caps w:val="0"/>
            <w:noProof/>
            <w:sz w:val="22"/>
            <w:szCs w:val="22"/>
          </w:rPr>
          <w:tab/>
        </w:r>
        <w:r w:rsidR="00E9271B" w:rsidRPr="008C18B9">
          <w:rPr>
            <w:rStyle w:val="Hyperlink"/>
            <w:noProof/>
          </w:rPr>
          <w:t>ANTI-DISCRIMINATION</w:t>
        </w:r>
        <w:r w:rsidR="00E9271B">
          <w:rPr>
            <w:noProof/>
            <w:webHidden/>
          </w:rPr>
          <w:tab/>
        </w:r>
        <w:r w:rsidR="00E9271B">
          <w:rPr>
            <w:noProof/>
            <w:webHidden/>
          </w:rPr>
          <w:fldChar w:fldCharType="begin"/>
        </w:r>
        <w:r w:rsidR="00E9271B">
          <w:rPr>
            <w:noProof/>
            <w:webHidden/>
          </w:rPr>
          <w:instrText xml:space="preserve"> PAGEREF _Toc23761174 \h </w:instrText>
        </w:r>
        <w:r w:rsidR="00E9271B">
          <w:rPr>
            <w:noProof/>
            <w:webHidden/>
          </w:rPr>
        </w:r>
        <w:r w:rsidR="00E9271B">
          <w:rPr>
            <w:noProof/>
            <w:webHidden/>
          </w:rPr>
          <w:fldChar w:fldCharType="separate"/>
        </w:r>
        <w:r w:rsidR="00783B73">
          <w:rPr>
            <w:noProof/>
            <w:webHidden/>
          </w:rPr>
          <w:t>69</w:t>
        </w:r>
        <w:r w:rsidR="00E9271B">
          <w:rPr>
            <w:noProof/>
            <w:webHidden/>
          </w:rPr>
          <w:fldChar w:fldCharType="end"/>
        </w:r>
      </w:hyperlink>
    </w:p>
    <w:p w14:paraId="73FF2E52" w14:textId="77777777" w:rsidR="00E9271B" w:rsidRDefault="003339FD">
      <w:pPr>
        <w:pStyle w:val="TOC3"/>
        <w:rPr>
          <w:rFonts w:asciiTheme="minorHAnsi" w:eastAsiaTheme="minorEastAsia" w:hAnsiTheme="minorHAnsi" w:cstheme="minorBidi"/>
          <w:iCs w:val="0"/>
          <w:caps w:val="0"/>
          <w:noProof/>
          <w:sz w:val="22"/>
          <w:szCs w:val="22"/>
        </w:rPr>
      </w:pPr>
      <w:hyperlink w:anchor="_Toc23761175" w:history="1">
        <w:r w:rsidR="00E9271B" w:rsidRPr="008C18B9">
          <w:rPr>
            <w:rStyle w:val="Hyperlink"/>
            <w:noProof/>
          </w:rPr>
          <w:t>2.3</w:t>
        </w:r>
        <w:r w:rsidR="00E9271B">
          <w:rPr>
            <w:rFonts w:asciiTheme="minorHAnsi" w:eastAsiaTheme="minorEastAsia" w:hAnsiTheme="minorHAnsi" w:cstheme="minorBidi"/>
            <w:iCs w:val="0"/>
            <w:caps w:val="0"/>
            <w:noProof/>
            <w:sz w:val="22"/>
            <w:szCs w:val="22"/>
          </w:rPr>
          <w:tab/>
        </w:r>
        <w:r w:rsidR="00E9271B" w:rsidRPr="008C18B9">
          <w:rPr>
            <w:rStyle w:val="Hyperlink"/>
            <w:noProof/>
          </w:rPr>
          <w:t>PREVAILING WAGE ACT</w:t>
        </w:r>
        <w:r w:rsidR="00E9271B">
          <w:rPr>
            <w:noProof/>
            <w:webHidden/>
          </w:rPr>
          <w:tab/>
        </w:r>
        <w:r w:rsidR="00E9271B">
          <w:rPr>
            <w:noProof/>
            <w:webHidden/>
          </w:rPr>
          <w:fldChar w:fldCharType="begin"/>
        </w:r>
        <w:r w:rsidR="00E9271B">
          <w:rPr>
            <w:noProof/>
            <w:webHidden/>
          </w:rPr>
          <w:instrText xml:space="preserve"> PAGEREF _Toc23761175 \h </w:instrText>
        </w:r>
        <w:r w:rsidR="00E9271B">
          <w:rPr>
            <w:noProof/>
            <w:webHidden/>
          </w:rPr>
        </w:r>
        <w:r w:rsidR="00E9271B">
          <w:rPr>
            <w:noProof/>
            <w:webHidden/>
          </w:rPr>
          <w:fldChar w:fldCharType="separate"/>
        </w:r>
        <w:r w:rsidR="00783B73">
          <w:rPr>
            <w:noProof/>
            <w:webHidden/>
          </w:rPr>
          <w:t>69</w:t>
        </w:r>
        <w:r w:rsidR="00E9271B">
          <w:rPr>
            <w:noProof/>
            <w:webHidden/>
          </w:rPr>
          <w:fldChar w:fldCharType="end"/>
        </w:r>
      </w:hyperlink>
    </w:p>
    <w:p w14:paraId="1FA10025" w14:textId="77777777" w:rsidR="00E9271B" w:rsidRDefault="003339FD">
      <w:pPr>
        <w:pStyle w:val="TOC3"/>
        <w:rPr>
          <w:rFonts w:asciiTheme="minorHAnsi" w:eastAsiaTheme="minorEastAsia" w:hAnsiTheme="minorHAnsi" w:cstheme="minorBidi"/>
          <w:iCs w:val="0"/>
          <w:caps w:val="0"/>
          <w:noProof/>
          <w:sz w:val="22"/>
          <w:szCs w:val="22"/>
        </w:rPr>
      </w:pPr>
      <w:hyperlink w:anchor="_Toc23761176" w:history="1">
        <w:r w:rsidR="00E9271B" w:rsidRPr="008C18B9">
          <w:rPr>
            <w:rStyle w:val="Hyperlink"/>
            <w:noProof/>
          </w:rPr>
          <w:t>2.5</w:t>
        </w:r>
        <w:r w:rsidR="00E9271B">
          <w:rPr>
            <w:rFonts w:asciiTheme="minorHAnsi" w:eastAsiaTheme="minorEastAsia" w:hAnsiTheme="minorHAnsi" w:cstheme="minorBidi"/>
            <w:iCs w:val="0"/>
            <w:caps w:val="0"/>
            <w:noProof/>
            <w:sz w:val="22"/>
            <w:szCs w:val="22"/>
          </w:rPr>
          <w:tab/>
        </w:r>
        <w:r w:rsidR="00E9271B" w:rsidRPr="008C18B9">
          <w:rPr>
            <w:rStyle w:val="Hyperlink"/>
            <w:noProof/>
          </w:rPr>
          <w:t>MACBRIDE PRINCIPLES</w:t>
        </w:r>
        <w:r w:rsidR="00E9271B">
          <w:rPr>
            <w:noProof/>
            <w:webHidden/>
          </w:rPr>
          <w:tab/>
        </w:r>
        <w:r w:rsidR="00E9271B">
          <w:rPr>
            <w:noProof/>
            <w:webHidden/>
          </w:rPr>
          <w:fldChar w:fldCharType="begin"/>
        </w:r>
        <w:r w:rsidR="00E9271B">
          <w:rPr>
            <w:noProof/>
            <w:webHidden/>
          </w:rPr>
          <w:instrText xml:space="preserve"> PAGEREF _Toc23761176 \h </w:instrText>
        </w:r>
        <w:r w:rsidR="00E9271B">
          <w:rPr>
            <w:noProof/>
            <w:webHidden/>
          </w:rPr>
        </w:r>
        <w:r w:rsidR="00E9271B">
          <w:rPr>
            <w:noProof/>
            <w:webHidden/>
          </w:rPr>
          <w:fldChar w:fldCharType="separate"/>
        </w:r>
        <w:r w:rsidR="00783B73">
          <w:rPr>
            <w:noProof/>
            <w:webHidden/>
          </w:rPr>
          <w:t>69</w:t>
        </w:r>
        <w:r w:rsidR="00E9271B">
          <w:rPr>
            <w:noProof/>
            <w:webHidden/>
          </w:rPr>
          <w:fldChar w:fldCharType="end"/>
        </w:r>
      </w:hyperlink>
    </w:p>
    <w:p w14:paraId="7E8F44C2" w14:textId="77777777" w:rsidR="00E9271B" w:rsidRDefault="003339FD">
      <w:pPr>
        <w:pStyle w:val="TOC3"/>
        <w:rPr>
          <w:rFonts w:asciiTheme="minorHAnsi" w:eastAsiaTheme="minorEastAsia" w:hAnsiTheme="minorHAnsi" w:cstheme="minorBidi"/>
          <w:iCs w:val="0"/>
          <w:caps w:val="0"/>
          <w:noProof/>
          <w:sz w:val="22"/>
          <w:szCs w:val="22"/>
        </w:rPr>
      </w:pPr>
      <w:hyperlink w:anchor="_Toc23761177" w:history="1">
        <w:r w:rsidR="00E9271B" w:rsidRPr="008C18B9">
          <w:rPr>
            <w:rStyle w:val="Hyperlink"/>
            <w:noProof/>
          </w:rPr>
          <w:t>2.6</w:t>
        </w:r>
        <w:r w:rsidR="00E9271B">
          <w:rPr>
            <w:rFonts w:asciiTheme="minorHAnsi" w:eastAsiaTheme="minorEastAsia" w:hAnsiTheme="minorHAnsi" w:cstheme="minorBidi"/>
            <w:iCs w:val="0"/>
            <w:caps w:val="0"/>
            <w:noProof/>
            <w:sz w:val="22"/>
            <w:szCs w:val="22"/>
          </w:rPr>
          <w:tab/>
        </w:r>
        <w:r w:rsidR="00E9271B" w:rsidRPr="008C18B9">
          <w:rPr>
            <w:rStyle w:val="Hyperlink"/>
            <w:noProof/>
          </w:rPr>
          <w:t>PAY TO PLAY PROHIBITIONS</w:t>
        </w:r>
        <w:r w:rsidR="00E9271B">
          <w:rPr>
            <w:noProof/>
            <w:webHidden/>
          </w:rPr>
          <w:tab/>
        </w:r>
        <w:r w:rsidR="00E9271B">
          <w:rPr>
            <w:noProof/>
            <w:webHidden/>
          </w:rPr>
          <w:fldChar w:fldCharType="begin"/>
        </w:r>
        <w:r w:rsidR="00E9271B">
          <w:rPr>
            <w:noProof/>
            <w:webHidden/>
          </w:rPr>
          <w:instrText xml:space="preserve"> PAGEREF _Toc23761177 \h </w:instrText>
        </w:r>
        <w:r w:rsidR="00E9271B">
          <w:rPr>
            <w:noProof/>
            <w:webHidden/>
          </w:rPr>
        </w:r>
        <w:r w:rsidR="00E9271B">
          <w:rPr>
            <w:noProof/>
            <w:webHidden/>
          </w:rPr>
          <w:fldChar w:fldCharType="separate"/>
        </w:r>
        <w:r w:rsidR="00783B73">
          <w:rPr>
            <w:noProof/>
            <w:webHidden/>
          </w:rPr>
          <w:t>69</w:t>
        </w:r>
        <w:r w:rsidR="00E9271B">
          <w:rPr>
            <w:noProof/>
            <w:webHidden/>
          </w:rPr>
          <w:fldChar w:fldCharType="end"/>
        </w:r>
      </w:hyperlink>
    </w:p>
    <w:p w14:paraId="594DC4F4" w14:textId="77777777" w:rsidR="00E9271B" w:rsidRDefault="003339FD">
      <w:pPr>
        <w:pStyle w:val="TOC3"/>
        <w:rPr>
          <w:rFonts w:asciiTheme="minorHAnsi" w:eastAsiaTheme="minorEastAsia" w:hAnsiTheme="minorHAnsi" w:cstheme="minorBidi"/>
          <w:iCs w:val="0"/>
          <w:caps w:val="0"/>
          <w:noProof/>
          <w:sz w:val="22"/>
          <w:szCs w:val="22"/>
        </w:rPr>
      </w:pPr>
      <w:hyperlink w:anchor="_Toc23761178" w:history="1">
        <w:r w:rsidR="00E9271B" w:rsidRPr="008C18B9">
          <w:rPr>
            <w:rStyle w:val="Hyperlink"/>
            <w:noProof/>
          </w:rPr>
          <w:t>2.7</w:t>
        </w:r>
        <w:r w:rsidR="00E9271B">
          <w:rPr>
            <w:rFonts w:asciiTheme="minorHAnsi" w:eastAsiaTheme="minorEastAsia" w:hAnsiTheme="minorHAnsi" w:cstheme="minorBidi"/>
            <w:iCs w:val="0"/>
            <w:caps w:val="0"/>
            <w:noProof/>
            <w:sz w:val="22"/>
            <w:szCs w:val="22"/>
          </w:rPr>
          <w:tab/>
        </w:r>
        <w:r w:rsidR="00E9271B" w:rsidRPr="008C18B9">
          <w:rPr>
            <w:rStyle w:val="Hyperlink"/>
            <w:noProof/>
          </w:rPr>
          <w:t>POLITICAL CONTRIBUTION DISCLOSURE</w:t>
        </w:r>
        <w:r w:rsidR="00E9271B">
          <w:rPr>
            <w:noProof/>
            <w:webHidden/>
          </w:rPr>
          <w:tab/>
        </w:r>
        <w:r w:rsidR="00E9271B">
          <w:rPr>
            <w:noProof/>
            <w:webHidden/>
          </w:rPr>
          <w:fldChar w:fldCharType="begin"/>
        </w:r>
        <w:r w:rsidR="00E9271B">
          <w:rPr>
            <w:noProof/>
            <w:webHidden/>
          </w:rPr>
          <w:instrText xml:space="preserve"> PAGEREF _Toc23761178 \h </w:instrText>
        </w:r>
        <w:r w:rsidR="00E9271B">
          <w:rPr>
            <w:noProof/>
            <w:webHidden/>
          </w:rPr>
        </w:r>
        <w:r w:rsidR="00E9271B">
          <w:rPr>
            <w:noProof/>
            <w:webHidden/>
          </w:rPr>
          <w:fldChar w:fldCharType="separate"/>
        </w:r>
        <w:r w:rsidR="00783B73">
          <w:rPr>
            <w:noProof/>
            <w:webHidden/>
          </w:rPr>
          <w:t>70</w:t>
        </w:r>
        <w:r w:rsidR="00E9271B">
          <w:rPr>
            <w:noProof/>
            <w:webHidden/>
          </w:rPr>
          <w:fldChar w:fldCharType="end"/>
        </w:r>
      </w:hyperlink>
    </w:p>
    <w:p w14:paraId="1789B5DC" w14:textId="77777777" w:rsidR="00E9271B" w:rsidRDefault="003339FD">
      <w:pPr>
        <w:pStyle w:val="TOC3"/>
        <w:rPr>
          <w:rFonts w:asciiTheme="minorHAnsi" w:eastAsiaTheme="minorEastAsia" w:hAnsiTheme="minorHAnsi" w:cstheme="minorBidi"/>
          <w:iCs w:val="0"/>
          <w:caps w:val="0"/>
          <w:noProof/>
          <w:sz w:val="22"/>
          <w:szCs w:val="22"/>
        </w:rPr>
      </w:pPr>
      <w:hyperlink w:anchor="_Toc23761179" w:history="1">
        <w:r w:rsidR="00E9271B" w:rsidRPr="008C18B9">
          <w:rPr>
            <w:rStyle w:val="Hyperlink"/>
            <w:noProof/>
          </w:rPr>
          <w:t>2.8</w:t>
        </w:r>
        <w:r w:rsidR="00E9271B">
          <w:rPr>
            <w:rFonts w:asciiTheme="minorHAnsi" w:eastAsiaTheme="minorEastAsia" w:hAnsiTheme="minorHAnsi" w:cstheme="minorBidi"/>
            <w:iCs w:val="0"/>
            <w:caps w:val="0"/>
            <w:noProof/>
            <w:sz w:val="22"/>
            <w:szCs w:val="22"/>
          </w:rPr>
          <w:tab/>
        </w:r>
        <w:r w:rsidR="00E9271B" w:rsidRPr="008C18B9">
          <w:rPr>
            <w:rStyle w:val="Hyperlink"/>
            <w:noProof/>
          </w:rPr>
          <w:t>STANDARDS PROHIBITING CONFLICTS OF INTEREST</w:t>
        </w:r>
        <w:r w:rsidR="00E9271B">
          <w:rPr>
            <w:noProof/>
            <w:webHidden/>
          </w:rPr>
          <w:tab/>
        </w:r>
        <w:r w:rsidR="00E9271B">
          <w:rPr>
            <w:noProof/>
            <w:webHidden/>
          </w:rPr>
          <w:fldChar w:fldCharType="begin"/>
        </w:r>
        <w:r w:rsidR="00E9271B">
          <w:rPr>
            <w:noProof/>
            <w:webHidden/>
          </w:rPr>
          <w:instrText xml:space="preserve"> PAGEREF _Toc23761179 \h </w:instrText>
        </w:r>
        <w:r w:rsidR="00E9271B">
          <w:rPr>
            <w:noProof/>
            <w:webHidden/>
          </w:rPr>
        </w:r>
        <w:r w:rsidR="00E9271B">
          <w:rPr>
            <w:noProof/>
            <w:webHidden/>
          </w:rPr>
          <w:fldChar w:fldCharType="separate"/>
        </w:r>
        <w:r w:rsidR="00783B73">
          <w:rPr>
            <w:noProof/>
            <w:webHidden/>
          </w:rPr>
          <w:t>70</w:t>
        </w:r>
        <w:r w:rsidR="00E9271B">
          <w:rPr>
            <w:noProof/>
            <w:webHidden/>
          </w:rPr>
          <w:fldChar w:fldCharType="end"/>
        </w:r>
      </w:hyperlink>
    </w:p>
    <w:p w14:paraId="19127E02" w14:textId="77777777" w:rsidR="00E9271B" w:rsidRDefault="003339FD">
      <w:pPr>
        <w:pStyle w:val="TOC3"/>
        <w:rPr>
          <w:rFonts w:asciiTheme="minorHAnsi" w:eastAsiaTheme="minorEastAsia" w:hAnsiTheme="minorHAnsi" w:cstheme="minorBidi"/>
          <w:iCs w:val="0"/>
          <w:caps w:val="0"/>
          <w:noProof/>
          <w:sz w:val="22"/>
          <w:szCs w:val="22"/>
        </w:rPr>
      </w:pPr>
      <w:hyperlink w:anchor="_Toc23761180" w:history="1">
        <w:r w:rsidR="00E9271B" w:rsidRPr="008C18B9">
          <w:rPr>
            <w:rStyle w:val="Hyperlink"/>
            <w:noProof/>
          </w:rPr>
          <w:t>2.9</w:t>
        </w:r>
        <w:r w:rsidR="00E9271B">
          <w:rPr>
            <w:rFonts w:asciiTheme="minorHAnsi" w:eastAsiaTheme="minorEastAsia" w:hAnsiTheme="minorHAnsi" w:cstheme="minorBidi"/>
            <w:iCs w:val="0"/>
            <w:caps w:val="0"/>
            <w:noProof/>
            <w:sz w:val="22"/>
            <w:szCs w:val="22"/>
          </w:rPr>
          <w:tab/>
        </w:r>
        <w:r w:rsidR="00E9271B" w:rsidRPr="008C18B9">
          <w:rPr>
            <w:rStyle w:val="Hyperlink"/>
            <w:noProof/>
          </w:rPr>
          <w:t>NOTICE TO ALL CONTRACTORS SET-OFF FOR STATE TAX NOTICE</w:t>
        </w:r>
        <w:r w:rsidR="00E9271B">
          <w:rPr>
            <w:noProof/>
            <w:webHidden/>
          </w:rPr>
          <w:tab/>
        </w:r>
        <w:r w:rsidR="00E9271B">
          <w:rPr>
            <w:noProof/>
            <w:webHidden/>
          </w:rPr>
          <w:fldChar w:fldCharType="begin"/>
        </w:r>
        <w:r w:rsidR="00E9271B">
          <w:rPr>
            <w:noProof/>
            <w:webHidden/>
          </w:rPr>
          <w:instrText xml:space="preserve"> PAGEREF _Toc23761180 \h </w:instrText>
        </w:r>
        <w:r w:rsidR="00E9271B">
          <w:rPr>
            <w:noProof/>
            <w:webHidden/>
          </w:rPr>
        </w:r>
        <w:r w:rsidR="00E9271B">
          <w:rPr>
            <w:noProof/>
            <w:webHidden/>
          </w:rPr>
          <w:fldChar w:fldCharType="separate"/>
        </w:r>
        <w:r w:rsidR="00783B73">
          <w:rPr>
            <w:noProof/>
            <w:webHidden/>
          </w:rPr>
          <w:t>71</w:t>
        </w:r>
        <w:r w:rsidR="00E9271B">
          <w:rPr>
            <w:noProof/>
            <w:webHidden/>
          </w:rPr>
          <w:fldChar w:fldCharType="end"/>
        </w:r>
      </w:hyperlink>
    </w:p>
    <w:p w14:paraId="7578D855" w14:textId="77777777" w:rsidR="00E9271B" w:rsidRDefault="003339FD">
      <w:pPr>
        <w:pStyle w:val="TOC3"/>
        <w:rPr>
          <w:rFonts w:asciiTheme="minorHAnsi" w:eastAsiaTheme="minorEastAsia" w:hAnsiTheme="minorHAnsi" w:cstheme="minorBidi"/>
          <w:iCs w:val="0"/>
          <w:caps w:val="0"/>
          <w:noProof/>
          <w:sz w:val="22"/>
          <w:szCs w:val="22"/>
        </w:rPr>
      </w:pPr>
      <w:hyperlink w:anchor="_Toc23761181" w:history="1">
        <w:r w:rsidR="00E9271B" w:rsidRPr="008C18B9">
          <w:rPr>
            <w:rStyle w:val="Hyperlink"/>
            <w:noProof/>
          </w:rPr>
          <w:t>2.10</w:t>
        </w:r>
        <w:r w:rsidR="00E9271B">
          <w:rPr>
            <w:rFonts w:asciiTheme="minorHAnsi" w:eastAsiaTheme="minorEastAsia" w:hAnsiTheme="minorHAnsi" w:cstheme="minorBidi"/>
            <w:iCs w:val="0"/>
            <w:caps w:val="0"/>
            <w:noProof/>
            <w:sz w:val="22"/>
            <w:szCs w:val="22"/>
          </w:rPr>
          <w:tab/>
        </w:r>
        <w:r w:rsidR="00E9271B" w:rsidRPr="008C18B9">
          <w:rPr>
            <w:rStyle w:val="Hyperlink"/>
            <w:noProof/>
          </w:rPr>
          <w:t>COMPLIANCE - LAWS</w:t>
        </w:r>
        <w:r w:rsidR="00E9271B">
          <w:rPr>
            <w:noProof/>
            <w:webHidden/>
          </w:rPr>
          <w:tab/>
        </w:r>
        <w:r w:rsidR="00E9271B">
          <w:rPr>
            <w:noProof/>
            <w:webHidden/>
          </w:rPr>
          <w:fldChar w:fldCharType="begin"/>
        </w:r>
        <w:r w:rsidR="00E9271B">
          <w:rPr>
            <w:noProof/>
            <w:webHidden/>
          </w:rPr>
          <w:instrText xml:space="preserve"> PAGEREF _Toc23761181 \h </w:instrText>
        </w:r>
        <w:r w:rsidR="00E9271B">
          <w:rPr>
            <w:noProof/>
            <w:webHidden/>
          </w:rPr>
        </w:r>
        <w:r w:rsidR="00E9271B">
          <w:rPr>
            <w:noProof/>
            <w:webHidden/>
          </w:rPr>
          <w:fldChar w:fldCharType="separate"/>
        </w:r>
        <w:r w:rsidR="00783B73">
          <w:rPr>
            <w:noProof/>
            <w:webHidden/>
          </w:rPr>
          <w:t>71</w:t>
        </w:r>
        <w:r w:rsidR="00E9271B">
          <w:rPr>
            <w:noProof/>
            <w:webHidden/>
          </w:rPr>
          <w:fldChar w:fldCharType="end"/>
        </w:r>
      </w:hyperlink>
    </w:p>
    <w:p w14:paraId="38102B44" w14:textId="77777777" w:rsidR="00E9271B" w:rsidRDefault="003339FD">
      <w:pPr>
        <w:pStyle w:val="TOC3"/>
        <w:rPr>
          <w:rFonts w:asciiTheme="minorHAnsi" w:eastAsiaTheme="minorEastAsia" w:hAnsiTheme="minorHAnsi" w:cstheme="minorBidi"/>
          <w:iCs w:val="0"/>
          <w:caps w:val="0"/>
          <w:noProof/>
          <w:sz w:val="22"/>
          <w:szCs w:val="22"/>
        </w:rPr>
      </w:pPr>
      <w:hyperlink w:anchor="_Toc23761182" w:history="1">
        <w:r w:rsidR="00E9271B" w:rsidRPr="008C18B9">
          <w:rPr>
            <w:rStyle w:val="Hyperlink"/>
            <w:noProof/>
          </w:rPr>
          <w:t>2.11</w:t>
        </w:r>
        <w:r w:rsidR="00E9271B">
          <w:rPr>
            <w:rFonts w:asciiTheme="minorHAnsi" w:eastAsiaTheme="minorEastAsia" w:hAnsiTheme="minorHAnsi" w:cstheme="minorBidi"/>
            <w:iCs w:val="0"/>
            <w:caps w:val="0"/>
            <w:noProof/>
            <w:sz w:val="22"/>
            <w:szCs w:val="22"/>
          </w:rPr>
          <w:tab/>
        </w:r>
        <w:r w:rsidR="00E9271B" w:rsidRPr="008C18B9">
          <w:rPr>
            <w:rStyle w:val="Hyperlink"/>
            <w:noProof/>
          </w:rPr>
          <w:t>COMPLIANCE - STATE LAWS</w:t>
        </w:r>
        <w:r w:rsidR="00E9271B">
          <w:rPr>
            <w:noProof/>
            <w:webHidden/>
          </w:rPr>
          <w:tab/>
        </w:r>
        <w:r w:rsidR="00E9271B">
          <w:rPr>
            <w:noProof/>
            <w:webHidden/>
          </w:rPr>
          <w:fldChar w:fldCharType="begin"/>
        </w:r>
        <w:r w:rsidR="00E9271B">
          <w:rPr>
            <w:noProof/>
            <w:webHidden/>
          </w:rPr>
          <w:instrText xml:space="preserve"> PAGEREF _Toc23761182 \h </w:instrText>
        </w:r>
        <w:r w:rsidR="00E9271B">
          <w:rPr>
            <w:noProof/>
            <w:webHidden/>
          </w:rPr>
        </w:r>
        <w:r w:rsidR="00E9271B">
          <w:rPr>
            <w:noProof/>
            <w:webHidden/>
          </w:rPr>
          <w:fldChar w:fldCharType="separate"/>
        </w:r>
        <w:r w:rsidR="00783B73">
          <w:rPr>
            <w:noProof/>
            <w:webHidden/>
          </w:rPr>
          <w:t>71</w:t>
        </w:r>
        <w:r w:rsidR="00E9271B">
          <w:rPr>
            <w:noProof/>
            <w:webHidden/>
          </w:rPr>
          <w:fldChar w:fldCharType="end"/>
        </w:r>
      </w:hyperlink>
    </w:p>
    <w:p w14:paraId="5F58A93E" w14:textId="77777777" w:rsidR="00E9271B" w:rsidRDefault="003339FD">
      <w:pPr>
        <w:pStyle w:val="TOC3"/>
        <w:rPr>
          <w:rFonts w:asciiTheme="minorHAnsi" w:eastAsiaTheme="minorEastAsia" w:hAnsiTheme="minorHAnsi" w:cstheme="minorBidi"/>
          <w:iCs w:val="0"/>
          <w:caps w:val="0"/>
          <w:noProof/>
          <w:sz w:val="22"/>
          <w:szCs w:val="22"/>
        </w:rPr>
      </w:pPr>
      <w:hyperlink w:anchor="_Toc23761183" w:history="1">
        <w:r w:rsidR="00E9271B" w:rsidRPr="008C18B9">
          <w:rPr>
            <w:rStyle w:val="Hyperlink"/>
            <w:noProof/>
          </w:rPr>
          <w:t>2.12</w:t>
        </w:r>
        <w:r w:rsidR="00E9271B">
          <w:rPr>
            <w:rFonts w:asciiTheme="minorHAnsi" w:eastAsiaTheme="minorEastAsia" w:hAnsiTheme="minorHAnsi" w:cstheme="minorBidi"/>
            <w:iCs w:val="0"/>
            <w:caps w:val="0"/>
            <w:noProof/>
            <w:sz w:val="22"/>
            <w:szCs w:val="22"/>
          </w:rPr>
          <w:tab/>
        </w:r>
        <w:r w:rsidR="00E9271B" w:rsidRPr="008C18B9">
          <w:rPr>
            <w:rStyle w:val="Hyperlink"/>
            <w:noProof/>
          </w:rPr>
          <w:t>Warranty of no solicitation on commission or contingent fee basis</w:t>
        </w:r>
        <w:r w:rsidR="00E9271B">
          <w:rPr>
            <w:noProof/>
            <w:webHidden/>
          </w:rPr>
          <w:tab/>
        </w:r>
        <w:r w:rsidR="00E9271B">
          <w:rPr>
            <w:noProof/>
            <w:webHidden/>
          </w:rPr>
          <w:fldChar w:fldCharType="begin"/>
        </w:r>
        <w:r w:rsidR="00E9271B">
          <w:rPr>
            <w:noProof/>
            <w:webHidden/>
          </w:rPr>
          <w:instrText xml:space="preserve"> PAGEREF _Toc23761183 \h </w:instrText>
        </w:r>
        <w:r w:rsidR="00E9271B">
          <w:rPr>
            <w:noProof/>
            <w:webHidden/>
          </w:rPr>
        </w:r>
        <w:r w:rsidR="00E9271B">
          <w:rPr>
            <w:noProof/>
            <w:webHidden/>
          </w:rPr>
          <w:fldChar w:fldCharType="separate"/>
        </w:r>
        <w:r w:rsidR="00783B73">
          <w:rPr>
            <w:noProof/>
            <w:webHidden/>
          </w:rPr>
          <w:t>71</w:t>
        </w:r>
        <w:r w:rsidR="00E9271B">
          <w:rPr>
            <w:noProof/>
            <w:webHidden/>
          </w:rPr>
          <w:fldChar w:fldCharType="end"/>
        </w:r>
      </w:hyperlink>
    </w:p>
    <w:p w14:paraId="67618BAF"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84" w:history="1">
        <w:r w:rsidR="00E9271B" w:rsidRPr="008C18B9">
          <w:rPr>
            <w:rStyle w:val="Hyperlink"/>
            <w:noProof/>
          </w:rPr>
          <w:t>3.</w:t>
        </w:r>
        <w:r w:rsidR="00E9271B">
          <w:rPr>
            <w:rFonts w:asciiTheme="minorHAnsi" w:eastAsiaTheme="minorEastAsia" w:hAnsiTheme="minorHAnsi" w:cstheme="minorBidi"/>
            <w:caps w:val="0"/>
            <w:noProof/>
            <w:sz w:val="22"/>
            <w:szCs w:val="22"/>
          </w:rPr>
          <w:tab/>
        </w:r>
        <w:r w:rsidR="00E9271B" w:rsidRPr="008C18B9">
          <w:rPr>
            <w:rStyle w:val="Hyperlink"/>
            <w:noProof/>
          </w:rPr>
          <w:t>STATE LAW REQUIRING MANDATORY COMPLIANCE BY CONTRACTORS UNDER CIRCUMSTANCES SET FORTH IN LAW OR BASED ON THE TYPE OF CONTRACT</w:t>
        </w:r>
        <w:r w:rsidR="00E9271B">
          <w:rPr>
            <w:noProof/>
            <w:webHidden/>
          </w:rPr>
          <w:tab/>
        </w:r>
        <w:r w:rsidR="00E9271B">
          <w:rPr>
            <w:noProof/>
            <w:webHidden/>
          </w:rPr>
          <w:fldChar w:fldCharType="begin"/>
        </w:r>
        <w:r w:rsidR="00E9271B">
          <w:rPr>
            <w:noProof/>
            <w:webHidden/>
          </w:rPr>
          <w:instrText xml:space="preserve"> PAGEREF _Toc23761184 \h </w:instrText>
        </w:r>
        <w:r w:rsidR="00E9271B">
          <w:rPr>
            <w:noProof/>
            <w:webHidden/>
          </w:rPr>
        </w:r>
        <w:r w:rsidR="00E9271B">
          <w:rPr>
            <w:noProof/>
            <w:webHidden/>
          </w:rPr>
          <w:fldChar w:fldCharType="separate"/>
        </w:r>
        <w:r w:rsidR="00783B73">
          <w:rPr>
            <w:noProof/>
            <w:webHidden/>
          </w:rPr>
          <w:t>71</w:t>
        </w:r>
        <w:r w:rsidR="00E9271B">
          <w:rPr>
            <w:noProof/>
            <w:webHidden/>
          </w:rPr>
          <w:fldChar w:fldCharType="end"/>
        </w:r>
      </w:hyperlink>
    </w:p>
    <w:p w14:paraId="2438A273"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85" w:history="1">
        <w:r w:rsidR="00E9271B" w:rsidRPr="008C18B9">
          <w:rPr>
            <w:rStyle w:val="Hyperlink"/>
            <w:noProof/>
          </w:rPr>
          <w:t>3.1</w:t>
        </w:r>
        <w:r w:rsidR="00E9271B">
          <w:rPr>
            <w:rFonts w:asciiTheme="minorHAnsi" w:eastAsiaTheme="minorEastAsia" w:hAnsiTheme="minorHAnsi" w:cstheme="minorBidi"/>
            <w:caps w:val="0"/>
            <w:noProof/>
            <w:sz w:val="22"/>
            <w:szCs w:val="22"/>
          </w:rPr>
          <w:tab/>
        </w:r>
        <w:r w:rsidR="00E9271B" w:rsidRPr="008C18B9">
          <w:rPr>
            <w:rStyle w:val="Hyperlink"/>
            <w:noProof/>
          </w:rPr>
          <w:t>COMPLIANCE - CODES</w:t>
        </w:r>
        <w:r w:rsidR="00E9271B">
          <w:rPr>
            <w:noProof/>
            <w:webHidden/>
          </w:rPr>
          <w:tab/>
        </w:r>
        <w:r w:rsidR="00E9271B">
          <w:rPr>
            <w:noProof/>
            <w:webHidden/>
          </w:rPr>
          <w:fldChar w:fldCharType="begin"/>
        </w:r>
        <w:r w:rsidR="00E9271B">
          <w:rPr>
            <w:noProof/>
            <w:webHidden/>
          </w:rPr>
          <w:instrText xml:space="preserve"> PAGEREF _Toc23761185 \h </w:instrText>
        </w:r>
        <w:r w:rsidR="00E9271B">
          <w:rPr>
            <w:noProof/>
            <w:webHidden/>
          </w:rPr>
        </w:r>
        <w:r w:rsidR="00E9271B">
          <w:rPr>
            <w:noProof/>
            <w:webHidden/>
          </w:rPr>
          <w:fldChar w:fldCharType="separate"/>
        </w:r>
        <w:r w:rsidR="00783B73">
          <w:rPr>
            <w:noProof/>
            <w:webHidden/>
          </w:rPr>
          <w:t>71</w:t>
        </w:r>
        <w:r w:rsidR="00E9271B">
          <w:rPr>
            <w:noProof/>
            <w:webHidden/>
          </w:rPr>
          <w:fldChar w:fldCharType="end"/>
        </w:r>
      </w:hyperlink>
    </w:p>
    <w:p w14:paraId="2BBCE281"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86" w:history="1">
        <w:r w:rsidR="00E9271B" w:rsidRPr="008C18B9">
          <w:rPr>
            <w:rStyle w:val="Hyperlink"/>
            <w:noProof/>
          </w:rPr>
          <w:t>3.2</w:t>
        </w:r>
        <w:r w:rsidR="00E9271B">
          <w:rPr>
            <w:rFonts w:asciiTheme="minorHAnsi" w:eastAsiaTheme="minorEastAsia" w:hAnsiTheme="minorHAnsi" w:cstheme="minorBidi"/>
            <w:caps w:val="0"/>
            <w:noProof/>
            <w:sz w:val="22"/>
            <w:szCs w:val="22"/>
          </w:rPr>
          <w:tab/>
        </w:r>
        <w:r w:rsidR="00E9271B" w:rsidRPr="008C18B9">
          <w:rPr>
            <w:rStyle w:val="Hyperlink"/>
            <w:noProof/>
          </w:rPr>
          <w:t>PUBLIC WORKS CONTRACTOR REGISTRATION ACT</w:t>
        </w:r>
        <w:r w:rsidR="00E9271B">
          <w:rPr>
            <w:noProof/>
            <w:webHidden/>
          </w:rPr>
          <w:tab/>
        </w:r>
        <w:r w:rsidR="00E9271B">
          <w:rPr>
            <w:noProof/>
            <w:webHidden/>
          </w:rPr>
          <w:fldChar w:fldCharType="begin"/>
        </w:r>
        <w:r w:rsidR="00E9271B">
          <w:rPr>
            <w:noProof/>
            <w:webHidden/>
          </w:rPr>
          <w:instrText xml:space="preserve"> PAGEREF _Toc23761186 \h </w:instrText>
        </w:r>
        <w:r w:rsidR="00E9271B">
          <w:rPr>
            <w:noProof/>
            <w:webHidden/>
          </w:rPr>
        </w:r>
        <w:r w:rsidR="00E9271B">
          <w:rPr>
            <w:noProof/>
            <w:webHidden/>
          </w:rPr>
          <w:fldChar w:fldCharType="separate"/>
        </w:r>
        <w:r w:rsidR="00783B73">
          <w:rPr>
            <w:noProof/>
            <w:webHidden/>
          </w:rPr>
          <w:t>72</w:t>
        </w:r>
        <w:r w:rsidR="00E9271B">
          <w:rPr>
            <w:noProof/>
            <w:webHidden/>
          </w:rPr>
          <w:fldChar w:fldCharType="end"/>
        </w:r>
      </w:hyperlink>
    </w:p>
    <w:p w14:paraId="084A48B5"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87" w:history="1">
        <w:r w:rsidR="00E9271B" w:rsidRPr="008C18B9">
          <w:rPr>
            <w:rStyle w:val="Hyperlink"/>
            <w:noProof/>
          </w:rPr>
          <w:t>3.3</w:t>
        </w:r>
        <w:r w:rsidR="00E9271B">
          <w:rPr>
            <w:rFonts w:asciiTheme="minorHAnsi" w:eastAsiaTheme="minorEastAsia" w:hAnsiTheme="minorHAnsi" w:cstheme="minorBidi"/>
            <w:caps w:val="0"/>
            <w:noProof/>
            <w:sz w:val="22"/>
            <w:szCs w:val="22"/>
          </w:rPr>
          <w:tab/>
        </w:r>
        <w:r w:rsidR="00E9271B" w:rsidRPr="008C18B9">
          <w:rPr>
            <w:rStyle w:val="Hyperlink"/>
            <w:noProof/>
          </w:rPr>
          <w:t>PUBLIC WORKS CONTRACT - ADDITIONAL AFFIRMATIVE ACTION REQUIREMENTS</w:t>
        </w:r>
        <w:r w:rsidR="00E9271B">
          <w:rPr>
            <w:noProof/>
            <w:webHidden/>
          </w:rPr>
          <w:tab/>
        </w:r>
        <w:r w:rsidR="00E9271B">
          <w:rPr>
            <w:noProof/>
            <w:webHidden/>
          </w:rPr>
          <w:fldChar w:fldCharType="begin"/>
        </w:r>
        <w:r w:rsidR="00E9271B">
          <w:rPr>
            <w:noProof/>
            <w:webHidden/>
          </w:rPr>
          <w:instrText xml:space="preserve"> PAGEREF _Toc23761187 \h </w:instrText>
        </w:r>
        <w:r w:rsidR="00E9271B">
          <w:rPr>
            <w:noProof/>
            <w:webHidden/>
          </w:rPr>
        </w:r>
        <w:r w:rsidR="00E9271B">
          <w:rPr>
            <w:noProof/>
            <w:webHidden/>
          </w:rPr>
          <w:fldChar w:fldCharType="separate"/>
        </w:r>
        <w:r w:rsidR="00783B73">
          <w:rPr>
            <w:noProof/>
            <w:webHidden/>
          </w:rPr>
          <w:t>72</w:t>
        </w:r>
        <w:r w:rsidR="00E9271B">
          <w:rPr>
            <w:noProof/>
            <w:webHidden/>
          </w:rPr>
          <w:fldChar w:fldCharType="end"/>
        </w:r>
      </w:hyperlink>
    </w:p>
    <w:p w14:paraId="24D3F310"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88" w:history="1">
        <w:r w:rsidR="00E9271B" w:rsidRPr="008C18B9">
          <w:rPr>
            <w:rStyle w:val="Hyperlink"/>
            <w:noProof/>
          </w:rPr>
          <w:t>3.4</w:t>
        </w:r>
        <w:r w:rsidR="00E9271B">
          <w:rPr>
            <w:rFonts w:asciiTheme="minorHAnsi" w:eastAsiaTheme="minorEastAsia" w:hAnsiTheme="minorHAnsi" w:cstheme="minorBidi"/>
            <w:caps w:val="0"/>
            <w:noProof/>
            <w:sz w:val="22"/>
            <w:szCs w:val="22"/>
          </w:rPr>
          <w:tab/>
        </w:r>
        <w:r w:rsidR="00E9271B" w:rsidRPr="008C18B9">
          <w:rPr>
            <w:rStyle w:val="Hyperlink"/>
            <w:noProof/>
          </w:rPr>
          <w:t>BUILDING SERVICE</w:t>
        </w:r>
        <w:r w:rsidR="00E9271B">
          <w:rPr>
            <w:noProof/>
            <w:webHidden/>
          </w:rPr>
          <w:tab/>
        </w:r>
        <w:r w:rsidR="00E9271B">
          <w:rPr>
            <w:noProof/>
            <w:webHidden/>
          </w:rPr>
          <w:fldChar w:fldCharType="begin"/>
        </w:r>
        <w:r w:rsidR="00E9271B">
          <w:rPr>
            <w:noProof/>
            <w:webHidden/>
          </w:rPr>
          <w:instrText xml:space="preserve"> PAGEREF _Toc23761188 \h </w:instrText>
        </w:r>
        <w:r w:rsidR="00E9271B">
          <w:rPr>
            <w:noProof/>
            <w:webHidden/>
          </w:rPr>
        </w:r>
        <w:r w:rsidR="00E9271B">
          <w:rPr>
            <w:noProof/>
            <w:webHidden/>
          </w:rPr>
          <w:fldChar w:fldCharType="separate"/>
        </w:r>
        <w:r w:rsidR="00783B73">
          <w:rPr>
            <w:noProof/>
            <w:webHidden/>
          </w:rPr>
          <w:t>73</w:t>
        </w:r>
        <w:r w:rsidR="00E9271B">
          <w:rPr>
            <w:noProof/>
            <w:webHidden/>
          </w:rPr>
          <w:fldChar w:fldCharType="end"/>
        </w:r>
      </w:hyperlink>
    </w:p>
    <w:p w14:paraId="72208633"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89" w:history="1">
        <w:r w:rsidR="00E9271B" w:rsidRPr="008C18B9">
          <w:rPr>
            <w:rStyle w:val="Hyperlink"/>
            <w:noProof/>
          </w:rPr>
          <w:t>3.5</w:t>
        </w:r>
        <w:r w:rsidR="00E9271B">
          <w:rPr>
            <w:rFonts w:asciiTheme="minorHAnsi" w:eastAsiaTheme="minorEastAsia" w:hAnsiTheme="minorHAnsi" w:cstheme="minorBidi"/>
            <w:caps w:val="0"/>
            <w:noProof/>
            <w:sz w:val="22"/>
            <w:szCs w:val="22"/>
          </w:rPr>
          <w:tab/>
        </w:r>
        <w:r w:rsidR="00E9271B" w:rsidRPr="008C18B9">
          <w:rPr>
            <w:rStyle w:val="Hyperlink"/>
            <w:noProof/>
          </w:rPr>
          <w:t>THE WORKER AND COMMUNITY RIGHT TO KNOW ACT</w:t>
        </w:r>
        <w:r w:rsidR="00E9271B">
          <w:rPr>
            <w:noProof/>
            <w:webHidden/>
          </w:rPr>
          <w:tab/>
        </w:r>
        <w:r w:rsidR="00E9271B">
          <w:rPr>
            <w:noProof/>
            <w:webHidden/>
          </w:rPr>
          <w:fldChar w:fldCharType="begin"/>
        </w:r>
        <w:r w:rsidR="00E9271B">
          <w:rPr>
            <w:noProof/>
            <w:webHidden/>
          </w:rPr>
          <w:instrText xml:space="preserve"> PAGEREF _Toc23761189 \h </w:instrText>
        </w:r>
        <w:r w:rsidR="00E9271B">
          <w:rPr>
            <w:noProof/>
            <w:webHidden/>
          </w:rPr>
        </w:r>
        <w:r w:rsidR="00E9271B">
          <w:rPr>
            <w:noProof/>
            <w:webHidden/>
          </w:rPr>
          <w:fldChar w:fldCharType="separate"/>
        </w:r>
        <w:r w:rsidR="00783B73">
          <w:rPr>
            <w:noProof/>
            <w:webHidden/>
          </w:rPr>
          <w:t>73</w:t>
        </w:r>
        <w:r w:rsidR="00E9271B">
          <w:rPr>
            <w:noProof/>
            <w:webHidden/>
          </w:rPr>
          <w:fldChar w:fldCharType="end"/>
        </w:r>
      </w:hyperlink>
    </w:p>
    <w:p w14:paraId="64C9471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0" w:history="1">
        <w:r w:rsidR="00E9271B" w:rsidRPr="008C18B9">
          <w:rPr>
            <w:rStyle w:val="Hyperlink"/>
            <w:noProof/>
          </w:rPr>
          <w:t>3.6</w:t>
        </w:r>
        <w:r w:rsidR="00E9271B">
          <w:rPr>
            <w:rFonts w:asciiTheme="minorHAnsi" w:eastAsiaTheme="minorEastAsia" w:hAnsiTheme="minorHAnsi" w:cstheme="minorBidi"/>
            <w:caps w:val="0"/>
            <w:noProof/>
            <w:sz w:val="22"/>
            <w:szCs w:val="22"/>
          </w:rPr>
          <w:tab/>
        </w:r>
        <w:r w:rsidR="00E9271B" w:rsidRPr="008C18B9">
          <w:rPr>
            <w:rStyle w:val="Hyperlink"/>
            <w:noProof/>
          </w:rPr>
          <w:t>SERVICE PERFORMANCE WITHIN U.S.</w:t>
        </w:r>
        <w:r w:rsidR="00E9271B">
          <w:rPr>
            <w:noProof/>
            <w:webHidden/>
          </w:rPr>
          <w:tab/>
        </w:r>
        <w:r w:rsidR="00E9271B">
          <w:rPr>
            <w:noProof/>
            <w:webHidden/>
          </w:rPr>
          <w:fldChar w:fldCharType="begin"/>
        </w:r>
        <w:r w:rsidR="00E9271B">
          <w:rPr>
            <w:noProof/>
            <w:webHidden/>
          </w:rPr>
          <w:instrText xml:space="preserve"> PAGEREF _Toc23761190 \h </w:instrText>
        </w:r>
        <w:r w:rsidR="00E9271B">
          <w:rPr>
            <w:noProof/>
            <w:webHidden/>
          </w:rPr>
        </w:r>
        <w:r w:rsidR="00E9271B">
          <w:rPr>
            <w:noProof/>
            <w:webHidden/>
          </w:rPr>
          <w:fldChar w:fldCharType="separate"/>
        </w:r>
        <w:r w:rsidR="00783B73">
          <w:rPr>
            <w:noProof/>
            <w:webHidden/>
          </w:rPr>
          <w:t>73</w:t>
        </w:r>
        <w:r w:rsidR="00E9271B">
          <w:rPr>
            <w:noProof/>
            <w:webHidden/>
          </w:rPr>
          <w:fldChar w:fldCharType="end"/>
        </w:r>
      </w:hyperlink>
    </w:p>
    <w:p w14:paraId="18BA15A7"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1" w:history="1">
        <w:r w:rsidR="00E9271B" w:rsidRPr="008C18B9">
          <w:rPr>
            <w:rStyle w:val="Hyperlink"/>
            <w:noProof/>
          </w:rPr>
          <w:t>3.7</w:t>
        </w:r>
        <w:r w:rsidR="00E9271B">
          <w:rPr>
            <w:rFonts w:asciiTheme="minorHAnsi" w:eastAsiaTheme="minorEastAsia" w:hAnsiTheme="minorHAnsi" w:cstheme="minorBidi"/>
            <w:caps w:val="0"/>
            <w:noProof/>
            <w:sz w:val="22"/>
            <w:szCs w:val="22"/>
          </w:rPr>
          <w:tab/>
        </w:r>
        <w:r w:rsidR="00E9271B" w:rsidRPr="008C18B9">
          <w:rPr>
            <w:rStyle w:val="Hyperlink"/>
            <w:noProof/>
          </w:rPr>
          <w:t>BUY AMERICAN</w:t>
        </w:r>
        <w:r w:rsidR="00E9271B">
          <w:rPr>
            <w:noProof/>
            <w:webHidden/>
          </w:rPr>
          <w:tab/>
        </w:r>
        <w:r w:rsidR="00E9271B">
          <w:rPr>
            <w:noProof/>
            <w:webHidden/>
          </w:rPr>
          <w:fldChar w:fldCharType="begin"/>
        </w:r>
        <w:r w:rsidR="00E9271B">
          <w:rPr>
            <w:noProof/>
            <w:webHidden/>
          </w:rPr>
          <w:instrText xml:space="preserve"> PAGEREF _Toc23761191 \h </w:instrText>
        </w:r>
        <w:r w:rsidR="00E9271B">
          <w:rPr>
            <w:noProof/>
            <w:webHidden/>
          </w:rPr>
        </w:r>
        <w:r w:rsidR="00E9271B">
          <w:rPr>
            <w:noProof/>
            <w:webHidden/>
          </w:rPr>
          <w:fldChar w:fldCharType="separate"/>
        </w:r>
        <w:r w:rsidR="00783B73">
          <w:rPr>
            <w:noProof/>
            <w:webHidden/>
          </w:rPr>
          <w:t>74</w:t>
        </w:r>
        <w:r w:rsidR="00E9271B">
          <w:rPr>
            <w:noProof/>
            <w:webHidden/>
          </w:rPr>
          <w:fldChar w:fldCharType="end"/>
        </w:r>
      </w:hyperlink>
    </w:p>
    <w:p w14:paraId="35DD73A5"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2" w:history="1">
        <w:r w:rsidR="00E9271B" w:rsidRPr="008C18B9">
          <w:rPr>
            <w:rStyle w:val="Hyperlink"/>
            <w:noProof/>
          </w:rPr>
          <w:t>4.</w:t>
        </w:r>
        <w:r w:rsidR="00E9271B">
          <w:rPr>
            <w:rFonts w:asciiTheme="minorHAnsi" w:eastAsiaTheme="minorEastAsia" w:hAnsiTheme="minorHAnsi" w:cstheme="minorBidi"/>
            <w:caps w:val="0"/>
            <w:noProof/>
            <w:sz w:val="22"/>
            <w:szCs w:val="22"/>
          </w:rPr>
          <w:tab/>
        </w:r>
        <w:r w:rsidR="00E9271B" w:rsidRPr="008C18B9">
          <w:rPr>
            <w:rStyle w:val="Hyperlink"/>
            <w:noProof/>
          </w:rPr>
          <w:t>INDEMNIFICATION AND INSURANCE</w:t>
        </w:r>
        <w:r w:rsidR="00E9271B">
          <w:rPr>
            <w:noProof/>
            <w:webHidden/>
          </w:rPr>
          <w:tab/>
        </w:r>
        <w:r w:rsidR="00E9271B">
          <w:rPr>
            <w:noProof/>
            <w:webHidden/>
          </w:rPr>
          <w:fldChar w:fldCharType="begin"/>
        </w:r>
        <w:r w:rsidR="00E9271B">
          <w:rPr>
            <w:noProof/>
            <w:webHidden/>
          </w:rPr>
          <w:instrText xml:space="preserve"> PAGEREF _Toc23761192 \h </w:instrText>
        </w:r>
        <w:r w:rsidR="00E9271B">
          <w:rPr>
            <w:noProof/>
            <w:webHidden/>
          </w:rPr>
        </w:r>
        <w:r w:rsidR="00E9271B">
          <w:rPr>
            <w:noProof/>
            <w:webHidden/>
          </w:rPr>
          <w:fldChar w:fldCharType="separate"/>
        </w:r>
        <w:r w:rsidR="00783B73">
          <w:rPr>
            <w:noProof/>
            <w:webHidden/>
          </w:rPr>
          <w:t>74</w:t>
        </w:r>
        <w:r w:rsidR="00E9271B">
          <w:rPr>
            <w:noProof/>
            <w:webHidden/>
          </w:rPr>
          <w:fldChar w:fldCharType="end"/>
        </w:r>
      </w:hyperlink>
    </w:p>
    <w:p w14:paraId="0BAA61D4"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3" w:history="1">
        <w:r w:rsidR="00E9271B" w:rsidRPr="008C18B9">
          <w:rPr>
            <w:rStyle w:val="Hyperlink"/>
            <w:noProof/>
          </w:rPr>
          <w:t>4.1</w:t>
        </w:r>
        <w:r w:rsidR="00E9271B">
          <w:rPr>
            <w:rFonts w:asciiTheme="minorHAnsi" w:eastAsiaTheme="minorEastAsia" w:hAnsiTheme="minorHAnsi" w:cstheme="minorBidi"/>
            <w:caps w:val="0"/>
            <w:noProof/>
            <w:sz w:val="22"/>
            <w:szCs w:val="22"/>
          </w:rPr>
          <w:tab/>
        </w:r>
        <w:r w:rsidR="00E9271B" w:rsidRPr="008C18B9">
          <w:rPr>
            <w:rStyle w:val="Hyperlink"/>
            <w:noProof/>
          </w:rPr>
          <w:t>INDEMNIFICATION</w:t>
        </w:r>
        <w:r w:rsidR="00E9271B">
          <w:rPr>
            <w:noProof/>
            <w:webHidden/>
          </w:rPr>
          <w:tab/>
        </w:r>
        <w:r w:rsidR="00E9271B">
          <w:rPr>
            <w:noProof/>
            <w:webHidden/>
          </w:rPr>
          <w:fldChar w:fldCharType="begin"/>
        </w:r>
        <w:r w:rsidR="00E9271B">
          <w:rPr>
            <w:noProof/>
            <w:webHidden/>
          </w:rPr>
          <w:instrText xml:space="preserve"> PAGEREF _Toc23761193 \h </w:instrText>
        </w:r>
        <w:r w:rsidR="00E9271B">
          <w:rPr>
            <w:noProof/>
            <w:webHidden/>
          </w:rPr>
        </w:r>
        <w:r w:rsidR="00E9271B">
          <w:rPr>
            <w:noProof/>
            <w:webHidden/>
          </w:rPr>
          <w:fldChar w:fldCharType="separate"/>
        </w:r>
        <w:r w:rsidR="00783B73">
          <w:rPr>
            <w:noProof/>
            <w:webHidden/>
          </w:rPr>
          <w:t>74</w:t>
        </w:r>
        <w:r w:rsidR="00E9271B">
          <w:rPr>
            <w:noProof/>
            <w:webHidden/>
          </w:rPr>
          <w:fldChar w:fldCharType="end"/>
        </w:r>
      </w:hyperlink>
    </w:p>
    <w:p w14:paraId="2277B02C"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4" w:history="1">
        <w:r w:rsidR="00E9271B" w:rsidRPr="008C18B9">
          <w:rPr>
            <w:rStyle w:val="Hyperlink"/>
            <w:noProof/>
          </w:rPr>
          <w:t>4.2</w:t>
        </w:r>
        <w:r w:rsidR="00E9271B">
          <w:rPr>
            <w:rFonts w:asciiTheme="minorHAnsi" w:eastAsiaTheme="minorEastAsia" w:hAnsiTheme="minorHAnsi" w:cstheme="minorBidi"/>
            <w:caps w:val="0"/>
            <w:noProof/>
            <w:sz w:val="22"/>
            <w:szCs w:val="22"/>
          </w:rPr>
          <w:tab/>
        </w:r>
        <w:r w:rsidR="00E9271B" w:rsidRPr="008C18B9">
          <w:rPr>
            <w:rStyle w:val="Hyperlink"/>
            <w:noProof/>
          </w:rPr>
          <w:t>INSURANCE</w:t>
        </w:r>
        <w:r w:rsidR="00E9271B">
          <w:rPr>
            <w:noProof/>
            <w:webHidden/>
          </w:rPr>
          <w:tab/>
        </w:r>
        <w:r w:rsidR="00E9271B">
          <w:rPr>
            <w:noProof/>
            <w:webHidden/>
          </w:rPr>
          <w:fldChar w:fldCharType="begin"/>
        </w:r>
        <w:r w:rsidR="00E9271B">
          <w:rPr>
            <w:noProof/>
            <w:webHidden/>
          </w:rPr>
          <w:instrText xml:space="preserve"> PAGEREF _Toc23761194 \h </w:instrText>
        </w:r>
        <w:r w:rsidR="00E9271B">
          <w:rPr>
            <w:noProof/>
            <w:webHidden/>
          </w:rPr>
        </w:r>
        <w:r w:rsidR="00E9271B">
          <w:rPr>
            <w:noProof/>
            <w:webHidden/>
          </w:rPr>
          <w:fldChar w:fldCharType="separate"/>
        </w:r>
        <w:r w:rsidR="00783B73">
          <w:rPr>
            <w:noProof/>
            <w:webHidden/>
          </w:rPr>
          <w:t>74</w:t>
        </w:r>
        <w:r w:rsidR="00E9271B">
          <w:rPr>
            <w:noProof/>
            <w:webHidden/>
          </w:rPr>
          <w:fldChar w:fldCharType="end"/>
        </w:r>
      </w:hyperlink>
    </w:p>
    <w:p w14:paraId="64AE5DA0"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5" w:history="1">
        <w:r w:rsidR="00E9271B" w:rsidRPr="008C18B9">
          <w:rPr>
            <w:rStyle w:val="Hyperlink"/>
            <w:noProof/>
          </w:rPr>
          <w:t>5.</w:t>
        </w:r>
        <w:r w:rsidR="00E9271B">
          <w:rPr>
            <w:rFonts w:asciiTheme="minorHAnsi" w:eastAsiaTheme="minorEastAsia" w:hAnsiTheme="minorHAnsi" w:cstheme="minorBidi"/>
            <w:caps w:val="0"/>
            <w:noProof/>
            <w:sz w:val="22"/>
            <w:szCs w:val="22"/>
          </w:rPr>
          <w:tab/>
        </w:r>
        <w:r w:rsidR="00E9271B" w:rsidRPr="008C18B9">
          <w:rPr>
            <w:rStyle w:val="Hyperlink"/>
            <w:noProof/>
          </w:rPr>
          <w:t>TERMS GOVERNING ALL CONTRACTS</w:t>
        </w:r>
        <w:r w:rsidR="00E9271B">
          <w:rPr>
            <w:noProof/>
            <w:webHidden/>
          </w:rPr>
          <w:tab/>
        </w:r>
        <w:r w:rsidR="00E9271B">
          <w:rPr>
            <w:noProof/>
            <w:webHidden/>
          </w:rPr>
          <w:fldChar w:fldCharType="begin"/>
        </w:r>
        <w:r w:rsidR="00E9271B">
          <w:rPr>
            <w:noProof/>
            <w:webHidden/>
          </w:rPr>
          <w:instrText xml:space="preserve"> PAGEREF _Toc23761195 \h </w:instrText>
        </w:r>
        <w:r w:rsidR="00E9271B">
          <w:rPr>
            <w:noProof/>
            <w:webHidden/>
          </w:rPr>
        </w:r>
        <w:r w:rsidR="00E9271B">
          <w:rPr>
            <w:noProof/>
            <w:webHidden/>
          </w:rPr>
          <w:fldChar w:fldCharType="separate"/>
        </w:r>
        <w:r w:rsidR="00783B73">
          <w:rPr>
            <w:noProof/>
            <w:webHidden/>
          </w:rPr>
          <w:t>75</w:t>
        </w:r>
        <w:r w:rsidR="00E9271B">
          <w:rPr>
            <w:noProof/>
            <w:webHidden/>
          </w:rPr>
          <w:fldChar w:fldCharType="end"/>
        </w:r>
      </w:hyperlink>
    </w:p>
    <w:p w14:paraId="104AB492"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6" w:history="1">
        <w:r w:rsidR="00E9271B" w:rsidRPr="008C18B9">
          <w:rPr>
            <w:rStyle w:val="Hyperlink"/>
            <w:noProof/>
          </w:rPr>
          <w:t>5.1</w:t>
        </w:r>
        <w:r w:rsidR="00E9271B">
          <w:rPr>
            <w:rFonts w:asciiTheme="minorHAnsi" w:eastAsiaTheme="minorEastAsia" w:hAnsiTheme="minorHAnsi" w:cstheme="minorBidi"/>
            <w:caps w:val="0"/>
            <w:noProof/>
            <w:sz w:val="22"/>
            <w:szCs w:val="22"/>
          </w:rPr>
          <w:tab/>
        </w:r>
        <w:r w:rsidR="00E9271B" w:rsidRPr="008C18B9">
          <w:rPr>
            <w:rStyle w:val="Hyperlink"/>
            <w:noProof/>
          </w:rPr>
          <w:t>CONTRACTOR IS INDEPENDENT CONTRACTOR</w:t>
        </w:r>
        <w:r w:rsidR="00E9271B">
          <w:rPr>
            <w:noProof/>
            <w:webHidden/>
          </w:rPr>
          <w:tab/>
        </w:r>
        <w:r w:rsidR="00E9271B">
          <w:rPr>
            <w:noProof/>
            <w:webHidden/>
          </w:rPr>
          <w:fldChar w:fldCharType="begin"/>
        </w:r>
        <w:r w:rsidR="00E9271B">
          <w:rPr>
            <w:noProof/>
            <w:webHidden/>
          </w:rPr>
          <w:instrText xml:space="preserve"> PAGEREF _Toc23761196 \h </w:instrText>
        </w:r>
        <w:r w:rsidR="00E9271B">
          <w:rPr>
            <w:noProof/>
            <w:webHidden/>
          </w:rPr>
        </w:r>
        <w:r w:rsidR="00E9271B">
          <w:rPr>
            <w:noProof/>
            <w:webHidden/>
          </w:rPr>
          <w:fldChar w:fldCharType="separate"/>
        </w:r>
        <w:r w:rsidR="00783B73">
          <w:rPr>
            <w:noProof/>
            <w:webHidden/>
          </w:rPr>
          <w:t>75</w:t>
        </w:r>
        <w:r w:rsidR="00E9271B">
          <w:rPr>
            <w:noProof/>
            <w:webHidden/>
          </w:rPr>
          <w:fldChar w:fldCharType="end"/>
        </w:r>
      </w:hyperlink>
    </w:p>
    <w:p w14:paraId="1CFDF8AB"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7" w:history="1">
        <w:r w:rsidR="00E9271B" w:rsidRPr="008C18B9">
          <w:rPr>
            <w:rStyle w:val="Hyperlink"/>
            <w:noProof/>
          </w:rPr>
          <w:t>5.2</w:t>
        </w:r>
        <w:r w:rsidR="00E9271B">
          <w:rPr>
            <w:rFonts w:asciiTheme="minorHAnsi" w:eastAsiaTheme="minorEastAsia" w:hAnsiTheme="minorHAnsi" w:cstheme="minorBidi"/>
            <w:caps w:val="0"/>
            <w:noProof/>
            <w:sz w:val="22"/>
            <w:szCs w:val="22"/>
          </w:rPr>
          <w:tab/>
        </w:r>
        <w:r w:rsidR="00E9271B" w:rsidRPr="008C18B9">
          <w:rPr>
            <w:rStyle w:val="Hyperlink"/>
            <w:noProof/>
          </w:rPr>
          <w:t>CONTRACT AMOUNT</w:t>
        </w:r>
        <w:r w:rsidR="00E9271B">
          <w:rPr>
            <w:noProof/>
            <w:webHidden/>
          </w:rPr>
          <w:tab/>
        </w:r>
        <w:r w:rsidR="00E9271B">
          <w:rPr>
            <w:noProof/>
            <w:webHidden/>
          </w:rPr>
          <w:fldChar w:fldCharType="begin"/>
        </w:r>
        <w:r w:rsidR="00E9271B">
          <w:rPr>
            <w:noProof/>
            <w:webHidden/>
          </w:rPr>
          <w:instrText xml:space="preserve"> PAGEREF _Toc23761197 \h </w:instrText>
        </w:r>
        <w:r w:rsidR="00E9271B">
          <w:rPr>
            <w:noProof/>
            <w:webHidden/>
          </w:rPr>
        </w:r>
        <w:r w:rsidR="00E9271B">
          <w:rPr>
            <w:noProof/>
            <w:webHidden/>
          </w:rPr>
          <w:fldChar w:fldCharType="separate"/>
        </w:r>
        <w:r w:rsidR="00783B73">
          <w:rPr>
            <w:noProof/>
            <w:webHidden/>
          </w:rPr>
          <w:t>75</w:t>
        </w:r>
        <w:r w:rsidR="00E9271B">
          <w:rPr>
            <w:noProof/>
            <w:webHidden/>
          </w:rPr>
          <w:fldChar w:fldCharType="end"/>
        </w:r>
      </w:hyperlink>
    </w:p>
    <w:p w14:paraId="5639715E"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8" w:history="1">
        <w:r w:rsidR="00E9271B" w:rsidRPr="008C18B9">
          <w:rPr>
            <w:rStyle w:val="Hyperlink"/>
            <w:noProof/>
          </w:rPr>
          <w:t>5.3</w:t>
        </w:r>
        <w:r w:rsidR="00E9271B">
          <w:rPr>
            <w:rFonts w:asciiTheme="minorHAnsi" w:eastAsiaTheme="minorEastAsia" w:hAnsiTheme="minorHAnsi" w:cstheme="minorBidi"/>
            <w:caps w:val="0"/>
            <w:noProof/>
            <w:sz w:val="22"/>
            <w:szCs w:val="22"/>
          </w:rPr>
          <w:tab/>
        </w:r>
        <w:r w:rsidR="00E9271B" w:rsidRPr="008C18B9">
          <w:rPr>
            <w:rStyle w:val="Hyperlink"/>
            <w:noProof/>
          </w:rPr>
          <w:t>CONTRACT TERM AND EXTENSION OPTION</w:t>
        </w:r>
        <w:r w:rsidR="00E9271B">
          <w:rPr>
            <w:noProof/>
            <w:webHidden/>
          </w:rPr>
          <w:tab/>
        </w:r>
        <w:r w:rsidR="00E9271B">
          <w:rPr>
            <w:noProof/>
            <w:webHidden/>
          </w:rPr>
          <w:fldChar w:fldCharType="begin"/>
        </w:r>
        <w:r w:rsidR="00E9271B">
          <w:rPr>
            <w:noProof/>
            <w:webHidden/>
          </w:rPr>
          <w:instrText xml:space="preserve"> PAGEREF _Toc23761198 \h </w:instrText>
        </w:r>
        <w:r w:rsidR="00E9271B">
          <w:rPr>
            <w:noProof/>
            <w:webHidden/>
          </w:rPr>
        </w:r>
        <w:r w:rsidR="00E9271B">
          <w:rPr>
            <w:noProof/>
            <w:webHidden/>
          </w:rPr>
          <w:fldChar w:fldCharType="separate"/>
        </w:r>
        <w:r w:rsidR="00783B73">
          <w:rPr>
            <w:noProof/>
            <w:webHidden/>
          </w:rPr>
          <w:t>75</w:t>
        </w:r>
        <w:r w:rsidR="00E9271B">
          <w:rPr>
            <w:noProof/>
            <w:webHidden/>
          </w:rPr>
          <w:fldChar w:fldCharType="end"/>
        </w:r>
      </w:hyperlink>
    </w:p>
    <w:p w14:paraId="74BEF44B"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199" w:history="1">
        <w:r w:rsidR="00E9271B" w:rsidRPr="008C18B9">
          <w:rPr>
            <w:rStyle w:val="Hyperlink"/>
            <w:noProof/>
          </w:rPr>
          <w:t>5.4</w:t>
        </w:r>
        <w:r w:rsidR="00E9271B">
          <w:rPr>
            <w:rFonts w:asciiTheme="minorHAnsi" w:eastAsiaTheme="minorEastAsia" w:hAnsiTheme="minorHAnsi" w:cstheme="minorBidi"/>
            <w:caps w:val="0"/>
            <w:noProof/>
            <w:sz w:val="22"/>
            <w:szCs w:val="22"/>
          </w:rPr>
          <w:tab/>
        </w:r>
        <w:r w:rsidR="00E9271B" w:rsidRPr="008C18B9">
          <w:rPr>
            <w:rStyle w:val="Hyperlink"/>
            <w:noProof/>
          </w:rPr>
          <w:t>STATE’S OPTION TO REDUCE SCOPE OF WORK</w:t>
        </w:r>
        <w:r w:rsidR="00E9271B">
          <w:rPr>
            <w:noProof/>
            <w:webHidden/>
          </w:rPr>
          <w:tab/>
        </w:r>
        <w:r w:rsidR="00E9271B">
          <w:rPr>
            <w:noProof/>
            <w:webHidden/>
          </w:rPr>
          <w:fldChar w:fldCharType="begin"/>
        </w:r>
        <w:r w:rsidR="00E9271B">
          <w:rPr>
            <w:noProof/>
            <w:webHidden/>
          </w:rPr>
          <w:instrText xml:space="preserve"> PAGEREF _Toc23761199 \h </w:instrText>
        </w:r>
        <w:r w:rsidR="00E9271B">
          <w:rPr>
            <w:noProof/>
            <w:webHidden/>
          </w:rPr>
        </w:r>
        <w:r w:rsidR="00E9271B">
          <w:rPr>
            <w:noProof/>
            <w:webHidden/>
          </w:rPr>
          <w:fldChar w:fldCharType="separate"/>
        </w:r>
        <w:r w:rsidR="00783B73">
          <w:rPr>
            <w:noProof/>
            <w:webHidden/>
          </w:rPr>
          <w:t>75</w:t>
        </w:r>
        <w:r w:rsidR="00E9271B">
          <w:rPr>
            <w:noProof/>
            <w:webHidden/>
          </w:rPr>
          <w:fldChar w:fldCharType="end"/>
        </w:r>
      </w:hyperlink>
    </w:p>
    <w:p w14:paraId="5CAED695"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00" w:history="1">
        <w:r w:rsidR="00E9271B" w:rsidRPr="008C18B9">
          <w:rPr>
            <w:rStyle w:val="Hyperlink"/>
            <w:noProof/>
          </w:rPr>
          <w:t>5.5</w:t>
        </w:r>
        <w:r w:rsidR="00E9271B">
          <w:rPr>
            <w:rFonts w:asciiTheme="minorHAnsi" w:eastAsiaTheme="minorEastAsia" w:hAnsiTheme="minorHAnsi" w:cstheme="minorBidi"/>
            <w:caps w:val="0"/>
            <w:noProof/>
            <w:sz w:val="22"/>
            <w:szCs w:val="22"/>
          </w:rPr>
          <w:tab/>
        </w:r>
        <w:r w:rsidR="00E9271B" w:rsidRPr="008C18B9">
          <w:rPr>
            <w:rStyle w:val="Hyperlink"/>
            <w:noProof/>
          </w:rPr>
          <w:t>CHANGE IN LAW</w:t>
        </w:r>
        <w:r w:rsidR="00E9271B">
          <w:rPr>
            <w:noProof/>
            <w:webHidden/>
          </w:rPr>
          <w:tab/>
        </w:r>
        <w:r w:rsidR="00E9271B">
          <w:rPr>
            <w:noProof/>
            <w:webHidden/>
          </w:rPr>
          <w:fldChar w:fldCharType="begin"/>
        </w:r>
        <w:r w:rsidR="00E9271B">
          <w:rPr>
            <w:noProof/>
            <w:webHidden/>
          </w:rPr>
          <w:instrText xml:space="preserve"> PAGEREF _Toc23761200 \h </w:instrText>
        </w:r>
        <w:r w:rsidR="00E9271B">
          <w:rPr>
            <w:noProof/>
            <w:webHidden/>
          </w:rPr>
        </w:r>
        <w:r w:rsidR="00E9271B">
          <w:rPr>
            <w:noProof/>
            <w:webHidden/>
          </w:rPr>
          <w:fldChar w:fldCharType="separate"/>
        </w:r>
        <w:r w:rsidR="00783B73">
          <w:rPr>
            <w:noProof/>
            <w:webHidden/>
          </w:rPr>
          <w:t>76</w:t>
        </w:r>
        <w:r w:rsidR="00E9271B">
          <w:rPr>
            <w:noProof/>
            <w:webHidden/>
          </w:rPr>
          <w:fldChar w:fldCharType="end"/>
        </w:r>
      </w:hyperlink>
    </w:p>
    <w:p w14:paraId="3A6AFD5A"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01" w:history="1">
        <w:r w:rsidR="00E9271B" w:rsidRPr="008C18B9">
          <w:rPr>
            <w:rStyle w:val="Hyperlink"/>
            <w:noProof/>
          </w:rPr>
          <w:t>5.6</w:t>
        </w:r>
        <w:r w:rsidR="00E9271B">
          <w:rPr>
            <w:rFonts w:asciiTheme="minorHAnsi" w:eastAsiaTheme="minorEastAsia" w:hAnsiTheme="minorHAnsi" w:cstheme="minorBidi"/>
            <w:caps w:val="0"/>
            <w:noProof/>
            <w:sz w:val="22"/>
            <w:szCs w:val="22"/>
          </w:rPr>
          <w:tab/>
        </w:r>
        <w:r w:rsidR="00E9271B" w:rsidRPr="008C18B9">
          <w:rPr>
            <w:rStyle w:val="Hyperlink"/>
            <w:noProof/>
          </w:rPr>
          <w:t>SUSPENSION OF WORK</w:t>
        </w:r>
        <w:r w:rsidR="00E9271B">
          <w:rPr>
            <w:noProof/>
            <w:webHidden/>
          </w:rPr>
          <w:tab/>
        </w:r>
        <w:r w:rsidR="00E9271B">
          <w:rPr>
            <w:noProof/>
            <w:webHidden/>
          </w:rPr>
          <w:fldChar w:fldCharType="begin"/>
        </w:r>
        <w:r w:rsidR="00E9271B">
          <w:rPr>
            <w:noProof/>
            <w:webHidden/>
          </w:rPr>
          <w:instrText xml:space="preserve"> PAGEREF _Toc23761201 \h </w:instrText>
        </w:r>
        <w:r w:rsidR="00E9271B">
          <w:rPr>
            <w:noProof/>
            <w:webHidden/>
          </w:rPr>
        </w:r>
        <w:r w:rsidR="00E9271B">
          <w:rPr>
            <w:noProof/>
            <w:webHidden/>
          </w:rPr>
          <w:fldChar w:fldCharType="separate"/>
        </w:r>
        <w:r w:rsidR="00783B73">
          <w:rPr>
            <w:noProof/>
            <w:webHidden/>
          </w:rPr>
          <w:t>76</w:t>
        </w:r>
        <w:r w:rsidR="00E9271B">
          <w:rPr>
            <w:noProof/>
            <w:webHidden/>
          </w:rPr>
          <w:fldChar w:fldCharType="end"/>
        </w:r>
      </w:hyperlink>
    </w:p>
    <w:p w14:paraId="35863CC3"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02" w:history="1">
        <w:r w:rsidR="00E9271B" w:rsidRPr="008C18B9">
          <w:rPr>
            <w:rStyle w:val="Hyperlink"/>
            <w:noProof/>
          </w:rPr>
          <w:t>5.7</w:t>
        </w:r>
        <w:r w:rsidR="00E9271B">
          <w:rPr>
            <w:rFonts w:asciiTheme="minorHAnsi" w:eastAsiaTheme="minorEastAsia" w:hAnsiTheme="minorHAnsi" w:cstheme="minorBidi"/>
            <w:caps w:val="0"/>
            <w:noProof/>
            <w:sz w:val="22"/>
            <w:szCs w:val="22"/>
          </w:rPr>
          <w:tab/>
        </w:r>
        <w:r w:rsidR="00E9271B" w:rsidRPr="008C18B9">
          <w:rPr>
            <w:rStyle w:val="Hyperlink"/>
            <w:noProof/>
          </w:rPr>
          <w:t>TERMINATION OF CONTRACT</w:t>
        </w:r>
        <w:r w:rsidR="00E9271B">
          <w:rPr>
            <w:noProof/>
            <w:webHidden/>
          </w:rPr>
          <w:tab/>
        </w:r>
        <w:r w:rsidR="00E9271B">
          <w:rPr>
            <w:noProof/>
            <w:webHidden/>
          </w:rPr>
          <w:fldChar w:fldCharType="begin"/>
        </w:r>
        <w:r w:rsidR="00E9271B">
          <w:rPr>
            <w:noProof/>
            <w:webHidden/>
          </w:rPr>
          <w:instrText xml:space="preserve"> PAGEREF _Toc23761202 \h </w:instrText>
        </w:r>
        <w:r w:rsidR="00E9271B">
          <w:rPr>
            <w:noProof/>
            <w:webHidden/>
          </w:rPr>
        </w:r>
        <w:r w:rsidR="00E9271B">
          <w:rPr>
            <w:noProof/>
            <w:webHidden/>
          </w:rPr>
          <w:fldChar w:fldCharType="separate"/>
        </w:r>
        <w:r w:rsidR="00783B73">
          <w:rPr>
            <w:noProof/>
            <w:webHidden/>
          </w:rPr>
          <w:t>76</w:t>
        </w:r>
        <w:r w:rsidR="00E9271B">
          <w:rPr>
            <w:noProof/>
            <w:webHidden/>
          </w:rPr>
          <w:fldChar w:fldCharType="end"/>
        </w:r>
      </w:hyperlink>
    </w:p>
    <w:p w14:paraId="79D5E139"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03" w:history="1">
        <w:r w:rsidR="00E9271B" w:rsidRPr="008C18B9">
          <w:rPr>
            <w:rStyle w:val="Hyperlink"/>
            <w:noProof/>
          </w:rPr>
          <w:t>5.8</w:t>
        </w:r>
        <w:r w:rsidR="00E9271B">
          <w:rPr>
            <w:rFonts w:asciiTheme="minorHAnsi" w:eastAsiaTheme="minorEastAsia" w:hAnsiTheme="minorHAnsi" w:cstheme="minorBidi"/>
            <w:caps w:val="0"/>
            <w:noProof/>
            <w:sz w:val="22"/>
            <w:szCs w:val="22"/>
          </w:rPr>
          <w:tab/>
        </w:r>
        <w:r w:rsidR="00E9271B" w:rsidRPr="008C18B9">
          <w:rPr>
            <w:rStyle w:val="Hyperlink"/>
            <w:noProof/>
          </w:rPr>
          <w:t>SUBCONTRACTING OR ASSIGNMENT</w:t>
        </w:r>
        <w:r w:rsidR="00E9271B">
          <w:rPr>
            <w:noProof/>
            <w:webHidden/>
          </w:rPr>
          <w:tab/>
        </w:r>
        <w:r w:rsidR="00E9271B">
          <w:rPr>
            <w:noProof/>
            <w:webHidden/>
          </w:rPr>
          <w:fldChar w:fldCharType="begin"/>
        </w:r>
        <w:r w:rsidR="00E9271B">
          <w:rPr>
            <w:noProof/>
            <w:webHidden/>
          </w:rPr>
          <w:instrText xml:space="preserve"> PAGEREF _Toc23761203 \h </w:instrText>
        </w:r>
        <w:r w:rsidR="00E9271B">
          <w:rPr>
            <w:noProof/>
            <w:webHidden/>
          </w:rPr>
        </w:r>
        <w:r w:rsidR="00E9271B">
          <w:rPr>
            <w:noProof/>
            <w:webHidden/>
          </w:rPr>
          <w:fldChar w:fldCharType="separate"/>
        </w:r>
        <w:r w:rsidR="00783B73">
          <w:rPr>
            <w:noProof/>
            <w:webHidden/>
          </w:rPr>
          <w:t>77</w:t>
        </w:r>
        <w:r w:rsidR="00E9271B">
          <w:rPr>
            <w:noProof/>
            <w:webHidden/>
          </w:rPr>
          <w:fldChar w:fldCharType="end"/>
        </w:r>
      </w:hyperlink>
    </w:p>
    <w:p w14:paraId="1D2E467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04" w:history="1">
        <w:r w:rsidR="00E9271B" w:rsidRPr="008C18B9">
          <w:rPr>
            <w:rStyle w:val="Hyperlink"/>
            <w:noProof/>
          </w:rPr>
          <w:t>5.9</w:t>
        </w:r>
        <w:r w:rsidR="00E9271B">
          <w:rPr>
            <w:rFonts w:asciiTheme="minorHAnsi" w:eastAsiaTheme="minorEastAsia" w:hAnsiTheme="minorHAnsi" w:cstheme="minorBidi"/>
            <w:caps w:val="0"/>
            <w:noProof/>
            <w:sz w:val="22"/>
            <w:szCs w:val="22"/>
          </w:rPr>
          <w:tab/>
        </w:r>
        <w:r w:rsidR="00E9271B" w:rsidRPr="008C18B9">
          <w:rPr>
            <w:rStyle w:val="Hyperlink"/>
            <w:noProof/>
          </w:rPr>
          <w:t>NO CONTRACTUAL RELATIONSHIP BETWEEN SUBCONTRACTORS AND STATE</w:t>
        </w:r>
        <w:r w:rsidR="00E9271B">
          <w:rPr>
            <w:noProof/>
            <w:webHidden/>
          </w:rPr>
          <w:tab/>
        </w:r>
        <w:r w:rsidR="00E9271B">
          <w:rPr>
            <w:noProof/>
            <w:webHidden/>
          </w:rPr>
          <w:fldChar w:fldCharType="begin"/>
        </w:r>
        <w:r w:rsidR="00E9271B">
          <w:rPr>
            <w:noProof/>
            <w:webHidden/>
          </w:rPr>
          <w:instrText xml:space="preserve"> PAGEREF _Toc23761204 \h </w:instrText>
        </w:r>
        <w:r w:rsidR="00E9271B">
          <w:rPr>
            <w:noProof/>
            <w:webHidden/>
          </w:rPr>
        </w:r>
        <w:r w:rsidR="00E9271B">
          <w:rPr>
            <w:noProof/>
            <w:webHidden/>
          </w:rPr>
          <w:fldChar w:fldCharType="separate"/>
        </w:r>
        <w:r w:rsidR="00783B73">
          <w:rPr>
            <w:noProof/>
            <w:webHidden/>
          </w:rPr>
          <w:t>77</w:t>
        </w:r>
        <w:r w:rsidR="00E9271B">
          <w:rPr>
            <w:noProof/>
            <w:webHidden/>
          </w:rPr>
          <w:fldChar w:fldCharType="end"/>
        </w:r>
      </w:hyperlink>
    </w:p>
    <w:p w14:paraId="1352E9C7"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205" w:history="1">
        <w:r w:rsidR="00E9271B" w:rsidRPr="008C18B9">
          <w:rPr>
            <w:rStyle w:val="Hyperlink"/>
            <w:noProof/>
          </w:rPr>
          <w:t>5.10</w:t>
        </w:r>
        <w:r w:rsidR="00E9271B">
          <w:rPr>
            <w:rFonts w:asciiTheme="minorHAnsi" w:eastAsiaTheme="minorEastAsia" w:hAnsiTheme="minorHAnsi" w:cstheme="minorBidi"/>
            <w:caps w:val="0"/>
            <w:noProof/>
            <w:sz w:val="22"/>
            <w:szCs w:val="22"/>
          </w:rPr>
          <w:tab/>
        </w:r>
        <w:r w:rsidR="00E9271B" w:rsidRPr="008C18B9">
          <w:rPr>
            <w:rStyle w:val="Hyperlink"/>
            <w:noProof/>
          </w:rPr>
          <w:t>MERGERS, ACQUISITIONS</w:t>
        </w:r>
        <w:r w:rsidR="00E9271B">
          <w:rPr>
            <w:noProof/>
            <w:webHidden/>
          </w:rPr>
          <w:tab/>
        </w:r>
        <w:r w:rsidR="00E9271B">
          <w:rPr>
            <w:noProof/>
            <w:webHidden/>
          </w:rPr>
          <w:fldChar w:fldCharType="begin"/>
        </w:r>
        <w:r w:rsidR="00E9271B">
          <w:rPr>
            <w:noProof/>
            <w:webHidden/>
          </w:rPr>
          <w:instrText xml:space="preserve"> PAGEREF _Toc23761205 \h </w:instrText>
        </w:r>
        <w:r w:rsidR="00E9271B">
          <w:rPr>
            <w:noProof/>
            <w:webHidden/>
          </w:rPr>
        </w:r>
        <w:r w:rsidR="00E9271B">
          <w:rPr>
            <w:noProof/>
            <w:webHidden/>
          </w:rPr>
          <w:fldChar w:fldCharType="separate"/>
        </w:r>
        <w:r w:rsidR="00783B73">
          <w:rPr>
            <w:noProof/>
            <w:webHidden/>
          </w:rPr>
          <w:t>77</w:t>
        </w:r>
        <w:r w:rsidR="00E9271B">
          <w:rPr>
            <w:noProof/>
            <w:webHidden/>
          </w:rPr>
          <w:fldChar w:fldCharType="end"/>
        </w:r>
      </w:hyperlink>
    </w:p>
    <w:p w14:paraId="6EDF2BE4"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206" w:history="1">
        <w:r w:rsidR="00E9271B" w:rsidRPr="008C18B9">
          <w:rPr>
            <w:rStyle w:val="Hyperlink"/>
            <w:noProof/>
          </w:rPr>
          <w:t>5.11</w:t>
        </w:r>
        <w:r w:rsidR="00E9271B">
          <w:rPr>
            <w:rFonts w:asciiTheme="minorHAnsi" w:eastAsiaTheme="minorEastAsia" w:hAnsiTheme="minorHAnsi" w:cstheme="minorBidi"/>
            <w:caps w:val="0"/>
            <w:noProof/>
            <w:sz w:val="22"/>
            <w:szCs w:val="22"/>
          </w:rPr>
          <w:tab/>
        </w:r>
        <w:r w:rsidR="00E9271B" w:rsidRPr="008C18B9">
          <w:rPr>
            <w:rStyle w:val="Hyperlink"/>
            <w:noProof/>
          </w:rPr>
          <w:t>PERFORMANCE GUARANTEE OF CONTRACTOR</w:t>
        </w:r>
        <w:r w:rsidR="00E9271B">
          <w:rPr>
            <w:noProof/>
            <w:webHidden/>
          </w:rPr>
          <w:tab/>
        </w:r>
        <w:r w:rsidR="00E9271B">
          <w:rPr>
            <w:noProof/>
            <w:webHidden/>
          </w:rPr>
          <w:fldChar w:fldCharType="begin"/>
        </w:r>
        <w:r w:rsidR="00E9271B">
          <w:rPr>
            <w:noProof/>
            <w:webHidden/>
          </w:rPr>
          <w:instrText xml:space="preserve"> PAGEREF _Toc23761206 \h </w:instrText>
        </w:r>
        <w:r w:rsidR="00E9271B">
          <w:rPr>
            <w:noProof/>
            <w:webHidden/>
          </w:rPr>
        </w:r>
        <w:r w:rsidR="00E9271B">
          <w:rPr>
            <w:noProof/>
            <w:webHidden/>
          </w:rPr>
          <w:fldChar w:fldCharType="separate"/>
        </w:r>
        <w:r w:rsidR="00783B73">
          <w:rPr>
            <w:noProof/>
            <w:webHidden/>
          </w:rPr>
          <w:t>77</w:t>
        </w:r>
        <w:r w:rsidR="00E9271B">
          <w:rPr>
            <w:noProof/>
            <w:webHidden/>
          </w:rPr>
          <w:fldChar w:fldCharType="end"/>
        </w:r>
      </w:hyperlink>
    </w:p>
    <w:p w14:paraId="02A3B74D"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207" w:history="1">
        <w:r w:rsidR="00E9271B" w:rsidRPr="008C18B9">
          <w:rPr>
            <w:rStyle w:val="Hyperlink"/>
            <w:noProof/>
          </w:rPr>
          <w:t>5.12</w:t>
        </w:r>
        <w:r w:rsidR="00E9271B">
          <w:rPr>
            <w:rFonts w:asciiTheme="minorHAnsi" w:eastAsiaTheme="minorEastAsia" w:hAnsiTheme="minorHAnsi" w:cstheme="minorBidi"/>
            <w:caps w:val="0"/>
            <w:noProof/>
            <w:sz w:val="22"/>
            <w:szCs w:val="22"/>
          </w:rPr>
          <w:tab/>
        </w:r>
        <w:r w:rsidR="00E9271B" w:rsidRPr="008C18B9">
          <w:rPr>
            <w:rStyle w:val="Hyperlink"/>
            <w:noProof/>
          </w:rPr>
          <w:t>DELIVERY REQUIREMENTS</w:t>
        </w:r>
        <w:r w:rsidR="00E9271B">
          <w:rPr>
            <w:noProof/>
            <w:webHidden/>
          </w:rPr>
          <w:tab/>
        </w:r>
        <w:r w:rsidR="00E9271B">
          <w:rPr>
            <w:noProof/>
            <w:webHidden/>
          </w:rPr>
          <w:fldChar w:fldCharType="begin"/>
        </w:r>
        <w:r w:rsidR="00E9271B">
          <w:rPr>
            <w:noProof/>
            <w:webHidden/>
          </w:rPr>
          <w:instrText xml:space="preserve"> PAGEREF _Toc23761207 \h </w:instrText>
        </w:r>
        <w:r w:rsidR="00E9271B">
          <w:rPr>
            <w:noProof/>
            <w:webHidden/>
          </w:rPr>
        </w:r>
        <w:r w:rsidR="00E9271B">
          <w:rPr>
            <w:noProof/>
            <w:webHidden/>
          </w:rPr>
          <w:fldChar w:fldCharType="separate"/>
        </w:r>
        <w:r w:rsidR="00783B73">
          <w:rPr>
            <w:noProof/>
            <w:webHidden/>
          </w:rPr>
          <w:t>78</w:t>
        </w:r>
        <w:r w:rsidR="00E9271B">
          <w:rPr>
            <w:noProof/>
            <w:webHidden/>
          </w:rPr>
          <w:fldChar w:fldCharType="end"/>
        </w:r>
      </w:hyperlink>
    </w:p>
    <w:p w14:paraId="5DBBC6FC"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208" w:history="1">
        <w:r w:rsidR="00E9271B" w:rsidRPr="008C18B9">
          <w:rPr>
            <w:rStyle w:val="Hyperlink"/>
            <w:noProof/>
          </w:rPr>
          <w:t>5.13</w:t>
        </w:r>
        <w:r w:rsidR="00E9271B">
          <w:rPr>
            <w:rFonts w:asciiTheme="minorHAnsi" w:eastAsiaTheme="minorEastAsia" w:hAnsiTheme="minorHAnsi" w:cstheme="minorBidi"/>
            <w:caps w:val="0"/>
            <w:noProof/>
            <w:sz w:val="22"/>
            <w:szCs w:val="22"/>
          </w:rPr>
          <w:tab/>
        </w:r>
        <w:r w:rsidR="00E9271B" w:rsidRPr="008C18B9">
          <w:rPr>
            <w:rStyle w:val="Hyperlink"/>
            <w:noProof/>
          </w:rPr>
          <w:t>APPLICABLE LAW AND JURISDICTION</w:t>
        </w:r>
        <w:r w:rsidR="00E9271B">
          <w:rPr>
            <w:noProof/>
            <w:webHidden/>
          </w:rPr>
          <w:tab/>
        </w:r>
        <w:r w:rsidR="00E9271B">
          <w:rPr>
            <w:noProof/>
            <w:webHidden/>
          </w:rPr>
          <w:fldChar w:fldCharType="begin"/>
        </w:r>
        <w:r w:rsidR="00E9271B">
          <w:rPr>
            <w:noProof/>
            <w:webHidden/>
          </w:rPr>
          <w:instrText xml:space="preserve"> PAGEREF _Toc23761208 \h </w:instrText>
        </w:r>
        <w:r w:rsidR="00E9271B">
          <w:rPr>
            <w:noProof/>
            <w:webHidden/>
          </w:rPr>
        </w:r>
        <w:r w:rsidR="00E9271B">
          <w:rPr>
            <w:noProof/>
            <w:webHidden/>
          </w:rPr>
          <w:fldChar w:fldCharType="separate"/>
        </w:r>
        <w:r w:rsidR="00783B73">
          <w:rPr>
            <w:noProof/>
            <w:webHidden/>
          </w:rPr>
          <w:t>78</w:t>
        </w:r>
        <w:r w:rsidR="00E9271B">
          <w:rPr>
            <w:noProof/>
            <w:webHidden/>
          </w:rPr>
          <w:fldChar w:fldCharType="end"/>
        </w:r>
      </w:hyperlink>
    </w:p>
    <w:p w14:paraId="07CD8C5E"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209" w:history="1">
        <w:r w:rsidR="00E9271B" w:rsidRPr="008C18B9">
          <w:rPr>
            <w:rStyle w:val="Hyperlink"/>
            <w:noProof/>
          </w:rPr>
          <w:t>5.14</w:t>
        </w:r>
        <w:r w:rsidR="00E9271B">
          <w:rPr>
            <w:rFonts w:asciiTheme="minorHAnsi" w:eastAsiaTheme="minorEastAsia" w:hAnsiTheme="minorHAnsi" w:cstheme="minorBidi"/>
            <w:caps w:val="0"/>
            <w:noProof/>
            <w:sz w:val="22"/>
            <w:szCs w:val="22"/>
          </w:rPr>
          <w:tab/>
        </w:r>
        <w:r w:rsidR="00E9271B" w:rsidRPr="008C18B9">
          <w:rPr>
            <w:rStyle w:val="Hyperlink"/>
            <w:noProof/>
          </w:rPr>
          <w:t>CONTRACT AMENDMENT</w:t>
        </w:r>
        <w:r w:rsidR="00E9271B">
          <w:rPr>
            <w:noProof/>
            <w:webHidden/>
          </w:rPr>
          <w:tab/>
        </w:r>
        <w:r w:rsidR="00E9271B">
          <w:rPr>
            <w:noProof/>
            <w:webHidden/>
          </w:rPr>
          <w:fldChar w:fldCharType="begin"/>
        </w:r>
        <w:r w:rsidR="00E9271B">
          <w:rPr>
            <w:noProof/>
            <w:webHidden/>
          </w:rPr>
          <w:instrText xml:space="preserve"> PAGEREF _Toc23761209 \h </w:instrText>
        </w:r>
        <w:r w:rsidR="00E9271B">
          <w:rPr>
            <w:noProof/>
            <w:webHidden/>
          </w:rPr>
        </w:r>
        <w:r w:rsidR="00E9271B">
          <w:rPr>
            <w:noProof/>
            <w:webHidden/>
          </w:rPr>
          <w:fldChar w:fldCharType="separate"/>
        </w:r>
        <w:r w:rsidR="00783B73">
          <w:rPr>
            <w:noProof/>
            <w:webHidden/>
          </w:rPr>
          <w:t>78</w:t>
        </w:r>
        <w:r w:rsidR="00E9271B">
          <w:rPr>
            <w:noProof/>
            <w:webHidden/>
          </w:rPr>
          <w:fldChar w:fldCharType="end"/>
        </w:r>
      </w:hyperlink>
    </w:p>
    <w:p w14:paraId="738E9BF5"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210" w:history="1">
        <w:r w:rsidR="00E9271B" w:rsidRPr="008C18B9">
          <w:rPr>
            <w:rStyle w:val="Hyperlink"/>
            <w:noProof/>
          </w:rPr>
          <w:t>5.15</w:t>
        </w:r>
        <w:r w:rsidR="00E9271B">
          <w:rPr>
            <w:rFonts w:asciiTheme="minorHAnsi" w:eastAsiaTheme="minorEastAsia" w:hAnsiTheme="minorHAnsi" w:cstheme="minorBidi"/>
            <w:caps w:val="0"/>
            <w:noProof/>
            <w:sz w:val="22"/>
            <w:szCs w:val="22"/>
          </w:rPr>
          <w:tab/>
        </w:r>
        <w:r w:rsidR="00E9271B" w:rsidRPr="008C18B9">
          <w:rPr>
            <w:rStyle w:val="Hyperlink"/>
            <w:noProof/>
          </w:rPr>
          <w:t>MAINTENANCE OF RECORDS</w:t>
        </w:r>
        <w:r w:rsidR="00E9271B">
          <w:rPr>
            <w:noProof/>
            <w:webHidden/>
          </w:rPr>
          <w:tab/>
        </w:r>
        <w:r w:rsidR="00E9271B">
          <w:rPr>
            <w:noProof/>
            <w:webHidden/>
          </w:rPr>
          <w:fldChar w:fldCharType="begin"/>
        </w:r>
        <w:r w:rsidR="00E9271B">
          <w:rPr>
            <w:noProof/>
            <w:webHidden/>
          </w:rPr>
          <w:instrText xml:space="preserve"> PAGEREF _Toc23761210 \h </w:instrText>
        </w:r>
        <w:r w:rsidR="00E9271B">
          <w:rPr>
            <w:noProof/>
            <w:webHidden/>
          </w:rPr>
        </w:r>
        <w:r w:rsidR="00E9271B">
          <w:rPr>
            <w:noProof/>
            <w:webHidden/>
          </w:rPr>
          <w:fldChar w:fldCharType="separate"/>
        </w:r>
        <w:r w:rsidR="00783B73">
          <w:rPr>
            <w:noProof/>
            <w:webHidden/>
          </w:rPr>
          <w:t>78</w:t>
        </w:r>
        <w:r w:rsidR="00E9271B">
          <w:rPr>
            <w:noProof/>
            <w:webHidden/>
          </w:rPr>
          <w:fldChar w:fldCharType="end"/>
        </w:r>
      </w:hyperlink>
    </w:p>
    <w:p w14:paraId="4101ED7B" w14:textId="77777777" w:rsidR="00E9271B" w:rsidRDefault="003339FD">
      <w:pPr>
        <w:pStyle w:val="TOC2"/>
        <w:tabs>
          <w:tab w:val="left" w:pos="1200"/>
        </w:tabs>
        <w:rPr>
          <w:rFonts w:asciiTheme="minorHAnsi" w:eastAsiaTheme="minorEastAsia" w:hAnsiTheme="minorHAnsi" w:cstheme="minorBidi"/>
          <w:caps w:val="0"/>
          <w:noProof/>
          <w:sz w:val="22"/>
          <w:szCs w:val="22"/>
        </w:rPr>
      </w:pPr>
      <w:hyperlink w:anchor="_Toc23761211" w:history="1">
        <w:r w:rsidR="00E9271B" w:rsidRPr="008C18B9">
          <w:rPr>
            <w:rStyle w:val="Hyperlink"/>
            <w:noProof/>
          </w:rPr>
          <w:t>5.16</w:t>
        </w:r>
        <w:r w:rsidR="00E9271B">
          <w:rPr>
            <w:rFonts w:asciiTheme="minorHAnsi" w:eastAsiaTheme="minorEastAsia" w:hAnsiTheme="minorHAnsi" w:cstheme="minorBidi"/>
            <w:caps w:val="0"/>
            <w:noProof/>
            <w:sz w:val="22"/>
            <w:szCs w:val="22"/>
          </w:rPr>
          <w:tab/>
        </w:r>
        <w:r w:rsidR="00E9271B" w:rsidRPr="008C18B9">
          <w:rPr>
            <w:rStyle w:val="Hyperlink"/>
            <w:noProof/>
          </w:rPr>
          <w:t>ASSIGNMENT OF ANTITRUST CLAIM(S)</w:t>
        </w:r>
        <w:r w:rsidR="00E9271B">
          <w:rPr>
            <w:noProof/>
            <w:webHidden/>
          </w:rPr>
          <w:tab/>
        </w:r>
        <w:r w:rsidR="00E9271B">
          <w:rPr>
            <w:noProof/>
            <w:webHidden/>
          </w:rPr>
          <w:fldChar w:fldCharType="begin"/>
        </w:r>
        <w:r w:rsidR="00E9271B">
          <w:rPr>
            <w:noProof/>
            <w:webHidden/>
          </w:rPr>
          <w:instrText xml:space="preserve"> PAGEREF _Toc23761211 \h </w:instrText>
        </w:r>
        <w:r w:rsidR="00E9271B">
          <w:rPr>
            <w:noProof/>
            <w:webHidden/>
          </w:rPr>
        </w:r>
        <w:r w:rsidR="00E9271B">
          <w:rPr>
            <w:noProof/>
            <w:webHidden/>
          </w:rPr>
          <w:fldChar w:fldCharType="separate"/>
        </w:r>
        <w:r w:rsidR="00783B73">
          <w:rPr>
            <w:noProof/>
            <w:webHidden/>
          </w:rPr>
          <w:t>78</w:t>
        </w:r>
        <w:r w:rsidR="00E9271B">
          <w:rPr>
            <w:noProof/>
            <w:webHidden/>
          </w:rPr>
          <w:fldChar w:fldCharType="end"/>
        </w:r>
      </w:hyperlink>
    </w:p>
    <w:p w14:paraId="02005BAF" w14:textId="77777777" w:rsidR="00E9271B" w:rsidRDefault="003339FD">
      <w:pPr>
        <w:pStyle w:val="TOC2"/>
        <w:rPr>
          <w:rFonts w:asciiTheme="minorHAnsi" w:eastAsiaTheme="minorEastAsia" w:hAnsiTheme="minorHAnsi" w:cstheme="minorBidi"/>
          <w:caps w:val="0"/>
          <w:noProof/>
          <w:sz w:val="22"/>
          <w:szCs w:val="22"/>
        </w:rPr>
      </w:pPr>
      <w:hyperlink w:anchor="_Toc23761212" w:history="1">
        <w:r w:rsidR="00E9271B" w:rsidRPr="008C18B9">
          <w:rPr>
            <w:rStyle w:val="Hyperlink"/>
            <w:noProof/>
          </w:rPr>
          <w:t>6</w:t>
        </w:r>
        <w:r w:rsidR="00E9271B">
          <w:rPr>
            <w:noProof/>
            <w:webHidden/>
          </w:rPr>
          <w:tab/>
        </w:r>
        <w:r w:rsidR="00E9271B">
          <w:rPr>
            <w:noProof/>
            <w:webHidden/>
          </w:rPr>
          <w:fldChar w:fldCharType="begin"/>
        </w:r>
        <w:r w:rsidR="00E9271B">
          <w:rPr>
            <w:noProof/>
            <w:webHidden/>
          </w:rPr>
          <w:instrText xml:space="preserve"> PAGEREF _Toc23761212 \h </w:instrText>
        </w:r>
        <w:r w:rsidR="00E9271B">
          <w:rPr>
            <w:noProof/>
            <w:webHidden/>
          </w:rPr>
        </w:r>
        <w:r w:rsidR="00E9271B">
          <w:rPr>
            <w:noProof/>
            <w:webHidden/>
          </w:rPr>
          <w:fldChar w:fldCharType="separate"/>
        </w:r>
        <w:r w:rsidR="00783B73">
          <w:rPr>
            <w:noProof/>
            <w:webHidden/>
          </w:rPr>
          <w:t>79</w:t>
        </w:r>
        <w:r w:rsidR="00E9271B">
          <w:rPr>
            <w:noProof/>
            <w:webHidden/>
          </w:rPr>
          <w:fldChar w:fldCharType="end"/>
        </w:r>
      </w:hyperlink>
    </w:p>
    <w:p w14:paraId="62C9ED70"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13" w:history="1">
        <w:r w:rsidR="00E9271B" w:rsidRPr="008C18B9">
          <w:rPr>
            <w:rStyle w:val="Hyperlink"/>
            <w:noProof/>
          </w:rPr>
          <w:t>6.1</w:t>
        </w:r>
        <w:r w:rsidR="00E9271B">
          <w:rPr>
            <w:rFonts w:asciiTheme="minorHAnsi" w:eastAsiaTheme="minorEastAsia" w:hAnsiTheme="minorHAnsi" w:cstheme="minorBidi"/>
            <w:caps w:val="0"/>
            <w:noProof/>
            <w:sz w:val="22"/>
            <w:szCs w:val="22"/>
          </w:rPr>
          <w:tab/>
        </w:r>
        <w:r w:rsidR="00E9271B" w:rsidRPr="008C18B9">
          <w:rPr>
            <w:rStyle w:val="Hyperlink"/>
            <w:noProof/>
          </w:rPr>
          <w:t>PRICE FLUCTUATION DURING CONTRACT</w:t>
        </w:r>
        <w:r w:rsidR="00E9271B">
          <w:rPr>
            <w:noProof/>
            <w:webHidden/>
          </w:rPr>
          <w:tab/>
        </w:r>
        <w:r w:rsidR="00E9271B">
          <w:rPr>
            <w:noProof/>
            <w:webHidden/>
          </w:rPr>
          <w:fldChar w:fldCharType="begin"/>
        </w:r>
        <w:r w:rsidR="00E9271B">
          <w:rPr>
            <w:noProof/>
            <w:webHidden/>
          </w:rPr>
          <w:instrText xml:space="preserve"> PAGEREF _Toc23761213 \h </w:instrText>
        </w:r>
        <w:r w:rsidR="00E9271B">
          <w:rPr>
            <w:noProof/>
            <w:webHidden/>
          </w:rPr>
        </w:r>
        <w:r w:rsidR="00E9271B">
          <w:rPr>
            <w:noProof/>
            <w:webHidden/>
          </w:rPr>
          <w:fldChar w:fldCharType="separate"/>
        </w:r>
        <w:r w:rsidR="00783B73">
          <w:rPr>
            <w:noProof/>
            <w:webHidden/>
          </w:rPr>
          <w:t>79</w:t>
        </w:r>
        <w:r w:rsidR="00E9271B">
          <w:rPr>
            <w:noProof/>
            <w:webHidden/>
          </w:rPr>
          <w:fldChar w:fldCharType="end"/>
        </w:r>
      </w:hyperlink>
    </w:p>
    <w:p w14:paraId="77A6C99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14" w:history="1">
        <w:r w:rsidR="00E9271B" w:rsidRPr="008C18B9">
          <w:rPr>
            <w:rStyle w:val="Hyperlink"/>
            <w:noProof/>
          </w:rPr>
          <w:t>6.2</w:t>
        </w:r>
        <w:r w:rsidR="00E9271B">
          <w:rPr>
            <w:rFonts w:asciiTheme="minorHAnsi" w:eastAsiaTheme="minorEastAsia" w:hAnsiTheme="minorHAnsi" w:cstheme="minorBidi"/>
            <w:caps w:val="0"/>
            <w:noProof/>
            <w:sz w:val="22"/>
            <w:szCs w:val="22"/>
          </w:rPr>
          <w:tab/>
        </w:r>
        <w:r w:rsidR="00E9271B" w:rsidRPr="008C18B9">
          <w:rPr>
            <w:rStyle w:val="Hyperlink"/>
            <w:noProof/>
          </w:rPr>
          <w:t>TAX CHARGES</w:t>
        </w:r>
        <w:r w:rsidR="00E9271B">
          <w:rPr>
            <w:noProof/>
            <w:webHidden/>
          </w:rPr>
          <w:tab/>
        </w:r>
        <w:r w:rsidR="00E9271B">
          <w:rPr>
            <w:noProof/>
            <w:webHidden/>
          </w:rPr>
          <w:fldChar w:fldCharType="begin"/>
        </w:r>
        <w:r w:rsidR="00E9271B">
          <w:rPr>
            <w:noProof/>
            <w:webHidden/>
          </w:rPr>
          <w:instrText xml:space="preserve"> PAGEREF _Toc23761214 \h </w:instrText>
        </w:r>
        <w:r w:rsidR="00E9271B">
          <w:rPr>
            <w:noProof/>
            <w:webHidden/>
          </w:rPr>
        </w:r>
        <w:r w:rsidR="00E9271B">
          <w:rPr>
            <w:noProof/>
            <w:webHidden/>
          </w:rPr>
          <w:fldChar w:fldCharType="separate"/>
        </w:r>
        <w:r w:rsidR="00783B73">
          <w:rPr>
            <w:noProof/>
            <w:webHidden/>
          </w:rPr>
          <w:t>79</w:t>
        </w:r>
        <w:r w:rsidR="00E9271B">
          <w:rPr>
            <w:noProof/>
            <w:webHidden/>
          </w:rPr>
          <w:fldChar w:fldCharType="end"/>
        </w:r>
      </w:hyperlink>
    </w:p>
    <w:p w14:paraId="54917A67"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15" w:history="1">
        <w:r w:rsidR="00E9271B" w:rsidRPr="008C18B9">
          <w:rPr>
            <w:rStyle w:val="Hyperlink"/>
            <w:noProof/>
          </w:rPr>
          <w:t>6.3</w:t>
        </w:r>
        <w:r w:rsidR="00E9271B">
          <w:rPr>
            <w:rFonts w:asciiTheme="minorHAnsi" w:eastAsiaTheme="minorEastAsia" w:hAnsiTheme="minorHAnsi" w:cstheme="minorBidi"/>
            <w:caps w:val="0"/>
            <w:noProof/>
            <w:sz w:val="22"/>
            <w:szCs w:val="22"/>
          </w:rPr>
          <w:tab/>
        </w:r>
        <w:r w:rsidR="00E9271B" w:rsidRPr="008C18B9">
          <w:rPr>
            <w:rStyle w:val="Hyperlink"/>
            <w:noProof/>
          </w:rPr>
          <w:t>PAYMENT TO VENDORS</w:t>
        </w:r>
        <w:r w:rsidR="00E9271B">
          <w:rPr>
            <w:noProof/>
            <w:webHidden/>
          </w:rPr>
          <w:tab/>
        </w:r>
        <w:r w:rsidR="00E9271B">
          <w:rPr>
            <w:noProof/>
            <w:webHidden/>
          </w:rPr>
          <w:fldChar w:fldCharType="begin"/>
        </w:r>
        <w:r w:rsidR="00E9271B">
          <w:rPr>
            <w:noProof/>
            <w:webHidden/>
          </w:rPr>
          <w:instrText xml:space="preserve"> PAGEREF _Toc23761215 \h </w:instrText>
        </w:r>
        <w:r w:rsidR="00E9271B">
          <w:rPr>
            <w:noProof/>
            <w:webHidden/>
          </w:rPr>
        </w:r>
        <w:r w:rsidR="00E9271B">
          <w:rPr>
            <w:noProof/>
            <w:webHidden/>
          </w:rPr>
          <w:fldChar w:fldCharType="separate"/>
        </w:r>
        <w:r w:rsidR="00783B73">
          <w:rPr>
            <w:noProof/>
            <w:webHidden/>
          </w:rPr>
          <w:t>79</w:t>
        </w:r>
        <w:r w:rsidR="00E9271B">
          <w:rPr>
            <w:noProof/>
            <w:webHidden/>
          </w:rPr>
          <w:fldChar w:fldCharType="end"/>
        </w:r>
      </w:hyperlink>
    </w:p>
    <w:p w14:paraId="6C11B0AF"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16" w:history="1">
        <w:r w:rsidR="00E9271B" w:rsidRPr="008C18B9">
          <w:rPr>
            <w:rStyle w:val="Hyperlink"/>
            <w:noProof/>
          </w:rPr>
          <w:t>6.4</w:t>
        </w:r>
        <w:r w:rsidR="00E9271B">
          <w:rPr>
            <w:rFonts w:asciiTheme="minorHAnsi" w:eastAsiaTheme="minorEastAsia" w:hAnsiTheme="minorHAnsi" w:cstheme="minorBidi"/>
            <w:caps w:val="0"/>
            <w:noProof/>
            <w:sz w:val="22"/>
            <w:szCs w:val="22"/>
          </w:rPr>
          <w:tab/>
        </w:r>
        <w:r w:rsidR="00E9271B" w:rsidRPr="008C18B9">
          <w:rPr>
            <w:rStyle w:val="Hyperlink"/>
            <w:noProof/>
          </w:rPr>
          <w:t>OPTIONAL PAYMENT METHOD: P-CARD</w:t>
        </w:r>
        <w:r w:rsidR="00E9271B">
          <w:rPr>
            <w:noProof/>
            <w:webHidden/>
          </w:rPr>
          <w:tab/>
        </w:r>
        <w:r w:rsidR="00E9271B">
          <w:rPr>
            <w:noProof/>
            <w:webHidden/>
          </w:rPr>
          <w:fldChar w:fldCharType="begin"/>
        </w:r>
        <w:r w:rsidR="00E9271B">
          <w:rPr>
            <w:noProof/>
            <w:webHidden/>
          </w:rPr>
          <w:instrText xml:space="preserve"> PAGEREF _Toc23761216 \h </w:instrText>
        </w:r>
        <w:r w:rsidR="00E9271B">
          <w:rPr>
            <w:noProof/>
            <w:webHidden/>
          </w:rPr>
        </w:r>
        <w:r w:rsidR="00E9271B">
          <w:rPr>
            <w:noProof/>
            <w:webHidden/>
          </w:rPr>
          <w:fldChar w:fldCharType="separate"/>
        </w:r>
        <w:r w:rsidR="00783B73">
          <w:rPr>
            <w:noProof/>
            <w:webHidden/>
          </w:rPr>
          <w:t>80</w:t>
        </w:r>
        <w:r w:rsidR="00E9271B">
          <w:rPr>
            <w:noProof/>
            <w:webHidden/>
          </w:rPr>
          <w:fldChar w:fldCharType="end"/>
        </w:r>
      </w:hyperlink>
    </w:p>
    <w:p w14:paraId="7DB41FA8"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17" w:history="1">
        <w:r w:rsidR="00E9271B" w:rsidRPr="008C18B9">
          <w:rPr>
            <w:rStyle w:val="Hyperlink"/>
            <w:noProof/>
          </w:rPr>
          <w:t>6.5</w:t>
        </w:r>
        <w:r w:rsidR="00E9271B">
          <w:rPr>
            <w:rFonts w:asciiTheme="minorHAnsi" w:eastAsiaTheme="minorEastAsia" w:hAnsiTheme="minorHAnsi" w:cstheme="minorBidi"/>
            <w:caps w:val="0"/>
            <w:noProof/>
            <w:sz w:val="22"/>
            <w:szCs w:val="22"/>
          </w:rPr>
          <w:tab/>
        </w:r>
        <w:r w:rsidR="00E9271B" w:rsidRPr="008C18B9">
          <w:rPr>
            <w:rStyle w:val="Hyperlink"/>
            <w:noProof/>
          </w:rPr>
          <w:t>NEW JERSEY PROMPT PAYMENT ACT</w:t>
        </w:r>
        <w:r w:rsidR="00E9271B">
          <w:rPr>
            <w:noProof/>
            <w:webHidden/>
          </w:rPr>
          <w:tab/>
        </w:r>
        <w:r w:rsidR="00E9271B">
          <w:rPr>
            <w:noProof/>
            <w:webHidden/>
          </w:rPr>
          <w:fldChar w:fldCharType="begin"/>
        </w:r>
        <w:r w:rsidR="00E9271B">
          <w:rPr>
            <w:noProof/>
            <w:webHidden/>
          </w:rPr>
          <w:instrText xml:space="preserve"> PAGEREF _Toc23761217 \h </w:instrText>
        </w:r>
        <w:r w:rsidR="00E9271B">
          <w:rPr>
            <w:noProof/>
            <w:webHidden/>
          </w:rPr>
        </w:r>
        <w:r w:rsidR="00E9271B">
          <w:rPr>
            <w:noProof/>
            <w:webHidden/>
          </w:rPr>
          <w:fldChar w:fldCharType="separate"/>
        </w:r>
        <w:r w:rsidR="00783B73">
          <w:rPr>
            <w:noProof/>
            <w:webHidden/>
          </w:rPr>
          <w:t>80</w:t>
        </w:r>
        <w:r w:rsidR="00E9271B">
          <w:rPr>
            <w:noProof/>
            <w:webHidden/>
          </w:rPr>
          <w:fldChar w:fldCharType="end"/>
        </w:r>
      </w:hyperlink>
    </w:p>
    <w:p w14:paraId="022F7A6E"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18" w:history="1">
        <w:r w:rsidR="00E9271B" w:rsidRPr="008C18B9">
          <w:rPr>
            <w:rStyle w:val="Hyperlink"/>
            <w:noProof/>
          </w:rPr>
          <w:t>6.6</w:t>
        </w:r>
        <w:r w:rsidR="00E9271B">
          <w:rPr>
            <w:rFonts w:asciiTheme="minorHAnsi" w:eastAsiaTheme="minorEastAsia" w:hAnsiTheme="minorHAnsi" w:cstheme="minorBidi"/>
            <w:caps w:val="0"/>
            <w:noProof/>
            <w:sz w:val="22"/>
            <w:szCs w:val="22"/>
          </w:rPr>
          <w:tab/>
        </w:r>
        <w:r w:rsidR="00E9271B" w:rsidRPr="008C18B9">
          <w:rPr>
            <w:rStyle w:val="Hyperlink"/>
            <w:noProof/>
          </w:rPr>
          <w:t>AVAILABILITY OF FUNDS</w:t>
        </w:r>
        <w:r w:rsidR="00E9271B">
          <w:rPr>
            <w:noProof/>
            <w:webHidden/>
          </w:rPr>
          <w:tab/>
        </w:r>
        <w:r w:rsidR="00E9271B">
          <w:rPr>
            <w:noProof/>
            <w:webHidden/>
          </w:rPr>
          <w:fldChar w:fldCharType="begin"/>
        </w:r>
        <w:r w:rsidR="00E9271B">
          <w:rPr>
            <w:noProof/>
            <w:webHidden/>
          </w:rPr>
          <w:instrText xml:space="preserve"> PAGEREF _Toc23761218 \h </w:instrText>
        </w:r>
        <w:r w:rsidR="00E9271B">
          <w:rPr>
            <w:noProof/>
            <w:webHidden/>
          </w:rPr>
        </w:r>
        <w:r w:rsidR="00E9271B">
          <w:rPr>
            <w:noProof/>
            <w:webHidden/>
          </w:rPr>
          <w:fldChar w:fldCharType="separate"/>
        </w:r>
        <w:r w:rsidR="00783B73">
          <w:rPr>
            <w:noProof/>
            <w:webHidden/>
          </w:rPr>
          <w:t>80</w:t>
        </w:r>
        <w:r w:rsidR="00E9271B">
          <w:rPr>
            <w:noProof/>
            <w:webHidden/>
          </w:rPr>
          <w:fldChar w:fldCharType="end"/>
        </w:r>
      </w:hyperlink>
    </w:p>
    <w:p w14:paraId="72786DF4"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19" w:history="1">
        <w:r w:rsidR="00E9271B" w:rsidRPr="008C18B9">
          <w:rPr>
            <w:rStyle w:val="Hyperlink"/>
            <w:noProof/>
          </w:rPr>
          <w:t>7.</w:t>
        </w:r>
        <w:r w:rsidR="00E9271B">
          <w:rPr>
            <w:rFonts w:asciiTheme="minorHAnsi" w:eastAsiaTheme="minorEastAsia" w:hAnsiTheme="minorHAnsi" w:cstheme="minorBidi"/>
            <w:caps w:val="0"/>
            <w:noProof/>
            <w:sz w:val="22"/>
            <w:szCs w:val="22"/>
          </w:rPr>
          <w:tab/>
        </w:r>
        <w:r w:rsidR="00E9271B" w:rsidRPr="008C18B9">
          <w:rPr>
            <w:rStyle w:val="Hyperlink"/>
            <w:noProof/>
          </w:rPr>
          <w:t>TERMS RELATING TO ALL CONTRACTS FUNDED, IN WHOLE OR IN PART, BY FEDERAL FUNDS</w:t>
        </w:r>
        <w:r w:rsidR="00E9271B">
          <w:rPr>
            <w:noProof/>
            <w:webHidden/>
          </w:rPr>
          <w:tab/>
        </w:r>
        <w:r w:rsidR="00E9271B">
          <w:rPr>
            <w:noProof/>
            <w:webHidden/>
          </w:rPr>
          <w:fldChar w:fldCharType="begin"/>
        </w:r>
        <w:r w:rsidR="00E9271B">
          <w:rPr>
            <w:noProof/>
            <w:webHidden/>
          </w:rPr>
          <w:instrText xml:space="preserve"> PAGEREF _Toc23761219 \h </w:instrText>
        </w:r>
        <w:r w:rsidR="00E9271B">
          <w:rPr>
            <w:noProof/>
            <w:webHidden/>
          </w:rPr>
        </w:r>
        <w:r w:rsidR="00E9271B">
          <w:rPr>
            <w:noProof/>
            <w:webHidden/>
          </w:rPr>
          <w:fldChar w:fldCharType="separate"/>
        </w:r>
        <w:r w:rsidR="00783B73">
          <w:rPr>
            <w:noProof/>
            <w:webHidden/>
          </w:rPr>
          <w:t>80</w:t>
        </w:r>
        <w:r w:rsidR="00E9271B">
          <w:rPr>
            <w:noProof/>
            <w:webHidden/>
          </w:rPr>
          <w:fldChar w:fldCharType="end"/>
        </w:r>
      </w:hyperlink>
    </w:p>
    <w:p w14:paraId="111F18F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0" w:history="1">
        <w:r w:rsidR="00E9271B" w:rsidRPr="008C18B9">
          <w:rPr>
            <w:rStyle w:val="Hyperlink"/>
            <w:noProof/>
          </w:rPr>
          <w:t>7.1</w:t>
        </w:r>
        <w:r w:rsidR="00E9271B">
          <w:rPr>
            <w:rFonts w:asciiTheme="minorHAnsi" w:eastAsiaTheme="minorEastAsia" w:hAnsiTheme="minorHAnsi" w:cstheme="minorBidi"/>
            <w:caps w:val="0"/>
            <w:noProof/>
            <w:sz w:val="22"/>
            <w:szCs w:val="22"/>
          </w:rPr>
          <w:tab/>
        </w:r>
        <w:r w:rsidR="00E9271B" w:rsidRPr="008C18B9">
          <w:rPr>
            <w:rStyle w:val="Hyperlink"/>
            <w:noProof/>
          </w:rPr>
          <w:t>PROCUREMENT OF RECOVERED MATERIALS</w:t>
        </w:r>
        <w:r w:rsidR="00E9271B">
          <w:rPr>
            <w:noProof/>
            <w:webHidden/>
          </w:rPr>
          <w:tab/>
        </w:r>
        <w:r w:rsidR="00E9271B">
          <w:rPr>
            <w:noProof/>
            <w:webHidden/>
          </w:rPr>
          <w:fldChar w:fldCharType="begin"/>
        </w:r>
        <w:r w:rsidR="00E9271B">
          <w:rPr>
            <w:noProof/>
            <w:webHidden/>
          </w:rPr>
          <w:instrText xml:space="preserve"> PAGEREF _Toc23761220 \h </w:instrText>
        </w:r>
        <w:r w:rsidR="00E9271B">
          <w:rPr>
            <w:noProof/>
            <w:webHidden/>
          </w:rPr>
        </w:r>
        <w:r w:rsidR="00E9271B">
          <w:rPr>
            <w:noProof/>
            <w:webHidden/>
          </w:rPr>
          <w:fldChar w:fldCharType="separate"/>
        </w:r>
        <w:r w:rsidR="00783B73">
          <w:rPr>
            <w:noProof/>
            <w:webHidden/>
          </w:rPr>
          <w:t>81</w:t>
        </w:r>
        <w:r w:rsidR="00E9271B">
          <w:rPr>
            <w:noProof/>
            <w:webHidden/>
          </w:rPr>
          <w:fldChar w:fldCharType="end"/>
        </w:r>
      </w:hyperlink>
    </w:p>
    <w:p w14:paraId="710E6950"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1" w:history="1">
        <w:r w:rsidR="00E9271B" w:rsidRPr="008C18B9">
          <w:rPr>
            <w:rStyle w:val="Hyperlink"/>
            <w:noProof/>
          </w:rPr>
          <w:t>7.2</w:t>
        </w:r>
        <w:r w:rsidR="00E9271B">
          <w:rPr>
            <w:rFonts w:asciiTheme="minorHAnsi" w:eastAsiaTheme="minorEastAsia" w:hAnsiTheme="minorHAnsi" w:cstheme="minorBidi"/>
            <w:caps w:val="0"/>
            <w:noProof/>
            <w:sz w:val="22"/>
            <w:szCs w:val="22"/>
          </w:rPr>
          <w:tab/>
        </w:r>
        <w:r w:rsidR="00E9271B" w:rsidRPr="008C18B9">
          <w:rPr>
            <w:rStyle w:val="Hyperlink"/>
            <w:noProof/>
          </w:rPr>
          <w:t>EQUAL EMPLOYMENT OPPORTUNITY</w:t>
        </w:r>
        <w:r w:rsidR="00E9271B">
          <w:rPr>
            <w:noProof/>
            <w:webHidden/>
          </w:rPr>
          <w:tab/>
        </w:r>
        <w:r w:rsidR="00E9271B">
          <w:rPr>
            <w:noProof/>
            <w:webHidden/>
          </w:rPr>
          <w:fldChar w:fldCharType="begin"/>
        </w:r>
        <w:r w:rsidR="00E9271B">
          <w:rPr>
            <w:noProof/>
            <w:webHidden/>
          </w:rPr>
          <w:instrText xml:space="preserve"> PAGEREF _Toc23761221 \h </w:instrText>
        </w:r>
        <w:r w:rsidR="00E9271B">
          <w:rPr>
            <w:noProof/>
            <w:webHidden/>
          </w:rPr>
        </w:r>
        <w:r w:rsidR="00E9271B">
          <w:rPr>
            <w:noProof/>
            <w:webHidden/>
          </w:rPr>
          <w:fldChar w:fldCharType="separate"/>
        </w:r>
        <w:r w:rsidR="00783B73">
          <w:rPr>
            <w:noProof/>
            <w:webHidden/>
          </w:rPr>
          <w:t>82</w:t>
        </w:r>
        <w:r w:rsidR="00E9271B">
          <w:rPr>
            <w:noProof/>
            <w:webHidden/>
          </w:rPr>
          <w:fldChar w:fldCharType="end"/>
        </w:r>
      </w:hyperlink>
    </w:p>
    <w:p w14:paraId="50EB263C"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2" w:history="1">
        <w:r w:rsidR="00E9271B" w:rsidRPr="008C18B9">
          <w:rPr>
            <w:rStyle w:val="Hyperlink"/>
            <w:noProof/>
          </w:rPr>
          <w:t>7.3</w:t>
        </w:r>
        <w:r w:rsidR="00E9271B">
          <w:rPr>
            <w:rFonts w:asciiTheme="minorHAnsi" w:eastAsiaTheme="minorEastAsia" w:hAnsiTheme="minorHAnsi" w:cstheme="minorBidi"/>
            <w:caps w:val="0"/>
            <w:noProof/>
            <w:sz w:val="22"/>
            <w:szCs w:val="22"/>
          </w:rPr>
          <w:tab/>
        </w:r>
        <w:r w:rsidR="00E9271B" w:rsidRPr="008C18B9">
          <w:rPr>
            <w:rStyle w:val="Hyperlink"/>
            <w:noProof/>
          </w:rPr>
          <w:t xml:space="preserve">DAVIS-BACON ACT, </w:t>
        </w:r>
        <w:r w:rsidR="00E9271B" w:rsidRPr="008C18B9">
          <w:rPr>
            <w:rStyle w:val="Hyperlink"/>
            <w:noProof/>
            <w:shd w:val="clear" w:color="auto" w:fill="FFFFFF"/>
          </w:rPr>
          <w:t>40 U.S.C. 3141-3148, AS AMENDED</w:t>
        </w:r>
        <w:r w:rsidR="00E9271B">
          <w:rPr>
            <w:noProof/>
            <w:webHidden/>
          </w:rPr>
          <w:tab/>
        </w:r>
        <w:r w:rsidR="00E9271B">
          <w:rPr>
            <w:noProof/>
            <w:webHidden/>
          </w:rPr>
          <w:fldChar w:fldCharType="begin"/>
        </w:r>
        <w:r w:rsidR="00E9271B">
          <w:rPr>
            <w:noProof/>
            <w:webHidden/>
          </w:rPr>
          <w:instrText xml:space="preserve"> PAGEREF _Toc23761222 \h </w:instrText>
        </w:r>
        <w:r w:rsidR="00E9271B">
          <w:rPr>
            <w:noProof/>
            <w:webHidden/>
          </w:rPr>
        </w:r>
        <w:r w:rsidR="00E9271B">
          <w:rPr>
            <w:noProof/>
            <w:webHidden/>
          </w:rPr>
          <w:fldChar w:fldCharType="separate"/>
        </w:r>
        <w:r w:rsidR="00783B73">
          <w:rPr>
            <w:noProof/>
            <w:webHidden/>
          </w:rPr>
          <w:t>84</w:t>
        </w:r>
        <w:r w:rsidR="00E9271B">
          <w:rPr>
            <w:noProof/>
            <w:webHidden/>
          </w:rPr>
          <w:fldChar w:fldCharType="end"/>
        </w:r>
      </w:hyperlink>
    </w:p>
    <w:p w14:paraId="6826B585"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3" w:history="1">
        <w:r w:rsidR="00E9271B" w:rsidRPr="008C18B9">
          <w:rPr>
            <w:rStyle w:val="Hyperlink"/>
            <w:noProof/>
          </w:rPr>
          <w:t>7.4</w:t>
        </w:r>
        <w:r w:rsidR="00E9271B">
          <w:rPr>
            <w:rFonts w:asciiTheme="minorHAnsi" w:eastAsiaTheme="minorEastAsia" w:hAnsiTheme="minorHAnsi" w:cstheme="minorBidi"/>
            <w:caps w:val="0"/>
            <w:noProof/>
            <w:sz w:val="22"/>
            <w:szCs w:val="22"/>
          </w:rPr>
          <w:tab/>
        </w:r>
        <w:r w:rsidR="00E9271B" w:rsidRPr="008C18B9">
          <w:rPr>
            <w:rStyle w:val="Hyperlink"/>
            <w:noProof/>
          </w:rPr>
          <w:t>CONTRACT WORK HOURS AND SAFETY STANDARDS ACT, 40 U.S.C. 3701-3708</w:t>
        </w:r>
        <w:r w:rsidR="00E9271B">
          <w:rPr>
            <w:noProof/>
            <w:webHidden/>
          </w:rPr>
          <w:tab/>
        </w:r>
        <w:r w:rsidR="00E9271B">
          <w:rPr>
            <w:noProof/>
            <w:webHidden/>
          </w:rPr>
          <w:fldChar w:fldCharType="begin"/>
        </w:r>
        <w:r w:rsidR="00E9271B">
          <w:rPr>
            <w:noProof/>
            <w:webHidden/>
          </w:rPr>
          <w:instrText xml:space="preserve"> PAGEREF _Toc23761223 \h </w:instrText>
        </w:r>
        <w:r w:rsidR="00E9271B">
          <w:rPr>
            <w:noProof/>
            <w:webHidden/>
          </w:rPr>
        </w:r>
        <w:r w:rsidR="00E9271B">
          <w:rPr>
            <w:noProof/>
            <w:webHidden/>
          </w:rPr>
          <w:fldChar w:fldCharType="separate"/>
        </w:r>
        <w:r w:rsidR="00783B73">
          <w:rPr>
            <w:noProof/>
            <w:webHidden/>
          </w:rPr>
          <w:t>84</w:t>
        </w:r>
        <w:r w:rsidR="00E9271B">
          <w:rPr>
            <w:noProof/>
            <w:webHidden/>
          </w:rPr>
          <w:fldChar w:fldCharType="end"/>
        </w:r>
      </w:hyperlink>
    </w:p>
    <w:p w14:paraId="300E9479"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4" w:history="1">
        <w:r w:rsidR="00E9271B" w:rsidRPr="008C18B9">
          <w:rPr>
            <w:rStyle w:val="Hyperlink"/>
            <w:noProof/>
          </w:rPr>
          <w:t>7.5</w:t>
        </w:r>
        <w:r w:rsidR="00E9271B">
          <w:rPr>
            <w:rFonts w:asciiTheme="minorHAnsi" w:eastAsiaTheme="minorEastAsia" w:hAnsiTheme="minorHAnsi" w:cstheme="minorBidi"/>
            <w:caps w:val="0"/>
            <w:noProof/>
            <w:sz w:val="22"/>
            <w:szCs w:val="22"/>
          </w:rPr>
          <w:tab/>
        </w:r>
        <w:r w:rsidR="00E9271B" w:rsidRPr="008C18B9">
          <w:rPr>
            <w:rStyle w:val="Hyperlink"/>
            <w:noProof/>
          </w:rPr>
          <w:t>RIGHTS TO INVENTIONS MADE UNDER A CONTRACT OR AGREEMENT</w:t>
        </w:r>
        <w:r w:rsidR="00E9271B">
          <w:rPr>
            <w:noProof/>
            <w:webHidden/>
          </w:rPr>
          <w:tab/>
        </w:r>
        <w:r w:rsidR="00E9271B">
          <w:rPr>
            <w:noProof/>
            <w:webHidden/>
          </w:rPr>
          <w:fldChar w:fldCharType="begin"/>
        </w:r>
        <w:r w:rsidR="00E9271B">
          <w:rPr>
            <w:noProof/>
            <w:webHidden/>
          </w:rPr>
          <w:instrText xml:space="preserve"> PAGEREF _Toc23761224 \h </w:instrText>
        </w:r>
        <w:r w:rsidR="00E9271B">
          <w:rPr>
            <w:noProof/>
            <w:webHidden/>
          </w:rPr>
        </w:r>
        <w:r w:rsidR="00E9271B">
          <w:rPr>
            <w:noProof/>
            <w:webHidden/>
          </w:rPr>
          <w:fldChar w:fldCharType="separate"/>
        </w:r>
        <w:r w:rsidR="00783B73">
          <w:rPr>
            <w:noProof/>
            <w:webHidden/>
          </w:rPr>
          <w:t>84</w:t>
        </w:r>
        <w:r w:rsidR="00E9271B">
          <w:rPr>
            <w:noProof/>
            <w:webHidden/>
          </w:rPr>
          <w:fldChar w:fldCharType="end"/>
        </w:r>
      </w:hyperlink>
    </w:p>
    <w:p w14:paraId="3A62A1AD"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5" w:history="1">
        <w:r w:rsidR="00E9271B" w:rsidRPr="008C18B9">
          <w:rPr>
            <w:rStyle w:val="Hyperlink"/>
            <w:noProof/>
          </w:rPr>
          <w:t>7.6</w:t>
        </w:r>
        <w:r w:rsidR="00E9271B">
          <w:rPr>
            <w:rFonts w:asciiTheme="minorHAnsi" w:eastAsiaTheme="minorEastAsia" w:hAnsiTheme="minorHAnsi" w:cstheme="minorBidi"/>
            <w:caps w:val="0"/>
            <w:noProof/>
            <w:sz w:val="22"/>
            <w:szCs w:val="22"/>
          </w:rPr>
          <w:tab/>
        </w:r>
        <w:r w:rsidR="00E9271B" w:rsidRPr="008C18B9">
          <w:rPr>
            <w:rStyle w:val="Hyperlink"/>
            <w:noProof/>
          </w:rPr>
          <w:t xml:space="preserve">CLEAN AIR ACT, </w:t>
        </w:r>
        <w:r w:rsidR="00E9271B" w:rsidRPr="008C18B9">
          <w:rPr>
            <w:rStyle w:val="Hyperlink"/>
            <w:noProof/>
            <w:shd w:val="clear" w:color="auto" w:fill="FFFFFF"/>
          </w:rPr>
          <w:t xml:space="preserve">42 U.S.C. 7401-7671Q, </w:t>
        </w:r>
        <w:r w:rsidR="00E9271B" w:rsidRPr="008C18B9">
          <w:rPr>
            <w:rStyle w:val="Hyperlink"/>
            <w:noProof/>
          </w:rPr>
          <w:t xml:space="preserve">AND THE FEDERAL WATER POLLUTION CONTROL ACT, </w:t>
        </w:r>
        <w:r w:rsidR="00E9271B" w:rsidRPr="008C18B9">
          <w:rPr>
            <w:rStyle w:val="Hyperlink"/>
            <w:noProof/>
            <w:shd w:val="clear" w:color="auto" w:fill="FFFFFF"/>
          </w:rPr>
          <w:t>33 U.S.C. 1251-1387, AS AMENDED</w:t>
        </w:r>
        <w:r w:rsidR="00E9271B">
          <w:rPr>
            <w:noProof/>
            <w:webHidden/>
          </w:rPr>
          <w:tab/>
        </w:r>
        <w:r w:rsidR="00E9271B">
          <w:rPr>
            <w:noProof/>
            <w:webHidden/>
          </w:rPr>
          <w:fldChar w:fldCharType="begin"/>
        </w:r>
        <w:r w:rsidR="00E9271B">
          <w:rPr>
            <w:noProof/>
            <w:webHidden/>
          </w:rPr>
          <w:instrText xml:space="preserve"> PAGEREF _Toc23761225 \h </w:instrText>
        </w:r>
        <w:r w:rsidR="00E9271B">
          <w:rPr>
            <w:noProof/>
            <w:webHidden/>
          </w:rPr>
        </w:r>
        <w:r w:rsidR="00E9271B">
          <w:rPr>
            <w:noProof/>
            <w:webHidden/>
          </w:rPr>
          <w:fldChar w:fldCharType="separate"/>
        </w:r>
        <w:r w:rsidR="00783B73">
          <w:rPr>
            <w:noProof/>
            <w:webHidden/>
          </w:rPr>
          <w:t>84</w:t>
        </w:r>
        <w:r w:rsidR="00E9271B">
          <w:rPr>
            <w:noProof/>
            <w:webHidden/>
          </w:rPr>
          <w:fldChar w:fldCharType="end"/>
        </w:r>
      </w:hyperlink>
    </w:p>
    <w:p w14:paraId="74E13AC4"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6" w:history="1">
        <w:r w:rsidR="00E9271B" w:rsidRPr="008C18B9">
          <w:rPr>
            <w:rStyle w:val="Hyperlink"/>
            <w:noProof/>
          </w:rPr>
          <w:t>7.7</w:t>
        </w:r>
        <w:r w:rsidR="00E9271B">
          <w:rPr>
            <w:rFonts w:asciiTheme="minorHAnsi" w:eastAsiaTheme="minorEastAsia" w:hAnsiTheme="minorHAnsi" w:cstheme="minorBidi"/>
            <w:caps w:val="0"/>
            <w:noProof/>
            <w:sz w:val="22"/>
            <w:szCs w:val="22"/>
          </w:rPr>
          <w:tab/>
        </w:r>
        <w:r w:rsidR="00E9271B" w:rsidRPr="008C18B9">
          <w:rPr>
            <w:rStyle w:val="Hyperlink"/>
            <w:noProof/>
          </w:rPr>
          <w:t>DEBARMENT AND SUSPENSION (EXECUTIVE ORDERS 12549 AND 12689)</w:t>
        </w:r>
        <w:r w:rsidR="00E9271B">
          <w:rPr>
            <w:noProof/>
            <w:webHidden/>
          </w:rPr>
          <w:tab/>
        </w:r>
        <w:r w:rsidR="00E9271B">
          <w:rPr>
            <w:noProof/>
            <w:webHidden/>
          </w:rPr>
          <w:fldChar w:fldCharType="begin"/>
        </w:r>
        <w:r w:rsidR="00E9271B">
          <w:rPr>
            <w:noProof/>
            <w:webHidden/>
          </w:rPr>
          <w:instrText xml:space="preserve"> PAGEREF _Toc23761226 \h </w:instrText>
        </w:r>
        <w:r w:rsidR="00E9271B">
          <w:rPr>
            <w:noProof/>
            <w:webHidden/>
          </w:rPr>
        </w:r>
        <w:r w:rsidR="00E9271B">
          <w:rPr>
            <w:noProof/>
            <w:webHidden/>
          </w:rPr>
          <w:fldChar w:fldCharType="separate"/>
        </w:r>
        <w:r w:rsidR="00783B73">
          <w:rPr>
            <w:noProof/>
            <w:webHidden/>
          </w:rPr>
          <w:t>85</w:t>
        </w:r>
        <w:r w:rsidR="00E9271B">
          <w:rPr>
            <w:noProof/>
            <w:webHidden/>
          </w:rPr>
          <w:fldChar w:fldCharType="end"/>
        </w:r>
      </w:hyperlink>
    </w:p>
    <w:p w14:paraId="7F9877FF" w14:textId="77777777" w:rsidR="00E9271B" w:rsidRDefault="003339FD">
      <w:pPr>
        <w:pStyle w:val="TOC2"/>
        <w:tabs>
          <w:tab w:val="left" w:pos="720"/>
        </w:tabs>
        <w:rPr>
          <w:rFonts w:asciiTheme="minorHAnsi" w:eastAsiaTheme="minorEastAsia" w:hAnsiTheme="minorHAnsi" w:cstheme="minorBidi"/>
          <w:caps w:val="0"/>
          <w:noProof/>
          <w:sz w:val="22"/>
          <w:szCs w:val="22"/>
        </w:rPr>
      </w:pPr>
      <w:hyperlink w:anchor="_Toc23761227" w:history="1">
        <w:r w:rsidR="00E9271B" w:rsidRPr="008C18B9">
          <w:rPr>
            <w:rStyle w:val="Hyperlink"/>
            <w:noProof/>
          </w:rPr>
          <w:t>7.8</w:t>
        </w:r>
        <w:r w:rsidR="00E9271B">
          <w:rPr>
            <w:rFonts w:asciiTheme="minorHAnsi" w:eastAsiaTheme="minorEastAsia" w:hAnsiTheme="minorHAnsi" w:cstheme="minorBidi"/>
            <w:caps w:val="0"/>
            <w:noProof/>
            <w:sz w:val="22"/>
            <w:szCs w:val="22"/>
          </w:rPr>
          <w:tab/>
        </w:r>
        <w:r w:rsidR="00E9271B" w:rsidRPr="008C18B9">
          <w:rPr>
            <w:rStyle w:val="Hyperlink"/>
            <w:noProof/>
          </w:rPr>
          <w:t>BYRD ANTI-LOBBYING AMENDMENT, 31 U.S.C. 1352</w:t>
        </w:r>
        <w:r w:rsidR="00E9271B">
          <w:rPr>
            <w:noProof/>
            <w:webHidden/>
          </w:rPr>
          <w:tab/>
        </w:r>
        <w:r w:rsidR="00E9271B">
          <w:rPr>
            <w:noProof/>
            <w:webHidden/>
          </w:rPr>
          <w:fldChar w:fldCharType="begin"/>
        </w:r>
        <w:r w:rsidR="00E9271B">
          <w:rPr>
            <w:noProof/>
            <w:webHidden/>
          </w:rPr>
          <w:instrText xml:space="preserve"> PAGEREF _Toc23761227 \h </w:instrText>
        </w:r>
        <w:r w:rsidR="00E9271B">
          <w:rPr>
            <w:noProof/>
            <w:webHidden/>
          </w:rPr>
        </w:r>
        <w:r w:rsidR="00E9271B">
          <w:rPr>
            <w:noProof/>
            <w:webHidden/>
          </w:rPr>
          <w:fldChar w:fldCharType="separate"/>
        </w:r>
        <w:r w:rsidR="00783B73">
          <w:rPr>
            <w:noProof/>
            <w:webHidden/>
          </w:rPr>
          <w:t>85</w:t>
        </w:r>
        <w:r w:rsidR="00E9271B">
          <w:rPr>
            <w:noProof/>
            <w:webHidden/>
          </w:rPr>
          <w:fldChar w:fldCharType="end"/>
        </w:r>
      </w:hyperlink>
    </w:p>
    <w:p w14:paraId="4123CB81" w14:textId="77777777" w:rsidR="0075716A" w:rsidRDefault="001B3D50" w:rsidP="00851065">
      <w:r w:rsidRPr="00FE7E9A">
        <w:fldChar w:fldCharType="end"/>
      </w:r>
    </w:p>
    <w:p w14:paraId="452C9FF1" w14:textId="77777777" w:rsidR="0075716A" w:rsidRDefault="0075716A" w:rsidP="0075716A">
      <w:pPr>
        <w:pStyle w:val="CommentText"/>
        <w:tabs>
          <w:tab w:val="right" w:leader="dot" w:pos="9990"/>
        </w:tabs>
        <w:ind w:right="-90"/>
        <w:rPr>
          <w:rFonts w:cs="Arial"/>
          <w:b/>
          <w:bCs/>
          <w:u w:val="single"/>
        </w:rPr>
      </w:pPr>
    </w:p>
    <w:p w14:paraId="5C00B452" w14:textId="77777777" w:rsidR="0075716A" w:rsidRDefault="0075716A" w:rsidP="0075716A">
      <w:pPr>
        <w:pStyle w:val="CommentText"/>
        <w:tabs>
          <w:tab w:val="right" w:leader="dot" w:pos="9990"/>
        </w:tabs>
        <w:ind w:right="-90"/>
        <w:rPr>
          <w:rFonts w:cs="Arial"/>
          <w:b/>
          <w:bCs/>
          <w:u w:val="single"/>
        </w:rPr>
      </w:pPr>
    </w:p>
    <w:p w14:paraId="22128A7A" w14:textId="77777777" w:rsidR="0075716A" w:rsidRDefault="0075716A" w:rsidP="0075716A">
      <w:pPr>
        <w:pStyle w:val="CommentText"/>
        <w:tabs>
          <w:tab w:val="right" w:leader="dot" w:pos="9990"/>
        </w:tabs>
        <w:ind w:right="-90"/>
        <w:rPr>
          <w:rFonts w:cs="Arial"/>
          <w:b/>
          <w:bCs/>
          <w:u w:val="single"/>
        </w:rPr>
      </w:pPr>
    </w:p>
    <w:p w14:paraId="3C57383F" w14:textId="77777777" w:rsidR="0075716A" w:rsidRDefault="0075716A" w:rsidP="0075716A">
      <w:pPr>
        <w:pStyle w:val="CommentText"/>
        <w:tabs>
          <w:tab w:val="right" w:leader="dot" w:pos="9990"/>
        </w:tabs>
        <w:ind w:right="-90"/>
        <w:rPr>
          <w:rFonts w:cs="Arial"/>
          <w:b/>
          <w:bCs/>
          <w:u w:val="single"/>
        </w:rPr>
      </w:pPr>
    </w:p>
    <w:p w14:paraId="79159F20" w14:textId="77777777" w:rsidR="0075716A" w:rsidRDefault="0075716A" w:rsidP="0075716A">
      <w:pPr>
        <w:pStyle w:val="CommentText"/>
        <w:tabs>
          <w:tab w:val="right" w:leader="dot" w:pos="9990"/>
        </w:tabs>
        <w:ind w:right="-90"/>
        <w:rPr>
          <w:rFonts w:cs="Arial"/>
          <w:b/>
          <w:bCs/>
          <w:u w:val="single"/>
        </w:rPr>
      </w:pPr>
    </w:p>
    <w:p w14:paraId="4D869173" w14:textId="77777777" w:rsidR="0075716A" w:rsidRDefault="0075716A" w:rsidP="0075716A">
      <w:pPr>
        <w:pStyle w:val="CommentText"/>
        <w:tabs>
          <w:tab w:val="right" w:leader="dot" w:pos="9990"/>
        </w:tabs>
        <w:ind w:right="-90"/>
        <w:rPr>
          <w:rFonts w:cs="Arial"/>
          <w:b/>
          <w:bCs/>
          <w:u w:val="single"/>
        </w:rPr>
      </w:pPr>
    </w:p>
    <w:p w14:paraId="3E86C850" w14:textId="77777777" w:rsidR="0075716A" w:rsidRDefault="0075716A" w:rsidP="0075716A">
      <w:pPr>
        <w:pStyle w:val="CommentText"/>
        <w:tabs>
          <w:tab w:val="right" w:leader="dot" w:pos="9990"/>
        </w:tabs>
        <w:ind w:right="-90"/>
        <w:rPr>
          <w:rFonts w:cs="Arial"/>
          <w:b/>
          <w:bCs/>
          <w:u w:val="single"/>
        </w:rPr>
      </w:pPr>
    </w:p>
    <w:p w14:paraId="53BF6F3E" w14:textId="77777777" w:rsidR="0075716A" w:rsidRDefault="0075716A" w:rsidP="0075716A">
      <w:pPr>
        <w:pStyle w:val="CommentText"/>
        <w:tabs>
          <w:tab w:val="right" w:leader="dot" w:pos="9990"/>
        </w:tabs>
        <w:ind w:right="-90"/>
        <w:rPr>
          <w:rFonts w:cs="Arial"/>
          <w:b/>
          <w:bCs/>
          <w:u w:val="single"/>
        </w:rPr>
      </w:pPr>
    </w:p>
    <w:p w14:paraId="721B709E" w14:textId="77777777" w:rsidR="0075716A" w:rsidRDefault="0075716A" w:rsidP="0075716A">
      <w:pPr>
        <w:pStyle w:val="CommentText"/>
        <w:tabs>
          <w:tab w:val="right" w:leader="dot" w:pos="9990"/>
        </w:tabs>
        <w:ind w:right="-90"/>
        <w:rPr>
          <w:rFonts w:cs="Arial"/>
          <w:b/>
          <w:bCs/>
          <w:u w:val="single"/>
        </w:rPr>
      </w:pPr>
    </w:p>
    <w:p w14:paraId="21BC4819" w14:textId="77777777" w:rsidR="0075716A" w:rsidRDefault="0075716A" w:rsidP="0075716A">
      <w:pPr>
        <w:pStyle w:val="CommentText"/>
        <w:tabs>
          <w:tab w:val="right" w:leader="dot" w:pos="9990"/>
        </w:tabs>
        <w:ind w:right="-90"/>
        <w:rPr>
          <w:rFonts w:cs="Arial"/>
          <w:b/>
          <w:bCs/>
          <w:u w:val="single"/>
        </w:rPr>
      </w:pPr>
    </w:p>
    <w:p w14:paraId="4F26B3BC" w14:textId="77777777" w:rsidR="0075716A" w:rsidRDefault="0075716A" w:rsidP="0075716A">
      <w:pPr>
        <w:pStyle w:val="CommentText"/>
        <w:tabs>
          <w:tab w:val="right" w:leader="dot" w:pos="9990"/>
        </w:tabs>
        <w:ind w:right="-90"/>
        <w:rPr>
          <w:rFonts w:cs="Arial"/>
          <w:b/>
          <w:bCs/>
          <w:u w:val="single"/>
        </w:rPr>
      </w:pPr>
    </w:p>
    <w:p w14:paraId="1ACA062C" w14:textId="77777777" w:rsidR="0075716A" w:rsidRDefault="0075716A" w:rsidP="0075716A">
      <w:pPr>
        <w:pStyle w:val="CommentText"/>
        <w:tabs>
          <w:tab w:val="right" w:leader="dot" w:pos="9990"/>
        </w:tabs>
        <w:ind w:right="-90"/>
        <w:rPr>
          <w:rFonts w:cs="Arial"/>
          <w:b/>
          <w:bCs/>
          <w:u w:val="single"/>
        </w:rPr>
      </w:pPr>
    </w:p>
    <w:p w14:paraId="535B756A" w14:textId="77777777" w:rsidR="0075716A" w:rsidRDefault="0075716A" w:rsidP="0075716A">
      <w:pPr>
        <w:pStyle w:val="CommentText"/>
        <w:tabs>
          <w:tab w:val="right" w:leader="dot" w:pos="9990"/>
        </w:tabs>
        <w:ind w:right="-90"/>
        <w:rPr>
          <w:rFonts w:cs="Arial"/>
          <w:b/>
          <w:bCs/>
          <w:u w:val="single"/>
        </w:rPr>
      </w:pPr>
    </w:p>
    <w:p w14:paraId="76B43C85" w14:textId="77777777" w:rsidR="0075716A" w:rsidRDefault="0075716A" w:rsidP="0075716A">
      <w:pPr>
        <w:pStyle w:val="CommentText"/>
        <w:tabs>
          <w:tab w:val="right" w:leader="dot" w:pos="9990"/>
        </w:tabs>
        <w:ind w:right="-90"/>
        <w:rPr>
          <w:rFonts w:cs="Arial"/>
          <w:b/>
          <w:bCs/>
          <w:u w:val="single"/>
        </w:rPr>
      </w:pPr>
    </w:p>
    <w:p w14:paraId="7B82B26C" w14:textId="77777777" w:rsidR="0075716A" w:rsidRDefault="0075716A" w:rsidP="0075716A">
      <w:pPr>
        <w:pStyle w:val="CommentText"/>
        <w:tabs>
          <w:tab w:val="right" w:leader="dot" w:pos="9990"/>
        </w:tabs>
        <w:ind w:right="-90"/>
        <w:rPr>
          <w:rFonts w:cs="Arial"/>
          <w:b/>
          <w:bCs/>
          <w:u w:val="single"/>
        </w:rPr>
      </w:pPr>
    </w:p>
    <w:p w14:paraId="6003E007" w14:textId="77777777" w:rsidR="0075716A" w:rsidRDefault="0075716A" w:rsidP="0075716A">
      <w:pPr>
        <w:pStyle w:val="CommentText"/>
        <w:tabs>
          <w:tab w:val="right" w:leader="dot" w:pos="9990"/>
        </w:tabs>
        <w:ind w:right="-90"/>
        <w:rPr>
          <w:rFonts w:cs="Arial"/>
          <w:b/>
          <w:bCs/>
          <w:u w:val="single"/>
        </w:rPr>
      </w:pPr>
    </w:p>
    <w:p w14:paraId="0FB6640F" w14:textId="77777777" w:rsidR="0075716A" w:rsidRDefault="0075716A" w:rsidP="0075716A">
      <w:pPr>
        <w:pStyle w:val="CommentText"/>
        <w:tabs>
          <w:tab w:val="right" w:leader="dot" w:pos="9990"/>
        </w:tabs>
        <w:ind w:right="-90"/>
        <w:rPr>
          <w:rFonts w:cs="Arial"/>
          <w:b/>
          <w:bCs/>
          <w:u w:val="single"/>
        </w:rPr>
      </w:pPr>
    </w:p>
    <w:p w14:paraId="63293C0F" w14:textId="77777777" w:rsidR="0075716A" w:rsidRDefault="0075716A" w:rsidP="0075716A">
      <w:pPr>
        <w:pStyle w:val="CommentText"/>
        <w:tabs>
          <w:tab w:val="right" w:leader="dot" w:pos="9990"/>
        </w:tabs>
        <w:ind w:right="-90"/>
        <w:rPr>
          <w:rFonts w:cs="Arial"/>
          <w:b/>
          <w:bCs/>
          <w:u w:val="single"/>
        </w:rPr>
      </w:pPr>
    </w:p>
    <w:p w14:paraId="3FF1F686" w14:textId="77777777" w:rsidR="0075716A" w:rsidRDefault="0075716A" w:rsidP="0075716A">
      <w:pPr>
        <w:pStyle w:val="CommentText"/>
        <w:tabs>
          <w:tab w:val="right" w:leader="dot" w:pos="9990"/>
        </w:tabs>
        <w:ind w:right="-90"/>
        <w:rPr>
          <w:rFonts w:cs="Arial"/>
          <w:b/>
          <w:bCs/>
          <w:u w:val="single"/>
        </w:rPr>
      </w:pPr>
    </w:p>
    <w:p w14:paraId="408B3BCF" w14:textId="77777777" w:rsidR="0075716A" w:rsidRDefault="0075716A" w:rsidP="0075716A">
      <w:pPr>
        <w:pStyle w:val="CommentText"/>
        <w:tabs>
          <w:tab w:val="right" w:leader="dot" w:pos="9990"/>
        </w:tabs>
        <w:ind w:right="-90"/>
        <w:rPr>
          <w:rFonts w:cs="Arial"/>
          <w:b/>
          <w:bCs/>
          <w:u w:val="single"/>
        </w:rPr>
      </w:pPr>
    </w:p>
    <w:p w14:paraId="388258D4" w14:textId="77777777" w:rsidR="0075716A" w:rsidRDefault="0075716A" w:rsidP="0075716A">
      <w:pPr>
        <w:pStyle w:val="CommentText"/>
        <w:tabs>
          <w:tab w:val="right" w:leader="dot" w:pos="9990"/>
        </w:tabs>
        <w:ind w:right="-90"/>
        <w:rPr>
          <w:rFonts w:cs="Arial"/>
          <w:b/>
          <w:bCs/>
          <w:u w:val="single"/>
        </w:rPr>
      </w:pPr>
    </w:p>
    <w:p w14:paraId="7B9694AE" w14:textId="77777777" w:rsidR="0075716A" w:rsidRDefault="0075716A" w:rsidP="0075716A">
      <w:pPr>
        <w:pStyle w:val="CommentText"/>
        <w:tabs>
          <w:tab w:val="right" w:leader="dot" w:pos="9990"/>
        </w:tabs>
        <w:ind w:right="-90"/>
        <w:rPr>
          <w:rFonts w:cs="Arial"/>
          <w:b/>
          <w:bCs/>
          <w:u w:val="single"/>
        </w:rPr>
      </w:pPr>
    </w:p>
    <w:p w14:paraId="5AD2C4FB" w14:textId="77777777" w:rsidR="0075716A" w:rsidRDefault="0075716A" w:rsidP="0075716A">
      <w:pPr>
        <w:pStyle w:val="CommentText"/>
        <w:tabs>
          <w:tab w:val="right" w:leader="dot" w:pos="9990"/>
        </w:tabs>
        <w:ind w:right="-90"/>
        <w:rPr>
          <w:rFonts w:cs="Arial"/>
          <w:b/>
          <w:bCs/>
          <w:u w:val="single"/>
        </w:rPr>
      </w:pPr>
    </w:p>
    <w:p w14:paraId="62DBAF11" w14:textId="77777777" w:rsidR="0075716A" w:rsidRDefault="0075716A" w:rsidP="0075716A">
      <w:pPr>
        <w:pStyle w:val="CommentText"/>
        <w:tabs>
          <w:tab w:val="right" w:leader="dot" w:pos="9990"/>
        </w:tabs>
        <w:ind w:right="-90"/>
        <w:rPr>
          <w:rFonts w:cs="Arial"/>
          <w:b/>
          <w:bCs/>
          <w:u w:val="single"/>
        </w:rPr>
      </w:pPr>
    </w:p>
    <w:p w14:paraId="20D80FDF" w14:textId="77777777" w:rsidR="0075716A" w:rsidRDefault="0075716A" w:rsidP="0075716A">
      <w:pPr>
        <w:pStyle w:val="CommentText"/>
        <w:tabs>
          <w:tab w:val="right" w:leader="dot" w:pos="9990"/>
        </w:tabs>
        <w:ind w:right="-90"/>
        <w:rPr>
          <w:rFonts w:cs="Arial"/>
          <w:b/>
          <w:bCs/>
          <w:u w:val="single"/>
        </w:rPr>
      </w:pPr>
    </w:p>
    <w:p w14:paraId="1BE598AF" w14:textId="77777777" w:rsidR="0075716A" w:rsidRDefault="0075716A" w:rsidP="0075716A">
      <w:pPr>
        <w:pStyle w:val="CommentText"/>
        <w:tabs>
          <w:tab w:val="right" w:leader="dot" w:pos="9990"/>
        </w:tabs>
        <w:ind w:right="-90"/>
        <w:rPr>
          <w:rFonts w:cs="Arial"/>
          <w:b/>
          <w:bCs/>
          <w:u w:val="single"/>
        </w:rPr>
      </w:pPr>
    </w:p>
    <w:p w14:paraId="521F2DAA" w14:textId="77777777" w:rsidR="0075716A" w:rsidRDefault="0075716A" w:rsidP="0075716A">
      <w:pPr>
        <w:pStyle w:val="CommentText"/>
        <w:tabs>
          <w:tab w:val="right" w:leader="dot" w:pos="9990"/>
        </w:tabs>
        <w:ind w:right="-90"/>
        <w:rPr>
          <w:rFonts w:cs="Arial"/>
          <w:b/>
          <w:bCs/>
          <w:u w:val="single"/>
        </w:rPr>
      </w:pPr>
    </w:p>
    <w:p w14:paraId="1127C686" w14:textId="77777777" w:rsidR="0075716A" w:rsidRDefault="0075716A" w:rsidP="0075716A">
      <w:pPr>
        <w:pStyle w:val="CommentText"/>
        <w:tabs>
          <w:tab w:val="right" w:leader="dot" w:pos="9990"/>
        </w:tabs>
        <w:ind w:right="-90"/>
        <w:rPr>
          <w:rFonts w:cs="Arial"/>
          <w:b/>
          <w:bCs/>
          <w:u w:val="single"/>
        </w:rPr>
      </w:pPr>
    </w:p>
    <w:p w14:paraId="3DF7CE82" w14:textId="77777777" w:rsidR="0075716A" w:rsidRDefault="0075716A" w:rsidP="0075716A">
      <w:pPr>
        <w:pStyle w:val="CommentText"/>
        <w:tabs>
          <w:tab w:val="right" w:leader="dot" w:pos="9990"/>
        </w:tabs>
        <w:ind w:right="-90"/>
        <w:rPr>
          <w:rFonts w:cs="Arial"/>
          <w:b/>
          <w:bCs/>
          <w:u w:val="single"/>
        </w:rPr>
      </w:pPr>
    </w:p>
    <w:p w14:paraId="66BA242C" w14:textId="77777777" w:rsidR="0075716A" w:rsidRDefault="0075716A" w:rsidP="0075716A">
      <w:pPr>
        <w:pStyle w:val="CommentText"/>
        <w:tabs>
          <w:tab w:val="right" w:leader="dot" w:pos="9990"/>
        </w:tabs>
        <w:ind w:right="-90"/>
        <w:rPr>
          <w:rFonts w:cs="Arial"/>
          <w:b/>
          <w:bCs/>
          <w:u w:val="single"/>
        </w:rPr>
      </w:pPr>
    </w:p>
    <w:p w14:paraId="0E0A88C0" w14:textId="77777777" w:rsidR="0075716A" w:rsidRDefault="0075716A" w:rsidP="0075716A">
      <w:pPr>
        <w:pStyle w:val="CommentText"/>
        <w:tabs>
          <w:tab w:val="right" w:leader="dot" w:pos="9990"/>
        </w:tabs>
        <w:ind w:right="-90"/>
        <w:rPr>
          <w:rFonts w:cs="Arial"/>
          <w:b/>
          <w:bCs/>
          <w:u w:val="single"/>
        </w:rPr>
      </w:pPr>
    </w:p>
    <w:p w14:paraId="452152FE" w14:textId="77777777" w:rsidR="0075716A" w:rsidRDefault="0075716A" w:rsidP="0075716A">
      <w:pPr>
        <w:pStyle w:val="CommentText"/>
        <w:tabs>
          <w:tab w:val="right" w:leader="dot" w:pos="9990"/>
        </w:tabs>
        <w:ind w:right="-90"/>
        <w:rPr>
          <w:rFonts w:cs="Arial"/>
          <w:b/>
          <w:bCs/>
          <w:u w:val="single"/>
        </w:rPr>
      </w:pPr>
      <w:r w:rsidRPr="00250AAA">
        <w:rPr>
          <w:rFonts w:cs="Arial"/>
          <w:b/>
          <w:bCs/>
          <w:u w:val="single"/>
        </w:rPr>
        <w:lastRenderedPageBreak/>
        <w:t>Bid-Specific Documents/Attachments/Appendices:</w:t>
      </w:r>
    </w:p>
    <w:p w14:paraId="2A79ACC5" w14:textId="77777777" w:rsidR="0075716A" w:rsidRPr="00250AAA" w:rsidRDefault="0075716A" w:rsidP="0075716A">
      <w:pPr>
        <w:pStyle w:val="CommentText"/>
        <w:tabs>
          <w:tab w:val="right" w:leader="dot" w:pos="9990"/>
        </w:tabs>
        <w:ind w:right="-90"/>
        <w:rPr>
          <w:rFonts w:cs="Arial"/>
          <w:b/>
          <w:bCs/>
          <w:u w:val="single"/>
        </w:rPr>
      </w:pPr>
    </w:p>
    <w:p w14:paraId="18E5DAE2" w14:textId="75E85F41" w:rsidR="0075716A" w:rsidRDefault="0075716A" w:rsidP="00E9271B">
      <w:pPr>
        <w:pStyle w:val="ListParagraph"/>
        <w:numPr>
          <w:ilvl w:val="0"/>
          <w:numId w:val="133"/>
        </w:numPr>
        <w:ind w:left="360"/>
        <w:rPr>
          <w:rFonts w:eastAsia="MS Mincho" w:cs="Arial"/>
          <w:szCs w:val="22"/>
        </w:rPr>
      </w:pPr>
      <w:r>
        <w:rPr>
          <w:rFonts w:eastAsia="MS Mincho" w:cs="Arial"/>
          <w:szCs w:val="22"/>
        </w:rPr>
        <w:t xml:space="preserve">State-Supplied Price </w:t>
      </w:r>
      <w:r w:rsidR="00C32760">
        <w:rPr>
          <w:rFonts w:eastAsia="MS Mincho" w:cs="Arial"/>
          <w:szCs w:val="22"/>
        </w:rPr>
        <w:t>Sheet</w:t>
      </w:r>
      <w:r>
        <w:rPr>
          <w:rFonts w:eastAsia="MS Mincho" w:cs="Arial"/>
          <w:szCs w:val="22"/>
        </w:rPr>
        <w:t>;</w:t>
      </w:r>
    </w:p>
    <w:p w14:paraId="450AD75C" w14:textId="77777777" w:rsidR="0075716A" w:rsidRPr="0087061C" w:rsidRDefault="0075716A">
      <w:pPr>
        <w:pStyle w:val="ListParagraph"/>
        <w:numPr>
          <w:ilvl w:val="0"/>
          <w:numId w:val="133"/>
        </w:numPr>
        <w:ind w:left="360"/>
        <w:rPr>
          <w:rFonts w:eastAsia="MS Mincho" w:cs="Arial"/>
          <w:szCs w:val="22"/>
        </w:rPr>
      </w:pPr>
      <w:r w:rsidRPr="009E70E0">
        <w:rPr>
          <w:rFonts w:eastAsia="MS Mincho" w:cs="Arial"/>
          <w:szCs w:val="22"/>
        </w:rPr>
        <w:t>Offer &amp; Acceptance Page;</w:t>
      </w:r>
    </w:p>
    <w:p w14:paraId="4BF4B44C" w14:textId="77777777" w:rsidR="0075716A" w:rsidRDefault="0075716A">
      <w:pPr>
        <w:pStyle w:val="ListParagraph"/>
        <w:numPr>
          <w:ilvl w:val="0"/>
          <w:numId w:val="133"/>
        </w:numPr>
        <w:ind w:left="360"/>
        <w:rPr>
          <w:rFonts w:eastAsia="MS Mincho" w:cs="Arial"/>
          <w:szCs w:val="22"/>
        </w:rPr>
      </w:pPr>
      <w:r w:rsidRPr="009E70E0">
        <w:rPr>
          <w:rFonts w:eastAsia="MS Mincho" w:cs="Arial"/>
          <w:szCs w:val="22"/>
        </w:rPr>
        <w:t xml:space="preserve">Vendor {Bidder} </w:t>
      </w:r>
      <w:r>
        <w:rPr>
          <w:rFonts w:eastAsia="MS Mincho" w:cs="Arial"/>
          <w:szCs w:val="22"/>
        </w:rPr>
        <w:t>Quote</w:t>
      </w:r>
      <w:r w:rsidRPr="009E70E0">
        <w:rPr>
          <w:rFonts w:eastAsia="MS Mincho" w:cs="Arial"/>
          <w:szCs w:val="22"/>
        </w:rPr>
        <w:t xml:space="preserve"> </w:t>
      </w:r>
      <w:r>
        <w:rPr>
          <w:rFonts w:eastAsia="MS Mincho" w:cs="Arial"/>
          <w:szCs w:val="22"/>
        </w:rPr>
        <w:t xml:space="preserve">Overview </w:t>
      </w:r>
      <w:r w:rsidRPr="009E70E0">
        <w:rPr>
          <w:rFonts w:eastAsia="MS Mincho" w:cs="Arial"/>
          <w:szCs w:val="22"/>
        </w:rPr>
        <w:t>Form</w:t>
      </w:r>
      <w:r>
        <w:rPr>
          <w:rFonts w:eastAsia="MS Mincho" w:cs="Arial"/>
          <w:szCs w:val="22"/>
        </w:rPr>
        <w:t xml:space="preserve">; </w:t>
      </w:r>
    </w:p>
    <w:p w14:paraId="038E49CE" w14:textId="3CA8A718" w:rsidR="0075716A" w:rsidRDefault="0075716A">
      <w:pPr>
        <w:pStyle w:val="ListParagraph"/>
        <w:numPr>
          <w:ilvl w:val="0"/>
          <w:numId w:val="133"/>
        </w:numPr>
        <w:ind w:left="360"/>
        <w:rPr>
          <w:rFonts w:eastAsia="MS Mincho" w:cs="Arial"/>
          <w:szCs w:val="22"/>
        </w:rPr>
      </w:pPr>
      <w:r>
        <w:rPr>
          <w:rFonts w:eastAsia="MS Mincho" w:cs="Arial"/>
          <w:szCs w:val="22"/>
        </w:rPr>
        <w:t xml:space="preserve">Subcontractor Utilization Form; </w:t>
      </w:r>
    </w:p>
    <w:p w14:paraId="04B2064F" w14:textId="2D1F0582" w:rsidR="0075716A" w:rsidRDefault="0075716A">
      <w:pPr>
        <w:pStyle w:val="ListParagraph"/>
        <w:numPr>
          <w:ilvl w:val="0"/>
          <w:numId w:val="133"/>
        </w:numPr>
        <w:ind w:left="360"/>
        <w:rPr>
          <w:rFonts w:eastAsia="MS Mincho" w:cs="Arial"/>
          <w:szCs w:val="22"/>
        </w:rPr>
      </w:pPr>
      <w:r>
        <w:rPr>
          <w:rFonts w:eastAsia="MS Mincho" w:cs="Arial"/>
          <w:szCs w:val="22"/>
        </w:rPr>
        <w:t>Cooperative Purchasing Form;</w:t>
      </w:r>
    </w:p>
    <w:p w14:paraId="6606FEC3" w14:textId="7822B040" w:rsidR="0075716A" w:rsidRDefault="0075716A" w:rsidP="00424676">
      <w:pPr>
        <w:pStyle w:val="ListParagraph"/>
        <w:numPr>
          <w:ilvl w:val="0"/>
          <w:numId w:val="133"/>
        </w:numPr>
        <w:ind w:left="360"/>
        <w:rPr>
          <w:rFonts w:eastAsia="MS Mincho" w:cs="Arial"/>
          <w:szCs w:val="22"/>
        </w:rPr>
      </w:pPr>
      <w:r>
        <w:rPr>
          <w:rFonts w:eastAsia="MS Mincho" w:cs="Arial"/>
          <w:szCs w:val="22"/>
        </w:rPr>
        <w:t xml:space="preserve">Vendor {Bidder} Data Sheet; </w:t>
      </w:r>
    </w:p>
    <w:p w14:paraId="69903FE2" w14:textId="7B5DCF68" w:rsidR="00D57164" w:rsidRDefault="0075716A" w:rsidP="00424676">
      <w:pPr>
        <w:pStyle w:val="ListParagraph"/>
        <w:numPr>
          <w:ilvl w:val="0"/>
          <w:numId w:val="133"/>
        </w:numPr>
        <w:ind w:left="360"/>
        <w:rPr>
          <w:rFonts w:eastAsia="MS Mincho" w:cs="Arial"/>
          <w:szCs w:val="22"/>
        </w:rPr>
      </w:pPr>
      <w:r w:rsidRPr="00A521F0">
        <w:rPr>
          <w:rFonts w:eastAsia="MS Mincho" w:cs="Arial"/>
          <w:szCs w:val="22"/>
        </w:rPr>
        <w:t>Bid Solicitation Checklist</w:t>
      </w:r>
      <w:r w:rsidR="00D57164">
        <w:rPr>
          <w:rFonts w:eastAsia="MS Mincho" w:cs="Arial"/>
          <w:szCs w:val="22"/>
        </w:rPr>
        <w:t xml:space="preserve">; </w:t>
      </w:r>
    </w:p>
    <w:p w14:paraId="7490D224" w14:textId="54AA617E" w:rsidR="00264DCA" w:rsidRPr="00424676" w:rsidRDefault="009D5A5F" w:rsidP="00424676">
      <w:pPr>
        <w:pStyle w:val="ListParagraph"/>
        <w:numPr>
          <w:ilvl w:val="0"/>
          <w:numId w:val="133"/>
        </w:numPr>
        <w:ind w:left="360"/>
        <w:rPr>
          <w:rFonts w:eastAsia="MS Mincho" w:cs="Arial"/>
          <w:szCs w:val="22"/>
        </w:rPr>
      </w:pPr>
      <w:r>
        <w:rPr>
          <w:rFonts w:eastAsiaTheme="minorHAnsi"/>
        </w:rPr>
        <w:t xml:space="preserve">Attachment </w:t>
      </w:r>
      <w:r w:rsidR="00225F2C">
        <w:rPr>
          <w:rFonts w:eastAsiaTheme="minorHAnsi"/>
        </w:rPr>
        <w:t xml:space="preserve">1: </w:t>
      </w:r>
      <w:r w:rsidR="00D57164">
        <w:rPr>
          <w:rFonts w:eastAsiaTheme="minorHAnsi"/>
        </w:rPr>
        <w:t xml:space="preserve">Reimbursable Supplies and Materials </w:t>
      </w:r>
      <w:r w:rsidR="00D57164" w:rsidRPr="001C7B1B">
        <w:rPr>
          <w:rFonts w:eastAsiaTheme="minorHAnsi"/>
        </w:rPr>
        <w:t xml:space="preserve">Price </w:t>
      </w:r>
      <w:r w:rsidR="00D57164">
        <w:rPr>
          <w:rFonts w:eastAsiaTheme="minorHAnsi"/>
        </w:rPr>
        <w:t>List</w:t>
      </w:r>
      <w:r w:rsidR="00264DCA">
        <w:t xml:space="preserve">; and </w:t>
      </w:r>
      <w:r w:rsidR="00D57164">
        <w:t xml:space="preserve"> </w:t>
      </w:r>
    </w:p>
    <w:p w14:paraId="35DD9A5F" w14:textId="2AE2B33F" w:rsidR="001E7940" w:rsidRPr="00424676" w:rsidRDefault="00264DCA" w:rsidP="00424676">
      <w:pPr>
        <w:pStyle w:val="ListParagraph"/>
        <w:numPr>
          <w:ilvl w:val="0"/>
          <w:numId w:val="133"/>
        </w:numPr>
        <w:ind w:left="360"/>
        <w:rPr>
          <w:rFonts w:eastAsia="MS Mincho" w:cs="Arial"/>
          <w:szCs w:val="22"/>
        </w:rPr>
      </w:pPr>
      <w:r>
        <w:t>Attachment 2: New Jersey State House Complex Pr</w:t>
      </w:r>
      <w:r w:rsidR="009D5A5F">
        <w:t xml:space="preserve">ocedure for Background Checks </w:t>
      </w:r>
      <w:r>
        <w:t>DPP/DPA</w:t>
      </w:r>
      <w:r w:rsidRPr="001C7B1B">
        <w:t xml:space="preserve"> </w:t>
      </w:r>
      <w:r w:rsidR="004B0723" w:rsidRPr="001C7B1B">
        <w:br w:type="page"/>
      </w:r>
    </w:p>
    <w:p w14:paraId="117802F6" w14:textId="77777777" w:rsidR="00296A2F" w:rsidRPr="001C7B1B" w:rsidRDefault="00296A2F" w:rsidP="00960070">
      <w:pPr>
        <w:pStyle w:val="Heading1"/>
      </w:pPr>
      <w:bookmarkStart w:id="0" w:name="_Toc428533936"/>
      <w:bookmarkStart w:id="1" w:name="_Toc23761016"/>
      <w:r w:rsidRPr="001C7B1B">
        <w:t xml:space="preserve">INFORMATION FOR </w:t>
      </w:r>
      <w:r w:rsidR="00526170" w:rsidRPr="001C7B1B">
        <w:t xml:space="preserve">VENDORS </w:t>
      </w:r>
      <w:r w:rsidR="00647C5C" w:rsidRPr="001C7B1B">
        <w:t>{</w:t>
      </w:r>
      <w:r w:rsidR="00526170" w:rsidRPr="001C7B1B">
        <w:t>BIDDERS</w:t>
      </w:r>
      <w:r w:rsidR="00647C5C" w:rsidRPr="001C7B1B">
        <w:t>}</w:t>
      </w:r>
      <w:bookmarkEnd w:id="0"/>
      <w:bookmarkEnd w:id="1"/>
    </w:p>
    <w:p w14:paraId="44163FAE" w14:textId="77777777" w:rsidR="00E651D6" w:rsidRPr="001C7B1B" w:rsidRDefault="00E651D6" w:rsidP="009D1F90">
      <w:pPr>
        <w:keepNext/>
      </w:pPr>
    </w:p>
    <w:p w14:paraId="5575084F" w14:textId="77777777" w:rsidR="00CE2CD0" w:rsidRPr="00851065" w:rsidRDefault="00CE2CD0" w:rsidP="00CE2CD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1C7B1B" w:rsidRDefault="00257282" w:rsidP="00E651D6">
      <w:pPr>
        <w:pStyle w:val="BodyText"/>
        <w:ind w:left="0" w:right="108"/>
        <w:rPr>
          <w:rFonts w:ascii="Arial Narrow" w:hAnsi="Arial Narrow"/>
          <w:b/>
          <w:sz w:val="24"/>
        </w:rPr>
      </w:pPr>
    </w:p>
    <w:p w14:paraId="5840EE10" w14:textId="77777777" w:rsidR="00E651D6" w:rsidRPr="001C7B1B" w:rsidRDefault="00E651D6" w:rsidP="009D1F90">
      <w:pPr>
        <w:pStyle w:val="Heading2"/>
        <w:keepNext/>
      </w:pPr>
      <w:bookmarkStart w:id="2" w:name="_Toc400531467"/>
      <w:bookmarkStart w:id="3" w:name="_Toc428533937"/>
      <w:bookmarkStart w:id="4" w:name="_Toc23761017"/>
      <w:r w:rsidRPr="001C7B1B">
        <w:t>PURPOSE AND INTENT</w:t>
      </w:r>
      <w:bookmarkEnd w:id="2"/>
      <w:bookmarkEnd w:id="3"/>
      <w:bookmarkEnd w:id="4"/>
    </w:p>
    <w:p w14:paraId="4DF9C011" w14:textId="77777777" w:rsidR="00E651D6" w:rsidRPr="001C7B1B" w:rsidRDefault="00E651D6" w:rsidP="009D1F90">
      <w:pPr>
        <w:keepNext/>
      </w:pPr>
    </w:p>
    <w:p w14:paraId="499E0392" w14:textId="6C8C08C5" w:rsidR="00201E24" w:rsidRPr="001C7B1B" w:rsidRDefault="00201E24" w:rsidP="00201E24">
      <w:pPr>
        <w:keepNext/>
      </w:pPr>
      <w:r w:rsidRPr="001C7B1B">
        <w:t xml:space="preserve">This Bid Solicitation is issued by the Procurement Bureau, Division of Purchase and Property (Division), Department of the Treasury on behalf of State </w:t>
      </w:r>
      <w:r w:rsidR="000C0D51">
        <w:t xml:space="preserve">agencies </w:t>
      </w:r>
      <w:r w:rsidRPr="001C7B1B">
        <w:t xml:space="preserve">and Cooperative Purchasing Program Participants. The purpose of this Bid Solicitation is to solicit Quotes for water damage and restoration services for State and Cooperative Purchasing Program </w:t>
      </w:r>
      <w:r w:rsidR="00D0452F">
        <w:t>p</w:t>
      </w:r>
      <w:r w:rsidRPr="001C7B1B">
        <w:t>articipant owned properties.</w:t>
      </w:r>
    </w:p>
    <w:p w14:paraId="14D4F6CD" w14:textId="77777777" w:rsidR="00E651D6" w:rsidRPr="001C7B1B" w:rsidRDefault="00E651D6" w:rsidP="00851065"/>
    <w:p w14:paraId="490CCC0C" w14:textId="38E12D97" w:rsidR="00E651D6" w:rsidRPr="001C7B1B" w:rsidRDefault="00E651D6" w:rsidP="00851065">
      <w:r w:rsidRPr="001C7B1B">
        <w:t xml:space="preserve">The intent of this </w:t>
      </w:r>
      <w:r w:rsidR="00C3197E" w:rsidRPr="001C7B1B">
        <w:t xml:space="preserve">Bid Solicitation </w:t>
      </w:r>
      <w:r w:rsidRPr="001C7B1B">
        <w:t xml:space="preserve">is to award </w:t>
      </w:r>
      <w:r w:rsidR="005A12BC" w:rsidRPr="001C7B1B">
        <w:t>M</w:t>
      </w:r>
      <w:r w:rsidR="00C3197E" w:rsidRPr="001C7B1B">
        <w:t xml:space="preserve">aster </w:t>
      </w:r>
      <w:r w:rsidR="005A12BC" w:rsidRPr="001C7B1B">
        <w:t>Blanket</w:t>
      </w:r>
      <w:r w:rsidR="00C3197E" w:rsidRPr="001C7B1B">
        <w:t xml:space="preserve"> </w:t>
      </w:r>
      <w:r w:rsidR="005A12BC" w:rsidRPr="001C7B1B">
        <w:t>P</w:t>
      </w:r>
      <w:r w:rsidR="00C3197E" w:rsidRPr="001C7B1B">
        <w:t xml:space="preserve">urchase </w:t>
      </w:r>
      <w:r w:rsidR="005A12BC" w:rsidRPr="001C7B1B">
        <w:t>O</w:t>
      </w:r>
      <w:r w:rsidR="00201E24" w:rsidRPr="001C7B1B">
        <w:t>rders</w:t>
      </w:r>
      <w:r w:rsidR="0000557B" w:rsidRPr="001C7B1B">
        <w:t xml:space="preserve"> (</w:t>
      </w:r>
      <w:r w:rsidR="005A12BC" w:rsidRPr="001C7B1B">
        <w:t>Blanket</w:t>
      </w:r>
      <w:r w:rsidR="00A7166F" w:rsidRPr="001C7B1B">
        <w:t xml:space="preserve"> P</w:t>
      </w:r>
      <w:r w:rsidR="001D2ACC" w:rsidRPr="001C7B1B">
        <w:t>.</w:t>
      </w:r>
      <w:r w:rsidR="00A7166F" w:rsidRPr="001C7B1B">
        <w:t>O</w:t>
      </w:r>
      <w:r w:rsidR="001D2ACC" w:rsidRPr="001C7B1B">
        <w:t>.</w:t>
      </w:r>
      <w:r w:rsidR="0000557B" w:rsidRPr="001C7B1B">
        <w:t>s)</w:t>
      </w:r>
      <w:r w:rsidR="00201E24" w:rsidRPr="001C7B1B">
        <w:t xml:space="preserve"> to those </w:t>
      </w:r>
      <w:r w:rsidRPr="001C7B1B">
        <w:t xml:space="preserve">responsible </w:t>
      </w:r>
      <w:r w:rsidR="00526170" w:rsidRPr="001C7B1B">
        <w:t>Vendor</w:t>
      </w:r>
      <w:r w:rsidR="00201E24" w:rsidRPr="001C7B1B">
        <w:t>s</w:t>
      </w:r>
      <w:r w:rsidR="00526170" w:rsidRPr="001C7B1B">
        <w:t xml:space="preserve"> </w:t>
      </w:r>
      <w:r w:rsidR="00647C5C" w:rsidRPr="001C7B1B">
        <w:t>{</w:t>
      </w:r>
      <w:r w:rsidR="00526170" w:rsidRPr="001C7B1B">
        <w:t>Bidder</w:t>
      </w:r>
      <w:r w:rsidR="00201E24" w:rsidRPr="001C7B1B">
        <w:t>s</w:t>
      </w:r>
      <w:r w:rsidR="00647C5C" w:rsidRPr="001C7B1B">
        <w:t>}</w:t>
      </w:r>
      <w:r w:rsidRPr="001C7B1B">
        <w:t xml:space="preserve"> whose </w:t>
      </w:r>
      <w:r w:rsidR="00CE00E7" w:rsidRPr="001C7B1B">
        <w:t>Quote</w:t>
      </w:r>
      <w:r w:rsidR="00C3197E" w:rsidRPr="001C7B1B">
        <w:t>s</w:t>
      </w:r>
      <w:r w:rsidRPr="001C7B1B">
        <w:t xml:space="preserve">, conforming to this </w:t>
      </w:r>
      <w:r w:rsidR="00C3197E" w:rsidRPr="001C7B1B">
        <w:t>Bid Solici</w:t>
      </w:r>
      <w:r w:rsidR="005A12BC" w:rsidRPr="001C7B1B">
        <w:t>t</w:t>
      </w:r>
      <w:r w:rsidR="00201E24" w:rsidRPr="001C7B1B">
        <w:t xml:space="preserve">ation are </w:t>
      </w:r>
      <w:r w:rsidRPr="001C7B1B">
        <w:t>most advantageous to the State, price and other factors considered.</w:t>
      </w:r>
      <w:r w:rsidR="00BA33E2" w:rsidRPr="001C7B1B">
        <w:t xml:space="preserve"> </w:t>
      </w:r>
      <w:r w:rsidR="00193A4A" w:rsidRPr="001C7B1B">
        <w:t xml:space="preserve">The State may </w:t>
      </w:r>
      <w:r w:rsidR="00201E24" w:rsidRPr="001C7B1B">
        <w:t xml:space="preserve">award any and all price lines. </w:t>
      </w:r>
      <w:r w:rsidR="002766BB" w:rsidRPr="001C7B1B">
        <w:t>T</w:t>
      </w:r>
      <w:r w:rsidR="00BA33E2" w:rsidRPr="001C7B1B">
        <w:t>he State</w:t>
      </w:r>
      <w:r w:rsidR="001C62CB" w:rsidRPr="001C7B1B">
        <w:t>,</w:t>
      </w:r>
      <w:r w:rsidR="00A24CCC" w:rsidRPr="001C7B1B">
        <w:t xml:space="preserve"> </w:t>
      </w:r>
      <w:r w:rsidR="002766BB" w:rsidRPr="001C7B1B">
        <w:t>however,</w:t>
      </w:r>
      <w:r w:rsidR="00BA33E2" w:rsidRPr="001C7B1B">
        <w:t xml:space="preserve"> reserves the right to separately procure individual requirements that are the subject of the </w:t>
      </w:r>
      <w:r w:rsidR="001D2ACC" w:rsidRPr="001C7B1B">
        <w:t>Blanket P.O.</w:t>
      </w:r>
      <w:r w:rsidR="00BA33E2" w:rsidRPr="001C7B1B">
        <w:t xml:space="preserve"> during the </w:t>
      </w:r>
      <w:r w:rsidR="001D2ACC" w:rsidRPr="001C7B1B">
        <w:t>Blanket P.O.</w:t>
      </w:r>
      <w:r w:rsidR="00BA33E2" w:rsidRPr="001C7B1B">
        <w:t xml:space="preserve"> term, when deemed by the Director</w:t>
      </w:r>
      <w:r w:rsidR="005C07AA" w:rsidRPr="001C7B1B">
        <w:t xml:space="preserve"> of the Division of Purchase and Property (Director)</w:t>
      </w:r>
      <w:r w:rsidR="00BA33E2" w:rsidRPr="001C7B1B">
        <w:t xml:space="preserve"> to be in the State’s best interest.</w:t>
      </w:r>
    </w:p>
    <w:p w14:paraId="2AD9F3EC" w14:textId="77777777" w:rsidR="006B3B6E" w:rsidRPr="001C7B1B" w:rsidRDefault="006B3B6E" w:rsidP="00851065"/>
    <w:p w14:paraId="099C01A1" w14:textId="77777777" w:rsidR="0013065D" w:rsidRDefault="00A23D0B" w:rsidP="006B3B6E">
      <w:r>
        <w:t xml:space="preserve">Quotes will be evaluated in accordance with Bid Solicitation Section 6.0, </w:t>
      </w:r>
      <w:r w:rsidRPr="00424676">
        <w:rPr>
          <w:i/>
        </w:rPr>
        <w:t>Quote Evaluation</w:t>
      </w:r>
      <w:r>
        <w:t>. The State intends to award multiple Blanket P.O.s per Region (North</w:t>
      </w:r>
      <w:r w:rsidR="00A43E09">
        <w:t xml:space="preserve"> Region</w:t>
      </w:r>
      <w:r>
        <w:t>, Central</w:t>
      </w:r>
      <w:r w:rsidR="00A43E09">
        <w:t xml:space="preserve"> Region</w:t>
      </w:r>
      <w:r>
        <w:t>, and South</w:t>
      </w:r>
      <w:r w:rsidR="00A43E09">
        <w:t xml:space="preserve"> Region</w:t>
      </w:r>
      <w:r>
        <w:t xml:space="preserve">). </w:t>
      </w:r>
    </w:p>
    <w:p w14:paraId="13C3D6FB" w14:textId="5175EA33" w:rsidR="0013065D" w:rsidRPr="00424676" w:rsidRDefault="0013065D" w:rsidP="006B3B6E">
      <w:r>
        <w:t xml:space="preserve"> </w:t>
      </w:r>
    </w:p>
    <w:p w14:paraId="46FD8F4A" w14:textId="0DE7F5A2" w:rsidR="00D869B1" w:rsidRPr="00A521F0" w:rsidRDefault="00D869B1" w:rsidP="00D869B1">
      <w:r w:rsidRPr="00CB4C24">
        <w:rPr>
          <w:szCs w:val="22"/>
        </w:rPr>
        <w:t xml:space="preserve">This Bid Solicitation has been designated as a partial Small Business set-aside Blanket P.O. for Small Business Category I, II or III, as per Section 4.4.1.4. The State intends to make </w:t>
      </w:r>
      <w:r>
        <w:rPr>
          <w:szCs w:val="22"/>
        </w:rPr>
        <w:t xml:space="preserve">multiple </w:t>
      </w:r>
      <w:r w:rsidRPr="00CB4C24">
        <w:rPr>
          <w:szCs w:val="22"/>
        </w:rPr>
        <w:t xml:space="preserve">Blanket P.O. awards for each Region Award Grouping, </w:t>
      </w:r>
      <w:r>
        <w:t>with two (2) awards set-aside for qualifying S</w:t>
      </w:r>
      <w:r w:rsidR="000C0D51">
        <w:t xml:space="preserve">mall Businesses in each Region. </w:t>
      </w:r>
      <w:r w:rsidRPr="00CB4C24">
        <w:rPr>
          <w:szCs w:val="22"/>
        </w:rPr>
        <w:t>If no responsive Quotes with acceptable pricing are received from qualified Small Businesses, the Division will award those set-aside Blanket P.O.s to non-Small Business Vendors {Bidders}.</w:t>
      </w:r>
    </w:p>
    <w:p w14:paraId="3A637448" w14:textId="77777777" w:rsidR="00D346DD" w:rsidRPr="001C7B1B" w:rsidRDefault="00D346DD" w:rsidP="00A9160A">
      <w:pPr>
        <w:rPr>
          <w:rFonts w:cs="Arial"/>
          <w:szCs w:val="22"/>
        </w:rPr>
      </w:pPr>
    </w:p>
    <w:p w14:paraId="259C6399" w14:textId="621CDB4B" w:rsidR="00E651D6" w:rsidRPr="001C7B1B" w:rsidRDefault="00E651D6" w:rsidP="00851065">
      <w:r w:rsidRPr="001C7B1B">
        <w:t xml:space="preserve">The </w:t>
      </w:r>
      <w:r w:rsidR="00827BDD" w:rsidRPr="001C7B1B">
        <w:t xml:space="preserve">State of </w:t>
      </w:r>
      <w:r w:rsidR="00D35C03" w:rsidRPr="001C7B1B">
        <w:t>N</w:t>
      </w:r>
      <w:r w:rsidR="00B951AB" w:rsidRPr="001C7B1B">
        <w:t xml:space="preserve">J </w:t>
      </w:r>
      <w:r w:rsidR="00827BDD" w:rsidRPr="001C7B1B">
        <w:t>S</w:t>
      </w:r>
      <w:r w:rsidRPr="001C7B1B">
        <w:t xml:space="preserve">tandard Terms </w:t>
      </w:r>
      <w:r w:rsidR="002766BB" w:rsidRPr="001C7B1B">
        <w:t>and</w:t>
      </w:r>
      <w:r w:rsidRPr="001C7B1B">
        <w:t xml:space="preserve"> Conditions</w:t>
      </w:r>
      <w:r w:rsidR="00D35C03" w:rsidRPr="001C7B1B">
        <w:t xml:space="preserve"> </w:t>
      </w:r>
      <w:r w:rsidR="000D4025" w:rsidRPr="001C7B1B">
        <w:t>(SSTC</w:t>
      </w:r>
      <w:r w:rsidR="00D41961" w:rsidRPr="001C7B1B">
        <w:t>s</w:t>
      </w:r>
      <w:r w:rsidR="000D4025" w:rsidRPr="001C7B1B">
        <w:t xml:space="preserve">) </w:t>
      </w:r>
      <w:r w:rsidR="00C3197E" w:rsidRPr="001C7B1B">
        <w:t>accompanying</w:t>
      </w:r>
      <w:r w:rsidR="003A3A24" w:rsidRPr="001C7B1B">
        <w:t xml:space="preserve"> this </w:t>
      </w:r>
      <w:r w:rsidR="00C3197E" w:rsidRPr="001C7B1B">
        <w:t xml:space="preserve">Bid Solicitation </w:t>
      </w:r>
      <w:r w:rsidRPr="001C7B1B">
        <w:t xml:space="preserve">will apply to all </w:t>
      </w:r>
      <w:r w:rsidR="001D2ACC" w:rsidRPr="001C7B1B">
        <w:t>Blanket P.O.</w:t>
      </w:r>
      <w:r w:rsidR="00035AE2" w:rsidRPr="001C7B1B">
        <w:t>s</w:t>
      </w:r>
      <w:r w:rsidRPr="001C7B1B">
        <w:t xml:space="preserve"> made with the State of New Jersey. These terms are in addition to the terms and conditions set forth in this </w:t>
      </w:r>
      <w:r w:rsidR="00C3197E" w:rsidRPr="001C7B1B">
        <w:t xml:space="preserve">Bid Solicitation </w:t>
      </w:r>
      <w:r w:rsidRPr="001C7B1B">
        <w:t xml:space="preserve">and should be read in conjunction with </w:t>
      </w:r>
      <w:r w:rsidR="003A26F7" w:rsidRPr="001C7B1B">
        <w:t>them</w:t>
      </w:r>
      <w:r w:rsidRPr="001C7B1B">
        <w:t xml:space="preserve"> unless the </w:t>
      </w:r>
      <w:r w:rsidR="00C3197E" w:rsidRPr="001C7B1B">
        <w:t xml:space="preserve">Bid Solicitation </w:t>
      </w:r>
      <w:r w:rsidRPr="001C7B1B">
        <w:t xml:space="preserve">specifically indicates otherwise.  </w:t>
      </w:r>
    </w:p>
    <w:p w14:paraId="7BA5AB63" w14:textId="77777777" w:rsidR="000C3640" w:rsidRPr="001C7B1B" w:rsidRDefault="000C3640" w:rsidP="00851065"/>
    <w:p w14:paraId="7A7AC034" w14:textId="3D78F398" w:rsidR="00987D4C" w:rsidRPr="001C7B1B" w:rsidRDefault="00826762" w:rsidP="00851065">
      <w:r w:rsidRPr="001C7B1B">
        <w:t>The State</w:t>
      </w:r>
      <w:r w:rsidR="00035AE2" w:rsidRPr="001C7B1B">
        <w:t xml:space="preserve"> of New Jersey (State)</w:t>
      </w:r>
      <w:r w:rsidRPr="001C7B1B">
        <w:t xml:space="preserve"> intends to extend the </w:t>
      </w:r>
      <w:r w:rsidR="001D2ACC" w:rsidRPr="001C7B1B">
        <w:t>Blanket P.O.</w:t>
      </w:r>
      <w:r w:rsidR="009A1CD8" w:rsidRPr="001C7B1B">
        <w:t>(s)</w:t>
      </w:r>
      <w:r w:rsidRPr="001C7B1B">
        <w:t xml:space="preserve"> awarded to the </w:t>
      </w:r>
      <w:r w:rsidR="001D29E3" w:rsidRPr="001C7B1B">
        <w:t>Division</w:t>
      </w:r>
      <w:r w:rsidRPr="001C7B1B">
        <w:t xml:space="preserve">'s </w:t>
      </w:r>
      <w:r w:rsidR="00B463E3" w:rsidRPr="001C7B1B">
        <w:t>C</w:t>
      </w:r>
      <w:r w:rsidRPr="001C7B1B">
        <w:t xml:space="preserve">ooperative </w:t>
      </w:r>
      <w:r w:rsidR="00B463E3" w:rsidRPr="001C7B1B">
        <w:t>P</w:t>
      </w:r>
      <w:r w:rsidRPr="001C7B1B">
        <w:t>urchasing</w:t>
      </w:r>
      <w:r w:rsidR="00B463E3" w:rsidRPr="001C7B1B">
        <w:t xml:space="preserve"> Program participants</w:t>
      </w:r>
      <w:r w:rsidRPr="001C7B1B">
        <w:t xml:space="preserve">.  These </w:t>
      </w:r>
      <w:r w:rsidR="00B463E3" w:rsidRPr="001C7B1B">
        <w:t>participants</w:t>
      </w:r>
      <w:r w:rsidRPr="001C7B1B">
        <w:t xml:space="preserve"> include quasi-</w:t>
      </w:r>
      <w:r w:rsidR="00DB5379" w:rsidRPr="001C7B1B">
        <w:t>S</w:t>
      </w:r>
      <w:r w:rsidRPr="001C7B1B">
        <w:t xml:space="preserve">tate </w:t>
      </w:r>
      <w:r w:rsidR="006C2F12" w:rsidRPr="001C7B1B">
        <w:t>entities</w:t>
      </w:r>
      <w:r w:rsidRPr="001C7B1B">
        <w:t>, counties, municipalities, school districts, volunteer fire departments, first aid squads, independent institutions of higher learning, County colleges</w:t>
      </w:r>
      <w:r w:rsidR="00942902" w:rsidRPr="001C7B1B">
        <w:t>,</w:t>
      </w:r>
      <w:r w:rsidRPr="001C7B1B">
        <w:t xml:space="preserve"> and State colleges.</w:t>
      </w:r>
      <w:r w:rsidR="003B6CB8" w:rsidRPr="001C7B1B">
        <w:rPr>
          <w:color w:val="000000"/>
        </w:rPr>
        <w:t xml:space="preserve">  </w:t>
      </w:r>
      <w:r w:rsidR="00DF6232" w:rsidRPr="001C7B1B">
        <w:rPr>
          <w:color w:val="000000"/>
        </w:rPr>
        <w:t xml:space="preserve">In order for the State </w:t>
      </w:r>
      <w:r w:rsidR="001D2ACC" w:rsidRPr="001C7B1B">
        <w:rPr>
          <w:color w:val="000000"/>
        </w:rPr>
        <w:t>Blanket P.O.</w:t>
      </w:r>
      <w:r w:rsidR="00DF6232" w:rsidRPr="001C7B1B">
        <w:rPr>
          <w:color w:val="000000"/>
        </w:rPr>
        <w:t xml:space="preserve"> to be extended to </w:t>
      </w:r>
      <w:r w:rsidR="00D45D8B" w:rsidRPr="001C7B1B">
        <w:rPr>
          <w:color w:val="000000"/>
        </w:rPr>
        <w:t>C</w:t>
      </w:r>
      <w:r w:rsidR="00DF6232" w:rsidRPr="001C7B1B">
        <w:rPr>
          <w:color w:val="000000"/>
        </w:rPr>
        <w:t xml:space="preserve">ooperative </w:t>
      </w:r>
      <w:r w:rsidR="00D45D8B" w:rsidRPr="001C7B1B">
        <w:rPr>
          <w:color w:val="000000"/>
        </w:rPr>
        <w:t>P</w:t>
      </w:r>
      <w:r w:rsidR="00DF6232" w:rsidRPr="001C7B1B">
        <w:rPr>
          <w:color w:val="000000"/>
        </w:rPr>
        <w:t>urchasing</w:t>
      </w:r>
      <w:r w:rsidR="005C1250" w:rsidRPr="001C7B1B">
        <w:rPr>
          <w:color w:val="000000"/>
        </w:rPr>
        <w:t xml:space="preserve"> Program</w:t>
      </w:r>
      <w:r w:rsidR="00DF6232" w:rsidRPr="001C7B1B">
        <w:rPr>
          <w:color w:val="000000"/>
        </w:rPr>
        <w:t xml:space="preserve"> </w:t>
      </w:r>
      <w:r w:rsidR="00B463E3" w:rsidRPr="001C7B1B">
        <w:rPr>
          <w:color w:val="000000"/>
        </w:rPr>
        <w:t>participants</w:t>
      </w:r>
      <w:r w:rsidR="00DF6232" w:rsidRPr="001C7B1B">
        <w:rPr>
          <w:color w:val="000000"/>
        </w:rPr>
        <w:t xml:space="preserve">, the </w:t>
      </w:r>
      <w:r w:rsidR="00526170" w:rsidRPr="001C7B1B">
        <w:rPr>
          <w:color w:val="000000"/>
        </w:rPr>
        <w:t xml:space="preserve">Vendor </w:t>
      </w:r>
      <w:r w:rsidR="00647C5C" w:rsidRPr="001C7B1B">
        <w:rPr>
          <w:color w:val="000000"/>
        </w:rPr>
        <w:t>{</w:t>
      </w:r>
      <w:r w:rsidR="00526170" w:rsidRPr="001C7B1B">
        <w:rPr>
          <w:color w:val="000000"/>
        </w:rPr>
        <w:t>Bidder</w:t>
      </w:r>
      <w:r w:rsidR="00647C5C" w:rsidRPr="001C7B1B">
        <w:rPr>
          <w:color w:val="000000"/>
        </w:rPr>
        <w:t>}</w:t>
      </w:r>
      <w:r w:rsidR="00DF6232" w:rsidRPr="001C7B1B">
        <w:rPr>
          <w:color w:val="000000"/>
        </w:rPr>
        <w:t xml:space="preserve"> must agree to the extension</w:t>
      </w:r>
      <w:r w:rsidR="00E30765" w:rsidRPr="001C7B1B">
        <w:rPr>
          <w:color w:val="000000"/>
        </w:rPr>
        <w:t xml:space="preserve"> by executing</w:t>
      </w:r>
      <w:r w:rsidR="00277D4D" w:rsidRPr="001C7B1B">
        <w:rPr>
          <w:color w:val="000000"/>
        </w:rPr>
        <w:t xml:space="preserve"> the Cooperative Purchase Form</w:t>
      </w:r>
      <w:r w:rsidR="00FE3B2A" w:rsidRPr="001C7B1B">
        <w:rPr>
          <w:color w:val="000000"/>
        </w:rPr>
        <w:t>.</w:t>
      </w:r>
      <w:r w:rsidR="00277D4D" w:rsidRPr="001C7B1B">
        <w:rPr>
          <w:color w:val="000000"/>
        </w:rPr>
        <w:t xml:space="preserve">  Also refer to Section </w:t>
      </w:r>
      <w:r w:rsidR="00277D4D" w:rsidRPr="00424676">
        <w:rPr>
          <w:color w:val="000000"/>
        </w:rPr>
        <w:t>4.4.</w:t>
      </w:r>
      <w:r w:rsidR="00C35F97" w:rsidRPr="00424676">
        <w:rPr>
          <w:color w:val="000000"/>
        </w:rPr>
        <w:t>6</w:t>
      </w:r>
      <w:r w:rsidR="00277D4D" w:rsidRPr="001C7B1B">
        <w:rPr>
          <w:color w:val="000000"/>
        </w:rPr>
        <w:t xml:space="preserve"> of this </w:t>
      </w:r>
      <w:r w:rsidR="009A1CD8" w:rsidRPr="001C7B1B">
        <w:rPr>
          <w:color w:val="000000"/>
        </w:rPr>
        <w:t>Bid Solicitation</w:t>
      </w:r>
      <w:r w:rsidR="00277D4D" w:rsidRPr="001C7B1B">
        <w:rPr>
          <w:color w:val="000000"/>
        </w:rPr>
        <w:t>.</w:t>
      </w:r>
      <w:r w:rsidR="001274BB" w:rsidRPr="001C7B1B">
        <w:rPr>
          <w:color w:val="000000"/>
        </w:rPr>
        <w:t xml:space="preserve"> </w:t>
      </w:r>
      <w:r w:rsidRPr="001C7B1B">
        <w:t xml:space="preserve">Although the State, with the </w:t>
      </w:r>
      <w:r w:rsidR="00035AE2" w:rsidRPr="001C7B1B">
        <w:t>con</w:t>
      </w:r>
      <w:r w:rsidRPr="001C7B1B">
        <w:t xml:space="preserve">sent of the </w:t>
      </w:r>
      <w:r w:rsidR="00C57251" w:rsidRPr="001C7B1B">
        <w:t>V</w:t>
      </w:r>
      <w:r w:rsidRPr="001C7B1B">
        <w:t>endor(s)</w:t>
      </w:r>
      <w:r w:rsidR="009A1CD8" w:rsidRPr="001C7B1B">
        <w:t xml:space="preserve"> </w:t>
      </w:r>
      <w:r w:rsidR="00647C5C" w:rsidRPr="001C7B1B">
        <w:t>{</w:t>
      </w:r>
      <w:r w:rsidR="00C57251" w:rsidRPr="001C7B1B">
        <w:t>B</w:t>
      </w:r>
      <w:r w:rsidR="009A1CD8" w:rsidRPr="001C7B1B">
        <w:t>idder(s)</w:t>
      </w:r>
      <w:r w:rsidR="00647C5C" w:rsidRPr="001C7B1B">
        <w:t>}</w:t>
      </w:r>
      <w:r w:rsidRPr="001C7B1B">
        <w:t xml:space="preserve">, is making the use of any </w:t>
      </w:r>
      <w:r w:rsidR="001D2ACC" w:rsidRPr="001C7B1B">
        <w:t>Blanket P.O.</w:t>
      </w:r>
      <w:r w:rsidRPr="001C7B1B">
        <w:t xml:space="preserve"> resulting from this </w:t>
      </w:r>
      <w:r w:rsidR="009A1CD8" w:rsidRPr="001C7B1B">
        <w:t xml:space="preserve">Bid Solicitation </w:t>
      </w:r>
      <w:r w:rsidRPr="001C7B1B">
        <w:t xml:space="preserve">available to non-State Agencies, the State makes no representation as to the acceptability of any State </w:t>
      </w:r>
      <w:r w:rsidR="009A1CD8" w:rsidRPr="001C7B1B">
        <w:t xml:space="preserve">Bid Solicitation </w:t>
      </w:r>
      <w:r w:rsidRPr="001C7B1B">
        <w:t>terms and conditions under the Local Public Contracts Law or any other enabling statute or regulation.</w:t>
      </w:r>
    </w:p>
    <w:p w14:paraId="16012E88" w14:textId="77777777" w:rsidR="00CE66B8" w:rsidRPr="001C7B1B" w:rsidRDefault="00CE66B8" w:rsidP="00851065"/>
    <w:p w14:paraId="4662D4B3" w14:textId="77777777" w:rsidR="00E651D6" w:rsidRPr="001C7B1B" w:rsidRDefault="00E651D6" w:rsidP="009D1F90">
      <w:pPr>
        <w:pStyle w:val="Heading2"/>
        <w:keepNext/>
      </w:pPr>
      <w:bookmarkStart w:id="5" w:name="_Toc400531468"/>
      <w:bookmarkStart w:id="6" w:name="_Toc428533938"/>
      <w:bookmarkStart w:id="7" w:name="_Toc23761018"/>
      <w:r w:rsidRPr="001C7B1B">
        <w:t>BACKGROUND</w:t>
      </w:r>
      <w:bookmarkEnd w:id="5"/>
      <w:bookmarkEnd w:id="6"/>
      <w:bookmarkEnd w:id="7"/>
      <w:r w:rsidRPr="001C7B1B">
        <w:t xml:space="preserve"> </w:t>
      </w:r>
    </w:p>
    <w:p w14:paraId="62FBF157" w14:textId="77777777" w:rsidR="002942B4" w:rsidRPr="001C7B1B" w:rsidRDefault="00215503" w:rsidP="009D1F90">
      <w:pPr>
        <w:keepNext/>
      </w:pPr>
      <w:r w:rsidRPr="001C7B1B">
        <w:t xml:space="preserve"> </w:t>
      </w:r>
    </w:p>
    <w:p w14:paraId="080B04AC" w14:textId="121352A9" w:rsidR="002942B4" w:rsidRPr="001C7B1B" w:rsidRDefault="002942B4" w:rsidP="002942B4">
      <w:r w:rsidRPr="001C7B1B">
        <w:t>This is a reprocurement of the services under</w:t>
      </w:r>
      <w:r w:rsidRPr="001C7B1B">
        <w:rPr>
          <w:b/>
        </w:rPr>
        <w:t xml:space="preserve"> Water Damage Restoration Services</w:t>
      </w:r>
      <w:r w:rsidRPr="001C7B1B">
        <w:t>, presently due to expire on</w:t>
      </w:r>
      <w:r w:rsidRPr="001C7B1B">
        <w:rPr>
          <w:b/>
        </w:rPr>
        <w:t xml:space="preserve"> </w:t>
      </w:r>
      <w:r w:rsidR="000F737E">
        <w:rPr>
          <w:b/>
        </w:rPr>
        <w:t>June</w:t>
      </w:r>
      <w:r w:rsidR="000E6B66" w:rsidRPr="001C7B1B">
        <w:rPr>
          <w:b/>
        </w:rPr>
        <w:t xml:space="preserve"> </w:t>
      </w:r>
      <w:r w:rsidRPr="001C7B1B">
        <w:rPr>
          <w:b/>
        </w:rPr>
        <w:t>13, 20</w:t>
      </w:r>
      <w:r w:rsidR="000F737E">
        <w:rPr>
          <w:b/>
        </w:rPr>
        <w:t>20</w:t>
      </w:r>
      <w:r w:rsidRPr="001C7B1B">
        <w:rPr>
          <w:b/>
          <w:bCs/>
        </w:rPr>
        <w:t>.</w:t>
      </w:r>
      <w:r w:rsidRPr="001C7B1B">
        <w:t xml:space="preserve"> Vendors {Bidders} interested in the current Blanket P.O. specifications and pricing information may review the current Blanket P.O. T2881 at </w:t>
      </w:r>
      <w:hyperlink r:id="rId19" w:history="1">
        <w:r w:rsidRPr="001C7B1B">
          <w:rPr>
            <w:rStyle w:val="Hyperlink"/>
          </w:rPr>
          <w:t>www.njstart.gov</w:t>
        </w:r>
      </w:hyperlink>
      <w:r w:rsidRPr="001C7B1B">
        <w:t xml:space="preserve"> by following these steps: </w:t>
      </w:r>
    </w:p>
    <w:p w14:paraId="29BEF036" w14:textId="77777777" w:rsidR="002942B4" w:rsidRPr="001C7B1B" w:rsidRDefault="002942B4" w:rsidP="002942B4">
      <w:pPr>
        <w:rPr>
          <w:rFonts w:ascii="Calibri" w:hAnsi="Calibri"/>
          <w:szCs w:val="22"/>
        </w:rPr>
      </w:pPr>
    </w:p>
    <w:p w14:paraId="1D120429" w14:textId="77777777" w:rsidR="002942B4" w:rsidRPr="001C7B1B" w:rsidRDefault="002942B4" w:rsidP="002942B4">
      <w:pPr>
        <w:overflowPunct w:val="0"/>
        <w:autoSpaceDE w:val="0"/>
        <w:autoSpaceDN w:val="0"/>
        <w:ind w:left="720"/>
      </w:pPr>
      <w:r w:rsidRPr="001C7B1B">
        <w:t xml:space="preserve">Go to: </w:t>
      </w:r>
      <w:hyperlink r:id="rId20" w:history="1">
        <w:r w:rsidRPr="001C7B1B">
          <w:rPr>
            <w:rStyle w:val="Hyperlink"/>
          </w:rPr>
          <w:t>www.njstart.gov</w:t>
        </w:r>
      </w:hyperlink>
      <w:r w:rsidRPr="001C7B1B">
        <w:t xml:space="preserve"> </w:t>
      </w:r>
    </w:p>
    <w:p w14:paraId="573669BE" w14:textId="77777777" w:rsidR="002942B4" w:rsidRPr="001C7B1B" w:rsidRDefault="002942B4" w:rsidP="002942B4">
      <w:pPr>
        <w:overflowPunct w:val="0"/>
        <w:autoSpaceDE w:val="0"/>
        <w:autoSpaceDN w:val="0"/>
        <w:ind w:left="720"/>
      </w:pPr>
      <w:r w:rsidRPr="001C7B1B">
        <w:t>Select “Contract &amp; Bid Search”</w:t>
      </w:r>
    </w:p>
    <w:p w14:paraId="5D83777D" w14:textId="77777777" w:rsidR="002942B4" w:rsidRPr="001C7B1B" w:rsidRDefault="002942B4" w:rsidP="002942B4">
      <w:pPr>
        <w:overflowPunct w:val="0"/>
        <w:autoSpaceDE w:val="0"/>
        <w:autoSpaceDN w:val="0"/>
        <w:ind w:left="720"/>
      </w:pPr>
      <w:r w:rsidRPr="001C7B1B">
        <w:t>Select “Contracts/Blankets”</w:t>
      </w:r>
    </w:p>
    <w:p w14:paraId="178BCB9B" w14:textId="77777777" w:rsidR="002942B4" w:rsidRPr="001C7B1B" w:rsidRDefault="002942B4" w:rsidP="002942B4">
      <w:pPr>
        <w:overflowPunct w:val="0"/>
        <w:autoSpaceDE w:val="0"/>
        <w:autoSpaceDN w:val="0"/>
        <w:ind w:left="720"/>
      </w:pPr>
      <w:r w:rsidRPr="001C7B1B">
        <w:t>Under “Contract/Blanket Description” type in T2881, Click “Find It”</w:t>
      </w:r>
    </w:p>
    <w:p w14:paraId="6F9D5DC7" w14:textId="5EDEE047" w:rsidR="00B97307" w:rsidRPr="001C7B1B" w:rsidRDefault="002942B4" w:rsidP="002942B4">
      <w:pPr>
        <w:overflowPunct w:val="0"/>
        <w:autoSpaceDE w:val="0"/>
        <w:autoSpaceDN w:val="0"/>
        <w:ind w:left="720"/>
      </w:pPr>
      <w:r w:rsidRPr="001C7B1B">
        <w:t>The current Blanket P.O.s will appear under “Results”.</w:t>
      </w:r>
    </w:p>
    <w:p w14:paraId="274EEA39" w14:textId="77777777" w:rsidR="002942B4" w:rsidRPr="001C7B1B" w:rsidRDefault="002942B4" w:rsidP="002942B4">
      <w:pPr>
        <w:overflowPunct w:val="0"/>
        <w:autoSpaceDE w:val="0"/>
        <w:autoSpaceDN w:val="0"/>
        <w:ind w:left="720"/>
      </w:pPr>
    </w:p>
    <w:p w14:paraId="03238732" w14:textId="5B5F5ED9" w:rsidR="00B97307" w:rsidRPr="001C7B1B" w:rsidRDefault="00B97307" w:rsidP="00B97307">
      <w:r w:rsidRPr="001C7B1B">
        <w:t>Vendors {Bidders} are cautioned that this new Bid Solicitation addresses current requirements.</w:t>
      </w:r>
    </w:p>
    <w:p w14:paraId="7713B150" w14:textId="77777777" w:rsidR="00C30396" w:rsidRPr="001C7B1B" w:rsidRDefault="00C30396" w:rsidP="00B97307"/>
    <w:p w14:paraId="19E52038" w14:textId="0D7151E3" w:rsidR="00C50804" w:rsidRPr="00FE7E9A" w:rsidRDefault="00C30396" w:rsidP="00424676">
      <w:pPr>
        <w:pStyle w:val="Heading3"/>
      </w:pPr>
      <w:bookmarkStart w:id="8" w:name="_Toc23761019"/>
      <w:r w:rsidRPr="00FE7E9A">
        <w:t>geographic regions</w:t>
      </w:r>
      <w:bookmarkEnd w:id="8"/>
      <w:r w:rsidRPr="00FE7E9A">
        <w:t xml:space="preserve"> </w:t>
      </w:r>
    </w:p>
    <w:p w14:paraId="7CD1A9A5" w14:textId="77777777" w:rsidR="00C30396" w:rsidRPr="001C7B1B" w:rsidRDefault="00C30396"/>
    <w:p w14:paraId="05FF4ED1" w14:textId="2DC76F05" w:rsidR="00C30396" w:rsidRPr="001C7B1B" w:rsidRDefault="00C30396" w:rsidP="00C30396">
      <w:r w:rsidRPr="001C7B1B">
        <w:t>For the purpose</w:t>
      </w:r>
      <w:r w:rsidR="00DD39B2" w:rsidRPr="001C7B1B">
        <w:t>s</w:t>
      </w:r>
      <w:r w:rsidRPr="001C7B1B">
        <w:t xml:space="preserve"> of this Bid Solicitation, the State shall be divided into three (3) separate Regions. </w:t>
      </w:r>
      <w:r w:rsidR="00DD39B2" w:rsidRPr="001C7B1B">
        <w:t>These</w:t>
      </w:r>
      <w:r w:rsidRPr="001C7B1B">
        <w:t xml:space="preserve"> Region</w:t>
      </w:r>
      <w:r w:rsidR="00DD39B2" w:rsidRPr="001C7B1B">
        <w:t>s</w:t>
      </w:r>
      <w:r w:rsidRPr="001C7B1B">
        <w:t xml:space="preserve"> shall be referred to as the following: North Region, Central Region, and South Region. </w:t>
      </w:r>
    </w:p>
    <w:p w14:paraId="4F5F3593" w14:textId="77777777" w:rsidR="00C30396" w:rsidRPr="001C7B1B" w:rsidRDefault="00C30396"/>
    <w:p w14:paraId="1EC42DE7" w14:textId="31CD8578" w:rsidR="00DD39B2" w:rsidRPr="001C7B1B" w:rsidRDefault="00DD39B2">
      <w:r w:rsidRPr="001C7B1B">
        <w:t xml:space="preserve">Please see the below chart regarding the </w:t>
      </w:r>
      <w:r w:rsidR="00311CF2" w:rsidRPr="001C7B1B">
        <w:t>layout</w:t>
      </w:r>
      <w:r w:rsidRPr="001C7B1B">
        <w:t xml:space="preserve"> of the aforementioned Regions: </w:t>
      </w:r>
    </w:p>
    <w:p w14:paraId="5CB4A5F2" w14:textId="77777777" w:rsidR="00DD39B2" w:rsidRPr="001C7B1B" w:rsidRDefault="00DD39B2"/>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2"/>
        <w:gridCol w:w="3252"/>
        <w:gridCol w:w="3252"/>
      </w:tblGrid>
      <w:tr w:rsidR="00C30396" w:rsidRPr="001C7B1B" w14:paraId="72AA8711" w14:textId="77777777" w:rsidTr="00C30396">
        <w:trPr>
          <w:trHeight w:val="254"/>
          <w:jc w:val="center"/>
        </w:trPr>
        <w:tc>
          <w:tcPr>
            <w:tcW w:w="3252" w:type="dxa"/>
          </w:tcPr>
          <w:p w14:paraId="13AC809F" w14:textId="77777777" w:rsidR="00C30396" w:rsidRPr="001C7B1B" w:rsidRDefault="00C30396" w:rsidP="00C30396">
            <w:pPr>
              <w:pStyle w:val="TableParagraph"/>
              <w:spacing w:line="234" w:lineRule="exact"/>
              <w:jc w:val="both"/>
              <w:rPr>
                <w:b/>
              </w:rPr>
            </w:pPr>
            <w:r w:rsidRPr="001C7B1B">
              <w:rPr>
                <w:b/>
              </w:rPr>
              <w:t>NORTH REGION</w:t>
            </w:r>
          </w:p>
        </w:tc>
        <w:tc>
          <w:tcPr>
            <w:tcW w:w="3252" w:type="dxa"/>
          </w:tcPr>
          <w:p w14:paraId="5BCF0F41" w14:textId="77777777" w:rsidR="00C30396" w:rsidRPr="001C7B1B" w:rsidRDefault="00C30396" w:rsidP="00C30396">
            <w:pPr>
              <w:pStyle w:val="TableParagraph"/>
              <w:spacing w:line="234" w:lineRule="exact"/>
              <w:jc w:val="both"/>
              <w:rPr>
                <w:b/>
              </w:rPr>
            </w:pPr>
            <w:r w:rsidRPr="001C7B1B">
              <w:rPr>
                <w:b/>
              </w:rPr>
              <w:t>CENTRAL REGION</w:t>
            </w:r>
          </w:p>
        </w:tc>
        <w:tc>
          <w:tcPr>
            <w:tcW w:w="3252" w:type="dxa"/>
          </w:tcPr>
          <w:p w14:paraId="318912FF" w14:textId="77777777" w:rsidR="00C30396" w:rsidRPr="001C7B1B" w:rsidRDefault="00C30396" w:rsidP="00C30396">
            <w:pPr>
              <w:pStyle w:val="TableParagraph"/>
              <w:spacing w:line="234" w:lineRule="exact"/>
              <w:jc w:val="both"/>
              <w:rPr>
                <w:b/>
              </w:rPr>
            </w:pPr>
            <w:r w:rsidRPr="001C7B1B">
              <w:rPr>
                <w:b/>
              </w:rPr>
              <w:t>SOUTH REGION</w:t>
            </w:r>
          </w:p>
        </w:tc>
      </w:tr>
      <w:tr w:rsidR="00C30396" w:rsidRPr="001C7B1B" w14:paraId="1790079F" w14:textId="77777777" w:rsidTr="00C30396">
        <w:trPr>
          <w:trHeight w:val="251"/>
          <w:jc w:val="center"/>
        </w:trPr>
        <w:tc>
          <w:tcPr>
            <w:tcW w:w="3252" w:type="dxa"/>
          </w:tcPr>
          <w:p w14:paraId="130C8D7E" w14:textId="77777777" w:rsidR="00C30396" w:rsidRPr="001C7B1B" w:rsidRDefault="00C30396" w:rsidP="00C30396">
            <w:pPr>
              <w:pStyle w:val="TableParagraph"/>
              <w:spacing w:line="232" w:lineRule="exact"/>
              <w:jc w:val="both"/>
            </w:pPr>
            <w:r w:rsidRPr="001C7B1B">
              <w:t>Bergen</w:t>
            </w:r>
          </w:p>
        </w:tc>
        <w:tc>
          <w:tcPr>
            <w:tcW w:w="3252" w:type="dxa"/>
          </w:tcPr>
          <w:p w14:paraId="639CC70E" w14:textId="77777777" w:rsidR="00C30396" w:rsidRPr="001C7B1B" w:rsidRDefault="00C30396" w:rsidP="00C30396">
            <w:pPr>
              <w:pStyle w:val="TableParagraph"/>
              <w:spacing w:line="232" w:lineRule="exact"/>
              <w:jc w:val="both"/>
            </w:pPr>
            <w:r w:rsidRPr="001C7B1B">
              <w:t>Hunterdon</w:t>
            </w:r>
          </w:p>
        </w:tc>
        <w:tc>
          <w:tcPr>
            <w:tcW w:w="3252" w:type="dxa"/>
          </w:tcPr>
          <w:p w14:paraId="108D4B57" w14:textId="77777777" w:rsidR="00C30396" w:rsidRPr="001C7B1B" w:rsidRDefault="00C30396" w:rsidP="00C30396">
            <w:pPr>
              <w:pStyle w:val="TableParagraph"/>
              <w:spacing w:line="232" w:lineRule="exact"/>
              <w:jc w:val="both"/>
            </w:pPr>
            <w:r w:rsidRPr="001C7B1B">
              <w:t>Atlantic</w:t>
            </w:r>
          </w:p>
        </w:tc>
      </w:tr>
      <w:tr w:rsidR="00C30396" w:rsidRPr="001C7B1B" w14:paraId="4D2F1DD1" w14:textId="77777777" w:rsidTr="00C30396">
        <w:trPr>
          <w:trHeight w:val="254"/>
          <w:jc w:val="center"/>
        </w:trPr>
        <w:tc>
          <w:tcPr>
            <w:tcW w:w="3252" w:type="dxa"/>
          </w:tcPr>
          <w:p w14:paraId="0B812F63" w14:textId="77777777" w:rsidR="00C30396" w:rsidRPr="001C7B1B" w:rsidRDefault="00C30396" w:rsidP="00C30396">
            <w:pPr>
              <w:pStyle w:val="TableParagraph"/>
              <w:spacing w:line="234" w:lineRule="exact"/>
              <w:jc w:val="both"/>
            </w:pPr>
            <w:r w:rsidRPr="001C7B1B">
              <w:t>Essex</w:t>
            </w:r>
          </w:p>
        </w:tc>
        <w:tc>
          <w:tcPr>
            <w:tcW w:w="3252" w:type="dxa"/>
          </w:tcPr>
          <w:p w14:paraId="7603AD85" w14:textId="77777777" w:rsidR="00C30396" w:rsidRPr="001C7B1B" w:rsidRDefault="00C30396" w:rsidP="00C30396">
            <w:pPr>
              <w:pStyle w:val="TableParagraph"/>
              <w:spacing w:line="234" w:lineRule="exact"/>
              <w:jc w:val="both"/>
            </w:pPr>
            <w:r w:rsidRPr="001C7B1B">
              <w:t>Mercer</w:t>
            </w:r>
          </w:p>
        </w:tc>
        <w:tc>
          <w:tcPr>
            <w:tcW w:w="3252" w:type="dxa"/>
          </w:tcPr>
          <w:p w14:paraId="0624CF3D" w14:textId="77777777" w:rsidR="00C30396" w:rsidRPr="001C7B1B" w:rsidRDefault="00C30396" w:rsidP="00C30396">
            <w:pPr>
              <w:pStyle w:val="TableParagraph"/>
              <w:spacing w:line="234" w:lineRule="exact"/>
              <w:jc w:val="both"/>
            </w:pPr>
            <w:r w:rsidRPr="001C7B1B">
              <w:t>Burlington</w:t>
            </w:r>
          </w:p>
        </w:tc>
      </w:tr>
      <w:tr w:rsidR="00C30396" w:rsidRPr="001C7B1B" w14:paraId="1FBAF13D" w14:textId="77777777" w:rsidTr="00C30396">
        <w:trPr>
          <w:trHeight w:val="251"/>
          <w:jc w:val="center"/>
        </w:trPr>
        <w:tc>
          <w:tcPr>
            <w:tcW w:w="3252" w:type="dxa"/>
          </w:tcPr>
          <w:p w14:paraId="2397BFC8" w14:textId="77777777" w:rsidR="00C30396" w:rsidRPr="001C7B1B" w:rsidRDefault="00C30396" w:rsidP="00C30396">
            <w:pPr>
              <w:pStyle w:val="TableParagraph"/>
              <w:spacing w:line="232" w:lineRule="exact"/>
              <w:jc w:val="both"/>
            </w:pPr>
            <w:r w:rsidRPr="001C7B1B">
              <w:t>Hudson</w:t>
            </w:r>
          </w:p>
        </w:tc>
        <w:tc>
          <w:tcPr>
            <w:tcW w:w="3252" w:type="dxa"/>
          </w:tcPr>
          <w:p w14:paraId="0FA521DE" w14:textId="77777777" w:rsidR="00C30396" w:rsidRPr="001C7B1B" w:rsidRDefault="00C30396" w:rsidP="00C30396">
            <w:pPr>
              <w:pStyle w:val="TableParagraph"/>
              <w:spacing w:line="232" w:lineRule="exact"/>
              <w:jc w:val="both"/>
            </w:pPr>
            <w:r w:rsidRPr="001C7B1B">
              <w:t>Middlesex</w:t>
            </w:r>
          </w:p>
        </w:tc>
        <w:tc>
          <w:tcPr>
            <w:tcW w:w="3252" w:type="dxa"/>
          </w:tcPr>
          <w:p w14:paraId="4D10FCB1" w14:textId="77777777" w:rsidR="00C30396" w:rsidRPr="001C7B1B" w:rsidRDefault="00C30396" w:rsidP="00C30396">
            <w:pPr>
              <w:pStyle w:val="TableParagraph"/>
              <w:spacing w:line="232" w:lineRule="exact"/>
              <w:jc w:val="both"/>
            </w:pPr>
            <w:r w:rsidRPr="001C7B1B">
              <w:t>Camden</w:t>
            </w:r>
          </w:p>
        </w:tc>
      </w:tr>
      <w:tr w:rsidR="00C30396" w:rsidRPr="001C7B1B" w14:paraId="762AC92D" w14:textId="77777777" w:rsidTr="00C30396">
        <w:trPr>
          <w:trHeight w:val="254"/>
          <w:jc w:val="center"/>
        </w:trPr>
        <w:tc>
          <w:tcPr>
            <w:tcW w:w="3252" w:type="dxa"/>
          </w:tcPr>
          <w:p w14:paraId="61C569F4" w14:textId="77777777" w:rsidR="00C30396" w:rsidRPr="001C7B1B" w:rsidRDefault="00C30396" w:rsidP="00C30396">
            <w:pPr>
              <w:pStyle w:val="TableParagraph"/>
              <w:spacing w:line="234" w:lineRule="exact"/>
              <w:jc w:val="both"/>
            </w:pPr>
            <w:r w:rsidRPr="001C7B1B">
              <w:t>Morris</w:t>
            </w:r>
          </w:p>
        </w:tc>
        <w:tc>
          <w:tcPr>
            <w:tcW w:w="3252" w:type="dxa"/>
          </w:tcPr>
          <w:p w14:paraId="6D7EA9B4" w14:textId="77777777" w:rsidR="00C30396" w:rsidRPr="001C7B1B" w:rsidRDefault="00C30396" w:rsidP="00C30396">
            <w:pPr>
              <w:pStyle w:val="TableParagraph"/>
              <w:spacing w:line="234" w:lineRule="exact"/>
              <w:jc w:val="both"/>
            </w:pPr>
            <w:r w:rsidRPr="001C7B1B">
              <w:t>Monmouth</w:t>
            </w:r>
          </w:p>
        </w:tc>
        <w:tc>
          <w:tcPr>
            <w:tcW w:w="3252" w:type="dxa"/>
          </w:tcPr>
          <w:p w14:paraId="2F414618" w14:textId="77777777" w:rsidR="00C30396" w:rsidRPr="001C7B1B" w:rsidRDefault="00C30396" w:rsidP="00C30396">
            <w:pPr>
              <w:pStyle w:val="TableParagraph"/>
              <w:spacing w:line="234" w:lineRule="exact"/>
              <w:jc w:val="both"/>
            </w:pPr>
            <w:r w:rsidRPr="001C7B1B">
              <w:t>Cape May</w:t>
            </w:r>
          </w:p>
        </w:tc>
      </w:tr>
      <w:tr w:rsidR="00C30396" w:rsidRPr="001C7B1B" w14:paraId="63958519" w14:textId="77777777" w:rsidTr="00C30396">
        <w:trPr>
          <w:trHeight w:val="251"/>
          <w:jc w:val="center"/>
        </w:trPr>
        <w:tc>
          <w:tcPr>
            <w:tcW w:w="3252" w:type="dxa"/>
          </w:tcPr>
          <w:p w14:paraId="6274C7F8" w14:textId="77777777" w:rsidR="00C30396" w:rsidRPr="001C7B1B" w:rsidRDefault="00C30396" w:rsidP="00C30396">
            <w:pPr>
              <w:pStyle w:val="TableParagraph"/>
              <w:spacing w:line="232" w:lineRule="exact"/>
              <w:jc w:val="both"/>
            </w:pPr>
            <w:r w:rsidRPr="001C7B1B">
              <w:t>Passaic</w:t>
            </w:r>
          </w:p>
        </w:tc>
        <w:tc>
          <w:tcPr>
            <w:tcW w:w="3252" w:type="dxa"/>
          </w:tcPr>
          <w:p w14:paraId="3528626A" w14:textId="77777777" w:rsidR="00C30396" w:rsidRPr="001C7B1B" w:rsidRDefault="00C30396" w:rsidP="00C30396">
            <w:pPr>
              <w:pStyle w:val="TableParagraph"/>
              <w:spacing w:line="232" w:lineRule="exact"/>
              <w:jc w:val="both"/>
            </w:pPr>
            <w:r w:rsidRPr="001C7B1B">
              <w:t>Ocean</w:t>
            </w:r>
          </w:p>
        </w:tc>
        <w:tc>
          <w:tcPr>
            <w:tcW w:w="3252" w:type="dxa"/>
          </w:tcPr>
          <w:p w14:paraId="695456DE" w14:textId="77777777" w:rsidR="00C30396" w:rsidRPr="001C7B1B" w:rsidRDefault="00C30396" w:rsidP="00C30396">
            <w:pPr>
              <w:pStyle w:val="TableParagraph"/>
              <w:spacing w:line="232" w:lineRule="exact"/>
              <w:jc w:val="both"/>
            </w:pPr>
            <w:r w:rsidRPr="001C7B1B">
              <w:t>Cumberland</w:t>
            </w:r>
          </w:p>
        </w:tc>
      </w:tr>
      <w:tr w:rsidR="00C30396" w:rsidRPr="001C7B1B" w14:paraId="1425F59E" w14:textId="77777777" w:rsidTr="00C30396">
        <w:trPr>
          <w:trHeight w:val="253"/>
          <w:jc w:val="center"/>
        </w:trPr>
        <w:tc>
          <w:tcPr>
            <w:tcW w:w="3252" w:type="dxa"/>
          </w:tcPr>
          <w:p w14:paraId="7A1FF2FC" w14:textId="77777777" w:rsidR="00C30396" w:rsidRPr="001C7B1B" w:rsidRDefault="00C30396" w:rsidP="00C30396">
            <w:pPr>
              <w:pStyle w:val="TableParagraph"/>
              <w:spacing w:line="234" w:lineRule="exact"/>
              <w:jc w:val="both"/>
            </w:pPr>
            <w:r w:rsidRPr="001C7B1B">
              <w:t>Sussex</w:t>
            </w:r>
          </w:p>
        </w:tc>
        <w:tc>
          <w:tcPr>
            <w:tcW w:w="3252" w:type="dxa"/>
          </w:tcPr>
          <w:p w14:paraId="36B9A4C2" w14:textId="77777777" w:rsidR="00C30396" w:rsidRPr="001C7B1B" w:rsidRDefault="00C30396" w:rsidP="00C30396">
            <w:pPr>
              <w:pStyle w:val="TableParagraph"/>
              <w:spacing w:line="234" w:lineRule="exact"/>
              <w:jc w:val="both"/>
            </w:pPr>
            <w:r w:rsidRPr="001C7B1B">
              <w:t>Somerset</w:t>
            </w:r>
          </w:p>
        </w:tc>
        <w:tc>
          <w:tcPr>
            <w:tcW w:w="3252" w:type="dxa"/>
          </w:tcPr>
          <w:p w14:paraId="0AF28005" w14:textId="77777777" w:rsidR="00C30396" w:rsidRPr="001C7B1B" w:rsidRDefault="00C30396" w:rsidP="00C30396">
            <w:pPr>
              <w:pStyle w:val="TableParagraph"/>
              <w:spacing w:line="234" w:lineRule="exact"/>
              <w:jc w:val="both"/>
            </w:pPr>
            <w:r w:rsidRPr="001C7B1B">
              <w:t>Gloucester</w:t>
            </w:r>
          </w:p>
        </w:tc>
      </w:tr>
      <w:tr w:rsidR="00C30396" w:rsidRPr="001C7B1B" w14:paraId="3C8D305F" w14:textId="77777777" w:rsidTr="00C30396">
        <w:trPr>
          <w:trHeight w:val="254"/>
          <w:jc w:val="center"/>
        </w:trPr>
        <w:tc>
          <w:tcPr>
            <w:tcW w:w="3252" w:type="dxa"/>
          </w:tcPr>
          <w:p w14:paraId="0F4C71EA" w14:textId="77777777" w:rsidR="00C30396" w:rsidRPr="001C7B1B" w:rsidRDefault="00C30396" w:rsidP="00C30396">
            <w:pPr>
              <w:pStyle w:val="TableParagraph"/>
              <w:spacing w:line="234" w:lineRule="exact"/>
              <w:jc w:val="both"/>
            </w:pPr>
            <w:r w:rsidRPr="001C7B1B">
              <w:t>Union</w:t>
            </w:r>
          </w:p>
        </w:tc>
        <w:tc>
          <w:tcPr>
            <w:tcW w:w="3252" w:type="dxa"/>
          </w:tcPr>
          <w:p w14:paraId="02BAC460" w14:textId="77777777" w:rsidR="00C30396" w:rsidRPr="001C7B1B" w:rsidRDefault="00C30396" w:rsidP="00C30396">
            <w:pPr>
              <w:pStyle w:val="TableParagraph"/>
              <w:ind w:left="0"/>
              <w:jc w:val="both"/>
              <w:rPr>
                <w:rFonts w:ascii="Times New Roman"/>
              </w:rPr>
            </w:pPr>
          </w:p>
        </w:tc>
        <w:tc>
          <w:tcPr>
            <w:tcW w:w="3252" w:type="dxa"/>
          </w:tcPr>
          <w:p w14:paraId="520C4A5A" w14:textId="77777777" w:rsidR="00C30396" w:rsidRPr="001C7B1B" w:rsidRDefault="00C30396" w:rsidP="00C30396">
            <w:pPr>
              <w:pStyle w:val="TableParagraph"/>
              <w:spacing w:line="234" w:lineRule="exact"/>
              <w:jc w:val="both"/>
            </w:pPr>
            <w:r w:rsidRPr="001C7B1B">
              <w:t>Salem</w:t>
            </w:r>
          </w:p>
        </w:tc>
      </w:tr>
      <w:tr w:rsidR="00C30396" w:rsidRPr="001C7B1B" w14:paraId="31071093" w14:textId="77777777" w:rsidTr="00C30396">
        <w:trPr>
          <w:trHeight w:val="251"/>
          <w:jc w:val="center"/>
        </w:trPr>
        <w:tc>
          <w:tcPr>
            <w:tcW w:w="3252" w:type="dxa"/>
          </w:tcPr>
          <w:p w14:paraId="0F85768B" w14:textId="77777777" w:rsidR="00C30396" w:rsidRPr="001C7B1B" w:rsidRDefault="00C30396" w:rsidP="00C30396">
            <w:pPr>
              <w:pStyle w:val="TableParagraph"/>
              <w:spacing w:line="232" w:lineRule="exact"/>
              <w:jc w:val="both"/>
            </w:pPr>
            <w:r w:rsidRPr="001C7B1B">
              <w:t>Warren</w:t>
            </w:r>
          </w:p>
        </w:tc>
        <w:tc>
          <w:tcPr>
            <w:tcW w:w="3252" w:type="dxa"/>
          </w:tcPr>
          <w:p w14:paraId="0E2177A9" w14:textId="77777777" w:rsidR="00C30396" w:rsidRPr="001C7B1B" w:rsidRDefault="00C30396" w:rsidP="00C30396">
            <w:pPr>
              <w:pStyle w:val="TableParagraph"/>
              <w:ind w:left="0"/>
              <w:jc w:val="both"/>
              <w:rPr>
                <w:rFonts w:ascii="Times New Roman"/>
              </w:rPr>
            </w:pPr>
          </w:p>
        </w:tc>
        <w:tc>
          <w:tcPr>
            <w:tcW w:w="3252" w:type="dxa"/>
          </w:tcPr>
          <w:p w14:paraId="34F8349C" w14:textId="77777777" w:rsidR="00C30396" w:rsidRPr="001C7B1B" w:rsidRDefault="00C30396" w:rsidP="00C30396">
            <w:pPr>
              <w:pStyle w:val="TableParagraph"/>
              <w:ind w:left="0"/>
              <w:jc w:val="both"/>
              <w:rPr>
                <w:rFonts w:ascii="Times New Roman"/>
              </w:rPr>
            </w:pPr>
          </w:p>
        </w:tc>
      </w:tr>
    </w:tbl>
    <w:p w14:paraId="12661E2C" w14:textId="77777777" w:rsidR="00C30396" w:rsidRPr="001C7B1B" w:rsidRDefault="00C30396"/>
    <w:p w14:paraId="0611D100" w14:textId="2B5A7F05" w:rsidR="00C50804" w:rsidRPr="00FE7E9A" w:rsidRDefault="00A43E09" w:rsidP="00424676">
      <w:pPr>
        <w:pStyle w:val="Heading3"/>
      </w:pPr>
      <w:bookmarkStart w:id="9" w:name="_Toc23761020"/>
      <w:r>
        <w:t>engagement</w:t>
      </w:r>
      <w:r w:rsidR="007B153D">
        <w:t xml:space="preserve"> process</w:t>
      </w:r>
      <w:bookmarkEnd w:id="9"/>
      <w:r w:rsidR="00C50804" w:rsidRPr="00FE7E9A">
        <w:t xml:space="preserve"> </w:t>
      </w:r>
    </w:p>
    <w:p w14:paraId="2440674C" w14:textId="77777777" w:rsidR="00A44BBD" w:rsidRPr="001C7B1B" w:rsidRDefault="00A44BBD" w:rsidP="00C50804"/>
    <w:p w14:paraId="10536B3A" w14:textId="6975ED91" w:rsidR="007B153D" w:rsidRDefault="007B153D" w:rsidP="007B153D">
      <w:pPr>
        <w:rPr>
          <w:sz w:val="20"/>
          <w:szCs w:val="20"/>
        </w:rPr>
      </w:pPr>
      <w:r w:rsidRPr="00EA4767">
        <w:t>Initially, t</w:t>
      </w:r>
      <w:r w:rsidR="00D97EE2">
        <w:t>he Using Agency will offer all E</w:t>
      </w:r>
      <w:r w:rsidRPr="00EA4767">
        <w:t xml:space="preserve">ngagements to Vendors {Contractors} </w:t>
      </w:r>
      <w:r w:rsidR="00FA1C38">
        <w:t xml:space="preserve">in the applicable Region </w:t>
      </w:r>
      <w:r w:rsidRPr="00EA4767">
        <w:t>in</w:t>
      </w:r>
      <w:r w:rsidR="00FA1C38">
        <w:t xml:space="preserve"> the</w:t>
      </w:r>
      <w:r w:rsidRPr="00EA4767">
        <w:t xml:space="preserve"> order of the awarded ranking. The Using Agency may bypass a Vendor {Contractor} in the ranking, and move to the next ranked awarded </w:t>
      </w:r>
      <w:r>
        <w:t xml:space="preserve">Vendor {Contractor} </w:t>
      </w:r>
      <w:r w:rsidRPr="00EA4767">
        <w:t xml:space="preserve">under the following limited circumstances: </w:t>
      </w:r>
    </w:p>
    <w:p w14:paraId="6B4554C7" w14:textId="77777777" w:rsidR="007B153D" w:rsidRPr="0044232A" w:rsidRDefault="007B153D" w:rsidP="007B153D">
      <w:pPr>
        <w:pStyle w:val="BodyText"/>
        <w:ind w:left="0"/>
        <w:rPr>
          <w:sz w:val="22"/>
          <w:szCs w:val="22"/>
        </w:rPr>
      </w:pPr>
    </w:p>
    <w:p w14:paraId="5DD245C9" w14:textId="78F376B9" w:rsidR="007B153D" w:rsidRPr="0044232A" w:rsidRDefault="007B153D" w:rsidP="007B153D">
      <w:pPr>
        <w:pStyle w:val="ListParagraph"/>
        <w:widowControl w:val="0"/>
        <w:numPr>
          <w:ilvl w:val="0"/>
          <w:numId w:val="109"/>
        </w:numPr>
        <w:tabs>
          <w:tab w:val="left" w:pos="1539"/>
          <w:tab w:val="left" w:pos="1540"/>
        </w:tabs>
        <w:autoSpaceDE w:val="0"/>
        <w:autoSpaceDN w:val="0"/>
        <w:spacing w:line="237" w:lineRule="auto"/>
        <w:ind w:left="900"/>
        <w:rPr>
          <w:szCs w:val="22"/>
        </w:rPr>
      </w:pPr>
      <w:r w:rsidRPr="001C7B1B">
        <w:rPr>
          <w:szCs w:val="22"/>
        </w:rPr>
        <w:t>Failure by the Vendor {Contractor} to report to the site-specific location within two (2)  hours of accepting the</w:t>
      </w:r>
      <w:r w:rsidRPr="001C7B1B">
        <w:rPr>
          <w:spacing w:val="-1"/>
          <w:szCs w:val="22"/>
        </w:rPr>
        <w:t xml:space="preserve"> </w:t>
      </w:r>
      <w:r w:rsidR="00D97EE2">
        <w:rPr>
          <w:szCs w:val="22"/>
        </w:rPr>
        <w:t>E</w:t>
      </w:r>
      <w:r w:rsidRPr="0044232A">
        <w:rPr>
          <w:szCs w:val="22"/>
        </w:rPr>
        <w:t>ngagement;</w:t>
      </w:r>
    </w:p>
    <w:p w14:paraId="66CC14A5" w14:textId="77777777" w:rsidR="007B153D" w:rsidRPr="001C7B1B" w:rsidRDefault="007B153D" w:rsidP="007B153D">
      <w:pPr>
        <w:tabs>
          <w:tab w:val="left" w:pos="2865"/>
        </w:tabs>
        <w:spacing w:line="237" w:lineRule="auto"/>
        <w:ind w:left="900"/>
        <w:rPr>
          <w:szCs w:val="22"/>
        </w:rPr>
      </w:pPr>
      <w:r w:rsidRPr="001C7B1B">
        <w:rPr>
          <w:szCs w:val="22"/>
        </w:rPr>
        <w:tab/>
      </w:r>
    </w:p>
    <w:p w14:paraId="3E40FBF9" w14:textId="77777777" w:rsidR="007B153D" w:rsidRPr="001C7B1B" w:rsidRDefault="007B153D" w:rsidP="007B153D">
      <w:pPr>
        <w:pStyle w:val="ListParagraph"/>
        <w:widowControl w:val="0"/>
        <w:numPr>
          <w:ilvl w:val="0"/>
          <w:numId w:val="109"/>
        </w:numPr>
        <w:tabs>
          <w:tab w:val="left" w:pos="1540"/>
        </w:tabs>
        <w:autoSpaceDE w:val="0"/>
        <w:autoSpaceDN w:val="0"/>
        <w:ind w:left="900"/>
        <w:rPr>
          <w:szCs w:val="22"/>
        </w:rPr>
      </w:pPr>
      <w:r w:rsidRPr="001C7B1B">
        <w:rPr>
          <w:szCs w:val="22"/>
        </w:rPr>
        <w:t xml:space="preserve">Failure by the Vendor {Contractor} to adequately and competently perform the restoration and remediation work required for successful abatement of water infiltration;  </w:t>
      </w:r>
    </w:p>
    <w:p w14:paraId="5E0F46DD" w14:textId="77777777" w:rsidR="007B153D" w:rsidRPr="001C7B1B" w:rsidRDefault="007B153D" w:rsidP="007B153D">
      <w:pPr>
        <w:pStyle w:val="ListParagraph"/>
        <w:tabs>
          <w:tab w:val="left" w:pos="1540"/>
        </w:tabs>
        <w:ind w:left="900"/>
        <w:rPr>
          <w:szCs w:val="22"/>
        </w:rPr>
      </w:pPr>
    </w:p>
    <w:p w14:paraId="0B1E6A19" w14:textId="42FF9057" w:rsidR="007B153D" w:rsidRPr="0044232A" w:rsidRDefault="007B153D" w:rsidP="007B153D">
      <w:pPr>
        <w:pStyle w:val="ListParagraph"/>
        <w:widowControl w:val="0"/>
        <w:numPr>
          <w:ilvl w:val="0"/>
          <w:numId w:val="109"/>
        </w:numPr>
        <w:tabs>
          <w:tab w:val="left" w:pos="1540"/>
        </w:tabs>
        <w:autoSpaceDE w:val="0"/>
        <w:autoSpaceDN w:val="0"/>
        <w:ind w:left="900"/>
        <w:rPr>
          <w:szCs w:val="22"/>
        </w:rPr>
      </w:pPr>
      <w:r w:rsidRPr="0044232A">
        <w:rPr>
          <w:szCs w:val="22"/>
        </w:rPr>
        <w:t>Failure by the Vendor {Contractor} to provide the sufficient amount of man</w:t>
      </w:r>
      <w:r w:rsidR="00D97EE2">
        <w:rPr>
          <w:szCs w:val="22"/>
        </w:rPr>
        <w:t>power required to complete the E</w:t>
      </w:r>
      <w:r w:rsidRPr="0044232A">
        <w:rPr>
          <w:szCs w:val="22"/>
        </w:rPr>
        <w:t>ngagement;</w:t>
      </w:r>
    </w:p>
    <w:p w14:paraId="28D90472" w14:textId="77777777" w:rsidR="007B153D" w:rsidRPr="0044232A" w:rsidRDefault="007B153D" w:rsidP="007B153D">
      <w:pPr>
        <w:pStyle w:val="ListParagraph"/>
        <w:tabs>
          <w:tab w:val="left" w:pos="1540"/>
        </w:tabs>
        <w:ind w:left="900"/>
        <w:rPr>
          <w:szCs w:val="22"/>
        </w:rPr>
      </w:pPr>
      <w:r w:rsidRPr="0044232A">
        <w:rPr>
          <w:szCs w:val="22"/>
        </w:rPr>
        <w:t xml:space="preserve"> </w:t>
      </w:r>
    </w:p>
    <w:p w14:paraId="288C4835" w14:textId="77777777" w:rsidR="007B153D" w:rsidRPr="0044232A" w:rsidRDefault="007B153D" w:rsidP="007B153D">
      <w:pPr>
        <w:pStyle w:val="ListParagraph"/>
        <w:widowControl w:val="0"/>
        <w:numPr>
          <w:ilvl w:val="0"/>
          <w:numId w:val="109"/>
        </w:numPr>
        <w:autoSpaceDE w:val="0"/>
        <w:autoSpaceDN w:val="0"/>
        <w:ind w:left="900"/>
        <w:rPr>
          <w:szCs w:val="22"/>
        </w:rPr>
      </w:pPr>
      <w:r w:rsidRPr="0044232A">
        <w:rPr>
          <w:szCs w:val="22"/>
        </w:rPr>
        <w:t>The Vendor’s {Contractor’s} performance causes or could potentially cause additional damage to the State’s/Using Agency’s property; and</w:t>
      </w:r>
    </w:p>
    <w:p w14:paraId="28BAD4F9" w14:textId="77777777" w:rsidR="007B153D" w:rsidRPr="0044232A" w:rsidRDefault="007B153D" w:rsidP="007B153D">
      <w:pPr>
        <w:pStyle w:val="ListParagraph"/>
        <w:tabs>
          <w:tab w:val="left" w:pos="1540"/>
        </w:tabs>
        <w:ind w:left="900"/>
        <w:rPr>
          <w:szCs w:val="22"/>
        </w:rPr>
      </w:pPr>
    </w:p>
    <w:p w14:paraId="22892562" w14:textId="77777777" w:rsidR="007B153D" w:rsidRDefault="007B153D" w:rsidP="007B153D">
      <w:pPr>
        <w:pStyle w:val="ListParagraph"/>
        <w:widowControl w:val="0"/>
        <w:numPr>
          <w:ilvl w:val="0"/>
          <w:numId w:val="109"/>
        </w:numPr>
        <w:tabs>
          <w:tab w:val="left" w:pos="1539"/>
          <w:tab w:val="left" w:pos="1540"/>
        </w:tabs>
        <w:autoSpaceDE w:val="0"/>
        <w:autoSpaceDN w:val="0"/>
        <w:ind w:left="900"/>
        <w:rPr>
          <w:szCs w:val="22"/>
        </w:rPr>
      </w:pPr>
      <w:r w:rsidRPr="001C7B1B">
        <w:rPr>
          <w:szCs w:val="22"/>
        </w:rPr>
        <w:t>Failure by the Vendor {Contractor} to follow applicable health and safety</w:t>
      </w:r>
      <w:r w:rsidRPr="001C7B1B">
        <w:rPr>
          <w:spacing w:val="-12"/>
          <w:szCs w:val="22"/>
        </w:rPr>
        <w:t xml:space="preserve"> </w:t>
      </w:r>
      <w:r w:rsidRPr="001C7B1B">
        <w:rPr>
          <w:szCs w:val="22"/>
        </w:rPr>
        <w:t>requirements.</w:t>
      </w:r>
    </w:p>
    <w:p w14:paraId="45B6C940" w14:textId="77777777" w:rsidR="007B153D" w:rsidRDefault="007B153D" w:rsidP="00C50804"/>
    <w:p w14:paraId="05C4A0AF" w14:textId="6E345CB7" w:rsidR="00434BCC" w:rsidRDefault="000C020F" w:rsidP="00A43E09">
      <w:r>
        <w:t xml:space="preserve">The Using Agency will contact the respective Vendor {Contractor} in writing, providing the information laid out within Section 3.2 of the Bid Solicitation. </w:t>
      </w:r>
      <w:r w:rsidR="00417CD4" w:rsidRPr="001C7B1B">
        <w:t>If</w:t>
      </w:r>
      <w:r w:rsidR="00A44BBD" w:rsidRPr="001C7B1B">
        <w:t xml:space="preserve"> the Vendor {Contractor} </w:t>
      </w:r>
      <w:r w:rsidR="00F24FF4" w:rsidRPr="001C7B1B">
        <w:t>agrees</w:t>
      </w:r>
      <w:r w:rsidR="0078030E">
        <w:t xml:space="preserve"> to the E</w:t>
      </w:r>
      <w:r w:rsidR="00A44BBD" w:rsidRPr="001C7B1B">
        <w:t xml:space="preserve">ngagement, it must then jointly determine </w:t>
      </w:r>
      <w:r w:rsidR="00851415" w:rsidRPr="001C7B1B">
        <w:t xml:space="preserve">with </w:t>
      </w:r>
      <w:r w:rsidR="00A44BBD" w:rsidRPr="001C7B1B">
        <w:t xml:space="preserve">the </w:t>
      </w:r>
      <w:r w:rsidR="00851415" w:rsidRPr="001C7B1B">
        <w:t>Using Agency</w:t>
      </w:r>
      <w:r w:rsidR="00E152A3">
        <w:t xml:space="preserve"> </w:t>
      </w:r>
      <w:r w:rsidR="00851415" w:rsidRPr="001C7B1B">
        <w:t xml:space="preserve">the </w:t>
      </w:r>
      <w:r w:rsidR="00A44BBD" w:rsidRPr="001C7B1B">
        <w:t>information listed in Secti</w:t>
      </w:r>
      <w:r w:rsidR="00851415" w:rsidRPr="001C7B1B">
        <w:t>on 3.2 of the Bid Solicitation</w:t>
      </w:r>
      <w:r w:rsidR="0073422A" w:rsidRPr="001C7B1B">
        <w:t>.</w:t>
      </w:r>
    </w:p>
    <w:p w14:paraId="0712799A" w14:textId="77777777" w:rsidR="00D97EE2" w:rsidRDefault="00D97EE2" w:rsidP="00A43E09"/>
    <w:p w14:paraId="6355015C" w14:textId="2F6A1555" w:rsidR="00434BCC" w:rsidRDefault="00434BCC" w:rsidP="00A43E09">
      <w:pPr>
        <w:rPr>
          <w:rFonts w:ascii="Calibri" w:hAnsi="Calibri"/>
          <w:sz w:val="20"/>
          <w:szCs w:val="20"/>
        </w:rPr>
      </w:pPr>
      <w:r>
        <w:t xml:space="preserve">Please see Section 3.2 of the Bid Solicitation for a step by step procedure regarding the utilization of the Method of Engagement.  </w:t>
      </w:r>
    </w:p>
    <w:p w14:paraId="0605D649" w14:textId="50CFBE10" w:rsidR="00C50804" w:rsidRPr="001C7B1B" w:rsidRDefault="00C50804" w:rsidP="00851065"/>
    <w:p w14:paraId="1A8479AC" w14:textId="77777777" w:rsidR="003A3A24" w:rsidRPr="001C7B1B" w:rsidRDefault="00B0703C" w:rsidP="00414292">
      <w:pPr>
        <w:pStyle w:val="Heading2"/>
        <w:keepNext/>
      </w:pPr>
      <w:bookmarkStart w:id="10" w:name="_Toc428533939"/>
      <w:bookmarkStart w:id="11" w:name="_Toc23761021"/>
      <w:r w:rsidRPr="001C7B1B">
        <w:rPr>
          <w:caps w:val="0"/>
        </w:rPr>
        <w:t>KEY EVENTS</w:t>
      </w:r>
      <w:bookmarkEnd w:id="10"/>
      <w:bookmarkEnd w:id="11"/>
    </w:p>
    <w:p w14:paraId="5A919EF2" w14:textId="77777777" w:rsidR="00EB648B" w:rsidRPr="001C7B1B" w:rsidRDefault="00EB648B" w:rsidP="00E243B6">
      <w:pPr>
        <w:keepNext/>
        <w:rPr>
          <w:b/>
          <w:sz w:val="20"/>
        </w:rPr>
      </w:pPr>
    </w:p>
    <w:p w14:paraId="1F8B973D" w14:textId="77777777" w:rsidR="003A3A24" w:rsidRPr="001C7B1B" w:rsidRDefault="003A3A24" w:rsidP="00743A52">
      <w:pPr>
        <w:pStyle w:val="Heading3"/>
        <w:keepNext/>
      </w:pPr>
      <w:bookmarkStart w:id="12" w:name="_1.3.1_ELECTRONIC_QUESTION_AND_ANSWE"/>
      <w:bookmarkStart w:id="13" w:name="_Toc428533940"/>
      <w:bookmarkStart w:id="14" w:name="_Toc23761022"/>
      <w:bookmarkEnd w:id="12"/>
      <w:r w:rsidRPr="001C7B1B">
        <w:t>ELECTRONIC QUESTION AND ANSWER PERIOD</w:t>
      </w:r>
      <w:bookmarkEnd w:id="13"/>
      <w:bookmarkEnd w:id="14"/>
    </w:p>
    <w:p w14:paraId="4935B329" w14:textId="77777777" w:rsidR="003A3A24" w:rsidRPr="001C7B1B" w:rsidRDefault="003A3A24" w:rsidP="00743A52">
      <w:pPr>
        <w:keepNext/>
        <w:rPr>
          <w:rFonts w:eastAsia="MS Mincho"/>
        </w:rPr>
      </w:pPr>
    </w:p>
    <w:p w14:paraId="2C2707FC" w14:textId="74C67ED3" w:rsidR="003A3A24" w:rsidRPr="001C7B1B" w:rsidRDefault="003A3A24" w:rsidP="009D1F90">
      <w:pPr>
        <w:keepNext/>
        <w:rPr>
          <w:rFonts w:eastAsia="MS Mincho"/>
        </w:rPr>
      </w:pPr>
      <w:r w:rsidRPr="001C7B1B">
        <w:rPr>
          <w:rFonts w:eastAsia="MS Mincho"/>
        </w:rPr>
        <w:t xml:space="preserve">The Division will electronically accept questions and inquiries from all potential </w:t>
      </w:r>
      <w:r w:rsidR="00A3247E" w:rsidRPr="001C7B1B">
        <w:rPr>
          <w:rFonts w:eastAsia="MS Mincho"/>
        </w:rPr>
        <w:t>V</w:t>
      </w:r>
      <w:r w:rsidR="00526170" w:rsidRPr="001C7B1B">
        <w:rPr>
          <w:rFonts w:eastAsia="MS Mincho"/>
        </w:rPr>
        <w:t xml:space="preserve">endors </w:t>
      </w:r>
      <w:r w:rsidR="00DE7682" w:rsidRPr="001C7B1B">
        <w:rPr>
          <w:rFonts w:eastAsia="MS Mincho"/>
        </w:rPr>
        <w:t>{</w:t>
      </w:r>
      <w:r w:rsidR="00A3247E" w:rsidRPr="001C7B1B">
        <w:rPr>
          <w:rFonts w:eastAsia="MS Mincho"/>
        </w:rPr>
        <w:t>B</w:t>
      </w:r>
      <w:r w:rsidR="00526170" w:rsidRPr="001C7B1B">
        <w:rPr>
          <w:rFonts w:eastAsia="MS Mincho"/>
        </w:rPr>
        <w:t>idders</w:t>
      </w:r>
      <w:r w:rsidR="00DE7682" w:rsidRPr="001C7B1B">
        <w:rPr>
          <w:rFonts w:eastAsia="MS Mincho"/>
        </w:rPr>
        <w:t>}</w:t>
      </w:r>
      <w:r w:rsidR="008E24C3" w:rsidRPr="001C7B1B">
        <w:rPr>
          <w:rFonts w:eastAsia="MS Mincho"/>
        </w:rPr>
        <w:t xml:space="preserve"> </w:t>
      </w:r>
      <w:r w:rsidRPr="001C7B1B">
        <w:rPr>
          <w:rFonts w:eastAsia="MS Mincho"/>
        </w:rPr>
        <w:t xml:space="preserve">via the </w:t>
      </w:r>
      <w:r w:rsidR="00664541" w:rsidRPr="001C7B1B">
        <w:rPr>
          <w:rFonts w:eastAsia="MS Mincho"/>
        </w:rPr>
        <w:t>“</w:t>
      </w:r>
      <w:r w:rsidRPr="001C7B1B">
        <w:rPr>
          <w:rFonts w:eastAsia="MS Mincho"/>
        </w:rPr>
        <w:t>Q&amp;A</w:t>
      </w:r>
      <w:r w:rsidR="00664541" w:rsidRPr="001C7B1B">
        <w:rPr>
          <w:rFonts w:eastAsia="MS Mincho"/>
        </w:rPr>
        <w:t>”</w:t>
      </w:r>
      <w:r w:rsidRPr="001C7B1B">
        <w:rPr>
          <w:rFonts w:eastAsia="MS Mincho"/>
        </w:rPr>
        <w:t xml:space="preserve"> </w:t>
      </w:r>
      <w:r w:rsidR="00CA116A" w:rsidRPr="001C7B1B">
        <w:rPr>
          <w:rFonts w:eastAsia="MS Mincho"/>
        </w:rPr>
        <w:t>T</w:t>
      </w:r>
      <w:r w:rsidRPr="001C7B1B">
        <w:rPr>
          <w:rFonts w:eastAsia="MS Mincho"/>
        </w:rPr>
        <w:t xml:space="preserve">ab of the Bid </w:t>
      </w:r>
      <w:r w:rsidR="00650B2B" w:rsidRPr="001C7B1B">
        <w:rPr>
          <w:rFonts w:eastAsia="MS Mincho"/>
        </w:rPr>
        <w:t xml:space="preserve">Solicitation </w:t>
      </w:r>
      <w:r w:rsidRPr="001C7B1B">
        <w:rPr>
          <w:rFonts w:eastAsia="MS Mincho"/>
        </w:rPr>
        <w:t xml:space="preserve">in </w:t>
      </w:r>
      <w:r w:rsidRPr="001C7B1B">
        <w:rPr>
          <w:rStyle w:val="IntenseEmphasis"/>
          <w:rFonts w:eastAsia="MS Mincho" w:cs="Arial"/>
          <w:color w:val="00B050"/>
        </w:rPr>
        <w:t>NJ</w:t>
      </w:r>
      <w:r w:rsidRPr="001C7B1B">
        <w:rPr>
          <w:rStyle w:val="IntenseEmphasis"/>
          <w:rFonts w:eastAsia="MS Mincho" w:cs="Arial"/>
          <w:color w:val="0070C0"/>
        </w:rPr>
        <w:t>START</w:t>
      </w:r>
      <w:r w:rsidRPr="001C7B1B">
        <w:rPr>
          <w:rFonts w:eastAsia="MS Mincho"/>
        </w:rPr>
        <w:t xml:space="preserve">. </w:t>
      </w:r>
    </w:p>
    <w:p w14:paraId="706A0B16" w14:textId="77777777" w:rsidR="003A3A24" w:rsidRPr="001C7B1B" w:rsidRDefault="003A3A24" w:rsidP="00851065">
      <w:pPr>
        <w:rPr>
          <w:rFonts w:eastAsia="MS Mincho"/>
        </w:rPr>
      </w:pPr>
    </w:p>
    <w:p w14:paraId="2F384234" w14:textId="2053AFBC" w:rsidR="003A3A24" w:rsidRPr="001C7B1B" w:rsidRDefault="003A3A24" w:rsidP="004B0723">
      <w:pPr>
        <w:numPr>
          <w:ilvl w:val="0"/>
          <w:numId w:val="11"/>
        </w:numPr>
        <w:ind w:right="108"/>
        <w:rPr>
          <w:rFonts w:eastAsia="MS Mincho"/>
        </w:rPr>
      </w:pPr>
      <w:r w:rsidRPr="001C7B1B">
        <w:rPr>
          <w:rFonts w:eastAsia="MS Mincho"/>
        </w:rPr>
        <w:t xml:space="preserve">Questions should be directly tied to the </w:t>
      </w:r>
      <w:r w:rsidR="00CA116A" w:rsidRPr="001C7B1B">
        <w:rPr>
          <w:rFonts w:eastAsia="MS Mincho"/>
        </w:rPr>
        <w:t xml:space="preserve">Bid Solicitation </w:t>
      </w:r>
      <w:r w:rsidRPr="001C7B1B">
        <w:rPr>
          <w:rFonts w:eastAsia="MS Mincho"/>
        </w:rPr>
        <w:t xml:space="preserve">and asked in consecutive order, from beginning to end, following the organization of the </w:t>
      </w:r>
      <w:r w:rsidR="00CA116A" w:rsidRPr="001C7B1B">
        <w:rPr>
          <w:rFonts w:eastAsia="MS Mincho"/>
        </w:rPr>
        <w:t>Bid Solicitation</w:t>
      </w:r>
      <w:r w:rsidR="00B44B63" w:rsidRPr="001C7B1B">
        <w:rPr>
          <w:rFonts w:eastAsia="MS Mincho"/>
        </w:rPr>
        <w:t xml:space="preserve">; </w:t>
      </w:r>
      <w:r w:rsidR="00DF5D76" w:rsidRPr="001C7B1B">
        <w:rPr>
          <w:rFonts w:eastAsia="MS Mincho"/>
        </w:rPr>
        <w:t>and</w:t>
      </w:r>
      <w:r w:rsidRPr="001C7B1B">
        <w:rPr>
          <w:rFonts w:eastAsia="MS Mincho"/>
        </w:rPr>
        <w:t xml:space="preserve">  </w:t>
      </w:r>
    </w:p>
    <w:p w14:paraId="1C509E6F" w14:textId="77777777" w:rsidR="003A3A24" w:rsidRPr="001C7B1B" w:rsidRDefault="003A3A24" w:rsidP="00851065">
      <w:pPr>
        <w:ind w:left="720" w:right="108"/>
        <w:rPr>
          <w:rFonts w:eastAsia="MS Mincho"/>
        </w:rPr>
      </w:pPr>
    </w:p>
    <w:p w14:paraId="5BDABE1F" w14:textId="137D3273" w:rsidR="003A3A24" w:rsidRPr="001C7B1B" w:rsidRDefault="003A3A24" w:rsidP="004B0723">
      <w:pPr>
        <w:numPr>
          <w:ilvl w:val="0"/>
          <w:numId w:val="11"/>
        </w:numPr>
        <w:ind w:right="108"/>
        <w:rPr>
          <w:rFonts w:eastAsia="MS Mincho"/>
        </w:rPr>
      </w:pPr>
      <w:r w:rsidRPr="001C7B1B">
        <w:rPr>
          <w:rFonts w:eastAsia="MS Mincho"/>
        </w:rPr>
        <w:t xml:space="preserve">Each question should begin by referencing the </w:t>
      </w:r>
      <w:r w:rsidR="00CA116A" w:rsidRPr="001C7B1B">
        <w:rPr>
          <w:rFonts w:eastAsia="MS Mincho"/>
        </w:rPr>
        <w:t xml:space="preserve">Bid Solicitation </w:t>
      </w:r>
      <w:r w:rsidRPr="001C7B1B">
        <w:rPr>
          <w:rFonts w:eastAsia="MS Mincho"/>
        </w:rPr>
        <w:t>page number and section number to which it relates.</w:t>
      </w:r>
    </w:p>
    <w:p w14:paraId="71BC9522" w14:textId="77777777" w:rsidR="003A3A24" w:rsidRPr="001C7B1B" w:rsidRDefault="003A3A24" w:rsidP="00A9160A"/>
    <w:p w14:paraId="6AB22C70" w14:textId="77777777" w:rsidR="008A2EB0" w:rsidRPr="001C7B1B" w:rsidRDefault="008A2EB0" w:rsidP="00851065">
      <w:pPr>
        <w:rPr>
          <w:rFonts w:eastAsia="MS Mincho"/>
          <w:u w:val="single"/>
        </w:rPr>
      </w:pPr>
      <w:r w:rsidRPr="001C7B1B">
        <w:rPr>
          <w:rFonts w:eastAsia="MS Mincho"/>
        </w:rPr>
        <w:t xml:space="preserve">Vendors </w:t>
      </w:r>
      <w:r w:rsidR="00DE7682" w:rsidRPr="001C7B1B">
        <w:rPr>
          <w:rFonts w:eastAsia="MS Mincho"/>
        </w:rPr>
        <w:t>{</w:t>
      </w:r>
      <w:r w:rsidRPr="001C7B1B">
        <w:rPr>
          <w:rFonts w:eastAsia="MS Mincho"/>
        </w:rPr>
        <w:t>Bidders</w:t>
      </w:r>
      <w:r w:rsidR="00DE7682" w:rsidRPr="001C7B1B">
        <w:rPr>
          <w:rFonts w:eastAsia="MS Mincho"/>
        </w:rPr>
        <w:t>}</w:t>
      </w:r>
      <w:r w:rsidRPr="001C7B1B">
        <w:rPr>
          <w:rFonts w:eastAsia="MS Mincho"/>
        </w:rPr>
        <w:t xml:space="preserve"> may refer to the QRG “Submit a </w:t>
      </w:r>
      <w:r w:rsidR="00CE00E7" w:rsidRPr="001C7B1B">
        <w:rPr>
          <w:rFonts w:eastAsia="MS Mincho"/>
        </w:rPr>
        <w:t>Quote</w:t>
      </w:r>
      <w:r w:rsidRPr="001C7B1B">
        <w:rPr>
          <w:rFonts w:eastAsia="MS Mincho"/>
        </w:rPr>
        <w:t xml:space="preserve">” for additional instruction. QRGs are located on the </w:t>
      </w:r>
      <w:hyperlink r:id="rId21" w:history="1">
        <w:r w:rsidRPr="001C7B1B">
          <w:rPr>
            <w:rStyle w:val="Hyperlink"/>
            <w:rFonts w:eastAsiaTheme="minorHAnsi"/>
          </w:rPr>
          <w:t>NJSTART Vendor Support Page</w:t>
        </w:r>
      </w:hyperlink>
      <w:r w:rsidRPr="001C7B1B">
        <w:rPr>
          <w:rStyle w:val="Hyperlink"/>
          <w:rFonts w:eastAsiaTheme="minorHAnsi"/>
        </w:rPr>
        <w:t xml:space="preserve">.  </w:t>
      </w:r>
    </w:p>
    <w:p w14:paraId="505FC4E4" w14:textId="77777777" w:rsidR="008A2EB0" w:rsidRPr="001C7B1B" w:rsidRDefault="008A2EB0" w:rsidP="00A9160A"/>
    <w:p w14:paraId="05113081" w14:textId="0F48D2E0" w:rsidR="003A3A24" w:rsidRPr="001C7B1B" w:rsidRDefault="003A3A24" w:rsidP="00851065">
      <w:pPr>
        <w:rPr>
          <w:rFonts w:eastAsia="MS Mincho"/>
        </w:rPr>
      </w:pPr>
      <w:r w:rsidRPr="001C7B1B">
        <w:rPr>
          <w:rFonts w:eastAsia="MS Mincho"/>
        </w:rPr>
        <w:t xml:space="preserve">A </w:t>
      </w:r>
      <w:r w:rsidR="00A3247E" w:rsidRPr="001C7B1B">
        <w:rPr>
          <w:rFonts w:eastAsia="MS Mincho"/>
          <w:szCs w:val="22"/>
        </w:rPr>
        <w:t>V</w:t>
      </w:r>
      <w:r w:rsidR="00526170" w:rsidRPr="001C7B1B">
        <w:rPr>
          <w:rFonts w:eastAsia="MS Mincho"/>
          <w:szCs w:val="22"/>
        </w:rPr>
        <w:t xml:space="preserve">endor </w:t>
      </w:r>
      <w:r w:rsidR="00DE7682" w:rsidRPr="001C7B1B">
        <w:rPr>
          <w:rFonts w:eastAsia="MS Mincho"/>
          <w:szCs w:val="22"/>
        </w:rPr>
        <w:t>{</w:t>
      </w:r>
      <w:r w:rsidR="00A3247E" w:rsidRPr="001C7B1B">
        <w:rPr>
          <w:rFonts w:eastAsia="MS Mincho"/>
          <w:szCs w:val="22"/>
        </w:rPr>
        <w:t>B</w:t>
      </w:r>
      <w:r w:rsidR="00526170" w:rsidRPr="001C7B1B">
        <w:rPr>
          <w:rFonts w:eastAsia="MS Mincho"/>
          <w:szCs w:val="22"/>
        </w:rPr>
        <w:t>idder</w:t>
      </w:r>
      <w:r w:rsidR="00DE7682" w:rsidRPr="001C7B1B">
        <w:rPr>
          <w:rFonts w:eastAsia="MS Mincho"/>
        </w:rPr>
        <w:t>}</w:t>
      </w:r>
      <w:r w:rsidRPr="001C7B1B">
        <w:rPr>
          <w:rFonts w:eastAsia="MS Mincho"/>
        </w:rPr>
        <w:t xml:space="preserve"> </w:t>
      </w:r>
      <w:r w:rsidR="004A42B5" w:rsidRPr="001C7B1B">
        <w:rPr>
          <w:rFonts w:eastAsia="MS Mincho"/>
        </w:rPr>
        <w:t>shall</w:t>
      </w:r>
      <w:r w:rsidR="00C64BE2" w:rsidRPr="001C7B1B">
        <w:rPr>
          <w:rFonts w:eastAsia="MS Mincho"/>
        </w:rPr>
        <w:t xml:space="preserve"> </w:t>
      </w:r>
      <w:r w:rsidRPr="001C7B1B">
        <w:rPr>
          <w:rFonts w:eastAsia="MS Mincho"/>
        </w:rPr>
        <w:t xml:space="preserve">not contact the Using Agency </w:t>
      </w:r>
      <w:r w:rsidR="00F947BD" w:rsidRPr="001C7B1B">
        <w:rPr>
          <w:rFonts w:eastAsia="MS Mincho"/>
        </w:rPr>
        <w:t>and/</w:t>
      </w:r>
      <w:r w:rsidR="00967E30" w:rsidRPr="001C7B1B">
        <w:rPr>
          <w:rFonts w:cs="Arial"/>
        </w:rPr>
        <w:t xml:space="preserve">or the Procurement Specialist </w:t>
      </w:r>
      <w:r w:rsidRPr="001C7B1B">
        <w:rPr>
          <w:rFonts w:eastAsia="MS Mincho"/>
        </w:rPr>
        <w:t xml:space="preserve">directly, in person, by telephone or by e-mail, concerning this </w:t>
      </w:r>
      <w:r w:rsidR="00CA116A" w:rsidRPr="001C7B1B">
        <w:rPr>
          <w:rFonts w:eastAsia="MS Mincho"/>
        </w:rPr>
        <w:t>Bid Solicitation</w:t>
      </w:r>
      <w:r w:rsidR="00B44B63" w:rsidRPr="001C7B1B">
        <w:rPr>
          <w:rFonts w:eastAsia="MS Mincho"/>
        </w:rPr>
        <w:t xml:space="preserve">, </w:t>
      </w:r>
      <w:r w:rsidR="004A42B5" w:rsidRPr="001C7B1B">
        <w:rPr>
          <w:rFonts w:eastAsia="MS Mincho"/>
        </w:rPr>
        <w:t>prior to the final award of the Blanket P.O</w:t>
      </w:r>
      <w:r w:rsidRPr="001C7B1B">
        <w:rPr>
          <w:rFonts w:eastAsia="MS Mincho"/>
        </w:rPr>
        <w:t>.</w:t>
      </w:r>
    </w:p>
    <w:p w14:paraId="7F7E77E3" w14:textId="77777777" w:rsidR="003A3A24" w:rsidRPr="001C7B1B" w:rsidRDefault="003A3A24" w:rsidP="00851065">
      <w:pPr>
        <w:rPr>
          <w:rFonts w:eastAsia="MS Mincho"/>
        </w:rPr>
      </w:pPr>
    </w:p>
    <w:p w14:paraId="31CA340E" w14:textId="48B91897" w:rsidR="003A3A24" w:rsidRPr="001C7B1B" w:rsidRDefault="003A3A24" w:rsidP="00851065">
      <w:pPr>
        <w:rPr>
          <w:rFonts w:eastAsia="MS Mincho"/>
        </w:rPr>
      </w:pPr>
      <w:r w:rsidRPr="001C7B1B">
        <w:rPr>
          <w:rFonts w:eastAsia="MS Mincho"/>
        </w:rPr>
        <w:t xml:space="preserve">The cut-off date for electronic questions and inquiries relating to this </w:t>
      </w:r>
      <w:r w:rsidR="00CA116A" w:rsidRPr="001C7B1B">
        <w:rPr>
          <w:rFonts w:eastAsia="MS Mincho"/>
        </w:rPr>
        <w:t xml:space="preserve">Bid Solicitation </w:t>
      </w:r>
      <w:r w:rsidRPr="001C7B1B">
        <w:rPr>
          <w:rFonts w:eastAsia="MS Mincho"/>
        </w:rPr>
        <w:t xml:space="preserve">is indicated on the </w:t>
      </w:r>
      <w:r w:rsidR="00CA116A" w:rsidRPr="001C7B1B">
        <w:rPr>
          <w:rFonts w:eastAsia="MS Mincho"/>
        </w:rPr>
        <w:t xml:space="preserve">Bid Solicitation </w:t>
      </w:r>
      <w:r w:rsidRPr="001C7B1B">
        <w:rPr>
          <w:rFonts w:eastAsia="MS Mincho"/>
        </w:rPr>
        <w:t>cover</w:t>
      </w:r>
      <w:r w:rsidR="00F947BD" w:rsidRPr="001C7B1B">
        <w:rPr>
          <w:rFonts w:eastAsia="MS Mincho"/>
        </w:rPr>
        <w:t xml:space="preserve"> sheet</w:t>
      </w:r>
      <w:r w:rsidRPr="001C7B1B">
        <w:rPr>
          <w:rFonts w:eastAsia="MS Mincho"/>
        </w:rPr>
        <w:t xml:space="preserve">.  </w:t>
      </w:r>
      <w:r w:rsidR="00AE4A9F" w:rsidRPr="001C7B1B">
        <w:rPr>
          <w:rFonts w:eastAsia="MS Mincho"/>
        </w:rPr>
        <w:t xml:space="preserve">In the event that questions are posed by </w:t>
      </w:r>
      <w:r w:rsidR="00A3247E" w:rsidRPr="001C7B1B">
        <w:rPr>
          <w:rFonts w:eastAsia="MS Mincho"/>
          <w:szCs w:val="22"/>
        </w:rPr>
        <w:t>V</w:t>
      </w:r>
      <w:r w:rsidR="00AE4A9F" w:rsidRPr="001C7B1B">
        <w:rPr>
          <w:rFonts w:eastAsia="MS Mincho"/>
          <w:szCs w:val="22"/>
        </w:rPr>
        <w:t>endors {</w:t>
      </w:r>
      <w:r w:rsidR="00A3247E" w:rsidRPr="001C7B1B">
        <w:rPr>
          <w:rFonts w:eastAsia="MS Mincho"/>
          <w:szCs w:val="22"/>
        </w:rPr>
        <w:t>B</w:t>
      </w:r>
      <w:r w:rsidR="00AE4A9F" w:rsidRPr="001C7B1B">
        <w:rPr>
          <w:rFonts w:eastAsia="MS Mincho"/>
          <w:szCs w:val="22"/>
        </w:rPr>
        <w:t>idders</w:t>
      </w:r>
      <w:r w:rsidR="00AE4A9F" w:rsidRPr="001C7B1B">
        <w:rPr>
          <w:rFonts w:eastAsia="MS Mincho"/>
        </w:rPr>
        <w:t xml:space="preserve">}, answers to such questions will be issued by </w:t>
      </w:r>
      <w:r w:rsidR="00650B2B" w:rsidRPr="001C7B1B">
        <w:rPr>
          <w:rFonts w:eastAsia="MS Mincho"/>
        </w:rPr>
        <w:t>Bid Amendment</w:t>
      </w:r>
      <w:r w:rsidR="00AE4A9F" w:rsidRPr="001C7B1B">
        <w:rPr>
          <w:rFonts w:eastAsia="MS Mincho"/>
        </w:rPr>
        <w:t xml:space="preserve">.  Any </w:t>
      </w:r>
      <w:r w:rsidR="00650B2B" w:rsidRPr="001C7B1B">
        <w:rPr>
          <w:rFonts w:eastAsia="MS Mincho"/>
        </w:rPr>
        <w:t>Bid Amendment</w:t>
      </w:r>
      <w:r w:rsidR="00AE4A9F" w:rsidRPr="001C7B1B">
        <w:rPr>
          <w:rFonts w:eastAsia="MS Mincho"/>
        </w:rPr>
        <w:t xml:space="preserve"> to this Bid Solicitation will become part of this Bid Solicitation and part of any </w:t>
      </w:r>
      <w:r w:rsidR="001D2ACC" w:rsidRPr="001C7B1B">
        <w:rPr>
          <w:rFonts w:eastAsia="MS Mincho"/>
        </w:rPr>
        <w:t>Blanket P.O.</w:t>
      </w:r>
      <w:r w:rsidR="00AE4A9F" w:rsidRPr="001C7B1B">
        <w:rPr>
          <w:rFonts w:eastAsia="MS Mincho"/>
        </w:rPr>
        <w:t xml:space="preserve"> awarded as a result of this Bid Solicitation</w:t>
      </w:r>
      <w:r w:rsidR="00B44B63" w:rsidRPr="001C7B1B">
        <w:rPr>
          <w:rFonts w:eastAsia="MS Mincho"/>
        </w:rPr>
        <w:t xml:space="preserve">. </w:t>
      </w:r>
      <w:r w:rsidRPr="001C7B1B">
        <w:rPr>
          <w:rFonts w:eastAsia="MS Mincho"/>
        </w:rPr>
        <w:t xml:space="preserve">Bid </w:t>
      </w:r>
      <w:r w:rsidR="00A15D0B" w:rsidRPr="001C7B1B">
        <w:rPr>
          <w:rFonts w:eastAsia="MS Mincho"/>
        </w:rPr>
        <w:t>A</w:t>
      </w:r>
      <w:r w:rsidRPr="001C7B1B">
        <w:rPr>
          <w:rFonts w:eastAsia="MS Mincho"/>
        </w:rPr>
        <w:t>mendments</w:t>
      </w:r>
      <w:r w:rsidR="00CA116A" w:rsidRPr="001C7B1B">
        <w:rPr>
          <w:rFonts w:eastAsia="MS Mincho"/>
        </w:rPr>
        <w:t xml:space="preserve"> </w:t>
      </w:r>
      <w:r w:rsidRPr="001C7B1B">
        <w:rPr>
          <w:rFonts w:eastAsia="MS Mincho"/>
        </w:rPr>
        <w:t>to this</w:t>
      </w:r>
      <w:r w:rsidR="00CA116A" w:rsidRPr="001C7B1B">
        <w:rPr>
          <w:rFonts w:eastAsia="MS Mincho"/>
        </w:rPr>
        <w:t xml:space="preserve"> Bid Solicitation</w:t>
      </w:r>
      <w:r w:rsidR="00B44B63" w:rsidRPr="001C7B1B">
        <w:rPr>
          <w:rFonts w:eastAsia="MS Mincho"/>
        </w:rPr>
        <w:t xml:space="preserve">, </w:t>
      </w:r>
      <w:r w:rsidRPr="001C7B1B">
        <w:rPr>
          <w:rFonts w:eastAsia="MS Mincho"/>
        </w:rPr>
        <w:t xml:space="preserve">if any, will be posted </w:t>
      </w:r>
      <w:r w:rsidR="006C21C7" w:rsidRPr="001C7B1B">
        <w:rPr>
          <w:rFonts w:eastAsia="MS Mincho"/>
        </w:rPr>
        <w:t xml:space="preserve">as a File Attachment on the </w:t>
      </w:r>
      <w:r w:rsidR="00664541" w:rsidRPr="001C7B1B">
        <w:rPr>
          <w:rFonts w:eastAsia="MS Mincho"/>
        </w:rPr>
        <w:t>“</w:t>
      </w:r>
      <w:r w:rsidR="006C21C7" w:rsidRPr="001C7B1B">
        <w:rPr>
          <w:rFonts w:eastAsia="MS Mincho"/>
        </w:rPr>
        <w:t>Summary</w:t>
      </w:r>
      <w:r w:rsidR="00664541" w:rsidRPr="001C7B1B">
        <w:rPr>
          <w:rFonts w:eastAsia="MS Mincho"/>
        </w:rPr>
        <w:t>”</w:t>
      </w:r>
      <w:r w:rsidR="006C21C7" w:rsidRPr="001C7B1B">
        <w:rPr>
          <w:rFonts w:eastAsia="MS Mincho"/>
        </w:rPr>
        <w:t xml:space="preserve"> </w:t>
      </w:r>
      <w:r w:rsidR="00664541" w:rsidRPr="001C7B1B">
        <w:rPr>
          <w:rFonts w:eastAsia="MS Mincho"/>
        </w:rPr>
        <w:t>p</w:t>
      </w:r>
      <w:r w:rsidR="006C21C7" w:rsidRPr="001C7B1B">
        <w:rPr>
          <w:rFonts w:eastAsia="MS Mincho"/>
        </w:rPr>
        <w:t xml:space="preserve">age </w:t>
      </w:r>
      <w:r w:rsidRPr="001C7B1B">
        <w:rPr>
          <w:rFonts w:eastAsia="MS Mincho"/>
        </w:rPr>
        <w:t xml:space="preserve">of the Bid </w:t>
      </w:r>
      <w:r w:rsidR="006C21C7" w:rsidRPr="001C7B1B">
        <w:rPr>
          <w:rFonts w:eastAsia="MS Mincho"/>
        </w:rPr>
        <w:t xml:space="preserve">Solicitation </w:t>
      </w:r>
      <w:r w:rsidRPr="001C7B1B">
        <w:rPr>
          <w:rFonts w:eastAsia="MS Mincho"/>
        </w:rPr>
        <w:t xml:space="preserve">in </w:t>
      </w:r>
      <w:r w:rsidRPr="001C7B1B">
        <w:rPr>
          <w:rStyle w:val="IntenseEmphasis"/>
          <w:rFonts w:eastAsia="MS Mincho" w:cs="Arial"/>
          <w:color w:val="00B050"/>
        </w:rPr>
        <w:t>NJ</w:t>
      </w:r>
      <w:r w:rsidRPr="001C7B1B">
        <w:rPr>
          <w:rStyle w:val="IntenseEmphasis"/>
          <w:rFonts w:eastAsia="MS Mincho" w:cs="Arial"/>
          <w:color w:val="0070C0"/>
        </w:rPr>
        <w:t>START</w:t>
      </w:r>
      <w:r w:rsidRPr="001C7B1B">
        <w:rPr>
          <w:rFonts w:eastAsia="MS Mincho"/>
        </w:rPr>
        <w:t xml:space="preserve"> after the cut-off date.  (See </w:t>
      </w:r>
      <w:r w:rsidR="00CA116A" w:rsidRPr="001C7B1B">
        <w:rPr>
          <w:rFonts w:eastAsia="MS Mincho"/>
        </w:rPr>
        <w:t xml:space="preserve">Bid Solicitation </w:t>
      </w:r>
      <w:r w:rsidRPr="001C7B1B">
        <w:rPr>
          <w:rFonts w:eastAsia="MS Mincho"/>
        </w:rPr>
        <w:t>Section 1.4.1 for further information.)</w:t>
      </w:r>
    </w:p>
    <w:p w14:paraId="353BC8D7" w14:textId="77777777" w:rsidR="00E651D6" w:rsidRPr="001C7B1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194AC15" w14:textId="77777777" w:rsidR="00215FC4" w:rsidRPr="001C7B1B" w:rsidRDefault="00215FC4" w:rsidP="00424676">
      <w:pPr>
        <w:pStyle w:val="Heading4"/>
      </w:pPr>
      <w:r w:rsidRPr="001C7B1B">
        <w:t>EXCEPTION</w:t>
      </w:r>
      <w:r w:rsidR="0067185F" w:rsidRPr="001C7B1B">
        <w:t>S</w:t>
      </w:r>
      <w:r w:rsidRPr="001C7B1B">
        <w:t xml:space="preserve"> TO THE STATE OF NJ STANDARD TERMS AND CONDITIONS</w:t>
      </w:r>
      <w:r w:rsidR="000D4025" w:rsidRPr="001C7B1B">
        <w:t xml:space="preserve"> (SSTC)</w:t>
      </w:r>
    </w:p>
    <w:p w14:paraId="4F9A8283" w14:textId="77777777" w:rsidR="00215FC4" w:rsidRPr="001C7B1B" w:rsidRDefault="00215FC4" w:rsidP="009D1F90">
      <w:pPr>
        <w:keepNext/>
        <w:rPr>
          <w:rFonts w:ascii="Arial Narrow" w:hAnsi="Arial Narrow"/>
          <w:b/>
          <w:u w:val="single"/>
        </w:rPr>
      </w:pPr>
    </w:p>
    <w:p w14:paraId="758DB01B" w14:textId="77777777" w:rsidR="00215FC4" w:rsidRPr="001C7B1B" w:rsidRDefault="00215FC4" w:rsidP="009D1F90">
      <w:pPr>
        <w:keepNext/>
        <w:ind w:right="108"/>
        <w:rPr>
          <w:rFonts w:eastAsia="MS Mincho"/>
          <w:b/>
          <w:u w:val="single"/>
        </w:rPr>
      </w:pPr>
      <w:r w:rsidRPr="001C7B1B">
        <w:rPr>
          <w:rFonts w:eastAsia="MS Mincho"/>
          <w:b/>
          <w:u w:val="single"/>
        </w:rPr>
        <w:t xml:space="preserve">Questions regarding the </w:t>
      </w:r>
      <w:r w:rsidR="00CC6865" w:rsidRPr="001C7B1B">
        <w:rPr>
          <w:rFonts w:eastAsia="MS Mincho"/>
          <w:b/>
          <w:u w:val="single"/>
        </w:rPr>
        <w:t>State of New Jersey Standard Terms and Conditions (</w:t>
      </w:r>
      <w:r w:rsidR="000D4025" w:rsidRPr="001C7B1B">
        <w:rPr>
          <w:rFonts w:eastAsia="MS Mincho"/>
          <w:b/>
          <w:u w:val="single"/>
        </w:rPr>
        <w:t>SSTC</w:t>
      </w:r>
      <w:r w:rsidR="00CC6865" w:rsidRPr="001C7B1B">
        <w:rPr>
          <w:rFonts w:eastAsia="MS Mincho"/>
          <w:b/>
          <w:u w:val="single"/>
        </w:rPr>
        <w:t>)</w:t>
      </w:r>
      <w:r w:rsidR="000D4025" w:rsidRPr="001C7B1B">
        <w:rPr>
          <w:rFonts w:eastAsia="MS Mincho"/>
          <w:b/>
          <w:u w:val="single"/>
        </w:rPr>
        <w:t xml:space="preserve"> </w:t>
      </w:r>
      <w:r w:rsidRPr="001C7B1B">
        <w:rPr>
          <w:rFonts w:eastAsia="MS Mincho"/>
          <w:b/>
          <w:u w:val="single"/>
        </w:rPr>
        <w:t>and exceptions to mandatory requirements must be posed during this Electronic Question and Answer period and sh</w:t>
      </w:r>
      <w:r w:rsidR="00257282" w:rsidRPr="001C7B1B">
        <w:rPr>
          <w:rFonts w:eastAsia="MS Mincho"/>
          <w:b/>
          <w:u w:val="single"/>
        </w:rPr>
        <w:t>all</w:t>
      </w:r>
      <w:r w:rsidRPr="001C7B1B">
        <w:rPr>
          <w:rFonts w:eastAsia="MS Mincho"/>
          <w:b/>
          <w:u w:val="single"/>
        </w:rPr>
        <w:t xml:space="preserve"> contain the </w:t>
      </w:r>
      <w:r w:rsidR="00526170" w:rsidRPr="001C7B1B">
        <w:rPr>
          <w:rFonts w:eastAsia="MS Mincho"/>
          <w:b/>
          <w:u w:val="single"/>
        </w:rPr>
        <w:t xml:space="preserve">Vendor’s </w:t>
      </w:r>
      <w:r w:rsidR="00DE7682" w:rsidRPr="001C7B1B">
        <w:rPr>
          <w:rFonts w:eastAsia="MS Mincho"/>
          <w:b/>
          <w:u w:val="single"/>
        </w:rPr>
        <w:t>{</w:t>
      </w:r>
      <w:r w:rsidR="00526170" w:rsidRPr="001C7B1B">
        <w:rPr>
          <w:rFonts w:eastAsia="MS Mincho"/>
          <w:b/>
          <w:u w:val="single"/>
        </w:rPr>
        <w:t>Bidder</w:t>
      </w:r>
      <w:r w:rsidRPr="001C7B1B">
        <w:rPr>
          <w:rFonts w:eastAsia="MS Mincho"/>
          <w:b/>
          <w:u w:val="single"/>
        </w:rPr>
        <w:t>’s</w:t>
      </w:r>
      <w:r w:rsidR="00DE7682" w:rsidRPr="001C7B1B">
        <w:rPr>
          <w:rFonts w:eastAsia="MS Mincho"/>
          <w:b/>
          <w:u w:val="single"/>
        </w:rPr>
        <w:t>}</w:t>
      </w:r>
      <w:r w:rsidRPr="001C7B1B">
        <w:rPr>
          <w:rFonts w:eastAsia="MS Mincho"/>
          <w:b/>
          <w:u w:val="single"/>
        </w:rPr>
        <w:t xml:space="preserve"> suggested changes and the reason</w:t>
      </w:r>
      <w:r w:rsidR="00610D95" w:rsidRPr="001C7B1B">
        <w:rPr>
          <w:rFonts w:eastAsia="MS Mincho"/>
          <w:b/>
          <w:u w:val="single"/>
        </w:rPr>
        <w:t>(s)</w:t>
      </w:r>
      <w:r w:rsidRPr="001C7B1B">
        <w:rPr>
          <w:rFonts w:eastAsia="MS Mincho"/>
          <w:b/>
          <w:u w:val="single"/>
        </w:rPr>
        <w:t xml:space="preserve"> for the suggested changes.</w:t>
      </w:r>
    </w:p>
    <w:p w14:paraId="57A9F7D0" w14:textId="77777777" w:rsidR="00D974E0" w:rsidRPr="001C7B1B" w:rsidRDefault="00D974E0" w:rsidP="00215FC4">
      <w:pPr>
        <w:ind w:right="108"/>
        <w:rPr>
          <w:rFonts w:eastAsia="MS Mincho"/>
          <w:b/>
          <w:szCs w:val="22"/>
          <w:u w:val="single"/>
        </w:rPr>
      </w:pPr>
    </w:p>
    <w:p w14:paraId="2E94D815" w14:textId="76B7D05D" w:rsidR="00F9570B" w:rsidRPr="001C7B1B" w:rsidRDefault="00F9570B" w:rsidP="009D1F90">
      <w:pPr>
        <w:pStyle w:val="Heading3"/>
        <w:keepNext/>
      </w:pPr>
      <w:bookmarkStart w:id="18" w:name="_Toc23761023"/>
      <w:bookmarkStart w:id="19" w:name="_Toc428533941"/>
      <w:r w:rsidRPr="001C7B1B">
        <w:t xml:space="preserve">SUBMISSION OF </w:t>
      </w:r>
      <w:r w:rsidR="00CE00E7" w:rsidRPr="001C7B1B">
        <w:t>QUOTE</w:t>
      </w:r>
      <w:r w:rsidR="00CA116A" w:rsidRPr="001C7B1B">
        <w:t>S</w:t>
      </w:r>
      <w:bookmarkEnd w:id="18"/>
      <w:r w:rsidR="00CA116A" w:rsidRPr="001C7B1B">
        <w:t xml:space="preserve"> </w:t>
      </w:r>
      <w:bookmarkEnd w:id="19"/>
    </w:p>
    <w:p w14:paraId="1F32583A" w14:textId="77777777" w:rsidR="00F9570B" w:rsidRPr="001C7B1B" w:rsidRDefault="00F9570B" w:rsidP="009D1F90">
      <w:pPr>
        <w:keepNext/>
      </w:pPr>
    </w:p>
    <w:p w14:paraId="696F5E31" w14:textId="451A7EF4" w:rsidR="003400C2" w:rsidRPr="001C7B1B" w:rsidRDefault="00F9570B" w:rsidP="009D1F90">
      <w:pPr>
        <w:keepNext/>
      </w:pPr>
      <w:r w:rsidRPr="001C7B1B">
        <w:rPr>
          <w:rFonts w:eastAsia="MS Mincho"/>
        </w:rPr>
        <w:t xml:space="preserve">In order to be considered for award, the </w:t>
      </w:r>
      <w:r w:rsidR="00CE00E7" w:rsidRPr="001C7B1B">
        <w:rPr>
          <w:rFonts w:eastAsia="MS Mincho"/>
        </w:rPr>
        <w:t>Quote</w:t>
      </w:r>
      <w:r w:rsidRPr="001C7B1B">
        <w:rPr>
          <w:rFonts w:eastAsia="MS Mincho"/>
        </w:rPr>
        <w:t xml:space="preserve"> must be received by the Procurement Bureau of the Division at the appropriate location by the required time.</w:t>
      </w:r>
      <w:r w:rsidR="003400C2" w:rsidRPr="001C7B1B">
        <w:t xml:space="preserve"> </w:t>
      </w:r>
    </w:p>
    <w:p w14:paraId="707D75AF" w14:textId="77777777" w:rsidR="003400C2" w:rsidRPr="001C7B1B" w:rsidRDefault="003400C2" w:rsidP="003400C2">
      <w:pPr>
        <w:rPr>
          <w:rFonts w:eastAsia="MS Mincho"/>
        </w:rPr>
      </w:pPr>
    </w:p>
    <w:p w14:paraId="1818AC65" w14:textId="31CCB429" w:rsidR="00397AC3" w:rsidRPr="001C7B1B" w:rsidRDefault="00526170" w:rsidP="00851065">
      <w:pPr>
        <w:rPr>
          <w:rFonts w:eastAsia="MS Mincho"/>
        </w:rPr>
      </w:pPr>
      <w:r w:rsidRPr="001C7B1B">
        <w:rPr>
          <w:rFonts w:eastAsia="MS Mincho"/>
        </w:rPr>
        <w:t xml:space="preserve">Vendors </w:t>
      </w:r>
      <w:r w:rsidR="00DE7682" w:rsidRPr="001C7B1B">
        <w:rPr>
          <w:rFonts w:eastAsia="MS Mincho"/>
        </w:rPr>
        <w:t>{</w:t>
      </w:r>
      <w:r w:rsidRPr="001C7B1B">
        <w:rPr>
          <w:rFonts w:eastAsia="MS Mincho"/>
        </w:rPr>
        <w:t>Bidders</w:t>
      </w:r>
      <w:r w:rsidR="00DE7682" w:rsidRPr="001C7B1B">
        <w:rPr>
          <w:rFonts w:eastAsia="MS Mincho"/>
        </w:rPr>
        <w:t>}</w:t>
      </w:r>
      <w:r w:rsidR="008E24C3" w:rsidRPr="001C7B1B">
        <w:rPr>
          <w:rFonts w:eastAsia="MS Mincho"/>
        </w:rPr>
        <w:t xml:space="preserve"> </w:t>
      </w:r>
      <w:r w:rsidR="00B90662" w:rsidRPr="001C7B1B">
        <w:rPr>
          <w:rFonts w:eastAsia="MS Mincho"/>
        </w:rPr>
        <w:t>shall</w:t>
      </w:r>
      <w:r w:rsidR="000E7515" w:rsidRPr="001C7B1B">
        <w:rPr>
          <w:rFonts w:eastAsia="MS Mincho"/>
        </w:rPr>
        <w:t xml:space="preserve"> submit a </w:t>
      </w:r>
      <w:r w:rsidR="00CE00E7" w:rsidRPr="001C7B1B">
        <w:rPr>
          <w:rFonts w:eastAsia="MS Mincho"/>
        </w:rPr>
        <w:t>Quote</w:t>
      </w:r>
      <w:r w:rsidR="000E7515" w:rsidRPr="001C7B1B">
        <w:rPr>
          <w:rFonts w:eastAsia="MS Mincho"/>
        </w:rPr>
        <w:t xml:space="preserve"> either electronically</w:t>
      </w:r>
      <w:r w:rsidR="00CA116A" w:rsidRPr="001C7B1B">
        <w:rPr>
          <w:rFonts w:eastAsia="MS Mincho"/>
        </w:rPr>
        <w:t xml:space="preserve"> through </w:t>
      </w:r>
      <w:r w:rsidR="00CA116A" w:rsidRPr="001C7B1B">
        <w:rPr>
          <w:rStyle w:val="IntenseEmphasis"/>
          <w:rFonts w:eastAsia="MS Mincho" w:cs="Arial"/>
          <w:color w:val="00B050"/>
        </w:rPr>
        <w:t>NJ</w:t>
      </w:r>
      <w:r w:rsidR="00CA116A" w:rsidRPr="001C7B1B">
        <w:rPr>
          <w:rStyle w:val="IntenseEmphasis"/>
          <w:rFonts w:eastAsia="MS Mincho" w:cs="Arial"/>
          <w:color w:val="0070C0"/>
        </w:rPr>
        <w:t>START</w:t>
      </w:r>
      <w:r w:rsidR="000E7515" w:rsidRPr="001C7B1B">
        <w:rPr>
          <w:rFonts w:eastAsia="MS Mincho"/>
          <w:color w:val="0070C0"/>
        </w:rPr>
        <w:t xml:space="preserve"> </w:t>
      </w:r>
      <w:r w:rsidR="000E7515" w:rsidRPr="001C7B1B">
        <w:rPr>
          <w:rFonts w:eastAsia="MS Mincho"/>
        </w:rPr>
        <w:t xml:space="preserve">or via hard copy. </w:t>
      </w:r>
    </w:p>
    <w:p w14:paraId="059A4EE0" w14:textId="77777777" w:rsidR="00F9570B" w:rsidRPr="001C7B1B" w:rsidRDefault="00F9570B" w:rsidP="00851065">
      <w:pPr>
        <w:rPr>
          <w:color w:val="000000"/>
        </w:rPr>
      </w:pPr>
    </w:p>
    <w:p w14:paraId="0BD092FD" w14:textId="258055E3" w:rsidR="00CC6865" w:rsidRPr="001C7B1B" w:rsidRDefault="00CC6865" w:rsidP="00CC6865">
      <w:pPr>
        <w:ind w:right="108"/>
        <w:rPr>
          <w:rFonts w:eastAsia="MS Mincho"/>
          <w:b/>
          <w:u w:val="single"/>
        </w:rPr>
      </w:pPr>
      <w:r w:rsidRPr="001C7B1B">
        <w:rPr>
          <w:rFonts w:eastAsia="MS Mincho"/>
          <w:b/>
          <w:u w:val="single"/>
        </w:rPr>
        <w:t xml:space="preserve">QUOTES NOT RECEIVED PRIOR TO THE QUOTE OPENING DEADLINE SHALL BE REJECTED.  THE DATE </w:t>
      </w:r>
      <w:r w:rsidR="00E6763F" w:rsidRPr="001C7B1B">
        <w:rPr>
          <w:rFonts w:eastAsia="MS Mincho"/>
          <w:b/>
          <w:u w:val="single"/>
        </w:rPr>
        <w:t>AND TIME OF THE QUOTE OPENING ARE</w:t>
      </w:r>
      <w:r w:rsidRPr="001C7B1B">
        <w:rPr>
          <w:rFonts w:eastAsia="MS Mincho"/>
          <w:b/>
          <w:u w:val="single"/>
        </w:rPr>
        <w:t xml:space="preserve"> INDICATED ON THE BID SOLICITATION COVER SHEET AND ON THE “SUMMARY” TAB OF THE BID SOLICITATION WEBPAGE WITHIN </w:t>
      </w:r>
      <w:r w:rsidR="000F7305" w:rsidRPr="001C7B1B">
        <w:rPr>
          <w:rStyle w:val="IntenseEmphasis"/>
          <w:rFonts w:eastAsia="MS Mincho" w:cs="Arial"/>
          <w:color w:val="00B050"/>
          <w:u w:val="single"/>
        </w:rPr>
        <w:t>NJ</w:t>
      </w:r>
      <w:r w:rsidR="000F7305" w:rsidRPr="001C7B1B">
        <w:rPr>
          <w:rStyle w:val="IntenseEmphasis"/>
          <w:rFonts w:eastAsia="MS Mincho" w:cs="Arial"/>
          <w:color w:val="0070C0"/>
          <w:u w:val="single"/>
        </w:rPr>
        <w:t>START</w:t>
      </w:r>
      <w:r w:rsidRPr="001C7B1B">
        <w:rPr>
          <w:rFonts w:eastAsia="MS Mincho"/>
          <w:b/>
          <w:u w:val="single"/>
        </w:rPr>
        <w:t xml:space="preserve">.  </w:t>
      </w:r>
    </w:p>
    <w:p w14:paraId="5BA39C72" w14:textId="77777777" w:rsidR="00CC6865" w:rsidRPr="001C7B1B" w:rsidRDefault="00CC6865" w:rsidP="00CC6865">
      <w:pPr>
        <w:ind w:right="108"/>
        <w:rPr>
          <w:rFonts w:eastAsia="MS Mincho"/>
          <w:b/>
          <w:u w:val="single"/>
        </w:rPr>
      </w:pPr>
    </w:p>
    <w:p w14:paraId="2EB5A585" w14:textId="534C9206" w:rsidR="00CC6865" w:rsidRPr="001C7B1B" w:rsidRDefault="00CC6865" w:rsidP="00CC6865">
      <w:pPr>
        <w:ind w:right="108"/>
        <w:rPr>
          <w:rFonts w:eastAsia="MS Mincho"/>
          <w:b/>
          <w:u w:val="single"/>
        </w:rPr>
      </w:pPr>
      <w:r w:rsidRPr="001C7B1B">
        <w:rPr>
          <w:rFonts w:eastAsia="MS Mincho"/>
          <w:b/>
          <w:u w:val="single"/>
        </w:rPr>
        <w:t xml:space="preserve">IF THE QUOTE OPENING DEADLINE HAS BEEN REVISED, THE NEW QUOTE OPENING DEADLINE SHALL BE SHOWN ON THE POSTED BID AMENDMENT AND ON THE “SUMMARY” TAB OF THE BID SOLICITATION WEBPAGE WITHIN </w:t>
      </w:r>
      <w:r w:rsidR="000F7305" w:rsidRPr="001C7B1B">
        <w:rPr>
          <w:rStyle w:val="IntenseEmphasis"/>
          <w:rFonts w:eastAsia="MS Mincho" w:cs="Arial"/>
          <w:color w:val="00B050"/>
          <w:u w:val="single"/>
        </w:rPr>
        <w:t>NJ</w:t>
      </w:r>
      <w:r w:rsidR="000F7305" w:rsidRPr="001C7B1B">
        <w:rPr>
          <w:rStyle w:val="IntenseEmphasis"/>
          <w:rFonts w:eastAsia="MS Mincho" w:cs="Arial"/>
          <w:color w:val="0070C0"/>
          <w:u w:val="single"/>
        </w:rPr>
        <w:t>START</w:t>
      </w:r>
      <w:r w:rsidRPr="001C7B1B">
        <w:rPr>
          <w:rFonts w:eastAsia="MS Mincho"/>
          <w:b/>
          <w:u w:val="single"/>
        </w:rPr>
        <w:t xml:space="preserve">. </w:t>
      </w:r>
    </w:p>
    <w:p w14:paraId="099BAC92" w14:textId="77777777" w:rsidR="00F9570B" w:rsidRPr="001C7B1B" w:rsidRDefault="00F9570B" w:rsidP="00851065">
      <w:pPr>
        <w:rPr>
          <w:color w:val="000000"/>
        </w:rPr>
      </w:pPr>
    </w:p>
    <w:p w14:paraId="676DF7A6" w14:textId="77777777" w:rsidR="00DC44B5" w:rsidRPr="001C7B1B" w:rsidRDefault="00F9570B" w:rsidP="00DC44B5">
      <w:pPr>
        <w:rPr>
          <w:rFonts w:eastAsia="MS Mincho"/>
        </w:rPr>
      </w:pPr>
      <w:r w:rsidRPr="001C7B1B">
        <w:rPr>
          <w:rFonts w:eastAsia="MS Mincho"/>
        </w:rPr>
        <w:t xml:space="preserve">Procedural inquiries concerning </w:t>
      </w:r>
      <w:r w:rsidR="00CC6865" w:rsidRPr="001C7B1B">
        <w:rPr>
          <w:rFonts w:eastAsia="MS Mincho"/>
        </w:rPr>
        <w:t xml:space="preserve">the use of </w:t>
      </w:r>
      <w:r w:rsidR="001B33C9" w:rsidRPr="001C7B1B">
        <w:rPr>
          <w:rStyle w:val="IntenseEmphasis"/>
          <w:rFonts w:eastAsia="MS Mincho" w:cs="Arial"/>
          <w:color w:val="00B050"/>
        </w:rPr>
        <w:t>NJ</w:t>
      </w:r>
      <w:r w:rsidR="001B33C9" w:rsidRPr="001C7B1B">
        <w:rPr>
          <w:rStyle w:val="IntenseEmphasis"/>
          <w:rFonts w:eastAsia="MS Mincho" w:cs="Arial"/>
          <w:color w:val="0070C0"/>
        </w:rPr>
        <w:t>START</w:t>
      </w:r>
      <w:r w:rsidR="00CC6865" w:rsidRPr="001C7B1B">
        <w:rPr>
          <w:rFonts w:eastAsia="MS Mincho"/>
        </w:rPr>
        <w:t xml:space="preserve"> </w:t>
      </w:r>
      <w:r w:rsidRPr="001C7B1B">
        <w:rPr>
          <w:rFonts w:eastAsia="MS Mincho"/>
        </w:rPr>
        <w:t xml:space="preserve">may be directed to </w:t>
      </w:r>
      <w:hyperlink r:id="rId22" w:history="1">
        <w:r w:rsidR="00602528" w:rsidRPr="001C7B1B">
          <w:rPr>
            <w:rStyle w:val="Hyperlink"/>
            <w:rFonts w:eastAsia="MS Mincho"/>
          </w:rPr>
          <w:t>njstart@treas.nj.gov</w:t>
        </w:r>
      </w:hyperlink>
      <w:r w:rsidR="00602528" w:rsidRPr="001C7B1B">
        <w:rPr>
          <w:rFonts w:eastAsia="MS Mincho"/>
        </w:rPr>
        <w:t xml:space="preserve"> and/or (609) 341-3500</w:t>
      </w:r>
      <w:r w:rsidR="00DC44B5" w:rsidRPr="001C7B1B">
        <w:rPr>
          <w:rFonts w:eastAsia="MS Mincho"/>
        </w:rPr>
        <w:t>.</w:t>
      </w:r>
    </w:p>
    <w:p w14:paraId="00C27752" w14:textId="788E5B7B" w:rsidR="009F0764" w:rsidRPr="001C7B1B" w:rsidRDefault="00D01FBE" w:rsidP="00851065">
      <w:pPr>
        <w:rPr>
          <w:rFonts w:eastAsia="MS Mincho"/>
        </w:rPr>
      </w:pPr>
      <w:r w:rsidRPr="001C7B1B">
        <w:rPr>
          <w:rFonts w:eastAsia="MS Mincho"/>
        </w:rPr>
        <w:t xml:space="preserve">  </w:t>
      </w:r>
    </w:p>
    <w:p w14:paraId="3F683A5D" w14:textId="36846623" w:rsidR="00F9570B" w:rsidRPr="001C7B1B" w:rsidRDefault="00F07533" w:rsidP="00851065">
      <w:pPr>
        <w:rPr>
          <w:rFonts w:eastAsia="MS Mincho"/>
        </w:rPr>
      </w:pPr>
      <w:r w:rsidRPr="001C7B1B">
        <w:rPr>
          <w:rFonts w:eastAsia="MS Mincho"/>
        </w:rPr>
        <w:t>The</w:t>
      </w:r>
      <w:r w:rsidR="00F9570B" w:rsidRPr="001C7B1B">
        <w:rPr>
          <w:rFonts w:eastAsia="MS Mincho"/>
        </w:rPr>
        <w:t xml:space="preserve"> </w:t>
      </w:r>
      <w:r w:rsidR="00D01FBE" w:rsidRPr="001C7B1B">
        <w:rPr>
          <w:rFonts w:eastAsia="MS Mincho"/>
        </w:rPr>
        <w:t>Division</w:t>
      </w:r>
      <w:r w:rsidR="00F9570B" w:rsidRPr="001C7B1B">
        <w:rPr>
          <w:rFonts w:eastAsia="MS Mincho"/>
        </w:rPr>
        <w:t xml:space="preserve"> will not respond to substantive questions related to the </w:t>
      </w:r>
      <w:r w:rsidR="00CA116A" w:rsidRPr="001C7B1B">
        <w:rPr>
          <w:rFonts w:eastAsia="MS Mincho"/>
        </w:rPr>
        <w:t xml:space="preserve">Bid </w:t>
      </w:r>
      <w:r w:rsidR="00431D84" w:rsidRPr="001C7B1B">
        <w:rPr>
          <w:rFonts w:eastAsia="MS Mincho"/>
        </w:rPr>
        <w:t xml:space="preserve">Solicitation </w:t>
      </w:r>
      <w:r w:rsidR="00F9570B" w:rsidRPr="001C7B1B">
        <w:rPr>
          <w:rFonts w:eastAsia="MS Mincho"/>
        </w:rPr>
        <w:t xml:space="preserve">or any other </w:t>
      </w:r>
      <w:r w:rsidR="001D2ACC" w:rsidRPr="001C7B1B">
        <w:rPr>
          <w:rFonts w:eastAsia="MS Mincho"/>
        </w:rPr>
        <w:t>Blanket P.O.</w:t>
      </w:r>
      <w:r w:rsidR="00F9570B" w:rsidRPr="001C7B1B">
        <w:rPr>
          <w:rFonts w:eastAsia="MS Mincho"/>
        </w:rPr>
        <w:t xml:space="preserve"> via this e-mail address</w:t>
      </w:r>
      <w:r w:rsidR="00071310" w:rsidRPr="001C7B1B">
        <w:rPr>
          <w:rFonts w:eastAsia="MS Mincho"/>
        </w:rPr>
        <w:t xml:space="preserve"> or phone number</w:t>
      </w:r>
      <w:r w:rsidR="00F9570B" w:rsidRPr="001C7B1B">
        <w:rPr>
          <w:rFonts w:eastAsia="MS Mincho"/>
        </w:rPr>
        <w:t>.</w:t>
      </w:r>
      <w:r w:rsidR="00FA5EB5" w:rsidRPr="001C7B1B">
        <w:rPr>
          <w:rFonts w:eastAsia="MS Mincho"/>
        </w:rPr>
        <w:t xml:space="preserve">  For inquir</w:t>
      </w:r>
      <w:r w:rsidR="00942902" w:rsidRPr="001C7B1B">
        <w:rPr>
          <w:rFonts w:eastAsia="MS Mincho"/>
        </w:rPr>
        <w:t>i</w:t>
      </w:r>
      <w:r w:rsidR="00FA5EB5" w:rsidRPr="001C7B1B">
        <w:rPr>
          <w:rFonts w:eastAsia="MS Mincho"/>
        </w:rPr>
        <w:t>es related to substantive questions refer to Section 1.3.1 (Electronic Question and Answer Period)</w:t>
      </w:r>
      <w:r w:rsidR="00B1507A" w:rsidRPr="001C7B1B">
        <w:rPr>
          <w:rFonts w:eastAsia="MS Mincho"/>
        </w:rPr>
        <w:t>.</w:t>
      </w:r>
    </w:p>
    <w:p w14:paraId="1C93D6C2" w14:textId="77777777" w:rsidR="00F9570B" w:rsidRPr="001C7B1B" w:rsidRDefault="00F9570B" w:rsidP="00851065">
      <w:pPr>
        <w:rPr>
          <w:rFonts w:eastAsia="MS Mincho"/>
        </w:rPr>
      </w:pPr>
    </w:p>
    <w:p w14:paraId="7F3A71E3" w14:textId="77777777" w:rsidR="00E23BE0" w:rsidRPr="001C7B1B" w:rsidRDefault="00CC6865" w:rsidP="00414292">
      <w:pPr>
        <w:pStyle w:val="Heading3"/>
        <w:keepNext/>
        <w:ind w:right="108"/>
        <w:rPr>
          <w:caps w:val="0"/>
          <w:color w:val="000000" w:themeColor="text1"/>
        </w:rPr>
      </w:pPr>
      <w:bookmarkStart w:id="20" w:name="site_visit"/>
      <w:bookmarkStart w:id="21" w:name="_Toc23761024"/>
      <w:bookmarkEnd w:id="20"/>
      <w:r w:rsidRPr="001C7B1B">
        <w:rPr>
          <w:caps w:val="0"/>
          <w:color w:val="000000" w:themeColor="text1"/>
        </w:rPr>
        <w:t>VENDOR {BIDDER} SUPPORT</w:t>
      </w:r>
      <w:bookmarkEnd w:id="21"/>
    </w:p>
    <w:p w14:paraId="00301C50" w14:textId="77777777" w:rsidR="00E23BE0" w:rsidRPr="001C7B1B" w:rsidRDefault="00E23BE0" w:rsidP="009D1F90">
      <w:pPr>
        <w:keepNext/>
      </w:pPr>
    </w:p>
    <w:p w14:paraId="50BACC81" w14:textId="77777777" w:rsidR="006A5709" w:rsidRPr="001C7B1B" w:rsidRDefault="00CA116A" w:rsidP="009D1F90">
      <w:pPr>
        <w:keepNext/>
        <w:rPr>
          <w:rFonts w:eastAsiaTheme="minorHAnsi"/>
        </w:rPr>
      </w:pPr>
      <w:r w:rsidRPr="001C7B1B">
        <w:rPr>
          <w:rFonts w:eastAsiaTheme="minorHAnsi"/>
        </w:rPr>
        <w:t xml:space="preserve">Vendors </w:t>
      </w:r>
      <w:r w:rsidR="00DE7682" w:rsidRPr="001C7B1B">
        <w:rPr>
          <w:rFonts w:eastAsiaTheme="minorHAnsi"/>
        </w:rPr>
        <w:t>{</w:t>
      </w:r>
      <w:r w:rsidR="006A5709" w:rsidRPr="001C7B1B">
        <w:rPr>
          <w:rFonts w:eastAsiaTheme="minorHAnsi"/>
        </w:rPr>
        <w:t>Bidders</w:t>
      </w:r>
      <w:r w:rsidR="00DE7682" w:rsidRPr="001C7B1B">
        <w:rPr>
          <w:rFonts w:eastAsiaTheme="minorHAnsi"/>
        </w:rPr>
        <w:t>}</w:t>
      </w:r>
      <w:r w:rsidR="006A5709" w:rsidRPr="001C7B1B">
        <w:rPr>
          <w:rFonts w:eastAsiaTheme="minorHAnsi"/>
        </w:rPr>
        <w:t xml:space="preserve"> are strongly encouraged to visit the </w:t>
      </w:r>
      <w:hyperlink r:id="rId23" w:history="1">
        <w:r w:rsidR="006A5709" w:rsidRPr="001C7B1B">
          <w:rPr>
            <w:rStyle w:val="Hyperlink"/>
            <w:rFonts w:eastAsiaTheme="minorHAnsi"/>
          </w:rPr>
          <w:t>NJSTART Vendor Support Page</w:t>
        </w:r>
      </w:hyperlink>
      <w:r w:rsidR="00522EAA" w:rsidRPr="001C7B1B">
        <w:rPr>
          <w:rStyle w:val="Hyperlink"/>
          <w:rFonts w:eastAsiaTheme="minorHAnsi"/>
        </w:rPr>
        <w:t xml:space="preserve">, </w:t>
      </w:r>
      <w:r w:rsidR="006A5709" w:rsidRPr="001C7B1B">
        <w:rPr>
          <w:rFonts w:eastAsiaTheme="minorHAnsi"/>
        </w:rPr>
        <w:t>which contains Quick Reference Guides</w:t>
      </w:r>
      <w:r w:rsidR="003A6622" w:rsidRPr="001C7B1B">
        <w:rPr>
          <w:rFonts w:eastAsiaTheme="minorHAnsi"/>
        </w:rPr>
        <w:t xml:space="preserve"> (QRGs)</w:t>
      </w:r>
      <w:r w:rsidR="006A5709" w:rsidRPr="001C7B1B">
        <w:rPr>
          <w:rFonts w:eastAsiaTheme="minorHAnsi"/>
        </w:rPr>
        <w:t xml:space="preserve">, supporting videos, a glossary of </w:t>
      </w:r>
      <w:r w:rsidR="006A5709" w:rsidRPr="001C7B1B">
        <w:rPr>
          <w:rStyle w:val="IntenseEmphasis"/>
          <w:rFonts w:eastAsiaTheme="minorHAnsi"/>
          <w:color w:val="00B050"/>
        </w:rPr>
        <w:t>NJ</w:t>
      </w:r>
      <w:r w:rsidR="006A5709" w:rsidRPr="001C7B1B">
        <w:rPr>
          <w:rStyle w:val="IntenseEmphasis"/>
          <w:rFonts w:eastAsiaTheme="minorHAnsi"/>
          <w:color w:val="0070C0"/>
        </w:rPr>
        <w:t>START</w:t>
      </w:r>
      <w:r w:rsidR="006A5709" w:rsidRPr="001C7B1B">
        <w:rPr>
          <w:rFonts w:eastAsiaTheme="minorHAnsi"/>
          <w:color w:val="0070C0"/>
        </w:rPr>
        <w:t xml:space="preserve"> </w:t>
      </w:r>
      <w:r w:rsidR="006A5709" w:rsidRPr="001C7B1B">
        <w:rPr>
          <w:rFonts w:eastAsiaTheme="minorHAnsi"/>
        </w:rPr>
        <w:t xml:space="preserve">terms, and helpdesk contact information.  </w:t>
      </w:r>
    </w:p>
    <w:p w14:paraId="2944477C" w14:textId="77777777" w:rsidR="00A9160A" w:rsidRPr="001C7B1B" w:rsidRDefault="00A9160A" w:rsidP="00A9160A">
      <w:pPr>
        <w:rPr>
          <w:rFonts w:eastAsiaTheme="minorHAnsi"/>
          <w:color w:val="0000FF"/>
          <w:u w:val="single"/>
        </w:rPr>
      </w:pPr>
    </w:p>
    <w:p w14:paraId="3B772103" w14:textId="1D8AFB61" w:rsidR="00E23BE0" w:rsidRPr="001C7B1B" w:rsidRDefault="00E23BE0" w:rsidP="00851065">
      <w:r w:rsidRPr="001C7B1B">
        <w:t xml:space="preserve">The </w:t>
      </w:r>
      <w:r w:rsidR="00526170" w:rsidRPr="001C7B1B">
        <w:t xml:space="preserve">Vendor </w:t>
      </w:r>
      <w:r w:rsidR="00DE7682" w:rsidRPr="001C7B1B">
        <w:t>{</w:t>
      </w:r>
      <w:r w:rsidR="00526170" w:rsidRPr="001C7B1B">
        <w:t>Bidder</w:t>
      </w:r>
      <w:r w:rsidR="00DE7682" w:rsidRPr="001C7B1B">
        <w:t>}</w:t>
      </w:r>
      <w:r w:rsidRPr="001C7B1B">
        <w:t xml:space="preserve"> </w:t>
      </w:r>
      <w:r w:rsidR="0077670E" w:rsidRPr="001C7B1B">
        <w:t>should</w:t>
      </w:r>
      <w:r w:rsidRPr="001C7B1B">
        <w:t xml:space="preserve"> utilize the QRGs before attempting to submit its </w:t>
      </w:r>
      <w:r w:rsidR="00CE00E7" w:rsidRPr="001C7B1B">
        <w:t>Quote</w:t>
      </w:r>
      <w:r w:rsidRPr="001C7B1B">
        <w:t xml:space="preserve"> using the </w:t>
      </w:r>
      <w:r w:rsidRPr="001C7B1B">
        <w:rPr>
          <w:rStyle w:val="IntenseEmphasis"/>
          <w:color w:val="00B050"/>
        </w:rPr>
        <w:t>NJ</w:t>
      </w:r>
      <w:r w:rsidRPr="001C7B1B">
        <w:rPr>
          <w:rStyle w:val="IntenseEmphasis"/>
          <w:color w:val="0070C0"/>
        </w:rPr>
        <w:t>START</w:t>
      </w:r>
      <w:r w:rsidRPr="001C7B1B">
        <w:t xml:space="preserve"> process.   </w:t>
      </w:r>
      <w:r w:rsidR="00D7366F" w:rsidRPr="001C7B1B">
        <w:t>It is the</w:t>
      </w:r>
      <w:r w:rsidRPr="001C7B1B">
        <w:t xml:space="preserve"> Vendor’s </w:t>
      </w:r>
      <w:r w:rsidR="00DE7682" w:rsidRPr="001C7B1B">
        <w:t>{</w:t>
      </w:r>
      <w:r w:rsidR="00526170" w:rsidRPr="001C7B1B">
        <w:t>Bidder</w:t>
      </w:r>
      <w:r w:rsidRPr="001C7B1B">
        <w:t>’s</w:t>
      </w:r>
      <w:r w:rsidR="00DE7682" w:rsidRPr="001C7B1B">
        <w:t>}</w:t>
      </w:r>
      <w:r w:rsidRPr="001C7B1B">
        <w:t xml:space="preserve"> responsibility to ensure that the </w:t>
      </w:r>
      <w:r w:rsidRPr="001C7B1B">
        <w:rPr>
          <w:rStyle w:val="IntenseEmphasis"/>
          <w:color w:val="00B050"/>
        </w:rPr>
        <w:t>NJ</w:t>
      </w:r>
      <w:r w:rsidRPr="001C7B1B">
        <w:rPr>
          <w:rStyle w:val="IntenseEmphasis"/>
          <w:color w:val="0070C0"/>
        </w:rPr>
        <w:t>START</w:t>
      </w:r>
      <w:r w:rsidR="006C21C7" w:rsidRPr="001C7B1B">
        <w:t xml:space="preserve"> </w:t>
      </w:r>
      <w:r w:rsidR="00CE00E7" w:rsidRPr="001C7B1B">
        <w:t>Quote</w:t>
      </w:r>
      <w:r w:rsidRPr="001C7B1B">
        <w:t xml:space="preserve"> and attachments have been properly submitted.</w:t>
      </w:r>
    </w:p>
    <w:p w14:paraId="564AF1EA" w14:textId="77777777" w:rsidR="00DE05F6" w:rsidRPr="00424676" w:rsidRDefault="00DE05F6" w:rsidP="00851065">
      <w:pPr>
        <w:rPr>
          <w:b/>
          <w:bCs/>
        </w:rPr>
      </w:pPr>
    </w:p>
    <w:p w14:paraId="28394368" w14:textId="77777777" w:rsidR="00EC7B0A" w:rsidRPr="001C7B1B"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23761025"/>
      <w:bookmarkEnd w:id="22"/>
      <w:bookmarkEnd w:id="23"/>
      <w:r w:rsidRPr="001C7B1B">
        <w:rPr>
          <w:caps w:val="0"/>
        </w:rPr>
        <w:t>MANDATORY/OPTIONAL SITE VISIT</w:t>
      </w:r>
      <w:bookmarkEnd w:id="24"/>
      <w:bookmarkEnd w:id="25"/>
      <w:bookmarkEnd w:id="26"/>
      <w:bookmarkEnd w:id="27"/>
      <w:bookmarkEnd w:id="28"/>
    </w:p>
    <w:p w14:paraId="37DBB1B7" w14:textId="77777777" w:rsidR="00EC7B0A" w:rsidRPr="001C7B1B" w:rsidRDefault="00EC7B0A" w:rsidP="009D1F90">
      <w:pPr>
        <w:keepNext/>
      </w:pPr>
    </w:p>
    <w:p w14:paraId="4CE114BA" w14:textId="77777777" w:rsidR="00872876" w:rsidRPr="001C7B1B" w:rsidRDefault="00872876" w:rsidP="00872876">
      <w:pPr>
        <w:rPr>
          <w:rFonts w:eastAsia="MS Mincho"/>
        </w:rPr>
      </w:pPr>
      <w:r w:rsidRPr="001C7B1B">
        <w:rPr>
          <w:rFonts w:eastAsia="MS Mincho"/>
        </w:rPr>
        <w:t xml:space="preserve">Not applicable to this procurement. </w:t>
      </w:r>
    </w:p>
    <w:p w14:paraId="05FFE536" w14:textId="77777777" w:rsidR="00EF244D" w:rsidRPr="001C7B1B" w:rsidRDefault="00EF244D" w:rsidP="00851065">
      <w:pPr>
        <w:rPr>
          <w:rFonts w:eastAsia="MS Mincho"/>
        </w:rPr>
      </w:pPr>
    </w:p>
    <w:p w14:paraId="4508EC0F" w14:textId="5C15FC46" w:rsidR="00EF244D" w:rsidRPr="001C7B1B"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23761026"/>
      <w:bookmarkEnd w:id="29"/>
      <w:bookmarkEnd w:id="30"/>
      <w:r w:rsidRPr="001C7B1B">
        <w:t>MANDATORY/OPTIONAL PRE-</w:t>
      </w:r>
      <w:r w:rsidR="00CE00E7" w:rsidRPr="001C7B1B">
        <w:t>QUOTE</w:t>
      </w:r>
      <w:r w:rsidR="009F0764" w:rsidRPr="001C7B1B">
        <w:t xml:space="preserve"> </w:t>
      </w:r>
      <w:r w:rsidRPr="001C7B1B">
        <w:t>CONFERENCE</w:t>
      </w:r>
      <w:bookmarkEnd w:id="31"/>
      <w:bookmarkEnd w:id="32"/>
      <w:bookmarkEnd w:id="33"/>
      <w:bookmarkEnd w:id="34"/>
    </w:p>
    <w:p w14:paraId="0254D212" w14:textId="77777777" w:rsidR="00EF244D" w:rsidRPr="001C7B1B" w:rsidRDefault="00EF244D" w:rsidP="009D1F90">
      <w:pPr>
        <w:keepNext/>
        <w:rPr>
          <w:rFonts w:eastAsia="MS Mincho"/>
        </w:rPr>
      </w:pPr>
    </w:p>
    <w:p w14:paraId="71E503B3" w14:textId="77777777" w:rsidR="00872876" w:rsidRPr="001C7B1B" w:rsidRDefault="00872876" w:rsidP="00872876">
      <w:pPr>
        <w:rPr>
          <w:rFonts w:eastAsia="MS Mincho"/>
        </w:rPr>
      </w:pPr>
      <w:bookmarkStart w:id="35" w:name="_Toc95619434"/>
      <w:bookmarkStart w:id="36" w:name="_Toc109701220"/>
      <w:bookmarkStart w:id="37" w:name="_Toc225321579"/>
      <w:bookmarkStart w:id="38" w:name="_Toc94946029"/>
      <w:bookmarkStart w:id="39" w:name="_Toc72744593"/>
      <w:r w:rsidRPr="001C7B1B">
        <w:rPr>
          <w:rFonts w:eastAsia="MS Mincho"/>
        </w:rPr>
        <w:t xml:space="preserve">Not applicable to this procurement. </w:t>
      </w:r>
    </w:p>
    <w:p w14:paraId="0DD1DA7B" w14:textId="77777777" w:rsidR="00770AB5" w:rsidRPr="001C7B1B" w:rsidRDefault="00770AB5" w:rsidP="00851065">
      <w:pPr>
        <w:rPr>
          <w:b/>
        </w:rPr>
      </w:pPr>
    </w:p>
    <w:p w14:paraId="46B759DB" w14:textId="41FAFC15" w:rsidR="00652B3B" w:rsidRPr="001C7B1B" w:rsidRDefault="00B60519" w:rsidP="009D1F90">
      <w:pPr>
        <w:pStyle w:val="Heading3"/>
        <w:keepNext/>
        <w:ind w:right="108"/>
        <w:rPr>
          <w:bCs w:val="0"/>
          <w:caps w:val="0"/>
        </w:rPr>
      </w:pPr>
      <w:bookmarkStart w:id="40" w:name="_Toc400531476"/>
      <w:bookmarkStart w:id="41" w:name="_Toc428533946"/>
      <w:bookmarkStart w:id="42" w:name="_Toc23761027"/>
      <w:r w:rsidRPr="001C7B1B">
        <w:rPr>
          <w:bCs w:val="0"/>
          <w:caps w:val="0"/>
        </w:rPr>
        <w:t>PRE</w:t>
      </w:r>
      <w:r w:rsidR="006D56F1" w:rsidRPr="001C7B1B">
        <w:rPr>
          <w:bCs w:val="0"/>
          <w:caps w:val="0"/>
        </w:rPr>
        <w:t>-</w:t>
      </w:r>
      <w:r w:rsidR="00CE00E7" w:rsidRPr="001C7B1B">
        <w:rPr>
          <w:bCs w:val="0"/>
          <w:caps w:val="0"/>
        </w:rPr>
        <w:t>QUOTE</w:t>
      </w:r>
      <w:r w:rsidRPr="001C7B1B">
        <w:rPr>
          <w:bCs w:val="0"/>
          <w:caps w:val="0"/>
        </w:rPr>
        <w:t xml:space="preserve"> </w:t>
      </w:r>
      <w:r w:rsidR="00652B3B" w:rsidRPr="001C7B1B">
        <w:rPr>
          <w:bCs w:val="0"/>
          <w:caps w:val="0"/>
        </w:rPr>
        <w:t>DOCUMENT R</w:t>
      </w:r>
      <w:bookmarkEnd w:id="35"/>
      <w:bookmarkEnd w:id="36"/>
      <w:r w:rsidR="00652B3B" w:rsidRPr="001C7B1B">
        <w:rPr>
          <w:bCs w:val="0"/>
          <w:caps w:val="0"/>
        </w:rPr>
        <w:t>EVIEW</w:t>
      </w:r>
      <w:bookmarkEnd w:id="37"/>
      <w:bookmarkEnd w:id="40"/>
      <w:bookmarkEnd w:id="41"/>
      <w:bookmarkEnd w:id="42"/>
      <w:r w:rsidR="00652B3B" w:rsidRPr="001C7B1B">
        <w:rPr>
          <w:bCs w:val="0"/>
          <w:caps w:val="0"/>
        </w:rPr>
        <w:t xml:space="preserve"> </w:t>
      </w:r>
      <w:bookmarkEnd w:id="38"/>
    </w:p>
    <w:bookmarkEnd w:id="39"/>
    <w:p w14:paraId="2838B73C" w14:textId="790F0704" w:rsidR="006D56F1" w:rsidRPr="001C7B1B" w:rsidRDefault="006D56F1" w:rsidP="00851065">
      <w:pPr>
        <w:rPr>
          <w:b/>
          <w:color w:val="000000"/>
        </w:rPr>
      </w:pPr>
    </w:p>
    <w:p w14:paraId="508D184B" w14:textId="77777777" w:rsidR="00872876" w:rsidRPr="001C7B1B" w:rsidRDefault="00872876" w:rsidP="00872876">
      <w:pPr>
        <w:rPr>
          <w:rFonts w:eastAsia="MS Mincho"/>
        </w:rPr>
      </w:pPr>
      <w:r w:rsidRPr="001C7B1B">
        <w:rPr>
          <w:rFonts w:eastAsia="MS Mincho"/>
        </w:rPr>
        <w:t xml:space="preserve">Not applicable to this procurement. </w:t>
      </w:r>
    </w:p>
    <w:p w14:paraId="22DA4E71" w14:textId="77777777" w:rsidR="007E420C" w:rsidRPr="001C7B1B" w:rsidRDefault="007E420C" w:rsidP="00851065">
      <w:pPr>
        <w:rPr>
          <w:rFonts w:eastAsia="MS Mincho"/>
        </w:rPr>
      </w:pPr>
    </w:p>
    <w:p w14:paraId="2C001021" w14:textId="77777777" w:rsidR="00C12155" w:rsidRPr="001C7B1B" w:rsidRDefault="00AC3C7B" w:rsidP="009D1F90">
      <w:pPr>
        <w:pStyle w:val="Heading2"/>
        <w:keepNext/>
      </w:pPr>
      <w:bookmarkStart w:id="43" w:name="_Toc428533947"/>
      <w:bookmarkStart w:id="44" w:name="_Toc23761028"/>
      <w:r w:rsidRPr="001C7B1B">
        <w:rPr>
          <w:caps w:val="0"/>
        </w:rPr>
        <w:t>ADDITIONAL INFORMATION</w:t>
      </w:r>
      <w:bookmarkEnd w:id="43"/>
      <w:bookmarkEnd w:id="44"/>
    </w:p>
    <w:p w14:paraId="19779BFB" w14:textId="77777777" w:rsidR="00C12155" w:rsidRPr="001C7B1B" w:rsidRDefault="00C12155" w:rsidP="009D1F90">
      <w:pPr>
        <w:keepNext/>
        <w:rPr>
          <w:rFonts w:eastAsia="MS Mincho"/>
        </w:rPr>
      </w:pPr>
    </w:p>
    <w:p w14:paraId="1CA7A56E" w14:textId="1598347B" w:rsidR="00C12155" w:rsidRPr="001C7B1B" w:rsidRDefault="00C12155" w:rsidP="009D1F90">
      <w:pPr>
        <w:pStyle w:val="Heading3"/>
        <w:keepNext/>
        <w:ind w:right="108"/>
        <w:rPr>
          <w:rFonts w:eastAsia="MS Mincho"/>
          <w:b w:val="0"/>
          <w:caps w:val="0"/>
        </w:rPr>
      </w:pPr>
      <w:bookmarkStart w:id="45" w:name="_Toc23761029"/>
      <w:bookmarkStart w:id="46" w:name="_Toc428533948"/>
      <w:r w:rsidRPr="001C7B1B">
        <w:rPr>
          <w:rFonts w:eastAsia="MS Mincho"/>
        </w:rPr>
        <w:t>BID AMENDMENT</w:t>
      </w:r>
      <w:r w:rsidR="00A511FC" w:rsidRPr="001C7B1B">
        <w:rPr>
          <w:rFonts w:eastAsia="MS Mincho"/>
        </w:rPr>
        <w:t>S</w:t>
      </w:r>
      <w:r w:rsidRPr="001C7B1B">
        <w:rPr>
          <w:rFonts w:eastAsia="MS Mincho"/>
        </w:rPr>
        <w:t xml:space="preserve">: Revisions to this </w:t>
      </w:r>
      <w:r w:rsidR="003F12E1" w:rsidRPr="001C7B1B">
        <w:rPr>
          <w:rFonts w:eastAsia="MS Mincho"/>
        </w:rPr>
        <w:t>BID SOLICITATION</w:t>
      </w:r>
      <w:bookmarkEnd w:id="45"/>
      <w:r w:rsidR="003F12E1" w:rsidRPr="001C7B1B">
        <w:rPr>
          <w:rFonts w:eastAsia="MS Mincho"/>
        </w:rPr>
        <w:t xml:space="preserve"> </w:t>
      </w:r>
      <w:bookmarkEnd w:id="46"/>
    </w:p>
    <w:p w14:paraId="66823E1B" w14:textId="77777777" w:rsidR="00C12155" w:rsidRPr="001C7B1B" w:rsidRDefault="00C12155" w:rsidP="009D1F90">
      <w:pPr>
        <w:keepNext/>
        <w:rPr>
          <w:rFonts w:eastAsia="MS Mincho"/>
        </w:rPr>
      </w:pPr>
    </w:p>
    <w:p w14:paraId="2D958726" w14:textId="02C4DBA7" w:rsidR="00C12155" w:rsidRPr="001C7B1B" w:rsidRDefault="00C12155" w:rsidP="009D1F90">
      <w:pPr>
        <w:keepNext/>
        <w:rPr>
          <w:rFonts w:eastAsia="MS Mincho"/>
        </w:rPr>
      </w:pPr>
      <w:r w:rsidRPr="001C7B1B">
        <w:rPr>
          <w:rFonts w:eastAsia="MS Mincho"/>
        </w:rPr>
        <w:t xml:space="preserve">In the event that it becomes necessary to clarify or revise this </w:t>
      </w:r>
      <w:r w:rsidR="003F12E1" w:rsidRPr="001C7B1B">
        <w:rPr>
          <w:rFonts w:eastAsia="MS Mincho"/>
        </w:rPr>
        <w:t>Bid Solicitation</w:t>
      </w:r>
      <w:r w:rsidR="00B44B63" w:rsidRPr="001C7B1B">
        <w:rPr>
          <w:rFonts w:eastAsia="MS Mincho"/>
        </w:rPr>
        <w:t xml:space="preserve">, </w:t>
      </w:r>
      <w:r w:rsidRPr="001C7B1B">
        <w:rPr>
          <w:rFonts w:eastAsia="MS Mincho"/>
        </w:rPr>
        <w:t xml:space="preserve">such clarification or revision will be by </w:t>
      </w:r>
      <w:r w:rsidR="001F09EF" w:rsidRPr="001C7B1B">
        <w:rPr>
          <w:rFonts w:eastAsia="MS Mincho"/>
        </w:rPr>
        <w:t>Bid Amendment</w:t>
      </w:r>
      <w:r w:rsidRPr="001C7B1B">
        <w:rPr>
          <w:rFonts w:eastAsia="MS Mincho"/>
        </w:rPr>
        <w:t>.</w:t>
      </w:r>
      <w:r w:rsidR="00A15D0B" w:rsidRPr="001C7B1B">
        <w:rPr>
          <w:rFonts w:eastAsia="MS Mincho"/>
        </w:rPr>
        <w:t xml:space="preserve"> </w:t>
      </w:r>
      <w:r w:rsidRPr="001C7B1B">
        <w:rPr>
          <w:rFonts w:eastAsia="MS Mincho"/>
        </w:rPr>
        <w:t xml:space="preserve"> Any </w:t>
      </w:r>
      <w:r w:rsidR="001F09EF" w:rsidRPr="001C7B1B">
        <w:rPr>
          <w:rFonts w:eastAsia="MS Mincho"/>
        </w:rPr>
        <w:t>Bid Amendment</w:t>
      </w:r>
      <w:r w:rsidR="006C21C7" w:rsidRPr="001C7B1B">
        <w:rPr>
          <w:rFonts w:eastAsia="MS Mincho"/>
        </w:rPr>
        <w:t xml:space="preserve"> </w:t>
      </w:r>
      <w:r w:rsidRPr="001C7B1B">
        <w:rPr>
          <w:rFonts w:eastAsia="MS Mincho"/>
        </w:rPr>
        <w:t xml:space="preserve">to this </w:t>
      </w:r>
      <w:r w:rsidR="003F12E1" w:rsidRPr="001C7B1B">
        <w:rPr>
          <w:rFonts w:eastAsia="MS Mincho"/>
        </w:rPr>
        <w:t xml:space="preserve">Bid Solicitation </w:t>
      </w:r>
      <w:r w:rsidRPr="001C7B1B">
        <w:rPr>
          <w:rFonts w:eastAsia="MS Mincho"/>
        </w:rPr>
        <w:t xml:space="preserve">will become part of this </w:t>
      </w:r>
      <w:r w:rsidR="003F12E1" w:rsidRPr="001C7B1B">
        <w:rPr>
          <w:rFonts w:eastAsia="MS Mincho"/>
        </w:rPr>
        <w:t xml:space="preserve">Bid Solicitation </w:t>
      </w:r>
      <w:r w:rsidRPr="001C7B1B">
        <w:rPr>
          <w:rFonts w:eastAsia="MS Mincho"/>
        </w:rPr>
        <w:t>and part of any</w:t>
      </w:r>
      <w:r w:rsidR="003F12E1" w:rsidRPr="001C7B1B">
        <w:rPr>
          <w:rFonts w:eastAsia="MS Mincho"/>
        </w:rPr>
        <w:t xml:space="preserve"> </w:t>
      </w:r>
      <w:r w:rsidR="001D2ACC" w:rsidRPr="001C7B1B">
        <w:rPr>
          <w:rFonts w:eastAsia="MS Mincho"/>
        </w:rPr>
        <w:t>Blanket P.O.</w:t>
      </w:r>
      <w:r w:rsidRPr="001C7B1B">
        <w:rPr>
          <w:rFonts w:eastAsia="MS Mincho"/>
        </w:rPr>
        <w:t xml:space="preserve"> awarded as a result of this</w:t>
      </w:r>
      <w:r w:rsidR="003F12E1" w:rsidRPr="001C7B1B">
        <w:rPr>
          <w:rFonts w:eastAsia="MS Mincho"/>
        </w:rPr>
        <w:t xml:space="preserve"> Bid Solicitation</w:t>
      </w:r>
      <w:r w:rsidRPr="001C7B1B">
        <w:rPr>
          <w:rFonts w:eastAsia="MS Mincho"/>
        </w:rPr>
        <w:t>.</w:t>
      </w:r>
    </w:p>
    <w:p w14:paraId="5C6E8183" w14:textId="77777777" w:rsidR="00C12155" w:rsidRPr="001C7B1B" w:rsidRDefault="00C12155" w:rsidP="00851065">
      <w:pPr>
        <w:rPr>
          <w:rFonts w:eastAsia="MS Mincho"/>
        </w:rPr>
      </w:pPr>
    </w:p>
    <w:p w14:paraId="166B6E16" w14:textId="1BB38F22" w:rsidR="0041615B" w:rsidRPr="001C7B1B" w:rsidRDefault="00C12155" w:rsidP="00851065">
      <w:pPr>
        <w:rPr>
          <w:rFonts w:eastAsia="MS Mincho"/>
        </w:rPr>
      </w:pPr>
      <w:r w:rsidRPr="001C7B1B">
        <w:rPr>
          <w:rFonts w:eastAsia="MS Mincho"/>
        </w:rPr>
        <w:t xml:space="preserve">There are no designated dates for release of </w:t>
      </w:r>
      <w:r w:rsidR="001F09EF" w:rsidRPr="001C7B1B">
        <w:rPr>
          <w:rFonts w:eastAsia="MS Mincho"/>
        </w:rPr>
        <w:t>Bid Amendments</w:t>
      </w:r>
      <w:r w:rsidRPr="001C7B1B">
        <w:rPr>
          <w:rFonts w:eastAsia="MS Mincho"/>
        </w:rPr>
        <w:t xml:space="preserve">. </w:t>
      </w:r>
      <w:r w:rsidR="0041615B" w:rsidRPr="001C7B1B">
        <w:rPr>
          <w:rFonts w:eastAsia="MS Mincho"/>
        </w:rPr>
        <w:t xml:space="preserve"> Those </w:t>
      </w:r>
      <w:r w:rsidR="00A3247E" w:rsidRPr="001C7B1B">
        <w:rPr>
          <w:rFonts w:eastAsia="MS Mincho"/>
          <w:szCs w:val="22"/>
        </w:rPr>
        <w:t>V</w:t>
      </w:r>
      <w:r w:rsidR="00526170" w:rsidRPr="001C7B1B">
        <w:rPr>
          <w:rFonts w:eastAsia="MS Mincho"/>
          <w:szCs w:val="22"/>
        </w:rPr>
        <w:t xml:space="preserve">endors </w:t>
      </w:r>
      <w:r w:rsidR="001A0104" w:rsidRPr="001C7B1B">
        <w:rPr>
          <w:rFonts w:eastAsia="MS Mincho"/>
          <w:szCs w:val="22"/>
        </w:rPr>
        <w:t>{</w:t>
      </w:r>
      <w:r w:rsidR="00A3247E" w:rsidRPr="001C7B1B">
        <w:rPr>
          <w:rFonts w:eastAsia="MS Mincho"/>
          <w:szCs w:val="22"/>
        </w:rPr>
        <w:t>B</w:t>
      </w:r>
      <w:r w:rsidR="001A0104" w:rsidRPr="001C7B1B">
        <w:rPr>
          <w:rFonts w:eastAsia="MS Mincho"/>
          <w:szCs w:val="22"/>
        </w:rPr>
        <w:t>id</w:t>
      </w:r>
      <w:r w:rsidR="00526170" w:rsidRPr="001C7B1B">
        <w:rPr>
          <w:rFonts w:eastAsia="MS Mincho"/>
          <w:szCs w:val="22"/>
        </w:rPr>
        <w:t>ders</w:t>
      </w:r>
      <w:r w:rsidR="001A0104" w:rsidRPr="001C7B1B">
        <w:rPr>
          <w:rFonts w:eastAsia="MS Mincho"/>
        </w:rPr>
        <w:t>}</w:t>
      </w:r>
      <w:r w:rsidR="008E24C3" w:rsidRPr="001C7B1B">
        <w:rPr>
          <w:rFonts w:eastAsia="MS Mincho"/>
        </w:rPr>
        <w:t xml:space="preserve"> </w:t>
      </w:r>
      <w:r w:rsidR="0041615B" w:rsidRPr="001C7B1B">
        <w:rPr>
          <w:rFonts w:eastAsia="MS Mincho"/>
        </w:rPr>
        <w:t xml:space="preserve">who </w:t>
      </w:r>
      <w:r w:rsidR="00B62F9E" w:rsidRPr="001C7B1B">
        <w:rPr>
          <w:rFonts w:eastAsia="MS Mincho"/>
        </w:rPr>
        <w:t xml:space="preserve">are on the </w:t>
      </w:r>
      <w:r w:rsidR="00C64BE2" w:rsidRPr="001C7B1B">
        <w:rPr>
          <w:rFonts w:eastAsia="MS Mincho"/>
        </w:rPr>
        <w:t>bid holder</w:t>
      </w:r>
      <w:r w:rsidR="00B62F9E" w:rsidRPr="001C7B1B">
        <w:rPr>
          <w:rFonts w:eastAsia="MS Mincho"/>
        </w:rPr>
        <w:t xml:space="preserve"> list either through commodity code registration </w:t>
      </w:r>
      <w:r w:rsidR="00101EA1" w:rsidRPr="001C7B1B">
        <w:rPr>
          <w:rFonts w:eastAsia="MS Mincho"/>
        </w:rPr>
        <w:t xml:space="preserve">in </w:t>
      </w:r>
      <w:r w:rsidR="00F70805" w:rsidRPr="001C7B1B">
        <w:rPr>
          <w:rStyle w:val="IntenseEmphasis"/>
          <w:color w:val="00B050"/>
        </w:rPr>
        <w:t>NJ</w:t>
      </w:r>
      <w:r w:rsidR="00F70805" w:rsidRPr="001C7B1B">
        <w:rPr>
          <w:rStyle w:val="IntenseEmphasis"/>
          <w:color w:val="0070C0"/>
        </w:rPr>
        <w:t>START</w:t>
      </w:r>
      <w:r w:rsidR="00101EA1" w:rsidRPr="001C7B1B">
        <w:rPr>
          <w:rFonts w:eastAsia="MS Mincho"/>
        </w:rPr>
        <w:t xml:space="preserve"> </w:t>
      </w:r>
      <w:r w:rsidR="00B62F9E" w:rsidRPr="001C7B1B">
        <w:rPr>
          <w:rFonts w:eastAsia="MS Mincho"/>
        </w:rPr>
        <w:t xml:space="preserve">or by </w:t>
      </w:r>
      <w:r w:rsidR="0041615B" w:rsidRPr="001C7B1B">
        <w:rPr>
          <w:rFonts w:eastAsia="MS Mincho"/>
        </w:rPr>
        <w:t>acknowledg</w:t>
      </w:r>
      <w:r w:rsidR="00B62F9E" w:rsidRPr="001C7B1B">
        <w:rPr>
          <w:rFonts w:eastAsia="MS Mincho"/>
        </w:rPr>
        <w:t>ing</w:t>
      </w:r>
      <w:r w:rsidR="0041615B" w:rsidRPr="001C7B1B">
        <w:rPr>
          <w:rFonts w:eastAsia="MS Mincho"/>
        </w:rPr>
        <w:t xml:space="preserve"> the bid </w:t>
      </w:r>
      <w:r w:rsidR="00101EA1" w:rsidRPr="001C7B1B">
        <w:rPr>
          <w:rFonts w:eastAsia="MS Mincho"/>
        </w:rPr>
        <w:t>in</w:t>
      </w:r>
      <w:r w:rsidR="0041615B" w:rsidRPr="001C7B1B">
        <w:rPr>
          <w:rFonts w:eastAsia="MS Mincho"/>
        </w:rPr>
        <w:t xml:space="preserve"> </w:t>
      </w:r>
      <w:r w:rsidR="00F70805" w:rsidRPr="001C7B1B">
        <w:rPr>
          <w:rStyle w:val="IntenseEmphasis"/>
          <w:color w:val="00B050"/>
        </w:rPr>
        <w:t>NJ</w:t>
      </w:r>
      <w:r w:rsidR="00F70805" w:rsidRPr="001C7B1B">
        <w:rPr>
          <w:rStyle w:val="IntenseEmphasis"/>
          <w:color w:val="0070C0"/>
        </w:rPr>
        <w:t>START</w:t>
      </w:r>
      <w:r w:rsidR="0041615B" w:rsidRPr="001C7B1B">
        <w:rPr>
          <w:rFonts w:eastAsia="MS Mincho"/>
        </w:rPr>
        <w:t xml:space="preserve"> should receive notification of any </w:t>
      </w:r>
      <w:r w:rsidR="001F09EF" w:rsidRPr="001C7B1B">
        <w:rPr>
          <w:rFonts w:eastAsia="MS Mincho"/>
        </w:rPr>
        <w:t>Bid Amendment</w:t>
      </w:r>
      <w:r w:rsidR="0041615B" w:rsidRPr="001C7B1B">
        <w:rPr>
          <w:rFonts w:eastAsia="MS Mincho"/>
        </w:rPr>
        <w:t>(s)</w:t>
      </w:r>
      <w:r w:rsidR="00BB69F7" w:rsidRPr="001C7B1B">
        <w:rPr>
          <w:rFonts w:eastAsia="MS Mincho"/>
        </w:rPr>
        <w:t>.</w:t>
      </w:r>
      <w:r w:rsidR="0041615B" w:rsidRPr="001C7B1B">
        <w:rPr>
          <w:rFonts w:eastAsia="MS Mincho"/>
        </w:rPr>
        <w:t xml:space="preserve"> </w:t>
      </w:r>
      <w:r w:rsidR="00E63634" w:rsidRPr="001C7B1B">
        <w:rPr>
          <w:rFonts w:eastAsia="MS Mincho"/>
        </w:rPr>
        <w:t xml:space="preserve">If a </w:t>
      </w:r>
      <w:r w:rsidR="00A3247E" w:rsidRPr="001C7B1B">
        <w:rPr>
          <w:rFonts w:eastAsia="MS Mincho"/>
          <w:szCs w:val="22"/>
        </w:rPr>
        <w:t>V</w:t>
      </w:r>
      <w:r w:rsidR="00E63634" w:rsidRPr="001C7B1B">
        <w:rPr>
          <w:rFonts w:eastAsia="MS Mincho"/>
          <w:szCs w:val="22"/>
        </w:rPr>
        <w:t xml:space="preserve">endor </w:t>
      </w:r>
      <w:r w:rsidR="001A0104" w:rsidRPr="001C7B1B">
        <w:rPr>
          <w:rFonts w:eastAsia="MS Mincho"/>
          <w:szCs w:val="22"/>
        </w:rPr>
        <w:t>{</w:t>
      </w:r>
      <w:r w:rsidR="00A3247E" w:rsidRPr="001C7B1B">
        <w:rPr>
          <w:rFonts w:eastAsia="MS Mincho"/>
          <w:szCs w:val="22"/>
        </w:rPr>
        <w:t>B</w:t>
      </w:r>
      <w:r w:rsidR="00E63634" w:rsidRPr="001C7B1B">
        <w:rPr>
          <w:rFonts w:eastAsia="MS Mincho"/>
          <w:szCs w:val="22"/>
        </w:rPr>
        <w:t>idder</w:t>
      </w:r>
      <w:r w:rsidR="001A0104" w:rsidRPr="001C7B1B">
        <w:rPr>
          <w:rFonts w:eastAsia="MS Mincho"/>
        </w:rPr>
        <w:t>}</w:t>
      </w:r>
      <w:r w:rsidR="00E63634" w:rsidRPr="001C7B1B">
        <w:rPr>
          <w:rFonts w:eastAsia="MS Mincho"/>
        </w:rPr>
        <w:t xml:space="preserve"> is not on the </w:t>
      </w:r>
      <w:r w:rsidR="00C64BE2" w:rsidRPr="001C7B1B">
        <w:rPr>
          <w:rFonts w:eastAsia="MS Mincho"/>
        </w:rPr>
        <w:t>bid holder</w:t>
      </w:r>
      <w:r w:rsidR="00E63634" w:rsidRPr="001C7B1B">
        <w:rPr>
          <w:rFonts w:eastAsia="MS Mincho"/>
        </w:rPr>
        <w:t xml:space="preserve"> list to receive notifications related to a Bid Solicitation</w:t>
      </w:r>
      <w:r w:rsidR="00B44B63" w:rsidRPr="001C7B1B">
        <w:rPr>
          <w:rFonts w:eastAsia="MS Mincho"/>
        </w:rPr>
        <w:t xml:space="preserve">, </w:t>
      </w:r>
      <w:r w:rsidR="001F09EF" w:rsidRPr="001C7B1B">
        <w:rPr>
          <w:rFonts w:eastAsia="MS Mincho"/>
        </w:rPr>
        <w:t>Bid Amendments</w:t>
      </w:r>
      <w:r w:rsidR="00E63634" w:rsidRPr="001C7B1B">
        <w:rPr>
          <w:rFonts w:eastAsia="MS Mincho"/>
        </w:rPr>
        <w:t xml:space="preserve"> are still viewable on the “Summary” page of the Bid Solicitation in </w:t>
      </w:r>
      <w:r w:rsidR="00F70805" w:rsidRPr="001C7B1B">
        <w:rPr>
          <w:rStyle w:val="IntenseEmphasis"/>
          <w:color w:val="00B050"/>
        </w:rPr>
        <w:t>NJ</w:t>
      </w:r>
      <w:r w:rsidR="00F70805" w:rsidRPr="001C7B1B">
        <w:rPr>
          <w:rStyle w:val="IntenseEmphasis"/>
          <w:color w:val="0070C0"/>
        </w:rPr>
        <w:t>START</w:t>
      </w:r>
      <w:r w:rsidR="00E63634" w:rsidRPr="001C7B1B">
        <w:rPr>
          <w:rFonts w:eastAsia="MS Mincho"/>
        </w:rPr>
        <w:t>.</w:t>
      </w:r>
    </w:p>
    <w:p w14:paraId="326B0042" w14:textId="77777777" w:rsidR="00A511FC" w:rsidRPr="001C7B1B" w:rsidRDefault="00A511FC" w:rsidP="00851065">
      <w:pPr>
        <w:rPr>
          <w:rFonts w:eastAsia="MS Mincho"/>
        </w:rPr>
      </w:pPr>
    </w:p>
    <w:p w14:paraId="4DF5BBA4" w14:textId="4BFEDCAB" w:rsidR="00CB640F" w:rsidRPr="001C7B1B" w:rsidRDefault="00CB640F" w:rsidP="00851065">
      <w:pPr>
        <w:rPr>
          <w:rFonts w:eastAsia="MS Mincho"/>
          <w:u w:val="single"/>
        </w:rPr>
      </w:pPr>
      <w:r w:rsidRPr="001C7B1B">
        <w:rPr>
          <w:rFonts w:eastAsia="MS Mincho"/>
          <w:b/>
        </w:rPr>
        <w:t xml:space="preserve">BID AMENDMENTS </w:t>
      </w:r>
      <w:r w:rsidR="00B31D50" w:rsidRPr="001C7B1B">
        <w:rPr>
          <w:rFonts w:eastAsia="MS Mincho"/>
          <w:b/>
        </w:rPr>
        <w:t>WILL BE ISSUED AS</w:t>
      </w:r>
      <w:r w:rsidRPr="001C7B1B">
        <w:rPr>
          <w:rFonts w:eastAsia="MS Mincho"/>
          <w:b/>
        </w:rPr>
        <w:t xml:space="preserve"> FILE ATTACHMENTS</w:t>
      </w:r>
      <w:r w:rsidR="00A511FC" w:rsidRPr="001C7B1B">
        <w:rPr>
          <w:rFonts w:eastAsia="MS Mincho"/>
          <w:b/>
        </w:rPr>
        <w:t>, AND ARE VIEWABLE</w:t>
      </w:r>
      <w:r w:rsidRPr="001C7B1B">
        <w:rPr>
          <w:rFonts w:eastAsia="MS Mincho"/>
          <w:b/>
        </w:rPr>
        <w:t xml:space="preserve"> </w:t>
      </w:r>
      <w:r w:rsidR="00B31D50" w:rsidRPr="001C7B1B">
        <w:rPr>
          <w:rFonts w:eastAsia="MS Mincho"/>
          <w:b/>
        </w:rPr>
        <w:t>ON THE</w:t>
      </w:r>
      <w:r w:rsidRPr="001C7B1B">
        <w:rPr>
          <w:rFonts w:eastAsia="MS Mincho"/>
          <w:b/>
        </w:rPr>
        <w:t xml:space="preserve"> </w:t>
      </w:r>
      <w:r w:rsidR="00664541" w:rsidRPr="001C7B1B">
        <w:rPr>
          <w:rFonts w:eastAsia="MS Mincho"/>
          <w:b/>
        </w:rPr>
        <w:t>“</w:t>
      </w:r>
      <w:r w:rsidRPr="001C7B1B">
        <w:rPr>
          <w:rFonts w:eastAsia="MS Mincho"/>
          <w:b/>
        </w:rPr>
        <w:t>SUMMARY</w:t>
      </w:r>
      <w:r w:rsidR="00664541" w:rsidRPr="001C7B1B">
        <w:rPr>
          <w:rFonts w:eastAsia="MS Mincho"/>
          <w:b/>
        </w:rPr>
        <w:t>”</w:t>
      </w:r>
      <w:r w:rsidRPr="001C7B1B">
        <w:rPr>
          <w:rFonts w:eastAsia="MS Mincho"/>
          <w:b/>
        </w:rPr>
        <w:t xml:space="preserve"> PAGE </w:t>
      </w:r>
      <w:r w:rsidR="00B31D50" w:rsidRPr="001C7B1B">
        <w:rPr>
          <w:rFonts w:eastAsia="MS Mincho"/>
          <w:b/>
        </w:rPr>
        <w:t>OF THE</w:t>
      </w:r>
      <w:r w:rsidRPr="001C7B1B">
        <w:rPr>
          <w:rFonts w:eastAsia="MS Mincho"/>
          <w:b/>
        </w:rPr>
        <w:t xml:space="preserve"> BID SOLICITATION IN </w:t>
      </w:r>
      <w:r w:rsidR="00742C12" w:rsidRPr="001C7B1B">
        <w:rPr>
          <w:rStyle w:val="IntenseEmphasis"/>
          <w:color w:val="00B050"/>
        </w:rPr>
        <w:t>NJ</w:t>
      </w:r>
      <w:r w:rsidR="00742C12" w:rsidRPr="001C7B1B">
        <w:rPr>
          <w:rStyle w:val="IntenseEmphasis"/>
          <w:color w:val="0070C0"/>
        </w:rPr>
        <w:t>START</w:t>
      </w:r>
      <w:r w:rsidRPr="001C7B1B">
        <w:rPr>
          <w:rFonts w:eastAsia="MS Mincho"/>
          <w:b/>
        </w:rPr>
        <w:t xml:space="preserve">.  </w:t>
      </w:r>
      <w:r w:rsidR="00A511FC" w:rsidRPr="001C7B1B">
        <w:rPr>
          <w:rFonts w:eastAsia="MS Mincho"/>
        </w:rPr>
        <w:t>V</w:t>
      </w:r>
      <w:r w:rsidR="003F12E1" w:rsidRPr="001C7B1B">
        <w:rPr>
          <w:rFonts w:eastAsia="MS Mincho"/>
        </w:rPr>
        <w:t xml:space="preserve">endors </w:t>
      </w:r>
      <w:r w:rsidR="001A0104" w:rsidRPr="001C7B1B">
        <w:rPr>
          <w:rFonts w:eastAsia="MS Mincho"/>
        </w:rPr>
        <w:t>{</w:t>
      </w:r>
      <w:r w:rsidR="003F12E1" w:rsidRPr="001C7B1B">
        <w:rPr>
          <w:rFonts w:eastAsia="MS Mincho"/>
        </w:rPr>
        <w:t>B</w:t>
      </w:r>
      <w:r w:rsidR="00A511FC" w:rsidRPr="001C7B1B">
        <w:rPr>
          <w:rFonts w:eastAsia="MS Mincho"/>
        </w:rPr>
        <w:t>idders</w:t>
      </w:r>
      <w:r w:rsidR="001A0104" w:rsidRPr="001C7B1B">
        <w:rPr>
          <w:rFonts w:eastAsia="MS Mincho"/>
        </w:rPr>
        <w:t>}</w:t>
      </w:r>
      <w:r w:rsidR="00A511FC" w:rsidRPr="001C7B1B">
        <w:rPr>
          <w:rFonts w:eastAsia="MS Mincho"/>
        </w:rPr>
        <w:t xml:space="preserve"> may refer to the </w:t>
      </w:r>
      <w:r w:rsidR="003F12E1" w:rsidRPr="001C7B1B">
        <w:rPr>
          <w:rFonts w:eastAsia="MS Mincho"/>
        </w:rPr>
        <w:t>QRG</w:t>
      </w:r>
      <w:r w:rsidR="00A511FC" w:rsidRPr="001C7B1B">
        <w:rPr>
          <w:rFonts w:eastAsia="MS Mincho"/>
        </w:rPr>
        <w:t xml:space="preserve"> “</w:t>
      </w:r>
      <w:r w:rsidR="008D5E53" w:rsidRPr="001C7B1B">
        <w:rPr>
          <w:rFonts w:eastAsia="MS Mincho"/>
        </w:rPr>
        <w:t>Submit</w:t>
      </w:r>
      <w:r w:rsidR="00A511FC" w:rsidRPr="001C7B1B">
        <w:rPr>
          <w:rFonts w:eastAsia="MS Mincho"/>
        </w:rPr>
        <w:t xml:space="preserve"> a </w:t>
      </w:r>
      <w:r w:rsidR="00CE00E7" w:rsidRPr="001C7B1B">
        <w:rPr>
          <w:rFonts w:eastAsia="MS Mincho"/>
        </w:rPr>
        <w:t>Quote</w:t>
      </w:r>
      <w:r w:rsidR="00A511FC" w:rsidRPr="001C7B1B">
        <w:rPr>
          <w:rFonts w:eastAsia="MS Mincho"/>
        </w:rPr>
        <w:t>” for additional instruction</w:t>
      </w:r>
      <w:r w:rsidR="005328A7" w:rsidRPr="001C7B1B">
        <w:rPr>
          <w:rFonts w:eastAsia="MS Mincho"/>
        </w:rPr>
        <w:t>s</w:t>
      </w:r>
      <w:r w:rsidR="00A511FC" w:rsidRPr="001C7B1B">
        <w:rPr>
          <w:rFonts w:eastAsia="MS Mincho"/>
        </w:rPr>
        <w:t>.</w:t>
      </w:r>
      <w:r w:rsidR="00522EAA" w:rsidRPr="001C7B1B">
        <w:rPr>
          <w:rFonts w:eastAsia="MS Mincho"/>
        </w:rPr>
        <w:t xml:space="preserve"> QRGs are located on the </w:t>
      </w:r>
      <w:hyperlink r:id="rId24" w:history="1">
        <w:r w:rsidR="00522EAA" w:rsidRPr="001C7B1B">
          <w:rPr>
            <w:rStyle w:val="Hyperlink"/>
            <w:rFonts w:eastAsiaTheme="minorHAnsi"/>
          </w:rPr>
          <w:t>NJSTART Vendor Support Page</w:t>
        </w:r>
      </w:hyperlink>
      <w:r w:rsidR="00522EAA" w:rsidRPr="001C7B1B">
        <w:rPr>
          <w:rStyle w:val="Hyperlink"/>
          <w:rFonts w:eastAsiaTheme="minorHAnsi"/>
        </w:rPr>
        <w:t xml:space="preserve">.  </w:t>
      </w:r>
    </w:p>
    <w:p w14:paraId="672C7059" w14:textId="77777777" w:rsidR="00BB69F7" w:rsidRPr="001C7B1B" w:rsidRDefault="00BB69F7" w:rsidP="00851065">
      <w:pPr>
        <w:rPr>
          <w:rFonts w:eastAsia="MS Mincho"/>
        </w:rPr>
      </w:pPr>
    </w:p>
    <w:p w14:paraId="2EDEE425" w14:textId="0B6D719B" w:rsidR="00C12155" w:rsidRPr="001C7B1B" w:rsidRDefault="00C12155" w:rsidP="00851065">
      <w:pPr>
        <w:rPr>
          <w:rFonts w:eastAsia="MS Mincho"/>
        </w:rPr>
      </w:pPr>
      <w:r w:rsidRPr="001C7B1B">
        <w:rPr>
          <w:rFonts w:eastAsia="MS Mincho"/>
        </w:rPr>
        <w:t xml:space="preserve">It is the sole responsibility of the </w:t>
      </w:r>
      <w:r w:rsidR="00526170" w:rsidRPr="001C7B1B">
        <w:rPr>
          <w:rFonts w:eastAsia="MS Mincho"/>
        </w:rPr>
        <w:t xml:space="preserve">Vendor </w:t>
      </w:r>
      <w:r w:rsidR="001A0104" w:rsidRPr="001C7B1B">
        <w:rPr>
          <w:rFonts w:eastAsia="MS Mincho"/>
        </w:rPr>
        <w:t>{</w:t>
      </w:r>
      <w:r w:rsidR="00526170" w:rsidRPr="001C7B1B">
        <w:rPr>
          <w:rFonts w:eastAsia="MS Mincho"/>
        </w:rPr>
        <w:t>Bidder</w:t>
      </w:r>
      <w:r w:rsidR="001A0104" w:rsidRPr="001C7B1B">
        <w:rPr>
          <w:rFonts w:eastAsia="MS Mincho"/>
        </w:rPr>
        <w:t>}</w:t>
      </w:r>
      <w:r w:rsidRPr="001C7B1B">
        <w:rPr>
          <w:rFonts w:eastAsia="MS Mincho"/>
        </w:rPr>
        <w:t xml:space="preserve"> to be knowledgeable of all </w:t>
      </w:r>
      <w:r w:rsidR="001F09EF" w:rsidRPr="001C7B1B">
        <w:rPr>
          <w:rFonts w:eastAsia="MS Mincho"/>
        </w:rPr>
        <w:t xml:space="preserve">Bid Amendments </w:t>
      </w:r>
      <w:r w:rsidRPr="001C7B1B">
        <w:rPr>
          <w:rFonts w:eastAsia="MS Mincho"/>
        </w:rPr>
        <w:t>related to this procurement.</w:t>
      </w:r>
      <w:r w:rsidR="001D7542" w:rsidRPr="001C7B1B">
        <w:rPr>
          <w:rFonts w:eastAsia="MS Mincho"/>
        </w:rPr>
        <w:t xml:space="preserve"> An interested </w:t>
      </w:r>
      <w:r w:rsidR="00A3247E" w:rsidRPr="001C7B1B">
        <w:rPr>
          <w:rFonts w:eastAsia="MS Mincho"/>
          <w:szCs w:val="22"/>
        </w:rPr>
        <w:t>V</w:t>
      </w:r>
      <w:r w:rsidR="001D7542" w:rsidRPr="001C7B1B">
        <w:rPr>
          <w:rFonts w:eastAsia="MS Mincho"/>
          <w:szCs w:val="22"/>
        </w:rPr>
        <w:t xml:space="preserve">endor </w:t>
      </w:r>
      <w:r w:rsidR="001A0104" w:rsidRPr="001C7B1B">
        <w:rPr>
          <w:rFonts w:eastAsia="MS Mincho"/>
          <w:szCs w:val="22"/>
        </w:rPr>
        <w:t>{</w:t>
      </w:r>
      <w:r w:rsidR="00A3247E" w:rsidRPr="001C7B1B">
        <w:rPr>
          <w:rFonts w:eastAsia="MS Mincho"/>
          <w:szCs w:val="22"/>
        </w:rPr>
        <w:t>B</w:t>
      </w:r>
      <w:r w:rsidR="001D7542" w:rsidRPr="001C7B1B">
        <w:rPr>
          <w:rFonts w:eastAsia="MS Mincho"/>
          <w:szCs w:val="22"/>
        </w:rPr>
        <w:t>idder</w:t>
      </w:r>
      <w:r w:rsidR="001A0104" w:rsidRPr="001C7B1B">
        <w:rPr>
          <w:rFonts w:eastAsia="MS Mincho"/>
        </w:rPr>
        <w:t>}</w:t>
      </w:r>
      <w:r w:rsidR="001D7542" w:rsidRPr="001C7B1B">
        <w:rPr>
          <w:rFonts w:eastAsia="MS Mincho"/>
        </w:rPr>
        <w:t xml:space="preserve"> should check</w:t>
      </w:r>
      <w:r w:rsidR="007C01EB" w:rsidRPr="001C7B1B">
        <w:rPr>
          <w:rFonts w:eastAsia="MS Mincho"/>
        </w:rPr>
        <w:t xml:space="preserve"> the</w:t>
      </w:r>
      <w:r w:rsidR="001D7542" w:rsidRPr="001C7B1B">
        <w:rPr>
          <w:rFonts w:eastAsia="MS Mincho"/>
        </w:rPr>
        <w:t xml:space="preserve"> </w:t>
      </w:r>
      <w:r w:rsidR="00742C12" w:rsidRPr="001C7B1B">
        <w:rPr>
          <w:rStyle w:val="IntenseEmphasis"/>
          <w:color w:val="00B050"/>
        </w:rPr>
        <w:t>NJ</w:t>
      </w:r>
      <w:r w:rsidR="00742C12" w:rsidRPr="001C7B1B">
        <w:rPr>
          <w:rStyle w:val="IntenseEmphasis"/>
          <w:color w:val="0070C0"/>
        </w:rPr>
        <w:t>START</w:t>
      </w:r>
      <w:r w:rsidR="001D7542" w:rsidRPr="001C7B1B">
        <w:rPr>
          <w:rFonts w:eastAsia="MS Mincho"/>
        </w:rPr>
        <w:t xml:space="preserve"> “Open </w:t>
      </w:r>
      <w:r w:rsidR="00AE4A9F" w:rsidRPr="001C7B1B">
        <w:rPr>
          <w:rFonts w:eastAsia="MS Mincho"/>
        </w:rPr>
        <w:t>Bids</w:t>
      </w:r>
      <w:r w:rsidR="00EE6FCF" w:rsidRPr="001C7B1B">
        <w:rPr>
          <w:rFonts w:eastAsia="MS Mincho"/>
        </w:rPr>
        <w:t>” T</w:t>
      </w:r>
      <w:r w:rsidR="001D7542" w:rsidRPr="001C7B1B">
        <w:rPr>
          <w:rFonts w:eastAsia="MS Mincho"/>
        </w:rPr>
        <w:t>ab on a daily basis to ensure review of the most updated information.</w:t>
      </w:r>
    </w:p>
    <w:p w14:paraId="37E322CE" w14:textId="77777777" w:rsidR="00E651D6" w:rsidRPr="001C7B1B" w:rsidRDefault="00E651D6" w:rsidP="00851065"/>
    <w:p w14:paraId="1FBAF7A1" w14:textId="77777777" w:rsidR="00E651D6" w:rsidRPr="001C7B1B" w:rsidRDefault="00526170" w:rsidP="000F7305">
      <w:pPr>
        <w:pStyle w:val="Heading3"/>
        <w:keepNext/>
        <w:ind w:right="108"/>
        <w:rPr>
          <w:rFonts w:eastAsia="MS Mincho"/>
        </w:rPr>
      </w:pPr>
      <w:bookmarkStart w:id="47" w:name="_Toc400531479"/>
      <w:bookmarkStart w:id="48" w:name="_Toc428533949"/>
      <w:bookmarkStart w:id="49" w:name="_Toc23761030"/>
      <w:r w:rsidRPr="001C7B1B">
        <w:rPr>
          <w:rFonts w:eastAsia="MS Mincho"/>
        </w:rPr>
        <w:t xml:space="preserve">VENDOR </w:t>
      </w:r>
      <w:r w:rsidR="001A0104" w:rsidRPr="001C7B1B">
        <w:rPr>
          <w:rFonts w:eastAsia="MS Mincho"/>
        </w:rPr>
        <w:t>{</w:t>
      </w:r>
      <w:r w:rsidRPr="001C7B1B">
        <w:rPr>
          <w:rFonts w:eastAsia="MS Mincho"/>
        </w:rPr>
        <w:t>BIDDER</w:t>
      </w:r>
      <w:r w:rsidR="001A0104" w:rsidRPr="001C7B1B">
        <w:rPr>
          <w:rFonts w:eastAsia="MS Mincho"/>
        </w:rPr>
        <w:t>}</w:t>
      </w:r>
      <w:r w:rsidR="00E651D6" w:rsidRPr="001C7B1B">
        <w:rPr>
          <w:rFonts w:eastAsia="MS Mincho"/>
        </w:rPr>
        <w:t xml:space="preserve"> Responsibility</w:t>
      </w:r>
      <w:bookmarkEnd w:id="47"/>
      <w:bookmarkEnd w:id="48"/>
      <w:bookmarkEnd w:id="49"/>
    </w:p>
    <w:p w14:paraId="62BA9734" w14:textId="77777777" w:rsidR="00E651D6" w:rsidRPr="001C7B1B" w:rsidRDefault="00E651D6" w:rsidP="000F7305">
      <w:pPr>
        <w:pStyle w:val="PlainText"/>
        <w:keepNext/>
        <w:rPr>
          <w:rFonts w:eastAsia="MS Mincho"/>
        </w:rPr>
      </w:pPr>
    </w:p>
    <w:p w14:paraId="2B479D2E" w14:textId="24DF58D9" w:rsidR="00E651D6" w:rsidRPr="001C7B1B" w:rsidRDefault="00E651D6" w:rsidP="000F7305">
      <w:pPr>
        <w:keepNext/>
      </w:pPr>
      <w:r w:rsidRPr="001C7B1B">
        <w:t xml:space="preserve">The </w:t>
      </w:r>
      <w:r w:rsidR="00526170" w:rsidRPr="001C7B1B">
        <w:t xml:space="preserve">Vendor </w:t>
      </w:r>
      <w:r w:rsidR="001A0104" w:rsidRPr="001C7B1B">
        <w:t>{</w:t>
      </w:r>
      <w:r w:rsidR="00526170" w:rsidRPr="001C7B1B">
        <w:t>Bidder</w:t>
      </w:r>
      <w:r w:rsidR="001A0104" w:rsidRPr="001C7B1B">
        <w:t>}</w:t>
      </w:r>
      <w:r w:rsidRPr="001C7B1B">
        <w:t xml:space="preserve"> assumes sole responsibility for the complete effort required in submitting a </w:t>
      </w:r>
      <w:r w:rsidR="00CE00E7" w:rsidRPr="001C7B1B">
        <w:t>Quote</w:t>
      </w:r>
      <w:r w:rsidRPr="001C7B1B">
        <w:t xml:space="preserve"> in response to this </w:t>
      </w:r>
      <w:r w:rsidR="00EE6FCF" w:rsidRPr="001C7B1B">
        <w:t>Bid Solicitation</w:t>
      </w:r>
      <w:r w:rsidR="00B44B63" w:rsidRPr="001C7B1B">
        <w:t xml:space="preserve">. </w:t>
      </w:r>
      <w:r w:rsidR="0032786F" w:rsidRPr="001C7B1B">
        <w:t xml:space="preserve"> </w:t>
      </w:r>
      <w:r w:rsidRPr="001C7B1B">
        <w:t xml:space="preserve">No special consideration will be given after </w:t>
      </w:r>
      <w:r w:rsidR="00CE00E7" w:rsidRPr="001C7B1B">
        <w:t>Quote</w:t>
      </w:r>
      <w:r w:rsidR="00EE6FCF" w:rsidRPr="001C7B1B">
        <w:t>s</w:t>
      </w:r>
      <w:r w:rsidRPr="001C7B1B">
        <w:t xml:space="preserve"> are opened because of a </w:t>
      </w:r>
      <w:r w:rsidR="00A3247E" w:rsidRPr="001C7B1B">
        <w:t>V</w:t>
      </w:r>
      <w:r w:rsidR="00526170" w:rsidRPr="001C7B1B">
        <w:t xml:space="preserve">endor’s </w:t>
      </w:r>
      <w:r w:rsidR="001A0104" w:rsidRPr="001C7B1B">
        <w:t>{</w:t>
      </w:r>
      <w:r w:rsidR="00A3247E" w:rsidRPr="001C7B1B">
        <w:t>B</w:t>
      </w:r>
      <w:r w:rsidR="00526170" w:rsidRPr="001C7B1B">
        <w:t>idder’s</w:t>
      </w:r>
      <w:r w:rsidR="001A0104" w:rsidRPr="001C7B1B">
        <w:t>}</w:t>
      </w:r>
      <w:r w:rsidR="008E24C3" w:rsidRPr="001C7B1B">
        <w:t xml:space="preserve"> </w:t>
      </w:r>
      <w:r w:rsidRPr="001C7B1B">
        <w:t xml:space="preserve">failure to be knowledgeable as to all of the requirements of this </w:t>
      </w:r>
      <w:r w:rsidR="00EE6FCF" w:rsidRPr="001C7B1B">
        <w:t>Bid Solicitation</w:t>
      </w:r>
      <w:r w:rsidRPr="001C7B1B">
        <w:t>.</w:t>
      </w:r>
    </w:p>
    <w:p w14:paraId="7565A7C7" w14:textId="77777777" w:rsidR="001B24FD" w:rsidRPr="001C7B1B" w:rsidRDefault="001B24FD" w:rsidP="00851065"/>
    <w:p w14:paraId="57E274BA" w14:textId="77777777" w:rsidR="00E651D6" w:rsidRPr="001C7B1B" w:rsidRDefault="00B0703C" w:rsidP="00C35F97">
      <w:pPr>
        <w:pStyle w:val="Heading3"/>
        <w:ind w:right="108"/>
        <w:rPr>
          <w:rFonts w:eastAsia="MS Mincho"/>
        </w:rPr>
      </w:pPr>
      <w:bookmarkStart w:id="50" w:name="_Toc400531480"/>
      <w:bookmarkStart w:id="51" w:name="_Toc428533950"/>
      <w:bookmarkStart w:id="52" w:name="_Toc23761031"/>
      <w:r w:rsidRPr="001C7B1B">
        <w:rPr>
          <w:rFonts w:eastAsia="MS Mincho"/>
          <w:caps w:val="0"/>
        </w:rPr>
        <w:t>COST LIABILITY</w:t>
      </w:r>
      <w:bookmarkEnd w:id="50"/>
      <w:bookmarkEnd w:id="51"/>
      <w:bookmarkEnd w:id="52"/>
    </w:p>
    <w:p w14:paraId="25A4F217" w14:textId="77777777" w:rsidR="00B5336C" w:rsidRPr="001C7B1B" w:rsidRDefault="00B5336C" w:rsidP="00C35F97"/>
    <w:p w14:paraId="3DFE1324" w14:textId="1EE5265F" w:rsidR="00770AB5" w:rsidRPr="001C7B1B" w:rsidRDefault="00E651D6" w:rsidP="00C35F97">
      <w:r w:rsidRPr="001C7B1B">
        <w:t xml:space="preserve">The State assumes no responsibility and bears no liability for costs incurred by a </w:t>
      </w:r>
      <w:r w:rsidR="00A3247E" w:rsidRPr="001C7B1B">
        <w:t>V</w:t>
      </w:r>
      <w:r w:rsidR="00526170" w:rsidRPr="001C7B1B">
        <w:t xml:space="preserve">endor </w:t>
      </w:r>
      <w:r w:rsidR="001A0104" w:rsidRPr="001C7B1B">
        <w:t>{</w:t>
      </w:r>
      <w:r w:rsidR="00A3247E" w:rsidRPr="001C7B1B">
        <w:t>B</w:t>
      </w:r>
      <w:r w:rsidR="00526170" w:rsidRPr="001C7B1B">
        <w:t>idder</w:t>
      </w:r>
      <w:r w:rsidR="001A0104" w:rsidRPr="001C7B1B">
        <w:t xml:space="preserve">} </w:t>
      </w:r>
      <w:r w:rsidRPr="001C7B1B">
        <w:t xml:space="preserve">in the preparation and submittal of a </w:t>
      </w:r>
      <w:r w:rsidR="00CE00E7" w:rsidRPr="001C7B1B">
        <w:t>Quote</w:t>
      </w:r>
      <w:r w:rsidRPr="001C7B1B">
        <w:t xml:space="preserve"> in response to this</w:t>
      </w:r>
      <w:r w:rsidR="00EE6FCF" w:rsidRPr="001C7B1B">
        <w:t xml:space="preserve"> Bid Solicitation</w:t>
      </w:r>
      <w:r w:rsidRPr="001C7B1B">
        <w:t>.</w:t>
      </w:r>
    </w:p>
    <w:p w14:paraId="1D5D1097" w14:textId="77777777" w:rsidR="00C35F97" w:rsidRPr="001C7B1B" w:rsidRDefault="00C35F97" w:rsidP="00C35F97"/>
    <w:p w14:paraId="57310E9D" w14:textId="6E864BA9" w:rsidR="00E651D6" w:rsidRPr="001C7B1B" w:rsidRDefault="00B0703C" w:rsidP="00C35F97">
      <w:pPr>
        <w:pStyle w:val="Heading3"/>
        <w:ind w:right="108"/>
        <w:rPr>
          <w:rFonts w:eastAsia="MS Mincho"/>
        </w:rPr>
      </w:pPr>
      <w:bookmarkStart w:id="53" w:name="_Toc23761032"/>
      <w:bookmarkStart w:id="54" w:name="_Toc400531481"/>
      <w:bookmarkStart w:id="55" w:name="_Toc428533951"/>
      <w:r w:rsidRPr="001C7B1B">
        <w:rPr>
          <w:rFonts w:eastAsia="MS Mincho"/>
          <w:caps w:val="0"/>
        </w:rPr>
        <w:t>CONTENTS OF QUOTE</w:t>
      </w:r>
      <w:bookmarkEnd w:id="53"/>
      <w:r w:rsidRPr="001C7B1B">
        <w:rPr>
          <w:rFonts w:eastAsia="MS Mincho"/>
          <w:caps w:val="0"/>
        </w:rPr>
        <w:t xml:space="preserve"> </w:t>
      </w:r>
      <w:bookmarkEnd w:id="54"/>
      <w:bookmarkEnd w:id="55"/>
    </w:p>
    <w:p w14:paraId="100A8244" w14:textId="16522A2E" w:rsidR="00E651D6" w:rsidRDefault="00E651D6" w:rsidP="00C35F97"/>
    <w:p w14:paraId="1558616D" w14:textId="77777777" w:rsidR="00C753B6" w:rsidRDefault="00C753B6" w:rsidP="00C753B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7A9E4FF6" w14:textId="77777777" w:rsidR="00C753B6" w:rsidRDefault="00C753B6" w:rsidP="00C753B6"/>
    <w:p w14:paraId="266E8781" w14:textId="77777777" w:rsidR="00C753B6" w:rsidRDefault="00C753B6" w:rsidP="00C753B6">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79513282" w14:textId="77777777" w:rsidR="00C753B6" w:rsidRDefault="00C753B6" w:rsidP="00C753B6"/>
    <w:p w14:paraId="3B0B8C7A" w14:textId="77777777" w:rsidR="00C753B6" w:rsidRPr="00851065" w:rsidRDefault="00C753B6" w:rsidP="00C753B6">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1909D9" w14:textId="77777777" w:rsidR="00C753B6" w:rsidRDefault="00C753B6" w:rsidP="00C753B6"/>
    <w:p w14:paraId="6C9BA864" w14:textId="77777777" w:rsidR="00C753B6" w:rsidRPr="008423AA" w:rsidRDefault="00C753B6" w:rsidP="00C753B6">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2A97E703" w14:textId="77777777" w:rsidR="00C753B6" w:rsidRDefault="00C753B6" w:rsidP="00C753B6"/>
    <w:p w14:paraId="20861A1C" w14:textId="77777777" w:rsidR="00C753B6" w:rsidRPr="00E979D3" w:rsidRDefault="00C753B6" w:rsidP="00C753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3A46A9B" w14:textId="77777777" w:rsidR="00C753B6" w:rsidRDefault="00C753B6" w:rsidP="00C753B6"/>
    <w:p w14:paraId="659A8C41" w14:textId="77777777" w:rsidR="00C753B6" w:rsidRPr="00851065" w:rsidRDefault="00C753B6" w:rsidP="00C753B6">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503928B" w14:textId="77777777" w:rsidR="00C753B6" w:rsidRPr="003503F1" w:rsidRDefault="00C753B6" w:rsidP="00C753B6"/>
    <w:p w14:paraId="2519E525" w14:textId="77777777" w:rsidR="00C753B6" w:rsidRDefault="00C753B6" w:rsidP="00C753B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D787FA6" w14:textId="77777777" w:rsidR="00C753B6" w:rsidRDefault="00C753B6" w:rsidP="00C753B6"/>
    <w:p w14:paraId="77533B3A" w14:textId="42C600E2" w:rsidR="00C753B6" w:rsidRPr="001C7B1B" w:rsidRDefault="00C753B6" w:rsidP="00C753B6">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14F7E7D" w14:textId="0AFEADB5" w:rsidR="002952D8" w:rsidRPr="001C7B1B" w:rsidRDefault="002A5D50" w:rsidP="00AC3C7B">
      <w:pPr>
        <w:pStyle w:val="Heading3"/>
        <w:keepNext/>
        <w:ind w:right="108"/>
        <w:rPr>
          <w:rFonts w:eastAsia="MS Mincho"/>
        </w:rPr>
      </w:pPr>
      <w:bookmarkStart w:id="56" w:name="_Toc23761033"/>
      <w:bookmarkStart w:id="57" w:name="_Toc23761034"/>
      <w:bookmarkStart w:id="58" w:name="_Toc23761035"/>
      <w:bookmarkStart w:id="59" w:name="_Toc23761036"/>
      <w:bookmarkStart w:id="60" w:name="_Toc23761037"/>
      <w:bookmarkStart w:id="61" w:name="_Toc23761038"/>
      <w:bookmarkStart w:id="62" w:name="_Toc23761039"/>
      <w:bookmarkStart w:id="63" w:name="_Toc23761040"/>
      <w:bookmarkStart w:id="64" w:name="_Toc23761041"/>
      <w:bookmarkStart w:id="65" w:name="_Toc23761042"/>
      <w:bookmarkStart w:id="66" w:name="_Toc23761043"/>
      <w:bookmarkStart w:id="67" w:name="_Toc23761044"/>
      <w:bookmarkStart w:id="68" w:name="_Toc23761045"/>
      <w:bookmarkStart w:id="69" w:name="_Toc400531482"/>
      <w:bookmarkStart w:id="70" w:name="_Toc428533952"/>
      <w:bookmarkStart w:id="71" w:name="_Toc23761046"/>
      <w:bookmarkEnd w:id="56"/>
      <w:bookmarkEnd w:id="57"/>
      <w:bookmarkEnd w:id="58"/>
      <w:bookmarkEnd w:id="59"/>
      <w:bookmarkEnd w:id="60"/>
      <w:bookmarkEnd w:id="61"/>
      <w:bookmarkEnd w:id="62"/>
      <w:bookmarkEnd w:id="63"/>
      <w:bookmarkEnd w:id="64"/>
      <w:bookmarkEnd w:id="65"/>
      <w:bookmarkEnd w:id="66"/>
      <w:bookmarkEnd w:id="67"/>
      <w:bookmarkEnd w:id="68"/>
      <w:r w:rsidRPr="001C7B1B">
        <w:rPr>
          <w:rFonts w:eastAsia="MS Mincho"/>
        </w:rPr>
        <w:t xml:space="preserve">ANNOUNCEMENT OF </w:t>
      </w:r>
      <w:r w:rsidR="00CE00E7" w:rsidRPr="001C7B1B">
        <w:rPr>
          <w:rFonts w:eastAsia="MS Mincho"/>
        </w:rPr>
        <w:t>QUOTE</w:t>
      </w:r>
      <w:r w:rsidR="00EE6FCF" w:rsidRPr="001C7B1B">
        <w:rPr>
          <w:rFonts w:eastAsia="MS Mincho"/>
        </w:rPr>
        <w:t xml:space="preserve"> </w:t>
      </w:r>
      <w:bookmarkEnd w:id="69"/>
      <w:r w:rsidRPr="001C7B1B">
        <w:rPr>
          <w:rFonts w:eastAsia="MS Mincho"/>
        </w:rPr>
        <w:t>INFORMATION</w:t>
      </w:r>
      <w:bookmarkEnd w:id="70"/>
      <w:bookmarkEnd w:id="71"/>
    </w:p>
    <w:p w14:paraId="01B447B2" w14:textId="77777777" w:rsidR="00DA2AFA" w:rsidRPr="001C7B1B" w:rsidRDefault="00DA2AFA" w:rsidP="00AC3C7B">
      <w:pPr>
        <w:keepNext/>
      </w:pPr>
    </w:p>
    <w:p w14:paraId="7C2F39AC" w14:textId="42833EC5" w:rsidR="00164F1B" w:rsidRPr="001C7B1B" w:rsidRDefault="00EE408F" w:rsidP="00AC3C7B">
      <w:pPr>
        <w:keepNext/>
      </w:pPr>
      <w:r w:rsidRPr="001C7B1B">
        <w:t xml:space="preserve">On the date and time </w:t>
      </w:r>
      <w:r w:rsidR="00CE00E7" w:rsidRPr="001C7B1B">
        <w:t>Quote</w:t>
      </w:r>
      <w:r w:rsidR="00EE6FCF" w:rsidRPr="001C7B1B">
        <w:t>s</w:t>
      </w:r>
      <w:r w:rsidRPr="001C7B1B">
        <w:t xml:space="preserve"> are due under the </w:t>
      </w:r>
      <w:r w:rsidR="00EE6FCF" w:rsidRPr="001C7B1B">
        <w:t>Bid Solicitation</w:t>
      </w:r>
      <w:r w:rsidR="00B44B63" w:rsidRPr="001C7B1B">
        <w:t xml:space="preserve">, </w:t>
      </w:r>
      <w:r w:rsidRPr="001C7B1B">
        <w:t xml:space="preserve">all information concerning the </w:t>
      </w:r>
      <w:r w:rsidR="00CE00E7" w:rsidRPr="001C7B1B">
        <w:t>Quote</w:t>
      </w:r>
      <w:r w:rsidR="00EE6FCF" w:rsidRPr="001C7B1B">
        <w:t>s</w:t>
      </w:r>
      <w:r w:rsidRPr="001C7B1B">
        <w:t xml:space="preserve"> submitted may be publicly announced and </w:t>
      </w:r>
      <w:r w:rsidR="006B6ED6" w:rsidRPr="001C7B1B">
        <w:t>shall be available for inspection and copying except as noted below:</w:t>
      </w:r>
    </w:p>
    <w:p w14:paraId="1EEF5602" w14:textId="77777777" w:rsidR="006B6ED6" w:rsidRPr="001C7B1B" w:rsidRDefault="006B6ED6" w:rsidP="008334D5">
      <w:pPr>
        <w:pStyle w:val="BodyText2"/>
        <w:numPr>
          <w:ilvl w:val="0"/>
          <w:numId w:val="60"/>
        </w:numPr>
      </w:pPr>
      <w:r w:rsidRPr="001C7B1B">
        <w:t>I</w:t>
      </w:r>
      <w:r w:rsidR="00EE408F" w:rsidRPr="001C7B1B">
        <w:t xml:space="preserve">nformation appropriately designated as </w:t>
      </w:r>
      <w:r w:rsidR="008E7A7B" w:rsidRPr="001C7B1B">
        <w:t xml:space="preserve">proprietary and/or </w:t>
      </w:r>
      <w:r w:rsidR="00EE408F" w:rsidRPr="001C7B1B">
        <w:t xml:space="preserve">confidential shall </w:t>
      </w:r>
      <w:r w:rsidRPr="001C7B1B">
        <w:t xml:space="preserve">not </w:t>
      </w:r>
      <w:r w:rsidR="00EE408F" w:rsidRPr="001C7B1B">
        <w:t>be available for inspection and copying</w:t>
      </w:r>
      <w:r w:rsidR="00E63634" w:rsidRPr="001C7B1B">
        <w:t>;</w:t>
      </w:r>
      <w:r w:rsidR="00DF5D76" w:rsidRPr="001C7B1B">
        <w:t xml:space="preserve"> and</w:t>
      </w:r>
    </w:p>
    <w:p w14:paraId="5EC352CE" w14:textId="50AD4ED1" w:rsidR="0014429F" w:rsidRPr="001C7B1B" w:rsidRDefault="006B6ED6" w:rsidP="008334D5">
      <w:pPr>
        <w:pStyle w:val="BodyText2"/>
        <w:numPr>
          <w:ilvl w:val="0"/>
          <w:numId w:val="60"/>
        </w:numPr>
      </w:pPr>
      <w:r w:rsidRPr="001C7B1B">
        <w:t>W</w:t>
      </w:r>
      <w:r w:rsidR="00EE408F" w:rsidRPr="001C7B1B">
        <w:t xml:space="preserve">here negotiation is contemplated, only the names and addresses of the </w:t>
      </w:r>
      <w:r w:rsidR="00C4721E" w:rsidRPr="001C7B1B">
        <w:br/>
      </w:r>
      <w:r w:rsidR="00526170" w:rsidRPr="001C7B1B">
        <w:t>Vendor</w:t>
      </w:r>
      <w:r w:rsidR="000A16FB" w:rsidRPr="001C7B1B">
        <w:t>s</w:t>
      </w:r>
      <w:r w:rsidR="00526170" w:rsidRPr="001C7B1B">
        <w:t xml:space="preserve"> </w:t>
      </w:r>
      <w:r w:rsidR="001A0104" w:rsidRPr="001C7B1B">
        <w:t>{</w:t>
      </w:r>
      <w:r w:rsidR="00526170" w:rsidRPr="001C7B1B">
        <w:t>Bidder</w:t>
      </w:r>
      <w:r w:rsidR="000A16FB" w:rsidRPr="001C7B1B">
        <w:t>s</w:t>
      </w:r>
      <w:r w:rsidR="001A0104" w:rsidRPr="001C7B1B">
        <w:t>}</w:t>
      </w:r>
      <w:r w:rsidR="0014429F" w:rsidRPr="001C7B1B">
        <w:t xml:space="preserve"> submitting </w:t>
      </w:r>
      <w:r w:rsidR="00CE00E7" w:rsidRPr="001C7B1B">
        <w:t>Quote</w:t>
      </w:r>
      <w:r w:rsidR="00EE6FCF" w:rsidRPr="001C7B1B">
        <w:t>s</w:t>
      </w:r>
      <w:r w:rsidR="0014429F" w:rsidRPr="001C7B1B">
        <w:t xml:space="preserve"> will be announced</w:t>
      </w:r>
      <w:r w:rsidR="00146594" w:rsidRPr="001C7B1B">
        <w:t>,</w:t>
      </w:r>
      <w:r w:rsidR="0014429F" w:rsidRPr="001C7B1B">
        <w:t xml:space="preserve"> and the contents of the </w:t>
      </w:r>
      <w:r w:rsidR="00CE00E7" w:rsidRPr="001C7B1B">
        <w:t>Quote</w:t>
      </w:r>
      <w:r w:rsidR="00EE6FCF" w:rsidRPr="001C7B1B">
        <w:t>s</w:t>
      </w:r>
      <w:r w:rsidR="0014429F" w:rsidRPr="001C7B1B">
        <w:t xml:space="preserve"> shall</w:t>
      </w:r>
      <w:r w:rsidR="00146594" w:rsidRPr="001C7B1B">
        <w:t xml:space="preserve"> not be available for inspection and copying </w:t>
      </w:r>
      <w:r w:rsidR="0014429F" w:rsidRPr="001C7B1B">
        <w:t xml:space="preserve">until the Notice of Intent to Award is issued by the Director. </w:t>
      </w:r>
    </w:p>
    <w:p w14:paraId="064C9F00" w14:textId="77777777" w:rsidR="00D20F29" w:rsidRPr="001C7B1B" w:rsidRDefault="00D20F29" w:rsidP="00851065"/>
    <w:p w14:paraId="447C87A2" w14:textId="23B58F67" w:rsidR="00E651D6" w:rsidRPr="001C7B1B" w:rsidRDefault="00B0703C" w:rsidP="009D1F90">
      <w:pPr>
        <w:pStyle w:val="Heading3"/>
        <w:keepNext/>
        <w:ind w:right="108"/>
        <w:rPr>
          <w:rFonts w:eastAsia="MS Mincho"/>
        </w:rPr>
      </w:pPr>
      <w:bookmarkStart w:id="72" w:name="_Toc23761047"/>
      <w:bookmarkStart w:id="73" w:name="_Toc400531483"/>
      <w:bookmarkStart w:id="74" w:name="_Toc428533953"/>
      <w:r w:rsidRPr="001C7B1B">
        <w:rPr>
          <w:rFonts w:eastAsia="MS Mincho"/>
          <w:caps w:val="0"/>
        </w:rPr>
        <w:t>PRICE ALTERATION IN QUOTES</w:t>
      </w:r>
      <w:bookmarkEnd w:id="72"/>
      <w:r w:rsidRPr="001C7B1B">
        <w:rPr>
          <w:rFonts w:eastAsia="MS Mincho"/>
          <w:caps w:val="0"/>
        </w:rPr>
        <w:t xml:space="preserve"> </w:t>
      </w:r>
      <w:bookmarkEnd w:id="73"/>
      <w:bookmarkEnd w:id="74"/>
    </w:p>
    <w:p w14:paraId="786C3A60" w14:textId="77777777" w:rsidR="00E651D6" w:rsidRPr="001C7B1B" w:rsidRDefault="00E651D6" w:rsidP="009D1F90">
      <w:pPr>
        <w:keepNext/>
      </w:pPr>
    </w:p>
    <w:p w14:paraId="6B085D9F" w14:textId="62406A03" w:rsidR="005328A7" w:rsidRPr="001C7B1B" w:rsidRDefault="005328A7" w:rsidP="009D1F90">
      <w:pPr>
        <w:keepNext/>
      </w:pPr>
      <w:r w:rsidRPr="001C7B1B">
        <w:t>Any price changes including hand written revisions or "white-outs" must be initialed.  Failure to initial price changes shall preclude a Blanket P.O. award from being made to the Vendor {Bidder}</w:t>
      </w:r>
      <w:r w:rsidR="00E141A0" w:rsidRPr="001C7B1B">
        <w:t xml:space="preserve"> pursuant to </w:t>
      </w:r>
      <w:r w:rsidR="00E141A0" w:rsidRPr="001C7B1B">
        <w:rPr>
          <w:u w:val="single"/>
        </w:rPr>
        <w:t>N.J.A.C.</w:t>
      </w:r>
      <w:r w:rsidR="00E141A0" w:rsidRPr="001C7B1B">
        <w:t xml:space="preserve"> 17:12-2.2(a)(8)</w:t>
      </w:r>
      <w:r w:rsidRPr="001C7B1B">
        <w:t>.</w:t>
      </w:r>
    </w:p>
    <w:p w14:paraId="3AFC9A91" w14:textId="77777777" w:rsidR="00BE5A1E" w:rsidRPr="001C7B1B" w:rsidRDefault="00BE5A1E" w:rsidP="00851065"/>
    <w:p w14:paraId="07C2859F" w14:textId="74A29EA2" w:rsidR="00B13A1D" w:rsidRPr="001C7B1B" w:rsidRDefault="000746B7" w:rsidP="009D1F90">
      <w:pPr>
        <w:pStyle w:val="Heading3"/>
        <w:keepNext/>
        <w:ind w:right="108"/>
        <w:rPr>
          <w:rFonts w:eastAsia="MS Mincho"/>
        </w:rPr>
      </w:pPr>
      <w:bookmarkStart w:id="75" w:name="_Toc400531484"/>
      <w:bookmarkStart w:id="76" w:name="_Toc428533954"/>
      <w:bookmarkStart w:id="77" w:name="_Toc23761048"/>
      <w:r w:rsidRPr="001C7B1B">
        <w:rPr>
          <w:rFonts w:eastAsia="MS Mincho"/>
          <w:caps w:val="0"/>
        </w:rPr>
        <w:t>QUOTE ERRORS</w:t>
      </w:r>
      <w:bookmarkEnd w:id="75"/>
      <w:bookmarkEnd w:id="76"/>
      <w:bookmarkEnd w:id="77"/>
    </w:p>
    <w:p w14:paraId="4C8CC92D" w14:textId="77777777" w:rsidR="00DB2B59" w:rsidRPr="001C7B1B" w:rsidRDefault="00DB2B59" w:rsidP="009D1F90">
      <w:pPr>
        <w:keepNext/>
      </w:pPr>
    </w:p>
    <w:p w14:paraId="500EA7D3" w14:textId="2468B4E1" w:rsidR="00B13A1D" w:rsidRPr="001C7B1B" w:rsidRDefault="00B13A1D" w:rsidP="009D1F90">
      <w:pPr>
        <w:keepNext/>
      </w:pPr>
      <w:r w:rsidRPr="001C7B1B">
        <w:t xml:space="preserve">In accordance with </w:t>
      </w:r>
      <w:r w:rsidRPr="001C7B1B">
        <w:rPr>
          <w:u w:val="single"/>
        </w:rPr>
        <w:t>N.J.A.C.</w:t>
      </w:r>
      <w:r w:rsidRPr="001C7B1B">
        <w:t xml:space="preserve"> 17:12-</w:t>
      </w:r>
      <w:r w:rsidR="003B2FFC" w:rsidRPr="001C7B1B">
        <w:t>2</w:t>
      </w:r>
      <w:r w:rsidRPr="001C7B1B">
        <w:t>.</w:t>
      </w:r>
      <w:r w:rsidR="00E35010" w:rsidRPr="001C7B1B">
        <w:t>11</w:t>
      </w:r>
      <w:r w:rsidRPr="001C7B1B">
        <w:t xml:space="preserve"> “</w:t>
      </w:r>
      <w:r w:rsidR="00CE00E7" w:rsidRPr="001C7B1B">
        <w:t>Proposal</w:t>
      </w:r>
      <w:r w:rsidRPr="001C7B1B">
        <w:t xml:space="preserve"> </w:t>
      </w:r>
      <w:r w:rsidR="008E1071" w:rsidRPr="001C7B1B">
        <w:t>e</w:t>
      </w:r>
      <w:r w:rsidRPr="001C7B1B">
        <w:t xml:space="preserve">rrors,” a </w:t>
      </w:r>
      <w:r w:rsidR="00A3247E" w:rsidRPr="001C7B1B">
        <w:rPr>
          <w:rFonts w:cs="Arial"/>
          <w:szCs w:val="22"/>
        </w:rPr>
        <w:t>Vendor {Bidder}</w:t>
      </w:r>
      <w:r w:rsidRPr="001C7B1B">
        <w:t xml:space="preserve"> may withdraw its </w:t>
      </w:r>
      <w:r w:rsidR="00CE00E7" w:rsidRPr="001C7B1B">
        <w:t>Quote</w:t>
      </w:r>
      <w:r w:rsidRPr="001C7B1B">
        <w:t xml:space="preserve"> as </w:t>
      </w:r>
      <w:r w:rsidR="00180544" w:rsidRPr="001C7B1B">
        <w:t>described below.</w:t>
      </w:r>
    </w:p>
    <w:p w14:paraId="5D4939BE" w14:textId="77777777" w:rsidR="00B13A1D" w:rsidRPr="001C7B1B" w:rsidRDefault="00B13A1D" w:rsidP="00851065"/>
    <w:p w14:paraId="5D392409" w14:textId="5CCAD863" w:rsidR="00BF2ADD" w:rsidRPr="001C7B1B" w:rsidRDefault="00CE00E7" w:rsidP="009D1F90">
      <w:pPr>
        <w:pStyle w:val="Heading4"/>
        <w:keepNext/>
      </w:pPr>
      <w:r w:rsidRPr="001C7B1B">
        <w:t>QUOTE</w:t>
      </w:r>
      <w:r w:rsidR="00002CC0" w:rsidRPr="001C7B1B">
        <w:t xml:space="preserve"> WITHDRAW</w:t>
      </w:r>
      <w:r w:rsidR="00E63634" w:rsidRPr="001C7B1B">
        <w:t>A</w:t>
      </w:r>
      <w:r w:rsidR="00002CC0" w:rsidRPr="001C7B1B">
        <w:t xml:space="preserve">L PRIOR TO </w:t>
      </w:r>
      <w:r w:rsidRPr="001C7B1B">
        <w:t>QUOTE</w:t>
      </w:r>
      <w:r w:rsidR="000D4025" w:rsidRPr="001C7B1B">
        <w:t xml:space="preserve"> </w:t>
      </w:r>
      <w:r w:rsidR="00002CC0" w:rsidRPr="001C7B1B">
        <w:t>OPENING</w:t>
      </w:r>
    </w:p>
    <w:p w14:paraId="74284A54" w14:textId="77777777" w:rsidR="00BF2ADD" w:rsidRPr="001C7B1B" w:rsidRDefault="00BF2ADD" w:rsidP="009D1F90">
      <w:pPr>
        <w:keepNext/>
      </w:pPr>
    </w:p>
    <w:p w14:paraId="48B86948" w14:textId="2DD61421" w:rsidR="005D4337" w:rsidRPr="001C7B1B" w:rsidRDefault="00742C12" w:rsidP="009D1F90">
      <w:pPr>
        <w:keepNext/>
      </w:pPr>
      <w:r w:rsidRPr="001C7B1B">
        <w:rPr>
          <w:rStyle w:val="IntenseEmphasis"/>
          <w:rFonts w:cs="Arial"/>
          <w:color w:val="00B050"/>
          <w:u w:val="single"/>
        </w:rPr>
        <w:t>NJ</w:t>
      </w:r>
      <w:r w:rsidRPr="001C7B1B">
        <w:rPr>
          <w:rStyle w:val="IntenseEmphasis"/>
          <w:rFonts w:cs="Arial"/>
          <w:color w:val="0070C0"/>
          <w:u w:val="single"/>
        </w:rPr>
        <w:t>START</w:t>
      </w:r>
      <w:r w:rsidR="00BF2ADD" w:rsidRPr="001C7B1B">
        <w:t xml:space="preserve">: </w:t>
      </w:r>
      <w:r w:rsidR="005D4337" w:rsidRPr="001C7B1B">
        <w:t xml:space="preserve">A </w:t>
      </w:r>
      <w:r w:rsidR="00A3247E" w:rsidRPr="001C7B1B">
        <w:rPr>
          <w:rFonts w:cs="Arial"/>
          <w:szCs w:val="22"/>
        </w:rPr>
        <w:t>Vendor {Bidder}</w:t>
      </w:r>
      <w:r w:rsidR="005D4337" w:rsidRPr="001C7B1B">
        <w:t xml:space="preserve"> may withdraw its </w:t>
      </w:r>
      <w:r w:rsidR="00CE00E7" w:rsidRPr="001C7B1B">
        <w:t>Quote</w:t>
      </w:r>
      <w:r w:rsidR="005D4337" w:rsidRPr="001C7B1B">
        <w:t xml:space="preserve"> submission in </w:t>
      </w:r>
      <w:r w:rsidRPr="001C7B1B">
        <w:rPr>
          <w:rStyle w:val="IntenseEmphasis"/>
          <w:rFonts w:cs="Arial"/>
          <w:color w:val="00B050"/>
        </w:rPr>
        <w:t>NJ</w:t>
      </w:r>
      <w:r w:rsidRPr="001C7B1B">
        <w:rPr>
          <w:rStyle w:val="IntenseEmphasis"/>
          <w:rFonts w:cs="Arial"/>
          <w:color w:val="0070C0"/>
        </w:rPr>
        <w:t>START</w:t>
      </w:r>
      <w:r w:rsidR="005D4337" w:rsidRPr="001C7B1B">
        <w:t xml:space="preserve"> prior to the </w:t>
      </w:r>
      <w:r w:rsidR="00CE00E7" w:rsidRPr="001C7B1B">
        <w:t>Quote</w:t>
      </w:r>
      <w:r w:rsidR="005D4337" w:rsidRPr="001C7B1B">
        <w:t xml:space="preserve"> opening; however, </w:t>
      </w:r>
      <w:r w:rsidR="00A3247E" w:rsidRPr="001C7B1B">
        <w:rPr>
          <w:rFonts w:cs="Arial"/>
          <w:szCs w:val="22"/>
        </w:rPr>
        <w:t>Vendors {Bidders}</w:t>
      </w:r>
      <w:r w:rsidR="005D4337" w:rsidRPr="001C7B1B">
        <w:t xml:space="preserve"> should note that </w:t>
      </w:r>
      <w:r w:rsidR="005F12C9" w:rsidRPr="001C7B1B">
        <w:t xml:space="preserve">while </w:t>
      </w:r>
      <w:r w:rsidR="005D4337" w:rsidRPr="001C7B1B">
        <w:t xml:space="preserve">withdrawn </w:t>
      </w:r>
      <w:r w:rsidRPr="001C7B1B">
        <w:rPr>
          <w:rStyle w:val="IntenseEmphasis"/>
          <w:rFonts w:cs="Arial"/>
          <w:color w:val="00B050"/>
        </w:rPr>
        <w:t>NJ</w:t>
      </w:r>
      <w:r w:rsidRPr="001C7B1B">
        <w:rPr>
          <w:rStyle w:val="IntenseEmphasis"/>
          <w:rFonts w:cs="Arial"/>
          <w:color w:val="0070C0"/>
        </w:rPr>
        <w:t>START</w:t>
      </w:r>
      <w:r w:rsidR="00A511FC" w:rsidRPr="001C7B1B">
        <w:t xml:space="preserve"> </w:t>
      </w:r>
      <w:r w:rsidR="00CE00E7" w:rsidRPr="001C7B1B">
        <w:t>Quote</w:t>
      </w:r>
      <w:r w:rsidR="005D4337" w:rsidRPr="001C7B1B">
        <w:t xml:space="preserve">s </w:t>
      </w:r>
      <w:r w:rsidR="005F12C9" w:rsidRPr="001C7B1B">
        <w:t xml:space="preserve">remain viewable by the Vendor </w:t>
      </w:r>
      <w:r w:rsidR="001A0104" w:rsidRPr="001C7B1B">
        <w:t>{</w:t>
      </w:r>
      <w:r w:rsidR="005F12C9" w:rsidRPr="001C7B1B">
        <w:t>Bidder</w:t>
      </w:r>
      <w:r w:rsidR="001A0104" w:rsidRPr="001C7B1B">
        <w:t>}</w:t>
      </w:r>
      <w:r w:rsidR="005F12C9" w:rsidRPr="001C7B1B">
        <w:t xml:space="preserve"> on its Vendor Profile Homepage, they </w:t>
      </w:r>
      <w:r w:rsidR="005D4337" w:rsidRPr="001C7B1B">
        <w:t xml:space="preserve">are removed from </w:t>
      </w:r>
      <w:r w:rsidR="005F12C9" w:rsidRPr="001C7B1B">
        <w:t xml:space="preserve">the Division’s view </w:t>
      </w:r>
      <w:r w:rsidR="005D4337" w:rsidRPr="001C7B1B">
        <w:t xml:space="preserve">and </w:t>
      </w:r>
      <w:r w:rsidR="005F12C9" w:rsidRPr="001C7B1B">
        <w:t>can</w:t>
      </w:r>
      <w:r w:rsidR="005D4337" w:rsidRPr="001C7B1B">
        <w:t xml:space="preserve">not be considered for </w:t>
      </w:r>
      <w:r w:rsidR="001D2ACC" w:rsidRPr="001C7B1B">
        <w:t>Blanket P.O.</w:t>
      </w:r>
      <w:r w:rsidR="005D4337" w:rsidRPr="001C7B1B">
        <w:t xml:space="preserve"> award. The Vendor </w:t>
      </w:r>
      <w:r w:rsidR="001A0104" w:rsidRPr="001C7B1B">
        <w:t>{</w:t>
      </w:r>
      <w:r w:rsidR="005D4337" w:rsidRPr="001C7B1B">
        <w:t>Bidder</w:t>
      </w:r>
      <w:r w:rsidR="001A0104" w:rsidRPr="001C7B1B">
        <w:t>}</w:t>
      </w:r>
      <w:r w:rsidR="005D4337" w:rsidRPr="001C7B1B">
        <w:t xml:space="preserve"> may submit a revised </w:t>
      </w:r>
      <w:r w:rsidR="00CE00E7" w:rsidRPr="001C7B1B">
        <w:t>Quote</w:t>
      </w:r>
      <w:r w:rsidR="005D4337" w:rsidRPr="001C7B1B">
        <w:t xml:space="preserve"> as long as the </w:t>
      </w:r>
      <w:r w:rsidR="00CE00E7" w:rsidRPr="001C7B1B">
        <w:t>Quote</w:t>
      </w:r>
      <w:r w:rsidR="005D4337" w:rsidRPr="001C7B1B">
        <w:t xml:space="preserve"> is received prior to the announced date and time for </w:t>
      </w:r>
      <w:r w:rsidR="00CE00E7" w:rsidRPr="001C7B1B">
        <w:t>Quote</w:t>
      </w:r>
      <w:r w:rsidR="005D4337" w:rsidRPr="001C7B1B">
        <w:t xml:space="preserve"> submission.</w:t>
      </w:r>
      <w:r w:rsidR="008D5E53" w:rsidRPr="001C7B1B">
        <w:t xml:space="preserve"> Vendors </w:t>
      </w:r>
      <w:r w:rsidR="001A0104" w:rsidRPr="001C7B1B">
        <w:t>{</w:t>
      </w:r>
      <w:r w:rsidR="008D5E53" w:rsidRPr="001C7B1B">
        <w:t>Bidders</w:t>
      </w:r>
      <w:r w:rsidR="001A0104" w:rsidRPr="001C7B1B">
        <w:t>}</w:t>
      </w:r>
      <w:r w:rsidR="008D5E53" w:rsidRPr="001C7B1B">
        <w:t xml:space="preserve"> may refer to the QRG</w:t>
      </w:r>
      <w:r w:rsidR="00890EB3" w:rsidRPr="001C7B1B">
        <w:t xml:space="preserve"> </w:t>
      </w:r>
      <w:r w:rsidR="008D5E53" w:rsidRPr="001C7B1B">
        <w:t xml:space="preserve">“Submit a </w:t>
      </w:r>
      <w:r w:rsidR="00CE00E7" w:rsidRPr="001C7B1B">
        <w:t>Quote</w:t>
      </w:r>
      <w:r w:rsidR="008D5E53" w:rsidRPr="001C7B1B">
        <w:t xml:space="preserve">” for additional instruction. QRGs are located on the </w:t>
      </w:r>
      <w:hyperlink r:id="rId25" w:history="1">
        <w:r w:rsidR="008D5E53" w:rsidRPr="001C7B1B">
          <w:rPr>
            <w:rStyle w:val="Hyperlink"/>
            <w:rFonts w:eastAsiaTheme="minorHAnsi" w:cs="Arial"/>
          </w:rPr>
          <w:t>NJSTART Vendor Support Page</w:t>
        </w:r>
      </w:hyperlink>
      <w:r w:rsidR="008D5E53" w:rsidRPr="001C7B1B">
        <w:rPr>
          <w:rStyle w:val="Hyperlink"/>
          <w:rFonts w:eastAsiaTheme="minorHAnsi" w:cs="Arial"/>
        </w:rPr>
        <w:t xml:space="preserve">.  </w:t>
      </w:r>
    </w:p>
    <w:p w14:paraId="65ABD73B" w14:textId="77777777" w:rsidR="005D4337" w:rsidRPr="001C7B1B" w:rsidRDefault="005D4337" w:rsidP="00851065"/>
    <w:p w14:paraId="0C6CD7BD" w14:textId="7B38188A" w:rsidR="00B13A1D" w:rsidRPr="001C7B1B" w:rsidRDefault="00BF2ADD" w:rsidP="00851065">
      <w:r w:rsidRPr="001C7B1B">
        <w:rPr>
          <w:b/>
          <w:u w:val="single"/>
        </w:rPr>
        <w:t>Hard Copy</w:t>
      </w:r>
      <w:r w:rsidRPr="001C7B1B">
        <w:t xml:space="preserve">: </w:t>
      </w:r>
      <w:r w:rsidR="00B13A1D" w:rsidRPr="001C7B1B">
        <w:t xml:space="preserve">A </w:t>
      </w:r>
      <w:r w:rsidR="00A3247E" w:rsidRPr="001C7B1B">
        <w:rPr>
          <w:rFonts w:cs="Arial"/>
          <w:szCs w:val="22"/>
        </w:rPr>
        <w:t>Vendor {Bidder}</w:t>
      </w:r>
      <w:r w:rsidR="00B13A1D" w:rsidRPr="001C7B1B">
        <w:t xml:space="preserve"> may request that its </w:t>
      </w:r>
      <w:r w:rsidR="003872B3" w:rsidRPr="001C7B1B">
        <w:t xml:space="preserve">hard copy </w:t>
      </w:r>
      <w:r w:rsidR="00CE00E7" w:rsidRPr="001C7B1B">
        <w:t>Quote</w:t>
      </w:r>
      <w:r w:rsidR="00B13A1D" w:rsidRPr="001C7B1B">
        <w:t xml:space="preserve"> be withdrawn prior to </w:t>
      </w:r>
      <w:r w:rsidR="00F15431" w:rsidRPr="001C7B1B">
        <w:t xml:space="preserve">the </w:t>
      </w:r>
      <w:r w:rsidR="00CE00E7" w:rsidRPr="001C7B1B">
        <w:t>Quote</w:t>
      </w:r>
      <w:r w:rsidR="009E666C" w:rsidRPr="001C7B1B">
        <w:t xml:space="preserve"> </w:t>
      </w:r>
      <w:r w:rsidR="00CA60BB" w:rsidRPr="001C7B1B">
        <w:t>opening</w:t>
      </w:r>
      <w:r w:rsidR="00B13A1D" w:rsidRPr="001C7B1B">
        <w:t xml:space="preserve">.  Such request must be made, in writing, to the Supervisor of the </w:t>
      </w:r>
      <w:r w:rsidR="00CE00E7" w:rsidRPr="001C7B1B">
        <w:t>Proposal</w:t>
      </w:r>
      <w:r w:rsidR="00052EB6" w:rsidRPr="001C7B1B">
        <w:t xml:space="preserve"> Review</w:t>
      </w:r>
      <w:r w:rsidR="00B13A1D" w:rsidRPr="001C7B1B">
        <w:t xml:space="preserve"> Unit</w:t>
      </w:r>
      <w:r w:rsidR="00081DC4" w:rsidRPr="001C7B1B">
        <w:t xml:space="preserve"> at the address provided in Section </w:t>
      </w:r>
      <w:r w:rsidR="00081DC4" w:rsidRPr="00424676">
        <w:t>1.4.7.2</w:t>
      </w:r>
      <w:r w:rsidR="00081DC4" w:rsidRPr="001C7B1B">
        <w:t xml:space="preserve"> below</w:t>
      </w:r>
      <w:r w:rsidR="00B13A1D" w:rsidRPr="001C7B1B">
        <w:t xml:space="preserve">.  </w:t>
      </w:r>
      <w:r w:rsidR="00A34609" w:rsidRPr="001C7B1B">
        <w:t>T</w:t>
      </w:r>
      <w:r w:rsidR="00B13A1D" w:rsidRPr="001C7B1B">
        <w:t xml:space="preserve">he </w:t>
      </w:r>
      <w:r w:rsidR="00526170" w:rsidRPr="001C7B1B">
        <w:t xml:space="preserve">Vendor </w:t>
      </w:r>
      <w:r w:rsidR="001A0104" w:rsidRPr="001C7B1B">
        <w:t>{</w:t>
      </w:r>
      <w:r w:rsidR="00526170" w:rsidRPr="001C7B1B">
        <w:t>Bidder</w:t>
      </w:r>
      <w:r w:rsidR="001A0104" w:rsidRPr="001C7B1B">
        <w:t>}</w:t>
      </w:r>
      <w:r w:rsidR="00B13A1D" w:rsidRPr="001C7B1B">
        <w:t xml:space="preserve"> may submit a revised </w:t>
      </w:r>
      <w:r w:rsidR="00CE00E7" w:rsidRPr="001C7B1B">
        <w:t>Quote</w:t>
      </w:r>
      <w:r w:rsidR="007C5C08" w:rsidRPr="001C7B1B">
        <w:t xml:space="preserve"> </w:t>
      </w:r>
      <w:r w:rsidR="00B13A1D" w:rsidRPr="001C7B1B">
        <w:t xml:space="preserve">as long as the </w:t>
      </w:r>
      <w:r w:rsidR="00CE00E7" w:rsidRPr="001C7B1B">
        <w:t>Quote</w:t>
      </w:r>
      <w:r w:rsidR="00B13A1D" w:rsidRPr="001C7B1B">
        <w:t xml:space="preserve"> is received prior to the announced date and time for </w:t>
      </w:r>
      <w:r w:rsidR="00CE00E7" w:rsidRPr="001C7B1B">
        <w:t>Quote</w:t>
      </w:r>
      <w:r w:rsidR="009E666C" w:rsidRPr="001C7B1B">
        <w:t xml:space="preserve"> </w:t>
      </w:r>
      <w:r w:rsidR="00D752EE" w:rsidRPr="001C7B1B">
        <w:t xml:space="preserve">submission </w:t>
      </w:r>
      <w:r w:rsidR="00B13A1D" w:rsidRPr="001C7B1B">
        <w:t>and at the place specified.</w:t>
      </w:r>
      <w:r w:rsidR="003872B3" w:rsidRPr="001C7B1B">
        <w:t xml:space="preserve"> </w:t>
      </w:r>
    </w:p>
    <w:p w14:paraId="469D3751" w14:textId="77777777" w:rsidR="00B13A1D" w:rsidRPr="001C7B1B" w:rsidRDefault="00B13A1D" w:rsidP="00851065"/>
    <w:p w14:paraId="185FE71C" w14:textId="4B6E5718" w:rsidR="00BF2ADD" w:rsidRPr="001C7B1B" w:rsidRDefault="00CE00E7" w:rsidP="009D1F90">
      <w:pPr>
        <w:pStyle w:val="Heading4"/>
        <w:keepNext/>
      </w:pPr>
      <w:r w:rsidRPr="001C7B1B">
        <w:t>QUOTE</w:t>
      </w:r>
      <w:r w:rsidR="00002CC0" w:rsidRPr="001C7B1B">
        <w:t xml:space="preserve"> WITHDRAW</w:t>
      </w:r>
      <w:r w:rsidR="00E63634" w:rsidRPr="001C7B1B">
        <w:t>A</w:t>
      </w:r>
      <w:r w:rsidR="00002CC0" w:rsidRPr="001C7B1B">
        <w:t xml:space="preserve">L AFTER </w:t>
      </w:r>
      <w:r w:rsidRPr="001C7B1B">
        <w:t>QUOTE</w:t>
      </w:r>
      <w:r w:rsidR="000D4025" w:rsidRPr="001C7B1B">
        <w:t xml:space="preserve"> </w:t>
      </w:r>
      <w:r w:rsidR="00002CC0" w:rsidRPr="001C7B1B">
        <w:t xml:space="preserve">OPENING, BUT PRIOR TO </w:t>
      </w:r>
      <w:r w:rsidR="001D2ACC" w:rsidRPr="001C7B1B">
        <w:t>BLANKET P.O.</w:t>
      </w:r>
      <w:r w:rsidR="00002CC0" w:rsidRPr="001C7B1B">
        <w:t xml:space="preserve"> AWARD</w:t>
      </w:r>
    </w:p>
    <w:p w14:paraId="3231D7FE" w14:textId="77777777" w:rsidR="00BF2ADD" w:rsidRPr="001C7B1B" w:rsidRDefault="00BF2ADD" w:rsidP="009D1F90">
      <w:pPr>
        <w:keepNext/>
      </w:pPr>
    </w:p>
    <w:p w14:paraId="3D37F54E" w14:textId="60992002" w:rsidR="00B13A1D" w:rsidRPr="001C7B1B" w:rsidRDefault="00411F03" w:rsidP="009D1F90">
      <w:pPr>
        <w:keepNext/>
      </w:pPr>
      <w:r w:rsidRPr="001C7B1B">
        <w:rPr>
          <w:rStyle w:val="IntenseEmphasis"/>
          <w:rFonts w:cs="Arial"/>
          <w:color w:val="00B050"/>
          <w:u w:val="single"/>
        </w:rPr>
        <w:t>NJ</w:t>
      </w:r>
      <w:r w:rsidRPr="001C7B1B">
        <w:rPr>
          <w:rStyle w:val="IntenseEmphasis"/>
          <w:rFonts w:cs="Arial"/>
          <w:color w:val="0070C0"/>
          <w:u w:val="single"/>
        </w:rPr>
        <w:t>START</w:t>
      </w:r>
      <w:r w:rsidR="00BF2ADD" w:rsidRPr="001C7B1B">
        <w:rPr>
          <w:b/>
          <w:u w:val="single"/>
        </w:rPr>
        <w:t xml:space="preserve"> and Hard Copy</w:t>
      </w:r>
      <w:r w:rsidR="00BF2ADD" w:rsidRPr="001C7B1B">
        <w:t xml:space="preserve">: </w:t>
      </w:r>
      <w:r w:rsidR="00B13A1D" w:rsidRPr="001C7B1B">
        <w:t xml:space="preserve">If, after </w:t>
      </w:r>
      <w:r w:rsidR="00F15431" w:rsidRPr="001C7B1B">
        <w:t xml:space="preserve">the </w:t>
      </w:r>
      <w:r w:rsidR="00CE00E7" w:rsidRPr="001C7B1B">
        <w:t>Quote</w:t>
      </w:r>
      <w:r w:rsidR="009E666C" w:rsidRPr="001C7B1B">
        <w:t xml:space="preserve"> </w:t>
      </w:r>
      <w:r w:rsidR="00CA60BB" w:rsidRPr="001C7B1B">
        <w:t>opening</w:t>
      </w:r>
      <w:r w:rsidR="009D7CB1" w:rsidRPr="001C7B1B">
        <w:t>,</w:t>
      </w:r>
      <w:r w:rsidR="00B13A1D" w:rsidRPr="001C7B1B">
        <w:t xml:space="preserve"> but before </w:t>
      </w:r>
      <w:r w:rsidR="001D2ACC" w:rsidRPr="001C7B1B">
        <w:t>Blanket P.O.</w:t>
      </w:r>
      <w:r w:rsidR="00B13A1D" w:rsidRPr="001C7B1B">
        <w:t xml:space="preserve"> award, a </w:t>
      </w:r>
      <w:r w:rsidR="00A3247E" w:rsidRPr="001C7B1B">
        <w:rPr>
          <w:rFonts w:cs="Arial"/>
          <w:szCs w:val="22"/>
        </w:rPr>
        <w:t>Vendor {Bidder}</w:t>
      </w:r>
      <w:r w:rsidR="00B13A1D" w:rsidRPr="001C7B1B">
        <w:t xml:space="preserve"> discovers an error in its </w:t>
      </w:r>
      <w:r w:rsidR="00CE00E7" w:rsidRPr="001C7B1B">
        <w:t>Quote</w:t>
      </w:r>
      <w:r w:rsidR="00B13A1D" w:rsidRPr="001C7B1B">
        <w:t xml:space="preserve">, the </w:t>
      </w:r>
      <w:r w:rsidR="00526170" w:rsidRPr="001C7B1B">
        <w:t xml:space="preserve">Vendor </w:t>
      </w:r>
      <w:r w:rsidR="00AB723B" w:rsidRPr="001C7B1B">
        <w:t>{</w:t>
      </w:r>
      <w:r w:rsidR="00526170" w:rsidRPr="001C7B1B">
        <w:t>Bidder</w:t>
      </w:r>
      <w:r w:rsidR="00AB723B" w:rsidRPr="001C7B1B">
        <w:t>}</w:t>
      </w:r>
      <w:r w:rsidR="00B13A1D" w:rsidRPr="001C7B1B">
        <w:t xml:space="preserve"> may make </w:t>
      </w:r>
      <w:r w:rsidR="00E04770" w:rsidRPr="001C7B1B">
        <w:t xml:space="preserve">a </w:t>
      </w:r>
      <w:r w:rsidR="00B13A1D" w:rsidRPr="001C7B1B">
        <w:t xml:space="preserve">written request to the Supervisor of the </w:t>
      </w:r>
      <w:r w:rsidR="00CE00E7" w:rsidRPr="001C7B1B">
        <w:t>Proposal</w:t>
      </w:r>
      <w:r w:rsidR="00CE3C18" w:rsidRPr="001C7B1B">
        <w:t xml:space="preserve"> </w:t>
      </w:r>
      <w:r w:rsidR="004970A3" w:rsidRPr="001C7B1B">
        <w:t>Review</w:t>
      </w:r>
      <w:r w:rsidR="00B13A1D" w:rsidRPr="001C7B1B">
        <w:t xml:space="preserve"> Unit to withdraw its</w:t>
      </w:r>
      <w:r w:rsidR="005D4337" w:rsidRPr="001C7B1B">
        <w:t xml:space="preserve"> </w:t>
      </w:r>
      <w:r w:rsidR="00CE00E7" w:rsidRPr="001C7B1B">
        <w:t>Quote</w:t>
      </w:r>
      <w:r w:rsidR="00B13A1D" w:rsidRPr="001C7B1B">
        <w:t xml:space="preserve"> from consideration for award.</w:t>
      </w:r>
      <w:r w:rsidR="00CE3C18" w:rsidRPr="001C7B1B">
        <w:t xml:space="preserve">  If the </w:t>
      </w:r>
      <w:r w:rsidR="00526170" w:rsidRPr="001C7B1B">
        <w:t>Vendor</w:t>
      </w:r>
      <w:r w:rsidR="000A16FB" w:rsidRPr="001C7B1B">
        <w:t xml:space="preserve">’s </w:t>
      </w:r>
      <w:r w:rsidR="00AB723B" w:rsidRPr="001C7B1B">
        <w:t>{</w:t>
      </w:r>
      <w:r w:rsidR="000A16FB" w:rsidRPr="001C7B1B">
        <w:t>Bidder</w:t>
      </w:r>
      <w:r w:rsidR="00CE3C18" w:rsidRPr="001C7B1B">
        <w:t>’s</w:t>
      </w:r>
      <w:r w:rsidR="00AB723B" w:rsidRPr="001C7B1B">
        <w:t>}</w:t>
      </w:r>
      <w:r w:rsidR="00CE3C18" w:rsidRPr="001C7B1B">
        <w:t xml:space="preserve"> request to withdraw is made in good faith, and the State will not be significantly prejudiced by granting the withdrawal of the </w:t>
      </w:r>
      <w:r w:rsidR="00CE00E7" w:rsidRPr="001C7B1B">
        <w:t>Quote</w:t>
      </w:r>
      <w:r w:rsidR="00CE3C18" w:rsidRPr="001C7B1B">
        <w:t xml:space="preserve"> beyond the loss of the benefit of the bargain to the State of the withdrawing </w:t>
      </w:r>
      <w:r w:rsidR="00526170" w:rsidRPr="001C7B1B">
        <w:t>Vendor</w:t>
      </w:r>
      <w:r w:rsidR="000A16FB" w:rsidRPr="001C7B1B">
        <w:t>’s</w:t>
      </w:r>
      <w:r w:rsidR="00526170" w:rsidRPr="001C7B1B">
        <w:t xml:space="preserve"> </w:t>
      </w:r>
      <w:r w:rsidR="00AB723B" w:rsidRPr="001C7B1B">
        <w:t>{</w:t>
      </w:r>
      <w:r w:rsidR="00526170" w:rsidRPr="001C7B1B">
        <w:t>Bidder</w:t>
      </w:r>
      <w:r w:rsidR="00CE3C18" w:rsidRPr="001C7B1B">
        <w:t>’s</w:t>
      </w:r>
      <w:r w:rsidR="00AB723B" w:rsidRPr="001C7B1B">
        <w:t>}</w:t>
      </w:r>
      <w:r w:rsidR="00CE3C18" w:rsidRPr="001C7B1B">
        <w:t xml:space="preserve"> offer, the request shall be granted.  </w:t>
      </w:r>
      <w:r w:rsidR="00B13A1D" w:rsidRPr="001C7B1B">
        <w:t xml:space="preserve"> Evidence of the </w:t>
      </w:r>
      <w:r w:rsidR="00526170" w:rsidRPr="001C7B1B">
        <w:t>Vendor</w:t>
      </w:r>
      <w:r w:rsidR="000A16FB" w:rsidRPr="001C7B1B">
        <w:t>’s</w:t>
      </w:r>
      <w:r w:rsidR="00526170" w:rsidRPr="001C7B1B">
        <w:t xml:space="preserve"> </w:t>
      </w:r>
      <w:r w:rsidR="00AB723B" w:rsidRPr="001C7B1B">
        <w:t>{</w:t>
      </w:r>
      <w:r w:rsidR="00526170" w:rsidRPr="001C7B1B">
        <w:t>Bidder</w:t>
      </w:r>
      <w:r w:rsidR="00B13A1D" w:rsidRPr="001C7B1B">
        <w:t>’s</w:t>
      </w:r>
      <w:r w:rsidR="00AB723B" w:rsidRPr="001C7B1B">
        <w:t>}</w:t>
      </w:r>
      <w:r w:rsidR="00B13A1D" w:rsidRPr="001C7B1B">
        <w:t xml:space="preserve"> good faith in making this request </w:t>
      </w:r>
      <w:r w:rsidR="00CE3C18" w:rsidRPr="001C7B1B">
        <w:t xml:space="preserve">can be demonstrated by one </w:t>
      </w:r>
      <w:r w:rsidR="00B0703C" w:rsidRPr="001C7B1B">
        <w:rPr>
          <w:rFonts w:cs="Arial"/>
        </w:rPr>
        <w:t xml:space="preserve">(1) </w:t>
      </w:r>
      <w:r w:rsidR="00CE3C18" w:rsidRPr="001C7B1B">
        <w:t xml:space="preserve">or more of the following factors: </w:t>
      </w:r>
      <w:r w:rsidR="005D7AA3" w:rsidRPr="001C7B1B">
        <w:t xml:space="preserve">A </w:t>
      </w:r>
      <w:r w:rsidR="00B0621D" w:rsidRPr="001C7B1B">
        <w:t xml:space="preserve">mistake is so significant that to enforce the </w:t>
      </w:r>
      <w:r w:rsidR="001D2ACC" w:rsidRPr="001C7B1B">
        <w:t>Blanket P.O.</w:t>
      </w:r>
      <w:r w:rsidR="00B0621D" w:rsidRPr="001C7B1B">
        <w:t xml:space="preserve"> resulting from the </w:t>
      </w:r>
      <w:r w:rsidR="00CE00E7" w:rsidRPr="001C7B1B">
        <w:t>Quote</w:t>
      </w:r>
      <w:r w:rsidR="00B0621D" w:rsidRPr="001C7B1B">
        <w:t xml:space="preserve"> would be unconscionable; that the mistake relates to a material feature</w:t>
      </w:r>
      <w:r w:rsidR="005D7AA3" w:rsidRPr="001C7B1B">
        <w:t xml:space="preserve"> or term</w:t>
      </w:r>
      <w:r w:rsidR="00B0621D" w:rsidRPr="001C7B1B">
        <w:t xml:space="preserve"> of the </w:t>
      </w:r>
      <w:r w:rsidR="001D2ACC" w:rsidRPr="001C7B1B">
        <w:t>Blanket P.O.</w:t>
      </w:r>
      <w:r w:rsidR="00B0621D" w:rsidRPr="001C7B1B">
        <w:t>;</w:t>
      </w:r>
      <w:r w:rsidR="005D7AA3" w:rsidRPr="001C7B1B">
        <w:t xml:space="preserve"> and</w:t>
      </w:r>
      <w:r w:rsidR="00B0621D" w:rsidRPr="001C7B1B">
        <w:t xml:space="preserve"> that the mistake occurred notwithstanding the </w:t>
      </w:r>
      <w:r w:rsidR="00526170" w:rsidRPr="001C7B1B">
        <w:t>Vendor</w:t>
      </w:r>
      <w:r w:rsidR="000A16FB" w:rsidRPr="001C7B1B">
        <w:t>’s</w:t>
      </w:r>
      <w:r w:rsidR="00526170" w:rsidRPr="001C7B1B">
        <w:t xml:space="preserve"> </w:t>
      </w:r>
      <w:r w:rsidR="00AB723B" w:rsidRPr="001C7B1B">
        <w:t>{</w:t>
      </w:r>
      <w:r w:rsidR="00526170" w:rsidRPr="001C7B1B">
        <w:t>Bidder</w:t>
      </w:r>
      <w:r w:rsidR="00B0621D" w:rsidRPr="001C7B1B">
        <w:t>’s</w:t>
      </w:r>
      <w:r w:rsidR="00AB723B" w:rsidRPr="001C7B1B">
        <w:t>}</w:t>
      </w:r>
      <w:r w:rsidR="00B0621D" w:rsidRPr="001C7B1B">
        <w:t xml:space="preserve"> exercise of reasonable care.</w:t>
      </w:r>
      <w:r w:rsidR="001F11CD" w:rsidRPr="001C7B1B">
        <w:t xml:space="preserve">  </w:t>
      </w:r>
      <w:r w:rsidR="008031E0" w:rsidRPr="001C7B1B">
        <w:t xml:space="preserve">After </w:t>
      </w:r>
      <w:r w:rsidR="00CE00E7" w:rsidRPr="001C7B1B">
        <w:t>Quote</w:t>
      </w:r>
      <w:r w:rsidR="00E57B0C" w:rsidRPr="001C7B1B">
        <w:t xml:space="preserve"> </w:t>
      </w:r>
      <w:r w:rsidR="00CA60BB" w:rsidRPr="001C7B1B">
        <w:t>opening</w:t>
      </w:r>
      <w:r w:rsidR="008031E0" w:rsidRPr="001C7B1B">
        <w:t>, while pursuant to the provisions of this section</w:t>
      </w:r>
      <w:r w:rsidR="0028112E" w:rsidRPr="001C7B1B">
        <w:t xml:space="preserve"> a</w:t>
      </w:r>
      <w:r w:rsidR="005D7AA3" w:rsidRPr="001C7B1B">
        <w:t xml:space="preserve"> </w:t>
      </w:r>
      <w:r w:rsidR="00A3247E" w:rsidRPr="001C7B1B">
        <w:rPr>
          <w:rFonts w:cs="Arial"/>
          <w:szCs w:val="22"/>
        </w:rPr>
        <w:t>Vendor {Bidder}</w:t>
      </w:r>
      <w:r w:rsidR="008031E0" w:rsidRPr="001C7B1B">
        <w:t xml:space="preserve"> may request to withdraw </w:t>
      </w:r>
      <w:r w:rsidR="005D7AA3" w:rsidRPr="001C7B1B">
        <w:t>its</w:t>
      </w:r>
      <w:r w:rsidR="008031E0" w:rsidRPr="001C7B1B">
        <w:t xml:space="preserve"> </w:t>
      </w:r>
      <w:r w:rsidR="00CE00E7" w:rsidRPr="001C7B1B">
        <w:t>Quote</w:t>
      </w:r>
      <w:r w:rsidR="008031E0" w:rsidRPr="001C7B1B">
        <w:t xml:space="preserve"> and the Director may in </w:t>
      </w:r>
      <w:r w:rsidR="002A72CD" w:rsidRPr="001C7B1B">
        <w:t>his/</w:t>
      </w:r>
      <w:r w:rsidR="008031E0" w:rsidRPr="001C7B1B">
        <w:t xml:space="preserve">her discretion allow </w:t>
      </w:r>
      <w:r w:rsidR="00F71479" w:rsidRPr="001C7B1B">
        <w:t xml:space="preserve">said </w:t>
      </w:r>
      <w:r w:rsidR="00526170" w:rsidRPr="001C7B1B">
        <w:t xml:space="preserve">Vendor </w:t>
      </w:r>
      <w:r w:rsidR="00AB723B" w:rsidRPr="001C7B1B">
        <w:t>{</w:t>
      </w:r>
      <w:r w:rsidR="00526170" w:rsidRPr="001C7B1B">
        <w:t>Bidder</w:t>
      </w:r>
      <w:r w:rsidR="00AB723B" w:rsidRPr="001C7B1B">
        <w:t>}</w:t>
      </w:r>
      <w:r w:rsidR="008031E0" w:rsidRPr="001C7B1B">
        <w:t xml:space="preserve"> to withdraw it, the Division also may take notice of repeated or unusual requests to withdraw b</w:t>
      </w:r>
      <w:r w:rsidR="00245358" w:rsidRPr="001C7B1B">
        <w:t xml:space="preserve">y a </w:t>
      </w:r>
      <w:r w:rsidR="00A3247E" w:rsidRPr="001C7B1B">
        <w:rPr>
          <w:rFonts w:cs="Arial"/>
          <w:szCs w:val="22"/>
        </w:rPr>
        <w:t>Vendor {Bidder}</w:t>
      </w:r>
      <w:r w:rsidR="00245358" w:rsidRPr="001C7B1B">
        <w:t xml:space="preserve"> and take</w:t>
      </w:r>
      <w:r w:rsidR="008031E0" w:rsidRPr="001C7B1B">
        <w:t xml:space="preserve"> </w:t>
      </w:r>
      <w:r w:rsidR="00245358" w:rsidRPr="001C7B1B">
        <w:t>those</w:t>
      </w:r>
      <w:r w:rsidR="008031E0" w:rsidRPr="001C7B1B">
        <w:t xml:space="preserve"> </w:t>
      </w:r>
      <w:r w:rsidR="00245358" w:rsidRPr="001C7B1B">
        <w:t>prior requests to withdraw</w:t>
      </w:r>
      <w:r w:rsidR="008031E0" w:rsidRPr="001C7B1B">
        <w:t xml:space="preserve"> in</w:t>
      </w:r>
      <w:r w:rsidR="00245358" w:rsidRPr="001C7B1B">
        <w:t>to</w:t>
      </w:r>
      <w:r w:rsidR="008031E0" w:rsidRPr="001C7B1B">
        <w:t xml:space="preserve"> consideration when evaluating the </w:t>
      </w:r>
      <w:r w:rsidR="00526170" w:rsidRPr="001C7B1B">
        <w:t>Vendor</w:t>
      </w:r>
      <w:r w:rsidR="000A16FB" w:rsidRPr="001C7B1B">
        <w:t>’s</w:t>
      </w:r>
      <w:r w:rsidR="00526170" w:rsidRPr="001C7B1B">
        <w:t xml:space="preserve"> </w:t>
      </w:r>
      <w:r w:rsidR="00AB723B" w:rsidRPr="001C7B1B">
        <w:t>{</w:t>
      </w:r>
      <w:r w:rsidR="00526170" w:rsidRPr="001C7B1B">
        <w:t>Bidder</w:t>
      </w:r>
      <w:r w:rsidR="008031E0" w:rsidRPr="001C7B1B">
        <w:t>’s</w:t>
      </w:r>
      <w:r w:rsidR="00AB723B" w:rsidRPr="001C7B1B">
        <w:t>}</w:t>
      </w:r>
      <w:r w:rsidR="008031E0" w:rsidRPr="001C7B1B">
        <w:t xml:space="preserve"> future </w:t>
      </w:r>
      <w:r w:rsidR="00CE00E7" w:rsidRPr="001C7B1B">
        <w:t>Quote</w:t>
      </w:r>
      <w:r w:rsidR="00AB723B" w:rsidRPr="001C7B1B">
        <w:t>s</w:t>
      </w:r>
      <w:r w:rsidR="008031E0" w:rsidRPr="001C7B1B">
        <w:t>.</w:t>
      </w:r>
    </w:p>
    <w:p w14:paraId="26CA767F" w14:textId="77777777" w:rsidR="00B13A1D" w:rsidRPr="001C7B1B" w:rsidRDefault="00B13A1D" w:rsidP="00851065"/>
    <w:p w14:paraId="4030B2B7" w14:textId="21021B81" w:rsidR="00B13A1D" w:rsidRPr="001C7B1B" w:rsidRDefault="00B13A1D" w:rsidP="00851065">
      <w:r w:rsidRPr="001C7B1B">
        <w:t xml:space="preserve">All </w:t>
      </w:r>
      <w:r w:rsidR="00CE00E7" w:rsidRPr="001C7B1B">
        <w:t>Quote</w:t>
      </w:r>
      <w:r w:rsidRPr="001C7B1B">
        <w:t xml:space="preserve"> withdrawal requests must include the </w:t>
      </w:r>
      <w:r w:rsidR="00002CC0" w:rsidRPr="001C7B1B">
        <w:t xml:space="preserve">Bid Solicitation </w:t>
      </w:r>
      <w:r w:rsidRPr="001C7B1B">
        <w:t xml:space="preserve">identification number and the final </w:t>
      </w:r>
      <w:r w:rsidR="00CE00E7" w:rsidRPr="001C7B1B">
        <w:t>Quote</w:t>
      </w:r>
      <w:r w:rsidR="009E666C" w:rsidRPr="001C7B1B">
        <w:t xml:space="preserve"> </w:t>
      </w:r>
      <w:r w:rsidR="00D752EE" w:rsidRPr="001C7B1B">
        <w:t>submission</w:t>
      </w:r>
      <w:r w:rsidRPr="001C7B1B">
        <w:t xml:space="preserve"> date and </w:t>
      </w:r>
      <w:r w:rsidR="00763611" w:rsidRPr="001C7B1B">
        <w:t xml:space="preserve">be </w:t>
      </w:r>
      <w:r w:rsidRPr="001C7B1B">
        <w:t>sent to the following address:</w:t>
      </w:r>
    </w:p>
    <w:p w14:paraId="2744E262" w14:textId="77777777" w:rsidR="00B13A1D" w:rsidRPr="001C7B1B" w:rsidRDefault="00B13A1D" w:rsidP="0006639D"/>
    <w:p w14:paraId="18ADA385" w14:textId="77777777" w:rsidR="00B13A1D" w:rsidRPr="001C7B1B" w:rsidRDefault="00B13A1D" w:rsidP="00B13A1D">
      <w:pPr>
        <w:ind w:left="2160"/>
      </w:pPr>
      <w:r w:rsidRPr="001C7B1B">
        <w:t>Department of the Treasury</w:t>
      </w:r>
    </w:p>
    <w:p w14:paraId="5866D798" w14:textId="77777777" w:rsidR="00E04770" w:rsidRPr="001C7B1B" w:rsidRDefault="0028112E" w:rsidP="00B13A1D">
      <w:pPr>
        <w:ind w:left="2160"/>
      </w:pPr>
      <w:r w:rsidRPr="001C7B1B">
        <w:t>Division of Purchase and Property</w:t>
      </w:r>
    </w:p>
    <w:p w14:paraId="7C69B77C" w14:textId="77777777" w:rsidR="00B13A1D" w:rsidRPr="001C7B1B" w:rsidRDefault="00B13A1D" w:rsidP="00B13A1D">
      <w:pPr>
        <w:ind w:left="2160"/>
      </w:pPr>
      <w:r w:rsidRPr="001C7B1B">
        <w:t xml:space="preserve">PO Box </w:t>
      </w:r>
      <w:r w:rsidR="005328A7" w:rsidRPr="001C7B1B">
        <w:t>230</w:t>
      </w:r>
    </w:p>
    <w:p w14:paraId="7EB10502" w14:textId="77777777" w:rsidR="00B13A1D" w:rsidRPr="001C7B1B" w:rsidRDefault="00B13A1D" w:rsidP="00B13A1D">
      <w:pPr>
        <w:ind w:left="2160"/>
      </w:pPr>
      <w:r w:rsidRPr="001C7B1B">
        <w:t>33 West State Street – 9</w:t>
      </w:r>
      <w:r w:rsidRPr="001C7B1B">
        <w:rPr>
          <w:vertAlign w:val="superscript"/>
        </w:rPr>
        <w:t>th</w:t>
      </w:r>
      <w:r w:rsidRPr="001C7B1B">
        <w:t xml:space="preserve"> Floor</w:t>
      </w:r>
    </w:p>
    <w:p w14:paraId="681A0C65" w14:textId="77777777" w:rsidR="00B13A1D" w:rsidRPr="001C7B1B" w:rsidRDefault="00B13A1D" w:rsidP="00B13A1D">
      <w:pPr>
        <w:ind w:left="2160"/>
      </w:pPr>
      <w:r w:rsidRPr="001C7B1B">
        <w:t>Trenton, New Jersey 08625-</w:t>
      </w:r>
      <w:r w:rsidR="0028112E" w:rsidRPr="001C7B1B">
        <w:t>0039</w:t>
      </w:r>
    </w:p>
    <w:p w14:paraId="4A5A6378" w14:textId="77777777" w:rsidR="00B13A1D" w:rsidRPr="001C7B1B" w:rsidRDefault="00B13A1D" w:rsidP="00B13A1D">
      <w:pPr>
        <w:ind w:left="2160"/>
      </w:pPr>
      <w:r w:rsidRPr="001C7B1B">
        <w:t xml:space="preserve">Attention:  Supervisor, </w:t>
      </w:r>
      <w:r w:rsidR="00CE00E7" w:rsidRPr="001C7B1B">
        <w:t>Proposal</w:t>
      </w:r>
      <w:r w:rsidR="00292F13" w:rsidRPr="001C7B1B">
        <w:t xml:space="preserve"> Review </w:t>
      </w:r>
      <w:r w:rsidRPr="001C7B1B">
        <w:t>Unit</w:t>
      </w:r>
    </w:p>
    <w:p w14:paraId="08A6D833" w14:textId="77777777" w:rsidR="00B13A1D" w:rsidRPr="001C7B1B" w:rsidRDefault="00B13A1D" w:rsidP="00851065"/>
    <w:p w14:paraId="03C0DBB2" w14:textId="6D6DCF8E" w:rsidR="00B13A1D" w:rsidRPr="001C7B1B" w:rsidRDefault="00B13A1D" w:rsidP="00851065">
      <w:r w:rsidRPr="001C7B1B">
        <w:t xml:space="preserve">If during a </w:t>
      </w:r>
      <w:r w:rsidR="00CE00E7" w:rsidRPr="001C7B1B">
        <w:t>Quote</w:t>
      </w:r>
      <w:r w:rsidR="007C5C08" w:rsidRPr="001C7B1B">
        <w:t xml:space="preserve"> </w:t>
      </w:r>
      <w:r w:rsidRPr="001C7B1B">
        <w:t xml:space="preserve">evaluation process, an obvious pricing error made by a potential </w:t>
      </w:r>
      <w:r w:rsidR="001D2ACC" w:rsidRPr="001C7B1B">
        <w:t>Blanket P.O.</w:t>
      </w:r>
      <w:r w:rsidRPr="001C7B1B">
        <w:t xml:space="preserve"> awardee is found, the Director</w:t>
      </w:r>
      <w:r w:rsidR="00081DC4" w:rsidRPr="001C7B1B">
        <w:t xml:space="preserve"> or </w:t>
      </w:r>
      <w:r w:rsidR="002A72CD" w:rsidRPr="001C7B1B">
        <w:t>his/</w:t>
      </w:r>
      <w:r w:rsidR="00081DC4" w:rsidRPr="001C7B1B">
        <w:t>her designee</w:t>
      </w:r>
      <w:r w:rsidRPr="001C7B1B">
        <w:t xml:space="preserve"> shall issue written notice to the </w:t>
      </w:r>
      <w:r w:rsidR="00AB723B" w:rsidRPr="001C7B1B">
        <w:t>Vendor {</w:t>
      </w:r>
      <w:r w:rsidR="00526170" w:rsidRPr="001C7B1B">
        <w:t>Bidder</w:t>
      </w:r>
      <w:r w:rsidR="00AB723B" w:rsidRPr="001C7B1B">
        <w:t>}</w:t>
      </w:r>
      <w:r w:rsidRPr="001C7B1B">
        <w:t xml:space="preserve">.  The </w:t>
      </w:r>
      <w:r w:rsidR="00526170" w:rsidRPr="001C7B1B">
        <w:t xml:space="preserve">Vendor </w:t>
      </w:r>
      <w:r w:rsidR="00AB723B" w:rsidRPr="001C7B1B">
        <w:t>{</w:t>
      </w:r>
      <w:r w:rsidR="00526170" w:rsidRPr="001C7B1B">
        <w:t>Bidder</w:t>
      </w:r>
      <w:r w:rsidR="00AB723B" w:rsidRPr="001C7B1B">
        <w:t>}</w:t>
      </w:r>
      <w:r w:rsidRPr="001C7B1B">
        <w:t xml:space="preserve"> will have </w:t>
      </w:r>
      <w:r w:rsidR="00202C2C" w:rsidRPr="001C7B1B">
        <w:t xml:space="preserve">up to </w:t>
      </w:r>
      <w:r w:rsidRPr="001C7B1B">
        <w:t>five</w:t>
      </w:r>
      <w:r w:rsidR="002C4FEE" w:rsidRPr="001C7B1B">
        <w:t xml:space="preserve"> </w:t>
      </w:r>
      <w:r w:rsidR="009819AA" w:rsidRPr="001C7B1B">
        <w:t>(5)</w:t>
      </w:r>
      <w:r w:rsidR="002C4FEE" w:rsidRPr="001C7B1B">
        <w:t xml:space="preserve"> business</w:t>
      </w:r>
      <w:r w:rsidR="009819AA" w:rsidRPr="001C7B1B">
        <w:t xml:space="preserve"> </w:t>
      </w:r>
      <w:r w:rsidRPr="001C7B1B">
        <w:t xml:space="preserve">days after receipt of the notice to confirm its pricing.  If the </w:t>
      </w:r>
      <w:r w:rsidR="00526170" w:rsidRPr="001C7B1B">
        <w:t xml:space="preserve">Vendor </w:t>
      </w:r>
      <w:r w:rsidR="00AB723B" w:rsidRPr="001C7B1B">
        <w:t>{</w:t>
      </w:r>
      <w:r w:rsidR="00526170" w:rsidRPr="001C7B1B">
        <w:t>Bidder</w:t>
      </w:r>
      <w:r w:rsidR="00AB723B" w:rsidRPr="001C7B1B">
        <w:t>}</w:t>
      </w:r>
      <w:r w:rsidRPr="001C7B1B">
        <w:t xml:space="preserve"> fails to respond, its </w:t>
      </w:r>
      <w:r w:rsidR="00CE00E7" w:rsidRPr="001C7B1B">
        <w:t>Quote</w:t>
      </w:r>
      <w:r w:rsidR="007C5C08" w:rsidRPr="001C7B1B">
        <w:t xml:space="preserve"> </w:t>
      </w:r>
      <w:r w:rsidRPr="001C7B1B">
        <w:t xml:space="preserve">shall be considered withdrawn, and no further consideration shall be given </w:t>
      </w:r>
      <w:r w:rsidR="002C4FEE" w:rsidRPr="001C7B1B">
        <w:t xml:space="preserve">to </w:t>
      </w:r>
      <w:r w:rsidRPr="001C7B1B">
        <w:t>it.</w:t>
      </w:r>
    </w:p>
    <w:p w14:paraId="18B8F3DD" w14:textId="77777777" w:rsidR="00D20F29" w:rsidRPr="001C7B1B" w:rsidRDefault="00D20F29" w:rsidP="00851065"/>
    <w:p w14:paraId="0A70219B" w14:textId="77777777" w:rsidR="00DB2B59" w:rsidRPr="001C7B1B" w:rsidRDefault="000746B7" w:rsidP="009D1F90">
      <w:pPr>
        <w:pStyle w:val="Heading3"/>
        <w:keepNext/>
        <w:ind w:right="108"/>
        <w:rPr>
          <w:rFonts w:eastAsia="MS Mincho"/>
        </w:rPr>
      </w:pPr>
      <w:bookmarkStart w:id="78" w:name="_Toc400531485"/>
      <w:bookmarkStart w:id="79" w:name="_Toc428533955"/>
      <w:bookmarkStart w:id="80" w:name="_Toc23761049"/>
      <w:r w:rsidRPr="001C7B1B">
        <w:rPr>
          <w:rFonts w:eastAsia="MS Mincho"/>
          <w:caps w:val="0"/>
        </w:rPr>
        <w:t>JOINT VENTURE</w:t>
      </w:r>
      <w:bookmarkEnd w:id="78"/>
      <w:bookmarkEnd w:id="79"/>
      <w:bookmarkEnd w:id="80"/>
    </w:p>
    <w:p w14:paraId="0AC5F341" w14:textId="77777777" w:rsidR="00DB2B59" w:rsidRPr="001C7B1B" w:rsidRDefault="00DB2B59" w:rsidP="009D1F90">
      <w:pPr>
        <w:keepNext/>
      </w:pPr>
    </w:p>
    <w:p w14:paraId="6711C413" w14:textId="30E9538A" w:rsidR="00E456D4" w:rsidRPr="001C7B1B" w:rsidRDefault="00D90C0E" w:rsidP="009D1F90">
      <w:pPr>
        <w:keepNext/>
      </w:pPr>
      <w:r w:rsidRPr="001C7B1B">
        <w:t xml:space="preserve">If a </w:t>
      </w:r>
      <w:r w:rsidR="00F947BD" w:rsidRPr="001C7B1B">
        <w:t>J</w:t>
      </w:r>
      <w:r w:rsidRPr="001C7B1B">
        <w:t xml:space="preserve">oint </w:t>
      </w:r>
      <w:r w:rsidR="00F947BD" w:rsidRPr="001C7B1B">
        <w:t>V</w:t>
      </w:r>
      <w:r w:rsidRPr="001C7B1B">
        <w:t xml:space="preserve">enture is submitting a </w:t>
      </w:r>
      <w:r w:rsidR="00CE00E7" w:rsidRPr="001C7B1B">
        <w:t>Quote</w:t>
      </w:r>
      <w:r w:rsidRPr="001C7B1B">
        <w:t xml:space="preserve">, the agreement between the parties relating to such </w:t>
      </w:r>
      <w:r w:rsidR="00F947BD" w:rsidRPr="001C7B1B">
        <w:t>J</w:t>
      </w:r>
      <w:r w:rsidRPr="001C7B1B">
        <w:t xml:space="preserve">oint </w:t>
      </w:r>
      <w:r w:rsidR="00F947BD" w:rsidRPr="001C7B1B">
        <w:t>V</w:t>
      </w:r>
      <w:r w:rsidRPr="001C7B1B">
        <w:t xml:space="preserve">enture should be submitted with the </w:t>
      </w:r>
      <w:r w:rsidR="00F947BD" w:rsidRPr="001C7B1B">
        <w:t>J</w:t>
      </w:r>
      <w:r w:rsidRPr="001C7B1B">
        <w:t xml:space="preserve">oint </w:t>
      </w:r>
      <w:r w:rsidR="00F947BD" w:rsidRPr="001C7B1B">
        <w:t>V</w:t>
      </w:r>
      <w:r w:rsidRPr="001C7B1B">
        <w:t xml:space="preserve">enture’s </w:t>
      </w:r>
      <w:r w:rsidR="00CE00E7" w:rsidRPr="001C7B1B">
        <w:t>Quote</w:t>
      </w:r>
      <w:r w:rsidRPr="001C7B1B">
        <w:t xml:space="preserve">.  Authorized signatories from each party comprising the </w:t>
      </w:r>
      <w:r w:rsidR="002460CE" w:rsidRPr="001C7B1B">
        <w:t>J</w:t>
      </w:r>
      <w:r w:rsidRPr="001C7B1B">
        <w:t xml:space="preserve">oint </w:t>
      </w:r>
      <w:r w:rsidR="002460CE" w:rsidRPr="001C7B1B">
        <w:t>V</w:t>
      </w:r>
      <w:r w:rsidRPr="001C7B1B">
        <w:t>enture must sign the</w:t>
      </w:r>
      <w:r w:rsidR="00DD60C3" w:rsidRPr="001C7B1B">
        <w:t xml:space="preserve"> Offer and Acceptance </w:t>
      </w:r>
      <w:r w:rsidR="00627828" w:rsidRPr="001C7B1B">
        <w:t>Page</w:t>
      </w:r>
      <w:r w:rsidRPr="001C7B1B">
        <w:t xml:space="preserve">.  </w:t>
      </w:r>
      <w:r w:rsidR="00A34609" w:rsidRPr="001C7B1B">
        <w:t xml:space="preserve">Each party to the </w:t>
      </w:r>
      <w:r w:rsidR="00F947BD" w:rsidRPr="001C7B1B">
        <w:t>J</w:t>
      </w:r>
      <w:r w:rsidR="00A34609" w:rsidRPr="001C7B1B">
        <w:t xml:space="preserve">oint </w:t>
      </w:r>
      <w:r w:rsidR="00F947BD" w:rsidRPr="001C7B1B">
        <w:t>V</w:t>
      </w:r>
      <w:r w:rsidR="00A34609" w:rsidRPr="001C7B1B">
        <w:t xml:space="preserve">enture must </w:t>
      </w:r>
      <w:r w:rsidR="00D91A12" w:rsidRPr="001C7B1B">
        <w:t xml:space="preserve">individually </w:t>
      </w:r>
      <w:r w:rsidR="00A34609" w:rsidRPr="001C7B1B">
        <w:t>comply with all the form</w:t>
      </w:r>
      <w:r w:rsidR="00D91A12" w:rsidRPr="001C7B1B">
        <w:t>s</w:t>
      </w:r>
      <w:r w:rsidR="00A34609" w:rsidRPr="001C7B1B">
        <w:t xml:space="preserve"> and certification requirements in Section</w:t>
      </w:r>
      <w:r w:rsidR="00D91A12" w:rsidRPr="001C7B1B">
        <w:t>s</w:t>
      </w:r>
      <w:r w:rsidR="00A34609" w:rsidRPr="001C7B1B">
        <w:t xml:space="preserve"> </w:t>
      </w:r>
      <w:r w:rsidR="00A34609" w:rsidRPr="00424676">
        <w:t>4.4.1</w:t>
      </w:r>
      <w:r w:rsidR="00A34609" w:rsidRPr="001C7B1B">
        <w:t xml:space="preserve"> and </w:t>
      </w:r>
      <w:r w:rsidR="00A34609" w:rsidRPr="00424676">
        <w:t>4.4.2</w:t>
      </w:r>
      <w:r w:rsidR="00D91A12" w:rsidRPr="001C7B1B">
        <w:t xml:space="preserve"> of this </w:t>
      </w:r>
      <w:r w:rsidR="00A1778E" w:rsidRPr="001C7B1B">
        <w:t>Bid Solicitation</w:t>
      </w:r>
      <w:r w:rsidR="00B44B63" w:rsidRPr="001C7B1B">
        <w:t xml:space="preserve">. </w:t>
      </w:r>
    </w:p>
    <w:p w14:paraId="2F9C0756" w14:textId="77777777" w:rsidR="00C833FB" w:rsidRPr="001C7B1B" w:rsidRDefault="00D91A12" w:rsidP="00851065">
      <w:r w:rsidRPr="001C7B1B">
        <w:t xml:space="preserve"> </w:t>
      </w:r>
    </w:p>
    <w:p w14:paraId="0FD24071" w14:textId="77777777" w:rsidR="00EF72B4" w:rsidRPr="001C7B1B" w:rsidRDefault="000746B7" w:rsidP="009D1F90">
      <w:pPr>
        <w:pStyle w:val="Heading3"/>
        <w:keepNext/>
      </w:pPr>
      <w:bookmarkStart w:id="81" w:name="_Toc400531486"/>
      <w:bookmarkStart w:id="82" w:name="_Toc428533956"/>
      <w:bookmarkStart w:id="83" w:name="_Toc23761050"/>
      <w:r w:rsidRPr="001C7B1B">
        <w:rPr>
          <w:caps w:val="0"/>
        </w:rPr>
        <w:t>RECIPROCITY FOR JURISDICTIONAL VENDOR {BIDDER} PREFERENCE</w:t>
      </w:r>
      <w:bookmarkEnd w:id="81"/>
      <w:bookmarkEnd w:id="82"/>
      <w:bookmarkEnd w:id="83"/>
    </w:p>
    <w:p w14:paraId="0FFEEC7F" w14:textId="77777777" w:rsidR="00EF72B4" w:rsidRPr="001C7B1B" w:rsidRDefault="00EF72B4" w:rsidP="009D1F90">
      <w:pPr>
        <w:keepNext/>
      </w:pPr>
    </w:p>
    <w:p w14:paraId="41C37584" w14:textId="77777777" w:rsidR="00EF72B4" w:rsidRPr="001C7B1B" w:rsidRDefault="00EF72B4" w:rsidP="009D1F90">
      <w:pPr>
        <w:keepNext/>
      </w:pPr>
      <w:r w:rsidRPr="001C7B1B">
        <w:t xml:space="preserve">In accordance with </w:t>
      </w:r>
      <w:r w:rsidRPr="001C7B1B">
        <w:rPr>
          <w:u w:val="single"/>
        </w:rPr>
        <w:t>N.J.S.A.</w:t>
      </w:r>
      <w:r w:rsidRPr="001C7B1B">
        <w:t xml:space="preserve"> 52:32-1.4 and </w:t>
      </w:r>
      <w:r w:rsidRPr="001C7B1B">
        <w:rPr>
          <w:u w:val="single"/>
        </w:rPr>
        <w:t>N.J.A.C.</w:t>
      </w:r>
      <w:r w:rsidRPr="001C7B1B">
        <w:t xml:space="preserve"> 17:12-2.1</w:t>
      </w:r>
      <w:r w:rsidR="00BD1C71" w:rsidRPr="001C7B1B">
        <w:t>3</w:t>
      </w:r>
      <w:r w:rsidRPr="001C7B1B">
        <w:t xml:space="preserve">, the State of New Jersey will invoke reciprocal action against an out-of-State </w:t>
      </w:r>
      <w:r w:rsidR="00A3247E" w:rsidRPr="001C7B1B">
        <w:rPr>
          <w:rFonts w:cs="Arial"/>
          <w:szCs w:val="22"/>
        </w:rPr>
        <w:t>Vendor {Bidder</w:t>
      </w:r>
      <w:r w:rsidR="00A3247E" w:rsidRPr="001C7B1B">
        <w:t>}</w:t>
      </w:r>
      <w:r w:rsidRPr="001C7B1B">
        <w:t xml:space="preserve"> whose state or locality maintains a preference practice for its </w:t>
      </w:r>
      <w:r w:rsidR="00DC44B5" w:rsidRPr="001C7B1B">
        <w:t xml:space="preserve">in-state </w:t>
      </w:r>
      <w:r w:rsidR="00A3247E" w:rsidRPr="001C7B1B">
        <w:rPr>
          <w:rFonts w:cs="Arial"/>
          <w:szCs w:val="22"/>
        </w:rPr>
        <w:t>Vendors {Bidders</w:t>
      </w:r>
      <w:r w:rsidR="00A3247E" w:rsidRPr="001C7B1B">
        <w:t>}</w:t>
      </w:r>
      <w:r w:rsidRPr="001C7B1B">
        <w:t xml:space="preserve">.  </w:t>
      </w:r>
      <w:r w:rsidR="004B58B1" w:rsidRPr="001C7B1B">
        <w:t xml:space="preserve">The State of </w:t>
      </w:r>
      <w:r w:rsidRPr="001C7B1B">
        <w:t xml:space="preserve">New Jersey will use the annual surveys compiled by </w:t>
      </w:r>
      <w:r w:rsidR="00602528" w:rsidRPr="001C7B1B">
        <w:t>the Council of State Governments, National Association of State P</w:t>
      </w:r>
      <w:r w:rsidR="00FA5EB5" w:rsidRPr="001C7B1B">
        <w:t>rocurement</w:t>
      </w:r>
      <w:r w:rsidR="00602528" w:rsidRPr="001C7B1B">
        <w:t xml:space="preserve"> Officials, or the National Institute of Governmental Purchasing </w:t>
      </w:r>
      <w:r w:rsidR="004B58B1" w:rsidRPr="001C7B1B">
        <w:t xml:space="preserve">or a State’s statutes and regulations </w:t>
      </w:r>
      <w:r w:rsidR="00602528" w:rsidRPr="001C7B1B">
        <w:t>to</w:t>
      </w:r>
      <w:r w:rsidRPr="001C7B1B">
        <w:t xml:space="preserve"> </w:t>
      </w:r>
      <w:r w:rsidR="00EF7C33" w:rsidRPr="001C7B1B">
        <w:t xml:space="preserve">identify States having preference laws, regulations, or practices and to </w:t>
      </w:r>
      <w:r w:rsidRPr="001C7B1B">
        <w:t xml:space="preserve">invoke reciprocal actions. The </w:t>
      </w:r>
      <w:r w:rsidR="004B58B1" w:rsidRPr="001C7B1B">
        <w:t>State of New Jersey</w:t>
      </w:r>
      <w:r w:rsidRPr="001C7B1B">
        <w:t xml:space="preserve"> may obtain additional information as it deems appropriate to supplement the stated survey information.</w:t>
      </w:r>
    </w:p>
    <w:p w14:paraId="02801755" w14:textId="77777777" w:rsidR="00EF72B4" w:rsidRPr="001C7B1B" w:rsidRDefault="00EF72B4" w:rsidP="00851065"/>
    <w:p w14:paraId="070BCB35" w14:textId="6DAE4E25" w:rsidR="00EF72B4" w:rsidRPr="001C7B1B" w:rsidRDefault="00D91A12" w:rsidP="00851065">
      <w:r w:rsidRPr="001C7B1B">
        <w:t xml:space="preserve">A </w:t>
      </w:r>
      <w:r w:rsidR="00A3247E" w:rsidRPr="001C7B1B">
        <w:rPr>
          <w:rFonts w:cs="Arial"/>
          <w:szCs w:val="22"/>
        </w:rPr>
        <w:t>Vendor {Bidder</w:t>
      </w:r>
      <w:r w:rsidR="00A3247E" w:rsidRPr="001C7B1B">
        <w:t>}</w:t>
      </w:r>
      <w:r w:rsidR="00A1778E" w:rsidRPr="001C7B1B">
        <w:t xml:space="preserve"> </w:t>
      </w:r>
      <w:r w:rsidR="00EF72B4" w:rsidRPr="001C7B1B">
        <w:t xml:space="preserve">may submit information related to preference practices enacted for a </w:t>
      </w:r>
      <w:r w:rsidRPr="001C7B1B">
        <w:t>State or L</w:t>
      </w:r>
      <w:r w:rsidR="00EF72B4" w:rsidRPr="001C7B1B">
        <w:t xml:space="preserve">ocal entity outside the State of New Jersey. This information may be submitted in writing as part of the </w:t>
      </w:r>
      <w:r w:rsidR="00CE00E7" w:rsidRPr="001C7B1B">
        <w:t>Quote</w:t>
      </w:r>
      <w:r w:rsidR="007C5C08" w:rsidRPr="001C7B1B">
        <w:t xml:space="preserve"> </w:t>
      </w:r>
      <w:r w:rsidR="00EF72B4" w:rsidRPr="001C7B1B">
        <w:t>response, including name of the locality hav</w:t>
      </w:r>
      <w:r w:rsidR="00A909DE" w:rsidRPr="001C7B1B">
        <w:t>ing</w:t>
      </w:r>
      <w:r w:rsidR="00EF72B4" w:rsidRPr="001C7B1B">
        <w:t xml:space="preserve"> the preference practice, as well as identification of the county and state, and should include a copy of the appropriate documentation, i.e., resolution, regulation, law, notice to </w:t>
      </w:r>
      <w:r w:rsidR="00526170" w:rsidRPr="001C7B1B">
        <w:t xml:space="preserve">Vendor </w:t>
      </w:r>
      <w:r w:rsidR="00AB723B" w:rsidRPr="001C7B1B">
        <w:t>{</w:t>
      </w:r>
      <w:r w:rsidR="00526170" w:rsidRPr="001C7B1B">
        <w:t>Bidder</w:t>
      </w:r>
      <w:r w:rsidR="00AB723B" w:rsidRPr="001C7B1B">
        <w:t>}</w:t>
      </w:r>
      <w:r w:rsidR="00EF72B4" w:rsidRPr="001C7B1B">
        <w:t>, etc.</w:t>
      </w:r>
      <w:r w:rsidR="004B7F45" w:rsidRPr="001C7B1B">
        <w:t xml:space="preserve">  </w:t>
      </w:r>
      <w:r w:rsidR="00EF72B4" w:rsidRPr="001C7B1B">
        <w:t xml:space="preserve">It is the responsibility of the </w:t>
      </w:r>
      <w:r w:rsidR="00526170" w:rsidRPr="001C7B1B">
        <w:t xml:space="preserve">Vendor </w:t>
      </w:r>
      <w:r w:rsidR="00AB723B" w:rsidRPr="001C7B1B">
        <w:t>{</w:t>
      </w:r>
      <w:r w:rsidR="00526170" w:rsidRPr="001C7B1B">
        <w:t>Bidder</w:t>
      </w:r>
      <w:r w:rsidR="00AB723B" w:rsidRPr="001C7B1B">
        <w:t>}</w:t>
      </w:r>
      <w:r w:rsidR="00746F02" w:rsidRPr="001C7B1B">
        <w:t xml:space="preserve"> </w:t>
      </w:r>
      <w:r w:rsidR="00EF72B4" w:rsidRPr="001C7B1B">
        <w:t xml:space="preserve">to provide documentation with the </w:t>
      </w:r>
      <w:r w:rsidR="00CE00E7" w:rsidRPr="001C7B1B">
        <w:t>Quote</w:t>
      </w:r>
      <w:r w:rsidR="00EF72B4" w:rsidRPr="001C7B1B">
        <w:t xml:space="preserve"> or submit it to the Director within five (5) </w:t>
      </w:r>
      <w:r w:rsidR="00B53E61" w:rsidRPr="001C7B1B">
        <w:t>business</w:t>
      </w:r>
      <w:r w:rsidR="00EF72B4" w:rsidRPr="001C7B1B">
        <w:t xml:space="preserve"> days</w:t>
      </w:r>
      <w:r w:rsidR="00B53E61" w:rsidRPr="001C7B1B">
        <w:t xml:space="preserve"> after the deadline for </w:t>
      </w:r>
      <w:r w:rsidR="00CE00E7" w:rsidRPr="001C7B1B">
        <w:t>Quote</w:t>
      </w:r>
      <w:r w:rsidR="00B53E61" w:rsidRPr="001C7B1B">
        <w:t xml:space="preserve"> submission.</w:t>
      </w:r>
      <w:r w:rsidR="005E5B19" w:rsidRPr="001C7B1B">
        <w:t xml:space="preserve">  </w:t>
      </w:r>
      <w:r w:rsidR="00EF72B4" w:rsidRPr="001C7B1B">
        <w:t>Written evidence for a specific procurement that is not provi</w:t>
      </w:r>
      <w:r w:rsidR="00AC4074" w:rsidRPr="001C7B1B">
        <w:t xml:space="preserve">ded to the Director within five (5) </w:t>
      </w:r>
      <w:r w:rsidR="00B53E61" w:rsidRPr="001C7B1B">
        <w:t>business</w:t>
      </w:r>
      <w:r w:rsidR="00EF72B4" w:rsidRPr="001C7B1B">
        <w:t xml:space="preserve"> days of the public </w:t>
      </w:r>
      <w:r w:rsidR="00CE00E7" w:rsidRPr="001C7B1B">
        <w:t>Quote</w:t>
      </w:r>
      <w:r w:rsidR="009E666C" w:rsidRPr="001C7B1B">
        <w:t xml:space="preserve"> </w:t>
      </w:r>
      <w:r w:rsidR="00D752EE" w:rsidRPr="001C7B1B">
        <w:t>submission date</w:t>
      </w:r>
      <w:r w:rsidR="00B53E61" w:rsidRPr="001C7B1B">
        <w:t xml:space="preserve"> may</w:t>
      </w:r>
      <w:r w:rsidR="00EF72B4" w:rsidRPr="001C7B1B">
        <w:t xml:space="preserve"> not be considered in the evaluation of that procurement, but </w:t>
      </w:r>
      <w:r w:rsidR="00CE0254" w:rsidRPr="001C7B1B">
        <w:t>may</w:t>
      </w:r>
      <w:r w:rsidR="00EF72B4" w:rsidRPr="001C7B1B">
        <w:t xml:space="preserve"> be retained and considered in the evaluation of subsequent procurements.</w:t>
      </w:r>
    </w:p>
    <w:p w14:paraId="6A7F73FD" w14:textId="77777777" w:rsidR="00EF72B4" w:rsidRPr="001C7B1B" w:rsidRDefault="00EF72B4" w:rsidP="00851065"/>
    <w:p w14:paraId="3691A989" w14:textId="213927E4" w:rsidR="00C6511D" w:rsidRPr="001C7B1B" w:rsidRDefault="00CE00E7" w:rsidP="009D1F90">
      <w:pPr>
        <w:pStyle w:val="Heading3"/>
        <w:keepNext/>
        <w:rPr>
          <w:bCs w:val="0"/>
        </w:rPr>
      </w:pPr>
      <w:bookmarkStart w:id="84" w:name="_Toc294607267"/>
      <w:bookmarkStart w:id="85" w:name="_Toc294680428"/>
      <w:bookmarkStart w:id="86" w:name="_Toc400531487"/>
      <w:bookmarkStart w:id="87" w:name="_Toc428533957"/>
      <w:bookmarkStart w:id="88" w:name="_Toc23761051"/>
      <w:r w:rsidRPr="001C7B1B">
        <w:t>QUOTE</w:t>
      </w:r>
      <w:r w:rsidR="00C6511D" w:rsidRPr="001C7B1B">
        <w:t xml:space="preserve"> ACCEPTANCES AND REJECTIONS</w:t>
      </w:r>
      <w:bookmarkEnd w:id="84"/>
      <w:bookmarkEnd w:id="85"/>
      <w:bookmarkEnd w:id="86"/>
      <w:bookmarkEnd w:id="87"/>
      <w:bookmarkEnd w:id="88"/>
    </w:p>
    <w:p w14:paraId="0D21C843" w14:textId="7656DC53" w:rsidR="00C6511D" w:rsidRPr="001C7B1B" w:rsidRDefault="00091779" w:rsidP="009D1F90">
      <w:pPr>
        <w:keepNext/>
      </w:pPr>
      <w:r w:rsidRPr="001C7B1B">
        <w:t xml:space="preserve">  </w:t>
      </w:r>
    </w:p>
    <w:p w14:paraId="640C5D7F" w14:textId="08EEC870" w:rsidR="00C6511D" w:rsidRPr="001C7B1B" w:rsidRDefault="00B53E61" w:rsidP="009D1F90">
      <w:pPr>
        <w:keepNext/>
      </w:pPr>
      <w:r w:rsidRPr="001C7B1B">
        <w:rPr>
          <w:u w:val="single"/>
        </w:rPr>
        <w:t>N.J.A.C.</w:t>
      </w:r>
      <w:r w:rsidRPr="001C7B1B">
        <w:t xml:space="preserve"> 17:12-2.7</w:t>
      </w:r>
      <w:r w:rsidR="005C00E3" w:rsidRPr="001C7B1B">
        <w:t>(d)</w:t>
      </w:r>
      <w:r w:rsidRPr="001C7B1B">
        <w:t>, t</w:t>
      </w:r>
      <w:r w:rsidR="00C6511D" w:rsidRPr="001C7B1B">
        <w:t xml:space="preserve">he Director’s right to waive minor </w:t>
      </w:r>
      <w:r w:rsidR="00EA2108" w:rsidRPr="001C7B1B">
        <w:t>irregularities</w:t>
      </w:r>
      <w:r w:rsidR="00C6511D" w:rsidRPr="001C7B1B">
        <w:t xml:space="preserve"> </w:t>
      </w:r>
      <w:r w:rsidRPr="001C7B1B">
        <w:t xml:space="preserve">or omissions in a </w:t>
      </w:r>
      <w:r w:rsidR="00CE00E7" w:rsidRPr="001C7B1B">
        <w:t>Quote</w:t>
      </w:r>
      <w:r w:rsidR="00C6511D" w:rsidRPr="001C7B1B">
        <w:t xml:space="preserve"> and </w:t>
      </w:r>
      <w:r w:rsidR="00C6511D" w:rsidRPr="001C7B1B">
        <w:rPr>
          <w:u w:val="single"/>
        </w:rPr>
        <w:t>N.J.A.C.</w:t>
      </w:r>
      <w:r w:rsidR="00C6511D" w:rsidRPr="001C7B1B">
        <w:t xml:space="preserve"> 17:12-2.2 which defines causes for </w:t>
      </w:r>
      <w:r w:rsidR="00CE00E7" w:rsidRPr="001C7B1B">
        <w:t>Quote</w:t>
      </w:r>
      <w:r w:rsidR="00C6511D" w:rsidRPr="001C7B1B">
        <w:t xml:space="preserve"> rejection, apply to all </w:t>
      </w:r>
      <w:r w:rsidR="00CE00E7" w:rsidRPr="001C7B1B">
        <w:t>Quote</w:t>
      </w:r>
      <w:r w:rsidR="00AB723B" w:rsidRPr="001C7B1B">
        <w:t>s</w:t>
      </w:r>
      <w:r w:rsidR="004324BF" w:rsidRPr="001C7B1B">
        <w:t xml:space="preserve">.  </w:t>
      </w:r>
    </w:p>
    <w:p w14:paraId="496BC2F4" w14:textId="77777777" w:rsidR="00524F88" w:rsidRPr="001C7B1B" w:rsidRDefault="00524F88" w:rsidP="00851065"/>
    <w:p w14:paraId="4622E11C" w14:textId="77777777" w:rsidR="00CC6865" w:rsidRPr="001C7B1B" w:rsidRDefault="00CC6865" w:rsidP="009D1F90">
      <w:pPr>
        <w:pStyle w:val="Heading3"/>
        <w:keepNext/>
        <w:ind w:right="108"/>
        <w:rPr>
          <w:caps w:val="0"/>
        </w:rPr>
      </w:pPr>
      <w:bookmarkStart w:id="89" w:name="_Toc23761052"/>
      <w:r w:rsidRPr="001C7B1B">
        <w:rPr>
          <w:caps w:val="0"/>
        </w:rPr>
        <w:t>ELECTRONIC SIGNATURES</w:t>
      </w:r>
      <w:bookmarkEnd w:id="89"/>
    </w:p>
    <w:p w14:paraId="4322BA2D" w14:textId="77777777" w:rsidR="00CC6865" w:rsidRPr="001C7B1B" w:rsidRDefault="00CC6865" w:rsidP="009D1F90">
      <w:pPr>
        <w:keepNext/>
      </w:pPr>
    </w:p>
    <w:p w14:paraId="264D235F" w14:textId="57F3D591" w:rsidR="00CC6865" w:rsidRPr="001C7B1B" w:rsidRDefault="00CC6865" w:rsidP="009D1F90">
      <w:pPr>
        <w:keepNext/>
      </w:pPr>
      <w:r w:rsidRPr="001C7B1B">
        <w:t xml:space="preserve">Vendors {Bidders} submitting Quotes through </w:t>
      </w:r>
      <w:r w:rsidRPr="001C7B1B">
        <w:rPr>
          <w:rStyle w:val="IntenseEmphasis"/>
          <w:color w:val="00B050"/>
        </w:rPr>
        <w:t>NJ</w:t>
      </w:r>
      <w:r w:rsidRPr="001C7B1B">
        <w:rPr>
          <w:rStyle w:val="IntenseEmphasis"/>
          <w:color w:val="0070C0"/>
        </w:rPr>
        <w:t>START</w:t>
      </w:r>
      <w:r w:rsidRPr="001C7B1B">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1C7B1B">
        <w:rPr>
          <w:rStyle w:val="IntenseEmphasis"/>
          <w:color w:val="00B050"/>
        </w:rPr>
        <w:t>NJ</w:t>
      </w:r>
      <w:r w:rsidRPr="001C7B1B">
        <w:rPr>
          <w:rStyle w:val="IntenseEmphasis"/>
          <w:color w:val="0070C0"/>
        </w:rPr>
        <w:t>START</w:t>
      </w:r>
      <w:r w:rsidRPr="001C7B1B">
        <w:t xml:space="preserve">. </w:t>
      </w:r>
    </w:p>
    <w:p w14:paraId="7852B0E0" w14:textId="77777777" w:rsidR="00CC6865" w:rsidRPr="001C7B1B" w:rsidRDefault="00CC6865" w:rsidP="00CC6865"/>
    <w:p w14:paraId="17587884" w14:textId="506D102E" w:rsidR="00CC6865" w:rsidRPr="001C7B1B" w:rsidRDefault="00CC6865" w:rsidP="00CC6865">
      <w:r w:rsidRPr="001C7B1B">
        <w:t>Vendors {Bidders} submitting Quotes in hard copy format, must provide forms with original, physical signatures, otherwise its Quote may be deemed non-responsive.</w:t>
      </w:r>
    </w:p>
    <w:p w14:paraId="38140C3D" w14:textId="77777777" w:rsidR="00332639" w:rsidRPr="001C7B1B" w:rsidRDefault="00332639">
      <w:pPr>
        <w:jc w:val="left"/>
      </w:pPr>
      <w:r w:rsidRPr="001C7B1B">
        <w:br w:type="page"/>
      </w:r>
    </w:p>
    <w:p w14:paraId="7426410C" w14:textId="77777777" w:rsidR="00E651D6" w:rsidRPr="001C7B1B" w:rsidRDefault="00AA3B67" w:rsidP="00960070">
      <w:pPr>
        <w:pStyle w:val="Heading1"/>
      </w:pPr>
      <w:bookmarkStart w:id="90" w:name="_Toc400531488"/>
      <w:bookmarkStart w:id="91" w:name="_Toc428533958"/>
      <w:r w:rsidRPr="001C7B1B">
        <w:t xml:space="preserve"> </w:t>
      </w:r>
      <w:bookmarkStart w:id="92" w:name="_Toc23761053"/>
      <w:r w:rsidR="00E651D6" w:rsidRPr="001C7B1B">
        <w:t>DEFINITIONS</w:t>
      </w:r>
      <w:bookmarkEnd w:id="90"/>
      <w:bookmarkEnd w:id="91"/>
      <w:bookmarkEnd w:id="92"/>
    </w:p>
    <w:p w14:paraId="7A9A4EBC" w14:textId="77777777" w:rsidR="00E651D6" w:rsidRPr="001C7B1B" w:rsidRDefault="00E651D6" w:rsidP="009D1F90">
      <w:pPr>
        <w:pStyle w:val="BodyText"/>
        <w:keepNext/>
        <w:ind w:left="0" w:right="108"/>
      </w:pPr>
    </w:p>
    <w:p w14:paraId="0CCB795D" w14:textId="77777777" w:rsidR="00E651D6" w:rsidRPr="001C7B1B" w:rsidRDefault="00EF2F27" w:rsidP="009D1F90">
      <w:pPr>
        <w:pStyle w:val="Heading2"/>
        <w:keepNext/>
        <w:ind w:right="108"/>
      </w:pPr>
      <w:bookmarkStart w:id="93" w:name="_CROSSWALK"/>
      <w:bookmarkStart w:id="94" w:name="_Toc428533959"/>
      <w:bookmarkStart w:id="95" w:name="_Toc23761054"/>
      <w:bookmarkEnd w:id="93"/>
      <w:r w:rsidRPr="001C7B1B">
        <w:t>CROSSWALK</w:t>
      </w:r>
      <w:bookmarkEnd w:id="94"/>
      <w:bookmarkEnd w:id="95"/>
    </w:p>
    <w:p w14:paraId="74FB8A06" w14:textId="77777777" w:rsidR="00CA6684" w:rsidRPr="001C7B1B"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1C7B1B" w14:paraId="5EA10675" w14:textId="77777777" w:rsidTr="00AC3C7B">
        <w:tc>
          <w:tcPr>
            <w:tcW w:w="4878" w:type="dxa"/>
          </w:tcPr>
          <w:p w14:paraId="70EAEC95" w14:textId="77777777" w:rsidR="00CA6684" w:rsidRPr="001C7B1B" w:rsidRDefault="00F61ADC" w:rsidP="009D1F90">
            <w:pPr>
              <w:keepNext/>
              <w:jc w:val="left"/>
              <w:rPr>
                <w:b/>
              </w:rPr>
            </w:pPr>
            <w:r w:rsidRPr="001C7B1B">
              <w:rPr>
                <w:rStyle w:val="IntenseEmphasis"/>
                <w:color w:val="00B050"/>
              </w:rPr>
              <w:t>NJ</w:t>
            </w:r>
            <w:r w:rsidRPr="001C7B1B">
              <w:rPr>
                <w:rStyle w:val="IntenseEmphasis"/>
                <w:color w:val="0070C0"/>
              </w:rPr>
              <w:t>START</w:t>
            </w:r>
            <w:r w:rsidR="00CA6684" w:rsidRPr="001C7B1B">
              <w:rPr>
                <w:b/>
              </w:rPr>
              <w:t xml:space="preserve"> Term</w:t>
            </w:r>
          </w:p>
        </w:tc>
        <w:tc>
          <w:tcPr>
            <w:tcW w:w="4140" w:type="dxa"/>
          </w:tcPr>
          <w:p w14:paraId="7F82F940" w14:textId="306F1193" w:rsidR="00CA6684" w:rsidRPr="001C7B1B" w:rsidRDefault="00CB58D8" w:rsidP="009D1F90">
            <w:pPr>
              <w:keepNext/>
              <w:jc w:val="center"/>
              <w:rPr>
                <w:b/>
              </w:rPr>
            </w:pPr>
            <w:r w:rsidRPr="001C7B1B">
              <w:rPr>
                <w:rFonts w:cs="Arial"/>
                <w:b/>
                <w:szCs w:val="22"/>
              </w:rPr>
              <w:t>Equivalent Statutory, Regulatory and/or Legacy Term</w:t>
            </w:r>
          </w:p>
        </w:tc>
      </w:tr>
      <w:tr w:rsidR="00CA6684" w:rsidRPr="001C7B1B" w14:paraId="1B16738A" w14:textId="77777777" w:rsidTr="00AC3C7B">
        <w:tc>
          <w:tcPr>
            <w:tcW w:w="4878" w:type="dxa"/>
          </w:tcPr>
          <w:p w14:paraId="62819A3B" w14:textId="77777777" w:rsidR="00CA6684" w:rsidRPr="001C7B1B" w:rsidRDefault="00CA6684" w:rsidP="009D1F90">
            <w:pPr>
              <w:keepNext/>
            </w:pPr>
            <w:r w:rsidRPr="001C7B1B">
              <w:t xml:space="preserve">Bid/Bid Solicitation </w:t>
            </w:r>
          </w:p>
        </w:tc>
        <w:tc>
          <w:tcPr>
            <w:tcW w:w="4140" w:type="dxa"/>
          </w:tcPr>
          <w:p w14:paraId="2106C092" w14:textId="3001F19F" w:rsidR="00CA6684" w:rsidRPr="001C7B1B" w:rsidRDefault="00CB58D8" w:rsidP="009D1F90">
            <w:pPr>
              <w:keepNext/>
            </w:pPr>
            <w:r w:rsidRPr="001C7B1B">
              <w:t>Request For Proposal (RFP)/Solicitation</w:t>
            </w:r>
          </w:p>
        </w:tc>
      </w:tr>
      <w:tr w:rsidR="00CA6684" w:rsidRPr="001C7B1B" w14:paraId="7DD9B61F" w14:textId="77777777" w:rsidTr="00AC3C7B">
        <w:tc>
          <w:tcPr>
            <w:tcW w:w="4878" w:type="dxa"/>
          </w:tcPr>
          <w:p w14:paraId="475B2815" w14:textId="77777777" w:rsidR="00CA6684" w:rsidRPr="001C7B1B" w:rsidRDefault="00CA6684" w:rsidP="009D1F90">
            <w:pPr>
              <w:keepNext/>
            </w:pPr>
            <w:r w:rsidRPr="001C7B1B">
              <w:t xml:space="preserve">Bid Amendment </w:t>
            </w:r>
          </w:p>
        </w:tc>
        <w:tc>
          <w:tcPr>
            <w:tcW w:w="4140" w:type="dxa"/>
          </w:tcPr>
          <w:p w14:paraId="0F1D9B41" w14:textId="77777777" w:rsidR="00CA6684" w:rsidRPr="001C7B1B" w:rsidRDefault="00CA6684" w:rsidP="009D1F90">
            <w:pPr>
              <w:keepNext/>
            </w:pPr>
            <w:r w:rsidRPr="001C7B1B">
              <w:t>Addendum</w:t>
            </w:r>
          </w:p>
        </w:tc>
      </w:tr>
      <w:tr w:rsidR="00CA6684" w:rsidRPr="001C7B1B" w14:paraId="19D228F4" w14:textId="77777777" w:rsidTr="00AC3C7B">
        <w:tc>
          <w:tcPr>
            <w:tcW w:w="4878" w:type="dxa"/>
          </w:tcPr>
          <w:p w14:paraId="242CB53B" w14:textId="77777777" w:rsidR="00CA6684" w:rsidRPr="001C7B1B" w:rsidRDefault="00CA6684" w:rsidP="009D1F90">
            <w:pPr>
              <w:keepNext/>
            </w:pPr>
            <w:r w:rsidRPr="001C7B1B">
              <w:t xml:space="preserve">Change Order </w:t>
            </w:r>
          </w:p>
        </w:tc>
        <w:tc>
          <w:tcPr>
            <w:tcW w:w="4140" w:type="dxa"/>
          </w:tcPr>
          <w:p w14:paraId="6231568C" w14:textId="77777777" w:rsidR="00CA6684" w:rsidRPr="001C7B1B" w:rsidRDefault="00CA6684" w:rsidP="009D1F90">
            <w:pPr>
              <w:keepNext/>
            </w:pPr>
            <w:r w:rsidRPr="001C7B1B">
              <w:t>Contract Amendment</w:t>
            </w:r>
          </w:p>
        </w:tc>
      </w:tr>
      <w:tr w:rsidR="00CA6684" w:rsidRPr="001C7B1B" w14:paraId="16F57D52" w14:textId="77777777" w:rsidTr="00AC3C7B">
        <w:tc>
          <w:tcPr>
            <w:tcW w:w="4878" w:type="dxa"/>
          </w:tcPr>
          <w:p w14:paraId="2E79E84A" w14:textId="77777777" w:rsidR="00CA6684" w:rsidRPr="001C7B1B" w:rsidRDefault="00CA6684" w:rsidP="009D1F90">
            <w:pPr>
              <w:keepNext/>
            </w:pPr>
            <w:r w:rsidRPr="001C7B1B">
              <w:t>Master Blanket Purchase Order (</w:t>
            </w:r>
            <w:r w:rsidR="001D2ACC" w:rsidRPr="001C7B1B">
              <w:t>Blanket P.O.</w:t>
            </w:r>
            <w:r w:rsidRPr="001C7B1B">
              <w:t xml:space="preserve">) </w:t>
            </w:r>
          </w:p>
        </w:tc>
        <w:tc>
          <w:tcPr>
            <w:tcW w:w="4140" w:type="dxa"/>
          </w:tcPr>
          <w:p w14:paraId="15D13BF2" w14:textId="77777777" w:rsidR="00CA6684" w:rsidRPr="001C7B1B" w:rsidRDefault="00CA6684" w:rsidP="009D1F90">
            <w:pPr>
              <w:keepNext/>
            </w:pPr>
            <w:r w:rsidRPr="001C7B1B">
              <w:t>Contract</w:t>
            </w:r>
          </w:p>
        </w:tc>
      </w:tr>
      <w:tr w:rsidR="00627828" w:rsidRPr="001C7B1B" w14:paraId="069A399B" w14:textId="77777777" w:rsidTr="00AC3C7B">
        <w:tc>
          <w:tcPr>
            <w:tcW w:w="4878" w:type="dxa"/>
          </w:tcPr>
          <w:p w14:paraId="62D5746D" w14:textId="77777777" w:rsidR="00627828" w:rsidRPr="001C7B1B" w:rsidRDefault="00627828" w:rsidP="009D1F90">
            <w:pPr>
              <w:keepNext/>
            </w:pPr>
            <w:r w:rsidRPr="001C7B1B">
              <w:t>Offer and Acceptance Page</w:t>
            </w:r>
          </w:p>
        </w:tc>
        <w:tc>
          <w:tcPr>
            <w:tcW w:w="4140" w:type="dxa"/>
          </w:tcPr>
          <w:p w14:paraId="31E057EF" w14:textId="77777777" w:rsidR="00627828" w:rsidRPr="001C7B1B" w:rsidRDefault="00627828" w:rsidP="009D1F90">
            <w:pPr>
              <w:keepNext/>
            </w:pPr>
            <w:r w:rsidRPr="001C7B1B">
              <w:t>Signatory Page</w:t>
            </w:r>
          </w:p>
        </w:tc>
      </w:tr>
      <w:tr w:rsidR="00CA6684" w:rsidRPr="001C7B1B" w14:paraId="4DBCF746" w14:textId="77777777" w:rsidTr="00AC3C7B">
        <w:tc>
          <w:tcPr>
            <w:tcW w:w="4878" w:type="dxa"/>
          </w:tcPr>
          <w:p w14:paraId="65A09140" w14:textId="77777777" w:rsidR="00CA6684" w:rsidRPr="001C7B1B" w:rsidRDefault="00CE00E7" w:rsidP="009D1F90">
            <w:pPr>
              <w:keepNext/>
            </w:pPr>
            <w:r w:rsidRPr="001C7B1B">
              <w:t>Quote</w:t>
            </w:r>
          </w:p>
        </w:tc>
        <w:tc>
          <w:tcPr>
            <w:tcW w:w="4140" w:type="dxa"/>
          </w:tcPr>
          <w:p w14:paraId="5BF128F4" w14:textId="77777777" w:rsidR="00CA6684" w:rsidRPr="001C7B1B" w:rsidRDefault="00CE00E7" w:rsidP="009D1F90">
            <w:pPr>
              <w:keepNext/>
            </w:pPr>
            <w:r w:rsidRPr="001C7B1B">
              <w:t>Proposal</w:t>
            </w:r>
          </w:p>
        </w:tc>
      </w:tr>
      <w:tr w:rsidR="00CA6684" w:rsidRPr="001C7B1B" w14:paraId="6AC31CFA" w14:textId="77777777" w:rsidTr="00AC3C7B">
        <w:tc>
          <w:tcPr>
            <w:tcW w:w="4878" w:type="dxa"/>
          </w:tcPr>
          <w:p w14:paraId="65672214" w14:textId="77777777" w:rsidR="00CA6684" w:rsidRPr="001C7B1B" w:rsidRDefault="00CA6684" w:rsidP="009D1F90">
            <w:pPr>
              <w:keepNext/>
            </w:pPr>
            <w:r w:rsidRPr="001C7B1B">
              <w:t xml:space="preserve">Vendor </w:t>
            </w:r>
          </w:p>
        </w:tc>
        <w:tc>
          <w:tcPr>
            <w:tcW w:w="4140" w:type="dxa"/>
          </w:tcPr>
          <w:p w14:paraId="40933773" w14:textId="77777777" w:rsidR="00CA6684" w:rsidRPr="001C7B1B" w:rsidRDefault="00CA6684" w:rsidP="009D1F90">
            <w:pPr>
              <w:keepNext/>
            </w:pPr>
            <w:r w:rsidRPr="001C7B1B">
              <w:t>Bidder/Contractor</w:t>
            </w:r>
          </w:p>
        </w:tc>
      </w:tr>
    </w:tbl>
    <w:p w14:paraId="5A3B99BB" w14:textId="77777777" w:rsidR="00EF2F27" w:rsidRPr="001C7B1B" w:rsidRDefault="00EF2F27" w:rsidP="001A1AF1"/>
    <w:p w14:paraId="3B857EE3" w14:textId="77777777" w:rsidR="00EF2F27" w:rsidRPr="001C7B1B" w:rsidRDefault="000746B7" w:rsidP="009D1F90">
      <w:pPr>
        <w:pStyle w:val="Heading2"/>
        <w:keepNext/>
        <w:ind w:right="108"/>
      </w:pPr>
      <w:bookmarkStart w:id="96" w:name="_Toc428533960"/>
      <w:bookmarkStart w:id="97" w:name="_Toc23761055"/>
      <w:r w:rsidRPr="001C7B1B">
        <w:rPr>
          <w:caps w:val="0"/>
        </w:rPr>
        <w:t>GENERAL DEFINITIONS</w:t>
      </w:r>
      <w:bookmarkEnd w:id="96"/>
      <w:bookmarkEnd w:id="97"/>
    </w:p>
    <w:p w14:paraId="0B61B025" w14:textId="77777777" w:rsidR="00E651D6" w:rsidRDefault="00E651D6" w:rsidP="009D1F90">
      <w:pPr>
        <w:keepNext/>
      </w:pPr>
    </w:p>
    <w:p w14:paraId="089356BA" w14:textId="77777777" w:rsidR="00C40044" w:rsidRPr="00851065" w:rsidRDefault="00C40044" w:rsidP="00C40044">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1772D9E4" w14:textId="77777777" w:rsidR="00C40044" w:rsidRPr="00851065" w:rsidRDefault="00C40044" w:rsidP="00C40044"/>
    <w:p w14:paraId="2C1DBBC6" w14:textId="77777777" w:rsidR="00C40044" w:rsidRPr="00851065" w:rsidRDefault="00C40044" w:rsidP="00C40044">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B95A66" w14:textId="77777777" w:rsidR="00C40044" w:rsidRPr="00851065" w:rsidRDefault="00C40044" w:rsidP="00C40044">
      <w:pPr>
        <w:rPr>
          <w:rFonts w:eastAsia="MS Mincho"/>
        </w:rPr>
      </w:pPr>
    </w:p>
    <w:p w14:paraId="60CDA8C2" w14:textId="77777777" w:rsidR="00C40044" w:rsidRPr="00851065" w:rsidRDefault="00C40044" w:rsidP="00C40044">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4CD01309" w14:textId="77777777" w:rsidR="00C40044" w:rsidRPr="00851065" w:rsidRDefault="00C40044" w:rsidP="00C40044">
      <w:pPr>
        <w:rPr>
          <w:rFonts w:eastAsia="MS Mincho"/>
        </w:rPr>
      </w:pPr>
    </w:p>
    <w:p w14:paraId="65772412" w14:textId="77777777" w:rsidR="00C40044" w:rsidRPr="00851065" w:rsidRDefault="00C40044" w:rsidP="00C40044">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26AFC4A5" w14:textId="77777777" w:rsidR="00C40044" w:rsidRPr="00851065" w:rsidRDefault="00C40044" w:rsidP="00C40044">
      <w:pPr>
        <w:rPr>
          <w:rFonts w:eastAsia="MS Mincho"/>
          <w:b/>
        </w:rPr>
      </w:pPr>
      <w:r>
        <w:rPr>
          <w:rFonts w:eastAsia="MS Mincho"/>
          <w:b/>
        </w:rPr>
        <w:t xml:space="preserve">  </w:t>
      </w:r>
    </w:p>
    <w:p w14:paraId="4017BC51" w14:textId="77777777" w:rsidR="00C40044" w:rsidRPr="00851065" w:rsidRDefault="00C40044" w:rsidP="00C40044">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69A0491D" w14:textId="77777777" w:rsidR="00C40044" w:rsidRPr="00851065" w:rsidRDefault="00C40044" w:rsidP="00C40044">
      <w:pPr>
        <w:rPr>
          <w:b/>
        </w:rPr>
      </w:pPr>
    </w:p>
    <w:p w14:paraId="4521C7A2" w14:textId="77777777" w:rsidR="00C40044" w:rsidRPr="00851065" w:rsidRDefault="00C40044" w:rsidP="00C40044">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3BF4737C" w14:textId="77777777" w:rsidR="00C40044" w:rsidRPr="00851065" w:rsidRDefault="00C40044" w:rsidP="00C40044">
      <w:pPr>
        <w:rPr>
          <w:rFonts w:eastAsia="MS Mincho"/>
        </w:rPr>
      </w:pPr>
    </w:p>
    <w:p w14:paraId="2BFF2986" w14:textId="77777777" w:rsidR="00C40044" w:rsidRPr="00851065" w:rsidRDefault="00C40044" w:rsidP="00C40044">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76E8CC79" w14:textId="77777777" w:rsidR="00C40044" w:rsidRPr="00851065" w:rsidRDefault="00C40044" w:rsidP="00C40044">
      <w:pPr>
        <w:rPr>
          <w:rFonts w:eastAsia="MS Mincho"/>
        </w:rPr>
      </w:pPr>
    </w:p>
    <w:p w14:paraId="5BF93325" w14:textId="77777777" w:rsidR="00C40044" w:rsidRPr="00851065" w:rsidRDefault="00C40044" w:rsidP="00C40044">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022BEF95" w14:textId="77777777" w:rsidR="00C40044" w:rsidRPr="00851065" w:rsidRDefault="00C40044" w:rsidP="00C40044">
      <w:pPr>
        <w:rPr>
          <w:rFonts w:eastAsia="MS Mincho"/>
        </w:rPr>
      </w:pPr>
    </w:p>
    <w:p w14:paraId="6A92D223" w14:textId="77777777" w:rsidR="00C40044" w:rsidRPr="00851065" w:rsidRDefault="00C40044" w:rsidP="00C40044">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1D946C99" w14:textId="77777777" w:rsidR="00C40044" w:rsidRPr="00851065" w:rsidRDefault="00C40044" w:rsidP="00C40044">
      <w:pPr>
        <w:rPr>
          <w:rFonts w:eastAsia="MS Mincho"/>
        </w:rPr>
      </w:pPr>
    </w:p>
    <w:p w14:paraId="6216F8EE" w14:textId="77777777" w:rsidR="00C40044" w:rsidRPr="00851065" w:rsidRDefault="00C40044" w:rsidP="00C40044">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2658AA04" w14:textId="77777777" w:rsidR="00C40044" w:rsidRPr="00851065" w:rsidRDefault="00C40044" w:rsidP="00C40044">
      <w:pPr>
        <w:rPr>
          <w:rFonts w:eastAsia="MS Mincho"/>
        </w:rPr>
      </w:pPr>
    </w:p>
    <w:p w14:paraId="327F0FFB" w14:textId="77777777" w:rsidR="00C40044" w:rsidRPr="00851065" w:rsidRDefault="00C40044" w:rsidP="00C40044">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4F94D052" w14:textId="77777777" w:rsidR="00C40044" w:rsidRDefault="00C40044" w:rsidP="00C40044">
      <w:pPr>
        <w:rPr>
          <w:rFonts w:eastAsia="MS Mincho"/>
        </w:rPr>
      </w:pPr>
    </w:p>
    <w:p w14:paraId="1B08C636" w14:textId="205E7C1C" w:rsidR="00C40044" w:rsidRPr="00F3369F" w:rsidRDefault="00C40044" w:rsidP="00C40044">
      <w:pPr>
        <w:rPr>
          <w:rFonts w:eastAsia="MS Mincho"/>
          <w:u w:val="single"/>
        </w:rPr>
      </w:pPr>
      <w:r w:rsidRPr="00F3369F">
        <w:rPr>
          <w:rFonts w:eastAsia="MS Mincho"/>
          <w:b/>
        </w:rPr>
        <w:t>Disabled veterans’ business</w:t>
      </w:r>
      <w:r w:rsidR="00294ECB">
        <w:rPr>
          <w:rFonts w:eastAsia="MS Mincho"/>
          <w:b/>
        </w:rPr>
        <w:t xml:space="preserve"> </w:t>
      </w:r>
      <w:r w:rsidR="00294ECB" w:rsidRPr="00424676">
        <w:rPr>
          <w:rFonts w:eastAsia="MS Mincho"/>
        </w:rPr>
        <w:t>– 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3AA8D917" w14:textId="77777777" w:rsidR="00C40044" w:rsidRDefault="00C40044" w:rsidP="00C40044">
      <w:pPr>
        <w:rPr>
          <w:rFonts w:eastAsia="MS Mincho"/>
        </w:rPr>
      </w:pPr>
    </w:p>
    <w:p w14:paraId="7A9D082A" w14:textId="26DEE6FB" w:rsidR="00C40044" w:rsidRDefault="00C40044" w:rsidP="00C40044">
      <w:pPr>
        <w:rPr>
          <w:rFonts w:eastAsia="MS Mincho"/>
        </w:rPr>
      </w:pPr>
      <w:r w:rsidRPr="00F3369F">
        <w:rPr>
          <w:rFonts w:eastAsia="MS Mincho"/>
          <w:b/>
        </w:rPr>
        <w:t>Disabled veterans’ business set-aside contract</w:t>
      </w:r>
      <w:r w:rsidR="00294ECB">
        <w:rPr>
          <w:rFonts w:eastAsia="MS Mincho"/>
        </w:rPr>
        <w:t xml:space="preserve"> – M</w:t>
      </w:r>
      <w:r w:rsidRPr="00F3369F">
        <w:rPr>
          <w:rFonts w:eastAsia="MS Mincho"/>
        </w:rPr>
        <w:t>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754F3807" w14:textId="77777777" w:rsidR="00C40044" w:rsidRPr="00851065" w:rsidRDefault="00C40044" w:rsidP="00C40044">
      <w:pPr>
        <w:rPr>
          <w:rFonts w:eastAsia="MS Mincho"/>
        </w:rPr>
      </w:pPr>
    </w:p>
    <w:p w14:paraId="7B255FA6" w14:textId="77777777" w:rsidR="00C40044" w:rsidRPr="00851065" w:rsidRDefault="00C40044" w:rsidP="00C40044">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63D34DED" w14:textId="77777777" w:rsidR="00C40044" w:rsidRPr="003A667C" w:rsidRDefault="00C40044" w:rsidP="00C40044"/>
    <w:p w14:paraId="3C616938" w14:textId="77777777" w:rsidR="00C40044" w:rsidRPr="00851065" w:rsidRDefault="00C40044" w:rsidP="00C40044">
      <w:pPr>
        <w:rPr>
          <w:rFonts w:eastAsia="MS Mincho"/>
        </w:rPr>
      </w:pPr>
      <w:r w:rsidRPr="00851065">
        <w:rPr>
          <w:rFonts w:eastAsia="MS Mincho"/>
          <w:b/>
        </w:rPr>
        <w:t>Division</w:t>
      </w:r>
      <w:r w:rsidRPr="00851065">
        <w:rPr>
          <w:rFonts w:eastAsia="MS Mincho"/>
        </w:rPr>
        <w:t xml:space="preserve"> – The Division of Purchase and Property.</w:t>
      </w:r>
    </w:p>
    <w:p w14:paraId="000E674F" w14:textId="77777777" w:rsidR="00C40044" w:rsidRPr="00851065" w:rsidRDefault="00C40044" w:rsidP="00C40044">
      <w:pPr>
        <w:rPr>
          <w:rFonts w:eastAsia="MS Mincho"/>
        </w:rPr>
      </w:pPr>
    </w:p>
    <w:p w14:paraId="439DECA2" w14:textId="77777777" w:rsidR="00C40044" w:rsidRPr="00851065" w:rsidRDefault="00C40044" w:rsidP="00C40044">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1C8BDFC4" w14:textId="77777777" w:rsidR="00C40044" w:rsidRPr="00851065" w:rsidRDefault="00C40044" w:rsidP="00C40044">
      <w:pPr>
        <w:rPr>
          <w:rFonts w:eastAsia="MS Mincho"/>
        </w:rPr>
      </w:pPr>
    </w:p>
    <w:p w14:paraId="3D142C4F" w14:textId="77777777" w:rsidR="00C40044" w:rsidRDefault="00C40044" w:rsidP="00C40044">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9F49ED3" w14:textId="77777777" w:rsidR="00C40044" w:rsidRDefault="00C40044" w:rsidP="00C40044">
      <w:pPr>
        <w:rPr>
          <w:rFonts w:eastAsia="MS Mincho"/>
        </w:rPr>
      </w:pPr>
    </w:p>
    <w:p w14:paraId="487DF379" w14:textId="504FF0DE" w:rsidR="00C40044" w:rsidRPr="00851065" w:rsidRDefault="00C40044" w:rsidP="00C40044">
      <w:pPr>
        <w:rPr>
          <w:rFonts w:eastAsia="MS Mincho"/>
        </w:rPr>
      </w:pPr>
      <w:r w:rsidRPr="007C4566">
        <w:rPr>
          <w:b/>
        </w:rPr>
        <w:t>Internet of Things (IoT)</w:t>
      </w:r>
      <w:r>
        <w:t xml:space="preserve"> - </w:t>
      </w:r>
      <w:r w:rsidR="00807E93">
        <w:t>T</w:t>
      </w:r>
      <w:r w:rsidRPr="007C4566">
        <w:t>he network of physical devices, vehicles, home appliances and other items embedded with electronics, software, sensors, actuators, and network connectivity which enables these objects to connect and exchange data.</w:t>
      </w:r>
    </w:p>
    <w:p w14:paraId="22F2353C" w14:textId="77777777" w:rsidR="00C40044" w:rsidRPr="00851065" w:rsidRDefault="00C40044" w:rsidP="00C40044">
      <w:pPr>
        <w:rPr>
          <w:rFonts w:eastAsia="MS Mincho"/>
        </w:rPr>
      </w:pPr>
    </w:p>
    <w:p w14:paraId="40F11531" w14:textId="77777777" w:rsidR="00C40044" w:rsidRPr="00851065" w:rsidRDefault="00C40044" w:rsidP="00C40044">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7BC6BCD5" w14:textId="77777777" w:rsidR="00C40044" w:rsidRPr="00851065" w:rsidRDefault="00C40044" w:rsidP="00C40044">
      <w:pPr>
        <w:rPr>
          <w:rFonts w:eastAsia="MS Mincho"/>
          <w:b/>
        </w:rPr>
      </w:pPr>
    </w:p>
    <w:p w14:paraId="124734E3" w14:textId="77777777" w:rsidR="00C40044" w:rsidRPr="00851065" w:rsidRDefault="00C40044" w:rsidP="00C40044">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50C4A588" w14:textId="77777777" w:rsidR="00C40044" w:rsidRPr="00851065" w:rsidRDefault="00C40044" w:rsidP="00C40044">
      <w:pPr>
        <w:rPr>
          <w:rFonts w:eastAsia="MS Mincho"/>
        </w:rPr>
      </w:pPr>
    </w:p>
    <w:p w14:paraId="230F2DAC" w14:textId="77777777" w:rsidR="00C40044" w:rsidRPr="00851065" w:rsidRDefault="00C40044" w:rsidP="00C40044">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1857DC1B" w14:textId="77777777" w:rsidR="00C40044" w:rsidRDefault="00C40044" w:rsidP="00C40044">
      <w:pPr>
        <w:rPr>
          <w:b/>
        </w:rPr>
      </w:pPr>
    </w:p>
    <w:p w14:paraId="7DA3A942" w14:textId="77777777" w:rsidR="00C40044" w:rsidRPr="00385F00" w:rsidRDefault="00C40044" w:rsidP="00C40044">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0AA144B0" w14:textId="77777777" w:rsidR="00C40044" w:rsidRPr="00851065" w:rsidRDefault="00C40044" w:rsidP="00C40044">
      <w:pPr>
        <w:rPr>
          <w:b/>
        </w:rPr>
      </w:pPr>
    </w:p>
    <w:p w14:paraId="67D4C337" w14:textId="77777777" w:rsidR="00C40044" w:rsidRPr="00851065" w:rsidRDefault="00C40044" w:rsidP="00C40044">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6852066B" w14:textId="77777777" w:rsidR="00C40044" w:rsidRPr="00851065" w:rsidRDefault="00C40044" w:rsidP="00C40044">
      <w:pPr>
        <w:rPr>
          <w:b/>
        </w:rPr>
      </w:pPr>
    </w:p>
    <w:p w14:paraId="2DCD373A" w14:textId="77777777" w:rsidR="00C40044" w:rsidRDefault="00C40044" w:rsidP="00C40044">
      <w:pPr>
        <w:rPr>
          <w:color w:val="000000"/>
        </w:rPr>
      </w:pPr>
      <w:r w:rsidRPr="00851065">
        <w:rPr>
          <w:b/>
        </w:rPr>
        <w:t xml:space="preserve">No Charge – </w:t>
      </w:r>
      <w:r w:rsidRPr="00851065">
        <w:rPr>
          <w:color w:val="000000"/>
        </w:rPr>
        <w:t>The Vendor {Bidder} will supply an item on a price line free of charge.</w:t>
      </w:r>
    </w:p>
    <w:p w14:paraId="34CC6551" w14:textId="77777777" w:rsidR="00C40044" w:rsidRDefault="00C40044" w:rsidP="00C40044">
      <w:pPr>
        <w:rPr>
          <w:color w:val="000000"/>
        </w:rPr>
      </w:pPr>
    </w:p>
    <w:p w14:paraId="2057A593" w14:textId="75DAA7FE" w:rsidR="00C40044" w:rsidRDefault="00C40044" w:rsidP="00C40044">
      <w:pPr>
        <w:rPr>
          <w:color w:val="000000"/>
        </w:rPr>
      </w:pPr>
      <w:r w:rsidRPr="00752B17">
        <w:rPr>
          <w:rFonts w:cs="Arial"/>
          <w:b/>
          <w:szCs w:val="22"/>
        </w:rPr>
        <w:t>Personally Identifiable Information or PII</w:t>
      </w:r>
      <w:r w:rsidR="00294ECB">
        <w:rPr>
          <w:rFonts w:cs="Arial"/>
          <w:szCs w:val="22"/>
        </w:rPr>
        <w:t xml:space="preserve"> – A</w:t>
      </w:r>
      <w:r w:rsidRPr="002A4D6C">
        <w:rPr>
          <w:rFonts w:cs="Arial"/>
          <w:szCs w:val="22"/>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5D77C760" w14:textId="77777777" w:rsidR="00C40044" w:rsidRPr="00102BE7" w:rsidRDefault="00C40044" w:rsidP="00C40044">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572898F2" w14:textId="77777777" w:rsidR="00C40044" w:rsidRPr="00851065" w:rsidRDefault="00C40044" w:rsidP="00C40044">
      <w:pPr>
        <w:rPr>
          <w:b/>
        </w:rPr>
      </w:pPr>
    </w:p>
    <w:p w14:paraId="4B806B68" w14:textId="77777777" w:rsidR="00C40044" w:rsidRPr="00851065" w:rsidRDefault="00C40044" w:rsidP="00C40044">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18A5596A" w14:textId="77777777" w:rsidR="00C40044" w:rsidRPr="00851065" w:rsidRDefault="00C40044" w:rsidP="00C40044">
      <w:pPr>
        <w:rPr>
          <w:rFonts w:eastAsia="MS Mincho"/>
        </w:rPr>
      </w:pPr>
    </w:p>
    <w:p w14:paraId="1A63E8D0" w14:textId="77777777" w:rsidR="00C40044" w:rsidRPr="00851065" w:rsidRDefault="00C40044" w:rsidP="00C40044">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05E73AF9" w14:textId="77777777" w:rsidR="00C40044" w:rsidRDefault="00C40044" w:rsidP="00C40044">
      <w:pPr>
        <w:rPr>
          <w:b/>
        </w:rPr>
      </w:pPr>
    </w:p>
    <w:p w14:paraId="12CE19E8" w14:textId="77777777" w:rsidR="00C40044" w:rsidRDefault="00C40044" w:rsidP="00C40044">
      <w:r w:rsidRPr="005E0A26">
        <w:rPr>
          <w:b/>
        </w:rPr>
        <w:t>QRGs</w:t>
      </w:r>
      <w:r>
        <w:t xml:space="preserve"> – </w:t>
      </w:r>
      <w:r w:rsidRPr="005E0A26">
        <w:t>Quick Reference Guides</w:t>
      </w:r>
      <w:r>
        <w:t>.</w:t>
      </w:r>
    </w:p>
    <w:p w14:paraId="07C49CA5" w14:textId="77777777" w:rsidR="00C40044" w:rsidRPr="00851065" w:rsidRDefault="00C40044" w:rsidP="00C40044">
      <w:pPr>
        <w:rPr>
          <w:rFonts w:eastAsia="MS Mincho"/>
        </w:rPr>
      </w:pPr>
    </w:p>
    <w:p w14:paraId="1CBA24BC" w14:textId="77777777" w:rsidR="00C40044" w:rsidRPr="00851065" w:rsidRDefault="00C40044" w:rsidP="00C40044">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2C1FFC04" w14:textId="77777777" w:rsidR="00C40044" w:rsidRPr="00851065" w:rsidRDefault="00C40044" w:rsidP="00C40044">
      <w:pPr>
        <w:rPr>
          <w:rFonts w:eastAsia="MS Mincho"/>
        </w:rPr>
      </w:pPr>
    </w:p>
    <w:p w14:paraId="6213F660" w14:textId="77777777" w:rsidR="00C40044" w:rsidRPr="00851065" w:rsidRDefault="00C40044" w:rsidP="00C40044">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32DFA14F" w14:textId="77777777" w:rsidR="00C40044" w:rsidRDefault="00C40044" w:rsidP="00C40044"/>
    <w:p w14:paraId="483C24C5" w14:textId="77777777" w:rsidR="00C40044" w:rsidRDefault="00C40044" w:rsidP="00C40044">
      <w:r>
        <w:rPr>
          <w:b/>
        </w:rPr>
        <w:t>Revision</w:t>
      </w:r>
      <w:r>
        <w:t xml:space="preserve"> – A response to a BAFO request or a requested clarification of the Vendors {Bidders} Quote. </w:t>
      </w:r>
    </w:p>
    <w:p w14:paraId="465B87F0" w14:textId="77777777" w:rsidR="00C40044" w:rsidRPr="00851065" w:rsidRDefault="00C40044" w:rsidP="00C40044">
      <w:pPr>
        <w:rPr>
          <w:color w:val="000000"/>
        </w:rPr>
      </w:pPr>
    </w:p>
    <w:p w14:paraId="407ACB05" w14:textId="77777777" w:rsidR="00C40044" w:rsidRPr="00851065" w:rsidRDefault="00C40044" w:rsidP="00C40044">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41CB4792" w14:textId="77777777" w:rsidR="00C40044" w:rsidRPr="00851065" w:rsidRDefault="00C40044" w:rsidP="00C40044">
      <w:pPr>
        <w:rPr>
          <w:rFonts w:eastAsia="MS Mincho"/>
        </w:rPr>
      </w:pPr>
    </w:p>
    <w:p w14:paraId="2E859431" w14:textId="77777777" w:rsidR="00C40044" w:rsidRPr="00851065" w:rsidRDefault="00C40044" w:rsidP="00C40044">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5592E1B5" w14:textId="77777777" w:rsidR="00C40044" w:rsidRPr="00851065" w:rsidRDefault="00C40044" w:rsidP="00C40044">
      <w:pPr>
        <w:rPr>
          <w:rFonts w:eastAsia="MS Mincho"/>
        </w:rPr>
      </w:pPr>
    </w:p>
    <w:p w14:paraId="7EE9C8A6" w14:textId="77777777" w:rsidR="00C40044" w:rsidRDefault="00C40044" w:rsidP="00C40044">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69C377B9" w14:textId="77777777" w:rsidR="00C40044" w:rsidRDefault="00C40044" w:rsidP="00C40044">
      <w:pPr>
        <w:pStyle w:val="ListParagraph"/>
        <w:numPr>
          <w:ilvl w:val="0"/>
          <w:numId w:val="69"/>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0AD4D1F2" w14:textId="77777777" w:rsidR="00C40044" w:rsidRPr="00851065" w:rsidRDefault="00C40044" w:rsidP="00C40044">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2186ED4F" w14:textId="77777777" w:rsidR="00C40044" w:rsidRDefault="00C40044" w:rsidP="00C40044"/>
    <w:p w14:paraId="504AB29C" w14:textId="606BBE2C" w:rsidR="00C40044" w:rsidRPr="00F22598" w:rsidRDefault="00C40044" w:rsidP="00C40044">
      <w:r>
        <w:rPr>
          <w:b/>
        </w:rPr>
        <w:t>Small business set-aside contract</w:t>
      </w:r>
      <w:r>
        <w:t xml:space="preserve"> – “</w:t>
      </w:r>
      <w:r w:rsidR="00807E93">
        <w:t>M</w:t>
      </w:r>
      <w:r>
        <w:t xml:space="preserve">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5F3C17">
        <w:t xml:space="preserve"> 52:32-19.</w:t>
      </w:r>
    </w:p>
    <w:p w14:paraId="5CB2EC60" w14:textId="77777777" w:rsidR="00C40044" w:rsidRPr="00851065" w:rsidRDefault="00C40044" w:rsidP="00C40044">
      <w:pPr>
        <w:rPr>
          <w:rFonts w:eastAsia="MS Mincho"/>
        </w:rPr>
      </w:pPr>
    </w:p>
    <w:p w14:paraId="572319AE" w14:textId="77777777" w:rsidR="00C40044" w:rsidRDefault="00C40044" w:rsidP="00C40044">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789D1D3F" w14:textId="77777777" w:rsidR="00C40044" w:rsidRDefault="00C40044" w:rsidP="00C40044">
      <w:pPr>
        <w:rPr>
          <w:rFonts w:eastAsia="MS Mincho"/>
        </w:rPr>
      </w:pPr>
    </w:p>
    <w:p w14:paraId="3E77EF73" w14:textId="57C39599" w:rsidR="00C40044" w:rsidRPr="00851065" w:rsidRDefault="00C40044" w:rsidP="00C40044">
      <w:pPr>
        <w:rPr>
          <w:rFonts w:eastAsia="MS Mincho"/>
        </w:rPr>
      </w:pPr>
      <w:r w:rsidRPr="00051444">
        <w:rPr>
          <w:b/>
        </w:rPr>
        <w:t>State Confidential Information</w:t>
      </w:r>
      <w:r w:rsidR="00294ECB">
        <w:t xml:space="preserve"> – S</w:t>
      </w:r>
      <w:r w:rsidRPr="00395321">
        <w:t xml:space="preserve">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A29E878" w14:textId="77777777" w:rsidR="00C40044" w:rsidRPr="00851065" w:rsidRDefault="00C40044" w:rsidP="00C40044">
      <w:pPr>
        <w:rPr>
          <w:rFonts w:eastAsia="MS Mincho"/>
          <w:b/>
        </w:rPr>
      </w:pPr>
    </w:p>
    <w:p w14:paraId="54C80754" w14:textId="77777777" w:rsidR="00C40044" w:rsidRDefault="00C40044" w:rsidP="00C40044">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18CE0326" w14:textId="77777777" w:rsidR="00C40044" w:rsidRDefault="00C40044" w:rsidP="00C40044">
      <w:pPr>
        <w:rPr>
          <w:rFonts w:eastAsia="MS Mincho"/>
        </w:rPr>
      </w:pPr>
    </w:p>
    <w:p w14:paraId="325B9648" w14:textId="054EE62D" w:rsidR="00C40044" w:rsidRDefault="00C40044" w:rsidP="00C40044">
      <w:pPr>
        <w:rPr>
          <w:rFonts w:eastAsia="MS Mincho"/>
        </w:rPr>
      </w:pPr>
      <w:r w:rsidRPr="002A72CD">
        <w:rPr>
          <w:rFonts w:eastAsia="MS Mincho"/>
          <w:b/>
        </w:rPr>
        <w:t>State-Supplied Price Sheet</w:t>
      </w:r>
      <w:r w:rsidRPr="002A72CD">
        <w:rPr>
          <w:rFonts w:eastAsia="MS Mincho"/>
        </w:rPr>
        <w:t xml:space="preserve"> – </w:t>
      </w:r>
      <w:r w:rsidR="00807E93">
        <w:rPr>
          <w:rFonts w:eastAsia="MS Mincho"/>
        </w:rPr>
        <w:t>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7EA11AF3" w14:textId="77777777" w:rsidR="00C40044" w:rsidRDefault="00C40044" w:rsidP="00C40044">
      <w:pPr>
        <w:rPr>
          <w:rFonts w:eastAsia="MS Mincho"/>
        </w:rPr>
      </w:pPr>
    </w:p>
    <w:p w14:paraId="0593D178" w14:textId="77777777" w:rsidR="00C40044" w:rsidRPr="00851065" w:rsidRDefault="00C40044" w:rsidP="00C40044">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2D79F5F" w14:textId="77777777" w:rsidR="00C40044" w:rsidRPr="00851065" w:rsidRDefault="00C40044" w:rsidP="00C40044">
      <w:pPr>
        <w:rPr>
          <w:rFonts w:eastAsia="MS Mincho"/>
        </w:rPr>
      </w:pPr>
    </w:p>
    <w:p w14:paraId="7509AA85" w14:textId="77777777" w:rsidR="00C40044" w:rsidRPr="00851065" w:rsidRDefault="00C40044" w:rsidP="00C40044">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0EDF9433" w14:textId="77777777" w:rsidR="00C40044" w:rsidRPr="00851065" w:rsidRDefault="00C40044" w:rsidP="00C40044">
      <w:pPr>
        <w:rPr>
          <w:rFonts w:eastAsia="MS Mincho"/>
        </w:rPr>
      </w:pPr>
    </w:p>
    <w:p w14:paraId="324520F3" w14:textId="77777777" w:rsidR="00C40044" w:rsidRPr="00851065" w:rsidRDefault="00C40044" w:rsidP="00C40044">
      <w:pPr>
        <w:rPr>
          <w:rFonts w:eastAsia="MS Mincho"/>
        </w:rPr>
      </w:pPr>
      <w:r w:rsidRPr="00851065">
        <w:rPr>
          <w:rFonts w:eastAsia="MS Mincho"/>
          <w:b/>
        </w:rPr>
        <w:t>Task</w:t>
      </w:r>
      <w:r w:rsidRPr="00851065">
        <w:rPr>
          <w:rFonts w:eastAsia="MS Mincho"/>
        </w:rPr>
        <w:t xml:space="preserve"> – A discrete unit of work to be performed.</w:t>
      </w:r>
    </w:p>
    <w:p w14:paraId="210DDB80" w14:textId="77777777" w:rsidR="00C40044" w:rsidRPr="00851065" w:rsidRDefault="00C40044" w:rsidP="00C40044">
      <w:pPr>
        <w:rPr>
          <w:rFonts w:eastAsia="MS Mincho"/>
        </w:rPr>
      </w:pPr>
    </w:p>
    <w:p w14:paraId="2BAA9372" w14:textId="77777777" w:rsidR="00C40044" w:rsidRPr="00851065" w:rsidRDefault="00C40044" w:rsidP="00C40044">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49E73D01" w14:textId="77777777" w:rsidR="00C40044" w:rsidRPr="00851065" w:rsidRDefault="00C40044" w:rsidP="00C40044">
      <w:pPr>
        <w:rPr>
          <w:rFonts w:eastAsia="MS Mincho"/>
          <w:b/>
        </w:rPr>
      </w:pPr>
      <w:r>
        <w:rPr>
          <w:rFonts w:eastAsia="MS Mincho"/>
          <w:b/>
        </w:rPr>
        <w:t xml:space="preserve">  </w:t>
      </w:r>
    </w:p>
    <w:p w14:paraId="471C18DE" w14:textId="77777777" w:rsidR="00C40044" w:rsidRPr="00851065" w:rsidRDefault="00C40044" w:rsidP="00C40044">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1BF2DDC2" w14:textId="77777777" w:rsidR="00C40044" w:rsidRPr="00851065" w:rsidRDefault="00C40044" w:rsidP="00C40044"/>
    <w:p w14:paraId="4F321E89" w14:textId="77777777" w:rsidR="00C40044" w:rsidRPr="00851065" w:rsidRDefault="00C40044" w:rsidP="00C40044">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50CA5D69" w14:textId="77777777" w:rsidR="00C40044" w:rsidRPr="00851065" w:rsidRDefault="00C40044" w:rsidP="00C40044">
      <w:pPr>
        <w:rPr>
          <w:rFonts w:eastAsia="MS Mincho"/>
          <w:b/>
          <w:highlight w:val="lightGray"/>
        </w:rPr>
      </w:pPr>
    </w:p>
    <w:p w14:paraId="7E6E77B5" w14:textId="77777777" w:rsidR="00C40044" w:rsidRDefault="00C40044" w:rsidP="00C40044">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22574233" w14:textId="77777777" w:rsidR="00C40044" w:rsidRPr="001C7B1B" w:rsidRDefault="00C40044" w:rsidP="009D1F90">
      <w:pPr>
        <w:keepNext/>
      </w:pPr>
    </w:p>
    <w:p w14:paraId="7C359278" w14:textId="63CA669A" w:rsidR="001024E6" w:rsidRPr="001C7B1B" w:rsidRDefault="000746B7" w:rsidP="001024E6">
      <w:pPr>
        <w:pStyle w:val="Heading2"/>
        <w:ind w:right="108"/>
      </w:pPr>
      <w:bookmarkStart w:id="98" w:name="_Toc355709006"/>
      <w:bookmarkStart w:id="99" w:name="_Toc400531490"/>
      <w:bookmarkStart w:id="100" w:name="_Toc428533961"/>
      <w:bookmarkStart w:id="101" w:name="_Toc23761056"/>
      <w:r w:rsidRPr="001C7B1B">
        <w:rPr>
          <w:caps w:val="0"/>
        </w:rPr>
        <w:t>BLANKET P.O.</w:t>
      </w:r>
      <w:r w:rsidR="00CB58D8" w:rsidRPr="001C7B1B">
        <w:rPr>
          <w:caps w:val="0"/>
        </w:rPr>
        <w:t xml:space="preserve"> </w:t>
      </w:r>
      <w:r w:rsidRPr="001C7B1B">
        <w:rPr>
          <w:caps w:val="0"/>
        </w:rPr>
        <w:t>SPECIFIC DEFINITIONS/ACRONYMS</w:t>
      </w:r>
      <w:bookmarkEnd w:id="98"/>
      <w:bookmarkEnd w:id="99"/>
      <w:bookmarkEnd w:id="100"/>
      <w:bookmarkEnd w:id="101"/>
    </w:p>
    <w:p w14:paraId="2E410BB8" w14:textId="77777777" w:rsidR="001024E6" w:rsidRPr="001C7B1B" w:rsidRDefault="001024E6" w:rsidP="00851065"/>
    <w:p w14:paraId="2C6F3133" w14:textId="5B7C8D89" w:rsidR="00284DFA" w:rsidRPr="001C7B1B" w:rsidRDefault="00284DFA" w:rsidP="00284DFA">
      <w:r w:rsidRPr="001C7B1B">
        <w:rPr>
          <w:b/>
        </w:rPr>
        <w:t>ANSI</w:t>
      </w:r>
      <w:r w:rsidR="00CF72D9">
        <w:t xml:space="preserve"> – A</w:t>
      </w:r>
      <w:r w:rsidRPr="001C7B1B">
        <w:t>merican National Standards Institute</w:t>
      </w:r>
      <w:r w:rsidR="00054D2A">
        <w:t>.</w:t>
      </w:r>
    </w:p>
    <w:p w14:paraId="40BF3184" w14:textId="77777777" w:rsidR="00284DFA" w:rsidRPr="001C7B1B" w:rsidRDefault="00284DFA" w:rsidP="00284DFA"/>
    <w:p w14:paraId="01DB7371" w14:textId="544EBA01" w:rsidR="00284DFA" w:rsidRDefault="00284DFA" w:rsidP="00284DFA">
      <w:r w:rsidRPr="001C7B1B">
        <w:rPr>
          <w:b/>
        </w:rPr>
        <w:t>ASD</w:t>
      </w:r>
      <w:r w:rsidR="00CF72D9">
        <w:t xml:space="preserve"> – A</w:t>
      </w:r>
      <w:r w:rsidRPr="001C7B1B">
        <w:t>pplied Structural Drying - A type of IICRC</w:t>
      </w:r>
      <w:r w:rsidRPr="001C7B1B">
        <w:rPr>
          <w:spacing w:val="-24"/>
        </w:rPr>
        <w:t xml:space="preserve"> </w:t>
      </w:r>
      <w:r w:rsidRPr="001C7B1B">
        <w:t>certification.</w:t>
      </w:r>
    </w:p>
    <w:p w14:paraId="68D8F6B9" w14:textId="77777777" w:rsidR="00BC5106" w:rsidRPr="001C7B1B" w:rsidRDefault="00BC5106" w:rsidP="00284DFA"/>
    <w:p w14:paraId="51E2AD62" w14:textId="114B5EF9" w:rsidR="00863FDC" w:rsidRPr="00B71B44" w:rsidRDefault="00BC5106" w:rsidP="00863FDC">
      <w:pPr>
        <w:pStyle w:val="BodyText"/>
        <w:widowControl w:val="0"/>
        <w:autoSpaceDE w:val="0"/>
        <w:autoSpaceDN w:val="0"/>
        <w:ind w:left="0"/>
        <w:rPr>
          <w:b/>
          <w:sz w:val="22"/>
          <w:szCs w:val="22"/>
        </w:rPr>
      </w:pPr>
      <w:r w:rsidRPr="00424676">
        <w:rPr>
          <w:b/>
          <w:sz w:val="22"/>
          <w:szCs w:val="22"/>
        </w:rPr>
        <w:t>Carpenter Apprentice</w:t>
      </w:r>
      <w:r w:rsidRPr="00424676">
        <w:rPr>
          <w:sz w:val="22"/>
          <w:szCs w:val="22"/>
        </w:rPr>
        <w:t xml:space="preserve"> – An employee of the Vendor </w:t>
      </w:r>
      <w:r w:rsidR="00C8466A" w:rsidRPr="00B71B44">
        <w:rPr>
          <w:sz w:val="22"/>
          <w:szCs w:val="22"/>
        </w:rPr>
        <w:t>{Contractor} or a subcontractor</w:t>
      </w:r>
      <w:r w:rsidR="00C8466A" w:rsidRPr="00B71B44">
        <w:rPr>
          <w:sz w:val="22"/>
          <w:szCs w:val="22"/>
          <w:lang w:val="en-US"/>
        </w:rPr>
        <w:t xml:space="preserve">, </w:t>
      </w:r>
      <w:r w:rsidR="00C8466A" w:rsidRPr="00424676">
        <w:rPr>
          <w:sz w:val="22"/>
          <w:szCs w:val="22"/>
          <w:lang w:val="en-US"/>
        </w:rPr>
        <w:t xml:space="preserve">who is in </w:t>
      </w:r>
      <w:r w:rsidR="00C8466A" w:rsidRPr="00B71B44">
        <w:rPr>
          <w:sz w:val="22"/>
          <w:szCs w:val="22"/>
          <w:lang w:val="en-US"/>
        </w:rPr>
        <w:t xml:space="preserve">process of becoming a skilled </w:t>
      </w:r>
      <w:r w:rsidR="00C8466A" w:rsidRPr="00424676">
        <w:rPr>
          <w:bCs/>
          <w:sz w:val="22"/>
          <w:szCs w:val="22"/>
          <w:lang w:val="en-US"/>
        </w:rPr>
        <w:t>carpenter</w:t>
      </w:r>
      <w:r w:rsidR="00C8466A" w:rsidRPr="00B71B44">
        <w:rPr>
          <w:sz w:val="22"/>
          <w:szCs w:val="22"/>
          <w:lang w:val="en-US"/>
        </w:rPr>
        <w:t xml:space="preserve"> through training and experience.</w:t>
      </w:r>
      <w:r w:rsidR="00863FDC" w:rsidRPr="00424676">
        <w:rPr>
          <w:sz w:val="22"/>
          <w:szCs w:val="22"/>
        </w:rPr>
        <w:t xml:space="preserve"> </w:t>
      </w:r>
      <w:r w:rsidR="00863FDC" w:rsidRPr="00B71B44">
        <w:rPr>
          <w:spacing w:val="-4"/>
          <w:sz w:val="22"/>
          <w:szCs w:val="22"/>
        </w:rPr>
        <w:t xml:space="preserve">This individual will be utilized for </w:t>
      </w:r>
      <w:r w:rsidR="005A4A0E" w:rsidRPr="00B71B44">
        <w:rPr>
          <w:spacing w:val="-4"/>
          <w:sz w:val="22"/>
          <w:szCs w:val="22"/>
          <w:lang w:val="en-US"/>
        </w:rPr>
        <w:t>exclusively</w:t>
      </w:r>
      <w:r w:rsidR="005A4A0E" w:rsidRPr="00B71B44">
        <w:rPr>
          <w:spacing w:val="-4"/>
          <w:sz w:val="22"/>
          <w:szCs w:val="22"/>
        </w:rPr>
        <w:t xml:space="preserve"> </w:t>
      </w:r>
      <w:r w:rsidR="00863FDC" w:rsidRPr="00B71B44">
        <w:rPr>
          <w:spacing w:val="-4"/>
          <w:sz w:val="22"/>
          <w:szCs w:val="22"/>
        </w:rPr>
        <w:t>construction</w:t>
      </w:r>
      <w:r w:rsidR="00863FDC" w:rsidRPr="00B71B44">
        <w:rPr>
          <w:spacing w:val="-4"/>
          <w:sz w:val="22"/>
          <w:szCs w:val="22"/>
          <w:lang w:val="en-US"/>
        </w:rPr>
        <w:t>/repair</w:t>
      </w:r>
      <w:r w:rsidR="00863FDC" w:rsidRPr="00B71B44">
        <w:rPr>
          <w:spacing w:val="-4"/>
          <w:sz w:val="22"/>
          <w:szCs w:val="22"/>
        </w:rPr>
        <w:t xml:space="preserve"> services. </w:t>
      </w:r>
    </w:p>
    <w:p w14:paraId="36F743EF" w14:textId="77777777" w:rsidR="00BC5106" w:rsidRPr="00B71B44" w:rsidRDefault="00BC5106" w:rsidP="00BC5106"/>
    <w:p w14:paraId="635AFBB7" w14:textId="04F69ABC" w:rsidR="00863FDC" w:rsidRPr="00B71B44" w:rsidRDefault="00BC5106">
      <w:pPr>
        <w:pStyle w:val="BodyText"/>
        <w:widowControl w:val="0"/>
        <w:autoSpaceDE w:val="0"/>
        <w:autoSpaceDN w:val="0"/>
        <w:ind w:left="0"/>
        <w:rPr>
          <w:b/>
          <w:sz w:val="22"/>
          <w:szCs w:val="22"/>
        </w:rPr>
      </w:pPr>
      <w:r w:rsidRPr="00424676">
        <w:rPr>
          <w:b/>
          <w:sz w:val="22"/>
          <w:szCs w:val="22"/>
        </w:rPr>
        <w:t>Carpenter Foreman</w:t>
      </w:r>
      <w:r w:rsidRPr="00424676">
        <w:rPr>
          <w:sz w:val="22"/>
          <w:szCs w:val="22"/>
        </w:rPr>
        <w:t xml:space="preserve"> – An </w:t>
      </w:r>
      <w:r w:rsidRPr="00424676">
        <w:rPr>
          <w:spacing w:val="-4"/>
          <w:sz w:val="22"/>
          <w:szCs w:val="22"/>
        </w:rPr>
        <w:t xml:space="preserve">employee </w:t>
      </w:r>
      <w:r w:rsidRPr="00424676">
        <w:rPr>
          <w:spacing w:val="-3"/>
          <w:sz w:val="22"/>
          <w:szCs w:val="22"/>
        </w:rPr>
        <w:t xml:space="preserve">of </w:t>
      </w:r>
      <w:r w:rsidRPr="00424676">
        <w:rPr>
          <w:sz w:val="22"/>
          <w:szCs w:val="22"/>
        </w:rPr>
        <w:t>the Vendor {</w:t>
      </w:r>
      <w:r w:rsidRPr="00424676">
        <w:rPr>
          <w:spacing w:val="-4"/>
          <w:sz w:val="22"/>
          <w:szCs w:val="22"/>
        </w:rPr>
        <w:t xml:space="preserve">Contractor} </w:t>
      </w:r>
      <w:r w:rsidR="00D269CC" w:rsidRPr="00424676">
        <w:rPr>
          <w:sz w:val="22"/>
          <w:szCs w:val="22"/>
        </w:rPr>
        <w:t>or a subcontractor</w:t>
      </w:r>
      <w:r w:rsidR="00D269CC" w:rsidRPr="00B71B44">
        <w:rPr>
          <w:sz w:val="22"/>
          <w:szCs w:val="22"/>
          <w:lang w:val="en-US"/>
        </w:rPr>
        <w:t>,</w:t>
      </w:r>
      <w:r w:rsidR="00D269CC" w:rsidRPr="00B71B44">
        <w:rPr>
          <w:spacing w:val="-4"/>
          <w:sz w:val="22"/>
          <w:szCs w:val="22"/>
        </w:rPr>
        <w:t xml:space="preserve"> </w:t>
      </w:r>
      <w:r w:rsidRPr="00424676">
        <w:rPr>
          <w:spacing w:val="-4"/>
          <w:sz w:val="22"/>
          <w:szCs w:val="22"/>
        </w:rPr>
        <w:t>who has the aut</w:t>
      </w:r>
      <w:r w:rsidR="0078030E" w:rsidRPr="00424676">
        <w:rPr>
          <w:spacing w:val="-4"/>
          <w:sz w:val="22"/>
          <w:szCs w:val="22"/>
        </w:rPr>
        <w:t>hority to manage site-specific E</w:t>
      </w:r>
      <w:r w:rsidRPr="00424676">
        <w:rPr>
          <w:spacing w:val="-4"/>
          <w:sz w:val="22"/>
          <w:szCs w:val="22"/>
        </w:rPr>
        <w:t xml:space="preserve">ngagements, </w:t>
      </w:r>
      <w:r w:rsidRPr="00424676">
        <w:rPr>
          <w:spacing w:val="-3"/>
          <w:sz w:val="22"/>
          <w:szCs w:val="22"/>
        </w:rPr>
        <w:t xml:space="preserve">the </w:t>
      </w:r>
      <w:r w:rsidRPr="00424676">
        <w:rPr>
          <w:spacing w:val="-4"/>
          <w:sz w:val="22"/>
          <w:szCs w:val="22"/>
        </w:rPr>
        <w:t>Journeyman,</w:t>
      </w:r>
      <w:r w:rsidRPr="00424676">
        <w:rPr>
          <w:spacing w:val="-3"/>
          <w:sz w:val="22"/>
          <w:szCs w:val="22"/>
        </w:rPr>
        <w:t xml:space="preserve"> Apprentices, </w:t>
      </w:r>
      <w:r w:rsidRPr="00424676">
        <w:rPr>
          <w:sz w:val="22"/>
          <w:szCs w:val="22"/>
        </w:rPr>
        <w:t>and</w:t>
      </w:r>
      <w:r w:rsidRPr="00424676">
        <w:rPr>
          <w:spacing w:val="-12"/>
          <w:sz w:val="22"/>
          <w:szCs w:val="22"/>
        </w:rPr>
        <w:t xml:space="preserve"> </w:t>
      </w:r>
      <w:r w:rsidRPr="00424676">
        <w:rPr>
          <w:spacing w:val="-4"/>
          <w:sz w:val="22"/>
          <w:szCs w:val="22"/>
        </w:rPr>
        <w:t>subcontractors.</w:t>
      </w:r>
      <w:r w:rsidRPr="00424676">
        <w:rPr>
          <w:sz w:val="22"/>
          <w:szCs w:val="22"/>
        </w:rPr>
        <w:t xml:space="preserve"> </w:t>
      </w:r>
      <w:r w:rsidR="00863FDC" w:rsidRPr="00B71B44">
        <w:rPr>
          <w:spacing w:val="-4"/>
          <w:sz w:val="22"/>
          <w:szCs w:val="22"/>
        </w:rPr>
        <w:t xml:space="preserve">This individual will be utilized for </w:t>
      </w:r>
      <w:r w:rsidR="005A4A0E" w:rsidRPr="00B71B44">
        <w:rPr>
          <w:spacing w:val="-4"/>
          <w:sz w:val="22"/>
          <w:szCs w:val="22"/>
          <w:lang w:val="en-US"/>
        </w:rPr>
        <w:t>exclusively</w:t>
      </w:r>
      <w:r w:rsidR="005A4A0E" w:rsidRPr="00B71B44">
        <w:rPr>
          <w:spacing w:val="-4"/>
          <w:sz w:val="22"/>
          <w:szCs w:val="22"/>
        </w:rPr>
        <w:t xml:space="preserve"> </w:t>
      </w:r>
      <w:r w:rsidR="00863FDC" w:rsidRPr="00B71B44">
        <w:rPr>
          <w:spacing w:val="-4"/>
          <w:sz w:val="22"/>
          <w:szCs w:val="22"/>
        </w:rPr>
        <w:t>construction</w:t>
      </w:r>
      <w:r w:rsidR="00863FDC" w:rsidRPr="00B71B44">
        <w:rPr>
          <w:spacing w:val="-4"/>
          <w:sz w:val="22"/>
          <w:szCs w:val="22"/>
          <w:lang w:val="en-US"/>
        </w:rPr>
        <w:t>/repair</w:t>
      </w:r>
      <w:r w:rsidR="00863FDC" w:rsidRPr="00B71B44">
        <w:rPr>
          <w:spacing w:val="-4"/>
          <w:sz w:val="22"/>
          <w:szCs w:val="22"/>
        </w:rPr>
        <w:t xml:space="preserve"> services. </w:t>
      </w:r>
    </w:p>
    <w:p w14:paraId="63CAC989" w14:textId="77777777" w:rsidR="00BC5106" w:rsidRPr="00B71B44" w:rsidRDefault="00BC5106" w:rsidP="00BC5106"/>
    <w:p w14:paraId="34777FCF" w14:textId="39CBDA2A" w:rsidR="00863FDC" w:rsidRPr="00B71B44" w:rsidRDefault="00BC5106" w:rsidP="00863FDC">
      <w:pPr>
        <w:pStyle w:val="BodyText"/>
        <w:widowControl w:val="0"/>
        <w:autoSpaceDE w:val="0"/>
        <w:autoSpaceDN w:val="0"/>
        <w:ind w:left="0"/>
        <w:rPr>
          <w:b/>
          <w:sz w:val="22"/>
          <w:szCs w:val="22"/>
        </w:rPr>
      </w:pPr>
      <w:r w:rsidRPr="00424676">
        <w:rPr>
          <w:b/>
          <w:sz w:val="22"/>
          <w:szCs w:val="22"/>
        </w:rPr>
        <w:t>Carpenter Journeyman</w:t>
      </w:r>
      <w:r w:rsidRPr="00424676">
        <w:rPr>
          <w:sz w:val="22"/>
          <w:szCs w:val="22"/>
        </w:rPr>
        <w:t xml:space="preserve"> – An employee of the Vendor {Contractor} or a subcontractor that pos</w:t>
      </w:r>
      <w:r w:rsidR="00EA642C" w:rsidRPr="00B71B44">
        <w:rPr>
          <w:sz w:val="22"/>
          <w:szCs w:val="22"/>
        </w:rPr>
        <w:t>sesses a specific set of skills, and has also completed a formal carpenter process.</w:t>
      </w:r>
      <w:r w:rsidRPr="00424676">
        <w:rPr>
          <w:sz w:val="22"/>
          <w:szCs w:val="22"/>
        </w:rPr>
        <w:t xml:space="preserve"> </w:t>
      </w:r>
      <w:r w:rsidR="00EA642C" w:rsidRPr="00B71B44">
        <w:rPr>
          <w:rStyle w:val="e24kjd"/>
          <w:rFonts w:cs="Arial"/>
          <w:color w:val="222222"/>
          <w:sz w:val="21"/>
          <w:szCs w:val="21"/>
        </w:rPr>
        <w:t xml:space="preserve">This </w:t>
      </w:r>
      <w:r w:rsidR="00EA642C" w:rsidRPr="00B71B44">
        <w:rPr>
          <w:rStyle w:val="e24kjd"/>
          <w:rFonts w:cs="Arial"/>
          <w:color w:val="222222"/>
          <w:sz w:val="21"/>
          <w:szCs w:val="21"/>
          <w:lang w:val="en-US"/>
        </w:rPr>
        <w:t>individual</w:t>
      </w:r>
      <w:r w:rsidR="00EA642C" w:rsidRPr="00B71B44">
        <w:rPr>
          <w:rStyle w:val="e24kjd"/>
          <w:rFonts w:cs="Arial"/>
          <w:color w:val="222222"/>
          <w:sz w:val="21"/>
          <w:szCs w:val="21"/>
        </w:rPr>
        <w:t xml:space="preserve"> is considered a professional </w:t>
      </w:r>
      <w:r w:rsidR="00EA642C" w:rsidRPr="00424676">
        <w:rPr>
          <w:rStyle w:val="e24kjd"/>
          <w:rFonts w:cs="Arial"/>
          <w:bCs/>
          <w:color w:val="222222"/>
          <w:sz w:val="21"/>
          <w:szCs w:val="21"/>
        </w:rPr>
        <w:t>carpenter</w:t>
      </w:r>
      <w:r w:rsidR="00EA642C" w:rsidRPr="00B71B44">
        <w:rPr>
          <w:rStyle w:val="e24kjd"/>
          <w:rFonts w:cs="Arial"/>
          <w:color w:val="222222"/>
          <w:sz w:val="21"/>
          <w:szCs w:val="21"/>
        </w:rPr>
        <w:t xml:space="preserve"> who works in residential and commercial construction</w:t>
      </w:r>
      <w:r w:rsidR="00EA642C" w:rsidRPr="00B71B44">
        <w:rPr>
          <w:rStyle w:val="e24kjd"/>
          <w:rFonts w:cs="Arial"/>
          <w:color w:val="222222"/>
          <w:sz w:val="21"/>
          <w:szCs w:val="21"/>
          <w:lang w:val="en-US"/>
        </w:rPr>
        <w:t>.</w:t>
      </w:r>
      <w:r w:rsidR="00EA642C" w:rsidRPr="00B71B44">
        <w:rPr>
          <w:spacing w:val="-4"/>
          <w:sz w:val="22"/>
          <w:szCs w:val="22"/>
        </w:rPr>
        <w:t xml:space="preserve"> This</w:t>
      </w:r>
      <w:r w:rsidR="00863FDC" w:rsidRPr="00B71B44">
        <w:rPr>
          <w:spacing w:val="-4"/>
          <w:sz w:val="22"/>
          <w:szCs w:val="22"/>
        </w:rPr>
        <w:t xml:space="preserve"> individual will be utilized for </w:t>
      </w:r>
      <w:r w:rsidR="005A4A0E" w:rsidRPr="00B71B44">
        <w:rPr>
          <w:spacing w:val="-4"/>
          <w:sz w:val="22"/>
          <w:szCs w:val="22"/>
          <w:lang w:val="en-US"/>
        </w:rPr>
        <w:t>exclusively</w:t>
      </w:r>
      <w:r w:rsidR="005A4A0E" w:rsidRPr="00B71B44">
        <w:rPr>
          <w:spacing w:val="-4"/>
          <w:sz w:val="22"/>
          <w:szCs w:val="22"/>
        </w:rPr>
        <w:t xml:space="preserve"> </w:t>
      </w:r>
      <w:r w:rsidR="00863FDC" w:rsidRPr="00B71B44">
        <w:rPr>
          <w:spacing w:val="-4"/>
          <w:sz w:val="22"/>
          <w:szCs w:val="22"/>
        </w:rPr>
        <w:t>construction</w:t>
      </w:r>
      <w:r w:rsidR="00863FDC" w:rsidRPr="00B71B44">
        <w:rPr>
          <w:spacing w:val="-4"/>
          <w:sz w:val="22"/>
          <w:szCs w:val="22"/>
          <w:lang w:val="en-US"/>
        </w:rPr>
        <w:t>/repair</w:t>
      </w:r>
      <w:r w:rsidR="00863FDC" w:rsidRPr="00B71B44">
        <w:rPr>
          <w:spacing w:val="-4"/>
          <w:sz w:val="22"/>
          <w:szCs w:val="22"/>
        </w:rPr>
        <w:t xml:space="preserve"> services. </w:t>
      </w:r>
    </w:p>
    <w:p w14:paraId="648C4C36" w14:textId="77777777" w:rsidR="0088549D" w:rsidRPr="001C7B1B" w:rsidRDefault="0088549D" w:rsidP="00284DFA">
      <w:pPr>
        <w:rPr>
          <w:sz w:val="24"/>
        </w:rPr>
      </w:pPr>
    </w:p>
    <w:p w14:paraId="3B4781E5" w14:textId="6CFFD0A0" w:rsidR="00284DFA" w:rsidRPr="001C7B1B" w:rsidRDefault="00980580" w:rsidP="00284DFA">
      <w:r w:rsidRPr="001C7B1B">
        <w:rPr>
          <w:b/>
        </w:rPr>
        <w:t xml:space="preserve">Daily </w:t>
      </w:r>
      <w:r w:rsidR="009E25AE" w:rsidRPr="001C7B1B">
        <w:rPr>
          <w:b/>
        </w:rPr>
        <w:t xml:space="preserve">State-Supplied Price Sheet </w:t>
      </w:r>
      <w:r w:rsidR="00284DFA" w:rsidRPr="001C7B1B">
        <w:rPr>
          <w:b/>
        </w:rPr>
        <w:t>Equipment</w:t>
      </w:r>
      <w:r w:rsidR="009E25AE" w:rsidRPr="001C7B1B">
        <w:rPr>
          <w:b/>
          <w:spacing w:val="-4"/>
        </w:rPr>
        <w:t xml:space="preserve"> </w:t>
      </w:r>
      <w:r w:rsidR="00284DFA" w:rsidRPr="001C7B1B">
        <w:rPr>
          <w:b/>
          <w:spacing w:val="-4"/>
        </w:rPr>
        <w:t xml:space="preserve">and </w:t>
      </w:r>
      <w:r w:rsidR="00284DFA" w:rsidRPr="001C7B1B">
        <w:rPr>
          <w:b/>
        </w:rPr>
        <w:t>Services Report</w:t>
      </w:r>
      <w:r w:rsidR="00CF72D9">
        <w:t xml:space="preserve"> – A </w:t>
      </w:r>
      <w:r w:rsidR="00284DFA" w:rsidRPr="001C7B1B">
        <w:t>form completed daily at the site that is co-signed by both the Vendor’s {Contractor’s} representative and the Using Agency’s On-Scene Coordinator (OSC)</w:t>
      </w:r>
      <w:r w:rsidR="00E371E2" w:rsidRPr="001C7B1B">
        <w:t>,</w:t>
      </w:r>
      <w:r w:rsidR="00284DFA" w:rsidRPr="001C7B1B">
        <w:t xml:space="preserve"> that describes the equipment and services provided, the quantity or units of the item</w:t>
      </w:r>
      <w:r w:rsidR="00630ECD" w:rsidRPr="001C7B1B">
        <w:t>s</w:t>
      </w:r>
      <w:r w:rsidR="00284DFA" w:rsidRPr="001C7B1B">
        <w:t>, the supplier/Subcontractor for equipment</w:t>
      </w:r>
      <w:r w:rsidR="009E25AE" w:rsidRPr="001C7B1B">
        <w:t xml:space="preserve"> </w:t>
      </w:r>
      <w:r w:rsidR="00284DFA" w:rsidRPr="001C7B1B">
        <w:t>or services supplied</w:t>
      </w:r>
      <w:r w:rsidR="009E25AE" w:rsidRPr="001C7B1B">
        <w:t>,</w:t>
      </w:r>
      <w:r w:rsidR="00284DFA" w:rsidRPr="001C7B1B">
        <w:t xml:space="preserve"> </w:t>
      </w:r>
      <w:r w:rsidR="00660743" w:rsidRPr="001C7B1B">
        <w:t xml:space="preserve">hours that all equipment was utilized for, </w:t>
      </w:r>
      <w:r w:rsidR="00284DFA" w:rsidRPr="001C7B1B">
        <w:t>and the cost</w:t>
      </w:r>
      <w:r w:rsidR="008C7CD4" w:rsidRPr="001C7B1B">
        <w:t>s</w:t>
      </w:r>
      <w:r w:rsidR="00284DFA" w:rsidRPr="001C7B1B">
        <w:t xml:space="preserve">. </w:t>
      </w:r>
      <w:r w:rsidR="00F43931" w:rsidRPr="001C7B1B">
        <w:t>Additionally, t</w:t>
      </w:r>
      <w:r w:rsidR="00660743" w:rsidRPr="001C7B1B">
        <w:t>his form shall also indicate the name, classification, hours worked, and labor rates for each</w:t>
      </w:r>
      <w:r w:rsidR="00660743" w:rsidRPr="001C7B1B">
        <w:rPr>
          <w:spacing w:val="-6"/>
        </w:rPr>
        <w:t xml:space="preserve"> </w:t>
      </w:r>
      <w:r w:rsidR="00660743" w:rsidRPr="001C7B1B">
        <w:t xml:space="preserve">personnel. </w:t>
      </w:r>
      <w:r w:rsidR="00284DFA" w:rsidRPr="001C7B1B">
        <w:t xml:space="preserve">This form is used for all </w:t>
      </w:r>
      <w:r w:rsidR="00E53598" w:rsidRPr="001C7B1B">
        <w:t>personnel and non-personal items</w:t>
      </w:r>
      <w:r w:rsidR="00284DFA" w:rsidRPr="001C7B1B">
        <w:t xml:space="preserve"> </w:t>
      </w:r>
      <w:r w:rsidR="00E53598" w:rsidRPr="001C7B1B">
        <w:t>that have</w:t>
      </w:r>
      <w:r w:rsidR="00284DFA" w:rsidRPr="001C7B1B">
        <w:t xml:space="preserve"> a price line on the State-Supplied Price Sheet</w:t>
      </w:r>
      <w:r w:rsidR="005B1CBE">
        <w:t xml:space="preserve">, in addition to any rental equipment provided. </w:t>
      </w:r>
    </w:p>
    <w:p w14:paraId="3722EAB1" w14:textId="77777777" w:rsidR="00284DFA" w:rsidRPr="001C7B1B" w:rsidRDefault="00284DFA" w:rsidP="00284DFA">
      <w:pPr>
        <w:pStyle w:val="BodyText"/>
        <w:ind w:left="0" w:right="278"/>
        <w:rPr>
          <w:rFonts w:cs="Arial"/>
          <w:sz w:val="22"/>
          <w:szCs w:val="22"/>
        </w:rPr>
      </w:pPr>
    </w:p>
    <w:p w14:paraId="51925ADF" w14:textId="2CF36F81" w:rsidR="00284DFA" w:rsidRPr="001C7B1B" w:rsidRDefault="00284DFA" w:rsidP="00284DFA">
      <w:r w:rsidRPr="001C7B1B">
        <w:rPr>
          <w:b/>
        </w:rPr>
        <w:t>Demobilization</w:t>
      </w:r>
      <w:r w:rsidR="00CF72D9">
        <w:t xml:space="preserve"> – T</w:t>
      </w:r>
      <w:r w:rsidRPr="001C7B1B">
        <w:t>he removal of material, personnel, and equipment from a site.</w:t>
      </w:r>
    </w:p>
    <w:p w14:paraId="76B4FD4B" w14:textId="77777777" w:rsidR="00284DFA" w:rsidRPr="001C7B1B" w:rsidRDefault="00284DFA" w:rsidP="00284DFA"/>
    <w:p w14:paraId="18660FBF" w14:textId="1062F7D8" w:rsidR="00284DFA" w:rsidRPr="001C7B1B" w:rsidRDefault="00284DFA" w:rsidP="00284DFA">
      <w:r w:rsidRPr="001C7B1B">
        <w:rPr>
          <w:b/>
        </w:rPr>
        <w:t>DPMC</w:t>
      </w:r>
      <w:r w:rsidR="00CF72D9">
        <w:t xml:space="preserve"> – D</w:t>
      </w:r>
      <w:r w:rsidRPr="001C7B1B">
        <w:t xml:space="preserve">ivision of Property Management and Construction. A division within the New Jersey Department of the Treasury and the State agency that </w:t>
      </w:r>
      <w:r w:rsidR="00CE18E9" w:rsidRPr="001C7B1B">
        <w:t xml:space="preserve">utilizes </w:t>
      </w:r>
      <w:r w:rsidRPr="001C7B1B">
        <w:t xml:space="preserve">these services the most. </w:t>
      </w:r>
    </w:p>
    <w:p w14:paraId="1E76E2A3" w14:textId="77777777" w:rsidR="00284DFA" w:rsidRPr="001C7B1B" w:rsidRDefault="00284DFA" w:rsidP="00284DFA"/>
    <w:p w14:paraId="51E14F4C" w14:textId="3FCAD08B" w:rsidR="00284DFA" w:rsidRPr="001C7B1B" w:rsidRDefault="00284DFA" w:rsidP="00284DFA">
      <w:r w:rsidRPr="001C7B1B">
        <w:rPr>
          <w:b/>
        </w:rPr>
        <w:t>Emergency</w:t>
      </w:r>
      <w:r w:rsidR="00CF72D9">
        <w:t xml:space="preserve"> – Any </w:t>
      </w:r>
      <w:r w:rsidRPr="001C7B1B">
        <w:t>situation or circumstance which presents a substantial risk or imminent damage to the public health, welfare, or to the environment. Please be advised that any situation can be designated as emergent.</w:t>
      </w:r>
    </w:p>
    <w:p w14:paraId="4BABE668" w14:textId="77777777" w:rsidR="00284DFA" w:rsidRPr="001C7B1B" w:rsidRDefault="00284DFA" w:rsidP="00284DFA"/>
    <w:p w14:paraId="1CB30EC8" w14:textId="62AF2B60" w:rsidR="00284DFA" w:rsidRDefault="00284DFA" w:rsidP="00284DFA">
      <w:r w:rsidRPr="001C7B1B">
        <w:rPr>
          <w:b/>
        </w:rPr>
        <w:t>Engagement</w:t>
      </w:r>
      <w:r w:rsidR="00CF72D9">
        <w:t xml:space="preserve"> – A </w:t>
      </w:r>
      <w:r w:rsidRPr="001C7B1B">
        <w:t xml:space="preserve">site specific project performed by a Vendor {Contractor}. </w:t>
      </w:r>
    </w:p>
    <w:p w14:paraId="6F8C66D5" w14:textId="77777777" w:rsidR="00E85CF6" w:rsidRDefault="00E85CF6" w:rsidP="00284DFA"/>
    <w:p w14:paraId="7851EC3E" w14:textId="61461F2A" w:rsidR="00E85CF6" w:rsidRPr="001C7B1B" w:rsidRDefault="00E85CF6" w:rsidP="00284DFA">
      <w:r w:rsidRPr="00424676">
        <w:rPr>
          <w:b/>
          <w:szCs w:val="22"/>
        </w:rPr>
        <w:t>Environmental Consultant</w:t>
      </w:r>
      <w:r>
        <w:t xml:space="preserve"> – An expert who provides </w:t>
      </w:r>
      <w:r>
        <w:rPr>
          <w:lang w:val="en"/>
        </w:rPr>
        <w:t>assessment and advisory services for their clients on matters pertaining to the management of environmental issues. In doing so, these individuals play an integral role in reducing the detrimental impact of industrial, commercial</w:t>
      </w:r>
      <w:r w:rsidR="00A3372C">
        <w:rPr>
          <w:lang w:val="en"/>
        </w:rPr>
        <w:t>,</w:t>
      </w:r>
      <w:r>
        <w:rPr>
          <w:lang w:val="en"/>
        </w:rPr>
        <w:t xml:space="preserve"> and government initiatives on the environment</w:t>
      </w:r>
    </w:p>
    <w:p w14:paraId="1C4AD0D2" w14:textId="77777777" w:rsidR="00284DFA" w:rsidRPr="001C7B1B" w:rsidRDefault="00284DFA" w:rsidP="00284DFA"/>
    <w:p w14:paraId="7D39CAAC" w14:textId="6705560F" w:rsidR="00284DFA" w:rsidRPr="001C7B1B" w:rsidRDefault="00284DFA" w:rsidP="00284DFA">
      <w:r w:rsidRPr="001C7B1B">
        <w:rPr>
          <w:b/>
        </w:rPr>
        <w:t>HEPA</w:t>
      </w:r>
      <w:r w:rsidR="00CF72D9">
        <w:t xml:space="preserve"> – H</w:t>
      </w:r>
      <w:r w:rsidRPr="001C7B1B">
        <w:t xml:space="preserve">igh-Efficiency Particulate Air. </w:t>
      </w:r>
    </w:p>
    <w:p w14:paraId="2D212624" w14:textId="77777777" w:rsidR="00284DFA" w:rsidRPr="001C7B1B" w:rsidRDefault="00284DFA" w:rsidP="00284DFA">
      <w:pPr>
        <w:rPr>
          <w:sz w:val="24"/>
        </w:rPr>
      </w:pPr>
    </w:p>
    <w:p w14:paraId="6BC0FE14" w14:textId="2C45F48E" w:rsidR="00284DFA" w:rsidRPr="001C7B1B" w:rsidRDefault="00284DFA" w:rsidP="00284DFA">
      <w:r w:rsidRPr="001C7B1B">
        <w:rPr>
          <w:b/>
        </w:rPr>
        <w:t>IICRC</w:t>
      </w:r>
      <w:r w:rsidRPr="001C7B1B">
        <w:t xml:space="preserve"> </w:t>
      </w:r>
      <w:r w:rsidR="00CF72D9">
        <w:t>–</w:t>
      </w:r>
      <w:r w:rsidRPr="001C7B1B">
        <w:t xml:space="preserve"> </w:t>
      </w:r>
      <w:r w:rsidR="00CF72D9">
        <w:t>I</w:t>
      </w:r>
      <w:r w:rsidRPr="001C7B1B">
        <w:t xml:space="preserve">nstitute of Inspection, Cleaning and Restoration Certification - A certifying body. </w:t>
      </w:r>
    </w:p>
    <w:p w14:paraId="65E03EA6" w14:textId="77777777" w:rsidR="00284DFA" w:rsidRPr="001C7B1B" w:rsidRDefault="00284DFA" w:rsidP="00284DFA"/>
    <w:p w14:paraId="537B20CC" w14:textId="78C21790" w:rsidR="004B66EB" w:rsidRDefault="00284DFA" w:rsidP="004B66EB">
      <w:pPr>
        <w:pStyle w:val="PlainText"/>
      </w:pPr>
      <w:r w:rsidRPr="001C7B1B">
        <w:rPr>
          <w:rFonts w:cstheme="minorHAnsi"/>
          <w:b/>
        </w:rPr>
        <w:t>Indoor Air Quality Consulting</w:t>
      </w:r>
      <w:r w:rsidR="004B66EB" w:rsidRPr="001C7B1B">
        <w:rPr>
          <w:rFonts w:cstheme="minorHAnsi"/>
          <w:b/>
          <w:lang w:val="en-US"/>
        </w:rPr>
        <w:t xml:space="preserve"> (Consultant)</w:t>
      </w:r>
      <w:r w:rsidRPr="001C7B1B">
        <w:rPr>
          <w:rFonts w:cstheme="minorHAnsi"/>
          <w:b/>
        </w:rPr>
        <w:t xml:space="preserve"> (prequalification code P063)</w:t>
      </w:r>
      <w:r w:rsidRPr="001C7B1B">
        <w:rPr>
          <w:rFonts w:cstheme="minorHAnsi"/>
        </w:rPr>
        <w:t xml:space="preserve"> </w:t>
      </w:r>
      <w:r w:rsidR="00CF72D9">
        <w:rPr>
          <w:rFonts w:cstheme="minorHAnsi"/>
        </w:rPr>
        <w:t>–</w:t>
      </w:r>
      <w:r w:rsidR="004B66EB" w:rsidRPr="001C7B1B">
        <w:rPr>
          <w:rFonts w:cstheme="minorHAnsi"/>
          <w:b/>
          <w:lang w:val="en-US"/>
        </w:rPr>
        <w:t xml:space="preserve"> </w:t>
      </w:r>
      <w:r w:rsidR="00CF72D9">
        <w:t>A</w:t>
      </w:r>
      <w:r w:rsidR="004B66EB" w:rsidRPr="001C7B1B">
        <w:t>n individual or firm with the knowledge, experience</w:t>
      </w:r>
      <w:r w:rsidR="004B66EB" w:rsidRPr="001C7B1B">
        <w:rPr>
          <w:lang w:val="en-US"/>
        </w:rPr>
        <w:t>,</w:t>
      </w:r>
      <w:r w:rsidR="004B66EB" w:rsidRPr="001C7B1B">
        <w:t xml:space="preserve"> and education necessary</w:t>
      </w:r>
      <w:r w:rsidR="00853673" w:rsidRPr="001C7B1B">
        <w:rPr>
          <w:lang w:val="en-US"/>
        </w:rPr>
        <w:t>,</w:t>
      </w:r>
      <w:r w:rsidR="004B66EB" w:rsidRPr="001C7B1B">
        <w:t xml:space="preserve"> to provide proper environmental evaluation</w:t>
      </w:r>
      <w:r w:rsidR="004B66EB" w:rsidRPr="001C7B1B">
        <w:rPr>
          <w:lang w:val="en-US"/>
        </w:rPr>
        <w:t xml:space="preserve"> of</w:t>
      </w:r>
      <w:r w:rsidR="004B66EB" w:rsidRPr="001C7B1B">
        <w:t xml:space="preserve"> the quality of the air within and around buildings and structures as it relates to the health and comfort of the building occupants.</w:t>
      </w:r>
    </w:p>
    <w:p w14:paraId="08F459FF" w14:textId="77777777" w:rsidR="00BC5106" w:rsidRDefault="00BC5106" w:rsidP="004B66EB">
      <w:pPr>
        <w:pStyle w:val="PlainText"/>
      </w:pPr>
    </w:p>
    <w:p w14:paraId="18236AAE" w14:textId="5844BEE3" w:rsidR="00C8335D" w:rsidRPr="00C8335D" w:rsidRDefault="00BC5106" w:rsidP="00C8335D">
      <w:pPr>
        <w:pStyle w:val="BodyText"/>
        <w:widowControl w:val="0"/>
        <w:autoSpaceDE w:val="0"/>
        <w:autoSpaceDN w:val="0"/>
        <w:ind w:left="0"/>
        <w:rPr>
          <w:b/>
          <w:sz w:val="22"/>
          <w:szCs w:val="22"/>
        </w:rPr>
      </w:pPr>
      <w:r w:rsidRPr="00424676">
        <w:rPr>
          <w:b/>
          <w:sz w:val="22"/>
          <w:szCs w:val="22"/>
        </w:rPr>
        <w:t>Laborer</w:t>
      </w:r>
      <w:r w:rsidRPr="00424676">
        <w:rPr>
          <w:sz w:val="22"/>
          <w:szCs w:val="22"/>
        </w:rPr>
        <w:t xml:space="preserve"> – An employee of the Vendor {Contractor} or a subcontractor. This individual </w:t>
      </w:r>
      <w:r w:rsidR="00260151" w:rsidRPr="00424676">
        <w:rPr>
          <w:sz w:val="22"/>
          <w:szCs w:val="22"/>
        </w:rPr>
        <w:t>shall</w:t>
      </w:r>
      <w:r w:rsidRPr="00424676">
        <w:rPr>
          <w:sz w:val="22"/>
          <w:szCs w:val="22"/>
        </w:rPr>
        <w:t xml:space="preserve"> possess skills in the areas of demolition.</w:t>
      </w:r>
      <w:r w:rsidR="00C8335D" w:rsidRPr="00424676">
        <w:rPr>
          <w:sz w:val="22"/>
          <w:szCs w:val="22"/>
        </w:rPr>
        <w:t xml:space="preserve"> </w:t>
      </w:r>
      <w:r w:rsidR="00C8335D" w:rsidRPr="00C8335D">
        <w:rPr>
          <w:spacing w:val="-4"/>
          <w:sz w:val="22"/>
          <w:szCs w:val="22"/>
        </w:rPr>
        <w:t xml:space="preserve">This individual will be utilized for </w:t>
      </w:r>
      <w:r w:rsidR="00920304">
        <w:rPr>
          <w:spacing w:val="-4"/>
          <w:sz w:val="22"/>
          <w:szCs w:val="22"/>
          <w:lang w:val="en-US"/>
        </w:rPr>
        <w:t>exclusively</w:t>
      </w:r>
      <w:r w:rsidR="00920304" w:rsidRPr="00303DA2">
        <w:rPr>
          <w:spacing w:val="-4"/>
          <w:sz w:val="22"/>
          <w:szCs w:val="22"/>
        </w:rPr>
        <w:t xml:space="preserve"> </w:t>
      </w:r>
      <w:r w:rsidR="00C8335D" w:rsidRPr="00C8335D">
        <w:rPr>
          <w:spacing w:val="-4"/>
          <w:sz w:val="22"/>
          <w:szCs w:val="22"/>
          <w:lang w:val="en-US"/>
        </w:rPr>
        <w:t>water mitigation</w:t>
      </w:r>
      <w:r w:rsidR="00C8335D" w:rsidRPr="00C8335D">
        <w:rPr>
          <w:spacing w:val="-4"/>
          <w:sz w:val="22"/>
          <w:szCs w:val="22"/>
        </w:rPr>
        <w:t xml:space="preserve"> services. </w:t>
      </w:r>
    </w:p>
    <w:p w14:paraId="7931516C" w14:textId="77777777" w:rsidR="00993AB1" w:rsidRPr="001C7B1B" w:rsidRDefault="00993AB1" w:rsidP="00BC5106"/>
    <w:p w14:paraId="3F9BD47E" w14:textId="5CF06DBC" w:rsidR="00284DFA" w:rsidRPr="001C7B1B" w:rsidRDefault="00284DFA" w:rsidP="00284DFA">
      <w:pPr>
        <w:rPr>
          <w:b/>
        </w:rPr>
      </w:pPr>
      <w:r w:rsidRPr="001C7B1B">
        <w:rPr>
          <w:b/>
        </w:rPr>
        <w:t>Microbial Remediation (classification code C103)</w:t>
      </w:r>
      <w:r w:rsidRPr="001C7B1B">
        <w:t xml:space="preserve"> </w:t>
      </w:r>
      <w:r w:rsidR="00CF72D9">
        <w:t>–</w:t>
      </w:r>
      <w:r w:rsidRPr="001C7B1B">
        <w:t xml:space="preserve"> </w:t>
      </w:r>
      <w:r w:rsidR="00CF72D9">
        <w:t>T</w:t>
      </w:r>
      <w:r w:rsidR="004B66EB" w:rsidRPr="001C7B1B">
        <w:t>he process of removing micro-organisms such as mold, fungi</w:t>
      </w:r>
      <w:r w:rsidR="00853673" w:rsidRPr="001C7B1B">
        <w:t>, and bacteria.</w:t>
      </w:r>
      <w:r w:rsidR="004B66EB" w:rsidRPr="001C7B1B">
        <w:t xml:space="preserve"> Microbial remediation helps avoid adverse health implications, prevents spreading to unaffected areas</w:t>
      </w:r>
      <w:r w:rsidR="00853673" w:rsidRPr="001C7B1B">
        <w:t>,</w:t>
      </w:r>
      <w:r w:rsidR="004B66EB" w:rsidRPr="001C7B1B">
        <w:t xml:space="preserve"> and also reduces expenses from liability and legal exposure.</w:t>
      </w:r>
    </w:p>
    <w:p w14:paraId="5833BF16" w14:textId="77777777" w:rsidR="00284DFA" w:rsidRPr="001C7B1B" w:rsidRDefault="00284DFA" w:rsidP="00284DFA"/>
    <w:p w14:paraId="54369C9D" w14:textId="5C46F172" w:rsidR="00284DFA" w:rsidRPr="001C7B1B" w:rsidRDefault="00284DFA" w:rsidP="00284DFA">
      <w:r w:rsidRPr="001C7B1B">
        <w:rPr>
          <w:b/>
        </w:rPr>
        <w:t>Mobilization</w:t>
      </w:r>
      <w:r w:rsidRPr="001C7B1B">
        <w:t xml:space="preserve"> </w:t>
      </w:r>
      <w:r w:rsidR="00CF72D9">
        <w:t>–</w:t>
      </w:r>
      <w:r w:rsidRPr="001C7B1B">
        <w:t xml:space="preserve"> </w:t>
      </w:r>
      <w:r w:rsidR="00CF72D9">
        <w:t>T</w:t>
      </w:r>
      <w:r w:rsidRPr="001C7B1B">
        <w:t>he movement of material, personnel, and equipment to the site.</w:t>
      </w:r>
    </w:p>
    <w:p w14:paraId="4E2302E8" w14:textId="77777777" w:rsidR="00284DFA" w:rsidRPr="001C7B1B" w:rsidRDefault="00284DFA" w:rsidP="00284DFA"/>
    <w:p w14:paraId="30337040" w14:textId="7CAAE800" w:rsidR="00284DFA" w:rsidRDefault="00284DFA" w:rsidP="00284DFA">
      <w:r w:rsidRPr="001C7B1B">
        <w:rPr>
          <w:b/>
        </w:rPr>
        <w:t>MSDS</w:t>
      </w:r>
      <w:r w:rsidRPr="001C7B1B">
        <w:t xml:space="preserve"> </w:t>
      </w:r>
      <w:r w:rsidR="00CF72D9">
        <w:t>–</w:t>
      </w:r>
      <w:r w:rsidRPr="001C7B1B">
        <w:t xml:space="preserve"> </w:t>
      </w:r>
      <w:r w:rsidR="00CF72D9">
        <w:t>M</w:t>
      </w:r>
      <w:r w:rsidRPr="001C7B1B">
        <w:t>aterial Safety Data Sheet</w:t>
      </w:r>
      <w:r w:rsidR="000C0D51">
        <w:rPr>
          <w:b/>
        </w:rPr>
        <w:t xml:space="preserve"> </w:t>
      </w:r>
      <w:r w:rsidR="000C0D51" w:rsidRPr="00424676">
        <w:t>– I</w:t>
      </w:r>
      <w:r w:rsidRPr="000C0D51">
        <w:t>nte</w:t>
      </w:r>
      <w:r w:rsidRPr="001C7B1B">
        <w:t>nded to provide workers and emergency personnel with procedures for handling or working with a substance in a safe manner, and includes information such as physical data, storage, disposal, protective equipment, and spill-handling procedures.</w:t>
      </w:r>
    </w:p>
    <w:p w14:paraId="0BBB98F5" w14:textId="77777777" w:rsidR="00865E85" w:rsidRDefault="00865E85" w:rsidP="00284DFA"/>
    <w:p w14:paraId="36E7A780" w14:textId="6A80178D" w:rsidR="00865E85" w:rsidRPr="001C7B1B" w:rsidRDefault="00865E85" w:rsidP="00284DFA">
      <w:r w:rsidRPr="00865E85">
        <w:rPr>
          <w:b/>
        </w:rPr>
        <w:t>NJDOC</w:t>
      </w:r>
      <w:r w:rsidRPr="00865E85">
        <w:t xml:space="preserve"> – The New Jersey Department of Corrections</w:t>
      </w:r>
      <w:r>
        <w:t xml:space="preserve">. </w:t>
      </w:r>
    </w:p>
    <w:p w14:paraId="4066054A" w14:textId="77777777" w:rsidR="00284DFA" w:rsidRPr="001C7B1B" w:rsidRDefault="00284DFA" w:rsidP="00284DFA"/>
    <w:p w14:paraId="58F7B499" w14:textId="03CA3884" w:rsidR="004C7BD2" w:rsidRPr="001C7B1B" w:rsidRDefault="00284DFA" w:rsidP="00284DFA">
      <w:r w:rsidRPr="001C7B1B">
        <w:rPr>
          <w:b/>
        </w:rPr>
        <w:t>Normal Business Hours</w:t>
      </w:r>
      <w:r w:rsidRPr="001C7B1B">
        <w:t xml:space="preserve"> </w:t>
      </w:r>
      <w:r w:rsidR="00CF72D9">
        <w:t>–</w:t>
      </w:r>
      <w:r w:rsidRPr="001C7B1B">
        <w:t xml:space="preserve"> </w:t>
      </w:r>
      <w:r w:rsidR="00CF72D9">
        <w:t>A</w:t>
      </w:r>
      <w:r w:rsidRPr="001C7B1B">
        <w:t xml:space="preserve">re defined as Monday through Friday, between the hours of 8:00 A.M. and 5:00 P.M. Eastern Time (ET), exclusive of State holidays as provided at the following URL: </w:t>
      </w:r>
      <w:hyperlink r:id="rId26" w:history="1">
        <w:r w:rsidR="004C7BD2" w:rsidRPr="001C7B1B">
          <w:rPr>
            <w:rStyle w:val="Hyperlink"/>
          </w:rPr>
          <w:t>https://www.state.nj.us/nj/about/facts/holidays/</w:t>
        </w:r>
      </w:hyperlink>
      <w:r w:rsidR="00993AB1">
        <w:t xml:space="preserve">. </w:t>
      </w:r>
    </w:p>
    <w:p w14:paraId="064D7595" w14:textId="77777777" w:rsidR="00284DFA" w:rsidRPr="001C7B1B" w:rsidRDefault="00284DFA" w:rsidP="00284DFA"/>
    <w:p w14:paraId="64A48502" w14:textId="574FDC35" w:rsidR="00284DFA" w:rsidRPr="001C7B1B" w:rsidRDefault="00284DFA" w:rsidP="00284DFA">
      <w:r w:rsidRPr="001C7B1B">
        <w:rPr>
          <w:b/>
        </w:rPr>
        <w:t>On-Scene Coordinator (OSC)</w:t>
      </w:r>
      <w:r w:rsidRPr="001C7B1B">
        <w:t xml:space="preserve"> </w:t>
      </w:r>
      <w:r w:rsidR="00CF72D9">
        <w:t>–</w:t>
      </w:r>
      <w:r w:rsidRPr="001C7B1B">
        <w:t xml:space="preserve"> </w:t>
      </w:r>
      <w:r w:rsidR="00CF72D9">
        <w:t>T</w:t>
      </w:r>
      <w:r w:rsidRPr="001C7B1B">
        <w:t xml:space="preserve">he </w:t>
      </w:r>
      <w:r w:rsidR="005273D5">
        <w:t>Using Agency</w:t>
      </w:r>
      <w:r w:rsidRPr="001C7B1B">
        <w:t xml:space="preserve"> employee assigned the overall management and coordination duties involving all aspects of a specific </w:t>
      </w:r>
      <w:r w:rsidR="0078030E">
        <w:t>E</w:t>
      </w:r>
      <w:r w:rsidRPr="001C7B1B">
        <w:t xml:space="preserve">ngagement. This person engages Vendors {Contractors} </w:t>
      </w:r>
      <w:r w:rsidR="004C7BD2" w:rsidRPr="001C7B1B">
        <w:t xml:space="preserve">and </w:t>
      </w:r>
      <w:r w:rsidRPr="001C7B1B">
        <w:t xml:space="preserve">ensures </w:t>
      </w:r>
      <w:r w:rsidR="004C7BD2" w:rsidRPr="001C7B1B">
        <w:t xml:space="preserve">that </w:t>
      </w:r>
      <w:r w:rsidRPr="001C7B1B">
        <w:t>Vendor</w:t>
      </w:r>
      <w:r w:rsidR="004C7BD2" w:rsidRPr="001C7B1B">
        <w:t>s</w:t>
      </w:r>
      <w:r w:rsidRPr="001C7B1B">
        <w:t xml:space="preserve"> {Contractor</w:t>
      </w:r>
      <w:r w:rsidR="004C7BD2" w:rsidRPr="001C7B1B">
        <w:t>s</w:t>
      </w:r>
      <w:r w:rsidRPr="001C7B1B">
        <w:t>} compl</w:t>
      </w:r>
      <w:r w:rsidR="004C7BD2" w:rsidRPr="001C7B1B">
        <w:t>y</w:t>
      </w:r>
      <w:r w:rsidRPr="001C7B1B">
        <w:t xml:space="preserve"> with the Blanket P.O. provisions, prepares </w:t>
      </w:r>
      <w:r w:rsidR="00703546" w:rsidRPr="001C7B1B">
        <w:t>d</w:t>
      </w:r>
      <w:r w:rsidRPr="001C7B1B">
        <w:t xml:space="preserve">aily </w:t>
      </w:r>
      <w:r w:rsidR="00A970DB">
        <w:t>r</w:t>
      </w:r>
      <w:r w:rsidRPr="001C7B1B">
        <w:t>eports</w:t>
      </w:r>
      <w:r w:rsidR="004C7BD2" w:rsidRPr="001C7B1B">
        <w:t>,</w:t>
      </w:r>
      <w:r w:rsidRPr="001C7B1B">
        <w:t xml:space="preserve"> and certifies that work is complete. </w:t>
      </w:r>
    </w:p>
    <w:p w14:paraId="158EF4E6" w14:textId="77777777" w:rsidR="00284DFA" w:rsidRPr="001C7B1B" w:rsidRDefault="00284DFA" w:rsidP="00284DFA"/>
    <w:p w14:paraId="2855D088" w14:textId="2DB4F2D8" w:rsidR="00284DFA" w:rsidRPr="001C7B1B" w:rsidRDefault="00284DFA" w:rsidP="00284DFA">
      <w:r w:rsidRPr="001C7B1B">
        <w:rPr>
          <w:b/>
        </w:rPr>
        <w:t xml:space="preserve">OSHA </w:t>
      </w:r>
      <w:r w:rsidR="00CF72D9">
        <w:t>–</w:t>
      </w:r>
      <w:r w:rsidRPr="001C7B1B">
        <w:rPr>
          <w:b/>
        </w:rPr>
        <w:t xml:space="preserve"> </w:t>
      </w:r>
      <w:r w:rsidR="00CF72D9">
        <w:t>O</w:t>
      </w:r>
      <w:r w:rsidRPr="001C7B1B">
        <w:t>ccupation Safety &amp; Health Administration.</w:t>
      </w:r>
    </w:p>
    <w:p w14:paraId="7F2DB4FD" w14:textId="77777777" w:rsidR="00284DFA" w:rsidRPr="001C7B1B" w:rsidRDefault="00284DFA" w:rsidP="00284DFA"/>
    <w:p w14:paraId="178547F9" w14:textId="33BDF9FB" w:rsidR="00284DFA" w:rsidRPr="001C7B1B" w:rsidRDefault="00284DFA" w:rsidP="00284DFA">
      <w:pPr>
        <w:rPr>
          <w:sz w:val="24"/>
        </w:rPr>
      </w:pPr>
      <w:r w:rsidRPr="001C7B1B">
        <w:rPr>
          <w:b/>
        </w:rPr>
        <w:t>PEOSH</w:t>
      </w:r>
      <w:r w:rsidRPr="001C7B1B">
        <w:t xml:space="preserve"> </w:t>
      </w:r>
      <w:r w:rsidR="00CF72D9">
        <w:t>–</w:t>
      </w:r>
      <w:r w:rsidRPr="001C7B1B">
        <w:t xml:space="preserve"> </w:t>
      </w:r>
      <w:r w:rsidR="00CF72D9">
        <w:t>P</w:t>
      </w:r>
      <w:r w:rsidRPr="001C7B1B">
        <w:t xml:space="preserve">ublic Employees Occupational Safety &amp; Health Program. </w:t>
      </w:r>
    </w:p>
    <w:p w14:paraId="6F26CAE2" w14:textId="77777777" w:rsidR="00284DFA" w:rsidRPr="001C7B1B" w:rsidRDefault="00284DFA" w:rsidP="00284DFA"/>
    <w:p w14:paraId="5CEA36E9" w14:textId="7C47D998" w:rsidR="00206638" w:rsidRDefault="00E32D9F" w:rsidP="00284DFA">
      <w:pPr>
        <w:rPr>
          <w:rFonts w:eastAsiaTheme="minorHAnsi"/>
        </w:rPr>
      </w:pPr>
      <w:r w:rsidRPr="00424676">
        <w:rPr>
          <w:rFonts w:eastAsiaTheme="minorHAnsi"/>
          <w:b/>
          <w:szCs w:val="22"/>
        </w:rPr>
        <w:t>Reimbursable Supplies and Materials Price L</w:t>
      </w:r>
      <w:r w:rsidRPr="00424676">
        <w:rPr>
          <w:b/>
          <w:szCs w:val="22"/>
        </w:rPr>
        <w:t>ist</w:t>
      </w:r>
      <w:r w:rsidRPr="00917AE2" w:rsidDel="00E32D9F">
        <w:rPr>
          <w:b/>
        </w:rPr>
        <w:t xml:space="preserve"> </w:t>
      </w:r>
      <w:r w:rsidR="00CF72D9">
        <w:t>–</w:t>
      </w:r>
      <w:r w:rsidR="006F7A33" w:rsidRPr="001C7B1B">
        <w:rPr>
          <w:b/>
        </w:rPr>
        <w:t xml:space="preserve"> </w:t>
      </w:r>
      <w:r w:rsidR="00CF72D9">
        <w:t xml:space="preserve">A </w:t>
      </w:r>
      <w:r w:rsidR="006F7A33" w:rsidRPr="001C7B1B">
        <w:t>price list</w:t>
      </w:r>
      <w:r w:rsidR="00206638" w:rsidRPr="001C7B1B">
        <w:t xml:space="preserve"> prov</w:t>
      </w:r>
      <w:r w:rsidR="00E81946" w:rsidRPr="001C7B1B">
        <w:t xml:space="preserve">ided to the State by the Vendor {Contractor} </w:t>
      </w:r>
      <w:r w:rsidR="00206638" w:rsidRPr="001C7B1B">
        <w:rPr>
          <w:rFonts w:eastAsiaTheme="minorHAnsi"/>
        </w:rPr>
        <w:t>within 15 business days o</w:t>
      </w:r>
      <w:r w:rsidR="00E81946" w:rsidRPr="001C7B1B">
        <w:rPr>
          <w:rFonts w:eastAsiaTheme="minorHAnsi"/>
        </w:rPr>
        <w:t>f being awarded a Blanket P.O.</w:t>
      </w:r>
      <w:r w:rsidR="000270A1" w:rsidRPr="001C7B1B">
        <w:rPr>
          <w:rFonts w:eastAsiaTheme="minorHAnsi"/>
        </w:rPr>
        <w:t xml:space="preserve">, that </w:t>
      </w:r>
      <w:r w:rsidR="00206638" w:rsidRPr="001C7B1B">
        <w:rPr>
          <w:rFonts w:eastAsiaTheme="minorHAnsi"/>
        </w:rPr>
        <w:t>contains all of the reimbursable/usable supplies and materials necessary to complete water damage restoration services (i.e. paper towels, gloves, trash bags, etc.).</w:t>
      </w:r>
      <w:r w:rsidR="006F7A33" w:rsidRPr="001C7B1B">
        <w:rPr>
          <w:rFonts w:eastAsiaTheme="minorHAnsi"/>
        </w:rPr>
        <w:t xml:space="preserve"> These items are not listed on the State-Supplied Price Sheet. </w:t>
      </w:r>
    </w:p>
    <w:p w14:paraId="5B253620" w14:textId="77777777" w:rsidR="005273D5" w:rsidRDefault="005273D5" w:rsidP="00284DFA">
      <w:pPr>
        <w:rPr>
          <w:rFonts w:eastAsiaTheme="minorHAnsi"/>
        </w:rPr>
      </w:pPr>
    </w:p>
    <w:p w14:paraId="65FC1A76" w14:textId="77777777" w:rsidR="00A80376" w:rsidRPr="001C7B1B" w:rsidRDefault="00A80376" w:rsidP="00A80376">
      <w:r w:rsidRPr="00A56E74">
        <w:rPr>
          <w:rFonts w:eastAsiaTheme="minorHAnsi"/>
          <w:b/>
          <w:szCs w:val="22"/>
        </w:rPr>
        <w:t>Reimbursable Supplies and Materials Price L</w:t>
      </w:r>
      <w:r w:rsidRPr="00A56E74">
        <w:rPr>
          <w:b/>
          <w:szCs w:val="22"/>
        </w:rPr>
        <w:t>ist</w:t>
      </w:r>
      <w:r w:rsidRPr="001C7B1B" w:rsidDel="00383CED">
        <w:rPr>
          <w:b/>
        </w:rPr>
        <w:t xml:space="preserve"> </w:t>
      </w:r>
      <w:r w:rsidRPr="001C7B1B">
        <w:rPr>
          <w:b/>
        </w:rPr>
        <w:t>Report</w:t>
      </w:r>
      <w:r>
        <w:rPr>
          <w:b/>
        </w:rPr>
        <w:t xml:space="preserve"> </w:t>
      </w:r>
      <w:r w:rsidRPr="00A56E74">
        <w:t>– A f</w:t>
      </w:r>
      <w:r w:rsidRPr="00CF72D9">
        <w:t>or</w:t>
      </w:r>
      <w:r w:rsidRPr="001C7B1B">
        <w:t>m completed daily at the site that is co-signed by both the Vendor’s {Contractor’s} representative and the Using Agency’s On-Scene Coordinator (OSC),</w:t>
      </w:r>
      <w:r w:rsidRPr="001C7B1B" w:rsidDel="00EC7FBE">
        <w:t xml:space="preserve"> </w:t>
      </w:r>
      <w:r w:rsidRPr="001C7B1B">
        <w:t xml:space="preserve">that describes the supplies and </w:t>
      </w:r>
      <w:r w:rsidRPr="001C7B1B">
        <w:rPr>
          <w:szCs w:val="22"/>
        </w:rPr>
        <w:t xml:space="preserve">materials provided, the quantity or units of the items, the supplier/Subcontractor of the supplies and materials, and the costs. This form is used for all non-personnel items, that have no price line on the </w:t>
      </w:r>
      <w:r w:rsidRPr="001C7B1B">
        <w:t xml:space="preserve">State-Supplied Price Sheet, but are provided on the </w:t>
      </w:r>
      <w:r w:rsidRPr="00C50F09">
        <w:rPr>
          <w:rFonts w:eastAsiaTheme="minorHAnsi"/>
          <w:szCs w:val="22"/>
        </w:rPr>
        <w:t>Reimbursable Supplies and Materials Price L</w:t>
      </w:r>
      <w:r w:rsidRPr="00C50F09">
        <w:rPr>
          <w:szCs w:val="22"/>
        </w:rPr>
        <w:t>ist</w:t>
      </w:r>
      <w:r>
        <w:rPr>
          <w:szCs w:val="22"/>
        </w:rPr>
        <w:t>.</w:t>
      </w:r>
      <w:r w:rsidRPr="001C7B1B" w:rsidDel="00E32D9F">
        <w:t xml:space="preserve"> </w:t>
      </w:r>
    </w:p>
    <w:p w14:paraId="4AC19800" w14:textId="77777777" w:rsidR="00BC5106" w:rsidRDefault="00BC5106" w:rsidP="00284DFA">
      <w:pPr>
        <w:rPr>
          <w:rFonts w:eastAsiaTheme="minorHAnsi"/>
        </w:rPr>
      </w:pPr>
    </w:p>
    <w:p w14:paraId="520557D4" w14:textId="29942E40" w:rsidR="00D269CC" w:rsidRPr="00D269CC" w:rsidRDefault="00BC5106" w:rsidP="00D269CC">
      <w:pPr>
        <w:pStyle w:val="BodyText"/>
        <w:widowControl w:val="0"/>
        <w:autoSpaceDE w:val="0"/>
        <w:autoSpaceDN w:val="0"/>
        <w:ind w:left="0"/>
        <w:rPr>
          <w:b/>
          <w:sz w:val="22"/>
          <w:szCs w:val="22"/>
        </w:rPr>
      </w:pPr>
      <w:r w:rsidRPr="00424676">
        <w:rPr>
          <w:b/>
          <w:sz w:val="22"/>
          <w:szCs w:val="22"/>
        </w:rPr>
        <w:t>Project Manager</w:t>
      </w:r>
      <w:r w:rsidRPr="00424676">
        <w:rPr>
          <w:sz w:val="22"/>
          <w:szCs w:val="22"/>
        </w:rPr>
        <w:t xml:space="preserve"> – An employee of the Vendor {Contractor} who is the designated contact between the Using Agency and the Vendor {Contractor}. This individual </w:t>
      </w:r>
      <w:r w:rsidR="00260151" w:rsidRPr="00424676">
        <w:rPr>
          <w:sz w:val="22"/>
          <w:szCs w:val="22"/>
        </w:rPr>
        <w:t>shall</w:t>
      </w:r>
      <w:r w:rsidRPr="00424676">
        <w:rPr>
          <w:sz w:val="22"/>
          <w:szCs w:val="22"/>
        </w:rPr>
        <w:t xml:space="preserve"> possess a minimum of five (5) years’ experience in the field of commercial water restoration services and shall possess WRT and ASD certifications.</w:t>
      </w:r>
      <w:r w:rsidR="00D269CC" w:rsidRPr="00424676">
        <w:rPr>
          <w:sz w:val="22"/>
          <w:szCs w:val="22"/>
        </w:rPr>
        <w:t xml:space="preserve"> </w:t>
      </w:r>
      <w:r w:rsidR="00D269CC">
        <w:rPr>
          <w:spacing w:val="-4"/>
          <w:sz w:val="22"/>
          <w:szCs w:val="22"/>
        </w:rPr>
        <w:t xml:space="preserve">This individual </w:t>
      </w:r>
      <w:r w:rsidR="00D269CC" w:rsidRPr="00D269CC">
        <w:rPr>
          <w:spacing w:val="-4"/>
          <w:sz w:val="22"/>
          <w:szCs w:val="22"/>
        </w:rPr>
        <w:t>will be utilized for both water mitigation and construction</w:t>
      </w:r>
      <w:r w:rsidR="00D269CC" w:rsidRPr="00D269CC">
        <w:rPr>
          <w:spacing w:val="-4"/>
          <w:sz w:val="22"/>
          <w:szCs w:val="22"/>
          <w:lang w:val="en-US"/>
        </w:rPr>
        <w:t>/repair</w:t>
      </w:r>
      <w:r w:rsidR="00D269CC" w:rsidRPr="00D269CC">
        <w:rPr>
          <w:spacing w:val="-4"/>
          <w:sz w:val="22"/>
          <w:szCs w:val="22"/>
        </w:rPr>
        <w:t xml:space="preserve"> services. </w:t>
      </w:r>
    </w:p>
    <w:p w14:paraId="20496EC6" w14:textId="77777777" w:rsidR="00206638" w:rsidRPr="001C7B1B" w:rsidRDefault="00206638" w:rsidP="00284DFA"/>
    <w:p w14:paraId="3E423F7B" w14:textId="2D7AE36E" w:rsidR="00284DFA" w:rsidRPr="001C7B1B" w:rsidRDefault="00284DFA" w:rsidP="00284DFA">
      <w:r w:rsidRPr="001C7B1B">
        <w:rPr>
          <w:b/>
        </w:rPr>
        <w:t>Site</w:t>
      </w:r>
      <w:r w:rsidRPr="001C7B1B">
        <w:t xml:space="preserve"> </w:t>
      </w:r>
      <w:r w:rsidR="00CF72D9">
        <w:t>–</w:t>
      </w:r>
      <w:r w:rsidRPr="001C7B1B">
        <w:t xml:space="preserve"> </w:t>
      </w:r>
      <w:r w:rsidR="00CF72D9">
        <w:t>T</w:t>
      </w:r>
      <w:r w:rsidRPr="001C7B1B">
        <w:t xml:space="preserve">he work area defined by the emergency situation (generally, the area described at the time of the </w:t>
      </w:r>
      <w:r w:rsidR="0078030E">
        <w:t>E</w:t>
      </w:r>
      <w:r w:rsidRPr="001C7B1B">
        <w:t>ngagement and the immediate vicinity thereof).</w:t>
      </w:r>
    </w:p>
    <w:p w14:paraId="0E8A236F" w14:textId="77777777" w:rsidR="00284DFA" w:rsidRPr="001C7B1B" w:rsidRDefault="00284DFA" w:rsidP="00284DFA"/>
    <w:p w14:paraId="647E1351" w14:textId="4E67C8C8" w:rsidR="00284DFA" w:rsidRDefault="00206638" w:rsidP="00284DFA">
      <w:r w:rsidRPr="001C7B1B">
        <w:rPr>
          <w:b/>
        </w:rPr>
        <w:t xml:space="preserve">Site-Specific Engagement </w:t>
      </w:r>
      <w:r w:rsidR="00284DFA" w:rsidRPr="001C7B1B">
        <w:rPr>
          <w:b/>
        </w:rPr>
        <w:t>Timeline</w:t>
      </w:r>
      <w:r w:rsidRPr="001C7B1B">
        <w:rPr>
          <w:b/>
        </w:rPr>
        <w:t xml:space="preserve"> (Timeline)</w:t>
      </w:r>
      <w:r w:rsidR="00284DFA" w:rsidRPr="001C7B1B">
        <w:t xml:space="preserve"> </w:t>
      </w:r>
      <w:r w:rsidR="00CF72D9">
        <w:t>–</w:t>
      </w:r>
      <w:r w:rsidR="00284DFA" w:rsidRPr="001C7B1B">
        <w:t xml:space="preserve"> The Using Agency and Vendor {Contractor} created document to determine the necessary length of time that the Vendor {Contractor} will have to complete the </w:t>
      </w:r>
      <w:r w:rsidR="0078030E">
        <w:t>E</w:t>
      </w:r>
      <w:r w:rsidR="00284DFA" w:rsidRPr="001C7B1B">
        <w:t>ngagement</w:t>
      </w:r>
      <w:r w:rsidR="00B35497" w:rsidRPr="001C7B1B">
        <w:t xml:space="preserve">, </w:t>
      </w:r>
      <w:r w:rsidR="00284DFA" w:rsidRPr="001C7B1B">
        <w:t xml:space="preserve">and each step of the </w:t>
      </w:r>
      <w:r w:rsidR="0078030E">
        <w:t>E</w:t>
      </w:r>
      <w:r w:rsidR="00284DFA" w:rsidRPr="001C7B1B">
        <w:t>ngagement.</w:t>
      </w:r>
    </w:p>
    <w:p w14:paraId="5FC722CB" w14:textId="77777777" w:rsidR="00BC5106" w:rsidRDefault="00BC5106" w:rsidP="00284DFA"/>
    <w:p w14:paraId="427868B1" w14:textId="7B797A70" w:rsidR="00863FDC" w:rsidRPr="00863FDC" w:rsidRDefault="00BC5106" w:rsidP="00863FDC">
      <w:pPr>
        <w:pStyle w:val="BodyText"/>
        <w:widowControl w:val="0"/>
        <w:autoSpaceDE w:val="0"/>
        <w:autoSpaceDN w:val="0"/>
        <w:ind w:left="0"/>
        <w:rPr>
          <w:b/>
          <w:sz w:val="22"/>
          <w:szCs w:val="22"/>
        </w:rPr>
      </w:pPr>
      <w:r w:rsidRPr="00424676">
        <w:rPr>
          <w:b/>
          <w:sz w:val="22"/>
          <w:szCs w:val="22"/>
        </w:rPr>
        <w:t>Supervisor</w:t>
      </w:r>
      <w:r w:rsidRPr="00424676">
        <w:rPr>
          <w:sz w:val="22"/>
          <w:szCs w:val="22"/>
        </w:rPr>
        <w:t xml:space="preserve"> – An employee of the Vendor {Contractor} who has the authority to manage site</w:t>
      </w:r>
      <w:r w:rsidR="0078030E" w:rsidRPr="00424676">
        <w:rPr>
          <w:spacing w:val="-4"/>
          <w:sz w:val="22"/>
          <w:szCs w:val="22"/>
        </w:rPr>
        <w:t>-specific E</w:t>
      </w:r>
      <w:r w:rsidRPr="00424676">
        <w:rPr>
          <w:spacing w:val="-4"/>
          <w:sz w:val="22"/>
          <w:szCs w:val="22"/>
        </w:rPr>
        <w:t xml:space="preserve">ngagements, </w:t>
      </w:r>
      <w:r w:rsidRPr="00424676">
        <w:rPr>
          <w:spacing w:val="-3"/>
          <w:sz w:val="22"/>
          <w:szCs w:val="22"/>
        </w:rPr>
        <w:t xml:space="preserve">the </w:t>
      </w:r>
      <w:r w:rsidRPr="00424676">
        <w:rPr>
          <w:spacing w:val="-4"/>
          <w:sz w:val="22"/>
          <w:szCs w:val="22"/>
        </w:rPr>
        <w:t xml:space="preserve">Technicians, </w:t>
      </w:r>
      <w:r w:rsidRPr="00424676">
        <w:rPr>
          <w:spacing w:val="-3"/>
          <w:sz w:val="22"/>
          <w:szCs w:val="22"/>
        </w:rPr>
        <w:t xml:space="preserve">Laborers, </w:t>
      </w:r>
      <w:r w:rsidRPr="00424676">
        <w:rPr>
          <w:sz w:val="22"/>
          <w:szCs w:val="22"/>
        </w:rPr>
        <w:t>and</w:t>
      </w:r>
      <w:r w:rsidRPr="00424676">
        <w:rPr>
          <w:spacing w:val="-12"/>
          <w:sz w:val="22"/>
          <w:szCs w:val="22"/>
        </w:rPr>
        <w:t xml:space="preserve"> </w:t>
      </w:r>
      <w:r w:rsidRPr="00424676">
        <w:rPr>
          <w:spacing w:val="-4"/>
          <w:sz w:val="22"/>
          <w:szCs w:val="22"/>
        </w:rPr>
        <w:t xml:space="preserve">subcontractors. This individual </w:t>
      </w:r>
      <w:r w:rsidR="00260151" w:rsidRPr="00424676">
        <w:rPr>
          <w:spacing w:val="-4"/>
          <w:sz w:val="22"/>
          <w:szCs w:val="22"/>
        </w:rPr>
        <w:t>shall</w:t>
      </w:r>
      <w:r w:rsidRPr="00424676">
        <w:rPr>
          <w:spacing w:val="-4"/>
          <w:sz w:val="22"/>
          <w:szCs w:val="22"/>
        </w:rPr>
        <w:t xml:space="preserve"> </w:t>
      </w:r>
      <w:r w:rsidRPr="00424676">
        <w:rPr>
          <w:sz w:val="22"/>
          <w:szCs w:val="22"/>
        </w:rPr>
        <w:t>possess a minimum of three (3) years’ experience in the field of commercial water restoration services and shall possess WRT and ASD certifications.</w:t>
      </w:r>
      <w:r w:rsidR="00863FDC" w:rsidRPr="00424676">
        <w:rPr>
          <w:sz w:val="22"/>
          <w:szCs w:val="22"/>
        </w:rPr>
        <w:t xml:space="preserve"> </w:t>
      </w:r>
      <w:r w:rsidR="00863FDC" w:rsidRPr="00863FDC">
        <w:rPr>
          <w:spacing w:val="-4"/>
          <w:sz w:val="22"/>
          <w:szCs w:val="22"/>
        </w:rPr>
        <w:t xml:space="preserve">This individual will be utilized for </w:t>
      </w:r>
      <w:r w:rsidR="00920304">
        <w:rPr>
          <w:spacing w:val="-4"/>
          <w:sz w:val="22"/>
          <w:szCs w:val="22"/>
          <w:lang w:val="en-US"/>
        </w:rPr>
        <w:t>exclusively</w:t>
      </w:r>
      <w:r w:rsidR="00863FDC" w:rsidRPr="00863FDC">
        <w:rPr>
          <w:spacing w:val="-4"/>
          <w:sz w:val="22"/>
          <w:szCs w:val="22"/>
        </w:rPr>
        <w:t xml:space="preserve"> </w:t>
      </w:r>
      <w:r w:rsidR="00863FDC">
        <w:rPr>
          <w:spacing w:val="-4"/>
          <w:sz w:val="22"/>
          <w:szCs w:val="22"/>
          <w:lang w:val="en-US"/>
        </w:rPr>
        <w:t>water mitigation</w:t>
      </w:r>
      <w:r w:rsidR="00863FDC" w:rsidRPr="00863FDC">
        <w:rPr>
          <w:spacing w:val="-4"/>
          <w:sz w:val="22"/>
          <w:szCs w:val="22"/>
        </w:rPr>
        <w:t xml:space="preserve"> services. </w:t>
      </w:r>
    </w:p>
    <w:p w14:paraId="75C69A11" w14:textId="77777777" w:rsidR="009D3BC7" w:rsidRPr="001C7B1B" w:rsidRDefault="009D3BC7" w:rsidP="00BC5106"/>
    <w:p w14:paraId="5F117084" w14:textId="77777777" w:rsidR="009D3BC7" w:rsidRPr="001C7B1B" w:rsidRDefault="009D3BC7" w:rsidP="009D3BC7">
      <w:r>
        <w:rPr>
          <w:b/>
        </w:rPr>
        <w:t xml:space="preserve">Water Damage </w:t>
      </w:r>
      <w:r w:rsidRPr="001C7B1B">
        <w:rPr>
          <w:b/>
        </w:rPr>
        <w:t>Category 1 or Clean Water</w:t>
      </w:r>
      <w:r w:rsidRPr="001C7B1B">
        <w:t xml:space="preserve"> </w:t>
      </w:r>
      <w:r>
        <w:t>–</w:t>
      </w:r>
      <w:r w:rsidRPr="001C7B1B">
        <w:t xml:space="preserve"> Water that is generally considered sanitary or clean and is not likely to pose major health risks.</w:t>
      </w:r>
    </w:p>
    <w:p w14:paraId="3B1658FC" w14:textId="77777777" w:rsidR="009D3BC7" w:rsidRPr="001C7B1B" w:rsidRDefault="009D3BC7" w:rsidP="009D3BC7"/>
    <w:p w14:paraId="63609E00" w14:textId="77777777" w:rsidR="009D3BC7" w:rsidRPr="001C7B1B" w:rsidRDefault="009D3BC7" w:rsidP="009D3BC7">
      <w:r>
        <w:rPr>
          <w:b/>
        </w:rPr>
        <w:t xml:space="preserve">Water Damage </w:t>
      </w:r>
      <w:r w:rsidRPr="001C7B1B">
        <w:rPr>
          <w:b/>
        </w:rPr>
        <w:t>Category 2 or Gray Water</w:t>
      </w:r>
      <w:r w:rsidRPr="001C7B1B">
        <w:t xml:space="preserve"> </w:t>
      </w:r>
      <w:r>
        <w:t>–</w:t>
      </w:r>
      <w:r w:rsidRPr="001C7B1B">
        <w:t xml:space="preserve"> Water that is not clean due to the nature of its source or because of neglect. For example, if a toilet overflows, the resulting water would be considered gray because of its source.</w:t>
      </w:r>
    </w:p>
    <w:p w14:paraId="0C9A59C5" w14:textId="77777777" w:rsidR="009D3BC7" w:rsidRPr="001C7B1B" w:rsidRDefault="009D3BC7" w:rsidP="009D3BC7"/>
    <w:p w14:paraId="18728009" w14:textId="77777777" w:rsidR="009D3BC7" w:rsidRPr="001C7B1B" w:rsidRDefault="009D3BC7" w:rsidP="009D3BC7">
      <w:r>
        <w:rPr>
          <w:b/>
        </w:rPr>
        <w:t xml:space="preserve">Water Damage </w:t>
      </w:r>
      <w:r w:rsidRPr="001C7B1B">
        <w:rPr>
          <w:b/>
        </w:rPr>
        <w:t>Category 3 or Black Water</w:t>
      </w:r>
      <w:r w:rsidRPr="001C7B1B">
        <w:t xml:space="preserve"> </w:t>
      </w:r>
      <w:r>
        <w:t>–</w:t>
      </w:r>
      <w:r w:rsidRPr="001C7B1B">
        <w:t xml:space="preserve"> Water that is contaminated. Such water is often a result of natural disasters or sewage damage. Black water can include things such as raw sewage, bacteria, fuel, chemicals, pesticides, microbes etc., and most likely will have a foul smell.</w:t>
      </w:r>
    </w:p>
    <w:p w14:paraId="53B7FAE4" w14:textId="77777777" w:rsidR="00284DFA" w:rsidRPr="001C7B1B" w:rsidRDefault="00284DFA" w:rsidP="00284DFA"/>
    <w:p w14:paraId="5420EF51" w14:textId="7E8E8DE6" w:rsidR="00284DFA" w:rsidRPr="001C7B1B" w:rsidRDefault="00284DFA" w:rsidP="00284DFA">
      <w:r w:rsidRPr="001C7B1B">
        <w:rPr>
          <w:b/>
        </w:rPr>
        <w:t xml:space="preserve">Water Damage Classes </w:t>
      </w:r>
      <w:r w:rsidR="00CF72D9">
        <w:t>–</w:t>
      </w:r>
      <w:r w:rsidRPr="001C7B1B">
        <w:rPr>
          <w:b/>
        </w:rPr>
        <w:t xml:space="preserve"> </w:t>
      </w:r>
      <w:r w:rsidRPr="001C7B1B">
        <w:t>The amount and type of equipment needed to dry the area/structure is determined by the probable rate of evaporation based on the type of materials affected or wet, in the room/space that was flooded.</w:t>
      </w:r>
    </w:p>
    <w:p w14:paraId="0E89E540" w14:textId="77777777" w:rsidR="00284DFA" w:rsidRDefault="00284DFA" w:rsidP="00284DFA"/>
    <w:p w14:paraId="0CF5B705" w14:textId="77777777" w:rsidR="009D3BC7" w:rsidRPr="001C7B1B" w:rsidRDefault="009D3BC7" w:rsidP="009D3BC7">
      <w:r>
        <w:rPr>
          <w:b/>
        </w:rPr>
        <w:t xml:space="preserve">Water Damage </w:t>
      </w:r>
      <w:r w:rsidRPr="001C7B1B">
        <w:rPr>
          <w:b/>
        </w:rPr>
        <w:t>Class 1</w:t>
      </w:r>
      <w:r w:rsidRPr="001C7B1B">
        <w:t xml:space="preserve"> </w:t>
      </w:r>
      <w:r>
        <w:t>–</w:t>
      </w:r>
      <w:r w:rsidRPr="001C7B1B">
        <w:t xml:space="preserve"> Minor extraction required and few if any materials affected. Quickest drying time.</w:t>
      </w:r>
    </w:p>
    <w:p w14:paraId="497AFE2D" w14:textId="77777777" w:rsidR="009D3BC7" w:rsidRPr="001C7B1B" w:rsidRDefault="009D3BC7" w:rsidP="009D3BC7"/>
    <w:p w14:paraId="0E75E981" w14:textId="77777777" w:rsidR="009D3BC7" w:rsidRPr="001C7B1B" w:rsidRDefault="009D3BC7" w:rsidP="009D3BC7">
      <w:r>
        <w:rPr>
          <w:b/>
        </w:rPr>
        <w:t xml:space="preserve">Water Damage </w:t>
      </w:r>
      <w:r w:rsidRPr="001C7B1B">
        <w:rPr>
          <w:b/>
        </w:rPr>
        <w:t>Class 2</w:t>
      </w:r>
      <w:r w:rsidRPr="001C7B1B">
        <w:t xml:space="preserve"> </w:t>
      </w:r>
      <w:r>
        <w:t>–</w:t>
      </w:r>
      <w:r w:rsidRPr="001C7B1B">
        <w:t xml:space="preserve"> Entire space, or room, flooded with wicking less than two (2) feet up walls.</w:t>
      </w:r>
    </w:p>
    <w:p w14:paraId="5C8BB594" w14:textId="77777777" w:rsidR="009D3BC7" w:rsidRPr="001C7B1B" w:rsidRDefault="009D3BC7" w:rsidP="009D3BC7"/>
    <w:p w14:paraId="76C1E60C" w14:textId="77777777" w:rsidR="009D3BC7" w:rsidRPr="001C7B1B" w:rsidRDefault="009D3BC7" w:rsidP="009D3BC7">
      <w:r>
        <w:rPr>
          <w:b/>
        </w:rPr>
        <w:t xml:space="preserve">Water Damage </w:t>
      </w:r>
      <w:r w:rsidRPr="001C7B1B">
        <w:rPr>
          <w:b/>
        </w:rPr>
        <w:t>Class 3</w:t>
      </w:r>
      <w:r w:rsidRPr="001C7B1B">
        <w:t xml:space="preserve"> </w:t>
      </w:r>
      <w:r>
        <w:t>–</w:t>
      </w:r>
      <w:r w:rsidRPr="001C7B1B">
        <w:t xml:space="preserve"> Usually designates flooding from above. Ceiling and walls saturated above the two (2) foot level. Heavy extraction required. </w:t>
      </w:r>
    </w:p>
    <w:p w14:paraId="07A36129" w14:textId="77777777" w:rsidR="009D3BC7" w:rsidRPr="001C7B1B" w:rsidRDefault="009D3BC7" w:rsidP="009D3BC7"/>
    <w:p w14:paraId="21D30CAE" w14:textId="77777777" w:rsidR="009D3BC7" w:rsidRPr="001C7B1B" w:rsidRDefault="009D3BC7" w:rsidP="009D3BC7">
      <w:r>
        <w:rPr>
          <w:b/>
        </w:rPr>
        <w:t xml:space="preserve">Water Damage </w:t>
      </w:r>
      <w:r w:rsidRPr="001C7B1B">
        <w:rPr>
          <w:b/>
        </w:rPr>
        <w:t>Class 4</w:t>
      </w:r>
      <w:r w:rsidRPr="001C7B1B">
        <w:t xml:space="preserve"> </w:t>
      </w:r>
      <w:r>
        <w:t>–</w:t>
      </w:r>
      <w:r w:rsidRPr="001C7B1B">
        <w:t xml:space="preserve"> Unique or specialty drying situations.</w:t>
      </w:r>
    </w:p>
    <w:p w14:paraId="7AC5AFC9" w14:textId="7AB786EE" w:rsidR="009D3BC7" w:rsidRPr="001C7B1B" w:rsidRDefault="009D3BC7" w:rsidP="00424676">
      <w:pPr>
        <w:tabs>
          <w:tab w:val="left" w:pos="1665"/>
        </w:tabs>
      </w:pPr>
    </w:p>
    <w:p w14:paraId="5B2C6E2A" w14:textId="3DE6AA50" w:rsidR="00284DFA" w:rsidRPr="001C7B1B" w:rsidRDefault="00284DFA" w:rsidP="00284DFA">
      <w:r w:rsidRPr="001C7B1B">
        <w:rPr>
          <w:b/>
        </w:rPr>
        <w:t xml:space="preserve">Water Damage Restoration </w:t>
      </w:r>
      <w:r w:rsidR="00CF72D9">
        <w:t>–</w:t>
      </w:r>
      <w:r w:rsidRPr="001C7B1B">
        <w:rPr>
          <w:b/>
        </w:rPr>
        <w:t xml:space="preserve"> </w:t>
      </w:r>
      <w:r w:rsidRPr="001C7B1B">
        <w:t>The process of restoring a property back to pre-loss conditions after sustaining any level of water damage.</w:t>
      </w:r>
    </w:p>
    <w:p w14:paraId="528B17A6" w14:textId="77777777" w:rsidR="00284DFA" w:rsidRPr="001C7B1B" w:rsidRDefault="00284DFA" w:rsidP="00284DFA"/>
    <w:p w14:paraId="3D1725B4" w14:textId="6D4CA18C" w:rsidR="00284DFA" w:rsidRDefault="00284DFA" w:rsidP="00284DFA">
      <w:r w:rsidRPr="001C7B1B">
        <w:rPr>
          <w:b/>
        </w:rPr>
        <w:t xml:space="preserve">WRT </w:t>
      </w:r>
      <w:r w:rsidR="00CF72D9">
        <w:t>–</w:t>
      </w:r>
      <w:r w:rsidRPr="001C7B1B">
        <w:rPr>
          <w:b/>
        </w:rPr>
        <w:t xml:space="preserve"> </w:t>
      </w:r>
      <w:r w:rsidR="00CF72D9">
        <w:t>W</w:t>
      </w:r>
      <w:r w:rsidRPr="001C7B1B">
        <w:t xml:space="preserve">ater Damage Restoration </w:t>
      </w:r>
      <w:r w:rsidR="00CF72D9">
        <w:t>–</w:t>
      </w:r>
      <w:r w:rsidRPr="001C7B1B">
        <w:t xml:space="preserve"> A</w:t>
      </w:r>
      <w:r w:rsidR="00CF72D9">
        <w:t xml:space="preserve"> </w:t>
      </w:r>
      <w:r w:rsidRPr="001C7B1B">
        <w:t>type of IICRC certification.</w:t>
      </w:r>
    </w:p>
    <w:p w14:paraId="4BB1176A" w14:textId="77777777" w:rsidR="00BC5106" w:rsidRDefault="00BC5106" w:rsidP="00284DFA"/>
    <w:p w14:paraId="45706AB4" w14:textId="0995F531" w:rsidR="00C8335D" w:rsidRPr="00C8335D" w:rsidRDefault="00BC5106" w:rsidP="00C8335D">
      <w:pPr>
        <w:pStyle w:val="BodyText"/>
        <w:widowControl w:val="0"/>
        <w:autoSpaceDE w:val="0"/>
        <w:autoSpaceDN w:val="0"/>
        <w:ind w:left="0"/>
        <w:rPr>
          <w:b/>
          <w:sz w:val="22"/>
          <w:szCs w:val="22"/>
        </w:rPr>
      </w:pPr>
      <w:r w:rsidRPr="00424676">
        <w:rPr>
          <w:b/>
          <w:sz w:val="22"/>
          <w:szCs w:val="22"/>
        </w:rPr>
        <w:t>Water Restoration Technician</w:t>
      </w:r>
      <w:r w:rsidRPr="00424676">
        <w:rPr>
          <w:sz w:val="22"/>
          <w:szCs w:val="22"/>
        </w:rPr>
        <w:t xml:space="preserve"> – An employee of the Vendor {Contractor} or a subcontractor. This individual shall possess WRT certification. </w:t>
      </w:r>
      <w:r w:rsidR="00C8335D" w:rsidRPr="00C8335D">
        <w:rPr>
          <w:spacing w:val="-4"/>
          <w:sz w:val="22"/>
          <w:szCs w:val="22"/>
        </w:rPr>
        <w:t xml:space="preserve">This individual will be utilized for </w:t>
      </w:r>
      <w:r w:rsidR="00920304">
        <w:rPr>
          <w:spacing w:val="-4"/>
          <w:sz w:val="22"/>
          <w:szCs w:val="22"/>
          <w:lang w:val="en-US"/>
        </w:rPr>
        <w:t>exclusively</w:t>
      </w:r>
      <w:r w:rsidR="00920304" w:rsidRPr="00303DA2">
        <w:rPr>
          <w:spacing w:val="-4"/>
          <w:sz w:val="22"/>
          <w:szCs w:val="22"/>
        </w:rPr>
        <w:t xml:space="preserve"> </w:t>
      </w:r>
      <w:r w:rsidR="00C8335D" w:rsidRPr="00C8335D">
        <w:rPr>
          <w:spacing w:val="-4"/>
          <w:sz w:val="22"/>
          <w:szCs w:val="22"/>
          <w:lang w:val="en-US"/>
        </w:rPr>
        <w:t>water mitigation</w:t>
      </w:r>
      <w:r w:rsidR="00C8335D" w:rsidRPr="00C8335D">
        <w:rPr>
          <w:spacing w:val="-4"/>
          <w:sz w:val="22"/>
          <w:szCs w:val="22"/>
        </w:rPr>
        <w:t xml:space="preserve"> services. </w:t>
      </w:r>
    </w:p>
    <w:p w14:paraId="3D9A6243" w14:textId="77777777" w:rsidR="005273D5" w:rsidRPr="001C7B1B" w:rsidRDefault="005273D5"/>
    <w:p w14:paraId="66B868BF" w14:textId="77777777" w:rsidR="005273D5" w:rsidRDefault="005273D5" w:rsidP="00424676">
      <w:pPr>
        <w:rPr>
          <w:rFonts w:cs="Arial"/>
          <w:szCs w:val="22"/>
        </w:rPr>
      </w:pPr>
    </w:p>
    <w:p w14:paraId="4B97615F" w14:textId="77777777" w:rsidR="005273D5" w:rsidRDefault="005273D5" w:rsidP="00424676">
      <w:pPr>
        <w:rPr>
          <w:rFonts w:cs="Arial"/>
          <w:szCs w:val="22"/>
        </w:rPr>
      </w:pPr>
    </w:p>
    <w:p w14:paraId="097F4844" w14:textId="77777777" w:rsidR="005273D5" w:rsidRDefault="005273D5" w:rsidP="00424676">
      <w:pPr>
        <w:rPr>
          <w:rFonts w:cs="Arial"/>
          <w:szCs w:val="22"/>
        </w:rPr>
      </w:pPr>
    </w:p>
    <w:p w14:paraId="73040881" w14:textId="77777777" w:rsidR="005273D5" w:rsidRDefault="005273D5" w:rsidP="00424676">
      <w:pPr>
        <w:rPr>
          <w:rFonts w:cs="Arial"/>
          <w:szCs w:val="22"/>
        </w:rPr>
      </w:pPr>
    </w:p>
    <w:p w14:paraId="7CC738B7" w14:textId="77777777" w:rsidR="005273D5" w:rsidRDefault="005273D5" w:rsidP="00424676">
      <w:pPr>
        <w:rPr>
          <w:rFonts w:cs="Arial"/>
          <w:szCs w:val="22"/>
        </w:rPr>
      </w:pPr>
    </w:p>
    <w:p w14:paraId="01D7CE6D" w14:textId="77777777" w:rsidR="005273D5" w:rsidRDefault="005273D5" w:rsidP="00424676">
      <w:pPr>
        <w:rPr>
          <w:rFonts w:cs="Arial"/>
          <w:szCs w:val="22"/>
        </w:rPr>
      </w:pPr>
    </w:p>
    <w:p w14:paraId="4F16EE82" w14:textId="77777777" w:rsidR="005273D5" w:rsidRDefault="005273D5" w:rsidP="00424676">
      <w:pPr>
        <w:rPr>
          <w:rFonts w:cs="Arial"/>
          <w:szCs w:val="22"/>
        </w:rPr>
      </w:pPr>
    </w:p>
    <w:p w14:paraId="3DC8D2F0" w14:textId="77777777" w:rsidR="005273D5" w:rsidRDefault="005273D5" w:rsidP="00424676">
      <w:pPr>
        <w:rPr>
          <w:rFonts w:cs="Arial"/>
          <w:szCs w:val="22"/>
        </w:rPr>
      </w:pPr>
    </w:p>
    <w:p w14:paraId="5C510645" w14:textId="77777777" w:rsidR="005273D5" w:rsidRDefault="005273D5" w:rsidP="00424676">
      <w:pPr>
        <w:rPr>
          <w:rFonts w:cs="Arial"/>
          <w:szCs w:val="22"/>
        </w:rPr>
      </w:pPr>
    </w:p>
    <w:p w14:paraId="2B6A710A" w14:textId="77777777" w:rsidR="005273D5" w:rsidRDefault="005273D5" w:rsidP="00424676">
      <w:pPr>
        <w:rPr>
          <w:rFonts w:cs="Arial"/>
          <w:szCs w:val="22"/>
        </w:rPr>
      </w:pPr>
    </w:p>
    <w:p w14:paraId="2D7F5CA8" w14:textId="77777777" w:rsidR="005273D5" w:rsidRDefault="005273D5" w:rsidP="00424676">
      <w:pPr>
        <w:rPr>
          <w:rFonts w:cs="Arial"/>
          <w:szCs w:val="22"/>
        </w:rPr>
      </w:pPr>
    </w:p>
    <w:p w14:paraId="0A127293" w14:textId="77777777" w:rsidR="005273D5" w:rsidRDefault="005273D5" w:rsidP="00424676">
      <w:pPr>
        <w:rPr>
          <w:rFonts w:cs="Arial"/>
          <w:szCs w:val="22"/>
        </w:rPr>
      </w:pPr>
    </w:p>
    <w:p w14:paraId="00C22734" w14:textId="77777777" w:rsidR="005273D5" w:rsidRDefault="005273D5" w:rsidP="00424676">
      <w:pPr>
        <w:rPr>
          <w:rFonts w:cs="Arial"/>
          <w:szCs w:val="22"/>
        </w:rPr>
      </w:pPr>
    </w:p>
    <w:p w14:paraId="3366B967" w14:textId="77777777" w:rsidR="005273D5" w:rsidRDefault="005273D5" w:rsidP="00424676">
      <w:pPr>
        <w:rPr>
          <w:rFonts w:cs="Arial"/>
          <w:szCs w:val="22"/>
        </w:rPr>
      </w:pPr>
    </w:p>
    <w:p w14:paraId="06E37126" w14:textId="77777777" w:rsidR="005273D5" w:rsidRDefault="005273D5" w:rsidP="00424676">
      <w:pPr>
        <w:rPr>
          <w:rFonts w:cs="Arial"/>
          <w:szCs w:val="22"/>
        </w:rPr>
      </w:pPr>
    </w:p>
    <w:p w14:paraId="5E787DC8" w14:textId="77777777" w:rsidR="005273D5" w:rsidRDefault="005273D5" w:rsidP="00424676">
      <w:pPr>
        <w:rPr>
          <w:rFonts w:cs="Arial"/>
          <w:szCs w:val="22"/>
        </w:rPr>
      </w:pPr>
    </w:p>
    <w:p w14:paraId="4F7E41FA" w14:textId="77777777" w:rsidR="005273D5" w:rsidRDefault="005273D5" w:rsidP="00424676">
      <w:pPr>
        <w:rPr>
          <w:rFonts w:cs="Arial"/>
          <w:szCs w:val="22"/>
        </w:rPr>
      </w:pPr>
    </w:p>
    <w:p w14:paraId="39B5ED96" w14:textId="77777777" w:rsidR="005273D5" w:rsidRDefault="005273D5" w:rsidP="00424676">
      <w:pPr>
        <w:rPr>
          <w:rFonts w:cs="Arial"/>
          <w:szCs w:val="22"/>
        </w:rPr>
      </w:pPr>
    </w:p>
    <w:p w14:paraId="13685E33" w14:textId="77777777" w:rsidR="005273D5" w:rsidRDefault="005273D5" w:rsidP="00424676">
      <w:pPr>
        <w:rPr>
          <w:rFonts w:cs="Arial"/>
          <w:szCs w:val="22"/>
        </w:rPr>
      </w:pPr>
    </w:p>
    <w:p w14:paraId="25F281AD" w14:textId="77777777" w:rsidR="005273D5" w:rsidRDefault="005273D5" w:rsidP="00424676">
      <w:pPr>
        <w:rPr>
          <w:rFonts w:cs="Arial"/>
          <w:szCs w:val="22"/>
        </w:rPr>
      </w:pPr>
    </w:p>
    <w:p w14:paraId="636597B2" w14:textId="77777777" w:rsidR="005273D5" w:rsidRDefault="005273D5" w:rsidP="00424676">
      <w:pPr>
        <w:rPr>
          <w:rFonts w:cs="Arial"/>
          <w:szCs w:val="22"/>
        </w:rPr>
      </w:pPr>
    </w:p>
    <w:p w14:paraId="4B797D4D" w14:textId="77777777" w:rsidR="005273D5" w:rsidRDefault="005273D5" w:rsidP="00424676">
      <w:pPr>
        <w:rPr>
          <w:rFonts w:cs="Arial"/>
          <w:szCs w:val="22"/>
        </w:rPr>
      </w:pPr>
    </w:p>
    <w:p w14:paraId="0EC8D38F" w14:textId="77777777" w:rsidR="005273D5" w:rsidRDefault="005273D5" w:rsidP="00424676">
      <w:pPr>
        <w:rPr>
          <w:rFonts w:cs="Arial"/>
          <w:szCs w:val="22"/>
        </w:rPr>
      </w:pPr>
    </w:p>
    <w:p w14:paraId="4968CD98" w14:textId="77777777" w:rsidR="005273D5" w:rsidRDefault="005273D5" w:rsidP="00424676">
      <w:pPr>
        <w:rPr>
          <w:rFonts w:cs="Arial"/>
          <w:szCs w:val="22"/>
        </w:rPr>
      </w:pPr>
    </w:p>
    <w:p w14:paraId="54A42658" w14:textId="77777777" w:rsidR="005273D5" w:rsidRDefault="005273D5" w:rsidP="00424676">
      <w:pPr>
        <w:rPr>
          <w:rFonts w:cs="Arial"/>
          <w:szCs w:val="22"/>
        </w:rPr>
      </w:pPr>
    </w:p>
    <w:p w14:paraId="385FEDEA" w14:textId="77777777" w:rsidR="005273D5" w:rsidRDefault="005273D5" w:rsidP="00424676">
      <w:pPr>
        <w:rPr>
          <w:rFonts w:cs="Arial"/>
          <w:szCs w:val="22"/>
        </w:rPr>
      </w:pPr>
    </w:p>
    <w:p w14:paraId="5336EBB8" w14:textId="77777777" w:rsidR="005273D5" w:rsidRDefault="005273D5" w:rsidP="00424676">
      <w:pPr>
        <w:rPr>
          <w:rFonts w:cs="Arial"/>
          <w:szCs w:val="22"/>
        </w:rPr>
      </w:pPr>
    </w:p>
    <w:p w14:paraId="7CFDD725" w14:textId="77777777" w:rsidR="005273D5" w:rsidRDefault="005273D5" w:rsidP="00424676">
      <w:pPr>
        <w:rPr>
          <w:rFonts w:cs="Arial"/>
          <w:szCs w:val="22"/>
        </w:rPr>
      </w:pPr>
    </w:p>
    <w:p w14:paraId="31339676" w14:textId="77777777" w:rsidR="005273D5" w:rsidRDefault="005273D5" w:rsidP="00424676">
      <w:pPr>
        <w:rPr>
          <w:rFonts w:cs="Arial"/>
          <w:szCs w:val="22"/>
        </w:rPr>
      </w:pPr>
    </w:p>
    <w:p w14:paraId="231FF5A0" w14:textId="77777777" w:rsidR="005273D5" w:rsidRDefault="005273D5" w:rsidP="00424676">
      <w:pPr>
        <w:rPr>
          <w:rFonts w:cs="Arial"/>
          <w:szCs w:val="22"/>
        </w:rPr>
      </w:pPr>
    </w:p>
    <w:p w14:paraId="1C1EBCEA" w14:textId="77777777" w:rsidR="005273D5" w:rsidRDefault="005273D5" w:rsidP="00424676">
      <w:pPr>
        <w:rPr>
          <w:rFonts w:cs="Arial"/>
          <w:szCs w:val="22"/>
        </w:rPr>
      </w:pPr>
    </w:p>
    <w:p w14:paraId="624222EA" w14:textId="77777777" w:rsidR="005273D5" w:rsidRDefault="005273D5" w:rsidP="00424676">
      <w:pPr>
        <w:rPr>
          <w:rFonts w:cs="Arial"/>
          <w:szCs w:val="22"/>
        </w:rPr>
      </w:pPr>
    </w:p>
    <w:p w14:paraId="1E4256E8" w14:textId="77777777" w:rsidR="005273D5" w:rsidRDefault="005273D5" w:rsidP="00424676">
      <w:pPr>
        <w:rPr>
          <w:rFonts w:cs="Arial"/>
          <w:szCs w:val="22"/>
        </w:rPr>
      </w:pPr>
    </w:p>
    <w:p w14:paraId="720CCB55" w14:textId="77777777" w:rsidR="005273D5" w:rsidRDefault="005273D5" w:rsidP="00424676">
      <w:pPr>
        <w:rPr>
          <w:rFonts w:cs="Arial"/>
          <w:szCs w:val="22"/>
        </w:rPr>
      </w:pPr>
    </w:p>
    <w:p w14:paraId="6FE17FE6" w14:textId="77777777" w:rsidR="005273D5" w:rsidRDefault="005273D5" w:rsidP="00424676">
      <w:pPr>
        <w:rPr>
          <w:rFonts w:cs="Arial"/>
          <w:szCs w:val="22"/>
        </w:rPr>
      </w:pPr>
    </w:p>
    <w:p w14:paraId="38F49CDB" w14:textId="77777777" w:rsidR="005273D5" w:rsidRDefault="005273D5" w:rsidP="00424676">
      <w:pPr>
        <w:rPr>
          <w:rFonts w:cs="Arial"/>
          <w:szCs w:val="22"/>
        </w:rPr>
      </w:pPr>
    </w:p>
    <w:p w14:paraId="1B32529B" w14:textId="77777777" w:rsidR="005273D5" w:rsidRDefault="005273D5" w:rsidP="00424676">
      <w:pPr>
        <w:rPr>
          <w:rFonts w:cs="Arial"/>
          <w:szCs w:val="22"/>
        </w:rPr>
      </w:pPr>
    </w:p>
    <w:p w14:paraId="7497BE00" w14:textId="77777777" w:rsidR="005273D5" w:rsidRDefault="005273D5" w:rsidP="00424676">
      <w:pPr>
        <w:rPr>
          <w:rFonts w:cs="Arial"/>
          <w:szCs w:val="22"/>
        </w:rPr>
      </w:pPr>
    </w:p>
    <w:p w14:paraId="7C6100F4" w14:textId="77777777" w:rsidR="005273D5" w:rsidRDefault="005273D5" w:rsidP="00424676">
      <w:pPr>
        <w:rPr>
          <w:rFonts w:cs="Arial"/>
          <w:szCs w:val="22"/>
        </w:rPr>
      </w:pPr>
    </w:p>
    <w:p w14:paraId="306E93B1" w14:textId="77777777" w:rsidR="005273D5" w:rsidRDefault="005273D5" w:rsidP="00424676">
      <w:pPr>
        <w:rPr>
          <w:rFonts w:cs="Arial"/>
          <w:szCs w:val="22"/>
        </w:rPr>
      </w:pPr>
    </w:p>
    <w:p w14:paraId="1D24BB4E" w14:textId="77777777" w:rsidR="005273D5" w:rsidRDefault="005273D5" w:rsidP="00424676">
      <w:pPr>
        <w:rPr>
          <w:rFonts w:cs="Arial"/>
          <w:szCs w:val="22"/>
        </w:rPr>
      </w:pPr>
    </w:p>
    <w:p w14:paraId="2532562F" w14:textId="77777777" w:rsidR="005273D5" w:rsidRDefault="005273D5" w:rsidP="00424676">
      <w:pPr>
        <w:rPr>
          <w:rFonts w:cs="Arial"/>
          <w:szCs w:val="22"/>
        </w:rPr>
      </w:pPr>
    </w:p>
    <w:p w14:paraId="1721216B" w14:textId="77777777" w:rsidR="005273D5" w:rsidRDefault="005273D5" w:rsidP="00424676">
      <w:pPr>
        <w:rPr>
          <w:rFonts w:cs="Arial"/>
          <w:szCs w:val="22"/>
        </w:rPr>
      </w:pPr>
    </w:p>
    <w:p w14:paraId="6D0BBF44" w14:textId="77777777" w:rsidR="005273D5" w:rsidRDefault="005273D5" w:rsidP="00424676">
      <w:pPr>
        <w:rPr>
          <w:rFonts w:cs="Arial"/>
          <w:szCs w:val="22"/>
        </w:rPr>
      </w:pPr>
    </w:p>
    <w:p w14:paraId="76B572C9" w14:textId="77777777" w:rsidR="005273D5" w:rsidRDefault="005273D5" w:rsidP="00424676">
      <w:pPr>
        <w:rPr>
          <w:rFonts w:cs="Arial"/>
          <w:szCs w:val="22"/>
        </w:rPr>
      </w:pPr>
    </w:p>
    <w:p w14:paraId="2A017631" w14:textId="77777777" w:rsidR="005273D5" w:rsidRDefault="005273D5" w:rsidP="00424676">
      <w:pPr>
        <w:rPr>
          <w:rFonts w:cs="Arial"/>
          <w:szCs w:val="22"/>
        </w:rPr>
      </w:pPr>
    </w:p>
    <w:p w14:paraId="7F1E2325" w14:textId="11887F26" w:rsidR="00E651D6" w:rsidRPr="001C7B1B" w:rsidRDefault="00E651D6"/>
    <w:p w14:paraId="42374C62" w14:textId="7950C5B1" w:rsidR="00D75AB8" w:rsidRPr="001C7B1B" w:rsidRDefault="00DD5D96" w:rsidP="00960070">
      <w:pPr>
        <w:pStyle w:val="Heading1"/>
      </w:pPr>
      <w:r w:rsidRPr="001C7B1B">
        <w:t xml:space="preserve"> </w:t>
      </w:r>
      <w:bookmarkStart w:id="102" w:name="_2.2_contract_specific"/>
      <w:bookmarkStart w:id="103" w:name="_3.0_Scope_of"/>
      <w:bookmarkStart w:id="104" w:name="_Ref37485783"/>
      <w:bookmarkStart w:id="105" w:name="_Toc400531491"/>
      <w:bookmarkStart w:id="106" w:name="_Toc428533962"/>
      <w:bookmarkStart w:id="107" w:name="_Toc23761057"/>
      <w:bookmarkEnd w:id="102"/>
      <w:bookmarkEnd w:id="103"/>
      <w:r w:rsidR="00E651D6" w:rsidRPr="001C7B1B">
        <w:t>SCOPE OF WORK</w:t>
      </w:r>
      <w:bookmarkEnd w:id="104"/>
      <w:bookmarkEnd w:id="105"/>
      <w:bookmarkEnd w:id="106"/>
      <w:bookmarkEnd w:id="107"/>
    </w:p>
    <w:p w14:paraId="3B2AA4F7" w14:textId="77777777" w:rsidR="00C616BE" w:rsidRPr="001C7B1B" w:rsidRDefault="00C616BE" w:rsidP="00851065">
      <w:pPr>
        <w:rPr>
          <w:b/>
        </w:rPr>
      </w:pPr>
    </w:p>
    <w:p w14:paraId="6E07716B" w14:textId="08646F20" w:rsidR="00A562D8" w:rsidRPr="00424676" w:rsidRDefault="00840667" w:rsidP="00A562D8">
      <w:pPr>
        <w:pStyle w:val="Heading2"/>
      </w:pPr>
      <w:bookmarkStart w:id="108" w:name="_Toc23761058"/>
      <w:r w:rsidRPr="00424676">
        <w:rPr>
          <w:caps w:val="0"/>
        </w:rPr>
        <w:t>GENERAL</w:t>
      </w:r>
      <w:bookmarkEnd w:id="108"/>
      <w:r w:rsidRPr="00424676">
        <w:rPr>
          <w:caps w:val="0"/>
        </w:rPr>
        <w:t xml:space="preserve"> </w:t>
      </w:r>
    </w:p>
    <w:p w14:paraId="16018E0D" w14:textId="77777777" w:rsidR="00840667" w:rsidRPr="00424676" w:rsidRDefault="00840667" w:rsidP="00A562D8"/>
    <w:p w14:paraId="54B34770" w14:textId="318C26DD" w:rsidR="00840667" w:rsidRPr="001C7B1B" w:rsidRDefault="00C41588" w:rsidP="00A562D8">
      <w:r>
        <w:t>T</w:t>
      </w:r>
      <w:r w:rsidR="00840667" w:rsidRPr="001C7B1B">
        <w:t>he Vendor {Contractor} shall provide skilled and experienced personnel and project management to implement, manage, a</w:t>
      </w:r>
      <w:r>
        <w:t xml:space="preserve">nd operate restoration measures needed to address water intrusion and water damage. </w:t>
      </w:r>
    </w:p>
    <w:p w14:paraId="384B0994" w14:textId="77777777" w:rsidR="00840667" w:rsidRPr="001C7B1B" w:rsidRDefault="00840667" w:rsidP="00A562D8"/>
    <w:p w14:paraId="31BB4736" w14:textId="27F6E928" w:rsidR="00840667" w:rsidRPr="00424676" w:rsidRDefault="00840667" w:rsidP="00A562D8">
      <w:r w:rsidRPr="001C7B1B">
        <w:t>The State of New Jersey does not have regulations that dictate procedur</w:t>
      </w:r>
      <w:r w:rsidR="00C41588">
        <w:t>es for water damage restoration;</w:t>
      </w:r>
      <w:r w:rsidRPr="001C7B1B">
        <w:t xml:space="preserve"> however, the Institute of Inspection, Cleaning and Re</w:t>
      </w:r>
      <w:r w:rsidR="00C41588">
        <w:t xml:space="preserve">storation Certification (IICRC) </w:t>
      </w:r>
      <w:r w:rsidR="001D66BA">
        <w:t xml:space="preserve">publication </w:t>
      </w:r>
      <w:r w:rsidRPr="001C7B1B">
        <w:t>titled “ANSI/IICRC S500 Standard and Reference Guide for Professiona</w:t>
      </w:r>
      <w:r w:rsidR="00DD047F" w:rsidRPr="001C7B1B">
        <w:t>l Water Damage Restoration (2015</w:t>
      </w:r>
      <w:r w:rsidRPr="001C7B1B">
        <w:t xml:space="preserve">)” </w:t>
      </w:r>
      <w:hyperlink r:id="rId27">
        <w:r w:rsidRPr="001C7B1B">
          <w:rPr>
            <w:rFonts w:ascii="Times New Roman" w:hAnsi="Times New Roman"/>
            <w:color w:val="0000FF"/>
            <w:sz w:val="24"/>
            <w:u w:val="single" w:color="0000FF"/>
          </w:rPr>
          <w:t>http://www.iicrc.org/standards/iicrc-s500/</w:t>
        </w:r>
        <w:r w:rsidRPr="001C7B1B">
          <w:t>,</w:t>
        </w:r>
      </w:hyperlink>
      <w:r w:rsidRPr="001C7B1B">
        <w:t xml:space="preserve"> </w:t>
      </w:r>
      <w:r w:rsidR="00C41588">
        <w:t xml:space="preserve">provides specific </w:t>
      </w:r>
      <w:r w:rsidRPr="001C7B1B">
        <w:t>practical standards for water damage restoration</w:t>
      </w:r>
      <w:r w:rsidR="00F50893">
        <w:t xml:space="preserve"> that shall be followed by the Vendor {Contractor}</w:t>
      </w:r>
      <w:r w:rsidRPr="001C7B1B">
        <w:t>. The Vendors {Contractors} shall perform all work under this Blanket P.O. to meet industry standards unless otherwise approved by the Using Agency’s On-Scene</w:t>
      </w:r>
      <w:r w:rsidRPr="001C7B1B">
        <w:rPr>
          <w:spacing w:val="-6"/>
        </w:rPr>
        <w:t xml:space="preserve"> </w:t>
      </w:r>
      <w:r w:rsidR="00C41588">
        <w:t>Coordinator (OSC)</w:t>
      </w:r>
      <w:r w:rsidRPr="001C7B1B">
        <w:t xml:space="preserve"> in advance of the work. </w:t>
      </w:r>
    </w:p>
    <w:p w14:paraId="361112FA" w14:textId="77777777" w:rsidR="00E651D6" w:rsidRPr="001C7B1B" w:rsidRDefault="00E651D6" w:rsidP="00851065"/>
    <w:p w14:paraId="4811D2F1" w14:textId="0E5C0596" w:rsidR="00E651D6" w:rsidRPr="001C7B1B" w:rsidRDefault="00840667" w:rsidP="00851065">
      <w:r w:rsidRPr="001C7B1B">
        <w:t>In accordance w</w:t>
      </w:r>
      <w:r w:rsidRPr="00EB1020">
        <w:t xml:space="preserve">ith </w:t>
      </w:r>
      <w:r w:rsidRPr="00EB1020">
        <w:rPr>
          <w:u w:val="single"/>
        </w:rPr>
        <w:t>N.J.A.C.</w:t>
      </w:r>
      <w:r w:rsidRPr="001C7B1B">
        <w:t xml:space="preserve"> 12:100-13 [Public Employees Occupational Safety &amp; Health Program (PEOSH)], employers (in this case, the State of New Jersey) are required to promptly abate wet building materials and eliminate the source of the water, to maintain healthy indoor air quality. For more information regarding PEOSH please see the following web address: </w:t>
      </w:r>
      <w:hyperlink r:id="rId28" w:history="1">
        <w:r w:rsidRPr="001C7B1B">
          <w:rPr>
            <w:rStyle w:val="Hyperlink"/>
          </w:rPr>
          <w:t>https://www.state.nj.us/health/workplacehealthandsafety/peosh/peosh-health-standards/iaq.shtml</w:t>
        </w:r>
      </w:hyperlink>
      <w:r w:rsidRPr="001C7B1B">
        <w:t>.</w:t>
      </w:r>
    </w:p>
    <w:p w14:paraId="7B4F09E7" w14:textId="77777777" w:rsidR="00840667" w:rsidRPr="001C7B1B" w:rsidRDefault="00840667" w:rsidP="00851065"/>
    <w:p w14:paraId="223BEEE3" w14:textId="2B55428A" w:rsidR="00840667" w:rsidRPr="001C7B1B" w:rsidRDefault="00840667" w:rsidP="00851065">
      <w:r w:rsidRPr="001C7B1B">
        <w:t>The Vendor {Contractor} must provide all services to handle water as described in Section 2.3 of the Bid Solicitati</w:t>
      </w:r>
      <w:r w:rsidR="00BA1FE7">
        <w:t xml:space="preserve">on for Water Damage Categories </w:t>
      </w:r>
      <w:r w:rsidR="00CD4EAB">
        <w:t>1</w:t>
      </w:r>
      <w:r w:rsidR="00BA1FE7">
        <w:t xml:space="preserve">, </w:t>
      </w:r>
      <w:r w:rsidR="00CD4EAB">
        <w:t>2</w:t>
      </w:r>
      <w:r w:rsidR="00BA1FE7">
        <w:t xml:space="preserve">, and </w:t>
      </w:r>
      <w:r w:rsidR="00CD4EAB">
        <w:t>3</w:t>
      </w:r>
      <w:r w:rsidR="002E2911" w:rsidRPr="001C7B1B">
        <w:t>,</w:t>
      </w:r>
      <w:r w:rsidRPr="001C7B1B">
        <w:t xml:space="preserve"> and as described in Water Damage</w:t>
      </w:r>
      <w:r w:rsidR="00BA1FE7">
        <w:t xml:space="preserve"> Classes </w:t>
      </w:r>
      <w:r w:rsidR="00CD4EAB">
        <w:t>1</w:t>
      </w:r>
      <w:r w:rsidR="00BA1FE7">
        <w:t xml:space="preserve">, </w:t>
      </w:r>
      <w:r w:rsidR="00CD4EAB">
        <w:t>2</w:t>
      </w:r>
      <w:r w:rsidR="00BA1FE7">
        <w:t xml:space="preserve">, </w:t>
      </w:r>
      <w:r w:rsidR="00CD4EAB">
        <w:t>3</w:t>
      </w:r>
      <w:r w:rsidR="00BA1FE7">
        <w:t xml:space="preserve">, and </w:t>
      </w:r>
      <w:r w:rsidR="00CD4EAB">
        <w:t>4</w:t>
      </w:r>
      <w:r w:rsidRPr="001C7B1B">
        <w:t xml:space="preserve">. </w:t>
      </w:r>
    </w:p>
    <w:p w14:paraId="6ED64462" w14:textId="77777777" w:rsidR="009819AA" w:rsidRPr="001C7B1B" w:rsidRDefault="009819AA" w:rsidP="00851065"/>
    <w:p w14:paraId="393FEFE2" w14:textId="0B84A71F" w:rsidR="00840667" w:rsidRPr="001C7B1B" w:rsidRDefault="00840667" w:rsidP="00851065">
      <w:r w:rsidRPr="001C7B1B">
        <w:t>Unless otherwise requested by the Using Agency, the Vendor {Contractor} shall provide all personnel, supplies and materials, equipment, and services specified herein, on the State-Supplied Price Sheet, on the</w:t>
      </w:r>
      <w:r w:rsidR="00E32D9F" w:rsidRPr="00E32D9F">
        <w:rPr>
          <w:rFonts w:eastAsiaTheme="minorHAnsi"/>
          <w:szCs w:val="22"/>
        </w:rPr>
        <w:t xml:space="preserve"> </w:t>
      </w:r>
      <w:r w:rsidR="00E32D9F" w:rsidRPr="00C50F09">
        <w:rPr>
          <w:rFonts w:eastAsiaTheme="minorHAnsi"/>
          <w:szCs w:val="22"/>
        </w:rPr>
        <w:t>Reimbursable Supplies and Materials Price L</w:t>
      </w:r>
      <w:r w:rsidR="00E32D9F" w:rsidRPr="00C50F09">
        <w:rPr>
          <w:szCs w:val="22"/>
        </w:rPr>
        <w:t>ist</w:t>
      </w:r>
      <w:r w:rsidRPr="0044683F">
        <w:t xml:space="preserve">, </w:t>
      </w:r>
      <w:r w:rsidR="00CE19BA" w:rsidRPr="0044683F">
        <w:t>and</w:t>
      </w:r>
      <w:r w:rsidRPr="0044683F">
        <w:t xml:space="preserve"> elsewhere in the Bid Solicitation that are needed to perform the work.</w:t>
      </w:r>
      <w:r w:rsidR="00CD4EAB" w:rsidRPr="0044683F">
        <w:t xml:space="preserve"> The Using Agency reserves the right to separately procure any</w:t>
      </w:r>
      <w:r w:rsidR="0044683F" w:rsidRPr="00424676">
        <w:t xml:space="preserve"> items on its own</w:t>
      </w:r>
      <w:r w:rsidR="00B224CE">
        <w:t>,</w:t>
      </w:r>
      <w:r w:rsidR="0044683F" w:rsidRPr="00424676">
        <w:t xml:space="preserve"> if</w:t>
      </w:r>
      <w:r w:rsidR="00B224CE">
        <w:t xml:space="preserve"> </w:t>
      </w:r>
      <w:r w:rsidR="0044683F" w:rsidRPr="00424676">
        <w:t xml:space="preserve">deemed to be a more cost effective method. </w:t>
      </w:r>
    </w:p>
    <w:p w14:paraId="6E2F2167" w14:textId="77777777" w:rsidR="00840667" w:rsidRPr="001C7B1B" w:rsidRDefault="00840667" w:rsidP="00851065"/>
    <w:p w14:paraId="21216AE6" w14:textId="5F0A3290" w:rsidR="00840667" w:rsidRPr="008D69C4" w:rsidRDefault="00BA1FE7" w:rsidP="00424676">
      <w:pPr>
        <w:pStyle w:val="Heading2"/>
      </w:pPr>
      <w:bookmarkStart w:id="109" w:name="_Toc23761059"/>
      <w:r>
        <w:t xml:space="preserve">method of </w:t>
      </w:r>
      <w:r w:rsidR="00840667" w:rsidRPr="00FE7E9A">
        <w:t>engagment</w:t>
      </w:r>
      <w:r w:rsidR="00AF67DB">
        <w:t xml:space="preserve"> procedure</w:t>
      </w:r>
      <w:bookmarkEnd w:id="109"/>
      <w:r w:rsidR="00AF67DB">
        <w:t xml:space="preserve"> </w:t>
      </w:r>
    </w:p>
    <w:p w14:paraId="6A4A9E37" w14:textId="77777777" w:rsidR="00840667" w:rsidRPr="001C7B1B" w:rsidRDefault="00840667"/>
    <w:p w14:paraId="17E28EF5" w14:textId="172EBE7E" w:rsidR="00774C1D" w:rsidRPr="001C7B1B" w:rsidRDefault="00774C1D" w:rsidP="00774C1D">
      <w:r w:rsidRPr="001C7B1B">
        <w:t xml:space="preserve">The Using Agency must select </w:t>
      </w:r>
      <w:r w:rsidR="001D66BA">
        <w:t xml:space="preserve">a </w:t>
      </w:r>
      <w:r w:rsidRPr="001C7B1B">
        <w:t xml:space="preserve">Vendor {Contractor} </w:t>
      </w:r>
      <w:r w:rsidR="004856B9">
        <w:t>according to t</w:t>
      </w:r>
      <w:r w:rsidR="007B1257">
        <w:t>he award</w:t>
      </w:r>
      <w:r w:rsidR="0016741A">
        <w:t>ed</w:t>
      </w:r>
      <w:r w:rsidRPr="001C7B1B">
        <w:t xml:space="preserve"> </w:t>
      </w:r>
      <w:r w:rsidR="007B1257">
        <w:t xml:space="preserve">ranking for </w:t>
      </w:r>
      <w:r w:rsidRPr="001C7B1B">
        <w:t>the specific Region where ser</w:t>
      </w:r>
      <w:r w:rsidR="00CE3EEB">
        <w:t>vice is needed</w:t>
      </w:r>
      <w:r w:rsidR="005941B2">
        <w:t xml:space="preserve"> to perform the E</w:t>
      </w:r>
      <w:r w:rsidRPr="001C7B1B">
        <w:t xml:space="preserve">ngagement. If </w:t>
      </w:r>
      <w:r w:rsidR="007B1257">
        <w:t xml:space="preserve">a </w:t>
      </w:r>
      <w:r w:rsidRPr="001C7B1B">
        <w:t>Vendor {</w:t>
      </w:r>
      <w:r w:rsidR="005941B2">
        <w:t>Contractor} cannot perform the E</w:t>
      </w:r>
      <w:r w:rsidRPr="001C7B1B">
        <w:t xml:space="preserve">ngagement, then the Using Agency must select the </w:t>
      </w:r>
      <w:r w:rsidR="007B1257">
        <w:t>next</w:t>
      </w:r>
      <w:r w:rsidRPr="001C7B1B">
        <w:t xml:space="preserve"> Vendor {Contractor} </w:t>
      </w:r>
      <w:r w:rsidR="007B1257">
        <w:t>in the award</w:t>
      </w:r>
      <w:r w:rsidR="0016741A">
        <w:t>ed</w:t>
      </w:r>
      <w:r w:rsidR="007B1257">
        <w:t xml:space="preserve"> ranking, </w:t>
      </w:r>
      <w:r w:rsidR="0016741A">
        <w:t>for</w:t>
      </w:r>
      <w:r w:rsidRPr="001C7B1B">
        <w:t xml:space="preserve"> that specific Region. This process shall continue until the list of Vendors {Contractors} awarded that specific Region has been exhausted. </w:t>
      </w:r>
    </w:p>
    <w:p w14:paraId="70ED73B6" w14:textId="77777777" w:rsidR="00840667" w:rsidRPr="00FE7E9A" w:rsidRDefault="00840667" w:rsidP="00424676"/>
    <w:p w14:paraId="11626CF2" w14:textId="7529F457" w:rsidR="000F71F7" w:rsidRPr="008D69C4" w:rsidRDefault="00840667" w:rsidP="00424676">
      <w:pPr>
        <w:pStyle w:val="ListParagraph"/>
        <w:numPr>
          <w:ilvl w:val="0"/>
          <w:numId w:val="77"/>
        </w:numPr>
      </w:pPr>
      <w:r w:rsidRPr="00FE7E9A">
        <w:t xml:space="preserve">For </w:t>
      </w:r>
      <w:r w:rsidRPr="008D69C4">
        <w:rPr>
          <w:spacing w:val="-3"/>
        </w:rPr>
        <w:t xml:space="preserve">each </w:t>
      </w:r>
      <w:r w:rsidRPr="00424676">
        <w:rPr>
          <w:spacing w:val="-4"/>
        </w:rPr>
        <w:t xml:space="preserve">project identified, </w:t>
      </w:r>
      <w:r w:rsidRPr="00FE7E9A">
        <w:rPr>
          <w:spacing w:val="-3"/>
        </w:rPr>
        <w:t xml:space="preserve">the </w:t>
      </w:r>
      <w:r w:rsidRPr="00424676">
        <w:rPr>
          <w:spacing w:val="-4"/>
        </w:rPr>
        <w:t xml:space="preserve">OSC will contact </w:t>
      </w:r>
      <w:r w:rsidRPr="00FE7E9A">
        <w:t>the Vendor {</w:t>
      </w:r>
      <w:r w:rsidRPr="00424676">
        <w:rPr>
          <w:spacing w:val="-4"/>
        </w:rPr>
        <w:t xml:space="preserve">Contractor} </w:t>
      </w:r>
      <w:r w:rsidRPr="00FE7E9A">
        <w:rPr>
          <w:spacing w:val="-3"/>
        </w:rPr>
        <w:t xml:space="preserve">and </w:t>
      </w:r>
      <w:r w:rsidRPr="00424676">
        <w:rPr>
          <w:spacing w:val="-4"/>
        </w:rPr>
        <w:t>provide the following</w:t>
      </w:r>
      <w:r w:rsidR="000F71F7" w:rsidRPr="00424676">
        <w:rPr>
          <w:spacing w:val="-4"/>
        </w:rPr>
        <w:t xml:space="preserve">: </w:t>
      </w:r>
      <w:r w:rsidR="000F71F7" w:rsidRPr="00FE7E9A">
        <w:t xml:space="preserve">   </w:t>
      </w:r>
    </w:p>
    <w:p w14:paraId="4CD4A791" w14:textId="77777777" w:rsidR="000F71F7" w:rsidRPr="000C020F" w:rsidRDefault="000F71F7" w:rsidP="00424676"/>
    <w:p w14:paraId="6EB32322" w14:textId="3E352254" w:rsidR="000F71F7" w:rsidRPr="00424676" w:rsidRDefault="000F71F7" w:rsidP="00424676">
      <w:pPr>
        <w:pStyle w:val="BodyText"/>
        <w:widowControl w:val="0"/>
        <w:numPr>
          <w:ilvl w:val="1"/>
          <w:numId w:val="60"/>
        </w:numPr>
        <w:autoSpaceDE w:val="0"/>
        <w:autoSpaceDN w:val="0"/>
        <w:ind w:right="1187"/>
        <w:rPr>
          <w:sz w:val="22"/>
          <w:szCs w:val="22"/>
        </w:rPr>
      </w:pPr>
      <w:r w:rsidRPr="00424676">
        <w:rPr>
          <w:sz w:val="22"/>
          <w:szCs w:val="22"/>
        </w:rPr>
        <w:t xml:space="preserve">A </w:t>
      </w:r>
      <w:r w:rsidRPr="00424676">
        <w:rPr>
          <w:spacing w:val="-4"/>
          <w:sz w:val="22"/>
          <w:szCs w:val="22"/>
        </w:rPr>
        <w:t xml:space="preserve">brief summary </w:t>
      </w:r>
      <w:r w:rsidRPr="00424676">
        <w:rPr>
          <w:spacing w:val="-3"/>
          <w:sz w:val="22"/>
          <w:szCs w:val="22"/>
        </w:rPr>
        <w:t xml:space="preserve">of </w:t>
      </w:r>
      <w:r w:rsidRPr="00424676">
        <w:rPr>
          <w:sz w:val="22"/>
          <w:szCs w:val="22"/>
        </w:rPr>
        <w:t xml:space="preserve">the </w:t>
      </w:r>
      <w:r w:rsidRPr="00424676">
        <w:rPr>
          <w:spacing w:val="-4"/>
          <w:sz w:val="22"/>
          <w:szCs w:val="22"/>
        </w:rPr>
        <w:t xml:space="preserve">project; </w:t>
      </w:r>
    </w:p>
    <w:p w14:paraId="6957D34D" w14:textId="77777777" w:rsidR="000F71F7" w:rsidRPr="00424676" w:rsidRDefault="000F71F7" w:rsidP="00424676">
      <w:pPr>
        <w:pStyle w:val="BodyText"/>
        <w:widowControl w:val="0"/>
        <w:numPr>
          <w:ilvl w:val="1"/>
          <w:numId w:val="60"/>
        </w:numPr>
        <w:autoSpaceDE w:val="0"/>
        <w:autoSpaceDN w:val="0"/>
        <w:ind w:right="1187"/>
        <w:rPr>
          <w:sz w:val="22"/>
          <w:szCs w:val="22"/>
        </w:rPr>
      </w:pPr>
      <w:r w:rsidRPr="00424676">
        <w:rPr>
          <w:sz w:val="22"/>
          <w:szCs w:val="22"/>
        </w:rPr>
        <w:t xml:space="preserve">The </w:t>
      </w:r>
      <w:r w:rsidRPr="00424676">
        <w:rPr>
          <w:spacing w:val="-4"/>
          <w:sz w:val="22"/>
          <w:szCs w:val="22"/>
        </w:rPr>
        <w:t xml:space="preserve">anticipated work; </w:t>
      </w:r>
      <w:r w:rsidRPr="00424676">
        <w:rPr>
          <w:sz w:val="22"/>
          <w:szCs w:val="22"/>
        </w:rPr>
        <w:t xml:space="preserve">and </w:t>
      </w:r>
    </w:p>
    <w:p w14:paraId="0CDC9B22" w14:textId="265F4609" w:rsidR="000F71F7" w:rsidRPr="00424676" w:rsidRDefault="000F71F7" w:rsidP="00424676">
      <w:pPr>
        <w:pStyle w:val="ListParagraph"/>
        <w:numPr>
          <w:ilvl w:val="1"/>
          <w:numId w:val="60"/>
        </w:numPr>
        <w:rPr>
          <w:szCs w:val="22"/>
        </w:rPr>
      </w:pPr>
      <w:r w:rsidRPr="001C7B1B">
        <w:rPr>
          <w:szCs w:val="22"/>
        </w:rPr>
        <w:t xml:space="preserve">Any </w:t>
      </w:r>
      <w:r w:rsidRPr="001C7B1B">
        <w:rPr>
          <w:spacing w:val="-4"/>
          <w:szCs w:val="22"/>
        </w:rPr>
        <w:t xml:space="preserve">schedule requirements, </w:t>
      </w:r>
      <w:r w:rsidRPr="001C7B1B">
        <w:rPr>
          <w:spacing w:val="-3"/>
          <w:szCs w:val="22"/>
        </w:rPr>
        <w:t xml:space="preserve">if </w:t>
      </w:r>
      <w:r w:rsidRPr="001C7B1B">
        <w:rPr>
          <w:spacing w:val="-4"/>
          <w:szCs w:val="22"/>
        </w:rPr>
        <w:t>applicable.</w:t>
      </w:r>
    </w:p>
    <w:p w14:paraId="2AAF1C0A" w14:textId="77777777" w:rsidR="00D20447" w:rsidRPr="00424676" w:rsidRDefault="00D20447" w:rsidP="00424676">
      <w:pPr>
        <w:ind w:left="1080"/>
        <w:rPr>
          <w:szCs w:val="22"/>
        </w:rPr>
      </w:pPr>
    </w:p>
    <w:p w14:paraId="392B2E56" w14:textId="00FBF09A" w:rsidR="00D20447" w:rsidRPr="00D02453" w:rsidRDefault="000460A2" w:rsidP="00D20447">
      <w:pPr>
        <w:pStyle w:val="ListParagraph"/>
        <w:widowControl w:val="0"/>
        <w:numPr>
          <w:ilvl w:val="0"/>
          <w:numId w:val="77"/>
        </w:numPr>
        <w:autoSpaceDE w:val="0"/>
        <w:autoSpaceDN w:val="0"/>
        <w:rPr>
          <w:szCs w:val="22"/>
        </w:rPr>
      </w:pPr>
      <w:r>
        <w:t xml:space="preserve">After being informed of the aforementioned details, </w:t>
      </w:r>
      <w:r w:rsidR="00D20447" w:rsidRPr="000C020F">
        <w:t>the Vend</w:t>
      </w:r>
      <w:r w:rsidR="00D20447" w:rsidRPr="00984411">
        <w:t xml:space="preserve">or {Contractor} shall </w:t>
      </w:r>
      <w:r w:rsidRPr="00984411">
        <w:t>advise</w:t>
      </w:r>
      <w:r w:rsidR="00D20447" w:rsidRPr="00984411">
        <w:t xml:space="preserve"> the Using Agency</w:t>
      </w:r>
      <w:r w:rsidR="00AF200C" w:rsidRPr="00984411">
        <w:t xml:space="preserve"> if it is accepting or declining the Engagement</w:t>
      </w:r>
      <w:r w:rsidR="00656EC3" w:rsidRPr="00984411">
        <w:t xml:space="preserve"> within one (1) hour</w:t>
      </w:r>
      <w:r w:rsidRPr="00984411">
        <w:t>.</w:t>
      </w:r>
      <w:r w:rsidR="00AF200C" w:rsidRPr="00984411">
        <w:t xml:space="preserve"> If the Vendor {Contractor} is declining the Engagement, it shall notify the Using</w:t>
      </w:r>
      <w:r w:rsidR="00AF200C">
        <w:t xml:space="preserve"> Agency in writing</w:t>
      </w:r>
      <w:r w:rsidR="00D20447" w:rsidRPr="004856B9">
        <w:t>,</w:t>
      </w:r>
      <w:r w:rsidR="00AF200C">
        <w:t xml:space="preserve"> including its reasons. The reasons may include but not be limited to</w:t>
      </w:r>
      <w:r w:rsidR="00D20447" w:rsidRPr="004856B9">
        <w:t>:</w:t>
      </w:r>
    </w:p>
    <w:p w14:paraId="489D7EB2" w14:textId="77777777" w:rsidR="00D20447" w:rsidRPr="0066066E" w:rsidRDefault="00D20447" w:rsidP="00D20447">
      <w:pPr>
        <w:widowControl w:val="0"/>
        <w:autoSpaceDE w:val="0"/>
        <w:autoSpaceDN w:val="0"/>
        <w:rPr>
          <w:szCs w:val="22"/>
        </w:rPr>
      </w:pPr>
    </w:p>
    <w:p w14:paraId="5D124A41" w14:textId="77777777" w:rsidR="00D20447" w:rsidRPr="00A56E74" w:rsidRDefault="00D20447" w:rsidP="00D20447">
      <w:pPr>
        <w:pStyle w:val="BodyText"/>
        <w:widowControl w:val="0"/>
        <w:numPr>
          <w:ilvl w:val="0"/>
          <w:numId w:val="84"/>
        </w:numPr>
        <w:autoSpaceDE w:val="0"/>
        <w:autoSpaceDN w:val="0"/>
        <w:ind w:right="1161"/>
        <w:rPr>
          <w:sz w:val="22"/>
        </w:rPr>
      </w:pPr>
      <w:r w:rsidRPr="00A56E74">
        <w:rPr>
          <w:sz w:val="22"/>
        </w:rPr>
        <w:t>Scheduling conflicts;</w:t>
      </w:r>
    </w:p>
    <w:p w14:paraId="21B7866B" w14:textId="77777777" w:rsidR="00D20447" w:rsidRPr="00A56E74" w:rsidRDefault="00D20447" w:rsidP="00D20447">
      <w:pPr>
        <w:pStyle w:val="BodyText"/>
        <w:widowControl w:val="0"/>
        <w:numPr>
          <w:ilvl w:val="0"/>
          <w:numId w:val="84"/>
        </w:numPr>
        <w:autoSpaceDE w:val="0"/>
        <w:autoSpaceDN w:val="0"/>
        <w:ind w:right="1161"/>
        <w:rPr>
          <w:sz w:val="22"/>
        </w:rPr>
      </w:pPr>
      <w:r w:rsidRPr="00FE7E9A">
        <w:rPr>
          <w:sz w:val="22"/>
        </w:rPr>
        <w:t>Time constraints;</w:t>
      </w:r>
      <w:r w:rsidRPr="00A56E74">
        <w:rPr>
          <w:sz w:val="22"/>
        </w:rPr>
        <w:t xml:space="preserve"> and/or</w:t>
      </w:r>
    </w:p>
    <w:p w14:paraId="1FDF10EF" w14:textId="14094EF6" w:rsidR="000F71F7" w:rsidRDefault="00D20447" w:rsidP="00424676">
      <w:pPr>
        <w:pStyle w:val="ListParagraph"/>
        <w:numPr>
          <w:ilvl w:val="0"/>
          <w:numId w:val="84"/>
        </w:numPr>
      </w:pPr>
      <w:r w:rsidRPr="00A56E74">
        <w:t>Insufficient manpower.</w:t>
      </w:r>
    </w:p>
    <w:p w14:paraId="1AD36DF2" w14:textId="77777777" w:rsidR="00D20447" w:rsidRPr="00424676" w:rsidRDefault="00D20447" w:rsidP="00424676">
      <w:pPr>
        <w:pStyle w:val="ListParagraph"/>
        <w:ind w:left="1440"/>
        <w:rPr>
          <w:szCs w:val="22"/>
        </w:rPr>
      </w:pPr>
    </w:p>
    <w:p w14:paraId="300E884F" w14:textId="7B6DAD50" w:rsidR="000F71F7" w:rsidRPr="00BE45D9" w:rsidRDefault="005931A3" w:rsidP="00424676">
      <w:pPr>
        <w:pStyle w:val="ListParagraph"/>
        <w:numPr>
          <w:ilvl w:val="0"/>
          <w:numId w:val="77"/>
        </w:numPr>
        <w:rPr>
          <w:szCs w:val="22"/>
        </w:rPr>
      </w:pPr>
      <w:r>
        <w:t>If and a</w:t>
      </w:r>
      <w:r w:rsidR="00D20447">
        <w:t>fter the Vendor {Contractor} has accepted the engagement, t</w:t>
      </w:r>
      <w:r w:rsidR="000F71F7" w:rsidRPr="001C7B1B">
        <w:t xml:space="preserve">he OSC will provide as much information as possible about the site situation such as: </w:t>
      </w:r>
    </w:p>
    <w:p w14:paraId="599D4473" w14:textId="7ED1EDBA" w:rsidR="000F71F7" w:rsidRPr="001C7B1B" w:rsidRDefault="000F71F7"/>
    <w:p w14:paraId="67DB51F1" w14:textId="77777777" w:rsidR="000F71F7" w:rsidRPr="001C7B1B" w:rsidRDefault="000F71F7" w:rsidP="00424676">
      <w:pPr>
        <w:numPr>
          <w:ilvl w:val="0"/>
          <w:numId w:val="81"/>
        </w:numPr>
        <w:spacing w:line="259" w:lineRule="auto"/>
        <w:ind w:left="1440"/>
      </w:pPr>
      <w:r w:rsidRPr="001C7B1B">
        <w:t xml:space="preserve">Address/location of site; </w:t>
      </w:r>
    </w:p>
    <w:p w14:paraId="63E36FA1" w14:textId="77777777" w:rsidR="000F71F7" w:rsidRPr="001C7B1B" w:rsidRDefault="000F71F7" w:rsidP="00424676">
      <w:pPr>
        <w:numPr>
          <w:ilvl w:val="0"/>
          <w:numId w:val="81"/>
        </w:numPr>
        <w:spacing w:line="259" w:lineRule="auto"/>
        <w:ind w:left="1440"/>
      </w:pPr>
      <w:r w:rsidRPr="001C7B1B">
        <w:t>Agency requesting the</w:t>
      </w:r>
      <w:r w:rsidRPr="001C7B1B">
        <w:rPr>
          <w:spacing w:val="-3"/>
        </w:rPr>
        <w:t xml:space="preserve"> </w:t>
      </w:r>
      <w:r w:rsidRPr="001C7B1B">
        <w:t>work;</w:t>
      </w:r>
    </w:p>
    <w:p w14:paraId="273E4E9A" w14:textId="77777777" w:rsidR="000F71F7" w:rsidRPr="001C7B1B" w:rsidRDefault="000F71F7" w:rsidP="00424676">
      <w:pPr>
        <w:numPr>
          <w:ilvl w:val="0"/>
          <w:numId w:val="81"/>
        </w:numPr>
        <w:spacing w:line="259" w:lineRule="auto"/>
        <w:ind w:left="1440"/>
      </w:pPr>
      <w:r w:rsidRPr="001C7B1B">
        <w:t>Identity and phone number of the OSC;</w:t>
      </w:r>
    </w:p>
    <w:p w14:paraId="1C5A3EFE" w14:textId="77777777" w:rsidR="000F71F7" w:rsidRPr="001C7B1B" w:rsidRDefault="000F71F7" w:rsidP="00424676">
      <w:pPr>
        <w:numPr>
          <w:ilvl w:val="0"/>
          <w:numId w:val="81"/>
        </w:numPr>
        <w:spacing w:line="259" w:lineRule="auto"/>
        <w:ind w:left="1440"/>
      </w:pPr>
      <w:r w:rsidRPr="001C7B1B">
        <w:t>The category of</w:t>
      </w:r>
      <w:r w:rsidRPr="001C7B1B">
        <w:rPr>
          <w:spacing w:val="-3"/>
        </w:rPr>
        <w:t xml:space="preserve"> </w:t>
      </w:r>
      <w:r w:rsidRPr="001C7B1B">
        <w:t>water;</w:t>
      </w:r>
    </w:p>
    <w:p w14:paraId="4D2F4FF8" w14:textId="77777777" w:rsidR="000F71F7" w:rsidRPr="001C7B1B" w:rsidRDefault="000F71F7" w:rsidP="00424676">
      <w:pPr>
        <w:numPr>
          <w:ilvl w:val="0"/>
          <w:numId w:val="81"/>
        </w:numPr>
        <w:spacing w:line="259" w:lineRule="auto"/>
        <w:ind w:left="1440"/>
      </w:pPr>
      <w:r w:rsidRPr="001C7B1B">
        <w:t>Estimated amount of water released;</w:t>
      </w:r>
      <w:r w:rsidRPr="001C7B1B">
        <w:rPr>
          <w:spacing w:val="2"/>
        </w:rPr>
        <w:t xml:space="preserve"> </w:t>
      </w:r>
      <w:r w:rsidRPr="001C7B1B">
        <w:t>and</w:t>
      </w:r>
    </w:p>
    <w:p w14:paraId="25DEEF77" w14:textId="7D99AB5C" w:rsidR="00D20447" w:rsidRPr="000460A2" w:rsidRDefault="000F71F7" w:rsidP="00424676">
      <w:pPr>
        <w:pStyle w:val="ListParagraph"/>
        <w:widowControl w:val="0"/>
        <w:numPr>
          <w:ilvl w:val="0"/>
          <w:numId w:val="81"/>
        </w:numPr>
        <w:autoSpaceDE w:val="0"/>
        <w:autoSpaceDN w:val="0"/>
        <w:ind w:left="1439"/>
      </w:pPr>
      <w:r w:rsidRPr="00FE7E9A">
        <w:t xml:space="preserve">Size and type of impacted materials, so that the Vendor {Contractor} can deploy the appropriate personnel, equipment, and materials. </w:t>
      </w:r>
    </w:p>
    <w:p w14:paraId="6D9C940C" w14:textId="08C2AB28" w:rsidR="000F71F7" w:rsidRPr="000C020F" w:rsidRDefault="000F71F7" w:rsidP="00424676">
      <w:pPr>
        <w:widowControl w:val="0"/>
        <w:autoSpaceDE w:val="0"/>
        <w:autoSpaceDN w:val="0"/>
      </w:pPr>
    </w:p>
    <w:p w14:paraId="344F2918" w14:textId="241A1ABF" w:rsidR="000F71F7" w:rsidRPr="00D02453" w:rsidRDefault="000F71F7" w:rsidP="00424676">
      <w:pPr>
        <w:pStyle w:val="ListParagraph"/>
        <w:widowControl w:val="0"/>
        <w:numPr>
          <w:ilvl w:val="0"/>
          <w:numId w:val="77"/>
        </w:numPr>
        <w:autoSpaceDE w:val="0"/>
        <w:autoSpaceDN w:val="0"/>
      </w:pPr>
      <w:r w:rsidRPr="00E27B20">
        <w:t>At the tim</w:t>
      </w:r>
      <w:r w:rsidRPr="004856B9">
        <w:t>e of project notif</w:t>
      </w:r>
      <w:r w:rsidR="005941B2">
        <w:t>ication for each site-specific E</w:t>
      </w:r>
      <w:r w:rsidRPr="004856B9">
        <w:t xml:space="preserve">ngagement, the Using Agency and the Vendor {Contractor} will jointly determine the following: </w:t>
      </w:r>
    </w:p>
    <w:p w14:paraId="2AF1F365" w14:textId="77777777" w:rsidR="000F71F7" w:rsidRPr="0066066E" w:rsidRDefault="000F71F7" w:rsidP="00424676">
      <w:pPr>
        <w:widowControl w:val="0"/>
        <w:autoSpaceDE w:val="0"/>
        <w:autoSpaceDN w:val="0"/>
        <w:rPr>
          <w:szCs w:val="22"/>
        </w:rPr>
      </w:pPr>
    </w:p>
    <w:p w14:paraId="01E419CF" w14:textId="15E948F2" w:rsidR="00496AB0" w:rsidRPr="00424676" w:rsidRDefault="000F71F7">
      <w:pPr>
        <w:pStyle w:val="BodyText"/>
        <w:widowControl w:val="0"/>
        <w:numPr>
          <w:ilvl w:val="0"/>
          <w:numId w:val="83"/>
        </w:numPr>
        <w:autoSpaceDE w:val="0"/>
        <w:autoSpaceDN w:val="0"/>
        <w:ind w:right="1161"/>
        <w:rPr>
          <w:sz w:val="22"/>
          <w:szCs w:val="22"/>
        </w:rPr>
      </w:pPr>
      <w:r w:rsidRPr="00424676">
        <w:rPr>
          <w:sz w:val="22"/>
          <w:szCs w:val="22"/>
        </w:rPr>
        <w:t>Total personnel hours</w:t>
      </w:r>
      <w:r w:rsidR="00B1673A" w:rsidRPr="001C7B1B">
        <w:rPr>
          <w:sz w:val="22"/>
          <w:szCs w:val="22"/>
          <w:lang w:val="en-US"/>
        </w:rPr>
        <w:t xml:space="preserve"> required</w:t>
      </w:r>
      <w:r w:rsidR="00496AB0">
        <w:rPr>
          <w:sz w:val="22"/>
          <w:szCs w:val="22"/>
        </w:rPr>
        <w:t>;</w:t>
      </w:r>
    </w:p>
    <w:p w14:paraId="01E59604" w14:textId="160260F6" w:rsidR="000F71F7" w:rsidRPr="00424676" w:rsidRDefault="000F71F7">
      <w:pPr>
        <w:pStyle w:val="BodyText"/>
        <w:widowControl w:val="0"/>
        <w:numPr>
          <w:ilvl w:val="0"/>
          <w:numId w:val="83"/>
        </w:numPr>
        <w:autoSpaceDE w:val="0"/>
        <w:autoSpaceDN w:val="0"/>
        <w:ind w:right="1161"/>
        <w:rPr>
          <w:sz w:val="22"/>
          <w:szCs w:val="22"/>
        </w:rPr>
      </w:pPr>
      <w:r w:rsidRPr="00424676">
        <w:rPr>
          <w:sz w:val="22"/>
          <w:szCs w:val="22"/>
        </w:rPr>
        <w:t>Equipment</w:t>
      </w:r>
      <w:r w:rsidR="00B1673A" w:rsidRPr="001C7B1B">
        <w:rPr>
          <w:sz w:val="22"/>
          <w:szCs w:val="22"/>
          <w:lang w:val="en-US"/>
        </w:rPr>
        <w:t xml:space="preserve"> required</w:t>
      </w:r>
      <w:r w:rsidRPr="00424676">
        <w:rPr>
          <w:sz w:val="22"/>
          <w:szCs w:val="22"/>
        </w:rPr>
        <w:t xml:space="preserve">; </w:t>
      </w:r>
    </w:p>
    <w:p w14:paraId="5FB8D2A5" w14:textId="31A0161A" w:rsidR="000F71F7" w:rsidRPr="00424676" w:rsidRDefault="000F71F7">
      <w:pPr>
        <w:pStyle w:val="BodyText"/>
        <w:widowControl w:val="0"/>
        <w:numPr>
          <w:ilvl w:val="0"/>
          <w:numId w:val="83"/>
        </w:numPr>
        <w:autoSpaceDE w:val="0"/>
        <w:autoSpaceDN w:val="0"/>
        <w:ind w:right="1161"/>
        <w:rPr>
          <w:sz w:val="22"/>
          <w:szCs w:val="22"/>
        </w:rPr>
      </w:pPr>
      <w:r w:rsidRPr="00424676">
        <w:rPr>
          <w:sz w:val="22"/>
          <w:szCs w:val="22"/>
        </w:rPr>
        <w:t>Supplies and materials</w:t>
      </w:r>
      <w:r w:rsidR="00B1673A" w:rsidRPr="001C7B1B">
        <w:rPr>
          <w:sz w:val="22"/>
          <w:szCs w:val="22"/>
          <w:lang w:val="en-US"/>
        </w:rPr>
        <w:t xml:space="preserve"> required</w:t>
      </w:r>
      <w:r w:rsidRPr="00424676">
        <w:rPr>
          <w:sz w:val="22"/>
          <w:szCs w:val="22"/>
        </w:rPr>
        <w:t xml:space="preserve">; </w:t>
      </w:r>
    </w:p>
    <w:p w14:paraId="50A181FC" w14:textId="5946D995" w:rsidR="000F71F7" w:rsidRPr="0066066E" w:rsidRDefault="00BE45D9" w:rsidP="00424676">
      <w:pPr>
        <w:pStyle w:val="ListParagraph"/>
        <w:widowControl w:val="0"/>
        <w:numPr>
          <w:ilvl w:val="0"/>
          <w:numId w:val="83"/>
        </w:numPr>
        <w:autoSpaceDE w:val="0"/>
        <w:autoSpaceDN w:val="0"/>
        <w:rPr>
          <w:szCs w:val="22"/>
        </w:rPr>
      </w:pPr>
      <w:r w:rsidRPr="00FE7E9A">
        <w:rPr>
          <w:szCs w:val="22"/>
        </w:rPr>
        <w:t>Services r</w:t>
      </w:r>
      <w:r w:rsidRPr="004856B9">
        <w:rPr>
          <w:szCs w:val="22"/>
        </w:rPr>
        <w:t>equired;</w:t>
      </w:r>
      <w:r w:rsidRPr="00D02453">
        <w:rPr>
          <w:szCs w:val="22"/>
        </w:rPr>
        <w:t xml:space="preserve"> and</w:t>
      </w:r>
    </w:p>
    <w:p w14:paraId="793ABBF2" w14:textId="302ADA25" w:rsidR="00BE45D9" w:rsidRPr="00E80907" w:rsidRDefault="00BE45D9" w:rsidP="00424676">
      <w:pPr>
        <w:pStyle w:val="ListParagraph"/>
        <w:widowControl w:val="0"/>
        <w:numPr>
          <w:ilvl w:val="0"/>
          <w:numId w:val="83"/>
        </w:numPr>
        <w:autoSpaceDE w:val="0"/>
        <w:autoSpaceDN w:val="0"/>
        <w:rPr>
          <w:szCs w:val="22"/>
        </w:rPr>
      </w:pPr>
      <w:r w:rsidRPr="00673435">
        <w:rPr>
          <w:szCs w:val="22"/>
        </w:rPr>
        <w:t xml:space="preserve">Create a Site-Specific Engagement Timeline (Timeline) as mentioned in Section 3.2.1 of the Bid solicitation. </w:t>
      </w:r>
    </w:p>
    <w:p w14:paraId="71D348A4" w14:textId="77777777" w:rsidR="00817757" w:rsidRPr="008D69C4" w:rsidRDefault="00817757" w:rsidP="00424676">
      <w:pPr>
        <w:pStyle w:val="BodyText"/>
        <w:widowControl w:val="0"/>
        <w:autoSpaceDE w:val="0"/>
        <w:autoSpaceDN w:val="0"/>
        <w:ind w:left="0" w:right="1161"/>
        <w:rPr>
          <w:sz w:val="22"/>
        </w:rPr>
      </w:pPr>
    </w:p>
    <w:p w14:paraId="4E92E136" w14:textId="64321105" w:rsidR="003D738A" w:rsidRPr="00424676" w:rsidRDefault="00817757" w:rsidP="00424676">
      <w:pPr>
        <w:pStyle w:val="BodyText"/>
        <w:widowControl w:val="0"/>
        <w:numPr>
          <w:ilvl w:val="0"/>
          <w:numId w:val="77"/>
        </w:numPr>
        <w:autoSpaceDE w:val="0"/>
        <w:autoSpaceDN w:val="0"/>
        <w:rPr>
          <w:sz w:val="24"/>
        </w:rPr>
      </w:pPr>
      <w:r w:rsidRPr="00424676">
        <w:rPr>
          <w:sz w:val="22"/>
        </w:rPr>
        <w:t>To accomplish a timely projec</w:t>
      </w:r>
      <w:r w:rsidR="005941B2">
        <w:rPr>
          <w:sz w:val="22"/>
        </w:rPr>
        <w:t>t schedule, each site-specific E</w:t>
      </w:r>
      <w:r w:rsidRPr="00424676">
        <w:rPr>
          <w:sz w:val="22"/>
        </w:rPr>
        <w:t>ngagement will be engaged at the Using Agency’s option on</w:t>
      </w:r>
      <w:r w:rsidR="003D738A" w:rsidRPr="001C7B1B">
        <w:rPr>
          <w:sz w:val="22"/>
          <w:lang w:val="en-US"/>
        </w:rPr>
        <w:t xml:space="preserve"> either:</w:t>
      </w:r>
    </w:p>
    <w:p w14:paraId="43378EA5" w14:textId="73D6B08D" w:rsidR="003D738A" w:rsidRPr="001C7B1B" w:rsidRDefault="003D738A" w:rsidP="00424676">
      <w:pPr>
        <w:pStyle w:val="BodyText"/>
        <w:widowControl w:val="0"/>
        <w:autoSpaceDE w:val="0"/>
        <w:autoSpaceDN w:val="0"/>
        <w:ind w:left="720"/>
        <w:rPr>
          <w:sz w:val="24"/>
        </w:rPr>
      </w:pPr>
      <w:r w:rsidRPr="001C7B1B">
        <w:rPr>
          <w:sz w:val="22"/>
          <w:lang w:val="en-US"/>
        </w:rPr>
        <w:t xml:space="preserve"> </w:t>
      </w:r>
    </w:p>
    <w:p w14:paraId="619B442B" w14:textId="77777777" w:rsidR="003D738A" w:rsidRPr="001C7B1B" w:rsidRDefault="003D738A" w:rsidP="00424676">
      <w:pPr>
        <w:pStyle w:val="BodyText"/>
        <w:widowControl w:val="0"/>
        <w:numPr>
          <w:ilvl w:val="0"/>
          <w:numId w:val="85"/>
        </w:numPr>
        <w:autoSpaceDE w:val="0"/>
        <w:autoSpaceDN w:val="0"/>
        <w:rPr>
          <w:sz w:val="24"/>
        </w:rPr>
      </w:pPr>
      <w:r w:rsidRPr="00424676">
        <w:rPr>
          <w:sz w:val="22"/>
        </w:rPr>
        <w:t xml:space="preserve">A task by task basis through purchase orders; or </w:t>
      </w:r>
    </w:p>
    <w:p w14:paraId="2073C642" w14:textId="582CDC06" w:rsidR="003D738A" w:rsidRPr="00424676" w:rsidRDefault="003D738A" w:rsidP="00424676">
      <w:pPr>
        <w:pStyle w:val="BodyText"/>
        <w:widowControl w:val="0"/>
        <w:numPr>
          <w:ilvl w:val="0"/>
          <w:numId w:val="85"/>
        </w:numPr>
        <w:autoSpaceDE w:val="0"/>
        <w:autoSpaceDN w:val="0"/>
        <w:rPr>
          <w:sz w:val="24"/>
        </w:rPr>
      </w:pPr>
      <w:r w:rsidRPr="00424676">
        <w:rPr>
          <w:sz w:val="22"/>
        </w:rPr>
        <w:t>The Vendor {Contractor} may be given a purchase order at the start of the project with a not to exceed budget</w:t>
      </w:r>
      <w:r w:rsidR="009C3E01">
        <w:rPr>
          <w:sz w:val="22"/>
        </w:rPr>
        <w:t>; and</w:t>
      </w:r>
    </w:p>
    <w:p w14:paraId="14898A53" w14:textId="77777777" w:rsidR="003D738A" w:rsidRPr="00424676" w:rsidRDefault="003D738A" w:rsidP="00424676">
      <w:pPr>
        <w:pStyle w:val="BodyText"/>
        <w:rPr>
          <w:sz w:val="22"/>
        </w:rPr>
      </w:pPr>
    </w:p>
    <w:p w14:paraId="7B8C5C67" w14:textId="4974557B" w:rsidR="003D738A" w:rsidRPr="00424676" w:rsidRDefault="003D738A" w:rsidP="00424676">
      <w:pPr>
        <w:pStyle w:val="BodyText"/>
        <w:widowControl w:val="0"/>
        <w:numPr>
          <w:ilvl w:val="0"/>
          <w:numId w:val="77"/>
        </w:numPr>
        <w:autoSpaceDE w:val="0"/>
        <w:autoSpaceDN w:val="0"/>
        <w:rPr>
          <w:sz w:val="22"/>
        </w:rPr>
      </w:pPr>
      <w:r w:rsidRPr="00424676">
        <w:rPr>
          <w:sz w:val="22"/>
        </w:rPr>
        <w:t>The Vendor {Contractor} must respond to the site location within two (2) hours of accepting an</w:t>
      </w:r>
      <w:r w:rsidR="005941B2">
        <w:rPr>
          <w:sz w:val="22"/>
        </w:rPr>
        <w:t xml:space="preserve"> E</w:t>
      </w:r>
      <w:r w:rsidR="009C3E01">
        <w:rPr>
          <w:sz w:val="22"/>
        </w:rPr>
        <w:t>ngagement.</w:t>
      </w:r>
    </w:p>
    <w:p w14:paraId="6ACF2B2C" w14:textId="77777777" w:rsidR="00496AB0" w:rsidRPr="000C020F" w:rsidRDefault="00496AB0" w:rsidP="00424676">
      <w:pPr>
        <w:rPr>
          <w:szCs w:val="22"/>
        </w:rPr>
      </w:pPr>
    </w:p>
    <w:p w14:paraId="00557DFE" w14:textId="587A8203" w:rsidR="00496AB0" w:rsidRDefault="00496AB0" w:rsidP="00424676">
      <w:pPr>
        <w:pStyle w:val="Heading3"/>
      </w:pPr>
      <w:bookmarkStart w:id="110" w:name="_Toc23761060"/>
      <w:r>
        <w:t>Site</w:t>
      </w:r>
      <w:r w:rsidR="0016741A">
        <w:t>-specific engagment timeline</w:t>
      </w:r>
      <w:bookmarkEnd w:id="110"/>
    </w:p>
    <w:p w14:paraId="211DEBFF" w14:textId="77777777" w:rsidR="00496AB0" w:rsidRPr="00F55897" w:rsidRDefault="00496AB0" w:rsidP="00496AB0"/>
    <w:p w14:paraId="13F35810" w14:textId="10050DF5" w:rsidR="00496AB0" w:rsidRPr="00F55897" w:rsidRDefault="00496AB0" w:rsidP="00496AB0">
      <w:pPr>
        <w:pStyle w:val="BodyText"/>
        <w:ind w:left="0"/>
        <w:rPr>
          <w:sz w:val="22"/>
        </w:rPr>
      </w:pPr>
      <w:r w:rsidRPr="00F55897">
        <w:rPr>
          <w:sz w:val="22"/>
        </w:rPr>
        <w:t>The OSC and the Vendor {Contractor} shall me</w:t>
      </w:r>
      <w:r w:rsidR="005941B2">
        <w:rPr>
          <w:sz w:val="22"/>
        </w:rPr>
        <w:t>et at the commencement of each E</w:t>
      </w:r>
      <w:r w:rsidRPr="00F55897">
        <w:rPr>
          <w:sz w:val="22"/>
        </w:rPr>
        <w:t>ngagement to determine a sufficient Site-Specific Engagement Timeline (Timeline). The Timeline will determine the necessary length of time that the Vendor {Contrac</w:t>
      </w:r>
      <w:r w:rsidR="005941B2">
        <w:rPr>
          <w:sz w:val="22"/>
        </w:rPr>
        <w:t>tor} will have to complete the E</w:t>
      </w:r>
      <w:r w:rsidR="0078030E">
        <w:rPr>
          <w:sz w:val="22"/>
        </w:rPr>
        <w:t>ngagement and each step of the E</w:t>
      </w:r>
      <w:r w:rsidRPr="00F55897">
        <w:rPr>
          <w:sz w:val="22"/>
        </w:rPr>
        <w:t>ngagement</w:t>
      </w:r>
      <w:r w:rsidRPr="001C7B1B">
        <w:rPr>
          <w:sz w:val="22"/>
        </w:rPr>
        <w:t>. It should be noted, that the Timeline is a mere estimate</w:t>
      </w:r>
      <w:r w:rsidR="005941B2">
        <w:rPr>
          <w:sz w:val="22"/>
        </w:rPr>
        <w:t>, as each E</w:t>
      </w:r>
      <w:r w:rsidRPr="00F55897">
        <w:rPr>
          <w:sz w:val="22"/>
        </w:rPr>
        <w:t xml:space="preserve">ngagement will be unique in size, damage, remedial solutions necessary, etc. </w:t>
      </w:r>
    </w:p>
    <w:p w14:paraId="79862567" w14:textId="77777777" w:rsidR="00496AB0" w:rsidRPr="00F55897" w:rsidRDefault="00496AB0" w:rsidP="00496AB0">
      <w:pPr>
        <w:pStyle w:val="BodyText"/>
        <w:ind w:left="0"/>
        <w:rPr>
          <w:sz w:val="22"/>
        </w:rPr>
      </w:pPr>
    </w:p>
    <w:p w14:paraId="249F0A1E" w14:textId="09DB53D5" w:rsidR="00496AB0" w:rsidRPr="00424676" w:rsidRDefault="00496AB0" w:rsidP="00424676">
      <w:pPr>
        <w:pStyle w:val="BodyText"/>
        <w:ind w:left="0"/>
        <w:rPr>
          <w:sz w:val="22"/>
        </w:rPr>
      </w:pPr>
      <w:r w:rsidRPr="00F55897">
        <w:rPr>
          <w:sz w:val="22"/>
        </w:rPr>
        <w:t xml:space="preserve">Once the Timeline is finalized by both the Using Agency and the Vendor {Contractor}, the Vendor {Contractor} must provide a copy of the aforementioned to the Using Agency within 24 hours. The OSC and the Vendor {Contractor} </w:t>
      </w:r>
      <w:r w:rsidR="00E1087F">
        <w:rPr>
          <w:sz w:val="22"/>
          <w:lang w:val="en-US"/>
        </w:rPr>
        <w:t>shall</w:t>
      </w:r>
      <w:r w:rsidRPr="00F55897">
        <w:rPr>
          <w:sz w:val="22"/>
        </w:rPr>
        <w:t xml:space="preserve"> keep a copy of the Timelin</w:t>
      </w:r>
      <w:r>
        <w:rPr>
          <w:sz w:val="22"/>
        </w:rPr>
        <w:t xml:space="preserve">e for its own records. </w:t>
      </w:r>
    </w:p>
    <w:p w14:paraId="46C2093E" w14:textId="77777777" w:rsidR="003D738A" w:rsidRPr="008D69C4" w:rsidRDefault="003D738A" w:rsidP="00424676">
      <w:pPr>
        <w:pStyle w:val="BodyText"/>
        <w:ind w:left="0"/>
        <w:rPr>
          <w:sz w:val="22"/>
          <w:szCs w:val="22"/>
        </w:rPr>
      </w:pPr>
    </w:p>
    <w:p w14:paraId="1CE957AF" w14:textId="06C31E30" w:rsidR="003D738A" w:rsidRPr="00E27B20" w:rsidRDefault="003D738A" w:rsidP="00424676">
      <w:pPr>
        <w:pStyle w:val="Heading2"/>
      </w:pPr>
      <w:bookmarkStart w:id="111" w:name="_Toc23761061"/>
      <w:r w:rsidRPr="000C020F">
        <w:t>estimates</w:t>
      </w:r>
      <w:bookmarkEnd w:id="111"/>
      <w:r w:rsidRPr="000C020F">
        <w:t xml:space="preserve"> </w:t>
      </w:r>
    </w:p>
    <w:p w14:paraId="1A21338B" w14:textId="77777777" w:rsidR="003D738A" w:rsidRPr="004856B9" w:rsidRDefault="003D738A" w:rsidP="00424676"/>
    <w:p w14:paraId="6A34DF4D" w14:textId="60F25356" w:rsidR="003D738A" w:rsidRPr="00424676" w:rsidRDefault="003D738A" w:rsidP="00424676">
      <w:pPr>
        <w:pStyle w:val="BodyText"/>
        <w:ind w:left="0"/>
        <w:rPr>
          <w:sz w:val="22"/>
          <w:szCs w:val="22"/>
        </w:rPr>
      </w:pPr>
      <w:r w:rsidRPr="00424676">
        <w:rPr>
          <w:sz w:val="22"/>
          <w:szCs w:val="22"/>
        </w:rPr>
        <w:t xml:space="preserve">The OSC may request a Vendor {Contractor} to provide a written and signed </w:t>
      </w:r>
      <w:r w:rsidR="00D02453">
        <w:rPr>
          <w:sz w:val="22"/>
          <w:szCs w:val="22"/>
          <w:lang w:val="en-US"/>
        </w:rPr>
        <w:t>n</w:t>
      </w:r>
      <w:r w:rsidRPr="00424676">
        <w:rPr>
          <w:sz w:val="22"/>
          <w:szCs w:val="22"/>
        </w:rPr>
        <w:t>ot-to-</w:t>
      </w:r>
      <w:r w:rsidR="00D02453">
        <w:rPr>
          <w:sz w:val="22"/>
          <w:szCs w:val="22"/>
          <w:lang w:val="en-US"/>
        </w:rPr>
        <w:t>e</w:t>
      </w:r>
      <w:r w:rsidRPr="00424676">
        <w:rPr>
          <w:sz w:val="22"/>
          <w:szCs w:val="22"/>
        </w:rPr>
        <w:t>xceed work estimate for p</w:t>
      </w:r>
      <w:r w:rsidR="005941B2">
        <w:rPr>
          <w:sz w:val="22"/>
          <w:szCs w:val="22"/>
        </w:rPr>
        <w:t>otential services prior to the E</w:t>
      </w:r>
      <w:r w:rsidRPr="00424676">
        <w:rPr>
          <w:sz w:val="22"/>
          <w:szCs w:val="22"/>
        </w:rPr>
        <w:t xml:space="preserve">ngagement. If requested, the Vendor {Contractor} shall provide the </w:t>
      </w:r>
      <w:r w:rsidR="00D02453">
        <w:rPr>
          <w:sz w:val="22"/>
          <w:szCs w:val="22"/>
          <w:lang w:val="en-US"/>
        </w:rPr>
        <w:t>n</w:t>
      </w:r>
      <w:r w:rsidRPr="00424676">
        <w:rPr>
          <w:sz w:val="22"/>
          <w:szCs w:val="22"/>
        </w:rPr>
        <w:t>ot-to-</w:t>
      </w:r>
      <w:r w:rsidR="00D02453" w:rsidRPr="0066066E">
        <w:rPr>
          <w:sz w:val="22"/>
          <w:szCs w:val="22"/>
        </w:rPr>
        <w:t>exceed</w:t>
      </w:r>
      <w:r w:rsidRPr="00424676">
        <w:rPr>
          <w:sz w:val="22"/>
          <w:szCs w:val="22"/>
        </w:rPr>
        <w:t xml:space="preserve"> </w:t>
      </w:r>
      <w:r w:rsidR="00D008E4">
        <w:rPr>
          <w:sz w:val="22"/>
          <w:szCs w:val="22"/>
        </w:rPr>
        <w:t>work estimate within</w:t>
      </w:r>
      <w:r w:rsidR="00D008E4">
        <w:rPr>
          <w:sz w:val="22"/>
          <w:szCs w:val="22"/>
          <w:lang w:val="en-US"/>
        </w:rPr>
        <w:t xml:space="preserve"> </w:t>
      </w:r>
      <w:r w:rsidR="005A33A0">
        <w:rPr>
          <w:sz w:val="22"/>
          <w:szCs w:val="22"/>
          <w:lang w:val="en-US"/>
        </w:rPr>
        <w:t>one (1) business day</w:t>
      </w:r>
      <w:r w:rsidRPr="00424676">
        <w:rPr>
          <w:sz w:val="22"/>
          <w:szCs w:val="22"/>
        </w:rPr>
        <w:t xml:space="preserve"> after the re</w:t>
      </w:r>
      <w:r w:rsidR="005A33A0">
        <w:rPr>
          <w:sz w:val="22"/>
          <w:szCs w:val="22"/>
          <w:lang w:val="en-US"/>
        </w:rPr>
        <w:t>quest</w:t>
      </w:r>
      <w:r w:rsidRPr="00424676">
        <w:rPr>
          <w:sz w:val="22"/>
          <w:szCs w:val="22"/>
        </w:rPr>
        <w:t xml:space="preserve">. </w:t>
      </w:r>
    </w:p>
    <w:p w14:paraId="09677F04" w14:textId="77777777" w:rsidR="003D738A" w:rsidRPr="00424676" w:rsidRDefault="003D738A" w:rsidP="00424676">
      <w:pPr>
        <w:pStyle w:val="BodyText"/>
        <w:ind w:hanging="1"/>
        <w:rPr>
          <w:sz w:val="22"/>
          <w:szCs w:val="22"/>
        </w:rPr>
      </w:pPr>
    </w:p>
    <w:p w14:paraId="62808176" w14:textId="77777777" w:rsidR="003D738A" w:rsidRPr="00424676" w:rsidRDefault="003D738A" w:rsidP="00424676">
      <w:pPr>
        <w:pStyle w:val="BodyText"/>
        <w:ind w:left="0"/>
        <w:rPr>
          <w:sz w:val="22"/>
          <w:szCs w:val="22"/>
        </w:rPr>
      </w:pPr>
      <w:r w:rsidRPr="00424676">
        <w:rPr>
          <w:sz w:val="22"/>
          <w:szCs w:val="22"/>
        </w:rPr>
        <w:t>The Using Agency may also request an engaged Vendor {Contractor} to provide a work estimate for the replacement of building materials.</w:t>
      </w:r>
    </w:p>
    <w:p w14:paraId="76F370DE" w14:textId="77777777" w:rsidR="003D738A" w:rsidRPr="00424676" w:rsidRDefault="003D738A" w:rsidP="00424676">
      <w:pPr>
        <w:pStyle w:val="BodyText"/>
        <w:rPr>
          <w:sz w:val="22"/>
          <w:szCs w:val="22"/>
        </w:rPr>
      </w:pPr>
    </w:p>
    <w:p w14:paraId="454F0D41" w14:textId="77777777" w:rsidR="00287928" w:rsidRPr="001C7B1B" w:rsidRDefault="003D738A" w:rsidP="00424676">
      <w:pPr>
        <w:pStyle w:val="BodyText"/>
        <w:ind w:left="0"/>
        <w:rPr>
          <w:sz w:val="22"/>
          <w:szCs w:val="22"/>
        </w:rPr>
      </w:pPr>
      <w:r w:rsidRPr="00424676">
        <w:rPr>
          <w:sz w:val="22"/>
          <w:szCs w:val="22"/>
        </w:rPr>
        <w:t xml:space="preserve">The Vendor {Contractor} shall provide all work estimates/quotes at no cost to the Using Agency. </w:t>
      </w:r>
    </w:p>
    <w:p w14:paraId="46A3CC9B" w14:textId="77777777" w:rsidR="00287928" w:rsidRPr="001C7B1B" w:rsidRDefault="00287928" w:rsidP="00424676">
      <w:pPr>
        <w:pStyle w:val="BodyText"/>
        <w:ind w:left="0"/>
        <w:rPr>
          <w:sz w:val="22"/>
          <w:szCs w:val="22"/>
        </w:rPr>
      </w:pPr>
    </w:p>
    <w:p w14:paraId="743DEF27" w14:textId="04BC4B5C" w:rsidR="003D738A" w:rsidRPr="00424676" w:rsidRDefault="003D738A" w:rsidP="00424676">
      <w:pPr>
        <w:pStyle w:val="BodyText"/>
        <w:ind w:left="0"/>
        <w:rPr>
          <w:sz w:val="22"/>
          <w:szCs w:val="22"/>
        </w:rPr>
      </w:pPr>
      <w:r w:rsidRPr="00424676">
        <w:rPr>
          <w:sz w:val="22"/>
          <w:szCs w:val="22"/>
        </w:rPr>
        <w:t xml:space="preserve">If requested, the Vendor {Contractor} shall provide a work estimate that includes the following: </w:t>
      </w:r>
    </w:p>
    <w:p w14:paraId="070CAAC6" w14:textId="77777777" w:rsidR="003D738A" w:rsidRPr="00424676" w:rsidRDefault="003D738A" w:rsidP="00424676">
      <w:pPr>
        <w:pStyle w:val="BodyText"/>
        <w:rPr>
          <w:sz w:val="22"/>
          <w:szCs w:val="22"/>
        </w:rPr>
      </w:pPr>
    </w:p>
    <w:p w14:paraId="0C002E4C" w14:textId="77777777" w:rsidR="003D738A" w:rsidRPr="00424676" w:rsidRDefault="003D738A" w:rsidP="00424676">
      <w:pPr>
        <w:pStyle w:val="BodyText"/>
        <w:widowControl w:val="0"/>
        <w:numPr>
          <w:ilvl w:val="0"/>
          <w:numId w:val="87"/>
        </w:numPr>
        <w:autoSpaceDE w:val="0"/>
        <w:autoSpaceDN w:val="0"/>
        <w:ind w:left="720"/>
        <w:rPr>
          <w:sz w:val="22"/>
          <w:szCs w:val="22"/>
        </w:rPr>
      </w:pPr>
      <w:r w:rsidRPr="00424676">
        <w:rPr>
          <w:sz w:val="22"/>
          <w:szCs w:val="22"/>
        </w:rPr>
        <w:t xml:space="preserve">Tasks and services; </w:t>
      </w:r>
    </w:p>
    <w:p w14:paraId="7DFCCE35" w14:textId="77777777" w:rsidR="003D738A" w:rsidRPr="00424676" w:rsidRDefault="003D738A" w:rsidP="00424676">
      <w:pPr>
        <w:pStyle w:val="BodyText"/>
        <w:ind w:left="720"/>
        <w:rPr>
          <w:sz w:val="22"/>
          <w:szCs w:val="22"/>
        </w:rPr>
      </w:pPr>
    </w:p>
    <w:p w14:paraId="667FB4B9" w14:textId="76A43039" w:rsidR="003D738A" w:rsidRPr="00424676" w:rsidRDefault="003D738A" w:rsidP="00424676">
      <w:pPr>
        <w:pStyle w:val="BodyText"/>
        <w:widowControl w:val="0"/>
        <w:numPr>
          <w:ilvl w:val="0"/>
          <w:numId w:val="87"/>
        </w:numPr>
        <w:autoSpaceDE w:val="0"/>
        <w:autoSpaceDN w:val="0"/>
        <w:ind w:left="720"/>
        <w:rPr>
          <w:sz w:val="22"/>
          <w:szCs w:val="22"/>
        </w:rPr>
      </w:pPr>
      <w:r w:rsidRPr="00424676">
        <w:rPr>
          <w:sz w:val="22"/>
          <w:szCs w:val="22"/>
        </w:rPr>
        <w:t>Anticipated time to perform the tasks and services (including a Site-Specific Engagement T</w:t>
      </w:r>
      <w:r w:rsidR="000F25AD" w:rsidRPr="00424676">
        <w:rPr>
          <w:sz w:val="22"/>
          <w:szCs w:val="22"/>
        </w:rPr>
        <w:t>imeline as noted in Section 3.2</w:t>
      </w:r>
      <w:r w:rsidRPr="00424676">
        <w:rPr>
          <w:sz w:val="22"/>
          <w:szCs w:val="22"/>
        </w:rPr>
        <w:t xml:space="preserve">.1 of the Bid Solicitation); </w:t>
      </w:r>
    </w:p>
    <w:p w14:paraId="4C450595" w14:textId="77777777" w:rsidR="003D738A" w:rsidRPr="00424676" w:rsidRDefault="003D738A" w:rsidP="00424676">
      <w:pPr>
        <w:pStyle w:val="BodyText"/>
        <w:ind w:left="720"/>
        <w:rPr>
          <w:sz w:val="22"/>
          <w:szCs w:val="22"/>
        </w:rPr>
      </w:pPr>
    </w:p>
    <w:p w14:paraId="0EF3FFF2" w14:textId="77777777" w:rsidR="003D738A" w:rsidRPr="00424676" w:rsidRDefault="003D738A" w:rsidP="00424676">
      <w:pPr>
        <w:pStyle w:val="BodyText"/>
        <w:widowControl w:val="0"/>
        <w:numPr>
          <w:ilvl w:val="0"/>
          <w:numId w:val="87"/>
        </w:numPr>
        <w:autoSpaceDE w:val="0"/>
        <w:autoSpaceDN w:val="0"/>
        <w:ind w:left="720"/>
        <w:rPr>
          <w:sz w:val="22"/>
          <w:szCs w:val="22"/>
        </w:rPr>
      </w:pPr>
      <w:r w:rsidRPr="00424676">
        <w:rPr>
          <w:sz w:val="22"/>
          <w:szCs w:val="22"/>
        </w:rPr>
        <w:t xml:space="preserve">Restoration methods; and </w:t>
      </w:r>
    </w:p>
    <w:p w14:paraId="41AEA016" w14:textId="77777777" w:rsidR="003D738A" w:rsidRPr="00424676" w:rsidRDefault="003D738A" w:rsidP="00424676">
      <w:pPr>
        <w:pStyle w:val="BodyText"/>
        <w:ind w:left="720"/>
        <w:rPr>
          <w:sz w:val="22"/>
          <w:szCs w:val="22"/>
        </w:rPr>
      </w:pPr>
    </w:p>
    <w:p w14:paraId="6340362B" w14:textId="77777777" w:rsidR="003D738A" w:rsidRPr="001C7B1B" w:rsidRDefault="003D738A" w:rsidP="00424676">
      <w:pPr>
        <w:pStyle w:val="BodyText"/>
        <w:widowControl w:val="0"/>
        <w:numPr>
          <w:ilvl w:val="0"/>
          <w:numId w:val="87"/>
        </w:numPr>
        <w:autoSpaceDE w:val="0"/>
        <w:autoSpaceDN w:val="0"/>
        <w:ind w:left="720"/>
        <w:rPr>
          <w:sz w:val="22"/>
          <w:szCs w:val="22"/>
        </w:rPr>
      </w:pPr>
      <w:r w:rsidRPr="00424676">
        <w:rPr>
          <w:sz w:val="22"/>
          <w:szCs w:val="22"/>
        </w:rPr>
        <w:t>Anticipated costs.</w:t>
      </w:r>
    </w:p>
    <w:p w14:paraId="768B2C31" w14:textId="5CF74ECB" w:rsidR="003D738A" w:rsidRPr="000C020F" w:rsidRDefault="003D738A" w:rsidP="00424676"/>
    <w:p w14:paraId="0669BDE1" w14:textId="7609FE1F" w:rsidR="003D738A" w:rsidRDefault="003D738A" w:rsidP="00424676">
      <w:pPr>
        <w:pStyle w:val="Heading2"/>
      </w:pPr>
      <w:bookmarkStart w:id="112" w:name="_Toc23761062"/>
      <w:r w:rsidRPr="00E27B20">
        <w:t>vendor {contractor} tasks</w:t>
      </w:r>
      <w:bookmarkEnd w:id="112"/>
    </w:p>
    <w:p w14:paraId="45C50DFD" w14:textId="77777777" w:rsidR="00331643" w:rsidRDefault="00331643" w:rsidP="00424676"/>
    <w:p w14:paraId="33B68837" w14:textId="7C946FA2" w:rsidR="00331643" w:rsidRPr="00FE7E9A" w:rsidRDefault="00331643" w:rsidP="00424676">
      <w:pPr>
        <w:pStyle w:val="Heading3"/>
      </w:pPr>
      <w:bookmarkStart w:id="113" w:name="_Toc23761063"/>
      <w:r>
        <w:t>Overview of vendor {contractor} tasks</w:t>
      </w:r>
      <w:bookmarkEnd w:id="113"/>
    </w:p>
    <w:p w14:paraId="1DFF9604" w14:textId="77777777" w:rsidR="003D738A" w:rsidRPr="008D69C4" w:rsidRDefault="003D738A" w:rsidP="00424676"/>
    <w:p w14:paraId="12385ADD" w14:textId="66C5F038" w:rsidR="003D738A" w:rsidRPr="001C7B1B" w:rsidRDefault="003D738A" w:rsidP="00424676">
      <w:pPr>
        <w:rPr>
          <w:szCs w:val="22"/>
        </w:rPr>
      </w:pPr>
      <w:r w:rsidRPr="001C7B1B">
        <w:rPr>
          <w:szCs w:val="22"/>
        </w:rPr>
        <w:t>The Vendor {Contractor} shall be responsible for one (1) or more of the following tasks</w:t>
      </w:r>
      <w:r w:rsidR="00A16321">
        <w:rPr>
          <w:szCs w:val="22"/>
        </w:rPr>
        <w:t xml:space="preserve"> as applicable to the Engagement</w:t>
      </w:r>
      <w:r w:rsidRPr="001C7B1B">
        <w:rPr>
          <w:szCs w:val="22"/>
        </w:rPr>
        <w:t>:</w:t>
      </w:r>
    </w:p>
    <w:p w14:paraId="1702844A" w14:textId="77777777" w:rsidR="003D738A" w:rsidRPr="001C7B1B" w:rsidRDefault="003D738A" w:rsidP="00424676">
      <w:pPr>
        <w:tabs>
          <w:tab w:val="left" w:pos="1125"/>
        </w:tabs>
        <w:ind w:left="360"/>
        <w:rPr>
          <w:szCs w:val="22"/>
        </w:rPr>
      </w:pPr>
      <w:r w:rsidRPr="001C7B1B">
        <w:rPr>
          <w:szCs w:val="22"/>
        </w:rPr>
        <w:tab/>
      </w:r>
    </w:p>
    <w:p w14:paraId="5699C09B" w14:textId="77777777" w:rsidR="003D738A" w:rsidRPr="001C7B1B" w:rsidRDefault="003D738A" w:rsidP="00424676">
      <w:pPr>
        <w:pStyle w:val="ListParagraph"/>
        <w:widowControl w:val="0"/>
        <w:numPr>
          <w:ilvl w:val="0"/>
          <w:numId w:val="89"/>
        </w:numPr>
        <w:tabs>
          <w:tab w:val="left" w:pos="1721"/>
        </w:tabs>
        <w:autoSpaceDE w:val="0"/>
        <w:autoSpaceDN w:val="0"/>
        <w:ind w:left="720"/>
        <w:rPr>
          <w:szCs w:val="22"/>
        </w:rPr>
      </w:pPr>
      <w:r w:rsidRPr="001C7B1B">
        <w:rPr>
          <w:szCs w:val="22"/>
        </w:rPr>
        <w:t>Water extraction;</w:t>
      </w:r>
    </w:p>
    <w:p w14:paraId="637EDD36" w14:textId="77777777" w:rsidR="003D738A" w:rsidRPr="00FE7E9A" w:rsidRDefault="003D738A" w:rsidP="00424676">
      <w:pPr>
        <w:pStyle w:val="ListParagraph"/>
        <w:tabs>
          <w:tab w:val="left" w:pos="1721"/>
        </w:tabs>
        <w:rPr>
          <w:szCs w:val="22"/>
        </w:rPr>
      </w:pPr>
    </w:p>
    <w:p w14:paraId="14F957D5" w14:textId="77777777" w:rsidR="003D738A" w:rsidRPr="004856B9" w:rsidRDefault="003D738A" w:rsidP="00424676">
      <w:pPr>
        <w:pStyle w:val="ListParagraph"/>
        <w:widowControl w:val="0"/>
        <w:numPr>
          <w:ilvl w:val="0"/>
          <w:numId w:val="89"/>
        </w:numPr>
        <w:tabs>
          <w:tab w:val="left" w:pos="1721"/>
        </w:tabs>
        <w:autoSpaceDE w:val="0"/>
        <w:autoSpaceDN w:val="0"/>
        <w:spacing w:line="252" w:lineRule="exact"/>
        <w:ind w:left="720"/>
        <w:rPr>
          <w:szCs w:val="22"/>
        </w:rPr>
      </w:pPr>
      <w:r w:rsidRPr="008D69C4">
        <w:rPr>
          <w:szCs w:val="22"/>
        </w:rPr>
        <w:t>Dehumidification and</w:t>
      </w:r>
      <w:r w:rsidRPr="000C020F">
        <w:rPr>
          <w:spacing w:val="-3"/>
          <w:szCs w:val="22"/>
        </w:rPr>
        <w:t xml:space="preserve"> </w:t>
      </w:r>
      <w:r w:rsidRPr="00E27B20">
        <w:rPr>
          <w:szCs w:val="22"/>
        </w:rPr>
        <w:t>drying;</w:t>
      </w:r>
    </w:p>
    <w:p w14:paraId="3CAB397B" w14:textId="77777777" w:rsidR="003D738A" w:rsidRPr="00D02453" w:rsidRDefault="003D738A" w:rsidP="00424676">
      <w:pPr>
        <w:pStyle w:val="ListParagraph"/>
        <w:tabs>
          <w:tab w:val="left" w:pos="1721"/>
        </w:tabs>
        <w:spacing w:line="252" w:lineRule="exact"/>
        <w:rPr>
          <w:szCs w:val="22"/>
        </w:rPr>
      </w:pPr>
    </w:p>
    <w:p w14:paraId="0FC8F8E1" w14:textId="77777777" w:rsidR="003D738A" w:rsidRPr="00E80907" w:rsidRDefault="003D738A" w:rsidP="00424676">
      <w:pPr>
        <w:pStyle w:val="ListParagraph"/>
        <w:widowControl w:val="0"/>
        <w:numPr>
          <w:ilvl w:val="0"/>
          <w:numId w:val="89"/>
        </w:numPr>
        <w:tabs>
          <w:tab w:val="left" w:pos="1719"/>
          <w:tab w:val="left" w:pos="1721"/>
        </w:tabs>
        <w:autoSpaceDE w:val="0"/>
        <w:autoSpaceDN w:val="0"/>
        <w:spacing w:line="252" w:lineRule="exact"/>
        <w:ind w:left="720"/>
        <w:rPr>
          <w:szCs w:val="22"/>
        </w:rPr>
      </w:pPr>
      <w:r w:rsidRPr="0066066E">
        <w:rPr>
          <w:szCs w:val="22"/>
        </w:rPr>
        <w:t>Treating, cleaning, disinfecting, and deodorizing the structure’s walls and floors if</w:t>
      </w:r>
      <w:r w:rsidRPr="00673435">
        <w:rPr>
          <w:spacing w:val="-15"/>
          <w:szCs w:val="22"/>
        </w:rPr>
        <w:t xml:space="preserve"> </w:t>
      </w:r>
      <w:r w:rsidRPr="00E80907">
        <w:rPr>
          <w:szCs w:val="22"/>
        </w:rPr>
        <w:t>possible;</w:t>
      </w:r>
    </w:p>
    <w:p w14:paraId="2C00975F" w14:textId="77777777" w:rsidR="003D738A" w:rsidRPr="002A68F4" w:rsidRDefault="003D738A" w:rsidP="00424676">
      <w:pPr>
        <w:pStyle w:val="ListParagraph"/>
        <w:tabs>
          <w:tab w:val="left" w:pos="1719"/>
          <w:tab w:val="left" w:pos="1721"/>
        </w:tabs>
        <w:spacing w:line="252" w:lineRule="exact"/>
        <w:rPr>
          <w:szCs w:val="22"/>
        </w:rPr>
      </w:pPr>
    </w:p>
    <w:p w14:paraId="2DBBE3DD" w14:textId="77777777" w:rsidR="003D738A" w:rsidRPr="00A32A29" w:rsidRDefault="003D738A" w:rsidP="00424676">
      <w:pPr>
        <w:pStyle w:val="ListParagraph"/>
        <w:widowControl w:val="0"/>
        <w:numPr>
          <w:ilvl w:val="0"/>
          <w:numId w:val="89"/>
        </w:numPr>
        <w:tabs>
          <w:tab w:val="left" w:pos="1719"/>
          <w:tab w:val="left" w:pos="1721"/>
        </w:tabs>
        <w:autoSpaceDE w:val="0"/>
        <w:autoSpaceDN w:val="0"/>
        <w:spacing w:line="252" w:lineRule="exact"/>
        <w:ind w:left="720"/>
        <w:rPr>
          <w:szCs w:val="22"/>
        </w:rPr>
      </w:pPr>
      <w:r w:rsidRPr="00917AE2">
        <w:rPr>
          <w:szCs w:val="22"/>
        </w:rPr>
        <w:t>Assisting Using Agency personnel in determining the fate of the impacted building</w:t>
      </w:r>
      <w:r w:rsidRPr="00260151">
        <w:rPr>
          <w:spacing w:val="-12"/>
          <w:szCs w:val="22"/>
        </w:rPr>
        <w:t xml:space="preserve"> </w:t>
      </w:r>
      <w:r w:rsidRPr="00A32A29">
        <w:rPr>
          <w:szCs w:val="22"/>
        </w:rPr>
        <w:t>material;</w:t>
      </w:r>
    </w:p>
    <w:p w14:paraId="1C2172A6" w14:textId="77777777" w:rsidR="003D738A" w:rsidRPr="00500810" w:rsidRDefault="003D738A" w:rsidP="00424676">
      <w:pPr>
        <w:pStyle w:val="ListParagraph"/>
        <w:tabs>
          <w:tab w:val="left" w:pos="1719"/>
          <w:tab w:val="left" w:pos="1721"/>
        </w:tabs>
        <w:spacing w:line="252" w:lineRule="exact"/>
        <w:rPr>
          <w:szCs w:val="22"/>
        </w:rPr>
      </w:pPr>
    </w:p>
    <w:p w14:paraId="4A380A38" w14:textId="77777777" w:rsidR="003D738A" w:rsidRPr="00807E93" w:rsidRDefault="003D738A" w:rsidP="00424676">
      <w:pPr>
        <w:pStyle w:val="ListParagraph"/>
        <w:widowControl w:val="0"/>
        <w:numPr>
          <w:ilvl w:val="0"/>
          <w:numId w:val="89"/>
        </w:numPr>
        <w:tabs>
          <w:tab w:val="left" w:pos="1721"/>
        </w:tabs>
        <w:autoSpaceDE w:val="0"/>
        <w:autoSpaceDN w:val="0"/>
        <w:spacing w:line="252" w:lineRule="exact"/>
        <w:ind w:left="720"/>
        <w:rPr>
          <w:szCs w:val="22"/>
        </w:rPr>
      </w:pPr>
      <w:r w:rsidRPr="00E9271B">
        <w:rPr>
          <w:szCs w:val="22"/>
        </w:rPr>
        <w:t>Disp</w:t>
      </w:r>
      <w:r w:rsidRPr="00807E93">
        <w:rPr>
          <w:szCs w:val="22"/>
        </w:rPr>
        <w:t>osing of extracted water;</w:t>
      </w:r>
    </w:p>
    <w:p w14:paraId="62ECDDDC" w14:textId="77777777" w:rsidR="003D738A" w:rsidRPr="00886200" w:rsidRDefault="003D738A" w:rsidP="00424676">
      <w:pPr>
        <w:pStyle w:val="ListParagraph"/>
        <w:tabs>
          <w:tab w:val="left" w:pos="1721"/>
        </w:tabs>
        <w:spacing w:line="252" w:lineRule="exact"/>
        <w:rPr>
          <w:szCs w:val="22"/>
        </w:rPr>
      </w:pPr>
    </w:p>
    <w:p w14:paraId="340820C2" w14:textId="77777777" w:rsidR="003D738A" w:rsidRPr="00424676" w:rsidRDefault="003D738A" w:rsidP="00424676">
      <w:pPr>
        <w:pStyle w:val="ListParagraph"/>
        <w:widowControl w:val="0"/>
        <w:numPr>
          <w:ilvl w:val="0"/>
          <w:numId w:val="89"/>
        </w:numPr>
        <w:tabs>
          <w:tab w:val="left" w:pos="1719"/>
          <w:tab w:val="left" w:pos="1721"/>
        </w:tabs>
        <w:autoSpaceDE w:val="0"/>
        <w:autoSpaceDN w:val="0"/>
        <w:spacing w:line="252" w:lineRule="exact"/>
        <w:ind w:left="720"/>
        <w:rPr>
          <w:szCs w:val="22"/>
        </w:rPr>
      </w:pPr>
      <w:r w:rsidRPr="000460A2">
        <w:rPr>
          <w:szCs w:val="22"/>
        </w:rPr>
        <w:t>Removing and disposing of impacted building</w:t>
      </w:r>
      <w:r w:rsidRPr="003663C4">
        <w:rPr>
          <w:spacing w:val="-2"/>
          <w:szCs w:val="22"/>
        </w:rPr>
        <w:t xml:space="preserve"> </w:t>
      </w:r>
      <w:r w:rsidRPr="00B71B44">
        <w:rPr>
          <w:szCs w:val="22"/>
        </w:rPr>
        <w:t>material;</w:t>
      </w:r>
    </w:p>
    <w:p w14:paraId="36DD722B" w14:textId="77777777" w:rsidR="003D738A" w:rsidRPr="00424676" w:rsidRDefault="003D738A" w:rsidP="00424676">
      <w:pPr>
        <w:pStyle w:val="ListParagraph"/>
        <w:tabs>
          <w:tab w:val="left" w:pos="1719"/>
          <w:tab w:val="left" w:pos="1721"/>
        </w:tabs>
        <w:spacing w:line="252" w:lineRule="exact"/>
        <w:rPr>
          <w:szCs w:val="22"/>
        </w:rPr>
      </w:pPr>
    </w:p>
    <w:p w14:paraId="68719E3B" w14:textId="77777777" w:rsidR="003D738A" w:rsidRPr="00424676" w:rsidRDefault="003D738A" w:rsidP="00424676">
      <w:pPr>
        <w:pStyle w:val="ListParagraph"/>
        <w:widowControl w:val="0"/>
        <w:numPr>
          <w:ilvl w:val="0"/>
          <w:numId w:val="89"/>
        </w:numPr>
        <w:tabs>
          <w:tab w:val="left" w:pos="1721"/>
        </w:tabs>
        <w:autoSpaceDE w:val="0"/>
        <w:autoSpaceDN w:val="0"/>
        <w:spacing w:line="252" w:lineRule="exact"/>
        <w:ind w:left="720"/>
        <w:rPr>
          <w:szCs w:val="22"/>
        </w:rPr>
      </w:pPr>
      <w:r w:rsidRPr="00424676">
        <w:rPr>
          <w:szCs w:val="22"/>
        </w:rPr>
        <w:t>Replacing impacted building</w:t>
      </w:r>
      <w:r w:rsidRPr="00424676">
        <w:rPr>
          <w:spacing w:val="1"/>
          <w:szCs w:val="22"/>
        </w:rPr>
        <w:t xml:space="preserve"> </w:t>
      </w:r>
      <w:r w:rsidRPr="00424676">
        <w:rPr>
          <w:szCs w:val="22"/>
        </w:rPr>
        <w:t>material;</w:t>
      </w:r>
    </w:p>
    <w:p w14:paraId="69D029A1" w14:textId="77777777" w:rsidR="003D738A" w:rsidRPr="00424676" w:rsidRDefault="003D738A" w:rsidP="00424676">
      <w:pPr>
        <w:pStyle w:val="ListParagraph"/>
        <w:tabs>
          <w:tab w:val="left" w:pos="1721"/>
        </w:tabs>
        <w:spacing w:line="252" w:lineRule="exact"/>
        <w:rPr>
          <w:szCs w:val="22"/>
        </w:rPr>
      </w:pPr>
    </w:p>
    <w:p w14:paraId="71D9EA6A" w14:textId="77777777" w:rsidR="003D738A" w:rsidRPr="00424676" w:rsidRDefault="003D738A" w:rsidP="00424676">
      <w:pPr>
        <w:pStyle w:val="ListParagraph"/>
        <w:widowControl w:val="0"/>
        <w:numPr>
          <w:ilvl w:val="0"/>
          <w:numId w:val="89"/>
        </w:numPr>
        <w:tabs>
          <w:tab w:val="left" w:pos="1721"/>
        </w:tabs>
        <w:autoSpaceDE w:val="0"/>
        <w:autoSpaceDN w:val="0"/>
        <w:ind w:left="720"/>
        <w:rPr>
          <w:szCs w:val="22"/>
        </w:rPr>
      </w:pPr>
      <w:r w:rsidRPr="00424676">
        <w:rPr>
          <w:szCs w:val="22"/>
        </w:rPr>
        <w:t>Providing mold, mildew, and/or fungus remediation if encountered during the Vendor’s {Contractor’s} activities and upon approval by the OSC;</w:t>
      </w:r>
      <w:r w:rsidRPr="00424676">
        <w:rPr>
          <w:spacing w:val="-6"/>
          <w:szCs w:val="22"/>
        </w:rPr>
        <w:t xml:space="preserve"> </w:t>
      </w:r>
    </w:p>
    <w:p w14:paraId="5002D80C" w14:textId="77777777" w:rsidR="003D738A" w:rsidRPr="00424676" w:rsidRDefault="003D738A" w:rsidP="00424676">
      <w:pPr>
        <w:pStyle w:val="ListParagraph"/>
        <w:tabs>
          <w:tab w:val="left" w:pos="1721"/>
        </w:tabs>
        <w:rPr>
          <w:szCs w:val="22"/>
        </w:rPr>
      </w:pPr>
    </w:p>
    <w:p w14:paraId="182721CC" w14:textId="77777777" w:rsidR="003D738A" w:rsidRPr="00424676" w:rsidRDefault="003D738A" w:rsidP="00424676">
      <w:pPr>
        <w:pStyle w:val="ListParagraph"/>
        <w:widowControl w:val="0"/>
        <w:numPr>
          <w:ilvl w:val="0"/>
          <w:numId w:val="89"/>
        </w:numPr>
        <w:tabs>
          <w:tab w:val="left" w:pos="1721"/>
        </w:tabs>
        <w:autoSpaceDE w:val="0"/>
        <w:autoSpaceDN w:val="0"/>
        <w:ind w:left="720"/>
        <w:rPr>
          <w:szCs w:val="22"/>
        </w:rPr>
      </w:pPr>
      <w:r w:rsidRPr="00424676">
        <w:rPr>
          <w:szCs w:val="22"/>
        </w:rPr>
        <w:t>Drying of documents if</w:t>
      </w:r>
      <w:r w:rsidRPr="00424676">
        <w:rPr>
          <w:spacing w:val="3"/>
          <w:szCs w:val="22"/>
        </w:rPr>
        <w:t xml:space="preserve"> </w:t>
      </w:r>
      <w:r w:rsidRPr="00424676">
        <w:rPr>
          <w:szCs w:val="22"/>
        </w:rPr>
        <w:t>requested; and</w:t>
      </w:r>
    </w:p>
    <w:p w14:paraId="304855FE" w14:textId="77777777" w:rsidR="003D738A" w:rsidRPr="00424676" w:rsidRDefault="003D738A" w:rsidP="00424676">
      <w:pPr>
        <w:pStyle w:val="BodyText"/>
        <w:ind w:left="720"/>
        <w:rPr>
          <w:sz w:val="22"/>
          <w:szCs w:val="22"/>
        </w:rPr>
      </w:pPr>
    </w:p>
    <w:p w14:paraId="6217C4AB" w14:textId="77777777" w:rsidR="003D738A" w:rsidRPr="00424676" w:rsidRDefault="003D738A" w:rsidP="00424676">
      <w:pPr>
        <w:pStyle w:val="BodyText"/>
        <w:widowControl w:val="0"/>
        <w:numPr>
          <w:ilvl w:val="0"/>
          <w:numId w:val="89"/>
        </w:numPr>
        <w:autoSpaceDE w:val="0"/>
        <w:autoSpaceDN w:val="0"/>
        <w:ind w:left="720"/>
        <w:rPr>
          <w:sz w:val="22"/>
          <w:szCs w:val="22"/>
        </w:rPr>
      </w:pPr>
      <w:r w:rsidRPr="00424676">
        <w:rPr>
          <w:sz w:val="22"/>
          <w:szCs w:val="22"/>
        </w:rPr>
        <w:t>If requested, explore potential migration pathways of the water and remediate the water- traveled pathways.</w:t>
      </w:r>
    </w:p>
    <w:p w14:paraId="44E0B454" w14:textId="77777777" w:rsidR="003D738A" w:rsidRPr="00424676" w:rsidRDefault="003D738A" w:rsidP="00424676">
      <w:pPr>
        <w:pStyle w:val="BodyText"/>
        <w:rPr>
          <w:sz w:val="22"/>
          <w:szCs w:val="22"/>
        </w:rPr>
      </w:pPr>
    </w:p>
    <w:p w14:paraId="7B72DD0B" w14:textId="16969AB0" w:rsidR="003D738A" w:rsidRPr="00424676" w:rsidRDefault="003D738A" w:rsidP="00424676">
      <w:pPr>
        <w:pStyle w:val="BodyText"/>
        <w:ind w:left="0"/>
        <w:rPr>
          <w:sz w:val="22"/>
          <w:szCs w:val="22"/>
        </w:rPr>
      </w:pPr>
      <w:r w:rsidRPr="00424676">
        <w:rPr>
          <w:sz w:val="22"/>
          <w:szCs w:val="22"/>
        </w:rPr>
        <w:t>The Using Agency relies on the expertise and experience of the Vendor {Contractor} to provide the necessary measures to successfully abate the damage resulting from water infiltration. For all State projects, the Vendor {Contractor} shall function with direct oversight from the OSC in coordination with building management personnel.</w:t>
      </w:r>
    </w:p>
    <w:p w14:paraId="6B19774F" w14:textId="77777777" w:rsidR="003D738A" w:rsidRPr="008D69C4" w:rsidRDefault="003D738A" w:rsidP="00424676">
      <w:pPr>
        <w:pStyle w:val="BodyText"/>
        <w:ind w:left="0"/>
        <w:rPr>
          <w:sz w:val="22"/>
          <w:szCs w:val="22"/>
        </w:rPr>
      </w:pPr>
    </w:p>
    <w:p w14:paraId="33FAAB0C" w14:textId="480BECC4" w:rsidR="003D738A" w:rsidRPr="00E27B20" w:rsidRDefault="003D738A" w:rsidP="00424676">
      <w:pPr>
        <w:pStyle w:val="Heading3"/>
      </w:pPr>
      <w:bookmarkStart w:id="114" w:name="_Toc23761064"/>
      <w:r w:rsidRPr="000C020F">
        <w:t>electrical/power source for equipment</w:t>
      </w:r>
      <w:bookmarkEnd w:id="114"/>
      <w:r w:rsidRPr="000C020F">
        <w:t xml:space="preserve"> </w:t>
      </w:r>
    </w:p>
    <w:p w14:paraId="34F44F01" w14:textId="77777777" w:rsidR="003D738A" w:rsidRPr="001C7B1B" w:rsidRDefault="003D738A" w:rsidP="00424676">
      <w:pPr>
        <w:pStyle w:val="BodyText"/>
        <w:ind w:left="0"/>
        <w:rPr>
          <w:rFonts w:ascii="Arial Narrow" w:hAnsi="Arial Narrow"/>
          <w:b/>
          <w:bCs/>
          <w:caps/>
          <w:sz w:val="22"/>
          <w:u w:val="single"/>
          <w:lang w:val="en-US" w:eastAsia="en-US"/>
        </w:rPr>
      </w:pPr>
    </w:p>
    <w:p w14:paraId="2CA41A61" w14:textId="77777777" w:rsidR="003D738A" w:rsidRPr="00424676" w:rsidRDefault="003D738A" w:rsidP="00424676">
      <w:pPr>
        <w:pStyle w:val="BodyText"/>
        <w:ind w:left="0"/>
        <w:rPr>
          <w:sz w:val="22"/>
        </w:rPr>
      </w:pPr>
      <w:r w:rsidRPr="00424676">
        <w:rPr>
          <w:sz w:val="22"/>
        </w:rPr>
        <w:t>The Vendor {Contractor} shall coordinate with the OSC to ensure that sufficient power is available for its equipment and/or for power</w:t>
      </w:r>
      <w:r w:rsidRPr="00424676">
        <w:rPr>
          <w:spacing w:val="1"/>
          <w:sz w:val="22"/>
        </w:rPr>
        <w:t xml:space="preserve"> </w:t>
      </w:r>
      <w:r w:rsidRPr="00424676">
        <w:rPr>
          <w:sz w:val="22"/>
        </w:rPr>
        <w:t>restoration.</w:t>
      </w:r>
    </w:p>
    <w:p w14:paraId="5E7E4183" w14:textId="77777777" w:rsidR="003D738A" w:rsidRPr="00FE7E9A" w:rsidRDefault="003D738A" w:rsidP="00424676"/>
    <w:p w14:paraId="1B87B06F" w14:textId="1E786780" w:rsidR="003D738A" w:rsidRPr="000C020F" w:rsidRDefault="003D738A" w:rsidP="00424676">
      <w:pPr>
        <w:pStyle w:val="Heading3"/>
      </w:pPr>
      <w:bookmarkStart w:id="115" w:name="_Toc23761065"/>
      <w:r w:rsidRPr="008D69C4">
        <w:t>impacted building material</w:t>
      </w:r>
      <w:bookmarkEnd w:id="115"/>
      <w:r w:rsidRPr="008D69C4">
        <w:t xml:space="preserve"> </w:t>
      </w:r>
    </w:p>
    <w:p w14:paraId="0C27609C" w14:textId="77777777" w:rsidR="003D738A" w:rsidRPr="00E27B20" w:rsidRDefault="003D738A" w:rsidP="00424676"/>
    <w:p w14:paraId="3FAD0F83" w14:textId="3ACF6351" w:rsidR="00436284" w:rsidRPr="00424676" w:rsidRDefault="00436284" w:rsidP="00424676">
      <w:pPr>
        <w:pStyle w:val="BodyText"/>
        <w:ind w:left="0"/>
        <w:rPr>
          <w:sz w:val="22"/>
          <w:szCs w:val="22"/>
        </w:rPr>
      </w:pPr>
      <w:r w:rsidRPr="00424676">
        <w:rPr>
          <w:sz w:val="22"/>
          <w:szCs w:val="22"/>
        </w:rPr>
        <w:t xml:space="preserve">If directed by the OSC, the Vendor {Contractor} </w:t>
      </w:r>
      <w:r w:rsidR="00A16321">
        <w:rPr>
          <w:sz w:val="22"/>
          <w:szCs w:val="22"/>
          <w:lang w:val="en-US"/>
        </w:rPr>
        <w:t>shall</w:t>
      </w:r>
      <w:r w:rsidRPr="00424676">
        <w:rPr>
          <w:sz w:val="22"/>
          <w:szCs w:val="22"/>
        </w:rPr>
        <w:t xml:space="preserve"> remediate impacted building material such as:</w:t>
      </w:r>
    </w:p>
    <w:p w14:paraId="6D38D866" w14:textId="77777777" w:rsidR="00436284" w:rsidRPr="00424676" w:rsidRDefault="00436284" w:rsidP="00424676">
      <w:pPr>
        <w:pStyle w:val="BodyText"/>
        <w:rPr>
          <w:sz w:val="22"/>
          <w:szCs w:val="22"/>
        </w:rPr>
      </w:pPr>
    </w:p>
    <w:p w14:paraId="38D2A9A8" w14:textId="3F546A34" w:rsidR="00436284" w:rsidRPr="00424676" w:rsidRDefault="00436284" w:rsidP="00424676">
      <w:pPr>
        <w:pStyle w:val="BodyText"/>
        <w:widowControl w:val="0"/>
        <w:numPr>
          <w:ilvl w:val="0"/>
          <w:numId w:val="91"/>
        </w:numPr>
        <w:autoSpaceDE w:val="0"/>
        <w:autoSpaceDN w:val="0"/>
        <w:rPr>
          <w:sz w:val="22"/>
          <w:szCs w:val="22"/>
        </w:rPr>
      </w:pPr>
      <w:r w:rsidRPr="00424676">
        <w:rPr>
          <w:sz w:val="22"/>
          <w:szCs w:val="22"/>
        </w:rPr>
        <w:t xml:space="preserve">Carpet; </w:t>
      </w:r>
    </w:p>
    <w:p w14:paraId="04C35B64" w14:textId="77777777" w:rsidR="00436284" w:rsidRPr="00424676" w:rsidRDefault="00436284" w:rsidP="00424676">
      <w:pPr>
        <w:pStyle w:val="BodyText"/>
        <w:rPr>
          <w:sz w:val="22"/>
          <w:szCs w:val="22"/>
        </w:rPr>
      </w:pPr>
    </w:p>
    <w:p w14:paraId="5595B822" w14:textId="19280655" w:rsidR="00436284" w:rsidRPr="00424676" w:rsidRDefault="00436284" w:rsidP="00424676">
      <w:pPr>
        <w:pStyle w:val="BodyText"/>
        <w:widowControl w:val="0"/>
        <w:numPr>
          <w:ilvl w:val="0"/>
          <w:numId w:val="91"/>
        </w:numPr>
        <w:autoSpaceDE w:val="0"/>
        <w:autoSpaceDN w:val="0"/>
        <w:rPr>
          <w:sz w:val="22"/>
          <w:szCs w:val="22"/>
        </w:rPr>
      </w:pPr>
      <w:r w:rsidRPr="00424676">
        <w:rPr>
          <w:sz w:val="22"/>
          <w:szCs w:val="22"/>
        </w:rPr>
        <w:t xml:space="preserve">Carpet padding; </w:t>
      </w:r>
    </w:p>
    <w:p w14:paraId="6BC5E204" w14:textId="77777777" w:rsidR="00436284" w:rsidRPr="00424676" w:rsidRDefault="00436284" w:rsidP="00424676">
      <w:pPr>
        <w:pStyle w:val="BodyText"/>
        <w:rPr>
          <w:sz w:val="22"/>
          <w:szCs w:val="22"/>
        </w:rPr>
      </w:pPr>
    </w:p>
    <w:p w14:paraId="217CA259" w14:textId="032E7F93" w:rsidR="00436284" w:rsidRPr="00424676" w:rsidRDefault="00436284" w:rsidP="00424676">
      <w:pPr>
        <w:pStyle w:val="BodyText"/>
        <w:widowControl w:val="0"/>
        <w:numPr>
          <w:ilvl w:val="0"/>
          <w:numId w:val="91"/>
        </w:numPr>
        <w:autoSpaceDE w:val="0"/>
        <w:autoSpaceDN w:val="0"/>
        <w:rPr>
          <w:sz w:val="22"/>
          <w:szCs w:val="22"/>
        </w:rPr>
      </w:pPr>
      <w:r w:rsidRPr="00424676">
        <w:rPr>
          <w:sz w:val="22"/>
          <w:szCs w:val="22"/>
        </w:rPr>
        <w:t xml:space="preserve">Sheetrock; and </w:t>
      </w:r>
    </w:p>
    <w:p w14:paraId="456D0394" w14:textId="77777777" w:rsidR="00436284" w:rsidRPr="00424676" w:rsidRDefault="00436284" w:rsidP="00424676">
      <w:pPr>
        <w:pStyle w:val="BodyText"/>
        <w:rPr>
          <w:sz w:val="22"/>
          <w:szCs w:val="22"/>
        </w:rPr>
      </w:pPr>
    </w:p>
    <w:p w14:paraId="1A63BDE7" w14:textId="78173566" w:rsidR="00436284" w:rsidRPr="00424676" w:rsidRDefault="00436284">
      <w:pPr>
        <w:pStyle w:val="BodyText"/>
        <w:widowControl w:val="0"/>
        <w:numPr>
          <w:ilvl w:val="0"/>
          <w:numId w:val="91"/>
        </w:numPr>
        <w:autoSpaceDE w:val="0"/>
        <w:autoSpaceDN w:val="0"/>
        <w:rPr>
          <w:sz w:val="22"/>
          <w:szCs w:val="22"/>
        </w:rPr>
      </w:pPr>
      <w:r w:rsidRPr="00424676">
        <w:rPr>
          <w:sz w:val="22"/>
          <w:szCs w:val="22"/>
        </w:rPr>
        <w:t xml:space="preserve">Wood. </w:t>
      </w:r>
    </w:p>
    <w:p w14:paraId="6F93F67B" w14:textId="77777777" w:rsidR="00436284" w:rsidRPr="00424676" w:rsidRDefault="00436284" w:rsidP="00424676">
      <w:pPr>
        <w:pStyle w:val="BodyText"/>
        <w:widowControl w:val="0"/>
        <w:autoSpaceDE w:val="0"/>
        <w:autoSpaceDN w:val="0"/>
        <w:ind w:left="720"/>
        <w:rPr>
          <w:sz w:val="22"/>
          <w:szCs w:val="22"/>
        </w:rPr>
      </w:pPr>
    </w:p>
    <w:p w14:paraId="31493C9F" w14:textId="2EBE132C" w:rsidR="00436284" w:rsidRPr="00424676" w:rsidRDefault="00A16321" w:rsidP="00424676">
      <w:pPr>
        <w:pStyle w:val="BodyText"/>
        <w:ind w:left="0"/>
        <w:rPr>
          <w:sz w:val="22"/>
          <w:szCs w:val="22"/>
        </w:rPr>
      </w:pPr>
      <w:r>
        <w:rPr>
          <w:sz w:val="22"/>
          <w:szCs w:val="22"/>
          <w:lang w:val="en-US"/>
        </w:rPr>
        <w:t xml:space="preserve">If applicable, </w:t>
      </w:r>
      <w:r>
        <w:rPr>
          <w:sz w:val="22"/>
          <w:szCs w:val="22"/>
        </w:rPr>
        <w:t>services sha</w:t>
      </w:r>
      <w:r w:rsidR="00436284" w:rsidRPr="00424676">
        <w:rPr>
          <w:sz w:val="22"/>
          <w:szCs w:val="22"/>
        </w:rPr>
        <w:t xml:space="preserve">ll include, but not </w:t>
      </w:r>
      <w:r>
        <w:rPr>
          <w:sz w:val="22"/>
          <w:szCs w:val="22"/>
          <w:lang w:val="en-US"/>
        </w:rPr>
        <w:t xml:space="preserve">necessarily </w:t>
      </w:r>
      <w:r w:rsidR="00436284" w:rsidRPr="00424676">
        <w:rPr>
          <w:sz w:val="22"/>
          <w:szCs w:val="22"/>
        </w:rPr>
        <w:t>be limited to the following:</w:t>
      </w:r>
    </w:p>
    <w:p w14:paraId="61A75F26" w14:textId="77777777" w:rsidR="00436284" w:rsidRPr="00424676" w:rsidRDefault="00436284" w:rsidP="00424676">
      <w:pPr>
        <w:pStyle w:val="BodyText"/>
        <w:rPr>
          <w:sz w:val="22"/>
          <w:szCs w:val="22"/>
        </w:rPr>
      </w:pPr>
    </w:p>
    <w:p w14:paraId="6CFA2844" w14:textId="77777777" w:rsidR="00436284" w:rsidRPr="001C7B1B" w:rsidRDefault="00436284" w:rsidP="00424676">
      <w:pPr>
        <w:pStyle w:val="ListParagraph"/>
        <w:widowControl w:val="0"/>
        <w:numPr>
          <w:ilvl w:val="0"/>
          <w:numId w:val="90"/>
        </w:numPr>
        <w:tabs>
          <w:tab w:val="left" w:pos="1721"/>
        </w:tabs>
        <w:autoSpaceDE w:val="0"/>
        <w:autoSpaceDN w:val="0"/>
        <w:spacing w:line="252" w:lineRule="exact"/>
        <w:ind w:left="720"/>
        <w:rPr>
          <w:szCs w:val="22"/>
        </w:rPr>
      </w:pPr>
      <w:r w:rsidRPr="001C7B1B">
        <w:rPr>
          <w:szCs w:val="22"/>
        </w:rPr>
        <w:t>Drying in</w:t>
      </w:r>
      <w:r w:rsidRPr="001C7B1B">
        <w:rPr>
          <w:spacing w:val="1"/>
          <w:szCs w:val="22"/>
        </w:rPr>
        <w:t xml:space="preserve"> </w:t>
      </w:r>
      <w:r w:rsidRPr="001C7B1B">
        <w:rPr>
          <w:szCs w:val="22"/>
        </w:rPr>
        <w:t>place;</w:t>
      </w:r>
    </w:p>
    <w:p w14:paraId="53E7B562" w14:textId="77777777" w:rsidR="00436284" w:rsidRPr="00FE7E9A" w:rsidRDefault="00436284" w:rsidP="00424676">
      <w:pPr>
        <w:pStyle w:val="ListParagraph"/>
        <w:tabs>
          <w:tab w:val="left" w:pos="1721"/>
        </w:tabs>
        <w:spacing w:line="252" w:lineRule="exact"/>
        <w:rPr>
          <w:szCs w:val="22"/>
        </w:rPr>
      </w:pPr>
    </w:p>
    <w:p w14:paraId="7B265407" w14:textId="77777777" w:rsidR="00436284" w:rsidRPr="00D02453" w:rsidRDefault="00436284" w:rsidP="00424676">
      <w:pPr>
        <w:pStyle w:val="ListParagraph"/>
        <w:widowControl w:val="0"/>
        <w:numPr>
          <w:ilvl w:val="0"/>
          <w:numId w:val="90"/>
        </w:numPr>
        <w:tabs>
          <w:tab w:val="left" w:pos="1721"/>
        </w:tabs>
        <w:autoSpaceDE w:val="0"/>
        <w:autoSpaceDN w:val="0"/>
        <w:spacing w:line="252" w:lineRule="exact"/>
        <w:ind w:left="720"/>
        <w:rPr>
          <w:szCs w:val="22"/>
        </w:rPr>
      </w:pPr>
      <w:r w:rsidRPr="008D69C4">
        <w:rPr>
          <w:szCs w:val="22"/>
        </w:rPr>
        <w:t xml:space="preserve">Drying in a remote location </w:t>
      </w:r>
      <w:r w:rsidRPr="000C020F">
        <w:rPr>
          <w:szCs w:val="22"/>
        </w:rPr>
        <w:t>at the</w:t>
      </w:r>
      <w:r w:rsidRPr="00E27B20">
        <w:rPr>
          <w:spacing w:val="-2"/>
          <w:szCs w:val="22"/>
        </w:rPr>
        <w:t xml:space="preserve"> </w:t>
      </w:r>
      <w:r w:rsidRPr="004856B9">
        <w:rPr>
          <w:szCs w:val="22"/>
        </w:rPr>
        <w:t>site;</w:t>
      </w:r>
    </w:p>
    <w:p w14:paraId="0872922C" w14:textId="77777777" w:rsidR="00436284" w:rsidRPr="0066066E" w:rsidRDefault="00436284" w:rsidP="00424676">
      <w:pPr>
        <w:pStyle w:val="ListParagraph"/>
        <w:tabs>
          <w:tab w:val="left" w:pos="1721"/>
        </w:tabs>
        <w:spacing w:line="252" w:lineRule="exact"/>
        <w:rPr>
          <w:szCs w:val="22"/>
        </w:rPr>
      </w:pPr>
    </w:p>
    <w:p w14:paraId="2E5E5EC1" w14:textId="77777777" w:rsidR="00436284" w:rsidRPr="002A68F4" w:rsidRDefault="00436284" w:rsidP="00424676">
      <w:pPr>
        <w:pStyle w:val="ListParagraph"/>
        <w:widowControl w:val="0"/>
        <w:numPr>
          <w:ilvl w:val="0"/>
          <w:numId w:val="90"/>
        </w:numPr>
        <w:tabs>
          <w:tab w:val="left" w:pos="1721"/>
        </w:tabs>
        <w:autoSpaceDE w:val="0"/>
        <w:autoSpaceDN w:val="0"/>
        <w:spacing w:line="252" w:lineRule="exact"/>
        <w:ind w:left="720"/>
        <w:rPr>
          <w:szCs w:val="22"/>
        </w:rPr>
      </w:pPr>
      <w:r w:rsidRPr="00673435">
        <w:rPr>
          <w:szCs w:val="22"/>
        </w:rPr>
        <w:t>Removing and drying</w:t>
      </w:r>
      <w:r w:rsidRPr="002A68F4">
        <w:rPr>
          <w:spacing w:val="1"/>
          <w:szCs w:val="22"/>
        </w:rPr>
        <w:t xml:space="preserve"> </w:t>
      </w:r>
      <w:r w:rsidRPr="002A68F4">
        <w:rPr>
          <w:szCs w:val="22"/>
        </w:rPr>
        <w:t>off-site;</w:t>
      </w:r>
    </w:p>
    <w:p w14:paraId="7565D180" w14:textId="77777777" w:rsidR="00436284" w:rsidRPr="00917AE2" w:rsidRDefault="00436284" w:rsidP="00424676">
      <w:pPr>
        <w:pStyle w:val="ListParagraph"/>
        <w:tabs>
          <w:tab w:val="left" w:pos="1721"/>
        </w:tabs>
        <w:spacing w:line="252" w:lineRule="exact"/>
        <w:rPr>
          <w:szCs w:val="22"/>
        </w:rPr>
      </w:pPr>
    </w:p>
    <w:p w14:paraId="5E230EF7" w14:textId="77777777" w:rsidR="00436284" w:rsidRPr="00E9271B" w:rsidRDefault="00436284" w:rsidP="00424676">
      <w:pPr>
        <w:pStyle w:val="ListParagraph"/>
        <w:widowControl w:val="0"/>
        <w:numPr>
          <w:ilvl w:val="0"/>
          <w:numId w:val="90"/>
        </w:numPr>
        <w:tabs>
          <w:tab w:val="left" w:pos="1721"/>
        </w:tabs>
        <w:autoSpaceDE w:val="0"/>
        <w:autoSpaceDN w:val="0"/>
        <w:spacing w:line="252" w:lineRule="exact"/>
        <w:ind w:left="720"/>
        <w:rPr>
          <w:szCs w:val="22"/>
        </w:rPr>
      </w:pPr>
      <w:r w:rsidRPr="00260151">
        <w:rPr>
          <w:szCs w:val="22"/>
        </w:rPr>
        <w:t>Treatment and steam cleaning;</w:t>
      </w:r>
      <w:r w:rsidRPr="00A32A29">
        <w:rPr>
          <w:spacing w:val="-3"/>
          <w:szCs w:val="22"/>
        </w:rPr>
        <w:t xml:space="preserve"> </w:t>
      </w:r>
      <w:r w:rsidRPr="00500810">
        <w:rPr>
          <w:szCs w:val="22"/>
        </w:rPr>
        <w:t>and/or</w:t>
      </w:r>
    </w:p>
    <w:p w14:paraId="0201F020" w14:textId="77777777" w:rsidR="00436284" w:rsidRPr="00807E93" w:rsidRDefault="00436284" w:rsidP="00424676">
      <w:pPr>
        <w:pStyle w:val="ListParagraph"/>
        <w:tabs>
          <w:tab w:val="left" w:pos="1721"/>
        </w:tabs>
        <w:spacing w:line="252" w:lineRule="exact"/>
        <w:rPr>
          <w:szCs w:val="22"/>
        </w:rPr>
      </w:pPr>
    </w:p>
    <w:p w14:paraId="1F65BFAA" w14:textId="77777777" w:rsidR="00436284" w:rsidRPr="001C7B1B" w:rsidRDefault="00436284" w:rsidP="00424676">
      <w:pPr>
        <w:pStyle w:val="ListParagraph"/>
        <w:widowControl w:val="0"/>
        <w:numPr>
          <w:ilvl w:val="0"/>
          <w:numId w:val="90"/>
        </w:numPr>
        <w:tabs>
          <w:tab w:val="left" w:pos="1721"/>
        </w:tabs>
        <w:autoSpaceDE w:val="0"/>
        <w:autoSpaceDN w:val="0"/>
        <w:spacing w:line="252" w:lineRule="exact"/>
        <w:ind w:left="720"/>
        <w:rPr>
          <w:szCs w:val="22"/>
        </w:rPr>
      </w:pPr>
      <w:r w:rsidRPr="00886200">
        <w:rPr>
          <w:szCs w:val="22"/>
        </w:rPr>
        <w:t>Discarding the impacted</w:t>
      </w:r>
      <w:r w:rsidRPr="00886200">
        <w:rPr>
          <w:spacing w:val="-4"/>
          <w:szCs w:val="22"/>
        </w:rPr>
        <w:t xml:space="preserve"> </w:t>
      </w:r>
      <w:r w:rsidRPr="00886200">
        <w:rPr>
          <w:szCs w:val="22"/>
        </w:rPr>
        <w:t>material.</w:t>
      </w:r>
    </w:p>
    <w:p w14:paraId="67F172E9" w14:textId="77777777" w:rsidR="00436284" w:rsidRPr="001C7B1B" w:rsidRDefault="00436284" w:rsidP="00424676">
      <w:pPr>
        <w:pStyle w:val="ListParagraph"/>
        <w:rPr>
          <w:szCs w:val="22"/>
        </w:rPr>
      </w:pPr>
    </w:p>
    <w:p w14:paraId="2BBF60CD" w14:textId="646074E6" w:rsidR="00436284" w:rsidRPr="008D69C4" w:rsidRDefault="00436284" w:rsidP="00424676">
      <w:pPr>
        <w:pStyle w:val="Heading4"/>
      </w:pPr>
      <w:r w:rsidRPr="00FE7E9A">
        <w:t xml:space="preserve">water damage solutions for impacted building materials </w:t>
      </w:r>
    </w:p>
    <w:p w14:paraId="63719264" w14:textId="77777777" w:rsidR="00436284" w:rsidRPr="001C7B1B" w:rsidRDefault="00436284" w:rsidP="00424676"/>
    <w:p w14:paraId="2CF9D41D" w14:textId="77777777" w:rsidR="00436284" w:rsidRPr="00424676" w:rsidRDefault="00436284" w:rsidP="00424676">
      <w:pPr>
        <w:pStyle w:val="BodyText"/>
        <w:ind w:left="0"/>
        <w:rPr>
          <w:sz w:val="22"/>
          <w:szCs w:val="22"/>
        </w:rPr>
      </w:pPr>
      <w:r w:rsidRPr="00424676">
        <w:rPr>
          <w:sz w:val="22"/>
          <w:szCs w:val="22"/>
        </w:rPr>
        <w:t xml:space="preserve">The Vendor {Contractor} shall use appropriate moisture measuring devices to determine the dryness of the building material. Once this is complete, the Vendor {Contractor} shall describe the extent of the water damage to the OSC. </w:t>
      </w:r>
    </w:p>
    <w:p w14:paraId="074B3388" w14:textId="77777777" w:rsidR="00436284" w:rsidRPr="00424676" w:rsidRDefault="00436284" w:rsidP="00424676">
      <w:pPr>
        <w:pStyle w:val="BodyText"/>
        <w:rPr>
          <w:sz w:val="22"/>
          <w:szCs w:val="22"/>
        </w:rPr>
      </w:pPr>
    </w:p>
    <w:p w14:paraId="6B049775" w14:textId="77777777" w:rsidR="00436284" w:rsidRPr="00424676" w:rsidRDefault="00436284" w:rsidP="00424676">
      <w:pPr>
        <w:pStyle w:val="BodyText"/>
        <w:ind w:left="0"/>
        <w:rPr>
          <w:sz w:val="22"/>
          <w:szCs w:val="22"/>
        </w:rPr>
      </w:pPr>
      <w:r w:rsidRPr="00424676">
        <w:rPr>
          <w:sz w:val="22"/>
          <w:szCs w:val="22"/>
        </w:rPr>
        <w:t>After the OSC has been informed of the severity of the water damage, the remedial solution(s) will be determined jointly between the Vendor {Contractor} and the OSC. The decision as to which remedy or combination of remedies to use, shall be based on factors, including, but not limited to:</w:t>
      </w:r>
    </w:p>
    <w:p w14:paraId="5713ACF1" w14:textId="77777777" w:rsidR="002F1E9B" w:rsidRPr="00424676" w:rsidRDefault="002F1E9B" w:rsidP="00424676">
      <w:pPr>
        <w:pStyle w:val="BodyText"/>
        <w:rPr>
          <w:sz w:val="22"/>
          <w:szCs w:val="22"/>
        </w:rPr>
      </w:pPr>
    </w:p>
    <w:p w14:paraId="10EC63D9" w14:textId="77777777" w:rsidR="00436284" w:rsidRPr="00424676" w:rsidRDefault="00436284" w:rsidP="00424676">
      <w:pPr>
        <w:pStyle w:val="BodyText"/>
        <w:widowControl w:val="0"/>
        <w:numPr>
          <w:ilvl w:val="0"/>
          <w:numId w:val="92"/>
        </w:numPr>
        <w:autoSpaceDE w:val="0"/>
        <w:autoSpaceDN w:val="0"/>
        <w:ind w:left="720"/>
        <w:rPr>
          <w:sz w:val="22"/>
          <w:szCs w:val="22"/>
        </w:rPr>
      </w:pPr>
      <w:r w:rsidRPr="00424676">
        <w:rPr>
          <w:sz w:val="22"/>
          <w:szCs w:val="22"/>
        </w:rPr>
        <w:t>Cost;</w:t>
      </w:r>
    </w:p>
    <w:p w14:paraId="57BF3AEC" w14:textId="77777777" w:rsidR="00436284" w:rsidRPr="00424676" w:rsidRDefault="00436284" w:rsidP="00424676">
      <w:pPr>
        <w:pStyle w:val="BodyText"/>
        <w:ind w:left="720"/>
        <w:rPr>
          <w:sz w:val="22"/>
          <w:szCs w:val="22"/>
        </w:rPr>
      </w:pPr>
    </w:p>
    <w:p w14:paraId="5E444753" w14:textId="77777777" w:rsidR="00436284" w:rsidRPr="00424676" w:rsidRDefault="00436284" w:rsidP="00424676">
      <w:pPr>
        <w:pStyle w:val="BodyText"/>
        <w:widowControl w:val="0"/>
        <w:numPr>
          <w:ilvl w:val="0"/>
          <w:numId w:val="92"/>
        </w:numPr>
        <w:autoSpaceDE w:val="0"/>
        <w:autoSpaceDN w:val="0"/>
        <w:ind w:left="720"/>
        <w:rPr>
          <w:sz w:val="22"/>
          <w:szCs w:val="22"/>
        </w:rPr>
      </w:pPr>
      <w:r w:rsidRPr="00424676">
        <w:rPr>
          <w:sz w:val="22"/>
          <w:szCs w:val="22"/>
        </w:rPr>
        <w:t xml:space="preserve">Health; </w:t>
      </w:r>
    </w:p>
    <w:p w14:paraId="7C7121F3" w14:textId="77777777" w:rsidR="00436284" w:rsidRPr="00424676" w:rsidRDefault="00436284" w:rsidP="00424676">
      <w:pPr>
        <w:pStyle w:val="BodyText"/>
        <w:ind w:left="720"/>
        <w:rPr>
          <w:sz w:val="22"/>
          <w:szCs w:val="22"/>
        </w:rPr>
      </w:pPr>
    </w:p>
    <w:p w14:paraId="1B306F93" w14:textId="77777777" w:rsidR="00436284" w:rsidRPr="00424676" w:rsidRDefault="00436284" w:rsidP="00424676">
      <w:pPr>
        <w:pStyle w:val="BodyText"/>
        <w:widowControl w:val="0"/>
        <w:numPr>
          <w:ilvl w:val="0"/>
          <w:numId w:val="92"/>
        </w:numPr>
        <w:autoSpaceDE w:val="0"/>
        <w:autoSpaceDN w:val="0"/>
        <w:ind w:left="720"/>
        <w:rPr>
          <w:sz w:val="22"/>
          <w:szCs w:val="22"/>
        </w:rPr>
      </w:pPr>
      <w:r w:rsidRPr="00424676">
        <w:rPr>
          <w:sz w:val="22"/>
          <w:szCs w:val="22"/>
        </w:rPr>
        <w:t xml:space="preserve">Safety; </w:t>
      </w:r>
    </w:p>
    <w:p w14:paraId="2C351D77" w14:textId="77777777" w:rsidR="00436284" w:rsidRPr="00424676" w:rsidRDefault="00436284" w:rsidP="00424676">
      <w:pPr>
        <w:pStyle w:val="BodyText"/>
        <w:ind w:left="720"/>
        <w:rPr>
          <w:sz w:val="22"/>
          <w:szCs w:val="22"/>
        </w:rPr>
      </w:pPr>
    </w:p>
    <w:p w14:paraId="0CB82784" w14:textId="0941201C" w:rsidR="00436284" w:rsidRPr="00424676" w:rsidRDefault="00436284" w:rsidP="00424676">
      <w:pPr>
        <w:pStyle w:val="BodyText"/>
        <w:widowControl w:val="0"/>
        <w:numPr>
          <w:ilvl w:val="0"/>
          <w:numId w:val="92"/>
        </w:numPr>
        <w:autoSpaceDE w:val="0"/>
        <w:autoSpaceDN w:val="0"/>
        <w:ind w:left="720"/>
        <w:rPr>
          <w:sz w:val="22"/>
          <w:szCs w:val="22"/>
        </w:rPr>
      </w:pPr>
      <w:r w:rsidRPr="00424676">
        <w:rPr>
          <w:sz w:val="22"/>
          <w:szCs w:val="22"/>
        </w:rPr>
        <w:t>The duration that the material was wet</w:t>
      </w:r>
      <w:r w:rsidR="00FB2887" w:rsidRPr="001C7B1B">
        <w:rPr>
          <w:sz w:val="22"/>
          <w:szCs w:val="22"/>
          <w:lang w:val="en-US"/>
        </w:rPr>
        <w:t xml:space="preserve"> for</w:t>
      </w:r>
      <w:r w:rsidRPr="00424676">
        <w:rPr>
          <w:sz w:val="22"/>
          <w:szCs w:val="22"/>
        </w:rPr>
        <w:t xml:space="preserve">; and  </w:t>
      </w:r>
    </w:p>
    <w:p w14:paraId="0FD098CC" w14:textId="77777777" w:rsidR="00436284" w:rsidRPr="00424676" w:rsidRDefault="00436284" w:rsidP="00424676">
      <w:pPr>
        <w:pStyle w:val="BodyText"/>
        <w:ind w:left="720"/>
        <w:rPr>
          <w:sz w:val="22"/>
          <w:szCs w:val="22"/>
        </w:rPr>
      </w:pPr>
    </w:p>
    <w:p w14:paraId="5082732B" w14:textId="77777777" w:rsidR="00436284" w:rsidRPr="00424676" w:rsidRDefault="00436284" w:rsidP="00424676">
      <w:pPr>
        <w:pStyle w:val="BodyText"/>
        <w:widowControl w:val="0"/>
        <w:numPr>
          <w:ilvl w:val="0"/>
          <w:numId w:val="92"/>
        </w:numPr>
        <w:autoSpaceDE w:val="0"/>
        <w:autoSpaceDN w:val="0"/>
        <w:ind w:left="720"/>
        <w:rPr>
          <w:sz w:val="22"/>
          <w:szCs w:val="22"/>
        </w:rPr>
      </w:pPr>
      <w:r w:rsidRPr="00424676">
        <w:rPr>
          <w:sz w:val="22"/>
          <w:szCs w:val="22"/>
        </w:rPr>
        <w:t>The type of water damage (Water Damage Category).</w:t>
      </w:r>
    </w:p>
    <w:p w14:paraId="37892724" w14:textId="77777777" w:rsidR="00436284" w:rsidRPr="001C7B1B" w:rsidRDefault="00436284" w:rsidP="00424676">
      <w:pPr>
        <w:pStyle w:val="ListParagraph"/>
        <w:ind w:left="360"/>
        <w:rPr>
          <w:b/>
          <w:szCs w:val="22"/>
        </w:rPr>
      </w:pPr>
    </w:p>
    <w:p w14:paraId="1709E351" w14:textId="51E14D38" w:rsidR="00436284" w:rsidRPr="001C7B1B" w:rsidRDefault="00436284" w:rsidP="00424676">
      <w:pPr>
        <w:rPr>
          <w:szCs w:val="22"/>
        </w:rPr>
      </w:pPr>
      <w:r w:rsidRPr="001C7B1B">
        <w:rPr>
          <w:b/>
          <w:szCs w:val="22"/>
        </w:rPr>
        <w:t>Please note:</w:t>
      </w:r>
      <w:r w:rsidR="00331643">
        <w:rPr>
          <w:szCs w:val="22"/>
        </w:rPr>
        <w:t xml:space="preserve"> The Using Agency shall</w:t>
      </w:r>
      <w:r w:rsidR="00AA403E">
        <w:rPr>
          <w:szCs w:val="22"/>
        </w:rPr>
        <w:t xml:space="preserve"> have the right to</w:t>
      </w:r>
      <w:r w:rsidR="00331643">
        <w:rPr>
          <w:szCs w:val="22"/>
        </w:rPr>
        <w:t xml:space="preserve"> determine the</w:t>
      </w:r>
      <w:r w:rsidR="00B92818" w:rsidRPr="00B92818">
        <w:rPr>
          <w:szCs w:val="22"/>
        </w:rPr>
        <w:t xml:space="preserve"> </w:t>
      </w:r>
      <w:r w:rsidR="00B92818">
        <w:rPr>
          <w:szCs w:val="22"/>
        </w:rPr>
        <w:t>final</w:t>
      </w:r>
      <w:r w:rsidR="00331643">
        <w:rPr>
          <w:szCs w:val="22"/>
        </w:rPr>
        <w:t xml:space="preserve"> remedial solution. </w:t>
      </w:r>
    </w:p>
    <w:p w14:paraId="49C7E7AC" w14:textId="77777777" w:rsidR="00C4346C" w:rsidRPr="001C7B1B" w:rsidRDefault="00C4346C" w:rsidP="00424676">
      <w:pPr>
        <w:rPr>
          <w:szCs w:val="22"/>
        </w:rPr>
      </w:pPr>
    </w:p>
    <w:p w14:paraId="42C789DD" w14:textId="5502665E" w:rsidR="00436284" w:rsidRPr="008D69C4" w:rsidRDefault="008B7BD2" w:rsidP="00424676">
      <w:pPr>
        <w:pStyle w:val="Heading4"/>
      </w:pPr>
      <w:r w:rsidRPr="00FE7E9A">
        <w:t xml:space="preserve">instructions for cleaning water damage </w:t>
      </w:r>
    </w:p>
    <w:p w14:paraId="155ABC9C" w14:textId="77777777" w:rsidR="008B7BD2" w:rsidRPr="001C7B1B" w:rsidRDefault="008B7BD2" w:rsidP="00424676"/>
    <w:p w14:paraId="638E83A7" w14:textId="77777777" w:rsidR="008B7BD2" w:rsidRPr="00424676" w:rsidRDefault="008B7BD2" w:rsidP="00424676">
      <w:pPr>
        <w:pStyle w:val="BodyText"/>
        <w:ind w:left="0"/>
        <w:rPr>
          <w:sz w:val="22"/>
          <w:szCs w:val="22"/>
        </w:rPr>
      </w:pPr>
      <w:r w:rsidRPr="00424676">
        <w:rPr>
          <w:sz w:val="22"/>
          <w:szCs w:val="22"/>
        </w:rPr>
        <w:t>The Vendor {Contractor} shall:</w:t>
      </w:r>
    </w:p>
    <w:p w14:paraId="6D5D9B65" w14:textId="77777777" w:rsidR="008B7BD2" w:rsidRPr="00424676" w:rsidRDefault="008B7BD2" w:rsidP="00424676">
      <w:pPr>
        <w:pStyle w:val="BodyText"/>
        <w:rPr>
          <w:sz w:val="22"/>
          <w:szCs w:val="22"/>
        </w:rPr>
      </w:pPr>
    </w:p>
    <w:p w14:paraId="3B1F69F4" w14:textId="77777777" w:rsidR="008B7BD2" w:rsidRPr="00424676" w:rsidRDefault="008B7BD2" w:rsidP="00424676">
      <w:pPr>
        <w:pStyle w:val="BodyText"/>
        <w:widowControl w:val="0"/>
        <w:numPr>
          <w:ilvl w:val="2"/>
          <w:numId w:val="78"/>
        </w:numPr>
        <w:autoSpaceDE w:val="0"/>
        <w:autoSpaceDN w:val="0"/>
        <w:ind w:left="720"/>
        <w:rPr>
          <w:sz w:val="22"/>
          <w:szCs w:val="22"/>
        </w:rPr>
      </w:pPr>
      <w:r w:rsidRPr="00424676">
        <w:rPr>
          <w:sz w:val="22"/>
          <w:szCs w:val="22"/>
        </w:rPr>
        <w:t>Vacuum existing carpeting with a High-Efficiency Particulate Air (HEPA) filter containing vacuum, once all building materials are completely dried, treated, and cleaned;</w:t>
      </w:r>
    </w:p>
    <w:p w14:paraId="3F307DA6" w14:textId="77777777" w:rsidR="008B7BD2" w:rsidRPr="00424676" w:rsidRDefault="008B7BD2" w:rsidP="00424676">
      <w:pPr>
        <w:pStyle w:val="BodyText"/>
        <w:tabs>
          <w:tab w:val="left" w:pos="10071"/>
        </w:tabs>
        <w:ind w:left="720" w:firstLine="720"/>
        <w:rPr>
          <w:sz w:val="22"/>
          <w:szCs w:val="22"/>
        </w:rPr>
      </w:pPr>
    </w:p>
    <w:p w14:paraId="42511223" w14:textId="77777777" w:rsidR="008B7BD2" w:rsidRPr="00424676" w:rsidRDefault="008B7BD2" w:rsidP="00424676">
      <w:pPr>
        <w:pStyle w:val="BodyText"/>
        <w:widowControl w:val="0"/>
        <w:numPr>
          <w:ilvl w:val="2"/>
          <w:numId w:val="78"/>
        </w:numPr>
        <w:autoSpaceDE w:val="0"/>
        <w:autoSpaceDN w:val="0"/>
        <w:ind w:left="720"/>
        <w:rPr>
          <w:sz w:val="22"/>
          <w:szCs w:val="22"/>
        </w:rPr>
      </w:pPr>
      <w:r w:rsidRPr="00424676">
        <w:rPr>
          <w:sz w:val="22"/>
          <w:szCs w:val="22"/>
        </w:rPr>
        <w:t>Dry, treat with a biocide, and wipe clean with water, non-porous surfaces that were impacted by water;</w:t>
      </w:r>
    </w:p>
    <w:p w14:paraId="3B319179" w14:textId="77777777" w:rsidR="008B7BD2" w:rsidRPr="00424676" w:rsidRDefault="008B7BD2" w:rsidP="00424676">
      <w:pPr>
        <w:pStyle w:val="BodyText"/>
        <w:tabs>
          <w:tab w:val="left" w:pos="10071"/>
        </w:tabs>
        <w:ind w:left="720"/>
        <w:rPr>
          <w:sz w:val="22"/>
          <w:szCs w:val="22"/>
        </w:rPr>
      </w:pPr>
    </w:p>
    <w:p w14:paraId="77A690BE" w14:textId="77777777" w:rsidR="008B7BD2" w:rsidRPr="00424676" w:rsidRDefault="008B7BD2" w:rsidP="00424676">
      <w:pPr>
        <w:pStyle w:val="BodyText"/>
        <w:widowControl w:val="0"/>
        <w:numPr>
          <w:ilvl w:val="2"/>
          <w:numId w:val="78"/>
        </w:numPr>
        <w:tabs>
          <w:tab w:val="left" w:pos="10071"/>
        </w:tabs>
        <w:autoSpaceDE w:val="0"/>
        <w:autoSpaceDN w:val="0"/>
        <w:ind w:left="720"/>
        <w:rPr>
          <w:sz w:val="22"/>
          <w:szCs w:val="22"/>
        </w:rPr>
      </w:pPr>
      <w:r w:rsidRPr="00424676">
        <w:rPr>
          <w:sz w:val="22"/>
          <w:szCs w:val="22"/>
        </w:rPr>
        <w:t>Facilitate</w:t>
      </w:r>
      <w:r w:rsidRPr="00424676">
        <w:rPr>
          <w:spacing w:val="40"/>
          <w:sz w:val="22"/>
          <w:szCs w:val="22"/>
        </w:rPr>
        <w:t xml:space="preserve"> </w:t>
      </w:r>
      <w:r w:rsidRPr="00424676">
        <w:rPr>
          <w:sz w:val="22"/>
          <w:szCs w:val="22"/>
        </w:rPr>
        <w:t>drying</w:t>
      </w:r>
      <w:r w:rsidRPr="00424676">
        <w:rPr>
          <w:spacing w:val="40"/>
          <w:sz w:val="22"/>
          <w:szCs w:val="22"/>
        </w:rPr>
        <w:t xml:space="preserve"> </w:t>
      </w:r>
      <w:r w:rsidRPr="00424676">
        <w:rPr>
          <w:sz w:val="22"/>
          <w:szCs w:val="22"/>
        </w:rPr>
        <w:t>of</w:t>
      </w:r>
      <w:r w:rsidRPr="00424676">
        <w:rPr>
          <w:spacing w:val="41"/>
          <w:sz w:val="22"/>
          <w:szCs w:val="22"/>
        </w:rPr>
        <w:t xml:space="preserve"> </w:t>
      </w:r>
      <w:r w:rsidRPr="00424676">
        <w:rPr>
          <w:sz w:val="22"/>
          <w:szCs w:val="22"/>
        </w:rPr>
        <w:t>porous</w:t>
      </w:r>
      <w:r w:rsidRPr="00424676">
        <w:rPr>
          <w:spacing w:val="40"/>
          <w:sz w:val="22"/>
          <w:szCs w:val="22"/>
        </w:rPr>
        <w:t xml:space="preserve"> </w:t>
      </w:r>
      <w:r w:rsidRPr="00424676">
        <w:rPr>
          <w:sz w:val="22"/>
          <w:szCs w:val="22"/>
        </w:rPr>
        <w:t>surfaces</w:t>
      </w:r>
      <w:r w:rsidRPr="00424676">
        <w:rPr>
          <w:spacing w:val="40"/>
          <w:sz w:val="22"/>
          <w:szCs w:val="22"/>
        </w:rPr>
        <w:t xml:space="preserve"> </w:t>
      </w:r>
      <w:r w:rsidRPr="00424676">
        <w:rPr>
          <w:sz w:val="22"/>
          <w:szCs w:val="22"/>
        </w:rPr>
        <w:t>that</w:t>
      </w:r>
      <w:r w:rsidRPr="00424676">
        <w:rPr>
          <w:spacing w:val="41"/>
          <w:sz w:val="22"/>
          <w:szCs w:val="22"/>
        </w:rPr>
        <w:t xml:space="preserve"> </w:t>
      </w:r>
      <w:r w:rsidRPr="00424676">
        <w:rPr>
          <w:sz w:val="22"/>
          <w:szCs w:val="22"/>
        </w:rPr>
        <w:t>were</w:t>
      </w:r>
      <w:r w:rsidRPr="00424676">
        <w:rPr>
          <w:spacing w:val="40"/>
          <w:sz w:val="22"/>
          <w:szCs w:val="22"/>
        </w:rPr>
        <w:t xml:space="preserve"> </w:t>
      </w:r>
      <w:r w:rsidRPr="00424676">
        <w:rPr>
          <w:sz w:val="22"/>
          <w:szCs w:val="22"/>
        </w:rPr>
        <w:t>impacted</w:t>
      </w:r>
      <w:r w:rsidRPr="00424676">
        <w:rPr>
          <w:spacing w:val="40"/>
          <w:sz w:val="22"/>
          <w:szCs w:val="22"/>
        </w:rPr>
        <w:t xml:space="preserve"> </w:t>
      </w:r>
      <w:r w:rsidRPr="00424676">
        <w:rPr>
          <w:sz w:val="22"/>
          <w:szCs w:val="22"/>
        </w:rPr>
        <w:t>by</w:t>
      </w:r>
      <w:r w:rsidRPr="00424676">
        <w:rPr>
          <w:spacing w:val="37"/>
          <w:sz w:val="22"/>
          <w:szCs w:val="22"/>
        </w:rPr>
        <w:t xml:space="preserve"> </w:t>
      </w:r>
      <w:r w:rsidRPr="00424676">
        <w:rPr>
          <w:sz w:val="22"/>
          <w:szCs w:val="22"/>
        </w:rPr>
        <w:t xml:space="preserve">water; </w:t>
      </w:r>
    </w:p>
    <w:p w14:paraId="4C0BB54B" w14:textId="77777777" w:rsidR="008B7BD2" w:rsidRPr="00424676" w:rsidRDefault="008B7BD2" w:rsidP="00424676">
      <w:pPr>
        <w:pStyle w:val="BodyText"/>
        <w:tabs>
          <w:tab w:val="left" w:pos="10071"/>
        </w:tabs>
        <w:ind w:left="720"/>
        <w:rPr>
          <w:sz w:val="22"/>
          <w:szCs w:val="22"/>
        </w:rPr>
      </w:pPr>
    </w:p>
    <w:p w14:paraId="7836EA37" w14:textId="036A9D31" w:rsidR="008B7BD2" w:rsidRPr="00424676" w:rsidRDefault="000F754F" w:rsidP="00424676">
      <w:pPr>
        <w:pStyle w:val="BodyText"/>
        <w:widowControl w:val="0"/>
        <w:numPr>
          <w:ilvl w:val="2"/>
          <w:numId w:val="78"/>
        </w:numPr>
        <w:tabs>
          <w:tab w:val="left" w:pos="10071"/>
        </w:tabs>
        <w:autoSpaceDE w:val="0"/>
        <w:autoSpaceDN w:val="0"/>
        <w:ind w:left="720"/>
        <w:rPr>
          <w:sz w:val="22"/>
          <w:szCs w:val="22"/>
        </w:rPr>
      </w:pPr>
      <w:r>
        <w:rPr>
          <w:sz w:val="22"/>
          <w:szCs w:val="22"/>
          <w:lang w:val="en-US"/>
        </w:rPr>
        <w:t>N</w:t>
      </w:r>
      <w:r w:rsidR="008B7BD2" w:rsidRPr="00424676">
        <w:rPr>
          <w:sz w:val="22"/>
          <w:szCs w:val="22"/>
        </w:rPr>
        <w:t>ot conduct chemical treatment during Normal Business Hours (</w:t>
      </w:r>
      <w:r w:rsidR="00E56124" w:rsidRPr="00424676">
        <w:rPr>
          <w:sz w:val="22"/>
          <w:szCs w:val="22"/>
        </w:rPr>
        <w:t>see Section 3.5.1</w:t>
      </w:r>
      <w:r w:rsidR="008B7BD2" w:rsidRPr="00424676">
        <w:rPr>
          <w:sz w:val="22"/>
          <w:szCs w:val="22"/>
        </w:rPr>
        <w:t xml:space="preserve"> of the Bid Solicitation</w:t>
      </w:r>
      <w:r w:rsidR="00E56124" w:rsidRPr="00E56124">
        <w:rPr>
          <w:sz w:val="22"/>
          <w:szCs w:val="22"/>
          <w:lang w:val="en-US"/>
        </w:rPr>
        <w:t xml:space="preserve"> for more information regarding Normal Business Hours</w:t>
      </w:r>
      <w:r w:rsidR="008B7BD2" w:rsidRPr="00424676">
        <w:rPr>
          <w:sz w:val="22"/>
          <w:szCs w:val="22"/>
        </w:rPr>
        <w:t>) if</w:t>
      </w:r>
      <w:r w:rsidR="008B7BD2" w:rsidRPr="00424676" w:rsidDel="006A5AF5">
        <w:rPr>
          <w:sz w:val="22"/>
          <w:szCs w:val="22"/>
        </w:rPr>
        <w:t xml:space="preserve"> </w:t>
      </w:r>
      <w:r w:rsidR="008B7BD2" w:rsidRPr="00424676">
        <w:rPr>
          <w:sz w:val="22"/>
          <w:szCs w:val="22"/>
        </w:rPr>
        <w:t xml:space="preserve">an impacted area cannot be isolated and/or employees cannot be relocated. The OSC will determine the necessary remedial solutions in this scenario;  </w:t>
      </w:r>
    </w:p>
    <w:p w14:paraId="6DC4365D" w14:textId="77777777" w:rsidR="008B7BD2" w:rsidRPr="00424676" w:rsidRDefault="008B7BD2" w:rsidP="00424676">
      <w:pPr>
        <w:pStyle w:val="BodyText"/>
        <w:tabs>
          <w:tab w:val="left" w:pos="10071"/>
        </w:tabs>
        <w:ind w:left="720"/>
        <w:rPr>
          <w:sz w:val="22"/>
          <w:szCs w:val="22"/>
        </w:rPr>
      </w:pPr>
    </w:p>
    <w:p w14:paraId="1B668DB1" w14:textId="77777777" w:rsidR="008B7BD2" w:rsidRPr="00424676" w:rsidRDefault="008B7BD2" w:rsidP="00424676">
      <w:pPr>
        <w:pStyle w:val="BodyText"/>
        <w:widowControl w:val="0"/>
        <w:numPr>
          <w:ilvl w:val="2"/>
          <w:numId w:val="78"/>
        </w:numPr>
        <w:tabs>
          <w:tab w:val="left" w:pos="10071"/>
        </w:tabs>
        <w:autoSpaceDE w:val="0"/>
        <w:autoSpaceDN w:val="0"/>
        <w:ind w:left="720"/>
        <w:rPr>
          <w:sz w:val="22"/>
          <w:szCs w:val="22"/>
        </w:rPr>
      </w:pPr>
      <w:r w:rsidRPr="00424676">
        <w:rPr>
          <w:sz w:val="22"/>
          <w:szCs w:val="22"/>
        </w:rPr>
        <w:t xml:space="preserve">Submit the Material Safety Data Sheets (MSDS) for all chemical treatment products to the Using Agency for approval and posting, prior to application; </w:t>
      </w:r>
    </w:p>
    <w:p w14:paraId="4856752D" w14:textId="77777777" w:rsidR="008B7BD2" w:rsidRPr="00424676" w:rsidRDefault="008B7BD2" w:rsidP="00424676">
      <w:pPr>
        <w:pStyle w:val="BodyText"/>
        <w:tabs>
          <w:tab w:val="left" w:pos="10071"/>
        </w:tabs>
        <w:ind w:left="720"/>
        <w:rPr>
          <w:sz w:val="22"/>
          <w:szCs w:val="22"/>
        </w:rPr>
      </w:pPr>
    </w:p>
    <w:p w14:paraId="37DA09D4" w14:textId="77777777" w:rsidR="008B7BD2" w:rsidRPr="00424676" w:rsidRDefault="008B7BD2" w:rsidP="00424676">
      <w:pPr>
        <w:pStyle w:val="BodyText"/>
        <w:widowControl w:val="0"/>
        <w:numPr>
          <w:ilvl w:val="2"/>
          <w:numId w:val="78"/>
        </w:numPr>
        <w:tabs>
          <w:tab w:val="left" w:pos="10071"/>
        </w:tabs>
        <w:autoSpaceDE w:val="0"/>
        <w:autoSpaceDN w:val="0"/>
        <w:ind w:left="720"/>
        <w:rPr>
          <w:sz w:val="22"/>
          <w:szCs w:val="22"/>
        </w:rPr>
      </w:pPr>
      <w:r w:rsidRPr="00424676">
        <w:rPr>
          <w:sz w:val="22"/>
          <w:szCs w:val="22"/>
        </w:rPr>
        <w:t xml:space="preserve">Where possible, use Environmentally Preferable Products (EPP) for cleaning and disinfecting in accordance with New Jersey Executive Order #76. Information regarding Executive Order #76 may be found at the following web address: </w:t>
      </w:r>
      <w:hyperlink r:id="rId29">
        <w:r w:rsidRPr="00424676">
          <w:rPr>
            <w:color w:val="0000FF"/>
            <w:sz w:val="22"/>
            <w:szCs w:val="22"/>
            <w:u w:val="single" w:color="0000FF"/>
          </w:rPr>
          <w:t>http://www.state.nj.us/infobank/circular/eoc76.htm</w:t>
        </w:r>
      </w:hyperlink>
      <w:r w:rsidRPr="00424676">
        <w:rPr>
          <w:sz w:val="22"/>
          <w:szCs w:val="22"/>
          <w:u w:color="0000FF"/>
        </w:rPr>
        <w:t xml:space="preserve">; and </w:t>
      </w:r>
    </w:p>
    <w:p w14:paraId="42B7D29F" w14:textId="77777777" w:rsidR="008B7BD2" w:rsidRPr="00424676" w:rsidRDefault="008B7BD2" w:rsidP="00424676">
      <w:pPr>
        <w:pStyle w:val="BodyText"/>
        <w:tabs>
          <w:tab w:val="left" w:pos="10071"/>
        </w:tabs>
        <w:ind w:left="720"/>
        <w:rPr>
          <w:sz w:val="22"/>
          <w:szCs w:val="22"/>
        </w:rPr>
      </w:pPr>
    </w:p>
    <w:p w14:paraId="2117F7FA" w14:textId="77777777" w:rsidR="008B7BD2" w:rsidRPr="001C7B1B" w:rsidRDefault="008B7BD2" w:rsidP="00424676">
      <w:pPr>
        <w:pStyle w:val="BodyText"/>
        <w:widowControl w:val="0"/>
        <w:numPr>
          <w:ilvl w:val="2"/>
          <w:numId w:val="78"/>
        </w:numPr>
        <w:tabs>
          <w:tab w:val="left" w:pos="10071"/>
        </w:tabs>
        <w:autoSpaceDE w:val="0"/>
        <w:autoSpaceDN w:val="0"/>
        <w:ind w:left="720"/>
        <w:rPr>
          <w:sz w:val="22"/>
          <w:szCs w:val="22"/>
        </w:rPr>
      </w:pPr>
      <w:r w:rsidRPr="00424676">
        <w:rPr>
          <w:sz w:val="22"/>
          <w:szCs w:val="22"/>
        </w:rPr>
        <w:t>Leave all areas dry and visibly free from debris.</w:t>
      </w:r>
    </w:p>
    <w:p w14:paraId="43528F81" w14:textId="77777777" w:rsidR="006E5B9D" w:rsidRPr="00FE7E9A" w:rsidRDefault="006E5B9D" w:rsidP="00424676">
      <w:pPr>
        <w:pStyle w:val="ListParagraph"/>
        <w:rPr>
          <w:szCs w:val="22"/>
        </w:rPr>
      </w:pPr>
    </w:p>
    <w:p w14:paraId="1DEEBAC4" w14:textId="3DFD7D75" w:rsidR="006E5B9D" w:rsidRPr="000C020F" w:rsidRDefault="006E5B9D" w:rsidP="00424676">
      <w:pPr>
        <w:pStyle w:val="Heading3"/>
      </w:pPr>
      <w:bookmarkStart w:id="116" w:name="_Toc23761066"/>
      <w:r w:rsidRPr="008D69C4">
        <w:t>Mold</w:t>
      </w:r>
      <w:bookmarkEnd w:id="116"/>
    </w:p>
    <w:p w14:paraId="40C2D23D" w14:textId="77777777" w:rsidR="006E5B9D" w:rsidRPr="00E27B20" w:rsidRDefault="006E5B9D" w:rsidP="00424676"/>
    <w:p w14:paraId="66BAA84D" w14:textId="13196420" w:rsidR="006E5B9D" w:rsidRPr="00424676" w:rsidRDefault="006E5B9D" w:rsidP="00424676">
      <w:pPr>
        <w:pStyle w:val="BodyText"/>
        <w:ind w:left="0"/>
        <w:rPr>
          <w:sz w:val="22"/>
          <w:szCs w:val="22"/>
          <w:lang w:val="en-US"/>
        </w:rPr>
      </w:pPr>
      <w:r w:rsidRPr="00424676">
        <w:rPr>
          <w:sz w:val="22"/>
          <w:szCs w:val="22"/>
        </w:rPr>
        <w:t xml:space="preserve">If mold growth is discovered during restoration activities, the Vendor {Contractor} shall immediately notify the OSC. The Vendor {Contractor}, in conjunction with the OSC, shall determine the removal method based on the amount of mold growth and type of material. The OSC shall also determine whether to direct the Vendor {Contractor} (or its approved subcontractor(s)) to perform the mold remediation, or to have the mold remediation performed by another </w:t>
      </w:r>
      <w:r w:rsidR="00C4346C" w:rsidRPr="00735218">
        <w:rPr>
          <w:sz w:val="22"/>
          <w:szCs w:val="22"/>
          <w:lang w:val="en-US"/>
        </w:rPr>
        <w:t xml:space="preserve">awarded </w:t>
      </w:r>
      <w:r w:rsidRPr="00424676">
        <w:rPr>
          <w:sz w:val="22"/>
          <w:szCs w:val="22"/>
        </w:rPr>
        <w:t>Vendor {Contractor}, depending on the severity of the damage.</w:t>
      </w:r>
      <w:r w:rsidR="00E417B1" w:rsidRPr="00735218">
        <w:rPr>
          <w:sz w:val="22"/>
          <w:szCs w:val="22"/>
          <w:lang w:val="en-US"/>
        </w:rPr>
        <w:t xml:space="preserve"> Be advised, mold remediation shall only be performed on walls/surfaces that have been </w:t>
      </w:r>
      <w:r w:rsidR="000759EB" w:rsidRPr="00735218">
        <w:rPr>
          <w:sz w:val="22"/>
          <w:szCs w:val="22"/>
          <w:lang w:val="en-US"/>
        </w:rPr>
        <w:t>impacted b</w:t>
      </w:r>
      <w:r w:rsidR="00E417B1" w:rsidRPr="00735218">
        <w:rPr>
          <w:sz w:val="22"/>
          <w:szCs w:val="22"/>
          <w:lang w:val="en-US"/>
        </w:rPr>
        <w:t>y water.</w:t>
      </w:r>
      <w:r w:rsidRPr="00424676">
        <w:rPr>
          <w:sz w:val="22"/>
          <w:szCs w:val="22"/>
        </w:rPr>
        <w:t xml:space="preserve"> All </w:t>
      </w:r>
      <w:r w:rsidR="00E417B1" w:rsidRPr="00735218">
        <w:rPr>
          <w:sz w:val="22"/>
          <w:szCs w:val="22"/>
          <w:lang w:val="en-US"/>
        </w:rPr>
        <w:t>Vendors {Contractors} an</w:t>
      </w:r>
      <w:r w:rsidR="00E417B1" w:rsidRPr="001C7B1B">
        <w:rPr>
          <w:sz w:val="22"/>
          <w:szCs w:val="22"/>
          <w:lang w:val="en-US"/>
        </w:rPr>
        <w:t xml:space="preserve">d </w:t>
      </w:r>
      <w:r w:rsidRPr="00424676">
        <w:rPr>
          <w:sz w:val="22"/>
          <w:szCs w:val="22"/>
        </w:rPr>
        <w:t>subcontractors performing mold remediation in a State owned building</w:t>
      </w:r>
      <w:r w:rsidR="007A61F2" w:rsidRPr="001C7B1B">
        <w:rPr>
          <w:sz w:val="22"/>
          <w:szCs w:val="22"/>
          <w:lang w:val="en-US"/>
        </w:rPr>
        <w:t>,</w:t>
      </w:r>
      <w:r w:rsidRPr="00424676">
        <w:rPr>
          <w:sz w:val="22"/>
          <w:szCs w:val="22"/>
        </w:rPr>
        <w:t xml:space="preserve"> must be classified by the </w:t>
      </w:r>
      <w:r w:rsidR="00D008E4">
        <w:rPr>
          <w:sz w:val="22"/>
          <w:szCs w:val="22"/>
          <w:lang w:val="en-US"/>
        </w:rPr>
        <w:t>Division</w:t>
      </w:r>
      <w:r w:rsidRPr="00424676">
        <w:rPr>
          <w:sz w:val="22"/>
          <w:szCs w:val="22"/>
        </w:rPr>
        <w:t xml:space="preserve"> of Project Management and Construction (DPMC) in Microbial Remediation (classification code C103).</w:t>
      </w:r>
      <w:r w:rsidR="000759EB" w:rsidRPr="001C7B1B">
        <w:rPr>
          <w:sz w:val="22"/>
          <w:szCs w:val="22"/>
          <w:lang w:val="en-US"/>
        </w:rPr>
        <w:t xml:space="preserve"> If requested, the Vendor {Contractor} must provide copies of the aforementioned classification to the </w:t>
      </w:r>
      <w:r w:rsidR="00794A38">
        <w:rPr>
          <w:sz w:val="22"/>
          <w:szCs w:val="22"/>
          <w:lang w:val="en-US"/>
        </w:rPr>
        <w:t>Using Agency</w:t>
      </w:r>
      <w:r w:rsidR="000759EB" w:rsidRPr="001C7B1B">
        <w:rPr>
          <w:sz w:val="22"/>
          <w:szCs w:val="22"/>
          <w:lang w:val="en-US"/>
        </w:rPr>
        <w:t xml:space="preserve"> within 48 hours of being notified. </w:t>
      </w:r>
    </w:p>
    <w:p w14:paraId="21D784B1" w14:textId="77777777" w:rsidR="006E5B9D" w:rsidRPr="00424676" w:rsidRDefault="006E5B9D" w:rsidP="00424676">
      <w:pPr>
        <w:pStyle w:val="BodyText"/>
        <w:rPr>
          <w:sz w:val="22"/>
          <w:szCs w:val="22"/>
        </w:rPr>
      </w:pPr>
    </w:p>
    <w:p w14:paraId="08131140" w14:textId="6C3D65C0" w:rsidR="00566A47" w:rsidRPr="001C7B1B" w:rsidRDefault="006E5B9D" w:rsidP="00566A47">
      <w:pPr>
        <w:pStyle w:val="BodyText"/>
        <w:ind w:left="0"/>
        <w:rPr>
          <w:sz w:val="22"/>
          <w:szCs w:val="22"/>
          <w:lang w:val="en-US"/>
        </w:rPr>
      </w:pPr>
      <w:r w:rsidRPr="00424676">
        <w:rPr>
          <w:sz w:val="22"/>
          <w:szCs w:val="22"/>
        </w:rPr>
        <w:t>The OSC may also direct the Vendor {Contractor} to coordinate mo</w:t>
      </w:r>
      <w:r w:rsidR="00E85CF6">
        <w:rPr>
          <w:sz w:val="22"/>
          <w:szCs w:val="22"/>
        </w:rPr>
        <w:t>ld remediation efforts with an Environmental C</w:t>
      </w:r>
      <w:r w:rsidRPr="00424676">
        <w:rPr>
          <w:sz w:val="22"/>
          <w:szCs w:val="22"/>
        </w:rPr>
        <w:t>onsultant. This consultant may be engaged by the Using Agency under a separate State Blanket P.O., or may be subcontracted and invoiced directly by the Vendor {Contractor}, with the approval of the OSC, depending on the severity of the damage. All consultants performing mold abatement design/monitoring in a State owned building must be prequalified by DPMC in Indoor Air Quality Consulting (prequalification code P063).</w:t>
      </w:r>
      <w:r w:rsidR="00566A47" w:rsidRPr="001C7B1B">
        <w:rPr>
          <w:sz w:val="22"/>
          <w:szCs w:val="22"/>
          <w:lang w:val="en-US"/>
        </w:rPr>
        <w:t xml:space="preserve"> If requested, the Vendor {Contractor} must provide copies of the aforementio</w:t>
      </w:r>
      <w:r w:rsidR="009352DC" w:rsidRPr="001C7B1B">
        <w:rPr>
          <w:sz w:val="22"/>
          <w:szCs w:val="22"/>
          <w:lang w:val="en-US"/>
        </w:rPr>
        <w:t xml:space="preserve">ned classification to the </w:t>
      </w:r>
      <w:r w:rsidR="00D008E4">
        <w:rPr>
          <w:sz w:val="22"/>
          <w:szCs w:val="22"/>
          <w:lang w:val="en-US"/>
        </w:rPr>
        <w:t>Using Agency</w:t>
      </w:r>
      <w:r w:rsidR="007A61F2" w:rsidRPr="001C7B1B">
        <w:rPr>
          <w:sz w:val="22"/>
          <w:szCs w:val="22"/>
          <w:lang w:val="en-US"/>
        </w:rPr>
        <w:t xml:space="preserve"> </w:t>
      </w:r>
      <w:r w:rsidR="00566A47" w:rsidRPr="001C7B1B">
        <w:rPr>
          <w:sz w:val="22"/>
          <w:szCs w:val="22"/>
          <w:lang w:val="en-US"/>
        </w:rPr>
        <w:t xml:space="preserve">within 48 hours of being notified. </w:t>
      </w:r>
    </w:p>
    <w:p w14:paraId="2628B72E" w14:textId="77777777" w:rsidR="006E5B9D" w:rsidRPr="001C7B1B" w:rsidRDefault="006E5B9D" w:rsidP="00424676">
      <w:pPr>
        <w:pStyle w:val="BodyText"/>
        <w:ind w:left="0"/>
        <w:rPr>
          <w:sz w:val="22"/>
          <w:szCs w:val="22"/>
        </w:rPr>
      </w:pPr>
    </w:p>
    <w:p w14:paraId="5BAB22F8" w14:textId="66A52551" w:rsidR="006E5B9D" w:rsidRPr="008D69C4" w:rsidRDefault="006E5B9D" w:rsidP="00424676">
      <w:pPr>
        <w:pStyle w:val="Heading3"/>
      </w:pPr>
      <w:bookmarkStart w:id="117" w:name="_Toc23761067"/>
      <w:r w:rsidRPr="00FE7E9A">
        <w:t xml:space="preserve">document </w:t>
      </w:r>
      <w:r w:rsidR="006E260F">
        <w:t>Drying</w:t>
      </w:r>
      <w:r w:rsidR="00DF764E">
        <w:t xml:space="preserve"> services</w:t>
      </w:r>
      <w:bookmarkEnd w:id="117"/>
      <w:r w:rsidRPr="00FE7E9A">
        <w:t xml:space="preserve"> </w:t>
      </w:r>
    </w:p>
    <w:p w14:paraId="4F6970D0" w14:textId="77777777" w:rsidR="006E5B9D" w:rsidRPr="000C020F" w:rsidRDefault="006E5B9D" w:rsidP="00424676"/>
    <w:p w14:paraId="56700F6B" w14:textId="78ECD258" w:rsidR="006E5B9D" w:rsidRPr="002A68F4" w:rsidRDefault="006E5B9D" w:rsidP="00424676">
      <w:pPr>
        <w:pStyle w:val="BodyText"/>
        <w:ind w:left="0"/>
        <w:rPr>
          <w:szCs w:val="22"/>
        </w:rPr>
      </w:pPr>
      <w:r w:rsidRPr="00424676">
        <w:rPr>
          <w:sz w:val="22"/>
          <w:szCs w:val="22"/>
        </w:rPr>
        <w:t xml:space="preserve">The Using Agency’s files may be impacted by water intrusion. If requested by the Using Agency, the Vendor {Contractor} shall provide document </w:t>
      </w:r>
      <w:r w:rsidR="00F80391">
        <w:rPr>
          <w:sz w:val="22"/>
          <w:szCs w:val="22"/>
          <w:lang w:val="en-US"/>
        </w:rPr>
        <w:t>drying</w:t>
      </w:r>
      <w:r w:rsidR="00F80391" w:rsidRPr="00A32A29">
        <w:rPr>
          <w:sz w:val="22"/>
          <w:szCs w:val="22"/>
        </w:rPr>
        <w:t xml:space="preserve"> services.</w:t>
      </w:r>
    </w:p>
    <w:p w14:paraId="122321CF" w14:textId="77777777" w:rsidR="006E5B9D" w:rsidRPr="00424676" w:rsidRDefault="006E5B9D" w:rsidP="00424676">
      <w:pPr>
        <w:pStyle w:val="BodyText"/>
        <w:ind w:left="0"/>
        <w:rPr>
          <w:sz w:val="22"/>
          <w:szCs w:val="22"/>
        </w:rPr>
      </w:pPr>
    </w:p>
    <w:p w14:paraId="68D4C8C8" w14:textId="6B9A3781" w:rsidR="006E5B9D" w:rsidRPr="00424676" w:rsidRDefault="00F80391" w:rsidP="00424676">
      <w:pPr>
        <w:pStyle w:val="BodyText"/>
        <w:ind w:left="0"/>
        <w:rPr>
          <w:sz w:val="22"/>
          <w:szCs w:val="22"/>
        </w:rPr>
      </w:pPr>
      <w:r>
        <w:rPr>
          <w:sz w:val="22"/>
          <w:szCs w:val="22"/>
          <w:lang w:val="en-US"/>
        </w:rPr>
        <w:t xml:space="preserve">In the event that </w:t>
      </w:r>
      <w:r w:rsidR="00350B26">
        <w:rPr>
          <w:sz w:val="22"/>
          <w:szCs w:val="22"/>
          <w:lang w:val="en-US"/>
        </w:rPr>
        <w:t>damaged</w:t>
      </w:r>
      <w:r>
        <w:rPr>
          <w:sz w:val="22"/>
          <w:szCs w:val="22"/>
          <w:lang w:val="en-US"/>
        </w:rPr>
        <w:t xml:space="preserve"> files cannot be dried,</w:t>
      </w:r>
      <w:r w:rsidRPr="00A32A29">
        <w:rPr>
          <w:sz w:val="22"/>
          <w:szCs w:val="22"/>
        </w:rPr>
        <w:t xml:space="preserve"> </w:t>
      </w:r>
      <w:r>
        <w:rPr>
          <w:sz w:val="22"/>
          <w:szCs w:val="22"/>
        </w:rPr>
        <w:t>t</w:t>
      </w:r>
      <w:r w:rsidR="006E5B9D" w:rsidRPr="00424676">
        <w:rPr>
          <w:sz w:val="22"/>
          <w:szCs w:val="22"/>
        </w:rPr>
        <w:t>he destruction of</w:t>
      </w:r>
      <w:r w:rsidR="00350B26">
        <w:rPr>
          <w:sz w:val="22"/>
          <w:szCs w:val="22"/>
          <w:lang w:val="en-US"/>
        </w:rPr>
        <w:t xml:space="preserve"> the</w:t>
      </w:r>
      <w:r w:rsidR="006E5B9D" w:rsidRPr="00424676">
        <w:rPr>
          <w:sz w:val="22"/>
          <w:szCs w:val="22"/>
        </w:rPr>
        <w:t xml:space="preserve"> damaged files can take place</w:t>
      </w:r>
      <w:r>
        <w:rPr>
          <w:sz w:val="22"/>
          <w:szCs w:val="22"/>
          <w:lang w:val="en-US"/>
        </w:rPr>
        <w:t>,</w:t>
      </w:r>
      <w:r w:rsidR="006E5B9D" w:rsidRPr="00424676">
        <w:rPr>
          <w:sz w:val="22"/>
          <w:szCs w:val="22"/>
        </w:rPr>
        <w:t xml:space="preserve"> if the damaged files meet the retention requirements of Records Management. In the event that the retention requirements have not been met, approval/permission must be received from the State Records Committee</w:t>
      </w:r>
      <w:r w:rsidR="00241AF1">
        <w:rPr>
          <w:sz w:val="22"/>
          <w:szCs w:val="22"/>
          <w:lang w:val="en-US"/>
        </w:rPr>
        <w:t xml:space="preserve"> by the Using Agency</w:t>
      </w:r>
      <w:r w:rsidR="006E5B9D" w:rsidRPr="00424676">
        <w:rPr>
          <w:sz w:val="22"/>
          <w:szCs w:val="22"/>
        </w:rPr>
        <w:t>.</w:t>
      </w:r>
    </w:p>
    <w:p w14:paraId="46277E8B" w14:textId="77777777" w:rsidR="006E5B9D" w:rsidRPr="00424676" w:rsidRDefault="006E5B9D" w:rsidP="00424676">
      <w:pPr>
        <w:pStyle w:val="BodyText"/>
        <w:rPr>
          <w:sz w:val="22"/>
          <w:szCs w:val="22"/>
        </w:rPr>
      </w:pPr>
    </w:p>
    <w:p w14:paraId="742E64D2" w14:textId="70A6968F" w:rsidR="006E5B9D" w:rsidRPr="001C7B1B" w:rsidRDefault="006E5B9D" w:rsidP="00424676">
      <w:pPr>
        <w:pStyle w:val="BodyText"/>
        <w:ind w:left="0"/>
        <w:rPr>
          <w:sz w:val="22"/>
          <w:szCs w:val="22"/>
        </w:rPr>
      </w:pPr>
      <w:r w:rsidRPr="00424676">
        <w:rPr>
          <w:b/>
          <w:sz w:val="22"/>
          <w:szCs w:val="22"/>
        </w:rPr>
        <w:t xml:space="preserve">Please note: </w:t>
      </w:r>
      <w:r w:rsidRPr="00424676">
        <w:rPr>
          <w:sz w:val="22"/>
          <w:szCs w:val="22"/>
        </w:rPr>
        <w:t xml:space="preserve">The Vendor {Contractor} may subcontract document </w:t>
      </w:r>
      <w:r w:rsidR="003F60ED">
        <w:rPr>
          <w:sz w:val="22"/>
          <w:szCs w:val="22"/>
          <w:lang w:val="en-US"/>
        </w:rPr>
        <w:t>drying</w:t>
      </w:r>
      <w:r w:rsidRPr="00424676">
        <w:rPr>
          <w:sz w:val="22"/>
          <w:szCs w:val="22"/>
        </w:rPr>
        <w:t xml:space="preserve"> services</w:t>
      </w:r>
      <w:r w:rsidR="00241AF1">
        <w:rPr>
          <w:sz w:val="22"/>
          <w:szCs w:val="22"/>
        </w:rPr>
        <w:t xml:space="preserve"> in accordance with the subcontracting requirements specified by this Bid Solicitation. </w:t>
      </w:r>
    </w:p>
    <w:p w14:paraId="12248368" w14:textId="77777777" w:rsidR="006E5B9D" w:rsidRPr="001C7B1B" w:rsidRDefault="006E5B9D" w:rsidP="00424676">
      <w:pPr>
        <w:pStyle w:val="BodyText"/>
        <w:ind w:left="0"/>
        <w:rPr>
          <w:sz w:val="22"/>
          <w:szCs w:val="22"/>
        </w:rPr>
      </w:pPr>
    </w:p>
    <w:p w14:paraId="1DD1EA3A" w14:textId="0785D7DC" w:rsidR="006E5B9D" w:rsidRPr="000C020F" w:rsidRDefault="006E5B9D" w:rsidP="00424676">
      <w:pPr>
        <w:pStyle w:val="Heading3"/>
      </w:pPr>
      <w:bookmarkStart w:id="118" w:name="_Toc23761068"/>
      <w:r w:rsidRPr="00FE7E9A">
        <w:t xml:space="preserve">hvac </w:t>
      </w:r>
      <w:r w:rsidRPr="008D69C4">
        <w:t>equipment</w:t>
      </w:r>
      <w:bookmarkEnd w:id="118"/>
      <w:r w:rsidRPr="008D69C4">
        <w:t xml:space="preserve"> </w:t>
      </w:r>
    </w:p>
    <w:p w14:paraId="18015E28" w14:textId="77777777" w:rsidR="006E5B9D" w:rsidRPr="00424676" w:rsidRDefault="006E5B9D" w:rsidP="00424676">
      <w:pPr>
        <w:ind w:left="360"/>
        <w:rPr>
          <w:sz w:val="24"/>
        </w:rPr>
      </w:pPr>
    </w:p>
    <w:p w14:paraId="62CE61EF" w14:textId="0DBA4151" w:rsidR="006E5B9D" w:rsidRPr="00424676" w:rsidRDefault="006E5B9D" w:rsidP="00424676">
      <w:pPr>
        <w:pStyle w:val="BodyText"/>
        <w:ind w:left="0"/>
        <w:rPr>
          <w:sz w:val="22"/>
          <w:lang w:val="en-US"/>
        </w:rPr>
      </w:pPr>
      <w:r w:rsidRPr="00424676">
        <w:rPr>
          <w:sz w:val="22"/>
        </w:rPr>
        <w:t xml:space="preserve">If the Vendor {Contractor} encounters heating, ventilation, and air-conditioning components that are impacted, the Vendor {Contractor} shall immediately contact the OSC. The OSC will make a determination whether to use Using Agency staff or to solicit the added services of a specialized </w:t>
      </w:r>
      <w:r w:rsidR="00241AF1">
        <w:rPr>
          <w:sz w:val="22"/>
          <w:lang w:val="en-US"/>
        </w:rPr>
        <w:t>contract</w:t>
      </w:r>
      <w:r w:rsidR="004A4B4D">
        <w:rPr>
          <w:sz w:val="22"/>
          <w:lang w:val="en-US"/>
        </w:rPr>
        <w:t>or</w:t>
      </w:r>
      <w:r w:rsidR="00241AF1">
        <w:rPr>
          <w:sz w:val="22"/>
          <w:lang w:val="en-US"/>
        </w:rPr>
        <w:t xml:space="preserve"> </w:t>
      </w:r>
      <w:r w:rsidRPr="00424676">
        <w:rPr>
          <w:sz w:val="22"/>
        </w:rPr>
        <w:t>to handle the impacted</w:t>
      </w:r>
      <w:r w:rsidRPr="00424676">
        <w:rPr>
          <w:spacing w:val="-8"/>
          <w:sz w:val="22"/>
        </w:rPr>
        <w:t xml:space="preserve"> </w:t>
      </w:r>
      <w:r w:rsidRPr="00424676">
        <w:rPr>
          <w:sz w:val="22"/>
        </w:rPr>
        <w:t>components.</w:t>
      </w:r>
      <w:r w:rsidR="00241AF1">
        <w:rPr>
          <w:sz w:val="22"/>
          <w:lang w:val="en-US"/>
        </w:rPr>
        <w:t xml:space="preserve"> </w:t>
      </w:r>
    </w:p>
    <w:p w14:paraId="228FFAD9" w14:textId="77777777" w:rsidR="006E5B9D" w:rsidRPr="00424676" w:rsidRDefault="006E5B9D" w:rsidP="00424676">
      <w:pPr>
        <w:pStyle w:val="BodyText"/>
        <w:rPr>
          <w:sz w:val="22"/>
        </w:rPr>
      </w:pPr>
    </w:p>
    <w:p w14:paraId="08971553" w14:textId="77777777" w:rsidR="006E5B9D" w:rsidRPr="001C7B1B" w:rsidRDefault="006E5B9D" w:rsidP="00424676">
      <w:pPr>
        <w:pStyle w:val="BodyText"/>
        <w:ind w:left="0"/>
        <w:rPr>
          <w:sz w:val="22"/>
        </w:rPr>
      </w:pPr>
      <w:r w:rsidRPr="00424676">
        <w:rPr>
          <w:b/>
          <w:sz w:val="22"/>
        </w:rPr>
        <w:t xml:space="preserve">Please note: </w:t>
      </w:r>
      <w:r w:rsidRPr="00424676">
        <w:rPr>
          <w:sz w:val="22"/>
        </w:rPr>
        <w:t xml:space="preserve">The Vendor {Contractor} shall </w:t>
      </w:r>
      <w:r w:rsidRPr="00424676">
        <w:rPr>
          <w:b/>
          <w:sz w:val="22"/>
        </w:rPr>
        <w:t xml:space="preserve">NOT </w:t>
      </w:r>
      <w:r w:rsidRPr="00424676">
        <w:rPr>
          <w:sz w:val="22"/>
        </w:rPr>
        <w:t>subcontract services for removing impacted heating, ventilation, and air-conditioning equipment.</w:t>
      </w:r>
    </w:p>
    <w:p w14:paraId="2005C5FB" w14:textId="77777777" w:rsidR="00350B26" w:rsidRPr="001C7B1B" w:rsidRDefault="00350B26" w:rsidP="00424676">
      <w:pPr>
        <w:pStyle w:val="BodyText"/>
        <w:ind w:left="0"/>
        <w:rPr>
          <w:sz w:val="22"/>
        </w:rPr>
      </w:pPr>
    </w:p>
    <w:p w14:paraId="36E890AB" w14:textId="6989DC63" w:rsidR="006E5B9D" w:rsidRPr="000C020F" w:rsidRDefault="006E5B9D" w:rsidP="00424676">
      <w:pPr>
        <w:pStyle w:val="Heading3"/>
      </w:pPr>
      <w:bookmarkStart w:id="119" w:name="_Toc23761069"/>
      <w:r w:rsidRPr="00FE7E9A">
        <w:t>poten</w:t>
      </w:r>
      <w:r w:rsidRPr="008D69C4">
        <w:t>tial asbestos containing material</w:t>
      </w:r>
      <w:bookmarkEnd w:id="119"/>
      <w:r w:rsidRPr="008D69C4">
        <w:t xml:space="preserve"> </w:t>
      </w:r>
    </w:p>
    <w:p w14:paraId="1302B296" w14:textId="77777777" w:rsidR="006E5B9D" w:rsidRPr="00E27B20" w:rsidRDefault="006E5B9D" w:rsidP="00424676"/>
    <w:p w14:paraId="68D8AF22" w14:textId="2B68A853" w:rsidR="006E5B9D" w:rsidRPr="00D02453" w:rsidRDefault="006E5B9D" w:rsidP="00424676">
      <w:r w:rsidRPr="004856B9">
        <w:t>If the Vendor {Contractor} encounters suspected asbestos containing material, it shall temporarily cease operations and immediately contact the OSC to receive further instructions.</w:t>
      </w:r>
    </w:p>
    <w:p w14:paraId="690E31FF" w14:textId="77777777" w:rsidR="006E5B9D" w:rsidRPr="0066066E" w:rsidRDefault="006E5B9D" w:rsidP="00424676"/>
    <w:p w14:paraId="60A0E62A" w14:textId="287B3681" w:rsidR="006E5B9D" w:rsidRPr="002A68F4" w:rsidRDefault="006E5B9D" w:rsidP="00424676">
      <w:pPr>
        <w:pStyle w:val="Heading3"/>
      </w:pPr>
      <w:bookmarkStart w:id="120" w:name="_Toc23761070"/>
      <w:r w:rsidRPr="00673435">
        <w:t>water disposal</w:t>
      </w:r>
      <w:bookmarkEnd w:id="120"/>
      <w:r w:rsidRPr="00673435">
        <w:t xml:space="preserve"> </w:t>
      </w:r>
    </w:p>
    <w:p w14:paraId="0F937EFC" w14:textId="77777777" w:rsidR="006E5B9D" w:rsidRPr="00424676" w:rsidRDefault="006E5B9D" w:rsidP="00424676">
      <w:pPr>
        <w:ind w:left="360"/>
        <w:rPr>
          <w:sz w:val="24"/>
        </w:rPr>
      </w:pPr>
    </w:p>
    <w:p w14:paraId="3C0B6D8D" w14:textId="77777777" w:rsidR="006E5B9D" w:rsidRPr="00424676" w:rsidRDefault="006E5B9D" w:rsidP="00424676">
      <w:pPr>
        <w:pStyle w:val="BodyText"/>
        <w:ind w:left="0"/>
        <w:rPr>
          <w:sz w:val="22"/>
        </w:rPr>
      </w:pPr>
      <w:r w:rsidRPr="00424676">
        <w:rPr>
          <w:sz w:val="22"/>
        </w:rPr>
        <w:t>The Vendor {Contractor} shall work with the OSC to dispose of the extracted water. The amount of and characteristics of the extracted water will determine the disposal method. Where possible, the extracted water should be discharged to the public sewer system at no cost to the Using Agency.</w:t>
      </w:r>
    </w:p>
    <w:p w14:paraId="1D7680E2" w14:textId="77777777" w:rsidR="006E5B9D" w:rsidRPr="00424676" w:rsidRDefault="006E5B9D" w:rsidP="00424676">
      <w:pPr>
        <w:pStyle w:val="BodyText"/>
        <w:rPr>
          <w:sz w:val="22"/>
        </w:rPr>
      </w:pPr>
    </w:p>
    <w:p w14:paraId="663B1C97" w14:textId="17D2AD98" w:rsidR="006E5B9D" w:rsidRPr="00424676" w:rsidRDefault="006E5B9D" w:rsidP="00424676">
      <w:pPr>
        <w:pStyle w:val="BodyText"/>
        <w:ind w:left="0"/>
        <w:rPr>
          <w:sz w:val="22"/>
          <w:lang w:val="en-US"/>
        </w:rPr>
      </w:pPr>
      <w:r w:rsidRPr="00424676">
        <w:rPr>
          <w:sz w:val="22"/>
        </w:rPr>
        <w:t>For water that cannot be discharged to the public sewer system, the Using Agency will pay the Vendor {Contractor} for transporting water from the s</w:t>
      </w:r>
      <w:r w:rsidR="00311194">
        <w:rPr>
          <w:sz w:val="22"/>
        </w:rPr>
        <w:t>ite to a disposal facility</w:t>
      </w:r>
      <w:r w:rsidRPr="00424676">
        <w:rPr>
          <w:sz w:val="22"/>
        </w:rPr>
        <w:t>. The Using Agency will pay for a truck up to a maximum of two (2)</w:t>
      </w:r>
      <w:r w:rsidR="00350B26" w:rsidRPr="00CE3EEB">
        <w:rPr>
          <w:sz w:val="22"/>
          <w:lang w:val="en-US"/>
        </w:rPr>
        <w:t xml:space="preserve"> </w:t>
      </w:r>
      <w:r w:rsidRPr="00424676">
        <w:rPr>
          <w:spacing w:val="-34"/>
          <w:sz w:val="22"/>
        </w:rPr>
        <w:t xml:space="preserve"> </w:t>
      </w:r>
      <w:r w:rsidR="00311194" w:rsidRPr="00CE3EEB">
        <w:rPr>
          <w:sz w:val="22"/>
        </w:rPr>
        <w:t xml:space="preserve">hours in accordance with </w:t>
      </w:r>
      <w:r w:rsidR="00311194" w:rsidRPr="00CE3EEB">
        <w:rPr>
          <w:sz w:val="22"/>
          <w:lang w:val="en-US"/>
        </w:rPr>
        <w:t xml:space="preserve">the pricing set forth for </w:t>
      </w:r>
      <w:r w:rsidR="00311194" w:rsidRPr="00CE3EEB">
        <w:rPr>
          <w:sz w:val="22"/>
        </w:rPr>
        <w:t xml:space="preserve">Price Line </w:t>
      </w:r>
      <w:r w:rsidR="00CE3EEB" w:rsidRPr="00424676">
        <w:rPr>
          <w:sz w:val="22"/>
        </w:rPr>
        <w:t>50</w:t>
      </w:r>
      <w:r w:rsidR="00311194">
        <w:rPr>
          <w:sz w:val="22"/>
        </w:rPr>
        <w:t xml:space="preserve"> of the State-Supplied Price sheets. </w:t>
      </w:r>
    </w:p>
    <w:p w14:paraId="04C4B96E" w14:textId="77777777" w:rsidR="006E5B9D" w:rsidRPr="00424676" w:rsidRDefault="006E5B9D" w:rsidP="00424676">
      <w:pPr>
        <w:pStyle w:val="BodyText"/>
        <w:ind w:left="0"/>
        <w:rPr>
          <w:sz w:val="22"/>
        </w:rPr>
      </w:pPr>
    </w:p>
    <w:p w14:paraId="050C0E82" w14:textId="77777777" w:rsidR="00497877" w:rsidRPr="001C7B1B" w:rsidRDefault="006E5B9D" w:rsidP="00497877">
      <w:pPr>
        <w:pStyle w:val="BodyText"/>
        <w:ind w:left="0"/>
        <w:rPr>
          <w:sz w:val="22"/>
          <w:szCs w:val="22"/>
        </w:rPr>
      </w:pPr>
      <w:r w:rsidRPr="00424676">
        <w:rPr>
          <w:b/>
          <w:sz w:val="22"/>
        </w:rPr>
        <w:t xml:space="preserve">Please note: </w:t>
      </w:r>
      <w:r w:rsidRPr="00424676">
        <w:rPr>
          <w:sz w:val="22"/>
        </w:rPr>
        <w:t>The Vendor {Contractor} may subcontract water disposal services</w:t>
      </w:r>
      <w:r w:rsidR="00497877">
        <w:rPr>
          <w:sz w:val="22"/>
        </w:rPr>
        <w:t xml:space="preserve"> </w:t>
      </w:r>
      <w:r w:rsidR="00497877" w:rsidRPr="00F77809">
        <w:rPr>
          <w:sz w:val="22"/>
          <w:szCs w:val="22"/>
        </w:rPr>
        <w:t xml:space="preserve">in accordance with the subcontracting requirements specified by this Bid Solicitation. </w:t>
      </w:r>
    </w:p>
    <w:p w14:paraId="75567C2E" w14:textId="77777777" w:rsidR="00FE2B72" w:rsidRPr="001C7B1B" w:rsidRDefault="00FE2B72" w:rsidP="00424676">
      <w:pPr>
        <w:pStyle w:val="BodyText"/>
        <w:ind w:left="0"/>
        <w:rPr>
          <w:sz w:val="22"/>
        </w:rPr>
      </w:pPr>
    </w:p>
    <w:p w14:paraId="11E6F749" w14:textId="5723EC31" w:rsidR="00FE2B72" w:rsidRPr="004856B9" w:rsidRDefault="00FE2B72" w:rsidP="00424676">
      <w:pPr>
        <w:pStyle w:val="Heading3"/>
      </w:pPr>
      <w:bookmarkStart w:id="121" w:name="_Toc23761071"/>
      <w:r w:rsidRPr="00FE7E9A">
        <w:t>other d</w:t>
      </w:r>
      <w:r w:rsidRPr="008D69C4">
        <w:t>isposa</w:t>
      </w:r>
      <w:r w:rsidR="0022299B" w:rsidRPr="000C020F">
        <w:t>ble materials</w:t>
      </w:r>
      <w:bookmarkEnd w:id="121"/>
      <w:r w:rsidRPr="00E27B20">
        <w:t xml:space="preserve"> </w:t>
      </w:r>
    </w:p>
    <w:p w14:paraId="5E74A61A" w14:textId="77777777" w:rsidR="00FE2B72" w:rsidRPr="00D02453" w:rsidRDefault="00FE2B72" w:rsidP="00424676"/>
    <w:p w14:paraId="2CF788F4" w14:textId="3D68667E" w:rsidR="00FE2B72" w:rsidRDefault="00FE2B72" w:rsidP="00424676">
      <w:r w:rsidRPr="0066066E">
        <w:t xml:space="preserve">The Vendor {Contractor} shall work with the OSC, or another Using Agency authorized representative to dispose of other materials such as demolition debris. The characteristics </w:t>
      </w:r>
      <w:r w:rsidR="0022299B">
        <w:t>and the amount of</w:t>
      </w:r>
      <w:r w:rsidRPr="00FE7E9A">
        <w:t xml:space="preserve"> the materials will determine the disposal method. Where possible, the Vendor {Contractor} will be directed to dispose of materials in the Using Agency’s dumpsters/compactors. If requested by the Using Agency, the Vendor {Contractor} shall provide roll-off</w:t>
      </w:r>
      <w:r w:rsidRPr="008D69C4">
        <w:t xml:space="preserve"> containers that </w:t>
      </w:r>
      <w:r w:rsidR="0022299B">
        <w:t>shall be considered</w:t>
      </w:r>
      <w:r w:rsidRPr="00FE7E9A">
        <w:t xml:space="preserve"> reimbursable</w:t>
      </w:r>
      <w:r w:rsidR="0022299B">
        <w:t xml:space="preserve"> materials</w:t>
      </w:r>
      <w:r w:rsidRPr="00FE7E9A">
        <w:t>.</w:t>
      </w:r>
    </w:p>
    <w:p w14:paraId="297AE02D" w14:textId="77777777" w:rsidR="00FE2B72" w:rsidRPr="00FE7E9A" w:rsidRDefault="00FE2B72" w:rsidP="00424676"/>
    <w:p w14:paraId="69F6EFCB" w14:textId="3872048F" w:rsidR="00FE2B72" w:rsidRPr="000C020F" w:rsidRDefault="00FE2B72" w:rsidP="00424676">
      <w:pPr>
        <w:pStyle w:val="Heading2"/>
      </w:pPr>
      <w:bookmarkStart w:id="122" w:name="_Toc23761072"/>
      <w:r w:rsidRPr="008D69C4">
        <w:t>service hours</w:t>
      </w:r>
      <w:bookmarkEnd w:id="122"/>
      <w:r w:rsidRPr="008D69C4">
        <w:t xml:space="preserve"> </w:t>
      </w:r>
    </w:p>
    <w:p w14:paraId="0E947C3B" w14:textId="77777777" w:rsidR="00FE2B72" w:rsidRPr="00E27B20" w:rsidRDefault="00FE2B72" w:rsidP="00424676"/>
    <w:p w14:paraId="3E0D0E45" w14:textId="37BE65DB" w:rsidR="00FE2B72" w:rsidRPr="00424676" w:rsidRDefault="00FE2B72" w:rsidP="00424676">
      <w:pPr>
        <w:pStyle w:val="BodyText"/>
        <w:ind w:left="0"/>
        <w:rPr>
          <w:sz w:val="22"/>
        </w:rPr>
      </w:pPr>
      <w:r w:rsidRPr="00424676">
        <w:rPr>
          <w:sz w:val="22"/>
        </w:rPr>
        <w:t>The Vendor {Contractor} shall provide service 24 hours per day, seven (7) days per week, and 365 days per year.</w:t>
      </w:r>
      <w:r w:rsidR="00663E36" w:rsidRPr="00663E36">
        <w:rPr>
          <w:sz w:val="22"/>
        </w:rPr>
        <w:t xml:space="preserve"> </w:t>
      </w:r>
      <w:r w:rsidR="00663E36" w:rsidRPr="00F55897">
        <w:rPr>
          <w:sz w:val="22"/>
        </w:rPr>
        <w:t>The work hours for all services shall be determined by the Using Agency.</w:t>
      </w:r>
    </w:p>
    <w:p w14:paraId="15E93B38" w14:textId="77777777" w:rsidR="00FE2B72" w:rsidRDefault="00FE2B72" w:rsidP="00424676">
      <w:pPr>
        <w:pStyle w:val="BodyText"/>
        <w:ind w:left="0"/>
        <w:rPr>
          <w:sz w:val="24"/>
        </w:rPr>
      </w:pPr>
    </w:p>
    <w:p w14:paraId="09626B8F" w14:textId="0C5D7053" w:rsidR="00060A82" w:rsidRDefault="005941B2" w:rsidP="00424676">
      <w:pPr>
        <w:pStyle w:val="Heading3"/>
      </w:pPr>
      <w:bookmarkStart w:id="123" w:name="_Toc23761073"/>
      <w:r>
        <w:t>normal business</w:t>
      </w:r>
      <w:r w:rsidR="00060A82">
        <w:t xml:space="preserve"> hours</w:t>
      </w:r>
      <w:bookmarkEnd w:id="123"/>
      <w:r w:rsidR="00060A82">
        <w:t xml:space="preserve"> </w:t>
      </w:r>
    </w:p>
    <w:p w14:paraId="34108E68" w14:textId="77777777" w:rsidR="00060A82" w:rsidRPr="00424676" w:rsidRDefault="00060A82" w:rsidP="00424676"/>
    <w:p w14:paraId="649F7CAE" w14:textId="23EDA664" w:rsidR="00060A82" w:rsidRPr="00FE7E9A" w:rsidRDefault="00060A82" w:rsidP="00424676">
      <w:pPr>
        <w:pStyle w:val="BodyText"/>
        <w:ind w:left="0"/>
        <w:rPr>
          <w:szCs w:val="22"/>
        </w:rPr>
      </w:pPr>
      <w:r w:rsidRPr="00424676">
        <w:rPr>
          <w:sz w:val="22"/>
          <w:szCs w:val="22"/>
          <w:lang w:val="en-US"/>
        </w:rPr>
        <w:t xml:space="preserve">Normal Business Hours occur </w:t>
      </w:r>
      <w:r w:rsidRPr="00424676">
        <w:rPr>
          <w:sz w:val="22"/>
          <w:szCs w:val="22"/>
        </w:rPr>
        <w:t>Monday through Friday, between the hours of 8:00 A.M. and 5:00 P.M. Eastern Time (ET), exclusive of State holidays</w:t>
      </w:r>
      <w:r w:rsidR="00663E36" w:rsidRPr="00424676">
        <w:rPr>
          <w:sz w:val="22"/>
          <w:szCs w:val="22"/>
        </w:rPr>
        <w:t>.</w:t>
      </w:r>
    </w:p>
    <w:p w14:paraId="315FE4DC" w14:textId="77777777" w:rsidR="00663E36" w:rsidRDefault="00663E36" w:rsidP="00424676">
      <w:pPr>
        <w:pStyle w:val="BodyText"/>
        <w:ind w:left="0"/>
        <w:rPr>
          <w:sz w:val="22"/>
        </w:rPr>
      </w:pPr>
    </w:p>
    <w:p w14:paraId="6F151AF3" w14:textId="70737E0A" w:rsidR="00663E36" w:rsidRDefault="00663E36" w:rsidP="00424676">
      <w:pPr>
        <w:pStyle w:val="Heading4"/>
      </w:pPr>
      <w:r>
        <w:t>regular time</w:t>
      </w:r>
    </w:p>
    <w:p w14:paraId="62030261" w14:textId="77777777" w:rsidR="00663E36" w:rsidRPr="00FE7E9A" w:rsidRDefault="00663E36" w:rsidP="00424676"/>
    <w:p w14:paraId="43A1DF5F" w14:textId="203A33DB" w:rsidR="00663E36" w:rsidRDefault="00663E36" w:rsidP="00424676">
      <w:pPr>
        <w:rPr>
          <w:szCs w:val="22"/>
        </w:rPr>
      </w:pPr>
      <w:r w:rsidRPr="00F55897">
        <w:rPr>
          <w:szCs w:val="22"/>
        </w:rPr>
        <w:t>All assignments conducted during Normal Business Hours are considered regular time.</w:t>
      </w:r>
      <w:r w:rsidR="00735218">
        <w:rPr>
          <w:szCs w:val="22"/>
        </w:rPr>
        <w:t xml:space="preserve"> This does not include any mealtime taken by personnel. </w:t>
      </w:r>
    </w:p>
    <w:p w14:paraId="266DEBFD" w14:textId="77777777" w:rsidR="00663E36" w:rsidRPr="00FE7E9A" w:rsidRDefault="00663E36" w:rsidP="00424676"/>
    <w:p w14:paraId="32CA8603" w14:textId="1E564A44" w:rsidR="00060A82" w:rsidRDefault="00060A82" w:rsidP="00424676">
      <w:pPr>
        <w:pStyle w:val="Heading3"/>
      </w:pPr>
      <w:bookmarkStart w:id="124" w:name="_Toc23761074"/>
      <w:r>
        <w:t>overtime</w:t>
      </w:r>
      <w:bookmarkEnd w:id="124"/>
      <w:r>
        <w:t xml:space="preserve"> </w:t>
      </w:r>
    </w:p>
    <w:p w14:paraId="70CD18DB" w14:textId="77777777" w:rsidR="00060A82" w:rsidRPr="00FE7E9A" w:rsidRDefault="00060A82" w:rsidP="00424676"/>
    <w:p w14:paraId="4AFDBE76" w14:textId="04C4D77E" w:rsidR="00212F27" w:rsidRDefault="00212F27" w:rsidP="00424676">
      <w:pPr>
        <w:pStyle w:val="BodyText"/>
        <w:numPr>
          <w:ilvl w:val="0"/>
          <w:numId w:val="129"/>
        </w:numPr>
        <w:rPr>
          <w:sz w:val="22"/>
        </w:rPr>
      </w:pPr>
      <w:r>
        <w:rPr>
          <w:sz w:val="22"/>
          <w:lang w:val="en-US"/>
        </w:rPr>
        <w:t xml:space="preserve">All services conducted </w:t>
      </w:r>
      <w:r w:rsidR="006717B0">
        <w:rPr>
          <w:sz w:val="22"/>
          <w:lang w:val="en-US"/>
        </w:rPr>
        <w:t xml:space="preserve">Monday through Friday </w:t>
      </w:r>
      <w:r>
        <w:rPr>
          <w:sz w:val="22"/>
          <w:lang w:val="en-US"/>
        </w:rPr>
        <w:t>between the hours of 5:01 P.M. and 7:59 A.M.</w:t>
      </w:r>
      <w:r w:rsidR="00FE2B72" w:rsidRPr="00424676">
        <w:rPr>
          <w:sz w:val="22"/>
        </w:rPr>
        <w:t xml:space="preserve"> </w:t>
      </w:r>
      <w:r w:rsidR="00D26553">
        <w:rPr>
          <w:sz w:val="22"/>
          <w:lang w:val="en-US"/>
        </w:rPr>
        <w:t xml:space="preserve">ET </w:t>
      </w:r>
      <w:r w:rsidR="00C02F3F">
        <w:rPr>
          <w:sz w:val="22"/>
          <w:lang w:val="en-US"/>
        </w:rPr>
        <w:t>are</w:t>
      </w:r>
      <w:r w:rsidR="006717B0">
        <w:rPr>
          <w:sz w:val="22"/>
          <w:lang w:val="en-US"/>
        </w:rPr>
        <w:t xml:space="preserve"> considered overtime.</w:t>
      </w:r>
      <w:r w:rsidR="0094671D">
        <w:rPr>
          <w:sz w:val="22"/>
          <w:lang w:val="en-US"/>
        </w:rPr>
        <w:t xml:space="preserve"> All day on</w:t>
      </w:r>
      <w:r w:rsidR="006717B0">
        <w:rPr>
          <w:sz w:val="22"/>
          <w:lang w:val="en-US"/>
        </w:rPr>
        <w:t xml:space="preserve"> Saturdays and Sundays are also considered overtime;</w:t>
      </w:r>
      <w:r>
        <w:rPr>
          <w:sz w:val="22"/>
          <w:lang w:val="en-US"/>
        </w:rPr>
        <w:t xml:space="preserve"> and </w:t>
      </w:r>
    </w:p>
    <w:p w14:paraId="7798F448" w14:textId="77777777" w:rsidR="00212F27" w:rsidRDefault="00212F27" w:rsidP="00663E36">
      <w:pPr>
        <w:pStyle w:val="BodyText"/>
        <w:ind w:left="0"/>
        <w:rPr>
          <w:sz w:val="22"/>
        </w:rPr>
      </w:pPr>
    </w:p>
    <w:p w14:paraId="41648564" w14:textId="07C03782" w:rsidR="00663E36" w:rsidRDefault="00212F27" w:rsidP="00424676">
      <w:pPr>
        <w:pStyle w:val="BodyText"/>
        <w:numPr>
          <w:ilvl w:val="0"/>
          <w:numId w:val="129"/>
        </w:numPr>
        <w:rPr>
          <w:sz w:val="22"/>
          <w:szCs w:val="22"/>
          <w:lang w:val="en-US"/>
        </w:rPr>
      </w:pPr>
      <w:r>
        <w:rPr>
          <w:sz w:val="22"/>
          <w:lang w:val="en-US"/>
        </w:rPr>
        <w:t xml:space="preserve">All services conducted during </w:t>
      </w:r>
      <w:r w:rsidR="00FE2B72" w:rsidRPr="00424676">
        <w:rPr>
          <w:sz w:val="22"/>
        </w:rPr>
        <w:t>State holiday time,</w:t>
      </w:r>
      <w:r>
        <w:rPr>
          <w:sz w:val="22"/>
          <w:lang w:val="en-US"/>
        </w:rPr>
        <w:t xml:space="preserve"> </w:t>
      </w:r>
      <w:r w:rsidR="00D26553">
        <w:rPr>
          <w:sz w:val="22"/>
          <w:lang w:val="en-US"/>
        </w:rPr>
        <w:t>regardless of hours</w:t>
      </w:r>
      <w:r>
        <w:rPr>
          <w:sz w:val="22"/>
          <w:lang w:val="en-US"/>
        </w:rPr>
        <w:t>,</w:t>
      </w:r>
      <w:r w:rsidR="00FE2B72" w:rsidRPr="00424676">
        <w:rPr>
          <w:sz w:val="22"/>
        </w:rPr>
        <w:t xml:space="preserve"> </w:t>
      </w:r>
      <w:r w:rsidR="00C02F3F">
        <w:rPr>
          <w:sz w:val="22"/>
          <w:lang w:val="en-US"/>
        </w:rPr>
        <w:t>are</w:t>
      </w:r>
      <w:r w:rsidR="00FE2B72" w:rsidRPr="00424676">
        <w:rPr>
          <w:sz w:val="22"/>
        </w:rPr>
        <w:t xml:space="preserve"> considered overtime. </w:t>
      </w:r>
      <w:r w:rsidR="00663E36">
        <w:rPr>
          <w:sz w:val="22"/>
          <w:szCs w:val="22"/>
        </w:rPr>
        <w:t>Please see</w:t>
      </w:r>
      <w:r w:rsidR="00663E36" w:rsidRPr="00F55897">
        <w:rPr>
          <w:sz w:val="22"/>
          <w:szCs w:val="22"/>
        </w:rPr>
        <w:t xml:space="preserve"> the following </w:t>
      </w:r>
      <w:r w:rsidR="00663E36">
        <w:rPr>
          <w:sz w:val="22"/>
          <w:szCs w:val="22"/>
          <w:lang w:val="en-US"/>
        </w:rPr>
        <w:t>link for a list of State holidays</w:t>
      </w:r>
      <w:r w:rsidR="00663E36" w:rsidRPr="00F55897">
        <w:rPr>
          <w:sz w:val="22"/>
          <w:szCs w:val="22"/>
        </w:rPr>
        <w:t xml:space="preserve">: </w:t>
      </w:r>
      <w:hyperlink r:id="rId30" w:history="1">
        <w:r w:rsidR="00663E36" w:rsidRPr="00F55897">
          <w:rPr>
            <w:rStyle w:val="Hyperlink"/>
            <w:sz w:val="22"/>
            <w:szCs w:val="22"/>
          </w:rPr>
          <w:t>https://www.state.nj.us/nj/about/facts/holidays/</w:t>
        </w:r>
      </w:hyperlink>
      <w:r w:rsidR="00663E36" w:rsidRPr="00663E36">
        <w:rPr>
          <w:sz w:val="22"/>
          <w:szCs w:val="22"/>
          <w:lang w:val="en-US"/>
        </w:rPr>
        <w:t>.</w:t>
      </w:r>
    </w:p>
    <w:p w14:paraId="07989CF1" w14:textId="77777777" w:rsidR="00064C8C" w:rsidRDefault="00064C8C" w:rsidP="00424676">
      <w:pPr>
        <w:pStyle w:val="BodyText"/>
        <w:ind w:left="0"/>
        <w:rPr>
          <w:sz w:val="22"/>
        </w:rPr>
      </w:pPr>
    </w:p>
    <w:p w14:paraId="0C289022" w14:textId="77777777" w:rsidR="00EB652C" w:rsidRDefault="00EB652C" w:rsidP="00424676">
      <w:pPr>
        <w:pStyle w:val="BodyText"/>
        <w:ind w:left="0"/>
        <w:rPr>
          <w:sz w:val="22"/>
        </w:rPr>
      </w:pPr>
    </w:p>
    <w:p w14:paraId="0B2E117E" w14:textId="77777777" w:rsidR="00EB652C" w:rsidRDefault="00EB652C" w:rsidP="00424676">
      <w:pPr>
        <w:pStyle w:val="BodyText"/>
        <w:ind w:left="0"/>
        <w:rPr>
          <w:sz w:val="22"/>
        </w:rPr>
      </w:pPr>
    </w:p>
    <w:p w14:paraId="0161B78A" w14:textId="77777777" w:rsidR="00EB652C" w:rsidRPr="001C7B1B" w:rsidRDefault="00EB652C" w:rsidP="00424676">
      <w:pPr>
        <w:pStyle w:val="BodyText"/>
        <w:ind w:left="0"/>
        <w:rPr>
          <w:sz w:val="22"/>
        </w:rPr>
      </w:pPr>
    </w:p>
    <w:p w14:paraId="01673683" w14:textId="73126154" w:rsidR="00FE2B72" w:rsidRPr="000C020F" w:rsidRDefault="00FE2B72" w:rsidP="00424676">
      <w:pPr>
        <w:pStyle w:val="Heading2"/>
      </w:pPr>
      <w:bookmarkStart w:id="125" w:name="_Toc23761075"/>
      <w:r w:rsidRPr="00FE7E9A">
        <w:t xml:space="preserve">site </w:t>
      </w:r>
      <w:r w:rsidRPr="008D69C4">
        <w:t>meetings/communication</w:t>
      </w:r>
      <w:bookmarkEnd w:id="125"/>
      <w:r w:rsidRPr="008D69C4">
        <w:t xml:space="preserve"> </w:t>
      </w:r>
    </w:p>
    <w:p w14:paraId="571245F3" w14:textId="77777777" w:rsidR="00FE2B72" w:rsidRPr="00E27B20" w:rsidRDefault="00FE2B72" w:rsidP="00424676"/>
    <w:p w14:paraId="232CBC7E" w14:textId="2BB0272B" w:rsidR="00FE2B72" w:rsidRPr="0066066E" w:rsidRDefault="0064786B" w:rsidP="00424676">
      <w:r>
        <w:t xml:space="preserve">Prior to the start of daily activities, </w:t>
      </w:r>
      <w:r w:rsidRPr="00FE7E9A">
        <w:t>t</w:t>
      </w:r>
      <w:r w:rsidR="00FE2B72" w:rsidRPr="008D69C4">
        <w:t>he Vendor {Contractor}</w:t>
      </w:r>
      <w:r w:rsidRPr="000C020F">
        <w:t xml:space="preserve"> shall coordinate with the OSC</w:t>
      </w:r>
      <w:r w:rsidR="00FE2B72" w:rsidRPr="00E27B20">
        <w:t xml:space="preserve"> to prepare all necessary paper work and outline activities for the day. The Vendor {Contractor} shall coordinate with the OSC at the completion of daily activities to discuss the work </w:t>
      </w:r>
      <w:r w:rsidR="00FE2B72" w:rsidRPr="004856B9">
        <w:t>performed. The Vendor {Contractor} shall not deviate from IICRC guidanc</w:t>
      </w:r>
      <w:r w:rsidR="00FE2B72" w:rsidRPr="00D02453">
        <w:t>e, except with specific authorization from the OSC.</w:t>
      </w:r>
    </w:p>
    <w:p w14:paraId="031E9039" w14:textId="77777777" w:rsidR="00FE2B72" w:rsidRPr="00673435" w:rsidRDefault="00FE2B72" w:rsidP="00424676"/>
    <w:p w14:paraId="468F8531" w14:textId="3A799A7C" w:rsidR="00FE2B72" w:rsidRPr="002A68F4" w:rsidRDefault="00FE2B72" w:rsidP="00424676">
      <w:pPr>
        <w:pStyle w:val="Heading2"/>
      </w:pPr>
      <w:bookmarkStart w:id="126" w:name="_Toc23761076"/>
      <w:r w:rsidRPr="002A68F4">
        <w:t>personnel categories</w:t>
      </w:r>
      <w:bookmarkEnd w:id="126"/>
      <w:r w:rsidRPr="002A68F4">
        <w:t xml:space="preserve"> </w:t>
      </w:r>
    </w:p>
    <w:p w14:paraId="079356E7" w14:textId="77777777" w:rsidR="00FE2B72" w:rsidRDefault="00FE2B72" w:rsidP="00424676"/>
    <w:p w14:paraId="65FCF21F" w14:textId="7DF3B333" w:rsidR="00C33DD2" w:rsidRDefault="007107B7" w:rsidP="00424676">
      <w:pPr>
        <w:pStyle w:val="Heading3"/>
      </w:pPr>
      <w:r>
        <w:t xml:space="preserve">General - </w:t>
      </w:r>
      <w:r w:rsidR="00C33DD2">
        <w:t xml:space="preserve">personnel categories </w:t>
      </w:r>
    </w:p>
    <w:p w14:paraId="51097CF8" w14:textId="77777777" w:rsidR="00C33DD2" w:rsidRDefault="00C33DD2" w:rsidP="00424676">
      <w:pPr>
        <w:pStyle w:val="BodyText"/>
        <w:widowControl w:val="0"/>
        <w:autoSpaceDE w:val="0"/>
        <w:autoSpaceDN w:val="0"/>
        <w:ind w:left="0"/>
        <w:rPr>
          <w:b/>
          <w:sz w:val="22"/>
          <w:szCs w:val="22"/>
        </w:rPr>
      </w:pPr>
    </w:p>
    <w:p w14:paraId="5B890B7F" w14:textId="363A1E12" w:rsidR="00C33DD2" w:rsidRPr="00424676" w:rsidRDefault="00C33DD2" w:rsidP="00424676">
      <w:pPr>
        <w:pStyle w:val="BodyText"/>
        <w:widowControl w:val="0"/>
        <w:autoSpaceDE w:val="0"/>
        <w:autoSpaceDN w:val="0"/>
        <w:ind w:left="0"/>
        <w:rPr>
          <w:sz w:val="22"/>
          <w:szCs w:val="22"/>
          <w:lang w:val="en-US"/>
        </w:rPr>
      </w:pPr>
      <w:r w:rsidRPr="00424676">
        <w:rPr>
          <w:sz w:val="22"/>
          <w:szCs w:val="22"/>
          <w:lang w:val="en-US"/>
        </w:rPr>
        <w:t xml:space="preserve">The below listed personnel </w:t>
      </w:r>
      <w:r>
        <w:rPr>
          <w:sz w:val="22"/>
          <w:szCs w:val="22"/>
          <w:lang w:val="en-US"/>
        </w:rPr>
        <w:t>shall be provided by the Vendor {Contractor} for both water mitigation and construction</w:t>
      </w:r>
      <w:r w:rsidR="00BE1F45">
        <w:rPr>
          <w:sz w:val="22"/>
          <w:szCs w:val="22"/>
          <w:lang w:val="en-US"/>
        </w:rPr>
        <w:t xml:space="preserve">/repair </w:t>
      </w:r>
      <w:r>
        <w:rPr>
          <w:sz w:val="22"/>
          <w:szCs w:val="22"/>
          <w:lang w:val="en-US"/>
        </w:rPr>
        <w:t xml:space="preserve">services: </w:t>
      </w:r>
    </w:p>
    <w:p w14:paraId="0F9ED61F" w14:textId="77777777" w:rsidR="00C33DD2" w:rsidRDefault="00C33DD2" w:rsidP="00424676">
      <w:pPr>
        <w:pStyle w:val="BodyText"/>
        <w:widowControl w:val="0"/>
        <w:autoSpaceDE w:val="0"/>
        <w:autoSpaceDN w:val="0"/>
        <w:ind w:left="0"/>
        <w:rPr>
          <w:b/>
          <w:sz w:val="22"/>
          <w:szCs w:val="22"/>
        </w:rPr>
      </w:pPr>
    </w:p>
    <w:p w14:paraId="3609C0AE" w14:textId="3F61A9D1" w:rsidR="00C33DD2" w:rsidRPr="00B93241" w:rsidRDefault="00C33DD2" w:rsidP="00424676">
      <w:pPr>
        <w:pStyle w:val="BodyText"/>
        <w:widowControl w:val="0"/>
        <w:autoSpaceDE w:val="0"/>
        <w:autoSpaceDN w:val="0"/>
        <w:ind w:left="0"/>
        <w:rPr>
          <w:b/>
          <w:sz w:val="22"/>
          <w:szCs w:val="22"/>
        </w:rPr>
      </w:pPr>
      <w:r w:rsidRPr="00B93241">
        <w:rPr>
          <w:b/>
          <w:sz w:val="22"/>
          <w:szCs w:val="22"/>
        </w:rPr>
        <w:t>Project Manager</w:t>
      </w:r>
      <w:r w:rsidRPr="001C7B1B">
        <w:rPr>
          <w:b/>
          <w:sz w:val="22"/>
          <w:szCs w:val="22"/>
        </w:rPr>
        <w:t xml:space="preserve"> </w:t>
      </w:r>
      <w:r w:rsidRPr="00B93241">
        <w:rPr>
          <w:sz w:val="22"/>
          <w:szCs w:val="22"/>
        </w:rPr>
        <w:t>-</w:t>
      </w:r>
      <w:r w:rsidRPr="001C7B1B">
        <w:rPr>
          <w:b/>
          <w:sz w:val="22"/>
          <w:szCs w:val="22"/>
        </w:rPr>
        <w:t xml:space="preserve"> </w:t>
      </w:r>
      <w:r w:rsidRPr="00B93241">
        <w:rPr>
          <w:sz w:val="22"/>
          <w:szCs w:val="22"/>
        </w:rPr>
        <w:t xml:space="preserve">Each Vendor {Contractor} shall have one (1) </w:t>
      </w:r>
      <w:r w:rsidRPr="00B93241">
        <w:rPr>
          <w:spacing w:val="-4"/>
          <w:sz w:val="22"/>
          <w:szCs w:val="22"/>
        </w:rPr>
        <w:t xml:space="preserve">Project Manager </w:t>
      </w:r>
      <w:r w:rsidRPr="00B93241">
        <w:rPr>
          <w:spacing w:val="-3"/>
          <w:sz w:val="22"/>
          <w:szCs w:val="22"/>
        </w:rPr>
        <w:t xml:space="preserve">for the </w:t>
      </w:r>
      <w:r w:rsidRPr="00B93241">
        <w:rPr>
          <w:spacing w:val="-4"/>
          <w:sz w:val="22"/>
          <w:szCs w:val="22"/>
        </w:rPr>
        <w:t xml:space="preserve">Blanket P.O. </w:t>
      </w:r>
      <w:r w:rsidRPr="00B93241">
        <w:rPr>
          <w:spacing w:val="-3"/>
          <w:sz w:val="22"/>
          <w:szCs w:val="22"/>
        </w:rPr>
        <w:t xml:space="preserve">term. </w:t>
      </w:r>
      <w:r w:rsidRPr="00B93241">
        <w:rPr>
          <w:sz w:val="22"/>
          <w:szCs w:val="22"/>
        </w:rPr>
        <w:t xml:space="preserve">The </w:t>
      </w:r>
      <w:r w:rsidRPr="00B93241">
        <w:rPr>
          <w:spacing w:val="-4"/>
          <w:sz w:val="22"/>
          <w:szCs w:val="22"/>
        </w:rPr>
        <w:t xml:space="preserve">Project Manager </w:t>
      </w:r>
      <w:r w:rsidRPr="00B93241">
        <w:rPr>
          <w:spacing w:val="-3"/>
          <w:sz w:val="22"/>
          <w:szCs w:val="22"/>
        </w:rPr>
        <w:t xml:space="preserve">must </w:t>
      </w:r>
      <w:r w:rsidRPr="00B93241">
        <w:rPr>
          <w:sz w:val="22"/>
          <w:szCs w:val="22"/>
        </w:rPr>
        <w:t xml:space="preserve">be an </w:t>
      </w:r>
      <w:r w:rsidRPr="00B93241">
        <w:rPr>
          <w:spacing w:val="-3"/>
          <w:sz w:val="22"/>
          <w:szCs w:val="22"/>
        </w:rPr>
        <w:t>employee of the Vendor {</w:t>
      </w:r>
      <w:r w:rsidRPr="00B93241">
        <w:rPr>
          <w:spacing w:val="-4"/>
          <w:sz w:val="22"/>
          <w:szCs w:val="22"/>
        </w:rPr>
        <w:t xml:space="preserve">Contractor} </w:t>
      </w:r>
      <w:r w:rsidRPr="00B93241">
        <w:rPr>
          <w:spacing w:val="-3"/>
          <w:sz w:val="22"/>
          <w:szCs w:val="22"/>
        </w:rPr>
        <w:t xml:space="preserve">and </w:t>
      </w:r>
      <w:r w:rsidRPr="00B93241">
        <w:rPr>
          <w:sz w:val="22"/>
          <w:szCs w:val="22"/>
        </w:rPr>
        <w:t xml:space="preserve">is the </w:t>
      </w:r>
      <w:r w:rsidRPr="00B93241">
        <w:rPr>
          <w:spacing w:val="-4"/>
          <w:sz w:val="22"/>
          <w:szCs w:val="22"/>
        </w:rPr>
        <w:t xml:space="preserve">designated contact between </w:t>
      </w:r>
      <w:r w:rsidRPr="00B93241">
        <w:rPr>
          <w:spacing w:val="-3"/>
          <w:sz w:val="22"/>
          <w:szCs w:val="22"/>
        </w:rPr>
        <w:t xml:space="preserve">the </w:t>
      </w:r>
      <w:r w:rsidRPr="00B93241">
        <w:rPr>
          <w:spacing w:val="-4"/>
          <w:sz w:val="22"/>
          <w:szCs w:val="22"/>
        </w:rPr>
        <w:t xml:space="preserve">Vendor {Contractor} </w:t>
      </w:r>
      <w:r w:rsidRPr="00B93241">
        <w:rPr>
          <w:sz w:val="22"/>
          <w:szCs w:val="22"/>
        </w:rPr>
        <w:t xml:space="preserve">and the </w:t>
      </w:r>
      <w:r w:rsidRPr="00B93241">
        <w:rPr>
          <w:spacing w:val="-4"/>
          <w:sz w:val="22"/>
          <w:szCs w:val="22"/>
        </w:rPr>
        <w:t>Using Agency</w:t>
      </w:r>
      <w:r>
        <w:rPr>
          <w:spacing w:val="-4"/>
          <w:sz w:val="22"/>
          <w:szCs w:val="22"/>
        </w:rPr>
        <w:t>. The Project Manager will be utilized for both water mitigation and construction</w:t>
      </w:r>
      <w:r w:rsidR="00BE1F45">
        <w:rPr>
          <w:spacing w:val="-4"/>
          <w:sz w:val="22"/>
          <w:szCs w:val="22"/>
          <w:lang w:val="en-US"/>
        </w:rPr>
        <w:t>/repair</w:t>
      </w:r>
      <w:r>
        <w:rPr>
          <w:spacing w:val="-4"/>
          <w:sz w:val="22"/>
          <w:szCs w:val="22"/>
        </w:rPr>
        <w:t xml:space="preserve"> services. </w:t>
      </w:r>
    </w:p>
    <w:p w14:paraId="33E184FA" w14:textId="77777777" w:rsidR="00C33DD2" w:rsidRPr="00917AE2" w:rsidRDefault="00C33DD2" w:rsidP="00424676"/>
    <w:p w14:paraId="66285439" w14:textId="28963B96" w:rsidR="00FE2B72" w:rsidRPr="00807E93" w:rsidRDefault="007107B7" w:rsidP="00424676">
      <w:pPr>
        <w:pStyle w:val="Heading3"/>
      </w:pPr>
      <w:bookmarkStart w:id="127" w:name="_Toc23761077"/>
      <w:r w:rsidRPr="00A32A29">
        <w:t>wat</w:t>
      </w:r>
      <w:r>
        <w:t xml:space="preserve">er mitigation - </w:t>
      </w:r>
      <w:r w:rsidR="00FE2B72" w:rsidRPr="00A32A29">
        <w:t xml:space="preserve">personnel categories </w:t>
      </w:r>
      <w:bookmarkEnd w:id="127"/>
    </w:p>
    <w:p w14:paraId="49AC2FF8" w14:textId="77777777" w:rsidR="00FE2B72" w:rsidRPr="00886200" w:rsidRDefault="00FE2B72" w:rsidP="00424676"/>
    <w:p w14:paraId="18B6D6AA" w14:textId="3D90D70E" w:rsidR="00BE1F45" w:rsidRPr="001F7AAD" w:rsidRDefault="00BE1F45" w:rsidP="00BE1F45">
      <w:pPr>
        <w:pStyle w:val="BodyText"/>
        <w:widowControl w:val="0"/>
        <w:autoSpaceDE w:val="0"/>
        <w:autoSpaceDN w:val="0"/>
        <w:ind w:left="0"/>
        <w:rPr>
          <w:sz w:val="22"/>
          <w:szCs w:val="22"/>
          <w:lang w:val="en-US"/>
        </w:rPr>
      </w:pPr>
      <w:r w:rsidRPr="001F7AAD">
        <w:rPr>
          <w:sz w:val="22"/>
          <w:szCs w:val="22"/>
          <w:lang w:val="en-US"/>
        </w:rPr>
        <w:t xml:space="preserve">The below listed personnel </w:t>
      </w:r>
      <w:r>
        <w:rPr>
          <w:sz w:val="22"/>
          <w:szCs w:val="22"/>
          <w:lang w:val="en-US"/>
        </w:rPr>
        <w:t xml:space="preserve">shall be provided by the Vendor {Contractor} for exclusively water mitigation services: </w:t>
      </w:r>
    </w:p>
    <w:p w14:paraId="4C4E62C3" w14:textId="77777777" w:rsidR="00C33DD2" w:rsidRDefault="00C33DD2" w:rsidP="00424676">
      <w:pPr>
        <w:pStyle w:val="BodyText"/>
        <w:ind w:left="0"/>
        <w:rPr>
          <w:sz w:val="22"/>
        </w:rPr>
      </w:pPr>
    </w:p>
    <w:p w14:paraId="556340D9" w14:textId="47267F1F" w:rsidR="00FE2B72" w:rsidRPr="00424676" w:rsidRDefault="00FE2B72" w:rsidP="00424676">
      <w:pPr>
        <w:pStyle w:val="BodyText"/>
        <w:numPr>
          <w:ilvl w:val="0"/>
          <w:numId w:val="94"/>
        </w:numPr>
        <w:rPr>
          <w:sz w:val="22"/>
        </w:rPr>
      </w:pPr>
      <w:r w:rsidRPr="00424676">
        <w:rPr>
          <w:b/>
          <w:sz w:val="22"/>
          <w:szCs w:val="22"/>
        </w:rPr>
        <w:t>Supervisor</w:t>
      </w:r>
      <w:r w:rsidRPr="001C7B1B">
        <w:rPr>
          <w:b/>
          <w:sz w:val="22"/>
          <w:szCs w:val="22"/>
          <w:lang w:val="en-US"/>
        </w:rPr>
        <w:t xml:space="preserve"> </w:t>
      </w:r>
      <w:r w:rsidRPr="001C7B1B">
        <w:rPr>
          <w:sz w:val="22"/>
          <w:szCs w:val="22"/>
          <w:lang w:val="en-US"/>
        </w:rPr>
        <w:t xml:space="preserve">- </w:t>
      </w:r>
      <w:r w:rsidR="0078030E">
        <w:rPr>
          <w:sz w:val="22"/>
          <w:szCs w:val="22"/>
        </w:rPr>
        <w:t>Each site-specific E</w:t>
      </w:r>
      <w:r w:rsidRPr="00424676">
        <w:rPr>
          <w:sz w:val="22"/>
          <w:szCs w:val="22"/>
        </w:rPr>
        <w:t xml:space="preserve">ngagement shall have a minimum of one </w:t>
      </w:r>
      <w:r w:rsidRPr="00424676">
        <w:rPr>
          <w:spacing w:val="-3"/>
          <w:sz w:val="22"/>
          <w:szCs w:val="22"/>
        </w:rPr>
        <w:t xml:space="preserve">(1) </w:t>
      </w:r>
      <w:r w:rsidRPr="00424676">
        <w:rPr>
          <w:spacing w:val="-4"/>
          <w:sz w:val="22"/>
          <w:szCs w:val="22"/>
        </w:rPr>
        <w:t xml:space="preserve">Supervisor </w:t>
      </w:r>
      <w:r w:rsidRPr="00424676">
        <w:rPr>
          <w:spacing w:val="-3"/>
          <w:sz w:val="22"/>
          <w:szCs w:val="22"/>
        </w:rPr>
        <w:t xml:space="preserve">that is </w:t>
      </w:r>
      <w:r w:rsidRPr="00424676">
        <w:rPr>
          <w:spacing w:val="-4"/>
          <w:sz w:val="22"/>
          <w:szCs w:val="22"/>
        </w:rPr>
        <w:t xml:space="preserve">present on-site </w:t>
      </w:r>
      <w:r w:rsidRPr="00424676">
        <w:rPr>
          <w:spacing w:val="-3"/>
          <w:sz w:val="22"/>
          <w:szCs w:val="22"/>
        </w:rPr>
        <w:t xml:space="preserve">on </w:t>
      </w:r>
      <w:r w:rsidRPr="00424676">
        <w:rPr>
          <w:sz w:val="22"/>
          <w:szCs w:val="22"/>
        </w:rPr>
        <w:t xml:space="preserve">a </w:t>
      </w:r>
      <w:r w:rsidRPr="00424676">
        <w:rPr>
          <w:spacing w:val="-3"/>
          <w:sz w:val="22"/>
          <w:szCs w:val="22"/>
        </w:rPr>
        <w:t xml:space="preserve">full-time </w:t>
      </w:r>
      <w:r w:rsidRPr="00424676">
        <w:rPr>
          <w:spacing w:val="-4"/>
          <w:sz w:val="22"/>
          <w:szCs w:val="22"/>
        </w:rPr>
        <w:t xml:space="preserve">basis while work </w:t>
      </w:r>
      <w:r w:rsidRPr="00424676">
        <w:rPr>
          <w:sz w:val="22"/>
          <w:szCs w:val="22"/>
        </w:rPr>
        <w:t xml:space="preserve">is </w:t>
      </w:r>
      <w:r w:rsidRPr="00424676">
        <w:rPr>
          <w:spacing w:val="-4"/>
          <w:sz w:val="22"/>
          <w:szCs w:val="22"/>
        </w:rPr>
        <w:t>ongoing.</w:t>
      </w:r>
      <w:r w:rsidRPr="00424676">
        <w:rPr>
          <w:spacing w:val="52"/>
          <w:sz w:val="22"/>
          <w:szCs w:val="22"/>
        </w:rPr>
        <w:t xml:space="preserve"> </w:t>
      </w:r>
      <w:r w:rsidRPr="00424676">
        <w:rPr>
          <w:sz w:val="22"/>
          <w:szCs w:val="22"/>
        </w:rPr>
        <w:t xml:space="preserve">The </w:t>
      </w:r>
      <w:r w:rsidRPr="00424676">
        <w:rPr>
          <w:spacing w:val="-4"/>
          <w:sz w:val="22"/>
          <w:szCs w:val="22"/>
        </w:rPr>
        <w:t xml:space="preserve">Supervisor </w:t>
      </w:r>
      <w:r w:rsidRPr="00424676">
        <w:rPr>
          <w:spacing w:val="-3"/>
          <w:sz w:val="22"/>
          <w:szCs w:val="22"/>
        </w:rPr>
        <w:t xml:space="preserve">must be </w:t>
      </w:r>
      <w:r w:rsidRPr="00424676">
        <w:rPr>
          <w:sz w:val="22"/>
          <w:szCs w:val="22"/>
        </w:rPr>
        <w:t xml:space="preserve">an </w:t>
      </w:r>
      <w:r w:rsidRPr="00424676">
        <w:rPr>
          <w:spacing w:val="-4"/>
          <w:sz w:val="22"/>
          <w:szCs w:val="22"/>
        </w:rPr>
        <w:t xml:space="preserve">employee </w:t>
      </w:r>
      <w:r w:rsidRPr="00424676">
        <w:rPr>
          <w:spacing w:val="-3"/>
          <w:sz w:val="22"/>
          <w:szCs w:val="22"/>
        </w:rPr>
        <w:t xml:space="preserve">of </w:t>
      </w:r>
      <w:r w:rsidRPr="00424676">
        <w:rPr>
          <w:sz w:val="22"/>
          <w:szCs w:val="22"/>
        </w:rPr>
        <w:t>the Vendor {</w:t>
      </w:r>
      <w:r w:rsidRPr="00424676">
        <w:rPr>
          <w:spacing w:val="-4"/>
          <w:sz w:val="22"/>
          <w:szCs w:val="22"/>
        </w:rPr>
        <w:t xml:space="preserve">Contractor}. </w:t>
      </w:r>
      <w:r w:rsidRPr="00424676">
        <w:rPr>
          <w:sz w:val="22"/>
          <w:szCs w:val="22"/>
        </w:rPr>
        <w:t>The Vendor {</w:t>
      </w:r>
      <w:r w:rsidRPr="00424676">
        <w:rPr>
          <w:spacing w:val="-4"/>
          <w:sz w:val="22"/>
          <w:szCs w:val="22"/>
        </w:rPr>
        <w:t xml:space="preserve">Contractor} </w:t>
      </w:r>
      <w:r w:rsidRPr="00424676">
        <w:rPr>
          <w:spacing w:val="-3"/>
          <w:sz w:val="22"/>
          <w:szCs w:val="22"/>
        </w:rPr>
        <w:t xml:space="preserve">shall </w:t>
      </w:r>
      <w:r w:rsidRPr="00424676">
        <w:rPr>
          <w:spacing w:val="-4"/>
          <w:sz w:val="22"/>
          <w:szCs w:val="22"/>
        </w:rPr>
        <w:t xml:space="preserve">provide </w:t>
      </w:r>
      <w:r w:rsidRPr="00424676">
        <w:rPr>
          <w:sz w:val="22"/>
          <w:szCs w:val="22"/>
        </w:rPr>
        <w:t xml:space="preserve">one </w:t>
      </w:r>
      <w:r w:rsidRPr="00424676">
        <w:rPr>
          <w:spacing w:val="-3"/>
          <w:sz w:val="22"/>
          <w:szCs w:val="22"/>
        </w:rPr>
        <w:t xml:space="preserve">(1) </w:t>
      </w:r>
      <w:r w:rsidRPr="00424676">
        <w:rPr>
          <w:spacing w:val="-4"/>
          <w:sz w:val="22"/>
          <w:szCs w:val="22"/>
        </w:rPr>
        <w:t xml:space="preserve">Supervisor </w:t>
      </w:r>
      <w:r w:rsidRPr="00424676">
        <w:rPr>
          <w:spacing w:val="-3"/>
          <w:sz w:val="22"/>
          <w:szCs w:val="22"/>
        </w:rPr>
        <w:t xml:space="preserve">for </w:t>
      </w:r>
      <w:r w:rsidRPr="00424676">
        <w:rPr>
          <w:spacing w:val="-4"/>
          <w:sz w:val="22"/>
          <w:szCs w:val="22"/>
        </w:rPr>
        <w:t>every 10 personnel</w:t>
      </w:r>
      <w:r w:rsidRPr="00424676">
        <w:rPr>
          <w:spacing w:val="52"/>
          <w:sz w:val="22"/>
          <w:szCs w:val="22"/>
        </w:rPr>
        <w:t xml:space="preserve"> </w:t>
      </w:r>
      <w:r w:rsidRPr="00424676">
        <w:rPr>
          <w:spacing w:val="-4"/>
          <w:sz w:val="22"/>
          <w:szCs w:val="22"/>
        </w:rPr>
        <w:t xml:space="preserve">consisting </w:t>
      </w:r>
      <w:r w:rsidRPr="00424676">
        <w:rPr>
          <w:spacing w:val="-3"/>
          <w:sz w:val="22"/>
          <w:szCs w:val="22"/>
        </w:rPr>
        <w:t xml:space="preserve">of </w:t>
      </w:r>
      <w:r w:rsidRPr="00424676">
        <w:rPr>
          <w:spacing w:val="-4"/>
          <w:sz w:val="22"/>
          <w:szCs w:val="22"/>
        </w:rPr>
        <w:t xml:space="preserve">Technicians, </w:t>
      </w:r>
      <w:r w:rsidRPr="00424676">
        <w:rPr>
          <w:spacing w:val="-3"/>
          <w:sz w:val="22"/>
          <w:szCs w:val="22"/>
        </w:rPr>
        <w:t xml:space="preserve">Laborers, </w:t>
      </w:r>
      <w:r w:rsidRPr="00424676">
        <w:rPr>
          <w:sz w:val="22"/>
          <w:szCs w:val="22"/>
        </w:rPr>
        <w:t>and any</w:t>
      </w:r>
      <w:r w:rsidR="00794A38">
        <w:rPr>
          <w:sz w:val="22"/>
          <w:szCs w:val="22"/>
        </w:rPr>
        <w:t xml:space="preserve"> subcontractors. </w:t>
      </w:r>
      <w:r w:rsidRPr="00424676">
        <w:rPr>
          <w:spacing w:val="-3"/>
          <w:sz w:val="22"/>
          <w:szCs w:val="22"/>
        </w:rPr>
        <w:t xml:space="preserve">The </w:t>
      </w:r>
      <w:r w:rsidRPr="00424676">
        <w:rPr>
          <w:spacing w:val="-4"/>
          <w:sz w:val="22"/>
          <w:szCs w:val="22"/>
        </w:rPr>
        <w:t xml:space="preserve">Supervisor </w:t>
      </w:r>
      <w:r w:rsidRPr="00424676">
        <w:rPr>
          <w:sz w:val="22"/>
          <w:szCs w:val="22"/>
        </w:rPr>
        <w:t xml:space="preserve">has </w:t>
      </w:r>
      <w:r w:rsidRPr="00424676">
        <w:rPr>
          <w:spacing w:val="-4"/>
          <w:sz w:val="22"/>
          <w:szCs w:val="22"/>
        </w:rPr>
        <w:t xml:space="preserve">authority </w:t>
      </w:r>
      <w:r w:rsidRPr="00424676">
        <w:rPr>
          <w:sz w:val="22"/>
          <w:szCs w:val="22"/>
        </w:rPr>
        <w:t xml:space="preserve">to </w:t>
      </w:r>
      <w:r w:rsidR="0078030E">
        <w:rPr>
          <w:spacing w:val="-4"/>
          <w:sz w:val="22"/>
          <w:szCs w:val="22"/>
        </w:rPr>
        <w:t>manage site-specific E</w:t>
      </w:r>
      <w:r w:rsidRPr="00424676">
        <w:rPr>
          <w:spacing w:val="-4"/>
          <w:sz w:val="22"/>
          <w:szCs w:val="22"/>
        </w:rPr>
        <w:t xml:space="preserve">ngagements, </w:t>
      </w:r>
      <w:r w:rsidRPr="00424676">
        <w:rPr>
          <w:spacing w:val="-3"/>
          <w:sz w:val="22"/>
          <w:szCs w:val="22"/>
        </w:rPr>
        <w:t xml:space="preserve">the </w:t>
      </w:r>
      <w:r w:rsidRPr="00424676">
        <w:rPr>
          <w:spacing w:val="-4"/>
          <w:sz w:val="22"/>
          <w:szCs w:val="22"/>
        </w:rPr>
        <w:t xml:space="preserve">Technicians, </w:t>
      </w:r>
      <w:r w:rsidRPr="00424676">
        <w:rPr>
          <w:spacing w:val="-3"/>
          <w:sz w:val="22"/>
          <w:szCs w:val="22"/>
        </w:rPr>
        <w:t xml:space="preserve">Laborers, </w:t>
      </w:r>
      <w:r w:rsidRPr="00424676">
        <w:rPr>
          <w:sz w:val="22"/>
          <w:szCs w:val="22"/>
        </w:rPr>
        <w:t>and</w:t>
      </w:r>
      <w:r w:rsidRPr="00424676">
        <w:rPr>
          <w:spacing w:val="-12"/>
          <w:sz w:val="22"/>
          <w:szCs w:val="22"/>
        </w:rPr>
        <w:t xml:space="preserve"> </w:t>
      </w:r>
      <w:r w:rsidRPr="00424676">
        <w:rPr>
          <w:spacing w:val="-4"/>
          <w:sz w:val="22"/>
          <w:szCs w:val="22"/>
        </w:rPr>
        <w:t>subcontractors;</w:t>
      </w:r>
    </w:p>
    <w:p w14:paraId="07EDBE26" w14:textId="77777777" w:rsidR="00FE2B72" w:rsidRPr="00FE7E9A" w:rsidRDefault="00FE2B72" w:rsidP="00424676">
      <w:pPr>
        <w:pStyle w:val="ListParagraph"/>
        <w:ind w:left="0"/>
        <w:rPr>
          <w:spacing w:val="52"/>
          <w:szCs w:val="22"/>
        </w:rPr>
      </w:pPr>
    </w:p>
    <w:p w14:paraId="44B8A4E0" w14:textId="48CD3B47" w:rsidR="00FE2B72" w:rsidRPr="00424676" w:rsidRDefault="00FE2B72" w:rsidP="00424676">
      <w:pPr>
        <w:pStyle w:val="BodyText"/>
        <w:widowControl w:val="0"/>
        <w:numPr>
          <w:ilvl w:val="1"/>
          <w:numId w:val="94"/>
        </w:numPr>
        <w:autoSpaceDE w:val="0"/>
        <w:autoSpaceDN w:val="0"/>
        <w:rPr>
          <w:spacing w:val="-4"/>
          <w:sz w:val="22"/>
          <w:szCs w:val="22"/>
        </w:rPr>
      </w:pPr>
      <w:r w:rsidRPr="00424676">
        <w:rPr>
          <w:b/>
          <w:sz w:val="22"/>
          <w:szCs w:val="22"/>
        </w:rPr>
        <w:t>Please note:</w:t>
      </w:r>
      <w:r w:rsidRPr="00424676">
        <w:rPr>
          <w:sz w:val="22"/>
          <w:szCs w:val="22"/>
        </w:rPr>
        <w:t xml:space="preserve"> If </w:t>
      </w:r>
      <w:r w:rsidRPr="00424676">
        <w:rPr>
          <w:spacing w:val="-3"/>
          <w:sz w:val="22"/>
          <w:szCs w:val="22"/>
        </w:rPr>
        <w:t xml:space="preserve">multiple </w:t>
      </w:r>
      <w:r w:rsidRPr="00424676">
        <w:rPr>
          <w:spacing w:val="-4"/>
          <w:sz w:val="22"/>
          <w:szCs w:val="22"/>
        </w:rPr>
        <w:t xml:space="preserve">Supervisors </w:t>
      </w:r>
      <w:r w:rsidRPr="00424676">
        <w:rPr>
          <w:spacing w:val="-3"/>
          <w:sz w:val="22"/>
          <w:szCs w:val="22"/>
        </w:rPr>
        <w:t xml:space="preserve">are </w:t>
      </w:r>
      <w:r w:rsidRPr="00424676">
        <w:rPr>
          <w:spacing w:val="-4"/>
          <w:sz w:val="22"/>
          <w:szCs w:val="22"/>
        </w:rPr>
        <w:t xml:space="preserve">required </w:t>
      </w:r>
      <w:r w:rsidRPr="00424676">
        <w:rPr>
          <w:spacing w:val="-3"/>
          <w:sz w:val="22"/>
          <w:szCs w:val="22"/>
        </w:rPr>
        <w:t xml:space="preserve">for </w:t>
      </w:r>
      <w:r w:rsidRPr="00424676">
        <w:rPr>
          <w:sz w:val="22"/>
          <w:szCs w:val="22"/>
        </w:rPr>
        <w:t xml:space="preserve">a </w:t>
      </w:r>
      <w:r w:rsidRPr="00424676">
        <w:rPr>
          <w:spacing w:val="-3"/>
          <w:sz w:val="22"/>
          <w:szCs w:val="22"/>
        </w:rPr>
        <w:t>site-</w:t>
      </w:r>
      <w:r w:rsidR="0078030E">
        <w:rPr>
          <w:spacing w:val="-4"/>
          <w:sz w:val="22"/>
          <w:szCs w:val="22"/>
        </w:rPr>
        <w:t>specific E</w:t>
      </w:r>
      <w:r w:rsidRPr="00424676">
        <w:rPr>
          <w:spacing w:val="-4"/>
          <w:sz w:val="22"/>
          <w:szCs w:val="22"/>
        </w:rPr>
        <w:t xml:space="preserve">ngagement, </w:t>
      </w:r>
      <w:r w:rsidRPr="00424676">
        <w:rPr>
          <w:sz w:val="22"/>
          <w:szCs w:val="22"/>
        </w:rPr>
        <w:t>the Vendor {</w:t>
      </w:r>
      <w:r w:rsidRPr="00424676">
        <w:rPr>
          <w:spacing w:val="-4"/>
          <w:sz w:val="22"/>
          <w:szCs w:val="22"/>
        </w:rPr>
        <w:t xml:space="preserve">Contractor} shall designate </w:t>
      </w:r>
      <w:r w:rsidRPr="00424676">
        <w:rPr>
          <w:sz w:val="22"/>
          <w:szCs w:val="22"/>
        </w:rPr>
        <w:t xml:space="preserve">one </w:t>
      </w:r>
      <w:r w:rsidRPr="00424676">
        <w:rPr>
          <w:spacing w:val="-3"/>
          <w:sz w:val="22"/>
          <w:szCs w:val="22"/>
        </w:rPr>
        <w:t xml:space="preserve">(1) </w:t>
      </w:r>
      <w:r w:rsidRPr="00424676">
        <w:rPr>
          <w:spacing w:val="-4"/>
          <w:sz w:val="22"/>
          <w:szCs w:val="22"/>
        </w:rPr>
        <w:t xml:space="preserve">Supervisor </w:t>
      </w:r>
      <w:r w:rsidRPr="00424676">
        <w:rPr>
          <w:sz w:val="22"/>
          <w:szCs w:val="22"/>
        </w:rPr>
        <w:t xml:space="preserve">to be the </w:t>
      </w:r>
      <w:r w:rsidRPr="00424676">
        <w:rPr>
          <w:spacing w:val="-4"/>
          <w:sz w:val="22"/>
          <w:szCs w:val="22"/>
        </w:rPr>
        <w:t xml:space="preserve">Lead Supervisor </w:t>
      </w:r>
      <w:r w:rsidRPr="00424676">
        <w:rPr>
          <w:sz w:val="22"/>
          <w:szCs w:val="22"/>
        </w:rPr>
        <w:t xml:space="preserve">at </w:t>
      </w:r>
      <w:r w:rsidRPr="00424676">
        <w:rPr>
          <w:spacing w:val="-3"/>
          <w:sz w:val="22"/>
          <w:szCs w:val="22"/>
        </w:rPr>
        <w:t xml:space="preserve">the site. </w:t>
      </w:r>
    </w:p>
    <w:p w14:paraId="35B72E3D" w14:textId="77777777" w:rsidR="00FE2B72" w:rsidRPr="00424676" w:rsidRDefault="00FE2B72" w:rsidP="00424676">
      <w:pPr>
        <w:pStyle w:val="BodyText"/>
        <w:widowControl w:val="0"/>
        <w:autoSpaceDE w:val="0"/>
        <w:autoSpaceDN w:val="0"/>
        <w:ind w:left="0"/>
        <w:rPr>
          <w:spacing w:val="-4"/>
          <w:sz w:val="22"/>
          <w:szCs w:val="22"/>
        </w:rPr>
      </w:pPr>
    </w:p>
    <w:p w14:paraId="75588995" w14:textId="1F8F4FD0" w:rsidR="00FE2B72" w:rsidRPr="00424676" w:rsidRDefault="00FE2B72" w:rsidP="00424676">
      <w:pPr>
        <w:pStyle w:val="BodyText"/>
        <w:widowControl w:val="0"/>
        <w:numPr>
          <w:ilvl w:val="0"/>
          <w:numId w:val="94"/>
        </w:numPr>
        <w:autoSpaceDE w:val="0"/>
        <w:autoSpaceDN w:val="0"/>
        <w:rPr>
          <w:spacing w:val="-4"/>
          <w:sz w:val="22"/>
          <w:szCs w:val="22"/>
        </w:rPr>
      </w:pPr>
      <w:r w:rsidRPr="00424676">
        <w:rPr>
          <w:b/>
          <w:sz w:val="22"/>
          <w:szCs w:val="22"/>
        </w:rPr>
        <w:t xml:space="preserve">Water Restoration Technician </w:t>
      </w:r>
      <w:r w:rsidRPr="00424676">
        <w:rPr>
          <w:sz w:val="22"/>
          <w:szCs w:val="22"/>
        </w:rPr>
        <w:t xml:space="preserve">- The </w:t>
      </w:r>
      <w:r w:rsidRPr="00424676">
        <w:rPr>
          <w:spacing w:val="-4"/>
          <w:sz w:val="22"/>
          <w:szCs w:val="22"/>
        </w:rPr>
        <w:t xml:space="preserve">number </w:t>
      </w:r>
      <w:r w:rsidRPr="00424676">
        <w:rPr>
          <w:spacing w:val="-3"/>
          <w:sz w:val="22"/>
          <w:szCs w:val="22"/>
        </w:rPr>
        <w:t xml:space="preserve">of </w:t>
      </w:r>
      <w:r w:rsidRPr="00424676">
        <w:rPr>
          <w:spacing w:val="-4"/>
          <w:sz w:val="22"/>
          <w:szCs w:val="22"/>
        </w:rPr>
        <w:t xml:space="preserve">Technicians required during </w:t>
      </w:r>
      <w:r w:rsidRPr="00424676">
        <w:rPr>
          <w:sz w:val="22"/>
          <w:szCs w:val="22"/>
        </w:rPr>
        <w:t xml:space="preserve">the </w:t>
      </w:r>
      <w:r w:rsidRPr="00424676">
        <w:rPr>
          <w:spacing w:val="-4"/>
          <w:sz w:val="22"/>
          <w:szCs w:val="22"/>
        </w:rPr>
        <w:t xml:space="preserve">Blanket P.O. </w:t>
      </w:r>
      <w:r w:rsidRPr="00424676">
        <w:rPr>
          <w:sz w:val="22"/>
          <w:szCs w:val="22"/>
        </w:rPr>
        <w:t xml:space="preserve">and </w:t>
      </w:r>
      <w:r w:rsidRPr="00424676">
        <w:rPr>
          <w:spacing w:val="-3"/>
          <w:sz w:val="22"/>
          <w:szCs w:val="22"/>
        </w:rPr>
        <w:t xml:space="preserve">for </w:t>
      </w:r>
      <w:r w:rsidRPr="00424676">
        <w:rPr>
          <w:sz w:val="22"/>
          <w:szCs w:val="22"/>
        </w:rPr>
        <w:t xml:space="preserve">any </w:t>
      </w:r>
      <w:r w:rsidRPr="00424676">
        <w:rPr>
          <w:spacing w:val="-4"/>
          <w:sz w:val="22"/>
          <w:szCs w:val="22"/>
        </w:rPr>
        <w:t xml:space="preserve">particular </w:t>
      </w:r>
      <w:r w:rsidRPr="00424676">
        <w:rPr>
          <w:spacing w:val="-3"/>
          <w:sz w:val="22"/>
          <w:szCs w:val="22"/>
        </w:rPr>
        <w:t>site-</w:t>
      </w:r>
      <w:r w:rsidR="0078030E">
        <w:rPr>
          <w:spacing w:val="-4"/>
          <w:sz w:val="22"/>
          <w:szCs w:val="22"/>
        </w:rPr>
        <w:t>specific E</w:t>
      </w:r>
      <w:r w:rsidRPr="00424676">
        <w:rPr>
          <w:spacing w:val="-4"/>
          <w:sz w:val="22"/>
          <w:szCs w:val="22"/>
        </w:rPr>
        <w:t xml:space="preserve">ngagement </w:t>
      </w:r>
      <w:r w:rsidRPr="00424676">
        <w:rPr>
          <w:sz w:val="22"/>
          <w:szCs w:val="22"/>
        </w:rPr>
        <w:t xml:space="preserve">is </w:t>
      </w:r>
      <w:r w:rsidRPr="00424676">
        <w:rPr>
          <w:spacing w:val="-4"/>
          <w:sz w:val="22"/>
          <w:szCs w:val="22"/>
        </w:rPr>
        <w:t xml:space="preserve">variable. </w:t>
      </w:r>
      <w:r w:rsidRPr="00424676">
        <w:rPr>
          <w:sz w:val="22"/>
          <w:szCs w:val="22"/>
        </w:rPr>
        <w:t>Water Restoration Technicians may be employed by the Vendor {Contractor} or a subcontractor; and</w:t>
      </w:r>
    </w:p>
    <w:p w14:paraId="60A31C8D" w14:textId="77777777" w:rsidR="00FE2B72" w:rsidRPr="00424676" w:rsidRDefault="00FE2B72" w:rsidP="00424676">
      <w:pPr>
        <w:pStyle w:val="BodyText"/>
        <w:ind w:left="720" w:hanging="1"/>
        <w:rPr>
          <w:sz w:val="22"/>
          <w:szCs w:val="22"/>
        </w:rPr>
      </w:pPr>
    </w:p>
    <w:p w14:paraId="6C8B3E23" w14:textId="06B34FFC" w:rsidR="00FE2B72" w:rsidRPr="001C7B1B" w:rsidRDefault="00FE2B72" w:rsidP="00424676">
      <w:pPr>
        <w:pStyle w:val="BodyText"/>
        <w:widowControl w:val="0"/>
        <w:numPr>
          <w:ilvl w:val="0"/>
          <w:numId w:val="94"/>
        </w:numPr>
        <w:autoSpaceDE w:val="0"/>
        <w:autoSpaceDN w:val="0"/>
        <w:rPr>
          <w:sz w:val="22"/>
          <w:szCs w:val="22"/>
        </w:rPr>
      </w:pPr>
      <w:r w:rsidRPr="00424676">
        <w:rPr>
          <w:b/>
          <w:sz w:val="22"/>
          <w:szCs w:val="22"/>
        </w:rPr>
        <w:t xml:space="preserve">Laborer </w:t>
      </w:r>
      <w:r w:rsidRPr="00424676">
        <w:rPr>
          <w:sz w:val="22"/>
          <w:szCs w:val="22"/>
        </w:rPr>
        <w:t xml:space="preserve">- The </w:t>
      </w:r>
      <w:r w:rsidRPr="00424676">
        <w:rPr>
          <w:spacing w:val="-4"/>
          <w:sz w:val="22"/>
          <w:szCs w:val="22"/>
        </w:rPr>
        <w:t xml:space="preserve">number </w:t>
      </w:r>
      <w:r w:rsidRPr="00424676">
        <w:rPr>
          <w:spacing w:val="-3"/>
          <w:sz w:val="22"/>
          <w:szCs w:val="22"/>
        </w:rPr>
        <w:t xml:space="preserve">of </w:t>
      </w:r>
      <w:r w:rsidRPr="00424676">
        <w:rPr>
          <w:spacing w:val="-4"/>
          <w:sz w:val="22"/>
          <w:szCs w:val="22"/>
        </w:rPr>
        <w:t xml:space="preserve">Laborers </w:t>
      </w:r>
      <w:r w:rsidRPr="00424676">
        <w:rPr>
          <w:spacing w:val="-3"/>
          <w:sz w:val="22"/>
          <w:szCs w:val="22"/>
        </w:rPr>
        <w:t xml:space="preserve">required </w:t>
      </w:r>
      <w:r w:rsidRPr="00424676">
        <w:rPr>
          <w:spacing w:val="-4"/>
          <w:sz w:val="22"/>
          <w:szCs w:val="22"/>
        </w:rPr>
        <w:t xml:space="preserve">during </w:t>
      </w:r>
      <w:r w:rsidRPr="00424676">
        <w:rPr>
          <w:spacing w:val="-3"/>
          <w:sz w:val="22"/>
          <w:szCs w:val="22"/>
        </w:rPr>
        <w:t xml:space="preserve">the </w:t>
      </w:r>
      <w:r w:rsidRPr="00424676">
        <w:rPr>
          <w:spacing w:val="-4"/>
          <w:sz w:val="22"/>
          <w:szCs w:val="22"/>
        </w:rPr>
        <w:t xml:space="preserve">Blanket P.O. </w:t>
      </w:r>
      <w:r w:rsidRPr="00424676">
        <w:rPr>
          <w:sz w:val="22"/>
          <w:szCs w:val="22"/>
        </w:rPr>
        <w:t xml:space="preserve">and </w:t>
      </w:r>
      <w:r w:rsidRPr="00424676">
        <w:rPr>
          <w:spacing w:val="-3"/>
          <w:sz w:val="22"/>
          <w:szCs w:val="22"/>
        </w:rPr>
        <w:t xml:space="preserve">for any </w:t>
      </w:r>
      <w:r w:rsidRPr="00424676">
        <w:rPr>
          <w:spacing w:val="-4"/>
          <w:sz w:val="22"/>
          <w:szCs w:val="22"/>
        </w:rPr>
        <w:t xml:space="preserve">particular </w:t>
      </w:r>
      <w:r w:rsidRPr="00424676">
        <w:rPr>
          <w:spacing w:val="-3"/>
          <w:sz w:val="22"/>
          <w:szCs w:val="22"/>
        </w:rPr>
        <w:t>site-</w:t>
      </w:r>
      <w:r w:rsidRPr="00424676">
        <w:rPr>
          <w:spacing w:val="-4"/>
          <w:sz w:val="22"/>
          <w:szCs w:val="22"/>
        </w:rPr>
        <w:t>specific</w:t>
      </w:r>
      <w:r w:rsidRPr="00424676">
        <w:rPr>
          <w:spacing w:val="52"/>
          <w:sz w:val="22"/>
          <w:szCs w:val="22"/>
        </w:rPr>
        <w:t xml:space="preserve"> </w:t>
      </w:r>
      <w:r w:rsidR="0078030E">
        <w:rPr>
          <w:spacing w:val="-4"/>
          <w:sz w:val="22"/>
          <w:szCs w:val="22"/>
        </w:rPr>
        <w:t>E</w:t>
      </w:r>
      <w:r w:rsidRPr="00424676">
        <w:rPr>
          <w:spacing w:val="-4"/>
          <w:sz w:val="22"/>
          <w:szCs w:val="22"/>
        </w:rPr>
        <w:t xml:space="preserve">ngagement </w:t>
      </w:r>
      <w:r w:rsidRPr="00424676">
        <w:rPr>
          <w:sz w:val="22"/>
          <w:szCs w:val="22"/>
        </w:rPr>
        <w:t xml:space="preserve">is </w:t>
      </w:r>
      <w:r w:rsidRPr="00424676">
        <w:rPr>
          <w:spacing w:val="-4"/>
          <w:sz w:val="22"/>
          <w:szCs w:val="22"/>
        </w:rPr>
        <w:t xml:space="preserve">variable. Laborers </w:t>
      </w:r>
      <w:r w:rsidRPr="00424676">
        <w:rPr>
          <w:sz w:val="22"/>
          <w:szCs w:val="22"/>
        </w:rPr>
        <w:t>may be employed by the Vendor {Contractor} or a subcontractor.</w:t>
      </w:r>
    </w:p>
    <w:p w14:paraId="4965BE26" w14:textId="77777777" w:rsidR="00FE2B72" w:rsidRPr="00FE7E9A" w:rsidRDefault="00FE2B72" w:rsidP="00424676">
      <w:pPr>
        <w:pStyle w:val="ListParagraph"/>
        <w:rPr>
          <w:szCs w:val="22"/>
        </w:rPr>
      </w:pPr>
    </w:p>
    <w:p w14:paraId="7AB69457" w14:textId="0617F294" w:rsidR="00FE2B72" w:rsidRPr="000C020F" w:rsidRDefault="007107B7" w:rsidP="00424676">
      <w:pPr>
        <w:pStyle w:val="Heading3"/>
      </w:pPr>
      <w:bookmarkStart w:id="128" w:name="_Toc23761078"/>
      <w:r w:rsidRPr="008D69C4">
        <w:t>construction</w:t>
      </w:r>
      <w:r>
        <w:t xml:space="preserve">/repair - </w:t>
      </w:r>
      <w:r w:rsidR="00FE2B72" w:rsidRPr="008D69C4">
        <w:t xml:space="preserve">personnel categories </w:t>
      </w:r>
      <w:bookmarkEnd w:id="128"/>
    </w:p>
    <w:p w14:paraId="34DBBAA7" w14:textId="0E8092AC" w:rsidR="00FE2B72" w:rsidRDefault="00FE2B72" w:rsidP="00424676">
      <w:pPr>
        <w:pStyle w:val="BodyText"/>
        <w:ind w:left="1" w:right="1172"/>
        <w:rPr>
          <w:sz w:val="22"/>
          <w:szCs w:val="22"/>
          <w:lang w:val="en-US"/>
        </w:rPr>
      </w:pPr>
    </w:p>
    <w:p w14:paraId="09342149" w14:textId="61CCEF62" w:rsidR="00FE2B72" w:rsidRPr="00424676" w:rsidRDefault="00BE1F45" w:rsidP="00424676">
      <w:pPr>
        <w:pStyle w:val="BodyText"/>
        <w:ind w:left="1" w:right="1172"/>
        <w:rPr>
          <w:sz w:val="22"/>
          <w:szCs w:val="22"/>
          <w:lang w:val="en-US"/>
        </w:rPr>
      </w:pPr>
      <w:r w:rsidRPr="001F7AAD">
        <w:rPr>
          <w:sz w:val="22"/>
          <w:szCs w:val="22"/>
          <w:lang w:val="en-US"/>
        </w:rPr>
        <w:t xml:space="preserve">The below listed personnel </w:t>
      </w:r>
      <w:r>
        <w:rPr>
          <w:sz w:val="22"/>
          <w:szCs w:val="22"/>
          <w:lang w:val="en-US"/>
        </w:rPr>
        <w:t xml:space="preserve">shall be provided by the Vendor {Contractor} for exclusively construction/repair services, </w:t>
      </w:r>
      <w:r w:rsidR="00FE2B72" w:rsidRPr="00424676">
        <w:rPr>
          <w:sz w:val="22"/>
        </w:rPr>
        <w:t>in accordance with the Prevailing Wage Determinations for the Craft of Carpenter:</w:t>
      </w:r>
    </w:p>
    <w:p w14:paraId="2FED95FB" w14:textId="77777777" w:rsidR="00FE2B72" w:rsidRPr="00424676" w:rsidRDefault="00FE2B72" w:rsidP="00424676">
      <w:pPr>
        <w:pStyle w:val="BodyText"/>
        <w:ind w:left="0"/>
        <w:rPr>
          <w:sz w:val="22"/>
        </w:rPr>
      </w:pPr>
    </w:p>
    <w:p w14:paraId="489F9B52" w14:textId="30B29A2B" w:rsidR="00FE2B72" w:rsidRPr="00424676" w:rsidRDefault="00FE2B72" w:rsidP="00424676">
      <w:pPr>
        <w:pStyle w:val="BodyText"/>
        <w:widowControl w:val="0"/>
        <w:numPr>
          <w:ilvl w:val="0"/>
          <w:numId w:val="100"/>
        </w:numPr>
        <w:autoSpaceDE w:val="0"/>
        <w:autoSpaceDN w:val="0"/>
        <w:rPr>
          <w:spacing w:val="-4"/>
          <w:sz w:val="22"/>
        </w:rPr>
      </w:pPr>
      <w:r w:rsidRPr="00424676">
        <w:rPr>
          <w:b/>
          <w:sz w:val="22"/>
        </w:rPr>
        <w:t>Carpenter Foreman</w:t>
      </w:r>
      <w:r w:rsidR="0078030E">
        <w:rPr>
          <w:sz w:val="22"/>
        </w:rPr>
        <w:t xml:space="preserve"> - Each site-specific E</w:t>
      </w:r>
      <w:r w:rsidRPr="00424676">
        <w:rPr>
          <w:sz w:val="22"/>
        </w:rPr>
        <w:t xml:space="preserve">ngagement shall have a minimum of one </w:t>
      </w:r>
      <w:r w:rsidRPr="00424676">
        <w:rPr>
          <w:spacing w:val="-3"/>
          <w:sz w:val="22"/>
        </w:rPr>
        <w:t xml:space="preserve">(1) Carpenter </w:t>
      </w:r>
      <w:r w:rsidRPr="00424676">
        <w:rPr>
          <w:spacing w:val="-4"/>
          <w:sz w:val="22"/>
        </w:rPr>
        <w:t xml:space="preserve">Foreman </w:t>
      </w:r>
      <w:r w:rsidRPr="00424676">
        <w:rPr>
          <w:spacing w:val="-3"/>
          <w:sz w:val="22"/>
        </w:rPr>
        <w:t xml:space="preserve">that is </w:t>
      </w:r>
      <w:r w:rsidRPr="00424676">
        <w:rPr>
          <w:spacing w:val="-4"/>
          <w:sz w:val="22"/>
        </w:rPr>
        <w:t xml:space="preserve">present on-site </w:t>
      </w:r>
      <w:r w:rsidRPr="00424676">
        <w:rPr>
          <w:spacing w:val="-3"/>
          <w:sz w:val="22"/>
        </w:rPr>
        <w:t xml:space="preserve">on </w:t>
      </w:r>
      <w:r w:rsidRPr="00424676">
        <w:rPr>
          <w:sz w:val="22"/>
        </w:rPr>
        <w:t xml:space="preserve">a </w:t>
      </w:r>
      <w:r w:rsidRPr="00424676">
        <w:rPr>
          <w:spacing w:val="-3"/>
          <w:sz w:val="22"/>
        </w:rPr>
        <w:t xml:space="preserve">full-time </w:t>
      </w:r>
      <w:r w:rsidRPr="00424676">
        <w:rPr>
          <w:spacing w:val="-4"/>
          <w:sz w:val="22"/>
        </w:rPr>
        <w:t xml:space="preserve">basis while work </w:t>
      </w:r>
      <w:r w:rsidRPr="00424676">
        <w:rPr>
          <w:sz w:val="22"/>
        </w:rPr>
        <w:t xml:space="preserve">is </w:t>
      </w:r>
      <w:r w:rsidRPr="00424676">
        <w:rPr>
          <w:spacing w:val="-4"/>
          <w:sz w:val="22"/>
        </w:rPr>
        <w:t>ongoing.</w:t>
      </w:r>
      <w:r w:rsidRPr="00424676">
        <w:rPr>
          <w:spacing w:val="52"/>
          <w:sz w:val="22"/>
        </w:rPr>
        <w:t xml:space="preserve"> </w:t>
      </w:r>
      <w:r w:rsidRPr="00424676">
        <w:rPr>
          <w:sz w:val="22"/>
        </w:rPr>
        <w:t xml:space="preserve">The </w:t>
      </w:r>
      <w:r w:rsidRPr="00424676">
        <w:rPr>
          <w:spacing w:val="-3"/>
          <w:sz w:val="22"/>
        </w:rPr>
        <w:t xml:space="preserve">Carpenter </w:t>
      </w:r>
      <w:r w:rsidRPr="00424676">
        <w:rPr>
          <w:spacing w:val="-4"/>
          <w:sz w:val="22"/>
        </w:rPr>
        <w:t xml:space="preserve">Foreman </w:t>
      </w:r>
      <w:r w:rsidR="007940BF">
        <w:rPr>
          <w:spacing w:val="-3"/>
          <w:sz w:val="22"/>
          <w:lang w:val="en-US"/>
        </w:rPr>
        <w:t>may</w:t>
      </w:r>
      <w:r w:rsidRPr="00424676">
        <w:rPr>
          <w:spacing w:val="-3"/>
          <w:sz w:val="22"/>
        </w:rPr>
        <w:t xml:space="preserve"> be </w:t>
      </w:r>
      <w:r w:rsidRPr="00424676">
        <w:rPr>
          <w:sz w:val="22"/>
        </w:rPr>
        <w:t xml:space="preserve">an </w:t>
      </w:r>
      <w:r w:rsidRPr="00424676">
        <w:rPr>
          <w:spacing w:val="-4"/>
          <w:sz w:val="22"/>
        </w:rPr>
        <w:t xml:space="preserve">employee </w:t>
      </w:r>
      <w:r w:rsidRPr="00424676">
        <w:rPr>
          <w:spacing w:val="-3"/>
          <w:sz w:val="22"/>
        </w:rPr>
        <w:t xml:space="preserve">of </w:t>
      </w:r>
      <w:r w:rsidRPr="00424676">
        <w:rPr>
          <w:sz w:val="22"/>
        </w:rPr>
        <w:t>the Vendor {</w:t>
      </w:r>
      <w:r w:rsidRPr="00424676">
        <w:rPr>
          <w:spacing w:val="-4"/>
          <w:sz w:val="22"/>
        </w:rPr>
        <w:t>Contractor}</w:t>
      </w:r>
      <w:r w:rsidR="00860940">
        <w:rPr>
          <w:spacing w:val="-4"/>
          <w:sz w:val="22"/>
          <w:lang w:val="en-US"/>
        </w:rPr>
        <w:t xml:space="preserve"> </w:t>
      </w:r>
      <w:r w:rsidR="00860940" w:rsidRPr="0052594B">
        <w:rPr>
          <w:sz w:val="22"/>
          <w:szCs w:val="22"/>
        </w:rPr>
        <w:t>or a subcontractor</w:t>
      </w:r>
      <w:r w:rsidRPr="00424676">
        <w:rPr>
          <w:spacing w:val="-4"/>
          <w:sz w:val="22"/>
        </w:rPr>
        <w:t xml:space="preserve">. </w:t>
      </w:r>
      <w:r w:rsidRPr="00424676">
        <w:rPr>
          <w:sz w:val="22"/>
        </w:rPr>
        <w:t>The Vendor {</w:t>
      </w:r>
      <w:r w:rsidRPr="00424676">
        <w:rPr>
          <w:spacing w:val="-4"/>
          <w:sz w:val="22"/>
        </w:rPr>
        <w:t xml:space="preserve">Contractor} </w:t>
      </w:r>
      <w:r w:rsidRPr="00424676">
        <w:rPr>
          <w:spacing w:val="-3"/>
          <w:sz w:val="22"/>
        </w:rPr>
        <w:t xml:space="preserve">shall </w:t>
      </w:r>
      <w:r w:rsidRPr="00424676">
        <w:rPr>
          <w:spacing w:val="-4"/>
          <w:sz w:val="22"/>
        </w:rPr>
        <w:t xml:space="preserve">provide </w:t>
      </w:r>
      <w:r w:rsidRPr="00424676">
        <w:rPr>
          <w:sz w:val="22"/>
        </w:rPr>
        <w:t xml:space="preserve">one </w:t>
      </w:r>
      <w:r w:rsidRPr="00424676">
        <w:rPr>
          <w:spacing w:val="-3"/>
          <w:sz w:val="22"/>
        </w:rPr>
        <w:t xml:space="preserve">(1) Carpenter </w:t>
      </w:r>
      <w:r w:rsidR="00AC37AF">
        <w:rPr>
          <w:spacing w:val="-4"/>
          <w:sz w:val="22"/>
        </w:rPr>
        <w:t>Forem</w:t>
      </w:r>
      <w:r w:rsidR="00E510B5">
        <w:rPr>
          <w:spacing w:val="-4"/>
          <w:sz w:val="22"/>
          <w:lang w:val="en-US"/>
        </w:rPr>
        <w:t>a</w:t>
      </w:r>
      <w:r w:rsidRPr="00424676">
        <w:rPr>
          <w:spacing w:val="-4"/>
          <w:sz w:val="22"/>
        </w:rPr>
        <w:t xml:space="preserve">n </w:t>
      </w:r>
      <w:r w:rsidRPr="00424676">
        <w:rPr>
          <w:spacing w:val="-3"/>
          <w:sz w:val="22"/>
        </w:rPr>
        <w:t xml:space="preserve">for </w:t>
      </w:r>
      <w:r w:rsidRPr="00424676">
        <w:rPr>
          <w:spacing w:val="-4"/>
          <w:sz w:val="22"/>
        </w:rPr>
        <w:t>every 21 personnel</w:t>
      </w:r>
      <w:r w:rsidRPr="00424676">
        <w:rPr>
          <w:spacing w:val="52"/>
          <w:sz w:val="22"/>
        </w:rPr>
        <w:t xml:space="preserve"> </w:t>
      </w:r>
      <w:r w:rsidRPr="00424676">
        <w:rPr>
          <w:spacing w:val="-4"/>
          <w:sz w:val="22"/>
        </w:rPr>
        <w:t xml:space="preserve">consisting </w:t>
      </w:r>
      <w:r w:rsidRPr="00424676">
        <w:rPr>
          <w:spacing w:val="-3"/>
          <w:sz w:val="22"/>
        </w:rPr>
        <w:t xml:space="preserve">of Carpenter </w:t>
      </w:r>
      <w:r w:rsidRPr="00424676">
        <w:rPr>
          <w:spacing w:val="-4"/>
          <w:sz w:val="22"/>
        </w:rPr>
        <w:t xml:space="preserve">Journeymen, </w:t>
      </w:r>
      <w:r w:rsidRPr="00424676">
        <w:rPr>
          <w:spacing w:val="-3"/>
          <w:sz w:val="22"/>
        </w:rPr>
        <w:t xml:space="preserve">Carpenter </w:t>
      </w:r>
      <w:r w:rsidRPr="00424676">
        <w:rPr>
          <w:spacing w:val="-4"/>
          <w:sz w:val="22"/>
        </w:rPr>
        <w:t>Apprentices</w:t>
      </w:r>
      <w:r w:rsidRPr="00424676">
        <w:rPr>
          <w:spacing w:val="-3"/>
          <w:sz w:val="22"/>
        </w:rPr>
        <w:t xml:space="preserve">, </w:t>
      </w:r>
      <w:r w:rsidRPr="00424676">
        <w:rPr>
          <w:sz w:val="22"/>
        </w:rPr>
        <w:t>and any</w:t>
      </w:r>
      <w:r w:rsidR="00BE1F45">
        <w:rPr>
          <w:sz w:val="22"/>
        </w:rPr>
        <w:t xml:space="preserve"> subcontractors. </w:t>
      </w:r>
      <w:r w:rsidRPr="00424676">
        <w:rPr>
          <w:spacing w:val="-3"/>
          <w:sz w:val="22"/>
        </w:rPr>
        <w:t xml:space="preserve">The Carpenter </w:t>
      </w:r>
      <w:r w:rsidRPr="00424676">
        <w:rPr>
          <w:spacing w:val="-4"/>
          <w:sz w:val="22"/>
        </w:rPr>
        <w:t xml:space="preserve">Foreman </w:t>
      </w:r>
      <w:r w:rsidRPr="00424676">
        <w:rPr>
          <w:sz w:val="22"/>
        </w:rPr>
        <w:t xml:space="preserve">has </w:t>
      </w:r>
      <w:r w:rsidR="00D12E84" w:rsidRPr="001C7B1B">
        <w:rPr>
          <w:sz w:val="22"/>
          <w:lang w:val="en-US"/>
        </w:rPr>
        <w:t xml:space="preserve">the </w:t>
      </w:r>
      <w:r w:rsidRPr="00424676">
        <w:rPr>
          <w:spacing w:val="-4"/>
          <w:sz w:val="22"/>
        </w:rPr>
        <w:t xml:space="preserve">authority </w:t>
      </w:r>
      <w:r w:rsidRPr="00424676">
        <w:rPr>
          <w:sz w:val="22"/>
        </w:rPr>
        <w:t xml:space="preserve">to </w:t>
      </w:r>
      <w:r w:rsidR="0078030E">
        <w:rPr>
          <w:spacing w:val="-4"/>
          <w:sz w:val="22"/>
        </w:rPr>
        <w:t>manage site-specific E</w:t>
      </w:r>
      <w:r w:rsidRPr="00424676">
        <w:rPr>
          <w:spacing w:val="-4"/>
          <w:sz w:val="22"/>
        </w:rPr>
        <w:t xml:space="preserve">ngagements, </w:t>
      </w:r>
      <w:r w:rsidRPr="00424676">
        <w:rPr>
          <w:spacing w:val="-3"/>
          <w:sz w:val="22"/>
        </w:rPr>
        <w:t xml:space="preserve">the Carpenter </w:t>
      </w:r>
      <w:r w:rsidRPr="00424676">
        <w:rPr>
          <w:spacing w:val="-4"/>
          <w:sz w:val="22"/>
        </w:rPr>
        <w:t>Journeyman,</w:t>
      </w:r>
      <w:r w:rsidRPr="00424676">
        <w:rPr>
          <w:spacing w:val="-3"/>
          <w:sz w:val="22"/>
        </w:rPr>
        <w:t xml:space="preserve"> Carpenter Apprentices, </w:t>
      </w:r>
      <w:r w:rsidRPr="00424676">
        <w:rPr>
          <w:sz w:val="22"/>
        </w:rPr>
        <w:t>and</w:t>
      </w:r>
      <w:r w:rsidRPr="00424676">
        <w:rPr>
          <w:spacing w:val="-12"/>
          <w:sz w:val="22"/>
        </w:rPr>
        <w:t xml:space="preserve"> </w:t>
      </w:r>
      <w:r w:rsidRPr="00424676">
        <w:rPr>
          <w:spacing w:val="-4"/>
          <w:sz w:val="22"/>
        </w:rPr>
        <w:t>subcontractors;</w:t>
      </w:r>
    </w:p>
    <w:p w14:paraId="2E166A2A" w14:textId="77777777" w:rsidR="00FE2B72" w:rsidRPr="00424676" w:rsidRDefault="00FE2B72" w:rsidP="00424676">
      <w:pPr>
        <w:pStyle w:val="BodyText"/>
        <w:ind w:left="1080"/>
        <w:rPr>
          <w:spacing w:val="-4"/>
          <w:sz w:val="22"/>
        </w:rPr>
      </w:pPr>
    </w:p>
    <w:p w14:paraId="2CF38AC7" w14:textId="31A98778" w:rsidR="00FE2B72" w:rsidRPr="00424676" w:rsidRDefault="00F756E7" w:rsidP="00424676">
      <w:pPr>
        <w:pStyle w:val="BodyText"/>
        <w:widowControl w:val="0"/>
        <w:numPr>
          <w:ilvl w:val="0"/>
          <w:numId w:val="97"/>
        </w:numPr>
        <w:autoSpaceDE w:val="0"/>
        <w:autoSpaceDN w:val="0"/>
        <w:ind w:left="1800"/>
        <w:rPr>
          <w:spacing w:val="-4"/>
          <w:sz w:val="22"/>
        </w:rPr>
      </w:pPr>
      <w:r w:rsidRPr="001C7B1B">
        <w:rPr>
          <w:b/>
          <w:sz w:val="22"/>
        </w:rPr>
        <w:t>Please n</w:t>
      </w:r>
      <w:r w:rsidR="00FE2B72" w:rsidRPr="00424676">
        <w:rPr>
          <w:b/>
          <w:sz w:val="22"/>
        </w:rPr>
        <w:t>ote:</w:t>
      </w:r>
      <w:r w:rsidR="00FE2B72" w:rsidRPr="00424676">
        <w:rPr>
          <w:sz w:val="22"/>
        </w:rPr>
        <w:t xml:space="preserve"> If </w:t>
      </w:r>
      <w:r w:rsidR="00FE2B72" w:rsidRPr="00424676">
        <w:rPr>
          <w:spacing w:val="-3"/>
          <w:sz w:val="22"/>
        </w:rPr>
        <w:t xml:space="preserve">multiple </w:t>
      </w:r>
      <w:r w:rsidR="00735218">
        <w:rPr>
          <w:spacing w:val="-4"/>
          <w:sz w:val="22"/>
        </w:rPr>
        <w:t>Carpenter Foreme</w:t>
      </w:r>
      <w:r w:rsidR="00FE2B72" w:rsidRPr="00424676">
        <w:rPr>
          <w:spacing w:val="-4"/>
          <w:sz w:val="22"/>
        </w:rPr>
        <w:t xml:space="preserve">n </w:t>
      </w:r>
      <w:r w:rsidR="00FE2B72" w:rsidRPr="00424676">
        <w:rPr>
          <w:spacing w:val="-3"/>
          <w:sz w:val="22"/>
        </w:rPr>
        <w:t xml:space="preserve">are </w:t>
      </w:r>
      <w:r w:rsidR="00FE2B72" w:rsidRPr="00424676">
        <w:rPr>
          <w:spacing w:val="-4"/>
          <w:sz w:val="22"/>
        </w:rPr>
        <w:t xml:space="preserve">required </w:t>
      </w:r>
      <w:r w:rsidR="00FE2B72" w:rsidRPr="00424676">
        <w:rPr>
          <w:spacing w:val="-3"/>
          <w:sz w:val="22"/>
        </w:rPr>
        <w:t xml:space="preserve">for </w:t>
      </w:r>
      <w:r w:rsidR="00FE2B72" w:rsidRPr="00424676">
        <w:rPr>
          <w:sz w:val="22"/>
        </w:rPr>
        <w:t xml:space="preserve">a </w:t>
      </w:r>
      <w:r w:rsidR="00FE2B72" w:rsidRPr="00424676">
        <w:rPr>
          <w:spacing w:val="-3"/>
          <w:sz w:val="22"/>
        </w:rPr>
        <w:t>site-</w:t>
      </w:r>
      <w:r w:rsidR="0078030E">
        <w:rPr>
          <w:spacing w:val="-4"/>
          <w:sz w:val="22"/>
        </w:rPr>
        <w:t>specific E</w:t>
      </w:r>
      <w:r w:rsidR="00FE2B72" w:rsidRPr="00424676">
        <w:rPr>
          <w:spacing w:val="-4"/>
          <w:sz w:val="22"/>
        </w:rPr>
        <w:t xml:space="preserve">ngagement, </w:t>
      </w:r>
      <w:r w:rsidR="00FE2B72" w:rsidRPr="00424676">
        <w:rPr>
          <w:sz w:val="22"/>
        </w:rPr>
        <w:t>the Vendor {</w:t>
      </w:r>
      <w:r w:rsidR="00FE2B72" w:rsidRPr="00424676">
        <w:rPr>
          <w:spacing w:val="-4"/>
          <w:sz w:val="22"/>
        </w:rPr>
        <w:t xml:space="preserve">Contractor} shall designate </w:t>
      </w:r>
      <w:r w:rsidR="00FE2B72" w:rsidRPr="00424676">
        <w:rPr>
          <w:sz w:val="22"/>
        </w:rPr>
        <w:t xml:space="preserve">one </w:t>
      </w:r>
      <w:r w:rsidR="00FE2B72" w:rsidRPr="00424676">
        <w:rPr>
          <w:spacing w:val="-3"/>
          <w:sz w:val="22"/>
        </w:rPr>
        <w:t xml:space="preserve">(1) Carpenter </w:t>
      </w:r>
      <w:r w:rsidR="00FE2B72" w:rsidRPr="00424676">
        <w:rPr>
          <w:spacing w:val="-4"/>
          <w:sz w:val="22"/>
        </w:rPr>
        <w:t xml:space="preserve">Foreman </w:t>
      </w:r>
      <w:r w:rsidR="00FE2B72" w:rsidRPr="00424676">
        <w:rPr>
          <w:sz w:val="22"/>
        </w:rPr>
        <w:t xml:space="preserve">to be the </w:t>
      </w:r>
      <w:r w:rsidR="00FE2B72" w:rsidRPr="00424676">
        <w:rPr>
          <w:spacing w:val="-4"/>
          <w:sz w:val="22"/>
        </w:rPr>
        <w:t xml:space="preserve">Lead </w:t>
      </w:r>
      <w:r w:rsidR="00FE2B72" w:rsidRPr="00424676">
        <w:rPr>
          <w:spacing w:val="-3"/>
          <w:sz w:val="22"/>
        </w:rPr>
        <w:t xml:space="preserve">Carpenter </w:t>
      </w:r>
      <w:r w:rsidR="00FE2B72" w:rsidRPr="00424676">
        <w:rPr>
          <w:spacing w:val="-4"/>
          <w:sz w:val="22"/>
        </w:rPr>
        <w:t xml:space="preserve">Foreman </w:t>
      </w:r>
      <w:r w:rsidR="00FE2B72" w:rsidRPr="00424676">
        <w:rPr>
          <w:sz w:val="22"/>
        </w:rPr>
        <w:t xml:space="preserve">at </w:t>
      </w:r>
      <w:r w:rsidR="00FE2B72" w:rsidRPr="00424676">
        <w:rPr>
          <w:spacing w:val="-3"/>
          <w:sz w:val="22"/>
        </w:rPr>
        <w:t xml:space="preserve">the site. </w:t>
      </w:r>
    </w:p>
    <w:p w14:paraId="161FACA4" w14:textId="77777777" w:rsidR="00FE2B72" w:rsidRPr="00424676" w:rsidRDefault="00FE2B72" w:rsidP="00424676">
      <w:pPr>
        <w:pStyle w:val="BodyText"/>
        <w:ind w:left="1800"/>
        <w:rPr>
          <w:sz w:val="22"/>
        </w:rPr>
      </w:pPr>
    </w:p>
    <w:p w14:paraId="582ED9D5" w14:textId="644B26D2" w:rsidR="00FE2B72" w:rsidRPr="00424676" w:rsidRDefault="00FE2B72" w:rsidP="00424676">
      <w:pPr>
        <w:pStyle w:val="BodyText"/>
        <w:widowControl w:val="0"/>
        <w:numPr>
          <w:ilvl w:val="0"/>
          <w:numId w:val="100"/>
        </w:numPr>
        <w:autoSpaceDE w:val="0"/>
        <w:autoSpaceDN w:val="0"/>
        <w:rPr>
          <w:sz w:val="22"/>
        </w:rPr>
      </w:pPr>
      <w:r w:rsidRPr="00424676">
        <w:rPr>
          <w:b/>
          <w:sz w:val="22"/>
        </w:rPr>
        <w:t>Carpenter Journeyman</w:t>
      </w:r>
      <w:r w:rsidRPr="00424676">
        <w:rPr>
          <w:sz w:val="22"/>
        </w:rPr>
        <w:t xml:space="preserve"> - The </w:t>
      </w:r>
      <w:r w:rsidRPr="00424676">
        <w:rPr>
          <w:spacing w:val="-4"/>
          <w:sz w:val="22"/>
        </w:rPr>
        <w:t xml:space="preserve">number </w:t>
      </w:r>
      <w:r w:rsidRPr="00424676">
        <w:rPr>
          <w:spacing w:val="-3"/>
          <w:sz w:val="22"/>
        </w:rPr>
        <w:t xml:space="preserve">of Carpenter </w:t>
      </w:r>
      <w:r w:rsidRPr="00424676">
        <w:rPr>
          <w:spacing w:val="-4"/>
          <w:sz w:val="22"/>
        </w:rPr>
        <w:t xml:space="preserve">Journeymen required during </w:t>
      </w:r>
      <w:r w:rsidRPr="00424676">
        <w:rPr>
          <w:sz w:val="22"/>
        </w:rPr>
        <w:t xml:space="preserve">the </w:t>
      </w:r>
      <w:r w:rsidRPr="00424676">
        <w:rPr>
          <w:spacing w:val="-4"/>
          <w:sz w:val="22"/>
        </w:rPr>
        <w:t xml:space="preserve">Blanket P.O. </w:t>
      </w:r>
      <w:r w:rsidRPr="00424676">
        <w:rPr>
          <w:sz w:val="22"/>
        </w:rPr>
        <w:t xml:space="preserve">and </w:t>
      </w:r>
      <w:r w:rsidRPr="00424676">
        <w:rPr>
          <w:spacing w:val="-3"/>
          <w:sz w:val="22"/>
        </w:rPr>
        <w:t xml:space="preserve">for </w:t>
      </w:r>
      <w:r w:rsidRPr="00424676">
        <w:rPr>
          <w:sz w:val="22"/>
        </w:rPr>
        <w:t xml:space="preserve">any </w:t>
      </w:r>
      <w:r w:rsidRPr="00424676">
        <w:rPr>
          <w:spacing w:val="-4"/>
          <w:sz w:val="22"/>
        </w:rPr>
        <w:t xml:space="preserve">particular </w:t>
      </w:r>
      <w:r w:rsidRPr="00424676">
        <w:rPr>
          <w:spacing w:val="-3"/>
          <w:sz w:val="22"/>
        </w:rPr>
        <w:t>site-</w:t>
      </w:r>
      <w:r w:rsidR="0078030E">
        <w:rPr>
          <w:spacing w:val="-4"/>
          <w:sz w:val="22"/>
        </w:rPr>
        <w:t>specific E</w:t>
      </w:r>
      <w:r w:rsidRPr="00424676">
        <w:rPr>
          <w:spacing w:val="-4"/>
          <w:sz w:val="22"/>
        </w:rPr>
        <w:t xml:space="preserve">ngagement </w:t>
      </w:r>
      <w:r w:rsidRPr="00424676">
        <w:rPr>
          <w:sz w:val="22"/>
        </w:rPr>
        <w:t xml:space="preserve">is </w:t>
      </w:r>
      <w:r w:rsidRPr="00424676">
        <w:rPr>
          <w:spacing w:val="-4"/>
          <w:sz w:val="22"/>
        </w:rPr>
        <w:t xml:space="preserve">variable and should follow the standards set by the Prevailing Wage Craft of Carpenter. </w:t>
      </w:r>
      <w:r w:rsidRPr="00424676">
        <w:rPr>
          <w:sz w:val="22"/>
        </w:rPr>
        <w:t xml:space="preserve">Carpenter Journeymen may be employed by the Vendor {Contractor} or a subcontractor; and </w:t>
      </w:r>
    </w:p>
    <w:p w14:paraId="18679A72" w14:textId="77777777" w:rsidR="00FE2B72" w:rsidRPr="00424676" w:rsidRDefault="00FE2B72" w:rsidP="00424676">
      <w:pPr>
        <w:pStyle w:val="BodyText"/>
        <w:ind w:left="1440" w:hanging="1"/>
        <w:rPr>
          <w:sz w:val="22"/>
        </w:rPr>
      </w:pPr>
    </w:p>
    <w:p w14:paraId="599CC7A0" w14:textId="23943615" w:rsidR="00FE2B72" w:rsidRPr="00424676" w:rsidRDefault="00FE2B72" w:rsidP="00424676">
      <w:pPr>
        <w:pStyle w:val="BodyText"/>
        <w:widowControl w:val="0"/>
        <w:numPr>
          <w:ilvl w:val="0"/>
          <w:numId w:val="100"/>
        </w:numPr>
        <w:autoSpaceDE w:val="0"/>
        <w:autoSpaceDN w:val="0"/>
        <w:rPr>
          <w:sz w:val="22"/>
        </w:rPr>
      </w:pPr>
      <w:r w:rsidRPr="00424676">
        <w:rPr>
          <w:b/>
          <w:sz w:val="22"/>
        </w:rPr>
        <w:t>Carpenter Apprentices</w:t>
      </w:r>
      <w:r w:rsidRPr="00424676">
        <w:rPr>
          <w:sz w:val="22"/>
        </w:rPr>
        <w:t xml:space="preserve"> - The </w:t>
      </w:r>
      <w:r w:rsidRPr="00424676">
        <w:rPr>
          <w:spacing w:val="-4"/>
          <w:sz w:val="22"/>
        </w:rPr>
        <w:t xml:space="preserve">number </w:t>
      </w:r>
      <w:r w:rsidRPr="00424676">
        <w:rPr>
          <w:spacing w:val="-3"/>
          <w:sz w:val="22"/>
        </w:rPr>
        <w:t xml:space="preserve">of Carpenter </w:t>
      </w:r>
      <w:r w:rsidRPr="00424676">
        <w:rPr>
          <w:spacing w:val="-4"/>
          <w:sz w:val="22"/>
        </w:rPr>
        <w:t xml:space="preserve">Apprentices </w:t>
      </w:r>
      <w:r w:rsidRPr="00424676">
        <w:rPr>
          <w:spacing w:val="-3"/>
          <w:sz w:val="22"/>
        </w:rPr>
        <w:t xml:space="preserve">required </w:t>
      </w:r>
      <w:r w:rsidRPr="00424676">
        <w:rPr>
          <w:spacing w:val="-4"/>
          <w:sz w:val="22"/>
        </w:rPr>
        <w:t xml:space="preserve">during </w:t>
      </w:r>
      <w:r w:rsidRPr="00424676">
        <w:rPr>
          <w:spacing w:val="-3"/>
          <w:sz w:val="22"/>
        </w:rPr>
        <w:t xml:space="preserve">the </w:t>
      </w:r>
      <w:r w:rsidRPr="00424676">
        <w:rPr>
          <w:spacing w:val="-4"/>
          <w:sz w:val="22"/>
        </w:rPr>
        <w:t xml:space="preserve">Blanket P.O. </w:t>
      </w:r>
      <w:r w:rsidRPr="00424676">
        <w:rPr>
          <w:sz w:val="22"/>
        </w:rPr>
        <w:t xml:space="preserve">and </w:t>
      </w:r>
      <w:r w:rsidRPr="00424676">
        <w:rPr>
          <w:spacing w:val="-3"/>
          <w:sz w:val="22"/>
        </w:rPr>
        <w:t xml:space="preserve">for any </w:t>
      </w:r>
      <w:r w:rsidRPr="00424676">
        <w:rPr>
          <w:spacing w:val="-4"/>
          <w:sz w:val="22"/>
        </w:rPr>
        <w:t xml:space="preserve">particular </w:t>
      </w:r>
      <w:r w:rsidRPr="00424676">
        <w:rPr>
          <w:spacing w:val="-3"/>
          <w:sz w:val="22"/>
        </w:rPr>
        <w:t>site-</w:t>
      </w:r>
      <w:r w:rsidRPr="00424676">
        <w:rPr>
          <w:spacing w:val="-4"/>
          <w:sz w:val="22"/>
        </w:rPr>
        <w:t>specific</w:t>
      </w:r>
      <w:r w:rsidRPr="00424676">
        <w:rPr>
          <w:spacing w:val="52"/>
          <w:sz w:val="22"/>
        </w:rPr>
        <w:t xml:space="preserve"> </w:t>
      </w:r>
      <w:r w:rsidR="0078030E">
        <w:rPr>
          <w:spacing w:val="-4"/>
          <w:sz w:val="22"/>
        </w:rPr>
        <w:t>E</w:t>
      </w:r>
      <w:r w:rsidRPr="00424676">
        <w:rPr>
          <w:spacing w:val="-4"/>
          <w:sz w:val="22"/>
        </w:rPr>
        <w:t xml:space="preserve">ngagement </w:t>
      </w:r>
      <w:r w:rsidRPr="00424676">
        <w:rPr>
          <w:sz w:val="22"/>
        </w:rPr>
        <w:t xml:space="preserve">is </w:t>
      </w:r>
      <w:r w:rsidRPr="00424676">
        <w:rPr>
          <w:spacing w:val="-4"/>
          <w:sz w:val="22"/>
        </w:rPr>
        <w:t xml:space="preserve">variable and should follow the standards set by the Prevailing Wage Craft of Carpenter. </w:t>
      </w:r>
      <w:r w:rsidRPr="00424676">
        <w:rPr>
          <w:spacing w:val="-3"/>
          <w:sz w:val="22"/>
        </w:rPr>
        <w:t xml:space="preserve">Carpenter </w:t>
      </w:r>
      <w:r w:rsidRPr="00424676">
        <w:rPr>
          <w:spacing w:val="-4"/>
          <w:sz w:val="22"/>
        </w:rPr>
        <w:t xml:space="preserve">Apprentices </w:t>
      </w:r>
      <w:r w:rsidRPr="00424676">
        <w:rPr>
          <w:sz w:val="22"/>
        </w:rPr>
        <w:t>may be employed by the Vendor {Contractor} or a subcontractor.</w:t>
      </w:r>
    </w:p>
    <w:p w14:paraId="75877DF7" w14:textId="77777777" w:rsidR="00FE2B72" w:rsidRPr="001C7B1B" w:rsidRDefault="00FE2B72" w:rsidP="00424676">
      <w:pPr>
        <w:pStyle w:val="BodyText"/>
        <w:ind w:left="361" w:right="1172"/>
        <w:rPr>
          <w:sz w:val="22"/>
          <w:szCs w:val="22"/>
          <w:lang w:val="en-US"/>
        </w:rPr>
      </w:pPr>
    </w:p>
    <w:p w14:paraId="59DB4238" w14:textId="2AF7194C" w:rsidR="00FE2B72" w:rsidRPr="00E27B20" w:rsidRDefault="00FE2B72" w:rsidP="00424676">
      <w:pPr>
        <w:pStyle w:val="Heading2"/>
      </w:pPr>
      <w:bookmarkStart w:id="129" w:name="_Toc23761079"/>
      <w:r w:rsidRPr="00FE7E9A">
        <w:t>qualifications &amp; requirements for vendor</w:t>
      </w:r>
      <w:r w:rsidR="004C3A60" w:rsidRPr="008D69C4">
        <w:t xml:space="preserve"> {contractor}/su</w:t>
      </w:r>
      <w:r w:rsidR="004C3A60" w:rsidRPr="000C020F">
        <w:t>bcontractor personnel</w:t>
      </w:r>
      <w:bookmarkEnd w:id="129"/>
      <w:r w:rsidR="004C3A60" w:rsidRPr="000C020F">
        <w:t xml:space="preserve"> </w:t>
      </w:r>
    </w:p>
    <w:p w14:paraId="0035CC9B" w14:textId="77777777" w:rsidR="004C3A60" w:rsidRPr="004856B9" w:rsidRDefault="004C3A60" w:rsidP="00424676"/>
    <w:p w14:paraId="64923AEC" w14:textId="55BC33B1" w:rsidR="004C3A60" w:rsidRPr="0066066E" w:rsidRDefault="004C3A60" w:rsidP="00424676">
      <w:pPr>
        <w:pStyle w:val="Heading3"/>
      </w:pPr>
      <w:bookmarkStart w:id="130" w:name="_Toc23761080"/>
      <w:r w:rsidRPr="00D02453">
        <w:t>general requirements</w:t>
      </w:r>
      <w:bookmarkEnd w:id="130"/>
      <w:r w:rsidRPr="00D02453">
        <w:t xml:space="preserve"> </w:t>
      </w:r>
    </w:p>
    <w:p w14:paraId="42C9E0A7" w14:textId="77777777" w:rsidR="004C3A60" w:rsidRPr="00673435" w:rsidRDefault="004C3A60" w:rsidP="00424676"/>
    <w:p w14:paraId="477D3FC1" w14:textId="77777777" w:rsidR="004C3A60" w:rsidRPr="00424676" w:rsidRDefault="004C3A60" w:rsidP="00424676">
      <w:pPr>
        <w:pStyle w:val="BodyText"/>
        <w:ind w:left="0"/>
        <w:rPr>
          <w:sz w:val="22"/>
        </w:rPr>
      </w:pPr>
      <w:r w:rsidRPr="00424676">
        <w:rPr>
          <w:sz w:val="22"/>
        </w:rPr>
        <w:t xml:space="preserve">The Vendor {Contractor} shall provide the following: </w:t>
      </w:r>
    </w:p>
    <w:p w14:paraId="2B03BCBC" w14:textId="77777777" w:rsidR="004C3A60" w:rsidRPr="00424676" w:rsidRDefault="004C3A60" w:rsidP="00424676">
      <w:pPr>
        <w:pStyle w:val="BodyText"/>
        <w:ind w:left="0"/>
        <w:rPr>
          <w:sz w:val="22"/>
        </w:rPr>
      </w:pPr>
    </w:p>
    <w:p w14:paraId="496C482C" w14:textId="5CD27D3B" w:rsidR="004C3A60" w:rsidRPr="00424676" w:rsidRDefault="004C3A60" w:rsidP="00424676">
      <w:pPr>
        <w:pStyle w:val="BodyText"/>
        <w:widowControl w:val="0"/>
        <w:numPr>
          <w:ilvl w:val="0"/>
          <w:numId w:val="99"/>
        </w:numPr>
        <w:autoSpaceDE w:val="0"/>
        <w:autoSpaceDN w:val="0"/>
        <w:ind w:left="720"/>
        <w:rPr>
          <w:sz w:val="22"/>
        </w:rPr>
      </w:pPr>
      <w:r w:rsidRPr="00424676">
        <w:rPr>
          <w:sz w:val="22"/>
        </w:rPr>
        <w:t>Personnel with the appropriate</w:t>
      </w:r>
      <w:r w:rsidR="006C36A3">
        <w:rPr>
          <w:sz w:val="22"/>
          <w:lang w:val="en-US"/>
        </w:rPr>
        <w:t xml:space="preserve"> and proper</w:t>
      </w:r>
      <w:r w:rsidRPr="00424676">
        <w:rPr>
          <w:sz w:val="22"/>
        </w:rPr>
        <w:t xml:space="preserve"> qualifications and experience to perform work under this Blanket P.O.;</w:t>
      </w:r>
    </w:p>
    <w:p w14:paraId="5A198B96" w14:textId="77777777" w:rsidR="004C3A60" w:rsidRPr="00424676" w:rsidRDefault="004C3A60" w:rsidP="00424676">
      <w:pPr>
        <w:pStyle w:val="BodyText"/>
        <w:ind w:left="720"/>
        <w:rPr>
          <w:sz w:val="22"/>
        </w:rPr>
      </w:pPr>
    </w:p>
    <w:p w14:paraId="210CDDE6" w14:textId="77777777" w:rsidR="004C3A60" w:rsidRPr="00424676" w:rsidRDefault="004C3A60" w:rsidP="00424676">
      <w:pPr>
        <w:pStyle w:val="BodyText"/>
        <w:widowControl w:val="0"/>
        <w:numPr>
          <w:ilvl w:val="0"/>
          <w:numId w:val="99"/>
        </w:numPr>
        <w:autoSpaceDE w:val="0"/>
        <w:autoSpaceDN w:val="0"/>
        <w:ind w:left="720"/>
        <w:rPr>
          <w:sz w:val="22"/>
        </w:rPr>
      </w:pPr>
      <w:r w:rsidRPr="00424676">
        <w:rPr>
          <w:sz w:val="22"/>
        </w:rPr>
        <w:t xml:space="preserve">Commercial water damage restoration experience; and </w:t>
      </w:r>
    </w:p>
    <w:p w14:paraId="05A98352" w14:textId="77777777" w:rsidR="004C3A60" w:rsidRPr="00424676" w:rsidRDefault="004C3A60" w:rsidP="00424676">
      <w:pPr>
        <w:pStyle w:val="BodyText"/>
        <w:ind w:left="720"/>
        <w:rPr>
          <w:sz w:val="22"/>
        </w:rPr>
      </w:pPr>
    </w:p>
    <w:p w14:paraId="531F8E32" w14:textId="77777777" w:rsidR="004C3A60" w:rsidRPr="00424676" w:rsidRDefault="004C3A60" w:rsidP="00424676">
      <w:pPr>
        <w:pStyle w:val="BodyText"/>
        <w:widowControl w:val="0"/>
        <w:numPr>
          <w:ilvl w:val="0"/>
          <w:numId w:val="99"/>
        </w:numPr>
        <w:autoSpaceDE w:val="0"/>
        <w:autoSpaceDN w:val="0"/>
        <w:ind w:left="720"/>
        <w:rPr>
          <w:sz w:val="22"/>
        </w:rPr>
      </w:pPr>
      <w:r w:rsidRPr="00424676">
        <w:rPr>
          <w:sz w:val="22"/>
        </w:rPr>
        <w:t>Experience working with insurance companies.</w:t>
      </w:r>
    </w:p>
    <w:p w14:paraId="7C9EF0D9" w14:textId="77777777" w:rsidR="004C3A60" w:rsidRPr="00424676" w:rsidRDefault="004C3A60" w:rsidP="00424676">
      <w:pPr>
        <w:pStyle w:val="BodyText"/>
        <w:ind w:left="720"/>
        <w:rPr>
          <w:sz w:val="22"/>
        </w:rPr>
      </w:pPr>
    </w:p>
    <w:p w14:paraId="788AA91E" w14:textId="77777777" w:rsidR="004C3A60" w:rsidRPr="00424676" w:rsidRDefault="004C3A60" w:rsidP="00424676">
      <w:pPr>
        <w:pStyle w:val="BodyText"/>
        <w:ind w:left="0"/>
        <w:rPr>
          <w:sz w:val="22"/>
        </w:rPr>
      </w:pPr>
      <w:r w:rsidRPr="00424676">
        <w:rPr>
          <w:sz w:val="22"/>
        </w:rPr>
        <w:t xml:space="preserve">The Vendor {Contractor} shall ensure the following: </w:t>
      </w:r>
    </w:p>
    <w:p w14:paraId="7A86E080" w14:textId="77777777" w:rsidR="004C3A60" w:rsidRPr="00424676" w:rsidRDefault="004C3A60" w:rsidP="00424676">
      <w:pPr>
        <w:pStyle w:val="BodyText"/>
        <w:ind w:left="0" w:firstLine="720"/>
        <w:rPr>
          <w:sz w:val="22"/>
        </w:rPr>
      </w:pPr>
    </w:p>
    <w:p w14:paraId="50DE689A" w14:textId="19EDC6C1" w:rsidR="002A0E4A" w:rsidRPr="00A32A29" w:rsidRDefault="00FD55A7" w:rsidP="00424676">
      <w:pPr>
        <w:pStyle w:val="ListParagraph"/>
        <w:numPr>
          <w:ilvl w:val="0"/>
          <w:numId w:val="99"/>
        </w:numPr>
        <w:autoSpaceDE w:val="0"/>
        <w:autoSpaceDN w:val="0"/>
        <w:adjustRightInd w:val="0"/>
        <w:ind w:left="720"/>
        <w:rPr>
          <w:rFonts w:cs="Arial"/>
        </w:rPr>
      </w:pPr>
      <w:r w:rsidRPr="002A68F4">
        <w:rPr>
          <w:rFonts w:cs="Arial"/>
        </w:rPr>
        <w:t>P</w:t>
      </w:r>
      <w:r w:rsidR="00AE3EF4" w:rsidRPr="002A68F4">
        <w:rPr>
          <w:rFonts w:cs="Arial"/>
        </w:rPr>
        <w:t>rovide a Supervisor for each crew. These individuals shall be able to coordinate all tasks and job locations provided by the State representatives with the assigned crews. In order to ensure adequate communication between the Vendor {Contractor} and the Using Agency, the Supervisor of each crew, or a member of each crew, must be able to communicate effect</w:t>
      </w:r>
      <w:r w:rsidR="00AE3EF4" w:rsidRPr="00917AE2">
        <w:rPr>
          <w:rFonts w:cs="Arial"/>
        </w:rPr>
        <w:t>ively in English all aspects of the services performed and covered under this Blanket P.O.;</w:t>
      </w:r>
    </w:p>
    <w:p w14:paraId="2ECB93A4" w14:textId="77777777" w:rsidR="00AE3EF4" w:rsidRPr="00FE7E9A" w:rsidRDefault="00AE3EF4" w:rsidP="00424676">
      <w:pPr>
        <w:pStyle w:val="ListParagraph"/>
        <w:autoSpaceDE w:val="0"/>
        <w:autoSpaceDN w:val="0"/>
        <w:adjustRightInd w:val="0"/>
        <w:ind w:left="360"/>
        <w:rPr>
          <w:rFonts w:cs="Arial"/>
        </w:rPr>
      </w:pPr>
    </w:p>
    <w:p w14:paraId="762CD522" w14:textId="50585916" w:rsidR="004C3A60" w:rsidRPr="00424676" w:rsidRDefault="004C3A60" w:rsidP="00424676">
      <w:pPr>
        <w:pStyle w:val="BodyText"/>
        <w:widowControl w:val="0"/>
        <w:numPr>
          <w:ilvl w:val="0"/>
          <w:numId w:val="99"/>
        </w:numPr>
        <w:autoSpaceDE w:val="0"/>
        <w:autoSpaceDN w:val="0"/>
        <w:ind w:left="720"/>
        <w:rPr>
          <w:sz w:val="22"/>
        </w:rPr>
      </w:pPr>
      <w:r w:rsidRPr="00424676">
        <w:rPr>
          <w:sz w:val="22"/>
        </w:rPr>
        <w:t>To allow the Using Agency the ability to replace Vendor {Contractor} personnel who are determined to be unsatisfactory; and</w:t>
      </w:r>
    </w:p>
    <w:p w14:paraId="30F981A6" w14:textId="77777777" w:rsidR="004C3A60" w:rsidRPr="00424676" w:rsidRDefault="004C3A60" w:rsidP="00424676">
      <w:pPr>
        <w:pStyle w:val="BodyText"/>
        <w:rPr>
          <w:sz w:val="22"/>
        </w:rPr>
      </w:pPr>
    </w:p>
    <w:p w14:paraId="6EEF805D" w14:textId="77777777" w:rsidR="004C3A60" w:rsidRPr="00424676" w:rsidRDefault="004C3A60" w:rsidP="00424676">
      <w:pPr>
        <w:pStyle w:val="BodyText"/>
        <w:widowControl w:val="0"/>
        <w:numPr>
          <w:ilvl w:val="0"/>
          <w:numId w:val="99"/>
        </w:numPr>
        <w:autoSpaceDE w:val="0"/>
        <w:autoSpaceDN w:val="0"/>
        <w:ind w:left="720"/>
        <w:rPr>
          <w:sz w:val="22"/>
        </w:rPr>
      </w:pPr>
      <w:r w:rsidRPr="00424676">
        <w:rPr>
          <w:spacing w:val="-3"/>
          <w:sz w:val="22"/>
        </w:rPr>
        <w:t xml:space="preserve">All </w:t>
      </w:r>
      <w:r w:rsidRPr="00424676">
        <w:rPr>
          <w:spacing w:val="-4"/>
          <w:sz w:val="22"/>
        </w:rPr>
        <w:t xml:space="preserve">personnel working </w:t>
      </w:r>
      <w:r w:rsidRPr="00424676">
        <w:rPr>
          <w:sz w:val="22"/>
        </w:rPr>
        <w:t xml:space="preserve">on a </w:t>
      </w:r>
      <w:r w:rsidRPr="00424676">
        <w:rPr>
          <w:spacing w:val="-3"/>
          <w:sz w:val="22"/>
        </w:rPr>
        <w:t xml:space="preserve">site shall have </w:t>
      </w:r>
      <w:r w:rsidRPr="00424676">
        <w:rPr>
          <w:spacing w:val="-4"/>
          <w:sz w:val="22"/>
        </w:rPr>
        <w:t xml:space="preserve">appropriate </w:t>
      </w:r>
      <w:r w:rsidRPr="00424676">
        <w:rPr>
          <w:sz w:val="22"/>
        </w:rPr>
        <w:t>Occupation Safety &amp; Health Administration (</w:t>
      </w:r>
      <w:r w:rsidRPr="00424676">
        <w:rPr>
          <w:spacing w:val="-3"/>
          <w:sz w:val="22"/>
        </w:rPr>
        <w:t xml:space="preserve">OSHA) </w:t>
      </w:r>
      <w:r w:rsidRPr="00424676">
        <w:rPr>
          <w:spacing w:val="-4"/>
          <w:sz w:val="22"/>
        </w:rPr>
        <w:t xml:space="preserve">training </w:t>
      </w:r>
      <w:r w:rsidRPr="00424676">
        <w:rPr>
          <w:spacing w:val="-3"/>
          <w:sz w:val="22"/>
        </w:rPr>
        <w:t xml:space="preserve">and medical </w:t>
      </w:r>
      <w:r w:rsidRPr="00424676">
        <w:rPr>
          <w:spacing w:val="-4"/>
          <w:sz w:val="22"/>
        </w:rPr>
        <w:t xml:space="preserve">clearance </w:t>
      </w:r>
      <w:r w:rsidRPr="00424676">
        <w:rPr>
          <w:sz w:val="22"/>
        </w:rPr>
        <w:t xml:space="preserve">in </w:t>
      </w:r>
      <w:r w:rsidRPr="00424676">
        <w:rPr>
          <w:spacing w:val="-4"/>
          <w:sz w:val="22"/>
        </w:rPr>
        <w:t xml:space="preserve">accordance </w:t>
      </w:r>
      <w:r w:rsidRPr="00424676">
        <w:rPr>
          <w:spacing w:val="-3"/>
          <w:sz w:val="22"/>
        </w:rPr>
        <w:t xml:space="preserve">with all </w:t>
      </w:r>
      <w:r w:rsidRPr="00424676">
        <w:rPr>
          <w:spacing w:val="-4"/>
          <w:sz w:val="22"/>
        </w:rPr>
        <w:t xml:space="preserve">applicable regulations; </w:t>
      </w:r>
    </w:p>
    <w:p w14:paraId="751C5F6D" w14:textId="77777777" w:rsidR="004C3A60" w:rsidRPr="00424676" w:rsidRDefault="004C3A60" w:rsidP="00424676">
      <w:pPr>
        <w:pStyle w:val="BodyText"/>
        <w:rPr>
          <w:sz w:val="22"/>
        </w:rPr>
      </w:pPr>
    </w:p>
    <w:p w14:paraId="5C85CB50" w14:textId="3179B651" w:rsidR="004C3A60" w:rsidRPr="00424676" w:rsidRDefault="004C3A60" w:rsidP="00424676">
      <w:pPr>
        <w:pStyle w:val="BodyText"/>
        <w:widowControl w:val="0"/>
        <w:numPr>
          <w:ilvl w:val="1"/>
          <w:numId w:val="94"/>
        </w:numPr>
        <w:autoSpaceDE w:val="0"/>
        <w:autoSpaceDN w:val="0"/>
        <w:rPr>
          <w:sz w:val="22"/>
        </w:rPr>
      </w:pPr>
      <w:r w:rsidRPr="00424676">
        <w:rPr>
          <w:spacing w:val="-4"/>
          <w:sz w:val="22"/>
        </w:rPr>
        <w:t xml:space="preserve">Upon request </w:t>
      </w:r>
      <w:r w:rsidRPr="00424676">
        <w:rPr>
          <w:sz w:val="22"/>
        </w:rPr>
        <w:t xml:space="preserve">by </w:t>
      </w:r>
      <w:r w:rsidRPr="00424676">
        <w:rPr>
          <w:spacing w:val="-3"/>
          <w:sz w:val="22"/>
        </w:rPr>
        <w:t xml:space="preserve">the </w:t>
      </w:r>
      <w:r w:rsidRPr="00424676">
        <w:rPr>
          <w:spacing w:val="-4"/>
          <w:sz w:val="22"/>
        </w:rPr>
        <w:t xml:space="preserve">Using Agency, </w:t>
      </w:r>
      <w:r w:rsidRPr="00424676">
        <w:rPr>
          <w:spacing w:val="-3"/>
          <w:sz w:val="22"/>
        </w:rPr>
        <w:t>the Vendor {</w:t>
      </w:r>
      <w:r w:rsidRPr="00424676">
        <w:rPr>
          <w:spacing w:val="-4"/>
          <w:sz w:val="22"/>
        </w:rPr>
        <w:t xml:space="preserve">Contractor} </w:t>
      </w:r>
      <w:r w:rsidRPr="00424676">
        <w:rPr>
          <w:spacing w:val="-3"/>
          <w:sz w:val="22"/>
        </w:rPr>
        <w:t xml:space="preserve">shall </w:t>
      </w:r>
      <w:r w:rsidRPr="00424676">
        <w:rPr>
          <w:spacing w:val="-4"/>
          <w:sz w:val="22"/>
        </w:rPr>
        <w:t xml:space="preserve">provide evidence </w:t>
      </w:r>
      <w:r w:rsidRPr="00424676">
        <w:rPr>
          <w:spacing w:val="-3"/>
          <w:sz w:val="22"/>
        </w:rPr>
        <w:t xml:space="preserve">of OSHA </w:t>
      </w:r>
      <w:r w:rsidRPr="00424676">
        <w:rPr>
          <w:spacing w:val="-4"/>
          <w:sz w:val="22"/>
        </w:rPr>
        <w:t xml:space="preserve">training </w:t>
      </w:r>
      <w:r w:rsidRPr="00424676">
        <w:rPr>
          <w:spacing w:val="-3"/>
          <w:sz w:val="22"/>
        </w:rPr>
        <w:t xml:space="preserve">and medical </w:t>
      </w:r>
      <w:r w:rsidRPr="00424676">
        <w:rPr>
          <w:spacing w:val="-4"/>
          <w:sz w:val="22"/>
        </w:rPr>
        <w:t xml:space="preserve">clearance </w:t>
      </w:r>
      <w:r w:rsidRPr="00424676">
        <w:rPr>
          <w:spacing w:val="-3"/>
          <w:sz w:val="22"/>
        </w:rPr>
        <w:t xml:space="preserve">for </w:t>
      </w:r>
      <w:r w:rsidRPr="00424676">
        <w:rPr>
          <w:sz w:val="22"/>
        </w:rPr>
        <w:t xml:space="preserve">any </w:t>
      </w:r>
      <w:r w:rsidRPr="00424676">
        <w:rPr>
          <w:spacing w:val="-4"/>
          <w:sz w:val="22"/>
        </w:rPr>
        <w:t xml:space="preserve">personnel assigned </w:t>
      </w:r>
      <w:r w:rsidRPr="00424676">
        <w:rPr>
          <w:sz w:val="22"/>
        </w:rPr>
        <w:t xml:space="preserve">to </w:t>
      </w:r>
      <w:r w:rsidRPr="00424676">
        <w:rPr>
          <w:spacing w:val="-4"/>
          <w:sz w:val="22"/>
        </w:rPr>
        <w:t xml:space="preserve">work </w:t>
      </w:r>
      <w:r w:rsidRPr="00424676">
        <w:rPr>
          <w:spacing w:val="-3"/>
          <w:sz w:val="22"/>
        </w:rPr>
        <w:t xml:space="preserve">at the site </w:t>
      </w:r>
      <w:r w:rsidRPr="00424676">
        <w:rPr>
          <w:spacing w:val="-4"/>
          <w:sz w:val="22"/>
        </w:rPr>
        <w:t xml:space="preserve">prior </w:t>
      </w:r>
      <w:r w:rsidRPr="00424676">
        <w:rPr>
          <w:sz w:val="22"/>
        </w:rPr>
        <w:t xml:space="preserve">to </w:t>
      </w:r>
      <w:r w:rsidRPr="00424676">
        <w:rPr>
          <w:spacing w:val="-4"/>
          <w:sz w:val="22"/>
        </w:rPr>
        <w:t>work commencing.</w:t>
      </w:r>
    </w:p>
    <w:p w14:paraId="510CD062" w14:textId="77777777" w:rsidR="00F8764F" w:rsidRPr="001C7B1B" w:rsidRDefault="00F8764F" w:rsidP="00424676">
      <w:pPr>
        <w:pStyle w:val="BodyText"/>
        <w:widowControl w:val="0"/>
        <w:autoSpaceDE w:val="0"/>
        <w:autoSpaceDN w:val="0"/>
        <w:ind w:left="0" w:right="1273"/>
        <w:rPr>
          <w:spacing w:val="-4"/>
          <w:sz w:val="22"/>
        </w:rPr>
      </w:pPr>
    </w:p>
    <w:p w14:paraId="7FB744D9" w14:textId="08E5CA17" w:rsidR="004C3A60" w:rsidRPr="008D69C4" w:rsidRDefault="004C3A60" w:rsidP="00424676">
      <w:pPr>
        <w:pStyle w:val="Heading3"/>
      </w:pPr>
      <w:bookmarkStart w:id="131" w:name="_Toc23761081"/>
      <w:r w:rsidRPr="00FE7E9A">
        <w:t>project manager</w:t>
      </w:r>
      <w:bookmarkEnd w:id="131"/>
      <w:r w:rsidRPr="00FE7E9A">
        <w:t xml:space="preserve"> </w:t>
      </w:r>
    </w:p>
    <w:p w14:paraId="5E8E01BE" w14:textId="77777777" w:rsidR="004C3A60" w:rsidRPr="000C020F" w:rsidRDefault="004C3A60" w:rsidP="00424676"/>
    <w:p w14:paraId="6F9EEFDC" w14:textId="749F4251" w:rsidR="004C3A60" w:rsidRPr="00FE7E9A" w:rsidRDefault="00FA1D8B" w:rsidP="00424676">
      <w:pPr>
        <w:pStyle w:val="BodyText"/>
        <w:ind w:left="0"/>
        <w:rPr>
          <w:sz w:val="22"/>
          <w:szCs w:val="22"/>
        </w:rPr>
      </w:pPr>
      <w:r>
        <w:rPr>
          <w:sz w:val="22"/>
        </w:rPr>
        <w:t>The Project Manager shall</w:t>
      </w:r>
      <w:r w:rsidR="004C3A60" w:rsidRPr="00424676">
        <w:rPr>
          <w:sz w:val="22"/>
        </w:rPr>
        <w:t xml:space="preserve"> poss</w:t>
      </w:r>
      <w:r w:rsidR="00221D0D">
        <w:rPr>
          <w:sz w:val="22"/>
        </w:rPr>
        <w:t>ess a minimum of five (5) years</w:t>
      </w:r>
      <w:r w:rsidR="004C3A60" w:rsidRPr="00424676">
        <w:rPr>
          <w:sz w:val="22"/>
        </w:rPr>
        <w:t xml:space="preserve"> </w:t>
      </w:r>
      <w:r w:rsidR="00537467">
        <w:rPr>
          <w:sz w:val="22"/>
          <w:lang w:val="en-US"/>
        </w:rPr>
        <w:t xml:space="preserve">of </w:t>
      </w:r>
      <w:r w:rsidR="004C3A60" w:rsidRPr="00424676">
        <w:rPr>
          <w:sz w:val="22"/>
        </w:rPr>
        <w:t>experience in t</w:t>
      </w:r>
      <w:r w:rsidR="004C3A60" w:rsidRPr="00424676">
        <w:rPr>
          <w:sz w:val="22"/>
          <w:szCs w:val="22"/>
        </w:rPr>
        <w:t xml:space="preserve">he field of commercial water restoration services. The Project Manager shall possess </w:t>
      </w:r>
      <w:r w:rsidR="006E2499" w:rsidRPr="00424676">
        <w:rPr>
          <w:sz w:val="22"/>
          <w:szCs w:val="22"/>
        </w:rPr>
        <w:t>Water Damage Restoration</w:t>
      </w:r>
      <w:r w:rsidR="006E2499" w:rsidRPr="006E2499">
        <w:rPr>
          <w:sz w:val="22"/>
          <w:szCs w:val="22"/>
        </w:rPr>
        <w:t xml:space="preserve"> </w:t>
      </w:r>
      <w:r w:rsidR="006E2499">
        <w:rPr>
          <w:sz w:val="22"/>
          <w:szCs w:val="22"/>
          <w:lang w:val="en-US"/>
        </w:rPr>
        <w:t>(</w:t>
      </w:r>
      <w:r w:rsidR="004C3A60" w:rsidRPr="00424676">
        <w:rPr>
          <w:sz w:val="22"/>
          <w:szCs w:val="22"/>
        </w:rPr>
        <w:t>WRT</w:t>
      </w:r>
      <w:r w:rsidR="006E2499">
        <w:rPr>
          <w:sz w:val="22"/>
          <w:szCs w:val="22"/>
          <w:lang w:val="en-US"/>
        </w:rPr>
        <w:t>)</w:t>
      </w:r>
      <w:r w:rsidR="004C3A60" w:rsidRPr="00424676">
        <w:rPr>
          <w:sz w:val="22"/>
          <w:szCs w:val="22"/>
        </w:rPr>
        <w:t xml:space="preserve"> and </w:t>
      </w:r>
      <w:r w:rsidR="006E2499" w:rsidRPr="00424676">
        <w:rPr>
          <w:sz w:val="22"/>
          <w:szCs w:val="22"/>
        </w:rPr>
        <w:t>Applied Structural Drying</w:t>
      </w:r>
      <w:r w:rsidR="006E2499" w:rsidRPr="00FE7E9A">
        <w:rPr>
          <w:sz w:val="22"/>
          <w:szCs w:val="22"/>
        </w:rPr>
        <w:t xml:space="preserve"> </w:t>
      </w:r>
      <w:r w:rsidR="006E2499" w:rsidRPr="006E2499">
        <w:rPr>
          <w:sz w:val="22"/>
          <w:szCs w:val="22"/>
          <w:lang w:val="en-US"/>
        </w:rPr>
        <w:t>(</w:t>
      </w:r>
      <w:r w:rsidR="004C3A60" w:rsidRPr="00424676">
        <w:rPr>
          <w:sz w:val="22"/>
          <w:szCs w:val="22"/>
        </w:rPr>
        <w:t>ASD</w:t>
      </w:r>
      <w:r w:rsidR="006E2499" w:rsidRPr="006E2499">
        <w:rPr>
          <w:sz w:val="22"/>
          <w:szCs w:val="22"/>
          <w:lang w:val="en-US"/>
        </w:rPr>
        <w:t>)</w:t>
      </w:r>
      <w:r w:rsidR="004C3A60" w:rsidRPr="00424676">
        <w:rPr>
          <w:sz w:val="22"/>
          <w:szCs w:val="22"/>
        </w:rPr>
        <w:t xml:space="preserve"> certifications.</w:t>
      </w:r>
    </w:p>
    <w:p w14:paraId="35850B0F" w14:textId="77777777" w:rsidR="00F904BE" w:rsidRDefault="00F904BE" w:rsidP="00424676">
      <w:pPr>
        <w:pStyle w:val="BodyText"/>
        <w:ind w:left="0"/>
        <w:rPr>
          <w:sz w:val="22"/>
        </w:rPr>
      </w:pPr>
    </w:p>
    <w:p w14:paraId="1CCAD56B" w14:textId="77777777" w:rsidR="00EB652C" w:rsidRPr="001C7B1B" w:rsidRDefault="00EB652C" w:rsidP="00424676">
      <w:pPr>
        <w:pStyle w:val="BodyText"/>
        <w:ind w:left="0"/>
        <w:rPr>
          <w:sz w:val="22"/>
        </w:rPr>
      </w:pPr>
    </w:p>
    <w:p w14:paraId="2EF8D4AA" w14:textId="712BFE8F" w:rsidR="004C3A60" w:rsidRPr="008D69C4" w:rsidRDefault="004C3A60" w:rsidP="00424676">
      <w:pPr>
        <w:pStyle w:val="Heading3"/>
      </w:pPr>
      <w:bookmarkStart w:id="132" w:name="_Toc23761082"/>
      <w:r w:rsidRPr="00FE7E9A">
        <w:t>supervisor</w:t>
      </w:r>
      <w:bookmarkEnd w:id="132"/>
      <w:r w:rsidRPr="00FE7E9A">
        <w:t xml:space="preserve"> </w:t>
      </w:r>
    </w:p>
    <w:p w14:paraId="68DFEA4A" w14:textId="77777777" w:rsidR="004C3A60" w:rsidRPr="000C020F" w:rsidRDefault="004C3A60" w:rsidP="00424676"/>
    <w:p w14:paraId="0B26D17F" w14:textId="1CC00428" w:rsidR="004C3A60" w:rsidRPr="00424676" w:rsidRDefault="00FA1D8B" w:rsidP="00424676">
      <w:pPr>
        <w:pStyle w:val="BodyText"/>
        <w:ind w:left="0"/>
        <w:rPr>
          <w:sz w:val="22"/>
        </w:rPr>
      </w:pPr>
      <w:r>
        <w:rPr>
          <w:sz w:val="22"/>
        </w:rPr>
        <w:t>The Supervisor shall</w:t>
      </w:r>
      <w:r w:rsidR="004C3A60" w:rsidRPr="00424676">
        <w:rPr>
          <w:sz w:val="22"/>
        </w:rPr>
        <w:t xml:space="preserve"> posse</w:t>
      </w:r>
      <w:r w:rsidR="00221D0D">
        <w:rPr>
          <w:sz w:val="22"/>
        </w:rPr>
        <w:t>ss a minimum of three (3) years</w:t>
      </w:r>
      <w:r w:rsidR="004C3A60" w:rsidRPr="00424676">
        <w:rPr>
          <w:sz w:val="22"/>
        </w:rPr>
        <w:t xml:space="preserve"> </w:t>
      </w:r>
      <w:r w:rsidR="00537467">
        <w:rPr>
          <w:sz w:val="22"/>
          <w:lang w:val="en-US"/>
        </w:rPr>
        <w:t xml:space="preserve">of </w:t>
      </w:r>
      <w:r w:rsidR="004C3A60" w:rsidRPr="00424676">
        <w:rPr>
          <w:sz w:val="22"/>
        </w:rPr>
        <w:t>experience in the field of commercial water restoration services. The Supervisor shall possess WRT and ASD certifications.</w:t>
      </w:r>
    </w:p>
    <w:p w14:paraId="3FD1A072" w14:textId="77777777" w:rsidR="004C3A60" w:rsidRPr="00FE7E9A" w:rsidRDefault="004C3A60" w:rsidP="00424676"/>
    <w:p w14:paraId="728695B1" w14:textId="463F7246" w:rsidR="004C3A60" w:rsidRPr="00E27B20" w:rsidRDefault="00B94A08" w:rsidP="00424676">
      <w:pPr>
        <w:pStyle w:val="Heading3"/>
      </w:pPr>
      <w:bookmarkStart w:id="133" w:name="_Toc23761083"/>
      <w:r w:rsidRPr="008D69C4">
        <w:t xml:space="preserve">Water restoration </w:t>
      </w:r>
      <w:r w:rsidR="004C3A60" w:rsidRPr="000C020F">
        <w:t>technician</w:t>
      </w:r>
      <w:bookmarkEnd w:id="133"/>
      <w:r w:rsidR="004C3A60" w:rsidRPr="000C020F">
        <w:t xml:space="preserve"> </w:t>
      </w:r>
    </w:p>
    <w:p w14:paraId="30A77AA1" w14:textId="77777777" w:rsidR="004C3A60" w:rsidRPr="004856B9" w:rsidRDefault="004C3A60" w:rsidP="00424676"/>
    <w:p w14:paraId="610F99DE" w14:textId="5B8F42CE" w:rsidR="004C3A60" w:rsidRPr="001C7B1B" w:rsidRDefault="004C3A60" w:rsidP="00424676">
      <w:pPr>
        <w:pStyle w:val="BodyText"/>
        <w:ind w:left="0" w:hanging="1"/>
        <w:rPr>
          <w:spacing w:val="-4"/>
          <w:sz w:val="22"/>
        </w:rPr>
      </w:pPr>
      <w:r w:rsidRPr="00424676">
        <w:rPr>
          <w:sz w:val="22"/>
        </w:rPr>
        <w:t xml:space="preserve">The </w:t>
      </w:r>
      <w:r w:rsidRPr="00424676">
        <w:rPr>
          <w:spacing w:val="-4"/>
          <w:sz w:val="22"/>
        </w:rPr>
        <w:t xml:space="preserve">Water Restoration </w:t>
      </w:r>
      <w:r w:rsidRPr="00424676">
        <w:rPr>
          <w:spacing w:val="-3"/>
          <w:sz w:val="22"/>
        </w:rPr>
        <w:t xml:space="preserve">Technician </w:t>
      </w:r>
      <w:r w:rsidRPr="00424676">
        <w:rPr>
          <w:spacing w:val="-4"/>
          <w:sz w:val="22"/>
        </w:rPr>
        <w:t xml:space="preserve">shall possess </w:t>
      </w:r>
      <w:r w:rsidRPr="00424676">
        <w:rPr>
          <w:sz w:val="22"/>
        </w:rPr>
        <w:t xml:space="preserve">WRT </w:t>
      </w:r>
      <w:r w:rsidR="0015615B" w:rsidRPr="001C7B1B">
        <w:rPr>
          <w:spacing w:val="-4"/>
          <w:sz w:val="22"/>
        </w:rPr>
        <w:t>certification.</w:t>
      </w:r>
      <w:r w:rsidRPr="00424676">
        <w:rPr>
          <w:spacing w:val="-4"/>
          <w:sz w:val="22"/>
        </w:rPr>
        <w:t xml:space="preserve">  </w:t>
      </w:r>
    </w:p>
    <w:p w14:paraId="5B80B61D" w14:textId="77777777" w:rsidR="004C3A60" w:rsidRPr="00424676" w:rsidRDefault="004C3A60" w:rsidP="00424676">
      <w:pPr>
        <w:pStyle w:val="BodyText"/>
        <w:ind w:left="0"/>
        <w:rPr>
          <w:spacing w:val="-4"/>
          <w:sz w:val="22"/>
        </w:rPr>
      </w:pPr>
    </w:p>
    <w:p w14:paraId="4284A409" w14:textId="37B2A56A" w:rsidR="004C3A60" w:rsidRPr="008D69C4" w:rsidRDefault="004C3A60" w:rsidP="00424676">
      <w:pPr>
        <w:pStyle w:val="Heading3"/>
      </w:pPr>
      <w:bookmarkStart w:id="134" w:name="_Toc23761084"/>
      <w:r w:rsidRPr="00FE7E9A">
        <w:t>laborer</w:t>
      </w:r>
      <w:bookmarkEnd w:id="134"/>
    </w:p>
    <w:p w14:paraId="2BA36DA9" w14:textId="77777777" w:rsidR="004C3A60" w:rsidRPr="00424676" w:rsidRDefault="004C3A60" w:rsidP="00424676"/>
    <w:p w14:paraId="3559CE37" w14:textId="6BE9BA4C" w:rsidR="004C3A60" w:rsidRPr="001C7B1B" w:rsidRDefault="00260151" w:rsidP="00424676">
      <w:pPr>
        <w:pStyle w:val="BodyText"/>
        <w:ind w:left="0"/>
        <w:rPr>
          <w:sz w:val="22"/>
        </w:rPr>
      </w:pPr>
      <w:r>
        <w:rPr>
          <w:sz w:val="22"/>
        </w:rPr>
        <w:t>The Laborer shall</w:t>
      </w:r>
      <w:r w:rsidR="004C3A60" w:rsidRPr="00424676">
        <w:rPr>
          <w:sz w:val="22"/>
        </w:rPr>
        <w:t xml:space="preserve"> possess skills in the areas of demolition.</w:t>
      </w:r>
    </w:p>
    <w:p w14:paraId="38CDB07D" w14:textId="77777777" w:rsidR="0015615B" w:rsidRPr="001C7B1B" w:rsidRDefault="0015615B" w:rsidP="00424676">
      <w:pPr>
        <w:pStyle w:val="BodyText"/>
        <w:ind w:left="0"/>
        <w:rPr>
          <w:sz w:val="22"/>
        </w:rPr>
      </w:pPr>
    </w:p>
    <w:p w14:paraId="690F6AF3" w14:textId="38255E45" w:rsidR="0015615B" w:rsidRPr="000C020F" w:rsidRDefault="0015615B" w:rsidP="00424676">
      <w:pPr>
        <w:pStyle w:val="Heading3"/>
      </w:pPr>
      <w:bookmarkStart w:id="135" w:name="_Toc23761085"/>
      <w:r w:rsidRPr="00FE7E9A">
        <w:t xml:space="preserve">personnel </w:t>
      </w:r>
      <w:bookmarkEnd w:id="135"/>
      <w:r w:rsidR="006C36A3">
        <w:t xml:space="preserve">qualifications </w:t>
      </w:r>
    </w:p>
    <w:p w14:paraId="2938726D" w14:textId="77777777" w:rsidR="0015615B" w:rsidRPr="00E27B20" w:rsidRDefault="0015615B" w:rsidP="00424676"/>
    <w:p w14:paraId="4CC4E126" w14:textId="798F8AB3" w:rsidR="0015615B" w:rsidRPr="00424676" w:rsidRDefault="00BD15F2" w:rsidP="0015615B">
      <w:pPr>
        <w:pStyle w:val="BodyText"/>
        <w:ind w:left="0"/>
        <w:rPr>
          <w:spacing w:val="-4"/>
          <w:sz w:val="22"/>
          <w:lang w:val="en-US"/>
        </w:rPr>
      </w:pPr>
      <w:r w:rsidRPr="006C36A3">
        <w:rPr>
          <w:sz w:val="22"/>
          <w:lang w:val="en-US"/>
        </w:rPr>
        <w:t>Upon request from the Using Agency</w:t>
      </w:r>
      <w:r w:rsidR="0015615B" w:rsidRPr="006C36A3">
        <w:rPr>
          <w:spacing w:val="-4"/>
          <w:sz w:val="22"/>
        </w:rPr>
        <w:t xml:space="preserve">, </w:t>
      </w:r>
      <w:r w:rsidR="0015615B" w:rsidRPr="006C36A3">
        <w:rPr>
          <w:sz w:val="22"/>
        </w:rPr>
        <w:t>the Vendor {</w:t>
      </w:r>
      <w:r w:rsidR="0015615B" w:rsidRPr="006C36A3">
        <w:rPr>
          <w:spacing w:val="-4"/>
          <w:sz w:val="22"/>
        </w:rPr>
        <w:t>Contractor}</w:t>
      </w:r>
      <w:r w:rsidR="0015615B" w:rsidRPr="006C36A3">
        <w:rPr>
          <w:spacing w:val="52"/>
          <w:sz w:val="22"/>
        </w:rPr>
        <w:t xml:space="preserve"> </w:t>
      </w:r>
      <w:r w:rsidR="0015615B" w:rsidRPr="006C36A3">
        <w:rPr>
          <w:spacing w:val="-3"/>
          <w:sz w:val="22"/>
        </w:rPr>
        <w:t xml:space="preserve">shall </w:t>
      </w:r>
      <w:r w:rsidR="0015615B" w:rsidRPr="006C36A3">
        <w:rPr>
          <w:spacing w:val="-4"/>
          <w:sz w:val="22"/>
        </w:rPr>
        <w:t xml:space="preserve">provide </w:t>
      </w:r>
      <w:r w:rsidRPr="006C36A3">
        <w:rPr>
          <w:spacing w:val="-4"/>
          <w:sz w:val="22"/>
          <w:lang w:val="en-US"/>
        </w:rPr>
        <w:t>a copy of any certifications belonging to</w:t>
      </w:r>
      <w:r w:rsidR="0029417E" w:rsidRPr="006C36A3">
        <w:rPr>
          <w:spacing w:val="-4"/>
          <w:sz w:val="22"/>
          <w:lang w:val="en-US"/>
        </w:rPr>
        <w:t xml:space="preserve"> the personnel</w:t>
      </w:r>
      <w:r w:rsidR="0015615B" w:rsidRPr="006C36A3">
        <w:rPr>
          <w:spacing w:val="-4"/>
          <w:sz w:val="22"/>
          <w:lang w:val="en-US"/>
        </w:rPr>
        <w:t xml:space="preserve"> </w:t>
      </w:r>
      <w:r w:rsidR="0031646E" w:rsidRPr="006C36A3">
        <w:rPr>
          <w:spacing w:val="-4"/>
          <w:sz w:val="22"/>
          <w:lang w:val="en-US"/>
        </w:rPr>
        <w:t xml:space="preserve">associated with </w:t>
      </w:r>
      <w:r w:rsidR="001974AA" w:rsidRPr="006C36A3">
        <w:rPr>
          <w:spacing w:val="-4"/>
          <w:sz w:val="22"/>
          <w:lang w:val="en-US"/>
        </w:rPr>
        <w:t>this Blanket P.O</w:t>
      </w:r>
      <w:r w:rsidR="00F4230A" w:rsidRPr="006C36A3">
        <w:rPr>
          <w:spacing w:val="-4"/>
          <w:sz w:val="22"/>
          <w:lang w:val="en-US"/>
        </w:rPr>
        <w:t>. Proof of years of experience for the Project Manager and Supervisor shall also be provided if requested by the Using Agency.</w:t>
      </w:r>
      <w:r w:rsidR="00F4230A">
        <w:rPr>
          <w:spacing w:val="-4"/>
          <w:sz w:val="22"/>
          <w:lang w:val="en-US"/>
        </w:rPr>
        <w:t xml:space="preserve"> </w:t>
      </w:r>
    </w:p>
    <w:p w14:paraId="05B2EB40" w14:textId="77777777" w:rsidR="0015615B" w:rsidRPr="00FE7E9A" w:rsidRDefault="0015615B" w:rsidP="00424676">
      <w:pPr>
        <w:rPr>
          <w:sz w:val="24"/>
        </w:rPr>
      </w:pPr>
    </w:p>
    <w:p w14:paraId="4A6D6D8E" w14:textId="5AFB21EE" w:rsidR="004C3A60" w:rsidRPr="000C020F" w:rsidRDefault="004C3A60" w:rsidP="00424676">
      <w:pPr>
        <w:pStyle w:val="Heading2"/>
      </w:pPr>
      <w:bookmarkStart w:id="136" w:name="_Toc23761086"/>
      <w:r w:rsidRPr="008D69C4">
        <w:t>security</w:t>
      </w:r>
      <w:bookmarkEnd w:id="136"/>
      <w:r w:rsidRPr="008D69C4">
        <w:t xml:space="preserve"> </w:t>
      </w:r>
    </w:p>
    <w:p w14:paraId="1564E6E8" w14:textId="77777777" w:rsidR="004C3A60" w:rsidRPr="00E27B20" w:rsidRDefault="004C3A60" w:rsidP="00424676"/>
    <w:p w14:paraId="6F518485" w14:textId="2555D316" w:rsidR="004C3A60" w:rsidRPr="00D02453" w:rsidRDefault="004C3A60" w:rsidP="00424676">
      <w:pPr>
        <w:pStyle w:val="Heading3"/>
      </w:pPr>
      <w:bookmarkStart w:id="137" w:name="_Toc23761087"/>
      <w:r w:rsidRPr="004856B9">
        <w:t>general security requirements</w:t>
      </w:r>
      <w:bookmarkEnd w:id="137"/>
      <w:r w:rsidRPr="004856B9">
        <w:t xml:space="preserve"> </w:t>
      </w:r>
    </w:p>
    <w:p w14:paraId="688FB4B4" w14:textId="77777777" w:rsidR="004C3A60" w:rsidRPr="00424676" w:rsidRDefault="004C3A60" w:rsidP="00424676">
      <w:pPr>
        <w:rPr>
          <w:sz w:val="24"/>
        </w:rPr>
      </w:pPr>
    </w:p>
    <w:p w14:paraId="62EFF68C" w14:textId="4EE77915" w:rsidR="004C3A60" w:rsidRPr="00424676" w:rsidRDefault="004C3A60" w:rsidP="00424676">
      <w:pPr>
        <w:pStyle w:val="BodyText"/>
        <w:ind w:left="0" w:hanging="56"/>
        <w:rPr>
          <w:sz w:val="22"/>
        </w:rPr>
      </w:pPr>
      <w:r w:rsidRPr="00424676">
        <w:rPr>
          <w:sz w:val="22"/>
        </w:rPr>
        <w:t>The Vendor {Contractor} shall, at its own cost, acquire any and all security, medical and/or other clearances</w:t>
      </w:r>
      <w:r w:rsidR="00F904BE">
        <w:rPr>
          <w:sz w:val="22"/>
          <w:lang w:val="en-US"/>
        </w:rPr>
        <w:t xml:space="preserve"> for its personnel</w:t>
      </w:r>
      <w:r w:rsidRPr="00424676">
        <w:rPr>
          <w:sz w:val="22"/>
        </w:rPr>
        <w:t>, including, but not limited to:</w:t>
      </w:r>
    </w:p>
    <w:p w14:paraId="2AD23F40" w14:textId="77777777" w:rsidR="004C3A60" w:rsidRPr="00424676" w:rsidRDefault="004C3A60" w:rsidP="00424676">
      <w:pPr>
        <w:pStyle w:val="BodyText"/>
        <w:ind w:left="0" w:hanging="56"/>
        <w:rPr>
          <w:sz w:val="22"/>
        </w:rPr>
      </w:pPr>
    </w:p>
    <w:p w14:paraId="5ED14913" w14:textId="5A8979A0" w:rsidR="004C3A60" w:rsidRPr="00424676" w:rsidRDefault="004C3A60" w:rsidP="00424676">
      <w:pPr>
        <w:pStyle w:val="BodyText"/>
        <w:widowControl w:val="0"/>
        <w:numPr>
          <w:ilvl w:val="0"/>
          <w:numId w:val="103"/>
        </w:numPr>
        <w:autoSpaceDE w:val="0"/>
        <w:autoSpaceDN w:val="0"/>
        <w:rPr>
          <w:sz w:val="22"/>
        </w:rPr>
      </w:pPr>
      <w:r w:rsidRPr="00424676">
        <w:rPr>
          <w:sz w:val="22"/>
        </w:rPr>
        <w:t>Fingerprinting</w:t>
      </w:r>
      <w:r w:rsidR="005F54BA">
        <w:rPr>
          <w:sz w:val="22"/>
          <w:lang w:val="en-US"/>
        </w:rPr>
        <w:t xml:space="preserve"> and Criminal History Record </w:t>
      </w:r>
      <w:r w:rsidR="00401D0E">
        <w:rPr>
          <w:sz w:val="22"/>
          <w:lang w:val="en-US"/>
        </w:rPr>
        <w:t xml:space="preserve">Background </w:t>
      </w:r>
      <w:r w:rsidR="005F54BA">
        <w:rPr>
          <w:sz w:val="22"/>
          <w:lang w:val="en-US"/>
        </w:rPr>
        <w:t>Checks (in accordance with Bid Solicitation Section 3.9.2.1 through Section 3.9.2.5)</w:t>
      </w:r>
      <w:r w:rsidRPr="00424676">
        <w:rPr>
          <w:sz w:val="22"/>
        </w:rPr>
        <w:t xml:space="preserve">; </w:t>
      </w:r>
    </w:p>
    <w:p w14:paraId="1DED3B0A" w14:textId="77777777" w:rsidR="004C3A60" w:rsidRPr="00424676" w:rsidRDefault="004C3A60" w:rsidP="00424676">
      <w:pPr>
        <w:pStyle w:val="BodyText"/>
        <w:ind w:left="720"/>
        <w:rPr>
          <w:sz w:val="22"/>
        </w:rPr>
      </w:pPr>
    </w:p>
    <w:p w14:paraId="30FEC002" w14:textId="77777777" w:rsidR="004C3A60" w:rsidRPr="00424676" w:rsidRDefault="004C3A60" w:rsidP="00424676">
      <w:pPr>
        <w:pStyle w:val="BodyText"/>
        <w:widowControl w:val="0"/>
        <w:numPr>
          <w:ilvl w:val="0"/>
          <w:numId w:val="103"/>
        </w:numPr>
        <w:autoSpaceDE w:val="0"/>
        <w:autoSpaceDN w:val="0"/>
        <w:rPr>
          <w:sz w:val="22"/>
        </w:rPr>
      </w:pPr>
      <w:r w:rsidRPr="00424676">
        <w:rPr>
          <w:sz w:val="22"/>
        </w:rPr>
        <w:t>Drug testing;</w:t>
      </w:r>
    </w:p>
    <w:p w14:paraId="3818CA3E" w14:textId="77777777" w:rsidR="004C3A60" w:rsidRPr="00424676" w:rsidRDefault="004C3A60" w:rsidP="00424676">
      <w:pPr>
        <w:pStyle w:val="BodyText"/>
        <w:ind w:left="720"/>
        <w:rPr>
          <w:sz w:val="22"/>
        </w:rPr>
      </w:pPr>
    </w:p>
    <w:p w14:paraId="2A138B3C" w14:textId="77777777" w:rsidR="004C3A60" w:rsidRPr="00424676" w:rsidRDefault="004C3A60" w:rsidP="00424676">
      <w:pPr>
        <w:pStyle w:val="BodyText"/>
        <w:widowControl w:val="0"/>
        <w:numPr>
          <w:ilvl w:val="0"/>
          <w:numId w:val="103"/>
        </w:numPr>
        <w:autoSpaceDE w:val="0"/>
        <w:autoSpaceDN w:val="0"/>
        <w:rPr>
          <w:sz w:val="22"/>
        </w:rPr>
      </w:pPr>
      <w:r w:rsidRPr="00424676">
        <w:rPr>
          <w:sz w:val="22"/>
        </w:rPr>
        <w:t>Medical testing; and/or</w:t>
      </w:r>
    </w:p>
    <w:p w14:paraId="4AD1470D" w14:textId="77777777" w:rsidR="004C3A60" w:rsidRPr="00424676" w:rsidRDefault="004C3A60" w:rsidP="00424676">
      <w:pPr>
        <w:pStyle w:val="BodyText"/>
        <w:ind w:left="720"/>
        <w:rPr>
          <w:sz w:val="22"/>
        </w:rPr>
      </w:pPr>
    </w:p>
    <w:p w14:paraId="599F97C9" w14:textId="77777777" w:rsidR="004C3A60" w:rsidRPr="00424676" w:rsidRDefault="004C3A60" w:rsidP="00424676">
      <w:pPr>
        <w:pStyle w:val="BodyText"/>
        <w:widowControl w:val="0"/>
        <w:numPr>
          <w:ilvl w:val="0"/>
          <w:numId w:val="103"/>
        </w:numPr>
        <w:autoSpaceDE w:val="0"/>
        <w:autoSpaceDN w:val="0"/>
        <w:rPr>
          <w:sz w:val="22"/>
        </w:rPr>
      </w:pPr>
      <w:r w:rsidRPr="00424676">
        <w:rPr>
          <w:sz w:val="22"/>
        </w:rPr>
        <w:t xml:space="preserve">Vaccinations required by the Using Agency. </w:t>
      </w:r>
    </w:p>
    <w:p w14:paraId="5A8EE098" w14:textId="77777777" w:rsidR="004C3A60" w:rsidRPr="00424676" w:rsidRDefault="004C3A60" w:rsidP="00424676">
      <w:pPr>
        <w:pStyle w:val="BodyText"/>
        <w:ind w:left="720"/>
        <w:rPr>
          <w:sz w:val="22"/>
        </w:rPr>
      </w:pPr>
    </w:p>
    <w:p w14:paraId="364B1A9C" w14:textId="5006D0F8" w:rsidR="004C3A60" w:rsidRDefault="004C3A60" w:rsidP="00424676">
      <w:pPr>
        <w:pStyle w:val="BodyText"/>
        <w:ind w:left="0"/>
        <w:rPr>
          <w:sz w:val="22"/>
        </w:rPr>
      </w:pPr>
      <w:r w:rsidRPr="00424676">
        <w:rPr>
          <w:sz w:val="22"/>
        </w:rPr>
        <w:t>While on Using Agency owned property</w:t>
      </w:r>
      <w:r w:rsidR="005F6234" w:rsidRPr="001C7B1B">
        <w:rPr>
          <w:sz w:val="22"/>
          <w:lang w:val="en-US"/>
        </w:rPr>
        <w:t>,</w:t>
      </w:r>
      <w:r w:rsidRPr="00424676">
        <w:rPr>
          <w:sz w:val="22"/>
        </w:rPr>
        <w:t xml:space="preserve"> the Vendor {Contractor} and its personnel shall:</w:t>
      </w:r>
    </w:p>
    <w:p w14:paraId="2A39ED46" w14:textId="77777777" w:rsidR="00F904BE" w:rsidRPr="00424676" w:rsidRDefault="00F904BE" w:rsidP="00424676">
      <w:pPr>
        <w:pStyle w:val="BodyText"/>
        <w:ind w:left="0"/>
        <w:rPr>
          <w:sz w:val="22"/>
        </w:rPr>
      </w:pPr>
    </w:p>
    <w:p w14:paraId="4F7C815E" w14:textId="5E958C72" w:rsidR="004C3A60" w:rsidRPr="00424676" w:rsidRDefault="004C3A60" w:rsidP="00424676">
      <w:pPr>
        <w:pStyle w:val="BodyText"/>
        <w:widowControl w:val="0"/>
        <w:numPr>
          <w:ilvl w:val="0"/>
          <w:numId w:val="103"/>
        </w:numPr>
        <w:autoSpaceDE w:val="0"/>
        <w:autoSpaceDN w:val="0"/>
        <w:rPr>
          <w:sz w:val="22"/>
        </w:rPr>
      </w:pPr>
      <w:r w:rsidRPr="00424676">
        <w:rPr>
          <w:sz w:val="22"/>
        </w:rPr>
        <w:t xml:space="preserve">Observe all requirements in effect at the Using Agency, including security sign-in/sign-out procedures; </w:t>
      </w:r>
    </w:p>
    <w:p w14:paraId="767BCE2F" w14:textId="77777777" w:rsidR="004C3A60" w:rsidRPr="00424676" w:rsidRDefault="004C3A60" w:rsidP="00424676">
      <w:pPr>
        <w:pStyle w:val="BodyText"/>
        <w:ind w:left="720"/>
        <w:rPr>
          <w:sz w:val="22"/>
        </w:rPr>
      </w:pPr>
    </w:p>
    <w:p w14:paraId="06A1D584" w14:textId="4DB393E7" w:rsidR="004C3A60" w:rsidRPr="00424676" w:rsidRDefault="004C3A60" w:rsidP="00424676">
      <w:pPr>
        <w:pStyle w:val="BodyText"/>
        <w:widowControl w:val="0"/>
        <w:numPr>
          <w:ilvl w:val="0"/>
          <w:numId w:val="103"/>
        </w:numPr>
        <w:autoSpaceDE w:val="0"/>
        <w:autoSpaceDN w:val="0"/>
        <w:rPr>
          <w:sz w:val="22"/>
        </w:rPr>
      </w:pPr>
      <w:r w:rsidRPr="00424676">
        <w:rPr>
          <w:sz w:val="22"/>
        </w:rPr>
        <w:t xml:space="preserve">Be subject to the </w:t>
      </w:r>
      <w:r w:rsidR="00013C27">
        <w:rPr>
          <w:sz w:val="22"/>
          <w:lang w:val="en-US"/>
        </w:rPr>
        <w:t>supervision and regulation</w:t>
      </w:r>
      <w:r w:rsidRPr="00424676">
        <w:rPr>
          <w:sz w:val="22"/>
        </w:rPr>
        <w:t xml:space="preserve"> of the Using Agency; and</w:t>
      </w:r>
    </w:p>
    <w:p w14:paraId="0988E6EC" w14:textId="77777777" w:rsidR="004C3A60" w:rsidRPr="00424676" w:rsidRDefault="004C3A60" w:rsidP="00424676">
      <w:pPr>
        <w:pStyle w:val="BodyText"/>
        <w:ind w:left="720"/>
        <w:rPr>
          <w:sz w:val="22"/>
        </w:rPr>
      </w:pPr>
    </w:p>
    <w:p w14:paraId="640FA786" w14:textId="308B944F" w:rsidR="004C3A60" w:rsidRPr="001C7B1B" w:rsidRDefault="004C3A60" w:rsidP="00424676">
      <w:pPr>
        <w:pStyle w:val="BodyText"/>
        <w:widowControl w:val="0"/>
        <w:numPr>
          <w:ilvl w:val="0"/>
          <w:numId w:val="103"/>
        </w:numPr>
        <w:autoSpaceDE w:val="0"/>
        <w:autoSpaceDN w:val="0"/>
        <w:rPr>
          <w:sz w:val="22"/>
        </w:rPr>
      </w:pPr>
      <w:r w:rsidRPr="00424676">
        <w:rPr>
          <w:sz w:val="22"/>
        </w:rPr>
        <w:t>Under no circumstances represent itself as an employee of the Using Agency.</w:t>
      </w:r>
    </w:p>
    <w:p w14:paraId="56FF14DA" w14:textId="77777777" w:rsidR="00AE3EF4" w:rsidRPr="001C7B1B" w:rsidRDefault="00AE3EF4" w:rsidP="00424676">
      <w:pPr>
        <w:pStyle w:val="BodyText"/>
        <w:widowControl w:val="0"/>
        <w:autoSpaceDE w:val="0"/>
        <w:autoSpaceDN w:val="0"/>
        <w:ind w:left="0"/>
        <w:rPr>
          <w:sz w:val="22"/>
          <w:lang w:val="en-US" w:eastAsia="en-US"/>
        </w:rPr>
      </w:pPr>
    </w:p>
    <w:p w14:paraId="2266CAD1" w14:textId="203B5A3F" w:rsidR="004C3A60" w:rsidRPr="008D69C4" w:rsidRDefault="004C3A60" w:rsidP="00424676">
      <w:pPr>
        <w:pStyle w:val="Heading3"/>
      </w:pPr>
      <w:bookmarkStart w:id="138" w:name="_Toc23761088"/>
      <w:r w:rsidRPr="00FE7E9A">
        <w:t>specialized security requirements</w:t>
      </w:r>
      <w:bookmarkEnd w:id="138"/>
      <w:r w:rsidRPr="00FE7E9A">
        <w:t xml:space="preserve"> </w:t>
      </w:r>
    </w:p>
    <w:p w14:paraId="6C1442B1" w14:textId="77777777" w:rsidR="004C3A60" w:rsidRPr="00424676" w:rsidRDefault="004C3A60" w:rsidP="00424676">
      <w:pPr>
        <w:ind w:left="720"/>
        <w:rPr>
          <w:sz w:val="24"/>
        </w:rPr>
      </w:pPr>
    </w:p>
    <w:p w14:paraId="5EDBFBBD" w14:textId="5272E932" w:rsidR="004939A9" w:rsidRDefault="00411A9B" w:rsidP="00424676">
      <w:pPr>
        <w:pStyle w:val="BodyText"/>
        <w:ind w:left="0"/>
        <w:rPr>
          <w:sz w:val="22"/>
        </w:rPr>
      </w:pPr>
      <w:r>
        <w:rPr>
          <w:sz w:val="22"/>
          <w:lang w:val="en-US"/>
        </w:rPr>
        <w:t>The Vendor {Contractor} shall adhere to the requirements of all</w:t>
      </w:r>
      <w:r w:rsidR="004C3A60" w:rsidRPr="00424676">
        <w:rPr>
          <w:sz w:val="22"/>
        </w:rPr>
        <w:t xml:space="preserve"> Using Agencies</w:t>
      </w:r>
      <w:r>
        <w:rPr>
          <w:sz w:val="22"/>
          <w:lang w:val="en-US"/>
        </w:rPr>
        <w:t>, which</w:t>
      </w:r>
      <w:r w:rsidR="004C3A60" w:rsidRPr="00424676">
        <w:rPr>
          <w:sz w:val="22"/>
        </w:rPr>
        <w:t xml:space="preserve"> may </w:t>
      </w:r>
      <w:r>
        <w:rPr>
          <w:sz w:val="22"/>
          <w:lang w:val="en-US"/>
        </w:rPr>
        <w:t>include</w:t>
      </w:r>
      <w:r w:rsidR="004C3A60" w:rsidRPr="00424676">
        <w:rPr>
          <w:sz w:val="22"/>
        </w:rPr>
        <w:t xml:space="preserve"> specialized security, confidentiality, health, and/or privacy requirements. These specialized requirements may be the result of State laws, federal laws, </w:t>
      </w:r>
      <w:r w:rsidR="003B7449">
        <w:rPr>
          <w:sz w:val="22"/>
          <w:lang w:val="en-US"/>
        </w:rPr>
        <w:t>or applicable</w:t>
      </w:r>
      <w:r w:rsidR="00171A68">
        <w:rPr>
          <w:sz w:val="22"/>
          <w:lang w:val="en-US"/>
        </w:rPr>
        <w:t xml:space="preserve"> rules and regulations</w:t>
      </w:r>
      <w:r w:rsidR="004C3A60" w:rsidRPr="00424676">
        <w:rPr>
          <w:sz w:val="22"/>
        </w:rPr>
        <w:t xml:space="preserve">. In these cases, the OSC will identify those requirements in its request to utilize the Vendor’s {Contractor’s} services and the Vendor {Contractor} shall </w:t>
      </w:r>
      <w:r w:rsidR="00171A68">
        <w:rPr>
          <w:sz w:val="22"/>
          <w:lang w:val="en-US"/>
        </w:rPr>
        <w:t>comply with</w:t>
      </w:r>
      <w:r w:rsidR="004C3A60" w:rsidRPr="00424676">
        <w:rPr>
          <w:sz w:val="22"/>
        </w:rPr>
        <w:t xml:space="preserve"> these requirements as</w:t>
      </w:r>
      <w:r w:rsidR="004C3A60" w:rsidRPr="00424676">
        <w:rPr>
          <w:spacing w:val="-35"/>
          <w:sz w:val="22"/>
        </w:rPr>
        <w:t xml:space="preserve"> </w:t>
      </w:r>
      <w:r w:rsidR="004C3A60" w:rsidRPr="00424676">
        <w:rPr>
          <w:sz w:val="22"/>
        </w:rPr>
        <w:t>needed.</w:t>
      </w:r>
    </w:p>
    <w:p w14:paraId="61D3BA48" w14:textId="77777777" w:rsidR="00500810" w:rsidRDefault="00500810" w:rsidP="00424676">
      <w:pPr>
        <w:pStyle w:val="BodyText"/>
        <w:ind w:left="0"/>
        <w:rPr>
          <w:sz w:val="22"/>
        </w:rPr>
      </w:pPr>
    </w:p>
    <w:p w14:paraId="1439B411" w14:textId="3A786E23" w:rsidR="00500810" w:rsidRDefault="00F4045E" w:rsidP="00424676">
      <w:pPr>
        <w:pStyle w:val="Heading4"/>
      </w:pPr>
      <w:r>
        <w:t xml:space="preserve">security clearances </w:t>
      </w:r>
    </w:p>
    <w:p w14:paraId="1B80E25B" w14:textId="77777777" w:rsidR="00F4045E" w:rsidRDefault="00F4045E" w:rsidP="00424676"/>
    <w:p w14:paraId="0F4C7BFA" w14:textId="41ACA8E5" w:rsidR="00F4045E" w:rsidRPr="00B2467F" w:rsidRDefault="00F4045E" w:rsidP="00F4045E">
      <w:pPr>
        <w:pStyle w:val="BodyText"/>
        <w:keepNext/>
        <w:widowControl w:val="0"/>
        <w:tabs>
          <w:tab w:val="left" w:pos="927"/>
        </w:tabs>
        <w:ind w:left="0" w:right="104"/>
        <w:rPr>
          <w:rFonts w:cs="Arial"/>
          <w:spacing w:val="30"/>
          <w:sz w:val="22"/>
          <w:szCs w:val="22"/>
          <w:lang w:val="en-US"/>
        </w:rPr>
      </w:pPr>
      <w:r>
        <w:rPr>
          <w:rFonts w:cs="Arial"/>
          <w:spacing w:val="-2"/>
          <w:sz w:val="22"/>
          <w:szCs w:val="22"/>
          <w:lang w:val="en-US"/>
        </w:rPr>
        <w:t>If requested by the Using Agency</w:t>
      </w:r>
      <w:r w:rsidRPr="00B2467F">
        <w:rPr>
          <w:rFonts w:cs="Arial"/>
          <w:spacing w:val="32"/>
          <w:sz w:val="22"/>
          <w:szCs w:val="22"/>
          <w:lang w:val="en-US"/>
        </w:rPr>
        <w:t xml:space="preserve">, </w:t>
      </w:r>
      <w:r w:rsidRPr="00B2467F">
        <w:rPr>
          <w:rFonts w:cs="Arial"/>
          <w:sz w:val="22"/>
          <w:szCs w:val="22"/>
        </w:rPr>
        <w:t>the</w:t>
      </w:r>
      <w:r w:rsidRPr="00B2467F">
        <w:rPr>
          <w:rFonts w:cs="Arial"/>
          <w:spacing w:val="24"/>
          <w:sz w:val="22"/>
          <w:szCs w:val="22"/>
        </w:rPr>
        <w:t xml:space="preserve"> </w:t>
      </w:r>
      <w:r w:rsidRPr="00B2467F">
        <w:rPr>
          <w:rFonts w:cs="Arial"/>
          <w:spacing w:val="-1"/>
          <w:sz w:val="22"/>
          <w:szCs w:val="22"/>
        </w:rPr>
        <w:t>Vendor {Contractor}</w:t>
      </w:r>
      <w:r w:rsidRPr="00B2467F">
        <w:rPr>
          <w:rFonts w:cs="Arial"/>
          <w:spacing w:val="-1"/>
          <w:sz w:val="22"/>
          <w:szCs w:val="22"/>
          <w:lang w:val="en-US"/>
        </w:rPr>
        <w:t xml:space="preserve"> </w:t>
      </w:r>
      <w:r w:rsidRPr="00B2467F">
        <w:rPr>
          <w:rFonts w:cs="Arial"/>
          <w:spacing w:val="-1"/>
          <w:sz w:val="22"/>
          <w:szCs w:val="22"/>
        </w:rPr>
        <w:t>shall</w:t>
      </w:r>
      <w:r w:rsidRPr="00B2467F">
        <w:rPr>
          <w:rFonts w:cs="Arial"/>
          <w:spacing w:val="24"/>
          <w:sz w:val="22"/>
          <w:szCs w:val="22"/>
        </w:rPr>
        <w:t xml:space="preserve"> </w:t>
      </w:r>
      <w:r w:rsidRPr="00B2467F">
        <w:rPr>
          <w:rFonts w:cs="Arial"/>
          <w:spacing w:val="-1"/>
          <w:sz w:val="22"/>
          <w:szCs w:val="22"/>
          <w:lang w:val="en-US"/>
        </w:rPr>
        <w:t xml:space="preserve">ensure that all personnel assigned under this Blanket P.O. </w:t>
      </w:r>
      <w:r>
        <w:rPr>
          <w:rFonts w:cs="Arial"/>
          <w:spacing w:val="-1"/>
          <w:sz w:val="22"/>
          <w:szCs w:val="22"/>
          <w:lang w:val="en-US"/>
        </w:rPr>
        <w:t>are</w:t>
      </w:r>
      <w:r w:rsidRPr="00B2467F">
        <w:rPr>
          <w:rFonts w:cs="Arial"/>
          <w:spacing w:val="-1"/>
          <w:sz w:val="22"/>
          <w:szCs w:val="22"/>
          <w:lang w:val="en-US"/>
        </w:rPr>
        <w:t xml:space="preserve"> subject to </w:t>
      </w:r>
      <w:r w:rsidRPr="00B2467F">
        <w:rPr>
          <w:rFonts w:cs="Arial"/>
          <w:sz w:val="22"/>
          <w:szCs w:val="22"/>
        </w:rPr>
        <w:t>a</w:t>
      </w:r>
      <w:r w:rsidRPr="00B2467F">
        <w:rPr>
          <w:rFonts w:cs="Arial"/>
          <w:sz w:val="22"/>
          <w:szCs w:val="22"/>
          <w:lang w:val="en-US"/>
        </w:rPr>
        <w:t xml:space="preserve"> </w:t>
      </w:r>
      <w:r w:rsidRPr="00B2467F">
        <w:rPr>
          <w:rFonts w:cs="Arial"/>
          <w:spacing w:val="-1"/>
          <w:sz w:val="22"/>
          <w:szCs w:val="22"/>
          <w:lang w:val="en-US"/>
        </w:rPr>
        <w:t>New Jersey State Police C</w:t>
      </w:r>
      <w:r w:rsidRPr="00B2467F">
        <w:rPr>
          <w:rFonts w:cs="Arial"/>
          <w:spacing w:val="-1"/>
          <w:sz w:val="22"/>
          <w:szCs w:val="22"/>
        </w:rPr>
        <w:t>riminal</w:t>
      </w:r>
      <w:r w:rsidRPr="00B2467F">
        <w:rPr>
          <w:rFonts w:cs="Arial"/>
          <w:spacing w:val="24"/>
          <w:sz w:val="22"/>
          <w:szCs w:val="22"/>
        </w:rPr>
        <w:t xml:space="preserve"> </w:t>
      </w:r>
      <w:r w:rsidRPr="00B2467F">
        <w:rPr>
          <w:rFonts w:cs="Arial"/>
          <w:spacing w:val="-1"/>
          <w:sz w:val="22"/>
          <w:szCs w:val="22"/>
        </w:rPr>
        <w:t>History</w:t>
      </w:r>
      <w:r w:rsidRPr="00B2467F">
        <w:rPr>
          <w:rFonts w:cs="Arial"/>
          <w:spacing w:val="22"/>
          <w:sz w:val="22"/>
          <w:szCs w:val="22"/>
        </w:rPr>
        <w:t xml:space="preserve"> </w:t>
      </w:r>
      <w:r w:rsidRPr="00B2467F">
        <w:rPr>
          <w:rFonts w:cs="Arial"/>
          <w:spacing w:val="-1"/>
          <w:sz w:val="22"/>
          <w:szCs w:val="22"/>
        </w:rPr>
        <w:t>Record</w:t>
      </w:r>
      <w:r w:rsidRPr="00B2467F">
        <w:rPr>
          <w:rFonts w:cs="Arial"/>
          <w:spacing w:val="61"/>
          <w:sz w:val="22"/>
          <w:szCs w:val="22"/>
        </w:rPr>
        <w:t xml:space="preserve"> </w:t>
      </w:r>
      <w:r w:rsidRPr="00B2467F">
        <w:rPr>
          <w:rFonts w:cs="Arial"/>
          <w:spacing w:val="-1"/>
          <w:sz w:val="22"/>
          <w:szCs w:val="22"/>
        </w:rPr>
        <w:t>Background</w:t>
      </w:r>
      <w:r w:rsidRPr="00B2467F">
        <w:rPr>
          <w:rFonts w:cs="Arial"/>
          <w:spacing w:val="51"/>
          <w:sz w:val="22"/>
          <w:szCs w:val="22"/>
        </w:rPr>
        <w:t xml:space="preserve"> </w:t>
      </w:r>
      <w:r w:rsidRPr="00B2467F">
        <w:rPr>
          <w:rFonts w:cs="Arial"/>
          <w:spacing w:val="-1"/>
          <w:sz w:val="22"/>
          <w:szCs w:val="22"/>
        </w:rPr>
        <w:t>Check</w:t>
      </w:r>
      <w:r w:rsidRPr="00B2467F">
        <w:rPr>
          <w:rFonts w:cs="Arial"/>
          <w:spacing w:val="-1"/>
          <w:sz w:val="22"/>
          <w:szCs w:val="22"/>
          <w:lang w:val="en-US"/>
        </w:rPr>
        <w:t xml:space="preserve"> (Background Check)</w:t>
      </w:r>
      <w:r>
        <w:rPr>
          <w:rFonts w:cs="Arial"/>
          <w:spacing w:val="-1"/>
          <w:sz w:val="22"/>
          <w:szCs w:val="22"/>
          <w:lang w:val="en-US"/>
        </w:rPr>
        <w:t xml:space="preserve">. Information regarding Background Checks may be found at </w:t>
      </w:r>
      <w:r>
        <w:rPr>
          <w:rFonts w:cs="Arial"/>
          <w:spacing w:val="-1"/>
          <w:sz w:val="22"/>
          <w:szCs w:val="22"/>
          <w:u w:val="single"/>
          <w:lang w:val="en-US"/>
        </w:rPr>
        <w:t>N.J.A.C.</w:t>
      </w:r>
      <w:r>
        <w:rPr>
          <w:rFonts w:cs="Arial"/>
          <w:spacing w:val="-1"/>
          <w:sz w:val="22"/>
          <w:szCs w:val="22"/>
          <w:lang w:val="en-US"/>
        </w:rPr>
        <w:t xml:space="preserve"> 13:59 and at: </w:t>
      </w:r>
      <w:hyperlink r:id="rId31" w:history="1">
        <w:r w:rsidRPr="00B2467F">
          <w:rPr>
            <w:rStyle w:val="Hyperlink"/>
            <w:rFonts w:cs="Arial"/>
            <w:spacing w:val="-1"/>
            <w:sz w:val="22"/>
            <w:szCs w:val="22"/>
            <w:u w:color="0000FF"/>
          </w:rPr>
          <w:t>http://www.njsp.org/criminal-history-records</w:t>
        </w:r>
      </w:hyperlink>
      <w:r w:rsidRPr="00B2467F">
        <w:rPr>
          <w:rFonts w:cs="Arial"/>
          <w:spacing w:val="30"/>
          <w:sz w:val="22"/>
          <w:szCs w:val="22"/>
          <w:lang w:val="en-US"/>
        </w:rPr>
        <w:t xml:space="preserve">. </w:t>
      </w:r>
    </w:p>
    <w:p w14:paraId="043CD0D5" w14:textId="77777777" w:rsidR="00F4045E" w:rsidRPr="00B2467F" w:rsidRDefault="00F4045E" w:rsidP="00F4045E">
      <w:pPr>
        <w:pStyle w:val="BodyText"/>
        <w:widowControl w:val="0"/>
        <w:tabs>
          <w:tab w:val="left" w:pos="927"/>
        </w:tabs>
        <w:spacing w:before="43" w:line="241" w:lineRule="auto"/>
        <w:ind w:left="0" w:right="104"/>
        <w:rPr>
          <w:spacing w:val="30"/>
          <w:sz w:val="22"/>
          <w:szCs w:val="22"/>
          <w:lang w:val="en-US"/>
        </w:rPr>
      </w:pPr>
    </w:p>
    <w:p w14:paraId="2C2438E6" w14:textId="77777777" w:rsidR="00F4045E" w:rsidRPr="00B2467F" w:rsidRDefault="00F4045E" w:rsidP="00F4045E">
      <w:pPr>
        <w:pStyle w:val="BodyText"/>
        <w:widowControl w:val="0"/>
        <w:tabs>
          <w:tab w:val="left" w:pos="927"/>
        </w:tabs>
        <w:spacing w:before="43" w:line="241" w:lineRule="auto"/>
        <w:ind w:left="0" w:right="104"/>
        <w:rPr>
          <w:rFonts w:cs="Arial"/>
          <w:spacing w:val="-2"/>
          <w:sz w:val="22"/>
          <w:szCs w:val="22"/>
          <w:lang w:val="en-US"/>
        </w:rPr>
      </w:pP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Vendor {Contractor}</w:t>
      </w:r>
      <w:r w:rsidRPr="00B2467F">
        <w:rPr>
          <w:rFonts w:cs="Arial"/>
          <w:spacing w:val="45"/>
          <w:sz w:val="22"/>
          <w:szCs w:val="22"/>
        </w:rPr>
        <w:t xml:space="preserve"> </w:t>
      </w:r>
      <w:r w:rsidRPr="00B2467F">
        <w:rPr>
          <w:rFonts w:cs="Arial"/>
          <w:spacing w:val="-2"/>
          <w:sz w:val="22"/>
          <w:szCs w:val="22"/>
        </w:rPr>
        <w:t>shall</w:t>
      </w:r>
      <w:r w:rsidRPr="00B2467F">
        <w:rPr>
          <w:rFonts w:cs="Arial"/>
          <w:spacing w:val="-2"/>
          <w:sz w:val="22"/>
          <w:szCs w:val="22"/>
          <w:lang w:val="en-US"/>
        </w:rPr>
        <w:t>, at a minimum:</w:t>
      </w:r>
    </w:p>
    <w:p w14:paraId="04A787E8" w14:textId="77777777" w:rsidR="00F4045E" w:rsidRPr="00B2467F" w:rsidRDefault="00F4045E" w:rsidP="00F4045E">
      <w:pPr>
        <w:pStyle w:val="BodyText"/>
        <w:widowControl w:val="0"/>
        <w:tabs>
          <w:tab w:val="left" w:pos="927"/>
        </w:tabs>
        <w:spacing w:before="43" w:line="241" w:lineRule="auto"/>
        <w:ind w:left="0" w:right="104"/>
        <w:rPr>
          <w:rFonts w:cs="Arial"/>
          <w:spacing w:val="-2"/>
          <w:sz w:val="22"/>
          <w:szCs w:val="22"/>
          <w:lang w:val="en-US"/>
        </w:rPr>
      </w:pPr>
    </w:p>
    <w:p w14:paraId="2A15732C" w14:textId="7FB4C430" w:rsidR="00F4045E" w:rsidRPr="00B2467F" w:rsidRDefault="00F4045E" w:rsidP="00F4045E">
      <w:pPr>
        <w:pStyle w:val="BodyText"/>
        <w:widowControl w:val="0"/>
        <w:numPr>
          <w:ilvl w:val="0"/>
          <w:numId w:val="140"/>
        </w:numPr>
        <w:tabs>
          <w:tab w:val="left" w:pos="927"/>
        </w:tabs>
        <w:spacing w:before="43" w:after="120"/>
        <w:ind w:left="835" w:right="101"/>
        <w:rPr>
          <w:rFonts w:cs="Arial"/>
          <w:spacing w:val="42"/>
          <w:sz w:val="22"/>
          <w:szCs w:val="22"/>
        </w:rPr>
      </w:pPr>
      <w:r w:rsidRPr="00B2467F">
        <w:rPr>
          <w:rFonts w:cs="Arial"/>
          <w:spacing w:val="-1"/>
          <w:sz w:val="22"/>
          <w:szCs w:val="22"/>
          <w:lang w:val="en-US"/>
        </w:rPr>
        <w:t>B</w:t>
      </w:r>
      <w:r w:rsidRPr="00B2467F">
        <w:rPr>
          <w:rFonts w:cs="Arial"/>
          <w:spacing w:val="-1"/>
          <w:sz w:val="22"/>
          <w:szCs w:val="22"/>
        </w:rPr>
        <w:t>ear</w:t>
      </w:r>
      <w:r w:rsidRPr="00B2467F">
        <w:rPr>
          <w:rFonts w:cs="Arial"/>
          <w:spacing w:val="47"/>
          <w:sz w:val="22"/>
          <w:szCs w:val="22"/>
        </w:rPr>
        <w:t xml:space="preserve"> </w:t>
      </w: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cost</w:t>
      </w:r>
      <w:r w:rsidRPr="00B2467F">
        <w:rPr>
          <w:rFonts w:cs="Arial"/>
          <w:spacing w:val="45"/>
          <w:sz w:val="22"/>
          <w:szCs w:val="22"/>
        </w:rPr>
        <w:t xml:space="preserve"> </w:t>
      </w:r>
      <w:r w:rsidRPr="00B2467F">
        <w:rPr>
          <w:rFonts w:cs="Arial"/>
          <w:spacing w:val="-2"/>
          <w:sz w:val="22"/>
          <w:szCs w:val="22"/>
        </w:rPr>
        <w:t>of</w:t>
      </w:r>
      <w:r w:rsidRPr="00B2467F">
        <w:rPr>
          <w:rFonts w:cs="Arial"/>
          <w:spacing w:val="47"/>
          <w:sz w:val="22"/>
          <w:szCs w:val="22"/>
        </w:rPr>
        <w:t xml:space="preserve"> </w:t>
      </w:r>
      <w:r w:rsidRPr="00B2467F">
        <w:rPr>
          <w:rFonts w:cs="Arial"/>
          <w:spacing w:val="-1"/>
          <w:sz w:val="22"/>
          <w:szCs w:val="22"/>
        </w:rPr>
        <w:t>Background Check</w:t>
      </w:r>
      <w:r w:rsidRPr="00B2467F">
        <w:rPr>
          <w:rFonts w:cs="Arial"/>
          <w:spacing w:val="-1"/>
          <w:sz w:val="22"/>
          <w:szCs w:val="22"/>
          <w:lang w:val="en-US"/>
        </w:rPr>
        <w:t xml:space="preserve">s for all assigned </w:t>
      </w:r>
      <w:r w:rsidRPr="00B2467F">
        <w:rPr>
          <w:sz w:val="22"/>
          <w:szCs w:val="22"/>
          <w:lang w:val="en-US"/>
        </w:rPr>
        <w:t>personnel</w:t>
      </w:r>
      <w:r w:rsidRPr="00B2467F">
        <w:rPr>
          <w:rFonts w:cs="Arial"/>
          <w:spacing w:val="-1"/>
          <w:sz w:val="22"/>
          <w:szCs w:val="22"/>
          <w:lang w:val="en-US"/>
        </w:rPr>
        <w:t xml:space="preserve"> except those assigned to the State Capital Complex (Reference Bid Solicitation  Section 3.</w:t>
      </w:r>
      <w:r w:rsidR="0021440B">
        <w:rPr>
          <w:rFonts w:cs="Arial"/>
          <w:spacing w:val="-1"/>
          <w:sz w:val="22"/>
          <w:szCs w:val="22"/>
          <w:lang w:val="en-US"/>
        </w:rPr>
        <w:t>9.2.2</w:t>
      </w:r>
      <w:r w:rsidRPr="00B2467F">
        <w:rPr>
          <w:rFonts w:cs="Arial"/>
          <w:spacing w:val="-1"/>
          <w:sz w:val="22"/>
          <w:szCs w:val="22"/>
          <w:lang w:val="en-US"/>
        </w:rPr>
        <w:t>);</w:t>
      </w:r>
    </w:p>
    <w:p w14:paraId="13F0390D" w14:textId="77777777" w:rsidR="00F4045E" w:rsidRPr="00B2467F" w:rsidRDefault="00F4045E" w:rsidP="00F4045E">
      <w:pPr>
        <w:pStyle w:val="BodyText"/>
        <w:widowControl w:val="0"/>
        <w:numPr>
          <w:ilvl w:val="0"/>
          <w:numId w:val="140"/>
        </w:numPr>
        <w:tabs>
          <w:tab w:val="left" w:pos="927"/>
        </w:tabs>
        <w:spacing w:before="43" w:after="120"/>
        <w:ind w:left="835" w:right="101"/>
        <w:rPr>
          <w:rFonts w:cs="Arial"/>
          <w:spacing w:val="42"/>
          <w:sz w:val="22"/>
          <w:szCs w:val="22"/>
        </w:rPr>
      </w:pPr>
      <w:r w:rsidRPr="00B2467F">
        <w:rPr>
          <w:rFonts w:cs="Arial"/>
          <w:spacing w:val="-1"/>
          <w:sz w:val="22"/>
          <w:szCs w:val="22"/>
          <w:lang w:val="en-US"/>
        </w:rPr>
        <w:t>Adhere to</w:t>
      </w:r>
      <w:r w:rsidRPr="00B2467F">
        <w:rPr>
          <w:rFonts w:cs="Arial"/>
          <w:spacing w:val="25"/>
          <w:sz w:val="22"/>
          <w:szCs w:val="22"/>
        </w:rPr>
        <w:t xml:space="preserve"> </w:t>
      </w:r>
      <w:r w:rsidRPr="00B2467F">
        <w:rPr>
          <w:rFonts w:cs="Arial"/>
          <w:sz w:val="22"/>
          <w:szCs w:val="22"/>
        </w:rPr>
        <w:t>all</w:t>
      </w:r>
      <w:r w:rsidRPr="00B2467F">
        <w:rPr>
          <w:rFonts w:cs="Arial"/>
          <w:spacing w:val="27"/>
          <w:sz w:val="22"/>
          <w:szCs w:val="22"/>
        </w:rPr>
        <w:t xml:space="preserve"> </w:t>
      </w:r>
      <w:r w:rsidRPr="00B2467F">
        <w:rPr>
          <w:rFonts w:cs="Arial"/>
          <w:spacing w:val="-1"/>
          <w:sz w:val="22"/>
          <w:szCs w:val="22"/>
        </w:rPr>
        <w:t>instructions</w:t>
      </w:r>
      <w:r w:rsidRPr="00B2467F">
        <w:rPr>
          <w:rFonts w:cs="Arial"/>
          <w:spacing w:val="26"/>
          <w:sz w:val="22"/>
          <w:szCs w:val="22"/>
        </w:rPr>
        <w:t xml:space="preserve"> </w:t>
      </w:r>
      <w:r w:rsidRPr="00B2467F">
        <w:rPr>
          <w:rFonts w:cs="Arial"/>
          <w:sz w:val="22"/>
          <w:szCs w:val="22"/>
        </w:rPr>
        <w:t>for</w:t>
      </w:r>
      <w:r w:rsidRPr="00B2467F">
        <w:rPr>
          <w:rFonts w:cs="Arial"/>
          <w:spacing w:val="29"/>
          <w:sz w:val="22"/>
          <w:szCs w:val="22"/>
        </w:rPr>
        <w:t xml:space="preserve"> </w:t>
      </w:r>
      <w:r w:rsidRPr="00B2467F">
        <w:rPr>
          <w:rFonts w:cs="Arial"/>
          <w:spacing w:val="-2"/>
          <w:sz w:val="22"/>
          <w:szCs w:val="22"/>
        </w:rPr>
        <w:t>obtaining</w:t>
      </w:r>
      <w:r w:rsidRPr="00B2467F">
        <w:rPr>
          <w:rFonts w:cs="Arial"/>
          <w:spacing w:val="30"/>
          <w:sz w:val="22"/>
          <w:szCs w:val="22"/>
        </w:rPr>
        <w:t xml:space="preserve"> </w:t>
      </w:r>
      <w:r w:rsidRPr="00B2467F">
        <w:rPr>
          <w:rFonts w:cs="Arial"/>
          <w:sz w:val="22"/>
          <w:szCs w:val="22"/>
        </w:rPr>
        <w:t>a</w:t>
      </w:r>
      <w:r w:rsidRPr="00B2467F">
        <w:rPr>
          <w:rFonts w:cs="Arial"/>
          <w:spacing w:val="28"/>
          <w:sz w:val="22"/>
          <w:szCs w:val="22"/>
        </w:rPr>
        <w:t xml:space="preserve"> </w:t>
      </w:r>
      <w:r w:rsidRPr="00B2467F">
        <w:rPr>
          <w:rFonts w:cs="Arial"/>
          <w:spacing w:val="-1"/>
          <w:sz w:val="22"/>
          <w:szCs w:val="22"/>
        </w:rPr>
        <w:t>Background Check</w:t>
      </w:r>
      <w:r w:rsidRPr="00B2467F">
        <w:rPr>
          <w:rFonts w:cs="Arial"/>
          <w:spacing w:val="42"/>
          <w:sz w:val="22"/>
          <w:szCs w:val="22"/>
        </w:rPr>
        <w:t xml:space="preserve"> </w:t>
      </w:r>
      <w:r w:rsidRPr="00B2467F">
        <w:rPr>
          <w:rFonts w:cs="Arial"/>
          <w:spacing w:val="-1"/>
          <w:sz w:val="22"/>
          <w:szCs w:val="22"/>
          <w:lang w:val="en-US"/>
        </w:rPr>
        <w:t>as provided by the New Jersey State Police at:</w:t>
      </w:r>
      <w:r w:rsidRPr="00B2467F">
        <w:rPr>
          <w:rFonts w:cs="Arial"/>
          <w:sz w:val="22"/>
          <w:szCs w:val="22"/>
          <w:lang w:val="en-US"/>
        </w:rPr>
        <w:t xml:space="preserve"> </w:t>
      </w:r>
      <w:hyperlink r:id="rId32" w:history="1">
        <w:r w:rsidRPr="00B2467F">
          <w:rPr>
            <w:rStyle w:val="Hyperlink"/>
            <w:rFonts w:cs="Arial"/>
            <w:spacing w:val="-1"/>
            <w:sz w:val="22"/>
            <w:szCs w:val="22"/>
            <w:u w:color="0000FF"/>
          </w:rPr>
          <w:t>http://www.njsp.org/criminal-history-records/</w:t>
        </w:r>
      </w:hyperlink>
      <w:r w:rsidRPr="00B2467F">
        <w:rPr>
          <w:rFonts w:cs="Arial"/>
          <w:spacing w:val="42"/>
          <w:sz w:val="22"/>
          <w:szCs w:val="22"/>
          <w:lang w:val="en-US"/>
        </w:rPr>
        <w:t>;</w:t>
      </w:r>
    </w:p>
    <w:p w14:paraId="01C967F1" w14:textId="77777777" w:rsidR="00F4045E" w:rsidRPr="0062175F" w:rsidRDefault="00F4045E" w:rsidP="00F4045E">
      <w:pPr>
        <w:pStyle w:val="BodyText"/>
        <w:widowControl w:val="0"/>
        <w:numPr>
          <w:ilvl w:val="0"/>
          <w:numId w:val="140"/>
        </w:numPr>
        <w:tabs>
          <w:tab w:val="left" w:pos="927"/>
        </w:tabs>
        <w:spacing w:before="43" w:after="120"/>
        <w:ind w:left="835" w:right="101"/>
        <w:rPr>
          <w:rFonts w:cs="Arial"/>
          <w:spacing w:val="42"/>
          <w:sz w:val="22"/>
          <w:szCs w:val="22"/>
        </w:rPr>
      </w:pPr>
      <w:r w:rsidRPr="00E9271B">
        <w:rPr>
          <w:rFonts w:cs="Arial"/>
          <w:spacing w:val="-1"/>
          <w:sz w:val="22"/>
          <w:szCs w:val="22"/>
          <w:lang w:val="en-US"/>
        </w:rPr>
        <w:t>Ensure that any</w:t>
      </w:r>
      <w:r w:rsidRPr="0062175F">
        <w:rPr>
          <w:rFonts w:cs="Arial"/>
          <w:spacing w:val="43"/>
          <w:sz w:val="22"/>
          <w:szCs w:val="22"/>
        </w:rPr>
        <w:t xml:space="preserve"> </w:t>
      </w:r>
      <w:r w:rsidRPr="0062175F">
        <w:rPr>
          <w:rFonts w:cs="Arial"/>
          <w:spacing w:val="-2"/>
          <w:sz w:val="22"/>
          <w:szCs w:val="22"/>
        </w:rPr>
        <w:t>newly</w:t>
      </w:r>
      <w:r w:rsidRPr="0062175F">
        <w:rPr>
          <w:rFonts w:cs="Arial"/>
          <w:spacing w:val="18"/>
          <w:sz w:val="22"/>
          <w:szCs w:val="22"/>
        </w:rPr>
        <w:t xml:space="preserve"> </w:t>
      </w:r>
      <w:r w:rsidRPr="0062175F">
        <w:rPr>
          <w:rFonts w:cs="Arial"/>
          <w:spacing w:val="-1"/>
          <w:sz w:val="22"/>
          <w:szCs w:val="22"/>
        </w:rPr>
        <w:t>hired,</w:t>
      </w:r>
      <w:r w:rsidRPr="0062175F">
        <w:rPr>
          <w:rFonts w:cs="Arial"/>
          <w:spacing w:val="19"/>
          <w:sz w:val="22"/>
          <w:szCs w:val="22"/>
        </w:rPr>
        <w:t xml:space="preserve"> </w:t>
      </w:r>
      <w:r w:rsidRPr="0062175F">
        <w:rPr>
          <w:rFonts w:cs="Arial"/>
          <w:spacing w:val="-1"/>
          <w:sz w:val="22"/>
          <w:szCs w:val="22"/>
        </w:rPr>
        <w:t>rehired</w:t>
      </w:r>
      <w:r w:rsidRPr="0062175F">
        <w:rPr>
          <w:rFonts w:cs="Arial"/>
          <w:spacing w:val="-1"/>
          <w:sz w:val="22"/>
          <w:szCs w:val="22"/>
          <w:lang w:val="en-US"/>
        </w:rPr>
        <w:t>,</w:t>
      </w:r>
      <w:r w:rsidRPr="0062175F">
        <w:rPr>
          <w:rFonts w:cs="Arial"/>
          <w:spacing w:val="17"/>
          <w:sz w:val="22"/>
          <w:szCs w:val="22"/>
        </w:rPr>
        <w:t xml:space="preserve"> </w:t>
      </w:r>
      <w:r w:rsidRPr="0062175F">
        <w:rPr>
          <w:rFonts w:cs="Arial"/>
          <w:spacing w:val="-1"/>
          <w:sz w:val="22"/>
          <w:szCs w:val="22"/>
        </w:rPr>
        <w:t>or</w:t>
      </w:r>
      <w:r w:rsidRPr="0062175F">
        <w:rPr>
          <w:rFonts w:cs="Arial"/>
          <w:spacing w:val="19"/>
          <w:sz w:val="22"/>
          <w:szCs w:val="22"/>
        </w:rPr>
        <w:t xml:space="preserve"> </w:t>
      </w:r>
      <w:r w:rsidRPr="0062175F">
        <w:rPr>
          <w:rFonts w:cs="Arial"/>
          <w:spacing w:val="-1"/>
          <w:sz w:val="22"/>
          <w:szCs w:val="22"/>
        </w:rPr>
        <w:t>transferred</w:t>
      </w:r>
      <w:r w:rsidRPr="0062175F">
        <w:rPr>
          <w:rFonts w:cs="Arial"/>
          <w:spacing w:val="17"/>
          <w:sz w:val="22"/>
          <w:szCs w:val="22"/>
        </w:rPr>
        <w:t xml:space="preserve"> </w:t>
      </w:r>
      <w:r w:rsidRPr="0062175F">
        <w:rPr>
          <w:rFonts w:cs="Arial"/>
          <w:spacing w:val="-2"/>
          <w:sz w:val="22"/>
          <w:szCs w:val="22"/>
          <w:lang w:val="en-US"/>
        </w:rPr>
        <w:t>personnel</w:t>
      </w:r>
      <w:r w:rsidRPr="0062175F">
        <w:rPr>
          <w:rFonts w:cs="Arial"/>
          <w:spacing w:val="17"/>
          <w:sz w:val="22"/>
          <w:szCs w:val="22"/>
        </w:rPr>
        <w:t xml:space="preserve"> </w:t>
      </w:r>
      <w:r w:rsidRPr="0062175F">
        <w:rPr>
          <w:rFonts w:cs="Arial"/>
          <w:spacing w:val="17"/>
          <w:sz w:val="22"/>
          <w:szCs w:val="22"/>
          <w:lang w:val="en-US"/>
        </w:rPr>
        <w:t xml:space="preserve">are not permitted </w:t>
      </w:r>
      <w:r w:rsidRPr="0062175F">
        <w:rPr>
          <w:rFonts w:cs="Arial"/>
          <w:sz w:val="22"/>
          <w:szCs w:val="22"/>
        </w:rPr>
        <w:t>to</w:t>
      </w:r>
      <w:r w:rsidRPr="0062175F">
        <w:rPr>
          <w:rFonts w:cs="Arial"/>
          <w:spacing w:val="17"/>
          <w:sz w:val="22"/>
          <w:szCs w:val="22"/>
        </w:rPr>
        <w:t xml:space="preserve"> </w:t>
      </w:r>
      <w:r w:rsidRPr="0062175F">
        <w:rPr>
          <w:rFonts w:cs="Arial"/>
          <w:spacing w:val="-2"/>
          <w:sz w:val="22"/>
          <w:szCs w:val="22"/>
        </w:rPr>
        <w:t>work</w:t>
      </w:r>
      <w:r w:rsidRPr="0062175F">
        <w:rPr>
          <w:rFonts w:cs="Arial"/>
          <w:spacing w:val="20"/>
          <w:sz w:val="22"/>
          <w:szCs w:val="22"/>
        </w:rPr>
        <w:t xml:space="preserve"> </w:t>
      </w:r>
      <w:r w:rsidRPr="0062175F">
        <w:rPr>
          <w:rFonts w:cs="Arial"/>
          <w:spacing w:val="-1"/>
          <w:sz w:val="22"/>
          <w:szCs w:val="22"/>
        </w:rPr>
        <w:t>in</w:t>
      </w:r>
      <w:r w:rsidRPr="0062175F">
        <w:rPr>
          <w:rFonts w:cs="Arial"/>
          <w:spacing w:val="17"/>
          <w:sz w:val="22"/>
          <w:szCs w:val="22"/>
        </w:rPr>
        <w:t xml:space="preserve"> </w:t>
      </w:r>
      <w:r w:rsidRPr="0062175F">
        <w:rPr>
          <w:rFonts w:cs="Arial"/>
          <w:spacing w:val="-1"/>
          <w:sz w:val="22"/>
          <w:szCs w:val="22"/>
        </w:rPr>
        <w:t>any</w:t>
      </w:r>
      <w:r w:rsidRPr="0062175F">
        <w:rPr>
          <w:rFonts w:cs="Arial"/>
          <w:spacing w:val="18"/>
          <w:sz w:val="22"/>
          <w:szCs w:val="22"/>
        </w:rPr>
        <w:t xml:space="preserve"> </w:t>
      </w:r>
      <w:r w:rsidRPr="0062175F">
        <w:rPr>
          <w:rFonts w:cs="Arial"/>
          <w:sz w:val="22"/>
          <w:szCs w:val="22"/>
        </w:rPr>
        <w:t>State</w:t>
      </w:r>
      <w:r w:rsidRPr="0062175F">
        <w:rPr>
          <w:rFonts w:cs="Arial"/>
          <w:spacing w:val="15"/>
          <w:sz w:val="22"/>
          <w:szCs w:val="22"/>
        </w:rPr>
        <w:t xml:space="preserve"> </w:t>
      </w:r>
      <w:r w:rsidRPr="0062175F">
        <w:rPr>
          <w:rFonts w:cs="Arial"/>
          <w:spacing w:val="-1"/>
          <w:sz w:val="22"/>
          <w:szCs w:val="22"/>
        </w:rPr>
        <w:t>facility</w:t>
      </w:r>
      <w:r w:rsidRPr="0062175F">
        <w:rPr>
          <w:rFonts w:cs="Arial"/>
          <w:spacing w:val="15"/>
          <w:sz w:val="22"/>
          <w:szCs w:val="22"/>
        </w:rPr>
        <w:t xml:space="preserve"> </w:t>
      </w:r>
      <w:r w:rsidRPr="0062175F">
        <w:rPr>
          <w:rFonts w:cs="Arial"/>
          <w:spacing w:val="-1"/>
          <w:sz w:val="22"/>
          <w:szCs w:val="22"/>
        </w:rPr>
        <w:t>until</w:t>
      </w:r>
      <w:r w:rsidRPr="0062175F">
        <w:rPr>
          <w:rFonts w:cs="Arial"/>
          <w:spacing w:val="17"/>
          <w:sz w:val="22"/>
          <w:szCs w:val="22"/>
        </w:rPr>
        <w:t xml:space="preserve"> </w:t>
      </w:r>
      <w:r w:rsidRPr="0062175F">
        <w:rPr>
          <w:rFonts w:cs="Arial"/>
          <w:sz w:val="22"/>
          <w:szCs w:val="22"/>
        </w:rPr>
        <w:t>the</w:t>
      </w:r>
      <w:r w:rsidRPr="0062175F">
        <w:rPr>
          <w:rFonts w:cs="Arial"/>
          <w:spacing w:val="17"/>
          <w:sz w:val="22"/>
          <w:szCs w:val="22"/>
        </w:rPr>
        <w:t xml:space="preserve"> </w:t>
      </w:r>
      <w:r w:rsidRPr="0062175F">
        <w:rPr>
          <w:rFonts w:cs="Arial"/>
          <w:spacing w:val="-1"/>
          <w:sz w:val="22"/>
          <w:szCs w:val="22"/>
        </w:rPr>
        <w:t>results</w:t>
      </w:r>
      <w:r w:rsidRPr="0062175F">
        <w:rPr>
          <w:rFonts w:cs="Arial"/>
          <w:spacing w:val="18"/>
          <w:sz w:val="22"/>
          <w:szCs w:val="22"/>
        </w:rPr>
        <w:t xml:space="preserve"> </w:t>
      </w:r>
      <w:r w:rsidRPr="0062175F">
        <w:rPr>
          <w:rFonts w:cs="Arial"/>
          <w:spacing w:val="-2"/>
          <w:sz w:val="22"/>
          <w:szCs w:val="22"/>
        </w:rPr>
        <w:t>of</w:t>
      </w:r>
      <w:r w:rsidRPr="0062175F">
        <w:rPr>
          <w:rFonts w:cs="Arial"/>
          <w:spacing w:val="21"/>
          <w:sz w:val="22"/>
          <w:szCs w:val="22"/>
        </w:rPr>
        <w:t xml:space="preserve"> </w:t>
      </w:r>
      <w:r w:rsidRPr="0062175F">
        <w:rPr>
          <w:rFonts w:cs="Arial"/>
          <w:sz w:val="22"/>
          <w:szCs w:val="22"/>
        </w:rPr>
        <w:t>the</w:t>
      </w:r>
      <w:r w:rsidRPr="0062175F">
        <w:rPr>
          <w:rFonts w:cs="Arial"/>
          <w:spacing w:val="67"/>
          <w:sz w:val="22"/>
          <w:szCs w:val="22"/>
        </w:rPr>
        <w:t xml:space="preserve"> </w:t>
      </w:r>
      <w:r w:rsidRPr="0062175F">
        <w:rPr>
          <w:rFonts w:cs="Arial"/>
          <w:spacing w:val="-1"/>
          <w:sz w:val="22"/>
          <w:szCs w:val="22"/>
        </w:rPr>
        <w:t>Background Check</w:t>
      </w:r>
      <w:r w:rsidRPr="0062175F">
        <w:rPr>
          <w:rFonts w:cs="Arial"/>
          <w:spacing w:val="20"/>
          <w:sz w:val="22"/>
          <w:szCs w:val="22"/>
        </w:rPr>
        <w:t xml:space="preserve"> </w:t>
      </w:r>
      <w:r w:rsidRPr="0062175F">
        <w:rPr>
          <w:rFonts w:cs="Arial"/>
          <w:spacing w:val="-1"/>
          <w:sz w:val="22"/>
          <w:szCs w:val="22"/>
        </w:rPr>
        <w:t>ha</w:t>
      </w:r>
      <w:r w:rsidRPr="0062175F">
        <w:rPr>
          <w:rFonts w:cs="Arial"/>
          <w:spacing w:val="-1"/>
          <w:sz w:val="22"/>
          <w:szCs w:val="22"/>
          <w:lang w:val="en-US"/>
        </w:rPr>
        <w:t>ve</w:t>
      </w:r>
      <w:r w:rsidRPr="0062175F">
        <w:rPr>
          <w:rFonts w:cs="Arial"/>
          <w:spacing w:val="18"/>
          <w:sz w:val="22"/>
          <w:szCs w:val="22"/>
        </w:rPr>
        <w:t xml:space="preserve"> </w:t>
      </w:r>
      <w:r w:rsidRPr="0062175F">
        <w:rPr>
          <w:rFonts w:cs="Arial"/>
          <w:spacing w:val="-1"/>
          <w:sz w:val="22"/>
          <w:szCs w:val="22"/>
        </w:rPr>
        <w:t>been</w:t>
      </w:r>
      <w:r w:rsidRPr="0062175F">
        <w:rPr>
          <w:rFonts w:cs="Arial"/>
          <w:spacing w:val="17"/>
          <w:sz w:val="22"/>
          <w:szCs w:val="22"/>
        </w:rPr>
        <w:t xml:space="preserve"> </w:t>
      </w:r>
      <w:r w:rsidRPr="0062175F">
        <w:rPr>
          <w:rFonts w:cs="Arial"/>
          <w:spacing w:val="-1"/>
          <w:sz w:val="22"/>
          <w:szCs w:val="22"/>
        </w:rPr>
        <w:t>furnished</w:t>
      </w:r>
      <w:r w:rsidRPr="0062175F">
        <w:rPr>
          <w:rFonts w:cs="Arial"/>
          <w:spacing w:val="17"/>
          <w:sz w:val="22"/>
          <w:szCs w:val="22"/>
        </w:rPr>
        <w:t xml:space="preserve"> </w:t>
      </w:r>
      <w:r w:rsidRPr="0062175F">
        <w:rPr>
          <w:rFonts w:cs="Arial"/>
          <w:sz w:val="22"/>
          <w:szCs w:val="22"/>
        </w:rPr>
        <w:t>to</w:t>
      </w:r>
      <w:r w:rsidRPr="0062175F">
        <w:rPr>
          <w:rFonts w:cs="Arial"/>
          <w:spacing w:val="17"/>
          <w:sz w:val="22"/>
          <w:szCs w:val="22"/>
        </w:rPr>
        <w:t xml:space="preserve"> </w:t>
      </w:r>
      <w:r w:rsidRPr="0062175F">
        <w:rPr>
          <w:rFonts w:cs="Arial"/>
          <w:sz w:val="22"/>
          <w:szCs w:val="22"/>
        </w:rPr>
        <w:t>the</w:t>
      </w:r>
      <w:r w:rsidRPr="0062175F">
        <w:rPr>
          <w:rFonts w:cs="Arial"/>
          <w:spacing w:val="17"/>
          <w:sz w:val="22"/>
          <w:szCs w:val="22"/>
        </w:rPr>
        <w:t xml:space="preserve"> </w:t>
      </w:r>
      <w:r w:rsidRPr="0062175F">
        <w:rPr>
          <w:rFonts w:cs="Arial"/>
          <w:spacing w:val="-1"/>
          <w:sz w:val="22"/>
          <w:szCs w:val="22"/>
        </w:rPr>
        <w:t>Vendor {Contractor}.</w:t>
      </w:r>
      <w:r w:rsidRPr="0062175F">
        <w:rPr>
          <w:rFonts w:cs="Arial"/>
          <w:spacing w:val="37"/>
          <w:sz w:val="22"/>
          <w:szCs w:val="22"/>
        </w:rPr>
        <w:t xml:space="preserve"> </w:t>
      </w:r>
      <w:r w:rsidRPr="0062175F">
        <w:rPr>
          <w:rFonts w:cs="Arial"/>
          <w:sz w:val="22"/>
          <w:szCs w:val="22"/>
        </w:rPr>
        <w:t>The</w:t>
      </w:r>
      <w:r w:rsidRPr="0062175F">
        <w:rPr>
          <w:rFonts w:cs="Arial"/>
          <w:spacing w:val="17"/>
          <w:sz w:val="22"/>
          <w:szCs w:val="22"/>
        </w:rPr>
        <w:t xml:space="preserve"> </w:t>
      </w:r>
      <w:r w:rsidRPr="0062175F">
        <w:rPr>
          <w:rFonts w:cs="Arial"/>
          <w:spacing w:val="-1"/>
          <w:sz w:val="22"/>
          <w:szCs w:val="22"/>
        </w:rPr>
        <w:t>Vendor {Contractor}</w:t>
      </w:r>
      <w:r w:rsidRPr="0062175F">
        <w:rPr>
          <w:rFonts w:cs="Arial"/>
          <w:spacing w:val="55"/>
          <w:sz w:val="22"/>
          <w:szCs w:val="22"/>
          <w:lang w:val="en-US"/>
        </w:rPr>
        <w:t xml:space="preserve"> </w:t>
      </w:r>
      <w:r w:rsidRPr="0062175F">
        <w:rPr>
          <w:rFonts w:cs="Arial"/>
          <w:spacing w:val="-1"/>
          <w:sz w:val="22"/>
          <w:szCs w:val="22"/>
          <w:lang w:val="en-US"/>
        </w:rPr>
        <w:t xml:space="preserve">must </w:t>
      </w:r>
      <w:r w:rsidRPr="0062175F">
        <w:rPr>
          <w:rFonts w:cs="Arial"/>
          <w:spacing w:val="-1"/>
          <w:sz w:val="22"/>
          <w:szCs w:val="22"/>
        </w:rPr>
        <w:t>review</w:t>
      </w:r>
      <w:r w:rsidRPr="0062175F">
        <w:rPr>
          <w:rFonts w:cs="Arial"/>
          <w:spacing w:val="55"/>
          <w:sz w:val="22"/>
          <w:szCs w:val="22"/>
        </w:rPr>
        <w:t xml:space="preserve"> </w:t>
      </w:r>
      <w:r w:rsidRPr="0062175F">
        <w:rPr>
          <w:rFonts w:cs="Arial"/>
          <w:sz w:val="22"/>
          <w:szCs w:val="22"/>
        </w:rPr>
        <w:t>the</w:t>
      </w:r>
      <w:r w:rsidRPr="0062175F">
        <w:rPr>
          <w:rFonts w:cs="Arial"/>
          <w:spacing w:val="55"/>
          <w:sz w:val="22"/>
          <w:szCs w:val="22"/>
        </w:rPr>
        <w:t xml:space="preserve"> </w:t>
      </w:r>
      <w:r w:rsidRPr="0062175F">
        <w:rPr>
          <w:rFonts w:cs="Arial"/>
          <w:spacing w:val="-1"/>
          <w:sz w:val="22"/>
          <w:szCs w:val="22"/>
        </w:rPr>
        <w:t>results</w:t>
      </w:r>
      <w:r w:rsidRPr="0062175F">
        <w:rPr>
          <w:rFonts w:cs="Arial"/>
          <w:spacing w:val="53"/>
          <w:sz w:val="22"/>
          <w:szCs w:val="22"/>
        </w:rPr>
        <w:t xml:space="preserve"> </w:t>
      </w:r>
      <w:r w:rsidRPr="0062175F">
        <w:rPr>
          <w:rFonts w:cs="Arial"/>
          <w:spacing w:val="-1"/>
          <w:sz w:val="22"/>
          <w:szCs w:val="22"/>
        </w:rPr>
        <w:t>of</w:t>
      </w:r>
      <w:r w:rsidRPr="0062175F">
        <w:rPr>
          <w:rFonts w:cs="Arial"/>
          <w:spacing w:val="57"/>
          <w:sz w:val="22"/>
          <w:szCs w:val="22"/>
        </w:rPr>
        <w:t xml:space="preserve"> </w:t>
      </w:r>
      <w:r w:rsidRPr="0062175F">
        <w:rPr>
          <w:rFonts w:cs="Arial"/>
          <w:spacing w:val="-1"/>
          <w:sz w:val="22"/>
          <w:szCs w:val="22"/>
          <w:lang w:val="en-US"/>
        </w:rPr>
        <w:t>the</w:t>
      </w:r>
      <w:r w:rsidRPr="0062175F">
        <w:rPr>
          <w:rFonts w:cs="Arial"/>
          <w:spacing w:val="57"/>
          <w:sz w:val="22"/>
          <w:szCs w:val="22"/>
        </w:rPr>
        <w:t xml:space="preserve"> </w:t>
      </w:r>
      <w:r w:rsidRPr="0062175F">
        <w:rPr>
          <w:rFonts w:cs="Arial"/>
          <w:spacing w:val="-1"/>
          <w:sz w:val="22"/>
          <w:szCs w:val="22"/>
        </w:rPr>
        <w:t>Background Check</w:t>
      </w:r>
      <w:r w:rsidRPr="0062175F">
        <w:rPr>
          <w:rFonts w:cs="Arial"/>
          <w:spacing w:val="58"/>
          <w:sz w:val="22"/>
          <w:szCs w:val="22"/>
        </w:rPr>
        <w:t xml:space="preserve"> </w:t>
      </w:r>
      <w:r w:rsidRPr="0062175F">
        <w:rPr>
          <w:rFonts w:cs="Arial"/>
          <w:spacing w:val="-2"/>
          <w:sz w:val="22"/>
          <w:szCs w:val="22"/>
        </w:rPr>
        <w:t>prior</w:t>
      </w:r>
      <w:r w:rsidRPr="0062175F">
        <w:rPr>
          <w:rFonts w:cs="Arial"/>
          <w:spacing w:val="57"/>
          <w:sz w:val="22"/>
          <w:szCs w:val="22"/>
        </w:rPr>
        <w:t xml:space="preserve"> </w:t>
      </w:r>
      <w:r w:rsidRPr="0062175F">
        <w:rPr>
          <w:rFonts w:cs="Arial"/>
          <w:sz w:val="22"/>
          <w:szCs w:val="22"/>
        </w:rPr>
        <w:t>to</w:t>
      </w:r>
      <w:r w:rsidRPr="0062175F">
        <w:rPr>
          <w:rFonts w:cs="Arial"/>
          <w:spacing w:val="56"/>
          <w:sz w:val="22"/>
          <w:szCs w:val="22"/>
        </w:rPr>
        <w:t xml:space="preserve"> </w:t>
      </w:r>
      <w:r w:rsidRPr="0062175F">
        <w:rPr>
          <w:rFonts w:cs="Arial"/>
          <w:spacing w:val="-1"/>
          <w:sz w:val="22"/>
          <w:szCs w:val="22"/>
        </w:rPr>
        <w:t>assigning</w:t>
      </w:r>
      <w:r w:rsidRPr="0062175F">
        <w:rPr>
          <w:rFonts w:cs="Arial"/>
          <w:spacing w:val="53"/>
          <w:sz w:val="22"/>
          <w:szCs w:val="22"/>
        </w:rPr>
        <w:t xml:space="preserve"> </w:t>
      </w:r>
      <w:r w:rsidRPr="0062175F">
        <w:rPr>
          <w:rFonts w:cs="Arial"/>
          <w:spacing w:val="-1"/>
          <w:sz w:val="22"/>
          <w:szCs w:val="22"/>
        </w:rPr>
        <w:t>personnel</w:t>
      </w:r>
      <w:r w:rsidRPr="0062175F">
        <w:rPr>
          <w:rFonts w:cs="Arial"/>
          <w:spacing w:val="-1"/>
          <w:sz w:val="22"/>
          <w:szCs w:val="22"/>
          <w:lang w:val="en-US"/>
        </w:rPr>
        <w:t>; and</w:t>
      </w:r>
    </w:p>
    <w:p w14:paraId="26A52F37" w14:textId="77777777" w:rsidR="00F4045E" w:rsidRPr="00B2467F" w:rsidRDefault="00F4045E" w:rsidP="00F4045E">
      <w:pPr>
        <w:pStyle w:val="BodyText"/>
        <w:widowControl w:val="0"/>
        <w:numPr>
          <w:ilvl w:val="0"/>
          <w:numId w:val="140"/>
        </w:numPr>
        <w:tabs>
          <w:tab w:val="left" w:pos="927"/>
        </w:tabs>
        <w:ind w:left="835" w:right="101"/>
        <w:rPr>
          <w:rFonts w:cs="Arial"/>
          <w:spacing w:val="42"/>
          <w:sz w:val="22"/>
          <w:szCs w:val="22"/>
        </w:rPr>
      </w:pPr>
      <w:r w:rsidRPr="00B2467F">
        <w:rPr>
          <w:rFonts w:cs="Arial"/>
          <w:spacing w:val="-1"/>
          <w:sz w:val="22"/>
          <w:szCs w:val="22"/>
          <w:lang w:val="en-US"/>
        </w:rPr>
        <w:t>R</w:t>
      </w:r>
      <w:r w:rsidRPr="00B2467F">
        <w:rPr>
          <w:rFonts w:cs="Arial"/>
          <w:spacing w:val="-1"/>
          <w:sz w:val="22"/>
          <w:szCs w:val="22"/>
        </w:rPr>
        <w:t>etain</w:t>
      </w:r>
      <w:r w:rsidRPr="00B2467F">
        <w:rPr>
          <w:rFonts w:cs="Arial"/>
          <w:spacing w:val="3"/>
          <w:sz w:val="22"/>
          <w:szCs w:val="22"/>
        </w:rPr>
        <w:t xml:space="preserve"> </w:t>
      </w:r>
      <w:r w:rsidRPr="00B2467F">
        <w:rPr>
          <w:rFonts w:cs="Arial"/>
          <w:sz w:val="22"/>
          <w:szCs w:val="22"/>
        </w:rPr>
        <w:t>the</w:t>
      </w:r>
      <w:r w:rsidRPr="00B2467F">
        <w:rPr>
          <w:rFonts w:cs="Arial"/>
          <w:spacing w:val="3"/>
          <w:sz w:val="22"/>
          <w:szCs w:val="22"/>
        </w:rPr>
        <w:t xml:space="preserve"> </w:t>
      </w:r>
      <w:r w:rsidRPr="00B2467F">
        <w:rPr>
          <w:rFonts w:cs="Arial"/>
          <w:spacing w:val="-1"/>
          <w:sz w:val="22"/>
          <w:szCs w:val="22"/>
        </w:rPr>
        <w:t>result</w:t>
      </w:r>
      <w:r w:rsidRPr="00B2467F">
        <w:rPr>
          <w:rFonts w:cs="Arial"/>
          <w:spacing w:val="4"/>
          <w:sz w:val="22"/>
          <w:szCs w:val="22"/>
        </w:rPr>
        <w:t xml:space="preserve"> </w:t>
      </w:r>
      <w:r w:rsidRPr="00B2467F">
        <w:rPr>
          <w:rFonts w:cs="Arial"/>
          <w:spacing w:val="-1"/>
          <w:sz w:val="22"/>
          <w:szCs w:val="22"/>
        </w:rPr>
        <w:t>of</w:t>
      </w:r>
      <w:r w:rsidRPr="00B2467F">
        <w:rPr>
          <w:rFonts w:cs="Arial"/>
          <w:spacing w:val="6"/>
          <w:sz w:val="22"/>
          <w:szCs w:val="22"/>
        </w:rPr>
        <w:t xml:space="preserve"> </w:t>
      </w:r>
      <w:r w:rsidRPr="00B2467F">
        <w:rPr>
          <w:rFonts w:cs="Arial"/>
          <w:spacing w:val="-1"/>
          <w:sz w:val="22"/>
          <w:szCs w:val="22"/>
          <w:lang w:val="en-US"/>
        </w:rPr>
        <w:t>each</w:t>
      </w:r>
      <w:r w:rsidRPr="00B2467F">
        <w:rPr>
          <w:rFonts w:cs="Arial"/>
          <w:spacing w:val="3"/>
          <w:sz w:val="22"/>
          <w:szCs w:val="22"/>
        </w:rPr>
        <w:t xml:space="preserve"> </w:t>
      </w:r>
      <w:r w:rsidRPr="00B2467F">
        <w:rPr>
          <w:rFonts w:cs="Arial"/>
          <w:spacing w:val="-1"/>
          <w:sz w:val="22"/>
          <w:szCs w:val="22"/>
        </w:rPr>
        <w:t>individual’s</w:t>
      </w:r>
      <w:r w:rsidRPr="00B2467F">
        <w:rPr>
          <w:rFonts w:cs="Arial"/>
          <w:spacing w:val="3"/>
          <w:sz w:val="22"/>
          <w:szCs w:val="22"/>
        </w:rPr>
        <w:t xml:space="preserve"> </w:t>
      </w:r>
      <w:r w:rsidRPr="00B2467F">
        <w:rPr>
          <w:rFonts w:cs="Arial"/>
          <w:spacing w:val="-1"/>
          <w:sz w:val="22"/>
          <w:szCs w:val="22"/>
        </w:rPr>
        <w:t>criminal</w:t>
      </w:r>
      <w:r w:rsidRPr="00B2467F">
        <w:rPr>
          <w:rFonts w:cs="Arial"/>
          <w:spacing w:val="2"/>
          <w:sz w:val="22"/>
          <w:szCs w:val="22"/>
        </w:rPr>
        <w:t xml:space="preserve"> </w:t>
      </w:r>
      <w:r w:rsidRPr="00B2467F">
        <w:rPr>
          <w:rFonts w:cs="Arial"/>
          <w:sz w:val="22"/>
          <w:szCs w:val="22"/>
        </w:rPr>
        <w:t>history</w:t>
      </w:r>
      <w:r w:rsidRPr="00B2467F">
        <w:rPr>
          <w:rFonts w:cs="Arial"/>
          <w:spacing w:val="1"/>
          <w:sz w:val="22"/>
          <w:szCs w:val="22"/>
        </w:rPr>
        <w:t xml:space="preserve"> </w:t>
      </w:r>
      <w:r w:rsidRPr="00B2467F">
        <w:rPr>
          <w:rFonts w:cs="Arial"/>
          <w:spacing w:val="-1"/>
          <w:sz w:val="22"/>
          <w:szCs w:val="22"/>
        </w:rPr>
        <w:t>Background Check</w:t>
      </w:r>
      <w:r w:rsidRPr="00B2467F">
        <w:rPr>
          <w:rFonts w:cs="Arial"/>
          <w:spacing w:val="51"/>
          <w:sz w:val="22"/>
          <w:szCs w:val="22"/>
        </w:rPr>
        <w:t xml:space="preserve"> </w:t>
      </w:r>
      <w:r w:rsidRPr="00B2467F">
        <w:rPr>
          <w:rFonts w:cs="Arial"/>
          <w:sz w:val="22"/>
          <w:szCs w:val="22"/>
        </w:rPr>
        <w:t>for</w:t>
      </w:r>
      <w:r w:rsidRPr="00B2467F">
        <w:rPr>
          <w:rFonts w:cs="Arial"/>
          <w:spacing w:val="35"/>
          <w:sz w:val="22"/>
          <w:szCs w:val="22"/>
        </w:rPr>
        <w:t xml:space="preserve"> </w:t>
      </w:r>
      <w:r w:rsidRPr="00B2467F">
        <w:rPr>
          <w:rFonts w:cs="Arial"/>
          <w:spacing w:val="-2"/>
          <w:sz w:val="22"/>
          <w:szCs w:val="22"/>
        </w:rPr>
        <w:t>as</w:t>
      </w:r>
      <w:r w:rsidRPr="00B2467F">
        <w:rPr>
          <w:rFonts w:cs="Arial"/>
          <w:spacing w:val="34"/>
          <w:sz w:val="22"/>
          <w:szCs w:val="22"/>
        </w:rPr>
        <w:t xml:space="preserve"> </w:t>
      </w:r>
      <w:r w:rsidRPr="00B2467F">
        <w:rPr>
          <w:rFonts w:cs="Arial"/>
          <w:spacing w:val="-2"/>
          <w:sz w:val="22"/>
          <w:szCs w:val="22"/>
        </w:rPr>
        <w:t>long</w:t>
      </w:r>
      <w:r w:rsidRPr="00B2467F">
        <w:rPr>
          <w:rFonts w:cs="Arial"/>
          <w:spacing w:val="36"/>
          <w:sz w:val="22"/>
          <w:szCs w:val="22"/>
        </w:rPr>
        <w:t xml:space="preserve"> </w:t>
      </w:r>
      <w:r w:rsidRPr="00B2467F">
        <w:rPr>
          <w:rFonts w:cs="Arial"/>
          <w:spacing w:val="-1"/>
          <w:sz w:val="22"/>
          <w:szCs w:val="22"/>
        </w:rPr>
        <w:t>as</w:t>
      </w:r>
      <w:r w:rsidRPr="00B2467F">
        <w:rPr>
          <w:rFonts w:cs="Arial"/>
          <w:spacing w:val="32"/>
          <w:sz w:val="22"/>
          <w:szCs w:val="22"/>
        </w:rPr>
        <w:t xml:space="preserve"> </w:t>
      </w:r>
      <w:r w:rsidRPr="00B2467F">
        <w:rPr>
          <w:rFonts w:cs="Arial"/>
          <w:spacing w:val="-1"/>
          <w:sz w:val="22"/>
          <w:szCs w:val="22"/>
        </w:rPr>
        <w:t>that</w:t>
      </w:r>
      <w:r w:rsidRPr="00B2467F">
        <w:rPr>
          <w:rFonts w:cs="Arial"/>
          <w:spacing w:val="35"/>
          <w:sz w:val="22"/>
          <w:szCs w:val="22"/>
        </w:rPr>
        <w:t xml:space="preserve"> </w:t>
      </w:r>
      <w:r w:rsidRPr="00B2467F">
        <w:rPr>
          <w:rFonts w:cs="Arial"/>
          <w:spacing w:val="-2"/>
          <w:sz w:val="22"/>
          <w:szCs w:val="22"/>
        </w:rPr>
        <w:t>individual</w:t>
      </w:r>
      <w:r w:rsidRPr="00B2467F">
        <w:rPr>
          <w:rFonts w:cs="Arial"/>
          <w:spacing w:val="33"/>
          <w:sz w:val="22"/>
          <w:szCs w:val="22"/>
        </w:rPr>
        <w:t xml:space="preserve"> </w:t>
      </w:r>
      <w:r w:rsidRPr="00B2467F">
        <w:rPr>
          <w:rFonts w:cs="Arial"/>
          <w:spacing w:val="-1"/>
          <w:sz w:val="22"/>
          <w:szCs w:val="22"/>
        </w:rPr>
        <w:t>is</w:t>
      </w:r>
      <w:r w:rsidRPr="00B2467F">
        <w:rPr>
          <w:rFonts w:cs="Arial"/>
          <w:spacing w:val="35"/>
          <w:sz w:val="22"/>
          <w:szCs w:val="22"/>
        </w:rPr>
        <w:t xml:space="preserve"> </w:t>
      </w:r>
      <w:r w:rsidRPr="00B2467F">
        <w:rPr>
          <w:rFonts w:cs="Arial"/>
          <w:spacing w:val="-1"/>
          <w:sz w:val="22"/>
          <w:szCs w:val="22"/>
        </w:rPr>
        <w:t>assigned</w:t>
      </w:r>
      <w:r w:rsidRPr="00B2467F">
        <w:rPr>
          <w:rFonts w:cs="Arial"/>
          <w:spacing w:val="31"/>
          <w:sz w:val="22"/>
          <w:szCs w:val="22"/>
        </w:rPr>
        <w:t xml:space="preserve"> </w:t>
      </w:r>
      <w:r w:rsidRPr="00B2467F">
        <w:rPr>
          <w:rFonts w:cs="Arial"/>
          <w:sz w:val="22"/>
          <w:szCs w:val="22"/>
        </w:rPr>
        <w:t>to</w:t>
      </w:r>
      <w:r w:rsidRPr="00B2467F">
        <w:rPr>
          <w:rFonts w:cs="Arial"/>
          <w:spacing w:val="31"/>
          <w:sz w:val="22"/>
          <w:szCs w:val="22"/>
        </w:rPr>
        <w:t xml:space="preserve"> </w:t>
      </w:r>
      <w:r w:rsidRPr="00B2467F">
        <w:rPr>
          <w:rFonts w:cs="Arial"/>
          <w:spacing w:val="-1"/>
          <w:sz w:val="22"/>
          <w:szCs w:val="22"/>
        </w:rPr>
        <w:t xml:space="preserve">a </w:t>
      </w:r>
      <w:r w:rsidRPr="00B2467F">
        <w:rPr>
          <w:rFonts w:cs="Arial"/>
          <w:sz w:val="22"/>
          <w:szCs w:val="22"/>
        </w:rPr>
        <w:t>State</w:t>
      </w:r>
      <w:r w:rsidRPr="00B2467F">
        <w:rPr>
          <w:rFonts w:cs="Arial"/>
          <w:spacing w:val="29"/>
          <w:sz w:val="22"/>
          <w:szCs w:val="22"/>
        </w:rPr>
        <w:t xml:space="preserve"> </w:t>
      </w:r>
      <w:r w:rsidRPr="00B2467F">
        <w:rPr>
          <w:rFonts w:cs="Arial"/>
          <w:spacing w:val="-1"/>
          <w:sz w:val="22"/>
          <w:szCs w:val="22"/>
        </w:rPr>
        <w:t>facilit</w:t>
      </w:r>
      <w:r w:rsidRPr="00B2467F">
        <w:rPr>
          <w:rFonts w:cs="Arial"/>
          <w:spacing w:val="-1"/>
          <w:sz w:val="22"/>
          <w:szCs w:val="22"/>
          <w:lang w:val="en-US"/>
        </w:rPr>
        <w:t>y</w:t>
      </w:r>
      <w:r w:rsidRPr="00B2467F">
        <w:rPr>
          <w:rFonts w:cs="Arial"/>
          <w:spacing w:val="-1"/>
          <w:sz w:val="22"/>
          <w:szCs w:val="22"/>
        </w:rPr>
        <w:t>.</w:t>
      </w:r>
      <w:r w:rsidRPr="00B2467F">
        <w:rPr>
          <w:rFonts w:cs="Arial"/>
          <w:spacing w:val="7"/>
          <w:sz w:val="22"/>
          <w:szCs w:val="22"/>
        </w:rPr>
        <w:t xml:space="preserve"> </w:t>
      </w:r>
      <w:r w:rsidRPr="00B2467F">
        <w:rPr>
          <w:rFonts w:cs="Arial"/>
          <w:sz w:val="22"/>
          <w:szCs w:val="22"/>
        </w:rPr>
        <w:t>The</w:t>
      </w:r>
      <w:r w:rsidRPr="00B2467F">
        <w:rPr>
          <w:rFonts w:cs="Arial"/>
          <w:spacing w:val="31"/>
          <w:sz w:val="22"/>
          <w:szCs w:val="22"/>
        </w:rPr>
        <w:t xml:space="preserve"> </w:t>
      </w:r>
      <w:r w:rsidRPr="00B2467F">
        <w:rPr>
          <w:rFonts w:cs="Arial"/>
          <w:spacing w:val="-1"/>
          <w:sz w:val="22"/>
          <w:szCs w:val="22"/>
        </w:rPr>
        <w:t>results</w:t>
      </w:r>
      <w:r w:rsidRPr="00B2467F">
        <w:rPr>
          <w:rFonts w:cs="Arial"/>
          <w:spacing w:val="34"/>
          <w:sz w:val="22"/>
          <w:szCs w:val="22"/>
        </w:rPr>
        <w:t xml:space="preserve"> </w:t>
      </w:r>
      <w:r w:rsidRPr="00B2467F">
        <w:rPr>
          <w:rFonts w:cs="Arial"/>
          <w:spacing w:val="-2"/>
          <w:sz w:val="22"/>
          <w:szCs w:val="22"/>
        </w:rPr>
        <w:t>of</w:t>
      </w:r>
      <w:r w:rsidRPr="00B2467F">
        <w:rPr>
          <w:rFonts w:cs="Arial"/>
          <w:spacing w:val="34"/>
          <w:sz w:val="22"/>
          <w:szCs w:val="22"/>
        </w:rPr>
        <w:t xml:space="preserve"> </w:t>
      </w:r>
      <w:r w:rsidRPr="00B2467F">
        <w:rPr>
          <w:rFonts w:cs="Arial"/>
          <w:sz w:val="22"/>
          <w:szCs w:val="22"/>
        </w:rPr>
        <w:t>the</w:t>
      </w:r>
      <w:r w:rsidRPr="00B2467F">
        <w:rPr>
          <w:rFonts w:cs="Arial"/>
          <w:spacing w:val="34"/>
          <w:sz w:val="22"/>
          <w:szCs w:val="22"/>
        </w:rPr>
        <w:t xml:space="preserve"> </w:t>
      </w:r>
      <w:r w:rsidRPr="00B2467F">
        <w:rPr>
          <w:rFonts w:cs="Arial"/>
          <w:spacing w:val="-2"/>
          <w:sz w:val="22"/>
          <w:szCs w:val="22"/>
        </w:rPr>
        <w:t>criminal</w:t>
      </w:r>
      <w:r w:rsidRPr="00B2467F">
        <w:rPr>
          <w:rFonts w:cs="Arial"/>
          <w:spacing w:val="77"/>
          <w:sz w:val="22"/>
          <w:szCs w:val="22"/>
        </w:rPr>
        <w:t xml:space="preserve"> </w:t>
      </w:r>
      <w:r w:rsidRPr="00B2467F">
        <w:rPr>
          <w:rFonts w:cs="Arial"/>
          <w:spacing w:val="-1"/>
          <w:sz w:val="22"/>
          <w:szCs w:val="22"/>
        </w:rPr>
        <w:t>history</w:t>
      </w:r>
      <w:r w:rsidRPr="00B2467F">
        <w:rPr>
          <w:rFonts w:cs="Arial"/>
          <w:spacing w:val="20"/>
          <w:sz w:val="22"/>
          <w:szCs w:val="22"/>
        </w:rPr>
        <w:t xml:space="preserve"> </w:t>
      </w:r>
      <w:r w:rsidRPr="00B2467F">
        <w:rPr>
          <w:rFonts w:cs="Arial"/>
          <w:spacing w:val="-1"/>
          <w:sz w:val="22"/>
          <w:szCs w:val="22"/>
        </w:rPr>
        <w:t>Background Check</w:t>
      </w:r>
      <w:r w:rsidRPr="00B2467F">
        <w:rPr>
          <w:rFonts w:cs="Arial"/>
          <w:spacing w:val="25"/>
          <w:sz w:val="22"/>
          <w:szCs w:val="22"/>
        </w:rPr>
        <w:t xml:space="preserve"> </w:t>
      </w:r>
      <w:r w:rsidRPr="00B2467F">
        <w:rPr>
          <w:rFonts w:cs="Arial"/>
          <w:spacing w:val="25"/>
          <w:sz w:val="22"/>
          <w:szCs w:val="22"/>
          <w:lang w:val="en-US"/>
        </w:rPr>
        <w:t>shall</w:t>
      </w:r>
      <w:r w:rsidRPr="00B2467F">
        <w:rPr>
          <w:rFonts w:cs="Arial"/>
          <w:spacing w:val="21"/>
          <w:sz w:val="22"/>
          <w:szCs w:val="22"/>
        </w:rPr>
        <w:t xml:space="preserve"> </w:t>
      </w:r>
      <w:r w:rsidRPr="00B2467F">
        <w:rPr>
          <w:rFonts w:cs="Arial"/>
          <w:spacing w:val="-1"/>
          <w:sz w:val="22"/>
          <w:szCs w:val="22"/>
        </w:rPr>
        <w:t>be</w:t>
      </w:r>
      <w:r w:rsidRPr="00B2467F">
        <w:rPr>
          <w:rFonts w:cs="Arial"/>
          <w:spacing w:val="22"/>
          <w:sz w:val="22"/>
          <w:szCs w:val="22"/>
        </w:rPr>
        <w:t xml:space="preserve"> </w:t>
      </w:r>
      <w:r w:rsidRPr="00B2467F">
        <w:rPr>
          <w:rFonts w:cs="Arial"/>
          <w:spacing w:val="-1"/>
          <w:sz w:val="22"/>
          <w:szCs w:val="22"/>
        </w:rPr>
        <w:t>made</w:t>
      </w:r>
      <w:r w:rsidRPr="00B2467F">
        <w:rPr>
          <w:rFonts w:cs="Arial"/>
          <w:spacing w:val="22"/>
          <w:sz w:val="22"/>
          <w:szCs w:val="22"/>
        </w:rPr>
        <w:t xml:space="preserve"> </w:t>
      </w:r>
      <w:r w:rsidRPr="00B2467F">
        <w:rPr>
          <w:rFonts w:cs="Arial"/>
          <w:spacing w:val="-1"/>
          <w:sz w:val="22"/>
          <w:szCs w:val="22"/>
        </w:rPr>
        <w:t>available</w:t>
      </w:r>
      <w:r w:rsidRPr="00B2467F">
        <w:rPr>
          <w:rFonts w:cs="Arial"/>
          <w:spacing w:val="24"/>
          <w:sz w:val="22"/>
          <w:szCs w:val="22"/>
        </w:rPr>
        <w:t xml:space="preserve"> </w:t>
      </w:r>
      <w:r w:rsidRPr="00B2467F">
        <w:rPr>
          <w:rFonts w:cs="Arial"/>
          <w:sz w:val="22"/>
          <w:szCs w:val="22"/>
        </w:rPr>
        <w:t>to</w:t>
      </w:r>
      <w:r w:rsidRPr="00B2467F">
        <w:rPr>
          <w:rFonts w:cs="Arial"/>
          <w:spacing w:val="22"/>
          <w:sz w:val="22"/>
          <w:szCs w:val="22"/>
        </w:rPr>
        <w:t xml:space="preserve"> </w:t>
      </w:r>
      <w:r w:rsidRPr="00B2467F">
        <w:rPr>
          <w:rFonts w:cs="Arial"/>
          <w:sz w:val="22"/>
          <w:szCs w:val="22"/>
        </w:rPr>
        <w:t>the</w:t>
      </w:r>
      <w:r w:rsidRPr="00B2467F">
        <w:rPr>
          <w:rFonts w:cs="Arial"/>
          <w:spacing w:val="22"/>
          <w:sz w:val="22"/>
          <w:szCs w:val="22"/>
        </w:rPr>
        <w:t xml:space="preserve"> </w:t>
      </w:r>
      <w:r w:rsidRPr="00B2467F">
        <w:rPr>
          <w:rFonts w:cs="Arial"/>
          <w:sz w:val="22"/>
          <w:szCs w:val="22"/>
        </w:rPr>
        <w:t>S</w:t>
      </w:r>
      <w:r w:rsidRPr="00B2467F">
        <w:rPr>
          <w:rFonts w:cs="Arial"/>
          <w:spacing w:val="-1"/>
          <w:sz w:val="22"/>
          <w:szCs w:val="22"/>
        </w:rPr>
        <w:t>CM</w:t>
      </w:r>
      <w:r w:rsidRPr="00B2467F">
        <w:rPr>
          <w:rFonts w:cs="Arial"/>
          <w:spacing w:val="23"/>
          <w:sz w:val="22"/>
          <w:szCs w:val="22"/>
        </w:rPr>
        <w:t xml:space="preserve"> </w:t>
      </w:r>
      <w:r w:rsidRPr="00B2467F">
        <w:rPr>
          <w:rFonts w:cs="Arial"/>
          <w:spacing w:val="-1"/>
          <w:sz w:val="22"/>
          <w:szCs w:val="22"/>
        </w:rPr>
        <w:t>upon</w:t>
      </w:r>
      <w:r w:rsidRPr="00B2467F">
        <w:rPr>
          <w:rFonts w:cs="Arial"/>
          <w:spacing w:val="22"/>
          <w:sz w:val="22"/>
          <w:szCs w:val="22"/>
        </w:rPr>
        <w:t xml:space="preserve"> </w:t>
      </w:r>
      <w:r w:rsidRPr="00B2467F">
        <w:rPr>
          <w:rFonts w:cs="Arial"/>
          <w:spacing w:val="-1"/>
          <w:sz w:val="22"/>
          <w:szCs w:val="22"/>
        </w:rPr>
        <w:t>request.</w:t>
      </w:r>
      <w:r w:rsidRPr="00B2467F">
        <w:rPr>
          <w:rFonts w:cs="Arial"/>
          <w:spacing w:val="57"/>
          <w:sz w:val="22"/>
          <w:szCs w:val="22"/>
        </w:rPr>
        <w:t xml:space="preserve"> </w:t>
      </w:r>
    </w:p>
    <w:p w14:paraId="2A112055" w14:textId="77777777" w:rsidR="00F4045E" w:rsidRPr="00B2467F" w:rsidRDefault="00F4045E" w:rsidP="00F4045E">
      <w:pPr>
        <w:pStyle w:val="BodyText"/>
        <w:widowControl w:val="0"/>
        <w:tabs>
          <w:tab w:val="left" w:pos="927"/>
        </w:tabs>
        <w:ind w:left="0" w:right="104"/>
        <w:rPr>
          <w:rFonts w:cs="Arial"/>
          <w:spacing w:val="57"/>
          <w:sz w:val="22"/>
          <w:szCs w:val="22"/>
          <w:lang w:val="en-US"/>
        </w:rPr>
      </w:pPr>
    </w:p>
    <w:p w14:paraId="6E123511" w14:textId="33CE74A7" w:rsidR="00F4045E" w:rsidRPr="00B2467F" w:rsidRDefault="00D44B55" w:rsidP="00F4045E">
      <w:pPr>
        <w:pStyle w:val="BodyText"/>
        <w:widowControl w:val="0"/>
        <w:tabs>
          <w:tab w:val="left" w:pos="927"/>
        </w:tabs>
        <w:ind w:left="0" w:right="104"/>
        <w:rPr>
          <w:rFonts w:cs="Arial"/>
          <w:b/>
          <w:spacing w:val="-2"/>
          <w:sz w:val="22"/>
          <w:szCs w:val="22"/>
          <w:lang w:val="en-US"/>
        </w:rPr>
      </w:pPr>
      <w:r>
        <w:rPr>
          <w:rFonts w:cs="Arial"/>
          <w:b/>
          <w:spacing w:val="-1"/>
          <w:sz w:val="22"/>
          <w:szCs w:val="22"/>
          <w:lang w:val="en-US"/>
        </w:rPr>
        <w:t>Please n</w:t>
      </w:r>
      <w:r w:rsidR="00F4045E" w:rsidRPr="00B2467F">
        <w:rPr>
          <w:rFonts w:cs="Arial"/>
          <w:b/>
          <w:spacing w:val="-1"/>
          <w:sz w:val="22"/>
          <w:szCs w:val="22"/>
          <w:lang w:val="en-US"/>
        </w:rPr>
        <w:t>ote:</w:t>
      </w:r>
      <w:r w:rsidR="00F4045E" w:rsidRPr="00B2467F">
        <w:rPr>
          <w:rFonts w:cs="Arial"/>
          <w:spacing w:val="-1"/>
          <w:sz w:val="22"/>
          <w:szCs w:val="22"/>
          <w:lang w:val="en-US"/>
        </w:rPr>
        <w:t xml:space="preserve"> I</w:t>
      </w:r>
      <w:r w:rsidR="00F4045E" w:rsidRPr="00B2467F">
        <w:rPr>
          <w:rFonts w:cs="Arial"/>
          <w:spacing w:val="-1"/>
          <w:sz w:val="22"/>
          <w:szCs w:val="22"/>
        </w:rPr>
        <w:t>f</w:t>
      </w:r>
      <w:r w:rsidR="00F4045E" w:rsidRPr="00B2467F">
        <w:rPr>
          <w:rFonts w:cs="Arial"/>
          <w:spacing w:val="16"/>
          <w:sz w:val="22"/>
          <w:szCs w:val="22"/>
        </w:rPr>
        <w:t xml:space="preserve"> </w:t>
      </w:r>
      <w:r w:rsidR="00F4045E" w:rsidRPr="00B2467F">
        <w:rPr>
          <w:rFonts w:cs="Arial"/>
          <w:sz w:val="22"/>
          <w:szCs w:val="22"/>
        </w:rPr>
        <w:t>the</w:t>
      </w:r>
      <w:r w:rsidR="00F4045E" w:rsidRPr="00B2467F">
        <w:rPr>
          <w:rFonts w:cs="Arial"/>
          <w:spacing w:val="15"/>
          <w:sz w:val="22"/>
          <w:szCs w:val="22"/>
        </w:rPr>
        <w:t xml:space="preserve"> </w:t>
      </w:r>
      <w:r w:rsidR="00F4045E" w:rsidRPr="00B2467F">
        <w:rPr>
          <w:rFonts w:cs="Arial"/>
          <w:spacing w:val="-1"/>
          <w:sz w:val="22"/>
          <w:szCs w:val="22"/>
        </w:rPr>
        <w:t>Vendor {Contractor}</w:t>
      </w:r>
      <w:r w:rsidR="00F4045E" w:rsidRPr="00B2467F">
        <w:rPr>
          <w:rFonts w:cs="Arial"/>
          <w:spacing w:val="16"/>
          <w:sz w:val="22"/>
          <w:szCs w:val="22"/>
        </w:rPr>
        <w:t xml:space="preserve"> </w:t>
      </w:r>
      <w:r w:rsidR="00F4045E" w:rsidRPr="00B2467F">
        <w:rPr>
          <w:rFonts w:cs="Arial"/>
          <w:spacing w:val="-1"/>
          <w:sz w:val="22"/>
          <w:szCs w:val="22"/>
        </w:rPr>
        <w:t>has</w:t>
      </w:r>
      <w:r w:rsidR="00F4045E" w:rsidRPr="00B2467F">
        <w:rPr>
          <w:rFonts w:cs="Arial"/>
          <w:spacing w:val="15"/>
          <w:sz w:val="22"/>
          <w:szCs w:val="22"/>
        </w:rPr>
        <w:t xml:space="preserve"> </w:t>
      </w:r>
      <w:r w:rsidR="00F4045E" w:rsidRPr="00B2467F">
        <w:rPr>
          <w:rFonts w:cs="Arial"/>
          <w:spacing w:val="15"/>
          <w:sz w:val="22"/>
          <w:szCs w:val="22"/>
          <w:lang w:val="en-US"/>
        </w:rPr>
        <w:t xml:space="preserve">previously </w:t>
      </w:r>
      <w:r w:rsidR="00F4045E" w:rsidRPr="00B2467F">
        <w:rPr>
          <w:rFonts w:cs="Arial"/>
          <w:spacing w:val="-1"/>
          <w:sz w:val="22"/>
          <w:szCs w:val="22"/>
          <w:lang w:val="en-US"/>
        </w:rPr>
        <w:t>conducted a</w:t>
      </w:r>
      <w:r w:rsidR="00F4045E" w:rsidRPr="00B2467F">
        <w:rPr>
          <w:rFonts w:cs="Arial"/>
          <w:spacing w:val="15"/>
          <w:sz w:val="22"/>
          <w:szCs w:val="22"/>
        </w:rPr>
        <w:t xml:space="preserve"> </w:t>
      </w:r>
      <w:r w:rsidR="00F4045E" w:rsidRPr="00B2467F">
        <w:rPr>
          <w:rFonts w:cs="Arial"/>
          <w:spacing w:val="-1"/>
          <w:sz w:val="22"/>
          <w:szCs w:val="22"/>
        </w:rPr>
        <w:t>State</w:t>
      </w:r>
      <w:r w:rsidR="00F4045E" w:rsidRPr="00B2467F">
        <w:rPr>
          <w:rFonts w:cs="Arial"/>
          <w:spacing w:val="15"/>
          <w:sz w:val="22"/>
          <w:szCs w:val="22"/>
        </w:rPr>
        <w:t xml:space="preserve"> </w:t>
      </w:r>
      <w:r w:rsidR="00F4045E" w:rsidRPr="00B2467F">
        <w:rPr>
          <w:rFonts w:cs="Arial"/>
          <w:spacing w:val="-1"/>
          <w:sz w:val="22"/>
          <w:szCs w:val="22"/>
        </w:rPr>
        <w:t>Police</w:t>
      </w:r>
      <w:r w:rsidR="00F4045E" w:rsidRPr="00B2467F">
        <w:rPr>
          <w:rFonts w:cs="Arial"/>
          <w:spacing w:val="15"/>
          <w:sz w:val="22"/>
          <w:szCs w:val="22"/>
        </w:rPr>
        <w:t xml:space="preserve"> </w:t>
      </w:r>
      <w:r w:rsidR="00F4045E" w:rsidRPr="00B2467F">
        <w:rPr>
          <w:rFonts w:cs="Arial"/>
          <w:spacing w:val="-1"/>
          <w:sz w:val="22"/>
          <w:szCs w:val="22"/>
        </w:rPr>
        <w:t>background,</w:t>
      </w:r>
      <w:r w:rsidR="00F4045E" w:rsidRPr="00B2467F">
        <w:rPr>
          <w:rFonts w:cs="Arial"/>
          <w:spacing w:val="14"/>
          <w:sz w:val="22"/>
          <w:szCs w:val="22"/>
        </w:rPr>
        <w:t xml:space="preserve"> </w:t>
      </w:r>
      <w:r w:rsidR="00F4045E" w:rsidRPr="00B2467F">
        <w:rPr>
          <w:rFonts w:cs="Arial"/>
          <w:spacing w:val="-1"/>
          <w:sz w:val="22"/>
          <w:szCs w:val="22"/>
        </w:rPr>
        <w:t>criminal</w:t>
      </w:r>
      <w:r w:rsidR="00F4045E" w:rsidRPr="00B2467F">
        <w:rPr>
          <w:rFonts w:cs="Arial"/>
          <w:spacing w:val="37"/>
          <w:sz w:val="22"/>
          <w:szCs w:val="22"/>
        </w:rPr>
        <w:t xml:space="preserve"> </w:t>
      </w:r>
      <w:r w:rsidR="00F4045E" w:rsidRPr="00B2467F">
        <w:rPr>
          <w:rFonts w:cs="Arial"/>
          <w:spacing w:val="-1"/>
          <w:sz w:val="22"/>
          <w:szCs w:val="22"/>
        </w:rPr>
        <w:t>and</w:t>
      </w:r>
      <w:r w:rsidR="00F4045E" w:rsidRPr="00B2467F">
        <w:rPr>
          <w:rFonts w:cs="Arial"/>
          <w:spacing w:val="39"/>
          <w:sz w:val="22"/>
          <w:szCs w:val="22"/>
        </w:rPr>
        <w:t xml:space="preserve"> </w:t>
      </w:r>
      <w:r w:rsidR="00F4045E" w:rsidRPr="00B2467F">
        <w:rPr>
          <w:rFonts w:cs="Arial"/>
          <w:spacing w:val="-1"/>
          <w:sz w:val="22"/>
          <w:szCs w:val="22"/>
        </w:rPr>
        <w:t>fingerprinting</w:t>
      </w:r>
      <w:r w:rsidR="00F4045E" w:rsidRPr="00B2467F">
        <w:rPr>
          <w:rFonts w:cs="Arial"/>
          <w:spacing w:val="43"/>
          <w:sz w:val="22"/>
          <w:szCs w:val="22"/>
        </w:rPr>
        <w:t xml:space="preserve"> </w:t>
      </w:r>
      <w:r w:rsidR="00F4045E" w:rsidRPr="00B2467F">
        <w:rPr>
          <w:rFonts w:cs="Arial"/>
          <w:spacing w:val="-1"/>
          <w:sz w:val="22"/>
          <w:szCs w:val="22"/>
        </w:rPr>
        <w:t>check</w:t>
      </w:r>
      <w:r w:rsidR="00F4045E" w:rsidRPr="00B2467F">
        <w:rPr>
          <w:rFonts w:cs="Arial"/>
          <w:spacing w:val="39"/>
          <w:sz w:val="22"/>
          <w:szCs w:val="22"/>
        </w:rPr>
        <w:t xml:space="preserve"> </w:t>
      </w:r>
      <w:r w:rsidR="00F4045E" w:rsidRPr="00B2467F">
        <w:rPr>
          <w:rFonts w:cs="Arial"/>
          <w:sz w:val="22"/>
          <w:szCs w:val="22"/>
        </w:rPr>
        <w:t>for</w:t>
      </w:r>
      <w:r w:rsidR="00F4045E" w:rsidRPr="00B2467F">
        <w:rPr>
          <w:rFonts w:cs="Arial"/>
          <w:spacing w:val="44"/>
          <w:sz w:val="22"/>
          <w:szCs w:val="22"/>
        </w:rPr>
        <w:t xml:space="preserve"> </w:t>
      </w:r>
      <w:r w:rsidR="00F4045E" w:rsidRPr="00B2467F">
        <w:rPr>
          <w:rFonts w:cs="Arial"/>
          <w:spacing w:val="-1"/>
          <w:sz w:val="22"/>
          <w:szCs w:val="22"/>
        </w:rPr>
        <w:t>an</w:t>
      </w:r>
      <w:r w:rsidR="00F4045E" w:rsidRPr="00B2467F">
        <w:rPr>
          <w:rFonts w:cs="Arial"/>
          <w:spacing w:val="41"/>
          <w:sz w:val="22"/>
          <w:szCs w:val="22"/>
        </w:rPr>
        <w:t xml:space="preserve"> </w:t>
      </w:r>
      <w:r w:rsidR="00F4045E" w:rsidRPr="00B2467F">
        <w:rPr>
          <w:rFonts w:cs="Arial"/>
          <w:spacing w:val="-2"/>
          <w:sz w:val="22"/>
          <w:szCs w:val="22"/>
        </w:rPr>
        <w:t>employee,</w:t>
      </w:r>
      <w:r w:rsidR="00F4045E" w:rsidRPr="00B2467F">
        <w:rPr>
          <w:rFonts w:cs="Arial"/>
          <w:spacing w:val="30"/>
          <w:sz w:val="22"/>
          <w:szCs w:val="22"/>
        </w:rPr>
        <w:t xml:space="preserve"> </w:t>
      </w:r>
      <w:r w:rsidR="00F4045E" w:rsidRPr="00B2467F">
        <w:rPr>
          <w:rFonts w:cs="Arial"/>
          <w:sz w:val="22"/>
          <w:szCs w:val="22"/>
        </w:rPr>
        <w:t>the</w:t>
      </w:r>
      <w:r w:rsidR="00F4045E" w:rsidRPr="00B2467F">
        <w:rPr>
          <w:rFonts w:cs="Arial"/>
          <w:spacing w:val="29"/>
          <w:sz w:val="22"/>
          <w:szCs w:val="22"/>
        </w:rPr>
        <w:t xml:space="preserve"> </w:t>
      </w:r>
      <w:r w:rsidR="0062175F">
        <w:rPr>
          <w:rFonts w:cs="Arial"/>
          <w:sz w:val="22"/>
          <w:szCs w:val="22"/>
          <w:lang w:val="en-US"/>
        </w:rPr>
        <w:t>OSC</w:t>
      </w:r>
      <w:r w:rsidR="00F4045E" w:rsidRPr="00B2467F">
        <w:rPr>
          <w:rFonts w:cs="Arial"/>
          <w:spacing w:val="30"/>
          <w:sz w:val="22"/>
          <w:szCs w:val="22"/>
        </w:rPr>
        <w:t xml:space="preserve"> </w:t>
      </w:r>
      <w:r w:rsidR="00F4045E" w:rsidRPr="00B2467F">
        <w:rPr>
          <w:rFonts w:cs="Arial"/>
          <w:b/>
          <w:spacing w:val="-1"/>
          <w:sz w:val="22"/>
          <w:szCs w:val="22"/>
          <w:u w:val="single"/>
        </w:rPr>
        <w:t>may</w:t>
      </w:r>
      <w:r w:rsidR="00F4045E" w:rsidRPr="00B2467F">
        <w:rPr>
          <w:rFonts w:cs="Arial"/>
          <w:spacing w:val="27"/>
          <w:sz w:val="22"/>
          <w:szCs w:val="22"/>
        </w:rPr>
        <w:t xml:space="preserve"> </w:t>
      </w:r>
      <w:r w:rsidR="00F4045E" w:rsidRPr="00B2467F">
        <w:rPr>
          <w:rFonts w:cs="Arial"/>
          <w:spacing w:val="-1"/>
          <w:sz w:val="22"/>
          <w:szCs w:val="22"/>
        </w:rPr>
        <w:t>accept</w:t>
      </w:r>
      <w:r w:rsidR="00F4045E" w:rsidRPr="00B2467F">
        <w:rPr>
          <w:rFonts w:cs="Arial"/>
          <w:spacing w:val="28"/>
          <w:sz w:val="22"/>
          <w:szCs w:val="22"/>
        </w:rPr>
        <w:t xml:space="preserve"> </w:t>
      </w:r>
      <w:r w:rsidR="00F4045E" w:rsidRPr="00B2467F">
        <w:rPr>
          <w:rFonts w:cs="Arial"/>
          <w:sz w:val="22"/>
          <w:szCs w:val="22"/>
        </w:rPr>
        <w:t>the</w:t>
      </w:r>
      <w:r w:rsidR="00F4045E" w:rsidRPr="00B2467F">
        <w:rPr>
          <w:rFonts w:cs="Arial"/>
          <w:spacing w:val="29"/>
          <w:sz w:val="22"/>
          <w:szCs w:val="22"/>
        </w:rPr>
        <w:t xml:space="preserve"> </w:t>
      </w:r>
      <w:r w:rsidR="00F4045E" w:rsidRPr="00B2467F">
        <w:rPr>
          <w:rFonts w:cs="Arial"/>
          <w:spacing w:val="-1"/>
          <w:sz w:val="22"/>
          <w:szCs w:val="22"/>
        </w:rPr>
        <w:t>results</w:t>
      </w:r>
      <w:r w:rsidR="00F4045E" w:rsidRPr="00B2467F">
        <w:rPr>
          <w:rFonts w:cs="Arial"/>
          <w:spacing w:val="30"/>
          <w:sz w:val="22"/>
          <w:szCs w:val="22"/>
        </w:rPr>
        <w:t xml:space="preserve"> </w:t>
      </w:r>
      <w:r w:rsidR="00F4045E" w:rsidRPr="00B2467F">
        <w:rPr>
          <w:rFonts w:cs="Arial"/>
          <w:spacing w:val="-2"/>
          <w:sz w:val="22"/>
          <w:szCs w:val="22"/>
        </w:rPr>
        <w:t>of</w:t>
      </w:r>
      <w:r w:rsidR="00F4045E" w:rsidRPr="00B2467F">
        <w:rPr>
          <w:rFonts w:cs="Arial"/>
          <w:spacing w:val="30"/>
          <w:sz w:val="22"/>
          <w:szCs w:val="22"/>
        </w:rPr>
        <w:t xml:space="preserve"> </w:t>
      </w:r>
      <w:r w:rsidR="00F4045E" w:rsidRPr="00B2467F">
        <w:rPr>
          <w:rFonts w:cs="Arial"/>
          <w:sz w:val="22"/>
          <w:szCs w:val="22"/>
          <w:lang w:val="en-US"/>
        </w:rPr>
        <w:t>said</w:t>
      </w:r>
      <w:r w:rsidR="00F4045E" w:rsidRPr="00B2467F">
        <w:rPr>
          <w:rFonts w:cs="Arial"/>
          <w:spacing w:val="29"/>
          <w:sz w:val="22"/>
          <w:szCs w:val="22"/>
        </w:rPr>
        <w:t xml:space="preserve"> </w:t>
      </w:r>
      <w:r w:rsidR="00F4045E">
        <w:rPr>
          <w:rFonts w:cs="Arial"/>
          <w:spacing w:val="-1"/>
          <w:sz w:val="22"/>
          <w:szCs w:val="22"/>
          <w:lang w:val="en-US"/>
        </w:rPr>
        <w:t>B</w:t>
      </w:r>
      <w:r w:rsidR="00F4045E" w:rsidRPr="00B2467F">
        <w:rPr>
          <w:rFonts w:cs="Arial"/>
          <w:spacing w:val="-1"/>
          <w:sz w:val="22"/>
          <w:szCs w:val="22"/>
        </w:rPr>
        <w:t xml:space="preserve">ackground </w:t>
      </w:r>
      <w:r w:rsidR="00F4045E">
        <w:rPr>
          <w:rFonts w:cs="Arial"/>
          <w:spacing w:val="-1"/>
          <w:sz w:val="22"/>
          <w:szCs w:val="22"/>
          <w:lang w:val="en-US"/>
        </w:rPr>
        <w:t>C</w:t>
      </w:r>
      <w:r w:rsidR="00F4045E" w:rsidRPr="00B2467F">
        <w:rPr>
          <w:rFonts w:cs="Arial"/>
          <w:spacing w:val="-1"/>
          <w:sz w:val="22"/>
          <w:szCs w:val="22"/>
        </w:rPr>
        <w:t>hec</w:t>
      </w:r>
      <w:r w:rsidR="00F4045E" w:rsidRPr="00B2467F">
        <w:rPr>
          <w:rFonts w:cs="Arial"/>
          <w:spacing w:val="-1"/>
          <w:sz w:val="22"/>
          <w:szCs w:val="22"/>
          <w:lang w:val="en-US"/>
        </w:rPr>
        <w:t>k</w:t>
      </w:r>
      <w:r w:rsidR="00F4045E" w:rsidRPr="00B2467F">
        <w:rPr>
          <w:rFonts w:cs="Arial"/>
          <w:spacing w:val="-1"/>
          <w:sz w:val="22"/>
          <w:szCs w:val="22"/>
        </w:rPr>
        <w:t>,</w:t>
      </w:r>
      <w:r w:rsidR="00F4045E" w:rsidRPr="00B2467F">
        <w:rPr>
          <w:rFonts w:cs="Arial"/>
          <w:spacing w:val="2"/>
          <w:sz w:val="22"/>
          <w:szCs w:val="22"/>
        </w:rPr>
        <w:t xml:space="preserve"> </w:t>
      </w:r>
      <w:r w:rsidR="00F4045E" w:rsidRPr="00B2467F">
        <w:rPr>
          <w:rFonts w:cs="Arial"/>
          <w:spacing w:val="-2"/>
          <w:sz w:val="22"/>
          <w:szCs w:val="22"/>
        </w:rPr>
        <w:t>provided</w:t>
      </w:r>
      <w:r w:rsidR="00F4045E" w:rsidRPr="00B2467F">
        <w:rPr>
          <w:rFonts w:cs="Arial"/>
          <w:sz w:val="22"/>
          <w:szCs w:val="22"/>
        </w:rPr>
        <w:t xml:space="preserve"> </w:t>
      </w:r>
      <w:r w:rsidR="00F4045E" w:rsidRPr="00B2467F">
        <w:rPr>
          <w:rFonts w:cs="Arial"/>
          <w:spacing w:val="-1"/>
          <w:sz w:val="22"/>
          <w:szCs w:val="22"/>
        </w:rPr>
        <w:t>that</w:t>
      </w:r>
      <w:r w:rsidR="00F4045E" w:rsidRPr="00B2467F">
        <w:rPr>
          <w:rFonts w:cs="Arial"/>
          <w:sz w:val="22"/>
          <w:szCs w:val="22"/>
        </w:rPr>
        <w:t xml:space="preserve"> the</w:t>
      </w:r>
      <w:r w:rsidR="00F4045E" w:rsidRPr="00B2467F">
        <w:rPr>
          <w:rFonts w:cs="Arial"/>
          <w:spacing w:val="-4"/>
          <w:sz w:val="22"/>
          <w:szCs w:val="22"/>
        </w:rPr>
        <w:t xml:space="preserve"> </w:t>
      </w:r>
      <w:r w:rsidR="00F4045E" w:rsidRPr="00B2467F">
        <w:rPr>
          <w:rFonts w:cs="Arial"/>
          <w:spacing w:val="-1"/>
          <w:sz w:val="22"/>
          <w:szCs w:val="22"/>
        </w:rPr>
        <w:t>check</w:t>
      </w:r>
      <w:r w:rsidR="00F4045E" w:rsidRPr="00B2467F">
        <w:rPr>
          <w:rFonts w:cs="Arial"/>
          <w:spacing w:val="3"/>
          <w:sz w:val="22"/>
          <w:szCs w:val="22"/>
        </w:rPr>
        <w:t xml:space="preserve"> </w:t>
      </w:r>
      <w:r w:rsidR="00F4045E" w:rsidRPr="00B2467F">
        <w:rPr>
          <w:rFonts w:cs="Arial"/>
          <w:spacing w:val="-2"/>
          <w:sz w:val="22"/>
          <w:szCs w:val="22"/>
        </w:rPr>
        <w:t>was</w:t>
      </w:r>
      <w:r w:rsidR="00F4045E" w:rsidRPr="00B2467F">
        <w:rPr>
          <w:rFonts w:cs="Arial"/>
          <w:spacing w:val="1"/>
          <w:sz w:val="22"/>
          <w:szCs w:val="22"/>
        </w:rPr>
        <w:t xml:space="preserve"> </w:t>
      </w:r>
      <w:r w:rsidR="00F4045E" w:rsidRPr="00B2467F">
        <w:rPr>
          <w:rFonts w:cs="Arial"/>
          <w:spacing w:val="-1"/>
          <w:sz w:val="22"/>
          <w:szCs w:val="22"/>
        </w:rPr>
        <w:t>performed</w:t>
      </w:r>
      <w:r w:rsidR="00F4045E" w:rsidRPr="00B2467F">
        <w:rPr>
          <w:rFonts w:cs="Arial"/>
          <w:sz w:val="22"/>
          <w:szCs w:val="22"/>
        </w:rPr>
        <w:t xml:space="preserve"> </w:t>
      </w:r>
      <w:r w:rsidR="00F4045E" w:rsidRPr="00B2467F">
        <w:rPr>
          <w:rFonts w:cs="Arial"/>
          <w:spacing w:val="-2"/>
          <w:sz w:val="22"/>
          <w:szCs w:val="22"/>
        </w:rPr>
        <w:t>during</w:t>
      </w:r>
      <w:r w:rsidR="00F4045E" w:rsidRPr="00B2467F">
        <w:rPr>
          <w:rFonts w:cs="Arial"/>
          <w:sz w:val="22"/>
          <w:szCs w:val="22"/>
        </w:rPr>
        <w:t xml:space="preserve"> the</w:t>
      </w:r>
      <w:r w:rsidR="00F4045E" w:rsidRPr="00B2467F">
        <w:rPr>
          <w:rFonts w:cs="Arial"/>
          <w:spacing w:val="-2"/>
          <w:sz w:val="22"/>
          <w:szCs w:val="22"/>
        </w:rPr>
        <w:t xml:space="preserve"> </w:t>
      </w:r>
      <w:r w:rsidR="00F4045E" w:rsidRPr="00B2467F">
        <w:rPr>
          <w:rFonts w:cs="Arial"/>
          <w:spacing w:val="-1"/>
          <w:sz w:val="22"/>
          <w:szCs w:val="22"/>
        </w:rPr>
        <w:t xml:space="preserve">Blanket P.O. </w:t>
      </w:r>
      <w:r w:rsidR="00F4045E" w:rsidRPr="00B2467F">
        <w:rPr>
          <w:rFonts w:cs="Arial"/>
          <w:sz w:val="22"/>
          <w:szCs w:val="22"/>
        </w:rPr>
        <w:t xml:space="preserve"> </w:t>
      </w:r>
      <w:r w:rsidR="00F4045E" w:rsidRPr="00B2467F">
        <w:rPr>
          <w:rFonts w:cs="Arial"/>
          <w:spacing w:val="-1"/>
          <w:sz w:val="22"/>
          <w:szCs w:val="22"/>
        </w:rPr>
        <w:t>period</w:t>
      </w:r>
      <w:r w:rsidR="00F4045E" w:rsidRPr="00B2467F">
        <w:rPr>
          <w:rFonts w:cs="Arial"/>
          <w:spacing w:val="-2"/>
          <w:sz w:val="22"/>
          <w:szCs w:val="22"/>
        </w:rPr>
        <w:t xml:space="preserve"> or</w:t>
      </w:r>
      <w:r w:rsidR="00F4045E" w:rsidRPr="00B2467F">
        <w:rPr>
          <w:rFonts w:cs="Arial"/>
          <w:spacing w:val="2"/>
          <w:sz w:val="22"/>
          <w:szCs w:val="22"/>
        </w:rPr>
        <w:t xml:space="preserve"> </w:t>
      </w:r>
      <w:r w:rsidR="00F4045E" w:rsidRPr="00B2467F">
        <w:rPr>
          <w:rFonts w:cs="Arial"/>
          <w:spacing w:val="-1"/>
          <w:sz w:val="22"/>
          <w:szCs w:val="22"/>
        </w:rPr>
        <w:t>no</w:t>
      </w:r>
      <w:r w:rsidR="00F4045E" w:rsidRPr="00B2467F">
        <w:rPr>
          <w:rFonts w:cs="Arial"/>
          <w:sz w:val="22"/>
          <w:szCs w:val="22"/>
        </w:rPr>
        <w:t xml:space="preserve"> </w:t>
      </w:r>
      <w:r w:rsidR="00F4045E" w:rsidRPr="00B2467F">
        <w:rPr>
          <w:rFonts w:cs="Arial"/>
          <w:spacing w:val="-2"/>
          <w:sz w:val="22"/>
          <w:szCs w:val="22"/>
        </w:rPr>
        <w:t>earlier</w:t>
      </w:r>
      <w:r w:rsidR="00F4045E" w:rsidRPr="00B2467F">
        <w:rPr>
          <w:rFonts w:cs="Arial"/>
          <w:spacing w:val="-1"/>
          <w:sz w:val="22"/>
          <w:szCs w:val="22"/>
        </w:rPr>
        <w:t xml:space="preserve"> than</w:t>
      </w:r>
      <w:r w:rsidR="00F4045E" w:rsidRPr="00B2467F">
        <w:rPr>
          <w:rFonts w:cs="Arial"/>
          <w:sz w:val="22"/>
          <w:szCs w:val="22"/>
        </w:rPr>
        <w:t xml:space="preserve"> </w:t>
      </w:r>
      <w:r w:rsidR="00F4045E" w:rsidRPr="00B2467F">
        <w:rPr>
          <w:rFonts w:cs="Arial"/>
          <w:spacing w:val="-1"/>
          <w:sz w:val="22"/>
          <w:szCs w:val="22"/>
        </w:rPr>
        <w:t>six</w:t>
      </w:r>
      <w:r w:rsidR="00F4045E" w:rsidRPr="00B2467F">
        <w:rPr>
          <w:rFonts w:cs="Arial"/>
          <w:spacing w:val="-2"/>
          <w:sz w:val="22"/>
          <w:szCs w:val="22"/>
        </w:rPr>
        <w:t xml:space="preserve"> </w:t>
      </w:r>
      <w:r w:rsidR="00F4045E" w:rsidRPr="00B2467F">
        <w:rPr>
          <w:rFonts w:cs="Arial"/>
          <w:spacing w:val="-1"/>
          <w:sz w:val="22"/>
          <w:szCs w:val="22"/>
        </w:rPr>
        <w:t>(6)</w:t>
      </w:r>
      <w:r w:rsidR="00F4045E" w:rsidRPr="00B2467F">
        <w:rPr>
          <w:rFonts w:cs="Arial"/>
          <w:spacing w:val="73"/>
          <w:sz w:val="22"/>
          <w:szCs w:val="22"/>
        </w:rPr>
        <w:t xml:space="preserve"> </w:t>
      </w:r>
      <w:r w:rsidR="00F4045E" w:rsidRPr="00B2467F">
        <w:rPr>
          <w:rFonts w:cs="Arial"/>
          <w:spacing w:val="-1"/>
          <w:sz w:val="22"/>
          <w:szCs w:val="22"/>
        </w:rPr>
        <w:t>months</w:t>
      </w:r>
      <w:r w:rsidR="00F4045E" w:rsidRPr="00B2467F">
        <w:rPr>
          <w:rFonts w:cs="Arial"/>
          <w:spacing w:val="-2"/>
          <w:sz w:val="22"/>
          <w:szCs w:val="22"/>
        </w:rPr>
        <w:t xml:space="preserve"> prior</w:t>
      </w:r>
      <w:r w:rsidR="00F4045E" w:rsidRPr="00B2467F">
        <w:rPr>
          <w:rFonts w:cs="Arial"/>
          <w:spacing w:val="-1"/>
          <w:sz w:val="22"/>
          <w:szCs w:val="22"/>
        </w:rPr>
        <w:t xml:space="preserve"> </w:t>
      </w:r>
      <w:r w:rsidR="00F4045E" w:rsidRPr="00B2467F">
        <w:rPr>
          <w:rFonts w:cs="Arial"/>
          <w:sz w:val="22"/>
          <w:szCs w:val="22"/>
        </w:rPr>
        <w:t>to</w:t>
      </w:r>
      <w:r w:rsidR="00F4045E" w:rsidRPr="00B2467F">
        <w:rPr>
          <w:rFonts w:cs="Arial"/>
          <w:spacing w:val="-2"/>
          <w:sz w:val="22"/>
          <w:szCs w:val="22"/>
        </w:rPr>
        <w:t xml:space="preserve"> </w:t>
      </w:r>
      <w:r w:rsidR="00F4045E" w:rsidRPr="00B2467F">
        <w:rPr>
          <w:rFonts w:cs="Arial"/>
          <w:sz w:val="22"/>
          <w:szCs w:val="22"/>
        </w:rPr>
        <w:t xml:space="preserve">the </w:t>
      </w:r>
      <w:r w:rsidR="00F4045E" w:rsidRPr="00B2467F">
        <w:rPr>
          <w:rFonts w:cs="Arial"/>
          <w:spacing w:val="-1"/>
          <w:sz w:val="22"/>
          <w:szCs w:val="22"/>
        </w:rPr>
        <w:t xml:space="preserve">Blanket P.O. </w:t>
      </w:r>
      <w:r w:rsidR="00F4045E" w:rsidRPr="00B2467F">
        <w:rPr>
          <w:rFonts w:cs="Arial"/>
          <w:spacing w:val="2"/>
          <w:sz w:val="22"/>
          <w:szCs w:val="22"/>
        </w:rPr>
        <w:t xml:space="preserve"> </w:t>
      </w:r>
      <w:r w:rsidR="00F4045E" w:rsidRPr="00B2467F">
        <w:rPr>
          <w:rFonts w:cs="Arial"/>
          <w:spacing w:val="-1"/>
          <w:sz w:val="22"/>
          <w:szCs w:val="22"/>
        </w:rPr>
        <w:t>start</w:t>
      </w:r>
      <w:r w:rsidR="00F4045E" w:rsidRPr="00B2467F">
        <w:rPr>
          <w:rFonts w:cs="Arial"/>
          <w:spacing w:val="2"/>
          <w:sz w:val="22"/>
          <w:szCs w:val="22"/>
        </w:rPr>
        <w:t xml:space="preserve"> </w:t>
      </w:r>
      <w:r w:rsidR="00F4045E" w:rsidRPr="00B2467F">
        <w:rPr>
          <w:rFonts w:cs="Arial"/>
          <w:spacing w:val="-2"/>
          <w:sz w:val="22"/>
          <w:szCs w:val="22"/>
        </w:rPr>
        <w:t>date.</w:t>
      </w:r>
      <w:r w:rsidR="00F4045E" w:rsidRPr="00B2467F">
        <w:rPr>
          <w:rFonts w:cs="Arial"/>
          <w:spacing w:val="-2"/>
          <w:sz w:val="22"/>
          <w:szCs w:val="22"/>
          <w:lang w:val="en-US"/>
        </w:rPr>
        <w:t xml:space="preserve"> </w:t>
      </w:r>
      <w:r w:rsidR="00F4045E" w:rsidRPr="00B2467F">
        <w:rPr>
          <w:rFonts w:cs="Arial"/>
          <w:b/>
          <w:spacing w:val="-2"/>
          <w:sz w:val="22"/>
          <w:szCs w:val="22"/>
          <w:lang w:val="en-US"/>
        </w:rPr>
        <w:t xml:space="preserve">Be advised that acceptance of previously acquired </w:t>
      </w:r>
      <w:r w:rsidR="00F4045E">
        <w:rPr>
          <w:rFonts w:cs="Arial"/>
          <w:b/>
          <w:spacing w:val="-2"/>
          <w:sz w:val="22"/>
          <w:szCs w:val="22"/>
          <w:lang w:val="en-US"/>
        </w:rPr>
        <w:t>B</w:t>
      </w:r>
      <w:r w:rsidR="00F4045E" w:rsidRPr="00B2467F">
        <w:rPr>
          <w:rFonts w:cs="Arial"/>
          <w:b/>
          <w:spacing w:val="-2"/>
          <w:sz w:val="22"/>
          <w:szCs w:val="22"/>
          <w:lang w:val="en-US"/>
        </w:rPr>
        <w:t xml:space="preserve">ackground </w:t>
      </w:r>
      <w:r w:rsidR="00F4045E">
        <w:rPr>
          <w:rFonts w:cs="Arial"/>
          <w:b/>
          <w:spacing w:val="-2"/>
          <w:sz w:val="22"/>
          <w:szCs w:val="22"/>
          <w:lang w:val="en-US"/>
        </w:rPr>
        <w:t>C</w:t>
      </w:r>
      <w:r w:rsidR="00F4045E" w:rsidRPr="00B2467F">
        <w:rPr>
          <w:rFonts w:cs="Arial"/>
          <w:b/>
          <w:spacing w:val="-2"/>
          <w:sz w:val="22"/>
          <w:szCs w:val="22"/>
          <w:lang w:val="en-US"/>
        </w:rPr>
        <w:t xml:space="preserve">hecks is at the sole discretion of the </w:t>
      </w:r>
      <w:r>
        <w:rPr>
          <w:rFonts w:cs="Arial"/>
          <w:b/>
          <w:spacing w:val="-2"/>
          <w:sz w:val="22"/>
          <w:szCs w:val="22"/>
          <w:lang w:val="en-US"/>
        </w:rPr>
        <w:t>OSC</w:t>
      </w:r>
      <w:r w:rsidR="00F4045E" w:rsidRPr="00B2467F">
        <w:rPr>
          <w:rFonts w:cs="Arial"/>
          <w:b/>
          <w:spacing w:val="-2"/>
          <w:sz w:val="22"/>
          <w:szCs w:val="22"/>
          <w:lang w:val="en-US"/>
        </w:rPr>
        <w:t>.</w:t>
      </w:r>
    </w:p>
    <w:p w14:paraId="4B8AC55C" w14:textId="77777777" w:rsidR="00F4045E" w:rsidRPr="00B2467F" w:rsidRDefault="00F4045E" w:rsidP="00F4045E">
      <w:pPr>
        <w:pStyle w:val="BodyText"/>
        <w:widowControl w:val="0"/>
        <w:tabs>
          <w:tab w:val="left" w:pos="927"/>
        </w:tabs>
        <w:ind w:left="0" w:right="104"/>
        <w:rPr>
          <w:rFonts w:cs="Arial"/>
          <w:b/>
          <w:spacing w:val="-2"/>
          <w:sz w:val="22"/>
          <w:szCs w:val="22"/>
          <w:lang w:val="en-US"/>
        </w:rPr>
      </w:pPr>
    </w:p>
    <w:p w14:paraId="25C241C0" w14:textId="77777777" w:rsidR="00F4045E" w:rsidRPr="00B2467F" w:rsidRDefault="00F4045E" w:rsidP="00F4045E">
      <w:pPr>
        <w:pStyle w:val="BodyText"/>
        <w:widowControl w:val="0"/>
        <w:tabs>
          <w:tab w:val="left" w:pos="927"/>
        </w:tabs>
        <w:ind w:left="0" w:right="104"/>
        <w:rPr>
          <w:rFonts w:cs="Arial"/>
          <w:spacing w:val="-2"/>
          <w:sz w:val="22"/>
          <w:szCs w:val="22"/>
          <w:lang w:val="en-US"/>
        </w:rPr>
      </w:pPr>
      <w:r w:rsidRPr="00B2467F">
        <w:rPr>
          <w:rFonts w:cs="Arial"/>
          <w:spacing w:val="-2"/>
          <w:sz w:val="22"/>
          <w:szCs w:val="22"/>
          <w:lang w:val="en-US"/>
        </w:rPr>
        <w:t>In addition, the Vendor {Contractor} shall follow all additional Using Agency security clearance requirements, as required.</w:t>
      </w:r>
    </w:p>
    <w:p w14:paraId="286128BC" w14:textId="77777777" w:rsidR="00F4045E" w:rsidRDefault="00F4045E" w:rsidP="00F4045E"/>
    <w:p w14:paraId="39260D95" w14:textId="1742241B" w:rsidR="00F4045E" w:rsidRDefault="00F4045E" w:rsidP="00424676">
      <w:pPr>
        <w:pStyle w:val="Heading4"/>
      </w:pPr>
      <w:r>
        <w:t xml:space="preserve">state house complex-specefic background checks &amp; </w:t>
      </w:r>
      <w:r w:rsidRPr="001525E7">
        <w:t>REIMBURSEMEN</w:t>
      </w:r>
      <w:r>
        <w:t>t</w:t>
      </w:r>
    </w:p>
    <w:p w14:paraId="6A4940A7" w14:textId="77777777" w:rsidR="00F4045E" w:rsidRDefault="00F4045E" w:rsidP="00424676"/>
    <w:p w14:paraId="5BEFABEA" w14:textId="77777777" w:rsidR="00F4045E" w:rsidRPr="001525E7" w:rsidRDefault="00F4045E" w:rsidP="00F4045E">
      <w:pPr>
        <w:rPr>
          <w:szCs w:val="22"/>
        </w:rPr>
      </w:pPr>
      <w:r w:rsidRPr="001525E7">
        <w:rPr>
          <w:szCs w:val="22"/>
        </w:rPr>
        <w:t>The Vendor {Contractor} shall adhere to the pr</w:t>
      </w:r>
      <w:r>
        <w:rPr>
          <w:szCs w:val="22"/>
        </w:rPr>
        <w:t>ocedure outlined in Attachment 2</w:t>
      </w:r>
      <w:r w:rsidRPr="001525E7">
        <w:rPr>
          <w:szCs w:val="22"/>
        </w:rPr>
        <w:t xml:space="preserve"> – </w:t>
      </w:r>
      <w:r w:rsidRPr="001525E7">
        <w:rPr>
          <w:i/>
          <w:szCs w:val="22"/>
        </w:rPr>
        <w:t>State House</w:t>
      </w:r>
      <w:r w:rsidRPr="001525E7">
        <w:rPr>
          <w:szCs w:val="22"/>
        </w:rPr>
        <w:t xml:space="preserve"> </w:t>
      </w:r>
      <w:r w:rsidRPr="001525E7">
        <w:rPr>
          <w:i/>
          <w:szCs w:val="22"/>
        </w:rPr>
        <w:t>Complex Procedure for Background Checks</w:t>
      </w:r>
      <w:r w:rsidRPr="001525E7">
        <w:rPr>
          <w:szCs w:val="22"/>
        </w:rPr>
        <w:t>,</w:t>
      </w:r>
      <w:r w:rsidRPr="001525E7">
        <w:rPr>
          <w:i/>
          <w:szCs w:val="22"/>
        </w:rPr>
        <w:t xml:space="preserve"> </w:t>
      </w:r>
      <w:r w:rsidRPr="001525E7">
        <w:rPr>
          <w:szCs w:val="22"/>
        </w:rPr>
        <w:t xml:space="preserve">prior to assigning personnel at the State House Complex (Complex). </w:t>
      </w:r>
    </w:p>
    <w:p w14:paraId="14A308CD" w14:textId="77777777" w:rsidR="00F4045E" w:rsidRPr="001525E7" w:rsidRDefault="00F4045E" w:rsidP="00F4045E">
      <w:pPr>
        <w:rPr>
          <w:szCs w:val="22"/>
        </w:rPr>
      </w:pPr>
    </w:p>
    <w:p w14:paraId="4D955D50" w14:textId="77777777" w:rsidR="00F4045E" w:rsidRPr="001525E7" w:rsidRDefault="00F4045E" w:rsidP="00F4045E">
      <w:pPr>
        <w:rPr>
          <w:szCs w:val="22"/>
        </w:rPr>
      </w:pPr>
      <w:r w:rsidRPr="001525E7">
        <w:rPr>
          <w:szCs w:val="22"/>
        </w:rPr>
        <w:t>The Complex consists of the following locations:</w:t>
      </w:r>
    </w:p>
    <w:p w14:paraId="7629B2C8" w14:textId="77777777" w:rsidR="00F4045E" w:rsidRPr="001525E7" w:rsidRDefault="00F4045E" w:rsidP="00F4045E">
      <w:pPr>
        <w:rPr>
          <w:szCs w:val="22"/>
        </w:rPr>
      </w:pPr>
    </w:p>
    <w:p w14:paraId="38BC9200" w14:textId="77777777" w:rsidR="00F4045E" w:rsidRPr="001525E7" w:rsidRDefault="00F4045E" w:rsidP="00F4045E">
      <w:pPr>
        <w:pStyle w:val="ListParagraph"/>
        <w:numPr>
          <w:ilvl w:val="0"/>
          <w:numId w:val="139"/>
        </w:numPr>
        <w:spacing w:after="200"/>
        <w:rPr>
          <w:szCs w:val="22"/>
        </w:rPr>
      </w:pPr>
      <w:r w:rsidRPr="001525E7">
        <w:rPr>
          <w:szCs w:val="22"/>
        </w:rPr>
        <w:t>Executive State House – 125 West State Street, Trenton, NJ 08625;</w:t>
      </w:r>
    </w:p>
    <w:p w14:paraId="3539E0D8" w14:textId="77777777" w:rsidR="00F4045E" w:rsidRPr="001525E7" w:rsidRDefault="00F4045E" w:rsidP="00F4045E">
      <w:pPr>
        <w:pStyle w:val="ListParagraph"/>
        <w:numPr>
          <w:ilvl w:val="0"/>
          <w:numId w:val="139"/>
        </w:numPr>
        <w:spacing w:after="200"/>
        <w:rPr>
          <w:szCs w:val="22"/>
        </w:rPr>
      </w:pPr>
      <w:r w:rsidRPr="001525E7">
        <w:rPr>
          <w:szCs w:val="22"/>
        </w:rPr>
        <w:t>Legislative State House/Legislative Staff Building – 135 West State Street, Trenton, NJ 08625;</w:t>
      </w:r>
    </w:p>
    <w:p w14:paraId="087385F4" w14:textId="78D10553" w:rsidR="00F4045E" w:rsidRPr="001525E7" w:rsidRDefault="00F4045E" w:rsidP="00F4045E">
      <w:pPr>
        <w:pStyle w:val="ListParagraph"/>
        <w:numPr>
          <w:ilvl w:val="0"/>
          <w:numId w:val="139"/>
        </w:numPr>
        <w:spacing w:after="200"/>
        <w:rPr>
          <w:szCs w:val="22"/>
        </w:rPr>
      </w:pPr>
      <w:r w:rsidRPr="001525E7">
        <w:rPr>
          <w:szCs w:val="22"/>
        </w:rPr>
        <w:t xml:space="preserve">State House Annex – 145 West State Street, Trenton, NJ 08625; </w:t>
      </w:r>
    </w:p>
    <w:p w14:paraId="52E6A00E" w14:textId="05C63106" w:rsidR="00F4045E" w:rsidRDefault="00F4045E" w:rsidP="00F4045E">
      <w:pPr>
        <w:pStyle w:val="ListParagraph"/>
        <w:numPr>
          <w:ilvl w:val="0"/>
          <w:numId w:val="139"/>
        </w:numPr>
        <w:spacing w:after="200"/>
        <w:rPr>
          <w:szCs w:val="22"/>
        </w:rPr>
      </w:pPr>
      <w:r w:rsidRPr="001525E7">
        <w:rPr>
          <w:szCs w:val="22"/>
        </w:rPr>
        <w:t>State House Garage – 165 West State Street, Trenton, NJ 08625</w:t>
      </w:r>
      <w:r>
        <w:rPr>
          <w:szCs w:val="22"/>
        </w:rPr>
        <w:t>;</w:t>
      </w:r>
      <w:r w:rsidR="0062175F">
        <w:rPr>
          <w:szCs w:val="22"/>
        </w:rPr>
        <w:t xml:space="preserve"> and </w:t>
      </w:r>
    </w:p>
    <w:p w14:paraId="74971EB0" w14:textId="1F536E00" w:rsidR="00F4045E" w:rsidRPr="001525E7" w:rsidRDefault="00F4045E" w:rsidP="00F4045E">
      <w:pPr>
        <w:pStyle w:val="ListParagraph"/>
        <w:numPr>
          <w:ilvl w:val="0"/>
          <w:numId w:val="139"/>
        </w:numPr>
        <w:spacing w:after="200"/>
        <w:rPr>
          <w:szCs w:val="22"/>
        </w:rPr>
      </w:pPr>
      <w:r>
        <w:rPr>
          <w:szCs w:val="22"/>
        </w:rPr>
        <w:t>225 West State Street, Trenton, NJ 08625</w:t>
      </w:r>
      <w:r w:rsidR="0062175F">
        <w:rPr>
          <w:szCs w:val="22"/>
        </w:rPr>
        <w:t>.</w:t>
      </w:r>
    </w:p>
    <w:p w14:paraId="64812B77" w14:textId="77777777" w:rsidR="00F4045E" w:rsidRPr="001525E7" w:rsidRDefault="00F4045E" w:rsidP="00F4045E">
      <w:pPr>
        <w:pStyle w:val="ListParagraph"/>
        <w:rPr>
          <w:szCs w:val="22"/>
        </w:rPr>
      </w:pPr>
    </w:p>
    <w:p w14:paraId="5F10D1EF" w14:textId="5C140C44" w:rsidR="00F4045E" w:rsidRPr="001525E7" w:rsidRDefault="00AF344A" w:rsidP="00F4045E">
      <w:pPr>
        <w:rPr>
          <w:szCs w:val="22"/>
        </w:rPr>
      </w:pPr>
      <w:r>
        <w:rPr>
          <w:b/>
          <w:szCs w:val="22"/>
        </w:rPr>
        <w:t>Please n</w:t>
      </w:r>
      <w:r w:rsidR="00F4045E" w:rsidRPr="001525E7">
        <w:rPr>
          <w:b/>
          <w:szCs w:val="22"/>
        </w:rPr>
        <w:t xml:space="preserve">ote: </w:t>
      </w:r>
      <w:r w:rsidR="00F4045E" w:rsidRPr="001525E7">
        <w:rPr>
          <w:szCs w:val="22"/>
        </w:rPr>
        <w:t xml:space="preserve">The </w:t>
      </w:r>
      <w:r w:rsidR="00F4045E" w:rsidRPr="001525E7">
        <w:rPr>
          <w:i/>
          <w:szCs w:val="22"/>
        </w:rPr>
        <w:t xml:space="preserve">State House Complex Procedure for Background Checks </w:t>
      </w:r>
      <w:r w:rsidR="00F4045E" w:rsidRPr="001525E7">
        <w:rPr>
          <w:szCs w:val="22"/>
        </w:rPr>
        <w:t xml:space="preserve">may change during the term of the Blanket P.O. The Vendor {Contractor} shall ensure that it adheres to the most up-to-date procedure for the Complex at all times. </w:t>
      </w:r>
    </w:p>
    <w:p w14:paraId="23529C03" w14:textId="77777777" w:rsidR="00F4045E" w:rsidRPr="001525E7" w:rsidRDefault="00F4045E" w:rsidP="00F4045E">
      <w:pPr>
        <w:rPr>
          <w:szCs w:val="22"/>
        </w:rPr>
      </w:pPr>
    </w:p>
    <w:p w14:paraId="3337DEEE" w14:textId="5E5E42B9" w:rsidR="00F4045E" w:rsidRPr="001525E7" w:rsidRDefault="00F4045E" w:rsidP="00F4045E">
      <w:pPr>
        <w:rPr>
          <w:szCs w:val="22"/>
        </w:rPr>
      </w:pPr>
      <w:r w:rsidRPr="001525E7">
        <w:rPr>
          <w:rFonts w:cs="Arial"/>
          <w:szCs w:val="22"/>
        </w:rPr>
        <w:t xml:space="preserve">Any Vendor {Contractor} personnel </w:t>
      </w:r>
      <w:r>
        <w:rPr>
          <w:rFonts w:cs="Arial"/>
          <w:szCs w:val="22"/>
        </w:rPr>
        <w:t>B</w:t>
      </w:r>
      <w:r w:rsidRPr="001525E7">
        <w:rPr>
          <w:rFonts w:cs="Arial"/>
          <w:szCs w:val="22"/>
        </w:rPr>
        <w:t xml:space="preserve">ackground </w:t>
      </w:r>
      <w:r>
        <w:rPr>
          <w:rFonts w:cs="Arial"/>
          <w:szCs w:val="22"/>
        </w:rPr>
        <w:t>C</w:t>
      </w:r>
      <w:r w:rsidRPr="001525E7">
        <w:rPr>
          <w:rFonts w:cs="Arial"/>
          <w:szCs w:val="22"/>
        </w:rPr>
        <w:t xml:space="preserve">heck </w:t>
      </w:r>
      <w:r w:rsidRPr="001525E7">
        <w:rPr>
          <w:rFonts w:cs="Arial"/>
          <w:b/>
          <w:szCs w:val="22"/>
        </w:rPr>
        <w:t>requested by the Division of Property Management and Construction (DPMC) and/or the Complex</w:t>
      </w:r>
      <w:r w:rsidRPr="001525E7">
        <w:rPr>
          <w:rFonts w:cs="Arial"/>
          <w:szCs w:val="22"/>
        </w:rPr>
        <w:t xml:space="preserve">, </w:t>
      </w:r>
      <w:r w:rsidRPr="001525E7">
        <w:rPr>
          <w:rFonts w:cs="Arial"/>
          <w:b/>
          <w:szCs w:val="22"/>
        </w:rPr>
        <w:t>for services to be provided at the Complex</w:t>
      </w:r>
      <w:r w:rsidRPr="001525E7">
        <w:rPr>
          <w:rFonts w:cs="Arial"/>
          <w:szCs w:val="22"/>
        </w:rPr>
        <w:t>, will be reimbursed to the Vendor {Contractor} by DPMC/the Complex, as long as it is</w:t>
      </w:r>
      <w:r w:rsidRPr="001525E7">
        <w:rPr>
          <w:szCs w:val="22"/>
        </w:rPr>
        <w:t xml:space="preserve"> completed in accordance with the aforementioned procedure. Please note that the </w:t>
      </w:r>
      <w:r w:rsidR="00AF344A">
        <w:rPr>
          <w:szCs w:val="22"/>
        </w:rPr>
        <w:t>OSC</w:t>
      </w:r>
      <w:r w:rsidRPr="001525E7">
        <w:rPr>
          <w:szCs w:val="22"/>
        </w:rPr>
        <w:t xml:space="preserve"> will not accept the results of previously obtained </w:t>
      </w:r>
      <w:r>
        <w:rPr>
          <w:szCs w:val="22"/>
        </w:rPr>
        <w:t>B</w:t>
      </w:r>
      <w:r w:rsidRPr="001525E7">
        <w:rPr>
          <w:szCs w:val="22"/>
        </w:rPr>
        <w:t xml:space="preserve">ackground </w:t>
      </w:r>
      <w:r>
        <w:rPr>
          <w:szCs w:val="22"/>
        </w:rPr>
        <w:t>C</w:t>
      </w:r>
      <w:r w:rsidRPr="001525E7">
        <w:rPr>
          <w:szCs w:val="22"/>
        </w:rPr>
        <w:t>hecks for workers assigned to the State House Complex unless the aforementioned procedure was followed.</w:t>
      </w:r>
    </w:p>
    <w:p w14:paraId="01702103" w14:textId="77777777" w:rsidR="00F4045E" w:rsidRPr="001525E7" w:rsidRDefault="00F4045E" w:rsidP="00F4045E">
      <w:pPr>
        <w:rPr>
          <w:szCs w:val="22"/>
        </w:rPr>
      </w:pPr>
    </w:p>
    <w:p w14:paraId="5F6FE6B0" w14:textId="6DAFBC21" w:rsidR="00F4045E" w:rsidRDefault="00AF344A" w:rsidP="00424676">
      <w:pPr>
        <w:rPr>
          <w:rFonts w:cs="Arial"/>
          <w:color w:val="000000"/>
          <w:szCs w:val="22"/>
        </w:rPr>
      </w:pPr>
      <w:r w:rsidRPr="00424676">
        <w:rPr>
          <w:b/>
          <w:szCs w:val="22"/>
        </w:rPr>
        <w:t>Please n</w:t>
      </w:r>
      <w:r w:rsidR="00F4045E" w:rsidRPr="00424676">
        <w:rPr>
          <w:b/>
          <w:szCs w:val="22"/>
        </w:rPr>
        <w:t xml:space="preserve">ote: </w:t>
      </w:r>
      <w:r w:rsidR="00F4045E" w:rsidRPr="001525E7">
        <w:rPr>
          <w:rFonts w:cs="Arial"/>
          <w:color w:val="000000"/>
          <w:szCs w:val="22"/>
        </w:rPr>
        <w:t>The Vendor {Contractor</w:t>
      </w:r>
      <w:r w:rsidR="00F4045E">
        <w:rPr>
          <w:rFonts w:cs="Arial"/>
          <w:color w:val="000000"/>
          <w:szCs w:val="22"/>
        </w:rPr>
        <w:t>}</w:t>
      </w:r>
      <w:r w:rsidR="00F4045E" w:rsidRPr="001525E7">
        <w:rPr>
          <w:rFonts w:cs="Arial"/>
          <w:color w:val="000000"/>
          <w:szCs w:val="22"/>
        </w:rPr>
        <w:t xml:space="preserve"> will not be reimbursed for additional </w:t>
      </w:r>
      <w:r w:rsidR="00F4045E">
        <w:rPr>
          <w:rFonts w:cs="Arial"/>
          <w:color w:val="000000"/>
          <w:szCs w:val="22"/>
        </w:rPr>
        <w:t>B</w:t>
      </w:r>
      <w:r w:rsidR="00F4045E" w:rsidRPr="001525E7">
        <w:rPr>
          <w:rFonts w:cs="Arial"/>
          <w:color w:val="000000"/>
          <w:szCs w:val="22"/>
        </w:rPr>
        <w:t xml:space="preserve">ackground </w:t>
      </w:r>
      <w:r w:rsidR="00F4045E">
        <w:rPr>
          <w:rFonts w:cs="Arial"/>
          <w:color w:val="000000"/>
          <w:szCs w:val="22"/>
        </w:rPr>
        <w:t>C</w:t>
      </w:r>
      <w:r w:rsidR="00F4045E" w:rsidRPr="001525E7">
        <w:rPr>
          <w:rFonts w:cs="Arial"/>
          <w:color w:val="000000"/>
          <w:szCs w:val="22"/>
        </w:rPr>
        <w:t>hecks required by other Using Agencies or by DPMC for any other site location.</w:t>
      </w:r>
    </w:p>
    <w:p w14:paraId="6C7851E3" w14:textId="77777777" w:rsidR="00F4045E" w:rsidRDefault="00F4045E" w:rsidP="00424676">
      <w:pPr>
        <w:rPr>
          <w:rFonts w:cs="Arial"/>
          <w:color w:val="000000"/>
          <w:szCs w:val="22"/>
        </w:rPr>
      </w:pPr>
    </w:p>
    <w:p w14:paraId="5EEA696C" w14:textId="2E86ADEB" w:rsidR="00F4045E" w:rsidRDefault="00F4045E" w:rsidP="00424676">
      <w:pPr>
        <w:pStyle w:val="Heading4"/>
      </w:pPr>
      <w:r>
        <w:t xml:space="preserve">criminal history record </w:t>
      </w:r>
    </w:p>
    <w:p w14:paraId="10FBFF88" w14:textId="77777777" w:rsidR="00F4045E" w:rsidRDefault="00F4045E" w:rsidP="00424676"/>
    <w:p w14:paraId="7FCADBF8" w14:textId="5B0A8897" w:rsidR="00F4045E" w:rsidRDefault="00F4045E" w:rsidP="00424676">
      <w:pPr>
        <w:rPr>
          <w:szCs w:val="22"/>
        </w:rPr>
      </w:pPr>
      <w:r w:rsidRPr="005A595E">
        <w:rPr>
          <w:szCs w:val="22"/>
        </w:rPr>
        <w:t>The Vendor {Contractor} shall submit an application fingerprint card, a request for criminal history record information form</w:t>
      </w:r>
      <w:r w:rsidRPr="005A595E">
        <w:rPr>
          <w:spacing w:val="-35"/>
          <w:szCs w:val="22"/>
        </w:rPr>
        <w:t xml:space="preserve"> </w:t>
      </w:r>
      <w:r w:rsidRPr="005A595E">
        <w:rPr>
          <w:szCs w:val="22"/>
        </w:rPr>
        <w:t>(SBI-212B), and the appropriate f</w:t>
      </w:r>
      <w:r>
        <w:rPr>
          <w:szCs w:val="22"/>
        </w:rPr>
        <w:t>ee for all personnel it or its S</w:t>
      </w:r>
      <w:r w:rsidRPr="005A595E">
        <w:rPr>
          <w:szCs w:val="22"/>
        </w:rPr>
        <w:t>ubcontractors may assign to work at any</w:t>
      </w:r>
      <w:r w:rsidRPr="005A595E">
        <w:rPr>
          <w:spacing w:val="-30"/>
          <w:szCs w:val="22"/>
        </w:rPr>
        <w:t xml:space="preserve"> </w:t>
      </w:r>
      <w:r w:rsidRPr="005A595E">
        <w:rPr>
          <w:szCs w:val="22"/>
        </w:rPr>
        <w:t>State facility to the New Jersey State Police Bureau of Identification (SBI). The Vendor {Contractor} shall not permit any newly hired, re-hired, or transferred personnel t</w:t>
      </w:r>
      <w:r>
        <w:rPr>
          <w:szCs w:val="22"/>
        </w:rPr>
        <w:t xml:space="preserve">o </w:t>
      </w:r>
      <w:r w:rsidRPr="005A595E">
        <w:rPr>
          <w:szCs w:val="22"/>
        </w:rPr>
        <w:t>work in any facility until the SBI has furnished the results of the criminal history recor</w:t>
      </w:r>
      <w:r>
        <w:rPr>
          <w:szCs w:val="22"/>
        </w:rPr>
        <w:t xml:space="preserve">d </w:t>
      </w:r>
      <w:r w:rsidRPr="005A595E">
        <w:rPr>
          <w:szCs w:val="22"/>
        </w:rPr>
        <w:t>background check to the Vendor {Contractor}. The Vendor {Contractor} shall review the results of</w:t>
      </w:r>
      <w:r w:rsidRPr="005A595E" w:rsidDel="00147EB0">
        <w:rPr>
          <w:szCs w:val="22"/>
        </w:rPr>
        <w:t xml:space="preserve"> </w:t>
      </w:r>
      <w:r w:rsidRPr="005A595E">
        <w:rPr>
          <w:szCs w:val="22"/>
        </w:rPr>
        <w:t>that criminal history</w:t>
      </w:r>
      <w:r w:rsidRPr="005A595E">
        <w:rPr>
          <w:spacing w:val="-34"/>
          <w:szCs w:val="22"/>
        </w:rPr>
        <w:t xml:space="preserve"> </w:t>
      </w:r>
      <w:r w:rsidRPr="005A595E">
        <w:rPr>
          <w:szCs w:val="22"/>
        </w:rPr>
        <w:t>record background check prior to assigning</w:t>
      </w:r>
      <w:r w:rsidRPr="005A595E">
        <w:rPr>
          <w:spacing w:val="-21"/>
          <w:szCs w:val="22"/>
        </w:rPr>
        <w:t xml:space="preserve"> </w:t>
      </w:r>
      <w:r w:rsidRPr="005A595E">
        <w:rPr>
          <w:szCs w:val="22"/>
        </w:rPr>
        <w:t>personnel</w:t>
      </w:r>
      <w:r>
        <w:rPr>
          <w:szCs w:val="22"/>
        </w:rPr>
        <w:t>.</w:t>
      </w:r>
    </w:p>
    <w:p w14:paraId="1F9966D4" w14:textId="77777777" w:rsidR="00F4045E" w:rsidRDefault="00F4045E" w:rsidP="00424676">
      <w:pPr>
        <w:rPr>
          <w:szCs w:val="22"/>
        </w:rPr>
      </w:pPr>
    </w:p>
    <w:p w14:paraId="3E26DDD3" w14:textId="33B2511C" w:rsidR="00F4045E" w:rsidRDefault="00F4045E" w:rsidP="00424676">
      <w:pPr>
        <w:pStyle w:val="Heading4"/>
      </w:pPr>
      <w:r>
        <w:t xml:space="preserve">criminal history record file </w:t>
      </w:r>
    </w:p>
    <w:p w14:paraId="48605BE6" w14:textId="77777777" w:rsidR="00F4045E" w:rsidRDefault="00F4045E" w:rsidP="00424676"/>
    <w:p w14:paraId="08B204E2" w14:textId="0DF1ABD1" w:rsidR="00F4045E" w:rsidRPr="006E1AFE" w:rsidRDefault="00F4045E" w:rsidP="00F4045E">
      <w:pPr>
        <w:pStyle w:val="BodyText"/>
        <w:spacing w:before="72"/>
        <w:ind w:left="0"/>
        <w:rPr>
          <w:sz w:val="22"/>
          <w:szCs w:val="22"/>
        </w:rPr>
      </w:pPr>
      <w:r w:rsidRPr="005A595E">
        <w:rPr>
          <w:sz w:val="22"/>
          <w:szCs w:val="22"/>
        </w:rPr>
        <w:t>T</w:t>
      </w:r>
      <w:r>
        <w:rPr>
          <w:sz w:val="22"/>
          <w:szCs w:val="22"/>
        </w:rPr>
        <w:t>he Vendor {Contractor} and any S</w:t>
      </w:r>
      <w:r w:rsidRPr="005A595E">
        <w:rPr>
          <w:sz w:val="22"/>
          <w:szCs w:val="22"/>
        </w:rPr>
        <w:t>ubcontractor will be required to retain the results of an</w:t>
      </w:r>
      <w:r w:rsidRPr="005A595E">
        <w:rPr>
          <w:spacing w:val="-28"/>
          <w:sz w:val="22"/>
          <w:szCs w:val="22"/>
        </w:rPr>
        <w:t xml:space="preserve"> </w:t>
      </w:r>
      <w:r w:rsidRPr="005A595E">
        <w:rPr>
          <w:sz w:val="22"/>
          <w:szCs w:val="22"/>
        </w:rPr>
        <w:t>individual's criminal history background check as long as that person is assigned to these State</w:t>
      </w:r>
      <w:r w:rsidRPr="005A595E">
        <w:rPr>
          <w:spacing w:val="-35"/>
          <w:sz w:val="22"/>
          <w:szCs w:val="22"/>
        </w:rPr>
        <w:t xml:space="preserve"> </w:t>
      </w:r>
      <w:r w:rsidRPr="005A595E">
        <w:rPr>
          <w:sz w:val="22"/>
          <w:szCs w:val="22"/>
        </w:rPr>
        <w:t xml:space="preserve">Complexes under this Blanket P.O. The results of the criminal history background check shall be made available to the </w:t>
      </w:r>
      <w:r w:rsidR="00AF344A">
        <w:rPr>
          <w:sz w:val="22"/>
          <w:szCs w:val="22"/>
          <w:lang w:val="en-US"/>
        </w:rPr>
        <w:t>OSC</w:t>
      </w:r>
      <w:r w:rsidRPr="005A595E">
        <w:rPr>
          <w:sz w:val="22"/>
          <w:szCs w:val="22"/>
        </w:rPr>
        <w:t>, by the Vendor {Contractor}, upon request.</w:t>
      </w:r>
      <w:r>
        <w:rPr>
          <w:sz w:val="22"/>
          <w:szCs w:val="22"/>
        </w:rPr>
        <w:t xml:space="preserve"> If the Vendor {Contractor} or S</w:t>
      </w:r>
      <w:r w:rsidRPr="005A595E">
        <w:rPr>
          <w:sz w:val="22"/>
          <w:szCs w:val="22"/>
        </w:rPr>
        <w:t>ubcontractor has had a State</w:t>
      </w:r>
      <w:r w:rsidRPr="005A595E">
        <w:rPr>
          <w:spacing w:val="-32"/>
          <w:sz w:val="22"/>
          <w:szCs w:val="22"/>
        </w:rPr>
        <w:t xml:space="preserve"> </w:t>
      </w:r>
      <w:r w:rsidRPr="005A595E">
        <w:rPr>
          <w:sz w:val="22"/>
          <w:szCs w:val="22"/>
        </w:rPr>
        <w:t>Police background, criminal, and fingerprinting check performed for the employee that meets the</w:t>
      </w:r>
      <w:r w:rsidRPr="005A595E">
        <w:rPr>
          <w:spacing w:val="-30"/>
          <w:sz w:val="22"/>
          <w:szCs w:val="22"/>
        </w:rPr>
        <w:t xml:space="preserve"> </w:t>
      </w:r>
      <w:r w:rsidRPr="005A595E">
        <w:rPr>
          <w:sz w:val="22"/>
          <w:szCs w:val="22"/>
        </w:rPr>
        <w:t xml:space="preserve">exact criteria specified above, then the check may be accepted by the </w:t>
      </w:r>
      <w:r w:rsidR="001C101B">
        <w:rPr>
          <w:sz w:val="22"/>
          <w:szCs w:val="22"/>
          <w:lang w:val="en-US"/>
        </w:rPr>
        <w:t>OSC</w:t>
      </w:r>
      <w:r w:rsidRPr="005A595E">
        <w:rPr>
          <w:sz w:val="22"/>
          <w:szCs w:val="22"/>
        </w:rPr>
        <w:t xml:space="preserve"> at</w:t>
      </w:r>
      <w:r w:rsidRPr="005A595E">
        <w:rPr>
          <w:spacing w:val="-27"/>
          <w:sz w:val="22"/>
          <w:szCs w:val="22"/>
        </w:rPr>
        <w:t xml:space="preserve"> </w:t>
      </w:r>
      <w:r w:rsidRPr="005A595E">
        <w:rPr>
          <w:sz w:val="22"/>
          <w:szCs w:val="22"/>
        </w:rPr>
        <w:t>the State's sole discretion. Any such reference check must have been during the Blanket P.O. term  or no later than six (6) months from the Blanket P.O. start date. The State reserves the right</w:t>
      </w:r>
      <w:r w:rsidRPr="005A595E">
        <w:rPr>
          <w:spacing w:val="-28"/>
          <w:sz w:val="22"/>
          <w:szCs w:val="22"/>
        </w:rPr>
        <w:t xml:space="preserve"> </w:t>
      </w:r>
      <w:r w:rsidRPr="005A595E">
        <w:rPr>
          <w:sz w:val="22"/>
          <w:szCs w:val="22"/>
        </w:rPr>
        <w:t>to terminate the Blanket P.O. with the Vendor {Contractor} at any time due to breaches in security caused by</w:t>
      </w:r>
      <w:r w:rsidRPr="005A595E">
        <w:rPr>
          <w:spacing w:val="-29"/>
          <w:sz w:val="22"/>
          <w:szCs w:val="22"/>
        </w:rPr>
        <w:t xml:space="preserve"> </w:t>
      </w:r>
      <w:r w:rsidRPr="005A595E">
        <w:rPr>
          <w:sz w:val="22"/>
          <w:szCs w:val="22"/>
        </w:rPr>
        <w:t>the Vendor's</w:t>
      </w:r>
      <w:r w:rsidRPr="005A595E">
        <w:rPr>
          <w:spacing w:val="-9"/>
          <w:sz w:val="22"/>
          <w:szCs w:val="22"/>
        </w:rPr>
        <w:t xml:space="preserve"> {Contractor’s} </w:t>
      </w:r>
      <w:r w:rsidRPr="005A595E">
        <w:rPr>
          <w:sz w:val="22"/>
          <w:szCs w:val="22"/>
        </w:rPr>
        <w:t>personnel.</w:t>
      </w:r>
    </w:p>
    <w:p w14:paraId="5ADE6EBF" w14:textId="77777777" w:rsidR="00F4045E" w:rsidRDefault="00F4045E" w:rsidP="00424676"/>
    <w:p w14:paraId="30720D99" w14:textId="1459C603" w:rsidR="00F4045E" w:rsidRDefault="00F4045E" w:rsidP="00424676">
      <w:pPr>
        <w:pStyle w:val="Heading4"/>
      </w:pPr>
      <w:r>
        <w:t xml:space="preserve">njdoc – additional security requirements </w:t>
      </w:r>
    </w:p>
    <w:p w14:paraId="2F636D03" w14:textId="77777777" w:rsidR="00F4045E" w:rsidRDefault="00F4045E" w:rsidP="00424676"/>
    <w:p w14:paraId="12C9F134" w14:textId="742CE83A" w:rsidR="00F4045E" w:rsidRDefault="00F4045E" w:rsidP="00F4045E">
      <w:r>
        <w:t>Vendor {Contractor} employees providing service</w:t>
      </w:r>
      <w:r w:rsidR="001C101B">
        <w:t>s</w:t>
      </w:r>
      <w:r>
        <w:t xml:space="preserve"> to any of the New Jersey Department of Corrections facilities will be required to go through additional security clearance. </w:t>
      </w:r>
    </w:p>
    <w:p w14:paraId="683700CD" w14:textId="77777777" w:rsidR="00F4045E" w:rsidRDefault="00F4045E" w:rsidP="00F4045E"/>
    <w:p w14:paraId="2126990F" w14:textId="77777777" w:rsidR="00F4045E" w:rsidRDefault="00F4045E" w:rsidP="00F4045E">
      <w:pPr>
        <w:pStyle w:val="ListParagraph"/>
        <w:ind w:left="0"/>
      </w:pPr>
      <w:r w:rsidRPr="003E1FC3">
        <w:t>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be assessed as part of the performance review.</w:t>
      </w:r>
    </w:p>
    <w:p w14:paraId="60CA8D18" w14:textId="77777777" w:rsidR="00F4045E" w:rsidRDefault="00F4045E" w:rsidP="00F4045E">
      <w:pPr>
        <w:pStyle w:val="ListParagraph"/>
        <w:ind w:left="0"/>
      </w:pPr>
    </w:p>
    <w:p w14:paraId="5593B7D8" w14:textId="77777777" w:rsidR="00F4045E" w:rsidRDefault="00F4045E" w:rsidP="00F4045E">
      <w:pPr>
        <w:pStyle w:val="ListParagraph"/>
        <w:ind w:left="0"/>
      </w:pPr>
      <w:r>
        <w:t xml:space="preserve">All Vendors {Contractors} must possess a valid photo ID, i.e. State driver’s license. </w:t>
      </w:r>
    </w:p>
    <w:p w14:paraId="1F00C96A" w14:textId="77777777" w:rsidR="00F4045E" w:rsidRDefault="00F4045E" w:rsidP="00F4045E">
      <w:pPr>
        <w:pStyle w:val="ListParagraph"/>
      </w:pPr>
    </w:p>
    <w:p w14:paraId="7C3BA937" w14:textId="77777777" w:rsidR="00F4045E" w:rsidRDefault="00F4045E" w:rsidP="00F4045E">
      <w:r w:rsidRPr="00205D01">
        <w:t xml:space="preserve">The </w:t>
      </w:r>
      <w:r>
        <w:t>Vendor {C</w:t>
      </w:r>
      <w:r w:rsidRPr="00205D01">
        <w:t>ontractor</w:t>
      </w:r>
      <w:r>
        <w:t>}</w:t>
      </w:r>
      <w:r w:rsidRPr="00205D01">
        <w:t xml:space="preserve"> and its personnel shall be subject to and shall comply with all security regulations and procedures at each correctional facility. All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1DF7C74F" w14:textId="77777777" w:rsidR="00F4045E" w:rsidRPr="00807E93" w:rsidRDefault="00F4045E" w:rsidP="00424676"/>
    <w:p w14:paraId="4F75A576" w14:textId="133DD52D" w:rsidR="00FE2B72" w:rsidRPr="008D69C4" w:rsidRDefault="004C3A60" w:rsidP="00424676">
      <w:pPr>
        <w:pStyle w:val="Heading3"/>
      </w:pPr>
      <w:bookmarkStart w:id="139" w:name="_Toc23761089"/>
      <w:r w:rsidRPr="00FE7E9A">
        <w:t>photo identification badges</w:t>
      </w:r>
      <w:bookmarkEnd w:id="139"/>
      <w:r w:rsidRPr="00FE7E9A">
        <w:t xml:space="preserve"> </w:t>
      </w:r>
    </w:p>
    <w:p w14:paraId="14A4D9A2" w14:textId="77777777" w:rsidR="004C3A60" w:rsidRPr="000C020F" w:rsidRDefault="004C3A60" w:rsidP="00424676">
      <w:pPr>
        <w:rPr>
          <w:szCs w:val="22"/>
        </w:rPr>
      </w:pPr>
    </w:p>
    <w:p w14:paraId="0BA0FFBA" w14:textId="77777777" w:rsidR="004C3A60" w:rsidRPr="00424676" w:rsidRDefault="004C3A60" w:rsidP="00424676">
      <w:pPr>
        <w:pStyle w:val="BodyText"/>
        <w:ind w:left="0"/>
        <w:rPr>
          <w:sz w:val="22"/>
          <w:szCs w:val="22"/>
        </w:rPr>
      </w:pPr>
      <w:r w:rsidRPr="00424676">
        <w:rPr>
          <w:sz w:val="22"/>
          <w:szCs w:val="22"/>
        </w:rPr>
        <w:t xml:space="preserve">The Vendor {Contractor} shall: </w:t>
      </w:r>
    </w:p>
    <w:p w14:paraId="3A7F3D77" w14:textId="77777777" w:rsidR="004C3A60" w:rsidRPr="00424676" w:rsidRDefault="004C3A60" w:rsidP="00424676">
      <w:pPr>
        <w:pStyle w:val="BodyText"/>
        <w:ind w:left="0"/>
        <w:rPr>
          <w:sz w:val="22"/>
          <w:szCs w:val="22"/>
        </w:rPr>
      </w:pPr>
    </w:p>
    <w:p w14:paraId="3E65CF3A" w14:textId="77777777" w:rsidR="004C3A60" w:rsidRPr="00424676" w:rsidRDefault="004C3A60" w:rsidP="00424676">
      <w:pPr>
        <w:pStyle w:val="BodyText"/>
        <w:widowControl w:val="0"/>
        <w:numPr>
          <w:ilvl w:val="0"/>
          <w:numId w:val="105"/>
        </w:numPr>
        <w:autoSpaceDE w:val="0"/>
        <w:autoSpaceDN w:val="0"/>
        <w:ind w:left="720"/>
        <w:rPr>
          <w:sz w:val="22"/>
          <w:szCs w:val="22"/>
        </w:rPr>
      </w:pPr>
      <w:r w:rsidRPr="00424676">
        <w:rPr>
          <w:sz w:val="22"/>
          <w:szCs w:val="22"/>
        </w:rPr>
        <w:t xml:space="preserve">Provide photo identification badges to all personnel; and </w:t>
      </w:r>
    </w:p>
    <w:p w14:paraId="62CBCB78" w14:textId="77777777" w:rsidR="004C3A60" w:rsidRPr="00424676" w:rsidRDefault="004C3A60" w:rsidP="00424676">
      <w:pPr>
        <w:pStyle w:val="BodyText"/>
        <w:ind w:left="720"/>
        <w:rPr>
          <w:sz w:val="22"/>
          <w:szCs w:val="22"/>
        </w:rPr>
      </w:pPr>
    </w:p>
    <w:p w14:paraId="3F49ADE9" w14:textId="73588988" w:rsidR="004C3A60" w:rsidRPr="00424676" w:rsidRDefault="004C3A60" w:rsidP="00424676">
      <w:pPr>
        <w:pStyle w:val="BodyText"/>
        <w:widowControl w:val="0"/>
        <w:numPr>
          <w:ilvl w:val="0"/>
          <w:numId w:val="105"/>
        </w:numPr>
        <w:autoSpaceDE w:val="0"/>
        <w:autoSpaceDN w:val="0"/>
        <w:ind w:left="720"/>
        <w:rPr>
          <w:sz w:val="22"/>
          <w:szCs w:val="22"/>
        </w:rPr>
      </w:pPr>
      <w:r w:rsidRPr="00424676">
        <w:rPr>
          <w:sz w:val="22"/>
          <w:szCs w:val="22"/>
        </w:rPr>
        <w:t>Have its personnel display their badges on the outside of their cl</w:t>
      </w:r>
      <w:r w:rsidR="0078030E">
        <w:rPr>
          <w:sz w:val="22"/>
          <w:szCs w:val="22"/>
        </w:rPr>
        <w:t>othing at all times during the E</w:t>
      </w:r>
      <w:r w:rsidRPr="00424676">
        <w:rPr>
          <w:sz w:val="22"/>
          <w:szCs w:val="22"/>
        </w:rPr>
        <w:t>ngagement;</w:t>
      </w:r>
    </w:p>
    <w:p w14:paraId="08A18C07" w14:textId="77777777" w:rsidR="004C3A60" w:rsidRPr="00424676" w:rsidRDefault="004C3A60" w:rsidP="00424676">
      <w:pPr>
        <w:pStyle w:val="BodyText"/>
        <w:ind w:left="2160"/>
        <w:rPr>
          <w:sz w:val="22"/>
          <w:szCs w:val="22"/>
        </w:rPr>
      </w:pPr>
    </w:p>
    <w:p w14:paraId="3885ADDA" w14:textId="77777777" w:rsidR="004C3A60" w:rsidRPr="00424676" w:rsidRDefault="004C3A60" w:rsidP="00424676">
      <w:pPr>
        <w:pStyle w:val="BodyText"/>
        <w:widowControl w:val="0"/>
        <w:numPr>
          <w:ilvl w:val="0"/>
          <w:numId w:val="106"/>
        </w:numPr>
        <w:autoSpaceDE w:val="0"/>
        <w:autoSpaceDN w:val="0"/>
        <w:ind w:left="2160"/>
        <w:rPr>
          <w:sz w:val="22"/>
          <w:szCs w:val="22"/>
        </w:rPr>
      </w:pPr>
      <w:r w:rsidRPr="00424676">
        <w:rPr>
          <w:sz w:val="22"/>
          <w:szCs w:val="22"/>
        </w:rPr>
        <w:t>The badge shall display the employees full name and the Vendor’s {Contractor’s} name; and</w:t>
      </w:r>
    </w:p>
    <w:p w14:paraId="4627D11A" w14:textId="6D31720E" w:rsidR="004C3A60" w:rsidRPr="001C7B1B" w:rsidRDefault="004C3A60" w:rsidP="00424676">
      <w:pPr>
        <w:pStyle w:val="BodyText"/>
        <w:widowControl w:val="0"/>
        <w:numPr>
          <w:ilvl w:val="0"/>
          <w:numId w:val="106"/>
        </w:numPr>
        <w:autoSpaceDE w:val="0"/>
        <w:autoSpaceDN w:val="0"/>
        <w:ind w:left="2160"/>
        <w:rPr>
          <w:sz w:val="22"/>
          <w:szCs w:val="22"/>
        </w:rPr>
      </w:pPr>
      <w:r w:rsidRPr="00424676">
        <w:rPr>
          <w:sz w:val="22"/>
          <w:szCs w:val="22"/>
        </w:rPr>
        <w:t>If personnel arrive at the site without proper identification, they will not be permitted to</w:t>
      </w:r>
      <w:r w:rsidRPr="00424676">
        <w:rPr>
          <w:spacing w:val="-17"/>
          <w:sz w:val="22"/>
          <w:szCs w:val="22"/>
        </w:rPr>
        <w:t xml:space="preserve"> </w:t>
      </w:r>
      <w:r w:rsidRPr="00424676">
        <w:rPr>
          <w:sz w:val="22"/>
          <w:szCs w:val="22"/>
        </w:rPr>
        <w:t>work.</w:t>
      </w:r>
    </w:p>
    <w:p w14:paraId="66F057F3" w14:textId="77777777" w:rsidR="005268F2" w:rsidRPr="001C7B1B" w:rsidRDefault="005268F2" w:rsidP="00424676">
      <w:pPr>
        <w:pStyle w:val="BodyText"/>
        <w:widowControl w:val="0"/>
        <w:autoSpaceDE w:val="0"/>
        <w:autoSpaceDN w:val="0"/>
        <w:ind w:left="0"/>
        <w:rPr>
          <w:sz w:val="22"/>
          <w:szCs w:val="22"/>
        </w:rPr>
      </w:pPr>
    </w:p>
    <w:p w14:paraId="1CF18072" w14:textId="72FF9C4A" w:rsidR="004C3A60" w:rsidRPr="008D69C4" w:rsidRDefault="004C3A60" w:rsidP="00424676">
      <w:pPr>
        <w:pStyle w:val="Heading2"/>
      </w:pPr>
      <w:bookmarkStart w:id="140" w:name="_Toc23761090"/>
      <w:r w:rsidRPr="00FE7E9A">
        <w:t>osha/health &amp; safety requirements</w:t>
      </w:r>
      <w:bookmarkEnd w:id="140"/>
      <w:r w:rsidRPr="00FE7E9A">
        <w:t xml:space="preserve"> </w:t>
      </w:r>
    </w:p>
    <w:p w14:paraId="34671E3B" w14:textId="77777777" w:rsidR="004C3A60" w:rsidRPr="000C020F" w:rsidRDefault="004C3A60" w:rsidP="00424676"/>
    <w:p w14:paraId="246F16EB" w14:textId="77777777" w:rsidR="004C3A60" w:rsidRPr="00424676" w:rsidRDefault="004C3A60" w:rsidP="00424676">
      <w:pPr>
        <w:pStyle w:val="BodyText"/>
        <w:ind w:left="0"/>
        <w:rPr>
          <w:sz w:val="22"/>
          <w:szCs w:val="22"/>
        </w:rPr>
      </w:pPr>
      <w:r w:rsidRPr="00424676">
        <w:rPr>
          <w:sz w:val="22"/>
          <w:szCs w:val="22"/>
        </w:rPr>
        <w:t>The Vendor {Contractor} shall:</w:t>
      </w:r>
    </w:p>
    <w:p w14:paraId="54CEF030" w14:textId="77777777" w:rsidR="004C3A60" w:rsidRPr="00424676" w:rsidRDefault="004C3A60" w:rsidP="00424676">
      <w:pPr>
        <w:pStyle w:val="BodyText"/>
        <w:ind w:left="0"/>
        <w:rPr>
          <w:sz w:val="22"/>
          <w:szCs w:val="22"/>
        </w:rPr>
      </w:pPr>
    </w:p>
    <w:p w14:paraId="21E151D5" w14:textId="77777777" w:rsidR="004C3A60" w:rsidRPr="00424676" w:rsidRDefault="004C3A60" w:rsidP="00424676">
      <w:pPr>
        <w:pStyle w:val="BodyText"/>
        <w:widowControl w:val="0"/>
        <w:numPr>
          <w:ilvl w:val="0"/>
          <w:numId w:val="107"/>
        </w:numPr>
        <w:autoSpaceDE w:val="0"/>
        <w:autoSpaceDN w:val="0"/>
        <w:ind w:left="720"/>
        <w:rPr>
          <w:sz w:val="22"/>
          <w:szCs w:val="22"/>
        </w:rPr>
      </w:pPr>
      <w:r w:rsidRPr="00424676">
        <w:rPr>
          <w:sz w:val="22"/>
          <w:szCs w:val="22"/>
        </w:rPr>
        <w:t>Ensure that restoration services comply with all applicable OSHA requirements and laws, regulations, ordinances, policies, guidelines, etc.;</w:t>
      </w:r>
    </w:p>
    <w:p w14:paraId="5C0D1D89" w14:textId="77777777" w:rsidR="004C3A60" w:rsidRPr="00424676" w:rsidRDefault="004C3A60" w:rsidP="00424676">
      <w:pPr>
        <w:pStyle w:val="BodyText"/>
        <w:ind w:left="720"/>
        <w:rPr>
          <w:sz w:val="22"/>
          <w:szCs w:val="22"/>
        </w:rPr>
      </w:pPr>
    </w:p>
    <w:p w14:paraId="7E3303B5" w14:textId="77777777" w:rsidR="004C3A60" w:rsidRPr="001C7B1B" w:rsidRDefault="004C3A60" w:rsidP="00424676">
      <w:pPr>
        <w:pStyle w:val="ListParagraph"/>
        <w:widowControl w:val="0"/>
        <w:numPr>
          <w:ilvl w:val="0"/>
          <w:numId w:val="107"/>
        </w:numPr>
        <w:tabs>
          <w:tab w:val="left" w:pos="1721"/>
        </w:tabs>
        <w:autoSpaceDE w:val="0"/>
        <w:autoSpaceDN w:val="0"/>
        <w:spacing w:line="278" w:lineRule="auto"/>
        <w:ind w:left="720"/>
        <w:rPr>
          <w:szCs w:val="22"/>
        </w:rPr>
      </w:pPr>
      <w:r w:rsidRPr="001C7B1B">
        <w:rPr>
          <w:szCs w:val="22"/>
        </w:rPr>
        <w:t>Implement and conform to acceptable health and safety practices for the protection of all personnel and</w:t>
      </w:r>
      <w:r w:rsidRPr="001C7B1B">
        <w:rPr>
          <w:spacing w:val="-1"/>
          <w:szCs w:val="22"/>
        </w:rPr>
        <w:t xml:space="preserve"> </w:t>
      </w:r>
      <w:r w:rsidRPr="001C7B1B">
        <w:rPr>
          <w:szCs w:val="22"/>
        </w:rPr>
        <w:t>property;</w:t>
      </w:r>
    </w:p>
    <w:p w14:paraId="06222906" w14:textId="77777777" w:rsidR="004C3A60" w:rsidRPr="00FE7E9A" w:rsidRDefault="004C3A60" w:rsidP="00424676">
      <w:pPr>
        <w:pStyle w:val="ListParagraph"/>
        <w:tabs>
          <w:tab w:val="left" w:pos="1721"/>
        </w:tabs>
        <w:spacing w:line="278" w:lineRule="auto"/>
        <w:rPr>
          <w:szCs w:val="22"/>
        </w:rPr>
      </w:pPr>
    </w:p>
    <w:p w14:paraId="678C7ECE" w14:textId="77777777" w:rsidR="004C3A60" w:rsidRPr="00E27B20" w:rsidRDefault="004C3A60" w:rsidP="00424676">
      <w:pPr>
        <w:pStyle w:val="ListParagraph"/>
        <w:widowControl w:val="0"/>
        <w:numPr>
          <w:ilvl w:val="0"/>
          <w:numId w:val="107"/>
        </w:numPr>
        <w:tabs>
          <w:tab w:val="left" w:pos="1721"/>
        </w:tabs>
        <w:autoSpaceDE w:val="0"/>
        <w:autoSpaceDN w:val="0"/>
        <w:spacing w:line="249" w:lineRule="exact"/>
        <w:ind w:left="720"/>
        <w:rPr>
          <w:szCs w:val="22"/>
        </w:rPr>
      </w:pPr>
      <w:r w:rsidRPr="008D69C4">
        <w:rPr>
          <w:szCs w:val="22"/>
        </w:rPr>
        <w:t>Establish and follow its own safety program;</w:t>
      </w:r>
      <w:r w:rsidRPr="000C020F">
        <w:rPr>
          <w:spacing w:val="-7"/>
          <w:szCs w:val="22"/>
        </w:rPr>
        <w:t xml:space="preserve"> </w:t>
      </w:r>
    </w:p>
    <w:p w14:paraId="13E98473" w14:textId="77777777" w:rsidR="004C3A60" w:rsidRPr="004856B9" w:rsidRDefault="004C3A60" w:rsidP="00424676">
      <w:pPr>
        <w:pStyle w:val="ListParagraph"/>
        <w:tabs>
          <w:tab w:val="left" w:pos="1721"/>
        </w:tabs>
        <w:spacing w:line="249" w:lineRule="exact"/>
        <w:rPr>
          <w:szCs w:val="22"/>
        </w:rPr>
      </w:pPr>
    </w:p>
    <w:p w14:paraId="008ADA91" w14:textId="77777777" w:rsidR="004C3A60" w:rsidRPr="002A68F4" w:rsidRDefault="004C3A60" w:rsidP="00424676">
      <w:pPr>
        <w:pStyle w:val="ListParagraph"/>
        <w:widowControl w:val="0"/>
        <w:numPr>
          <w:ilvl w:val="0"/>
          <w:numId w:val="107"/>
        </w:numPr>
        <w:tabs>
          <w:tab w:val="left" w:pos="1721"/>
        </w:tabs>
        <w:autoSpaceDE w:val="0"/>
        <w:autoSpaceDN w:val="0"/>
        <w:ind w:left="720"/>
        <w:rPr>
          <w:szCs w:val="22"/>
        </w:rPr>
      </w:pPr>
      <w:r w:rsidRPr="00D02453">
        <w:rPr>
          <w:szCs w:val="22"/>
        </w:rPr>
        <w:t>Provide, use, and maintain its own safety and personal protective</w:t>
      </w:r>
      <w:r w:rsidRPr="0066066E">
        <w:rPr>
          <w:spacing w:val="-11"/>
          <w:szCs w:val="22"/>
        </w:rPr>
        <w:t xml:space="preserve"> </w:t>
      </w:r>
      <w:r w:rsidRPr="00673435">
        <w:rPr>
          <w:szCs w:val="22"/>
        </w:rPr>
        <w:t>equipment; and</w:t>
      </w:r>
    </w:p>
    <w:p w14:paraId="69EF9549" w14:textId="77777777" w:rsidR="004C3A60" w:rsidRPr="00424676" w:rsidRDefault="004C3A60" w:rsidP="00424676">
      <w:pPr>
        <w:tabs>
          <w:tab w:val="left" w:pos="1721"/>
        </w:tabs>
        <w:ind w:left="720"/>
        <w:rPr>
          <w:szCs w:val="22"/>
        </w:rPr>
      </w:pPr>
    </w:p>
    <w:p w14:paraId="273EFC98" w14:textId="0F4A60BC" w:rsidR="004C3A60" w:rsidRPr="00424676" w:rsidRDefault="004C3A60" w:rsidP="00424676">
      <w:pPr>
        <w:pStyle w:val="BodyText"/>
        <w:widowControl w:val="0"/>
        <w:numPr>
          <w:ilvl w:val="0"/>
          <w:numId w:val="107"/>
        </w:numPr>
        <w:autoSpaceDE w:val="0"/>
        <w:autoSpaceDN w:val="0"/>
        <w:ind w:left="720"/>
        <w:rPr>
          <w:sz w:val="22"/>
          <w:szCs w:val="22"/>
        </w:rPr>
      </w:pPr>
      <w:r w:rsidRPr="00424676">
        <w:rPr>
          <w:sz w:val="22"/>
          <w:szCs w:val="22"/>
        </w:rPr>
        <w:t>Ensure that equipment util</w:t>
      </w:r>
      <w:r w:rsidR="0078030E">
        <w:rPr>
          <w:sz w:val="22"/>
          <w:szCs w:val="22"/>
        </w:rPr>
        <w:t>ized in any site-specific E</w:t>
      </w:r>
      <w:r w:rsidRPr="00424676">
        <w:rPr>
          <w:sz w:val="22"/>
          <w:szCs w:val="22"/>
        </w:rPr>
        <w:t xml:space="preserve">ngagement does not malfunction and cause damage, particularly when unattended;  </w:t>
      </w:r>
    </w:p>
    <w:p w14:paraId="366D27D0" w14:textId="77777777" w:rsidR="004C3A60" w:rsidRPr="00424676" w:rsidRDefault="004C3A60" w:rsidP="00424676">
      <w:pPr>
        <w:pStyle w:val="BodyText"/>
        <w:ind w:left="720"/>
        <w:rPr>
          <w:sz w:val="22"/>
          <w:szCs w:val="22"/>
        </w:rPr>
      </w:pPr>
    </w:p>
    <w:p w14:paraId="149D332D" w14:textId="77777777" w:rsidR="004C3A60" w:rsidRPr="00424676" w:rsidRDefault="004C3A60" w:rsidP="00424676">
      <w:pPr>
        <w:pStyle w:val="BodyText"/>
        <w:widowControl w:val="0"/>
        <w:numPr>
          <w:ilvl w:val="0"/>
          <w:numId w:val="108"/>
        </w:numPr>
        <w:autoSpaceDE w:val="0"/>
        <w:autoSpaceDN w:val="0"/>
        <w:ind w:left="1800"/>
        <w:rPr>
          <w:sz w:val="22"/>
          <w:szCs w:val="22"/>
        </w:rPr>
      </w:pPr>
      <w:r w:rsidRPr="00424676">
        <w:rPr>
          <w:sz w:val="22"/>
          <w:szCs w:val="22"/>
        </w:rPr>
        <w:t xml:space="preserve">Ensure the repair and restoration for any damages caused by the malfunctioning of any Vendor {Contractor} provided/owned equipment or materials. </w:t>
      </w:r>
    </w:p>
    <w:p w14:paraId="010ED625" w14:textId="44AB9D51" w:rsidR="00846C3C" w:rsidRPr="00424676" w:rsidRDefault="009C497F" w:rsidP="00424676">
      <w:pPr>
        <w:tabs>
          <w:tab w:val="left" w:pos="2220"/>
        </w:tabs>
        <w:rPr>
          <w:szCs w:val="22"/>
        </w:rPr>
      </w:pPr>
      <w:r>
        <w:rPr>
          <w:szCs w:val="22"/>
        </w:rPr>
        <w:tab/>
      </w:r>
    </w:p>
    <w:p w14:paraId="1133B685" w14:textId="68283652" w:rsidR="00FE2B72" w:rsidRPr="008D69C4" w:rsidRDefault="004C3A60" w:rsidP="00424676">
      <w:pPr>
        <w:pStyle w:val="Heading2"/>
      </w:pPr>
      <w:bookmarkStart w:id="141" w:name="_Toc23761091"/>
      <w:r w:rsidRPr="00FE7E9A">
        <w:t>deliverables</w:t>
      </w:r>
      <w:bookmarkEnd w:id="141"/>
      <w:r w:rsidRPr="00FE7E9A">
        <w:t xml:space="preserve"> </w:t>
      </w:r>
    </w:p>
    <w:p w14:paraId="62C2D9BE" w14:textId="77777777" w:rsidR="004C3A60" w:rsidRPr="000C020F" w:rsidRDefault="004C3A60" w:rsidP="00424676"/>
    <w:p w14:paraId="69B8E1FF" w14:textId="1E3863F0" w:rsidR="004C3A60" w:rsidRPr="00424676" w:rsidRDefault="004C3A60" w:rsidP="00424676">
      <w:pPr>
        <w:pStyle w:val="Heading3"/>
      </w:pPr>
      <w:bookmarkStart w:id="142" w:name="_Toc23761092"/>
      <w:r w:rsidRPr="00E27B20">
        <w:t>misc</w:t>
      </w:r>
      <w:r w:rsidR="00FF7594" w:rsidRPr="004856B9">
        <w:t>ellaneous</w:t>
      </w:r>
      <w:r w:rsidRPr="00D02453">
        <w:t xml:space="preserve"> deliverable products</w:t>
      </w:r>
      <w:bookmarkEnd w:id="142"/>
      <w:r w:rsidRPr="00D02453">
        <w:t xml:space="preserve"> </w:t>
      </w:r>
    </w:p>
    <w:p w14:paraId="766FE765" w14:textId="77777777" w:rsidR="00FE2B72" w:rsidRPr="00FE7E9A" w:rsidRDefault="00FE2B72" w:rsidP="00424676">
      <w:pPr>
        <w:rPr>
          <w:sz w:val="24"/>
        </w:rPr>
      </w:pPr>
    </w:p>
    <w:p w14:paraId="1DCFB96B" w14:textId="733677E3" w:rsidR="00FF7594" w:rsidRDefault="00FF7594" w:rsidP="00424676">
      <w:pPr>
        <w:pStyle w:val="BodyText"/>
        <w:ind w:left="0"/>
        <w:rPr>
          <w:sz w:val="22"/>
        </w:rPr>
      </w:pPr>
      <w:r w:rsidRPr="00424676">
        <w:rPr>
          <w:sz w:val="22"/>
        </w:rPr>
        <w:t xml:space="preserve">If requested by the Using Agency, the Vendor {Contractor} shall provide photographs, field logs, diagrams, </w:t>
      </w:r>
      <w:r w:rsidR="00357B13">
        <w:rPr>
          <w:sz w:val="22"/>
          <w:lang w:val="en-US"/>
        </w:rPr>
        <w:t>or any other related items as needed</w:t>
      </w:r>
      <w:r w:rsidR="00357B13">
        <w:rPr>
          <w:sz w:val="22"/>
        </w:rPr>
        <w:t>,</w:t>
      </w:r>
      <w:r w:rsidRPr="00424676">
        <w:rPr>
          <w:sz w:val="22"/>
        </w:rPr>
        <w:t xml:space="preserve"> to assist the Using Agency with insurance compliance and other record keeping requirements</w:t>
      </w:r>
      <w:r w:rsidR="00411A9B">
        <w:rPr>
          <w:sz w:val="22"/>
        </w:rPr>
        <w:t>,</w:t>
      </w:r>
      <w:r w:rsidR="0054449D">
        <w:rPr>
          <w:sz w:val="22"/>
        </w:rPr>
        <w:t xml:space="preserve"> at no additional cost</w:t>
      </w:r>
      <w:r w:rsidR="00411A9B">
        <w:rPr>
          <w:sz w:val="22"/>
        </w:rPr>
        <w:t xml:space="preserve"> to the State. </w:t>
      </w:r>
    </w:p>
    <w:p w14:paraId="7D0AF42B" w14:textId="77777777" w:rsidR="00AA0D96" w:rsidRDefault="00AA0D96" w:rsidP="00424676">
      <w:pPr>
        <w:pStyle w:val="BodyText"/>
        <w:ind w:left="0"/>
        <w:rPr>
          <w:sz w:val="22"/>
        </w:rPr>
      </w:pPr>
    </w:p>
    <w:p w14:paraId="0B627C24" w14:textId="77777777" w:rsidR="00AA0D96" w:rsidRPr="00AA0D96" w:rsidRDefault="00AA0D96" w:rsidP="00AA0D96">
      <w:pPr>
        <w:pStyle w:val="Heading3"/>
      </w:pPr>
      <w:bookmarkStart w:id="143" w:name="_Toc23761093"/>
      <w:r w:rsidRPr="00AA0D96">
        <w:t>REIMBURSABLE SUPPLIES AND MATERIALS</w:t>
      </w:r>
      <w:bookmarkEnd w:id="143"/>
    </w:p>
    <w:p w14:paraId="284607E3" w14:textId="77777777" w:rsidR="00AA0D96" w:rsidRPr="001C7B1B" w:rsidRDefault="00AA0D96" w:rsidP="00424676">
      <w:pPr>
        <w:pStyle w:val="Heading3"/>
        <w:numPr>
          <w:ilvl w:val="0"/>
          <w:numId w:val="0"/>
        </w:numPr>
        <w:ind w:left="720"/>
      </w:pPr>
    </w:p>
    <w:p w14:paraId="3E05361D" w14:textId="77777777" w:rsidR="00AA0D96" w:rsidRDefault="00AA0D96" w:rsidP="00AA0D96">
      <w:pPr>
        <w:pStyle w:val="BodyText"/>
        <w:ind w:left="0" w:right="113"/>
        <w:rPr>
          <w:sz w:val="22"/>
          <w:szCs w:val="22"/>
          <w:lang w:val="en-US"/>
        </w:rPr>
      </w:pPr>
      <w:r w:rsidRPr="009B1037">
        <w:rPr>
          <w:sz w:val="22"/>
          <w:szCs w:val="22"/>
        </w:rPr>
        <w:t>R</w:t>
      </w:r>
      <w:r>
        <w:rPr>
          <w:sz w:val="22"/>
          <w:szCs w:val="22"/>
        </w:rPr>
        <w:t>eimbursable</w:t>
      </w:r>
      <w:r w:rsidRPr="009B1037">
        <w:rPr>
          <w:rFonts w:eastAsiaTheme="minorHAnsi"/>
          <w:sz w:val="22"/>
          <w:szCs w:val="22"/>
        </w:rPr>
        <w:t xml:space="preserve"> supplies and materials</w:t>
      </w:r>
      <w:r w:rsidRPr="009B1037">
        <w:rPr>
          <w:sz w:val="22"/>
          <w:szCs w:val="22"/>
        </w:rPr>
        <w:t xml:space="preserve"> shall be provided by the Vendor {Contractor} under this Blanket P.O. The Vendor {Contractor} shall</w:t>
      </w:r>
      <w:r>
        <w:rPr>
          <w:sz w:val="22"/>
          <w:szCs w:val="22"/>
          <w:lang w:val="en-US"/>
        </w:rPr>
        <w:t>:</w:t>
      </w:r>
    </w:p>
    <w:p w14:paraId="68F9DAB6" w14:textId="77777777" w:rsidR="00AA0D96" w:rsidRDefault="00AA0D96" w:rsidP="00AA0D96">
      <w:pPr>
        <w:pStyle w:val="BodyText"/>
        <w:ind w:left="0" w:right="113"/>
        <w:rPr>
          <w:sz w:val="22"/>
          <w:szCs w:val="22"/>
        </w:rPr>
      </w:pPr>
      <w:r w:rsidRPr="009B1037">
        <w:rPr>
          <w:sz w:val="22"/>
          <w:szCs w:val="22"/>
        </w:rPr>
        <w:t xml:space="preserve"> </w:t>
      </w:r>
    </w:p>
    <w:p w14:paraId="544872B3" w14:textId="77777777" w:rsidR="00AA0D96" w:rsidRDefault="00AA0D96" w:rsidP="00AA0D96">
      <w:pPr>
        <w:pStyle w:val="BodyText"/>
        <w:numPr>
          <w:ilvl w:val="0"/>
          <w:numId w:val="135"/>
        </w:numPr>
        <w:ind w:right="113"/>
        <w:rPr>
          <w:sz w:val="22"/>
          <w:szCs w:val="22"/>
        </w:rPr>
      </w:pPr>
      <w:r>
        <w:rPr>
          <w:sz w:val="22"/>
          <w:szCs w:val="22"/>
        </w:rPr>
        <w:t>H</w:t>
      </w:r>
      <w:r w:rsidRPr="009B1037">
        <w:rPr>
          <w:sz w:val="22"/>
          <w:szCs w:val="22"/>
        </w:rPr>
        <w:t xml:space="preserve">ave </w:t>
      </w:r>
      <w:r>
        <w:rPr>
          <w:sz w:val="22"/>
          <w:szCs w:val="22"/>
        </w:rPr>
        <w:t xml:space="preserve">readily </w:t>
      </w:r>
      <w:r w:rsidRPr="009B1037">
        <w:rPr>
          <w:sz w:val="22"/>
          <w:szCs w:val="22"/>
        </w:rPr>
        <w:t xml:space="preserve">available the type of inventory required to </w:t>
      </w:r>
      <w:r>
        <w:rPr>
          <w:sz w:val="22"/>
          <w:szCs w:val="22"/>
        </w:rPr>
        <w:t>service any Engagement</w:t>
      </w:r>
      <w:r w:rsidRPr="009B1037">
        <w:rPr>
          <w:sz w:val="22"/>
          <w:szCs w:val="22"/>
        </w:rPr>
        <w:t xml:space="preserve">, as well as the ability to purchase </w:t>
      </w:r>
      <w:r>
        <w:rPr>
          <w:sz w:val="22"/>
          <w:szCs w:val="22"/>
        </w:rPr>
        <w:t>supplies</w:t>
      </w:r>
      <w:r w:rsidRPr="009B1037">
        <w:rPr>
          <w:sz w:val="22"/>
          <w:szCs w:val="22"/>
        </w:rPr>
        <w:t xml:space="preserve"> and materi</w:t>
      </w:r>
      <w:r>
        <w:rPr>
          <w:sz w:val="22"/>
          <w:szCs w:val="22"/>
        </w:rPr>
        <w:t xml:space="preserve">als from suppliers when needed;  </w:t>
      </w:r>
    </w:p>
    <w:p w14:paraId="7A651D28" w14:textId="77777777" w:rsidR="00AA0D96" w:rsidRDefault="00AA0D96" w:rsidP="00AA0D96">
      <w:pPr>
        <w:pStyle w:val="BodyText"/>
        <w:ind w:left="0" w:right="113"/>
        <w:rPr>
          <w:sz w:val="22"/>
          <w:szCs w:val="22"/>
        </w:rPr>
      </w:pPr>
    </w:p>
    <w:p w14:paraId="141C8976" w14:textId="0D67045D" w:rsidR="00AA0D96" w:rsidRDefault="00AA0D96" w:rsidP="00AA0D96">
      <w:pPr>
        <w:pStyle w:val="BodyText"/>
        <w:numPr>
          <w:ilvl w:val="0"/>
          <w:numId w:val="135"/>
        </w:numPr>
        <w:ind w:right="113"/>
        <w:rPr>
          <w:sz w:val="22"/>
          <w:szCs w:val="22"/>
          <w:lang w:val="en-US"/>
        </w:rPr>
      </w:pPr>
      <w:r>
        <w:rPr>
          <w:sz w:val="22"/>
          <w:szCs w:val="22"/>
        </w:rPr>
        <w:t>Obtain</w:t>
      </w:r>
      <w:r>
        <w:rPr>
          <w:spacing w:val="-25"/>
          <w:sz w:val="22"/>
          <w:szCs w:val="22"/>
        </w:rPr>
        <w:t xml:space="preserve"> </w:t>
      </w:r>
      <w:r>
        <w:rPr>
          <w:sz w:val="22"/>
          <w:szCs w:val="22"/>
        </w:rPr>
        <w:t>competitive pricing for supplies and materials when such purchases are required, unless otherwise approved by the Using Agency. The Vendor {Contractor} shall always select the most cost advantageous supplies and materials required to successfully complete the requisite services, unless otherwise approved by the Using Agency;</w:t>
      </w:r>
      <w:r>
        <w:rPr>
          <w:sz w:val="22"/>
          <w:szCs w:val="22"/>
          <w:lang w:val="en-US"/>
        </w:rPr>
        <w:t xml:space="preserve"> </w:t>
      </w:r>
    </w:p>
    <w:p w14:paraId="25D22625" w14:textId="77777777" w:rsidR="00AA0D96" w:rsidRDefault="00AA0D96" w:rsidP="00AA0D96">
      <w:pPr>
        <w:pStyle w:val="ListParagraph"/>
        <w:rPr>
          <w:szCs w:val="22"/>
        </w:rPr>
      </w:pPr>
    </w:p>
    <w:p w14:paraId="3104008F" w14:textId="77777777" w:rsidR="00530C4D" w:rsidRPr="00424676" w:rsidRDefault="00AA0D96" w:rsidP="00AA0D96">
      <w:pPr>
        <w:pStyle w:val="BodyText"/>
        <w:numPr>
          <w:ilvl w:val="0"/>
          <w:numId w:val="135"/>
        </w:numPr>
        <w:ind w:right="113"/>
        <w:rPr>
          <w:sz w:val="22"/>
          <w:szCs w:val="22"/>
          <w:lang w:val="en-US"/>
        </w:rPr>
      </w:pPr>
      <w:r w:rsidRPr="00917AE2">
        <w:rPr>
          <w:sz w:val="22"/>
          <w:szCs w:val="22"/>
        </w:rPr>
        <w:t>Not exceed the awarded mark-up percentage</w:t>
      </w:r>
      <w:r>
        <w:rPr>
          <w:sz w:val="22"/>
          <w:szCs w:val="22"/>
          <w:lang w:val="en-US"/>
        </w:rPr>
        <w:t>, f</w:t>
      </w:r>
      <w:r w:rsidRPr="009A4A99">
        <w:rPr>
          <w:sz w:val="22"/>
          <w:szCs w:val="22"/>
          <w:lang w:val="en-US"/>
        </w:rPr>
        <w:t xml:space="preserve">or </w:t>
      </w:r>
      <w:r w:rsidRPr="009A4A99">
        <w:rPr>
          <w:sz w:val="22"/>
          <w:szCs w:val="22"/>
        </w:rPr>
        <w:t>mark-ups on supplies and materials costs. All mark-ups shall be based upon the price p</w:t>
      </w:r>
      <w:r w:rsidR="00530C4D">
        <w:rPr>
          <w:sz w:val="22"/>
          <w:szCs w:val="22"/>
        </w:rPr>
        <w:t xml:space="preserve">aid by the Vendor {Contractor}; and </w:t>
      </w:r>
    </w:p>
    <w:p w14:paraId="7B6FB785" w14:textId="77777777" w:rsidR="00530C4D" w:rsidRDefault="00530C4D" w:rsidP="00424676">
      <w:pPr>
        <w:pStyle w:val="ListParagraph"/>
        <w:rPr>
          <w:szCs w:val="22"/>
        </w:rPr>
      </w:pPr>
    </w:p>
    <w:p w14:paraId="0A0E2EB7" w14:textId="01963B5B" w:rsidR="00AA0D96" w:rsidRPr="00972B72" w:rsidRDefault="00AA0D96" w:rsidP="00AA0D96">
      <w:pPr>
        <w:pStyle w:val="BodyText"/>
        <w:numPr>
          <w:ilvl w:val="0"/>
          <w:numId w:val="135"/>
        </w:numPr>
        <w:ind w:right="113"/>
        <w:rPr>
          <w:sz w:val="22"/>
          <w:szCs w:val="22"/>
          <w:lang w:val="en-US"/>
        </w:rPr>
      </w:pPr>
      <w:r w:rsidRPr="009A4A99">
        <w:rPr>
          <w:sz w:val="22"/>
          <w:szCs w:val="22"/>
        </w:rPr>
        <w:t xml:space="preserve"> All shipping costs are considered to be part of the overall cost.</w:t>
      </w:r>
      <w:r w:rsidRPr="00972B72">
        <w:rPr>
          <w:bCs/>
          <w:spacing w:val="-35"/>
          <w:sz w:val="22"/>
          <w:szCs w:val="22"/>
        </w:rPr>
        <w:t xml:space="preserve">   </w:t>
      </w:r>
    </w:p>
    <w:p w14:paraId="5D22CAB7" w14:textId="77777777" w:rsidR="00AA0D96" w:rsidRDefault="00AA0D96" w:rsidP="00AA0D96">
      <w:pPr>
        <w:pStyle w:val="ListParagraph"/>
        <w:rPr>
          <w:szCs w:val="22"/>
        </w:rPr>
      </w:pPr>
    </w:p>
    <w:p w14:paraId="1AC7BD14" w14:textId="77777777" w:rsidR="00AA0D96" w:rsidRPr="00972B72" w:rsidRDefault="00AA0D96" w:rsidP="00AA0D96">
      <w:pPr>
        <w:pStyle w:val="BodyText"/>
        <w:ind w:left="0" w:right="113"/>
        <w:rPr>
          <w:sz w:val="22"/>
          <w:szCs w:val="22"/>
          <w:lang w:val="en-US"/>
        </w:rPr>
      </w:pPr>
      <w:r>
        <w:rPr>
          <w:sz w:val="22"/>
          <w:szCs w:val="22"/>
          <w:lang w:val="en-US"/>
        </w:rPr>
        <w:t>Please note the following:</w:t>
      </w:r>
    </w:p>
    <w:p w14:paraId="7BAD5FA2" w14:textId="77777777" w:rsidR="00AA0D96" w:rsidRPr="00972B72" w:rsidRDefault="00AA0D96" w:rsidP="00AA0D96">
      <w:pPr>
        <w:pStyle w:val="BodyText"/>
        <w:ind w:left="0" w:right="113"/>
        <w:rPr>
          <w:sz w:val="22"/>
          <w:szCs w:val="22"/>
          <w:lang w:val="en-US"/>
        </w:rPr>
      </w:pPr>
    </w:p>
    <w:p w14:paraId="453AD2F8" w14:textId="77777777" w:rsidR="00AA0D96" w:rsidRDefault="00AA0D96" w:rsidP="00AA0D96">
      <w:pPr>
        <w:pStyle w:val="BodyText"/>
        <w:numPr>
          <w:ilvl w:val="0"/>
          <w:numId w:val="135"/>
        </w:numPr>
        <w:ind w:right="113"/>
        <w:rPr>
          <w:sz w:val="22"/>
          <w:szCs w:val="22"/>
        </w:rPr>
      </w:pPr>
      <w:r>
        <w:rPr>
          <w:sz w:val="22"/>
          <w:szCs w:val="22"/>
        </w:rPr>
        <w:t>The Vendor {Contractor} is encouraged to provide a discount on supplies and materials whenever possible;</w:t>
      </w:r>
    </w:p>
    <w:p w14:paraId="7CBC5D84" w14:textId="77777777" w:rsidR="00AA0D96" w:rsidRDefault="00AA0D96" w:rsidP="00AA0D96">
      <w:pPr>
        <w:pStyle w:val="BodyText"/>
        <w:ind w:left="0" w:right="113"/>
        <w:rPr>
          <w:b/>
          <w:bCs/>
          <w:spacing w:val="-35"/>
          <w:sz w:val="22"/>
          <w:szCs w:val="22"/>
        </w:rPr>
      </w:pPr>
    </w:p>
    <w:p w14:paraId="615C8098" w14:textId="3ED0F755" w:rsidR="00AA0D96" w:rsidRDefault="00AA0D96" w:rsidP="00AA0D96">
      <w:pPr>
        <w:pStyle w:val="BodyText"/>
        <w:numPr>
          <w:ilvl w:val="0"/>
          <w:numId w:val="135"/>
        </w:numPr>
        <w:ind w:right="113"/>
        <w:rPr>
          <w:sz w:val="22"/>
          <w:szCs w:val="22"/>
        </w:rPr>
      </w:pPr>
      <w:r>
        <w:rPr>
          <w:sz w:val="22"/>
          <w:szCs w:val="22"/>
        </w:rPr>
        <w:t>The Vendor {Contractor} is remind</w:t>
      </w:r>
      <w:r w:rsidR="006B088B">
        <w:rPr>
          <w:sz w:val="22"/>
          <w:szCs w:val="22"/>
        </w:rPr>
        <w:t xml:space="preserve">ed that an audit of </w:t>
      </w:r>
      <w:r w:rsidR="00515352">
        <w:rPr>
          <w:sz w:val="22"/>
          <w:szCs w:val="22"/>
          <w:lang w:val="en-US"/>
        </w:rPr>
        <w:t>its</w:t>
      </w:r>
      <w:r w:rsidR="006B088B">
        <w:rPr>
          <w:sz w:val="22"/>
          <w:szCs w:val="22"/>
        </w:rPr>
        <w:t xml:space="preserve"> suppliers’</w:t>
      </w:r>
      <w:r>
        <w:rPr>
          <w:sz w:val="22"/>
          <w:szCs w:val="22"/>
        </w:rPr>
        <w:t xml:space="preserve"> invoices and all</w:t>
      </w:r>
      <w:r>
        <w:rPr>
          <w:spacing w:val="-27"/>
          <w:sz w:val="22"/>
          <w:szCs w:val="22"/>
        </w:rPr>
        <w:t xml:space="preserve"> </w:t>
      </w:r>
      <w:r>
        <w:rPr>
          <w:sz w:val="22"/>
          <w:szCs w:val="22"/>
        </w:rPr>
        <w:t>other documents may be undertaken not only during the Blanket P.O. period, but also for a period of up to five (5) years beyond the completion</w:t>
      </w:r>
      <w:r>
        <w:rPr>
          <w:spacing w:val="-19"/>
          <w:sz w:val="22"/>
          <w:szCs w:val="22"/>
        </w:rPr>
        <w:t xml:space="preserve"> </w:t>
      </w:r>
      <w:r>
        <w:rPr>
          <w:sz w:val="22"/>
          <w:szCs w:val="22"/>
        </w:rPr>
        <w:t>of the Blanket P.O.</w:t>
      </w:r>
      <w:r>
        <w:rPr>
          <w:sz w:val="22"/>
          <w:szCs w:val="22"/>
          <w:lang w:val="en-US"/>
        </w:rPr>
        <w:t>;</w:t>
      </w:r>
      <w:r w:rsidR="00530C4D">
        <w:rPr>
          <w:sz w:val="22"/>
          <w:szCs w:val="22"/>
          <w:lang w:val="en-US"/>
        </w:rPr>
        <w:t xml:space="preserve"> and</w:t>
      </w:r>
    </w:p>
    <w:p w14:paraId="34BE39EF" w14:textId="77777777" w:rsidR="00AA0D96" w:rsidRDefault="00AA0D96" w:rsidP="00AA0D96">
      <w:pPr>
        <w:pStyle w:val="BodyText"/>
        <w:ind w:left="0" w:right="113"/>
        <w:rPr>
          <w:sz w:val="22"/>
          <w:szCs w:val="22"/>
        </w:rPr>
      </w:pPr>
    </w:p>
    <w:p w14:paraId="00C16330" w14:textId="31F5332B" w:rsidR="00AA0D96" w:rsidRPr="00424676" w:rsidRDefault="00AA0D96" w:rsidP="00AA0D96">
      <w:pPr>
        <w:pStyle w:val="BodyText"/>
        <w:numPr>
          <w:ilvl w:val="0"/>
          <w:numId w:val="135"/>
        </w:numPr>
        <w:ind w:right="113"/>
        <w:rPr>
          <w:sz w:val="22"/>
          <w:szCs w:val="22"/>
          <w:lang w:val="en-US"/>
        </w:rPr>
      </w:pPr>
      <w:r>
        <w:rPr>
          <w:sz w:val="22"/>
          <w:szCs w:val="22"/>
        </w:rPr>
        <w:t>The State may, at its discretion, procure nec</w:t>
      </w:r>
      <w:r w:rsidRPr="00BB3956">
        <w:rPr>
          <w:sz w:val="22"/>
          <w:szCs w:val="22"/>
        </w:rPr>
        <w:t>essary supplies and materials separate from this Blanket P.O.</w:t>
      </w:r>
    </w:p>
    <w:p w14:paraId="28C8DCE6" w14:textId="77777777" w:rsidR="00FF7594" w:rsidRPr="001C7B1B" w:rsidRDefault="00FF7594" w:rsidP="00424676">
      <w:pPr>
        <w:pStyle w:val="BodyText"/>
        <w:ind w:left="0"/>
        <w:rPr>
          <w:sz w:val="22"/>
        </w:rPr>
      </w:pPr>
    </w:p>
    <w:p w14:paraId="745EA3C2" w14:textId="02BFB20A" w:rsidR="00FF7594" w:rsidRDefault="00A92C4C" w:rsidP="00424676">
      <w:pPr>
        <w:pStyle w:val="Heading4"/>
      </w:pPr>
      <w:r>
        <w:t>reimbursable supplies and materials price list</w:t>
      </w:r>
    </w:p>
    <w:p w14:paraId="5775C0E2" w14:textId="77777777" w:rsidR="00A92C4C" w:rsidRPr="00424676" w:rsidRDefault="00A92C4C" w:rsidP="00424676"/>
    <w:p w14:paraId="681C59A7" w14:textId="7516727E" w:rsidR="006425CE" w:rsidRPr="00EA1C60" w:rsidRDefault="00FF7594" w:rsidP="00424676">
      <w:pPr>
        <w:spacing w:line="259" w:lineRule="auto"/>
        <w:rPr>
          <w:rFonts w:eastAsiaTheme="minorHAnsi"/>
        </w:rPr>
      </w:pPr>
      <w:r w:rsidRPr="00EA1C60">
        <w:rPr>
          <w:rFonts w:eastAsiaTheme="minorHAnsi"/>
        </w:rPr>
        <w:t xml:space="preserve">Within 15 business days of being awarded a Blanket P.O., the Vendor {Contractor} </w:t>
      </w:r>
      <w:r w:rsidR="00FB1932" w:rsidRPr="00EA1C60">
        <w:rPr>
          <w:rFonts w:eastAsiaTheme="minorHAnsi"/>
        </w:rPr>
        <w:t>shall</w:t>
      </w:r>
      <w:r w:rsidRPr="00EA1C60">
        <w:rPr>
          <w:rFonts w:eastAsiaTheme="minorHAnsi"/>
        </w:rPr>
        <w:t xml:space="preserve"> provide the State with a </w:t>
      </w:r>
      <w:r w:rsidR="006F303A" w:rsidRPr="00EA1C60">
        <w:rPr>
          <w:rFonts w:eastAsiaTheme="minorHAnsi"/>
        </w:rPr>
        <w:t xml:space="preserve">Reimbursable Supplies and Materials </w:t>
      </w:r>
      <w:r w:rsidRPr="00EA1C60">
        <w:rPr>
          <w:rFonts w:eastAsiaTheme="minorHAnsi"/>
        </w:rPr>
        <w:t xml:space="preserve">Price </w:t>
      </w:r>
      <w:r w:rsidR="00050A23" w:rsidRPr="00EA1C60">
        <w:rPr>
          <w:rFonts w:eastAsiaTheme="minorHAnsi"/>
        </w:rPr>
        <w:t>List</w:t>
      </w:r>
      <w:r w:rsidRPr="00EA1C60">
        <w:rPr>
          <w:rFonts w:eastAsiaTheme="minorHAnsi"/>
        </w:rPr>
        <w:t xml:space="preserve"> that contains all of the reimbursable/usable supplies and materials necessary to complete water</w:t>
      </w:r>
      <w:r w:rsidR="00D15DD6">
        <w:rPr>
          <w:rFonts w:eastAsiaTheme="minorHAnsi"/>
        </w:rPr>
        <w:t xml:space="preserve"> damage restoration services (including but not limited to:</w:t>
      </w:r>
      <w:r w:rsidRPr="00EA1C60">
        <w:rPr>
          <w:rFonts w:eastAsiaTheme="minorHAnsi"/>
        </w:rPr>
        <w:t xml:space="preserve"> paper towels, gloves, trash bags,</w:t>
      </w:r>
      <w:r w:rsidR="00473BEF" w:rsidRPr="00EA1C60">
        <w:rPr>
          <w:rFonts w:eastAsiaTheme="minorHAnsi"/>
        </w:rPr>
        <w:t xml:space="preserve"> </w:t>
      </w:r>
      <w:r w:rsidR="00D15DD6">
        <w:rPr>
          <w:rFonts w:eastAsiaTheme="minorHAnsi"/>
        </w:rPr>
        <w:t>and soap</w:t>
      </w:r>
      <w:r w:rsidRPr="00EA1C60">
        <w:rPr>
          <w:rFonts w:eastAsiaTheme="minorHAnsi"/>
        </w:rPr>
        <w:t xml:space="preserve">). The Vendor {Contractor} </w:t>
      </w:r>
      <w:r w:rsidR="00951549" w:rsidRPr="00EA1C60">
        <w:rPr>
          <w:rFonts w:eastAsiaTheme="minorHAnsi"/>
        </w:rPr>
        <w:t>must</w:t>
      </w:r>
      <w:r w:rsidR="00050A23" w:rsidRPr="00EA1C60">
        <w:rPr>
          <w:rFonts w:eastAsiaTheme="minorHAnsi"/>
        </w:rPr>
        <w:t xml:space="preserve"> use the format set forth with</w:t>
      </w:r>
      <w:r w:rsidR="00024947" w:rsidRPr="00EA1C60">
        <w:rPr>
          <w:rFonts w:eastAsiaTheme="minorHAnsi"/>
        </w:rPr>
        <w:t>in</w:t>
      </w:r>
      <w:r w:rsidRPr="00EA1C60">
        <w:rPr>
          <w:rFonts w:eastAsiaTheme="minorHAnsi"/>
        </w:rPr>
        <w:t xml:space="preserve"> </w:t>
      </w:r>
      <w:r w:rsidR="00862C70" w:rsidRPr="00EA1C60">
        <w:rPr>
          <w:rFonts w:eastAsiaTheme="minorHAnsi"/>
        </w:rPr>
        <w:t>Attachment #1 – R</w:t>
      </w:r>
      <w:r w:rsidR="006F303A" w:rsidRPr="00EA1C60">
        <w:rPr>
          <w:rFonts w:eastAsiaTheme="minorHAnsi"/>
        </w:rPr>
        <w:t xml:space="preserve">eimbursable Supplies and Materials Price </w:t>
      </w:r>
      <w:r w:rsidR="0025525F">
        <w:rPr>
          <w:rFonts w:eastAsiaTheme="minorHAnsi"/>
        </w:rPr>
        <w:t>List.</w:t>
      </w:r>
      <w:r w:rsidR="0037222C">
        <w:rPr>
          <w:rFonts w:eastAsiaTheme="minorHAnsi"/>
        </w:rPr>
        <w:t xml:space="preserve"> The </w:t>
      </w:r>
      <w:r w:rsidR="0037222C" w:rsidRPr="00EA1C60">
        <w:rPr>
          <w:rFonts w:eastAsiaTheme="minorHAnsi"/>
        </w:rPr>
        <w:t>Reimbursable Supplies and Materials Price List</w:t>
      </w:r>
      <w:r w:rsidR="0037222C">
        <w:rPr>
          <w:rFonts w:eastAsiaTheme="minorHAnsi"/>
        </w:rPr>
        <w:t xml:space="preserve"> shall contain the prices </w:t>
      </w:r>
      <w:r w:rsidR="006D4CD4">
        <w:rPr>
          <w:rFonts w:eastAsiaTheme="minorHAnsi"/>
        </w:rPr>
        <w:t>that the</w:t>
      </w:r>
      <w:r w:rsidR="0037222C">
        <w:rPr>
          <w:rFonts w:eastAsiaTheme="minorHAnsi"/>
        </w:rPr>
        <w:t xml:space="preserve"> Vendor {Contractor} is charged </w:t>
      </w:r>
      <w:r w:rsidR="003E5F59">
        <w:rPr>
          <w:rFonts w:eastAsiaTheme="minorHAnsi"/>
        </w:rPr>
        <w:t xml:space="preserve">for its supplies and materials. </w:t>
      </w:r>
    </w:p>
    <w:p w14:paraId="012E881B" w14:textId="77777777" w:rsidR="00BC6759" w:rsidRDefault="00BC6759" w:rsidP="00424676">
      <w:pPr>
        <w:spacing w:line="259" w:lineRule="auto"/>
        <w:rPr>
          <w:rFonts w:eastAsiaTheme="minorHAnsi"/>
        </w:rPr>
      </w:pPr>
    </w:p>
    <w:p w14:paraId="3C896363" w14:textId="7D54B997" w:rsidR="00AB3150" w:rsidRPr="00EA1C60" w:rsidRDefault="00FB5424">
      <w:pPr>
        <w:spacing w:line="259" w:lineRule="auto"/>
        <w:rPr>
          <w:rFonts w:eastAsiaTheme="minorHAnsi"/>
        </w:rPr>
      </w:pPr>
      <w:r w:rsidRPr="00EA1C60">
        <w:rPr>
          <w:rFonts w:eastAsiaTheme="minorHAnsi"/>
        </w:rPr>
        <w:t>It is the</w:t>
      </w:r>
      <w:r w:rsidR="003A6502" w:rsidRPr="00EA1C60">
        <w:rPr>
          <w:rFonts w:eastAsiaTheme="minorHAnsi"/>
        </w:rPr>
        <w:t xml:space="preserve"> Vendor</w:t>
      </w:r>
      <w:r w:rsidR="00050A23" w:rsidRPr="00EA1C60">
        <w:rPr>
          <w:rFonts w:eastAsiaTheme="minorHAnsi"/>
        </w:rPr>
        <w:t>’s</w:t>
      </w:r>
      <w:r w:rsidR="003A6502" w:rsidRPr="00EA1C60">
        <w:rPr>
          <w:rFonts w:eastAsiaTheme="minorHAnsi"/>
        </w:rPr>
        <w:t xml:space="preserve"> {Contractor</w:t>
      </w:r>
      <w:r w:rsidR="00050A23" w:rsidRPr="00EA1C60">
        <w:rPr>
          <w:rFonts w:eastAsiaTheme="minorHAnsi"/>
        </w:rPr>
        <w:t>’s</w:t>
      </w:r>
      <w:r w:rsidR="003A6502" w:rsidRPr="00EA1C60">
        <w:rPr>
          <w:rFonts w:eastAsiaTheme="minorHAnsi"/>
        </w:rPr>
        <w:t>}</w:t>
      </w:r>
      <w:r w:rsidR="00050A23" w:rsidRPr="00EA1C60">
        <w:rPr>
          <w:rFonts w:eastAsiaTheme="minorHAnsi"/>
        </w:rPr>
        <w:t xml:space="preserve"> responsibility</w:t>
      </w:r>
      <w:r w:rsidR="003A6502" w:rsidRPr="00EA1C60">
        <w:rPr>
          <w:rFonts w:eastAsiaTheme="minorHAnsi"/>
        </w:rPr>
        <w:t xml:space="preserve"> to provide an updated Reimbursable Supplies and Materials Price </w:t>
      </w:r>
      <w:r w:rsidR="00050A23" w:rsidRPr="00EA1C60">
        <w:rPr>
          <w:rFonts w:eastAsiaTheme="minorHAnsi"/>
        </w:rPr>
        <w:t>List</w:t>
      </w:r>
      <w:r w:rsidR="003A6502" w:rsidRPr="00EA1C60">
        <w:rPr>
          <w:rFonts w:eastAsiaTheme="minorHAnsi"/>
        </w:rPr>
        <w:t xml:space="preserve"> when </w:t>
      </w:r>
      <w:r w:rsidR="00AA0D8B">
        <w:rPr>
          <w:rFonts w:eastAsiaTheme="minorHAnsi"/>
        </w:rPr>
        <w:t xml:space="preserve">either </w:t>
      </w:r>
      <w:r w:rsidR="003A6502" w:rsidRPr="00EA1C60">
        <w:rPr>
          <w:rFonts w:eastAsiaTheme="minorHAnsi"/>
        </w:rPr>
        <w:t xml:space="preserve">its </w:t>
      </w:r>
      <w:r w:rsidR="00BB03A6" w:rsidRPr="00EA1C60">
        <w:rPr>
          <w:rFonts w:eastAsiaTheme="minorHAnsi"/>
        </w:rPr>
        <w:t>suppliers</w:t>
      </w:r>
      <w:r w:rsidR="00AA0D8B">
        <w:rPr>
          <w:rFonts w:eastAsiaTheme="minorHAnsi"/>
        </w:rPr>
        <w:t xml:space="preserve"> and/or supplies and materials prices</w:t>
      </w:r>
      <w:r w:rsidRPr="00EA1C60">
        <w:rPr>
          <w:rFonts w:eastAsiaTheme="minorHAnsi"/>
        </w:rPr>
        <w:t xml:space="preserve"> have</w:t>
      </w:r>
      <w:r w:rsidR="003A6502" w:rsidRPr="00EA1C60">
        <w:rPr>
          <w:rFonts w:eastAsiaTheme="minorHAnsi"/>
        </w:rPr>
        <w:t xml:space="preserve"> changed. The State may request the Vendor {Contractor} to provide an updated Reimbursable Supplies and Materials Price </w:t>
      </w:r>
      <w:r w:rsidR="00AA0D96" w:rsidRPr="00EA1C60">
        <w:rPr>
          <w:rFonts w:eastAsiaTheme="minorHAnsi"/>
        </w:rPr>
        <w:t>List</w:t>
      </w:r>
      <w:r w:rsidR="003A6502" w:rsidRPr="00EA1C60">
        <w:rPr>
          <w:rFonts w:eastAsiaTheme="minorHAnsi"/>
        </w:rPr>
        <w:t xml:space="preserve"> which shall be provided within an agreed upon time frame set by the </w:t>
      </w:r>
      <w:r w:rsidR="00AA0D96" w:rsidRPr="00EA1C60">
        <w:rPr>
          <w:rFonts w:eastAsiaTheme="minorHAnsi"/>
        </w:rPr>
        <w:t>Using Agency</w:t>
      </w:r>
      <w:r w:rsidR="003A6502" w:rsidRPr="00EA1C60">
        <w:rPr>
          <w:rFonts w:eastAsiaTheme="minorHAnsi"/>
        </w:rPr>
        <w:t xml:space="preserve"> and the Vendor {Contractor}. If an updated version of the </w:t>
      </w:r>
      <w:r w:rsidR="00AA0D96" w:rsidRPr="00EA1C60">
        <w:rPr>
          <w:rFonts w:eastAsiaTheme="minorHAnsi"/>
        </w:rPr>
        <w:t xml:space="preserve">Reimbursable Supplies and Materials Price List </w:t>
      </w:r>
      <w:r w:rsidR="003A6502" w:rsidRPr="00EA1C60">
        <w:rPr>
          <w:rFonts w:eastAsiaTheme="minorHAnsi"/>
        </w:rPr>
        <w:t xml:space="preserve">is not provided to the </w:t>
      </w:r>
      <w:r w:rsidR="009D514D" w:rsidRPr="00EA1C60">
        <w:rPr>
          <w:rFonts w:eastAsiaTheme="minorHAnsi"/>
        </w:rPr>
        <w:t>Using Agency</w:t>
      </w:r>
      <w:r w:rsidR="003A6502" w:rsidRPr="00EA1C60">
        <w:rPr>
          <w:rFonts w:eastAsiaTheme="minorHAnsi"/>
        </w:rPr>
        <w:t xml:space="preserve"> after the Vendor {Co</w:t>
      </w:r>
      <w:r w:rsidR="00E02A6F" w:rsidRPr="00EA1C60">
        <w:rPr>
          <w:rFonts w:eastAsiaTheme="minorHAnsi"/>
        </w:rPr>
        <w:t xml:space="preserve">ntractor} was requested to, it </w:t>
      </w:r>
      <w:r w:rsidRPr="00EA1C60">
        <w:rPr>
          <w:rFonts w:eastAsiaTheme="minorHAnsi"/>
        </w:rPr>
        <w:t xml:space="preserve">may be </w:t>
      </w:r>
      <w:r w:rsidR="00E02A6F" w:rsidRPr="00EA1C60">
        <w:rPr>
          <w:rFonts w:eastAsiaTheme="minorHAnsi"/>
        </w:rPr>
        <w:t>reported to the Contract Compliance and Audit Unit (CCAU)</w:t>
      </w:r>
      <w:r w:rsidRPr="00EA1C60">
        <w:rPr>
          <w:rFonts w:eastAsiaTheme="minorHAnsi"/>
        </w:rPr>
        <w:t>.</w:t>
      </w:r>
      <w:r w:rsidR="00AB3150" w:rsidRPr="00EA1C60">
        <w:rPr>
          <w:rFonts w:eastAsiaTheme="minorHAnsi"/>
        </w:rPr>
        <w:t xml:space="preserve"> The Vendor {Contr</w:t>
      </w:r>
      <w:r w:rsidR="00991B64">
        <w:rPr>
          <w:rFonts w:eastAsiaTheme="minorHAnsi"/>
        </w:rPr>
        <w:t>actor} must ensure that it uses</w:t>
      </w:r>
      <w:r w:rsidR="00AB3150" w:rsidRPr="00EA1C60">
        <w:rPr>
          <w:rFonts w:eastAsiaTheme="minorHAnsi"/>
        </w:rPr>
        <w:t xml:space="preserve"> Attachment #1 – Reimbursable Supplies and Materials Price </w:t>
      </w:r>
      <w:r w:rsidR="00AA0D96" w:rsidRPr="00EA1C60">
        <w:rPr>
          <w:rFonts w:eastAsiaTheme="minorHAnsi"/>
        </w:rPr>
        <w:t xml:space="preserve">List </w:t>
      </w:r>
      <w:r w:rsidR="00AB3150" w:rsidRPr="00EA1C60">
        <w:rPr>
          <w:rFonts w:eastAsiaTheme="minorHAnsi"/>
        </w:rPr>
        <w:t>for its updated submission</w:t>
      </w:r>
      <w:r w:rsidR="0025525F">
        <w:rPr>
          <w:rFonts w:eastAsiaTheme="minorHAnsi"/>
        </w:rPr>
        <w:t>:</w:t>
      </w:r>
    </w:p>
    <w:p w14:paraId="153313C8" w14:textId="77777777" w:rsidR="00712527" w:rsidRDefault="00712527" w:rsidP="00424676">
      <w:pPr>
        <w:spacing w:line="259" w:lineRule="auto"/>
        <w:rPr>
          <w:rFonts w:eastAsiaTheme="minorHAnsi"/>
        </w:rPr>
      </w:pPr>
    </w:p>
    <w:p w14:paraId="638A996D" w14:textId="3D9EA413" w:rsidR="00712527" w:rsidRDefault="00712527" w:rsidP="00424676">
      <w:pPr>
        <w:pStyle w:val="ListParagraph"/>
        <w:numPr>
          <w:ilvl w:val="0"/>
          <w:numId w:val="138"/>
        </w:numPr>
        <w:spacing w:line="259" w:lineRule="auto"/>
        <w:rPr>
          <w:rFonts w:eastAsiaTheme="minorHAnsi"/>
        </w:rPr>
      </w:pPr>
      <w:r w:rsidRPr="00530C4D">
        <w:rPr>
          <w:rFonts w:eastAsiaTheme="minorHAnsi"/>
        </w:rPr>
        <w:t xml:space="preserve">The Reimbursable Supplies and Materials Price </w:t>
      </w:r>
      <w:r w:rsidR="00AA0D96" w:rsidRPr="00530C4D">
        <w:rPr>
          <w:rFonts w:eastAsiaTheme="minorHAnsi"/>
        </w:rPr>
        <w:t>List</w:t>
      </w:r>
      <w:r w:rsidRPr="00530C4D">
        <w:rPr>
          <w:rFonts w:eastAsiaTheme="minorHAnsi"/>
        </w:rPr>
        <w:t xml:space="preserve"> will be utilized by the Using Agency to </w:t>
      </w:r>
      <w:r w:rsidR="008B38CB" w:rsidRPr="00530C4D">
        <w:rPr>
          <w:rFonts w:eastAsiaTheme="minorHAnsi"/>
        </w:rPr>
        <w:t>cross-</w:t>
      </w:r>
      <w:r w:rsidRPr="00530C4D">
        <w:rPr>
          <w:rFonts w:eastAsiaTheme="minorHAnsi"/>
        </w:rPr>
        <w:t xml:space="preserve">check the supplier invoices submitted </w:t>
      </w:r>
      <w:r w:rsidR="00D829A4" w:rsidRPr="00530C4D">
        <w:rPr>
          <w:rFonts w:eastAsiaTheme="minorHAnsi"/>
        </w:rPr>
        <w:t xml:space="preserve">by the Vendor {Contractor} </w:t>
      </w:r>
      <w:r w:rsidR="00530C4D">
        <w:rPr>
          <w:rFonts w:eastAsiaTheme="minorHAnsi"/>
        </w:rPr>
        <w:t>for reimbursement;</w:t>
      </w:r>
    </w:p>
    <w:p w14:paraId="52AB60F3" w14:textId="77777777" w:rsidR="00D15DD6" w:rsidRPr="00530C4D" w:rsidRDefault="00D15DD6" w:rsidP="00424676">
      <w:pPr>
        <w:pStyle w:val="ListParagraph"/>
        <w:spacing w:line="259" w:lineRule="auto"/>
        <w:rPr>
          <w:rFonts w:eastAsiaTheme="minorHAnsi"/>
        </w:rPr>
      </w:pPr>
    </w:p>
    <w:p w14:paraId="5AD1192A" w14:textId="0D7550ED" w:rsidR="00991B64" w:rsidRPr="00972B72" w:rsidRDefault="00991B64" w:rsidP="00991B64">
      <w:pPr>
        <w:pStyle w:val="BodyText"/>
        <w:numPr>
          <w:ilvl w:val="0"/>
          <w:numId w:val="138"/>
        </w:numPr>
        <w:spacing w:before="72"/>
        <w:ind w:right="205"/>
        <w:rPr>
          <w:szCs w:val="22"/>
        </w:rPr>
      </w:pPr>
      <w:r w:rsidRPr="00972B72">
        <w:rPr>
          <w:rFonts w:eastAsiaTheme="minorHAnsi"/>
          <w:sz w:val="22"/>
          <w:szCs w:val="22"/>
        </w:rPr>
        <w:t>Prior to acquiring any supplies and materials listed on or off the Reimbursable Supplies and Materials Price L</w:t>
      </w:r>
      <w:r w:rsidRPr="00972B72">
        <w:rPr>
          <w:sz w:val="22"/>
          <w:szCs w:val="22"/>
        </w:rPr>
        <w:t>ist</w:t>
      </w:r>
      <w:r w:rsidRPr="00972B72">
        <w:rPr>
          <w:rFonts w:eastAsiaTheme="minorHAnsi"/>
          <w:sz w:val="22"/>
          <w:szCs w:val="22"/>
        </w:rPr>
        <w:t xml:space="preserve"> for a site-specific Engagement, the Vendor {Contractor} must receive approval from the Using Agency. If the Vendor {Contractor} does not receive approval from the Using Agency, it shall not be reimbursed by the </w:t>
      </w:r>
      <w:r>
        <w:rPr>
          <w:rFonts w:eastAsiaTheme="minorHAnsi"/>
          <w:sz w:val="22"/>
          <w:szCs w:val="22"/>
        </w:rPr>
        <w:t xml:space="preserve">Using Agency; </w:t>
      </w:r>
      <w:r w:rsidR="003D45A8">
        <w:rPr>
          <w:rFonts w:eastAsiaTheme="minorHAnsi"/>
          <w:sz w:val="22"/>
          <w:szCs w:val="22"/>
          <w:lang w:val="en-US"/>
        </w:rPr>
        <w:t>and</w:t>
      </w:r>
    </w:p>
    <w:p w14:paraId="649D9265" w14:textId="77777777" w:rsidR="00530C4D" w:rsidRDefault="00530C4D" w:rsidP="00424676">
      <w:pPr>
        <w:pStyle w:val="BodyText"/>
        <w:ind w:left="0" w:right="113"/>
        <w:rPr>
          <w:sz w:val="22"/>
          <w:szCs w:val="22"/>
        </w:rPr>
      </w:pPr>
    </w:p>
    <w:p w14:paraId="18DC8828" w14:textId="575D80F0" w:rsidR="00530C4D" w:rsidRPr="003D45A8" w:rsidRDefault="003D45A8" w:rsidP="00424676">
      <w:pPr>
        <w:pStyle w:val="BodyText"/>
        <w:numPr>
          <w:ilvl w:val="0"/>
          <w:numId w:val="138"/>
        </w:numPr>
        <w:ind w:right="113"/>
        <w:rPr>
          <w:szCs w:val="22"/>
        </w:rPr>
      </w:pPr>
      <w:r w:rsidRPr="00621128">
        <w:rPr>
          <w:sz w:val="22"/>
          <w:szCs w:val="22"/>
          <w:lang w:val="en-US"/>
        </w:rPr>
        <w:t>The</w:t>
      </w:r>
      <w:r w:rsidRPr="00621128">
        <w:rPr>
          <w:sz w:val="22"/>
          <w:szCs w:val="22"/>
        </w:rPr>
        <w:t xml:space="preserve"> State reserves the right to add</w:t>
      </w:r>
      <w:r w:rsidRPr="00621128">
        <w:rPr>
          <w:sz w:val="22"/>
          <w:szCs w:val="22"/>
          <w:lang w:val="en-US"/>
        </w:rPr>
        <w:t xml:space="preserve"> or</w:t>
      </w:r>
      <w:r w:rsidRPr="00621128">
        <w:rPr>
          <w:sz w:val="22"/>
          <w:szCs w:val="22"/>
        </w:rPr>
        <w:t xml:space="preserve"> </w:t>
      </w:r>
      <w:r w:rsidRPr="00621128">
        <w:rPr>
          <w:sz w:val="22"/>
          <w:szCs w:val="22"/>
          <w:lang w:val="en-US"/>
        </w:rPr>
        <w:t>remove items from the</w:t>
      </w:r>
      <w:r w:rsidRPr="00621128">
        <w:rPr>
          <w:sz w:val="22"/>
          <w:szCs w:val="22"/>
        </w:rPr>
        <w:t xml:space="preserve"> </w:t>
      </w:r>
      <w:r w:rsidRPr="00621128">
        <w:rPr>
          <w:rFonts w:eastAsiaTheme="minorHAnsi"/>
          <w:sz w:val="22"/>
          <w:szCs w:val="22"/>
        </w:rPr>
        <w:t>Reimbursable Supplies and Materials Price L</w:t>
      </w:r>
      <w:r w:rsidRPr="00621128">
        <w:rPr>
          <w:sz w:val="22"/>
          <w:szCs w:val="22"/>
        </w:rPr>
        <w:t>ist</w:t>
      </w:r>
      <w:r w:rsidRPr="00621128">
        <w:rPr>
          <w:sz w:val="22"/>
          <w:szCs w:val="22"/>
          <w:lang w:val="en-US"/>
        </w:rPr>
        <w:t>.</w:t>
      </w:r>
      <w:r>
        <w:rPr>
          <w:sz w:val="22"/>
          <w:szCs w:val="22"/>
          <w:lang w:val="en-US"/>
        </w:rPr>
        <w:t xml:space="preserve"> </w:t>
      </w:r>
      <w:r w:rsidR="00530C4D" w:rsidRPr="00972B72">
        <w:rPr>
          <w:sz w:val="22"/>
          <w:szCs w:val="22"/>
        </w:rPr>
        <w:t xml:space="preserve">The State may </w:t>
      </w:r>
      <w:r w:rsidR="0025525F">
        <w:rPr>
          <w:sz w:val="22"/>
          <w:szCs w:val="22"/>
          <w:lang w:val="en-US"/>
        </w:rPr>
        <w:t xml:space="preserve">also </w:t>
      </w:r>
      <w:r w:rsidR="00530C4D" w:rsidRPr="00972B72">
        <w:rPr>
          <w:sz w:val="22"/>
          <w:szCs w:val="22"/>
        </w:rPr>
        <w:t>require the Ven</w:t>
      </w:r>
      <w:r w:rsidR="008901BE">
        <w:rPr>
          <w:sz w:val="22"/>
          <w:szCs w:val="22"/>
        </w:rPr>
        <w:t>dor {Contractor} to purchase additional</w:t>
      </w:r>
      <w:r w:rsidR="00530C4D" w:rsidRPr="00972B72">
        <w:rPr>
          <w:sz w:val="22"/>
          <w:szCs w:val="22"/>
        </w:rPr>
        <w:t xml:space="preserve"> supplies and materi</w:t>
      </w:r>
      <w:r w:rsidR="00991B64">
        <w:rPr>
          <w:sz w:val="22"/>
          <w:szCs w:val="22"/>
        </w:rPr>
        <w:t>als that are not already listed</w:t>
      </w:r>
      <w:r>
        <w:rPr>
          <w:sz w:val="22"/>
          <w:szCs w:val="22"/>
        </w:rPr>
        <w:t xml:space="preserve">. </w:t>
      </w:r>
    </w:p>
    <w:p w14:paraId="708052E3" w14:textId="77777777" w:rsidR="00C1429C" w:rsidRPr="00424676" w:rsidRDefault="00C1429C" w:rsidP="00424676">
      <w:pPr>
        <w:spacing w:line="259" w:lineRule="auto"/>
        <w:rPr>
          <w:rFonts w:eastAsiaTheme="minorHAnsi"/>
        </w:rPr>
      </w:pPr>
    </w:p>
    <w:p w14:paraId="4D1397AD" w14:textId="44FF0734" w:rsidR="00FF7594" w:rsidRPr="008D69C4" w:rsidRDefault="00FF7594" w:rsidP="00424676">
      <w:pPr>
        <w:pStyle w:val="Heading3"/>
        <w:rPr>
          <w:rFonts w:eastAsiaTheme="minorHAnsi"/>
        </w:rPr>
      </w:pPr>
      <w:bookmarkStart w:id="144" w:name="_Toc23761094"/>
      <w:r w:rsidRPr="00FE7E9A">
        <w:rPr>
          <w:rFonts w:eastAsiaTheme="minorHAnsi"/>
        </w:rPr>
        <w:t>reports</w:t>
      </w:r>
      <w:bookmarkEnd w:id="144"/>
      <w:r w:rsidRPr="00FE7E9A">
        <w:rPr>
          <w:rFonts w:eastAsiaTheme="minorHAnsi"/>
        </w:rPr>
        <w:t xml:space="preserve"> </w:t>
      </w:r>
    </w:p>
    <w:p w14:paraId="61C7470C" w14:textId="77777777" w:rsidR="00FF7594" w:rsidRPr="000C020F" w:rsidRDefault="00FF7594" w:rsidP="00424676"/>
    <w:p w14:paraId="34FD874E" w14:textId="07016C31" w:rsidR="00FF7594" w:rsidRPr="004856B9" w:rsidRDefault="00FF7594" w:rsidP="00424676">
      <w:pPr>
        <w:pStyle w:val="Heading4"/>
      </w:pPr>
      <w:r w:rsidRPr="00E27B20">
        <w:t xml:space="preserve">daily state-supplied price sheet equipment and services report </w:t>
      </w:r>
    </w:p>
    <w:p w14:paraId="5D89B569" w14:textId="77777777" w:rsidR="00FF7594" w:rsidRPr="00D02453" w:rsidRDefault="00FF7594" w:rsidP="00424676"/>
    <w:p w14:paraId="645331DB" w14:textId="77777777" w:rsidR="00F43931" w:rsidRPr="002A68F4" w:rsidRDefault="00FF7594" w:rsidP="00424676">
      <w:r w:rsidRPr="0066066E">
        <w:t>For every day worked (12:00 AM – 11:59 PM) the Vendor {Contractor} shall complete and sign a Daily State-Supplied Price Sheet Equipment and Services Report, which memori</w:t>
      </w:r>
      <w:r w:rsidRPr="00673435">
        <w:t xml:space="preserve">alizes the equipment and services requested by the Using Agency and delivered by the Vendor {Contractor}. The Vendor {Contractor} shall complete this report to assist the Using Agency in determining </w:t>
      </w:r>
      <w:r w:rsidR="00F43931" w:rsidRPr="002A68F4">
        <w:t xml:space="preserve">the following: </w:t>
      </w:r>
    </w:p>
    <w:p w14:paraId="5C74D698" w14:textId="77777777" w:rsidR="00F43931" w:rsidRPr="00917AE2" w:rsidRDefault="00F43931" w:rsidP="00424676"/>
    <w:p w14:paraId="408A97D2" w14:textId="77777777" w:rsidR="00F43931" w:rsidRPr="00807E93" w:rsidRDefault="00F43931" w:rsidP="00424676">
      <w:pPr>
        <w:pStyle w:val="ListParagraph"/>
        <w:numPr>
          <w:ilvl w:val="0"/>
          <w:numId w:val="117"/>
        </w:numPr>
      </w:pPr>
      <w:r w:rsidRPr="00917AE2">
        <w:t>W</w:t>
      </w:r>
      <w:r w:rsidR="00FF7594" w:rsidRPr="00A32A29">
        <w:t>hich line items were utilized on the State-Supplied Price S</w:t>
      </w:r>
      <w:r w:rsidRPr="00E9271B">
        <w:t>heet;</w:t>
      </w:r>
    </w:p>
    <w:p w14:paraId="09596EF2" w14:textId="77777777" w:rsidR="00F43931" w:rsidRPr="00886200" w:rsidRDefault="00F43931" w:rsidP="00424676">
      <w:pPr>
        <w:pStyle w:val="ListParagraph"/>
      </w:pPr>
    </w:p>
    <w:p w14:paraId="7FF4CFA5" w14:textId="178B46F3" w:rsidR="00F43931" w:rsidRDefault="00F43931" w:rsidP="00424676">
      <w:pPr>
        <w:pStyle w:val="ListParagraph"/>
        <w:numPr>
          <w:ilvl w:val="0"/>
          <w:numId w:val="117"/>
        </w:numPr>
      </w:pPr>
      <w:r w:rsidRPr="00886200">
        <w:t>H</w:t>
      </w:r>
      <w:r w:rsidR="00660743" w:rsidRPr="00886200">
        <w:t xml:space="preserve">ours </w:t>
      </w:r>
      <w:r w:rsidRPr="00886200">
        <w:t>for</w:t>
      </w:r>
      <w:r w:rsidR="00660743" w:rsidRPr="00886200">
        <w:t xml:space="preserve"> all equipment</w:t>
      </w:r>
      <w:r w:rsidR="00AC272F">
        <w:t xml:space="preserve"> listed</w:t>
      </w:r>
      <w:r w:rsidR="007E5AEB">
        <w:t xml:space="preserve"> </w:t>
      </w:r>
      <w:r w:rsidRPr="004856B9">
        <w:t xml:space="preserve">that </w:t>
      </w:r>
      <w:r w:rsidRPr="00D02453">
        <w:t>was</w:t>
      </w:r>
      <w:r w:rsidR="00660743" w:rsidRPr="0066066E">
        <w:t xml:space="preserve"> utilized</w:t>
      </w:r>
      <w:r w:rsidRPr="00673435">
        <w:t>;</w:t>
      </w:r>
    </w:p>
    <w:p w14:paraId="5AF0A40B" w14:textId="77777777" w:rsidR="00F23AF4" w:rsidRDefault="00F23AF4" w:rsidP="00424676">
      <w:pPr>
        <w:pStyle w:val="ListParagraph"/>
      </w:pPr>
    </w:p>
    <w:p w14:paraId="1462AA91" w14:textId="316F1DBB" w:rsidR="004D1BDA" w:rsidRDefault="00B60592" w:rsidP="00424676">
      <w:pPr>
        <w:pStyle w:val="ListParagraph"/>
        <w:numPr>
          <w:ilvl w:val="1"/>
          <w:numId w:val="117"/>
        </w:numPr>
      </w:pPr>
      <w:r>
        <w:t>This will allow the</w:t>
      </w:r>
      <w:r w:rsidR="00E71E95">
        <w:t xml:space="preserve"> </w:t>
      </w:r>
      <w:r>
        <w:t xml:space="preserve">Using Agency </w:t>
      </w:r>
      <w:r w:rsidR="00E71E95">
        <w:t>the ability</w:t>
      </w:r>
      <w:r>
        <w:t xml:space="preserve"> t</w:t>
      </w:r>
      <w:r w:rsidR="00F23AF4">
        <w:t xml:space="preserve">o review and confirm equipment </w:t>
      </w:r>
      <w:r w:rsidR="00E71E95">
        <w:t>rates; and</w:t>
      </w:r>
    </w:p>
    <w:p w14:paraId="4BD23965" w14:textId="59D3558F" w:rsidR="00F23AF4" w:rsidRPr="000C020F" w:rsidRDefault="004D1BDA" w:rsidP="00424676">
      <w:pPr>
        <w:pStyle w:val="ListParagraph"/>
        <w:numPr>
          <w:ilvl w:val="1"/>
          <w:numId w:val="117"/>
        </w:numPr>
      </w:pPr>
      <w:r w:rsidRPr="004856B9">
        <w:t xml:space="preserve">To </w:t>
      </w:r>
      <w:r w:rsidR="00E71E95">
        <w:t xml:space="preserve">ensure that </w:t>
      </w:r>
      <w:r w:rsidRPr="004856B9">
        <w:t xml:space="preserve">the Vendor {Contractor} </w:t>
      </w:r>
      <w:r w:rsidRPr="00D02453">
        <w:t xml:space="preserve">is properly billing the Using Agency for rental equipment in accordance with </w:t>
      </w:r>
      <w:r w:rsidRPr="0066066E">
        <w:t>the State-</w:t>
      </w:r>
      <w:r w:rsidRPr="00673435">
        <w:t>Supplied</w:t>
      </w:r>
      <w:r w:rsidRPr="002A68F4">
        <w:t xml:space="preserve"> Price Sheet.</w:t>
      </w:r>
      <w:r w:rsidRPr="00917AE2">
        <w:t xml:space="preserve"> Please see </w:t>
      </w:r>
      <w:r w:rsidR="00E56124" w:rsidRPr="00424676">
        <w:t>Section 3.15</w:t>
      </w:r>
      <w:r w:rsidR="008901BE">
        <w:t>.2</w:t>
      </w:r>
      <w:r w:rsidRPr="004856B9">
        <w:t xml:space="preserve"> of the Bid S</w:t>
      </w:r>
      <w:r>
        <w:t xml:space="preserve">olicitation for more details regarding rental equipment. </w:t>
      </w:r>
    </w:p>
    <w:p w14:paraId="4701F8B4" w14:textId="77777777" w:rsidR="00F43931" w:rsidRPr="00E27B20" w:rsidRDefault="00F43931" w:rsidP="00424676"/>
    <w:p w14:paraId="1D44D621" w14:textId="77777777" w:rsidR="00765385" w:rsidRDefault="00F43931">
      <w:pPr>
        <w:pStyle w:val="ListParagraph"/>
        <w:numPr>
          <w:ilvl w:val="0"/>
          <w:numId w:val="117"/>
        </w:numPr>
      </w:pPr>
      <w:r w:rsidRPr="001C7B1B">
        <w:t xml:space="preserve">Hours </w:t>
      </w:r>
      <w:r w:rsidR="00765385">
        <w:t xml:space="preserve">and labor distribution records </w:t>
      </w:r>
      <w:r w:rsidRPr="001C7B1B">
        <w:t xml:space="preserve">for all personnel; </w:t>
      </w:r>
    </w:p>
    <w:p w14:paraId="0796A352" w14:textId="77777777" w:rsidR="00765385" w:rsidRDefault="00765385" w:rsidP="00424676">
      <w:pPr>
        <w:pStyle w:val="ListParagraph"/>
      </w:pPr>
    </w:p>
    <w:p w14:paraId="20A2FECA" w14:textId="6C882AC0" w:rsidR="00765385" w:rsidRDefault="00765385" w:rsidP="00424676">
      <w:pPr>
        <w:pStyle w:val="BodyText"/>
        <w:numPr>
          <w:ilvl w:val="1"/>
          <w:numId w:val="117"/>
        </w:numPr>
        <w:autoSpaceDE w:val="0"/>
        <w:autoSpaceDN w:val="0"/>
        <w:rPr>
          <w:sz w:val="22"/>
          <w:szCs w:val="22"/>
        </w:rPr>
      </w:pPr>
      <w:r>
        <w:rPr>
          <w:sz w:val="22"/>
          <w:szCs w:val="22"/>
        </w:rPr>
        <w:t>These records must document time worked and activities performed by each individual on all Purchase</w:t>
      </w:r>
      <w:r>
        <w:rPr>
          <w:spacing w:val="-1"/>
          <w:sz w:val="22"/>
          <w:szCs w:val="22"/>
        </w:rPr>
        <w:t xml:space="preserve"> </w:t>
      </w:r>
      <w:r>
        <w:rPr>
          <w:sz w:val="22"/>
          <w:szCs w:val="22"/>
        </w:rPr>
        <w:t xml:space="preserve">Orders. </w:t>
      </w:r>
    </w:p>
    <w:p w14:paraId="32BEF4C7" w14:textId="77777777" w:rsidR="00F43931" w:rsidRPr="00FE7E9A" w:rsidRDefault="00F43931" w:rsidP="00424676"/>
    <w:p w14:paraId="71B4908E" w14:textId="77777777" w:rsidR="00F43931" w:rsidRPr="00E27B20" w:rsidRDefault="00F43931" w:rsidP="00424676">
      <w:pPr>
        <w:pStyle w:val="ListParagraph"/>
        <w:numPr>
          <w:ilvl w:val="0"/>
          <w:numId w:val="117"/>
        </w:numPr>
      </w:pPr>
      <w:r w:rsidRPr="008D69C4">
        <w:t>I</w:t>
      </w:r>
      <w:r w:rsidR="00FF7594" w:rsidRPr="000C020F">
        <w:t xml:space="preserve">f the Using Agency is being charged correctly. </w:t>
      </w:r>
    </w:p>
    <w:p w14:paraId="2DEF9D5D" w14:textId="77777777" w:rsidR="00F43931" w:rsidRPr="004856B9" w:rsidRDefault="00F43931" w:rsidP="00424676"/>
    <w:p w14:paraId="5CA04E9E" w14:textId="371A7C11" w:rsidR="00FF7594" w:rsidRDefault="00FF7594" w:rsidP="00424676">
      <w:r w:rsidRPr="00D02453">
        <w:t>The OSC will then approve and sign the Daily State-Supplied Price Sheet Equipment and Services Report.</w:t>
      </w:r>
    </w:p>
    <w:p w14:paraId="763FFE35" w14:textId="77777777" w:rsidR="00064EB2" w:rsidRPr="004856B9" w:rsidRDefault="00064EB2" w:rsidP="00424676"/>
    <w:p w14:paraId="520BB06E" w14:textId="40A0D15C" w:rsidR="00064EB2" w:rsidRDefault="00064EB2" w:rsidP="00424676">
      <w:r>
        <w:t xml:space="preserve">Please note the following: </w:t>
      </w:r>
    </w:p>
    <w:p w14:paraId="10082ADF" w14:textId="77777777" w:rsidR="00064EB2" w:rsidRDefault="00064EB2" w:rsidP="00424676"/>
    <w:p w14:paraId="2C29FEE3" w14:textId="769770FA" w:rsidR="00064EB2" w:rsidRPr="00424676" w:rsidRDefault="00064EB2" w:rsidP="00064EB2">
      <w:pPr>
        <w:pStyle w:val="BodyText"/>
        <w:widowControl w:val="0"/>
        <w:numPr>
          <w:ilvl w:val="0"/>
          <w:numId w:val="131"/>
        </w:numPr>
        <w:autoSpaceDE w:val="0"/>
        <w:autoSpaceDN w:val="0"/>
        <w:rPr>
          <w:sz w:val="22"/>
        </w:rPr>
      </w:pPr>
      <w:r w:rsidRPr="00F55897">
        <w:rPr>
          <w:sz w:val="22"/>
        </w:rPr>
        <w:t>The Using Agency will not pay for equipment during breakdowns that render the equipment inoperative and will not pay for</w:t>
      </w:r>
      <w:r w:rsidRPr="00F55897">
        <w:rPr>
          <w:spacing w:val="10"/>
          <w:sz w:val="22"/>
        </w:rPr>
        <w:t xml:space="preserve"> </w:t>
      </w:r>
      <w:r w:rsidRPr="00F55897">
        <w:rPr>
          <w:sz w:val="22"/>
        </w:rPr>
        <w:t>personnel</w:t>
      </w:r>
      <w:r w:rsidRPr="00F55897">
        <w:rPr>
          <w:spacing w:val="8"/>
          <w:sz w:val="22"/>
        </w:rPr>
        <w:t xml:space="preserve"> </w:t>
      </w:r>
      <w:r w:rsidRPr="00F55897">
        <w:rPr>
          <w:sz w:val="22"/>
        </w:rPr>
        <w:t>to</w:t>
      </w:r>
      <w:r w:rsidRPr="00F55897">
        <w:rPr>
          <w:spacing w:val="6"/>
          <w:sz w:val="22"/>
        </w:rPr>
        <w:t xml:space="preserve"> </w:t>
      </w:r>
      <w:r w:rsidRPr="00F55897">
        <w:rPr>
          <w:sz w:val="22"/>
        </w:rPr>
        <w:t>maintain</w:t>
      </w:r>
      <w:r w:rsidRPr="00F55897">
        <w:rPr>
          <w:spacing w:val="8"/>
          <w:sz w:val="22"/>
        </w:rPr>
        <w:t xml:space="preserve"> </w:t>
      </w:r>
      <w:r w:rsidRPr="00F55897">
        <w:rPr>
          <w:sz w:val="22"/>
        </w:rPr>
        <w:t>or</w:t>
      </w:r>
      <w:r w:rsidRPr="00F55897">
        <w:rPr>
          <w:spacing w:val="10"/>
          <w:sz w:val="22"/>
        </w:rPr>
        <w:t xml:space="preserve"> </w:t>
      </w:r>
      <w:r w:rsidRPr="00F55897">
        <w:rPr>
          <w:sz w:val="22"/>
        </w:rPr>
        <w:t>repair</w:t>
      </w:r>
      <w:r w:rsidRPr="00F55897">
        <w:rPr>
          <w:spacing w:val="10"/>
          <w:sz w:val="22"/>
        </w:rPr>
        <w:t xml:space="preserve"> </w:t>
      </w:r>
      <w:r w:rsidRPr="00F55897">
        <w:rPr>
          <w:sz w:val="22"/>
        </w:rPr>
        <w:t>inoperative</w:t>
      </w:r>
      <w:r w:rsidRPr="00F55897">
        <w:rPr>
          <w:spacing w:val="8"/>
          <w:sz w:val="22"/>
        </w:rPr>
        <w:t xml:space="preserve"> </w:t>
      </w:r>
      <w:r>
        <w:rPr>
          <w:sz w:val="22"/>
        </w:rPr>
        <w:t>equipment;</w:t>
      </w:r>
      <w:r>
        <w:rPr>
          <w:sz w:val="22"/>
          <w:lang w:val="en-US"/>
        </w:rPr>
        <w:t xml:space="preserve"> and</w:t>
      </w:r>
    </w:p>
    <w:p w14:paraId="09262BEB" w14:textId="77777777" w:rsidR="00064EB2" w:rsidRPr="00424676" w:rsidRDefault="00064EB2" w:rsidP="00424676">
      <w:pPr>
        <w:pStyle w:val="BodyText"/>
        <w:widowControl w:val="0"/>
        <w:autoSpaceDE w:val="0"/>
        <w:autoSpaceDN w:val="0"/>
        <w:ind w:left="720"/>
        <w:rPr>
          <w:sz w:val="22"/>
        </w:rPr>
      </w:pPr>
    </w:p>
    <w:p w14:paraId="1509D9EB" w14:textId="227286A0" w:rsidR="00064EB2" w:rsidRPr="00F55897" w:rsidRDefault="00064EB2" w:rsidP="00064EB2">
      <w:pPr>
        <w:pStyle w:val="BodyText"/>
        <w:widowControl w:val="0"/>
        <w:numPr>
          <w:ilvl w:val="0"/>
          <w:numId w:val="131"/>
        </w:numPr>
        <w:autoSpaceDE w:val="0"/>
        <w:autoSpaceDN w:val="0"/>
        <w:rPr>
          <w:sz w:val="22"/>
        </w:rPr>
      </w:pPr>
      <w:r w:rsidRPr="00F55897">
        <w:rPr>
          <w:sz w:val="22"/>
        </w:rPr>
        <w:t xml:space="preserve">Payment for equipment shall </w:t>
      </w:r>
      <w:r w:rsidR="000823A4">
        <w:rPr>
          <w:sz w:val="22"/>
          <w:lang w:val="en-US"/>
        </w:rPr>
        <w:t xml:space="preserve">begin when it </w:t>
      </w:r>
      <w:r w:rsidR="00254B3C">
        <w:rPr>
          <w:sz w:val="22"/>
          <w:lang w:val="en-US"/>
        </w:rPr>
        <w:t xml:space="preserve">arrives on site for use at the </w:t>
      </w:r>
      <w:r w:rsidR="00DD7EE3">
        <w:rPr>
          <w:sz w:val="22"/>
          <w:lang w:val="en-US"/>
        </w:rPr>
        <w:t>direction</w:t>
      </w:r>
      <w:r w:rsidR="00254B3C">
        <w:rPr>
          <w:sz w:val="22"/>
          <w:lang w:val="en-US"/>
        </w:rPr>
        <w:t xml:space="preserve"> of the Using Agency</w:t>
      </w:r>
      <w:r w:rsidRPr="00F55897">
        <w:rPr>
          <w:sz w:val="22"/>
        </w:rPr>
        <w:t xml:space="preserve"> to the moment</w:t>
      </w:r>
      <w:r w:rsidR="000823A4">
        <w:rPr>
          <w:sz w:val="22"/>
          <w:lang w:val="en-US"/>
        </w:rPr>
        <w:t xml:space="preserve"> that</w:t>
      </w:r>
      <w:r w:rsidRPr="00F55897">
        <w:rPr>
          <w:sz w:val="22"/>
        </w:rPr>
        <w:t xml:space="preserve"> the Using Agency directs the equipment to be demobilized. There are no standby r</w:t>
      </w:r>
      <w:r w:rsidR="000823A4">
        <w:rPr>
          <w:sz w:val="22"/>
        </w:rPr>
        <w:t xml:space="preserve">ates for this Blanket P.O. </w:t>
      </w:r>
    </w:p>
    <w:p w14:paraId="748C8060" w14:textId="3D6097CF" w:rsidR="00064EB2" w:rsidRPr="004856B9" w:rsidRDefault="00064EB2" w:rsidP="00424676"/>
    <w:p w14:paraId="059C233C" w14:textId="27C3EF2C" w:rsidR="00FF7594" w:rsidRPr="0066066E" w:rsidRDefault="00E32D9F" w:rsidP="00424676">
      <w:pPr>
        <w:pStyle w:val="Heading4"/>
      </w:pPr>
      <w:r>
        <w:t>reimbursable supplies and materials</w:t>
      </w:r>
      <w:r w:rsidR="00FF7594" w:rsidRPr="00D02453">
        <w:t xml:space="preserve"> price </w:t>
      </w:r>
      <w:r w:rsidR="00B23BCB">
        <w:t>List</w:t>
      </w:r>
      <w:r w:rsidR="00FF7594" w:rsidRPr="00D02453">
        <w:t xml:space="preserve"> report </w:t>
      </w:r>
    </w:p>
    <w:p w14:paraId="52005A56" w14:textId="77777777" w:rsidR="00FF7594" w:rsidRPr="00673435" w:rsidRDefault="00FF7594" w:rsidP="00424676"/>
    <w:p w14:paraId="07892BA6" w14:textId="38FE55F2" w:rsidR="00565568" w:rsidRPr="001C7B1B" w:rsidRDefault="00FF7594" w:rsidP="00424676">
      <w:pPr>
        <w:pStyle w:val="BodyText"/>
        <w:ind w:left="0"/>
        <w:rPr>
          <w:sz w:val="22"/>
          <w:lang w:val="en-US"/>
        </w:rPr>
      </w:pPr>
      <w:r w:rsidRPr="00424676">
        <w:rPr>
          <w:sz w:val="22"/>
        </w:rPr>
        <w:t>For every day worked (12:00 AM – 11:59 PM) the Vendor {Contractor} shall complete and sign a</w:t>
      </w:r>
      <w:r w:rsidR="00383CED" w:rsidRPr="00383CED">
        <w:rPr>
          <w:rFonts w:eastAsiaTheme="minorHAnsi"/>
          <w:sz w:val="22"/>
          <w:szCs w:val="22"/>
        </w:rPr>
        <w:t xml:space="preserve"> </w:t>
      </w:r>
      <w:r w:rsidR="00383CED" w:rsidRPr="00C50F09">
        <w:rPr>
          <w:rFonts w:eastAsiaTheme="minorHAnsi"/>
          <w:sz w:val="22"/>
          <w:szCs w:val="22"/>
        </w:rPr>
        <w:t>Reimbursable Supplies and Materials Price L</w:t>
      </w:r>
      <w:r w:rsidR="00383CED" w:rsidRPr="00C50F09">
        <w:rPr>
          <w:sz w:val="22"/>
          <w:szCs w:val="22"/>
        </w:rPr>
        <w:t>ist</w:t>
      </w:r>
      <w:r w:rsidR="00383CED">
        <w:rPr>
          <w:sz w:val="22"/>
          <w:szCs w:val="22"/>
          <w:lang w:val="en-US"/>
        </w:rPr>
        <w:t xml:space="preserve"> Report</w:t>
      </w:r>
      <w:r w:rsidRPr="00424676">
        <w:rPr>
          <w:sz w:val="22"/>
        </w:rPr>
        <w:t xml:space="preserve">, which memorializes the supplies and materials agreed upon in advance by the Using Agency, and delivered by the Vendor {Contractor}. The Vendor {Contractor} shall complete this report to assist the Using Agency in determining the </w:t>
      </w:r>
      <w:r w:rsidR="00565568" w:rsidRPr="001C7B1B">
        <w:rPr>
          <w:sz w:val="22"/>
          <w:lang w:val="en-US"/>
        </w:rPr>
        <w:t xml:space="preserve">following: </w:t>
      </w:r>
    </w:p>
    <w:p w14:paraId="641A12C3" w14:textId="77777777" w:rsidR="00565568" w:rsidRPr="001C7B1B" w:rsidRDefault="00565568" w:rsidP="00424676">
      <w:pPr>
        <w:pStyle w:val="BodyText"/>
        <w:ind w:left="0"/>
        <w:rPr>
          <w:sz w:val="22"/>
          <w:lang w:val="en-US"/>
        </w:rPr>
      </w:pPr>
    </w:p>
    <w:p w14:paraId="574EB388" w14:textId="2F46E1FE" w:rsidR="00565568" w:rsidRPr="00E56124" w:rsidRDefault="00565568" w:rsidP="00424676">
      <w:pPr>
        <w:pStyle w:val="BodyText"/>
        <w:numPr>
          <w:ilvl w:val="0"/>
          <w:numId w:val="118"/>
        </w:numPr>
        <w:rPr>
          <w:sz w:val="22"/>
        </w:rPr>
      </w:pPr>
      <w:r w:rsidRPr="001C7B1B">
        <w:rPr>
          <w:sz w:val="22"/>
        </w:rPr>
        <w:t>C</w:t>
      </w:r>
      <w:r w:rsidR="00925466" w:rsidRPr="00917AE2">
        <w:rPr>
          <w:sz w:val="22"/>
        </w:rPr>
        <w:t xml:space="preserve">osts, </w:t>
      </w:r>
      <w:r w:rsidR="00FF7594" w:rsidRPr="00424676">
        <w:rPr>
          <w:sz w:val="22"/>
        </w:rPr>
        <w:t>quantities</w:t>
      </w:r>
      <w:r w:rsidR="00925466">
        <w:rPr>
          <w:sz w:val="22"/>
          <w:lang w:val="en-US"/>
        </w:rPr>
        <w:t>, brand</w:t>
      </w:r>
      <w:r w:rsidR="00D41819">
        <w:rPr>
          <w:sz w:val="22"/>
          <w:lang w:val="en-US"/>
        </w:rPr>
        <w:t>s</w:t>
      </w:r>
      <w:r w:rsidR="00925466">
        <w:rPr>
          <w:sz w:val="22"/>
          <w:lang w:val="en-US"/>
        </w:rPr>
        <w:t>, etc.</w:t>
      </w:r>
      <w:r w:rsidR="00FF7594" w:rsidRPr="00424676">
        <w:rPr>
          <w:sz w:val="22"/>
        </w:rPr>
        <w:t xml:space="preserve"> for all items provided by the Vendor {Contractor}, which are listed on the</w:t>
      </w:r>
      <w:r w:rsidR="009F1AA7">
        <w:rPr>
          <w:sz w:val="22"/>
          <w:lang w:val="en-US"/>
        </w:rPr>
        <w:t>,</w:t>
      </w:r>
      <w:r w:rsidR="00383CED" w:rsidRPr="00383CED">
        <w:rPr>
          <w:rFonts w:eastAsiaTheme="minorHAnsi"/>
          <w:sz w:val="22"/>
          <w:szCs w:val="22"/>
        </w:rPr>
        <w:t xml:space="preserve"> </w:t>
      </w:r>
      <w:r w:rsidR="00383CED" w:rsidRPr="00C50F09">
        <w:rPr>
          <w:rFonts w:eastAsiaTheme="minorHAnsi"/>
          <w:sz w:val="22"/>
          <w:szCs w:val="22"/>
        </w:rPr>
        <w:t>Reimbursable Supplies and Materials Price L</w:t>
      </w:r>
      <w:r w:rsidR="00383CED" w:rsidRPr="00C50F09">
        <w:rPr>
          <w:sz w:val="22"/>
          <w:szCs w:val="22"/>
        </w:rPr>
        <w:t>ist</w:t>
      </w:r>
      <w:r w:rsidR="00383CED">
        <w:rPr>
          <w:sz w:val="22"/>
          <w:szCs w:val="22"/>
          <w:lang w:val="en-US"/>
        </w:rPr>
        <w:t xml:space="preserve">. </w:t>
      </w:r>
    </w:p>
    <w:p w14:paraId="19F03025" w14:textId="77777777" w:rsidR="00565568" w:rsidRPr="00E56124" w:rsidRDefault="00565568" w:rsidP="00424676">
      <w:pPr>
        <w:pStyle w:val="BodyText"/>
        <w:ind w:left="0"/>
        <w:rPr>
          <w:sz w:val="22"/>
        </w:rPr>
      </w:pPr>
    </w:p>
    <w:p w14:paraId="67C0E46E" w14:textId="2A4E7BD0" w:rsidR="00FF7594" w:rsidRPr="00424676" w:rsidRDefault="00FF7594" w:rsidP="00424676">
      <w:pPr>
        <w:pStyle w:val="BodyText"/>
        <w:ind w:left="0"/>
        <w:rPr>
          <w:sz w:val="22"/>
        </w:rPr>
      </w:pPr>
      <w:r w:rsidRPr="00424676">
        <w:rPr>
          <w:sz w:val="22"/>
        </w:rPr>
        <w:t xml:space="preserve">The OSC will then </w:t>
      </w:r>
      <w:r w:rsidR="00F41CFC">
        <w:rPr>
          <w:sz w:val="22"/>
          <w:lang w:val="en-US"/>
        </w:rPr>
        <w:t xml:space="preserve">review, </w:t>
      </w:r>
      <w:r w:rsidRPr="00424676">
        <w:rPr>
          <w:sz w:val="22"/>
        </w:rPr>
        <w:t>approve</w:t>
      </w:r>
      <w:r w:rsidR="00F41CFC">
        <w:rPr>
          <w:sz w:val="22"/>
          <w:lang w:val="en-US"/>
        </w:rPr>
        <w:t>,</w:t>
      </w:r>
      <w:r w:rsidRPr="00424676">
        <w:rPr>
          <w:sz w:val="22"/>
        </w:rPr>
        <w:t xml:space="preserve"> and sign the </w:t>
      </w:r>
      <w:r w:rsidR="00383CED" w:rsidRPr="00C50F09">
        <w:rPr>
          <w:rFonts w:eastAsiaTheme="minorHAnsi"/>
          <w:sz w:val="22"/>
          <w:szCs w:val="22"/>
        </w:rPr>
        <w:t>Reimbursable Supplies and Materials Price L</w:t>
      </w:r>
      <w:r w:rsidR="00383CED" w:rsidRPr="00C50F09">
        <w:rPr>
          <w:sz w:val="22"/>
          <w:szCs w:val="22"/>
        </w:rPr>
        <w:t>ist</w:t>
      </w:r>
      <w:r w:rsidR="00383CED" w:rsidRPr="00917AE2">
        <w:rPr>
          <w:sz w:val="22"/>
        </w:rPr>
        <w:t xml:space="preserve"> </w:t>
      </w:r>
      <w:r w:rsidRPr="00424676">
        <w:rPr>
          <w:sz w:val="22"/>
        </w:rPr>
        <w:t xml:space="preserve">Report. Be advised, the </w:t>
      </w:r>
      <w:r w:rsidR="00383CED" w:rsidRPr="00C50F09">
        <w:rPr>
          <w:rFonts w:eastAsiaTheme="minorHAnsi"/>
          <w:sz w:val="22"/>
          <w:szCs w:val="22"/>
        </w:rPr>
        <w:t>Reimbursable Supplies and Materials Price L</w:t>
      </w:r>
      <w:r w:rsidR="00383CED" w:rsidRPr="00C50F09">
        <w:rPr>
          <w:sz w:val="22"/>
          <w:szCs w:val="22"/>
        </w:rPr>
        <w:t>ist</w:t>
      </w:r>
      <w:r w:rsidR="00383CED" w:rsidRPr="00917AE2">
        <w:rPr>
          <w:sz w:val="22"/>
        </w:rPr>
        <w:t xml:space="preserve"> </w:t>
      </w:r>
      <w:r w:rsidRPr="00424676">
        <w:rPr>
          <w:sz w:val="22"/>
        </w:rPr>
        <w:t>Report shall reflect the pricing submitted by the Vendor {Contractor} on the</w:t>
      </w:r>
      <w:r w:rsidR="00383CED" w:rsidRPr="00383CED">
        <w:rPr>
          <w:rFonts w:eastAsiaTheme="minorHAnsi"/>
          <w:sz w:val="22"/>
          <w:szCs w:val="22"/>
        </w:rPr>
        <w:t xml:space="preserve"> </w:t>
      </w:r>
      <w:r w:rsidR="00383CED" w:rsidRPr="00C50F09">
        <w:rPr>
          <w:rFonts w:eastAsiaTheme="minorHAnsi"/>
          <w:sz w:val="22"/>
          <w:szCs w:val="22"/>
        </w:rPr>
        <w:t>Reimbursable Supplies and Materials Price L</w:t>
      </w:r>
      <w:r w:rsidR="00383CED" w:rsidRPr="00C50F09">
        <w:rPr>
          <w:sz w:val="22"/>
          <w:szCs w:val="22"/>
        </w:rPr>
        <w:t>ist</w:t>
      </w:r>
      <w:r w:rsidRPr="00424676">
        <w:rPr>
          <w:sz w:val="22"/>
        </w:rPr>
        <w:t xml:space="preserve"> referenced in Section </w:t>
      </w:r>
      <w:r w:rsidR="00E56124" w:rsidRPr="00424676">
        <w:rPr>
          <w:sz w:val="22"/>
          <w:lang w:val="en-US"/>
        </w:rPr>
        <w:t>3.11</w:t>
      </w:r>
      <w:r w:rsidR="00565568" w:rsidRPr="00E56124">
        <w:rPr>
          <w:sz w:val="22"/>
          <w:lang w:val="en-US"/>
        </w:rPr>
        <w:t>.2</w:t>
      </w:r>
      <w:r w:rsidRPr="00424676">
        <w:rPr>
          <w:sz w:val="22"/>
        </w:rPr>
        <w:t xml:space="preserve"> of the Bid Solicitation.</w:t>
      </w:r>
    </w:p>
    <w:p w14:paraId="452E0324" w14:textId="77777777" w:rsidR="00451174" w:rsidRPr="00FE7E9A" w:rsidRDefault="00451174" w:rsidP="00424676"/>
    <w:p w14:paraId="79F1492A" w14:textId="24DBB99A" w:rsidR="00FF7594" w:rsidRPr="00E27B20" w:rsidRDefault="00FF7594" w:rsidP="00424676">
      <w:pPr>
        <w:pStyle w:val="Heading2"/>
      </w:pPr>
      <w:bookmarkStart w:id="145" w:name="_Toc23761095"/>
      <w:r w:rsidRPr="008D69C4">
        <w:t>repairs</w:t>
      </w:r>
      <w:r w:rsidRPr="000C020F">
        <w:t xml:space="preserve"> to buildings post water extraction</w:t>
      </w:r>
      <w:bookmarkEnd w:id="145"/>
      <w:r w:rsidRPr="000C020F">
        <w:t xml:space="preserve"> </w:t>
      </w:r>
    </w:p>
    <w:p w14:paraId="24246FA4" w14:textId="77777777" w:rsidR="00FF7594" w:rsidRPr="004856B9" w:rsidRDefault="00FF7594" w:rsidP="00424676"/>
    <w:p w14:paraId="1C6C0650" w14:textId="1FF0A1BF" w:rsidR="00FF7594" w:rsidRDefault="00797B8D" w:rsidP="00424676">
      <w:pPr>
        <w:rPr>
          <w:color w:val="0000FF"/>
          <w:u w:val="single" w:color="0000FF"/>
        </w:rPr>
      </w:pPr>
      <w:r w:rsidRPr="00D02453">
        <w:t>The Vendor {Contractor} shall follow the</w:t>
      </w:r>
      <w:r w:rsidR="00FF7594" w:rsidRPr="0066066E">
        <w:t xml:space="preserve"> threshold amount established under </w:t>
      </w:r>
      <w:r w:rsidR="00FF7594" w:rsidRPr="00673435">
        <w:rPr>
          <w:u w:val="single"/>
        </w:rPr>
        <w:t>N.J.S.A</w:t>
      </w:r>
      <w:r w:rsidR="007F3B4D">
        <w:rPr>
          <w:u w:val="single"/>
        </w:rPr>
        <w:t>.</w:t>
      </w:r>
      <w:r w:rsidR="00FF7594" w:rsidRPr="002A68F4">
        <w:t xml:space="preserve"> 52:34-7.1. </w:t>
      </w:r>
      <w:r w:rsidR="000F0E45">
        <w:t xml:space="preserve">At no time shall any repairs to buildings exceed the threshold amount. </w:t>
      </w:r>
      <w:r w:rsidR="0078030E">
        <w:t>All E</w:t>
      </w:r>
      <w:r w:rsidR="00FF7594" w:rsidRPr="000C020F">
        <w:t xml:space="preserve">ngagements that exceed the threshold </w:t>
      </w:r>
      <w:r w:rsidR="0092630C">
        <w:t xml:space="preserve">amount </w:t>
      </w:r>
      <w:r w:rsidR="00FF7594" w:rsidRPr="00FE7E9A">
        <w:t xml:space="preserve">must be achieved through open competitive bidding by the Department of </w:t>
      </w:r>
      <w:r w:rsidR="00F41CFC">
        <w:t xml:space="preserve">the </w:t>
      </w:r>
      <w:r w:rsidR="00FF7594" w:rsidRPr="00FE7E9A">
        <w:t>Treasury, Division of Property Management and Construction (DPMC). The current threshold amount is $65,000.00 and is subject to change. All public bidding threshold amounts can be locat</w:t>
      </w:r>
      <w:r w:rsidR="00FF7594" w:rsidRPr="008D69C4">
        <w:t xml:space="preserve">ed at the following website: </w:t>
      </w:r>
      <w:hyperlink r:id="rId33">
        <w:r w:rsidR="00FF7594" w:rsidRPr="00E27B20">
          <w:rPr>
            <w:color w:val="0000FF"/>
            <w:u w:val="single" w:color="0000FF"/>
          </w:rPr>
          <w:t>http://www.state.nj.us/treasury/purchase/adjpubbid05.shtml</w:t>
        </w:r>
      </w:hyperlink>
      <w:bookmarkStart w:id="146" w:name="_GoBack"/>
      <w:bookmarkEnd w:id="146"/>
    </w:p>
    <w:p w14:paraId="4AF952E1" w14:textId="77777777" w:rsidR="00845B2B" w:rsidRPr="004856B9" w:rsidRDefault="00845B2B" w:rsidP="00424676">
      <w:pPr>
        <w:rPr>
          <w:color w:val="0000FF"/>
          <w:u w:val="single" w:color="0000FF"/>
        </w:rPr>
      </w:pPr>
    </w:p>
    <w:p w14:paraId="2894288B" w14:textId="3E127CA2" w:rsidR="00FF7594" w:rsidRPr="0066066E" w:rsidRDefault="00FF7594" w:rsidP="00424676">
      <w:pPr>
        <w:pStyle w:val="Heading2"/>
      </w:pPr>
      <w:bookmarkStart w:id="147" w:name="_Toc23761096"/>
      <w:r w:rsidRPr="00D02453">
        <w:t>work stoppage order/suspension of work</w:t>
      </w:r>
      <w:bookmarkEnd w:id="147"/>
      <w:r w:rsidRPr="00D02453">
        <w:t xml:space="preserve"> </w:t>
      </w:r>
    </w:p>
    <w:p w14:paraId="442B97FA" w14:textId="77777777" w:rsidR="001F3731" w:rsidRDefault="001F3731" w:rsidP="00424676">
      <w:pPr>
        <w:pStyle w:val="BodyText"/>
        <w:ind w:left="0"/>
        <w:rPr>
          <w:sz w:val="22"/>
          <w:lang w:val="en-US" w:eastAsia="en-US"/>
        </w:rPr>
      </w:pPr>
    </w:p>
    <w:p w14:paraId="31C67B9B" w14:textId="3F1C685F" w:rsidR="00FF7594" w:rsidRPr="00424676" w:rsidRDefault="001F3731" w:rsidP="00424676">
      <w:pPr>
        <w:pStyle w:val="BodyText"/>
        <w:ind w:left="0"/>
        <w:rPr>
          <w:sz w:val="22"/>
        </w:rPr>
      </w:pPr>
      <w:r>
        <w:rPr>
          <w:sz w:val="22"/>
          <w:lang w:val="en-US"/>
        </w:rPr>
        <w:t>The</w:t>
      </w:r>
      <w:r w:rsidR="00FF7594" w:rsidRPr="00424676">
        <w:rPr>
          <w:sz w:val="22"/>
        </w:rPr>
        <w:t xml:space="preserve"> Vendor {Contractor} </w:t>
      </w:r>
      <w:r>
        <w:rPr>
          <w:sz w:val="22"/>
          <w:lang w:val="en-US"/>
        </w:rPr>
        <w:t xml:space="preserve">may be directed by the Using Agency </w:t>
      </w:r>
      <w:r w:rsidR="00FF7594" w:rsidRPr="00424676">
        <w:rPr>
          <w:sz w:val="22"/>
        </w:rPr>
        <w:t>to suspend, delay, or interrupt all or any work under this Blanket P.O., when it is determined that the continuation of work may detrimentally impact the health and safety of persons on the site, in the community at large, or any</w:t>
      </w:r>
      <w:r w:rsidR="00FF7594" w:rsidRPr="00424676">
        <w:rPr>
          <w:spacing w:val="-23"/>
          <w:sz w:val="22"/>
        </w:rPr>
        <w:t xml:space="preserve"> </w:t>
      </w:r>
      <w:r w:rsidR="00FF7594" w:rsidRPr="00424676">
        <w:rPr>
          <w:sz w:val="22"/>
        </w:rPr>
        <w:t>structure.</w:t>
      </w:r>
    </w:p>
    <w:p w14:paraId="2680C22D" w14:textId="77777777" w:rsidR="00FF7594" w:rsidRPr="00424676" w:rsidRDefault="00FF7594" w:rsidP="00424676">
      <w:pPr>
        <w:pStyle w:val="BodyText"/>
        <w:ind w:left="0"/>
        <w:rPr>
          <w:sz w:val="22"/>
        </w:rPr>
      </w:pPr>
    </w:p>
    <w:p w14:paraId="34A5FC29" w14:textId="77777777" w:rsidR="00FF7594" w:rsidRPr="00424676" w:rsidRDefault="00FF7594" w:rsidP="00424676">
      <w:pPr>
        <w:pStyle w:val="BodyText"/>
        <w:ind w:left="0"/>
        <w:rPr>
          <w:sz w:val="22"/>
        </w:rPr>
      </w:pPr>
      <w:r w:rsidRPr="00424676">
        <w:rPr>
          <w:sz w:val="22"/>
        </w:rPr>
        <w:t>The Using Agency may verbally direct the Vendor {Contractor} to immediately stop all work or portions of work for cause; with such order lasting up to 72 hours. The reason for the order must be stated verbally by the OSC, which will be confirmed in writing. The Using Agency may verbally lift a work stoppage order prior to the end of the 72 hour period if and when the conditions that caused the work stoppage no longer exist.</w:t>
      </w:r>
    </w:p>
    <w:p w14:paraId="5EC77321" w14:textId="77777777" w:rsidR="00FF7594" w:rsidRPr="00424676" w:rsidRDefault="00FF7594" w:rsidP="00424676">
      <w:pPr>
        <w:pStyle w:val="BodyText"/>
        <w:ind w:left="0"/>
        <w:rPr>
          <w:sz w:val="22"/>
        </w:rPr>
      </w:pPr>
    </w:p>
    <w:p w14:paraId="2498A8B5" w14:textId="77777777" w:rsidR="00FF7594" w:rsidRPr="001C7B1B" w:rsidRDefault="00FF7594" w:rsidP="00424676">
      <w:pPr>
        <w:pStyle w:val="BodyText"/>
        <w:ind w:left="0"/>
        <w:rPr>
          <w:sz w:val="22"/>
        </w:rPr>
      </w:pPr>
      <w:r w:rsidRPr="00424676">
        <w:rPr>
          <w:sz w:val="22"/>
        </w:rPr>
        <w:t>The OSC will issue in writing any work stoppage order beyond 72 hours.</w:t>
      </w:r>
    </w:p>
    <w:p w14:paraId="0FDFE58D" w14:textId="77777777" w:rsidR="008473BB" w:rsidRDefault="008473BB" w:rsidP="00424676">
      <w:pPr>
        <w:pStyle w:val="BodyText"/>
        <w:ind w:left="0"/>
        <w:rPr>
          <w:sz w:val="22"/>
        </w:rPr>
      </w:pPr>
    </w:p>
    <w:p w14:paraId="5911F39F" w14:textId="77777777" w:rsidR="00331643" w:rsidRPr="0044232A" w:rsidRDefault="00331643" w:rsidP="00424676">
      <w:pPr>
        <w:pStyle w:val="Heading2"/>
      </w:pPr>
      <w:bookmarkStart w:id="148" w:name="_Toc23761097"/>
      <w:r w:rsidRPr="0044232A">
        <w:t>using agency tasks</w:t>
      </w:r>
      <w:bookmarkEnd w:id="148"/>
    </w:p>
    <w:p w14:paraId="20BC011E" w14:textId="77777777" w:rsidR="00331643" w:rsidRPr="0044232A" w:rsidRDefault="00331643" w:rsidP="00331643"/>
    <w:p w14:paraId="67839405" w14:textId="2D5EF8BD" w:rsidR="00331643" w:rsidRPr="0044232A" w:rsidRDefault="00331643" w:rsidP="00331643">
      <w:pPr>
        <w:pStyle w:val="BodyText"/>
        <w:ind w:left="0"/>
        <w:rPr>
          <w:sz w:val="22"/>
          <w:szCs w:val="22"/>
        </w:rPr>
      </w:pPr>
      <w:r w:rsidRPr="0044232A">
        <w:rPr>
          <w:sz w:val="22"/>
          <w:szCs w:val="22"/>
        </w:rPr>
        <w:t xml:space="preserve">In general, </w:t>
      </w:r>
      <w:r w:rsidRPr="001C7B1B">
        <w:rPr>
          <w:sz w:val="22"/>
          <w:szCs w:val="22"/>
          <w:lang w:val="en-US"/>
        </w:rPr>
        <w:t xml:space="preserve">the </w:t>
      </w:r>
      <w:r w:rsidRPr="0044232A">
        <w:rPr>
          <w:sz w:val="22"/>
          <w:szCs w:val="22"/>
        </w:rPr>
        <w:t xml:space="preserve">Using Agency employees (authorized personnel) </w:t>
      </w:r>
      <w:r w:rsidR="009D0C56">
        <w:rPr>
          <w:sz w:val="22"/>
          <w:szCs w:val="22"/>
          <w:lang w:val="en-US"/>
        </w:rPr>
        <w:t>shall</w:t>
      </w:r>
      <w:r w:rsidRPr="0044232A">
        <w:rPr>
          <w:sz w:val="22"/>
          <w:szCs w:val="22"/>
        </w:rPr>
        <w:t xml:space="preserve"> be responsible for the following tasks</w:t>
      </w:r>
      <w:r w:rsidR="009D0C56">
        <w:rPr>
          <w:sz w:val="22"/>
          <w:szCs w:val="22"/>
          <w:lang w:val="en-US"/>
        </w:rPr>
        <w:t>, as applicable</w:t>
      </w:r>
      <w:r w:rsidRPr="0044232A">
        <w:rPr>
          <w:sz w:val="22"/>
          <w:szCs w:val="22"/>
        </w:rPr>
        <w:t>:</w:t>
      </w:r>
    </w:p>
    <w:p w14:paraId="3DD25F87" w14:textId="77777777" w:rsidR="00331643" w:rsidRPr="0044232A" w:rsidRDefault="00331643" w:rsidP="00331643">
      <w:pPr>
        <w:pStyle w:val="BodyText"/>
        <w:rPr>
          <w:sz w:val="22"/>
          <w:szCs w:val="22"/>
        </w:rPr>
      </w:pPr>
    </w:p>
    <w:p w14:paraId="4AA7A478" w14:textId="77777777" w:rsidR="00331643" w:rsidRPr="001C7B1B" w:rsidRDefault="00331643" w:rsidP="00331643">
      <w:pPr>
        <w:pStyle w:val="ListParagraph"/>
        <w:widowControl w:val="0"/>
        <w:numPr>
          <w:ilvl w:val="3"/>
          <w:numId w:val="88"/>
        </w:numPr>
        <w:tabs>
          <w:tab w:val="left" w:pos="1721"/>
        </w:tabs>
        <w:autoSpaceDE w:val="0"/>
        <w:autoSpaceDN w:val="0"/>
        <w:spacing w:line="252" w:lineRule="exact"/>
        <w:ind w:left="720"/>
        <w:rPr>
          <w:szCs w:val="22"/>
        </w:rPr>
      </w:pPr>
      <w:r w:rsidRPr="001C7B1B">
        <w:rPr>
          <w:szCs w:val="22"/>
        </w:rPr>
        <w:t>Turning the applicable utilities (gas, electric, etc.)</w:t>
      </w:r>
      <w:r w:rsidRPr="001C7B1B">
        <w:rPr>
          <w:spacing w:val="-6"/>
          <w:szCs w:val="22"/>
        </w:rPr>
        <w:t xml:space="preserve"> </w:t>
      </w:r>
      <w:r w:rsidRPr="001C7B1B">
        <w:rPr>
          <w:szCs w:val="22"/>
        </w:rPr>
        <w:t>off;</w:t>
      </w:r>
    </w:p>
    <w:p w14:paraId="1C5D750D" w14:textId="77777777" w:rsidR="00331643" w:rsidRPr="001C7B1B" w:rsidRDefault="00331643" w:rsidP="00331643">
      <w:pPr>
        <w:pStyle w:val="ListParagraph"/>
        <w:tabs>
          <w:tab w:val="left" w:pos="1721"/>
        </w:tabs>
        <w:spacing w:line="252" w:lineRule="exact"/>
        <w:rPr>
          <w:szCs w:val="22"/>
        </w:rPr>
      </w:pPr>
    </w:p>
    <w:p w14:paraId="486024F3" w14:textId="77777777" w:rsidR="00331643" w:rsidRPr="0044232A" w:rsidRDefault="00331643" w:rsidP="00331643">
      <w:pPr>
        <w:pStyle w:val="ListParagraph"/>
        <w:widowControl w:val="0"/>
        <w:numPr>
          <w:ilvl w:val="3"/>
          <w:numId w:val="88"/>
        </w:numPr>
        <w:tabs>
          <w:tab w:val="left" w:pos="1721"/>
        </w:tabs>
        <w:autoSpaceDE w:val="0"/>
        <w:autoSpaceDN w:val="0"/>
        <w:spacing w:line="252" w:lineRule="exact"/>
        <w:ind w:left="720"/>
        <w:rPr>
          <w:szCs w:val="22"/>
        </w:rPr>
      </w:pPr>
      <w:r w:rsidRPr="0044232A">
        <w:rPr>
          <w:szCs w:val="22"/>
        </w:rPr>
        <w:t>Locating and identifying the source of the water</w:t>
      </w:r>
      <w:r w:rsidRPr="0044232A">
        <w:rPr>
          <w:spacing w:val="-6"/>
          <w:szCs w:val="22"/>
        </w:rPr>
        <w:t xml:space="preserve"> </w:t>
      </w:r>
      <w:r w:rsidRPr="0044232A">
        <w:rPr>
          <w:szCs w:val="22"/>
        </w:rPr>
        <w:t>infiltration;</w:t>
      </w:r>
    </w:p>
    <w:p w14:paraId="2B766515" w14:textId="77777777" w:rsidR="00331643" w:rsidRPr="0044232A" w:rsidRDefault="00331643" w:rsidP="00331643">
      <w:pPr>
        <w:pStyle w:val="ListParagraph"/>
        <w:tabs>
          <w:tab w:val="left" w:pos="1721"/>
        </w:tabs>
        <w:spacing w:line="252" w:lineRule="exact"/>
        <w:rPr>
          <w:szCs w:val="22"/>
        </w:rPr>
      </w:pPr>
    </w:p>
    <w:p w14:paraId="78109232" w14:textId="77777777" w:rsidR="00331643" w:rsidRPr="0044232A" w:rsidRDefault="00331643" w:rsidP="00331643">
      <w:pPr>
        <w:pStyle w:val="ListParagraph"/>
        <w:widowControl w:val="0"/>
        <w:numPr>
          <w:ilvl w:val="3"/>
          <w:numId w:val="88"/>
        </w:numPr>
        <w:tabs>
          <w:tab w:val="left" w:pos="1721"/>
        </w:tabs>
        <w:autoSpaceDE w:val="0"/>
        <w:autoSpaceDN w:val="0"/>
        <w:spacing w:line="252" w:lineRule="exact"/>
        <w:ind w:left="720"/>
        <w:rPr>
          <w:szCs w:val="22"/>
        </w:rPr>
      </w:pPr>
      <w:r w:rsidRPr="0044232A">
        <w:rPr>
          <w:szCs w:val="22"/>
        </w:rPr>
        <w:t>Stopping the flow of water if</w:t>
      </w:r>
      <w:r w:rsidRPr="0044232A">
        <w:rPr>
          <w:spacing w:val="-1"/>
          <w:szCs w:val="22"/>
        </w:rPr>
        <w:t xml:space="preserve"> </w:t>
      </w:r>
      <w:r w:rsidRPr="0044232A">
        <w:rPr>
          <w:szCs w:val="22"/>
        </w:rPr>
        <w:t>applicable;</w:t>
      </w:r>
    </w:p>
    <w:p w14:paraId="2EC57184" w14:textId="77777777" w:rsidR="00331643" w:rsidRPr="0044232A" w:rsidRDefault="00331643" w:rsidP="00331643">
      <w:pPr>
        <w:pStyle w:val="ListParagraph"/>
        <w:tabs>
          <w:tab w:val="left" w:pos="1721"/>
        </w:tabs>
        <w:spacing w:line="252" w:lineRule="exact"/>
        <w:rPr>
          <w:szCs w:val="22"/>
        </w:rPr>
      </w:pPr>
    </w:p>
    <w:p w14:paraId="67A0976A" w14:textId="47B97243" w:rsidR="00331643" w:rsidRPr="0044232A" w:rsidRDefault="001B6E0B" w:rsidP="00331643">
      <w:pPr>
        <w:pStyle w:val="ListParagraph"/>
        <w:widowControl w:val="0"/>
        <w:numPr>
          <w:ilvl w:val="3"/>
          <w:numId w:val="88"/>
        </w:numPr>
        <w:tabs>
          <w:tab w:val="left" w:pos="1721"/>
        </w:tabs>
        <w:autoSpaceDE w:val="0"/>
        <w:autoSpaceDN w:val="0"/>
        <w:spacing w:line="252" w:lineRule="exact"/>
        <w:ind w:left="720"/>
        <w:rPr>
          <w:szCs w:val="22"/>
        </w:rPr>
      </w:pPr>
      <w:r>
        <w:rPr>
          <w:szCs w:val="22"/>
        </w:rPr>
        <w:t>B</w:t>
      </w:r>
      <w:r w:rsidR="00331643" w:rsidRPr="0044232A">
        <w:rPr>
          <w:szCs w:val="22"/>
        </w:rPr>
        <w:t>egin</w:t>
      </w:r>
      <w:r>
        <w:rPr>
          <w:szCs w:val="22"/>
        </w:rPr>
        <w:t>ning</w:t>
      </w:r>
      <w:r w:rsidR="00331643" w:rsidRPr="0044232A">
        <w:rPr>
          <w:szCs w:val="22"/>
        </w:rPr>
        <w:t xml:space="preserve"> the removal of standing water</w:t>
      </w:r>
      <w:r w:rsidR="00F57989">
        <w:rPr>
          <w:szCs w:val="22"/>
        </w:rPr>
        <w:t xml:space="preserve"> (if feasible)</w:t>
      </w:r>
      <w:r w:rsidR="00331643" w:rsidRPr="0044232A">
        <w:rPr>
          <w:szCs w:val="22"/>
        </w:rPr>
        <w:t xml:space="preserve"> </w:t>
      </w:r>
      <w:r>
        <w:rPr>
          <w:szCs w:val="22"/>
        </w:rPr>
        <w:t>until the Vendor {Contractor} arrives</w:t>
      </w:r>
      <w:r w:rsidR="000060CF">
        <w:rPr>
          <w:szCs w:val="22"/>
        </w:rPr>
        <w:t xml:space="preserve"> to continue this </w:t>
      </w:r>
      <w:r w:rsidR="00845B2B">
        <w:rPr>
          <w:szCs w:val="22"/>
        </w:rPr>
        <w:t>task</w:t>
      </w:r>
      <w:r w:rsidR="00331643" w:rsidRPr="0044232A">
        <w:rPr>
          <w:szCs w:val="22"/>
        </w:rPr>
        <w:t>;</w:t>
      </w:r>
    </w:p>
    <w:p w14:paraId="16DD9BC5" w14:textId="77777777" w:rsidR="00331643" w:rsidRPr="0044232A" w:rsidRDefault="00331643" w:rsidP="00331643">
      <w:pPr>
        <w:pStyle w:val="ListParagraph"/>
        <w:tabs>
          <w:tab w:val="left" w:pos="1721"/>
        </w:tabs>
        <w:spacing w:line="252" w:lineRule="exact"/>
        <w:rPr>
          <w:szCs w:val="22"/>
        </w:rPr>
      </w:pPr>
    </w:p>
    <w:p w14:paraId="4EAD9B60" w14:textId="77777777" w:rsidR="00331643" w:rsidRPr="0044232A" w:rsidRDefault="00331643" w:rsidP="00331643">
      <w:pPr>
        <w:pStyle w:val="ListParagraph"/>
        <w:widowControl w:val="0"/>
        <w:numPr>
          <w:ilvl w:val="3"/>
          <w:numId w:val="88"/>
        </w:numPr>
        <w:tabs>
          <w:tab w:val="left" w:pos="1720"/>
        </w:tabs>
        <w:autoSpaceDE w:val="0"/>
        <w:autoSpaceDN w:val="0"/>
        <w:spacing w:line="252" w:lineRule="exact"/>
        <w:ind w:left="720"/>
        <w:rPr>
          <w:szCs w:val="22"/>
        </w:rPr>
      </w:pPr>
      <w:r w:rsidRPr="0044232A">
        <w:rPr>
          <w:szCs w:val="22"/>
        </w:rPr>
        <w:t>Determining if structural damage is</w:t>
      </w:r>
      <w:r w:rsidRPr="0044232A">
        <w:rPr>
          <w:spacing w:val="-1"/>
          <w:szCs w:val="22"/>
        </w:rPr>
        <w:t xml:space="preserve"> </w:t>
      </w:r>
      <w:r w:rsidRPr="0044232A">
        <w:rPr>
          <w:szCs w:val="22"/>
        </w:rPr>
        <w:t>present; and</w:t>
      </w:r>
    </w:p>
    <w:p w14:paraId="752E7E4D" w14:textId="77777777" w:rsidR="00331643" w:rsidRPr="0044232A" w:rsidRDefault="00331643" w:rsidP="00331643">
      <w:pPr>
        <w:pStyle w:val="ListParagraph"/>
        <w:tabs>
          <w:tab w:val="left" w:pos="1720"/>
        </w:tabs>
        <w:spacing w:line="252" w:lineRule="exact"/>
        <w:rPr>
          <w:szCs w:val="22"/>
        </w:rPr>
      </w:pPr>
    </w:p>
    <w:p w14:paraId="13B0344E" w14:textId="77777777" w:rsidR="00331643" w:rsidRPr="0044232A" w:rsidRDefault="00331643" w:rsidP="00331643">
      <w:pPr>
        <w:pStyle w:val="ListParagraph"/>
        <w:widowControl w:val="0"/>
        <w:numPr>
          <w:ilvl w:val="3"/>
          <w:numId w:val="88"/>
        </w:numPr>
        <w:tabs>
          <w:tab w:val="left" w:pos="1719"/>
          <w:tab w:val="left" w:pos="1720"/>
        </w:tabs>
        <w:autoSpaceDE w:val="0"/>
        <w:autoSpaceDN w:val="0"/>
        <w:spacing w:line="252" w:lineRule="exact"/>
        <w:ind w:left="720"/>
        <w:rPr>
          <w:szCs w:val="22"/>
        </w:rPr>
      </w:pPr>
      <w:r w:rsidRPr="0044232A">
        <w:rPr>
          <w:szCs w:val="22"/>
        </w:rPr>
        <w:t>Contacting the Department of the Treasury, Office of Risk Management, if</w:t>
      </w:r>
      <w:r w:rsidRPr="0044232A">
        <w:rPr>
          <w:spacing w:val="-10"/>
          <w:szCs w:val="22"/>
        </w:rPr>
        <w:t xml:space="preserve"> </w:t>
      </w:r>
      <w:r w:rsidRPr="0044232A">
        <w:rPr>
          <w:szCs w:val="22"/>
        </w:rPr>
        <w:t>applicable.</w:t>
      </w:r>
    </w:p>
    <w:p w14:paraId="638FBA1C" w14:textId="77777777" w:rsidR="00FF7594" w:rsidRPr="00FE7E9A" w:rsidRDefault="00FF7594" w:rsidP="00424676"/>
    <w:p w14:paraId="720728E4" w14:textId="0158E63E" w:rsidR="00FF7594" w:rsidRPr="000C020F" w:rsidRDefault="00FF7594" w:rsidP="00424676">
      <w:pPr>
        <w:pStyle w:val="Heading2"/>
      </w:pPr>
      <w:bookmarkStart w:id="149" w:name="_Toc23761098"/>
      <w:r w:rsidRPr="008D69C4">
        <w:t>payments</w:t>
      </w:r>
      <w:bookmarkEnd w:id="149"/>
      <w:r w:rsidRPr="008D69C4">
        <w:t xml:space="preserve"> </w:t>
      </w:r>
    </w:p>
    <w:p w14:paraId="7D2F6D02" w14:textId="77777777" w:rsidR="00E20509" w:rsidRPr="00424676" w:rsidRDefault="00E20509" w:rsidP="00424676">
      <w:pPr>
        <w:rPr>
          <w:sz w:val="24"/>
        </w:rPr>
      </w:pPr>
    </w:p>
    <w:p w14:paraId="13C5AD6B" w14:textId="63934D30" w:rsidR="00222AD9" w:rsidRDefault="00E20509" w:rsidP="00222AD9">
      <w:pPr>
        <w:pStyle w:val="Heading3"/>
      </w:pPr>
      <w:r w:rsidRPr="00FE7E9A">
        <w:t xml:space="preserve"> </w:t>
      </w:r>
      <w:bookmarkStart w:id="150" w:name="_Toc23761099"/>
      <w:r w:rsidR="00E71E95">
        <w:t>Pay</w:t>
      </w:r>
      <w:r w:rsidR="00222AD9">
        <w:t xml:space="preserve">ment for </w:t>
      </w:r>
      <w:r w:rsidR="007B03BE">
        <w:t xml:space="preserve">the </w:t>
      </w:r>
      <w:r w:rsidR="00222AD9">
        <w:t>reimbursable supplies and materials</w:t>
      </w:r>
      <w:bookmarkEnd w:id="150"/>
    </w:p>
    <w:p w14:paraId="040D54CB" w14:textId="77777777" w:rsidR="00E20509" w:rsidRPr="000C020F" w:rsidRDefault="00E20509" w:rsidP="00424676"/>
    <w:p w14:paraId="191013E2" w14:textId="0BEDD115" w:rsidR="00E20509" w:rsidRPr="00F41CFC" w:rsidRDefault="00E20509" w:rsidP="00424676">
      <w:pPr>
        <w:pStyle w:val="BodyText"/>
        <w:ind w:left="0"/>
        <w:rPr>
          <w:sz w:val="22"/>
          <w:lang w:val="en-US"/>
        </w:rPr>
      </w:pPr>
      <w:r w:rsidRPr="00424676">
        <w:rPr>
          <w:sz w:val="22"/>
        </w:rPr>
        <w:t xml:space="preserve">The Using Agency will pay the Vendor {Contractor} </w:t>
      </w:r>
      <w:r w:rsidR="00B57301">
        <w:rPr>
          <w:sz w:val="22"/>
          <w:lang w:val="en-US"/>
        </w:rPr>
        <w:t>the awarded</w:t>
      </w:r>
      <w:r w:rsidRPr="00424676">
        <w:rPr>
          <w:sz w:val="22"/>
        </w:rPr>
        <w:t xml:space="preserve"> percentage mark-up for supplies and materials u</w:t>
      </w:r>
      <w:r w:rsidR="0078030E">
        <w:rPr>
          <w:sz w:val="22"/>
        </w:rPr>
        <w:t>tilized for each site-specific E</w:t>
      </w:r>
      <w:r w:rsidRPr="00424676">
        <w:rPr>
          <w:sz w:val="22"/>
        </w:rPr>
        <w:t xml:space="preserve">ngagement. The Using Agency will utilize the </w:t>
      </w:r>
      <w:r w:rsidR="00222AD9">
        <w:rPr>
          <w:sz w:val="22"/>
          <w:lang w:val="en-US"/>
        </w:rPr>
        <w:t>Reimbursable Supplies and Materials</w:t>
      </w:r>
      <w:r w:rsidRPr="00424676">
        <w:rPr>
          <w:sz w:val="22"/>
        </w:rPr>
        <w:t xml:space="preserve"> Price Sheet to determine if the Vendor {Contractor} is properly billing the Using Agency</w:t>
      </w:r>
      <w:r w:rsidR="007458CE">
        <w:rPr>
          <w:sz w:val="22"/>
        </w:rPr>
        <w:t xml:space="preserve"> for all supplies and materials.</w:t>
      </w:r>
      <w:r w:rsidR="001A3243">
        <w:rPr>
          <w:sz w:val="22"/>
          <w:lang w:val="en-US"/>
        </w:rPr>
        <w:t xml:space="preserve"> The </w:t>
      </w:r>
      <w:r w:rsidR="00D41819">
        <w:rPr>
          <w:sz w:val="22"/>
          <w:lang w:val="en-US"/>
        </w:rPr>
        <w:t>supplier</w:t>
      </w:r>
      <w:r w:rsidR="00C1429C">
        <w:rPr>
          <w:sz w:val="22"/>
          <w:lang w:val="en-US"/>
        </w:rPr>
        <w:t>’s invoice</w:t>
      </w:r>
      <w:r w:rsidR="00D41819">
        <w:rPr>
          <w:sz w:val="22"/>
          <w:lang w:val="en-US"/>
        </w:rPr>
        <w:t xml:space="preserve"> </w:t>
      </w:r>
      <w:r w:rsidR="001A3243">
        <w:rPr>
          <w:sz w:val="22"/>
          <w:lang w:val="en-US"/>
        </w:rPr>
        <w:t>provided by the Vendor {Contract</w:t>
      </w:r>
      <w:r w:rsidR="002823BA">
        <w:rPr>
          <w:sz w:val="22"/>
          <w:lang w:val="en-US"/>
        </w:rPr>
        <w:t>or} will be checked against the</w:t>
      </w:r>
      <w:r w:rsidR="001A3243" w:rsidRPr="00C50F09">
        <w:rPr>
          <w:sz w:val="22"/>
        </w:rPr>
        <w:t xml:space="preserve"> </w:t>
      </w:r>
      <w:r w:rsidR="001A3243">
        <w:rPr>
          <w:sz w:val="22"/>
          <w:lang w:val="en-US"/>
        </w:rPr>
        <w:t>Reimbursable Supplies and Materials</w:t>
      </w:r>
      <w:r w:rsidR="001A3243" w:rsidRPr="00C50F09">
        <w:rPr>
          <w:sz w:val="22"/>
        </w:rPr>
        <w:t xml:space="preserve"> Price Sheet</w:t>
      </w:r>
      <w:r w:rsidR="001A3243">
        <w:rPr>
          <w:sz w:val="22"/>
          <w:lang w:val="en-US"/>
        </w:rPr>
        <w:t xml:space="preserve"> for accuracy.</w:t>
      </w:r>
      <w:r w:rsidR="0090485C">
        <w:rPr>
          <w:sz w:val="22"/>
          <w:lang w:val="en-US"/>
        </w:rPr>
        <w:t xml:space="preserve"> Once the supplier’s</w:t>
      </w:r>
      <w:r w:rsidR="00F41CFC">
        <w:rPr>
          <w:sz w:val="22"/>
          <w:lang w:val="en-US"/>
        </w:rPr>
        <w:t xml:space="preserve"> invoice has been checked against the Reimbursable Supplies and Materials</w:t>
      </w:r>
      <w:r w:rsidR="00F41CFC" w:rsidRPr="001F7AAD">
        <w:rPr>
          <w:sz w:val="22"/>
        </w:rPr>
        <w:t xml:space="preserve"> Price Sheet</w:t>
      </w:r>
      <w:r w:rsidR="00F41CFC">
        <w:rPr>
          <w:sz w:val="22"/>
          <w:lang w:val="en-US"/>
        </w:rPr>
        <w:t xml:space="preserve"> for accuracy, the Using Agency will apply the awarded </w:t>
      </w:r>
      <w:r w:rsidR="0090485C">
        <w:rPr>
          <w:sz w:val="22"/>
          <w:lang w:val="en-US"/>
        </w:rPr>
        <w:t xml:space="preserve">percentage </w:t>
      </w:r>
      <w:r w:rsidR="00F41CFC">
        <w:rPr>
          <w:sz w:val="22"/>
          <w:lang w:val="en-US"/>
        </w:rPr>
        <w:t xml:space="preserve">mark-up to the </w:t>
      </w:r>
      <w:r w:rsidR="0090485C">
        <w:rPr>
          <w:sz w:val="22"/>
          <w:lang w:val="en-US"/>
        </w:rPr>
        <w:t xml:space="preserve">supplier’s </w:t>
      </w:r>
      <w:r w:rsidR="00F41CFC">
        <w:rPr>
          <w:sz w:val="22"/>
          <w:lang w:val="en-US"/>
        </w:rPr>
        <w:t xml:space="preserve">invoice </w:t>
      </w:r>
      <w:r w:rsidR="00B1382E">
        <w:rPr>
          <w:sz w:val="22"/>
          <w:lang w:val="en-US"/>
        </w:rPr>
        <w:t xml:space="preserve">total </w:t>
      </w:r>
      <w:r w:rsidR="00F41CFC">
        <w:rPr>
          <w:sz w:val="22"/>
          <w:lang w:val="en-US"/>
        </w:rPr>
        <w:t xml:space="preserve">cost. </w:t>
      </w:r>
    </w:p>
    <w:p w14:paraId="6B82ACE4" w14:textId="77777777" w:rsidR="00C1429C" w:rsidRDefault="00C1429C" w:rsidP="00C1429C">
      <w:pPr>
        <w:spacing w:before="10"/>
        <w:rPr>
          <w:rFonts w:eastAsiaTheme="minorHAnsi"/>
          <w:b/>
          <w:bCs/>
          <w:sz w:val="17"/>
          <w:szCs w:val="17"/>
        </w:rPr>
      </w:pPr>
    </w:p>
    <w:p w14:paraId="0F2FAA8E" w14:textId="77777777" w:rsidR="00C1429C" w:rsidRDefault="00C1429C" w:rsidP="00C1429C">
      <w:pPr>
        <w:pStyle w:val="BodyText"/>
        <w:ind w:left="0" w:right="205"/>
        <w:rPr>
          <w:sz w:val="22"/>
          <w:szCs w:val="22"/>
        </w:rPr>
      </w:pPr>
      <w:r>
        <w:rPr>
          <w:sz w:val="22"/>
          <w:szCs w:val="22"/>
        </w:rPr>
        <w:t xml:space="preserve">The </w:t>
      </w:r>
      <w:r>
        <w:rPr>
          <w:sz w:val="22"/>
          <w:szCs w:val="22"/>
          <w:lang w:val="en-US"/>
        </w:rPr>
        <w:t xml:space="preserve">payment procedures </w:t>
      </w:r>
      <w:r>
        <w:rPr>
          <w:sz w:val="22"/>
          <w:szCs w:val="22"/>
        </w:rPr>
        <w:t>below shall be followed:</w:t>
      </w:r>
    </w:p>
    <w:p w14:paraId="32AEC9A7" w14:textId="77777777" w:rsidR="00C1429C" w:rsidRDefault="00C1429C" w:rsidP="00C1429C">
      <w:pPr>
        <w:pStyle w:val="BodyText"/>
        <w:ind w:right="205"/>
        <w:rPr>
          <w:sz w:val="22"/>
          <w:szCs w:val="22"/>
        </w:rPr>
      </w:pPr>
    </w:p>
    <w:p w14:paraId="1EB225D9" w14:textId="359EE607" w:rsidR="00530C4D" w:rsidRPr="00530C4D" w:rsidRDefault="005A5D59" w:rsidP="00530C4D">
      <w:pPr>
        <w:pStyle w:val="BodyText"/>
        <w:numPr>
          <w:ilvl w:val="0"/>
          <w:numId w:val="134"/>
        </w:numPr>
        <w:ind w:right="205"/>
        <w:rPr>
          <w:sz w:val="22"/>
          <w:szCs w:val="22"/>
        </w:rPr>
      </w:pPr>
      <w:r>
        <w:rPr>
          <w:sz w:val="22"/>
          <w:szCs w:val="22"/>
        </w:rPr>
        <w:t xml:space="preserve">The Vendor {Contractor} shall </w:t>
      </w:r>
      <w:r w:rsidR="00530C4D">
        <w:rPr>
          <w:sz w:val="22"/>
          <w:szCs w:val="22"/>
          <w:lang w:val="en-US"/>
        </w:rPr>
        <w:t xml:space="preserve">provide </w:t>
      </w:r>
      <w:r>
        <w:rPr>
          <w:sz w:val="22"/>
          <w:szCs w:val="22"/>
        </w:rPr>
        <w:t>the</w:t>
      </w:r>
      <w:r w:rsidR="00C1429C">
        <w:rPr>
          <w:sz w:val="22"/>
          <w:szCs w:val="22"/>
          <w:lang w:val="en-US"/>
        </w:rPr>
        <w:t xml:space="preserve"> supplier’s invoice</w:t>
      </w:r>
      <w:r w:rsidR="00C1429C">
        <w:rPr>
          <w:sz w:val="22"/>
          <w:szCs w:val="22"/>
        </w:rPr>
        <w:t xml:space="preserve"> upon completion of all ongoing service</w:t>
      </w:r>
      <w:r w:rsidR="00C1429C">
        <w:rPr>
          <w:spacing w:val="-36"/>
          <w:sz w:val="22"/>
          <w:szCs w:val="22"/>
        </w:rPr>
        <w:t xml:space="preserve"> </w:t>
      </w:r>
      <w:r w:rsidR="00C1429C">
        <w:rPr>
          <w:sz w:val="22"/>
          <w:szCs w:val="22"/>
        </w:rPr>
        <w:t>or emergency service calls detailing all supplies and materials utilized</w:t>
      </w:r>
      <w:r w:rsidR="00530C4D">
        <w:rPr>
          <w:sz w:val="22"/>
          <w:szCs w:val="22"/>
        </w:rPr>
        <w:t>.</w:t>
      </w:r>
      <w:r w:rsidR="00530C4D" w:rsidRPr="00530C4D">
        <w:t xml:space="preserve"> </w:t>
      </w:r>
      <w:r w:rsidR="00530C4D" w:rsidRPr="00530C4D">
        <w:rPr>
          <w:sz w:val="22"/>
          <w:szCs w:val="22"/>
        </w:rPr>
        <w:t>Reimbursement for supplies and materials will only be provided upon the submi</w:t>
      </w:r>
      <w:r w:rsidR="00530C4D">
        <w:rPr>
          <w:sz w:val="22"/>
          <w:szCs w:val="22"/>
        </w:rPr>
        <w:t xml:space="preserve">ssion of the supplier's invoice; </w:t>
      </w:r>
    </w:p>
    <w:p w14:paraId="5FC14C11" w14:textId="77777777" w:rsidR="00C1429C" w:rsidRDefault="00C1429C" w:rsidP="00424676">
      <w:pPr>
        <w:pStyle w:val="BodyText"/>
        <w:ind w:left="0" w:right="205"/>
        <w:rPr>
          <w:sz w:val="22"/>
          <w:szCs w:val="22"/>
        </w:rPr>
      </w:pPr>
    </w:p>
    <w:p w14:paraId="529E4E9F" w14:textId="348FC153" w:rsidR="00C1429C" w:rsidRPr="00424676" w:rsidRDefault="00C1429C" w:rsidP="00424676">
      <w:pPr>
        <w:pStyle w:val="BodyText"/>
        <w:numPr>
          <w:ilvl w:val="0"/>
          <w:numId w:val="134"/>
        </w:numPr>
        <w:spacing w:before="72"/>
        <w:ind w:right="205"/>
        <w:rPr>
          <w:sz w:val="22"/>
          <w:szCs w:val="22"/>
        </w:rPr>
      </w:pPr>
      <w:r w:rsidRPr="00530C4D">
        <w:rPr>
          <w:sz w:val="22"/>
          <w:szCs w:val="22"/>
        </w:rPr>
        <w:t xml:space="preserve">The </w:t>
      </w:r>
      <w:r w:rsidRPr="00530C4D">
        <w:rPr>
          <w:sz w:val="22"/>
          <w:szCs w:val="22"/>
          <w:lang w:val="en-US"/>
        </w:rPr>
        <w:t>supplier’s invoice</w:t>
      </w:r>
      <w:r w:rsidRPr="00530C4D">
        <w:rPr>
          <w:sz w:val="22"/>
          <w:szCs w:val="22"/>
        </w:rPr>
        <w:t xml:space="preserve"> will be used by the Using Agency to verify all </w:t>
      </w:r>
      <w:r w:rsidR="002823BA">
        <w:rPr>
          <w:sz w:val="22"/>
          <w:szCs w:val="22"/>
          <w:lang w:val="en-US"/>
        </w:rPr>
        <w:t>prices</w:t>
      </w:r>
      <w:r w:rsidR="00585FD8">
        <w:rPr>
          <w:sz w:val="22"/>
          <w:szCs w:val="22"/>
          <w:lang w:val="en-US"/>
        </w:rPr>
        <w:t xml:space="preserve"> for supplies and materials</w:t>
      </w:r>
      <w:r w:rsidR="00D17BB8">
        <w:rPr>
          <w:sz w:val="22"/>
          <w:szCs w:val="22"/>
        </w:rPr>
        <w:t>.</w:t>
      </w:r>
      <w:r w:rsidR="00EA6674">
        <w:rPr>
          <w:sz w:val="22"/>
          <w:szCs w:val="22"/>
        </w:rPr>
        <w:t xml:space="preserve"> </w:t>
      </w:r>
      <w:r w:rsidR="00D17BB8">
        <w:rPr>
          <w:sz w:val="22"/>
          <w:szCs w:val="22"/>
          <w:lang w:val="en-US"/>
        </w:rPr>
        <w:t>The supplier’s invoice</w:t>
      </w:r>
      <w:r w:rsidR="00EA6674">
        <w:rPr>
          <w:sz w:val="22"/>
          <w:szCs w:val="22"/>
        </w:rPr>
        <w:t xml:space="preserve"> </w:t>
      </w:r>
      <w:r w:rsidRPr="00530C4D">
        <w:rPr>
          <w:sz w:val="22"/>
          <w:szCs w:val="22"/>
          <w:lang w:val="en-US"/>
        </w:rPr>
        <w:t>will be checked against the</w:t>
      </w:r>
      <w:r w:rsidRPr="00530C4D">
        <w:rPr>
          <w:rFonts w:eastAsiaTheme="minorHAnsi"/>
          <w:sz w:val="22"/>
          <w:szCs w:val="22"/>
        </w:rPr>
        <w:t xml:space="preserve"> Reimbursable Supplies and Materials Price L</w:t>
      </w:r>
      <w:r w:rsidRPr="00530C4D">
        <w:rPr>
          <w:sz w:val="22"/>
          <w:szCs w:val="22"/>
        </w:rPr>
        <w:t>ist</w:t>
      </w:r>
      <w:r w:rsidR="00EA6674">
        <w:rPr>
          <w:sz w:val="22"/>
          <w:szCs w:val="22"/>
          <w:lang w:val="en-US"/>
        </w:rPr>
        <w:t xml:space="preserve"> submitted by the Vendor {Contractor}</w:t>
      </w:r>
      <w:r w:rsidRPr="00530C4D">
        <w:rPr>
          <w:rFonts w:eastAsiaTheme="minorHAnsi"/>
          <w:sz w:val="22"/>
          <w:szCs w:val="22"/>
          <w:lang w:val="en-US"/>
        </w:rPr>
        <w:t xml:space="preserve"> for accuracy</w:t>
      </w:r>
      <w:r w:rsidR="00530C4D">
        <w:rPr>
          <w:rFonts w:eastAsiaTheme="minorHAnsi"/>
          <w:sz w:val="22"/>
          <w:szCs w:val="22"/>
          <w:lang w:val="en-US"/>
        </w:rPr>
        <w:t xml:space="preserve">; </w:t>
      </w:r>
      <w:r w:rsidR="00F67766">
        <w:rPr>
          <w:rFonts w:eastAsiaTheme="minorHAnsi"/>
          <w:sz w:val="22"/>
          <w:szCs w:val="22"/>
          <w:lang w:val="en-US"/>
        </w:rPr>
        <w:t>and</w:t>
      </w:r>
    </w:p>
    <w:p w14:paraId="785E3DF7" w14:textId="77777777" w:rsidR="00F41CFC" w:rsidRDefault="00F41CFC" w:rsidP="00424676">
      <w:pPr>
        <w:pStyle w:val="ListParagraph"/>
        <w:rPr>
          <w:szCs w:val="22"/>
        </w:rPr>
      </w:pPr>
    </w:p>
    <w:p w14:paraId="6D79E54A" w14:textId="118C6FED" w:rsidR="00F41CFC" w:rsidRPr="00424676" w:rsidRDefault="00F41CFC" w:rsidP="00424676">
      <w:pPr>
        <w:pStyle w:val="BodyText"/>
        <w:numPr>
          <w:ilvl w:val="0"/>
          <w:numId w:val="134"/>
        </w:numPr>
        <w:spacing w:before="72"/>
        <w:ind w:right="205"/>
        <w:rPr>
          <w:sz w:val="22"/>
          <w:szCs w:val="22"/>
        </w:rPr>
      </w:pPr>
      <w:r>
        <w:rPr>
          <w:sz w:val="22"/>
          <w:szCs w:val="22"/>
          <w:lang w:val="en-US"/>
        </w:rPr>
        <w:t>Afte</w:t>
      </w:r>
      <w:r w:rsidR="00EA6674">
        <w:rPr>
          <w:sz w:val="22"/>
          <w:szCs w:val="22"/>
          <w:lang w:val="en-US"/>
        </w:rPr>
        <w:t>r all prices have been verified by utilizing the aforementioned method,</w:t>
      </w:r>
      <w:r>
        <w:rPr>
          <w:sz w:val="22"/>
          <w:szCs w:val="22"/>
          <w:lang w:val="en-US"/>
        </w:rPr>
        <w:t xml:space="preserve"> the Using Agency will apply the awarded</w:t>
      </w:r>
      <w:r w:rsidR="00585FD8">
        <w:rPr>
          <w:sz w:val="22"/>
          <w:szCs w:val="22"/>
          <w:lang w:val="en-US"/>
        </w:rPr>
        <w:t xml:space="preserve"> percentage</w:t>
      </w:r>
      <w:r>
        <w:rPr>
          <w:sz w:val="22"/>
          <w:szCs w:val="22"/>
          <w:lang w:val="en-US"/>
        </w:rPr>
        <w:t xml:space="preserve"> mark-up to the </w:t>
      </w:r>
      <w:r w:rsidR="008F40E7">
        <w:rPr>
          <w:sz w:val="22"/>
          <w:szCs w:val="22"/>
          <w:lang w:val="en-US"/>
        </w:rPr>
        <w:t xml:space="preserve">supplier’s </w:t>
      </w:r>
      <w:r>
        <w:rPr>
          <w:sz w:val="22"/>
          <w:szCs w:val="22"/>
          <w:lang w:val="en-US"/>
        </w:rPr>
        <w:t xml:space="preserve">invoice </w:t>
      </w:r>
      <w:r w:rsidR="008F40E7">
        <w:rPr>
          <w:sz w:val="22"/>
          <w:szCs w:val="22"/>
          <w:lang w:val="en-US"/>
        </w:rPr>
        <w:t xml:space="preserve">total </w:t>
      </w:r>
      <w:r>
        <w:rPr>
          <w:sz w:val="22"/>
          <w:szCs w:val="22"/>
          <w:lang w:val="en-US"/>
        </w:rPr>
        <w:t xml:space="preserve">cost. </w:t>
      </w:r>
    </w:p>
    <w:p w14:paraId="18D771FD" w14:textId="77777777" w:rsidR="00E20509" w:rsidRPr="00424676" w:rsidRDefault="00E20509" w:rsidP="00424676">
      <w:pPr>
        <w:pStyle w:val="BodyText"/>
        <w:ind w:left="0"/>
        <w:rPr>
          <w:sz w:val="22"/>
        </w:rPr>
      </w:pPr>
    </w:p>
    <w:p w14:paraId="707ECE48" w14:textId="76BD17E4" w:rsidR="008A3A1E" w:rsidRDefault="00F41CFC" w:rsidP="00424676">
      <w:pPr>
        <w:pStyle w:val="BodyText"/>
        <w:ind w:left="0"/>
        <w:rPr>
          <w:sz w:val="22"/>
          <w:lang w:val="en-US"/>
        </w:rPr>
      </w:pPr>
      <w:r w:rsidRPr="00424676">
        <w:rPr>
          <w:b/>
          <w:sz w:val="22"/>
          <w:lang w:val="en-US"/>
        </w:rPr>
        <w:t>Please note:</w:t>
      </w:r>
      <w:r>
        <w:rPr>
          <w:sz w:val="22"/>
          <w:lang w:val="en-US"/>
        </w:rPr>
        <w:t xml:space="preserve"> </w:t>
      </w:r>
      <w:r w:rsidR="00E20509" w:rsidRPr="00424676">
        <w:rPr>
          <w:sz w:val="22"/>
        </w:rPr>
        <w:t>All supplies and materi</w:t>
      </w:r>
      <w:r w:rsidR="0078030E">
        <w:rPr>
          <w:sz w:val="22"/>
        </w:rPr>
        <w:t>als bought for a site-specific E</w:t>
      </w:r>
      <w:r w:rsidR="00E20509" w:rsidRPr="00424676">
        <w:rPr>
          <w:sz w:val="22"/>
        </w:rPr>
        <w:t xml:space="preserve">ngagement shall become the property of the Using Agency. </w:t>
      </w:r>
      <w:r w:rsidR="00EA6674">
        <w:rPr>
          <w:sz w:val="22"/>
          <w:lang w:val="en-US"/>
        </w:rPr>
        <w:t>The Using Agency shall have final say on all matters regarding the determination of paym</w:t>
      </w:r>
      <w:r w:rsidR="00AD6A24">
        <w:rPr>
          <w:sz w:val="22"/>
          <w:lang w:val="en-US"/>
        </w:rPr>
        <w:t>ent for supplies and materials.</w:t>
      </w:r>
    </w:p>
    <w:p w14:paraId="4F4A83B5" w14:textId="77777777" w:rsidR="00BF0F54" w:rsidRDefault="00BF0F54" w:rsidP="00424676">
      <w:pPr>
        <w:pStyle w:val="BodyText"/>
        <w:ind w:left="0"/>
        <w:rPr>
          <w:sz w:val="22"/>
          <w:lang w:val="en-US"/>
        </w:rPr>
      </w:pPr>
    </w:p>
    <w:p w14:paraId="1CC56230" w14:textId="71FF0C11" w:rsidR="00BF0F54" w:rsidRPr="00424676" w:rsidRDefault="00BF0F54" w:rsidP="00424676">
      <w:pPr>
        <w:pStyle w:val="BodyText"/>
        <w:ind w:left="0"/>
        <w:rPr>
          <w:sz w:val="22"/>
          <w:lang w:val="en-US"/>
        </w:rPr>
      </w:pPr>
      <w:r>
        <w:rPr>
          <w:sz w:val="22"/>
          <w:lang w:val="en-US"/>
        </w:rPr>
        <w:t>Additionally, a</w:t>
      </w:r>
      <w:r w:rsidRPr="00424676">
        <w:rPr>
          <w:sz w:val="22"/>
          <w:lang w:val="en-US"/>
        </w:rPr>
        <w:t xml:space="preserve">ll shipping costs are considered to be part of the overall cost paid by the Vendor {Contractor}, but are not subject to </w:t>
      </w:r>
      <w:r>
        <w:rPr>
          <w:sz w:val="22"/>
          <w:lang w:val="en-US"/>
        </w:rPr>
        <w:t>the markup at the awarded rate.</w:t>
      </w:r>
      <w:r w:rsidRPr="00424676">
        <w:rPr>
          <w:sz w:val="22"/>
          <w:lang w:val="en-US"/>
        </w:rPr>
        <w:t xml:space="preserve"> Reimbursement for shipping costs will be provided only upon submiss</w:t>
      </w:r>
      <w:r>
        <w:rPr>
          <w:sz w:val="22"/>
          <w:lang w:val="en-US"/>
        </w:rPr>
        <w:t>ion of the supplier’s invoice. </w:t>
      </w:r>
      <w:r w:rsidRPr="00424676">
        <w:rPr>
          <w:sz w:val="22"/>
          <w:lang w:val="en-US"/>
        </w:rPr>
        <w:t>The Vendor {Contractor} shall not apply the awarded markup to the shipping costs, only to the cost of the supplies and materials.</w:t>
      </w:r>
    </w:p>
    <w:p w14:paraId="2482912C" w14:textId="77777777" w:rsidR="00F67766" w:rsidRPr="00424676" w:rsidRDefault="00F67766" w:rsidP="00424676">
      <w:pPr>
        <w:pStyle w:val="BodyText"/>
        <w:ind w:left="0"/>
        <w:rPr>
          <w:sz w:val="22"/>
        </w:rPr>
      </w:pPr>
    </w:p>
    <w:p w14:paraId="41EE0AF1" w14:textId="32212701" w:rsidR="00E36063" w:rsidRDefault="00E71E95" w:rsidP="00424676">
      <w:pPr>
        <w:pStyle w:val="Heading3"/>
      </w:pPr>
      <w:bookmarkStart w:id="151" w:name="_Toc23761100"/>
      <w:r>
        <w:t>Pay</w:t>
      </w:r>
      <w:r w:rsidR="00824965">
        <w:t>m</w:t>
      </w:r>
      <w:r>
        <w:t>E</w:t>
      </w:r>
      <w:r w:rsidR="00824965">
        <w:t xml:space="preserve">nt for </w:t>
      </w:r>
      <w:r w:rsidR="00EE30F2">
        <w:t xml:space="preserve">Rental </w:t>
      </w:r>
      <w:r w:rsidR="00E36063">
        <w:t>equipment</w:t>
      </w:r>
      <w:bookmarkEnd w:id="151"/>
      <w:r w:rsidR="00E36063">
        <w:t xml:space="preserve"> </w:t>
      </w:r>
    </w:p>
    <w:p w14:paraId="7D8A22DB" w14:textId="77777777" w:rsidR="00E45434" w:rsidRDefault="00E45434" w:rsidP="00E45434">
      <w:pPr>
        <w:pStyle w:val="BodyText"/>
        <w:ind w:left="0" w:right="105"/>
        <w:rPr>
          <w:sz w:val="22"/>
          <w:szCs w:val="22"/>
        </w:rPr>
      </w:pPr>
    </w:p>
    <w:p w14:paraId="1CB4832F" w14:textId="5B6750FF" w:rsidR="00EE30F2" w:rsidRPr="00EE30F2" w:rsidRDefault="00E45434" w:rsidP="00E45434">
      <w:pPr>
        <w:pStyle w:val="BodyText"/>
        <w:ind w:left="0" w:right="105"/>
        <w:rPr>
          <w:spacing w:val="-1"/>
          <w:sz w:val="22"/>
          <w:szCs w:val="22"/>
        </w:rPr>
      </w:pPr>
      <w:r>
        <w:rPr>
          <w:sz w:val="22"/>
          <w:szCs w:val="22"/>
        </w:rPr>
        <w:t xml:space="preserve">In the event that the Vendor {Contractor} needs to rent equipment for the completion of an assignment, it must receive pre-approval from the </w:t>
      </w:r>
      <w:r w:rsidR="00EE30F2">
        <w:rPr>
          <w:sz w:val="22"/>
          <w:szCs w:val="22"/>
          <w:lang w:val="en-US"/>
        </w:rPr>
        <w:t>Using Agency</w:t>
      </w:r>
      <w:r>
        <w:rPr>
          <w:sz w:val="22"/>
          <w:szCs w:val="22"/>
        </w:rPr>
        <w:t xml:space="preserve">. Upon receipt of </w:t>
      </w:r>
      <w:r w:rsidR="00E71E95">
        <w:rPr>
          <w:sz w:val="22"/>
          <w:szCs w:val="22"/>
          <w:lang w:val="en-US"/>
        </w:rPr>
        <w:t xml:space="preserve">the </w:t>
      </w:r>
      <w:r>
        <w:rPr>
          <w:sz w:val="22"/>
          <w:szCs w:val="22"/>
        </w:rPr>
        <w:t>invoice, the</w:t>
      </w:r>
      <w:r>
        <w:rPr>
          <w:spacing w:val="15"/>
          <w:sz w:val="22"/>
          <w:szCs w:val="22"/>
        </w:rPr>
        <w:t xml:space="preserve"> </w:t>
      </w:r>
      <w:r>
        <w:rPr>
          <w:spacing w:val="-1"/>
          <w:sz w:val="22"/>
          <w:szCs w:val="22"/>
        </w:rPr>
        <w:t>Vendor {Contractor}</w:t>
      </w:r>
      <w:r>
        <w:rPr>
          <w:spacing w:val="39"/>
          <w:sz w:val="22"/>
          <w:szCs w:val="22"/>
        </w:rPr>
        <w:t xml:space="preserve"> </w:t>
      </w:r>
      <w:r>
        <w:rPr>
          <w:spacing w:val="-1"/>
          <w:sz w:val="22"/>
          <w:szCs w:val="22"/>
        </w:rPr>
        <w:t>will be</w:t>
      </w:r>
      <w:r>
        <w:rPr>
          <w:spacing w:val="15"/>
          <w:sz w:val="22"/>
          <w:szCs w:val="22"/>
        </w:rPr>
        <w:t xml:space="preserve"> </w:t>
      </w:r>
      <w:r>
        <w:rPr>
          <w:spacing w:val="-1"/>
          <w:sz w:val="22"/>
          <w:szCs w:val="22"/>
        </w:rPr>
        <w:t>reimbursed at the invoice cost paid by the Vendor {Contractor}, plus the awarded mark</w:t>
      </w:r>
      <w:r w:rsidR="006C46A8">
        <w:rPr>
          <w:spacing w:val="-1"/>
          <w:sz w:val="22"/>
          <w:szCs w:val="22"/>
          <w:lang w:val="en-US"/>
        </w:rPr>
        <w:t>-</w:t>
      </w:r>
      <w:r>
        <w:rPr>
          <w:spacing w:val="-1"/>
          <w:sz w:val="22"/>
          <w:szCs w:val="22"/>
        </w:rPr>
        <w:t>up percentage for</w:t>
      </w:r>
      <w:r w:rsidR="00E71E95">
        <w:rPr>
          <w:spacing w:val="-1"/>
          <w:sz w:val="22"/>
          <w:szCs w:val="22"/>
          <w:lang w:val="en-US"/>
        </w:rPr>
        <w:t xml:space="preserve"> the</w:t>
      </w:r>
      <w:r>
        <w:rPr>
          <w:spacing w:val="-1"/>
          <w:sz w:val="22"/>
          <w:szCs w:val="22"/>
        </w:rPr>
        <w:t xml:space="preserve"> rental equipment. The Vendor {Contractor} must rent all equipment from the most cost effective source, unless otherwise approved by the </w:t>
      </w:r>
      <w:r w:rsidR="00EE30F2">
        <w:rPr>
          <w:spacing w:val="-1"/>
          <w:sz w:val="22"/>
          <w:szCs w:val="22"/>
          <w:lang w:val="en-US"/>
        </w:rPr>
        <w:t>Using Agency</w:t>
      </w:r>
      <w:r>
        <w:rPr>
          <w:spacing w:val="-1"/>
          <w:sz w:val="22"/>
          <w:szCs w:val="22"/>
        </w:rPr>
        <w:t>.</w:t>
      </w:r>
      <w:r w:rsidR="00EE30F2">
        <w:rPr>
          <w:spacing w:val="-1"/>
          <w:sz w:val="22"/>
          <w:szCs w:val="22"/>
          <w:lang w:val="en-US"/>
        </w:rPr>
        <w:t xml:space="preserve"> </w:t>
      </w:r>
      <w:r w:rsidR="00EE30F2" w:rsidRPr="00424676">
        <w:rPr>
          <w:sz w:val="22"/>
        </w:rPr>
        <w:t>The make and model along with the price and time utilized for each piece of rental equipment provided will be recorded on the Daily State-Supplied Price Sheet Equipment and Services Report. The Using Agency will review the report to confirm if the Vendor {Contr</w:t>
      </w:r>
      <w:r w:rsidR="002F0D3F">
        <w:rPr>
          <w:sz w:val="22"/>
        </w:rPr>
        <w:t xml:space="preserve">actor} is properly billing the </w:t>
      </w:r>
      <w:r w:rsidR="00EE30F2" w:rsidRPr="00424676">
        <w:rPr>
          <w:sz w:val="22"/>
        </w:rPr>
        <w:t>Using Agency</w:t>
      </w:r>
      <w:r w:rsidR="00EE30F2">
        <w:rPr>
          <w:sz w:val="22"/>
        </w:rPr>
        <w:t>.</w:t>
      </w:r>
    </w:p>
    <w:p w14:paraId="769E328B" w14:textId="77777777" w:rsidR="007E448C" w:rsidRDefault="007E448C" w:rsidP="00E45434">
      <w:pPr>
        <w:pStyle w:val="BodyText"/>
        <w:ind w:left="0" w:right="105"/>
        <w:rPr>
          <w:spacing w:val="-1"/>
          <w:sz w:val="22"/>
          <w:szCs w:val="22"/>
        </w:rPr>
      </w:pPr>
    </w:p>
    <w:p w14:paraId="388459B4" w14:textId="300AF01B" w:rsidR="007E448C" w:rsidRDefault="007E448C" w:rsidP="007E448C">
      <w:r w:rsidRPr="00972B72">
        <w:rPr>
          <w:b/>
        </w:rPr>
        <w:t>Please note:</w:t>
      </w:r>
      <w:r>
        <w:t xml:space="preserve"> Pricing for all rental equipment</w:t>
      </w:r>
      <w:r w:rsidRPr="00DF3990">
        <w:t xml:space="preserve"> shall</w:t>
      </w:r>
      <w:r w:rsidR="00107145">
        <w:t xml:space="preserve"> be all-inclusive, including</w:t>
      </w:r>
      <w:r w:rsidRPr="00DF3990">
        <w:t xml:space="preserve"> delivery to the site.</w:t>
      </w:r>
    </w:p>
    <w:p w14:paraId="294D0293" w14:textId="77777777" w:rsidR="00E45434" w:rsidRPr="00FE7E9A" w:rsidRDefault="00E45434" w:rsidP="00424676"/>
    <w:p w14:paraId="0F3BFBF2" w14:textId="47182549" w:rsidR="009B388E" w:rsidRPr="000C020F" w:rsidRDefault="009B388E" w:rsidP="00424676">
      <w:pPr>
        <w:pStyle w:val="Heading3"/>
      </w:pPr>
      <w:bookmarkStart w:id="152" w:name="_Toc23761101"/>
      <w:r w:rsidRPr="008D69C4">
        <w:t>procedures for payment</w:t>
      </w:r>
      <w:bookmarkEnd w:id="152"/>
      <w:r w:rsidRPr="008D69C4">
        <w:t xml:space="preserve"> </w:t>
      </w:r>
    </w:p>
    <w:p w14:paraId="13FF6025" w14:textId="77777777" w:rsidR="009B388E" w:rsidRPr="00E27B20" w:rsidRDefault="009B388E" w:rsidP="00424676"/>
    <w:p w14:paraId="7F5761E7" w14:textId="77777777" w:rsidR="009B388E" w:rsidRPr="00424676" w:rsidRDefault="009B388E" w:rsidP="00424676">
      <w:pPr>
        <w:pStyle w:val="BodyText"/>
        <w:ind w:left="0"/>
        <w:rPr>
          <w:sz w:val="22"/>
          <w:szCs w:val="22"/>
        </w:rPr>
      </w:pPr>
      <w:r w:rsidRPr="00424676">
        <w:rPr>
          <w:sz w:val="22"/>
          <w:szCs w:val="22"/>
        </w:rPr>
        <w:t>Payment will be conditioned on the following:</w:t>
      </w:r>
    </w:p>
    <w:p w14:paraId="5653CE88" w14:textId="77777777" w:rsidR="009B388E" w:rsidRPr="00424676" w:rsidRDefault="009B388E" w:rsidP="00424676">
      <w:pPr>
        <w:pStyle w:val="BodyText"/>
        <w:ind w:left="0"/>
        <w:rPr>
          <w:sz w:val="22"/>
          <w:szCs w:val="22"/>
        </w:rPr>
      </w:pPr>
    </w:p>
    <w:p w14:paraId="68271BBC" w14:textId="77777777" w:rsidR="009B388E" w:rsidRPr="001C7B1B" w:rsidRDefault="009B388E" w:rsidP="00424676">
      <w:pPr>
        <w:pStyle w:val="ListParagraph"/>
        <w:widowControl w:val="0"/>
        <w:numPr>
          <w:ilvl w:val="0"/>
          <w:numId w:val="114"/>
        </w:numPr>
        <w:tabs>
          <w:tab w:val="left" w:pos="1720"/>
        </w:tabs>
        <w:autoSpaceDE w:val="0"/>
        <w:autoSpaceDN w:val="0"/>
        <w:rPr>
          <w:szCs w:val="22"/>
        </w:rPr>
      </w:pPr>
      <w:r w:rsidRPr="001C7B1B">
        <w:rPr>
          <w:szCs w:val="22"/>
        </w:rPr>
        <w:t>Approval by the Using Agency of any deliverable work products or other payment items required by the</w:t>
      </w:r>
      <w:r w:rsidRPr="001C7B1B">
        <w:rPr>
          <w:spacing w:val="-5"/>
          <w:szCs w:val="22"/>
        </w:rPr>
        <w:t xml:space="preserve"> </w:t>
      </w:r>
      <w:r w:rsidRPr="001C7B1B">
        <w:rPr>
          <w:szCs w:val="22"/>
        </w:rPr>
        <w:t>Blanket P.O.;</w:t>
      </w:r>
    </w:p>
    <w:p w14:paraId="3F5FDD74" w14:textId="77777777" w:rsidR="009B388E" w:rsidRPr="00FE7E9A" w:rsidRDefault="009B388E" w:rsidP="00424676">
      <w:pPr>
        <w:pStyle w:val="ListParagraph"/>
        <w:tabs>
          <w:tab w:val="left" w:pos="1720"/>
        </w:tabs>
        <w:rPr>
          <w:szCs w:val="22"/>
        </w:rPr>
      </w:pPr>
    </w:p>
    <w:p w14:paraId="5BBF8308" w14:textId="77777777" w:rsidR="009B388E" w:rsidRPr="000C020F" w:rsidRDefault="009B388E" w:rsidP="00424676">
      <w:pPr>
        <w:pStyle w:val="ListParagraph"/>
        <w:widowControl w:val="0"/>
        <w:numPr>
          <w:ilvl w:val="0"/>
          <w:numId w:val="114"/>
        </w:numPr>
        <w:tabs>
          <w:tab w:val="left" w:pos="1720"/>
        </w:tabs>
        <w:autoSpaceDE w:val="0"/>
        <w:autoSpaceDN w:val="0"/>
        <w:rPr>
          <w:szCs w:val="22"/>
        </w:rPr>
      </w:pPr>
      <w:r w:rsidRPr="008D69C4">
        <w:rPr>
          <w:szCs w:val="22"/>
        </w:rPr>
        <w:t xml:space="preserve">All invoices must be submitted to the Using Agency and must include the following: </w:t>
      </w:r>
    </w:p>
    <w:p w14:paraId="5D12A637" w14:textId="77777777" w:rsidR="009B388E" w:rsidRPr="00E27B20" w:rsidRDefault="009B388E" w:rsidP="00424676">
      <w:pPr>
        <w:pStyle w:val="ListParagraph"/>
        <w:ind w:hanging="360"/>
        <w:rPr>
          <w:szCs w:val="22"/>
        </w:rPr>
      </w:pPr>
    </w:p>
    <w:p w14:paraId="2F7F83CB" w14:textId="77777777" w:rsidR="009B388E" w:rsidRPr="00D02453" w:rsidRDefault="009B388E" w:rsidP="00424676">
      <w:pPr>
        <w:pStyle w:val="ListParagraph"/>
        <w:widowControl w:val="0"/>
        <w:numPr>
          <w:ilvl w:val="0"/>
          <w:numId w:val="116"/>
        </w:numPr>
        <w:tabs>
          <w:tab w:val="left" w:pos="1720"/>
        </w:tabs>
        <w:autoSpaceDE w:val="0"/>
        <w:autoSpaceDN w:val="0"/>
        <w:rPr>
          <w:szCs w:val="22"/>
        </w:rPr>
      </w:pPr>
      <w:r w:rsidRPr="004856B9">
        <w:rPr>
          <w:szCs w:val="22"/>
        </w:rPr>
        <w:t>The name of the Blanket P.O.;</w:t>
      </w:r>
    </w:p>
    <w:p w14:paraId="49EFC73B" w14:textId="77777777" w:rsidR="009B388E" w:rsidRPr="0066066E" w:rsidRDefault="009B388E" w:rsidP="00424676">
      <w:pPr>
        <w:pStyle w:val="ListParagraph"/>
        <w:widowControl w:val="0"/>
        <w:numPr>
          <w:ilvl w:val="0"/>
          <w:numId w:val="116"/>
        </w:numPr>
        <w:tabs>
          <w:tab w:val="left" w:pos="1720"/>
        </w:tabs>
        <w:autoSpaceDE w:val="0"/>
        <w:autoSpaceDN w:val="0"/>
        <w:rPr>
          <w:szCs w:val="22"/>
        </w:rPr>
      </w:pPr>
      <w:r w:rsidRPr="0066066E">
        <w:rPr>
          <w:szCs w:val="22"/>
        </w:rPr>
        <w:t>Blanket P.O. or Purchase Order number;</w:t>
      </w:r>
    </w:p>
    <w:p w14:paraId="0EBAFD06" w14:textId="77777777" w:rsidR="009B388E" w:rsidRPr="002A68F4" w:rsidRDefault="009B388E" w:rsidP="00424676">
      <w:pPr>
        <w:pStyle w:val="ListParagraph"/>
        <w:widowControl w:val="0"/>
        <w:numPr>
          <w:ilvl w:val="0"/>
          <w:numId w:val="116"/>
        </w:numPr>
        <w:tabs>
          <w:tab w:val="left" w:pos="1720"/>
        </w:tabs>
        <w:autoSpaceDE w:val="0"/>
        <w:autoSpaceDN w:val="0"/>
        <w:rPr>
          <w:szCs w:val="22"/>
        </w:rPr>
      </w:pPr>
      <w:r w:rsidRPr="00673435">
        <w:rPr>
          <w:szCs w:val="22"/>
        </w:rPr>
        <w:t>The name and address of the Vendor {Contractor}; and</w:t>
      </w:r>
    </w:p>
    <w:p w14:paraId="368999CF" w14:textId="6B566E14" w:rsidR="009B388E" w:rsidRPr="001C7B1B" w:rsidRDefault="009B388E" w:rsidP="00424676">
      <w:pPr>
        <w:pStyle w:val="ListParagraph"/>
        <w:widowControl w:val="0"/>
        <w:numPr>
          <w:ilvl w:val="0"/>
          <w:numId w:val="116"/>
        </w:numPr>
        <w:tabs>
          <w:tab w:val="left" w:pos="1720"/>
        </w:tabs>
        <w:autoSpaceDE w:val="0"/>
        <w:autoSpaceDN w:val="0"/>
        <w:rPr>
          <w:szCs w:val="22"/>
        </w:rPr>
      </w:pPr>
      <w:r w:rsidRPr="00917AE2">
        <w:rPr>
          <w:szCs w:val="22"/>
        </w:rPr>
        <w:t xml:space="preserve">The tasks under the Purchase Order or Blanket P.O. modification for which they apply. The invoice for a given Purchase Order must be all inclusive of tasks/work effort conducted, </w:t>
      </w:r>
      <w:r w:rsidR="00260A15" w:rsidRPr="001C7B1B">
        <w:rPr>
          <w:szCs w:val="22"/>
        </w:rPr>
        <w:t xml:space="preserve">and </w:t>
      </w:r>
      <w:r w:rsidRPr="001C7B1B">
        <w:rPr>
          <w:szCs w:val="22"/>
        </w:rPr>
        <w:t>all supplies and materials used during the period covered</w:t>
      </w:r>
      <w:r w:rsidRPr="001C7B1B">
        <w:rPr>
          <w:spacing w:val="-9"/>
          <w:szCs w:val="22"/>
        </w:rPr>
        <w:t xml:space="preserve">. </w:t>
      </w:r>
    </w:p>
    <w:p w14:paraId="57DE70BE" w14:textId="77777777" w:rsidR="009B388E" w:rsidRPr="00FE7E9A" w:rsidRDefault="009B388E" w:rsidP="00424676">
      <w:pPr>
        <w:pStyle w:val="ListParagraph"/>
        <w:tabs>
          <w:tab w:val="left" w:pos="1720"/>
        </w:tabs>
        <w:ind w:left="0"/>
        <w:rPr>
          <w:szCs w:val="22"/>
        </w:rPr>
      </w:pPr>
    </w:p>
    <w:p w14:paraId="0B97FB00" w14:textId="0CA2D649" w:rsidR="009B388E" w:rsidRPr="001C7B1B" w:rsidRDefault="009B388E" w:rsidP="00424676">
      <w:pPr>
        <w:pStyle w:val="ListParagraph"/>
        <w:widowControl w:val="0"/>
        <w:numPr>
          <w:ilvl w:val="0"/>
          <w:numId w:val="114"/>
        </w:numPr>
        <w:tabs>
          <w:tab w:val="left" w:pos="1720"/>
        </w:tabs>
        <w:autoSpaceDE w:val="0"/>
        <w:autoSpaceDN w:val="0"/>
        <w:ind w:left="792"/>
        <w:rPr>
          <w:szCs w:val="22"/>
        </w:rPr>
      </w:pPr>
      <w:r w:rsidRPr="008D69C4">
        <w:rPr>
          <w:szCs w:val="22"/>
        </w:rPr>
        <w:t>The</w:t>
      </w:r>
      <w:r w:rsidRPr="000C020F">
        <w:rPr>
          <w:spacing w:val="-6"/>
          <w:szCs w:val="22"/>
        </w:rPr>
        <w:t xml:space="preserve"> </w:t>
      </w:r>
      <w:r w:rsidRPr="00E27B20">
        <w:rPr>
          <w:szCs w:val="22"/>
        </w:rPr>
        <w:t>Using</w:t>
      </w:r>
      <w:r w:rsidRPr="004856B9">
        <w:rPr>
          <w:spacing w:val="-4"/>
          <w:szCs w:val="22"/>
        </w:rPr>
        <w:t xml:space="preserve"> </w:t>
      </w:r>
      <w:r w:rsidRPr="00D02453">
        <w:rPr>
          <w:szCs w:val="22"/>
        </w:rPr>
        <w:t>Agency’s</w:t>
      </w:r>
      <w:r w:rsidRPr="0066066E">
        <w:rPr>
          <w:spacing w:val="-3"/>
          <w:szCs w:val="22"/>
        </w:rPr>
        <w:t xml:space="preserve"> </w:t>
      </w:r>
      <w:r w:rsidRPr="00673435">
        <w:rPr>
          <w:szCs w:val="22"/>
        </w:rPr>
        <w:t>approval</w:t>
      </w:r>
      <w:r w:rsidRPr="002A68F4">
        <w:rPr>
          <w:spacing w:val="-4"/>
          <w:szCs w:val="22"/>
        </w:rPr>
        <w:t xml:space="preserve"> </w:t>
      </w:r>
      <w:r w:rsidRPr="00917AE2">
        <w:rPr>
          <w:szCs w:val="22"/>
        </w:rPr>
        <w:t>of</w:t>
      </w:r>
      <w:r w:rsidRPr="00917AE2">
        <w:rPr>
          <w:spacing w:val="-2"/>
          <w:szCs w:val="22"/>
        </w:rPr>
        <w:t xml:space="preserve"> </w:t>
      </w:r>
      <w:r w:rsidRPr="00A32A29">
        <w:rPr>
          <w:szCs w:val="22"/>
        </w:rPr>
        <w:t>itemized</w:t>
      </w:r>
      <w:r w:rsidRPr="00E9271B">
        <w:rPr>
          <w:spacing w:val="-4"/>
          <w:szCs w:val="22"/>
        </w:rPr>
        <w:t xml:space="preserve"> </w:t>
      </w:r>
      <w:r w:rsidRPr="00807E93">
        <w:rPr>
          <w:szCs w:val="22"/>
        </w:rPr>
        <w:t>bills</w:t>
      </w:r>
      <w:r w:rsidRPr="00886200">
        <w:rPr>
          <w:spacing w:val="-3"/>
          <w:szCs w:val="22"/>
        </w:rPr>
        <w:t xml:space="preserve"> </w:t>
      </w:r>
      <w:r w:rsidRPr="00886200">
        <w:rPr>
          <w:szCs w:val="22"/>
        </w:rPr>
        <w:t>referenced</w:t>
      </w:r>
      <w:r w:rsidRPr="00886200">
        <w:rPr>
          <w:spacing w:val="-6"/>
          <w:szCs w:val="22"/>
        </w:rPr>
        <w:t xml:space="preserve"> </w:t>
      </w:r>
      <w:r w:rsidRPr="00886200">
        <w:rPr>
          <w:szCs w:val="22"/>
        </w:rPr>
        <w:t>to</w:t>
      </w:r>
      <w:r w:rsidRPr="00886200">
        <w:rPr>
          <w:spacing w:val="-4"/>
          <w:szCs w:val="22"/>
        </w:rPr>
        <w:t xml:space="preserve"> </w:t>
      </w:r>
      <w:r w:rsidRPr="00886200">
        <w:rPr>
          <w:szCs w:val="22"/>
        </w:rPr>
        <w:t>the State-Supplied Price Sheet,</w:t>
      </w:r>
      <w:r w:rsidR="001E401F">
        <w:rPr>
          <w:szCs w:val="22"/>
        </w:rPr>
        <w:t xml:space="preserve"> </w:t>
      </w:r>
      <w:r w:rsidR="001E401F">
        <w:t>Reimbursable Supplies and Materials</w:t>
      </w:r>
      <w:r w:rsidR="001E401F" w:rsidRPr="00C50F09">
        <w:t xml:space="preserve"> Price Sheet</w:t>
      </w:r>
      <w:r w:rsidRPr="00917AE2">
        <w:rPr>
          <w:szCs w:val="22"/>
        </w:rPr>
        <w:t>,</w:t>
      </w:r>
      <w:r w:rsidRPr="00917AE2">
        <w:rPr>
          <w:spacing w:val="-6"/>
          <w:szCs w:val="22"/>
        </w:rPr>
        <w:t xml:space="preserve"> </w:t>
      </w:r>
      <w:r w:rsidRPr="00A32A29">
        <w:rPr>
          <w:szCs w:val="22"/>
        </w:rPr>
        <w:t>and</w:t>
      </w:r>
      <w:r w:rsidRPr="00E9271B">
        <w:rPr>
          <w:spacing w:val="-6"/>
          <w:szCs w:val="22"/>
        </w:rPr>
        <w:t xml:space="preserve"> other </w:t>
      </w:r>
      <w:r w:rsidRPr="00807E93">
        <w:rPr>
          <w:szCs w:val="22"/>
        </w:rPr>
        <w:t xml:space="preserve">deliverables. </w:t>
      </w:r>
    </w:p>
    <w:p w14:paraId="42780B08" w14:textId="77777777" w:rsidR="009B388E" w:rsidRPr="001C7B1B" w:rsidRDefault="009B388E" w:rsidP="00424676">
      <w:pPr>
        <w:widowControl w:val="0"/>
        <w:tabs>
          <w:tab w:val="left" w:pos="1720"/>
        </w:tabs>
        <w:autoSpaceDE w:val="0"/>
        <w:autoSpaceDN w:val="0"/>
        <w:rPr>
          <w:szCs w:val="22"/>
        </w:rPr>
      </w:pPr>
    </w:p>
    <w:p w14:paraId="387ABBB9" w14:textId="13570C9A" w:rsidR="009B388E" w:rsidRPr="008D69C4" w:rsidRDefault="009B388E" w:rsidP="00424676">
      <w:pPr>
        <w:pStyle w:val="Heading2"/>
      </w:pPr>
      <w:bookmarkStart w:id="153" w:name="_Toc23761102"/>
      <w:r w:rsidRPr="00FE7E9A">
        <w:t>Public Works Contractor Registration Act</w:t>
      </w:r>
      <w:bookmarkEnd w:id="153"/>
    </w:p>
    <w:p w14:paraId="0D8B3675" w14:textId="77777777" w:rsidR="009B388E" w:rsidRPr="001C7B1B" w:rsidRDefault="009B388E" w:rsidP="00424676"/>
    <w:p w14:paraId="6A407FD7" w14:textId="477546B4" w:rsidR="007D3187" w:rsidRDefault="009B388E" w:rsidP="00424676">
      <w:pPr>
        <w:rPr>
          <w:rFonts w:eastAsia="MS Mincho"/>
        </w:rPr>
      </w:pPr>
      <w:r w:rsidRPr="001C7B1B">
        <w:rPr>
          <w:rFonts w:eastAsia="MS Mincho"/>
        </w:rPr>
        <w:t>This act specifies that no Vendor {Contractor} o</w:t>
      </w:r>
      <w:r w:rsidR="00D17BB8">
        <w:rPr>
          <w:rFonts w:eastAsia="MS Mincho"/>
        </w:rPr>
        <w:t>r Subcontractor shall engage in</w:t>
      </w:r>
      <w:r w:rsidRPr="001C7B1B">
        <w:rPr>
          <w:rFonts w:eastAsia="MS Mincho"/>
        </w:rPr>
        <w:t xml:space="preserve"> any Blanket P.O. (or part thereof) for public work which is subject to the provisions of </w:t>
      </w:r>
      <w:r w:rsidRPr="001C7B1B">
        <w:rPr>
          <w:rFonts w:eastAsia="MS Mincho"/>
          <w:u w:val="single"/>
        </w:rPr>
        <w:t>N.J.S.A</w:t>
      </w:r>
      <w:r w:rsidR="00984CB9">
        <w:rPr>
          <w:rFonts w:eastAsia="MS Mincho"/>
          <w:u w:val="single"/>
        </w:rPr>
        <w:t>.</w:t>
      </w:r>
      <w:r w:rsidRPr="001C7B1B">
        <w:rPr>
          <w:rFonts w:eastAsia="MS Mincho"/>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All Vendors {Contractors} and named Subcontractors must maintain a valid public works certificate issued by the Department of Labor and Workforce Development during the duration of the Blanket P.O. period.</w:t>
      </w:r>
    </w:p>
    <w:p w14:paraId="097F0877" w14:textId="77777777" w:rsidR="007D3187" w:rsidRDefault="007D3187" w:rsidP="00424676">
      <w:pPr>
        <w:rPr>
          <w:rFonts w:eastAsia="MS Mincho"/>
        </w:rPr>
      </w:pPr>
    </w:p>
    <w:p w14:paraId="7B22EDFA" w14:textId="77777777" w:rsidR="00783B73" w:rsidRPr="00424676" w:rsidRDefault="00783B73" w:rsidP="00424676">
      <w:pPr>
        <w:rPr>
          <w:rFonts w:eastAsia="MS Mincho"/>
        </w:rPr>
      </w:pPr>
    </w:p>
    <w:p w14:paraId="5912FBDF" w14:textId="5CE6FB3C" w:rsidR="009B388E" w:rsidRPr="008D69C4" w:rsidRDefault="009B388E" w:rsidP="00424676">
      <w:pPr>
        <w:pStyle w:val="Heading3"/>
      </w:pPr>
      <w:bookmarkStart w:id="154" w:name="_Toc23761103"/>
      <w:r w:rsidRPr="00FE7E9A">
        <w:t>Prevailing Wage</w:t>
      </w:r>
      <w:bookmarkEnd w:id="154"/>
    </w:p>
    <w:p w14:paraId="244116F9" w14:textId="77777777" w:rsidR="009B388E" w:rsidRPr="001C7B1B" w:rsidRDefault="009B388E" w:rsidP="00424676"/>
    <w:p w14:paraId="6ECD3560" w14:textId="078FDFC9" w:rsidR="000B7FBA" w:rsidRDefault="009B388E" w:rsidP="00424676">
      <w:pPr>
        <w:keepNext/>
      </w:pPr>
      <w:r w:rsidRPr="001C7B1B">
        <w:t xml:space="preserve">The NJ State Prevailing Wage Act, </w:t>
      </w:r>
      <w:r w:rsidRPr="001C7B1B">
        <w:rPr>
          <w:u w:val="single"/>
        </w:rPr>
        <w:t>N.J.S.A.</w:t>
      </w:r>
      <w:r w:rsidRPr="001C7B1B">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1C7B1B">
        <w:rPr>
          <w:u w:val="single"/>
        </w:rPr>
        <w:t>N.J.S.A.</w:t>
      </w:r>
      <w:r w:rsidRPr="001C7B1B">
        <w:t xml:space="preserve"> 34:11-56.25 to -56.47; </w:t>
      </w:r>
      <w:r w:rsidRPr="001C7B1B">
        <w:rPr>
          <w:u w:val="single"/>
        </w:rPr>
        <w:t>N.J.S.A.</w:t>
      </w:r>
      <w:r w:rsidRPr="001C7B1B">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34" w:history="1">
        <w:r w:rsidRPr="001C7B1B">
          <w:rPr>
            <w:rStyle w:val="Hyperlink"/>
          </w:rPr>
          <w:t>http://www.wdol.gov/sca.aspx</w:t>
        </w:r>
      </w:hyperlink>
      <w:r w:rsidRPr="001C7B1B">
        <w:t>.  If it is found that any worker employed by the Vendor {Contractor} or any subcontractor under the Blanket P.O. has been paid a rate of wages less than the prevailing wage required to be paid under the Blanket P.O., the State may terminate the Vendor {Contractor}</w:t>
      </w:r>
      <w:r w:rsidR="000B7FBA">
        <w:t xml:space="preserve"> </w:t>
      </w:r>
      <w:r w:rsidRPr="001C7B1B">
        <w:t>and/or subcontractor’s right to proceed with the work, or such part of the work as to which there has been a failure to pay required wages and may prosecute the work to completion.</w:t>
      </w:r>
    </w:p>
    <w:p w14:paraId="37DE6D54" w14:textId="77777777" w:rsidR="00E60A65" w:rsidRPr="001C7B1B" w:rsidRDefault="00E60A65" w:rsidP="00424676"/>
    <w:p w14:paraId="2D75D52C" w14:textId="77777777" w:rsidR="00056C5F" w:rsidRPr="008D69C4" w:rsidRDefault="00056C5F" w:rsidP="00056C5F">
      <w:pPr>
        <w:pStyle w:val="Heading3"/>
      </w:pPr>
      <w:bookmarkStart w:id="155" w:name="_Toc23761104"/>
      <w:r w:rsidRPr="00FE7E9A">
        <w:t>Certified Payroll Records</w:t>
      </w:r>
      <w:bookmarkEnd w:id="155"/>
    </w:p>
    <w:p w14:paraId="1C7FC317" w14:textId="77777777" w:rsidR="00056C5F" w:rsidRPr="001C7B1B" w:rsidRDefault="00056C5F" w:rsidP="00056C5F"/>
    <w:p w14:paraId="6C6C157B" w14:textId="77777777" w:rsidR="00056C5F" w:rsidRPr="001C7B1B" w:rsidRDefault="00056C5F" w:rsidP="00056C5F">
      <w:pPr>
        <w:keepNext/>
      </w:pPr>
      <w:r w:rsidRPr="001C7B1B">
        <w:rPr>
          <w:u w:val="single"/>
        </w:rPr>
        <w:t>N.J.A.C</w:t>
      </w:r>
      <w:r w:rsidRPr="00424676">
        <w:rPr>
          <w:u w:val="single"/>
        </w:rPr>
        <w:t>.</w:t>
      </w:r>
      <w:r w:rsidRPr="001C7B1B">
        <w:t xml:space="preserve"> 12:60-5.1(c) requires that certified payroll records must be submitted to Using Agencies by all Vendors {Contractors} and Subcontractors, for each employee on the Project within ten (10) days of the payment of wages. The Using Agency will receive, file, and make these records available for inspection during its normal business hours.</w:t>
      </w:r>
    </w:p>
    <w:p w14:paraId="40C2D16C" w14:textId="77777777" w:rsidR="00295DFA" w:rsidRPr="00424676" w:rsidRDefault="00295DFA" w:rsidP="00424676">
      <w:pPr>
        <w:pStyle w:val="Heading3"/>
        <w:numPr>
          <w:ilvl w:val="0"/>
          <w:numId w:val="0"/>
        </w:numPr>
        <w:rPr>
          <w:szCs w:val="22"/>
        </w:rPr>
        <w:sectPr w:rsidR="00295DFA" w:rsidRPr="00424676" w:rsidSect="00A777FE">
          <w:footerReference w:type="even" r:id="rId35"/>
          <w:footerReference w:type="default" r:id="rId36"/>
          <w:pgSz w:w="12240" w:h="15840" w:code="1"/>
          <w:pgMar w:top="576" w:right="1440" w:bottom="245" w:left="1260" w:header="720" w:footer="720" w:gutter="0"/>
          <w:cols w:space="720"/>
          <w:docGrid w:linePitch="360"/>
        </w:sectPr>
      </w:pPr>
    </w:p>
    <w:p w14:paraId="02F1442B" w14:textId="0E9AF331" w:rsidR="00757979" w:rsidRPr="001C7B1B" w:rsidRDefault="00AA3B67" w:rsidP="00960070">
      <w:pPr>
        <w:pStyle w:val="Heading1"/>
      </w:pPr>
      <w:bookmarkStart w:id="156" w:name="_Toc400531492"/>
      <w:bookmarkStart w:id="157" w:name="_Toc428533963"/>
      <w:r w:rsidRPr="001C7B1B">
        <w:t xml:space="preserve"> </w:t>
      </w:r>
      <w:bookmarkStart w:id="158" w:name="_Toc23761105"/>
      <w:r w:rsidR="00CE00E7" w:rsidRPr="001C7B1B">
        <w:t>QUOTE</w:t>
      </w:r>
      <w:r w:rsidR="009808FC" w:rsidRPr="001C7B1B">
        <w:t xml:space="preserve"> </w:t>
      </w:r>
      <w:r w:rsidR="00757979" w:rsidRPr="001C7B1B">
        <w:t>PREPARATION AND SUBMISSION</w:t>
      </w:r>
      <w:bookmarkEnd w:id="156"/>
      <w:bookmarkEnd w:id="157"/>
      <w:bookmarkEnd w:id="158"/>
    </w:p>
    <w:p w14:paraId="7CD0EA67" w14:textId="77777777" w:rsidR="00757979" w:rsidRPr="001C7B1B" w:rsidRDefault="00757979" w:rsidP="00EB4EF1">
      <w:pPr>
        <w:keepNext/>
      </w:pPr>
    </w:p>
    <w:p w14:paraId="7E471A3F" w14:textId="06831C78" w:rsidR="00A74919" w:rsidRPr="001C7B1B" w:rsidRDefault="00511506" w:rsidP="00743A52">
      <w:pPr>
        <w:keepNext/>
      </w:pPr>
      <w:r w:rsidRPr="001C7B1B">
        <w:t>Failure to submit information as indicated below may result in your Quote being deemed non-responsive.</w:t>
      </w:r>
    </w:p>
    <w:p w14:paraId="08C6D84E" w14:textId="77777777" w:rsidR="00511506" w:rsidRPr="001C7B1B" w:rsidRDefault="00511506" w:rsidP="009D1F90">
      <w:pPr>
        <w:keepNext/>
      </w:pPr>
    </w:p>
    <w:p w14:paraId="4F64CDB9" w14:textId="77777777" w:rsidR="00757979" w:rsidRPr="001C7B1B" w:rsidRDefault="000746B7" w:rsidP="00414292">
      <w:pPr>
        <w:pStyle w:val="Heading2"/>
        <w:keepNext/>
      </w:pPr>
      <w:bookmarkStart w:id="159" w:name="_Toc400531493"/>
      <w:bookmarkStart w:id="160" w:name="_Toc428533964"/>
      <w:bookmarkStart w:id="161" w:name="_Toc23761106"/>
      <w:r w:rsidRPr="001C7B1B">
        <w:rPr>
          <w:caps w:val="0"/>
        </w:rPr>
        <w:t>GENERAL</w:t>
      </w:r>
      <w:bookmarkEnd w:id="159"/>
      <w:bookmarkEnd w:id="160"/>
      <w:bookmarkEnd w:id="161"/>
    </w:p>
    <w:p w14:paraId="6935248C" w14:textId="77777777" w:rsidR="00757979" w:rsidRPr="001C7B1B" w:rsidRDefault="00757979" w:rsidP="00EB4EF1">
      <w:pPr>
        <w:keepNext/>
      </w:pPr>
    </w:p>
    <w:p w14:paraId="187DDA42" w14:textId="77777777" w:rsidR="00921F01" w:rsidRPr="001C7B1B" w:rsidRDefault="00921F01" w:rsidP="00921F01">
      <w:pPr>
        <w:keepNext/>
        <w:rPr>
          <w:rFonts w:eastAsia="Calibri"/>
        </w:rPr>
      </w:pPr>
      <w:r w:rsidRPr="001C7B1B">
        <w:rPr>
          <w:rFonts w:eastAsia="Calibri"/>
        </w:rPr>
        <w:t xml:space="preserve">A Vendor {Bidder} may submit additional terms as part of its Quote and Quotes including </w:t>
      </w:r>
      <w:r w:rsidRPr="001C7B1B">
        <w:rPr>
          <w:rFonts w:cs="Arial"/>
          <w:szCs w:val="22"/>
        </w:rPr>
        <w:t>Vendor {Bidder</w:t>
      </w:r>
      <w:r w:rsidRPr="001C7B1B">
        <w:t>}</w:t>
      </w:r>
      <w:r w:rsidRPr="001C7B1B">
        <w:rPr>
          <w:rFonts w:eastAsia="Calibri"/>
        </w:rPr>
        <w:t xml:space="preserve"> proposed terms and conditions may be accepted, but </w:t>
      </w:r>
      <w:r w:rsidRPr="001C7B1B">
        <w:rPr>
          <w:rFonts w:cs="Arial"/>
          <w:szCs w:val="22"/>
        </w:rPr>
        <w:t>Vendor {Bidder</w:t>
      </w:r>
      <w:r w:rsidRPr="001C7B1B">
        <w:t>}</w:t>
      </w:r>
      <w:r w:rsidRPr="001C7B1B">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1C7B1B">
        <w:rPr>
          <w:rFonts w:cs="Arial"/>
          <w:szCs w:val="22"/>
        </w:rPr>
        <w:t>Vendor {Bidder</w:t>
      </w:r>
      <w:r w:rsidRPr="001C7B1B">
        <w:t>}</w:t>
      </w:r>
      <w:r w:rsidRPr="001C7B1B">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2F2AD5E4" w14:textId="77777777" w:rsidR="00921F01" w:rsidRPr="001C7B1B" w:rsidRDefault="00921F01" w:rsidP="00921F01">
      <w:pPr>
        <w:keepNext/>
        <w:rPr>
          <w:rFonts w:eastAsia="Calibri"/>
        </w:rPr>
      </w:pPr>
    </w:p>
    <w:p w14:paraId="195C6359" w14:textId="77777777" w:rsidR="00921F01" w:rsidRPr="001C7B1B" w:rsidRDefault="00921F01" w:rsidP="00921F01">
      <w:pPr>
        <w:keepNext/>
        <w:rPr>
          <w:rFonts w:eastAsia="Calibri"/>
        </w:rPr>
      </w:pPr>
      <w:r w:rsidRPr="001C7B1B">
        <w:rPr>
          <w:rFonts w:eastAsia="Calibri"/>
        </w:rPr>
        <w:t xml:space="preserve">In the event that a </w:t>
      </w:r>
      <w:r w:rsidRPr="001C7B1B">
        <w:rPr>
          <w:rFonts w:cs="Arial"/>
          <w:szCs w:val="22"/>
        </w:rPr>
        <w:t>Vendor {Bidder</w:t>
      </w:r>
      <w:r w:rsidRPr="001C7B1B">
        <w:t>}</w:t>
      </w:r>
      <w:r w:rsidRPr="001C7B1B">
        <w:rPr>
          <w:rFonts w:eastAsia="Calibri"/>
        </w:rPr>
        <w:t xml:space="preserve"> intends to propose terms and conditions that conflict with the Bid Solicitation, those </w:t>
      </w:r>
      <w:r w:rsidRPr="001C7B1B">
        <w:rPr>
          <w:rFonts w:cs="Arial"/>
          <w:szCs w:val="22"/>
        </w:rPr>
        <w:t>Vendor {Bidder</w:t>
      </w:r>
      <w:r w:rsidRPr="001C7B1B">
        <w:t>}</w:t>
      </w:r>
      <w:r w:rsidRPr="001C7B1B">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1C7B1B">
        <w:rPr>
          <w:rStyle w:val="IntenseEmphasis"/>
          <w:color w:val="00B050"/>
        </w:rPr>
        <w:t>NJ</w:t>
      </w:r>
      <w:r w:rsidRPr="001C7B1B">
        <w:rPr>
          <w:rStyle w:val="IntenseEmphasis"/>
          <w:color w:val="0070C0"/>
        </w:rPr>
        <w:t>START</w:t>
      </w:r>
      <w:r w:rsidRPr="001C7B1B">
        <w:rPr>
          <w:rFonts w:eastAsia="Calibri"/>
        </w:rPr>
        <w:t xml:space="preserve">. </w:t>
      </w:r>
    </w:p>
    <w:p w14:paraId="085C06CE" w14:textId="77777777" w:rsidR="00921F01" w:rsidRPr="001C7B1B" w:rsidRDefault="00921F01" w:rsidP="00921F01">
      <w:pPr>
        <w:keepNext/>
        <w:rPr>
          <w:rFonts w:eastAsia="Calibri"/>
        </w:rPr>
      </w:pPr>
    </w:p>
    <w:p w14:paraId="4D7DCC86" w14:textId="77777777" w:rsidR="00921F01" w:rsidRPr="001C7B1B" w:rsidRDefault="00921F01" w:rsidP="00921F01">
      <w:pPr>
        <w:keepNext/>
        <w:rPr>
          <w:rFonts w:eastAsia="Calibri"/>
        </w:rPr>
      </w:pPr>
      <w:r w:rsidRPr="001C7B1B">
        <w:rPr>
          <w:rFonts w:eastAsia="Calibri"/>
        </w:rPr>
        <w:t xml:space="preserve">After award of the Blanket P.O., if a conflict arises between a </w:t>
      </w:r>
      <w:r w:rsidRPr="001C7B1B">
        <w:rPr>
          <w:rFonts w:cs="Arial"/>
          <w:szCs w:val="22"/>
        </w:rPr>
        <w:t>Vendor’s {Bidder’s</w:t>
      </w:r>
      <w:r w:rsidRPr="001C7B1B">
        <w:t>}</w:t>
      </w:r>
      <w:r w:rsidRPr="001C7B1B">
        <w:rPr>
          <w:rFonts w:eastAsia="Calibri"/>
        </w:rPr>
        <w:t xml:space="preserve"> additional terms included in the Quote and a term or condition of the Bid Solicitation, the term or condition of the Bid Solicitation will prevail.</w:t>
      </w:r>
    </w:p>
    <w:p w14:paraId="6E1C19A7" w14:textId="77777777" w:rsidR="00921F01" w:rsidRPr="001C7B1B" w:rsidRDefault="00921F01" w:rsidP="00921F01">
      <w:pPr>
        <w:keepNext/>
        <w:rPr>
          <w:rFonts w:eastAsia="Calibri"/>
        </w:rPr>
      </w:pPr>
    </w:p>
    <w:p w14:paraId="471107DD" w14:textId="77777777" w:rsidR="00921F01" w:rsidRPr="001C7B1B" w:rsidRDefault="00921F01" w:rsidP="00921F01">
      <w:pPr>
        <w:rPr>
          <w:rFonts w:eastAsia="MS Mincho"/>
          <w:b/>
        </w:rPr>
      </w:pPr>
      <w:r w:rsidRPr="001C7B1B">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1C7B1B" w:rsidRDefault="00757979" w:rsidP="00C65B22">
      <w:pPr>
        <w:rPr>
          <w:rFonts w:eastAsia="MS Mincho"/>
        </w:rPr>
      </w:pPr>
    </w:p>
    <w:p w14:paraId="4462265C" w14:textId="77777777" w:rsidR="00CB738A" w:rsidRPr="00520D10" w:rsidRDefault="00CB738A" w:rsidP="00CB738A">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2"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p>
    <w:bookmarkEnd w:id="162"/>
    <w:p w14:paraId="1C007033" w14:textId="77777777" w:rsidR="001D01BB" w:rsidRPr="001C7B1B" w:rsidRDefault="001D01BB" w:rsidP="00B238B2"/>
    <w:p w14:paraId="57DD1AE2" w14:textId="60952F1E" w:rsidR="00B238B2" w:rsidRPr="001C7B1B" w:rsidRDefault="008D75D3" w:rsidP="00414292">
      <w:pPr>
        <w:pStyle w:val="Heading2"/>
        <w:keepNext/>
      </w:pPr>
      <w:bookmarkStart w:id="163" w:name="_Toc428533965"/>
      <w:bookmarkStart w:id="164" w:name="_Toc23761107"/>
      <w:r w:rsidRPr="001C7B1B">
        <w:rPr>
          <w:caps w:val="0"/>
        </w:rPr>
        <w:t>QUOTE DELIVERY AND IDENTIFICATION</w:t>
      </w:r>
      <w:bookmarkEnd w:id="163"/>
      <w:bookmarkEnd w:id="164"/>
    </w:p>
    <w:p w14:paraId="585D3F72" w14:textId="77777777" w:rsidR="00B238B2" w:rsidRPr="001C7B1B" w:rsidRDefault="00B238B2" w:rsidP="00EB4EF1">
      <w:pPr>
        <w:keepNext/>
      </w:pPr>
    </w:p>
    <w:p w14:paraId="0C57CF1C" w14:textId="54C36D13" w:rsidR="00B238B2" w:rsidRPr="001C7B1B" w:rsidRDefault="008832E2" w:rsidP="00E243B6">
      <w:pPr>
        <w:keepNext/>
      </w:pPr>
      <w:r w:rsidRPr="001C7B1B">
        <w:t xml:space="preserve">A </w:t>
      </w:r>
      <w:r w:rsidR="00CE00E7" w:rsidRPr="001C7B1B">
        <w:t>Quote</w:t>
      </w:r>
      <w:r w:rsidR="00B238B2" w:rsidRPr="001C7B1B">
        <w:t xml:space="preserve"> must arrive at the Division in accordance with this </w:t>
      </w:r>
      <w:r w:rsidR="00715AF4" w:rsidRPr="001C7B1B">
        <w:t>Bid Solicitation’s</w:t>
      </w:r>
      <w:r w:rsidR="00B238B2" w:rsidRPr="001C7B1B">
        <w:t xml:space="preserve">  instructions within the time frames noted on the </w:t>
      </w:r>
      <w:r w:rsidR="00715AF4" w:rsidRPr="001C7B1B">
        <w:t xml:space="preserve">Bid Solicitation </w:t>
      </w:r>
      <w:r w:rsidR="00B238B2" w:rsidRPr="001C7B1B">
        <w:t xml:space="preserve">cover sheet and </w:t>
      </w:r>
      <w:r w:rsidR="00E448F4" w:rsidRPr="001C7B1B">
        <w:t>o</w:t>
      </w:r>
      <w:r w:rsidR="00B238B2" w:rsidRPr="001C7B1B">
        <w:t xml:space="preserve">n the </w:t>
      </w:r>
      <w:r w:rsidR="00E448F4" w:rsidRPr="001C7B1B">
        <w:t>“Summary” page of</w:t>
      </w:r>
      <w:r w:rsidR="0069251C" w:rsidRPr="001C7B1B">
        <w:t xml:space="preserve"> the </w:t>
      </w:r>
      <w:r w:rsidR="00E448F4" w:rsidRPr="001C7B1B">
        <w:t>B</w:t>
      </w:r>
      <w:r w:rsidR="00715AF4" w:rsidRPr="001C7B1B">
        <w:t xml:space="preserve">id </w:t>
      </w:r>
      <w:r w:rsidR="00E448F4" w:rsidRPr="001C7B1B">
        <w:t>S</w:t>
      </w:r>
      <w:r w:rsidR="0069251C" w:rsidRPr="001C7B1B">
        <w:t>olicitation</w:t>
      </w:r>
      <w:r w:rsidR="00B238B2" w:rsidRPr="001C7B1B">
        <w:t xml:space="preserve"> in </w:t>
      </w:r>
      <w:r w:rsidR="00936CBD" w:rsidRPr="001C7B1B">
        <w:rPr>
          <w:rStyle w:val="IntenseEmphasis"/>
          <w:color w:val="00B050"/>
        </w:rPr>
        <w:t>NJ</w:t>
      </w:r>
      <w:r w:rsidR="00936CBD" w:rsidRPr="001C7B1B">
        <w:rPr>
          <w:rStyle w:val="IntenseEmphasis"/>
          <w:color w:val="0070C0"/>
        </w:rPr>
        <w:t>START</w:t>
      </w:r>
      <w:r w:rsidR="00385F00" w:rsidRPr="001C7B1B">
        <w:t>, or as indicated on the posted Bid Amendment if the Quote Opening Date has been changed.</w:t>
      </w:r>
      <w:r w:rsidR="009D66B0" w:rsidRPr="001C7B1B">
        <w:t xml:space="preserve"> </w:t>
      </w:r>
      <w:r w:rsidR="00B238B2" w:rsidRPr="001C7B1B">
        <w:t xml:space="preserve"> </w:t>
      </w:r>
      <w:r w:rsidR="00043B9A" w:rsidRPr="001C7B1B">
        <w:t>V</w:t>
      </w:r>
      <w:r w:rsidR="00526170" w:rsidRPr="001C7B1B">
        <w:t>endor</w:t>
      </w:r>
      <w:r w:rsidR="00043B9A" w:rsidRPr="001C7B1B">
        <w:t>s</w:t>
      </w:r>
      <w:r w:rsidR="00526170" w:rsidRPr="001C7B1B">
        <w:t xml:space="preserve"> </w:t>
      </w:r>
      <w:r w:rsidR="008B0B5B" w:rsidRPr="001C7B1B">
        <w:t>{</w:t>
      </w:r>
      <w:r w:rsidR="00043B9A" w:rsidRPr="001C7B1B">
        <w:t>Bi</w:t>
      </w:r>
      <w:r w:rsidR="00526170" w:rsidRPr="001C7B1B">
        <w:t>dder</w:t>
      </w:r>
      <w:r w:rsidR="00043B9A" w:rsidRPr="001C7B1B">
        <w:t>s</w:t>
      </w:r>
      <w:r w:rsidR="008B0B5B" w:rsidRPr="001C7B1B">
        <w:t>}</w:t>
      </w:r>
      <w:r w:rsidR="00206B08" w:rsidRPr="001C7B1B">
        <w:t xml:space="preserve"> submitting electronic </w:t>
      </w:r>
      <w:r w:rsidR="00CE00E7" w:rsidRPr="001C7B1B">
        <w:t>Quote</w:t>
      </w:r>
      <w:r w:rsidR="00715AF4" w:rsidRPr="001C7B1B">
        <w:t>s</w:t>
      </w:r>
      <w:r w:rsidR="00206B08" w:rsidRPr="001C7B1B">
        <w:t xml:space="preserve"> via </w:t>
      </w:r>
      <w:r w:rsidR="00936CBD" w:rsidRPr="001C7B1B">
        <w:rPr>
          <w:rStyle w:val="IntenseEmphasis"/>
          <w:color w:val="00B050"/>
        </w:rPr>
        <w:t>NJ</w:t>
      </w:r>
      <w:r w:rsidR="00936CBD" w:rsidRPr="001C7B1B">
        <w:rPr>
          <w:rStyle w:val="IntenseEmphasis"/>
          <w:color w:val="0070C0"/>
        </w:rPr>
        <w:t>START</w:t>
      </w:r>
      <w:r w:rsidR="00206B08" w:rsidRPr="001C7B1B">
        <w:t xml:space="preserve"> are cautioned to allow adequate time to ensure timely uploads of all </w:t>
      </w:r>
      <w:r w:rsidR="00CE00E7" w:rsidRPr="001C7B1B">
        <w:t>Quote</w:t>
      </w:r>
      <w:r w:rsidR="00206B08" w:rsidRPr="001C7B1B">
        <w:t xml:space="preserve"> documents to mitigate unforeseen delays or issues. </w:t>
      </w:r>
      <w:r w:rsidR="00043B9A" w:rsidRPr="001C7B1B">
        <w:t>V</w:t>
      </w:r>
      <w:r w:rsidR="00526170" w:rsidRPr="001C7B1B">
        <w:t>endor</w:t>
      </w:r>
      <w:r w:rsidR="00043B9A" w:rsidRPr="001C7B1B">
        <w:t>s</w:t>
      </w:r>
      <w:r w:rsidR="00526170" w:rsidRPr="001C7B1B">
        <w:t xml:space="preserve"> </w:t>
      </w:r>
      <w:r w:rsidR="008B0B5B" w:rsidRPr="001C7B1B">
        <w:t>{</w:t>
      </w:r>
      <w:r w:rsidR="00043B9A" w:rsidRPr="001C7B1B">
        <w:t>B</w:t>
      </w:r>
      <w:r w:rsidR="00526170" w:rsidRPr="001C7B1B">
        <w:t>idder</w:t>
      </w:r>
      <w:r w:rsidR="00043B9A" w:rsidRPr="001C7B1B">
        <w:t>s</w:t>
      </w:r>
      <w:r w:rsidR="008B0B5B" w:rsidRPr="001C7B1B">
        <w:t>}</w:t>
      </w:r>
      <w:r w:rsidR="00B238B2" w:rsidRPr="001C7B1B">
        <w:t xml:space="preserve"> submitting hard copy </w:t>
      </w:r>
      <w:r w:rsidR="00CE00E7" w:rsidRPr="001C7B1B">
        <w:t>Quote</w:t>
      </w:r>
      <w:r w:rsidR="00715AF4" w:rsidRPr="001C7B1B">
        <w:t>s</w:t>
      </w:r>
      <w:r w:rsidR="00B238B2" w:rsidRPr="001C7B1B">
        <w:t xml:space="preserve"> are cautioned to allow adequate delivery time to ensure timely delivery of </w:t>
      </w:r>
      <w:r w:rsidR="00CE00E7" w:rsidRPr="001C7B1B">
        <w:t>Quote</w:t>
      </w:r>
      <w:r w:rsidR="00715AF4" w:rsidRPr="001C7B1B">
        <w:t>s</w:t>
      </w:r>
      <w:r w:rsidR="00B238B2" w:rsidRPr="001C7B1B">
        <w:t xml:space="preserve">.  </w:t>
      </w:r>
      <w:r w:rsidR="00B238B2" w:rsidRPr="001C7B1B">
        <w:rPr>
          <w:b/>
        </w:rPr>
        <w:t xml:space="preserve">State regulation mandates that late </w:t>
      </w:r>
      <w:r w:rsidR="00CE00E7" w:rsidRPr="001C7B1B">
        <w:rPr>
          <w:b/>
        </w:rPr>
        <w:t>Quote</w:t>
      </w:r>
      <w:r w:rsidR="00715AF4" w:rsidRPr="001C7B1B">
        <w:rPr>
          <w:b/>
        </w:rPr>
        <w:t>s</w:t>
      </w:r>
      <w:r w:rsidR="00324110" w:rsidRPr="001C7B1B">
        <w:rPr>
          <w:b/>
        </w:rPr>
        <w:t>,</w:t>
      </w:r>
      <w:r w:rsidR="00B238B2" w:rsidRPr="001C7B1B">
        <w:rPr>
          <w:b/>
        </w:rPr>
        <w:t xml:space="preserve"> </w:t>
      </w:r>
      <w:r w:rsidR="00324110" w:rsidRPr="001C7B1B">
        <w:rPr>
          <w:b/>
        </w:rPr>
        <w:t xml:space="preserve">regardless of submission method, </w:t>
      </w:r>
      <w:r w:rsidR="00B238B2" w:rsidRPr="001C7B1B">
        <w:rPr>
          <w:b/>
        </w:rPr>
        <w:t>are ineligible for consideration</w:t>
      </w:r>
      <w:r w:rsidR="00B238B2" w:rsidRPr="001C7B1B">
        <w:t xml:space="preserve">.  </w:t>
      </w:r>
    </w:p>
    <w:p w14:paraId="1FB11EB8" w14:textId="77777777" w:rsidR="00B238B2" w:rsidRPr="001C7B1B" w:rsidRDefault="00B238B2" w:rsidP="00851065"/>
    <w:p w14:paraId="68F43F80" w14:textId="77777777" w:rsidR="007F3BD4" w:rsidRPr="001C7B1B" w:rsidRDefault="008D75D3" w:rsidP="002F0497">
      <w:pPr>
        <w:pStyle w:val="Heading2"/>
        <w:keepNext/>
      </w:pPr>
      <w:bookmarkStart w:id="165" w:name="_Toc428533966"/>
      <w:bookmarkStart w:id="166" w:name="_Toc23761108"/>
      <w:r w:rsidRPr="001C7B1B">
        <w:rPr>
          <w:rStyle w:val="IntenseEmphasis"/>
          <w:rFonts w:ascii="Arial" w:hAnsi="Arial" w:cs="Arial"/>
          <w:b/>
          <w:color w:val="00B050"/>
        </w:rPr>
        <w:t>NJ</w:t>
      </w:r>
      <w:r w:rsidRPr="001C7B1B">
        <w:rPr>
          <w:rStyle w:val="IntenseEmphasis"/>
          <w:rFonts w:ascii="Arial" w:hAnsi="Arial" w:cs="Arial"/>
          <w:b/>
          <w:color w:val="0070C0"/>
        </w:rPr>
        <w:t>START</w:t>
      </w:r>
      <w:r w:rsidR="00BC2DFC" w:rsidRPr="001C7B1B">
        <w:t xml:space="preserve"> </w:t>
      </w:r>
      <w:r w:rsidRPr="001C7B1B">
        <w:rPr>
          <w:caps w:val="0"/>
        </w:rPr>
        <w:t>ELECTRONIC SUBMISSION VS. HARD COPY SUBMISSION INSTRUCTION</w:t>
      </w:r>
      <w:bookmarkEnd w:id="165"/>
      <w:bookmarkEnd w:id="166"/>
    </w:p>
    <w:p w14:paraId="7D34F65A" w14:textId="77777777" w:rsidR="007F3BD4" w:rsidRPr="001C7B1B" w:rsidRDefault="007F3BD4" w:rsidP="002F0497">
      <w:pPr>
        <w:keepNext/>
      </w:pPr>
    </w:p>
    <w:p w14:paraId="73DBC743" w14:textId="3430144D" w:rsidR="007F3BD4" w:rsidRPr="001C7B1B" w:rsidRDefault="008D75D3" w:rsidP="002F0497">
      <w:pPr>
        <w:pStyle w:val="Heading3"/>
        <w:keepNext/>
      </w:pPr>
      <w:bookmarkStart w:id="167" w:name="_Toc23761109"/>
      <w:bookmarkStart w:id="168" w:name="_Toc428533967"/>
      <w:r w:rsidRPr="001C7B1B">
        <w:rPr>
          <w:rStyle w:val="IntenseEmphasis"/>
          <w:rFonts w:ascii="Arial" w:hAnsi="Arial"/>
          <w:b/>
          <w:color w:val="00B050"/>
        </w:rPr>
        <w:t>NJ</w:t>
      </w:r>
      <w:r w:rsidRPr="001C7B1B">
        <w:rPr>
          <w:rStyle w:val="IntenseEmphasis"/>
          <w:rFonts w:ascii="Arial" w:hAnsi="Arial"/>
          <w:b/>
          <w:color w:val="0070C0"/>
        </w:rPr>
        <w:t>START</w:t>
      </w:r>
      <w:r w:rsidR="007F3BD4" w:rsidRPr="001C7B1B">
        <w:rPr>
          <w:b w:val="0"/>
        </w:rPr>
        <w:t xml:space="preserve"> </w:t>
      </w:r>
      <w:r w:rsidR="007F3BD4" w:rsidRPr="001C7B1B">
        <w:t xml:space="preserve">SUBMISSION OF </w:t>
      </w:r>
      <w:r w:rsidR="00CE00E7" w:rsidRPr="001C7B1B">
        <w:t>QUOTE</w:t>
      </w:r>
      <w:bookmarkEnd w:id="167"/>
      <w:r w:rsidR="00715AF4" w:rsidRPr="001C7B1B">
        <w:t xml:space="preserve"> </w:t>
      </w:r>
      <w:bookmarkEnd w:id="168"/>
    </w:p>
    <w:p w14:paraId="60C35B7F" w14:textId="77777777" w:rsidR="002A7F06" w:rsidRPr="001C7B1B" w:rsidRDefault="002A7F06" w:rsidP="002A7F06">
      <w:pPr>
        <w:rPr>
          <w:rFonts w:eastAsia="MS Mincho"/>
        </w:rPr>
      </w:pPr>
    </w:p>
    <w:p w14:paraId="4205228C" w14:textId="24455451" w:rsidR="002A7F06" w:rsidRPr="001C7B1B" w:rsidRDefault="002A7F06" w:rsidP="002A7F06">
      <w:r w:rsidRPr="001C7B1B">
        <w:rPr>
          <w:rFonts w:eastAsia="MS Mincho"/>
        </w:rPr>
        <w:t xml:space="preserve">Vendors {Bidders} may refer to the “Vendor Registration” and “Submit a Quote” QRGs for additional instructions detailing how to enroll in </w:t>
      </w:r>
      <w:r w:rsidRPr="001C7B1B">
        <w:rPr>
          <w:rStyle w:val="IntenseEmphasis"/>
          <w:color w:val="00B050"/>
        </w:rPr>
        <w:t>NJ</w:t>
      </w:r>
      <w:r w:rsidRPr="001C7B1B">
        <w:rPr>
          <w:rStyle w:val="IntenseEmphasis"/>
          <w:color w:val="0070C0"/>
        </w:rPr>
        <w:t>START</w:t>
      </w:r>
      <w:r w:rsidRPr="001C7B1B">
        <w:rPr>
          <w:rFonts w:eastAsia="MS Mincho"/>
        </w:rPr>
        <w:t xml:space="preserve"> and submit a </w:t>
      </w:r>
      <w:r w:rsidRPr="001C7B1B">
        <w:rPr>
          <w:rStyle w:val="IntenseEmphasis"/>
          <w:color w:val="00B050"/>
        </w:rPr>
        <w:t>NJ</w:t>
      </w:r>
      <w:r w:rsidRPr="001C7B1B">
        <w:rPr>
          <w:rStyle w:val="IntenseEmphasis"/>
          <w:color w:val="0070C0"/>
        </w:rPr>
        <w:t>START</w:t>
      </w:r>
      <w:r w:rsidRPr="001C7B1B">
        <w:rPr>
          <w:rFonts w:eastAsia="MS Mincho"/>
        </w:rPr>
        <w:t xml:space="preserve"> electronic Quote.  QRGs are located on the </w:t>
      </w:r>
      <w:hyperlink r:id="rId38" w:history="1">
        <w:r w:rsidRPr="001C7B1B">
          <w:rPr>
            <w:rStyle w:val="Hyperlink"/>
            <w:rFonts w:eastAsiaTheme="minorHAnsi"/>
          </w:rPr>
          <w:t>NJSTART Vendor Support Page</w:t>
        </w:r>
      </w:hyperlink>
      <w:r w:rsidRPr="001C7B1B">
        <w:rPr>
          <w:rStyle w:val="Hyperlink"/>
          <w:rFonts w:eastAsiaTheme="minorHAnsi"/>
        </w:rPr>
        <w:t>.</w:t>
      </w:r>
      <w:r w:rsidR="00403B6B" w:rsidRPr="001C7B1B">
        <w:rPr>
          <w:rStyle w:val="Hyperlink"/>
          <w:rFonts w:eastAsiaTheme="minorHAnsi"/>
          <w:u w:val="none"/>
        </w:rPr>
        <w:t xml:space="preserve">  </w:t>
      </w:r>
      <w:r w:rsidRPr="001C7B1B">
        <w:t xml:space="preserve">If the Vendor {Bidder} submits both a </w:t>
      </w:r>
      <w:r w:rsidRPr="001C7B1B">
        <w:rPr>
          <w:rStyle w:val="IntenseEmphasis"/>
          <w:color w:val="00B050"/>
        </w:rPr>
        <w:t>NJ</w:t>
      </w:r>
      <w:r w:rsidRPr="001C7B1B">
        <w:rPr>
          <w:rStyle w:val="IntenseEmphasis"/>
          <w:color w:val="0070C0"/>
        </w:rPr>
        <w:t>START</w:t>
      </w:r>
      <w:r w:rsidRPr="001C7B1B">
        <w:t xml:space="preserve"> and a hard copy of the Vendor’s {Bidder’s} Quote, the </w:t>
      </w:r>
      <w:r w:rsidRPr="001C7B1B">
        <w:rPr>
          <w:rStyle w:val="IntenseEmphasis"/>
          <w:color w:val="00B050"/>
        </w:rPr>
        <w:t>NJ</w:t>
      </w:r>
      <w:r w:rsidRPr="001C7B1B">
        <w:rPr>
          <w:rStyle w:val="IntenseEmphasis"/>
          <w:color w:val="0070C0"/>
        </w:rPr>
        <w:t>START</w:t>
      </w:r>
      <w:r w:rsidRPr="001C7B1B">
        <w:t xml:space="preserve"> Quote will prevail in the event of a discrepancy between the electronic and paper versions. </w:t>
      </w:r>
    </w:p>
    <w:p w14:paraId="5A0B3238" w14:textId="77777777" w:rsidR="002A7F06" w:rsidRPr="001C7B1B" w:rsidRDefault="002A7F06" w:rsidP="002A7F06"/>
    <w:p w14:paraId="7A92749E" w14:textId="77777777" w:rsidR="002A7F06" w:rsidRPr="001C7B1B" w:rsidRDefault="002A7F06" w:rsidP="00403B6B">
      <w:r w:rsidRPr="001C7B1B">
        <w:t xml:space="preserve">When submitting </w:t>
      </w:r>
      <w:r w:rsidRPr="001C7B1B">
        <w:rPr>
          <w:szCs w:val="22"/>
        </w:rPr>
        <w:t>a</w:t>
      </w:r>
      <w:r w:rsidRPr="001C7B1B">
        <w:t xml:space="preserve"> </w:t>
      </w:r>
      <w:r w:rsidRPr="001C7B1B">
        <w:rPr>
          <w:rStyle w:val="IntenseEmphasis"/>
          <w:color w:val="00B050"/>
        </w:rPr>
        <w:t>NJ</w:t>
      </w:r>
      <w:r w:rsidRPr="001C7B1B">
        <w:rPr>
          <w:rStyle w:val="IntenseEmphasis"/>
          <w:color w:val="0070C0"/>
        </w:rPr>
        <w:t>START</w:t>
      </w:r>
      <w:r w:rsidRPr="001C7B1B">
        <w:t xml:space="preserve"> Quote, do not use any symbols (i.e., #, @, $, &amp;, *) in the filename.  </w:t>
      </w:r>
    </w:p>
    <w:p w14:paraId="5F90CF47" w14:textId="77777777" w:rsidR="002A7F06" w:rsidRPr="001C7B1B" w:rsidRDefault="002A7F06" w:rsidP="00403B6B">
      <w:pPr>
        <w:rPr>
          <w:rFonts w:cs="Arial"/>
        </w:rPr>
      </w:pPr>
      <w:r w:rsidRPr="001C7B1B">
        <w:rPr>
          <w:rFonts w:cs="Arial"/>
        </w:rPr>
        <w:t xml:space="preserve">Uploaded files should be compatible with Microsoft Office and/or Adobe software applications.  </w:t>
      </w:r>
    </w:p>
    <w:p w14:paraId="516CB6A0" w14:textId="77777777" w:rsidR="002A7F06" w:rsidRPr="001C7B1B" w:rsidRDefault="002A7F06" w:rsidP="00403B6B">
      <w:pPr>
        <w:rPr>
          <w:rFonts w:cs="Arial"/>
        </w:rPr>
      </w:pPr>
      <w:r w:rsidRPr="001C7B1B">
        <w:rPr>
          <w:rFonts w:cs="Arial"/>
        </w:rPr>
        <w:t>DO NOT UPLOAD files with extensions such as .zip, .numbers, or .pages.</w:t>
      </w:r>
    </w:p>
    <w:p w14:paraId="52A6FE2D" w14:textId="77777777" w:rsidR="002A7F06" w:rsidRPr="001C7B1B" w:rsidRDefault="002A7F06" w:rsidP="002A7F06">
      <w:pPr>
        <w:rPr>
          <w:rFonts w:cs="Arial"/>
        </w:rPr>
      </w:pPr>
    </w:p>
    <w:p w14:paraId="6B71ED52" w14:textId="77777777" w:rsidR="002A7F06" w:rsidRPr="001C7B1B" w:rsidRDefault="002A7F06" w:rsidP="002A7F06">
      <w:r w:rsidRPr="001C7B1B">
        <w:rPr>
          <w:rFonts w:cs="Arial"/>
        </w:rPr>
        <w:t>If the Vendor {Bidder} submits a Quote</w:t>
      </w:r>
      <w:r w:rsidRPr="001C7B1B">
        <w:rPr>
          <w:rFonts w:cs="Arial"/>
          <w:szCs w:val="22"/>
        </w:rPr>
        <w:t xml:space="preserve"> electronically through </w:t>
      </w:r>
      <w:r w:rsidRPr="001C7B1B">
        <w:rPr>
          <w:rStyle w:val="IntenseEmphasis"/>
          <w:rFonts w:cs="Arial"/>
          <w:color w:val="00B050"/>
        </w:rPr>
        <w:t>NJ</w:t>
      </w:r>
      <w:r w:rsidRPr="001C7B1B">
        <w:rPr>
          <w:rStyle w:val="IntenseEmphasis"/>
          <w:rFonts w:cs="Arial"/>
          <w:color w:val="0070C0"/>
        </w:rPr>
        <w:t>START</w:t>
      </w:r>
      <w:r w:rsidRPr="001C7B1B">
        <w:rPr>
          <w:rFonts w:cs="Arial"/>
          <w:szCs w:val="22"/>
        </w:rPr>
        <w:t>,</w:t>
      </w:r>
      <w:r w:rsidRPr="001C7B1B">
        <w:t xml:space="preserve"> the </w:t>
      </w:r>
      <w:r w:rsidRPr="001C7B1B">
        <w:rPr>
          <w:rFonts w:cs="Arial"/>
        </w:rPr>
        <w:t>Vendor {</w:t>
      </w:r>
      <w:r w:rsidRPr="001C7B1B">
        <w:t xml:space="preserve">Bidder} should select the “Confidential” option in </w:t>
      </w:r>
      <w:r w:rsidRPr="001C7B1B">
        <w:rPr>
          <w:rStyle w:val="IntenseEmphasis"/>
          <w:rFonts w:cs="Arial"/>
          <w:color w:val="00B050"/>
        </w:rPr>
        <w:t>NJ</w:t>
      </w:r>
      <w:r w:rsidRPr="001C7B1B">
        <w:rPr>
          <w:rStyle w:val="IntenseEmphasis"/>
          <w:rFonts w:cs="Arial"/>
          <w:color w:val="0070C0"/>
        </w:rPr>
        <w:t>START</w:t>
      </w:r>
      <w:r w:rsidRPr="001C7B1B">
        <w:t xml:space="preserve"> for attachments on the “Attachments” Tab to request that the documents not be displayed publicly through </w:t>
      </w:r>
      <w:r w:rsidRPr="001C7B1B">
        <w:rPr>
          <w:rStyle w:val="IntenseEmphasis"/>
          <w:rFonts w:cs="Arial"/>
          <w:color w:val="00B050"/>
        </w:rPr>
        <w:t>NJ</w:t>
      </w:r>
      <w:r w:rsidRPr="001C7B1B">
        <w:rPr>
          <w:rStyle w:val="IntenseEmphasis"/>
          <w:rFonts w:cs="Arial"/>
          <w:color w:val="0070C0"/>
        </w:rPr>
        <w:t>START</w:t>
      </w:r>
      <w:r w:rsidRPr="001C7B1B">
        <w:t xml:space="preserve">. </w:t>
      </w:r>
    </w:p>
    <w:p w14:paraId="0CAA4EFD" w14:textId="77777777" w:rsidR="002A7F06" w:rsidRPr="001C7B1B" w:rsidRDefault="002A7F06" w:rsidP="002A7F06"/>
    <w:p w14:paraId="7CA4FE79" w14:textId="77777777" w:rsidR="002A7F06" w:rsidRPr="001C7B1B" w:rsidRDefault="002A7F06" w:rsidP="002A7F06">
      <w:pPr>
        <w:rPr>
          <w:rFonts w:cs="Arial"/>
        </w:rPr>
      </w:pPr>
      <w:r w:rsidRPr="001C7B1B">
        <w:rPr>
          <w:rFonts w:cs="Arial"/>
          <w:szCs w:val="22"/>
        </w:rPr>
        <w:t xml:space="preserve">Note: </w:t>
      </w:r>
      <w:r w:rsidRPr="001C7B1B">
        <w:rPr>
          <w:rFonts w:cs="Arial"/>
        </w:rPr>
        <w:t xml:space="preserve">Marking an attachment as "Confidential" in </w:t>
      </w:r>
      <w:r w:rsidRPr="001C7B1B">
        <w:rPr>
          <w:rFonts w:cs="Arial"/>
          <w:b/>
          <w:bCs/>
          <w:i/>
          <w:iCs/>
          <w:color w:val="00B050"/>
        </w:rPr>
        <w:t>NJ</w:t>
      </w:r>
      <w:r w:rsidRPr="001C7B1B">
        <w:rPr>
          <w:rFonts w:cs="Arial"/>
          <w:b/>
          <w:bCs/>
          <w:i/>
          <w:iCs/>
          <w:color w:val="0070C0"/>
        </w:rPr>
        <w:t>START</w:t>
      </w:r>
      <w:r w:rsidRPr="001C7B1B">
        <w:rPr>
          <w:rFonts w:cs="Arial"/>
        </w:rPr>
        <w:t xml:space="preserve"> shall not constitute the Vendor's {Bidder's} designation of the attachment as exempt from public disclosure under OPRA and/or the common law as outlined in </w:t>
      </w:r>
      <w:r w:rsidRPr="00424676">
        <w:rPr>
          <w:rFonts w:cs="Arial"/>
        </w:rPr>
        <w:t>Section 1.4.4</w:t>
      </w:r>
      <w:r w:rsidRPr="001C7B1B">
        <w:rPr>
          <w:rFonts w:cs="Arial"/>
        </w:rPr>
        <w:t>.</w:t>
      </w:r>
    </w:p>
    <w:p w14:paraId="686F39EA" w14:textId="77777777" w:rsidR="007B7E1D" w:rsidRPr="001C7B1B" w:rsidRDefault="007B7E1D" w:rsidP="002A7F06">
      <w:pPr>
        <w:rPr>
          <w:rFonts w:cs="Arial"/>
        </w:rPr>
      </w:pPr>
    </w:p>
    <w:p w14:paraId="3EB996F9" w14:textId="77777777" w:rsidR="007B7E1D" w:rsidRPr="001C7B1B" w:rsidRDefault="007B7E1D" w:rsidP="007B7E1D">
      <w:pPr>
        <w:rPr>
          <w:rFonts w:cs="Arial"/>
        </w:rPr>
      </w:pPr>
      <w:r w:rsidRPr="001C7B1B">
        <w:rPr>
          <w:rFonts w:cs="Arial"/>
        </w:rPr>
        <w:t xml:space="preserve">If a Vendor {Bidder} has designated </w:t>
      </w:r>
      <w:r w:rsidRPr="001C7B1B">
        <w:t xml:space="preserve">any data or materials it asserts are exempt from public disclosure under OPRA and/or the common law, the </w:t>
      </w:r>
      <w:r w:rsidRPr="001C7B1B">
        <w:rPr>
          <w:szCs w:val="22"/>
        </w:rPr>
        <w:t xml:space="preserve">Vendor {Bidder} should include a redacted copy of the Quote indicating the sections identified as confidential.  </w:t>
      </w:r>
    </w:p>
    <w:p w14:paraId="5850FED7" w14:textId="77777777" w:rsidR="009F16F1" w:rsidRPr="001C7B1B" w:rsidRDefault="009F16F1" w:rsidP="00C65B22"/>
    <w:p w14:paraId="364D6103" w14:textId="77777777" w:rsidR="00757979" w:rsidRPr="001C7B1B" w:rsidRDefault="00B6568B" w:rsidP="002F0497">
      <w:pPr>
        <w:pStyle w:val="Heading3"/>
        <w:keepNext/>
      </w:pPr>
      <w:bookmarkStart w:id="169" w:name="_Toc400531497"/>
      <w:bookmarkStart w:id="170" w:name="_Toc428533968"/>
      <w:bookmarkStart w:id="171" w:name="_Toc23761110"/>
      <w:r w:rsidRPr="001C7B1B">
        <w:t xml:space="preserve">HARD COPY </w:t>
      </w:r>
      <w:r w:rsidR="00757979" w:rsidRPr="001C7B1B">
        <w:t>SUBMISSION</w:t>
      </w:r>
      <w:bookmarkEnd w:id="169"/>
      <w:bookmarkEnd w:id="170"/>
      <w:bookmarkEnd w:id="171"/>
    </w:p>
    <w:p w14:paraId="518F80F0" w14:textId="77777777" w:rsidR="002F6161" w:rsidRPr="001C7B1B" w:rsidRDefault="002F6161" w:rsidP="002F0497">
      <w:pPr>
        <w:keepNext/>
      </w:pPr>
    </w:p>
    <w:p w14:paraId="095250A8" w14:textId="294254EA" w:rsidR="00757979" w:rsidRPr="001C7B1B" w:rsidRDefault="00753BFC" w:rsidP="002F0497">
      <w:pPr>
        <w:keepNext/>
      </w:pPr>
      <w:r w:rsidRPr="001C7B1B">
        <w:t xml:space="preserve">If the Vendor {Bidder} is submitting a hard copy </w:t>
      </w:r>
      <w:r w:rsidR="00CE00E7" w:rsidRPr="001C7B1B">
        <w:rPr>
          <w:rFonts w:cs="Arial"/>
          <w:szCs w:val="22"/>
        </w:rPr>
        <w:t>Quote</w:t>
      </w:r>
      <w:r w:rsidRPr="001C7B1B">
        <w:t>, the</w:t>
      </w:r>
      <w:r w:rsidR="002F6161" w:rsidRPr="001C7B1B">
        <w:t xml:space="preserve"> Vendor {Bidder} must submit the following:</w:t>
      </w:r>
    </w:p>
    <w:p w14:paraId="35ECEBDD" w14:textId="77777777" w:rsidR="002F6161" w:rsidRPr="001C7B1B" w:rsidRDefault="002F6161" w:rsidP="00C65B22"/>
    <w:p w14:paraId="5D2144EA" w14:textId="3B56FE7F" w:rsidR="003D06B8" w:rsidRPr="001C7B1B" w:rsidRDefault="00757979" w:rsidP="004B0723">
      <w:pPr>
        <w:pStyle w:val="PlainText"/>
        <w:numPr>
          <w:ilvl w:val="0"/>
          <w:numId w:val="22"/>
        </w:numPr>
        <w:rPr>
          <w:rFonts w:eastAsia="MS Mincho"/>
        </w:rPr>
      </w:pPr>
      <w:r w:rsidRPr="001C7B1B">
        <w:rPr>
          <w:b/>
          <w:bCs/>
        </w:rPr>
        <w:t xml:space="preserve">One (1) complete </w:t>
      </w:r>
      <w:r w:rsidR="00CE00E7" w:rsidRPr="001C7B1B">
        <w:rPr>
          <w:b/>
        </w:rPr>
        <w:t>Quote</w:t>
      </w:r>
      <w:r w:rsidR="003D06B8" w:rsidRPr="001C7B1B">
        <w:rPr>
          <w:b/>
        </w:rPr>
        <w:t xml:space="preserve">, </w:t>
      </w:r>
      <w:r w:rsidR="00CE709E" w:rsidRPr="001C7B1B">
        <w:rPr>
          <w:b/>
        </w:rPr>
        <w:t xml:space="preserve">comprising all volumes and </w:t>
      </w:r>
      <w:r w:rsidR="003D06B8" w:rsidRPr="001C7B1B">
        <w:rPr>
          <w:b/>
        </w:rPr>
        <w:t>including original, physical signature</w:t>
      </w:r>
      <w:r w:rsidRPr="001C7B1B">
        <w:t xml:space="preserve">, clearly marked as the “ORIGINAL” </w:t>
      </w:r>
      <w:r w:rsidR="00CE00E7" w:rsidRPr="001C7B1B">
        <w:t>Quote</w:t>
      </w:r>
      <w:r w:rsidR="00A11D47" w:rsidRPr="001C7B1B">
        <w:rPr>
          <w:lang w:val="en-US"/>
        </w:rPr>
        <w:t>;</w:t>
      </w:r>
      <w:r w:rsidR="00A11D47" w:rsidRPr="001C7B1B">
        <w:t xml:space="preserve"> </w:t>
      </w:r>
    </w:p>
    <w:p w14:paraId="605DB7B9" w14:textId="77777777" w:rsidR="008C28A1" w:rsidRPr="001C7B1B" w:rsidRDefault="008C28A1" w:rsidP="008C28A1">
      <w:pPr>
        <w:pStyle w:val="PlainText"/>
        <w:ind w:left="720"/>
        <w:rPr>
          <w:rFonts w:eastAsia="MS Mincho"/>
        </w:rPr>
      </w:pPr>
    </w:p>
    <w:p w14:paraId="065E1192" w14:textId="2D817977" w:rsidR="008C28A1" w:rsidRPr="001C7B1B" w:rsidRDefault="00E510B5" w:rsidP="004B0723">
      <w:pPr>
        <w:pStyle w:val="PlainText"/>
        <w:numPr>
          <w:ilvl w:val="0"/>
          <w:numId w:val="22"/>
        </w:numPr>
        <w:rPr>
          <w:rFonts w:eastAsia="MS Mincho"/>
        </w:rPr>
      </w:pPr>
      <w:r>
        <w:rPr>
          <w:rFonts w:eastAsia="MS Mincho"/>
          <w:b/>
          <w:lang w:val="en-US"/>
        </w:rPr>
        <w:t>One</w:t>
      </w:r>
      <w:r w:rsidR="00284DFA" w:rsidRPr="001C7B1B">
        <w:rPr>
          <w:rFonts w:eastAsia="MS Mincho"/>
          <w:b/>
        </w:rPr>
        <w:t xml:space="preserve"> (</w:t>
      </w:r>
      <w:r>
        <w:rPr>
          <w:rFonts w:eastAsia="MS Mincho"/>
          <w:b/>
          <w:lang w:val="en-US"/>
        </w:rPr>
        <w:t>1</w:t>
      </w:r>
      <w:r w:rsidR="00284DFA" w:rsidRPr="001C7B1B">
        <w:rPr>
          <w:rFonts w:eastAsia="MS Mincho"/>
          <w:b/>
        </w:rPr>
        <w:t>)</w:t>
      </w:r>
      <w:r w:rsidR="008C28A1" w:rsidRPr="001C7B1B">
        <w:rPr>
          <w:rFonts w:eastAsia="MS Mincho"/>
          <w:b/>
        </w:rPr>
        <w:t xml:space="preserve"> complete and exact ELECTRONIC cop</w:t>
      </w:r>
      <w:r>
        <w:rPr>
          <w:rFonts w:eastAsia="MS Mincho"/>
          <w:b/>
          <w:lang w:val="en-US"/>
        </w:rPr>
        <w:t>y</w:t>
      </w:r>
      <w:r w:rsidR="008C28A1" w:rsidRPr="001C7B1B">
        <w:rPr>
          <w:rFonts w:eastAsia="MS Mincho"/>
        </w:rPr>
        <w:t xml:space="preserve"> of the original Quote in PDF file format on</w:t>
      </w:r>
      <w:r w:rsidR="008C28A1" w:rsidRPr="001C7B1B">
        <w:rPr>
          <w:rFonts w:eastAsia="MS Mincho"/>
          <w:lang w:val="en-US"/>
        </w:rPr>
        <w:t xml:space="preserve"> CD, DVD, or USB Drive.</w:t>
      </w:r>
      <w:r w:rsidR="008C28A1" w:rsidRPr="001C7B1B">
        <w:rPr>
          <w:rFonts w:eastAsia="MS Mincho"/>
        </w:rPr>
        <w:t xml:space="preserve"> </w:t>
      </w:r>
      <w:r w:rsidR="008C28A1" w:rsidRPr="001C7B1B">
        <w:t>These should be cover to cover copies, and should not be password protected</w:t>
      </w:r>
      <w:r w:rsidR="008C28A1" w:rsidRPr="001C7B1B">
        <w:rPr>
          <w:lang w:val="en-US"/>
        </w:rPr>
        <w:t>.</w:t>
      </w:r>
      <w:r w:rsidR="008C28A1" w:rsidRPr="001C7B1B">
        <w:rPr>
          <w:rFonts w:eastAsia="MS Mincho"/>
        </w:rPr>
        <w:t xml:space="preserve"> </w:t>
      </w:r>
      <w:r w:rsidR="008C28A1" w:rsidRPr="001C7B1B">
        <w:rPr>
          <w:rFonts w:eastAsia="MS Mincho"/>
          <w:b/>
        </w:rPr>
        <w:t xml:space="preserve">THE </w:t>
      </w:r>
      <w:r w:rsidR="00C51BD8" w:rsidRPr="001C7B1B">
        <w:rPr>
          <w:rFonts w:eastAsia="MS Mincho"/>
          <w:b/>
          <w:lang w:val="en-US"/>
        </w:rPr>
        <w:t>STATE-SUPPLIED PRICE SHEET</w:t>
      </w:r>
      <w:r w:rsidR="008C28A1" w:rsidRPr="001C7B1B">
        <w:rPr>
          <w:rFonts w:eastAsia="MS Mincho"/>
          <w:b/>
        </w:rPr>
        <w:t xml:space="preserve"> (VOLUME 3) SHALL NOT BE INCLUDED ON THIS </w:t>
      </w:r>
      <w:r w:rsidR="008C28A1" w:rsidRPr="001C7B1B">
        <w:rPr>
          <w:rFonts w:eastAsia="MS Mincho"/>
          <w:b/>
          <w:lang w:val="en-US"/>
        </w:rPr>
        <w:t>ELECTRONIC COPY; and</w:t>
      </w:r>
    </w:p>
    <w:p w14:paraId="61D4CDF3" w14:textId="77777777" w:rsidR="008C28A1" w:rsidRPr="001C7B1B" w:rsidRDefault="008C28A1" w:rsidP="008C28A1">
      <w:pPr>
        <w:pStyle w:val="PlainText"/>
        <w:ind w:left="720"/>
        <w:rPr>
          <w:rFonts w:eastAsia="MS Mincho"/>
        </w:rPr>
      </w:pPr>
    </w:p>
    <w:p w14:paraId="3BEDE128" w14:textId="651AFD40" w:rsidR="008C28A1" w:rsidRPr="001C7B1B" w:rsidRDefault="008C28A1" w:rsidP="004B0723">
      <w:pPr>
        <w:pStyle w:val="PlainText"/>
        <w:numPr>
          <w:ilvl w:val="0"/>
          <w:numId w:val="22"/>
        </w:numPr>
        <w:rPr>
          <w:rFonts w:eastAsia="MS Mincho"/>
        </w:rPr>
      </w:pPr>
      <w:r w:rsidRPr="001C7B1B">
        <w:rPr>
          <w:rFonts w:eastAsia="MS Mincho"/>
          <w:b/>
        </w:rPr>
        <w:t>One (1) complete and exact ELECTRONIC copy</w:t>
      </w:r>
      <w:r w:rsidRPr="001C7B1B">
        <w:rPr>
          <w:rFonts w:eastAsia="MS Mincho"/>
        </w:rPr>
        <w:t xml:space="preserve"> of the original </w:t>
      </w:r>
      <w:r w:rsidR="00C51BD8" w:rsidRPr="001C7B1B">
        <w:rPr>
          <w:rFonts w:eastAsia="MS Mincho"/>
          <w:lang w:val="en-US"/>
        </w:rPr>
        <w:t>State-Supplied Price Sheet</w:t>
      </w:r>
      <w:r w:rsidRPr="001C7B1B">
        <w:rPr>
          <w:rFonts w:eastAsia="MS Mincho"/>
        </w:rPr>
        <w:t xml:space="preserve"> (Volume 3) in </w:t>
      </w:r>
      <w:r w:rsidRPr="001C7B1B">
        <w:rPr>
          <w:rFonts w:eastAsia="MS Mincho"/>
          <w:lang w:val="en-US"/>
        </w:rPr>
        <w:t>Microsoft Excel</w:t>
      </w:r>
      <w:r w:rsidRPr="001C7B1B">
        <w:rPr>
          <w:rFonts w:eastAsia="MS Mincho"/>
        </w:rPr>
        <w:t xml:space="preserve"> file format on </w:t>
      </w:r>
      <w:r w:rsidRPr="001C7B1B">
        <w:rPr>
          <w:rFonts w:eastAsia="MS Mincho"/>
          <w:lang w:val="en-US"/>
        </w:rPr>
        <w:t>CD, DVD, or USB Drive</w:t>
      </w:r>
      <w:r w:rsidRPr="001C7B1B">
        <w:rPr>
          <w:rFonts w:eastAsia="MS Mincho"/>
        </w:rPr>
        <w:t xml:space="preserve"> .</w:t>
      </w:r>
      <w:r w:rsidRPr="001C7B1B">
        <w:t xml:space="preserve"> </w:t>
      </w:r>
      <w:r w:rsidRPr="001C7B1B">
        <w:rPr>
          <w:lang w:val="en-US"/>
        </w:rPr>
        <w:t>This</w:t>
      </w:r>
      <w:r w:rsidRPr="001C7B1B">
        <w:t xml:space="preserve"> should be </w:t>
      </w:r>
      <w:r w:rsidRPr="001C7B1B">
        <w:rPr>
          <w:lang w:val="en-US"/>
        </w:rPr>
        <w:t xml:space="preserve">a </w:t>
      </w:r>
      <w:r w:rsidRPr="001C7B1B">
        <w:t xml:space="preserve">cover to cover </w:t>
      </w:r>
      <w:r w:rsidRPr="001C7B1B">
        <w:rPr>
          <w:lang w:val="en-US"/>
        </w:rPr>
        <w:t>copy</w:t>
      </w:r>
      <w:r w:rsidRPr="001C7B1B">
        <w:t>, and should not be password protected</w:t>
      </w:r>
      <w:r w:rsidRPr="001C7B1B">
        <w:rPr>
          <w:lang w:val="en-US"/>
        </w:rPr>
        <w:t>.</w:t>
      </w:r>
    </w:p>
    <w:p w14:paraId="2284F4CB" w14:textId="77777777" w:rsidR="007B7E1D" w:rsidRPr="001C7B1B" w:rsidRDefault="007B7E1D" w:rsidP="007B7E1D">
      <w:pPr>
        <w:pStyle w:val="PlainText"/>
        <w:rPr>
          <w:rFonts w:cs="Arial"/>
        </w:rPr>
      </w:pPr>
    </w:p>
    <w:p w14:paraId="3E24BD75" w14:textId="77777777" w:rsidR="007B7E1D" w:rsidRPr="001C7B1B" w:rsidRDefault="007B7E1D" w:rsidP="007B7E1D">
      <w:pPr>
        <w:pStyle w:val="PlainText"/>
        <w:rPr>
          <w:rFonts w:eastAsia="MS Mincho"/>
        </w:rPr>
      </w:pPr>
      <w:r w:rsidRPr="001C7B1B">
        <w:rPr>
          <w:rFonts w:cs="Arial"/>
        </w:rPr>
        <w:t xml:space="preserve">If a Vendor {Bidder} has designated </w:t>
      </w:r>
      <w:r w:rsidRPr="001C7B1B">
        <w:t xml:space="preserve">any data or materials it asserts are exempt from public disclosure under OPRA and/or the common law, the Vendor {Bidder} should include a redacted copy of the Quote indicating the sections identified as confidential.  </w:t>
      </w:r>
    </w:p>
    <w:p w14:paraId="1DC588FB" w14:textId="77777777" w:rsidR="007B7E1D" w:rsidRPr="001C7B1B" w:rsidRDefault="007B7E1D" w:rsidP="00385F00">
      <w:pPr>
        <w:rPr>
          <w:rFonts w:eastAsia="MS Mincho"/>
        </w:rPr>
      </w:pPr>
    </w:p>
    <w:p w14:paraId="49CC24D6" w14:textId="28D0A6B4" w:rsidR="00385F00" w:rsidRPr="001C7B1B" w:rsidRDefault="00385F00" w:rsidP="00385F00">
      <w:pPr>
        <w:rPr>
          <w:rFonts w:eastAsia="MS Mincho"/>
          <w:b/>
          <w:u w:val="single"/>
          <w:lang w:val="x-none"/>
        </w:rPr>
      </w:pPr>
      <w:r w:rsidRPr="001C7B1B">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1C7B1B" w:rsidRDefault="00385F00" w:rsidP="00385F00">
      <w:pPr>
        <w:rPr>
          <w:rFonts w:eastAsia="MS Mincho"/>
        </w:rPr>
      </w:pPr>
    </w:p>
    <w:p w14:paraId="2B776EAE" w14:textId="06F234EF" w:rsidR="00757979" w:rsidRPr="001C7B1B" w:rsidRDefault="00757979" w:rsidP="00C65B22">
      <w:r w:rsidRPr="001C7B1B">
        <w:rPr>
          <w:rFonts w:eastAsia="MS Mincho"/>
        </w:rPr>
        <w:t xml:space="preserve">Copies are necessary in the evaluation of the </w:t>
      </w:r>
      <w:r w:rsidR="00CE00E7" w:rsidRPr="001C7B1B">
        <w:rPr>
          <w:rFonts w:eastAsia="MS Mincho"/>
        </w:rPr>
        <w:t>Quote</w:t>
      </w:r>
      <w:r w:rsidRPr="001C7B1B">
        <w:rPr>
          <w:rFonts w:eastAsia="MS Mincho"/>
        </w:rPr>
        <w:t xml:space="preserve"> and for record retention purposes.</w:t>
      </w:r>
      <w:r w:rsidRPr="001C7B1B">
        <w:t xml:space="preserve">  A </w:t>
      </w:r>
      <w:r w:rsidR="00A3247E" w:rsidRPr="001C7B1B">
        <w:rPr>
          <w:rFonts w:cs="Arial"/>
          <w:szCs w:val="22"/>
        </w:rPr>
        <w:t>Vendor {Bidder</w:t>
      </w:r>
      <w:r w:rsidR="00A3247E" w:rsidRPr="001C7B1B">
        <w:t>}</w:t>
      </w:r>
      <w:r w:rsidRPr="001C7B1B">
        <w:t xml:space="preserve"> failing to provide the requested number of copies will be charged the cost incurred by the State in producing the requested number of copies.  The </w:t>
      </w:r>
      <w:r w:rsidR="00526170" w:rsidRPr="001C7B1B">
        <w:t xml:space="preserve">Vendor </w:t>
      </w:r>
      <w:r w:rsidR="00571AFA" w:rsidRPr="001C7B1B">
        <w:t>{Bidder}</w:t>
      </w:r>
      <w:r w:rsidRPr="001C7B1B">
        <w:t xml:space="preserve"> should make and retain a copy of its </w:t>
      </w:r>
      <w:r w:rsidR="00CE00E7" w:rsidRPr="001C7B1B">
        <w:t>Quote</w:t>
      </w:r>
      <w:r w:rsidRPr="001C7B1B">
        <w:t xml:space="preserve">. </w:t>
      </w:r>
    </w:p>
    <w:p w14:paraId="1FDDC7C7" w14:textId="77777777" w:rsidR="00757979" w:rsidRPr="001C7B1B" w:rsidRDefault="00757979" w:rsidP="00C65B22"/>
    <w:p w14:paraId="1A45EA79" w14:textId="14E56E13" w:rsidR="007E23DF" w:rsidRPr="001C7B1B" w:rsidRDefault="007E23DF" w:rsidP="007E23DF">
      <w:r w:rsidRPr="001C7B1B">
        <w:t xml:space="preserve">Hard copy Quote must be submitted to the physical location noted below: </w:t>
      </w:r>
    </w:p>
    <w:p w14:paraId="0740DAE2" w14:textId="77777777" w:rsidR="007E23DF" w:rsidRPr="001C7B1B" w:rsidRDefault="007E23DF" w:rsidP="007E23DF"/>
    <w:p w14:paraId="5E19C90C" w14:textId="77777777" w:rsidR="007E23DF" w:rsidRPr="001C7B1B" w:rsidRDefault="007E23DF" w:rsidP="007E23DF">
      <w:pPr>
        <w:jc w:val="center"/>
      </w:pPr>
      <w:r w:rsidRPr="001C7B1B">
        <w:t>PROPOSAL RECEIVING ROOM – 9TH FLOOR</w:t>
      </w:r>
    </w:p>
    <w:p w14:paraId="1E42AD00" w14:textId="77777777" w:rsidR="007E23DF" w:rsidRPr="001C7B1B" w:rsidRDefault="007E23DF" w:rsidP="007E23DF">
      <w:pPr>
        <w:jc w:val="center"/>
      </w:pPr>
      <w:r w:rsidRPr="001C7B1B">
        <w:t>DIVISION OF PURCHASE AND PROPERTY</w:t>
      </w:r>
    </w:p>
    <w:p w14:paraId="7EF39218" w14:textId="77777777" w:rsidR="007E23DF" w:rsidRPr="001C7B1B" w:rsidRDefault="007E23DF" w:rsidP="007E23DF">
      <w:pPr>
        <w:jc w:val="center"/>
      </w:pPr>
      <w:r w:rsidRPr="001C7B1B">
        <w:t>DEPARTMENT OF THE TREASURY</w:t>
      </w:r>
    </w:p>
    <w:p w14:paraId="61388C4B" w14:textId="77777777" w:rsidR="007E23DF" w:rsidRPr="001C7B1B" w:rsidRDefault="007E23DF" w:rsidP="007E23DF">
      <w:pPr>
        <w:jc w:val="center"/>
      </w:pPr>
      <w:r w:rsidRPr="001C7B1B">
        <w:t>33 WEST STATE STREET, P.O. BOX 230</w:t>
      </w:r>
    </w:p>
    <w:p w14:paraId="516AF089" w14:textId="77777777" w:rsidR="007E23DF" w:rsidRPr="001C7B1B" w:rsidRDefault="007E23DF" w:rsidP="007E23DF">
      <w:pPr>
        <w:jc w:val="center"/>
      </w:pPr>
      <w:r w:rsidRPr="001C7B1B">
        <w:t>TRENTON, NJ 08625-0230</w:t>
      </w:r>
    </w:p>
    <w:p w14:paraId="0E9AA910" w14:textId="77777777" w:rsidR="007E23DF" w:rsidRPr="001C7B1B" w:rsidRDefault="007E23DF" w:rsidP="007E23DF"/>
    <w:p w14:paraId="5E5496DD" w14:textId="77777777" w:rsidR="007E23DF" w:rsidRPr="001C7B1B" w:rsidRDefault="007E23DF" w:rsidP="007E23DF">
      <w:r w:rsidRPr="001C7B1B">
        <w:t>Directions to the Division are available on the web at</w:t>
      </w:r>
      <w:r w:rsidRPr="001C7B1B">
        <w:rPr>
          <w:b/>
        </w:rPr>
        <w:t xml:space="preserve"> </w:t>
      </w:r>
      <w:hyperlink r:id="rId39" w:history="1">
        <w:r w:rsidRPr="001C7B1B">
          <w:rPr>
            <w:rStyle w:val="Hyperlink"/>
          </w:rPr>
          <w:t>http://www.state.nj.us/treasury/purchase/directions.shtml</w:t>
        </w:r>
      </w:hyperlink>
      <w:r w:rsidRPr="001C7B1B">
        <w:t>.</w:t>
      </w:r>
    </w:p>
    <w:p w14:paraId="6E2C8422" w14:textId="77777777" w:rsidR="007E23DF" w:rsidRPr="001C7B1B" w:rsidRDefault="007E23DF" w:rsidP="007E23DF"/>
    <w:p w14:paraId="3CD6031D" w14:textId="666E3015" w:rsidR="007E23DF" w:rsidRPr="001C7B1B" w:rsidRDefault="007E23DF" w:rsidP="007E23DF">
      <w:pPr>
        <w:rPr>
          <w:b/>
          <w:u w:val="single"/>
        </w:rPr>
      </w:pPr>
      <w:r w:rsidRPr="001C7B1B">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sidRPr="001C7B1B">
        <w:rPr>
          <w:rFonts w:cs="Arial"/>
          <w:b/>
          <w:bCs/>
          <w:i/>
          <w:iCs/>
          <w:color w:val="00B050"/>
        </w:rPr>
        <w:t>NJ</w:t>
      </w:r>
      <w:r w:rsidR="0093423E" w:rsidRPr="001C7B1B">
        <w:rPr>
          <w:rFonts w:cs="Arial"/>
          <w:b/>
          <w:bCs/>
          <w:i/>
          <w:iCs/>
          <w:color w:val="0070C0"/>
        </w:rPr>
        <w:t>START</w:t>
      </w:r>
      <w:r w:rsidR="0093423E" w:rsidRPr="001C7B1B" w:rsidDel="0093423E">
        <w:rPr>
          <w:b/>
          <w:bCs/>
          <w:i/>
          <w:iCs/>
          <w:u w:val="single"/>
        </w:rPr>
        <w:t xml:space="preserve"> </w:t>
      </w:r>
      <w:r w:rsidRPr="001C7B1B">
        <w:rPr>
          <w:b/>
          <w:u w:val="single"/>
        </w:rPr>
        <w:t xml:space="preserve">.  </w:t>
      </w:r>
    </w:p>
    <w:p w14:paraId="794245A0" w14:textId="77777777" w:rsidR="007E23DF" w:rsidRPr="001C7B1B" w:rsidRDefault="007E23DF" w:rsidP="007E23DF">
      <w:pPr>
        <w:rPr>
          <w:b/>
          <w:u w:val="single"/>
        </w:rPr>
      </w:pPr>
    </w:p>
    <w:p w14:paraId="7E760002" w14:textId="3B3B7AE1" w:rsidR="007E23DF" w:rsidRPr="001C7B1B" w:rsidRDefault="007E23DF" w:rsidP="007E23DF">
      <w:pPr>
        <w:rPr>
          <w:b/>
          <w:u w:val="single"/>
        </w:rPr>
      </w:pPr>
      <w:r w:rsidRPr="001C7B1B">
        <w:rPr>
          <w:b/>
          <w:u w:val="single"/>
        </w:rPr>
        <w:t xml:space="preserve">IF THE QUOTE OPENING DEADLINE HAS BEEN REVISED, THE NEW QUOTE OPENING DEADLINE SHALL BE SHOWN ON THE POSTED BID AMENDMENT AND ON THE “SUMMARY” TAB OF THE BID SOLICITATION WEBPAGE WITHIN </w:t>
      </w:r>
      <w:r w:rsidR="0093423E" w:rsidRPr="001C7B1B">
        <w:rPr>
          <w:rFonts w:cs="Arial"/>
          <w:b/>
          <w:bCs/>
          <w:i/>
          <w:iCs/>
          <w:color w:val="00B050"/>
        </w:rPr>
        <w:t>NJ</w:t>
      </w:r>
      <w:r w:rsidR="0093423E" w:rsidRPr="001C7B1B">
        <w:rPr>
          <w:rFonts w:cs="Arial"/>
          <w:b/>
          <w:bCs/>
          <w:i/>
          <w:iCs/>
          <w:color w:val="0070C0"/>
        </w:rPr>
        <w:t>START</w:t>
      </w:r>
      <w:r w:rsidR="0093423E" w:rsidRPr="001C7B1B" w:rsidDel="0093423E">
        <w:rPr>
          <w:b/>
          <w:bCs/>
          <w:i/>
          <w:iCs/>
          <w:u w:val="single"/>
        </w:rPr>
        <w:t xml:space="preserve"> </w:t>
      </w:r>
      <w:r w:rsidRPr="001C7B1B">
        <w:rPr>
          <w:b/>
          <w:u w:val="single"/>
        </w:rPr>
        <w:t xml:space="preserve">. </w:t>
      </w:r>
    </w:p>
    <w:p w14:paraId="0FEB5AB8" w14:textId="77777777" w:rsidR="007E23DF" w:rsidRPr="001C7B1B" w:rsidRDefault="007E23DF" w:rsidP="007E23DF"/>
    <w:p w14:paraId="53040069" w14:textId="2A6CD04B" w:rsidR="007E23DF" w:rsidRPr="001C7B1B" w:rsidRDefault="007E23DF" w:rsidP="007E23DF">
      <w:r w:rsidRPr="001C7B1B">
        <w:t xml:space="preserve">Note:  A Vendor {Bidder} using U.S. Postal Service regular or express mail services should allow additional time since the U.S. Postal Service does not deliver directly to the </w:t>
      </w:r>
      <w:r w:rsidR="00CB58D8" w:rsidRPr="001C7B1B">
        <w:t>p</w:t>
      </w:r>
      <w:r w:rsidRPr="001C7B1B">
        <w:t xml:space="preserve">roposal </w:t>
      </w:r>
      <w:r w:rsidR="00CB58D8" w:rsidRPr="001C7B1B">
        <w:t>r</w:t>
      </w:r>
      <w:r w:rsidRPr="001C7B1B">
        <w:t xml:space="preserve">eceiving </w:t>
      </w:r>
      <w:r w:rsidR="00CB58D8" w:rsidRPr="001C7B1B">
        <w:t>r</w:t>
      </w:r>
      <w:r w:rsidRPr="001C7B1B">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1C7B1B" w:rsidRDefault="007E23DF" w:rsidP="00C65B22"/>
    <w:p w14:paraId="5729BB72" w14:textId="31391923" w:rsidR="00757979" w:rsidRPr="001C7B1B" w:rsidRDefault="008D75D3" w:rsidP="00414292">
      <w:pPr>
        <w:pStyle w:val="Heading2"/>
        <w:keepNext/>
      </w:pPr>
      <w:bookmarkStart w:id="172" w:name="_Toc400531498"/>
      <w:bookmarkStart w:id="173" w:name="_Toc428533969"/>
      <w:bookmarkStart w:id="174" w:name="_Toc23761111"/>
      <w:r w:rsidRPr="001C7B1B">
        <w:rPr>
          <w:caps w:val="0"/>
        </w:rPr>
        <w:t>QUOTE CONTENT</w:t>
      </w:r>
      <w:bookmarkEnd w:id="172"/>
      <w:bookmarkEnd w:id="173"/>
      <w:bookmarkEnd w:id="174"/>
    </w:p>
    <w:p w14:paraId="47454AE4" w14:textId="77777777" w:rsidR="007E68E6" w:rsidRPr="001C7B1B" w:rsidRDefault="007E68E6" w:rsidP="00414292">
      <w:pPr>
        <w:keepNext/>
      </w:pPr>
    </w:p>
    <w:p w14:paraId="4856D8CE" w14:textId="05C2D3FE" w:rsidR="00757979" w:rsidRPr="001C7B1B" w:rsidRDefault="00757979" w:rsidP="00EB4EF1">
      <w:pPr>
        <w:keepNext/>
      </w:pPr>
      <w:r w:rsidRPr="001C7B1B">
        <w:t xml:space="preserve">The </w:t>
      </w:r>
      <w:r w:rsidR="00CE00E7" w:rsidRPr="001C7B1B">
        <w:t>Quote</w:t>
      </w:r>
      <w:r w:rsidRPr="001C7B1B">
        <w:t xml:space="preserve"> should be submitted in </w:t>
      </w:r>
      <w:r w:rsidR="0040265A" w:rsidRPr="001C7B1B">
        <w:t xml:space="preserve">three </w:t>
      </w:r>
      <w:r w:rsidR="00F47949" w:rsidRPr="001C7B1B">
        <w:t xml:space="preserve">(3) </w:t>
      </w:r>
      <w:r w:rsidRPr="001C7B1B">
        <w:t>volumes with the content of each volume as indicated below.</w:t>
      </w:r>
    </w:p>
    <w:p w14:paraId="46C837B8" w14:textId="77777777" w:rsidR="00757979" w:rsidRPr="001C7B1B" w:rsidRDefault="00757979" w:rsidP="00C65B22"/>
    <w:p w14:paraId="0A0E625E" w14:textId="77777777" w:rsidR="00757979" w:rsidRPr="001C7B1B" w:rsidRDefault="00757979" w:rsidP="004B0723">
      <w:pPr>
        <w:pStyle w:val="ListParagraph"/>
        <w:numPr>
          <w:ilvl w:val="0"/>
          <w:numId w:val="23"/>
        </w:numPr>
        <w:rPr>
          <w:u w:val="single"/>
        </w:rPr>
      </w:pPr>
      <w:r w:rsidRPr="001C7B1B">
        <w:rPr>
          <w:u w:val="single"/>
        </w:rPr>
        <w:t>Volume 1</w:t>
      </w:r>
    </w:p>
    <w:p w14:paraId="64E05F6D" w14:textId="77777777" w:rsidR="00757979" w:rsidRPr="001C7B1B" w:rsidRDefault="00757979" w:rsidP="00347B0B">
      <w:pPr>
        <w:pStyle w:val="ListParagraph"/>
      </w:pPr>
      <w:r w:rsidRPr="001C7B1B">
        <w:t xml:space="preserve">Section 1 - Forms (Sections </w:t>
      </w:r>
      <w:r w:rsidRPr="00424676">
        <w:t>4.4.1 and 4.4.2</w:t>
      </w:r>
      <w:r w:rsidRPr="001C7B1B">
        <w:t>)</w:t>
      </w:r>
      <w:r w:rsidR="00347B0B" w:rsidRPr="001C7B1B">
        <w:t>.</w:t>
      </w:r>
    </w:p>
    <w:p w14:paraId="0EB9CA0B" w14:textId="77777777" w:rsidR="00ED42B3" w:rsidRPr="001C7B1B" w:rsidRDefault="00ED42B3" w:rsidP="00C65B22"/>
    <w:p w14:paraId="0888BBA0" w14:textId="4FDD8751" w:rsidR="0040265A" w:rsidRPr="001C7B1B" w:rsidRDefault="00ED42B3" w:rsidP="00347B0B">
      <w:pPr>
        <w:pStyle w:val="ListParagraph"/>
      </w:pPr>
      <w:r w:rsidRPr="001C7B1B">
        <w:t xml:space="preserve">Note: In general, </w:t>
      </w:r>
      <w:r w:rsidR="002C74D6" w:rsidRPr="001C7B1B">
        <w:t>V</w:t>
      </w:r>
      <w:r w:rsidRPr="001C7B1B">
        <w:t>olume</w:t>
      </w:r>
      <w:r w:rsidR="002C74D6" w:rsidRPr="001C7B1B">
        <w:t xml:space="preserve"> 1</w:t>
      </w:r>
      <w:r w:rsidRPr="001C7B1B">
        <w:t xml:space="preserve"> applies to hard copy submissions; however, there may be instances where </w:t>
      </w:r>
      <w:r w:rsidR="00D75AB8" w:rsidRPr="001C7B1B">
        <w:t xml:space="preserve">Bid Solicitation </w:t>
      </w:r>
      <w:r w:rsidRPr="001C7B1B">
        <w:t xml:space="preserve">specific forms are required through </w:t>
      </w:r>
      <w:r w:rsidR="00716950" w:rsidRPr="001C7B1B">
        <w:rPr>
          <w:rStyle w:val="IntenseEmphasis"/>
          <w:rFonts w:cs="Arial"/>
          <w:color w:val="00B050"/>
        </w:rPr>
        <w:t>NJ</w:t>
      </w:r>
      <w:r w:rsidR="00716950" w:rsidRPr="001C7B1B">
        <w:rPr>
          <w:rStyle w:val="IntenseEmphasis"/>
          <w:rFonts w:cs="Arial"/>
          <w:color w:val="0070C0"/>
        </w:rPr>
        <w:t>START</w:t>
      </w:r>
      <w:r w:rsidRPr="001C7B1B">
        <w:t xml:space="preserve"> electronic submission as well.</w:t>
      </w:r>
    </w:p>
    <w:p w14:paraId="0092A260" w14:textId="77777777" w:rsidR="00ED42B3" w:rsidRPr="001C7B1B" w:rsidRDefault="00ED42B3" w:rsidP="00C65B22"/>
    <w:p w14:paraId="146BE7A9" w14:textId="77777777" w:rsidR="0040265A" w:rsidRPr="001C7B1B" w:rsidRDefault="0040265A" w:rsidP="004B0723">
      <w:pPr>
        <w:pStyle w:val="ListParagraph"/>
        <w:numPr>
          <w:ilvl w:val="0"/>
          <w:numId w:val="23"/>
        </w:numPr>
        <w:rPr>
          <w:u w:val="single"/>
        </w:rPr>
      </w:pPr>
      <w:r w:rsidRPr="001C7B1B">
        <w:rPr>
          <w:u w:val="single"/>
        </w:rPr>
        <w:t>Volume 2</w:t>
      </w:r>
    </w:p>
    <w:p w14:paraId="0AA30D60" w14:textId="5071B56A" w:rsidR="00757979" w:rsidRPr="001C7B1B" w:rsidRDefault="00757979" w:rsidP="00347B0B">
      <w:pPr>
        <w:pStyle w:val="ListParagraph"/>
        <w:rPr>
          <w:b/>
        </w:rPr>
      </w:pPr>
      <w:r w:rsidRPr="001C7B1B">
        <w:t xml:space="preserve">Section 2 - </w:t>
      </w:r>
      <w:r w:rsidR="0060243F" w:rsidRPr="001C7B1B">
        <w:t xml:space="preserve">Vendor {Bidder} Demonstration of its Ability to Complete the Scope of Work (Section </w:t>
      </w:r>
      <w:r w:rsidR="0060243F" w:rsidRPr="00424676">
        <w:t>4.4.3</w:t>
      </w:r>
      <w:r w:rsidR="0060243F" w:rsidRPr="001C7B1B">
        <w:t>);</w:t>
      </w:r>
    </w:p>
    <w:p w14:paraId="2C44C5B9" w14:textId="7A29A73C" w:rsidR="00757979" w:rsidRPr="001C7B1B" w:rsidRDefault="0060243F" w:rsidP="00347B0B">
      <w:pPr>
        <w:pStyle w:val="ListParagraph"/>
      </w:pPr>
      <w:r w:rsidRPr="001C7B1B">
        <w:t xml:space="preserve">Section 3 - Financial Capability of the Vendor {Bidder} (Section </w:t>
      </w:r>
      <w:r w:rsidRPr="00424676">
        <w:t>4.4.4</w:t>
      </w:r>
      <w:r w:rsidRPr="001C7B1B">
        <w:t>);</w:t>
      </w:r>
      <w:r w:rsidR="00347B0B" w:rsidRPr="001C7B1B">
        <w:t xml:space="preserve"> and </w:t>
      </w:r>
    </w:p>
    <w:p w14:paraId="656221FC" w14:textId="77777777" w:rsidR="00045FFE" w:rsidRPr="001C7B1B" w:rsidRDefault="00045FFE" w:rsidP="00347B0B">
      <w:pPr>
        <w:pStyle w:val="ListParagraph"/>
      </w:pPr>
      <w:r w:rsidRPr="001C7B1B">
        <w:t xml:space="preserve">Section 3A - Any other miscellaneous documents to be included by the Vendor </w:t>
      </w:r>
      <w:r w:rsidR="00571AFA" w:rsidRPr="001C7B1B">
        <w:t>{Bidder}</w:t>
      </w:r>
      <w:r w:rsidR="00347B0B" w:rsidRPr="001C7B1B">
        <w:t>.</w:t>
      </w:r>
    </w:p>
    <w:p w14:paraId="00BEA598" w14:textId="77777777" w:rsidR="00757979" w:rsidRPr="001C7B1B" w:rsidRDefault="00757979" w:rsidP="00C65B22"/>
    <w:p w14:paraId="2CE35657" w14:textId="77777777" w:rsidR="00757979" w:rsidRPr="001C7B1B" w:rsidRDefault="00757979" w:rsidP="004B0723">
      <w:pPr>
        <w:pStyle w:val="ListParagraph"/>
        <w:numPr>
          <w:ilvl w:val="0"/>
          <w:numId w:val="23"/>
        </w:numPr>
        <w:rPr>
          <w:u w:val="single"/>
        </w:rPr>
      </w:pPr>
      <w:r w:rsidRPr="001C7B1B">
        <w:rPr>
          <w:u w:val="single"/>
        </w:rPr>
        <w:t xml:space="preserve">Volume </w:t>
      </w:r>
      <w:r w:rsidR="0040265A" w:rsidRPr="001C7B1B">
        <w:rPr>
          <w:u w:val="single"/>
        </w:rPr>
        <w:t>3</w:t>
      </w:r>
    </w:p>
    <w:p w14:paraId="28742232" w14:textId="10D4D9DF" w:rsidR="00757979" w:rsidRPr="001C7B1B" w:rsidRDefault="00757979" w:rsidP="00347B0B">
      <w:pPr>
        <w:pStyle w:val="ListParagraph"/>
      </w:pPr>
      <w:r w:rsidRPr="001C7B1B">
        <w:t xml:space="preserve">Section 4 – </w:t>
      </w:r>
      <w:r w:rsidR="007D452A" w:rsidRPr="001C7B1B">
        <w:t xml:space="preserve">State-Supplied </w:t>
      </w:r>
      <w:r w:rsidRPr="001C7B1B">
        <w:t>Price</w:t>
      </w:r>
      <w:r w:rsidR="007D452A" w:rsidRPr="001C7B1B">
        <w:t xml:space="preserve"> Sheet</w:t>
      </w:r>
      <w:r w:rsidRPr="001C7B1B">
        <w:t xml:space="preserve"> (Section </w:t>
      </w:r>
      <w:r w:rsidRPr="00424676">
        <w:t>4.4.5</w:t>
      </w:r>
      <w:r w:rsidRPr="001C7B1B">
        <w:t>)</w:t>
      </w:r>
      <w:r w:rsidR="00347B0B" w:rsidRPr="001C7B1B">
        <w:t>.</w:t>
      </w:r>
    </w:p>
    <w:p w14:paraId="0A50AE4C" w14:textId="77777777" w:rsidR="00757979" w:rsidRPr="001C7B1B" w:rsidRDefault="00757979" w:rsidP="00C65B22">
      <w:r w:rsidRPr="001C7B1B">
        <w:tab/>
      </w:r>
    </w:p>
    <w:p w14:paraId="543B5870" w14:textId="77B05E36" w:rsidR="004347F9" w:rsidRPr="001C7B1B" w:rsidRDefault="009F3C2A" w:rsidP="009F3C2A">
      <w:r w:rsidRPr="001C7B1B">
        <w:t xml:space="preserve">Note: Vendors {Bidders} submitting Quotes through </w:t>
      </w:r>
      <w:r w:rsidR="0093423E" w:rsidRPr="001C7B1B">
        <w:rPr>
          <w:rFonts w:cs="Arial"/>
          <w:b/>
          <w:bCs/>
          <w:i/>
          <w:iCs/>
          <w:color w:val="00B050"/>
        </w:rPr>
        <w:t>NJ</w:t>
      </w:r>
      <w:r w:rsidR="0093423E" w:rsidRPr="001C7B1B">
        <w:rPr>
          <w:rFonts w:cs="Arial"/>
          <w:b/>
          <w:bCs/>
          <w:i/>
          <w:iCs/>
          <w:color w:val="0070C0"/>
        </w:rPr>
        <w:t>START</w:t>
      </w:r>
      <w:r w:rsidR="0093423E" w:rsidRPr="001C7B1B" w:rsidDel="0093423E">
        <w:rPr>
          <w:b/>
          <w:bCs/>
          <w:i/>
          <w:iCs/>
        </w:rPr>
        <w:t xml:space="preserve"> </w:t>
      </w:r>
      <w:r w:rsidRPr="001C7B1B">
        <w:t xml:space="preserve"> must complete the </w:t>
      </w:r>
      <w:r w:rsidR="007D452A" w:rsidRPr="001C7B1B">
        <w:t>State-Supplied Price Sheet</w:t>
      </w:r>
      <w:r w:rsidRPr="001C7B1B">
        <w:t xml:space="preserve"> (Volume 3) accompanying this Bid Solicitation and upload it as an attachment on the “Attachments” Tab (See Section 4.4.5 of this Bid Solicitation). </w:t>
      </w:r>
    </w:p>
    <w:p w14:paraId="03BC9313" w14:textId="77777777" w:rsidR="004347F9" w:rsidRPr="001C7B1B" w:rsidRDefault="004347F9" w:rsidP="009F3C2A"/>
    <w:p w14:paraId="7462FB8B" w14:textId="3899885E" w:rsidR="004347F9" w:rsidRPr="001C7B1B" w:rsidRDefault="009F3C2A" w:rsidP="009F3C2A">
      <w:r w:rsidRPr="001C7B1B">
        <w:t xml:space="preserve">The Vendor {Bidder} must </w:t>
      </w:r>
      <w:r w:rsidRPr="001C7B1B">
        <w:rPr>
          <w:bCs/>
          <w:iCs/>
        </w:rPr>
        <w:t xml:space="preserve">enter </w:t>
      </w:r>
      <w:r w:rsidRPr="001C7B1B">
        <w:t xml:space="preserve">a Unit Cost of $1.00 for each price line item on the “Items” Tab in </w:t>
      </w:r>
      <w:r w:rsidR="0093423E" w:rsidRPr="001C7B1B">
        <w:rPr>
          <w:rFonts w:cs="Arial"/>
          <w:b/>
          <w:bCs/>
          <w:i/>
          <w:iCs/>
          <w:color w:val="00B050"/>
        </w:rPr>
        <w:t>NJ</w:t>
      </w:r>
      <w:r w:rsidR="0093423E" w:rsidRPr="001C7B1B">
        <w:rPr>
          <w:rFonts w:cs="Arial"/>
          <w:b/>
          <w:bCs/>
          <w:i/>
          <w:iCs/>
          <w:color w:val="0070C0"/>
        </w:rPr>
        <w:t>START</w:t>
      </w:r>
      <w:r w:rsidR="0093423E" w:rsidRPr="001C7B1B" w:rsidDel="0093423E">
        <w:rPr>
          <w:b/>
          <w:bCs/>
          <w:i/>
          <w:iCs/>
        </w:rPr>
        <w:t xml:space="preserve"> </w:t>
      </w:r>
      <w:r w:rsidRPr="001C7B1B">
        <w:t xml:space="preserve">. The Vendor {Bidder} is instructed to do so only as a mechanism to comply with Bid Solicitation Section 6.8 and prevent all pricing from being publicly displayed in </w:t>
      </w:r>
      <w:r w:rsidR="0093423E" w:rsidRPr="001C7B1B">
        <w:rPr>
          <w:rFonts w:cs="Arial"/>
          <w:b/>
          <w:bCs/>
          <w:i/>
          <w:iCs/>
          <w:color w:val="00B050"/>
        </w:rPr>
        <w:t>NJ</w:t>
      </w:r>
      <w:r w:rsidR="0093423E" w:rsidRPr="001C7B1B">
        <w:rPr>
          <w:rFonts w:cs="Arial"/>
          <w:b/>
          <w:bCs/>
          <w:i/>
          <w:iCs/>
          <w:color w:val="0070C0"/>
        </w:rPr>
        <w:t>START</w:t>
      </w:r>
      <w:r w:rsidR="0093423E" w:rsidRPr="001C7B1B" w:rsidDel="0093423E">
        <w:rPr>
          <w:b/>
          <w:bCs/>
          <w:i/>
          <w:iCs/>
        </w:rPr>
        <w:t xml:space="preserve"> </w:t>
      </w:r>
      <w:r w:rsidRPr="001C7B1B">
        <w:rPr>
          <w:bCs/>
          <w:iCs/>
        </w:rPr>
        <w:t>.</w:t>
      </w:r>
      <w:r w:rsidRPr="001C7B1B">
        <w:t xml:space="preserve"> </w:t>
      </w:r>
    </w:p>
    <w:p w14:paraId="1458F3D1" w14:textId="77777777" w:rsidR="004347F9" w:rsidRPr="001C7B1B" w:rsidRDefault="004347F9" w:rsidP="009F3C2A"/>
    <w:p w14:paraId="338E5731" w14:textId="64CF0621" w:rsidR="009F3C2A" w:rsidRPr="001C7B1B" w:rsidRDefault="009F3C2A" w:rsidP="009F3C2A">
      <w:pPr>
        <w:rPr>
          <w:b/>
        </w:rPr>
      </w:pPr>
      <w:r w:rsidRPr="001C7B1B">
        <w:t xml:space="preserve">In the event that a Vendor {Bidder} uploads a </w:t>
      </w:r>
      <w:r w:rsidR="007D452A" w:rsidRPr="001C7B1B">
        <w:t xml:space="preserve">State-Supplied Price Sheet </w:t>
      </w:r>
      <w:r w:rsidRPr="001C7B1B">
        <w:t xml:space="preserve">and completes the Items Tab in </w:t>
      </w:r>
      <w:r w:rsidR="0093423E" w:rsidRPr="001C7B1B">
        <w:rPr>
          <w:rFonts w:cs="Arial"/>
          <w:b/>
          <w:bCs/>
          <w:i/>
          <w:iCs/>
          <w:color w:val="00B050"/>
        </w:rPr>
        <w:t>NJ</w:t>
      </w:r>
      <w:r w:rsidR="0093423E" w:rsidRPr="001C7B1B">
        <w:rPr>
          <w:rFonts w:cs="Arial"/>
          <w:b/>
          <w:bCs/>
          <w:i/>
          <w:iCs/>
          <w:color w:val="0070C0"/>
        </w:rPr>
        <w:t>START</w:t>
      </w:r>
      <w:r w:rsidR="0093423E" w:rsidRPr="001C7B1B" w:rsidDel="0093423E">
        <w:rPr>
          <w:b/>
          <w:bCs/>
          <w:i/>
          <w:iCs/>
        </w:rPr>
        <w:t xml:space="preserve"> </w:t>
      </w:r>
      <w:r w:rsidRPr="001C7B1B">
        <w:rPr>
          <w:b/>
          <w:bCs/>
          <w:i/>
          <w:iCs/>
        </w:rPr>
        <w:t xml:space="preserve"> </w:t>
      </w:r>
      <w:r w:rsidRPr="001C7B1B">
        <w:rPr>
          <w:bCs/>
          <w:iCs/>
        </w:rPr>
        <w:t xml:space="preserve">(instead of entering a </w:t>
      </w:r>
      <w:r w:rsidRPr="001C7B1B">
        <w:t xml:space="preserve">Unit Cost </w:t>
      </w:r>
      <w:r w:rsidRPr="001C7B1B">
        <w:rPr>
          <w:bCs/>
          <w:iCs/>
        </w:rPr>
        <w:t>of $1.00 as instructed)</w:t>
      </w:r>
      <w:r w:rsidRPr="001C7B1B">
        <w:t xml:space="preserve">, the </w:t>
      </w:r>
      <w:r w:rsidR="007D452A" w:rsidRPr="001C7B1B">
        <w:t xml:space="preserve">State-Supplied Price Sheet </w:t>
      </w:r>
      <w:r w:rsidRPr="001C7B1B">
        <w:t>attachment will govern.</w:t>
      </w:r>
      <w:r w:rsidRPr="001C7B1B">
        <w:rPr>
          <w:b/>
        </w:rPr>
        <w:t xml:space="preserve"> </w:t>
      </w:r>
    </w:p>
    <w:p w14:paraId="5624AB9E" w14:textId="77777777" w:rsidR="006B7848" w:rsidRPr="001C7B1B" w:rsidRDefault="006B7848" w:rsidP="00C65B22"/>
    <w:p w14:paraId="57D8A078" w14:textId="3A348211" w:rsidR="007F3BD4" w:rsidRPr="001C7B1B" w:rsidRDefault="008D75D3" w:rsidP="002F0497">
      <w:pPr>
        <w:pStyle w:val="Heading3"/>
        <w:keepNext/>
      </w:pPr>
      <w:bookmarkStart w:id="175" w:name="_Toc108508238"/>
      <w:bookmarkStart w:id="176" w:name="_Toc23761112"/>
      <w:bookmarkStart w:id="177" w:name="_Toc428533970"/>
      <w:r w:rsidRPr="001C7B1B">
        <w:rPr>
          <w:caps w:val="0"/>
        </w:rPr>
        <w:t>FORMS</w:t>
      </w:r>
      <w:bookmarkEnd w:id="175"/>
      <w:r w:rsidRPr="001C7B1B">
        <w:rPr>
          <w:caps w:val="0"/>
        </w:rPr>
        <w:t>, REGISTRATIONS AND CERTIFICATIONS REQUIRED WITH QUOTE</w:t>
      </w:r>
      <w:bookmarkEnd w:id="176"/>
      <w:r w:rsidRPr="001C7B1B">
        <w:rPr>
          <w:caps w:val="0"/>
        </w:rPr>
        <w:t xml:space="preserve"> </w:t>
      </w:r>
      <w:bookmarkEnd w:id="177"/>
    </w:p>
    <w:p w14:paraId="2C90EDCB" w14:textId="77777777" w:rsidR="007F3BD4" w:rsidRPr="001C7B1B" w:rsidRDefault="007F3BD4" w:rsidP="002F0497">
      <w:pPr>
        <w:keepNext/>
        <w:rPr>
          <w:rFonts w:eastAsia="MS Mincho"/>
        </w:rPr>
      </w:pPr>
    </w:p>
    <w:p w14:paraId="4EFF4230" w14:textId="2EB15F10" w:rsidR="0040265A" w:rsidRPr="001C7B1B" w:rsidRDefault="008D5E53" w:rsidP="002F0497">
      <w:pPr>
        <w:keepNext/>
        <w:rPr>
          <w:rFonts w:eastAsia="MS Mincho"/>
        </w:rPr>
      </w:pPr>
      <w:r w:rsidRPr="001C7B1B">
        <w:rPr>
          <w:rFonts w:eastAsia="MS Mincho"/>
        </w:rPr>
        <w:t xml:space="preserve">Vendors </w:t>
      </w:r>
      <w:r w:rsidR="008B0B5B" w:rsidRPr="001C7B1B">
        <w:rPr>
          <w:rFonts w:eastAsia="MS Mincho"/>
        </w:rPr>
        <w:t>{</w:t>
      </w:r>
      <w:r w:rsidRPr="001C7B1B">
        <w:rPr>
          <w:rFonts w:eastAsia="MS Mincho"/>
        </w:rPr>
        <w:t>Bidders</w:t>
      </w:r>
      <w:r w:rsidR="008B0B5B" w:rsidRPr="001C7B1B">
        <w:rPr>
          <w:rFonts w:eastAsia="MS Mincho"/>
        </w:rPr>
        <w:t>}</w:t>
      </w:r>
      <w:r w:rsidRPr="001C7B1B">
        <w:rPr>
          <w:rFonts w:eastAsia="MS Mincho"/>
        </w:rPr>
        <w:t xml:space="preserve"> </w:t>
      </w:r>
      <w:r w:rsidR="009C1487" w:rsidRPr="001C7B1B">
        <w:rPr>
          <w:rFonts w:eastAsia="MS Mincho"/>
        </w:rPr>
        <w:t xml:space="preserve">should </w:t>
      </w:r>
      <w:r w:rsidRPr="001C7B1B">
        <w:rPr>
          <w:rFonts w:eastAsia="MS Mincho"/>
        </w:rPr>
        <w:t>refer to the QRGs “Vendor Forms” and “Attaching Files” for</w:t>
      </w:r>
      <w:r w:rsidR="0040265A" w:rsidRPr="001C7B1B">
        <w:rPr>
          <w:rFonts w:eastAsia="MS Mincho"/>
        </w:rPr>
        <w:t xml:space="preserve"> instructions on submitting the forms required by this section of the </w:t>
      </w:r>
      <w:r w:rsidR="002C74D6" w:rsidRPr="001C7B1B">
        <w:rPr>
          <w:rFonts w:eastAsia="MS Mincho"/>
        </w:rPr>
        <w:t xml:space="preserve">Bid Solicitation </w:t>
      </w:r>
      <w:r w:rsidR="005E2CE7" w:rsidRPr="001C7B1B">
        <w:rPr>
          <w:rFonts w:eastAsia="MS Mincho"/>
        </w:rPr>
        <w:t>through</w:t>
      </w:r>
      <w:r w:rsidRPr="001C7B1B">
        <w:rPr>
          <w:rFonts w:eastAsia="MS Mincho"/>
        </w:rPr>
        <w:t xml:space="preserve"> </w:t>
      </w:r>
      <w:r w:rsidR="00716950" w:rsidRPr="001C7B1B">
        <w:rPr>
          <w:rStyle w:val="IntenseEmphasis"/>
          <w:color w:val="00B050"/>
        </w:rPr>
        <w:t>NJ</w:t>
      </w:r>
      <w:r w:rsidR="00716950" w:rsidRPr="001C7B1B">
        <w:rPr>
          <w:rStyle w:val="IntenseEmphasis"/>
          <w:color w:val="0070C0"/>
        </w:rPr>
        <w:t>START</w:t>
      </w:r>
      <w:r w:rsidRPr="001C7B1B">
        <w:rPr>
          <w:rFonts w:eastAsia="MS Mincho"/>
        </w:rPr>
        <w:t xml:space="preserve">. </w:t>
      </w:r>
      <w:r w:rsidR="005E2CE7" w:rsidRPr="001C7B1B">
        <w:rPr>
          <w:rFonts w:eastAsia="MS Mincho"/>
        </w:rPr>
        <w:t xml:space="preserve">Vendors </w:t>
      </w:r>
      <w:r w:rsidR="008B0B5B" w:rsidRPr="001C7B1B">
        <w:rPr>
          <w:rFonts w:eastAsia="MS Mincho"/>
        </w:rPr>
        <w:t>{</w:t>
      </w:r>
      <w:r w:rsidR="005E2CE7" w:rsidRPr="001C7B1B">
        <w:rPr>
          <w:rFonts w:eastAsia="MS Mincho"/>
        </w:rPr>
        <w:t>Bidders</w:t>
      </w:r>
      <w:r w:rsidR="008B0B5B" w:rsidRPr="001C7B1B">
        <w:rPr>
          <w:rFonts w:eastAsia="MS Mincho"/>
        </w:rPr>
        <w:t>}</w:t>
      </w:r>
      <w:r w:rsidR="005E2CE7" w:rsidRPr="001C7B1B">
        <w:rPr>
          <w:rFonts w:eastAsia="MS Mincho"/>
        </w:rPr>
        <w:t xml:space="preserve"> may also refer to the QRG</w:t>
      </w:r>
      <w:r w:rsidR="00890EB3" w:rsidRPr="001C7B1B">
        <w:rPr>
          <w:rFonts w:eastAsia="MS Mincho"/>
        </w:rPr>
        <w:t xml:space="preserve"> </w:t>
      </w:r>
      <w:r w:rsidR="005E2CE7" w:rsidRPr="001C7B1B">
        <w:rPr>
          <w:rFonts w:eastAsia="MS Mincho"/>
        </w:rPr>
        <w:t xml:space="preserve">“Vendor Categories and Certifications” for additional instructions on completing shortened versions of required forms by completing certifications </w:t>
      </w:r>
      <w:r w:rsidR="00D81DBF" w:rsidRPr="001C7B1B">
        <w:rPr>
          <w:rFonts w:eastAsia="MS Mincho"/>
        </w:rPr>
        <w:t xml:space="preserve">on the “Maintain Terms and Categories” Tab </w:t>
      </w:r>
      <w:r w:rsidR="005E2CE7" w:rsidRPr="001C7B1B">
        <w:rPr>
          <w:rFonts w:eastAsia="MS Mincho"/>
        </w:rPr>
        <w:t xml:space="preserve">within its profile in </w:t>
      </w:r>
      <w:r w:rsidR="00716950" w:rsidRPr="001C7B1B">
        <w:rPr>
          <w:rStyle w:val="IntenseEmphasis"/>
          <w:color w:val="00B050"/>
        </w:rPr>
        <w:t>NJ</w:t>
      </w:r>
      <w:r w:rsidR="00716950" w:rsidRPr="001C7B1B">
        <w:rPr>
          <w:rStyle w:val="IntenseEmphasis"/>
          <w:color w:val="0070C0"/>
        </w:rPr>
        <w:t>START</w:t>
      </w:r>
      <w:r w:rsidR="005E2CE7" w:rsidRPr="001C7B1B">
        <w:rPr>
          <w:rFonts w:eastAsia="MS Mincho"/>
        </w:rPr>
        <w:t xml:space="preserve">. </w:t>
      </w:r>
      <w:r w:rsidR="0040265A" w:rsidRPr="001C7B1B">
        <w:rPr>
          <w:rFonts w:eastAsia="MS Mincho"/>
        </w:rPr>
        <w:t>QRGs</w:t>
      </w:r>
      <w:r w:rsidRPr="001C7B1B">
        <w:rPr>
          <w:rFonts w:eastAsia="MS Mincho"/>
        </w:rPr>
        <w:t xml:space="preserve"> are</w:t>
      </w:r>
      <w:r w:rsidR="0040265A" w:rsidRPr="001C7B1B">
        <w:rPr>
          <w:rFonts w:eastAsia="MS Mincho"/>
        </w:rPr>
        <w:t xml:space="preserve"> located on the </w:t>
      </w:r>
      <w:hyperlink r:id="rId40" w:history="1">
        <w:r w:rsidR="002C74D6" w:rsidRPr="001C7B1B">
          <w:rPr>
            <w:rStyle w:val="Hyperlink"/>
            <w:rFonts w:eastAsia="MS Mincho"/>
          </w:rPr>
          <w:t>NJSTART Vendor Support Page</w:t>
        </w:r>
      </w:hyperlink>
      <w:r w:rsidR="005E2CE7" w:rsidRPr="001C7B1B">
        <w:rPr>
          <w:rStyle w:val="Hyperlink"/>
          <w:rFonts w:eastAsia="MS Mincho"/>
        </w:rPr>
        <w:t>.</w:t>
      </w:r>
      <w:r w:rsidR="0040265A" w:rsidRPr="001C7B1B">
        <w:rPr>
          <w:rFonts w:eastAsia="MS Mincho"/>
        </w:rPr>
        <w:t xml:space="preserve"> </w:t>
      </w:r>
    </w:p>
    <w:p w14:paraId="319B032E" w14:textId="77777777" w:rsidR="0002000F" w:rsidRPr="001C7B1B" w:rsidRDefault="0002000F" w:rsidP="00851065">
      <w:pPr>
        <w:rPr>
          <w:rFonts w:eastAsia="MS Mincho"/>
        </w:rPr>
      </w:pPr>
    </w:p>
    <w:p w14:paraId="22D5CA17" w14:textId="785BBB0B" w:rsidR="0002000F" w:rsidRPr="001C7B1B" w:rsidRDefault="0002000F" w:rsidP="00851065">
      <w:pPr>
        <w:rPr>
          <w:rFonts w:eastAsia="MS Mincho"/>
        </w:rPr>
      </w:pPr>
      <w:r w:rsidRPr="001C7B1B">
        <w:rPr>
          <w:rFonts w:eastAsia="MS Mincho"/>
        </w:rPr>
        <w:t xml:space="preserve">In the event that a Vendor {Bidder} fails to attach a required form, or the attached form is deemed deficient, the Division may access the Primary Form to be considered as part of the </w:t>
      </w:r>
      <w:r w:rsidR="00CE00E7" w:rsidRPr="001C7B1B">
        <w:rPr>
          <w:rFonts w:eastAsia="MS Mincho"/>
        </w:rPr>
        <w:t>Quote</w:t>
      </w:r>
      <w:r w:rsidRPr="001C7B1B">
        <w:rPr>
          <w:rFonts w:eastAsia="MS Mincho"/>
        </w:rPr>
        <w:t>.</w:t>
      </w:r>
    </w:p>
    <w:p w14:paraId="7EB687AE" w14:textId="77777777" w:rsidR="005E2CE7" w:rsidRPr="001C7B1B" w:rsidRDefault="005E2CE7" w:rsidP="00851065">
      <w:pPr>
        <w:rPr>
          <w:rFonts w:eastAsia="MS Mincho"/>
        </w:rPr>
      </w:pPr>
    </w:p>
    <w:p w14:paraId="3B80084F" w14:textId="77777777" w:rsidR="005E2CE7" w:rsidRPr="001C7B1B" w:rsidRDefault="005E2CE7" w:rsidP="00851065">
      <w:pPr>
        <w:rPr>
          <w:rFonts w:eastAsia="MS Mincho"/>
        </w:rPr>
      </w:pPr>
      <w:r w:rsidRPr="001C7B1B">
        <w:rPr>
          <w:rFonts w:eastAsia="MS Mincho"/>
        </w:rPr>
        <w:t xml:space="preserve">Vendors </w:t>
      </w:r>
      <w:r w:rsidR="008B0B5B" w:rsidRPr="001C7B1B">
        <w:rPr>
          <w:rFonts w:eastAsia="MS Mincho"/>
        </w:rPr>
        <w:t>{</w:t>
      </w:r>
      <w:r w:rsidRPr="001C7B1B">
        <w:rPr>
          <w:rFonts w:eastAsia="MS Mincho"/>
        </w:rPr>
        <w:t>Bidders</w:t>
      </w:r>
      <w:r w:rsidR="008B0B5B" w:rsidRPr="001C7B1B">
        <w:rPr>
          <w:rFonts w:eastAsia="MS Mincho"/>
        </w:rPr>
        <w:t>}</w:t>
      </w:r>
      <w:r w:rsidRPr="001C7B1B">
        <w:rPr>
          <w:rFonts w:eastAsia="MS Mincho"/>
        </w:rPr>
        <w:t xml:space="preserve"> submitting forms through hard copy </w:t>
      </w:r>
      <w:r w:rsidR="00230C28" w:rsidRPr="001C7B1B">
        <w:rPr>
          <w:rFonts w:eastAsia="MS Mincho"/>
        </w:rPr>
        <w:t xml:space="preserve">must complete the full version of the form and </w:t>
      </w:r>
      <w:r w:rsidRPr="001C7B1B">
        <w:rPr>
          <w:rFonts w:eastAsia="MS Mincho"/>
        </w:rPr>
        <w:t xml:space="preserve">may refer to instructions included within the forms on the </w:t>
      </w:r>
      <w:hyperlink r:id="rId41" w:history="1">
        <w:r w:rsidRPr="001C7B1B">
          <w:rPr>
            <w:rStyle w:val="Hyperlink"/>
            <w:rFonts w:eastAsia="MS Mincho"/>
          </w:rPr>
          <w:t>Division’s website</w:t>
        </w:r>
      </w:hyperlink>
      <w:r w:rsidRPr="001C7B1B">
        <w:rPr>
          <w:rStyle w:val="Hyperlink"/>
          <w:rFonts w:eastAsia="MS Mincho"/>
        </w:rPr>
        <w:t>.</w:t>
      </w:r>
    </w:p>
    <w:p w14:paraId="39CBA055" w14:textId="77777777" w:rsidR="0040265A" w:rsidRPr="001C7B1B" w:rsidRDefault="0040265A" w:rsidP="00C65B22">
      <w:pPr>
        <w:rPr>
          <w:rFonts w:eastAsia="MS Mincho"/>
        </w:rPr>
      </w:pPr>
    </w:p>
    <w:p w14:paraId="53D2AA5B" w14:textId="77777777" w:rsidR="0040265A" w:rsidRPr="001C7B1B" w:rsidRDefault="00526170" w:rsidP="00C65B22">
      <w:pPr>
        <w:rPr>
          <w:rFonts w:eastAsia="MS Mincho"/>
        </w:rPr>
      </w:pPr>
      <w:r w:rsidRPr="001C7B1B">
        <w:rPr>
          <w:rFonts w:eastAsia="MS Mincho"/>
        </w:rPr>
        <w:t>Vendor</w:t>
      </w:r>
      <w:r w:rsidR="00DA5EA6" w:rsidRPr="001C7B1B">
        <w:rPr>
          <w:rFonts w:eastAsia="MS Mincho"/>
        </w:rPr>
        <w:t>s</w:t>
      </w:r>
      <w:r w:rsidRPr="001C7B1B">
        <w:rPr>
          <w:rFonts w:eastAsia="MS Mincho"/>
        </w:rPr>
        <w:t xml:space="preserve"> </w:t>
      </w:r>
      <w:r w:rsidR="008B0B5B" w:rsidRPr="001C7B1B">
        <w:rPr>
          <w:rFonts w:eastAsia="MS Mincho"/>
        </w:rPr>
        <w:t>{</w:t>
      </w:r>
      <w:r w:rsidRPr="001C7B1B">
        <w:rPr>
          <w:rFonts w:eastAsia="MS Mincho"/>
        </w:rPr>
        <w:t>Bidder</w:t>
      </w:r>
      <w:r w:rsidR="0040265A" w:rsidRPr="001C7B1B">
        <w:rPr>
          <w:rFonts w:eastAsia="MS Mincho"/>
        </w:rPr>
        <w:t>s</w:t>
      </w:r>
      <w:r w:rsidR="008B0B5B" w:rsidRPr="001C7B1B">
        <w:rPr>
          <w:rFonts w:eastAsia="MS Mincho"/>
        </w:rPr>
        <w:t>}</w:t>
      </w:r>
      <w:r w:rsidR="0040265A" w:rsidRPr="001C7B1B">
        <w:rPr>
          <w:rFonts w:eastAsia="MS Mincho"/>
        </w:rPr>
        <w:t xml:space="preserve"> are under a continuing obligation to report updates to the information contained in its required forms</w:t>
      </w:r>
      <w:r w:rsidR="005E2CE7" w:rsidRPr="001C7B1B">
        <w:rPr>
          <w:rFonts w:eastAsia="MS Mincho"/>
        </w:rPr>
        <w:t xml:space="preserve"> whether submitting through </w:t>
      </w:r>
      <w:r w:rsidR="00716950" w:rsidRPr="001C7B1B">
        <w:rPr>
          <w:rStyle w:val="IntenseEmphasis"/>
          <w:color w:val="00B050"/>
        </w:rPr>
        <w:t>NJ</w:t>
      </w:r>
      <w:r w:rsidR="00716950" w:rsidRPr="001C7B1B">
        <w:rPr>
          <w:rStyle w:val="IntenseEmphasis"/>
          <w:color w:val="0070C0"/>
        </w:rPr>
        <w:t>START</w:t>
      </w:r>
      <w:r w:rsidR="005E2CE7" w:rsidRPr="001C7B1B">
        <w:rPr>
          <w:rFonts w:eastAsia="MS Mincho"/>
        </w:rPr>
        <w:t xml:space="preserve"> or as a hard copy</w:t>
      </w:r>
      <w:r w:rsidR="0040265A" w:rsidRPr="001C7B1B">
        <w:rPr>
          <w:rFonts w:eastAsia="MS Mincho"/>
        </w:rPr>
        <w:t>.</w:t>
      </w:r>
    </w:p>
    <w:p w14:paraId="53DE37DA" w14:textId="77777777" w:rsidR="003A6622" w:rsidRPr="001C7B1B" w:rsidRDefault="003A6622" w:rsidP="00C65B22">
      <w:pPr>
        <w:rPr>
          <w:rFonts w:eastAsia="MS Mincho"/>
        </w:rPr>
      </w:pPr>
    </w:p>
    <w:p w14:paraId="0F119B63" w14:textId="5617A5A0" w:rsidR="003A6622" w:rsidRPr="001C7B1B" w:rsidRDefault="003A6622" w:rsidP="00C65B22">
      <w:pPr>
        <w:rPr>
          <w:rFonts w:eastAsia="MS Mincho"/>
        </w:rPr>
      </w:pPr>
      <w:r w:rsidRPr="001C7B1B">
        <w:rPr>
          <w:rFonts w:eastAsia="MS Mincho"/>
        </w:rPr>
        <w:t>Unless otherwise specified, forms must contain a</w:t>
      </w:r>
      <w:r w:rsidR="0019067D" w:rsidRPr="001C7B1B">
        <w:rPr>
          <w:rFonts w:eastAsia="MS Mincho"/>
        </w:rPr>
        <w:t>n original,</w:t>
      </w:r>
      <w:r w:rsidRPr="001C7B1B">
        <w:rPr>
          <w:rFonts w:eastAsia="MS Mincho"/>
        </w:rPr>
        <w:t xml:space="preserve"> physical signature</w:t>
      </w:r>
      <w:r w:rsidR="0019067D" w:rsidRPr="001C7B1B">
        <w:rPr>
          <w:rFonts w:eastAsia="MS Mincho"/>
        </w:rPr>
        <w:t>,</w:t>
      </w:r>
      <w:r w:rsidRPr="001C7B1B">
        <w:rPr>
          <w:rFonts w:eastAsia="MS Mincho"/>
        </w:rPr>
        <w:t xml:space="preserve"> or an electronic signature pursuant to Section </w:t>
      </w:r>
      <w:r w:rsidRPr="00424676">
        <w:rPr>
          <w:rFonts w:eastAsia="MS Mincho"/>
        </w:rPr>
        <w:t>1.</w:t>
      </w:r>
      <w:r w:rsidR="008A4463" w:rsidRPr="00424676">
        <w:rPr>
          <w:rFonts w:eastAsia="MS Mincho"/>
        </w:rPr>
        <w:t>4.11</w:t>
      </w:r>
      <w:r w:rsidRPr="001C7B1B">
        <w:rPr>
          <w:rFonts w:eastAsia="MS Mincho"/>
        </w:rPr>
        <w:t xml:space="preserve"> of this </w:t>
      </w:r>
      <w:r w:rsidR="00C43264" w:rsidRPr="001C7B1B">
        <w:rPr>
          <w:rFonts w:eastAsia="MS Mincho"/>
        </w:rPr>
        <w:t>Bid Solicitation</w:t>
      </w:r>
      <w:r w:rsidRPr="001C7B1B">
        <w:rPr>
          <w:rFonts w:eastAsia="MS Mincho"/>
        </w:rPr>
        <w:t>.</w:t>
      </w:r>
    </w:p>
    <w:p w14:paraId="3645492C" w14:textId="77777777" w:rsidR="00B45261" w:rsidRPr="001C7B1B" w:rsidRDefault="00B45261" w:rsidP="00C65B22">
      <w:pPr>
        <w:rPr>
          <w:rFonts w:eastAsia="MS Mincho"/>
        </w:rPr>
      </w:pPr>
    </w:p>
    <w:p w14:paraId="0434B309" w14:textId="1A7664AD" w:rsidR="007F3BD4" w:rsidRPr="001C7B1B" w:rsidRDefault="00226009" w:rsidP="00414292">
      <w:pPr>
        <w:pStyle w:val="Heading4"/>
        <w:keepNext/>
      </w:pPr>
      <w:bookmarkStart w:id="178" w:name="_4.4.1.1_Ownership_Disclosure"/>
      <w:bookmarkStart w:id="179" w:name="_4.4.1.1_Signatory_page"/>
      <w:bookmarkEnd w:id="178"/>
      <w:bookmarkEnd w:id="179"/>
      <w:r w:rsidRPr="001C7B1B">
        <w:t xml:space="preserve">OFFER AND ACCEPTANCE PAGE </w:t>
      </w:r>
    </w:p>
    <w:p w14:paraId="74C51DC8" w14:textId="77777777" w:rsidR="007F3BD4" w:rsidRPr="001C7B1B" w:rsidRDefault="007F3BD4" w:rsidP="00EB4EF1">
      <w:pPr>
        <w:keepNext/>
        <w:rPr>
          <w:rFonts w:eastAsia="MS Mincho"/>
        </w:rPr>
      </w:pPr>
    </w:p>
    <w:p w14:paraId="491486BB" w14:textId="29ED3B04" w:rsidR="00575978" w:rsidRPr="001C7B1B" w:rsidRDefault="00575978" w:rsidP="00AA0608">
      <w:pPr>
        <w:keepNext/>
      </w:pPr>
      <w:r w:rsidRPr="001C7B1B">
        <w:rPr>
          <w:rFonts w:eastAsia="MS Mincho"/>
        </w:rPr>
        <w:t>The Vendor {Bidder} shall complete and submit the Offer and Acceptance Page</w:t>
      </w:r>
      <w:r w:rsidRPr="001C7B1B">
        <w:t xml:space="preserve"> </w:t>
      </w:r>
      <w:r w:rsidRPr="001C7B1B">
        <w:rPr>
          <w:rFonts w:eastAsia="MS Mincho"/>
        </w:rPr>
        <w:t>accompanying this Bid Solicitation prior to the initiation of negotiation.  The Vendor {Bidder} should submit the Offer and Acceptance Page</w:t>
      </w:r>
      <w:r w:rsidRPr="001C7B1B">
        <w:t xml:space="preserve"> with the Quote.</w:t>
      </w:r>
      <w:r w:rsidRPr="001C7B1B">
        <w:rPr>
          <w:rFonts w:eastAsia="MS Mincho"/>
        </w:rPr>
        <w:t xml:space="preserve">  All information requested on the Offer and Acceptance Page</w:t>
      </w:r>
      <w:r w:rsidRPr="001C7B1B">
        <w:t xml:space="preserve"> </w:t>
      </w:r>
      <w:r w:rsidRPr="001C7B1B">
        <w:rPr>
          <w:rFonts w:eastAsia="MS Mincho"/>
        </w:rPr>
        <w:t xml:space="preserve">must be submitted.  </w:t>
      </w:r>
      <w:r w:rsidRPr="001C7B1B">
        <w:t xml:space="preserve"> </w:t>
      </w:r>
    </w:p>
    <w:p w14:paraId="33817E30" w14:textId="77777777" w:rsidR="00575978" w:rsidRPr="001C7B1B" w:rsidRDefault="00575978" w:rsidP="00575978"/>
    <w:p w14:paraId="09D2D181" w14:textId="18D5956C" w:rsidR="00575978" w:rsidRPr="001C7B1B" w:rsidRDefault="00575978" w:rsidP="00575978">
      <w:r w:rsidRPr="001C7B1B">
        <w:t xml:space="preserve">If the </w:t>
      </w:r>
      <w:r w:rsidRPr="001C7B1B">
        <w:rPr>
          <w:rFonts w:eastAsia="MS Mincho"/>
        </w:rPr>
        <w:t>Offer and Acceptance Page</w:t>
      </w:r>
      <w:r w:rsidRPr="001C7B1B">
        <w:t xml:space="preserve"> is not submitted with the Quote or is incomplete, the State will require the Vendor {Bidder} to submit the </w:t>
      </w:r>
      <w:r w:rsidRPr="001C7B1B">
        <w:rPr>
          <w:rFonts w:eastAsia="MS Mincho"/>
        </w:rPr>
        <w:t>Offer and Acceptance Page</w:t>
      </w:r>
      <w:r w:rsidRPr="001C7B1B">
        <w:t>.  If the Vendor {Bidder} fails to comply with the requirement within seven (7) business days of the demand, the State may deem the Quote non-responsive.</w:t>
      </w:r>
    </w:p>
    <w:p w14:paraId="77BC0213" w14:textId="77777777" w:rsidR="00575978" w:rsidRPr="001C7B1B" w:rsidRDefault="00575978" w:rsidP="00575978"/>
    <w:p w14:paraId="02A8864C" w14:textId="0FC9093B" w:rsidR="00575978" w:rsidRPr="001C7B1B" w:rsidRDefault="00575978" w:rsidP="00575978">
      <w:pPr>
        <w:rPr>
          <w:rFonts w:eastAsia="MS Mincho"/>
        </w:rPr>
      </w:pPr>
      <w:r w:rsidRPr="001C7B1B">
        <w:rPr>
          <w:rFonts w:eastAsia="MS Mincho"/>
        </w:rPr>
        <w:t>The Offer and Acceptance Page must be signed by an authorized representative of the Vendor {Bidder}.  If the Vendor {Bidder} is a limited partnership, the Offer and Acceptance Page</w:t>
      </w:r>
      <w:r w:rsidRPr="001C7B1B">
        <w:t xml:space="preserve"> </w:t>
      </w:r>
      <w:r w:rsidRPr="001C7B1B">
        <w:rPr>
          <w:rFonts w:eastAsia="MS Mincho"/>
        </w:rPr>
        <w:t>must be signed by a general partner.  If the Vendor {Bidder} is a joint venture, the Offer and Acceptance Page</w:t>
      </w:r>
      <w:r w:rsidRPr="001C7B1B">
        <w:t xml:space="preserve"> </w:t>
      </w:r>
      <w:r w:rsidRPr="001C7B1B">
        <w:rPr>
          <w:rFonts w:eastAsia="MS Mincho"/>
        </w:rPr>
        <w:t xml:space="preserve">must be signed by a principal of each party to the joint venture.  </w:t>
      </w:r>
    </w:p>
    <w:p w14:paraId="1634BA99" w14:textId="77777777" w:rsidR="00092F84" w:rsidRPr="001C7B1B" w:rsidRDefault="00092F84" w:rsidP="00C65B22"/>
    <w:p w14:paraId="7FE740C5" w14:textId="77777777" w:rsidR="00757979" w:rsidRPr="001C7B1B" w:rsidRDefault="00757979" w:rsidP="002F0497">
      <w:pPr>
        <w:pStyle w:val="Heading5"/>
      </w:pPr>
      <w:r w:rsidRPr="001C7B1B">
        <w:t>MACBRIDE PRINCIPLES CERTIFICATION</w:t>
      </w:r>
    </w:p>
    <w:p w14:paraId="65ACB775" w14:textId="77777777" w:rsidR="00757979" w:rsidRPr="001C7B1B" w:rsidRDefault="00757979" w:rsidP="002F0497">
      <w:pPr>
        <w:keepNext/>
      </w:pPr>
    </w:p>
    <w:p w14:paraId="2E06E0F1" w14:textId="77777777" w:rsidR="00757979" w:rsidRPr="001C7B1B" w:rsidRDefault="00757979" w:rsidP="002F0497">
      <w:pPr>
        <w:keepNext/>
        <w:rPr>
          <w:rFonts w:cs="Arial"/>
        </w:rPr>
      </w:pPr>
      <w:r w:rsidRPr="001C7B1B">
        <w:rPr>
          <w:rFonts w:cs="Arial"/>
          <w:color w:val="000000"/>
        </w:rPr>
        <w:t xml:space="preserve">The </w:t>
      </w:r>
      <w:r w:rsidR="00526170" w:rsidRPr="001C7B1B">
        <w:rPr>
          <w:rFonts w:cs="Arial"/>
          <w:color w:val="000000"/>
        </w:rPr>
        <w:t xml:space="preserve">Vendor </w:t>
      </w:r>
      <w:r w:rsidR="00571AFA" w:rsidRPr="001C7B1B">
        <w:rPr>
          <w:rFonts w:cs="Arial"/>
          <w:color w:val="000000"/>
        </w:rPr>
        <w:t>{Bidder}</w:t>
      </w:r>
      <w:r w:rsidRPr="001C7B1B">
        <w:rPr>
          <w:rFonts w:cs="Arial"/>
          <w:color w:val="000000"/>
        </w:rPr>
        <w:t xml:space="preserve"> must certify pursuant to </w:t>
      </w:r>
      <w:r w:rsidRPr="001C7B1B">
        <w:rPr>
          <w:color w:val="000000"/>
          <w:u w:val="single"/>
        </w:rPr>
        <w:t>N.J.S.A.</w:t>
      </w:r>
      <w:r w:rsidRPr="001C7B1B">
        <w:rPr>
          <w:rFonts w:cs="Arial"/>
          <w:color w:val="000000"/>
        </w:rPr>
        <w:t xml:space="preserve"> 52:34-12.2 that it is in compliance with the MacBride principles of nondiscrimination in employment as set forth in </w:t>
      </w:r>
      <w:r w:rsidRPr="001C7B1B">
        <w:rPr>
          <w:color w:val="000000"/>
          <w:u w:val="single"/>
        </w:rPr>
        <w:t>N.J.S.A.</w:t>
      </w:r>
      <w:r w:rsidRPr="001C7B1B">
        <w:rPr>
          <w:rFonts w:cs="Arial"/>
          <w:color w:val="000000"/>
        </w:rPr>
        <w:t xml:space="preserve"> 52:18A-89.5 and in conformance with the United Kingdom’s Fair Employment (Northern Ireland) Act of 1989, and permit independent monitoring of </w:t>
      </w:r>
      <w:r w:rsidR="00EB0679" w:rsidRPr="001C7B1B">
        <w:rPr>
          <w:rFonts w:cs="Arial"/>
          <w:color w:val="000000"/>
        </w:rPr>
        <w:t xml:space="preserve">its </w:t>
      </w:r>
      <w:r w:rsidRPr="001C7B1B">
        <w:rPr>
          <w:rFonts w:cs="Arial"/>
          <w:color w:val="000000"/>
        </w:rPr>
        <w:t xml:space="preserve">compliance with those principles.  </w:t>
      </w:r>
      <w:r w:rsidR="00F93030" w:rsidRPr="001C7B1B">
        <w:rPr>
          <w:rFonts w:cs="Arial"/>
        </w:rPr>
        <w:t>See</w:t>
      </w:r>
      <w:r w:rsidRPr="001C7B1B">
        <w:rPr>
          <w:rFonts w:cs="Arial"/>
        </w:rPr>
        <w:t xml:space="preserve"> Section 2.</w:t>
      </w:r>
      <w:r w:rsidR="00346FC1" w:rsidRPr="001C7B1B">
        <w:rPr>
          <w:rFonts w:cs="Arial"/>
        </w:rPr>
        <w:t xml:space="preserve">5 </w:t>
      </w:r>
      <w:r w:rsidRPr="001C7B1B">
        <w:rPr>
          <w:rFonts w:cs="Arial"/>
        </w:rPr>
        <w:t xml:space="preserve">of the </w:t>
      </w:r>
      <w:r w:rsidR="000D4025" w:rsidRPr="001C7B1B">
        <w:rPr>
          <w:rFonts w:cs="Arial"/>
        </w:rPr>
        <w:t>SSTC</w:t>
      </w:r>
      <w:r w:rsidRPr="001C7B1B">
        <w:rPr>
          <w:rFonts w:cs="Arial"/>
        </w:rPr>
        <w:t xml:space="preserve"> and </w:t>
      </w:r>
      <w:r w:rsidRPr="001C7B1B">
        <w:rPr>
          <w:u w:val="single"/>
        </w:rPr>
        <w:t>N.J.S.A.</w:t>
      </w:r>
      <w:r w:rsidRPr="001C7B1B">
        <w:rPr>
          <w:rFonts w:cs="Arial"/>
        </w:rPr>
        <w:t xml:space="preserve"> 52:34-12.2 for additional information about the M</w:t>
      </w:r>
      <w:r w:rsidR="00403743" w:rsidRPr="001C7B1B">
        <w:rPr>
          <w:rFonts w:cs="Arial"/>
        </w:rPr>
        <w:t>a</w:t>
      </w:r>
      <w:r w:rsidRPr="001C7B1B">
        <w:rPr>
          <w:rFonts w:cs="Arial"/>
        </w:rPr>
        <w:t xml:space="preserve">cBride principles. </w:t>
      </w:r>
    </w:p>
    <w:p w14:paraId="58F0446F" w14:textId="77777777" w:rsidR="00757979" w:rsidRPr="001C7B1B" w:rsidRDefault="00757979" w:rsidP="00C65B22">
      <w:pPr>
        <w:rPr>
          <w:rFonts w:cs="Arial"/>
        </w:rPr>
      </w:pPr>
      <w:r w:rsidRPr="001C7B1B">
        <w:rPr>
          <w:rFonts w:cs="Arial"/>
        </w:rPr>
        <w:t xml:space="preserve"> </w:t>
      </w:r>
    </w:p>
    <w:p w14:paraId="147E29B9" w14:textId="76EA966F" w:rsidR="008B7B1E" w:rsidRPr="001C7B1B" w:rsidRDefault="008B7B1E" w:rsidP="00C65B22">
      <w:pPr>
        <w:rPr>
          <w:rFonts w:eastAsia="MS Mincho"/>
        </w:rPr>
      </w:pPr>
      <w:r w:rsidRPr="001C7B1B">
        <w:rPr>
          <w:rFonts w:eastAsia="MS Mincho"/>
        </w:rPr>
        <w:t xml:space="preserve">By signing the </w:t>
      </w:r>
      <w:r w:rsidR="00626F14" w:rsidRPr="001C7B1B">
        <w:rPr>
          <w:rFonts w:eastAsia="MS Mincho"/>
        </w:rPr>
        <w:t xml:space="preserve">Bid Solicitation </w:t>
      </w:r>
      <w:r w:rsidR="000462FE" w:rsidRPr="001C7B1B">
        <w:rPr>
          <w:rFonts w:eastAsia="MS Mincho"/>
        </w:rPr>
        <w:t xml:space="preserve">Offer and Acceptance </w:t>
      </w:r>
      <w:r w:rsidR="00627828" w:rsidRPr="001C7B1B">
        <w:rPr>
          <w:rFonts w:eastAsia="MS Mincho"/>
        </w:rPr>
        <w:t>Page</w:t>
      </w:r>
      <w:r w:rsidR="00520FA6" w:rsidRPr="001C7B1B">
        <w:rPr>
          <w:rFonts w:eastAsia="MS Mincho"/>
        </w:rPr>
        <w:t>,</w:t>
      </w:r>
      <w:r w:rsidRPr="001C7B1B">
        <w:rPr>
          <w:rFonts w:eastAsia="MS Mincho"/>
        </w:rPr>
        <w:t xml:space="preserve"> the </w:t>
      </w:r>
      <w:r w:rsidR="00526170" w:rsidRPr="001C7B1B">
        <w:rPr>
          <w:rFonts w:eastAsia="MS Mincho"/>
        </w:rPr>
        <w:t xml:space="preserve">Vendor </w:t>
      </w:r>
      <w:r w:rsidR="00571AFA" w:rsidRPr="001C7B1B">
        <w:rPr>
          <w:rFonts w:eastAsia="MS Mincho"/>
        </w:rPr>
        <w:t>{Bidder}</w:t>
      </w:r>
      <w:r w:rsidRPr="001C7B1B">
        <w:rPr>
          <w:rFonts w:eastAsia="MS Mincho"/>
        </w:rPr>
        <w:t xml:space="preserve"> is automatically certifying that either:</w:t>
      </w:r>
    </w:p>
    <w:p w14:paraId="4713580D" w14:textId="77777777" w:rsidR="008B7B1E" w:rsidRPr="001C7B1B" w:rsidRDefault="008B7B1E" w:rsidP="00C65B22">
      <w:pPr>
        <w:rPr>
          <w:rFonts w:eastAsia="MS Mincho"/>
        </w:rPr>
      </w:pPr>
    </w:p>
    <w:p w14:paraId="4C25CD41" w14:textId="77777777" w:rsidR="008B7B1E" w:rsidRPr="001C7B1B" w:rsidRDefault="008B7B1E" w:rsidP="008334D5">
      <w:pPr>
        <w:numPr>
          <w:ilvl w:val="0"/>
          <w:numId w:val="28"/>
        </w:numPr>
        <w:ind w:left="720"/>
        <w:rPr>
          <w:rFonts w:eastAsia="MS Mincho"/>
        </w:rPr>
      </w:pPr>
      <w:r w:rsidRPr="001C7B1B">
        <w:rPr>
          <w:rFonts w:eastAsia="MS Mincho"/>
        </w:rPr>
        <w:t xml:space="preserve">The </w:t>
      </w:r>
      <w:r w:rsidR="00526170" w:rsidRPr="001C7B1B">
        <w:rPr>
          <w:rFonts w:eastAsia="MS Mincho"/>
        </w:rPr>
        <w:t xml:space="preserve">Vendor </w:t>
      </w:r>
      <w:r w:rsidR="00571AFA" w:rsidRPr="001C7B1B">
        <w:rPr>
          <w:rFonts w:eastAsia="MS Mincho"/>
        </w:rPr>
        <w:t>{Bidder}</w:t>
      </w:r>
      <w:r w:rsidRPr="001C7B1B">
        <w:rPr>
          <w:rFonts w:eastAsia="MS Mincho"/>
        </w:rPr>
        <w:t xml:space="preserve"> has no operations in Northern Ireland; or</w:t>
      </w:r>
    </w:p>
    <w:p w14:paraId="61400AFB" w14:textId="77777777" w:rsidR="003107B3" w:rsidRPr="001C7B1B" w:rsidRDefault="003107B3" w:rsidP="00D56C5F">
      <w:pPr>
        <w:ind w:left="720"/>
        <w:rPr>
          <w:rFonts w:eastAsia="MS Mincho"/>
        </w:rPr>
      </w:pPr>
    </w:p>
    <w:p w14:paraId="70F22D40" w14:textId="77777777" w:rsidR="008B7B1E" w:rsidRPr="001C7B1B" w:rsidRDefault="008B7B1E" w:rsidP="008334D5">
      <w:pPr>
        <w:numPr>
          <w:ilvl w:val="0"/>
          <w:numId w:val="28"/>
        </w:numPr>
        <w:ind w:left="720"/>
        <w:rPr>
          <w:rFonts w:eastAsia="MS Mincho"/>
        </w:rPr>
      </w:pPr>
      <w:r w:rsidRPr="001C7B1B">
        <w:rPr>
          <w:rFonts w:eastAsia="MS Mincho"/>
        </w:rPr>
        <w:t xml:space="preserve">The </w:t>
      </w:r>
      <w:r w:rsidR="00526170" w:rsidRPr="001C7B1B">
        <w:rPr>
          <w:rFonts w:eastAsia="MS Mincho"/>
        </w:rPr>
        <w:t xml:space="preserve">Vendor </w:t>
      </w:r>
      <w:r w:rsidR="00571AFA" w:rsidRPr="001C7B1B">
        <w:rPr>
          <w:rFonts w:eastAsia="MS Mincho"/>
        </w:rPr>
        <w:t>{Bidder}</w:t>
      </w:r>
      <w:r w:rsidRPr="001C7B1B">
        <w:rPr>
          <w:rFonts w:eastAsia="MS Mincho"/>
        </w:rPr>
        <w:t xml:space="preserve"> has business operations in Northern Ireland and is committed to compliance with the MacBride principles.</w:t>
      </w:r>
    </w:p>
    <w:p w14:paraId="15BEE9F0" w14:textId="77777777" w:rsidR="008B7B1E" w:rsidRPr="001C7B1B" w:rsidRDefault="008B7B1E" w:rsidP="00C65B22">
      <w:pPr>
        <w:rPr>
          <w:rFonts w:eastAsia="MS Mincho"/>
        </w:rPr>
      </w:pPr>
    </w:p>
    <w:p w14:paraId="58214F10" w14:textId="2BD097D8" w:rsidR="008B7B1E" w:rsidRPr="001C7B1B" w:rsidRDefault="008B7B1E" w:rsidP="00851065">
      <w:pPr>
        <w:rPr>
          <w:rFonts w:eastAsia="MS Mincho"/>
        </w:rPr>
      </w:pPr>
      <w:r w:rsidRPr="001C7B1B">
        <w:rPr>
          <w:rFonts w:eastAsia="MS Mincho"/>
        </w:rPr>
        <w:t xml:space="preserve">A </w:t>
      </w:r>
      <w:r w:rsidR="00526170" w:rsidRPr="001C7B1B">
        <w:rPr>
          <w:rFonts w:eastAsia="MS Mincho"/>
        </w:rPr>
        <w:t xml:space="preserve">Vendor </w:t>
      </w:r>
      <w:r w:rsidR="00571AFA" w:rsidRPr="001C7B1B">
        <w:rPr>
          <w:rFonts w:eastAsia="MS Mincho"/>
        </w:rPr>
        <w:t>{Bidder}</w:t>
      </w:r>
      <w:r w:rsidRPr="001C7B1B">
        <w:rPr>
          <w:rFonts w:eastAsia="MS Mincho"/>
        </w:rPr>
        <w:t xml:space="preserve"> electing not to certify to the MacBride Principles must nonetheless sign the </w:t>
      </w:r>
      <w:r w:rsidR="00626F14" w:rsidRPr="001C7B1B">
        <w:rPr>
          <w:rFonts w:eastAsia="MS Mincho"/>
        </w:rPr>
        <w:t xml:space="preserve">Bid Solicitation </w:t>
      </w:r>
      <w:r w:rsidR="000462FE" w:rsidRPr="001C7B1B">
        <w:rPr>
          <w:rFonts w:eastAsia="MS Mincho"/>
        </w:rPr>
        <w:t xml:space="preserve">Offer and Acceptance </w:t>
      </w:r>
      <w:r w:rsidR="00627828" w:rsidRPr="001C7B1B">
        <w:rPr>
          <w:rFonts w:eastAsia="MS Mincho"/>
        </w:rPr>
        <w:t>Page</w:t>
      </w:r>
      <w:r w:rsidR="00627828" w:rsidRPr="001C7B1B">
        <w:t xml:space="preserve"> </w:t>
      </w:r>
      <w:r w:rsidRPr="001C7B1B">
        <w:rPr>
          <w:rFonts w:eastAsia="MS Mincho"/>
        </w:rPr>
        <w:t xml:space="preserve">AND must include, as part of its </w:t>
      </w:r>
      <w:r w:rsidR="00CE00E7" w:rsidRPr="001C7B1B">
        <w:rPr>
          <w:rFonts w:eastAsia="MS Mincho"/>
        </w:rPr>
        <w:t>Quote</w:t>
      </w:r>
      <w:r w:rsidRPr="001C7B1B">
        <w:rPr>
          <w:rFonts w:eastAsia="MS Mincho"/>
        </w:rPr>
        <w:t>, a statement indicating its refusal to comply with the provisions of this Act.</w:t>
      </w:r>
    </w:p>
    <w:p w14:paraId="597DD12D" w14:textId="77777777" w:rsidR="00757979" w:rsidRPr="001C7B1B" w:rsidRDefault="00757979" w:rsidP="00C65B22"/>
    <w:p w14:paraId="4ACE8C74" w14:textId="77777777" w:rsidR="00757979" w:rsidRPr="001C7B1B" w:rsidRDefault="00757979" w:rsidP="002F0497">
      <w:pPr>
        <w:pStyle w:val="Heading5"/>
      </w:pPr>
      <w:r w:rsidRPr="001C7B1B">
        <w:t>NON-COLLUSION</w:t>
      </w:r>
    </w:p>
    <w:p w14:paraId="70EF2790" w14:textId="77777777" w:rsidR="00757979" w:rsidRPr="001C7B1B" w:rsidRDefault="00757979" w:rsidP="002F0497">
      <w:pPr>
        <w:keepNext/>
      </w:pPr>
    </w:p>
    <w:p w14:paraId="21CDAEF5" w14:textId="1F855912" w:rsidR="00757979" w:rsidRPr="001C7B1B" w:rsidRDefault="00757979" w:rsidP="002F0497">
      <w:pPr>
        <w:keepNext/>
      </w:pPr>
      <w:r w:rsidRPr="001C7B1B">
        <w:t xml:space="preserve">By submitting a </w:t>
      </w:r>
      <w:r w:rsidR="00CE00E7" w:rsidRPr="001C7B1B">
        <w:t>Quote</w:t>
      </w:r>
      <w:r w:rsidR="009C2900" w:rsidRPr="001C7B1B">
        <w:t xml:space="preserve"> </w:t>
      </w:r>
      <w:r w:rsidR="00520FA6" w:rsidRPr="001C7B1B">
        <w:t xml:space="preserve">and signing the </w:t>
      </w:r>
      <w:r w:rsidR="00626F14" w:rsidRPr="001C7B1B">
        <w:t xml:space="preserve">Bid Solicitation </w:t>
      </w:r>
      <w:r w:rsidR="00520FA6" w:rsidRPr="001C7B1B">
        <w:t xml:space="preserve">Offer and Acceptance </w:t>
      </w:r>
      <w:r w:rsidR="00627828" w:rsidRPr="001C7B1B">
        <w:t>Page</w:t>
      </w:r>
      <w:r w:rsidRPr="001C7B1B">
        <w:t xml:space="preserve">, the </w:t>
      </w:r>
      <w:r w:rsidR="00526170" w:rsidRPr="001C7B1B">
        <w:t xml:space="preserve">Vendor </w:t>
      </w:r>
      <w:r w:rsidR="00571AFA" w:rsidRPr="001C7B1B">
        <w:t>{Bidder}</w:t>
      </w:r>
      <w:r w:rsidRPr="001C7B1B">
        <w:t xml:space="preserve"> certifies as follows:</w:t>
      </w:r>
    </w:p>
    <w:p w14:paraId="6ABDB95B" w14:textId="77777777" w:rsidR="00757979" w:rsidRPr="001C7B1B" w:rsidRDefault="00757979" w:rsidP="00C65B22"/>
    <w:p w14:paraId="0B7CB56C" w14:textId="09C88EF1" w:rsidR="00757979" w:rsidRPr="001C7B1B" w:rsidRDefault="00757979" w:rsidP="008334D5">
      <w:pPr>
        <w:pStyle w:val="ListParagraph"/>
        <w:numPr>
          <w:ilvl w:val="0"/>
          <w:numId w:val="29"/>
        </w:numPr>
        <w:autoSpaceDE w:val="0"/>
        <w:autoSpaceDN w:val="0"/>
        <w:adjustRightInd w:val="0"/>
        <w:rPr>
          <w:color w:val="000000"/>
        </w:rPr>
      </w:pPr>
      <w:r w:rsidRPr="001C7B1B">
        <w:rPr>
          <w:color w:val="000000"/>
        </w:rPr>
        <w:t xml:space="preserve">The price(s) and amount of its </w:t>
      </w:r>
      <w:r w:rsidR="00CE00E7" w:rsidRPr="001C7B1B">
        <w:rPr>
          <w:color w:val="000000"/>
        </w:rPr>
        <w:t>Quote</w:t>
      </w:r>
      <w:r w:rsidRPr="001C7B1B">
        <w:rPr>
          <w:color w:val="000000"/>
        </w:rPr>
        <w:t xml:space="preserve"> have been arrived at independently and without consultation, communication or agreement with any other </w:t>
      </w:r>
      <w:r w:rsidR="00A3247E" w:rsidRPr="001C7B1B">
        <w:rPr>
          <w:rFonts w:cs="Arial"/>
          <w:color w:val="000000"/>
          <w:szCs w:val="22"/>
        </w:rPr>
        <w:t>V</w:t>
      </w:r>
      <w:r w:rsidR="00B562E1" w:rsidRPr="001C7B1B">
        <w:rPr>
          <w:rFonts w:cs="Arial"/>
          <w:color w:val="000000"/>
          <w:szCs w:val="22"/>
        </w:rPr>
        <w:t>endor</w:t>
      </w:r>
      <w:r w:rsidR="00B562E1" w:rsidRPr="001C7B1B">
        <w:rPr>
          <w:color w:val="000000"/>
        </w:rPr>
        <w:t xml:space="preserve"> </w:t>
      </w:r>
      <w:r w:rsidR="008B0B5B" w:rsidRPr="001C7B1B">
        <w:rPr>
          <w:color w:val="000000"/>
        </w:rPr>
        <w:t>{</w:t>
      </w:r>
      <w:r w:rsidR="00362081" w:rsidRPr="001C7B1B">
        <w:rPr>
          <w:color w:val="000000"/>
        </w:rPr>
        <w:t>Contract</w:t>
      </w:r>
      <w:r w:rsidR="006C7D6B" w:rsidRPr="001C7B1B">
        <w:rPr>
          <w:color w:val="000000"/>
        </w:rPr>
        <w:t>or</w:t>
      </w:r>
      <w:r w:rsidRPr="001C7B1B">
        <w:rPr>
          <w:color w:val="000000"/>
        </w:rPr>
        <w:t xml:space="preserve">, </w:t>
      </w:r>
      <w:r w:rsidR="00A3247E" w:rsidRPr="001C7B1B">
        <w:rPr>
          <w:rFonts w:cs="Arial"/>
          <w:color w:val="000000"/>
          <w:szCs w:val="22"/>
        </w:rPr>
        <w:t>B</w:t>
      </w:r>
      <w:r w:rsidR="00526170" w:rsidRPr="001C7B1B">
        <w:rPr>
          <w:rFonts w:cs="Arial"/>
          <w:color w:val="000000"/>
          <w:szCs w:val="22"/>
        </w:rPr>
        <w:t>idder</w:t>
      </w:r>
      <w:r w:rsidR="008B0B5B" w:rsidRPr="001C7B1B">
        <w:rPr>
          <w:color w:val="000000"/>
        </w:rPr>
        <w:t>}</w:t>
      </w:r>
      <w:r w:rsidRPr="001C7B1B">
        <w:rPr>
          <w:color w:val="000000"/>
        </w:rPr>
        <w:t xml:space="preserve"> or</w:t>
      </w:r>
      <w:r w:rsidR="00914BA0" w:rsidRPr="001C7B1B">
        <w:rPr>
          <w:color w:val="000000"/>
        </w:rPr>
        <w:t xml:space="preserve"> </w:t>
      </w:r>
      <w:r w:rsidR="008A7993" w:rsidRPr="001C7B1B">
        <w:rPr>
          <w:color w:val="000000"/>
        </w:rPr>
        <w:t>any other</w:t>
      </w:r>
      <w:r w:rsidR="00914BA0" w:rsidRPr="001C7B1B">
        <w:rPr>
          <w:color w:val="000000"/>
        </w:rPr>
        <w:t xml:space="preserve"> party;</w:t>
      </w:r>
    </w:p>
    <w:p w14:paraId="4A48B026" w14:textId="77777777" w:rsidR="003107B3" w:rsidRPr="001C7B1B" w:rsidRDefault="003107B3" w:rsidP="003107B3">
      <w:pPr>
        <w:pStyle w:val="ListParagraph"/>
        <w:autoSpaceDE w:val="0"/>
        <w:autoSpaceDN w:val="0"/>
        <w:adjustRightInd w:val="0"/>
        <w:ind w:left="1080"/>
        <w:rPr>
          <w:color w:val="000000"/>
        </w:rPr>
      </w:pPr>
    </w:p>
    <w:p w14:paraId="619A7952" w14:textId="5DE1ACE8" w:rsidR="00757979" w:rsidRPr="001C7B1B" w:rsidRDefault="00757979" w:rsidP="008334D5">
      <w:pPr>
        <w:pStyle w:val="ListParagraph"/>
        <w:numPr>
          <w:ilvl w:val="0"/>
          <w:numId w:val="29"/>
        </w:numPr>
        <w:autoSpaceDE w:val="0"/>
        <w:autoSpaceDN w:val="0"/>
        <w:adjustRightInd w:val="0"/>
        <w:rPr>
          <w:color w:val="000000"/>
        </w:rPr>
      </w:pPr>
      <w:r w:rsidRPr="001C7B1B">
        <w:rPr>
          <w:color w:val="000000"/>
        </w:rPr>
        <w:t xml:space="preserve">Neither the price(s) nor the amount of its </w:t>
      </w:r>
      <w:r w:rsidR="00CE00E7" w:rsidRPr="001C7B1B">
        <w:rPr>
          <w:color w:val="000000"/>
        </w:rPr>
        <w:t>Quote</w:t>
      </w:r>
      <w:r w:rsidRPr="001C7B1B">
        <w:rPr>
          <w:color w:val="000000"/>
        </w:rPr>
        <w:t xml:space="preserve">, and neither the approximate price(s) nor approximate amount of this </w:t>
      </w:r>
      <w:r w:rsidR="00CE00E7" w:rsidRPr="001C7B1B">
        <w:rPr>
          <w:color w:val="000000"/>
        </w:rPr>
        <w:t>Quote</w:t>
      </w:r>
      <w:r w:rsidRPr="001C7B1B">
        <w:rPr>
          <w:color w:val="000000"/>
        </w:rPr>
        <w:t xml:space="preserve">, have been disclosed to any other firm or person who is a </w:t>
      </w:r>
      <w:r w:rsidR="00A3247E" w:rsidRPr="001C7B1B">
        <w:rPr>
          <w:rFonts w:cs="Arial"/>
          <w:szCs w:val="22"/>
        </w:rPr>
        <w:t>Vendor {Bidder</w:t>
      </w:r>
      <w:r w:rsidR="00A3247E" w:rsidRPr="001C7B1B">
        <w:t>}</w:t>
      </w:r>
      <w:r w:rsidRPr="001C7B1B">
        <w:rPr>
          <w:color w:val="000000"/>
        </w:rPr>
        <w:t xml:space="preserve"> or potential </w:t>
      </w:r>
      <w:r w:rsidR="00A3247E" w:rsidRPr="001C7B1B">
        <w:rPr>
          <w:rFonts w:cs="Arial"/>
          <w:szCs w:val="22"/>
        </w:rPr>
        <w:t>Vendor {Bidder</w:t>
      </w:r>
      <w:r w:rsidR="00A3247E" w:rsidRPr="001C7B1B">
        <w:t>}</w:t>
      </w:r>
      <w:r w:rsidRPr="001C7B1B">
        <w:rPr>
          <w:color w:val="000000"/>
        </w:rPr>
        <w:t xml:space="preserve">, and they will not be disclosed before the </w:t>
      </w:r>
      <w:r w:rsidR="00CE00E7" w:rsidRPr="001C7B1B">
        <w:rPr>
          <w:color w:val="000000"/>
        </w:rPr>
        <w:t>Quote</w:t>
      </w:r>
      <w:r w:rsidRPr="001C7B1B">
        <w:rPr>
          <w:color w:val="000000"/>
        </w:rPr>
        <w:t xml:space="preserve"> submission</w:t>
      </w:r>
      <w:r w:rsidR="00914BA0" w:rsidRPr="001C7B1B">
        <w:rPr>
          <w:color w:val="000000"/>
        </w:rPr>
        <w:t>;</w:t>
      </w:r>
    </w:p>
    <w:p w14:paraId="7E2D1E9E" w14:textId="77777777" w:rsidR="003107B3" w:rsidRPr="001C7B1B" w:rsidRDefault="003107B3" w:rsidP="003107B3">
      <w:pPr>
        <w:pStyle w:val="ListParagraph"/>
        <w:autoSpaceDE w:val="0"/>
        <w:autoSpaceDN w:val="0"/>
        <w:adjustRightInd w:val="0"/>
        <w:ind w:left="1080"/>
        <w:rPr>
          <w:color w:val="000000"/>
        </w:rPr>
      </w:pPr>
    </w:p>
    <w:p w14:paraId="23FC9FD1" w14:textId="7FF38EA1" w:rsidR="00757979" w:rsidRPr="001C7B1B" w:rsidRDefault="00757979" w:rsidP="008334D5">
      <w:pPr>
        <w:pStyle w:val="ListParagraph"/>
        <w:numPr>
          <w:ilvl w:val="0"/>
          <w:numId w:val="29"/>
        </w:numPr>
        <w:autoSpaceDE w:val="0"/>
        <w:autoSpaceDN w:val="0"/>
        <w:adjustRightInd w:val="0"/>
        <w:rPr>
          <w:color w:val="000000"/>
        </w:rPr>
      </w:pPr>
      <w:r w:rsidRPr="001C7B1B">
        <w:rPr>
          <w:color w:val="000000"/>
        </w:rPr>
        <w:t xml:space="preserve">No attempt has been made or will be made to induce any firm or person to refrain from bidding on this </w:t>
      </w:r>
      <w:r w:rsidR="001D2ACC" w:rsidRPr="001C7B1B">
        <w:rPr>
          <w:color w:val="000000"/>
        </w:rPr>
        <w:t>Blanket P.O.</w:t>
      </w:r>
      <w:r w:rsidRPr="001C7B1B">
        <w:rPr>
          <w:color w:val="000000"/>
        </w:rPr>
        <w:t xml:space="preserve">, or to submit a </w:t>
      </w:r>
      <w:r w:rsidR="00CE00E7" w:rsidRPr="001C7B1B">
        <w:rPr>
          <w:color w:val="000000"/>
        </w:rPr>
        <w:t>Quote</w:t>
      </w:r>
      <w:r w:rsidRPr="001C7B1B">
        <w:rPr>
          <w:color w:val="000000"/>
        </w:rPr>
        <w:t xml:space="preserve"> higher than this </w:t>
      </w:r>
      <w:r w:rsidR="00CE00E7" w:rsidRPr="001C7B1B">
        <w:rPr>
          <w:color w:val="000000"/>
        </w:rPr>
        <w:t>Quote</w:t>
      </w:r>
      <w:r w:rsidRPr="001C7B1B">
        <w:rPr>
          <w:color w:val="000000"/>
        </w:rPr>
        <w:t xml:space="preserve">, or to submit any intentionally high or noncompetitive </w:t>
      </w:r>
      <w:r w:rsidR="00CE00E7" w:rsidRPr="001C7B1B">
        <w:rPr>
          <w:color w:val="000000"/>
        </w:rPr>
        <w:t>Quote</w:t>
      </w:r>
      <w:r w:rsidRPr="001C7B1B">
        <w:rPr>
          <w:color w:val="000000"/>
        </w:rPr>
        <w:t xml:space="preserve"> or other form of complementary </w:t>
      </w:r>
      <w:r w:rsidR="00CE00E7" w:rsidRPr="001C7B1B">
        <w:rPr>
          <w:color w:val="000000"/>
        </w:rPr>
        <w:t>Quote</w:t>
      </w:r>
      <w:r w:rsidR="00914BA0" w:rsidRPr="001C7B1B">
        <w:rPr>
          <w:color w:val="000000"/>
        </w:rPr>
        <w:t>;</w:t>
      </w:r>
    </w:p>
    <w:p w14:paraId="2D8BD7B0" w14:textId="77777777" w:rsidR="003107B3" w:rsidRPr="001C7B1B" w:rsidRDefault="003107B3" w:rsidP="003107B3">
      <w:pPr>
        <w:pStyle w:val="ListParagraph"/>
        <w:autoSpaceDE w:val="0"/>
        <w:autoSpaceDN w:val="0"/>
        <w:adjustRightInd w:val="0"/>
        <w:ind w:left="1080"/>
        <w:rPr>
          <w:color w:val="000000"/>
        </w:rPr>
      </w:pPr>
    </w:p>
    <w:p w14:paraId="68DE4EB5" w14:textId="04F4C396" w:rsidR="00757979" w:rsidRPr="001C7B1B" w:rsidRDefault="00757979" w:rsidP="008334D5">
      <w:pPr>
        <w:pStyle w:val="ListParagraph"/>
        <w:numPr>
          <w:ilvl w:val="0"/>
          <w:numId w:val="29"/>
        </w:numPr>
        <w:autoSpaceDE w:val="0"/>
        <w:autoSpaceDN w:val="0"/>
        <w:adjustRightInd w:val="0"/>
        <w:rPr>
          <w:color w:val="000000"/>
        </w:rPr>
      </w:pPr>
      <w:r w:rsidRPr="001C7B1B">
        <w:rPr>
          <w:color w:val="000000"/>
        </w:rPr>
        <w:t xml:space="preserve">The </w:t>
      </w:r>
      <w:r w:rsidR="00CE00E7" w:rsidRPr="001C7B1B">
        <w:rPr>
          <w:color w:val="000000"/>
        </w:rPr>
        <w:t>Quote</w:t>
      </w:r>
      <w:r w:rsidRPr="001C7B1B">
        <w:rPr>
          <w:color w:val="000000"/>
        </w:rPr>
        <w:t xml:space="preserve"> of the firm is made in good faith and not pursuant to any agreement or discussion with, or inducement from, any firm or person to submit a complementary or other noncompetitive </w:t>
      </w:r>
      <w:r w:rsidR="00CE00E7" w:rsidRPr="001C7B1B">
        <w:rPr>
          <w:color w:val="000000"/>
        </w:rPr>
        <w:t>Quote</w:t>
      </w:r>
      <w:r w:rsidR="00914BA0" w:rsidRPr="001C7B1B">
        <w:rPr>
          <w:color w:val="000000"/>
        </w:rPr>
        <w:t>; and</w:t>
      </w:r>
    </w:p>
    <w:p w14:paraId="337E5271" w14:textId="77777777" w:rsidR="003107B3" w:rsidRPr="001C7B1B" w:rsidRDefault="003107B3" w:rsidP="003107B3">
      <w:pPr>
        <w:pStyle w:val="ListParagraph"/>
        <w:autoSpaceDE w:val="0"/>
        <w:autoSpaceDN w:val="0"/>
        <w:adjustRightInd w:val="0"/>
        <w:ind w:left="1080"/>
        <w:rPr>
          <w:color w:val="000000"/>
        </w:rPr>
      </w:pPr>
    </w:p>
    <w:p w14:paraId="6601991D" w14:textId="77777777" w:rsidR="0023546B" w:rsidRPr="001C7B1B" w:rsidRDefault="0023546B" w:rsidP="008334D5">
      <w:pPr>
        <w:numPr>
          <w:ilvl w:val="0"/>
          <w:numId w:val="29"/>
        </w:numPr>
        <w:autoSpaceDE w:val="0"/>
        <w:autoSpaceDN w:val="0"/>
        <w:adjustRightInd w:val="0"/>
      </w:pPr>
      <w:r w:rsidRPr="001C7B1B">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D9FFB10" w14:textId="77777777" w:rsidR="00757979" w:rsidRPr="001C7B1B" w:rsidRDefault="00757979" w:rsidP="0006639D"/>
    <w:p w14:paraId="3D6F7146" w14:textId="77777777" w:rsidR="00757979" w:rsidRPr="001C7B1B" w:rsidRDefault="00757979" w:rsidP="002F0497">
      <w:pPr>
        <w:pStyle w:val="Heading5"/>
      </w:pPr>
      <w:r w:rsidRPr="001C7B1B">
        <w:t>NEW JERSEY BUSINESS ETHICS GUIDE CERTIFICATION</w:t>
      </w:r>
    </w:p>
    <w:p w14:paraId="775969CF" w14:textId="77777777" w:rsidR="00757979" w:rsidRPr="001C7B1B" w:rsidRDefault="00757979" w:rsidP="002F0497">
      <w:pPr>
        <w:keepNext/>
      </w:pPr>
    </w:p>
    <w:p w14:paraId="41002B7D" w14:textId="77777777" w:rsidR="006660F8" w:rsidRDefault="006660F8" w:rsidP="006660F8">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42"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3E91330D" w14:textId="77777777" w:rsidR="006660F8" w:rsidRDefault="006660F8" w:rsidP="006660F8"/>
    <w:p w14:paraId="63604EFD" w14:textId="77777777" w:rsidR="006660F8" w:rsidRPr="00C65B22" w:rsidRDefault="006660F8" w:rsidP="006660F8">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1A35CBF6" w14:textId="77777777" w:rsidR="00757979" w:rsidRPr="001C7B1B" w:rsidRDefault="00757979" w:rsidP="0006639D"/>
    <w:p w14:paraId="1CDE6E6B" w14:textId="6FED0FB9" w:rsidR="00757979" w:rsidRPr="001C7B1B" w:rsidRDefault="008D75D3" w:rsidP="002F0497">
      <w:pPr>
        <w:pStyle w:val="Heading4"/>
        <w:keepNext/>
        <w:rPr>
          <w:rFonts w:cs="Tahoma"/>
          <w:color w:val="000000"/>
        </w:rPr>
      </w:pPr>
      <w:r w:rsidRPr="001C7B1B">
        <w:rPr>
          <w:rFonts w:cs="Tahoma"/>
          <w:caps w:val="0"/>
          <w:color w:val="000000"/>
        </w:rPr>
        <w:t xml:space="preserve">NJ STANDARD BID SOLICITATION FORMS REQUIRED WITH THE QUOTE </w:t>
      </w:r>
    </w:p>
    <w:p w14:paraId="1C3EAE61" w14:textId="77777777" w:rsidR="00AA3B67" w:rsidRPr="001C7B1B" w:rsidRDefault="00757979" w:rsidP="002F0497">
      <w:pPr>
        <w:keepNext/>
        <w:rPr>
          <w:color w:val="000000"/>
        </w:rPr>
      </w:pPr>
      <w:r w:rsidRPr="001C7B1B">
        <w:rPr>
          <w:color w:val="000000"/>
        </w:rPr>
        <w:t> </w:t>
      </w:r>
    </w:p>
    <w:p w14:paraId="2BB478DC" w14:textId="539071D3" w:rsidR="00757979" w:rsidRPr="001C7B1B" w:rsidRDefault="00526170" w:rsidP="002F0497">
      <w:pPr>
        <w:keepNext/>
        <w:rPr>
          <w:rFonts w:eastAsia="Calibri"/>
          <w:color w:val="000000"/>
        </w:rPr>
      </w:pPr>
      <w:r w:rsidRPr="001C7B1B">
        <w:rPr>
          <w:color w:val="000000"/>
        </w:rPr>
        <w:t>Vendor</w:t>
      </w:r>
      <w:r w:rsidR="003173AD" w:rsidRPr="001C7B1B">
        <w:rPr>
          <w:color w:val="000000"/>
        </w:rPr>
        <w:t>’s</w:t>
      </w:r>
      <w:r w:rsidRPr="001C7B1B">
        <w:rPr>
          <w:color w:val="000000"/>
        </w:rPr>
        <w:t xml:space="preserve"> </w:t>
      </w:r>
      <w:r w:rsidR="00A11339" w:rsidRPr="001C7B1B">
        <w:rPr>
          <w:color w:val="000000"/>
        </w:rPr>
        <w:t>{Bidder’s}</w:t>
      </w:r>
      <w:r w:rsidR="00757979" w:rsidRPr="001C7B1B">
        <w:rPr>
          <w:color w:val="000000"/>
        </w:rPr>
        <w:t xml:space="preserve"> failure to complete, sign and submit the forms </w:t>
      </w:r>
      <w:r w:rsidR="009A1CD8" w:rsidRPr="001C7B1B">
        <w:rPr>
          <w:color w:val="000000"/>
        </w:rPr>
        <w:t>in Section</w:t>
      </w:r>
      <w:r w:rsidR="00BC52FD" w:rsidRPr="001C7B1B">
        <w:rPr>
          <w:color w:val="000000"/>
        </w:rPr>
        <w:t xml:space="preserve"> </w:t>
      </w:r>
      <w:r w:rsidR="009A1CD8" w:rsidRPr="001C7B1B">
        <w:rPr>
          <w:color w:val="000000"/>
        </w:rPr>
        <w:t xml:space="preserve">4.4.1.2 </w:t>
      </w:r>
      <w:r w:rsidR="00BC52FD" w:rsidRPr="001C7B1B">
        <w:rPr>
          <w:color w:val="000000"/>
        </w:rPr>
        <w:t>shall</w:t>
      </w:r>
      <w:r w:rsidR="00757979" w:rsidRPr="001C7B1B">
        <w:rPr>
          <w:color w:val="000000"/>
        </w:rPr>
        <w:t xml:space="preserve"> be cause to reject its</w:t>
      </w:r>
      <w:r w:rsidR="009A1CD8" w:rsidRPr="001C7B1B">
        <w:rPr>
          <w:color w:val="000000"/>
        </w:rPr>
        <w:t xml:space="preserve"> </w:t>
      </w:r>
      <w:r w:rsidR="00CE00E7" w:rsidRPr="001C7B1B">
        <w:rPr>
          <w:color w:val="000000"/>
        </w:rPr>
        <w:t>Quote</w:t>
      </w:r>
      <w:r w:rsidR="00757979" w:rsidRPr="001C7B1B">
        <w:rPr>
          <w:color w:val="000000"/>
        </w:rPr>
        <w:t xml:space="preserve"> as non-responsive. </w:t>
      </w:r>
    </w:p>
    <w:p w14:paraId="458D5D8C" w14:textId="77777777" w:rsidR="003173AD" w:rsidRPr="001C7B1B" w:rsidRDefault="003173AD" w:rsidP="003173AD"/>
    <w:p w14:paraId="5B4AA497" w14:textId="77777777" w:rsidR="007B7315" w:rsidRPr="001C7B1B" w:rsidRDefault="009E2104" w:rsidP="002F0497">
      <w:pPr>
        <w:pStyle w:val="Heading5"/>
      </w:pPr>
      <w:r w:rsidRPr="001C7B1B">
        <w:rPr>
          <w:caps w:val="0"/>
        </w:rPr>
        <w:t>OWNERSHIP DISCLOSURE FORM</w:t>
      </w:r>
    </w:p>
    <w:p w14:paraId="599921CD" w14:textId="77777777" w:rsidR="007B7315" w:rsidRPr="001C7B1B" w:rsidRDefault="007B7315" w:rsidP="002F0497">
      <w:pPr>
        <w:keepNext/>
        <w:rPr>
          <w:rFonts w:eastAsia="MS Mincho"/>
        </w:rPr>
      </w:pPr>
    </w:p>
    <w:p w14:paraId="62B2935B" w14:textId="77777777" w:rsidR="007B7315" w:rsidRPr="001C7B1B" w:rsidRDefault="007B7315" w:rsidP="002F0497">
      <w:pPr>
        <w:keepNext/>
        <w:rPr>
          <w:rFonts w:eastAsia="MS Mincho"/>
        </w:rPr>
      </w:pPr>
      <w:r w:rsidRPr="001C7B1B">
        <w:rPr>
          <w:rFonts w:eastAsia="MS Mincho"/>
        </w:rPr>
        <w:t xml:space="preserve">Pursuant to </w:t>
      </w:r>
      <w:r w:rsidRPr="001C7B1B">
        <w:rPr>
          <w:rFonts w:eastAsia="MS Mincho"/>
          <w:u w:val="single"/>
        </w:rPr>
        <w:t>N.J.S.A.</w:t>
      </w:r>
      <w:r w:rsidRPr="001C7B1B">
        <w:rPr>
          <w:rFonts w:eastAsia="MS Mincho"/>
        </w:rPr>
        <w:t xml:space="preserve"> 52:25-24.2, in the event the </w:t>
      </w:r>
      <w:r w:rsidR="00526170" w:rsidRPr="001C7B1B">
        <w:rPr>
          <w:rFonts w:eastAsia="MS Mincho"/>
        </w:rPr>
        <w:t xml:space="preserve">Vendor </w:t>
      </w:r>
      <w:r w:rsidR="00571AFA" w:rsidRPr="001C7B1B">
        <w:rPr>
          <w:rFonts w:eastAsia="MS Mincho"/>
        </w:rPr>
        <w:t>{Bidder}</w:t>
      </w:r>
      <w:r w:rsidRPr="001C7B1B">
        <w:rPr>
          <w:rFonts w:eastAsia="MS Mincho"/>
        </w:rPr>
        <w:t xml:space="preserve"> is a corporation, partnership</w:t>
      </w:r>
      <w:r w:rsidR="009F16F1" w:rsidRPr="001C7B1B">
        <w:rPr>
          <w:rFonts w:eastAsia="MS Mincho"/>
        </w:rPr>
        <w:t xml:space="preserve"> or limited liability company</w:t>
      </w:r>
      <w:r w:rsidRPr="001C7B1B">
        <w:rPr>
          <w:rFonts w:eastAsia="MS Mincho"/>
        </w:rPr>
        <w:t xml:space="preserve">, the </w:t>
      </w:r>
      <w:r w:rsidR="00526170" w:rsidRPr="001C7B1B">
        <w:rPr>
          <w:rFonts w:eastAsia="MS Mincho"/>
        </w:rPr>
        <w:t xml:space="preserve">Vendor </w:t>
      </w:r>
      <w:r w:rsidR="00571AFA" w:rsidRPr="001C7B1B">
        <w:rPr>
          <w:rFonts w:eastAsia="MS Mincho"/>
        </w:rPr>
        <w:t>{Bidder}</w:t>
      </w:r>
      <w:r w:rsidRPr="001C7B1B">
        <w:rPr>
          <w:rFonts w:eastAsia="MS Mincho"/>
        </w:rPr>
        <w:t xml:space="preserve"> must complete an </w:t>
      </w:r>
      <w:r w:rsidR="00867DCF" w:rsidRPr="001C7B1B">
        <w:rPr>
          <w:rFonts w:eastAsia="MS Mincho"/>
        </w:rPr>
        <w:t>Ownership Disclosure Form</w:t>
      </w:r>
      <w:r w:rsidRPr="001C7B1B">
        <w:rPr>
          <w:rFonts w:eastAsia="MS Mincho"/>
        </w:rPr>
        <w:t xml:space="preserve">.  </w:t>
      </w:r>
    </w:p>
    <w:p w14:paraId="77CBFABF" w14:textId="77777777" w:rsidR="005606CE" w:rsidRPr="001C7B1B" w:rsidRDefault="005606CE" w:rsidP="00851065">
      <w:pPr>
        <w:rPr>
          <w:rFonts w:eastAsia="MS Mincho"/>
        </w:rPr>
      </w:pPr>
    </w:p>
    <w:p w14:paraId="675F78C8" w14:textId="1F15DD70" w:rsidR="00757979" w:rsidRPr="001C7B1B" w:rsidRDefault="00757979" w:rsidP="00C65B22">
      <w:pPr>
        <w:rPr>
          <w:color w:val="000000"/>
        </w:rPr>
      </w:pPr>
      <w:r w:rsidRPr="001C7B1B">
        <w:rPr>
          <w:color w:val="000000"/>
        </w:rPr>
        <w:t xml:space="preserve">A current completed Ownership Disclosure Form must be received prior to or accompany the submitted </w:t>
      </w:r>
      <w:r w:rsidR="00CE00E7" w:rsidRPr="001C7B1B">
        <w:rPr>
          <w:color w:val="000000"/>
        </w:rPr>
        <w:t>Quote</w:t>
      </w:r>
      <w:r w:rsidRPr="001C7B1B">
        <w:rPr>
          <w:color w:val="000000"/>
        </w:rPr>
        <w:t xml:space="preserve">.  A </w:t>
      </w:r>
      <w:r w:rsidR="00A3247E" w:rsidRPr="001C7B1B">
        <w:rPr>
          <w:color w:val="000000"/>
        </w:rPr>
        <w:t>V</w:t>
      </w:r>
      <w:r w:rsidR="00526170" w:rsidRPr="001C7B1B">
        <w:rPr>
          <w:color w:val="000000"/>
        </w:rPr>
        <w:t>endor</w:t>
      </w:r>
      <w:r w:rsidR="004E5927" w:rsidRPr="001C7B1B">
        <w:rPr>
          <w:color w:val="000000"/>
        </w:rPr>
        <w:t>’s</w:t>
      </w:r>
      <w:r w:rsidR="00526170" w:rsidRPr="001C7B1B">
        <w:rPr>
          <w:color w:val="000000"/>
        </w:rPr>
        <w:t xml:space="preserve"> </w:t>
      </w:r>
      <w:r w:rsidR="0061308E" w:rsidRPr="001C7B1B">
        <w:rPr>
          <w:color w:val="000000"/>
        </w:rPr>
        <w:t>{</w:t>
      </w:r>
      <w:r w:rsidR="00A3247E" w:rsidRPr="001C7B1B">
        <w:rPr>
          <w:color w:val="000000"/>
        </w:rPr>
        <w:t>B</w:t>
      </w:r>
      <w:r w:rsidR="0061308E" w:rsidRPr="001C7B1B">
        <w:rPr>
          <w:color w:val="000000"/>
        </w:rPr>
        <w:t>idder’s}</w:t>
      </w:r>
      <w:r w:rsidRPr="001C7B1B">
        <w:rPr>
          <w:color w:val="000000"/>
        </w:rPr>
        <w:t xml:space="preserve"> failure to submit the completed and signed form with its </w:t>
      </w:r>
      <w:r w:rsidR="00CE00E7" w:rsidRPr="001C7B1B">
        <w:rPr>
          <w:color w:val="000000"/>
        </w:rPr>
        <w:t>Quote</w:t>
      </w:r>
      <w:r w:rsidRPr="001C7B1B">
        <w:rPr>
          <w:color w:val="000000"/>
        </w:rPr>
        <w:t xml:space="preserve"> will result in the rejection of the </w:t>
      </w:r>
      <w:r w:rsidR="00CE00E7" w:rsidRPr="001C7B1B">
        <w:rPr>
          <w:color w:val="000000"/>
        </w:rPr>
        <w:t>Quote</w:t>
      </w:r>
      <w:r w:rsidRPr="001C7B1B">
        <w:rPr>
          <w:color w:val="000000"/>
        </w:rPr>
        <w:t xml:space="preserve"> as non-responsive and preclude the award of a </w:t>
      </w:r>
      <w:r w:rsidR="001D2ACC" w:rsidRPr="001C7B1B">
        <w:rPr>
          <w:color w:val="000000"/>
        </w:rPr>
        <w:t>Blanket P.O.</w:t>
      </w:r>
      <w:r w:rsidRPr="001C7B1B">
        <w:rPr>
          <w:color w:val="000000"/>
        </w:rPr>
        <w:t xml:space="preserve"> to said </w:t>
      </w:r>
      <w:r w:rsidR="00A3247E" w:rsidRPr="001C7B1B">
        <w:rPr>
          <w:rFonts w:cs="Arial"/>
          <w:szCs w:val="22"/>
        </w:rPr>
        <w:t>Vendor {Bidder</w:t>
      </w:r>
      <w:r w:rsidR="00A3247E" w:rsidRPr="001C7B1B">
        <w:t>}</w:t>
      </w:r>
      <w:r w:rsidRPr="001C7B1B">
        <w:rPr>
          <w:color w:val="000000"/>
        </w:rPr>
        <w:t xml:space="preserve"> unless the Division has on file a signed and accurate Ownership Disclosure Form dated and received no more than six</w:t>
      </w:r>
      <w:r w:rsidR="00323E4B" w:rsidRPr="001C7B1B">
        <w:rPr>
          <w:color w:val="000000"/>
        </w:rPr>
        <w:t xml:space="preserve"> (6)</w:t>
      </w:r>
      <w:r w:rsidRPr="001C7B1B">
        <w:rPr>
          <w:color w:val="000000"/>
        </w:rPr>
        <w:t xml:space="preserve"> months prior to the </w:t>
      </w:r>
      <w:r w:rsidR="00CE00E7" w:rsidRPr="001C7B1B">
        <w:rPr>
          <w:color w:val="000000"/>
        </w:rPr>
        <w:t>Quote</w:t>
      </w:r>
      <w:r w:rsidRPr="001C7B1B">
        <w:rPr>
          <w:color w:val="000000"/>
        </w:rPr>
        <w:t xml:space="preserve"> submission deadline for this procurement.  If any ownership change has occurred within the last six</w:t>
      </w:r>
      <w:r w:rsidR="003417D2" w:rsidRPr="001C7B1B">
        <w:rPr>
          <w:color w:val="000000"/>
        </w:rPr>
        <w:t xml:space="preserve"> (6)</w:t>
      </w:r>
      <w:r w:rsidRPr="001C7B1B">
        <w:rPr>
          <w:color w:val="000000"/>
        </w:rPr>
        <w:t xml:space="preserve"> months, a new Ownership Disclosure Form must be completed, signed and submitted with the </w:t>
      </w:r>
      <w:r w:rsidR="00CE00E7" w:rsidRPr="001C7B1B">
        <w:rPr>
          <w:color w:val="000000"/>
        </w:rPr>
        <w:t>Quote</w:t>
      </w:r>
      <w:r w:rsidRPr="001C7B1B">
        <w:rPr>
          <w:color w:val="000000"/>
        </w:rPr>
        <w:t>.</w:t>
      </w:r>
    </w:p>
    <w:p w14:paraId="54A97330" w14:textId="77777777" w:rsidR="009F16F1" w:rsidRPr="001C7B1B" w:rsidRDefault="009F16F1" w:rsidP="00C65B22">
      <w:pPr>
        <w:rPr>
          <w:color w:val="000000"/>
        </w:rPr>
      </w:pPr>
    </w:p>
    <w:p w14:paraId="03B4CCD0" w14:textId="77777777" w:rsidR="0045398E" w:rsidRPr="001C7B1B" w:rsidRDefault="0045398E" w:rsidP="0045398E">
      <w:pPr>
        <w:autoSpaceDE w:val="0"/>
        <w:autoSpaceDN w:val="0"/>
        <w:adjustRightInd w:val="0"/>
        <w:rPr>
          <w:rFonts w:cs="Arial"/>
          <w:szCs w:val="22"/>
        </w:rPr>
      </w:pPr>
      <w:r w:rsidRPr="001C7B1B">
        <w:rPr>
          <w:rFonts w:cs="Arial"/>
          <w:bCs/>
        </w:rPr>
        <w:t xml:space="preserve">In the alternative, </w:t>
      </w:r>
      <w:r w:rsidRPr="001C7B1B">
        <w:rPr>
          <w:rFonts w:cs="Arial"/>
          <w:bCs/>
          <w:szCs w:val="22"/>
        </w:rPr>
        <w:t xml:space="preserve">to comply with this section, a </w:t>
      </w:r>
      <w:r w:rsidRPr="001C7B1B">
        <w:rPr>
          <w:rFonts w:cs="Arial"/>
          <w:bCs/>
        </w:rPr>
        <w:t>Vendor {B</w:t>
      </w:r>
      <w:r w:rsidRPr="001C7B1B">
        <w:rPr>
          <w:rFonts w:cs="Arial"/>
          <w:bCs/>
          <w:szCs w:val="22"/>
        </w:rPr>
        <w:t>idder</w:t>
      </w:r>
      <w:r w:rsidRPr="001C7B1B">
        <w:rPr>
          <w:rFonts w:cs="Arial"/>
          <w:bCs/>
        </w:rPr>
        <w:t>}</w:t>
      </w:r>
      <w:r w:rsidRPr="001C7B1B">
        <w:rPr>
          <w:rFonts w:cs="Arial"/>
          <w:bCs/>
          <w:szCs w:val="22"/>
        </w:rPr>
        <w:t xml:space="preserve"> with any direct or indirect parent entity which is publicly traded may submit the name and</w:t>
      </w:r>
      <w:r w:rsidRPr="001C7B1B">
        <w:rPr>
          <w:rFonts w:cs="Arial"/>
          <w:bCs/>
        </w:rPr>
        <w:t xml:space="preserve"> </w:t>
      </w:r>
      <w:r w:rsidRPr="001C7B1B">
        <w:rPr>
          <w:rFonts w:cs="Arial"/>
          <w:bCs/>
          <w:szCs w:val="22"/>
        </w:rPr>
        <w:t>address of each publicly traded entity and the name and address of each person that holds a 10 percent or greater beneficial interest in the publicly</w:t>
      </w:r>
      <w:r w:rsidRPr="001C7B1B">
        <w:rPr>
          <w:rFonts w:cs="Arial"/>
          <w:bCs/>
        </w:rPr>
        <w:t xml:space="preserve"> </w:t>
      </w:r>
      <w:r w:rsidRPr="001C7B1B">
        <w:rPr>
          <w:rFonts w:cs="Arial"/>
          <w:bCs/>
          <w:szCs w:val="22"/>
        </w:rPr>
        <w:t>traded entity as of the last annual filing with the federal Securities and Exchange Commission or the foreign equivalent, and, if there is any person that</w:t>
      </w:r>
      <w:r w:rsidRPr="001C7B1B">
        <w:rPr>
          <w:rFonts w:cs="Arial"/>
          <w:bCs/>
        </w:rPr>
        <w:t xml:space="preserve"> </w:t>
      </w:r>
      <w:r w:rsidRPr="001C7B1B">
        <w:rPr>
          <w:rFonts w:cs="Arial"/>
          <w:bCs/>
          <w:szCs w:val="22"/>
        </w:rPr>
        <w:t>holds a 10 percent or greater beneficial interest, also shall submit links to the websites containing the last annual filings with the federal Securities and</w:t>
      </w:r>
      <w:r w:rsidRPr="001C7B1B">
        <w:rPr>
          <w:rFonts w:cs="Arial"/>
          <w:bCs/>
        </w:rPr>
        <w:t xml:space="preserve"> </w:t>
      </w:r>
      <w:r w:rsidRPr="001C7B1B">
        <w:rPr>
          <w:rFonts w:cs="Arial"/>
          <w:bCs/>
          <w:szCs w:val="22"/>
        </w:rPr>
        <w:t>Exchange Commission or the foreign equivalent and the relevant page numbers of the filings that contain the information on each person that holds a</w:t>
      </w:r>
      <w:r w:rsidRPr="001C7B1B">
        <w:rPr>
          <w:rFonts w:cs="Arial"/>
          <w:bCs/>
        </w:rPr>
        <w:t xml:space="preserve"> </w:t>
      </w:r>
      <w:r w:rsidRPr="001C7B1B">
        <w:rPr>
          <w:rFonts w:cs="Arial"/>
          <w:bCs/>
          <w:szCs w:val="22"/>
        </w:rPr>
        <w:t xml:space="preserve">10 percent or greater beneficial interest. </w:t>
      </w:r>
      <w:r w:rsidRPr="001C7B1B">
        <w:rPr>
          <w:rFonts w:cs="Arial"/>
          <w:bCs/>
          <w:szCs w:val="22"/>
          <w:u w:val="single"/>
        </w:rPr>
        <w:t>N.J.S.A.</w:t>
      </w:r>
      <w:r w:rsidRPr="001C7B1B">
        <w:rPr>
          <w:rFonts w:cs="Arial"/>
          <w:bCs/>
          <w:szCs w:val="22"/>
        </w:rPr>
        <w:t xml:space="preserve"> 52:25-24.2.</w:t>
      </w:r>
    </w:p>
    <w:p w14:paraId="4A21E8E8" w14:textId="77777777" w:rsidR="00396839" w:rsidRPr="001C7B1B" w:rsidRDefault="00396839" w:rsidP="00C65B22">
      <w:pPr>
        <w:rPr>
          <w:color w:val="000000"/>
        </w:rPr>
      </w:pPr>
    </w:p>
    <w:p w14:paraId="11F0DF9B" w14:textId="70560B1F" w:rsidR="00230C28" w:rsidRPr="001C7B1B" w:rsidRDefault="00526170" w:rsidP="00C65B22">
      <w:pPr>
        <w:rPr>
          <w:color w:val="000000"/>
        </w:rPr>
      </w:pPr>
      <w:r w:rsidRPr="001C7B1B">
        <w:rPr>
          <w:color w:val="000000"/>
        </w:rPr>
        <w:t>Vendor</w:t>
      </w:r>
      <w:r w:rsidR="00F472CC" w:rsidRPr="001C7B1B">
        <w:rPr>
          <w:color w:val="000000"/>
        </w:rPr>
        <w:t>s</w:t>
      </w:r>
      <w:r w:rsidRPr="001C7B1B">
        <w:rPr>
          <w:color w:val="000000"/>
        </w:rPr>
        <w:t xml:space="preserve"> </w:t>
      </w:r>
      <w:r w:rsidR="008B0B5B" w:rsidRPr="001C7B1B">
        <w:rPr>
          <w:color w:val="000000"/>
        </w:rPr>
        <w:t>{</w:t>
      </w:r>
      <w:r w:rsidR="00B562E1" w:rsidRPr="001C7B1B">
        <w:rPr>
          <w:color w:val="000000"/>
        </w:rPr>
        <w:t>B</w:t>
      </w:r>
      <w:r w:rsidRPr="001C7B1B">
        <w:rPr>
          <w:color w:val="000000"/>
        </w:rPr>
        <w:t>idder</w:t>
      </w:r>
      <w:r w:rsidR="00396839" w:rsidRPr="001C7B1B">
        <w:rPr>
          <w:color w:val="000000"/>
        </w:rPr>
        <w:t>s</w:t>
      </w:r>
      <w:r w:rsidR="008B0B5B" w:rsidRPr="001C7B1B">
        <w:rPr>
          <w:color w:val="000000"/>
        </w:rPr>
        <w:t>}</w:t>
      </w:r>
      <w:r w:rsidR="00396839" w:rsidRPr="001C7B1B">
        <w:rPr>
          <w:color w:val="000000"/>
        </w:rPr>
        <w:t xml:space="preserve"> using </w:t>
      </w:r>
      <w:r w:rsidR="001F7C94" w:rsidRPr="001C7B1B">
        <w:rPr>
          <w:rStyle w:val="IntenseEmphasis"/>
          <w:color w:val="00B050"/>
        </w:rPr>
        <w:t>NJ</w:t>
      </w:r>
      <w:r w:rsidR="001F7C94" w:rsidRPr="001C7B1B">
        <w:rPr>
          <w:rStyle w:val="IntenseEmphasis"/>
          <w:color w:val="0070C0"/>
        </w:rPr>
        <w:t>START</w:t>
      </w:r>
      <w:r w:rsidR="00396839" w:rsidRPr="001C7B1B">
        <w:rPr>
          <w:color w:val="000000"/>
        </w:rPr>
        <w:t xml:space="preserve"> to submit a </w:t>
      </w:r>
      <w:r w:rsidR="00CE00E7" w:rsidRPr="001C7B1B">
        <w:rPr>
          <w:color w:val="000000"/>
        </w:rPr>
        <w:t>Quote</w:t>
      </w:r>
      <w:r w:rsidR="00396839" w:rsidRPr="001C7B1B">
        <w:rPr>
          <w:color w:val="000000"/>
        </w:rPr>
        <w:t xml:space="preserve"> shall make the appropriate certification on the </w:t>
      </w:r>
      <w:r w:rsidR="00664541" w:rsidRPr="001C7B1B">
        <w:rPr>
          <w:color w:val="000000"/>
        </w:rPr>
        <w:t>“</w:t>
      </w:r>
      <w:r w:rsidR="00D81DBF" w:rsidRPr="001C7B1B">
        <w:rPr>
          <w:color w:val="000000"/>
        </w:rPr>
        <w:t xml:space="preserve">Maintain Terms and </w:t>
      </w:r>
      <w:r w:rsidR="00396839" w:rsidRPr="001C7B1B">
        <w:rPr>
          <w:color w:val="000000"/>
        </w:rPr>
        <w:t>Categories</w:t>
      </w:r>
      <w:r w:rsidR="00664541" w:rsidRPr="001C7B1B">
        <w:rPr>
          <w:color w:val="000000"/>
        </w:rPr>
        <w:t>”</w:t>
      </w:r>
      <w:r w:rsidR="00396839" w:rsidRPr="001C7B1B">
        <w:rPr>
          <w:color w:val="000000"/>
        </w:rPr>
        <w:t xml:space="preserve"> </w:t>
      </w:r>
      <w:r w:rsidR="00D81DBF" w:rsidRPr="001C7B1B">
        <w:rPr>
          <w:color w:val="000000"/>
        </w:rPr>
        <w:t>Tab</w:t>
      </w:r>
      <w:r w:rsidR="00396839" w:rsidRPr="001C7B1B">
        <w:rPr>
          <w:color w:val="000000"/>
        </w:rPr>
        <w:t xml:space="preserve"> within its profile by checking the </w:t>
      </w:r>
      <w:r w:rsidR="0002000F" w:rsidRPr="001C7B1B">
        <w:rPr>
          <w:color w:val="000000"/>
        </w:rPr>
        <w:t xml:space="preserve">applicable </w:t>
      </w:r>
      <w:r w:rsidR="00396839" w:rsidRPr="001C7B1B">
        <w:rPr>
          <w:color w:val="000000"/>
        </w:rPr>
        <w:t>box and</w:t>
      </w:r>
      <w:r w:rsidR="0002000F" w:rsidRPr="001C7B1B">
        <w:rPr>
          <w:color w:val="000000"/>
        </w:rPr>
        <w:t>, if required,</w:t>
      </w:r>
      <w:r w:rsidR="00396839" w:rsidRPr="001C7B1B">
        <w:rPr>
          <w:color w:val="000000"/>
        </w:rPr>
        <w:t xml:space="preserve"> completing </w:t>
      </w:r>
      <w:r w:rsidR="0002000F" w:rsidRPr="001C7B1B">
        <w:rPr>
          <w:color w:val="000000"/>
        </w:rPr>
        <w:t xml:space="preserve">and attaching </w:t>
      </w:r>
      <w:r w:rsidR="00396839" w:rsidRPr="001C7B1B">
        <w:rPr>
          <w:color w:val="000000"/>
        </w:rPr>
        <w:t>the</w:t>
      </w:r>
      <w:r w:rsidR="00302DEB" w:rsidRPr="001C7B1B">
        <w:rPr>
          <w:color w:val="000000"/>
        </w:rPr>
        <w:t xml:space="preserve"> </w:t>
      </w:r>
      <w:r w:rsidR="00396839" w:rsidRPr="001C7B1B">
        <w:rPr>
          <w:color w:val="000000"/>
        </w:rPr>
        <w:t>shortened</w:t>
      </w:r>
      <w:r w:rsidR="0002000F" w:rsidRPr="001C7B1B">
        <w:rPr>
          <w:color w:val="000000"/>
        </w:rPr>
        <w:t xml:space="preserve"> Ownership Disclosure Form</w:t>
      </w:r>
      <w:r w:rsidR="00396839" w:rsidRPr="001C7B1B">
        <w:rPr>
          <w:color w:val="000000"/>
        </w:rPr>
        <w:t xml:space="preserve">. </w:t>
      </w:r>
      <w:r w:rsidRPr="001C7B1B">
        <w:rPr>
          <w:color w:val="000000"/>
        </w:rPr>
        <w:t>Vendor</w:t>
      </w:r>
      <w:r w:rsidR="00F472CC" w:rsidRPr="001C7B1B">
        <w:rPr>
          <w:color w:val="000000"/>
        </w:rPr>
        <w:t>s</w:t>
      </w:r>
      <w:r w:rsidRPr="001C7B1B">
        <w:rPr>
          <w:color w:val="000000"/>
        </w:rPr>
        <w:t xml:space="preserve"> </w:t>
      </w:r>
      <w:r w:rsidR="008B0B5B" w:rsidRPr="001C7B1B">
        <w:rPr>
          <w:color w:val="000000"/>
        </w:rPr>
        <w:t>{</w:t>
      </w:r>
      <w:r w:rsidR="00B562E1" w:rsidRPr="001C7B1B">
        <w:rPr>
          <w:color w:val="000000"/>
        </w:rPr>
        <w:t>B</w:t>
      </w:r>
      <w:r w:rsidRPr="001C7B1B">
        <w:rPr>
          <w:color w:val="000000"/>
        </w:rPr>
        <w:t>idder</w:t>
      </w:r>
      <w:r w:rsidR="00396839" w:rsidRPr="001C7B1B">
        <w:rPr>
          <w:color w:val="000000"/>
        </w:rPr>
        <w:t>s</w:t>
      </w:r>
      <w:r w:rsidR="008B0B5B" w:rsidRPr="001C7B1B">
        <w:rPr>
          <w:color w:val="000000"/>
        </w:rPr>
        <w:t>}</w:t>
      </w:r>
      <w:r w:rsidR="00396839" w:rsidRPr="001C7B1B">
        <w:rPr>
          <w:color w:val="000000"/>
        </w:rPr>
        <w:t xml:space="preserve"> not using </w:t>
      </w:r>
      <w:r w:rsidR="001F7C94" w:rsidRPr="001C7B1B">
        <w:rPr>
          <w:rStyle w:val="IntenseEmphasis"/>
          <w:color w:val="00B050"/>
        </w:rPr>
        <w:t>NJ</w:t>
      </w:r>
      <w:r w:rsidR="001F7C94" w:rsidRPr="001C7B1B">
        <w:rPr>
          <w:rStyle w:val="IntenseEmphasis"/>
          <w:color w:val="0070C0"/>
        </w:rPr>
        <w:t>START</w:t>
      </w:r>
      <w:r w:rsidR="00396839" w:rsidRPr="001C7B1B">
        <w:rPr>
          <w:color w:val="000000"/>
        </w:rPr>
        <w:t xml:space="preserve"> to submit a </w:t>
      </w:r>
      <w:r w:rsidR="00CE00E7" w:rsidRPr="001C7B1B">
        <w:rPr>
          <w:color w:val="000000"/>
        </w:rPr>
        <w:t>Quote</w:t>
      </w:r>
      <w:r w:rsidR="00396839" w:rsidRPr="001C7B1B">
        <w:rPr>
          <w:color w:val="000000"/>
        </w:rPr>
        <w:t xml:space="preserve"> must complete the full </w:t>
      </w:r>
      <w:r w:rsidR="0002000F" w:rsidRPr="001C7B1B">
        <w:rPr>
          <w:color w:val="000000"/>
        </w:rPr>
        <w:t>Ownership Disclosure Form</w:t>
      </w:r>
      <w:r w:rsidR="00396839" w:rsidRPr="001C7B1B">
        <w:rPr>
          <w:color w:val="000000"/>
        </w:rPr>
        <w:t xml:space="preserve"> located on the </w:t>
      </w:r>
      <w:hyperlink r:id="rId43" w:history="1">
        <w:r w:rsidR="00230C28" w:rsidRPr="001C7B1B">
          <w:rPr>
            <w:rStyle w:val="Hyperlink"/>
            <w:rFonts w:eastAsia="MS Mincho"/>
          </w:rPr>
          <w:t>Division’s website</w:t>
        </w:r>
      </w:hyperlink>
      <w:r w:rsidR="00396839" w:rsidRPr="001C7B1B">
        <w:rPr>
          <w:color w:val="000000"/>
        </w:rPr>
        <w:t>.</w:t>
      </w:r>
      <w:r w:rsidR="00F472CC" w:rsidRPr="001C7B1B">
        <w:rPr>
          <w:color w:val="000000"/>
        </w:rPr>
        <w:t xml:space="preserve"> </w:t>
      </w:r>
    </w:p>
    <w:p w14:paraId="60BEF02F" w14:textId="77777777" w:rsidR="00D4152A" w:rsidRPr="001C7B1B" w:rsidRDefault="00D4152A" w:rsidP="00C65B22">
      <w:pPr>
        <w:rPr>
          <w:color w:val="000000"/>
        </w:rPr>
      </w:pPr>
    </w:p>
    <w:p w14:paraId="181121BB" w14:textId="3EDD02AD" w:rsidR="00D12307" w:rsidRPr="001C7B1B" w:rsidRDefault="00230C28" w:rsidP="00C65B22">
      <w:pPr>
        <w:rPr>
          <w:rFonts w:eastAsia="MS Mincho"/>
        </w:rPr>
      </w:pPr>
      <w:r w:rsidRPr="001C7B1B">
        <w:rPr>
          <w:rFonts w:eastAsia="MS Mincho"/>
        </w:rPr>
        <w:t xml:space="preserve">Vendors </w:t>
      </w:r>
      <w:r w:rsidR="008B0B5B" w:rsidRPr="001C7B1B">
        <w:rPr>
          <w:rFonts w:eastAsia="MS Mincho"/>
        </w:rPr>
        <w:t>{</w:t>
      </w:r>
      <w:r w:rsidRPr="001C7B1B">
        <w:rPr>
          <w:rFonts w:eastAsia="MS Mincho"/>
        </w:rPr>
        <w:t>Bidders</w:t>
      </w:r>
      <w:r w:rsidR="008B0B5B" w:rsidRPr="001C7B1B">
        <w:rPr>
          <w:rFonts w:eastAsia="MS Mincho"/>
        </w:rPr>
        <w:t>}</w:t>
      </w:r>
      <w:r w:rsidRPr="001C7B1B">
        <w:rPr>
          <w:rFonts w:eastAsia="MS Mincho"/>
        </w:rPr>
        <w:t xml:space="preserve"> may refer to the QRGs “Vendor Forms” and “Attaching Files” for instructions on submitting the forms required by this section of the Bid Solicitation through </w:t>
      </w:r>
      <w:r w:rsidR="001F7C94" w:rsidRPr="001C7B1B">
        <w:rPr>
          <w:rStyle w:val="IntenseEmphasis"/>
          <w:color w:val="00B050"/>
        </w:rPr>
        <w:t>NJ</w:t>
      </w:r>
      <w:r w:rsidR="001F7C94" w:rsidRPr="001C7B1B">
        <w:rPr>
          <w:rStyle w:val="IntenseEmphasis"/>
          <w:color w:val="0070C0"/>
        </w:rPr>
        <w:t>START</w:t>
      </w:r>
      <w:r w:rsidRPr="001C7B1B">
        <w:rPr>
          <w:rFonts w:eastAsia="MS Mincho"/>
        </w:rPr>
        <w:t xml:space="preserve">. Vendors </w:t>
      </w:r>
      <w:r w:rsidR="00216100" w:rsidRPr="001C7B1B">
        <w:rPr>
          <w:rFonts w:eastAsia="MS Mincho"/>
        </w:rPr>
        <w:t>{</w:t>
      </w:r>
      <w:r w:rsidRPr="001C7B1B">
        <w:rPr>
          <w:rFonts w:eastAsia="MS Mincho"/>
        </w:rPr>
        <w:t>Bidders</w:t>
      </w:r>
      <w:r w:rsidR="00216100" w:rsidRPr="001C7B1B">
        <w:rPr>
          <w:rFonts w:eastAsia="MS Mincho"/>
        </w:rPr>
        <w:t>}</w:t>
      </w:r>
      <w:r w:rsidRPr="001C7B1B">
        <w:rPr>
          <w:rFonts w:eastAsia="MS Mincho"/>
        </w:rPr>
        <w:t xml:space="preserve"> may also refer to the QRG</w:t>
      </w:r>
      <w:r w:rsidR="00890EB3" w:rsidRPr="001C7B1B">
        <w:rPr>
          <w:rFonts w:eastAsia="MS Mincho"/>
        </w:rPr>
        <w:t xml:space="preserve"> </w:t>
      </w:r>
      <w:r w:rsidRPr="001C7B1B">
        <w:rPr>
          <w:rFonts w:eastAsia="MS Mincho"/>
        </w:rPr>
        <w:t xml:space="preserve">“Vendor Categories and Certifications” for additional instructions on completing shortened versions of required forms by completing certifications </w:t>
      </w:r>
      <w:r w:rsidR="00D81DBF" w:rsidRPr="001C7B1B">
        <w:rPr>
          <w:rFonts w:eastAsia="MS Mincho"/>
        </w:rPr>
        <w:t xml:space="preserve">on the “Maintain Terms and Categories” Tab </w:t>
      </w:r>
      <w:r w:rsidRPr="001C7B1B">
        <w:rPr>
          <w:rFonts w:eastAsia="MS Mincho"/>
        </w:rPr>
        <w:t xml:space="preserve">within its profile in </w:t>
      </w:r>
      <w:r w:rsidR="001F7C94" w:rsidRPr="001C7B1B">
        <w:rPr>
          <w:rStyle w:val="IntenseEmphasis"/>
          <w:color w:val="00B050"/>
        </w:rPr>
        <w:t>NJ</w:t>
      </w:r>
      <w:r w:rsidR="001F7C94" w:rsidRPr="001C7B1B">
        <w:rPr>
          <w:rStyle w:val="IntenseEmphasis"/>
          <w:color w:val="0070C0"/>
        </w:rPr>
        <w:t>START</w:t>
      </w:r>
      <w:r w:rsidRPr="001C7B1B">
        <w:rPr>
          <w:rFonts w:eastAsia="MS Mincho"/>
        </w:rPr>
        <w:t xml:space="preserve">. QRGs are located on the </w:t>
      </w:r>
      <w:hyperlink r:id="rId44" w:history="1">
        <w:r w:rsidRPr="001C7B1B">
          <w:rPr>
            <w:rStyle w:val="Hyperlink"/>
            <w:rFonts w:eastAsia="MS Mincho"/>
          </w:rPr>
          <w:t>NJSTART Vendor Support Page</w:t>
        </w:r>
      </w:hyperlink>
      <w:r w:rsidRPr="001C7B1B">
        <w:rPr>
          <w:rStyle w:val="Hyperlink"/>
          <w:rFonts w:eastAsia="MS Mincho"/>
        </w:rPr>
        <w:t>.</w:t>
      </w:r>
      <w:r w:rsidRPr="001C7B1B">
        <w:rPr>
          <w:rFonts w:eastAsia="MS Mincho"/>
        </w:rPr>
        <w:t xml:space="preserve"> </w:t>
      </w:r>
    </w:p>
    <w:p w14:paraId="6447B090" w14:textId="77777777" w:rsidR="0002000F" w:rsidRPr="001C7B1B" w:rsidRDefault="0002000F" w:rsidP="00C65B22">
      <w:pPr>
        <w:rPr>
          <w:rFonts w:eastAsia="MS Mincho"/>
        </w:rPr>
      </w:pPr>
    </w:p>
    <w:p w14:paraId="2D4D75E8" w14:textId="2505E3B0" w:rsidR="0002000F" w:rsidRPr="001C7B1B" w:rsidRDefault="0002000F" w:rsidP="00C65B22">
      <w:pPr>
        <w:rPr>
          <w:rFonts w:eastAsia="MS Mincho"/>
        </w:rPr>
      </w:pPr>
      <w:r w:rsidRPr="001C7B1B">
        <w:rPr>
          <w:rFonts w:eastAsia="MS Mincho"/>
        </w:rPr>
        <w:t xml:space="preserve">Vendors {Bidders} utilizing </w:t>
      </w:r>
      <w:r w:rsidRPr="001C7B1B">
        <w:rPr>
          <w:rStyle w:val="IntenseEmphasis"/>
          <w:color w:val="00B050"/>
        </w:rPr>
        <w:t>NJ</w:t>
      </w:r>
      <w:r w:rsidRPr="001C7B1B">
        <w:rPr>
          <w:rStyle w:val="IntenseEmphasis"/>
          <w:color w:val="0070C0"/>
        </w:rPr>
        <w:t>START</w:t>
      </w:r>
      <w:r w:rsidRPr="001C7B1B">
        <w:rPr>
          <w:rFonts w:eastAsia="MS Mincho"/>
        </w:rPr>
        <w:t xml:space="preserve"> should designate </w:t>
      </w:r>
      <w:r w:rsidR="00F947BD" w:rsidRPr="001C7B1B">
        <w:rPr>
          <w:rFonts w:eastAsia="MS Mincho"/>
        </w:rPr>
        <w:t>one</w:t>
      </w:r>
      <w:r w:rsidRPr="001C7B1B">
        <w:rPr>
          <w:rFonts w:eastAsia="MS Mincho"/>
        </w:rPr>
        <w:t xml:space="preserve"> </w:t>
      </w:r>
      <w:r w:rsidR="00B0703C" w:rsidRPr="001C7B1B">
        <w:rPr>
          <w:rFonts w:eastAsia="MS Mincho"/>
        </w:rPr>
        <w:t xml:space="preserve">(1) </w:t>
      </w:r>
      <w:r w:rsidRPr="001C7B1B">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1C7B1B">
        <w:rPr>
          <w:rFonts w:eastAsia="MS Mincho"/>
        </w:rPr>
        <w:t>and</w:t>
      </w:r>
      <w:r w:rsidRPr="001C7B1B">
        <w:rPr>
          <w:rFonts w:eastAsia="MS Mincho"/>
        </w:rPr>
        <w:t xml:space="preserve"> consider </w:t>
      </w:r>
      <w:r w:rsidR="00F947BD" w:rsidRPr="001C7B1B">
        <w:rPr>
          <w:rFonts w:eastAsia="MS Mincho"/>
        </w:rPr>
        <w:t xml:space="preserve">it </w:t>
      </w:r>
      <w:r w:rsidRPr="001C7B1B">
        <w:rPr>
          <w:rFonts w:eastAsia="MS Mincho"/>
        </w:rPr>
        <w:t xml:space="preserve">as part of the </w:t>
      </w:r>
      <w:r w:rsidR="00CE00E7" w:rsidRPr="001C7B1B">
        <w:rPr>
          <w:rFonts w:eastAsia="MS Mincho"/>
        </w:rPr>
        <w:t>Quote</w:t>
      </w:r>
      <w:r w:rsidRPr="001C7B1B">
        <w:rPr>
          <w:rFonts w:eastAsia="MS Mincho"/>
        </w:rPr>
        <w:t xml:space="preserve">.  Note: The Primary Form must have a Date Created within six (6) months of the </w:t>
      </w:r>
      <w:r w:rsidR="00CE00E7" w:rsidRPr="001C7B1B">
        <w:rPr>
          <w:rFonts w:eastAsia="MS Mincho"/>
        </w:rPr>
        <w:t>Quote</w:t>
      </w:r>
      <w:r w:rsidRPr="001C7B1B">
        <w:rPr>
          <w:rFonts w:eastAsia="MS Mincho"/>
        </w:rPr>
        <w:t xml:space="preserve"> </w:t>
      </w:r>
      <w:r w:rsidR="00BA55C3" w:rsidRPr="001C7B1B">
        <w:rPr>
          <w:rFonts w:eastAsia="MS Mincho"/>
        </w:rPr>
        <w:t>s</w:t>
      </w:r>
      <w:r w:rsidRPr="001C7B1B">
        <w:rPr>
          <w:rFonts w:eastAsia="MS Mincho"/>
        </w:rPr>
        <w:t xml:space="preserve">ubmission </w:t>
      </w:r>
      <w:r w:rsidR="00BA55C3" w:rsidRPr="001C7B1B">
        <w:rPr>
          <w:rFonts w:eastAsia="MS Mincho"/>
        </w:rPr>
        <w:t>d</w:t>
      </w:r>
      <w:r w:rsidR="000351A2" w:rsidRPr="001C7B1B">
        <w:rPr>
          <w:rFonts w:eastAsia="MS Mincho"/>
        </w:rPr>
        <w:t>eadline</w:t>
      </w:r>
      <w:r w:rsidRPr="001C7B1B">
        <w:rPr>
          <w:rFonts w:eastAsia="MS Mincho"/>
        </w:rPr>
        <w:t xml:space="preserve"> to be considered valid.</w:t>
      </w:r>
    </w:p>
    <w:p w14:paraId="0FB106D9" w14:textId="77777777" w:rsidR="00D4152A" w:rsidRPr="001C7B1B" w:rsidRDefault="00757979" w:rsidP="00C65B22">
      <w:pPr>
        <w:rPr>
          <w:color w:val="000000"/>
        </w:rPr>
      </w:pPr>
      <w:r w:rsidRPr="001C7B1B">
        <w:rPr>
          <w:color w:val="000000"/>
        </w:rPr>
        <w:t> </w:t>
      </w:r>
    </w:p>
    <w:p w14:paraId="156063D7" w14:textId="77777777" w:rsidR="00757979" w:rsidRPr="001C7B1B" w:rsidRDefault="00757979" w:rsidP="002F0497">
      <w:pPr>
        <w:pStyle w:val="Heading5"/>
      </w:pPr>
      <w:r w:rsidRPr="001C7B1B">
        <w:t>DISCLOSURE OF INVESTMENT ACTIVITIES IN IRAN form</w:t>
      </w:r>
    </w:p>
    <w:p w14:paraId="2DE2DAA4" w14:textId="77777777" w:rsidR="00757979" w:rsidRPr="001C7B1B" w:rsidRDefault="00757979" w:rsidP="002F0497">
      <w:pPr>
        <w:keepNext/>
        <w:rPr>
          <w:rFonts w:eastAsia="Calibri"/>
        </w:rPr>
      </w:pPr>
      <w:r w:rsidRPr="001C7B1B">
        <w:t> </w:t>
      </w:r>
    </w:p>
    <w:p w14:paraId="72EA8D82" w14:textId="16F33C5C" w:rsidR="00757979" w:rsidRPr="001C7B1B" w:rsidRDefault="00757979" w:rsidP="002F0497">
      <w:pPr>
        <w:keepNext/>
      </w:pPr>
      <w:r w:rsidRPr="001C7B1B">
        <w:t xml:space="preserve">Pursuant to </w:t>
      </w:r>
      <w:r w:rsidRPr="001C7B1B">
        <w:rPr>
          <w:u w:val="single"/>
        </w:rPr>
        <w:t>N.J.S.A.</w:t>
      </w:r>
      <w:r w:rsidRPr="001C7B1B">
        <w:t xml:space="preserve"> 52:32-58, the </w:t>
      </w:r>
      <w:r w:rsidR="00526170" w:rsidRPr="001C7B1B">
        <w:t xml:space="preserve">Vendor </w:t>
      </w:r>
      <w:r w:rsidR="00571AFA" w:rsidRPr="001C7B1B">
        <w:t>{Bidder}</w:t>
      </w:r>
      <w:r w:rsidRPr="001C7B1B">
        <w:t xml:space="preserve"> must utilize this Disclosure of Investment Activities in Iran form to certify that neither the </w:t>
      </w:r>
      <w:r w:rsidR="00526170" w:rsidRPr="001C7B1B">
        <w:t xml:space="preserve">Vendor </w:t>
      </w:r>
      <w:r w:rsidR="00571AFA" w:rsidRPr="001C7B1B">
        <w:t>{Bidder}</w:t>
      </w:r>
      <w:r w:rsidRPr="001C7B1B">
        <w:t xml:space="preserve">, nor one </w:t>
      </w:r>
      <w:r w:rsidR="00DB5379" w:rsidRPr="001C7B1B">
        <w:t xml:space="preserve">(1) </w:t>
      </w:r>
      <w:r w:rsidRPr="001C7B1B">
        <w:t xml:space="preserve">of its parents, subsidiaries, and/or affiliates (as defined in </w:t>
      </w:r>
      <w:r w:rsidRPr="001C7B1B">
        <w:rPr>
          <w:u w:val="single"/>
        </w:rPr>
        <w:t>N.J.S.A.</w:t>
      </w:r>
      <w:r w:rsidRPr="001C7B1B">
        <w:t xml:space="preserve"> 52:32-56(e)(3)), is listed on the Department of the Treasury’s List of Persons or Entities Engaging in Prohibited Investment Activities in Iran and that neither the </w:t>
      </w:r>
      <w:r w:rsidR="00526170" w:rsidRPr="001C7B1B">
        <w:t xml:space="preserve">Vendor </w:t>
      </w:r>
      <w:r w:rsidR="00571AFA" w:rsidRPr="001C7B1B">
        <w:t>{Bidder}</w:t>
      </w:r>
      <w:r w:rsidRPr="001C7B1B">
        <w:t xml:space="preserve">, nor one </w:t>
      </w:r>
      <w:r w:rsidR="00B26307" w:rsidRPr="001C7B1B">
        <w:t xml:space="preserve">(1) </w:t>
      </w:r>
      <w:r w:rsidRPr="001C7B1B">
        <w:t xml:space="preserve">of its parents, subsidiaries, and/or affiliates, is involved in any of the investment activities set forth in </w:t>
      </w:r>
      <w:r w:rsidRPr="001C7B1B">
        <w:rPr>
          <w:u w:val="single"/>
        </w:rPr>
        <w:t>N.J.S.A.</w:t>
      </w:r>
      <w:r w:rsidRPr="001C7B1B">
        <w:t xml:space="preserve"> 52:32-56(f).  If the </w:t>
      </w:r>
      <w:r w:rsidR="00526170" w:rsidRPr="001C7B1B">
        <w:t xml:space="preserve">Vendor </w:t>
      </w:r>
      <w:r w:rsidR="00571AFA" w:rsidRPr="001C7B1B">
        <w:t>{Bidder}</w:t>
      </w:r>
      <w:r w:rsidRPr="001C7B1B">
        <w:t xml:space="preserve"> is unable to so certify, the </w:t>
      </w:r>
      <w:r w:rsidR="00526170" w:rsidRPr="001C7B1B">
        <w:t xml:space="preserve">Vendor </w:t>
      </w:r>
      <w:r w:rsidR="00571AFA" w:rsidRPr="001C7B1B">
        <w:t>{Bidder}</w:t>
      </w:r>
      <w:r w:rsidRPr="001C7B1B">
        <w:t xml:space="preserve"> shall provide a detailed and precise description of such activities as directed on the form. </w:t>
      </w:r>
      <w:r w:rsidRPr="001C7B1B">
        <w:rPr>
          <w:rFonts w:cs="Arial"/>
          <w:szCs w:val="22"/>
        </w:rPr>
        <w:t xml:space="preserve">A </w:t>
      </w:r>
      <w:r w:rsidR="00A3247E" w:rsidRPr="001C7B1B">
        <w:rPr>
          <w:rFonts w:cs="Arial"/>
          <w:szCs w:val="22"/>
        </w:rPr>
        <w:t>V</w:t>
      </w:r>
      <w:r w:rsidR="00526170" w:rsidRPr="001C7B1B">
        <w:rPr>
          <w:rFonts w:cs="Arial"/>
          <w:szCs w:val="22"/>
        </w:rPr>
        <w:t>endor</w:t>
      </w:r>
      <w:r w:rsidR="004E5927" w:rsidRPr="001C7B1B">
        <w:rPr>
          <w:rFonts w:cs="Arial"/>
          <w:szCs w:val="22"/>
        </w:rPr>
        <w:t>’s</w:t>
      </w:r>
      <w:r w:rsidR="00526170" w:rsidRPr="001C7B1B">
        <w:rPr>
          <w:rFonts w:cs="Arial"/>
          <w:szCs w:val="22"/>
        </w:rPr>
        <w:t xml:space="preserve"> </w:t>
      </w:r>
      <w:r w:rsidR="0061308E" w:rsidRPr="001C7B1B">
        <w:rPr>
          <w:rFonts w:cs="Arial"/>
          <w:szCs w:val="22"/>
        </w:rPr>
        <w:t>{</w:t>
      </w:r>
      <w:r w:rsidR="00A3247E" w:rsidRPr="001C7B1B">
        <w:rPr>
          <w:rFonts w:cs="Arial"/>
          <w:szCs w:val="22"/>
        </w:rPr>
        <w:t>B</w:t>
      </w:r>
      <w:r w:rsidR="0061308E" w:rsidRPr="001C7B1B">
        <w:rPr>
          <w:rFonts w:cs="Arial"/>
          <w:szCs w:val="22"/>
        </w:rPr>
        <w:t>idder’s</w:t>
      </w:r>
      <w:r w:rsidR="0061308E" w:rsidRPr="001C7B1B">
        <w:t>}</w:t>
      </w:r>
      <w:r w:rsidRPr="001C7B1B">
        <w:t xml:space="preserve"> failure to submit the completed and signed form with its </w:t>
      </w:r>
      <w:r w:rsidR="00CE00E7" w:rsidRPr="001C7B1B">
        <w:t>Quote</w:t>
      </w:r>
      <w:r w:rsidRPr="001C7B1B">
        <w:t xml:space="preserve"> will result in the rejection of the </w:t>
      </w:r>
      <w:r w:rsidR="00CE00E7" w:rsidRPr="001C7B1B">
        <w:t>Quote</w:t>
      </w:r>
      <w:r w:rsidRPr="001C7B1B">
        <w:t xml:space="preserve"> as non-responsive and preclude the award of a </w:t>
      </w:r>
      <w:r w:rsidR="001D2ACC" w:rsidRPr="001C7B1B">
        <w:t>Blanket P.O.</w:t>
      </w:r>
      <w:r w:rsidRPr="001C7B1B">
        <w:t xml:space="preserve"> to said </w:t>
      </w:r>
      <w:r w:rsidR="00A3247E" w:rsidRPr="001C7B1B">
        <w:rPr>
          <w:rFonts w:cs="Arial"/>
          <w:szCs w:val="22"/>
        </w:rPr>
        <w:t>Vendor {Bidder</w:t>
      </w:r>
      <w:r w:rsidR="00A3247E" w:rsidRPr="001C7B1B">
        <w:t>}</w:t>
      </w:r>
      <w:r w:rsidRPr="001C7B1B">
        <w:t xml:space="preserve">.  </w:t>
      </w:r>
    </w:p>
    <w:p w14:paraId="2B439C74" w14:textId="77777777" w:rsidR="00757979" w:rsidRPr="00424676" w:rsidRDefault="00757979" w:rsidP="00C65B22">
      <w:pPr>
        <w:rPr>
          <w:rFonts w:cs="Arial"/>
        </w:rPr>
      </w:pPr>
    </w:p>
    <w:p w14:paraId="5BD5DB17" w14:textId="2FF5AAE9" w:rsidR="00230C28" w:rsidRPr="001C7B1B" w:rsidRDefault="00526170" w:rsidP="00C65B22">
      <w:r w:rsidRPr="001C7B1B">
        <w:t>Vendor</w:t>
      </w:r>
      <w:r w:rsidR="004E5927" w:rsidRPr="001C7B1B">
        <w:t>s</w:t>
      </w:r>
      <w:r w:rsidRPr="001C7B1B">
        <w:t xml:space="preserve"> </w:t>
      </w:r>
      <w:r w:rsidR="00216100" w:rsidRPr="001C7B1B">
        <w:t>{</w:t>
      </w:r>
      <w:r w:rsidR="00B562E1" w:rsidRPr="001C7B1B">
        <w:t>B</w:t>
      </w:r>
      <w:r w:rsidRPr="001C7B1B">
        <w:t>idder</w:t>
      </w:r>
      <w:r w:rsidR="00396839" w:rsidRPr="001C7B1B">
        <w:t>s</w:t>
      </w:r>
      <w:r w:rsidR="00216100" w:rsidRPr="001C7B1B">
        <w:t>}</w:t>
      </w:r>
      <w:r w:rsidR="00396839" w:rsidRPr="001C7B1B">
        <w:t xml:space="preserve"> using </w:t>
      </w:r>
      <w:r w:rsidR="001F7C94" w:rsidRPr="001C7B1B">
        <w:rPr>
          <w:rStyle w:val="IntenseEmphasis"/>
          <w:color w:val="00B050"/>
        </w:rPr>
        <w:t>NJ</w:t>
      </w:r>
      <w:r w:rsidR="001F7C94" w:rsidRPr="001C7B1B">
        <w:rPr>
          <w:rStyle w:val="IntenseEmphasis"/>
          <w:color w:val="0070C0"/>
        </w:rPr>
        <w:t>START</w:t>
      </w:r>
      <w:r w:rsidR="00396839" w:rsidRPr="001C7B1B">
        <w:t xml:space="preserve"> to submit a </w:t>
      </w:r>
      <w:r w:rsidR="00CE00E7" w:rsidRPr="001C7B1B">
        <w:t>Quote</w:t>
      </w:r>
      <w:r w:rsidR="00396839" w:rsidRPr="001C7B1B">
        <w:t xml:space="preserve"> shall make the appropriate certification on the </w:t>
      </w:r>
      <w:r w:rsidR="00664541" w:rsidRPr="001C7B1B">
        <w:t>“</w:t>
      </w:r>
      <w:r w:rsidR="00D81DBF" w:rsidRPr="001C7B1B">
        <w:t xml:space="preserve">Maintain Terms and </w:t>
      </w:r>
      <w:r w:rsidR="00396839" w:rsidRPr="001C7B1B">
        <w:t>Categories</w:t>
      </w:r>
      <w:r w:rsidR="00664541" w:rsidRPr="001C7B1B">
        <w:t>”</w:t>
      </w:r>
      <w:r w:rsidR="00396839" w:rsidRPr="001C7B1B">
        <w:t xml:space="preserve"> </w:t>
      </w:r>
      <w:r w:rsidR="00D81DBF" w:rsidRPr="001C7B1B">
        <w:t>Tab</w:t>
      </w:r>
      <w:r w:rsidR="00396839" w:rsidRPr="001C7B1B">
        <w:t xml:space="preserve"> within its profile by checking the </w:t>
      </w:r>
      <w:r w:rsidR="0002000F" w:rsidRPr="001C7B1B">
        <w:t xml:space="preserve">applicable </w:t>
      </w:r>
      <w:r w:rsidR="00396839" w:rsidRPr="001C7B1B">
        <w:t xml:space="preserve">box </w:t>
      </w:r>
      <w:r w:rsidR="00F472CC" w:rsidRPr="001C7B1B">
        <w:t>and</w:t>
      </w:r>
      <w:r w:rsidR="005753AA" w:rsidRPr="001C7B1B">
        <w:t>, if required,</w:t>
      </w:r>
      <w:r w:rsidR="00F472CC" w:rsidRPr="001C7B1B">
        <w:t xml:space="preserve"> completing </w:t>
      </w:r>
      <w:r w:rsidR="0002000F" w:rsidRPr="001C7B1B">
        <w:t xml:space="preserve">and attaching </w:t>
      </w:r>
      <w:r w:rsidR="00F472CC" w:rsidRPr="001C7B1B">
        <w:t xml:space="preserve">the shortened </w:t>
      </w:r>
      <w:r w:rsidR="0002000F" w:rsidRPr="001C7B1B">
        <w:t>Disclosure of Investment Activities in Iran form</w:t>
      </w:r>
      <w:r w:rsidR="00694A42" w:rsidRPr="001C7B1B">
        <w:t xml:space="preserve">. </w:t>
      </w:r>
      <w:r w:rsidRPr="001C7B1B">
        <w:t>Vendor</w:t>
      </w:r>
      <w:r w:rsidR="004E5927" w:rsidRPr="001C7B1B">
        <w:t>s</w:t>
      </w:r>
      <w:r w:rsidRPr="001C7B1B">
        <w:t xml:space="preserve"> </w:t>
      </w:r>
      <w:r w:rsidR="00216100" w:rsidRPr="001C7B1B">
        <w:t>{</w:t>
      </w:r>
      <w:r w:rsidR="00B562E1" w:rsidRPr="001C7B1B">
        <w:t>B</w:t>
      </w:r>
      <w:r w:rsidRPr="001C7B1B">
        <w:t>idder</w:t>
      </w:r>
      <w:r w:rsidR="00396839" w:rsidRPr="001C7B1B">
        <w:t>s</w:t>
      </w:r>
      <w:r w:rsidR="00216100" w:rsidRPr="001C7B1B">
        <w:t>}</w:t>
      </w:r>
      <w:r w:rsidR="00396839" w:rsidRPr="001C7B1B">
        <w:t xml:space="preserve"> not using </w:t>
      </w:r>
      <w:r w:rsidR="001F7C94" w:rsidRPr="001C7B1B">
        <w:rPr>
          <w:rStyle w:val="IntenseEmphasis"/>
          <w:color w:val="00B050"/>
        </w:rPr>
        <w:t>NJ</w:t>
      </w:r>
      <w:r w:rsidR="001F7C94" w:rsidRPr="001C7B1B">
        <w:rPr>
          <w:rStyle w:val="IntenseEmphasis"/>
          <w:color w:val="0070C0"/>
        </w:rPr>
        <w:t>START</w:t>
      </w:r>
      <w:r w:rsidR="00396839" w:rsidRPr="001C7B1B">
        <w:t xml:space="preserve"> to submit a </w:t>
      </w:r>
      <w:r w:rsidR="00CE00E7" w:rsidRPr="001C7B1B">
        <w:t>Quote</w:t>
      </w:r>
      <w:r w:rsidR="00396839" w:rsidRPr="001C7B1B">
        <w:t xml:space="preserve"> must complete the full </w:t>
      </w:r>
      <w:r w:rsidR="0002000F" w:rsidRPr="001C7B1B">
        <w:t>Disclosure of Investment Activities in Iran form</w:t>
      </w:r>
      <w:r w:rsidR="006C72E6" w:rsidRPr="001C7B1B">
        <w:t xml:space="preserve"> </w:t>
      </w:r>
      <w:r w:rsidR="00396839" w:rsidRPr="001C7B1B">
        <w:t xml:space="preserve">located on the </w:t>
      </w:r>
      <w:hyperlink r:id="rId45" w:history="1">
        <w:r w:rsidR="00230C28" w:rsidRPr="001C7B1B">
          <w:rPr>
            <w:rStyle w:val="Hyperlink"/>
            <w:rFonts w:eastAsia="MS Mincho"/>
          </w:rPr>
          <w:t>Division’s website</w:t>
        </w:r>
      </w:hyperlink>
      <w:r w:rsidR="00230C28" w:rsidRPr="001C7B1B">
        <w:t xml:space="preserve">. </w:t>
      </w:r>
    </w:p>
    <w:p w14:paraId="3642F01A" w14:textId="77777777" w:rsidR="00230C28" w:rsidRPr="001C7B1B" w:rsidRDefault="00230C28" w:rsidP="00C65B22"/>
    <w:p w14:paraId="4101DAC1" w14:textId="687C49DA" w:rsidR="00003BFB" w:rsidRPr="001C7B1B" w:rsidRDefault="00230C28" w:rsidP="00C65B22">
      <w:pPr>
        <w:rPr>
          <w:rFonts w:eastAsia="MS Mincho"/>
        </w:rPr>
      </w:pPr>
      <w:r w:rsidRPr="001C7B1B">
        <w:rPr>
          <w:rFonts w:eastAsia="MS Mincho"/>
        </w:rPr>
        <w:t xml:space="preserve">Vendors </w:t>
      </w:r>
      <w:r w:rsidR="00216100" w:rsidRPr="001C7B1B">
        <w:rPr>
          <w:rFonts w:eastAsia="MS Mincho"/>
        </w:rPr>
        <w:t>{</w:t>
      </w:r>
      <w:r w:rsidRPr="001C7B1B">
        <w:rPr>
          <w:rFonts w:eastAsia="MS Mincho"/>
        </w:rPr>
        <w:t>Bidders</w:t>
      </w:r>
      <w:r w:rsidR="00216100" w:rsidRPr="001C7B1B">
        <w:rPr>
          <w:rFonts w:eastAsia="MS Mincho"/>
        </w:rPr>
        <w:t>}</w:t>
      </w:r>
      <w:r w:rsidRPr="001C7B1B">
        <w:rPr>
          <w:rFonts w:eastAsia="MS Mincho"/>
        </w:rPr>
        <w:t xml:space="preserve"> may refer to the QRGs “Vendor Forms” and “Attaching Files” for instructions on submitting the forms required by this section of the Bid Solicitation through </w:t>
      </w:r>
      <w:r w:rsidR="001F7C94" w:rsidRPr="001C7B1B">
        <w:rPr>
          <w:rStyle w:val="IntenseEmphasis"/>
          <w:color w:val="00B050"/>
        </w:rPr>
        <w:t>NJ</w:t>
      </w:r>
      <w:r w:rsidR="001F7C94" w:rsidRPr="001C7B1B">
        <w:rPr>
          <w:rStyle w:val="IntenseEmphasis"/>
          <w:color w:val="0070C0"/>
        </w:rPr>
        <w:t>START</w:t>
      </w:r>
      <w:r w:rsidRPr="001C7B1B">
        <w:rPr>
          <w:rFonts w:eastAsia="MS Mincho"/>
        </w:rPr>
        <w:t xml:space="preserve">. Vendors </w:t>
      </w:r>
      <w:r w:rsidR="00216100" w:rsidRPr="001C7B1B">
        <w:rPr>
          <w:rFonts w:eastAsia="MS Mincho"/>
        </w:rPr>
        <w:t>{</w:t>
      </w:r>
      <w:r w:rsidRPr="001C7B1B">
        <w:rPr>
          <w:rFonts w:eastAsia="MS Mincho"/>
        </w:rPr>
        <w:t>Bidders</w:t>
      </w:r>
      <w:r w:rsidR="00216100" w:rsidRPr="001C7B1B">
        <w:rPr>
          <w:rFonts w:eastAsia="MS Mincho"/>
        </w:rPr>
        <w:t>}</w:t>
      </w:r>
      <w:r w:rsidRPr="001C7B1B">
        <w:rPr>
          <w:rFonts w:eastAsia="MS Mincho"/>
        </w:rPr>
        <w:t xml:space="preserve"> may also refer to the QRG</w:t>
      </w:r>
      <w:r w:rsidR="00890EB3" w:rsidRPr="001C7B1B">
        <w:rPr>
          <w:rFonts w:eastAsia="MS Mincho"/>
        </w:rPr>
        <w:t xml:space="preserve"> </w:t>
      </w:r>
      <w:r w:rsidRPr="001C7B1B">
        <w:rPr>
          <w:rFonts w:eastAsia="MS Mincho"/>
        </w:rPr>
        <w:t xml:space="preserve">“Vendor Categories and Certifications” for additional instructions on completing shortened versions of required forms by completing certifications </w:t>
      </w:r>
      <w:r w:rsidR="00D81DBF" w:rsidRPr="001C7B1B">
        <w:rPr>
          <w:rFonts w:eastAsia="MS Mincho"/>
        </w:rPr>
        <w:t xml:space="preserve">on the “Maintain Terms and Categories” Tab </w:t>
      </w:r>
      <w:r w:rsidRPr="001C7B1B">
        <w:rPr>
          <w:rFonts w:eastAsia="MS Mincho"/>
        </w:rPr>
        <w:t xml:space="preserve">within its profile in </w:t>
      </w:r>
      <w:r w:rsidR="001F7C94" w:rsidRPr="001C7B1B">
        <w:rPr>
          <w:rStyle w:val="IntenseEmphasis"/>
          <w:color w:val="00B050"/>
        </w:rPr>
        <w:t>NJ</w:t>
      </w:r>
      <w:r w:rsidR="001F7C94" w:rsidRPr="001C7B1B">
        <w:rPr>
          <w:rStyle w:val="IntenseEmphasis"/>
          <w:color w:val="0070C0"/>
        </w:rPr>
        <w:t>START</w:t>
      </w:r>
      <w:r w:rsidRPr="001C7B1B">
        <w:rPr>
          <w:rFonts w:eastAsia="MS Mincho"/>
        </w:rPr>
        <w:t xml:space="preserve">. QRGs are located on the </w:t>
      </w:r>
      <w:hyperlink r:id="rId46" w:history="1">
        <w:r w:rsidRPr="001C7B1B">
          <w:rPr>
            <w:rStyle w:val="Hyperlink"/>
            <w:rFonts w:eastAsia="MS Mincho"/>
          </w:rPr>
          <w:t>NJSTART Vendor Support Page</w:t>
        </w:r>
      </w:hyperlink>
      <w:r w:rsidRPr="001C7B1B">
        <w:rPr>
          <w:rStyle w:val="Hyperlink"/>
          <w:rFonts w:eastAsia="MS Mincho"/>
        </w:rPr>
        <w:t>.</w:t>
      </w:r>
      <w:r w:rsidRPr="001C7B1B">
        <w:rPr>
          <w:rFonts w:eastAsia="MS Mincho"/>
        </w:rPr>
        <w:t xml:space="preserve"> </w:t>
      </w:r>
    </w:p>
    <w:p w14:paraId="7F31F8A0" w14:textId="77777777" w:rsidR="0002000F" w:rsidRPr="001C7B1B" w:rsidRDefault="0002000F" w:rsidP="00C65B22">
      <w:pPr>
        <w:rPr>
          <w:rFonts w:eastAsia="MS Mincho"/>
        </w:rPr>
      </w:pPr>
    </w:p>
    <w:p w14:paraId="3B1BFC26" w14:textId="355C244A" w:rsidR="0002000F" w:rsidRPr="001C7B1B" w:rsidRDefault="0002000F" w:rsidP="00C65B22">
      <w:pPr>
        <w:rPr>
          <w:rFonts w:eastAsia="MS Mincho"/>
        </w:rPr>
      </w:pPr>
      <w:r w:rsidRPr="001C7B1B">
        <w:rPr>
          <w:rFonts w:eastAsia="MS Mincho"/>
        </w:rPr>
        <w:t xml:space="preserve">Vendors {Bidders} utilizing </w:t>
      </w:r>
      <w:r w:rsidRPr="001C7B1B">
        <w:rPr>
          <w:rStyle w:val="IntenseEmphasis"/>
          <w:color w:val="00B050"/>
        </w:rPr>
        <w:t>NJ</w:t>
      </w:r>
      <w:r w:rsidRPr="001C7B1B">
        <w:rPr>
          <w:rStyle w:val="IntenseEmphasis"/>
          <w:color w:val="0070C0"/>
        </w:rPr>
        <w:t>START</w:t>
      </w:r>
      <w:r w:rsidRPr="001C7B1B">
        <w:rPr>
          <w:rFonts w:eastAsia="MS Mincho"/>
        </w:rPr>
        <w:t xml:space="preserve"> should designate the most current version of the </w:t>
      </w:r>
      <w:r w:rsidRPr="001C7B1B">
        <w:t>Disclosure of Investment Activities in Iran form</w:t>
      </w:r>
      <w:r w:rsidRPr="001C7B1B">
        <w:rPr>
          <w:rFonts w:eastAsia="MS Mincho"/>
        </w:rPr>
        <w:t xml:space="preserve"> as the Primary Form.  In the event that a Vendor {Bidder} fails to attach a </w:t>
      </w:r>
      <w:r w:rsidRPr="001C7B1B">
        <w:t>Disclosure of Investment Activities in Iran form</w:t>
      </w:r>
      <w:r w:rsidRPr="001C7B1B">
        <w:rPr>
          <w:rFonts w:eastAsia="MS Mincho"/>
        </w:rPr>
        <w:t xml:space="preserve">, or the attached </w:t>
      </w:r>
      <w:r w:rsidRPr="001C7B1B">
        <w:t>Disclosure of Investment Activities in Iran form</w:t>
      </w:r>
      <w:r w:rsidRPr="001C7B1B">
        <w:rPr>
          <w:rFonts w:eastAsia="MS Mincho"/>
        </w:rPr>
        <w:t xml:space="preserve"> is deemed deficient, the Division may access the Primary Form</w:t>
      </w:r>
      <w:r w:rsidR="009D6CA9" w:rsidRPr="001C7B1B">
        <w:rPr>
          <w:rFonts w:eastAsia="MS Mincho"/>
        </w:rPr>
        <w:t>, as designed in the Vendor {Bidder} profile,</w:t>
      </w:r>
      <w:r w:rsidRPr="001C7B1B">
        <w:rPr>
          <w:rFonts w:eastAsia="MS Mincho"/>
        </w:rPr>
        <w:t xml:space="preserve"> to be considered as part of the </w:t>
      </w:r>
      <w:r w:rsidR="00CE00E7" w:rsidRPr="001C7B1B">
        <w:rPr>
          <w:rFonts w:eastAsia="MS Mincho"/>
        </w:rPr>
        <w:t>Quote</w:t>
      </w:r>
      <w:r w:rsidRPr="001C7B1B">
        <w:rPr>
          <w:rFonts w:eastAsia="MS Mincho"/>
        </w:rPr>
        <w:t>.</w:t>
      </w:r>
    </w:p>
    <w:p w14:paraId="1550E51E" w14:textId="77777777" w:rsidR="009D248A" w:rsidRPr="001C7B1B" w:rsidRDefault="009D248A" w:rsidP="00757979">
      <w:pPr>
        <w:pStyle w:val="BodyText3"/>
        <w:ind w:right="0"/>
        <w:rPr>
          <w:rFonts w:cs="Arial"/>
          <w:b/>
        </w:rPr>
      </w:pPr>
    </w:p>
    <w:p w14:paraId="5B725C41" w14:textId="77777777" w:rsidR="00757979" w:rsidRPr="001C7B1B" w:rsidRDefault="00F333A3" w:rsidP="009F16F1">
      <w:pPr>
        <w:pStyle w:val="Heading4"/>
        <w:keepNext/>
      </w:pPr>
      <w:r w:rsidRPr="001C7B1B">
        <w:rPr>
          <w:caps w:val="0"/>
        </w:rPr>
        <w:t>SUBCONTRACTOR UTILIZATION PLAN</w:t>
      </w:r>
    </w:p>
    <w:p w14:paraId="4D4A17D5" w14:textId="77777777" w:rsidR="00867DCF" w:rsidRPr="001C7B1B" w:rsidRDefault="00867DCF" w:rsidP="009F16F1">
      <w:pPr>
        <w:keepNext/>
      </w:pPr>
    </w:p>
    <w:p w14:paraId="75032404" w14:textId="14812F46" w:rsidR="00230C28" w:rsidRPr="001C7B1B" w:rsidRDefault="00771988" w:rsidP="006B7088">
      <w:pPr>
        <w:keepNext/>
      </w:pPr>
      <w:r w:rsidRPr="001C7B1B">
        <w:t xml:space="preserve">Please note that the State of New Jersey will not be utilizing the </w:t>
      </w:r>
      <w:r w:rsidR="00572DA1" w:rsidRPr="001C7B1B">
        <w:t>“</w:t>
      </w:r>
      <w:r w:rsidRPr="001C7B1B">
        <w:t>Subcontractor</w:t>
      </w:r>
      <w:r w:rsidR="00572DA1" w:rsidRPr="001C7B1B">
        <w:t>”</w:t>
      </w:r>
      <w:r w:rsidRPr="001C7B1B">
        <w:t xml:space="preserve"> Tab in </w:t>
      </w:r>
      <w:r w:rsidR="002907C1" w:rsidRPr="001C7B1B">
        <w:rPr>
          <w:rStyle w:val="IntenseEmphasis"/>
          <w:color w:val="00B050"/>
        </w:rPr>
        <w:t>NJ</w:t>
      </w:r>
      <w:r w:rsidR="002907C1" w:rsidRPr="001C7B1B">
        <w:rPr>
          <w:rStyle w:val="IntenseEmphasis"/>
          <w:color w:val="0070C0"/>
        </w:rPr>
        <w:t>START</w:t>
      </w:r>
      <w:r w:rsidRPr="001C7B1B">
        <w:t xml:space="preserve">. Vendors </w:t>
      </w:r>
      <w:r w:rsidR="00216100" w:rsidRPr="001C7B1B">
        <w:t>{</w:t>
      </w:r>
      <w:r w:rsidRPr="001C7B1B">
        <w:t>Bidders</w:t>
      </w:r>
      <w:r w:rsidR="00216100" w:rsidRPr="001C7B1B">
        <w:t>}</w:t>
      </w:r>
      <w:r w:rsidRPr="001C7B1B">
        <w:t xml:space="preserve"> intending to use a </w:t>
      </w:r>
      <w:r w:rsidR="008C514F" w:rsidRPr="001C7B1B">
        <w:rPr>
          <w:szCs w:val="22"/>
        </w:rPr>
        <w:t xml:space="preserve">Subcontractor </w:t>
      </w:r>
      <w:r w:rsidRPr="001C7B1B">
        <w:t xml:space="preserve">shall submit a Subcontractor Utilization Plan form. The Subcontractor Utilization Plan form is located on the </w:t>
      </w:r>
      <w:hyperlink r:id="rId47" w:history="1">
        <w:r w:rsidR="00064D2C" w:rsidRPr="001C7B1B">
          <w:rPr>
            <w:rStyle w:val="Hyperlink"/>
            <w:rFonts w:eastAsia="MS Mincho"/>
          </w:rPr>
          <w:t>Division’s website</w:t>
        </w:r>
      </w:hyperlink>
      <w:r w:rsidRPr="001C7B1B">
        <w:t xml:space="preserve">. </w:t>
      </w:r>
      <w:r w:rsidR="00230C28" w:rsidRPr="001C7B1B">
        <w:rPr>
          <w:rFonts w:eastAsia="MS Mincho"/>
        </w:rPr>
        <w:t xml:space="preserve">Vendors </w:t>
      </w:r>
      <w:r w:rsidR="00216100" w:rsidRPr="001C7B1B">
        <w:rPr>
          <w:rFonts w:eastAsia="MS Mincho"/>
        </w:rPr>
        <w:t>{</w:t>
      </w:r>
      <w:r w:rsidR="00230C28" w:rsidRPr="001C7B1B">
        <w:rPr>
          <w:rFonts w:eastAsia="MS Mincho"/>
        </w:rPr>
        <w:t>Bidders</w:t>
      </w:r>
      <w:r w:rsidR="00216100" w:rsidRPr="001C7B1B">
        <w:rPr>
          <w:rFonts w:eastAsia="MS Mincho"/>
        </w:rPr>
        <w:t>}</w:t>
      </w:r>
      <w:r w:rsidR="00230C28" w:rsidRPr="001C7B1B">
        <w:rPr>
          <w:rFonts w:eastAsia="MS Mincho"/>
        </w:rPr>
        <w:t xml:space="preserve"> may refer to the QRGs</w:t>
      </w:r>
      <w:r w:rsidR="00890EB3" w:rsidRPr="001C7B1B">
        <w:rPr>
          <w:rFonts w:eastAsia="MS Mincho"/>
        </w:rPr>
        <w:t xml:space="preserve"> </w:t>
      </w:r>
      <w:r w:rsidR="00230C28" w:rsidRPr="001C7B1B">
        <w:rPr>
          <w:rFonts w:eastAsia="MS Mincho"/>
        </w:rPr>
        <w:t xml:space="preserve">“Vendor Forms” and “Attaching Files” for instructions on submitting the forms required by this section of the Bid Solicitation through </w:t>
      </w:r>
      <w:r w:rsidR="001F7C94" w:rsidRPr="001C7B1B">
        <w:rPr>
          <w:rStyle w:val="IntenseEmphasis"/>
          <w:color w:val="00B050"/>
        </w:rPr>
        <w:t>NJ</w:t>
      </w:r>
      <w:r w:rsidR="001F7C94" w:rsidRPr="001C7B1B">
        <w:rPr>
          <w:rStyle w:val="IntenseEmphasis"/>
          <w:color w:val="0070C0"/>
        </w:rPr>
        <w:t>START</w:t>
      </w:r>
      <w:r w:rsidR="00230C28" w:rsidRPr="001C7B1B">
        <w:rPr>
          <w:rFonts w:eastAsia="MS Mincho"/>
        </w:rPr>
        <w:t xml:space="preserve">. QRGs are located on the </w:t>
      </w:r>
      <w:hyperlink r:id="rId48" w:history="1">
        <w:r w:rsidR="00230C28" w:rsidRPr="001C7B1B">
          <w:rPr>
            <w:rStyle w:val="Hyperlink"/>
            <w:rFonts w:eastAsia="MS Mincho"/>
          </w:rPr>
          <w:t>NJSTART Vendor Support Page</w:t>
        </w:r>
      </w:hyperlink>
      <w:r w:rsidR="00230C28" w:rsidRPr="001C7B1B">
        <w:rPr>
          <w:rStyle w:val="Hyperlink"/>
          <w:rFonts w:eastAsia="MS Mincho"/>
        </w:rPr>
        <w:t>.</w:t>
      </w:r>
      <w:r w:rsidR="00230C28" w:rsidRPr="001C7B1B">
        <w:rPr>
          <w:rFonts w:eastAsia="MS Mincho"/>
        </w:rPr>
        <w:t xml:space="preserve"> </w:t>
      </w:r>
    </w:p>
    <w:p w14:paraId="20C61EBA" w14:textId="77777777" w:rsidR="006B7088" w:rsidRPr="001C7B1B" w:rsidRDefault="006B7088" w:rsidP="006B7088">
      <w:pPr>
        <w:rPr>
          <w:rFonts w:eastAsia="MS Mincho"/>
        </w:rPr>
      </w:pPr>
    </w:p>
    <w:p w14:paraId="6B958568" w14:textId="0E69DD5F" w:rsidR="006B7088" w:rsidRPr="001C7B1B" w:rsidRDefault="00FA17A1" w:rsidP="006B7088">
      <w:pPr>
        <w:rPr>
          <w:rFonts w:eastAsia="MS Mincho"/>
        </w:rPr>
      </w:pPr>
      <w:r w:rsidRPr="001C7B1B">
        <w:rPr>
          <w:rFonts w:eastAsia="MS Mincho"/>
          <w:b/>
        </w:rPr>
        <w:t>NOTE:</w:t>
      </w:r>
      <w:r w:rsidRPr="001C7B1B">
        <w:rPr>
          <w:rFonts w:eastAsia="MS Mincho"/>
        </w:rPr>
        <w:t xml:space="preserve"> </w:t>
      </w:r>
      <w:r w:rsidR="006B7088" w:rsidRPr="001C7B1B">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sidRPr="001C7B1B">
        <w:rPr>
          <w:rFonts w:eastAsia="MS Mincho"/>
        </w:rPr>
        <w:t>.1</w:t>
      </w:r>
      <w:r w:rsidR="006B7088" w:rsidRPr="001C7B1B">
        <w:rPr>
          <w:rFonts w:eastAsia="MS Mincho"/>
        </w:rPr>
        <w:t xml:space="preserve"> et seq.</w:t>
      </w:r>
    </w:p>
    <w:p w14:paraId="622BDDB1" w14:textId="77777777" w:rsidR="006B7088" w:rsidRPr="001C7B1B" w:rsidRDefault="006B7088" w:rsidP="006B7088">
      <w:pPr>
        <w:rPr>
          <w:rFonts w:eastAsia="MS Mincho"/>
        </w:rPr>
      </w:pPr>
    </w:p>
    <w:p w14:paraId="4CC01EDC" w14:textId="47E4B354" w:rsidR="006B7088" w:rsidRPr="001C7B1B" w:rsidRDefault="006B7088" w:rsidP="006B7088">
      <w:pPr>
        <w:rPr>
          <w:rFonts w:eastAsia="MS Mincho"/>
        </w:rPr>
      </w:pPr>
      <w:r w:rsidRPr="001C7B1B">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1C7B1B" w:rsidRDefault="001847B9" w:rsidP="00757979">
      <w:pPr>
        <w:pStyle w:val="BodyText3"/>
        <w:rPr>
          <w:rFonts w:cs="Arial"/>
          <w:b/>
        </w:rPr>
      </w:pPr>
    </w:p>
    <w:p w14:paraId="119624AA" w14:textId="75F3C113" w:rsidR="00757979" w:rsidRPr="001C7B1B" w:rsidRDefault="00757979" w:rsidP="00FA17A1">
      <w:pPr>
        <w:pStyle w:val="Heading4"/>
      </w:pPr>
      <w:r w:rsidRPr="001C7B1B">
        <w:t xml:space="preserve">SMALL BUSINESS SET-ASIDE </w:t>
      </w:r>
      <w:r w:rsidR="00D636B3" w:rsidRPr="001C7B1B">
        <w:t>BLANKET P.O.</w:t>
      </w:r>
    </w:p>
    <w:p w14:paraId="4809401C" w14:textId="77777777" w:rsidR="00757979" w:rsidRPr="001C7B1B" w:rsidRDefault="00757979" w:rsidP="00EB4EF1">
      <w:pPr>
        <w:keepNext/>
      </w:pPr>
    </w:p>
    <w:p w14:paraId="77937A6F" w14:textId="33BD9EAC" w:rsidR="00FA17A1" w:rsidRPr="001C7B1B" w:rsidRDefault="00C736A5" w:rsidP="00AA0608">
      <w:pPr>
        <w:keepNext/>
      </w:pPr>
      <w:r w:rsidRPr="001C7B1B">
        <w:t xml:space="preserve">Pursuant to the provisions of </w:t>
      </w:r>
      <w:r w:rsidRPr="001C7B1B">
        <w:rPr>
          <w:u w:val="single"/>
        </w:rPr>
        <w:t>N.J.S.A.</w:t>
      </w:r>
      <w:r w:rsidRPr="001C7B1B">
        <w:t xml:space="preserve"> 52:32-17</w:t>
      </w:r>
      <w:r w:rsidRPr="001C7B1B">
        <w:rPr>
          <w:b/>
        </w:rPr>
        <w:t xml:space="preserve"> </w:t>
      </w:r>
      <w:r w:rsidRPr="001C7B1B">
        <w:t xml:space="preserve">and </w:t>
      </w:r>
      <w:r w:rsidRPr="001C7B1B">
        <w:rPr>
          <w:u w:val="single"/>
        </w:rPr>
        <w:t>N.J.A.C.</w:t>
      </w:r>
      <w:r w:rsidRPr="001C7B1B">
        <w:t xml:space="preserve"> 17:13 this is a </w:t>
      </w:r>
      <w:r w:rsidRPr="00424676">
        <w:t>partial</w:t>
      </w:r>
      <w:r w:rsidR="00B50317" w:rsidRPr="001C7B1B">
        <w:t xml:space="preserve"> </w:t>
      </w:r>
      <w:r w:rsidRPr="001C7B1B">
        <w:t>Set-Aside Blanket P.O. for</w:t>
      </w:r>
      <w:r w:rsidRPr="00424676">
        <w:rPr>
          <w:b/>
          <w:bCs/>
        </w:rPr>
        <w:t xml:space="preserve"> </w:t>
      </w:r>
      <w:r w:rsidRPr="00424676">
        <w:rPr>
          <w:bCs/>
        </w:rPr>
        <w:t xml:space="preserve">Category I, II, </w:t>
      </w:r>
      <w:r w:rsidR="0048642D">
        <w:rPr>
          <w:bCs/>
        </w:rPr>
        <w:t xml:space="preserve">or </w:t>
      </w:r>
      <w:r w:rsidRPr="00424676">
        <w:rPr>
          <w:bCs/>
        </w:rPr>
        <w:t xml:space="preserve">III </w:t>
      </w:r>
      <w:r w:rsidRPr="001C7B1B">
        <w:rPr>
          <w:bCs/>
        </w:rPr>
        <w:t>for Small Businesses</w:t>
      </w:r>
      <w:r w:rsidRPr="001C7B1B">
        <w:t xml:space="preserve">.  </w:t>
      </w:r>
    </w:p>
    <w:p w14:paraId="2523ECE9" w14:textId="77777777" w:rsidR="00FA17A1" w:rsidRPr="001C7B1B" w:rsidRDefault="00FA17A1" w:rsidP="00AA0608">
      <w:pPr>
        <w:keepNext/>
      </w:pPr>
    </w:p>
    <w:p w14:paraId="25ED4E69" w14:textId="6FCCF6C6" w:rsidR="00C736A5" w:rsidRPr="001C7B1B" w:rsidRDefault="00C736A5" w:rsidP="00AA0608">
      <w:pPr>
        <w:keepNext/>
      </w:pPr>
      <w:r w:rsidRPr="001C7B1B">
        <w:t xml:space="preserve">The Vendor {Bidder} must be registered as a qualifying small business with the Division of Revenue and Enterprise Services, Small Business Registration and M/WBE Certification Services Unit by the date the Quote is received and opened.  Evidence that the Vendor {Bidder} has registered as a small business should be submitted with the Quote. </w:t>
      </w:r>
      <w:r w:rsidRPr="001C7B1B">
        <w:rPr>
          <w:color w:val="000000"/>
        </w:rPr>
        <w:t xml:space="preserve">Vendors {Bidders} should verify its Small, Minority, Veteran, and Women Owned Business Certification status on the “Maintain Terms and Categories” Tab within its profile in </w:t>
      </w:r>
      <w:r w:rsidRPr="001C7B1B">
        <w:rPr>
          <w:rStyle w:val="IntenseEmphasis"/>
          <w:rFonts w:cs="Arial"/>
          <w:color w:val="00B050"/>
        </w:rPr>
        <w:t>NJ</w:t>
      </w:r>
      <w:r w:rsidRPr="001C7B1B">
        <w:rPr>
          <w:rStyle w:val="IntenseEmphasis"/>
          <w:rFonts w:cs="Arial"/>
          <w:color w:val="0070C0"/>
        </w:rPr>
        <w:t>START</w:t>
      </w:r>
      <w:r w:rsidRPr="001C7B1B">
        <w:rPr>
          <w:color w:val="000000"/>
        </w:rPr>
        <w:t xml:space="preserve">. In the event of an issue with a Vendor’s {Bidder’s} Small, Minority, Veteran, and Women Owned Business Certification status, </w:t>
      </w:r>
      <w:r w:rsidRPr="001C7B1B">
        <w:rPr>
          <w:rStyle w:val="IntenseEmphasis"/>
          <w:rFonts w:cs="Arial"/>
          <w:color w:val="00B050"/>
        </w:rPr>
        <w:t>NJ</w:t>
      </w:r>
      <w:r w:rsidRPr="001C7B1B">
        <w:rPr>
          <w:rStyle w:val="IntenseEmphasis"/>
          <w:rFonts w:cs="Arial"/>
          <w:color w:val="0070C0"/>
        </w:rPr>
        <w:t>START</w:t>
      </w:r>
      <w:r w:rsidRPr="001C7B1B">
        <w:rPr>
          <w:color w:val="000000"/>
        </w:rPr>
        <w:t xml:space="preserve"> provides a link to take corrective action.</w:t>
      </w:r>
    </w:p>
    <w:p w14:paraId="11D63914" w14:textId="77777777" w:rsidR="00FA17A1" w:rsidRPr="00424676" w:rsidRDefault="00FA17A1" w:rsidP="00FA17A1">
      <w:pPr>
        <w:rPr>
          <w:b/>
        </w:rPr>
      </w:pPr>
    </w:p>
    <w:p w14:paraId="6A661F91" w14:textId="2C37AC68" w:rsidR="00A521F0" w:rsidRPr="00A521F0" w:rsidRDefault="00A521F0" w:rsidP="00A521F0">
      <w:r w:rsidRPr="00CB4C24">
        <w:rPr>
          <w:szCs w:val="22"/>
        </w:rPr>
        <w:t xml:space="preserve">The State intends to make </w:t>
      </w:r>
      <w:r>
        <w:rPr>
          <w:szCs w:val="22"/>
        </w:rPr>
        <w:t xml:space="preserve">multiple </w:t>
      </w:r>
      <w:r w:rsidRPr="00CB4C24">
        <w:rPr>
          <w:szCs w:val="22"/>
        </w:rPr>
        <w:t xml:space="preserve">Blanket P.O. awards for each Region Award Grouping, </w:t>
      </w:r>
      <w:r>
        <w:t xml:space="preserve">with two (2) awards set-aside for qualifying Small Businesses in each Region. </w:t>
      </w:r>
      <w:r w:rsidRPr="00CB4C24">
        <w:rPr>
          <w:szCs w:val="22"/>
        </w:rPr>
        <w:t>If no responsive Quotes with acceptable pricing are received from qualified Small Businesses, the Division will award those set-aside Blanket P.O.s to non-Small Business Vendors {Bidders}.</w:t>
      </w:r>
    </w:p>
    <w:p w14:paraId="1BE5DCA0" w14:textId="33F8295C" w:rsidR="00757979" w:rsidRPr="001C7B1B" w:rsidRDefault="00A521F0" w:rsidP="00C65B22">
      <w:r w:rsidRPr="001C7B1B" w:rsidDel="00CC6876">
        <w:rPr>
          <w:b/>
        </w:rPr>
        <w:t xml:space="preserve"> </w:t>
      </w:r>
    </w:p>
    <w:p w14:paraId="77795F73" w14:textId="77777777" w:rsidR="00FA17A1" w:rsidRPr="001C7B1B" w:rsidRDefault="00FA17A1" w:rsidP="00FA17A1">
      <w:r w:rsidRPr="001C7B1B">
        <w:t>The Vendor {Bidder} should provide, as part of its response to this Bid Solicitation, proof of its current registration as a qualifying small business with the New Jersey Division of Revenue and Enterprise Services, Small Business Registration and M/WBE Certification Services Unit.  Information, registration requirements and application are available by contacting the agency at:</w:t>
      </w:r>
    </w:p>
    <w:p w14:paraId="064FC8E0" w14:textId="77777777" w:rsidR="00FA17A1" w:rsidRDefault="00FA17A1" w:rsidP="00FA17A1"/>
    <w:p w14:paraId="0E3A9BB2" w14:textId="77777777" w:rsidR="00CA46D8" w:rsidRPr="001C7B1B" w:rsidRDefault="00CA46D8" w:rsidP="00FA17A1"/>
    <w:p w14:paraId="3DD9E3DC" w14:textId="77777777" w:rsidR="00FA17A1" w:rsidRPr="001C7B1B" w:rsidRDefault="00FA17A1" w:rsidP="00FA17A1">
      <w:pPr>
        <w:jc w:val="center"/>
      </w:pPr>
      <w:r w:rsidRPr="001C7B1B">
        <w:t>New Jersey Department of the Treasury</w:t>
      </w:r>
    </w:p>
    <w:p w14:paraId="6B074862" w14:textId="77777777" w:rsidR="00FA17A1" w:rsidRPr="001C7B1B" w:rsidRDefault="00FA17A1" w:rsidP="00FA17A1">
      <w:pPr>
        <w:jc w:val="center"/>
      </w:pPr>
      <w:r w:rsidRPr="001C7B1B">
        <w:t>Division of Revenue and Enterprise Services</w:t>
      </w:r>
    </w:p>
    <w:p w14:paraId="1170D329" w14:textId="77777777" w:rsidR="00FA17A1" w:rsidRPr="001C7B1B" w:rsidRDefault="00FA17A1" w:rsidP="00FA17A1">
      <w:pPr>
        <w:jc w:val="center"/>
      </w:pPr>
      <w:r w:rsidRPr="001C7B1B">
        <w:t>Small Business Registration and M/WBE Certification Services Unit</w:t>
      </w:r>
    </w:p>
    <w:p w14:paraId="3061939A" w14:textId="77777777" w:rsidR="00FA17A1" w:rsidRPr="001C7B1B" w:rsidRDefault="00FA17A1" w:rsidP="00FA17A1">
      <w:pPr>
        <w:pStyle w:val="PlainText"/>
        <w:jc w:val="center"/>
      </w:pPr>
      <w:r w:rsidRPr="001C7B1B">
        <w:t>PO Box 026</w:t>
      </w:r>
    </w:p>
    <w:p w14:paraId="2A684E44" w14:textId="77777777" w:rsidR="00FA17A1" w:rsidRPr="001C7B1B" w:rsidRDefault="00FA17A1" w:rsidP="00FA17A1">
      <w:pPr>
        <w:pStyle w:val="PlainText"/>
        <w:jc w:val="center"/>
      </w:pPr>
      <w:r w:rsidRPr="001C7B1B">
        <w:t>Trenton, NJ  08625-0026</w:t>
      </w:r>
    </w:p>
    <w:p w14:paraId="7E8F5FF0" w14:textId="77777777" w:rsidR="00FA17A1" w:rsidRPr="001C7B1B" w:rsidRDefault="00FA17A1" w:rsidP="00FA17A1">
      <w:pPr>
        <w:pStyle w:val="PlainText"/>
        <w:jc w:val="center"/>
      </w:pPr>
      <w:r w:rsidRPr="001C7B1B">
        <w:t>Telephone: 609-292-2146</w:t>
      </w:r>
    </w:p>
    <w:p w14:paraId="5D608733" w14:textId="77777777" w:rsidR="00FA17A1" w:rsidRPr="001C7B1B" w:rsidRDefault="003339FD" w:rsidP="00FA17A1">
      <w:pPr>
        <w:jc w:val="center"/>
      </w:pPr>
      <w:hyperlink r:id="rId49" w:history="1">
        <w:r w:rsidR="00FA17A1" w:rsidRPr="001C7B1B">
          <w:rPr>
            <w:rStyle w:val="Hyperlink"/>
          </w:rPr>
          <w:t>https://www.nj.gov/njbusiness/contracting/sbsa/</w:t>
        </w:r>
      </w:hyperlink>
    </w:p>
    <w:p w14:paraId="5B2FAA09" w14:textId="77777777" w:rsidR="00FA17A1" w:rsidRPr="001C7B1B" w:rsidRDefault="00FA17A1" w:rsidP="00FA17A1"/>
    <w:p w14:paraId="4E9AF46F" w14:textId="7F099025" w:rsidR="00FA17A1" w:rsidRPr="001C7B1B" w:rsidRDefault="00FA17A1" w:rsidP="00FA17A1">
      <w:pPr>
        <w:keepNext/>
      </w:pPr>
      <w:r w:rsidRPr="001C7B1B">
        <w:t xml:space="preserve">A </w:t>
      </w:r>
      <w:r w:rsidR="00E43A60" w:rsidRPr="001C7B1B">
        <w:t>downloadable p</w:t>
      </w:r>
      <w:r w:rsidRPr="001C7B1B">
        <w:t>aper application is available at:</w:t>
      </w:r>
    </w:p>
    <w:p w14:paraId="29A02602" w14:textId="77777777" w:rsidR="00FA17A1" w:rsidRPr="001C7B1B" w:rsidRDefault="003339FD" w:rsidP="00FA17A1">
      <w:pPr>
        <w:keepNext/>
        <w:jc w:val="center"/>
      </w:pPr>
      <w:hyperlink r:id="rId50" w:history="1">
        <w:r w:rsidR="00FA17A1" w:rsidRPr="001C7B1B">
          <w:rPr>
            <w:rStyle w:val="Hyperlink"/>
          </w:rPr>
          <w:t>https://www.state.nj.us/njbusiness/documents/contracting/NEW%20MBE-WBE%20%20Web%20Application%20JAN_2012.pdf</w:t>
        </w:r>
      </w:hyperlink>
    </w:p>
    <w:p w14:paraId="7FDEF2D7" w14:textId="77777777" w:rsidR="00FA17A1" w:rsidRPr="001C7B1B" w:rsidRDefault="00FA17A1" w:rsidP="00FA17A1"/>
    <w:p w14:paraId="27171353" w14:textId="77777777" w:rsidR="00FA17A1" w:rsidRPr="001C7B1B" w:rsidRDefault="00FA17A1" w:rsidP="00FA17A1">
      <w:pPr>
        <w:keepNext/>
      </w:pPr>
      <w:r w:rsidRPr="001C7B1B">
        <w:t>On-line application is available at:</w:t>
      </w:r>
    </w:p>
    <w:p w14:paraId="3B4D1C50" w14:textId="77777777" w:rsidR="00FA17A1" w:rsidRPr="001C7B1B" w:rsidRDefault="003339FD" w:rsidP="00FA17A1">
      <w:pPr>
        <w:keepNext/>
        <w:jc w:val="center"/>
      </w:pPr>
      <w:hyperlink r:id="rId51" w:history="1">
        <w:r w:rsidR="00FA17A1" w:rsidRPr="001C7B1B">
          <w:rPr>
            <w:rStyle w:val="Hyperlink"/>
          </w:rPr>
          <w:t>https://www.njportal.com/DOR/SBERegistry/</w:t>
        </w:r>
      </w:hyperlink>
    </w:p>
    <w:p w14:paraId="1843F5A4" w14:textId="77777777" w:rsidR="00FA17A1" w:rsidRPr="001C7B1B" w:rsidRDefault="003339FD" w:rsidP="00FA17A1">
      <w:pPr>
        <w:pStyle w:val="PlainText"/>
        <w:jc w:val="center"/>
      </w:pPr>
      <w:hyperlink w:history="1"/>
    </w:p>
    <w:p w14:paraId="0233607C" w14:textId="77777777" w:rsidR="00FA17A1" w:rsidRPr="001C7B1B" w:rsidRDefault="00FA17A1" w:rsidP="00FA17A1">
      <w:pPr>
        <w:pStyle w:val="BodyText3"/>
        <w:rPr>
          <w:rFonts w:cs="Arial"/>
        </w:rPr>
      </w:pPr>
      <w:r w:rsidRPr="001C7B1B">
        <w:rPr>
          <w:rFonts w:cs="Arial"/>
        </w:rPr>
        <w:t>** IF THE VENDOR {BIDDER/CONTRACTOR} HAS PREVIOUSLY REGISTERED OR BEEN CERTIFIED AS A SMALL BUSINESS ENTERPRISE, THE VENDOR {BIDDER} SHOULD ENSURE IT IS REGISTERED AND THAT ITS REGISTRATION IS ACTIVE WITH THE DIVISION OF REVENUE AND ENTERPRISE SERVICES, SMALL BUSINESS REGISTRATION AND M/WBE CERTIFICATION SERVICES UNIT, PRIOR TO THE QUOTE OPENING DATE, TO BE ELIGIBLE FOR AWARD.</w:t>
      </w:r>
    </w:p>
    <w:p w14:paraId="3568218E" w14:textId="77777777" w:rsidR="00C736A5" w:rsidRPr="001C7B1B" w:rsidRDefault="00C736A5" w:rsidP="00C736A5">
      <w:pPr>
        <w:pStyle w:val="BodyText3"/>
        <w:jc w:val="center"/>
        <w:rPr>
          <w:rFonts w:cs="Arial"/>
        </w:rPr>
      </w:pPr>
    </w:p>
    <w:p w14:paraId="76DC19B4" w14:textId="484715B9" w:rsidR="00C736A5" w:rsidRPr="001C7B1B" w:rsidRDefault="00C736A5" w:rsidP="00C736A5">
      <w:pPr>
        <w:ind w:right="108"/>
        <w:rPr>
          <w:rFonts w:eastAsia="MS Mincho"/>
        </w:rPr>
      </w:pPr>
      <w:r w:rsidRPr="001C7B1B">
        <w:rPr>
          <w:rFonts w:eastAsia="MS Mincho"/>
        </w:rPr>
        <w:t xml:space="preserve">IN ORDER TO EXPEDITE THE SMALL BUSINESS REGISTRATION PROCESS FOR THIS PROCUREMENT, THE VENDOR {BIDDER} MAY FAX A COPY OF BID SOLICITATION </w:t>
      </w:r>
      <w:r w:rsidR="007B2372" w:rsidRPr="001C7B1B">
        <w:rPr>
          <w:rFonts w:eastAsia="MS Mincho"/>
        </w:rPr>
        <w:t xml:space="preserve">COVER </w:t>
      </w:r>
      <w:r w:rsidRPr="001C7B1B">
        <w:rPr>
          <w:rFonts w:eastAsia="MS Mincho"/>
        </w:rPr>
        <w:t>PAGE ONE (1) REFLECTING THE QUOTE SUBMISSION DATE ALONG WITH THE COMPLETED SMALL BUSINESS REGISTRATION FORM TO THE NEW JERSEY DIVISION OF REVENUE AND ENTERPRISE SERVICES, SMALL BUSINESS REGISTRATION AND M/WBE CERTIFICATION SERVICES UNIT TO THE FAX NUMBER ABOVE.</w:t>
      </w:r>
    </w:p>
    <w:p w14:paraId="04C3CB4D" w14:textId="77777777" w:rsidR="00FA17A1" w:rsidRPr="001C7B1B" w:rsidRDefault="00FA17A1" w:rsidP="00FA17A1">
      <w:pPr>
        <w:pStyle w:val="Heading4"/>
        <w:keepNext/>
        <w:numPr>
          <w:ilvl w:val="0"/>
          <w:numId w:val="0"/>
        </w:numPr>
      </w:pPr>
    </w:p>
    <w:p w14:paraId="46640C52" w14:textId="77777777" w:rsidR="00FA17A1" w:rsidRPr="001C7B1B" w:rsidRDefault="00FA17A1" w:rsidP="00FA17A1">
      <w:pPr>
        <w:pStyle w:val="Heading4"/>
      </w:pPr>
      <w:r w:rsidRPr="001C7B1B">
        <w:t xml:space="preserve">DISABLED VETERANS’ BUSINESS SET-ASIDE BLANKET P.O. </w:t>
      </w:r>
    </w:p>
    <w:p w14:paraId="0FBF92DC" w14:textId="77777777" w:rsidR="00B50317" w:rsidRPr="00424676" w:rsidRDefault="00B50317" w:rsidP="00FA17A1">
      <w:pPr>
        <w:rPr>
          <w:rFonts w:cs="Arial"/>
          <w:b/>
        </w:rPr>
      </w:pPr>
    </w:p>
    <w:p w14:paraId="4371C1B0" w14:textId="77777777" w:rsidR="00B50317" w:rsidRPr="001C7B1B" w:rsidRDefault="00B50317" w:rsidP="00B50317">
      <w:r w:rsidRPr="001C7B1B">
        <w:t xml:space="preserve">Not applicable to this procurement. </w:t>
      </w:r>
    </w:p>
    <w:p w14:paraId="665B02BE" w14:textId="60DE0CC6" w:rsidR="00FA17A1" w:rsidRPr="001C7B1B" w:rsidRDefault="00B50317" w:rsidP="00FA17A1">
      <w:r w:rsidRPr="00424676" w:rsidDel="00B50317">
        <w:rPr>
          <w:rFonts w:cs="Arial"/>
          <w:b/>
        </w:rPr>
        <w:t xml:space="preserve"> </w:t>
      </w:r>
    </w:p>
    <w:p w14:paraId="3FF06EBA" w14:textId="6B0F0357" w:rsidR="00757979" w:rsidRPr="001C7B1B" w:rsidRDefault="00FA17A1" w:rsidP="00EB4EF1">
      <w:pPr>
        <w:pStyle w:val="Heading4"/>
        <w:keepNext/>
      </w:pPr>
      <w:r w:rsidRPr="00424676">
        <w:t>SMALL BUSINESS AND/OR DISABLED VETERANS’ BUSINESS</w:t>
      </w:r>
      <w:r w:rsidRPr="001C7B1B">
        <w:t xml:space="preserve"> </w:t>
      </w:r>
      <w:r w:rsidR="00757979" w:rsidRPr="001C7B1B">
        <w:t xml:space="preserve">SUBCONTRACTING SET-ASIDE </w:t>
      </w:r>
      <w:r w:rsidR="001D2ACC" w:rsidRPr="001C7B1B">
        <w:t>BLANKET P.O.</w:t>
      </w:r>
      <w:r w:rsidR="00164C3A" w:rsidRPr="001C7B1B">
        <w:t xml:space="preserve"> </w:t>
      </w:r>
    </w:p>
    <w:p w14:paraId="41DBC7DF" w14:textId="77777777" w:rsidR="00B50317" w:rsidRPr="00424676" w:rsidRDefault="00B50317" w:rsidP="00C65B22">
      <w:pPr>
        <w:rPr>
          <w:b/>
        </w:rPr>
      </w:pPr>
    </w:p>
    <w:p w14:paraId="41FB96C4" w14:textId="77777777" w:rsidR="00B50317" w:rsidRPr="001C7B1B" w:rsidRDefault="00B50317" w:rsidP="00B50317">
      <w:r w:rsidRPr="001C7B1B">
        <w:t xml:space="preserve">Not applicable to this procurement. </w:t>
      </w:r>
    </w:p>
    <w:p w14:paraId="35507582" w14:textId="72880C2B" w:rsidR="00612E38" w:rsidRPr="001C7B1B" w:rsidRDefault="00B50317" w:rsidP="00C65B22">
      <w:r w:rsidRPr="00424676" w:rsidDel="00B50317">
        <w:rPr>
          <w:b/>
        </w:rPr>
        <w:t xml:space="preserve"> </w:t>
      </w:r>
    </w:p>
    <w:p w14:paraId="6AB8BD30" w14:textId="77777777" w:rsidR="00757979" w:rsidRPr="001C7B1B" w:rsidRDefault="00757979" w:rsidP="002F0497">
      <w:pPr>
        <w:pStyle w:val="Heading4"/>
        <w:keepNext/>
      </w:pPr>
      <w:r w:rsidRPr="001C7B1B">
        <w:t>BID SECURITY</w:t>
      </w:r>
    </w:p>
    <w:p w14:paraId="4C3EC6C9" w14:textId="77777777" w:rsidR="00743A52" w:rsidRPr="00424676" w:rsidRDefault="00743A52" w:rsidP="002F0497">
      <w:pPr>
        <w:pStyle w:val="BodyText3"/>
        <w:keepNext/>
      </w:pPr>
    </w:p>
    <w:p w14:paraId="73FE5A13" w14:textId="77777777" w:rsidR="00E25F49" w:rsidRPr="001C7B1B" w:rsidRDefault="00E25F49" w:rsidP="00E25F49">
      <w:r w:rsidRPr="001C7B1B">
        <w:t xml:space="preserve">Not applicable to this procurement. </w:t>
      </w:r>
    </w:p>
    <w:p w14:paraId="1FB7FA01" w14:textId="77777777" w:rsidR="003C4648" w:rsidRPr="001C7B1B" w:rsidRDefault="003C4648" w:rsidP="00E25F49"/>
    <w:p w14:paraId="6FFEC5FD" w14:textId="31A7C570" w:rsidR="003C4648" w:rsidRPr="004856B9" w:rsidRDefault="003C4648" w:rsidP="00424676">
      <w:pPr>
        <w:pStyle w:val="Heading4"/>
      </w:pPr>
      <w:r w:rsidRPr="00FE7E9A">
        <w:t xml:space="preserve">public works contractor registration </w:t>
      </w:r>
    </w:p>
    <w:p w14:paraId="2C2A759A" w14:textId="77777777" w:rsidR="003C4648" w:rsidRPr="001C7B1B" w:rsidRDefault="003C4648"/>
    <w:p w14:paraId="10025063" w14:textId="77777777" w:rsidR="003C4648" w:rsidRPr="001C7B1B" w:rsidRDefault="003C4648" w:rsidP="003C4648">
      <w:pPr>
        <w:rPr>
          <w:rFonts w:ascii="Calibri" w:hAnsi="Calibri"/>
          <w:szCs w:val="22"/>
        </w:rPr>
      </w:pPr>
      <w:r w:rsidRPr="001C7B1B">
        <w:t xml:space="preserve">At the time of the Quote due date, the Vendor {Bidder} and Subcontractors performing public work as defined in </w:t>
      </w:r>
      <w:r w:rsidRPr="001C7B1B">
        <w:rPr>
          <w:u w:val="single"/>
        </w:rPr>
        <w:t>N.J.S.A.</w:t>
      </w:r>
      <w:r w:rsidRPr="001C7B1B">
        <w:t xml:space="preserve"> 34:11-56.26 must  be registered in accordance with the Public Works Contractor Registration Act (PWCRA), </w:t>
      </w:r>
      <w:r w:rsidRPr="001C7B1B">
        <w:rPr>
          <w:u w:val="single"/>
        </w:rPr>
        <w:t>N.J.S.A.</w:t>
      </w:r>
      <w:r w:rsidRPr="001C7B1B">
        <w:t xml:space="preserve"> 34:11-56.48 </w:t>
      </w:r>
      <w:r w:rsidRPr="001C7B1B">
        <w:rPr>
          <w:i/>
          <w:iCs/>
        </w:rPr>
        <w:t>et seq.</w:t>
      </w:r>
      <w:r w:rsidRPr="001C7B1B">
        <w:t>  This registration is required for all trade categories required to perform work as listed herein.</w:t>
      </w:r>
    </w:p>
    <w:p w14:paraId="43D28E93" w14:textId="77777777" w:rsidR="003C4648" w:rsidRPr="001C7B1B" w:rsidRDefault="003C4648" w:rsidP="003C4648"/>
    <w:p w14:paraId="7FB48879" w14:textId="77777777" w:rsidR="003C4648" w:rsidRPr="001C7B1B" w:rsidRDefault="003C4648" w:rsidP="003C4648">
      <w:r w:rsidRPr="001C7B1B">
        <w:t>Questions regarding Public Works Contractor Registration should be addressed to:</w:t>
      </w:r>
    </w:p>
    <w:p w14:paraId="4BE47973" w14:textId="77777777" w:rsidR="003C4648" w:rsidRPr="001C7B1B" w:rsidRDefault="003C4648" w:rsidP="003C4648"/>
    <w:p w14:paraId="17141569" w14:textId="77777777" w:rsidR="003C4648" w:rsidRPr="001C7B1B" w:rsidRDefault="003C4648" w:rsidP="003C4648">
      <w:pPr>
        <w:jc w:val="center"/>
      </w:pPr>
      <w:r w:rsidRPr="001C7B1B">
        <w:t>Contractor Registration</w:t>
      </w:r>
    </w:p>
    <w:p w14:paraId="78860E72" w14:textId="77777777" w:rsidR="003C4648" w:rsidRPr="001C7B1B" w:rsidRDefault="003C4648" w:rsidP="003C4648">
      <w:pPr>
        <w:jc w:val="center"/>
      </w:pPr>
      <w:r w:rsidRPr="001C7B1B">
        <w:t>New Jersey Department of Labor and Workforce Development Division of Wage and Hour Compliance</w:t>
      </w:r>
    </w:p>
    <w:p w14:paraId="49E5192F" w14:textId="77777777" w:rsidR="003C4648" w:rsidRPr="001C7B1B" w:rsidRDefault="003C4648" w:rsidP="003C4648">
      <w:pPr>
        <w:jc w:val="center"/>
      </w:pPr>
      <w:r w:rsidRPr="001C7B1B">
        <w:t>PO Bo 369 Trenton, NJ 08625-0389</w:t>
      </w:r>
    </w:p>
    <w:p w14:paraId="7503FDF5" w14:textId="77777777" w:rsidR="003C4648" w:rsidRPr="001C7B1B" w:rsidRDefault="003C4648" w:rsidP="003C4648">
      <w:pPr>
        <w:jc w:val="center"/>
      </w:pPr>
      <w:r w:rsidRPr="001C7B1B">
        <w:t>Tel. 609-292-9464</w:t>
      </w:r>
    </w:p>
    <w:p w14:paraId="353290B2" w14:textId="77777777" w:rsidR="003C4648" w:rsidRPr="001C7B1B" w:rsidRDefault="003C4648" w:rsidP="003C4648">
      <w:pPr>
        <w:jc w:val="center"/>
      </w:pPr>
      <w:r w:rsidRPr="001C7B1B">
        <w:t>Fax: 609-633-8591</w:t>
      </w:r>
    </w:p>
    <w:p w14:paraId="6FE5DDB2" w14:textId="77777777" w:rsidR="003C4648" w:rsidRPr="001C7B1B" w:rsidRDefault="003C4648" w:rsidP="003C4648"/>
    <w:p w14:paraId="6076D81E" w14:textId="77777777" w:rsidR="003C4648" w:rsidRPr="001C7B1B" w:rsidRDefault="003C4648" w:rsidP="003C4648">
      <w:r w:rsidRPr="001C7B1B">
        <w:t xml:space="preserve">For additional information, please reference the following web site:  </w:t>
      </w:r>
      <w:hyperlink r:id="rId52" w:history="1">
        <w:r w:rsidRPr="001C7B1B">
          <w:rPr>
            <w:rStyle w:val="Hyperlink"/>
          </w:rPr>
          <w:t>http://lwd.dol.state.nj.us/labor/wagehour/regperm/pw_cont_reg.html</w:t>
        </w:r>
      </w:hyperlink>
      <w:r w:rsidRPr="001C7B1B">
        <w:t>.</w:t>
      </w:r>
    </w:p>
    <w:p w14:paraId="4A4DEAD0" w14:textId="77777777" w:rsidR="003C4648" w:rsidRPr="001C7B1B" w:rsidRDefault="003C4648" w:rsidP="003C4648"/>
    <w:p w14:paraId="2A360754" w14:textId="77777777" w:rsidR="003C4648" w:rsidRPr="001C7B1B" w:rsidRDefault="003C4648" w:rsidP="003C4648">
      <w:r w:rsidRPr="001C7B1B">
        <w:rPr>
          <w:b/>
          <w:bCs/>
        </w:rPr>
        <w:t>NOTE:</w:t>
      </w:r>
      <w:r w:rsidRPr="001C7B1B">
        <w:t xml:space="preserve">   All Vendors {Bidders} and Subcontractors performing public work must be registered at the time of Bid Opening. The Vendor {Bidder} should provide proof of registration </w:t>
      </w:r>
      <w:r w:rsidRPr="001C7B1B">
        <w:rPr>
          <w:b/>
          <w:bCs/>
          <w:u w:val="single"/>
        </w:rPr>
        <w:t>ON THE DATE OF BID OPENING</w:t>
      </w:r>
      <w:r w:rsidRPr="001C7B1B">
        <w:t>.</w:t>
      </w:r>
    </w:p>
    <w:p w14:paraId="27A844BA" w14:textId="77777777" w:rsidR="00E25F49" w:rsidRPr="00424676" w:rsidRDefault="00E25F49" w:rsidP="002F0497">
      <w:pPr>
        <w:pStyle w:val="BodyText3"/>
        <w:keepNext/>
      </w:pPr>
    </w:p>
    <w:p w14:paraId="6CFA09FC" w14:textId="6B8484D8" w:rsidR="00757979" w:rsidRPr="001C7B1B" w:rsidRDefault="00DA74B9" w:rsidP="002F0497">
      <w:pPr>
        <w:pStyle w:val="Heading3"/>
        <w:keepNext/>
      </w:pPr>
      <w:bookmarkStart w:id="180" w:name="_Toc23761113"/>
      <w:bookmarkStart w:id="181" w:name="_Toc400531500"/>
      <w:bookmarkStart w:id="182" w:name="_Toc428533971"/>
      <w:r w:rsidRPr="001C7B1B">
        <w:rPr>
          <w:caps w:val="0"/>
        </w:rPr>
        <w:t>FORMS, REGISTRATIONS AND CERTIFICATIONS REQUIRED BEFORE BLANKET P.O. AWARD AND THAT SHOULD BE SUBMITTED WITH THE QUOTE</w:t>
      </w:r>
      <w:bookmarkEnd w:id="180"/>
      <w:r w:rsidRPr="001C7B1B">
        <w:rPr>
          <w:caps w:val="0"/>
        </w:rPr>
        <w:t xml:space="preserve"> </w:t>
      </w:r>
      <w:bookmarkEnd w:id="181"/>
      <w:bookmarkEnd w:id="182"/>
    </w:p>
    <w:p w14:paraId="4F5DEA7A" w14:textId="77777777" w:rsidR="0019067D" w:rsidRPr="001C7B1B" w:rsidRDefault="0019067D" w:rsidP="002F0497">
      <w:pPr>
        <w:keepNext/>
      </w:pPr>
    </w:p>
    <w:p w14:paraId="60F933BE" w14:textId="11AE994A" w:rsidR="0019067D" w:rsidRPr="001C7B1B" w:rsidRDefault="0019067D" w:rsidP="002F0497">
      <w:pPr>
        <w:keepNext/>
        <w:rPr>
          <w:rFonts w:eastAsia="MS Mincho"/>
        </w:rPr>
      </w:pPr>
      <w:r w:rsidRPr="001C7B1B">
        <w:rPr>
          <w:rFonts w:eastAsia="MS Mincho"/>
        </w:rPr>
        <w:t xml:space="preserve">Unless otherwise specified, forms must contain an original, physical signature, or an electronic signature pursuant to Section </w:t>
      </w:r>
      <w:r w:rsidR="004347F9" w:rsidRPr="001C7B1B">
        <w:rPr>
          <w:rFonts w:eastAsia="MS Mincho"/>
        </w:rPr>
        <w:t>1.4.11</w:t>
      </w:r>
      <w:r w:rsidRPr="001C7B1B">
        <w:rPr>
          <w:rFonts w:eastAsia="MS Mincho"/>
        </w:rPr>
        <w:t xml:space="preserve"> of this </w:t>
      </w:r>
      <w:r w:rsidR="000218E0" w:rsidRPr="001C7B1B">
        <w:rPr>
          <w:rFonts w:eastAsia="MS Mincho"/>
        </w:rPr>
        <w:t xml:space="preserve">Bid </w:t>
      </w:r>
      <w:r w:rsidR="006C3781" w:rsidRPr="001C7B1B">
        <w:rPr>
          <w:rFonts w:eastAsia="MS Mincho"/>
        </w:rPr>
        <w:t>Solicitation</w:t>
      </w:r>
      <w:r w:rsidRPr="001C7B1B">
        <w:rPr>
          <w:rFonts w:eastAsia="MS Mincho"/>
        </w:rPr>
        <w:t>.</w:t>
      </w:r>
    </w:p>
    <w:p w14:paraId="5342EFAA" w14:textId="77777777" w:rsidR="00757979" w:rsidRPr="001C7B1B" w:rsidRDefault="00757979" w:rsidP="00C65B22"/>
    <w:p w14:paraId="49F13F53" w14:textId="77777777" w:rsidR="00053B26" w:rsidRPr="001C7B1B" w:rsidRDefault="00053B26" w:rsidP="002F0497">
      <w:pPr>
        <w:pStyle w:val="Heading4"/>
        <w:keepNext/>
      </w:pPr>
      <w:r w:rsidRPr="001C7B1B">
        <w:t>BUSINESS REGISTRATION</w:t>
      </w:r>
    </w:p>
    <w:p w14:paraId="47172294" w14:textId="77777777" w:rsidR="00053B26" w:rsidRPr="001C7B1B" w:rsidRDefault="00053B26" w:rsidP="002F0497">
      <w:pPr>
        <w:keepNext/>
      </w:pPr>
    </w:p>
    <w:p w14:paraId="5D964FEC" w14:textId="587F8982" w:rsidR="008B0821" w:rsidRPr="001C7B1B" w:rsidRDefault="008B0821" w:rsidP="002F0497">
      <w:pPr>
        <w:keepNext/>
      </w:pPr>
      <w:r w:rsidRPr="001C7B1B">
        <w:t xml:space="preserve">In accordance with </w:t>
      </w:r>
      <w:r w:rsidRPr="001C7B1B">
        <w:rPr>
          <w:u w:val="single"/>
        </w:rPr>
        <w:t>N.J.S.A.</w:t>
      </w:r>
      <w:r w:rsidRPr="001C7B1B">
        <w:t xml:space="preserve"> 52:32-44(b), a </w:t>
      </w:r>
      <w:r w:rsidR="00A3247E" w:rsidRPr="001C7B1B">
        <w:rPr>
          <w:rFonts w:cs="Arial"/>
          <w:szCs w:val="22"/>
        </w:rPr>
        <w:t>Vendor {Bidder</w:t>
      </w:r>
      <w:r w:rsidR="00A3247E" w:rsidRPr="001C7B1B">
        <w:t>}</w:t>
      </w:r>
      <w:r w:rsidRPr="001C7B1B">
        <w:t xml:space="preserve"> and its named </w:t>
      </w:r>
      <w:r w:rsidR="008C514F" w:rsidRPr="001C7B1B">
        <w:rPr>
          <w:szCs w:val="22"/>
        </w:rPr>
        <w:t xml:space="preserve">Subcontractors </w:t>
      </w:r>
      <w:r w:rsidRPr="001C7B1B">
        <w:t xml:space="preserve">must have a valid Business Registration Certificate (“BRC”) issued by the Department of the Treasury, Division of Revenue and Enterprise Services prior to the award of a </w:t>
      </w:r>
      <w:r w:rsidR="001D2ACC" w:rsidRPr="001C7B1B">
        <w:t>Blanket P.O</w:t>
      </w:r>
      <w:r w:rsidRPr="001C7B1B">
        <w:t xml:space="preserve">.  To facilitate the </w:t>
      </w:r>
      <w:r w:rsidR="00CE00E7" w:rsidRPr="001C7B1B">
        <w:t>Quote</w:t>
      </w:r>
      <w:r w:rsidRPr="001C7B1B">
        <w:t xml:space="preserve"> evaluation and </w:t>
      </w:r>
      <w:r w:rsidR="001D2ACC" w:rsidRPr="001C7B1B">
        <w:t>Blanket P.O.</w:t>
      </w:r>
      <w:r w:rsidRPr="001C7B1B">
        <w:t xml:space="preserve"> award process, the </w:t>
      </w:r>
      <w:r w:rsidR="00526170" w:rsidRPr="001C7B1B">
        <w:t xml:space="preserve">Vendor </w:t>
      </w:r>
      <w:r w:rsidR="00571AFA" w:rsidRPr="001C7B1B">
        <w:t>{Bidder}</w:t>
      </w:r>
      <w:r w:rsidRPr="001C7B1B">
        <w:t xml:space="preserve"> should submit a copy of its valid BRC and those of any named </w:t>
      </w:r>
      <w:r w:rsidR="008C514F" w:rsidRPr="001C7B1B">
        <w:rPr>
          <w:szCs w:val="22"/>
        </w:rPr>
        <w:t xml:space="preserve">Subcontractors </w:t>
      </w:r>
      <w:r w:rsidRPr="001C7B1B">
        <w:t xml:space="preserve">with its </w:t>
      </w:r>
      <w:r w:rsidR="00CE00E7" w:rsidRPr="001C7B1B">
        <w:t>Quote</w:t>
      </w:r>
      <w:r w:rsidRPr="001C7B1B">
        <w:t xml:space="preserve">.  See Section 2.1 of the </w:t>
      </w:r>
      <w:r w:rsidR="000D4025" w:rsidRPr="001C7B1B">
        <w:t>SSTC</w:t>
      </w:r>
      <w:r w:rsidRPr="001C7B1B">
        <w:t>.</w:t>
      </w:r>
    </w:p>
    <w:p w14:paraId="6A84E780" w14:textId="77777777" w:rsidR="008B0821" w:rsidRPr="001C7B1B" w:rsidRDefault="008B0821" w:rsidP="00C65B22"/>
    <w:p w14:paraId="07B20061" w14:textId="38BD45B5" w:rsidR="00230C28" w:rsidRPr="001C7B1B" w:rsidRDefault="008B0821" w:rsidP="00851065">
      <w:r w:rsidRPr="001C7B1B">
        <w:t xml:space="preserve">Any </w:t>
      </w:r>
      <w:r w:rsidR="00A3247E" w:rsidRPr="001C7B1B">
        <w:rPr>
          <w:rFonts w:cs="Arial"/>
          <w:szCs w:val="22"/>
        </w:rPr>
        <w:t>Vendor {Bidder</w:t>
      </w:r>
      <w:r w:rsidR="00A3247E" w:rsidRPr="001C7B1B">
        <w:t>}</w:t>
      </w:r>
      <w:r w:rsidRPr="001C7B1B">
        <w:t xml:space="preserve">, inclusive of any named </w:t>
      </w:r>
      <w:r w:rsidR="008C514F" w:rsidRPr="001C7B1B">
        <w:rPr>
          <w:szCs w:val="22"/>
        </w:rPr>
        <w:t>Subcontractors</w:t>
      </w:r>
      <w:r w:rsidRPr="001C7B1B">
        <w:t xml:space="preserve">, not having a valid business registration at the time of the </w:t>
      </w:r>
      <w:r w:rsidR="00CE00E7" w:rsidRPr="001C7B1B">
        <w:t>Quote</w:t>
      </w:r>
      <w:r w:rsidRPr="001C7B1B">
        <w:t xml:space="preserve"> opening, or whose BRC was revoked prior to the submission of the </w:t>
      </w:r>
      <w:r w:rsidR="00CE00E7" w:rsidRPr="001C7B1B">
        <w:t>Quote</w:t>
      </w:r>
      <w:r w:rsidRPr="001C7B1B">
        <w:t xml:space="preserve">, should proceed immediately to register its business or seek reinstatement of a revoked BRC.  </w:t>
      </w:r>
      <w:r w:rsidR="00526170" w:rsidRPr="001C7B1B">
        <w:t>Vendor</w:t>
      </w:r>
      <w:r w:rsidR="004E5927" w:rsidRPr="001C7B1B">
        <w:t>s</w:t>
      </w:r>
      <w:r w:rsidR="00526170" w:rsidRPr="001C7B1B">
        <w:t xml:space="preserve"> </w:t>
      </w:r>
      <w:r w:rsidR="00216100" w:rsidRPr="001C7B1B">
        <w:t>{</w:t>
      </w:r>
      <w:r w:rsidR="00B562E1" w:rsidRPr="001C7B1B">
        <w:t>B</w:t>
      </w:r>
      <w:r w:rsidR="00526170" w:rsidRPr="001C7B1B">
        <w:t>idder</w:t>
      </w:r>
      <w:r w:rsidR="00284637" w:rsidRPr="001C7B1B">
        <w:t>s</w:t>
      </w:r>
      <w:r w:rsidR="00216100" w:rsidRPr="001C7B1B">
        <w:t>}</w:t>
      </w:r>
      <w:r w:rsidR="00284637" w:rsidRPr="001C7B1B">
        <w:t xml:space="preserve"> should verify its BRC status on the </w:t>
      </w:r>
      <w:r w:rsidR="000218E0" w:rsidRPr="001C7B1B">
        <w:t>“</w:t>
      </w:r>
      <w:r w:rsidR="00D81DBF" w:rsidRPr="001C7B1B">
        <w:t xml:space="preserve">Maintain Terms and </w:t>
      </w:r>
      <w:r w:rsidR="00284637" w:rsidRPr="001C7B1B">
        <w:t>Categories</w:t>
      </w:r>
      <w:r w:rsidR="000218E0" w:rsidRPr="001C7B1B">
        <w:t>”</w:t>
      </w:r>
      <w:r w:rsidR="005A5BF0" w:rsidRPr="001C7B1B">
        <w:t xml:space="preserve"> </w:t>
      </w:r>
      <w:r w:rsidR="00D81DBF" w:rsidRPr="001C7B1B">
        <w:t>Tab</w:t>
      </w:r>
      <w:r w:rsidR="00284637" w:rsidRPr="001C7B1B">
        <w:t xml:space="preserve"> within its profile in </w:t>
      </w:r>
      <w:r w:rsidR="001F7C94" w:rsidRPr="001C7B1B">
        <w:rPr>
          <w:rStyle w:val="IntenseEmphasis"/>
          <w:color w:val="00B050"/>
        </w:rPr>
        <w:t>NJ</w:t>
      </w:r>
      <w:r w:rsidR="001F7C94" w:rsidRPr="001C7B1B">
        <w:rPr>
          <w:rStyle w:val="IntenseEmphasis"/>
          <w:color w:val="0070C0"/>
        </w:rPr>
        <w:t>START</w:t>
      </w:r>
      <w:r w:rsidR="00284637" w:rsidRPr="001C7B1B">
        <w:t xml:space="preserve">. In the event of an issue with a </w:t>
      </w:r>
      <w:r w:rsidR="0033170F" w:rsidRPr="001C7B1B">
        <w:t>V</w:t>
      </w:r>
      <w:r w:rsidR="00526170" w:rsidRPr="001C7B1B">
        <w:t>endor</w:t>
      </w:r>
      <w:r w:rsidR="004E5927" w:rsidRPr="001C7B1B">
        <w:t>’s</w:t>
      </w:r>
      <w:r w:rsidR="00526170" w:rsidRPr="001C7B1B">
        <w:t xml:space="preserve"> </w:t>
      </w:r>
      <w:r w:rsidR="0061308E" w:rsidRPr="001C7B1B">
        <w:t>{</w:t>
      </w:r>
      <w:r w:rsidR="0033170F" w:rsidRPr="001C7B1B">
        <w:t>B</w:t>
      </w:r>
      <w:r w:rsidR="0061308E" w:rsidRPr="001C7B1B">
        <w:t>idder’s}</w:t>
      </w:r>
      <w:r w:rsidR="00284637" w:rsidRPr="001C7B1B">
        <w:t xml:space="preserve"> BRC, </w:t>
      </w:r>
      <w:r w:rsidR="001F7C94" w:rsidRPr="001C7B1B">
        <w:rPr>
          <w:rStyle w:val="IntenseEmphasis"/>
          <w:color w:val="00B050"/>
        </w:rPr>
        <w:t>NJ</w:t>
      </w:r>
      <w:r w:rsidR="001F7C94" w:rsidRPr="001C7B1B">
        <w:rPr>
          <w:rStyle w:val="IntenseEmphasis"/>
          <w:color w:val="0070C0"/>
        </w:rPr>
        <w:t>START</w:t>
      </w:r>
      <w:r w:rsidR="00284637" w:rsidRPr="001C7B1B">
        <w:t xml:space="preserve"> provides a link to take corrective action. </w:t>
      </w:r>
    </w:p>
    <w:p w14:paraId="52C54BC6" w14:textId="77777777" w:rsidR="00230C28" w:rsidRPr="001C7B1B" w:rsidRDefault="00230C28" w:rsidP="00851065"/>
    <w:p w14:paraId="75F8D028" w14:textId="77777777" w:rsidR="008B0821" w:rsidRPr="001C7B1B" w:rsidRDefault="008B0821" w:rsidP="00851065">
      <w:r w:rsidRPr="001C7B1B">
        <w:t xml:space="preserve">The </w:t>
      </w:r>
      <w:r w:rsidR="00526170" w:rsidRPr="001C7B1B">
        <w:t xml:space="preserve">Vendor </w:t>
      </w:r>
      <w:r w:rsidR="00571AFA" w:rsidRPr="001C7B1B">
        <w:t>{Bidder}</w:t>
      </w:r>
      <w:r w:rsidRPr="001C7B1B">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1C7B1B">
        <w:t>V</w:t>
      </w:r>
      <w:r w:rsidR="00526170" w:rsidRPr="001C7B1B">
        <w:t>endor</w:t>
      </w:r>
      <w:r w:rsidR="004E5927" w:rsidRPr="001C7B1B">
        <w:t>’s</w:t>
      </w:r>
      <w:r w:rsidR="00526170" w:rsidRPr="001C7B1B">
        <w:t xml:space="preserve"> </w:t>
      </w:r>
      <w:r w:rsidR="0061308E" w:rsidRPr="001C7B1B">
        <w:t>{</w:t>
      </w:r>
      <w:r w:rsidR="0033170F" w:rsidRPr="001C7B1B">
        <w:t>B</w:t>
      </w:r>
      <w:r w:rsidR="0061308E" w:rsidRPr="001C7B1B">
        <w:t>idder’s}</w:t>
      </w:r>
      <w:r w:rsidRPr="001C7B1B">
        <w:t xml:space="preserve"> early attention to this requirement is highly recommended.  The </w:t>
      </w:r>
      <w:r w:rsidR="00526170" w:rsidRPr="001C7B1B">
        <w:t xml:space="preserve">Vendor </w:t>
      </w:r>
      <w:r w:rsidR="00571AFA" w:rsidRPr="001C7B1B">
        <w:t>{Bidder}</w:t>
      </w:r>
      <w:r w:rsidRPr="001C7B1B">
        <w:t xml:space="preserve"> and its named </w:t>
      </w:r>
      <w:r w:rsidR="008C514F" w:rsidRPr="001C7B1B">
        <w:rPr>
          <w:szCs w:val="22"/>
        </w:rPr>
        <w:t xml:space="preserve">Subcontractors </w:t>
      </w:r>
      <w:r w:rsidRPr="001C7B1B">
        <w:t>may register with the Division of Revenue and Enterprise Service</w:t>
      </w:r>
      <w:r w:rsidR="009B58A4" w:rsidRPr="001C7B1B">
        <w:t>s</w:t>
      </w:r>
      <w:r w:rsidRPr="001C7B1B">
        <w:t xml:space="preserve">, obtain a copy of an existing BRC or obtain information necessary to seek re-instatement of a revoked BRC online at </w:t>
      </w:r>
      <w:hyperlink r:id="rId53" w:history="1">
        <w:r w:rsidRPr="001C7B1B">
          <w:rPr>
            <w:rStyle w:val="Hyperlink"/>
          </w:rPr>
          <w:t>http://www.state.nj.us/treasury/revenue/busregcert.shtml</w:t>
        </w:r>
      </w:hyperlink>
      <w:r w:rsidRPr="001C7B1B">
        <w:t>.</w:t>
      </w:r>
    </w:p>
    <w:p w14:paraId="65567794" w14:textId="77777777" w:rsidR="008B0821" w:rsidRPr="001C7B1B" w:rsidRDefault="008B0821" w:rsidP="00C65B22"/>
    <w:p w14:paraId="41365C15" w14:textId="3BAC4A05" w:rsidR="008B0821" w:rsidRPr="001C7B1B" w:rsidRDefault="008B0821" w:rsidP="00C65B22">
      <w:r w:rsidRPr="001C7B1B">
        <w:t xml:space="preserve">A </w:t>
      </w:r>
      <w:r w:rsidR="0033170F" w:rsidRPr="001C7B1B">
        <w:rPr>
          <w:rFonts w:cs="Arial"/>
          <w:szCs w:val="22"/>
        </w:rPr>
        <w:t>Vendor {Bidder</w:t>
      </w:r>
      <w:r w:rsidR="0033170F" w:rsidRPr="001C7B1B">
        <w:t>}</w:t>
      </w:r>
      <w:r w:rsidRPr="001C7B1B">
        <w:t xml:space="preserve"> otherwise identified by the Division as a responsive and responsible </w:t>
      </w:r>
      <w:r w:rsidR="0033170F" w:rsidRPr="001C7B1B">
        <w:rPr>
          <w:rFonts w:cs="Arial"/>
          <w:szCs w:val="22"/>
        </w:rPr>
        <w:t>Vendor {Bidder</w:t>
      </w:r>
      <w:r w:rsidR="0033170F" w:rsidRPr="001C7B1B">
        <w:t>}</w:t>
      </w:r>
      <w:r w:rsidRPr="001C7B1B">
        <w:t xml:space="preserve">, inclusive of any named </w:t>
      </w:r>
      <w:r w:rsidR="008C514F" w:rsidRPr="001C7B1B">
        <w:rPr>
          <w:szCs w:val="22"/>
        </w:rPr>
        <w:t>Subcontractors</w:t>
      </w:r>
      <w:r w:rsidRPr="001C7B1B">
        <w:t xml:space="preserve">, but that was not business registered at the time of submission of its </w:t>
      </w:r>
      <w:r w:rsidR="00CE00E7" w:rsidRPr="001C7B1B">
        <w:t>Quote</w:t>
      </w:r>
      <w:r w:rsidRPr="001C7B1B">
        <w:t xml:space="preserve"> must be so registered and in possession of a valid BRC by a deadline to be specified in writing by the Division.  A </w:t>
      </w:r>
      <w:r w:rsidR="0033170F" w:rsidRPr="001C7B1B">
        <w:rPr>
          <w:rFonts w:cs="Arial"/>
          <w:szCs w:val="22"/>
        </w:rPr>
        <w:t>Vendor {Bidder</w:t>
      </w:r>
      <w:r w:rsidR="0033170F" w:rsidRPr="001C7B1B">
        <w:t>}</w:t>
      </w:r>
      <w:r w:rsidRPr="001C7B1B">
        <w:t xml:space="preserve"> failing to comply with this requirement by the deadline specified by the Division will be deemed ineligible for </w:t>
      </w:r>
      <w:r w:rsidR="001D2ACC" w:rsidRPr="001C7B1B">
        <w:t>Blanket P.O.</w:t>
      </w:r>
      <w:r w:rsidRPr="001C7B1B">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1C7B1B" w:rsidRDefault="008B0821" w:rsidP="00C65B22"/>
    <w:p w14:paraId="46C4EA66" w14:textId="2F8CDAE7" w:rsidR="008B0821" w:rsidRPr="001C7B1B" w:rsidRDefault="008B0821" w:rsidP="00C65B22">
      <w:r w:rsidRPr="001C7B1B">
        <w:t xml:space="preserve">A </w:t>
      </w:r>
      <w:r w:rsidR="0033170F" w:rsidRPr="001C7B1B">
        <w:rPr>
          <w:rFonts w:cs="Arial"/>
          <w:szCs w:val="22"/>
        </w:rPr>
        <w:t>Vendor {Bidder</w:t>
      </w:r>
      <w:r w:rsidR="0033170F" w:rsidRPr="001C7B1B">
        <w:t>}</w:t>
      </w:r>
      <w:r w:rsidRPr="001C7B1B">
        <w:t xml:space="preserve"> receiving a </w:t>
      </w:r>
      <w:r w:rsidR="001D2ACC" w:rsidRPr="001C7B1B">
        <w:t>Blanket P.O.</w:t>
      </w:r>
      <w:r w:rsidRPr="001C7B1B">
        <w:t xml:space="preserve"> award as a result of this procurement and any </w:t>
      </w:r>
      <w:r w:rsidR="008C514F" w:rsidRPr="001C7B1B">
        <w:rPr>
          <w:szCs w:val="22"/>
        </w:rPr>
        <w:t xml:space="preserve">Subcontractors </w:t>
      </w:r>
      <w:r w:rsidRPr="001C7B1B">
        <w:t xml:space="preserve">named by that </w:t>
      </w:r>
      <w:r w:rsidR="0033170F" w:rsidRPr="001C7B1B">
        <w:rPr>
          <w:rFonts w:cs="Arial"/>
          <w:szCs w:val="22"/>
        </w:rPr>
        <w:t>Vendor {Bidder</w:t>
      </w:r>
      <w:r w:rsidR="0033170F" w:rsidRPr="001C7B1B">
        <w:t>}</w:t>
      </w:r>
      <w:r w:rsidRPr="001C7B1B">
        <w:t xml:space="preserve"> will be required to maintain a valid business registration with the Division of Revenue and Enterprise Services for the duration of the executed </w:t>
      </w:r>
      <w:r w:rsidR="001D2ACC" w:rsidRPr="001C7B1B">
        <w:t>Blanket P.O.</w:t>
      </w:r>
      <w:r w:rsidRPr="001C7B1B">
        <w:t xml:space="preserve">, inclusive of any </w:t>
      </w:r>
      <w:r w:rsidR="001D2ACC" w:rsidRPr="001C7B1B">
        <w:t>Blanket P.O.</w:t>
      </w:r>
      <w:r w:rsidRPr="001C7B1B">
        <w:t xml:space="preserve"> extensions.   </w:t>
      </w:r>
    </w:p>
    <w:p w14:paraId="0B612592" w14:textId="77777777" w:rsidR="00BE5A1E" w:rsidRPr="00424676" w:rsidRDefault="00BE5A1E" w:rsidP="00C65B22"/>
    <w:p w14:paraId="28EB15B3" w14:textId="77777777" w:rsidR="00757979" w:rsidRPr="001C7B1B" w:rsidRDefault="009E2104" w:rsidP="002F0497">
      <w:pPr>
        <w:pStyle w:val="Heading4"/>
        <w:keepNext/>
        <w:rPr>
          <w:rFonts w:cs="Tahoma"/>
        </w:rPr>
      </w:pPr>
      <w:r w:rsidRPr="001C7B1B">
        <w:rPr>
          <w:rFonts w:cs="Tahoma"/>
          <w:caps w:val="0"/>
        </w:rPr>
        <w:t>DISCLOSURE OF INVESTIGATIONS AND OTHER ACTIONS INVOLVING BIDDER FORM</w:t>
      </w:r>
    </w:p>
    <w:p w14:paraId="5DAC4EB0" w14:textId="77777777" w:rsidR="00757979" w:rsidRPr="001C7B1B" w:rsidRDefault="00757979" w:rsidP="002F0497">
      <w:pPr>
        <w:keepNext/>
        <w:rPr>
          <w:rFonts w:eastAsia="Calibri"/>
        </w:rPr>
      </w:pPr>
      <w:r w:rsidRPr="001C7B1B">
        <w:t> </w:t>
      </w:r>
    </w:p>
    <w:p w14:paraId="3653ADE6" w14:textId="0C4C5918" w:rsidR="00757979" w:rsidRPr="001C7B1B" w:rsidRDefault="007E42A3" w:rsidP="002F0497">
      <w:pPr>
        <w:keepNext/>
      </w:pPr>
      <w:r w:rsidRPr="001C7B1B">
        <w:t xml:space="preserve">The </w:t>
      </w:r>
      <w:r w:rsidR="00526170" w:rsidRPr="001C7B1B">
        <w:t xml:space="preserve">Vendor </w:t>
      </w:r>
      <w:r w:rsidR="00571AFA" w:rsidRPr="001C7B1B">
        <w:t>{Bidder}</w:t>
      </w:r>
      <w:r w:rsidRPr="001C7B1B">
        <w:t xml:space="preserve"> should  submit the Disclosure of Investigations and Other Actions Involving </w:t>
      </w:r>
      <w:r w:rsidR="00526170" w:rsidRPr="001C7B1B">
        <w:t>Bidder</w:t>
      </w:r>
      <w:r w:rsidRPr="001C7B1B">
        <w:t xml:space="preserve"> Form,  with its </w:t>
      </w:r>
      <w:r w:rsidR="00CE00E7" w:rsidRPr="001C7B1B">
        <w:t>Quote</w:t>
      </w:r>
      <w:r w:rsidRPr="001C7B1B">
        <w:t xml:space="preserve">, </w:t>
      </w:r>
      <w:r w:rsidR="00757979" w:rsidRPr="001C7B1B">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1C7B1B">
        <w:rPr>
          <w:rFonts w:cs="Arial"/>
          <w:szCs w:val="22"/>
        </w:rPr>
        <w:t>Vendor {Bidder}</w:t>
      </w:r>
      <w:r w:rsidR="00757979" w:rsidRPr="001C7B1B">
        <w:t xml:space="preserve"> does not submit the form with the </w:t>
      </w:r>
      <w:r w:rsidR="00CE00E7" w:rsidRPr="001C7B1B">
        <w:t>Quote</w:t>
      </w:r>
      <w:r w:rsidR="00757979" w:rsidRPr="001C7B1B">
        <w:t xml:space="preserve">, the </w:t>
      </w:r>
      <w:r w:rsidR="00526170" w:rsidRPr="001C7B1B">
        <w:t xml:space="preserve">Vendor </w:t>
      </w:r>
      <w:r w:rsidR="00571AFA" w:rsidRPr="001C7B1B">
        <w:t>{Bidder}</w:t>
      </w:r>
      <w:r w:rsidR="00757979" w:rsidRPr="001C7B1B">
        <w:t xml:space="preserve"> must comply within seven (7) business days of the State’s request or the State may deem the </w:t>
      </w:r>
      <w:r w:rsidR="00CE00E7" w:rsidRPr="001C7B1B">
        <w:t>Quote</w:t>
      </w:r>
      <w:r w:rsidR="00757979" w:rsidRPr="001C7B1B">
        <w:t xml:space="preserve"> non-responsive.</w:t>
      </w:r>
    </w:p>
    <w:p w14:paraId="434322FA" w14:textId="77777777" w:rsidR="00757979" w:rsidRPr="00424676" w:rsidRDefault="00757979" w:rsidP="00C65B22"/>
    <w:p w14:paraId="01A1A32C" w14:textId="1B3BEFA5" w:rsidR="00230C28" w:rsidRPr="001C7B1B" w:rsidRDefault="005A5BF0" w:rsidP="00C65B22">
      <w:pPr>
        <w:rPr>
          <w:color w:val="000000"/>
        </w:rPr>
      </w:pPr>
      <w:r w:rsidRPr="001C7B1B">
        <w:rPr>
          <w:color w:val="000000"/>
        </w:rPr>
        <w:t xml:space="preserve">Vendors </w:t>
      </w:r>
      <w:r w:rsidR="00216100" w:rsidRPr="001C7B1B">
        <w:rPr>
          <w:color w:val="000000"/>
        </w:rPr>
        <w:t>{B</w:t>
      </w:r>
      <w:r w:rsidRPr="001C7B1B">
        <w:rPr>
          <w:color w:val="000000"/>
        </w:rPr>
        <w:t>idders</w:t>
      </w:r>
      <w:r w:rsidR="00216100" w:rsidRPr="001C7B1B">
        <w:rPr>
          <w:color w:val="000000"/>
        </w:rPr>
        <w:t>}</w:t>
      </w:r>
      <w:r w:rsidRPr="001C7B1B">
        <w:rPr>
          <w:color w:val="000000"/>
        </w:rPr>
        <w:t xml:space="preserve"> using </w:t>
      </w:r>
      <w:r w:rsidR="001F7C94" w:rsidRPr="001C7B1B">
        <w:rPr>
          <w:rStyle w:val="IntenseEmphasis"/>
          <w:color w:val="00B050"/>
        </w:rPr>
        <w:t>NJ</w:t>
      </w:r>
      <w:r w:rsidR="001F7C94" w:rsidRPr="001C7B1B">
        <w:rPr>
          <w:rStyle w:val="IntenseEmphasis"/>
          <w:color w:val="0070C0"/>
        </w:rPr>
        <w:t>START</w:t>
      </w:r>
      <w:r w:rsidRPr="001C7B1B">
        <w:rPr>
          <w:color w:val="000000"/>
        </w:rPr>
        <w:t xml:space="preserve"> to submit a </w:t>
      </w:r>
      <w:r w:rsidR="00CE00E7" w:rsidRPr="001C7B1B">
        <w:rPr>
          <w:color w:val="000000"/>
        </w:rPr>
        <w:t>Quote</w:t>
      </w:r>
      <w:r w:rsidRPr="001C7B1B">
        <w:rPr>
          <w:color w:val="000000"/>
        </w:rPr>
        <w:t xml:space="preserve"> shall make the appropriate certification on the </w:t>
      </w:r>
      <w:r w:rsidR="007A3639" w:rsidRPr="001C7B1B">
        <w:rPr>
          <w:color w:val="000000"/>
        </w:rPr>
        <w:t>“</w:t>
      </w:r>
      <w:r w:rsidR="00D81DBF" w:rsidRPr="001C7B1B">
        <w:rPr>
          <w:color w:val="000000"/>
        </w:rPr>
        <w:t xml:space="preserve">Maintain Terms and </w:t>
      </w:r>
      <w:r w:rsidRPr="001C7B1B">
        <w:rPr>
          <w:color w:val="000000"/>
        </w:rPr>
        <w:t>Categories</w:t>
      </w:r>
      <w:r w:rsidR="007A3639" w:rsidRPr="001C7B1B">
        <w:rPr>
          <w:color w:val="000000"/>
        </w:rPr>
        <w:t>”</w:t>
      </w:r>
      <w:r w:rsidRPr="001C7B1B">
        <w:rPr>
          <w:color w:val="000000"/>
        </w:rPr>
        <w:t xml:space="preserve"> </w:t>
      </w:r>
      <w:r w:rsidR="00D81DBF" w:rsidRPr="001C7B1B">
        <w:rPr>
          <w:color w:val="000000"/>
        </w:rPr>
        <w:t>Tab</w:t>
      </w:r>
      <w:r w:rsidRPr="001C7B1B">
        <w:rPr>
          <w:color w:val="000000"/>
        </w:rPr>
        <w:t xml:space="preserve"> within its profile by checking the </w:t>
      </w:r>
      <w:r w:rsidR="005753AA" w:rsidRPr="001C7B1B">
        <w:rPr>
          <w:color w:val="000000"/>
        </w:rPr>
        <w:t xml:space="preserve">applicable </w:t>
      </w:r>
      <w:r w:rsidRPr="001C7B1B">
        <w:rPr>
          <w:color w:val="000000"/>
        </w:rPr>
        <w:t>box and</w:t>
      </w:r>
      <w:r w:rsidR="005753AA" w:rsidRPr="001C7B1B">
        <w:rPr>
          <w:color w:val="000000"/>
        </w:rPr>
        <w:t xml:space="preserve">, if required, </w:t>
      </w:r>
      <w:r w:rsidRPr="001C7B1B">
        <w:rPr>
          <w:color w:val="000000"/>
        </w:rPr>
        <w:t>complet</w:t>
      </w:r>
      <w:r w:rsidR="005753AA" w:rsidRPr="001C7B1B">
        <w:rPr>
          <w:color w:val="000000"/>
        </w:rPr>
        <w:t>e and attach</w:t>
      </w:r>
      <w:r w:rsidRPr="001C7B1B">
        <w:rPr>
          <w:color w:val="000000"/>
        </w:rPr>
        <w:t xml:space="preserve"> the shortened </w:t>
      </w:r>
      <w:r w:rsidR="00F61ADC" w:rsidRPr="001C7B1B">
        <w:rPr>
          <w:rStyle w:val="IntenseEmphasis"/>
          <w:color w:val="00B050"/>
        </w:rPr>
        <w:t>NJ</w:t>
      </w:r>
      <w:r w:rsidR="00F61ADC" w:rsidRPr="001C7B1B">
        <w:rPr>
          <w:rStyle w:val="IntenseEmphasis"/>
          <w:color w:val="0070C0"/>
        </w:rPr>
        <w:t>START</w:t>
      </w:r>
      <w:r w:rsidR="00B562E1" w:rsidRPr="001C7B1B">
        <w:rPr>
          <w:color w:val="000000"/>
        </w:rPr>
        <w:t xml:space="preserve"> form. Vendors </w:t>
      </w:r>
      <w:r w:rsidR="00216100" w:rsidRPr="001C7B1B">
        <w:rPr>
          <w:color w:val="000000"/>
        </w:rPr>
        <w:t>{</w:t>
      </w:r>
      <w:r w:rsidR="00B562E1" w:rsidRPr="001C7B1B">
        <w:rPr>
          <w:color w:val="000000"/>
        </w:rPr>
        <w:t>B</w:t>
      </w:r>
      <w:r w:rsidRPr="001C7B1B">
        <w:rPr>
          <w:color w:val="000000"/>
        </w:rPr>
        <w:t>idders</w:t>
      </w:r>
      <w:r w:rsidR="00216100" w:rsidRPr="001C7B1B">
        <w:rPr>
          <w:color w:val="000000"/>
        </w:rPr>
        <w:t>}</w:t>
      </w:r>
      <w:r w:rsidRPr="001C7B1B">
        <w:rPr>
          <w:color w:val="000000"/>
        </w:rPr>
        <w:t xml:space="preserve"> not using </w:t>
      </w:r>
      <w:r w:rsidR="00F61ADC" w:rsidRPr="001C7B1B">
        <w:rPr>
          <w:rStyle w:val="IntenseEmphasis"/>
          <w:color w:val="00B050"/>
        </w:rPr>
        <w:t>NJ</w:t>
      </w:r>
      <w:r w:rsidR="00F61ADC" w:rsidRPr="001C7B1B">
        <w:rPr>
          <w:rStyle w:val="IntenseEmphasis"/>
          <w:color w:val="0070C0"/>
        </w:rPr>
        <w:t>START</w:t>
      </w:r>
      <w:r w:rsidRPr="001C7B1B">
        <w:rPr>
          <w:color w:val="000000"/>
        </w:rPr>
        <w:t xml:space="preserve"> to submit a </w:t>
      </w:r>
      <w:r w:rsidR="00CE00E7" w:rsidRPr="001C7B1B">
        <w:rPr>
          <w:color w:val="000000"/>
        </w:rPr>
        <w:t>Quote</w:t>
      </w:r>
      <w:r w:rsidRPr="001C7B1B">
        <w:rPr>
          <w:color w:val="000000"/>
        </w:rPr>
        <w:t xml:space="preserve"> must complete the full version of the form located on the </w:t>
      </w:r>
      <w:hyperlink r:id="rId54" w:history="1">
        <w:r w:rsidR="00230C28" w:rsidRPr="001C7B1B">
          <w:rPr>
            <w:rStyle w:val="Hyperlink"/>
            <w:rFonts w:eastAsia="MS Mincho"/>
          </w:rPr>
          <w:t>Division’s website</w:t>
        </w:r>
      </w:hyperlink>
      <w:r w:rsidR="00230C28" w:rsidRPr="001C7B1B">
        <w:rPr>
          <w:color w:val="000000"/>
        </w:rPr>
        <w:t>.</w:t>
      </w:r>
    </w:p>
    <w:p w14:paraId="30FD7400" w14:textId="77777777" w:rsidR="00230C28" w:rsidRPr="001C7B1B" w:rsidRDefault="00230C28" w:rsidP="00C65B22">
      <w:pPr>
        <w:rPr>
          <w:color w:val="000000"/>
        </w:rPr>
      </w:pPr>
    </w:p>
    <w:p w14:paraId="0657F381" w14:textId="73253CA7" w:rsidR="00230C28" w:rsidRPr="001C7B1B" w:rsidRDefault="00230C28" w:rsidP="00C65B22">
      <w:pPr>
        <w:rPr>
          <w:rFonts w:eastAsia="MS Mincho"/>
        </w:rPr>
      </w:pPr>
      <w:r w:rsidRPr="001C7B1B">
        <w:rPr>
          <w:rFonts w:eastAsia="MS Mincho"/>
        </w:rPr>
        <w:t xml:space="preserve">Vendors </w:t>
      </w:r>
      <w:r w:rsidR="00216100" w:rsidRPr="001C7B1B">
        <w:rPr>
          <w:rFonts w:eastAsia="MS Mincho"/>
        </w:rPr>
        <w:t>{</w:t>
      </w:r>
      <w:r w:rsidRPr="001C7B1B">
        <w:rPr>
          <w:rFonts w:eastAsia="MS Mincho"/>
        </w:rPr>
        <w:t>Bidders</w:t>
      </w:r>
      <w:r w:rsidR="00216100" w:rsidRPr="001C7B1B">
        <w:rPr>
          <w:rFonts w:eastAsia="MS Mincho"/>
        </w:rPr>
        <w:t>}</w:t>
      </w:r>
      <w:r w:rsidRPr="001C7B1B">
        <w:rPr>
          <w:rFonts w:eastAsia="MS Mincho"/>
        </w:rPr>
        <w:t xml:space="preserve"> may refer to the QRGs</w:t>
      </w:r>
      <w:r w:rsidR="00890EB3" w:rsidRPr="001C7B1B">
        <w:rPr>
          <w:rFonts w:eastAsia="MS Mincho"/>
        </w:rPr>
        <w:t xml:space="preserve"> </w:t>
      </w:r>
      <w:r w:rsidRPr="001C7B1B">
        <w:rPr>
          <w:rFonts w:eastAsia="MS Mincho"/>
        </w:rPr>
        <w:t xml:space="preserve">“Vendor Forms” and “Attaching Files” for instructions on submitting the forms required by this section of the Bid Solicitation </w:t>
      </w:r>
      <w:r w:rsidR="002963F8" w:rsidRPr="001C7B1B">
        <w:rPr>
          <w:rFonts w:eastAsia="MS Mincho"/>
        </w:rPr>
        <w:t xml:space="preserve">through </w:t>
      </w:r>
      <w:r w:rsidR="00F61ADC" w:rsidRPr="001C7B1B">
        <w:rPr>
          <w:rStyle w:val="IntenseEmphasis"/>
          <w:color w:val="00B050"/>
        </w:rPr>
        <w:t>NJ</w:t>
      </w:r>
      <w:r w:rsidR="00F61ADC" w:rsidRPr="001C7B1B">
        <w:rPr>
          <w:rStyle w:val="IntenseEmphasis"/>
          <w:color w:val="0070C0"/>
        </w:rPr>
        <w:t>START</w:t>
      </w:r>
      <w:r w:rsidR="002963F8" w:rsidRPr="001C7B1B">
        <w:rPr>
          <w:rFonts w:eastAsia="MS Mincho"/>
        </w:rPr>
        <w:t>. Vendors {</w:t>
      </w:r>
      <w:r w:rsidRPr="001C7B1B">
        <w:rPr>
          <w:rFonts w:eastAsia="MS Mincho"/>
        </w:rPr>
        <w:t>Bidders</w:t>
      </w:r>
      <w:r w:rsidR="002963F8" w:rsidRPr="001C7B1B">
        <w:rPr>
          <w:rFonts w:eastAsia="MS Mincho"/>
        </w:rPr>
        <w:t>}</w:t>
      </w:r>
      <w:r w:rsidRPr="001C7B1B">
        <w:rPr>
          <w:rFonts w:eastAsia="MS Mincho"/>
        </w:rPr>
        <w:t xml:space="preserve"> may also refer to the QRG</w:t>
      </w:r>
      <w:r w:rsidR="00890EB3" w:rsidRPr="001C7B1B">
        <w:rPr>
          <w:rFonts w:eastAsia="MS Mincho"/>
        </w:rPr>
        <w:t xml:space="preserve"> </w:t>
      </w:r>
      <w:r w:rsidRPr="001C7B1B">
        <w:rPr>
          <w:rFonts w:eastAsia="MS Mincho"/>
        </w:rPr>
        <w:t xml:space="preserve">“Vendor Categories and Certifications” for additional instructions on completing shortened versions of required forms by completing certifications </w:t>
      </w:r>
      <w:r w:rsidR="00D81DBF" w:rsidRPr="001C7B1B">
        <w:rPr>
          <w:rFonts w:eastAsia="MS Mincho"/>
        </w:rPr>
        <w:t xml:space="preserve">on the “Maintain Terms and Categories” Tab </w:t>
      </w:r>
      <w:r w:rsidRPr="001C7B1B">
        <w:rPr>
          <w:rFonts w:eastAsia="MS Mincho"/>
        </w:rPr>
        <w:t xml:space="preserve">within its profile in </w:t>
      </w:r>
      <w:r w:rsidR="00F61ADC" w:rsidRPr="001C7B1B">
        <w:rPr>
          <w:rStyle w:val="IntenseEmphasis"/>
          <w:color w:val="00B050"/>
        </w:rPr>
        <w:t>NJ</w:t>
      </w:r>
      <w:r w:rsidR="00F61ADC" w:rsidRPr="001C7B1B">
        <w:rPr>
          <w:rStyle w:val="IntenseEmphasis"/>
          <w:color w:val="0070C0"/>
        </w:rPr>
        <w:t>START</w:t>
      </w:r>
      <w:r w:rsidRPr="001C7B1B">
        <w:rPr>
          <w:rFonts w:eastAsia="MS Mincho"/>
        </w:rPr>
        <w:t xml:space="preserve">. QRGs are located on the </w:t>
      </w:r>
      <w:hyperlink r:id="rId55" w:history="1">
        <w:r w:rsidRPr="001C7B1B">
          <w:rPr>
            <w:rStyle w:val="Hyperlink"/>
            <w:rFonts w:eastAsia="MS Mincho"/>
          </w:rPr>
          <w:t>NJSTART Vendor Support Page</w:t>
        </w:r>
      </w:hyperlink>
      <w:r w:rsidRPr="001C7B1B">
        <w:rPr>
          <w:rStyle w:val="Hyperlink"/>
          <w:rFonts w:eastAsia="MS Mincho"/>
        </w:rPr>
        <w:t>.</w:t>
      </w:r>
      <w:r w:rsidRPr="001C7B1B">
        <w:rPr>
          <w:rFonts w:eastAsia="MS Mincho"/>
        </w:rPr>
        <w:t xml:space="preserve"> </w:t>
      </w:r>
    </w:p>
    <w:p w14:paraId="587F6B25" w14:textId="77777777" w:rsidR="00AA3B67" w:rsidRPr="00424676" w:rsidRDefault="00AA3B67" w:rsidP="00C65B22">
      <w:pPr>
        <w:rPr>
          <w:b/>
        </w:rPr>
      </w:pPr>
    </w:p>
    <w:p w14:paraId="2B3E5A50" w14:textId="77777777" w:rsidR="00757979" w:rsidRPr="001C7B1B" w:rsidRDefault="009E2104" w:rsidP="009F16F1">
      <w:pPr>
        <w:pStyle w:val="Heading4"/>
        <w:keepNext/>
      </w:pPr>
      <w:r w:rsidRPr="001C7B1B">
        <w:rPr>
          <w:caps w:val="0"/>
        </w:rPr>
        <w:t xml:space="preserve">SOURCE DISCLOSURE </w:t>
      </w:r>
    </w:p>
    <w:p w14:paraId="121B69CF" w14:textId="77777777" w:rsidR="00757979" w:rsidRPr="001C7B1B" w:rsidRDefault="00757979" w:rsidP="009F16F1">
      <w:pPr>
        <w:keepNext/>
      </w:pPr>
    </w:p>
    <w:p w14:paraId="42BB5D0A" w14:textId="659D117F" w:rsidR="00D72943" w:rsidRPr="00C65B22" w:rsidRDefault="00D72943" w:rsidP="00D72943">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D72943">
        <w:t>Source Disclosure Form with the Quote</w:t>
      </w:r>
      <w:r>
        <w:t xml:space="preserve"> is requested and advised. </w:t>
      </w:r>
      <w:r w:rsidRPr="00D72943">
        <w:t xml:space="preserve">See Bid Solicitation Section </w:t>
      </w:r>
      <w:r w:rsidRPr="00424676">
        <w:t>7.1.2</w:t>
      </w:r>
      <w:r w:rsidRPr="00D72943">
        <w:t xml:space="preserve"> for additional information concerning this requirement.</w:t>
      </w:r>
      <w:r w:rsidRPr="00C65B22">
        <w:t xml:space="preserve">     </w:t>
      </w:r>
    </w:p>
    <w:p w14:paraId="28ED0EB1" w14:textId="77777777" w:rsidR="00D72943" w:rsidRPr="00C65B22" w:rsidRDefault="00D72943" w:rsidP="00D72943"/>
    <w:p w14:paraId="29596FC6" w14:textId="77777777" w:rsidR="00D72943" w:rsidRPr="00851065" w:rsidRDefault="00D72943" w:rsidP="00D72943">
      <w:pPr>
        <w:rPr>
          <w:rFonts w:eastAsia="MS Mincho"/>
        </w:rPr>
      </w:pPr>
      <w:r w:rsidRPr="00C65B22">
        <w:t xml:space="preserve">The Source Disclosure Form is located on the </w:t>
      </w:r>
      <w:hyperlink r:id="rId56"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7" w:history="1">
        <w:r w:rsidRPr="00F17EA4">
          <w:rPr>
            <w:rStyle w:val="Hyperlink"/>
            <w:rFonts w:eastAsia="MS Mincho"/>
          </w:rPr>
          <w:t>NJSTART Vendor Support Page</w:t>
        </w:r>
      </w:hyperlink>
      <w:r>
        <w:rPr>
          <w:rFonts w:eastAsia="MS Mincho"/>
        </w:rPr>
        <w:t>.</w:t>
      </w:r>
      <w:r w:rsidRPr="00851065">
        <w:rPr>
          <w:rFonts w:eastAsia="MS Mincho"/>
        </w:rPr>
        <w:t xml:space="preserve"> </w:t>
      </w:r>
    </w:p>
    <w:p w14:paraId="0DDBA9A6" w14:textId="55B53410" w:rsidR="00A22D53" w:rsidRPr="001C7B1B" w:rsidRDefault="00A22D53" w:rsidP="00C65B22">
      <w:pPr>
        <w:rPr>
          <w:b/>
        </w:rPr>
      </w:pPr>
    </w:p>
    <w:p w14:paraId="6CB966E3" w14:textId="2F0984AA" w:rsidR="0060243F" w:rsidRPr="001C7B1B" w:rsidRDefault="0060243F" w:rsidP="0060243F">
      <w:pPr>
        <w:pStyle w:val="Heading3"/>
        <w:rPr>
          <w:rFonts w:eastAsia="MS Mincho"/>
        </w:rPr>
      </w:pPr>
      <w:bookmarkStart w:id="183" w:name="_Toc508713491"/>
      <w:bookmarkStart w:id="184" w:name="_Toc519769729"/>
      <w:bookmarkStart w:id="185" w:name="_Toc23761114"/>
      <w:r w:rsidRPr="001C7B1B">
        <w:rPr>
          <w:rFonts w:eastAsia="MS Mincho"/>
        </w:rPr>
        <w:t>VENDOR {BIDDER} DEMONSTRATION OF ITS ABILITY TO COMPLETE THE SCOPE OF WORK</w:t>
      </w:r>
      <w:bookmarkEnd w:id="183"/>
      <w:bookmarkEnd w:id="184"/>
      <w:bookmarkEnd w:id="185"/>
    </w:p>
    <w:p w14:paraId="1FACF4D9" w14:textId="77777777" w:rsidR="0060243F" w:rsidRPr="001C7B1B" w:rsidRDefault="0060243F" w:rsidP="0060243F">
      <w:pPr>
        <w:rPr>
          <w:rFonts w:eastAsia="MS Mincho"/>
        </w:rPr>
      </w:pPr>
    </w:p>
    <w:p w14:paraId="4939EF57" w14:textId="15B8A10B" w:rsidR="0060243F" w:rsidRPr="001C7B1B" w:rsidRDefault="0060243F" w:rsidP="0060243F">
      <w:pPr>
        <w:keepNext/>
      </w:pPr>
      <w:r w:rsidRPr="001C7B1B">
        <w:rPr>
          <w:rFonts w:eastAsia="MS Mincho"/>
        </w:rPr>
        <w:t>In this section, the Vendor {Bidder}</w:t>
      </w:r>
      <w:r w:rsidRPr="001C7B1B">
        <w:t xml:space="preserve"> </w:t>
      </w:r>
      <w:r w:rsidR="00D17BB8">
        <w:t>shall</w:t>
      </w:r>
      <w:r w:rsidR="00D17BB8" w:rsidRPr="001C7B1B">
        <w:t xml:space="preserve"> </w:t>
      </w:r>
      <w:r w:rsidRPr="001C7B1B">
        <w:t>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612CC588" w14:textId="77777777" w:rsidR="0060243F" w:rsidRPr="001C7B1B" w:rsidRDefault="0060243F" w:rsidP="0060243F">
      <w:pPr>
        <w:rPr>
          <w:rFonts w:eastAsia="MS Mincho"/>
        </w:rPr>
      </w:pPr>
    </w:p>
    <w:p w14:paraId="0DA2DDEF" w14:textId="77777777" w:rsidR="0060243F" w:rsidRPr="001C7B1B" w:rsidRDefault="0060243F" w:rsidP="0060243F">
      <w:pPr>
        <w:pStyle w:val="Heading4"/>
        <w:rPr>
          <w:rFonts w:eastAsia="MS Mincho"/>
        </w:rPr>
      </w:pPr>
      <w:r w:rsidRPr="001C7B1B">
        <w:rPr>
          <w:rFonts w:eastAsia="MS Mincho"/>
        </w:rPr>
        <w:t>VENDOR {BIDDER} QUOTE OVERVIEW FORM</w:t>
      </w:r>
    </w:p>
    <w:p w14:paraId="3C28C00A" w14:textId="77777777" w:rsidR="0060243F" w:rsidRPr="001C7B1B" w:rsidRDefault="0060243F" w:rsidP="0060243F"/>
    <w:p w14:paraId="025C0B8A" w14:textId="77777777" w:rsidR="0060243F" w:rsidRPr="001C7B1B" w:rsidRDefault="0060243F" w:rsidP="0060243F">
      <w:pPr>
        <w:rPr>
          <w:bCs/>
        </w:rPr>
      </w:pPr>
      <w:r w:rsidRPr="001C7B1B">
        <w:rPr>
          <w:bCs/>
        </w:rPr>
        <w:t xml:space="preserve">The Vendor {Bidder} </w:t>
      </w:r>
      <w:r w:rsidRPr="00424676">
        <w:rPr>
          <w:bCs/>
        </w:rPr>
        <w:t>should</w:t>
      </w:r>
      <w:r w:rsidRPr="001C7B1B">
        <w:rPr>
          <w:bCs/>
        </w:rPr>
        <w:t xml:space="preserve"> submit the Vendor {Bidder} Quote Overview Form with its Quote. The Vendor {Bidder} should complete all of the information requested on the form, so that the State is able to evaluate the Vendor’s {Bidder’s} ability to complete the Scope of Work.  </w:t>
      </w:r>
    </w:p>
    <w:p w14:paraId="203360B0" w14:textId="77777777" w:rsidR="0060243F" w:rsidRPr="001C7B1B" w:rsidRDefault="0060243F" w:rsidP="0060243F">
      <w:pPr>
        <w:rPr>
          <w:bCs/>
        </w:rPr>
      </w:pPr>
    </w:p>
    <w:p w14:paraId="6E10F237" w14:textId="77777777" w:rsidR="0060243F" w:rsidRPr="001C7B1B" w:rsidRDefault="0060243F" w:rsidP="0060243F">
      <w:r w:rsidRPr="001C7B1B">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6E880A80" w14:textId="77777777" w:rsidR="008A3C6F" w:rsidRDefault="008A3C6F" w:rsidP="0060243F"/>
    <w:p w14:paraId="051F2C40" w14:textId="77777777" w:rsidR="00AA3207" w:rsidRDefault="00AA3207" w:rsidP="0060243F"/>
    <w:p w14:paraId="17F155DD" w14:textId="77777777" w:rsidR="00AA3207" w:rsidRDefault="00AA3207" w:rsidP="0060243F"/>
    <w:p w14:paraId="2077C51F" w14:textId="77777777" w:rsidR="00AA3207" w:rsidRDefault="00AA3207" w:rsidP="0060243F"/>
    <w:p w14:paraId="2DD1F4D4" w14:textId="77777777" w:rsidR="00AA3207" w:rsidRPr="001C7B1B" w:rsidRDefault="00AA3207" w:rsidP="0060243F"/>
    <w:p w14:paraId="69FF76D5" w14:textId="77777777" w:rsidR="008A3C6F" w:rsidRPr="0066066E" w:rsidRDefault="008A3C6F" w:rsidP="00424676">
      <w:pPr>
        <w:pStyle w:val="BodyText"/>
        <w:widowControl w:val="0"/>
        <w:autoSpaceDE w:val="0"/>
        <w:autoSpaceDN w:val="0"/>
        <w:jc w:val="left"/>
      </w:pPr>
    </w:p>
    <w:p w14:paraId="087EC2C4" w14:textId="2CE55CC5" w:rsidR="008A3C6F" w:rsidRPr="002A68F4" w:rsidRDefault="008A3C6F" w:rsidP="00424676">
      <w:pPr>
        <w:pStyle w:val="Heading4"/>
      </w:pPr>
      <w:r w:rsidRPr="00673435">
        <w:t xml:space="preserve">resumes </w:t>
      </w:r>
    </w:p>
    <w:p w14:paraId="03D21111" w14:textId="77777777" w:rsidR="008A3C6F" w:rsidRPr="001C7B1B" w:rsidRDefault="008A3C6F"/>
    <w:p w14:paraId="1B28C94B" w14:textId="1353062D" w:rsidR="008A3C6F" w:rsidRPr="001C7B1B" w:rsidRDefault="008A3C6F" w:rsidP="00424676">
      <w:pPr>
        <w:rPr>
          <w:rFonts w:cs="Arial"/>
        </w:rPr>
      </w:pPr>
      <w:r w:rsidRPr="001C7B1B">
        <w:rPr>
          <w:rFonts w:cs="Arial"/>
        </w:rPr>
        <w:t>Detailed resumes should be subm</w:t>
      </w:r>
      <w:r w:rsidR="00D17BB8">
        <w:rPr>
          <w:rFonts w:cs="Arial"/>
        </w:rPr>
        <w:t>itted for the Project Manager, Supervisor(s)</w:t>
      </w:r>
      <w:r w:rsidRPr="001C7B1B">
        <w:rPr>
          <w:rFonts w:cs="Arial"/>
        </w:rPr>
        <w:t xml:space="preserve">, and </w:t>
      </w:r>
      <w:r w:rsidR="00D17BB8">
        <w:rPr>
          <w:rFonts w:cs="Arial"/>
        </w:rPr>
        <w:t xml:space="preserve">additional </w:t>
      </w:r>
      <w:r w:rsidRPr="001C7B1B">
        <w:rPr>
          <w:rFonts w:cs="Arial"/>
        </w:rPr>
        <w:t>key personnel to be assigned to the Blanket P.O.  Resumes should emphasize relevant qualifications and experience of these individuals in successfully completing</w:t>
      </w:r>
      <w:r w:rsidR="00D17BB8">
        <w:rPr>
          <w:rFonts w:cs="Arial"/>
        </w:rPr>
        <w:t xml:space="preserve"> contract</w:t>
      </w:r>
      <w:r w:rsidRPr="001C7B1B">
        <w:rPr>
          <w:rFonts w:cs="Arial"/>
        </w:rPr>
        <w:t>s of a similar size and scope to those required by this Bid Solicitation. Resumes should include the following:</w:t>
      </w:r>
    </w:p>
    <w:p w14:paraId="718A8BA0" w14:textId="77777777" w:rsidR="008A3C6F" w:rsidRPr="001C7B1B" w:rsidRDefault="008A3C6F" w:rsidP="00424676">
      <w:pPr>
        <w:rPr>
          <w:rFonts w:cs="Arial"/>
        </w:rPr>
      </w:pPr>
    </w:p>
    <w:p w14:paraId="76C2E218" w14:textId="54E93F4D" w:rsidR="0034274F" w:rsidRPr="001C7B1B" w:rsidRDefault="008A3C6F" w:rsidP="00424676">
      <w:pPr>
        <w:pStyle w:val="ListParagraph"/>
        <w:widowControl w:val="0"/>
        <w:numPr>
          <w:ilvl w:val="0"/>
          <w:numId w:val="120"/>
        </w:numPr>
        <w:tabs>
          <w:tab w:val="left" w:pos="1721"/>
        </w:tabs>
        <w:autoSpaceDE w:val="0"/>
        <w:autoSpaceDN w:val="0"/>
        <w:spacing w:line="252" w:lineRule="exact"/>
        <w:ind w:left="720"/>
      </w:pPr>
      <w:r w:rsidRPr="001C7B1B">
        <w:t>Years of experience in water remediation;</w:t>
      </w:r>
    </w:p>
    <w:p w14:paraId="71904908" w14:textId="77777777" w:rsidR="0034274F" w:rsidRPr="001C7B1B" w:rsidRDefault="0034274F" w:rsidP="00424676">
      <w:pPr>
        <w:pStyle w:val="ListParagraph"/>
        <w:widowControl w:val="0"/>
        <w:tabs>
          <w:tab w:val="left" w:pos="1721"/>
        </w:tabs>
        <w:autoSpaceDE w:val="0"/>
        <w:autoSpaceDN w:val="0"/>
        <w:spacing w:line="252" w:lineRule="exact"/>
      </w:pPr>
    </w:p>
    <w:p w14:paraId="132E4817" w14:textId="737364C3" w:rsidR="0034274F" w:rsidRPr="001C7B1B" w:rsidRDefault="0034274F" w:rsidP="00424676">
      <w:pPr>
        <w:pStyle w:val="ListParagraph"/>
        <w:widowControl w:val="0"/>
        <w:numPr>
          <w:ilvl w:val="0"/>
          <w:numId w:val="120"/>
        </w:numPr>
        <w:tabs>
          <w:tab w:val="left" w:pos="1721"/>
        </w:tabs>
        <w:autoSpaceDE w:val="0"/>
        <w:autoSpaceDN w:val="0"/>
        <w:spacing w:line="252" w:lineRule="exact"/>
        <w:ind w:left="720"/>
      </w:pPr>
      <w:r w:rsidRPr="001C7B1B">
        <w:t xml:space="preserve">Years that </w:t>
      </w:r>
      <w:r w:rsidR="00D17BB8">
        <w:t>the Project Manager, Supervisor(s), or</w:t>
      </w:r>
      <w:r w:rsidRPr="001C7B1B">
        <w:t xml:space="preserve"> key personnel have been employed by the Vendor {Bidder}; </w:t>
      </w:r>
    </w:p>
    <w:p w14:paraId="6697EF5E" w14:textId="77777777" w:rsidR="008A3C6F" w:rsidRPr="001C7B1B" w:rsidRDefault="008A3C6F" w:rsidP="00424676">
      <w:pPr>
        <w:pStyle w:val="ListParagraph"/>
        <w:tabs>
          <w:tab w:val="left" w:pos="1721"/>
        </w:tabs>
        <w:spacing w:line="252" w:lineRule="exact"/>
      </w:pPr>
    </w:p>
    <w:p w14:paraId="6DC6E514" w14:textId="6DA86856" w:rsidR="008A3C6F" w:rsidRPr="001C7B1B" w:rsidRDefault="008A3C6F" w:rsidP="00424676">
      <w:pPr>
        <w:pStyle w:val="ListParagraph"/>
        <w:widowControl w:val="0"/>
        <w:numPr>
          <w:ilvl w:val="0"/>
          <w:numId w:val="120"/>
        </w:numPr>
        <w:tabs>
          <w:tab w:val="left" w:pos="1721"/>
        </w:tabs>
        <w:autoSpaceDE w:val="0"/>
        <w:autoSpaceDN w:val="0"/>
        <w:spacing w:line="252" w:lineRule="exact"/>
        <w:ind w:left="720"/>
      </w:pPr>
      <w:r w:rsidRPr="001C7B1B">
        <w:t>The individual's previous experience in completing each similar</w:t>
      </w:r>
      <w:r w:rsidRPr="001C7B1B">
        <w:rPr>
          <w:spacing w:val="-1"/>
        </w:rPr>
        <w:t xml:space="preserve"> </w:t>
      </w:r>
      <w:r w:rsidR="00D17BB8">
        <w:t>contract</w:t>
      </w:r>
      <w:r w:rsidRPr="001C7B1B">
        <w:t>;</w:t>
      </w:r>
    </w:p>
    <w:p w14:paraId="024F1ABE" w14:textId="77777777" w:rsidR="008A3C6F" w:rsidRPr="001C7B1B" w:rsidRDefault="008A3C6F" w:rsidP="00424676">
      <w:pPr>
        <w:pStyle w:val="ListParagraph"/>
        <w:tabs>
          <w:tab w:val="left" w:pos="1721"/>
        </w:tabs>
        <w:spacing w:line="252" w:lineRule="exact"/>
      </w:pPr>
    </w:p>
    <w:p w14:paraId="2FC1A2D9" w14:textId="7BF8CC8F" w:rsidR="008A3C6F" w:rsidRPr="001C7B1B" w:rsidRDefault="008A3C6F" w:rsidP="00424676">
      <w:pPr>
        <w:pStyle w:val="ListParagraph"/>
        <w:widowControl w:val="0"/>
        <w:numPr>
          <w:ilvl w:val="0"/>
          <w:numId w:val="120"/>
        </w:numPr>
        <w:tabs>
          <w:tab w:val="left" w:pos="1721"/>
        </w:tabs>
        <w:autoSpaceDE w:val="0"/>
        <w:autoSpaceDN w:val="0"/>
        <w:spacing w:before="2" w:line="252" w:lineRule="exact"/>
        <w:ind w:left="720"/>
      </w:pPr>
      <w:r w:rsidRPr="001C7B1B">
        <w:t>Beginning and ending dates for each similar</w:t>
      </w:r>
      <w:r w:rsidRPr="001C7B1B">
        <w:rPr>
          <w:spacing w:val="-4"/>
        </w:rPr>
        <w:t xml:space="preserve"> </w:t>
      </w:r>
      <w:r w:rsidR="00D17BB8">
        <w:t>contract</w:t>
      </w:r>
      <w:r w:rsidRPr="001C7B1B">
        <w:t>;</w:t>
      </w:r>
    </w:p>
    <w:p w14:paraId="32911EAD" w14:textId="77777777" w:rsidR="008A3C6F" w:rsidRPr="001C7B1B" w:rsidRDefault="008A3C6F" w:rsidP="00424676">
      <w:pPr>
        <w:pStyle w:val="ListParagraph"/>
        <w:tabs>
          <w:tab w:val="left" w:pos="1721"/>
        </w:tabs>
        <w:spacing w:before="2" w:line="252" w:lineRule="exact"/>
      </w:pPr>
    </w:p>
    <w:p w14:paraId="0452940A" w14:textId="1E7628AE" w:rsidR="008A3C6F" w:rsidRPr="001C7B1B" w:rsidRDefault="008A3C6F" w:rsidP="00424676">
      <w:pPr>
        <w:pStyle w:val="ListParagraph"/>
        <w:widowControl w:val="0"/>
        <w:numPr>
          <w:ilvl w:val="0"/>
          <w:numId w:val="120"/>
        </w:numPr>
        <w:tabs>
          <w:tab w:val="left" w:pos="1721"/>
        </w:tabs>
        <w:autoSpaceDE w:val="0"/>
        <w:autoSpaceDN w:val="0"/>
        <w:ind w:left="720"/>
      </w:pPr>
      <w:r w:rsidRPr="001C7B1B">
        <w:t xml:space="preserve">A description of the </w:t>
      </w:r>
      <w:r w:rsidR="00D17BB8">
        <w:t>contracts</w:t>
      </w:r>
      <w:r w:rsidRPr="001C7B1B">
        <w:t xml:space="preserve"> demonstrating how the individual's work on the completed </w:t>
      </w:r>
      <w:r w:rsidR="00D17BB8">
        <w:t>contracts</w:t>
      </w:r>
      <w:r w:rsidRPr="001C7B1B">
        <w:t xml:space="preserve"> relates to the individual's ability to contribute to successfully providing the services required by this Bid Solicitation;</w:t>
      </w:r>
      <w:r w:rsidRPr="001C7B1B">
        <w:rPr>
          <w:spacing w:val="-4"/>
        </w:rPr>
        <w:t xml:space="preserve"> </w:t>
      </w:r>
      <w:r w:rsidRPr="001C7B1B">
        <w:t>and</w:t>
      </w:r>
    </w:p>
    <w:p w14:paraId="6F05F828" w14:textId="77777777" w:rsidR="008A3C6F" w:rsidRPr="001C7B1B" w:rsidRDefault="008A3C6F">
      <w:pPr>
        <w:pStyle w:val="ListParagraph"/>
      </w:pPr>
    </w:p>
    <w:p w14:paraId="530DFD08" w14:textId="3B41E47C" w:rsidR="008A3C6F" w:rsidRPr="001C7B1B" w:rsidRDefault="008A3C6F" w:rsidP="00424676">
      <w:pPr>
        <w:pStyle w:val="ListParagraph"/>
        <w:widowControl w:val="0"/>
        <w:numPr>
          <w:ilvl w:val="0"/>
          <w:numId w:val="120"/>
        </w:numPr>
        <w:tabs>
          <w:tab w:val="left" w:pos="1721"/>
        </w:tabs>
        <w:autoSpaceDE w:val="0"/>
        <w:autoSpaceDN w:val="0"/>
        <w:ind w:left="720"/>
      </w:pPr>
      <w:r w:rsidRPr="001C7B1B">
        <w:t xml:space="preserve">With respect to each similar </w:t>
      </w:r>
      <w:r w:rsidR="00D17BB8">
        <w:t>contract</w:t>
      </w:r>
      <w:r w:rsidRPr="001C7B1B">
        <w:t>, the name and address of each reference together with a person to contact for a reference check and a telephone number.</w:t>
      </w:r>
    </w:p>
    <w:p w14:paraId="4745E4DB" w14:textId="77777777" w:rsidR="008A3C6F" w:rsidRPr="001C7B1B" w:rsidRDefault="008A3C6F"/>
    <w:p w14:paraId="11FAC73A" w14:textId="77777777" w:rsidR="0060243F" w:rsidRPr="001C7B1B" w:rsidRDefault="0060243F" w:rsidP="0060243F">
      <w:pPr>
        <w:pStyle w:val="Heading4"/>
      </w:pPr>
      <w:r w:rsidRPr="001C7B1B">
        <w:rPr>
          <w:caps w:val="0"/>
        </w:rPr>
        <w:t>VENDOR {BIDDER} DATA SHEET</w:t>
      </w:r>
    </w:p>
    <w:p w14:paraId="5CB9A5BB" w14:textId="77777777" w:rsidR="0060243F" w:rsidRPr="001C7B1B" w:rsidRDefault="0060243F" w:rsidP="0060243F">
      <w:pPr>
        <w:rPr>
          <w:bCs/>
        </w:rPr>
      </w:pPr>
    </w:p>
    <w:p w14:paraId="5917D079" w14:textId="77777777" w:rsidR="0060243F" w:rsidRPr="001C7B1B" w:rsidRDefault="0060243F" w:rsidP="0060243F">
      <w:pPr>
        <w:pStyle w:val="BodyText"/>
        <w:widowControl w:val="0"/>
        <w:tabs>
          <w:tab w:val="left" w:pos="840"/>
        </w:tabs>
        <w:spacing w:after="120" w:line="237" w:lineRule="auto"/>
        <w:ind w:left="0" w:right="228"/>
        <w:rPr>
          <w:rFonts w:cs="Arial"/>
          <w:spacing w:val="-1"/>
          <w:sz w:val="22"/>
          <w:szCs w:val="22"/>
          <w:lang w:val="en-US"/>
        </w:rPr>
      </w:pPr>
      <w:r w:rsidRPr="001C7B1B">
        <w:rPr>
          <w:rFonts w:cs="Arial"/>
          <w:spacing w:val="-1"/>
          <w:sz w:val="22"/>
          <w:szCs w:val="22"/>
          <w:lang w:val="en-US"/>
        </w:rPr>
        <w:t xml:space="preserve">The Vendor {Bidder} </w:t>
      </w:r>
      <w:r w:rsidRPr="00424676">
        <w:rPr>
          <w:rFonts w:cs="Arial"/>
          <w:spacing w:val="-1"/>
          <w:sz w:val="22"/>
          <w:szCs w:val="22"/>
          <w:lang w:val="en-US"/>
        </w:rPr>
        <w:t>should</w:t>
      </w:r>
      <w:r w:rsidRPr="001C7B1B">
        <w:rPr>
          <w:rFonts w:cs="Arial"/>
          <w:spacing w:val="-1"/>
          <w:sz w:val="22"/>
          <w:szCs w:val="22"/>
          <w:lang w:val="en-US"/>
        </w:rPr>
        <w:t xml:space="preserve"> submit the Vendor {Bidder} Data Sheet with its Quote.  The Vendor {Bidder} Data Sheet will be used to evaluate the Vendor’s {Bidder’s} ability to complete the Scope of Work.  </w:t>
      </w:r>
    </w:p>
    <w:p w14:paraId="4749FEC6" w14:textId="7367943B" w:rsidR="0060243F" w:rsidRPr="001C7B1B" w:rsidRDefault="0060243F" w:rsidP="0060243F">
      <w:pPr>
        <w:pStyle w:val="BodyText"/>
        <w:widowControl w:val="0"/>
        <w:tabs>
          <w:tab w:val="left" w:pos="840"/>
        </w:tabs>
        <w:spacing w:after="120" w:line="237" w:lineRule="auto"/>
        <w:ind w:left="0" w:right="228"/>
        <w:rPr>
          <w:rFonts w:cs="Arial"/>
          <w:spacing w:val="-1"/>
          <w:sz w:val="22"/>
          <w:szCs w:val="22"/>
          <w:lang w:val="en-US"/>
        </w:rPr>
      </w:pPr>
      <w:r w:rsidRPr="001C7B1B">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77777777" w:rsidR="0060243F" w:rsidRPr="001C7B1B" w:rsidRDefault="0060243F" w:rsidP="0060243F">
      <w:pPr>
        <w:keepNext/>
      </w:pPr>
      <w:r w:rsidRPr="001C7B1B">
        <w:t>The Vendor {Bidder} must provide in Part II of the Vendor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Quote, the Vendor’s {Bidder’s} omission of necessary disclosure information may be cause for rejection of the Vendor’s {Bidder’s} Quote by the State.</w:t>
      </w:r>
    </w:p>
    <w:p w14:paraId="63021855" w14:textId="77777777" w:rsidR="0060243F" w:rsidRPr="001C7B1B" w:rsidRDefault="0060243F" w:rsidP="0060243F">
      <w:pPr>
        <w:keepNext/>
      </w:pPr>
    </w:p>
    <w:p w14:paraId="626C64E5" w14:textId="77777777" w:rsidR="0060243F" w:rsidRPr="001C7B1B" w:rsidRDefault="0060243F" w:rsidP="0060243F">
      <w:pPr>
        <w:keepNext/>
      </w:pPr>
      <w:r w:rsidRPr="001C7B1B">
        <w:t xml:space="preserve">If proposing to use a Subcontractor, the Vendor {Bidder} should provide as an attachment to the Vendor {Bidder} Data Sheet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  </w:t>
      </w:r>
    </w:p>
    <w:p w14:paraId="50F4C85A" w14:textId="77777777" w:rsidR="00757979" w:rsidRPr="001C7B1B" w:rsidRDefault="00757979" w:rsidP="00C65B22"/>
    <w:p w14:paraId="59B6F7DD" w14:textId="51BBACA4" w:rsidR="006467DE" w:rsidRPr="001C7B1B" w:rsidRDefault="009E2104" w:rsidP="002F0497">
      <w:pPr>
        <w:pStyle w:val="Heading4"/>
        <w:keepNext/>
      </w:pPr>
      <w:r w:rsidRPr="001C7B1B">
        <w:rPr>
          <w:caps w:val="0"/>
        </w:rPr>
        <w:t>BLANKET P.O. SCHEDULE AND PLANS</w:t>
      </w:r>
    </w:p>
    <w:p w14:paraId="5B4FCAF3" w14:textId="77777777" w:rsidR="006467DE" w:rsidRPr="001C7B1B" w:rsidRDefault="006467DE" w:rsidP="002F0497">
      <w:pPr>
        <w:keepNext/>
      </w:pPr>
    </w:p>
    <w:p w14:paraId="1F29BB2C" w14:textId="27DAFB07" w:rsidR="006467DE" w:rsidRPr="001C7B1B" w:rsidRDefault="009E2104" w:rsidP="002F0497">
      <w:pPr>
        <w:pStyle w:val="Heading5"/>
      </w:pPr>
      <w:bookmarkStart w:id="186" w:name="_4.4.2.3_Contract_Schedule"/>
      <w:bookmarkStart w:id="187" w:name="_Toc118513776"/>
      <w:bookmarkEnd w:id="186"/>
      <w:r w:rsidRPr="001C7B1B">
        <w:rPr>
          <w:caps w:val="0"/>
        </w:rPr>
        <w:t>BLANKET P.O. SCHEDULE</w:t>
      </w:r>
      <w:bookmarkEnd w:id="187"/>
    </w:p>
    <w:p w14:paraId="1EFE5A3B" w14:textId="77777777" w:rsidR="006467DE" w:rsidRPr="001C7B1B" w:rsidRDefault="006467DE" w:rsidP="002F0497">
      <w:pPr>
        <w:keepNext/>
        <w:rPr>
          <w:rFonts w:eastAsia="MS Mincho"/>
        </w:rPr>
      </w:pPr>
    </w:p>
    <w:p w14:paraId="70677162" w14:textId="77777777" w:rsidR="00004AC8" w:rsidRPr="001C7B1B" w:rsidRDefault="00004AC8" w:rsidP="00004AC8">
      <w:r w:rsidRPr="001C7B1B">
        <w:t xml:space="preserve">Not applicable to this procurement. </w:t>
      </w:r>
    </w:p>
    <w:p w14:paraId="17FCA9F9" w14:textId="77777777" w:rsidR="00AF042F" w:rsidRDefault="00AF042F" w:rsidP="00C65B22">
      <w:pPr>
        <w:rPr>
          <w:rFonts w:eastAsia="MS Mincho"/>
        </w:rPr>
      </w:pPr>
    </w:p>
    <w:p w14:paraId="41912C7E" w14:textId="77777777" w:rsidR="00DB5AE3" w:rsidRPr="001C7B1B" w:rsidRDefault="00DB5AE3" w:rsidP="00C65B22">
      <w:pPr>
        <w:rPr>
          <w:rFonts w:eastAsia="MS Mincho"/>
          <w:b/>
        </w:rPr>
      </w:pPr>
      <w:bookmarkStart w:id="188" w:name="_4.4.2.4_mobilization_and"/>
      <w:bookmarkStart w:id="189" w:name="_Toc118513777"/>
      <w:bookmarkEnd w:id="188"/>
    </w:p>
    <w:p w14:paraId="4BCBCA7B" w14:textId="77777777" w:rsidR="006467DE" w:rsidRPr="001C7B1B" w:rsidRDefault="009E2104" w:rsidP="002F0497">
      <w:pPr>
        <w:pStyle w:val="Heading5"/>
        <w:rPr>
          <w:caps w:val="0"/>
        </w:rPr>
      </w:pPr>
      <w:r w:rsidRPr="001C7B1B">
        <w:rPr>
          <w:caps w:val="0"/>
        </w:rPr>
        <w:t>MOBILIZATION PLAN</w:t>
      </w:r>
      <w:bookmarkEnd w:id="189"/>
    </w:p>
    <w:p w14:paraId="368DF337" w14:textId="77777777" w:rsidR="00DB5AE3" w:rsidRPr="001C7B1B" w:rsidRDefault="00DB5AE3" w:rsidP="00DB5AE3"/>
    <w:p w14:paraId="027C2B91" w14:textId="77777777" w:rsidR="00DB5AE3" w:rsidRPr="001C7B1B" w:rsidRDefault="00DB5AE3" w:rsidP="00DB5AE3">
      <w:r w:rsidRPr="001C7B1B">
        <w:t xml:space="preserve">Not applicable to this procurement. </w:t>
      </w:r>
    </w:p>
    <w:p w14:paraId="0F728E7D" w14:textId="77777777" w:rsidR="00486B89" w:rsidRPr="001C7B1B" w:rsidRDefault="00486B89" w:rsidP="00851065">
      <w:pPr>
        <w:ind w:right="108"/>
        <w:rPr>
          <w:rFonts w:eastAsia="MS Mincho"/>
          <w:b/>
        </w:rPr>
      </w:pPr>
    </w:p>
    <w:p w14:paraId="38D1014A" w14:textId="77777777" w:rsidR="006467DE" w:rsidRPr="001C7B1B" w:rsidRDefault="005E36CC" w:rsidP="002F0497">
      <w:pPr>
        <w:pStyle w:val="Heading5"/>
      </w:pPr>
      <w:r w:rsidRPr="001C7B1B">
        <w:rPr>
          <w:caps w:val="0"/>
        </w:rPr>
        <w:t>TECHNOLOGY PROJECT PLAN</w:t>
      </w:r>
    </w:p>
    <w:p w14:paraId="452B5058" w14:textId="77777777" w:rsidR="00F70071" w:rsidRPr="001C7B1B" w:rsidRDefault="00F70071" w:rsidP="002F0497">
      <w:pPr>
        <w:keepNext/>
      </w:pPr>
    </w:p>
    <w:p w14:paraId="70A01A09" w14:textId="77777777" w:rsidR="00DB5AE3" w:rsidRPr="001C7B1B" w:rsidRDefault="00DB5AE3" w:rsidP="00DB5AE3">
      <w:r w:rsidRPr="001C7B1B">
        <w:t xml:space="preserve">Not applicable to this procurement. </w:t>
      </w:r>
    </w:p>
    <w:p w14:paraId="6DD88329" w14:textId="77777777" w:rsidR="00AA3B67" w:rsidRPr="001C7B1B" w:rsidRDefault="00AA3B67" w:rsidP="00851065">
      <w:pPr>
        <w:ind w:right="108"/>
        <w:rPr>
          <w:rFonts w:eastAsia="MS Mincho"/>
          <w:b/>
        </w:rPr>
      </w:pPr>
    </w:p>
    <w:p w14:paraId="262C9AFB" w14:textId="77777777" w:rsidR="000937B4" w:rsidRPr="001C7B1B" w:rsidRDefault="009E2104" w:rsidP="002F0497">
      <w:pPr>
        <w:pStyle w:val="Heading5"/>
      </w:pPr>
      <w:r w:rsidRPr="001C7B1B">
        <w:rPr>
          <w:caps w:val="0"/>
        </w:rPr>
        <w:t>CONTINGENCY PLAN</w:t>
      </w:r>
    </w:p>
    <w:p w14:paraId="184255FE" w14:textId="77777777" w:rsidR="00B236C5" w:rsidRPr="001C7B1B" w:rsidRDefault="00B236C5" w:rsidP="002F0497">
      <w:pPr>
        <w:keepNext/>
      </w:pPr>
    </w:p>
    <w:p w14:paraId="4913CC99" w14:textId="77777777" w:rsidR="00DB5AE3" w:rsidRPr="001C7B1B" w:rsidRDefault="00DB5AE3" w:rsidP="00DB5AE3">
      <w:r w:rsidRPr="001C7B1B">
        <w:t xml:space="preserve">Not applicable to this procurement. </w:t>
      </w:r>
    </w:p>
    <w:p w14:paraId="3A6ADF6F" w14:textId="77777777" w:rsidR="005E36CC" w:rsidRPr="001C7B1B" w:rsidRDefault="005E36CC" w:rsidP="00DB5AE3">
      <w:pPr>
        <w:ind w:right="108"/>
        <w:rPr>
          <w:rFonts w:eastAsia="MS Mincho"/>
          <w:b/>
        </w:rPr>
      </w:pPr>
    </w:p>
    <w:p w14:paraId="310A8250" w14:textId="77777777" w:rsidR="005E36CC" w:rsidRPr="001C7B1B" w:rsidRDefault="005E36CC" w:rsidP="002F0497">
      <w:pPr>
        <w:pStyle w:val="Heading5"/>
        <w:rPr>
          <w:rFonts w:eastAsia="MS Mincho"/>
        </w:rPr>
      </w:pPr>
      <w:r w:rsidRPr="001C7B1B">
        <w:rPr>
          <w:rFonts w:eastAsia="MS Mincho"/>
        </w:rPr>
        <w:t>ADDITIONAL PLAN(S)</w:t>
      </w:r>
    </w:p>
    <w:p w14:paraId="179CE7C5" w14:textId="77777777" w:rsidR="00DB5AE3" w:rsidRPr="00424676" w:rsidRDefault="00DB5AE3" w:rsidP="00DB5AE3">
      <w:pPr>
        <w:rPr>
          <w:rFonts w:eastAsia="MS Mincho"/>
        </w:rPr>
      </w:pPr>
    </w:p>
    <w:p w14:paraId="7971D653" w14:textId="77777777" w:rsidR="00DB5AE3" w:rsidRPr="001C7B1B" w:rsidRDefault="00DB5AE3" w:rsidP="00DB5AE3">
      <w:r w:rsidRPr="001C7B1B">
        <w:t xml:space="preserve">Not applicable to this procurement. </w:t>
      </w:r>
    </w:p>
    <w:p w14:paraId="7B35FA7F" w14:textId="77777777" w:rsidR="005E36CC" w:rsidRPr="001C7B1B" w:rsidRDefault="005E36CC" w:rsidP="002F0497">
      <w:pPr>
        <w:keepNext/>
        <w:rPr>
          <w:rFonts w:eastAsia="MS Mincho"/>
        </w:rPr>
      </w:pPr>
    </w:p>
    <w:p w14:paraId="59F83569" w14:textId="77777777" w:rsidR="00757979" w:rsidRPr="001C7B1B" w:rsidRDefault="009E2104" w:rsidP="0060243F">
      <w:pPr>
        <w:pStyle w:val="Heading3"/>
      </w:pPr>
      <w:bookmarkStart w:id="190" w:name="_Toc23761115"/>
      <w:r w:rsidRPr="001C7B1B">
        <w:t>FINANCIAL CAPABILITY OF THE VENDOR {BIDDER}</w:t>
      </w:r>
      <w:bookmarkEnd w:id="190"/>
    </w:p>
    <w:p w14:paraId="2225F34F" w14:textId="77777777" w:rsidR="00757979" w:rsidRPr="001C7B1B" w:rsidRDefault="00757979" w:rsidP="00EB4EF1">
      <w:pPr>
        <w:keepNext/>
      </w:pPr>
    </w:p>
    <w:p w14:paraId="24F3E256" w14:textId="56032A25" w:rsidR="00757979" w:rsidRPr="001C7B1B" w:rsidRDefault="00543510" w:rsidP="00AA0608">
      <w:pPr>
        <w:keepNext/>
        <w:rPr>
          <w:rFonts w:cs="Arial"/>
        </w:rPr>
      </w:pPr>
      <w:r w:rsidRPr="001C7B1B">
        <w:rPr>
          <w:rFonts w:cs="Arial"/>
        </w:rPr>
        <w:t xml:space="preserve">The Vendor {Bidder} </w:t>
      </w:r>
      <w:r w:rsidRPr="00424676">
        <w:rPr>
          <w:rFonts w:cs="Arial"/>
        </w:rPr>
        <w:t>should</w:t>
      </w:r>
      <w:r w:rsidRPr="001C7B1B">
        <w:rPr>
          <w:rFonts w:cs="Arial"/>
        </w:rPr>
        <w:t xml:space="preserve"> provide sufficient financial information to enable t</w:t>
      </w:r>
      <w:r w:rsidR="00A12BC2" w:rsidRPr="001C7B1B">
        <w:rPr>
          <w:rFonts w:cs="Arial"/>
        </w:rPr>
        <w:t>he</w:t>
      </w:r>
      <w:r w:rsidRPr="001C7B1B">
        <w:rPr>
          <w:rFonts w:cs="Arial"/>
        </w:rPr>
        <w:t xml:space="preserve"> State to assess the financial strength and creditworthiness of the Vendor {Bidder} and its ability to undertake and successfully complete the Blanket P.O.  </w:t>
      </w:r>
      <w:r w:rsidR="00757979" w:rsidRPr="001C7B1B">
        <w:t xml:space="preserve">In order to provide the State with the ability to </w:t>
      </w:r>
      <w:r w:rsidRPr="001C7B1B">
        <w:t>evaluate</w:t>
      </w:r>
      <w:r w:rsidR="00757979" w:rsidRPr="001C7B1B">
        <w:t xml:space="preserve"> the </w:t>
      </w:r>
      <w:r w:rsidR="00526170" w:rsidRPr="001C7B1B">
        <w:t>Vendor</w:t>
      </w:r>
      <w:r w:rsidR="008A515B" w:rsidRPr="001C7B1B">
        <w:t>’s</w:t>
      </w:r>
      <w:r w:rsidR="00526170" w:rsidRPr="001C7B1B">
        <w:t xml:space="preserve"> </w:t>
      </w:r>
      <w:r w:rsidR="00A11339" w:rsidRPr="001C7B1B">
        <w:t>{Bidder’s}</w:t>
      </w:r>
      <w:r w:rsidR="00757979" w:rsidRPr="001C7B1B">
        <w:t xml:space="preserve"> financial capacity and capabilit</w:t>
      </w:r>
      <w:r w:rsidRPr="001C7B1B">
        <w:t>y</w:t>
      </w:r>
      <w:r w:rsidR="00757979" w:rsidRPr="001C7B1B">
        <w:t xml:space="preserve"> to undertake and successfully complete the </w:t>
      </w:r>
      <w:r w:rsidR="001D2ACC" w:rsidRPr="001C7B1B">
        <w:t>Blanket P.O.</w:t>
      </w:r>
      <w:r w:rsidR="00757979" w:rsidRPr="001C7B1B">
        <w:t xml:space="preserve">, the </w:t>
      </w:r>
      <w:r w:rsidR="00526170" w:rsidRPr="001C7B1B">
        <w:t xml:space="preserve">Vendor </w:t>
      </w:r>
      <w:r w:rsidR="00571AFA" w:rsidRPr="001C7B1B">
        <w:t>{Bidder}</w:t>
      </w:r>
      <w:r w:rsidR="00757979" w:rsidRPr="001C7B1B">
        <w:t xml:space="preserve"> should submit </w:t>
      </w:r>
      <w:r w:rsidRPr="001C7B1B">
        <w:rPr>
          <w:rFonts w:cs="Arial"/>
        </w:rPr>
        <w:t>the following:</w:t>
      </w:r>
    </w:p>
    <w:p w14:paraId="3B3EBF68" w14:textId="77777777" w:rsidR="00EB4EF1" w:rsidRPr="001C7B1B" w:rsidRDefault="00EB4EF1" w:rsidP="00AA0608">
      <w:pPr>
        <w:keepNext/>
      </w:pPr>
    </w:p>
    <w:p w14:paraId="7141BB2A" w14:textId="0A211B4B" w:rsidR="00EB4EF1" w:rsidRPr="001C7B1B" w:rsidRDefault="00543510" w:rsidP="008334D5">
      <w:pPr>
        <w:pStyle w:val="ListParagraph"/>
        <w:numPr>
          <w:ilvl w:val="0"/>
          <w:numId w:val="61"/>
        </w:numPr>
        <w:contextualSpacing/>
        <w:jc w:val="left"/>
        <w:rPr>
          <w:rFonts w:cs="Arial"/>
        </w:rPr>
      </w:pPr>
      <w:r w:rsidRPr="001C7B1B">
        <w:rPr>
          <w:rFonts w:cs="Arial"/>
        </w:rPr>
        <w:t>For publicly traded companies the Vendor {Bidder} should provide copies or the electronic location of the annual reports filed for the two most recent years</w:t>
      </w:r>
      <w:r w:rsidR="00EB4EF1" w:rsidRPr="001C7B1B">
        <w:rPr>
          <w:rFonts w:cs="Arial"/>
        </w:rPr>
        <w:t>; or</w:t>
      </w:r>
    </w:p>
    <w:p w14:paraId="01B637EB" w14:textId="77777777" w:rsidR="00543510" w:rsidRPr="001C7B1B" w:rsidRDefault="00543510" w:rsidP="0067363C">
      <w:pPr>
        <w:pStyle w:val="ListParagraph"/>
        <w:contextualSpacing/>
        <w:jc w:val="left"/>
        <w:rPr>
          <w:rFonts w:cs="Arial"/>
        </w:rPr>
      </w:pPr>
    </w:p>
    <w:p w14:paraId="468BD703" w14:textId="77777777" w:rsidR="00543510" w:rsidRPr="001C7B1B" w:rsidRDefault="00543510" w:rsidP="008334D5">
      <w:pPr>
        <w:pStyle w:val="ListParagraph"/>
        <w:numPr>
          <w:ilvl w:val="0"/>
          <w:numId w:val="61"/>
        </w:numPr>
        <w:contextualSpacing/>
        <w:rPr>
          <w:rFonts w:cs="Arial"/>
        </w:rPr>
      </w:pPr>
      <w:r w:rsidRPr="001C7B1B">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Pr="001C7B1B" w:rsidRDefault="00757979" w:rsidP="00C65B22"/>
    <w:p w14:paraId="71CE69E7" w14:textId="0F9212D4" w:rsidR="00757979" w:rsidRPr="001C7B1B" w:rsidRDefault="00757979" w:rsidP="00C65B22">
      <w:r w:rsidRPr="001C7B1B">
        <w:t xml:space="preserve">If the information is not supplied with the </w:t>
      </w:r>
      <w:r w:rsidR="00CE00E7" w:rsidRPr="001C7B1B">
        <w:t>Quote</w:t>
      </w:r>
      <w:r w:rsidRPr="001C7B1B">
        <w:t xml:space="preserve">, the State may still require the </w:t>
      </w:r>
      <w:r w:rsidR="00526170" w:rsidRPr="001C7B1B">
        <w:t xml:space="preserve">Vendor </w:t>
      </w:r>
      <w:r w:rsidR="00571AFA" w:rsidRPr="001C7B1B">
        <w:t>{Bidder}</w:t>
      </w:r>
      <w:r w:rsidRPr="001C7B1B">
        <w:t xml:space="preserve"> to submit it.  If the </w:t>
      </w:r>
      <w:r w:rsidR="00526170" w:rsidRPr="001C7B1B">
        <w:t xml:space="preserve">Vendor </w:t>
      </w:r>
      <w:r w:rsidR="00571AFA" w:rsidRPr="001C7B1B">
        <w:t>{Bidder}</w:t>
      </w:r>
      <w:r w:rsidRPr="001C7B1B">
        <w:t xml:space="preserve"> fails to comply with the request within seven (7) business days, the State may deem the </w:t>
      </w:r>
      <w:r w:rsidR="00CE00E7" w:rsidRPr="001C7B1B">
        <w:t>Quote</w:t>
      </w:r>
      <w:r w:rsidRPr="001C7B1B">
        <w:t xml:space="preserve"> non-responsive.</w:t>
      </w:r>
    </w:p>
    <w:p w14:paraId="16C1B124" w14:textId="77777777" w:rsidR="00757979" w:rsidRPr="001C7B1B" w:rsidRDefault="00757979" w:rsidP="00C65B22"/>
    <w:p w14:paraId="1FB56D0D" w14:textId="45BD2387" w:rsidR="00757979" w:rsidRPr="001C7B1B" w:rsidRDefault="00757979" w:rsidP="00C65B22">
      <w:r w:rsidRPr="001C7B1B">
        <w:t xml:space="preserve">A </w:t>
      </w:r>
      <w:r w:rsidR="00927EEA" w:rsidRPr="001C7B1B">
        <w:t>V</w:t>
      </w:r>
      <w:r w:rsidR="00526170" w:rsidRPr="001C7B1B">
        <w:t xml:space="preserve">endor </w:t>
      </w:r>
      <w:r w:rsidR="00927EEA" w:rsidRPr="001C7B1B">
        <w:t>{B</w:t>
      </w:r>
      <w:r w:rsidR="0061308E" w:rsidRPr="001C7B1B">
        <w:t>idder}</w:t>
      </w:r>
      <w:r w:rsidRPr="001C7B1B">
        <w:t xml:space="preserve"> may designate specific financial information as not subject to disclosure when the </w:t>
      </w:r>
      <w:r w:rsidR="00526170" w:rsidRPr="001C7B1B">
        <w:t xml:space="preserve">Vendor </w:t>
      </w:r>
      <w:r w:rsidR="00571AFA" w:rsidRPr="001C7B1B">
        <w:t>{Bidder}</w:t>
      </w:r>
      <w:r w:rsidRPr="001C7B1B">
        <w:t xml:space="preserve"> has a good faith legal/factual basis for such assertion.  A </w:t>
      </w:r>
      <w:r w:rsidR="00927EEA" w:rsidRPr="001C7B1B">
        <w:t>V</w:t>
      </w:r>
      <w:r w:rsidR="00526170" w:rsidRPr="001C7B1B">
        <w:t xml:space="preserve">endor </w:t>
      </w:r>
      <w:r w:rsidR="00927EEA" w:rsidRPr="001C7B1B">
        <w:t>{B</w:t>
      </w:r>
      <w:r w:rsidR="0061308E" w:rsidRPr="001C7B1B">
        <w:t>idder}</w:t>
      </w:r>
      <w:r w:rsidRPr="001C7B1B">
        <w:t xml:space="preserve"> may submit specific financial documents in a separate, sealed package clearly marked “Confidential-Financial Information” along with the </w:t>
      </w:r>
      <w:r w:rsidR="00CE00E7" w:rsidRPr="001C7B1B">
        <w:t>Quote</w:t>
      </w:r>
      <w:r w:rsidRPr="001C7B1B">
        <w:t>.</w:t>
      </w:r>
    </w:p>
    <w:p w14:paraId="0E253D54" w14:textId="77777777" w:rsidR="00757979" w:rsidRPr="001C7B1B" w:rsidRDefault="00757979" w:rsidP="00C65B22"/>
    <w:p w14:paraId="45AE7C6F" w14:textId="77777777" w:rsidR="00757979" w:rsidRPr="001C7B1B" w:rsidRDefault="00757979" w:rsidP="00C65B22">
      <w:r w:rsidRPr="001C7B1B">
        <w:t xml:space="preserve">The State reserves the right to make the determination to accept the assertion and shall so advise the </w:t>
      </w:r>
      <w:r w:rsidR="00526170" w:rsidRPr="001C7B1B">
        <w:t xml:space="preserve">Vendor </w:t>
      </w:r>
      <w:r w:rsidR="00571AFA" w:rsidRPr="001C7B1B">
        <w:t>{Bidder}</w:t>
      </w:r>
      <w:r w:rsidRPr="001C7B1B">
        <w:t>.</w:t>
      </w:r>
    </w:p>
    <w:p w14:paraId="51E87BA6" w14:textId="77777777" w:rsidR="00757979" w:rsidRPr="001C7B1B" w:rsidRDefault="00757979" w:rsidP="00C65B22"/>
    <w:p w14:paraId="5EDC7A87" w14:textId="705DB38C" w:rsidR="00757979" w:rsidRPr="001C7B1B" w:rsidRDefault="000D6D4E" w:rsidP="002F0497">
      <w:pPr>
        <w:pStyle w:val="Heading3"/>
        <w:keepNext/>
        <w:rPr>
          <w:rFonts w:eastAsia="MS Mincho"/>
        </w:rPr>
      </w:pPr>
      <w:bookmarkStart w:id="191" w:name="_Toc23761116"/>
      <w:r w:rsidRPr="001C7B1B">
        <w:rPr>
          <w:rFonts w:eastAsia="MS Mincho"/>
          <w:caps w:val="0"/>
        </w:rPr>
        <w:t>STATE-SUPPLIED PRICE SHEET</w:t>
      </w:r>
      <w:bookmarkEnd w:id="191"/>
    </w:p>
    <w:p w14:paraId="4B55641C" w14:textId="77777777" w:rsidR="006468FE" w:rsidRPr="001C7B1B" w:rsidRDefault="006468FE" w:rsidP="002F0497">
      <w:pPr>
        <w:keepNext/>
      </w:pPr>
    </w:p>
    <w:p w14:paraId="25EE628F" w14:textId="2E5D1A57" w:rsidR="003B1359" w:rsidRPr="001C7B1B" w:rsidRDefault="003B1359" w:rsidP="002F0497">
      <w:pPr>
        <w:keepNext/>
      </w:pPr>
      <w:r w:rsidRPr="001C7B1B">
        <w:t xml:space="preserve">The Vendor {Bidder} must submit </w:t>
      </w:r>
      <w:r w:rsidR="00B24F77" w:rsidRPr="001C7B1B">
        <w:t>its</w:t>
      </w:r>
      <w:r w:rsidRPr="001C7B1B">
        <w:t xml:space="preserve"> pricing using the State-</w:t>
      </w:r>
      <w:r w:rsidR="000D6D4E" w:rsidRPr="001C7B1B">
        <w:t>Supplied P</w:t>
      </w:r>
      <w:r w:rsidRPr="001C7B1B">
        <w:t xml:space="preserve">rice </w:t>
      </w:r>
      <w:r w:rsidR="000D6D4E" w:rsidRPr="001C7B1B">
        <w:t>S</w:t>
      </w:r>
      <w:r w:rsidRPr="001C7B1B">
        <w:t xml:space="preserve">heet accompanying this Bid Solicitation and located on the </w:t>
      </w:r>
      <w:r w:rsidR="00187776" w:rsidRPr="001C7B1B">
        <w:t xml:space="preserve">“Attachments” </w:t>
      </w:r>
      <w:r w:rsidRPr="001C7B1B">
        <w:t xml:space="preserve">Tab. </w:t>
      </w:r>
    </w:p>
    <w:p w14:paraId="4547E05D" w14:textId="77777777" w:rsidR="006C3A16" w:rsidRPr="001C7B1B" w:rsidRDefault="006C3A16" w:rsidP="006C3A16"/>
    <w:p w14:paraId="71773682" w14:textId="457F3D3F" w:rsidR="006C3A16" w:rsidRPr="001C7B1B" w:rsidRDefault="006C3A16" w:rsidP="006C3A16">
      <w:r w:rsidRPr="001C7B1B">
        <w:t xml:space="preserve">Vendors {Bidders} may refer to the QRG “Submit a </w:t>
      </w:r>
      <w:r w:rsidR="00CE00E7" w:rsidRPr="001C7B1B">
        <w:t>Quote</w:t>
      </w:r>
      <w:r w:rsidRPr="001C7B1B">
        <w:t xml:space="preserve">” for instructions detailing how to submit </w:t>
      </w:r>
      <w:r w:rsidR="003B1359" w:rsidRPr="001C7B1B">
        <w:t>a</w:t>
      </w:r>
      <w:r w:rsidRPr="001C7B1B">
        <w:t xml:space="preserve"> </w:t>
      </w:r>
      <w:r w:rsidRPr="001C7B1B">
        <w:rPr>
          <w:rStyle w:val="IntenseEmphasis"/>
          <w:rFonts w:cs="Arial"/>
          <w:color w:val="00B050"/>
        </w:rPr>
        <w:t>NJ</w:t>
      </w:r>
      <w:r w:rsidRPr="001C7B1B">
        <w:rPr>
          <w:rStyle w:val="IntenseEmphasis"/>
          <w:rFonts w:cs="Arial"/>
          <w:color w:val="0070C0"/>
        </w:rPr>
        <w:t>START</w:t>
      </w:r>
      <w:r w:rsidRPr="001C7B1B">
        <w:t xml:space="preserve"> electronic </w:t>
      </w:r>
      <w:r w:rsidR="00CE00E7" w:rsidRPr="001C7B1B">
        <w:t>Quote</w:t>
      </w:r>
      <w:r w:rsidRPr="001C7B1B">
        <w:t xml:space="preserve">. QRGs are located on the </w:t>
      </w:r>
      <w:hyperlink r:id="rId58" w:history="1">
        <w:r w:rsidRPr="001C7B1B">
          <w:rPr>
            <w:rStyle w:val="Hyperlink"/>
            <w:rFonts w:eastAsiaTheme="minorHAnsi" w:cs="Arial"/>
          </w:rPr>
          <w:t>NJSTART Vendor Support Page</w:t>
        </w:r>
      </w:hyperlink>
      <w:r w:rsidRPr="001C7B1B">
        <w:rPr>
          <w:rStyle w:val="Hyperlink"/>
          <w:rFonts w:eastAsiaTheme="minorHAnsi" w:cs="Arial"/>
        </w:rPr>
        <w:t xml:space="preserve">.  </w:t>
      </w:r>
    </w:p>
    <w:p w14:paraId="05731A8F" w14:textId="77777777" w:rsidR="00A448BE" w:rsidRPr="001C7B1B" w:rsidRDefault="00A448BE" w:rsidP="00A448BE"/>
    <w:p w14:paraId="2BCE80D8" w14:textId="77777777" w:rsidR="00A448BE" w:rsidRPr="001C7B1B" w:rsidRDefault="00F333A3" w:rsidP="009E1094">
      <w:pPr>
        <w:pStyle w:val="Heading4"/>
        <w:keepNext/>
      </w:pPr>
      <w:r w:rsidRPr="001C7B1B">
        <w:rPr>
          <w:caps w:val="0"/>
        </w:rPr>
        <w:t>NJSTART PRICING SUBMISSION INSTRUCTIONS</w:t>
      </w:r>
    </w:p>
    <w:p w14:paraId="2C31AE58" w14:textId="77777777" w:rsidR="00A448BE" w:rsidRPr="001C7B1B" w:rsidRDefault="00A448BE" w:rsidP="009E1094">
      <w:pPr>
        <w:keepNext/>
      </w:pPr>
    </w:p>
    <w:p w14:paraId="08FA3193" w14:textId="21F67ECA" w:rsidR="00A448BE" w:rsidRPr="001C7B1B" w:rsidRDefault="00770725" w:rsidP="009E1094">
      <w:pPr>
        <w:keepNext/>
      </w:pPr>
      <w:r w:rsidRPr="001C7B1B">
        <w:t>I</w:t>
      </w:r>
      <w:r w:rsidR="00A448BE" w:rsidRPr="001C7B1B">
        <w:t xml:space="preserve">f the Vendor {Bidder} </w:t>
      </w:r>
      <w:r w:rsidR="00A448BE" w:rsidRPr="001C7B1B">
        <w:rPr>
          <w:rFonts w:cs="Arial"/>
          <w:szCs w:val="22"/>
        </w:rPr>
        <w:t xml:space="preserve">is submitting a </w:t>
      </w:r>
      <w:r w:rsidR="00A448BE" w:rsidRPr="001C7B1B">
        <w:rPr>
          <w:rStyle w:val="IntenseEmphasis"/>
          <w:rFonts w:cs="Arial"/>
          <w:color w:val="00B050"/>
        </w:rPr>
        <w:t>NJ</w:t>
      </w:r>
      <w:r w:rsidR="00A448BE" w:rsidRPr="001C7B1B">
        <w:rPr>
          <w:rStyle w:val="IntenseEmphasis"/>
          <w:rFonts w:cs="Arial"/>
          <w:color w:val="0070C0"/>
        </w:rPr>
        <w:t>START</w:t>
      </w:r>
      <w:r w:rsidR="00A448BE" w:rsidRPr="001C7B1B">
        <w:rPr>
          <w:rFonts w:cs="Arial"/>
          <w:szCs w:val="22"/>
        </w:rPr>
        <w:t xml:space="preserve"> </w:t>
      </w:r>
      <w:r w:rsidR="00CE00E7" w:rsidRPr="001C7B1B">
        <w:rPr>
          <w:rFonts w:cs="Arial"/>
          <w:szCs w:val="22"/>
        </w:rPr>
        <w:t>Quote</w:t>
      </w:r>
      <w:r w:rsidR="00A448BE" w:rsidRPr="001C7B1B">
        <w:rPr>
          <w:rFonts w:cs="Arial"/>
          <w:szCs w:val="22"/>
        </w:rPr>
        <w:t xml:space="preserve">, the </w:t>
      </w:r>
      <w:r w:rsidR="00A448BE" w:rsidRPr="001C7B1B">
        <w:t xml:space="preserve">Vendor {Bidder} must enter a Unit Cost of $1.00 for each price line item on the </w:t>
      </w:r>
      <w:r w:rsidR="00187776" w:rsidRPr="001C7B1B">
        <w:t xml:space="preserve">“Items” </w:t>
      </w:r>
      <w:r w:rsidR="00A448BE" w:rsidRPr="001C7B1B">
        <w:t xml:space="preserve">Tab in </w:t>
      </w:r>
      <w:r w:rsidR="00A448BE" w:rsidRPr="001C7B1B">
        <w:rPr>
          <w:rStyle w:val="IntenseEmphasis"/>
          <w:rFonts w:cs="Arial"/>
          <w:color w:val="00B050"/>
        </w:rPr>
        <w:t>NJ</w:t>
      </w:r>
      <w:r w:rsidR="00A448BE" w:rsidRPr="001C7B1B">
        <w:rPr>
          <w:rStyle w:val="IntenseEmphasis"/>
          <w:rFonts w:cs="Arial"/>
          <w:color w:val="0070C0"/>
        </w:rPr>
        <w:t>START</w:t>
      </w:r>
      <w:r w:rsidR="00A448BE" w:rsidRPr="001C7B1B">
        <w:t xml:space="preserve">. </w:t>
      </w:r>
      <w:r w:rsidR="00A448BE" w:rsidRPr="001C7B1B">
        <w:rPr>
          <w:rFonts w:cs="Arial"/>
          <w:color w:val="000000"/>
        </w:rPr>
        <w:t xml:space="preserve">The </w:t>
      </w:r>
      <w:r w:rsidR="00A448BE" w:rsidRPr="001C7B1B">
        <w:t xml:space="preserve">Vendor {Bidder} is instructed to do so </w:t>
      </w:r>
      <w:r w:rsidRPr="001C7B1B">
        <w:t xml:space="preserve">only </w:t>
      </w:r>
      <w:r w:rsidR="00A448BE" w:rsidRPr="001C7B1B">
        <w:t xml:space="preserve">as a mechanism to </w:t>
      </w:r>
      <w:r w:rsidR="00F27C82" w:rsidRPr="001C7B1B">
        <w:t xml:space="preserve">comply with Bid Solicitation Section 6.8 and </w:t>
      </w:r>
      <w:r w:rsidR="00A448BE" w:rsidRPr="001C7B1B">
        <w:t xml:space="preserve">prevent all pricing from being publicly displayed in </w:t>
      </w:r>
      <w:r w:rsidR="00A448BE" w:rsidRPr="001C7B1B">
        <w:rPr>
          <w:rStyle w:val="IntenseEmphasis"/>
          <w:rFonts w:cs="Arial"/>
          <w:color w:val="00B050"/>
        </w:rPr>
        <w:t>NJ</w:t>
      </w:r>
      <w:r w:rsidR="00A448BE" w:rsidRPr="001C7B1B">
        <w:rPr>
          <w:rStyle w:val="IntenseEmphasis"/>
          <w:rFonts w:cs="Arial"/>
          <w:color w:val="0070C0"/>
        </w:rPr>
        <w:t>START</w:t>
      </w:r>
      <w:r w:rsidR="00A448BE" w:rsidRPr="001C7B1B">
        <w:t xml:space="preserve">. </w:t>
      </w:r>
    </w:p>
    <w:p w14:paraId="014C9272" w14:textId="77777777" w:rsidR="00BE5A1E" w:rsidRPr="001C7B1B" w:rsidRDefault="00BE5A1E" w:rsidP="00A448BE"/>
    <w:p w14:paraId="719AE22C" w14:textId="09F77A80" w:rsidR="00A448BE" w:rsidRPr="001C7B1B" w:rsidRDefault="000D6D4E" w:rsidP="0067363C">
      <w:pPr>
        <w:pStyle w:val="Heading4"/>
        <w:keepNext/>
        <w:rPr>
          <w:caps w:val="0"/>
        </w:rPr>
      </w:pPr>
      <w:r w:rsidRPr="001C7B1B">
        <w:rPr>
          <w:caps w:val="0"/>
        </w:rPr>
        <w:t xml:space="preserve">STATE-SUPPLIED </w:t>
      </w:r>
      <w:r w:rsidR="009E2104" w:rsidRPr="001C7B1B">
        <w:rPr>
          <w:caps w:val="0"/>
        </w:rPr>
        <w:t>PRICE SHEET INSTRUCTIONS</w:t>
      </w:r>
    </w:p>
    <w:p w14:paraId="22ACD70C" w14:textId="77777777" w:rsidR="00DB5AE3" w:rsidRPr="001C7B1B" w:rsidRDefault="00DB5AE3" w:rsidP="00DB5AE3"/>
    <w:p w14:paraId="55A0C06D" w14:textId="2D039AD8" w:rsidR="00DB5AE3" w:rsidRPr="001C7B1B" w:rsidRDefault="00DB5AE3" w:rsidP="00DB5AE3">
      <w:pPr>
        <w:pStyle w:val="BodyText"/>
        <w:ind w:left="0" w:right="313"/>
        <w:rPr>
          <w:sz w:val="22"/>
        </w:rPr>
      </w:pPr>
      <w:r w:rsidRPr="001C7B1B">
        <w:rPr>
          <w:sz w:val="22"/>
        </w:rPr>
        <w:t>For the purpose</w:t>
      </w:r>
      <w:r w:rsidR="00C03071" w:rsidRPr="001C7B1B">
        <w:rPr>
          <w:sz w:val="22"/>
          <w:lang w:val="en-US"/>
        </w:rPr>
        <w:t>s</w:t>
      </w:r>
      <w:r w:rsidRPr="001C7B1B">
        <w:rPr>
          <w:sz w:val="22"/>
        </w:rPr>
        <w:t xml:space="preserve"> of </w:t>
      </w:r>
      <w:r w:rsidRPr="001C7B1B">
        <w:rPr>
          <w:sz w:val="22"/>
          <w:lang w:val="en-US"/>
        </w:rPr>
        <w:t>this Bid Solicitation</w:t>
      </w:r>
      <w:r w:rsidR="007300F4">
        <w:rPr>
          <w:sz w:val="22"/>
          <w:lang w:val="en-US"/>
        </w:rPr>
        <w:t>,</w:t>
      </w:r>
      <w:r w:rsidRPr="001C7B1B">
        <w:rPr>
          <w:sz w:val="22"/>
        </w:rPr>
        <w:t xml:space="preserve"> the State has been divided into the following </w:t>
      </w:r>
      <w:r w:rsidR="00CE485E" w:rsidRPr="001C7B1B">
        <w:rPr>
          <w:sz w:val="22"/>
          <w:lang w:val="en-US"/>
        </w:rPr>
        <w:t>Regions</w:t>
      </w:r>
      <w:r w:rsidRPr="001C7B1B">
        <w:rPr>
          <w:sz w:val="22"/>
        </w:rPr>
        <w:t>:</w:t>
      </w:r>
    </w:p>
    <w:p w14:paraId="1302EEEA" w14:textId="77777777" w:rsidR="00DB5AE3" w:rsidRPr="001C7B1B" w:rsidRDefault="00DB5AE3" w:rsidP="00DB5AE3">
      <w:pPr>
        <w:pStyle w:val="BodyText"/>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2"/>
        <w:gridCol w:w="3252"/>
        <w:gridCol w:w="3252"/>
      </w:tblGrid>
      <w:tr w:rsidR="006E2499" w:rsidRPr="001C7B1B" w14:paraId="085B5AF9" w14:textId="77777777" w:rsidTr="00156A1F">
        <w:trPr>
          <w:trHeight w:val="254"/>
          <w:jc w:val="center"/>
        </w:trPr>
        <w:tc>
          <w:tcPr>
            <w:tcW w:w="3252" w:type="dxa"/>
          </w:tcPr>
          <w:p w14:paraId="12C77A1F" w14:textId="77777777" w:rsidR="006E2499" w:rsidRPr="001C7B1B" w:rsidRDefault="006E2499" w:rsidP="00156A1F">
            <w:pPr>
              <w:pStyle w:val="TableParagraph"/>
              <w:spacing w:line="234" w:lineRule="exact"/>
              <w:jc w:val="both"/>
              <w:rPr>
                <w:b/>
              </w:rPr>
            </w:pPr>
            <w:r w:rsidRPr="001C7B1B">
              <w:rPr>
                <w:b/>
              </w:rPr>
              <w:t>NORTH REGION</w:t>
            </w:r>
          </w:p>
        </w:tc>
        <w:tc>
          <w:tcPr>
            <w:tcW w:w="3252" w:type="dxa"/>
          </w:tcPr>
          <w:p w14:paraId="09A4A785" w14:textId="77777777" w:rsidR="006E2499" w:rsidRPr="001C7B1B" w:rsidRDefault="006E2499" w:rsidP="00156A1F">
            <w:pPr>
              <w:pStyle w:val="TableParagraph"/>
              <w:spacing w:line="234" w:lineRule="exact"/>
              <w:jc w:val="both"/>
              <w:rPr>
                <w:b/>
              </w:rPr>
            </w:pPr>
            <w:r w:rsidRPr="001C7B1B">
              <w:rPr>
                <w:b/>
              </w:rPr>
              <w:t>CENTRAL REGION</w:t>
            </w:r>
          </w:p>
        </w:tc>
        <w:tc>
          <w:tcPr>
            <w:tcW w:w="3252" w:type="dxa"/>
          </w:tcPr>
          <w:p w14:paraId="0CBB4BE5" w14:textId="77777777" w:rsidR="006E2499" w:rsidRPr="001C7B1B" w:rsidRDefault="006E2499" w:rsidP="00156A1F">
            <w:pPr>
              <w:pStyle w:val="TableParagraph"/>
              <w:spacing w:line="234" w:lineRule="exact"/>
              <w:jc w:val="both"/>
              <w:rPr>
                <w:b/>
              </w:rPr>
            </w:pPr>
            <w:r w:rsidRPr="001C7B1B">
              <w:rPr>
                <w:b/>
              </w:rPr>
              <w:t>SOUTH REGION</w:t>
            </w:r>
          </w:p>
        </w:tc>
      </w:tr>
      <w:tr w:rsidR="006E2499" w:rsidRPr="001C7B1B" w14:paraId="0B55FE11" w14:textId="77777777" w:rsidTr="00156A1F">
        <w:trPr>
          <w:trHeight w:val="251"/>
          <w:jc w:val="center"/>
        </w:trPr>
        <w:tc>
          <w:tcPr>
            <w:tcW w:w="3252" w:type="dxa"/>
          </w:tcPr>
          <w:p w14:paraId="33BDC093" w14:textId="77777777" w:rsidR="006E2499" w:rsidRPr="001C7B1B" w:rsidRDefault="006E2499" w:rsidP="00156A1F">
            <w:pPr>
              <w:pStyle w:val="TableParagraph"/>
              <w:spacing w:line="232" w:lineRule="exact"/>
              <w:jc w:val="both"/>
            </w:pPr>
            <w:r w:rsidRPr="001C7B1B">
              <w:t>Bergen</w:t>
            </w:r>
          </w:p>
        </w:tc>
        <w:tc>
          <w:tcPr>
            <w:tcW w:w="3252" w:type="dxa"/>
          </w:tcPr>
          <w:p w14:paraId="11919123" w14:textId="77777777" w:rsidR="006E2499" w:rsidRPr="001C7B1B" w:rsidRDefault="006E2499" w:rsidP="00156A1F">
            <w:pPr>
              <w:pStyle w:val="TableParagraph"/>
              <w:spacing w:line="232" w:lineRule="exact"/>
              <w:jc w:val="both"/>
            </w:pPr>
            <w:r w:rsidRPr="001C7B1B">
              <w:t>Hunterdon</w:t>
            </w:r>
          </w:p>
        </w:tc>
        <w:tc>
          <w:tcPr>
            <w:tcW w:w="3252" w:type="dxa"/>
          </w:tcPr>
          <w:p w14:paraId="18799501" w14:textId="77777777" w:rsidR="006E2499" w:rsidRPr="001C7B1B" w:rsidRDefault="006E2499" w:rsidP="00156A1F">
            <w:pPr>
              <w:pStyle w:val="TableParagraph"/>
              <w:spacing w:line="232" w:lineRule="exact"/>
              <w:jc w:val="both"/>
            </w:pPr>
            <w:r w:rsidRPr="001C7B1B">
              <w:t>Atlantic</w:t>
            </w:r>
          </w:p>
        </w:tc>
      </w:tr>
      <w:tr w:rsidR="006E2499" w:rsidRPr="001C7B1B" w14:paraId="04D6C619" w14:textId="77777777" w:rsidTr="00156A1F">
        <w:trPr>
          <w:trHeight w:val="254"/>
          <w:jc w:val="center"/>
        </w:trPr>
        <w:tc>
          <w:tcPr>
            <w:tcW w:w="3252" w:type="dxa"/>
          </w:tcPr>
          <w:p w14:paraId="7D007637" w14:textId="77777777" w:rsidR="006E2499" w:rsidRPr="001C7B1B" w:rsidRDefault="006E2499" w:rsidP="00156A1F">
            <w:pPr>
              <w:pStyle w:val="TableParagraph"/>
              <w:spacing w:line="234" w:lineRule="exact"/>
              <w:jc w:val="both"/>
            </w:pPr>
            <w:r w:rsidRPr="001C7B1B">
              <w:t>Essex</w:t>
            </w:r>
          </w:p>
        </w:tc>
        <w:tc>
          <w:tcPr>
            <w:tcW w:w="3252" w:type="dxa"/>
          </w:tcPr>
          <w:p w14:paraId="15C403FC" w14:textId="77777777" w:rsidR="006E2499" w:rsidRPr="001C7B1B" w:rsidRDefault="006E2499" w:rsidP="00156A1F">
            <w:pPr>
              <w:pStyle w:val="TableParagraph"/>
              <w:spacing w:line="234" w:lineRule="exact"/>
              <w:jc w:val="both"/>
            </w:pPr>
            <w:r w:rsidRPr="001C7B1B">
              <w:t>Mercer</w:t>
            </w:r>
          </w:p>
        </w:tc>
        <w:tc>
          <w:tcPr>
            <w:tcW w:w="3252" w:type="dxa"/>
          </w:tcPr>
          <w:p w14:paraId="1BD99285" w14:textId="77777777" w:rsidR="006E2499" w:rsidRPr="001C7B1B" w:rsidRDefault="006E2499" w:rsidP="00156A1F">
            <w:pPr>
              <w:pStyle w:val="TableParagraph"/>
              <w:spacing w:line="234" w:lineRule="exact"/>
              <w:jc w:val="both"/>
            </w:pPr>
            <w:r w:rsidRPr="001C7B1B">
              <w:t>Burlington</w:t>
            </w:r>
          </w:p>
        </w:tc>
      </w:tr>
      <w:tr w:rsidR="006E2499" w:rsidRPr="001C7B1B" w14:paraId="701C8705" w14:textId="77777777" w:rsidTr="00156A1F">
        <w:trPr>
          <w:trHeight w:val="251"/>
          <w:jc w:val="center"/>
        </w:trPr>
        <w:tc>
          <w:tcPr>
            <w:tcW w:w="3252" w:type="dxa"/>
          </w:tcPr>
          <w:p w14:paraId="3E7A4F06" w14:textId="77777777" w:rsidR="006E2499" w:rsidRPr="001C7B1B" w:rsidRDefault="006E2499" w:rsidP="00156A1F">
            <w:pPr>
              <w:pStyle w:val="TableParagraph"/>
              <w:spacing w:line="232" w:lineRule="exact"/>
              <w:jc w:val="both"/>
            </w:pPr>
            <w:r w:rsidRPr="001C7B1B">
              <w:t>Hudson</w:t>
            </w:r>
          </w:p>
        </w:tc>
        <w:tc>
          <w:tcPr>
            <w:tcW w:w="3252" w:type="dxa"/>
          </w:tcPr>
          <w:p w14:paraId="75367DE1" w14:textId="77777777" w:rsidR="006E2499" w:rsidRPr="001C7B1B" w:rsidRDefault="006E2499" w:rsidP="00156A1F">
            <w:pPr>
              <w:pStyle w:val="TableParagraph"/>
              <w:spacing w:line="232" w:lineRule="exact"/>
              <w:jc w:val="both"/>
            </w:pPr>
            <w:r w:rsidRPr="001C7B1B">
              <w:t>Middlesex</w:t>
            </w:r>
          </w:p>
        </w:tc>
        <w:tc>
          <w:tcPr>
            <w:tcW w:w="3252" w:type="dxa"/>
          </w:tcPr>
          <w:p w14:paraId="468825BC" w14:textId="77777777" w:rsidR="006E2499" w:rsidRPr="001C7B1B" w:rsidRDefault="006E2499" w:rsidP="00156A1F">
            <w:pPr>
              <w:pStyle w:val="TableParagraph"/>
              <w:spacing w:line="232" w:lineRule="exact"/>
              <w:jc w:val="both"/>
            </w:pPr>
            <w:r w:rsidRPr="001C7B1B">
              <w:t>Camden</w:t>
            </w:r>
          </w:p>
        </w:tc>
      </w:tr>
      <w:tr w:rsidR="006E2499" w:rsidRPr="001C7B1B" w14:paraId="331FD548" w14:textId="77777777" w:rsidTr="00156A1F">
        <w:trPr>
          <w:trHeight w:val="254"/>
          <w:jc w:val="center"/>
        </w:trPr>
        <w:tc>
          <w:tcPr>
            <w:tcW w:w="3252" w:type="dxa"/>
          </w:tcPr>
          <w:p w14:paraId="1174AFF9" w14:textId="77777777" w:rsidR="006E2499" w:rsidRPr="001C7B1B" w:rsidRDefault="006E2499" w:rsidP="00156A1F">
            <w:pPr>
              <w:pStyle w:val="TableParagraph"/>
              <w:spacing w:line="234" w:lineRule="exact"/>
              <w:jc w:val="both"/>
            </w:pPr>
            <w:r w:rsidRPr="001C7B1B">
              <w:t>Morris</w:t>
            </w:r>
          </w:p>
        </w:tc>
        <w:tc>
          <w:tcPr>
            <w:tcW w:w="3252" w:type="dxa"/>
          </w:tcPr>
          <w:p w14:paraId="448F9F53" w14:textId="77777777" w:rsidR="006E2499" w:rsidRPr="001C7B1B" w:rsidRDefault="006E2499" w:rsidP="00156A1F">
            <w:pPr>
              <w:pStyle w:val="TableParagraph"/>
              <w:spacing w:line="234" w:lineRule="exact"/>
              <w:jc w:val="both"/>
            </w:pPr>
            <w:r w:rsidRPr="001C7B1B">
              <w:t>Monmouth</w:t>
            </w:r>
          </w:p>
        </w:tc>
        <w:tc>
          <w:tcPr>
            <w:tcW w:w="3252" w:type="dxa"/>
          </w:tcPr>
          <w:p w14:paraId="54E01203" w14:textId="77777777" w:rsidR="006E2499" w:rsidRPr="001C7B1B" w:rsidRDefault="006E2499" w:rsidP="00156A1F">
            <w:pPr>
              <w:pStyle w:val="TableParagraph"/>
              <w:spacing w:line="234" w:lineRule="exact"/>
              <w:jc w:val="both"/>
            </w:pPr>
            <w:r w:rsidRPr="001C7B1B">
              <w:t>Cape May</w:t>
            </w:r>
          </w:p>
        </w:tc>
      </w:tr>
      <w:tr w:rsidR="006E2499" w:rsidRPr="001C7B1B" w14:paraId="3FBA06E3" w14:textId="77777777" w:rsidTr="00156A1F">
        <w:trPr>
          <w:trHeight w:val="251"/>
          <w:jc w:val="center"/>
        </w:trPr>
        <w:tc>
          <w:tcPr>
            <w:tcW w:w="3252" w:type="dxa"/>
          </w:tcPr>
          <w:p w14:paraId="6745FCFA" w14:textId="77777777" w:rsidR="006E2499" w:rsidRPr="001C7B1B" w:rsidRDefault="006E2499" w:rsidP="00156A1F">
            <w:pPr>
              <w:pStyle w:val="TableParagraph"/>
              <w:spacing w:line="232" w:lineRule="exact"/>
              <w:jc w:val="both"/>
            </w:pPr>
            <w:r w:rsidRPr="001C7B1B">
              <w:t>Passaic</w:t>
            </w:r>
          </w:p>
        </w:tc>
        <w:tc>
          <w:tcPr>
            <w:tcW w:w="3252" w:type="dxa"/>
          </w:tcPr>
          <w:p w14:paraId="0306EA27" w14:textId="77777777" w:rsidR="006E2499" w:rsidRPr="001C7B1B" w:rsidRDefault="006E2499" w:rsidP="00156A1F">
            <w:pPr>
              <w:pStyle w:val="TableParagraph"/>
              <w:spacing w:line="232" w:lineRule="exact"/>
              <w:jc w:val="both"/>
            </w:pPr>
            <w:r w:rsidRPr="001C7B1B">
              <w:t>Ocean</w:t>
            </w:r>
          </w:p>
        </w:tc>
        <w:tc>
          <w:tcPr>
            <w:tcW w:w="3252" w:type="dxa"/>
          </w:tcPr>
          <w:p w14:paraId="3B5179CA" w14:textId="77777777" w:rsidR="006E2499" w:rsidRPr="001C7B1B" w:rsidRDefault="006E2499" w:rsidP="00156A1F">
            <w:pPr>
              <w:pStyle w:val="TableParagraph"/>
              <w:spacing w:line="232" w:lineRule="exact"/>
              <w:jc w:val="both"/>
            </w:pPr>
            <w:r w:rsidRPr="001C7B1B">
              <w:t>Cumberland</w:t>
            </w:r>
          </w:p>
        </w:tc>
      </w:tr>
      <w:tr w:rsidR="006E2499" w:rsidRPr="001C7B1B" w14:paraId="59B02ECD" w14:textId="77777777" w:rsidTr="00156A1F">
        <w:trPr>
          <w:trHeight w:val="253"/>
          <w:jc w:val="center"/>
        </w:trPr>
        <w:tc>
          <w:tcPr>
            <w:tcW w:w="3252" w:type="dxa"/>
          </w:tcPr>
          <w:p w14:paraId="5EA70E66" w14:textId="77777777" w:rsidR="006E2499" w:rsidRPr="001C7B1B" w:rsidRDefault="006E2499" w:rsidP="00156A1F">
            <w:pPr>
              <w:pStyle w:val="TableParagraph"/>
              <w:spacing w:line="234" w:lineRule="exact"/>
              <w:jc w:val="both"/>
            </w:pPr>
            <w:r w:rsidRPr="001C7B1B">
              <w:t>Sussex</w:t>
            </w:r>
          </w:p>
        </w:tc>
        <w:tc>
          <w:tcPr>
            <w:tcW w:w="3252" w:type="dxa"/>
          </w:tcPr>
          <w:p w14:paraId="49E05A63" w14:textId="77777777" w:rsidR="006E2499" w:rsidRPr="001C7B1B" w:rsidRDefault="006E2499" w:rsidP="00156A1F">
            <w:pPr>
              <w:pStyle w:val="TableParagraph"/>
              <w:spacing w:line="234" w:lineRule="exact"/>
              <w:jc w:val="both"/>
            </w:pPr>
            <w:r w:rsidRPr="001C7B1B">
              <w:t>Somerset</w:t>
            </w:r>
          </w:p>
        </w:tc>
        <w:tc>
          <w:tcPr>
            <w:tcW w:w="3252" w:type="dxa"/>
          </w:tcPr>
          <w:p w14:paraId="3EF8610E" w14:textId="77777777" w:rsidR="006E2499" w:rsidRPr="001C7B1B" w:rsidRDefault="006E2499" w:rsidP="00156A1F">
            <w:pPr>
              <w:pStyle w:val="TableParagraph"/>
              <w:spacing w:line="234" w:lineRule="exact"/>
              <w:jc w:val="both"/>
            </w:pPr>
            <w:r w:rsidRPr="001C7B1B">
              <w:t>Gloucester</w:t>
            </w:r>
          </w:p>
        </w:tc>
      </w:tr>
      <w:tr w:rsidR="006E2499" w:rsidRPr="001C7B1B" w14:paraId="05272BA8" w14:textId="77777777" w:rsidTr="00156A1F">
        <w:trPr>
          <w:trHeight w:val="254"/>
          <w:jc w:val="center"/>
        </w:trPr>
        <w:tc>
          <w:tcPr>
            <w:tcW w:w="3252" w:type="dxa"/>
          </w:tcPr>
          <w:p w14:paraId="57004AB5" w14:textId="77777777" w:rsidR="006E2499" w:rsidRPr="001C7B1B" w:rsidRDefault="006E2499" w:rsidP="00156A1F">
            <w:pPr>
              <w:pStyle w:val="TableParagraph"/>
              <w:spacing w:line="234" w:lineRule="exact"/>
              <w:jc w:val="both"/>
            </w:pPr>
            <w:r w:rsidRPr="001C7B1B">
              <w:t>Union</w:t>
            </w:r>
          </w:p>
        </w:tc>
        <w:tc>
          <w:tcPr>
            <w:tcW w:w="3252" w:type="dxa"/>
          </w:tcPr>
          <w:p w14:paraId="413EF299" w14:textId="77777777" w:rsidR="006E2499" w:rsidRPr="001C7B1B" w:rsidRDefault="006E2499" w:rsidP="00156A1F">
            <w:pPr>
              <w:pStyle w:val="TableParagraph"/>
              <w:ind w:left="0"/>
              <w:jc w:val="both"/>
              <w:rPr>
                <w:rFonts w:ascii="Times New Roman"/>
              </w:rPr>
            </w:pPr>
          </w:p>
        </w:tc>
        <w:tc>
          <w:tcPr>
            <w:tcW w:w="3252" w:type="dxa"/>
          </w:tcPr>
          <w:p w14:paraId="26EDA030" w14:textId="77777777" w:rsidR="006E2499" w:rsidRPr="001C7B1B" w:rsidRDefault="006E2499" w:rsidP="00156A1F">
            <w:pPr>
              <w:pStyle w:val="TableParagraph"/>
              <w:spacing w:line="234" w:lineRule="exact"/>
              <w:jc w:val="both"/>
            </w:pPr>
            <w:r w:rsidRPr="001C7B1B">
              <w:t>Salem</w:t>
            </w:r>
          </w:p>
        </w:tc>
      </w:tr>
      <w:tr w:rsidR="006E2499" w:rsidRPr="001C7B1B" w14:paraId="6D3C6981" w14:textId="77777777" w:rsidTr="00156A1F">
        <w:trPr>
          <w:trHeight w:val="251"/>
          <w:jc w:val="center"/>
        </w:trPr>
        <w:tc>
          <w:tcPr>
            <w:tcW w:w="3252" w:type="dxa"/>
          </w:tcPr>
          <w:p w14:paraId="4AC273D1" w14:textId="77777777" w:rsidR="006E2499" w:rsidRPr="001C7B1B" w:rsidRDefault="006E2499" w:rsidP="00156A1F">
            <w:pPr>
              <w:pStyle w:val="TableParagraph"/>
              <w:spacing w:line="232" w:lineRule="exact"/>
              <w:jc w:val="both"/>
            </w:pPr>
            <w:r w:rsidRPr="001C7B1B">
              <w:t>Warren</w:t>
            </w:r>
          </w:p>
        </w:tc>
        <w:tc>
          <w:tcPr>
            <w:tcW w:w="3252" w:type="dxa"/>
          </w:tcPr>
          <w:p w14:paraId="20E20413" w14:textId="77777777" w:rsidR="006E2499" w:rsidRPr="001C7B1B" w:rsidRDefault="006E2499" w:rsidP="00156A1F">
            <w:pPr>
              <w:pStyle w:val="TableParagraph"/>
              <w:ind w:left="0"/>
              <w:jc w:val="both"/>
              <w:rPr>
                <w:rFonts w:ascii="Times New Roman"/>
              </w:rPr>
            </w:pPr>
          </w:p>
        </w:tc>
        <w:tc>
          <w:tcPr>
            <w:tcW w:w="3252" w:type="dxa"/>
          </w:tcPr>
          <w:p w14:paraId="19C31D01" w14:textId="77777777" w:rsidR="006E2499" w:rsidRPr="001C7B1B" w:rsidRDefault="006E2499" w:rsidP="00156A1F">
            <w:pPr>
              <w:pStyle w:val="TableParagraph"/>
              <w:ind w:left="0"/>
              <w:jc w:val="both"/>
              <w:rPr>
                <w:rFonts w:ascii="Times New Roman"/>
              </w:rPr>
            </w:pPr>
          </w:p>
        </w:tc>
      </w:tr>
    </w:tbl>
    <w:p w14:paraId="7ACBA889" w14:textId="77777777" w:rsidR="005244F6" w:rsidRPr="005244F6" w:rsidRDefault="005244F6"/>
    <w:p w14:paraId="5D19E1DA" w14:textId="5123805E" w:rsidR="00A5372E" w:rsidRDefault="00A5372E" w:rsidP="00424676">
      <w:pPr>
        <w:pStyle w:val="ListParagraph"/>
        <w:numPr>
          <w:ilvl w:val="0"/>
          <w:numId w:val="122"/>
        </w:numPr>
      </w:pPr>
      <w:r>
        <w:t xml:space="preserve">The </w:t>
      </w:r>
      <w:r w:rsidR="00DB5AE3" w:rsidRPr="001C7B1B">
        <w:t xml:space="preserve">Vendor {Bidder} must bid on all price lines within </w:t>
      </w:r>
      <w:r w:rsidR="0048642D">
        <w:t>a</w:t>
      </w:r>
      <w:r w:rsidR="00DB5AE3" w:rsidRPr="001C7B1B">
        <w:t xml:space="preserve"> </w:t>
      </w:r>
      <w:r w:rsidR="00CE485E" w:rsidRPr="001C7B1B">
        <w:t>R</w:t>
      </w:r>
      <w:r w:rsidR="00DB5AE3" w:rsidRPr="001C7B1B">
        <w:t>egion to be considered for</w:t>
      </w:r>
      <w:r w:rsidR="00DB5AE3" w:rsidRPr="0048642D">
        <w:rPr>
          <w:spacing w:val="-30"/>
        </w:rPr>
        <w:t xml:space="preserve"> </w:t>
      </w:r>
      <w:r w:rsidR="00DB5AE3" w:rsidRPr="001C7B1B">
        <w:t>award</w:t>
      </w:r>
      <w:r w:rsidR="002C08AC">
        <w:t xml:space="preserve"> of the respective Region</w:t>
      </w:r>
      <w:r>
        <w:t xml:space="preserve">; </w:t>
      </w:r>
    </w:p>
    <w:p w14:paraId="6F925D85" w14:textId="77777777" w:rsidR="00A5372E" w:rsidRDefault="00A5372E" w:rsidP="00424676">
      <w:pPr>
        <w:pStyle w:val="ListParagraph"/>
      </w:pPr>
    </w:p>
    <w:p w14:paraId="5311DFC1" w14:textId="65973581" w:rsidR="00F36A93" w:rsidRDefault="004448DE" w:rsidP="00424676">
      <w:pPr>
        <w:pStyle w:val="ListParagraph"/>
        <w:numPr>
          <w:ilvl w:val="0"/>
          <w:numId w:val="122"/>
        </w:numPr>
      </w:pPr>
      <w:r>
        <w:t>The Vendor {Bidder</w:t>
      </w:r>
      <w:r w:rsidR="0048642D" w:rsidRPr="001C7B1B">
        <w:t>} may bid on one (1) Region, all Regions, or any combinati</w:t>
      </w:r>
      <w:r>
        <w:t>on thereof. However, if the Vendor {Bidder</w:t>
      </w:r>
      <w:r w:rsidR="0048642D" w:rsidRPr="001C7B1B">
        <w:t xml:space="preserve">} </w:t>
      </w:r>
      <w:r>
        <w:t>is</w:t>
      </w:r>
      <w:r w:rsidR="0048642D" w:rsidRPr="001C7B1B">
        <w:t xml:space="preserve"> awarded a specific Region, </w:t>
      </w:r>
      <w:r>
        <w:t xml:space="preserve">it </w:t>
      </w:r>
      <w:r w:rsidR="0048642D" w:rsidRPr="001C7B1B">
        <w:t>must service all counties and Using Agen</w:t>
      </w:r>
      <w:r w:rsidR="00B809AA">
        <w:t>cies within that entire Region;</w:t>
      </w:r>
    </w:p>
    <w:p w14:paraId="71585A90" w14:textId="77777777" w:rsidR="00B809AA" w:rsidRPr="001C7B1B" w:rsidRDefault="00B809AA"/>
    <w:p w14:paraId="7DFDBA2C" w14:textId="40FC7A16" w:rsidR="00F36A93" w:rsidRPr="00424676" w:rsidRDefault="004448DE" w:rsidP="00424676">
      <w:pPr>
        <w:pStyle w:val="ListParagraph"/>
        <w:numPr>
          <w:ilvl w:val="0"/>
          <w:numId w:val="122"/>
        </w:numPr>
        <w:rPr>
          <w:rFonts w:ascii="Calibri" w:hAnsi="Calibri"/>
          <w:szCs w:val="22"/>
        </w:rPr>
      </w:pPr>
      <w:r>
        <w:t>The Vendor</w:t>
      </w:r>
      <w:r w:rsidR="002320E7">
        <w:t>’s</w:t>
      </w:r>
      <w:r>
        <w:t xml:space="preserve"> {Bidder</w:t>
      </w:r>
      <w:r w:rsidR="002320E7">
        <w:t>’s</w:t>
      </w:r>
      <w:r w:rsidR="00F36A93" w:rsidRPr="001C7B1B">
        <w:t>} all-inclusive hourly rate</w:t>
      </w:r>
      <w:r w:rsidR="00A43BE0">
        <w:t>s</w:t>
      </w:r>
      <w:r w:rsidR="002320E7">
        <w:t xml:space="preserve"> shall </w:t>
      </w:r>
      <w:r w:rsidR="00F36A93" w:rsidRPr="001C7B1B">
        <w:t>cover all tasks that assist i</w:t>
      </w:r>
      <w:r w:rsidR="00CA2528">
        <w:t>n the Blanket P.O.’s operations;</w:t>
      </w:r>
      <w:r w:rsidR="00F36A93" w:rsidRPr="001C7B1B">
        <w:t xml:space="preserve"> </w:t>
      </w:r>
      <w:r w:rsidR="00CA2528">
        <w:t xml:space="preserve">including but not limited to, </w:t>
      </w:r>
      <w:r w:rsidR="00F36A93" w:rsidRPr="001C7B1B">
        <w:t>clerical fees, overhead and profit fees, office supplies, transportation of personnel and equipmen</w:t>
      </w:r>
      <w:r w:rsidR="00CA2528">
        <w:t xml:space="preserve">t; and </w:t>
      </w:r>
    </w:p>
    <w:p w14:paraId="0FCB87EB" w14:textId="77777777" w:rsidR="00246E67" w:rsidRPr="00424676" w:rsidRDefault="00246E67" w:rsidP="00424676">
      <w:pPr>
        <w:pStyle w:val="ListParagraph"/>
        <w:rPr>
          <w:rFonts w:ascii="Calibri" w:hAnsi="Calibri"/>
          <w:szCs w:val="22"/>
        </w:rPr>
      </w:pPr>
    </w:p>
    <w:p w14:paraId="42F48D28" w14:textId="43F0EA20" w:rsidR="00246E67" w:rsidRPr="00424676" w:rsidRDefault="004448DE" w:rsidP="00424676">
      <w:pPr>
        <w:pStyle w:val="ListParagraph"/>
        <w:numPr>
          <w:ilvl w:val="0"/>
          <w:numId w:val="122"/>
        </w:numPr>
        <w:rPr>
          <w:rFonts w:cs="Arial"/>
          <w:szCs w:val="22"/>
        </w:rPr>
      </w:pPr>
      <w:r>
        <w:rPr>
          <w:rFonts w:cs="Arial"/>
          <w:szCs w:val="22"/>
        </w:rPr>
        <w:t xml:space="preserve">The </w:t>
      </w:r>
      <w:r w:rsidRPr="00A32A29">
        <w:rPr>
          <w:rFonts w:cs="Arial"/>
          <w:szCs w:val="22"/>
        </w:rPr>
        <w:t>Vendor</w:t>
      </w:r>
      <w:r>
        <w:rPr>
          <w:rFonts w:cs="Arial"/>
          <w:szCs w:val="22"/>
        </w:rPr>
        <w:t xml:space="preserve"> {Bidder</w:t>
      </w:r>
      <w:r w:rsidR="00246E67" w:rsidRPr="00424676">
        <w:rPr>
          <w:rFonts w:cs="Arial"/>
          <w:szCs w:val="22"/>
        </w:rPr>
        <w:t xml:space="preserve">} must hold its prices firm through the term of the Blanket P.O. and any extensions thereafter. </w:t>
      </w:r>
    </w:p>
    <w:p w14:paraId="6EEB27F9" w14:textId="77777777" w:rsidR="002320E7" w:rsidRDefault="002320E7" w:rsidP="00C8452A"/>
    <w:p w14:paraId="4E697717" w14:textId="4F19C53F" w:rsidR="002320E7" w:rsidRDefault="002320E7" w:rsidP="00C8452A">
      <w:r w:rsidRPr="00424676">
        <w:rPr>
          <w:b/>
        </w:rPr>
        <w:t xml:space="preserve">Please note: </w:t>
      </w:r>
      <w:r w:rsidRPr="00424676">
        <w:t>Where the State-Supplied Price Sheet</w:t>
      </w:r>
      <w:r>
        <w:t>s include</w:t>
      </w:r>
      <w:r w:rsidRPr="00424676">
        <w:t xml:space="preserve"> an estimate quantity column, Vendors {Bidders} are advised that estimated quantities </w:t>
      </w:r>
      <w:r w:rsidR="00484CF6">
        <w:t>are being utilized for evaluation purposes and as a result,</w:t>
      </w:r>
      <w:r w:rsidR="00484CF6" w:rsidRPr="002320E7">
        <w:t xml:space="preserve"> </w:t>
      </w:r>
      <w:r w:rsidRPr="00424676">
        <w:t>may vary throughout the Blanket P.O. term resulting from this Bid Solicitation</w:t>
      </w:r>
      <w:r>
        <w:t>.</w:t>
      </w:r>
      <w:r w:rsidRPr="00424676">
        <w:t xml:space="preserve"> There is no guaranteed minimum or maximum volume for these price lines.</w:t>
      </w:r>
      <w:r w:rsidR="00484CF6">
        <w:t xml:space="preserve"> </w:t>
      </w:r>
    </w:p>
    <w:p w14:paraId="55B4E4EA" w14:textId="77777777" w:rsidR="00C8452A" w:rsidRPr="001C7B1B" w:rsidRDefault="00C8452A" w:rsidP="00C8452A"/>
    <w:p w14:paraId="10002D3C" w14:textId="093B3E82" w:rsidR="005244F6" w:rsidRDefault="00B37289" w:rsidP="00424676">
      <w:pPr>
        <w:pStyle w:val="Heading5"/>
      </w:pPr>
      <w:r>
        <w:t>price lines</w:t>
      </w:r>
    </w:p>
    <w:p w14:paraId="535ACCFE" w14:textId="77777777" w:rsidR="00B37289" w:rsidRDefault="00B37289" w:rsidP="00424676"/>
    <w:p w14:paraId="614E0B4B" w14:textId="236D72A3" w:rsidR="00D76C3A" w:rsidRPr="001C7B1B" w:rsidRDefault="00484CF6" w:rsidP="00424676">
      <w:r>
        <w:t>E</w:t>
      </w:r>
      <w:r w:rsidR="00D76C3A">
        <w:t>ach Region has been separated into its own S</w:t>
      </w:r>
      <w:r w:rsidR="00B67E85">
        <w:t>t</w:t>
      </w:r>
      <w:r w:rsidR="00D76C3A">
        <w:t xml:space="preserve">ate-Supplied Price Sheet. </w:t>
      </w:r>
      <w:r>
        <w:t>Bid Solicitation Sections</w:t>
      </w:r>
      <w:r w:rsidR="00ED4859">
        <w:t xml:space="preserve"> 4.</w:t>
      </w:r>
      <w:r>
        <w:t>4.5.2.2</w:t>
      </w:r>
      <w:r w:rsidR="00ED4859">
        <w:t>,</w:t>
      </w:r>
      <w:r>
        <w:t xml:space="preserve"> 4.4.5.2.3, and 4.4.5.2.4</w:t>
      </w:r>
      <w:r w:rsidR="00ED4859">
        <w:t xml:space="preserve"> consist of summaries for each Regions’ State-Supplied Price Sheet.  </w:t>
      </w:r>
    </w:p>
    <w:p w14:paraId="7FFB2882" w14:textId="77777777" w:rsidR="00D76C3A" w:rsidRPr="00B37289" w:rsidRDefault="00D76C3A" w:rsidP="00424676"/>
    <w:p w14:paraId="6D647F11" w14:textId="327B9C43" w:rsidR="005244F6" w:rsidRDefault="00E27B20" w:rsidP="00424676">
      <w:pPr>
        <w:pStyle w:val="Heading5"/>
      </w:pPr>
      <w:r>
        <w:t>NORTH REGION PRICE LINEs</w:t>
      </w:r>
    </w:p>
    <w:p w14:paraId="4A9369E8" w14:textId="77777777" w:rsidR="005244F6" w:rsidRDefault="005244F6" w:rsidP="00424676"/>
    <w:p w14:paraId="68F9565F" w14:textId="299BCC53" w:rsidR="00240A28" w:rsidRDefault="00240A28" w:rsidP="00424676">
      <w:pPr>
        <w:pStyle w:val="ListParagraph"/>
        <w:numPr>
          <w:ilvl w:val="0"/>
          <w:numId w:val="123"/>
        </w:numPr>
      </w:pPr>
      <w:r w:rsidRPr="00424676">
        <w:rPr>
          <w:b/>
        </w:rPr>
        <w:t>Price Line #1:</w:t>
      </w:r>
      <w:r>
        <w:t xml:space="preserve"> T</w:t>
      </w:r>
      <w:r w:rsidR="005244F6">
        <w:t>he Vendor {Bidder} must submit a</w:t>
      </w:r>
      <w:r w:rsidR="00886200">
        <w:t xml:space="preserve"> </w:t>
      </w:r>
      <w:r w:rsidR="005244F6">
        <w:t>percentage mar</w:t>
      </w:r>
      <w:r w:rsidR="008754FE">
        <w:t>k</w:t>
      </w:r>
      <w:r w:rsidR="00EF463E">
        <w:t>-up</w:t>
      </w:r>
      <w:r w:rsidR="008754FE">
        <w:t xml:space="preserve"> </w:t>
      </w:r>
      <w:r w:rsidR="00886200">
        <w:t xml:space="preserve">over supplier invoice </w:t>
      </w:r>
      <w:r>
        <w:t>for supplies and materials</w:t>
      </w:r>
      <w:r w:rsidR="00B37289">
        <w:t xml:space="preserve"> for the North Region</w:t>
      </w:r>
      <w:r w:rsidR="008E40F3">
        <w:t>;</w:t>
      </w:r>
    </w:p>
    <w:p w14:paraId="095F44C9" w14:textId="77777777" w:rsidR="00C4565C" w:rsidRDefault="00C4565C" w:rsidP="00424676">
      <w:pPr>
        <w:pStyle w:val="ListParagraph"/>
      </w:pPr>
    </w:p>
    <w:p w14:paraId="247BC408" w14:textId="489F7965" w:rsidR="00240A28" w:rsidRDefault="00240A28">
      <w:pPr>
        <w:pStyle w:val="ListParagraph"/>
        <w:numPr>
          <w:ilvl w:val="0"/>
          <w:numId w:val="123"/>
        </w:numPr>
      </w:pPr>
      <w:r w:rsidRPr="00424676">
        <w:rPr>
          <w:b/>
        </w:rPr>
        <w:t>Price Lines #2 – 15:</w:t>
      </w:r>
      <w:r>
        <w:t xml:space="preserve"> The Vendor {Bidder} must submit all-inclusive hourly rates of regular time and overtime for all personnel listed</w:t>
      </w:r>
      <w:r w:rsidR="00B37289" w:rsidRPr="00B37289">
        <w:t xml:space="preserve"> </w:t>
      </w:r>
      <w:r w:rsidR="00B37289">
        <w:t>for the North Region</w:t>
      </w:r>
      <w:r w:rsidR="008131BA">
        <w:t>.</w:t>
      </w:r>
      <w:r w:rsidR="008131BA" w:rsidRPr="008131BA">
        <w:t xml:space="preserve"> </w:t>
      </w:r>
      <w:r w:rsidR="008131BA">
        <w:t>Please note that t</w:t>
      </w:r>
      <w:r w:rsidR="00432FCC">
        <w:t>he</w:t>
      </w:r>
      <w:r w:rsidR="008131BA">
        <w:t xml:space="preserve"> all-inclusive hourly rate</w:t>
      </w:r>
      <w:r w:rsidR="00432FCC">
        <w:t>s</w:t>
      </w:r>
      <w:r w:rsidR="008131BA" w:rsidRPr="00172247">
        <w:rPr>
          <w:lang w:val="x-none" w:eastAsia="x-none"/>
        </w:rPr>
        <w:t xml:space="preserve"> </w:t>
      </w:r>
      <w:r w:rsidR="008131BA">
        <w:rPr>
          <w:lang w:eastAsia="x-none"/>
        </w:rPr>
        <w:t>for personnel</w:t>
      </w:r>
      <w:r w:rsidR="00432FCC">
        <w:rPr>
          <w:lang w:eastAsia="x-none"/>
        </w:rPr>
        <w:t xml:space="preserve"> also</w:t>
      </w:r>
      <w:r w:rsidR="008131BA">
        <w:rPr>
          <w:lang w:eastAsia="x-none"/>
        </w:rPr>
        <w:t xml:space="preserve"> </w:t>
      </w:r>
      <w:r w:rsidR="008131BA" w:rsidRPr="00172247">
        <w:rPr>
          <w:lang w:val="x-none" w:eastAsia="x-none"/>
        </w:rPr>
        <w:t>include</w:t>
      </w:r>
      <w:r w:rsidR="008131BA">
        <w:rPr>
          <w:lang w:eastAsia="x-none"/>
        </w:rPr>
        <w:t>s</w:t>
      </w:r>
      <w:r w:rsidR="008131BA" w:rsidRPr="00172247">
        <w:rPr>
          <w:lang w:val="x-none" w:eastAsia="x-none"/>
        </w:rPr>
        <w:t xml:space="preserve"> the cost of personnel to operate the equipment</w:t>
      </w:r>
      <w:r w:rsidR="008131BA">
        <w:rPr>
          <w:lang w:eastAsia="x-none"/>
        </w:rPr>
        <w:t xml:space="preserve">; </w:t>
      </w:r>
    </w:p>
    <w:p w14:paraId="25635C41" w14:textId="77777777" w:rsidR="00240A28" w:rsidRDefault="00240A28" w:rsidP="00424676">
      <w:pPr>
        <w:pStyle w:val="ListParagraph"/>
      </w:pPr>
    </w:p>
    <w:p w14:paraId="4CC18864" w14:textId="37D415F8" w:rsidR="00A3384B" w:rsidRPr="00A32A29" w:rsidRDefault="00ED4859" w:rsidP="00424676">
      <w:pPr>
        <w:pStyle w:val="ListParagraph"/>
        <w:numPr>
          <w:ilvl w:val="0"/>
          <w:numId w:val="123"/>
        </w:numPr>
        <w:contextualSpacing/>
      </w:pPr>
      <w:r w:rsidRPr="00A32A29">
        <w:rPr>
          <w:b/>
        </w:rPr>
        <w:t>Price Lines #1</w:t>
      </w:r>
      <w:r w:rsidRPr="00172247">
        <w:rPr>
          <w:b/>
        </w:rPr>
        <w:t>6 – 6</w:t>
      </w:r>
      <w:r w:rsidR="007816B5">
        <w:rPr>
          <w:b/>
        </w:rPr>
        <w:t>6</w:t>
      </w:r>
      <w:r w:rsidR="00240A28" w:rsidRPr="00424676">
        <w:rPr>
          <w:b/>
        </w:rPr>
        <w:t>:</w:t>
      </w:r>
      <w:r w:rsidR="00240A28">
        <w:t xml:space="preserve"> The Vendor {Bidder} must submit </w:t>
      </w:r>
      <w:r w:rsidR="00A3384B">
        <w:t>all-inclusive hourly rates for all equipment listed</w:t>
      </w:r>
      <w:r w:rsidR="003638EB">
        <w:t xml:space="preserve"> for the North Region</w:t>
      </w:r>
      <w:r w:rsidR="00A3384B">
        <w:t xml:space="preserve">. </w:t>
      </w:r>
      <w:r w:rsidR="004448DE">
        <w:t xml:space="preserve">The </w:t>
      </w:r>
      <w:r w:rsidR="003F40AE">
        <w:t>Vendor {Bidder</w:t>
      </w:r>
      <w:r w:rsidR="00A3384B" w:rsidRPr="001C7B1B">
        <w:t xml:space="preserve">} equipment rates </w:t>
      </w:r>
      <w:r w:rsidR="00CA46D8">
        <w:t>shall</w:t>
      </w:r>
      <w:r w:rsidR="00A3384B" w:rsidRPr="001C7B1B">
        <w:t xml:space="preserve"> include fuel</w:t>
      </w:r>
      <w:r w:rsidR="00A3384B" w:rsidRPr="00F55897">
        <w:t xml:space="preserve"> and normal maintenance</w:t>
      </w:r>
      <w:r w:rsidR="00A3384B" w:rsidRPr="001C7B1B">
        <w:t xml:space="preserve">, </w:t>
      </w:r>
      <w:r w:rsidR="007F0572">
        <w:t xml:space="preserve">since </w:t>
      </w:r>
      <w:r w:rsidR="00A3384B">
        <w:t>t</w:t>
      </w:r>
      <w:r w:rsidR="00A3384B" w:rsidRPr="001C7B1B">
        <w:t xml:space="preserve">he Using Agency will not provide separate compensation for </w:t>
      </w:r>
      <w:r w:rsidR="00A3384B" w:rsidRPr="00F55897">
        <w:t>fuel and normal maintenance</w:t>
      </w:r>
      <w:r w:rsidR="00917AE2">
        <w:t xml:space="preserve">; </w:t>
      </w:r>
      <w:r w:rsidR="00F36E3A">
        <w:t>and</w:t>
      </w:r>
    </w:p>
    <w:p w14:paraId="1A71278D" w14:textId="77777777" w:rsidR="00F36E3A" w:rsidRDefault="00F36E3A" w:rsidP="00424676">
      <w:pPr>
        <w:pStyle w:val="ListParagraph"/>
      </w:pPr>
    </w:p>
    <w:p w14:paraId="79A1EC32" w14:textId="147BC8BF" w:rsidR="00F36E3A" w:rsidRPr="001C7B1B" w:rsidRDefault="00DE2298" w:rsidP="00424676">
      <w:pPr>
        <w:pStyle w:val="ListParagraph"/>
        <w:numPr>
          <w:ilvl w:val="0"/>
          <w:numId w:val="123"/>
        </w:numPr>
        <w:contextualSpacing/>
      </w:pPr>
      <w:r w:rsidRPr="00424676">
        <w:rPr>
          <w:b/>
        </w:rPr>
        <w:t>Price Line #</w:t>
      </w:r>
      <w:r w:rsidR="00ED4859">
        <w:rPr>
          <w:b/>
        </w:rPr>
        <w:t>6</w:t>
      </w:r>
      <w:r w:rsidR="003937DD">
        <w:rPr>
          <w:b/>
        </w:rPr>
        <w:t>7</w:t>
      </w:r>
      <w:r w:rsidR="00F36E3A" w:rsidRPr="00424676">
        <w:rPr>
          <w:b/>
        </w:rPr>
        <w:t>:</w:t>
      </w:r>
      <w:r w:rsidR="00F36E3A">
        <w:t xml:space="preserve"> The Vendor </w:t>
      </w:r>
      <w:r w:rsidR="00D2542F">
        <w:t>{</w:t>
      </w:r>
      <w:r w:rsidR="00F36E3A">
        <w:t>Bidder</w:t>
      </w:r>
      <w:r w:rsidR="00D2542F">
        <w:t>}</w:t>
      </w:r>
      <w:r w:rsidR="00F36E3A">
        <w:t xml:space="preserve"> must submit</w:t>
      </w:r>
      <w:r w:rsidR="00D2542F" w:rsidRPr="00D2542F">
        <w:t xml:space="preserve"> </w:t>
      </w:r>
      <w:r w:rsidR="00D2542F">
        <w:t xml:space="preserve">an all-inclusive </w:t>
      </w:r>
      <w:r w:rsidR="008754FE">
        <w:t>percentage mark-up</w:t>
      </w:r>
      <w:r w:rsidR="00D2542F">
        <w:t xml:space="preserve"> for rental equipment</w:t>
      </w:r>
      <w:r w:rsidR="003638EB">
        <w:t xml:space="preserve"> for the North Region</w:t>
      </w:r>
      <w:r w:rsidR="00D2542F">
        <w:t>.</w:t>
      </w:r>
      <w:r w:rsidR="001567CA">
        <w:t xml:space="preserve"> This Price Line is for equipment not covered by Price Lines 16 – 66. </w:t>
      </w:r>
      <w:r w:rsidR="00D2542F">
        <w:t>The</w:t>
      </w:r>
      <w:r w:rsidR="008754FE">
        <w:t xml:space="preserve"> all-inclusive percentage mark-up</w:t>
      </w:r>
      <w:r w:rsidR="00D2542F">
        <w:t xml:space="preserve"> for rental equipment</w:t>
      </w:r>
      <w:r w:rsidR="00D2542F" w:rsidRPr="001C7B1B">
        <w:t xml:space="preserve"> </w:t>
      </w:r>
      <w:r w:rsidR="00CA46D8">
        <w:t>shall</w:t>
      </w:r>
      <w:r w:rsidR="00D2542F" w:rsidRPr="001C7B1B">
        <w:t xml:space="preserve"> include fuel</w:t>
      </w:r>
      <w:r w:rsidR="00D2542F" w:rsidRPr="00F55897">
        <w:t xml:space="preserve"> and normal maintenance</w:t>
      </w:r>
      <w:r w:rsidR="00D2542F" w:rsidRPr="001C7B1B">
        <w:t xml:space="preserve">, </w:t>
      </w:r>
      <w:r w:rsidR="00D2542F">
        <w:t>since t</w:t>
      </w:r>
      <w:r w:rsidR="00D2542F" w:rsidRPr="001C7B1B">
        <w:t xml:space="preserve">he Using Agency will not provide separate compensation for </w:t>
      </w:r>
      <w:r w:rsidR="00D2542F" w:rsidRPr="00F55897">
        <w:t>fuel and normal maintenance</w:t>
      </w:r>
      <w:r w:rsidR="00D2542F">
        <w:t>.</w:t>
      </w:r>
      <w:r w:rsidR="001D6279" w:rsidRPr="001D6279">
        <w:t xml:space="preserve"> </w:t>
      </w:r>
      <w:r w:rsidR="001D6279">
        <w:t xml:space="preserve">Please note that the </w:t>
      </w:r>
      <w:r w:rsidR="001D6279" w:rsidRPr="00EA4767">
        <w:rPr>
          <w:lang w:val="x-none" w:eastAsia="x-none"/>
        </w:rPr>
        <w:t xml:space="preserve">price for </w:t>
      </w:r>
      <w:r w:rsidR="001D6279">
        <w:rPr>
          <w:lang w:eastAsia="x-none"/>
        </w:rPr>
        <w:t xml:space="preserve">rental </w:t>
      </w:r>
      <w:r w:rsidR="001D6279" w:rsidRPr="00EA4767">
        <w:rPr>
          <w:lang w:val="x-none" w:eastAsia="x-none"/>
        </w:rPr>
        <w:t xml:space="preserve">equipment does not include the cost of personnel to operate the </w:t>
      </w:r>
      <w:r w:rsidR="001D6279">
        <w:rPr>
          <w:lang w:eastAsia="x-none"/>
        </w:rPr>
        <w:t xml:space="preserve">rental </w:t>
      </w:r>
      <w:r w:rsidR="001D6279" w:rsidRPr="00EA4767">
        <w:rPr>
          <w:lang w:val="x-none" w:eastAsia="x-none"/>
        </w:rPr>
        <w:t>equipment</w:t>
      </w:r>
      <w:r w:rsidR="001D6279">
        <w:rPr>
          <w:lang w:eastAsia="x-none"/>
        </w:rPr>
        <w:t>.</w:t>
      </w:r>
      <w:r w:rsidR="00D2542F">
        <w:t xml:space="preserve">  </w:t>
      </w:r>
    </w:p>
    <w:p w14:paraId="16C84363" w14:textId="77777777" w:rsidR="005244F6" w:rsidRDefault="005244F6" w:rsidP="00424676"/>
    <w:p w14:paraId="43CC24DC" w14:textId="1FC11A0B" w:rsidR="005244F6" w:rsidRDefault="005244F6" w:rsidP="00424676">
      <w:pPr>
        <w:pStyle w:val="Heading5"/>
      </w:pPr>
      <w:r>
        <w:t>CENTRAL REGION PRICE LINE</w:t>
      </w:r>
      <w:r w:rsidR="00E27B20">
        <w:t>s</w:t>
      </w:r>
    </w:p>
    <w:p w14:paraId="419420BD" w14:textId="77777777" w:rsidR="003F2769" w:rsidRDefault="003F2769" w:rsidP="00424676"/>
    <w:p w14:paraId="541EFC7A" w14:textId="4F175536" w:rsidR="00BB4329" w:rsidRDefault="003F2769" w:rsidP="00424676">
      <w:pPr>
        <w:pStyle w:val="ListParagraph"/>
        <w:numPr>
          <w:ilvl w:val="0"/>
          <w:numId w:val="125"/>
        </w:numPr>
      </w:pPr>
      <w:r w:rsidRPr="00F37817">
        <w:rPr>
          <w:b/>
        </w:rPr>
        <w:t>Price Line #1:</w:t>
      </w:r>
      <w:r w:rsidR="00F37817">
        <w:t xml:space="preserve"> The Vendor {Bidder} must submit </w:t>
      </w:r>
      <w:r w:rsidR="00886200">
        <w:t>a</w:t>
      </w:r>
      <w:r w:rsidR="00F37817">
        <w:t xml:space="preserve"> </w:t>
      </w:r>
      <w:r w:rsidR="00886200">
        <w:t xml:space="preserve">percentage </w:t>
      </w:r>
      <w:r w:rsidR="00F37817">
        <w:t>mark-up</w:t>
      </w:r>
      <w:r w:rsidR="00886200">
        <w:t xml:space="preserve"> over supplier invoice </w:t>
      </w:r>
      <w:r w:rsidR="00F37817">
        <w:t xml:space="preserve"> for supplies and materials for the Central Region</w:t>
      </w:r>
      <w:r w:rsidR="00BB4329">
        <w:t xml:space="preserve">; </w:t>
      </w:r>
    </w:p>
    <w:p w14:paraId="59E1B9B8" w14:textId="43C8BF18" w:rsidR="003F2769" w:rsidRDefault="00BB4329">
      <w:pPr>
        <w:pStyle w:val="ListParagraph"/>
      </w:pPr>
      <w:r>
        <w:t xml:space="preserve"> </w:t>
      </w:r>
    </w:p>
    <w:p w14:paraId="1B6BF037" w14:textId="30E5ADEB" w:rsidR="00432FCC" w:rsidRDefault="003F2769" w:rsidP="00424676">
      <w:pPr>
        <w:pStyle w:val="ListParagraph"/>
        <w:numPr>
          <w:ilvl w:val="0"/>
          <w:numId w:val="125"/>
        </w:numPr>
      </w:pPr>
      <w:r w:rsidRPr="00432FCC">
        <w:rPr>
          <w:b/>
        </w:rPr>
        <w:t xml:space="preserve">Price </w:t>
      </w:r>
      <w:r w:rsidR="009C7E31" w:rsidRPr="00432FCC">
        <w:rPr>
          <w:b/>
        </w:rPr>
        <w:t>Lines #2</w:t>
      </w:r>
      <w:r w:rsidRPr="00432FCC">
        <w:rPr>
          <w:b/>
        </w:rPr>
        <w:t xml:space="preserve"> –</w:t>
      </w:r>
      <w:r w:rsidR="009C7E31" w:rsidRPr="00432FCC">
        <w:rPr>
          <w:b/>
        </w:rPr>
        <w:t xml:space="preserve"> 15</w:t>
      </w:r>
      <w:r w:rsidRPr="00432FCC">
        <w:rPr>
          <w:b/>
        </w:rPr>
        <w:t>:</w:t>
      </w:r>
      <w:r>
        <w:t xml:space="preserve"> The Vendor {Bidder} must submit all-inclusive hourly rates of regular time and overtime for all personnel listed</w:t>
      </w:r>
      <w:r w:rsidR="00DD1890" w:rsidRPr="00DD1890">
        <w:t xml:space="preserve"> </w:t>
      </w:r>
      <w:r w:rsidR="00DD1890">
        <w:t>for the Central Region</w:t>
      </w:r>
      <w:r w:rsidR="00432FCC">
        <w:t>. Please note that the all-inclusive hourly rates</w:t>
      </w:r>
      <w:r w:rsidR="00432FCC" w:rsidRPr="00432FCC">
        <w:rPr>
          <w:lang w:val="x-none" w:eastAsia="x-none"/>
        </w:rPr>
        <w:t xml:space="preserve"> </w:t>
      </w:r>
      <w:r w:rsidR="00432FCC">
        <w:rPr>
          <w:lang w:eastAsia="x-none"/>
        </w:rPr>
        <w:t xml:space="preserve">for personnel also </w:t>
      </w:r>
      <w:r w:rsidR="00432FCC" w:rsidRPr="00432FCC">
        <w:rPr>
          <w:lang w:val="x-none" w:eastAsia="x-none"/>
        </w:rPr>
        <w:t>include</w:t>
      </w:r>
      <w:r w:rsidR="00432FCC">
        <w:rPr>
          <w:lang w:eastAsia="x-none"/>
        </w:rPr>
        <w:t>s</w:t>
      </w:r>
      <w:r w:rsidR="00432FCC" w:rsidRPr="00432FCC">
        <w:rPr>
          <w:lang w:val="x-none" w:eastAsia="x-none"/>
        </w:rPr>
        <w:t xml:space="preserve"> the cost of personnel to operate the equipment</w:t>
      </w:r>
      <w:r w:rsidR="00432FCC">
        <w:rPr>
          <w:lang w:eastAsia="x-none"/>
        </w:rPr>
        <w:t xml:space="preserve">; </w:t>
      </w:r>
    </w:p>
    <w:p w14:paraId="3B2B8007" w14:textId="77777777" w:rsidR="003F2769" w:rsidRDefault="003F2769" w:rsidP="00424676"/>
    <w:p w14:paraId="1190287C" w14:textId="027ECCC5" w:rsidR="00172247" w:rsidRPr="00C22478" w:rsidRDefault="00172247" w:rsidP="00424676">
      <w:pPr>
        <w:pStyle w:val="ListParagraph"/>
        <w:numPr>
          <w:ilvl w:val="0"/>
          <w:numId w:val="125"/>
        </w:numPr>
        <w:contextualSpacing/>
      </w:pPr>
      <w:r w:rsidRPr="00A32A29">
        <w:rPr>
          <w:b/>
        </w:rPr>
        <w:t>Price Lines #1</w:t>
      </w:r>
      <w:r w:rsidR="007816B5">
        <w:rPr>
          <w:b/>
        </w:rPr>
        <w:t>6 – 66</w:t>
      </w:r>
      <w:r w:rsidRPr="00172247">
        <w:rPr>
          <w:b/>
        </w:rPr>
        <w:t>:</w:t>
      </w:r>
      <w:r>
        <w:t xml:space="preserve"> The Vendor {Bidder} must submit all-inclusive hourly rates for all equipment listed</w:t>
      </w:r>
      <w:r w:rsidR="003638EB">
        <w:t xml:space="preserve"> for the Central Region</w:t>
      </w:r>
      <w:r>
        <w:t xml:space="preserve">. </w:t>
      </w:r>
      <w:r w:rsidR="00A1243B">
        <w:t xml:space="preserve">The </w:t>
      </w:r>
      <w:r>
        <w:t>Vendor {Bidder</w:t>
      </w:r>
      <w:r w:rsidRPr="001C7B1B">
        <w:t xml:space="preserve">} equipment rates </w:t>
      </w:r>
      <w:r>
        <w:t>shall</w:t>
      </w:r>
      <w:r w:rsidRPr="001C7B1B">
        <w:t xml:space="preserve"> include fuel</w:t>
      </w:r>
      <w:r w:rsidRPr="00F55897">
        <w:t xml:space="preserve"> and normal maintenance</w:t>
      </w:r>
      <w:r w:rsidRPr="001C7B1B">
        <w:t xml:space="preserve">, </w:t>
      </w:r>
      <w:r>
        <w:t>since t</w:t>
      </w:r>
      <w:r w:rsidRPr="001C7B1B">
        <w:t xml:space="preserve">he Using Agency will not provide separate compensation for </w:t>
      </w:r>
      <w:r w:rsidRPr="00F55897">
        <w:t>fuel and normal maintenance</w:t>
      </w:r>
      <w:r>
        <w:t>; and</w:t>
      </w:r>
    </w:p>
    <w:p w14:paraId="67045751" w14:textId="77777777" w:rsidR="00DE2298" w:rsidRDefault="00DE2298" w:rsidP="00424676"/>
    <w:p w14:paraId="6BE5FD37" w14:textId="4A8A3013" w:rsidR="002A6B89" w:rsidRPr="001C7B1B" w:rsidRDefault="003937DD" w:rsidP="00424676">
      <w:pPr>
        <w:pStyle w:val="ListParagraph"/>
        <w:numPr>
          <w:ilvl w:val="0"/>
          <w:numId w:val="125"/>
        </w:numPr>
        <w:contextualSpacing/>
      </w:pPr>
      <w:r>
        <w:rPr>
          <w:b/>
        </w:rPr>
        <w:t>Price Line #67</w:t>
      </w:r>
      <w:r w:rsidR="00DE2298" w:rsidRPr="002A6B89">
        <w:rPr>
          <w:b/>
        </w:rPr>
        <w:t>:</w:t>
      </w:r>
      <w:r w:rsidR="00DE2298">
        <w:t xml:space="preserve"> </w:t>
      </w:r>
      <w:r w:rsidR="002A6B89">
        <w:t>The Vendor {Bidder} must submit</w:t>
      </w:r>
      <w:r w:rsidR="002A6B89" w:rsidRPr="00D2542F">
        <w:t xml:space="preserve"> </w:t>
      </w:r>
      <w:r w:rsidR="002A6B89">
        <w:t>an all-inclusive percentage mark-up for rental equipment</w:t>
      </w:r>
      <w:r w:rsidR="003638EB">
        <w:t xml:space="preserve"> for the Central Region</w:t>
      </w:r>
      <w:r w:rsidR="002A6B89">
        <w:t>.</w:t>
      </w:r>
      <w:r w:rsidR="002A6B89" w:rsidRPr="00D2542F">
        <w:t xml:space="preserve"> </w:t>
      </w:r>
      <w:r w:rsidR="001567CA">
        <w:t xml:space="preserve">This Price Line is for equipment not covered by Price Lines 16 – 66. </w:t>
      </w:r>
      <w:r w:rsidR="002A6B89">
        <w:t>The all-inclusive percentage mark-up for rental equipment</w:t>
      </w:r>
      <w:r w:rsidR="002A6B89" w:rsidRPr="001C7B1B">
        <w:t xml:space="preserve"> </w:t>
      </w:r>
      <w:r w:rsidR="00CA46D8">
        <w:t>shall</w:t>
      </w:r>
      <w:r w:rsidR="002A6B89" w:rsidRPr="001C7B1B">
        <w:t xml:space="preserve"> include fuel</w:t>
      </w:r>
      <w:r w:rsidR="002A6B89" w:rsidRPr="00F55897">
        <w:t xml:space="preserve"> and normal maintenance</w:t>
      </w:r>
      <w:r w:rsidR="002A6B89" w:rsidRPr="001C7B1B">
        <w:t xml:space="preserve">, </w:t>
      </w:r>
      <w:r w:rsidR="002A6B89">
        <w:t>since t</w:t>
      </w:r>
      <w:r w:rsidR="002A6B89" w:rsidRPr="001C7B1B">
        <w:t xml:space="preserve">he Using Agency will not provide separate compensation for </w:t>
      </w:r>
      <w:r w:rsidR="002A6B89" w:rsidRPr="00F55897">
        <w:t>fuel and normal maintenance</w:t>
      </w:r>
      <w:r w:rsidR="002A6B89">
        <w:t>.</w:t>
      </w:r>
      <w:r w:rsidR="002A6B89" w:rsidRPr="001D6279">
        <w:t xml:space="preserve"> </w:t>
      </w:r>
      <w:r w:rsidR="002A6B89">
        <w:t xml:space="preserve">Please note that the </w:t>
      </w:r>
      <w:r w:rsidR="002A6B89" w:rsidRPr="002A6B89">
        <w:rPr>
          <w:lang w:val="x-none" w:eastAsia="x-none"/>
        </w:rPr>
        <w:t xml:space="preserve">price for </w:t>
      </w:r>
      <w:r w:rsidR="002A6B89">
        <w:rPr>
          <w:lang w:eastAsia="x-none"/>
        </w:rPr>
        <w:t xml:space="preserve">rental </w:t>
      </w:r>
      <w:r w:rsidR="002A6B89" w:rsidRPr="002A6B89">
        <w:rPr>
          <w:lang w:val="x-none" w:eastAsia="x-none"/>
        </w:rPr>
        <w:t xml:space="preserve">equipment does not include the cost of personnel to operate the </w:t>
      </w:r>
      <w:r w:rsidR="002A6B89">
        <w:rPr>
          <w:lang w:eastAsia="x-none"/>
        </w:rPr>
        <w:t xml:space="preserve">rental </w:t>
      </w:r>
      <w:r w:rsidR="002A6B89" w:rsidRPr="002A6B89">
        <w:rPr>
          <w:lang w:val="x-none" w:eastAsia="x-none"/>
        </w:rPr>
        <w:t>equipment</w:t>
      </w:r>
      <w:r w:rsidR="002A6B89">
        <w:rPr>
          <w:lang w:eastAsia="x-none"/>
        </w:rPr>
        <w:t>.</w:t>
      </w:r>
      <w:r w:rsidR="002A6B89">
        <w:t xml:space="preserve">  </w:t>
      </w:r>
    </w:p>
    <w:p w14:paraId="333B1625" w14:textId="0FAFF210" w:rsidR="005244F6" w:rsidRDefault="005244F6" w:rsidP="00424676">
      <w:pPr>
        <w:contextualSpacing/>
      </w:pPr>
    </w:p>
    <w:p w14:paraId="6D66BE56" w14:textId="772C5DAD" w:rsidR="005244F6" w:rsidRDefault="005244F6" w:rsidP="00424676">
      <w:pPr>
        <w:pStyle w:val="Heading5"/>
      </w:pPr>
      <w:r>
        <w:t>SOUTH REGION PRICE LINE</w:t>
      </w:r>
      <w:r w:rsidR="00E27B20">
        <w:t>s</w:t>
      </w:r>
    </w:p>
    <w:p w14:paraId="4858FD72" w14:textId="77777777" w:rsidR="003F2769" w:rsidRDefault="003F2769" w:rsidP="00424676"/>
    <w:p w14:paraId="3CEA70FA" w14:textId="1F7AED3C" w:rsidR="00BB4329" w:rsidRDefault="00A553CF" w:rsidP="00424676">
      <w:pPr>
        <w:pStyle w:val="ListParagraph"/>
        <w:numPr>
          <w:ilvl w:val="0"/>
          <w:numId w:val="128"/>
        </w:numPr>
      </w:pPr>
      <w:r>
        <w:rPr>
          <w:b/>
        </w:rPr>
        <w:t>Price Line #</w:t>
      </w:r>
      <w:r w:rsidR="003F2769" w:rsidRPr="00F37817">
        <w:rPr>
          <w:b/>
        </w:rPr>
        <w:t>1:</w:t>
      </w:r>
      <w:r w:rsidR="003F2769">
        <w:t xml:space="preserve"> </w:t>
      </w:r>
      <w:r w:rsidR="00F37817">
        <w:t xml:space="preserve">The Vendor {Bidder} must submit </w:t>
      </w:r>
      <w:r w:rsidR="00886200">
        <w:t>a</w:t>
      </w:r>
      <w:r w:rsidR="00F37817">
        <w:t xml:space="preserve"> percentage mark-up</w:t>
      </w:r>
      <w:r w:rsidR="00886200" w:rsidRPr="00886200">
        <w:t xml:space="preserve"> </w:t>
      </w:r>
      <w:r w:rsidR="00886200">
        <w:t xml:space="preserve">over supplier invoice </w:t>
      </w:r>
      <w:r w:rsidR="00F37817">
        <w:t>for supplies and materials for the South Region</w:t>
      </w:r>
      <w:r w:rsidR="00BB4329">
        <w:t xml:space="preserve">; </w:t>
      </w:r>
    </w:p>
    <w:p w14:paraId="66CB68A6" w14:textId="08FD0DC7" w:rsidR="003F2769" w:rsidRDefault="00BB4329">
      <w:pPr>
        <w:pStyle w:val="ListParagraph"/>
      </w:pPr>
      <w:r>
        <w:t xml:space="preserve"> </w:t>
      </w:r>
    </w:p>
    <w:p w14:paraId="247A8EBC" w14:textId="5EC35545" w:rsidR="003F2769" w:rsidRDefault="003F2769" w:rsidP="00424676">
      <w:pPr>
        <w:pStyle w:val="ListParagraph"/>
        <w:numPr>
          <w:ilvl w:val="0"/>
          <w:numId w:val="128"/>
        </w:numPr>
      </w:pPr>
      <w:r w:rsidRPr="00432FCC">
        <w:rPr>
          <w:b/>
        </w:rPr>
        <w:t xml:space="preserve">Price </w:t>
      </w:r>
      <w:r w:rsidR="00A553CF" w:rsidRPr="00432FCC">
        <w:rPr>
          <w:b/>
        </w:rPr>
        <w:t>Lines #2</w:t>
      </w:r>
      <w:r w:rsidRPr="00432FCC">
        <w:rPr>
          <w:b/>
        </w:rPr>
        <w:t xml:space="preserve"> –</w:t>
      </w:r>
      <w:r w:rsidR="00A553CF" w:rsidRPr="00432FCC">
        <w:rPr>
          <w:b/>
        </w:rPr>
        <w:t xml:space="preserve"> 1</w:t>
      </w:r>
      <w:r w:rsidRPr="00432FCC">
        <w:rPr>
          <w:b/>
        </w:rPr>
        <w:t>5:</w:t>
      </w:r>
      <w:r>
        <w:t xml:space="preserve"> The Vendor {Bidder} must submit all-inclusive hourly rates of regular time and overtime for all personnel listed</w:t>
      </w:r>
      <w:r w:rsidR="005A2F90" w:rsidRPr="005A2F90">
        <w:t xml:space="preserve"> </w:t>
      </w:r>
      <w:r w:rsidR="005A2F90">
        <w:t>for the South Region</w:t>
      </w:r>
      <w:r w:rsidR="00432FCC">
        <w:t>. Please note that the all-inclusive hourly rates</w:t>
      </w:r>
      <w:r w:rsidR="00432FCC" w:rsidRPr="00432FCC">
        <w:rPr>
          <w:lang w:val="x-none" w:eastAsia="x-none"/>
        </w:rPr>
        <w:t xml:space="preserve"> </w:t>
      </w:r>
      <w:r w:rsidR="00432FCC">
        <w:rPr>
          <w:lang w:eastAsia="x-none"/>
        </w:rPr>
        <w:t xml:space="preserve">for personnel also </w:t>
      </w:r>
      <w:r w:rsidR="00432FCC" w:rsidRPr="00432FCC">
        <w:rPr>
          <w:lang w:val="x-none" w:eastAsia="x-none"/>
        </w:rPr>
        <w:t>include</w:t>
      </w:r>
      <w:r w:rsidR="00432FCC">
        <w:rPr>
          <w:lang w:eastAsia="x-none"/>
        </w:rPr>
        <w:t>s</w:t>
      </w:r>
      <w:r w:rsidR="00432FCC" w:rsidRPr="00432FCC">
        <w:rPr>
          <w:lang w:val="x-none" w:eastAsia="x-none"/>
        </w:rPr>
        <w:t xml:space="preserve"> the cost of personnel to operate the equipment</w:t>
      </w:r>
      <w:r w:rsidR="00432FCC">
        <w:rPr>
          <w:lang w:eastAsia="x-none"/>
        </w:rPr>
        <w:t xml:space="preserve">; </w:t>
      </w:r>
      <w:r w:rsidR="00202A23">
        <w:t xml:space="preserve"> </w:t>
      </w:r>
    </w:p>
    <w:p w14:paraId="0CC28164" w14:textId="77777777" w:rsidR="003F2769" w:rsidRDefault="003F2769" w:rsidP="003F2769">
      <w:pPr>
        <w:pStyle w:val="ListParagraph"/>
      </w:pPr>
    </w:p>
    <w:p w14:paraId="309AD0E8" w14:textId="1C0DDA7C" w:rsidR="00172247" w:rsidRPr="00C22478" w:rsidRDefault="007816B5" w:rsidP="00424676">
      <w:pPr>
        <w:pStyle w:val="ListParagraph"/>
        <w:numPr>
          <w:ilvl w:val="0"/>
          <w:numId w:val="128"/>
        </w:numPr>
        <w:contextualSpacing/>
      </w:pPr>
      <w:r w:rsidRPr="00432FCC">
        <w:rPr>
          <w:b/>
        </w:rPr>
        <w:t>Price Lines #16 – 66</w:t>
      </w:r>
      <w:r w:rsidR="00172247" w:rsidRPr="00432FCC">
        <w:rPr>
          <w:b/>
        </w:rPr>
        <w:t>:</w:t>
      </w:r>
      <w:r w:rsidR="00172247">
        <w:t xml:space="preserve"> The Vendor {Bidder} must submit all-inclusive hourly</w:t>
      </w:r>
      <w:r w:rsidR="003638EB">
        <w:t xml:space="preserve"> rates for all equipment listed for the South Region.</w:t>
      </w:r>
      <w:r w:rsidR="00172247">
        <w:t xml:space="preserve"> </w:t>
      </w:r>
      <w:r w:rsidR="00852028">
        <w:t xml:space="preserve">The </w:t>
      </w:r>
      <w:r w:rsidR="00172247">
        <w:t>Vendor {Bidder</w:t>
      </w:r>
      <w:r w:rsidR="00172247" w:rsidRPr="001C7B1B">
        <w:t xml:space="preserve">} equipment rates </w:t>
      </w:r>
      <w:r w:rsidR="00172247">
        <w:t>shall</w:t>
      </w:r>
      <w:r w:rsidR="00172247" w:rsidRPr="001C7B1B">
        <w:t xml:space="preserve"> include fuel</w:t>
      </w:r>
      <w:r w:rsidR="00172247" w:rsidRPr="00F55897">
        <w:t xml:space="preserve"> and normal maintenance</w:t>
      </w:r>
      <w:r w:rsidR="00172247" w:rsidRPr="001C7B1B">
        <w:t xml:space="preserve">, </w:t>
      </w:r>
      <w:r w:rsidR="00172247">
        <w:t>since t</w:t>
      </w:r>
      <w:r w:rsidR="00172247" w:rsidRPr="001C7B1B">
        <w:t xml:space="preserve">he Using Agency will not provide separate compensation for </w:t>
      </w:r>
      <w:r w:rsidR="00172247" w:rsidRPr="00F55897">
        <w:t>fuel and normal maintenance</w:t>
      </w:r>
      <w:r w:rsidR="00172247">
        <w:t>; and</w:t>
      </w:r>
    </w:p>
    <w:p w14:paraId="27AC4C82" w14:textId="77777777" w:rsidR="008E40F3" w:rsidRDefault="008E40F3" w:rsidP="00424676"/>
    <w:p w14:paraId="0E972770" w14:textId="762EABED" w:rsidR="002A6B89" w:rsidRDefault="003937DD" w:rsidP="00424676">
      <w:pPr>
        <w:pStyle w:val="ListParagraph"/>
        <w:numPr>
          <w:ilvl w:val="0"/>
          <w:numId w:val="128"/>
        </w:numPr>
        <w:contextualSpacing/>
      </w:pPr>
      <w:r>
        <w:rPr>
          <w:b/>
        </w:rPr>
        <w:t>Price Line #67</w:t>
      </w:r>
      <w:r w:rsidR="008E40F3" w:rsidRPr="002A6B89">
        <w:rPr>
          <w:b/>
        </w:rPr>
        <w:t>:</w:t>
      </w:r>
      <w:r w:rsidR="002A6B89" w:rsidRPr="002A6B89">
        <w:rPr>
          <w:b/>
        </w:rPr>
        <w:t xml:space="preserve"> </w:t>
      </w:r>
      <w:r w:rsidR="002A6B89">
        <w:t>The Vendor {Bidder} must submit</w:t>
      </w:r>
      <w:r w:rsidR="002A6B89" w:rsidRPr="00D2542F">
        <w:t xml:space="preserve"> </w:t>
      </w:r>
      <w:r w:rsidR="002A6B89">
        <w:t>an all-inclusive percentage mark-up for rental equipment</w:t>
      </w:r>
      <w:r w:rsidR="003638EB">
        <w:t xml:space="preserve"> for the South Region</w:t>
      </w:r>
      <w:r w:rsidR="002A6B89">
        <w:t>.</w:t>
      </w:r>
      <w:r w:rsidR="002A6B89" w:rsidRPr="00D2542F">
        <w:t xml:space="preserve"> </w:t>
      </w:r>
      <w:r w:rsidR="001567CA">
        <w:t xml:space="preserve">This Price Line is for equipment not covered by Price Lines 16 – 66. </w:t>
      </w:r>
      <w:r w:rsidR="002A6B89">
        <w:t>The all-inclusive percentage mark-up for rental equipment</w:t>
      </w:r>
      <w:r w:rsidR="002A6B89" w:rsidRPr="001C7B1B">
        <w:t xml:space="preserve"> </w:t>
      </w:r>
      <w:r w:rsidR="00CA46D8">
        <w:t>shall</w:t>
      </w:r>
      <w:r w:rsidR="002A6B89" w:rsidRPr="001C7B1B">
        <w:t xml:space="preserve"> include fuel</w:t>
      </w:r>
      <w:r w:rsidR="002A6B89" w:rsidRPr="00F55897">
        <w:t xml:space="preserve"> and normal maintenance</w:t>
      </w:r>
      <w:r w:rsidR="002A6B89" w:rsidRPr="001C7B1B">
        <w:t xml:space="preserve">, </w:t>
      </w:r>
      <w:r w:rsidR="002A6B89">
        <w:t>since t</w:t>
      </w:r>
      <w:r w:rsidR="002A6B89" w:rsidRPr="001C7B1B">
        <w:t xml:space="preserve">he Using Agency will not provide separate compensation for </w:t>
      </w:r>
      <w:r w:rsidR="002A6B89" w:rsidRPr="00F55897">
        <w:t>fuel and normal maintenance</w:t>
      </w:r>
      <w:r w:rsidR="002A6B89">
        <w:t>.</w:t>
      </w:r>
      <w:r w:rsidR="002A6B89" w:rsidRPr="001D6279">
        <w:t xml:space="preserve"> </w:t>
      </w:r>
      <w:r w:rsidR="002A6B89">
        <w:t xml:space="preserve">Please note that the </w:t>
      </w:r>
      <w:r w:rsidR="002A6B89" w:rsidRPr="002A6B89">
        <w:rPr>
          <w:lang w:val="x-none" w:eastAsia="x-none"/>
        </w:rPr>
        <w:t xml:space="preserve">price for </w:t>
      </w:r>
      <w:r w:rsidR="002A6B89">
        <w:rPr>
          <w:lang w:eastAsia="x-none"/>
        </w:rPr>
        <w:t xml:space="preserve">rental </w:t>
      </w:r>
      <w:r w:rsidR="002A6B89" w:rsidRPr="002A6B89">
        <w:rPr>
          <w:lang w:val="x-none" w:eastAsia="x-none"/>
        </w:rPr>
        <w:t xml:space="preserve">equipment does not include the cost of personnel to operate the </w:t>
      </w:r>
      <w:r w:rsidR="002A6B89">
        <w:rPr>
          <w:lang w:eastAsia="x-none"/>
        </w:rPr>
        <w:t xml:space="preserve">rental </w:t>
      </w:r>
      <w:r w:rsidR="002A6B89" w:rsidRPr="002A6B89">
        <w:rPr>
          <w:lang w:val="x-none" w:eastAsia="x-none"/>
        </w:rPr>
        <w:t>equipment</w:t>
      </w:r>
      <w:r w:rsidR="002A6B89">
        <w:rPr>
          <w:lang w:eastAsia="x-none"/>
        </w:rPr>
        <w:t>.</w:t>
      </w:r>
      <w:r w:rsidR="002A6B89">
        <w:t xml:space="preserve">  </w:t>
      </w:r>
    </w:p>
    <w:p w14:paraId="7DA385A8" w14:textId="77777777" w:rsidR="002A6B89" w:rsidRDefault="002A6B89" w:rsidP="00424676">
      <w:pPr>
        <w:pStyle w:val="ListParagraph"/>
      </w:pPr>
    </w:p>
    <w:p w14:paraId="052DBE52" w14:textId="3636238C" w:rsidR="006B005C" w:rsidRPr="001C7B1B" w:rsidRDefault="006B005C">
      <w:r w:rsidRPr="001C7B1B">
        <w:t xml:space="preserve">In the event that a </w:t>
      </w:r>
      <w:r w:rsidR="00F27C82" w:rsidRPr="001C7B1B">
        <w:t xml:space="preserve">Vendor {Bidder} </w:t>
      </w:r>
      <w:r w:rsidR="000253E7" w:rsidRPr="001C7B1B">
        <w:rPr>
          <w:rFonts w:cs="Arial"/>
          <w:szCs w:val="22"/>
        </w:rPr>
        <w:t xml:space="preserve">using </w:t>
      </w:r>
      <w:r w:rsidR="000253E7" w:rsidRPr="001C7B1B">
        <w:rPr>
          <w:rStyle w:val="IntenseEmphasis"/>
          <w:rFonts w:cs="Arial"/>
          <w:color w:val="00B050"/>
        </w:rPr>
        <w:t>NJ</w:t>
      </w:r>
      <w:r w:rsidR="000253E7" w:rsidRPr="001C7B1B">
        <w:rPr>
          <w:rStyle w:val="IntenseEmphasis"/>
          <w:rFonts w:cs="Arial"/>
          <w:color w:val="0070C0"/>
        </w:rPr>
        <w:t>START</w:t>
      </w:r>
      <w:r w:rsidR="000253E7" w:rsidRPr="001C7B1B">
        <w:rPr>
          <w:rFonts w:cs="Arial"/>
          <w:szCs w:val="22"/>
        </w:rPr>
        <w:t xml:space="preserve"> to submit a </w:t>
      </w:r>
      <w:r w:rsidR="00CE00E7" w:rsidRPr="001C7B1B">
        <w:rPr>
          <w:rFonts w:cs="Arial"/>
          <w:szCs w:val="22"/>
        </w:rPr>
        <w:t>Quote</w:t>
      </w:r>
      <w:r w:rsidR="000253E7" w:rsidRPr="001C7B1B">
        <w:rPr>
          <w:rFonts w:cs="Arial"/>
          <w:szCs w:val="22"/>
        </w:rPr>
        <w:t xml:space="preserve"> </w:t>
      </w:r>
      <w:r w:rsidRPr="001C7B1B">
        <w:t xml:space="preserve">uploads a </w:t>
      </w:r>
      <w:r w:rsidR="000D6D4E" w:rsidRPr="001C7B1B">
        <w:t>State-Supplied Price S</w:t>
      </w:r>
      <w:r w:rsidRPr="001C7B1B">
        <w:t xml:space="preserve">heet and completes the </w:t>
      </w:r>
      <w:r w:rsidR="00187776" w:rsidRPr="001C7B1B">
        <w:t xml:space="preserve">“Items” </w:t>
      </w:r>
      <w:r w:rsidRPr="001C7B1B">
        <w:t xml:space="preserve">Tab in </w:t>
      </w:r>
      <w:r w:rsidRPr="001C7B1B">
        <w:rPr>
          <w:rStyle w:val="IntenseEmphasis"/>
          <w:rFonts w:cs="Arial"/>
          <w:color w:val="00B050"/>
        </w:rPr>
        <w:t>NJ</w:t>
      </w:r>
      <w:r w:rsidRPr="001C7B1B">
        <w:rPr>
          <w:rStyle w:val="IntenseEmphasis"/>
          <w:rFonts w:cs="Arial"/>
          <w:color w:val="0070C0"/>
        </w:rPr>
        <w:t>START</w:t>
      </w:r>
      <w:r w:rsidRPr="001C7B1B">
        <w:rPr>
          <w:rStyle w:val="IntenseEmphasis"/>
          <w:rFonts w:cs="Arial"/>
          <w:color w:val="auto"/>
        </w:rPr>
        <w:t xml:space="preserve"> </w:t>
      </w:r>
      <w:r w:rsidRPr="001C7B1B">
        <w:rPr>
          <w:rStyle w:val="IntenseEmphasis"/>
          <w:rFonts w:cs="Arial"/>
          <w:b w:val="0"/>
          <w:i w:val="0"/>
          <w:color w:val="auto"/>
        </w:rPr>
        <w:t xml:space="preserve">(instead of entering </w:t>
      </w:r>
      <w:r w:rsidRPr="001C7B1B">
        <w:t xml:space="preserve">a Unit Cost of $1.00 </w:t>
      </w:r>
      <w:r w:rsidRPr="001C7B1B">
        <w:rPr>
          <w:rStyle w:val="IntenseEmphasis"/>
          <w:rFonts w:cs="Arial"/>
          <w:b w:val="0"/>
          <w:i w:val="0"/>
          <w:color w:val="auto"/>
        </w:rPr>
        <w:t>as instructed)</w:t>
      </w:r>
      <w:r w:rsidRPr="001C7B1B">
        <w:t xml:space="preserve">, the </w:t>
      </w:r>
      <w:r w:rsidR="000D6D4E" w:rsidRPr="001C7B1B">
        <w:t xml:space="preserve">State-Supplied Price Sheet </w:t>
      </w:r>
      <w:r w:rsidRPr="001C7B1B">
        <w:t xml:space="preserve">will govern. </w:t>
      </w:r>
    </w:p>
    <w:p w14:paraId="46EB1480" w14:textId="77777777" w:rsidR="006C3A16" w:rsidRPr="001C7B1B" w:rsidRDefault="006C3A16" w:rsidP="006C3A16">
      <w:pPr>
        <w:pStyle w:val="BodyText3"/>
      </w:pPr>
    </w:p>
    <w:p w14:paraId="437E3BA1" w14:textId="7F178348" w:rsidR="006C3A16" w:rsidRPr="001C7B1B" w:rsidRDefault="009E2104" w:rsidP="00EB4EF1">
      <w:pPr>
        <w:pStyle w:val="Heading4"/>
        <w:keepNext/>
      </w:pPr>
      <w:r w:rsidRPr="001C7B1B">
        <w:rPr>
          <w:caps w:val="0"/>
        </w:rPr>
        <w:t xml:space="preserve">USE OF “NO BID” VERSUS “NO CHARGE” ON THE </w:t>
      </w:r>
      <w:r w:rsidR="004177A8" w:rsidRPr="001C7B1B">
        <w:rPr>
          <w:caps w:val="0"/>
        </w:rPr>
        <w:t xml:space="preserve">STATE-SUPPLIED </w:t>
      </w:r>
      <w:r w:rsidRPr="001C7B1B">
        <w:rPr>
          <w:caps w:val="0"/>
        </w:rPr>
        <w:t>PRICE SHEET</w:t>
      </w:r>
    </w:p>
    <w:p w14:paraId="5CC2741E" w14:textId="77777777" w:rsidR="006C3A16" w:rsidRPr="001C7B1B" w:rsidRDefault="006C3A16" w:rsidP="00EB4EF1">
      <w:pPr>
        <w:keepNext/>
      </w:pPr>
    </w:p>
    <w:p w14:paraId="2AED7A91" w14:textId="49152F8D" w:rsidR="006B005C" w:rsidRPr="001C7B1B" w:rsidRDefault="00DF6755" w:rsidP="00E243B6">
      <w:pPr>
        <w:keepNext/>
        <w:rPr>
          <w:rFonts w:cs="Arial"/>
          <w:color w:val="000000"/>
          <w:szCs w:val="22"/>
        </w:rPr>
      </w:pPr>
      <w:r w:rsidRPr="001C7B1B">
        <w:rPr>
          <w:rFonts w:cs="Arial"/>
          <w:color w:val="000000"/>
          <w:szCs w:val="22"/>
        </w:rPr>
        <w:t xml:space="preserve">If </w:t>
      </w:r>
      <w:r w:rsidR="006B005C" w:rsidRPr="001C7B1B">
        <w:rPr>
          <w:rFonts w:cs="Arial"/>
          <w:color w:val="000000"/>
          <w:szCs w:val="22"/>
        </w:rPr>
        <w:t xml:space="preserve">the Vendor {Bidder} is not submitting a price for an item on a price line, the Vendor {Bidder} must indicate “No Bid” </w:t>
      </w:r>
      <w:r w:rsidRPr="001C7B1B">
        <w:rPr>
          <w:rFonts w:cs="Arial"/>
          <w:szCs w:val="22"/>
        </w:rPr>
        <w:t xml:space="preserve">on the </w:t>
      </w:r>
      <w:r w:rsidR="00F36EE6" w:rsidRPr="001C7B1B">
        <w:t>State-Supplied Price Sheet</w:t>
      </w:r>
      <w:r w:rsidRPr="001C7B1B">
        <w:rPr>
          <w:rFonts w:cs="Arial"/>
          <w:szCs w:val="22"/>
        </w:rPr>
        <w:t xml:space="preserve"> accompanying this Bid Solicitation</w:t>
      </w:r>
      <w:r w:rsidR="00B44B63" w:rsidRPr="001C7B1B">
        <w:rPr>
          <w:rFonts w:cs="Arial"/>
          <w:szCs w:val="22"/>
        </w:rPr>
        <w:t xml:space="preserve">. </w:t>
      </w:r>
      <w:r w:rsidR="006B005C" w:rsidRPr="001C7B1B">
        <w:rPr>
          <w:rFonts w:cs="Arial"/>
          <w:color w:val="000000"/>
          <w:szCs w:val="22"/>
        </w:rPr>
        <w:t>If the Vendor {Bidder} will supply an item on a price line free of charge, the Vendor {Bidder} must indicate “No Charge”</w:t>
      </w:r>
      <w:r w:rsidR="00770725" w:rsidRPr="001C7B1B">
        <w:rPr>
          <w:rFonts w:cs="Arial"/>
          <w:color w:val="000000"/>
          <w:szCs w:val="22"/>
        </w:rPr>
        <w:t xml:space="preserve"> </w:t>
      </w:r>
      <w:r w:rsidR="00770725" w:rsidRPr="001C7B1B">
        <w:rPr>
          <w:rFonts w:cs="Arial"/>
          <w:szCs w:val="22"/>
        </w:rPr>
        <w:t>on the State-</w:t>
      </w:r>
      <w:r w:rsidR="004177A8" w:rsidRPr="001C7B1B">
        <w:rPr>
          <w:rFonts w:cs="Arial"/>
          <w:szCs w:val="22"/>
        </w:rPr>
        <w:t>S</w:t>
      </w:r>
      <w:r w:rsidR="00770725" w:rsidRPr="001C7B1B">
        <w:rPr>
          <w:rFonts w:cs="Arial"/>
          <w:szCs w:val="22"/>
        </w:rPr>
        <w:t xml:space="preserve">upplied </w:t>
      </w:r>
      <w:r w:rsidR="004177A8" w:rsidRPr="001C7B1B">
        <w:rPr>
          <w:rFonts w:cs="Arial"/>
          <w:szCs w:val="22"/>
        </w:rPr>
        <w:t>P</w:t>
      </w:r>
      <w:r w:rsidR="00770725" w:rsidRPr="001C7B1B">
        <w:rPr>
          <w:rFonts w:cs="Arial"/>
          <w:szCs w:val="22"/>
        </w:rPr>
        <w:t xml:space="preserve">rice </w:t>
      </w:r>
      <w:r w:rsidR="004177A8" w:rsidRPr="001C7B1B">
        <w:rPr>
          <w:rFonts w:cs="Arial"/>
          <w:szCs w:val="22"/>
        </w:rPr>
        <w:t>S</w:t>
      </w:r>
      <w:r w:rsidR="00770725" w:rsidRPr="001C7B1B">
        <w:rPr>
          <w:rFonts w:cs="Arial"/>
          <w:szCs w:val="22"/>
        </w:rPr>
        <w:t>heet</w:t>
      </w:r>
      <w:r w:rsidR="00F36EE6" w:rsidRPr="001C7B1B">
        <w:t xml:space="preserve"> </w:t>
      </w:r>
      <w:r w:rsidR="00770725" w:rsidRPr="001C7B1B">
        <w:rPr>
          <w:rFonts w:cs="Arial"/>
          <w:szCs w:val="22"/>
        </w:rPr>
        <w:t>accompanying this Bid Solicitation</w:t>
      </w:r>
      <w:r w:rsidR="00B44B63" w:rsidRPr="001C7B1B">
        <w:rPr>
          <w:rFonts w:cs="Arial"/>
          <w:szCs w:val="22"/>
        </w:rPr>
        <w:t xml:space="preserve">. </w:t>
      </w:r>
      <w:r w:rsidR="006B005C" w:rsidRPr="001C7B1B">
        <w:rPr>
          <w:rFonts w:cs="Arial"/>
          <w:color w:val="000000"/>
          <w:szCs w:val="22"/>
        </w:rPr>
        <w:t xml:space="preserve"> The use of any other identifier may result in the Vendor’s {Bidder’s} </w:t>
      </w:r>
      <w:r w:rsidR="00CE00E7" w:rsidRPr="001C7B1B">
        <w:rPr>
          <w:rFonts w:cs="Arial"/>
          <w:color w:val="000000"/>
          <w:szCs w:val="22"/>
        </w:rPr>
        <w:t>Quote</w:t>
      </w:r>
      <w:r w:rsidR="006B005C" w:rsidRPr="001C7B1B">
        <w:rPr>
          <w:rFonts w:cs="Arial"/>
          <w:color w:val="000000"/>
          <w:szCs w:val="22"/>
        </w:rPr>
        <w:t xml:space="preserve"> being deemed non-responsive. </w:t>
      </w:r>
    </w:p>
    <w:p w14:paraId="7383D414" w14:textId="77777777" w:rsidR="005D2823" w:rsidRPr="001C7B1B" w:rsidRDefault="005D2823" w:rsidP="00553F1A">
      <w:pPr>
        <w:pStyle w:val="bodytext20"/>
        <w:spacing w:line="240" w:lineRule="auto"/>
        <w:jc w:val="left"/>
        <w:rPr>
          <w:rFonts w:cs="Arial"/>
          <w:sz w:val="22"/>
          <w:szCs w:val="22"/>
        </w:rPr>
      </w:pPr>
    </w:p>
    <w:p w14:paraId="236C0771" w14:textId="77777777" w:rsidR="00757979" w:rsidRPr="001C7B1B" w:rsidRDefault="00757979" w:rsidP="002F0497">
      <w:pPr>
        <w:pStyle w:val="Heading4"/>
        <w:keepNext/>
      </w:pPr>
      <w:r w:rsidRPr="001C7B1B">
        <w:t xml:space="preserve">DELIVERY </w:t>
      </w:r>
      <w:r w:rsidR="0049699A" w:rsidRPr="001C7B1B">
        <w:t xml:space="preserve">TIME AND </w:t>
      </w:r>
      <w:r w:rsidRPr="001C7B1B">
        <w:t>COSTS</w:t>
      </w:r>
    </w:p>
    <w:p w14:paraId="02663D6A" w14:textId="77777777" w:rsidR="00757979" w:rsidRPr="001C7B1B" w:rsidRDefault="00757979" w:rsidP="002F0497">
      <w:pPr>
        <w:keepNext/>
      </w:pPr>
    </w:p>
    <w:p w14:paraId="274ECA4D" w14:textId="7F556D62" w:rsidR="00C04F9B" w:rsidRPr="001C7B1B" w:rsidRDefault="00757979" w:rsidP="002F0497">
      <w:pPr>
        <w:keepNext/>
        <w:autoSpaceDE w:val="0"/>
        <w:autoSpaceDN w:val="0"/>
        <w:adjustRightInd w:val="0"/>
        <w:rPr>
          <w:color w:val="000000"/>
        </w:rPr>
      </w:pPr>
      <w:r w:rsidRPr="001C7B1B">
        <w:rPr>
          <w:color w:val="000000"/>
        </w:rPr>
        <w:t xml:space="preserve">Unless otherwise noted elsewhere in the </w:t>
      </w:r>
      <w:r w:rsidR="00A07391" w:rsidRPr="001C7B1B">
        <w:rPr>
          <w:color w:val="000000"/>
        </w:rPr>
        <w:t>Bid Solicitation</w:t>
      </w:r>
      <w:r w:rsidR="00B44B63" w:rsidRPr="001C7B1B">
        <w:rPr>
          <w:color w:val="000000"/>
        </w:rPr>
        <w:t xml:space="preserve">, </w:t>
      </w:r>
      <w:r w:rsidRPr="001C7B1B">
        <w:rPr>
          <w:color w:val="000000"/>
        </w:rPr>
        <w:t xml:space="preserve">all </w:t>
      </w:r>
      <w:r w:rsidR="0049699A" w:rsidRPr="001C7B1B">
        <w:rPr>
          <w:color w:val="000000"/>
        </w:rPr>
        <w:t xml:space="preserve">delivery times are 30 calendar days after receipt of order (ARO) and </w:t>
      </w:r>
      <w:r w:rsidRPr="001C7B1B">
        <w:rPr>
          <w:color w:val="000000"/>
        </w:rPr>
        <w:t xml:space="preserve">prices for items in </w:t>
      </w:r>
      <w:r w:rsidR="00BF3E21" w:rsidRPr="001C7B1B">
        <w:rPr>
          <w:color w:val="000000"/>
        </w:rPr>
        <w:t>Quotes</w:t>
      </w:r>
      <w:r w:rsidRPr="001C7B1B">
        <w:rPr>
          <w:color w:val="000000"/>
        </w:rPr>
        <w:t xml:space="preserve"> shall be submitted Freight On Board (F.O.B.) Destination</w:t>
      </w:r>
      <w:r w:rsidR="0049699A" w:rsidRPr="001C7B1B">
        <w:rPr>
          <w:color w:val="000000"/>
        </w:rPr>
        <w:t xml:space="preserve"> (30 calendar days ARO/F.O.B</w:t>
      </w:r>
      <w:r w:rsidRPr="001C7B1B">
        <w:rPr>
          <w:color w:val="000000"/>
        </w:rPr>
        <w:t>.</w:t>
      </w:r>
      <w:r w:rsidR="0049699A" w:rsidRPr="001C7B1B">
        <w:rPr>
          <w:color w:val="000000"/>
        </w:rPr>
        <w:t>).</w:t>
      </w:r>
      <w:r w:rsidRPr="001C7B1B">
        <w:rPr>
          <w:color w:val="000000"/>
        </w:rPr>
        <w:t xml:space="preserve">  </w:t>
      </w:r>
      <w:r w:rsidR="00BF3E21" w:rsidRPr="001C7B1B">
        <w:rPr>
          <w:color w:val="000000"/>
        </w:rPr>
        <w:t>Quotes</w:t>
      </w:r>
      <w:r w:rsidR="00A24CCC" w:rsidRPr="001C7B1B">
        <w:rPr>
          <w:color w:val="000000"/>
        </w:rPr>
        <w:t xml:space="preserve"> </w:t>
      </w:r>
      <w:r w:rsidRPr="001C7B1B">
        <w:rPr>
          <w:color w:val="000000"/>
        </w:rPr>
        <w:t xml:space="preserve">submitted other than </w:t>
      </w:r>
      <w:r w:rsidR="0049699A" w:rsidRPr="001C7B1B">
        <w:rPr>
          <w:color w:val="000000"/>
        </w:rPr>
        <w:t>30 calendar days ARO/</w:t>
      </w:r>
      <w:r w:rsidRPr="001C7B1B">
        <w:rPr>
          <w:color w:val="000000"/>
        </w:rPr>
        <w:t xml:space="preserve">F.O.B. </w:t>
      </w:r>
      <w:r w:rsidR="0049699A" w:rsidRPr="001C7B1B">
        <w:rPr>
          <w:color w:val="000000"/>
        </w:rPr>
        <w:t xml:space="preserve">may </w:t>
      </w:r>
      <w:r w:rsidR="00C04F9B" w:rsidRPr="001C7B1B">
        <w:rPr>
          <w:color w:val="000000"/>
        </w:rPr>
        <w:t>be deemed non-</w:t>
      </w:r>
      <w:r w:rsidR="008C0BA8" w:rsidRPr="001C7B1B">
        <w:rPr>
          <w:color w:val="000000"/>
        </w:rPr>
        <w:t>responsive.</w:t>
      </w:r>
      <w:r w:rsidR="00A26B5A" w:rsidRPr="001C7B1B">
        <w:rPr>
          <w:color w:val="000000"/>
        </w:rPr>
        <w:t xml:space="preserve">  </w:t>
      </w:r>
      <w:r w:rsidR="008C0BA8" w:rsidRPr="001C7B1B">
        <w:rPr>
          <w:color w:val="000000"/>
        </w:rPr>
        <w:t>The</w:t>
      </w:r>
      <w:r w:rsidRPr="001C7B1B">
        <w:rPr>
          <w:color w:val="000000"/>
        </w:rPr>
        <w:t xml:space="preserve"> </w:t>
      </w:r>
      <w:r w:rsidR="006C7D6B" w:rsidRPr="001C7B1B">
        <w:rPr>
          <w:color w:val="000000"/>
        </w:rPr>
        <w:t xml:space="preserve">Vendor </w:t>
      </w:r>
      <w:r w:rsidR="00571AFA" w:rsidRPr="001C7B1B">
        <w:rPr>
          <w:color w:val="000000"/>
        </w:rPr>
        <w:t>{Contractor}</w:t>
      </w:r>
      <w:r w:rsidRPr="001C7B1B">
        <w:rPr>
          <w:color w:val="000000"/>
        </w:rPr>
        <w:t xml:space="preserve"> shall assume all costs, liability and responsibility for the delivery of merchandise in good condition to the State's Using Agency or designated purchaser.</w:t>
      </w:r>
      <w:r w:rsidR="00C04F9B" w:rsidRPr="001C7B1B">
        <w:rPr>
          <w:color w:val="000000"/>
        </w:rPr>
        <w:t xml:space="preserve">  </w:t>
      </w:r>
      <w:r w:rsidR="0049699A" w:rsidRPr="001C7B1B">
        <w:rPr>
          <w:color w:val="000000"/>
        </w:rPr>
        <w:t>30 calend</w:t>
      </w:r>
      <w:r w:rsidR="0028495E" w:rsidRPr="001C7B1B">
        <w:rPr>
          <w:color w:val="000000"/>
        </w:rPr>
        <w:t>a</w:t>
      </w:r>
      <w:r w:rsidR="0049699A" w:rsidRPr="001C7B1B">
        <w:rPr>
          <w:color w:val="000000"/>
        </w:rPr>
        <w:t>r days ARO/</w:t>
      </w:r>
      <w:r w:rsidRPr="001C7B1B">
        <w:rPr>
          <w:color w:val="000000"/>
        </w:rPr>
        <w:t xml:space="preserve">F.O.B. does not cover "spotting" but does include delivery on the receiving platform of the </w:t>
      </w:r>
      <w:r w:rsidR="00032660" w:rsidRPr="001C7B1B">
        <w:rPr>
          <w:color w:val="000000"/>
        </w:rPr>
        <w:t>Using Agency</w:t>
      </w:r>
      <w:r w:rsidRPr="001C7B1B">
        <w:rPr>
          <w:color w:val="000000"/>
        </w:rPr>
        <w:t xml:space="preserve"> at any destination in the State of New Jersey unless otherwise specified.</w:t>
      </w:r>
    </w:p>
    <w:p w14:paraId="14B3A7B2" w14:textId="77777777" w:rsidR="00C04F9B" w:rsidRPr="001C7B1B" w:rsidRDefault="00C04F9B" w:rsidP="00C65B22">
      <w:pPr>
        <w:autoSpaceDE w:val="0"/>
        <w:autoSpaceDN w:val="0"/>
        <w:adjustRightInd w:val="0"/>
        <w:rPr>
          <w:color w:val="000000"/>
        </w:rPr>
      </w:pPr>
    </w:p>
    <w:p w14:paraId="4B35193A" w14:textId="77777777" w:rsidR="00C04F9B" w:rsidRPr="001C7B1B" w:rsidRDefault="00757979" w:rsidP="00C65B22">
      <w:pPr>
        <w:autoSpaceDE w:val="0"/>
        <w:autoSpaceDN w:val="0"/>
        <w:adjustRightInd w:val="0"/>
        <w:rPr>
          <w:color w:val="000000"/>
        </w:rPr>
      </w:pPr>
      <w:r w:rsidRPr="001C7B1B">
        <w:rPr>
          <w:color w:val="000000"/>
        </w:rPr>
        <w:t xml:space="preserve">No additional charges will be allowed for any additional transportation costs resulting from partial shipments made at the </w:t>
      </w:r>
      <w:r w:rsidR="006C7D6B" w:rsidRPr="001C7B1B">
        <w:rPr>
          <w:color w:val="000000"/>
        </w:rPr>
        <w:t>Vendor</w:t>
      </w:r>
      <w:r w:rsidR="004216A0" w:rsidRPr="001C7B1B">
        <w:rPr>
          <w:color w:val="000000"/>
        </w:rPr>
        <w:t>’s</w:t>
      </w:r>
      <w:r w:rsidR="006C7D6B" w:rsidRPr="001C7B1B">
        <w:rPr>
          <w:color w:val="000000"/>
        </w:rPr>
        <w:t xml:space="preserve"> </w:t>
      </w:r>
      <w:r w:rsidR="00571AFA" w:rsidRPr="001C7B1B">
        <w:rPr>
          <w:color w:val="000000"/>
        </w:rPr>
        <w:t>{Contractor’s}</w:t>
      </w:r>
      <w:r w:rsidRPr="001C7B1B">
        <w:rPr>
          <w:color w:val="000000"/>
        </w:rPr>
        <w:t xml:space="preserve"> convenience when a single shipment is ordered.</w:t>
      </w:r>
    </w:p>
    <w:p w14:paraId="4F159D70" w14:textId="77777777" w:rsidR="00C04F9B" w:rsidRPr="001C7B1B" w:rsidRDefault="00C04F9B" w:rsidP="00C65B22">
      <w:pPr>
        <w:autoSpaceDE w:val="0"/>
        <w:autoSpaceDN w:val="0"/>
        <w:adjustRightInd w:val="0"/>
        <w:rPr>
          <w:color w:val="000000"/>
        </w:rPr>
      </w:pPr>
    </w:p>
    <w:p w14:paraId="0B45A396" w14:textId="77777777" w:rsidR="00757979" w:rsidRPr="001C7B1B" w:rsidRDefault="00757979" w:rsidP="00C65B22">
      <w:pPr>
        <w:autoSpaceDE w:val="0"/>
        <w:autoSpaceDN w:val="0"/>
        <w:adjustRightInd w:val="0"/>
        <w:rPr>
          <w:color w:val="000000"/>
        </w:rPr>
      </w:pPr>
      <w:r w:rsidRPr="001C7B1B">
        <w:rPr>
          <w:color w:val="000000"/>
        </w:rPr>
        <w:t>The weights and measures of the State's Using Agency receiving the shipment shall govern.</w:t>
      </w:r>
    </w:p>
    <w:p w14:paraId="09A1796D" w14:textId="77777777" w:rsidR="00757979" w:rsidRPr="001C7B1B" w:rsidRDefault="00757979" w:rsidP="00C65B22">
      <w:pPr>
        <w:autoSpaceDE w:val="0"/>
        <w:autoSpaceDN w:val="0"/>
        <w:adjustRightInd w:val="0"/>
        <w:rPr>
          <w:color w:val="000000"/>
        </w:rPr>
      </w:pPr>
    </w:p>
    <w:p w14:paraId="12BC0C76" w14:textId="77777777" w:rsidR="00757979" w:rsidRPr="001C7B1B" w:rsidRDefault="00757979" w:rsidP="002F0497">
      <w:pPr>
        <w:pStyle w:val="Heading4"/>
        <w:keepNext/>
      </w:pPr>
      <w:r w:rsidRPr="001C7B1B">
        <w:t>COLLECT ON DELIVERY (C.O.D.) TERMS</w:t>
      </w:r>
    </w:p>
    <w:p w14:paraId="5336D7BE" w14:textId="77777777" w:rsidR="00757979" w:rsidRPr="001C7B1B" w:rsidRDefault="00757979" w:rsidP="002F0497">
      <w:pPr>
        <w:keepNext/>
      </w:pPr>
    </w:p>
    <w:p w14:paraId="79FF7BCC" w14:textId="7BDA760A" w:rsidR="00757979" w:rsidRPr="001C7B1B" w:rsidRDefault="00757979" w:rsidP="002F0497">
      <w:pPr>
        <w:keepNext/>
        <w:autoSpaceDE w:val="0"/>
        <w:autoSpaceDN w:val="0"/>
        <w:adjustRightInd w:val="0"/>
        <w:rPr>
          <w:color w:val="000000"/>
        </w:rPr>
      </w:pPr>
      <w:r w:rsidRPr="001C7B1B">
        <w:rPr>
          <w:color w:val="000000"/>
        </w:rPr>
        <w:t xml:space="preserve">C.O.D. terms are not acceptable as part of a </w:t>
      </w:r>
      <w:r w:rsidR="00CE00E7" w:rsidRPr="001C7B1B">
        <w:rPr>
          <w:color w:val="000000"/>
        </w:rPr>
        <w:t>Quote</w:t>
      </w:r>
      <w:r w:rsidRPr="001C7B1B">
        <w:rPr>
          <w:color w:val="000000"/>
        </w:rPr>
        <w:t xml:space="preserve"> and </w:t>
      </w:r>
      <w:r w:rsidR="00F9226A" w:rsidRPr="001C7B1B">
        <w:rPr>
          <w:color w:val="000000"/>
        </w:rPr>
        <w:t>shall be de</w:t>
      </w:r>
      <w:r w:rsidR="00DB6189" w:rsidRPr="001C7B1B">
        <w:rPr>
          <w:color w:val="000000"/>
        </w:rPr>
        <w:t>e</w:t>
      </w:r>
      <w:r w:rsidR="00F9226A" w:rsidRPr="001C7B1B">
        <w:rPr>
          <w:color w:val="000000"/>
        </w:rPr>
        <w:t>med non-responsive.</w:t>
      </w:r>
    </w:p>
    <w:p w14:paraId="593D30E7" w14:textId="77777777" w:rsidR="00757979" w:rsidRPr="001C7B1B" w:rsidRDefault="00757979" w:rsidP="007D420A"/>
    <w:p w14:paraId="1B89E80F" w14:textId="77777777" w:rsidR="00757979" w:rsidRPr="001C7B1B" w:rsidRDefault="00757979" w:rsidP="009D248A">
      <w:pPr>
        <w:pStyle w:val="Heading4"/>
        <w:keepNext/>
      </w:pPr>
      <w:r w:rsidRPr="001C7B1B">
        <w:t>CASH DISCOUNTS</w:t>
      </w:r>
    </w:p>
    <w:p w14:paraId="14984EA2" w14:textId="77777777" w:rsidR="00757979" w:rsidRPr="001C7B1B" w:rsidRDefault="00757979" w:rsidP="009D248A">
      <w:pPr>
        <w:keepNext/>
        <w:autoSpaceDE w:val="0"/>
        <w:autoSpaceDN w:val="0"/>
        <w:adjustRightInd w:val="0"/>
      </w:pPr>
    </w:p>
    <w:p w14:paraId="320D65C2" w14:textId="67F6D8F2" w:rsidR="00757979" w:rsidRPr="001C7B1B" w:rsidRDefault="00794099" w:rsidP="009D248A">
      <w:pPr>
        <w:keepNext/>
        <w:autoSpaceDE w:val="0"/>
        <w:autoSpaceDN w:val="0"/>
        <w:adjustRightInd w:val="0"/>
      </w:pPr>
      <w:r w:rsidRPr="001C7B1B">
        <w:t>The</w:t>
      </w:r>
      <w:r w:rsidR="00757979" w:rsidRPr="001C7B1B">
        <w:t xml:space="preserve"> </w:t>
      </w:r>
      <w:r w:rsidR="00526170" w:rsidRPr="001C7B1B">
        <w:t xml:space="preserve">Vendor </w:t>
      </w:r>
      <w:r w:rsidR="00571AFA" w:rsidRPr="001C7B1B">
        <w:t>{Bidder}</w:t>
      </w:r>
      <w:r w:rsidR="00757979" w:rsidRPr="001C7B1B">
        <w:t xml:space="preserve"> is encouraged to offer cash discounts based on expedited payment by the State. The State will make efforts to take advantage of discounts, but discounts will not be considered in determining the price rankings </w:t>
      </w:r>
      <w:r w:rsidR="00A24CCC" w:rsidRPr="001C7B1B">
        <w:t xml:space="preserve">of </w:t>
      </w:r>
      <w:r w:rsidR="00113CF3" w:rsidRPr="001C7B1B">
        <w:t>Quotes</w:t>
      </w:r>
      <w:r w:rsidR="00757979" w:rsidRPr="001C7B1B">
        <w:t>.</w:t>
      </w:r>
    </w:p>
    <w:p w14:paraId="47059333" w14:textId="77777777" w:rsidR="0019748D" w:rsidRPr="001C7B1B" w:rsidRDefault="0019748D" w:rsidP="00851065">
      <w:pPr>
        <w:autoSpaceDE w:val="0"/>
        <w:autoSpaceDN w:val="0"/>
        <w:adjustRightInd w:val="0"/>
      </w:pPr>
    </w:p>
    <w:p w14:paraId="3BECEF8F" w14:textId="77777777" w:rsidR="0019748D" w:rsidRPr="001C7B1B" w:rsidRDefault="0019748D" w:rsidP="00851065">
      <w:pPr>
        <w:autoSpaceDE w:val="0"/>
        <w:autoSpaceDN w:val="0"/>
        <w:adjustRightInd w:val="0"/>
      </w:pPr>
      <w:r w:rsidRPr="001C7B1B">
        <w:t xml:space="preserve">Should the </w:t>
      </w:r>
      <w:r w:rsidR="00032660" w:rsidRPr="001C7B1B">
        <w:t>Vendor {Bidder} choose to offer</w:t>
      </w:r>
      <w:r w:rsidR="00AD3D8E" w:rsidRPr="001C7B1B">
        <w:t xml:space="preserve"> </w:t>
      </w:r>
      <w:r w:rsidRPr="001C7B1B">
        <w:t>cash discount</w:t>
      </w:r>
      <w:r w:rsidR="00032660" w:rsidRPr="001C7B1B">
        <w:t>s</w:t>
      </w:r>
      <w:r w:rsidR="00AD3D8E" w:rsidRPr="001C7B1B">
        <w:t xml:space="preserve"> the following shall apply</w:t>
      </w:r>
      <w:r w:rsidRPr="001C7B1B">
        <w:t>:</w:t>
      </w:r>
    </w:p>
    <w:p w14:paraId="0BAF073C" w14:textId="77777777" w:rsidR="00F611A9" w:rsidRPr="001C7B1B" w:rsidRDefault="00F611A9" w:rsidP="00851065">
      <w:pPr>
        <w:autoSpaceDE w:val="0"/>
        <w:autoSpaceDN w:val="0"/>
        <w:adjustRightInd w:val="0"/>
        <w:ind w:left="1080" w:hanging="360"/>
      </w:pPr>
    </w:p>
    <w:p w14:paraId="54B54ACF" w14:textId="77777777" w:rsidR="00F611A9" w:rsidRPr="001C7B1B" w:rsidRDefault="00757979" w:rsidP="004B0723">
      <w:pPr>
        <w:pStyle w:val="ListParagraph"/>
        <w:numPr>
          <w:ilvl w:val="0"/>
          <w:numId w:val="26"/>
        </w:numPr>
        <w:autoSpaceDE w:val="0"/>
        <w:autoSpaceDN w:val="0"/>
        <w:adjustRightInd w:val="0"/>
      </w:pPr>
      <w:r w:rsidRPr="001C7B1B">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1C7B1B">
        <w:t>; and</w:t>
      </w:r>
    </w:p>
    <w:p w14:paraId="4A03C203" w14:textId="77777777" w:rsidR="00F611A9" w:rsidRPr="001C7B1B" w:rsidRDefault="00F611A9" w:rsidP="00F611A9">
      <w:pPr>
        <w:pStyle w:val="ListParagraph"/>
        <w:autoSpaceDE w:val="0"/>
        <w:autoSpaceDN w:val="0"/>
        <w:adjustRightInd w:val="0"/>
      </w:pPr>
    </w:p>
    <w:p w14:paraId="0D36CCA0" w14:textId="77777777" w:rsidR="00757979" w:rsidRPr="001C7B1B" w:rsidRDefault="00757979" w:rsidP="004B0723">
      <w:pPr>
        <w:pStyle w:val="ListParagraph"/>
        <w:numPr>
          <w:ilvl w:val="0"/>
          <w:numId w:val="26"/>
        </w:numPr>
        <w:autoSpaceDE w:val="0"/>
        <w:autoSpaceDN w:val="0"/>
        <w:adjustRightInd w:val="0"/>
      </w:pPr>
      <w:r w:rsidRPr="001C7B1B">
        <w:t>The date on the check issued by the State in payment of that invoice shall be deemed the date of the State's response to that invoice.</w:t>
      </w:r>
    </w:p>
    <w:p w14:paraId="7C7ADDA8" w14:textId="77777777" w:rsidR="00AA3B67" w:rsidRPr="00424676" w:rsidRDefault="00AA3B67" w:rsidP="00757979">
      <w:pPr>
        <w:pStyle w:val="BodyText2"/>
        <w:rPr>
          <w:b/>
        </w:rPr>
      </w:pPr>
    </w:p>
    <w:p w14:paraId="1096690D" w14:textId="77777777" w:rsidR="00757979" w:rsidRPr="001C7B1B" w:rsidRDefault="00757979" w:rsidP="002F0497">
      <w:pPr>
        <w:pStyle w:val="Heading3"/>
        <w:keepNext/>
      </w:pPr>
      <w:bookmarkStart w:id="192" w:name="_Toc400531504"/>
      <w:bookmarkStart w:id="193" w:name="_Toc428533975"/>
      <w:bookmarkStart w:id="194" w:name="_Toc23761117"/>
      <w:r w:rsidRPr="001C7B1B">
        <w:t>COOPERATIVE PURCHASING PROGRAM</w:t>
      </w:r>
      <w:bookmarkEnd w:id="192"/>
      <w:bookmarkEnd w:id="193"/>
      <w:bookmarkEnd w:id="194"/>
    </w:p>
    <w:p w14:paraId="7548C44D" w14:textId="77777777" w:rsidR="00757979" w:rsidRPr="00424676" w:rsidRDefault="00757979" w:rsidP="002F0497">
      <w:pPr>
        <w:pStyle w:val="BodyText3"/>
        <w:keepNext/>
      </w:pPr>
    </w:p>
    <w:p w14:paraId="039FC11A" w14:textId="48EF8BCD" w:rsidR="00757979" w:rsidRPr="001C7B1B" w:rsidRDefault="00757979" w:rsidP="002F0497">
      <w:pPr>
        <w:pStyle w:val="BodyText3"/>
        <w:keepNext/>
      </w:pPr>
      <w:r w:rsidRPr="001C7B1B">
        <w:t xml:space="preserve">The </w:t>
      </w:r>
      <w:r w:rsidR="00526170" w:rsidRPr="001C7B1B">
        <w:t xml:space="preserve">Vendor </w:t>
      </w:r>
      <w:r w:rsidR="00571AFA" w:rsidRPr="001C7B1B">
        <w:t>{Bidder}</w:t>
      </w:r>
      <w:r w:rsidRPr="001C7B1B">
        <w:t xml:space="preserve"> should complete the Cooperative Purchasing Form indicating willingness or unwillingness to extend State </w:t>
      </w:r>
      <w:r w:rsidR="001D2ACC" w:rsidRPr="001C7B1B">
        <w:t>Blanket P.O.</w:t>
      </w:r>
      <w:r w:rsidRPr="001C7B1B">
        <w:t xml:space="preserve"> pricing and terms to Cooperative Purchasing</w:t>
      </w:r>
      <w:r w:rsidR="005C1250" w:rsidRPr="001C7B1B">
        <w:t xml:space="preserve"> Program</w:t>
      </w:r>
      <w:r w:rsidRPr="001C7B1B">
        <w:t xml:space="preserve"> participants.</w:t>
      </w:r>
      <w:r w:rsidR="00EA3A0B" w:rsidRPr="001C7B1B">
        <w:t xml:space="preserve">  The Cooperative Purchasing Form is located on the </w:t>
      </w:r>
      <w:hyperlink r:id="rId59" w:history="1">
        <w:r w:rsidR="00EA3A0B" w:rsidRPr="001C7B1B">
          <w:rPr>
            <w:rStyle w:val="Hyperlink"/>
          </w:rPr>
          <w:t>Division’s website</w:t>
        </w:r>
      </w:hyperlink>
      <w:r w:rsidR="00EA3A0B" w:rsidRPr="001C7B1B">
        <w:t xml:space="preserve">. </w:t>
      </w:r>
    </w:p>
    <w:p w14:paraId="2FBCD245" w14:textId="7AA39783" w:rsidR="005317C3" w:rsidRPr="001C7B1B" w:rsidRDefault="005317C3" w:rsidP="005317C3">
      <w:pPr>
        <w:pStyle w:val="BodyText2"/>
      </w:pPr>
    </w:p>
    <w:p w14:paraId="79DB63AD" w14:textId="77777777" w:rsidR="005317C3" w:rsidRPr="00424676" w:rsidRDefault="005317C3" w:rsidP="00757979">
      <w:pPr>
        <w:pStyle w:val="BodyText2"/>
        <w:rPr>
          <w:b/>
        </w:rPr>
      </w:pPr>
    </w:p>
    <w:p w14:paraId="708BD00B" w14:textId="17863256" w:rsidR="00675860" w:rsidRPr="001C7B1B" w:rsidRDefault="00045825" w:rsidP="00960070">
      <w:pPr>
        <w:pStyle w:val="Heading1"/>
      </w:pPr>
      <w:r w:rsidRPr="001C7B1B">
        <w:br w:type="page"/>
      </w:r>
      <w:bookmarkStart w:id="195" w:name="_Toc400531505"/>
      <w:bookmarkStart w:id="196" w:name="_Toc428533976"/>
      <w:bookmarkStart w:id="197" w:name="_Toc23761118"/>
      <w:r w:rsidR="00675860" w:rsidRPr="001C7B1B">
        <w:t>SPECIAL</w:t>
      </w:r>
      <w:r w:rsidR="006C72E6" w:rsidRPr="001C7B1B">
        <w:t xml:space="preserve"> </w:t>
      </w:r>
      <w:r w:rsidR="00675860" w:rsidRPr="001C7B1B">
        <w:t>CONTRACTUAL TERMS AND CONDITIONS</w:t>
      </w:r>
      <w:bookmarkEnd w:id="195"/>
      <w:bookmarkEnd w:id="196"/>
      <w:r w:rsidR="006C72E6" w:rsidRPr="001C7B1B">
        <w:t xml:space="preserve"> APPLICABLE TO THE </w:t>
      </w:r>
      <w:r w:rsidR="001D2ACC" w:rsidRPr="001C7B1B">
        <w:t>BLANKET P.O.</w:t>
      </w:r>
      <w:bookmarkEnd w:id="197"/>
      <w:r w:rsidR="001F09EF" w:rsidRPr="001C7B1B">
        <w:t xml:space="preserve"> </w:t>
      </w:r>
    </w:p>
    <w:p w14:paraId="3EB91AED" w14:textId="77777777" w:rsidR="00675860" w:rsidRPr="001C7B1B" w:rsidRDefault="00675860" w:rsidP="002F0497">
      <w:pPr>
        <w:keepNext/>
      </w:pPr>
    </w:p>
    <w:p w14:paraId="5E4AC359" w14:textId="77777777" w:rsidR="00675860" w:rsidRPr="001C7B1B" w:rsidRDefault="00675860" w:rsidP="00F10BE2">
      <w:pPr>
        <w:pStyle w:val="Heading2"/>
        <w:keepNext/>
        <w:ind w:right="115"/>
      </w:pPr>
      <w:bookmarkStart w:id="198" w:name="_Toc400531506"/>
      <w:bookmarkStart w:id="199" w:name="_Toc428533977"/>
      <w:bookmarkStart w:id="200" w:name="_Toc23761119"/>
      <w:r w:rsidRPr="001C7B1B">
        <w:t>PRECEDENCE OF SPECIAL CONTRACTUAL TERMS AND CONDITIONS</w:t>
      </w:r>
      <w:bookmarkEnd w:id="198"/>
      <w:bookmarkEnd w:id="199"/>
      <w:bookmarkEnd w:id="200"/>
    </w:p>
    <w:p w14:paraId="75351195" w14:textId="77777777" w:rsidR="0065571D" w:rsidRPr="001C7B1B" w:rsidRDefault="0065571D" w:rsidP="002F0497">
      <w:pPr>
        <w:keepNext/>
      </w:pPr>
    </w:p>
    <w:p w14:paraId="0FF082AF" w14:textId="1C3D1211" w:rsidR="00675860" w:rsidRPr="001C7B1B" w:rsidRDefault="00675860" w:rsidP="002F0497">
      <w:pPr>
        <w:keepNext/>
      </w:pPr>
      <w:r w:rsidRPr="001C7B1B">
        <w:rPr>
          <w:szCs w:val="22"/>
        </w:rPr>
        <w:t>Th</w:t>
      </w:r>
      <w:r w:rsidR="00A23AAC" w:rsidRPr="001C7B1B">
        <w:t>is</w:t>
      </w:r>
      <w:r w:rsidRPr="001C7B1B">
        <w:rPr>
          <w:szCs w:val="22"/>
        </w:rPr>
        <w:t xml:space="preserve"> </w:t>
      </w:r>
      <w:r w:rsidR="001D2ACC" w:rsidRPr="001C7B1B">
        <w:t>Blanket P.O.</w:t>
      </w:r>
      <w:r w:rsidR="007D4E48" w:rsidRPr="001C7B1B">
        <w:t xml:space="preserve"> </w:t>
      </w:r>
      <w:r w:rsidRPr="001C7B1B">
        <w:rPr>
          <w:szCs w:val="22"/>
        </w:rPr>
        <w:t>awarded</w:t>
      </w:r>
      <w:r w:rsidR="00904A29" w:rsidRPr="001C7B1B">
        <w:t>, and the entire agreement between the parties,</w:t>
      </w:r>
      <w:r w:rsidRPr="001C7B1B">
        <w:rPr>
          <w:szCs w:val="22"/>
        </w:rPr>
        <w:t xml:space="preserve"> as a result of this </w:t>
      </w:r>
      <w:r w:rsidR="00A07391" w:rsidRPr="001C7B1B">
        <w:rPr>
          <w:szCs w:val="22"/>
        </w:rPr>
        <w:t xml:space="preserve">Bid Solicitation </w:t>
      </w:r>
      <w:r w:rsidRPr="001C7B1B">
        <w:rPr>
          <w:szCs w:val="22"/>
        </w:rPr>
        <w:t xml:space="preserve">shall consist of this </w:t>
      </w:r>
      <w:r w:rsidR="00A07391" w:rsidRPr="001C7B1B">
        <w:rPr>
          <w:szCs w:val="22"/>
        </w:rPr>
        <w:t>Bid Solicitation</w:t>
      </w:r>
      <w:r w:rsidR="00B44B63" w:rsidRPr="001C7B1B">
        <w:rPr>
          <w:szCs w:val="22"/>
        </w:rPr>
        <w:t xml:space="preserve">, </w:t>
      </w:r>
      <w:r w:rsidR="000D4025" w:rsidRPr="001C7B1B">
        <w:t>SSTC</w:t>
      </w:r>
      <w:r w:rsidRPr="001C7B1B">
        <w:rPr>
          <w:szCs w:val="22"/>
        </w:rPr>
        <w:t xml:space="preserve">, </w:t>
      </w:r>
      <w:r w:rsidR="00A15D0B" w:rsidRPr="001C7B1B">
        <w:t>B</w:t>
      </w:r>
      <w:r w:rsidR="003D1360" w:rsidRPr="001C7B1B">
        <w:t xml:space="preserve">id </w:t>
      </w:r>
      <w:r w:rsidR="00A15D0B" w:rsidRPr="001C7B1B">
        <w:t>A</w:t>
      </w:r>
      <w:r w:rsidR="0065571D" w:rsidRPr="001C7B1B">
        <w:t>mendment</w:t>
      </w:r>
      <w:r w:rsidR="00062A98" w:rsidRPr="001C7B1B">
        <w:t xml:space="preserve"> </w:t>
      </w:r>
      <w:r w:rsidRPr="001C7B1B">
        <w:rPr>
          <w:szCs w:val="22"/>
        </w:rPr>
        <w:t xml:space="preserve">to this </w:t>
      </w:r>
      <w:r w:rsidR="00A07391" w:rsidRPr="001C7B1B">
        <w:rPr>
          <w:szCs w:val="22"/>
        </w:rPr>
        <w:t>Bid Solicitation</w:t>
      </w:r>
      <w:r w:rsidR="00B44B63" w:rsidRPr="001C7B1B">
        <w:rPr>
          <w:szCs w:val="22"/>
        </w:rPr>
        <w:t xml:space="preserve">, </w:t>
      </w:r>
      <w:r w:rsidRPr="001C7B1B">
        <w:rPr>
          <w:szCs w:val="22"/>
        </w:rPr>
        <w:t xml:space="preserve">the </w:t>
      </w:r>
      <w:r w:rsidR="006C7D6B" w:rsidRPr="001C7B1B">
        <w:t>Vendor</w:t>
      </w:r>
      <w:r w:rsidR="004216A0" w:rsidRPr="001C7B1B">
        <w:t>’s</w:t>
      </w:r>
      <w:r w:rsidR="006C7D6B" w:rsidRPr="001C7B1B">
        <w:t xml:space="preserve"> </w:t>
      </w:r>
      <w:r w:rsidR="00571AFA" w:rsidRPr="001C7B1B">
        <w:t>{Contractor’s}</w:t>
      </w:r>
      <w:r w:rsidRPr="001C7B1B">
        <w:rPr>
          <w:szCs w:val="22"/>
        </w:rPr>
        <w:t xml:space="preserve"> </w:t>
      </w:r>
      <w:r w:rsidR="00CE00E7" w:rsidRPr="001C7B1B">
        <w:rPr>
          <w:szCs w:val="22"/>
        </w:rPr>
        <w:t>Quote</w:t>
      </w:r>
      <w:r w:rsidRPr="001C7B1B">
        <w:rPr>
          <w:szCs w:val="22"/>
        </w:rPr>
        <w:t xml:space="preserve">, any </w:t>
      </w:r>
      <w:r w:rsidR="00927EEA" w:rsidRPr="001C7B1B">
        <w:rPr>
          <w:szCs w:val="22"/>
        </w:rPr>
        <w:t>Best and Final Offer</w:t>
      </w:r>
      <w:r w:rsidRPr="001C7B1B">
        <w:t>,</w:t>
      </w:r>
      <w:r w:rsidRPr="001C7B1B">
        <w:rPr>
          <w:szCs w:val="22"/>
        </w:rPr>
        <w:t xml:space="preserve"> and the Division's Notice of Award.</w:t>
      </w:r>
    </w:p>
    <w:p w14:paraId="18D2294D" w14:textId="77777777" w:rsidR="00675860" w:rsidRPr="001C7B1B" w:rsidRDefault="00675860" w:rsidP="007D420A"/>
    <w:p w14:paraId="51872B84" w14:textId="61218164" w:rsidR="00904A29" w:rsidRPr="001C7B1B" w:rsidRDefault="00904A29" w:rsidP="007D420A">
      <w:r w:rsidRPr="001C7B1B">
        <w:t xml:space="preserve">In the event of a conflict in the terms and conditions among the documents comprising </w:t>
      </w:r>
      <w:r w:rsidR="00A23AAC" w:rsidRPr="001C7B1B">
        <w:t xml:space="preserve">this </w:t>
      </w:r>
      <w:r w:rsidR="001D2ACC" w:rsidRPr="001C7B1B">
        <w:t>Blanket P.O.</w:t>
      </w:r>
      <w:r w:rsidRPr="001C7B1B">
        <w:t>, the order of precedence, for purposes of interpretation thereof, listed from highest ranking to lowest ranking, shall be:</w:t>
      </w:r>
    </w:p>
    <w:p w14:paraId="499D37CD" w14:textId="77777777" w:rsidR="007D420A" w:rsidRPr="001C7B1B" w:rsidRDefault="007D420A" w:rsidP="007D420A"/>
    <w:p w14:paraId="2F728CF0" w14:textId="79C7398F" w:rsidR="005068CC" w:rsidRPr="001C7B1B" w:rsidRDefault="008E7120" w:rsidP="008334D5">
      <w:pPr>
        <w:numPr>
          <w:ilvl w:val="0"/>
          <w:numId w:val="34"/>
        </w:numPr>
        <w:spacing w:after="200"/>
        <w:contextualSpacing/>
      </w:pPr>
      <w:r w:rsidRPr="001C7B1B">
        <w:t xml:space="preserve">Executed Offer and Acceptance </w:t>
      </w:r>
      <w:r w:rsidR="00627828" w:rsidRPr="001C7B1B">
        <w:t>Page</w:t>
      </w:r>
      <w:r w:rsidR="005068CC" w:rsidRPr="001C7B1B">
        <w:t>;</w:t>
      </w:r>
    </w:p>
    <w:p w14:paraId="5895A861" w14:textId="77777777" w:rsidR="00F611A9" w:rsidRPr="001C7B1B" w:rsidRDefault="00F611A9" w:rsidP="00B021D7">
      <w:pPr>
        <w:spacing w:after="200"/>
        <w:contextualSpacing/>
      </w:pPr>
    </w:p>
    <w:p w14:paraId="00697F3D" w14:textId="7480A99E" w:rsidR="00904A29" w:rsidRPr="001C7B1B" w:rsidRDefault="00A07391" w:rsidP="008334D5">
      <w:pPr>
        <w:numPr>
          <w:ilvl w:val="0"/>
          <w:numId w:val="34"/>
        </w:numPr>
        <w:spacing w:after="200"/>
        <w:contextualSpacing/>
      </w:pPr>
      <w:r w:rsidRPr="001C7B1B">
        <w:t xml:space="preserve">Bid Solicitation </w:t>
      </w:r>
      <w:r w:rsidR="00904A29" w:rsidRPr="001C7B1B">
        <w:t xml:space="preserve">Section 5, as may be amended by </w:t>
      </w:r>
      <w:r w:rsidR="00A15D0B" w:rsidRPr="001C7B1B">
        <w:t>B</w:t>
      </w:r>
      <w:r w:rsidR="0065571D" w:rsidRPr="001C7B1B">
        <w:t xml:space="preserve">id </w:t>
      </w:r>
      <w:r w:rsidR="00A15D0B" w:rsidRPr="001C7B1B">
        <w:t>A</w:t>
      </w:r>
      <w:r w:rsidR="0065571D" w:rsidRPr="001C7B1B">
        <w:t>mendment</w:t>
      </w:r>
      <w:r w:rsidR="00904A29" w:rsidRPr="001C7B1B">
        <w:t>;</w:t>
      </w:r>
    </w:p>
    <w:p w14:paraId="6A42ED26" w14:textId="77777777" w:rsidR="00F611A9" w:rsidRPr="001C7B1B" w:rsidRDefault="00F611A9" w:rsidP="00F611A9">
      <w:pPr>
        <w:spacing w:after="200"/>
        <w:ind w:left="720"/>
        <w:contextualSpacing/>
      </w:pPr>
    </w:p>
    <w:p w14:paraId="2490A82B" w14:textId="06F80FE8" w:rsidR="00904A29" w:rsidRPr="001C7B1B" w:rsidRDefault="00904A29" w:rsidP="008334D5">
      <w:pPr>
        <w:numPr>
          <w:ilvl w:val="0"/>
          <w:numId w:val="34"/>
        </w:numPr>
        <w:spacing w:after="200"/>
        <w:contextualSpacing/>
      </w:pPr>
      <w:r w:rsidRPr="001C7B1B">
        <w:t>The State</w:t>
      </w:r>
      <w:r w:rsidR="00B951AB" w:rsidRPr="001C7B1B">
        <w:t xml:space="preserve"> of NJ</w:t>
      </w:r>
      <w:r w:rsidRPr="001C7B1B">
        <w:t xml:space="preserve"> Standard Terms and Conditions</w:t>
      </w:r>
      <w:r w:rsidR="000D4025" w:rsidRPr="001C7B1B">
        <w:t xml:space="preserve"> (SSTC)</w:t>
      </w:r>
      <w:r w:rsidR="00753BFC" w:rsidRPr="001C7B1B">
        <w:t xml:space="preserve"> accompanying this Bid Solicitation</w:t>
      </w:r>
      <w:r w:rsidRPr="001C7B1B">
        <w:t>;</w:t>
      </w:r>
    </w:p>
    <w:p w14:paraId="5C9047EB" w14:textId="77777777" w:rsidR="00F611A9" w:rsidRPr="001C7B1B" w:rsidRDefault="00F611A9" w:rsidP="00B021D7">
      <w:pPr>
        <w:spacing w:after="200"/>
        <w:ind w:left="360"/>
        <w:contextualSpacing/>
      </w:pPr>
    </w:p>
    <w:p w14:paraId="2623FB75" w14:textId="6B2957B2" w:rsidR="00904A29" w:rsidRPr="001C7B1B" w:rsidRDefault="00904A29" w:rsidP="008334D5">
      <w:pPr>
        <w:numPr>
          <w:ilvl w:val="0"/>
          <w:numId w:val="34"/>
        </w:numPr>
        <w:spacing w:after="200"/>
        <w:contextualSpacing/>
      </w:pPr>
      <w:r w:rsidRPr="001C7B1B">
        <w:t xml:space="preserve">All remaining sections of the </w:t>
      </w:r>
      <w:r w:rsidR="00A07391" w:rsidRPr="001C7B1B">
        <w:t>Bid Solicitation</w:t>
      </w:r>
      <w:r w:rsidR="00B44B63" w:rsidRPr="001C7B1B">
        <w:t xml:space="preserve">, </w:t>
      </w:r>
      <w:r w:rsidRPr="001C7B1B">
        <w:t xml:space="preserve">as may be amended by </w:t>
      </w:r>
      <w:r w:rsidR="00A15D0B" w:rsidRPr="001C7B1B">
        <w:t>B</w:t>
      </w:r>
      <w:r w:rsidR="0065571D" w:rsidRPr="001C7B1B">
        <w:t xml:space="preserve">id </w:t>
      </w:r>
      <w:r w:rsidR="00A15D0B" w:rsidRPr="001C7B1B">
        <w:t>A</w:t>
      </w:r>
      <w:r w:rsidR="0065571D" w:rsidRPr="001C7B1B">
        <w:t>mendment</w:t>
      </w:r>
      <w:r w:rsidRPr="001C7B1B">
        <w:t xml:space="preserve">; </w:t>
      </w:r>
    </w:p>
    <w:p w14:paraId="4D727F5C" w14:textId="77777777" w:rsidR="00F611A9" w:rsidRPr="001C7B1B" w:rsidRDefault="00F611A9" w:rsidP="00F611A9">
      <w:pPr>
        <w:spacing w:after="200"/>
        <w:ind w:left="720"/>
        <w:contextualSpacing/>
      </w:pPr>
    </w:p>
    <w:p w14:paraId="3C8CCDAE" w14:textId="77777777" w:rsidR="00F611A9" w:rsidRPr="001C7B1B" w:rsidRDefault="00904A29" w:rsidP="008334D5">
      <w:pPr>
        <w:numPr>
          <w:ilvl w:val="0"/>
          <w:numId w:val="34"/>
        </w:numPr>
        <w:spacing w:after="200"/>
        <w:contextualSpacing/>
      </w:pPr>
      <w:r w:rsidRPr="001C7B1B">
        <w:t xml:space="preserve">The </w:t>
      </w:r>
      <w:r w:rsidR="006C7D6B" w:rsidRPr="001C7B1B">
        <w:t>Vendor</w:t>
      </w:r>
      <w:r w:rsidR="004216A0" w:rsidRPr="001C7B1B">
        <w:t>’s</w:t>
      </w:r>
      <w:r w:rsidR="006C7D6B" w:rsidRPr="001C7B1B">
        <w:t xml:space="preserve"> </w:t>
      </w:r>
      <w:r w:rsidR="00571AFA" w:rsidRPr="001C7B1B">
        <w:t>{Contractor’s}</w:t>
      </w:r>
      <w:r w:rsidRPr="001C7B1B">
        <w:t xml:space="preserve"> final submitted Best and Final Offer; and</w:t>
      </w:r>
    </w:p>
    <w:p w14:paraId="00BB5D36" w14:textId="77777777" w:rsidR="00F611A9" w:rsidRPr="001C7B1B" w:rsidRDefault="00F611A9" w:rsidP="00F611A9">
      <w:pPr>
        <w:spacing w:after="200"/>
        <w:ind w:left="720"/>
        <w:contextualSpacing/>
      </w:pPr>
    </w:p>
    <w:p w14:paraId="2EF3A1A8" w14:textId="0A437BD9" w:rsidR="00904A29" w:rsidRPr="001C7B1B" w:rsidRDefault="00904A29" w:rsidP="008334D5">
      <w:pPr>
        <w:numPr>
          <w:ilvl w:val="0"/>
          <w:numId w:val="34"/>
        </w:numPr>
        <w:spacing w:after="200"/>
        <w:contextualSpacing/>
      </w:pPr>
      <w:r w:rsidRPr="001C7B1B">
        <w:t xml:space="preserve">The </w:t>
      </w:r>
      <w:r w:rsidR="006C7D6B" w:rsidRPr="001C7B1B">
        <w:t>Vendor</w:t>
      </w:r>
      <w:r w:rsidR="004216A0" w:rsidRPr="001C7B1B">
        <w:t>’s</w:t>
      </w:r>
      <w:r w:rsidR="006C7D6B" w:rsidRPr="001C7B1B">
        <w:t xml:space="preserve"> </w:t>
      </w:r>
      <w:r w:rsidR="00571AFA" w:rsidRPr="001C7B1B">
        <w:t>{Contractor’s}</w:t>
      </w:r>
      <w:r w:rsidRPr="001C7B1B">
        <w:t xml:space="preserve"> </w:t>
      </w:r>
      <w:r w:rsidR="00BF3E21" w:rsidRPr="001C7B1B">
        <w:t>Quote</w:t>
      </w:r>
      <w:r w:rsidR="005068CC" w:rsidRPr="001C7B1B">
        <w:t xml:space="preserve"> as accepted by the State</w:t>
      </w:r>
      <w:r w:rsidRPr="001C7B1B">
        <w:t>.</w:t>
      </w:r>
    </w:p>
    <w:p w14:paraId="538D76FC" w14:textId="77777777" w:rsidR="00A53A51" w:rsidRPr="001C7B1B" w:rsidRDefault="00A53A51" w:rsidP="00A53A51">
      <w:pPr>
        <w:spacing w:after="200"/>
        <w:contextualSpacing/>
      </w:pPr>
    </w:p>
    <w:p w14:paraId="751A756D" w14:textId="639A2293" w:rsidR="00A53A51" w:rsidRPr="001C7B1B" w:rsidRDefault="00B00FA8" w:rsidP="00A53A51">
      <w:pPr>
        <w:spacing w:after="200"/>
        <w:contextualSpacing/>
      </w:pPr>
      <w:r w:rsidRPr="001C7B1B">
        <w:rPr>
          <w:b/>
        </w:rPr>
        <w:t>Note</w:t>
      </w:r>
      <w:r w:rsidRPr="001C7B1B">
        <w:t xml:space="preserve">: In the event of </w:t>
      </w:r>
      <w:r w:rsidR="00A53A51" w:rsidRPr="001C7B1B">
        <w:t>conflict</w:t>
      </w:r>
      <w:r w:rsidRPr="001C7B1B">
        <w:t>ing information</w:t>
      </w:r>
      <w:r w:rsidR="00A53A51" w:rsidRPr="001C7B1B">
        <w:t xml:space="preserve"> between the </w:t>
      </w:r>
      <w:r w:rsidRPr="001C7B1B">
        <w:t xml:space="preserve">Bid Solicitation </w:t>
      </w:r>
      <w:r w:rsidR="00A53A51" w:rsidRPr="001C7B1B">
        <w:t xml:space="preserve">and </w:t>
      </w:r>
      <w:r w:rsidRPr="001C7B1B">
        <w:t xml:space="preserve">fields contained in </w:t>
      </w:r>
      <w:r w:rsidR="00F61ADC" w:rsidRPr="001C7B1B">
        <w:rPr>
          <w:rStyle w:val="IntenseEmphasis"/>
          <w:color w:val="00B050"/>
        </w:rPr>
        <w:t>NJ</w:t>
      </w:r>
      <w:r w:rsidR="00F61ADC" w:rsidRPr="001C7B1B">
        <w:rPr>
          <w:rStyle w:val="IntenseEmphasis"/>
          <w:color w:val="0070C0"/>
        </w:rPr>
        <w:t>START</w:t>
      </w:r>
      <w:r w:rsidR="00A53A51" w:rsidRPr="001C7B1B">
        <w:t xml:space="preserve">, the </w:t>
      </w:r>
      <w:r w:rsidRPr="001C7B1B">
        <w:t xml:space="preserve">Bid Solicitation </w:t>
      </w:r>
      <w:r w:rsidR="00A53A51" w:rsidRPr="001C7B1B">
        <w:t>will govern</w:t>
      </w:r>
      <w:r w:rsidRPr="001C7B1B">
        <w:t xml:space="preserve"> and </w:t>
      </w:r>
      <w:r w:rsidR="00F61ADC" w:rsidRPr="001C7B1B">
        <w:rPr>
          <w:rStyle w:val="IntenseEmphasis"/>
          <w:color w:val="00B050"/>
        </w:rPr>
        <w:t>NJ</w:t>
      </w:r>
      <w:r w:rsidR="00F61ADC" w:rsidRPr="001C7B1B">
        <w:rPr>
          <w:rStyle w:val="IntenseEmphasis"/>
          <w:color w:val="0070C0"/>
        </w:rPr>
        <w:t>START</w:t>
      </w:r>
      <w:r w:rsidRPr="001C7B1B">
        <w:t xml:space="preserve"> will be updated via </w:t>
      </w:r>
      <w:r w:rsidR="00362081" w:rsidRPr="001C7B1B">
        <w:t>B</w:t>
      </w:r>
      <w:r w:rsidRPr="001C7B1B">
        <w:t xml:space="preserve">id </w:t>
      </w:r>
      <w:r w:rsidR="00362081" w:rsidRPr="001C7B1B">
        <w:t>A</w:t>
      </w:r>
      <w:r w:rsidRPr="001C7B1B">
        <w:t xml:space="preserve">mendment or </w:t>
      </w:r>
      <w:r w:rsidR="00362081" w:rsidRPr="001C7B1B">
        <w:t>C</w:t>
      </w:r>
      <w:r w:rsidRPr="001C7B1B">
        <w:t xml:space="preserve">hange </w:t>
      </w:r>
      <w:r w:rsidR="00362081" w:rsidRPr="001C7B1B">
        <w:t>O</w:t>
      </w:r>
      <w:r w:rsidRPr="001C7B1B">
        <w:t>rder</w:t>
      </w:r>
      <w:r w:rsidR="00A53A51" w:rsidRPr="001C7B1B">
        <w:t>.</w:t>
      </w:r>
    </w:p>
    <w:p w14:paraId="1317D0E2" w14:textId="048265F4" w:rsidR="00675860" w:rsidRPr="001C7B1B" w:rsidRDefault="009E2104" w:rsidP="002F0497">
      <w:pPr>
        <w:pStyle w:val="Heading2"/>
        <w:keepNext/>
        <w:ind w:right="108"/>
        <w:rPr>
          <w:b w:val="0"/>
          <w:bCs w:val="0"/>
        </w:rPr>
      </w:pPr>
      <w:bookmarkStart w:id="201" w:name="_Toc400531507"/>
      <w:bookmarkStart w:id="202" w:name="_Toc428533978"/>
      <w:bookmarkStart w:id="203" w:name="_Toc23761120"/>
      <w:r w:rsidRPr="001C7B1B">
        <w:rPr>
          <w:caps w:val="0"/>
        </w:rPr>
        <w:t>BLANKET P.O. TERM AND EXTENSION OPTION</w:t>
      </w:r>
      <w:bookmarkEnd w:id="201"/>
      <w:bookmarkEnd w:id="202"/>
      <w:bookmarkEnd w:id="203"/>
    </w:p>
    <w:p w14:paraId="13B5325D" w14:textId="77777777" w:rsidR="00F802EE" w:rsidRPr="001C7B1B" w:rsidRDefault="00F802EE" w:rsidP="002F0497">
      <w:pPr>
        <w:pStyle w:val="BodyText"/>
        <w:keepNext/>
        <w:ind w:left="0"/>
        <w:rPr>
          <w:sz w:val="22"/>
        </w:rPr>
      </w:pPr>
    </w:p>
    <w:p w14:paraId="2959DF78" w14:textId="3310A464" w:rsidR="00F802EE" w:rsidRPr="001C7B1B" w:rsidRDefault="00F802EE" w:rsidP="002F0497">
      <w:pPr>
        <w:pStyle w:val="BodyText"/>
        <w:keepNext/>
        <w:ind w:left="0"/>
        <w:rPr>
          <w:sz w:val="22"/>
          <w:szCs w:val="22"/>
        </w:rPr>
      </w:pPr>
      <w:r w:rsidRPr="001C7B1B">
        <w:rPr>
          <w:sz w:val="22"/>
          <w:szCs w:val="22"/>
        </w:rPr>
        <w:t xml:space="preserve">The </w:t>
      </w:r>
      <w:r w:rsidR="00710EE4" w:rsidRPr="001C7B1B">
        <w:rPr>
          <w:sz w:val="22"/>
          <w:szCs w:val="22"/>
          <w:lang w:val="en-US"/>
        </w:rPr>
        <w:t xml:space="preserve">base </w:t>
      </w:r>
      <w:r w:rsidRPr="001C7B1B">
        <w:rPr>
          <w:sz w:val="22"/>
          <w:szCs w:val="22"/>
        </w:rPr>
        <w:t xml:space="preserve">term of </w:t>
      </w:r>
      <w:r w:rsidR="00A23AAC" w:rsidRPr="001C7B1B">
        <w:rPr>
          <w:sz w:val="22"/>
          <w:szCs w:val="22"/>
        </w:rPr>
        <w:t xml:space="preserve">this </w:t>
      </w:r>
      <w:r w:rsidR="001D2ACC" w:rsidRPr="001C7B1B">
        <w:rPr>
          <w:sz w:val="22"/>
          <w:szCs w:val="22"/>
        </w:rPr>
        <w:t>Blanket P.O.</w:t>
      </w:r>
      <w:r w:rsidRPr="001C7B1B">
        <w:rPr>
          <w:sz w:val="22"/>
          <w:szCs w:val="22"/>
        </w:rPr>
        <w:t xml:space="preserve"> shall be for a period of </w:t>
      </w:r>
      <w:r w:rsidR="00450A24" w:rsidRPr="001C7B1B">
        <w:rPr>
          <w:b/>
          <w:bCs/>
          <w:sz w:val="22"/>
          <w:szCs w:val="22"/>
          <w:lang w:val="en-US"/>
        </w:rPr>
        <w:t>three (3) years</w:t>
      </w:r>
      <w:r w:rsidRPr="001C7B1B">
        <w:rPr>
          <w:sz w:val="22"/>
          <w:szCs w:val="22"/>
        </w:rPr>
        <w:t>. The anticipated "</w:t>
      </w:r>
      <w:r w:rsidR="001D2ACC" w:rsidRPr="001C7B1B">
        <w:rPr>
          <w:sz w:val="22"/>
        </w:rPr>
        <w:t>Blanket P.O.</w:t>
      </w:r>
      <w:r w:rsidRPr="001C7B1B">
        <w:rPr>
          <w:sz w:val="22"/>
          <w:szCs w:val="22"/>
        </w:rPr>
        <w:t xml:space="preserve"> Effective Date" is provided on the </w:t>
      </w:r>
      <w:r w:rsidR="00E539C1" w:rsidRPr="001C7B1B">
        <w:rPr>
          <w:sz w:val="22"/>
        </w:rPr>
        <w:t>“Summary” page</w:t>
      </w:r>
      <w:r w:rsidR="0069251C" w:rsidRPr="001C7B1B">
        <w:rPr>
          <w:sz w:val="22"/>
        </w:rPr>
        <w:t xml:space="preserve"> the </w:t>
      </w:r>
      <w:r w:rsidR="00E539C1" w:rsidRPr="001C7B1B">
        <w:rPr>
          <w:sz w:val="22"/>
        </w:rPr>
        <w:t>Bid S</w:t>
      </w:r>
      <w:r w:rsidR="0069251C" w:rsidRPr="001C7B1B">
        <w:rPr>
          <w:sz w:val="22"/>
        </w:rPr>
        <w:t xml:space="preserve">olicitation </w:t>
      </w:r>
      <w:r w:rsidR="00E74590" w:rsidRPr="001C7B1B">
        <w:rPr>
          <w:sz w:val="22"/>
        </w:rPr>
        <w:t xml:space="preserve">in </w:t>
      </w:r>
      <w:r w:rsidR="00F61ADC" w:rsidRPr="001C7B1B">
        <w:rPr>
          <w:rStyle w:val="IntenseEmphasis"/>
          <w:rFonts w:cs="Arial"/>
          <w:color w:val="00B050"/>
        </w:rPr>
        <w:t>NJ</w:t>
      </w:r>
      <w:r w:rsidR="00F61ADC" w:rsidRPr="001C7B1B">
        <w:rPr>
          <w:rStyle w:val="IntenseEmphasis"/>
          <w:rFonts w:cs="Arial"/>
          <w:color w:val="0070C0"/>
        </w:rPr>
        <w:t>START</w:t>
      </w:r>
      <w:r w:rsidRPr="001C7B1B">
        <w:rPr>
          <w:sz w:val="22"/>
          <w:szCs w:val="22"/>
        </w:rPr>
        <w:t>.</w:t>
      </w:r>
      <w:r w:rsidRPr="001C7B1B">
        <w:rPr>
          <w:sz w:val="22"/>
        </w:rPr>
        <w:t xml:space="preserve"> </w:t>
      </w:r>
      <w:r w:rsidRPr="001C7B1B">
        <w:rPr>
          <w:sz w:val="22"/>
          <w:szCs w:val="22"/>
        </w:rPr>
        <w:t xml:space="preserve"> If delays in the procurement process result in a change to the anticipated </w:t>
      </w:r>
      <w:r w:rsidR="00E808CB" w:rsidRPr="001C7B1B">
        <w:rPr>
          <w:sz w:val="22"/>
          <w:szCs w:val="22"/>
          <w:lang w:val="en-US"/>
        </w:rPr>
        <w:t>Blanket P.O.</w:t>
      </w:r>
      <w:r w:rsidRPr="001C7B1B">
        <w:rPr>
          <w:sz w:val="22"/>
          <w:szCs w:val="22"/>
        </w:rPr>
        <w:t xml:space="preserve"> Effective Date, the </w:t>
      </w:r>
      <w:r w:rsidR="00526170" w:rsidRPr="001C7B1B">
        <w:rPr>
          <w:sz w:val="22"/>
          <w:szCs w:val="22"/>
        </w:rPr>
        <w:t xml:space="preserve">Vendor </w:t>
      </w:r>
      <w:r w:rsidR="00571AFA" w:rsidRPr="001C7B1B">
        <w:rPr>
          <w:sz w:val="22"/>
          <w:szCs w:val="22"/>
        </w:rPr>
        <w:t>{Bidder}</w:t>
      </w:r>
      <w:r w:rsidRPr="001C7B1B">
        <w:rPr>
          <w:sz w:val="22"/>
          <w:szCs w:val="22"/>
        </w:rPr>
        <w:t xml:space="preserve"> agrees to accept a </w:t>
      </w:r>
      <w:r w:rsidR="001D2ACC" w:rsidRPr="001C7B1B">
        <w:rPr>
          <w:sz w:val="22"/>
          <w:szCs w:val="22"/>
        </w:rPr>
        <w:t>Blanket P.O.</w:t>
      </w:r>
      <w:r w:rsidRPr="001C7B1B">
        <w:rPr>
          <w:sz w:val="22"/>
          <w:szCs w:val="22"/>
        </w:rPr>
        <w:t xml:space="preserve"> for the full term of </w:t>
      </w:r>
      <w:r w:rsidR="00A23AAC" w:rsidRPr="001C7B1B">
        <w:rPr>
          <w:sz w:val="22"/>
          <w:szCs w:val="22"/>
        </w:rPr>
        <w:t xml:space="preserve">this </w:t>
      </w:r>
      <w:r w:rsidR="001D2ACC" w:rsidRPr="001C7B1B">
        <w:rPr>
          <w:sz w:val="22"/>
          <w:szCs w:val="22"/>
          <w:lang w:val="en-US"/>
        </w:rPr>
        <w:t>Blanket P.O</w:t>
      </w:r>
      <w:r w:rsidRPr="001C7B1B">
        <w:rPr>
          <w:sz w:val="22"/>
          <w:szCs w:val="22"/>
        </w:rPr>
        <w:t xml:space="preserve">. </w:t>
      </w:r>
    </w:p>
    <w:p w14:paraId="77DED595" w14:textId="77777777" w:rsidR="00F802EE" w:rsidRPr="001C7B1B" w:rsidRDefault="00F802EE" w:rsidP="00F802EE">
      <w:pPr>
        <w:pStyle w:val="BodyText"/>
        <w:ind w:left="0"/>
        <w:rPr>
          <w:sz w:val="22"/>
          <w:szCs w:val="22"/>
        </w:rPr>
      </w:pPr>
    </w:p>
    <w:p w14:paraId="3AB4B0E9" w14:textId="04D705FC" w:rsidR="00B060DA" w:rsidRPr="001C7B1B" w:rsidRDefault="00B060DA" w:rsidP="00B060DA">
      <w:pPr>
        <w:pStyle w:val="BodyText"/>
        <w:ind w:left="0"/>
        <w:rPr>
          <w:sz w:val="22"/>
          <w:szCs w:val="22"/>
        </w:rPr>
      </w:pPr>
      <w:r w:rsidRPr="001C7B1B">
        <w:rPr>
          <w:sz w:val="22"/>
          <w:szCs w:val="22"/>
        </w:rPr>
        <w:t>Th</w:t>
      </w:r>
      <w:r w:rsidR="003628C2" w:rsidRPr="001C7B1B">
        <w:rPr>
          <w:sz w:val="22"/>
        </w:rPr>
        <w:t>is</w:t>
      </w:r>
      <w:r w:rsidRPr="001C7B1B">
        <w:rPr>
          <w:sz w:val="22"/>
          <w:szCs w:val="22"/>
        </w:rPr>
        <w:t xml:space="preserve"> </w:t>
      </w:r>
      <w:r w:rsidR="001D2ACC" w:rsidRPr="001C7B1B">
        <w:rPr>
          <w:sz w:val="22"/>
          <w:szCs w:val="22"/>
        </w:rPr>
        <w:t>Blanket P.O.</w:t>
      </w:r>
      <w:r w:rsidRPr="001C7B1B">
        <w:rPr>
          <w:sz w:val="22"/>
          <w:szCs w:val="22"/>
        </w:rPr>
        <w:t xml:space="preserve"> may be extended up to</w:t>
      </w:r>
      <w:r w:rsidR="00864230" w:rsidRPr="001C7B1B">
        <w:rPr>
          <w:sz w:val="22"/>
          <w:szCs w:val="22"/>
          <w:lang w:val="en-US"/>
        </w:rPr>
        <w:t xml:space="preserve"> </w:t>
      </w:r>
      <w:r w:rsidRPr="00424676">
        <w:rPr>
          <w:b/>
          <w:bCs/>
          <w:sz w:val="22"/>
          <w:szCs w:val="22"/>
        </w:rPr>
        <w:t>two (2)</w:t>
      </w:r>
      <w:r w:rsidRPr="00424676">
        <w:rPr>
          <w:b/>
          <w:sz w:val="22"/>
          <w:szCs w:val="22"/>
        </w:rPr>
        <w:t xml:space="preserve"> years </w:t>
      </w:r>
      <w:r w:rsidRPr="001C7B1B">
        <w:rPr>
          <w:sz w:val="22"/>
          <w:szCs w:val="22"/>
        </w:rPr>
        <w:t xml:space="preserve">with no single extension exceeding one (1) year, by the mutual written consent of the </w:t>
      </w:r>
      <w:r w:rsidR="006C7D6B" w:rsidRPr="001C7B1B">
        <w:rPr>
          <w:sz w:val="22"/>
          <w:szCs w:val="22"/>
        </w:rPr>
        <w:t xml:space="preserve">Vendor </w:t>
      </w:r>
      <w:r w:rsidR="00571AFA" w:rsidRPr="001C7B1B">
        <w:rPr>
          <w:sz w:val="22"/>
          <w:szCs w:val="22"/>
        </w:rPr>
        <w:t>{Contractor}</w:t>
      </w:r>
      <w:r w:rsidRPr="001C7B1B">
        <w:rPr>
          <w:sz w:val="22"/>
          <w:szCs w:val="22"/>
        </w:rPr>
        <w:t xml:space="preserve"> and the Director at the same terms, conditions, and pricing at the rates in effect in the last year of th</w:t>
      </w:r>
      <w:r w:rsidR="003628C2" w:rsidRPr="001C7B1B">
        <w:rPr>
          <w:sz w:val="22"/>
        </w:rPr>
        <w:t>is</w:t>
      </w:r>
      <w:r w:rsidRPr="001C7B1B">
        <w:rPr>
          <w:sz w:val="22"/>
          <w:szCs w:val="22"/>
        </w:rPr>
        <w:t xml:space="preserve"> </w:t>
      </w:r>
      <w:r w:rsidR="001D2ACC" w:rsidRPr="001C7B1B">
        <w:rPr>
          <w:sz w:val="22"/>
          <w:szCs w:val="22"/>
        </w:rPr>
        <w:t>Blanket P.O.</w:t>
      </w:r>
      <w:r w:rsidRPr="001C7B1B">
        <w:rPr>
          <w:sz w:val="22"/>
          <w:szCs w:val="22"/>
        </w:rPr>
        <w:t xml:space="preserve"> or rates more favorable to the State.  </w:t>
      </w:r>
    </w:p>
    <w:p w14:paraId="40F3B72E" w14:textId="77777777" w:rsidR="00F802EE" w:rsidRPr="001C7B1B" w:rsidRDefault="00F802EE" w:rsidP="00675860">
      <w:pPr>
        <w:pStyle w:val="BodyText"/>
        <w:ind w:left="0"/>
        <w:rPr>
          <w:sz w:val="22"/>
        </w:rPr>
      </w:pPr>
    </w:p>
    <w:p w14:paraId="60C74610" w14:textId="74EBC803" w:rsidR="00675860" w:rsidRPr="001C7B1B" w:rsidRDefault="009E2104" w:rsidP="002F0497">
      <w:pPr>
        <w:pStyle w:val="Heading2"/>
        <w:keepNext/>
        <w:ind w:right="115"/>
      </w:pPr>
      <w:bookmarkStart w:id="204" w:name="_Toc400531508"/>
      <w:bookmarkStart w:id="205" w:name="_Toc428533979"/>
      <w:bookmarkStart w:id="206" w:name="_Toc23761121"/>
      <w:r w:rsidRPr="001C7B1B">
        <w:rPr>
          <w:caps w:val="0"/>
        </w:rPr>
        <w:t>BLANKET P.O. TRANSITION</w:t>
      </w:r>
      <w:bookmarkEnd w:id="204"/>
      <w:bookmarkEnd w:id="205"/>
      <w:bookmarkEnd w:id="206"/>
    </w:p>
    <w:p w14:paraId="57D7B24C" w14:textId="77777777" w:rsidR="00675860" w:rsidRPr="001C7B1B" w:rsidRDefault="00675860" w:rsidP="002F0497">
      <w:pPr>
        <w:pStyle w:val="BodyText"/>
        <w:keepNext/>
        <w:ind w:left="0" w:right="115"/>
      </w:pPr>
    </w:p>
    <w:p w14:paraId="08DFE953" w14:textId="411AD9A5" w:rsidR="00675860" w:rsidRPr="001C7B1B" w:rsidRDefault="00675860" w:rsidP="002F0497">
      <w:pPr>
        <w:pStyle w:val="BodyText2"/>
        <w:keepNext/>
        <w:ind w:right="115"/>
      </w:pPr>
      <w:r w:rsidRPr="001C7B1B">
        <w:t xml:space="preserve">In the event that a new </w:t>
      </w:r>
      <w:r w:rsidR="001D2ACC" w:rsidRPr="001C7B1B">
        <w:t>Blanket P.O.</w:t>
      </w:r>
      <w:r w:rsidRPr="001C7B1B">
        <w:t xml:space="preserve"> has not been awarded prior to th</w:t>
      </w:r>
      <w:r w:rsidR="003628C2" w:rsidRPr="001C7B1B">
        <w:t>is</w:t>
      </w:r>
      <w:r w:rsidRPr="001C7B1B">
        <w:t xml:space="preserve"> </w:t>
      </w:r>
      <w:r w:rsidR="001D2ACC" w:rsidRPr="001C7B1B">
        <w:t>Blanket P.O.</w:t>
      </w:r>
      <w:r w:rsidRPr="001C7B1B">
        <w:t xml:space="preserve"> expiration date, </w:t>
      </w:r>
      <w:r w:rsidR="003628C2" w:rsidRPr="001C7B1B">
        <w:t>including any extensions exe</w:t>
      </w:r>
      <w:r w:rsidR="003676BA" w:rsidRPr="001C7B1B">
        <w:t>rcised</w:t>
      </w:r>
      <w:r w:rsidR="003628C2" w:rsidRPr="001C7B1B">
        <w:t>,</w:t>
      </w:r>
      <w:r w:rsidR="00CE709E" w:rsidRPr="001C7B1B">
        <w:t xml:space="preserve"> and the State exercises th</w:t>
      </w:r>
      <w:r w:rsidR="003628C2" w:rsidRPr="001C7B1B">
        <w:t>is</w:t>
      </w:r>
      <w:r w:rsidR="00CE709E" w:rsidRPr="001C7B1B">
        <w:t xml:space="preserve"> </w:t>
      </w:r>
      <w:r w:rsidR="001D2ACC" w:rsidRPr="001C7B1B">
        <w:t>Blanket P.O.</w:t>
      </w:r>
      <w:r w:rsidR="00CE709E" w:rsidRPr="001C7B1B">
        <w:t xml:space="preserve"> transition</w:t>
      </w:r>
      <w:r w:rsidRPr="001C7B1B">
        <w:t xml:space="preserve">, </w:t>
      </w:r>
      <w:r w:rsidR="00002D46" w:rsidRPr="001C7B1B">
        <w:t xml:space="preserve">the </w:t>
      </w:r>
      <w:r w:rsidR="006C7D6B" w:rsidRPr="001C7B1B">
        <w:t xml:space="preserve">Vendor </w:t>
      </w:r>
      <w:r w:rsidR="00571AFA" w:rsidRPr="001C7B1B">
        <w:t>{Contractor}</w:t>
      </w:r>
      <w:r w:rsidR="00002D46" w:rsidRPr="001C7B1B">
        <w:t xml:space="preserve"> </w:t>
      </w:r>
      <w:r w:rsidRPr="001C7B1B">
        <w:t>shall continue th</w:t>
      </w:r>
      <w:r w:rsidR="003628C2" w:rsidRPr="001C7B1B">
        <w:t>is</w:t>
      </w:r>
      <w:r w:rsidRPr="001C7B1B">
        <w:t xml:space="preserve"> </w:t>
      </w:r>
      <w:r w:rsidR="001D2ACC" w:rsidRPr="001C7B1B">
        <w:t>Blanket P.O.</w:t>
      </w:r>
      <w:r w:rsidRPr="001C7B1B">
        <w:t xml:space="preserve"> under the same terms</w:t>
      </w:r>
      <w:r w:rsidR="00032660" w:rsidRPr="001C7B1B">
        <w:t>,</w:t>
      </w:r>
      <w:r w:rsidRPr="001C7B1B">
        <w:t xml:space="preserve"> conditions</w:t>
      </w:r>
      <w:r w:rsidR="00032660" w:rsidRPr="001C7B1B">
        <w:t>, and pricing</w:t>
      </w:r>
      <w:r w:rsidRPr="001C7B1B">
        <w:t xml:space="preserve"> until a new </w:t>
      </w:r>
      <w:r w:rsidR="001D2ACC" w:rsidRPr="001C7B1B">
        <w:t>Blanket P.O.</w:t>
      </w:r>
      <w:r w:rsidRPr="001C7B1B">
        <w:t xml:space="preserve"> can be completely operational.  At no time shall this transition period extend more than</w:t>
      </w:r>
      <w:r w:rsidR="005F04E8" w:rsidRPr="001C7B1B">
        <w:rPr>
          <w:b/>
          <w:bCs/>
        </w:rPr>
        <w:t xml:space="preserve"> </w:t>
      </w:r>
      <w:r w:rsidR="0055026F" w:rsidRPr="001C7B1B">
        <w:rPr>
          <w:b/>
          <w:bCs/>
        </w:rPr>
        <w:t xml:space="preserve">180 </w:t>
      </w:r>
      <w:r w:rsidR="0055026F" w:rsidRPr="001C7B1B">
        <w:rPr>
          <w:b/>
        </w:rPr>
        <w:t>days</w:t>
      </w:r>
      <w:r w:rsidR="0055026F" w:rsidRPr="001C7B1B">
        <w:t xml:space="preserve"> </w:t>
      </w:r>
      <w:r w:rsidRPr="001C7B1B">
        <w:t>beyond the expiration date of th</w:t>
      </w:r>
      <w:r w:rsidR="00CE709E" w:rsidRPr="001C7B1B">
        <w:t>is</w:t>
      </w:r>
      <w:r w:rsidRPr="001C7B1B">
        <w:t xml:space="preserve"> </w:t>
      </w:r>
      <w:r w:rsidR="001D2ACC" w:rsidRPr="001C7B1B">
        <w:t>Blanket P.O.</w:t>
      </w:r>
      <w:r w:rsidR="003628C2" w:rsidRPr="001C7B1B">
        <w:t xml:space="preserve">, including any extensions </w:t>
      </w:r>
      <w:r w:rsidR="003676BA" w:rsidRPr="001C7B1B">
        <w:t>exercised</w:t>
      </w:r>
      <w:r w:rsidRPr="001C7B1B">
        <w:t>.</w:t>
      </w:r>
    </w:p>
    <w:p w14:paraId="1106D538" w14:textId="77777777" w:rsidR="00675860" w:rsidRPr="001C7B1B" w:rsidRDefault="00675860" w:rsidP="00675860">
      <w:pPr>
        <w:pStyle w:val="BodyText"/>
        <w:ind w:left="0" w:right="108"/>
      </w:pPr>
    </w:p>
    <w:p w14:paraId="4E2E846F" w14:textId="0CC830D9" w:rsidR="00B10FC3" w:rsidRPr="001C7B1B" w:rsidRDefault="00062A98" w:rsidP="002F0497">
      <w:pPr>
        <w:pStyle w:val="Heading2"/>
        <w:keepNext/>
        <w:ind w:right="115"/>
      </w:pPr>
      <w:bookmarkStart w:id="207" w:name="_Toc23761122"/>
      <w:bookmarkStart w:id="208" w:name="_Toc108508270"/>
      <w:bookmarkStart w:id="209" w:name="_Toc428533980"/>
      <w:r w:rsidRPr="001C7B1B">
        <w:t>CHANGE ORDER</w:t>
      </w:r>
      <w:bookmarkEnd w:id="207"/>
      <w:r w:rsidRPr="001C7B1B">
        <w:t xml:space="preserve"> </w:t>
      </w:r>
      <w:bookmarkEnd w:id="208"/>
      <w:bookmarkEnd w:id="209"/>
    </w:p>
    <w:p w14:paraId="699B6DEA" w14:textId="77777777" w:rsidR="00B10FC3" w:rsidRPr="001C7B1B" w:rsidRDefault="00B10FC3" w:rsidP="002F0497">
      <w:pPr>
        <w:keepNext/>
        <w:ind w:right="115"/>
        <w:rPr>
          <w:sz w:val="20"/>
        </w:rPr>
      </w:pPr>
    </w:p>
    <w:p w14:paraId="0AD490D0" w14:textId="182F6DD3" w:rsidR="00B10FC3" w:rsidRPr="001C7B1B" w:rsidRDefault="00B10FC3" w:rsidP="002F0497">
      <w:pPr>
        <w:keepNext/>
        <w:ind w:right="115"/>
      </w:pPr>
      <w:r w:rsidRPr="001C7B1B">
        <w:t>Any changes or modifications to the terms of th</w:t>
      </w:r>
      <w:r w:rsidR="00CE709E" w:rsidRPr="001C7B1B">
        <w:t>is</w:t>
      </w:r>
      <w:r w:rsidRPr="001C7B1B">
        <w:t xml:space="preserve"> </w:t>
      </w:r>
      <w:r w:rsidR="001D2ACC" w:rsidRPr="001C7B1B">
        <w:t>Blanket P.O.</w:t>
      </w:r>
      <w:r w:rsidRPr="001C7B1B">
        <w:t xml:space="preserve"> shall be valid only when they have been reduced to writing and signed by the </w:t>
      </w:r>
      <w:r w:rsidR="006C7D6B" w:rsidRPr="001C7B1B">
        <w:t xml:space="preserve">Vendor </w:t>
      </w:r>
      <w:r w:rsidR="00571AFA" w:rsidRPr="001C7B1B">
        <w:t>{Contractor}</w:t>
      </w:r>
      <w:r w:rsidRPr="001C7B1B">
        <w:t xml:space="preserve"> and the Director.</w:t>
      </w:r>
    </w:p>
    <w:p w14:paraId="17C43722" w14:textId="77777777" w:rsidR="00675860" w:rsidRPr="001C7B1B" w:rsidRDefault="00675860" w:rsidP="00675860">
      <w:pPr>
        <w:pStyle w:val="BodyText"/>
        <w:ind w:left="0" w:right="108"/>
        <w:rPr>
          <w:sz w:val="22"/>
          <w:szCs w:val="22"/>
        </w:rPr>
      </w:pPr>
    </w:p>
    <w:p w14:paraId="5D83D656" w14:textId="77777777" w:rsidR="00675860" w:rsidRPr="001C7B1B" w:rsidRDefault="00DA74B9" w:rsidP="00675860">
      <w:pPr>
        <w:pStyle w:val="Heading2"/>
        <w:keepNext/>
        <w:keepLines/>
        <w:ind w:right="108"/>
      </w:pPr>
      <w:bookmarkStart w:id="210" w:name="_Toc400531510"/>
      <w:bookmarkStart w:id="211" w:name="_Toc428533981"/>
      <w:bookmarkStart w:id="212" w:name="_Toc23761123"/>
      <w:r w:rsidRPr="001C7B1B">
        <w:rPr>
          <w:caps w:val="0"/>
        </w:rPr>
        <w:t>VENDOR {CONTRACTOR} RESPONSIBILITIES</w:t>
      </w:r>
      <w:bookmarkEnd w:id="210"/>
      <w:bookmarkEnd w:id="211"/>
      <w:bookmarkEnd w:id="212"/>
    </w:p>
    <w:p w14:paraId="25C289EB" w14:textId="77777777" w:rsidR="00675860" w:rsidRPr="001C7B1B" w:rsidRDefault="00675860" w:rsidP="00675860">
      <w:pPr>
        <w:pStyle w:val="BodyText"/>
        <w:keepNext/>
        <w:keepLines/>
        <w:ind w:left="0"/>
      </w:pPr>
    </w:p>
    <w:p w14:paraId="3331CCB2" w14:textId="126F0FA4" w:rsidR="00675860" w:rsidRPr="001C7B1B" w:rsidRDefault="00675860" w:rsidP="00675860">
      <w:pPr>
        <w:pStyle w:val="BodyText"/>
        <w:keepNext/>
        <w:keepLines/>
        <w:ind w:left="0" w:right="108"/>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shall have sole responsibility for the complete effort specified in th</w:t>
      </w:r>
      <w:r w:rsidR="003628C2" w:rsidRPr="001C7B1B">
        <w:rPr>
          <w:sz w:val="22"/>
        </w:rPr>
        <w:t>is</w:t>
      </w:r>
      <w:r w:rsidRPr="001C7B1B">
        <w:rPr>
          <w:sz w:val="22"/>
          <w:szCs w:val="22"/>
        </w:rPr>
        <w:t xml:space="preserve"> </w:t>
      </w:r>
      <w:r w:rsidR="001D2ACC" w:rsidRPr="001C7B1B">
        <w:rPr>
          <w:sz w:val="22"/>
          <w:szCs w:val="22"/>
        </w:rPr>
        <w:t>Blanket P.O.</w:t>
      </w:r>
      <w:r w:rsidRPr="001C7B1B">
        <w:rPr>
          <w:sz w:val="22"/>
          <w:szCs w:val="22"/>
        </w:rPr>
        <w:t xml:space="preserve">  Payment will be made only to the </w:t>
      </w:r>
      <w:r w:rsidR="006C7D6B" w:rsidRPr="001C7B1B">
        <w:rPr>
          <w:sz w:val="22"/>
        </w:rPr>
        <w:t xml:space="preserve">Vendor </w:t>
      </w:r>
      <w:r w:rsidR="00571AFA" w:rsidRPr="001C7B1B">
        <w:rPr>
          <w:sz w:val="22"/>
        </w:rPr>
        <w:t>{Contractor}</w:t>
      </w:r>
      <w:r w:rsidRPr="001C7B1B">
        <w:rPr>
          <w:sz w:val="22"/>
          <w:szCs w:val="22"/>
        </w:rPr>
        <w:t xml:space="preserve">.  The </w:t>
      </w:r>
      <w:r w:rsidR="006C7D6B" w:rsidRPr="001C7B1B">
        <w:rPr>
          <w:sz w:val="22"/>
        </w:rPr>
        <w:t xml:space="preserve">Vendor </w:t>
      </w:r>
      <w:r w:rsidR="00571AFA" w:rsidRPr="001C7B1B">
        <w:rPr>
          <w:sz w:val="22"/>
        </w:rPr>
        <w:t>{Contractor}</w:t>
      </w:r>
      <w:r w:rsidRPr="001C7B1B">
        <w:rPr>
          <w:sz w:val="22"/>
          <w:szCs w:val="22"/>
        </w:rPr>
        <w:t xml:space="preserve"> shall have sole responsibility for all payments due any </w:t>
      </w:r>
      <w:r w:rsidR="008C514F" w:rsidRPr="001C7B1B">
        <w:rPr>
          <w:sz w:val="22"/>
          <w:szCs w:val="22"/>
        </w:rPr>
        <w:t>Subcontractor</w:t>
      </w:r>
      <w:r w:rsidRPr="001C7B1B">
        <w:rPr>
          <w:sz w:val="22"/>
          <w:szCs w:val="22"/>
        </w:rPr>
        <w:t>.</w:t>
      </w:r>
    </w:p>
    <w:p w14:paraId="188697B7" w14:textId="77777777" w:rsidR="00675860" w:rsidRPr="001C7B1B" w:rsidRDefault="00675860" w:rsidP="00675860">
      <w:pPr>
        <w:pStyle w:val="BodyText"/>
        <w:keepNext/>
        <w:keepLines/>
        <w:ind w:left="0" w:right="108"/>
        <w:rPr>
          <w:sz w:val="22"/>
          <w:szCs w:val="22"/>
        </w:rPr>
      </w:pPr>
    </w:p>
    <w:p w14:paraId="7E771328" w14:textId="23D112D3" w:rsidR="00675860" w:rsidRPr="001C7B1B" w:rsidRDefault="00675860" w:rsidP="00675860">
      <w:pPr>
        <w:pStyle w:val="BodyText"/>
        <w:ind w:left="0" w:right="108"/>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is responsible for the professional quality, technical accuracy and timely completion and submission of all deliverables, services or commodities required to be provided under </w:t>
      </w:r>
      <w:r w:rsidR="00A23AAC" w:rsidRPr="001C7B1B">
        <w:rPr>
          <w:sz w:val="22"/>
          <w:szCs w:val="22"/>
        </w:rPr>
        <w:t xml:space="preserve">this </w:t>
      </w:r>
      <w:r w:rsidR="001D2ACC" w:rsidRPr="001C7B1B">
        <w:rPr>
          <w:sz w:val="22"/>
          <w:szCs w:val="22"/>
        </w:rPr>
        <w:t>Blanket P.O.</w:t>
      </w:r>
      <w:r w:rsidRPr="001C7B1B">
        <w:rPr>
          <w:sz w:val="22"/>
          <w:szCs w:val="22"/>
        </w:rPr>
        <w:t xml:space="preserve">  The </w:t>
      </w:r>
      <w:r w:rsidR="006C7D6B" w:rsidRPr="001C7B1B">
        <w:rPr>
          <w:sz w:val="22"/>
        </w:rPr>
        <w:t xml:space="preserve">Vendor </w:t>
      </w:r>
      <w:r w:rsidR="00571AFA" w:rsidRPr="001C7B1B">
        <w:rPr>
          <w:sz w:val="22"/>
        </w:rPr>
        <w:t>{Contractor}</w:t>
      </w:r>
      <w:r w:rsidRPr="001C7B1B">
        <w:rPr>
          <w:sz w:val="22"/>
          <w:szCs w:val="22"/>
        </w:rPr>
        <w:t xml:space="preserve"> shall, without additional compensation, correct or revise any errors, omissions, or other deficiencies in its deliverables and other services.  The approval of deliverables furnished under this </w:t>
      </w:r>
      <w:r w:rsidR="001D2ACC" w:rsidRPr="001C7B1B">
        <w:rPr>
          <w:sz w:val="22"/>
          <w:szCs w:val="22"/>
        </w:rPr>
        <w:t>Blanket P.O.</w:t>
      </w:r>
      <w:r w:rsidRPr="001C7B1B">
        <w:rPr>
          <w:sz w:val="22"/>
          <w:szCs w:val="22"/>
        </w:rPr>
        <w:t xml:space="preserve"> shall not in any way relieve the </w:t>
      </w:r>
      <w:r w:rsidR="004216A0" w:rsidRPr="001C7B1B">
        <w:rPr>
          <w:sz w:val="22"/>
        </w:rPr>
        <w:t xml:space="preserve">Vendor </w:t>
      </w:r>
      <w:r w:rsidR="00571AFA" w:rsidRPr="001C7B1B">
        <w:rPr>
          <w:sz w:val="22"/>
        </w:rPr>
        <w:t>{Contractor}</w:t>
      </w:r>
      <w:r w:rsidRPr="001C7B1B">
        <w:rPr>
          <w:sz w:val="22"/>
          <w:szCs w:val="22"/>
        </w:rPr>
        <w:t xml:space="preserve"> of responsibility for the technical adequacy of its work.</w:t>
      </w:r>
      <w:r w:rsidR="00CA2180" w:rsidRPr="001C7B1B">
        <w:rPr>
          <w:sz w:val="22"/>
        </w:rPr>
        <w:t xml:space="preserve">  </w:t>
      </w:r>
      <w:r w:rsidRPr="001C7B1B">
        <w:rPr>
          <w:sz w:val="22"/>
          <w:szCs w:val="22"/>
        </w:rPr>
        <w:t xml:space="preserve">The review, approval, acceptance or payment for any of the services shall not be construed as a waiver of any rights that the State may have arising out of the </w:t>
      </w:r>
      <w:r w:rsidR="006C7D6B" w:rsidRPr="001C7B1B">
        <w:rPr>
          <w:sz w:val="22"/>
        </w:rPr>
        <w:t>Vendor</w:t>
      </w:r>
      <w:r w:rsidR="004216A0" w:rsidRPr="001C7B1B">
        <w:rPr>
          <w:sz w:val="22"/>
        </w:rPr>
        <w:t xml:space="preserve">’s </w:t>
      </w:r>
      <w:r w:rsidR="00571AFA" w:rsidRPr="001C7B1B">
        <w:rPr>
          <w:sz w:val="22"/>
        </w:rPr>
        <w:t>{Contractor’s}</w:t>
      </w:r>
      <w:r w:rsidRPr="001C7B1B">
        <w:rPr>
          <w:sz w:val="22"/>
          <w:szCs w:val="22"/>
        </w:rPr>
        <w:t xml:space="preserve"> performance of this </w:t>
      </w:r>
      <w:r w:rsidR="001D2ACC" w:rsidRPr="001C7B1B">
        <w:rPr>
          <w:sz w:val="22"/>
          <w:szCs w:val="22"/>
        </w:rPr>
        <w:t>Blanket P.O.</w:t>
      </w:r>
    </w:p>
    <w:p w14:paraId="3926D0E7" w14:textId="77777777" w:rsidR="00675860" w:rsidRPr="001C7B1B" w:rsidRDefault="00675860" w:rsidP="00675860">
      <w:pPr>
        <w:pStyle w:val="BodyText"/>
        <w:ind w:left="0"/>
      </w:pPr>
    </w:p>
    <w:p w14:paraId="21291300" w14:textId="77777777" w:rsidR="00675860" w:rsidRPr="001C7B1B" w:rsidRDefault="00DA74B9" w:rsidP="002F0497">
      <w:pPr>
        <w:pStyle w:val="Heading2"/>
        <w:keepNext/>
        <w:ind w:right="108"/>
      </w:pPr>
      <w:bookmarkStart w:id="213" w:name="_Toc400531511"/>
      <w:bookmarkStart w:id="214" w:name="_Toc428533982"/>
      <w:bookmarkStart w:id="215" w:name="_Toc23761124"/>
      <w:r w:rsidRPr="001C7B1B">
        <w:rPr>
          <w:caps w:val="0"/>
        </w:rPr>
        <w:t>SUBSTITUTION OF STAFF</w:t>
      </w:r>
      <w:bookmarkEnd w:id="213"/>
      <w:bookmarkEnd w:id="214"/>
      <w:bookmarkEnd w:id="215"/>
    </w:p>
    <w:p w14:paraId="3FCA9BC0" w14:textId="77777777" w:rsidR="00675860" w:rsidRPr="001C7B1B" w:rsidRDefault="00675860" w:rsidP="002F0497">
      <w:pPr>
        <w:pStyle w:val="BodyText"/>
        <w:keepNext/>
        <w:ind w:left="0"/>
      </w:pPr>
    </w:p>
    <w:p w14:paraId="5AC5E9CB" w14:textId="77777777" w:rsidR="00675860" w:rsidRPr="001C7B1B" w:rsidRDefault="00675860" w:rsidP="002F0497">
      <w:pPr>
        <w:pStyle w:val="BodyText"/>
        <w:keepNext/>
        <w:ind w:left="0" w:right="108"/>
        <w:rPr>
          <w:sz w:val="22"/>
          <w:szCs w:val="22"/>
        </w:rPr>
      </w:pPr>
      <w:r w:rsidRPr="001C7B1B">
        <w:rPr>
          <w:sz w:val="22"/>
          <w:szCs w:val="22"/>
        </w:rPr>
        <w:t xml:space="preserve">If it becomes necessary for the </w:t>
      </w:r>
      <w:r w:rsidR="006C7D6B" w:rsidRPr="001C7B1B">
        <w:rPr>
          <w:sz w:val="22"/>
        </w:rPr>
        <w:t xml:space="preserve">Vendor </w:t>
      </w:r>
      <w:r w:rsidR="00571AFA" w:rsidRPr="001C7B1B">
        <w:rPr>
          <w:sz w:val="22"/>
        </w:rPr>
        <w:t>{Contractor}</w:t>
      </w:r>
      <w:r w:rsidRPr="001C7B1B">
        <w:rPr>
          <w:sz w:val="22"/>
          <w:szCs w:val="22"/>
        </w:rPr>
        <w:t xml:space="preserve"> to substitute any management, supervisory or key personnel, the </w:t>
      </w:r>
      <w:r w:rsidR="006C7D6B" w:rsidRPr="001C7B1B">
        <w:rPr>
          <w:sz w:val="22"/>
        </w:rPr>
        <w:t xml:space="preserve">Vendor </w:t>
      </w:r>
      <w:r w:rsidR="00571AFA" w:rsidRPr="001C7B1B">
        <w:rPr>
          <w:sz w:val="22"/>
        </w:rPr>
        <w:t>{Contractor}</w:t>
      </w:r>
      <w:r w:rsidRPr="001C7B1B">
        <w:rPr>
          <w:sz w:val="22"/>
          <w:szCs w:val="22"/>
        </w:rPr>
        <w:t xml:space="preserve"> shall identify the substitute personnel and the work to be performed.  The </w:t>
      </w:r>
      <w:r w:rsidR="006C7D6B" w:rsidRPr="001C7B1B">
        <w:rPr>
          <w:sz w:val="22"/>
        </w:rPr>
        <w:t xml:space="preserve">Vendor </w:t>
      </w:r>
      <w:r w:rsidR="00571AFA" w:rsidRPr="001C7B1B">
        <w:rPr>
          <w:sz w:val="22"/>
        </w:rPr>
        <w:t>{Contractor}</w:t>
      </w:r>
      <w:r w:rsidRPr="001C7B1B">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5A6F0CD" w14:textId="77777777" w:rsidR="00675860" w:rsidRPr="001C7B1B" w:rsidRDefault="00675860" w:rsidP="00675860">
      <w:pPr>
        <w:pStyle w:val="BodyText"/>
        <w:ind w:left="0" w:right="108"/>
        <w:rPr>
          <w:sz w:val="22"/>
        </w:rPr>
      </w:pPr>
    </w:p>
    <w:p w14:paraId="2070E36F" w14:textId="77777777" w:rsidR="00675860" w:rsidRPr="001C7B1B" w:rsidRDefault="00675860" w:rsidP="00675860">
      <w:pPr>
        <w:pStyle w:val="BodyText"/>
        <w:ind w:left="0" w:right="108"/>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shall forward a request to substitute staff to the State Contract Manager for consideration and approval.  No substitute personnel are authorized to begin work until the </w:t>
      </w:r>
      <w:r w:rsidR="006C7D6B" w:rsidRPr="001C7B1B">
        <w:rPr>
          <w:sz w:val="22"/>
        </w:rPr>
        <w:t xml:space="preserve">Vendor </w:t>
      </w:r>
      <w:r w:rsidR="00571AFA" w:rsidRPr="001C7B1B">
        <w:rPr>
          <w:sz w:val="22"/>
        </w:rPr>
        <w:t>{Contractor}</w:t>
      </w:r>
      <w:r w:rsidRPr="001C7B1B">
        <w:rPr>
          <w:sz w:val="22"/>
          <w:szCs w:val="22"/>
        </w:rPr>
        <w:t xml:space="preserve"> has received written approval to proceed from the State Contract Manager.</w:t>
      </w:r>
    </w:p>
    <w:p w14:paraId="25D1CFA6" w14:textId="77777777" w:rsidR="00675860" w:rsidRPr="001C7B1B" w:rsidRDefault="00675860" w:rsidP="00675860">
      <w:pPr>
        <w:pStyle w:val="BodyText"/>
        <w:ind w:left="0" w:right="108"/>
        <w:rPr>
          <w:sz w:val="22"/>
          <w:szCs w:val="22"/>
        </w:rPr>
      </w:pPr>
    </w:p>
    <w:p w14:paraId="7D17E13A" w14:textId="77777777" w:rsidR="00675860" w:rsidRPr="001C7B1B" w:rsidRDefault="00DA74B9" w:rsidP="002F0497">
      <w:pPr>
        <w:pStyle w:val="Heading2"/>
        <w:keepNext/>
        <w:ind w:right="108"/>
      </w:pPr>
      <w:bookmarkStart w:id="216" w:name="_Toc400531512"/>
      <w:bookmarkStart w:id="217" w:name="_Toc428533983"/>
      <w:bookmarkStart w:id="218" w:name="_Toc23761125"/>
      <w:r w:rsidRPr="001C7B1B">
        <w:rPr>
          <w:caps w:val="0"/>
        </w:rPr>
        <w:t>SUBSTITUTION OR ADDITION OF SUBCONTRACTOR(S)</w:t>
      </w:r>
      <w:bookmarkEnd w:id="216"/>
      <w:bookmarkEnd w:id="217"/>
      <w:bookmarkEnd w:id="218"/>
    </w:p>
    <w:p w14:paraId="18286AAE" w14:textId="77777777" w:rsidR="00675860" w:rsidRPr="001C7B1B" w:rsidRDefault="00675860" w:rsidP="002F0497">
      <w:pPr>
        <w:pStyle w:val="BodyText"/>
        <w:keepNext/>
        <w:ind w:left="0"/>
      </w:pPr>
    </w:p>
    <w:p w14:paraId="61914B62" w14:textId="784F728F" w:rsidR="00675860" w:rsidRPr="001C7B1B" w:rsidRDefault="00675860" w:rsidP="002F0497">
      <w:pPr>
        <w:pStyle w:val="BodyText"/>
        <w:keepNext/>
        <w:ind w:left="0"/>
        <w:rPr>
          <w:sz w:val="22"/>
          <w:szCs w:val="22"/>
        </w:rPr>
      </w:pPr>
      <w:r w:rsidRPr="001C7B1B">
        <w:rPr>
          <w:sz w:val="22"/>
          <w:szCs w:val="22"/>
        </w:rPr>
        <w:t xml:space="preserve">This Subsection serves to supplement but not to supersede Sections 5.8 and 5.9 of the </w:t>
      </w:r>
      <w:r w:rsidR="000D4025" w:rsidRPr="001C7B1B">
        <w:rPr>
          <w:sz w:val="22"/>
        </w:rPr>
        <w:t>SSTC</w:t>
      </w:r>
      <w:r w:rsidRPr="001C7B1B">
        <w:rPr>
          <w:sz w:val="22"/>
          <w:szCs w:val="22"/>
        </w:rPr>
        <w:t xml:space="preserve"> accompanying this </w:t>
      </w:r>
      <w:r w:rsidR="00A07391" w:rsidRPr="001C7B1B">
        <w:rPr>
          <w:sz w:val="22"/>
          <w:szCs w:val="22"/>
        </w:rPr>
        <w:t>Bid Solicitation</w:t>
      </w:r>
      <w:r w:rsidRPr="001C7B1B">
        <w:rPr>
          <w:sz w:val="22"/>
          <w:szCs w:val="22"/>
        </w:rPr>
        <w:t>.</w:t>
      </w:r>
    </w:p>
    <w:p w14:paraId="1E05D4F5" w14:textId="77777777" w:rsidR="00675860" w:rsidRPr="001C7B1B" w:rsidRDefault="00675860" w:rsidP="00675860">
      <w:pPr>
        <w:pStyle w:val="BodyText"/>
        <w:ind w:left="0"/>
        <w:rPr>
          <w:sz w:val="22"/>
          <w:szCs w:val="22"/>
        </w:rPr>
      </w:pPr>
    </w:p>
    <w:p w14:paraId="60C77320" w14:textId="77777777" w:rsidR="00675860" w:rsidRPr="001C7B1B" w:rsidRDefault="00675860" w:rsidP="00675860">
      <w:pPr>
        <w:pStyle w:val="BodyText"/>
        <w:ind w:left="0"/>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shall forward a written request to substitute or add a </w:t>
      </w:r>
      <w:r w:rsidR="008C514F" w:rsidRPr="001C7B1B">
        <w:rPr>
          <w:sz w:val="22"/>
          <w:szCs w:val="22"/>
        </w:rPr>
        <w:t xml:space="preserve">Subcontractor </w:t>
      </w:r>
      <w:r w:rsidRPr="001C7B1B">
        <w:rPr>
          <w:sz w:val="22"/>
          <w:szCs w:val="22"/>
        </w:rPr>
        <w:t xml:space="preserve">or to substitute its own staff for a </w:t>
      </w:r>
      <w:r w:rsidR="008C514F" w:rsidRPr="001C7B1B">
        <w:rPr>
          <w:sz w:val="22"/>
          <w:szCs w:val="22"/>
        </w:rPr>
        <w:t xml:space="preserve">Subcontractor </w:t>
      </w:r>
      <w:r w:rsidRPr="001C7B1B">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C7B1B">
        <w:rPr>
          <w:sz w:val="22"/>
          <w:szCs w:val="22"/>
        </w:rPr>
        <w:t xml:space="preserve">Subcontractors </w:t>
      </w:r>
      <w:r w:rsidRPr="001C7B1B">
        <w:rPr>
          <w:sz w:val="22"/>
          <w:szCs w:val="22"/>
        </w:rPr>
        <w:t xml:space="preserve">are authorized to begin work until the </w:t>
      </w:r>
      <w:r w:rsidR="004216A0" w:rsidRPr="001C7B1B">
        <w:rPr>
          <w:sz w:val="22"/>
        </w:rPr>
        <w:t xml:space="preserve">Vendor </w:t>
      </w:r>
      <w:r w:rsidR="00571AFA" w:rsidRPr="001C7B1B">
        <w:rPr>
          <w:sz w:val="22"/>
        </w:rPr>
        <w:t>{Contractor}</w:t>
      </w:r>
      <w:r w:rsidRPr="001C7B1B">
        <w:rPr>
          <w:sz w:val="22"/>
          <w:szCs w:val="22"/>
        </w:rPr>
        <w:t xml:space="preserve"> has received written approval from the Director.</w:t>
      </w:r>
    </w:p>
    <w:p w14:paraId="5E986E56" w14:textId="77777777" w:rsidR="00675860" w:rsidRPr="001C7B1B" w:rsidRDefault="00675860" w:rsidP="00675860">
      <w:pPr>
        <w:pStyle w:val="BodyText"/>
        <w:ind w:left="0"/>
        <w:rPr>
          <w:sz w:val="22"/>
          <w:szCs w:val="22"/>
        </w:rPr>
      </w:pPr>
    </w:p>
    <w:p w14:paraId="18CDBFAC" w14:textId="77777777" w:rsidR="00675860" w:rsidRPr="001C7B1B" w:rsidRDefault="00675860" w:rsidP="00675860">
      <w:pPr>
        <w:pStyle w:val="BodyText"/>
        <w:ind w:left="0"/>
        <w:rPr>
          <w:sz w:val="22"/>
          <w:szCs w:val="22"/>
        </w:rPr>
      </w:pPr>
      <w:r w:rsidRPr="001C7B1B">
        <w:rPr>
          <w:sz w:val="22"/>
          <w:szCs w:val="22"/>
        </w:rPr>
        <w:t xml:space="preserve">If it becomes necessary for the </w:t>
      </w:r>
      <w:r w:rsidR="004216A0" w:rsidRPr="001C7B1B">
        <w:rPr>
          <w:sz w:val="22"/>
        </w:rPr>
        <w:t xml:space="preserve">Vendor </w:t>
      </w:r>
      <w:r w:rsidR="00571AFA" w:rsidRPr="001C7B1B">
        <w:rPr>
          <w:sz w:val="22"/>
        </w:rPr>
        <w:t>{Contractor}</w:t>
      </w:r>
      <w:r w:rsidRPr="001C7B1B">
        <w:rPr>
          <w:sz w:val="22"/>
          <w:szCs w:val="22"/>
        </w:rPr>
        <w:t xml:space="preserve"> to substitute a </w:t>
      </w:r>
      <w:r w:rsidR="008C514F" w:rsidRPr="001C7B1B">
        <w:rPr>
          <w:sz w:val="22"/>
          <w:szCs w:val="22"/>
        </w:rPr>
        <w:t>Subcontractor</w:t>
      </w:r>
      <w:r w:rsidRPr="001C7B1B">
        <w:rPr>
          <w:sz w:val="22"/>
          <w:szCs w:val="22"/>
        </w:rPr>
        <w:t xml:space="preserve">, add a </w:t>
      </w:r>
      <w:r w:rsidR="008C514F" w:rsidRPr="001C7B1B">
        <w:rPr>
          <w:sz w:val="22"/>
          <w:szCs w:val="22"/>
        </w:rPr>
        <w:t>Subcontractor</w:t>
      </w:r>
      <w:r w:rsidRPr="001C7B1B">
        <w:rPr>
          <w:sz w:val="22"/>
        </w:rPr>
        <w:t>,</w:t>
      </w:r>
      <w:r w:rsidRPr="001C7B1B">
        <w:rPr>
          <w:sz w:val="22"/>
          <w:szCs w:val="22"/>
        </w:rPr>
        <w:t xml:space="preserve"> or substitute its own staff for a </w:t>
      </w:r>
      <w:r w:rsidR="008C514F" w:rsidRPr="001C7B1B">
        <w:rPr>
          <w:sz w:val="22"/>
          <w:szCs w:val="22"/>
        </w:rPr>
        <w:t>Subcontractor</w:t>
      </w:r>
      <w:r w:rsidRPr="001C7B1B">
        <w:rPr>
          <w:sz w:val="22"/>
          <w:szCs w:val="22"/>
        </w:rPr>
        <w:t xml:space="preserve">, the </w:t>
      </w:r>
      <w:r w:rsidR="004216A0" w:rsidRPr="001C7B1B">
        <w:rPr>
          <w:sz w:val="22"/>
        </w:rPr>
        <w:t xml:space="preserve">Vendor </w:t>
      </w:r>
      <w:r w:rsidR="00571AFA" w:rsidRPr="001C7B1B">
        <w:rPr>
          <w:sz w:val="22"/>
        </w:rPr>
        <w:t>{Contractor}</w:t>
      </w:r>
      <w:r w:rsidRPr="001C7B1B">
        <w:rPr>
          <w:sz w:val="22"/>
          <w:szCs w:val="22"/>
        </w:rPr>
        <w:t xml:space="preserve"> will identify the proposed new </w:t>
      </w:r>
      <w:r w:rsidR="008C514F" w:rsidRPr="001C7B1B">
        <w:rPr>
          <w:sz w:val="22"/>
          <w:szCs w:val="22"/>
        </w:rPr>
        <w:t xml:space="preserve">Subcontractor </w:t>
      </w:r>
      <w:r w:rsidRPr="001C7B1B">
        <w:rPr>
          <w:sz w:val="22"/>
          <w:szCs w:val="22"/>
        </w:rPr>
        <w:t xml:space="preserve">or staff member(s) and the work to be performed.  The </w:t>
      </w:r>
      <w:r w:rsidR="006C7D6B" w:rsidRPr="001C7B1B">
        <w:rPr>
          <w:sz w:val="22"/>
        </w:rPr>
        <w:t xml:space="preserve">Vendor </w:t>
      </w:r>
      <w:r w:rsidR="00571AFA" w:rsidRPr="001C7B1B">
        <w:rPr>
          <w:sz w:val="22"/>
        </w:rPr>
        <w:t>{Contractor}</w:t>
      </w:r>
      <w:r w:rsidRPr="001C7B1B">
        <w:rPr>
          <w:sz w:val="22"/>
          <w:szCs w:val="22"/>
        </w:rPr>
        <w:t xml:space="preserve"> must provide detailed justification documenting the necessity for the substitution or addition.</w:t>
      </w:r>
    </w:p>
    <w:p w14:paraId="283EE893" w14:textId="77777777" w:rsidR="00675860" w:rsidRPr="001C7B1B" w:rsidRDefault="00675860" w:rsidP="00675860">
      <w:pPr>
        <w:pStyle w:val="BodyText"/>
        <w:ind w:left="0"/>
        <w:rPr>
          <w:sz w:val="22"/>
          <w:szCs w:val="22"/>
        </w:rPr>
      </w:pPr>
    </w:p>
    <w:p w14:paraId="106D26FF" w14:textId="77777777" w:rsidR="00675860" w:rsidRPr="001C7B1B" w:rsidRDefault="00675860" w:rsidP="00675860">
      <w:pPr>
        <w:pStyle w:val="BodyText"/>
        <w:ind w:left="0"/>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must provide detailed resumes of its proposed replacement staff or of the proposed </w:t>
      </w:r>
      <w:r w:rsidR="008C514F" w:rsidRPr="001C7B1B">
        <w:rPr>
          <w:sz w:val="22"/>
          <w:szCs w:val="22"/>
        </w:rPr>
        <w:t xml:space="preserve">Subcontractor’s </w:t>
      </w:r>
      <w:r w:rsidRPr="001C7B1B">
        <w:rPr>
          <w:sz w:val="22"/>
          <w:szCs w:val="22"/>
        </w:rPr>
        <w:t>management, supervisory</w:t>
      </w:r>
      <w:r w:rsidRPr="001C7B1B">
        <w:rPr>
          <w:sz w:val="22"/>
        </w:rPr>
        <w:t>,</w:t>
      </w:r>
      <w:r w:rsidRPr="001C7B1B">
        <w:rPr>
          <w:sz w:val="22"/>
          <w:szCs w:val="22"/>
        </w:rPr>
        <w:t xml:space="preserve"> and other key personnel that demonstrate knowledge, ability and experience relevant to that part of the work which the </w:t>
      </w:r>
      <w:r w:rsidR="008C514F" w:rsidRPr="001C7B1B">
        <w:rPr>
          <w:sz w:val="22"/>
          <w:szCs w:val="22"/>
        </w:rPr>
        <w:t xml:space="preserve">Subcontractor </w:t>
      </w:r>
      <w:r w:rsidRPr="001C7B1B">
        <w:rPr>
          <w:sz w:val="22"/>
          <w:szCs w:val="22"/>
        </w:rPr>
        <w:t>is to undertake.</w:t>
      </w:r>
    </w:p>
    <w:p w14:paraId="467DC513" w14:textId="77777777" w:rsidR="00675860" w:rsidRPr="001C7B1B" w:rsidRDefault="00675860" w:rsidP="00675860">
      <w:pPr>
        <w:pStyle w:val="BodyText"/>
        <w:ind w:left="0"/>
        <w:rPr>
          <w:sz w:val="22"/>
          <w:szCs w:val="22"/>
        </w:rPr>
      </w:pPr>
    </w:p>
    <w:p w14:paraId="61FE4BD5" w14:textId="7B9A9D48" w:rsidR="00675860" w:rsidRPr="001C7B1B" w:rsidRDefault="00675860" w:rsidP="00675860">
      <w:pPr>
        <w:pStyle w:val="BodyText"/>
        <w:ind w:left="0"/>
        <w:rPr>
          <w:sz w:val="22"/>
        </w:rPr>
      </w:pPr>
      <w:r w:rsidRPr="001C7B1B">
        <w:rPr>
          <w:sz w:val="22"/>
          <w:szCs w:val="22"/>
        </w:rPr>
        <w:t xml:space="preserve">The qualifications and experience of the replacement(s) must equal or exceed those of similar personnel proposed by the </w:t>
      </w:r>
      <w:r w:rsidR="004216A0" w:rsidRPr="001C7B1B">
        <w:rPr>
          <w:sz w:val="22"/>
        </w:rPr>
        <w:t xml:space="preserve">Vendor </w:t>
      </w:r>
      <w:r w:rsidR="00571AFA" w:rsidRPr="001C7B1B">
        <w:rPr>
          <w:sz w:val="22"/>
        </w:rPr>
        <w:t>{Contractor}</w:t>
      </w:r>
      <w:r w:rsidRPr="001C7B1B">
        <w:rPr>
          <w:sz w:val="22"/>
          <w:szCs w:val="22"/>
        </w:rPr>
        <w:t xml:space="preserve"> in its </w:t>
      </w:r>
      <w:r w:rsidR="00CE00E7" w:rsidRPr="001C7B1B">
        <w:rPr>
          <w:sz w:val="22"/>
          <w:szCs w:val="22"/>
        </w:rPr>
        <w:t>Quote</w:t>
      </w:r>
      <w:r w:rsidRPr="001C7B1B">
        <w:rPr>
          <w:sz w:val="22"/>
          <w:szCs w:val="22"/>
        </w:rPr>
        <w:t>.</w:t>
      </w:r>
    </w:p>
    <w:p w14:paraId="73B013BA" w14:textId="77777777" w:rsidR="00490529" w:rsidRPr="001C7B1B" w:rsidRDefault="00490529" w:rsidP="00675860">
      <w:pPr>
        <w:pStyle w:val="BodyText"/>
        <w:ind w:left="0"/>
        <w:rPr>
          <w:sz w:val="22"/>
        </w:rPr>
      </w:pPr>
    </w:p>
    <w:p w14:paraId="44F1AF3F" w14:textId="77777777" w:rsidR="00675860" w:rsidRPr="001C7B1B" w:rsidRDefault="00675860" w:rsidP="002F0497">
      <w:pPr>
        <w:pStyle w:val="Heading2"/>
        <w:keepNext/>
      </w:pPr>
      <w:bookmarkStart w:id="219" w:name="_Toc400531513"/>
      <w:bookmarkStart w:id="220" w:name="_Toc428533984"/>
      <w:bookmarkStart w:id="221" w:name="_Toc23761126"/>
      <w:r w:rsidRPr="001C7B1B">
        <w:t>OWNERSHIP OF MATERIAL</w:t>
      </w:r>
      <w:bookmarkEnd w:id="219"/>
      <w:bookmarkEnd w:id="220"/>
      <w:bookmarkEnd w:id="221"/>
    </w:p>
    <w:p w14:paraId="06DCD44A" w14:textId="77777777" w:rsidR="00675860" w:rsidRPr="001C7B1B" w:rsidRDefault="00675860" w:rsidP="002F0497">
      <w:pPr>
        <w:keepNext/>
        <w:autoSpaceDE w:val="0"/>
        <w:autoSpaceDN w:val="0"/>
        <w:adjustRightInd w:val="0"/>
      </w:pPr>
    </w:p>
    <w:p w14:paraId="2DA2F1B1" w14:textId="5A43B0B1" w:rsidR="001861D6" w:rsidRPr="001C7B1B" w:rsidRDefault="001861D6" w:rsidP="008334D5">
      <w:pPr>
        <w:pStyle w:val="ListParagraph"/>
        <w:keepNext/>
        <w:numPr>
          <w:ilvl w:val="0"/>
          <w:numId w:val="66"/>
        </w:numPr>
        <w:autoSpaceDE w:val="0"/>
        <w:autoSpaceDN w:val="0"/>
        <w:adjustRightInd w:val="0"/>
      </w:pPr>
      <w:r w:rsidRPr="001C7B1B">
        <w:t>State Ownership of Data</w:t>
      </w:r>
    </w:p>
    <w:p w14:paraId="120ED7B1" w14:textId="18FC7326" w:rsidR="00675860" w:rsidRPr="001C7B1B" w:rsidRDefault="001861D6" w:rsidP="00374EBA">
      <w:pPr>
        <w:autoSpaceDE w:val="0"/>
        <w:autoSpaceDN w:val="0"/>
        <w:adjustRightInd w:val="0"/>
        <w:ind w:left="720"/>
      </w:pPr>
      <w:r w:rsidRPr="001C7B1B">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Pr="001C7B1B" w:rsidRDefault="001861D6" w:rsidP="00851065">
      <w:pPr>
        <w:autoSpaceDE w:val="0"/>
        <w:autoSpaceDN w:val="0"/>
        <w:adjustRightInd w:val="0"/>
      </w:pPr>
    </w:p>
    <w:p w14:paraId="78B92E20" w14:textId="63981D2E" w:rsidR="001861D6" w:rsidRPr="001C7B1B" w:rsidRDefault="001861D6" w:rsidP="008334D5">
      <w:pPr>
        <w:pStyle w:val="ListParagraph"/>
        <w:numPr>
          <w:ilvl w:val="0"/>
          <w:numId w:val="66"/>
        </w:numPr>
        <w:autoSpaceDE w:val="0"/>
        <w:autoSpaceDN w:val="0"/>
        <w:adjustRightInd w:val="0"/>
      </w:pPr>
      <w:r w:rsidRPr="001C7B1B">
        <w:t>Intellectual Property Rights in Deliverables – Excluding Software</w:t>
      </w:r>
    </w:p>
    <w:p w14:paraId="427DAF62" w14:textId="4015AAE2" w:rsidR="001861D6" w:rsidRPr="001C7B1B" w:rsidRDefault="001861D6" w:rsidP="008334D5">
      <w:pPr>
        <w:pStyle w:val="ListParagraph"/>
        <w:numPr>
          <w:ilvl w:val="0"/>
          <w:numId w:val="67"/>
        </w:numPr>
        <w:autoSpaceDE w:val="0"/>
        <w:autoSpaceDN w:val="0"/>
        <w:adjustRightInd w:val="0"/>
        <w:ind w:left="1080"/>
      </w:pPr>
      <w:r w:rsidRPr="001C7B1B">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Pr="001C7B1B" w:rsidRDefault="001861D6" w:rsidP="008334D5">
      <w:pPr>
        <w:pStyle w:val="ListParagraph"/>
        <w:numPr>
          <w:ilvl w:val="0"/>
          <w:numId w:val="67"/>
        </w:numPr>
        <w:autoSpaceDE w:val="0"/>
        <w:autoSpaceDN w:val="0"/>
        <w:adjustRightInd w:val="0"/>
        <w:ind w:left="1080"/>
      </w:pPr>
      <w:r w:rsidRPr="001C7B1B">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Pr="001C7B1B" w:rsidRDefault="001861D6" w:rsidP="008334D5">
      <w:pPr>
        <w:pStyle w:val="ListParagraph"/>
        <w:numPr>
          <w:ilvl w:val="0"/>
          <w:numId w:val="67"/>
        </w:numPr>
        <w:autoSpaceDE w:val="0"/>
        <w:autoSpaceDN w:val="0"/>
        <w:adjustRightInd w:val="0"/>
        <w:ind w:left="1080"/>
      </w:pPr>
      <w:r w:rsidRPr="001C7B1B">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Pr="001C7B1B" w:rsidRDefault="001861D6" w:rsidP="008334D5">
      <w:pPr>
        <w:pStyle w:val="ListParagraph"/>
        <w:numPr>
          <w:ilvl w:val="0"/>
          <w:numId w:val="67"/>
        </w:numPr>
        <w:autoSpaceDE w:val="0"/>
        <w:autoSpaceDN w:val="0"/>
        <w:adjustRightInd w:val="0"/>
        <w:ind w:left="1080"/>
      </w:pPr>
      <w:r w:rsidRPr="001C7B1B">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1C7B1B" w:rsidRDefault="001861D6" w:rsidP="001861D6">
      <w:pPr>
        <w:pStyle w:val="ListParagraph"/>
        <w:autoSpaceDE w:val="0"/>
        <w:autoSpaceDN w:val="0"/>
        <w:adjustRightInd w:val="0"/>
        <w:ind w:left="1080"/>
      </w:pPr>
    </w:p>
    <w:p w14:paraId="58F1290E" w14:textId="0DCF8E6A" w:rsidR="00675860" w:rsidRPr="001C7B1B" w:rsidRDefault="001861D6" w:rsidP="008334D5">
      <w:pPr>
        <w:pStyle w:val="BodyText3"/>
        <w:numPr>
          <w:ilvl w:val="0"/>
          <w:numId w:val="66"/>
        </w:numPr>
      </w:pPr>
      <w:r w:rsidRPr="001C7B1B">
        <w:t>Intellectual Property Rights in Software Deliverables</w:t>
      </w:r>
    </w:p>
    <w:p w14:paraId="6514BEC6" w14:textId="77777777" w:rsidR="00A14D85" w:rsidRPr="001C7B1B" w:rsidRDefault="00A14D85" w:rsidP="008334D5">
      <w:pPr>
        <w:pStyle w:val="BodyText3"/>
        <w:numPr>
          <w:ilvl w:val="0"/>
          <w:numId w:val="68"/>
        </w:numPr>
        <w:ind w:left="1080"/>
      </w:pPr>
      <w:r w:rsidRPr="001C7B1B">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Pr="001C7B1B" w:rsidRDefault="00A14D85" w:rsidP="008334D5">
      <w:pPr>
        <w:pStyle w:val="BodyText3"/>
        <w:numPr>
          <w:ilvl w:val="1"/>
          <w:numId w:val="68"/>
        </w:numPr>
        <w:ind w:left="1440"/>
      </w:pPr>
      <w:r w:rsidRPr="001C7B1B">
        <w:t>included within the Quote; and</w:t>
      </w:r>
    </w:p>
    <w:p w14:paraId="6E57A8CB" w14:textId="77777777" w:rsidR="00A14D85" w:rsidRPr="001C7B1B" w:rsidRDefault="00A14D85" w:rsidP="008334D5">
      <w:pPr>
        <w:pStyle w:val="BodyText3"/>
        <w:numPr>
          <w:ilvl w:val="1"/>
          <w:numId w:val="68"/>
        </w:numPr>
        <w:ind w:left="1440"/>
      </w:pPr>
      <w:r w:rsidRPr="001C7B1B">
        <w:t>sufficient to meet the State’s needs as set forth in the Bid Solicitation.</w:t>
      </w:r>
    </w:p>
    <w:p w14:paraId="54FE3CCF" w14:textId="77777777" w:rsidR="00A14D85" w:rsidRPr="001C7B1B" w:rsidRDefault="00A14D85" w:rsidP="008334D5">
      <w:pPr>
        <w:pStyle w:val="BodyText3"/>
        <w:numPr>
          <w:ilvl w:val="0"/>
          <w:numId w:val="68"/>
        </w:numPr>
        <w:ind w:left="1080"/>
      </w:pPr>
      <w:r w:rsidRPr="001C7B1B">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1C7B1B" w:rsidRDefault="00A14D85" w:rsidP="008334D5">
      <w:pPr>
        <w:pStyle w:val="BodyText3"/>
        <w:numPr>
          <w:ilvl w:val="0"/>
          <w:numId w:val="68"/>
        </w:numPr>
        <w:ind w:left="1080"/>
      </w:pPr>
      <w:r w:rsidRPr="001C7B1B">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Pr="001C7B1B" w:rsidRDefault="002E7691" w:rsidP="00582E69">
      <w:pPr>
        <w:rPr>
          <w:b/>
        </w:rPr>
      </w:pPr>
    </w:p>
    <w:p w14:paraId="26468742" w14:textId="61F55D73" w:rsidR="00675860" w:rsidRPr="001C7B1B" w:rsidRDefault="00FE2EBD" w:rsidP="00582E69">
      <w:pPr>
        <w:pStyle w:val="Heading2"/>
        <w:keepNext/>
      </w:pPr>
      <w:bookmarkStart w:id="222" w:name="_Toc400531514"/>
      <w:bookmarkStart w:id="223" w:name="_Toc428533985"/>
      <w:bookmarkStart w:id="224" w:name="_Toc23761127"/>
      <w:r w:rsidRPr="001C7B1B">
        <w:rPr>
          <w:caps w:val="0"/>
        </w:rPr>
        <w:t>CONFIDENTIALITY</w:t>
      </w:r>
      <w:bookmarkEnd w:id="222"/>
      <w:bookmarkEnd w:id="223"/>
      <w:bookmarkEnd w:id="224"/>
    </w:p>
    <w:p w14:paraId="7ABFC777" w14:textId="77777777" w:rsidR="00952722" w:rsidRPr="001C7B1B" w:rsidRDefault="00952722" w:rsidP="00582E69">
      <w:pPr>
        <w:keepNext/>
        <w:rPr>
          <w:b/>
        </w:rPr>
      </w:pPr>
    </w:p>
    <w:p w14:paraId="1C3AE05E" w14:textId="77777777" w:rsidR="0055026F" w:rsidRPr="001C7B1B" w:rsidRDefault="0055026F" w:rsidP="0055026F">
      <w:r w:rsidRPr="001C7B1B">
        <w:t xml:space="preserve">Not applicable to this procurement. </w:t>
      </w:r>
    </w:p>
    <w:p w14:paraId="5A99D465" w14:textId="77777777" w:rsidR="00675860" w:rsidRPr="001C7B1B" w:rsidRDefault="00675860" w:rsidP="00675860">
      <w:pPr>
        <w:pStyle w:val="BodyText"/>
        <w:ind w:left="0"/>
        <w:rPr>
          <w:sz w:val="22"/>
          <w:szCs w:val="22"/>
        </w:rPr>
      </w:pPr>
    </w:p>
    <w:p w14:paraId="5A76119D" w14:textId="77777777" w:rsidR="00675860" w:rsidRPr="001C7B1B" w:rsidRDefault="00DA74B9" w:rsidP="00F10BE2">
      <w:pPr>
        <w:pStyle w:val="Heading2"/>
        <w:keepNext/>
        <w:ind w:right="108"/>
      </w:pPr>
      <w:bookmarkStart w:id="225" w:name="_Toc400531518"/>
      <w:bookmarkStart w:id="226" w:name="_Toc428533989"/>
      <w:bookmarkStart w:id="227" w:name="_Toc23761128"/>
      <w:r w:rsidRPr="001C7B1B">
        <w:rPr>
          <w:caps w:val="0"/>
        </w:rPr>
        <w:t>NEWS RELEASES</w:t>
      </w:r>
      <w:bookmarkEnd w:id="225"/>
      <w:bookmarkEnd w:id="226"/>
      <w:bookmarkEnd w:id="227"/>
    </w:p>
    <w:p w14:paraId="7E8E9597" w14:textId="77777777" w:rsidR="00675860" w:rsidRPr="001C7B1B" w:rsidRDefault="00675860" w:rsidP="00F10BE2">
      <w:pPr>
        <w:pStyle w:val="BodyText"/>
        <w:keepNext/>
        <w:ind w:left="0"/>
        <w:rPr>
          <w:sz w:val="22"/>
          <w:szCs w:val="22"/>
        </w:rPr>
      </w:pPr>
    </w:p>
    <w:p w14:paraId="3F0DAEBA" w14:textId="6DAC8923" w:rsidR="00675860" w:rsidRPr="001C7B1B" w:rsidRDefault="00675860" w:rsidP="00F10BE2">
      <w:pPr>
        <w:pStyle w:val="BodyText"/>
        <w:keepNext/>
        <w:ind w:left="0"/>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is not permitted to issue news releases pertaining to any aspect of the services being provided under this </w:t>
      </w:r>
      <w:r w:rsidR="001D2ACC" w:rsidRPr="001C7B1B">
        <w:rPr>
          <w:sz w:val="22"/>
          <w:szCs w:val="22"/>
        </w:rPr>
        <w:t>Blanket P.O.</w:t>
      </w:r>
      <w:r w:rsidRPr="001C7B1B">
        <w:rPr>
          <w:sz w:val="22"/>
          <w:szCs w:val="22"/>
        </w:rPr>
        <w:t xml:space="preserve"> without the prior written consent of the Director.</w:t>
      </w:r>
    </w:p>
    <w:p w14:paraId="0AF4EC91" w14:textId="77777777" w:rsidR="00675860" w:rsidRPr="001C7B1B" w:rsidRDefault="00675860" w:rsidP="00675860">
      <w:pPr>
        <w:pStyle w:val="BodyText"/>
        <w:ind w:left="0"/>
        <w:rPr>
          <w:sz w:val="22"/>
          <w:szCs w:val="22"/>
        </w:rPr>
      </w:pPr>
    </w:p>
    <w:p w14:paraId="712425BA" w14:textId="77777777" w:rsidR="00675860" w:rsidRPr="001C7B1B" w:rsidRDefault="00DA74B9" w:rsidP="00F10BE2">
      <w:pPr>
        <w:pStyle w:val="Heading2"/>
        <w:keepNext/>
        <w:ind w:right="108"/>
      </w:pPr>
      <w:bookmarkStart w:id="228" w:name="_Toc400531519"/>
      <w:bookmarkStart w:id="229" w:name="_Toc428533990"/>
      <w:bookmarkStart w:id="230" w:name="_Toc23761129"/>
      <w:r w:rsidRPr="001C7B1B">
        <w:rPr>
          <w:caps w:val="0"/>
        </w:rPr>
        <w:t>ADVERTISING</w:t>
      </w:r>
      <w:bookmarkEnd w:id="228"/>
      <w:bookmarkEnd w:id="229"/>
      <w:bookmarkEnd w:id="230"/>
    </w:p>
    <w:p w14:paraId="12C85379" w14:textId="77777777" w:rsidR="00675860" w:rsidRPr="001C7B1B" w:rsidRDefault="00675860" w:rsidP="00F10BE2">
      <w:pPr>
        <w:pStyle w:val="BodyText"/>
        <w:keepNext/>
        <w:ind w:left="0"/>
        <w:rPr>
          <w:sz w:val="22"/>
          <w:szCs w:val="22"/>
        </w:rPr>
      </w:pPr>
    </w:p>
    <w:p w14:paraId="2A370906" w14:textId="09D1D2A2" w:rsidR="00675860" w:rsidRPr="001C7B1B" w:rsidRDefault="00675860" w:rsidP="00F10BE2">
      <w:pPr>
        <w:pStyle w:val="BodyText"/>
        <w:keepNext/>
        <w:ind w:left="0"/>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shall not use the State’s name, logos, images, or any data or results arising from this </w:t>
      </w:r>
      <w:r w:rsidR="001D2ACC" w:rsidRPr="001C7B1B">
        <w:rPr>
          <w:sz w:val="22"/>
          <w:szCs w:val="22"/>
        </w:rPr>
        <w:t>Blanket P.O.</w:t>
      </w:r>
      <w:r w:rsidRPr="001C7B1B">
        <w:rPr>
          <w:sz w:val="22"/>
          <w:szCs w:val="22"/>
        </w:rPr>
        <w:t xml:space="preserve"> as a part of any commercial advertising without first obtaining the prior written consent of the Director.</w:t>
      </w:r>
    </w:p>
    <w:p w14:paraId="1C61EA46" w14:textId="77777777" w:rsidR="00675860" w:rsidRPr="001C7B1B" w:rsidRDefault="00675860" w:rsidP="00675860">
      <w:pPr>
        <w:pStyle w:val="BodyText"/>
        <w:ind w:left="0"/>
        <w:rPr>
          <w:sz w:val="22"/>
          <w:szCs w:val="22"/>
        </w:rPr>
      </w:pPr>
    </w:p>
    <w:p w14:paraId="736530A8" w14:textId="77777777" w:rsidR="00675860" w:rsidRPr="001C7B1B" w:rsidRDefault="00DA74B9" w:rsidP="00203989">
      <w:pPr>
        <w:pStyle w:val="Heading2"/>
        <w:keepNext/>
        <w:ind w:right="108"/>
      </w:pPr>
      <w:bookmarkStart w:id="231" w:name="_Toc400531520"/>
      <w:bookmarkStart w:id="232" w:name="_Toc428533991"/>
      <w:bookmarkStart w:id="233" w:name="_Toc23761130"/>
      <w:r w:rsidRPr="001C7B1B">
        <w:rPr>
          <w:caps w:val="0"/>
        </w:rPr>
        <w:t>LICENSES AND PERMITS</w:t>
      </w:r>
      <w:bookmarkEnd w:id="231"/>
      <w:bookmarkEnd w:id="232"/>
      <w:bookmarkEnd w:id="233"/>
    </w:p>
    <w:p w14:paraId="0C0883D6" w14:textId="77777777" w:rsidR="00675860" w:rsidRPr="001C7B1B" w:rsidRDefault="00675860" w:rsidP="00203989">
      <w:pPr>
        <w:pStyle w:val="BodyText"/>
        <w:keepNext/>
        <w:ind w:left="0"/>
        <w:rPr>
          <w:sz w:val="22"/>
          <w:szCs w:val="22"/>
        </w:rPr>
      </w:pPr>
    </w:p>
    <w:p w14:paraId="3DB66450" w14:textId="07A908F9" w:rsidR="00675860" w:rsidRPr="001C7B1B" w:rsidRDefault="00675860" w:rsidP="00203989">
      <w:pPr>
        <w:pStyle w:val="BodyText"/>
        <w:keepNext/>
        <w:ind w:left="0"/>
        <w:rPr>
          <w:sz w:val="22"/>
          <w:szCs w:val="22"/>
          <w:lang w:val="en-US"/>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shall obtain and maintain in full force and effect all required licenses, permits, and authorizations necessary to perform this </w:t>
      </w:r>
      <w:r w:rsidR="001D2ACC" w:rsidRPr="001C7B1B">
        <w:rPr>
          <w:sz w:val="22"/>
          <w:szCs w:val="22"/>
        </w:rPr>
        <w:t>Blanket P.O.</w:t>
      </w:r>
      <w:r w:rsidRPr="001C7B1B">
        <w:rPr>
          <w:sz w:val="22"/>
          <w:szCs w:val="22"/>
        </w:rPr>
        <w:t xml:space="preserve">  </w:t>
      </w:r>
      <w:r w:rsidR="00B060DA" w:rsidRPr="001C7B1B">
        <w:rPr>
          <w:sz w:val="22"/>
        </w:rPr>
        <w:t xml:space="preserve">Notwithstanding the requirements of the </w:t>
      </w:r>
      <w:r w:rsidR="009A365A" w:rsidRPr="001C7B1B">
        <w:rPr>
          <w:sz w:val="22"/>
          <w:lang w:val="en-US"/>
        </w:rPr>
        <w:t>Bid Solicitation</w:t>
      </w:r>
      <w:r w:rsidR="00B44B63" w:rsidRPr="001C7B1B">
        <w:rPr>
          <w:sz w:val="22"/>
          <w:lang w:val="en-US"/>
        </w:rPr>
        <w:t xml:space="preserve">, </w:t>
      </w:r>
      <w:r w:rsidR="00B060DA" w:rsidRPr="001C7B1B">
        <w:rPr>
          <w:sz w:val="22"/>
        </w:rPr>
        <w:t>t</w:t>
      </w:r>
      <w:r w:rsidRPr="001C7B1B">
        <w:rPr>
          <w:sz w:val="22"/>
          <w:szCs w:val="22"/>
        </w:rPr>
        <w:t xml:space="preserve">he </w:t>
      </w:r>
      <w:r w:rsidR="006C7D6B" w:rsidRPr="001C7B1B">
        <w:rPr>
          <w:sz w:val="22"/>
        </w:rPr>
        <w:t xml:space="preserve">Vendor </w:t>
      </w:r>
      <w:r w:rsidR="00571AFA" w:rsidRPr="001C7B1B">
        <w:rPr>
          <w:sz w:val="22"/>
        </w:rPr>
        <w:t>{Contractor}</w:t>
      </w:r>
      <w:r w:rsidRPr="001C7B1B">
        <w:rPr>
          <w:sz w:val="22"/>
          <w:szCs w:val="22"/>
        </w:rPr>
        <w:t xml:space="preserve"> shall supply the State Contract Manager with evidence of all such licenses, permits and authorizations.  This evidence shall be submitted subsequent to </w:t>
      </w:r>
      <w:r w:rsidR="00A23AAC" w:rsidRPr="001C7B1B">
        <w:rPr>
          <w:sz w:val="22"/>
          <w:szCs w:val="22"/>
        </w:rPr>
        <w:t xml:space="preserve">this </w:t>
      </w:r>
      <w:r w:rsidR="001D2ACC" w:rsidRPr="001C7B1B">
        <w:rPr>
          <w:sz w:val="22"/>
          <w:szCs w:val="22"/>
        </w:rPr>
        <w:t>Blanket P.O.</w:t>
      </w:r>
      <w:r w:rsidRPr="001C7B1B">
        <w:rPr>
          <w:sz w:val="22"/>
          <w:szCs w:val="22"/>
        </w:rPr>
        <w:t xml:space="preserve"> award.  All costs associated with any such licenses, permits</w:t>
      </w:r>
      <w:r w:rsidRPr="001C7B1B">
        <w:rPr>
          <w:sz w:val="22"/>
        </w:rPr>
        <w:t>,</w:t>
      </w:r>
      <w:r w:rsidRPr="001C7B1B">
        <w:rPr>
          <w:sz w:val="22"/>
          <w:szCs w:val="22"/>
        </w:rPr>
        <w:t xml:space="preserve"> and authorizations must be considered by the </w:t>
      </w:r>
      <w:r w:rsidR="00526170" w:rsidRPr="001C7B1B">
        <w:rPr>
          <w:sz w:val="22"/>
        </w:rPr>
        <w:t xml:space="preserve">Vendor </w:t>
      </w:r>
      <w:r w:rsidR="00571AFA" w:rsidRPr="001C7B1B">
        <w:rPr>
          <w:sz w:val="22"/>
        </w:rPr>
        <w:t>{Bidder}</w:t>
      </w:r>
      <w:r w:rsidRPr="001C7B1B">
        <w:rPr>
          <w:sz w:val="22"/>
          <w:szCs w:val="22"/>
        </w:rPr>
        <w:t xml:space="preserve"> in its </w:t>
      </w:r>
      <w:r w:rsidR="00CE00E7" w:rsidRPr="001C7B1B">
        <w:rPr>
          <w:sz w:val="22"/>
          <w:szCs w:val="22"/>
        </w:rPr>
        <w:t>Quote</w:t>
      </w:r>
      <w:r w:rsidRPr="001C7B1B">
        <w:rPr>
          <w:sz w:val="22"/>
          <w:szCs w:val="22"/>
        </w:rPr>
        <w:t>.</w:t>
      </w:r>
    </w:p>
    <w:p w14:paraId="1933140D" w14:textId="77777777" w:rsidR="009A365A" w:rsidRPr="001C7B1B" w:rsidRDefault="009A365A" w:rsidP="00675860">
      <w:pPr>
        <w:pStyle w:val="BodyText"/>
        <w:ind w:left="0"/>
        <w:rPr>
          <w:sz w:val="22"/>
          <w:szCs w:val="22"/>
          <w:lang w:val="en-US"/>
        </w:rPr>
      </w:pPr>
    </w:p>
    <w:p w14:paraId="5794F908" w14:textId="77777777" w:rsidR="00675860" w:rsidRPr="001C7B1B" w:rsidRDefault="00DA74B9" w:rsidP="00F10BE2">
      <w:pPr>
        <w:pStyle w:val="Heading2"/>
        <w:keepNext/>
        <w:ind w:right="108"/>
      </w:pPr>
      <w:bookmarkStart w:id="234" w:name="_Toc400531521"/>
      <w:bookmarkStart w:id="235" w:name="_Toc428533992"/>
      <w:bookmarkStart w:id="236" w:name="_Toc23761131"/>
      <w:r w:rsidRPr="001C7B1B">
        <w:rPr>
          <w:caps w:val="0"/>
        </w:rPr>
        <w:t>CLAIMS AND REMEDIES</w:t>
      </w:r>
      <w:bookmarkEnd w:id="234"/>
      <w:bookmarkEnd w:id="235"/>
      <w:bookmarkEnd w:id="236"/>
    </w:p>
    <w:p w14:paraId="09229E99" w14:textId="77777777" w:rsidR="00675860" w:rsidRPr="001C7B1B" w:rsidRDefault="00675860" w:rsidP="00F10BE2">
      <w:pPr>
        <w:pStyle w:val="BodyText"/>
        <w:keepNext/>
        <w:ind w:left="0"/>
      </w:pPr>
    </w:p>
    <w:p w14:paraId="102AFC45" w14:textId="77777777" w:rsidR="00675860" w:rsidRPr="001C7B1B" w:rsidRDefault="00DA74B9" w:rsidP="00F10BE2">
      <w:pPr>
        <w:pStyle w:val="Heading3"/>
        <w:keepNext/>
        <w:rPr>
          <w:rFonts w:eastAsia="MS Mincho"/>
          <w:bCs w:val="0"/>
        </w:rPr>
      </w:pPr>
      <w:bookmarkStart w:id="237" w:name="_Toc400531522"/>
      <w:bookmarkStart w:id="238" w:name="_Toc428533993"/>
      <w:bookmarkStart w:id="239" w:name="_Toc23761132"/>
      <w:r w:rsidRPr="001C7B1B">
        <w:rPr>
          <w:rFonts w:eastAsia="MS Mincho"/>
          <w:bCs w:val="0"/>
          <w:caps w:val="0"/>
        </w:rPr>
        <w:t>CLAIMS</w:t>
      </w:r>
      <w:bookmarkEnd w:id="237"/>
      <w:bookmarkEnd w:id="238"/>
      <w:bookmarkEnd w:id="239"/>
    </w:p>
    <w:p w14:paraId="5C1CAEBE" w14:textId="77777777" w:rsidR="00675860" w:rsidRPr="001C7B1B" w:rsidRDefault="00675860" w:rsidP="00F10BE2">
      <w:pPr>
        <w:pStyle w:val="BodyText"/>
        <w:keepNext/>
        <w:ind w:left="0"/>
        <w:rPr>
          <w:sz w:val="22"/>
          <w:szCs w:val="22"/>
        </w:rPr>
      </w:pPr>
    </w:p>
    <w:p w14:paraId="53689A65" w14:textId="77777777" w:rsidR="00675860" w:rsidRPr="001C7B1B" w:rsidRDefault="00675860" w:rsidP="00F10BE2">
      <w:pPr>
        <w:pStyle w:val="BodyText"/>
        <w:keepNext/>
        <w:ind w:left="0"/>
        <w:rPr>
          <w:sz w:val="22"/>
          <w:szCs w:val="22"/>
        </w:rPr>
      </w:pPr>
      <w:r w:rsidRPr="001C7B1B">
        <w:rPr>
          <w:sz w:val="22"/>
          <w:szCs w:val="22"/>
        </w:rPr>
        <w:t xml:space="preserve">All claims asserted against the State by the </w:t>
      </w:r>
      <w:r w:rsidR="006C7D6B" w:rsidRPr="001C7B1B">
        <w:rPr>
          <w:sz w:val="22"/>
        </w:rPr>
        <w:t xml:space="preserve">Vendor </w:t>
      </w:r>
      <w:r w:rsidR="00571AFA" w:rsidRPr="001C7B1B">
        <w:rPr>
          <w:sz w:val="22"/>
        </w:rPr>
        <w:t>{Contractor}</w:t>
      </w:r>
      <w:r w:rsidRPr="001C7B1B">
        <w:rPr>
          <w:sz w:val="22"/>
          <w:szCs w:val="22"/>
        </w:rPr>
        <w:t xml:space="preserve"> shall be subject to the New Jersey Tort Claims Act, </w:t>
      </w:r>
      <w:r w:rsidRPr="001C7B1B">
        <w:rPr>
          <w:sz w:val="22"/>
          <w:szCs w:val="22"/>
          <w:u w:val="single"/>
        </w:rPr>
        <w:t>N.J.S.A.</w:t>
      </w:r>
      <w:r w:rsidRPr="001C7B1B">
        <w:rPr>
          <w:sz w:val="22"/>
          <w:szCs w:val="22"/>
        </w:rPr>
        <w:t xml:space="preserve"> 59:1-1, </w:t>
      </w:r>
      <w:r w:rsidR="00C76170" w:rsidRPr="001C7B1B">
        <w:rPr>
          <w:rFonts w:cs="Arial"/>
          <w:sz w:val="22"/>
          <w:szCs w:val="22"/>
          <w:u w:val="single"/>
        </w:rPr>
        <w:t>et</w:t>
      </w:r>
      <w:r w:rsidR="00C76170" w:rsidRPr="001C7B1B">
        <w:rPr>
          <w:rFonts w:cs="Arial"/>
          <w:sz w:val="22"/>
          <w:szCs w:val="22"/>
        </w:rPr>
        <w:t xml:space="preserve"> </w:t>
      </w:r>
      <w:r w:rsidR="00C76170" w:rsidRPr="001C7B1B">
        <w:rPr>
          <w:rFonts w:cs="Arial"/>
          <w:sz w:val="22"/>
          <w:szCs w:val="22"/>
          <w:u w:val="single"/>
        </w:rPr>
        <w:t>seq.</w:t>
      </w:r>
      <w:r w:rsidRPr="001C7B1B">
        <w:rPr>
          <w:sz w:val="22"/>
          <w:szCs w:val="22"/>
        </w:rPr>
        <w:t xml:space="preserve">, and/or the New Jersey Contractual Liability Act, </w:t>
      </w:r>
      <w:r w:rsidRPr="001C7B1B">
        <w:rPr>
          <w:sz w:val="22"/>
          <w:szCs w:val="22"/>
          <w:u w:val="single"/>
        </w:rPr>
        <w:t>N.J.S.A.</w:t>
      </w:r>
      <w:r w:rsidRPr="001C7B1B">
        <w:rPr>
          <w:sz w:val="22"/>
          <w:szCs w:val="22"/>
        </w:rPr>
        <w:t xml:space="preserve"> 59:13-1, </w:t>
      </w:r>
      <w:r w:rsidR="00C76170" w:rsidRPr="001C7B1B">
        <w:rPr>
          <w:rFonts w:cs="Arial"/>
          <w:sz w:val="22"/>
          <w:szCs w:val="22"/>
          <w:u w:val="single"/>
        </w:rPr>
        <w:t>et</w:t>
      </w:r>
      <w:r w:rsidR="00C76170" w:rsidRPr="001C7B1B">
        <w:rPr>
          <w:rFonts w:cs="Arial"/>
          <w:sz w:val="22"/>
          <w:szCs w:val="22"/>
        </w:rPr>
        <w:t xml:space="preserve"> </w:t>
      </w:r>
      <w:r w:rsidR="00C76170" w:rsidRPr="001C7B1B">
        <w:rPr>
          <w:rFonts w:cs="Arial"/>
          <w:sz w:val="22"/>
          <w:szCs w:val="22"/>
          <w:u w:val="single"/>
        </w:rPr>
        <w:t>seq.</w:t>
      </w:r>
    </w:p>
    <w:p w14:paraId="6EF7F9B1" w14:textId="77777777" w:rsidR="00675860" w:rsidRPr="001C7B1B" w:rsidRDefault="00675860" w:rsidP="00675860">
      <w:pPr>
        <w:pStyle w:val="BodyText"/>
        <w:ind w:left="0"/>
        <w:rPr>
          <w:sz w:val="22"/>
          <w:szCs w:val="22"/>
        </w:rPr>
      </w:pPr>
    </w:p>
    <w:p w14:paraId="3A32F5CF" w14:textId="77777777" w:rsidR="00675860" w:rsidRPr="001C7B1B" w:rsidRDefault="00DA74B9" w:rsidP="00675860">
      <w:pPr>
        <w:pStyle w:val="Heading3"/>
        <w:keepNext/>
        <w:rPr>
          <w:rFonts w:eastAsia="MS Mincho"/>
          <w:bCs w:val="0"/>
        </w:rPr>
      </w:pPr>
      <w:bookmarkStart w:id="240" w:name="_Toc400531523"/>
      <w:bookmarkStart w:id="241" w:name="_Toc428533994"/>
      <w:bookmarkStart w:id="242" w:name="_Toc23761133"/>
      <w:r w:rsidRPr="001C7B1B">
        <w:rPr>
          <w:rFonts w:eastAsia="MS Mincho"/>
          <w:bCs w:val="0"/>
          <w:caps w:val="0"/>
        </w:rPr>
        <w:t>REMEDIES</w:t>
      </w:r>
      <w:bookmarkEnd w:id="240"/>
      <w:bookmarkEnd w:id="241"/>
      <w:bookmarkEnd w:id="242"/>
    </w:p>
    <w:p w14:paraId="500CDF70" w14:textId="77777777" w:rsidR="00675860" w:rsidRPr="001C7B1B" w:rsidRDefault="00675860" w:rsidP="00675860">
      <w:pPr>
        <w:pStyle w:val="BodyText"/>
        <w:keepNext/>
        <w:ind w:left="0"/>
        <w:rPr>
          <w:sz w:val="22"/>
          <w:szCs w:val="22"/>
        </w:rPr>
      </w:pPr>
    </w:p>
    <w:p w14:paraId="18E4B258" w14:textId="29E8F802" w:rsidR="00675860" w:rsidRPr="001C7B1B" w:rsidRDefault="00675860" w:rsidP="00675860">
      <w:pPr>
        <w:pStyle w:val="BodyText"/>
        <w:keepNext/>
        <w:ind w:left="0"/>
        <w:rPr>
          <w:sz w:val="22"/>
          <w:szCs w:val="22"/>
        </w:rPr>
      </w:pPr>
      <w:r w:rsidRPr="001C7B1B">
        <w:rPr>
          <w:sz w:val="22"/>
          <w:szCs w:val="22"/>
        </w:rPr>
        <w:t xml:space="preserve">Nothing in </w:t>
      </w:r>
      <w:r w:rsidR="00A23AAC" w:rsidRPr="001C7B1B">
        <w:rPr>
          <w:sz w:val="22"/>
          <w:szCs w:val="22"/>
        </w:rPr>
        <w:t xml:space="preserve">this </w:t>
      </w:r>
      <w:r w:rsidR="001D2ACC" w:rsidRPr="001C7B1B">
        <w:rPr>
          <w:sz w:val="22"/>
          <w:szCs w:val="22"/>
        </w:rPr>
        <w:t>Blanket P.O.</w:t>
      </w:r>
      <w:r w:rsidRPr="001C7B1B">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1C7B1B" w:rsidRDefault="00675860" w:rsidP="00675860">
      <w:pPr>
        <w:pStyle w:val="BodyText"/>
        <w:ind w:left="0"/>
        <w:rPr>
          <w:sz w:val="22"/>
          <w:szCs w:val="22"/>
        </w:rPr>
      </w:pPr>
    </w:p>
    <w:p w14:paraId="7B50EA2C" w14:textId="4D34C487" w:rsidR="00675860" w:rsidRPr="001C7B1B" w:rsidRDefault="00244796" w:rsidP="00675860">
      <w:pPr>
        <w:pStyle w:val="Heading3"/>
        <w:keepNext/>
        <w:keepLines/>
        <w:rPr>
          <w:rFonts w:eastAsia="MS Mincho"/>
          <w:bCs w:val="0"/>
        </w:rPr>
      </w:pPr>
      <w:bookmarkStart w:id="243" w:name="_Toc400531524"/>
      <w:bookmarkStart w:id="244" w:name="_Toc428533995"/>
      <w:bookmarkStart w:id="245" w:name="_Toc23761134"/>
      <w:r w:rsidRPr="001C7B1B">
        <w:rPr>
          <w:rFonts w:eastAsia="MS Mincho"/>
          <w:bCs w:val="0"/>
          <w:caps w:val="0"/>
        </w:rPr>
        <w:t>REMEDIES FOR FAILURE TO COMPLY WITH MATERIAL BLANKET P.O. REQUIREMENTS</w:t>
      </w:r>
      <w:bookmarkEnd w:id="243"/>
      <w:bookmarkEnd w:id="244"/>
      <w:bookmarkEnd w:id="245"/>
    </w:p>
    <w:p w14:paraId="6A3481E8" w14:textId="77777777" w:rsidR="00675860" w:rsidRPr="001C7B1B" w:rsidRDefault="00675860" w:rsidP="00675860">
      <w:pPr>
        <w:keepNext/>
        <w:keepLines/>
        <w:rPr>
          <w:rFonts w:eastAsia="MS Mincho"/>
        </w:rPr>
      </w:pPr>
    </w:p>
    <w:p w14:paraId="7B689F15" w14:textId="6A3972D6" w:rsidR="00675860" w:rsidRPr="001C7B1B" w:rsidRDefault="00675860" w:rsidP="00675860">
      <w:pPr>
        <w:pStyle w:val="BodyText"/>
        <w:keepNext/>
        <w:keepLines/>
        <w:ind w:left="0"/>
        <w:rPr>
          <w:rFonts w:eastAsia="MS Mincho"/>
          <w:sz w:val="22"/>
          <w:szCs w:val="22"/>
        </w:rPr>
      </w:pPr>
      <w:r w:rsidRPr="001C7B1B">
        <w:rPr>
          <w:rFonts w:eastAsia="MS Mincho"/>
          <w:sz w:val="22"/>
          <w:szCs w:val="22"/>
        </w:rPr>
        <w:t xml:space="preserve">In the event that the </w:t>
      </w:r>
      <w:r w:rsidR="006C7D6B" w:rsidRPr="001C7B1B">
        <w:rPr>
          <w:rFonts w:eastAsia="MS Mincho"/>
          <w:sz w:val="22"/>
        </w:rPr>
        <w:t xml:space="preserve">Vendor </w:t>
      </w:r>
      <w:r w:rsidR="00571AFA" w:rsidRPr="001C7B1B">
        <w:rPr>
          <w:rFonts w:eastAsia="MS Mincho"/>
          <w:sz w:val="22"/>
        </w:rPr>
        <w:t>{Contractor}</w:t>
      </w:r>
      <w:r w:rsidRPr="001C7B1B">
        <w:rPr>
          <w:rFonts w:eastAsia="MS Mincho"/>
          <w:sz w:val="22"/>
          <w:szCs w:val="22"/>
        </w:rPr>
        <w:t xml:space="preserve"> fails to comply with any material </w:t>
      </w:r>
      <w:r w:rsidR="001D2ACC" w:rsidRPr="001C7B1B">
        <w:rPr>
          <w:rFonts w:eastAsia="MS Mincho"/>
          <w:sz w:val="22"/>
          <w:szCs w:val="22"/>
        </w:rPr>
        <w:t>Blanket P.O.</w:t>
      </w:r>
      <w:r w:rsidRPr="001C7B1B">
        <w:rPr>
          <w:rFonts w:eastAsia="MS Mincho"/>
          <w:sz w:val="22"/>
          <w:szCs w:val="22"/>
        </w:rPr>
        <w:t xml:space="preserve"> requirements, the Director may take steps to terminate </w:t>
      </w:r>
      <w:r w:rsidR="00A23AAC" w:rsidRPr="001C7B1B">
        <w:rPr>
          <w:rFonts w:eastAsia="MS Mincho"/>
          <w:sz w:val="22"/>
          <w:szCs w:val="22"/>
        </w:rPr>
        <w:t xml:space="preserve">this </w:t>
      </w:r>
      <w:r w:rsidR="001D2ACC" w:rsidRPr="001C7B1B">
        <w:rPr>
          <w:rFonts w:eastAsia="MS Mincho"/>
          <w:sz w:val="22"/>
          <w:szCs w:val="22"/>
        </w:rPr>
        <w:t>Blanket P.O.</w:t>
      </w:r>
      <w:r w:rsidRPr="001C7B1B">
        <w:rPr>
          <w:rFonts w:eastAsia="MS Mincho"/>
          <w:sz w:val="22"/>
          <w:szCs w:val="22"/>
        </w:rPr>
        <w:t xml:space="preserve"> in accordance with the </w:t>
      </w:r>
      <w:r w:rsidR="000D4025" w:rsidRPr="001C7B1B">
        <w:rPr>
          <w:rFonts w:eastAsia="MS Mincho"/>
          <w:sz w:val="22"/>
        </w:rPr>
        <w:t>SSTC</w:t>
      </w:r>
      <w:r w:rsidRPr="001C7B1B">
        <w:rPr>
          <w:rFonts w:eastAsia="MS Mincho"/>
          <w:sz w:val="22"/>
          <w:szCs w:val="22"/>
        </w:rPr>
        <w:t xml:space="preserve">,  authorize the delivery of </w:t>
      </w:r>
      <w:r w:rsidR="001D2ACC" w:rsidRPr="001C7B1B">
        <w:rPr>
          <w:rFonts w:eastAsia="MS Mincho"/>
          <w:sz w:val="22"/>
          <w:szCs w:val="22"/>
        </w:rPr>
        <w:t>Blanket P.O.</w:t>
      </w:r>
      <w:r w:rsidRPr="001C7B1B">
        <w:rPr>
          <w:rFonts w:eastAsia="MS Mincho"/>
          <w:sz w:val="22"/>
          <w:szCs w:val="22"/>
        </w:rPr>
        <w:t xml:space="preserve"> items by any available means, with the difference between the price paid and the defaulting </w:t>
      </w:r>
      <w:r w:rsidR="006C7D6B" w:rsidRPr="001C7B1B">
        <w:rPr>
          <w:rFonts w:eastAsia="MS Mincho"/>
          <w:sz w:val="22"/>
        </w:rPr>
        <w:t>Vendor</w:t>
      </w:r>
      <w:r w:rsidR="009F6778" w:rsidRPr="001C7B1B">
        <w:rPr>
          <w:rFonts w:eastAsia="MS Mincho"/>
          <w:sz w:val="22"/>
        </w:rPr>
        <w:t>’s</w:t>
      </w:r>
      <w:r w:rsidR="006C7D6B" w:rsidRPr="001C7B1B">
        <w:rPr>
          <w:rFonts w:eastAsia="MS Mincho"/>
          <w:sz w:val="22"/>
        </w:rPr>
        <w:t xml:space="preserve"> </w:t>
      </w:r>
      <w:r w:rsidR="00571AFA" w:rsidRPr="001C7B1B">
        <w:rPr>
          <w:rFonts w:eastAsia="MS Mincho"/>
          <w:sz w:val="22"/>
        </w:rPr>
        <w:t>{Contractor’s}</w:t>
      </w:r>
      <w:r w:rsidRPr="001C7B1B">
        <w:rPr>
          <w:rFonts w:eastAsia="MS Mincho"/>
          <w:sz w:val="22"/>
          <w:szCs w:val="22"/>
        </w:rPr>
        <w:t xml:space="preserve"> price either being deducted from any monies due the defaulting </w:t>
      </w:r>
      <w:r w:rsidR="006C7D6B" w:rsidRPr="001C7B1B">
        <w:rPr>
          <w:rFonts w:eastAsia="MS Mincho"/>
          <w:sz w:val="22"/>
        </w:rPr>
        <w:t xml:space="preserve">Vendor </w:t>
      </w:r>
      <w:r w:rsidR="00571AFA" w:rsidRPr="001C7B1B">
        <w:rPr>
          <w:rFonts w:eastAsia="MS Mincho"/>
          <w:sz w:val="22"/>
        </w:rPr>
        <w:t>{Contractor}</w:t>
      </w:r>
      <w:r w:rsidRPr="001C7B1B">
        <w:rPr>
          <w:rFonts w:eastAsia="MS Mincho"/>
          <w:sz w:val="22"/>
          <w:szCs w:val="22"/>
        </w:rPr>
        <w:t xml:space="preserve"> or being an obligation owed the State by the defaulting </w:t>
      </w:r>
      <w:r w:rsidR="006C7D6B" w:rsidRPr="001C7B1B">
        <w:rPr>
          <w:rFonts w:eastAsia="MS Mincho"/>
          <w:sz w:val="22"/>
        </w:rPr>
        <w:t xml:space="preserve">Vendor </w:t>
      </w:r>
      <w:r w:rsidR="00571AFA" w:rsidRPr="001C7B1B">
        <w:rPr>
          <w:rFonts w:eastAsia="MS Mincho"/>
          <w:sz w:val="22"/>
        </w:rPr>
        <w:t>{Contractor}</w:t>
      </w:r>
      <w:r w:rsidRPr="001C7B1B">
        <w:rPr>
          <w:rFonts w:eastAsia="MS Mincho"/>
          <w:sz w:val="22"/>
        </w:rPr>
        <w:t>,</w:t>
      </w:r>
      <w:r w:rsidRPr="001C7B1B">
        <w:rPr>
          <w:rFonts w:eastAsia="MS Mincho"/>
          <w:sz w:val="22"/>
          <w:szCs w:val="22"/>
        </w:rPr>
        <w:t xml:space="preserve"> as provided for in the State administrative code, or take any other action or seek any other remedies available at law or in equity.</w:t>
      </w:r>
    </w:p>
    <w:p w14:paraId="77ABE7DB" w14:textId="77777777" w:rsidR="00924189" w:rsidRPr="00424676" w:rsidRDefault="00924189" w:rsidP="00924189">
      <w:pPr>
        <w:pStyle w:val="BodyText"/>
        <w:ind w:left="0"/>
        <w:rPr>
          <w:b/>
          <w:sz w:val="22"/>
          <w:szCs w:val="22"/>
        </w:rPr>
      </w:pPr>
      <w:bookmarkStart w:id="246" w:name="_Toc327360432"/>
      <w:bookmarkStart w:id="247" w:name="_Toc349639917"/>
    </w:p>
    <w:p w14:paraId="18EAA6E2" w14:textId="77777777" w:rsidR="00286B67" w:rsidRPr="001C7B1B" w:rsidRDefault="00244796" w:rsidP="00F10BE2">
      <w:pPr>
        <w:pStyle w:val="Heading2"/>
        <w:keepNext/>
        <w:ind w:right="86"/>
      </w:pPr>
      <w:bookmarkStart w:id="248" w:name="_Toc400531525"/>
      <w:bookmarkStart w:id="249" w:name="_Toc428533996"/>
      <w:bookmarkStart w:id="250" w:name="_Toc23761135"/>
      <w:bookmarkEnd w:id="246"/>
      <w:bookmarkEnd w:id="247"/>
      <w:r w:rsidRPr="001C7B1B">
        <w:rPr>
          <w:caps w:val="0"/>
        </w:rPr>
        <w:t>LIQUIDATED DAMAGES</w:t>
      </w:r>
      <w:bookmarkEnd w:id="248"/>
      <w:bookmarkEnd w:id="249"/>
      <w:bookmarkEnd w:id="250"/>
    </w:p>
    <w:p w14:paraId="7D10FC59" w14:textId="77777777" w:rsidR="0032281D" w:rsidRPr="001C7B1B" w:rsidRDefault="0032281D" w:rsidP="00F10BE2">
      <w:pPr>
        <w:keepNext/>
        <w:ind w:right="86"/>
      </w:pPr>
    </w:p>
    <w:p w14:paraId="492ECB05" w14:textId="232F4B2C" w:rsidR="00C63688" w:rsidRPr="001C7B1B" w:rsidRDefault="00C63688" w:rsidP="00C63688">
      <w:r w:rsidRPr="001C7B1B">
        <w:t xml:space="preserve">Not applicable to this procurement. </w:t>
      </w:r>
    </w:p>
    <w:p w14:paraId="59DF8AB9" w14:textId="77777777" w:rsidR="00A24CCC" w:rsidRPr="001C7B1B" w:rsidRDefault="00A24CCC" w:rsidP="00DF7D48">
      <w:pPr>
        <w:pStyle w:val="BodyText"/>
        <w:ind w:left="0"/>
        <w:rPr>
          <w:b/>
          <w:sz w:val="22"/>
        </w:rPr>
      </w:pPr>
    </w:p>
    <w:p w14:paraId="6FD9D231" w14:textId="77777777" w:rsidR="00675860" w:rsidRPr="001C7B1B" w:rsidRDefault="00244796" w:rsidP="0032399C">
      <w:pPr>
        <w:pStyle w:val="Heading2"/>
        <w:keepNext/>
      </w:pPr>
      <w:bookmarkStart w:id="251" w:name="_Toc400531531"/>
      <w:bookmarkStart w:id="252" w:name="_Toc428534002"/>
      <w:bookmarkStart w:id="253" w:name="_Toc23761136"/>
      <w:r w:rsidRPr="001C7B1B">
        <w:rPr>
          <w:caps w:val="0"/>
        </w:rPr>
        <w:t>RETAINAGE</w:t>
      </w:r>
      <w:bookmarkEnd w:id="251"/>
      <w:bookmarkEnd w:id="252"/>
      <w:bookmarkEnd w:id="253"/>
    </w:p>
    <w:p w14:paraId="12618CBA" w14:textId="77777777" w:rsidR="00675860" w:rsidRPr="001C7B1B" w:rsidRDefault="00675860" w:rsidP="0032399C">
      <w:pPr>
        <w:pStyle w:val="BodyText"/>
        <w:keepNext/>
        <w:ind w:left="0"/>
        <w:rPr>
          <w:sz w:val="22"/>
          <w:szCs w:val="22"/>
        </w:rPr>
      </w:pPr>
    </w:p>
    <w:p w14:paraId="778C9921" w14:textId="77777777" w:rsidR="00C63688" w:rsidRPr="001C7B1B" w:rsidRDefault="00C63688" w:rsidP="00C63688">
      <w:r w:rsidRPr="001C7B1B">
        <w:t xml:space="preserve">Not applicable to this procurement. </w:t>
      </w:r>
    </w:p>
    <w:p w14:paraId="51169DED" w14:textId="77777777" w:rsidR="00675860" w:rsidRPr="001C7B1B" w:rsidRDefault="00675860" w:rsidP="00675860">
      <w:pPr>
        <w:pStyle w:val="BodyText"/>
        <w:ind w:left="0"/>
        <w:rPr>
          <w:sz w:val="22"/>
        </w:rPr>
      </w:pPr>
    </w:p>
    <w:p w14:paraId="6BB55BEB" w14:textId="77777777" w:rsidR="00675860" w:rsidRPr="001C7B1B" w:rsidRDefault="00244796" w:rsidP="0032399C">
      <w:pPr>
        <w:pStyle w:val="Heading2"/>
        <w:keepNext/>
      </w:pPr>
      <w:bookmarkStart w:id="254" w:name="_Toc400531532"/>
      <w:bookmarkStart w:id="255" w:name="_Toc428534003"/>
      <w:bookmarkStart w:id="256" w:name="_Toc23761137"/>
      <w:r w:rsidRPr="001C7B1B">
        <w:rPr>
          <w:caps w:val="0"/>
        </w:rPr>
        <w:t>ADDITIONAL WORK AND/OR SPECIAL PROJECTS</w:t>
      </w:r>
      <w:bookmarkEnd w:id="254"/>
      <w:bookmarkEnd w:id="255"/>
      <w:bookmarkEnd w:id="256"/>
    </w:p>
    <w:p w14:paraId="279449DF" w14:textId="77777777" w:rsidR="00675860" w:rsidRPr="001C7B1B" w:rsidRDefault="00675860" w:rsidP="0032399C">
      <w:pPr>
        <w:pStyle w:val="BodyText2"/>
        <w:keepNext/>
        <w:ind w:right="0"/>
      </w:pPr>
    </w:p>
    <w:p w14:paraId="7EE2C175" w14:textId="77777777" w:rsidR="00675860" w:rsidRPr="001C7B1B" w:rsidRDefault="00675860" w:rsidP="0032399C">
      <w:pPr>
        <w:pStyle w:val="BodyText"/>
        <w:keepNext/>
        <w:ind w:left="0"/>
        <w:rPr>
          <w:sz w:val="22"/>
          <w:szCs w:val="22"/>
        </w:rPr>
      </w:pPr>
      <w:r w:rsidRPr="001C7B1B">
        <w:rPr>
          <w:sz w:val="22"/>
          <w:szCs w:val="22"/>
        </w:rPr>
        <w:t xml:space="preserve">The </w:t>
      </w:r>
      <w:r w:rsidR="006C7D6B" w:rsidRPr="001C7B1B">
        <w:rPr>
          <w:sz w:val="22"/>
        </w:rPr>
        <w:t xml:space="preserve">Vendor </w:t>
      </w:r>
      <w:r w:rsidR="00571AFA" w:rsidRPr="001C7B1B">
        <w:rPr>
          <w:sz w:val="22"/>
        </w:rPr>
        <w:t>{Contractor}</w:t>
      </w:r>
      <w:r w:rsidRPr="001C7B1B">
        <w:rPr>
          <w:sz w:val="22"/>
          <w:szCs w:val="22"/>
        </w:rPr>
        <w:t xml:space="preserve"> shall not begin performing any additional work or special projects without first obtaining  the State Contract Manager</w:t>
      </w:r>
      <w:r w:rsidRPr="001C7B1B">
        <w:rPr>
          <w:sz w:val="22"/>
        </w:rPr>
        <w:t>’s recommendation</w:t>
      </w:r>
      <w:r w:rsidRPr="001C7B1B">
        <w:rPr>
          <w:sz w:val="22"/>
          <w:szCs w:val="22"/>
        </w:rPr>
        <w:t xml:space="preserve"> and the Director</w:t>
      </w:r>
      <w:r w:rsidRPr="001C7B1B">
        <w:rPr>
          <w:sz w:val="22"/>
        </w:rPr>
        <w:t xml:space="preserve">’s </w:t>
      </w:r>
      <w:r w:rsidR="00032503" w:rsidRPr="001C7B1B">
        <w:rPr>
          <w:sz w:val="22"/>
        </w:rPr>
        <w:t xml:space="preserve">written </w:t>
      </w:r>
      <w:r w:rsidRPr="001C7B1B">
        <w:rPr>
          <w:sz w:val="22"/>
        </w:rPr>
        <w:t>approval</w:t>
      </w:r>
      <w:r w:rsidRPr="001C7B1B">
        <w:rPr>
          <w:sz w:val="22"/>
          <w:szCs w:val="22"/>
        </w:rPr>
        <w:t>.</w:t>
      </w:r>
    </w:p>
    <w:p w14:paraId="5C24905A" w14:textId="77777777" w:rsidR="00675860" w:rsidRPr="001C7B1B" w:rsidRDefault="00675860" w:rsidP="00675860">
      <w:pPr>
        <w:pStyle w:val="BodyText"/>
        <w:ind w:left="0"/>
        <w:rPr>
          <w:sz w:val="22"/>
          <w:szCs w:val="22"/>
        </w:rPr>
      </w:pPr>
    </w:p>
    <w:p w14:paraId="01C2A770" w14:textId="06BC67BD" w:rsidR="00675860" w:rsidRPr="001C7B1B" w:rsidRDefault="00675860" w:rsidP="00675860">
      <w:pPr>
        <w:pStyle w:val="BodyText"/>
        <w:ind w:left="0"/>
        <w:rPr>
          <w:sz w:val="22"/>
          <w:szCs w:val="22"/>
        </w:rPr>
      </w:pPr>
      <w:r w:rsidRPr="001C7B1B">
        <w:rPr>
          <w:sz w:val="22"/>
          <w:szCs w:val="22"/>
        </w:rPr>
        <w:t xml:space="preserve">In the event of additional work and/or special projects, the </w:t>
      </w:r>
      <w:r w:rsidR="006C7D6B" w:rsidRPr="001C7B1B">
        <w:rPr>
          <w:sz w:val="22"/>
        </w:rPr>
        <w:t xml:space="preserve">Vendor </w:t>
      </w:r>
      <w:r w:rsidR="00571AFA" w:rsidRPr="001C7B1B">
        <w:rPr>
          <w:sz w:val="22"/>
        </w:rPr>
        <w:t>{Contractor}</w:t>
      </w:r>
      <w:r w:rsidRPr="001C7B1B">
        <w:rPr>
          <w:sz w:val="22"/>
          <w:szCs w:val="22"/>
        </w:rPr>
        <w:t xml:space="preserve"> must present a written </w:t>
      </w:r>
      <w:r w:rsidR="00CE00E7" w:rsidRPr="001C7B1B">
        <w:rPr>
          <w:sz w:val="22"/>
          <w:szCs w:val="22"/>
        </w:rPr>
        <w:t>Quote</w:t>
      </w:r>
      <w:r w:rsidRPr="001C7B1B">
        <w:rPr>
          <w:sz w:val="22"/>
          <w:szCs w:val="22"/>
        </w:rPr>
        <w:t xml:space="preserve"> to perform the additional work to the State Contract Manager.  The </w:t>
      </w:r>
      <w:r w:rsidR="00CE00E7" w:rsidRPr="001C7B1B">
        <w:rPr>
          <w:sz w:val="22"/>
          <w:szCs w:val="22"/>
        </w:rPr>
        <w:t>Quote</w:t>
      </w:r>
      <w:r w:rsidRPr="001C7B1B">
        <w:rPr>
          <w:sz w:val="22"/>
          <w:szCs w:val="22"/>
        </w:rPr>
        <w:t xml:space="preserve"> should provide justification for the necessity of the additional work.  The relationship between the additional work and the base </w:t>
      </w:r>
      <w:r w:rsidR="001D2ACC" w:rsidRPr="001C7B1B">
        <w:rPr>
          <w:sz w:val="22"/>
          <w:szCs w:val="22"/>
        </w:rPr>
        <w:t>Blanket P.O.</w:t>
      </w:r>
      <w:r w:rsidRPr="001C7B1B">
        <w:rPr>
          <w:sz w:val="22"/>
          <w:szCs w:val="22"/>
        </w:rPr>
        <w:t xml:space="preserve"> work must be clearly established by the </w:t>
      </w:r>
      <w:r w:rsidR="006C7D6B" w:rsidRPr="001C7B1B">
        <w:rPr>
          <w:sz w:val="22"/>
        </w:rPr>
        <w:t xml:space="preserve">Vendor </w:t>
      </w:r>
      <w:r w:rsidR="00571AFA" w:rsidRPr="001C7B1B">
        <w:rPr>
          <w:sz w:val="22"/>
        </w:rPr>
        <w:t>{Contractor}</w:t>
      </w:r>
      <w:r w:rsidRPr="001C7B1B">
        <w:rPr>
          <w:sz w:val="22"/>
          <w:szCs w:val="22"/>
        </w:rPr>
        <w:t xml:space="preserve"> in its </w:t>
      </w:r>
      <w:r w:rsidR="00CE00E7" w:rsidRPr="001C7B1B">
        <w:rPr>
          <w:sz w:val="22"/>
          <w:szCs w:val="22"/>
        </w:rPr>
        <w:t>Quote</w:t>
      </w:r>
      <w:r w:rsidRPr="001C7B1B">
        <w:rPr>
          <w:sz w:val="22"/>
          <w:szCs w:val="22"/>
        </w:rPr>
        <w:t>.</w:t>
      </w:r>
    </w:p>
    <w:p w14:paraId="239E25E4" w14:textId="77777777" w:rsidR="00675860" w:rsidRPr="001C7B1B" w:rsidRDefault="00675860" w:rsidP="00675860">
      <w:pPr>
        <w:pStyle w:val="BodyText"/>
        <w:ind w:left="0"/>
        <w:rPr>
          <w:sz w:val="22"/>
          <w:szCs w:val="22"/>
        </w:rPr>
      </w:pPr>
    </w:p>
    <w:p w14:paraId="05206A22" w14:textId="79B6F1DC" w:rsidR="00675860" w:rsidRPr="001C7B1B" w:rsidRDefault="00675860" w:rsidP="00675860">
      <w:pPr>
        <w:pStyle w:val="BodyText"/>
        <w:ind w:left="0"/>
        <w:rPr>
          <w:sz w:val="22"/>
          <w:szCs w:val="22"/>
        </w:rPr>
      </w:pPr>
      <w:r w:rsidRPr="001C7B1B">
        <w:rPr>
          <w:sz w:val="22"/>
          <w:szCs w:val="22"/>
        </w:rPr>
        <w:t xml:space="preserve">The </w:t>
      </w:r>
      <w:r w:rsidR="006C7D6B" w:rsidRPr="001C7B1B">
        <w:rPr>
          <w:sz w:val="22"/>
        </w:rPr>
        <w:t>Vendor</w:t>
      </w:r>
      <w:r w:rsidR="009F6778" w:rsidRPr="001C7B1B">
        <w:rPr>
          <w:sz w:val="22"/>
        </w:rPr>
        <w:t>’s</w:t>
      </w:r>
      <w:r w:rsidR="006C7D6B" w:rsidRPr="001C7B1B">
        <w:rPr>
          <w:sz w:val="22"/>
        </w:rPr>
        <w:t xml:space="preserve"> </w:t>
      </w:r>
      <w:r w:rsidR="00571AFA" w:rsidRPr="001C7B1B">
        <w:rPr>
          <w:sz w:val="22"/>
        </w:rPr>
        <w:t>{Contractor’s}</w:t>
      </w:r>
      <w:r w:rsidRPr="001C7B1B">
        <w:rPr>
          <w:sz w:val="22"/>
          <w:szCs w:val="22"/>
        </w:rPr>
        <w:t xml:space="preserve"> written </w:t>
      </w:r>
      <w:r w:rsidR="00CE00E7" w:rsidRPr="001C7B1B">
        <w:rPr>
          <w:sz w:val="22"/>
          <w:szCs w:val="22"/>
        </w:rPr>
        <w:t>Quote</w:t>
      </w:r>
      <w:r w:rsidRPr="001C7B1B">
        <w:rPr>
          <w:sz w:val="22"/>
          <w:szCs w:val="22"/>
        </w:rPr>
        <w:t xml:space="preserve"> must provide a detailed description of the work to be performed broken down by task and subtask.  The </w:t>
      </w:r>
      <w:r w:rsidR="00CE00E7" w:rsidRPr="001C7B1B">
        <w:rPr>
          <w:sz w:val="22"/>
          <w:szCs w:val="22"/>
        </w:rPr>
        <w:t>Quote</w:t>
      </w:r>
      <w:r w:rsidRPr="001C7B1B">
        <w:rPr>
          <w:sz w:val="22"/>
          <w:szCs w:val="22"/>
        </w:rPr>
        <w:t xml:space="preserve"> should also contain details on the level of effort, including hours, labor categories, etc., necessary to complete the additional work.</w:t>
      </w:r>
    </w:p>
    <w:p w14:paraId="47945DB6" w14:textId="77777777" w:rsidR="00675860" w:rsidRPr="001C7B1B" w:rsidRDefault="00675860" w:rsidP="00675860">
      <w:pPr>
        <w:pStyle w:val="BodyText"/>
        <w:ind w:left="0"/>
        <w:rPr>
          <w:sz w:val="22"/>
          <w:szCs w:val="22"/>
        </w:rPr>
      </w:pPr>
    </w:p>
    <w:p w14:paraId="21DBF446" w14:textId="5604AB18" w:rsidR="00675860" w:rsidRPr="001C7B1B" w:rsidRDefault="00675860" w:rsidP="00675860">
      <w:pPr>
        <w:pStyle w:val="BodyText"/>
        <w:ind w:left="0"/>
        <w:rPr>
          <w:sz w:val="22"/>
          <w:szCs w:val="22"/>
        </w:rPr>
      </w:pPr>
      <w:r w:rsidRPr="001C7B1B">
        <w:rPr>
          <w:sz w:val="22"/>
          <w:szCs w:val="22"/>
        </w:rPr>
        <w:t xml:space="preserve">The written </w:t>
      </w:r>
      <w:r w:rsidR="00CE00E7" w:rsidRPr="001C7B1B">
        <w:rPr>
          <w:sz w:val="22"/>
          <w:szCs w:val="22"/>
        </w:rPr>
        <w:t>Quote</w:t>
      </w:r>
      <w:r w:rsidRPr="001C7B1B">
        <w:rPr>
          <w:sz w:val="22"/>
          <w:szCs w:val="22"/>
        </w:rPr>
        <w:t xml:space="preserve"> must detail the cost necessary to complete the additional work in a manner consistent with </w:t>
      </w:r>
      <w:r w:rsidR="00A23AAC" w:rsidRPr="001C7B1B">
        <w:rPr>
          <w:sz w:val="22"/>
          <w:szCs w:val="22"/>
        </w:rPr>
        <w:t xml:space="preserve">this </w:t>
      </w:r>
      <w:r w:rsidR="001D2ACC" w:rsidRPr="001C7B1B">
        <w:rPr>
          <w:sz w:val="22"/>
          <w:szCs w:val="22"/>
        </w:rPr>
        <w:t>Blanket P.O</w:t>
      </w:r>
      <w:r w:rsidRPr="001C7B1B">
        <w:rPr>
          <w:sz w:val="22"/>
          <w:szCs w:val="22"/>
        </w:rPr>
        <w:t xml:space="preserve">.  The written price schedule must be based upon the hourly rates, unit costs or other cost elements submitted by the </w:t>
      </w:r>
      <w:r w:rsidR="006C7D6B" w:rsidRPr="001C7B1B">
        <w:rPr>
          <w:sz w:val="22"/>
        </w:rPr>
        <w:t xml:space="preserve">Vendor </w:t>
      </w:r>
      <w:r w:rsidR="00571AFA" w:rsidRPr="001C7B1B">
        <w:rPr>
          <w:sz w:val="22"/>
        </w:rPr>
        <w:t>{Contractor}</w:t>
      </w:r>
      <w:r w:rsidRPr="001C7B1B">
        <w:rPr>
          <w:sz w:val="22"/>
          <w:szCs w:val="22"/>
        </w:rPr>
        <w:t xml:space="preserve"> in the </w:t>
      </w:r>
      <w:r w:rsidR="006C7D6B" w:rsidRPr="001C7B1B">
        <w:rPr>
          <w:sz w:val="22"/>
        </w:rPr>
        <w:t>Vendor</w:t>
      </w:r>
      <w:r w:rsidR="009F6778" w:rsidRPr="001C7B1B">
        <w:rPr>
          <w:sz w:val="22"/>
        </w:rPr>
        <w:t>’s</w:t>
      </w:r>
      <w:r w:rsidR="006C7D6B" w:rsidRPr="001C7B1B">
        <w:rPr>
          <w:sz w:val="22"/>
        </w:rPr>
        <w:t xml:space="preserve"> </w:t>
      </w:r>
      <w:r w:rsidR="00571AFA" w:rsidRPr="001C7B1B">
        <w:rPr>
          <w:sz w:val="22"/>
        </w:rPr>
        <w:t>{Contractor’s}</w:t>
      </w:r>
      <w:r w:rsidRPr="001C7B1B">
        <w:rPr>
          <w:sz w:val="22"/>
          <w:szCs w:val="22"/>
        </w:rPr>
        <w:t xml:space="preserve"> original </w:t>
      </w:r>
      <w:r w:rsidR="00CE00E7" w:rsidRPr="001C7B1B">
        <w:rPr>
          <w:sz w:val="22"/>
          <w:szCs w:val="22"/>
        </w:rPr>
        <w:t>Quote</w:t>
      </w:r>
      <w:r w:rsidRPr="001C7B1B">
        <w:rPr>
          <w:sz w:val="22"/>
          <w:szCs w:val="22"/>
        </w:rPr>
        <w:t xml:space="preserve"> submitted in response to this </w:t>
      </w:r>
      <w:r w:rsidR="00A07391" w:rsidRPr="001C7B1B">
        <w:rPr>
          <w:sz w:val="22"/>
          <w:szCs w:val="22"/>
        </w:rPr>
        <w:t>Bid Solicitation</w:t>
      </w:r>
      <w:r w:rsidR="00B44B63" w:rsidRPr="001C7B1B">
        <w:rPr>
          <w:sz w:val="22"/>
          <w:szCs w:val="22"/>
        </w:rPr>
        <w:t xml:space="preserve">. </w:t>
      </w:r>
      <w:r w:rsidRPr="001C7B1B">
        <w:rPr>
          <w:sz w:val="22"/>
          <w:szCs w:val="22"/>
        </w:rPr>
        <w:t xml:space="preserve"> Whenever possible, the price schedule should be a firm, fixed price to perform the required work.  The firm</w:t>
      </w:r>
      <w:r w:rsidRPr="001C7B1B">
        <w:rPr>
          <w:sz w:val="22"/>
        </w:rPr>
        <w:t>,</w:t>
      </w:r>
      <w:r w:rsidRPr="001C7B1B">
        <w:rPr>
          <w:sz w:val="22"/>
          <w:szCs w:val="22"/>
        </w:rPr>
        <w:t xml:space="preserve"> fixed price should specifically reference and be tied directly to costs submitted by the </w:t>
      </w:r>
      <w:r w:rsidR="006C7D6B" w:rsidRPr="001C7B1B">
        <w:rPr>
          <w:sz w:val="22"/>
        </w:rPr>
        <w:t xml:space="preserve">Vendor </w:t>
      </w:r>
      <w:r w:rsidR="00571AFA" w:rsidRPr="001C7B1B">
        <w:rPr>
          <w:sz w:val="22"/>
        </w:rPr>
        <w:t>{Contractor}</w:t>
      </w:r>
      <w:r w:rsidRPr="001C7B1B">
        <w:rPr>
          <w:sz w:val="22"/>
          <w:szCs w:val="22"/>
        </w:rPr>
        <w:t xml:space="preserve"> in its original </w:t>
      </w:r>
      <w:r w:rsidR="00CE00E7" w:rsidRPr="001C7B1B">
        <w:rPr>
          <w:sz w:val="22"/>
          <w:szCs w:val="22"/>
        </w:rPr>
        <w:t>Quote</w:t>
      </w:r>
      <w:r w:rsidRPr="001C7B1B">
        <w:rPr>
          <w:sz w:val="22"/>
          <w:szCs w:val="22"/>
        </w:rPr>
        <w:t>.  A payment schedule, tied to successful completion of tasks and subtasks, must be included.</w:t>
      </w:r>
    </w:p>
    <w:p w14:paraId="0E36DD27" w14:textId="77777777" w:rsidR="00675860" w:rsidRPr="001C7B1B" w:rsidRDefault="00675860" w:rsidP="00675860">
      <w:pPr>
        <w:pStyle w:val="BodyText"/>
        <w:ind w:left="0"/>
        <w:rPr>
          <w:sz w:val="22"/>
          <w:szCs w:val="22"/>
        </w:rPr>
      </w:pPr>
    </w:p>
    <w:p w14:paraId="69CECBBA" w14:textId="6BDB4D16" w:rsidR="00675860" w:rsidRPr="001C7B1B" w:rsidRDefault="00675860" w:rsidP="00675860">
      <w:pPr>
        <w:pStyle w:val="BodyText"/>
        <w:ind w:left="0"/>
        <w:rPr>
          <w:sz w:val="22"/>
          <w:szCs w:val="22"/>
        </w:rPr>
      </w:pPr>
      <w:r w:rsidRPr="001C7B1B">
        <w:rPr>
          <w:sz w:val="22"/>
          <w:szCs w:val="22"/>
        </w:rPr>
        <w:t xml:space="preserve">Upon receipt and approval of the </w:t>
      </w:r>
      <w:r w:rsidR="006C7D6B" w:rsidRPr="001C7B1B">
        <w:rPr>
          <w:sz w:val="22"/>
        </w:rPr>
        <w:t>Vendor</w:t>
      </w:r>
      <w:r w:rsidR="009F6778" w:rsidRPr="001C7B1B">
        <w:rPr>
          <w:sz w:val="22"/>
        </w:rPr>
        <w:t>’s</w:t>
      </w:r>
      <w:r w:rsidR="006C7D6B" w:rsidRPr="001C7B1B">
        <w:rPr>
          <w:sz w:val="22"/>
        </w:rPr>
        <w:t xml:space="preserve"> </w:t>
      </w:r>
      <w:r w:rsidR="00571AFA" w:rsidRPr="001C7B1B">
        <w:rPr>
          <w:sz w:val="22"/>
        </w:rPr>
        <w:t>{Contractor’s}</w:t>
      </w:r>
      <w:r w:rsidRPr="001C7B1B">
        <w:rPr>
          <w:sz w:val="22"/>
          <w:szCs w:val="22"/>
        </w:rPr>
        <w:t xml:space="preserve"> written </w:t>
      </w:r>
      <w:r w:rsidR="00CE00E7" w:rsidRPr="001C7B1B">
        <w:rPr>
          <w:sz w:val="22"/>
          <w:szCs w:val="22"/>
        </w:rPr>
        <w:t>Quote</w:t>
      </w:r>
      <w:r w:rsidRPr="001C7B1B">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C7B1B">
        <w:rPr>
          <w:sz w:val="22"/>
        </w:rPr>
        <w:t xml:space="preserve">ffice of </w:t>
      </w:r>
      <w:r w:rsidRPr="001C7B1B">
        <w:rPr>
          <w:sz w:val="22"/>
          <w:szCs w:val="22"/>
        </w:rPr>
        <w:t>I</w:t>
      </w:r>
      <w:r w:rsidR="009F00FE" w:rsidRPr="001C7B1B">
        <w:rPr>
          <w:sz w:val="22"/>
        </w:rPr>
        <w:t xml:space="preserve">nformation </w:t>
      </w:r>
      <w:r w:rsidRPr="001C7B1B">
        <w:rPr>
          <w:sz w:val="22"/>
          <w:szCs w:val="22"/>
        </w:rPr>
        <w:t>T</w:t>
      </w:r>
      <w:r w:rsidR="009F00FE" w:rsidRPr="001C7B1B">
        <w:rPr>
          <w:sz w:val="22"/>
        </w:rPr>
        <w:t>echnology</w:t>
      </w:r>
      <w:r w:rsidRPr="001C7B1B">
        <w:rPr>
          <w:sz w:val="22"/>
          <w:szCs w:val="22"/>
        </w:rPr>
        <w:t>.</w:t>
      </w:r>
    </w:p>
    <w:p w14:paraId="3D6A7F01" w14:textId="77777777" w:rsidR="00675860" w:rsidRPr="001C7B1B" w:rsidRDefault="00675860" w:rsidP="00675860">
      <w:pPr>
        <w:pStyle w:val="BodyText"/>
        <w:ind w:left="0"/>
        <w:rPr>
          <w:sz w:val="22"/>
          <w:szCs w:val="22"/>
        </w:rPr>
      </w:pPr>
    </w:p>
    <w:p w14:paraId="74DE02B1" w14:textId="1E74FAC7" w:rsidR="00675860" w:rsidRPr="001C7B1B" w:rsidRDefault="00675860" w:rsidP="00C63688">
      <w:pPr>
        <w:pStyle w:val="BodyText"/>
        <w:ind w:left="0"/>
        <w:rPr>
          <w:sz w:val="22"/>
          <w:szCs w:val="22"/>
        </w:rPr>
      </w:pPr>
      <w:r w:rsidRPr="001C7B1B">
        <w:rPr>
          <w:sz w:val="22"/>
          <w:szCs w:val="22"/>
        </w:rPr>
        <w:t xml:space="preserve">In the event the </w:t>
      </w:r>
      <w:r w:rsidR="006C7D6B" w:rsidRPr="001C7B1B">
        <w:rPr>
          <w:sz w:val="22"/>
        </w:rPr>
        <w:t xml:space="preserve">Vendor </w:t>
      </w:r>
      <w:r w:rsidR="00571AFA" w:rsidRPr="001C7B1B">
        <w:rPr>
          <w:sz w:val="22"/>
        </w:rPr>
        <w:t>{Contractor}</w:t>
      </w:r>
      <w:r w:rsidRPr="001C7B1B">
        <w:rPr>
          <w:sz w:val="22"/>
          <w:szCs w:val="22"/>
        </w:rPr>
        <w:t xml:space="preserve"> proceeds with additional work and/or special projects without the Director’s written approval, it shall be at the </w:t>
      </w:r>
      <w:r w:rsidR="006C7D6B" w:rsidRPr="001C7B1B">
        <w:rPr>
          <w:sz w:val="22"/>
        </w:rPr>
        <w:t>Vendor</w:t>
      </w:r>
      <w:r w:rsidR="009F6778" w:rsidRPr="001C7B1B">
        <w:rPr>
          <w:sz w:val="22"/>
        </w:rPr>
        <w:t>’s</w:t>
      </w:r>
      <w:r w:rsidR="006C7D6B" w:rsidRPr="001C7B1B">
        <w:rPr>
          <w:sz w:val="22"/>
        </w:rPr>
        <w:t xml:space="preserve"> </w:t>
      </w:r>
      <w:r w:rsidR="00571AFA" w:rsidRPr="001C7B1B">
        <w:rPr>
          <w:sz w:val="22"/>
        </w:rPr>
        <w:t>{Contractor’s}</w:t>
      </w:r>
      <w:r w:rsidRPr="001C7B1B">
        <w:rPr>
          <w:sz w:val="22"/>
          <w:szCs w:val="22"/>
        </w:rPr>
        <w:t xml:space="preserve"> sole risk.  The State shall be under no obligation to pay for work performed without the Director’s written approval.</w:t>
      </w:r>
    </w:p>
    <w:p w14:paraId="08C567E2" w14:textId="77777777" w:rsidR="00C63688" w:rsidRPr="001C7B1B" w:rsidRDefault="00C63688" w:rsidP="00C63688">
      <w:pPr>
        <w:pStyle w:val="BodyText"/>
        <w:ind w:left="0"/>
        <w:rPr>
          <w:sz w:val="22"/>
          <w:szCs w:val="22"/>
        </w:rPr>
      </w:pPr>
    </w:p>
    <w:p w14:paraId="041A2F80" w14:textId="77777777" w:rsidR="00675860" w:rsidRPr="001C7B1B" w:rsidRDefault="00675860" w:rsidP="0032399C">
      <w:pPr>
        <w:pStyle w:val="Heading2"/>
        <w:keepNext/>
        <w:ind w:right="108"/>
        <w:rPr>
          <w:rFonts w:cs="Arial"/>
        </w:rPr>
      </w:pPr>
      <w:bookmarkStart w:id="257" w:name="_Toc400531533"/>
      <w:bookmarkStart w:id="258" w:name="_Toc428534004"/>
      <w:bookmarkStart w:id="259" w:name="_Toc23761138"/>
      <w:r w:rsidRPr="001C7B1B">
        <w:t>MODIFICATIONS AND CHANGES TO THE State of N</w:t>
      </w:r>
      <w:r w:rsidR="00B951AB" w:rsidRPr="001C7B1B">
        <w:t>J</w:t>
      </w:r>
      <w:r w:rsidRPr="001C7B1B">
        <w:t xml:space="preserve"> STANDARD TERMS AND CONDITIONS</w:t>
      </w:r>
      <w:bookmarkEnd w:id="257"/>
      <w:r w:rsidR="000D4025" w:rsidRPr="001C7B1B">
        <w:t xml:space="preserve"> (SSTC)</w:t>
      </w:r>
      <w:bookmarkEnd w:id="258"/>
      <w:bookmarkEnd w:id="259"/>
    </w:p>
    <w:p w14:paraId="7B9CE3E4" w14:textId="77777777" w:rsidR="00675860" w:rsidRPr="001C7B1B" w:rsidRDefault="00675860" w:rsidP="0032399C">
      <w:pPr>
        <w:pStyle w:val="BodyText"/>
        <w:keepNext/>
        <w:ind w:left="0"/>
        <w:rPr>
          <w:rFonts w:cs="Arial"/>
          <w:sz w:val="22"/>
          <w:szCs w:val="22"/>
        </w:rPr>
      </w:pPr>
    </w:p>
    <w:p w14:paraId="1739C631" w14:textId="77777777" w:rsidR="00C63688" w:rsidRPr="001C7B1B" w:rsidRDefault="00C63688" w:rsidP="00C63688">
      <w:pPr>
        <w:pStyle w:val="CommentText"/>
        <w:keepNext/>
        <w:rPr>
          <w:b/>
          <w:sz w:val="22"/>
        </w:rPr>
      </w:pPr>
      <w:r w:rsidRPr="001C7B1B">
        <w:rPr>
          <w:rFonts w:eastAsia="MS Mincho"/>
          <w:sz w:val="22"/>
        </w:rPr>
        <w:t>The indemnification provisions set forth in the SSTC, Section 4.1 shall prevail.</w:t>
      </w:r>
      <w:r w:rsidRPr="001C7B1B">
        <w:rPr>
          <w:rFonts w:eastAsia="MS Mincho"/>
          <w:sz w:val="24"/>
        </w:rPr>
        <w:t xml:space="preserve">  </w:t>
      </w:r>
    </w:p>
    <w:p w14:paraId="58D09180" w14:textId="77777777" w:rsidR="009158EA" w:rsidRPr="001C7B1B" w:rsidRDefault="009158EA" w:rsidP="00325007">
      <w:pPr>
        <w:rPr>
          <w:rFonts w:eastAsiaTheme="minorHAnsi" w:cs="Arial"/>
          <w:b/>
          <w:bCs/>
          <w:szCs w:val="22"/>
        </w:rPr>
      </w:pPr>
    </w:p>
    <w:p w14:paraId="546AAE25" w14:textId="77777777" w:rsidR="00325007" w:rsidRPr="001C7B1B" w:rsidRDefault="00325007" w:rsidP="0032399C">
      <w:pPr>
        <w:pStyle w:val="Heading2"/>
        <w:keepNext/>
        <w:ind w:right="108"/>
      </w:pPr>
      <w:bookmarkStart w:id="260" w:name="_Toc418488941"/>
      <w:bookmarkStart w:id="261" w:name="_Toc428534009"/>
      <w:bookmarkStart w:id="262" w:name="_Toc23761139"/>
      <w:r w:rsidRPr="001C7B1B">
        <w:t>ACCESSIBILITY COMPLIANCE</w:t>
      </w:r>
      <w:bookmarkEnd w:id="260"/>
      <w:bookmarkEnd w:id="261"/>
      <w:bookmarkEnd w:id="262"/>
    </w:p>
    <w:p w14:paraId="1BA7A8B2" w14:textId="77777777" w:rsidR="00325007" w:rsidRPr="001C7B1B" w:rsidRDefault="00325007" w:rsidP="0032399C">
      <w:pPr>
        <w:keepNext/>
        <w:autoSpaceDE w:val="0"/>
        <w:autoSpaceDN w:val="0"/>
        <w:rPr>
          <w:rFonts w:eastAsiaTheme="minorHAnsi"/>
          <w:color w:val="000000"/>
          <w:u w:val="single"/>
        </w:rPr>
      </w:pPr>
    </w:p>
    <w:p w14:paraId="09FF73AF" w14:textId="51E1D17D" w:rsidR="00325007" w:rsidRPr="001C7B1B" w:rsidRDefault="00325007" w:rsidP="0032399C">
      <w:pPr>
        <w:keepNext/>
        <w:rPr>
          <w:rFonts w:eastAsiaTheme="minorHAnsi"/>
        </w:rPr>
      </w:pPr>
      <w:r w:rsidRPr="001C7B1B">
        <w:rPr>
          <w:rFonts w:eastAsiaTheme="minorHAnsi"/>
        </w:rPr>
        <w:t xml:space="preserve">The </w:t>
      </w:r>
      <w:r w:rsidR="00EE595E" w:rsidRPr="001C7B1B">
        <w:rPr>
          <w:rFonts w:eastAsiaTheme="minorHAnsi"/>
        </w:rPr>
        <w:t>Vendor {</w:t>
      </w:r>
      <w:r w:rsidRPr="001C7B1B">
        <w:rPr>
          <w:rFonts w:eastAsiaTheme="minorHAnsi"/>
        </w:rPr>
        <w:t>Contractor</w:t>
      </w:r>
      <w:r w:rsidR="00EE595E" w:rsidRPr="001C7B1B">
        <w:rPr>
          <w:rFonts w:eastAsiaTheme="minorHAnsi"/>
        </w:rPr>
        <w:t>}</w:t>
      </w:r>
      <w:r w:rsidRPr="001C7B1B">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1C7B1B" w:rsidRDefault="00325007" w:rsidP="00851065">
      <w:pPr>
        <w:rPr>
          <w:rFonts w:eastAsiaTheme="minorHAnsi"/>
        </w:rPr>
      </w:pPr>
    </w:p>
    <w:p w14:paraId="7C77984C" w14:textId="77777777" w:rsidR="00325007" w:rsidRPr="001C7B1B" w:rsidRDefault="00325007" w:rsidP="008334D5">
      <w:pPr>
        <w:numPr>
          <w:ilvl w:val="0"/>
          <w:numId w:val="42"/>
        </w:numPr>
        <w:rPr>
          <w:rFonts w:eastAsiaTheme="minorHAnsi"/>
        </w:rPr>
      </w:pPr>
      <w:r w:rsidRPr="001C7B1B">
        <w:rPr>
          <w:rFonts w:eastAsiaTheme="minorHAnsi"/>
        </w:rPr>
        <w:t>  </w:t>
      </w:r>
      <w:hyperlink r:id="rId60" w:history="1">
        <w:r w:rsidRPr="001C7B1B">
          <w:rPr>
            <w:rFonts w:eastAsiaTheme="minorHAnsi"/>
            <w:color w:val="0000FF"/>
            <w:u w:val="single"/>
          </w:rPr>
          <w:t>http://nj.gov/it/ps/07-12-NJOIT_web_accessibility_policy.pdf</w:t>
        </w:r>
      </w:hyperlink>
      <w:r w:rsidRPr="001C7B1B">
        <w:rPr>
          <w:rFonts w:eastAsiaTheme="minorHAnsi"/>
        </w:rPr>
        <w:t>; and</w:t>
      </w:r>
    </w:p>
    <w:p w14:paraId="131AA388" w14:textId="77777777" w:rsidR="00604906" w:rsidRPr="001C7B1B" w:rsidRDefault="00604906" w:rsidP="00604906">
      <w:pPr>
        <w:ind w:left="720"/>
        <w:rPr>
          <w:rFonts w:eastAsiaTheme="minorHAnsi"/>
        </w:rPr>
      </w:pPr>
    </w:p>
    <w:p w14:paraId="00005F11" w14:textId="0D9B2906" w:rsidR="00325007" w:rsidRPr="001C7B1B" w:rsidRDefault="00325007" w:rsidP="008334D5">
      <w:pPr>
        <w:numPr>
          <w:ilvl w:val="0"/>
          <w:numId w:val="42"/>
        </w:numPr>
        <w:rPr>
          <w:rFonts w:eastAsiaTheme="minorHAnsi"/>
        </w:rPr>
      </w:pPr>
      <w:r w:rsidRPr="001C7B1B">
        <w:rPr>
          <w:rFonts w:eastAsiaTheme="minorHAnsi"/>
        </w:rPr>
        <w:t> </w:t>
      </w:r>
      <w:r w:rsidR="00503D93" w:rsidRPr="001C7B1B">
        <w:t xml:space="preserve"> </w:t>
      </w:r>
      <w:r w:rsidR="00503D93" w:rsidRPr="001C7B1B">
        <w:rPr>
          <w:rFonts w:eastAsiaTheme="minorHAnsi"/>
          <w:color w:val="0000FF"/>
          <w:u w:val="single"/>
        </w:rPr>
        <w:t>https://www.nj.gov/it/services/policies.shtml</w:t>
      </w:r>
      <w:r w:rsidRPr="001C7B1B">
        <w:rPr>
          <w:rFonts w:eastAsiaTheme="minorHAnsi"/>
        </w:rPr>
        <w:t>.</w:t>
      </w:r>
    </w:p>
    <w:p w14:paraId="5C1DDF54" w14:textId="77777777" w:rsidR="00325007" w:rsidRPr="001C7B1B" w:rsidRDefault="00325007" w:rsidP="00675860"/>
    <w:p w14:paraId="010D88B7" w14:textId="767116B6" w:rsidR="00675860" w:rsidRPr="001C7B1B" w:rsidRDefault="00244796" w:rsidP="0032399C">
      <w:pPr>
        <w:pStyle w:val="Heading2"/>
        <w:keepNext/>
        <w:ind w:right="108"/>
      </w:pPr>
      <w:bookmarkStart w:id="263" w:name="_Toc400531538"/>
      <w:bookmarkStart w:id="264" w:name="_Toc428534010"/>
      <w:bookmarkStart w:id="265" w:name="_Toc23761140"/>
      <w:r w:rsidRPr="001C7B1B">
        <w:rPr>
          <w:caps w:val="0"/>
        </w:rPr>
        <w:t>BLANKET P.O. ACTIVITY REPORT</w:t>
      </w:r>
      <w:bookmarkEnd w:id="263"/>
      <w:bookmarkEnd w:id="264"/>
      <w:bookmarkEnd w:id="265"/>
    </w:p>
    <w:p w14:paraId="7F4276DE" w14:textId="77777777" w:rsidR="00675860" w:rsidRPr="001C7B1B" w:rsidRDefault="00675860" w:rsidP="0032399C">
      <w:pPr>
        <w:pStyle w:val="BodyText"/>
        <w:keepNext/>
        <w:ind w:left="0"/>
        <w:rPr>
          <w:sz w:val="22"/>
          <w:szCs w:val="22"/>
        </w:rPr>
      </w:pPr>
    </w:p>
    <w:p w14:paraId="33D7312A" w14:textId="220FCB9D" w:rsidR="00675860" w:rsidRPr="001C7B1B" w:rsidRDefault="00203F88" w:rsidP="0032399C">
      <w:pPr>
        <w:pStyle w:val="BodyText"/>
        <w:keepNext/>
        <w:ind w:left="0"/>
        <w:rPr>
          <w:sz w:val="22"/>
          <w:szCs w:val="22"/>
        </w:rPr>
      </w:pPr>
      <w:r w:rsidRPr="001C7B1B">
        <w:rPr>
          <w:sz w:val="22"/>
        </w:rPr>
        <w:t xml:space="preserve">The </w:t>
      </w:r>
      <w:r w:rsidR="006C7D6B" w:rsidRPr="001C7B1B">
        <w:rPr>
          <w:sz w:val="22"/>
          <w:szCs w:val="22"/>
        </w:rPr>
        <w:t xml:space="preserve">Vendor </w:t>
      </w:r>
      <w:r w:rsidR="00571AFA" w:rsidRPr="001C7B1B">
        <w:rPr>
          <w:sz w:val="22"/>
          <w:szCs w:val="22"/>
        </w:rPr>
        <w:t>{Contractor}</w:t>
      </w:r>
      <w:r w:rsidR="00675860" w:rsidRPr="001C7B1B">
        <w:rPr>
          <w:sz w:val="22"/>
          <w:szCs w:val="22"/>
        </w:rPr>
        <w:t xml:space="preserve"> must provide, on a </w:t>
      </w:r>
      <w:r w:rsidR="007D3C6A" w:rsidRPr="001C7B1B">
        <w:rPr>
          <w:sz w:val="22"/>
          <w:szCs w:val="22"/>
          <w:lang w:val="en-US"/>
        </w:rPr>
        <w:t>biannual</w:t>
      </w:r>
      <w:r w:rsidR="00675860" w:rsidRPr="001C7B1B">
        <w:rPr>
          <w:sz w:val="22"/>
          <w:szCs w:val="22"/>
        </w:rPr>
        <w:t xml:space="preserve"> basis</w:t>
      </w:r>
      <w:r w:rsidR="00675860" w:rsidRPr="001C7B1B">
        <w:rPr>
          <w:sz w:val="22"/>
        </w:rPr>
        <w:t>,</w:t>
      </w:r>
      <w:r w:rsidR="00675860" w:rsidRPr="001C7B1B">
        <w:rPr>
          <w:sz w:val="22"/>
          <w:szCs w:val="22"/>
        </w:rPr>
        <w:t xml:space="preserve"> a record of all purchases made under </w:t>
      </w:r>
      <w:r w:rsidR="00A23AAC" w:rsidRPr="001C7B1B">
        <w:rPr>
          <w:sz w:val="22"/>
          <w:szCs w:val="22"/>
        </w:rPr>
        <w:t xml:space="preserve">this </w:t>
      </w:r>
      <w:r w:rsidR="001D2ACC" w:rsidRPr="001C7B1B">
        <w:rPr>
          <w:sz w:val="22"/>
          <w:szCs w:val="22"/>
        </w:rPr>
        <w:t>Blanket P.O.</w:t>
      </w:r>
      <w:r w:rsidR="00675860" w:rsidRPr="001C7B1B">
        <w:rPr>
          <w:sz w:val="22"/>
          <w:szCs w:val="22"/>
        </w:rPr>
        <w:t xml:space="preserve"> resulting from this </w:t>
      </w:r>
      <w:r w:rsidR="00A07391" w:rsidRPr="001C7B1B">
        <w:rPr>
          <w:sz w:val="22"/>
          <w:szCs w:val="22"/>
        </w:rPr>
        <w:t>Bid Solicitation</w:t>
      </w:r>
      <w:r w:rsidR="00B44B63" w:rsidRPr="001C7B1B">
        <w:rPr>
          <w:sz w:val="22"/>
          <w:szCs w:val="22"/>
        </w:rPr>
        <w:t xml:space="preserve">. </w:t>
      </w:r>
      <w:r w:rsidR="00675860" w:rsidRPr="001C7B1B">
        <w:rPr>
          <w:sz w:val="22"/>
          <w:szCs w:val="22"/>
        </w:rPr>
        <w:t xml:space="preserve"> This reporting requirement includes sales to State </w:t>
      </w:r>
      <w:r w:rsidR="00FF4837" w:rsidRPr="001C7B1B">
        <w:rPr>
          <w:sz w:val="22"/>
          <w:szCs w:val="22"/>
          <w:lang w:val="en-US"/>
        </w:rPr>
        <w:t>Using Agencies</w:t>
      </w:r>
      <w:r w:rsidR="00675860" w:rsidRPr="001C7B1B">
        <w:rPr>
          <w:sz w:val="22"/>
          <w:szCs w:val="22"/>
        </w:rPr>
        <w:t xml:space="preserve">, political sub-divisions thereof and, if permitted under the terms of </w:t>
      </w:r>
      <w:r w:rsidR="00A23AAC" w:rsidRPr="001C7B1B">
        <w:rPr>
          <w:sz w:val="22"/>
          <w:szCs w:val="22"/>
        </w:rPr>
        <w:t xml:space="preserve">this </w:t>
      </w:r>
      <w:r w:rsidR="001D2ACC" w:rsidRPr="001C7B1B">
        <w:rPr>
          <w:sz w:val="22"/>
          <w:szCs w:val="22"/>
        </w:rPr>
        <w:t>Blanket P.O.</w:t>
      </w:r>
      <w:r w:rsidR="00675860" w:rsidRPr="001C7B1B">
        <w:rPr>
          <w:sz w:val="22"/>
          <w:szCs w:val="22"/>
        </w:rPr>
        <w:t>, sales to counties, municipalities, school districts, volunteer fire departments, first aid squads and rescue squads, independent institutions of higher education, state and county colleges and quasi-</w:t>
      </w:r>
      <w:r w:rsidR="00B5518F" w:rsidRPr="001C7B1B">
        <w:rPr>
          <w:sz w:val="22"/>
          <w:szCs w:val="22"/>
          <w:lang w:val="en-US"/>
        </w:rPr>
        <w:t>S</w:t>
      </w:r>
      <w:r w:rsidR="00675860" w:rsidRPr="001C7B1B">
        <w:rPr>
          <w:sz w:val="22"/>
          <w:szCs w:val="22"/>
        </w:rPr>
        <w:t xml:space="preserve">tate </w:t>
      </w:r>
      <w:r w:rsidR="00171595" w:rsidRPr="001C7B1B">
        <w:rPr>
          <w:sz w:val="22"/>
          <w:szCs w:val="22"/>
          <w:lang w:val="en-US"/>
        </w:rPr>
        <w:t>entities</w:t>
      </w:r>
      <w:r w:rsidR="00675860" w:rsidRPr="001C7B1B">
        <w:rPr>
          <w:sz w:val="22"/>
          <w:szCs w:val="22"/>
        </w:rPr>
        <w:t>.  Quasi-</w:t>
      </w:r>
      <w:r w:rsidR="00B5518F" w:rsidRPr="001C7B1B">
        <w:rPr>
          <w:sz w:val="22"/>
          <w:szCs w:val="22"/>
          <w:lang w:val="en-US"/>
        </w:rPr>
        <w:t>S</w:t>
      </w:r>
      <w:r w:rsidR="00675860" w:rsidRPr="001C7B1B">
        <w:rPr>
          <w:sz w:val="22"/>
          <w:szCs w:val="22"/>
        </w:rPr>
        <w:t xml:space="preserve">tate </w:t>
      </w:r>
      <w:r w:rsidR="00171595" w:rsidRPr="001C7B1B">
        <w:rPr>
          <w:sz w:val="22"/>
          <w:szCs w:val="22"/>
          <w:lang w:val="en-US"/>
        </w:rPr>
        <w:t>entities</w:t>
      </w:r>
      <w:r w:rsidR="00675860" w:rsidRPr="001C7B1B">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1C7B1B" w:rsidRDefault="00675860" w:rsidP="00675860">
      <w:pPr>
        <w:pStyle w:val="BodyText"/>
        <w:ind w:left="0"/>
        <w:rPr>
          <w:sz w:val="22"/>
          <w:szCs w:val="22"/>
        </w:rPr>
      </w:pPr>
    </w:p>
    <w:p w14:paraId="6963893C" w14:textId="77777777" w:rsidR="00675860" w:rsidRPr="001C7B1B" w:rsidRDefault="00675860" w:rsidP="00675860">
      <w:pPr>
        <w:pStyle w:val="BodyText"/>
        <w:ind w:left="0"/>
        <w:rPr>
          <w:sz w:val="22"/>
          <w:szCs w:val="22"/>
        </w:rPr>
      </w:pPr>
      <w:r w:rsidRPr="001C7B1B">
        <w:rPr>
          <w:sz w:val="22"/>
          <w:szCs w:val="22"/>
        </w:rPr>
        <w:t xml:space="preserve">This information must be provided in </w:t>
      </w:r>
      <w:r w:rsidR="007D5398" w:rsidRPr="001C7B1B">
        <w:rPr>
          <w:sz w:val="22"/>
        </w:rPr>
        <w:t xml:space="preserve">Microsoft </w:t>
      </w:r>
      <w:r w:rsidR="008A5E62" w:rsidRPr="001C7B1B">
        <w:rPr>
          <w:sz w:val="22"/>
          <w:lang w:val="en-US"/>
        </w:rPr>
        <w:t>E</w:t>
      </w:r>
      <w:r w:rsidR="007D5398" w:rsidRPr="001C7B1B">
        <w:rPr>
          <w:sz w:val="22"/>
        </w:rPr>
        <w:t>xcel</w:t>
      </w:r>
      <w:r w:rsidRPr="001C7B1B">
        <w:rPr>
          <w:sz w:val="22"/>
          <w:szCs w:val="22"/>
        </w:rPr>
        <w:t xml:space="preserve"> such that an analysis can be made to determine the following:</w:t>
      </w:r>
    </w:p>
    <w:p w14:paraId="2A94C3C0" w14:textId="77777777" w:rsidR="00675860" w:rsidRPr="001C7B1B" w:rsidRDefault="00675860" w:rsidP="00675860">
      <w:pPr>
        <w:pStyle w:val="BodyText"/>
        <w:ind w:left="0"/>
        <w:rPr>
          <w:sz w:val="22"/>
          <w:szCs w:val="22"/>
        </w:rPr>
      </w:pPr>
    </w:p>
    <w:p w14:paraId="28266761" w14:textId="2C459343" w:rsidR="007D5398" w:rsidRPr="001C7B1B" w:rsidRDefault="006C7D6B" w:rsidP="008334D5">
      <w:pPr>
        <w:pStyle w:val="BodyText"/>
        <w:numPr>
          <w:ilvl w:val="0"/>
          <w:numId w:val="43"/>
        </w:numPr>
        <w:rPr>
          <w:sz w:val="22"/>
          <w:szCs w:val="22"/>
        </w:rPr>
      </w:pPr>
      <w:r w:rsidRPr="001C7B1B">
        <w:rPr>
          <w:sz w:val="22"/>
          <w:szCs w:val="22"/>
        </w:rPr>
        <w:t>Vendor</w:t>
      </w:r>
      <w:r w:rsidR="00E75D54" w:rsidRPr="001C7B1B">
        <w:rPr>
          <w:sz w:val="22"/>
        </w:rPr>
        <w:t>’s</w:t>
      </w:r>
      <w:r w:rsidRPr="001C7B1B">
        <w:rPr>
          <w:sz w:val="22"/>
          <w:szCs w:val="22"/>
        </w:rPr>
        <w:t xml:space="preserve"> </w:t>
      </w:r>
      <w:r w:rsidR="00571AFA" w:rsidRPr="001C7B1B">
        <w:rPr>
          <w:sz w:val="22"/>
          <w:szCs w:val="22"/>
        </w:rPr>
        <w:t>{Contractor’s}</w:t>
      </w:r>
      <w:r w:rsidR="00675860" w:rsidRPr="001C7B1B">
        <w:rPr>
          <w:sz w:val="22"/>
          <w:szCs w:val="22"/>
        </w:rPr>
        <w:t xml:space="preserve"> total sales volume, with line item detail, to each purchaser under </w:t>
      </w:r>
      <w:r w:rsidR="00A23AAC" w:rsidRPr="001C7B1B">
        <w:rPr>
          <w:sz w:val="22"/>
          <w:szCs w:val="22"/>
        </w:rPr>
        <w:t xml:space="preserve">this </w:t>
      </w:r>
      <w:r w:rsidR="001D2ACC" w:rsidRPr="001C7B1B">
        <w:rPr>
          <w:sz w:val="22"/>
          <w:szCs w:val="22"/>
        </w:rPr>
        <w:t>Blanket P.O.</w:t>
      </w:r>
      <w:r w:rsidR="00AD2BE1" w:rsidRPr="001C7B1B">
        <w:rPr>
          <w:sz w:val="22"/>
        </w:rPr>
        <w:t>;</w:t>
      </w:r>
    </w:p>
    <w:p w14:paraId="6458CAC7" w14:textId="77777777" w:rsidR="00604906" w:rsidRPr="001C7B1B" w:rsidRDefault="00604906" w:rsidP="00604906">
      <w:pPr>
        <w:pStyle w:val="BodyText"/>
        <w:ind w:left="720"/>
        <w:rPr>
          <w:sz w:val="22"/>
          <w:szCs w:val="22"/>
        </w:rPr>
      </w:pPr>
    </w:p>
    <w:p w14:paraId="3D682CA1" w14:textId="201D173E" w:rsidR="00675860" w:rsidRPr="001C7B1B" w:rsidRDefault="00786C3A" w:rsidP="008334D5">
      <w:pPr>
        <w:pStyle w:val="BodyText"/>
        <w:numPr>
          <w:ilvl w:val="0"/>
          <w:numId w:val="43"/>
        </w:numPr>
        <w:rPr>
          <w:sz w:val="22"/>
          <w:szCs w:val="22"/>
        </w:rPr>
      </w:pPr>
      <w:r w:rsidRPr="001C7B1B">
        <w:rPr>
          <w:sz w:val="22"/>
        </w:rPr>
        <w:t>Subtotals</w:t>
      </w:r>
      <w:r w:rsidR="00675860" w:rsidRPr="001C7B1B">
        <w:rPr>
          <w:sz w:val="22"/>
          <w:szCs w:val="22"/>
        </w:rPr>
        <w:t xml:space="preserve"> by product, including, if applicable, catalog number and description, price list with appropriate page reference</w:t>
      </w:r>
      <w:r w:rsidR="007D5398" w:rsidRPr="001C7B1B">
        <w:rPr>
          <w:sz w:val="22"/>
        </w:rPr>
        <w:t>,</w:t>
      </w:r>
      <w:r w:rsidR="00675860" w:rsidRPr="001C7B1B">
        <w:rPr>
          <w:sz w:val="22"/>
          <w:szCs w:val="22"/>
        </w:rPr>
        <w:t xml:space="preserve"> and/or </w:t>
      </w:r>
      <w:r w:rsidR="001D2ACC" w:rsidRPr="001C7B1B">
        <w:rPr>
          <w:sz w:val="22"/>
          <w:szCs w:val="22"/>
        </w:rPr>
        <w:t>Blanket P.O.</w:t>
      </w:r>
      <w:r w:rsidR="00675860" w:rsidRPr="001C7B1B">
        <w:rPr>
          <w:sz w:val="22"/>
          <w:szCs w:val="22"/>
        </w:rPr>
        <w:t xml:space="preserve"> discount applied</w:t>
      </w:r>
      <w:r w:rsidR="007D5398" w:rsidRPr="001C7B1B">
        <w:rPr>
          <w:sz w:val="22"/>
        </w:rPr>
        <w:t>; and</w:t>
      </w:r>
    </w:p>
    <w:p w14:paraId="6084EB63" w14:textId="77777777" w:rsidR="00604906" w:rsidRPr="001C7B1B" w:rsidRDefault="00604906" w:rsidP="00604906">
      <w:pPr>
        <w:pStyle w:val="BodyText"/>
        <w:ind w:left="720"/>
        <w:rPr>
          <w:sz w:val="22"/>
          <w:szCs w:val="22"/>
        </w:rPr>
      </w:pPr>
    </w:p>
    <w:p w14:paraId="66471911" w14:textId="77777777" w:rsidR="00675860" w:rsidRPr="001C7B1B" w:rsidRDefault="00675860" w:rsidP="008334D5">
      <w:pPr>
        <w:pStyle w:val="BodyText"/>
        <w:numPr>
          <w:ilvl w:val="0"/>
          <w:numId w:val="43"/>
        </w:numPr>
        <w:rPr>
          <w:sz w:val="22"/>
          <w:szCs w:val="22"/>
        </w:rPr>
      </w:pPr>
      <w:r w:rsidRPr="001C7B1B">
        <w:rPr>
          <w:sz w:val="22"/>
          <w:szCs w:val="22"/>
        </w:rPr>
        <w:t xml:space="preserve">Total dollars paid to </w:t>
      </w:r>
      <w:r w:rsidR="00786C3A" w:rsidRPr="001C7B1B">
        <w:rPr>
          <w:sz w:val="22"/>
        </w:rPr>
        <w:t>Sub</w:t>
      </w:r>
      <w:r w:rsidR="006C7D6B" w:rsidRPr="001C7B1B">
        <w:rPr>
          <w:sz w:val="22"/>
        </w:rPr>
        <w:t>contractor</w:t>
      </w:r>
      <w:r w:rsidR="00786C3A" w:rsidRPr="001C7B1B">
        <w:rPr>
          <w:sz w:val="22"/>
        </w:rPr>
        <w:t>s</w:t>
      </w:r>
      <w:r w:rsidRPr="001C7B1B">
        <w:rPr>
          <w:sz w:val="22"/>
          <w:szCs w:val="22"/>
        </w:rPr>
        <w:t>.</w:t>
      </w:r>
    </w:p>
    <w:p w14:paraId="509994CA" w14:textId="77777777" w:rsidR="00675860" w:rsidRPr="001C7B1B" w:rsidRDefault="00675860" w:rsidP="00675860">
      <w:pPr>
        <w:pStyle w:val="BodyText"/>
        <w:ind w:left="0"/>
        <w:rPr>
          <w:sz w:val="22"/>
          <w:szCs w:val="22"/>
        </w:rPr>
      </w:pPr>
    </w:p>
    <w:p w14:paraId="2EEDEDA3" w14:textId="5628322B" w:rsidR="00675860" w:rsidRPr="001C7B1B" w:rsidRDefault="00675860" w:rsidP="00675860">
      <w:pPr>
        <w:pStyle w:val="BodyText"/>
        <w:ind w:left="0"/>
        <w:rPr>
          <w:sz w:val="22"/>
          <w:szCs w:val="22"/>
        </w:rPr>
      </w:pPr>
      <w:r w:rsidRPr="001C7B1B">
        <w:rPr>
          <w:sz w:val="22"/>
          <w:szCs w:val="22"/>
        </w:rPr>
        <w:t xml:space="preserve">Submission of purchase orders, confirmations, and/or invoices do not fulfill this </w:t>
      </w:r>
      <w:r w:rsidR="001D2ACC" w:rsidRPr="001C7B1B">
        <w:rPr>
          <w:sz w:val="22"/>
          <w:szCs w:val="22"/>
        </w:rPr>
        <w:t>Blanket P.O.</w:t>
      </w:r>
      <w:r w:rsidRPr="001C7B1B">
        <w:rPr>
          <w:sz w:val="22"/>
          <w:szCs w:val="22"/>
        </w:rPr>
        <w:t xml:space="preserve"> requirement for information.  Failure to report this mandated information may be a factor in future award decisions.</w:t>
      </w:r>
    </w:p>
    <w:p w14:paraId="78C26166" w14:textId="77777777" w:rsidR="00675860" w:rsidRPr="001C7B1B" w:rsidRDefault="00675860" w:rsidP="00675860">
      <w:pPr>
        <w:pStyle w:val="BodyText"/>
        <w:ind w:left="0"/>
        <w:rPr>
          <w:sz w:val="22"/>
          <w:szCs w:val="22"/>
        </w:rPr>
      </w:pPr>
    </w:p>
    <w:p w14:paraId="541F886E" w14:textId="77777777" w:rsidR="008D4679" w:rsidRPr="001C7B1B" w:rsidRDefault="00BA761A" w:rsidP="008D4679">
      <w:r w:rsidRPr="001C7B1B">
        <w:t xml:space="preserve">The </w:t>
      </w:r>
      <w:r w:rsidR="006C7D6B" w:rsidRPr="001C7B1B">
        <w:rPr>
          <w:szCs w:val="22"/>
        </w:rPr>
        <w:t xml:space="preserve">Vendor </w:t>
      </w:r>
      <w:r w:rsidR="00571AFA" w:rsidRPr="001C7B1B">
        <w:rPr>
          <w:szCs w:val="22"/>
        </w:rPr>
        <w:t>{Contractor}</w:t>
      </w:r>
      <w:r w:rsidR="00675860" w:rsidRPr="001C7B1B">
        <w:rPr>
          <w:szCs w:val="22"/>
        </w:rPr>
        <w:t xml:space="preserve"> must submit the required information in Microsoft Excel format to </w:t>
      </w:r>
      <w:hyperlink r:id="rId61" w:history="1">
        <w:r w:rsidR="00602528" w:rsidRPr="001C7B1B">
          <w:rPr>
            <w:rStyle w:val="Hyperlink"/>
            <w:szCs w:val="22"/>
          </w:rPr>
          <w:t>NJSupplierReports@treas.nj.gov</w:t>
        </w:r>
      </w:hyperlink>
      <w:r w:rsidR="00602528" w:rsidRPr="001C7B1B">
        <w:rPr>
          <w:szCs w:val="22"/>
        </w:rPr>
        <w:t xml:space="preserve">. </w:t>
      </w:r>
    </w:p>
    <w:p w14:paraId="58C1BFE6" w14:textId="77777777" w:rsidR="00675860" w:rsidRPr="001C7B1B" w:rsidRDefault="00675860" w:rsidP="00675860">
      <w:pPr>
        <w:pStyle w:val="BodyText"/>
        <w:ind w:left="0"/>
        <w:rPr>
          <w:sz w:val="22"/>
          <w:szCs w:val="22"/>
          <w:lang w:val="en-US"/>
        </w:rPr>
      </w:pPr>
    </w:p>
    <w:p w14:paraId="1BEBAF87" w14:textId="77777777" w:rsidR="00675860" w:rsidRPr="001C7B1B" w:rsidRDefault="00675860" w:rsidP="00675860">
      <w:pPr>
        <w:pStyle w:val="BodyText"/>
        <w:ind w:left="0"/>
        <w:rPr>
          <w:sz w:val="22"/>
          <w:szCs w:val="22"/>
        </w:rPr>
      </w:pPr>
      <w:r w:rsidRPr="001C7B1B">
        <w:rPr>
          <w:sz w:val="22"/>
          <w:szCs w:val="22"/>
        </w:rPr>
        <w:t>Reports are due:</w:t>
      </w:r>
    </w:p>
    <w:p w14:paraId="3E8FAFBD" w14:textId="77777777" w:rsidR="007D3C6A" w:rsidRPr="001C7B1B" w:rsidRDefault="007D3C6A" w:rsidP="007D3C6A">
      <w:pPr>
        <w:pStyle w:val="BodyText"/>
        <w:ind w:left="0"/>
        <w:rPr>
          <w:sz w:val="22"/>
          <w:szCs w:val="22"/>
        </w:rPr>
      </w:pPr>
      <w:r w:rsidRPr="001C7B1B">
        <w:rPr>
          <w:sz w:val="22"/>
          <w:szCs w:val="22"/>
        </w:rPr>
        <w:tab/>
      </w:r>
      <w:r w:rsidRPr="001C7B1B">
        <w:rPr>
          <w:sz w:val="22"/>
          <w:szCs w:val="22"/>
        </w:rPr>
        <w:tab/>
      </w:r>
      <w:r w:rsidRPr="001C7B1B">
        <w:rPr>
          <w:sz w:val="22"/>
          <w:szCs w:val="22"/>
          <w:lang w:val="en-US"/>
        </w:rPr>
        <w:t>January</w:t>
      </w:r>
      <w:r w:rsidRPr="001C7B1B">
        <w:rPr>
          <w:sz w:val="22"/>
          <w:szCs w:val="22"/>
        </w:rPr>
        <w:t xml:space="preserve"> 1</w:t>
      </w:r>
      <w:r w:rsidRPr="001C7B1B">
        <w:rPr>
          <w:sz w:val="22"/>
          <w:szCs w:val="22"/>
          <w:vertAlign w:val="superscript"/>
        </w:rPr>
        <w:t>st</w:t>
      </w:r>
      <w:r w:rsidRPr="001C7B1B">
        <w:rPr>
          <w:sz w:val="22"/>
          <w:szCs w:val="22"/>
        </w:rPr>
        <w:t xml:space="preserve"> through June 30</w:t>
      </w:r>
      <w:r w:rsidRPr="001C7B1B">
        <w:rPr>
          <w:sz w:val="22"/>
          <w:szCs w:val="22"/>
          <w:vertAlign w:val="superscript"/>
        </w:rPr>
        <w:t>th</w:t>
      </w:r>
      <w:r w:rsidRPr="001C7B1B">
        <w:rPr>
          <w:sz w:val="22"/>
          <w:szCs w:val="22"/>
        </w:rPr>
        <w:t xml:space="preserve"> – due by July 30</w:t>
      </w:r>
      <w:r w:rsidRPr="001C7B1B">
        <w:rPr>
          <w:sz w:val="22"/>
          <w:szCs w:val="22"/>
          <w:vertAlign w:val="superscript"/>
        </w:rPr>
        <w:t>th</w:t>
      </w:r>
      <w:r w:rsidRPr="001C7B1B">
        <w:rPr>
          <w:sz w:val="22"/>
          <w:szCs w:val="22"/>
          <w:lang w:val="en-US"/>
        </w:rPr>
        <w:t>; and</w:t>
      </w:r>
    </w:p>
    <w:p w14:paraId="2955BB28" w14:textId="7ECD36ED" w:rsidR="007D3C6A" w:rsidRPr="001C7B1B" w:rsidRDefault="007D3C6A" w:rsidP="007D3C6A">
      <w:pPr>
        <w:pStyle w:val="BodyText"/>
        <w:ind w:left="0"/>
        <w:rPr>
          <w:sz w:val="22"/>
          <w:szCs w:val="22"/>
        </w:rPr>
      </w:pPr>
      <w:r w:rsidRPr="001C7B1B">
        <w:rPr>
          <w:sz w:val="22"/>
          <w:szCs w:val="22"/>
        </w:rPr>
        <w:tab/>
      </w:r>
      <w:r w:rsidRPr="001C7B1B">
        <w:rPr>
          <w:sz w:val="22"/>
          <w:szCs w:val="22"/>
        </w:rPr>
        <w:tab/>
      </w:r>
      <w:r w:rsidRPr="001C7B1B">
        <w:rPr>
          <w:sz w:val="22"/>
          <w:szCs w:val="22"/>
          <w:lang w:val="en-US"/>
        </w:rPr>
        <w:t>July</w:t>
      </w:r>
      <w:r w:rsidRPr="001C7B1B">
        <w:rPr>
          <w:sz w:val="22"/>
          <w:szCs w:val="22"/>
        </w:rPr>
        <w:t>1</w:t>
      </w:r>
      <w:r w:rsidRPr="001C7B1B">
        <w:rPr>
          <w:sz w:val="22"/>
          <w:szCs w:val="22"/>
          <w:vertAlign w:val="superscript"/>
        </w:rPr>
        <w:t>st</w:t>
      </w:r>
      <w:r w:rsidRPr="001C7B1B">
        <w:rPr>
          <w:sz w:val="22"/>
          <w:szCs w:val="22"/>
        </w:rPr>
        <w:t xml:space="preserve"> through December 31</w:t>
      </w:r>
      <w:r w:rsidRPr="001C7B1B">
        <w:rPr>
          <w:sz w:val="22"/>
          <w:szCs w:val="22"/>
          <w:vertAlign w:val="superscript"/>
        </w:rPr>
        <w:t>st</w:t>
      </w:r>
      <w:r w:rsidRPr="001C7B1B">
        <w:rPr>
          <w:sz w:val="22"/>
          <w:szCs w:val="22"/>
        </w:rPr>
        <w:t xml:space="preserve"> – due by January 30</w:t>
      </w:r>
      <w:r w:rsidRPr="001C7B1B">
        <w:rPr>
          <w:sz w:val="22"/>
          <w:szCs w:val="22"/>
          <w:vertAlign w:val="superscript"/>
        </w:rPr>
        <w:t>th</w:t>
      </w:r>
      <w:r w:rsidRPr="001C7B1B">
        <w:rPr>
          <w:sz w:val="22"/>
          <w:szCs w:val="22"/>
          <w:lang w:val="en-US"/>
        </w:rPr>
        <w:t>.</w:t>
      </w:r>
    </w:p>
    <w:p w14:paraId="2EBB2597" w14:textId="77777777" w:rsidR="00675860" w:rsidRPr="00424676" w:rsidRDefault="00675860" w:rsidP="00675860">
      <w:pPr>
        <w:pStyle w:val="BodyText"/>
        <w:ind w:left="0" w:right="108"/>
        <w:rPr>
          <w:rFonts w:eastAsia="MS Mincho"/>
          <w:b/>
          <w:bCs/>
        </w:rPr>
      </w:pPr>
    </w:p>
    <w:p w14:paraId="5C9DEC11" w14:textId="77777777" w:rsidR="00675860" w:rsidRPr="001C7B1B" w:rsidRDefault="00675860" w:rsidP="0032399C">
      <w:pPr>
        <w:pStyle w:val="Heading2"/>
        <w:keepNext/>
        <w:tabs>
          <w:tab w:val="center" w:pos="4770"/>
        </w:tabs>
        <w:rPr>
          <w:caps w:val="0"/>
          <w:u w:val="none"/>
        </w:rPr>
      </w:pPr>
      <w:bookmarkStart w:id="266" w:name="_Toc400531539"/>
      <w:bookmarkStart w:id="267" w:name="_Toc428534011"/>
      <w:bookmarkStart w:id="268" w:name="_Toc23761141"/>
      <w:r w:rsidRPr="001C7B1B">
        <w:rPr>
          <w:caps w:val="0"/>
        </w:rPr>
        <w:t>ELECTRONIC PAYMENTS</w:t>
      </w:r>
      <w:bookmarkEnd w:id="266"/>
      <w:bookmarkEnd w:id="267"/>
      <w:bookmarkEnd w:id="268"/>
    </w:p>
    <w:p w14:paraId="31763CB1" w14:textId="77777777" w:rsidR="00675860" w:rsidRPr="001C7B1B" w:rsidRDefault="00675860" w:rsidP="0032399C">
      <w:pPr>
        <w:keepNext/>
        <w:ind w:left="1440"/>
        <w:rPr>
          <w:sz w:val="20"/>
        </w:rPr>
      </w:pPr>
    </w:p>
    <w:p w14:paraId="20031716" w14:textId="0F391BCE" w:rsidR="00675860" w:rsidRPr="001C7B1B" w:rsidRDefault="009C497F" w:rsidP="0032399C">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2" w:history="1">
        <w:r w:rsidRPr="006F1E05">
          <w:rPr>
            <w:rStyle w:val="Hyperlink"/>
            <w:rFonts w:eastAsiaTheme="minorHAnsi"/>
          </w:rPr>
          <w:t>NJSTART Vendor Support Page</w:t>
        </w:r>
      </w:hyperlink>
      <w:r>
        <w:rPr>
          <w:rFonts w:eastAsiaTheme="minorHAnsi"/>
        </w:rPr>
        <w:t>.</w:t>
      </w:r>
    </w:p>
    <w:p w14:paraId="31997717" w14:textId="77777777" w:rsidR="00675860" w:rsidRPr="00424676" w:rsidRDefault="00675860" w:rsidP="00675860">
      <w:pPr>
        <w:pStyle w:val="BodyText"/>
        <w:ind w:left="0" w:right="108"/>
        <w:rPr>
          <w:rFonts w:eastAsia="MS Mincho"/>
          <w:b/>
          <w:bCs/>
        </w:rPr>
      </w:pPr>
    </w:p>
    <w:p w14:paraId="677A8DDC" w14:textId="77777777" w:rsidR="00675860" w:rsidRPr="001C7B1B" w:rsidRDefault="00675860" w:rsidP="0032399C">
      <w:pPr>
        <w:pStyle w:val="Heading2"/>
        <w:keepNext/>
        <w:ind w:right="108"/>
      </w:pPr>
      <w:bookmarkStart w:id="269" w:name="_Toc400531540"/>
      <w:bookmarkStart w:id="270" w:name="_Toc428534012"/>
      <w:bookmarkStart w:id="271" w:name="_Toc23761142"/>
      <w:r w:rsidRPr="001C7B1B">
        <w:t>PROGRAM EFFICIENCY ASSESSMENT FOR STATE USING AGENCIES</w:t>
      </w:r>
      <w:bookmarkEnd w:id="269"/>
      <w:bookmarkEnd w:id="270"/>
      <w:bookmarkEnd w:id="271"/>
    </w:p>
    <w:p w14:paraId="63A12F53" w14:textId="77777777" w:rsidR="00675860" w:rsidRPr="001C7B1B" w:rsidRDefault="00675860" w:rsidP="0032399C">
      <w:pPr>
        <w:keepNext/>
      </w:pPr>
    </w:p>
    <w:p w14:paraId="39A16D67" w14:textId="77A40738" w:rsidR="00675860" w:rsidRPr="001C7B1B" w:rsidRDefault="00675860" w:rsidP="0032399C">
      <w:pPr>
        <w:keepNext/>
      </w:pPr>
      <w:r w:rsidRPr="001C7B1B">
        <w:t xml:space="preserve">The Program Efficiency </w:t>
      </w:r>
      <w:r w:rsidR="008C0BA8" w:rsidRPr="001C7B1B">
        <w:t>Assessment</w:t>
      </w:r>
      <w:r w:rsidRPr="001C7B1B">
        <w:t xml:space="preserve"> shall not be charged against the winning </w:t>
      </w:r>
      <w:r w:rsidR="006C7D6B" w:rsidRPr="001C7B1B">
        <w:t xml:space="preserve">Vendor </w:t>
      </w:r>
      <w:r w:rsidR="00571AFA" w:rsidRPr="001C7B1B">
        <w:t>{Contractor}</w:t>
      </w:r>
      <w:r w:rsidRPr="001C7B1B">
        <w:t xml:space="preserve"> and therefore is not to be included in the </w:t>
      </w:r>
      <w:r w:rsidR="00526170" w:rsidRPr="001C7B1B">
        <w:t>Vendor</w:t>
      </w:r>
      <w:r w:rsidR="008D21C6" w:rsidRPr="001C7B1B">
        <w:t>’s</w:t>
      </w:r>
      <w:r w:rsidR="00526170" w:rsidRPr="001C7B1B">
        <w:t xml:space="preserve"> </w:t>
      </w:r>
      <w:r w:rsidR="00A11339" w:rsidRPr="001C7B1B">
        <w:t>{Bidder’s}</w:t>
      </w:r>
      <w:r w:rsidRPr="001C7B1B">
        <w:t xml:space="preserve"> pricing. The State Using Agencies shall be charged an assessment equal to one-quarter of one</w:t>
      </w:r>
      <w:r w:rsidR="00B26307" w:rsidRPr="001C7B1B">
        <w:t xml:space="preserve"> </w:t>
      </w:r>
      <w:r w:rsidR="00B26307" w:rsidRPr="001C7B1B">
        <w:rPr>
          <w:rFonts w:cs="Arial"/>
        </w:rPr>
        <w:t>(1)</w:t>
      </w:r>
      <w:r w:rsidR="00B26307" w:rsidRPr="001C7B1B">
        <w:t xml:space="preserve"> </w:t>
      </w:r>
      <w:r w:rsidRPr="001C7B1B">
        <w:t xml:space="preserve">percent (0.25%) of the value of all transactions under this </w:t>
      </w:r>
      <w:r w:rsidR="001D2ACC" w:rsidRPr="001C7B1B">
        <w:t>Blanket P.O.</w:t>
      </w:r>
      <w:r w:rsidRPr="001C7B1B">
        <w:t xml:space="preserve">  This assessment is authorized by </w:t>
      </w:r>
      <w:r w:rsidRPr="001C7B1B">
        <w:rPr>
          <w:u w:val="single"/>
        </w:rPr>
        <w:t>N.J.S.A.</w:t>
      </w:r>
      <w:r w:rsidRPr="001C7B1B">
        <w:t xml:space="preserve"> 52:27B-56 and </w:t>
      </w:r>
      <w:r w:rsidRPr="001C7B1B">
        <w:rPr>
          <w:u w:val="single"/>
        </w:rPr>
        <w:t>N.J.A.C.</w:t>
      </w:r>
      <w:r w:rsidRPr="001C7B1B">
        <w:t xml:space="preserve"> 17:12-1.5, to maintain the State’s procurement system at a level to meet industry standards of efficiency.</w:t>
      </w:r>
    </w:p>
    <w:p w14:paraId="00EED1A1" w14:textId="77777777" w:rsidR="00675860" w:rsidRPr="001C7B1B" w:rsidRDefault="00675860" w:rsidP="00851065"/>
    <w:p w14:paraId="64ECAC5B" w14:textId="2CF785E2" w:rsidR="00675860" w:rsidRPr="001C7B1B" w:rsidRDefault="00675860" w:rsidP="0032399C">
      <w:r w:rsidRPr="001C7B1B">
        <w:t xml:space="preserve">For purposes of this section, “transaction” is defined as the payment or remuneration to the </w:t>
      </w:r>
      <w:r w:rsidR="006C7D6B" w:rsidRPr="001C7B1B">
        <w:t xml:space="preserve">Vendor </w:t>
      </w:r>
      <w:r w:rsidR="00571AFA" w:rsidRPr="001C7B1B">
        <w:t>{Contractor}</w:t>
      </w:r>
      <w:r w:rsidRPr="001C7B1B">
        <w:t xml:space="preserve"> for services rendered or products provided to the State pursuant to the terms of </w:t>
      </w:r>
      <w:r w:rsidR="00A23AAC" w:rsidRPr="001C7B1B">
        <w:t xml:space="preserve">this </w:t>
      </w:r>
      <w:r w:rsidR="001D2ACC" w:rsidRPr="001C7B1B">
        <w:t>Blanket P.O.</w:t>
      </w:r>
      <w:r w:rsidRPr="001C7B1B">
        <w:t>, including but not limited to the following: purchase orders, invoices, hourly rates, firm fixed price, commission payments, progress payments and contingency payments.</w:t>
      </w:r>
    </w:p>
    <w:p w14:paraId="669D18F7" w14:textId="13F619DE" w:rsidR="00675860" w:rsidRPr="001C7B1B" w:rsidRDefault="00675860" w:rsidP="00675860">
      <w:pPr>
        <w:pStyle w:val="BodyText"/>
        <w:ind w:left="0" w:right="108"/>
        <w:rPr>
          <w:rFonts w:eastAsia="MS Mincho"/>
          <w:b/>
          <w:sz w:val="22"/>
        </w:rPr>
      </w:pPr>
    </w:p>
    <w:p w14:paraId="33D3B557" w14:textId="77777777" w:rsidR="00A00C1F" w:rsidRPr="001C7B1B" w:rsidRDefault="00A00C1F" w:rsidP="00A00C1F">
      <w:bookmarkStart w:id="272" w:name="_Toc332803059"/>
      <w:bookmarkStart w:id="273" w:name="_Toc324415444"/>
      <w:bookmarkStart w:id="274" w:name="_5.17_Retainage"/>
      <w:bookmarkStart w:id="275" w:name="_5.21_Additional_Work"/>
      <w:bookmarkStart w:id="276" w:name="_5.22_Additional_Work"/>
      <w:bookmarkStart w:id="277" w:name="_Toc108508282"/>
      <w:bookmarkStart w:id="278" w:name="_Toc129504505"/>
      <w:bookmarkStart w:id="279" w:name="_Toc376941629"/>
      <w:bookmarkEnd w:id="272"/>
      <w:bookmarkEnd w:id="273"/>
      <w:bookmarkEnd w:id="274"/>
      <w:bookmarkEnd w:id="275"/>
      <w:bookmarkEnd w:id="276"/>
    </w:p>
    <w:p w14:paraId="5BE09CE0" w14:textId="77777777" w:rsidR="00B35E49" w:rsidRPr="001C7B1B" w:rsidRDefault="00082A9E" w:rsidP="00FF37EE">
      <w:pPr>
        <w:pStyle w:val="BodyText"/>
        <w:ind w:left="0" w:right="108"/>
      </w:pPr>
      <w:bookmarkStart w:id="280" w:name="_5.9_Substitution_of"/>
      <w:bookmarkStart w:id="281" w:name="_5.19_requirements_of_Executive_orde"/>
      <w:bookmarkStart w:id="282" w:name="_5.20_requirements_of_Executive_orde"/>
      <w:bookmarkEnd w:id="277"/>
      <w:bookmarkEnd w:id="278"/>
      <w:bookmarkEnd w:id="279"/>
      <w:bookmarkEnd w:id="280"/>
      <w:bookmarkEnd w:id="281"/>
      <w:bookmarkEnd w:id="282"/>
      <w:r w:rsidRPr="001C7B1B">
        <w:br w:type="page"/>
      </w:r>
    </w:p>
    <w:p w14:paraId="52EF2826" w14:textId="667FECF8" w:rsidR="00D9550E" w:rsidRPr="001C7B1B" w:rsidRDefault="002E7691" w:rsidP="00960070">
      <w:pPr>
        <w:pStyle w:val="Heading1"/>
      </w:pPr>
      <w:bookmarkStart w:id="283" w:name="_Toc400531541"/>
      <w:bookmarkStart w:id="284" w:name="_Toc428534013"/>
      <w:r w:rsidRPr="001C7B1B">
        <w:t xml:space="preserve"> </w:t>
      </w:r>
      <w:bookmarkStart w:id="285" w:name="_Toc23761143"/>
      <w:r w:rsidR="00CE00E7" w:rsidRPr="001C7B1B">
        <w:t>QUOTE</w:t>
      </w:r>
      <w:r w:rsidR="006B6C49" w:rsidRPr="001C7B1B">
        <w:t xml:space="preserve"> </w:t>
      </w:r>
      <w:r w:rsidR="00D9550E" w:rsidRPr="001C7B1B">
        <w:t>EVALUATION</w:t>
      </w:r>
      <w:bookmarkEnd w:id="283"/>
      <w:bookmarkEnd w:id="284"/>
      <w:bookmarkEnd w:id="285"/>
    </w:p>
    <w:p w14:paraId="3BE40D6D" w14:textId="77777777" w:rsidR="00D9550E" w:rsidRPr="001C7B1B" w:rsidRDefault="00D9550E" w:rsidP="00955DFD">
      <w:bookmarkStart w:id="286" w:name="_Toc118513836"/>
    </w:p>
    <w:p w14:paraId="36E3DD59" w14:textId="77777777" w:rsidR="00D9550E" w:rsidRPr="001C7B1B" w:rsidRDefault="00D9550E" w:rsidP="0032399C">
      <w:pPr>
        <w:pStyle w:val="Heading2"/>
        <w:keepNext/>
        <w:ind w:right="108"/>
      </w:pPr>
      <w:bookmarkStart w:id="287" w:name="_Toc400531542"/>
      <w:bookmarkStart w:id="288" w:name="_Toc428534014"/>
      <w:bookmarkStart w:id="289" w:name="_Toc23761144"/>
      <w:r w:rsidRPr="001C7B1B">
        <w:t>RIGHT TO WAIVE</w:t>
      </w:r>
      <w:bookmarkEnd w:id="287"/>
      <w:bookmarkEnd w:id="288"/>
      <w:bookmarkEnd w:id="289"/>
    </w:p>
    <w:p w14:paraId="5EAF757F" w14:textId="457B732F" w:rsidR="00D9550E" w:rsidRPr="001C7B1B" w:rsidRDefault="00710EE4" w:rsidP="0032399C">
      <w:pPr>
        <w:pStyle w:val="NormalWeb"/>
        <w:keepNext/>
      </w:pPr>
      <w:r w:rsidRPr="001C7B1B">
        <w:t xml:space="preserve">Pursuant to </w:t>
      </w:r>
      <w:r w:rsidRPr="001C7B1B">
        <w:rPr>
          <w:u w:val="single"/>
        </w:rPr>
        <w:t>N.J.A.C.</w:t>
      </w:r>
      <w:r w:rsidRPr="001C7B1B">
        <w:t xml:space="preserve"> 17:12-2.7(d) the Director may waive minor irregularities or omissions in a Quote.  </w:t>
      </w:r>
      <w:r w:rsidR="00D9550E" w:rsidRPr="001C7B1B">
        <w:t>  The Director also reserves the right to waive a requirement provided that the requirement does not materially affect the procurement or the State's interests associated with the procurement.</w:t>
      </w:r>
    </w:p>
    <w:p w14:paraId="0C3B84FF" w14:textId="58C0CEE9" w:rsidR="00D9550E" w:rsidRPr="001C7B1B" w:rsidRDefault="00D9550E" w:rsidP="0032399C">
      <w:pPr>
        <w:pStyle w:val="Heading2"/>
        <w:keepNext/>
        <w:ind w:right="108"/>
      </w:pPr>
      <w:bookmarkStart w:id="290" w:name="_Toc400531543"/>
      <w:bookmarkStart w:id="291" w:name="_Toc428534015"/>
      <w:bookmarkStart w:id="292" w:name="_Toc23761145"/>
      <w:r w:rsidRPr="001C7B1B">
        <w:t xml:space="preserve">DIRECTOR’S RIGHT OF FINAL </w:t>
      </w:r>
      <w:r w:rsidR="00CE00E7" w:rsidRPr="001C7B1B">
        <w:t>Quote</w:t>
      </w:r>
      <w:r w:rsidRPr="001C7B1B">
        <w:t xml:space="preserve"> ACCEPTANCE</w:t>
      </w:r>
      <w:bookmarkEnd w:id="290"/>
      <w:bookmarkEnd w:id="291"/>
      <w:bookmarkEnd w:id="292"/>
    </w:p>
    <w:p w14:paraId="6269E7C7" w14:textId="77777777" w:rsidR="00D9550E" w:rsidRPr="001C7B1B" w:rsidRDefault="00D9550E" w:rsidP="0032399C">
      <w:pPr>
        <w:keepNext/>
      </w:pPr>
    </w:p>
    <w:p w14:paraId="13ED9F87" w14:textId="4D0D3B6F" w:rsidR="00D9550E" w:rsidRPr="001C7B1B" w:rsidRDefault="00D9550E" w:rsidP="0032399C">
      <w:pPr>
        <w:keepNext/>
        <w:autoSpaceDE w:val="0"/>
        <w:autoSpaceDN w:val="0"/>
        <w:adjustRightInd w:val="0"/>
      </w:pPr>
      <w:r w:rsidRPr="001C7B1B">
        <w:rPr>
          <w:color w:val="000000"/>
        </w:rPr>
        <w:t xml:space="preserve">The Director reserves the right to reject any or all </w:t>
      </w:r>
      <w:r w:rsidR="00CE00E7" w:rsidRPr="001C7B1B">
        <w:rPr>
          <w:color w:val="000000"/>
        </w:rPr>
        <w:t>Quote</w:t>
      </w:r>
      <w:r w:rsidR="006B6C49" w:rsidRPr="001C7B1B">
        <w:rPr>
          <w:color w:val="000000"/>
        </w:rPr>
        <w:t>s</w:t>
      </w:r>
      <w:r w:rsidRPr="001C7B1B">
        <w:rPr>
          <w:color w:val="000000"/>
        </w:rPr>
        <w:t xml:space="preserve">, or to award in whole or in part if deemed to be in the best interest of the State to do so. </w:t>
      </w:r>
      <w:r w:rsidRPr="001C7B1B">
        <w:t xml:space="preserve">The Director shall have authority to award orders or </w:t>
      </w:r>
      <w:r w:rsidR="001D2ACC" w:rsidRPr="001C7B1B">
        <w:t>Blanket P.O.</w:t>
      </w:r>
      <w:r w:rsidR="006B6C49" w:rsidRPr="001C7B1B">
        <w:t>s</w:t>
      </w:r>
      <w:r w:rsidRPr="001C7B1B">
        <w:t xml:space="preserve"> in accordance with </w:t>
      </w:r>
      <w:r w:rsidRPr="001C7B1B">
        <w:rPr>
          <w:u w:val="single"/>
        </w:rPr>
        <w:t>N.J.S.A.</w:t>
      </w:r>
      <w:r w:rsidRPr="001C7B1B">
        <w:t xml:space="preserve"> 52:34-12. Tie </w:t>
      </w:r>
      <w:r w:rsidR="00CE00E7" w:rsidRPr="001C7B1B">
        <w:t>Quote</w:t>
      </w:r>
      <w:r w:rsidR="006B6C49" w:rsidRPr="001C7B1B">
        <w:t>s</w:t>
      </w:r>
      <w:r w:rsidRPr="001C7B1B">
        <w:t xml:space="preserve"> will be awarded by the Director in accordance with </w:t>
      </w:r>
      <w:r w:rsidRPr="001C7B1B">
        <w:rPr>
          <w:u w:val="single"/>
        </w:rPr>
        <w:t>N.J.A.C.</w:t>
      </w:r>
      <w:r w:rsidR="00E44D32" w:rsidRPr="001C7B1B">
        <w:t xml:space="preserve"> </w:t>
      </w:r>
      <w:r w:rsidRPr="001C7B1B">
        <w:t xml:space="preserve">17:12-2.10. </w:t>
      </w:r>
    </w:p>
    <w:p w14:paraId="1E0DB68B" w14:textId="77777777" w:rsidR="00D9550E" w:rsidRPr="001C7B1B" w:rsidRDefault="00D9550E" w:rsidP="00D9550E">
      <w:pPr>
        <w:autoSpaceDE w:val="0"/>
        <w:autoSpaceDN w:val="0"/>
        <w:adjustRightInd w:val="0"/>
      </w:pPr>
    </w:p>
    <w:p w14:paraId="0F20A454" w14:textId="77777777" w:rsidR="00D9550E" w:rsidRPr="001C7B1B" w:rsidRDefault="00D9550E" w:rsidP="0032399C">
      <w:pPr>
        <w:pStyle w:val="Heading2"/>
        <w:keepNext/>
      </w:pPr>
      <w:bookmarkStart w:id="293" w:name="_Toc400531544"/>
      <w:bookmarkStart w:id="294" w:name="_Toc428534016"/>
      <w:bookmarkStart w:id="295" w:name="_Toc23761146"/>
      <w:r w:rsidRPr="001C7B1B">
        <w:t xml:space="preserve">STATE'S RIGHT TO INSPECT </w:t>
      </w:r>
      <w:r w:rsidR="00526170" w:rsidRPr="001C7B1B">
        <w:t>VENDOR (BIDDER)</w:t>
      </w:r>
      <w:r w:rsidRPr="001C7B1B">
        <w:t xml:space="preserve"> FACILITIES</w:t>
      </w:r>
      <w:bookmarkEnd w:id="293"/>
      <w:bookmarkEnd w:id="294"/>
      <w:bookmarkEnd w:id="295"/>
    </w:p>
    <w:p w14:paraId="724CD5F9" w14:textId="77777777" w:rsidR="00D9550E" w:rsidRPr="001C7B1B" w:rsidRDefault="00D9550E" w:rsidP="0032399C">
      <w:pPr>
        <w:keepNext/>
        <w:autoSpaceDE w:val="0"/>
        <w:autoSpaceDN w:val="0"/>
        <w:adjustRightInd w:val="0"/>
        <w:ind w:left="720" w:hanging="720"/>
        <w:rPr>
          <w:color w:val="000000"/>
        </w:rPr>
      </w:pPr>
    </w:p>
    <w:p w14:paraId="08B998C9" w14:textId="71686A57" w:rsidR="00D9550E" w:rsidRPr="001C7B1B" w:rsidRDefault="00D9550E" w:rsidP="0032399C">
      <w:pPr>
        <w:keepNext/>
        <w:autoSpaceDE w:val="0"/>
        <w:autoSpaceDN w:val="0"/>
        <w:adjustRightInd w:val="0"/>
        <w:rPr>
          <w:color w:val="000000"/>
        </w:rPr>
      </w:pPr>
      <w:r w:rsidRPr="001C7B1B">
        <w:rPr>
          <w:color w:val="000000"/>
        </w:rPr>
        <w:t xml:space="preserve">The State reserves the right to inspect the </w:t>
      </w:r>
      <w:r w:rsidR="00526170" w:rsidRPr="001C7B1B">
        <w:rPr>
          <w:color w:val="000000"/>
        </w:rPr>
        <w:t>Vendor</w:t>
      </w:r>
      <w:r w:rsidR="008D21C6" w:rsidRPr="001C7B1B">
        <w:rPr>
          <w:color w:val="000000"/>
        </w:rPr>
        <w:t>’s</w:t>
      </w:r>
      <w:r w:rsidR="00526170" w:rsidRPr="001C7B1B">
        <w:rPr>
          <w:color w:val="000000"/>
        </w:rPr>
        <w:t xml:space="preserve"> </w:t>
      </w:r>
      <w:r w:rsidR="00A11339" w:rsidRPr="001C7B1B">
        <w:rPr>
          <w:color w:val="000000"/>
        </w:rPr>
        <w:t>{Bidder’s}</w:t>
      </w:r>
      <w:r w:rsidRPr="001C7B1B">
        <w:rPr>
          <w:color w:val="000000"/>
        </w:rPr>
        <w:t xml:space="preserve"> establishment before making an award, for the purposes of ascertaining whether the </w:t>
      </w:r>
      <w:r w:rsidR="00526170" w:rsidRPr="001C7B1B">
        <w:rPr>
          <w:color w:val="000000"/>
        </w:rPr>
        <w:t xml:space="preserve">Vendor </w:t>
      </w:r>
      <w:r w:rsidR="00571AFA" w:rsidRPr="001C7B1B">
        <w:rPr>
          <w:color w:val="000000"/>
        </w:rPr>
        <w:t>{Bidder}</w:t>
      </w:r>
      <w:r w:rsidRPr="001C7B1B">
        <w:rPr>
          <w:color w:val="000000"/>
        </w:rPr>
        <w:t xml:space="preserve"> has the necessary facilities for performing the </w:t>
      </w:r>
      <w:r w:rsidR="001D2ACC" w:rsidRPr="001C7B1B">
        <w:rPr>
          <w:color w:val="000000"/>
        </w:rPr>
        <w:t>Blanket P.O</w:t>
      </w:r>
      <w:r w:rsidRPr="001C7B1B">
        <w:rPr>
          <w:color w:val="000000"/>
        </w:rPr>
        <w:t>.</w:t>
      </w:r>
    </w:p>
    <w:p w14:paraId="53271D14" w14:textId="77777777" w:rsidR="00D9550E" w:rsidRPr="001C7B1B" w:rsidRDefault="00D9550E" w:rsidP="00851065">
      <w:pPr>
        <w:autoSpaceDE w:val="0"/>
        <w:autoSpaceDN w:val="0"/>
        <w:adjustRightInd w:val="0"/>
        <w:rPr>
          <w:color w:val="000000"/>
        </w:rPr>
      </w:pPr>
    </w:p>
    <w:p w14:paraId="1E935BBD" w14:textId="49FFE6FB" w:rsidR="00D9550E" w:rsidRPr="001C7B1B" w:rsidRDefault="00D9550E" w:rsidP="00851065">
      <w:pPr>
        <w:autoSpaceDE w:val="0"/>
        <w:autoSpaceDN w:val="0"/>
        <w:adjustRightInd w:val="0"/>
        <w:rPr>
          <w:color w:val="000000"/>
        </w:rPr>
      </w:pPr>
      <w:r w:rsidRPr="001C7B1B">
        <w:rPr>
          <w:color w:val="000000"/>
        </w:rPr>
        <w:t xml:space="preserve">The State may also consult with clients of the </w:t>
      </w:r>
      <w:r w:rsidR="00526170" w:rsidRPr="001C7B1B">
        <w:rPr>
          <w:color w:val="000000"/>
        </w:rPr>
        <w:t xml:space="preserve">Vendor </w:t>
      </w:r>
      <w:r w:rsidR="00571AFA" w:rsidRPr="001C7B1B">
        <w:rPr>
          <w:color w:val="000000"/>
        </w:rPr>
        <w:t>{Bidder}</w:t>
      </w:r>
      <w:r w:rsidRPr="001C7B1B">
        <w:rPr>
          <w:color w:val="000000"/>
        </w:rPr>
        <w:t xml:space="preserve"> during the evaluation of </w:t>
      </w:r>
      <w:r w:rsidR="00CE00E7" w:rsidRPr="001C7B1B">
        <w:rPr>
          <w:color w:val="000000"/>
        </w:rPr>
        <w:t>Quote</w:t>
      </w:r>
      <w:r w:rsidR="006B6C49" w:rsidRPr="001C7B1B">
        <w:rPr>
          <w:color w:val="000000"/>
        </w:rPr>
        <w:t>s</w:t>
      </w:r>
      <w:r w:rsidRPr="001C7B1B">
        <w:rPr>
          <w:color w:val="000000"/>
        </w:rPr>
        <w:t xml:space="preserve">. Such consultation is intended to assist the State in making a </w:t>
      </w:r>
      <w:r w:rsidR="001D2ACC" w:rsidRPr="001C7B1B">
        <w:rPr>
          <w:color w:val="000000"/>
        </w:rPr>
        <w:t>Blanket P.O.</w:t>
      </w:r>
      <w:r w:rsidRPr="001C7B1B">
        <w:rPr>
          <w:color w:val="000000"/>
        </w:rPr>
        <w:t xml:space="preserve"> award that is most advantageous to the State.</w:t>
      </w:r>
    </w:p>
    <w:p w14:paraId="1633227A" w14:textId="77777777" w:rsidR="00D9550E" w:rsidRPr="001C7B1B" w:rsidRDefault="00D9550E" w:rsidP="00C65B22">
      <w:pPr>
        <w:autoSpaceDE w:val="0"/>
        <w:autoSpaceDN w:val="0"/>
        <w:adjustRightInd w:val="0"/>
        <w:rPr>
          <w:color w:val="000000"/>
        </w:rPr>
      </w:pPr>
    </w:p>
    <w:p w14:paraId="42BE5A5E" w14:textId="794D1A86" w:rsidR="00D9550E" w:rsidRPr="001C7B1B" w:rsidRDefault="00710EE4" w:rsidP="0032399C">
      <w:pPr>
        <w:pStyle w:val="Heading2"/>
        <w:keepNext/>
      </w:pPr>
      <w:bookmarkStart w:id="296" w:name="_Toc400531545"/>
      <w:bookmarkStart w:id="297" w:name="_Toc428534017"/>
      <w:bookmarkStart w:id="298" w:name="_Toc23761147"/>
      <w:r w:rsidRPr="001C7B1B">
        <w:t xml:space="preserve">Clarification of Quote / </w:t>
      </w:r>
      <w:r w:rsidR="00D9550E" w:rsidRPr="001C7B1B">
        <w:t>STATE'S RIGHT TO REQUEST FURTHER INFORMATION</w:t>
      </w:r>
      <w:bookmarkEnd w:id="296"/>
      <w:bookmarkEnd w:id="297"/>
      <w:bookmarkEnd w:id="298"/>
    </w:p>
    <w:p w14:paraId="1B9D9CE5" w14:textId="77777777" w:rsidR="00D9550E" w:rsidRPr="001C7B1B" w:rsidRDefault="00D9550E" w:rsidP="0032399C">
      <w:pPr>
        <w:keepNext/>
        <w:autoSpaceDE w:val="0"/>
        <w:autoSpaceDN w:val="0"/>
        <w:adjustRightInd w:val="0"/>
        <w:ind w:left="720" w:hanging="720"/>
        <w:rPr>
          <w:b/>
          <w:color w:val="000000"/>
          <w:u w:val="single"/>
        </w:rPr>
      </w:pPr>
    </w:p>
    <w:p w14:paraId="59F32843" w14:textId="77777777" w:rsidR="00921F01" w:rsidRPr="001C7B1B" w:rsidRDefault="00921F01" w:rsidP="00921F01">
      <w:pPr>
        <w:keepNext/>
        <w:autoSpaceDE w:val="0"/>
        <w:autoSpaceDN w:val="0"/>
        <w:adjustRightInd w:val="0"/>
        <w:rPr>
          <w:color w:val="000000"/>
        </w:rPr>
      </w:pPr>
      <w:r w:rsidRPr="001C7B1B">
        <w:rPr>
          <w:color w:val="000000"/>
        </w:rPr>
        <w:t xml:space="preserve">After the submission of Quotes, unless requested by the State as noted below, Vendor {Bidder} contact with the State is not permitted. </w:t>
      </w:r>
    </w:p>
    <w:p w14:paraId="605C7BD6" w14:textId="77777777" w:rsidR="00921F01" w:rsidRPr="001C7B1B" w:rsidRDefault="00921F01" w:rsidP="00921F01">
      <w:pPr>
        <w:keepNext/>
        <w:autoSpaceDE w:val="0"/>
        <w:autoSpaceDN w:val="0"/>
        <w:adjustRightInd w:val="0"/>
        <w:rPr>
          <w:color w:val="000000"/>
        </w:rPr>
      </w:pPr>
    </w:p>
    <w:p w14:paraId="5707B75A" w14:textId="77777777" w:rsidR="00921F01" w:rsidRPr="001C7B1B" w:rsidRDefault="00921F01" w:rsidP="00921F01">
      <w:pPr>
        <w:keepNext/>
        <w:autoSpaceDE w:val="0"/>
        <w:autoSpaceDN w:val="0"/>
        <w:adjustRightInd w:val="0"/>
        <w:rPr>
          <w:color w:val="000000"/>
        </w:rPr>
      </w:pPr>
      <w:r w:rsidRPr="001C7B1B">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Pr="001C7B1B" w:rsidRDefault="00921F01" w:rsidP="00921F01">
      <w:pPr>
        <w:keepNext/>
        <w:autoSpaceDE w:val="0"/>
        <w:autoSpaceDN w:val="0"/>
        <w:adjustRightInd w:val="0"/>
        <w:rPr>
          <w:color w:val="000000"/>
        </w:rPr>
      </w:pPr>
    </w:p>
    <w:p w14:paraId="6FB6C2E0" w14:textId="77777777" w:rsidR="00921F01" w:rsidRPr="001C7B1B" w:rsidRDefault="00921F01" w:rsidP="00921F01">
      <w:pPr>
        <w:keepNext/>
        <w:autoSpaceDE w:val="0"/>
        <w:autoSpaceDN w:val="0"/>
        <w:adjustRightInd w:val="0"/>
        <w:rPr>
          <w:color w:val="000000"/>
        </w:rPr>
      </w:pPr>
      <w:r w:rsidRPr="001C7B1B">
        <w:rPr>
          <w:color w:val="000000"/>
        </w:rPr>
        <w:t xml:space="preserve">Further, the Director reserves the right to request a </w:t>
      </w:r>
      <w:r w:rsidRPr="001C7B1B">
        <w:rPr>
          <w:rFonts w:cs="Arial"/>
          <w:color w:val="000000"/>
          <w:szCs w:val="22"/>
        </w:rPr>
        <w:t>Vendor {Bidder</w:t>
      </w:r>
      <w:r w:rsidRPr="001C7B1B">
        <w:rPr>
          <w:color w:val="000000"/>
        </w:rPr>
        <w:t>} to explain, in detail, how the Quote price was determined.</w:t>
      </w:r>
    </w:p>
    <w:p w14:paraId="04C35F74" w14:textId="77777777" w:rsidR="00D9550E" w:rsidRPr="001C7B1B" w:rsidRDefault="00D9550E" w:rsidP="00955DFD"/>
    <w:p w14:paraId="56319B63" w14:textId="704A73E9" w:rsidR="00D9550E" w:rsidRPr="001C7B1B" w:rsidRDefault="00244796" w:rsidP="0032399C">
      <w:pPr>
        <w:pStyle w:val="Heading2"/>
        <w:keepNext/>
        <w:ind w:right="115"/>
      </w:pPr>
      <w:bookmarkStart w:id="299" w:name="_Toc400531546"/>
      <w:bookmarkStart w:id="300" w:name="_Toc428534018"/>
      <w:bookmarkStart w:id="301" w:name="_Toc23761148"/>
      <w:r w:rsidRPr="001C7B1B">
        <w:rPr>
          <w:caps w:val="0"/>
        </w:rPr>
        <w:t>QUOTE EVALUATION COMMITTEE</w:t>
      </w:r>
      <w:bookmarkEnd w:id="286"/>
      <w:bookmarkEnd w:id="299"/>
      <w:bookmarkEnd w:id="300"/>
      <w:bookmarkEnd w:id="301"/>
    </w:p>
    <w:p w14:paraId="48231249" w14:textId="77777777" w:rsidR="00D9550E" w:rsidRPr="001C7B1B" w:rsidRDefault="00D9550E" w:rsidP="0032399C">
      <w:pPr>
        <w:pStyle w:val="BodyText3"/>
        <w:keepNext/>
        <w:ind w:right="115"/>
      </w:pPr>
    </w:p>
    <w:p w14:paraId="048154E3" w14:textId="0D841090" w:rsidR="00D9550E" w:rsidRPr="001C7B1B" w:rsidRDefault="00CE00E7" w:rsidP="0032399C">
      <w:pPr>
        <w:pStyle w:val="BodyText3"/>
        <w:keepNext/>
        <w:ind w:right="115"/>
      </w:pPr>
      <w:r w:rsidRPr="001C7B1B">
        <w:t>Quote</w:t>
      </w:r>
      <w:r w:rsidR="006B6C49" w:rsidRPr="001C7B1B">
        <w:t>s</w:t>
      </w:r>
      <w:r w:rsidR="00D9550E" w:rsidRPr="001C7B1B">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0A23E30" w14:textId="77777777" w:rsidR="00D9550E" w:rsidRPr="001C7B1B" w:rsidRDefault="00D9550E" w:rsidP="00D9550E">
      <w:pPr>
        <w:pStyle w:val="BodyText"/>
        <w:ind w:left="0"/>
      </w:pPr>
    </w:p>
    <w:p w14:paraId="1B389A58" w14:textId="77777777" w:rsidR="00D9550E" w:rsidRPr="001C7B1B" w:rsidRDefault="00244796" w:rsidP="00F10BE2">
      <w:pPr>
        <w:pStyle w:val="Heading2"/>
        <w:keepNext/>
        <w:ind w:right="115"/>
      </w:pPr>
      <w:bookmarkStart w:id="302" w:name="_Toc23761149"/>
      <w:bookmarkStart w:id="303" w:name="_Toc118513837"/>
      <w:bookmarkStart w:id="304" w:name="_Toc400531547"/>
      <w:bookmarkStart w:id="305" w:name="_Toc428534019"/>
      <w:r w:rsidRPr="001C7B1B">
        <w:rPr>
          <w:caps w:val="0"/>
        </w:rPr>
        <w:t>ORAL PRESENTATION</w:t>
      </w:r>
      <w:bookmarkEnd w:id="302"/>
      <w:r w:rsidRPr="001C7B1B">
        <w:rPr>
          <w:caps w:val="0"/>
        </w:rPr>
        <w:t xml:space="preserve"> </w:t>
      </w:r>
      <w:bookmarkEnd w:id="303"/>
      <w:bookmarkEnd w:id="304"/>
      <w:bookmarkEnd w:id="305"/>
    </w:p>
    <w:p w14:paraId="305E7286" w14:textId="77777777" w:rsidR="00A63E42" w:rsidRPr="001C7B1B" w:rsidRDefault="00A63E42" w:rsidP="00A63E42">
      <w:pPr>
        <w:pStyle w:val="BodyText3"/>
        <w:keepNext/>
        <w:ind w:right="115"/>
      </w:pPr>
    </w:p>
    <w:p w14:paraId="325C4650" w14:textId="1A7E287D" w:rsidR="00A63E42" w:rsidRPr="001C7B1B" w:rsidRDefault="00A63E42" w:rsidP="00A63E42">
      <w:pPr>
        <w:pStyle w:val="BodyText3"/>
        <w:keepNext/>
        <w:ind w:right="115"/>
      </w:pPr>
      <w:r w:rsidRPr="001C7B1B">
        <w:t>After the Quotes are reviewed, one (1), some or all of the Vendors {Bidders} may be required to give an oral presentation to the State concerning its Quote.</w:t>
      </w:r>
    </w:p>
    <w:p w14:paraId="1902376B" w14:textId="77777777" w:rsidR="00A63E42" w:rsidRPr="001C7B1B" w:rsidRDefault="00A63E42" w:rsidP="00A63E42">
      <w:pPr>
        <w:pStyle w:val="BodyText3"/>
        <w:keepNext/>
        <w:ind w:right="115"/>
      </w:pPr>
    </w:p>
    <w:p w14:paraId="0514BADF" w14:textId="77777777" w:rsidR="00A63E42" w:rsidRPr="001C7B1B" w:rsidRDefault="00A63E42" w:rsidP="00A63E42">
      <w:pPr>
        <w:pStyle w:val="BodyText3"/>
        <w:keepNext/>
        <w:ind w:right="115"/>
      </w:pPr>
      <w:r w:rsidRPr="001C7B1B">
        <w:t>A Vendor {Bidder} may not attend the oral presentations of its competitors.</w:t>
      </w:r>
    </w:p>
    <w:p w14:paraId="0751BCEE" w14:textId="77777777" w:rsidR="00A63E42" w:rsidRPr="001C7B1B" w:rsidRDefault="00A63E42" w:rsidP="00A63E42">
      <w:pPr>
        <w:pStyle w:val="BodyText3"/>
        <w:keepNext/>
        <w:ind w:right="115"/>
      </w:pPr>
    </w:p>
    <w:p w14:paraId="65C9A79D" w14:textId="68BCB18C" w:rsidR="00A63E42" w:rsidRPr="001C7B1B" w:rsidRDefault="00A63E42" w:rsidP="00A63E42">
      <w:pPr>
        <w:pStyle w:val="BodyText3"/>
        <w:keepNext/>
        <w:ind w:right="115"/>
      </w:pPr>
      <w:r w:rsidRPr="001C7B1B">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C7B1B" w:rsidRDefault="00D9550E" w:rsidP="00D9550E">
      <w:pPr>
        <w:pStyle w:val="BodyText3"/>
      </w:pPr>
    </w:p>
    <w:p w14:paraId="319353DA" w14:textId="77777777" w:rsidR="00D9550E" w:rsidRPr="001C7B1B" w:rsidRDefault="00244796" w:rsidP="00F10BE2">
      <w:pPr>
        <w:pStyle w:val="Heading2"/>
        <w:keepNext/>
        <w:ind w:right="115"/>
      </w:pPr>
      <w:bookmarkStart w:id="306" w:name="_Toc118513838"/>
      <w:bookmarkStart w:id="307" w:name="_Toc400531548"/>
      <w:bookmarkStart w:id="308" w:name="_Toc428534020"/>
      <w:bookmarkStart w:id="309" w:name="_Toc23761150"/>
      <w:r w:rsidRPr="001C7B1B">
        <w:rPr>
          <w:caps w:val="0"/>
        </w:rPr>
        <w:t>EVALUATION CRITERIA</w:t>
      </w:r>
      <w:bookmarkEnd w:id="306"/>
      <w:bookmarkEnd w:id="307"/>
      <w:bookmarkEnd w:id="308"/>
      <w:bookmarkEnd w:id="309"/>
    </w:p>
    <w:p w14:paraId="7C048DE9" w14:textId="77777777" w:rsidR="00D9550E" w:rsidRPr="001C7B1B" w:rsidRDefault="00D9550E" w:rsidP="00F10BE2">
      <w:pPr>
        <w:pStyle w:val="BodyText3"/>
        <w:keepNext/>
      </w:pPr>
    </w:p>
    <w:p w14:paraId="2D628D9B" w14:textId="77777777" w:rsidR="00DC4795" w:rsidRDefault="00DC4795" w:rsidP="00DC4795">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38DF3612" w14:textId="77777777" w:rsidR="00DC4795" w:rsidRDefault="00DC4795" w:rsidP="00DC4795">
      <w:pPr>
        <w:pStyle w:val="BodyText3"/>
      </w:pPr>
    </w:p>
    <w:p w14:paraId="662A244F" w14:textId="77777777" w:rsidR="00DC4795" w:rsidRDefault="00DC4795" w:rsidP="00DC4795">
      <w:pPr>
        <w:pStyle w:val="BodyText3"/>
      </w:pPr>
      <w:r>
        <w:t xml:space="preserve">The Evaluation Committee or assigned Division staff member will evaluate Quotes based upon </w:t>
      </w:r>
      <w:r>
        <w:rPr>
          <w:i/>
          <w:iCs/>
        </w:rPr>
        <w:t>the overall ability of the Vendor {Bidder} to undertake and successfully complete the Scope of Work set forth in the Bid Solicitation as demonstrated by the submitted Quote.</w:t>
      </w:r>
    </w:p>
    <w:p w14:paraId="3DF04D5D" w14:textId="77777777" w:rsidR="0030685F" w:rsidRPr="001C7B1B" w:rsidRDefault="0030685F" w:rsidP="00D9550E">
      <w:pPr>
        <w:pStyle w:val="BodyText3"/>
      </w:pPr>
    </w:p>
    <w:p w14:paraId="46D4BBCE" w14:textId="1B9B4C77" w:rsidR="00D9550E" w:rsidRPr="001C7B1B" w:rsidRDefault="00244796" w:rsidP="00F10BE2">
      <w:pPr>
        <w:pStyle w:val="Heading3"/>
        <w:keepNext/>
        <w:rPr>
          <w:rFonts w:eastAsia="MS Mincho"/>
          <w:bCs w:val="0"/>
        </w:rPr>
      </w:pPr>
      <w:bookmarkStart w:id="310" w:name="_Toc118513840"/>
      <w:bookmarkStart w:id="311" w:name="_Toc400531550"/>
      <w:bookmarkStart w:id="312" w:name="_Toc428534022"/>
      <w:bookmarkStart w:id="313" w:name="_Toc23761151"/>
      <w:r w:rsidRPr="001C7B1B">
        <w:rPr>
          <w:rFonts w:eastAsia="MS Mincho"/>
          <w:bCs w:val="0"/>
          <w:caps w:val="0"/>
        </w:rPr>
        <w:t xml:space="preserve">VENDOR’S {BIDDER’S} </w:t>
      </w:r>
      <w:r w:rsidR="004177A8" w:rsidRPr="001C7B1B">
        <w:rPr>
          <w:rFonts w:eastAsia="MS Mincho"/>
          <w:bCs w:val="0"/>
          <w:caps w:val="0"/>
        </w:rPr>
        <w:t xml:space="preserve">STATE-SUPPLIED </w:t>
      </w:r>
      <w:r w:rsidRPr="001C7B1B">
        <w:rPr>
          <w:rFonts w:eastAsia="MS Mincho"/>
          <w:bCs w:val="0"/>
          <w:caps w:val="0"/>
        </w:rPr>
        <w:t>PRICE SHE</w:t>
      </w:r>
      <w:r w:rsidR="004177A8" w:rsidRPr="001C7B1B">
        <w:rPr>
          <w:rFonts w:eastAsia="MS Mincho"/>
          <w:bCs w:val="0"/>
          <w:caps w:val="0"/>
        </w:rPr>
        <w:t>ET</w:t>
      </w:r>
      <w:bookmarkEnd w:id="310"/>
      <w:bookmarkEnd w:id="311"/>
      <w:bookmarkEnd w:id="312"/>
      <w:bookmarkEnd w:id="313"/>
      <w:r w:rsidR="00433C8A">
        <w:rPr>
          <w:rFonts w:eastAsia="MS Mincho"/>
          <w:bCs w:val="0"/>
          <w:caps w:val="0"/>
        </w:rPr>
        <w:t>S</w:t>
      </w:r>
    </w:p>
    <w:p w14:paraId="486A7C9D" w14:textId="7BF073D1" w:rsidR="00A774E1" w:rsidRPr="001C7B1B" w:rsidRDefault="00A774E1" w:rsidP="00D9550E">
      <w:pPr>
        <w:pStyle w:val="BodyText3"/>
      </w:pPr>
    </w:p>
    <w:p w14:paraId="76A9EA11" w14:textId="51A3F158" w:rsidR="00BE234C" w:rsidRDefault="00BE234C" w:rsidP="00D9550E">
      <w:pPr>
        <w:pStyle w:val="BodyText3"/>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w:t>
      </w:r>
      <w:r w:rsidR="009B4F24">
        <w:t xml:space="preserve"> for each Region,</w:t>
      </w:r>
      <w:r w:rsidRPr="00327580">
        <w:t xml:space="preserve"> located on the</w:t>
      </w:r>
      <w:r w:rsidRPr="00FE4B64">
        <w:t xml:space="preserve"> </w:t>
      </w:r>
      <w:r>
        <w:t xml:space="preserve">State-Supplied </w:t>
      </w:r>
      <w:r w:rsidRPr="00FE4B64">
        <w:t>Price Sheet</w:t>
      </w:r>
      <w:r>
        <w:t xml:space="preserve"> accompanying this Bid Solicitation. </w:t>
      </w:r>
      <w:r w:rsidR="002F72E4">
        <w:t xml:space="preserve">Each Region will be evaluated separately. </w:t>
      </w:r>
      <w:r w:rsidR="00F23E4A">
        <w:t>Price Lines 1</w:t>
      </w:r>
      <w:r w:rsidR="00C83CE0">
        <w:t xml:space="preserve"> (percentage mark-up for supplies and m</w:t>
      </w:r>
      <w:r w:rsidR="00C83CE0" w:rsidRPr="00F23E4A">
        <w:t>aterials</w:t>
      </w:r>
      <w:r w:rsidR="00C83CE0">
        <w:t>) and 67</w:t>
      </w:r>
      <w:r w:rsidR="00F23E4A">
        <w:t xml:space="preserve"> </w:t>
      </w:r>
      <w:r w:rsidR="00C83CE0">
        <w:t xml:space="preserve">(percentage mark-up for rental equipment) </w:t>
      </w:r>
      <w:r w:rsidR="00F23E4A">
        <w:t>will not be i</w:t>
      </w:r>
      <w:r w:rsidR="00C83CE0">
        <w:t>ncluded</w:t>
      </w:r>
      <w:r w:rsidR="00F23E4A">
        <w:t xml:space="preserve"> in the total </w:t>
      </w:r>
      <w:r w:rsidR="00C83CE0">
        <w:t>Q</w:t>
      </w:r>
      <w:r w:rsidR="00F23E4A">
        <w:t xml:space="preserve">uote price for each Region; however, these Price Lines will be evaluated for reasonableness. </w:t>
      </w:r>
    </w:p>
    <w:p w14:paraId="17AF806A" w14:textId="66D531DF" w:rsidR="009B0C8F" w:rsidRPr="001C7B1B" w:rsidRDefault="009B0C8F" w:rsidP="00D9550E">
      <w:pPr>
        <w:pStyle w:val="BodyText3"/>
      </w:pPr>
    </w:p>
    <w:p w14:paraId="70D751A0" w14:textId="194F5EF7" w:rsidR="00D9550E" w:rsidRPr="001C7B1B" w:rsidRDefault="00DF465D" w:rsidP="00F10BE2">
      <w:pPr>
        <w:pStyle w:val="Heading3"/>
        <w:keepNext/>
        <w:rPr>
          <w:rFonts w:eastAsia="MS Mincho"/>
          <w:bCs w:val="0"/>
        </w:rPr>
      </w:pPr>
      <w:bookmarkStart w:id="314" w:name="_Toc118513841"/>
      <w:bookmarkStart w:id="315" w:name="_Toc400531551"/>
      <w:bookmarkStart w:id="316" w:name="_Toc428534023"/>
      <w:bookmarkStart w:id="317" w:name="_Toc23761152"/>
      <w:r w:rsidRPr="001C7B1B">
        <w:rPr>
          <w:rFonts w:eastAsia="MS Mincho"/>
          <w:bCs w:val="0"/>
          <w:caps w:val="0"/>
        </w:rPr>
        <w:t xml:space="preserve">QUOTE </w:t>
      </w:r>
      <w:r w:rsidR="00244796" w:rsidRPr="001C7B1B">
        <w:rPr>
          <w:rFonts w:eastAsia="MS Mincho"/>
          <w:bCs w:val="0"/>
          <w:caps w:val="0"/>
        </w:rPr>
        <w:t>DISCREPANCIES</w:t>
      </w:r>
      <w:bookmarkEnd w:id="314"/>
      <w:bookmarkEnd w:id="315"/>
      <w:bookmarkEnd w:id="316"/>
      <w:bookmarkEnd w:id="317"/>
    </w:p>
    <w:p w14:paraId="0F635F2A" w14:textId="77777777" w:rsidR="00D9550E" w:rsidRPr="001C7B1B" w:rsidRDefault="00D9550E" w:rsidP="00F10BE2">
      <w:pPr>
        <w:pStyle w:val="BodyText3"/>
        <w:keepNext/>
      </w:pPr>
    </w:p>
    <w:p w14:paraId="7246816E" w14:textId="4528D784" w:rsidR="00D9550E" w:rsidRPr="001C7B1B" w:rsidRDefault="00D9550E" w:rsidP="00F10BE2">
      <w:pPr>
        <w:pStyle w:val="BodyText3"/>
        <w:keepNext/>
      </w:pPr>
      <w:r w:rsidRPr="001C7B1B">
        <w:t xml:space="preserve">In evaluating </w:t>
      </w:r>
      <w:r w:rsidR="00CE00E7" w:rsidRPr="001C7B1B">
        <w:t>Quote</w:t>
      </w:r>
      <w:r w:rsidR="006B6C49" w:rsidRPr="001C7B1B">
        <w:t>s</w:t>
      </w:r>
      <w:r w:rsidRPr="001C7B1B">
        <w:t xml:space="preserve">, discrepancies between words and figures will be resolved in favor of words.  Discrepancies between </w:t>
      </w:r>
      <w:r w:rsidR="00A744CD" w:rsidRPr="001C7B1B">
        <w:t>U</w:t>
      </w:r>
      <w:r w:rsidRPr="001C7B1B">
        <w:t xml:space="preserve">nit </w:t>
      </w:r>
      <w:r w:rsidR="00A744CD" w:rsidRPr="001C7B1B">
        <w:t>P</w:t>
      </w:r>
      <w:r w:rsidRPr="001C7B1B">
        <w:t xml:space="preserve">rices and totals of </w:t>
      </w:r>
      <w:r w:rsidR="00A744CD" w:rsidRPr="001C7B1B">
        <w:t>U</w:t>
      </w:r>
      <w:r w:rsidRPr="001C7B1B">
        <w:t xml:space="preserve">nit </w:t>
      </w:r>
      <w:r w:rsidR="00A744CD" w:rsidRPr="001C7B1B">
        <w:t>P</w:t>
      </w:r>
      <w:r w:rsidRPr="001C7B1B">
        <w:t xml:space="preserve">rices will be resolved in favor of </w:t>
      </w:r>
      <w:r w:rsidR="00A744CD" w:rsidRPr="001C7B1B">
        <w:t>U</w:t>
      </w:r>
      <w:r w:rsidRPr="001C7B1B">
        <w:t xml:space="preserve">nit </w:t>
      </w:r>
      <w:r w:rsidR="00A744CD" w:rsidRPr="001C7B1B">
        <w:t>P</w:t>
      </w:r>
      <w:r w:rsidRPr="001C7B1B">
        <w:t xml:space="preserve">rices.  Discrepancies in the multiplication of units of work and </w:t>
      </w:r>
      <w:r w:rsidR="00A744CD" w:rsidRPr="001C7B1B">
        <w:t>U</w:t>
      </w:r>
      <w:r w:rsidRPr="001C7B1B">
        <w:t xml:space="preserve">nit </w:t>
      </w:r>
      <w:r w:rsidR="00A744CD" w:rsidRPr="001C7B1B">
        <w:t>P</w:t>
      </w:r>
      <w:r w:rsidRPr="001C7B1B">
        <w:t xml:space="preserve">rices will be resolved in favor of the </w:t>
      </w:r>
      <w:r w:rsidR="00A744CD" w:rsidRPr="001C7B1B">
        <w:t>U</w:t>
      </w:r>
      <w:r w:rsidRPr="001C7B1B">
        <w:t xml:space="preserve">nit </w:t>
      </w:r>
      <w:r w:rsidR="00A744CD" w:rsidRPr="001C7B1B">
        <w:t>P</w:t>
      </w:r>
      <w:r w:rsidRPr="001C7B1B">
        <w:t xml:space="preserve">rices.  Discrepancies between the indicated total of multiplied </w:t>
      </w:r>
      <w:r w:rsidR="00A744CD" w:rsidRPr="001C7B1B">
        <w:t>U</w:t>
      </w:r>
      <w:r w:rsidRPr="001C7B1B">
        <w:t xml:space="preserve">nit </w:t>
      </w:r>
      <w:r w:rsidR="00A744CD" w:rsidRPr="001C7B1B">
        <w:t>P</w:t>
      </w:r>
      <w:r w:rsidRPr="001C7B1B">
        <w:t>rices and units of work and the actual total will be resolved in favor of the actual total. Discrepancies between the indicated sum of any column of figures and the correct sum thereof will be resolved in favor of the correct sum of the column of figures.</w:t>
      </w:r>
    </w:p>
    <w:p w14:paraId="15E05B7D" w14:textId="77777777" w:rsidR="003E175F" w:rsidRPr="001C7B1B" w:rsidRDefault="003E175F" w:rsidP="00D9550E">
      <w:pPr>
        <w:pStyle w:val="BodyText3"/>
      </w:pPr>
    </w:p>
    <w:p w14:paraId="5B228E12" w14:textId="211F1C1E" w:rsidR="00D9550E" w:rsidRPr="001C7B1B" w:rsidRDefault="00D5048D" w:rsidP="00D9550E">
      <w:pPr>
        <w:pStyle w:val="BodyText3"/>
      </w:pPr>
      <w:r w:rsidRPr="001C7B1B">
        <w:t xml:space="preserve">In the event that a </w:t>
      </w:r>
      <w:r w:rsidR="00A448BE" w:rsidRPr="001C7B1B">
        <w:t>Vendor {Bidder}</w:t>
      </w:r>
      <w:r w:rsidRPr="001C7B1B">
        <w:t xml:space="preserve"> </w:t>
      </w:r>
      <w:r w:rsidR="000253E7" w:rsidRPr="001C7B1B">
        <w:rPr>
          <w:rFonts w:cs="Arial"/>
        </w:rPr>
        <w:t xml:space="preserve">using </w:t>
      </w:r>
      <w:r w:rsidR="000253E7" w:rsidRPr="001C7B1B">
        <w:rPr>
          <w:rStyle w:val="IntenseEmphasis"/>
          <w:rFonts w:cs="Arial"/>
          <w:color w:val="00B050"/>
        </w:rPr>
        <w:t>NJ</w:t>
      </w:r>
      <w:r w:rsidR="000253E7" w:rsidRPr="001C7B1B">
        <w:rPr>
          <w:rStyle w:val="IntenseEmphasis"/>
          <w:rFonts w:cs="Arial"/>
          <w:color w:val="0070C0"/>
        </w:rPr>
        <w:t>START</w:t>
      </w:r>
      <w:r w:rsidR="000253E7" w:rsidRPr="001C7B1B">
        <w:rPr>
          <w:rFonts w:cs="Arial"/>
        </w:rPr>
        <w:t xml:space="preserve"> to submit a </w:t>
      </w:r>
      <w:r w:rsidR="00CE00E7" w:rsidRPr="001C7B1B">
        <w:rPr>
          <w:rFonts w:cs="Arial"/>
        </w:rPr>
        <w:t>Quote</w:t>
      </w:r>
      <w:r w:rsidR="000253E7" w:rsidRPr="001C7B1B">
        <w:rPr>
          <w:rFonts w:cs="Arial"/>
        </w:rPr>
        <w:t xml:space="preserve"> </w:t>
      </w:r>
      <w:r w:rsidR="00A448BE" w:rsidRPr="001C7B1B">
        <w:t xml:space="preserve">uploads a </w:t>
      </w:r>
      <w:r w:rsidR="00F36EE6" w:rsidRPr="001C7B1B">
        <w:t xml:space="preserve">State-Supplied Price Sheet </w:t>
      </w:r>
      <w:r w:rsidRPr="001C7B1B">
        <w:t xml:space="preserve">and completes the </w:t>
      </w:r>
      <w:r w:rsidR="003E175F" w:rsidRPr="001C7B1B">
        <w:t>“</w:t>
      </w:r>
      <w:r w:rsidRPr="001C7B1B">
        <w:t>Items</w:t>
      </w:r>
      <w:r w:rsidR="003E175F" w:rsidRPr="001C7B1B">
        <w:t>”</w:t>
      </w:r>
      <w:r w:rsidRPr="001C7B1B">
        <w:t xml:space="preserve"> Tab in </w:t>
      </w:r>
      <w:r w:rsidRPr="001C7B1B">
        <w:rPr>
          <w:rStyle w:val="IntenseEmphasis"/>
          <w:rFonts w:cs="Arial"/>
          <w:color w:val="00B050"/>
        </w:rPr>
        <w:t>NJ</w:t>
      </w:r>
      <w:r w:rsidRPr="001C7B1B">
        <w:rPr>
          <w:rStyle w:val="IntenseEmphasis"/>
          <w:rFonts w:cs="Arial"/>
          <w:color w:val="0070C0"/>
        </w:rPr>
        <w:t>START</w:t>
      </w:r>
      <w:r w:rsidRPr="001C7B1B">
        <w:rPr>
          <w:rStyle w:val="IntenseEmphasis"/>
          <w:color w:val="0070C0"/>
        </w:rPr>
        <w:t xml:space="preserve"> </w:t>
      </w:r>
      <w:r w:rsidRPr="001C7B1B">
        <w:rPr>
          <w:rStyle w:val="IntenseEmphasis"/>
          <w:rFonts w:cs="Arial"/>
          <w:b w:val="0"/>
          <w:i w:val="0"/>
          <w:color w:val="auto"/>
        </w:rPr>
        <w:t xml:space="preserve">(instead of </w:t>
      </w:r>
      <w:r w:rsidR="00AA3C22" w:rsidRPr="001C7B1B">
        <w:rPr>
          <w:rStyle w:val="IntenseEmphasis"/>
          <w:rFonts w:cs="Arial"/>
          <w:b w:val="0"/>
          <w:i w:val="0"/>
          <w:color w:val="auto"/>
        </w:rPr>
        <w:t>entering</w:t>
      </w:r>
      <w:r w:rsidR="00DF04FF" w:rsidRPr="001C7B1B">
        <w:rPr>
          <w:rStyle w:val="IntenseEmphasis"/>
          <w:rFonts w:cs="Arial"/>
          <w:b w:val="0"/>
          <w:i w:val="0"/>
          <w:color w:val="auto"/>
        </w:rPr>
        <w:t xml:space="preserve"> a </w:t>
      </w:r>
      <w:r w:rsidR="00AA3C22" w:rsidRPr="001C7B1B">
        <w:rPr>
          <w:rStyle w:val="IntenseEmphasis"/>
          <w:rFonts w:cs="Arial"/>
          <w:b w:val="0"/>
          <w:i w:val="0"/>
          <w:color w:val="auto"/>
        </w:rPr>
        <w:t>Unit Cost</w:t>
      </w:r>
      <w:r w:rsidR="00DF04FF" w:rsidRPr="001C7B1B">
        <w:rPr>
          <w:rStyle w:val="IntenseEmphasis"/>
          <w:rFonts w:cs="Arial"/>
          <w:b w:val="0"/>
          <w:i w:val="0"/>
          <w:color w:val="auto"/>
        </w:rPr>
        <w:t xml:space="preserve"> of $1.00 </w:t>
      </w:r>
      <w:r w:rsidRPr="001C7B1B">
        <w:rPr>
          <w:rStyle w:val="IntenseEmphasis"/>
          <w:rFonts w:cs="Arial"/>
          <w:b w:val="0"/>
          <w:i w:val="0"/>
          <w:color w:val="auto"/>
        </w:rPr>
        <w:t>as instructed)</w:t>
      </w:r>
      <w:r w:rsidRPr="001C7B1B">
        <w:t xml:space="preserve">, the </w:t>
      </w:r>
      <w:r w:rsidR="00F36EE6" w:rsidRPr="001C7B1B">
        <w:t xml:space="preserve">State-Supplied Price Sheet </w:t>
      </w:r>
      <w:r w:rsidRPr="001C7B1B">
        <w:t>will govern.</w:t>
      </w:r>
    </w:p>
    <w:p w14:paraId="5A4FA7F2" w14:textId="77777777" w:rsidR="001D01BB" w:rsidRPr="001C7B1B" w:rsidRDefault="001D01BB" w:rsidP="00D9550E">
      <w:pPr>
        <w:pStyle w:val="BodyText3"/>
      </w:pPr>
    </w:p>
    <w:p w14:paraId="3CEAE4ED" w14:textId="77777777" w:rsidR="00D9550E" w:rsidRPr="001C7B1B" w:rsidRDefault="00244796" w:rsidP="00F10BE2">
      <w:pPr>
        <w:pStyle w:val="Heading2"/>
        <w:keepNext/>
        <w:ind w:right="115"/>
      </w:pPr>
      <w:bookmarkStart w:id="318" w:name="_Toc118513842"/>
      <w:bookmarkStart w:id="319" w:name="_Toc400531553"/>
      <w:bookmarkStart w:id="320" w:name="_Toc428534025"/>
      <w:bookmarkStart w:id="321" w:name="_Toc23761153"/>
      <w:r w:rsidRPr="001C7B1B">
        <w:rPr>
          <w:caps w:val="0"/>
        </w:rPr>
        <w:t>NEGOTIATION AND BEST AND FINAL OFFER (BAFO)</w:t>
      </w:r>
      <w:bookmarkEnd w:id="318"/>
      <w:bookmarkEnd w:id="319"/>
      <w:bookmarkEnd w:id="320"/>
      <w:bookmarkEnd w:id="321"/>
      <w:r w:rsidRPr="001C7B1B">
        <w:rPr>
          <w:caps w:val="0"/>
        </w:rPr>
        <w:t xml:space="preserve"> </w:t>
      </w:r>
    </w:p>
    <w:p w14:paraId="1A5D3529" w14:textId="0896715D" w:rsidR="00D9550E" w:rsidRPr="001C7B1B" w:rsidRDefault="004F5FF5" w:rsidP="00F10BE2">
      <w:pPr>
        <w:pStyle w:val="BodyText3"/>
        <w:keepNext/>
        <w:ind w:right="115"/>
      </w:pPr>
      <w:r w:rsidRPr="001C7B1B">
        <w:t xml:space="preserve">  </w:t>
      </w:r>
    </w:p>
    <w:p w14:paraId="04CD304D" w14:textId="7DAE19CC" w:rsidR="00D9550E" w:rsidRPr="001C7B1B" w:rsidRDefault="00D9550E" w:rsidP="00F10BE2">
      <w:pPr>
        <w:pStyle w:val="BodyText3"/>
        <w:keepNext/>
        <w:ind w:right="115"/>
      </w:pPr>
      <w:r w:rsidRPr="001C7B1B">
        <w:t xml:space="preserve">In accordance with </w:t>
      </w:r>
      <w:r w:rsidRPr="001C7B1B">
        <w:rPr>
          <w:u w:val="single"/>
        </w:rPr>
        <w:t>N.J.S.A.</w:t>
      </w:r>
      <w:r w:rsidRPr="001C7B1B">
        <w:t xml:space="preserve"> 52:34-12(f) and </w:t>
      </w:r>
      <w:r w:rsidRPr="001C7B1B">
        <w:rPr>
          <w:u w:val="single"/>
        </w:rPr>
        <w:t>N.J.A.C.</w:t>
      </w:r>
      <w:r w:rsidRPr="001C7B1B">
        <w:t xml:space="preserve"> 17:12-2-7, after evaluating </w:t>
      </w:r>
      <w:r w:rsidR="00CE00E7" w:rsidRPr="001C7B1B">
        <w:t>Quote</w:t>
      </w:r>
      <w:r w:rsidR="006B6C49" w:rsidRPr="001C7B1B">
        <w:t>s</w:t>
      </w:r>
      <w:r w:rsidRPr="001C7B1B">
        <w:t xml:space="preserve">, the </w:t>
      </w:r>
      <w:r w:rsidR="00CE66B8" w:rsidRPr="001C7B1B">
        <w:t xml:space="preserve">Bureau </w:t>
      </w:r>
      <w:r w:rsidRPr="001C7B1B">
        <w:t xml:space="preserve">may </w:t>
      </w:r>
      <w:r w:rsidR="00D46625" w:rsidRPr="001C7B1B">
        <w:t xml:space="preserve">establish a competitive range and </w:t>
      </w:r>
      <w:r w:rsidRPr="001C7B1B">
        <w:t>enter into negotiations with one</w:t>
      </w:r>
      <w:r w:rsidR="00B26307" w:rsidRPr="001C7B1B">
        <w:t xml:space="preserve"> </w:t>
      </w:r>
      <w:r w:rsidR="00B26307" w:rsidRPr="001C7B1B">
        <w:rPr>
          <w:rFonts w:cs="Arial"/>
        </w:rPr>
        <w:t xml:space="preserve">(1) </w:t>
      </w:r>
      <w:r w:rsidRPr="001C7B1B">
        <w:t xml:space="preserve"> </w:t>
      </w:r>
      <w:r w:rsidR="0033170F" w:rsidRPr="001C7B1B">
        <w:t>Vendor {Bidder}</w:t>
      </w:r>
      <w:r w:rsidRPr="001C7B1B">
        <w:t xml:space="preserve"> or multiple </w:t>
      </w:r>
      <w:r w:rsidR="0033170F" w:rsidRPr="001C7B1B">
        <w:t>V</w:t>
      </w:r>
      <w:r w:rsidR="00526170" w:rsidRPr="001C7B1B">
        <w:t>endor</w:t>
      </w:r>
      <w:r w:rsidR="008D21C6" w:rsidRPr="001C7B1B">
        <w:t>s</w:t>
      </w:r>
      <w:r w:rsidR="00526170" w:rsidRPr="001C7B1B">
        <w:t xml:space="preserve"> </w:t>
      </w:r>
      <w:r w:rsidR="0061308E" w:rsidRPr="001C7B1B">
        <w:t>{</w:t>
      </w:r>
      <w:r w:rsidR="0033170F" w:rsidRPr="001C7B1B">
        <w:t>B</w:t>
      </w:r>
      <w:r w:rsidR="0061308E" w:rsidRPr="001C7B1B">
        <w:t>idders}</w:t>
      </w:r>
      <w:r w:rsidR="00D46625" w:rsidRPr="001C7B1B">
        <w:t xml:space="preserve"> within this competitive range</w:t>
      </w:r>
      <w:r w:rsidRPr="001C7B1B">
        <w:t xml:space="preserve">.  The primary purpose of negotiations is to maximize the State’s ability to obtain the best value based on the mandatory requirements, evaluation criteria, and cost.  Multiple rounds of negotiations may be conducted with one </w:t>
      </w:r>
      <w:r w:rsidR="00B26307" w:rsidRPr="001C7B1B">
        <w:rPr>
          <w:rFonts w:cs="Arial"/>
        </w:rPr>
        <w:t xml:space="preserve">(1) </w:t>
      </w:r>
      <w:r w:rsidR="0033170F" w:rsidRPr="001C7B1B">
        <w:t>Vendor {Bidder}</w:t>
      </w:r>
      <w:r w:rsidRPr="001C7B1B">
        <w:t xml:space="preserve"> or multiple </w:t>
      </w:r>
      <w:r w:rsidR="0033170F" w:rsidRPr="001C7B1B">
        <w:t>V</w:t>
      </w:r>
      <w:r w:rsidR="00526170" w:rsidRPr="001C7B1B">
        <w:t>endor</w:t>
      </w:r>
      <w:r w:rsidR="008D21C6" w:rsidRPr="001C7B1B">
        <w:t>s</w:t>
      </w:r>
      <w:r w:rsidR="00526170" w:rsidRPr="001C7B1B">
        <w:t xml:space="preserve"> </w:t>
      </w:r>
      <w:r w:rsidR="0061308E" w:rsidRPr="001C7B1B">
        <w:t>{</w:t>
      </w:r>
      <w:r w:rsidR="0033170F" w:rsidRPr="001C7B1B">
        <w:t>B</w:t>
      </w:r>
      <w:r w:rsidR="0061308E" w:rsidRPr="001C7B1B">
        <w:t>idders}</w:t>
      </w:r>
      <w:r w:rsidRPr="001C7B1B">
        <w:t xml:space="preserve">.  Negotiations will be structured by the </w:t>
      </w:r>
      <w:r w:rsidR="00CE66B8" w:rsidRPr="001C7B1B">
        <w:t>Bureau</w:t>
      </w:r>
      <w:r w:rsidRPr="001C7B1B">
        <w:t xml:space="preserve"> to safeguard information and ensure that all </w:t>
      </w:r>
      <w:r w:rsidR="00A44BE6" w:rsidRPr="001C7B1B">
        <w:t xml:space="preserve">Vendors </w:t>
      </w:r>
      <w:r w:rsidR="0061308E" w:rsidRPr="001C7B1B">
        <w:t>{</w:t>
      </w:r>
      <w:r w:rsidR="00A44BE6" w:rsidRPr="001C7B1B">
        <w:t>Bidders</w:t>
      </w:r>
      <w:r w:rsidR="0061308E" w:rsidRPr="001C7B1B">
        <w:t>}</w:t>
      </w:r>
      <w:r w:rsidRPr="001C7B1B">
        <w:t xml:space="preserve"> are treated fairly.</w:t>
      </w:r>
    </w:p>
    <w:p w14:paraId="4EC2BB9C" w14:textId="77777777" w:rsidR="00D9550E" w:rsidRPr="001C7B1B" w:rsidRDefault="00D9550E" w:rsidP="00D9550E">
      <w:pPr>
        <w:pStyle w:val="BodyText3"/>
      </w:pPr>
    </w:p>
    <w:p w14:paraId="1FA42E02" w14:textId="4F66493C" w:rsidR="00D9550E" w:rsidRPr="001C7B1B" w:rsidRDefault="00D9550E" w:rsidP="002E27DF">
      <w:pPr>
        <w:pStyle w:val="BodyText3"/>
        <w:ind w:right="0"/>
      </w:pPr>
      <w:r w:rsidRPr="001C7B1B">
        <w:t xml:space="preserve">Similarly, the </w:t>
      </w:r>
      <w:r w:rsidR="00CE66B8" w:rsidRPr="001C7B1B">
        <w:t>Bureau</w:t>
      </w:r>
      <w:r w:rsidRPr="001C7B1B">
        <w:t xml:space="preserve"> may invite one </w:t>
      </w:r>
      <w:r w:rsidR="00B26307" w:rsidRPr="001C7B1B">
        <w:rPr>
          <w:rFonts w:cs="Arial"/>
        </w:rPr>
        <w:t xml:space="preserve">(1) </w:t>
      </w:r>
      <w:r w:rsidR="0033170F" w:rsidRPr="001C7B1B">
        <w:t>Vendor {Bidder}</w:t>
      </w:r>
      <w:r w:rsidRPr="001C7B1B">
        <w:t xml:space="preserve"> or multiple </w:t>
      </w:r>
      <w:r w:rsidR="0033170F" w:rsidRPr="001C7B1B">
        <w:t>V</w:t>
      </w:r>
      <w:r w:rsidR="00526170" w:rsidRPr="001C7B1B">
        <w:t>endor</w:t>
      </w:r>
      <w:r w:rsidR="008D21C6" w:rsidRPr="001C7B1B">
        <w:t>s</w:t>
      </w:r>
      <w:r w:rsidR="00526170" w:rsidRPr="001C7B1B">
        <w:t xml:space="preserve"> </w:t>
      </w:r>
      <w:r w:rsidR="0061308E" w:rsidRPr="001C7B1B">
        <w:t>{</w:t>
      </w:r>
      <w:r w:rsidR="0033170F" w:rsidRPr="001C7B1B">
        <w:t>B</w:t>
      </w:r>
      <w:r w:rsidR="0061308E" w:rsidRPr="001C7B1B">
        <w:t>idders}</w:t>
      </w:r>
      <w:r w:rsidRPr="001C7B1B">
        <w:t xml:space="preserve"> to submit</w:t>
      </w:r>
      <w:r w:rsidR="002E27DF" w:rsidRPr="001C7B1B">
        <w:t xml:space="preserve"> a </w:t>
      </w:r>
      <w:r w:rsidR="00927EEA" w:rsidRPr="001C7B1B">
        <w:t xml:space="preserve">Best and Final Offer </w:t>
      </w:r>
      <w:r w:rsidR="002E27DF" w:rsidRPr="001C7B1B">
        <w:t xml:space="preserve">(BAFO). </w:t>
      </w:r>
      <w:r w:rsidRPr="001C7B1B">
        <w:t>Said invitation will establish the time and place for submission of the BAFO.</w:t>
      </w:r>
      <w:r w:rsidR="002E27DF" w:rsidRPr="001C7B1B">
        <w:t xml:space="preserve"> </w:t>
      </w:r>
      <w:r w:rsidR="00A44BE6" w:rsidRPr="001C7B1B">
        <w:t xml:space="preserve">Any </w:t>
      </w:r>
      <w:r w:rsidR="007702D2" w:rsidRPr="001C7B1B">
        <w:t xml:space="preserve">BAFO </w:t>
      </w:r>
      <w:r w:rsidR="00A44BE6" w:rsidRPr="001C7B1B">
        <w:t xml:space="preserve">that does not result in more advantageous pricing to the State will </w:t>
      </w:r>
      <w:r w:rsidR="007702D2" w:rsidRPr="001C7B1B">
        <w:t>not be considered,</w:t>
      </w:r>
      <w:r w:rsidR="00A44BE6" w:rsidRPr="001C7B1B">
        <w:t xml:space="preserve"> and the State </w:t>
      </w:r>
      <w:r w:rsidR="007702D2" w:rsidRPr="001C7B1B">
        <w:t>will evaluate</w:t>
      </w:r>
      <w:r w:rsidR="00A44BE6" w:rsidRPr="001C7B1B">
        <w:t xml:space="preserve"> the Vendor’s {Bidder’s}</w:t>
      </w:r>
      <w:r w:rsidR="007702D2" w:rsidRPr="001C7B1B">
        <w:t xml:space="preserve"> most advantageous previously submitted pricing.</w:t>
      </w:r>
    </w:p>
    <w:p w14:paraId="7885D080" w14:textId="77777777" w:rsidR="00D9550E" w:rsidRPr="001C7B1B" w:rsidRDefault="00D9550E" w:rsidP="00D9550E">
      <w:pPr>
        <w:pStyle w:val="BodyText3"/>
      </w:pPr>
    </w:p>
    <w:p w14:paraId="409CAD2B" w14:textId="77777777" w:rsidR="00D9550E" w:rsidRPr="001C7B1B" w:rsidRDefault="00D9550E" w:rsidP="00D9550E">
      <w:pPr>
        <w:pStyle w:val="BodyText3"/>
      </w:pPr>
      <w:r w:rsidRPr="001C7B1B">
        <w:t xml:space="preserve">If required, after review of the BAFO(s), clarification may be sought from the </w:t>
      </w:r>
      <w:r w:rsidR="00526170" w:rsidRPr="001C7B1B">
        <w:t>Vendor</w:t>
      </w:r>
      <w:r w:rsidR="008D21C6" w:rsidRPr="001C7B1B">
        <w:t>(s)</w:t>
      </w:r>
      <w:r w:rsidR="00526170" w:rsidRPr="001C7B1B">
        <w:t xml:space="preserve"> </w:t>
      </w:r>
      <w:r w:rsidR="006B6C49" w:rsidRPr="001C7B1B">
        <w:t>{</w:t>
      </w:r>
      <w:r w:rsidR="00526170" w:rsidRPr="001C7B1B">
        <w:t>Bidder</w:t>
      </w:r>
      <w:r w:rsidRPr="001C7B1B">
        <w:t>(s</w:t>
      </w:r>
      <w:r w:rsidR="002E27DF" w:rsidRPr="001C7B1B">
        <w:t>)</w:t>
      </w:r>
      <w:r w:rsidR="006B6C49" w:rsidRPr="001C7B1B">
        <w:t>}</w:t>
      </w:r>
      <w:r w:rsidRPr="001C7B1B">
        <w:t xml:space="preserve">.  The Division may conduct more than one </w:t>
      </w:r>
      <w:r w:rsidR="00B26307" w:rsidRPr="001C7B1B">
        <w:rPr>
          <w:rFonts w:cs="Arial"/>
        </w:rPr>
        <w:t xml:space="preserve">(1) </w:t>
      </w:r>
      <w:r w:rsidRPr="001C7B1B">
        <w:t xml:space="preserve">round of negotiation and/or BAFO in order to attain the best value for the State. </w:t>
      </w:r>
    </w:p>
    <w:p w14:paraId="55AC2F66" w14:textId="77777777" w:rsidR="00D9550E" w:rsidRPr="001C7B1B" w:rsidRDefault="00D9550E" w:rsidP="00D9550E">
      <w:pPr>
        <w:pStyle w:val="BodyText3"/>
      </w:pPr>
    </w:p>
    <w:p w14:paraId="49A341A8" w14:textId="6EEFB8C0" w:rsidR="00D9550E" w:rsidRPr="001C7B1B" w:rsidRDefault="00D9550E" w:rsidP="00D9550E">
      <w:pPr>
        <w:pStyle w:val="BodyText3"/>
      </w:pPr>
      <w:r w:rsidRPr="001C7B1B">
        <w:t xml:space="preserve">After evaluation of </w:t>
      </w:r>
      <w:r w:rsidR="00CE00E7" w:rsidRPr="001C7B1B">
        <w:t>Quote</w:t>
      </w:r>
      <w:r w:rsidR="006B6C49" w:rsidRPr="001C7B1B">
        <w:t>s</w:t>
      </w:r>
      <w:r w:rsidRPr="001C7B1B">
        <w:t xml:space="preserve"> and as applicable, negotiation(s), and/or BAFO(s), the </w:t>
      </w:r>
      <w:r w:rsidR="00CE66B8" w:rsidRPr="001C7B1B">
        <w:t>Bureau</w:t>
      </w:r>
      <w:r w:rsidRPr="001C7B1B">
        <w:t xml:space="preserve"> will recommend, to the Director, the responsible </w:t>
      </w:r>
      <w:r w:rsidR="00526170" w:rsidRPr="001C7B1B">
        <w:t>Vendor</w:t>
      </w:r>
      <w:r w:rsidR="008D21C6" w:rsidRPr="001C7B1B">
        <w:t>(s)</w:t>
      </w:r>
      <w:r w:rsidR="00526170" w:rsidRPr="001C7B1B">
        <w:t xml:space="preserve"> </w:t>
      </w:r>
      <w:r w:rsidR="006B6C49" w:rsidRPr="001C7B1B">
        <w:t>{</w:t>
      </w:r>
      <w:r w:rsidR="00526170" w:rsidRPr="001C7B1B">
        <w:t>Bidder</w:t>
      </w:r>
      <w:r w:rsidRPr="001C7B1B">
        <w:t>(s</w:t>
      </w:r>
      <w:r w:rsidR="002E27DF" w:rsidRPr="001C7B1B">
        <w:t>)</w:t>
      </w:r>
      <w:r w:rsidR="006B6C49" w:rsidRPr="001C7B1B">
        <w:t>}</w:t>
      </w:r>
      <w:r w:rsidRPr="001C7B1B">
        <w:t xml:space="preserve"> whose </w:t>
      </w:r>
      <w:r w:rsidR="00CE00E7" w:rsidRPr="001C7B1B">
        <w:t>Quote</w:t>
      </w:r>
      <w:r w:rsidR="00583771" w:rsidRPr="001C7B1B">
        <w:t>(s)</w:t>
      </w:r>
      <w:r w:rsidRPr="001C7B1B">
        <w:t xml:space="preserve">, conforming to the </w:t>
      </w:r>
      <w:r w:rsidR="00A07391" w:rsidRPr="001C7B1B">
        <w:t>Bid Solicitation</w:t>
      </w:r>
      <w:r w:rsidR="00B44B63" w:rsidRPr="001C7B1B">
        <w:t xml:space="preserve">, </w:t>
      </w:r>
      <w:r w:rsidRPr="001C7B1B">
        <w:t xml:space="preserve">is/are most advantageous to the State, price, and other factors considered. The Director may accept, reject or modify the recommendation of the </w:t>
      </w:r>
      <w:r w:rsidR="00CE66B8" w:rsidRPr="001C7B1B">
        <w:t>Bureau</w:t>
      </w:r>
      <w:r w:rsidRPr="001C7B1B">
        <w:t xml:space="preserve">. The Director may initiate additional negotiation or BAFO procedures with the selected </w:t>
      </w:r>
      <w:r w:rsidR="00526170" w:rsidRPr="001C7B1B">
        <w:t>Vendor</w:t>
      </w:r>
      <w:r w:rsidR="008D21C6" w:rsidRPr="001C7B1B">
        <w:t>(s)</w:t>
      </w:r>
      <w:r w:rsidR="00526170" w:rsidRPr="001C7B1B">
        <w:t xml:space="preserve"> </w:t>
      </w:r>
      <w:r w:rsidR="006B6C49" w:rsidRPr="001C7B1B">
        <w:t>{</w:t>
      </w:r>
      <w:r w:rsidR="00526170" w:rsidRPr="001C7B1B">
        <w:t>Bidder</w:t>
      </w:r>
      <w:r w:rsidRPr="001C7B1B">
        <w:t>(s</w:t>
      </w:r>
      <w:r w:rsidR="002E27DF" w:rsidRPr="001C7B1B">
        <w:t>)</w:t>
      </w:r>
      <w:r w:rsidR="006B6C49" w:rsidRPr="001C7B1B">
        <w:t>}</w:t>
      </w:r>
      <w:r w:rsidRPr="001C7B1B">
        <w:t>.</w:t>
      </w:r>
    </w:p>
    <w:p w14:paraId="171AAF90" w14:textId="77777777" w:rsidR="00D9550E" w:rsidRPr="001C7B1B" w:rsidRDefault="00D9550E" w:rsidP="00D9550E">
      <w:pPr>
        <w:pStyle w:val="BodyText3"/>
      </w:pPr>
    </w:p>
    <w:p w14:paraId="75CDDF81" w14:textId="704310A9" w:rsidR="00D9550E" w:rsidRPr="001C7B1B" w:rsidRDefault="00D9550E" w:rsidP="00D9550E">
      <w:pPr>
        <w:pStyle w:val="BodyText3"/>
        <w:rPr>
          <w:b/>
          <w:bCs/>
        </w:rPr>
      </w:pPr>
      <w:r w:rsidRPr="001C7B1B">
        <w:rPr>
          <w:b/>
          <w:bCs/>
        </w:rPr>
        <w:t xml:space="preserve">Negotiations will be conducted only in those circumstances where </w:t>
      </w:r>
      <w:r w:rsidR="00FF4837" w:rsidRPr="001C7B1B">
        <w:rPr>
          <w:b/>
          <w:bCs/>
        </w:rPr>
        <w:t xml:space="preserve">it is </w:t>
      </w:r>
      <w:r w:rsidRPr="001C7B1B">
        <w:rPr>
          <w:b/>
          <w:bCs/>
        </w:rPr>
        <w:t xml:space="preserve">deemed by the </w:t>
      </w:r>
      <w:r w:rsidR="00CE66B8" w:rsidRPr="001C7B1B">
        <w:rPr>
          <w:b/>
        </w:rPr>
        <w:t>Bureau</w:t>
      </w:r>
      <w:r w:rsidRPr="001C7B1B">
        <w:rPr>
          <w:b/>
          <w:bCs/>
        </w:rPr>
        <w:t xml:space="preserve"> or Director to be in the State’s best interests and to maximize the State’s ability to get the best value.  Therefore, the </w:t>
      </w:r>
      <w:r w:rsidR="00526170" w:rsidRPr="001C7B1B">
        <w:rPr>
          <w:b/>
          <w:bCs/>
        </w:rPr>
        <w:t xml:space="preserve">Vendor </w:t>
      </w:r>
      <w:r w:rsidR="00571AFA" w:rsidRPr="001C7B1B">
        <w:rPr>
          <w:b/>
          <w:bCs/>
        </w:rPr>
        <w:t>{Bidder}</w:t>
      </w:r>
      <w:r w:rsidRPr="001C7B1B">
        <w:rPr>
          <w:b/>
          <w:bCs/>
        </w:rPr>
        <w:t xml:space="preserve"> is advised to submit its best technical and price </w:t>
      </w:r>
      <w:r w:rsidR="00CE00E7" w:rsidRPr="001C7B1B">
        <w:rPr>
          <w:b/>
          <w:bCs/>
        </w:rPr>
        <w:t>Quote</w:t>
      </w:r>
      <w:r w:rsidRPr="001C7B1B">
        <w:rPr>
          <w:b/>
          <w:bCs/>
        </w:rPr>
        <w:t xml:space="preserve"> in response to this </w:t>
      </w:r>
      <w:r w:rsidR="00A07391" w:rsidRPr="001C7B1B">
        <w:rPr>
          <w:b/>
          <w:bCs/>
        </w:rPr>
        <w:t xml:space="preserve">Bid Solicitation </w:t>
      </w:r>
      <w:r w:rsidRPr="001C7B1B">
        <w:rPr>
          <w:b/>
          <w:bCs/>
        </w:rPr>
        <w:t xml:space="preserve">since the State may, after evaluation, make a </w:t>
      </w:r>
      <w:r w:rsidR="001D2ACC" w:rsidRPr="001C7B1B">
        <w:rPr>
          <w:b/>
          <w:bCs/>
        </w:rPr>
        <w:t>Blanket P.O.</w:t>
      </w:r>
      <w:r w:rsidRPr="001C7B1B">
        <w:rPr>
          <w:b/>
          <w:bCs/>
        </w:rPr>
        <w:t xml:space="preserve"> award based on the content of the initial submission, without further negotiation and/or BAFO with any </w:t>
      </w:r>
      <w:r w:rsidR="0033170F" w:rsidRPr="001C7B1B">
        <w:rPr>
          <w:b/>
          <w:bCs/>
        </w:rPr>
        <w:t>Vendor {Bidder}</w:t>
      </w:r>
      <w:r w:rsidRPr="001C7B1B">
        <w:rPr>
          <w:b/>
          <w:bCs/>
        </w:rPr>
        <w:t xml:space="preserve">.  </w:t>
      </w:r>
    </w:p>
    <w:p w14:paraId="760460E7" w14:textId="77777777" w:rsidR="00D9550E" w:rsidRPr="001C7B1B" w:rsidRDefault="00D9550E" w:rsidP="00D9550E">
      <w:pPr>
        <w:pStyle w:val="BodyText3"/>
      </w:pPr>
    </w:p>
    <w:p w14:paraId="210686AA" w14:textId="0660C097" w:rsidR="00D9550E" w:rsidRPr="001C7B1B" w:rsidRDefault="00D9550E" w:rsidP="00D9550E">
      <w:pPr>
        <w:pStyle w:val="BodyText3"/>
      </w:pPr>
      <w:r w:rsidRPr="001C7B1B">
        <w:t xml:space="preserve">All contacts, records of initial evaluations, any correspondence with a </w:t>
      </w:r>
      <w:r w:rsidR="0033170F" w:rsidRPr="001C7B1B">
        <w:t>Vendor {Bidder}</w:t>
      </w:r>
      <w:r w:rsidRPr="001C7B1B">
        <w:t xml:space="preserve"> related to any request for clarification, negotiation or BAFO, any revised technical and/or price </w:t>
      </w:r>
      <w:r w:rsidR="00CE00E7" w:rsidRPr="001C7B1B">
        <w:t>Quote</w:t>
      </w:r>
      <w:r w:rsidR="006B6C49" w:rsidRPr="001C7B1B">
        <w:t>s</w:t>
      </w:r>
      <w:r w:rsidRPr="001C7B1B">
        <w:t xml:space="preserve">, </w:t>
      </w:r>
      <w:r w:rsidR="00FF4837" w:rsidRPr="001C7B1B">
        <w:t>and related documents</w:t>
      </w:r>
      <w:r w:rsidR="00FF4837" w:rsidRPr="001C7B1B" w:rsidDel="00FF4837">
        <w:t xml:space="preserve"> </w:t>
      </w:r>
      <w:r w:rsidRPr="001C7B1B">
        <w:t xml:space="preserve">will remain confidential until a Notice of Intent to Award a </w:t>
      </w:r>
      <w:r w:rsidR="001D2ACC" w:rsidRPr="001C7B1B">
        <w:t>Blanket P.O.</w:t>
      </w:r>
      <w:r w:rsidRPr="001C7B1B">
        <w:t xml:space="preserve"> is issued.</w:t>
      </w:r>
    </w:p>
    <w:p w14:paraId="1268EE45" w14:textId="77777777" w:rsidR="00D9550E" w:rsidRPr="001C7B1B" w:rsidRDefault="00D9550E" w:rsidP="00D9550E"/>
    <w:p w14:paraId="5E897D9E" w14:textId="5DAC80F0" w:rsidR="00D9550E" w:rsidRPr="001C7B1B" w:rsidRDefault="00D9550E" w:rsidP="00D9550E">
      <w:r w:rsidRPr="001C7B1B">
        <w:t xml:space="preserve">If the </w:t>
      </w:r>
      <w:r w:rsidR="00B5518F" w:rsidRPr="001C7B1B">
        <w:t xml:space="preserve">Bureau </w:t>
      </w:r>
      <w:r w:rsidRPr="001C7B1B">
        <w:t xml:space="preserve">contemplates negotiation, </w:t>
      </w:r>
      <w:r w:rsidR="00CE00E7" w:rsidRPr="001C7B1B">
        <w:t>Quote</w:t>
      </w:r>
      <w:r w:rsidRPr="001C7B1B">
        <w:t xml:space="preserve"> prices will not be publicly read at the </w:t>
      </w:r>
      <w:r w:rsidR="00CE00E7" w:rsidRPr="001C7B1B">
        <w:t>Quote</w:t>
      </w:r>
      <w:r w:rsidRPr="001C7B1B">
        <w:t xml:space="preserve"> opening.</w:t>
      </w:r>
      <w:r w:rsidR="007B770F" w:rsidRPr="001C7B1B">
        <w:t xml:space="preserve">  </w:t>
      </w:r>
      <w:r w:rsidRPr="001C7B1B">
        <w:t xml:space="preserve">Only the name and address of each </w:t>
      </w:r>
      <w:r w:rsidR="0033170F" w:rsidRPr="001C7B1B">
        <w:t>Vendor {Bidder}</w:t>
      </w:r>
      <w:r w:rsidRPr="001C7B1B">
        <w:t xml:space="preserve"> will be publicly announced at the </w:t>
      </w:r>
      <w:r w:rsidR="00CE00E7" w:rsidRPr="001C7B1B">
        <w:t>Quote</w:t>
      </w:r>
      <w:r w:rsidRPr="001C7B1B">
        <w:t xml:space="preserve"> opening.</w:t>
      </w:r>
    </w:p>
    <w:p w14:paraId="5BA50B36" w14:textId="77777777" w:rsidR="00D9550E" w:rsidRPr="001C7B1B" w:rsidRDefault="00D9550E" w:rsidP="00F10BE2">
      <w:pPr>
        <w:keepNext/>
        <w:rPr>
          <w:color w:val="1F497D"/>
        </w:rPr>
      </w:pPr>
    </w:p>
    <w:p w14:paraId="65ABF746" w14:textId="77777777" w:rsidR="00F27C82" w:rsidRPr="001C7B1B" w:rsidRDefault="00187776" w:rsidP="00F10BE2">
      <w:pPr>
        <w:pStyle w:val="Heading2"/>
        <w:keepNext/>
      </w:pPr>
      <w:bookmarkStart w:id="322" w:name="_Toc23761154"/>
      <w:r w:rsidRPr="001C7B1B">
        <w:t>“</w:t>
      </w:r>
      <w:r w:rsidR="00F27C82" w:rsidRPr="001C7B1B">
        <w:t>REQUEST FOR REVISION</w:t>
      </w:r>
      <w:r w:rsidRPr="001C7B1B">
        <w:t>”</w:t>
      </w:r>
      <w:r w:rsidR="00F27C82" w:rsidRPr="001C7B1B">
        <w:t xml:space="preserve"> WITHIN </w:t>
      </w:r>
      <w:r w:rsidR="00F27C82" w:rsidRPr="001C7B1B">
        <w:rPr>
          <w:i/>
          <w:iCs/>
          <w:color w:val="00B050"/>
        </w:rPr>
        <w:t>NJ</w:t>
      </w:r>
      <w:r w:rsidR="00F27C82" w:rsidRPr="001C7B1B">
        <w:rPr>
          <w:i/>
          <w:iCs/>
          <w:color w:val="0070C0"/>
        </w:rPr>
        <w:t>START</w:t>
      </w:r>
      <w:bookmarkEnd w:id="322"/>
    </w:p>
    <w:p w14:paraId="113A1E69" w14:textId="77777777" w:rsidR="00F27C82" w:rsidRPr="001C7B1B" w:rsidRDefault="00F27C82" w:rsidP="00F10BE2">
      <w:pPr>
        <w:keepNext/>
      </w:pPr>
    </w:p>
    <w:p w14:paraId="7DAD5DC9" w14:textId="4C0AB2B0" w:rsidR="00F86EEA" w:rsidRPr="001C7B1B" w:rsidRDefault="00F27C82" w:rsidP="00F10BE2">
      <w:pPr>
        <w:keepNext/>
      </w:pPr>
      <w:r w:rsidRPr="001C7B1B">
        <w:t xml:space="preserve">The State may request a revision of the Vendor’s {Bidder’s} </w:t>
      </w:r>
      <w:r w:rsidR="00CE00E7" w:rsidRPr="001C7B1B">
        <w:t>Quote</w:t>
      </w:r>
      <w:r w:rsidRPr="001C7B1B">
        <w:t xml:space="preserve"> within </w:t>
      </w:r>
      <w:r w:rsidRPr="001C7B1B">
        <w:rPr>
          <w:rStyle w:val="IntenseEmphasis"/>
          <w:rFonts w:cs="Arial"/>
          <w:color w:val="00B050"/>
        </w:rPr>
        <w:t>NJ</w:t>
      </w:r>
      <w:r w:rsidRPr="001C7B1B">
        <w:rPr>
          <w:rStyle w:val="IntenseEmphasis"/>
          <w:rFonts w:cs="Arial"/>
          <w:color w:val="0070C0"/>
        </w:rPr>
        <w:t>START</w:t>
      </w:r>
      <w:r w:rsidRPr="001C7B1B">
        <w:t xml:space="preserve">. The Vendor {Bidder} shall </w:t>
      </w:r>
      <w:r w:rsidR="00360A53" w:rsidRPr="001C7B1B">
        <w:t>respond to the “Request for Revision” (e.g., to reduce pricing if a BAFO is requested)</w:t>
      </w:r>
      <w:r w:rsidR="002E54F0" w:rsidRPr="001C7B1B">
        <w:t xml:space="preserve"> </w:t>
      </w:r>
      <w:r w:rsidRPr="001C7B1B">
        <w:t xml:space="preserve">only for the reason(s) identified by the State. Any changes made by a Vendor {Bidder} to the </w:t>
      </w:r>
      <w:r w:rsidR="00CE00E7" w:rsidRPr="001C7B1B">
        <w:t>Quote</w:t>
      </w:r>
      <w:r w:rsidRPr="001C7B1B">
        <w:t xml:space="preserve"> other than </w:t>
      </w:r>
      <w:r w:rsidR="00360A53" w:rsidRPr="001C7B1B">
        <w:t xml:space="preserve">as </w:t>
      </w:r>
      <w:r w:rsidRPr="001C7B1B">
        <w:t xml:space="preserve">requested by the State </w:t>
      </w:r>
      <w:r w:rsidR="00BD28EA" w:rsidRPr="001C7B1B">
        <w:t>shall</w:t>
      </w:r>
      <w:r w:rsidRPr="001C7B1B">
        <w:t xml:space="preserve"> be considered null and void. </w:t>
      </w:r>
    </w:p>
    <w:p w14:paraId="7EF3D855" w14:textId="77777777" w:rsidR="00F27C82" w:rsidRPr="001C7B1B" w:rsidRDefault="00F27C82" w:rsidP="00D9550E"/>
    <w:p w14:paraId="6BBF3FDE" w14:textId="77777777" w:rsidR="00D9550E" w:rsidRPr="001C7B1B" w:rsidRDefault="00D9550E" w:rsidP="00F10BE2">
      <w:pPr>
        <w:pStyle w:val="Heading2"/>
        <w:keepNext/>
        <w:rPr>
          <w:szCs w:val="22"/>
        </w:rPr>
      </w:pPr>
      <w:bookmarkStart w:id="323" w:name="_Toc400531554"/>
      <w:bookmarkStart w:id="324" w:name="_Toc428534026"/>
      <w:bookmarkStart w:id="325" w:name="_Toc23761155"/>
      <w:r w:rsidRPr="001C7B1B">
        <w:t>POOR PERFORMANCE</w:t>
      </w:r>
      <w:bookmarkEnd w:id="323"/>
      <w:bookmarkEnd w:id="324"/>
      <w:bookmarkEnd w:id="325"/>
    </w:p>
    <w:p w14:paraId="230225C1" w14:textId="77777777" w:rsidR="00D9550E" w:rsidRPr="001C7B1B" w:rsidRDefault="00D9550E" w:rsidP="00F10BE2">
      <w:pPr>
        <w:keepNext/>
        <w:rPr>
          <w:color w:val="1F497D"/>
        </w:rPr>
      </w:pPr>
    </w:p>
    <w:p w14:paraId="246F2B91" w14:textId="788ECC45" w:rsidR="00CB7A5D" w:rsidRPr="001C7B1B" w:rsidRDefault="00EE2DA7" w:rsidP="00F10BE2">
      <w:pPr>
        <w:keepNext/>
      </w:pPr>
      <w:r w:rsidRPr="001C7B1B">
        <w:t xml:space="preserve">A </w:t>
      </w:r>
      <w:r w:rsidR="0033170F" w:rsidRPr="001C7B1B">
        <w:t>Vendor {Bidder}</w:t>
      </w:r>
      <w:r w:rsidRPr="001C7B1B">
        <w:t xml:space="preserve"> with a history of performance problems may be bypassed </w:t>
      </w:r>
      <w:r w:rsidR="00D7140E" w:rsidRPr="001C7B1B">
        <w:t>for consideration of</w:t>
      </w:r>
      <w:r w:rsidRPr="001C7B1B">
        <w:t xml:space="preserve"> an award issued as a result of this </w:t>
      </w:r>
      <w:r w:rsidR="00A07391" w:rsidRPr="001C7B1B">
        <w:t>Bid Solicitation</w:t>
      </w:r>
      <w:r w:rsidR="00B44B63" w:rsidRPr="001C7B1B">
        <w:t xml:space="preserve">. </w:t>
      </w:r>
      <w:r w:rsidRPr="001C7B1B">
        <w:t xml:space="preserve">The following materials may be reviewed to determine </w:t>
      </w:r>
      <w:r w:rsidR="0033170F" w:rsidRPr="001C7B1B">
        <w:t>Vendor {Bidder}</w:t>
      </w:r>
      <w:r w:rsidRPr="001C7B1B">
        <w:t xml:space="preserve"> performance:  </w:t>
      </w:r>
      <w:r w:rsidR="001D2ACC" w:rsidRPr="001C7B1B">
        <w:t>Blanket P.O.</w:t>
      </w:r>
      <w:r w:rsidRPr="001C7B1B">
        <w:t xml:space="preserve"> cancellations for cause pursuant to Section 5.7(</w:t>
      </w:r>
      <w:r w:rsidR="00A744CD" w:rsidRPr="001C7B1B">
        <w:t>B</w:t>
      </w:r>
      <w:r w:rsidRPr="001C7B1B">
        <w:t xml:space="preserve">) of the </w:t>
      </w:r>
      <w:r w:rsidR="000D4025" w:rsidRPr="001C7B1B">
        <w:t>SSTC</w:t>
      </w:r>
      <w:r w:rsidRPr="001C7B1B">
        <w:t xml:space="preserve">; information contained in </w:t>
      </w:r>
      <w:r w:rsidR="00927EEA" w:rsidRPr="001C7B1B">
        <w:t>V</w:t>
      </w:r>
      <w:r w:rsidRPr="001C7B1B">
        <w:t xml:space="preserve">endor performance records; information obtained from audits or investigations conducted by a local, state or federal agency of the </w:t>
      </w:r>
      <w:r w:rsidR="00526170" w:rsidRPr="001C7B1B">
        <w:t>Vendor</w:t>
      </w:r>
      <w:r w:rsidR="008D21C6" w:rsidRPr="001C7B1B">
        <w:t>’s</w:t>
      </w:r>
      <w:r w:rsidR="00526170" w:rsidRPr="001C7B1B">
        <w:t xml:space="preserve"> </w:t>
      </w:r>
      <w:r w:rsidR="00A11339" w:rsidRPr="001C7B1B">
        <w:t>{Bidder’s}</w:t>
      </w:r>
      <w:r w:rsidRPr="001C7B1B">
        <w:t xml:space="preserve"> work experience; current licensure, registration, and/or certification status and relevant history thereof; or its status or rating with established business/financial reporting services, as applicable.  </w:t>
      </w:r>
      <w:r w:rsidR="00526170" w:rsidRPr="001C7B1B">
        <w:t>Vendor</w:t>
      </w:r>
      <w:r w:rsidR="006648C6" w:rsidRPr="001C7B1B">
        <w:t>s</w:t>
      </w:r>
      <w:r w:rsidR="00526170" w:rsidRPr="001C7B1B">
        <w:t xml:space="preserve"> </w:t>
      </w:r>
      <w:r w:rsidR="006B6C49" w:rsidRPr="001C7B1B">
        <w:t>{</w:t>
      </w:r>
      <w:r w:rsidR="002E27DF" w:rsidRPr="001C7B1B">
        <w:t>B</w:t>
      </w:r>
      <w:r w:rsidR="00526170" w:rsidRPr="001C7B1B">
        <w:t>idder</w:t>
      </w:r>
      <w:r w:rsidRPr="001C7B1B">
        <w:t>s</w:t>
      </w:r>
      <w:r w:rsidR="006B6C49" w:rsidRPr="001C7B1B">
        <w:t>}</w:t>
      </w:r>
      <w:r w:rsidRPr="001C7B1B">
        <w:t xml:space="preserve"> should note that this list is not exhaustive.</w:t>
      </w:r>
    </w:p>
    <w:p w14:paraId="57E713F8" w14:textId="66DED412" w:rsidR="00EE1B8C" w:rsidRPr="001C7B1B" w:rsidRDefault="00CB7A5D" w:rsidP="00960070">
      <w:pPr>
        <w:pStyle w:val="Heading1"/>
      </w:pPr>
      <w:r w:rsidRPr="001C7B1B">
        <w:rPr>
          <w:sz w:val="22"/>
          <w:szCs w:val="22"/>
        </w:rPr>
        <w:br w:type="page"/>
      </w:r>
      <w:bookmarkStart w:id="326" w:name="_Toc220920713"/>
      <w:bookmarkStart w:id="327" w:name="_Toc400531555"/>
      <w:bookmarkStart w:id="328" w:name="_Toc428534027"/>
      <w:r w:rsidR="00FD14AB" w:rsidRPr="001C7B1B">
        <w:t xml:space="preserve"> </w:t>
      </w:r>
      <w:bookmarkStart w:id="329" w:name="_Toc23761156"/>
      <w:r w:rsidR="001D2ACC" w:rsidRPr="001C7B1B">
        <w:t>BLANKET P.O.</w:t>
      </w:r>
      <w:r w:rsidR="00A23AAC" w:rsidRPr="001C7B1B">
        <w:t xml:space="preserve"> </w:t>
      </w:r>
      <w:r w:rsidR="00EE1B8C" w:rsidRPr="001C7B1B">
        <w:t>AWARD</w:t>
      </w:r>
      <w:bookmarkEnd w:id="326"/>
      <w:bookmarkEnd w:id="327"/>
      <w:bookmarkEnd w:id="328"/>
      <w:bookmarkEnd w:id="329"/>
    </w:p>
    <w:p w14:paraId="56F5F712" w14:textId="77777777" w:rsidR="00EE1B8C" w:rsidRPr="001C7B1B" w:rsidRDefault="00EE1B8C" w:rsidP="00F10BE2">
      <w:pPr>
        <w:pStyle w:val="BodyText3"/>
        <w:keepNext/>
      </w:pPr>
    </w:p>
    <w:p w14:paraId="35144F8C" w14:textId="3755FBA6" w:rsidR="00EE1B8C" w:rsidRPr="001C7B1B" w:rsidRDefault="00EE1B8C" w:rsidP="00F10BE2">
      <w:pPr>
        <w:pStyle w:val="Heading2"/>
        <w:keepNext/>
        <w:rPr>
          <w:rFonts w:eastAsia="MS Mincho"/>
        </w:rPr>
      </w:pPr>
      <w:bookmarkStart w:id="330" w:name="_Toc220920714"/>
      <w:bookmarkStart w:id="331" w:name="_Toc400531556"/>
      <w:bookmarkStart w:id="332" w:name="_Toc428534028"/>
      <w:bookmarkStart w:id="333" w:name="_Toc23761157"/>
      <w:r w:rsidRPr="001C7B1B">
        <w:rPr>
          <w:rFonts w:eastAsia="MS Mincho"/>
        </w:rPr>
        <w:t xml:space="preserve">DOCUMENTS REQUIRED BEFORE </w:t>
      </w:r>
      <w:r w:rsidR="001D2ACC" w:rsidRPr="001C7B1B">
        <w:rPr>
          <w:rFonts w:eastAsia="MS Mincho"/>
        </w:rPr>
        <w:t>BLANKET P.O.</w:t>
      </w:r>
      <w:r w:rsidR="00E448F4" w:rsidRPr="001C7B1B">
        <w:rPr>
          <w:rFonts w:eastAsia="MS Mincho"/>
        </w:rPr>
        <w:t xml:space="preserve"> </w:t>
      </w:r>
      <w:r w:rsidRPr="001C7B1B">
        <w:rPr>
          <w:rFonts w:eastAsia="MS Mincho"/>
        </w:rPr>
        <w:t>AWARD</w:t>
      </w:r>
      <w:bookmarkEnd w:id="330"/>
      <w:bookmarkEnd w:id="331"/>
      <w:bookmarkEnd w:id="332"/>
      <w:bookmarkEnd w:id="333"/>
    </w:p>
    <w:p w14:paraId="673C77D0" w14:textId="77777777" w:rsidR="00EE1B8C" w:rsidRPr="001C7B1B" w:rsidRDefault="00EE1B8C" w:rsidP="00F10BE2">
      <w:pPr>
        <w:pStyle w:val="BodyText"/>
        <w:keepNext/>
        <w:ind w:left="0"/>
        <w:rPr>
          <w:rFonts w:eastAsia="MS Mincho"/>
        </w:rPr>
      </w:pPr>
    </w:p>
    <w:p w14:paraId="15CD4B1F" w14:textId="77777777" w:rsidR="00996D44" w:rsidRPr="001C7B1B" w:rsidRDefault="00244796" w:rsidP="00F10BE2">
      <w:pPr>
        <w:pStyle w:val="Heading3"/>
        <w:keepNext/>
        <w:rPr>
          <w:rFonts w:eastAsia="MS Mincho"/>
          <w:bCs w:val="0"/>
        </w:rPr>
      </w:pPr>
      <w:bookmarkStart w:id="334" w:name="_Toc220920715"/>
      <w:bookmarkStart w:id="335" w:name="_Toc400531557"/>
      <w:bookmarkStart w:id="336" w:name="_Toc428534029"/>
      <w:bookmarkStart w:id="337" w:name="_Toc23761158"/>
      <w:r w:rsidRPr="001C7B1B">
        <w:rPr>
          <w:rFonts w:eastAsia="MS Mincho"/>
          <w:bCs w:val="0"/>
          <w:caps w:val="0"/>
        </w:rPr>
        <w:t>REQUIREMENTS OF PUBLIC LAW 2005, CHAPTER 51,</w:t>
      </w:r>
      <w:r w:rsidR="0067363C" w:rsidRPr="001C7B1B">
        <w:rPr>
          <w:rFonts w:eastAsia="MS Mincho"/>
          <w:bCs w:val="0"/>
          <w:caps w:val="0"/>
        </w:rPr>
        <w:t xml:space="preserve"> N</w:t>
      </w:r>
      <w:r w:rsidR="008A5E62" w:rsidRPr="001C7B1B">
        <w:rPr>
          <w:color w:val="000000"/>
        </w:rPr>
        <w:t>.J.S.A.</w:t>
      </w:r>
      <w:r w:rsidRPr="001C7B1B">
        <w:rPr>
          <w:rFonts w:eastAsia="MS Mincho"/>
          <w:bCs w:val="0"/>
          <w:caps w:val="0"/>
        </w:rPr>
        <w:t xml:space="preserve"> 19:44A-20.13 - </w:t>
      </w:r>
      <w:r w:rsidR="008A5E62" w:rsidRPr="001C7B1B">
        <w:rPr>
          <w:color w:val="000000"/>
        </w:rPr>
        <w:t>N.J.S.A.</w:t>
      </w:r>
      <w:r w:rsidRPr="001C7B1B">
        <w:rPr>
          <w:rFonts w:eastAsia="MS Mincho"/>
          <w:bCs w:val="0"/>
          <w:caps w:val="0"/>
        </w:rPr>
        <w:t xml:space="preserve"> 19:44A-20.25 (FORMERLY EXECUTIVE ORDER NO. 134)</w:t>
      </w:r>
      <w:bookmarkEnd w:id="334"/>
      <w:r w:rsidRPr="001C7B1B">
        <w:rPr>
          <w:rFonts w:eastAsia="MS Mincho"/>
          <w:bCs w:val="0"/>
          <w:caps w:val="0"/>
        </w:rPr>
        <w:t xml:space="preserve">, EXECUTIVE ORDER NO. 117 (2008) AND N.J.A.C. 17:12-5 </w:t>
      </w:r>
      <w:r w:rsidRPr="001C7B1B">
        <w:rPr>
          <w:rFonts w:eastAsia="MS Mincho"/>
          <w:bCs w:val="0"/>
          <w:i/>
          <w:caps w:val="0"/>
        </w:rPr>
        <w:t>ET SEQ</w:t>
      </w:r>
      <w:r w:rsidRPr="001C7B1B">
        <w:rPr>
          <w:rFonts w:eastAsia="MS Mincho"/>
          <w:bCs w:val="0"/>
          <w:caps w:val="0"/>
        </w:rPr>
        <w:t>.</w:t>
      </w:r>
      <w:bookmarkEnd w:id="335"/>
      <w:bookmarkEnd w:id="336"/>
      <w:bookmarkEnd w:id="337"/>
    </w:p>
    <w:p w14:paraId="7FC78E98" w14:textId="77777777" w:rsidR="00960F40" w:rsidRPr="001C7B1B" w:rsidRDefault="00960F40" w:rsidP="00F10BE2">
      <w:pPr>
        <w:pStyle w:val="BodyText3"/>
        <w:keepNext/>
      </w:pPr>
    </w:p>
    <w:p w14:paraId="25B64F1D" w14:textId="62A6A3A1" w:rsidR="00D1276E" w:rsidRPr="001C7B1B" w:rsidRDefault="00D1276E" w:rsidP="008334D5">
      <w:pPr>
        <w:pStyle w:val="BodyText3"/>
        <w:keepNext/>
        <w:numPr>
          <w:ilvl w:val="0"/>
          <w:numId w:val="45"/>
        </w:numPr>
      </w:pPr>
      <w:r w:rsidRPr="001C7B1B">
        <w:t xml:space="preserve">The State shall not enter into a </w:t>
      </w:r>
      <w:r w:rsidR="001D2ACC" w:rsidRPr="001C7B1B">
        <w:t>Blanket P.O.</w:t>
      </w:r>
      <w:r w:rsidRPr="001C7B1B">
        <w:t xml:space="preserve"> to procure services or any material, supplies or equipment, or to acquire, sell</w:t>
      </w:r>
      <w:r w:rsidR="00FA345A" w:rsidRPr="001C7B1B">
        <w:t>,</w:t>
      </w:r>
      <w:r w:rsidRPr="001C7B1B">
        <w:t xml:space="preserve"> or lease any land or building</w:t>
      </w:r>
      <w:r w:rsidR="008809AC" w:rsidRPr="001C7B1B">
        <w:t xml:space="preserve"> from any Business Entity</w:t>
      </w:r>
      <w:r w:rsidRPr="001C7B1B">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1C7B1B">
        <w:t xml:space="preserve">; </w:t>
      </w:r>
    </w:p>
    <w:p w14:paraId="5E05C29B" w14:textId="77777777" w:rsidR="00D1276E" w:rsidRPr="001C7B1B" w:rsidRDefault="00D1276E" w:rsidP="00D1276E">
      <w:pPr>
        <w:pStyle w:val="BodyText3"/>
      </w:pPr>
    </w:p>
    <w:p w14:paraId="1E07A18E" w14:textId="5889B72E" w:rsidR="00D1276E" w:rsidRPr="001C7B1B" w:rsidRDefault="00D1276E" w:rsidP="008334D5">
      <w:pPr>
        <w:pStyle w:val="BodyText3"/>
        <w:numPr>
          <w:ilvl w:val="0"/>
          <w:numId w:val="45"/>
        </w:numPr>
        <w:rPr>
          <w:rFonts w:cs="Arial"/>
        </w:rPr>
      </w:pPr>
      <w:r w:rsidRPr="001C7B1B">
        <w:t xml:space="preserve">Prior to awarding any </w:t>
      </w:r>
      <w:r w:rsidR="001D2ACC" w:rsidRPr="001C7B1B">
        <w:t>Blanket P.O.</w:t>
      </w:r>
      <w:r w:rsidRPr="001C7B1B">
        <w:t xml:space="preserve"> or agreement to any Business Entity, the Business Entity proposed as the intended </w:t>
      </w:r>
      <w:r w:rsidR="008E2E98" w:rsidRPr="001C7B1B">
        <w:t xml:space="preserve">Vendor {Contractor} </w:t>
      </w:r>
      <w:r w:rsidRPr="001C7B1B">
        <w:t xml:space="preserve">of the </w:t>
      </w:r>
      <w:r w:rsidR="001D2ACC" w:rsidRPr="001C7B1B">
        <w:t>Blanket P.O.</w:t>
      </w:r>
      <w:r w:rsidRPr="001C7B1B">
        <w:t xml:space="preserve"> shall submit the </w:t>
      </w:r>
      <w:r w:rsidR="000E04F1" w:rsidRPr="001C7B1B">
        <w:t>Two-Year Chapter 51/Executive Order 117 Vendor Certification and Disclosure of Political Contributions</w:t>
      </w:r>
      <w:r w:rsidR="00E85B28" w:rsidRPr="001C7B1B">
        <w:t xml:space="preserve"> form</w:t>
      </w:r>
      <w:r w:rsidR="000E04F1" w:rsidRPr="001C7B1B">
        <w:t>,</w:t>
      </w:r>
      <w:r w:rsidRPr="001C7B1B">
        <w:t xml:space="preserve"> certifying that no contributions prohibited by either Chapter 51 or Executive Order </w:t>
      </w:r>
      <w:r w:rsidR="00AA402F" w:rsidRPr="001C7B1B">
        <w:t xml:space="preserve">No. </w:t>
      </w:r>
      <w:r w:rsidRPr="001C7B1B">
        <w:t xml:space="preserve">117 have been made by the Business Entity and reporting all </w:t>
      </w:r>
      <w:r w:rsidR="00BA3C7D" w:rsidRPr="001C7B1B">
        <w:t xml:space="preserve">qualifying </w:t>
      </w:r>
      <w:r w:rsidRPr="001C7B1B">
        <w:t xml:space="preserve">contributions </w:t>
      </w:r>
      <w:r w:rsidR="00BA3C7D" w:rsidRPr="001C7B1B">
        <w:t xml:space="preserve">made by </w:t>
      </w:r>
      <w:r w:rsidRPr="001C7B1B">
        <w:t>the Business Entity</w:t>
      </w:r>
      <w:r w:rsidR="00BA3C7D" w:rsidRPr="001C7B1B">
        <w:t xml:space="preserve"> or any person or entity whose contributions are attributable to the Business Entity.</w:t>
      </w:r>
      <w:r w:rsidRPr="001C7B1B">
        <w:t xml:space="preserve"> The required form and instructions, available for review on the </w:t>
      </w:r>
      <w:r w:rsidR="001D29E3" w:rsidRPr="001C7B1B">
        <w:t>Division’s</w:t>
      </w:r>
      <w:r w:rsidRPr="001C7B1B">
        <w:t xml:space="preserve"> website at </w:t>
      </w:r>
      <w:hyperlink r:id="rId63" w:history="1">
        <w:r w:rsidR="00D63C07" w:rsidRPr="001C7B1B">
          <w:rPr>
            <w:rStyle w:val="Hyperlink"/>
          </w:rPr>
          <w:t>http://www.state.nj.us/treasury/purchase/forms/eo134/Chapter51.pdf</w:t>
        </w:r>
      </w:hyperlink>
      <w:r w:rsidRPr="001C7B1B">
        <w:rPr>
          <w:rFonts w:cs="Arial"/>
        </w:rPr>
        <w:t xml:space="preserve">, shall be provided to the intended </w:t>
      </w:r>
      <w:r w:rsidR="008E2E98" w:rsidRPr="001C7B1B">
        <w:t xml:space="preserve">Vendor {Contractor} </w:t>
      </w:r>
      <w:r w:rsidRPr="001C7B1B">
        <w:rPr>
          <w:rFonts w:cs="Arial"/>
        </w:rPr>
        <w:t xml:space="preserve">for completion and submission to the </w:t>
      </w:r>
      <w:r w:rsidR="001D29E3" w:rsidRPr="001C7B1B">
        <w:rPr>
          <w:rFonts w:cs="Arial"/>
        </w:rPr>
        <w:t>Division</w:t>
      </w:r>
      <w:r w:rsidRPr="001C7B1B">
        <w:rPr>
          <w:rFonts w:cs="Arial"/>
        </w:rPr>
        <w:t xml:space="preserve"> with the Notice of Intent to Award. Upon receipt of a Notice of Intent to Award a </w:t>
      </w:r>
      <w:r w:rsidR="001D2ACC" w:rsidRPr="001C7B1B">
        <w:rPr>
          <w:rFonts w:cs="Arial"/>
        </w:rPr>
        <w:t>Blanket P.O.</w:t>
      </w:r>
      <w:r w:rsidRPr="001C7B1B">
        <w:rPr>
          <w:rFonts w:cs="Arial"/>
        </w:rPr>
        <w:t xml:space="preserve">, the intended </w:t>
      </w:r>
      <w:r w:rsidR="008E2E98" w:rsidRPr="001C7B1B">
        <w:t xml:space="preserve">Vendor {Contractor} </w:t>
      </w:r>
      <w:r w:rsidRPr="001C7B1B">
        <w:rPr>
          <w:rFonts w:cs="Arial"/>
        </w:rPr>
        <w:t xml:space="preserve">shall submit to the Division, in care of the </w:t>
      </w:r>
      <w:r w:rsidR="001D29E3" w:rsidRPr="001C7B1B">
        <w:rPr>
          <w:rFonts w:cs="Arial"/>
        </w:rPr>
        <w:t>Division</w:t>
      </w:r>
      <w:r w:rsidRPr="001C7B1B">
        <w:rPr>
          <w:rFonts w:cs="Arial"/>
        </w:rPr>
        <w:t xml:space="preserve"> </w:t>
      </w:r>
      <w:r w:rsidR="00C7144E" w:rsidRPr="001C7B1B">
        <w:rPr>
          <w:rFonts w:cs="Arial"/>
        </w:rPr>
        <w:t>Procurement Specialist</w:t>
      </w:r>
      <w:r w:rsidRPr="001C7B1B">
        <w:rPr>
          <w:rFonts w:cs="Arial"/>
        </w:rPr>
        <w:t>, the Certification and Disclosure(s) within five (5) business days of the State’s request.</w:t>
      </w:r>
      <w:r w:rsidR="0096328D" w:rsidRPr="001C7B1B">
        <w:rPr>
          <w:rFonts w:cs="Arial"/>
        </w:rPr>
        <w:t xml:space="preserve">  </w:t>
      </w:r>
      <w:r w:rsidR="00FE4EC3" w:rsidRPr="001C7B1B">
        <w:t>The Certification and Disclosure(s) may be executed electronically by typing the name of the authorized signatory in the “Signature” block as an alternative to downloading, physically signing the form, scanning the form, and uploading the form.</w:t>
      </w:r>
      <w:r w:rsidR="0096328D" w:rsidRPr="001C7B1B">
        <w:rPr>
          <w:rFonts w:cs="Arial"/>
        </w:rPr>
        <w:t xml:space="preserve"> </w:t>
      </w:r>
      <w:r w:rsidRPr="001C7B1B">
        <w:rPr>
          <w:rFonts w:cs="Arial"/>
        </w:rPr>
        <w:t xml:space="preserve"> Failure to submit the required forms will preclude award of a </w:t>
      </w:r>
      <w:r w:rsidR="001D2ACC" w:rsidRPr="001C7B1B">
        <w:rPr>
          <w:rFonts w:cs="Arial"/>
        </w:rPr>
        <w:t>Blanket P.O.</w:t>
      </w:r>
      <w:r w:rsidRPr="001C7B1B">
        <w:rPr>
          <w:rFonts w:cs="Arial"/>
        </w:rPr>
        <w:t xml:space="preserve"> under this </w:t>
      </w:r>
      <w:r w:rsidR="00A07391" w:rsidRPr="001C7B1B">
        <w:rPr>
          <w:rFonts w:cs="Arial"/>
        </w:rPr>
        <w:t>Bid Solicitation</w:t>
      </w:r>
      <w:r w:rsidR="00B44B63" w:rsidRPr="001C7B1B">
        <w:rPr>
          <w:rFonts w:cs="Arial"/>
        </w:rPr>
        <w:t xml:space="preserve">, </w:t>
      </w:r>
      <w:r w:rsidRPr="001C7B1B">
        <w:rPr>
          <w:rFonts w:cs="Arial"/>
        </w:rPr>
        <w:t xml:space="preserve">as well as future </w:t>
      </w:r>
      <w:r w:rsidR="001D2ACC" w:rsidRPr="001C7B1B">
        <w:rPr>
          <w:rFonts w:cs="Arial"/>
        </w:rPr>
        <w:t>Blanket P.O.</w:t>
      </w:r>
      <w:r w:rsidRPr="001C7B1B">
        <w:rPr>
          <w:rFonts w:cs="Arial"/>
        </w:rPr>
        <w:t xml:space="preserve"> opportunities</w:t>
      </w:r>
      <w:r w:rsidR="00B5518F" w:rsidRPr="001C7B1B">
        <w:rPr>
          <w:rFonts w:cs="Arial"/>
        </w:rPr>
        <w:t xml:space="preserve">; and </w:t>
      </w:r>
    </w:p>
    <w:p w14:paraId="25CD97FC" w14:textId="77777777" w:rsidR="00D1276E" w:rsidRPr="001C7B1B" w:rsidRDefault="00D1276E" w:rsidP="00D1276E">
      <w:pPr>
        <w:pStyle w:val="BodyText3"/>
        <w:rPr>
          <w:rFonts w:cs="Arial"/>
        </w:rPr>
      </w:pPr>
    </w:p>
    <w:p w14:paraId="5B4C5864" w14:textId="142633FC" w:rsidR="00D1276E" w:rsidRPr="001C7B1B" w:rsidRDefault="00D1276E" w:rsidP="008334D5">
      <w:pPr>
        <w:pStyle w:val="ListParagraph"/>
        <w:numPr>
          <w:ilvl w:val="0"/>
          <w:numId w:val="45"/>
        </w:numPr>
      </w:pPr>
      <w:r w:rsidRPr="001C7B1B">
        <w:t xml:space="preserve">Further, the </w:t>
      </w:r>
      <w:r w:rsidR="006C7D6B" w:rsidRPr="001C7B1B">
        <w:t xml:space="preserve">Vendor </w:t>
      </w:r>
      <w:r w:rsidR="00571AFA" w:rsidRPr="001C7B1B">
        <w:t>{Contractor}</w:t>
      </w:r>
      <w:r w:rsidRPr="001C7B1B">
        <w:t xml:space="preserve"> is required, on a continuing basis, to report any contributions it makes during the term of the </w:t>
      </w:r>
      <w:r w:rsidR="001D2ACC" w:rsidRPr="001C7B1B">
        <w:t>Blanket P.O.</w:t>
      </w:r>
      <w:r w:rsidRPr="001C7B1B">
        <w:t xml:space="preserve">, and any extension(s) thereof, at the time any such contribution is made. The required form and instructions, available for review on the </w:t>
      </w:r>
      <w:r w:rsidR="001D29E3" w:rsidRPr="001C7B1B">
        <w:t>Division’s</w:t>
      </w:r>
      <w:r w:rsidRPr="001C7B1B">
        <w:t xml:space="preserve"> website at </w:t>
      </w:r>
      <w:hyperlink r:id="rId64" w:history="1">
        <w:r w:rsidR="00D63C07" w:rsidRPr="001C7B1B">
          <w:rPr>
            <w:rStyle w:val="Hyperlink"/>
          </w:rPr>
          <w:t>http://www.state.nj.us/treasury/purchase/forms/eo134/Chapter51.pdf</w:t>
        </w:r>
      </w:hyperlink>
      <w:r w:rsidRPr="001C7B1B">
        <w:rPr>
          <w:color w:val="000000"/>
        </w:rPr>
        <w:t xml:space="preserve">, </w:t>
      </w:r>
      <w:r w:rsidRPr="001C7B1B">
        <w:t xml:space="preserve">shall be provided to the intended </w:t>
      </w:r>
      <w:r w:rsidR="008E2E98" w:rsidRPr="001C7B1B">
        <w:t xml:space="preserve">Vendor {Contractor} </w:t>
      </w:r>
      <w:r w:rsidRPr="001C7B1B">
        <w:t xml:space="preserve">with the Notice of Intent to Award. </w:t>
      </w:r>
    </w:p>
    <w:p w14:paraId="1AE7D6DD" w14:textId="77777777" w:rsidR="00082A9E" w:rsidRPr="001C7B1B" w:rsidRDefault="00082A9E" w:rsidP="00C66608">
      <w:pPr>
        <w:pStyle w:val="BodyText3"/>
        <w:rPr>
          <w:rFonts w:cs="Arial"/>
          <w:color w:val="000000"/>
        </w:rPr>
      </w:pPr>
    </w:p>
    <w:p w14:paraId="3A0826F4" w14:textId="61DCEA67" w:rsidR="00280F29" w:rsidRPr="001C7B1B" w:rsidRDefault="00082A9E" w:rsidP="00851065">
      <w:pPr>
        <w:rPr>
          <w:rFonts w:eastAsia="MS Mincho"/>
        </w:rPr>
      </w:pPr>
      <w:r w:rsidRPr="001C7B1B">
        <w:t xml:space="preserve">The </w:t>
      </w:r>
      <w:r w:rsidR="00F439F4" w:rsidRPr="001C7B1B">
        <w:rPr>
          <w:rFonts w:eastAsiaTheme="minorHAnsi"/>
        </w:rPr>
        <w:t>Two-Year Chapter 51/Executive Order 117 Vendor Certification and Disclosure of Political Contributions f</w:t>
      </w:r>
      <w:r w:rsidRPr="001C7B1B">
        <w:t xml:space="preserve">orm is located on the </w:t>
      </w:r>
      <w:hyperlink r:id="rId65" w:history="1">
        <w:r w:rsidRPr="001C7B1B">
          <w:rPr>
            <w:rStyle w:val="Hyperlink"/>
            <w:rFonts w:eastAsia="MS Mincho"/>
          </w:rPr>
          <w:t>Division’s website</w:t>
        </w:r>
      </w:hyperlink>
      <w:r w:rsidRPr="001C7B1B">
        <w:t xml:space="preserve">. </w:t>
      </w:r>
      <w:r w:rsidR="00280F29" w:rsidRPr="001C7B1B">
        <w:rPr>
          <w:rFonts w:eastAsia="MS Mincho"/>
        </w:rPr>
        <w:t xml:space="preserve">Vendors </w:t>
      </w:r>
      <w:r w:rsidR="006B6C49" w:rsidRPr="001C7B1B">
        <w:rPr>
          <w:rFonts w:eastAsia="MS Mincho"/>
        </w:rPr>
        <w:t>{Bidders}</w:t>
      </w:r>
      <w:r w:rsidR="00280F29" w:rsidRPr="001C7B1B">
        <w:rPr>
          <w:rFonts w:eastAsia="MS Mincho"/>
        </w:rPr>
        <w:t xml:space="preserve"> may refer to the QRGs</w:t>
      </w:r>
      <w:r w:rsidR="00890EB3" w:rsidRPr="001C7B1B">
        <w:rPr>
          <w:rFonts w:eastAsia="MS Mincho"/>
        </w:rPr>
        <w:t xml:space="preserve"> </w:t>
      </w:r>
      <w:r w:rsidR="00280F29" w:rsidRPr="001C7B1B">
        <w:rPr>
          <w:rFonts w:eastAsia="MS Mincho"/>
        </w:rPr>
        <w:t xml:space="preserve">“Vendor Forms” and “Attaching Files” for instructions on submitting the forms required by this section of the Bid Solicitation through </w:t>
      </w:r>
      <w:r w:rsidR="00F61ADC" w:rsidRPr="001C7B1B">
        <w:rPr>
          <w:rStyle w:val="IntenseEmphasis"/>
          <w:color w:val="00B050"/>
        </w:rPr>
        <w:t>NJ</w:t>
      </w:r>
      <w:r w:rsidR="00F61ADC" w:rsidRPr="001C7B1B">
        <w:rPr>
          <w:rStyle w:val="IntenseEmphasis"/>
          <w:color w:val="0070C0"/>
        </w:rPr>
        <w:t>START</w:t>
      </w:r>
      <w:r w:rsidR="00280F29" w:rsidRPr="001C7B1B">
        <w:rPr>
          <w:rFonts w:eastAsia="MS Mincho"/>
        </w:rPr>
        <w:t xml:space="preserve">. QRGs are located on the </w:t>
      </w:r>
      <w:hyperlink r:id="rId66" w:history="1">
        <w:r w:rsidR="00280F29" w:rsidRPr="001C7B1B">
          <w:rPr>
            <w:rStyle w:val="Hyperlink"/>
            <w:rFonts w:eastAsia="MS Mincho"/>
          </w:rPr>
          <w:t>NJSTART Vendor Support Page</w:t>
        </w:r>
      </w:hyperlink>
      <w:r w:rsidR="00280F29" w:rsidRPr="001C7B1B">
        <w:rPr>
          <w:rStyle w:val="Hyperlink"/>
          <w:rFonts w:eastAsia="MS Mincho"/>
        </w:rPr>
        <w:t>.</w:t>
      </w:r>
      <w:r w:rsidR="00280F29" w:rsidRPr="001C7B1B">
        <w:rPr>
          <w:rFonts w:eastAsia="MS Mincho"/>
        </w:rPr>
        <w:t xml:space="preserve"> </w:t>
      </w:r>
    </w:p>
    <w:p w14:paraId="65CB31F5" w14:textId="77777777" w:rsidR="00D81DBF" w:rsidRPr="001C7B1B" w:rsidRDefault="00D81DBF" w:rsidP="00851065">
      <w:pPr>
        <w:rPr>
          <w:rFonts w:eastAsia="MS Mincho"/>
        </w:rPr>
      </w:pPr>
    </w:p>
    <w:p w14:paraId="3F48839B" w14:textId="77777777" w:rsidR="00D81DBF" w:rsidRPr="001C7B1B" w:rsidRDefault="00D81DBF" w:rsidP="00D81DBF">
      <w:pPr>
        <w:pStyle w:val="BodyText3"/>
        <w:rPr>
          <w:rFonts w:cs="Arial"/>
        </w:rPr>
      </w:pPr>
      <w:r w:rsidRPr="001C7B1B">
        <w:rPr>
          <w:rFonts w:cs="Arial"/>
          <w:color w:val="000000"/>
        </w:rPr>
        <w:t xml:space="preserve">Vendors </w:t>
      </w:r>
      <w:r w:rsidR="006B6C49" w:rsidRPr="001C7B1B">
        <w:rPr>
          <w:rFonts w:cs="Arial"/>
          <w:color w:val="000000"/>
        </w:rPr>
        <w:t>{</w:t>
      </w:r>
      <w:r w:rsidRPr="001C7B1B">
        <w:rPr>
          <w:rFonts w:cs="Arial"/>
          <w:color w:val="000000"/>
        </w:rPr>
        <w:t>Bidders</w:t>
      </w:r>
      <w:r w:rsidR="006B6C49" w:rsidRPr="001C7B1B">
        <w:rPr>
          <w:rFonts w:cs="Arial"/>
          <w:color w:val="000000"/>
        </w:rPr>
        <w:t>}</w:t>
      </w:r>
      <w:r w:rsidRPr="001C7B1B">
        <w:rPr>
          <w:rFonts w:cs="Arial"/>
          <w:color w:val="000000"/>
        </w:rPr>
        <w:t xml:space="preserve"> should verify its Chapter 51 </w:t>
      </w:r>
      <w:r w:rsidR="004143C2" w:rsidRPr="001C7B1B">
        <w:rPr>
          <w:rFonts w:cs="Arial"/>
          <w:color w:val="000000"/>
        </w:rPr>
        <w:t>Compliance</w:t>
      </w:r>
      <w:r w:rsidRPr="001C7B1B">
        <w:rPr>
          <w:rFonts w:cs="Arial"/>
          <w:color w:val="000000"/>
        </w:rPr>
        <w:t xml:space="preserve"> status on the “Maintain Terms and Categories” Tab within its profile in </w:t>
      </w:r>
      <w:r w:rsidR="00F61ADC" w:rsidRPr="001C7B1B">
        <w:rPr>
          <w:rStyle w:val="IntenseEmphasis"/>
          <w:rFonts w:cs="Arial"/>
          <w:color w:val="00B050"/>
        </w:rPr>
        <w:t>NJ</w:t>
      </w:r>
      <w:r w:rsidR="00F61ADC" w:rsidRPr="001C7B1B">
        <w:rPr>
          <w:rStyle w:val="IntenseEmphasis"/>
          <w:rFonts w:cs="Arial"/>
          <w:color w:val="0070C0"/>
        </w:rPr>
        <w:t>START</w:t>
      </w:r>
      <w:r w:rsidRPr="001C7B1B">
        <w:rPr>
          <w:rFonts w:cs="Arial"/>
          <w:color w:val="000000"/>
        </w:rPr>
        <w:t xml:space="preserve">. In the event of an issue with a </w:t>
      </w:r>
      <w:r w:rsidR="00232AC7" w:rsidRPr="001C7B1B">
        <w:rPr>
          <w:rFonts w:cs="Arial"/>
          <w:color w:val="000000"/>
        </w:rPr>
        <w:t>V</w:t>
      </w:r>
      <w:r w:rsidRPr="001C7B1B">
        <w:rPr>
          <w:rFonts w:cs="Arial"/>
          <w:color w:val="000000"/>
        </w:rPr>
        <w:t xml:space="preserve">endor’s </w:t>
      </w:r>
      <w:r w:rsidR="0061308E" w:rsidRPr="001C7B1B">
        <w:rPr>
          <w:rFonts w:cs="Arial"/>
          <w:color w:val="000000"/>
        </w:rPr>
        <w:t>{</w:t>
      </w:r>
      <w:r w:rsidR="00232AC7" w:rsidRPr="001C7B1B">
        <w:rPr>
          <w:rFonts w:cs="Arial"/>
          <w:color w:val="000000"/>
        </w:rPr>
        <w:t>B</w:t>
      </w:r>
      <w:r w:rsidR="0061308E" w:rsidRPr="001C7B1B">
        <w:rPr>
          <w:rFonts w:cs="Arial"/>
          <w:color w:val="000000"/>
        </w:rPr>
        <w:t>idder’s}</w:t>
      </w:r>
      <w:r w:rsidRPr="001C7B1B">
        <w:rPr>
          <w:rFonts w:cs="Arial"/>
          <w:color w:val="000000"/>
        </w:rPr>
        <w:t xml:space="preserve"> Chapter 51 </w:t>
      </w:r>
      <w:r w:rsidR="004143C2" w:rsidRPr="001C7B1B">
        <w:rPr>
          <w:rFonts w:cs="Arial"/>
          <w:color w:val="000000"/>
        </w:rPr>
        <w:t>Compliance</w:t>
      </w:r>
      <w:r w:rsidRPr="001C7B1B">
        <w:rPr>
          <w:rFonts w:cs="Arial"/>
          <w:color w:val="000000"/>
        </w:rPr>
        <w:t xml:space="preserve"> status, </w:t>
      </w:r>
      <w:r w:rsidR="00F61ADC" w:rsidRPr="001C7B1B">
        <w:rPr>
          <w:rStyle w:val="IntenseEmphasis"/>
          <w:rFonts w:cs="Arial"/>
          <w:color w:val="00B050"/>
        </w:rPr>
        <w:t>NJ</w:t>
      </w:r>
      <w:r w:rsidR="00F61ADC" w:rsidRPr="001C7B1B">
        <w:rPr>
          <w:rStyle w:val="IntenseEmphasis"/>
          <w:rFonts w:cs="Arial"/>
          <w:color w:val="0070C0"/>
        </w:rPr>
        <w:t>START</w:t>
      </w:r>
      <w:r w:rsidRPr="001C7B1B">
        <w:rPr>
          <w:rFonts w:cs="Arial"/>
          <w:color w:val="000000"/>
        </w:rPr>
        <w:t xml:space="preserve"> provides a link to take corrective action.</w:t>
      </w:r>
    </w:p>
    <w:p w14:paraId="5BEDB7F5" w14:textId="77777777" w:rsidR="00D81DBF" w:rsidRPr="001C7B1B" w:rsidRDefault="00D81DBF" w:rsidP="00851065">
      <w:pPr>
        <w:rPr>
          <w:rFonts w:eastAsia="MS Mincho"/>
        </w:rPr>
      </w:pPr>
    </w:p>
    <w:p w14:paraId="49B72C5D" w14:textId="77777777" w:rsidR="00BE5A1E" w:rsidRPr="001C7B1B" w:rsidRDefault="00BE5A1E" w:rsidP="00851065">
      <w:pPr>
        <w:rPr>
          <w:rFonts w:eastAsia="MS Mincho"/>
        </w:rPr>
      </w:pPr>
    </w:p>
    <w:p w14:paraId="132DB704" w14:textId="77777777" w:rsidR="00E651D6" w:rsidRPr="001C7B1B" w:rsidRDefault="00E651D6" w:rsidP="00F10BE2">
      <w:pPr>
        <w:pStyle w:val="Heading3"/>
        <w:keepNext/>
        <w:rPr>
          <w:bCs w:val="0"/>
        </w:rPr>
      </w:pPr>
      <w:bookmarkStart w:id="338" w:name="_Toc400531558"/>
      <w:bookmarkStart w:id="339" w:name="_Toc428534030"/>
      <w:bookmarkStart w:id="340" w:name="_Toc23761159"/>
      <w:r w:rsidRPr="001C7B1B">
        <w:rPr>
          <w:bCs w:val="0"/>
        </w:rPr>
        <w:t>SOURCE DISCLOSURE REQUIREMENTS</w:t>
      </w:r>
      <w:bookmarkEnd w:id="338"/>
      <w:bookmarkEnd w:id="339"/>
      <w:bookmarkEnd w:id="340"/>
    </w:p>
    <w:p w14:paraId="5836002F" w14:textId="77777777" w:rsidR="009D248A" w:rsidRPr="001C7B1B" w:rsidRDefault="009D248A" w:rsidP="00F10BE2">
      <w:pPr>
        <w:pStyle w:val="BodyText3"/>
        <w:keepNext/>
        <w:rPr>
          <w:b/>
        </w:rPr>
      </w:pPr>
    </w:p>
    <w:p w14:paraId="2AB1F95F" w14:textId="51D20F48" w:rsidR="00ED39B6" w:rsidRPr="001C7B1B" w:rsidRDefault="00D2595F" w:rsidP="00F10BE2">
      <w:pPr>
        <w:keepNext/>
      </w:pPr>
      <w:r w:rsidRPr="001C7B1B">
        <w:t xml:space="preserve">Pursuant to </w:t>
      </w:r>
      <w:r w:rsidRPr="001C7B1B">
        <w:rPr>
          <w:u w:val="single"/>
        </w:rPr>
        <w:t>N.J.S.A.</w:t>
      </w:r>
      <w:r w:rsidRPr="001C7B1B">
        <w:t xml:space="preserve"> 52:34-13.2</w:t>
      </w:r>
      <w:r w:rsidR="00ED39B6" w:rsidRPr="001C7B1B">
        <w:t xml:space="preserve">, all </w:t>
      </w:r>
      <w:r w:rsidR="001D2ACC" w:rsidRPr="001C7B1B">
        <w:t>Blanket P.O.</w:t>
      </w:r>
      <w:r w:rsidR="006B6C49" w:rsidRPr="001C7B1B">
        <w:t>s</w:t>
      </w:r>
      <w:r w:rsidR="00ED39B6" w:rsidRPr="001C7B1B">
        <w:t xml:space="preserve"> primarily for services awarded by the Director shall be performed within the United States, except when the Director certifies in writing a finding that a required service cannot be provided by a </w:t>
      </w:r>
      <w:r w:rsidR="00232AC7" w:rsidRPr="001C7B1B">
        <w:rPr>
          <w:rFonts w:cs="Arial"/>
          <w:szCs w:val="22"/>
        </w:rPr>
        <w:t>V</w:t>
      </w:r>
      <w:r w:rsidR="006C7D6B" w:rsidRPr="001C7B1B">
        <w:rPr>
          <w:rFonts w:cs="Arial"/>
          <w:szCs w:val="22"/>
        </w:rPr>
        <w:t xml:space="preserve">endor </w:t>
      </w:r>
      <w:r w:rsidR="00571AFA" w:rsidRPr="001C7B1B">
        <w:rPr>
          <w:rFonts w:cs="Arial"/>
          <w:szCs w:val="22"/>
        </w:rPr>
        <w:t>{</w:t>
      </w:r>
      <w:r w:rsidR="00232AC7" w:rsidRPr="001C7B1B">
        <w:rPr>
          <w:rFonts w:cs="Arial"/>
          <w:szCs w:val="22"/>
        </w:rPr>
        <w:t>C</w:t>
      </w:r>
      <w:r w:rsidR="00571AFA" w:rsidRPr="001C7B1B">
        <w:rPr>
          <w:rFonts w:cs="Arial"/>
          <w:szCs w:val="22"/>
        </w:rPr>
        <w:t>ontractor</w:t>
      </w:r>
      <w:r w:rsidR="00571AFA" w:rsidRPr="001C7B1B">
        <w:t>}</w:t>
      </w:r>
      <w:r w:rsidR="00ED39B6" w:rsidRPr="001C7B1B">
        <w:t xml:space="preserve"> or </w:t>
      </w:r>
      <w:r w:rsidR="008C514F" w:rsidRPr="001C7B1B">
        <w:rPr>
          <w:szCs w:val="22"/>
        </w:rPr>
        <w:t xml:space="preserve">Subcontractor </w:t>
      </w:r>
      <w:r w:rsidR="00ED39B6" w:rsidRPr="001C7B1B">
        <w:t>within the United States and the certification is approved by the State Treasurer.</w:t>
      </w:r>
      <w:r w:rsidR="001F3E5C" w:rsidRPr="001C7B1B">
        <w:t xml:space="preserve">  Also refer to Section 3.</w:t>
      </w:r>
      <w:r w:rsidR="00680D01" w:rsidRPr="001C7B1B">
        <w:t>6</w:t>
      </w:r>
      <w:r w:rsidR="001F3E5C" w:rsidRPr="001C7B1B">
        <w:t xml:space="preserve"> Service</w:t>
      </w:r>
      <w:r w:rsidR="00084108" w:rsidRPr="001C7B1B">
        <w:t xml:space="preserve"> P</w:t>
      </w:r>
      <w:r w:rsidR="001F3E5C" w:rsidRPr="001C7B1B">
        <w:t xml:space="preserve">erformance </w:t>
      </w:r>
      <w:r w:rsidR="00C64BE2" w:rsidRPr="001C7B1B">
        <w:t>w</w:t>
      </w:r>
      <w:r w:rsidR="001F3E5C" w:rsidRPr="001C7B1B">
        <w:t>ithin U.S. of the</w:t>
      </w:r>
      <w:r w:rsidR="00D35C03" w:rsidRPr="001C7B1B">
        <w:t xml:space="preserve"> </w:t>
      </w:r>
      <w:r w:rsidR="000D4025" w:rsidRPr="001C7B1B">
        <w:t>SSTC</w:t>
      </w:r>
      <w:r w:rsidR="001F3E5C" w:rsidRPr="001C7B1B">
        <w:t>.</w:t>
      </w:r>
    </w:p>
    <w:p w14:paraId="08B87361" w14:textId="77777777" w:rsidR="00ED39B6" w:rsidRPr="001C7B1B" w:rsidRDefault="00ED39B6" w:rsidP="00851065"/>
    <w:p w14:paraId="272EF6C1" w14:textId="57455637" w:rsidR="00ED39B6" w:rsidRPr="001C7B1B" w:rsidRDefault="00ED39B6" w:rsidP="00851065">
      <w:r w:rsidRPr="001C7B1B">
        <w:t xml:space="preserve">Pursuant to the statutory requirements, the intended </w:t>
      </w:r>
      <w:r w:rsidR="008E2E98" w:rsidRPr="001C7B1B">
        <w:t xml:space="preserve">Vendor {Contractor} </w:t>
      </w:r>
      <w:r w:rsidRPr="001C7B1B">
        <w:t xml:space="preserve">of a </w:t>
      </w:r>
      <w:r w:rsidR="001D2ACC" w:rsidRPr="001C7B1B">
        <w:t>Blanket P.O.</w:t>
      </w:r>
      <w:r w:rsidRPr="001C7B1B">
        <w:t xml:space="preserve"> primarily for services with the State of New Jersey must disclose the location by country where services under the </w:t>
      </w:r>
      <w:r w:rsidR="001D2ACC" w:rsidRPr="001C7B1B">
        <w:t>Blanket P.O.</w:t>
      </w:r>
      <w:r w:rsidRPr="001C7B1B">
        <w:t xml:space="preserve">, including subcontracted services, will be performed.  The Source Disclosure </w:t>
      </w:r>
      <w:r w:rsidR="00F439F4" w:rsidRPr="001C7B1B">
        <w:t>F</w:t>
      </w:r>
      <w:r w:rsidRPr="001C7B1B">
        <w:t xml:space="preserve">orm accompanies the subject </w:t>
      </w:r>
      <w:r w:rsidR="00A07391" w:rsidRPr="001C7B1B">
        <w:t>Bid Solicitation</w:t>
      </w:r>
      <w:r w:rsidR="00B44B63" w:rsidRPr="001C7B1B">
        <w:t xml:space="preserve">. </w:t>
      </w:r>
      <w:r w:rsidRPr="001C7B1B">
        <w:t xml:space="preserve">FAILURE TO SUBMIT SOURCING INFORMATION WHEN REQUESTED BY THE STATE SHALL PRECLUDE AWARD OF A </w:t>
      </w:r>
      <w:r w:rsidR="001D2ACC" w:rsidRPr="001C7B1B">
        <w:t>BLANKET P.O.</w:t>
      </w:r>
      <w:r w:rsidR="006B6C49" w:rsidRPr="001C7B1B">
        <w:t xml:space="preserve"> </w:t>
      </w:r>
      <w:r w:rsidRPr="001C7B1B">
        <w:t xml:space="preserve">TO THE </w:t>
      </w:r>
      <w:r w:rsidR="008E2E98" w:rsidRPr="001C7B1B">
        <w:t xml:space="preserve">INTENDED </w:t>
      </w:r>
      <w:r w:rsidR="00526170" w:rsidRPr="001C7B1B">
        <w:t xml:space="preserve">VENDOR </w:t>
      </w:r>
      <w:r w:rsidR="00D75AB8" w:rsidRPr="001C7B1B">
        <w:t>{</w:t>
      </w:r>
      <w:r w:rsidR="00526170" w:rsidRPr="001C7B1B">
        <w:t>BIDDER</w:t>
      </w:r>
      <w:r w:rsidR="00D75AB8" w:rsidRPr="001C7B1B">
        <w:t>}.</w:t>
      </w:r>
    </w:p>
    <w:p w14:paraId="4FBD0B86" w14:textId="77777777" w:rsidR="00ED39B6" w:rsidRPr="001C7B1B" w:rsidRDefault="00ED39B6" w:rsidP="00851065"/>
    <w:p w14:paraId="2270037A" w14:textId="77777777" w:rsidR="00ED39B6" w:rsidRPr="001C7B1B" w:rsidRDefault="00ED39B6" w:rsidP="00C65B22">
      <w:r w:rsidRPr="001C7B1B">
        <w:t xml:space="preserve">If any of the services cannot be performed within the United States, the </w:t>
      </w:r>
      <w:r w:rsidR="00526170" w:rsidRPr="001C7B1B">
        <w:t xml:space="preserve">Vendor </w:t>
      </w:r>
      <w:r w:rsidR="00571AFA" w:rsidRPr="001C7B1B">
        <w:t>{Bidder}</w:t>
      </w:r>
      <w:r w:rsidRPr="001C7B1B">
        <w:t xml:space="preserve"> shall state with specificity the reasons why the services cannot be so performed.  The Director shall determine whether sufficient justification has been provided by the </w:t>
      </w:r>
      <w:r w:rsidR="00526170" w:rsidRPr="001C7B1B">
        <w:t xml:space="preserve">Vendor </w:t>
      </w:r>
      <w:r w:rsidR="00571AFA" w:rsidRPr="001C7B1B">
        <w:t>{Bidder}</w:t>
      </w:r>
      <w:r w:rsidRPr="001C7B1B">
        <w:t xml:space="preserve"> to form the basis of his</w:t>
      </w:r>
      <w:r w:rsidR="00AA402F" w:rsidRPr="001C7B1B">
        <w:t xml:space="preserve"> or her</w:t>
      </w:r>
      <w:r w:rsidRPr="001C7B1B">
        <w:t xml:space="preserve"> certification that the services cannot be performed in the United States and whether to seek the approval of the Treasurer.</w:t>
      </w:r>
    </w:p>
    <w:p w14:paraId="3E421319" w14:textId="77777777" w:rsidR="00C1097F" w:rsidRPr="001C7B1B" w:rsidRDefault="00C1097F" w:rsidP="00C65B22"/>
    <w:p w14:paraId="07E36D45" w14:textId="3F007FDF" w:rsidR="00280F29" w:rsidRPr="001C7B1B" w:rsidRDefault="00C1097F" w:rsidP="00280F29">
      <w:pPr>
        <w:rPr>
          <w:rFonts w:eastAsia="MS Mincho"/>
        </w:rPr>
      </w:pPr>
      <w:r w:rsidRPr="001C7B1B">
        <w:t xml:space="preserve">The Source Disclosure Form is located on the </w:t>
      </w:r>
      <w:hyperlink r:id="rId67" w:history="1">
        <w:r w:rsidRPr="001C7B1B">
          <w:rPr>
            <w:rStyle w:val="Hyperlink"/>
            <w:rFonts w:eastAsia="MS Mincho"/>
          </w:rPr>
          <w:t>Division’s website</w:t>
        </w:r>
      </w:hyperlink>
      <w:r w:rsidRPr="001C7B1B">
        <w:t xml:space="preserve">. </w:t>
      </w:r>
      <w:r w:rsidR="00280F29" w:rsidRPr="001C7B1B">
        <w:rPr>
          <w:rFonts w:eastAsia="MS Mincho"/>
        </w:rPr>
        <w:t xml:space="preserve">Vendors </w:t>
      </w:r>
      <w:r w:rsidR="006B6C49" w:rsidRPr="001C7B1B">
        <w:rPr>
          <w:rFonts w:eastAsia="MS Mincho"/>
        </w:rPr>
        <w:t>{</w:t>
      </w:r>
      <w:r w:rsidR="00280F29" w:rsidRPr="001C7B1B">
        <w:rPr>
          <w:rFonts w:eastAsia="MS Mincho"/>
        </w:rPr>
        <w:t>Bidders</w:t>
      </w:r>
      <w:r w:rsidR="006B6C49" w:rsidRPr="001C7B1B">
        <w:rPr>
          <w:rFonts w:eastAsia="MS Mincho"/>
        </w:rPr>
        <w:t>}</w:t>
      </w:r>
      <w:r w:rsidR="00280F29" w:rsidRPr="001C7B1B">
        <w:rPr>
          <w:rFonts w:eastAsia="MS Mincho"/>
        </w:rPr>
        <w:t xml:space="preserve"> may refer to the QRGs</w:t>
      </w:r>
      <w:r w:rsidR="00890EB3" w:rsidRPr="001C7B1B">
        <w:rPr>
          <w:rFonts w:eastAsia="MS Mincho"/>
        </w:rPr>
        <w:t xml:space="preserve"> </w:t>
      </w:r>
      <w:r w:rsidR="00280F29" w:rsidRPr="001C7B1B">
        <w:rPr>
          <w:rFonts w:eastAsia="MS Mincho"/>
        </w:rPr>
        <w:t xml:space="preserve">“Vendor Forms” and “Attaching Files” for instructions on submitting the forms required by this section of the Bid Solicitation through </w:t>
      </w:r>
      <w:r w:rsidR="00280F29" w:rsidRPr="001C7B1B">
        <w:rPr>
          <w:rStyle w:val="IntenseEmphasis"/>
          <w:rFonts w:eastAsia="MS Mincho"/>
          <w:color w:val="00B050"/>
        </w:rPr>
        <w:t>NJ</w:t>
      </w:r>
      <w:r w:rsidR="00280F29" w:rsidRPr="001C7B1B">
        <w:rPr>
          <w:rStyle w:val="IntenseEmphasis"/>
          <w:rFonts w:eastAsia="MS Mincho"/>
        </w:rPr>
        <w:t>START</w:t>
      </w:r>
      <w:r w:rsidR="00280F29" w:rsidRPr="001C7B1B">
        <w:rPr>
          <w:rFonts w:eastAsia="MS Mincho"/>
        </w:rPr>
        <w:t xml:space="preserve">. QRGs are located on the </w:t>
      </w:r>
      <w:hyperlink r:id="rId68" w:history="1">
        <w:r w:rsidR="00280F29" w:rsidRPr="001C7B1B">
          <w:rPr>
            <w:rStyle w:val="Hyperlink"/>
            <w:rFonts w:eastAsia="MS Mincho"/>
          </w:rPr>
          <w:t>NJSTART Vendor Support Page</w:t>
        </w:r>
      </w:hyperlink>
      <w:r w:rsidR="00280F29" w:rsidRPr="001C7B1B">
        <w:rPr>
          <w:rStyle w:val="Hyperlink"/>
          <w:rFonts w:eastAsia="MS Mincho"/>
        </w:rPr>
        <w:t>.</w:t>
      </w:r>
      <w:r w:rsidR="00280F29" w:rsidRPr="001C7B1B">
        <w:rPr>
          <w:rFonts w:eastAsia="MS Mincho"/>
        </w:rPr>
        <w:t xml:space="preserve"> </w:t>
      </w:r>
    </w:p>
    <w:p w14:paraId="3AE3929C" w14:textId="77777777" w:rsidR="00C1097F" w:rsidRPr="001C7B1B" w:rsidRDefault="00C1097F" w:rsidP="00851065"/>
    <w:p w14:paraId="477C3A65" w14:textId="6DC2EB24" w:rsidR="00ED39B6" w:rsidRPr="001C7B1B" w:rsidRDefault="007928C4" w:rsidP="00F10BE2">
      <w:pPr>
        <w:pStyle w:val="Heading4"/>
        <w:keepNext/>
      </w:pPr>
      <w:r w:rsidRPr="001C7B1B">
        <w:t xml:space="preserve">BREACH OF </w:t>
      </w:r>
      <w:r w:rsidR="001D2ACC" w:rsidRPr="001C7B1B">
        <w:t>BLANKET P.O.</w:t>
      </w:r>
      <w:r w:rsidR="00E448F4" w:rsidRPr="001C7B1B">
        <w:t xml:space="preserve"> </w:t>
      </w:r>
    </w:p>
    <w:p w14:paraId="03D918BA" w14:textId="77777777" w:rsidR="00ED39B6" w:rsidRPr="001C7B1B" w:rsidRDefault="00ED39B6" w:rsidP="00F10BE2">
      <w:pPr>
        <w:keepNext/>
      </w:pPr>
    </w:p>
    <w:p w14:paraId="3A96377E" w14:textId="74A32714" w:rsidR="00ED39B6" w:rsidRPr="001C7B1B" w:rsidRDefault="00ED39B6" w:rsidP="00F10BE2">
      <w:pPr>
        <w:keepNext/>
      </w:pPr>
      <w:r w:rsidRPr="001C7B1B">
        <w:t xml:space="preserve">A SHIFT TO PROVISION OF SERVICES OUTSIDE THE UNITED STATES DURING THE TERM OF THE </w:t>
      </w:r>
      <w:r w:rsidR="001D2ACC" w:rsidRPr="001C7B1B">
        <w:t>BLANKET P.O.</w:t>
      </w:r>
      <w:r w:rsidR="006B6C49" w:rsidRPr="001C7B1B">
        <w:t xml:space="preserve"> </w:t>
      </w:r>
      <w:r w:rsidRPr="001C7B1B">
        <w:t xml:space="preserve">SHALL BE DEEMED A BREACH OF </w:t>
      </w:r>
      <w:r w:rsidR="001D2ACC" w:rsidRPr="001C7B1B">
        <w:t>BLANKET P.O.</w:t>
      </w:r>
      <w:r w:rsidR="006B6C49" w:rsidRPr="001C7B1B">
        <w:t xml:space="preserve"> </w:t>
      </w:r>
      <w:r w:rsidRPr="001C7B1B">
        <w:t xml:space="preserve"> </w:t>
      </w:r>
      <w:r w:rsidR="00C7144E" w:rsidRPr="001C7B1B">
        <w:t xml:space="preserve">If, during the term of the </w:t>
      </w:r>
      <w:r w:rsidR="001D2ACC" w:rsidRPr="001C7B1B">
        <w:t>Blanket P.O.</w:t>
      </w:r>
      <w:r w:rsidR="00C7144E" w:rsidRPr="001C7B1B">
        <w:t xml:space="preserve">, </w:t>
      </w:r>
      <w:r w:rsidR="008E2E98" w:rsidRPr="001C7B1B">
        <w:t xml:space="preserve">or any extension thereof, </w:t>
      </w:r>
      <w:r w:rsidR="00C7144E" w:rsidRPr="001C7B1B">
        <w:t xml:space="preserve">the </w:t>
      </w:r>
      <w:r w:rsidR="006C7D6B" w:rsidRPr="001C7B1B">
        <w:t xml:space="preserve">Vendor </w:t>
      </w:r>
      <w:r w:rsidR="00571AFA" w:rsidRPr="001C7B1B">
        <w:t>{Contractor}</w:t>
      </w:r>
      <w:r w:rsidR="00C7144E" w:rsidRPr="001C7B1B">
        <w:t xml:space="preserve"> or </w:t>
      </w:r>
      <w:r w:rsidR="00294652" w:rsidRPr="001C7B1B">
        <w:t>S</w:t>
      </w:r>
      <w:r w:rsidR="00C7144E" w:rsidRPr="001C7B1B">
        <w:t>ub</w:t>
      </w:r>
      <w:r w:rsidR="006C7D6B" w:rsidRPr="001C7B1B">
        <w:t>contractor</w:t>
      </w:r>
      <w:r w:rsidR="00C7144E" w:rsidRPr="001C7B1B">
        <w:t xml:space="preserve">, who had </w:t>
      </w:r>
      <w:r w:rsidR="002E4519" w:rsidRPr="001C7B1B">
        <w:t>upon</w:t>
      </w:r>
      <w:r w:rsidR="00C7144E" w:rsidRPr="001C7B1B">
        <w:t xml:space="preserve"> </w:t>
      </w:r>
      <w:r w:rsidR="001D2ACC" w:rsidRPr="001C7B1B">
        <w:t>Blanket P.O.</w:t>
      </w:r>
      <w:r w:rsidR="00C7144E" w:rsidRPr="001C7B1B">
        <w:t xml:space="preserve"> award declared that services would be performed in the United States, proceeds to shift the performance of any of the services outside the United States, the </w:t>
      </w:r>
      <w:r w:rsidR="006C7D6B" w:rsidRPr="001C7B1B">
        <w:t xml:space="preserve">Vendor </w:t>
      </w:r>
      <w:r w:rsidR="00571AFA" w:rsidRPr="001C7B1B">
        <w:t>{Contractor}</w:t>
      </w:r>
      <w:r w:rsidR="00C7144E" w:rsidRPr="001C7B1B">
        <w:t xml:space="preserve"> shall be deemed to be in breach of its </w:t>
      </w:r>
      <w:r w:rsidR="001D2ACC" w:rsidRPr="001C7B1B">
        <w:t>Blanket P.O.</w:t>
      </w:r>
      <w:r w:rsidR="00C7144E" w:rsidRPr="001C7B1B">
        <w:t xml:space="preserve"> Such </w:t>
      </w:r>
      <w:r w:rsidR="001D2ACC" w:rsidRPr="001C7B1B">
        <w:t>Blanket P.O.</w:t>
      </w:r>
      <w:r w:rsidR="00C7144E" w:rsidRPr="001C7B1B">
        <w:t xml:space="preserve"> shall be subject to termination for cause pursuant to Section 5.7b.1 of the </w:t>
      </w:r>
      <w:r w:rsidR="000D4025" w:rsidRPr="001C7B1B">
        <w:t>SSTC</w:t>
      </w:r>
      <w:r w:rsidR="00C7144E" w:rsidRPr="001C7B1B">
        <w:t>, unless such shift in performance was previously approved by the Director and the Treasurer.</w:t>
      </w:r>
    </w:p>
    <w:p w14:paraId="17675FD6" w14:textId="77777777" w:rsidR="000D643C" w:rsidRPr="001C7B1B" w:rsidRDefault="000D643C" w:rsidP="0040324B">
      <w:pPr>
        <w:pStyle w:val="BodyText3"/>
      </w:pPr>
    </w:p>
    <w:p w14:paraId="73D44DE9" w14:textId="77777777" w:rsidR="000D643C" w:rsidRPr="001C7B1B" w:rsidRDefault="00244796" w:rsidP="00F10BE2">
      <w:pPr>
        <w:pStyle w:val="Heading3"/>
        <w:keepNext/>
      </w:pPr>
      <w:bookmarkStart w:id="341" w:name="_Toc400531559"/>
      <w:bookmarkStart w:id="342" w:name="_Toc428534031"/>
      <w:bookmarkStart w:id="343" w:name="_Toc23761160"/>
      <w:r w:rsidRPr="001C7B1B">
        <w:rPr>
          <w:caps w:val="0"/>
        </w:rPr>
        <w:t>AFFIRMATIVE ACTION</w:t>
      </w:r>
      <w:bookmarkEnd w:id="341"/>
      <w:bookmarkEnd w:id="342"/>
      <w:bookmarkEnd w:id="343"/>
      <w:r w:rsidRPr="001C7B1B">
        <w:rPr>
          <w:caps w:val="0"/>
        </w:rPr>
        <w:t xml:space="preserve"> </w:t>
      </w:r>
    </w:p>
    <w:p w14:paraId="32BDD430" w14:textId="77777777" w:rsidR="000D643C" w:rsidRPr="001C7B1B" w:rsidRDefault="000D643C" w:rsidP="00F10BE2">
      <w:pPr>
        <w:pStyle w:val="BodyText3"/>
        <w:keepNext/>
      </w:pPr>
    </w:p>
    <w:p w14:paraId="378208AF" w14:textId="77777777" w:rsidR="000D643C" w:rsidRPr="001C7B1B" w:rsidRDefault="000D643C" w:rsidP="00F10BE2">
      <w:pPr>
        <w:keepNext/>
      </w:pPr>
      <w:r w:rsidRPr="001C7B1B">
        <w:t xml:space="preserve">The intended </w:t>
      </w:r>
      <w:r w:rsidR="008E2E98" w:rsidRPr="001C7B1B">
        <w:t xml:space="preserve">Vendor {Contractor} </w:t>
      </w:r>
      <w:r w:rsidRPr="001C7B1B">
        <w:t>must submit a copy of a New Jersey Certificate of Employee Information</w:t>
      </w:r>
      <w:r w:rsidR="00686C50" w:rsidRPr="001C7B1B">
        <w:t xml:space="preserve"> Report</w:t>
      </w:r>
      <w:r w:rsidRPr="001C7B1B">
        <w:t xml:space="preserve">, or a copy of Federal Letter of Approval verifying it is operating under a federally approved or sanctioned Affirmative Action program.  Intended </w:t>
      </w:r>
      <w:r w:rsidR="008E2E98" w:rsidRPr="001C7B1B">
        <w:t xml:space="preserve">Vendors {Contractors} </w:t>
      </w:r>
      <w:r w:rsidRPr="001C7B1B">
        <w:rPr>
          <w:color w:val="000000"/>
        </w:rPr>
        <w:t xml:space="preserve">not in possession of either a New Jersey Certificate of Employee Information </w:t>
      </w:r>
      <w:r w:rsidR="00686C50" w:rsidRPr="001C7B1B">
        <w:rPr>
          <w:color w:val="000000"/>
        </w:rPr>
        <w:t xml:space="preserve">Report </w:t>
      </w:r>
      <w:r w:rsidRPr="001C7B1B">
        <w:rPr>
          <w:color w:val="000000"/>
        </w:rPr>
        <w:t xml:space="preserve">or a Federal Letter of Approval  must complete the Affirmative Action Employee Information Report (AA-302) located on the web at </w:t>
      </w:r>
      <w:hyperlink r:id="rId69" w:history="1">
        <w:r w:rsidR="00451668" w:rsidRPr="001C7B1B">
          <w:rPr>
            <w:rStyle w:val="Hyperlink"/>
          </w:rPr>
          <w:t>http://www.nj.gov/treasury/purchase/forms/AA_%20Supplement.pdf</w:t>
        </w:r>
      </w:hyperlink>
      <w:r w:rsidRPr="001C7B1B">
        <w:t>.</w:t>
      </w:r>
    </w:p>
    <w:p w14:paraId="1293F3D9" w14:textId="77777777" w:rsidR="000D643C" w:rsidRPr="001C7B1B" w:rsidRDefault="000D643C" w:rsidP="001274BB">
      <w:pPr>
        <w:pStyle w:val="BodyText3"/>
      </w:pPr>
    </w:p>
    <w:p w14:paraId="50FE903E" w14:textId="77777777" w:rsidR="00C66608" w:rsidRPr="001C7B1B" w:rsidRDefault="00526170" w:rsidP="00C66608">
      <w:pPr>
        <w:pStyle w:val="BodyText3"/>
        <w:rPr>
          <w:rFonts w:cs="Arial"/>
        </w:rPr>
      </w:pPr>
      <w:r w:rsidRPr="001C7B1B">
        <w:rPr>
          <w:rFonts w:cs="Arial"/>
          <w:color w:val="000000"/>
        </w:rPr>
        <w:t>Vendor</w:t>
      </w:r>
      <w:r w:rsidR="00786A0F" w:rsidRPr="001C7B1B">
        <w:rPr>
          <w:rFonts w:cs="Arial"/>
          <w:color w:val="000000"/>
        </w:rPr>
        <w:t>s</w:t>
      </w:r>
      <w:r w:rsidR="00503745" w:rsidRPr="001C7B1B">
        <w:rPr>
          <w:rFonts w:cs="Arial"/>
          <w:color w:val="000000"/>
        </w:rPr>
        <w:t xml:space="preserve"> {</w:t>
      </w:r>
      <w:r w:rsidR="002E27DF" w:rsidRPr="001C7B1B">
        <w:rPr>
          <w:rFonts w:cs="Arial"/>
          <w:color w:val="000000"/>
        </w:rPr>
        <w:t>B</w:t>
      </w:r>
      <w:r w:rsidRPr="001C7B1B">
        <w:rPr>
          <w:rFonts w:cs="Arial"/>
          <w:color w:val="000000"/>
        </w:rPr>
        <w:t>idder</w:t>
      </w:r>
      <w:r w:rsidR="00C66608" w:rsidRPr="001C7B1B">
        <w:rPr>
          <w:rFonts w:cs="Arial"/>
          <w:color w:val="000000"/>
        </w:rPr>
        <w:t>s</w:t>
      </w:r>
      <w:r w:rsidR="00503745" w:rsidRPr="001C7B1B">
        <w:rPr>
          <w:rFonts w:cs="Arial"/>
          <w:color w:val="000000"/>
        </w:rPr>
        <w:t>}</w:t>
      </w:r>
      <w:r w:rsidR="00C66608" w:rsidRPr="001C7B1B">
        <w:rPr>
          <w:rFonts w:cs="Arial"/>
          <w:color w:val="000000"/>
        </w:rPr>
        <w:t xml:space="preserve"> should verify its Affirmative Action </w:t>
      </w:r>
      <w:r w:rsidR="004143C2" w:rsidRPr="001C7B1B">
        <w:rPr>
          <w:rFonts w:cs="Arial"/>
          <w:color w:val="000000"/>
        </w:rPr>
        <w:t>C</w:t>
      </w:r>
      <w:r w:rsidR="00C66608" w:rsidRPr="001C7B1B">
        <w:rPr>
          <w:rFonts w:cs="Arial"/>
          <w:color w:val="000000"/>
        </w:rPr>
        <w:t xml:space="preserve">ompliance status on the </w:t>
      </w:r>
      <w:r w:rsidR="00C1097F" w:rsidRPr="001C7B1B">
        <w:rPr>
          <w:rFonts w:cs="Arial"/>
          <w:color w:val="000000"/>
        </w:rPr>
        <w:t>“</w:t>
      </w:r>
      <w:r w:rsidR="00D81DBF" w:rsidRPr="001C7B1B">
        <w:rPr>
          <w:rFonts w:cs="Arial"/>
          <w:color w:val="000000"/>
        </w:rPr>
        <w:t xml:space="preserve">Maintain Terms and </w:t>
      </w:r>
      <w:r w:rsidR="00C66608" w:rsidRPr="001C7B1B">
        <w:rPr>
          <w:rFonts w:cs="Arial"/>
          <w:color w:val="000000"/>
        </w:rPr>
        <w:t>Categories</w:t>
      </w:r>
      <w:r w:rsidR="00C1097F" w:rsidRPr="001C7B1B">
        <w:rPr>
          <w:rFonts w:cs="Arial"/>
          <w:color w:val="000000"/>
        </w:rPr>
        <w:t>”</w:t>
      </w:r>
      <w:r w:rsidR="003E175F" w:rsidRPr="001C7B1B">
        <w:rPr>
          <w:rFonts w:cs="Arial"/>
          <w:color w:val="000000"/>
        </w:rPr>
        <w:t xml:space="preserve"> </w:t>
      </w:r>
      <w:r w:rsidR="00D81DBF" w:rsidRPr="001C7B1B">
        <w:rPr>
          <w:rFonts w:cs="Arial"/>
          <w:color w:val="000000"/>
        </w:rPr>
        <w:t>Tab</w:t>
      </w:r>
      <w:r w:rsidR="00C66608" w:rsidRPr="001C7B1B">
        <w:rPr>
          <w:rFonts w:cs="Arial"/>
          <w:color w:val="000000"/>
        </w:rPr>
        <w:t xml:space="preserve"> within its profile in </w:t>
      </w:r>
      <w:r w:rsidR="00C66608" w:rsidRPr="001C7B1B">
        <w:rPr>
          <w:rStyle w:val="IntenseEmphasis"/>
          <w:color w:val="00B050"/>
        </w:rPr>
        <w:t>NJ</w:t>
      </w:r>
      <w:r w:rsidR="00C66608" w:rsidRPr="001C7B1B">
        <w:rPr>
          <w:rStyle w:val="IntenseEmphasis"/>
          <w:color w:val="0070C0"/>
        </w:rPr>
        <w:t>START</w:t>
      </w:r>
      <w:r w:rsidR="00C66608" w:rsidRPr="001C7B1B">
        <w:rPr>
          <w:rFonts w:cs="Arial"/>
          <w:color w:val="000000"/>
        </w:rPr>
        <w:t xml:space="preserve">. In the event of an issue with a </w:t>
      </w:r>
      <w:r w:rsidR="00232AC7" w:rsidRPr="001C7B1B">
        <w:rPr>
          <w:rFonts w:cs="Arial"/>
          <w:color w:val="000000"/>
        </w:rPr>
        <w:t>V</w:t>
      </w:r>
      <w:r w:rsidRPr="001C7B1B">
        <w:rPr>
          <w:rFonts w:cs="Arial"/>
          <w:color w:val="000000"/>
        </w:rPr>
        <w:t>endor</w:t>
      </w:r>
      <w:r w:rsidR="00786A0F" w:rsidRPr="001C7B1B">
        <w:rPr>
          <w:rFonts w:cs="Arial"/>
          <w:color w:val="000000"/>
        </w:rPr>
        <w:t>’s</w:t>
      </w:r>
      <w:r w:rsidRPr="001C7B1B">
        <w:rPr>
          <w:rFonts w:cs="Arial"/>
          <w:color w:val="000000"/>
        </w:rPr>
        <w:t xml:space="preserve"> </w:t>
      </w:r>
      <w:r w:rsidR="0061308E" w:rsidRPr="001C7B1B">
        <w:rPr>
          <w:rFonts w:cs="Arial"/>
          <w:color w:val="000000"/>
        </w:rPr>
        <w:t>{</w:t>
      </w:r>
      <w:r w:rsidR="00232AC7" w:rsidRPr="001C7B1B">
        <w:rPr>
          <w:rFonts w:cs="Arial"/>
          <w:color w:val="000000"/>
        </w:rPr>
        <w:t>B</w:t>
      </w:r>
      <w:r w:rsidR="0061308E" w:rsidRPr="001C7B1B">
        <w:rPr>
          <w:rFonts w:cs="Arial"/>
          <w:color w:val="000000"/>
        </w:rPr>
        <w:t>idder’s}</w:t>
      </w:r>
      <w:r w:rsidR="00C66608" w:rsidRPr="001C7B1B">
        <w:rPr>
          <w:rFonts w:cs="Arial"/>
          <w:color w:val="000000"/>
        </w:rPr>
        <w:t xml:space="preserve"> Affirmative Action </w:t>
      </w:r>
      <w:r w:rsidR="004143C2" w:rsidRPr="001C7B1B">
        <w:rPr>
          <w:rFonts w:cs="Arial"/>
          <w:color w:val="000000"/>
        </w:rPr>
        <w:t>C</w:t>
      </w:r>
      <w:r w:rsidR="00C66608" w:rsidRPr="001C7B1B">
        <w:rPr>
          <w:rFonts w:cs="Arial"/>
          <w:color w:val="000000"/>
        </w:rPr>
        <w:t xml:space="preserve">ompliance status, </w:t>
      </w:r>
      <w:r w:rsidR="00C66608" w:rsidRPr="001C7B1B">
        <w:rPr>
          <w:rStyle w:val="IntenseEmphasis"/>
          <w:color w:val="00B050"/>
        </w:rPr>
        <w:t>NJ</w:t>
      </w:r>
      <w:r w:rsidR="00C66608" w:rsidRPr="001C7B1B">
        <w:rPr>
          <w:rStyle w:val="IntenseEmphasis"/>
          <w:color w:val="0070C0"/>
        </w:rPr>
        <w:t>START</w:t>
      </w:r>
      <w:r w:rsidR="00C66608" w:rsidRPr="001C7B1B">
        <w:rPr>
          <w:rFonts w:cs="Arial"/>
          <w:color w:val="000000"/>
        </w:rPr>
        <w:t xml:space="preserve"> provides a link to take corrective action.</w:t>
      </w:r>
    </w:p>
    <w:p w14:paraId="50F06E25" w14:textId="77777777" w:rsidR="00BE5A1E" w:rsidRPr="001C7B1B" w:rsidRDefault="00BE5A1E" w:rsidP="001274BB">
      <w:pPr>
        <w:pStyle w:val="BodyText3"/>
      </w:pPr>
    </w:p>
    <w:p w14:paraId="32BE5031" w14:textId="77777777" w:rsidR="002A5750" w:rsidRPr="001C7B1B" w:rsidRDefault="007C5704" w:rsidP="00F10BE2">
      <w:pPr>
        <w:pStyle w:val="Heading3"/>
        <w:keepNext/>
      </w:pPr>
      <w:bookmarkStart w:id="344" w:name="_Toc261501847"/>
      <w:bookmarkStart w:id="345" w:name="_Toc400531560"/>
      <w:bookmarkStart w:id="346" w:name="_Toc428534032"/>
      <w:bookmarkStart w:id="347" w:name="_Toc23761161"/>
      <w:r w:rsidRPr="001C7B1B">
        <w:t>BUSINESS</w:t>
      </w:r>
      <w:r w:rsidR="002A5750" w:rsidRPr="001C7B1B">
        <w:t xml:space="preserve"> REGISTRATION</w:t>
      </w:r>
      <w:bookmarkEnd w:id="344"/>
      <w:bookmarkEnd w:id="345"/>
      <w:bookmarkEnd w:id="346"/>
      <w:bookmarkEnd w:id="347"/>
    </w:p>
    <w:p w14:paraId="4A173DF8" w14:textId="77777777" w:rsidR="002A5750" w:rsidRPr="001C7B1B" w:rsidRDefault="002A5750" w:rsidP="00F10BE2">
      <w:pPr>
        <w:keepNext/>
        <w:autoSpaceDE w:val="0"/>
        <w:autoSpaceDN w:val="0"/>
        <w:adjustRightInd w:val="0"/>
        <w:rPr>
          <w:color w:val="000000"/>
        </w:rPr>
      </w:pPr>
    </w:p>
    <w:p w14:paraId="78B12895" w14:textId="1CC924B6" w:rsidR="002A5750" w:rsidRPr="001C7B1B" w:rsidRDefault="002A5750" w:rsidP="00F10BE2">
      <w:pPr>
        <w:keepNext/>
        <w:autoSpaceDE w:val="0"/>
        <w:autoSpaceDN w:val="0"/>
        <w:adjustRightInd w:val="0"/>
        <w:rPr>
          <w:color w:val="000000"/>
        </w:rPr>
      </w:pPr>
      <w:r w:rsidRPr="001C7B1B">
        <w:rPr>
          <w:color w:val="000000"/>
        </w:rPr>
        <w:t xml:space="preserve">In accordance with </w:t>
      </w:r>
      <w:r w:rsidRPr="001C7B1B">
        <w:rPr>
          <w:color w:val="000000"/>
          <w:u w:val="single"/>
        </w:rPr>
        <w:t>N.J.S.A</w:t>
      </w:r>
      <w:r w:rsidR="00423644" w:rsidRPr="001C7B1B">
        <w:rPr>
          <w:color w:val="000000"/>
          <w:u w:val="single"/>
        </w:rPr>
        <w:t>.</w:t>
      </w:r>
      <w:r w:rsidR="00423644" w:rsidRPr="001C7B1B">
        <w:rPr>
          <w:color w:val="000000"/>
        </w:rPr>
        <w:t xml:space="preserve"> 52:32-44(b)</w:t>
      </w:r>
      <w:r w:rsidRPr="001C7B1B">
        <w:rPr>
          <w:color w:val="000000"/>
        </w:rPr>
        <w:t xml:space="preserve">, a </w:t>
      </w:r>
      <w:r w:rsidR="00232AC7" w:rsidRPr="001C7B1B">
        <w:t>Vendor {Bidder}</w:t>
      </w:r>
      <w:r w:rsidRPr="001C7B1B">
        <w:rPr>
          <w:color w:val="000000"/>
        </w:rPr>
        <w:t xml:space="preserve"> and its named </w:t>
      </w:r>
      <w:r w:rsidR="008C514F" w:rsidRPr="001C7B1B">
        <w:rPr>
          <w:szCs w:val="22"/>
        </w:rPr>
        <w:t xml:space="preserve">Subcontractors </w:t>
      </w:r>
      <w:r w:rsidRPr="001C7B1B">
        <w:rPr>
          <w:color w:val="000000"/>
        </w:rPr>
        <w:t>must have a valid Business Registration Certificate (“BRC”) issued by the Department of</w:t>
      </w:r>
      <w:r w:rsidR="00840D28" w:rsidRPr="001C7B1B">
        <w:rPr>
          <w:color w:val="000000"/>
        </w:rPr>
        <w:t xml:space="preserve"> the</w:t>
      </w:r>
      <w:r w:rsidRPr="001C7B1B">
        <w:rPr>
          <w:color w:val="000000"/>
        </w:rPr>
        <w:t xml:space="preserve"> Treasury, Division of Revenue</w:t>
      </w:r>
      <w:r w:rsidR="00840D28" w:rsidRPr="001C7B1B">
        <w:rPr>
          <w:color w:val="000000"/>
        </w:rPr>
        <w:t xml:space="preserve"> and Enterprise Services</w:t>
      </w:r>
      <w:r w:rsidRPr="001C7B1B">
        <w:rPr>
          <w:color w:val="000000"/>
        </w:rPr>
        <w:t xml:space="preserve"> prior to the award of a </w:t>
      </w:r>
      <w:r w:rsidR="001D2ACC" w:rsidRPr="001C7B1B">
        <w:rPr>
          <w:color w:val="000000"/>
        </w:rPr>
        <w:t>Blanket P.O.</w:t>
      </w:r>
      <w:r w:rsidRPr="001C7B1B">
        <w:rPr>
          <w:color w:val="000000"/>
        </w:rPr>
        <w:t xml:space="preserve">  </w:t>
      </w:r>
      <w:r w:rsidR="00C14389" w:rsidRPr="001C7B1B">
        <w:rPr>
          <w:color w:val="000000"/>
        </w:rPr>
        <w:t>See</w:t>
      </w:r>
      <w:r w:rsidRPr="001C7B1B">
        <w:rPr>
          <w:color w:val="000000"/>
        </w:rPr>
        <w:t xml:space="preserve"> Section </w:t>
      </w:r>
      <w:r w:rsidRPr="00424676">
        <w:rPr>
          <w:color w:val="000000"/>
        </w:rPr>
        <w:t>4.4.2.</w:t>
      </w:r>
      <w:r w:rsidR="00E74181" w:rsidRPr="00424676">
        <w:rPr>
          <w:color w:val="000000"/>
        </w:rPr>
        <w:t>1</w:t>
      </w:r>
      <w:r w:rsidRPr="001C7B1B">
        <w:rPr>
          <w:color w:val="000000"/>
        </w:rPr>
        <w:t xml:space="preserve"> of this </w:t>
      </w:r>
      <w:r w:rsidR="00A07391" w:rsidRPr="001C7B1B">
        <w:rPr>
          <w:color w:val="000000"/>
        </w:rPr>
        <w:t xml:space="preserve">Bid Solicitation </w:t>
      </w:r>
      <w:r w:rsidRPr="001C7B1B">
        <w:rPr>
          <w:color w:val="000000"/>
        </w:rPr>
        <w:t>for further information.</w:t>
      </w:r>
    </w:p>
    <w:p w14:paraId="3F6EE5FF" w14:textId="77777777" w:rsidR="000D643C" w:rsidRPr="001C7B1B" w:rsidRDefault="000D643C" w:rsidP="001274BB">
      <w:pPr>
        <w:pStyle w:val="BodyText3"/>
      </w:pPr>
    </w:p>
    <w:p w14:paraId="1C7A49DF" w14:textId="77777777" w:rsidR="00280F29" w:rsidRPr="001C7B1B" w:rsidRDefault="00526170" w:rsidP="00851065">
      <w:pPr>
        <w:rPr>
          <w:rFonts w:eastAsia="MS Mincho"/>
        </w:rPr>
      </w:pPr>
      <w:r w:rsidRPr="001C7B1B">
        <w:rPr>
          <w:color w:val="000000"/>
        </w:rPr>
        <w:t>Vendor</w:t>
      </w:r>
      <w:r w:rsidR="00786A0F" w:rsidRPr="001C7B1B">
        <w:rPr>
          <w:color w:val="000000"/>
        </w:rPr>
        <w:t>s</w:t>
      </w:r>
      <w:r w:rsidRPr="001C7B1B">
        <w:rPr>
          <w:color w:val="000000"/>
        </w:rPr>
        <w:t xml:space="preserve"> </w:t>
      </w:r>
      <w:r w:rsidR="00503745" w:rsidRPr="001C7B1B">
        <w:rPr>
          <w:color w:val="000000"/>
        </w:rPr>
        <w:t>{</w:t>
      </w:r>
      <w:r w:rsidR="002E27DF" w:rsidRPr="001C7B1B">
        <w:rPr>
          <w:color w:val="000000"/>
        </w:rPr>
        <w:t>B</w:t>
      </w:r>
      <w:r w:rsidRPr="001C7B1B">
        <w:rPr>
          <w:color w:val="000000"/>
        </w:rPr>
        <w:t>idder</w:t>
      </w:r>
      <w:r w:rsidR="00C66608" w:rsidRPr="001C7B1B">
        <w:rPr>
          <w:color w:val="000000"/>
        </w:rPr>
        <w:t>s</w:t>
      </w:r>
      <w:r w:rsidR="00503745" w:rsidRPr="001C7B1B">
        <w:rPr>
          <w:color w:val="000000"/>
        </w:rPr>
        <w:t>}</w:t>
      </w:r>
      <w:r w:rsidR="00C66608" w:rsidRPr="001C7B1B">
        <w:rPr>
          <w:color w:val="000000"/>
        </w:rPr>
        <w:t xml:space="preserve"> should verify its Business Registration Certification Active status on the </w:t>
      </w:r>
      <w:r w:rsidR="00C1097F" w:rsidRPr="001C7B1B">
        <w:rPr>
          <w:color w:val="000000"/>
        </w:rPr>
        <w:t>“</w:t>
      </w:r>
      <w:r w:rsidR="00D81DBF" w:rsidRPr="001C7B1B">
        <w:rPr>
          <w:color w:val="000000"/>
        </w:rPr>
        <w:t xml:space="preserve">Maintain Terms and </w:t>
      </w:r>
      <w:r w:rsidR="00C66608" w:rsidRPr="001C7B1B">
        <w:rPr>
          <w:color w:val="000000"/>
        </w:rPr>
        <w:t>Categories</w:t>
      </w:r>
      <w:r w:rsidR="00C1097F" w:rsidRPr="001C7B1B">
        <w:rPr>
          <w:color w:val="000000"/>
        </w:rPr>
        <w:t>”</w:t>
      </w:r>
      <w:r w:rsidR="003E175F" w:rsidRPr="001C7B1B">
        <w:rPr>
          <w:color w:val="000000"/>
        </w:rPr>
        <w:t xml:space="preserve"> </w:t>
      </w:r>
      <w:r w:rsidR="00D81DBF" w:rsidRPr="001C7B1B">
        <w:rPr>
          <w:color w:val="000000"/>
        </w:rPr>
        <w:t>Tab</w:t>
      </w:r>
      <w:r w:rsidR="00C66608" w:rsidRPr="001C7B1B">
        <w:rPr>
          <w:color w:val="000000"/>
        </w:rPr>
        <w:t xml:space="preserve"> within its profile in </w:t>
      </w:r>
      <w:r w:rsidR="00C66608" w:rsidRPr="001C7B1B">
        <w:rPr>
          <w:rStyle w:val="IntenseEmphasis"/>
          <w:color w:val="00B050"/>
        </w:rPr>
        <w:t>NJ</w:t>
      </w:r>
      <w:r w:rsidR="00C66608" w:rsidRPr="001C7B1B">
        <w:rPr>
          <w:rStyle w:val="IntenseEmphasis"/>
          <w:color w:val="0070C0"/>
        </w:rPr>
        <w:t>START</w:t>
      </w:r>
      <w:r w:rsidR="00C66608" w:rsidRPr="001C7B1B">
        <w:rPr>
          <w:color w:val="000000"/>
        </w:rPr>
        <w:t xml:space="preserve">. In the event of an issue with a </w:t>
      </w:r>
      <w:r w:rsidR="00232AC7" w:rsidRPr="001C7B1B">
        <w:rPr>
          <w:rFonts w:cs="Arial"/>
          <w:color w:val="000000"/>
          <w:szCs w:val="22"/>
        </w:rPr>
        <w:t>V</w:t>
      </w:r>
      <w:r w:rsidRPr="001C7B1B">
        <w:rPr>
          <w:rFonts w:cs="Arial"/>
          <w:color w:val="000000"/>
          <w:szCs w:val="22"/>
        </w:rPr>
        <w:t>endor</w:t>
      </w:r>
      <w:r w:rsidR="00786A0F" w:rsidRPr="001C7B1B">
        <w:rPr>
          <w:rFonts w:cs="Arial"/>
          <w:color w:val="000000"/>
          <w:szCs w:val="22"/>
        </w:rPr>
        <w:t>’s</w:t>
      </w:r>
      <w:r w:rsidRPr="001C7B1B">
        <w:rPr>
          <w:rFonts w:cs="Arial"/>
          <w:color w:val="000000"/>
          <w:szCs w:val="22"/>
        </w:rPr>
        <w:t xml:space="preserve"> </w:t>
      </w:r>
      <w:r w:rsidR="0061308E" w:rsidRPr="001C7B1B">
        <w:rPr>
          <w:rFonts w:cs="Arial"/>
          <w:color w:val="000000"/>
          <w:szCs w:val="22"/>
        </w:rPr>
        <w:t>{</w:t>
      </w:r>
      <w:r w:rsidR="00232AC7" w:rsidRPr="001C7B1B">
        <w:rPr>
          <w:rFonts w:cs="Arial"/>
          <w:color w:val="000000"/>
          <w:szCs w:val="22"/>
        </w:rPr>
        <w:t>B</w:t>
      </w:r>
      <w:r w:rsidR="0061308E" w:rsidRPr="001C7B1B">
        <w:rPr>
          <w:rFonts w:cs="Arial"/>
          <w:color w:val="000000"/>
          <w:szCs w:val="22"/>
        </w:rPr>
        <w:t>idder’s</w:t>
      </w:r>
      <w:r w:rsidR="0061308E" w:rsidRPr="001C7B1B">
        <w:rPr>
          <w:color w:val="000000"/>
        </w:rPr>
        <w:t>}</w:t>
      </w:r>
      <w:r w:rsidR="00C66608" w:rsidRPr="001C7B1B">
        <w:rPr>
          <w:color w:val="000000"/>
        </w:rPr>
        <w:t xml:space="preserve"> Business Registration Certification Active status, </w:t>
      </w:r>
      <w:r w:rsidR="00C66608" w:rsidRPr="001C7B1B">
        <w:rPr>
          <w:rStyle w:val="IntenseEmphasis"/>
          <w:color w:val="00B050"/>
        </w:rPr>
        <w:t>NJ</w:t>
      </w:r>
      <w:r w:rsidR="00C66608" w:rsidRPr="001C7B1B">
        <w:rPr>
          <w:rStyle w:val="IntenseEmphasis"/>
          <w:color w:val="0070C0"/>
        </w:rPr>
        <w:t>START</w:t>
      </w:r>
      <w:r w:rsidR="00C66608" w:rsidRPr="001C7B1B">
        <w:rPr>
          <w:color w:val="000000"/>
        </w:rPr>
        <w:t xml:space="preserve"> provides a link to take corrective action.</w:t>
      </w:r>
      <w:r w:rsidR="00280F29" w:rsidRPr="001C7B1B">
        <w:rPr>
          <w:color w:val="000000"/>
        </w:rPr>
        <w:t xml:space="preserve"> </w:t>
      </w:r>
      <w:r w:rsidR="00280F29" w:rsidRPr="001C7B1B">
        <w:rPr>
          <w:rFonts w:eastAsia="MS Mincho"/>
        </w:rPr>
        <w:t xml:space="preserve">Vendors </w:t>
      </w:r>
      <w:r w:rsidR="00503745" w:rsidRPr="001C7B1B">
        <w:rPr>
          <w:rFonts w:eastAsia="MS Mincho"/>
        </w:rPr>
        <w:t>{</w:t>
      </w:r>
      <w:r w:rsidR="00280F29" w:rsidRPr="001C7B1B">
        <w:rPr>
          <w:rFonts w:eastAsia="MS Mincho"/>
        </w:rPr>
        <w:t>Bidders</w:t>
      </w:r>
      <w:r w:rsidR="00503745" w:rsidRPr="001C7B1B">
        <w:rPr>
          <w:rFonts w:eastAsia="MS Mincho"/>
        </w:rPr>
        <w:t>}</w:t>
      </w:r>
      <w:r w:rsidR="00280F29" w:rsidRPr="001C7B1B">
        <w:rPr>
          <w:rFonts w:eastAsia="MS Mincho"/>
        </w:rPr>
        <w:t xml:space="preserve"> may refer to the QRG</w:t>
      </w:r>
      <w:r w:rsidR="00890EB3" w:rsidRPr="001C7B1B">
        <w:rPr>
          <w:rFonts w:eastAsia="MS Mincho"/>
        </w:rPr>
        <w:t xml:space="preserve"> </w:t>
      </w:r>
      <w:r w:rsidR="00280F29" w:rsidRPr="001C7B1B">
        <w:rPr>
          <w:rFonts w:eastAsia="MS Mincho"/>
        </w:rPr>
        <w:t xml:space="preserve">“Vendor Categories and Certifications” for instructions on completing certifications </w:t>
      </w:r>
      <w:r w:rsidR="00D81DBF" w:rsidRPr="001C7B1B">
        <w:rPr>
          <w:rFonts w:eastAsia="MS Mincho"/>
        </w:rPr>
        <w:t xml:space="preserve">on the “Maintain Terms and Categories” Tab </w:t>
      </w:r>
      <w:r w:rsidR="00280F29" w:rsidRPr="001C7B1B">
        <w:rPr>
          <w:rFonts w:eastAsia="MS Mincho"/>
        </w:rPr>
        <w:t xml:space="preserve">within its profile in </w:t>
      </w:r>
      <w:r w:rsidR="00280F29" w:rsidRPr="001C7B1B">
        <w:rPr>
          <w:rStyle w:val="IntenseEmphasis"/>
          <w:rFonts w:eastAsia="MS Mincho"/>
          <w:color w:val="00B050"/>
        </w:rPr>
        <w:t>NJ</w:t>
      </w:r>
      <w:r w:rsidR="00280F29" w:rsidRPr="001C7B1B">
        <w:rPr>
          <w:rStyle w:val="IntenseEmphasis"/>
          <w:rFonts w:eastAsia="MS Mincho"/>
          <w:color w:val="0070C0"/>
        </w:rPr>
        <w:t>START</w:t>
      </w:r>
      <w:r w:rsidR="00280F29" w:rsidRPr="001C7B1B">
        <w:rPr>
          <w:rFonts w:eastAsia="MS Mincho"/>
        </w:rPr>
        <w:t xml:space="preserve">. QRGs are located on the </w:t>
      </w:r>
      <w:hyperlink r:id="rId70" w:history="1">
        <w:r w:rsidR="00280F29" w:rsidRPr="001C7B1B">
          <w:rPr>
            <w:rStyle w:val="Hyperlink"/>
            <w:rFonts w:eastAsia="MS Mincho"/>
          </w:rPr>
          <w:t>NJSTART Vendor Support Page</w:t>
        </w:r>
      </w:hyperlink>
      <w:r w:rsidR="00280F29" w:rsidRPr="001C7B1B">
        <w:rPr>
          <w:rStyle w:val="Hyperlink"/>
          <w:rFonts w:eastAsia="MS Mincho"/>
        </w:rPr>
        <w:t>.</w:t>
      </w:r>
      <w:r w:rsidR="00280F29" w:rsidRPr="001C7B1B">
        <w:rPr>
          <w:rFonts w:eastAsia="MS Mincho"/>
        </w:rPr>
        <w:t xml:space="preserve"> </w:t>
      </w:r>
    </w:p>
    <w:p w14:paraId="1A70A883" w14:textId="77777777" w:rsidR="00C66608" w:rsidRPr="001C7B1B" w:rsidRDefault="00C66608" w:rsidP="00C66608">
      <w:pPr>
        <w:pStyle w:val="BodyText3"/>
        <w:rPr>
          <w:rFonts w:cs="Arial"/>
        </w:rPr>
      </w:pPr>
    </w:p>
    <w:p w14:paraId="6EFD5B6A" w14:textId="1F346D09" w:rsidR="00E651D6" w:rsidRPr="001C7B1B" w:rsidRDefault="00C82A09" w:rsidP="00F10BE2">
      <w:pPr>
        <w:pStyle w:val="Heading2"/>
        <w:keepNext/>
        <w:rPr>
          <w:rFonts w:eastAsia="MS Mincho"/>
        </w:rPr>
      </w:pPr>
      <w:bookmarkStart w:id="348" w:name="_Toc400531561"/>
      <w:bookmarkStart w:id="349" w:name="_Toc428534033"/>
      <w:bookmarkStart w:id="350" w:name="_Toc23761162"/>
      <w:r w:rsidRPr="001C7B1B">
        <w:rPr>
          <w:rFonts w:eastAsia="MS Mincho"/>
        </w:rPr>
        <w:t>FINAL</w:t>
      </w:r>
      <w:r w:rsidR="00E651D6" w:rsidRPr="001C7B1B">
        <w:rPr>
          <w:rFonts w:eastAsia="MS Mincho"/>
        </w:rPr>
        <w:t xml:space="preserve"> </w:t>
      </w:r>
      <w:r w:rsidR="001D2ACC" w:rsidRPr="001C7B1B">
        <w:rPr>
          <w:rFonts w:eastAsia="MS Mincho"/>
        </w:rPr>
        <w:t>BLANKET P.O.</w:t>
      </w:r>
      <w:r w:rsidR="00E448F4" w:rsidRPr="001C7B1B">
        <w:rPr>
          <w:rFonts w:eastAsia="MS Mincho"/>
        </w:rPr>
        <w:t xml:space="preserve"> </w:t>
      </w:r>
      <w:r w:rsidR="00E651D6" w:rsidRPr="001C7B1B">
        <w:rPr>
          <w:rFonts w:eastAsia="MS Mincho"/>
        </w:rPr>
        <w:t>AWARD</w:t>
      </w:r>
      <w:bookmarkEnd w:id="348"/>
      <w:bookmarkEnd w:id="349"/>
      <w:bookmarkEnd w:id="350"/>
    </w:p>
    <w:p w14:paraId="08A8E9B2" w14:textId="77777777" w:rsidR="0040324B" w:rsidRPr="00B01945" w:rsidRDefault="0040324B" w:rsidP="00F10BE2">
      <w:pPr>
        <w:pStyle w:val="BodyText3"/>
        <w:keepNext/>
      </w:pPr>
    </w:p>
    <w:p w14:paraId="33693D9C" w14:textId="77777777" w:rsidR="00B01945" w:rsidRDefault="00B01945" w:rsidP="00B01945">
      <w:pPr>
        <w:pStyle w:val="BodyText"/>
        <w:keepNext/>
        <w:ind w:left="0"/>
        <w:rPr>
          <w:sz w:val="22"/>
          <w:szCs w:val="22"/>
        </w:rPr>
      </w:pPr>
      <w:r w:rsidRPr="00B01945">
        <w:rPr>
          <w:sz w:val="22"/>
          <w:szCs w:val="22"/>
        </w:rPr>
        <w:t>Blanket P.O. awards will be made with reasonable promptness by written notice to those responsible Vendors {Bidders} whose Quotes, conforming to this Bid Solicitation, are most advantageous to the State, price, and other factors considered.  Any or all Quotes may be rejected when the State Treasurer or the Director determines that it is in the public interest to do so.</w:t>
      </w:r>
    </w:p>
    <w:p w14:paraId="2AAC9D1C" w14:textId="77777777" w:rsidR="00B01945" w:rsidRPr="00B01945" w:rsidRDefault="00B01945" w:rsidP="00B01945">
      <w:pPr>
        <w:pStyle w:val="BodyText"/>
        <w:keepNext/>
        <w:ind w:left="0"/>
        <w:rPr>
          <w:sz w:val="22"/>
          <w:szCs w:val="22"/>
        </w:rPr>
      </w:pPr>
    </w:p>
    <w:p w14:paraId="43E213E1" w14:textId="77777777" w:rsidR="00B01945" w:rsidRDefault="00B01945" w:rsidP="00B01945">
      <w:r>
        <w:t>The State intends to award multiple Blanket P.O.s per Region (North Region, Central Region, and South Region)</w:t>
      </w:r>
      <w:r w:rsidRPr="0066066E">
        <w:rPr>
          <w:szCs w:val="22"/>
        </w:rPr>
        <w:t>.</w:t>
      </w:r>
      <w:r w:rsidRPr="00424676">
        <w:rPr>
          <w:szCs w:val="22"/>
        </w:rPr>
        <w:t xml:space="preserve"> This Bid Solicitation has been designated as a partial Small Business set-aside Blanket P.O. for Small Business Category I, II or III, as per Section 4.4.1.4. The State intends to make </w:t>
      </w:r>
      <w:r>
        <w:rPr>
          <w:szCs w:val="22"/>
        </w:rPr>
        <w:t xml:space="preserve">multiple </w:t>
      </w:r>
      <w:r w:rsidRPr="00424676">
        <w:rPr>
          <w:szCs w:val="22"/>
        </w:rPr>
        <w:t xml:space="preserve">Blanket P.O. awards for each Region Award Grouping, </w:t>
      </w:r>
      <w:r>
        <w:t xml:space="preserve">with two (2) awards set-aside for qualifying Small Businesses in each Region. </w:t>
      </w:r>
      <w:r w:rsidRPr="00CB4C24">
        <w:t xml:space="preserve"> </w:t>
      </w:r>
    </w:p>
    <w:p w14:paraId="69EAC2D9" w14:textId="77777777" w:rsidR="00B01945" w:rsidRPr="0066066E" w:rsidRDefault="00B01945" w:rsidP="00B01945">
      <w:pPr>
        <w:rPr>
          <w:szCs w:val="22"/>
        </w:rPr>
      </w:pPr>
    </w:p>
    <w:p w14:paraId="6E41ECD3" w14:textId="77777777" w:rsidR="00B01945" w:rsidRPr="00917AE2" w:rsidRDefault="00B01945" w:rsidP="00B01945">
      <w:pPr>
        <w:rPr>
          <w:szCs w:val="22"/>
        </w:rPr>
      </w:pPr>
      <w:r w:rsidRPr="00673435">
        <w:rPr>
          <w:szCs w:val="22"/>
        </w:rPr>
        <w:t>If no responsive Quotes with acceptable pricing are received from qualifie</w:t>
      </w:r>
      <w:r w:rsidRPr="002A68F4">
        <w:rPr>
          <w:szCs w:val="22"/>
        </w:rPr>
        <w:t>d Small Businesses, the Division will award those set-aside Blanket P.O.s to non-Small Business Vendors {Bidders}.</w:t>
      </w:r>
    </w:p>
    <w:p w14:paraId="644E017C" w14:textId="77777777" w:rsidR="00F36EE6" w:rsidRPr="001C7B1B" w:rsidRDefault="00F36EE6" w:rsidP="001274BB">
      <w:pPr>
        <w:pStyle w:val="BodyText"/>
        <w:ind w:left="0"/>
        <w:rPr>
          <w:rFonts w:eastAsia="MS Mincho"/>
          <w:sz w:val="22"/>
          <w:szCs w:val="22"/>
        </w:rPr>
      </w:pPr>
    </w:p>
    <w:p w14:paraId="5E6C9E75" w14:textId="507E6265" w:rsidR="00E651D6" w:rsidRPr="001C7B1B" w:rsidRDefault="00E651D6" w:rsidP="00F10BE2">
      <w:pPr>
        <w:pStyle w:val="Heading2"/>
        <w:keepNext/>
      </w:pPr>
      <w:bookmarkStart w:id="351" w:name="_Toc400531562"/>
      <w:bookmarkStart w:id="352" w:name="_Toc428534034"/>
      <w:bookmarkStart w:id="353" w:name="_Toc23761163"/>
      <w:r w:rsidRPr="001C7B1B">
        <w:t>INSURANCE CERTIFICATES</w:t>
      </w:r>
      <w:bookmarkEnd w:id="351"/>
      <w:bookmarkEnd w:id="352"/>
      <w:bookmarkEnd w:id="353"/>
    </w:p>
    <w:p w14:paraId="0807D9CE" w14:textId="77777777" w:rsidR="00E651D6" w:rsidRPr="001C7B1B" w:rsidRDefault="00E651D6" w:rsidP="00F10BE2">
      <w:pPr>
        <w:pStyle w:val="BodyText3"/>
        <w:keepNext/>
      </w:pPr>
    </w:p>
    <w:p w14:paraId="303B6B82" w14:textId="5BE83F9A" w:rsidR="00E651D6" w:rsidRPr="001C7B1B" w:rsidRDefault="00E651D6" w:rsidP="00F10BE2">
      <w:pPr>
        <w:pStyle w:val="BodyText3"/>
        <w:keepNext/>
      </w:pPr>
      <w:r w:rsidRPr="001C7B1B">
        <w:t xml:space="preserve">The </w:t>
      </w:r>
      <w:r w:rsidR="006C7D6B" w:rsidRPr="001C7B1B">
        <w:t xml:space="preserve">Vendor </w:t>
      </w:r>
      <w:r w:rsidR="00571AFA" w:rsidRPr="001C7B1B">
        <w:t>{Contractor}</w:t>
      </w:r>
      <w:r w:rsidRPr="001C7B1B">
        <w:t xml:space="preserve"> shall provide the State with current certificates of insurance for all coverages required by the terms of this </w:t>
      </w:r>
      <w:r w:rsidR="001D2ACC" w:rsidRPr="001C7B1B">
        <w:t>Blanket P.O.</w:t>
      </w:r>
      <w:r w:rsidRPr="001C7B1B">
        <w:t xml:space="preserve">, naming the State as an Additional Insured.  </w:t>
      </w:r>
      <w:r w:rsidR="0037746E" w:rsidRPr="001C7B1B">
        <w:t xml:space="preserve"> </w:t>
      </w:r>
      <w:r w:rsidR="00EA6BDD" w:rsidRPr="001C7B1B">
        <w:t xml:space="preserve">See </w:t>
      </w:r>
      <w:r w:rsidR="0037746E" w:rsidRPr="001C7B1B">
        <w:t>Section 4.2 of the</w:t>
      </w:r>
      <w:r w:rsidR="00D35C03" w:rsidRPr="001C7B1B">
        <w:t xml:space="preserve"> </w:t>
      </w:r>
      <w:r w:rsidR="000D4025" w:rsidRPr="001C7B1B">
        <w:t>SSTC</w:t>
      </w:r>
      <w:r w:rsidR="008C126C" w:rsidRPr="001C7B1B">
        <w:t xml:space="preserve"> </w:t>
      </w:r>
      <w:r w:rsidR="005D4A96" w:rsidRPr="001C7B1B">
        <w:t xml:space="preserve">accompanying this </w:t>
      </w:r>
      <w:r w:rsidR="00A07391" w:rsidRPr="001C7B1B">
        <w:t>Bid Solicitation</w:t>
      </w:r>
      <w:r w:rsidR="005D4A96" w:rsidRPr="001C7B1B">
        <w:t>.</w:t>
      </w:r>
    </w:p>
    <w:p w14:paraId="7298327D" w14:textId="77777777" w:rsidR="007D4505" w:rsidRPr="001C7B1B" w:rsidRDefault="007D4505" w:rsidP="001274BB">
      <w:pPr>
        <w:pStyle w:val="BodyText3"/>
      </w:pPr>
    </w:p>
    <w:p w14:paraId="53D5E490" w14:textId="77777777" w:rsidR="00C66608" w:rsidRPr="001C7B1B" w:rsidRDefault="00526170" w:rsidP="00C66608">
      <w:pPr>
        <w:pStyle w:val="BodyText3"/>
        <w:rPr>
          <w:rFonts w:cs="Arial"/>
        </w:rPr>
      </w:pPr>
      <w:r w:rsidRPr="001C7B1B">
        <w:rPr>
          <w:rFonts w:cs="Arial"/>
          <w:color w:val="000000"/>
        </w:rPr>
        <w:t>Vendor</w:t>
      </w:r>
      <w:r w:rsidR="00786A0F" w:rsidRPr="001C7B1B">
        <w:rPr>
          <w:rFonts w:cs="Arial"/>
          <w:color w:val="000000"/>
        </w:rPr>
        <w:t>s</w:t>
      </w:r>
      <w:r w:rsidRPr="001C7B1B">
        <w:rPr>
          <w:rFonts w:cs="Arial"/>
          <w:color w:val="000000"/>
        </w:rPr>
        <w:t xml:space="preserve"> </w:t>
      </w:r>
      <w:r w:rsidR="00503745" w:rsidRPr="001C7B1B">
        <w:rPr>
          <w:rFonts w:cs="Arial"/>
          <w:color w:val="000000"/>
        </w:rPr>
        <w:t>{</w:t>
      </w:r>
      <w:r w:rsidR="002E27DF" w:rsidRPr="001C7B1B">
        <w:rPr>
          <w:rFonts w:cs="Arial"/>
          <w:color w:val="000000"/>
        </w:rPr>
        <w:t>B</w:t>
      </w:r>
      <w:r w:rsidRPr="001C7B1B">
        <w:rPr>
          <w:rFonts w:cs="Arial"/>
          <w:color w:val="000000"/>
        </w:rPr>
        <w:t>idder</w:t>
      </w:r>
      <w:r w:rsidR="00C66608" w:rsidRPr="001C7B1B">
        <w:rPr>
          <w:rFonts w:cs="Arial"/>
          <w:color w:val="000000"/>
        </w:rPr>
        <w:t>s</w:t>
      </w:r>
      <w:r w:rsidR="00503745" w:rsidRPr="001C7B1B">
        <w:rPr>
          <w:rFonts w:cs="Arial"/>
          <w:color w:val="000000"/>
        </w:rPr>
        <w:t>}</w:t>
      </w:r>
      <w:r w:rsidR="00C66608" w:rsidRPr="001C7B1B">
        <w:rPr>
          <w:rFonts w:cs="Arial"/>
          <w:color w:val="000000"/>
        </w:rPr>
        <w:t xml:space="preserve"> should verify its Insurance Certification </w:t>
      </w:r>
      <w:r w:rsidR="004143C2" w:rsidRPr="001C7B1B">
        <w:rPr>
          <w:rFonts w:cs="Arial"/>
          <w:color w:val="000000"/>
        </w:rPr>
        <w:t>C</w:t>
      </w:r>
      <w:r w:rsidR="00C66608" w:rsidRPr="001C7B1B">
        <w:rPr>
          <w:rFonts w:cs="Arial"/>
          <w:color w:val="000000"/>
        </w:rPr>
        <w:t xml:space="preserve">ompliance status on the </w:t>
      </w:r>
      <w:r w:rsidR="00C1097F" w:rsidRPr="001C7B1B">
        <w:rPr>
          <w:rFonts w:cs="Arial"/>
          <w:color w:val="000000"/>
        </w:rPr>
        <w:t>“</w:t>
      </w:r>
      <w:r w:rsidR="00D81DBF" w:rsidRPr="001C7B1B">
        <w:rPr>
          <w:rFonts w:cs="Arial"/>
          <w:color w:val="000000"/>
        </w:rPr>
        <w:t xml:space="preserve">Maintain Terms and </w:t>
      </w:r>
      <w:r w:rsidR="00C66608" w:rsidRPr="001C7B1B">
        <w:rPr>
          <w:rFonts w:cs="Arial"/>
          <w:color w:val="000000"/>
        </w:rPr>
        <w:t>Categories</w:t>
      </w:r>
      <w:r w:rsidR="00C1097F" w:rsidRPr="001C7B1B">
        <w:rPr>
          <w:rFonts w:cs="Arial"/>
          <w:color w:val="000000"/>
        </w:rPr>
        <w:t>”</w:t>
      </w:r>
      <w:r w:rsidR="003E175F" w:rsidRPr="001C7B1B">
        <w:rPr>
          <w:rFonts w:cs="Arial"/>
          <w:color w:val="000000"/>
        </w:rPr>
        <w:t xml:space="preserve"> </w:t>
      </w:r>
      <w:r w:rsidR="00D81DBF" w:rsidRPr="001C7B1B">
        <w:rPr>
          <w:rFonts w:cs="Arial"/>
          <w:color w:val="000000"/>
        </w:rPr>
        <w:t>Tab</w:t>
      </w:r>
      <w:r w:rsidR="00C66608" w:rsidRPr="001C7B1B">
        <w:rPr>
          <w:rFonts w:cs="Arial"/>
          <w:color w:val="000000"/>
        </w:rPr>
        <w:t xml:space="preserve"> within its profile in </w:t>
      </w:r>
      <w:r w:rsidR="00C66608" w:rsidRPr="001C7B1B">
        <w:rPr>
          <w:rStyle w:val="IntenseEmphasis"/>
          <w:color w:val="00B050"/>
        </w:rPr>
        <w:t>NJ</w:t>
      </w:r>
      <w:r w:rsidR="00C66608" w:rsidRPr="001C7B1B">
        <w:rPr>
          <w:rStyle w:val="IntenseEmphasis"/>
          <w:color w:val="0070C0"/>
        </w:rPr>
        <w:t>START</w:t>
      </w:r>
      <w:r w:rsidR="00C66608" w:rsidRPr="001C7B1B">
        <w:rPr>
          <w:rFonts w:cs="Arial"/>
          <w:color w:val="000000"/>
        </w:rPr>
        <w:t xml:space="preserve">. In the event of an issue with a </w:t>
      </w:r>
      <w:r w:rsidR="00232AC7" w:rsidRPr="001C7B1B">
        <w:rPr>
          <w:rFonts w:cs="Arial"/>
          <w:color w:val="000000"/>
        </w:rPr>
        <w:t>V</w:t>
      </w:r>
      <w:r w:rsidRPr="001C7B1B">
        <w:rPr>
          <w:rFonts w:cs="Arial"/>
          <w:color w:val="000000"/>
        </w:rPr>
        <w:t>endor</w:t>
      </w:r>
      <w:r w:rsidR="00786A0F" w:rsidRPr="001C7B1B">
        <w:rPr>
          <w:rFonts w:cs="Arial"/>
          <w:color w:val="000000"/>
        </w:rPr>
        <w:t>’s</w:t>
      </w:r>
      <w:r w:rsidRPr="001C7B1B">
        <w:rPr>
          <w:rFonts w:cs="Arial"/>
          <w:color w:val="000000"/>
        </w:rPr>
        <w:t xml:space="preserve"> </w:t>
      </w:r>
      <w:r w:rsidR="0061308E" w:rsidRPr="001C7B1B">
        <w:rPr>
          <w:rFonts w:cs="Arial"/>
          <w:color w:val="000000"/>
        </w:rPr>
        <w:t>{</w:t>
      </w:r>
      <w:r w:rsidR="00232AC7" w:rsidRPr="001C7B1B">
        <w:rPr>
          <w:rFonts w:cs="Arial"/>
          <w:color w:val="000000"/>
        </w:rPr>
        <w:t>B</w:t>
      </w:r>
      <w:r w:rsidR="0061308E" w:rsidRPr="001C7B1B">
        <w:rPr>
          <w:rFonts w:cs="Arial"/>
          <w:color w:val="000000"/>
        </w:rPr>
        <w:t>idder’s}</w:t>
      </w:r>
      <w:r w:rsidR="00C66608" w:rsidRPr="001C7B1B">
        <w:rPr>
          <w:rFonts w:cs="Arial"/>
          <w:color w:val="000000"/>
        </w:rPr>
        <w:t xml:space="preserve"> Insurance Certification </w:t>
      </w:r>
      <w:r w:rsidR="004143C2" w:rsidRPr="001C7B1B">
        <w:rPr>
          <w:rFonts w:cs="Arial"/>
          <w:color w:val="000000"/>
        </w:rPr>
        <w:t>C</w:t>
      </w:r>
      <w:r w:rsidR="00C66608" w:rsidRPr="001C7B1B">
        <w:rPr>
          <w:rFonts w:cs="Arial"/>
          <w:color w:val="000000"/>
        </w:rPr>
        <w:t>ompliance status,</w:t>
      </w:r>
      <w:r w:rsidR="004143C2" w:rsidRPr="001C7B1B">
        <w:rPr>
          <w:rFonts w:cs="Arial"/>
          <w:color w:val="000000"/>
        </w:rPr>
        <w:t xml:space="preserve"> contact the Division Procurement Specialist</w:t>
      </w:r>
      <w:r w:rsidR="00C66608" w:rsidRPr="001C7B1B">
        <w:rPr>
          <w:rFonts w:cs="Arial"/>
          <w:color w:val="000000"/>
        </w:rPr>
        <w:t>.</w:t>
      </w:r>
    </w:p>
    <w:p w14:paraId="4FAE4B98" w14:textId="77777777" w:rsidR="00C66608" w:rsidRPr="001C7B1B" w:rsidRDefault="00C66608" w:rsidP="001274BB">
      <w:pPr>
        <w:pStyle w:val="BodyText3"/>
      </w:pPr>
    </w:p>
    <w:p w14:paraId="6C96D38B" w14:textId="77777777" w:rsidR="007D4505" w:rsidRPr="001C7B1B" w:rsidRDefault="00244796" w:rsidP="00F10BE2">
      <w:pPr>
        <w:pStyle w:val="Heading2"/>
        <w:keepNext/>
      </w:pPr>
      <w:bookmarkStart w:id="354" w:name="_Toc118513795"/>
      <w:bookmarkStart w:id="355" w:name="_Toc400531563"/>
      <w:bookmarkStart w:id="356" w:name="_Toc428534035"/>
      <w:bookmarkStart w:id="357" w:name="_Toc23761164"/>
      <w:bookmarkStart w:id="358" w:name="OLE_LINK3"/>
      <w:bookmarkStart w:id="359" w:name="OLE_LINK4"/>
      <w:r w:rsidRPr="001C7B1B">
        <w:rPr>
          <w:caps w:val="0"/>
        </w:rPr>
        <w:t xml:space="preserve">PERFORMANCE </w:t>
      </w:r>
      <w:bookmarkEnd w:id="354"/>
      <w:r w:rsidRPr="001C7B1B">
        <w:rPr>
          <w:caps w:val="0"/>
        </w:rPr>
        <w:t>SECURITY</w:t>
      </w:r>
      <w:bookmarkEnd w:id="355"/>
      <w:bookmarkEnd w:id="356"/>
      <w:bookmarkEnd w:id="357"/>
    </w:p>
    <w:bookmarkEnd w:id="358"/>
    <w:bookmarkEnd w:id="359"/>
    <w:p w14:paraId="26B1F017" w14:textId="77777777" w:rsidR="007647EA" w:rsidRPr="001C7B1B" w:rsidRDefault="007647EA" w:rsidP="00851065">
      <w:pPr>
        <w:autoSpaceDE w:val="0"/>
        <w:autoSpaceDN w:val="0"/>
        <w:adjustRightInd w:val="0"/>
        <w:rPr>
          <w:b/>
        </w:rPr>
      </w:pPr>
    </w:p>
    <w:p w14:paraId="25F4FEEF" w14:textId="77777777" w:rsidR="009B0C8F" w:rsidRPr="001C7B1B" w:rsidRDefault="009B0C8F" w:rsidP="009B0C8F">
      <w:r w:rsidRPr="001C7B1B">
        <w:t xml:space="preserve">Not applicable to this procurement. </w:t>
      </w:r>
    </w:p>
    <w:p w14:paraId="3D60B2FE" w14:textId="7AEB0A3F" w:rsidR="00366E86" w:rsidRPr="001C7B1B" w:rsidRDefault="00366E86" w:rsidP="00955DFD">
      <w:pPr>
        <w:autoSpaceDE w:val="0"/>
        <w:autoSpaceDN w:val="0"/>
        <w:adjustRightInd w:val="0"/>
        <w:rPr>
          <w:b/>
          <w:color w:val="000000"/>
        </w:rPr>
      </w:pPr>
    </w:p>
    <w:p w14:paraId="41BF9563" w14:textId="3F7C7382" w:rsidR="00E651D6" w:rsidRPr="001C7B1B" w:rsidRDefault="00E84964" w:rsidP="00960070">
      <w:pPr>
        <w:pStyle w:val="Heading1"/>
      </w:pPr>
      <w:r w:rsidRPr="001C7B1B">
        <w:br w:type="page"/>
      </w:r>
      <w:bookmarkStart w:id="360" w:name="_Toc400531564"/>
      <w:bookmarkStart w:id="361" w:name="_Toc428534036"/>
      <w:r w:rsidR="00FD14AB" w:rsidRPr="001C7B1B">
        <w:t xml:space="preserve"> </w:t>
      </w:r>
      <w:bookmarkStart w:id="362" w:name="_Toc23761165"/>
      <w:r w:rsidR="001D2ACC" w:rsidRPr="001C7B1B">
        <w:t>BLANKET P.O.</w:t>
      </w:r>
      <w:r w:rsidR="00E651D6" w:rsidRPr="001C7B1B">
        <w:t xml:space="preserve"> ADMINISTRATION</w:t>
      </w:r>
      <w:bookmarkEnd w:id="360"/>
      <w:bookmarkEnd w:id="361"/>
      <w:bookmarkEnd w:id="362"/>
    </w:p>
    <w:p w14:paraId="6DD2CC02" w14:textId="77777777" w:rsidR="00E651D6" w:rsidRPr="001C7B1B" w:rsidRDefault="00E651D6" w:rsidP="0014411E">
      <w:pPr>
        <w:pStyle w:val="BodyText3"/>
      </w:pPr>
    </w:p>
    <w:p w14:paraId="4AE948C9" w14:textId="77777777" w:rsidR="00E651D6" w:rsidRPr="001C7B1B" w:rsidRDefault="00E448F4" w:rsidP="00F10BE2">
      <w:pPr>
        <w:pStyle w:val="Heading2"/>
        <w:keepNext/>
      </w:pPr>
      <w:bookmarkStart w:id="363" w:name="_Toc400531565"/>
      <w:bookmarkStart w:id="364" w:name="_Toc428534037"/>
      <w:bookmarkStart w:id="365" w:name="_Toc23761166"/>
      <w:r w:rsidRPr="001C7B1B">
        <w:t xml:space="preserve">STATE </w:t>
      </w:r>
      <w:r w:rsidR="00E651D6" w:rsidRPr="001C7B1B">
        <w:t>CONTRACT MANAGER</w:t>
      </w:r>
      <w:bookmarkEnd w:id="363"/>
      <w:bookmarkEnd w:id="364"/>
      <w:bookmarkEnd w:id="365"/>
    </w:p>
    <w:p w14:paraId="729A1BC3" w14:textId="77777777" w:rsidR="00E651D6" w:rsidRPr="001C7B1B" w:rsidRDefault="00E651D6" w:rsidP="00F10BE2">
      <w:pPr>
        <w:pStyle w:val="BodyText3"/>
        <w:keepNext/>
      </w:pPr>
    </w:p>
    <w:p w14:paraId="1D27F264" w14:textId="1E8F33CA" w:rsidR="00E651D6" w:rsidRPr="001C7B1B" w:rsidRDefault="00E651D6" w:rsidP="00F10BE2">
      <w:pPr>
        <w:pStyle w:val="BodyText2"/>
        <w:keepNext/>
      </w:pPr>
      <w:r w:rsidRPr="001C7B1B">
        <w:t>The State Contract Manager</w:t>
      </w:r>
      <w:r w:rsidR="001F062D" w:rsidRPr="001C7B1B">
        <w:t xml:space="preserve"> (SCM)</w:t>
      </w:r>
      <w:r w:rsidRPr="001C7B1B">
        <w:t xml:space="preserve"> is the State employee responsible for the overall management and administration of the </w:t>
      </w:r>
      <w:r w:rsidR="001D2ACC" w:rsidRPr="001C7B1B">
        <w:t>Blanket P.O</w:t>
      </w:r>
      <w:r w:rsidRPr="001C7B1B">
        <w:t xml:space="preserve">. </w:t>
      </w:r>
    </w:p>
    <w:p w14:paraId="208AA532" w14:textId="77777777" w:rsidR="00E651D6" w:rsidRPr="001C7B1B" w:rsidRDefault="00E651D6" w:rsidP="00885AF2">
      <w:pPr>
        <w:pStyle w:val="BodyText2"/>
      </w:pPr>
    </w:p>
    <w:p w14:paraId="01F031DB" w14:textId="5A69E0C0" w:rsidR="00E651D6" w:rsidRPr="001C7B1B" w:rsidRDefault="00E651D6" w:rsidP="00885AF2">
      <w:pPr>
        <w:pStyle w:val="BodyText2"/>
      </w:pPr>
      <w:r w:rsidRPr="001C7B1B">
        <w:t>The S</w:t>
      </w:r>
      <w:r w:rsidR="00362BA7" w:rsidRPr="001C7B1B">
        <w:t>CM</w:t>
      </w:r>
      <w:r w:rsidRPr="001C7B1B">
        <w:t xml:space="preserve"> for this project will be identified at the time of execution of </w:t>
      </w:r>
      <w:r w:rsidR="001D2ACC" w:rsidRPr="001C7B1B">
        <w:t>Blanket P.O.</w:t>
      </w:r>
      <w:r w:rsidRPr="001C7B1B">
        <w:t xml:space="preserve">  At that time, the </w:t>
      </w:r>
      <w:r w:rsidR="006C7D6B" w:rsidRPr="001C7B1B">
        <w:t xml:space="preserve">Vendor </w:t>
      </w:r>
      <w:r w:rsidR="00571AFA" w:rsidRPr="001C7B1B">
        <w:t>{Contractor}</w:t>
      </w:r>
      <w:r w:rsidRPr="001C7B1B">
        <w:t xml:space="preserve"> will be provided with the State Contract Man</w:t>
      </w:r>
      <w:r w:rsidR="0067702B" w:rsidRPr="001C7B1B">
        <w:t>a</w:t>
      </w:r>
      <w:r w:rsidRPr="001C7B1B">
        <w:t>ger</w:t>
      </w:r>
      <w:r w:rsidR="0067702B" w:rsidRPr="001C7B1B">
        <w:t>’s</w:t>
      </w:r>
      <w:r w:rsidRPr="001C7B1B">
        <w:t xml:space="preserve"> name, department, division, agency, address, telephone number, fax phone number, and e</w:t>
      </w:r>
      <w:r w:rsidR="00151D1F" w:rsidRPr="001C7B1B">
        <w:t>-</w:t>
      </w:r>
      <w:r w:rsidRPr="001C7B1B">
        <w:t>mail address.</w:t>
      </w:r>
    </w:p>
    <w:p w14:paraId="76B544FE" w14:textId="77777777" w:rsidR="00E651D6" w:rsidRPr="001C7B1B" w:rsidRDefault="00E651D6" w:rsidP="00885AF2">
      <w:pPr>
        <w:pStyle w:val="BodyText2"/>
      </w:pPr>
    </w:p>
    <w:p w14:paraId="2324CB73" w14:textId="77777777" w:rsidR="00E651D6" w:rsidRPr="001C7B1B" w:rsidRDefault="00244796" w:rsidP="00F10BE2">
      <w:pPr>
        <w:pStyle w:val="Heading3"/>
        <w:keepNext/>
      </w:pPr>
      <w:bookmarkStart w:id="366" w:name="_Toc400531566"/>
      <w:bookmarkStart w:id="367" w:name="_Toc428534038"/>
      <w:bookmarkStart w:id="368" w:name="_Toc23761167"/>
      <w:r w:rsidRPr="001C7B1B">
        <w:rPr>
          <w:caps w:val="0"/>
        </w:rPr>
        <w:t>STATE CONTRACT MANAGER RESPONSIBILITIES</w:t>
      </w:r>
      <w:bookmarkEnd w:id="366"/>
      <w:bookmarkEnd w:id="367"/>
      <w:bookmarkEnd w:id="368"/>
    </w:p>
    <w:p w14:paraId="559DB90B" w14:textId="77777777" w:rsidR="008209D3" w:rsidRPr="001C7B1B" w:rsidRDefault="008209D3" w:rsidP="00F10BE2">
      <w:pPr>
        <w:pStyle w:val="BodyText2"/>
        <w:keepNext/>
      </w:pPr>
    </w:p>
    <w:p w14:paraId="1ED0B2AA" w14:textId="193F5B5F" w:rsidR="00E651D6" w:rsidRPr="001C7B1B" w:rsidRDefault="00E651D6" w:rsidP="00F10BE2">
      <w:pPr>
        <w:pStyle w:val="BodyText3"/>
        <w:keepNext/>
      </w:pPr>
      <w:r w:rsidRPr="001C7B1B">
        <w:t xml:space="preserve">For an agency </w:t>
      </w:r>
      <w:r w:rsidR="001D2ACC" w:rsidRPr="001C7B1B">
        <w:t>Blanket P.O.</w:t>
      </w:r>
      <w:r w:rsidRPr="001C7B1B">
        <w:t xml:space="preserve"> where only one </w:t>
      </w:r>
      <w:r w:rsidR="00B26307" w:rsidRPr="001C7B1B">
        <w:rPr>
          <w:rFonts w:cs="Arial"/>
        </w:rPr>
        <w:t xml:space="preserve">(1) </w:t>
      </w:r>
      <w:r w:rsidRPr="001C7B1B">
        <w:t xml:space="preserve">State office uses the </w:t>
      </w:r>
      <w:r w:rsidR="001D2ACC" w:rsidRPr="001C7B1B">
        <w:t>Blanket P.O.</w:t>
      </w:r>
      <w:r w:rsidRPr="001C7B1B">
        <w:t>, the S</w:t>
      </w:r>
      <w:r w:rsidR="00362BA7" w:rsidRPr="001C7B1B">
        <w:t>CM</w:t>
      </w:r>
      <w:r w:rsidRPr="001C7B1B">
        <w:t xml:space="preserve"> will be responsible for engaging the </w:t>
      </w:r>
      <w:r w:rsidR="006C7D6B" w:rsidRPr="001C7B1B">
        <w:t xml:space="preserve">Vendor </w:t>
      </w:r>
      <w:r w:rsidR="00571AFA" w:rsidRPr="001C7B1B">
        <w:t>{Contractor}</w:t>
      </w:r>
      <w:r w:rsidRPr="001C7B1B">
        <w:t xml:space="preserve">, assuring that Purchase Orders are issued to the </w:t>
      </w:r>
      <w:r w:rsidR="006C7D6B" w:rsidRPr="001C7B1B">
        <w:t xml:space="preserve">Vendor </w:t>
      </w:r>
      <w:r w:rsidR="00571AFA" w:rsidRPr="001C7B1B">
        <w:t>{Contractor}</w:t>
      </w:r>
      <w:r w:rsidRPr="001C7B1B">
        <w:t xml:space="preserve">, directing the </w:t>
      </w:r>
      <w:r w:rsidR="006C7D6B" w:rsidRPr="001C7B1B">
        <w:t xml:space="preserve">Vendor </w:t>
      </w:r>
      <w:r w:rsidR="00571AFA" w:rsidRPr="001C7B1B">
        <w:t>{Contractor}</w:t>
      </w:r>
      <w:r w:rsidRPr="001C7B1B">
        <w:t xml:space="preserve"> to perform the work of the </w:t>
      </w:r>
      <w:r w:rsidR="001D2ACC" w:rsidRPr="001C7B1B">
        <w:t>Blanket P.O.</w:t>
      </w:r>
      <w:r w:rsidRPr="001C7B1B">
        <w:t>, approving the deliverables and approving payment vouchers.  The S</w:t>
      </w:r>
      <w:r w:rsidR="00362BA7" w:rsidRPr="001C7B1B">
        <w:t>CM</w:t>
      </w:r>
      <w:r w:rsidRPr="001C7B1B">
        <w:t xml:space="preserve"> is the person </w:t>
      </w:r>
      <w:r w:rsidR="00FA345A" w:rsidRPr="001C7B1B">
        <w:t>who</w:t>
      </w:r>
      <w:r w:rsidRPr="001C7B1B">
        <w:t xml:space="preserve"> the </w:t>
      </w:r>
      <w:r w:rsidR="006C7D6B" w:rsidRPr="001C7B1B">
        <w:t xml:space="preserve">Vendor </w:t>
      </w:r>
      <w:r w:rsidR="00571AFA" w:rsidRPr="001C7B1B">
        <w:t>{Contractor}</w:t>
      </w:r>
      <w:r w:rsidRPr="001C7B1B">
        <w:t xml:space="preserve"> will contact </w:t>
      </w:r>
      <w:r w:rsidRPr="001C7B1B">
        <w:rPr>
          <w:b/>
        </w:rPr>
        <w:t xml:space="preserve">after the </w:t>
      </w:r>
      <w:r w:rsidR="001D2ACC" w:rsidRPr="001C7B1B">
        <w:rPr>
          <w:b/>
        </w:rPr>
        <w:t>Blanket P.O.</w:t>
      </w:r>
      <w:r w:rsidRPr="001C7B1B">
        <w:rPr>
          <w:b/>
        </w:rPr>
        <w:t xml:space="preserve"> is executed </w:t>
      </w:r>
      <w:r w:rsidRPr="001C7B1B">
        <w:t xml:space="preserve">for answers to any questions and concerns about any aspect of the </w:t>
      </w:r>
      <w:r w:rsidR="001D2ACC" w:rsidRPr="001C7B1B">
        <w:t>Blanket P.O</w:t>
      </w:r>
      <w:r w:rsidRPr="001C7B1B">
        <w:t>.  The S</w:t>
      </w:r>
      <w:r w:rsidR="00362BA7" w:rsidRPr="001C7B1B">
        <w:t>CM</w:t>
      </w:r>
      <w:r w:rsidRPr="001C7B1B">
        <w:t xml:space="preserve"> is responsible for coordinating the use </w:t>
      </w:r>
      <w:r w:rsidR="00151D1F" w:rsidRPr="001C7B1B">
        <w:t xml:space="preserve">of the </w:t>
      </w:r>
      <w:r w:rsidR="001D2ACC" w:rsidRPr="001C7B1B">
        <w:t>Blanket P.O.</w:t>
      </w:r>
      <w:r w:rsidR="00151D1F" w:rsidRPr="001C7B1B">
        <w:t xml:space="preserve"> </w:t>
      </w:r>
      <w:r w:rsidRPr="001C7B1B">
        <w:t xml:space="preserve">and resolving minor disputes between the </w:t>
      </w:r>
      <w:r w:rsidR="006C7D6B" w:rsidRPr="001C7B1B">
        <w:t xml:space="preserve">Vendor </w:t>
      </w:r>
      <w:r w:rsidR="00571AFA" w:rsidRPr="001C7B1B">
        <w:t>{Contractor}</w:t>
      </w:r>
      <w:r w:rsidRPr="001C7B1B">
        <w:t xml:space="preserve"> and any component part of the S</w:t>
      </w:r>
      <w:r w:rsidR="003069D0" w:rsidRPr="001C7B1B">
        <w:t>CM</w:t>
      </w:r>
      <w:r w:rsidRPr="001C7B1B">
        <w:t xml:space="preserve">'s Department.  </w:t>
      </w:r>
      <w:r w:rsidR="00D14E19" w:rsidRPr="001C7B1B">
        <w:t>The S</w:t>
      </w:r>
      <w:r w:rsidR="003069D0" w:rsidRPr="001C7B1B">
        <w:t>CM</w:t>
      </w:r>
      <w:r w:rsidR="00D14E19" w:rsidRPr="001C7B1B">
        <w:t xml:space="preserve"> is also responsible for notifying </w:t>
      </w:r>
      <w:r w:rsidR="00A744CD" w:rsidRPr="001C7B1B">
        <w:t xml:space="preserve">Office of Information Technology (OIT) </w:t>
      </w:r>
      <w:r w:rsidR="00D14E19" w:rsidRPr="001C7B1B">
        <w:t xml:space="preserve"> and other appropriate parties of security and privacy violations or incidents.</w:t>
      </w:r>
      <w:r w:rsidR="001F062D" w:rsidRPr="001C7B1B">
        <w:t xml:space="preserve">  The SCM cannot modify the </w:t>
      </w:r>
      <w:r w:rsidR="001D2ACC" w:rsidRPr="001C7B1B">
        <w:t>Blanket P.O.</w:t>
      </w:r>
      <w:r w:rsidR="001F062D" w:rsidRPr="001C7B1B">
        <w:t xml:space="preserve">, direct or approve a Change Order.  </w:t>
      </w:r>
    </w:p>
    <w:p w14:paraId="4762EB2A" w14:textId="77777777" w:rsidR="008209D3" w:rsidRPr="001C7B1B" w:rsidRDefault="008209D3" w:rsidP="008209D3">
      <w:pPr>
        <w:pStyle w:val="BodyText2"/>
      </w:pPr>
    </w:p>
    <w:p w14:paraId="38E48812" w14:textId="0BDB9892" w:rsidR="00E651D6" w:rsidRPr="001C7B1B" w:rsidRDefault="00E651D6" w:rsidP="00885AF2">
      <w:pPr>
        <w:pStyle w:val="BodyText3"/>
      </w:pPr>
      <w:r w:rsidRPr="001C7B1B">
        <w:t xml:space="preserve">If the </w:t>
      </w:r>
      <w:r w:rsidR="001D2ACC" w:rsidRPr="001C7B1B">
        <w:t>Blanket P.O.</w:t>
      </w:r>
      <w:r w:rsidRPr="001C7B1B">
        <w:t xml:space="preserve"> has multiple users, the S</w:t>
      </w:r>
      <w:r w:rsidR="003069D0" w:rsidRPr="001C7B1B">
        <w:t>CM</w:t>
      </w:r>
      <w:r w:rsidRPr="001C7B1B">
        <w:t xml:space="preserve"> shall be the central coordinator of the use of the </w:t>
      </w:r>
      <w:r w:rsidR="001D2ACC" w:rsidRPr="001C7B1B">
        <w:t>Blanket P.O.</w:t>
      </w:r>
      <w:r w:rsidRPr="001C7B1B">
        <w:t xml:space="preserve"> for all Using Agencies, while other State employees engage and pay the </w:t>
      </w:r>
      <w:r w:rsidR="006C7D6B" w:rsidRPr="001C7B1B">
        <w:t xml:space="preserve">Vendor </w:t>
      </w:r>
      <w:r w:rsidR="00571AFA" w:rsidRPr="001C7B1B">
        <w:t>{Contractor}</w:t>
      </w:r>
      <w:r w:rsidRPr="001C7B1B">
        <w:t xml:space="preserve">.  All persons and agencies </w:t>
      </w:r>
      <w:r w:rsidR="002C66A9" w:rsidRPr="001C7B1B">
        <w:t>using</w:t>
      </w:r>
      <w:r w:rsidRPr="001C7B1B">
        <w:t xml:space="preserve"> the </w:t>
      </w:r>
      <w:r w:rsidR="001D2ACC" w:rsidRPr="001C7B1B">
        <w:t>Blanket P.O.</w:t>
      </w:r>
      <w:r w:rsidRPr="001C7B1B">
        <w:t xml:space="preserve"> must notify and coordinate the use of the </w:t>
      </w:r>
      <w:r w:rsidR="001D2ACC" w:rsidRPr="001C7B1B">
        <w:t>Blanket P.O.</w:t>
      </w:r>
      <w:r w:rsidRPr="001C7B1B">
        <w:t xml:space="preserve"> with the </w:t>
      </w:r>
      <w:r w:rsidR="009E1616" w:rsidRPr="001C7B1B">
        <w:t>SCM</w:t>
      </w:r>
      <w:r w:rsidRPr="001C7B1B">
        <w:t xml:space="preserve">.  </w:t>
      </w:r>
    </w:p>
    <w:p w14:paraId="3244DDE7" w14:textId="77777777" w:rsidR="008209D3" w:rsidRPr="001C7B1B" w:rsidRDefault="008209D3" w:rsidP="008209D3">
      <w:pPr>
        <w:pStyle w:val="BodyText2"/>
      </w:pPr>
    </w:p>
    <w:p w14:paraId="1701A5B6" w14:textId="77777777" w:rsidR="00E651D6" w:rsidRPr="001C7B1B" w:rsidRDefault="00244796" w:rsidP="00F10BE2">
      <w:pPr>
        <w:pStyle w:val="Heading3"/>
        <w:keepNext/>
        <w:rPr>
          <w:bCs w:val="0"/>
        </w:rPr>
      </w:pPr>
      <w:bookmarkStart w:id="369" w:name="_Toc400531567"/>
      <w:bookmarkStart w:id="370" w:name="_Toc428534039"/>
      <w:bookmarkStart w:id="371" w:name="_Toc23761168"/>
      <w:r w:rsidRPr="001C7B1B">
        <w:rPr>
          <w:bCs w:val="0"/>
          <w:caps w:val="0"/>
        </w:rPr>
        <w:t>COORDINATION WITH THE STATE CONTRACT MANAGER</w:t>
      </w:r>
      <w:bookmarkEnd w:id="369"/>
      <w:bookmarkEnd w:id="370"/>
      <w:bookmarkEnd w:id="371"/>
    </w:p>
    <w:p w14:paraId="353EF2D6" w14:textId="77777777" w:rsidR="008209D3" w:rsidRPr="001C7B1B" w:rsidRDefault="008209D3" w:rsidP="00F10BE2">
      <w:pPr>
        <w:pStyle w:val="BodyText2"/>
        <w:keepNext/>
      </w:pPr>
    </w:p>
    <w:p w14:paraId="4AF6CCAA" w14:textId="6F6B8E0F" w:rsidR="00784B37" w:rsidRPr="001C7B1B" w:rsidRDefault="00E651D6" w:rsidP="00F10BE2">
      <w:pPr>
        <w:pStyle w:val="PlainText"/>
        <w:keepNext/>
        <w:rPr>
          <w:rStyle w:val="BodyText2Char"/>
        </w:rPr>
      </w:pPr>
      <w:r w:rsidRPr="00424676">
        <w:rPr>
          <w:rFonts w:cs="Arial"/>
        </w:rPr>
        <w:t xml:space="preserve">Any </w:t>
      </w:r>
      <w:r w:rsidR="001D2ACC" w:rsidRPr="001C7B1B">
        <w:rPr>
          <w:rFonts w:cs="Arial"/>
        </w:rPr>
        <w:t>Blanket P.O.</w:t>
      </w:r>
      <w:r w:rsidRPr="001C7B1B">
        <w:rPr>
          <w:rFonts w:cs="Arial"/>
        </w:rPr>
        <w:t xml:space="preserve"> user that is unable to resolve disputes with a </w:t>
      </w:r>
      <w:r w:rsidR="00362081" w:rsidRPr="001C7B1B">
        <w:t>V</w:t>
      </w:r>
      <w:r w:rsidR="006C7D6B" w:rsidRPr="001C7B1B">
        <w:rPr>
          <w:rFonts w:cs="Arial"/>
        </w:rPr>
        <w:t xml:space="preserve">endor </w:t>
      </w:r>
      <w:r w:rsidR="00571AFA" w:rsidRPr="001C7B1B">
        <w:rPr>
          <w:rFonts w:cs="Arial"/>
        </w:rPr>
        <w:t>{</w:t>
      </w:r>
      <w:r w:rsidR="00362081" w:rsidRPr="001C7B1B">
        <w:rPr>
          <w:rFonts w:cs="Arial"/>
        </w:rPr>
        <w:t>Contract</w:t>
      </w:r>
      <w:r w:rsidR="00571AFA" w:rsidRPr="001C7B1B">
        <w:rPr>
          <w:rFonts w:cs="Arial"/>
        </w:rPr>
        <w:t>or}</w:t>
      </w:r>
      <w:r w:rsidRPr="001C7B1B">
        <w:rPr>
          <w:rFonts w:cs="Arial"/>
        </w:rPr>
        <w:t xml:space="preserve"> sha</w:t>
      </w:r>
      <w:r w:rsidRPr="001C7B1B">
        <w:rPr>
          <w:rStyle w:val="BodyText2Char"/>
        </w:rPr>
        <w:t>ll refer those disputes to the S</w:t>
      </w:r>
      <w:r w:rsidR="003069D0" w:rsidRPr="001C7B1B">
        <w:rPr>
          <w:rStyle w:val="BodyText2Char"/>
        </w:rPr>
        <w:t>CM</w:t>
      </w:r>
      <w:r w:rsidRPr="001C7B1B">
        <w:rPr>
          <w:rStyle w:val="BodyText2Char"/>
        </w:rPr>
        <w:t xml:space="preserve"> for resolution.  Any questions related to performance of the work of the </w:t>
      </w:r>
      <w:r w:rsidR="001D2ACC" w:rsidRPr="001C7B1B">
        <w:rPr>
          <w:rStyle w:val="BodyText2Char"/>
        </w:rPr>
        <w:t>Blanket P.O.</w:t>
      </w:r>
      <w:r w:rsidRPr="001C7B1B">
        <w:rPr>
          <w:rStyle w:val="BodyText2Char"/>
        </w:rPr>
        <w:t xml:space="preserve"> by </w:t>
      </w:r>
      <w:r w:rsidR="001D2ACC" w:rsidRPr="001C7B1B">
        <w:rPr>
          <w:rStyle w:val="BodyText2Char"/>
        </w:rPr>
        <w:t>Blanket P.O.</w:t>
      </w:r>
      <w:r w:rsidRPr="001C7B1B">
        <w:rPr>
          <w:rStyle w:val="BodyText2Char"/>
        </w:rPr>
        <w:t xml:space="preserve"> users shall be directed to the S</w:t>
      </w:r>
      <w:r w:rsidR="003069D0" w:rsidRPr="001C7B1B">
        <w:rPr>
          <w:rStyle w:val="BodyText2Char"/>
        </w:rPr>
        <w:t>CM</w:t>
      </w:r>
      <w:r w:rsidRPr="001C7B1B">
        <w:rPr>
          <w:rStyle w:val="BodyText2Char"/>
        </w:rPr>
        <w:t xml:space="preserve">.  The </w:t>
      </w:r>
      <w:r w:rsidR="006C7D6B" w:rsidRPr="001C7B1B">
        <w:rPr>
          <w:rStyle w:val="BodyText2Char"/>
        </w:rPr>
        <w:t xml:space="preserve">Vendor </w:t>
      </w:r>
      <w:r w:rsidR="00571AFA" w:rsidRPr="001C7B1B">
        <w:rPr>
          <w:rStyle w:val="BodyText2Char"/>
        </w:rPr>
        <w:t>{Contractor}</w:t>
      </w:r>
      <w:r w:rsidRPr="001C7B1B">
        <w:rPr>
          <w:rStyle w:val="BodyText2Char"/>
        </w:rPr>
        <w:t xml:space="preserve"> may contact the S</w:t>
      </w:r>
      <w:r w:rsidR="003069D0" w:rsidRPr="001C7B1B">
        <w:rPr>
          <w:rStyle w:val="BodyText2Char"/>
        </w:rPr>
        <w:t>CM</w:t>
      </w:r>
      <w:r w:rsidRPr="001C7B1B">
        <w:rPr>
          <w:rStyle w:val="BodyText2Char"/>
        </w:rPr>
        <w:t xml:space="preserve"> if the </w:t>
      </w:r>
      <w:r w:rsidR="006C7D6B" w:rsidRPr="001C7B1B">
        <w:rPr>
          <w:rStyle w:val="BodyText2Char"/>
        </w:rPr>
        <w:t xml:space="preserve">Vendor </w:t>
      </w:r>
      <w:r w:rsidR="00571AFA" w:rsidRPr="001C7B1B">
        <w:rPr>
          <w:rStyle w:val="BodyText2Char"/>
        </w:rPr>
        <w:t>{Contractor}</w:t>
      </w:r>
      <w:r w:rsidRPr="001C7B1B">
        <w:rPr>
          <w:rStyle w:val="BodyText2Char"/>
        </w:rPr>
        <w:t xml:space="preserve"> </w:t>
      </w:r>
      <w:r w:rsidR="004A3E5B" w:rsidRPr="001C7B1B">
        <w:rPr>
          <w:rStyle w:val="BodyText2Char"/>
        </w:rPr>
        <w:t>cannot</w:t>
      </w:r>
      <w:r w:rsidRPr="001C7B1B">
        <w:rPr>
          <w:rStyle w:val="BodyText2Char"/>
        </w:rPr>
        <w:t xml:space="preserve"> resolve a dispute with </w:t>
      </w:r>
      <w:r w:rsidR="001D2ACC" w:rsidRPr="001C7B1B">
        <w:rPr>
          <w:rStyle w:val="BodyText2Char"/>
        </w:rPr>
        <w:t>Blanket P.O.</w:t>
      </w:r>
      <w:r w:rsidRPr="001C7B1B">
        <w:rPr>
          <w:rStyle w:val="BodyText2Char"/>
        </w:rPr>
        <w:t xml:space="preserve"> users.</w:t>
      </w:r>
    </w:p>
    <w:p w14:paraId="79167630" w14:textId="77777777" w:rsidR="00F64737" w:rsidRPr="001C7B1B" w:rsidRDefault="00784B37" w:rsidP="00667478">
      <w:pPr>
        <w:pStyle w:val="PlainText"/>
      </w:pPr>
      <w:r w:rsidRPr="001C7B1B">
        <w:rPr>
          <w:rStyle w:val="BodyText2Char"/>
        </w:rPr>
        <w:br w:type="page"/>
      </w:r>
    </w:p>
    <w:p w14:paraId="6DC106DF" w14:textId="77777777" w:rsidR="00CF556A" w:rsidRPr="001C7B1B" w:rsidRDefault="00E468B3" w:rsidP="00960070">
      <w:pPr>
        <w:pStyle w:val="Heading1"/>
      </w:pPr>
      <w:bookmarkStart w:id="372" w:name="_Toc469579741"/>
      <w:bookmarkStart w:id="373" w:name="_Toc23761169"/>
      <w:r w:rsidRPr="001C7B1B">
        <w:t>STATE OF NEW JERSEY STANDARD TERMS AND CONDITIONS</w:t>
      </w:r>
      <w:bookmarkEnd w:id="372"/>
      <w:bookmarkEnd w:id="373"/>
    </w:p>
    <w:p w14:paraId="42149197" w14:textId="5AFE585E" w:rsidR="008334D5" w:rsidRPr="001C7B1B" w:rsidRDefault="008334D5" w:rsidP="008334D5">
      <w:pPr>
        <w:pStyle w:val="Default"/>
        <w:jc w:val="center"/>
        <w:rPr>
          <w:rFonts w:ascii="Arial" w:hAnsi="Arial" w:cs="Arial"/>
          <w:sz w:val="22"/>
          <w:szCs w:val="22"/>
        </w:rPr>
      </w:pPr>
      <w:r w:rsidRPr="001C7B1B">
        <w:rPr>
          <w:rFonts w:ascii="Arial" w:hAnsi="Arial" w:cs="Arial"/>
          <w:sz w:val="22"/>
          <w:szCs w:val="22"/>
        </w:rPr>
        <w:t xml:space="preserve">(Rev: </w:t>
      </w:r>
      <w:r w:rsidR="00896B9D">
        <w:rPr>
          <w:rFonts w:ascii="Arial" w:hAnsi="Arial" w:cs="Arial"/>
          <w:sz w:val="22"/>
          <w:szCs w:val="22"/>
        </w:rPr>
        <w:t>10</w:t>
      </w:r>
      <w:r w:rsidRPr="001C7B1B">
        <w:rPr>
          <w:rFonts w:ascii="Arial" w:hAnsi="Arial" w:cs="Arial"/>
          <w:sz w:val="22"/>
          <w:szCs w:val="22"/>
        </w:rPr>
        <w:t>/</w:t>
      </w:r>
      <w:r w:rsidR="00896B9D">
        <w:rPr>
          <w:rFonts w:ascii="Arial" w:hAnsi="Arial" w:cs="Arial"/>
          <w:sz w:val="22"/>
          <w:szCs w:val="22"/>
        </w:rPr>
        <w:t>22</w:t>
      </w:r>
      <w:r w:rsidRPr="001C7B1B">
        <w:rPr>
          <w:rFonts w:ascii="Arial" w:hAnsi="Arial" w:cs="Arial"/>
          <w:sz w:val="22"/>
          <w:szCs w:val="22"/>
        </w:rPr>
        <w:t>/19)</w:t>
      </w:r>
    </w:p>
    <w:p w14:paraId="4A2E1C27" w14:textId="77777777" w:rsidR="008334D5" w:rsidRPr="001C7B1B" w:rsidRDefault="008334D5" w:rsidP="008334D5">
      <w:pPr>
        <w:pStyle w:val="Default"/>
        <w:rPr>
          <w:rFonts w:ascii="Arial" w:hAnsi="Arial" w:cs="Arial"/>
          <w:sz w:val="22"/>
          <w:szCs w:val="22"/>
        </w:rPr>
      </w:pPr>
    </w:p>
    <w:p w14:paraId="65FAF1C9" w14:textId="77777777" w:rsidR="008334D5" w:rsidRPr="001C7B1B" w:rsidRDefault="008334D5" w:rsidP="008334D5">
      <w:pPr>
        <w:pStyle w:val="Heading2"/>
        <w:numPr>
          <w:ilvl w:val="0"/>
          <w:numId w:val="0"/>
        </w:numPr>
        <w:ind w:left="576" w:hanging="576"/>
      </w:pPr>
      <w:bookmarkStart w:id="374" w:name="_Toc485039858"/>
      <w:bookmarkStart w:id="375" w:name="_Toc485041274"/>
      <w:bookmarkStart w:id="376" w:name="_Toc6228051"/>
      <w:bookmarkStart w:id="377" w:name="_Toc23761170"/>
      <w:r w:rsidRPr="001C7B1B">
        <w:t>1. STANDARD TERMS AND CONDITIONS APPLICABLE TO THE CONTRACT</w:t>
      </w:r>
      <w:bookmarkEnd w:id="374"/>
      <w:bookmarkEnd w:id="375"/>
      <w:bookmarkEnd w:id="376"/>
      <w:bookmarkEnd w:id="377"/>
    </w:p>
    <w:p w14:paraId="671AA241" w14:textId="77777777" w:rsidR="008334D5" w:rsidRPr="001C7B1B" w:rsidRDefault="008334D5" w:rsidP="008334D5">
      <w:pPr>
        <w:keepNext/>
        <w:autoSpaceDE w:val="0"/>
        <w:autoSpaceDN w:val="0"/>
        <w:adjustRightInd w:val="0"/>
        <w:ind w:right="187"/>
        <w:rPr>
          <w:color w:val="000000"/>
        </w:rPr>
      </w:pPr>
      <w:r w:rsidRPr="001C7B1B">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3CF8995" w14:textId="77777777" w:rsidR="008334D5" w:rsidRPr="001C7B1B" w:rsidRDefault="008334D5" w:rsidP="008334D5">
      <w:pPr>
        <w:keepNext/>
        <w:autoSpaceDE w:val="0"/>
        <w:autoSpaceDN w:val="0"/>
        <w:adjustRightInd w:val="0"/>
        <w:ind w:right="187"/>
        <w:rPr>
          <w:color w:val="000000"/>
        </w:rPr>
      </w:pPr>
    </w:p>
    <w:p w14:paraId="4BDDD72B" w14:textId="77777777" w:rsidR="008334D5" w:rsidRPr="001C7B1B" w:rsidRDefault="008334D5" w:rsidP="008334D5">
      <w:pPr>
        <w:pStyle w:val="Heading2"/>
        <w:numPr>
          <w:ilvl w:val="0"/>
          <w:numId w:val="0"/>
        </w:numPr>
        <w:ind w:right="108"/>
      </w:pPr>
      <w:bookmarkStart w:id="378" w:name="_Toc485039859"/>
      <w:bookmarkStart w:id="379" w:name="_Toc485041275"/>
      <w:bookmarkStart w:id="380" w:name="_Toc6228052"/>
      <w:bookmarkStart w:id="381" w:name="_Toc23761171"/>
      <w:r w:rsidRPr="001C7B1B">
        <w:t>1.1 contract terms CROSSWALK</w:t>
      </w:r>
      <w:bookmarkEnd w:id="378"/>
      <w:bookmarkEnd w:id="379"/>
      <w:bookmarkEnd w:id="380"/>
      <w:bookmarkEnd w:id="381"/>
    </w:p>
    <w:p w14:paraId="189475C0" w14:textId="77777777" w:rsidR="008334D5" w:rsidRPr="001C7B1B" w:rsidRDefault="008334D5" w:rsidP="008334D5"/>
    <w:tbl>
      <w:tblPr>
        <w:tblStyle w:val="TableGrid"/>
        <w:tblW w:w="0" w:type="auto"/>
        <w:tblLook w:val="04A0" w:firstRow="1" w:lastRow="0" w:firstColumn="1" w:lastColumn="0" w:noHBand="0" w:noVBand="1"/>
      </w:tblPr>
      <w:tblGrid>
        <w:gridCol w:w="4878"/>
        <w:gridCol w:w="4140"/>
      </w:tblGrid>
      <w:tr w:rsidR="008334D5" w:rsidRPr="001C7B1B" w14:paraId="5D315545" w14:textId="77777777" w:rsidTr="00193E64">
        <w:tc>
          <w:tcPr>
            <w:tcW w:w="4878" w:type="dxa"/>
          </w:tcPr>
          <w:p w14:paraId="1275F429" w14:textId="77777777" w:rsidR="008334D5" w:rsidRPr="001C7B1B" w:rsidRDefault="008334D5" w:rsidP="00193E64">
            <w:pPr>
              <w:jc w:val="center"/>
              <w:rPr>
                <w:b/>
              </w:rPr>
            </w:pPr>
            <w:r w:rsidRPr="001C7B1B">
              <w:rPr>
                <w:rStyle w:val="IntenseEmphasis"/>
                <w:color w:val="00B050"/>
              </w:rPr>
              <w:t>NJ</w:t>
            </w:r>
            <w:r w:rsidRPr="001C7B1B">
              <w:rPr>
                <w:rStyle w:val="IntenseEmphasis"/>
                <w:color w:val="0070C0"/>
              </w:rPr>
              <w:t>START</w:t>
            </w:r>
            <w:r w:rsidRPr="001C7B1B">
              <w:rPr>
                <w:b/>
              </w:rPr>
              <w:t xml:space="preserve"> Term</w:t>
            </w:r>
          </w:p>
        </w:tc>
        <w:tc>
          <w:tcPr>
            <w:tcW w:w="4140" w:type="dxa"/>
          </w:tcPr>
          <w:p w14:paraId="52247F37" w14:textId="77777777" w:rsidR="008334D5" w:rsidRPr="001C7B1B" w:rsidRDefault="008334D5" w:rsidP="00193E64">
            <w:pPr>
              <w:jc w:val="center"/>
              <w:rPr>
                <w:b/>
              </w:rPr>
            </w:pPr>
            <w:r w:rsidRPr="001C7B1B">
              <w:rPr>
                <w:rFonts w:cs="Arial"/>
                <w:b/>
                <w:szCs w:val="22"/>
              </w:rPr>
              <w:t>Equivalent Statutory, Regulatory and/or Legacy Term</w:t>
            </w:r>
          </w:p>
        </w:tc>
      </w:tr>
      <w:tr w:rsidR="008334D5" w:rsidRPr="001C7B1B" w14:paraId="7D680946" w14:textId="77777777" w:rsidTr="00193E64">
        <w:tc>
          <w:tcPr>
            <w:tcW w:w="4878" w:type="dxa"/>
          </w:tcPr>
          <w:p w14:paraId="48A10E4F" w14:textId="77777777" w:rsidR="008334D5" w:rsidRPr="001C7B1B" w:rsidRDefault="008334D5" w:rsidP="00193E64">
            <w:r w:rsidRPr="001C7B1B">
              <w:t xml:space="preserve">Bid/Bid Solicitation </w:t>
            </w:r>
          </w:p>
        </w:tc>
        <w:tc>
          <w:tcPr>
            <w:tcW w:w="4140" w:type="dxa"/>
          </w:tcPr>
          <w:p w14:paraId="65AEC929" w14:textId="77777777" w:rsidR="008334D5" w:rsidRPr="001C7B1B" w:rsidRDefault="008334D5" w:rsidP="00193E64">
            <w:r w:rsidRPr="001C7B1B">
              <w:t>Request For Proposal (RFP)/Solicitation</w:t>
            </w:r>
          </w:p>
        </w:tc>
      </w:tr>
      <w:tr w:rsidR="008334D5" w:rsidRPr="001C7B1B" w14:paraId="64235D46" w14:textId="77777777" w:rsidTr="00193E64">
        <w:tc>
          <w:tcPr>
            <w:tcW w:w="4878" w:type="dxa"/>
          </w:tcPr>
          <w:p w14:paraId="1B38CB67" w14:textId="77777777" w:rsidR="008334D5" w:rsidRPr="001C7B1B" w:rsidRDefault="008334D5" w:rsidP="00193E64">
            <w:r w:rsidRPr="001C7B1B">
              <w:t xml:space="preserve">Bid Amendment </w:t>
            </w:r>
          </w:p>
        </w:tc>
        <w:tc>
          <w:tcPr>
            <w:tcW w:w="4140" w:type="dxa"/>
          </w:tcPr>
          <w:p w14:paraId="6CDFE364" w14:textId="77777777" w:rsidR="008334D5" w:rsidRPr="001C7B1B" w:rsidRDefault="008334D5" w:rsidP="00193E64">
            <w:r w:rsidRPr="001C7B1B">
              <w:t>Addendum</w:t>
            </w:r>
          </w:p>
        </w:tc>
      </w:tr>
      <w:tr w:rsidR="008334D5" w:rsidRPr="001C7B1B" w14:paraId="1F3C84D2" w14:textId="77777777" w:rsidTr="00193E64">
        <w:tc>
          <w:tcPr>
            <w:tcW w:w="4878" w:type="dxa"/>
          </w:tcPr>
          <w:p w14:paraId="3BBE40A3" w14:textId="77777777" w:rsidR="008334D5" w:rsidRPr="001C7B1B" w:rsidRDefault="008334D5" w:rsidP="00193E64">
            <w:r w:rsidRPr="001C7B1B">
              <w:t xml:space="preserve">Change Order </w:t>
            </w:r>
          </w:p>
        </w:tc>
        <w:tc>
          <w:tcPr>
            <w:tcW w:w="4140" w:type="dxa"/>
          </w:tcPr>
          <w:p w14:paraId="0CC290DF" w14:textId="77777777" w:rsidR="008334D5" w:rsidRPr="001C7B1B" w:rsidRDefault="008334D5" w:rsidP="00193E64">
            <w:r w:rsidRPr="001C7B1B">
              <w:t>Contract Amendment</w:t>
            </w:r>
          </w:p>
        </w:tc>
      </w:tr>
      <w:tr w:rsidR="008334D5" w:rsidRPr="001C7B1B" w14:paraId="6C89688A" w14:textId="77777777" w:rsidTr="00193E64">
        <w:tc>
          <w:tcPr>
            <w:tcW w:w="4878" w:type="dxa"/>
          </w:tcPr>
          <w:p w14:paraId="6FC01C8A" w14:textId="77777777" w:rsidR="008334D5" w:rsidRPr="001C7B1B" w:rsidRDefault="008334D5" w:rsidP="00193E64">
            <w:r w:rsidRPr="001C7B1B">
              <w:t xml:space="preserve">Master Blanket Purchase Order (Blanket P.O.) </w:t>
            </w:r>
          </w:p>
        </w:tc>
        <w:tc>
          <w:tcPr>
            <w:tcW w:w="4140" w:type="dxa"/>
          </w:tcPr>
          <w:p w14:paraId="3813D970" w14:textId="77777777" w:rsidR="008334D5" w:rsidRPr="001C7B1B" w:rsidRDefault="008334D5" w:rsidP="00193E64">
            <w:r w:rsidRPr="001C7B1B">
              <w:t>Contract</w:t>
            </w:r>
          </w:p>
        </w:tc>
      </w:tr>
      <w:tr w:rsidR="008334D5" w:rsidRPr="001C7B1B" w14:paraId="1EEA2081" w14:textId="77777777" w:rsidTr="00193E64">
        <w:tc>
          <w:tcPr>
            <w:tcW w:w="4878" w:type="dxa"/>
          </w:tcPr>
          <w:p w14:paraId="6E7C6194" w14:textId="77777777" w:rsidR="008334D5" w:rsidRPr="001C7B1B" w:rsidRDefault="008334D5" w:rsidP="00193E64">
            <w:r w:rsidRPr="001C7B1B">
              <w:t>Offer and Acceptance Page</w:t>
            </w:r>
          </w:p>
        </w:tc>
        <w:tc>
          <w:tcPr>
            <w:tcW w:w="4140" w:type="dxa"/>
          </w:tcPr>
          <w:p w14:paraId="34B856E3" w14:textId="77777777" w:rsidR="008334D5" w:rsidRPr="001C7B1B" w:rsidRDefault="008334D5" w:rsidP="00193E64">
            <w:r w:rsidRPr="001C7B1B">
              <w:t>Signatory Page</w:t>
            </w:r>
          </w:p>
        </w:tc>
      </w:tr>
      <w:tr w:rsidR="008334D5" w:rsidRPr="001C7B1B" w14:paraId="0BD8447B" w14:textId="77777777" w:rsidTr="00193E64">
        <w:tc>
          <w:tcPr>
            <w:tcW w:w="4878" w:type="dxa"/>
          </w:tcPr>
          <w:p w14:paraId="16EDA6C5" w14:textId="77777777" w:rsidR="008334D5" w:rsidRPr="001C7B1B" w:rsidRDefault="008334D5" w:rsidP="00193E64">
            <w:r w:rsidRPr="001C7B1B">
              <w:t>Quote</w:t>
            </w:r>
          </w:p>
        </w:tc>
        <w:tc>
          <w:tcPr>
            <w:tcW w:w="4140" w:type="dxa"/>
          </w:tcPr>
          <w:p w14:paraId="362385FE" w14:textId="77777777" w:rsidR="008334D5" w:rsidRPr="001C7B1B" w:rsidRDefault="008334D5" w:rsidP="00193E64">
            <w:r w:rsidRPr="001C7B1B">
              <w:t>Proposal</w:t>
            </w:r>
          </w:p>
        </w:tc>
      </w:tr>
      <w:tr w:rsidR="008334D5" w:rsidRPr="001C7B1B" w14:paraId="30BF3484" w14:textId="77777777" w:rsidTr="00193E64">
        <w:tc>
          <w:tcPr>
            <w:tcW w:w="4878" w:type="dxa"/>
          </w:tcPr>
          <w:p w14:paraId="02C7E90C" w14:textId="77777777" w:rsidR="008334D5" w:rsidRPr="001C7B1B" w:rsidRDefault="008334D5" w:rsidP="00193E64">
            <w:r w:rsidRPr="001C7B1B">
              <w:t xml:space="preserve">Vendor </w:t>
            </w:r>
          </w:p>
        </w:tc>
        <w:tc>
          <w:tcPr>
            <w:tcW w:w="4140" w:type="dxa"/>
          </w:tcPr>
          <w:p w14:paraId="4A4413FA" w14:textId="77777777" w:rsidR="008334D5" w:rsidRPr="001C7B1B" w:rsidRDefault="008334D5" w:rsidP="00193E64">
            <w:r w:rsidRPr="001C7B1B">
              <w:t>Bidder/Contractor</w:t>
            </w:r>
          </w:p>
        </w:tc>
      </w:tr>
    </w:tbl>
    <w:p w14:paraId="324E7C81" w14:textId="77777777" w:rsidR="008334D5" w:rsidRPr="001C7B1B" w:rsidRDefault="008334D5" w:rsidP="008334D5">
      <w:pPr>
        <w:autoSpaceDE w:val="0"/>
        <w:autoSpaceDN w:val="0"/>
        <w:adjustRightInd w:val="0"/>
        <w:rPr>
          <w:color w:val="000000"/>
        </w:rPr>
      </w:pPr>
    </w:p>
    <w:p w14:paraId="080B1E75" w14:textId="77777777" w:rsidR="008334D5" w:rsidRPr="001C7B1B" w:rsidRDefault="008334D5" w:rsidP="008334D5">
      <w:pPr>
        <w:rPr>
          <w:rStyle w:val="Heading2Char"/>
        </w:rPr>
      </w:pPr>
      <w:bookmarkStart w:id="382" w:name="_Toc469579742"/>
      <w:bookmarkStart w:id="383" w:name="_Toc469932226"/>
      <w:bookmarkStart w:id="384" w:name="_Toc476315911"/>
      <w:bookmarkStart w:id="385" w:name="_Toc476644259"/>
      <w:bookmarkStart w:id="386" w:name="_Toc485039860"/>
      <w:bookmarkStart w:id="387" w:name="_Toc485041276"/>
      <w:bookmarkStart w:id="388" w:name="_Toc6228053"/>
      <w:bookmarkStart w:id="389" w:name="_Toc23761172"/>
      <w:r w:rsidRPr="001C7B1B">
        <w:rPr>
          <w:rStyle w:val="Heading2Char"/>
        </w:rPr>
        <w:t>2.</w:t>
      </w:r>
      <w:r w:rsidRPr="001C7B1B">
        <w:rPr>
          <w:rStyle w:val="Heading2Char"/>
        </w:rPr>
        <w:tab/>
        <w:t>STATE LAW REQUIRING MANDATORY COMPLIANCE BY ALL CONTRACTORS</w:t>
      </w:r>
      <w:bookmarkEnd w:id="382"/>
      <w:bookmarkEnd w:id="383"/>
      <w:bookmarkEnd w:id="384"/>
      <w:bookmarkEnd w:id="385"/>
      <w:bookmarkEnd w:id="386"/>
      <w:bookmarkEnd w:id="387"/>
      <w:bookmarkEnd w:id="388"/>
      <w:bookmarkEnd w:id="389"/>
    </w:p>
    <w:p w14:paraId="2D9C2DD2" w14:textId="77777777" w:rsidR="008334D5" w:rsidRPr="001C7B1B" w:rsidRDefault="008334D5" w:rsidP="008334D5">
      <w:r w:rsidRPr="001C7B1B">
        <w:t xml:space="preserve">The statutes, laws or codes cited herein are available for review at the New Jersey State Library, 185 West State Street, Trenton, New Jersey 08625. </w:t>
      </w:r>
    </w:p>
    <w:p w14:paraId="5B96976C" w14:textId="77777777" w:rsidR="008334D5" w:rsidRPr="001C7B1B" w:rsidRDefault="008334D5" w:rsidP="008334D5">
      <w:pPr>
        <w:rPr>
          <w:b/>
        </w:rPr>
      </w:pPr>
    </w:p>
    <w:p w14:paraId="3B3BE4AC" w14:textId="77777777" w:rsidR="008334D5" w:rsidRPr="001C7B1B" w:rsidRDefault="008334D5" w:rsidP="008334D5">
      <w:bookmarkStart w:id="390" w:name="_Toc469579743"/>
      <w:bookmarkStart w:id="391" w:name="_Toc469932227"/>
      <w:bookmarkStart w:id="392" w:name="_Toc476315912"/>
      <w:bookmarkStart w:id="393" w:name="_Toc476644260"/>
      <w:bookmarkStart w:id="394" w:name="_Toc485039861"/>
      <w:bookmarkStart w:id="395" w:name="_Toc485041277"/>
      <w:bookmarkStart w:id="396" w:name="_Toc6228054"/>
      <w:bookmarkStart w:id="397" w:name="_Toc23761173"/>
      <w:r w:rsidRPr="001C7B1B">
        <w:rPr>
          <w:rStyle w:val="Heading3Char"/>
        </w:rPr>
        <w:t>2.1</w:t>
      </w:r>
      <w:r w:rsidRPr="001C7B1B">
        <w:rPr>
          <w:rStyle w:val="Heading3Char"/>
        </w:rPr>
        <w:tab/>
        <w:t>BUSINESS REGISTRATION</w:t>
      </w:r>
      <w:bookmarkEnd w:id="390"/>
      <w:bookmarkEnd w:id="391"/>
      <w:bookmarkEnd w:id="392"/>
      <w:bookmarkEnd w:id="393"/>
      <w:bookmarkEnd w:id="394"/>
      <w:bookmarkEnd w:id="395"/>
      <w:bookmarkEnd w:id="396"/>
      <w:bookmarkEnd w:id="397"/>
    </w:p>
    <w:p w14:paraId="03C07D8B" w14:textId="77777777" w:rsidR="008334D5" w:rsidRPr="001C7B1B" w:rsidRDefault="008334D5" w:rsidP="008334D5">
      <w:r w:rsidRPr="001C7B1B">
        <w:t xml:space="preserve">Pursuant to </w:t>
      </w:r>
      <w:r w:rsidRPr="001C7B1B">
        <w:rPr>
          <w:u w:val="single"/>
        </w:rPr>
        <w:t>N.J.S.A.</w:t>
      </w:r>
      <w:r w:rsidRPr="001C7B1B">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A9CF5EC" w14:textId="77777777" w:rsidR="008334D5" w:rsidRPr="001C7B1B" w:rsidRDefault="008334D5" w:rsidP="008334D5"/>
    <w:p w14:paraId="42930998" w14:textId="77777777" w:rsidR="008334D5" w:rsidRPr="001C7B1B" w:rsidRDefault="008334D5" w:rsidP="008334D5">
      <w:r w:rsidRPr="001C7B1B">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1C7B1B" w:rsidRDefault="008334D5" w:rsidP="008334D5"/>
    <w:p w14:paraId="4A6825D8" w14:textId="77777777" w:rsidR="008334D5" w:rsidRPr="001C7B1B" w:rsidRDefault="008334D5" w:rsidP="008334D5">
      <w:r w:rsidRPr="001C7B1B">
        <w:t xml:space="preserve">Pursuant to </w:t>
      </w:r>
      <w:r w:rsidRPr="001C7B1B">
        <w:rPr>
          <w:u w:val="single"/>
        </w:rPr>
        <w:t>N.J.S.A.</w:t>
      </w:r>
      <w:r w:rsidRPr="001C7B1B">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Pr="001C7B1B" w:rsidRDefault="008334D5" w:rsidP="008334D5"/>
    <w:p w14:paraId="1E39275A" w14:textId="77777777" w:rsidR="008334D5" w:rsidRPr="001C7B1B" w:rsidRDefault="008334D5" w:rsidP="008334D5">
      <w:r w:rsidRPr="001C7B1B">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C7B1B">
        <w:rPr>
          <w:u w:val="single"/>
        </w:rPr>
        <w:t>N.J.S.A.</w:t>
      </w:r>
      <w:r w:rsidRPr="001C7B1B">
        <w:t xml:space="preserve"> 54:32B-1 </w:t>
      </w:r>
      <w:r w:rsidRPr="001C7B1B">
        <w:rPr>
          <w:u w:val="single"/>
        </w:rPr>
        <w:t>et</w:t>
      </w:r>
      <w:r w:rsidRPr="001C7B1B">
        <w:t xml:space="preserve"> </w:t>
      </w:r>
      <w:r w:rsidRPr="001C7B1B">
        <w:rPr>
          <w:u w:val="single"/>
        </w:rPr>
        <w:t>seq</w:t>
      </w:r>
      <w:r w:rsidRPr="001C7B1B">
        <w:t>.) on all sales of tangible personal property delivered into the State. Any questions in this regard can be directed to the Division of Revenue at (609) 292-1730. Form NJ-REG can be filed online at http://www.state.nj.us/treasury/revenue/busregcert.shtml.</w:t>
      </w:r>
    </w:p>
    <w:p w14:paraId="11A76AC2" w14:textId="77777777" w:rsidR="008334D5" w:rsidRPr="001C7B1B" w:rsidRDefault="008334D5" w:rsidP="008334D5">
      <w:pPr>
        <w:rPr>
          <w:b/>
        </w:rPr>
      </w:pPr>
    </w:p>
    <w:p w14:paraId="5EB75DC1" w14:textId="77777777" w:rsidR="008334D5" w:rsidRPr="001C7B1B" w:rsidRDefault="008334D5" w:rsidP="008334D5">
      <w:bookmarkStart w:id="398" w:name="_Toc469579744"/>
      <w:bookmarkStart w:id="399" w:name="_Toc469932228"/>
      <w:bookmarkStart w:id="400" w:name="_Toc476315913"/>
      <w:bookmarkStart w:id="401" w:name="_Toc476644261"/>
      <w:bookmarkStart w:id="402" w:name="_Toc485039862"/>
      <w:bookmarkStart w:id="403" w:name="_Toc485041278"/>
      <w:bookmarkStart w:id="404" w:name="_Toc6228055"/>
      <w:bookmarkStart w:id="405" w:name="_Toc23761174"/>
      <w:r w:rsidRPr="001C7B1B">
        <w:rPr>
          <w:rStyle w:val="Heading3Char"/>
        </w:rPr>
        <w:t>2.2</w:t>
      </w:r>
      <w:r w:rsidRPr="001C7B1B">
        <w:rPr>
          <w:rStyle w:val="Heading3Char"/>
        </w:rPr>
        <w:tab/>
        <w:t>ANTI-DISCRIMINATION</w:t>
      </w:r>
      <w:bookmarkEnd w:id="398"/>
      <w:bookmarkEnd w:id="399"/>
      <w:bookmarkEnd w:id="400"/>
      <w:bookmarkEnd w:id="401"/>
      <w:bookmarkEnd w:id="402"/>
      <w:bookmarkEnd w:id="403"/>
      <w:bookmarkEnd w:id="404"/>
      <w:bookmarkEnd w:id="405"/>
    </w:p>
    <w:p w14:paraId="3B94A7AE" w14:textId="77777777" w:rsidR="008334D5" w:rsidRPr="001C7B1B" w:rsidRDefault="008334D5" w:rsidP="008334D5">
      <w:r w:rsidRPr="001C7B1B">
        <w:t xml:space="preserve">All parties to any contract with the State agree not to discriminate in employment and agree to abide by all anti-discrimination laws including those contained within </w:t>
      </w:r>
      <w:r w:rsidRPr="001C7B1B">
        <w:rPr>
          <w:u w:val="single"/>
        </w:rPr>
        <w:t>N.J.S.A.</w:t>
      </w:r>
      <w:r w:rsidRPr="001C7B1B">
        <w:t xml:space="preserve"> 10:2-1 through </w:t>
      </w:r>
      <w:r w:rsidRPr="001C7B1B">
        <w:rPr>
          <w:u w:val="single"/>
        </w:rPr>
        <w:t>N.J.S.A.</w:t>
      </w:r>
      <w:r w:rsidRPr="001C7B1B">
        <w:t xml:space="preserve"> 10:2-4, </w:t>
      </w:r>
      <w:r w:rsidRPr="001C7B1B">
        <w:rPr>
          <w:u w:val="single"/>
        </w:rPr>
        <w:t>N.J.S.A.</w:t>
      </w:r>
      <w:r w:rsidRPr="001C7B1B">
        <w:t xml:space="preserve"> 10:5-1 </w:t>
      </w:r>
      <w:r w:rsidRPr="001C7B1B">
        <w:rPr>
          <w:u w:val="single"/>
        </w:rPr>
        <w:t>et</w:t>
      </w:r>
      <w:r w:rsidRPr="001C7B1B">
        <w:t xml:space="preserve"> </w:t>
      </w:r>
      <w:r w:rsidRPr="001C7B1B">
        <w:rPr>
          <w:u w:val="single"/>
        </w:rPr>
        <w:t>seq.</w:t>
      </w:r>
      <w:r w:rsidRPr="001C7B1B">
        <w:t xml:space="preserve"> and </w:t>
      </w:r>
      <w:r w:rsidRPr="001C7B1B">
        <w:rPr>
          <w:u w:val="single"/>
        </w:rPr>
        <w:t>N.J.S.A.</w:t>
      </w:r>
      <w:r w:rsidRPr="001C7B1B">
        <w:t xml:space="preserve"> 10:5-31 through 10:5-38, and all rules and regulations issued thereunder are hereby incorporated by reference. The agreement to abide by the provisions of </w:t>
      </w:r>
      <w:r w:rsidRPr="001C7B1B">
        <w:rPr>
          <w:u w:val="single"/>
        </w:rPr>
        <w:t>N.J.S.A.</w:t>
      </w:r>
      <w:r w:rsidRPr="001C7B1B">
        <w:t xml:space="preserve"> 10:5-31 through 10:5-38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Pr="001C7B1B" w:rsidRDefault="008334D5" w:rsidP="008334D5"/>
    <w:p w14:paraId="5DD36E5F" w14:textId="77777777" w:rsidR="008334D5" w:rsidRPr="001C7B1B" w:rsidRDefault="008334D5" w:rsidP="008334D5">
      <w:r w:rsidRPr="001C7B1B">
        <w:rPr>
          <w:iCs/>
        </w:rPr>
        <w:t xml:space="preserve">The contractor or subcontractor, where applicable, agrees to comply with any regulations promulgated by the Treasurer pursuant to </w:t>
      </w:r>
      <w:r w:rsidRPr="001C7B1B">
        <w:rPr>
          <w:iCs/>
          <w:u w:val="single"/>
        </w:rPr>
        <w:t>N.J.S.A.</w:t>
      </w:r>
      <w:r w:rsidRPr="001C7B1B">
        <w:rPr>
          <w:iCs/>
        </w:rPr>
        <w:t xml:space="preserve"> 10:5-31 </w:t>
      </w:r>
      <w:r w:rsidRPr="001C7B1B">
        <w:rPr>
          <w:iCs/>
          <w:u w:val="single"/>
        </w:rPr>
        <w:t>et</w:t>
      </w:r>
      <w:r w:rsidRPr="001C7B1B">
        <w:rPr>
          <w:iCs/>
        </w:rPr>
        <w:t xml:space="preserve"> </w:t>
      </w:r>
      <w:r w:rsidRPr="001C7B1B">
        <w:rPr>
          <w:iCs/>
          <w:u w:val="single"/>
        </w:rPr>
        <w:t>seq.</w:t>
      </w:r>
      <w:r w:rsidRPr="001C7B1B">
        <w:rPr>
          <w:iCs/>
        </w:rPr>
        <w:t>, as amended and supplemented from time to time.</w:t>
      </w:r>
    </w:p>
    <w:p w14:paraId="133E0948" w14:textId="77777777" w:rsidR="008334D5" w:rsidRPr="001C7B1B" w:rsidRDefault="008334D5" w:rsidP="008334D5">
      <w:pPr>
        <w:rPr>
          <w:b/>
        </w:rPr>
      </w:pPr>
    </w:p>
    <w:p w14:paraId="4DF6CFAB" w14:textId="77777777" w:rsidR="008334D5" w:rsidRPr="001C7B1B" w:rsidRDefault="008334D5" w:rsidP="008334D5">
      <w:bookmarkStart w:id="406" w:name="_Toc469579745"/>
      <w:bookmarkStart w:id="407" w:name="_Toc469932229"/>
      <w:bookmarkStart w:id="408" w:name="_Toc476315914"/>
      <w:bookmarkStart w:id="409" w:name="_Toc476644262"/>
      <w:bookmarkStart w:id="410" w:name="_Toc485039863"/>
      <w:bookmarkStart w:id="411" w:name="_Toc485041279"/>
      <w:bookmarkStart w:id="412" w:name="_Toc6228056"/>
      <w:bookmarkStart w:id="413" w:name="_Toc23761175"/>
      <w:r w:rsidRPr="001C7B1B">
        <w:rPr>
          <w:rStyle w:val="Heading3Char"/>
        </w:rPr>
        <w:t>2.3</w:t>
      </w:r>
      <w:r w:rsidRPr="001C7B1B">
        <w:rPr>
          <w:rStyle w:val="Heading3Char"/>
        </w:rPr>
        <w:tab/>
        <w:t>PREVAILING WAGE ACT</w:t>
      </w:r>
      <w:bookmarkEnd w:id="406"/>
      <w:bookmarkEnd w:id="407"/>
      <w:bookmarkEnd w:id="408"/>
      <w:bookmarkEnd w:id="409"/>
      <w:bookmarkEnd w:id="410"/>
      <w:bookmarkEnd w:id="411"/>
      <w:bookmarkEnd w:id="412"/>
      <w:bookmarkEnd w:id="413"/>
    </w:p>
    <w:p w14:paraId="1089BC06" w14:textId="77777777" w:rsidR="008334D5" w:rsidRPr="001C7B1B" w:rsidRDefault="008334D5" w:rsidP="008334D5">
      <w:r w:rsidRPr="001C7B1B">
        <w:t xml:space="preserve">The New Jersey Prevailing Wage Act, </w:t>
      </w:r>
      <w:r w:rsidRPr="001C7B1B">
        <w:rPr>
          <w:u w:val="single"/>
        </w:rPr>
        <w:t>N.J.S.A.</w:t>
      </w:r>
      <w:r w:rsidRPr="001C7B1B">
        <w:t xml:space="preserve"> 34: 11-56.25 </w:t>
      </w:r>
      <w:r w:rsidRPr="001C7B1B">
        <w:rPr>
          <w:u w:val="single"/>
        </w:rPr>
        <w:t>et</w:t>
      </w:r>
      <w:r w:rsidRPr="001C7B1B">
        <w:t xml:space="preserve"> </w:t>
      </w:r>
      <w:r w:rsidRPr="001C7B1B">
        <w:rPr>
          <w:u w:val="single"/>
        </w:rPr>
        <w:t>seq.</w:t>
      </w:r>
      <w:r w:rsidRPr="001C7B1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0EFEF10C" w14:textId="77777777" w:rsidR="008334D5" w:rsidRPr="001C7B1B" w:rsidRDefault="008334D5" w:rsidP="008334D5">
      <w:pPr>
        <w:rPr>
          <w:rFonts w:ascii="Arial Narrow" w:hAnsi="Arial Narrow" w:cs="Arial"/>
          <w:b/>
          <w:bCs/>
        </w:rPr>
      </w:pPr>
    </w:p>
    <w:p w14:paraId="65721C0B" w14:textId="77777777" w:rsidR="008334D5" w:rsidRPr="001C7B1B" w:rsidRDefault="008334D5" w:rsidP="008334D5">
      <w:r w:rsidRPr="001C7B1B">
        <w:rPr>
          <w:rFonts w:ascii="Arial Narrow" w:hAnsi="Arial Narrow" w:cs="Arial"/>
          <w:b/>
          <w:bCs/>
          <w:u w:val="single"/>
        </w:rPr>
        <w:t>2.4</w:t>
      </w:r>
      <w:r w:rsidRPr="001C7B1B">
        <w:rPr>
          <w:rFonts w:ascii="Arial Narrow" w:hAnsi="Arial Narrow" w:cs="Arial"/>
          <w:b/>
          <w:bCs/>
          <w:u w:val="single"/>
        </w:rPr>
        <w:tab/>
        <w:t>AMERICANS WITH DISABILITIES ACT</w:t>
      </w:r>
    </w:p>
    <w:p w14:paraId="65AAC529" w14:textId="77777777" w:rsidR="008334D5" w:rsidRPr="001C7B1B" w:rsidRDefault="008334D5" w:rsidP="008334D5">
      <w:r w:rsidRPr="001C7B1B">
        <w:t xml:space="preserve">The contractor must comply with all provisions of the Americans with Disabilities Act (ADA), P.L 101-336, in accordance with 42 </w:t>
      </w:r>
      <w:r w:rsidRPr="001C7B1B">
        <w:rPr>
          <w:u w:val="single"/>
        </w:rPr>
        <w:t>U.S.C.</w:t>
      </w:r>
      <w:r w:rsidRPr="001C7B1B">
        <w:t xml:space="preserve"> 12101, </w:t>
      </w:r>
      <w:r w:rsidRPr="001C7B1B">
        <w:rPr>
          <w:u w:val="single"/>
        </w:rPr>
        <w:t>et</w:t>
      </w:r>
      <w:r w:rsidRPr="001C7B1B">
        <w:t xml:space="preserve"> </w:t>
      </w:r>
      <w:r w:rsidRPr="001C7B1B">
        <w:rPr>
          <w:u w:val="single"/>
        </w:rPr>
        <w:t>seq.</w:t>
      </w:r>
      <w:r w:rsidRPr="001C7B1B">
        <w:t xml:space="preserve"> </w:t>
      </w:r>
    </w:p>
    <w:p w14:paraId="635A96B3" w14:textId="77777777" w:rsidR="008334D5" w:rsidRPr="001C7B1B" w:rsidRDefault="008334D5" w:rsidP="008334D5">
      <w:pPr>
        <w:rPr>
          <w:b/>
        </w:rPr>
      </w:pPr>
    </w:p>
    <w:p w14:paraId="255444F2" w14:textId="77777777" w:rsidR="008334D5" w:rsidRPr="001C7B1B" w:rsidRDefault="008334D5" w:rsidP="008334D5">
      <w:bookmarkStart w:id="414" w:name="_Toc469579746"/>
      <w:bookmarkStart w:id="415" w:name="_Toc469932230"/>
      <w:bookmarkStart w:id="416" w:name="_Toc476315915"/>
      <w:bookmarkStart w:id="417" w:name="_Toc476644263"/>
      <w:bookmarkStart w:id="418" w:name="_Toc485039864"/>
      <w:bookmarkStart w:id="419" w:name="_Toc485041280"/>
      <w:bookmarkStart w:id="420" w:name="_Toc6228057"/>
      <w:bookmarkStart w:id="421" w:name="_Toc23761176"/>
      <w:r w:rsidRPr="001C7B1B">
        <w:rPr>
          <w:rStyle w:val="Heading3Char"/>
        </w:rPr>
        <w:t>2.5</w:t>
      </w:r>
      <w:r w:rsidRPr="001C7B1B">
        <w:rPr>
          <w:rStyle w:val="Heading3Char"/>
        </w:rPr>
        <w:tab/>
        <w:t>MACBRIDE PRINCIPLES</w:t>
      </w:r>
      <w:bookmarkEnd w:id="414"/>
      <w:bookmarkEnd w:id="415"/>
      <w:bookmarkEnd w:id="416"/>
      <w:bookmarkEnd w:id="417"/>
      <w:bookmarkEnd w:id="418"/>
      <w:bookmarkEnd w:id="419"/>
      <w:bookmarkEnd w:id="420"/>
      <w:bookmarkEnd w:id="421"/>
    </w:p>
    <w:p w14:paraId="2CE5AB51" w14:textId="77777777" w:rsidR="008334D5" w:rsidRPr="001C7B1B" w:rsidRDefault="008334D5" w:rsidP="008334D5">
      <w:r w:rsidRPr="001C7B1B">
        <w:t xml:space="preserve">The bidder must certify pursuant to </w:t>
      </w:r>
      <w:r w:rsidRPr="001C7B1B">
        <w:rPr>
          <w:u w:val="single"/>
        </w:rPr>
        <w:t xml:space="preserve">N.J.S.A. </w:t>
      </w:r>
      <w:r w:rsidRPr="001C7B1B">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C7B1B">
        <w:rPr>
          <w:u w:val="single"/>
        </w:rPr>
        <w:t>N.J.S.A.</w:t>
      </w:r>
      <w:r w:rsidRPr="001C7B1B">
        <w:t xml:space="preserve"> 52:18A-89.5 and in conformance with the United Kingdom’s Fair Employment (Northern Ireland) Act of 1989, and permit independent monitoring of their compliance with those principles. </w:t>
      </w:r>
    </w:p>
    <w:p w14:paraId="01EA0D22" w14:textId="77777777" w:rsidR="008334D5" w:rsidRPr="001C7B1B" w:rsidRDefault="008334D5" w:rsidP="008334D5">
      <w:pPr>
        <w:rPr>
          <w:b/>
        </w:rPr>
      </w:pPr>
    </w:p>
    <w:p w14:paraId="0B068881" w14:textId="77777777" w:rsidR="008334D5" w:rsidRPr="001C7B1B" w:rsidRDefault="008334D5" w:rsidP="008334D5">
      <w:pPr>
        <w:rPr>
          <w:b/>
        </w:rPr>
      </w:pPr>
      <w:bookmarkStart w:id="422" w:name="_Toc469579747"/>
      <w:bookmarkStart w:id="423" w:name="_Toc469932231"/>
      <w:bookmarkStart w:id="424" w:name="_Toc476315916"/>
      <w:bookmarkStart w:id="425" w:name="_Toc476644264"/>
      <w:bookmarkStart w:id="426" w:name="_Toc485039865"/>
      <w:bookmarkStart w:id="427" w:name="_Toc485041281"/>
      <w:bookmarkStart w:id="428" w:name="_Toc6228058"/>
      <w:bookmarkStart w:id="429" w:name="_Toc23761177"/>
      <w:r w:rsidRPr="001C7B1B">
        <w:rPr>
          <w:rStyle w:val="Heading3Char"/>
        </w:rPr>
        <w:t>2.6</w:t>
      </w:r>
      <w:r w:rsidRPr="001C7B1B">
        <w:rPr>
          <w:rStyle w:val="Heading3Char"/>
        </w:rPr>
        <w:tab/>
        <w:t>PAY TO PLAY PROHIBITIONS</w:t>
      </w:r>
      <w:bookmarkEnd w:id="422"/>
      <w:bookmarkEnd w:id="423"/>
      <w:bookmarkEnd w:id="424"/>
      <w:bookmarkEnd w:id="425"/>
      <w:bookmarkEnd w:id="426"/>
      <w:bookmarkEnd w:id="427"/>
      <w:bookmarkEnd w:id="428"/>
      <w:bookmarkEnd w:id="429"/>
    </w:p>
    <w:p w14:paraId="14AF645B" w14:textId="77777777" w:rsidR="008334D5" w:rsidRPr="001C7B1B" w:rsidRDefault="008334D5" w:rsidP="008334D5">
      <w:r w:rsidRPr="001C7B1B">
        <w:t xml:space="preserve">Pursuant to </w:t>
      </w:r>
      <w:r w:rsidRPr="001C7B1B">
        <w:rPr>
          <w:u w:val="single"/>
        </w:rPr>
        <w:t>N.J.S.A.</w:t>
      </w:r>
      <w:r w:rsidRPr="001C7B1B">
        <w:t xml:space="preserve"> 19:44A-20.13 </w:t>
      </w:r>
      <w:r w:rsidRPr="001C7B1B">
        <w:rPr>
          <w:u w:val="single"/>
        </w:rPr>
        <w:t>et</w:t>
      </w:r>
      <w:r w:rsidRPr="001C7B1B">
        <w:t xml:space="preserve"> </w:t>
      </w:r>
      <w:r w:rsidRPr="001C7B1B">
        <w:rPr>
          <w:u w:val="single"/>
        </w:rPr>
        <w:t>seq.</w:t>
      </w:r>
      <w:r w:rsidRPr="001C7B1B">
        <w:t xml:space="preserve"> (P.L. 2005, c. 51), and specifically, </w:t>
      </w:r>
      <w:r w:rsidRPr="001C7B1B">
        <w:rPr>
          <w:u w:val="single"/>
        </w:rPr>
        <w:t>N.J.S.A.</w:t>
      </w:r>
      <w:r w:rsidRPr="001C7B1B">
        <w:t xml:space="preserve"> 19:44A-20.21, it shall be a breach of the terms of the contract for the business entity to: </w:t>
      </w:r>
    </w:p>
    <w:p w14:paraId="27A9B6F7" w14:textId="77777777" w:rsidR="008334D5" w:rsidRPr="001C7B1B" w:rsidRDefault="008334D5" w:rsidP="008334D5"/>
    <w:p w14:paraId="34DCEA00" w14:textId="77777777" w:rsidR="008334D5" w:rsidRPr="001C7B1B" w:rsidRDefault="008334D5" w:rsidP="008334D5">
      <w:pPr>
        <w:pStyle w:val="ListParagraph"/>
        <w:numPr>
          <w:ilvl w:val="0"/>
          <w:numId w:val="47"/>
        </w:numPr>
        <w:spacing w:after="200"/>
      </w:pPr>
      <w:r w:rsidRPr="001C7B1B">
        <w:t xml:space="preserve">Make or solicit a contribution in violation of the statute; </w:t>
      </w:r>
    </w:p>
    <w:p w14:paraId="1A09D00A" w14:textId="77777777" w:rsidR="008334D5" w:rsidRPr="001C7B1B" w:rsidRDefault="008334D5" w:rsidP="008334D5">
      <w:pPr>
        <w:pStyle w:val="ListParagraph"/>
        <w:numPr>
          <w:ilvl w:val="0"/>
          <w:numId w:val="47"/>
        </w:numPr>
        <w:spacing w:after="200"/>
      </w:pPr>
      <w:r w:rsidRPr="001C7B1B">
        <w:t xml:space="preserve">Knowingly conceal or misrepresent a contribution given or received; </w:t>
      </w:r>
    </w:p>
    <w:p w14:paraId="057EDD26" w14:textId="77777777" w:rsidR="008334D5" w:rsidRPr="001C7B1B" w:rsidRDefault="008334D5" w:rsidP="008334D5">
      <w:pPr>
        <w:pStyle w:val="ListParagraph"/>
        <w:numPr>
          <w:ilvl w:val="0"/>
          <w:numId w:val="47"/>
        </w:numPr>
        <w:spacing w:after="200"/>
      </w:pPr>
      <w:r w:rsidRPr="001C7B1B">
        <w:t xml:space="preserve">Make or solicit contributions through intermediaries for the purpose of concealing or misrepresenting the source of the contribution; </w:t>
      </w:r>
    </w:p>
    <w:p w14:paraId="6EF6BDE7" w14:textId="77777777" w:rsidR="008334D5" w:rsidRPr="001C7B1B" w:rsidRDefault="008334D5" w:rsidP="008334D5">
      <w:pPr>
        <w:pStyle w:val="ListParagraph"/>
        <w:numPr>
          <w:ilvl w:val="0"/>
          <w:numId w:val="47"/>
        </w:numPr>
        <w:spacing w:after="200"/>
      </w:pPr>
      <w:r w:rsidRPr="001C7B1B">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AE026DE" w14:textId="77777777" w:rsidR="008334D5" w:rsidRPr="001C7B1B" w:rsidRDefault="008334D5" w:rsidP="008334D5">
      <w:pPr>
        <w:pStyle w:val="ListParagraph"/>
        <w:numPr>
          <w:ilvl w:val="0"/>
          <w:numId w:val="47"/>
        </w:numPr>
        <w:spacing w:after="200"/>
      </w:pPr>
      <w:r w:rsidRPr="001C7B1B">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1C7B1B" w:rsidRDefault="008334D5" w:rsidP="008334D5">
      <w:pPr>
        <w:pStyle w:val="ListParagraph"/>
        <w:numPr>
          <w:ilvl w:val="0"/>
          <w:numId w:val="47"/>
        </w:numPr>
        <w:spacing w:after="200"/>
      </w:pPr>
      <w:r w:rsidRPr="001C7B1B">
        <w:t xml:space="preserve">Fund contributions made by third parties, including consultants, attorneys, family members, and employees; </w:t>
      </w:r>
    </w:p>
    <w:p w14:paraId="2E2A8517" w14:textId="77777777" w:rsidR="008334D5" w:rsidRPr="001C7B1B" w:rsidRDefault="008334D5" w:rsidP="008334D5">
      <w:pPr>
        <w:pStyle w:val="ListParagraph"/>
        <w:numPr>
          <w:ilvl w:val="0"/>
          <w:numId w:val="47"/>
        </w:numPr>
        <w:spacing w:after="200"/>
      </w:pPr>
      <w:r w:rsidRPr="001C7B1B">
        <w:t xml:space="preserve">Engage in any exchange of contributions to circumvent the intent of the Legislation; or </w:t>
      </w:r>
    </w:p>
    <w:p w14:paraId="304096C0" w14:textId="77777777" w:rsidR="008334D5" w:rsidRPr="001C7B1B" w:rsidRDefault="008334D5" w:rsidP="008334D5">
      <w:pPr>
        <w:pStyle w:val="ListParagraph"/>
        <w:numPr>
          <w:ilvl w:val="0"/>
          <w:numId w:val="47"/>
        </w:numPr>
      </w:pPr>
      <w:r w:rsidRPr="001C7B1B">
        <w:t xml:space="preserve">Directly or indirectly through or by any other person or means, do any act which would subject that entity to the restrictions of the Legislation. </w:t>
      </w:r>
    </w:p>
    <w:p w14:paraId="38E423F5" w14:textId="77777777" w:rsidR="008334D5" w:rsidRPr="001C7B1B" w:rsidRDefault="008334D5" w:rsidP="008334D5"/>
    <w:p w14:paraId="23445089" w14:textId="77777777" w:rsidR="008334D5" w:rsidRPr="001C7B1B" w:rsidRDefault="008334D5" w:rsidP="008334D5">
      <w:bookmarkStart w:id="430" w:name="_Toc469579748"/>
      <w:bookmarkStart w:id="431" w:name="_Toc469932232"/>
      <w:bookmarkStart w:id="432" w:name="_Toc476315917"/>
      <w:bookmarkStart w:id="433" w:name="_Toc476644265"/>
      <w:bookmarkStart w:id="434" w:name="_Toc485039866"/>
      <w:bookmarkStart w:id="435" w:name="_Toc485041282"/>
      <w:bookmarkStart w:id="436" w:name="_Toc6228059"/>
      <w:bookmarkStart w:id="437" w:name="_Toc23761178"/>
      <w:r w:rsidRPr="001C7B1B">
        <w:rPr>
          <w:rStyle w:val="Heading3Char"/>
        </w:rPr>
        <w:t>2.7</w:t>
      </w:r>
      <w:r w:rsidRPr="001C7B1B">
        <w:rPr>
          <w:rStyle w:val="Heading3Char"/>
        </w:rPr>
        <w:tab/>
        <w:t>POLITICAL CONTRIBUTION DISCLOSURE</w:t>
      </w:r>
      <w:bookmarkEnd w:id="430"/>
      <w:bookmarkEnd w:id="431"/>
      <w:bookmarkEnd w:id="432"/>
      <w:bookmarkEnd w:id="433"/>
      <w:bookmarkEnd w:id="434"/>
      <w:bookmarkEnd w:id="435"/>
      <w:bookmarkEnd w:id="436"/>
      <w:bookmarkEnd w:id="437"/>
    </w:p>
    <w:p w14:paraId="0ED26C24" w14:textId="77777777" w:rsidR="008334D5" w:rsidRPr="001C7B1B" w:rsidRDefault="008334D5" w:rsidP="008334D5">
      <w:r w:rsidRPr="001C7B1B">
        <w:t xml:space="preserve">The contractor is advised of its responsibility to file an annual disclosure statement on political contributions with the New Jersey Election Law Enforcement Commission (ELEC), pursuant to </w:t>
      </w:r>
      <w:r w:rsidRPr="001C7B1B">
        <w:rPr>
          <w:u w:val="single"/>
        </w:rPr>
        <w:t>N.J.S.A.</w:t>
      </w:r>
      <w:r w:rsidRPr="001C7B1B">
        <w:t xml:space="preserve"> 19:44A-20.27 (P.L. 2005, c. 271, §3 as amended) if in a calendar year the contractor receives one </w:t>
      </w:r>
      <w:r w:rsidRPr="001C7B1B">
        <w:rPr>
          <w:rFonts w:cs="Arial"/>
        </w:rPr>
        <w:t xml:space="preserve">(1) </w:t>
      </w:r>
      <w:r w:rsidRPr="001C7B1B">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1" w:history="1">
        <w:r w:rsidRPr="001C7B1B">
          <w:rPr>
            <w:rStyle w:val="Hyperlink"/>
          </w:rPr>
          <w:t>http://www.elec.state.nj.us/</w:t>
        </w:r>
      </w:hyperlink>
      <w:r w:rsidRPr="001C7B1B">
        <w:t>.</w:t>
      </w:r>
    </w:p>
    <w:p w14:paraId="398B68C9" w14:textId="77777777" w:rsidR="008334D5" w:rsidRPr="001C7B1B" w:rsidRDefault="008334D5" w:rsidP="008334D5">
      <w:pPr>
        <w:rPr>
          <w:b/>
        </w:rPr>
      </w:pPr>
    </w:p>
    <w:p w14:paraId="343FBA57" w14:textId="77777777" w:rsidR="008334D5" w:rsidRPr="001C7B1B" w:rsidRDefault="008334D5" w:rsidP="008334D5">
      <w:bookmarkStart w:id="438" w:name="_Toc469579749"/>
      <w:bookmarkStart w:id="439" w:name="_Toc469932233"/>
      <w:bookmarkStart w:id="440" w:name="_Toc476315918"/>
      <w:bookmarkStart w:id="441" w:name="_Toc476644266"/>
      <w:bookmarkStart w:id="442" w:name="_Toc485039867"/>
      <w:bookmarkStart w:id="443" w:name="_Toc485041283"/>
      <w:bookmarkStart w:id="444" w:name="_Toc6228060"/>
      <w:bookmarkStart w:id="445" w:name="_Toc23761179"/>
      <w:r w:rsidRPr="001C7B1B">
        <w:rPr>
          <w:rStyle w:val="Heading3Char"/>
        </w:rPr>
        <w:t>2.8</w:t>
      </w:r>
      <w:r w:rsidRPr="001C7B1B">
        <w:rPr>
          <w:rStyle w:val="Heading3Char"/>
        </w:rPr>
        <w:tab/>
        <w:t>STANDARDS PROHIBITING CONFLICTS OF INTEREST</w:t>
      </w:r>
      <w:bookmarkEnd w:id="438"/>
      <w:bookmarkEnd w:id="439"/>
      <w:bookmarkEnd w:id="440"/>
      <w:bookmarkEnd w:id="441"/>
      <w:bookmarkEnd w:id="442"/>
      <w:bookmarkEnd w:id="443"/>
      <w:bookmarkEnd w:id="444"/>
      <w:bookmarkEnd w:id="445"/>
    </w:p>
    <w:p w14:paraId="0BDC74D9" w14:textId="77777777" w:rsidR="008334D5" w:rsidRPr="001C7B1B" w:rsidRDefault="008334D5" w:rsidP="008334D5">
      <w:r w:rsidRPr="001C7B1B">
        <w:t xml:space="preserve">The following prohibitions on contractor activities shall apply to all contracts or purchase agreements made with the State of New Jersey, pursuant to Executive Order No. 189 (1988). </w:t>
      </w:r>
    </w:p>
    <w:p w14:paraId="237B691F" w14:textId="77777777" w:rsidR="008334D5" w:rsidRPr="001C7B1B" w:rsidRDefault="008334D5" w:rsidP="008334D5"/>
    <w:p w14:paraId="507C9E41" w14:textId="77777777" w:rsidR="008334D5" w:rsidRPr="001C7B1B" w:rsidRDefault="008334D5" w:rsidP="008334D5">
      <w:r w:rsidRPr="001C7B1B">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C7B1B">
        <w:rPr>
          <w:u w:val="single"/>
        </w:rPr>
        <w:t>N.J.S.A.</w:t>
      </w:r>
      <w:r w:rsidRPr="001C7B1B">
        <w:t xml:space="preserve"> 52:13D-13b. and e., in the Department of the Treasury or any other agency with which such vendor transacts or offers or proposes to transact business, or to any member of the immediate family, as defined by </w:t>
      </w:r>
      <w:r w:rsidRPr="001C7B1B">
        <w:rPr>
          <w:u w:val="single"/>
        </w:rPr>
        <w:t>N.J.S.A.</w:t>
      </w:r>
      <w:r w:rsidRPr="001C7B1B">
        <w:t xml:space="preserve"> 52:13D-13i., of any such officer or employee, or partnership, firm or corporation with which they are employed or associated, or in which such officer or employee has an interest within the meaning of </w:t>
      </w:r>
      <w:r w:rsidRPr="001C7B1B">
        <w:rPr>
          <w:u w:val="single"/>
        </w:rPr>
        <w:t>N.J.S.A.</w:t>
      </w:r>
      <w:r w:rsidRPr="001C7B1B">
        <w:t xml:space="preserve"> 52: 13D-13g;</w:t>
      </w:r>
    </w:p>
    <w:p w14:paraId="57D01534" w14:textId="77777777" w:rsidR="008334D5" w:rsidRPr="001C7B1B" w:rsidRDefault="008334D5" w:rsidP="008334D5">
      <w:r w:rsidRPr="001C7B1B">
        <w:t xml:space="preserve"> </w:t>
      </w:r>
    </w:p>
    <w:p w14:paraId="64CA53D0" w14:textId="77777777" w:rsidR="008334D5" w:rsidRPr="001C7B1B" w:rsidRDefault="008334D5" w:rsidP="008334D5">
      <w:r w:rsidRPr="001C7B1B">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1C7B1B">
        <w:rPr>
          <w:rFonts w:cs="Arial"/>
          <w:szCs w:val="22"/>
        </w:rPr>
        <w:t>, now known as the State Ethics Commission</w:t>
      </w:r>
      <w:r w:rsidRPr="001C7B1B">
        <w:t>;</w:t>
      </w:r>
    </w:p>
    <w:p w14:paraId="40FE504B" w14:textId="77777777" w:rsidR="008334D5" w:rsidRPr="001C7B1B" w:rsidRDefault="008334D5" w:rsidP="008334D5"/>
    <w:p w14:paraId="775B1F24" w14:textId="77777777" w:rsidR="008334D5" w:rsidRPr="001C7B1B" w:rsidRDefault="008334D5" w:rsidP="008334D5">
      <w:r w:rsidRPr="001C7B1B">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1C7B1B">
        <w:rPr>
          <w:u w:val="single"/>
        </w:rPr>
        <w:t>N.J.S.A.</w:t>
      </w:r>
      <w:r w:rsidRPr="001C7B1B">
        <w:t xml:space="preserve"> 52:13D-13g. Any relationships subject to this provision shall be reported in writing forthwith to the Executive Commission on Ethical Standards</w:t>
      </w:r>
      <w:r w:rsidRPr="001C7B1B">
        <w:rPr>
          <w:rFonts w:cs="Arial"/>
          <w:szCs w:val="22"/>
        </w:rPr>
        <w:t>, now known as the State Ethics Commission</w:t>
      </w:r>
      <w:r w:rsidRPr="001C7B1B">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DC6965E" w14:textId="77777777" w:rsidR="008334D5" w:rsidRPr="001C7B1B" w:rsidRDefault="008334D5" w:rsidP="008334D5"/>
    <w:p w14:paraId="4683A2BD" w14:textId="77777777" w:rsidR="008334D5" w:rsidRPr="001C7B1B" w:rsidRDefault="008334D5" w:rsidP="008334D5">
      <w:r w:rsidRPr="001C7B1B">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306F99D" w14:textId="77777777" w:rsidR="008334D5" w:rsidRPr="001C7B1B" w:rsidRDefault="008334D5" w:rsidP="008334D5"/>
    <w:p w14:paraId="7DA2C46A" w14:textId="77777777" w:rsidR="008334D5" w:rsidRPr="001C7B1B" w:rsidRDefault="008334D5" w:rsidP="008334D5">
      <w:r w:rsidRPr="001C7B1B">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856022D" w14:textId="77777777" w:rsidR="008334D5" w:rsidRPr="001C7B1B" w:rsidRDefault="008334D5" w:rsidP="008334D5">
      <w:r w:rsidRPr="001C7B1B">
        <w:t xml:space="preserve"> </w:t>
      </w:r>
    </w:p>
    <w:p w14:paraId="469E794D" w14:textId="77777777" w:rsidR="008334D5" w:rsidRPr="001C7B1B" w:rsidRDefault="008334D5" w:rsidP="008334D5">
      <w:r w:rsidRPr="001C7B1B">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1C7B1B">
        <w:rPr>
          <w:rFonts w:cs="Arial"/>
          <w:szCs w:val="22"/>
        </w:rPr>
        <w:t>, now known as the State Ethics Commission</w:t>
      </w:r>
      <w:r w:rsidRPr="001C7B1B">
        <w:t xml:space="preserve"> may promulgate under paragraph 3c of Executive Order No. 189. </w:t>
      </w:r>
    </w:p>
    <w:p w14:paraId="48A0499A" w14:textId="77777777" w:rsidR="008334D5" w:rsidRPr="001C7B1B" w:rsidRDefault="008334D5" w:rsidP="008334D5"/>
    <w:p w14:paraId="48346F7D" w14:textId="77777777" w:rsidR="008334D5" w:rsidRPr="001C7B1B" w:rsidRDefault="008334D5" w:rsidP="008334D5">
      <w:pPr>
        <w:rPr>
          <w:b/>
        </w:rPr>
      </w:pPr>
      <w:bookmarkStart w:id="446" w:name="_Toc469579750"/>
      <w:bookmarkStart w:id="447" w:name="_Toc469932234"/>
      <w:bookmarkStart w:id="448" w:name="_Toc476315919"/>
      <w:bookmarkStart w:id="449" w:name="_Toc476644267"/>
      <w:bookmarkStart w:id="450" w:name="_Toc485039868"/>
      <w:bookmarkStart w:id="451" w:name="_Toc485041284"/>
      <w:bookmarkStart w:id="452" w:name="_Toc6228061"/>
      <w:bookmarkStart w:id="453" w:name="_Toc23761180"/>
      <w:r w:rsidRPr="001C7B1B">
        <w:rPr>
          <w:rStyle w:val="Heading3Char"/>
        </w:rPr>
        <w:t>2.9</w:t>
      </w:r>
      <w:r w:rsidRPr="001C7B1B">
        <w:rPr>
          <w:rStyle w:val="Heading3Char"/>
        </w:rPr>
        <w:tab/>
        <w:t>NOTICE TO ALL CONTRACTORS SET-OFF FOR STATE TAX NOTICE</w:t>
      </w:r>
      <w:bookmarkEnd w:id="446"/>
      <w:bookmarkEnd w:id="447"/>
      <w:bookmarkEnd w:id="448"/>
      <w:bookmarkEnd w:id="449"/>
      <w:bookmarkEnd w:id="450"/>
      <w:bookmarkEnd w:id="451"/>
      <w:bookmarkEnd w:id="452"/>
      <w:bookmarkEnd w:id="453"/>
    </w:p>
    <w:p w14:paraId="1EA5E062" w14:textId="77777777" w:rsidR="008334D5" w:rsidRPr="001C7B1B" w:rsidRDefault="008334D5" w:rsidP="008334D5">
      <w:r w:rsidRPr="001C7B1B">
        <w:t xml:space="preserve">Pursuant to </w:t>
      </w:r>
      <w:r w:rsidRPr="001C7B1B">
        <w:rPr>
          <w:u w:val="single"/>
        </w:rPr>
        <w:t xml:space="preserve">N.J.S.A. </w:t>
      </w:r>
      <w:r w:rsidRPr="001C7B1B">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C9DDE80" w14:textId="77777777" w:rsidR="008334D5" w:rsidRPr="001C7B1B" w:rsidRDefault="008334D5" w:rsidP="008334D5">
      <w:r w:rsidRPr="001C7B1B">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C7B1B">
        <w:rPr>
          <w:u w:val="single"/>
        </w:rPr>
        <w:t>et</w:t>
      </w:r>
      <w:r w:rsidRPr="001C7B1B">
        <w:t xml:space="preserve"> </w:t>
      </w:r>
      <w:r w:rsidRPr="001C7B1B">
        <w:rPr>
          <w:u w:val="single"/>
        </w:rPr>
        <w:t>seq.</w:t>
      </w:r>
      <w:r w:rsidRPr="001C7B1B">
        <w:t xml:space="preserve">), to the taxpayer shall be stayed. </w:t>
      </w:r>
    </w:p>
    <w:p w14:paraId="2F6DB89B" w14:textId="77777777" w:rsidR="008334D5" w:rsidRPr="001C7B1B" w:rsidRDefault="008334D5" w:rsidP="008334D5">
      <w:pPr>
        <w:rPr>
          <w:b/>
        </w:rPr>
      </w:pPr>
    </w:p>
    <w:p w14:paraId="1F4FDF90" w14:textId="77777777" w:rsidR="008334D5" w:rsidRPr="001C7B1B" w:rsidRDefault="008334D5" w:rsidP="008334D5">
      <w:pPr>
        <w:rPr>
          <w:rStyle w:val="Heading3Char"/>
        </w:rPr>
      </w:pPr>
      <w:bookmarkStart w:id="454" w:name="_Toc469579751"/>
      <w:bookmarkStart w:id="455" w:name="_Toc469932235"/>
      <w:bookmarkStart w:id="456" w:name="_Toc476315920"/>
      <w:bookmarkStart w:id="457" w:name="_Toc476644268"/>
      <w:bookmarkStart w:id="458" w:name="_Toc485039869"/>
      <w:bookmarkStart w:id="459" w:name="_Toc485041285"/>
      <w:bookmarkStart w:id="460" w:name="_Toc6228062"/>
      <w:bookmarkStart w:id="461" w:name="_Toc23761181"/>
      <w:r w:rsidRPr="001C7B1B">
        <w:rPr>
          <w:rStyle w:val="Heading3Char"/>
        </w:rPr>
        <w:t>2.10</w:t>
      </w:r>
      <w:r w:rsidRPr="001C7B1B">
        <w:rPr>
          <w:rStyle w:val="Heading3Char"/>
        </w:rPr>
        <w:tab/>
        <w:t>COMPLIANCE - LAWS</w:t>
      </w:r>
      <w:bookmarkEnd w:id="454"/>
      <w:bookmarkEnd w:id="455"/>
      <w:bookmarkEnd w:id="456"/>
      <w:bookmarkEnd w:id="457"/>
      <w:bookmarkEnd w:id="458"/>
      <w:bookmarkEnd w:id="459"/>
      <w:bookmarkEnd w:id="460"/>
      <w:bookmarkEnd w:id="461"/>
    </w:p>
    <w:p w14:paraId="56405534" w14:textId="77777777" w:rsidR="008334D5" w:rsidRPr="001C7B1B" w:rsidRDefault="008334D5" w:rsidP="008334D5">
      <w:r w:rsidRPr="001C7B1B">
        <w:t xml:space="preserve">The contractor must comply with all local, State and Federal laws, rules and regulations applicable to this contract and to the goods delivered and/or services performed hereunder. </w:t>
      </w:r>
    </w:p>
    <w:p w14:paraId="7D118713" w14:textId="77777777" w:rsidR="008334D5" w:rsidRPr="001C7B1B" w:rsidRDefault="008334D5" w:rsidP="008334D5">
      <w:pPr>
        <w:rPr>
          <w:b/>
        </w:rPr>
      </w:pPr>
    </w:p>
    <w:p w14:paraId="2477E648" w14:textId="77777777" w:rsidR="008334D5" w:rsidRPr="001C7B1B" w:rsidRDefault="008334D5" w:rsidP="008334D5">
      <w:bookmarkStart w:id="462" w:name="_Toc469579752"/>
      <w:bookmarkStart w:id="463" w:name="_Toc469932236"/>
      <w:bookmarkStart w:id="464" w:name="_Toc476315921"/>
      <w:bookmarkStart w:id="465" w:name="_Toc476644269"/>
      <w:bookmarkStart w:id="466" w:name="_Toc485039870"/>
      <w:bookmarkStart w:id="467" w:name="_Toc485041286"/>
      <w:bookmarkStart w:id="468" w:name="_Toc6228063"/>
      <w:bookmarkStart w:id="469" w:name="_Toc23761182"/>
      <w:r w:rsidRPr="001C7B1B">
        <w:rPr>
          <w:rStyle w:val="Heading3Char"/>
        </w:rPr>
        <w:t>2.11</w:t>
      </w:r>
      <w:r w:rsidRPr="001C7B1B">
        <w:rPr>
          <w:rStyle w:val="Heading3Char"/>
        </w:rPr>
        <w:tab/>
        <w:t>COMPLIANCE - STATE LAWS</w:t>
      </w:r>
      <w:bookmarkEnd w:id="462"/>
      <w:bookmarkEnd w:id="463"/>
      <w:bookmarkEnd w:id="464"/>
      <w:bookmarkEnd w:id="465"/>
      <w:bookmarkEnd w:id="466"/>
      <w:bookmarkEnd w:id="467"/>
      <w:bookmarkEnd w:id="468"/>
      <w:bookmarkEnd w:id="469"/>
    </w:p>
    <w:p w14:paraId="26CA0DBB" w14:textId="77777777" w:rsidR="008334D5" w:rsidRPr="001C7B1B" w:rsidRDefault="008334D5" w:rsidP="008334D5">
      <w:r w:rsidRPr="001C7B1B">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07D93E7" w14:textId="77777777" w:rsidR="008334D5" w:rsidRPr="001C7B1B" w:rsidRDefault="008334D5" w:rsidP="008334D5">
      <w:pPr>
        <w:rPr>
          <w:rStyle w:val="Heading3Char"/>
        </w:rPr>
      </w:pPr>
    </w:p>
    <w:p w14:paraId="5C9FDE02" w14:textId="77777777" w:rsidR="008334D5" w:rsidRPr="001C7B1B" w:rsidRDefault="008334D5" w:rsidP="008334D5">
      <w:pPr>
        <w:rPr>
          <w:bCs/>
        </w:rPr>
      </w:pPr>
      <w:bookmarkStart w:id="470" w:name="_Toc485039871"/>
      <w:bookmarkStart w:id="471" w:name="_Toc485041287"/>
      <w:bookmarkStart w:id="472" w:name="_Toc6228064"/>
      <w:bookmarkStart w:id="473" w:name="_Toc23761183"/>
      <w:r w:rsidRPr="001C7B1B">
        <w:rPr>
          <w:rStyle w:val="Heading3Char"/>
        </w:rPr>
        <w:t>2.12</w:t>
      </w:r>
      <w:r w:rsidRPr="001C7B1B">
        <w:rPr>
          <w:rStyle w:val="Heading3Char"/>
        </w:rPr>
        <w:tab/>
        <w:t>Warranty of no solicitation on commission or contingent fee basis</w:t>
      </w:r>
      <w:bookmarkEnd w:id="470"/>
      <w:bookmarkEnd w:id="471"/>
      <w:bookmarkEnd w:id="472"/>
      <w:bookmarkEnd w:id="473"/>
    </w:p>
    <w:p w14:paraId="7C14CB70" w14:textId="77777777" w:rsidR="008334D5" w:rsidRPr="001C7B1B" w:rsidRDefault="008334D5" w:rsidP="008334D5">
      <w:pPr>
        <w:rPr>
          <w:rFonts w:ascii="Arial Narrow" w:hAnsi="Arial Narrow" w:cs="Arial"/>
          <w:b/>
          <w:bCs/>
          <w:caps/>
          <w:szCs w:val="26"/>
          <w:u w:val="single"/>
        </w:rPr>
      </w:pPr>
      <w:r w:rsidRPr="001C7B1B">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1C7B1B" w:rsidRDefault="008334D5" w:rsidP="008334D5"/>
    <w:p w14:paraId="1C3F0370" w14:textId="77777777" w:rsidR="008334D5" w:rsidRPr="001C7B1B" w:rsidRDefault="008334D5" w:rsidP="008334D5">
      <w:pPr>
        <w:keepNext/>
        <w:ind w:left="720" w:hanging="720"/>
        <w:rPr>
          <w:rFonts w:ascii="Arial Narrow" w:hAnsi="Arial Narrow" w:cs="Arial"/>
        </w:rPr>
      </w:pPr>
      <w:bookmarkStart w:id="474" w:name="_Toc485039872"/>
      <w:bookmarkStart w:id="475" w:name="_Toc485041288"/>
      <w:bookmarkStart w:id="476" w:name="_Toc6228065"/>
      <w:bookmarkStart w:id="477" w:name="_Toc23761184"/>
      <w:r w:rsidRPr="001C7B1B">
        <w:rPr>
          <w:rStyle w:val="Heading2Char"/>
        </w:rPr>
        <w:t>3.</w:t>
      </w:r>
      <w:r w:rsidRPr="001C7B1B">
        <w:rPr>
          <w:rStyle w:val="Heading2Char"/>
        </w:rPr>
        <w:tab/>
        <w:t>STATE LAW REQUIRING MANDATORY COMPLIANCE BY CONTRACTORS UNDER CIRCUMSTANCES SET FORTH IN LAW OR BASED ON THE TYPE OF CONTRACT</w:t>
      </w:r>
      <w:bookmarkEnd w:id="474"/>
      <w:bookmarkEnd w:id="475"/>
      <w:bookmarkEnd w:id="476"/>
      <w:bookmarkEnd w:id="477"/>
      <w:r w:rsidRPr="001C7B1B">
        <w:rPr>
          <w:rFonts w:ascii="Arial Narrow" w:hAnsi="Arial Narrow" w:cs="Arial"/>
          <w:b/>
          <w:bCs/>
          <w:u w:val="single"/>
        </w:rPr>
        <w:t xml:space="preserve"> </w:t>
      </w:r>
    </w:p>
    <w:p w14:paraId="3873AF43" w14:textId="77777777" w:rsidR="008334D5" w:rsidRPr="001C7B1B" w:rsidRDefault="008334D5" w:rsidP="008334D5">
      <w:pPr>
        <w:keepNext/>
        <w:rPr>
          <w:b/>
        </w:rPr>
      </w:pPr>
    </w:p>
    <w:p w14:paraId="4917736F" w14:textId="77777777" w:rsidR="008334D5" w:rsidRPr="001C7B1B" w:rsidRDefault="008334D5" w:rsidP="008334D5">
      <w:pPr>
        <w:pStyle w:val="Heading2"/>
        <w:numPr>
          <w:ilvl w:val="0"/>
          <w:numId w:val="0"/>
        </w:numPr>
        <w:ind w:left="576" w:hanging="576"/>
      </w:pPr>
      <w:bookmarkStart w:id="478" w:name="_Toc485039873"/>
      <w:bookmarkStart w:id="479" w:name="_Toc485041289"/>
      <w:bookmarkStart w:id="480" w:name="_Toc6228066"/>
      <w:bookmarkStart w:id="481" w:name="_Toc23761185"/>
      <w:r w:rsidRPr="001C7B1B">
        <w:t>3.1</w:t>
      </w:r>
      <w:r w:rsidRPr="001C7B1B">
        <w:tab/>
        <w:t>COMPLIANCE - CODES</w:t>
      </w:r>
      <w:bookmarkEnd w:id="478"/>
      <w:bookmarkEnd w:id="479"/>
      <w:bookmarkEnd w:id="480"/>
      <w:bookmarkEnd w:id="481"/>
    </w:p>
    <w:p w14:paraId="23B437DA" w14:textId="77777777" w:rsidR="008334D5" w:rsidRPr="001C7B1B" w:rsidRDefault="008334D5" w:rsidP="008334D5">
      <w:pPr>
        <w:keepNext/>
      </w:pPr>
      <w:r w:rsidRPr="001C7B1B">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1C7B1B" w:rsidRDefault="008334D5" w:rsidP="008334D5">
      <w:pPr>
        <w:autoSpaceDE w:val="0"/>
        <w:autoSpaceDN w:val="0"/>
        <w:adjustRightInd w:val="0"/>
        <w:rPr>
          <w:b/>
          <w:color w:val="000000"/>
        </w:rPr>
      </w:pPr>
    </w:p>
    <w:p w14:paraId="56C0D55C" w14:textId="77777777" w:rsidR="008334D5" w:rsidRPr="001C7B1B" w:rsidRDefault="008334D5" w:rsidP="008334D5">
      <w:pPr>
        <w:pStyle w:val="Heading2"/>
        <w:keepNext/>
        <w:numPr>
          <w:ilvl w:val="0"/>
          <w:numId w:val="0"/>
        </w:numPr>
        <w:ind w:left="576" w:hanging="576"/>
      </w:pPr>
      <w:bookmarkStart w:id="482" w:name="_Toc485039874"/>
      <w:bookmarkStart w:id="483" w:name="_Toc485041290"/>
      <w:bookmarkStart w:id="484" w:name="_Toc6228067"/>
      <w:bookmarkStart w:id="485" w:name="_Toc23761186"/>
      <w:r w:rsidRPr="001C7B1B">
        <w:t>3.2</w:t>
      </w:r>
      <w:r w:rsidRPr="001C7B1B">
        <w:tab/>
        <w:t>PUBLIC WORKS CONTRACTOR REGISTRATION ACT</w:t>
      </w:r>
      <w:bookmarkEnd w:id="482"/>
      <w:bookmarkEnd w:id="483"/>
      <w:bookmarkEnd w:id="484"/>
      <w:bookmarkEnd w:id="485"/>
    </w:p>
    <w:p w14:paraId="3EC60CCE" w14:textId="77777777" w:rsidR="008334D5" w:rsidRPr="001C7B1B" w:rsidRDefault="008334D5" w:rsidP="008334D5">
      <w:pPr>
        <w:keepNext/>
        <w:autoSpaceDE w:val="0"/>
        <w:autoSpaceDN w:val="0"/>
        <w:adjustRightInd w:val="0"/>
        <w:rPr>
          <w:color w:val="000000"/>
        </w:rPr>
      </w:pPr>
      <w:r w:rsidRPr="001C7B1B">
        <w:rPr>
          <w:color w:val="000000"/>
        </w:rPr>
        <w:t xml:space="preserve">The New Jersey Public Works Contractor Registration Act requires all contractors, subcontractors and lower tier subcontractor(s) who engage in any contract for public work as defined in </w:t>
      </w:r>
      <w:r w:rsidRPr="001C7B1B">
        <w:rPr>
          <w:color w:val="000000"/>
          <w:u w:val="single"/>
        </w:rPr>
        <w:t>N.J.S.A.</w:t>
      </w:r>
      <w:r w:rsidRPr="001C7B1B">
        <w:rPr>
          <w:color w:val="000000"/>
        </w:rPr>
        <w:t xml:space="preserve"> 34:11-56.26 be first registered with the New Jersey Department of Labor and Workforce Development pursuant to </w:t>
      </w:r>
      <w:r w:rsidRPr="001C7B1B">
        <w:rPr>
          <w:color w:val="000000"/>
          <w:u w:val="single"/>
        </w:rPr>
        <w:t>N.J.S.A.</w:t>
      </w:r>
      <w:r w:rsidRPr="001C7B1B">
        <w:rPr>
          <w:color w:val="000000"/>
        </w:rPr>
        <w:t xml:space="preserve"> 34:11-56.51. Any questions regarding the registration process should be directed to the Division of Wage and Hour Compliance at (609) 292-9464. </w:t>
      </w:r>
    </w:p>
    <w:p w14:paraId="4EE60145" w14:textId="77777777" w:rsidR="008334D5" w:rsidRPr="001C7B1B" w:rsidRDefault="008334D5" w:rsidP="008334D5">
      <w:pPr>
        <w:autoSpaceDE w:val="0"/>
        <w:autoSpaceDN w:val="0"/>
        <w:adjustRightInd w:val="0"/>
        <w:rPr>
          <w:b/>
          <w:color w:val="000000"/>
        </w:rPr>
      </w:pPr>
    </w:p>
    <w:p w14:paraId="68CB8403" w14:textId="77777777" w:rsidR="008334D5" w:rsidRPr="001C7B1B" w:rsidRDefault="008334D5" w:rsidP="008334D5">
      <w:pPr>
        <w:pStyle w:val="Heading2"/>
        <w:numPr>
          <w:ilvl w:val="0"/>
          <w:numId w:val="0"/>
        </w:numPr>
        <w:ind w:left="576" w:hanging="576"/>
      </w:pPr>
      <w:bookmarkStart w:id="486" w:name="_Toc485039875"/>
      <w:bookmarkStart w:id="487" w:name="_Toc485041291"/>
      <w:bookmarkStart w:id="488" w:name="_Toc6228068"/>
      <w:bookmarkStart w:id="489" w:name="_Toc23761187"/>
      <w:r w:rsidRPr="001C7B1B">
        <w:t>3.3</w:t>
      </w:r>
      <w:r w:rsidRPr="001C7B1B">
        <w:tab/>
        <w:t>PUBLIC WORKS CONTRACT - ADDITIONAL AFFIRMATIVE ACTION REQUIREMENTS</w:t>
      </w:r>
      <w:bookmarkEnd w:id="486"/>
      <w:bookmarkEnd w:id="487"/>
      <w:bookmarkEnd w:id="488"/>
      <w:bookmarkEnd w:id="489"/>
    </w:p>
    <w:p w14:paraId="62946006" w14:textId="77777777" w:rsidR="008334D5" w:rsidRPr="001C7B1B" w:rsidRDefault="008334D5" w:rsidP="008334D5">
      <w:pPr>
        <w:autoSpaceDE w:val="0"/>
        <w:autoSpaceDN w:val="0"/>
        <w:adjustRightInd w:val="0"/>
        <w:rPr>
          <w:color w:val="000000"/>
        </w:rPr>
      </w:pPr>
      <w:r w:rsidRPr="001C7B1B">
        <w:rPr>
          <w:color w:val="000000"/>
          <w:u w:val="single"/>
        </w:rPr>
        <w:t>N.J.S.A.</w:t>
      </w:r>
      <w:r w:rsidRPr="001C7B1B">
        <w:rPr>
          <w:color w:val="000000"/>
        </w:rPr>
        <w:t xml:space="preserve"> 10:2-1 requires that during the performance of this contract, the contractor must agree as follows: </w:t>
      </w:r>
    </w:p>
    <w:p w14:paraId="7134A676" w14:textId="77777777" w:rsidR="008334D5" w:rsidRPr="001C7B1B" w:rsidRDefault="008334D5" w:rsidP="008334D5">
      <w:pPr>
        <w:autoSpaceDE w:val="0"/>
        <w:autoSpaceDN w:val="0"/>
        <w:adjustRightInd w:val="0"/>
        <w:rPr>
          <w:color w:val="000000"/>
          <w:u w:val="single"/>
        </w:rPr>
      </w:pPr>
    </w:p>
    <w:p w14:paraId="0BE2E65F" w14:textId="77777777" w:rsidR="008334D5" w:rsidRPr="001C7B1B" w:rsidRDefault="008334D5" w:rsidP="008334D5">
      <w:pPr>
        <w:pStyle w:val="ListParagraph"/>
        <w:numPr>
          <w:ilvl w:val="0"/>
          <w:numId w:val="48"/>
        </w:numPr>
        <w:ind w:left="720" w:hanging="360"/>
        <w:contextualSpacing/>
        <w:rPr>
          <w:rFonts w:eastAsia="Calibri" w:cs="Arial"/>
          <w:iCs/>
          <w:szCs w:val="22"/>
        </w:rPr>
      </w:pPr>
      <w:r w:rsidRPr="001C7B1B">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1C7B1B" w:rsidRDefault="008334D5" w:rsidP="008334D5">
      <w:pPr>
        <w:pStyle w:val="ListParagraph"/>
        <w:ind w:hanging="360"/>
        <w:rPr>
          <w:rFonts w:eastAsia="Calibri" w:cs="Arial"/>
          <w:iCs/>
          <w:szCs w:val="22"/>
        </w:rPr>
      </w:pPr>
    </w:p>
    <w:p w14:paraId="64FA3522" w14:textId="77777777" w:rsidR="008334D5" w:rsidRPr="001C7B1B" w:rsidRDefault="008334D5" w:rsidP="008334D5">
      <w:pPr>
        <w:pStyle w:val="ListParagraph"/>
        <w:numPr>
          <w:ilvl w:val="0"/>
          <w:numId w:val="48"/>
        </w:numPr>
        <w:ind w:left="720" w:hanging="360"/>
        <w:contextualSpacing/>
        <w:rPr>
          <w:rFonts w:eastAsia="Calibri" w:cs="Arial"/>
          <w:iCs/>
          <w:szCs w:val="22"/>
        </w:rPr>
      </w:pPr>
      <w:r w:rsidRPr="001C7B1B">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1C7B1B" w:rsidRDefault="008334D5" w:rsidP="008334D5">
      <w:pPr>
        <w:ind w:left="720" w:hanging="360"/>
        <w:contextualSpacing/>
        <w:rPr>
          <w:rFonts w:eastAsia="Calibri" w:cs="Arial"/>
          <w:iCs/>
          <w:szCs w:val="22"/>
        </w:rPr>
      </w:pPr>
    </w:p>
    <w:p w14:paraId="2B583F97" w14:textId="77777777" w:rsidR="008334D5" w:rsidRPr="001C7B1B" w:rsidRDefault="008334D5" w:rsidP="008334D5">
      <w:pPr>
        <w:pStyle w:val="ListParagraph"/>
        <w:numPr>
          <w:ilvl w:val="0"/>
          <w:numId w:val="48"/>
        </w:numPr>
        <w:ind w:left="720" w:hanging="360"/>
        <w:contextualSpacing/>
        <w:rPr>
          <w:rFonts w:eastAsia="Calibri" w:cs="Arial"/>
          <w:iCs/>
          <w:szCs w:val="22"/>
        </w:rPr>
      </w:pPr>
      <w:r w:rsidRPr="001C7B1B">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1C7B1B" w:rsidRDefault="008334D5" w:rsidP="008334D5">
      <w:pPr>
        <w:ind w:left="720" w:hanging="360"/>
        <w:contextualSpacing/>
        <w:rPr>
          <w:rFonts w:eastAsia="Calibri" w:cs="Arial"/>
          <w:iCs/>
          <w:szCs w:val="22"/>
        </w:rPr>
      </w:pPr>
    </w:p>
    <w:p w14:paraId="6766F033" w14:textId="77777777" w:rsidR="008334D5" w:rsidRPr="001C7B1B" w:rsidRDefault="008334D5" w:rsidP="008334D5">
      <w:pPr>
        <w:pStyle w:val="ListParagraph"/>
        <w:numPr>
          <w:ilvl w:val="0"/>
          <w:numId w:val="48"/>
        </w:numPr>
        <w:autoSpaceDE w:val="0"/>
        <w:autoSpaceDN w:val="0"/>
        <w:adjustRightInd w:val="0"/>
        <w:ind w:left="720" w:hanging="360"/>
        <w:contextualSpacing/>
        <w:rPr>
          <w:rFonts w:cs="Arial"/>
          <w:u w:val="single"/>
        </w:rPr>
      </w:pPr>
      <w:r w:rsidRPr="001C7B1B">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1C7B1B" w:rsidRDefault="008334D5" w:rsidP="008334D5">
      <w:pPr>
        <w:pStyle w:val="ListParagraph"/>
        <w:tabs>
          <w:tab w:val="left" w:pos="1080"/>
        </w:tabs>
        <w:autoSpaceDE w:val="0"/>
        <w:autoSpaceDN w:val="0"/>
        <w:adjustRightInd w:val="0"/>
        <w:rPr>
          <w:rFonts w:cs="Arial"/>
          <w:u w:val="single"/>
        </w:rPr>
      </w:pPr>
    </w:p>
    <w:p w14:paraId="40A6DFBF" w14:textId="77777777" w:rsidR="008334D5" w:rsidRPr="001C7B1B" w:rsidRDefault="008334D5" w:rsidP="008334D5">
      <w:pPr>
        <w:autoSpaceDE w:val="0"/>
        <w:autoSpaceDN w:val="0"/>
        <w:adjustRightInd w:val="0"/>
        <w:rPr>
          <w:color w:val="000000"/>
        </w:rPr>
      </w:pPr>
      <w:r w:rsidRPr="001C7B1B">
        <w:rPr>
          <w:color w:val="000000"/>
          <w:u w:val="single"/>
        </w:rPr>
        <w:t>N.J.S.A.</w:t>
      </w:r>
      <w:r w:rsidRPr="001C7B1B">
        <w:rPr>
          <w:color w:val="000000"/>
        </w:rPr>
        <w:t xml:space="preserve"> 10:5-33 and </w:t>
      </w:r>
      <w:r w:rsidRPr="001C7B1B">
        <w:rPr>
          <w:color w:val="000000"/>
          <w:u w:val="single"/>
        </w:rPr>
        <w:t>N.J.A.C.</w:t>
      </w:r>
      <w:r w:rsidRPr="001C7B1B">
        <w:rPr>
          <w:color w:val="000000"/>
        </w:rPr>
        <w:t xml:space="preserve"> 17:27-3.5 require that during the performance of this contract, the contractor must agree as follows: </w:t>
      </w:r>
    </w:p>
    <w:p w14:paraId="5CE26658" w14:textId="77777777" w:rsidR="008334D5" w:rsidRPr="001C7B1B" w:rsidRDefault="008334D5" w:rsidP="008334D5">
      <w:pPr>
        <w:autoSpaceDE w:val="0"/>
        <w:autoSpaceDN w:val="0"/>
        <w:adjustRightInd w:val="0"/>
        <w:rPr>
          <w:color w:val="000000"/>
        </w:rPr>
      </w:pPr>
    </w:p>
    <w:p w14:paraId="747D3481" w14:textId="77777777" w:rsidR="008334D5" w:rsidRPr="001C7B1B" w:rsidRDefault="008334D5" w:rsidP="008334D5">
      <w:pPr>
        <w:pStyle w:val="ListParagraph"/>
        <w:numPr>
          <w:ilvl w:val="0"/>
          <w:numId w:val="54"/>
        </w:numPr>
        <w:autoSpaceDE w:val="0"/>
        <w:autoSpaceDN w:val="0"/>
        <w:adjustRightInd w:val="0"/>
        <w:ind w:left="360" w:hanging="360"/>
        <w:rPr>
          <w:color w:val="000000"/>
        </w:rPr>
      </w:pPr>
      <w:r w:rsidRPr="001C7B1B">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Pr="001C7B1B" w:rsidRDefault="008334D5" w:rsidP="008334D5">
      <w:pPr>
        <w:pStyle w:val="ListParagraph"/>
        <w:autoSpaceDE w:val="0"/>
        <w:autoSpaceDN w:val="0"/>
        <w:adjustRightInd w:val="0"/>
        <w:ind w:left="360"/>
        <w:rPr>
          <w:color w:val="000000"/>
        </w:rPr>
      </w:pPr>
    </w:p>
    <w:p w14:paraId="70697D99" w14:textId="77777777" w:rsidR="008334D5" w:rsidRPr="001C7B1B" w:rsidRDefault="008334D5" w:rsidP="008334D5">
      <w:pPr>
        <w:pStyle w:val="ListParagraph"/>
        <w:numPr>
          <w:ilvl w:val="0"/>
          <w:numId w:val="54"/>
        </w:numPr>
        <w:autoSpaceDE w:val="0"/>
        <w:autoSpaceDN w:val="0"/>
        <w:adjustRightInd w:val="0"/>
        <w:ind w:left="360" w:hanging="360"/>
        <w:rPr>
          <w:color w:val="000000"/>
        </w:rPr>
      </w:pPr>
      <w:r w:rsidRPr="001C7B1B">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1C7B1B" w:rsidRDefault="008334D5" w:rsidP="008334D5">
      <w:pPr>
        <w:pStyle w:val="ListParagraph"/>
        <w:rPr>
          <w:color w:val="000000"/>
        </w:rPr>
      </w:pPr>
    </w:p>
    <w:p w14:paraId="3151BEFD" w14:textId="77777777" w:rsidR="008334D5" w:rsidRPr="001C7B1B" w:rsidRDefault="008334D5" w:rsidP="008334D5">
      <w:pPr>
        <w:pStyle w:val="ListParagraph"/>
        <w:numPr>
          <w:ilvl w:val="0"/>
          <w:numId w:val="54"/>
        </w:numPr>
        <w:autoSpaceDE w:val="0"/>
        <w:autoSpaceDN w:val="0"/>
        <w:adjustRightInd w:val="0"/>
        <w:ind w:left="360" w:hanging="360"/>
        <w:rPr>
          <w:color w:val="000000"/>
        </w:rPr>
      </w:pPr>
      <w:r w:rsidRPr="001C7B1B">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C7B1B">
        <w:rPr>
          <w:color w:val="000000"/>
          <w:u w:val="single"/>
        </w:rPr>
        <w:t>N.J.A.C</w:t>
      </w:r>
      <w:r w:rsidRPr="001C7B1B">
        <w:rPr>
          <w:color w:val="000000"/>
        </w:rPr>
        <w:t xml:space="preserve">. 17:27-3.7 requires all contractors and subcontractors, if any, to further agree as follows: </w:t>
      </w:r>
    </w:p>
    <w:p w14:paraId="2818C52E" w14:textId="77777777" w:rsidR="008334D5" w:rsidRPr="001C7B1B" w:rsidRDefault="008334D5" w:rsidP="008334D5">
      <w:pPr>
        <w:autoSpaceDE w:val="0"/>
        <w:autoSpaceDN w:val="0"/>
        <w:adjustRightInd w:val="0"/>
        <w:ind w:left="720"/>
        <w:rPr>
          <w:color w:val="000000"/>
        </w:rPr>
      </w:pPr>
    </w:p>
    <w:p w14:paraId="5951444F" w14:textId="77777777" w:rsidR="008334D5" w:rsidRPr="001C7B1B" w:rsidRDefault="008334D5" w:rsidP="008334D5">
      <w:pPr>
        <w:pStyle w:val="ListParagraph"/>
        <w:numPr>
          <w:ilvl w:val="1"/>
          <w:numId w:val="14"/>
        </w:numPr>
        <w:autoSpaceDE w:val="0"/>
        <w:autoSpaceDN w:val="0"/>
        <w:adjustRightInd w:val="0"/>
        <w:ind w:left="720"/>
        <w:rPr>
          <w:color w:val="000000"/>
        </w:rPr>
      </w:pPr>
      <w:r w:rsidRPr="001C7B1B">
        <w:rPr>
          <w:color w:val="000000"/>
        </w:rPr>
        <w:t xml:space="preserve">The contractor or subcontractor agrees to make good faith efforts to meet targeted county employment goals established in accordance with </w:t>
      </w:r>
      <w:r w:rsidRPr="001C7B1B">
        <w:rPr>
          <w:color w:val="000000"/>
          <w:u w:val="single"/>
        </w:rPr>
        <w:t>N.J.A.C</w:t>
      </w:r>
      <w:r w:rsidRPr="001C7B1B">
        <w:rPr>
          <w:color w:val="000000"/>
        </w:rPr>
        <w:t>. 17:27-5.2;</w:t>
      </w:r>
    </w:p>
    <w:p w14:paraId="1DB6794C" w14:textId="77777777" w:rsidR="008334D5" w:rsidRPr="001C7B1B" w:rsidRDefault="008334D5" w:rsidP="008334D5">
      <w:pPr>
        <w:pStyle w:val="ListParagraph"/>
        <w:autoSpaceDE w:val="0"/>
        <w:autoSpaceDN w:val="0"/>
        <w:adjustRightInd w:val="0"/>
        <w:rPr>
          <w:color w:val="000000"/>
        </w:rPr>
      </w:pPr>
    </w:p>
    <w:p w14:paraId="7C580FFA" w14:textId="77777777" w:rsidR="008334D5" w:rsidRPr="001C7B1B" w:rsidRDefault="008334D5" w:rsidP="008334D5">
      <w:pPr>
        <w:pStyle w:val="ListParagraph"/>
        <w:numPr>
          <w:ilvl w:val="1"/>
          <w:numId w:val="14"/>
        </w:numPr>
        <w:autoSpaceDE w:val="0"/>
        <w:autoSpaceDN w:val="0"/>
        <w:adjustRightInd w:val="0"/>
        <w:ind w:left="720"/>
        <w:rPr>
          <w:color w:val="000000"/>
        </w:rPr>
      </w:pPr>
      <w:r w:rsidRPr="001C7B1B">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969F2F0" w14:textId="77777777" w:rsidR="008334D5" w:rsidRPr="001C7B1B" w:rsidRDefault="008334D5" w:rsidP="008334D5">
      <w:pPr>
        <w:autoSpaceDE w:val="0"/>
        <w:autoSpaceDN w:val="0"/>
        <w:adjustRightInd w:val="0"/>
        <w:ind w:left="720"/>
        <w:rPr>
          <w:color w:val="000000"/>
        </w:rPr>
      </w:pPr>
    </w:p>
    <w:p w14:paraId="5099CA9C" w14:textId="77777777" w:rsidR="008334D5" w:rsidRPr="001C7B1B" w:rsidRDefault="008334D5" w:rsidP="008334D5">
      <w:pPr>
        <w:pStyle w:val="ListParagraph"/>
        <w:numPr>
          <w:ilvl w:val="1"/>
          <w:numId w:val="14"/>
        </w:numPr>
        <w:autoSpaceDE w:val="0"/>
        <w:autoSpaceDN w:val="0"/>
        <w:adjustRightInd w:val="0"/>
        <w:ind w:left="720"/>
        <w:rPr>
          <w:color w:val="000000"/>
        </w:rPr>
      </w:pPr>
      <w:r w:rsidRPr="001C7B1B">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6FEB251" w14:textId="77777777" w:rsidR="008334D5" w:rsidRPr="001C7B1B" w:rsidRDefault="008334D5" w:rsidP="008334D5">
      <w:pPr>
        <w:autoSpaceDE w:val="0"/>
        <w:autoSpaceDN w:val="0"/>
        <w:adjustRightInd w:val="0"/>
        <w:ind w:left="720"/>
        <w:rPr>
          <w:color w:val="000000"/>
        </w:rPr>
      </w:pPr>
      <w:r w:rsidRPr="001C7B1B">
        <w:rPr>
          <w:color w:val="000000"/>
        </w:rPr>
        <w:t xml:space="preserve"> </w:t>
      </w:r>
    </w:p>
    <w:p w14:paraId="640B99A0" w14:textId="77777777" w:rsidR="008334D5" w:rsidRPr="001C7B1B" w:rsidRDefault="008334D5" w:rsidP="008334D5">
      <w:pPr>
        <w:pStyle w:val="ListParagraph"/>
        <w:numPr>
          <w:ilvl w:val="1"/>
          <w:numId w:val="14"/>
        </w:numPr>
        <w:autoSpaceDE w:val="0"/>
        <w:autoSpaceDN w:val="0"/>
        <w:adjustRightInd w:val="0"/>
        <w:ind w:left="720"/>
        <w:rPr>
          <w:color w:val="000000"/>
        </w:rPr>
      </w:pPr>
      <w:r w:rsidRPr="001C7B1B">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1C7B1B" w:rsidRDefault="008334D5" w:rsidP="008334D5">
      <w:pPr>
        <w:autoSpaceDE w:val="0"/>
        <w:autoSpaceDN w:val="0"/>
        <w:adjustRightInd w:val="0"/>
        <w:rPr>
          <w:color w:val="000000"/>
        </w:rPr>
      </w:pPr>
    </w:p>
    <w:p w14:paraId="3724CD2A" w14:textId="77777777" w:rsidR="008334D5" w:rsidRPr="001C7B1B" w:rsidRDefault="008334D5" w:rsidP="008334D5">
      <w:pPr>
        <w:pStyle w:val="Heading2"/>
        <w:numPr>
          <w:ilvl w:val="0"/>
          <w:numId w:val="0"/>
        </w:numPr>
        <w:ind w:left="576" w:hanging="576"/>
      </w:pPr>
      <w:bookmarkStart w:id="490" w:name="_Toc485039876"/>
      <w:bookmarkStart w:id="491" w:name="_Toc485041292"/>
      <w:bookmarkStart w:id="492" w:name="_Toc6228069"/>
      <w:bookmarkStart w:id="493" w:name="_Toc23761188"/>
      <w:r w:rsidRPr="001C7B1B">
        <w:t>3.4</w:t>
      </w:r>
      <w:r w:rsidRPr="001C7B1B">
        <w:tab/>
        <w:t>BUILDING SERVICE</w:t>
      </w:r>
      <w:bookmarkEnd w:id="490"/>
      <w:bookmarkEnd w:id="491"/>
      <w:bookmarkEnd w:id="492"/>
      <w:bookmarkEnd w:id="493"/>
    </w:p>
    <w:p w14:paraId="19DF9B07" w14:textId="77777777" w:rsidR="008334D5" w:rsidRPr="001C7B1B" w:rsidRDefault="008334D5" w:rsidP="008334D5">
      <w:pPr>
        <w:autoSpaceDE w:val="0"/>
        <w:autoSpaceDN w:val="0"/>
        <w:adjustRightInd w:val="0"/>
        <w:rPr>
          <w:color w:val="000000"/>
        </w:rPr>
      </w:pPr>
      <w:r w:rsidRPr="001C7B1B">
        <w:rPr>
          <w:color w:val="000000"/>
        </w:rPr>
        <w:t xml:space="preserve">Pursuant to </w:t>
      </w:r>
      <w:r w:rsidRPr="001C7B1B">
        <w:rPr>
          <w:color w:val="000000"/>
          <w:u w:val="single"/>
        </w:rPr>
        <w:t>N.J.S.A.</w:t>
      </w:r>
      <w:r w:rsidRPr="001C7B1B">
        <w:rPr>
          <w:color w:val="000000"/>
        </w:rPr>
        <w:t xml:space="preserve"> 34:11-56.58 </w:t>
      </w:r>
      <w:r w:rsidRPr="001C7B1B">
        <w:rPr>
          <w:u w:val="single"/>
        </w:rPr>
        <w:t>et</w:t>
      </w:r>
      <w:r w:rsidRPr="001C7B1B">
        <w:t xml:space="preserve"> </w:t>
      </w:r>
      <w:r w:rsidRPr="001C7B1B">
        <w:rPr>
          <w:u w:val="single"/>
        </w:rPr>
        <w:t>seq.</w:t>
      </w:r>
      <w:r w:rsidRPr="001C7B1B">
        <w:rPr>
          <w:color w:val="000000"/>
        </w:rPr>
        <w:t xml:space="preserve">, in any contract for building services, as defined in </w:t>
      </w:r>
      <w:r w:rsidRPr="001C7B1B">
        <w:rPr>
          <w:color w:val="000000"/>
          <w:u w:val="single"/>
        </w:rPr>
        <w:t>N.J.S.A.</w:t>
      </w:r>
      <w:r w:rsidRPr="001C7B1B">
        <w:rPr>
          <w:color w:val="000000"/>
        </w:rPr>
        <w:t xml:space="preserve"> 34:11-56.59, the employees of the contractor or subcontractors shall be paid prevailing wage for building services rates, as defined in </w:t>
      </w:r>
      <w:r w:rsidRPr="001C7B1B">
        <w:rPr>
          <w:color w:val="000000"/>
          <w:u w:val="single"/>
        </w:rPr>
        <w:t>N.J.S.A.</w:t>
      </w:r>
      <w:r w:rsidRPr="001C7B1B">
        <w:rPr>
          <w:color w:val="000000"/>
        </w:rPr>
        <w:t xml:space="preserve"> 34:11.56.59. The prevailing wage shall be adjusted annually during the term of the contract. </w:t>
      </w:r>
    </w:p>
    <w:p w14:paraId="324B1C0F" w14:textId="77777777" w:rsidR="008334D5" w:rsidRPr="001C7B1B" w:rsidRDefault="008334D5" w:rsidP="008334D5">
      <w:pPr>
        <w:autoSpaceDE w:val="0"/>
        <w:autoSpaceDN w:val="0"/>
        <w:adjustRightInd w:val="0"/>
        <w:rPr>
          <w:b/>
          <w:color w:val="000000"/>
        </w:rPr>
      </w:pPr>
    </w:p>
    <w:p w14:paraId="06802DFD" w14:textId="77777777" w:rsidR="008334D5" w:rsidRPr="001C7B1B" w:rsidRDefault="008334D5" w:rsidP="008334D5">
      <w:pPr>
        <w:pStyle w:val="Heading2"/>
        <w:numPr>
          <w:ilvl w:val="0"/>
          <w:numId w:val="0"/>
        </w:numPr>
        <w:ind w:left="576" w:hanging="576"/>
      </w:pPr>
      <w:bookmarkStart w:id="494" w:name="_Toc485039877"/>
      <w:bookmarkStart w:id="495" w:name="_Toc485041293"/>
      <w:bookmarkStart w:id="496" w:name="_Toc6228070"/>
      <w:bookmarkStart w:id="497" w:name="_Toc23761189"/>
      <w:r w:rsidRPr="001C7B1B">
        <w:t>3.5</w:t>
      </w:r>
      <w:r w:rsidRPr="001C7B1B">
        <w:tab/>
        <w:t>THE WORKER AND COMMUNITY RIGHT TO KNOW ACT</w:t>
      </w:r>
      <w:bookmarkEnd w:id="494"/>
      <w:bookmarkEnd w:id="495"/>
      <w:bookmarkEnd w:id="496"/>
      <w:bookmarkEnd w:id="497"/>
    </w:p>
    <w:p w14:paraId="7E7101C6" w14:textId="77777777" w:rsidR="008334D5" w:rsidRPr="001C7B1B" w:rsidRDefault="008334D5" w:rsidP="008334D5">
      <w:pPr>
        <w:autoSpaceDE w:val="0"/>
        <w:autoSpaceDN w:val="0"/>
        <w:adjustRightInd w:val="0"/>
        <w:rPr>
          <w:color w:val="000000"/>
        </w:rPr>
      </w:pPr>
      <w:r w:rsidRPr="001C7B1B">
        <w:rPr>
          <w:color w:val="000000"/>
        </w:rPr>
        <w:t xml:space="preserve">The provisions of </w:t>
      </w:r>
      <w:r w:rsidRPr="001C7B1B">
        <w:rPr>
          <w:color w:val="000000"/>
          <w:u w:val="single"/>
        </w:rPr>
        <w:t>N.J.S.A.</w:t>
      </w:r>
      <w:r w:rsidRPr="001C7B1B">
        <w:rPr>
          <w:color w:val="000000"/>
        </w:rPr>
        <w:t xml:space="preserve"> 34:5A-1 </w:t>
      </w:r>
      <w:r w:rsidRPr="001C7B1B">
        <w:rPr>
          <w:u w:val="single"/>
        </w:rPr>
        <w:t>et</w:t>
      </w:r>
      <w:r w:rsidRPr="001C7B1B">
        <w:t xml:space="preserve"> </w:t>
      </w:r>
      <w:r w:rsidRPr="001C7B1B">
        <w:rPr>
          <w:u w:val="single"/>
        </w:rPr>
        <w:t>seq.</w:t>
      </w:r>
      <w:r w:rsidRPr="001C7B1B">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1C7B1B" w:rsidRDefault="008334D5" w:rsidP="008334D5">
      <w:pPr>
        <w:autoSpaceDE w:val="0"/>
        <w:autoSpaceDN w:val="0"/>
        <w:adjustRightInd w:val="0"/>
        <w:rPr>
          <w:b/>
          <w:color w:val="000000"/>
        </w:rPr>
      </w:pPr>
    </w:p>
    <w:p w14:paraId="3F18F723" w14:textId="77777777" w:rsidR="008334D5" w:rsidRPr="001C7B1B" w:rsidRDefault="008334D5" w:rsidP="008334D5">
      <w:pPr>
        <w:pStyle w:val="Heading2"/>
        <w:numPr>
          <w:ilvl w:val="0"/>
          <w:numId w:val="0"/>
        </w:numPr>
        <w:ind w:left="576" w:hanging="576"/>
      </w:pPr>
      <w:bookmarkStart w:id="498" w:name="_Toc485039878"/>
      <w:bookmarkStart w:id="499" w:name="_Toc485041294"/>
      <w:bookmarkStart w:id="500" w:name="_Toc6228071"/>
      <w:bookmarkStart w:id="501" w:name="_Toc23761190"/>
      <w:r w:rsidRPr="001C7B1B">
        <w:t>3.6</w:t>
      </w:r>
      <w:r w:rsidRPr="001C7B1B">
        <w:tab/>
        <w:t>SERVICE PERFORMANCE WITHIN U.S.</w:t>
      </w:r>
      <w:bookmarkEnd w:id="498"/>
      <w:bookmarkEnd w:id="499"/>
      <w:bookmarkEnd w:id="500"/>
      <w:bookmarkEnd w:id="501"/>
    </w:p>
    <w:p w14:paraId="3BCDC219" w14:textId="77777777" w:rsidR="008334D5" w:rsidRPr="001C7B1B" w:rsidRDefault="008334D5" w:rsidP="008334D5">
      <w:pPr>
        <w:autoSpaceDE w:val="0"/>
        <w:autoSpaceDN w:val="0"/>
        <w:adjustRightInd w:val="0"/>
        <w:rPr>
          <w:color w:val="000000"/>
        </w:rPr>
      </w:pPr>
      <w:r w:rsidRPr="001C7B1B">
        <w:rPr>
          <w:color w:val="000000"/>
        </w:rPr>
        <w:t xml:space="preserve">Under </w:t>
      </w:r>
      <w:r w:rsidRPr="001C7B1B">
        <w:rPr>
          <w:color w:val="000000"/>
          <w:u w:val="single"/>
        </w:rPr>
        <w:t>N.J.S.A.</w:t>
      </w:r>
      <w:r w:rsidRPr="001C7B1B">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1C7B1B" w:rsidRDefault="008334D5" w:rsidP="008334D5">
      <w:pPr>
        <w:autoSpaceDE w:val="0"/>
        <w:autoSpaceDN w:val="0"/>
        <w:adjustRightInd w:val="0"/>
        <w:rPr>
          <w:color w:val="000000"/>
        </w:rPr>
      </w:pPr>
      <w:r w:rsidRPr="001C7B1B">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Pr="001C7B1B" w:rsidRDefault="008334D5" w:rsidP="008334D5">
      <w:pPr>
        <w:autoSpaceDE w:val="0"/>
        <w:autoSpaceDN w:val="0"/>
        <w:adjustRightInd w:val="0"/>
        <w:rPr>
          <w:b/>
          <w:color w:val="000000"/>
        </w:rPr>
      </w:pPr>
    </w:p>
    <w:p w14:paraId="540E4E21" w14:textId="77777777" w:rsidR="008334D5" w:rsidRPr="001C7B1B" w:rsidRDefault="008334D5" w:rsidP="008334D5">
      <w:pPr>
        <w:autoSpaceDE w:val="0"/>
        <w:autoSpaceDN w:val="0"/>
        <w:adjustRightInd w:val="0"/>
        <w:rPr>
          <w:b/>
          <w:color w:val="000000"/>
        </w:rPr>
      </w:pPr>
    </w:p>
    <w:p w14:paraId="43D822BA" w14:textId="77777777" w:rsidR="008334D5" w:rsidRPr="001C7B1B" w:rsidRDefault="008334D5" w:rsidP="008334D5">
      <w:pPr>
        <w:autoSpaceDE w:val="0"/>
        <w:autoSpaceDN w:val="0"/>
        <w:adjustRightInd w:val="0"/>
        <w:rPr>
          <w:b/>
          <w:color w:val="000000"/>
        </w:rPr>
      </w:pPr>
    </w:p>
    <w:p w14:paraId="55B91222" w14:textId="77777777" w:rsidR="008334D5" w:rsidRPr="001C7B1B" w:rsidRDefault="008334D5" w:rsidP="008334D5">
      <w:pPr>
        <w:autoSpaceDE w:val="0"/>
        <w:autoSpaceDN w:val="0"/>
        <w:adjustRightInd w:val="0"/>
        <w:rPr>
          <w:b/>
          <w:color w:val="000000"/>
        </w:rPr>
      </w:pPr>
    </w:p>
    <w:p w14:paraId="37F99704" w14:textId="77777777" w:rsidR="008334D5" w:rsidRPr="001C7B1B" w:rsidRDefault="008334D5" w:rsidP="008334D5">
      <w:pPr>
        <w:pStyle w:val="Heading2"/>
        <w:numPr>
          <w:ilvl w:val="0"/>
          <w:numId w:val="0"/>
        </w:numPr>
        <w:ind w:left="576" w:hanging="576"/>
      </w:pPr>
      <w:bookmarkStart w:id="502" w:name="_Toc485039879"/>
      <w:bookmarkStart w:id="503" w:name="_Toc485041295"/>
      <w:bookmarkStart w:id="504" w:name="_Toc6228072"/>
      <w:bookmarkStart w:id="505" w:name="_Toc23761191"/>
      <w:r w:rsidRPr="001C7B1B">
        <w:t>3.7</w:t>
      </w:r>
      <w:r w:rsidRPr="001C7B1B">
        <w:tab/>
        <w:t>BUY AMERICAN</w:t>
      </w:r>
      <w:bookmarkEnd w:id="502"/>
      <w:bookmarkEnd w:id="503"/>
      <w:bookmarkEnd w:id="504"/>
      <w:bookmarkEnd w:id="505"/>
    </w:p>
    <w:p w14:paraId="7D23472C" w14:textId="77777777" w:rsidR="008334D5" w:rsidRPr="001C7B1B" w:rsidRDefault="008334D5" w:rsidP="008334D5">
      <w:pPr>
        <w:autoSpaceDE w:val="0"/>
        <w:autoSpaceDN w:val="0"/>
        <w:adjustRightInd w:val="0"/>
        <w:rPr>
          <w:color w:val="000000"/>
        </w:rPr>
      </w:pPr>
      <w:r w:rsidRPr="001C7B1B">
        <w:rPr>
          <w:color w:val="000000"/>
        </w:rPr>
        <w:t xml:space="preserve">Pursuant to </w:t>
      </w:r>
      <w:r w:rsidRPr="001C7B1B">
        <w:rPr>
          <w:color w:val="000000"/>
          <w:u w:val="single"/>
        </w:rPr>
        <w:t>N.J.S.A.</w:t>
      </w:r>
      <w:r w:rsidRPr="001C7B1B">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Pr="001C7B1B" w:rsidRDefault="008334D5" w:rsidP="008334D5">
      <w:pPr>
        <w:autoSpaceDE w:val="0"/>
        <w:autoSpaceDN w:val="0"/>
        <w:adjustRightInd w:val="0"/>
        <w:rPr>
          <w:b/>
          <w:color w:val="000000"/>
        </w:rPr>
      </w:pPr>
    </w:p>
    <w:p w14:paraId="1C2E193A" w14:textId="77777777" w:rsidR="008334D5" w:rsidRPr="001C7B1B" w:rsidRDefault="008334D5" w:rsidP="008334D5">
      <w:pPr>
        <w:rPr>
          <w:rFonts w:ascii="Arial Narrow" w:hAnsi="Arial Narrow"/>
          <w:b/>
          <w:color w:val="000000"/>
          <w:u w:val="single"/>
        </w:rPr>
      </w:pPr>
      <w:r w:rsidRPr="001C7B1B">
        <w:rPr>
          <w:rFonts w:ascii="Arial Narrow" w:hAnsi="Arial Narrow"/>
          <w:b/>
          <w:u w:val="single"/>
        </w:rPr>
        <w:t>3.8</w:t>
      </w:r>
      <w:r w:rsidRPr="001C7B1B">
        <w:rPr>
          <w:rFonts w:ascii="Arial Narrow" w:hAnsi="Arial Narrow"/>
          <w:b/>
          <w:u w:val="single"/>
        </w:rPr>
        <w:tab/>
        <w:t>DIANE B. ALLEN EQUAL PAY ACT</w:t>
      </w:r>
    </w:p>
    <w:p w14:paraId="2F8A77AD" w14:textId="77777777" w:rsidR="008334D5" w:rsidRPr="001C7B1B" w:rsidRDefault="008334D5" w:rsidP="008334D5">
      <w:pPr>
        <w:autoSpaceDE w:val="0"/>
        <w:autoSpaceDN w:val="0"/>
        <w:adjustRightInd w:val="0"/>
        <w:rPr>
          <w:b/>
          <w:color w:val="000000"/>
        </w:rPr>
      </w:pPr>
      <w:r w:rsidRPr="001C7B1B">
        <w:rPr>
          <w:color w:val="000000"/>
        </w:rPr>
        <w:t xml:space="preserve">Pursuant to </w:t>
      </w:r>
      <w:r w:rsidRPr="001C7B1B">
        <w:rPr>
          <w:color w:val="000000"/>
          <w:u w:val="single"/>
        </w:rPr>
        <w:t>N.J.S.A.</w:t>
      </w:r>
      <w:r w:rsidRPr="001C7B1B">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2" w:history="1">
        <w:r w:rsidRPr="001C7B1B">
          <w:rPr>
            <w:rStyle w:val="Hyperlink"/>
          </w:rPr>
          <w:t>https://nj.gov/labor/equalpay/equalpay.html</w:t>
        </w:r>
      </w:hyperlink>
      <w:r w:rsidRPr="001C7B1B">
        <w:rPr>
          <w:color w:val="000000"/>
        </w:rPr>
        <w:t xml:space="preserve">.  </w:t>
      </w:r>
    </w:p>
    <w:p w14:paraId="6E1DE4C3" w14:textId="77777777" w:rsidR="008334D5" w:rsidRPr="001C7B1B" w:rsidRDefault="008334D5" w:rsidP="008334D5">
      <w:pPr>
        <w:autoSpaceDE w:val="0"/>
        <w:autoSpaceDN w:val="0"/>
        <w:adjustRightInd w:val="0"/>
        <w:rPr>
          <w:b/>
          <w:color w:val="000000"/>
        </w:rPr>
      </w:pPr>
    </w:p>
    <w:p w14:paraId="0BDE0088" w14:textId="77777777" w:rsidR="008334D5" w:rsidRPr="001C7B1B" w:rsidRDefault="008334D5" w:rsidP="008334D5">
      <w:pPr>
        <w:pStyle w:val="Heading2"/>
        <w:numPr>
          <w:ilvl w:val="0"/>
          <w:numId w:val="0"/>
        </w:numPr>
        <w:ind w:left="576" w:hanging="576"/>
      </w:pPr>
      <w:bookmarkStart w:id="506" w:name="_Toc485039880"/>
      <w:bookmarkStart w:id="507" w:name="_Toc485041296"/>
      <w:bookmarkStart w:id="508" w:name="_Toc6228073"/>
      <w:bookmarkStart w:id="509" w:name="_Toc23761192"/>
      <w:r w:rsidRPr="001C7B1B">
        <w:t>4.</w:t>
      </w:r>
      <w:r w:rsidRPr="001C7B1B">
        <w:tab/>
        <w:t>INDEMNIFICATION AND INSURANCE</w:t>
      </w:r>
      <w:bookmarkEnd w:id="506"/>
      <w:bookmarkEnd w:id="507"/>
      <w:bookmarkEnd w:id="508"/>
      <w:bookmarkEnd w:id="509"/>
      <w:r w:rsidRPr="001C7B1B">
        <w:t xml:space="preserve"> </w:t>
      </w:r>
    </w:p>
    <w:p w14:paraId="5EC72644" w14:textId="77777777" w:rsidR="008334D5" w:rsidRPr="001C7B1B" w:rsidRDefault="008334D5" w:rsidP="008334D5">
      <w:pPr>
        <w:keepNext/>
        <w:autoSpaceDE w:val="0"/>
        <w:autoSpaceDN w:val="0"/>
        <w:adjustRightInd w:val="0"/>
        <w:rPr>
          <w:b/>
          <w:color w:val="000000"/>
        </w:rPr>
      </w:pPr>
    </w:p>
    <w:p w14:paraId="1913D5C6" w14:textId="77777777" w:rsidR="008334D5" w:rsidRPr="001C7B1B" w:rsidRDefault="008334D5" w:rsidP="008334D5">
      <w:pPr>
        <w:pStyle w:val="Heading2"/>
        <w:numPr>
          <w:ilvl w:val="0"/>
          <w:numId w:val="0"/>
        </w:numPr>
      </w:pPr>
      <w:bookmarkStart w:id="510" w:name="_Toc485039881"/>
      <w:bookmarkStart w:id="511" w:name="_Toc485041297"/>
      <w:bookmarkStart w:id="512" w:name="_Toc6228074"/>
      <w:bookmarkStart w:id="513" w:name="_Toc23761193"/>
      <w:r w:rsidRPr="001C7B1B">
        <w:t>4.1</w:t>
      </w:r>
      <w:r w:rsidRPr="001C7B1B">
        <w:tab/>
        <w:t>INDEMNIFICATION</w:t>
      </w:r>
      <w:bookmarkEnd w:id="510"/>
      <w:bookmarkEnd w:id="511"/>
      <w:bookmarkEnd w:id="512"/>
      <w:bookmarkEnd w:id="513"/>
    </w:p>
    <w:p w14:paraId="28FCC2F4" w14:textId="77777777" w:rsidR="008334D5" w:rsidRPr="001C7B1B" w:rsidRDefault="008334D5" w:rsidP="008334D5">
      <w:pPr>
        <w:keepNext/>
        <w:autoSpaceDE w:val="0"/>
        <w:autoSpaceDN w:val="0"/>
        <w:adjustRightInd w:val="0"/>
        <w:rPr>
          <w:color w:val="000000"/>
        </w:rPr>
      </w:pPr>
      <w:r w:rsidRPr="001C7B1B">
        <w:rPr>
          <w:color w:val="000000"/>
        </w:rPr>
        <w:t xml:space="preserve">The contractor’s liability to the State and its employees in third party suits shall be as follows: </w:t>
      </w:r>
    </w:p>
    <w:p w14:paraId="03CFE30F" w14:textId="77777777" w:rsidR="008334D5" w:rsidRPr="001C7B1B" w:rsidRDefault="008334D5" w:rsidP="008334D5">
      <w:pPr>
        <w:keepNext/>
        <w:autoSpaceDE w:val="0"/>
        <w:autoSpaceDN w:val="0"/>
        <w:adjustRightInd w:val="0"/>
        <w:rPr>
          <w:color w:val="000000"/>
        </w:rPr>
      </w:pPr>
    </w:p>
    <w:p w14:paraId="594676D0" w14:textId="77777777" w:rsidR="008334D5" w:rsidRPr="001C7B1B" w:rsidRDefault="008334D5" w:rsidP="008334D5">
      <w:pPr>
        <w:pStyle w:val="ListParagraph"/>
        <w:keepNext/>
        <w:numPr>
          <w:ilvl w:val="3"/>
          <w:numId w:val="49"/>
        </w:numPr>
        <w:autoSpaceDE w:val="0"/>
        <w:autoSpaceDN w:val="0"/>
        <w:adjustRightInd w:val="0"/>
        <w:ind w:left="720"/>
        <w:rPr>
          <w:color w:val="000000"/>
        </w:rPr>
      </w:pPr>
      <w:r w:rsidRPr="001C7B1B">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F48E486" w14:textId="77777777" w:rsidR="008334D5" w:rsidRPr="001C7B1B" w:rsidRDefault="008334D5" w:rsidP="008334D5">
      <w:pPr>
        <w:pStyle w:val="ListParagraph"/>
        <w:autoSpaceDE w:val="0"/>
        <w:autoSpaceDN w:val="0"/>
        <w:adjustRightInd w:val="0"/>
        <w:rPr>
          <w:color w:val="000000"/>
        </w:rPr>
      </w:pPr>
    </w:p>
    <w:p w14:paraId="2A73D627" w14:textId="77777777" w:rsidR="008334D5" w:rsidRPr="001C7B1B" w:rsidRDefault="008334D5" w:rsidP="008334D5">
      <w:pPr>
        <w:pStyle w:val="ListParagraph"/>
        <w:numPr>
          <w:ilvl w:val="3"/>
          <w:numId w:val="49"/>
        </w:numPr>
        <w:autoSpaceDE w:val="0"/>
        <w:autoSpaceDN w:val="0"/>
        <w:adjustRightInd w:val="0"/>
        <w:ind w:left="720"/>
        <w:rPr>
          <w:color w:val="000000"/>
        </w:rPr>
      </w:pPr>
      <w:r w:rsidRPr="001C7B1B">
        <w:rPr>
          <w:color w:val="000000"/>
        </w:rPr>
        <w:t>The contractor’s indemnification and liability under subsection (a) is not limited by, but is in addition to the insurance obligations contained in Section 4.2 of these Terms and Conditions; and</w:t>
      </w:r>
    </w:p>
    <w:p w14:paraId="38EB582E" w14:textId="77777777" w:rsidR="008334D5" w:rsidRPr="001C7B1B" w:rsidRDefault="008334D5" w:rsidP="008334D5">
      <w:pPr>
        <w:autoSpaceDE w:val="0"/>
        <w:autoSpaceDN w:val="0"/>
        <w:adjustRightInd w:val="0"/>
        <w:ind w:left="720"/>
        <w:rPr>
          <w:color w:val="000000"/>
        </w:rPr>
      </w:pPr>
    </w:p>
    <w:p w14:paraId="37A2B786" w14:textId="77777777" w:rsidR="008334D5" w:rsidRPr="001C7B1B" w:rsidRDefault="008334D5" w:rsidP="008334D5">
      <w:pPr>
        <w:pStyle w:val="ListParagraph"/>
        <w:numPr>
          <w:ilvl w:val="3"/>
          <w:numId w:val="49"/>
        </w:numPr>
        <w:autoSpaceDE w:val="0"/>
        <w:autoSpaceDN w:val="0"/>
        <w:adjustRightInd w:val="0"/>
        <w:ind w:left="720"/>
        <w:rPr>
          <w:color w:val="000000"/>
        </w:rPr>
      </w:pPr>
      <w:r w:rsidRPr="001C7B1B">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1C7B1B" w:rsidRDefault="008334D5" w:rsidP="008334D5">
      <w:pPr>
        <w:autoSpaceDE w:val="0"/>
        <w:autoSpaceDN w:val="0"/>
        <w:adjustRightInd w:val="0"/>
        <w:rPr>
          <w:b/>
          <w:color w:val="000000"/>
        </w:rPr>
      </w:pPr>
    </w:p>
    <w:p w14:paraId="33225B29" w14:textId="77777777" w:rsidR="008334D5" w:rsidRPr="001C7B1B" w:rsidRDefault="008334D5" w:rsidP="008334D5">
      <w:pPr>
        <w:pStyle w:val="Heading2"/>
        <w:numPr>
          <w:ilvl w:val="0"/>
          <w:numId w:val="0"/>
        </w:numPr>
        <w:ind w:left="576" w:hanging="576"/>
      </w:pPr>
      <w:bookmarkStart w:id="514" w:name="_Toc485039882"/>
      <w:bookmarkStart w:id="515" w:name="_Toc485041298"/>
      <w:bookmarkStart w:id="516" w:name="_Toc6228075"/>
      <w:bookmarkStart w:id="517" w:name="_Toc23761194"/>
      <w:r w:rsidRPr="001C7B1B">
        <w:t>4.2</w:t>
      </w:r>
      <w:r w:rsidRPr="001C7B1B">
        <w:tab/>
        <w:t>INSURANCE</w:t>
      </w:r>
      <w:bookmarkEnd w:id="514"/>
      <w:bookmarkEnd w:id="515"/>
      <w:bookmarkEnd w:id="516"/>
      <w:bookmarkEnd w:id="517"/>
    </w:p>
    <w:p w14:paraId="48100724" w14:textId="77777777" w:rsidR="008334D5" w:rsidRPr="001C7B1B" w:rsidRDefault="008334D5" w:rsidP="008334D5">
      <w:pPr>
        <w:autoSpaceDE w:val="0"/>
        <w:autoSpaceDN w:val="0"/>
        <w:adjustRightInd w:val="0"/>
        <w:rPr>
          <w:color w:val="000000"/>
        </w:rPr>
      </w:pPr>
      <w:r w:rsidRPr="001C7B1B">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9EEC25A" w14:textId="77777777" w:rsidR="008334D5" w:rsidRPr="001C7B1B" w:rsidRDefault="003339FD" w:rsidP="008334D5">
      <w:pPr>
        <w:autoSpaceDE w:val="0"/>
        <w:autoSpaceDN w:val="0"/>
        <w:adjustRightInd w:val="0"/>
        <w:jc w:val="center"/>
        <w:rPr>
          <w:color w:val="000000"/>
        </w:rPr>
      </w:pPr>
      <w:hyperlink r:id="rId73" w:history="1">
        <w:r w:rsidR="008334D5" w:rsidRPr="001C7B1B">
          <w:rPr>
            <w:rStyle w:val="Hyperlink"/>
          </w:rPr>
          <w:t>ccau.certificate@treas.nj.gov</w:t>
        </w:r>
      </w:hyperlink>
    </w:p>
    <w:p w14:paraId="47A2BB1B" w14:textId="77777777" w:rsidR="008334D5" w:rsidRPr="001C7B1B" w:rsidRDefault="008334D5" w:rsidP="008334D5">
      <w:pPr>
        <w:autoSpaceDE w:val="0"/>
        <w:autoSpaceDN w:val="0"/>
        <w:adjustRightInd w:val="0"/>
        <w:jc w:val="center"/>
        <w:rPr>
          <w:color w:val="000000"/>
        </w:rPr>
      </w:pPr>
    </w:p>
    <w:p w14:paraId="48F0CE6E" w14:textId="77777777" w:rsidR="008334D5" w:rsidRPr="001C7B1B" w:rsidRDefault="008334D5" w:rsidP="008334D5">
      <w:pPr>
        <w:keepNext/>
        <w:autoSpaceDE w:val="0"/>
        <w:autoSpaceDN w:val="0"/>
        <w:adjustRightInd w:val="0"/>
        <w:rPr>
          <w:color w:val="000000"/>
        </w:rPr>
      </w:pPr>
      <w:r w:rsidRPr="001C7B1B">
        <w:rPr>
          <w:color w:val="000000"/>
        </w:rPr>
        <w:t xml:space="preserve">The insurance to be provided by the contractor shall be as follows: </w:t>
      </w:r>
    </w:p>
    <w:p w14:paraId="592C20B6" w14:textId="77777777" w:rsidR="008334D5" w:rsidRPr="001C7B1B" w:rsidRDefault="008334D5" w:rsidP="008334D5">
      <w:pPr>
        <w:keepNext/>
        <w:autoSpaceDE w:val="0"/>
        <w:autoSpaceDN w:val="0"/>
        <w:adjustRightInd w:val="0"/>
        <w:rPr>
          <w:color w:val="000000"/>
        </w:rPr>
      </w:pPr>
    </w:p>
    <w:p w14:paraId="0CEFBC4A" w14:textId="77777777" w:rsidR="008334D5" w:rsidRPr="001C7B1B" w:rsidRDefault="008334D5" w:rsidP="008334D5">
      <w:pPr>
        <w:pStyle w:val="ListParagraph"/>
        <w:keepNext/>
        <w:numPr>
          <w:ilvl w:val="0"/>
          <w:numId w:val="50"/>
        </w:numPr>
        <w:autoSpaceDE w:val="0"/>
        <w:autoSpaceDN w:val="0"/>
        <w:adjustRightInd w:val="0"/>
        <w:ind w:left="720"/>
        <w:rPr>
          <w:color w:val="000000"/>
        </w:rPr>
      </w:pPr>
      <w:r w:rsidRPr="001C7B1B">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64171203" w14:textId="77777777" w:rsidR="008334D5" w:rsidRPr="001C7B1B" w:rsidRDefault="008334D5" w:rsidP="008334D5">
      <w:pPr>
        <w:pStyle w:val="ListParagraph"/>
        <w:autoSpaceDE w:val="0"/>
        <w:autoSpaceDN w:val="0"/>
        <w:adjustRightInd w:val="0"/>
        <w:rPr>
          <w:color w:val="000000"/>
        </w:rPr>
      </w:pPr>
    </w:p>
    <w:p w14:paraId="641AE098" w14:textId="77777777" w:rsidR="008334D5" w:rsidRPr="001C7B1B" w:rsidRDefault="008334D5" w:rsidP="008334D5">
      <w:pPr>
        <w:pStyle w:val="ListParagraph"/>
        <w:numPr>
          <w:ilvl w:val="0"/>
          <w:numId w:val="50"/>
        </w:numPr>
        <w:autoSpaceDE w:val="0"/>
        <w:autoSpaceDN w:val="0"/>
        <w:adjustRightInd w:val="0"/>
        <w:ind w:left="720"/>
        <w:rPr>
          <w:color w:val="000000"/>
        </w:rPr>
      </w:pPr>
      <w:r w:rsidRPr="001C7B1B">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6270972" w14:textId="77777777" w:rsidR="008334D5" w:rsidRPr="001C7B1B" w:rsidRDefault="008334D5" w:rsidP="008334D5">
      <w:pPr>
        <w:autoSpaceDE w:val="0"/>
        <w:autoSpaceDN w:val="0"/>
        <w:adjustRightInd w:val="0"/>
        <w:ind w:left="720" w:firstLine="60"/>
        <w:rPr>
          <w:color w:val="000000"/>
        </w:rPr>
      </w:pPr>
    </w:p>
    <w:p w14:paraId="52A25FA3" w14:textId="77777777" w:rsidR="008334D5" w:rsidRPr="001C7B1B" w:rsidRDefault="008334D5" w:rsidP="008334D5">
      <w:pPr>
        <w:pStyle w:val="ListParagraph"/>
        <w:numPr>
          <w:ilvl w:val="0"/>
          <w:numId w:val="50"/>
        </w:numPr>
        <w:autoSpaceDE w:val="0"/>
        <w:autoSpaceDN w:val="0"/>
        <w:adjustRightInd w:val="0"/>
        <w:ind w:left="720"/>
        <w:rPr>
          <w:color w:val="000000"/>
        </w:rPr>
      </w:pPr>
      <w:r w:rsidRPr="001C7B1B">
        <w:rPr>
          <w:color w:val="000000"/>
        </w:rPr>
        <w:t xml:space="preserve">Worker’s Compensation Insurance applicable to the laws of the State of New Jersey and Employers Liability Insurance with limits not less than: </w:t>
      </w:r>
    </w:p>
    <w:p w14:paraId="3A3BC88E" w14:textId="77777777" w:rsidR="008334D5" w:rsidRPr="001C7B1B" w:rsidRDefault="008334D5" w:rsidP="008334D5">
      <w:pPr>
        <w:autoSpaceDE w:val="0"/>
        <w:autoSpaceDN w:val="0"/>
        <w:adjustRightInd w:val="0"/>
        <w:ind w:left="720"/>
        <w:rPr>
          <w:color w:val="000000"/>
        </w:rPr>
      </w:pPr>
    </w:p>
    <w:p w14:paraId="2289CF59" w14:textId="77777777" w:rsidR="008334D5" w:rsidRPr="001C7B1B" w:rsidRDefault="008334D5" w:rsidP="008334D5">
      <w:pPr>
        <w:pStyle w:val="ListParagraph"/>
        <w:numPr>
          <w:ilvl w:val="0"/>
          <w:numId w:val="19"/>
        </w:numPr>
        <w:autoSpaceDE w:val="0"/>
        <w:autoSpaceDN w:val="0"/>
        <w:adjustRightInd w:val="0"/>
        <w:ind w:left="1080"/>
        <w:rPr>
          <w:color w:val="000000"/>
        </w:rPr>
      </w:pPr>
      <w:r w:rsidRPr="001C7B1B">
        <w:rPr>
          <w:color w:val="000000"/>
        </w:rPr>
        <w:t xml:space="preserve">$1,000,000 BODILY INJURY, EACH OCCURRENCE; </w:t>
      </w:r>
    </w:p>
    <w:p w14:paraId="1BE4420E" w14:textId="77777777" w:rsidR="008334D5" w:rsidRPr="001C7B1B" w:rsidRDefault="008334D5" w:rsidP="008334D5">
      <w:pPr>
        <w:pStyle w:val="ListParagraph"/>
        <w:numPr>
          <w:ilvl w:val="0"/>
          <w:numId w:val="19"/>
        </w:numPr>
        <w:autoSpaceDE w:val="0"/>
        <w:autoSpaceDN w:val="0"/>
        <w:adjustRightInd w:val="0"/>
        <w:ind w:left="1080"/>
        <w:rPr>
          <w:color w:val="000000"/>
        </w:rPr>
      </w:pPr>
      <w:r w:rsidRPr="001C7B1B">
        <w:rPr>
          <w:color w:val="000000"/>
        </w:rPr>
        <w:t xml:space="preserve">$1,000,000 DISEASE EACH EMPLOYEE; and </w:t>
      </w:r>
    </w:p>
    <w:p w14:paraId="1EC6D9D2" w14:textId="77777777" w:rsidR="008334D5" w:rsidRPr="001C7B1B" w:rsidRDefault="008334D5" w:rsidP="008334D5">
      <w:pPr>
        <w:pStyle w:val="ListParagraph"/>
        <w:numPr>
          <w:ilvl w:val="0"/>
          <w:numId w:val="19"/>
        </w:numPr>
        <w:autoSpaceDE w:val="0"/>
        <w:autoSpaceDN w:val="0"/>
        <w:adjustRightInd w:val="0"/>
        <w:ind w:left="1080"/>
        <w:rPr>
          <w:color w:val="000000"/>
        </w:rPr>
      </w:pPr>
      <w:r w:rsidRPr="001C7B1B">
        <w:rPr>
          <w:color w:val="000000"/>
        </w:rPr>
        <w:t xml:space="preserve">$1,000,000 DISEASE AGGREGATE LIMIT. </w:t>
      </w:r>
    </w:p>
    <w:p w14:paraId="4D9F12BF" w14:textId="77777777" w:rsidR="008334D5" w:rsidRPr="001C7B1B" w:rsidRDefault="008334D5" w:rsidP="008334D5">
      <w:pPr>
        <w:autoSpaceDE w:val="0"/>
        <w:autoSpaceDN w:val="0"/>
        <w:adjustRightInd w:val="0"/>
        <w:ind w:left="720"/>
        <w:rPr>
          <w:color w:val="000000"/>
        </w:rPr>
      </w:pPr>
    </w:p>
    <w:p w14:paraId="6A9F11D6" w14:textId="77777777" w:rsidR="008334D5" w:rsidRPr="001C7B1B" w:rsidRDefault="008334D5" w:rsidP="008334D5">
      <w:pPr>
        <w:pStyle w:val="ListParagraph"/>
        <w:numPr>
          <w:ilvl w:val="1"/>
          <w:numId w:val="15"/>
        </w:numPr>
        <w:autoSpaceDE w:val="0"/>
        <w:autoSpaceDN w:val="0"/>
        <w:adjustRightInd w:val="0"/>
        <w:ind w:left="1440"/>
        <w:rPr>
          <w:color w:val="000000"/>
        </w:rPr>
      </w:pPr>
      <w:r w:rsidRPr="001C7B1B">
        <w:rPr>
          <w:color w:val="000000"/>
        </w:rPr>
        <w:t>This $1,000,000 amount may have been raised by the RFP when deemed necessary by the Director; and</w:t>
      </w:r>
    </w:p>
    <w:p w14:paraId="737C2085" w14:textId="77777777" w:rsidR="008334D5" w:rsidRPr="001C7B1B" w:rsidRDefault="008334D5" w:rsidP="008334D5">
      <w:pPr>
        <w:pStyle w:val="ListParagraph"/>
        <w:autoSpaceDE w:val="0"/>
        <w:autoSpaceDN w:val="0"/>
        <w:adjustRightInd w:val="0"/>
        <w:ind w:left="1440"/>
        <w:rPr>
          <w:color w:val="000000"/>
        </w:rPr>
      </w:pPr>
    </w:p>
    <w:p w14:paraId="7BF89017" w14:textId="77777777" w:rsidR="008334D5" w:rsidRPr="001C7B1B" w:rsidRDefault="008334D5" w:rsidP="008334D5">
      <w:pPr>
        <w:pStyle w:val="ListParagraph"/>
        <w:numPr>
          <w:ilvl w:val="1"/>
          <w:numId w:val="15"/>
        </w:numPr>
        <w:autoSpaceDE w:val="0"/>
        <w:autoSpaceDN w:val="0"/>
        <w:adjustRightInd w:val="0"/>
        <w:ind w:left="1440"/>
        <w:rPr>
          <w:color w:val="000000"/>
        </w:rPr>
      </w:pPr>
      <w:r w:rsidRPr="001C7B1B">
        <w:rPr>
          <w:color w:val="000000"/>
        </w:rPr>
        <w:t xml:space="preserve">In the case of a contract entered into pursuant to </w:t>
      </w:r>
      <w:r w:rsidRPr="001C7B1B">
        <w:rPr>
          <w:color w:val="000000"/>
          <w:u w:val="single"/>
        </w:rPr>
        <w:t>N.J.S.A.</w:t>
      </w:r>
      <w:r w:rsidRPr="001C7B1B">
        <w:rPr>
          <w:color w:val="000000"/>
        </w:rPr>
        <w:t xml:space="preserve"> 52:32-17 </w:t>
      </w:r>
      <w:r w:rsidRPr="001C7B1B">
        <w:rPr>
          <w:color w:val="000000"/>
          <w:u w:val="single"/>
        </w:rPr>
        <w:t>et</w:t>
      </w:r>
      <w:r w:rsidRPr="001C7B1B">
        <w:rPr>
          <w:color w:val="000000"/>
        </w:rPr>
        <w:t xml:space="preserve"> </w:t>
      </w:r>
      <w:r w:rsidRPr="001C7B1B">
        <w:rPr>
          <w:color w:val="000000"/>
          <w:u w:val="single"/>
        </w:rPr>
        <w:t>seq.</w:t>
      </w:r>
      <w:r w:rsidRPr="001C7B1B">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9BCB347" w14:textId="77777777" w:rsidR="008334D5" w:rsidRPr="001C7B1B" w:rsidRDefault="008334D5" w:rsidP="008334D5">
      <w:pPr>
        <w:autoSpaceDE w:val="0"/>
        <w:autoSpaceDN w:val="0"/>
        <w:adjustRightInd w:val="0"/>
        <w:rPr>
          <w:color w:val="000000"/>
        </w:rPr>
      </w:pPr>
    </w:p>
    <w:p w14:paraId="27365415" w14:textId="77777777" w:rsidR="008334D5" w:rsidRPr="001C7B1B" w:rsidRDefault="008334D5" w:rsidP="008334D5">
      <w:pPr>
        <w:pStyle w:val="Heading2"/>
        <w:numPr>
          <w:ilvl w:val="0"/>
          <w:numId w:val="0"/>
        </w:numPr>
      </w:pPr>
      <w:bookmarkStart w:id="518" w:name="_Toc485039883"/>
      <w:bookmarkStart w:id="519" w:name="_Toc485041299"/>
      <w:bookmarkStart w:id="520" w:name="_Toc6228076"/>
      <w:bookmarkStart w:id="521" w:name="_Toc23761195"/>
      <w:r w:rsidRPr="001C7B1B">
        <w:t>5.</w:t>
      </w:r>
      <w:r w:rsidRPr="001C7B1B">
        <w:tab/>
        <w:t>TERMS GOVERNING ALL CONTRACTS</w:t>
      </w:r>
      <w:bookmarkEnd w:id="518"/>
      <w:bookmarkEnd w:id="519"/>
      <w:bookmarkEnd w:id="520"/>
      <w:bookmarkEnd w:id="521"/>
      <w:r w:rsidRPr="001C7B1B">
        <w:t xml:space="preserve"> </w:t>
      </w:r>
    </w:p>
    <w:p w14:paraId="6A446053" w14:textId="77777777" w:rsidR="008334D5" w:rsidRPr="001C7B1B" w:rsidRDefault="008334D5" w:rsidP="008334D5">
      <w:pPr>
        <w:autoSpaceDE w:val="0"/>
        <w:autoSpaceDN w:val="0"/>
        <w:adjustRightInd w:val="0"/>
        <w:rPr>
          <w:rFonts w:ascii="Arial Narrow" w:hAnsi="Arial Narrow" w:cs="Arial"/>
          <w:b/>
          <w:bCs/>
          <w:color w:val="000000"/>
        </w:rPr>
      </w:pPr>
    </w:p>
    <w:p w14:paraId="5C3040EB" w14:textId="77777777" w:rsidR="008334D5" w:rsidRPr="001C7B1B" w:rsidRDefault="008334D5" w:rsidP="008334D5">
      <w:pPr>
        <w:pStyle w:val="Heading2"/>
        <w:numPr>
          <w:ilvl w:val="0"/>
          <w:numId w:val="0"/>
        </w:numPr>
        <w:ind w:left="576" w:hanging="576"/>
      </w:pPr>
      <w:bookmarkStart w:id="522" w:name="_Toc485039884"/>
      <w:bookmarkStart w:id="523" w:name="_Toc485041300"/>
      <w:bookmarkStart w:id="524" w:name="_Toc6228077"/>
      <w:bookmarkStart w:id="525" w:name="_Toc23761196"/>
      <w:r w:rsidRPr="001C7B1B">
        <w:t>5.1</w:t>
      </w:r>
      <w:r w:rsidRPr="001C7B1B">
        <w:tab/>
        <w:t>CONTRACTOR IS INDEPENDENT CONTRACTOR</w:t>
      </w:r>
      <w:bookmarkEnd w:id="522"/>
      <w:bookmarkEnd w:id="523"/>
      <w:bookmarkEnd w:id="524"/>
      <w:bookmarkEnd w:id="525"/>
    </w:p>
    <w:p w14:paraId="42375F5F" w14:textId="77777777" w:rsidR="008334D5" w:rsidRPr="001C7B1B" w:rsidRDefault="008334D5" w:rsidP="008334D5">
      <w:pPr>
        <w:autoSpaceDE w:val="0"/>
        <w:autoSpaceDN w:val="0"/>
        <w:adjustRightInd w:val="0"/>
        <w:rPr>
          <w:color w:val="000000"/>
        </w:rPr>
      </w:pPr>
      <w:r w:rsidRPr="001C7B1B">
        <w:rPr>
          <w:color w:val="000000"/>
        </w:rPr>
        <w:t xml:space="preserve">The contractor's status shall be that of any independent contractor and not as an employee of the State. </w:t>
      </w:r>
    </w:p>
    <w:p w14:paraId="61529DD8" w14:textId="77777777" w:rsidR="008334D5" w:rsidRPr="001C7B1B" w:rsidRDefault="008334D5" w:rsidP="008334D5">
      <w:pPr>
        <w:autoSpaceDE w:val="0"/>
        <w:autoSpaceDN w:val="0"/>
        <w:adjustRightInd w:val="0"/>
        <w:rPr>
          <w:b/>
          <w:color w:val="000000"/>
        </w:rPr>
      </w:pPr>
    </w:p>
    <w:p w14:paraId="397E5B9C" w14:textId="77777777" w:rsidR="008334D5" w:rsidRPr="001C7B1B" w:rsidRDefault="008334D5" w:rsidP="008334D5">
      <w:pPr>
        <w:pStyle w:val="Heading2"/>
        <w:numPr>
          <w:ilvl w:val="0"/>
          <w:numId w:val="0"/>
        </w:numPr>
        <w:ind w:left="576" w:hanging="576"/>
      </w:pPr>
      <w:bookmarkStart w:id="526" w:name="_Toc485039885"/>
      <w:bookmarkStart w:id="527" w:name="_Toc485041301"/>
      <w:bookmarkStart w:id="528" w:name="_Toc6228078"/>
      <w:bookmarkStart w:id="529" w:name="_Toc23761197"/>
      <w:r w:rsidRPr="001C7B1B">
        <w:t>5.2</w:t>
      </w:r>
      <w:r w:rsidRPr="001C7B1B">
        <w:tab/>
        <w:t>CONTRACT AMOUNT</w:t>
      </w:r>
      <w:bookmarkEnd w:id="526"/>
      <w:bookmarkEnd w:id="527"/>
      <w:bookmarkEnd w:id="528"/>
      <w:bookmarkEnd w:id="529"/>
    </w:p>
    <w:p w14:paraId="3F8D37FA" w14:textId="77777777" w:rsidR="008334D5" w:rsidRPr="001C7B1B" w:rsidRDefault="008334D5" w:rsidP="008334D5">
      <w:pPr>
        <w:autoSpaceDE w:val="0"/>
        <w:autoSpaceDN w:val="0"/>
        <w:adjustRightInd w:val="0"/>
        <w:rPr>
          <w:color w:val="000000"/>
        </w:rPr>
      </w:pPr>
      <w:r w:rsidRPr="001C7B1B">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1C7B1B" w:rsidRDefault="008334D5" w:rsidP="008334D5">
      <w:pPr>
        <w:autoSpaceDE w:val="0"/>
        <w:autoSpaceDN w:val="0"/>
        <w:adjustRightInd w:val="0"/>
        <w:rPr>
          <w:b/>
          <w:color w:val="000000"/>
        </w:rPr>
      </w:pPr>
    </w:p>
    <w:p w14:paraId="26693151" w14:textId="77777777" w:rsidR="008334D5" w:rsidRPr="001C7B1B" w:rsidRDefault="008334D5" w:rsidP="008334D5">
      <w:pPr>
        <w:pStyle w:val="Heading2"/>
        <w:numPr>
          <w:ilvl w:val="0"/>
          <w:numId w:val="0"/>
        </w:numPr>
        <w:ind w:left="576" w:hanging="576"/>
      </w:pPr>
      <w:bookmarkStart w:id="530" w:name="_Toc485039886"/>
      <w:bookmarkStart w:id="531" w:name="_Toc485041302"/>
      <w:bookmarkStart w:id="532" w:name="_Toc6228079"/>
      <w:bookmarkStart w:id="533" w:name="_Toc23761198"/>
      <w:r w:rsidRPr="001C7B1B">
        <w:t>5.3</w:t>
      </w:r>
      <w:r w:rsidRPr="001C7B1B">
        <w:tab/>
        <w:t>CONTRACT TERM AND EXTENSION OPTION</w:t>
      </w:r>
      <w:bookmarkEnd w:id="530"/>
      <w:bookmarkEnd w:id="531"/>
      <w:bookmarkEnd w:id="532"/>
      <w:bookmarkEnd w:id="533"/>
    </w:p>
    <w:p w14:paraId="2C95B3B7" w14:textId="77777777" w:rsidR="008334D5" w:rsidRPr="001C7B1B" w:rsidRDefault="008334D5" w:rsidP="008334D5">
      <w:pPr>
        <w:autoSpaceDE w:val="0"/>
        <w:autoSpaceDN w:val="0"/>
        <w:adjustRightInd w:val="0"/>
        <w:rPr>
          <w:color w:val="000000"/>
        </w:rPr>
      </w:pPr>
      <w:r w:rsidRPr="001C7B1B">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1C7B1B" w:rsidRDefault="008334D5" w:rsidP="008334D5">
      <w:pPr>
        <w:autoSpaceDE w:val="0"/>
        <w:autoSpaceDN w:val="0"/>
        <w:adjustRightInd w:val="0"/>
        <w:rPr>
          <w:b/>
          <w:color w:val="000000"/>
        </w:rPr>
      </w:pPr>
    </w:p>
    <w:p w14:paraId="01B60F2E" w14:textId="77777777" w:rsidR="008334D5" w:rsidRPr="001C7B1B" w:rsidRDefault="008334D5" w:rsidP="008334D5">
      <w:pPr>
        <w:pStyle w:val="Heading2"/>
        <w:numPr>
          <w:ilvl w:val="0"/>
          <w:numId w:val="0"/>
        </w:numPr>
        <w:ind w:left="576" w:hanging="576"/>
      </w:pPr>
      <w:bookmarkStart w:id="534" w:name="_Toc485039887"/>
      <w:bookmarkStart w:id="535" w:name="_Toc485041303"/>
      <w:bookmarkStart w:id="536" w:name="_Toc6228080"/>
      <w:bookmarkStart w:id="537" w:name="_Toc23761199"/>
      <w:r w:rsidRPr="001C7B1B">
        <w:t>5.4</w:t>
      </w:r>
      <w:r w:rsidRPr="001C7B1B">
        <w:tab/>
        <w:t>STATE’S OPTION TO REDUCE SCOPE OF WORK</w:t>
      </w:r>
      <w:bookmarkEnd w:id="534"/>
      <w:bookmarkEnd w:id="535"/>
      <w:bookmarkEnd w:id="536"/>
      <w:bookmarkEnd w:id="537"/>
    </w:p>
    <w:p w14:paraId="407101E5" w14:textId="77777777" w:rsidR="008334D5" w:rsidRPr="001C7B1B" w:rsidRDefault="008334D5" w:rsidP="008334D5">
      <w:pPr>
        <w:autoSpaceDE w:val="0"/>
        <w:autoSpaceDN w:val="0"/>
        <w:adjustRightInd w:val="0"/>
        <w:rPr>
          <w:color w:val="000000"/>
        </w:rPr>
      </w:pPr>
      <w:r w:rsidRPr="001C7B1B">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1C7B1B" w:rsidRDefault="008334D5" w:rsidP="008334D5">
      <w:pPr>
        <w:autoSpaceDE w:val="0"/>
        <w:autoSpaceDN w:val="0"/>
        <w:adjustRightInd w:val="0"/>
        <w:rPr>
          <w:color w:val="000000"/>
        </w:rPr>
      </w:pPr>
    </w:p>
    <w:p w14:paraId="428D921F" w14:textId="77777777" w:rsidR="008334D5" w:rsidRPr="001C7B1B" w:rsidRDefault="008334D5" w:rsidP="008334D5">
      <w:pPr>
        <w:pStyle w:val="ListParagraph"/>
        <w:numPr>
          <w:ilvl w:val="0"/>
          <w:numId w:val="51"/>
        </w:numPr>
        <w:autoSpaceDE w:val="0"/>
        <w:autoSpaceDN w:val="0"/>
        <w:adjustRightInd w:val="0"/>
        <w:ind w:left="720"/>
        <w:rPr>
          <w:color w:val="000000"/>
        </w:rPr>
      </w:pPr>
      <w:r w:rsidRPr="001C7B1B">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C2B92B1" w14:textId="77777777" w:rsidR="008334D5" w:rsidRPr="001C7B1B" w:rsidRDefault="008334D5" w:rsidP="008334D5">
      <w:pPr>
        <w:pStyle w:val="ListParagraph"/>
        <w:autoSpaceDE w:val="0"/>
        <w:autoSpaceDN w:val="0"/>
        <w:adjustRightInd w:val="0"/>
        <w:ind w:firstLine="60"/>
        <w:rPr>
          <w:color w:val="000000"/>
        </w:rPr>
      </w:pPr>
    </w:p>
    <w:p w14:paraId="3EA76B90" w14:textId="77777777" w:rsidR="008334D5" w:rsidRPr="001C7B1B" w:rsidRDefault="008334D5" w:rsidP="008334D5">
      <w:pPr>
        <w:pStyle w:val="ListParagraph"/>
        <w:numPr>
          <w:ilvl w:val="0"/>
          <w:numId w:val="51"/>
        </w:numPr>
        <w:autoSpaceDE w:val="0"/>
        <w:autoSpaceDN w:val="0"/>
        <w:adjustRightInd w:val="0"/>
        <w:ind w:left="720"/>
        <w:rPr>
          <w:color w:val="000000"/>
        </w:rPr>
      </w:pPr>
      <w:r w:rsidRPr="001C7B1B">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1C7B1B" w:rsidRDefault="008334D5" w:rsidP="008334D5">
      <w:pPr>
        <w:autoSpaceDE w:val="0"/>
        <w:autoSpaceDN w:val="0"/>
        <w:adjustRightInd w:val="0"/>
        <w:rPr>
          <w:b/>
          <w:color w:val="000000"/>
        </w:rPr>
      </w:pPr>
    </w:p>
    <w:p w14:paraId="34B95310" w14:textId="77777777" w:rsidR="008334D5" w:rsidRPr="001C7B1B" w:rsidRDefault="008334D5" w:rsidP="008334D5">
      <w:pPr>
        <w:pStyle w:val="Heading2"/>
        <w:numPr>
          <w:ilvl w:val="0"/>
          <w:numId w:val="0"/>
        </w:numPr>
        <w:ind w:left="576" w:hanging="576"/>
      </w:pPr>
      <w:bookmarkStart w:id="538" w:name="_Toc485039888"/>
      <w:bookmarkStart w:id="539" w:name="_Toc485041304"/>
      <w:bookmarkStart w:id="540" w:name="_Toc6228081"/>
      <w:bookmarkStart w:id="541" w:name="_Toc23761200"/>
      <w:r w:rsidRPr="001C7B1B">
        <w:t>5.5</w:t>
      </w:r>
      <w:r w:rsidRPr="001C7B1B">
        <w:tab/>
        <w:t>CHANGE IN LAW</w:t>
      </w:r>
      <w:bookmarkEnd w:id="538"/>
      <w:bookmarkEnd w:id="539"/>
      <w:bookmarkEnd w:id="540"/>
      <w:bookmarkEnd w:id="541"/>
    </w:p>
    <w:p w14:paraId="57A66E38" w14:textId="77777777" w:rsidR="007F48A8" w:rsidRDefault="007F48A8" w:rsidP="008334D5">
      <w:pPr>
        <w:autoSpaceDE w:val="0"/>
        <w:autoSpaceDN w:val="0"/>
        <w:adjustRightInd w:val="0"/>
        <w:rPr>
          <w:color w:val="000000"/>
        </w:rPr>
      </w:pPr>
      <w:r w:rsidRPr="00EF3857">
        <w:rPr>
          <w:color w:val="000000"/>
        </w:rPr>
        <w:t>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w:t>
      </w:r>
    </w:p>
    <w:p w14:paraId="284BF33A" w14:textId="77777777" w:rsidR="008334D5" w:rsidRPr="001C7B1B" w:rsidRDefault="008334D5" w:rsidP="008334D5">
      <w:pPr>
        <w:autoSpaceDE w:val="0"/>
        <w:autoSpaceDN w:val="0"/>
        <w:adjustRightInd w:val="0"/>
        <w:rPr>
          <w:b/>
          <w:color w:val="000000"/>
        </w:rPr>
      </w:pPr>
    </w:p>
    <w:p w14:paraId="04BEB54A" w14:textId="77777777" w:rsidR="008334D5" w:rsidRPr="001C7B1B" w:rsidRDefault="008334D5" w:rsidP="008334D5">
      <w:pPr>
        <w:pStyle w:val="Heading2"/>
        <w:numPr>
          <w:ilvl w:val="0"/>
          <w:numId w:val="0"/>
        </w:numPr>
        <w:ind w:left="576" w:hanging="576"/>
      </w:pPr>
      <w:bookmarkStart w:id="542" w:name="_Toc485039889"/>
      <w:bookmarkStart w:id="543" w:name="_Toc485041305"/>
      <w:bookmarkStart w:id="544" w:name="_Toc6228082"/>
      <w:bookmarkStart w:id="545" w:name="_Toc23761201"/>
      <w:r w:rsidRPr="001C7B1B">
        <w:t>5.6</w:t>
      </w:r>
      <w:r w:rsidRPr="001C7B1B">
        <w:tab/>
        <w:t>SUSPENSION OF WORK</w:t>
      </w:r>
      <w:bookmarkEnd w:id="542"/>
      <w:bookmarkEnd w:id="543"/>
      <w:bookmarkEnd w:id="544"/>
      <w:bookmarkEnd w:id="545"/>
    </w:p>
    <w:p w14:paraId="233D9AB9" w14:textId="77777777" w:rsidR="008334D5" w:rsidRPr="001C7B1B" w:rsidRDefault="008334D5" w:rsidP="008334D5">
      <w:pPr>
        <w:autoSpaceDE w:val="0"/>
        <w:autoSpaceDN w:val="0"/>
        <w:adjustRightInd w:val="0"/>
        <w:rPr>
          <w:color w:val="000000"/>
        </w:rPr>
      </w:pPr>
      <w:r w:rsidRPr="001C7B1B">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1C7B1B" w:rsidRDefault="008334D5" w:rsidP="008334D5">
      <w:pPr>
        <w:autoSpaceDE w:val="0"/>
        <w:autoSpaceDN w:val="0"/>
        <w:adjustRightInd w:val="0"/>
        <w:rPr>
          <w:b/>
          <w:color w:val="000000"/>
        </w:rPr>
      </w:pPr>
    </w:p>
    <w:p w14:paraId="0510AFB3" w14:textId="77777777" w:rsidR="008334D5" w:rsidRPr="001C7B1B" w:rsidRDefault="008334D5" w:rsidP="008334D5">
      <w:pPr>
        <w:pStyle w:val="Heading2"/>
        <w:keepNext/>
        <w:numPr>
          <w:ilvl w:val="0"/>
          <w:numId w:val="0"/>
        </w:numPr>
        <w:ind w:left="576" w:hanging="576"/>
      </w:pPr>
      <w:bookmarkStart w:id="546" w:name="_Toc485039890"/>
      <w:bookmarkStart w:id="547" w:name="_Toc485041306"/>
      <w:bookmarkStart w:id="548" w:name="_Toc6228083"/>
      <w:bookmarkStart w:id="549" w:name="_Toc23761202"/>
      <w:r w:rsidRPr="001C7B1B">
        <w:t>5.7</w:t>
      </w:r>
      <w:r w:rsidRPr="001C7B1B">
        <w:tab/>
        <w:t>TERMINATION OF CONTRACT</w:t>
      </w:r>
      <w:bookmarkEnd w:id="546"/>
      <w:bookmarkEnd w:id="547"/>
      <w:bookmarkEnd w:id="548"/>
      <w:bookmarkEnd w:id="549"/>
      <w:r w:rsidRPr="001C7B1B">
        <w:t xml:space="preserve"> </w:t>
      </w:r>
    </w:p>
    <w:p w14:paraId="6C310DF6" w14:textId="77777777" w:rsidR="008334D5" w:rsidRPr="001C7B1B" w:rsidRDefault="008334D5" w:rsidP="008334D5">
      <w:pPr>
        <w:pStyle w:val="ListParagraph"/>
        <w:keepNext/>
        <w:numPr>
          <w:ilvl w:val="0"/>
          <w:numId w:val="53"/>
        </w:numPr>
        <w:autoSpaceDE w:val="0"/>
        <w:autoSpaceDN w:val="0"/>
        <w:adjustRightInd w:val="0"/>
        <w:rPr>
          <w:color w:val="000000"/>
        </w:rPr>
      </w:pPr>
      <w:r w:rsidRPr="001C7B1B">
        <w:rPr>
          <w:color w:val="000000"/>
        </w:rPr>
        <w:t xml:space="preserve">For Convenience: </w:t>
      </w:r>
    </w:p>
    <w:p w14:paraId="30F18F74" w14:textId="77777777" w:rsidR="008334D5" w:rsidRPr="001C7B1B" w:rsidRDefault="008334D5" w:rsidP="008334D5">
      <w:pPr>
        <w:pStyle w:val="ListParagraph"/>
        <w:keepNext/>
        <w:autoSpaceDE w:val="0"/>
        <w:autoSpaceDN w:val="0"/>
        <w:adjustRightInd w:val="0"/>
        <w:rPr>
          <w:color w:val="000000"/>
        </w:rPr>
      </w:pPr>
      <w:r w:rsidRPr="001C7B1B">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3E191CFF" w14:textId="77777777" w:rsidR="008334D5" w:rsidRPr="001C7B1B" w:rsidRDefault="008334D5" w:rsidP="008334D5">
      <w:pPr>
        <w:pStyle w:val="ListParagraph"/>
        <w:autoSpaceDE w:val="0"/>
        <w:autoSpaceDN w:val="0"/>
        <w:adjustRightInd w:val="0"/>
        <w:ind w:hanging="360"/>
        <w:rPr>
          <w:color w:val="000000"/>
        </w:rPr>
      </w:pPr>
    </w:p>
    <w:p w14:paraId="647A43E4" w14:textId="77777777" w:rsidR="008334D5" w:rsidRPr="001C7B1B" w:rsidRDefault="008334D5" w:rsidP="008334D5">
      <w:pPr>
        <w:pStyle w:val="ListParagraph"/>
        <w:keepNext/>
        <w:numPr>
          <w:ilvl w:val="0"/>
          <w:numId w:val="53"/>
        </w:numPr>
        <w:autoSpaceDE w:val="0"/>
        <w:autoSpaceDN w:val="0"/>
        <w:adjustRightInd w:val="0"/>
        <w:rPr>
          <w:color w:val="000000"/>
        </w:rPr>
      </w:pPr>
      <w:r w:rsidRPr="001C7B1B">
        <w:rPr>
          <w:color w:val="000000"/>
        </w:rPr>
        <w:t>For Cause:</w:t>
      </w:r>
    </w:p>
    <w:p w14:paraId="418B7930" w14:textId="77777777" w:rsidR="008334D5" w:rsidRPr="001C7B1B" w:rsidRDefault="008334D5" w:rsidP="008334D5">
      <w:pPr>
        <w:pStyle w:val="ListParagraph"/>
        <w:keepNext/>
        <w:numPr>
          <w:ilvl w:val="1"/>
          <w:numId w:val="70"/>
        </w:numPr>
        <w:autoSpaceDE w:val="0"/>
        <w:autoSpaceDN w:val="0"/>
        <w:adjustRightInd w:val="0"/>
        <w:ind w:left="1080"/>
        <w:rPr>
          <w:color w:val="000000"/>
        </w:rPr>
      </w:pPr>
      <w:r w:rsidRPr="001C7B1B">
        <w:rPr>
          <w:color w:val="000000"/>
        </w:rPr>
        <w:t xml:space="preserve">Where a contractor fails to perform or comply with a contract or a portion thereof, and/or fails to comply with the complaints procedure in </w:t>
      </w:r>
      <w:r w:rsidRPr="001C7B1B">
        <w:rPr>
          <w:color w:val="000000"/>
          <w:u w:val="single"/>
        </w:rPr>
        <w:t>N.J.A.C.</w:t>
      </w:r>
      <w:r w:rsidRPr="001C7B1B">
        <w:rPr>
          <w:color w:val="000000"/>
        </w:rPr>
        <w:t xml:space="preserve"> 17:12-4.2 </w:t>
      </w:r>
      <w:r w:rsidRPr="001C7B1B">
        <w:rPr>
          <w:u w:val="single"/>
        </w:rPr>
        <w:t>et</w:t>
      </w:r>
      <w:r w:rsidRPr="001C7B1B">
        <w:t xml:space="preserve"> </w:t>
      </w:r>
      <w:r w:rsidRPr="001C7B1B">
        <w:rPr>
          <w:u w:val="single"/>
        </w:rPr>
        <w:t>seq.</w:t>
      </w:r>
      <w:r w:rsidRPr="001C7B1B">
        <w:rPr>
          <w:color w:val="000000"/>
        </w:rPr>
        <w:t>, the Director may terminate the contract, in whole or in part, upon ten (10) days’ notice to the contractor with an opportunity to respond; and</w:t>
      </w:r>
    </w:p>
    <w:p w14:paraId="1EB50DD7" w14:textId="77777777" w:rsidR="008334D5" w:rsidRPr="001C7B1B" w:rsidRDefault="008334D5" w:rsidP="008334D5">
      <w:pPr>
        <w:pStyle w:val="ListParagraph"/>
        <w:autoSpaceDE w:val="0"/>
        <w:autoSpaceDN w:val="0"/>
        <w:adjustRightInd w:val="0"/>
        <w:ind w:left="1080"/>
        <w:rPr>
          <w:color w:val="000000"/>
        </w:rPr>
      </w:pPr>
      <w:r w:rsidRPr="001C7B1B">
        <w:rPr>
          <w:color w:val="000000"/>
        </w:rPr>
        <w:t xml:space="preserve"> </w:t>
      </w:r>
    </w:p>
    <w:p w14:paraId="22E0BE0F" w14:textId="77777777" w:rsidR="008334D5" w:rsidRPr="001C7B1B" w:rsidRDefault="008334D5" w:rsidP="008334D5">
      <w:pPr>
        <w:pStyle w:val="ListParagraph"/>
        <w:numPr>
          <w:ilvl w:val="1"/>
          <w:numId w:val="70"/>
        </w:numPr>
        <w:autoSpaceDE w:val="0"/>
        <w:autoSpaceDN w:val="0"/>
        <w:adjustRightInd w:val="0"/>
        <w:ind w:left="1080"/>
        <w:rPr>
          <w:color w:val="000000"/>
        </w:rPr>
      </w:pPr>
      <w:r w:rsidRPr="001C7B1B">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C7B1B">
        <w:rPr>
          <w:color w:val="000000"/>
          <w:u w:val="single"/>
        </w:rPr>
        <w:t>N.J.A.C.</w:t>
      </w:r>
      <w:r w:rsidRPr="001C7B1B">
        <w:rPr>
          <w:color w:val="000000"/>
        </w:rPr>
        <w:t xml:space="preserve"> 17:12-4.2 </w:t>
      </w:r>
      <w:r w:rsidRPr="001C7B1B">
        <w:rPr>
          <w:u w:val="single"/>
        </w:rPr>
        <w:t>et</w:t>
      </w:r>
      <w:r w:rsidRPr="001C7B1B">
        <w:t xml:space="preserve"> </w:t>
      </w:r>
      <w:r w:rsidRPr="001C7B1B">
        <w:rPr>
          <w:u w:val="single"/>
        </w:rPr>
        <w:t>seq.</w:t>
      </w:r>
      <w:r w:rsidRPr="001C7B1B">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1C7B1B" w:rsidRDefault="008334D5" w:rsidP="008334D5">
      <w:pPr>
        <w:autoSpaceDE w:val="0"/>
        <w:autoSpaceDN w:val="0"/>
        <w:adjustRightInd w:val="0"/>
        <w:rPr>
          <w:color w:val="000000"/>
        </w:rPr>
      </w:pPr>
      <w:r w:rsidRPr="001C7B1B">
        <w:rPr>
          <w:color w:val="000000"/>
        </w:rPr>
        <w:t xml:space="preserve"> </w:t>
      </w:r>
    </w:p>
    <w:p w14:paraId="3B6769B0" w14:textId="77777777" w:rsidR="008334D5" w:rsidRPr="001C7B1B" w:rsidRDefault="008334D5" w:rsidP="008334D5">
      <w:pPr>
        <w:pStyle w:val="ListParagraph"/>
        <w:numPr>
          <w:ilvl w:val="0"/>
          <w:numId w:val="53"/>
        </w:numPr>
        <w:autoSpaceDE w:val="0"/>
        <w:autoSpaceDN w:val="0"/>
        <w:adjustRightInd w:val="0"/>
        <w:rPr>
          <w:color w:val="000000"/>
        </w:rPr>
      </w:pPr>
      <w:r w:rsidRPr="001C7B1B">
        <w:rPr>
          <w:color w:val="000000"/>
        </w:rPr>
        <w:t>In cases of emergency the Director may shorten the time periods of notification and may dispense with an opportunity to respond; and</w:t>
      </w:r>
    </w:p>
    <w:p w14:paraId="094E5F74" w14:textId="77777777" w:rsidR="008334D5" w:rsidRPr="001C7B1B" w:rsidRDefault="008334D5" w:rsidP="008334D5">
      <w:pPr>
        <w:pStyle w:val="ListParagraph"/>
        <w:autoSpaceDE w:val="0"/>
        <w:autoSpaceDN w:val="0"/>
        <w:adjustRightInd w:val="0"/>
        <w:ind w:firstLine="60"/>
        <w:rPr>
          <w:color w:val="000000"/>
        </w:rPr>
      </w:pPr>
    </w:p>
    <w:p w14:paraId="1EB0A8CE" w14:textId="77777777" w:rsidR="008334D5" w:rsidRPr="001C7B1B" w:rsidRDefault="008334D5" w:rsidP="008334D5">
      <w:pPr>
        <w:pStyle w:val="ListParagraph"/>
        <w:numPr>
          <w:ilvl w:val="0"/>
          <w:numId w:val="53"/>
        </w:numPr>
        <w:autoSpaceDE w:val="0"/>
        <w:autoSpaceDN w:val="0"/>
        <w:adjustRightInd w:val="0"/>
        <w:rPr>
          <w:color w:val="000000"/>
        </w:rPr>
      </w:pPr>
      <w:r w:rsidRPr="001C7B1B">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1C7B1B" w:rsidRDefault="008334D5" w:rsidP="008334D5">
      <w:pPr>
        <w:autoSpaceDE w:val="0"/>
        <w:autoSpaceDN w:val="0"/>
        <w:adjustRightInd w:val="0"/>
        <w:rPr>
          <w:color w:val="000000"/>
        </w:rPr>
      </w:pPr>
    </w:p>
    <w:p w14:paraId="4E745F50" w14:textId="77777777" w:rsidR="008334D5" w:rsidRPr="001C7B1B" w:rsidRDefault="008334D5" w:rsidP="008334D5">
      <w:pPr>
        <w:pStyle w:val="Heading2"/>
        <w:numPr>
          <w:ilvl w:val="0"/>
          <w:numId w:val="0"/>
        </w:numPr>
        <w:ind w:left="576" w:hanging="576"/>
      </w:pPr>
      <w:bookmarkStart w:id="550" w:name="_Toc485039891"/>
      <w:bookmarkStart w:id="551" w:name="_Toc485041307"/>
      <w:bookmarkStart w:id="552" w:name="_Toc6228084"/>
      <w:bookmarkStart w:id="553" w:name="_Toc23761203"/>
      <w:r w:rsidRPr="001C7B1B">
        <w:t>5.8</w:t>
      </w:r>
      <w:r w:rsidRPr="001C7B1B">
        <w:tab/>
        <w:t>SUBCONTRACTING OR ASSIGNMENT</w:t>
      </w:r>
      <w:bookmarkEnd w:id="550"/>
      <w:bookmarkEnd w:id="551"/>
      <w:bookmarkEnd w:id="552"/>
      <w:bookmarkEnd w:id="553"/>
      <w:r w:rsidRPr="001C7B1B">
        <w:t xml:space="preserve"> </w:t>
      </w:r>
    </w:p>
    <w:p w14:paraId="6179528F" w14:textId="77777777" w:rsidR="008334D5" w:rsidRPr="001C7B1B" w:rsidRDefault="008334D5" w:rsidP="008334D5">
      <w:pPr>
        <w:pStyle w:val="ListParagraph"/>
        <w:keepNext/>
        <w:numPr>
          <w:ilvl w:val="0"/>
          <w:numId w:val="65"/>
        </w:numPr>
        <w:autoSpaceDE w:val="0"/>
        <w:autoSpaceDN w:val="0"/>
        <w:adjustRightInd w:val="0"/>
        <w:ind w:left="720"/>
        <w:rPr>
          <w:color w:val="000000"/>
        </w:rPr>
      </w:pPr>
      <w:r w:rsidRPr="001C7B1B">
        <w:rPr>
          <w:color w:val="000000"/>
          <w:u w:val="single"/>
        </w:rPr>
        <w:t>Subcontracting</w:t>
      </w:r>
      <w:r w:rsidRPr="001C7B1B">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6611145" w14:textId="77777777" w:rsidR="008334D5" w:rsidRPr="001C7B1B" w:rsidRDefault="008334D5" w:rsidP="008334D5">
      <w:pPr>
        <w:pStyle w:val="ListParagraph"/>
        <w:autoSpaceDE w:val="0"/>
        <w:autoSpaceDN w:val="0"/>
        <w:adjustRightInd w:val="0"/>
        <w:rPr>
          <w:color w:val="000000"/>
        </w:rPr>
      </w:pPr>
    </w:p>
    <w:p w14:paraId="54E024F5" w14:textId="77777777" w:rsidR="008334D5" w:rsidRPr="001C7B1B" w:rsidRDefault="008334D5" w:rsidP="008334D5">
      <w:pPr>
        <w:pStyle w:val="ListParagraph"/>
        <w:numPr>
          <w:ilvl w:val="0"/>
          <w:numId w:val="65"/>
        </w:numPr>
        <w:autoSpaceDE w:val="0"/>
        <w:autoSpaceDN w:val="0"/>
        <w:adjustRightInd w:val="0"/>
        <w:ind w:left="720"/>
        <w:rPr>
          <w:color w:val="000000"/>
        </w:rPr>
      </w:pPr>
      <w:r w:rsidRPr="001C7B1B">
        <w:rPr>
          <w:color w:val="000000"/>
          <w:u w:val="single"/>
        </w:rPr>
        <w:t>Assignment</w:t>
      </w:r>
      <w:r w:rsidRPr="001C7B1B">
        <w:rPr>
          <w:color w:val="000000"/>
        </w:rPr>
        <w:t xml:space="preserve">: The contractor may not assign its responsibilities under the contract, in whole or in part, without the prior written consent of the Director. </w:t>
      </w:r>
    </w:p>
    <w:p w14:paraId="35F6C13E" w14:textId="77777777" w:rsidR="008334D5" w:rsidRPr="001C7B1B" w:rsidRDefault="008334D5" w:rsidP="008334D5">
      <w:pPr>
        <w:autoSpaceDE w:val="0"/>
        <w:autoSpaceDN w:val="0"/>
        <w:adjustRightInd w:val="0"/>
        <w:rPr>
          <w:b/>
          <w:color w:val="000000"/>
        </w:rPr>
      </w:pPr>
    </w:p>
    <w:p w14:paraId="56603320" w14:textId="77777777" w:rsidR="008334D5" w:rsidRPr="001C7B1B" w:rsidRDefault="008334D5" w:rsidP="008334D5">
      <w:pPr>
        <w:pStyle w:val="Heading2"/>
        <w:numPr>
          <w:ilvl w:val="0"/>
          <w:numId w:val="0"/>
        </w:numPr>
        <w:ind w:left="576" w:hanging="576"/>
      </w:pPr>
      <w:bookmarkStart w:id="554" w:name="_Toc485039892"/>
      <w:bookmarkStart w:id="555" w:name="_Toc485041308"/>
      <w:bookmarkStart w:id="556" w:name="_Toc6228085"/>
      <w:bookmarkStart w:id="557" w:name="_Toc23761204"/>
      <w:r w:rsidRPr="001C7B1B">
        <w:t>5.9</w:t>
      </w:r>
      <w:r w:rsidRPr="001C7B1B">
        <w:tab/>
        <w:t>NO CONTRACTUAL RELATIONSHIP BETWEEN SUBCONTRACTORS AND STATE</w:t>
      </w:r>
      <w:bookmarkEnd w:id="554"/>
      <w:bookmarkEnd w:id="555"/>
      <w:bookmarkEnd w:id="556"/>
      <w:bookmarkEnd w:id="557"/>
    </w:p>
    <w:p w14:paraId="43963707" w14:textId="77777777" w:rsidR="008334D5" w:rsidRPr="001C7B1B" w:rsidRDefault="008334D5" w:rsidP="008334D5">
      <w:pPr>
        <w:autoSpaceDE w:val="0"/>
        <w:autoSpaceDN w:val="0"/>
        <w:adjustRightInd w:val="0"/>
        <w:rPr>
          <w:color w:val="000000"/>
        </w:rPr>
      </w:pPr>
      <w:r w:rsidRPr="001C7B1B">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1C7B1B" w:rsidRDefault="008334D5" w:rsidP="008334D5">
      <w:pPr>
        <w:autoSpaceDE w:val="0"/>
        <w:autoSpaceDN w:val="0"/>
        <w:adjustRightInd w:val="0"/>
        <w:rPr>
          <w:b/>
          <w:color w:val="000000"/>
        </w:rPr>
      </w:pPr>
    </w:p>
    <w:p w14:paraId="0222A3E5" w14:textId="77777777" w:rsidR="008334D5" w:rsidRPr="001C7B1B" w:rsidRDefault="008334D5" w:rsidP="008334D5">
      <w:pPr>
        <w:pStyle w:val="Heading2"/>
        <w:numPr>
          <w:ilvl w:val="0"/>
          <w:numId w:val="0"/>
        </w:numPr>
      </w:pPr>
      <w:bookmarkStart w:id="558" w:name="_Toc485039893"/>
      <w:bookmarkStart w:id="559" w:name="_Toc485041309"/>
      <w:bookmarkStart w:id="560" w:name="_Toc6228086"/>
      <w:bookmarkStart w:id="561" w:name="_Toc23761205"/>
      <w:r w:rsidRPr="001C7B1B">
        <w:t>5.10</w:t>
      </w:r>
      <w:r w:rsidRPr="001C7B1B">
        <w:tab/>
        <w:t>MERGERS, ACQUISITIONS</w:t>
      </w:r>
      <w:bookmarkEnd w:id="558"/>
      <w:bookmarkEnd w:id="559"/>
      <w:bookmarkEnd w:id="560"/>
      <w:bookmarkEnd w:id="561"/>
    </w:p>
    <w:p w14:paraId="05F63EAB" w14:textId="77777777" w:rsidR="008334D5" w:rsidRPr="001C7B1B" w:rsidRDefault="008334D5" w:rsidP="008334D5">
      <w:pPr>
        <w:autoSpaceDE w:val="0"/>
        <w:autoSpaceDN w:val="0"/>
        <w:adjustRightInd w:val="0"/>
        <w:rPr>
          <w:color w:val="000000"/>
        </w:rPr>
      </w:pPr>
      <w:r w:rsidRPr="001C7B1B">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1C7B1B" w:rsidRDefault="008334D5" w:rsidP="008334D5">
      <w:pPr>
        <w:autoSpaceDE w:val="0"/>
        <w:autoSpaceDN w:val="0"/>
        <w:adjustRightInd w:val="0"/>
        <w:rPr>
          <w:color w:val="000000"/>
        </w:rPr>
      </w:pPr>
    </w:p>
    <w:p w14:paraId="64CC47C1" w14:textId="77777777" w:rsidR="008334D5" w:rsidRPr="001C7B1B" w:rsidRDefault="008334D5" w:rsidP="008334D5">
      <w:pPr>
        <w:autoSpaceDE w:val="0"/>
        <w:autoSpaceDN w:val="0"/>
        <w:adjustRightInd w:val="0"/>
        <w:rPr>
          <w:color w:val="000000"/>
        </w:rPr>
      </w:pPr>
      <w:r w:rsidRPr="001C7B1B">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1C7B1B" w:rsidRDefault="008334D5" w:rsidP="008334D5">
      <w:pPr>
        <w:autoSpaceDE w:val="0"/>
        <w:autoSpaceDN w:val="0"/>
        <w:adjustRightInd w:val="0"/>
        <w:rPr>
          <w:b/>
          <w:color w:val="000000"/>
        </w:rPr>
      </w:pPr>
    </w:p>
    <w:p w14:paraId="1D059450" w14:textId="77777777" w:rsidR="008334D5" w:rsidRPr="001C7B1B" w:rsidRDefault="008334D5" w:rsidP="008334D5">
      <w:pPr>
        <w:pStyle w:val="Heading2"/>
        <w:numPr>
          <w:ilvl w:val="0"/>
          <w:numId w:val="0"/>
        </w:numPr>
        <w:ind w:left="576" w:hanging="576"/>
      </w:pPr>
      <w:bookmarkStart w:id="562" w:name="_Toc485039894"/>
      <w:bookmarkStart w:id="563" w:name="_Toc485041310"/>
      <w:bookmarkStart w:id="564" w:name="_Toc6228087"/>
      <w:bookmarkStart w:id="565" w:name="_Toc23761206"/>
      <w:r w:rsidRPr="001C7B1B">
        <w:t>5.11</w:t>
      </w:r>
      <w:r w:rsidRPr="001C7B1B">
        <w:tab/>
        <w:t>PERFORMANCE GUARANTEE OF CONTRACTOR</w:t>
      </w:r>
      <w:bookmarkEnd w:id="562"/>
      <w:bookmarkEnd w:id="563"/>
      <w:bookmarkEnd w:id="564"/>
      <w:bookmarkEnd w:id="565"/>
    </w:p>
    <w:p w14:paraId="7A177715" w14:textId="77777777" w:rsidR="008334D5" w:rsidRPr="001C7B1B" w:rsidRDefault="008334D5" w:rsidP="008334D5">
      <w:pPr>
        <w:autoSpaceDE w:val="0"/>
        <w:autoSpaceDN w:val="0"/>
        <w:adjustRightInd w:val="0"/>
        <w:rPr>
          <w:color w:val="000000"/>
        </w:rPr>
      </w:pPr>
      <w:r w:rsidRPr="001C7B1B">
        <w:rPr>
          <w:color w:val="000000"/>
        </w:rPr>
        <w:t xml:space="preserve">The contractor hereby certifies that: </w:t>
      </w:r>
    </w:p>
    <w:p w14:paraId="71405F68" w14:textId="77777777" w:rsidR="008334D5" w:rsidRPr="001C7B1B" w:rsidRDefault="008334D5" w:rsidP="008334D5">
      <w:pPr>
        <w:pStyle w:val="ListParagraph"/>
        <w:numPr>
          <w:ilvl w:val="0"/>
          <w:numId w:val="71"/>
        </w:numPr>
        <w:autoSpaceDE w:val="0"/>
        <w:autoSpaceDN w:val="0"/>
        <w:adjustRightInd w:val="0"/>
        <w:ind w:left="720"/>
        <w:rPr>
          <w:color w:val="000000"/>
        </w:rPr>
      </w:pPr>
      <w:r w:rsidRPr="001C7B1B">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D98FF82" w14:textId="77777777" w:rsidR="008334D5" w:rsidRPr="001C7B1B" w:rsidRDefault="008334D5" w:rsidP="008334D5">
      <w:pPr>
        <w:pStyle w:val="ListParagraph"/>
        <w:autoSpaceDE w:val="0"/>
        <w:autoSpaceDN w:val="0"/>
        <w:adjustRightInd w:val="0"/>
        <w:ind w:firstLine="60"/>
        <w:rPr>
          <w:color w:val="000000"/>
        </w:rPr>
      </w:pPr>
    </w:p>
    <w:p w14:paraId="018EF945" w14:textId="77777777" w:rsidR="008334D5" w:rsidRPr="001C7B1B" w:rsidRDefault="008334D5" w:rsidP="008334D5">
      <w:pPr>
        <w:pStyle w:val="ListParagraph"/>
        <w:numPr>
          <w:ilvl w:val="0"/>
          <w:numId w:val="71"/>
        </w:numPr>
        <w:autoSpaceDE w:val="0"/>
        <w:autoSpaceDN w:val="0"/>
        <w:adjustRightInd w:val="0"/>
        <w:ind w:left="720"/>
        <w:rPr>
          <w:color w:val="000000"/>
        </w:rPr>
      </w:pPr>
      <w:r w:rsidRPr="001C7B1B">
        <w:rPr>
          <w:color w:val="000000"/>
        </w:rPr>
        <w:t>All equipment supplied to the State and operated by electrical current is UL listed where applicable;</w:t>
      </w:r>
    </w:p>
    <w:p w14:paraId="64FD73C7" w14:textId="77777777" w:rsidR="008334D5" w:rsidRPr="001C7B1B" w:rsidRDefault="008334D5" w:rsidP="008334D5">
      <w:pPr>
        <w:autoSpaceDE w:val="0"/>
        <w:autoSpaceDN w:val="0"/>
        <w:adjustRightInd w:val="0"/>
        <w:ind w:left="720" w:firstLine="60"/>
        <w:rPr>
          <w:color w:val="000000"/>
        </w:rPr>
      </w:pPr>
    </w:p>
    <w:p w14:paraId="6A4F7D79" w14:textId="77777777" w:rsidR="008334D5" w:rsidRPr="001C7B1B" w:rsidRDefault="008334D5" w:rsidP="008334D5">
      <w:pPr>
        <w:pStyle w:val="ListParagraph"/>
        <w:numPr>
          <w:ilvl w:val="0"/>
          <w:numId w:val="71"/>
        </w:numPr>
        <w:autoSpaceDE w:val="0"/>
        <w:autoSpaceDN w:val="0"/>
        <w:adjustRightInd w:val="0"/>
        <w:ind w:left="720"/>
        <w:rPr>
          <w:color w:val="000000"/>
        </w:rPr>
      </w:pPr>
      <w:r w:rsidRPr="001C7B1B">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068D6AA5" w14:textId="77777777" w:rsidR="008334D5" w:rsidRPr="001C7B1B" w:rsidRDefault="008334D5" w:rsidP="008334D5">
      <w:pPr>
        <w:pStyle w:val="ListParagraph"/>
        <w:rPr>
          <w:color w:val="000000"/>
        </w:rPr>
      </w:pPr>
    </w:p>
    <w:p w14:paraId="7A40EDB1" w14:textId="77777777" w:rsidR="008334D5" w:rsidRPr="001C7B1B" w:rsidRDefault="008334D5" w:rsidP="008334D5">
      <w:pPr>
        <w:pStyle w:val="ListParagraph"/>
        <w:numPr>
          <w:ilvl w:val="0"/>
          <w:numId w:val="71"/>
        </w:numPr>
        <w:autoSpaceDE w:val="0"/>
        <w:autoSpaceDN w:val="0"/>
        <w:adjustRightInd w:val="0"/>
        <w:ind w:left="720"/>
        <w:rPr>
          <w:color w:val="000000"/>
        </w:rPr>
      </w:pPr>
      <w:r w:rsidRPr="001C7B1B">
        <w:rPr>
          <w:color w:val="000000"/>
        </w:rPr>
        <w:t>Sufficient quantities of parts necessary for proper service to equipment shall be maintained at distribution points and service headquarters;</w:t>
      </w:r>
    </w:p>
    <w:p w14:paraId="27EB9085" w14:textId="77777777" w:rsidR="008334D5" w:rsidRPr="001C7B1B" w:rsidRDefault="008334D5" w:rsidP="008334D5">
      <w:pPr>
        <w:pStyle w:val="ListParagraph"/>
        <w:rPr>
          <w:color w:val="000000"/>
        </w:rPr>
      </w:pPr>
    </w:p>
    <w:p w14:paraId="1314037A" w14:textId="77777777" w:rsidR="008334D5" w:rsidRPr="001C7B1B" w:rsidRDefault="008334D5" w:rsidP="008334D5">
      <w:pPr>
        <w:pStyle w:val="ListParagraph"/>
        <w:numPr>
          <w:ilvl w:val="0"/>
          <w:numId w:val="71"/>
        </w:numPr>
        <w:autoSpaceDE w:val="0"/>
        <w:autoSpaceDN w:val="0"/>
        <w:adjustRightInd w:val="0"/>
        <w:ind w:left="720"/>
        <w:rPr>
          <w:color w:val="000000"/>
        </w:rPr>
      </w:pPr>
      <w:r w:rsidRPr="001C7B1B">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1D62BE7" w14:textId="77777777" w:rsidR="008334D5" w:rsidRPr="001C7B1B" w:rsidRDefault="008334D5" w:rsidP="008334D5">
      <w:pPr>
        <w:pStyle w:val="ListParagraph"/>
        <w:rPr>
          <w:color w:val="000000"/>
        </w:rPr>
      </w:pPr>
    </w:p>
    <w:p w14:paraId="105EE276" w14:textId="77777777" w:rsidR="008334D5" w:rsidRPr="001C7B1B" w:rsidRDefault="008334D5" w:rsidP="008334D5">
      <w:pPr>
        <w:pStyle w:val="ListParagraph"/>
        <w:numPr>
          <w:ilvl w:val="0"/>
          <w:numId w:val="71"/>
        </w:numPr>
        <w:autoSpaceDE w:val="0"/>
        <w:autoSpaceDN w:val="0"/>
        <w:adjustRightInd w:val="0"/>
        <w:ind w:left="720"/>
        <w:rPr>
          <w:color w:val="000000"/>
        </w:rPr>
      </w:pPr>
      <w:r w:rsidRPr="001C7B1B">
        <w:rPr>
          <w:color w:val="000000"/>
        </w:rPr>
        <w:t>During the warranty period the contractor shall replace immediately any material which is rejected for failure to meet the requirements of the contract; and</w:t>
      </w:r>
    </w:p>
    <w:p w14:paraId="23227C6C" w14:textId="77777777" w:rsidR="008334D5" w:rsidRPr="001C7B1B" w:rsidRDefault="008334D5" w:rsidP="008334D5">
      <w:pPr>
        <w:pStyle w:val="ListParagraph"/>
        <w:rPr>
          <w:color w:val="000000"/>
        </w:rPr>
      </w:pPr>
    </w:p>
    <w:p w14:paraId="7D0C0483" w14:textId="77777777" w:rsidR="008334D5" w:rsidRPr="001C7B1B" w:rsidRDefault="008334D5" w:rsidP="008334D5">
      <w:pPr>
        <w:pStyle w:val="ListParagraph"/>
        <w:numPr>
          <w:ilvl w:val="0"/>
          <w:numId w:val="71"/>
        </w:numPr>
        <w:autoSpaceDE w:val="0"/>
        <w:autoSpaceDN w:val="0"/>
        <w:adjustRightInd w:val="0"/>
        <w:ind w:left="720"/>
        <w:rPr>
          <w:color w:val="000000"/>
        </w:rPr>
      </w:pPr>
      <w:r w:rsidRPr="001C7B1B">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1C7B1B" w:rsidRDefault="008334D5" w:rsidP="008334D5">
      <w:pPr>
        <w:autoSpaceDE w:val="0"/>
        <w:autoSpaceDN w:val="0"/>
        <w:adjustRightInd w:val="0"/>
        <w:rPr>
          <w:color w:val="000000"/>
        </w:rPr>
      </w:pPr>
    </w:p>
    <w:p w14:paraId="5543B607" w14:textId="77777777" w:rsidR="008334D5" w:rsidRPr="001C7B1B" w:rsidRDefault="008334D5" w:rsidP="008334D5">
      <w:pPr>
        <w:pStyle w:val="Heading2"/>
        <w:numPr>
          <w:ilvl w:val="0"/>
          <w:numId w:val="0"/>
        </w:numPr>
        <w:ind w:left="576" w:hanging="576"/>
      </w:pPr>
      <w:bookmarkStart w:id="566" w:name="_Toc485039895"/>
      <w:bookmarkStart w:id="567" w:name="_Toc485041311"/>
      <w:bookmarkStart w:id="568" w:name="_Toc6228088"/>
      <w:bookmarkStart w:id="569" w:name="_Toc23761207"/>
      <w:r w:rsidRPr="001C7B1B">
        <w:t>5.12</w:t>
      </w:r>
      <w:r w:rsidRPr="001C7B1B">
        <w:tab/>
        <w:t>DELIVERY REQUIREMENTS</w:t>
      </w:r>
      <w:bookmarkEnd w:id="566"/>
      <w:bookmarkEnd w:id="567"/>
      <w:bookmarkEnd w:id="568"/>
      <w:bookmarkEnd w:id="569"/>
    </w:p>
    <w:p w14:paraId="21AB2008" w14:textId="77777777" w:rsidR="008334D5" w:rsidRPr="001C7B1B" w:rsidRDefault="008334D5" w:rsidP="008334D5">
      <w:pPr>
        <w:pStyle w:val="ListParagraph"/>
        <w:numPr>
          <w:ilvl w:val="1"/>
          <w:numId w:val="16"/>
        </w:numPr>
        <w:autoSpaceDE w:val="0"/>
        <w:autoSpaceDN w:val="0"/>
        <w:adjustRightInd w:val="0"/>
        <w:ind w:left="720"/>
        <w:rPr>
          <w:color w:val="000000"/>
        </w:rPr>
      </w:pPr>
      <w:r w:rsidRPr="001C7B1B">
        <w:rPr>
          <w:color w:val="000000"/>
        </w:rPr>
        <w:t>Deliveries shall be made at such time and in such quantities as ordered in strict accordance with conditions contained in the contract;</w:t>
      </w:r>
    </w:p>
    <w:p w14:paraId="3CF8A58D" w14:textId="77777777" w:rsidR="008334D5" w:rsidRPr="001C7B1B" w:rsidRDefault="008334D5" w:rsidP="008334D5">
      <w:pPr>
        <w:pStyle w:val="ListParagraph"/>
        <w:autoSpaceDE w:val="0"/>
        <w:autoSpaceDN w:val="0"/>
        <w:adjustRightInd w:val="0"/>
        <w:rPr>
          <w:color w:val="000000"/>
        </w:rPr>
      </w:pPr>
    </w:p>
    <w:p w14:paraId="29F3F97A" w14:textId="77777777" w:rsidR="008334D5" w:rsidRPr="001C7B1B" w:rsidRDefault="008334D5" w:rsidP="008334D5">
      <w:pPr>
        <w:pStyle w:val="ListParagraph"/>
        <w:numPr>
          <w:ilvl w:val="1"/>
          <w:numId w:val="16"/>
        </w:numPr>
        <w:autoSpaceDE w:val="0"/>
        <w:autoSpaceDN w:val="0"/>
        <w:adjustRightInd w:val="0"/>
        <w:ind w:left="720"/>
        <w:rPr>
          <w:color w:val="000000"/>
        </w:rPr>
      </w:pPr>
      <w:r w:rsidRPr="001C7B1B">
        <w:rPr>
          <w:color w:val="000000"/>
        </w:rPr>
        <w:t>The contractor shall be responsible for the delivery of material in first class condition to the State's using agency or the purchaser under this contract and in accordance with good commercial practice;</w:t>
      </w:r>
    </w:p>
    <w:p w14:paraId="0FB67C57" w14:textId="77777777" w:rsidR="008334D5" w:rsidRPr="001C7B1B" w:rsidRDefault="008334D5" w:rsidP="008334D5">
      <w:pPr>
        <w:autoSpaceDE w:val="0"/>
        <w:autoSpaceDN w:val="0"/>
        <w:adjustRightInd w:val="0"/>
        <w:rPr>
          <w:color w:val="000000"/>
        </w:rPr>
      </w:pPr>
      <w:r w:rsidRPr="001C7B1B">
        <w:rPr>
          <w:color w:val="000000"/>
        </w:rPr>
        <w:t xml:space="preserve"> </w:t>
      </w:r>
    </w:p>
    <w:p w14:paraId="66CCBFDD" w14:textId="77777777" w:rsidR="008334D5" w:rsidRPr="001C7B1B" w:rsidRDefault="008334D5" w:rsidP="008334D5">
      <w:pPr>
        <w:pStyle w:val="ListParagraph"/>
        <w:numPr>
          <w:ilvl w:val="1"/>
          <w:numId w:val="16"/>
        </w:numPr>
        <w:autoSpaceDE w:val="0"/>
        <w:autoSpaceDN w:val="0"/>
        <w:adjustRightInd w:val="0"/>
        <w:ind w:left="720"/>
        <w:rPr>
          <w:color w:val="000000"/>
        </w:rPr>
      </w:pPr>
      <w:r w:rsidRPr="001C7B1B">
        <w:rPr>
          <w:color w:val="000000"/>
        </w:rPr>
        <w:t>Items delivered must be strictly in accordance with the contract; and</w:t>
      </w:r>
    </w:p>
    <w:p w14:paraId="57E96C35" w14:textId="77777777" w:rsidR="008334D5" w:rsidRPr="001C7B1B" w:rsidRDefault="008334D5" w:rsidP="008334D5">
      <w:pPr>
        <w:pStyle w:val="ListParagraph"/>
        <w:rPr>
          <w:color w:val="000000"/>
        </w:rPr>
      </w:pPr>
    </w:p>
    <w:p w14:paraId="30E90ED0" w14:textId="77777777" w:rsidR="008334D5" w:rsidRPr="001C7B1B" w:rsidRDefault="008334D5" w:rsidP="008334D5">
      <w:pPr>
        <w:pStyle w:val="ListParagraph"/>
        <w:numPr>
          <w:ilvl w:val="1"/>
          <w:numId w:val="16"/>
        </w:numPr>
        <w:autoSpaceDE w:val="0"/>
        <w:autoSpaceDN w:val="0"/>
        <w:adjustRightInd w:val="0"/>
        <w:ind w:left="720"/>
        <w:rPr>
          <w:color w:val="000000"/>
        </w:rPr>
      </w:pPr>
      <w:r w:rsidRPr="001C7B1B">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Pr="001C7B1B" w:rsidRDefault="008334D5" w:rsidP="008334D5">
      <w:pPr>
        <w:autoSpaceDE w:val="0"/>
        <w:autoSpaceDN w:val="0"/>
        <w:adjustRightInd w:val="0"/>
        <w:rPr>
          <w:color w:val="000000"/>
        </w:rPr>
      </w:pPr>
    </w:p>
    <w:p w14:paraId="68447174" w14:textId="77777777" w:rsidR="008334D5" w:rsidRPr="001C7B1B" w:rsidRDefault="008334D5" w:rsidP="008334D5">
      <w:pPr>
        <w:pStyle w:val="Heading2"/>
        <w:numPr>
          <w:ilvl w:val="0"/>
          <w:numId w:val="0"/>
        </w:numPr>
        <w:ind w:left="576" w:hanging="576"/>
      </w:pPr>
      <w:bookmarkStart w:id="570" w:name="_Toc485039896"/>
      <w:bookmarkStart w:id="571" w:name="_Toc485041312"/>
      <w:bookmarkStart w:id="572" w:name="_Toc6228089"/>
      <w:bookmarkStart w:id="573" w:name="_Toc23761208"/>
      <w:r w:rsidRPr="001C7B1B">
        <w:t>5.13</w:t>
      </w:r>
      <w:r w:rsidRPr="001C7B1B">
        <w:tab/>
        <w:t>APPLICABLE LAW AND JURISDICTION</w:t>
      </w:r>
      <w:bookmarkEnd w:id="570"/>
      <w:bookmarkEnd w:id="571"/>
      <w:bookmarkEnd w:id="572"/>
      <w:bookmarkEnd w:id="573"/>
    </w:p>
    <w:p w14:paraId="24C163F5" w14:textId="77777777" w:rsidR="008334D5" w:rsidRPr="001C7B1B" w:rsidRDefault="008334D5" w:rsidP="008334D5">
      <w:pPr>
        <w:autoSpaceDE w:val="0"/>
        <w:autoSpaceDN w:val="0"/>
        <w:adjustRightInd w:val="0"/>
        <w:rPr>
          <w:color w:val="000000"/>
        </w:rPr>
      </w:pPr>
      <w:r w:rsidRPr="001C7B1B">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1C7B1B" w:rsidRDefault="008334D5" w:rsidP="008334D5">
      <w:pPr>
        <w:autoSpaceDE w:val="0"/>
        <w:autoSpaceDN w:val="0"/>
        <w:adjustRightInd w:val="0"/>
        <w:rPr>
          <w:b/>
          <w:color w:val="000000"/>
        </w:rPr>
      </w:pPr>
    </w:p>
    <w:p w14:paraId="51C21196" w14:textId="77777777" w:rsidR="008334D5" w:rsidRPr="001C7B1B" w:rsidRDefault="008334D5" w:rsidP="008334D5">
      <w:pPr>
        <w:pStyle w:val="Heading2"/>
        <w:numPr>
          <w:ilvl w:val="0"/>
          <w:numId w:val="0"/>
        </w:numPr>
        <w:ind w:left="576" w:hanging="576"/>
      </w:pPr>
      <w:bookmarkStart w:id="574" w:name="_Toc485039897"/>
      <w:bookmarkStart w:id="575" w:name="_Toc485041313"/>
      <w:bookmarkStart w:id="576" w:name="_Toc6228090"/>
      <w:bookmarkStart w:id="577" w:name="_Toc23761209"/>
      <w:r w:rsidRPr="001C7B1B">
        <w:t>5.14</w:t>
      </w:r>
      <w:r w:rsidRPr="001C7B1B">
        <w:tab/>
        <w:t>CONTRACT AMENDMENT</w:t>
      </w:r>
      <w:bookmarkEnd w:id="574"/>
      <w:bookmarkEnd w:id="575"/>
      <w:bookmarkEnd w:id="576"/>
      <w:bookmarkEnd w:id="577"/>
    </w:p>
    <w:p w14:paraId="1D298980" w14:textId="77777777" w:rsidR="008334D5" w:rsidRPr="001C7B1B" w:rsidRDefault="008334D5" w:rsidP="008334D5">
      <w:pPr>
        <w:autoSpaceDE w:val="0"/>
        <w:autoSpaceDN w:val="0"/>
        <w:adjustRightInd w:val="0"/>
        <w:rPr>
          <w:color w:val="000000"/>
        </w:rPr>
      </w:pPr>
      <w:r w:rsidRPr="001C7B1B">
        <w:rPr>
          <w:color w:val="000000"/>
        </w:rPr>
        <w:t xml:space="preserve">Except as provided herein, the contract may only be amended by written agreement of the State and the contractor. </w:t>
      </w:r>
    </w:p>
    <w:p w14:paraId="5D8CBD74" w14:textId="77777777" w:rsidR="008334D5" w:rsidRPr="001C7B1B" w:rsidRDefault="008334D5" w:rsidP="008334D5">
      <w:pPr>
        <w:autoSpaceDE w:val="0"/>
        <w:autoSpaceDN w:val="0"/>
        <w:adjustRightInd w:val="0"/>
        <w:rPr>
          <w:b/>
          <w:color w:val="000000"/>
        </w:rPr>
      </w:pPr>
    </w:p>
    <w:p w14:paraId="7B4CEFB1" w14:textId="77777777" w:rsidR="008334D5" w:rsidRPr="001C7B1B" w:rsidRDefault="008334D5" w:rsidP="008334D5">
      <w:pPr>
        <w:pStyle w:val="Heading2"/>
        <w:numPr>
          <w:ilvl w:val="0"/>
          <w:numId w:val="0"/>
        </w:numPr>
        <w:ind w:left="576" w:hanging="576"/>
      </w:pPr>
      <w:bookmarkStart w:id="578" w:name="_Toc485039898"/>
      <w:bookmarkStart w:id="579" w:name="_Toc485041314"/>
      <w:bookmarkStart w:id="580" w:name="_Toc6228091"/>
      <w:bookmarkStart w:id="581" w:name="_Toc23761210"/>
      <w:r w:rsidRPr="001C7B1B">
        <w:t>5.15</w:t>
      </w:r>
      <w:r w:rsidRPr="001C7B1B">
        <w:tab/>
        <w:t>MAINTENANCE OF RECORDS</w:t>
      </w:r>
      <w:bookmarkEnd w:id="578"/>
      <w:bookmarkEnd w:id="579"/>
      <w:bookmarkEnd w:id="580"/>
      <w:bookmarkEnd w:id="581"/>
    </w:p>
    <w:p w14:paraId="5194505C" w14:textId="77777777" w:rsidR="008334D5" w:rsidRPr="001C7B1B" w:rsidRDefault="008334D5" w:rsidP="008334D5">
      <w:pPr>
        <w:autoSpaceDE w:val="0"/>
        <w:autoSpaceDN w:val="0"/>
        <w:adjustRightInd w:val="0"/>
        <w:rPr>
          <w:color w:val="000000"/>
        </w:rPr>
      </w:pPr>
      <w:r w:rsidRPr="001C7B1B">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41DBCB63" w14:textId="77777777" w:rsidR="008334D5" w:rsidRPr="001C7B1B" w:rsidRDefault="008334D5" w:rsidP="008334D5">
      <w:pPr>
        <w:autoSpaceDE w:val="0"/>
        <w:autoSpaceDN w:val="0"/>
        <w:adjustRightInd w:val="0"/>
        <w:rPr>
          <w:b/>
          <w:color w:val="000000"/>
        </w:rPr>
      </w:pPr>
    </w:p>
    <w:p w14:paraId="2816795F" w14:textId="77777777" w:rsidR="008334D5" w:rsidRPr="001C7B1B" w:rsidRDefault="008334D5" w:rsidP="008334D5">
      <w:pPr>
        <w:pStyle w:val="Heading2"/>
        <w:numPr>
          <w:ilvl w:val="0"/>
          <w:numId w:val="0"/>
        </w:numPr>
        <w:ind w:left="576" w:hanging="576"/>
      </w:pPr>
      <w:bookmarkStart w:id="582" w:name="_Toc485039899"/>
      <w:bookmarkStart w:id="583" w:name="_Toc485041315"/>
      <w:bookmarkStart w:id="584" w:name="_Toc6228092"/>
      <w:bookmarkStart w:id="585" w:name="_Toc23761211"/>
      <w:r w:rsidRPr="001C7B1B">
        <w:t>5.16</w:t>
      </w:r>
      <w:r w:rsidRPr="001C7B1B">
        <w:tab/>
        <w:t>ASSIGNMENT OF ANTITRUST CLAIM(S)</w:t>
      </w:r>
      <w:bookmarkEnd w:id="582"/>
      <w:bookmarkEnd w:id="583"/>
      <w:bookmarkEnd w:id="584"/>
      <w:bookmarkEnd w:id="585"/>
    </w:p>
    <w:p w14:paraId="013AF447" w14:textId="77777777" w:rsidR="008334D5" w:rsidRPr="001C7B1B" w:rsidRDefault="008334D5" w:rsidP="008334D5">
      <w:pPr>
        <w:autoSpaceDE w:val="0"/>
        <w:autoSpaceDN w:val="0"/>
        <w:adjustRightInd w:val="0"/>
        <w:rPr>
          <w:color w:val="000000"/>
        </w:rPr>
      </w:pPr>
      <w:r w:rsidRPr="001C7B1B">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1C7B1B" w:rsidRDefault="008334D5" w:rsidP="008334D5">
      <w:pPr>
        <w:autoSpaceDE w:val="0"/>
        <w:autoSpaceDN w:val="0"/>
        <w:adjustRightInd w:val="0"/>
        <w:rPr>
          <w:color w:val="000000"/>
        </w:rPr>
      </w:pPr>
      <w:r w:rsidRPr="001C7B1B">
        <w:rPr>
          <w:color w:val="000000"/>
        </w:rPr>
        <w:t xml:space="preserve">In connection with this assignment, the following are the express obligations of the contractor: </w:t>
      </w:r>
    </w:p>
    <w:p w14:paraId="72008236" w14:textId="77777777" w:rsidR="008334D5" w:rsidRPr="001C7B1B" w:rsidRDefault="008334D5" w:rsidP="008334D5">
      <w:pPr>
        <w:autoSpaceDE w:val="0"/>
        <w:autoSpaceDN w:val="0"/>
        <w:adjustRightInd w:val="0"/>
        <w:ind w:left="720"/>
        <w:rPr>
          <w:color w:val="000000"/>
        </w:rPr>
      </w:pPr>
    </w:p>
    <w:p w14:paraId="1890515F" w14:textId="77777777" w:rsidR="008334D5" w:rsidRPr="001C7B1B" w:rsidRDefault="008334D5" w:rsidP="008334D5">
      <w:pPr>
        <w:pStyle w:val="ListParagraph"/>
        <w:numPr>
          <w:ilvl w:val="1"/>
          <w:numId w:val="17"/>
        </w:numPr>
        <w:autoSpaceDE w:val="0"/>
        <w:autoSpaceDN w:val="0"/>
        <w:adjustRightInd w:val="0"/>
        <w:spacing w:after="200"/>
        <w:ind w:left="720"/>
        <w:rPr>
          <w:color w:val="000000"/>
        </w:rPr>
      </w:pPr>
      <w:r w:rsidRPr="001C7B1B">
        <w:rPr>
          <w:color w:val="000000"/>
        </w:rPr>
        <w:t xml:space="preserve">It shall take no action that will in any way diminish the value of the rights conveyed or assigned hereunder; </w:t>
      </w:r>
    </w:p>
    <w:p w14:paraId="738E77CF" w14:textId="77777777" w:rsidR="008334D5" w:rsidRPr="001C7B1B" w:rsidRDefault="008334D5" w:rsidP="008334D5">
      <w:pPr>
        <w:pStyle w:val="ListParagraph"/>
        <w:numPr>
          <w:ilvl w:val="1"/>
          <w:numId w:val="17"/>
        </w:numPr>
        <w:autoSpaceDE w:val="0"/>
        <w:autoSpaceDN w:val="0"/>
        <w:adjustRightInd w:val="0"/>
        <w:spacing w:after="200"/>
        <w:ind w:left="720"/>
        <w:rPr>
          <w:color w:val="000000"/>
        </w:rPr>
      </w:pPr>
      <w:r w:rsidRPr="001C7B1B">
        <w:rPr>
          <w:color w:val="000000"/>
        </w:rPr>
        <w:t xml:space="preserve">It shall advise the Attorney General of New Jersey: </w:t>
      </w:r>
    </w:p>
    <w:p w14:paraId="3B973949" w14:textId="77777777" w:rsidR="008334D5" w:rsidRPr="001C7B1B" w:rsidRDefault="008334D5" w:rsidP="008334D5">
      <w:pPr>
        <w:autoSpaceDE w:val="0"/>
        <w:autoSpaceDN w:val="0"/>
        <w:adjustRightInd w:val="0"/>
        <w:spacing w:after="200"/>
        <w:ind w:left="990" w:hanging="270"/>
        <w:rPr>
          <w:color w:val="000000"/>
        </w:rPr>
      </w:pPr>
      <w:r w:rsidRPr="001C7B1B">
        <w:rPr>
          <w:color w:val="000000"/>
        </w:rPr>
        <w:t>1. In advance of its intention to commence any action on its own behalf regarding any such claim or cause(s) of action; and</w:t>
      </w:r>
    </w:p>
    <w:p w14:paraId="337D6D60" w14:textId="77777777" w:rsidR="008334D5" w:rsidRPr="001C7B1B" w:rsidRDefault="008334D5" w:rsidP="008334D5">
      <w:pPr>
        <w:autoSpaceDE w:val="0"/>
        <w:autoSpaceDN w:val="0"/>
        <w:adjustRightInd w:val="0"/>
        <w:spacing w:after="200"/>
        <w:ind w:left="990" w:hanging="270"/>
        <w:rPr>
          <w:color w:val="000000"/>
        </w:rPr>
      </w:pPr>
      <w:r w:rsidRPr="001C7B1B">
        <w:rPr>
          <w:color w:val="000000"/>
        </w:rPr>
        <w:t xml:space="preserve">2. Immediately upon becoming aware of the fact that an action has been commenced on its behalf by some other person(s) of the pendency of such action. </w:t>
      </w:r>
    </w:p>
    <w:p w14:paraId="6DD9DD21" w14:textId="77777777" w:rsidR="008334D5" w:rsidRPr="001C7B1B" w:rsidRDefault="008334D5" w:rsidP="008334D5">
      <w:pPr>
        <w:pStyle w:val="ListParagraph"/>
        <w:numPr>
          <w:ilvl w:val="1"/>
          <w:numId w:val="17"/>
        </w:numPr>
        <w:autoSpaceDE w:val="0"/>
        <w:autoSpaceDN w:val="0"/>
        <w:adjustRightInd w:val="0"/>
        <w:spacing w:after="200"/>
        <w:ind w:left="720"/>
        <w:rPr>
          <w:color w:val="000000"/>
        </w:rPr>
      </w:pPr>
      <w:r w:rsidRPr="001C7B1B">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A053259" w14:textId="77777777" w:rsidR="008334D5" w:rsidRPr="001C7B1B" w:rsidRDefault="008334D5" w:rsidP="008334D5">
      <w:pPr>
        <w:pStyle w:val="ListParagraph"/>
        <w:numPr>
          <w:ilvl w:val="1"/>
          <w:numId w:val="17"/>
        </w:numPr>
        <w:autoSpaceDE w:val="0"/>
        <w:autoSpaceDN w:val="0"/>
        <w:adjustRightInd w:val="0"/>
        <w:spacing w:after="200"/>
        <w:ind w:left="720"/>
        <w:rPr>
          <w:color w:val="000000"/>
        </w:rPr>
      </w:pPr>
      <w:r w:rsidRPr="001C7B1B">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1C7B1B" w:rsidRDefault="008334D5" w:rsidP="008334D5">
      <w:pPr>
        <w:autoSpaceDE w:val="0"/>
        <w:autoSpaceDN w:val="0"/>
        <w:adjustRightInd w:val="0"/>
        <w:rPr>
          <w:rFonts w:ascii="Arial Narrow" w:hAnsi="Arial Narrow" w:cs="Arial"/>
          <w:color w:val="000000"/>
        </w:rPr>
      </w:pPr>
      <w:bookmarkStart w:id="586" w:name="_Toc485039900"/>
      <w:bookmarkStart w:id="587" w:name="_Toc485041316"/>
      <w:bookmarkStart w:id="588" w:name="_Toc6228093"/>
      <w:bookmarkStart w:id="589" w:name="_Toc23761212"/>
      <w:r w:rsidRPr="001C7B1B">
        <w:rPr>
          <w:rStyle w:val="Heading2Char"/>
        </w:rPr>
        <w:t>6</w:t>
      </w:r>
      <w:bookmarkEnd w:id="586"/>
      <w:bookmarkEnd w:id="587"/>
      <w:bookmarkEnd w:id="588"/>
      <w:bookmarkEnd w:id="589"/>
      <w:r w:rsidRPr="001C7B1B">
        <w:rPr>
          <w:rFonts w:ascii="Arial Narrow" w:hAnsi="Arial Narrow" w:cs="Arial"/>
          <w:b/>
          <w:bCs/>
          <w:color w:val="000000"/>
          <w:u w:val="single"/>
        </w:rPr>
        <w:t>.</w:t>
      </w:r>
      <w:r w:rsidRPr="001C7B1B">
        <w:rPr>
          <w:rFonts w:ascii="Arial Narrow" w:hAnsi="Arial Narrow" w:cs="Arial"/>
          <w:b/>
          <w:bCs/>
          <w:color w:val="000000"/>
          <w:u w:val="single"/>
        </w:rPr>
        <w:tab/>
        <w:t xml:space="preserve">TERMS RELATING TO PRICE AND PAYMENT </w:t>
      </w:r>
    </w:p>
    <w:p w14:paraId="2AC0441F" w14:textId="77777777" w:rsidR="008334D5" w:rsidRPr="001C7B1B" w:rsidRDefault="008334D5" w:rsidP="008334D5">
      <w:pPr>
        <w:autoSpaceDE w:val="0"/>
        <w:autoSpaceDN w:val="0"/>
        <w:adjustRightInd w:val="0"/>
        <w:rPr>
          <w:b/>
          <w:color w:val="000000"/>
        </w:rPr>
      </w:pPr>
    </w:p>
    <w:p w14:paraId="2D021D86" w14:textId="77777777" w:rsidR="008334D5" w:rsidRPr="001C7B1B" w:rsidRDefault="008334D5" w:rsidP="008334D5">
      <w:pPr>
        <w:pStyle w:val="Heading2"/>
        <w:numPr>
          <w:ilvl w:val="0"/>
          <w:numId w:val="0"/>
        </w:numPr>
      </w:pPr>
      <w:bookmarkStart w:id="590" w:name="_Toc485039901"/>
      <w:bookmarkStart w:id="591" w:name="_Toc485041317"/>
      <w:bookmarkStart w:id="592" w:name="_Toc6228094"/>
      <w:bookmarkStart w:id="593" w:name="_Toc23761213"/>
      <w:r w:rsidRPr="001C7B1B">
        <w:t>6.1</w:t>
      </w:r>
      <w:r w:rsidRPr="001C7B1B">
        <w:tab/>
        <w:t>PRICE FLUCTUATION DURING CONTRACT</w:t>
      </w:r>
      <w:bookmarkEnd w:id="590"/>
      <w:bookmarkEnd w:id="591"/>
      <w:bookmarkEnd w:id="592"/>
      <w:bookmarkEnd w:id="593"/>
    </w:p>
    <w:p w14:paraId="4533635D" w14:textId="77777777" w:rsidR="008334D5" w:rsidRPr="001C7B1B" w:rsidRDefault="008334D5" w:rsidP="008334D5">
      <w:pPr>
        <w:autoSpaceDE w:val="0"/>
        <w:autoSpaceDN w:val="0"/>
        <w:adjustRightInd w:val="0"/>
        <w:rPr>
          <w:color w:val="000000"/>
        </w:rPr>
      </w:pPr>
      <w:r w:rsidRPr="001C7B1B">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1C7B1B" w:rsidRDefault="008334D5" w:rsidP="008334D5">
      <w:pPr>
        <w:autoSpaceDE w:val="0"/>
        <w:autoSpaceDN w:val="0"/>
        <w:adjustRightInd w:val="0"/>
        <w:rPr>
          <w:color w:val="000000"/>
        </w:rPr>
      </w:pPr>
      <w:r w:rsidRPr="001C7B1B">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Pr="001C7B1B" w:rsidRDefault="008334D5" w:rsidP="008334D5">
      <w:pPr>
        <w:autoSpaceDE w:val="0"/>
        <w:autoSpaceDN w:val="0"/>
        <w:adjustRightInd w:val="0"/>
        <w:rPr>
          <w:color w:val="000000"/>
        </w:rPr>
      </w:pPr>
    </w:p>
    <w:p w14:paraId="2CFD32A8" w14:textId="77777777" w:rsidR="008334D5" w:rsidRPr="001C7B1B" w:rsidRDefault="008334D5" w:rsidP="008334D5">
      <w:pPr>
        <w:autoSpaceDE w:val="0"/>
        <w:autoSpaceDN w:val="0"/>
        <w:adjustRightInd w:val="0"/>
        <w:rPr>
          <w:color w:val="000000"/>
        </w:rPr>
      </w:pPr>
      <w:r w:rsidRPr="001C7B1B">
        <w:rPr>
          <w:color w:val="000000"/>
        </w:rPr>
        <w:t xml:space="preserve">Failure to report price reductions may result in cancellation of contract for cause, pursuant to provision 5.7(b)1. </w:t>
      </w:r>
    </w:p>
    <w:p w14:paraId="088D1706" w14:textId="77777777" w:rsidR="008334D5" w:rsidRPr="001C7B1B" w:rsidRDefault="008334D5" w:rsidP="008334D5">
      <w:pPr>
        <w:rPr>
          <w:rFonts w:cs="Arial"/>
          <w:szCs w:val="22"/>
        </w:rPr>
      </w:pPr>
    </w:p>
    <w:p w14:paraId="27B8F94E" w14:textId="77777777" w:rsidR="008334D5" w:rsidRPr="001C7B1B" w:rsidRDefault="008334D5" w:rsidP="008334D5">
      <w:pPr>
        <w:rPr>
          <w:rFonts w:cs="Arial"/>
          <w:szCs w:val="22"/>
        </w:rPr>
      </w:pPr>
      <w:r w:rsidRPr="001C7B1B">
        <w:rPr>
          <w:rFonts w:cs="Arial"/>
          <w:szCs w:val="22"/>
        </w:rPr>
        <w:t>In an exceptional situation the State may consider a price adjustment. Requests for price adjustments must include justification and documentation.</w:t>
      </w:r>
    </w:p>
    <w:p w14:paraId="7E40DAAE" w14:textId="77777777" w:rsidR="008334D5" w:rsidRPr="001C7B1B" w:rsidRDefault="008334D5" w:rsidP="008334D5">
      <w:pPr>
        <w:autoSpaceDE w:val="0"/>
        <w:autoSpaceDN w:val="0"/>
        <w:adjustRightInd w:val="0"/>
        <w:rPr>
          <w:color w:val="000000"/>
        </w:rPr>
      </w:pPr>
    </w:p>
    <w:p w14:paraId="19125201" w14:textId="77777777" w:rsidR="008334D5" w:rsidRPr="001C7B1B" w:rsidRDefault="008334D5" w:rsidP="008334D5">
      <w:pPr>
        <w:pStyle w:val="Heading2"/>
        <w:keepNext/>
        <w:numPr>
          <w:ilvl w:val="0"/>
          <w:numId w:val="0"/>
        </w:numPr>
        <w:ind w:left="576" w:hanging="576"/>
      </w:pPr>
      <w:bookmarkStart w:id="594" w:name="_Toc485039902"/>
      <w:bookmarkStart w:id="595" w:name="_Toc485041318"/>
      <w:bookmarkStart w:id="596" w:name="_Toc6228095"/>
      <w:bookmarkStart w:id="597" w:name="_Toc23761214"/>
      <w:r w:rsidRPr="001C7B1B">
        <w:t>6.2</w:t>
      </w:r>
      <w:r w:rsidRPr="001C7B1B">
        <w:tab/>
        <w:t>TAX CHARGES</w:t>
      </w:r>
      <w:bookmarkEnd w:id="594"/>
      <w:bookmarkEnd w:id="595"/>
      <w:bookmarkEnd w:id="596"/>
      <w:bookmarkEnd w:id="597"/>
    </w:p>
    <w:p w14:paraId="6EE0AF86" w14:textId="77777777" w:rsidR="008334D5" w:rsidRPr="001C7B1B" w:rsidRDefault="008334D5" w:rsidP="008334D5">
      <w:pPr>
        <w:keepNext/>
        <w:autoSpaceDE w:val="0"/>
        <w:autoSpaceDN w:val="0"/>
        <w:adjustRightInd w:val="0"/>
        <w:rPr>
          <w:color w:val="000000"/>
        </w:rPr>
      </w:pPr>
      <w:r w:rsidRPr="001C7B1B">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1C7B1B" w:rsidRDefault="008334D5" w:rsidP="008334D5">
      <w:pPr>
        <w:autoSpaceDE w:val="0"/>
        <w:autoSpaceDN w:val="0"/>
        <w:adjustRightInd w:val="0"/>
        <w:rPr>
          <w:color w:val="000000"/>
        </w:rPr>
      </w:pPr>
    </w:p>
    <w:p w14:paraId="607C72C6" w14:textId="77777777" w:rsidR="008334D5" w:rsidRPr="001C7B1B" w:rsidRDefault="008334D5" w:rsidP="008334D5">
      <w:pPr>
        <w:pStyle w:val="Heading2"/>
        <w:numPr>
          <w:ilvl w:val="0"/>
          <w:numId w:val="0"/>
        </w:numPr>
        <w:ind w:left="576" w:hanging="576"/>
      </w:pPr>
      <w:bookmarkStart w:id="598" w:name="_Toc485039903"/>
      <w:bookmarkStart w:id="599" w:name="_Toc485041319"/>
      <w:bookmarkStart w:id="600" w:name="_Toc6228096"/>
      <w:bookmarkStart w:id="601" w:name="_Toc23761215"/>
      <w:r w:rsidRPr="001C7B1B">
        <w:t>6.3</w:t>
      </w:r>
      <w:r w:rsidRPr="001C7B1B">
        <w:tab/>
        <w:t>PAYMENT TO VENDORS</w:t>
      </w:r>
      <w:bookmarkEnd w:id="598"/>
      <w:bookmarkEnd w:id="599"/>
      <w:bookmarkEnd w:id="600"/>
      <w:bookmarkEnd w:id="601"/>
    </w:p>
    <w:p w14:paraId="214C062D" w14:textId="77777777" w:rsidR="008334D5" w:rsidRPr="001C7B1B" w:rsidRDefault="008334D5" w:rsidP="008334D5">
      <w:pPr>
        <w:pStyle w:val="ListParagraph"/>
        <w:keepNext/>
        <w:numPr>
          <w:ilvl w:val="0"/>
          <w:numId w:val="72"/>
        </w:numPr>
        <w:autoSpaceDE w:val="0"/>
        <w:autoSpaceDN w:val="0"/>
        <w:adjustRightInd w:val="0"/>
        <w:ind w:left="720"/>
        <w:rPr>
          <w:color w:val="000000"/>
        </w:rPr>
      </w:pPr>
      <w:r w:rsidRPr="001C7B1B">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C95A391" w14:textId="77777777" w:rsidR="008334D5" w:rsidRPr="001C7B1B" w:rsidRDefault="008334D5" w:rsidP="008334D5">
      <w:pPr>
        <w:pStyle w:val="ListParagraph"/>
        <w:autoSpaceDE w:val="0"/>
        <w:autoSpaceDN w:val="0"/>
        <w:adjustRightInd w:val="0"/>
        <w:rPr>
          <w:color w:val="000000"/>
        </w:rPr>
      </w:pPr>
    </w:p>
    <w:p w14:paraId="13B0ECDC" w14:textId="77777777" w:rsidR="008334D5" w:rsidRPr="001C7B1B" w:rsidRDefault="008334D5" w:rsidP="008334D5">
      <w:pPr>
        <w:pStyle w:val="ListParagraph"/>
        <w:numPr>
          <w:ilvl w:val="0"/>
          <w:numId w:val="72"/>
        </w:numPr>
        <w:autoSpaceDE w:val="0"/>
        <w:autoSpaceDN w:val="0"/>
        <w:adjustRightInd w:val="0"/>
        <w:ind w:left="720"/>
        <w:rPr>
          <w:color w:val="000000"/>
        </w:rPr>
      </w:pPr>
      <w:r w:rsidRPr="001C7B1B">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57B7F14" w14:textId="77777777" w:rsidR="008334D5" w:rsidRPr="001C7B1B" w:rsidRDefault="008334D5" w:rsidP="008334D5">
      <w:pPr>
        <w:pStyle w:val="ListParagraph"/>
        <w:autoSpaceDE w:val="0"/>
        <w:autoSpaceDN w:val="0"/>
        <w:adjustRightInd w:val="0"/>
        <w:rPr>
          <w:color w:val="000000"/>
        </w:rPr>
      </w:pPr>
    </w:p>
    <w:p w14:paraId="6DC6DCDB" w14:textId="77777777" w:rsidR="008334D5" w:rsidRPr="001C7B1B" w:rsidRDefault="008334D5" w:rsidP="008334D5">
      <w:pPr>
        <w:pStyle w:val="ListParagraph"/>
        <w:numPr>
          <w:ilvl w:val="0"/>
          <w:numId w:val="72"/>
        </w:numPr>
        <w:autoSpaceDE w:val="0"/>
        <w:autoSpaceDN w:val="0"/>
        <w:adjustRightInd w:val="0"/>
        <w:ind w:left="720"/>
        <w:rPr>
          <w:color w:val="000000"/>
        </w:rPr>
      </w:pPr>
      <w:r w:rsidRPr="001C7B1B">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1C7B1B">
          <w:rPr>
            <w:rStyle w:val="Hyperlink"/>
          </w:rPr>
          <w:t>www.nj.gov/treasury/purchase/forms/Vendor_Timesheet.xls</w:t>
        </w:r>
      </w:hyperlink>
      <w:r w:rsidRPr="001C7B1B">
        <w:rPr>
          <w:color w:val="000000"/>
        </w:rPr>
        <w:t>; and</w:t>
      </w:r>
    </w:p>
    <w:p w14:paraId="0113BF6A" w14:textId="77777777" w:rsidR="008334D5" w:rsidRPr="001C7B1B" w:rsidRDefault="008334D5" w:rsidP="008334D5">
      <w:pPr>
        <w:pStyle w:val="ListParagraph"/>
        <w:rPr>
          <w:color w:val="000000"/>
        </w:rPr>
      </w:pPr>
    </w:p>
    <w:p w14:paraId="6DA2F0BD" w14:textId="77777777" w:rsidR="008334D5" w:rsidRPr="001C7B1B" w:rsidRDefault="008334D5" w:rsidP="008334D5">
      <w:pPr>
        <w:pStyle w:val="ListParagraph"/>
        <w:numPr>
          <w:ilvl w:val="0"/>
          <w:numId w:val="72"/>
        </w:numPr>
        <w:autoSpaceDE w:val="0"/>
        <w:autoSpaceDN w:val="0"/>
        <w:adjustRightInd w:val="0"/>
        <w:ind w:left="720"/>
        <w:rPr>
          <w:color w:val="000000"/>
        </w:rPr>
      </w:pPr>
      <w:r w:rsidRPr="001C7B1B">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1C7B1B" w:rsidRDefault="008334D5" w:rsidP="008334D5">
      <w:pPr>
        <w:autoSpaceDE w:val="0"/>
        <w:autoSpaceDN w:val="0"/>
        <w:adjustRightInd w:val="0"/>
        <w:rPr>
          <w:b/>
          <w:color w:val="000000"/>
        </w:rPr>
      </w:pPr>
    </w:p>
    <w:p w14:paraId="0A5EA24E" w14:textId="77777777" w:rsidR="008334D5" w:rsidRPr="001C7B1B" w:rsidRDefault="008334D5" w:rsidP="008334D5">
      <w:pPr>
        <w:pStyle w:val="Heading2"/>
        <w:numPr>
          <w:ilvl w:val="0"/>
          <w:numId w:val="0"/>
        </w:numPr>
        <w:ind w:left="576" w:hanging="576"/>
      </w:pPr>
      <w:bookmarkStart w:id="602" w:name="_Toc485039904"/>
      <w:bookmarkStart w:id="603" w:name="_Toc485041320"/>
      <w:bookmarkStart w:id="604" w:name="_Toc6228097"/>
      <w:bookmarkStart w:id="605" w:name="_Toc23761216"/>
      <w:r w:rsidRPr="001C7B1B">
        <w:t>6.4</w:t>
      </w:r>
      <w:r w:rsidRPr="001C7B1B">
        <w:tab/>
        <w:t>OPTIONAL PAYMENT METHOD: P-CARD</w:t>
      </w:r>
      <w:bookmarkEnd w:id="602"/>
      <w:bookmarkEnd w:id="603"/>
      <w:bookmarkEnd w:id="604"/>
      <w:bookmarkEnd w:id="605"/>
    </w:p>
    <w:p w14:paraId="6B852E4D" w14:textId="77777777" w:rsidR="008334D5" w:rsidRPr="001C7B1B" w:rsidRDefault="008334D5" w:rsidP="008334D5">
      <w:pPr>
        <w:autoSpaceDE w:val="0"/>
        <w:autoSpaceDN w:val="0"/>
        <w:adjustRightInd w:val="0"/>
        <w:rPr>
          <w:color w:val="000000"/>
        </w:rPr>
      </w:pPr>
      <w:r w:rsidRPr="001C7B1B">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1C7B1B" w:rsidRDefault="008334D5" w:rsidP="008334D5">
      <w:pPr>
        <w:autoSpaceDE w:val="0"/>
        <w:autoSpaceDN w:val="0"/>
        <w:adjustRightInd w:val="0"/>
        <w:rPr>
          <w:b/>
          <w:color w:val="000000"/>
        </w:rPr>
      </w:pPr>
    </w:p>
    <w:p w14:paraId="235505E5" w14:textId="77777777" w:rsidR="008334D5" w:rsidRPr="001C7B1B" w:rsidRDefault="008334D5" w:rsidP="008334D5">
      <w:pPr>
        <w:pStyle w:val="Heading2"/>
        <w:numPr>
          <w:ilvl w:val="0"/>
          <w:numId w:val="0"/>
        </w:numPr>
        <w:ind w:left="576" w:hanging="576"/>
      </w:pPr>
      <w:bookmarkStart w:id="606" w:name="_Toc485039905"/>
      <w:bookmarkStart w:id="607" w:name="_Toc485041321"/>
      <w:bookmarkStart w:id="608" w:name="_Toc6228098"/>
      <w:bookmarkStart w:id="609" w:name="_Toc23761217"/>
      <w:r w:rsidRPr="001C7B1B">
        <w:t>6.5</w:t>
      </w:r>
      <w:r w:rsidRPr="001C7B1B">
        <w:tab/>
        <w:t>NEW JERSEY PROMPT PAYMENT ACT</w:t>
      </w:r>
      <w:bookmarkEnd w:id="606"/>
      <w:bookmarkEnd w:id="607"/>
      <w:bookmarkEnd w:id="608"/>
      <w:bookmarkEnd w:id="609"/>
    </w:p>
    <w:p w14:paraId="0FCFF6A4" w14:textId="77777777" w:rsidR="008334D5" w:rsidRPr="001C7B1B" w:rsidRDefault="008334D5" w:rsidP="008334D5">
      <w:pPr>
        <w:autoSpaceDE w:val="0"/>
        <w:autoSpaceDN w:val="0"/>
        <w:adjustRightInd w:val="0"/>
        <w:rPr>
          <w:color w:val="000000"/>
        </w:rPr>
      </w:pPr>
      <w:r w:rsidRPr="001C7B1B">
        <w:rPr>
          <w:color w:val="000000"/>
        </w:rPr>
        <w:t xml:space="preserve">The New Jersey Prompt Payment Act, </w:t>
      </w:r>
      <w:r w:rsidRPr="001C7B1B">
        <w:rPr>
          <w:color w:val="000000"/>
          <w:u w:val="single"/>
        </w:rPr>
        <w:t xml:space="preserve">N.J.S.A. </w:t>
      </w:r>
      <w:r w:rsidRPr="001C7B1B">
        <w:rPr>
          <w:color w:val="000000"/>
        </w:rPr>
        <w:t xml:space="preserve">52:32-32 </w:t>
      </w:r>
      <w:r w:rsidRPr="001C7B1B">
        <w:rPr>
          <w:u w:val="single"/>
        </w:rPr>
        <w:t>et</w:t>
      </w:r>
      <w:r w:rsidRPr="001C7B1B">
        <w:t xml:space="preserve"> </w:t>
      </w:r>
      <w:r w:rsidRPr="001C7B1B">
        <w:rPr>
          <w:u w:val="single"/>
        </w:rPr>
        <w:t>seq.</w:t>
      </w:r>
      <w:r w:rsidRPr="001C7B1B">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83599E4" w14:textId="77777777" w:rsidR="008334D5" w:rsidRPr="001C7B1B" w:rsidRDefault="008334D5" w:rsidP="008334D5">
      <w:pPr>
        <w:autoSpaceDE w:val="0"/>
        <w:autoSpaceDN w:val="0"/>
        <w:adjustRightInd w:val="0"/>
        <w:rPr>
          <w:color w:val="000000"/>
        </w:rPr>
      </w:pPr>
    </w:p>
    <w:p w14:paraId="7B5D8F06" w14:textId="77777777" w:rsidR="008334D5" w:rsidRPr="001C7B1B" w:rsidRDefault="008334D5" w:rsidP="008334D5">
      <w:pPr>
        <w:autoSpaceDE w:val="0"/>
        <w:autoSpaceDN w:val="0"/>
        <w:adjustRightInd w:val="0"/>
        <w:rPr>
          <w:color w:val="000000"/>
        </w:rPr>
      </w:pPr>
      <w:r w:rsidRPr="001C7B1B">
        <w:rPr>
          <w:color w:val="000000"/>
        </w:rPr>
        <w:t xml:space="preserve">Cash discounts and other payment terms included as part of the original agreement are not affected by the Prompt Payment Act. </w:t>
      </w:r>
    </w:p>
    <w:p w14:paraId="4F44D928" w14:textId="77777777" w:rsidR="008334D5" w:rsidRPr="001C7B1B" w:rsidRDefault="008334D5" w:rsidP="008334D5">
      <w:pPr>
        <w:pStyle w:val="BodyText2"/>
        <w:rPr>
          <w:rFonts w:eastAsia="Times New Roman" w:cs="Arial"/>
          <w:bCs/>
          <w:color w:val="000000"/>
        </w:rPr>
      </w:pPr>
    </w:p>
    <w:p w14:paraId="1F4BB6AA" w14:textId="77777777" w:rsidR="008334D5" w:rsidRPr="001C7B1B" w:rsidRDefault="008334D5" w:rsidP="008334D5">
      <w:pPr>
        <w:pStyle w:val="Heading2"/>
        <w:numPr>
          <w:ilvl w:val="0"/>
          <w:numId w:val="0"/>
        </w:numPr>
        <w:ind w:left="576" w:hanging="576"/>
      </w:pPr>
      <w:bookmarkStart w:id="610" w:name="_Toc485039906"/>
      <w:bookmarkStart w:id="611" w:name="_Toc485041322"/>
      <w:bookmarkStart w:id="612" w:name="_Toc6228099"/>
      <w:bookmarkStart w:id="613" w:name="_Toc23761218"/>
      <w:r w:rsidRPr="001C7B1B">
        <w:t>6.6</w:t>
      </w:r>
      <w:r w:rsidRPr="001C7B1B">
        <w:tab/>
        <w:t>AVAILABILITY OF FUNDS</w:t>
      </w:r>
      <w:bookmarkEnd w:id="610"/>
      <w:bookmarkEnd w:id="611"/>
      <w:bookmarkEnd w:id="612"/>
      <w:bookmarkEnd w:id="613"/>
    </w:p>
    <w:p w14:paraId="36AB5726" w14:textId="77777777" w:rsidR="008334D5" w:rsidRPr="001C7B1B" w:rsidRDefault="008334D5" w:rsidP="008334D5">
      <w:r w:rsidRPr="001C7B1B">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C7B1B">
        <w:rPr>
          <w:rFonts w:cs="Arial"/>
          <w:color w:val="000000"/>
          <w:sz w:val="18"/>
          <w:szCs w:val="18"/>
        </w:rPr>
        <w:t xml:space="preserve"> </w:t>
      </w:r>
      <w:r w:rsidRPr="001C7B1B">
        <w:rPr>
          <w:rFonts w:cs="Arial"/>
          <w:color w:val="000000"/>
        </w:rPr>
        <w:t>receipt of revenue.</w:t>
      </w:r>
    </w:p>
    <w:p w14:paraId="663B19E7" w14:textId="77777777" w:rsidR="008334D5" w:rsidRPr="001C7B1B" w:rsidRDefault="008334D5" w:rsidP="008334D5">
      <w:pPr>
        <w:rPr>
          <w:rFonts w:cs="Arial"/>
          <w:szCs w:val="22"/>
        </w:rPr>
      </w:pPr>
    </w:p>
    <w:p w14:paraId="045DAF9A" w14:textId="77777777" w:rsidR="008334D5" w:rsidRPr="001C7B1B" w:rsidRDefault="008334D5" w:rsidP="008334D5">
      <w:pPr>
        <w:pStyle w:val="Heading2"/>
        <w:numPr>
          <w:ilvl w:val="0"/>
          <w:numId w:val="0"/>
        </w:numPr>
        <w:ind w:left="576" w:hanging="576"/>
      </w:pPr>
      <w:bookmarkStart w:id="614" w:name="_Toc485039907"/>
      <w:bookmarkStart w:id="615" w:name="_Toc485041323"/>
      <w:bookmarkStart w:id="616" w:name="_Toc6228100"/>
      <w:bookmarkStart w:id="617" w:name="_Toc23761219"/>
      <w:r w:rsidRPr="001C7B1B">
        <w:t>7.</w:t>
      </w:r>
      <w:r w:rsidRPr="001C7B1B">
        <w:tab/>
        <w:t>TERMS RELATING TO ALL CONTRACTS FUNDED, IN WHOLE OR IN PART, BY FEDERAL FUNDS</w:t>
      </w:r>
      <w:bookmarkEnd w:id="614"/>
      <w:bookmarkEnd w:id="615"/>
      <w:bookmarkEnd w:id="616"/>
      <w:bookmarkEnd w:id="617"/>
      <w:r w:rsidRPr="001C7B1B">
        <w:t xml:space="preserve"> </w:t>
      </w:r>
    </w:p>
    <w:p w14:paraId="19266404" w14:textId="77777777" w:rsidR="008334D5" w:rsidRPr="001C7B1B" w:rsidRDefault="008334D5" w:rsidP="008334D5">
      <w:pPr>
        <w:keepNext/>
        <w:autoSpaceDE w:val="0"/>
        <w:autoSpaceDN w:val="0"/>
        <w:rPr>
          <w:rFonts w:cs="Arial"/>
          <w:color w:val="000000"/>
          <w:szCs w:val="22"/>
        </w:rPr>
      </w:pPr>
      <w:r w:rsidRPr="001C7B1B">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1C7B1B" w:rsidRDefault="008334D5" w:rsidP="008334D5">
      <w:pPr>
        <w:autoSpaceDE w:val="0"/>
        <w:autoSpaceDN w:val="0"/>
        <w:rPr>
          <w:rFonts w:cs="Arial"/>
          <w:color w:val="000000"/>
          <w:szCs w:val="22"/>
        </w:rPr>
      </w:pPr>
    </w:p>
    <w:p w14:paraId="1B7C39AE" w14:textId="77777777" w:rsidR="008334D5" w:rsidRPr="001C7B1B" w:rsidRDefault="008334D5" w:rsidP="008334D5">
      <w:pPr>
        <w:pStyle w:val="Heading2"/>
        <w:keepNext/>
        <w:numPr>
          <w:ilvl w:val="0"/>
          <w:numId w:val="0"/>
        </w:numPr>
        <w:ind w:left="576" w:hanging="576"/>
      </w:pPr>
      <w:bookmarkStart w:id="618" w:name="_Toc485039908"/>
      <w:bookmarkStart w:id="619" w:name="_Toc485041324"/>
      <w:bookmarkStart w:id="620" w:name="_Toc6228101"/>
      <w:bookmarkStart w:id="621" w:name="_Toc23761220"/>
      <w:r w:rsidRPr="001C7B1B">
        <w:t>7.1</w:t>
      </w:r>
      <w:r w:rsidRPr="001C7B1B">
        <w:tab/>
        <w:t>PROCUREMENT OF RECOVERED MATERIALS</w:t>
      </w:r>
      <w:bookmarkEnd w:id="618"/>
      <w:bookmarkEnd w:id="619"/>
      <w:bookmarkEnd w:id="620"/>
      <w:bookmarkEnd w:id="621"/>
    </w:p>
    <w:p w14:paraId="07BD79BE" w14:textId="77777777" w:rsidR="008334D5" w:rsidRPr="001C7B1B" w:rsidRDefault="008334D5" w:rsidP="008334D5">
      <w:pPr>
        <w:keepNext/>
        <w:autoSpaceDE w:val="0"/>
        <w:autoSpaceDN w:val="0"/>
        <w:rPr>
          <w:rFonts w:cs="Arial"/>
          <w:bCs/>
          <w:szCs w:val="22"/>
        </w:rPr>
      </w:pPr>
      <w:r w:rsidRPr="001C7B1B">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0AF423FA" w14:textId="77777777" w:rsidR="008334D5" w:rsidRPr="001C7B1B" w:rsidRDefault="008334D5" w:rsidP="008334D5">
      <w:pPr>
        <w:autoSpaceDE w:val="0"/>
        <w:autoSpaceDN w:val="0"/>
        <w:rPr>
          <w:rFonts w:cs="Arial"/>
          <w:bCs/>
          <w:szCs w:val="22"/>
        </w:rPr>
      </w:pPr>
    </w:p>
    <w:p w14:paraId="5314D8E7" w14:textId="77777777" w:rsidR="008334D5" w:rsidRPr="001C7B1B" w:rsidRDefault="008334D5" w:rsidP="008334D5">
      <w:pPr>
        <w:autoSpaceDE w:val="0"/>
        <w:autoSpaceDN w:val="0"/>
        <w:rPr>
          <w:rFonts w:cs="Arial"/>
          <w:bCs/>
          <w:szCs w:val="22"/>
        </w:rPr>
      </w:pPr>
      <w:r w:rsidRPr="001C7B1B">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Pr="001C7B1B" w:rsidRDefault="008334D5" w:rsidP="008334D5">
      <w:pPr>
        <w:autoSpaceDE w:val="0"/>
        <w:autoSpaceDN w:val="0"/>
        <w:rPr>
          <w:rFonts w:ascii="Arial Narrow" w:hAnsi="Arial Narrow" w:cs="Arial"/>
          <w:b/>
          <w:bCs/>
          <w:color w:val="000000"/>
          <w:szCs w:val="22"/>
        </w:rPr>
      </w:pPr>
    </w:p>
    <w:p w14:paraId="507439CA" w14:textId="77777777" w:rsidR="008334D5" w:rsidRPr="001C7B1B" w:rsidRDefault="008334D5" w:rsidP="008334D5">
      <w:pPr>
        <w:pStyle w:val="ListParagraph"/>
        <w:numPr>
          <w:ilvl w:val="0"/>
          <w:numId w:val="55"/>
        </w:numPr>
        <w:autoSpaceDE w:val="0"/>
        <w:autoSpaceDN w:val="0"/>
        <w:rPr>
          <w:rFonts w:cs="Arial"/>
          <w:bCs/>
          <w:szCs w:val="22"/>
        </w:rPr>
      </w:pPr>
      <w:r w:rsidRPr="001C7B1B">
        <w:rPr>
          <w:rFonts w:cs="Arial"/>
          <w:bCs/>
          <w:szCs w:val="22"/>
        </w:rPr>
        <w:t>Designated items are those set forth in 40 CFR 247 subpart B, as may be amended from time to time, including:</w:t>
      </w:r>
    </w:p>
    <w:p w14:paraId="15D9EB61"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Paper and paper products listed in 40 C.F.R. 247.10;</w:t>
      </w:r>
    </w:p>
    <w:p w14:paraId="6427986A"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Certain vehicular products as listed in 40 CFR 247.11;</w:t>
      </w:r>
    </w:p>
    <w:p w14:paraId="5E0F12D7"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Certain construction products listed in 40 C.F.R. 247.12;</w:t>
      </w:r>
    </w:p>
    <w:p w14:paraId="0352B75F"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Certain transportation products listed in 40 C.F.R. 247.13;</w:t>
      </w:r>
    </w:p>
    <w:p w14:paraId="17517541"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Certain park and recreation products, 40 C.F.R. 247.14;</w:t>
      </w:r>
    </w:p>
    <w:p w14:paraId="2B0C0BDE"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 xml:space="preserve">Certain landscaping products listed in 40 C.F.R. 247.15; </w:t>
      </w:r>
    </w:p>
    <w:p w14:paraId="0830188C"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 xml:space="preserve">Certain non-paper office products listed in 40 C.F.R. 247.16; and </w:t>
      </w:r>
    </w:p>
    <w:p w14:paraId="382A5E9E"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Other miscellaneous products listed in 40 C.F.R. 247.17.</w:t>
      </w:r>
    </w:p>
    <w:p w14:paraId="4C7CB03C" w14:textId="77777777" w:rsidR="008334D5" w:rsidRPr="001C7B1B" w:rsidRDefault="008334D5" w:rsidP="008334D5">
      <w:pPr>
        <w:pStyle w:val="ListParagraph"/>
        <w:autoSpaceDE w:val="0"/>
        <w:autoSpaceDN w:val="0"/>
        <w:ind w:left="1440"/>
        <w:rPr>
          <w:rFonts w:cs="Arial"/>
          <w:bCs/>
          <w:szCs w:val="22"/>
        </w:rPr>
      </w:pPr>
    </w:p>
    <w:p w14:paraId="6681C9A8" w14:textId="77777777" w:rsidR="008334D5" w:rsidRPr="001C7B1B" w:rsidRDefault="008334D5" w:rsidP="008334D5">
      <w:pPr>
        <w:pStyle w:val="ListParagraph"/>
        <w:numPr>
          <w:ilvl w:val="0"/>
          <w:numId w:val="55"/>
        </w:numPr>
        <w:autoSpaceDE w:val="0"/>
        <w:autoSpaceDN w:val="0"/>
        <w:rPr>
          <w:rFonts w:cs="Arial"/>
          <w:bCs/>
          <w:szCs w:val="22"/>
        </w:rPr>
      </w:pPr>
      <w:r w:rsidRPr="001C7B1B">
        <w:rPr>
          <w:rFonts w:cs="Arial"/>
          <w:bCs/>
          <w:szCs w:val="22"/>
        </w:rPr>
        <w:t>As defined in 40 CFR 247.3, “recovered material” means:</w:t>
      </w:r>
    </w:p>
    <w:p w14:paraId="1C222666"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Pr="001C7B1B" w:rsidRDefault="008334D5" w:rsidP="008334D5">
      <w:pPr>
        <w:pStyle w:val="ListParagraph"/>
        <w:numPr>
          <w:ilvl w:val="1"/>
          <w:numId w:val="55"/>
        </w:numPr>
        <w:autoSpaceDE w:val="0"/>
        <w:autoSpaceDN w:val="0"/>
        <w:rPr>
          <w:rFonts w:cs="Arial"/>
          <w:bCs/>
          <w:szCs w:val="22"/>
        </w:rPr>
      </w:pPr>
      <w:r w:rsidRPr="001C7B1B">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Pr="001C7B1B" w:rsidRDefault="008334D5" w:rsidP="008334D5">
      <w:pPr>
        <w:pStyle w:val="ListParagraph"/>
        <w:numPr>
          <w:ilvl w:val="2"/>
          <w:numId w:val="55"/>
        </w:numPr>
        <w:autoSpaceDE w:val="0"/>
        <w:autoSpaceDN w:val="0"/>
        <w:ind w:hanging="360"/>
        <w:rPr>
          <w:rFonts w:cs="Arial"/>
          <w:bCs/>
          <w:szCs w:val="22"/>
        </w:rPr>
      </w:pPr>
      <w:r w:rsidRPr="001C7B1B">
        <w:rPr>
          <w:rFonts w:cs="Arial"/>
          <w:bCs/>
          <w:szCs w:val="22"/>
        </w:rPr>
        <w:t>Postconsumer materials such as --</w:t>
      </w:r>
    </w:p>
    <w:p w14:paraId="487196BC" w14:textId="77777777" w:rsidR="008334D5" w:rsidRPr="001C7B1B" w:rsidRDefault="008334D5" w:rsidP="008334D5">
      <w:pPr>
        <w:pStyle w:val="ListParagraph"/>
        <w:numPr>
          <w:ilvl w:val="4"/>
          <w:numId w:val="55"/>
        </w:numPr>
        <w:autoSpaceDE w:val="0"/>
        <w:autoSpaceDN w:val="0"/>
        <w:ind w:left="2880"/>
        <w:rPr>
          <w:rFonts w:cs="Arial"/>
          <w:bCs/>
          <w:szCs w:val="22"/>
        </w:rPr>
      </w:pPr>
      <w:r w:rsidRPr="001C7B1B">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B08961" w14:textId="77777777" w:rsidR="008334D5" w:rsidRPr="001C7B1B" w:rsidRDefault="008334D5" w:rsidP="008334D5">
      <w:pPr>
        <w:pStyle w:val="ListParagraph"/>
        <w:numPr>
          <w:ilvl w:val="4"/>
          <w:numId w:val="55"/>
        </w:numPr>
        <w:autoSpaceDE w:val="0"/>
        <w:autoSpaceDN w:val="0"/>
        <w:ind w:left="2880"/>
        <w:rPr>
          <w:rFonts w:cs="Arial"/>
          <w:bCs/>
          <w:szCs w:val="22"/>
        </w:rPr>
      </w:pPr>
      <w:r w:rsidRPr="001C7B1B">
        <w:rPr>
          <w:rFonts w:cs="Arial"/>
          <w:bCs/>
          <w:szCs w:val="22"/>
        </w:rPr>
        <w:t>All paper, paperboard, and fibrous wastes that enter and are collected from municipal solid waste, and</w:t>
      </w:r>
    </w:p>
    <w:p w14:paraId="37933B56" w14:textId="77777777" w:rsidR="008334D5" w:rsidRPr="001C7B1B" w:rsidRDefault="008334D5" w:rsidP="008334D5">
      <w:pPr>
        <w:pStyle w:val="ListParagraph"/>
        <w:numPr>
          <w:ilvl w:val="2"/>
          <w:numId w:val="55"/>
        </w:numPr>
        <w:autoSpaceDE w:val="0"/>
        <w:autoSpaceDN w:val="0"/>
        <w:ind w:hanging="360"/>
        <w:rPr>
          <w:rFonts w:cs="Arial"/>
          <w:bCs/>
          <w:szCs w:val="22"/>
        </w:rPr>
      </w:pPr>
      <w:r w:rsidRPr="001C7B1B">
        <w:rPr>
          <w:rFonts w:cs="Arial"/>
          <w:bCs/>
          <w:szCs w:val="22"/>
        </w:rPr>
        <w:t>Manufacturing, forest residues, and other wastes such as --</w:t>
      </w:r>
    </w:p>
    <w:p w14:paraId="265817B4" w14:textId="77777777" w:rsidR="008334D5" w:rsidRPr="001C7B1B" w:rsidRDefault="008334D5" w:rsidP="008334D5">
      <w:pPr>
        <w:pStyle w:val="ListParagraph"/>
        <w:numPr>
          <w:ilvl w:val="2"/>
          <w:numId w:val="56"/>
        </w:numPr>
        <w:autoSpaceDE w:val="0"/>
        <w:autoSpaceDN w:val="0"/>
        <w:ind w:left="2880" w:hanging="360"/>
        <w:rPr>
          <w:rFonts w:cs="Arial"/>
          <w:bCs/>
          <w:szCs w:val="22"/>
        </w:rPr>
      </w:pPr>
      <w:r w:rsidRPr="001C7B1B">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Pr="001C7B1B" w:rsidRDefault="008334D5" w:rsidP="008334D5">
      <w:pPr>
        <w:pStyle w:val="ListParagraph"/>
        <w:numPr>
          <w:ilvl w:val="2"/>
          <w:numId w:val="56"/>
        </w:numPr>
        <w:autoSpaceDE w:val="0"/>
        <w:autoSpaceDN w:val="0"/>
        <w:ind w:left="2880" w:hanging="360"/>
        <w:rPr>
          <w:rFonts w:cs="Arial"/>
          <w:bCs/>
          <w:szCs w:val="22"/>
        </w:rPr>
      </w:pPr>
      <w:r w:rsidRPr="001C7B1B">
        <w:rPr>
          <w:rFonts w:cs="Arial"/>
          <w:bCs/>
          <w:szCs w:val="22"/>
        </w:rPr>
        <w:t>Finished paper and paperboard from obsolete inventories of paper and paperboard manufacturers, merchants, wholesalers, dealers, printers, converters, or others;</w:t>
      </w:r>
    </w:p>
    <w:p w14:paraId="2B75281A" w14:textId="77777777" w:rsidR="008334D5" w:rsidRPr="001C7B1B" w:rsidRDefault="008334D5" w:rsidP="008334D5">
      <w:pPr>
        <w:pStyle w:val="ListParagraph"/>
        <w:numPr>
          <w:ilvl w:val="2"/>
          <w:numId w:val="56"/>
        </w:numPr>
        <w:autoSpaceDE w:val="0"/>
        <w:autoSpaceDN w:val="0"/>
        <w:ind w:left="2880" w:hanging="360"/>
        <w:rPr>
          <w:rFonts w:cs="Arial"/>
          <w:bCs/>
          <w:szCs w:val="22"/>
        </w:rPr>
      </w:pPr>
      <w:r w:rsidRPr="001C7B1B">
        <w:rPr>
          <w:rFonts w:cs="Arial"/>
          <w:bCs/>
          <w:szCs w:val="22"/>
        </w:rPr>
        <w:t>Fibrous byproducts of harvesting, manufacturing, extractive, or wood-cutting processes, flax, straw, linters, bagasse, slash, and other forest residues;</w:t>
      </w:r>
    </w:p>
    <w:p w14:paraId="489048DC" w14:textId="77777777" w:rsidR="008334D5" w:rsidRPr="001C7B1B" w:rsidRDefault="008334D5" w:rsidP="008334D5">
      <w:pPr>
        <w:pStyle w:val="ListParagraph"/>
        <w:numPr>
          <w:ilvl w:val="2"/>
          <w:numId w:val="56"/>
        </w:numPr>
        <w:autoSpaceDE w:val="0"/>
        <w:autoSpaceDN w:val="0"/>
        <w:ind w:left="2880" w:hanging="360"/>
        <w:rPr>
          <w:rFonts w:cs="Arial"/>
          <w:bCs/>
          <w:szCs w:val="22"/>
        </w:rPr>
      </w:pPr>
      <w:r w:rsidRPr="001C7B1B">
        <w:rPr>
          <w:rFonts w:cs="Arial"/>
          <w:bCs/>
          <w:szCs w:val="22"/>
        </w:rPr>
        <w:t>Wastes generated by the conversion of goods made from fibrous material (that is, waste rope from cordage manufacture, textile mill waste, and cuttings); and</w:t>
      </w:r>
    </w:p>
    <w:p w14:paraId="6247EA79" w14:textId="77777777" w:rsidR="008334D5" w:rsidRPr="001C7B1B" w:rsidRDefault="008334D5" w:rsidP="008334D5">
      <w:pPr>
        <w:pStyle w:val="ListParagraph"/>
        <w:numPr>
          <w:ilvl w:val="2"/>
          <w:numId w:val="56"/>
        </w:numPr>
        <w:autoSpaceDE w:val="0"/>
        <w:autoSpaceDN w:val="0"/>
        <w:ind w:left="2880" w:hanging="360"/>
        <w:rPr>
          <w:rFonts w:cs="Arial"/>
          <w:bCs/>
          <w:szCs w:val="22"/>
        </w:rPr>
      </w:pPr>
      <w:r w:rsidRPr="001C7B1B">
        <w:rPr>
          <w:rFonts w:cs="Arial"/>
          <w:bCs/>
          <w:szCs w:val="22"/>
        </w:rPr>
        <w:t>Fibers recovered from waste water which otherwise would enter the waste stream.</w:t>
      </w:r>
    </w:p>
    <w:p w14:paraId="7BFB19E4" w14:textId="77777777" w:rsidR="008334D5" w:rsidRPr="001C7B1B" w:rsidRDefault="008334D5" w:rsidP="008334D5">
      <w:pPr>
        <w:pStyle w:val="ListParagraph"/>
        <w:autoSpaceDE w:val="0"/>
        <w:autoSpaceDN w:val="0"/>
        <w:ind w:left="2520"/>
        <w:rPr>
          <w:rFonts w:cs="Arial"/>
          <w:bCs/>
          <w:szCs w:val="22"/>
        </w:rPr>
      </w:pPr>
    </w:p>
    <w:p w14:paraId="6B1D3C48" w14:textId="77777777" w:rsidR="008334D5" w:rsidRPr="001C7B1B" w:rsidRDefault="008334D5" w:rsidP="008334D5">
      <w:pPr>
        <w:pStyle w:val="ListParagraph"/>
        <w:numPr>
          <w:ilvl w:val="0"/>
          <w:numId w:val="55"/>
        </w:numPr>
        <w:autoSpaceDE w:val="0"/>
        <w:autoSpaceDN w:val="0"/>
        <w:rPr>
          <w:rFonts w:cs="Arial"/>
          <w:bCs/>
          <w:szCs w:val="22"/>
        </w:rPr>
      </w:pPr>
      <w:r w:rsidRPr="001C7B1B">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1C7B1B">
        <w:rPr>
          <w:color w:val="000000"/>
        </w:rPr>
        <w:t>Section 7.1 of the Standard Terms and Conditions, a</w:t>
      </w:r>
      <w:r w:rsidRPr="001C7B1B">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Pr="001C7B1B" w:rsidRDefault="008334D5" w:rsidP="008334D5">
      <w:pPr>
        <w:pStyle w:val="ListParagraph"/>
        <w:autoSpaceDE w:val="0"/>
        <w:autoSpaceDN w:val="0"/>
        <w:ind w:left="0"/>
        <w:rPr>
          <w:rFonts w:cs="Arial"/>
          <w:bCs/>
          <w:szCs w:val="22"/>
        </w:rPr>
      </w:pPr>
    </w:p>
    <w:p w14:paraId="6C4BEC91" w14:textId="77777777" w:rsidR="008334D5" w:rsidRPr="001C7B1B" w:rsidRDefault="008334D5" w:rsidP="008334D5">
      <w:pPr>
        <w:pStyle w:val="Heading2"/>
        <w:numPr>
          <w:ilvl w:val="0"/>
          <w:numId w:val="0"/>
        </w:numPr>
        <w:ind w:left="576" w:hanging="576"/>
      </w:pPr>
      <w:bookmarkStart w:id="622" w:name="_Toc485039909"/>
      <w:bookmarkStart w:id="623" w:name="_Toc485041325"/>
      <w:bookmarkStart w:id="624" w:name="_Toc6228102"/>
      <w:bookmarkStart w:id="625" w:name="_Toc23761221"/>
      <w:r w:rsidRPr="001C7B1B">
        <w:t>7.2</w:t>
      </w:r>
      <w:r w:rsidRPr="001C7B1B">
        <w:tab/>
        <w:t>EQUAL EMPLOYMENT OPPORTUNITY</w:t>
      </w:r>
      <w:bookmarkEnd w:id="622"/>
      <w:bookmarkEnd w:id="623"/>
      <w:bookmarkEnd w:id="624"/>
      <w:bookmarkEnd w:id="625"/>
    </w:p>
    <w:p w14:paraId="37BF5B61" w14:textId="77777777" w:rsidR="008334D5" w:rsidRPr="001C7B1B" w:rsidRDefault="008334D5" w:rsidP="008334D5">
      <w:pPr>
        <w:tabs>
          <w:tab w:val="left" w:pos="540"/>
        </w:tabs>
        <w:autoSpaceDE w:val="0"/>
        <w:autoSpaceDN w:val="0"/>
        <w:rPr>
          <w:rFonts w:cs="Arial"/>
          <w:color w:val="000000"/>
          <w:szCs w:val="22"/>
        </w:rPr>
      </w:pPr>
      <w:r w:rsidRPr="001C7B1B">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Pr="001C7B1B" w:rsidRDefault="008334D5" w:rsidP="008334D5">
      <w:pPr>
        <w:tabs>
          <w:tab w:val="left" w:pos="540"/>
        </w:tabs>
        <w:autoSpaceDE w:val="0"/>
        <w:autoSpaceDN w:val="0"/>
        <w:rPr>
          <w:rFonts w:cs="Arial"/>
          <w:color w:val="000000"/>
          <w:szCs w:val="22"/>
        </w:rPr>
      </w:pPr>
    </w:p>
    <w:p w14:paraId="75DA32A8" w14:textId="77777777" w:rsidR="008334D5" w:rsidRPr="001C7B1B" w:rsidRDefault="008334D5" w:rsidP="008334D5">
      <w:pPr>
        <w:tabs>
          <w:tab w:val="left" w:pos="540"/>
        </w:tabs>
        <w:autoSpaceDE w:val="0"/>
        <w:autoSpaceDN w:val="0"/>
        <w:rPr>
          <w:rFonts w:cs="Arial"/>
          <w:color w:val="000000"/>
          <w:szCs w:val="22"/>
        </w:rPr>
      </w:pPr>
      <w:r w:rsidRPr="001C7B1B">
        <w:rPr>
          <w:rFonts w:cs="Arial"/>
          <w:color w:val="000000"/>
          <w:szCs w:val="22"/>
        </w:rPr>
        <w:t>During the performance of this contract, the contractor agrees as follows:</w:t>
      </w:r>
    </w:p>
    <w:p w14:paraId="4ED65B94"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Pr="001C7B1B" w:rsidRDefault="008334D5" w:rsidP="008334D5">
      <w:pPr>
        <w:autoSpaceDE w:val="0"/>
        <w:autoSpaceDN w:val="0"/>
        <w:spacing w:before="120"/>
        <w:ind w:left="1080"/>
        <w:rPr>
          <w:rFonts w:cs="Arial"/>
          <w:szCs w:val="22"/>
        </w:rPr>
      </w:pPr>
      <w:r w:rsidRPr="001C7B1B">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The contractor will comply with all provisions of Executive Order 11246 of September 24, 1965, and of the rules, regulations, and relevant orders of the Secretary of Labor.</w:t>
      </w:r>
    </w:p>
    <w:p w14:paraId="52E818F8"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Pr="001C7B1B" w:rsidRDefault="008334D5" w:rsidP="008334D5">
      <w:pPr>
        <w:pStyle w:val="ListParagraph"/>
        <w:numPr>
          <w:ilvl w:val="0"/>
          <w:numId w:val="57"/>
        </w:numPr>
        <w:autoSpaceDE w:val="0"/>
        <w:autoSpaceDN w:val="0"/>
        <w:spacing w:before="120"/>
        <w:rPr>
          <w:rFonts w:cs="Arial"/>
          <w:szCs w:val="22"/>
        </w:rPr>
      </w:pPr>
      <w:r w:rsidRPr="001C7B1B">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Pr="001C7B1B" w:rsidRDefault="008334D5" w:rsidP="008334D5">
      <w:pPr>
        <w:autoSpaceDE w:val="0"/>
        <w:autoSpaceDN w:val="0"/>
        <w:spacing w:before="120"/>
        <w:ind w:left="1080"/>
        <w:rPr>
          <w:rFonts w:cs="Arial"/>
          <w:szCs w:val="22"/>
        </w:rPr>
      </w:pPr>
      <w:r w:rsidRPr="001C7B1B">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Pr="001C7B1B" w:rsidRDefault="008334D5" w:rsidP="008334D5">
      <w:pPr>
        <w:autoSpaceDE w:val="0"/>
        <w:autoSpaceDN w:val="0"/>
        <w:spacing w:before="120"/>
        <w:ind w:left="1080"/>
        <w:rPr>
          <w:rFonts w:cs="Arial"/>
          <w:szCs w:val="22"/>
        </w:rPr>
      </w:pPr>
      <w:r w:rsidRPr="001C7B1B">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Pr="001C7B1B" w:rsidRDefault="008334D5" w:rsidP="008334D5">
      <w:pPr>
        <w:autoSpaceDE w:val="0"/>
        <w:autoSpaceDN w:val="0"/>
        <w:spacing w:before="120"/>
        <w:ind w:left="1080"/>
        <w:rPr>
          <w:rFonts w:cs="Arial"/>
          <w:szCs w:val="22"/>
        </w:rPr>
      </w:pPr>
      <w:r w:rsidRPr="001C7B1B">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Pr="001C7B1B" w:rsidRDefault="008334D5" w:rsidP="008334D5">
      <w:pPr>
        <w:autoSpaceDE w:val="0"/>
        <w:autoSpaceDN w:val="0"/>
        <w:spacing w:before="120"/>
        <w:ind w:left="1080"/>
        <w:rPr>
          <w:rFonts w:cs="Arial"/>
          <w:szCs w:val="22"/>
        </w:rPr>
      </w:pPr>
      <w:r w:rsidRPr="001C7B1B">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Pr="001C7B1B" w:rsidRDefault="008334D5" w:rsidP="008334D5">
      <w:pPr>
        <w:tabs>
          <w:tab w:val="left" w:pos="540"/>
        </w:tabs>
        <w:autoSpaceDE w:val="0"/>
        <w:autoSpaceDN w:val="0"/>
        <w:rPr>
          <w:rFonts w:cs="Arial"/>
          <w:color w:val="000000"/>
          <w:szCs w:val="22"/>
        </w:rPr>
      </w:pPr>
    </w:p>
    <w:p w14:paraId="780851A1" w14:textId="77777777" w:rsidR="008334D5" w:rsidRPr="001C7B1B" w:rsidRDefault="008334D5" w:rsidP="008334D5">
      <w:pPr>
        <w:pStyle w:val="Heading2"/>
        <w:numPr>
          <w:ilvl w:val="0"/>
          <w:numId w:val="0"/>
        </w:numPr>
        <w:ind w:left="576" w:hanging="576"/>
        <w:rPr>
          <w:color w:val="000000"/>
        </w:rPr>
      </w:pPr>
      <w:bookmarkStart w:id="626" w:name="_Toc485039910"/>
      <w:bookmarkStart w:id="627" w:name="_Toc485041326"/>
      <w:bookmarkStart w:id="628" w:name="_Toc6228103"/>
      <w:bookmarkStart w:id="629" w:name="_Toc23761222"/>
      <w:r w:rsidRPr="001C7B1B">
        <w:rPr>
          <w:color w:val="000000"/>
        </w:rPr>
        <w:t>7.3</w:t>
      </w:r>
      <w:r w:rsidRPr="001C7B1B">
        <w:rPr>
          <w:color w:val="000000"/>
        </w:rPr>
        <w:tab/>
        <w:t xml:space="preserve">DAVIS-BACON ACT, </w:t>
      </w:r>
      <w:r w:rsidRPr="001C7B1B">
        <w:rPr>
          <w:shd w:val="clear" w:color="auto" w:fill="FFFFFF"/>
        </w:rPr>
        <w:t>40 U.S.C. 3141-3148, AS AMENDED</w:t>
      </w:r>
      <w:bookmarkEnd w:id="626"/>
      <w:bookmarkEnd w:id="627"/>
      <w:bookmarkEnd w:id="628"/>
      <w:bookmarkEnd w:id="629"/>
    </w:p>
    <w:p w14:paraId="723077CF" w14:textId="77777777" w:rsidR="008334D5" w:rsidRPr="001C7B1B" w:rsidRDefault="008334D5" w:rsidP="008334D5">
      <w:pPr>
        <w:tabs>
          <w:tab w:val="left" w:pos="540"/>
        </w:tabs>
        <w:autoSpaceDE w:val="0"/>
        <w:autoSpaceDN w:val="0"/>
        <w:rPr>
          <w:rFonts w:cs="Arial"/>
          <w:szCs w:val="22"/>
          <w:shd w:val="clear" w:color="auto" w:fill="FFFFFF"/>
        </w:rPr>
      </w:pPr>
      <w:r w:rsidRPr="001C7B1B">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Pr="001C7B1B" w:rsidRDefault="008334D5" w:rsidP="008334D5">
      <w:pPr>
        <w:tabs>
          <w:tab w:val="left" w:pos="540"/>
        </w:tabs>
        <w:autoSpaceDE w:val="0"/>
        <w:autoSpaceDN w:val="0"/>
        <w:rPr>
          <w:rFonts w:cs="Arial"/>
          <w:b/>
          <w:bCs/>
          <w:szCs w:val="22"/>
        </w:rPr>
      </w:pPr>
    </w:p>
    <w:p w14:paraId="3A5091B8" w14:textId="77777777" w:rsidR="008334D5" w:rsidRPr="001C7B1B" w:rsidRDefault="008334D5" w:rsidP="008334D5">
      <w:pPr>
        <w:pStyle w:val="Heading2"/>
        <w:numPr>
          <w:ilvl w:val="0"/>
          <w:numId w:val="0"/>
        </w:numPr>
        <w:ind w:left="576" w:hanging="576"/>
      </w:pPr>
      <w:bookmarkStart w:id="630" w:name="_Toc485039911"/>
      <w:bookmarkStart w:id="631" w:name="_Toc485041327"/>
      <w:bookmarkStart w:id="632" w:name="_Toc6228104"/>
      <w:bookmarkStart w:id="633" w:name="_Toc23761223"/>
      <w:r w:rsidRPr="001C7B1B">
        <w:rPr>
          <w:color w:val="000000"/>
        </w:rPr>
        <w:t>7.4</w:t>
      </w:r>
      <w:r w:rsidRPr="001C7B1B">
        <w:rPr>
          <w:color w:val="000000"/>
        </w:rPr>
        <w:tab/>
      </w:r>
      <w:r w:rsidRPr="001C7B1B">
        <w:t>CONTRACT WORK HOURS AND SAFETY STANDARDS ACT, 40 U.S.C. 3701-3708</w:t>
      </w:r>
      <w:bookmarkEnd w:id="630"/>
      <w:bookmarkEnd w:id="631"/>
      <w:bookmarkEnd w:id="632"/>
      <w:bookmarkEnd w:id="633"/>
    </w:p>
    <w:p w14:paraId="3FF3169C" w14:textId="77777777" w:rsidR="008334D5" w:rsidRPr="001C7B1B" w:rsidRDefault="008334D5" w:rsidP="008334D5">
      <w:pPr>
        <w:autoSpaceDE w:val="0"/>
        <w:autoSpaceDN w:val="0"/>
        <w:rPr>
          <w:rFonts w:cs="Arial"/>
          <w:b/>
          <w:bCs/>
          <w:szCs w:val="22"/>
        </w:rPr>
      </w:pPr>
      <w:r w:rsidRPr="001C7B1B">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Pr="001C7B1B" w:rsidRDefault="008334D5" w:rsidP="008334D5">
      <w:pPr>
        <w:pStyle w:val="ListParagraph"/>
        <w:autoSpaceDE w:val="0"/>
        <w:autoSpaceDN w:val="0"/>
        <w:ind w:left="414"/>
        <w:rPr>
          <w:rFonts w:cs="Arial"/>
          <w:b/>
          <w:bCs/>
          <w:szCs w:val="22"/>
        </w:rPr>
      </w:pPr>
    </w:p>
    <w:p w14:paraId="70F3F4C2" w14:textId="77777777" w:rsidR="008334D5" w:rsidRPr="001C7B1B" w:rsidRDefault="008334D5" w:rsidP="008334D5">
      <w:pPr>
        <w:pStyle w:val="Heading2"/>
        <w:numPr>
          <w:ilvl w:val="0"/>
          <w:numId w:val="0"/>
        </w:numPr>
        <w:ind w:left="576" w:hanging="576"/>
      </w:pPr>
      <w:bookmarkStart w:id="634" w:name="_Toc485039912"/>
      <w:bookmarkStart w:id="635" w:name="_Toc485041328"/>
      <w:bookmarkStart w:id="636" w:name="_Toc6228105"/>
      <w:bookmarkStart w:id="637" w:name="_Toc23761224"/>
      <w:r w:rsidRPr="001C7B1B">
        <w:rPr>
          <w:color w:val="000000"/>
        </w:rPr>
        <w:t>7.5</w:t>
      </w:r>
      <w:r w:rsidRPr="001C7B1B">
        <w:rPr>
          <w:color w:val="000000"/>
        </w:rPr>
        <w:tab/>
      </w:r>
      <w:r w:rsidRPr="001C7B1B">
        <w:t>RIGHTS TO INVENTIONS MADE UNDER A CONTRACT OR AGREEMENT</w:t>
      </w:r>
      <w:bookmarkEnd w:id="634"/>
      <w:bookmarkEnd w:id="635"/>
      <w:bookmarkEnd w:id="636"/>
      <w:bookmarkEnd w:id="637"/>
    </w:p>
    <w:p w14:paraId="5A019BB4" w14:textId="77777777" w:rsidR="008334D5" w:rsidRPr="001C7B1B" w:rsidRDefault="008334D5" w:rsidP="008334D5">
      <w:pPr>
        <w:autoSpaceDE w:val="0"/>
        <w:autoSpaceDN w:val="0"/>
        <w:rPr>
          <w:rFonts w:cs="Arial"/>
          <w:bCs/>
          <w:szCs w:val="22"/>
        </w:rPr>
      </w:pPr>
      <w:r w:rsidRPr="001C7B1B">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Pr="001C7B1B" w:rsidRDefault="008334D5" w:rsidP="008334D5">
      <w:pPr>
        <w:pStyle w:val="ListParagraph"/>
        <w:rPr>
          <w:rFonts w:cs="Arial"/>
          <w:b/>
          <w:bCs/>
          <w:szCs w:val="22"/>
        </w:rPr>
      </w:pPr>
    </w:p>
    <w:p w14:paraId="63DB68B9" w14:textId="77777777" w:rsidR="008334D5" w:rsidRPr="001C7B1B" w:rsidRDefault="008334D5" w:rsidP="008334D5">
      <w:pPr>
        <w:pStyle w:val="Heading2"/>
        <w:numPr>
          <w:ilvl w:val="0"/>
          <w:numId w:val="0"/>
        </w:numPr>
        <w:ind w:left="576" w:hanging="576"/>
      </w:pPr>
      <w:bookmarkStart w:id="638" w:name="_Toc485039913"/>
      <w:bookmarkStart w:id="639" w:name="_Toc485041329"/>
      <w:bookmarkStart w:id="640" w:name="_Toc6228106"/>
      <w:bookmarkStart w:id="641" w:name="_Toc23761225"/>
      <w:r w:rsidRPr="001C7B1B">
        <w:rPr>
          <w:color w:val="000000"/>
        </w:rPr>
        <w:t>7.6</w:t>
      </w:r>
      <w:r w:rsidRPr="001C7B1B">
        <w:rPr>
          <w:color w:val="000000"/>
        </w:rPr>
        <w:tab/>
      </w:r>
      <w:r w:rsidRPr="001C7B1B">
        <w:t xml:space="preserve">CLEAN AIR ACT, </w:t>
      </w:r>
      <w:r w:rsidRPr="001C7B1B">
        <w:rPr>
          <w:shd w:val="clear" w:color="auto" w:fill="FFFFFF"/>
        </w:rPr>
        <w:t xml:space="preserve">42 U.S.C. 7401-7671Q, </w:t>
      </w:r>
      <w:r w:rsidRPr="001C7B1B">
        <w:t xml:space="preserve">AND THE FEDERAL WATER POLLUTION CONTROL ACT, </w:t>
      </w:r>
      <w:r w:rsidRPr="001C7B1B">
        <w:rPr>
          <w:shd w:val="clear" w:color="auto" w:fill="FFFFFF"/>
        </w:rPr>
        <w:t>33 U.S.C. 1251-1387, AS AMENDED</w:t>
      </w:r>
      <w:bookmarkEnd w:id="638"/>
      <w:bookmarkEnd w:id="639"/>
      <w:bookmarkEnd w:id="640"/>
      <w:bookmarkEnd w:id="641"/>
      <w:r w:rsidRPr="001C7B1B">
        <w:t xml:space="preserve"> </w:t>
      </w:r>
    </w:p>
    <w:p w14:paraId="734D5DE4" w14:textId="77777777" w:rsidR="008334D5" w:rsidRPr="001C7B1B" w:rsidRDefault="008334D5" w:rsidP="008334D5">
      <w:pPr>
        <w:autoSpaceDE w:val="0"/>
        <w:autoSpaceDN w:val="0"/>
        <w:rPr>
          <w:rFonts w:cs="Arial"/>
          <w:b/>
          <w:bCs/>
          <w:szCs w:val="22"/>
        </w:rPr>
      </w:pPr>
      <w:r w:rsidRPr="001C7B1B">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1C7B1B" w:rsidRDefault="008334D5" w:rsidP="008334D5">
      <w:pPr>
        <w:autoSpaceDE w:val="0"/>
        <w:autoSpaceDN w:val="0"/>
        <w:rPr>
          <w:rFonts w:cs="Arial"/>
          <w:b/>
          <w:bCs/>
          <w:szCs w:val="22"/>
        </w:rPr>
      </w:pPr>
    </w:p>
    <w:p w14:paraId="02309D25" w14:textId="77777777" w:rsidR="008334D5" w:rsidRPr="001C7B1B" w:rsidRDefault="008334D5" w:rsidP="008334D5">
      <w:pPr>
        <w:pStyle w:val="Heading2"/>
        <w:numPr>
          <w:ilvl w:val="0"/>
          <w:numId w:val="0"/>
        </w:numPr>
        <w:ind w:left="576" w:hanging="576"/>
      </w:pPr>
      <w:bookmarkStart w:id="642" w:name="_Toc485039914"/>
      <w:bookmarkStart w:id="643" w:name="_Toc485041330"/>
      <w:bookmarkStart w:id="644" w:name="_Toc6228107"/>
      <w:bookmarkStart w:id="645" w:name="_Toc23761226"/>
      <w:r w:rsidRPr="001C7B1B">
        <w:rPr>
          <w:color w:val="000000"/>
        </w:rPr>
        <w:t>7.7</w:t>
      </w:r>
      <w:r w:rsidRPr="001C7B1B">
        <w:rPr>
          <w:color w:val="000000"/>
        </w:rPr>
        <w:tab/>
      </w:r>
      <w:r w:rsidRPr="001C7B1B">
        <w:t>DEBARMENT AND SUSPENSION (EXECUTIVE ORDERS 12549 AND 12689)</w:t>
      </w:r>
      <w:bookmarkEnd w:id="642"/>
      <w:bookmarkEnd w:id="643"/>
      <w:bookmarkEnd w:id="644"/>
      <w:bookmarkEnd w:id="645"/>
      <w:r w:rsidRPr="001C7B1B">
        <w:t xml:space="preserve"> </w:t>
      </w:r>
    </w:p>
    <w:p w14:paraId="1E094A9E" w14:textId="77777777" w:rsidR="008334D5" w:rsidRPr="001C7B1B" w:rsidRDefault="008334D5" w:rsidP="008334D5">
      <w:pPr>
        <w:autoSpaceDE w:val="0"/>
        <w:autoSpaceDN w:val="0"/>
        <w:rPr>
          <w:rFonts w:cs="Arial"/>
          <w:szCs w:val="22"/>
          <w:shd w:val="clear" w:color="auto" w:fill="FFFFFF"/>
        </w:rPr>
      </w:pPr>
      <w:r w:rsidRPr="001C7B1B">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Pr="001C7B1B" w:rsidRDefault="008334D5" w:rsidP="008334D5">
      <w:pPr>
        <w:autoSpaceDE w:val="0"/>
        <w:autoSpaceDN w:val="0"/>
        <w:rPr>
          <w:rFonts w:cs="Arial"/>
          <w:szCs w:val="22"/>
          <w:shd w:val="clear" w:color="auto" w:fill="FFFFFF"/>
        </w:rPr>
      </w:pPr>
    </w:p>
    <w:p w14:paraId="06727E75" w14:textId="77777777" w:rsidR="008334D5" w:rsidRPr="001C7B1B" w:rsidRDefault="008334D5" w:rsidP="008334D5">
      <w:pPr>
        <w:pStyle w:val="Heading2"/>
        <w:numPr>
          <w:ilvl w:val="0"/>
          <w:numId w:val="0"/>
        </w:numPr>
        <w:ind w:left="576" w:hanging="576"/>
      </w:pPr>
      <w:bookmarkStart w:id="646" w:name="_Toc485039915"/>
      <w:bookmarkStart w:id="647" w:name="_Toc485041331"/>
      <w:bookmarkStart w:id="648" w:name="_Toc6228108"/>
      <w:bookmarkStart w:id="649" w:name="_Toc23761227"/>
      <w:r w:rsidRPr="001C7B1B">
        <w:rPr>
          <w:color w:val="000000"/>
        </w:rPr>
        <w:t>7.8</w:t>
      </w:r>
      <w:r w:rsidRPr="001C7B1B">
        <w:rPr>
          <w:color w:val="000000"/>
        </w:rPr>
        <w:tab/>
      </w:r>
      <w:r w:rsidRPr="001C7B1B">
        <w:t>BYRD ANTI-LOBBYING AMENDMENT, 31 U.S.C. 1352</w:t>
      </w:r>
      <w:bookmarkEnd w:id="646"/>
      <w:bookmarkEnd w:id="647"/>
      <w:bookmarkEnd w:id="648"/>
      <w:bookmarkEnd w:id="649"/>
      <w:r w:rsidRPr="001C7B1B">
        <w:t xml:space="preserve"> </w:t>
      </w:r>
    </w:p>
    <w:p w14:paraId="7169FAC9" w14:textId="77777777" w:rsidR="008334D5" w:rsidRPr="001C7B1B" w:rsidRDefault="008334D5" w:rsidP="008334D5">
      <w:pPr>
        <w:autoSpaceDE w:val="0"/>
        <w:autoSpaceDN w:val="0"/>
        <w:rPr>
          <w:rFonts w:cs="Arial"/>
          <w:b/>
          <w:bCs/>
          <w:szCs w:val="22"/>
        </w:rPr>
      </w:pPr>
      <w:r w:rsidRPr="001C7B1B">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Pr="001C7B1B" w:rsidRDefault="008334D5" w:rsidP="008334D5">
      <w:pPr>
        <w:jc w:val="left"/>
        <w:rPr>
          <w:rFonts w:cs="Arial"/>
          <w:szCs w:val="22"/>
        </w:rPr>
      </w:pPr>
      <w:r w:rsidRPr="001C7B1B">
        <w:rPr>
          <w:rFonts w:cs="Arial"/>
          <w:szCs w:val="22"/>
        </w:rPr>
        <w:br w:type="page"/>
      </w:r>
    </w:p>
    <w:p w14:paraId="2C63B499" w14:textId="77777777" w:rsidR="008334D5" w:rsidRPr="001C7B1B" w:rsidRDefault="008334D5" w:rsidP="008334D5">
      <w:pPr>
        <w:jc w:val="center"/>
        <w:rPr>
          <w:b/>
        </w:rPr>
      </w:pPr>
      <w:r w:rsidRPr="001C7B1B">
        <w:rPr>
          <w:b/>
        </w:rPr>
        <w:t>EXHIBIT A</w:t>
      </w:r>
    </w:p>
    <w:p w14:paraId="081409C8" w14:textId="77777777" w:rsidR="008334D5" w:rsidRPr="001C7B1B" w:rsidRDefault="008334D5" w:rsidP="008334D5">
      <w:pPr>
        <w:jc w:val="center"/>
      </w:pPr>
    </w:p>
    <w:p w14:paraId="03C7F9FA" w14:textId="77777777" w:rsidR="008334D5" w:rsidRPr="001C7B1B" w:rsidRDefault="008334D5" w:rsidP="008334D5">
      <w:pPr>
        <w:jc w:val="center"/>
      </w:pPr>
      <w:r w:rsidRPr="001C7B1B">
        <w:t>MANDATORY EQUAL EMPLOYMENT OPPORTUNITY LANGUAGE</w:t>
      </w:r>
    </w:p>
    <w:p w14:paraId="29CDA7C4" w14:textId="77777777" w:rsidR="008334D5" w:rsidRPr="001C7B1B" w:rsidRDefault="008334D5" w:rsidP="008334D5">
      <w:pPr>
        <w:jc w:val="center"/>
      </w:pPr>
      <w:r w:rsidRPr="001C7B1B">
        <w:rPr>
          <w:u w:val="single"/>
        </w:rPr>
        <w:t>N.J.S.A.</w:t>
      </w:r>
      <w:r w:rsidRPr="001C7B1B">
        <w:t xml:space="preserve"> 10:5-31 </w:t>
      </w:r>
      <w:r w:rsidRPr="001C7B1B">
        <w:rPr>
          <w:u w:val="single"/>
        </w:rPr>
        <w:t>et</w:t>
      </w:r>
      <w:r w:rsidRPr="001C7B1B">
        <w:t xml:space="preserve"> </w:t>
      </w:r>
      <w:r w:rsidRPr="001C7B1B">
        <w:rPr>
          <w:u w:val="single"/>
        </w:rPr>
        <w:t>seq.</w:t>
      </w:r>
      <w:r w:rsidRPr="001C7B1B">
        <w:t xml:space="preserve"> (P.L. 1975, c. 127)</w:t>
      </w:r>
    </w:p>
    <w:p w14:paraId="51A9C9AB" w14:textId="77777777" w:rsidR="008334D5" w:rsidRPr="001C7B1B" w:rsidRDefault="008334D5" w:rsidP="008334D5">
      <w:pPr>
        <w:jc w:val="center"/>
      </w:pPr>
      <w:r w:rsidRPr="001C7B1B">
        <w:rPr>
          <w:u w:val="single"/>
        </w:rPr>
        <w:t>N.J.A.C.</w:t>
      </w:r>
      <w:r w:rsidRPr="001C7B1B">
        <w:t xml:space="preserve"> 17:27 </w:t>
      </w:r>
      <w:r w:rsidRPr="001C7B1B">
        <w:rPr>
          <w:u w:val="single"/>
        </w:rPr>
        <w:t>et</w:t>
      </w:r>
      <w:r w:rsidRPr="001C7B1B">
        <w:t xml:space="preserve"> </w:t>
      </w:r>
      <w:r w:rsidRPr="001C7B1B">
        <w:rPr>
          <w:u w:val="single"/>
        </w:rPr>
        <w:t>seq.</w:t>
      </w:r>
    </w:p>
    <w:p w14:paraId="79AA7930" w14:textId="77777777" w:rsidR="008334D5" w:rsidRPr="001C7B1B" w:rsidRDefault="008334D5" w:rsidP="008334D5">
      <w:pPr>
        <w:jc w:val="center"/>
      </w:pPr>
    </w:p>
    <w:p w14:paraId="1BF81F00" w14:textId="77777777" w:rsidR="008334D5" w:rsidRPr="001C7B1B" w:rsidRDefault="008334D5" w:rsidP="008334D5">
      <w:pPr>
        <w:jc w:val="center"/>
      </w:pPr>
      <w:r w:rsidRPr="001C7B1B">
        <w:t>GOODS, GENERAL SERVICE AND PROFESSIONAL SERVICES CONTRACTS</w:t>
      </w:r>
    </w:p>
    <w:p w14:paraId="18CA0085" w14:textId="77777777" w:rsidR="008334D5" w:rsidRPr="001C7B1B" w:rsidRDefault="008334D5" w:rsidP="008334D5"/>
    <w:p w14:paraId="1882A6AA" w14:textId="77777777" w:rsidR="008334D5" w:rsidRPr="001C7B1B" w:rsidRDefault="008334D5" w:rsidP="008334D5">
      <w:r w:rsidRPr="001C7B1B">
        <w:t>During the performance of this contract, the contractor agrees as follows:</w:t>
      </w:r>
    </w:p>
    <w:p w14:paraId="67409202" w14:textId="77777777" w:rsidR="008334D5" w:rsidRPr="001C7B1B" w:rsidRDefault="008334D5" w:rsidP="008334D5"/>
    <w:p w14:paraId="332E5728" w14:textId="77777777" w:rsidR="008334D5" w:rsidRPr="001C7B1B" w:rsidRDefault="008334D5" w:rsidP="008334D5">
      <w:r w:rsidRPr="001C7B1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Pr="001C7B1B" w:rsidRDefault="008334D5" w:rsidP="008334D5"/>
    <w:p w14:paraId="07C9C16B" w14:textId="77777777" w:rsidR="008334D5" w:rsidRPr="001C7B1B" w:rsidRDefault="008334D5" w:rsidP="008334D5">
      <w:r w:rsidRPr="001C7B1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Pr="001C7B1B" w:rsidRDefault="008334D5" w:rsidP="008334D5"/>
    <w:p w14:paraId="46C58F1C" w14:textId="77777777" w:rsidR="008334D5" w:rsidRPr="001C7B1B" w:rsidRDefault="008334D5" w:rsidP="008334D5">
      <w:r w:rsidRPr="001C7B1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Pr="001C7B1B" w:rsidRDefault="008334D5" w:rsidP="008334D5"/>
    <w:p w14:paraId="14DF25F4" w14:textId="77777777" w:rsidR="008334D5" w:rsidRPr="001C7B1B" w:rsidRDefault="008334D5" w:rsidP="008334D5">
      <w:r w:rsidRPr="001C7B1B">
        <w:t xml:space="preserve">The contractor or subcontractor, where applicable, agrees to comply with any regulations promulgated by the Treasurer pursuant to </w:t>
      </w:r>
      <w:r w:rsidRPr="001C7B1B">
        <w:rPr>
          <w:u w:val="single"/>
        </w:rPr>
        <w:t>N.J.S.A.</w:t>
      </w:r>
      <w:r w:rsidRPr="001C7B1B">
        <w:t xml:space="preserve"> 10:5-31 </w:t>
      </w:r>
      <w:r w:rsidRPr="001C7B1B">
        <w:rPr>
          <w:u w:val="single"/>
        </w:rPr>
        <w:t>et</w:t>
      </w:r>
      <w:r w:rsidRPr="001C7B1B">
        <w:t xml:space="preserve"> </w:t>
      </w:r>
      <w:r w:rsidRPr="001C7B1B">
        <w:rPr>
          <w:u w:val="single"/>
        </w:rPr>
        <w:t>seq.</w:t>
      </w:r>
      <w:r w:rsidRPr="001C7B1B">
        <w:t>, as amended and supplemented from time to time and the Americans with Disabilities Act.</w:t>
      </w:r>
    </w:p>
    <w:p w14:paraId="4FBFC7B3" w14:textId="77777777" w:rsidR="008334D5" w:rsidRPr="001C7B1B" w:rsidRDefault="008334D5" w:rsidP="008334D5"/>
    <w:p w14:paraId="0B5CF180" w14:textId="77777777" w:rsidR="008334D5" w:rsidRPr="001C7B1B" w:rsidRDefault="008334D5" w:rsidP="008334D5">
      <w:r w:rsidRPr="001C7B1B">
        <w:t xml:space="preserve">The contractor or subcontractor agrees to make good faith efforts to meet targeted county employment goals established in accordance with </w:t>
      </w:r>
      <w:r w:rsidRPr="001C7B1B">
        <w:rPr>
          <w:u w:val="single"/>
        </w:rPr>
        <w:t>N.J.A.C.</w:t>
      </w:r>
      <w:r w:rsidRPr="001C7B1B">
        <w:t xml:space="preserve"> 17:27-5.2.</w:t>
      </w:r>
    </w:p>
    <w:p w14:paraId="07A97C51" w14:textId="77777777" w:rsidR="008334D5" w:rsidRPr="001C7B1B" w:rsidRDefault="008334D5" w:rsidP="008334D5"/>
    <w:p w14:paraId="0C12E77A" w14:textId="77777777" w:rsidR="008334D5" w:rsidRPr="001C7B1B" w:rsidRDefault="008334D5" w:rsidP="008334D5">
      <w:r w:rsidRPr="001C7B1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Pr="001C7B1B" w:rsidRDefault="008334D5" w:rsidP="008334D5"/>
    <w:p w14:paraId="564D7A93" w14:textId="77777777" w:rsidR="008334D5" w:rsidRPr="001C7B1B" w:rsidRDefault="008334D5" w:rsidP="008334D5">
      <w:r w:rsidRPr="001C7B1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Pr="001C7B1B" w:rsidRDefault="008334D5" w:rsidP="008334D5"/>
    <w:p w14:paraId="21BDCFCC" w14:textId="77777777" w:rsidR="008334D5" w:rsidRPr="001C7B1B" w:rsidRDefault="008334D5" w:rsidP="008334D5">
      <w:r w:rsidRPr="001C7B1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Pr="001C7B1B" w:rsidRDefault="008334D5" w:rsidP="008334D5"/>
    <w:p w14:paraId="7BFBAA39" w14:textId="77777777" w:rsidR="008334D5" w:rsidRPr="001C7B1B" w:rsidRDefault="008334D5" w:rsidP="008334D5">
      <w:r w:rsidRPr="001C7B1B">
        <w:t>The contractor shall submit to the public agency, after notification of award but prior to execution of a goods and services contract, one of the following three documents:</w:t>
      </w:r>
    </w:p>
    <w:p w14:paraId="00BE47AB" w14:textId="77777777" w:rsidR="008334D5" w:rsidRPr="001C7B1B" w:rsidRDefault="008334D5" w:rsidP="008334D5"/>
    <w:p w14:paraId="1ED02172" w14:textId="77777777" w:rsidR="008334D5" w:rsidRPr="001C7B1B" w:rsidRDefault="008334D5" w:rsidP="008334D5">
      <w:pPr>
        <w:ind w:firstLine="720"/>
      </w:pPr>
      <w:r w:rsidRPr="001C7B1B">
        <w:t>Letter of Federal Affirmative Action Plan Approval;</w:t>
      </w:r>
    </w:p>
    <w:p w14:paraId="319FE058" w14:textId="77777777" w:rsidR="008334D5" w:rsidRPr="001C7B1B" w:rsidRDefault="008334D5" w:rsidP="008334D5">
      <w:pPr>
        <w:ind w:left="720"/>
      </w:pPr>
    </w:p>
    <w:p w14:paraId="5D6E4B59" w14:textId="77777777" w:rsidR="008334D5" w:rsidRPr="001C7B1B" w:rsidRDefault="008334D5" w:rsidP="008334D5">
      <w:r w:rsidRPr="001C7B1B">
        <w:tab/>
        <w:t>Certificate of Employee Information Report; or</w:t>
      </w:r>
    </w:p>
    <w:p w14:paraId="6B4D8071" w14:textId="77777777" w:rsidR="008334D5" w:rsidRPr="001C7B1B" w:rsidRDefault="008334D5" w:rsidP="008334D5">
      <w:pPr>
        <w:ind w:left="720"/>
      </w:pPr>
    </w:p>
    <w:p w14:paraId="17454ED0" w14:textId="77777777" w:rsidR="008334D5" w:rsidRPr="001C7B1B" w:rsidRDefault="008334D5" w:rsidP="008334D5">
      <w:r w:rsidRPr="001C7B1B">
        <w:t>Employee Information Report Form AA302 (electronically provided by the Division and distributed to the public agency through the Division’s website at http://</w:t>
      </w:r>
      <w:hyperlink r:id="rId75" w:history="1">
        <w:r w:rsidRPr="001C7B1B">
          <w:rPr>
            <w:rStyle w:val="Hyperlink"/>
          </w:rPr>
          <w:t>www.state.nj.us/treasury/contract_compliance</w:t>
        </w:r>
      </w:hyperlink>
      <w:r w:rsidRPr="001C7B1B">
        <w:t>).</w:t>
      </w:r>
    </w:p>
    <w:p w14:paraId="58ED3A6F" w14:textId="77777777" w:rsidR="008334D5" w:rsidRPr="001C7B1B" w:rsidRDefault="008334D5" w:rsidP="008334D5"/>
    <w:p w14:paraId="1FE788FF" w14:textId="77777777" w:rsidR="008334D5" w:rsidRPr="001C7B1B" w:rsidRDefault="008334D5" w:rsidP="008334D5">
      <w:r w:rsidRPr="001C7B1B">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1C7B1B">
        <w:rPr>
          <w:b/>
          <w:u w:val="single"/>
        </w:rPr>
        <w:t>N.J.A.C.</w:t>
      </w:r>
      <w:r w:rsidRPr="001C7B1B">
        <w:rPr>
          <w:b/>
        </w:rPr>
        <w:t xml:space="preserve"> 17:27-1 </w:t>
      </w:r>
      <w:r w:rsidRPr="001C7B1B">
        <w:rPr>
          <w:b/>
          <w:u w:val="single"/>
        </w:rPr>
        <w:t>et</w:t>
      </w:r>
      <w:r w:rsidRPr="001C7B1B">
        <w:rPr>
          <w:b/>
        </w:rPr>
        <w:t xml:space="preserve"> </w:t>
      </w:r>
      <w:r w:rsidRPr="001C7B1B">
        <w:rPr>
          <w:b/>
          <w:u w:val="single"/>
        </w:rPr>
        <w:t>seq.</w:t>
      </w:r>
    </w:p>
    <w:p w14:paraId="107F5BDB" w14:textId="77777777" w:rsidR="008334D5" w:rsidRPr="001C7B1B" w:rsidRDefault="008334D5" w:rsidP="008334D5">
      <w:r w:rsidRPr="001C7B1B">
        <w:br w:type="page"/>
      </w:r>
    </w:p>
    <w:p w14:paraId="00F3A366" w14:textId="77777777" w:rsidR="008334D5" w:rsidRPr="001C7B1B" w:rsidRDefault="008334D5" w:rsidP="008334D5">
      <w:pPr>
        <w:jc w:val="center"/>
        <w:rPr>
          <w:b/>
        </w:rPr>
      </w:pPr>
      <w:r w:rsidRPr="001C7B1B">
        <w:rPr>
          <w:b/>
        </w:rPr>
        <w:t>EXHIBIT B</w:t>
      </w:r>
    </w:p>
    <w:p w14:paraId="1DD0346F" w14:textId="77777777" w:rsidR="008334D5" w:rsidRPr="001C7B1B" w:rsidRDefault="008334D5" w:rsidP="008334D5">
      <w:pPr>
        <w:jc w:val="center"/>
      </w:pPr>
    </w:p>
    <w:p w14:paraId="57783887" w14:textId="77777777" w:rsidR="008334D5" w:rsidRPr="001C7B1B" w:rsidRDefault="008334D5" w:rsidP="008334D5">
      <w:pPr>
        <w:jc w:val="center"/>
      </w:pPr>
      <w:r w:rsidRPr="001C7B1B">
        <w:t>MANDATORY EQUAL EMPLOYMENT OPPORTUNITY LANGUAGE</w:t>
      </w:r>
    </w:p>
    <w:p w14:paraId="3A1D6CD8" w14:textId="77777777" w:rsidR="008334D5" w:rsidRPr="001C7B1B" w:rsidRDefault="008334D5" w:rsidP="008334D5">
      <w:pPr>
        <w:jc w:val="center"/>
      </w:pPr>
      <w:r w:rsidRPr="001C7B1B">
        <w:rPr>
          <w:u w:val="single"/>
        </w:rPr>
        <w:t>N.J.S.A.</w:t>
      </w:r>
      <w:r w:rsidRPr="001C7B1B">
        <w:t xml:space="preserve"> 10:5-31 </w:t>
      </w:r>
      <w:r w:rsidRPr="001C7B1B">
        <w:rPr>
          <w:u w:val="single"/>
        </w:rPr>
        <w:t>et seq.</w:t>
      </w:r>
      <w:r w:rsidRPr="001C7B1B">
        <w:t xml:space="preserve"> (P.L. 1975, c. 127)</w:t>
      </w:r>
    </w:p>
    <w:p w14:paraId="15E57BE1" w14:textId="77777777" w:rsidR="008334D5" w:rsidRPr="001C7B1B" w:rsidRDefault="008334D5" w:rsidP="008334D5">
      <w:pPr>
        <w:jc w:val="center"/>
      </w:pPr>
      <w:r w:rsidRPr="001C7B1B">
        <w:rPr>
          <w:u w:val="single"/>
        </w:rPr>
        <w:t>N.J.S.A.</w:t>
      </w:r>
      <w:r w:rsidRPr="001C7B1B">
        <w:t xml:space="preserve"> 10:5-39 </w:t>
      </w:r>
      <w:r w:rsidRPr="001C7B1B">
        <w:rPr>
          <w:u w:val="single"/>
        </w:rPr>
        <w:t>et. seq.</w:t>
      </w:r>
      <w:r w:rsidRPr="001C7B1B">
        <w:t xml:space="preserve"> (P.L. 1983, c. 197)</w:t>
      </w:r>
    </w:p>
    <w:p w14:paraId="1FCE1F50" w14:textId="77777777" w:rsidR="008334D5" w:rsidRPr="001C7B1B" w:rsidRDefault="008334D5" w:rsidP="008334D5">
      <w:pPr>
        <w:jc w:val="center"/>
      </w:pPr>
      <w:r w:rsidRPr="001C7B1B">
        <w:rPr>
          <w:u w:val="single"/>
        </w:rPr>
        <w:t>N.J.A.C.</w:t>
      </w:r>
      <w:r w:rsidRPr="001C7B1B">
        <w:t xml:space="preserve"> 17:27-1.1 </w:t>
      </w:r>
      <w:r w:rsidRPr="001C7B1B">
        <w:rPr>
          <w:u w:val="single"/>
        </w:rPr>
        <w:t>et</w:t>
      </w:r>
      <w:r w:rsidRPr="001C7B1B">
        <w:t xml:space="preserve"> </w:t>
      </w:r>
      <w:r w:rsidRPr="001C7B1B">
        <w:rPr>
          <w:u w:val="single"/>
        </w:rPr>
        <w:t>seq.</w:t>
      </w:r>
    </w:p>
    <w:p w14:paraId="4193F8DC" w14:textId="77777777" w:rsidR="008334D5" w:rsidRPr="001C7B1B" w:rsidRDefault="008334D5" w:rsidP="008334D5">
      <w:pPr>
        <w:jc w:val="center"/>
      </w:pPr>
    </w:p>
    <w:p w14:paraId="64BEDD9F" w14:textId="77777777" w:rsidR="008334D5" w:rsidRPr="001C7B1B" w:rsidRDefault="008334D5" w:rsidP="008334D5">
      <w:pPr>
        <w:jc w:val="center"/>
      </w:pPr>
      <w:r w:rsidRPr="001C7B1B">
        <w:t>CONSTRUCTION CONTRACTS</w:t>
      </w:r>
    </w:p>
    <w:p w14:paraId="09490477" w14:textId="77777777" w:rsidR="008334D5" w:rsidRPr="001C7B1B" w:rsidRDefault="008334D5" w:rsidP="008334D5"/>
    <w:p w14:paraId="513D0BB1" w14:textId="77777777" w:rsidR="008334D5" w:rsidRPr="001C7B1B" w:rsidRDefault="008334D5" w:rsidP="008334D5">
      <w:r w:rsidRPr="001C7B1B">
        <w:t>During the performance of this contract, the contractor agrees as follows:</w:t>
      </w:r>
    </w:p>
    <w:p w14:paraId="2DF66390" w14:textId="77777777" w:rsidR="008334D5" w:rsidRPr="001C7B1B" w:rsidRDefault="008334D5" w:rsidP="008334D5"/>
    <w:p w14:paraId="6056521E" w14:textId="77777777" w:rsidR="008334D5" w:rsidRPr="001C7B1B" w:rsidRDefault="008334D5" w:rsidP="008334D5">
      <w:r w:rsidRPr="001C7B1B">
        <w:t xml:space="preserve">The contractor or subcontractor, where applicable, will not </w:t>
      </w:r>
      <w:r w:rsidRPr="001C7B1B">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Pr="001C7B1B" w:rsidRDefault="008334D5" w:rsidP="008334D5"/>
    <w:p w14:paraId="1393B345" w14:textId="77777777" w:rsidR="008334D5" w:rsidRPr="001C7B1B" w:rsidRDefault="008334D5" w:rsidP="008334D5">
      <w:r w:rsidRPr="001C7B1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Pr="001C7B1B" w:rsidRDefault="008334D5" w:rsidP="008334D5"/>
    <w:p w14:paraId="5659E4D0" w14:textId="77777777" w:rsidR="008334D5" w:rsidRPr="001C7B1B" w:rsidRDefault="008334D5" w:rsidP="008334D5">
      <w:r w:rsidRPr="001C7B1B">
        <w:rPr>
          <w:u w:val="single"/>
        </w:rPr>
        <w:t>N.J.S.A.</w:t>
      </w:r>
      <w:r w:rsidRPr="001C7B1B">
        <w:t xml:space="preserve"> 10:5-39 </w:t>
      </w:r>
      <w:r w:rsidRPr="001C7B1B">
        <w:rPr>
          <w:u w:val="single"/>
        </w:rPr>
        <w:t>et</w:t>
      </w:r>
      <w:r w:rsidRPr="001C7B1B">
        <w:t xml:space="preserve"> </w:t>
      </w:r>
      <w:r w:rsidRPr="001C7B1B">
        <w:rPr>
          <w:u w:val="single"/>
        </w:rPr>
        <w:t>seq</w:t>
      </w:r>
      <w:r w:rsidRPr="001C7B1B">
        <w:t>. requires contractors, subcontractors, and permitted assignees performing construction, alteration, or repair of any building or public work in excess of $250,000 to guarantee equal employment opportunity to veterans.</w:t>
      </w:r>
    </w:p>
    <w:p w14:paraId="51ABDBE0" w14:textId="77777777" w:rsidR="008334D5" w:rsidRPr="001C7B1B" w:rsidRDefault="008334D5" w:rsidP="008334D5"/>
    <w:p w14:paraId="491EF1D2" w14:textId="77777777" w:rsidR="008334D5" w:rsidRPr="001C7B1B" w:rsidRDefault="008334D5" w:rsidP="008334D5">
      <w:r w:rsidRPr="001C7B1B">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Pr="001C7B1B" w:rsidRDefault="008334D5" w:rsidP="008334D5"/>
    <w:p w14:paraId="211C494E" w14:textId="77777777" w:rsidR="008334D5" w:rsidRPr="001C7B1B" w:rsidRDefault="008334D5" w:rsidP="008334D5">
      <w:r w:rsidRPr="001C7B1B">
        <w:t xml:space="preserve">The contractor or subcontractor, where applicable, agrees to comply with any regulations promulgated by the Treasurer, pursuant to </w:t>
      </w:r>
      <w:r w:rsidRPr="001C7B1B">
        <w:rPr>
          <w:u w:val="single"/>
        </w:rPr>
        <w:t>N.J.S.A.</w:t>
      </w:r>
      <w:r w:rsidRPr="001C7B1B">
        <w:t xml:space="preserve"> 10:5-31 </w:t>
      </w:r>
      <w:r w:rsidRPr="001C7B1B">
        <w:rPr>
          <w:u w:val="single"/>
        </w:rPr>
        <w:t>et</w:t>
      </w:r>
      <w:r w:rsidRPr="001C7B1B">
        <w:t xml:space="preserve"> </w:t>
      </w:r>
      <w:r w:rsidRPr="001C7B1B">
        <w:rPr>
          <w:u w:val="single"/>
        </w:rPr>
        <w:t>seq.</w:t>
      </w:r>
      <w:r w:rsidRPr="001C7B1B">
        <w:t>, as amended and supplemented from time to time and the Americans with Disabilities Act.</w:t>
      </w:r>
    </w:p>
    <w:p w14:paraId="5534FFF7" w14:textId="77777777" w:rsidR="008334D5" w:rsidRPr="001C7B1B" w:rsidRDefault="008334D5" w:rsidP="008334D5">
      <w:pPr>
        <w:rPr>
          <w:rFonts w:cs="Arial"/>
          <w:szCs w:val="22"/>
        </w:rPr>
      </w:pPr>
    </w:p>
    <w:p w14:paraId="6D4C7D45" w14:textId="77777777" w:rsidR="008334D5" w:rsidRPr="001C7B1B" w:rsidRDefault="008334D5" w:rsidP="008334D5">
      <w:pPr>
        <w:pStyle w:val="Default"/>
        <w:jc w:val="both"/>
        <w:rPr>
          <w:rFonts w:ascii="Arial" w:hAnsi="Arial" w:cs="Arial"/>
          <w:sz w:val="22"/>
          <w:szCs w:val="22"/>
        </w:rPr>
      </w:pPr>
      <w:r w:rsidRPr="001C7B1B">
        <w:rPr>
          <w:rFonts w:ascii="Arial" w:hAnsi="Arial" w:cs="Arial"/>
          <w:sz w:val="22"/>
          <w:szCs w:val="22"/>
        </w:rPr>
        <w:t xml:space="preserve">When hiring or scheduling workers in each construction trade, the contractor or subcontractor agrees to make good faith efforts to employ </w:t>
      </w:r>
      <w:r w:rsidRPr="001C7B1B">
        <w:rPr>
          <w:rFonts w:ascii="Arial" w:hAnsi="Arial" w:cs="Arial"/>
          <w:sz w:val="22"/>
          <w:szCs w:val="22"/>
        </w:rPr>
        <w:tab/>
        <w:t xml:space="preserve">minority and women workers in each construction trade consistent with the targeted employment goal prescribed by </w:t>
      </w:r>
      <w:r w:rsidRPr="001C7B1B">
        <w:rPr>
          <w:rFonts w:ascii="Arial" w:hAnsi="Arial" w:cs="Arial"/>
          <w:sz w:val="22"/>
          <w:szCs w:val="22"/>
          <w:u w:val="single"/>
        </w:rPr>
        <w:t>N.J.A.C.</w:t>
      </w:r>
      <w:r w:rsidRPr="001C7B1B">
        <w:rPr>
          <w:rFonts w:ascii="Arial" w:hAnsi="Arial" w:cs="Arial"/>
          <w:sz w:val="22"/>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1C7B1B">
        <w:rPr>
          <w:rFonts w:ascii="Arial" w:hAnsi="Arial" w:cs="Arial"/>
          <w:sz w:val="22"/>
          <w:szCs w:val="22"/>
          <w:u w:val="single"/>
        </w:rPr>
        <w:t>N.J.A.C.</w:t>
      </w:r>
      <w:r w:rsidRPr="001C7B1B">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1C7B1B" w:rsidRDefault="008334D5" w:rsidP="008334D5">
      <w:pPr>
        <w:rPr>
          <w:rFonts w:cs="Arial"/>
          <w:szCs w:val="22"/>
        </w:rPr>
      </w:pPr>
    </w:p>
    <w:p w14:paraId="74A51677" w14:textId="77777777" w:rsidR="008334D5" w:rsidRPr="001C7B1B" w:rsidRDefault="008334D5" w:rsidP="008334D5">
      <w:pPr>
        <w:ind w:left="360" w:hanging="360"/>
      </w:pPr>
      <w:r w:rsidRPr="001C7B1B">
        <w:t>(A)</w:t>
      </w:r>
      <w:r w:rsidRPr="001C7B1B">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C7B1B">
        <w:rPr>
          <w:u w:val="single"/>
        </w:rPr>
        <w:t>N.J.S.A.</w:t>
      </w:r>
      <w:r w:rsidRPr="001C7B1B">
        <w:t xml:space="preserve"> 10:5-31 </w:t>
      </w:r>
      <w:r w:rsidRPr="001C7B1B">
        <w:rPr>
          <w:u w:val="single"/>
        </w:rPr>
        <w:t>et.</w:t>
      </w:r>
      <w:r w:rsidRPr="001C7B1B">
        <w:t xml:space="preserve"> </w:t>
      </w:r>
      <w:r w:rsidRPr="001C7B1B">
        <w:rPr>
          <w:u w:val="single"/>
        </w:rPr>
        <w:t>seq.</w:t>
      </w:r>
      <w:r w:rsidRPr="001C7B1B">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Pr="001C7B1B" w:rsidRDefault="008334D5" w:rsidP="008334D5">
      <w:pPr>
        <w:ind w:left="360" w:hanging="360"/>
      </w:pPr>
    </w:p>
    <w:p w14:paraId="67ABD396" w14:textId="77777777" w:rsidR="008334D5" w:rsidRPr="001C7B1B" w:rsidRDefault="008334D5" w:rsidP="008334D5">
      <w:pPr>
        <w:ind w:left="360" w:hanging="360"/>
        <w:rPr>
          <w:rFonts w:cs="Arial"/>
          <w:szCs w:val="22"/>
        </w:rPr>
      </w:pPr>
      <w:r w:rsidRPr="001C7B1B">
        <w:t>(B)</w:t>
      </w:r>
      <w:r w:rsidRPr="001C7B1B">
        <w:tab/>
      </w:r>
      <w:r w:rsidRPr="001C7B1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1C7B1B" w:rsidRDefault="008334D5" w:rsidP="008334D5">
      <w:pPr>
        <w:rPr>
          <w:rFonts w:cs="Arial"/>
          <w:szCs w:val="22"/>
        </w:rPr>
      </w:pPr>
    </w:p>
    <w:p w14:paraId="66DC9218" w14:textId="77777777" w:rsidR="008334D5" w:rsidRPr="001C7B1B" w:rsidRDefault="008334D5" w:rsidP="008334D5">
      <w:pPr>
        <w:pStyle w:val="Default"/>
        <w:ind w:left="450"/>
        <w:jc w:val="both"/>
        <w:rPr>
          <w:rFonts w:ascii="Arial" w:hAnsi="Arial" w:cs="Arial"/>
          <w:sz w:val="22"/>
          <w:szCs w:val="22"/>
        </w:rPr>
      </w:pPr>
      <w:r w:rsidRPr="001C7B1B">
        <w:rPr>
          <w:rFonts w:ascii="Arial" w:hAnsi="Arial" w:cs="Arial"/>
          <w:sz w:val="22"/>
          <w:szCs w:val="22"/>
        </w:rPr>
        <w:t xml:space="preserve">(1) To notify the public agency compliance officer, the Dept. of LWD, Construction EEO Monitoring Program, and minority and women referral organizations listed by the Division pursuant to </w:t>
      </w:r>
      <w:r w:rsidRPr="001C7B1B">
        <w:rPr>
          <w:rFonts w:ascii="Arial" w:hAnsi="Arial" w:cs="Arial"/>
          <w:sz w:val="22"/>
          <w:szCs w:val="22"/>
          <w:u w:val="single"/>
        </w:rPr>
        <w:t>N.J.A.C.</w:t>
      </w:r>
      <w:r w:rsidRPr="001C7B1B">
        <w:rPr>
          <w:rFonts w:ascii="Arial" w:hAnsi="Arial" w:cs="Arial"/>
          <w:sz w:val="22"/>
          <w:szCs w:val="22"/>
        </w:rPr>
        <w:t xml:space="preserve"> 17:27-5.3, of its workforce needs, and request referral of minority and women workers;</w:t>
      </w:r>
    </w:p>
    <w:p w14:paraId="36DD9EE0" w14:textId="77777777" w:rsidR="008334D5" w:rsidRPr="001C7B1B" w:rsidRDefault="008334D5" w:rsidP="008334D5">
      <w:pPr>
        <w:rPr>
          <w:rFonts w:cs="Arial"/>
          <w:szCs w:val="22"/>
        </w:rPr>
      </w:pPr>
      <w:r w:rsidRPr="001C7B1B">
        <w:rPr>
          <w:rFonts w:cs="Arial"/>
          <w:szCs w:val="22"/>
        </w:rPr>
        <w:tab/>
      </w:r>
      <w:r w:rsidRPr="001C7B1B">
        <w:rPr>
          <w:rFonts w:cs="Arial"/>
          <w:szCs w:val="22"/>
        </w:rPr>
        <w:tab/>
      </w:r>
    </w:p>
    <w:p w14:paraId="6F24D063" w14:textId="77777777" w:rsidR="008334D5" w:rsidRPr="001C7B1B" w:rsidRDefault="008334D5" w:rsidP="008334D5">
      <w:pPr>
        <w:ind w:left="540"/>
        <w:rPr>
          <w:rFonts w:cs="Arial"/>
          <w:szCs w:val="22"/>
        </w:rPr>
      </w:pPr>
      <w:r w:rsidRPr="001C7B1B">
        <w:rPr>
          <w:rFonts w:cs="Arial"/>
          <w:szCs w:val="22"/>
        </w:rPr>
        <w:t>(2) To notify any minority and women workers who have been listed with it as awaiting available vacancies;</w:t>
      </w:r>
    </w:p>
    <w:p w14:paraId="725B5E12" w14:textId="77777777" w:rsidR="008334D5" w:rsidRPr="001C7B1B" w:rsidRDefault="008334D5" w:rsidP="008334D5">
      <w:pPr>
        <w:ind w:left="540"/>
        <w:rPr>
          <w:rFonts w:cs="Arial"/>
          <w:szCs w:val="22"/>
        </w:rPr>
      </w:pPr>
    </w:p>
    <w:p w14:paraId="3634DF56" w14:textId="77777777" w:rsidR="008334D5" w:rsidRPr="001C7B1B" w:rsidRDefault="008334D5" w:rsidP="008334D5">
      <w:pPr>
        <w:ind w:left="540"/>
        <w:rPr>
          <w:rFonts w:cs="Arial"/>
          <w:szCs w:val="22"/>
        </w:rPr>
      </w:pPr>
      <w:r w:rsidRPr="001C7B1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1C7B1B" w:rsidRDefault="008334D5" w:rsidP="008334D5">
      <w:pPr>
        <w:ind w:left="540"/>
        <w:rPr>
          <w:rFonts w:cs="Arial"/>
          <w:szCs w:val="22"/>
        </w:rPr>
      </w:pPr>
    </w:p>
    <w:p w14:paraId="3D50464E" w14:textId="77777777" w:rsidR="008334D5" w:rsidRPr="001C7B1B" w:rsidRDefault="008334D5" w:rsidP="008334D5">
      <w:pPr>
        <w:ind w:left="540"/>
        <w:rPr>
          <w:rFonts w:cs="Arial"/>
          <w:szCs w:val="22"/>
        </w:rPr>
      </w:pPr>
      <w:r w:rsidRPr="001C7B1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1C7B1B" w:rsidRDefault="008334D5" w:rsidP="008334D5">
      <w:pPr>
        <w:ind w:left="540"/>
        <w:rPr>
          <w:rFonts w:cs="Arial"/>
          <w:szCs w:val="22"/>
        </w:rPr>
      </w:pPr>
    </w:p>
    <w:p w14:paraId="36040C7E" w14:textId="77777777" w:rsidR="008334D5" w:rsidRPr="001C7B1B" w:rsidRDefault="008334D5" w:rsidP="008334D5">
      <w:pPr>
        <w:ind w:left="540"/>
        <w:rPr>
          <w:rFonts w:cs="Arial"/>
          <w:szCs w:val="22"/>
        </w:rPr>
      </w:pPr>
      <w:r w:rsidRPr="001C7B1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1C7B1B" w:rsidRDefault="008334D5" w:rsidP="008334D5">
      <w:pPr>
        <w:ind w:left="540"/>
        <w:rPr>
          <w:rFonts w:cs="Arial"/>
          <w:szCs w:val="22"/>
        </w:rPr>
      </w:pPr>
    </w:p>
    <w:p w14:paraId="0154E34E" w14:textId="77777777" w:rsidR="008334D5" w:rsidRPr="001C7B1B" w:rsidRDefault="008334D5" w:rsidP="008334D5">
      <w:pPr>
        <w:ind w:left="540"/>
        <w:rPr>
          <w:rFonts w:cs="Arial"/>
          <w:szCs w:val="22"/>
        </w:rPr>
      </w:pPr>
      <w:r w:rsidRPr="001C7B1B">
        <w:rPr>
          <w:rFonts w:cs="Arial"/>
          <w:szCs w:val="22"/>
        </w:rPr>
        <w:t>(6) To adhere to the following procedure when minority and women workers apply or are referred to the contractor or subcontractor:</w:t>
      </w:r>
    </w:p>
    <w:p w14:paraId="30A0C861" w14:textId="77777777" w:rsidR="008334D5" w:rsidRPr="001C7B1B" w:rsidRDefault="008334D5" w:rsidP="008334D5">
      <w:pPr>
        <w:rPr>
          <w:rFonts w:cs="Arial"/>
          <w:szCs w:val="22"/>
        </w:rPr>
      </w:pPr>
    </w:p>
    <w:p w14:paraId="23340F0D" w14:textId="77777777" w:rsidR="008334D5" w:rsidRPr="001C7B1B" w:rsidRDefault="008334D5" w:rsidP="008334D5">
      <w:pPr>
        <w:ind w:left="1440" w:hanging="360"/>
        <w:rPr>
          <w:rFonts w:cs="Arial"/>
          <w:szCs w:val="22"/>
        </w:rPr>
      </w:pPr>
      <w:r w:rsidRPr="001C7B1B">
        <w:rPr>
          <w:rFonts w:cs="Arial"/>
          <w:szCs w:val="22"/>
        </w:rPr>
        <w:t>(i) The contactor or subcontractor shall interview the referred minority or women worker.</w:t>
      </w:r>
    </w:p>
    <w:p w14:paraId="1F323496" w14:textId="77777777" w:rsidR="008334D5" w:rsidRPr="001C7B1B" w:rsidRDefault="008334D5" w:rsidP="008334D5">
      <w:pPr>
        <w:ind w:left="1440" w:hanging="360"/>
        <w:rPr>
          <w:rFonts w:cs="Arial"/>
          <w:szCs w:val="22"/>
        </w:rPr>
      </w:pPr>
    </w:p>
    <w:p w14:paraId="64182BEE" w14:textId="77777777" w:rsidR="008334D5" w:rsidRPr="001C7B1B" w:rsidRDefault="008334D5" w:rsidP="008334D5">
      <w:pPr>
        <w:ind w:left="1440" w:hanging="360"/>
        <w:rPr>
          <w:rFonts w:cs="Arial"/>
          <w:szCs w:val="22"/>
        </w:rPr>
      </w:pPr>
      <w:r w:rsidRPr="001C7B1B">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1C7B1B" w:rsidRDefault="008334D5" w:rsidP="008334D5">
      <w:pPr>
        <w:ind w:left="1440" w:hanging="360"/>
        <w:rPr>
          <w:rFonts w:cs="Arial"/>
          <w:szCs w:val="22"/>
        </w:rPr>
      </w:pPr>
    </w:p>
    <w:p w14:paraId="345513BF" w14:textId="77777777" w:rsidR="008334D5" w:rsidRPr="001C7B1B" w:rsidRDefault="008334D5" w:rsidP="008334D5">
      <w:pPr>
        <w:pStyle w:val="Default"/>
        <w:ind w:left="1350" w:hanging="270"/>
        <w:jc w:val="both"/>
        <w:rPr>
          <w:rFonts w:ascii="Arial" w:hAnsi="Arial" w:cs="Arial"/>
          <w:sz w:val="22"/>
          <w:szCs w:val="22"/>
        </w:rPr>
      </w:pPr>
      <w:r w:rsidRPr="001C7B1B">
        <w:rPr>
          <w:rFonts w:ascii="Arial" w:hAnsi="Arial" w:cs="Arial"/>
          <w:sz w:val="22"/>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EE353A3" w14:textId="77777777" w:rsidR="008334D5" w:rsidRPr="001C7B1B" w:rsidRDefault="008334D5" w:rsidP="008334D5">
      <w:pPr>
        <w:ind w:left="1350" w:hanging="270"/>
        <w:rPr>
          <w:rFonts w:cs="Arial"/>
          <w:szCs w:val="22"/>
        </w:rPr>
      </w:pPr>
    </w:p>
    <w:p w14:paraId="320C7878" w14:textId="77777777" w:rsidR="008334D5" w:rsidRPr="001C7B1B" w:rsidRDefault="008334D5" w:rsidP="008334D5">
      <w:pPr>
        <w:pStyle w:val="Default"/>
        <w:ind w:left="1350" w:hanging="270"/>
        <w:jc w:val="both"/>
        <w:rPr>
          <w:rFonts w:ascii="Arial" w:hAnsi="Arial" w:cs="Arial"/>
          <w:sz w:val="22"/>
          <w:szCs w:val="22"/>
        </w:rPr>
      </w:pPr>
      <w:r w:rsidRPr="001C7B1B">
        <w:rPr>
          <w:rFonts w:ascii="Arial" w:hAnsi="Arial" w:cs="Arial"/>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3766EC9" w14:textId="77777777" w:rsidR="008334D5" w:rsidRPr="001C7B1B" w:rsidRDefault="008334D5" w:rsidP="008334D5">
      <w:pPr>
        <w:rPr>
          <w:rFonts w:cs="Arial"/>
          <w:szCs w:val="22"/>
        </w:rPr>
      </w:pPr>
    </w:p>
    <w:p w14:paraId="1184CAAC" w14:textId="77777777" w:rsidR="008334D5" w:rsidRPr="001C7B1B" w:rsidRDefault="008334D5" w:rsidP="008334D5">
      <w:pPr>
        <w:pStyle w:val="Default"/>
        <w:jc w:val="both"/>
        <w:rPr>
          <w:rFonts w:ascii="Arial" w:hAnsi="Arial" w:cs="Arial"/>
          <w:sz w:val="22"/>
          <w:szCs w:val="22"/>
        </w:rPr>
      </w:pPr>
      <w:r w:rsidRPr="001C7B1B">
        <w:rPr>
          <w:rFonts w:ascii="Arial" w:hAnsi="Arial" w:cs="Arial"/>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E5FDE0F" w14:textId="77777777" w:rsidR="008334D5" w:rsidRPr="001C7B1B" w:rsidRDefault="008334D5" w:rsidP="008334D5">
      <w:pPr>
        <w:rPr>
          <w:rFonts w:cs="Arial"/>
          <w:szCs w:val="22"/>
        </w:rPr>
      </w:pPr>
    </w:p>
    <w:p w14:paraId="2ED6BA6B" w14:textId="77777777" w:rsidR="008334D5" w:rsidRPr="001C7B1B" w:rsidRDefault="008334D5" w:rsidP="008334D5">
      <w:pPr>
        <w:pStyle w:val="ListParagraph"/>
        <w:ind w:left="360" w:hanging="360"/>
        <w:rPr>
          <w:rFonts w:cs="Arial"/>
          <w:szCs w:val="22"/>
        </w:rPr>
      </w:pPr>
      <w:r w:rsidRPr="001C7B1B">
        <w:rPr>
          <w:rFonts w:cs="Arial"/>
          <w:szCs w:val="22"/>
        </w:rPr>
        <w:t>(C)</w:t>
      </w:r>
      <w:r w:rsidRPr="001C7B1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1C7B1B" w:rsidRDefault="008334D5" w:rsidP="008334D5">
      <w:pPr>
        <w:pStyle w:val="ListParagraph"/>
        <w:ind w:left="360" w:hanging="360"/>
        <w:rPr>
          <w:rFonts w:cs="Arial"/>
          <w:szCs w:val="22"/>
        </w:rPr>
      </w:pPr>
    </w:p>
    <w:p w14:paraId="51FF7D15" w14:textId="77777777" w:rsidR="008334D5" w:rsidRPr="001C7B1B" w:rsidRDefault="008334D5" w:rsidP="008334D5">
      <w:pPr>
        <w:pStyle w:val="Default"/>
        <w:ind w:left="360"/>
        <w:jc w:val="both"/>
        <w:rPr>
          <w:rFonts w:ascii="Arial" w:hAnsi="Arial" w:cs="Arial"/>
          <w:sz w:val="22"/>
          <w:szCs w:val="22"/>
        </w:rPr>
      </w:pPr>
      <w:r w:rsidRPr="001C7B1B">
        <w:rPr>
          <w:rFonts w:ascii="Arial" w:hAnsi="Arial" w:cs="Arial"/>
          <w:sz w:val="22"/>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1C7B1B">
        <w:rPr>
          <w:rFonts w:ascii="Arial" w:hAnsi="Arial" w:cs="Arial"/>
          <w:sz w:val="22"/>
          <w:szCs w:val="22"/>
          <w:u w:val="single"/>
        </w:rPr>
        <w:t>N.J.A.C.</w:t>
      </w:r>
      <w:r w:rsidRPr="001C7B1B">
        <w:rPr>
          <w:rFonts w:ascii="Arial" w:hAnsi="Arial" w:cs="Arial"/>
          <w:sz w:val="22"/>
          <w:szCs w:val="22"/>
        </w:rPr>
        <w:t xml:space="preserve"> 17:27-7. </w:t>
      </w:r>
    </w:p>
    <w:p w14:paraId="516E6ADD" w14:textId="77777777" w:rsidR="008334D5" w:rsidRPr="001C7B1B" w:rsidRDefault="008334D5" w:rsidP="008334D5">
      <w:pPr>
        <w:ind w:left="360" w:hanging="360"/>
        <w:rPr>
          <w:rFonts w:cs="Arial"/>
          <w:szCs w:val="22"/>
        </w:rPr>
      </w:pPr>
    </w:p>
    <w:p w14:paraId="14069121" w14:textId="77777777" w:rsidR="008334D5" w:rsidRPr="001C7B1B" w:rsidRDefault="008334D5" w:rsidP="008334D5">
      <w:pPr>
        <w:ind w:left="360"/>
        <w:rPr>
          <w:rFonts w:cs="Arial"/>
          <w:szCs w:val="22"/>
        </w:rPr>
      </w:pPr>
      <w:r w:rsidRPr="001C7B1B">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5AFA6798" w14:textId="77777777" w:rsidR="008334D5" w:rsidRPr="001C7B1B" w:rsidRDefault="008334D5" w:rsidP="008334D5">
      <w:pPr>
        <w:ind w:left="360" w:hanging="360"/>
        <w:rPr>
          <w:rFonts w:cs="Arial"/>
          <w:szCs w:val="22"/>
        </w:rPr>
      </w:pPr>
    </w:p>
    <w:p w14:paraId="53650C6E" w14:textId="77777777" w:rsidR="008334D5" w:rsidRPr="001C7B1B" w:rsidRDefault="008334D5" w:rsidP="008334D5">
      <w:pPr>
        <w:ind w:left="360"/>
        <w:rPr>
          <w:rFonts w:cs="Arial"/>
          <w:szCs w:val="22"/>
        </w:rPr>
      </w:pPr>
      <w:r w:rsidRPr="001C7B1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1C7B1B" w:rsidRDefault="008334D5" w:rsidP="008334D5">
      <w:pPr>
        <w:pStyle w:val="ListParagraph"/>
        <w:rPr>
          <w:rFonts w:cs="Arial"/>
          <w:szCs w:val="22"/>
        </w:rPr>
      </w:pPr>
    </w:p>
    <w:p w14:paraId="5BA3291A" w14:textId="77777777" w:rsidR="008334D5" w:rsidRPr="001C7B1B" w:rsidRDefault="008334D5" w:rsidP="008334D5">
      <w:pPr>
        <w:pStyle w:val="ListParagraph"/>
        <w:ind w:left="360" w:hanging="360"/>
        <w:rPr>
          <w:rFonts w:cs="Arial"/>
          <w:szCs w:val="22"/>
        </w:rPr>
      </w:pPr>
      <w:r w:rsidRPr="001C7B1B">
        <w:rPr>
          <w:rFonts w:cs="Arial"/>
          <w:szCs w:val="22"/>
        </w:rPr>
        <w:t>(D)</w:t>
      </w:r>
      <w:r w:rsidRPr="001C7B1B">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1C7B1B">
        <w:rPr>
          <w:rFonts w:cs="Arial"/>
          <w:szCs w:val="22"/>
          <w:u w:val="single"/>
        </w:rPr>
        <w:t>N.J.A.C.</w:t>
      </w:r>
      <w:r w:rsidRPr="001C7B1B">
        <w:rPr>
          <w:rFonts w:cs="Arial"/>
          <w:szCs w:val="22"/>
        </w:rPr>
        <w:t xml:space="preserve"> 17:27-1.1 </w:t>
      </w:r>
      <w:r w:rsidRPr="001C7B1B">
        <w:rPr>
          <w:rFonts w:cs="Arial"/>
          <w:szCs w:val="22"/>
          <w:u w:val="single"/>
        </w:rPr>
        <w:t>et</w:t>
      </w:r>
      <w:r w:rsidRPr="001C7B1B">
        <w:rPr>
          <w:rFonts w:cs="Arial"/>
          <w:szCs w:val="22"/>
        </w:rPr>
        <w:t xml:space="preserve"> </w:t>
      </w:r>
      <w:r w:rsidRPr="001C7B1B">
        <w:rPr>
          <w:rFonts w:cs="Arial"/>
          <w:szCs w:val="22"/>
          <w:u w:val="single"/>
        </w:rPr>
        <w:t>seq.</w:t>
      </w:r>
    </w:p>
    <w:p w14:paraId="1D6CC0E9" w14:textId="77777777" w:rsidR="008334D5" w:rsidRPr="001C7B1B" w:rsidRDefault="008334D5" w:rsidP="008334D5">
      <w:pPr>
        <w:rPr>
          <w:rFonts w:cs="Arial"/>
          <w:szCs w:val="22"/>
        </w:rPr>
      </w:pPr>
      <w:r w:rsidRPr="001C7B1B">
        <w:rPr>
          <w:rFonts w:cs="Arial"/>
          <w:szCs w:val="22"/>
        </w:rPr>
        <w:br w:type="page"/>
      </w:r>
    </w:p>
    <w:p w14:paraId="703164C9" w14:textId="77777777" w:rsidR="008334D5" w:rsidRPr="001C7B1B" w:rsidRDefault="008334D5" w:rsidP="008334D5">
      <w:pPr>
        <w:pStyle w:val="Default"/>
        <w:jc w:val="center"/>
        <w:rPr>
          <w:rFonts w:ascii="Arial" w:hAnsi="Arial" w:cs="Arial"/>
          <w:b/>
          <w:sz w:val="22"/>
          <w:szCs w:val="22"/>
        </w:rPr>
      </w:pPr>
      <w:r w:rsidRPr="001C7B1B">
        <w:rPr>
          <w:rFonts w:ascii="Arial" w:hAnsi="Arial" w:cs="Arial"/>
          <w:b/>
          <w:sz w:val="22"/>
          <w:szCs w:val="22"/>
        </w:rPr>
        <w:t>EXECUTIVE ORDER NO. 151 REQUIREMENTS</w:t>
      </w:r>
    </w:p>
    <w:p w14:paraId="31F4716D" w14:textId="77777777" w:rsidR="008334D5" w:rsidRPr="001C7B1B" w:rsidRDefault="008334D5" w:rsidP="008334D5">
      <w:pPr>
        <w:pStyle w:val="Default"/>
        <w:rPr>
          <w:rFonts w:ascii="Arial" w:hAnsi="Arial" w:cs="Arial"/>
          <w:sz w:val="22"/>
          <w:szCs w:val="22"/>
        </w:rPr>
      </w:pPr>
    </w:p>
    <w:p w14:paraId="09B02690" w14:textId="77777777" w:rsidR="008334D5" w:rsidRPr="001C7B1B" w:rsidRDefault="008334D5" w:rsidP="008334D5">
      <w:pPr>
        <w:autoSpaceDE w:val="0"/>
        <w:autoSpaceDN w:val="0"/>
        <w:ind w:right="720"/>
        <w:rPr>
          <w:rFonts w:cs="Arial"/>
          <w:color w:val="000000"/>
        </w:rPr>
      </w:pPr>
      <w:r w:rsidRPr="001C7B1B">
        <w:rPr>
          <w:rFonts w:cs="Arial"/>
          <w:color w:val="000000"/>
          <w:szCs w:val="22"/>
        </w:rPr>
        <w:t>It is the policy of the</w:t>
      </w:r>
      <w:r w:rsidRPr="001C7B1B">
        <w:rPr>
          <w:rFonts w:cs="Arial"/>
          <w:color w:val="000000"/>
        </w:rPr>
        <w:t xml:space="preserve"> Division of Purchase and Property</w:t>
      </w:r>
      <w:r w:rsidRPr="001C7B1B">
        <w:rPr>
          <w:rFonts w:cs="Arial"/>
          <w:b/>
          <w:bCs/>
          <w:color w:val="000000"/>
          <w:szCs w:val="22"/>
        </w:rPr>
        <w:t xml:space="preserve"> </w:t>
      </w:r>
      <w:r w:rsidRPr="001C7B1B">
        <w:rPr>
          <w:rFonts w:cs="Arial"/>
          <w:color w:val="000000"/>
          <w:szCs w:val="22"/>
        </w:rPr>
        <w:t>that its contracts should create a workforce that reflects the diversity of the State of New Jersey. Therefore, contractors engaged by the</w:t>
      </w:r>
      <w:r w:rsidRPr="001C7B1B">
        <w:rPr>
          <w:rFonts w:cs="Arial"/>
          <w:color w:val="000000"/>
        </w:rPr>
        <w:t xml:space="preserve"> Division of Purchase and Property</w:t>
      </w:r>
      <w:r w:rsidRPr="001C7B1B">
        <w:rPr>
          <w:rFonts w:cs="Arial"/>
          <w:b/>
          <w:bCs/>
          <w:color w:val="000000"/>
          <w:szCs w:val="22"/>
        </w:rPr>
        <w:t xml:space="preserve"> </w:t>
      </w:r>
      <w:r w:rsidRPr="001C7B1B">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Pr="001C7B1B" w:rsidRDefault="008334D5" w:rsidP="008334D5">
      <w:pPr>
        <w:autoSpaceDE w:val="0"/>
        <w:autoSpaceDN w:val="0"/>
        <w:ind w:left="440" w:right="720"/>
        <w:rPr>
          <w:rFonts w:cs="Arial"/>
          <w:color w:val="000000"/>
          <w:szCs w:val="22"/>
        </w:rPr>
      </w:pPr>
    </w:p>
    <w:p w14:paraId="0D11E8BE" w14:textId="77777777" w:rsidR="008334D5" w:rsidRPr="001C7B1B" w:rsidRDefault="008334D5" w:rsidP="008334D5">
      <w:pPr>
        <w:autoSpaceDE w:val="0"/>
        <w:autoSpaceDN w:val="0"/>
        <w:ind w:right="720"/>
        <w:rPr>
          <w:rFonts w:cs="Arial"/>
          <w:color w:val="000000"/>
          <w:szCs w:val="22"/>
        </w:rPr>
      </w:pPr>
      <w:r w:rsidRPr="001C7B1B">
        <w:rPr>
          <w:rFonts w:cs="Arial"/>
          <w:color w:val="000000"/>
          <w:szCs w:val="22"/>
        </w:rPr>
        <w:t>The contractor must demonstrate to the</w:t>
      </w:r>
      <w:r w:rsidRPr="001C7B1B">
        <w:rPr>
          <w:rFonts w:cs="Arial"/>
          <w:color w:val="000000"/>
        </w:rPr>
        <w:t xml:space="preserve"> Division of Purchase and Property’s</w:t>
      </w:r>
      <w:r w:rsidRPr="001C7B1B">
        <w:rPr>
          <w:rFonts w:cs="Arial"/>
          <w:color w:val="000000"/>
          <w:szCs w:val="22"/>
        </w:rPr>
        <w:t xml:space="preserve"> satisfaction that a good faith effort was made to ensure that minorities and women have been afforded equal opportunity to gain employment under the </w:t>
      </w:r>
      <w:r w:rsidRPr="001C7B1B">
        <w:rPr>
          <w:rFonts w:cs="Arial"/>
          <w:color w:val="000000"/>
        </w:rPr>
        <w:t>Division of Purchase and Property’s</w:t>
      </w:r>
      <w:r w:rsidRPr="001C7B1B">
        <w:rPr>
          <w:rFonts w:cs="Arial"/>
          <w:color w:val="000000"/>
          <w:szCs w:val="22"/>
        </w:rPr>
        <w:t xml:space="preserve"> contract with the contractor. Payment may be withheld from a contractor’s contract for failure to comply with these provisions. </w:t>
      </w:r>
    </w:p>
    <w:p w14:paraId="031A6E95" w14:textId="77777777" w:rsidR="008334D5" w:rsidRPr="001C7B1B" w:rsidRDefault="008334D5" w:rsidP="008334D5">
      <w:pPr>
        <w:autoSpaceDE w:val="0"/>
        <w:autoSpaceDN w:val="0"/>
        <w:ind w:left="440" w:right="720"/>
        <w:rPr>
          <w:rFonts w:cs="Arial"/>
          <w:color w:val="000000"/>
          <w:szCs w:val="22"/>
        </w:rPr>
      </w:pPr>
    </w:p>
    <w:p w14:paraId="28110E64" w14:textId="77777777" w:rsidR="008334D5" w:rsidRPr="001C7B1B" w:rsidRDefault="008334D5" w:rsidP="008334D5">
      <w:pPr>
        <w:rPr>
          <w:rFonts w:cs="Arial"/>
          <w:color w:val="000000"/>
          <w:szCs w:val="22"/>
        </w:rPr>
      </w:pPr>
      <w:r w:rsidRPr="001C7B1B">
        <w:rPr>
          <w:rFonts w:cs="Arial"/>
          <w:color w:val="000000"/>
          <w:szCs w:val="22"/>
        </w:rPr>
        <w:t>Evidence of a “good faith effort” includes, but is not limited to:</w:t>
      </w:r>
    </w:p>
    <w:p w14:paraId="3161D804" w14:textId="77777777" w:rsidR="008334D5" w:rsidRPr="001C7B1B" w:rsidRDefault="008334D5" w:rsidP="008334D5">
      <w:pPr>
        <w:autoSpaceDE w:val="0"/>
        <w:autoSpaceDN w:val="0"/>
        <w:rPr>
          <w:rFonts w:cs="Arial"/>
          <w:color w:val="000000"/>
          <w:szCs w:val="22"/>
        </w:rPr>
      </w:pPr>
    </w:p>
    <w:p w14:paraId="11A8D916" w14:textId="77777777" w:rsidR="008334D5" w:rsidRPr="001C7B1B" w:rsidRDefault="008334D5" w:rsidP="008334D5">
      <w:pPr>
        <w:numPr>
          <w:ilvl w:val="0"/>
          <w:numId w:val="18"/>
        </w:numPr>
        <w:autoSpaceDE w:val="0"/>
        <w:autoSpaceDN w:val="0"/>
        <w:ind w:left="1080" w:hanging="360"/>
        <w:jc w:val="left"/>
        <w:rPr>
          <w:rFonts w:cs="Arial"/>
          <w:color w:val="000000"/>
          <w:szCs w:val="22"/>
        </w:rPr>
      </w:pPr>
      <w:r w:rsidRPr="001C7B1B">
        <w:rPr>
          <w:rFonts w:cs="Arial"/>
          <w:color w:val="000000"/>
          <w:szCs w:val="22"/>
        </w:rPr>
        <w:t>The Contractor shall recruit prospective employees through the State Job bank website, managed by the Department of Labor and Workforce Development, available online at http://NJ.gov/</w:t>
      </w:r>
      <w:hyperlink r:id="rId76" w:history="1">
        <w:r w:rsidRPr="001C7B1B">
          <w:rPr>
            <w:rStyle w:val="Hyperlink"/>
            <w:rFonts w:cs="Arial"/>
            <w:szCs w:val="22"/>
          </w:rPr>
          <w:t>http://NJ.gov/JobCentralNJ</w:t>
        </w:r>
      </w:hyperlink>
      <w:r w:rsidRPr="001C7B1B">
        <w:rPr>
          <w:rFonts w:cs="Arial"/>
          <w:color w:val="000000"/>
          <w:szCs w:val="22"/>
        </w:rPr>
        <w:t xml:space="preserve">; </w:t>
      </w:r>
    </w:p>
    <w:p w14:paraId="159CED59" w14:textId="77777777" w:rsidR="008334D5" w:rsidRPr="001C7B1B" w:rsidRDefault="008334D5" w:rsidP="008334D5">
      <w:pPr>
        <w:numPr>
          <w:ilvl w:val="0"/>
          <w:numId w:val="18"/>
        </w:numPr>
        <w:autoSpaceDE w:val="0"/>
        <w:autoSpaceDN w:val="0"/>
        <w:ind w:left="1080" w:hanging="360"/>
        <w:jc w:val="left"/>
        <w:rPr>
          <w:rFonts w:cs="Arial"/>
          <w:color w:val="000000"/>
          <w:szCs w:val="22"/>
        </w:rPr>
      </w:pPr>
      <w:r w:rsidRPr="001C7B1B">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Pr="001C7B1B" w:rsidRDefault="008334D5" w:rsidP="008334D5">
      <w:pPr>
        <w:numPr>
          <w:ilvl w:val="0"/>
          <w:numId w:val="18"/>
        </w:numPr>
        <w:autoSpaceDE w:val="0"/>
        <w:autoSpaceDN w:val="0"/>
        <w:ind w:left="1080" w:hanging="360"/>
        <w:jc w:val="left"/>
        <w:rPr>
          <w:rFonts w:cs="Arial"/>
          <w:color w:val="000000"/>
          <w:szCs w:val="22"/>
        </w:rPr>
      </w:pPr>
      <w:r w:rsidRPr="001C7B1B">
        <w:rPr>
          <w:rFonts w:cs="Arial"/>
          <w:color w:val="000000"/>
          <w:szCs w:val="22"/>
        </w:rPr>
        <w:t xml:space="preserve">The Contractor shall actively solicit and shall provide the </w:t>
      </w:r>
      <w:r w:rsidRPr="001C7B1B">
        <w:rPr>
          <w:rFonts w:cs="Arial"/>
          <w:bCs/>
          <w:color w:val="000000"/>
          <w:szCs w:val="22"/>
        </w:rPr>
        <w:t>Division of Purchase and Property</w:t>
      </w:r>
      <w:r w:rsidRPr="001C7B1B">
        <w:rPr>
          <w:rFonts w:cs="Arial"/>
          <w:b/>
          <w:bCs/>
          <w:color w:val="000000"/>
          <w:szCs w:val="22"/>
        </w:rPr>
        <w:t xml:space="preserve"> </w:t>
      </w:r>
      <w:r w:rsidRPr="001C7B1B">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Pr="001C7B1B" w:rsidRDefault="008334D5" w:rsidP="008334D5">
      <w:pPr>
        <w:numPr>
          <w:ilvl w:val="0"/>
          <w:numId w:val="18"/>
        </w:numPr>
        <w:autoSpaceDE w:val="0"/>
        <w:autoSpaceDN w:val="0"/>
        <w:ind w:left="1080" w:hanging="360"/>
        <w:jc w:val="left"/>
        <w:rPr>
          <w:rFonts w:cs="Arial"/>
          <w:color w:val="000000"/>
          <w:szCs w:val="22"/>
        </w:rPr>
      </w:pPr>
      <w:r w:rsidRPr="001C7B1B">
        <w:rPr>
          <w:rFonts w:cs="Arial"/>
          <w:color w:val="000000"/>
          <w:szCs w:val="22"/>
        </w:rPr>
        <w:t>The Contractor shall provide evidence of efforts described at 2 above to the Division of Purchase and Property</w:t>
      </w:r>
      <w:r w:rsidRPr="001C7B1B">
        <w:rPr>
          <w:rFonts w:cs="Arial"/>
          <w:b/>
          <w:bCs/>
          <w:color w:val="000000"/>
          <w:szCs w:val="22"/>
        </w:rPr>
        <w:t xml:space="preserve"> </w:t>
      </w:r>
      <w:r w:rsidRPr="001C7B1B">
        <w:rPr>
          <w:rFonts w:cs="Arial"/>
          <w:color w:val="000000"/>
          <w:szCs w:val="22"/>
        </w:rPr>
        <w:t xml:space="preserve">no less frequently than once every 12 months. </w:t>
      </w:r>
    </w:p>
    <w:p w14:paraId="4E1B2543" w14:textId="77777777" w:rsidR="008334D5" w:rsidRPr="001C7B1B" w:rsidRDefault="008334D5" w:rsidP="008334D5">
      <w:pPr>
        <w:numPr>
          <w:ilvl w:val="0"/>
          <w:numId w:val="18"/>
        </w:numPr>
        <w:autoSpaceDE w:val="0"/>
        <w:autoSpaceDN w:val="0"/>
        <w:ind w:left="1080" w:hanging="360"/>
        <w:jc w:val="left"/>
        <w:rPr>
          <w:rFonts w:cs="Arial"/>
          <w:color w:val="000000"/>
          <w:szCs w:val="22"/>
        </w:rPr>
      </w:pPr>
      <w:r w:rsidRPr="001C7B1B">
        <w:rPr>
          <w:rFonts w:cs="Arial"/>
          <w:color w:val="000000"/>
          <w:szCs w:val="22"/>
        </w:rPr>
        <w:t xml:space="preserve">The Contractor shall comply with the requirements set forth at N.J.A.C. 17:27. </w:t>
      </w:r>
    </w:p>
    <w:p w14:paraId="02715B2D" w14:textId="77777777" w:rsidR="008334D5" w:rsidRPr="001C7B1B"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sidRPr="001C7B1B">
        <w:rPr>
          <w:rFonts w:cs="Arial"/>
          <w:szCs w:val="22"/>
          <w:u w:val="single"/>
        </w:rPr>
        <w:t>This language is in addition to and does not replace good faith efforts requirements for construction contracts required by N.J.A.C. 17:27-3.6, 3.7 and 3.8, also known as Exhibit B</w:t>
      </w:r>
      <w:r w:rsidRPr="001C7B1B">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A6445" w14:textId="77777777" w:rsidR="0037222C" w:rsidRDefault="0037222C">
      <w:r>
        <w:separator/>
      </w:r>
    </w:p>
  </w:endnote>
  <w:endnote w:type="continuationSeparator" w:id="0">
    <w:p w14:paraId="2BEADECB" w14:textId="77777777" w:rsidR="0037222C" w:rsidRDefault="0037222C">
      <w:r>
        <w:continuationSeparator/>
      </w:r>
    </w:p>
  </w:endnote>
  <w:endnote w:type="continuationNotice" w:id="1">
    <w:p w14:paraId="66488F1D" w14:textId="77777777" w:rsidR="0037222C" w:rsidRDefault="00372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37222C" w:rsidRDefault="0037222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7222C" w:rsidRDefault="003722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37222C" w:rsidRPr="00851065" w:rsidRDefault="0037222C">
    <w:pPr>
      <w:pStyle w:val="Footer"/>
      <w:framePr w:w="576" w:wrap="around" w:vAnchor="page" w:hAnchor="page" w:x="10945" w:y="15121"/>
      <w:jc w:val="right"/>
      <w:rPr>
        <w:rStyle w:val="PageNumber"/>
      </w:rPr>
    </w:pPr>
  </w:p>
  <w:p w14:paraId="7A6E6725" w14:textId="77777777" w:rsidR="0037222C" w:rsidRPr="00851065" w:rsidRDefault="0037222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339FD">
      <w:rPr>
        <w:rStyle w:val="PageNumber"/>
        <w:rFonts w:cs="Arial"/>
        <w:noProof/>
        <w:sz w:val="20"/>
        <w:szCs w:val="20"/>
      </w:rPr>
      <w:t>79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6AF08A" w14:textId="77777777" w:rsidR="0037222C" w:rsidRDefault="0037222C">
      <w:r>
        <w:separator/>
      </w:r>
    </w:p>
  </w:footnote>
  <w:footnote w:type="continuationSeparator" w:id="0">
    <w:p w14:paraId="62844418" w14:textId="77777777" w:rsidR="0037222C" w:rsidRDefault="0037222C">
      <w:r>
        <w:continuationSeparator/>
      </w:r>
    </w:p>
  </w:footnote>
  <w:footnote w:type="continuationNotice" w:id="1">
    <w:p w14:paraId="209E84E3" w14:textId="77777777" w:rsidR="0037222C" w:rsidRDefault="0037222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149CE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2EE44E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Arial" w:eastAsia="Times New Roman" w:hAnsi="Arial" w:cs="Times New Roman"/>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C849C2"/>
    <w:multiLevelType w:val="hybridMultilevel"/>
    <w:tmpl w:val="5C6CF3BA"/>
    <w:lvl w:ilvl="0" w:tplc="07E2A5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558211E"/>
    <w:multiLevelType w:val="hybridMultilevel"/>
    <w:tmpl w:val="966AE7AA"/>
    <w:lvl w:ilvl="0" w:tplc="205CEEC8">
      <w:start w:val="1"/>
      <w:numFmt w:val="upperLetter"/>
      <w:lvlText w:val="%1."/>
      <w:lvlJc w:val="left"/>
      <w:pPr>
        <w:ind w:left="720" w:hanging="360"/>
      </w:pPr>
      <w:rPr>
        <w:rFonts w:ascii="Arial" w:hAnsi="Arial" w:cs="Arial" w:hint="default"/>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942864"/>
    <w:multiLevelType w:val="hybridMultilevel"/>
    <w:tmpl w:val="5B88D7F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0728EE"/>
    <w:multiLevelType w:val="multilevel"/>
    <w:tmpl w:val="C3EA7B76"/>
    <w:lvl w:ilvl="0">
      <w:start w:val="3"/>
      <w:numFmt w:val="decimal"/>
      <w:lvlText w:val="%1"/>
      <w:lvlJc w:val="left"/>
      <w:pPr>
        <w:ind w:left="1494" w:hanging="495"/>
      </w:pPr>
      <w:rPr>
        <w:rFonts w:hint="default"/>
      </w:rPr>
    </w:lvl>
    <w:lvl w:ilvl="1">
      <w:start w:val="5"/>
      <w:numFmt w:val="decimal"/>
      <w:lvlText w:val="%1.%2"/>
      <w:lvlJc w:val="left"/>
      <w:pPr>
        <w:ind w:left="1494" w:hanging="495"/>
      </w:pPr>
      <w:rPr>
        <w:rFonts w:hint="default"/>
      </w:rPr>
    </w:lvl>
    <w:lvl w:ilvl="2">
      <w:start w:val="1"/>
      <w:numFmt w:val="decimal"/>
      <w:lvlText w:val="%1.%2.%3"/>
      <w:lvlJc w:val="left"/>
      <w:pPr>
        <w:ind w:left="1494" w:hanging="495"/>
      </w:pPr>
      <w:rPr>
        <w:rFonts w:hint="default"/>
        <w:spacing w:val="-2"/>
        <w:w w:val="81"/>
        <w:u w:val="single" w:color="000000"/>
      </w:rPr>
    </w:lvl>
    <w:lvl w:ilvl="3">
      <w:start w:val="1"/>
      <w:numFmt w:val="upperLetter"/>
      <w:lvlText w:val="%4."/>
      <w:lvlJc w:val="left"/>
      <w:pPr>
        <w:ind w:left="1720" w:hanging="360"/>
      </w:pPr>
      <w:rPr>
        <w:rFonts w:hint="default"/>
        <w:spacing w:val="-1"/>
        <w:w w:val="100"/>
        <w:sz w:val="22"/>
        <w:szCs w:val="22"/>
      </w:rPr>
    </w:lvl>
    <w:lvl w:ilvl="4">
      <w:numFmt w:val="bullet"/>
      <w:lvlText w:val="•"/>
      <w:lvlJc w:val="left"/>
      <w:pPr>
        <w:ind w:left="5053" w:hanging="360"/>
      </w:pPr>
      <w:rPr>
        <w:rFonts w:hint="default"/>
      </w:rPr>
    </w:lvl>
    <w:lvl w:ilvl="5">
      <w:numFmt w:val="bullet"/>
      <w:lvlText w:val="•"/>
      <w:lvlJc w:val="left"/>
      <w:pPr>
        <w:ind w:left="6164" w:hanging="360"/>
      </w:pPr>
      <w:rPr>
        <w:rFonts w:hint="default"/>
      </w:rPr>
    </w:lvl>
    <w:lvl w:ilvl="6">
      <w:numFmt w:val="bullet"/>
      <w:lvlText w:val="•"/>
      <w:lvlJc w:val="left"/>
      <w:pPr>
        <w:ind w:left="7275" w:hanging="360"/>
      </w:pPr>
      <w:rPr>
        <w:rFonts w:hint="default"/>
      </w:rPr>
    </w:lvl>
    <w:lvl w:ilvl="7">
      <w:numFmt w:val="bullet"/>
      <w:lvlText w:val="•"/>
      <w:lvlJc w:val="left"/>
      <w:pPr>
        <w:ind w:left="8386" w:hanging="360"/>
      </w:pPr>
      <w:rPr>
        <w:rFonts w:hint="default"/>
      </w:rPr>
    </w:lvl>
    <w:lvl w:ilvl="8">
      <w:numFmt w:val="bullet"/>
      <w:lvlText w:val="•"/>
      <w:lvlJc w:val="left"/>
      <w:pPr>
        <w:ind w:left="9497" w:hanging="360"/>
      </w:pPr>
      <w:rPr>
        <w:rFonts w:hint="default"/>
      </w:rPr>
    </w:lvl>
  </w:abstractNum>
  <w:abstractNum w:abstractNumId="15"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F892AA9"/>
    <w:multiLevelType w:val="hybridMultilevel"/>
    <w:tmpl w:val="9BFEC8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D436DF"/>
    <w:multiLevelType w:val="hybridMultilevel"/>
    <w:tmpl w:val="CA523E26"/>
    <w:lvl w:ilvl="0" w:tplc="BD32C7EC">
      <w:start w:val="1"/>
      <w:numFmt w:val="decimal"/>
      <w:lvlText w:val="%1."/>
      <w:lvlJc w:val="left"/>
      <w:pPr>
        <w:ind w:left="3960" w:hanging="360"/>
      </w:pPr>
      <w:rPr>
        <w:rFonts w:hint="default"/>
        <w:b w:val="0"/>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8" w15:restartNumberingAfterBreak="0">
    <w:nsid w:val="13415143"/>
    <w:multiLevelType w:val="hybridMultilevel"/>
    <w:tmpl w:val="3A5A0A42"/>
    <w:lvl w:ilvl="0" w:tplc="E77ABEB8">
      <w:start w:val="1"/>
      <w:numFmt w:val="upperLetter"/>
      <w:lvlText w:val="%1."/>
      <w:lvlJc w:val="left"/>
      <w:pPr>
        <w:ind w:left="171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41E016C"/>
    <w:multiLevelType w:val="hybridMultilevel"/>
    <w:tmpl w:val="A28C41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8610A8"/>
    <w:multiLevelType w:val="hybridMultilevel"/>
    <w:tmpl w:val="47E6A56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493CBC"/>
    <w:multiLevelType w:val="hybridMultilevel"/>
    <w:tmpl w:val="DE121AA4"/>
    <w:lvl w:ilvl="0" w:tplc="D5188702">
      <w:start w:val="1"/>
      <w:numFmt w:val="upperLetter"/>
      <w:lvlText w:val="%1."/>
      <w:lvlJc w:val="left"/>
      <w:pPr>
        <w:ind w:left="1360" w:hanging="360"/>
      </w:pPr>
      <w:rPr>
        <w:rFonts w:hint="default"/>
        <w:sz w:val="22"/>
      </w:rPr>
    </w:lvl>
    <w:lvl w:ilvl="1" w:tplc="04090019">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2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7401860"/>
    <w:multiLevelType w:val="hybridMultilevel"/>
    <w:tmpl w:val="0A9EB64E"/>
    <w:lvl w:ilvl="0" w:tplc="558E84A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5B7DF8"/>
    <w:multiLevelType w:val="hybridMultilevel"/>
    <w:tmpl w:val="B4FCB3B2"/>
    <w:lvl w:ilvl="0" w:tplc="04090015">
      <w:start w:val="1"/>
      <w:numFmt w:val="upperLetter"/>
      <w:lvlText w:val="%1."/>
      <w:lvlJc w:val="left"/>
      <w:pPr>
        <w:ind w:left="2440" w:hanging="360"/>
      </w:pPr>
      <w:rPr>
        <w:rFonts w:hint="default"/>
      </w:rPr>
    </w:lvl>
    <w:lvl w:ilvl="1" w:tplc="04090019">
      <w:start w:val="1"/>
      <w:numFmt w:val="lowerLetter"/>
      <w:lvlText w:val="%2."/>
      <w:lvlJc w:val="left"/>
      <w:pPr>
        <w:ind w:left="3160" w:hanging="360"/>
      </w:pPr>
    </w:lvl>
    <w:lvl w:ilvl="2" w:tplc="0409001B">
      <w:start w:val="1"/>
      <w:numFmt w:val="lowerRoman"/>
      <w:lvlText w:val="%3."/>
      <w:lvlJc w:val="right"/>
      <w:pPr>
        <w:ind w:left="3880" w:hanging="180"/>
      </w:pPr>
    </w:lvl>
    <w:lvl w:ilvl="3" w:tplc="0409000F">
      <w:start w:val="1"/>
      <w:numFmt w:val="decimal"/>
      <w:lvlText w:val="%4."/>
      <w:lvlJc w:val="left"/>
      <w:pPr>
        <w:ind w:left="4600" w:hanging="360"/>
      </w:pPr>
    </w:lvl>
    <w:lvl w:ilvl="4" w:tplc="04090019" w:tentative="1">
      <w:start w:val="1"/>
      <w:numFmt w:val="lowerLetter"/>
      <w:lvlText w:val="%5."/>
      <w:lvlJc w:val="left"/>
      <w:pPr>
        <w:ind w:left="5320" w:hanging="360"/>
      </w:pPr>
    </w:lvl>
    <w:lvl w:ilvl="5" w:tplc="0409001B" w:tentative="1">
      <w:start w:val="1"/>
      <w:numFmt w:val="lowerRoman"/>
      <w:lvlText w:val="%6."/>
      <w:lvlJc w:val="right"/>
      <w:pPr>
        <w:ind w:left="6040" w:hanging="180"/>
      </w:pPr>
    </w:lvl>
    <w:lvl w:ilvl="6" w:tplc="0409000F" w:tentative="1">
      <w:start w:val="1"/>
      <w:numFmt w:val="decimal"/>
      <w:lvlText w:val="%7."/>
      <w:lvlJc w:val="left"/>
      <w:pPr>
        <w:ind w:left="6760" w:hanging="360"/>
      </w:pPr>
    </w:lvl>
    <w:lvl w:ilvl="7" w:tplc="04090019" w:tentative="1">
      <w:start w:val="1"/>
      <w:numFmt w:val="lowerLetter"/>
      <w:lvlText w:val="%8."/>
      <w:lvlJc w:val="left"/>
      <w:pPr>
        <w:ind w:left="7480" w:hanging="360"/>
      </w:pPr>
    </w:lvl>
    <w:lvl w:ilvl="8" w:tplc="0409001B" w:tentative="1">
      <w:start w:val="1"/>
      <w:numFmt w:val="lowerRoman"/>
      <w:lvlText w:val="%9."/>
      <w:lvlJc w:val="right"/>
      <w:pPr>
        <w:ind w:left="8200" w:hanging="180"/>
      </w:pPr>
    </w:lvl>
  </w:abstractNum>
  <w:abstractNum w:abstractNumId="2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096CA3"/>
    <w:multiLevelType w:val="hybridMultilevel"/>
    <w:tmpl w:val="6E727A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3A5CD7"/>
    <w:multiLevelType w:val="hybridMultilevel"/>
    <w:tmpl w:val="6560946E"/>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1EDF7EDC"/>
    <w:multiLevelType w:val="hybridMultilevel"/>
    <w:tmpl w:val="AC6AEE14"/>
    <w:lvl w:ilvl="0" w:tplc="AC64F8E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2723798"/>
    <w:multiLevelType w:val="hybridMultilevel"/>
    <w:tmpl w:val="DDA0E49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47A20DA"/>
    <w:multiLevelType w:val="hybridMultilevel"/>
    <w:tmpl w:val="04569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183C90"/>
    <w:multiLevelType w:val="hybridMultilevel"/>
    <w:tmpl w:val="BFB64D90"/>
    <w:lvl w:ilvl="0" w:tplc="1EE817C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A3068D"/>
    <w:multiLevelType w:val="hybridMultilevel"/>
    <w:tmpl w:val="E74AA2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D9332B"/>
    <w:multiLevelType w:val="hybridMultilevel"/>
    <w:tmpl w:val="8C2E2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6DF5FEB"/>
    <w:multiLevelType w:val="hybridMultilevel"/>
    <w:tmpl w:val="CFF447D8"/>
    <w:lvl w:ilvl="0" w:tplc="7A1CE97E">
      <w:start w:val="1"/>
      <w:numFmt w:val="upperLetter"/>
      <w:lvlText w:val="%1."/>
      <w:lvlJc w:val="left"/>
      <w:pPr>
        <w:ind w:left="720" w:hanging="360"/>
      </w:pPr>
      <w:rPr>
        <w:rFonts w:hint="default"/>
        <w:b w:val="0"/>
        <w:sz w:val="22"/>
        <w:szCs w:val="22"/>
      </w:rPr>
    </w:lvl>
    <w:lvl w:ilvl="1" w:tplc="0409000F">
      <w:start w:val="1"/>
      <w:numFmt w:val="decimal"/>
      <w:lvlText w:val="%2."/>
      <w:lvlJc w:val="left"/>
      <w:pPr>
        <w:ind w:left="1800" w:hanging="360"/>
      </w:pPr>
    </w:lvl>
    <w:lvl w:ilvl="2" w:tplc="0409001B">
      <w:start w:val="1"/>
      <w:numFmt w:val="lowerRoman"/>
      <w:lvlText w:val="%3."/>
      <w:lvlJc w:val="right"/>
      <w:pPr>
        <w:ind w:left="4239" w:hanging="180"/>
      </w:pPr>
    </w:lvl>
    <w:lvl w:ilvl="3" w:tplc="0409000F" w:tentative="1">
      <w:start w:val="1"/>
      <w:numFmt w:val="decimal"/>
      <w:lvlText w:val="%4."/>
      <w:lvlJc w:val="left"/>
      <w:pPr>
        <w:ind w:left="4959" w:hanging="360"/>
      </w:pPr>
    </w:lvl>
    <w:lvl w:ilvl="4" w:tplc="04090019" w:tentative="1">
      <w:start w:val="1"/>
      <w:numFmt w:val="lowerLetter"/>
      <w:lvlText w:val="%5."/>
      <w:lvlJc w:val="left"/>
      <w:pPr>
        <w:ind w:left="5679" w:hanging="360"/>
      </w:pPr>
    </w:lvl>
    <w:lvl w:ilvl="5" w:tplc="0409001B" w:tentative="1">
      <w:start w:val="1"/>
      <w:numFmt w:val="lowerRoman"/>
      <w:lvlText w:val="%6."/>
      <w:lvlJc w:val="right"/>
      <w:pPr>
        <w:ind w:left="6399" w:hanging="180"/>
      </w:pPr>
    </w:lvl>
    <w:lvl w:ilvl="6" w:tplc="0409000F" w:tentative="1">
      <w:start w:val="1"/>
      <w:numFmt w:val="decimal"/>
      <w:lvlText w:val="%7."/>
      <w:lvlJc w:val="left"/>
      <w:pPr>
        <w:ind w:left="7119" w:hanging="360"/>
      </w:pPr>
    </w:lvl>
    <w:lvl w:ilvl="7" w:tplc="04090019" w:tentative="1">
      <w:start w:val="1"/>
      <w:numFmt w:val="lowerLetter"/>
      <w:lvlText w:val="%8."/>
      <w:lvlJc w:val="left"/>
      <w:pPr>
        <w:ind w:left="7839" w:hanging="360"/>
      </w:pPr>
    </w:lvl>
    <w:lvl w:ilvl="8" w:tplc="0409001B" w:tentative="1">
      <w:start w:val="1"/>
      <w:numFmt w:val="lowerRoman"/>
      <w:lvlText w:val="%9."/>
      <w:lvlJc w:val="right"/>
      <w:pPr>
        <w:ind w:left="8559" w:hanging="180"/>
      </w:pPr>
    </w:lvl>
  </w:abstractNum>
  <w:abstractNum w:abstractNumId="4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29BD02F9"/>
    <w:multiLevelType w:val="hybridMultilevel"/>
    <w:tmpl w:val="288275FA"/>
    <w:lvl w:ilvl="0" w:tplc="0409000F">
      <w:start w:val="1"/>
      <w:numFmt w:val="decimal"/>
      <w:lvlText w:val="%1."/>
      <w:lvlJc w:val="left"/>
      <w:pPr>
        <w:ind w:left="2440" w:hanging="720"/>
      </w:pPr>
      <w:rPr>
        <w:rFonts w:hint="default"/>
        <w:sz w:val="22"/>
      </w:rPr>
    </w:lvl>
    <w:lvl w:ilvl="1" w:tplc="04090019" w:tentative="1">
      <w:start w:val="1"/>
      <w:numFmt w:val="lowerLetter"/>
      <w:lvlText w:val="%2."/>
      <w:lvlJc w:val="left"/>
      <w:pPr>
        <w:ind w:left="2800" w:hanging="360"/>
      </w:pPr>
    </w:lvl>
    <w:lvl w:ilvl="2" w:tplc="0409001B" w:tentative="1">
      <w:start w:val="1"/>
      <w:numFmt w:val="lowerRoman"/>
      <w:lvlText w:val="%3."/>
      <w:lvlJc w:val="right"/>
      <w:pPr>
        <w:ind w:left="3520" w:hanging="180"/>
      </w:pPr>
    </w:lvl>
    <w:lvl w:ilvl="3" w:tplc="0409000F" w:tentative="1">
      <w:start w:val="1"/>
      <w:numFmt w:val="decimal"/>
      <w:lvlText w:val="%4."/>
      <w:lvlJc w:val="left"/>
      <w:pPr>
        <w:ind w:left="4240" w:hanging="360"/>
      </w:pPr>
    </w:lvl>
    <w:lvl w:ilvl="4" w:tplc="04090019" w:tentative="1">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47"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4CC4045"/>
    <w:multiLevelType w:val="multilevel"/>
    <w:tmpl w:val="5E708B44"/>
    <w:lvl w:ilvl="0">
      <w:start w:val="3"/>
      <w:numFmt w:val="decimal"/>
      <w:lvlText w:val="%1"/>
      <w:lvlJc w:val="left"/>
      <w:pPr>
        <w:ind w:left="1331" w:hanging="332"/>
      </w:pPr>
      <w:rPr>
        <w:rFonts w:hint="default"/>
      </w:rPr>
    </w:lvl>
    <w:lvl w:ilvl="1">
      <w:numFmt w:val="decimal"/>
      <w:lvlText w:val="%1.%2"/>
      <w:lvlJc w:val="left"/>
      <w:pPr>
        <w:ind w:left="1322" w:hanging="332"/>
      </w:pPr>
      <w:rPr>
        <w:rFonts w:hint="default"/>
        <w:w w:val="81"/>
        <w:u w:val="single" w:color="000000"/>
      </w:rPr>
    </w:lvl>
    <w:lvl w:ilvl="2">
      <w:start w:val="1"/>
      <w:numFmt w:val="upperLetter"/>
      <w:lvlText w:val="%3."/>
      <w:lvlJc w:val="left"/>
      <w:pPr>
        <w:ind w:left="1900" w:hanging="360"/>
      </w:pPr>
      <w:rPr>
        <w:rFonts w:hint="default"/>
        <w:spacing w:val="-1"/>
        <w:w w:val="100"/>
        <w:sz w:val="22"/>
        <w:szCs w:val="22"/>
      </w:rPr>
    </w:lvl>
    <w:lvl w:ilvl="3">
      <w:numFmt w:val="bullet"/>
      <w:lvlText w:val="•"/>
      <w:lvlJc w:val="left"/>
      <w:pPr>
        <w:ind w:left="4082" w:hanging="360"/>
      </w:pPr>
      <w:rPr>
        <w:rFonts w:hint="default"/>
      </w:rPr>
    </w:lvl>
    <w:lvl w:ilvl="4">
      <w:numFmt w:val="bullet"/>
      <w:lvlText w:val="•"/>
      <w:lvlJc w:val="left"/>
      <w:pPr>
        <w:ind w:left="5173" w:hanging="360"/>
      </w:pPr>
      <w:rPr>
        <w:rFonts w:hint="default"/>
      </w:rPr>
    </w:lvl>
    <w:lvl w:ilvl="5">
      <w:numFmt w:val="bullet"/>
      <w:lvlText w:val="•"/>
      <w:lvlJc w:val="left"/>
      <w:pPr>
        <w:ind w:left="6264" w:hanging="360"/>
      </w:pPr>
      <w:rPr>
        <w:rFonts w:hint="default"/>
      </w:rPr>
    </w:lvl>
    <w:lvl w:ilvl="6">
      <w:numFmt w:val="bullet"/>
      <w:lvlText w:val="•"/>
      <w:lvlJc w:val="left"/>
      <w:pPr>
        <w:ind w:left="7355" w:hanging="360"/>
      </w:pPr>
      <w:rPr>
        <w:rFonts w:hint="default"/>
      </w:rPr>
    </w:lvl>
    <w:lvl w:ilvl="7">
      <w:numFmt w:val="bullet"/>
      <w:lvlText w:val="•"/>
      <w:lvlJc w:val="left"/>
      <w:pPr>
        <w:ind w:left="8446" w:hanging="360"/>
      </w:pPr>
      <w:rPr>
        <w:rFonts w:hint="default"/>
      </w:rPr>
    </w:lvl>
    <w:lvl w:ilvl="8">
      <w:numFmt w:val="bullet"/>
      <w:lvlText w:val="•"/>
      <w:lvlJc w:val="left"/>
      <w:pPr>
        <w:ind w:left="9537" w:hanging="360"/>
      </w:pPr>
      <w:rPr>
        <w:rFonts w:hint="default"/>
      </w:rPr>
    </w:lvl>
  </w:abstractNum>
  <w:abstractNum w:abstractNumId="55"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37BB431A"/>
    <w:multiLevelType w:val="hybridMultilevel"/>
    <w:tmpl w:val="B144F078"/>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736F48"/>
    <w:multiLevelType w:val="hybridMultilevel"/>
    <w:tmpl w:val="EF0E9562"/>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DAC265B"/>
    <w:multiLevelType w:val="hybridMultilevel"/>
    <w:tmpl w:val="1C9AC3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1441453"/>
    <w:multiLevelType w:val="hybridMultilevel"/>
    <w:tmpl w:val="89A86B18"/>
    <w:lvl w:ilvl="0" w:tplc="04090015">
      <w:start w:val="1"/>
      <w:numFmt w:val="upperLetter"/>
      <w:lvlText w:val="%1."/>
      <w:lvlJc w:val="left"/>
      <w:pPr>
        <w:ind w:left="720" w:hanging="360"/>
      </w:pPr>
      <w:rPr>
        <w:rFonts w:hint="default"/>
        <w:spacing w:val="-1"/>
        <w:w w:val="100"/>
        <w:sz w:val="22"/>
        <w:szCs w:val="22"/>
      </w:rPr>
    </w:lvl>
    <w:lvl w:ilvl="1" w:tplc="3FD65DC2">
      <w:numFmt w:val="bullet"/>
      <w:lvlText w:val="•"/>
      <w:lvlJc w:val="left"/>
      <w:pPr>
        <w:ind w:left="2720" w:hanging="360"/>
      </w:pPr>
      <w:rPr>
        <w:rFonts w:hint="default"/>
      </w:rPr>
    </w:lvl>
    <w:lvl w:ilvl="2" w:tplc="740C8360">
      <w:numFmt w:val="bullet"/>
      <w:lvlText w:val="•"/>
      <w:lvlJc w:val="left"/>
      <w:pPr>
        <w:ind w:left="3720" w:hanging="360"/>
      </w:pPr>
      <w:rPr>
        <w:rFonts w:hint="default"/>
      </w:rPr>
    </w:lvl>
    <w:lvl w:ilvl="3" w:tplc="95D463CA">
      <w:numFmt w:val="bullet"/>
      <w:lvlText w:val="•"/>
      <w:lvlJc w:val="left"/>
      <w:pPr>
        <w:ind w:left="4720" w:hanging="360"/>
      </w:pPr>
      <w:rPr>
        <w:rFonts w:hint="default"/>
      </w:rPr>
    </w:lvl>
    <w:lvl w:ilvl="4" w:tplc="CE82CB58">
      <w:numFmt w:val="bullet"/>
      <w:lvlText w:val="•"/>
      <w:lvlJc w:val="left"/>
      <w:pPr>
        <w:ind w:left="5720" w:hanging="360"/>
      </w:pPr>
      <w:rPr>
        <w:rFonts w:hint="default"/>
      </w:rPr>
    </w:lvl>
    <w:lvl w:ilvl="5" w:tplc="8B6657F6">
      <w:numFmt w:val="bullet"/>
      <w:lvlText w:val="•"/>
      <w:lvlJc w:val="left"/>
      <w:pPr>
        <w:ind w:left="6720" w:hanging="360"/>
      </w:pPr>
      <w:rPr>
        <w:rFonts w:hint="default"/>
      </w:rPr>
    </w:lvl>
    <w:lvl w:ilvl="6" w:tplc="FBA22D48">
      <w:numFmt w:val="bullet"/>
      <w:lvlText w:val="•"/>
      <w:lvlJc w:val="left"/>
      <w:pPr>
        <w:ind w:left="7720" w:hanging="360"/>
      </w:pPr>
      <w:rPr>
        <w:rFonts w:hint="default"/>
      </w:rPr>
    </w:lvl>
    <w:lvl w:ilvl="7" w:tplc="701A0C90">
      <w:numFmt w:val="bullet"/>
      <w:lvlText w:val="•"/>
      <w:lvlJc w:val="left"/>
      <w:pPr>
        <w:ind w:left="8720" w:hanging="360"/>
      </w:pPr>
      <w:rPr>
        <w:rFonts w:hint="default"/>
      </w:rPr>
    </w:lvl>
    <w:lvl w:ilvl="8" w:tplc="407E9E4E">
      <w:numFmt w:val="bullet"/>
      <w:lvlText w:val="•"/>
      <w:lvlJc w:val="left"/>
      <w:pPr>
        <w:ind w:left="9720" w:hanging="360"/>
      </w:pPr>
      <w:rPr>
        <w:rFonts w:hint="default"/>
      </w:rPr>
    </w:lvl>
  </w:abstractNum>
  <w:abstractNum w:abstractNumId="69" w15:restartNumberingAfterBreak="0">
    <w:nsid w:val="431B2507"/>
    <w:multiLevelType w:val="hybridMultilevel"/>
    <w:tmpl w:val="712AD6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4774E03"/>
    <w:multiLevelType w:val="hybridMultilevel"/>
    <w:tmpl w:val="A25AE074"/>
    <w:lvl w:ilvl="0" w:tplc="0409000F">
      <w:start w:val="1"/>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71"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940717E"/>
    <w:multiLevelType w:val="hybridMultilevel"/>
    <w:tmpl w:val="37D66BBC"/>
    <w:lvl w:ilvl="0" w:tplc="04090015">
      <w:start w:val="1"/>
      <w:numFmt w:val="upperLetter"/>
      <w:lvlText w:val="%1."/>
      <w:lvlJc w:val="left"/>
      <w:pPr>
        <w:ind w:left="2620" w:hanging="360"/>
      </w:pPr>
      <w:rPr>
        <w:rFonts w:hint="default"/>
      </w:rPr>
    </w:lvl>
    <w:lvl w:ilvl="1" w:tplc="04090019" w:tentative="1">
      <w:start w:val="1"/>
      <w:numFmt w:val="lowerLetter"/>
      <w:lvlText w:val="%2."/>
      <w:lvlJc w:val="left"/>
      <w:pPr>
        <w:ind w:left="3340" w:hanging="360"/>
      </w:pPr>
    </w:lvl>
    <w:lvl w:ilvl="2" w:tplc="0409001B">
      <w:start w:val="1"/>
      <w:numFmt w:val="lowerRoman"/>
      <w:lvlText w:val="%3."/>
      <w:lvlJc w:val="right"/>
      <w:pPr>
        <w:ind w:left="4060" w:hanging="180"/>
      </w:pPr>
    </w:lvl>
    <w:lvl w:ilvl="3" w:tplc="0409000F" w:tentative="1">
      <w:start w:val="1"/>
      <w:numFmt w:val="decimal"/>
      <w:lvlText w:val="%4."/>
      <w:lvlJc w:val="left"/>
      <w:pPr>
        <w:ind w:left="4780" w:hanging="360"/>
      </w:pPr>
    </w:lvl>
    <w:lvl w:ilvl="4" w:tplc="04090019" w:tentative="1">
      <w:start w:val="1"/>
      <w:numFmt w:val="lowerLetter"/>
      <w:lvlText w:val="%5."/>
      <w:lvlJc w:val="left"/>
      <w:pPr>
        <w:ind w:left="5500" w:hanging="360"/>
      </w:pPr>
    </w:lvl>
    <w:lvl w:ilvl="5" w:tplc="0409001B" w:tentative="1">
      <w:start w:val="1"/>
      <w:numFmt w:val="lowerRoman"/>
      <w:lvlText w:val="%6."/>
      <w:lvlJc w:val="right"/>
      <w:pPr>
        <w:ind w:left="6220" w:hanging="180"/>
      </w:pPr>
    </w:lvl>
    <w:lvl w:ilvl="6" w:tplc="0409000F" w:tentative="1">
      <w:start w:val="1"/>
      <w:numFmt w:val="decimal"/>
      <w:lvlText w:val="%7."/>
      <w:lvlJc w:val="left"/>
      <w:pPr>
        <w:ind w:left="6940" w:hanging="360"/>
      </w:pPr>
    </w:lvl>
    <w:lvl w:ilvl="7" w:tplc="04090019" w:tentative="1">
      <w:start w:val="1"/>
      <w:numFmt w:val="lowerLetter"/>
      <w:lvlText w:val="%8."/>
      <w:lvlJc w:val="left"/>
      <w:pPr>
        <w:ind w:left="7660" w:hanging="360"/>
      </w:pPr>
    </w:lvl>
    <w:lvl w:ilvl="8" w:tplc="0409001B" w:tentative="1">
      <w:start w:val="1"/>
      <w:numFmt w:val="lowerRoman"/>
      <w:lvlText w:val="%9."/>
      <w:lvlJc w:val="right"/>
      <w:pPr>
        <w:ind w:left="8380" w:hanging="180"/>
      </w:pPr>
    </w:lvl>
  </w:abstractNum>
  <w:abstractNum w:abstractNumId="7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41D21C0"/>
    <w:multiLevelType w:val="hybridMultilevel"/>
    <w:tmpl w:val="0FEAD2DC"/>
    <w:lvl w:ilvl="0" w:tplc="04090015">
      <w:start w:val="1"/>
      <w:numFmt w:val="upperLetter"/>
      <w:lvlText w:val="%1."/>
      <w:lvlJc w:val="left"/>
      <w:pPr>
        <w:ind w:left="1889" w:hanging="449"/>
      </w:pPr>
      <w:rPr>
        <w:rFonts w:hint="default"/>
        <w:w w:val="100"/>
        <w:sz w:val="22"/>
        <w:szCs w:val="22"/>
      </w:rPr>
    </w:lvl>
    <w:lvl w:ilvl="1" w:tplc="AE5A27CA">
      <w:numFmt w:val="bullet"/>
      <w:lvlText w:val="•"/>
      <w:lvlJc w:val="left"/>
      <w:pPr>
        <w:ind w:left="2908" w:hanging="449"/>
      </w:pPr>
      <w:rPr>
        <w:rFonts w:hint="default"/>
      </w:rPr>
    </w:lvl>
    <w:lvl w:ilvl="2" w:tplc="DFC8C17E">
      <w:numFmt w:val="bullet"/>
      <w:lvlText w:val="•"/>
      <w:lvlJc w:val="left"/>
      <w:pPr>
        <w:ind w:left="3926" w:hanging="449"/>
      </w:pPr>
      <w:rPr>
        <w:rFonts w:hint="default"/>
      </w:rPr>
    </w:lvl>
    <w:lvl w:ilvl="3" w:tplc="729C694C">
      <w:numFmt w:val="bullet"/>
      <w:lvlText w:val="•"/>
      <w:lvlJc w:val="left"/>
      <w:pPr>
        <w:ind w:left="4944" w:hanging="449"/>
      </w:pPr>
      <w:rPr>
        <w:rFonts w:hint="default"/>
      </w:rPr>
    </w:lvl>
    <w:lvl w:ilvl="4" w:tplc="0752589C">
      <w:numFmt w:val="bullet"/>
      <w:lvlText w:val="•"/>
      <w:lvlJc w:val="left"/>
      <w:pPr>
        <w:ind w:left="5962" w:hanging="449"/>
      </w:pPr>
      <w:rPr>
        <w:rFonts w:hint="default"/>
      </w:rPr>
    </w:lvl>
    <w:lvl w:ilvl="5" w:tplc="C58C12D6">
      <w:numFmt w:val="bullet"/>
      <w:lvlText w:val="•"/>
      <w:lvlJc w:val="left"/>
      <w:pPr>
        <w:ind w:left="6980" w:hanging="449"/>
      </w:pPr>
      <w:rPr>
        <w:rFonts w:hint="default"/>
      </w:rPr>
    </w:lvl>
    <w:lvl w:ilvl="6" w:tplc="1250D2F4">
      <w:numFmt w:val="bullet"/>
      <w:lvlText w:val="•"/>
      <w:lvlJc w:val="left"/>
      <w:pPr>
        <w:ind w:left="7998" w:hanging="449"/>
      </w:pPr>
      <w:rPr>
        <w:rFonts w:hint="default"/>
      </w:rPr>
    </w:lvl>
    <w:lvl w:ilvl="7" w:tplc="5A56F41A">
      <w:numFmt w:val="bullet"/>
      <w:lvlText w:val="•"/>
      <w:lvlJc w:val="left"/>
      <w:pPr>
        <w:ind w:left="9016" w:hanging="449"/>
      </w:pPr>
      <w:rPr>
        <w:rFonts w:hint="default"/>
      </w:rPr>
    </w:lvl>
    <w:lvl w:ilvl="8" w:tplc="24D0BDF2">
      <w:numFmt w:val="bullet"/>
      <w:lvlText w:val="•"/>
      <w:lvlJc w:val="left"/>
      <w:pPr>
        <w:ind w:left="10034" w:hanging="449"/>
      </w:pPr>
      <w:rPr>
        <w:rFonts w:hint="default"/>
      </w:rPr>
    </w:lvl>
  </w:abstractNum>
  <w:abstractNum w:abstractNumId="7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9" w15:restartNumberingAfterBreak="0">
    <w:nsid w:val="554B595A"/>
    <w:multiLevelType w:val="hybridMultilevel"/>
    <w:tmpl w:val="08BC6A6C"/>
    <w:lvl w:ilvl="0" w:tplc="2CD40B18">
      <w:start w:val="1"/>
      <w:numFmt w:val="upperLetter"/>
      <w:lvlText w:val="%1."/>
      <w:lvlJc w:val="left"/>
      <w:pPr>
        <w:ind w:left="1360" w:hanging="360"/>
      </w:pPr>
      <w:rPr>
        <w:rFonts w:hint="default"/>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8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C03862"/>
    <w:multiLevelType w:val="hybridMultilevel"/>
    <w:tmpl w:val="5D0852AA"/>
    <w:lvl w:ilvl="0" w:tplc="DDD4D064">
      <w:start w:val="1"/>
      <w:numFmt w:val="upperLetter"/>
      <w:lvlText w:val="%1."/>
      <w:lvlJc w:val="left"/>
      <w:pPr>
        <w:ind w:left="990" w:hanging="360"/>
      </w:pPr>
      <w:rPr>
        <w:rFonts w:hint="default"/>
        <w:b w:val="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8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5A4E1DC7"/>
    <w:multiLevelType w:val="hybridMultilevel"/>
    <w:tmpl w:val="054EF51C"/>
    <w:lvl w:ilvl="0" w:tplc="D7345F4E">
      <w:start w:val="1"/>
      <w:numFmt w:val="upperLetter"/>
      <w:lvlText w:val="%1."/>
      <w:lvlJc w:val="left"/>
      <w:pPr>
        <w:ind w:left="1800" w:hanging="360"/>
      </w:pPr>
      <w:rPr>
        <w:rFonts w:hint="default"/>
      </w:r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5E1A53F7"/>
    <w:multiLevelType w:val="hybridMultilevel"/>
    <w:tmpl w:val="1A78C6BA"/>
    <w:lvl w:ilvl="0" w:tplc="6D2C95A4">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5F5F0833"/>
    <w:multiLevelType w:val="hybridMultilevel"/>
    <w:tmpl w:val="9A1ED8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2" w15:restartNumberingAfterBreak="0">
    <w:nsid w:val="625B12B4"/>
    <w:multiLevelType w:val="hybridMultilevel"/>
    <w:tmpl w:val="60309550"/>
    <w:lvl w:ilvl="0" w:tplc="0409001B">
      <w:start w:val="1"/>
      <w:numFmt w:val="lowerRoman"/>
      <w:lvlText w:val="%1."/>
      <w:lvlJc w:val="right"/>
      <w:pPr>
        <w:ind w:left="2080" w:hanging="360"/>
      </w:pPr>
    </w:lvl>
    <w:lvl w:ilvl="1" w:tplc="04090019">
      <w:start w:val="1"/>
      <w:numFmt w:val="lowerLetter"/>
      <w:lvlText w:val="%2."/>
      <w:lvlJc w:val="left"/>
      <w:pPr>
        <w:ind w:left="2800" w:hanging="360"/>
      </w:pPr>
    </w:lvl>
    <w:lvl w:ilvl="2" w:tplc="0409001B">
      <w:start w:val="1"/>
      <w:numFmt w:val="lowerRoman"/>
      <w:lvlText w:val="%3."/>
      <w:lvlJc w:val="right"/>
      <w:pPr>
        <w:ind w:left="3520" w:hanging="180"/>
      </w:pPr>
    </w:lvl>
    <w:lvl w:ilvl="3" w:tplc="0409000F">
      <w:start w:val="1"/>
      <w:numFmt w:val="decimal"/>
      <w:lvlText w:val="%4."/>
      <w:lvlJc w:val="left"/>
      <w:pPr>
        <w:ind w:left="4240" w:hanging="360"/>
      </w:pPr>
    </w:lvl>
    <w:lvl w:ilvl="4" w:tplc="04090019">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9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2E961B7"/>
    <w:multiLevelType w:val="hybridMultilevel"/>
    <w:tmpl w:val="C5E0B6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3341684"/>
    <w:multiLevelType w:val="hybridMultilevel"/>
    <w:tmpl w:val="230CE118"/>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64322DAC"/>
    <w:multiLevelType w:val="hybridMultilevel"/>
    <w:tmpl w:val="991EAA26"/>
    <w:lvl w:ilvl="0" w:tplc="013E000E">
      <w:start w:val="1"/>
      <w:numFmt w:val="decimal"/>
      <w:lvlText w:val="%1."/>
      <w:lvlJc w:val="left"/>
      <w:pPr>
        <w:ind w:left="126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6491490C"/>
    <w:multiLevelType w:val="hybridMultilevel"/>
    <w:tmpl w:val="FFFC2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62E456C"/>
    <w:multiLevelType w:val="hybridMultilevel"/>
    <w:tmpl w:val="1BCA5DF0"/>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00" w15:restartNumberingAfterBreak="0">
    <w:nsid w:val="684D1E56"/>
    <w:multiLevelType w:val="hybridMultilevel"/>
    <w:tmpl w:val="A768D5F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9466D58"/>
    <w:multiLevelType w:val="hybridMultilevel"/>
    <w:tmpl w:val="F52C36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3" w15:restartNumberingAfterBreak="0">
    <w:nsid w:val="6A660682"/>
    <w:multiLevelType w:val="hybridMultilevel"/>
    <w:tmpl w:val="5AF278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AB042EC"/>
    <w:multiLevelType w:val="hybridMultilevel"/>
    <w:tmpl w:val="5DAAA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B265A06"/>
    <w:multiLevelType w:val="hybridMultilevel"/>
    <w:tmpl w:val="33800A8E"/>
    <w:lvl w:ilvl="0" w:tplc="A8B6F29E">
      <w:start w:val="1"/>
      <w:numFmt w:val="upperLetter"/>
      <w:lvlText w:val="%1."/>
      <w:lvlJc w:val="left"/>
      <w:pPr>
        <w:ind w:left="1720" w:hanging="360"/>
      </w:pPr>
      <w:rPr>
        <w:rFonts w:hint="default"/>
        <w:sz w:val="22"/>
      </w:r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06"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6CD15B62"/>
    <w:multiLevelType w:val="hybridMultilevel"/>
    <w:tmpl w:val="32F2DD42"/>
    <w:lvl w:ilvl="0" w:tplc="AC64F8E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F270537"/>
    <w:multiLevelType w:val="hybridMultilevel"/>
    <w:tmpl w:val="6562CF3E"/>
    <w:lvl w:ilvl="0" w:tplc="5150F6D8">
      <w:start w:val="1"/>
      <w:numFmt w:val="upperLetter"/>
      <w:lvlText w:val="%1."/>
      <w:lvlJc w:val="left"/>
      <w:pPr>
        <w:ind w:left="2079" w:hanging="360"/>
      </w:pPr>
      <w:rPr>
        <w:rFonts w:hint="default"/>
        <w:sz w:val="22"/>
      </w:rPr>
    </w:lvl>
    <w:lvl w:ilvl="1" w:tplc="04090019" w:tentative="1">
      <w:start w:val="1"/>
      <w:numFmt w:val="lowerLetter"/>
      <w:lvlText w:val="%2."/>
      <w:lvlJc w:val="left"/>
      <w:pPr>
        <w:ind w:left="2799" w:hanging="360"/>
      </w:pPr>
    </w:lvl>
    <w:lvl w:ilvl="2" w:tplc="0409001B" w:tentative="1">
      <w:start w:val="1"/>
      <w:numFmt w:val="lowerRoman"/>
      <w:lvlText w:val="%3."/>
      <w:lvlJc w:val="right"/>
      <w:pPr>
        <w:ind w:left="3519" w:hanging="180"/>
      </w:pPr>
    </w:lvl>
    <w:lvl w:ilvl="3" w:tplc="0409000F" w:tentative="1">
      <w:start w:val="1"/>
      <w:numFmt w:val="decimal"/>
      <w:lvlText w:val="%4."/>
      <w:lvlJc w:val="left"/>
      <w:pPr>
        <w:ind w:left="4239" w:hanging="360"/>
      </w:pPr>
    </w:lvl>
    <w:lvl w:ilvl="4" w:tplc="04090019" w:tentative="1">
      <w:start w:val="1"/>
      <w:numFmt w:val="lowerLetter"/>
      <w:lvlText w:val="%5."/>
      <w:lvlJc w:val="left"/>
      <w:pPr>
        <w:ind w:left="4959" w:hanging="360"/>
      </w:pPr>
    </w:lvl>
    <w:lvl w:ilvl="5" w:tplc="0409001B" w:tentative="1">
      <w:start w:val="1"/>
      <w:numFmt w:val="lowerRoman"/>
      <w:lvlText w:val="%6."/>
      <w:lvlJc w:val="right"/>
      <w:pPr>
        <w:ind w:left="5679" w:hanging="180"/>
      </w:pPr>
    </w:lvl>
    <w:lvl w:ilvl="6" w:tplc="0409000F" w:tentative="1">
      <w:start w:val="1"/>
      <w:numFmt w:val="decimal"/>
      <w:lvlText w:val="%7."/>
      <w:lvlJc w:val="left"/>
      <w:pPr>
        <w:ind w:left="6399" w:hanging="360"/>
      </w:pPr>
    </w:lvl>
    <w:lvl w:ilvl="7" w:tplc="04090019" w:tentative="1">
      <w:start w:val="1"/>
      <w:numFmt w:val="lowerLetter"/>
      <w:lvlText w:val="%8."/>
      <w:lvlJc w:val="left"/>
      <w:pPr>
        <w:ind w:left="7119" w:hanging="360"/>
      </w:pPr>
    </w:lvl>
    <w:lvl w:ilvl="8" w:tplc="0409001B" w:tentative="1">
      <w:start w:val="1"/>
      <w:numFmt w:val="lowerRoman"/>
      <w:lvlText w:val="%9."/>
      <w:lvlJc w:val="right"/>
      <w:pPr>
        <w:ind w:left="7839" w:hanging="180"/>
      </w:pPr>
    </w:lvl>
  </w:abstractNum>
  <w:abstractNum w:abstractNumId="109" w15:restartNumberingAfterBreak="0">
    <w:nsid w:val="6F5E4742"/>
    <w:multiLevelType w:val="hybridMultilevel"/>
    <w:tmpl w:val="639CF5C4"/>
    <w:lvl w:ilvl="0" w:tplc="205CEEC8">
      <w:start w:val="1"/>
      <w:numFmt w:val="upperLetter"/>
      <w:lvlText w:val="%1."/>
      <w:lvlJc w:val="left"/>
      <w:pPr>
        <w:ind w:left="720" w:hanging="360"/>
      </w:pPr>
      <w:rPr>
        <w:rFonts w:ascii="Arial" w:hAnsi="Arial" w:cs="Arial" w:hint="default"/>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6F9E44BE"/>
    <w:multiLevelType w:val="hybridMultilevel"/>
    <w:tmpl w:val="1FDC8FC0"/>
    <w:lvl w:ilvl="0" w:tplc="9EE8C14C">
      <w:start w:val="1"/>
      <w:numFmt w:val="upperLetter"/>
      <w:lvlText w:val="%1."/>
      <w:lvlJc w:val="left"/>
      <w:pPr>
        <w:ind w:left="720" w:hanging="360"/>
      </w:pPr>
      <w:rPr>
        <w:rFonts w:hint="default"/>
      </w:r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1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70EC5260"/>
    <w:multiLevelType w:val="hybridMultilevel"/>
    <w:tmpl w:val="2A14C0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1120496"/>
    <w:multiLevelType w:val="hybridMultilevel"/>
    <w:tmpl w:val="37F65048"/>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1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75DA0282"/>
    <w:multiLevelType w:val="hybridMultilevel"/>
    <w:tmpl w:val="8B885F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6197FB4"/>
    <w:multiLevelType w:val="multilevel"/>
    <w:tmpl w:val="A0C2DC56"/>
    <w:lvl w:ilvl="0">
      <w:start w:val="1"/>
      <w:numFmt w:val="decimal"/>
      <w:lvlText w:val="%1."/>
      <w:lvlJc w:val="left"/>
      <w:pPr>
        <w:ind w:left="1440" w:hanging="360"/>
      </w:pPr>
      <w:rPr>
        <w:rFonts w:hint="default"/>
      </w:rPr>
    </w:lvl>
    <w:lvl w:ilvl="1">
      <w:start w:val="5"/>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2"/>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2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773A2D2F"/>
    <w:multiLevelType w:val="hybridMultilevel"/>
    <w:tmpl w:val="56AEA6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75E17B9"/>
    <w:multiLevelType w:val="hybridMultilevel"/>
    <w:tmpl w:val="A39AB2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8911D2B"/>
    <w:multiLevelType w:val="hybridMultilevel"/>
    <w:tmpl w:val="CDC822DA"/>
    <w:lvl w:ilvl="0" w:tplc="C30E739E">
      <w:start w:val="1"/>
      <w:numFmt w:val="upperLetter"/>
      <w:lvlText w:val="%1."/>
      <w:lvlJc w:val="left"/>
      <w:pPr>
        <w:ind w:left="1419" w:hanging="360"/>
      </w:pPr>
      <w:rPr>
        <w:rFonts w:hint="default"/>
      </w:rPr>
    </w:lvl>
    <w:lvl w:ilvl="1" w:tplc="04090019" w:tentative="1">
      <w:start w:val="1"/>
      <w:numFmt w:val="lowerLetter"/>
      <w:lvlText w:val="%2."/>
      <w:lvlJc w:val="left"/>
      <w:pPr>
        <w:ind w:left="2139" w:hanging="360"/>
      </w:pPr>
    </w:lvl>
    <w:lvl w:ilvl="2" w:tplc="0409001B" w:tentative="1">
      <w:start w:val="1"/>
      <w:numFmt w:val="lowerRoman"/>
      <w:lvlText w:val="%3."/>
      <w:lvlJc w:val="right"/>
      <w:pPr>
        <w:ind w:left="2859" w:hanging="180"/>
      </w:pPr>
    </w:lvl>
    <w:lvl w:ilvl="3" w:tplc="0409000F" w:tentative="1">
      <w:start w:val="1"/>
      <w:numFmt w:val="decimal"/>
      <w:lvlText w:val="%4."/>
      <w:lvlJc w:val="left"/>
      <w:pPr>
        <w:ind w:left="3579" w:hanging="360"/>
      </w:pPr>
    </w:lvl>
    <w:lvl w:ilvl="4" w:tplc="04090019" w:tentative="1">
      <w:start w:val="1"/>
      <w:numFmt w:val="lowerLetter"/>
      <w:lvlText w:val="%5."/>
      <w:lvlJc w:val="left"/>
      <w:pPr>
        <w:ind w:left="4299" w:hanging="360"/>
      </w:pPr>
    </w:lvl>
    <w:lvl w:ilvl="5" w:tplc="0409001B" w:tentative="1">
      <w:start w:val="1"/>
      <w:numFmt w:val="lowerRoman"/>
      <w:lvlText w:val="%6."/>
      <w:lvlJc w:val="right"/>
      <w:pPr>
        <w:ind w:left="5019" w:hanging="180"/>
      </w:pPr>
    </w:lvl>
    <w:lvl w:ilvl="6" w:tplc="0409000F" w:tentative="1">
      <w:start w:val="1"/>
      <w:numFmt w:val="decimal"/>
      <w:lvlText w:val="%7."/>
      <w:lvlJc w:val="left"/>
      <w:pPr>
        <w:ind w:left="5739" w:hanging="360"/>
      </w:pPr>
    </w:lvl>
    <w:lvl w:ilvl="7" w:tplc="04090019" w:tentative="1">
      <w:start w:val="1"/>
      <w:numFmt w:val="lowerLetter"/>
      <w:lvlText w:val="%8."/>
      <w:lvlJc w:val="left"/>
      <w:pPr>
        <w:ind w:left="6459" w:hanging="360"/>
      </w:pPr>
    </w:lvl>
    <w:lvl w:ilvl="8" w:tplc="0409001B" w:tentative="1">
      <w:start w:val="1"/>
      <w:numFmt w:val="lowerRoman"/>
      <w:lvlText w:val="%9."/>
      <w:lvlJc w:val="right"/>
      <w:pPr>
        <w:ind w:left="7179" w:hanging="180"/>
      </w:pPr>
    </w:lvl>
  </w:abstractNum>
  <w:abstractNum w:abstractNumId="125"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6" w15:restartNumberingAfterBreak="0">
    <w:nsid w:val="79E773F6"/>
    <w:multiLevelType w:val="hybridMultilevel"/>
    <w:tmpl w:val="364A0BAE"/>
    <w:lvl w:ilvl="0" w:tplc="04090015">
      <w:start w:val="1"/>
      <w:numFmt w:val="upperLetter"/>
      <w:lvlText w:val="%1."/>
      <w:lvlJc w:val="left"/>
      <w:pPr>
        <w:ind w:left="1720" w:hanging="360"/>
      </w:pPr>
      <w:rPr>
        <w:rFonts w:hint="default"/>
        <w:spacing w:val="-1"/>
        <w:w w:val="100"/>
        <w:sz w:val="22"/>
        <w:szCs w:val="22"/>
      </w:rPr>
    </w:lvl>
    <w:lvl w:ilvl="1" w:tplc="EECEEA92">
      <w:numFmt w:val="bullet"/>
      <w:lvlText w:val="•"/>
      <w:lvlJc w:val="left"/>
      <w:pPr>
        <w:ind w:left="2720" w:hanging="360"/>
      </w:pPr>
      <w:rPr>
        <w:rFonts w:hint="default"/>
      </w:rPr>
    </w:lvl>
    <w:lvl w:ilvl="2" w:tplc="80523A0C">
      <w:numFmt w:val="bullet"/>
      <w:lvlText w:val="•"/>
      <w:lvlJc w:val="left"/>
      <w:pPr>
        <w:ind w:left="3720" w:hanging="360"/>
      </w:pPr>
      <w:rPr>
        <w:rFonts w:hint="default"/>
      </w:rPr>
    </w:lvl>
    <w:lvl w:ilvl="3" w:tplc="4152337C">
      <w:numFmt w:val="bullet"/>
      <w:lvlText w:val="•"/>
      <w:lvlJc w:val="left"/>
      <w:pPr>
        <w:ind w:left="4720" w:hanging="360"/>
      </w:pPr>
      <w:rPr>
        <w:rFonts w:hint="default"/>
      </w:rPr>
    </w:lvl>
    <w:lvl w:ilvl="4" w:tplc="A3CE949E">
      <w:numFmt w:val="bullet"/>
      <w:lvlText w:val="•"/>
      <w:lvlJc w:val="left"/>
      <w:pPr>
        <w:ind w:left="5720" w:hanging="360"/>
      </w:pPr>
      <w:rPr>
        <w:rFonts w:hint="default"/>
      </w:rPr>
    </w:lvl>
    <w:lvl w:ilvl="5" w:tplc="0760725A">
      <w:numFmt w:val="bullet"/>
      <w:lvlText w:val="•"/>
      <w:lvlJc w:val="left"/>
      <w:pPr>
        <w:ind w:left="6720" w:hanging="360"/>
      </w:pPr>
      <w:rPr>
        <w:rFonts w:hint="default"/>
      </w:rPr>
    </w:lvl>
    <w:lvl w:ilvl="6" w:tplc="47C6E392">
      <w:numFmt w:val="bullet"/>
      <w:lvlText w:val="•"/>
      <w:lvlJc w:val="left"/>
      <w:pPr>
        <w:ind w:left="7720" w:hanging="360"/>
      </w:pPr>
      <w:rPr>
        <w:rFonts w:hint="default"/>
      </w:rPr>
    </w:lvl>
    <w:lvl w:ilvl="7" w:tplc="05DE84FE">
      <w:numFmt w:val="bullet"/>
      <w:lvlText w:val="•"/>
      <w:lvlJc w:val="left"/>
      <w:pPr>
        <w:ind w:left="8720" w:hanging="360"/>
      </w:pPr>
      <w:rPr>
        <w:rFonts w:hint="default"/>
      </w:rPr>
    </w:lvl>
    <w:lvl w:ilvl="8" w:tplc="8CA63704">
      <w:numFmt w:val="bullet"/>
      <w:lvlText w:val="•"/>
      <w:lvlJc w:val="left"/>
      <w:pPr>
        <w:ind w:left="9720" w:hanging="360"/>
      </w:pPr>
      <w:rPr>
        <w:rFonts w:hint="default"/>
      </w:rPr>
    </w:lvl>
  </w:abstractNum>
  <w:abstractNum w:abstractNumId="127" w15:restartNumberingAfterBreak="0">
    <w:nsid w:val="7AAE3A72"/>
    <w:multiLevelType w:val="hybridMultilevel"/>
    <w:tmpl w:val="40EAD3B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7B5362A0"/>
    <w:multiLevelType w:val="hybridMultilevel"/>
    <w:tmpl w:val="DA44F6DC"/>
    <w:lvl w:ilvl="0" w:tplc="04090015">
      <w:start w:val="1"/>
      <w:numFmt w:val="upperLetter"/>
      <w:lvlText w:val="%1."/>
      <w:lvlJc w:val="left"/>
      <w:pPr>
        <w:ind w:left="3514" w:hanging="360"/>
      </w:pPr>
    </w:lvl>
    <w:lvl w:ilvl="1" w:tplc="04090019" w:tentative="1">
      <w:start w:val="1"/>
      <w:numFmt w:val="lowerLetter"/>
      <w:lvlText w:val="%2."/>
      <w:lvlJc w:val="left"/>
      <w:pPr>
        <w:ind w:left="4234" w:hanging="360"/>
      </w:pPr>
    </w:lvl>
    <w:lvl w:ilvl="2" w:tplc="0409001B" w:tentative="1">
      <w:start w:val="1"/>
      <w:numFmt w:val="lowerRoman"/>
      <w:lvlText w:val="%3."/>
      <w:lvlJc w:val="right"/>
      <w:pPr>
        <w:ind w:left="4954" w:hanging="180"/>
      </w:pPr>
    </w:lvl>
    <w:lvl w:ilvl="3" w:tplc="0409000F" w:tentative="1">
      <w:start w:val="1"/>
      <w:numFmt w:val="decimal"/>
      <w:lvlText w:val="%4."/>
      <w:lvlJc w:val="left"/>
      <w:pPr>
        <w:ind w:left="5674" w:hanging="360"/>
      </w:pPr>
    </w:lvl>
    <w:lvl w:ilvl="4" w:tplc="04090019" w:tentative="1">
      <w:start w:val="1"/>
      <w:numFmt w:val="lowerLetter"/>
      <w:lvlText w:val="%5."/>
      <w:lvlJc w:val="left"/>
      <w:pPr>
        <w:ind w:left="6394" w:hanging="360"/>
      </w:pPr>
    </w:lvl>
    <w:lvl w:ilvl="5" w:tplc="0409001B" w:tentative="1">
      <w:start w:val="1"/>
      <w:numFmt w:val="lowerRoman"/>
      <w:lvlText w:val="%6."/>
      <w:lvlJc w:val="right"/>
      <w:pPr>
        <w:ind w:left="7114" w:hanging="180"/>
      </w:pPr>
    </w:lvl>
    <w:lvl w:ilvl="6" w:tplc="0409000F" w:tentative="1">
      <w:start w:val="1"/>
      <w:numFmt w:val="decimal"/>
      <w:lvlText w:val="%7."/>
      <w:lvlJc w:val="left"/>
      <w:pPr>
        <w:ind w:left="7834" w:hanging="360"/>
      </w:pPr>
    </w:lvl>
    <w:lvl w:ilvl="7" w:tplc="04090019" w:tentative="1">
      <w:start w:val="1"/>
      <w:numFmt w:val="lowerLetter"/>
      <w:lvlText w:val="%8."/>
      <w:lvlJc w:val="left"/>
      <w:pPr>
        <w:ind w:left="8554" w:hanging="360"/>
      </w:pPr>
    </w:lvl>
    <w:lvl w:ilvl="8" w:tplc="0409001B" w:tentative="1">
      <w:start w:val="1"/>
      <w:numFmt w:val="lowerRoman"/>
      <w:lvlText w:val="%9."/>
      <w:lvlJc w:val="right"/>
      <w:pPr>
        <w:ind w:left="9274" w:hanging="180"/>
      </w:pPr>
    </w:lvl>
  </w:abstractNum>
  <w:abstractNum w:abstractNumId="129" w15:restartNumberingAfterBreak="0">
    <w:nsid w:val="7C1F1097"/>
    <w:multiLevelType w:val="hybridMultilevel"/>
    <w:tmpl w:val="819C9D58"/>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3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2" w15:restartNumberingAfterBreak="0">
    <w:nsid w:val="7EC0625B"/>
    <w:multiLevelType w:val="multilevel"/>
    <w:tmpl w:val="A620BFF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3" w15:restartNumberingAfterBreak="0">
    <w:nsid w:val="7ED163F7"/>
    <w:multiLevelType w:val="hybridMultilevel"/>
    <w:tmpl w:val="35F08EE2"/>
    <w:lvl w:ilvl="0" w:tplc="04F80B5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FC611AD"/>
    <w:multiLevelType w:val="hybridMultilevel"/>
    <w:tmpl w:val="D5F0E3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106"/>
  </w:num>
  <w:num w:numId="3">
    <w:abstractNumId w:val="55"/>
  </w:num>
  <w:num w:numId="4">
    <w:abstractNumId w:val="34"/>
  </w:num>
  <w:num w:numId="5">
    <w:abstractNumId w:val="125"/>
  </w:num>
  <w:num w:numId="6">
    <w:abstractNumId w:val="33"/>
  </w:num>
  <w:num w:numId="7">
    <w:abstractNumId w:val="11"/>
  </w:num>
  <w:num w:numId="8">
    <w:abstractNumId w:val="0"/>
  </w:num>
  <w:num w:numId="9">
    <w:abstractNumId w:val="78"/>
  </w:num>
  <w:num w:numId="10">
    <w:abstractNumId w:val="86"/>
  </w:num>
  <w:num w:numId="11">
    <w:abstractNumId w:val="63"/>
  </w:num>
  <w:num w:numId="12">
    <w:abstractNumId w:val="132"/>
  </w:num>
  <w:num w:numId="1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1"/>
  </w:num>
  <w:num w:numId="15">
    <w:abstractNumId w:val="1"/>
  </w:num>
  <w:num w:numId="16">
    <w:abstractNumId w:val="110"/>
  </w:num>
  <w:num w:numId="17">
    <w:abstractNumId w:val="67"/>
  </w:num>
  <w:num w:numId="18">
    <w:abstractNumId w:val="130"/>
  </w:num>
  <w:num w:numId="19">
    <w:abstractNumId w:val="26"/>
  </w:num>
  <w:num w:numId="20">
    <w:abstractNumId w:val="93"/>
  </w:num>
  <w:num w:numId="21">
    <w:abstractNumId w:val="6"/>
  </w:num>
  <w:num w:numId="22">
    <w:abstractNumId w:val="74"/>
  </w:num>
  <w:num w:numId="23">
    <w:abstractNumId w:val="44"/>
  </w:num>
  <w:num w:numId="24">
    <w:abstractNumId w:val="96"/>
  </w:num>
  <w:num w:numId="25">
    <w:abstractNumId w:val="80"/>
  </w:num>
  <w:num w:numId="26">
    <w:abstractNumId w:val="72"/>
  </w:num>
  <w:num w:numId="27">
    <w:abstractNumId w:val="75"/>
  </w:num>
  <w:num w:numId="28">
    <w:abstractNumId w:val="13"/>
  </w:num>
  <w:num w:numId="29">
    <w:abstractNumId w:val="113"/>
  </w:num>
  <w:num w:numId="30">
    <w:abstractNumId w:val="52"/>
  </w:num>
  <w:num w:numId="31">
    <w:abstractNumId w:val="45"/>
  </w:num>
  <w:num w:numId="32">
    <w:abstractNumId w:val="43"/>
  </w:num>
  <w:num w:numId="33">
    <w:abstractNumId w:val="91"/>
  </w:num>
  <w:num w:numId="34">
    <w:abstractNumId w:val="12"/>
  </w:num>
  <w:num w:numId="35">
    <w:abstractNumId w:val="84"/>
  </w:num>
  <w:num w:numId="36">
    <w:abstractNumId w:val="15"/>
  </w:num>
  <w:num w:numId="37">
    <w:abstractNumId w:val="23"/>
  </w:num>
  <w:num w:numId="38">
    <w:abstractNumId w:val="135"/>
  </w:num>
  <w:num w:numId="39">
    <w:abstractNumId w:val="102"/>
  </w:num>
  <w:num w:numId="40">
    <w:abstractNumId w:val="62"/>
  </w:num>
  <w:num w:numId="41">
    <w:abstractNumId w:val="47"/>
  </w:num>
  <w:num w:numId="42">
    <w:abstractNumId w:val="117"/>
  </w:num>
  <w:num w:numId="43">
    <w:abstractNumId w:val="90"/>
  </w:num>
  <w:num w:numId="44">
    <w:abstractNumId w:val="134"/>
  </w:num>
  <w:num w:numId="45">
    <w:abstractNumId w:val="35"/>
  </w:num>
  <w:num w:numId="46">
    <w:abstractNumId w:val="37"/>
  </w:num>
  <w:num w:numId="47">
    <w:abstractNumId w:val="112"/>
  </w:num>
  <w:num w:numId="48">
    <w:abstractNumId w:val="121"/>
  </w:num>
  <w:num w:numId="49">
    <w:abstractNumId w:val="88"/>
  </w:num>
  <w:num w:numId="50">
    <w:abstractNumId w:val="64"/>
  </w:num>
  <w:num w:numId="51">
    <w:abstractNumId w:val="76"/>
  </w:num>
  <w:num w:numId="52">
    <w:abstractNumId w:val="9"/>
  </w:num>
  <w:num w:numId="53">
    <w:abstractNumId w:val="116"/>
  </w:num>
  <w:num w:numId="54">
    <w:abstractNumId w:val="85"/>
  </w:num>
  <w:num w:numId="55">
    <w:abstractNumId w:val="82"/>
  </w:num>
  <w:num w:numId="56">
    <w:abstractNumId w:val="29"/>
  </w:num>
  <w:num w:numId="57">
    <w:abstractNumId w:val="48"/>
  </w:num>
  <w:num w:numId="58">
    <w:abstractNumId w:val="59"/>
  </w:num>
  <w:num w:numId="59">
    <w:abstractNumId w:val="118"/>
  </w:num>
  <w:num w:numId="60">
    <w:abstractNumId w:val="3"/>
  </w:num>
  <w:num w:numId="61">
    <w:abstractNumId w:val="56"/>
  </w:num>
  <w:num w:numId="62">
    <w:abstractNumId w:val="51"/>
  </w:num>
  <w:num w:numId="63">
    <w:abstractNumId w:val="136"/>
  </w:num>
  <w:num w:numId="64">
    <w:abstractNumId w:val="66"/>
  </w:num>
  <w:num w:numId="65">
    <w:abstractNumId w:val="28"/>
  </w:num>
  <w:num w:numId="66">
    <w:abstractNumId w:val="60"/>
  </w:num>
  <w:num w:numId="67">
    <w:abstractNumId w:val="49"/>
  </w:num>
  <w:num w:numId="68">
    <w:abstractNumId w:val="50"/>
  </w:num>
  <w:num w:numId="69">
    <w:abstractNumId w:val="53"/>
  </w:num>
  <w:num w:numId="70">
    <w:abstractNumId w:val="7"/>
  </w:num>
  <w:num w:numId="71">
    <w:abstractNumId w:val="8"/>
  </w:num>
  <w:num w:numId="72">
    <w:abstractNumId w:val="19"/>
  </w:num>
  <w:num w:numId="73">
    <w:abstractNumId w:val="21"/>
  </w:num>
  <w:num w:numId="74">
    <w:abstractNumId w:val="114"/>
  </w:num>
  <w:num w:numId="75">
    <w:abstractNumId w:val="40"/>
  </w:num>
  <w:num w:numId="76">
    <w:abstractNumId w:val="41"/>
  </w:num>
  <w:num w:numId="77">
    <w:abstractNumId w:val="104"/>
  </w:num>
  <w:num w:numId="78">
    <w:abstractNumId w:val="54"/>
  </w:num>
  <w:num w:numId="79">
    <w:abstractNumId w:val="122"/>
  </w:num>
  <w:num w:numId="80">
    <w:abstractNumId w:val="58"/>
  </w:num>
  <w:num w:numId="81">
    <w:abstractNumId w:val="70"/>
  </w:num>
  <w:num w:numId="82">
    <w:abstractNumId w:val="94"/>
  </w:num>
  <w:num w:numId="83">
    <w:abstractNumId w:val="127"/>
  </w:num>
  <w:num w:numId="84">
    <w:abstractNumId w:val="120"/>
  </w:num>
  <w:num w:numId="85">
    <w:abstractNumId w:val="95"/>
  </w:num>
  <w:num w:numId="86">
    <w:abstractNumId w:val="79"/>
  </w:num>
  <w:num w:numId="87">
    <w:abstractNumId w:val="61"/>
  </w:num>
  <w:num w:numId="88">
    <w:abstractNumId w:val="14"/>
  </w:num>
  <w:num w:numId="89">
    <w:abstractNumId w:val="18"/>
  </w:num>
  <w:num w:numId="90">
    <w:abstractNumId w:val="27"/>
  </w:num>
  <w:num w:numId="91">
    <w:abstractNumId w:val="38"/>
  </w:num>
  <w:num w:numId="92">
    <w:abstractNumId w:val="99"/>
  </w:num>
  <w:num w:numId="93">
    <w:abstractNumId w:val="4"/>
  </w:num>
  <w:num w:numId="94">
    <w:abstractNumId w:val="42"/>
  </w:num>
  <w:num w:numId="95">
    <w:abstractNumId w:val="17"/>
  </w:num>
  <w:num w:numId="96">
    <w:abstractNumId w:val="81"/>
  </w:num>
  <w:num w:numId="97">
    <w:abstractNumId w:val="97"/>
  </w:num>
  <w:num w:numId="98">
    <w:abstractNumId w:val="83"/>
  </w:num>
  <w:num w:numId="99">
    <w:abstractNumId w:val="73"/>
  </w:num>
  <w:num w:numId="100">
    <w:abstractNumId w:val="133"/>
  </w:num>
  <w:num w:numId="101">
    <w:abstractNumId w:val="128"/>
  </w:num>
  <w:num w:numId="102">
    <w:abstractNumId w:val="87"/>
  </w:num>
  <w:num w:numId="103">
    <w:abstractNumId w:val="111"/>
  </w:num>
  <w:num w:numId="104">
    <w:abstractNumId w:val="124"/>
  </w:num>
  <w:num w:numId="105">
    <w:abstractNumId w:val="105"/>
  </w:num>
  <w:num w:numId="106">
    <w:abstractNumId w:val="46"/>
  </w:num>
  <w:num w:numId="107">
    <w:abstractNumId w:val="22"/>
  </w:num>
  <w:num w:numId="108">
    <w:abstractNumId w:val="31"/>
  </w:num>
  <w:num w:numId="109">
    <w:abstractNumId w:val="77"/>
  </w:num>
  <w:num w:numId="110">
    <w:abstractNumId w:val="108"/>
  </w:num>
  <w:num w:numId="111">
    <w:abstractNumId w:val="115"/>
  </w:num>
  <w:num w:numId="112">
    <w:abstractNumId w:val="137"/>
  </w:num>
  <w:num w:numId="113">
    <w:abstractNumId w:val="20"/>
  </w:num>
  <w:num w:numId="114">
    <w:abstractNumId w:val="68"/>
  </w:num>
  <w:num w:numId="115">
    <w:abstractNumId w:val="92"/>
  </w:num>
  <w:num w:numId="116">
    <w:abstractNumId w:val="10"/>
  </w:num>
  <w:num w:numId="117">
    <w:abstractNumId w:val="98"/>
  </w:num>
  <w:num w:numId="118">
    <w:abstractNumId w:val="30"/>
  </w:num>
  <w:num w:numId="119">
    <w:abstractNumId w:val="129"/>
  </w:num>
  <w:num w:numId="120">
    <w:abstractNumId w:val="126"/>
  </w:num>
  <w:num w:numId="121">
    <w:abstractNumId w:val="100"/>
  </w:num>
  <w:num w:numId="122">
    <w:abstractNumId w:val="109"/>
  </w:num>
  <w:num w:numId="123">
    <w:abstractNumId w:val="103"/>
  </w:num>
  <w:num w:numId="124">
    <w:abstractNumId w:val="16"/>
  </w:num>
  <w:num w:numId="125">
    <w:abstractNumId w:val="32"/>
  </w:num>
  <w:num w:numId="126">
    <w:abstractNumId w:val="107"/>
  </w:num>
  <w:num w:numId="127">
    <w:abstractNumId w:val="69"/>
  </w:num>
  <w:num w:numId="128">
    <w:abstractNumId w:val="39"/>
  </w:num>
  <w:num w:numId="129">
    <w:abstractNumId w:val="123"/>
  </w:num>
  <w:num w:numId="13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65"/>
  </w:num>
  <w:num w:numId="13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
  </w:num>
  <w:num w:numId="1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19"/>
  </w:num>
  <w:num w:numId="136">
    <w:abstractNumId w:val="5"/>
  </w:num>
  <w:num w:numId="137">
    <w:abstractNumId w:val="89"/>
  </w:num>
  <w:num w:numId="138">
    <w:abstractNumId w:val="101"/>
  </w:num>
  <w:num w:numId="139">
    <w:abstractNumId w:val="71"/>
  </w:num>
  <w:num w:numId="140">
    <w:abstractNumId w:val="25"/>
  </w:num>
  <w:num w:numId="141">
    <w:abstractNumId w:val="24"/>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145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289"/>
    <w:rsid w:val="000004E1"/>
    <w:rsid w:val="000008BE"/>
    <w:rsid w:val="00001F6C"/>
    <w:rsid w:val="000023DD"/>
    <w:rsid w:val="000024DA"/>
    <w:rsid w:val="000025F3"/>
    <w:rsid w:val="00002725"/>
    <w:rsid w:val="00002892"/>
    <w:rsid w:val="00002CC0"/>
    <w:rsid w:val="00002D46"/>
    <w:rsid w:val="000032F3"/>
    <w:rsid w:val="00003854"/>
    <w:rsid w:val="00003AE9"/>
    <w:rsid w:val="00003BFB"/>
    <w:rsid w:val="000049F4"/>
    <w:rsid w:val="00004AC8"/>
    <w:rsid w:val="0000525C"/>
    <w:rsid w:val="0000557B"/>
    <w:rsid w:val="00005E28"/>
    <w:rsid w:val="000060CF"/>
    <w:rsid w:val="00006234"/>
    <w:rsid w:val="00006D5E"/>
    <w:rsid w:val="00006E98"/>
    <w:rsid w:val="00010E10"/>
    <w:rsid w:val="00011286"/>
    <w:rsid w:val="000119C7"/>
    <w:rsid w:val="00011CB0"/>
    <w:rsid w:val="000123A7"/>
    <w:rsid w:val="000123CC"/>
    <w:rsid w:val="00012A28"/>
    <w:rsid w:val="00012F2C"/>
    <w:rsid w:val="0001333A"/>
    <w:rsid w:val="00013573"/>
    <w:rsid w:val="00013C27"/>
    <w:rsid w:val="000144DA"/>
    <w:rsid w:val="0001458B"/>
    <w:rsid w:val="00014EF7"/>
    <w:rsid w:val="0001591F"/>
    <w:rsid w:val="00015FE1"/>
    <w:rsid w:val="0001668C"/>
    <w:rsid w:val="00017253"/>
    <w:rsid w:val="000172FE"/>
    <w:rsid w:val="00017A4E"/>
    <w:rsid w:val="0002000F"/>
    <w:rsid w:val="0002033D"/>
    <w:rsid w:val="000213C5"/>
    <w:rsid w:val="00021644"/>
    <w:rsid w:val="000218E0"/>
    <w:rsid w:val="000226D2"/>
    <w:rsid w:val="000227ED"/>
    <w:rsid w:val="00022AD6"/>
    <w:rsid w:val="00022BA7"/>
    <w:rsid w:val="00022BFA"/>
    <w:rsid w:val="00023188"/>
    <w:rsid w:val="0002357E"/>
    <w:rsid w:val="00024947"/>
    <w:rsid w:val="00024952"/>
    <w:rsid w:val="000249CB"/>
    <w:rsid w:val="00024C40"/>
    <w:rsid w:val="00025048"/>
    <w:rsid w:val="000253E7"/>
    <w:rsid w:val="00026E8F"/>
    <w:rsid w:val="000270A1"/>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3A1"/>
    <w:rsid w:val="00045595"/>
    <w:rsid w:val="00045825"/>
    <w:rsid w:val="00045FFE"/>
    <w:rsid w:val="000460A2"/>
    <w:rsid w:val="000462FE"/>
    <w:rsid w:val="0004664B"/>
    <w:rsid w:val="00046A90"/>
    <w:rsid w:val="00047B36"/>
    <w:rsid w:val="00050320"/>
    <w:rsid w:val="000508C5"/>
    <w:rsid w:val="000509EB"/>
    <w:rsid w:val="00050A23"/>
    <w:rsid w:val="0005109B"/>
    <w:rsid w:val="00051388"/>
    <w:rsid w:val="00051784"/>
    <w:rsid w:val="00051AA0"/>
    <w:rsid w:val="0005246F"/>
    <w:rsid w:val="00052EB6"/>
    <w:rsid w:val="00052F9A"/>
    <w:rsid w:val="00053162"/>
    <w:rsid w:val="00053B26"/>
    <w:rsid w:val="00053D75"/>
    <w:rsid w:val="000540BE"/>
    <w:rsid w:val="00054188"/>
    <w:rsid w:val="00054D2A"/>
    <w:rsid w:val="00054FFC"/>
    <w:rsid w:val="00055637"/>
    <w:rsid w:val="00055AA6"/>
    <w:rsid w:val="00055EA5"/>
    <w:rsid w:val="000560A6"/>
    <w:rsid w:val="00056ADC"/>
    <w:rsid w:val="00056C5F"/>
    <w:rsid w:val="00056DBB"/>
    <w:rsid w:val="000572B9"/>
    <w:rsid w:val="00057829"/>
    <w:rsid w:val="000603EB"/>
    <w:rsid w:val="00060A82"/>
    <w:rsid w:val="000610B8"/>
    <w:rsid w:val="000623CE"/>
    <w:rsid w:val="00062444"/>
    <w:rsid w:val="00062493"/>
    <w:rsid w:val="00062A98"/>
    <w:rsid w:val="00063D32"/>
    <w:rsid w:val="00064463"/>
    <w:rsid w:val="00064C8C"/>
    <w:rsid w:val="00064D2C"/>
    <w:rsid w:val="00064D77"/>
    <w:rsid w:val="00064EB2"/>
    <w:rsid w:val="00064F01"/>
    <w:rsid w:val="00065702"/>
    <w:rsid w:val="0006639D"/>
    <w:rsid w:val="00067594"/>
    <w:rsid w:val="00067D7A"/>
    <w:rsid w:val="00070470"/>
    <w:rsid w:val="00070835"/>
    <w:rsid w:val="000709C6"/>
    <w:rsid w:val="00070BAD"/>
    <w:rsid w:val="00071310"/>
    <w:rsid w:val="00071E00"/>
    <w:rsid w:val="00072250"/>
    <w:rsid w:val="00072929"/>
    <w:rsid w:val="00072C9A"/>
    <w:rsid w:val="0007401B"/>
    <w:rsid w:val="00074221"/>
    <w:rsid w:val="0007452A"/>
    <w:rsid w:val="000746B7"/>
    <w:rsid w:val="000746CD"/>
    <w:rsid w:val="000746FF"/>
    <w:rsid w:val="00074D9A"/>
    <w:rsid w:val="000751DF"/>
    <w:rsid w:val="000759EB"/>
    <w:rsid w:val="0007609F"/>
    <w:rsid w:val="00076232"/>
    <w:rsid w:val="000763E1"/>
    <w:rsid w:val="00076831"/>
    <w:rsid w:val="00076E24"/>
    <w:rsid w:val="000770A1"/>
    <w:rsid w:val="0007756E"/>
    <w:rsid w:val="00077C48"/>
    <w:rsid w:val="00080240"/>
    <w:rsid w:val="000802D8"/>
    <w:rsid w:val="00080344"/>
    <w:rsid w:val="00080CE8"/>
    <w:rsid w:val="00081DC4"/>
    <w:rsid w:val="00082337"/>
    <w:rsid w:val="000823A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9B5"/>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84A"/>
    <w:rsid w:val="000B7989"/>
    <w:rsid w:val="000B7BEB"/>
    <w:rsid w:val="000B7FBA"/>
    <w:rsid w:val="000C020F"/>
    <w:rsid w:val="000C05CD"/>
    <w:rsid w:val="000C0D51"/>
    <w:rsid w:val="000C142C"/>
    <w:rsid w:val="000C1752"/>
    <w:rsid w:val="000C3640"/>
    <w:rsid w:val="000C379F"/>
    <w:rsid w:val="000C4468"/>
    <w:rsid w:val="000C55B5"/>
    <w:rsid w:val="000C55F6"/>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3BD"/>
    <w:rsid w:val="000E5BAC"/>
    <w:rsid w:val="000E5EC9"/>
    <w:rsid w:val="000E6B66"/>
    <w:rsid w:val="000E7515"/>
    <w:rsid w:val="000F04FD"/>
    <w:rsid w:val="000F06BA"/>
    <w:rsid w:val="000F0E45"/>
    <w:rsid w:val="000F178C"/>
    <w:rsid w:val="000F1894"/>
    <w:rsid w:val="000F1A94"/>
    <w:rsid w:val="000F1E3A"/>
    <w:rsid w:val="000F23DC"/>
    <w:rsid w:val="000F25AD"/>
    <w:rsid w:val="000F2A43"/>
    <w:rsid w:val="000F31E7"/>
    <w:rsid w:val="000F328F"/>
    <w:rsid w:val="000F3B2F"/>
    <w:rsid w:val="000F3F23"/>
    <w:rsid w:val="000F4304"/>
    <w:rsid w:val="000F431D"/>
    <w:rsid w:val="000F4665"/>
    <w:rsid w:val="000F46AA"/>
    <w:rsid w:val="000F4A7B"/>
    <w:rsid w:val="000F4C33"/>
    <w:rsid w:val="000F4F71"/>
    <w:rsid w:val="000F56E6"/>
    <w:rsid w:val="000F5EEF"/>
    <w:rsid w:val="000F6E4E"/>
    <w:rsid w:val="000F705A"/>
    <w:rsid w:val="000F70DD"/>
    <w:rsid w:val="000F71F7"/>
    <w:rsid w:val="000F7305"/>
    <w:rsid w:val="000F737E"/>
    <w:rsid w:val="000F754F"/>
    <w:rsid w:val="001009B1"/>
    <w:rsid w:val="00101044"/>
    <w:rsid w:val="00101EA1"/>
    <w:rsid w:val="001024E6"/>
    <w:rsid w:val="00102BE7"/>
    <w:rsid w:val="001030FD"/>
    <w:rsid w:val="00103D09"/>
    <w:rsid w:val="00104485"/>
    <w:rsid w:val="0010517B"/>
    <w:rsid w:val="001052A3"/>
    <w:rsid w:val="001054F8"/>
    <w:rsid w:val="001058A9"/>
    <w:rsid w:val="001059A6"/>
    <w:rsid w:val="00105A26"/>
    <w:rsid w:val="001063AC"/>
    <w:rsid w:val="001066D7"/>
    <w:rsid w:val="001069CE"/>
    <w:rsid w:val="00106CA8"/>
    <w:rsid w:val="00106E2D"/>
    <w:rsid w:val="00107145"/>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64D5"/>
    <w:rsid w:val="00117934"/>
    <w:rsid w:val="00117EF6"/>
    <w:rsid w:val="00120E7F"/>
    <w:rsid w:val="00120ED4"/>
    <w:rsid w:val="001213D4"/>
    <w:rsid w:val="00121487"/>
    <w:rsid w:val="001215C9"/>
    <w:rsid w:val="00121F28"/>
    <w:rsid w:val="0012269D"/>
    <w:rsid w:val="0012275F"/>
    <w:rsid w:val="001229B2"/>
    <w:rsid w:val="00122CED"/>
    <w:rsid w:val="00123065"/>
    <w:rsid w:val="001232F9"/>
    <w:rsid w:val="0012369C"/>
    <w:rsid w:val="0012406C"/>
    <w:rsid w:val="00124A9A"/>
    <w:rsid w:val="00124BD3"/>
    <w:rsid w:val="00124DC3"/>
    <w:rsid w:val="00125007"/>
    <w:rsid w:val="001257C2"/>
    <w:rsid w:val="0012626D"/>
    <w:rsid w:val="00126452"/>
    <w:rsid w:val="00126FBC"/>
    <w:rsid w:val="001274BB"/>
    <w:rsid w:val="00127B74"/>
    <w:rsid w:val="00130106"/>
    <w:rsid w:val="0013065D"/>
    <w:rsid w:val="00130BBF"/>
    <w:rsid w:val="00131074"/>
    <w:rsid w:val="0013319B"/>
    <w:rsid w:val="00133373"/>
    <w:rsid w:val="001341C6"/>
    <w:rsid w:val="001346AE"/>
    <w:rsid w:val="001346BC"/>
    <w:rsid w:val="00134944"/>
    <w:rsid w:val="00135848"/>
    <w:rsid w:val="00135BE9"/>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208"/>
    <w:rsid w:val="0015251D"/>
    <w:rsid w:val="00152B55"/>
    <w:rsid w:val="001537F0"/>
    <w:rsid w:val="001542F1"/>
    <w:rsid w:val="00154AB6"/>
    <w:rsid w:val="00155095"/>
    <w:rsid w:val="001552CC"/>
    <w:rsid w:val="0015615B"/>
    <w:rsid w:val="001566C0"/>
    <w:rsid w:val="001567CA"/>
    <w:rsid w:val="00156A1F"/>
    <w:rsid w:val="00156FE7"/>
    <w:rsid w:val="0015740D"/>
    <w:rsid w:val="00157657"/>
    <w:rsid w:val="00161C30"/>
    <w:rsid w:val="0016258A"/>
    <w:rsid w:val="001630E5"/>
    <w:rsid w:val="0016360D"/>
    <w:rsid w:val="00163901"/>
    <w:rsid w:val="00164C3A"/>
    <w:rsid w:val="00164E6A"/>
    <w:rsid w:val="00164F1B"/>
    <w:rsid w:val="001652D2"/>
    <w:rsid w:val="00165BFD"/>
    <w:rsid w:val="00165FB8"/>
    <w:rsid w:val="001662D8"/>
    <w:rsid w:val="00166EF3"/>
    <w:rsid w:val="001673AB"/>
    <w:rsid w:val="0016741A"/>
    <w:rsid w:val="00167E5B"/>
    <w:rsid w:val="001704B1"/>
    <w:rsid w:val="0017129A"/>
    <w:rsid w:val="00171595"/>
    <w:rsid w:val="00171A68"/>
    <w:rsid w:val="00172247"/>
    <w:rsid w:val="00172F36"/>
    <w:rsid w:val="001732EA"/>
    <w:rsid w:val="001746E2"/>
    <w:rsid w:val="001748D0"/>
    <w:rsid w:val="00175481"/>
    <w:rsid w:val="001756E4"/>
    <w:rsid w:val="00175BFB"/>
    <w:rsid w:val="00175EA5"/>
    <w:rsid w:val="00176267"/>
    <w:rsid w:val="00176FD5"/>
    <w:rsid w:val="00180544"/>
    <w:rsid w:val="00180A83"/>
    <w:rsid w:val="00181329"/>
    <w:rsid w:val="001815F0"/>
    <w:rsid w:val="00181705"/>
    <w:rsid w:val="001818FA"/>
    <w:rsid w:val="00181BB3"/>
    <w:rsid w:val="00182277"/>
    <w:rsid w:val="00182B83"/>
    <w:rsid w:val="00182EA8"/>
    <w:rsid w:val="001831D5"/>
    <w:rsid w:val="001831F6"/>
    <w:rsid w:val="00183406"/>
    <w:rsid w:val="001835E6"/>
    <w:rsid w:val="00183DE3"/>
    <w:rsid w:val="00184009"/>
    <w:rsid w:val="001842A5"/>
    <w:rsid w:val="00184505"/>
    <w:rsid w:val="001847B9"/>
    <w:rsid w:val="00185282"/>
    <w:rsid w:val="00185BBC"/>
    <w:rsid w:val="00185E8A"/>
    <w:rsid w:val="001860E6"/>
    <w:rsid w:val="001861D6"/>
    <w:rsid w:val="00186955"/>
    <w:rsid w:val="00186D9C"/>
    <w:rsid w:val="00186EA6"/>
    <w:rsid w:val="00187776"/>
    <w:rsid w:val="0019067D"/>
    <w:rsid w:val="001923E1"/>
    <w:rsid w:val="00193A4A"/>
    <w:rsid w:val="00193E64"/>
    <w:rsid w:val="00194471"/>
    <w:rsid w:val="0019540D"/>
    <w:rsid w:val="0019597A"/>
    <w:rsid w:val="00195F73"/>
    <w:rsid w:val="00196559"/>
    <w:rsid w:val="001969A0"/>
    <w:rsid w:val="0019748D"/>
    <w:rsid w:val="001974AA"/>
    <w:rsid w:val="001A0104"/>
    <w:rsid w:val="001A0366"/>
    <w:rsid w:val="001A098A"/>
    <w:rsid w:val="001A0B2D"/>
    <w:rsid w:val="001A1AF1"/>
    <w:rsid w:val="001A2456"/>
    <w:rsid w:val="001A28F4"/>
    <w:rsid w:val="001A3243"/>
    <w:rsid w:val="001A4B3A"/>
    <w:rsid w:val="001A5FC1"/>
    <w:rsid w:val="001A616D"/>
    <w:rsid w:val="001A618D"/>
    <w:rsid w:val="001A61B7"/>
    <w:rsid w:val="001A6D35"/>
    <w:rsid w:val="001A6E60"/>
    <w:rsid w:val="001B0DC4"/>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1E9"/>
    <w:rsid w:val="001B626C"/>
    <w:rsid w:val="001B6654"/>
    <w:rsid w:val="001B6A98"/>
    <w:rsid w:val="001B6E0B"/>
    <w:rsid w:val="001B74A8"/>
    <w:rsid w:val="001B761A"/>
    <w:rsid w:val="001B790F"/>
    <w:rsid w:val="001B7B81"/>
    <w:rsid w:val="001C03BB"/>
    <w:rsid w:val="001C0D38"/>
    <w:rsid w:val="001C101B"/>
    <w:rsid w:val="001C1F92"/>
    <w:rsid w:val="001C3998"/>
    <w:rsid w:val="001C3EE9"/>
    <w:rsid w:val="001C3F01"/>
    <w:rsid w:val="001C42FD"/>
    <w:rsid w:val="001C483A"/>
    <w:rsid w:val="001C4B43"/>
    <w:rsid w:val="001C5853"/>
    <w:rsid w:val="001C6170"/>
    <w:rsid w:val="001C62CB"/>
    <w:rsid w:val="001C67CD"/>
    <w:rsid w:val="001C7004"/>
    <w:rsid w:val="001C7460"/>
    <w:rsid w:val="001C797F"/>
    <w:rsid w:val="001C7B1B"/>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279"/>
    <w:rsid w:val="001D66B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01F"/>
    <w:rsid w:val="001E415A"/>
    <w:rsid w:val="001E49CC"/>
    <w:rsid w:val="001E4B98"/>
    <w:rsid w:val="001E5434"/>
    <w:rsid w:val="001E5C09"/>
    <w:rsid w:val="001E63F2"/>
    <w:rsid w:val="001E6E13"/>
    <w:rsid w:val="001E7150"/>
    <w:rsid w:val="001E72FB"/>
    <w:rsid w:val="001E7727"/>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731"/>
    <w:rsid w:val="001F3D7A"/>
    <w:rsid w:val="001F3E5C"/>
    <w:rsid w:val="001F4147"/>
    <w:rsid w:val="001F491C"/>
    <w:rsid w:val="001F51CF"/>
    <w:rsid w:val="001F5D78"/>
    <w:rsid w:val="001F6325"/>
    <w:rsid w:val="001F64CD"/>
    <w:rsid w:val="001F65F4"/>
    <w:rsid w:val="001F6D12"/>
    <w:rsid w:val="001F7068"/>
    <w:rsid w:val="001F7C94"/>
    <w:rsid w:val="0020083C"/>
    <w:rsid w:val="00201E24"/>
    <w:rsid w:val="00201EDA"/>
    <w:rsid w:val="00202280"/>
    <w:rsid w:val="002028B1"/>
    <w:rsid w:val="00202A23"/>
    <w:rsid w:val="00202C2C"/>
    <w:rsid w:val="00202E89"/>
    <w:rsid w:val="002036E8"/>
    <w:rsid w:val="0020396D"/>
    <w:rsid w:val="00203989"/>
    <w:rsid w:val="002039FC"/>
    <w:rsid w:val="00203F88"/>
    <w:rsid w:val="002046B8"/>
    <w:rsid w:val="00206638"/>
    <w:rsid w:val="002067DE"/>
    <w:rsid w:val="00206B08"/>
    <w:rsid w:val="00206CE7"/>
    <w:rsid w:val="00206D47"/>
    <w:rsid w:val="00207277"/>
    <w:rsid w:val="00210B9C"/>
    <w:rsid w:val="00211ABD"/>
    <w:rsid w:val="00211B2C"/>
    <w:rsid w:val="002126ED"/>
    <w:rsid w:val="00212C53"/>
    <w:rsid w:val="00212F27"/>
    <w:rsid w:val="00213456"/>
    <w:rsid w:val="00213752"/>
    <w:rsid w:val="0021440B"/>
    <w:rsid w:val="00215503"/>
    <w:rsid w:val="00215FAA"/>
    <w:rsid w:val="00215FC4"/>
    <w:rsid w:val="00216100"/>
    <w:rsid w:val="0021692F"/>
    <w:rsid w:val="00216D67"/>
    <w:rsid w:val="0022018F"/>
    <w:rsid w:val="0022037D"/>
    <w:rsid w:val="0022086A"/>
    <w:rsid w:val="002208A0"/>
    <w:rsid w:val="00220A29"/>
    <w:rsid w:val="00220BCE"/>
    <w:rsid w:val="00220D9E"/>
    <w:rsid w:val="00221D0D"/>
    <w:rsid w:val="00221FE9"/>
    <w:rsid w:val="002222BA"/>
    <w:rsid w:val="0022269C"/>
    <w:rsid w:val="0022299B"/>
    <w:rsid w:val="00222AD9"/>
    <w:rsid w:val="00222DE7"/>
    <w:rsid w:val="00223100"/>
    <w:rsid w:val="00223CD4"/>
    <w:rsid w:val="00223EA9"/>
    <w:rsid w:val="002259A6"/>
    <w:rsid w:val="00225C5E"/>
    <w:rsid w:val="00225E51"/>
    <w:rsid w:val="00225F2C"/>
    <w:rsid w:val="00226009"/>
    <w:rsid w:val="00226F8C"/>
    <w:rsid w:val="00227FCC"/>
    <w:rsid w:val="00230C28"/>
    <w:rsid w:val="00231BEE"/>
    <w:rsid w:val="00231E1E"/>
    <w:rsid w:val="002320E7"/>
    <w:rsid w:val="00232AC7"/>
    <w:rsid w:val="002335A6"/>
    <w:rsid w:val="00233625"/>
    <w:rsid w:val="002336DF"/>
    <w:rsid w:val="00234ADE"/>
    <w:rsid w:val="00234AED"/>
    <w:rsid w:val="00234D6F"/>
    <w:rsid w:val="00234F25"/>
    <w:rsid w:val="002350D0"/>
    <w:rsid w:val="00235297"/>
    <w:rsid w:val="0023546B"/>
    <w:rsid w:val="00235BCB"/>
    <w:rsid w:val="00235FFB"/>
    <w:rsid w:val="002360FE"/>
    <w:rsid w:val="002363D5"/>
    <w:rsid w:val="00236C1C"/>
    <w:rsid w:val="00236D47"/>
    <w:rsid w:val="00236ED9"/>
    <w:rsid w:val="00240560"/>
    <w:rsid w:val="00240A28"/>
    <w:rsid w:val="00240D37"/>
    <w:rsid w:val="0024127E"/>
    <w:rsid w:val="00241AF1"/>
    <w:rsid w:val="002424DD"/>
    <w:rsid w:val="00243099"/>
    <w:rsid w:val="00243538"/>
    <w:rsid w:val="0024451F"/>
    <w:rsid w:val="00244796"/>
    <w:rsid w:val="00245358"/>
    <w:rsid w:val="002460CE"/>
    <w:rsid w:val="002469EC"/>
    <w:rsid w:val="00246C5B"/>
    <w:rsid w:val="00246DF8"/>
    <w:rsid w:val="00246E67"/>
    <w:rsid w:val="00247194"/>
    <w:rsid w:val="0024746D"/>
    <w:rsid w:val="002477D4"/>
    <w:rsid w:val="00247CEF"/>
    <w:rsid w:val="00247FB2"/>
    <w:rsid w:val="0025020F"/>
    <w:rsid w:val="0025096D"/>
    <w:rsid w:val="00250AEE"/>
    <w:rsid w:val="00250C22"/>
    <w:rsid w:val="00250CF6"/>
    <w:rsid w:val="00251207"/>
    <w:rsid w:val="002521EF"/>
    <w:rsid w:val="00252FF5"/>
    <w:rsid w:val="0025352C"/>
    <w:rsid w:val="0025382C"/>
    <w:rsid w:val="00254B3C"/>
    <w:rsid w:val="00254F16"/>
    <w:rsid w:val="0025525F"/>
    <w:rsid w:val="00255A9C"/>
    <w:rsid w:val="00255AEE"/>
    <w:rsid w:val="00256A23"/>
    <w:rsid w:val="00256BDF"/>
    <w:rsid w:val="00256F14"/>
    <w:rsid w:val="002571D8"/>
    <w:rsid w:val="00257282"/>
    <w:rsid w:val="00260151"/>
    <w:rsid w:val="00260A15"/>
    <w:rsid w:val="00260D6F"/>
    <w:rsid w:val="0026169B"/>
    <w:rsid w:val="00261AFF"/>
    <w:rsid w:val="002622F3"/>
    <w:rsid w:val="00262A97"/>
    <w:rsid w:val="00262F58"/>
    <w:rsid w:val="00263113"/>
    <w:rsid w:val="002635A0"/>
    <w:rsid w:val="0026423C"/>
    <w:rsid w:val="002643EE"/>
    <w:rsid w:val="002649C9"/>
    <w:rsid w:val="00264C98"/>
    <w:rsid w:val="00264DCA"/>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3BA"/>
    <w:rsid w:val="002825D0"/>
    <w:rsid w:val="00283714"/>
    <w:rsid w:val="00283945"/>
    <w:rsid w:val="002840C8"/>
    <w:rsid w:val="00284142"/>
    <w:rsid w:val="002844F8"/>
    <w:rsid w:val="00284637"/>
    <w:rsid w:val="0028495E"/>
    <w:rsid w:val="0028499D"/>
    <w:rsid w:val="00284DFA"/>
    <w:rsid w:val="00285172"/>
    <w:rsid w:val="00285275"/>
    <w:rsid w:val="002859AA"/>
    <w:rsid w:val="00286723"/>
    <w:rsid w:val="00286B67"/>
    <w:rsid w:val="00286C84"/>
    <w:rsid w:val="002873FE"/>
    <w:rsid w:val="00287578"/>
    <w:rsid w:val="00287674"/>
    <w:rsid w:val="00287928"/>
    <w:rsid w:val="002879C9"/>
    <w:rsid w:val="00287BE3"/>
    <w:rsid w:val="002900D0"/>
    <w:rsid w:val="0029056F"/>
    <w:rsid w:val="002907C1"/>
    <w:rsid w:val="00290A94"/>
    <w:rsid w:val="00290BC6"/>
    <w:rsid w:val="002920B3"/>
    <w:rsid w:val="00292243"/>
    <w:rsid w:val="002927A0"/>
    <w:rsid w:val="00292B25"/>
    <w:rsid w:val="00292F13"/>
    <w:rsid w:val="00293259"/>
    <w:rsid w:val="00293315"/>
    <w:rsid w:val="00294059"/>
    <w:rsid w:val="0029417E"/>
    <w:rsid w:val="00294285"/>
    <w:rsid w:val="002942B4"/>
    <w:rsid w:val="00294652"/>
    <w:rsid w:val="00294A98"/>
    <w:rsid w:val="00294E2F"/>
    <w:rsid w:val="00294ECB"/>
    <w:rsid w:val="002952D8"/>
    <w:rsid w:val="00295334"/>
    <w:rsid w:val="00295DFA"/>
    <w:rsid w:val="002963F8"/>
    <w:rsid w:val="00296457"/>
    <w:rsid w:val="0029656E"/>
    <w:rsid w:val="00296A2F"/>
    <w:rsid w:val="0029719D"/>
    <w:rsid w:val="002A0425"/>
    <w:rsid w:val="002A0478"/>
    <w:rsid w:val="002A054A"/>
    <w:rsid w:val="002A0727"/>
    <w:rsid w:val="002A0E4A"/>
    <w:rsid w:val="002A0ED8"/>
    <w:rsid w:val="002A24C5"/>
    <w:rsid w:val="002A3443"/>
    <w:rsid w:val="002A3572"/>
    <w:rsid w:val="002A3A77"/>
    <w:rsid w:val="002A3AD2"/>
    <w:rsid w:val="002A40CE"/>
    <w:rsid w:val="002A4172"/>
    <w:rsid w:val="002A4FE3"/>
    <w:rsid w:val="002A56A8"/>
    <w:rsid w:val="002A5750"/>
    <w:rsid w:val="002A5D50"/>
    <w:rsid w:val="002A6269"/>
    <w:rsid w:val="002A62AD"/>
    <w:rsid w:val="002A64C0"/>
    <w:rsid w:val="002A6533"/>
    <w:rsid w:val="002A6893"/>
    <w:rsid w:val="002A68F4"/>
    <w:rsid w:val="002A6B89"/>
    <w:rsid w:val="002A6C0B"/>
    <w:rsid w:val="002A72CD"/>
    <w:rsid w:val="002A78B6"/>
    <w:rsid w:val="002A78FC"/>
    <w:rsid w:val="002A7AB1"/>
    <w:rsid w:val="002A7F06"/>
    <w:rsid w:val="002B04AC"/>
    <w:rsid w:val="002B089E"/>
    <w:rsid w:val="002B0EF9"/>
    <w:rsid w:val="002B0F1B"/>
    <w:rsid w:val="002B0FFD"/>
    <w:rsid w:val="002B1601"/>
    <w:rsid w:val="002B2573"/>
    <w:rsid w:val="002B25A3"/>
    <w:rsid w:val="002B28A1"/>
    <w:rsid w:val="002B291F"/>
    <w:rsid w:val="002B2B9D"/>
    <w:rsid w:val="002B3CEB"/>
    <w:rsid w:val="002B3DC1"/>
    <w:rsid w:val="002B4450"/>
    <w:rsid w:val="002B54B8"/>
    <w:rsid w:val="002B58CA"/>
    <w:rsid w:val="002B5C96"/>
    <w:rsid w:val="002B5F2A"/>
    <w:rsid w:val="002B637B"/>
    <w:rsid w:val="002B6413"/>
    <w:rsid w:val="002B6779"/>
    <w:rsid w:val="002B79BF"/>
    <w:rsid w:val="002B7BF7"/>
    <w:rsid w:val="002B7D64"/>
    <w:rsid w:val="002C05A6"/>
    <w:rsid w:val="002C08AC"/>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876"/>
    <w:rsid w:val="002D1DAE"/>
    <w:rsid w:val="002D2750"/>
    <w:rsid w:val="002D2FC7"/>
    <w:rsid w:val="002D3BB7"/>
    <w:rsid w:val="002D435D"/>
    <w:rsid w:val="002D4E49"/>
    <w:rsid w:val="002D5566"/>
    <w:rsid w:val="002D57AE"/>
    <w:rsid w:val="002D5B06"/>
    <w:rsid w:val="002D6FBE"/>
    <w:rsid w:val="002D73D8"/>
    <w:rsid w:val="002D7E1A"/>
    <w:rsid w:val="002D7F63"/>
    <w:rsid w:val="002E1176"/>
    <w:rsid w:val="002E1CB1"/>
    <w:rsid w:val="002E27DF"/>
    <w:rsid w:val="002E2911"/>
    <w:rsid w:val="002E2B6B"/>
    <w:rsid w:val="002E36A5"/>
    <w:rsid w:val="002E4519"/>
    <w:rsid w:val="002E4FF1"/>
    <w:rsid w:val="002E54F0"/>
    <w:rsid w:val="002E57D7"/>
    <w:rsid w:val="002E6716"/>
    <w:rsid w:val="002E744C"/>
    <w:rsid w:val="002E7560"/>
    <w:rsid w:val="002E75CD"/>
    <w:rsid w:val="002E7691"/>
    <w:rsid w:val="002F0385"/>
    <w:rsid w:val="002F0497"/>
    <w:rsid w:val="002F0800"/>
    <w:rsid w:val="002F08BE"/>
    <w:rsid w:val="002F0D3F"/>
    <w:rsid w:val="002F0DE0"/>
    <w:rsid w:val="002F10C7"/>
    <w:rsid w:val="002F14BA"/>
    <w:rsid w:val="002F1E9B"/>
    <w:rsid w:val="002F2230"/>
    <w:rsid w:val="002F2C40"/>
    <w:rsid w:val="002F370F"/>
    <w:rsid w:val="002F3739"/>
    <w:rsid w:val="002F377A"/>
    <w:rsid w:val="002F39DA"/>
    <w:rsid w:val="002F4DD5"/>
    <w:rsid w:val="002F4EE8"/>
    <w:rsid w:val="002F569B"/>
    <w:rsid w:val="002F57E3"/>
    <w:rsid w:val="002F60AB"/>
    <w:rsid w:val="002F6161"/>
    <w:rsid w:val="002F6195"/>
    <w:rsid w:val="002F6C1D"/>
    <w:rsid w:val="002F6CBC"/>
    <w:rsid w:val="002F72E4"/>
    <w:rsid w:val="002F739E"/>
    <w:rsid w:val="002F79C9"/>
    <w:rsid w:val="002F7E76"/>
    <w:rsid w:val="003001A2"/>
    <w:rsid w:val="0030084E"/>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194"/>
    <w:rsid w:val="003113C6"/>
    <w:rsid w:val="00311405"/>
    <w:rsid w:val="00311A29"/>
    <w:rsid w:val="00311CF2"/>
    <w:rsid w:val="00312676"/>
    <w:rsid w:val="00312B9B"/>
    <w:rsid w:val="00312C8C"/>
    <w:rsid w:val="00313453"/>
    <w:rsid w:val="00313B16"/>
    <w:rsid w:val="003143C1"/>
    <w:rsid w:val="00314EE4"/>
    <w:rsid w:val="00314F21"/>
    <w:rsid w:val="003160CA"/>
    <w:rsid w:val="00316399"/>
    <w:rsid w:val="0031646E"/>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9DE"/>
    <w:rsid w:val="00327580"/>
    <w:rsid w:val="0032786F"/>
    <w:rsid w:val="00327D9F"/>
    <w:rsid w:val="00327DD4"/>
    <w:rsid w:val="0033033F"/>
    <w:rsid w:val="00330F12"/>
    <w:rsid w:val="00331526"/>
    <w:rsid w:val="00331643"/>
    <w:rsid w:val="0033170F"/>
    <w:rsid w:val="00331A5E"/>
    <w:rsid w:val="00331CA8"/>
    <w:rsid w:val="00332639"/>
    <w:rsid w:val="0033329F"/>
    <w:rsid w:val="003339FD"/>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100"/>
    <w:rsid w:val="0034274F"/>
    <w:rsid w:val="00342984"/>
    <w:rsid w:val="00342D2D"/>
    <w:rsid w:val="0034475B"/>
    <w:rsid w:val="003447D8"/>
    <w:rsid w:val="00345D6D"/>
    <w:rsid w:val="00346FC1"/>
    <w:rsid w:val="003475AE"/>
    <w:rsid w:val="00347B0B"/>
    <w:rsid w:val="00347C40"/>
    <w:rsid w:val="0035000B"/>
    <w:rsid w:val="003500DB"/>
    <w:rsid w:val="0035036C"/>
    <w:rsid w:val="003504EF"/>
    <w:rsid w:val="00350B26"/>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57B13"/>
    <w:rsid w:val="00360A53"/>
    <w:rsid w:val="00360ADC"/>
    <w:rsid w:val="00361162"/>
    <w:rsid w:val="00361424"/>
    <w:rsid w:val="003618D2"/>
    <w:rsid w:val="00361F9C"/>
    <w:rsid w:val="00362081"/>
    <w:rsid w:val="003628C2"/>
    <w:rsid w:val="00362BA7"/>
    <w:rsid w:val="003638EB"/>
    <w:rsid w:val="003645BA"/>
    <w:rsid w:val="00364998"/>
    <w:rsid w:val="003654B6"/>
    <w:rsid w:val="00365ABC"/>
    <w:rsid w:val="00365ADE"/>
    <w:rsid w:val="00365B69"/>
    <w:rsid w:val="003663C4"/>
    <w:rsid w:val="00366E86"/>
    <w:rsid w:val="003676BA"/>
    <w:rsid w:val="003677F9"/>
    <w:rsid w:val="00367B6E"/>
    <w:rsid w:val="00370188"/>
    <w:rsid w:val="003707E3"/>
    <w:rsid w:val="0037094C"/>
    <w:rsid w:val="00371485"/>
    <w:rsid w:val="00371488"/>
    <w:rsid w:val="00371AD2"/>
    <w:rsid w:val="00372142"/>
    <w:rsid w:val="0037222C"/>
    <w:rsid w:val="00372EFE"/>
    <w:rsid w:val="00373152"/>
    <w:rsid w:val="003735A2"/>
    <w:rsid w:val="00373C8D"/>
    <w:rsid w:val="003747A5"/>
    <w:rsid w:val="00374EBA"/>
    <w:rsid w:val="00376913"/>
    <w:rsid w:val="00376DF8"/>
    <w:rsid w:val="0037746E"/>
    <w:rsid w:val="0037782C"/>
    <w:rsid w:val="00377BB8"/>
    <w:rsid w:val="00380353"/>
    <w:rsid w:val="00380C71"/>
    <w:rsid w:val="003813A7"/>
    <w:rsid w:val="00381CF3"/>
    <w:rsid w:val="00381FE9"/>
    <w:rsid w:val="0038209D"/>
    <w:rsid w:val="003825E5"/>
    <w:rsid w:val="00382871"/>
    <w:rsid w:val="00382B30"/>
    <w:rsid w:val="003830F9"/>
    <w:rsid w:val="003835E9"/>
    <w:rsid w:val="003836EE"/>
    <w:rsid w:val="0038392C"/>
    <w:rsid w:val="00383CED"/>
    <w:rsid w:val="00384A79"/>
    <w:rsid w:val="00384E45"/>
    <w:rsid w:val="003856DF"/>
    <w:rsid w:val="00385F00"/>
    <w:rsid w:val="00386F5E"/>
    <w:rsid w:val="0038709A"/>
    <w:rsid w:val="003872B3"/>
    <w:rsid w:val="00390659"/>
    <w:rsid w:val="00390B6E"/>
    <w:rsid w:val="00390F88"/>
    <w:rsid w:val="0039156E"/>
    <w:rsid w:val="003930BF"/>
    <w:rsid w:val="00393423"/>
    <w:rsid w:val="003937DD"/>
    <w:rsid w:val="00393D28"/>
    <w:rsid w:val="0039461B"/>
    <w:rsid w:val="00394FFE"/>
    <w:rsid w:val="00395ACA"/>
    <w:rsid w:val="00395B60"/>
    <w:rsid w:val="00395FC0"/>
    <w:rsid w:val="00396839"/>
    <w:rsid w:val="00396AF7"/>
    <w:rsid w:val="00397671"/>
    <w:rsid w:val="00397AC3"/>
    <w:rsid w:val="00397D35"/>
    <w:rsid w:val="003A0498"/>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060"/>
    <w:rsid w:val="003A538F"/>
    <w:rsid w:val="003A6445"/>
    <w:rsid w:val="003A6502"/>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4F56"/>
    <w:rsid w:val="003B5EB9"/>
    <w:rsid w:val="003B60FF"/>
    <w:rsid w:val="003B6445"/>
    <w:rsid w:val="003B6650"/>
    <w:rsid w:val="003B6C9E"/>
    <w:rsid w:val="003B6CB8"/>
    <w:rsid w:val="003B7449"/>
    <w:rsid w:val="003B7B8D"/>
    <w:rsid w:val="003C0005"/>
    <w:rsid w:val="003C015F"/>
    <w:rsid w:val="003C0B53"/>
    <w:rsid w:val="003C0C31"/>
    <w:rsid w:val="003C0E92"/>
    <w:rsid w:val="003C14F2"/>
    <w:rsid w:val="003C1A80"/>
    <w:rsid w:val="003C1C75"/>
    <w:rsid w:val="003C1E9C"/>
    <w:rsid w:val="003C2234"/>
    <w:rsid w:val="003C28B1"/>
    <w:rsid w:val="003C28E1"/>
    <w:rsid w:val="003C299F"/>
    <w:rsid w:val="003C30E9"/>
    <w:rsid w:val="003C350C"/>
    <w:rsid w:val="003C4648"/>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5A8"/>
    <w:rsid w:val="003D4EFA"/>
    <w:rsid w:val="003D4F5D"/>
    <w:rsid w:val="003D5578"/>
    <w:rsid w:val="003D5580"/>
    <w:rsid w:val="003D5A41"/>
    <w:rsid w:val="003D63CB"/>
    <w:rsid w:val="003D738A"/>
    <w:rsid w:val="003E0265"/>
    <w:rsid w:val="003E0478"/>
    <w:rsid w:val="003E09A8"/>
    <w:rsid w:val="003E0ADF"/>
    <w:rsid w:val="003E149C"/>
    <w:rsid w:val="003E175F"/>
    <w:rsid w:val="003E1816"/>
    <w:rsid w:val="003E2758"/>
    <w:rsid w:val="003E2899"/>
    <w:rsid w:val="003E4F38"/>
    <w:rsid w:val="003E580E"/>
    <w:rsid w:val="003E5F59"/>
    <w:rsid w:val="003E5F62"/>
    <w:rsid w:val="003E661C"/>
    <w:rsid w:val="003E6756"/>
    <w:rsid w:val="003E685B"/>
    <w:rsid w:val="003E6BEA"/>
    <w:rsid w:val="003E6DFE"/>
    <w:rsid w:val="003E6E43"/>
    <w:rsid w:val="003E7177"/>
    <w:rsid w:val="003F033F"/>
    <w:rsid w:val="003F0945"/>
    <w:rsid w:val="003F12E1"/>
    <w:rsid w:val="003F2412"/>
    <w:rsid w:val="003F2769"/>
    <w:rsid w:val="003F3D32"/>
    <w:rsid w:val="003F40AE"/>
    <w:rsid w:val="003F5885"/>
    <w:rsid w:val="003F60ED"/>
    <w:rsid w:val="003F64AB"/>
    <w:rsid w:val="003F6517"/>
    <w:rsid w:val="0040090D"/>
    <w:rsid w:val="004010A6"/>
    <w:rsid w:val="00401C9A"/>
    <w:rsid w:val="00401D0E"/>
    <w:rsid w:val="0040265A"/>
    <w:rsid w:val="00402C2D"/>
    <w:rsid w:val="0040324B"/>
    <w:rsid w:val="00403743"/>
    <w:rsid w:val="00403B6B"/>
    <w:rsid w:val="00404266"/>
    <w:rsid w:val="00405D70"/>
    <w:rsid w:val="00405F1C"/>
    <w:rsid w:val="0040691C"/>
    <w:rsid w:val="0040715D"/>
    <w:rsid w:val="004079E9"/>
    <w:rsid w:val="00407CDF"/>
    <w:rsid w:val="0041095D"/>
    <w:rsid w:val="00410A49"/>
    <w:rsid w:val="00410B45"/>
    <w:rsid w:val="00410DD5"/>
    <w:rsid w:val="00410E9C"/>
    <w:rsid w:val="00411096"/>
    <w:rsid w:val="0041177D"/>
    <w:rsid w:val="00411A9B"/>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8F0"/>
    <w:rsid w:val="00417CD4"/>
    <w:rsid w:val="00417EF6"/>
    <w:rsid w:val="00420F28"/>
    <w:rsid w:val="00421064"/>
    <w:rsid w:val="004216A0"/>
    <w:rsid w:val="004220FB"/>
    <w:rsid w:val="0042268D"/>
    <w:rsid w:val="0042344B"/>
    <w:rsid w:val="00423644"/>
    <w:rsid w:val="0042457C"/>
    <w:rsid w:val="00424676"/>
    <w:rsid w:val="00424DD1"/>
    <w:rsid w:val="004258AF"/>
    <w:rsid w:val="00425B67"/>
    <w:rsid w:val="00426368"/>
    <w:rsid w:val="004264B6"/>
    <w:rsid w:val="00426BD8"/>
    <w:rsid w:val="0042743F"/>
    <w:rsid w:val="00427E6F"/>
    <w:rsid w:val="00430589"/>
    <w:rsid w:val="00431D84"/>
    <w:rsid w:val="004324BF"/>
    <w:rsid w:val="00432FCC"/>
    <w:rsid w:val="004330C9"/>
    <w:rsid w:val="00433C8A"/>
    <w:rsid w:val="00433E92"/>
    <w:rsid w:val="0043406E"/>
    <w:rsid w:val="0043407D"/>
    <w:rsid w:val="004347F9"/>
    <w:rsid w:val="00434A04"/>
    <w:rsid w:val="00434B43"/>
    <w:rsid w:val="00434BCC"/>
    <w:rsid w:val="0043529D"/>
    <w:rsid w:val="00435C2C"/>
    <w:rsid w:val="00436284"/>
    <w:rsid w:val="00436815"/>
    <w:rsid w:val="00436873"/>
    <w:rsid w:val="00437609"/>
    <w:rsid w:val="004377F9"/>
    <w:rsid w:val="00440458"/>
    <w:rsid w:val="00440C57"/>
    <w:rsid w:val="00440E94"/>
    <w:rsid w:val="00440F4F"/>
    <w:rsid w:val="004413E4"/>
    <w:rsid w:val="004415AC"/>
    <w:rsid w:val="004419A8"/>
    <w:rsid w:val="00441D75"/>
    <w:rsid w:val="004425BC"/>
    <w:rsid w:val="00443A8E"/>
    <w:rsid w:val="0044422D"/>
    <w:rsid w:val="0044458F"/>
    <w:rsid w:val="004448DE"/>
    <w:rsid w:val="00444F28"/>
    <w:rsid w:val="0044502C"/>
    <w:rsid w:val="004457F3"/>
    <w:rsid w:val="00445AEE"/>
    <w:rsid w:val="00445DCC"/>
    <w:rsid w:val="0044683F"/>
    <w:rsid w:val="00446849"/>
    <w:rsid w:val="004471E6"/>
    <w:rsid w:val="00447560"/>
    <w:rsid w:val="00447961"/>
    <w:rsid w:val="00447C8C"/>
    <w:rsid w:val="004503C6"/>
    <w:rsid w:val="00450A24"/>
    <w:rsid w:val="00450D55"/>
    <w:rsid w:val="00451174"/>
    <w:rsid w:val="00451668"/>
    <w:rsid w:val="00453298"/>
    <w:rsid w:val="0045364B"/>
    <w:rsid w:val="0045398E"/>
    <w:rsid w:val="00453F57"/>
    <w:rsid w:val="00453FFA"/>
    <w:rsid w:val="0045527D"/>
    <w:rsid w:val="00455A70"/>
    <w:rsid w:val="00455A8C"/>
    <w:rsid w:val="00455AA6"/>
    <w:rsid w:val="00456964"/>
    <w:rsid w:val="0045719C"/>
    <w:rsid w:val="004573BE"/>
    <w:rsid w:val="004578AA"/>
    <w:rsid w:val="004606C1"/>
    <w:rsid w:val="004607BD"/>
    <w:rsid w:val="0046113E"/>
    <w:rsid w:val="00461E9A"/>
    <w:rsid w:val="0046206F"/>
    <w:rsid w:val="00462B0F"/>
    <w:rsid w:val="00462C05"/>
    <w:rsid w:val="00463D8F"/>
    <w:rsid w:val="00464649"/>
    <w:rsid w:val="00464894"/>
    <w:rsid w:val="00464D2D"/>
    <w:rsid w:val="00464E10"/>
    <w:rsid w:val="00466A67"/>
    <w:rsid w:val="00467CCB"/>
    <w:rsid w:val="00467F42"/>
    <w:rsid w:val="0047089B"/>
    <w:rsid w:val="00470DD4"/>
    <w:rsid w:val="00470F0B"/>
    <w:rsid w:val="0047211B"/>
    <w:rsid w:val="0047263B"/>
    <w:rsid w:val="00472EAE"/>
    <w:rsid w:val="00473435"/>
    <w:rsid w:val="004736C3"/>
    <w:rsid w:val="00473BEF"/>
    <w:rsid w:val="00473C7C"/>
    <w:rsid w:val="0047415B"/>
    <w:rsid w:val="00474A67"/>
    <w:rsid w:val="00474AA7"/>
    <w:rsid w:val="00474E39"/>
    <w:rsid w:val="0047524B"/>
    <w:rsid w:val="00475490"/>
    <w:rsid w:val="004758D9"/>
    <w:rsid w:val="00475B77"/>
    <w:rsid w:val="0047604E"/>
    <w:rsid w:val="0047666B"/>
    <w:rsid w:val="00476B02"/>
    <w:rsid w:val="00476C5B"/>
    <w:rsid w:val="00481305"/>
    <w:rsid w:val="004819BD"/>
    <w:rsid w:val="00481E49"/>
    <w:rsid w:val="00482B12"/>
    <w:rsid w:val="00482E86"/>
    <w:rsid w:val="00483574"/>
    <w:rsid w:val="00483AB6"/>
    <w:rsid w:val="0048444A"/>
    <w:rsid w:val="004848AD"/>
    <w:rsid w:val="00484CF6"/>
    <w:rsid w:val="004856B9"/>
    <w:rsid w:val="0048638C"/>
    <w:rsid w:val="0048642D"/>
    <w:rsid w:val="00486861"/>
    <w:rsid w:val="004868A7"/>
    <w:rsid w:val="00486B89"/>
    <w:rsid w:val="00486E74"/>
    <w:rsid w:val="00487A35"/>
    <w:rsid w:val="00490079"/>
    <w:rsid w:val="0049012C"/>
    <w:rsid w:val="00490529"/>
    <w:rsid w:val="0049064F"/>
    <w:rsid w:val="0049082E"/>
    <w:rsid w:val="00490ADD"/>
    <w:rsid w:val="00490D90"/>
    <w:rsid w:val="004919F1"/>
    <w:rsid w:val="00492BC3"/>
    <w:rsid w:val="00492DAF"/>
    <w:rsid w:val="00493598"/>
    <w:rsid w:val="004939A9"/>
    <w:rsid w:val="00493A7A"/>
    <w:rsid w:val="004946FC"/>
    <w:rsid w:val="00494718"/>
    <w:rsid w:val="004951A3"/>
    <w:rsid w:val="0049587D"/>
    <w:rsid w:val="0049699A"/>
    <w:rsid w:val="00496AB0"/>
    <w:rsid w:val="004970A3"/>
    <w:rsid w:val="00497877"/>
    <w:rsid w:val="00497D59"/>
    <w:rsid w:val="004A0EEC"/>
    <w:rsid w:val="004A105B"/>
    <w:rsid w:val="004A10BF"/>
    <w:rsid w:val="004A13A0"/>
    <w:rsid w:val="004A15EA"/>
    <w:rsid w:val="004A1EFC"/>
    <w:rsid w:val="004A271A"/>
    <w:rsid w:val="004A2768"/>
    <w:rsid w:val="004A32B9"/>
    <w:rsid w:val="004A3BFF"/>
    <w:rsid w:val="004A3E5B"/>
    <w:rsid w:val="004A42B5"/>
    <w:rsid w:val="004A4B4D"/>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0A9"/>
    <w:rsid w:val="004B5159"/>
    <w:rsid w:val="004B516B"/>
    <w:rsid w:val="004B53E2"/>
    <w:rsid w:val="004B56BB"/>
    <w:rsid w:val="004B578C"/>
    <w:rsid w:val="004B58B1"/>
    <w:rsid w:val="004B5ABE"/>
    <w:rsid w:val="004B66EB"/>
    <w:rsid w:val="004B69EC"/>
    <w:rsid w:val="004B6E4C"/>
    <w:rsid w:val="004B6ED1"/>
    <w:rsid w:val="004B706E"/>
    <w:rsid w:val="004B773D"/>
    <w:rsid w:val="004B7760"/>
    <w:rsid w:val="004B7850"/>
    <w:rsid w:val="004B7C02"/>
    <w:rsid w:val="004B7F45"/>
    <w:rsid w:val="004C01CF"/>
    <w:rsid w:val="004C033E"/>
    <w:rsid w:val="004C0626"/>
    <w:rsid w:val="004C0C52"/>
    <w:rsid w:val="004C10DB"/>
    <w:rsid w:val="004C1AD3"/>
    <w:rsid w:val="004C248D"/>
    <w:rsid w:val="004C376C"/>
    <w:rsid w:val="004C3A60"/>
    <w:rsid w:val="004C3ABF"/>
    <w:rsid w:val="004C4E55"/>
    <w:rsid w:val="004C56A1"/>
    <w:rsid w:val="004C64FA"/>
    <w:rsid w:val="004C6CF7"/>
    <w:rsid w:val="004C7BD2"/>
    <w:rsid w:val="004D091B"/>
    <w:rsid w:val="004D0A45"/>
    <w:rsid w:val="004D136C"/>
    <w:rsid w:val="004D1626"/>
    <w:rsid w:val="004D1BDA"/>
    <w:rsid w:val="004D1D95"/>
    <w:rsid w:val="004D2A8A"/>
    <w:rsid w:val="004D4011"/>
    <w:rsid w:val="004D42AB"/>
    <w:rsid w:val="004D4A2C"/>
    <w:rsid w:val="004D5534"/>
    <w:rsid w:val="004D57C0"/>
    <w:rsid w:val="004D5F59"/>
    <w:rsid w:val="004D6F00"/>
    <w:rsid w:val="004D75B2"/>
    <w:rsid w:val="004D75B3"/>
    <w:rsid w:val="004D7741"/>
    <w:rsid w:val="004E0881"/>
    <w:rsid w:val="004E0DCF"/>
    <w:rsid w:val="004E0DF1"/>
    <w:rsid w:val="004E0F96"/>
    <w:rsid w:val="004E1469"/>
    <w:rsid w:val="004E2018"/>
    <w:rsid w:val="004E20CB"/>
    <w:rsid w:val="004E233A"/>
    <w:rsid w:val="004E290A"/>
    <w:rsid w:val="004E2ED9"/>
    <w:rsid w:val="004E305B"/>
    <w:rsid w:val="004E3ED7"/>
    <w:rsid w:val="004E48A6"/>
    <w:rsid w:val="004E4E2F"/>
    <w:rsid w:val="004E51CB"/>
    <w:rsid w:val="004E5416"/>
    <w:rsid w:val="004E5927"/>
    <w:rsid w:val="004E6187"/>
    <w:rsid w:val="004E63C0"/>
    <w:rsid w:val="004E658D"/>
    <w:rsid w:val="004E65C6"/>
    <w:rsid w:val="004E7AA2"/>
    <w:rsid w:val="004E7C58"/>
    <w:rsid w:val="004F0CDD"/>
    <w:rsid w:val="004F0FD1"/>
    <w:rsid w:val="004F1DE6"/>
    <w:rsid w:val="004F2005"/>
    <w:rsid w:val="004F354B"/>
    <w:rsid w:val="004F36B5"/>
    <w:rsid w:val="004F4088"/>
    <w:rsid w:val="004F4197"/>
    <w:rsid w:val="004F4C0B"/>
    <w:rsid w:val="004F5A37"/>
    <w:rsid w:val="004F5C40"/>
    <w:rsid w:val="004F5FF5"/>
    <w:rsid w:val="004F6146"/>
    <w:rsid w:val="004F66DB"/>
    <w:rsid w:val="004F69BD"/>
    <w:rsid w:val="004F71EB"/>
    <w:rsid w:val="004F782E"/>
    <w:rsid w:val="004F7D95"/>
    <w:rsid w:val="00500449"/>
    <w:rsid w:val="00500786"/>
    <w:rsid w:val="00500810"/>
    <w:rsid w:val="00501FC2"/>
    <w:rsid w:val="0050210B"/>
    <w:rsid w:val="005028D5"/>
    <w:rsid w:val="00502AE2"/>
    <w:rsid w:val="00503745"/>
    <w:rsid w:val="00503D93"/>
    <w:rsid w:val="00505DB5"/>
    <w:rsid w:val="005064EA"/>
    <w:rsid w:val="005068CC"/>
    <w:rsid w:val="00506D4A"/>
    <w:rsid w:val="00507C84"/>
    <w:rsid w:val="00510471"/>
    <w:rsid w:val="005107CD"/>
    <w:rsid w:val="00510ECD"/>
    <w:rsid w:val="005113EB"/>
    <w:rsid w:val="005114D3"/>
    <w:rsid w:val="00511506"/>
    <w:rsid w:val="00511854"/>
    <w:rsid w:val="00511911"/>
    <w:rsid w:val="00512309"/>
    <w:rsid w:val="00512D43"/>
    <w:rsid w:val="0051367E"/>
    <w:rsid w:val="00514563"/>
    <w:rsid w:val="00515352"/>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4F6"/>
    <w:rsid w:val="00524594"/>
    <w:rsid w:val="00524F88"/>
    <w:rsid w:val="005256B1"/>
    <w:rsid w:val="00525FED"/>
    <w:rsid w:val="00526170"/>
    <w:rsid w:val="00526222"/>
    <w:rsid w:val="005264AE"/>
    <w:rsid w:val="0052657B"/>
    <w:rsid w:val="005268F2"/>
    <w:rsid w:val="005269BE"/>
    <w:rsid w:val="00526C87"/>
    <w:rsid w:val="00526CF4"/>
    <w:rsid w:val="005273D5"/>
    <w:rsid w:val="00527C50"/>
    <w:rsid w:val="00527C5D"/>
    <w:rsid w:val="00530C4D"/>
    <w:rsid w:val="005317C3"/>
    <w:rsid w:val="005328A7"/>
    <w:rsid w:val="0053292A"/>
    <w:rsid w:val="00533025"/>
    <w:rsid w:val="00533F2C"/>
    <w:rsid w:val="00535324"/>
    <w:rsid w:val="00536060"/>
    <w:rsid w:val="005361C5"/>
    <w:rsid w:val="00537467"/>
    <w:rsid w:val="0053777E"/>
    <w:rsid w:val="00537FA5"/>
    <w:rsid w:val="00540BD5"/>
    <w:rsid w:val="00540BE0"/>
    <w:rsid w:val="005412A9"/>
    <w:rsid w:val="00541991"/>
    <w:rsid w:val="005419AB"/>
    <w:rsid w:val="00541C2B"/>
    <w:rsid w:val="00542206"/>
    <w:rsid w:val="00542230"/>
    <w:rsid w:val="00542AF6"/>
    <w:rsid w:val="00542B3F"/>
    <w:rsid w:val="00542D43"/>
    <w:rsid w:val="0054303B"/>
    <w:rsid w:val="0054335A"/>
    <w:rsid w:val="00543470"/>
    <w:rsid w:val="00543510"/>
    <w:rsid w:val="0054356C"/>
    <w:rsid w:val="00543956"/>
    <w:rsid w:val="0054396D"/>
    <w:rsid w:val="00543CFF"/>
    <w:rsid w:val="0054449D"/>
    <w:rsid w:val="00544B4C"/>
    <w:rsid w:val="00544D2A"/>
    <w:rsid w:val="00544EF9"/>
    <w:rsid w:val="0054597E"/>
    <w:rsid w:val="00545EDA"/>
    <w:rsid w:val="0054665C"/>
    <w:rsid w:val="00547C35"/>
    <w:rsid w:val="0055026F"/>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24"/>
    <w:rsid w:val="00561299"/>
    <w:rsid w:val="00561A07"/>
    <w:rsid w:val="00561F13"/>
    <w:rsid w:val="00562ED6"/>
    <w:rsid w:val="0056377A"/>
    <w:rsid w:val="00563E79"/>
    <w:rsid w:val="005640CA"/>
    <w:rsid w:val="00564AF3"/>
    <w:rsid w:val="00564CAE"/>
    <w:rsid w:val="00565568"/>
    <w:rsid w:val="00565AE7"/>
    <w:rsid w:val="00565B52"/>
    <w:rsid w:val="00565CCA"/>
    <w:rsid w:val="005662DD"/>
    <w:rsid w:val="005668C6"/>
    <w:rsid w:val="00566A47"/>
    <w:rsid w:val="00566C23"/>
    <w:rsid w:val="0056708A"/>
    <w:rsid w:val="00567583"/>
    <w:rsid w:val="00570119"/>
    <w:rsid w:val="005707FF"/>
    <w:rsid w:val="0057148A"/>
    <w:rsid w:val="00571AFA"/>
    <w:rsid w:val="00571CCE"/>
    <w:rsid w:val="005721A2"/>
    <w:rsid w:val="005722F4"/>
    <w:rsid w:val="00572428"/>
    <w:rsid w:val="00572491"/>
    <w:rsid w:val="00572DA1"/>
    <w:rsid w:val="005730D2"/>
    <w:rsid w:val="0057334A"/>
    <w:rsid w:val="00573789"/>
    <w:rsid w:val="00574A97"/>
    <w:rsid w:val="00575033"/>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0F6"/>
    <w:rsid w:val="00583651"/>
    <w:rsid w:val="00583771"/>
    <w:rsid w:val="00583AFE"/>
    <w:rsid w:val="00583BD1"/>
    <w:rsid w:val="00584AD2"/>
    <w:rsid w:val="00584BA3"/>
    <w:rsid w:val="0058578A"/>
    <w:rsid w:val="0058591B"/>
    <w:rsid w:val="00585A47"/>
    <w:rsid w:val="00585F13"/>
    <w:rsid w:val="00585FD8"/>
    <w:rsid w:val="0058624E"/>
    <w:rsid w:val="00586263"/>
    <w:rsid w:val="0058673C"/>
    <w:rsid w:val="00587030"/>
    <w:rsid w:val="0058729B"/>
    <w:rsid w:val="00587DB9"/>
    <w:rsid w:val="00587F52"/>
    <w:rsid w:val="0059080A"/>
    <w:rsid w:val="00590F34"/>
    <w:rsid w:val="00591885"/>
    <w:rsid w:val="00592547"/>
    <w:rsid w:val="00592588"/>
    <w:rsid w:val="00592AE0"/>
    <w:rsid w:val="005931A3"/>
    <w:rsid w:val="00593B52"/>
    <w:rsid w:val="005941B2"/>
    <w:rsid w:val="00594705"/>
    <w:rsid w:val="00594D85"/>
    <w:rsid w:val="00594F2F"/>
    <w:rsid w:val="00595B36"/>
    <w:rsid w:val="00595C35"/>
    <w:rsid w:val="00595DFD"/>
    <w:rsid w:val="005968B3"/>
    <w:rsid w:val="00596C83"/>
    <w:rsid w:val="00597390"/>
    <w:rsid w:val="00597660"/>
    <w:rsid w:val="00597890"/>
    <w:rsid w:val="00597B3F"/>
    <w:rsid w:val="00597F2D"/>
    <w:rsid w:val="005A0029"/>
    <w:rsid w:val="005A00FE"/>
    <w:rsid w:val="005A0831"/>
    <w:rsid w:val="005A12BC"/>
    <w:rsid w:val="005A186A"/>
    <w:rsid w:val="005A2F90"/>
    <w:rsid w:val="005A33A0"/>
    <w:rsid w:val="005A388B"/>
    <w:rsid w:val="005A4504"/>
    <w:rsid w:val="005A466B"/>
    <w:rsid w:val="005A48AB"/>
    <w:rsid w:val="005A4A0E"/>
    <w:rsid w:val="005A4BE2"/>
    <w:rsid w:val="005A5014"/>
    <w:rsid w:val="005A5BF0"/>
    <w:rsid w:val="005A5D59"/>
    <w:rsid w:val="005A6C29"/>
    <w:rsid w:val="005A6ECF"/>
    <w:rsid w:val="005A71D3"/>
    <w:rsid w:val="005A73EB"/>
    <w:rsid w:val="005B02BD"/>
    <w:rsid w:val="005B0307"/>
    <w:rsid w:val="005B138A"/>
    <w:rsid w:val="005B1A60"/>
    <w:rsid w:val="005B1CBE"/>
    <w:rsid w:val="005B1CFA"/>
    <w:rsid w:val="005B2C75"/>
    <w:rsid w:val="005B2C9E"/>
    <w:rsid w:val="005B339D"/>
    <w:rsid w:val="005B33E6"/>
    <w:rsid w:val="005B3883"/>
    <w:rsid w:val="005B3B5D"/>
    <w:rsid w:val="005B3BBC"/>
    <w:rsid w:val="005B43E1"/>
    <w:rsid w:val="005B4495"/>
    <w:rsid w:val="005B44C2"/>
    <w:rsid w:val="005B47C0"/>
    <w:rsid w:val="005B61EA"/>
    <w:rsid w:val="005B7765"/>
    <w:rsid w:val="005B7A4A"/>
    <w:rsid w:val="005C00E3"/>
    <w:rsid w:val="005C0323"/>
    <w:rsid w:val="005C07AA"/>
    <w:rsid w:val="005C1250"/>
    <w:rsid w:val="005C1F6C"/>
    <w:rsid w:val="005C27E3"/>
    <w:rsid w:val="005C28F8"/>
    <w:rsid w:val="005C29D4"/>
    <w:rsid w:val="005C2BA9"/>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D7E04"/>
    <w:rsid w:val="005E00C6"/>
    <w:rsid w:val="005E047C"/>
    <w:rsid w:val="005E11CF"/>
    <w:rsid w:val="005E1418"/>
    <w:rsid w:val="005E18FF"/>
    <w:rsid w:val="005E19EB"/>
    <w:rsid w:val="005E2C11"/>
    <w:rsid w:val="005E2CE7"/>
    <w:rsid w:val="005E36CC"/>
    <w:rsid w:val="005E46B0"/>
    <w:rsid w:val="005E52C4"/>
    <w:rsid w:val="005E58F6"/>
    <w:rsid w:val="005E5B19"/>
    <w:rsid w:val="005E5D61"/>
    <w:rsid w:val="005E6688"/>
    <w:rsid w:val="005E6D5C"/>
    <w:rsid w:val="005E7428"/>
    <w:rsid w:val="005E76E8"/>
    <w:rsid w:val="005F04E8"/>
    <w:rsid w:val="005F12C9"/>
    <w:rsid w:val="005F1794"/>
    <w:rsid w:val="005F17EF"/>
    <w:rsid w:val="005F19E2"/>
    <w:rsid w:val="005F1A9C"/>
    <w:rsid w:val="005F21B4"/>
    <w:rsid w:val="005F240C"/>
    <w:rsid w:val="005F2D96"/>
    <w:rsid w:val="005F4588"/>
    <w:rsid w:val="005F5004"/>
    <w:rsid w:val="005F54BA"/>
    <w:rsid w:val="005F5D05"/>
    <w:rsid w:val="005F5D1E"/>
    <w:rsid w:val="005F6234"/>
    <w:rsid w:val="005F6A35"/>
    <w:rsid w:val="005F6FAE"/>
    <w:rsid w:val="005F70B0"/>
    <w:rsid w:val="005F78C6"/>
    <w:rsid w:val="005F7B44"/>
    <w:rsid w:val="006000D2"/>
    <w:rsid w:val="0060036A"/>
    <w:rsid w:val="0060080E"/>
    <w:rsid w:val="00600879"/>
    <w:rsid w:val="00600D28"/>
    <w:rsid w:val="00600F51"/>
    <w:rsid w:val="00601423"/>
    <w:rsid w:val="00601606"/>
    <w:rsid w:val="0060193B"/>
    <w:rsid w:val="0060203E"/>
    <w:rsid w:val="0060243F"/>
    <w:rsid w:val="00602528"/>
    <w:rsid w:val="00602989"/>
    <w:rsid w:val="00603CC8"/>
    <w:rsid w:val="006045F2"/>
    <w:rsid w:val="00604906"/>
    <w:rsid w:val="00604B55"/>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6"/>
    <w:rsid w:val="00612E38"/>
    <w:rsid w:val="0061308E"/>
    <w:rsid w:val="006142FF"/>
    <w:rsid w:val="006156A1"/>
    <w:rsid w:val="0061588D"/>
    <w:rsid w:val="00615C87"/>
    <w:rsid w:val="00616072"/>
    <w:rsid w:val="0061623E"/>
    <w:rsid w:val="00616523"/>
    <w:rsid w:val="006174DE"/>
    <w:rsid w:val="00617A4C"/>
    <w:rsid w:val="00617C6B"/>
    <w:rsid w:val="0062175F"/>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ECD"/>
    <w:rsid w:val="00631284"/>
    <w:rsid w:val="006320BE"/>
    <w:rsid w:val="00632CF5"/>
    <w:rsid w:val="006332E7"/>
    <w:rsid w:val="00634564"/>
    <w:rsid w:val="00635259"/>
    <w:rsid w:val="0063561A"/>
    <w:rsid w:val="0063741B"/>
    <w:rsid w:val="00640691"/>
    <w:rsid w:val="0064116D"/>
    <w:rsid w:val="0064144A"/>
    <w:rsid w:val="0064183D"/>
    <w:rsid w:val="006425CE"/>
    <w:rsid w:val="00643232"/>
    <w:rsid w:val="006433FD"/>
    <w:rsid w:val="00644132"/>
    <w:rsid w:val="00644609"/>
    <w:rsid w:val="0064484F"/>
    <w:rsid w:val="00644C90"/>
    <w:rsid w:val="00644F30"/>
    <w:rsid w:val="00644FEC"/>
    <w:rsid w:val="0064521B"/>
    <w:rsid w:val="006458A4"/>
    <w:rsid w:val="006464C4"/>
    <w:rsid w:val="006467DE"/>
    <w:rsid w:val="006468FE"/>
    <w:rsid w:val="00646952"/>
    <w:rsid w:val="00646C13"/>
    <w:rsid w:val="00647216"/>
    <w:rsid w:val="0064727F"/>
    <w:rsid w:val="0064786B"/>
    <w:rsid w:val="00647C5C"/>
    <w:rsid w:val="0065068D"/>
    <w:rsid w:val="00650B2B"/>
    <w:rsid w:val="0065155F"/>
    <w:rsid w:val="0065165F"/>
    <w:rsid w:val="00651C61"/>
    <w:rsid w:val="00651CD8"/>
    <w:rsid w:val="00652B3B"/>
    <w:rsid w:val="006532DA"/>
    <w:rsid w:val="00653BAD"/>
    <w:rsid w:val="00653C69"/>
    <w:rsid w:val="00654052"/>
    <w:rsid w:val="00654184"/>
    <w:rsid w:val="00654557"/>
    <w:rsid w:val="006548AB"/>
    <w:rsid w:val="006550AA"/>
    <w:rsid w:val="006556A6"/>
    <w:rsid w:val="0065571D"/>
    <w:rsid w:val="0065668B"/>
    <w:rsid w:val="00656EC3"/>
    <w:rsid w:val="00657492"/>
    <w:rsid w:val="00657E59"/>
    <w:rsid w:val="0066066E"/>
    <w:rsid w:val="006606FA"/>
    <w:rsid w:val="00660743"/>
    <w:rsid w:val="006609CB"/>
    <w:rsid w:val="00661462"/>
    <w:rsid w:val="00661900"/>
    <w:rsid w:val="00661B4F"/>
    <w:rsid w:val="00661CB8"/>
    <w:rsid w:val="00661E38"/>
    <w:rsid w:val="00662505"/>
    <w:rsid w:val="00663623"/>
    <w:rsid w:val="00663E36"/>
    <w:rsid w:val="00664541"/>
    <w:rsid w:val="00664789"/>
    <w:rsid w:val="006648C6"/>
    <w:rsid w:val="006649AD"/>
    <w:rsid w:val="00664C98"/>
    <w:rsid w:val="00664EA6"/>
    <w:rsid w:val="006653E4"/>
    <w:rsid w:val="00665859"/>
    <w:rsid w:val="00665BD0"/>
    <w:rsid w:val="00665CC2"/>
    <w:rsid w:val="006660F8"/>
    <w:rsid w:val="00666CBA"/>
    <w:rsid w:val="00667236"/>
    <w:rsid w:val="00667478"/>
    <w:rsid w:val="00667B9D"/>
    <w:rsid w:val="00667DE4"/>
    <w:rsid w:val="00670347"/>
    <w:rsid w:val="00670752"/>
    <w:rsid w:val="00670F4B"/>
    <w:rsid w:val="006711A8"/>
    <w:rsid w:val="006717B0"/>
    <w:rsid w:val="0067185F"/>
    <w:rsid w:val="00671A6B"/>
    <w:rsid w:val="00671C67"/>
    <w:rsid w:val="006729C6"/>
    <w:rsid w:val="00672E24"/>
    <w:rsid w:val="006732B5"/>
    <w:rsid w:val="00673435"/>
    <w:rsid w:val="0067363C"/>
    <w:rsid w:val="00673EB3"/>
    <w:rsid w:val="00674507"/>
    <w:rsid w:val="00674535"/>
    <w:rsid w:val="00674C91"/>
    <w:rsid w:val="00674D4B"/>
    <w:rsid w:val="006750FD"/>
    <w:rsid w:val="00675860"/>
    <w:rsid w:val="00675F08"/>
    <w:rsid w:val="00676280"/>
    <w:rsid w:val="0067702B"/>
    <w:rsid w:val="006800D2"/>
    <w:rsid w:val="006808B3"/>
    <w:rsid w:val="00680D01"/>
    <w:rsid w:val="00680D1C"/>
    <w:rsid w:val="00680D5D"/>
    <w:rsid w:val="00681B8D"/>
    <w:rsid w:val="00681C1B"/>
    <w:rsid w:val="00681D18"/>
    <w:rsid w:val="00682BD9"/>
    <w:rsid w:val="00682E05"/>
    <w:rsid w:val="00682FB7"/>
    <w:rsid w:val="0068370A"/>
    <w:rsid w:val="006839C3"/>
    <w:rsid w:val="00684487"/>
    <w:rsid w:val="006845AD"/>
    <w:rsid w:val="00685A22"/>
    <w:rsid w:val="0068633D"/>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23F"/>
    <w:rsid w:val="006963D8"/>
    <w:rsid w:val="00696699"/>
    <w:rsid w:val="0069776C"/>
    <w:rsid w:val="00697F08"/>
    <w:rsid w:val="00697FF1"/>
    <w:rsid w:val="006A000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316"/>
    <w:rsid w:val="006A67AC"/>
    <w:rsid w:val="006A6B76"/>
    <w:rsid w:val="006A6E68"/>
    <w:rsid w:val="006A711D"/>
    <w:rsid w:val="006A71DA"/>
    <w:rsid w:val="006A7287"/>
    <w:rsid w:val="006A7554"/>
    <w:rsid w:val="006B005C"/>
    <w:rsid w:val="006B02CC"/>
    <w:rsid w:val="006B0345"/>
    <w:rsid w:val="006B0346"/>
    <w:rsid w:val="006B088B"/>
    <w:rsid w:val="006B09A2"/>
    <w:rsid w:val="006B0EC9"/>
    <w:rsid w:val="006B0F7A"/>
    <w:rsid w:val="006B103B"/>
    <w:rsid w:val="006B20F4"/>
    <w:rsid w:val="006B2ED7"/>
    <w:rsid w:val="006B37DF"/>
    <w:rsid w:val="006B3B6E"/>
    <w:rsid w:val="006B43EE"/>
    <w:rsid w:val="006B4523"/>
    <w:rsid w:val="006B5422"/>
    <w:rsid w:val="006B56A5"/>
    <w:rsid w:val="006B594D"/>
    <w:rsid w:val="006B6193"/>
    <w:rsid w:val="006B6217"/>
    <w:rsid w:val="006B633A"/>
    <w:rsid w:val="006B6444"/>
    <w:rsid w:val="006B6816"/>
    <w:rsid w:val="006B6C49"/>
    <w:rsid w:val="006B6E27"/>
    <w:rsid w:val="006B6ED6"/>
    <w:rsid w:val="006B7088"/>
    <w:rsid w:val="006B7229"/>
    <w:rsid w:val="006B76B6"/>
    <w:rsid w:val="006B77D2"/>
    <w:rsid w:val="006B7848"/>
    <w:rsid w:val="006B7CC2"/>
    <w:rsid w:val="006B7DBB"/>
    <w:rsid w:val="006C041F"/>
    <w:rsid w:val="006C0928"/>
    <w:rsid w:val="006C1D68"/>
    <w:rsid w:val="006C206D"/>
    <w:rsid w:val="006C21C7"/>
    <w:rsid w:val="006C2442"/>
    <w:rsid w:val="006C2F12"/>
    <w:rsid w:val="006C36A3"/>
    <w:rsid w:val="006C3781"/>
    <w:rsid w:val="006C3A16"/>
    <w:rsid w:val="006C3E9A"/>
    <w:rsid w:val="006C46A8"/>
    <w:rsid w:val="006C49A9"/>
    <w:rsid w:val="006C4CC9"/>
    <w:rsid w:val="006C4FCD"/>
    <w:rsid w:val="006C6485"/>
    <w:rsid w:val="006C72E6"/>
    <w:rsid w:val="006C7D13"/>
    <w:rsid w:val="006C7D4E"/>
    <w:rsid w:val="006C7D6B"/>
    <w:rsid w:val="006D14E1"/>
    <w:rsid w:val="006D154F"/>
    <w:rsid w:val="006D1C0F"/>
    <w:rsid w:val="006D1E5F"/>
    <w:rsid w:val="006D1ECE"/>
    <w:rsid w:val="006D3205"/>
    <w:rsid w:val="006D33AD"/>
    <w:rsid w:val="006D3EBA"/>
    <w:rsid w:val="006D4CD4"/>
    <w:rsid w:val="006D51C9"/>
    <w:rsid w:val="006D56F1"/>
    <w:rsid w:val="006D5FDB"/>
    <w:rsid w:val="006D6A24"/>
    <w:rsid w:val="006D76CF"/>
    <w:rsid w:val="006D76E2"/>
    <w:rsid w:val="006D795C"/>
    <w:rsid w:val="006E0376"/>
    <w:rsid w:val="006E07CA"/>
    <w:rsid w:val="006E0A52"/>
    <w:rsid w:val="006E1707"/>
    <w:rsid w:val="006E18F9"/>
    <w:rsid w:val="006E2499"/>
    <w:rsid w:val="006E24EA"/>
    <w:rsid w:val="006E260F"/>
    <w:rsid w:val="006E2E62"/>
    <w:rsid w:val="006E321C"/>
    <w:rsid w:val="006E4177"/>
    <w:rsid w:val="006E41E0"/>
    <w:rsid w:val="006E4C24"/>
    <w:rsid w:val="006E5B9D"/>
    <w:rsid w:val="006E5EE5"/>
    <w:rsid w:val="006E6B10"/>
    <w:rsid w:val="006E79C7"/>
    <w:rsid w:val="006F04CB"/>
    <w:rsid w:val="006F0A18"/>
    <w:rsid w:val="006F0D60"/>
    <w:rsid w:val="006F0F2C"/>
    <w:rsid w:val="006F12B1"/>
    <w:rsid w:val="006F1449"/>
    <w:rsid w:val="006F145E"/>
    <w:rsid w:val="006F1B94"/>
    <w:rsid w:val="006F2186"/>
    <w:rsid w:val="006F285E"/>
    <w:rsid w:val="006F2BF9"/>
    <w:rsid w:val="006F303A"/>
    <w:rsid w:val="006F3093"/>
    <w:rsid w:val="006F32B8"/>
    <w:rsid w:val="006F3CFD"/>
    <w:rsid w:val="006F4E7C"/>
    <w:rsid w:val="006F54D9"/>
    <w:rsid w:val="006F5937"/>
    <w:rsid w:val="006F5AEB"/>
    <w:rsid w:val="006F5B6E"/>
    <w:rsid w:val="006F693A"/>
    <w:rsid w:val="006F77ED"/>
    <w:rsid w:val="006F7A32"/>
    <w:rsid w:val="006F7A33"/>
    <w:rsid w:val="006F7BA8"/>
    <w:rsid w:val="006F7C16"/>
    <w:rsid w:val="007004AD"/>
    <w:rsid w:val="00700624"/>
    <w:rsid w:val="0070080D"/>
    <w:rsid w:val="00700CF0"/>
    <w:rsid w:val="007012B5"/>
    <w:rsid w:val="007014A6"/>
    <w:rsid w:val="00701639"/>
    <w:rsid w:val="00701EC3"/>
    <w:rsid w:val="00702DEE"/>
    <w:rsid w:val="00703059"/>
    <w:rsid w:val="00703546"/>
    <w:rsid w:val="0070388C"/>
    <w:rsid w:val="00703A0E"/>
    <w:rsid w:val="00703FFE"/>
    <w:rsid w:val="0070411B"/>
    <w:rsid w:val="00704868"/>
    <w:rsid w:val="00705C7A"/>
    <w:rsid w:val="00706463"/>
    <w:rsid w:val="0070711B"/>
    <w:rsid w:val="0070711C"/>
    <w:rsid w:val="007074CE"/>
    <w:rsid w:val="00707523"/>
    <w:rsid w:val="0070798B"/>
    <w:rsid w:val="007079A6"/>
    <w:rsid w:val="00707B4A"/>
    <w:rsid w:val="007107B7"/>
    <w:rsid w:val="007109C6"/>
    <w:rsid w:val="00710C23"/>
    <w:rsid w:val="00710EE4"/>
    <w:rsid w:val="007111EE"/>
    <w:rsid w:val="007120A0"/>
    <w:rsid w:val="00712192"/>
    <w:rsid w:val="007123AA"/>
    <w:rsid w:val="00712527"/>
    <w:rsid w:val="0071274F"/>
    <w:rsid w:val="00712C9E"/>
    <w:rsid w:val="00713904"/>
    <w:rsid w:val="007156B2"/>
    <w:rsid w:val="00715766"/>
    <w:rsid w:val="00715887"/>
    <w:rsid w:val="00715A5A"/>
    <w:rsid w:val="00715AF4"/>
    <w:rsid w:val="00715B1F"/>
    <w:rsid w:val="00716072"/>
    <w:rsid w:val="007166FE"/>
    <w:rsid w:val="00716950"/>
    <w:rsid w:val="00716D16"/>
    <w:rsid w:val="007171DF"/>
    <w:rsid w:val="007179AC"/>
    <w:rsid w:val="007202EE"/>
    <w:rsid w:val="00720705"/>
    <w:rsid w:val="00720A6B"/>
    <w:rsid w:val="00721299"/>
    <w:rsid w:val="00721585"/>
    <w:rsid w:val="00721628"/>
    <w:rsid w:val="007219CF"/>
    <w:rsid w:val="00721A6E"/>
    <w:rsid w:val="00722DB0"/>
    <w:rsid w:val="0072304B"/>
    <w:rsid w:val="00723835"/>
    <w:rsid w:val="00723BCF"/>
    <w:rsid w:val="007242F5"/>
    <w:rsid w:val="0072515F"/>
    <w:rsid w:val="007264CC"/>
    <w:rsid w:val="00726F7C"/>
    <w:rsid w:val="007276C9"/>
    <w:rsid w:val="007277FF"/>
    <w:rsid w:val="007300F4"/>
    <w:rsid w:val="00731D3F"/>
    <w:rsid w:val="00732063"/>
    <w:rsid w:val="0073236D"/>
    <w:rsid w:val="00732516"/>
    <w:rsid w:val="007327BE"/>
    <w:rsid w:val="007328C2"/>
    <w:rsid w:val="007332D7"/>
    <w:rsid w:val="007336C9"/>
    <w:rsid w:val="007339D2"/>
    <w:rsid w:val="0073422A"/>
    <w:rsid w:val="007349CA"/>
    <w:rsid w:val="00734A69"/>
    <w:rsid w:val="00734BF4"/>
    <w:rsid w:val="00735218"/>
    <w:rsid w:val="007357E4"/>
    <w:rsid w:val="007359F3"/>
    <w:rsid w:val="007365B8"/>
    <w:rsid w:val="007402C5"/>
    <w:rsid w:val="00740494"/>
    <w:rsid w:val="00741EBF"/>
    <w:rsid w:val="00742C12"/>
    <w:rsid w:val="00742ED7"/>
    <w:rsid w:val="00743325"/>
    <w:rsid w:val="007434DF"/>
    <w:rsid w:val="00743664"/>
    <w:rsid w:val="00743A52"/>
    <w:rsid w:val="007446AE"/>
    <w:rsid w:val="007458CE"/>
    <w:rsid w:val="00745CC2"/>
    <w:rsid w:val="00745DA3"/>
    <w:rsid w:val="0074641C"/>
    <w:rsid w:val="00746800"/>
    <w:rsid w:val="00746B07"/>
    <w:rsid w:val="00746F02"/>
    <w:rsid w:val="0074709D"/>
    <w:rsid w:val="007473FD"/>
    <w:rsid w:val="00747520"/>
    <w:rsid w:val="00747839"/>
    <w:rsid w:val="00747E7C"/>
    <w:rsid w:val="00747F10"/>
    <w:rsid w:val="0075076E"/>
    <w:rsid w:val="00750B09"/>
    <w:rsid w:val="00750C4E"/>
    <w:rsid w:val="00750F5F"/>
    <w:rsid w:val="00751196"/>
    <w:rsid w:val="007513B8"/>
    <w:rsid w:val="00751599"/>
    <w:rsid w:val="0075208F"/>
    <w:rsid w:val="007522D9"/>
    <w:rsid w:val="00752F3D"/>
    <w:rsid w:val="0075322A"/>
    <w:rsid w:val="007534E7"/>
    <w:rsid w:val="00753694"/>
    <w:rsid w:val="00753BFC"/>
    <w:rsid w:val="00754506"/>
    <w:rsid w:val="007552B4"/>
    <w:rsid w:val="00755524"/>
    <w:rsid w:val="007556AB"/>
    <w:rsid w:val="00755755"/>
    <w:rsid w:val="00755E71"/>
    <w:rsid w:val="00756779"/>
    <w:rsid w:val="00756922"/>
    <w:rsid w:val="007569B1"/>
    <w:rsid w:val="0075703F"/>
    <w:rsid w:val="0075716A"/>
    <w:rsid w:val="00757829"/>
    <w:rsid w:val="00757979"/>
    <w:rsid w:val="007601A3"/>
    <w:rsid w:val="007601E4"/>
    <w:rsid w:val="0076087D"/>
    <w:rsid w:val="00760978"/>
    <w:rsid w:val="00760A47"/>
    <w:rsid w:val="0076115C"/>
    <w:rsid w:val="007624D8"/>
    <w:rsid w:val="00762A25"/>
    <w:rsid w:val="0076311C"/>
    <w:rsid w:val="00763611"/>
    <w:rsid w:val="007640C2"/>
    <w:rsid w:val="00764449"/>
    <w:rsid w:val="007647EA"/>
    <w:rsid w:val="007651B6"/>
    <w:rsid w:val="00765385"/>
    <w:rsid w:val="00765682"/>
    <w:rsid w:val="00765909"/>
    <w:rsid w:val="00765DA5"/>
    <w:rsid w:val="00765EB5"/>
    <w:rsid w:val="007667B3"/>
    <w:rsid w:val="00766D6B"/>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C1D"/>
    <w:rsid w:val="00774E05"/>
    <w:rsid w:val="007756C2"/>
    <w:rsid w:val="00776097"/>
    <w:rsid w:val="0077637B"/>
    <w:rsid w:val="0077670E"/>
    <w:rsid w:val="00776AD1"/>
    <w:rsid w:val="00776B08"/>
    <w:rsid w:val="00777547"/>
    <w:rsid w:val="0078030E"/>
    <w:rsid w:val="007806F4"/>
    <w:rsid w:val="007813C0"/>
    <w:rsid w:val="007816B5"/>
    <w:rsid w:val="00781CC4"/>
    <w:rsid w:val="00782CF1"/>
    <w:rsid w:val="00783B73"/>
    <w:rsid w:val="007842EA"/>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67D"/>
    <w:rsid w:val="007916B0"/>
    <w:rsid w:val="007928C4"/>
    <w:rsid w:val="00793ADB"/>
    <w:rsid w:val="00794099"/>
    <w:rsid w:val="007940BF"/>
    <w:rsid w:val="00794442"/>
    <w:rsid w:val="00794A38"/>
    <w:rsid w:val="00794F80"/>
    <w:rsid w:val="00794FB7"/>
    <w:rsid w:val="00795542"/>
    <w:rsid w:val="0079587A"/>
    <w:rsid w:val="00795C9C"/>
    <w:rsid w:val="007963C4"/>
    <w:rsid w:val="0079665F"/>
    <w:rsid w:val="007978EA"/>
    <w:rsid w:val="00797B8D"/>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1F2"/>
    <w:rsid w:val="007A6FA8"/>
    <w:rsid w:val="007A70EA"/>
    <w:rsid w:val="007A7800"/>
    <w:rsid w:val="007A7C4A"/>
    <w:rsid w:val="007A7CFA"/>
    <w:rsid w:val="007B03BE"/>
    <w:rsid w:val="007B1257"/>
    <w:rsid w:val="007B153D"/>
    <w:rsid w:val="007B1985"/>
    <w:rsid w:val="007B2114"/>
    <w:rsid w:val="007B2372"/>
    <w:rsid w:val="007B2A18"/>
    <w:rsid w:val="007B2C60"/>
    <w:rsid w:val="007B3423"/>
    <w:rsid w:val="007B3C0F"/>
    <w:rsid w:val="007B4E1F"/>
    <w:rsid w:val="007B5B92"/>
    <w:rsid w:val="007B5E89"/>
    <w:rsid w:val="007B6195"/>
    <w:rsid w:val="007B6C36"/>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A75"/>
    <w:rsid w:val="007C5704"/>
    <w:rsid w:val="007C5C08"/>
    <w:rsid w:val="007C6554"/>
    <w:rsid w:val="007C66FE"/>
    <w:rsid w:val="007C6BB7"/>
    <w:rsid w:val="007C6F0B"/>
    <w:rsid w:val="007C7988"/>
    <w:rsid w:val="007D07DF"/>
    <w:rsid w:val="007D1D9D"/>
    <w:rsid w:val="007D21F6"/>
    <w:rsid w:val="007D2F6C"/>
    <w:rsid w:val="007D3187"/>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C5C"/>
    <w:rsid w:val="007E2E59"/>
    <w:rsid w:val="007E3235"/>
    <w:rsid w:val="007E420C"/>
    <w:rsid w:val="007E42A3"/>
    <w:rsid w:val="007E448C"/>
    <w:rsid w:val="007E4BE0"/>
    <w:rsid w:val="007E4E4F"/>
    <w:rsid w:val="007E4F43"/>
    <w:rsid w:val="007E527B"/>
    <w:rsid w:val="007E536D"/>
    <w:rsid w:val="007E5498"/>
    <w:rsid w:val="007E58B6"/>
    <w:rsid w:val="007E5AEB"/>
    <w:rsid w:val="007E5B97"/>
    <w:rsid w:val="007E5DD9"/>
    <w:rsid w:val="007E5E0C"/>
    <w:rsid w:val="007E62DE"/>
    <w:rsid w:val="007E6345"/>
    <w:rsid w:val="007E68E6"/>
    <w:rsid w:val="007E719E"/>
    <w:rsid w:val="007E71AC"/>
    <w:rsid w:val="007E78E8"/>
    <w:rsid w:val="007E7F56"/>
    <w:rsid w:val="007F043A"/>
    <w:rsid w:val="007F0572"/>
    <w:rsid w:val="007F1B5F"/>
    <w:rsid w:val="007F1C4B"/>
    <w:rsid w:val="007F2239"/>
    <w:rsid w:val="007F23DE"/>
    <w:rsid w:val="007F2F9B"/>
    <w:rsid w:val="007F3B4D"/>
    <w:rsid w:val="007F3BD4"/>
    <w:rsid w:val="007F48A8"/>
    <w:rsid w:val="007F4CB7"/>
    <w:rsid w:val="007F5072"/>
    <w:rsid w:val="007F540E"/>
    <w:rsid w:val="007F5BEF"/>
    <w:rsid w:val="007F5C99"/>
    <w:rsid w:val="007F6543"/>
    <w:rsid w:val="007F6B7F"/>
    <w:rsid w:val="007F6BBD"/>
    <w:rsid w:val="007F6BD8"/>
    <w:rsid w:val="007F735B"/>
    <w:rsid w:val="008005BB"/>
    <w:rsid w:val="0080093F"/>
    <w:rsid w:val="00800957"/>
    <w:rsid w:val="00802416"/>
    <w:rsid w:val="00802771"/>
    <w:rsid w:val="00802ED1"/>
    <w:rsid w:val="008031AD"/>
    <w:rsid w:val="008031E0"/>
    <w:rsid w:val="00803AB2"/>
    <w:rsid w:val="00803B4B"/>
    <w:rsid w:val="00803BCB"/>
    <w:rsid w:val="008040BD"/>
    <w:rsid w:val="00806141"/>
    <w:rsid w:val="0080651B"/>
    <w:rsid w:val="0080656F"/>
    <w:rsid w:val="00806673"/>
    <w:rsid w:val="008068DD"/>
    <w:rsid w:val="00806D19"/>
    <w:rsid w:val="00807219"/>
    <w:rsid w:val="008074E2"/>
    <w:rsid w:val="00807E93"/>
    <w:rsid w:val="00810091"/>
    <w:rsid w:val="008111CF"/>
    <w:rsid w:val="0081145C"/>
    <w:rsid w:val="008116BC"/>
    <w:rsid w:val="00811AB9"/>
    <w:rsid w:val="00811CD2"/>
    <w:rsid w:val="00811EC8"/>
    <w:rsid w:val="008120E3"/>
    <w:rsid w:val="0081237C"/>
    <w:rsid w:val="008127BB"/>
    <w:rsid w:val="0081319A"/>
    <w:rsid w:val="008131B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757"/>
    <w:rsid w:val="00817846"/>
    <w:rsid w:val="008200AB"/>
    <w:rsid w:val="0082021A"/>
    <w:rsid w:val="00820781"/>
    <w:rsid w:val="00820807"/>
    <w:rsid w:val="008209D3"/>
    <w:rsid w:val="00820EEF"/>
    <w:rsid w:val="00820F7B"/>
    <w:rsid w:val="008217D5"/>
    <w:rsid w:val="00821A6E"/>
    <w:rsid w:val="00821EBC"/>
    <w:rsid w:val="00821F5B"/>
    <w:rsid w:val="00823BC0"/>
    <w:rsid w:val="00823EC1"/>
    <w:rsid w:val="00824657"/>
    <w:rsid w:val="00824965"/>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4125"/>
    <w:rsid w:val="00835A4F"/>
    <w:rsid w:val="00835D93"/>
    <w:rsid w:val="00836A44"/>
    <w:rsid w:val="00837C61"/>
    <w:rsid w:val="00837F8C"/>
    <w:rsid w:val="008405C2"/>
    <w:rsid w:val="00840667"/>
    <w:rsid w:val="00840B43"/>
    <w:rsid w:val="00840D28"/>
    <w:rsid w:val="008418C6"/>
    <w:rsid w:val="00842A5B"/>
    <w:rsid w:val="008433CB"/>
    <w:rsid w:val="0084510D"/>
    <w:rsid w:val="00845810"/>
    <w:rsid w:val="00845B2B"/>
    <w:rsid w:val="00845D07"/>
    <w:rsid w:val="00846254"/>
    <w:rsid w:val="00846C3C"/>
    <w:rsid w:val="00846EA1"/>
    <w:rsid w:val="008473BB"/>
    <w:rsid w:val="00850D0D"/>
    <w:rsid w:val="00851065"/>
    <w:rsid w:val="00851415"/>
    <w:rsid w:val="00851F0A"/>
    <w:rsid w:val="00852028"/>
    <w:rsid w:val="00852597"/>
    <w:rsid w:val="008528C8"/>
    <w:rsid w:val="00852FA3"/>
    <w:rsid w:val="008533BD"/>
    <w:rsid w:val="0085342B"/>
    <w:rsid w:val="00853673"/>
    <w:rsid w:val="0085374E"/>
    <w:rsid w:val="00853876"/>
    <w:rsid w:val="00854322"/>
    <w:rsid w:val="008544E2"/>
    <w:rsid w:val="0085460C"/>
    <w:rsid w:val="00855B44"/>
    <w:rsid w:val="008563B5"/>
    <w:rsid w:val="0085652D"/>
    <w:rsid w:val="008567C0"/>
    <w:rsid w:val="00856AF6"/>
    <w:rsid w:val="0085725D"/>
    <w:rsid w:val="008606AA"/>
    <w:rsid w:val="00860940"/>
    <w:rsid w:val="00861562"/>
    <w:rsid w:val="00862843"/>
    <w:rsid w:val="00862C70"/>
    <w:rsid w:val="00862EB6"/>
    <w:rsid w:val="00862ED6"/>
    <w:rsid w:val="00863046"/>
    <w:rsid w:val="008632EB"/>
    <w:rsid w:val="00863729"/>
    <w:rsid w:val="00863B65"/>
    <w:rsid w:val="00863FDC"/>
    <w:rsid w:val="00864230"/>
    <w:rsid w:val="0086469E"/>
    <w:rsid w:val="00864B3A"/>
    <w:rsid w:val="00864D06"/>
    <w:rsid w:val="00864E9F"/>
    <w:rsid w:val="008658B4"/>
    <w:rsid w:val="00865E4B"/>
    <w:rsid w:val="00865E85"/>
    <w:rsid w:val="008666D7"/>
    <w:rsid w:val="00866984"/>
    <w:rsid w:val="00866CEB"/>
    <w:rsid w:val="00866FF4"/>
    <w:rsid w:val="008673F4"/>
    <w:rsid w:val="008674CB"/>
    <w:rsid w:val="00867DCF"/>
    <w:rsid w:val="0087064D"/>
    <w:rsid w:val="00871709"/>
    <w:rsid w:val="00872876"/>
    <w:rsid w:val="00872DE7"/>
    <w:rsid w:val="00872E1B"/>
    <w:rsid w:val="00872E8C"/>
    <w:rsid w:val="008734B3"/>
    <w:rsid w:val="00873611"/>
    <w:rsid w:val="0087396A"/>
    <w:rsid w:val="00873AAA"/>
    <w:rsid w:val="00873D1F"/>
    <w:rsid w:val="008746F4"/>
    <w:rsid w:val="008754FE"/>
    <w:rsid w:val="0087615A"/>
    <w:rsid w:val="008767F6"/>
    <w:rsid w:val="00876DD4"/>
    <w:rsid w:val="008808E7"/>
    <w:rsid w:val="008809AC"/>
    <w:rsid w:val="0088167C"/>
    <w:rsid w:val="008818A9"/>
    <w:rsid w:val="00881A04"/>
    <w:rsid w:val="008820CA"/>
    <w:rsid w:val="00882299"/>
    <w:rsid w:val="00882A77"/>
    <w:rsid w:val="00882E2C"/>
    <w:rsid w:val="008832E2"/>
    <w:rsid w:val="0088333F"/>
    <w:rsid w:val="00883736"/>
    <w:rsid w:val="008838CE"/>
    <w:rsid w:val="00883B21"/>
    <w:rsid w:val="008847C3"/>
    <w:rsid w:val="008848C2"/>
    <w:rsid w:val="00884AD2"/>
    <w:rsid w:val="00884E28"/>
    <w:rsid w:val="0088549D"/>
    <w:rsid w:val="0088577C"/>
    <w:rsid w:val="00885AF2"/>
    <w:rsid w:val="0088613F"/>
    <w:rsid w:val="00886200"/>
    <w:rsid w:val="00886216"/>
    <w:rsid w:val="0088631F"/>
    <w:rsid w:val="0088638F"/>
    <w:rsid w:val="00886927"/>
    <w:rsid w:val="00887EBB"/>
    <w:rsid w:val="00887F2D"/>
    <w:rsid w:val="008901BE"/>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B9D"/>
    <w:rsid w:val="00896D89"/>
    <w:rsid w:val="00897CC4"/>
    <w:rsid w:val="008A039D"/>
    <w:rsid w:val="008A0837"/>
    <w:rsid w:val="008A0EC3"/>
    <w:rsid w:val="008A2016"/>
    <w:rsid w:val="008A288F"/>
    <w:rsid w:val="008A2D5D"/>
    <w:rsid w:val="008A2EB0"/>
    <w:rsid w:val="008A353C"/>
    <w:rsid w:val="008A3597"/>
    <w:rsid w:val="008A3959"/>
    <w:rsid w:val="008A3A1E"/>
    <w:rsid w:val="008A3C6F"/>
    <w:rsid w:val="008A3E3C"/>
    <w:rsid w:val="008A3FD0"/>
    <w:rsid w:val="008A405E"/>
    <w:rsid w:val="008A42B6"/>
    <w:rsid w:val="008A4463"/>
    <w:rsid w:val="008A46E4"/>
    <w:rsid w:val="008A4992"/>
    <w:rsid w:val="008A4D23"/>
    <w:rsid w:val="008A515B"/>
    <w:rsid w:val="008A5575"/>
    <w:rsid w:val="008A5A8A"/>
    <w:rsid w:val="008A5DD4"/>
    <w:rsid w:val="008A5E62"/>
    <w:rsid w:val="008A6328"/>
    <w:rsid w:val="008A6517"/>
    <w:rsid w:val="008A6EF5"/>
    <w:rsid w:val="008A774C"/>
    <w:rsid w:val="008A7993"/>
    <w:rsid w:val="008B00E4"/>
    <w:rsid w:val="008B02AF"/>
    <w:rsid w:val="008B07DE"/>
    <w:rsid w:val="008B0821"/>
    <w:rsid w:val="008B0B5B"/>
    <w:rsid w:val="008B0DF7"/>
    <w:rsid w:val="008B30C5"/>
    <w:rsid w:val="008B31AA"/>
    <w:rsid w:val="008B355F"/>
    <w:rsid w:val="008B38CB"/>
    <w:rsid w:val="008B405A"/>
    <w:rsid w:val="008B4291"/>
    <w:rsid w:val="008B5467"/>
    <w:rsid w:val="008B6E01"/>
    <w:rsid w:val="008B75B2"/>
    <w:rsid w:val="008B76D8"/>
    <w:rsid w:val="008B7B1E"/>
    <w:rsid w:val="008B7BD2"/>
    <w:rsid w:val="008B7BDB"/>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CD4"/>
    <w:rsid w:val="008C7E7E"/>
    <w:rsid w:val="008D059F"/>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9C4"/>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44"/>
    <w:rsid w:val="008E3B89"/>
    <w:rsid w:val="008E40F3"/>
    <w:rsid w:val="008E41D5"/>
    <w:rsid w:val="008E5940"/>
    <w:rsid w:val="008E67E7"/>
    <w:rsid w:val="008E6E5B"/>
    <w:rsid w:val="008E7120"/>
    <w:rsid w:val="008E773E"/>
    <w:rsid w:val="008E7A7B"/>
    <w:rsid w:val="008E7A7E"/>
    <w:rsid w:val="008F0139"/>
    <w:rsid w:val="008F0836"/>
    <w:rsid w:val="008F0B37"/>
    <w:rsid w:val="008F11C5"/>
    <w:rsid w:val="008F15CC"/>
    <w:rsid w:val="008F17AD"/>
    <w:rsid w:val="008F1FF5"/>
    <w:rsid w:val="008F216C"/>
    <w:rsid w:val="008F2E0B"/>
    <w:rsid w:val="008F30D0"/>
    <w:rsid w:val="008F40E7"/>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85C"/>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6DA6"/>
    <w:rsid w:val="009178D1"/>
    <w:rsid w:val="00917AE2"/>
    <w:rsid w:val="00920304"/>
    <w:rsid w:val="0092149D"/>
    <w:rsid w:val="009214C8"/>
    <w:rsid w:val="00921871"/>
    <w:rsid w:val="00921F01"/>
    <w:rsid w:val="009226D3"/>
    <w:rsid w:val="00923D82"/>
    <w:rsid w:val="00924189"/>
    <w:rsid w:val="009249F6"/>
    <w:rsid w:val="00924F8D"/>
    <w:rsid w:val="00925466"/>
    <w:rsid w:val="00925472"/>
    <w:rsid w:val="009255D9"/>
    <w:rsid w:val="009259C0"/>
    <w:rsid w:val="00925BD4"/>
    <w:rsid w:val="0092630C"/>
    <w:rsid w:val="009263AE"/>
    <w:rsid w:val="009270BC"/>
    <w:rsid w:val="00927EEA"/>
    <w:rsid w:val="009318D1"/>
    <w:rsid w:val="00932148"/>
    <w:rsid w:val="009322C1"/>
    <w:rsid w:val="00932D60"/>
    <w:rsid w:val="00932FAD"/>
    <w:rsid w:val="009332BA"/>
    <w:rsid w:val="0093423E"/>
    <w:rsid w:val="00934386"/>
    <w:rsid w:val="009347DB"/>
    <w:rsid w:val="009349B1"/>
    <w:rsid w:val="009352DC"/>
    <w:rsid w:val="00935BC5"/>
    <w:rsid w:val="00935D12"/>
    <w:rsid w:val="0093607B"/>
    <w:rsid w:val="00936CBD"/>
    <w:rsid w:val="00937318"/>
    <w:rsid w:val="0093796E"/>
    <w:rsid w:val="00937AF9"/>
    <w:rsid w:val="00940272"/>
    <w:rsid w:val="009407AC"/>
    <w:rsid w:val="00940BBB"/>
    <w:rsid w:val="0094131B"/>
    <w:rsid w:val="00941C0D"/>
    <w:rsid w:val="009424AD"/>
    <w:rsid w:val="00942639"/>
    <w:rsid w:val="00942902"/>
    <w:rsid w:val="00943A67"/>
    <w:rsid w:val="00944015"/>
    <w:rsid w:val="00944A53"/>
    <w:rsid w:val="00944F76"/>
    <w:rsid w:val="00945FE3"/>
    <w:rsid w:val="0094671D"/>
    <w:rsid w:val="00946E58"/>
    <w:rsid w:val="0094743B"/>
    <w:rsid w:val="00947FDF"/>
    <w:rsid w:val="0095018F"/>
    <w:rsid w:val="009503B3"/>
    <w:rsid w:val="00950FB4"/>
    <w:rsid w:val="00951549"/>
    <w:rsid w:val="00952539"/>
    <w:rsid w:val="00952541"/>
    <w:rsid w:val="00952722"/>
    <w:rsid w:val="00952EBA"/>
    <w:rsid w:val="00954EFE"/>
    <w:rsid w:val="0095540D"/>
    <w:rsid w:val="00955DFD"/>
    <w:rsid w:val="009569FE"/>
    <w:rsid w:val="00956DD7"/>
    <w:rsid w:val="009577CD"/>
    <w:rsid w:val="00960070"/>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108"/>
    <w:rsid w:val="0096727C"/>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4D50"/>
    <w:rsid w:val="00975270"/>
    <w:rsid w:val="0097554A"/>
    <w:rsid w:val="00975B80"/>
    <w:rsid w:val="00976EC0"/>
    <w:rsid w:val="009778EE"/>
    <w:rsid w:val="0098005A"/>
    <w:rsid w:val="00980580"/>
    <w:rsid w:val="009808FC"/>
    <w:rsid w:val="00980A09"/>
    <w:rsid w:val="00980A32"/>
    <w:rsid w:val="009819AA"/>
    <w:rsid w:val="00982414"/>
    <w:rsid w:val="00982ABD"/>
    <w:rsid w:val="00982FCA"/>
    <w:rsid w:val="009839A6"/>
    <w:rsid w:val="00983A27"/>
    <w:rsid w:val="00983A64"/>
    <w:rsid w:val="00984411"/>
    <w:rsid w:val="00984CB9"/>
    <w:rsid w:val="0098515F"/>
    <w:rsid w:val="0098559D"/>
    <w:rsid w:val="00985E91"/>
    <w:rsid w:val="00985FEB"/>
    <w:rsid w:val="0098630F"/>
    <w:rsid w:val="0098654D"/>
    <w:rsid w:val="009866C1"/>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1B64"/>
    <w:rsid w:val="00991E8E"/>
    <w:rsid w:val="009921DC"/>
    <w:rsid w:val="009924D3"/>
    <w:rsid w:val="00992A2D"/>
    <w:rsid w:val="00992D03"/>
    <w:rsid w:val="009930E1"/>
    <w:rsid w:val="0099370F"/>
    <w:rsid w:val="00993AB1"/>
    <w:rsid w:val="00993AE6"/>
    <w:rsid w:val="00993C56"/>
    <w:rsid w:val="00994328"/>
    <w:rsid w:val="00994504"/>
    <w:rsid w:val="00994A97"/>
    <w:rsid w:val="00994FFC"/>
    <w:rsid w:val="0099598D"/>
    <w:rsid w:val="00995C73"/>
    <w:rsid w:val="009966EE"/>
    <w:rsid w:val="00996D44"/>
    <w:rsid w:val="00996F3E"/>
    <w:rsid w:val="009A04D7"/>
    <w:rsid w:val="009A18C7"/>
    <w:rsid w:val="009A1CD8"/>
    <w:rsid w:val="009A2B0B"/>
    <w:rsid w:val="009A3192"/>
    <w:rsid w:val="009A3560"/>
    <w:rsid w:val="009A365A"/>
    <w:rsid w:val="009A4078"/>
    <w:rsid w:val="009A4741"/>
    <w:rsid w:val="009A4A99"/>
    <w:rsid w:val="009A56D5"/>
    <w:rsid w:val="009A5733"/>
    <w:rsid w:val="009A5D80"/>
    <w:rsid w:val="009A5DF3"/>
    <w:rsid w:val="009A712F"/>
    <w:rsid w:val="009A7370"/>
    <w:rsid w:val="009B0A8D"/>
    <w:rsid w:val="009B0B1C"/>
    <w:rsid w:val="009B0C8F"/>
    <w:rsid w:val="009B1CEE"/>
    <w:rsid w:val="009B24BE"/>
    <w:rsid w:val="009B3172"/>
    <w:rsid w:val="009B3250"/>
    <w:rsid w:val="009B3559"/>
    <w:rsid w:val="009B37AC"/>
    <w:rsid w:val="009B388E"/>
    <w:rsid w:val="009B3C23"/>
    <w:rsid w:val="009B46A2"/>
    <w:rsid w:val="009B4D12"/>
    <w:rsid w:val="009B4EAE"/>
    <w:rsid w:val="009B4F24"/>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E01"/>
    <w:rsid w:val="009C3FBC"/>
    <w:rsid w:val="009C4099"/>
    <w:rsid w:val="009C497F"/>
    <w:rsid w:val="009C4CC7"/>
    <w:rsid w:val="009C6318"/>
    <w:rsid w:val="009C6723"/>
    <w:rsid w:val="009C7416"/>
    <w:rsid w:val="009C761E"/>
    <w:rsid w:val="009C7E31"/>
    <w:rsid w:val="009D0C42"/>
    <w:rsid w:val="009D0C56"/>
    <w:rsid w:val="009D0EBE"/>
    <w:rsid w:val="009D0FB9"/>
    <w:rsid w:val="009D1039"/>
    <w:rsid w:val="009D1E07"/>
    <w:rsid w:val="009D1F90"/>
    <w:rsid w:val="009D248A"/>
    <w:rsid w:val="009D250A"/>
    <w:rsid w:val="009D2CB5"/>
    <w:rsid w:val="009D38A5"/>
    <w:rsid w:val="009D3BC7"/>
    <w:rsid w:val="009D3D32"/>
    <w:rsid w:val="009D3FB5"/>
    <w:rsid w:val="009D42DD"/>
    <w:rsid w:val="009D44F2"/>
    <w:rsid w:val="009D46CC"/>
    <w:rsid w:val="009D4A38"/>
    <w:rsid w:val="009D4EAB"/>
    <w:rsid w:val="009D5026"/>
    <w:rsid w:val="009D514D"/>
    <w:rsid w:val="009D5A5F"/>
    <w:rsid w:val="009D66B0"/>
    <w:rsid w:val="009D6745"/>
    <w:rsid w:val="009D6CA9"/>
    <w:rsid w:val="009D6D89"/>
    <w:rsid w:val="009D6E5D"/>
    <w:rsid w:val="009D741C"/>
    <w:rsid w:val="009D75AB"/>
    <w:rsid w:val="009D7CB1"/>
    <w:rsid w:val="009E02D4"/>
    <w:rsid w:val="009E1094"/>
    <w:rsid w:val="009E1616"/>
    <w:rsid w:val="009E17D8"/>
    <w:rsid w:val="009E1928"/>
    <w:rsid w:val="009E2104"/>
    <w:rsid w:val="009E25AE"/>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1AA7"/>
    <w:rsid w:val="009F1BE9"/>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9F7A82"/>
    <w:rsid w:val="00A00657"/>
    <w:rsid w:val="00A00C1F"/>
    <w:rsid w:val="00A00DC4"/>
    <w:rsid w:val="00A012ED"/>
    <w:rsid w:val="00A01950"/>
    <w:rsid w:val="00A01FF9"/>
    <w:rsid w:val="00A02812"/>
    <w:rsid w:val="00A028B1"/>
    <w:rsid w:val="00A0312C"/>
    <w:rsid w:val="00A03241"/>
    <w:rsid w:val="00A04296"/>
    <w:rsid w:val="00A0442C"/>
    <w:rsid w:val="00A04813"/>
    <w:rsid w:val="00A04FA1"/>
    <w:rsid w:val="00A05786"/>
    <w:rsid w:val="00A057B8"/>
    <w:rsid w:val="00A06B8D"/>
    <w:rsid w:val="00A07024"/>
    <w:rsid w:val="00A07391"/>
    <w:rsid w:val="00A074C4"/>
    <w:rsid w:val="00A10074"/>
    <w:rsid w:val="00A10421"/>
    <w:rsid w:val="00A1068D"/>
    <w:rsid w:val="00A11128"/>
    <w:rsid w:val="00A11339"/>
    <w:rsid w:val="00A11D47"/>
    <w:rsid w:val="00A11EEC"/>
    <w:rsid w:val="00A12261"/>
    <w:rsid w:val="00A1243B"/>
    <w:rsid w:val="00A12BC2"/>
    <w:rsid w:val="00A12CB5"/>
    <w:rsid w:val="00A12FAE"/>
    <w:rsid w:val="00A1310F"/>
    <w:rsid w:val="00A133B2"/>
    <w:rsid w:val="00A135AE"/>
    <w:rsid w:val="00A1367C"/>
    <w:rsid w:val="00A14D85"/>
    <w:rsid w:val="00A14E05"/>
    <w:rsid w:val="00A155C3"/>
    <w:rsid w:val="00A155EB"/>
    <w:rsid w:val="00A15D0B"/>
    <w:rsid w:val="00A162F4"/>
    <w:rsid w:val="00A16321"/>
    <w:rsid w:val="00A165CC"/>
    <w:rsid w:val="00A16809"/>
    <w:rsid w:val="00A16871"/>
    <w:rsid w:val="00A16A75"/>
    <w:rsid w:val="00A16F92"/>
    <w:rsid w:val="00A1778E"/>
    <w:rsid w:val="00A17896"/>
    <w:rsid w:val="00A17A76"/>
    <w:rsid w:val="00A17D72"/>
    <w:rsid w:val="00A204A7"/>
    <w:rsid w:val="00A20683"/>
    <w:rsid w:val="00A21F82"/>
    <w:rsid w:val="00A2284C"/>
    <w:rsid w:val="00A22D53"/>
    <w:rsid w:val="00A23677"/>
    <w:rsid w:val="00A2374E"/>
    <w:rsid w:val="00A23AAC"/>
    <w:rsid w:val="00A23D0B"/>
    <w:rsid w:val="00A2413E"/>
    <w:rsid w:val="00A24862"/>
    <w:rsid w:val="00A24CCC"/>
    <w:rsid w:val="00A24EAE"/>
    <w:rsid w:val="00A250EE"/>
    <w:rsid w:val="00A251F6"/>
    <w:rsid w:val="00A257AC"/>
    <w:rsid w:val="00A26B5A"/>
    <w:rsid w:val="00A26B68"/>
    <w:rsid w:val="00A27E87"/>
    <w:rsid w:val="00A30635"/>
    <w:rsid w:val="00A306C9"/>
    <w:rsid w:val="00A30791"/>
    <w:rsid w:val="00A31039"/>
    <w:rsid w:val="00A31C35"/>
    <w:rsid w:val="00A31FD7"/>
    <w:rsid w:val="00A320FA"/>
    <w:rsid w:val="00A3247E"/>
    <w:rsid w:val="00A329C6"/>
    <w:rsid w:val="00A32A29"/>
    <w:rsid w:val="00A335DB"/>
    <w:rsid w:val="00A3372C"/>
    <w:rsid w:val="00A3384B"/>
    <w:rsid w:val="00A33B5F"/>
    <w:rsid w:val="00A33CB2"/>
    <w:rsid w:val="00A33D72"/>
    <w:rsid w:val="00A33ECC"/>
    <w:rsid w:val="00A34609"/>
    <w:rsid w:val="00A350C6"/>
    <w:rsid w:val="00A36AC5"/>
    <w:rsid w:val="00A3720B"/>
    <w:rsid w:val="00A37459"/>
    <w:rsid w:val="00A37833"/>
    <w:rsid w:val="00A378ED"/>
    <w:rsid w:val="00A37CEF"/>
    <w:rsid w:val="00A37FBE"/>
    <w:rsid w:val="00A37FF4"/>
    <w:rsid w:val="00A400F9"/>
    <w:rsid w:val="00A40DC9"/>
    <w:rsid w:val="00A4105A"/>
    <w:rsid w:val="00A41E86"/>
    <w:rsid w:val="00A42262"/>
    <w:rsid w:val="00A4275A"/>
    <w:rsid w:val="00A42850"/>
    <w:rsid w:val="00A4386E"/>
    <w:rsid w:val="00A43BE0"/>
    <w:rsid w:val="00A43E09"/>
    <w:rsid w:val="00A448BE"/>
    <w:rsid w:val="00A44BBD"/>
    <w:rsid w:val="00A44BE6"/>
    <w:rsid w:val="00A44FD1"/>
    <w:rsid w:val="00A457DE"/>
    <w:rsid w:val="00A45820"/>
    <w:rsid w:val="00A45CAB"/>
    <w:rsid w:val="00A45ECE"/>
    <w:rsid w:val="00A45FD5"/>
    <w:rsid w:val="00A462CC"/>
    <w:rsid w:val="00A46439"/>
    <w:rsid w:val="00A464EF"/>
    <w:rsid w:val="00A465AE"/>
    <w:rsid w:val="00A46AB6"/>
    <w:rsid w:val="00A46EEC"/>
    <w:rsid w:val="00A46F34"/>
    <w:rsid w:val="00A471D7"/>
    <w:rsid w:val="00A4787C"/>
    <w:rsid w:val="00A5069E"/>
    <w:rsid w:val="00A50BB5"/>
    <w:rsid w:val="00A511FC"/>
    <w:rsid w:val="00A518DE"/>
    <w:rsid w:val="00A521F0"/>
    <w:rsid w:val="00A5247F"/>
    <w:rsid w:val="00A527AC"/>
    <w:rsid w:val="00A5309F"/>
    <w:rsid w:val="00A5372E"/>
    <w:rsid w:val="00A53907"/>
    <w:rsid w:val="00A53A51"/>
    <w:rsid w:val="00A53D8D"/>
    <w:rsid w:val="00A53E94"/>
    <w:rsid w:val="00A5418F"/>
    <w:rsid w:val="00A548E4"/>
    <w:rsid w:val="00A54FA5"/>
    <w:rsid w:val="00A5509C"/>
    <w:rsid w:val="00A551E4"/>
    <w:rsid w:val="00A553CF"/>
    <w:rsid w:val="00A562D8"/>
    <w:rsid w:val="00A5677A"/>
    <w:rsid w:val="00A568A8"/>
    <w:rsid w:val="00A5726D"/>
    <w:rsid w:val="00A5793F"/>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2FF"/>
    <w:rsid w:val="00A6761D"/>
    <w:rsid w:val="00A678E2"/>
    <w:rsid w:val="00A67C67"/>
    <w:rsid w:val="00A70573"/>
    <w:rsid w:val="00A7065C"/>
    <w:rsid w:val="00A70716"/>
    <w:rsid w:val="00A70FB4"/>
    <w:rsid w:val="00A715DD"/>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4E1"/>
    <w:rsid w:val="00A777FE"/>
    <w:rsid w:val="00A779A8"/>
    <w:rsid w:val="00A80236"/>
    <w:rsid w:val="00A80376"/>
    <w:rsid w:val="00A803B3"/>
    <w:rsid w:val="00A80AC5"/>
    <w:rsid w:val="00A82C6E"/>
    <w:rsid w:val="00A83F63"/>
    <w:rsid w:val="00A843D1"/>
    <w:rsid w:val="00A844F4"/>
    <w:rsid w:val="00A84C2B"/>
    <w:rsid w:val="00A85C78"/>
    <w:rsid w:val="00A860B5"/>
    <w:rsid w:val="00A86153"/>
    <w:rsid w:val="00A8665B"/>
    <w:rsid w:val="00A86706"/>
    <w:rsid w:val="00A86D91"/>
    <w:rsid w:val="00A86FC8"/>
    <w:rsid w:val="00A87A96"/>
    <w:rsid w:val="00A903A7"/>
    <w:rsid w:val="00A90828"/>
    <w:rsid w:val="00A909DE"/>
    <w:rsid w:val="00A909ED"/>
    <w:rsid w:val="00A91157"/>
    <w:rsid w:val="00A9160A"/>
    <w:rsid w:val="00A925DC"/>
    <w:rsid w:val="00A92C4C"/>
    <w:rsid w:val="00A9360E"/>
    <w:rsid w:val="00A93BA9"/>
    <w:rsid w:val="00A94099"/>
    <w:rsid w:val="00A94E0A"/>
    <w:rsid w:val="00A94E5A"/>
    <w:rsid w:val="00A95550"/>
    <w:rsid w:val="00A96000"/>
    <w:rsid w:val="00A970DB"/>
    <w:rsid w:val="00A9775D"/>
    <w:rsid w:val="00AA0608"/>
    <w:rsid w:val="00AA0D54"/>
    <w:rsid w:val="00AA0D8B"/>
    <w:rsid w:val="00AA0D96"/>
    <w:rsid w:val="00AA19B3"/>
    <w:rsid w:val="00AA1A5B"/>
    <w:rsid w:val="00AA2205"/>
    <w:rsid w:val="00AA3207"/>
    <w:rsid w:val="00AA351F"/>
    <w:rsid w:val="00AA380C"/>
    <w:rsid w:val="00AA3B67"/>
    <w:rsid w:val="00AA3C22"/>
    <w:rsid w:val="00AA3F77"/>
    <w:rsid w:val="00AA402F"/>
    <w:rsid w:val="00AA403E"/>
    <w:rsid w:val="00AA42BA"/>
    <w:rsid w:val="00AA47B2"/>
    <w:rsid w:val="00AA4984"/>
    <w:rsid w:val="00AA52B7"/>
    <w:rsid w:val="00AA664E"/>
    <w:rsid w:val="00AB0185"/>
    <w:rsid w:val="00AB0CA3"/>
    <w:rsid w:val="00AB1657"/>
    <w:rsid w:val="00AB1A89"/>
    <w:rsid w:val="00AB1C93"/>
    <w:rsid w:val="00AB2539"/>
    <w:rsid w:val="00AB304B"/>
    <w:rsid w:val="00AB30FD"/>
    <w:rsid w:val="00AB3150"/>
    <w:rsid w:val="00AB37D4"/>
    <w:rsid w:val="00AB39D7"/>
    <w:rsid w:val="00AB4289"/>
    <w:rsid w:val="00AB4B9A"/>
    <w:rsid w:val="00AB527C"/>
    <w:rsid w:val="00AB5BA3"/>
    <w:rsid w:val="00AB5EB9"/>
    <w:rsid w:val="00AB6430"/>
    <w:rsid w:val="00AB723B"/>
    <w:rsid w:val="00AB7502"/>
    <w:rsid w:val="00AB7638"/>
    <w:rsid w:val="00AC009C"/>
    <w:rsid w:val="00AC0B1A"/>
    <w:rsid w:val="00AC0BC9"/>
    <w:rsid w:val="00AC11BE"/>
    <w:rsid w:val="00AC17A2"/>
    <w:rsid w:val="00AC1CC3"/>
    <w:rsid w:val="00AC2127"/>
    <w:rsid w:val="00AC218C"/>
    <w:rsid w:val="00AC272F"/>
    <w:rsid w:val="00AC2791"/>
    <w:rsid w:val="00AC2CE2"/>
    <w:rsid w:val="00AC33BD"/>
    <w:rsid w:val="00AC37AF"/>
    <w:rsid w:val="00AC3C7B"/>
    <w:rsid w:val="00AC4074"/>
    <w:rsid w:val="00AC4733"/>
    <w:rsid w:val="00AC4D40"/>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6A24"/>
    <w:rsid w:val="00AD751F"/>
    <w:rsid w:val="00AE0294"/>
    <w:rsid w:val="00AE06B1"/>
    <w:rsid w:val="00AE10EA"/>
    <w:rsid w:val="00AE2104"/>
    <w:rsid w:val="00AE21AD"/>
    <w:rsid w:val="00AE2960"/>
    <w:rsid w:val="00AE31D3"/>
    <w:rsid w:val="00AE34EC"/>
    <w:rsid w:val="00AE354D"/>
    <w:rsid w:val="00AE3EF4"/>
    <w:rsid w:val="00AE4015"/>
    <w:rsid w:val="00AE403F"/>
    <w:rsid w:val="00AE4340"/>
    <w:rsid w:val="00AE47A0"/>
    <w:rsid w:val="00AE4A9F"/>
    <w:rsid w:val="00AE5360"/>
    <w:rsid w:val="00AE70E6"/>
    <w:rsid w:val="00AE7715"/>
    <w:rsid w:val="00AE7A71"/>
    <w:rsid w:val="00AF042F"/>
    <w:rsid w:val="00AF200C"/>
    <w:rsid w:val="00AF23C6"/>
    <w:rsid w:val="00AF344A"/>
    <w:rsid w:val="00AF3569"/>
    <w:rsid w:val="00AF3979"/>
    <w:rsid w:val="00AF3CFA"/>
    <w:rsid w:val="00AF432A"/>
    <w:rsid w:val="00AF4881"/>
    <w:rsid w:val="00AF4C47"/>
    <w:rsid w:val="00AF4F91"/>
    <w:rsid w:val="00AF502C"/>
    <w:rsid w:val="00AF5577"/>
    <w:rsid w:val="00AF5E85"/>
    <w:rsid w:val="00AF619C"/>
    <w:rsid w:val="00AF61D4"/>
    <w:rsid w:val="00AF6244"/>
    <w:rsid w:val="00AF667A"/>
    <w:rsid w:val="00AF67DB"/>
    <w:rsid w:val="00AF6E3C"/>
    <w:rsid w:val="00AF6F42"/>
    <w:rsid w:val="00B00275"/>
    <w:rsid w:val="00B0083F"/>
    <w:rsid w:val="00B00FA8"/>
    <w:rsid w:val="00B0130E"/>
    <w:rsid w:val="00B01945"/>
    <w:rsid w:val="00B021D7"/>
    <w:rsid w:val="00B02413"/>
    <w:rsid w:val="00B024B4"/>
    <w:rsid w:val="00B0269C"/>
    <w:rsid w:val="00B02897"/>
    <w:rsid w:val="00B035CE"/>
    <w:rsid w:val="00B03615"/>
    <w:rsid w:val="00B039C7"/>
    <w:rsid w:val="00B060DA"/>
    <w:rsid w:val="00B0621D"/>
    <w:rsid w:val="00B06ACF"/>
    <w:rsid w:val="00B06F74"/>
    <w:rsid w:val="00B0703C"/>
    <w:rsid w:val="00B073E1"/>
    <w:rsid w:val="00B10698"/>
    <w:rsid w:val="00B10FC3"/>
    <w:rsid w:val="00B111E2"/>
    <w:rsid w:val="00B111EE"/>
    <w:rsid w:val="00B11C89"/>
    <w:rsid w:val="00B11F0E"/>
    <w:rsid w:val="00B12116"/>
    <w:rsid w:val="00B1247B"/>
    <w:rsid w:val="00B12E97"/>
    <w:rsid w:val="00B13669"/>
    <w:rsid w:val="00B1382E"/>
    <w:rsid w:val="00B13A1D"/>
    <w:rsid w:val="00B1444F"/>
    <w:rsid w:val="00B144B4"/>
    <w:rsid w:val="00B14530"/>
    <w:rsid w:val="00B1461A"/>
    <w:rsid w:val="00B1507A"/>
    <w:rsid w:val="00B160FA"/>
    <w:rsid w:val="00B1673A"/>
    <w:rsid w:val="00B16B1A"/>
    <w:rsid w:val="00B16B73"/>
    <w:rsid w:val="00B17E06"/>
    <w:rsid w:val="00B17E23"/>
    <w:rsid w:val="00B205B5"/>
    <w:rsid w:val="00B20974"/>
    <w:rsid w:val="00B21962"/>
    <w:rsid w:val="00B22337"/>
    <w:rsid w:val="00B22411"/>
    <w:rsid w:val="00B224CE"/>
    <w:rsid w:val="00B2294A"/>
    <w:rsid w:val="00B22978"/>
    <w:rsid w:val="00B236C5"/>
    <w:rsid w:val="00B238B2"/>
    <w:rsid w:val="00B23BCB"/>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491"/>
    <w:rsid w:val="00B3389C"/>
    <w:rsid w:val="00B3426C"/>
    <w:rsid w:val="00B35497"/>
    <w:rsid w:val="00B35709"/>
    <w:rsid w:val="00B3572B"/>
    <w:rsid w:val="00B35E49"/>
    <w:rsid w:val="00B36581"/>
    <w:rsid w:val="00B37289"/>
    <w:rsid w:val="00B3793A"/>
    <w:rsid w:val="00B37E0F"/>
    <w:rsid w:val="00B37EC7"/>
    <w:rsid w:val="00B4179D"/>
    <w:rsid w:val="00B41E5E"/>
    <w:rsid w:val="00B42453"/>
    <w:rsid w:val="00B439CC"/>
    <w:rsid w:val="00B43E99"/>
    <w:rsid w:val="00B44165"/>
    <w:rsid w:val="00B44A80"/>
    <w:rsid w:val="00B44B63"/>
    <w:rsid w:val="00B44BA9"/>
    <w:rsid w:val="00B45261"/>
    <w:rsid w:val="00B45612"/>
    <w:rsid w:val="00B456AC"/>
    <w:rsid w:val="00B45B39"/>
    <w:rsid w:val="00B463E3"/>
    <w:rsid w:val="00B46A43"/>
    <w:rsid w:val="00B47BB7"/>
    <w:rsid w:val="00B47BD5"/>
    <w:rsid w:val="00B47CE9"/>
    <w:rsid w:val="00B50317"/>
    <w:rsid w:val="00B50B69"/>
    <w:rsid w:val="00B50BA1"/>
    <w:rsid w:val="00B517CD"/>
    <w:rsid w:val="00B51C9D"/>
    <w:rsid w:val="00B51EF7"/>
    <w:rsid w:val="00B529FD"/>
    <w:rsid w:val="00B531E6"/>
    <w:rsid w:val="00B53315"/>
    <w:rsid w:val="00B5336C"/>
    <w:rsid w:val="00B53A25"/>
    <w:rsid w:val="00B53E61"/>
    <w:rsid w:val="00B54C5B"/>
    <w:rsid w:val="00B54EFA"/>
    <w:rsid w:val="00B55151"/>
    <w:rsid w:val="00B5518F"/>
    <w:rsid w:val="00B552F5"/>
    <w:rsid w:val="00B55A62"/>
    <w:rsid w:val="00B55F7D"/>
    <w:rsid w:val="00B562E1"/>
    <w:rsid w:val="00B57301"/>
    <w:rsid w:val="00B5794D"/>
    <w:rsid w:val="00B5799E"/>
    <w:rsid w:val="00B57C81"/>
    <w:rsid w:val="00B603D6"/>
    <w:rsid w:val="00B604FF"/>
    <w:rsid w:val="00B60519"/>
    <w:rsid w:val="00B60592"/>
    <w:rsid w:val="00B6066F"/>
    <w:rsid w:val="00B606DD"/>
    <w:rsid w:val="00B618EE"/>
    <w:rsid w:val="00B62354"/>
    <w:rsid w:val="00B6270B"/>
    <w:rsid w:val="00B62CAC"/>
    <w:rsid w:val="00B62F9E"/>
    <w:rsid w:val="00B62FF2"/>
    <w:rsid w:val="00B63040"/>
    <w:rsid w:val="00B6304E"/>
    <w:rsid w:val="00B634B8"/>
    <w:rsid w:val="00B63A44"/>
    <w:rsid w:val="00B6430C"/>
    <w:rsid w:val="00B6458E"/>
    <w:rsid w:val="00B64B6B"/>
    <w:rsid w:val="00B6568B"/>
    <w:rsid w:val="00B65954"/>
    <w:rsid w:val="00B65BD2"/>
    <w:rsid w:val="00B65EDB"/>
    <w:rsid w:val="00B662BA"/>
    <w:rsid w:val="00B66466"/>
    <w:rsid w:val="00B67016"/>
    <w:rsid w:val="00B67A5B"/>
    <w:rsid w:val="00B67E85"/>
    <w:rsid w:val="00B70515"/>
    <w:rsid w:val="00B7085D"/>
    <w:rsid w:val="00B70FE7"/>
    <w:rsid w:val="00B717F7"/>
    <w:rsid w:val="00B71B44"/>
    <w:rsid w:val="00B71C4D"/>
    <w:rsid w:val="00B72375"/>
    <w:rsid w:val="00B73AAA"/>
    <w:rsid w:val="00B73B27"/>
    <w:rsid w:val="00B73E55"/>
    <w:rsid w:val="00B745C4"/>
    <w:rsid w:val="00B74685"/>
    <w:rsid w:val="00B80729"/>
    <w:rsid w:val="00B809AA"/>
    <w:rsid w:val="00B80A5B"/>
    <w:rsid w:val="00B80C93"/>
    <w:rsid w:val="00B80DD4"/>
    <w:rsid w:val="00B8107E"/>
    <w:rsid w:val="00B819BA"/>
    <w:rsid w:val="00B820B3"/>
    <w:rsid w:val="00B82567"/>
    <w:rsid w:val="00B82922"/>
    <w:rsid w:val="00B830FA"/>
    <w:rsid w:val="00B83982"/>
    <w:rsid w:val="00B83DDD"/>
    <w:rsid w:val="00B8406E"/>
    <w:rsid w:val="00B84950"/>
    <w:rsid w:val="00B8509C"/>
    <w:rsid w:val="00B85536"/>
    <w:rsid w:val="00B85776"/>
    <w:rsid w:val="00B85A43"/>
    <w:rsid w:val="00B86AA9"/>
    <w:rsid w:val="00B87C3A"/>
    <w:rsid w:val="00B901EC"/>
    <w:rsid w:val="00B90662"/>
    <w:rsid w:val="00B90FBA"/>
    <w:rsid w:val="00B9171E"/>
    <w:rsid w:val="00B92307"/>
    <w:rsid w:val="00B92818"/>
    <w:rsid w:val="00B92F04"/>
    <w:rsid w:val="00B93A80"/>
    <w:rsid w:val="00B93E81"/>
    <w:rsid w:val="00B9422D"/>
    <w:rsid w:val="00B94382"/>
    <w:rsid w:val="00B94A08"/>
    <w:rsid w:val="00B951AB"/>
    <w:rsid w:val="00B95519"/>
    <w:rsid w:val="00B9555C"/>
    <w:rsid w:val="00B95CB4"/>
    <w:rsid w:val="00B95EE3"/>
    <w:rsid w:val="00B965F0"/>
    <w:rsid w:val="00B967C4"/>
    <w:rsid w:val="00B97307"/>
    <w:rsid w:val="00BA06A8"/>
    <w:rsid w:val="00BA163C"/>
    <w:rsid w:val="00BA1F1E"/>
    <w:rsid w:val="00BA1FE7"/>
    <w:rsid w:val="00BA2128"/>
    <w:rsid w:val="00BA2624"/>
    <w:rsid w:val="00BA33E2"/>
    <w:rsid w:val="00BA38F3"/>
    <w:rsid w:val="00BA3C7D"/>
    <w:rsid w:val="00BA3D56"/>
    <w:rsid w:val="00BA3E73"/>
    <w:rsid w:val="00BA4146"/>
    <w:rsid w:val="00BA41FB"/>
    <w:rsid w:val="00BA4720"/>
    <w:rsid w:val="00BA4F50"/>
    <w:rsid w:val="00BA50DA"/>
    <w:rsid w:val="00BA52E7"/>
    <w:rsid w:val="00BA55C3"/>
    <w:rsid w:val="00BA5F7B"/>
    <w:rsid w:val="00BA761A"/>
    <w:rsid w:val="00BB0013"/>
    <w:rsid w:val="00BB004E"/>
    <w:rsid w:val="00BB03A6"/>
    <w:rsid w:val="00BB0855"/>
    <w:rsid w:val="00BB0922"/>
    <w:rsid w:val="00BB0E64"/>
    <w:rsid w:val="00BB1733"/>
    <w:rsid w:val="00BB1B18"/>
    <w:rsid w:val="00BB1CCB"/>
    <w:rsid w:val="00BB1D3D"/>
    <w:rsid w:val="00BB2975"/>
    <w:rsid w:val="00BB33D7"/>
    <w:rsid w:val="00BB351A"/>
    <w:rsid w:val="00BB3A0E"/>
    <w:rsid w:val="00BB408C"/>
    <w:rsid w:val="00BB4156"/>
    <w:rsid w:val="00BB41F3"/>
    <w:rsid w:val="00BB4329"/>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4663"/>
    <w:rsid w:val="00BC5106"/>
    <w:rsid w:val="00BC52FD"/>
    <w:rsid w:val="00BC6088"/>
    <w:rsid w:val="00BC6199"/>
    <w:rsid w:val="00BC63DD"/>
    <w:rsid w:val="00BC6759"/>
    <w:rsid w:val="00BC7607"/>
    <w:rsid w:val="00BD060C"/>
    <w:rsid w:val="00BD0B78"/>
    <w:rsid w:val="00BD105D"/>
    <w:rsid w:val="00BD15F2"/>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CCF"/>
    <w:rsid w:val="00BD7E04"/>
    <w:rsid w:val="00BD7FAC"/>
    <w:rsid w:val="00BE099D"/>
    <w:rsid w:val="00BE0A67"/>
    <w:rsid w:val="00BE0ACC"/>
    <w:rsid w:val="00BE0E0D"/>
    <w:rsid w:val="00BE1102"/>
    <w:rsid w:val="00BE1F45"/>
    <w:rsid w:val="00BE200A"/>
    <w:rsid w:val="00BE234C"/>
    <w:rsid w:val="00BE239D"/>
    <w:rsid w:val="00BE3A0A"/>
    <w:rsid w:val="00BE3AC6"/>
    <w:rsid w:val="00BE3C4B"/>
    <w:rsid w:val="00BE45D9"/>
    <w:rsid w:val="00BE5A1E"/>
    <w:rsid w:val="00BE62E2"/>
    <w:rsid w:val="00BE686E"/>
    <w:rsid w:val="00BE6E1C"/>
    <w:rsid w:val="00BE6FAF"/>
    <w:rsid w:val="00BE73AD"/>
    <w:rsid w:val="00BE7AD9"/>
    <w:rsid w:val="00BE7B00"/>
    <w:rsid w:val="00BE7DD2"/>
    <w:rsid w:val="00BE7FF7"/>
    <w:rsid w:val="00BF0157"/>
    <w:rsid w:val="00BF0268"/>
    <w:rsid w:val="00BF06BA"/>
    <w:rsid w:val="00BF07BA"/>
    <w:rsid w:val="00BF0F54"/>
    <w:rsid w:val="00BF1C4E"/>
    <w:rsid w:val="00BF22AA"/>
    <w:rsid w:val="00BF23D2"/>
    <w:rsid w:val="00BF2441"/>
    <w:rsid w:val="00BF2722"/>
    <w:rsid w:val="00BF2ADD"/>
    <w:rsid w:val="00BF3B73"/>
    <w:rsid w:val="00BF3E1E"/>
    <w:rsid w:val="00BF3E21"/>
    <w:rsid w:val="00BF415A"/>
    <w:rsid w:val="00BF4AD8"/>
    <w:rsid w:val="00BF4E02"/>
    <w:rsid w:val="00BF5074"/>
    <w:rsid w:val="00BF53DD"/>
    <w:rsid w:val="00BF5877"/>
    <w:rsid w:val="00BF6297"/>
    <w:rsid w:val="00BF6F3C"/>
    <w:rsid w:val="00BF736E"/>
    <w:rsid w:val="00BF73D7"/>
    <w:rsid w:val="00C00C00"/>
    <w:rsid w:val="00C014BE"/>
    <w:rsid w:val="00C026CB"/>
    <w:rsid w:val="00C029B1"/>
    <w:rsid w:val="00C02BEA"/>
    <w:rsid w:val="00C02F3F"/>
    <w:rsid w:val="00C03061"/>
    <w:rsid w:val="00C03071"/>
    <w:rsid w:val="00C03132"/>
    <w:rsid w:val="00C04107"/>
    <w:rsid w:val="00C04646"/>
    <w:rsid w:val="00C04759"/>
    <w:rsid w:val="00C049B0"/>
    <w:rsid w:val="00C04F9B"/>
    <w:rsid w:val="00C05909"/>
    <w:rsid w:val="00C07200"/>
    <w:rsid w:val="00C076E0"/>
    <w:rsid w:val="00C07743"/>
    <w:rsid w:val="00C1097F"/>
    <w:rsid w:val="00C10D36"/>
    <w:rsid w:val="00C113C6"/>
    <w:rsid w:val="00C1156E"/>
    <w:rsid w:val="00C11780"/>
    <w:rsid w:val="00C1202A"/>
    <w:rsid w:val="00C12155"/>
    <w:rsid w:val="00C128D9"/>
    <w:rsid w:val="00C1295C"/>
    <w:rsid w:val="00C12D61"/>
    <w:rsid w:val="00C12DEA"/>
    <w:rsid w:val="00C12DFE"/>
    <w:rsid w:val="00C132BA"/>
    <w:rsid w:val="00C13667"/>
    <w:rsid w:val="00C139E5"/>
    <w:rsid w:val="00C13D6A"/>
    <w:rsid w:val="00C1403B"/>
    <w:rsid w:val="00C1429C"/>
    <w:rsid w:val="00C14389"/>
    <w:rsid w:val="00C14F02"/>
    <w:rsid w:val="00C151AC"/>
    <w:rsid w:val="00C15282"/>
    <w:rsid w:val="00C161AA"/>
    <w:rsid w:val="00C169E1"/>
    <w:rsid w:val="00C16C3F"/>
    <w:rsid w:val="00C16EDC"/>
    <w:rsid w:val="00C17E7E"/>
    <w:rsid w:val="00C20879"/>
    <w:rsid w:val="00C21071"/>
    <w:rsid w:val="00C2148D"/>
    <w:rsid w:val="00C2190C"/>
    <w:rsid w:val="00C21E05"/>
    <w:rsid w:val="00C2215F"/>
    <w:rsid w:val="00C22A5B"/>
    <w:rsid w:val="00C22B36"/>
    <w:rsid w:val="00C23106"/>
    <w:rsid w:val="00C247B2"/>
    <w:rsid w:val="00C25E2C"/>
    <w:rsid w:val="00C2625E"/>
    <w:rsid w:val="00C27E58"/>
    <w:rsid w:val="00C30396"/>
    <w:rsid w:val="00C31226"/>
    <w:rsid w:val="00C31696"/>
    <w:rsid w:val="00C318E8"/>
    <w:rsid w:val="00C31967"/>
    <w:rsid w:val="00C3197E"/>
    <w:rsid w:val="00C31DD8"/>
    <w:rsid w:val="00C325EF"/>
    <w:rsid w:val="00C32760"/>
    <w:rsid w:val="00C33DD2"/>
    <w:rsid w:val="00C34C8A"/>
    <w:rsid w:val="00C351A8"/>
    <w:rsid w:val="00C3539C"/>
    <w:rsid w:val="00C35887"/>
    <w:rsid w:val="00C35B56"/>
    <w:rsid w:val="00C35F97"/>
    <w:rsid w:val="00C36671"/>
    <w:rsid w:val="00C37B85"/>
    <w:rsid w:val="00C40044"/>
    <w:rsid w:val="00C40053"/>
    <w:rsid w:val="00C40360"/>
    <w:rsid w:val="00C404D0"/>
    <w:rsid w:val="00C40E64"/>
    <w:rsid w:val="00C41588"/>
    <w:rsid w:val="00C416D5"/>
    <w:rsid w:val="00C41897"/>
    <w:rsid w:val="00C42408"/>
    <w:rsid w:val="00C42462"/>
    <w:rsid w:val="00C42625"/>
    <w:rsid w:val="00C42769"/>
    <w:rsid w:val="00C427C9"/>
    <w:rsid w:val="00C42B75"/>
    <w:rsid w:val="00C42CE3"/>
    <w:rsid w:val="00C431DE"/>
    <w:rsid w:val="00C431E3"/>
    <w:rsid w:val="00C43264"/>
    <w:rsid w:val="00C4346C"/>
    <w:rsid w:val="00C434A8"/>
    <w:rsid w:val="00C43596"/>
    <w:rsid w:val="00C4393C"/>
    <w:rsid w:val="00C449B1"/>
    <w:rsid w:val="00C44C50"/>
    <w:rsid w:val="00C44E76"/>
    <w:rsid w:val="00C4565C"/>
    <w:rsid w:val="00C4594E"/>
    <w:rsid w:val="00C45CC5"/>
    <w:rsid w:val="00C46310"/>
    <w:rsid w:val="00C46485"/>
    <w:rsid w:val="00C4721E"/>
    <w:rsid w:val="00C472B8"/>
    <w:rsid w:val="00C47F0C"/>
    <w:rsid w:val="00C50804"/>
    <w:rsid w:val="00C51165"/>
    <w:rsid w:val="00C511EF"/>
    <w:rsid w:val="00C51529"/>
    <w:rsid w:val="00C51BD8"/>
    <w:rsid w:val="00C51D11"/>
    <w:rsid w:val="00C520B7"/>
    <w:rsid w:val="00C52838"/>
    <w:rsid w:val="00C52AAE"/>
    <w:rsid w:val="00C5348A"/>
    <w:rsid w:val="00C53AC8"/>
    <w:rsid w:val="00C53AF2"/>
    <w:rsid w:val="00C53D2B"/>
    <w:rsid w:val="00C54566"/>
    <w:rsid w:val="00C54571"/>
    <w:rsid w:val="00C5601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688"/>
    <w:rsid w:val="00C638F4"/>
    <w:rsid w:val="00C63B56"/>
    <w:rsid w:val="00C63DED"/>
    <w:rsid w:val="00C64BE2"/>
    <w:rsid w:val="00C6511D"/>
    <w:rsid w:val="00C65B22"/>
    <w:rsid w:val="00C66199"/>
    <w:rsid w:val="00C66608"/>
    <w:rsid w:val="00C667E6"/>
    <w:rsid w:val="00C673A3"/>
    <w:rsid w:val="00C67D75"/>
    <w:rsid w:val="00C7144E"/>
    <w:rsid w:val="00C71A34"/>
    <w:rsid w:val="00C720DB"/>
    <w:rsid w:val="00C73652"/>
    <w:rsid w:val="00C736A5"/>
    <w:rsid w:val="00C73D6D"/>
    <w:rsid w:val="00C73F69"/>
    <w:rsid w:val="00C73F87"/>
    <w:rsid w:val="00C74073"/>
    <w:rsid w:val="00C74333"/>
    <w:rsid w:val="00C74E28"/>
    <w:rsid w:val="00C74F1A"/>
    <w:rsid w:val="00C753B6"/>
    <w:rsid w:val="00C75719"/>
    <w:rsid w:val="00C76170"/>
    <w:rsid w:val="00C76E9D"/>
    <w:rsid w:val="00C774F6"/>
    <w:rsid w:val="00C77653"/>
    <w:rsid w:val="00C8021B"/>
    <w:rsid w:val="00C80C57"/>
    <w:rsid w:val="00C81039"/>
    <w:rsid w:val="00C81510"/>
    <w:rsid w:val="00C824C2"/>
    <w:rsid w:val="00C825C0"/>
    <w:rsid w:val="00C829B7"/>
    <w:rsid w:val="00C82A09"/>
    <w:rsid w:val="00C82ABB"/>
    <w:rsid w:val="00C831C6"/>
    <w:rsid w:val="00C8334F"/>
    <w:rsid w:val="00C8335D"/>
    <w:rsid w:val="00C833FB"/>
    <w:rsid w:val="00C83C9D"/>
    <w:rsid w:val="00C83CE0"/>
    <w:rsid w:val="00C8452A"/>
    <w:rsid w:val="00C8466A"/>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05B"/>
    <w:rsid w:val="00C96774"/>
    <w:rsid w:val="00C96859"/>
    <w:rsid w:val="00C97837"/>
    <w:rsid w:val="00C97C52"/>
    <w:rsid w:val="00C97FD5"/>
    <w:rsid w:val="00CA0248"/>
    <w:rsid w:val="00CA0A07"/>
    <w:rsid w:val="00CA0ABA"/>
    <w:rsid w:val="00CA105A"/>
    <w:rsid w:val="00CA116A"/>
    <w:rsid w:val="00CA2180"/>
    <w:rsid w:val="00CA2528"/>
    <w:rsid w:val="00CA28B3"/>
    <w:rsid w:val="00CA2F95"/>
    <w:rsid w:val="00CA3FEF"/>
    <w:rsid w:val="00CA402D"/>
    <w:rsid w:val="00CA46D8"/>
    <w:rsid w:val="00CA4F43"/>
    <w:rsid w:val="00CA568F"/>
    <w:rsid w:val="00CA5A73"/>
    <w:rsid w:val="00CA5ACF"/>
    <w:rsid w:val="00CA5CF0"/>
    <w:rsid w:val="00CA60BB"/>
    <w:rsid w:val="00CA6412"/>
    <w:rsid w:val="00CA6684"/>
    <w:rsid w:val="00CA6B5A"/>
    <w:rsid w:val="00CA76B1"/>
    <w:rsid w:val="00CA7F64"/>
    <w:rsid w:val="00CA7F73"/>
    <w:rsid w:val="00CB00A2"/>
    <w:rsid w:val="00CB0615"/>
    <w:rsid w:val="00CB1760"/>
    <w:rsid w:val="00CB1836"/>
    <w:rsid w:val="00CB192D"/>
    <w:rsid w:val="00CB1EC5"/>
    <w:rsid w:val="00CB1F55"/>
    <w:rsid w:val="00CB3060"/>
    <w:rsid w:val="00CB324A"/>
    <w:rsid w:val="00CB3ECF"/>
    <w:rsid w:val="00CB52EB"/>
    <w:rsid w:val="00CB58D8"/>
    <w:rsid w:val="00CB5D41"/>
    <w:rsid w:val="00CB640F"/>
    <w:rsid w:val="00CB6544"/>
    <w:rsid w:val="00CB6CE4"/>
    <w:rsid w:val="00CB6DA2"/>
    <w:rsid w:val="00CB713C"/>
    <w:rsid w:val="00CB738A"/>
    <w:rsid w:val="00CB74FC"/>
    <w:rsid w:val="00CB7737"/>
    <w:rsid w:val="00CB7A5D"/>
    <w:rsid w:val="00CB7EDC"/>
    <w:rsid w:val="00CC0365"/>
    <w:rsid w:val="00CC0DFB"/>
    <w:rsid w:val="00CC1396"/>
    <w:rsid w:val="00CC16C8"/>
    <w:rsid w:val="00CC191B"/>
    <w:rsid w:val="00CC1981"/>
    <w:rsid w:val="00CC1E8B"/>
    <w:rsid w:val="00CC2A35"/>
    <w:rsid w:val="00CC2C94"/>
    <w:rsid w:val="00CC2F08"/>
    <w:rsid w:val="00CC3213"/>
    <w:rsid w:val="00CC3C87"/>
    <w:rsid w:val="00CC3DC9"/>
    <w:rsid w:val="00CC3E5F"/>
    <w:rsid w:val="00CC46EB"/>
    <w:rsid w:val="00CC490F"/>
    <w:rsid w:val="00CC495B"/>
    <w:rsid w:val="00CC4D97"/>
    <w:rsid w:val="00CC5109"/>
    <w:rsid w:val="00CC54F2"/>
    <w:rsid w:val="00CC5CE8"/>
    <w:rsid w:val="00CC6865"/>
    <w:rsid w:val="00CC6876"/>
    <w:rsid w:val="00CC7894"/>
    <w:rsid w:val="00CC7D44"/>
    <w:rsid w:val="00CD04E1"/>
    <w:rsid w:val="00CD200C"/>
    <w:rsid w:val="00CD39C2"/>
    <w:rsid w:val="00CD4C65"/>
    <w:rsid w:val="00CD4EAB"/>
    <w:rsid w:val="00CD59FB"/>
    <w:rsid w:val="00CD5CCD"/>
    <w:rsid w:val="00CD5D15"/>
    <w:rsid w:val="00CE00E7"/>
    <w:rsid w:val="00CE0254"/>
    <w:rsid w:val="00CE0739"/>
    <w:rsid w:val="00CE18E9"/>
    <w:rsid w:val="00CE19BA"/>
    <w:rsid w:val="00CE2BD5"/>
    <w:rsid w:val="00CE2CD0"/>
    <w:rsid w:val="00CE2ECF"/>
    <w:rsid w:val="00CE32B1"/>
    <w:rsid w:val="00CE3522"/>
    <w:rsid w:val="00CE35A7"/>
    <w:rsid w:val="00CE3C18"/>
    <w:rsid w:val="00CE3EEB"/>
    <w:rsid w:val="00CE3F57"/>
    <w:rsid w:val="00CE485E"/>
    <w:rsid w:val="00CE4BF8"/>
    <w:rsid w:val="00CE5217"/>
    <w:rsid w:val="00CE66B8"/>
    <w:rsid w:val="00CE709E"/>
    <w:rsid w:val="00CE7E8A"/>
    <w:rsid w:val="00CF0619"/>
    <w:rsid w:val="00CF0C12"/>
    <w:rsid w:val="00CF169A"/>
    <w:rsid w:val="00CF201C"/>
    <w:rsid w:val="00CF377C"/>
    <w:rsid w:val="00CF4260"/>
    <w:rsid w:val="00CF4843"/>
    <w:rsid w:val="00CF5175"/>
    <w:rsid w:val="00CF556A"/>
    <w:rsid w:val="00CF5804"/>
    <w:rsid w:val="00CF584C"/>
    <w:rsid w:val="00CF59E3"/>
    <w:rsid w:val="00CF72D9"/>
    <w:rsid w:val="00CF7FB2"/>
    <w:rsid w:val="00D001CA"/>
    <w:rsid w:val="00D008E4"/>
    <w:rsid w:val="00D01166"/>
    <w:rsid w:val="00D013EB"/>
    <w:rsid w:val="00D01BED"/>
    <w:rsid w:val="00D01FBE"/>
    <w:rsid w:val="00D0232C"/>
    <w:rsid w:val="00D02453"/>
    <w:rsid w:val="00D02DF0"/>
    <w:rsid w:val="00D02E3F"/>
    <w:rsid w:val="00D02F42"/>
    <w:rsid w:val="00D0325B"/>
    <w:rsid w:val="00D034B1"/>
    <w:rsid w:val="00D0415F"/>
    <w:rsid w:val="00D04176"/>
    <w:rsid w:val="00D04395"/>
    <w:rsid w:val="00D0452F"/>
    <w:rsid w:val="00D04663"/>
    <w:rsid w:val="00D057AC"/>
    <w:rsid w:val="00D05BEC"/>
    <w:rsid w:val="00D05F33"/>
    <w:rsid w:val="00D06889"/>
    <w:rsid w:val="00D106B2"/>
    <w:rsid w:val="00D108F1"/>
    <w:rsid w:val="00D12307"/>
    <w:rsid w:val="00D12707"/>
    <w:rsid w:val="00D1276E"/>
    <w:rsid w:val="00D12917"/>
    <w:rsid w:val="00D12DDB"/>
    <w:rsid w:val="00D12E84"/>
    <w:rsid w:val="00D12EE1"/>
    <w:rsid w:val="00D13197"/>
    <w:rsid w:val="00D1334B"/>
    <w:rsid w:val="00D13546"/>
    <w:rsid w:val="00D1364A"/>
    <w:rsid w:val="00D1407D"/>
    <w:rsid w:val="00D1484E"/>
    <w:rsid w:val="00D14E19"/>
    <w:rsid w:val="00D14F03"/>
    <w:rsid w:val="00D15DD6"/>
    <w:rsid w:val="00D16763"/>
    <w:rsid w:val="00D16D64"/>
    <w:rsid w:val="00D171B4"/>
    <w:rsid w:val="00D1726B"/>
    <w:rsid w:val="00D17840"/>
    <w:rsid w:val="00D1792C"/>
    <w:rsid w:val="00D17A74"/>
    <w:rsid w:val="00D17BB8"/>
    <w:rsid w:val="00D20447"/>
    <w:rsid w:val="00D20781"/>
    <w:rsid w:val="00D20C2C"/>
    <w:rsid w:val="00D20EB4"/>
    <w:rsid w:val="00D20F29"/>
    <w:rsid w:val="00D21B28"/>
    <w:rsid w:val="00D22F46"/>
    <w:rsid w:val="00D2433B"/>
    <w:rsid w:val="00D2504F"/>
    <w:rsid w:val="00D2542F"/>
    <w:rsid w:val="00D254C1"/>
    <w:rsid w:val="00D2595F"/>
    <w:rsid w:val="00D25B1B"/>
    <w:rsid w:val="00D26095"/>
    <w:rsid w:val="00D263A8"/>
    <w:rsid w:val="00D26553"/>
    <w:rsid w:val="00D269CC"/>
    <w:rsid w:val="00D271F7"/>
    <w:rsid w:val="00D2749A"/>
    <w:rsid w:val="00D276DD"/>
    <w:rsid w:val="00D27762"/>
    <w:rsid w:val="00D278C5"/>
    <w:rsid w:val="00D27D47"/>
    <w:rsid w:val="00D27F91"/>
    <w:rsid w:val="00D30148"/>
    <w:rsid w:val="00D308D5"/>
    <w:rsid w:val="00D31538"/>
    <w:rsid w:val="00D31896"/>
    <w:rsid w:val="00D31E95"/>
    <w:rsid w:val="00D320B9"/>
    <w:rsid w:val="00D321CF"/>
    <w:rsid w:val="00D3277F"/>
    <w:rsid w:val="00D346DD"/>
    <w:rsid w:val="00D34B1C"/>
    <w:rsid w:val="00D34BC0"/>
    <w:rsid w:val="00D3546D"/>
    <w:rsid w:val="00D35877"/>
    <w:rsid w:val="00D35C03"/>
    <w:rsid w:val="00D36ADA"/>
    <w:rsid w:val="00D37532"/>
    <w:rsid w:val="00D37585"/>
    <w:rsid w:val="00D3799C"/>
    <w:rsid w:val="00D37F39"/>
    <w:rsid w:val="00D401C3"/>
    <w:rsid w:val="00D40CF9"/>
    <w:rsid w:val="00D411E9"/>
    <w:rsid w:val="00D4152A"/>
    <w:rsid w:val="00D41819"/>
    <w:rsid w:val="00D41961"/>
    <w:rsid w:val="00D42BAF"/>
    <w:rsid w:val="00D42D65"/>
    <w:rsid w:val="00D42EC9"/>
    <w:rsid w:val="00D44B55"/>
    <w:rsid w:val="00D4570B"/>
    <w:rsid w:val="00D45AFF"/>
    <w:rsid w:val="00D45C72"/>
    <w:rsid w:val="00D45D8B"/>
    <w:rsid w:val="00D46625"/>
    <w:rsid w:val="00D469E6"/>
    <w:rsid w:val="00D47C25"/>
    <w:rsid w:val="00D47DC2"/>
    <w:rsid w:val="00D5048D"/>
    <w:rsid w:val="00D522DA"/>
    <w:rsid w:val="00D529A0"/>
    <w:rsid w:val="00D52DB7"/>
    <w:rsid w:val="00D532C5"/>
    <w:rsid w:val="00D5376F"/>
    <w:rsid w:val="00D53B46"/>
    <w:rsid w:val="00D5442D"/>
    <w:rsid w:val="00D5446A"/>
    <w:rsid w:val="00D55082"/>
    <w:rsid w:val="00D55266"/>
    <w:rsid w:val="00D55A22"/>
    <w:rsid w:val="00D56C5F"/>
    <w:rsid w:val="00D57164"/>
    <w:rsid w:val="00D574EF"/>
    <w:rsid w:val="00D614E8"/>
    <w:rsid w:val="00D61B77"/>
    <w:rsid w:val="00D636B3"/>
    <w:rsid w:val="00D638DC"/>
    <w:rsid w:val="00D63C07"/>
    <w:rsid w:val="00D6408C"/>
    <w:rsid w:val="00D676DC"/>
    <w:rsid w:val="00D67850"/>
    <w:rsid w:val="00D70F9F"/>
    <w:rsid w:val="00D7140E"/>
    <w:rsid w:val="00D717F9"/>
    <w:rsid w:val="00D71BAB"/>
    <w:rsid w:val="00D72466"/>
    <w:rsid w:val="00D72943"/>
    <w:rsid w:val="00D7300C"/>
    <w:rsid w:val="00D73090"/>
    <w:rsid w:val="00D7366F"/>
    <w:rsid w:val="00D73831"/>
    <w:rsid w:val="00D73E36"/>
    <w:rsid w:val="00D740B7"/>
    <w:rsid w:val="00D747BB"/>
    <w:rsid w:val="00D752EE"/>
    <w:rsid w:val="00D757BB"/>
    <w:rsid w:val="00D75AB8"/>
    <w:rsid w:val="00D76794"/>
    <w:rsid w:val="00D76C3A"/>
    <w:rsid w:val="00D76C60"/>
    <w:rsid w:val="00D76EC8"/>
    <w:rsid w:val="00D777ED"/>
    <w:rsid w:val="00D77DB3"/>
    <w:rsid w:val="00D77F05"/>
    <w:rsid w:val="00D77FDA"/>
    <w:rsid w:val="00D8008A"/>
    <w:rsid w:val="00D80F78"/>
    <w:rsid w:val="00D8123F"/>
    <w:rsid w:val="00D817AF"/>
    <w:rsid w:val="00D81DBF"/>
    <w:rsid w:val="00D829A4"/>
    <w:rsid w:val="00D82EC7"/>
    <w:rsid w:val="00D8309B"/>
    <w:rsid w:val="00D83AF0"/>
    <w:rsid w:val="00D83C79"/>
    <w:rsid w:val="00D83F1C"/>
    <w:rsid w:val="00D844C0"/>
    <w:rsid w:val="00D85B13"/>
    <w:rsid w:val="00D85F87"/>
    <w:rsid w:val="00D862BC"/>
    <w:rsid w:val="00D86727"/>
    <w:rsid w:val="00D869B1"/>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97EE2"/>
    <w:rsid w:val="00DA121A"/>
    <w:rsid w:val="00DA1718"/>
    <w:rsid w:val="00DA1C09"/>
    <w:rsid w:val="00DA1D33"/>
    <w:rsid w:val="00DA20EE"/>
    <w:rsid w:val="00DA26C5"/>
    <w:rsid w:val="00DA2AFA"/>
    <w:rsid w:val="00DA2D25"/>
    <w:rsid w:val="00DA4645"/>
    <w:rsid w:val="00DA4C60"/>
    <w:rsid w:val="00DA5EA6"/>
    <w:rsid w:val="00DA62F1"/>
    <w:rsid w:val="00DA67A3"/>
    <w:rsid w:val="00DA6FA8"/>
    <w:rsid w:val="00DA747D"/>
    <w:rsid w:val="00DA74B9"/>
    <w:rsid w:val="00DB0BE9"/>
    <w:rsid w:val="00DB0F2D"/>
    <w:rsid w:val="00DB183B"/>
    <w:rsid w:val="00DB1E42"/>
    <w:rsid w:val="00DB2216"/>
    <w:rsid w:val="00DB25B5"/>
    <w:rsid w:val="00DB2B59"/>
    <w:rsid w:val="00DB31EA"/>
    <w:rsid w:val="00DB374B"/>
    <w:rsid w:val="00DB38F2"/>
    <w:rsid w:val="00DB3A26"/>
    <w:rsid w:val="00DB3BDD"/>
    <w:rsid w:val="00DB3F48"/>
    <w:rsid w:val="00DB41D6"/>
    <w:rsid w:val="00DB452F"/>
    <w:rsid w:val="00DB4800"/>
    <w:rsid w:val="00DB4810"/>
    <w:rsid w:val="00DB4DBC"/>
    <w:rsid w:val="00DB528A"/>
    <w:rsid w:val="00DB5379"/>
    <w:rsid w:val="00DB5AE3"/>
    <w:rsid w:val="00DB6189"/>
    <w:rsid w:val="00DB6428"/>
    <w:rsid w:val="00DB6FBB"/>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795"/>
    <w:rsid w:val="00DC4966"/>
    <w:rsid w:val="00DC4B53"/>
    <w:rsid w:val="00DC525A"/>
    <w:rsid w:val="00DC59A6"/>
    <w:rsid w:val="00DC64D3"/>
    <w:rsid w:val="00DC6E21"/>
    <w:rsid w:val="00DC705C"/>
    <w:rsid w:val="00DC726A"/>
    <w:rsid w:val="00DC7599"/>
    <w:rsid w:val="00DC79B0"/>
    <w:rsid w:val="00DD047F"/>
    <w:rsid w:val="00DD1890"/>
    <w:rsid w:val="00DD267A"/>
    <w:rsid w:val="00DD2E3A"/>
    <w:rsid w:val="00DD379A"/>
    <w:rsid w:val="00DD3857"/>
    <w:rsid w:val="00DD39B2"/>
    <w:rsid w:val="00DD3BA2"/>
    <w:rsid w:val="00DD3D45"/>
    <w:rsid w:val="00DD41BD"/>
    <w:rsid w:val="00DD4351"/>
    <w:rsid w:val="00DD485A"/>
    <w:rsid w:val="00DD4B12"/>
    <w:rsid w:val="00DD5D96"/>
    <w:rsid w:val="00DD60C3"/>
    <w:rsid w:val="00DD65B6"/>
    <w:rsid w:val="00DD67B1"/>
    <w:rsid w:val="00DD7D3B"/>
    <w:rsid w:val="00DD7EE3"/>
    <w:rsid w:val="00DE02AF"/>
    <w:rsid w:val="00DE02BC"/>
    <w:rsid w:val="00DE054A"/>
    <w:rsid w:val="00DE05F6"/>
    <w:rsid w:val="00DE0751"/>
    <w:rsid w:val="00DE096A"/>
    <w:rsid w:val="00DE12F3"/>
    <w:rsid w:val="00DE1549"/>
    <w:rsid w:val="00DE15BF"/>
    <w:rsid w:val="00DE1E2C"/>
    <w:rsid w:val="00DE1E56"/>
    <w:rsid w:val="00DE2122"/>
    <w:rsid w:val="00DE2298"/>
    <w:rsid w:val="00DE2940"/>
    <w:rsid w:val="00DE315A"/>
    <w:rsid w:val="00DE358E"/>
    <w:rsid w:val="00DE3854"/>
    <w:rsid w:val="00DE3D48"/>
    <w:rsid w:val="00DE450F"/>
    <w:rsid w:val="00DE4633"/>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288"/>
    <w:rsid w:val="00DF465D"/>
    <w:rsid w:val="00DF4862"/>
    <w:rsid w:val="00DF4D87"/>
    <w:rsid w:val="00DF5ADD"/>
    <w:rsid w:val="00DF5D76"/>
    <w:rsid w:val="00DF5DD8"/>
    <w:rsid w:val="00DF6232"/>
    <w:rsid w:val="00DF6755"/>
    <w:rsid w:val="00DF6EBA"/>
    <w:rsid w:val="00DF734F"/>
    <w:rsid w:val="00DF764E"/>
    <w:rsid w:val="00DF7D48"/>
    <w:rsid w:val="00E00525"/>
    <w:rsid w:val="00E00737"/>
    <w:rsid w:val="00E00B6E"/>
    <w:rsid w:val="00E00D6C"/>
    <w:rsid w:val="00E0149F"/>
    <w:rsid w:val="00E0154A"/>
    <w:rsid w:val="00E0160E"/>
    <w:rsid w:val="00E01780"/>
    <w:rsid w:val="00E0253C"/>
    <w:rsid w:val="00E0276E"/>
    <w:rsid w:val="00E02A6F"/>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6C4F"/>
    <w:rsid w:val="00E0716F"/>
    <w:rsid w:val="00E072C5"/>
    <w:rsid w:val="00E0773D"/>
    <w:rsid w:val="00E078A3"/>
    <w:rsid w:val="00E0790E"/>
    <w:rsid w:val="00E10731"/>
    <w:rsid w:val="00E1087F"/>
    <w:rsid w:val="00E108A1"/>
    <w:rsid w:val="00E11313"/>
    <w:rsid w:val="00E1132F"/>
    <w:rsid w:val="00E1188C"/>
    <w:rsid w:val="00E12C89"/>
    <w:rsid w:val="00E131C0"/>
    <w:rsid w:val="00E131CB"/>
    <w:rsid w:val="00E138EC"/>
    <w:rsid w:val="00E13922"/>
    <w:rsid w:val="00E1408E"/>
    <w:rsid w:val="00E14158"/>
    <w:rsid w:val="00E141A0"/>
    <w:rsid w:val="00E1474B"/>
    <w:rsid w:val="00E150E8"/>
    <w:rsid w:val="00E152A3"/>
    <w:rsid w:val="00E15806"/>
    <w:rsid w:val="00E15C31"/>
    <w:rsid w:val="00E16EAA"/>
    <w:rsid w:val="00E202AB"/>
    <w:rsid w:val="00E20509"/>
    <w:rsid w:val="00E2067E"/>
    <w:rsid w:val="00E207BF"/>
    <w:rsid w:val="00E21008"/>
    <w:rsid w:val="00E2130D"/>
    <w:rsid w:val="00E218C0"/>
    <w:rsid w:val="00E219A6"/>
    <w:rsid w:val="00E22214"/>
    <w:rsid w:val="00E235D3"/>
    <w:rsid w:val="00E23A95"/>
    <w:rsid w:val="00E23BE0"/>
    <w:rsid w:val="00E243B6"/>
    <w:rsid w:val="00E24557"/>
    <w:rsid w:val="00E251F9"/>
    <w:rsid w:val="00E25F49"/>
    <w:rsid w:val="00E25F54"/>
    <w:rsid w:val="00E25F68"/>
    <w:rsid w:val="00E27418"/>
    <w:rsid w:val="00E274E9"/>
    <w:rsid w:val="00E27859"/>
    <w:rsid w:val="00E27B20"/>
    <w:rsid w:val="00E27E22"/>
    <w:rsid w:val="00E303C0"/>
    <w:rsid w:val="00E30765"/>
    <w:rsid w:val="00E32D9F"/>
    <w:rsid w:val="00E33ECD"/>
    <w:rsid w:val="00E33F74"/>
    <w:rsid w:val="00E34024"/>
    <w:rsid w:val="00E34C50"/>
    <w:rsid w:val="00E34C98"/>
    <w:rsid w:val="00E35010"/>
    <w:rsid w:val="00E36063"/>
    <w:rsid w:val="00E364B5"/>
    <w:rsid w:val="00E36BC3"/>
    <w:rsid w:val="00E36CF3"/>
    <w:rsid w:val="00E36F05"/>
    <w:rsid w:val="00E370F7"/>
    <w:rsid w:val="00E371E2"/>
    <w:rsid w:val="00E3761B"/>
    <w:rsid w:val="00E3789C"/>
    <w:rsid w:val="00E3794D"/>
    <w:rsid w:val="00E37E4B"/>
    <w:rsid w:val="00E4059F"/>
    <w:rsid w:val="00E40D62"/>
    <w:rsid w:val="00E417B1"/>
    <w:rsid w:val="00E41C82"/>
    <w:rsid w:val="00E41E8E"/>
    <w:rsid w:val="00E4267C"/>
    <w:rsid w:val="00E432D5"/>
    <w:rsid w:val="00E4393D"/>
    <w:rsid w:val="00E43A60"/>
    <w:rsid w:val="00E44132"/>
    <w:rsid w:val="00E448F4"/>
    <w:rsid w:val="00E44D32"/>
    <w:rsid w:val="00E45434"/>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0B5"/>
    <w:rsid w:val="00E51CFA"/>
    <w:rsid w:val="00E526DA"/>
    <w:rsid w:val="00E52701"/>
    <w:rsid w:val="00E530D2"/>
    <w:rsid w:val="00E53598"/>
    <w:rsid w:val="00E535F9"/>
    <w:rsid w:val="00E539C1"/>
    <w:rsid w:val="00E53AEA"/>
    <w:rsid w:val="00E53C5C"/>
    <w:rsid w:val="00E54175"/>
    <w:rsid w:val="00E54881"/>
    <w:rsid w:val="00E54C64"/>
    <w:rsid w:val="00E54DA8"/>
    <w:rsid w:val="00E55A34"/>
    <w:rsid w:val="00E55D76"/>
    <w:rsid w:val="00E56124"/>
    <w:rsid w:val="00E561B4"/>
    <w:rsid w:val="00E5637A"/>
    <w:rsid w:val="00E57B0C"/>
    <w:rsid w:val="00E57B23"/>
    <w:rsid w:val="00E6092C"/>
    <w:rsid w:val="00E609A3"/>
    <w:rsid w:val="00E60A65"/>
    <w:rsid w:val="00E611CD"/>
    <w:rsid w:val="00E61A73"/>
    <w:rsid w:val="00E61B5D"/>
    <w:rsid w:val="00E62A22"/>
    <w:rsid w:val="00E62C88"/>
    <w:rsid w:val="00E634EA"/>
    <w:rsid w:val="00E63634"/>
    <w:rsid w:val="00E63978"/>
    <w:rsid w:val="00E63AE2"/>
    <w:rsid w:val="00E63AF4"/>
    <w:rsid w:val="00E651D6"/>
    <w:rsid w:val="00E65D4C"/>
    <w:rsid w:val="00E660FF"/>
    <w:rsid w:val="00E669FB"/>
    <w:rsid w:val="00E67171"/>
    <w:rsid w:val="00E6763F"/>
    <w:rsid w:val="00E67A30"/>
    <w:rsid w:val="00E70775"/>
    <w:rsid w:val="00E71166"/>
    <w:rsid w:val="00E716B0"/>
    <w:rsid w:val="00E718C9"/>
    <w:rsid w:val="00E719C3"/>
    <w:rsid w:val="00E71E95"/>
    <w:rsid w:val="00E72D56"/>
    <w:rsid w:val="00E7344D"/>
    <w:rsid w:val="00E74181"/>
    <w:rsid w:val="00E7427E"/>
    <w:rsid w:val="00E74590"/>
    <w:rsid w:val="00E74970"/>
    <w:rsid w:val="00E74C75"/>
    <w:rsid w:val="00E74E89"/>
    <w:rsid w:val="00E75613"/>
    <w:rsid w:val="00E7581B"/>
    <w:rsid w:val="00E75CCF"/>
    <w:rsid w:val="00E75D54"/>
    <w:rsid w:val="00E7612D"/>
    <w:rsid w:val="00E7735B"/>
    <w:rsid w:val="00E77A0D"/>
    <w:rsid w:val="00E77BC1"/>
    <w:rsid w:val="00E808CB"/>
    <w:rsid w:val="00E80907"/>
    <w:rsid w:val="00E81174"/>
    <w:rsid w:val="00E81835"/>
    <w:rsid w:val="00E81946"/>
    <w:rsid w:val="00E828EB"/>
    <w:rsid w:val="00E82A84"/>
    <w:rsid w:val="00E82EDF"/>
    <w:rsid w:val="00E835FD"/>
    <w:rsid w:val="00E836D3"/>
    <w:rsid w:val="00E83A27"/>
    <w:rsid w:val="00E8403A"/>
    <w:rsid w:val="00E842A5"/>
    <w:rsid w:val="00E84964"/>
    <w:rsid w:val="00E84FF9"/>
    <w:rsid w:val="00E85285"/>
    <w:rsid w:val="00E8544F"/>
    <w:rsid w:val="00E85748"/>
    <w:rsid w:val="00E857E2"/>
    <w:rsid w:val="00E85862"/>
    <w:rsid w:val="00E85B28"/>
    <w:rsid w:val="00E85CF6"/>
    <w:rsid w:val="00E86256"/>
    <w:rsid w:val="00E86C82"/>
    <w:rsid w:val="00E8737D"/>
    <w:rsid w:val="00E87B5A"/>
    <w:rsid w:val="00E90281"/>
    <w:rsid w:val="00E9097A"/>
    <w:rsid w:val="00E90F88"/>
    <w:rsid w:val="00E91164"/>
    <w:rsid w:val="00E91A34"/>
    <w:rsid w:val="00E9271B"/>
    <w:rsid w:val="00E92B86"/>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C60"/>
    <w:rsid w:val="00EA1D1F"/>
    <w:rsid w:val="00EA2108"/>
    <w:rsid w:val="00EA235C"/>
    <w:rsid w:val="00EA36E1"/>
    <w:rsid w:val="00EA3871"/>
    <w:rsid w:val="00EA3A0B"/>
    <w:rsid w:val="00EA4112"/>
    <w:rsid w:val="00EA41FC"/>
    <w:rsid w:val="00EA426A"/>
    <w:rsid w:val="00EA5065"/>
    <w:rsid w:val="00EA53AA"/>
    <w:rsid w:val="00EA5B03"/>
    <w:rsid w:val="00EA6257"/>
    <w:rsid w:val="00EA63F0"/>
    <w:rsid w:val="00EA642C"/>
    <w:rsid w:val="00EA6674"/>
    <w:rsid w:val="00EA6788"/>
    <w:rsid w:val="00EA6BDD"/>
    <w:rsid w:val="00EA6C99"/>
    <w:rsid w:val="00EA7537"/>
    <w:rsid w:val="00EA7567"/>
    <w:rsid w:val="00EA75A5"/>
    <w:rsid w:val="00EA7775"/>
    <w:rsid w:val="00EA7B3E"/>
    <w:rsid w:val="00EA7D74"/>
    <w:rsid w:val="00EB0679"/>
    <w:rsid w:val="00EB1020"/>
    <w:rsid w:val="00EB114E"/>
    <w:rsid w:val="00EB18D6"/>
    <w:rsid w:val="00EB2C17"/>
    <w:rsid w:val="00EB3D33"/>
    <w:rsid w:val="00EB417E"/>
    <w:rsid w:val="00EB4584"/>
    <w:rsid w:val="00EB45AE"/>
    <w:rsid w:val="00EB4BB4"/>
    <w:rsid w:val="00EB4EF1"/>
    <w:rsid w:val="00EB5291"/>
    <w:rsid w:val="00EB5429"/>
    <w:rsid w:val="00EB544A"/>
    <w:rsid w:val="00EB565F"/>
    <w:rsid w:val="00EB5761"/>
    <w:rsid w:val="00EB6009"/>
    <w:rsid w:val="00EB60C5"/>
    <w:rsid w:val="00EB648B"/>
    <w:rsid w:val="00EB652C"/>
    <w:rsid w:val="00EB6D84"/>
    <w:rsid w:val="00EB71B3"/>
    <w:rsid w:val="00EB797C"/>
    <w:rsid w:val="00EB7CC8"/>
    <w:rsid w:val="00EC0299"/>
    <w:rsid w:val="00EC0930"/>
    <w:rsid w:val="00EC0FE4"/>
    <w:rsid w:val="00EC1381"/>
    <w:rsid w:val="00EC1C6F"/>
    <w:rsid w:val="00EC283A"/>
    <w:rsid w:val="00EC28A4"/>
    <w:rsid w:val="00EC2913"/>
    <w:rsid w:val="00EC2B3A"/>
    <w:rsid w:val="00EC4659"/>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859"/>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0F2"/>
    <w:rsid w:val="00EE3443"/>
    <w:rsid w:val="00EE3698"/>
    <w:rsid w:val="00EE4084"/>
    <w:rsid w:val="00EE408F"/>
    <w:rsid w:val="00EE4629"/>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63E"/>
    <w:rsid w:val="00EF4799"/>
    <w:rsid w:val="00EF49C9"/>
    <w:rsid w:val="00EF4A8E"/>
    <w:rsid w:val="00EF5473"/>
    <w:rsid w:val="00EF578C"/>
    <w:rsid w:val="00EF57F5"/>
    <w:rsid w:val="00EF5DD8"/>
    <w:rsid w:val="00EF5DF6"/>
    <w:rsid w:val="00EF6121"/>
    <w:rsid w:val="00EF61C4"/>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D6F"/>
    <w:rsid w:val="00F14111"/>
    <w:rsid w:val="00F1420F"/>
    <w:rsid w:val="00F145AC"/>
    <w:rsid w:val="00F1494C"/>
    <w:rsid w:val="00F15431"/>
    <w:rsid w:val="00F15BD0"/>
    <w:rsid w:val="00F16D17"/>
    <w:rsid w:val="00F174DA"/>
    <w:rsid w:val="00F17C67"/>
    <w:rsid w:val="00F2059E"/>
    <w:rsid w:val="00F20727"/>
    <w:rsid w:val="00F2245B"/>
    <w:rsid w:val="00F227FD"/>
    <w:rsid w:val="00F2284A"/>
    <w:rsid w:val="00F22B15"/>
    <w:rsid w:val="00F22BD9"/>
    <w:rsid w:val="00F233D5"/>
    <w:rsid w:val="00F23AF4"/>
    <w:rsid w:val="00F23E4A"/>
    <w:rsid w:val="00F24C71"/>
    <w:rsid w:val="00F24DE8"/>
    <w:rsid w:val="00F24FF4"/>
    <w:rsid w:val="00F253FE"/>
    <w:rsid w:val="00F25413"/>
    <w:rsid w:val="00F255F0"/>
    <w:rsid w:val="00F25F7E"/>
    <w:rsid w:val="00F25F87"/>
    <w:rsid w:val="00F2624A"/>
    <w:rsid w:val="00F26AF2"/>
    <w:rsid w:val="00F27220"/>
    <w:rsid w:val="00F278DF"/>
    <w:rsid w:val="00F279BD"/>
    <w:rsid w:val="00F27C82"/>
    <w:rsid w:val="00F27C8F"/>
    <w:rsid w:val="00F31BB4"/>
    <w:rsid w:val="00F326F8"/>
    <w:rsid w:val="00F32AEB"/>
    <w:rsid w:val="00F330E7"/>
    <w:rsid w:val="00F333A3"/>
    <w:rsid w:val="00F33AA4"/>
    <w:rsid w:val="00F3423A"/>
    <w:rsid w:val="00F349F7"/>
    <w:rsid w:val="00F34BF9"/>
    <w:rsid w:val="00F34E3D"/>
    <w:rsid w:val="00F35071"/>
    <w:rsid w:val="00F353DC"/>
    <w:rsid w:val="00F35494"/>
    <w:rsid w:val="00F35ACE"/>
    <w:rsid w:val="00F35C6F"/>
    <w:rsid w:val="00F36416"/>
    <w:rsid w:val="00F3658A"/>
    <w:rsid w:val="00F36A93"/>
    <w:rsid w:val="00F36E3A"/>
    <w:rsid w:val="00F36EE6"/>
    <w:rsid w:val="00F37634"/>
    <w:rsid w:val="00F37817"/>
    <w:rsid w:val="00F37898"/>
    <w:rsid w:val="00F37BF8"/>
    <w:rsid w:val="00F4045E"/>
    <w:rsid w:val="00F40776"/>
    <w:rsid w:val="00F41CFC"/>
    <w:rsid w:val="00F4230A"/>
    <w:rsid w:val="00F42B25"/>
    <w:rsid w:val="00F4301C"/>
    <w:rsid w:val="00F43931"/>
    <w:rsid w:val="00F439F4"/>
    <w:rsid w:val="00F43A02"/>
    <w:rsid w:val="00F44370"/>
    <w:rsid w:val="00F44755"/>
    <w:rsid w:val="00F45E15"/>
    <w:rsid w:val="00F46955"/>
    <w:rsid w:val="00F46BAF"/>
    <w:rsid w:val="00F472CC"/>
    <w:rsid w:val="00F47949"/>
    <w:rsid w:val="00F47CAE"/>
    <w:rsid w:val="00F50475"/>
    <w:rsid w:val="00F50893"/>
    <w:rsid w:val="00F519B0"/>
    <w:rsid w:val="00F52E4C"/>
    <w:rsid w:val="00F531B9"/>
    <w:rsid w:val="00F534A7"/>
    <w:rsid w:val="00F538A9"/>
    <w:rsid w:val="00F53958"/>
    <w:rsid w:val="00F54223"/>
    <w:rsid w:val="00F56689"/>
    <w:rsid w:val="00F570A4"/>
    <w:rsid w:val="00F57594"/>
    <w:rsid w:val="00F57989"/>
    <w:rsid w:val="00F57A89"/>
    <w:rsid w:val="00F602FF"/>
    <w:rsid w:val="00F60385"/>
    <w:rsid w:val="00F611A9"/>
    <w:rsid w:val="00F611F6"/>
    <w:rsid w:val="00F612BF"/>
    <w:rsid w:val="00F61ADC"/>
    <w:rsid w:val="00F62C08"/>
    <w:rsid w:val="00F62F88"/>
    <w:rsid w:val="00F64737"/>
    <w:rsid w:val="00F6485C"/>
    <w:rsid w:val="00F64C74"/>
    <w:rsid w:val="00F650D7"/>
    <w:rsid w:val="00F656FA"/>
    <w:rsid w:val="00F65A07"/>
    <w:rsid w:val="00F65DCF"/>
    <w:rsid w:val="00F67766"/>
    <w:rsid w:val="00F67C87"/>
    <w:rsid w:val="00F70071"/>
    <w:rsid w:val="00F703AB"/>
    <w:rsid w:val="00F70805"/>
    <w:rsid w:val="00F70B40"/>
    <w:rsid w:val="00F71479"/>
    <w:rsid w:val="00F71A40"/>
    <w:rsid w:val="00F71DC8"/>
    <w:rsid w:val="00F72942"/>
    <w:rsid w:val="00F72B3D"/>
    <w:rsid w:val="00F72BA2"/>
    <w:rsid w:val="00F737EC"/>
    <w:rsid w:val="00F756E7"/>
    <w:rsid w:val="00F75BCD"/>
    <w:rsid w:val="00F75C69"/>
    <w:rsid w:val="00F7603B"/>
    <w:rsid w:val="00F762D3"/>
    <w:rsid w:val="00F76D62"/>
    <w:rsid w:val="00F77981"/>
    <w:rsid w:val="00F77E00"/>
    <w:rsid w:val="00F77F5C"/>
    <w:rsid w:val="00F802EE"/>
    <w:rsid w:val="00F80391"/>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64F"/>
    <w:rsid w:val="00F904BE"/>
    <w:rsid w:val="00F91172"/>
    <w:rsid w:val="00F915BE"/>
    <w:rsid w:val="00F9226A"/>
    <w:rsid w:val="00F93030"/>
    <w:rsid w:val="00F93646"/>
    <w:rsid w:val="00F93A4A"/>
    <w:rsid w:val="00F947BD"/>
    <w:rsid w:val="00F94FA4"/>
    <w:rsid w:val="00F94FDE"/>
    <w:rsid w:val="00F951A0"/>
    <w:rsid w:val="00F9570B"/>
    <w:rsid w:val="00F957B2"/>
    <w:rsid w:val="00F95968"/>
    <w:rsid w:val="00F95CEB"/>
    <w:rsid w:val="00F95D4E"/>
    <w:rsid w:val="00F962CE"/>
    <w:rsid w:val="00F962F0"/>
    <w:rsid w:val="00F966A0"/>
    <w:rsid w:val="00F96912"/>
    <w:rsid w:val="00F96C8D"/>
    <w:rsid w:val="00F97636"/>
    <w:rsid w:val="00F97656"/>
    <w:rsid w:val="00FA0000"/>
    <w:rsid w:val="00FA13EC"/>
    <w:rsid w:val="00FA17A1"/>
    <w:rsid w:val="00FA1984"/>
    <w:rsid w:val="00FA1A6E"/>
    <w:rsid w:val="00FA1C38"/>
    <w:rsid w:val="00FA1D8B"/>
    <w:rsid w:val="00FA2C2C"/>
    <w:rsid w:val="00FA345A"/>
    <w:rsid w:val="00FA378C"/>
    <w:rsid w:val="00FA5EB5"/>
    <w:rsid w:val="00FA5F26"/>
    <w:rsid w:val="00FA60C9"/>
    <w:rsid w:val="00FA66AB"/>
    <w:rsid w:val="00FA7111"/>
    <w:rsid w:val="00FB02E2"/>
    <w:rsid w:val="00FB0406"/>
    <w:rsid w:val="00FB0666"/>
    <w:rsid w:val="00FB0E30"/>
    <w:rsid w:val="00FB11F5"/>
    <w:rsid w:val="00FB15F5"/>
    <w:rsid w:val="00FB1932"/>
    <w:rsid w:val="00FB2600"/>
    <w:rsid w:val="00FB2887"/>
    <w:rsid w:val="00FB3257"/>
    <w:rsid w:val="00FB32A5"/>
    <w:rsid w:val="00FB374F"/>
    <w:rsid w:val="00FB3B60"/>
    <w:rsid w:val="00FB3CD6"/>
    <w:rsid w:val="00FB4236"/>
    <w:rsid w:val="00FB43FF"/>
    <w:rsid w:val="00FB4D68"/>
    <w:rsid w:val="00FB5022"/>
    <w:rsid w:val="00FB5424"/>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41D"/>
    <w:rsid w:val="00FC5F48"/>
    <w:rsid w:val="00FC625C"/>
    <w:rsid w:val="00FC6592"/>
    <w:rsid w:val="00FC67B0"/>
    <w:rsid w:val="00FC6924"/>
    <w:rsid w:val="00FC750E"/>
    <w:rsid w:val="00FC7854"/>
    <w:rsid w:val="00FD097D"/>
    <w:rsid w:val="00FD11C2"/>
    <w:rsid w:val="00FD11F2"/>
    <w:rsid w:val="00FD14AB"/>
    <w:rsid w:val="00FD1D91"/>
    <w:rsid w:val="00FD2795"/>
    <w:rsid w:val="00FD31B3"/>
    <w:rsid w:val="00FD391E"/>
    <w:rsid w:val="00FD4B4D"/>
    <w:rsid w:val="00FD55A7"/>
    <w:rsid w:val="00FD5D6B"/>
    <w:rsid w:val="00FD5E37"/>
    <w:rsid w:val="00FD64C4"/>
    <w:rsid w:val="00FD68E8"/>
    <w:rsid w:val="00FD6C95"/>
    <w:rsid w:val="00FD7E3C"/>
    <w:rsid w:val="00FE1308"/>
    <w:rsid w:val="00FE26BC"/>
    <w:rsid w:val="00FE2B72"/>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E7E9A"/>
    <w:rsid w:val="00FF0CFC"/>
    <w:rsid w:val="00FF21E7"/>
    <w:rsid w:val="00FF22FC"/>
    <w:rsid w:val="00FF37EE"/>
    <w:rsid w:val="00FF3878"/>
    <w:rsid w:val="00FF3E45"/>
    <w:rsid w:val="00FF3F06"/>
    <w:rsid w:val="00FF468B"/>
    <w:rsid w:val="00FF4837"/>
    <w:rsid w:val="00FF4FA8"/>
    <w:rsid w:val="00FF5093"/>
    <w:rsid w:val="00FF5807"/>
    <w:rsid w:val="00FF604A"/>
    <w:rsid w:val="00FF6312"/>
    <w:rsid w:val="00FF64E0"/>
    <w:rsid w:val="00FF674D"/>
    <w:rsid w:val="00FF6769"/>
    <w:rsid w:val="00FF68D5"/>
    <w:rsid w:val="00FF68E2"/>
    <w:rsid w:val="00FF6D4E"/>
    <w:rsid w:val="00FF73C9"/>
    <w:rsid w:val="00FF7594"/>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960070"/>
    <w:pPr>
      <w:keepNext/>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96007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3D738A"/>
    <w:pPr>
      <w:widowControl w:val="0"/>
      <w:autoSpaceDE w:val="0"/>
      <w:autoSpaceDN w:val="0"/>
      <w:ind w:left="107"/>
      <w:jc w:val="left"/>
    </w:pPr>
    <w:rPr>
      <w:rFonts w:eastAsia="Arial" w:cs="Arial"/>
      <w:szCs w:val="22"/>
    </w:rPr>
  </w:style>
  <w:style w:type="character" w:customStyle="1" w:styleId="ListParagraphChar">
    <w:name w:val="List Paragraph Char"/>
    <w:aliases w:val="Bullet List Char,numbered Char,FooterText Char"/>
    <w:link w:val="ListParagraph"/>
    <w:uiPriority w:val="34"/>
    <w:locked/>
    <w:rsid w:val="00C40044"/>
    <w:rPr>
      <w:rFonts w:ascii="Arial" w:hAnsi="Arial"/>
      <w:sz w:val="22"/>
      <w:szCs w:val="24"/>
    </w:rPr>
  </w:style>
  <w:style w:type="character" w:customStyle="1" w:styleId="e24kjd">
    <w:name w:val="e24kjd"/>
    <w:basedOn w:val="DefaultParagraphFont"/>
    <w:rsid w:val="00EA6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62420835">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2878341">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55215862">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88004899">
      <w:bodyDiv w:val="1"/>
      <w:marLeft w:val="0"/>
      <w:marRight w:val="0"/>
      <w:marTop w:val="0"/>
      <w:marBottom w:val="0"/>
      <w:divBdr>
        <w:top w:val="none" w:sz="0" w:space="0" w:color="auto"/>
        <w:left w:val="none" w:sz="0" w:space="0" w:color="auto"/>
        <w:bottom w:val="none" w:sz="0" w:space="0" w:color="auto"/>
        <w:right w:val="none" w:sz="0" w:space="0" w:color="auto"/>
      </w:divBdr>
    </w:div>
    <w:div w:id="592124936">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7194765">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9401014">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8229317">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1082208">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87602681">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8776865">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2947655">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0952548">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69222018">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7640063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6894219">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nj/about/facts/holidays/"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wdol.gov/sca.aspx" TargetMode="External"/><Relationship Id="rId42" Type="http://schemas.openxmlformats.org/officeDocument/2006/relationships/hyperlink" Target="https://www.state.nj.us/treasury/purchase/ethic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s://www.state.nj.us/njbusiness/documents/contracting/NEW%20MBE-WBE%20%20Web%20Application%20JAN_2012.pdf"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infobank/circular/eoc76.htm"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sp.org/criminal-history-records/"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state.nj.us/health/workplacehealthandsafety/peosh/peosh-health-standards/iaq.shtml" TargetMode="External"/><Relationship Id="rId36" Type="http://schemas.openxmlformats.org/officeDocument/2006/relationships/footer" Target="footer2.xml"/><Relationship Id="rId49" Type="http://schemas.openxmlformats.org/officeDocument/2006/relationships/hyperlink" Target="https://www.nj.gov/njbusiness/contracting/sbsa/"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mailto:NJSupplierReports@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njsp.org/criminal-history-records"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lwd.dol.state.nj.us/labor/wagehour/regperm/pw_cont_reg.html"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mailto:ccau.certificate@treas.nj.gov"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iicrc.org/standards/iicrc-s500/" TargetMode="External"/><Relationship Id="rId30" Type="http://schemas.openxmlformats.org/officeDocument/2006/relationships/hyperlink" Target="https://www.state.nj.us/nj/about/facts/holidays/" TargetMode="External"/><Relationship Id="rId35" Type="http://schemas.openxmlformats.org/officeDocument/2006/relationships/footer" Target="footer1.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gov/treasury/purchase/forms/AA_%20Supplement.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www.njportal.com/DOR/SBERegistry/" TargetMode="External"/><Relationship Id="rId72" Type="http://schemas.openxmlformats.org/officeDocument/2006/relationships/hyperlink" Target="https://nj.gov/labor/equalpay/equalpay.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adjpubbid05.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8468-6946-4E04-9B26-2E66B93FBDC4}">
  <ds:schemaRefs>
    <ds:schemaRef ds:uri="http://schemas.openxmlformats.org/officeDocument/2006/bibliography"/>
  </ds:schemaRefs>
</ds:datastoreItem>
</file>

<file path=customXml/itemProps4.xml><?xml version="1.0" encoding="utf-8"?>
<ds:datastoreItem xmlns:ds="http://schemas.openxmlformats.org/officeDocument/2006/customXml" ds:itemID="{A13B17D8-AFFF-451B-8D16-5153FBC488F0}">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0CA2400D-3521-4F00-A4F9-C8E45DF902DE}">
  <ds:schemaRefs>
    <ds:schemaRef ds:uri="http://schemas.openxmlformats.org/officeDocument/2006/bibliography"/>
  </ds:schemaRefs>
</ds:datastoreItem>
</file>

<file path=customXml/itemProps9.xml><?xml version="1.0" encoding="utf-8"?>
<ds:datastoreItem xmlns:ds="http://schemas.openxmlformats.org/officeDocument/2006/customXml" ds:itemID="{5272DC4E-8DF8-454E-B29F-262638FB3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3849</TotalTime>
  <Pages>92</Pages>
  <Words>41140</Words>
  <Characters>244822</Characters>
  <Application>Microsoft Office Word</Application>
  <DocSecurity>2</DocSecurity>
  <Lines>2040</Lines>
  <Paragraphs>570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285392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Centofanti, Kristopher</cp:lastModifiedBy>
  <cp:revision>718</cp:revision>
  <cp:lastPrinted>2019-12-09T16:57:00Z</cp:lastPrinted>
  <dcterms:created xsi:type="dcterms:W3CDTF">2019-05-30T20:36:00Z</dcterms:created>
  <dcterms:modified xsi:type="dcterms:W3CDTF">2020-01-06T15:39:00Z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