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60" w:type="dxa"/>
        <w:tblInd w:w="-455" w:type="dxa"/>
        <w:tblLayout w:type="fixed"/>
        <w:tblLook w:val="04A0" w:firstRow="1" w:lastRow="0" w:firstColumn="1" w:lastColumn="0" w:noHBand="0" w:noVBand="1"/>
      </w:tblPr>
      <w:tblGrid>
        <w:gridCol w:w="630"/>
        <w:gridCol w:w="9630"/>
      </w:tblGrid>
      <w:tr w:rsidR="00DE0AF0" w:rsidRPr="00545856" w14:paraId="4D422404" w14:textId="77777777" w:rsidTr="00F067A7">
        <w:tc>
          <w:tcPr>
            <w:tcW w:w="630" w:type="dxa"/>
          </w:tcPr>
          <w:p w14:paraId="4ABB0385" w14:textId="104B22CA" w:rsidR="00DE0AF0" w:rsidRPr="00545856" w:rsidRDefault="00DE0AF0" w:rsidP="002F09D8">
            <w:pPr>
              <w:spacing w:before="120" w:after="120"/>
              <w:jc w:val="center"/>
              <w:rPr>
                <w:rFonts w:ascii="Times New Roman" w:hAnsi="Times New Roman" w:cs="Times New Roman"/>
                <w:b/>
                <w:sz w:val="24"/>
                <w:szCs w:val="24"/>
                <w:u w:val="single"/>
              </w:rPr>
            </w:pPr>
            <w:r w:rsidRPr="00545856">
              <w:rPr>
                <w:rFonts w:ascii="Times New Roman" w:hAnsi="Times New Roman" w:cs="Times New Roman"/>
                <w:b/>
                <w:sz w:val="24"/>
                <w:szCs w:val="24"/>
                <w:u w:val="single"/>
              </w:rPr>
              <w:t>No.</w:t>
            </w:r>
          </w:p>
        </w:tc>
        <w:tc>
          <w:tcPr>
            <w:tcW w:w="9630" w:type="dxa"/>
          </w:tcPr>
          <w:p w14:paraId="0382D56B" w14:textId="77777777" w:rsidR="00DE0AF0" w:rsidRPr="00545856" w:rsidRDefault="00DE0AF0" w:rsidP="002F09D8">
            <w:pPr>
              <w:spacing w:before="120" w:after="120"/>
              <w:jc w:val="center"/>
              <w:rPr>
                <w:rFonts w:ascii="Times New Roman" w:hAnsi="Times New Roman" w:cs="Times New Roman"/>
                <w:b/>
                <w:color w:val="000000"/>
                <w:sz w:val="24"/>
                <w:szCs w:val="24"/>
                <w:u w:val="single"/>
              </w:rPr>
            </w:pPr>
            <w:r w:rsidRPr="00545856">
              <w:rPr>
                <w:rFonts w:ascii="Times New Roman" w:hAnsi="Times New Roman" w:cs="Times New Roman"/>
                <w:b/>
                <w:color w:val="000000"/>
                <w:sz w:val="24"/>
                <w:szCs w:val="24"/>
                <w:u w:val="single"/>
              </w:rPr>
              <w:t>Questions and Answers</w:t>
            </w:r>
          </w:p>
        </w:tc>
      </w:tr>
      <w:tr w:rsidR="00B201A5" w:rsidRPr="00545856" w14:paraId="4650F7EB" w14:textId="77777777" w:rsidTr="00F067A7">
        <w:tc>
          <w:tcPr>
            <w:tcW w:w="630" w:type="dxa"/>
          </w:tcPr>
          <w:p w14:paraId="77A8F0BA" w14:textId="4A3173DA" w:rsidR="00B201A5" w:rsidRPr="00545856" w:rsidRDefault="00711D9D" w:rsidP="002E6CE7">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9630" w:type="dxa"/>
          </w:tcPr>
          <w:p w14:paraId="5C6D1662" w14:textId="77777777" w:rsidR="00B201A5" w:rsidRDefault="00B201A5" w:rsidP="002E6CE7">
            <w:pPr>
              <w:keepNext/>
              <w:keepLines/>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Question</w:t>
            </w:r>
          </w:p>
          <w:p w14:paraId="121ECBC8" w14:textId="77777777" w:rsidR="00B201A5" w:rsidRDefault="00B201A5" w:rsidP="002E6CE7">
            <w:pPr>
              <w:keepNext/>
              <w:keepLines/>
              <w:rPr>
                <w:rFonts w:ascii="Times New Roman" w:hAnsi="Times New Roman" w:cs="Times New Roman"/>
                <w:color w:val="000000"/>
                <w:sz w:val="24"/>
                <w:szCs w:val="24"/>
                <w:u w:val="single"/>
              </w:rPr>
            </w:pPr>
          </w:p>
          <w:p w14:paraId="61E6CF8A" w14:textId="77777777" w:rsidR="0046520B" w:rsidRPr="0046520B" w:rsidRDefault="0046520B" w:rsidP="0046520B">
            <w:pPr>
              <w:ind w:left="360"/>
              <w:rPr>
                <w:rFonts w:ascii="Aptos" w:eastAsia="Times New Roman" w:hAnsi="Aptos" w:cs="Aptos"/>
                <w:sz w:val="24"/>
                <w:szCs w:val="24"/>
              </w:rPr>
            </w:pPr>
            <w:r w:rsidRPr="0046520B">
              <w:rPr>
                <w:rFonts w:ascii="Aptos" w:eastAsia="Times New Roman" w:hAnsi="Aptos" w:cs="Aptos"/>
                <w:b/>
                <w:bCs/>
                <w:sz w:val="24"/>
                <w:szCs w:val="24"/>
              </w:rPr>
              <w:t>Timeline and Scope of Work (SOW):</w:t>
            </w:r>
            <w:r w:rsidRPr="0046520B">
              <w:rPr>
                <w:rFonts w:ascii="Aptos" w:eastAsia="Times New Roman" w:hAnsi="Aptos" w:cs="Aptos"/>
                <w:sz w:val="24"/>
                <w:szCs w:val="24"/>
              </w:rPr>
              <w:t xml:space="preserve"> The SOW indicates a completion deadline of June 30, 2026. Given that we are currently in our peak season, our standard lead time for inspections is 4 to 6 weeks. Could you please confirm if this date is flexible, or if it was noted in error?  </w:t>
            </w:r>
          </w:p>
          <w:p w14:paraId="216700AF" w14:textId="77777777" w:rsidR="00B201A5" w:rsidRDefault="00B201A5" w:rsidP="002E6CE7">
            <w:pPr>
              <w:keepNext/>
              <w:keepLines/>
              <w:rPr>
                <w:rFonts w:ascii="Times New Roman" w:hAnsi="Times New Roman" w:cs="Times New Roman"/>
                <w:color w:val="000000"/>
                <w:sz w:val="24"/>
                <w:szCs w:val="24"/>
                <w:u w:val="single"/>
              </w:rPr>
            </w:pPr>
          </w:p>
          <w:p w14:paraId="43227F67" w14:textId="77777777" w:rsidR="00B201A5" w:rsidRDefault="00B201A5" w:rsidP="002E6CE7">
            <w:pPr>
              <w:keepNext/>
              <w:keepLines/>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Answer</w:t>
            </w:r>
          </w:p>
          <w:p w14:paraId="16DAE857" w14:textId="77777777" w:rsidR="00B201A5" w:rsidRDefault="00B201A5" w:rsidP="002E6CE7">
            <w:pPr>
              <w:keepNext/>
              <w:keepLines/>
              <w:rPr>
                <w:rFonts w:ascii="Times New Roman" w:hAnsi="Times New Roman" w:cs="Times New Roman"/>
                <w:color w:val="000000"/>
                <w:sz w:val="24"/>
                <w:szCs w:val="24"/>
                <w:u w:val="single"/>
              </w:rPr>
            </w:pPr>
          </w:p>
          <w:p w14:paraId="49A5DAC4" w14:textId="44CC5D45" w:rsidR="0046520B" w:rsidRPr="0046520B" w:rsidRDefault="0046520B" w:rsidP="0046520B">
            <w:pPr>
              <w:pStyle w:val="xmsonormal"/>
              <w:ind w:left="720"/>
              <w:rPr>
                <w:color w:val="000000" w:themeColor="text1"/>
              </w:rPr>
            </w:pPr>
            <w:r w:rsidRPr="0046520B">
              <w:rPr>
                <w:color w:val="000000" w:themeColor="text1"/>
              </w:rPr>
              <w:t xml:space="preserve">The work completion deadline is July 31, 2026. </w:t>
            </w:r>
            <w:r>
              <w:rPr>
                <w:color w:val="000000" w:themeColor="text1"/>
              </w:rPr>
              <w:t xml:space="preserve"> Scope of work document also updated.</w:t>
            </w:r>
          </w:p>
          <w:p w14:paraId="27280B94" w14:textId="2004F831" w:rsidR="00B201A5" w:rsidRPr="004962F4" w:rsidRDefault="00B201A5" w:rsidP="0046520B">
            <w:pPr>
              <w:keepNext/>
              <w:keepLines/>
              <w:rPr>
                <w:rFonts w:ascii="Times New Roman" w:hAnsi="Times New Roman" w:cs="Times New Roman"/>
                <w:color w:val="000000"/>
                <w:sz w:val="24"/>
                <w:szCs w:val="24"/>
                <w:u w:val="single"/>
              </w:rPr>
            </w:pPr>
          </w:p>
        </w:tc>
      </w:tr>
      <w:tr w:rsidR="008E370C" w:rsidRPr="00545856" w14:paraId="4DE54CCF" w14:textId="77777777" w:rsidTr="00F067A7">
        <w:tc>
          <w:tcPr>
            <w:tcW w:w="630" w:type="dxa"/>
          </w:tcPr>
          <w:p w14:paraId="11D96F06" w14:textId="70C07C16" w:rsidR="008E370C" w:rsidRDefault="008E370C" w:rsidP="002E6CE7">
            <w:pPr>
              <w:widowControl w:val="0"/>
              <w:jc w:val="center"/>
              <w:rPr>
                <w:rFonts w:ascii="Times New Roman" w:hAnsi="Times New Roman" w:cs="Times New Roman"/>
                <w:sz w:val="24"/>
                <w:szCs w:val="24"/>
              </w:rPr>
            </w:pPr>
            <w:r>
              <w:rPr>
                <w:rFonts w:ascii="Times New Roman" w:hAnsi="Times New Roman" w:cs="Times New Roman"/>
                <w:sz w:val="24"/>
                <w:szCs w:val="24"/>
              </w:rPr>
              <w:t>2</w:t>
            </w:r>
          </w:p>
        </w:tc>
        <w:tc>
          <w:tcPr>
            <w:tcW w:w="9630" w:type="dxa"/>
          </w:tcPr>
          <w:p w14:paraId="770EE103" w14:textId="77777777" w:rsidR="008E370C" w:rsidRDefault="008E370C" w:rsidP="002E6CE7">
            <w:pPr>
              <w:keepNext/>
              <w:keepLines/>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Question</w:t>
            </w:r>
          </w:p>
          <w:p w14:paraId="476BD165" w14:textId="77777777" w:rsidR="0046520B" w:rsidRDefault="0046520B" w:rsidP="0046520B">
            <w:pPr>
              <w:pStyle w:val="xmsonormal"/>
              <w:ind w:left="360"/>
              <w:rPr>
                <w:rFonts w:eastAsia="Times New Roman"/>
              </w:rPr>
            </w:pPr>
            <w:r>
              <w:rPr>
                <w:rFonts w:eastAsia="Times New Roman"/>
                <w:b/>
                <w:bCs/>
              </w:rPr>
              <w:t>Lighting System Specifications:</w:t>
            </w:r>
            <w:r>
              <w:rPr>
                <w:rFonts w:eastAsia="Times New Roman"/>
              </w:rPr>
              <w:t xml:space="preserve"> The project spreadsheet indicates that </w:t>
            </w:r>
            <w:proofErr w:type="gramStart"/>
            <w:r>
              <w:rPr>
                <w:rFonts w:eastAsia="Times New Roman"/>
              </w:rPr>
              <w:t>the majority of</w:t>
            </w:r>
            <w:proofErr w:type="gramEnd"/>
            <w:r>
              <w:rPr>
                <w:rFonts w:eastAsia="Times New Roman"/>
              </w:rPr>
              <w:t xml:space="preserve"> the sites utilize incandescent lighting. Please be advised that these systems are largely obsolete, creating severe supply chain issues. Replacement bulbs have tripled in cost, and orders placed as early as January remain unfulfilled. Given these market conditions, we recommend evaluating an upgrade to LED systems. Alternatively, we can price the incandescent maintenance subject to material availability and updated market pricing.</w:t>
            </w:r>
          </w:p>
          <w:p w14:paraId="430F480C" w14:textId="77777777" w:rsidR="008E370C" w:rsidRDefault="008E370C" w:rsidP="002E6CE7">
            <w:pPr>
              <w:keepNext/>
              <w:keepLines/>
              <w:rPr>
                <w:rFonts w:ascii="Times New Roman" w:hAnsi="Times New Roman" w:cs="Times New Roman"/>
                <w:color w:val="000000"/>
                <w:sz w:val="24"/>
                <w:szCs w:val="24"/>
                <w:u w:val="single"/>
              </w:rPr>
            </w:pPr>
          </w:p>
          <w:p w14:paraId="63130969" w14:textId="77777777" w:rsidR="008E370C" w:rsidRDefault="008E370C" w:rsidP="002E6CE7">
            <w:pPr>
              <w:keepNext/>
              <w:keepLines/>
              <w:rPr>
                <w:rFonts w:ascii="Times New Roman" w:hAnsi="Times New Roman" w:cs="Times New Roman"/>
                <w:color w:val="000000"/>
                <w:sz w:val="24"/>
                <w:szCs w:val="24"/>
              </w:rPr>
            </w:pPr>
          </w:p>
          <w:p w14:paraId="3F6EA587" w14:textId="77777777" w:rsidR="008E370C" w:rsidRDefault="008E370C" w:rsidP="002E6CE7">
            <w:pPr>
              <w:keepNext/>
              <w:keepLines/>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Answer</w:t>
            </w:r>
          </w:p>
          <w:p w14:paraId="780C5E92" w14:textId="77777777" w:rsidR="008E370C" w:rsidRDefault="008E370C" w:rsidP="002E6CE7">
            <w:pPr>
              <w:keepNext/>
              <w:keepLines/>
              <w:rPr>
                <w:rFonts w:ascii="Times New Roman" w:hAnsi="Times New Roman" w:cs="Times New Roman"/>
                <w:color w:val="000000"/>
                <w:sz w:val="24"/>
                <w:szCs w:val="24"/>
                <w:u w:val="single"/>
              </w:rPr>
            </w:pPr>
          </w:p>
          <w:p w14:paraId="21755AE9" w14:textId="77777777" w:rsidR="0046520B" w:rsidRPr="0046520B" w:rsidRDefault="0046520B" w:rsidP="0046520B">
            <w:pPr>
              <w:pStyle w:val="xmsonormal"/>
              <w:ind w:left="720"/>
              <w:rPr>
                <w:color w:val="000000" w:themeColor="text1"/>
              </w:rPr>
            </w:pPr>
            <w:r w:rsidRPr="0046520B">
              <w:rPr>
                <w:color w:val="000000" w:themeColor="text1"/>
              </w:rPr>
              <w:t>From the contract language</w:t>
            </w:r>
            <w:proofErr w:type="gramStart"/>
            <w:r w:rsidRPr="0046520B">
              <w:rPr>
                <w:color w:val="000000" w:themeColor="text1"/>
              </w:rPr>
              <w:t>:  During</w:t>
            </w:r>
            <w:proofErr w:type="gramEnd"/>
            <w:r w:rsidRPr="0046520B">
              <w:rPr>
                <w:color w:val="000000" w:themeColor="text1"/>
              </w:rPr>
              <w:t xml:space="preserve"> each tower site inspection small repairs shall be executed by team members to include tightening hardware, guy wire tensioning, repair of grounding kits, changing light bulbs, and all other maintenance listed herein.  If the contractor determines that these are not small repairs, then they should be included in the inspection report.  The Mason, Fairfield, and Springfield towers </w:t>
            </w:r>
            <w:proofErr w:type="gramStart"/>
            <w:r w:rsidRPr="0046520B">
              <w:rPr>
                <w:color w:val="000000" w:themeColor="text1"/>
              </w:rPr>
              <w:t>are</w:t>
            </w:r>
            <w:proofErr w:type="gramEnd"/>
            <w:r w:rsidRPr="0046520B">
              <w:rPr>
                <w:color w:val="000000" w:themeColor="text1"/>
              </w:rPr>
              <w:t xml:space="preserve"> LED lighting.</w:t>
            </w:r>
          </w:p>
          <w:p w14:paraId="2E2D71D7" w14:textId="77777777" w:rsidR="0046520B" w:rsidRDefault="0046520B" w:rsidP="0046520B">
            <w:pPr>
              <w:pStyle w:val="xmsonormal"/>
            </w:pPr>
            <w:r>
              <w:t> </w:t>
            </w:r>
          </w:p>
          <w:p w14:paraId="5F5ADEDD" w14:textId="77777777" w:rsidR="008E370C" w:rsidRDefault="008E370C" w:rsidP="002E6CE7">
            <w:pPr>
              <w:keepNext/>
              <w:keepLines/>
              <w:rPr>
                <w:rFonts w:ascii="Times New Roman" w:hAnsi="Times New Roman" w:cs="Times New Roman"/>
                <w:color w:val="000000"/>
                <w:sz w:val="24"/>
                <w:szCs w:val="24"/>
              </w:rPr>
            </w:pPr>
          </w:p>
          <w:p w14:paraId="5D84E22A" w14:textId="26C63B06" w:rsidR="008E370C" w:rsidRPr="008E370C" w:rsidRDefault="008E370C" w:rsidP="002E6CE7">
            <w:pPr>
              <w:keepNext/>
              <w:keepLines/>
              <w:rPr>
                <w:rFonts w:ascii="Times New Roman" w:hAnsi="Times New Roman" w:cs="Times New Roman"/>
                <w:color w:val="000000"/>
                <w:sz w:val="24"/>
                <w:szCs w:val="24"/>
              </w:rPr>
            </w:pPr>
          </w:p>
        </w:tc>
      </w:tr>
      <w:tr w:rsidR="0046520B" w:rsidRPr="00545856" w14:paraId="6DE7C32B" w14:textId="77777777" w:rsidTr="00F067A7">
        <w:tc>
          <w:tcPr>
            <w:tcW w:w="630" w:type="dxa"/>
          </w:tcPr>
          <w:p w14:paraId="330385AA" w14:textId="77777777" w:rsidR="0046520B" w:rsidRDefault="0046520B" w:rsidP="002E6CE7">
            <w:pPr>
              <w:widowControl w:val="0"/>
              <w:jc w:val="center"/>
              <w:rPr>
                <w:rFonts w:ascii="Times New Roman" w:hAnsi="Times New Roman" w:cs="Times New Roman"/>
                <w:sz w:val="24"/>
                <w:szCs w:val="24"/>
              </w:rPr>
            </w:pPr>
          </w:p>
          <w:p w14:paraId="09032285" w14:textId="2ABD7481" w:rsidR="0046520B" w:rsidRDefault="0046520B" w:rsidP="002E6CE7">
            <w:pPr>
              <w:widowControl w:val="0"/>
              <w:jc w:val="center"/>
              <w:rPr>
                <w:rFonts w:ascii="Times New Roman" w:hAnsi="Times New Roman" w:cs="Times New Roman"/>
                <w:sz w:val="24"/>
                <w:szCs w:val="24"/>
              </w:rPr>
            </w:pPr>
            <w:r>
              <w:rPr>
                <w:rFonts w:ascii="Times New Roman" w:hAnsi="Times New Roman" w:cs="Times New Roman"/>
                <w:sz w:val="24"/>
                <w:szCs w:val="24"/>
              </w:rPr>
              <w:t>3</w:t>
            </w:r>
          </w:p>
          <w:p w14:paraId="0D8D02AA" w14:textId="77777777" w:rsidR="0046520B" w:rsidRDefault="0046520B" w:rsidP="002E6CE7">
            <w:pPr>
              <w:widowControl w:val="0"/>
              <w:jc w:val="center"/>
              <w:rPr>
                <w:rFonts w:ascii="Times New Roman" w:hAnsi="Times New Roman" w:cs="Times New Roman"/>
                <w:sz w:val="24"/>
                <w:szCs w:val="24"/>
              </w:rPr>
            </w:pPr>
          </w:p>
          <w:p w14:paraId="617EDBB0" w14:textId="77777777" w:rsidR="0046520B" w:rsidRDefault="0046520B" w:rsidP="002E6CE7">
            <w:pPr>
              <w:widowControl w:val="0"/>
              <w:jc w:val="center"/>
              <w:rPr>
                <w:rFonts w:ascii="Times New Roman" w:hAnsi="Times New Roman" w:cs="Times New Roman"/>
                <w:sz w:val="24"/>
                <w:szCs w:val="24"/>
              </w:rPr>
            </w:pPr>
          </w:p>
          <w:p w14:paraId="66963007" w14:textId="77777777" w:rsidR="0046520B" w:rsidRDefault="0046520B" w:rsidP="002E6CE7">
            <w:pPr>
              <w:widowControl w:val="0"/>
              <w:jc w:val="center"/>
              <w:rPr>
                <w:rFonts w:ascii="Times New Roman" w:hAnsi="Times New Roman" w:cs="Times New Roman"/>
                <w:sz w:val="24"/>
                <w:szCs w:val="24"/>
              </w:rPr>
            </w:pPr>
          </w:p>
          <w:p w14:paraId="1B05F8DC" w14:textId="77777777" w:rsidR="0046520B" w:rsidRDefault="0046520B" w:rsidP="002E6CE7">
            <w:pPr>
              <w:widowControl w:val="0"/>
              <w:jc w:val="center"/>
              <w:rPr>
                <w:rFonts w:ascii="Times New Roman" w:hAnsi="Times New Roman" w:cs="Times New Roman"/>
                <w:sz w:val="24"/>
                <w:szCs w:val="24"/>
              </w:rPr>
            </w:pPr>
          </w:p>
        </w:tc>
        <w:tc>
          <w:tcPr>
            <w:tcW w:w="9630" w:type="dxa"/>
          </w:tcPr>
          <w:p w14:paraId="5B864776" w14:textId="77777777" w:rsidR="0046520B" w:rsidRDefault="0046520B" w:rsidP="002E6CE7">
            <w:pPr>
              <w:keepNext/>
              <w:keepLines/>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lastRenderedPageBreak/>
              <w:t>Question:</w:t>
            </w:r>
          </w:p>
          <w:p w14:paraId="5579B49D" w14:textId="77777777" w:rsidR="0046520B" w:rsidRDefault="0046520B" w:rsidP="0046520B">
            <w:pPr>
              <w:pStyle w:val="xmsonormal"/>
              <w:ind w:left="360"/>
              <w:rPr>
                <w:rFonts w:eastAsia="Times New Roman"/>
              </w:rPr>
            </w:pPr>
            <w:r>
              <w:rPr>
                <w:rFonts w:eastAsia="Times New Roman"/>
                <w:b/>
                <w:bCs/>
              </w:rPr>
              <w:t>Guyed Tower Technical Data:</w:t>
            </w:r>
            <w:r>
              <w:rPr>
                <w:rFonts w:eastAsia="Times New Roman"/>
              </w:rPr>
              <w:t xml:space="preserve"> To accurately calculate our quote for the plumb and tension requirements, please provide the following structural details for each guyed tower:</w:t>
            </w:r>
          </w:p>
          <w:p w14:paraId="3912CC38" w14:textId="77777777" w:rsidR="0046520B" w:rsidRDefault="0046520B" w:rsidP="0046520B">
            <w:pPr>
              <w:pStyle w:val="xmsonormal"/>
              <w:numPr>
                <w:ilvl w:val="1"/>
                <w:numId w:val="30"/>
              </w:numPr>
              <w:rPr>
                <w:rFonts w:eastAsia="Times New Roman"/>
              </w:rPr>
            </w:pPr>
            <w:r>
              <w:rPr>
                <w:rFonts w:eastAsia="Times New Roman"/>
              </w:rPr>
              <w:lastRenderedPageBreak/>
              <w:t xml:space="preserve">Number of guy anchors per tower  </w:t>
            </w:r>
          </w:p>
          <w:p w14:paraId="21314A60" w14:textId="77777777" w:rsidR="0046520B" w:rsidRDefault="0046520B" w:rsidP="0046520B">
            <w:pPr>
              <w:pStyle w:val="xmsonormal"/>
              <w:numPr>
                <w:ilvl w:val="1"/>
                <w:numId w:val="30"/>
              </w:numPr>
              <w:rPr>
                <w:rFonts w:eastAsia="Times New Roman"/>
              </w:rPr>
            </w:pPr>
            <w:r>
              <w:rPr>
                <w:rFonts w:eastAsia="Times New Roman"/>
              </w:rPr>
              <w:t>Total number of guy wires per tower</w:t>
            </w:r>
          </w:p>
          <w:p w14:paraId="7AFF0A08" w14:textId="77777777" w:rsidR="0046520B" w:rsidRDefault="0046520B" w:rsidP="0046520B">
            <w:pPr>
              <w:pStyle w:val="xmsonormal"/>
              <w:numPr>
                <w:ilvl w:val="1"/>
                <w:numId w:val="30"/>
              </w:numPr>
              <w:rPr>
                <w:rFonts w:eastAsia="Times New Roman"/>
              </w:rPr>
            </w:pPr>
            <w:r>
              <w:rPr>
                <w:rFonts w:eastAsia="Times New Roman"/>
              </w:rPr>
              <w:t>Wire diameter sizes</w:t>
            </w:r>
          </w:p>
          <w:p w14:paraId="2530C7D9" w14:textId="77777777" w:rsidR="0046520B" w:rsidRDefault="0046520B" w:rsidP="0046520B">
            <w:pPr>
              <w:pStyle w:val="xmsonormal"/>
              <w:numPr>
                <w:ilvl w:val="1"/>
                <w:numId w:val="30"/>
              </w:numPr>
              <w:rPr>
                <w:rFonts w:eastAsia="Times New Roman"/>
              </w:rPr>
            </w:pPr>
            <w:r>
              <w:rPr>
                <w:rFonts w:eastAsia="Times New Roman"/>
              </w:rPr>
              <w:t>Presence and quantity of any torque arms</w:t>
            </w:r>
          </w:p>
          <w:p w14:paraId="771403BB" w14:textId="77777777" w:rsidR="0046520B" w:rsidRDefault="0046520B" w:rsidP="002E6CE7">
            <w:pPr>
              <w:keepNext/>
              <w:keepLines/>
              <w:rPr>
                <w:rFonts w:ascii="Times New Roman" w:hAnsi="Times New Roman" w:cs="Times New Roman"/>
                <w:color w:val="000000"/>
                <w:sz w:val="24"/>
                <w:szCs w:val="24"/>
                <w:u w:val="single"/>
              </w:rPr>
            </w:pPr>
          </w:p>
          <w:p w14:paraId="48F20124" w14:textId="77777777" w:rsidR="0046520B" w:rsidRDefault="0046520B" w:rsidP="002E6CE7">
            <w:pPr>
              <w:keepNext/>
              <w:keepLines/>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Answer:</w:t>
            </w:r>
          </w:p>
          <w:p w14:paraId="13188646" w14:textId="77777777" w:rsidR="0046520B" w:rsidRPr="0046520B" w:rsidRDefault="0046520B" w:rsidP="0046520B">
            <w:pPr>
              <w:pStyle w:val="xmsonormal"/>
              <w:ind w:left="720"/>
              <w:rPr>
                <w:color w:val="000000" w:themeColor="text1"/>
              </w:rPr>
            </w:pPr>
            <w:r w:rsidRPr="0046520B">
              <w:rPr>
                <w:color w:val="000000" w:themeColor="text1"/>
              </w:rPr>
              <w:t xml:space="preserve">This is what the contractor is inspecting, and the contractor will provide this information.  </w:t>
            </w:r>
          </w:p>
          <w:p w14:paraId="57AFE1ED" w14:textId="77777777" w:rsidR="0046520B" w:rsidRDefault="0046520B" w:rsidP="002E6CE7">
            <w:pPr>
              <w:keepNext/>
              <w:keepLines/>
              <w:rPr>
                <w:rFonts w:ascii="Times New Roman" w:hAnsi="Times New Roman" w:cs="Times New Roman"/>
                <w:color w:val="000000"/>
                <w:sz w:val="24"/>
                <w:szCs w:val="24"/>
                <w:u w:val="single"/>
              </w:rPr>
            </w:pPr>
          </w:p>
          <w:p w14:paraId="3E5471DD" w14:textId="77777777" w:rsidR="0046520B" w:rsidRDefault="0046520B" w:rsidP="002E6CE7">
            <w:pPr>
              <w:keepNext/>
              <w:keepLines/>
              <w:rPr>
                <w:rFonts w:ascii="Times New Roman" w:hAnsi="Times New Roman" w:cs="Times New Roman"/>
                <w:color w:val="000000"/>
                <w:sz w:val="24"/>
                <w:szCs w:val="24"/>
                <w:u w:val="single"/>
              </w:rPr>
            </w:pPr>
          </w:p>
          <w:p w14:paraId="63EF9290" w14:textId="77777777" w:rsidR="0046520B" w:rsidRDefault="0046520B" w:rsidP="002E6CE7">
            <w:pPr>
              <w:keepNext/>
              <w:keepLines/>
              <w:rPr>
                <w:rFonts w:ascii="Times New Roman" w:hAnsi="Times New Roman" w:cs="Times New Roman"/>
                <w:color w:val="000000"/>
                <w:sz w:val="24"/>
                <w:szCs w:val="24"/>
                <w:u w:val="single"/>
              </w:rPr>
            </w:pPr>
          </w:p>
          <w:p w14:paraId="59DCFE88" w14:textId="77777777" w:rsidR="0046520B" w:rsidRDefault="0046520B" w:rsidP="002E6CE7">
            <w:pPr>
              <w:keepNext/>
              <w:keepLines/>
              <w:rPr>
                <w:rFonts w:ascii="Times New Roman" w:hAnsi="Times New Roman" w:cs="Times New Roman"/>
                <w:color w:val="000000"/>
                <w:sz w:val="24"/>
                <w:szCs w:val="24"/>
                <w:u w:val="single"/>
              </w:rPr>
            </w:pPr>
          </w:p>
          <w:p w14:paraId="4F28DE5F" w14:textId="49C8C8B5" w:rsidR="0046520B" w:rsidRDefault="0046520B" w:rsidP="002E6CE7">
            <w:pPr>
              <w:keepNext/>
              <w:keepLines/>
              <w:rPr>
                <w:rFonts w:ascii="Times New Roman" w:hAnsi="Times New Roman" w:cs="Times New Roman"/>
                <w:color w:val="000000"/>
                <w:sz w:val="24"/>
                <w:szCs w:val="24"/>
                <w:u w:val="single"/>
              </w:rPr>
            </w:pPr>
          </w:p>
        </w:tc>
      </w:tr>
    </w:tbl>
    <w:p w14:paraId="3BA556EF" w14:textId="77777777" w:rsidR="006F16F7" w:rsidRPr="00545856" w:rsidRDefault="006F16F7" w:rsidP="002B72F0">
      <w:pPr>
        <w:rPr>
          <w:rFonts w:ascii="Times New Roman" w:hAnsi="Times New Roman" w:cs="Times New Roman"/>
          <w:sz w:val="24"/>
          <w:szCs w:val="24"/>
        </w:rPr>
      </w:pPr>
    </w:p>
    <w:sectPr w:rsidR="006F16F7" w:rsidRPr="00545856" w:rsidSect="003A4C13">
      <w:footerReference w:type="default" r:id="rId8"/>
      <w:headerReference w:type="first" r:id="rId9"/>
      <w:footerReference w:type="first" r:id="rId10"/>
      <w:pgSz w:w="12240" w:h="15840"/>
      <w:pgMar w:top="1440" w:right="1440" w:bottom="1440" w:left="1440" w:header="45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0A8FC" w14:textId="77777777" w:rsidR="00D25DA1" w:rsidRDefault="00D25DA1" w:rsidP="00E21B2A">
      <w:pPr>
        <w:spacing w:after="0" w:line="240" w:lineRule="auto"/>
      </w:pPr>
      <w:r>
        <w:separator/>
      </w:r>
    </w:p>
  </w:endnote>
  <w:endnote w:type="continuationSeparator" w:id="0">
    <w:p w14:paraId="43217EB7" w14:textId="77777777" w:rsidR="00D25DA1" w:rsidRDefault="00D25DA1" w:rsidP="00E21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676614"/>
      <w:docPartObj>
        <w:docPartGallery w:val="Page Numbers (Bottom of Page)"/>
        <w:docPartUnique/>
      </w:docPartObj>
    </w:sdtPr>
    <w:sdtEndPr>
      <w:rPr>
        <w:noProof/>
      </w:rPr>
    </w:sdtEndPr>
    <w:sdtContent>
      <w:p w14:paraId="31BD1142" w14:textId="627E48E0" w:rsidR="003A4C13" w:rsidRDefault="003A4C13">
        <w:pPr>
          <w:pStyle w:val="Footer"/>
          <w:jc w:val="center"/>
        </w:pPr>
        <w:r>
          <w:fldChar w:fldCharType="begin"/>
        </w:r>
        <w:r>
          <w:instrText xml:space="preserve"> PAGE   \* MERGEFORMAT </w:instrText>
        </w:r>
        <w:r>
          <w:fldChar w:fldCharType="separate"/>
        </w:r>
        <w:r w:rsidR="00756A9A">
          <w:rPr>
            <w:noProof/>
          </w:rPr>
          <w:t>3</w:t>
        </w:r>
        <w:r>
          <w:rPr>
            <w:noProof/>
          </w:rPr>
          <w:fldChar w:fldCharType="end"/>
        </w:r>
      </w:p>
    </w:sdtContent>
  </w:sdt>
  <w:p w14:paraId="757286B5" w14:textId="77777777" w:rsidR="00B81125" w:rsidRDefault="00B811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0124109"/>
      <w:docPartObj>
        <w:docPartGallery w:val="Page Numbers (Bottom of Page)"/>
        <w:docPartUnique/>
      </w:docPartObj>
    </w:sdtPr>
    <w:sdtEndPr>
      <w:rPr>
        <w:noProof/>
      </w:rPr>
    </w:sdtEndPr>
    <w:sdtContent>
      <w:p w14:paraId="4953FA40" w14:textId="01A347C4" w:rsidR="00B81125" w:rsidRDefault="00B81125">
        <w:pPr>
          <w:pStyle w:val="Footer"/>
          <w:jc w:val="center"/>
        </w:pPr>
        <w:r>
          <w:fldChar w:fldCharType="begin"/>
        </w:r>
        <w:r>
          <w:instrText xml:space="preserve"> PAGE   \* MERGEFORMAT </w:instrText>
        </w:r>
        <w:r>
          <w:fldChar w:fldCharType="separate"/>
        </w:r>
        <w:r w:rsidR="00756A9A">
          <w:rPr>
            <w:noProof/>
          </w:rPr>
          <w:t>1</w:t>
        </w:r>
        <w:r>
          <w:rPr>
            <w:noProof/>
          </w:rPr>
          <w:fldChar w:fldCharType="end"/>
        </w:r>
      </w:p>
    </w:sdtContent>
  </w:sdt>
  <w:p w14:paraId="519111FA" w14:textId="77777777" w:rsidR="00B81125" w:rsidRDefault="00B81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F45DB" w14:textId="77777777" w:rsidR="00D25DA1" w:rsidRDefault="00D25DA1" w:rsidP="00E21B2A">
      <w:pPr>
        <w:spacing w:after="0" w:line="240" w:lineRule="auto"/>
      </w:pPr>
      <w:r>
        <w:separator/>
      </w:r>
    </w:p>
  </w:footnote>
  <w:footnote w:type="continuationSeparator" w:id="0">
    <w:p w14:paraId="1FEAC71E" w14:textId="77777777" w:rsidR="00D25DA1" w:rsidRDefault="00D25DA1" w:rsidP="00E21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708FD" w14:textId="39BDAD50" w:rsidR="00B81125" w:rsidRPr="00137E54" w:rsidRDefault="00B81125" w:rsidP="00B81125">
    <w:pPr>
      <w:pStyle w:val="Header"/>
      <w:spacing w:before="40"/>
      <w:jc w:val="center"/>
      <w:rPr>
        <w:b/>
        <w:sz w:val="28"/>
      </w:rPr>
    </w:pPr>
    <w:r w:rsidRPr="00137E54">
      <w:rPr>
        <w:b/>
        <w:sz w:val="28"/>
      </w:rPr>
      <w:t>STATE OF ILLINOIS</w:t>
    </w:r>
  </w:p>
  <w:p w14:paraId="18B0B079" w14:textId="3E75BE04" w:rsidR="00B81125" w:rsidRDefault="0046520B" w:rsidP="00B81125">
    <w:pPr>
      <w:pStyle w:val="Header"/>
      <w:spacing w:before="40"/>
      <w:jc w:val="center"/>
      <w:rPr>
        <w:b/>
        <w:sz w:val="28"/>
      </w:rPr>
    </w:pPr>
    <w:r>
      <w:rPr>
        <w:b/>
        <w:sz w:val="28"/>
      </w:rPr>
      <w:t>Small Purchase</w:t>
    </w:r>
  </w:p>
  <w:p w14:paraId="4D6ECE46" w14:textId="1E6A8804" w:rsidR="00B81125" w:rsidRDefault="0046520B" w:rsidP="00B81125">
    <w:pPr>
      <w:pStyle w:val="Header"/>
      <w:pBdr>
        <w:bottom w:val="single" w:sz="4" w:space="1" w:color="auto"/>
      </w:pBdr>
      <w:spacing w:before="40"/>
      <w:jc w:val="center"/>
      <w:rPr>
        <w:rStyle w:val="PlaceholderText"/>
      </w:rPr>
    </w:pPr>
    <w:r>
      <w:rPr>
        <w:rStyle w:val="PlaceholderText"/>
      </w:rPr>
      <w:t>Tower Inspections</w:t>
    </w:r>
  </w:p>
  <w:p w14:paraId="2EEC35BD" w14:textId="15A15196" w:rsidR="00B81125" w:rsidRDefault="00B81125" w:rsidP="00B81125">
    <w:pPr>
      <w:pStyle w:val="Header"/>
      <w:pBdr>
        <w:bottom w:val="single" w:sz="4" w:space="1" w:color="auto"/>
      </w:pBdr>
      <w:spacing w:before="40"/>
      <w:jc w:val="center"/>
    </w:pPr>
    <w:r>
      <w:rPr>
        <w:rStyle w:val="PlaceholderText"/>
      </w:rPr>
      <w:t xml:space="preserve">BidBuy Bid# </w:t>
    </w:r>
    <w:r w:rsidR="00C3462F">
      <w:t>2</w:t>
    </w:r>
    <w:r w:rsidR="00B201A5">
      <w:t>6-493ISP-</w:t>
    </w:r>
    <w:r w:rsidR="00D9181C">
      <w:t>FOREN-B-</w:t>
    </w:r>
    <w:r w:rsidR="0046520B">
      <w:t>52861</w:t>
    </w:r>
  </w:p>
  <w:p w14:paraId="36D65320" w14:textId="77777777" w:rsidR="00B81125" w:rsidRDefault="00B81125" w:rsidP="00B81125">
    <w:pPr>
      <w:pStyle w:val="Header"/>
      <w:pBdr>
        <w:bottom w:val="single" w:sz="4" w:space="1" w:color="auto"/>
      </w:pBdr>
      <w:spacing w:before="40"/>
      <w:jc w:val="center"/>
    </w:pPr>
  </w:p>
  <w:p w14:paraId="573FC6B2" w14:textId="32E45628" w:rsidR="00B81125" w:rsidRDefault="00B81125" w:rsidP="00B81125">
    <w:pPr>
      <w:pStyle w:val="Header"/>
      <w:pBdr>
        <w:bottom w:val="single" w:sz="4" w:space="1" w:color="auto"/>
      </w:pBdr>
      <w:spacing w:before="40"/>
      <w:jc w:val="center"/>
    </w:pPr>
    <w:r w:rsidRPr="00E21B2A">
      <w:rPr>
        <w:sz w:val="36"/>
        <w:u w:val="single"/>
      </w:rPr>
      <w:t>Bid Amendment #</w:t>
    </w:r>
    <w:r w:rsidR="00D9181C">
      <w:rPr>
        <w:sz w:val="36"/>
        <w:u w:val="single"/>
      </w:rPr>
      <w:t>1</w:t>
    </w:r>
    <w:r>
      <w:rPr>
        <w:sz w:val="36"/>
        <w:u w:val="single"/>
      </w:rPr>
      <w:t xml:space="preserve"> – Questions and Answers #</w:t>
    </w:r>
    <w:r w:rsidR="00D9181C">
      <w:rPr>
        <w:sz w:val="36"/>
        <w:u w:val="single"/>
      </w:rPr>
      <w:t>1</w:t>
    </w:r>
  </w:p>
  <w:p w14:paraId="44B66CDC" w14:textId="77777777" w:rsidR="00B81125" w:rsidRDefault="00B81125" w:rsidP="00B81125">
    <w:pPr>
      <w:pStyle w:val="Header"/>
      <w:pBdr>
        <w:bottom w:val="single" w:sz="4" w:space="1" w:color="auto"/>
      </w:pBdr>
      <w:spacing w:before="40"/>
      <w:jc w:val="center"/>
    </w:pPr>
  </w:p>
  <w:p w14:paraId="72160170" w14:textId="77777777" w:rsidR="00BB128B" w:rsidRPr="005F7334" w:rsidRDefault="00BB128B" w:rsidP="005F73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403E"/>
    <w:multiLevelType w:val="hybridMultilevel"/>
    <w:tmpl w:val="0304EF46"/>
    <w:lvl w:ilvl="0" w:tplc="EB54750E">
      <w:start w:val="1"/>
      <w:numFmt w:val="lowerLetter"/>
      <w:lvlText w:val="%1."/>
      <w:lvlJc w:val="left"/>
      <w:pPr>
        <w:ind w:left="360" w:hanging="360"/>
      </w:pPr>
      <w:rPr>
        <w:rFonts w:ascii="Calibri" w:hAnsi="Calibri" w:cs="Calibri" w:hint="default"/>
        <w:i w:val="0"/>
        <w:color w:val="00000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8D6D0A"/>
    <w:multiLevelType w:val="hybridMultilevel"/>
    <w:tmpl w:val="FB48989A"/>
    <w:lvl w:ilvl="0" w:tplc="19DE979C">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173B1"/>
    <w:multiLevelType w:val="hybridMultilevel"/>
    <w:tmpl w:val="ECE8FFA2"/>
    <w:lvl w:ilvl="0" w:tplc="1F10F4C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B28F0"/>
    <w:multiLevelType w:val="hybridMultilevel"/>
    <w:tmpl w:val="1F4861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22C687C"/>
    <w:multiLevelType w:val="hybridMultilevel"/>
    <w:tmpl w:val="D7102E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4E5BD4"/>
    <w:multiLevelType w:val="multilevel"/>
    <w:tmpl w:val="43569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6F74608"/>
    <w:multiLevelType w:val="multilevel"/>
    <w:tmpl w:val="B2B8D51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54D34F7"/>
    <w:multiLevelType w:val="hybridMultilevel"/>
    <w:tmpl w:val="48569C94"/>
    <w:lvl w:ilvl="0" w:tplc="EE5E42F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1D2735"/>
    <w:multiLevelType w:val="hybridMultilevel"/>
    <w:tmpl w:val="D16CD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D0D03"/>
    <w:multiLevelType w:val="hybridMultilevel"/>
    <w:tmpl w:val="C0D0A780"/>
    <w:lvl w:ilvl="0" w:tplc="AA12198E">
      <w:start w:val="1"/>
      <w:numFmt w:val="lowerLetter"/>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10" w15:restartNumberingAfterBreak="0">
    <w:nsid w:val="2C724330"/>
    <w:multiLevelType w:val="multilevel"/>
    <w:tmpl w:val="21922770"/>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1" w15:restartNumberingAfterBreak="0">
    <w:nsid w:val="328961A7"/>
    <w:multiLevelType w:val="multilevel"/>
    <w:tmpl w:val="58B68FDE"/>
    <w:lvl w:ilvl="0">
      <w:start w:val="4"/>
      <w:numFmt w:val="upperLetter"/>
      <w:lvlText w:val="%1."/>
      <w:lvlJc w:val="left"/>
      <w:pPr>
        <w:ind w:left="720" w:hanging="720"/>
      </w:pPr>
      <w:rPr>
        <w:rFonts w:hint="default"/>
      </w:rPr>
    </w:lvl>
    <w:lvl w:ilvl="1">
      <w:start w:val="1"/>
      <w:numFmt w:val="decimal"/>
      <w:lvlText w:val="%1.%2."/>
      <w:lvlJc w:val="left"/>
      <w:pPr>
        <w:ind w:left="2340" w:hanging="360"/>
      </w:pPr>
      <w:rPr>
        <w:rFonts w:hint="default"/>
        <w:b/>
        <w:color w:val="auto"/>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3600" w:hanging="72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32A50FD3"/>
    <w:multiLevelType w:val="hybridMultilevel"/>
    <w:tmpl w:val="F6CED6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53E3DDD"/>
    <w:multiLevelType w:val="hybridMultilevel"/>
    <w:tmpl w:val="51A48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EF4C9D"/>
    <w:multiLevelType w:val="hybridMultilevel"/>
    <w:tmpl w:val="B100D216"/>
    <w:lvl w:ilvl="0" w:tplc="264EE73E">
      <w:start w:val="1"/>
      <w:numFmt w:val="bullet"/>
      <w:lvlText w:val="·"/>
      <w:lvlJc w:val="left"/>
      <w:pPr>
        <w:ind w:left="490" w:hanging="360"/>
      </w:pPr>
      <w:rPr>
        <w:rFonts w:ascii="Times New Roman" w:eastAsiaTheme="minorHAnsi" w:hAnsi="Times New Roman" w:cs="Times New Roman"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5" w15:restartNumberingAfterBreak="0">
    <w:nsid w:val="3A894A7C"/>
    <w:multiLevelType w:val="hybridMultilevel"/>
    <w:tmpl w:val="FAA07ACE"/>
    <w:lvl w:ilvl="0" w:tplc="19DE979C">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D92FFF"/>
    <w:multiLevelType w:val="multilevel"/>
    <w:tmpl w:val="29A02F2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2FC7550"/>
    <w:multiLevelType w:val="hybridMultilevel"/>
    <w:tmpl w:val="B9102248"/>
    <w:lvl w:ilvl="0" w:tplc="7C4A86FA">
      <w:start w:val="844"/>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5481C90"/>
    <w:multiLevelType w:val="hybridMultilevel"/>
    <w:tmpl w:val="09FC5528"/>
    <w:lvl w:ilvl="0" w:tplc="EE5E42F4">
      <w:start w:val="1"/>
      <w:numFmt w:val="bullet"/>
      <w:lvlText w:val="-"/>
      <w:lvlJc w:val="left"/>
      <w:pPr>
        <w:ind w:left="850" w:hanging="360"/>
      </w:pPr>
      <w:rPr>
        <w:rFonts w:ascii="Times New Roman" w:eastAsiaTheme="minorHAnsi" w:hAnsi="Times New Roman" w:cs="Times New Roman"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9" w15:restartNumberingAfterBreak="0">
    <w:nsid w:val="48AB7A93"/>
    <w:multiLevelType w:val="hybridMultilevel"/>
    <w:tmpl w:val="4E20AB5A"/>
    <w:lvl w:ilvl="0" w:tplc="1FE26E28">
      <w:start w:val="1"/>
      <w:numFmt w:val="lowerLetter"/>
      <w:lvlText w:val="%1."/>
      <w:lvlJc w:val="left"/>
      <w:pPr>
        <w:ind w:left="720" w:hanging="360"/>
      </w:pPr>
      <w:rPr>
        <w:rFonts w:ascii="Calibri" w:hAnsi="Calibri" w:cs="Calibri" w:hint="default"/>
        <w:i w:val="0"/>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0A53CC"/>
    <w:multiLevelType w:val="hybridMultilevel"/>
    <w:tmpl w:val="8F5AD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7160B1"/>
    <w:multiLevelType w:val="hybridMultilevel"/>
    <w:tmpl w:val="5E4CF9F0"/>
    <w:lvl w:ilvl="0" w:tplc="EE5E42F4">
      <w:start w:val="1"/>
      <w:numFmt w:val="bullet"/>
      <w:lvlText w:val="-"/>
      <w:lvlJc w:val="left"/>
      <w:pPr>
        <w:ind w:left="850" w:hanging="360"/>
      </w:pPr>
      <w:rPr>
        <w:rFonts w:ascii="Times New Roman" w:eastAsiaTheme="minorHAnsi" w:hAnsi="Times New Roman" w:cs="Times New Roman"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22" w15:restartNumberingAfterBreak="0">
    <w:nsid w:val="51125A6B"/>
    <w:multiLevelType w:val="hybridMultilevel"/>
    <w:tmpl w:val="7EF60D6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3774E48"/>
    <w:multiLevelType w:val="hybridMultilevel"/>
    <w:tmpl w:val="C59EBBAE"/>
    <w:lvl w:ilvl="0" w:tplc="19DE979C">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935A32"/>
    <w:multiLevelType w:val="hybridMultilevel"/>
    <w:tmpl w:val="C75E04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E230D0"/>
    <w:multiLevelType w:val="hybridMultilevel"/>
    <w:tmpl w:val="4770F0F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4EE0809"/>
    <w:multiLevelType w:val="hybridMultilevel"/>
    <w:tmpl w:val="1B4C9F0A"/>
    <w:lvl w:ilvl="0" w:tplc="19DE979C">
      <w:numFmt w:val="bullet"/>
      <w:lvlText w:val="-"/>
      <w:lvlJc w:val="left"/>
      <w:pPr>
        <w:ind w:left="720" w:hanging="360"/>
      </w:pPr>
      <w:rPr>
        <w:rFonts w:ascii="Calibri" w:eastAsiaTheme="minorHAnsi" w:hAnsi="Calibri" w:cs="Calibri"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C1672D"/>
    <w:multiLevelType w:val="hybridMultilevel"/>
    <w:tmpl w:val="7A267A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C53B2D"/>
    <w:multiLevelType w:val="hybridMultilevel"/>
    <w:tmpl w:val="3F50574E"/>
    <w:lvl w:ilvl="0" w:tplc="1F8CBEE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AD6F2A"/>
    <w:multiLevelType w:val="hybridMultilevel"/>
    <w:tmpl w:val="5548FF52"/>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16cid:durableId="658120539">
    <w:abstractNumId w:val="11"/>
  </w:num>
  <w:num w:numId="2" w16cid:durableId="1097754044">
    <w:abstractNumId w:val="28"/>
  </w:num>
  <w:num w:numId="3" w16cid:durableId="1022633151">
    <w:abstractNumId w:val="2"/>
  </w:num>
  <w:num w:numId="4" w16cid:durableId="327056637">
    <w:abstractNumId w:val="22"/>
  </w:num>
  <w:num w:numId="5" w16cid:durableId="28115498">
    <w:abstractNumId w:val="25"/>
  </w:num>
  <w:num w:numId="6" w16cid:durableId="2137746850">
    <w:abstractNumId w:val="0"/>
  </w:num>
  <w:num w:numId="7" w16cid:durableId="1920678735">
    <w:abstractNumId w:val="24"/>
  </w:num>
  <w:num w:numId="8" w16cid:durableId="2045128749">
    <w:abstractNumId w:val="19"/>
  </w:num>
  <w:num w:numId="9" w16cid:durableId="358049580">
    <w:abstractNumId w:val="26"/>
  </w:num>
  <w:num w:numId="10" w16cid:durableId="1223784599">
    <w:abstractNumId w:val="15"/>
  </w:num>
  <w:num w:numId="11" w16cid:durableId="856850111">
    <w:abstractNumId w:val="1"/>
  </w:num>
  <w:num w:numId="12" w16cid:durableId="1561089358">
    <w:abstractNumId w:val="23"/>
  </w:num>
  <w:num w:numId="13" w16cid:durableId="1780830014">
    <w:abstractNumId w:val="13"/>
  </w:num>
  <w:num w:numId="14" w16cid:durableId="1381442012">
    <w:abstractNumId w:val="10"/>
  </w:num>
  <w:num w:numId="15" w16cid:durableId="318922613">
    <w:abstractNumId w:val="8"/>
  </w:num>
  <w:num w:numId="16" w16cid:durableId="687754255">
    <w:abstractNumId w:val="27"/>
  </w:num>
  <w:num w:numId="17" w16cid:durableId="2083747056">
    <w:abstractNumId w:val="29"/>
  </w:num>
  <w:num w:numId="18" w16cid:durableId="116334859">
    <w:abstractNumId w:val="9"/>
  </w:num>
  <w:num w:numId="19" w16cid:durableId="1626740381">
    <w:abstractNumId w:val="14"/>
  </w:num>
  <w:num w:numId="20" w16cid:durableId="541210072">
    <w:abstractNumId w:val="4"/>
  </w:num>
  <w:num w:numId="21" w16cid:durableId="306908364">
    <w:abstractNumId w:val="18"/>
  </w:num>
  <w:num w:numId="22" w16cid:durableId="580722812">
    <w:abstractNumId w:val="21"/>
  </w:num>
  <w:num w:numId="23" w16cid:durableId="1445073789">
    <w:abstractNumId w:val="7"/>
  </w:num>
  <w:num w:numId="24" w16cid:durableId="8588100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950386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6735651">
    <w:abstractNumId w:val="17"/>
  </w:num>
  <w:num w:numId="27" w16cid:durableId="266473402">
    <w:abstractNumId w:val="20"/>
  </w:num>
  <w:num w:numId="28" w16cid:durableId="11622364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007883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54672573">
    <w:abstractNumId w:val="16"/>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B2A"/>
    <w:rsid w:val="0000103A"/>
    <w:rsid w:val="00006E2E"/>
    <w:rsid w:val="0001258F"/>
    <w:rsid w:val="000226B1"/>
    <w:rsid w:val="00023868"/>
    <w:rsid w:val="00027F88"/>
    <w:rsid w:val="00045B54"/>
    <w:rsid w:val="000572BF"/>
    <w:rsid w:val="000624FF"/>
    <w:rsid w:val="00064D13"/>
    <w:rsid w:val="00071AFA"/>
    <w:rsid w:val="00077D77"/>
    <w:rsid w:val="0008064D"/>
    <w:rsid w:val="000B5609"/>
    <w:rsid w:val="000D010F"/>
    <w:rsid w:val="000D75FA"/>
    <w:rsid w:val="000D76B6"/>
    <w:rsid w:val="000E5637"/>
    <w:rsid w:val="000F7BB5"/>
    <w:rsid w:val="00117938"/>
    <w:rsid w:val="0014164B"/>
    <w:rsid w:val="00146047"/>
    <w:rsid w:val="0014709F"/>
    <w:rsid w:val="00152258"/>
    <w:rsid w:val="00153C42"/>
    <w:rsid w:val="00164C33"/>
    <w:rsid w:val="001664A1"/>
    <w:rsid w:val="00174506"/>
    <w:rsid w:val="00176E65"/>
    <w:rsid w:val="001A239B"/>
    <w:rsid w:val="001B3B85"/>
    <w:rsid w:val="001E1AC2"/>
    <w:rsid w:val="001E30A0"/>
    <w:rsid w:val="00207553"/>
    <w:rsid w:val="0021378E"/>
    <w:rsid w:val="002173F3"/>
    <w:rsid w:val="002208B5"/>
    <w:rsid w:val="00235A28"/>
    <w:rsid w:val="00250376"/>
    <w:rsid w:val="00274698"/>
    <w:rsid w:val="00281A0C"/>
    <w:rsid w:val="002B72F0"/>
    <w:rsid w:val="002C2878"/>
    <w:rsid w:val="002E2E5D"/>
    <w:rsid w:val="002E6CE7"/>
    <w:rsid w:val="002F09D8"/>
    <w:rsid w:val="00330D02"/>
    <w:rsid w:val="00334CF4"/>
    <w:rsid w:val="003641C0"/>
    <w:rsid w:val="00387E0C"/>
    <w:rsid w:val="003A4C13"/>
    <w:rsid w:val="003B4B4B"/>
    <w:rsid w:val="003B5989"/>
    <w:rsid w:val="003C22E1"/>
    <w:rsid w:val="003D5D76"/>
    <w:rsid w:val="003D7BDA"/>
    <w:rsid w:val="003E08CE"/>
    <w:rsid w:val="003E40FE"/>
    <w:rsid w:val="00424474"/>
    <w:rsid w:val="0045068A"/>
    <w:rsid w:val="0046520B"/>
    <w:rsid w:val="004745CF"/>
    <w:rsid w:val="00476CA4"/>
    <w:rsid w:val="00483FC5"/>
    <w:rsid w:val="00487773"/>
    <w:rsid w:val="004962F4"/>
    <w:rsid w:val="004A7A99"/>
    <w:rsid w:val="004B1C70"/>
    <w:rsid w:val="004B221D"/>
    <w:rsid w:val="004B764C"/>
    <w:rsid w:val="004C58A2"/>
    <w:rsid w:val="004D09FA"/>
    <w:rsid w:val="004E2AB1"/>
    <w:rsid w:val="004E4D59"/>
    <w:rsid w:val="004F4CEB"/>
    <w:rsid w:val="00530214"/>
    <w:rsid w:val="00533A1C"/>
    <w:rsid w:val="005429C4"/>
    <w:rsid w:val="00545856"/>
    <w:rsid w:val="0056077A"/>
    <w:rsid w:val="0059049B"/>
    <w:rsid w:val="00594883"/>
    <w:rsid w:val="00596AD0"/>
    <w:rsid w:val="00597C94"/>
    <w:rsid w:val="005A5DEF"/>
    <w:rsid w:val="005B65E8"/>
    <w:rsid w:val="005B7A5B"/>
    <w:rsid w:val="005C0A63"/>
    <w:rsid w:val="005D30F9"/>
    <w:rsid w:val="005E356E"/>
    <w:rsid w:val="005E40C1"/>
    <w:rsid w:val="005E5E2A"/>
    <w:rsid w:val="005F7334"/>
    <w:rsid w:val="00603B9E"/>
    <w:rsid w:val="006279C8"/>
    <w:rsid w:val="00627E5B"/>
    <w:rsid w:val="00634F46"/>
    <w:rsid w:val="00636D5E"/>
    <w:rsid w:val="0064125D"/>
    <w:rsid w:val="0066470B"/>
    <w:rsid w:val="0067314A"/>
    <w:rsid w:val="00691358"/>
    <w:rsid w:val="006917E5"/>
    <w:rsid w:val="0069240B"/>
    <w:rsid w:val="006952C2"/>
    <w:rsid w:val="006A0BF5"/>
    <w:rsid w:val="006B4575"/>
    <w:rsid w:val="006D35A0"/>
    <w:rsid w:val="006D36EE"/>
    <w:rsid w:val="006D3EB8"/>
    <w:rsid w:val="006D5AAD"/>
    <w:rsid w:val="006E75BB"/>
    <w:rsid w:val="006F16F7"/>
    <w:rsid w:val="0070219B"/>
    <w:rsid w:val="00711D9D"/>
    <w:rsid w:val="00756A9A"/>
    <w:rsid w:val="00764BDA"/>
    <w:rsid w:val="00783C04"/>
    <w:rsid w:val="007945A2"/>
    <w:rsid w:val="007A1887"/>
    <w:rsid w:val="007A47F5"/>
    <w:rsid w:val="007B5C90"/>
    <w:rsid w:val="007E1805"/>
    <w:rsid w:val="007E3F3A"/>
    <w:rsid w:val="007F1925"/>
    <w:rsid w:val="0080278A"/>
    <w:rsid w:val="0081039E"/>
    <w:rsid w:val="00811F0E"/>
    <w:rsid w:val="00813605"/>
    <w:rsid w:val="00820DF2"/>
    <w:rsid w:val="00821736"/>
    <w:rsid w:val="00830CCE"/>
    <w:rsid w:val="00881862"/>
    <w:rsid w:val="0089347F"/>
    <w:rsid w:val="008C0DC8"/>
    <w:rsid w:val="008E370C"/>
    <w:rsid w:val="008E645F"/>
    <w:rsid w:val="00921A34"/>
    <w:rsid w:val="00945B82"/>
    <w:rsid w:val="009527D9"/>
    <w:rsid w:val="00964406"/>
    <w:rsid w:val="009679B9"/>
    <w:rsid w:val="0098502A"/>
    <w:rsid w:val="00996B8A"/>
    <w:rsid w:val="00997150"/>
    <w:rsid w:val="009A76ED"/>
    <w:rsid w:val="009D2744"/>
    <w:rsid w:val="009E68E8"/>
    <w:rsid w:val="009F4FB6"/>
    <w:rsid w:val="00A049EE"/>
    <w:rsid w:val="00A15151"/>
    <w:rsid w:val="00A2635F"/>
    <w:rsid w:val="00A325CD"/>
    <w:rsid w:val="00A41457"/>
    <w:rsid w:val="00A45A38"/>
    <w:rsid w:val="00A6292B"/>
    <w:rsid w:val="00A67161"/>
    <w:rsid w:val="00A760A1"/>
    <w:rsid w:val="00A8518F"/>
    <w:rsid w:val="00A919FD"/>
    <w:rsid w:val="00AC5D5E"/>
    <w:rsid w:val="00AF266E"/>
    <w:rsid w:val="00AF760C"/>
    <w:rsid w:val="00AF7C2E"/>
    <w:rsid w:val="00B153B0"/>
    <w:rsid w:val="00B201A5"/>
    <w:rsid w:val="00B255D0"/>
    <w:rsid w:val="00B27F73"/>
    <w:rsid w:val="00B3262C"/>
    <w:rsid w:val="00B41D8A"/>
    <w:rsid w:val="00B422CE"/>
    <w:rsid w:val="00B51342"/>
    <w:rsid w:val="00B52217"/>
    <w:rsid w:val="00B80590"/>
    <w:rsid w:val="00B81125"/>
    <w:rsid w:val="00B9277C"/>
    <w:rsid w:val="00BA4BD1"/>
    <w:rsid w:val="00BB128B"/>
    <w:rsid w:val="00BC0EA3"/>
    <w:rsid w:val="00BC2196"/>
    <w:rsid w:val="00BE36B2"/>
    <w:rsid w:val="00BE49B3"/>
    <w:rsid w:val="00BF1436"/>
    <w:rsid w:val="00C0728F"/>
    <w:rsid w:val="00C33B5D"/>
    <w:rsid w:val="00C3462F"/>
    <w:rsid w:val="00C472EB"/>
    <w:rsid w:val="00C60069"/>
    <w:rsid w:val="00C71CB1"/>
    <w:rsid w:val="00C72917"/>
    <w:rsid w:val="00C81E1A"/>
    <w:rsid w:val="00C90AB1"/>
    <w:rsid w:val="00CB32BF"/>
    <w:rsid w:val="00CB4CF1"/>
    <w:rsid w:val="00CC1990"/>
    <w:rsid w:val="00CF3C95"/>
    <w:rsid w:val="00D16780"/>
    <w:rsid w:val="00D21BAD"/>
    <w:rsid w:val="00D25DA1"/>
    <w:rsid w:val="00D3594B"/>
    <w:rsid w:val="00D507EC"/>
    <w:rsid w:val="00D52A88"/>
    <w:rsid w:val="00D64ED6"/>
    <w:rsid w:val="00D71FE5"/>
    <w:rsid w:val="00D74F11"/>
    <w:rsid w:val="00D757E5"/>
    <w:rsid w:val="00D9181C"/>
    <w:rsid w:val="00DA1B27"/>
    <w:rsid w:val="00DC2F0E"/>
    <w:rsid w:val="00DC343C"/>
    <w:rsid w:val="00DD45A8"/>
    <w:rsid w:val="00DE0AF0"/>
    <w:rsid w:val="00DE13C5"/>
    <w:rsid w:val="00DF206A"/>
    <w:rsid w:val="00E02340"/>
    <w:rsid w:val="00E06286"/>
    <w:rsid w:val="00E21B2A"/>
    <w:rsid w:val="00E25670"/>
    <w:rsid w:val="00E34481"/>
    <w:rsid w:val="00E57DAD"/>
    <w:rsid w:val="00E603AF"/>
    <w:rsid w:val="00E742C0"/>
    <w:rsid w:val="00EA5963"/>
    <w:rsid w:val="00EB189D"/>
    <w:rsid w:val="00EE1E29"/>
    <w:rsid w:val="00EE42F0"/>
    <w:rsid w:val="00EE451C"/>
    <w:rsid w:val="00EE5B5A"/>
    <w:rsid w:val="00F067A7"/>
    <w:rsid w:val="00F115AB"/>
    <w:rsid w:val="00F14B71"/>
    <w:rsid w:val="00F21D59"/>
    <w:rsid w:val="00F65485"/>
    <w:rsid w:val="00F94ABD"/>
    <w:rsid w:val="00FA1BDD"/>
    <w:rsid w:val="00FC1D04"/>
    <w:rsid w:val="00FD35A2"/>
    <w:rsid w:val="00FD3973"/>
    <w:rsid w:val="00FE08F9"/>
    <w:rsid w:val="00FF5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008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4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lpha List Paragraph,Appendicies"/>
    <w:basedOn w:val="Normal"/>
    <w:link w:val="ListParagraphChar"/>
    <w:uiPriority w:val="34"/>
    <w:qFormat/>
    <w:rsid w:val="003D7BDA"/>
    <w:pPr>
      <w:ind w:left="720"/>
      <w:contextualSpacing/>
    </w:pPr>
  </w:style>
  <w:style w:type="table" w:styleId="TableGrid">
    <w:name w:val="Table Grid"/>
    <w:basedOn w:val="TableNormal"/>
    <w:uiPriority w:val="39"/>
    <w:rsid w:val="00E21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B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B2A"/>
  </w:style>
  <w:style w:type="paragraph" w:styleId="Footer">
    <w:name w:val="footer"/>
    <w:basedOn w:val="Normal"/>
    <w:link w:val="FooterChar"/>
    <w:uiPriority w:val="99"/>
    <w:unhideWhenUsed/>
    <w:rsid w:val="00E21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B2A"/>
  </w:style>
  <w:style w:type="character" w:styleId="PlaceholderText">
    <w:name w:val="Placeholder Text"/>
    <w:basedOn w:val="DefaultParagraphFont"/>
    <w:uiPriority w:val="99"/>
    <w:semiHidden/>
    <w:rsid w:val="00E21B2A"/>
    <w:rPr>
      <w:rFonts w:cs="Times New Roman"/>
      <w:color w:val="808080"/>
    </w:rPr>
  </w:style>
  <w:style w:type="paragraph" w:styleId="NormalWeb">
    <w:name w:val="Normal (Web)"/>
    <w:basedOn w:val="Normal"/>
    <w:uiPriority w:val="99"/>
    <w:semiHidden/>
    <w:unhideWhenUsed/>
    <w:rsid w:val="00387E0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1E30A0"/>
    <w:rPr>
      <w:sz w:val="16"/>
      <w:szCs w:val="16"/>
    </w:rPr>
  </w:style>
  <w:style w:type="paragraph" w:styleId="CommentText">
    <w:name w:val="annotation text"/>
    <w:basedOn w:val="Normal"/>
    <w:link w:val="CommentTextChar"/>
    <w:uiPriority w:val="99"/>
    <w:semiHidden/>
    <w:unhideWhenUsed/>
    <w:rsid w:val="001E30A0"/>
    <w:pPr>
      <w:spacing w:line="240" w:lineRule="auto"/>
    </w:pPr>
    <w:rPr>
      <w:sz w:val="20"/>
      <w:szCs w:val="20"/>
    </w:rPr>
  </w:style>
  <w:style w:type="character" w:customStyle="1" w:styleId="CommentTextChar">
    <w:name w:val="Comment Text Char"/>
    <w:basedOn w:val="DefaultParagraphFont"/>
    <w:link w:val="CommentText"/>
    <w:uiPriority w:val="99"/>
    <w:semiHidden/>
    <w:rsid w:val="001E30A0"/>
    <w:rPr>
      <w:sz w:val="20"/>
      <w:szCs w:val="20"/>
    </w:rPr>
  </w:style>
  <w:style w:type="paragraph" w:styleId="CommentSubject">
    <w:name w:val="annotation subject"/>
    <w:basedOn w:val="CommentText"/>
    <w:next w:val="CommentText"/>
    <w:link w:val="CommentSubjectChar"/>
    <w:uiPriority w:val="99"/>
    <w:semiHidden/>
    <w:unhideWhenUsed/>
    <w:rsid w:val="001E30A0"/>
    <w:rPr>
      <w:b/>
      <w:bCs/>
    </w:rPr>
  </w:style>
  <w:style w:type="character" w:customStyle="1" w:styleId="CommentSubjectChar">
    <w:name w:val="Comment Subject Char"/>
    <w:basedOn w:val="CommentTextChar"/>
    <w:link w:val="CommentSubject"/>
    <w:uiPriority w:val="99"/>
    <w:semiHidden/>
    <w:rsid w:val="001E30A0"/>
    <w:rPr>
      <w:b/>
      <w:bCs/>
      <w:sz w:val="20"/>
      <w:szCs w:val="20"/>
    </w:rPr>
  </w:style>
  <w:style w:type="paragraph" w:styleId="BalloonText">
    <w:name w:val="Balloon Text"/>
    <w:basedOn w:val="Normal"/>
    <w:link w:val="BalloonTextChar"/>
    <w:uiPriority w:val="99"/>
    <w:semiHidden/>
    <w:unhideWhenUsed/>
    <w:rsid w:val="00DC343C"/>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C343C"/>
    <w:rPr>
      <w:rFonts w:ascii="Segoe UI" w:hAnsi="Segoe UI" w:cs="Segoe UI"/>
      <w:szCs w:val="18"/>
    </w:rPr>
  </w:style>
  <w:style w:type="paragraph" w:styleId="NoSpacing">
    <w:name w:val="No Spacing"/>
    <w:uiPriority w:val="1"/>
    <w:qFormat/>
    <w:rsid w:val="00AF760C"/>
    <w:pPr>
      <w:spacing w:after="0" w:line="240" w:lineRule="auto"/>
    </w:pPr>
    <w:rPr>
      <w:rFonts w:ascii="Calibri" w:eastAsia="Calibri" w:hAnsi="Calibri" w:cs="Times New Roman"/>
    </w:rPr>
  </w:style>
  <w:style w:type="character" w:customStyle="1" w:styleId="Style11">
    <w:name w:val="Style 11"/>
    <w:basedOn w:val="DefaultParagraphFont"/>
    <w:uiPriority w:val="1"/>
    <w:rsid w:val="00AF760C"/>
    <w:rPr>
      <w:rFonts w:asciiTheme="minorHAnsi" w:hAnsiTheme="minorHAnsi"/>
      <w:color w:val="auto"/>
      <w:sz w:val="22"/>
    </w:rPr>
  </w:style>
  <w:style w:type="character" w:customStyle="1" w:styleId="ListParagraphChar">
    <w:name w:val="List Paragraph Char"/>
    <w:aliases w:val="Alpha List Paragraph Char,Appendicies Char"/>
    <w:basedOn w:val="DefaultParagraphFont"/>
    <w:link w:val="ListParagraph"/>
    <w:uiPriority w:val="34"/>
    <w:rsid w:val="00AF760C"/>
  </w:style>
  <w:style w:type="paragraph" w:customStyle="1" w:styleId="xmsonormal">
    <w:name w:val="x_msonormal"/>
    <w:basedOn w:val="Normal"/>
    <w:rsid w:val="0046520B"/>
    <w:pPr>
      <w:spacing w:after="0"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3917">
      <w:bodyDiv w:val="1"/>
      <w:marLeft w:val="0"/>
      <w:marRight w:val="0"/>
      <w:marTop w:val="0"/>
      <w:marBottom w:val="0"/>
      <w:divBdr>
        <w:top w:val="none" w:sz="0" w:space="0" w:color="auto"/>
        <w:left w:val="none" w:sz="0" w:space="0" w:color="auto"/>
        <w:bottom w:val="none" w:sz="0" w:space="0" w:color="auto"/>
        <w:right w:val="none" w:sz="0" w:space="0" w:color="auto"/>
      </w:divBdr>
    </w:div>
    <w:div w:id="16389672">
      <w:bodyDiv w:val="1"/>
      <w:marLeft w:val="0"/>
      <w:marRight w:val="0"/>
      <w:marTop w:val="0"/>
      <w:marBottom w:val="0"/>
      <w:divBdr>
        <w:top w:val="none" w:sz="0" w:space="0" w:color="auto"/>
        <w:left w:val="none" w:sz="0" w:space="0" w:color="auto"/>
        <w:bottom w:val="none" w:sz="0" w:space="0" w:color="auto"/>
        <w:right w:val="none" w:sz="0" w:space="0" w:color="auto"/>
      </w:divBdr>
    </w:div>
    <w:div w:id="19741277">
      <w:bodyDiv w:val="1"/>
      <w:marLeft w:val="0"/>
      <w:marRight w:val="0"/>
      <w:marTop w:val="0"/>
      <w:marBottom w:val="0"/>
      <w:divBdr>
        <w:top w:val="none" w:sz="0" w:space="0" w:color="auto"/>
        <w:left w:val="none" w:sz="0" w:space="0" w:color="auto"/>
        <w:bottom w:val="none" w:sz="0" w:space="0" w:color="auto"/>
        <w:right w:val="none" w:sz="0" w:space="0" w:color="auto"/>
      </w:divBdr>
    </w:div>
    <w:div w:id="229315840">
      <w:bodyDiv w:val="1"/>
      <w:marLeft w:val="0"/>
      <w:marRight w:val="0"/>
      <w:marTop w:val="0"/>
      <w:marBottom w:val="0"/>
      <w:divBdr>
        <w:top w:val="none" w:sz="0" w:space="0" w:color="auto"/>
        <w:left w:val="none" w:sz="0" w:space="0" w:color="auto"/>
        <w:bottom w:val="none" w:sz="0" w:space="0" w:color="auto"/>
        <w:right w:val="none" w:sz="0" w:space="0" w:color="auto"/>
      </w:divBdr>
    </w:div>
    <w:div w:id="673188445">
      <w:bodyDiv w:val="1"/>
      <w:marLeft w:val="0"/>
      <w:marRight w:val="0"/>
      <w:marTop w:val="0"/>
      <w:marBottom w:val="0"/>
      <w:divBdr>
        <w:top w:val="none" w:sz="0" w:space="0" w:color="auto"/>
        <w:left w:val="none" w:sz="0" w:space="0" w:color="auto"/>
        <w:bottom w:val="none" w:sz="0" w:space="0" w:color="auto"/>
        <w:right w:val="none" w:sz="0" w:space="0" w:color="auto"/>
      </w:divBdr>
    </w:div>
    <w:div w:id="707949248">
      <w:bodyDiv w:val="1"/>
      <w:marLeft w:val="0"/>
      <w:marRight w:val="0"/>
      <w:marTop w:val="0"/>
      <w:marBottom w:val="0"/>
      <w:divBdr>
        <w:top w:val="none" w:sz="0" w:space="0" w:color="auto"/>
        <w:left w:val="none" w:sz="0" w:space="0" w:color="auto"/>
        <w:bottom w:val="none" w:sz="0" w:space="0" w:color="auto"/>
        <w:right w:val="none" w:sz="0" w:space="0" w:color="auto"/>
      </w:divBdr>
    </w:div>
    <w:div w:id="897326020">
      <w:bodyDiv w:val="1"/>
      <w:marLeft w:val="0"/>
      <w:marRight w:val="0"/>
      <w:marTop w:val="0"/>
      <w:marBottom w:val="0"/>
      <w:divBdr>
        <w:top w:val="none" w:sz="0" w:space="0" w:color="auto"/>
        <w:left w:val="none" w:sz="0" w:space="0" w:color="auto"/>
        <w:bottom w:val="none" w:sz="0" w:space="0" w:color="auto"/>
        <w:right w:val="none" w:sz="0" w:space="0" w:color="auto"/>
      </w:divBdr>
    </w:div>
    <w:div w:id="905260762">
      <w:bodyDiv w:val="1"/>
      <w:marLeft w:val="0"/>
      <w:marRight w:val="0"/>
      <w:marTop w:val="0"/>
      <w:marBottom w:val="0"/>
      <w:divBdr>
        <w:top w:val="none" w:sz="0" w:space="0" w:color="auto"/>
        <w:left w:val="none" w:sz="0" w:space="0" w:color="auto"/>
        <w:bottom w:val="none" w:sz="0" w:space="0" w:color="auto"/>
        <w:right w:val="none" w:sz="0" w:space="0" w:color="auto"/>
      </w:divBdr>
    </w:div>
    <w:div w:id="1007637774">
      <w:bodyDiv w:val="1"/>
      <w:marLeft w:val="0"/>
      <w:marRight w:val="0"/>
      <w:marTop w:val="0"/>
      <w:marBottom w:val="0"/>
      <w:divBdr>
        <w:top w:val="none" w:sz="0" w:space="0" w:color="auto"/>
        <w:left w:val="none" w:sz="0" w:space="0" w:color="auto"/>
        <w:bottom w:val="none" w:sz="0" w:space="0" w:color="auto"/>
        <w:right w:val="none" w:sz="0" w:space="0" w:color="auto"/>
      </w:divBdr>
    </w:div>
    <w:div w:id="1184630141">
      <w:bodyDiv w:val="1"/>
      <w:marLeft w:val="0"/>
      <w:marRight w:val="0"/>
      <w:marTop w:val="0"/>
      <w:marBottom w:val="0"/>
      <w:divBdr>
        <w:top w:val="none" w:sz="0" w:space="0" w:color="auto"/>
        <w:left w:val="none" w:sz="0" w:space="0" w:color="auto"/>
        <w:bottom w:val="none" w:sz="0" w:space="0" w:color="auto"/>
        <w:right w:val="none" w:sz="0" w:space="0" w:color="auto"/>
      </w:divBdr>
    </w:div>
    <w:div w:id="1505439728">
      <w:bodyDiv w:val="1"/>
      <w:marLeft w:val="0"/>
      <w:marRight w:val="0"/>
      <w:marTop w:val="0"/>
      <w:marBottom w:val="0"/>
      <w:divBdr>
        <w:top w:val="none" w:sz="0" w:space="0" w:color="auto"/>
        <w:left w:val="none" w:sz="0" w:space="0" w:color="auto"/>
        <w:bottom w:val="none" w:sz="0" w:space="0" w:color="auto"/>
        <w:right w:val="none" w:sz="0" w:space="0" w:color="auto"/>
      </w:divBdr>
    </w:div>
    <w:div w:id="1587494945">
      <w:bodyDiv w:val="1"/>
      <w:marLeft w:val="0"/>
      <w:marRight w:val="0"/>
      <w:marTop w:val="0"/>
      <w:marBottom w:val="0"/>
      <w:divBdr>
        <w:top w:val="none" w:sz="0" w:space="0" w:color="auto"/>
        <w:left w:val="none" w:sz="0" w:space="0" w:color="auto"/>
        <w:bottom w:val="none" w:sz="0" w:space="0" w:color="auto"/>
        <w:right w:val="none" w:sz="0" w:space="0" w:color="auto"/>
      </w:divBdr>
    </w:div>
    <w:div w:id="1611278843">
      <w:bodyDiv w:val="1"/>
      <w:marLeft w:val="0"/>
      <w:marRight w:val="0"/>
      <w:marTop w:val="0"/>
      <w:marBottom w:val="0"/>
      <w:divBdr>
        <w:top w:val="none" w:sz="0" w:space="0" w:color="auto"/>
        <w:left w:val="none" w:sz="0" w:space="0" w:color="auto"/>
        <w:bottom w:val="none" w:sz="0" w:space="0" w:color="auto"/>
        <w:right w:val="none" w:sz="0" w:space="0" w:color="auto"/>
      </w:divBdr>
    </w:div>
    <w:div w:id="1647586954">
      <w:bodyDiv w:val="1"/>
      <w:marLeft w:val="0"/>
      <w:marRight w:val="0"/>
      <w:marTop w:val="0"/>
      <w:marBottom w:val="0"/>
      <w:divBdr>
        <w:top w:val="none" w:sz="0" w:space="0" w:color="auto"/>
        <w:left w:val="none" w:sz="0" w:space="0" w:color="auto"/>
        <w:bottom w:val="none" w:sz="0" w:space="0" w:color="auto"/>
        <w:right w:val="none" w:sz="0" w:space="0" w:color="auto"/>
      </w:divBdr>
    </w:div>
    <w:div w:id="181903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B1AD3-6BB7-442D-B0B8-102208FA6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272</Words>
  <Characters>1556</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2026-06-17T14:27:00Z</dcterms:created>
  <dcterms:modified xsi:type="dcterms:W3CDTF">2026-06-17T14:27:00Z</dcterms:modified>
</cp:coreProperties>
</file>