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CFC" w:rsidRDefault="00F706E4" w:rsidP="00957CFC">
      <w:pPr>
        <w:spacing w:line="199" w:lineRule="auto"/>
        <w:jc w:val="center"/>
        <w:outlineLvl w:val="0"/>
        <w:rPr>
          <w:b/>
          <w:bCs/>
          <w:spacing w:val="-6"/>
          <w:w w:val="105"/>
        </w:rPr>
      </w:pPr>
      <w:r>
        <w:rPr>
          <w:b/>
          <w:bCs/>
          <w:spacing w:val="-6"/>
          <w:w w:val="105"/>
        </w:rPr>
        <w:t>DIVISION OF PENSIONS AND BENEFITS</w:t>
      </w:r>
    </w:p>
    <w:p w:rsidR="00957CFC" w:rsidRDefault="00730D21" w:rsidP="00957CFC">
      <w:pPr>
        <w:spacing w:before="288"/>
        <w:jc w:val="center"/>
        <w:rPr>
          <w:b/>
          <w:bCs/>
          <w:i/>
          <w:iCs/>
          <w:spacing w:val="-4"/>
          <w:w w:val="105"/>
          <w:sz w:val="28"/>
          <w:szCs w:val="28"/>
        </w:rPr>
      </w:pPr>
      <w:r>
        <w:rPr>
          <w:b/>
          <w:bCs/>
          <w:i/>
          <w:iCs/>
          <w:spacing w:val="-4"/>
          <w:w w:val="105"/>
          <w:sz w:val="28"/>
          <w:szCs w:val="28"/>
        </w:rPr>
        <w:t>Confidentiality/</w:t>
      </w:r>
      <w:r w:rsidR="00957CFC">
        <w:rPr>
          <w:b/>
          <w:bCs/>
          <w:i/>
          <w:iCs/>
          <w:spacing w:val="-4"/>
          <w:w w:val="105"/>
          <w:sz w:val="28"/>
          <w:szCs w:val="28"/>
        </w:rPr>
        <w:t>Non-Disclosure Agreement</w:t>
      </w:r>
    </w:p>
    <w:p w:rsidR="00957CFC" w:rsidRDefault="00957CFC" w:rsidP="00957CFC">
      <w:pPr>
        <w:spacing w:before="252"/>
        <w:ind w:left="1440"/>
        <w:outlineLvl w:val="0"/>
        <w:rPr>
          <w:b/>
          <w:bCs/>
          <w:i/>
          <w:iCs/>
          <w:spacing w:val="-4"/>
          <w:w w:val="105"/>
        </w:rPr>
      </w:pPr>
      <w:r>
        <w:rPr>
          <w:b/>
          <w:bCs/>
          <w:i/>
          <w:iCs/>
          <w:spacing w:val="-4"/>
          <w:w w:val="105"/>
        </w:rPr>
        <w:t xml:space="preserve">Pertaining </w:t>
      </w:r>
      <w:r w:rsidR="001B3E7B">
        <w:rPr>
          <w:b/>
          <w:bCs/>
          <w:i/>
          <w:iCs/>
          <w:spacing w:val="-4"/>
          <w:w w:val="105"/>
        </w:rPr>
        <w:t xml:space="preserve">to the </w:t>
      </w:r>
      <w:r w:rsidR="003F39BA">
        <w:rPr>
          <w:b/>
          <w:bCs/>
          <w:i/>
          <w:iCs/>
          <w:spacing w:val="-4"/>
          <w:w w:val="105"/>
        </w:rPr>
        <w:t>Bid Solicitation</w:t>
      </w:r>
      <w:r w:rsidR="001B3E7B">
        <w:rPr>
          <w:b/>
          <w:bCs/>
          <w:i/>
          <w:iCs/>
          <w:spacing w:val="-4"/>
          <w:w w:val="105"/>
        </w:rPr>
        <w:t xml:space="preserve"> for </w:t>
      </w:r>
      <w:r w:rsidR="003F39BA">
        <w:rPr>
          <w:b/>
          <w:bCs/>
          <w:i/>
          <w:iCs/>
          <w:spacing w:val="-4"/>
          <w:w w:val="105"/>
        </w:rPr>
        <w:t xml:space="preserve">T2679 Employee Benefits: </w:t>
      </w:r>
      <w:r w:rsidR="001B3E7B">
        <w:rPr>
          <w:b/>
          <w:bCs/>
          <w:i/>
          <w:iCs/>
          <w:spacing w:val="-4"/>
          <w:w w:val="105"/>
        </w:rPr>
        <w:t xml:space="preserve">Pharmacy Benefit Management </w:t>
      </w:r>
      <w:r w:rsidR="000939B6">
        <w:rPr>
          <w:b/>
          <w:bCs/>
          <w:i/>
          <w:iCs/>
          <w:spacing w:val="-4"/>
          <w:w w:val="105"/>
        </w:rPr>
        <w:t>(PBM)</w:t>
      </w:r>
    </w:p>
    <w:p w:rsidR="00957CFC" w:rsidRDefault="00957CFC" w:rsidP="00957CFC">
      <w:pPr>
        <w:tabs>
          <w:tab w:val="right" w:leader="underscore" w:pos="8710"/>
        </w:tabs>
        <w:spacing w:before="252"/>
        <w:ind w:left="72"/>
        <w:rPr>
          <w:w w:val="105"/>
          <w:sz w:val="22"/>
          <w:szCs w:val="22"/>
        </w:rPr>
      </w:pPr>
      <w:r>
        <w:rPr>
          <w:b/>
          <w:bCs/>
          <w:i/>
          <w:iCs/>
          <w:spacing w:val="8"/>
          <w:w w:val="105"/>
          <w:sz w:val="22"/>
          <w:szCs w:val="22"/>
        </w:rPr>
        <w:t xml:space="preserve">This Agreement </w:t>
      </w:r>
      <w:r>
        <w:rPr>
          <w:spacing w:val="8"/>
          <w:w w:val="105"/>
          <w:sz w:val="22"/>
          <w:szCs w:val="22"/>
        </w:rPr>
        <w:t>is made and entered into effective</w:t>
      </w:r>
      <w:r>
        <w:rPr>
          <w:spacing w:val="8"/>
          <w:w w:val="105"/>
          <w:sz w:val="22"/>
          <w:szCs w:val="22"/>
        </w:rPr>
        <w:tab/>
      </w:r>
      <w:proofErr w:type="gramStart"/>
      <w:r>
        <w:rPr>
          <w:w w:val="105"/>
          <w:sz w:val="22"/>
          <w:szCs w:val="22"/>
        </w:rPr>
        <w:t>,201</w:t>
      </w:r>
      <w:r w:rsidR="00DD3767">
        <w:rPr>
          <w:w w:val="105"/>
          <w:sz w:val="22"/>
          <w:szCs w:val="22"/>
        </w:rPr>
        <w:t>9</w:t>
      </w:r>
      <w:proofErr w:type="gramEnd"/>
      <w:r>
        <w:rPr>
          <w:w w:val="105"/>
          <w:sz w:val="22"/>
          <w:szCs w:val="22"/>
        </w:rPr>
        <w:t>, between</w:t>
      </w:r>
    </w:p>
    <w:p w:rsidR="00957CFC" w:rsidRDefault="0061700C" w:rsidP="00957CFC">
      <w:pPr>
        <w:ind w:left="72" w:right="72"/>
        <w:rPr>
          <w:spacing w:val="-4"/>
          <w:w w:val="105"/>
          <w:sz w:val="22"/>
          <w:szCs w:val="22"/>
        </w:rPr>
      </w:pPr>
      <w:r>
        <w:rPr>
          <w:b/>
          <w:bCs/>
          <w:spacing w:val="4"/>
          <w:w w:val="105"/>
          <w:sz w:val="22"/>
          <w:szCs w:val="22"/>
        </w:rPr>
        <w:t>_______________________________________________</w:t>
      </w:r>
      <w:r w:rsidR="00957CFC">
        <w:rPr>
          <w:b/>
          <w:bCs/>
          <w:spacing w:val="4"/>
          <w:w w:val="105"/>
          <w:sz w:val="22"/>
          <w:szCs w:val="22"/>
        </w:rPr>
        <w:t>(Vendor)</w:t>
      </w:r>
      <w:r w:rsidR="001B3E7B">
        <w:rPr>
          <w:spacing w:val="4"/>
          <w:w w:val="105"/>
          <w:sz w:val="22"/>
          <w:szCs w:val="22"/>
        </w:rPr>
        <w:t xml:space="preserve">, whose office is located at_____________________________________________ </w:t>
      </w:r>
      <w:r w:rsidR="00957CFC">
        <w:rPr>
          <w:spacing w:val="2"/>
          <w:w w:val="105"/>
          <w:sz w:val="22"/>
          <w:szCs w:val="22"/>
        </w:rPr>
        <w:t xml:space="preserve">and </w:t>
      </w:r>
      <w:r w:rsidR="00F706E4">
        <w:rPr>
          <w:spacing w:val="2"/>
          <w:w w:val="105"/>
          <w:sz w:val="22"/>
          <w:szCs w:val="22"/>
        </w:rPr>
        <w:t>the</w:t>
      </w:r>
      <w:r w:rsidR="00957CFC">
        <w:rPr>
          <w:spacing w:val="2"/>
          <w:w w:val="105"/>
          <w:sz w:val="22"/>
          <w:szCs w:val="22"/>
        </w:rPr>
        <w:t xml:space="preserve"> </w:t>
      </w:r>
      <w:r w:rsidR="00F706E4">
        <w:rPr>
          <w:spacing w:val="2"/>
          <w:w w:val="105"/>
          <w:sz w:val="22"/>
          <w:szCs w:val="22"/>
        </w:rPr>
        <w:t>Division of Pensions and Benefits</w:t>
      </w:r>
      <w:r w:rsidR="00957CFC">
        <w:rPr>
          <w:spacing w:val="-5"/>
          <w:w w:val="105"/>
          <w:sz w:val="22"/>
          <w:szCs w:val="22"/>
        </w:rPr>
        <w:t xml:space="preserve"> </w:t>
      </w:r>
      <w:r w:rsidR="00957CFC">
        <w:rPr>
          <w:b/>
          <w:bCs/>
          <w:spacing w:val="-5"/>
          <w:w w:val="105"/>
          <w:sz w:val="22"/>
          <w:szCs w:val="22"/>
        </w:rPr>
        <w:t xml:space="preserve">( The </w:t>
      </w:r>
      <w:r w:rsidR="00F706E4">
        <w:rPr>
          <w:b/>
          <w:bCs/>
          <w:spacing w:val="-5"/>
          <w:w w:val="105"/>
          <w:sz w:val="22"/>
          <w:szCs w:val="22"/>
        </w:rPr>
        <w:t>Division</w:t>
      </w:r>
      <w:r w:rsidR="00957CFC">
        <w:rPr>
          <w:b/>
          <w:bCs/>
          <w:spacing w:val="-5"/>
          <w:w w:val="105"/>
          <w:sz w:val="22"/>
          <w:szCs w:val="22"/>
        </w:rPr>
        <w:t>)</w:t>
      </w:r>
      <w:r w:rsidR="00957CFC">
        <w:rPr>
          <w:spacing w:val="-5"/>
          <w:w w:val="105"/>
          <w:sz w:val="22"/>
          <w:szCs w:val="22"/>
        </w:rPr>
        <w:t xml:space="preserve">, the </w:t>
      </w:r>
      <w:r w:rsidR="00F706E4">
        <w:rPr>
          <w:spacing w:val="-5"/>
          <w:w w:val="105"/>
          <w:sz w:val="22"/>
          <w:szCs w:val="22"/>
        </w:rPr>
        <w:t>administrator</w:t>
      </w:r>
      <w:r w:rsidR="00957CFC">
        <w:rPr>
          <w:spacing w:val="-5"/>
          <w:w w:val="105"/>
          <w:sz w:val="22"/>
          <w:szCs w:val="22"/>
        </w:rPr>
        <w:t xml:space="preserve"> of the New Jersey State Health Benefits </w:t>
      </w:r>
      <w:r w:rsidR="00957CFC">
        <w:rPr>
          <w:spacing w:val="-4"/>
          <w:w w:val="105"/>
          <w:sz w:val="22"/>
          <w:szCs w:val="22"/>
        </w:rPr>
        <w:t>Program</w:t>
      </w:r>
      <w:r w:rsidR="00E1193E">
        <w:rPr>
          <w:spacing w:val="-4"/>
          <w:w w:val="105"/>
          <w:sz w:val="22"/>
          <w:szCs w:val="22"/>
        </w:rPr>
        <w:t xml:space="preserve"> </w:t>
      </w:r>
      <w:r w:rsidR="00F706E4">
        <w:rPr>
          <w:spacing w:val="-4"/>
          <w:w w:val="105"/>
          <w:sz w:val="22"/>
          <w:szCs w:val="22"/>
        </w:rPr>
        <w:t>and</w:t>
      </w:r>
      <w:r w:rsidR="00E1193E">
        <w:rPr>
          <w:spacing w:val="-4"/>
          <w:w w:val="105"/>
          <w:sz w:val="22"/>
          <w:szCs w:val="22"/>
        </w:rPr>
        <w:t xml:space="preserve"> </w:t>
      </w:r>
      <w:r w:rsidR="00957CFC">
        <w:rPr>
          <w:spacing w:val="-4"/>
          <w:w w:val="105"/>
          <w:sz w:val="22"/>
          <w:szCs w:val="22"/>
        </w:rPr>
        <w:t xml:space="preserve"> the New Jersey School Employees’ Health Benefits Program, whose offices are located at 50 West State Street, Trenton, New Jersey 08625.</w:t>
      </w:r>
    </w:p>
    <w:p w:rsidR="00957CFC" w:rsidRDefault="00957CFC" w:rsidP="00957CFC">
      <w:pPr>
        <w:spacing w:before="252"/>
        <w:ind w:left="72" w:right="72"/>
        <w:jc w:val="both"/>
        <w:rPr>
          <w:spacing w:val="-4"/>
          <w:w w:val="105"/>
          <w:sz w:val="22"/>
          <w:szCs w:val="22"/>
        </w:rPr>
      </w:pPr>
      <w:r>
        <w:rPr>
          <w:b/>
          <w:bCs/>
          <w:spacing w:val="-5"/>
          <w:w w:val="105"/>
          <w:sz w:val="22"/>
          <w:szCs w:val="22"/>
        </w:rPr>
        <w:t xml:space="preserve">WHEREAS, </w:t>
      </w:r>
      <w:r>
        <w:rPr>
          <w:spacing w:val="-5"/>
          <w:w w:val="105"/>
          <w:sz w:val="22"/>
          <w:szCs w:val="22"/>
        </w:rPr>
        <w:t xml:space="preserve">all parties, for their mutual benefit, are desirous of having </w:t>
      </w:r>
      <w:r w:rsidR="00F706E4">
        <w:rPr>
          <w:spacing w:val="-5"/>
          <w:w w:val="105"/>
          <w:sz w:val="22"/>
          <w:szCs w:val="22"/>
        </w:rPr>
        <w:t>the Division</w:t>
      </w:r>
      <w:r>
        <w:rPr>
          <w:spacing w:val="-5"/>
          <w:w w:val="105"/>
          <w:sz w:val="22"/>
          <w:szCs w:val="22"/>
        </w:rPr>
        <w:t xml:space="preserve"> disclose </w:t>
      </w:r>
      <w:r>
        <w:rPr>
          <w:spacing w:val="-3"/>
          <w:w w:val="105"/>
          <w:sz w:val="22"/>
          <w:szCs w:val="22"/>
        </w:rPr>
        <w:t xml:space="preserve">to </w:t>
      </w:r>
      <w:r>
        <w:rPr>
          <w:b/>
          <w:bCs/>
          <w:spacing w:val="-3"/>
          <w:w w:val="105"/>
          <w:sz w:val="22"/>
          <w:szCs w:val="22"/>
        </w:rPr>
        <w:t xml:space="preserve">(Vendor) </w:t>
      </w:r>
      <w:r>
        <w:rPr>
          <w:spacing w:val="-3"/>
          <w:w w:val="105"/>
          <w:sz w:val="22"/>
          <w:szCs w:val="22"/>
        </w:rPr>
        <w:t xml:space="preserve">certain records and information or other business and/or technical information </w:t>
      </w:r>
      <w:r>
        <w:rPr>
          <w:spacing w:val="-2"/>
          <w:w w:val="105"/>
          <w:sz w:val="22"/>
          <w:szCs w:val="22"/>
        </w:rPr>
        <w:t xml:space="preserve">(collectively referred to herein as the “INFORMATION”) related to the administration of the </w:t>
      </w:r>
      <w:r>
        <w:rPr>
          <w:spacing w:val="-4"/>
          <w:w w:val="105"/>
          <w:sz w:val="22"/>
          <w:szCs w:val="22"/>
        </w:rPr>
        <w:t>New Jersey State Health Benefits Program (SHBP) and the New Jersey School Employees’ Health Benefits Program (SEHBP).</w:t>
      </w:r>
    </w:p>
    <w:p w:rsidR="00957CFC" w:rsidRDefault="00957CFC" w:rsidP="00957CFC">
      <w:pPr>
        <w:spacing w:before="288"/>
        <w:ind w:left="72" w:right="72"/>
        <w:jc w:val="both"/>
        <w:rPr>
          <w:spacing w:val="-5"/>
          <w:w w:val="105"/>
          <w:sz w:val="22"/>
          <w:szCs w:val="22"/>
        </w:rPr>
      </w:pPr>
      <w:r>
        <w:rPr>
          <w:b/>
          <w:bCs/>
          <w:spacing w:val="-7"/>
          <w:w w:val="105"/>
          <w:sz w:val="22"/>
          <w:szCs w:val="22"/>
        </w:rPr>
        <w:t xml:space="preserve">WHEREAS, (Vendor) </w:t>
      </w:r>
      <w:r>
        <w:rPr>
          <w:spacing w:val="-7"/>
          <w:w w:val="105"/>
          <w:sz w:val="22"/>
          <w:szCs w:val="22"/>
        </w:rPr>
        <w:t xml:space="preserve">shall use the INFORMATION only for the purposes of responding to the </w:t>
      </w:r>
      <w:r>
        <w:rPr>
          <w:spacing w:val="-4"/>
          <w:w w:val="105"/>
          <w:sz w:val="22"/>
          <w:szCs w:val="22"/>
        </w:rPr>
        <w:t xml:space="preserve">above mentioned </w:t>
      </w:r>
      <w:r w:rsidR="000939B6">
        <w:rPr>
          <w:spacing w:val="-4"/>
          <w:w w:val="105"/>
          <w:sz w:val="22"/>
          <w:szCs w:val="22"/>
        </w:rPr>
        <w:t>Bid Solicitation</w:t>
      </w:r>
      <w:r>
        <w:rPr>
          <w:spacing w:val="-4"/>
          <w:w w:val="105"/>
          <w:sz w:val="22"/>
          <w:szCs w:val="22"/>
        </w:rPr>
        <w:t xml:space="preserve"> for the provision of </w:t>
      </w:r>
      <w:r w:rsidR="0061700C">
        <w:rPr>
          <w:spacing w:val="-4"/>
          <w:w w:val="105"/>
          <w:sz w:val="22"/>
          <w:szCs w:val="22"/>
        </w:rPr>
        <w:t>PBM</w:t>
      </w:r>
      <w:r>
        <w:rPr>
          <w:spacing w:val="-4"/>
          <w:w w:val="105"/>
          <w:sz w:val="22"/>
          <w:szCs w:val="22"/>
        </w:rPr>
        <w:t xml:space="preserve"> </w:t>
      </w:r>
      <w:r>
        <w:rPr>
          <w:spacing w:val="-5"/>
          <w:w w:val="105"/>
          <w:sz w:val="22"/>
          <w:szCs w:val="22"/>
        </w:rPr>
        <w:t>services for the SHBP/SEHBP.</w:t>
      </w:r>
    </w:p>
    <w:p w:rsidR="00957CFC" w:rsidRDefault="00957CFC" w:rsidP="00957CFC">
      <w:pPr>
        <w:spacing w:before="252" w:line="480" w:lineRule="auto"/>
        <w:ind w:left="72" w:right="1368"/>
        <w:rPr>
          <w:spacing w:val="-5"/>
          <w:w w:val="105"/>
          <w:sz w:val="22"/>
          <w:szCs w:val="22"/>
        </w:rPr>
      </w:pPr>
      <w:r>
        <w:rPr>
          <w:b/>
          <w:bCs/>
          <w:spacing w:val="-2"/>
          <w:w w:val="105"/>
          <w:sz w:val="22"/>
          <w:szCs w:val="22"/>
        </w:rPr>
        <w:t xml:space="preserve">WHEREAS, </w:t>
      </w:r>
      <w:r>
        <w:rPr>
          <w:spacing w:val="-2"/>
          <w:w w:val="105"/>
          <w:sz w:val="22"/>
          <w:szCs w:val="22"/>
        </w:rPr>
        <w:t xml:space="preserve">the INFORMATION is proprietary to </w:t>
      </w:r>
      <w:r w:rsidR="00F706E4">
        <w:rPr>
          <w:spacing w:val="-2"/>
          <w:w w:val="105"/>
          <w:sz w:val="22"/>
          <w:szCs w:val="22"/>
        </w:rPr>
        <w:t>the Division</w:t>
      </w:r>
      <w:r>
        <w:rPr>
          <w:spacing w:val="-2"/>
          <w:w w:val="105"/>
          <w:sz w:val="22"/>
          <w:szCs w:val="22"/>
        </w:rPr>
        <w:t xml:space="preserve">; and </w:t>
      </w:r>
      <w:r>
        <w:rPr>
          <w:b/>
          <w:bCs/>
          <w:spacing w:val="-5"/>
          <w:w w:val="105"/>
          <w:sz w:val="22"/>
          <w:szCs w:val="22"/>
        </w:rPr>
        <w:t xml:space="preserve">WHEREAS, (Vendor) </w:t>
      </w:r>
      <w:r>
        <w:rPr>
          <w:spacing w:val="-5"/>
          <w:w w:val="105"/>
          <w:sz w:val="22"/>
          <w:szCs w:val="22"/>
        </w:rPr>
        <w:t>agrees that the INFORMATION shall be kept confidential.</w:t>
      </w:r>
    </w:p>
    <w:p w:rsidR="00957CFC" w:rsidRDefault="00957CFC" w:rsidP="00957CFC">
      <w:pPr>
        <w:spacing w:before="180"/>
        <w:ind w:left="72" w:right="72"/>
        <w:rPr>
          <w:spacing w:val="-4"/>
          <w:w w:val="105"/>
          <w:sz w:val="22"/>
          <w:szCs w:val="22"/>
        </w:rPr>
      </w:pPr>
      <w:r>
        <w:rPr>
          <w:b/>
          <w:bCs/>
          <w:spacing w:val="-8"/>
          <w:w w:val="105"/>
          <w:sz w:val="22"/>
          <w:szCs w:val="22"/>
        </w:rPr>
        <w:t>NOW, THEREFORE,</w:t>
      </w:r>
      <w:r>
        <w:rPr>
          <w:spacing w:val="-8"/>
          <w:w w:val="105"/>
          <w:sz w:val="22"/>
          <w:szCs w:val="22"/>
        </w:rPr>
        <w:t xml:space="preserve"> in consideration of the mutual promises made herein, </w:t>
      </w:r>
      <w:r>
        <w:rPr>
          <w:b/>
          <w:bCs/>
          <w:spacing w:val="-8"/>
          <w:w w:val="105"/>
          <w:sz w:val="22"/>
          <w:szCs w:val="22"/>
        </w:rPr>
        <w:t xml:space="preserve">(Vendor) </w:t>
      </w:r>
      <w:r>
        <w:rPr>
          <w:spacing w:val="-8"/>
          <w:w w:val="105"/>
          <w:sz w:val="22"/>
          <w:szCs w:val="22"/>
        </w:rPr>
        <w:t xml:space="preserve">and </w:t>
      </w:r>
      <w:r w:rsidR="00F706E4">
        <w:rPr>
          <w:spacing w:val="-8"/>
          <w:w w:val="105"/>
          <w:sz w:val="22"/>
          <w:szCs w:val="22"/>
        </w:rPr>
        <w:t>the Division</w:t>
      </w:r>
      <w:r>
        <w:rPr>
          <w:spacing w:val="-4"/>
          <w:w w:val="105"/>
          <w:sz w:val="22"/>
          <w:szCs w:val="22"/>
        </w:rPr>
        <w:t xml:space="preserve"> agree as follows:</w:t>
      </w:r>
    </w:p>
    <w:p w:rsidR="00957CFC" w:rsidRDefault="00957CFC" w:rsidP="00784897">
      <w:pPr>
        <w:numPr>
          <w:ilvl w:val="0"/>
          <w:numId w:val="2"/>
        </w:numPr>
        <w:tabs>
          <w:tab w:val="clear" w:pos="558"/>
          <w:tab w:val="num" w:pos="864"/>
        </w:tabs>
        <w:spacing w:before="180"/>
        <w:ind w:right="920"/>
        <w:rPr>
          <w:spacing w:val="-5"/>
          <w:w w:val="105"/>
          <w:sz w:val="22"/>
          <w:szCs w:val="22"/>
        </w:rPr>
      </w:pPr>
      <w:r>
        <w:rPr>
          <w:b/>
          <w:bCs/>
          <w:spacing w:val="-8"/>
          <w:w w:val="105"/>
          <w:sz w:val="22"/>
          <w:szCs w:val="22"/>
        </w:rPr>
        <w:t xml:space="preserve">(Vendor) </w:t>
      </w:r>
      <w:r>
        <w:rPr>
          <w:spacing w:val="-8"/>
          <w:w w:val="105"/>
          <w:sz w:val="22"/>
          <w:szCs w:val="22"/>
        </w:rPr>
        <w:t xml:space="preserve">shall hold such INFORMATION in confidence and shall use </w:t>
      </w:r>
      <w:r>
        <w:rPr>
          <w:spacing w:val="-5"/>
          <w:w w:val="105"/>
          <w:sz w:val="22"/>
          <w:szCs w:val="22"/>
        </w:rPr>
        <w:t xml:space="preserve">such INFORMATION only for assisting in preparation of the </w:t>
      </w:r>
      <w:r w:rsidR="000939B6">
        <w:rPr>
          <w:spacing w:val="-5"/>
          <w:w w:val="105"/>
          <w:sz w:val="22"/>
          <w:szCs w:val="22"/>
        </w:rPr>
        <w:t>Bid Sol</w:t>
      </w:r>
      <w:bookmarkStart w:id="0" w:name="_GoBack"/>
      <w:bookmarkEnd w:id="0"/>
      <w:r w:rsidR="000939B6">
        <w:rPr>
          <w:spacing w:val="-5"/>
          <w:w w:val="105"/>
          <w:sz w:val="22"/>
          <w:szCs w:val="22"/>
        </w:rPr>
        <w:t>icitation</w:t>
      </w:r>
      <w:r>
        <w:rPr>
          <w:spacing w:val="-5"/>
          <w:w w:val="105"/>
          <w:sz w:val="22"/>
          <w:szCs w:val="22"/>
        </w:rPr>
        <w:t>.</w:t>
      </w:r>
    </w:p>
    <w:p w:rsidR="00957CFC" w:rsidRPr="00211681" w:rsidRDefault="00957CFC" w:rsidP="00784897">
      <w:pPr>
        <w:numPr>
          <w:ilvl w:val="0"/>
          <w:numId w:val="3"/>
        </w:numPr>
        <w:tabs>
          <w:tab w:val="clear" w:pos="576"/>
          <w:tab w:val="num" w:pos="864"/>
        </w:tabs>
        <w:spacing w:before="180"/>
        <w:ind w:right="920"/>
        <w:outlineLvl w:val="0"/>
        <w:rPr>
          <w:spacing w:val="-4"/>
          <w:w w:val="105"/>
          <w:sz w:val="22"/>
          <w:szCs w:val="22"/>
        </w:rPr>
      </w:pPr>
      <w:r>
        <w:rPr>
          <w:b/>
          <w:bCs/>
          <w:spacing w:val="-4"/>
          <w:w w:val="105"/>
          <w:sz w:val="22"/>
          <w:szCs w:val="22"/>
        </w:rPr>
        <w:t xml:space="preserve">(Vendor) </w:t>
      </w:r>
      <w:r>
        <w:rPr>
          <w:spacing w:val="-4"/>
          <w:w w:val="105"/>
          <w:sz w:val="22"/>
          <w:szCs w:val="22"/>
        </w:rPr>
        <w:t>shall reproduce such INFORMATION only to the extent</w:t>
      </w:r>
      <w:r w:rsidR="00211681">
        <w:rPr>
          <w:spacing w:val="-4"/>
          <w:w w:val="105"/>
          <w:sz w:val="22"/>
          <w:szCs w:val="22"/>
        </w:rPr>
        <w:t xml:space="preserve"> </w:t>
      </w:r>
      <w:r w:rsidRPr="00211681">
        <w:rPr>
          <w:spacing w:val="-5"/>
          <w:w w:val="105"/>
          <w:sz w:val="22"/>
          <w:szCs w:val="22"/>
        </w:rPr>
        <w:t>necessary for the purpose of assisting in the preparation of the</w:t>
      </w:r>
      <w:r w:rsidR="003F39BA">
        <w:rPr>
          <w:spacing w:val="-5"/>
          <w:w w:val="105"/>
          <w:sz w:val="22"/>
          <w:szCs w:val="22"/>
        </w:rPr>
        <w:t xml:space="preserve"> Bid Solicitation</w:t>
      </w:r>
      <w:r w:rsidRPr="00211681">
        <w:rPr>
          <w:spacing w:val="-5"/>
          <w:w w:val="105"/>
          <w:sz w:val="22"/>
          <w:szCs w:val="22"/>
        </w:rPr>
        <w:t xml:space="preserve"> and shall not disclose any such INFORMATION to any third party without prior written approval from </w:t>
      </w:r>
      <w:r w:rsidR="002B1979">
        <w:rPr>
          <w:spacing w:val="-5"/>
          <w:w w:val="105"/>
          <w:sz w:val="22"/>
          <w:szCs w:val="22"/>
        </w:rPr>
        <w:t>the Division</w:t>
      </w:r>
      <w:r w:rsidRPr="00211681">
        <w:rPr>
          <w:w w:val="105"/>
          <w:sz w:val="22"/>
          <w:szCs w:val="22"/>
        </w:rPr>
        <w:t>.</w:t>
      </w:r>
    </w:p>
    <w:p w:rsidR="00957CFC" w:rsidRDefault="00957CFC" w:rsidP="00165565">
      <w:pPr>
        <w:numPr>
          <w:ilvl w:val="0"/>
          <w:numId w:val="2"/>
        </w:numPr>
        <w:tabs>
          <w:tab w:val="clear" w:pos="558"/>
          <w:tab w:val="num" w:pos="864"/>
        </w:tabs>
        <w:spacing w:before="288"/>
        <w:ind w:right="920"/>
        <w:rPr>
          <w:spacing w:val="-6"/>
          <w:w w:val="105"/>
          <w:sz w:val="22"/>
          <w:szCs w:val="22"/>
        </w:rPr>
      </w:pPr>
      <w:r>
        <w:rPr>
          <w:b/>
          <w:bCs/>
          <w:spacing w:val="1"/>
          <w:w w:val="105"/>
          <w:sz w:val="22"/>
          <w:szCs w:val="22"/>
        </w:rPr>
        <w:t xml:space="preserve">(Vendor) </w:t>
      </w:r>
      <w:r>
        <w:rPr>
          <w:spacing w:val="1"/>
          <w:w w:val="105"/>
          <w:sz w:val="22"/>
          <w:szCs w:val="22"/>
        </w:rPr>
        <w:t xml:space="preserve">shall not use such INFORMATION or results thereof for </w:t>
      </w:r>
      <w:r>
        <w:rPr>
          <w:spacing w:val="-6"/>
          <w:w w:val="105"/>
          <w:sz w:val="22"/>
          <w:szCs w:val="22"/>
        </w:rPr>
        <w:t xml:space="preserve">any purpose other than for the purpose of assisting in the preparation of the </w:t>
      </w:r>
      <w:r w:rsidR="003F39BA">
        <w:rPr>
          <w:spacing w:val="-6"/>
          <w:w w:val="105"/>
          <w:sz w:val="22"/>
          <w:szCs w:val="22"/>
        </w:rPr>
        <w:t>Bid Solicitation</w:t>
      </w:r>
      <w:r>
        <w:rPr>
          <w:spacing w:val="-6"/>
          <w:w w:val="105"/>
          <w:sz w:val="22"/>
          <w:szCs w:val="22"/>
        </w:rPr>
        <w:t>.</w:t>
      </w:r>
    </w:p>
    <w:p w:rsidR="00957CFC" w:rsidRDefault="00957CFC" w:rsidP="00784897">
      <w:pPr>
        <w:numPr>
          <w:ilvl w:val="0"/>
          <w:numId w:val="2"/>
        </w:numPr>
        <w:tabs>
          <w:tab w:val="clear" w:pos="558"/>
          <w:tab w:val="num" w:pos="864"/>
        </w:tabs>
        <w:spacing w:before="288"/>
        <w:ind w:right="920"/>
        <w:rPr>
          <w:spacing w:val="-4"/>
          <w:w w:val="105"/>
          <w:sz w:val="22"/>
          <w:szCs w:val="22"/>
        </w:rPr>
      </w:pPr>
      <w:r>
        <w:rPr>
          <w:spacing w:val="-7"/>
          <w:w w:val="105"/>
          <w:sz w:val="22"/>
          <w:szCs w:val="22"/>
        </w:rPr>
        <w:t xml:space="preserve">The use or disclosure of INFORMATION shall not be prohibited by </w:t>
      </w:r>
      <w:r>
        <w:rPr>
          <w:spacing w:val="-4"/>
          <w:w w:val="105"/>
          <w:sz w:val="22"/>
          <w:szCs w:val="22"/>
        </w:rPr>
        <w:t>this Agreement in the following circumstances:</w:t>
      </w:r>
    </w:p>
    <w:p w:rsidR="00957CFC" w:rsidRDefault="00957CFC" w:rsidP="00784897">
      <w:pPr>
        <w:numPr>
          <w:ilvl w:val="0"/>
          <w:numId w:val="5"/>
        </w:numPr>
        <w:tabs>
          <w:tab w:val="clear" w:pos="648"/>
          <w:tab w:val="num" w:pos="1584"/>
        </w:tabs>
        <w:spacing w:before="252"/>
        <w:ind w:right="920"/>
        <w:rPr>
          <w:spacing w:val="-6"/>
          <w:w w:val="105"/>
          <w:sz w:val="22"/>
          <w:szCs w:val="22"/>
        </w:rPr>
      </w:pPr>
      <w:r>
        <w:rPr>
          <w:spacing w:val="-7"/>
          <w:w w:val="105"/>
          <w:sz w:val="22"/>
          <w:szCs w:val="22"/>
        </w:rPr>
        <w:t xml:space="preserve">The INFORMATION has become generally available to the </w:t>
      </w:r>
      <w:r>
        <w:rPr>
          <w:spacing w:val="-6"/>
          <w:w w:val="105"/>
          <w:sz w:val="22"/>
          <w:szCs w:val="22"/>
        </w:rPr>
        <w:t>general public without breach of this Agreement by (Vendor);</w:t>
      </w:r>
    </w:p>
    <w:p w:rsidR="00957CFC" w:rsidRDefault="00211681" w:rsidP="00784897">
      <w:pPr>
        <w:numPr>
          <w:ilvl w:val="0"/>
          <w:numId w:val="6"/>
        </w:numPr>
        <w:tabs>
          <w:tab w:val="clear" w:pos="648"/>
          <w:tab w:val="num" w:pos="1584"/>
        </w:tabs>
        <w:spacing w:before="216"/>
        <w:ind w:right="920"/>
        <w:outlineLvl w:val="0"/>
        <w:rPr>
          <w:spacing w:val="2"/>
          <w:w w:val="105"/>
          <w:sz w:val="22"/>
          <w:szCs w:val="22"/>
        </w:rPr>
      </w:pPr>
      <w:r>
        <w:rPr>
          <w:spacing w:val="2"/>
          <w:w w:val="105"/>
          <w:sz w:val="22"/>
          <w:szCs w:val="22"/>
        </w:rPr>
        <w:t>The INFORMATION</w:t>
      </w:r>
      <w:r w:rsidR="00957CFC">
        <w:rPr>
          <w:spacing w:val="2"/>
          <w:w w:val="105"/>
          <w:sz w:val="22"/>
          <w:szCs w:val="22"/>
        </w:rPr>
        <w:t>, which at the time of the disclosure to</w:t>
      </w:r>
    </w:p>
    <w:p w:rsidR="00957CFC" w:rsidRDefault="00957CFC" w:rsidP="00784897">
      <w:pPr>
        <w:ind w:left="1512" w:right="920"/>
        <w:rPr>
          <w:spacing w:val="-3"/>
          <w:w w:val="105"/>
          <w:sz w:val="22"/>
          <w:szCs w:val="22"/>
        </w:rPr>
      </w:pPr>
      <w:r>
        <w:rPr>
          <w:spacing w:val="-6"/>
          <w:w w:val="105"/>
          <w:sz w:val="22"/>
          <w:szCs w:val="22"/>
        </w:rPr>
        <w:t xml:space="preserve">(Vendor) was known to (Vendor) free and clear of restriction and evidenced by </w:t>
      </w:r>
      <w:r>
        <w:rPr>
          <w:spacing w:val="-3"/>
          <w:w w:val="105"/>
          <w:sz w:val="22"/>
          <w:szCs w:val="22"/>
        </w:rPr>
        <w:t>documentation in (Vendor’s) possession at the time of such disclosure; or</w:t>
      </w:r>
    </w:p>
    <w:p w:rsidR="00957CFC" w:rsidRDefault="00957CFC" w:rsidP="00784897">
      <w:pPr>
        <w:tabs>
          <w:tab w:val="right" w:pos="7999"/>
        </w:tabs>
        <w:ind w:left="864" w:right="920"/>
        <w:outlineLvl w:val="0"/>
        <w:rPr>
          <w:spacing w:val="-26"/>
          <w:w w:val="105"/>
          <w:sz w:val="22"/>
          <w:szCs w:val="22"/>
        </w:rPr>
      </w:pPr>
    </w:p>
    <w:p w:rsidR="00957CFC" w:rsidRDefault="00957CFC" w:rsidP="00784897">
      <w:pPr>
        <w:pStyle w:val="ListParagraph"/>
        <w:numPr>
          <w:ilvl w:val="0"/>
          <w:numId w:val="6"/>
        </w:numPr>
        <w:tabs>
          <w:tab w:val="right" w:pos="7999"/>
        </w:tabs>
        <w:ind w:right="920"/>
        <w:outlineLvl w:val="0"/>
        <w:rPr>
          <w:spacing w:val="-4"/>
          <w:w w:val="105"/>
          <w:sz w:val="22"/>
          <w:szCs w:val="22"/>
        </w:rPr>
      </w:pPr>
      <w:r w:rsidRPr="00211681">
        <w:rPr>
          <w:spacing w:val="-4"/>
          <w:w w:val="105"/>
          <w:sz w:val="22"/>
          <w:szCs w:val="22"/>
        </w:rPr>
        <w:t xml:space="preserve">The </w:t>
      </w:r>
      <w:r w:rsidR="002B1979">
        <w:rPr>
          <w:spacing w:val="-4"/>
          <w:w w:val="105"/>
          <w:sz w:val="22"/>
          <w:szCs w:val="22"/>
        </w:rPr>
        <w:t>Division</w:t>
      </w:r>
      <w:r w:rsidR="002B1979" w:rsidRPr="00211681">
        <w:rPr>
          <w:spacing w:val="-4"/>
          <w:w w:val="105"/>
          <w:sz w:val="22"/>
          <w:szCs w:val="22"/>
        </w:rPr>
        <w:t xml:space="preserve"> </w:t>
      </w:r>
      <w:r w:rsidRPr="00211681">
        <w:rPr>
          <w:spacing w:val="-4"/>
          <w:w w:val="105"/>
          <w:sz w:val="22"/>
          <w:szCs w:val="22"/>
        </w:rPr>
        <w:t>agree</w:t>
      </w:r>
      <w:r w:rsidR="00211681">
        <w:rPr>
          <w:spacing w:val="-4"/>
          <w:w w:val="105"/>
          <w:sz w:val="22"/>
          <w:szCs w:val="22"/>
        </w:rPr>
        <w:t>s</w:t>
      </w:r>
      <w:r w:rsidRPr="00211681">
        <w:rPr>
          <w:spacing w:val="-4"/>
          <w:w w:val="105"/>
          <w:sz w:val="22"/>
          <w:szCs w:val="22"/>
        </w:rPr>
        <w:t xml:space="preserve"> in writing that the INFORMATION is free of the</w:t>
      </w:r>
      <w:r w:rsidR="00211681" w:rsidRPr="00211681">
        <w:rPr>
          <w:spacing w:val="-4"/>
          <w:w w:val="105"/>
          <w:sz w:val="22"/>
          <w:szCs w:val="22"/>
        </w:rPr>
        <w:t xml:space="preserve"> </w:t>
      </w:r>
      <w:r w:rsidRPr="00211681">
        <w:rPr>
          <w:spacing w:val="-4"/>
          <w:w w:val="105"/>
          <w:sz w:val="22"/>
          <w:szCs w:val="22"/>
        </w:rPr>
        <w:lastRenderedPageBreak/>
        <w:t>restriction as set forth in this Agreement.</w:t>
      </w:r>
    </w:p>
    <w:p w:rsidR="00EE3E85" w:rsidRPr="00211681" w:rsidRDefault="00EE3E85" w:rsidP="00EE3E85">
      <w:pPr>
        <w:pStyle w:val="ListParagraph"/>
        <w:tabs>
          <w:tab w:val="right" w:pos="7999"/>
        </w:tabs>
        <w:ind w:left="1584" w:right="920"/>
        <w:outlineLvl w:val="0"/>
        <w:rPr>
          <w:spacing w:val="-4"/>
          <w:w w:val="105"/>
          <w:sz w:val="22"/>
          <w:szCs w:val="22"/>
        </w:rPr>
      </w:pPr>
    </w:p>
    <w:p w:rsidR="00957CFC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16" w:after="240"/>
        <w:ind w:left="900" w:right="72" w:hanging="630"/>
        <w:jc w:val="both"/>
        <w:rPr>
          <w:w w:val="105"/>
          <w:sz w:val="22"/>
          <w:szCs w:val="22"/>
        </w:rPr>
      </w:pPr>
      <w:r w:rsidRPr="00165565">
        <w:rPr>
          <w:b/>
          <w:bCs/>
          <w:spacing w:val="-2"/>
          <w:w w:val="105"/>
          <w:sz w:val="22"/>
          <w:szCs w:val="22"/>
        </w:rPr>
        <w:t>(Vendor)</w:t>
      </w:r>
      <w:r w:rsidRPr="00165565">
        <w:rPr>
          <w:spacing w:val="-2"/>
          <w:w w:val="105"/>
          <w:sz w:val="22"/>
          <w:szCs w:val="22"/>
        </w:rPr>
        <w:t xml:space="preserve"> agrees to hold </w:t>
      </w:r>
      <w:r w:rsidR="002B1979">
        <w:rPr>
          <w:spacing w:val="-2"/>
          <w:w w:val="105"/>
          <w:sz w:val="22"/>
          <w:szCs w:val="22"/>
        </w:rPr>
        <w:t>the Division</w:t>
      </w:r>
      <w:r w:rsidRPr="00165565">
        <w:rPr>
          <w:spacing w:val="-2"/>
          <w:w w:val="105"/>
          <w:sz w:val="22"/>
          <w:szCs w:val="22"/>
        </w:rPr>
        <w:t xml:space="preserve"> and their representatives, and agents harmless </w:t>
      </w:r>
      <w:r w:rsidRPr="00165565">
        <w:rPr>
          <w:spacing w:val="-5"/>
          <w:w w:val="105"/>
          <w:sz w:val="22"/>
          <w:szCs w:val="22"/>
        </w:rPr>
        <w:t xml:space="preserve">from any and all claims (including claims for attorneys’ fees and costs), charges, actions, </w:t>
      </w:r>
      <w:r w:rsidRPr="00165565">
        <w:rPr>
          <w:spacing w:val="-2"/>
          <w:w w:val="105"/>
          <w:sz w:val="22"/>
          <w:szCs w:val="22"/>
        </w:rPr>
        <w:t xml:space="preserve">causes of action, demands, settlements, judgments, costs, penalties, expenses, damages, </w:t>
      </w:r>
      <w:r w:rsidRPr="00165565">
        <w:rPr>
          <w:spacing w:val="-6"/>
          <w:w w:val="105"/>
          <w:sz w:val="22"/>
          <w:szCs w:val="22"/>
        </w:rPr>
        <w:t xml:space="preserve">and liabilities of any kind or character, in law or equity, suspected or unsuspected, past or present, arising from or in connection with (Vendor’s) breach of any provision(s) of this </w:t>
      </w:r>
      <w:r w:rsidRPr="00165565">
        <w:rPr>
          <w:w w:val="105"/>
          <w:sz w:val="22"/>
          <w:szCs w:val="22"/>
        </w:rPr>
        <w:t>Agreement.</w:t>
      </w:r>
    </w:p>
    <w:p w:rsidR="00165565" w:rsidRPr="00165565" w:rsidRDefault="00165565" w:rsidP="00165565">
      <w:pPr>
        <w:pStyle w:val="ListParagraph"/>
        <w:tabs>
          <w:tab w:val="left" w:pos="900"/>
        </w:tabs>
        <w:spacing w:before="216" w:after="240"/>
        <w:ind w:left="900" w:right="72" w:hanging="630"/>
        <w:jc w:val="both"/>
        <w:rPr>
          <w:w w:val="105"/>
          <w:sz w:val="22"/>
          <w:szCs w:val="22"/>
        </w:rPr>
      </w:pPr>
    </w:p>
    <w:p w:rsidR="00165565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num" w:pos="900"/>
        </w:tabs>
        <w:spacing w:before="288"/>
        <w:ind w:left="900" w:hanging="630"/>
        <w:rPr>
          <w:spacing w:val="-4"/>
          <w:w w:val="105"/>
          <w:sz w:val="22"/>
          <w:szCs w:val="22"/>
        </w:rPr>
      </w:pPr>
      <w:r w:rsidRPr="00165565">
        <w:rPr>
          <w:spacing w:val="-4"/>
          <w:w w:val="105"/>
          <w:sz w:val="22"/>
          <w:szCs w:val="22"/>
        </w:rPr>
        <w:t xml:space="preserve">All INFORMATION shall remain the property of </w:t>
      </w:r>
      <w:r w:rsidR="002B1979">
        <w:rPr>
          <w:spacing w:val="-4"/>
          <w:w w:val="105"/>
          <w:sz w:val="22"/>
          <w:szCs w:val="22"/>
        </w:rPr>
        <w:t>the Division</w:t>
      </w:r>
      <w:r w:rsidRPr="00165565">
        <w:rPr>
          <w:spacing w:val="-4"/>
          <w:w w:val="105"/>
          <w:sz w:val="22"/>
          <w:szCs w:val="22"/>
        </w:rPr>
        <w:t>.</w:t>
      </w:r>
    </w:p>
    <w:p w:rsidR="00165565" w:rsidRPr="00165565" w:rsidRDefault="00165565" w:rsidP="00165565">
      <w:pPr>
        <w:pStyle w:val="ListParagraph"/>
        <w:tabs>
          <w:tab w:val="left" w:pos="900"/>
        </w:tabs>
        <w:ind w:left="900" w:hanging="630"/>
        <w:rPr>
          <w:spacing w:val="-4"/>
          <w:w w:val="105"/>
          <w:sz w:val="22"/>
          <w:szCs w:val="22"/>
        </w:rPr>
      </w:pPr>
    </w:p>
    <w:p w:rsidR="00784897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88" w:after="240"/>
        <w:ind w:left="900" w:right="920" w:hanging="630"/>
        <w:rPr>
          <w:spacing w:val="-4"/>
          <w:w w:val="105"/>
          <w:sz w:val="22"/>
          <w:szCs w:val="22"/>
        </w:rPr>
      </w:pPr>
      <w:r w:rsidRPr="00165565">
        <w:rPr>
          <w:spacing w:val="-5"/>
          <w:w w:val="105"/>
          <w:sz w:val="22"/>
          <w:szCs w:val="22"/>
        </w:rPr>
        <w:t xml:space="preserve">This Agreement shall be governed by the laws of </w:t>
      </w:r>
      <w:r w:rsidR="00784897" w:rsidRPr="00165565">
        <w:rPr>
          <w:spacing w:val="-5"/>
          <w:w w:val="105"/>
          <w:sz w:val="22"/>
          <w:szCs w:val="22"/>
        </w:rPr>
        <w:t xml:space="preserve">the State of New Jersey without </w:t>
      </w:r>
      <w:r w:rsidRPr="00165565">
        <w:rPr>
          <w:spacing w:val="-5"/>
          <w:w w:val="105"/>
          <w:sz w:val="22"/>
          <w:szCs w:val="22"/>
        </w:rPr>
        <w:t xml:space="preserve">regard </w:t>
      </w:r>
      <w:r w:rsidRPr="00165565">
        <w:rPr>
          <w:spacing w:val="-7"/>
          <w:w w:val="105"/>
          <w:sz w:val="22"/>
          <w:szCs w:val="22"/>
        </w:rPr>
        <w:t xml:space="preserve">to the conflict of laws principles thereof. All parties agree to comply with all applicable </w:t>
      </w:r>
      <w:r w:rsidRPr="00165565">
        <w:rPr>
          <w:spacing w:val="-4"/>
          <w:w w:val="105"/>
          <w:sz w:val="22"/>
          <w:szCs w:val="22"/>
        </w:rPr>
        <w:t>federal, state, and local laws regarding the divulgence of health care information.</w:t>
      </w:r>
    </w:p>
    <w:p w:rsidR="00165565" w:rsidRPr="00165565" w:rsidRDefault="00165565" w:rsidP="00165565">
      <w:pPr>
        <w:pStyle w:val="ListParagraph"/>
        <w:tabs>
          <w:tab w:val="left" w:pos="720"/>
          <w:tab w:val="left" w:pos="900"/>
        </w:tabs>
        <w:spacing w:before="288" w:after="240"/>
        <w:ind w:left="900" w:right="920" w:hanging="630"/>
        <w:rPr>
          <w:spacing w:val="-4"/>
          <w:w w:val="105"/>
          <w:sz w:val="22"/>
          <w:szCs w:val="22"/>
        </w:rPr>
      </w:pPr>
    </w:p>
    <w:p w:rsidR="00165565" w:rsidRPr="00165565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52" w:after="240"/>
        <w:ind w:left="900" w:hanging="630"/>
        <w:outlineLvl w:val="0"/>
        <w:rPr>
          <w:spacing w:val="4"/>
          <w:w w:val="105"/>
          <w:sz w:val="22"/>
          <w:szCs w:val="22"/>
        </w:rPr>
      </w:pPr>
      <w:r w:rsidRPr="00165565">
        <w:rPr>
          <w:spacing w:val="4"/>
          <w:w w:val="105"/>
          <w:sz w:val="22"/>
          <w:szCs w:val="22"/>
        </w:rPr>
        <w:t>All obligations undertaken herein to keep confidential the</w:t>
      </w:r>
      <w:r w:rsidR="00784897" w:rsidRPr="00165565">
        <w:rPr>
          <w:spacing w:val="4"/>
          <w:w w:val="105"/>
          <w:sz w:val="22"/>
          <w:szCs w:val="22"/>
        </w:rPr>
        <w:t xml:space="preserve"> </w:t>
      </w:r>
      <w:r w:rsidRPr="00165565">
        <w:rPr>
          <w:spacing w:val="-5"/>
          <w:w w:val="105"/>
          <w:sz w:val="22"/>
          <w:szCs w:val="22"/>
        </w:rPr>
        <w:t xml:space="preserve">INFORMATION shall continue in effect until such time as </w:t>
      </w:r>
      <w:r w:rsidR="002B1979">
        <w:rPr>
          <w:spacing w:val="-5"/>
          <w:w w:val="105"/>
          <w:sz w:val="22"/>
          <w:szCs w:val="22"/>
        </w:rPr>
        <w:t>the Division</w:t>
      </w:r>
      <w:r w:rsidRPr="00165565">
        <w:rPr>
          <w:spacing w:val="-5"/>
          <w:w w:val="105"/>
          <w:sz w:val="22"/>
          <w:szCs w:val="22"/>
        </w:rPr>
        <w:t xml:space="preserve"> no longer</w:t>
      </w:r>
      <w:r w:rsidR="00211681" w:rsidRPr="00165565">
        <w:rPr>
          <w:spacing w:val="-5"/>
          <w:w w:val="105"/>
          <w:sz w:val="22"/>
          <w:szCs w:val="22"/>
        </w:rPr>
        <w:t xml:space="preserve"> </w:t>
      </w:r>
      <w:r w:rsidRPr="00165565">
        <w:rPr>
          <w:spacing w:val="-4"/>
          <w:w w:val="105"/>
          <w:sz w:val="22"/>
          <w:szCs w:val="22"/>
        </w:rPr>
        <w:t>believe</w:t>
      </w:r>
      <w:r w:rsidR="00211681" w:rsidRPr="00165565">
        <w:rPr>
          <w:spacing w:val="-4"/>
          <w:w w:val="105"/>
          <w:sz w:val="22"/>
          <w:szCs w:val="22"/>
        </w:rPr>
        <w:t>s</w:t>
      </w:r>
      <w:r w:rsidRPr="00165565">
        <w:rPr>
          <w:spacing w:val="-4"/>
          <w:w w:val="105"/>
          <w:sz w:val="22"/>
          <w:szCs w:val="22"/>
        </w:rPr>
        <w:t xml:space="preserve"> that the INFORMATION is proprietary.</w:t>
      </w:r>
    </w:p>
    <w:p w:rsidR="00165565" w:rsidRPr="00165565" w:rsidRDefault="00165565" w:rsidP="00165565">
      <w:pPr>
        <w:pStyle w:val="ListParagraph"/>
        <w:tabs>
          <w:tab w:val="left" w:pos="720"/>
          <w:tab w:val="left" w:pos="900"/>
        </w:tabs>
        <w:spacing w:before="252" w:after="240"/>
        <w:ind w:left="900" w:hanging="630"/>
        <w:outlineLvl w:val="0"/>
        <w:rPr>
          <w:spacing w:val="4"/>
          <w:w w:val="105"/>
          <w:sz w:val="22"/>
          <w:szCs w:val="22"/>
        </w:rPr>
      </w:pPr>
    </w:p>
    <w:p w:rsidR="00165565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88"/>
        <w:ind w:left="900" w:right="200" w:hanging="630"/>
        <w:rPr>
          <w:spacing w:val="-5"/>
          <w:w w:val="105"/>
          <w:sz w:val="22"/>
          <w:szCs w:val="22"/>
        </w:rPr>
      </w:pPr>
      <w:r w:rsidRPr="00165565">
        <w:rPr>
          <w:spacing w:val="-5"/>
          <w:w w:val="105"/>
          <w:sz w:val="22"/>
          <w:szCs w:val="22"/>
        </w:rPr>
        <w:t>This Agreement may be executed in counterparts and shall bind each</w:t>
      </w:r>
      <w:r w:rsidR="00211681" w:rsidRPr="00165565">
        <w:rPr>
          <w:spacing w:val="-5"/>
          <w:w w:val="105"/>
          <w:sz w:val="22"/>
          <w:szCs w:val="22"/>
        </w:rPr>
        <w:t xml:space="preserve"> </w:t>
      </w:r>
      <w:r w:rsidR="00784897" w:rsidRPr="00165565">
        <w:rPr>
          <w:spacing w:val="-5"/>
          <w:w w:val="105"/>
          <w:sz w:val="22"/>
          <w:szCs w:val="22"/>
        </w:rPr>
        <w:t xml:space="preserve">party at the time </w:t>
      </w:r>
      <w:r w:rsidRPr="00165565">
        <w:rPr>
          <w:spacing w:val="-5"/>
          <w:w w:val="105"/>
          <w:sz w:val="22"/>
          <w:szCs w:val="22"/>
        </w:rPr>
        <w:t>of their execution of the Agreement.</w:t>
      </w:r>
    </w:p>
    <w:p w:rsidR="00165565" w:rsidRPr="00165565" w:rsidRDefault="00165565" w:rsidP="00165565">
      <w:pPr>
        <w:pStyle w:val="ListParagraph"/>
        <w:tabs>
          <w:tab w:val="left" w:pos="900"/>
        </w:tabs>
        <w:ind w:left="900" w:hanging="630"/>
        <w:rPr>
          <w:spacing w:val="-5"/>
          <w:w w:val="105"/>
          <w:sz w:val="22"/>
          <w:szCs w:val="22"/>
        </w:rPr>
      </w:pPr>
    </w:p>
    <w:p w:rsidR="00957CFC" w:rsidRPr="00165565" w:rsidRDefault="00957CFC" w:rsidP="00165565">
      <w:pPr>
        <w:pStyle w:val="ListParagraph"/>
        <w:numPr>
          <w:ilvl w:val="0"/>
          <w:numId w:val="2"/>
        </w:numPr>
        <w:tabs>
          <w:tab w:val="clear" w:pos="558"/>
          <w:tab w:val="left" w:pos="900"/>
        </w:tabs>
        <w:spacing w:before="252"/>
        <w:ind w:left="900" w:right="200" w:hanging="630"/>
        <w:rPr>
          <w:spacing w:val="-5"/>
          <w:w w:val="105"/>
          <w:sz w:val="22"/>
          <w:szCs w:val="22"/>
        </w:rPr>
      </w:pPr>
      <w:r w:rsidRPr="00165565">
        <w:rPr>
          <w:spacing w:val="-5"/>
          <w:w w:val="105"/>
          <w:sz w:val="22"/>
          <w:szCs w:val="22"/>
        </w:rPr>
        <w:t>This is the complete Agreement between the parties regarding the treatment of any INFORMATION exchanged between them.</w:t>
      </w:r>
    </w:p>
    <w:p w:rsidR="00957CFC" w:rsidRDefault="00957CFC" w:rsidP="00784897">
      <w:pPr>
        <w:spacing w:before="252"/>
        <w:ind w:left="72" w:right="72" w:hanging="72"/>
        <w:rPr>
          <w:spacing w:val="-4"/>
          <w:w w:val="105"/>
          <w:sz w:val="22"/>
          <w:szCs w:val="22"/>
        </w:rPr>
      </w:pPr>
      <w:r>
        <w:rPr>
          <w:b/>
          <w:bCs/>
          <w:spacing w:val="-7"/>
          <w:w w:val="105"/>
          <w:sz w:val="22"/>
          <w:szCs w:val="22"/>
        </w:rPr>
        <w:t xml:space="preserve">IN WITNESS WHEREOF, </w:t>
      </w:r>
      <w:r>
        <w:rPr>
          <w:spacing w:val="-7"/>
          <w:w w:val="105"/>
          <w:sz w:val="22"/>
          <w:szCs w:val="22"/>
        </w:rPr>
        <w:t>each of the parties cause this Agreement to be executed by a duly-</w:t>
      </w:r>
      <w:r>
        <w:rPr>
          <w:spacing w:val="-4"/>
          <w:w w:val="105"/>
          <w:sz w:val="22"/>
          <w:szCs w:val="22"/>
        </w:rPr>
        <w:t>authorized representative.</w:t>
      </w:r>
    </w:p>
    <w:p w:rsidR="00136F91" w:rsidRDefault="00136F91" w:rsidP="00EE3E85">
      <w:pPr>
        <w:rPr>
          <w:b/>
          <w:bCs/>
          <w:w w:val="105"/>
          <w:sz w:val="22"/>
          <w:szCs w:val="22"/>
        </w:rPr>
      </w:pPr>
    </w:p>
    <w:p w:rsidR="00EE3E85" w:rsidRDefault="002B1979" w:rsidP="003E512F">
      <w:pPr>
        <w:ind w:left="2880" w:firstLine="720"/>
        <w:rPr>
          <w:b/>
        </w:rPr>
      </w:pPr>
      <w:r>
        <w:rPr>
          <w:b/>
        </w:rPr>
        <w:t>Division of Pensions and Benefits</w:t>
      </w:r>
    </w:p>
    <w:p w:rsidR="003E512F" w:rsidRDefault="003E512F" w:rsidP="003E512F">
      <w:pPr>
        <w:rPr>
          <w:b/>
        </w:rPr>
      </w:pPr>
    </w:p>
    <w:p w:rsidR="003E512F" w:rsidRDefault="003E512F" w:rsidP="003E512F">
      <w:r>
        <w:t>_______________________</w:t>
      </w:r>
      <w:r w:rsidR="0061700C">
        <w:t>, 201</w:t>
      </w:r>
      <w:r w:rsidR="00DD3767">
        <w:t>9</w:t>
      </w:r>
      <w:r>
        <w:tab/>
      </w:r>
      <w:r>
        <w:tab/>
        <w:t>by:_________________________</w:t>
      </w:r>
    </w:p>
    <w:p w:rsidR="0061700C" w:rsidRDefault="0061700C" w:rsidP="003E512F">
      <w:r>
        <w:tab/>
      </w:r>
      <w:r>
        <w:tab/>
      </w:r>
      <w:r>
        <w:tab/>
      </w:r>
      <w:r>
        <w:tab/>
      </w:r>
      <w:r>
        <w:tab/>
      </w:r>
      <w:r>
        <w:tab/>
        <w:t>Name:______________________</w:t>
      </w:r>
    </w:p>
    <w:p w:rsidR="003E512F" w:rsidRDefault="003E512F" w:rsidP="003E512F">
      <w:pPr>
        <w:ind w:left="720" w:firstLine="720"/>
      </w:pPr>
      <w:r>
        <w:t>(date)</w:t>
      </w:r>
    </w:p>
    <w:p w:rsidR="003E512F" w:rsidRDefault="003E512F" w:rsidP="003E512F"/>
    <w:p w:rsidR="003E512F" w:rsidRDefault="0061700C" w:rsidP="003E512F">
      <w:pPr>
        <w:ind w:left="2880" w:firstLine="720"/>
        <w:rPr>
          <w:b/>
        </w:rPr>
      </w:pPr>
      <w:r>
        <w:rPr>
          <w:b/>
        </w:rPr>
        <w:t xml:space="preserve"> </w:t>
      </w:r>
      <w:r w:rsidR="003E512F">
        <w:rPr>
          <w:b/>
        </w:rPr>
        <w:t>(Vendor)</w:t>
      </w:r>
    </w:p>
    <w:p w:rsidR="003E512F" w:rsidRDefault="003E512F" w:rsidP="003E512F">
      <w:pPr>
        <w:rPr>
          <w:b/>
        </w:rPr>
      </w:pPr>
    </w:p>
    <w:p w:rsidR="003E512F" w:rsidRDefault="003E512F" w:rsidP="003E512F">
      <w:r>
        <w:t>_______________________</w:t>
      </w:r>
      <w:r w:rsidR="0061700C">
        <w:t>, 201</w:t>
      </w:r>
      <w:r w:rsidR="00DD3767">
        <w:t>9</w:t>
      </w:r>
      <w:r>
        <w:tab/>
      </w:r>
      <w:r>
        <w:tab/>
        <w:t>by:_________________________</w:t>
      </w:r>
    </w:p>
    <w:p w:rsidR="003E512F" w:rsidRDefault="003E512F" w:rsidP="003E512F">
      <w:pPr>
        <w:ind w:left="720" w:firstLine="720"/>
      </w:pPr>
      <w:r>
        <w:t>(date)</w:t>
      </w:r>
      <w:r w:rsidR="0061700C">
        <w:tab/>
      </w:r>
      <w:r w:rsidR="0061700C">
        <w:tab/>
      </w:r>
      <w:r w:rsidR="0061700C">
        <w:tab/>
      </w:r>
      <w:r w:rsidR="0061700C">
        <w:tab/>
        <w:t>Name:______________________</w:t>
      </w:r>
    </w:p>
    <w:p w:rsidR="003E512F" w:rsidRDefault="003E512F" w:rsidP="003E512F"/>
    <w:p w:rsidR="003E512F" w:rsidRPr="003E512F" w:rsidRDefault="003E512F" w:rsidP="003E512F">
      <w:pPr>
        <w:ind w:left="2880" w:firstLine="720"/>
      </w:pPr>
    </w:p>
    <w:sectPr w:rsidR="003E512F" w:rsidRPr="003E512F" w:rsidSect="00136F91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197B" w:rsidRDefault="00ED197B" w:rsidP="00957CFC">
      <w:r>
        <w:separator/>
      </w:r>
    </w:p>
  </w:endnote>
  <w:endnote w:type="continuationSeparator" w:id="0">
    <w:p w:rsidR="00ED197B" w:rsidRDefault="00ED197B" w:rsidP="00957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7B" w:rsidRDefault="00ED197B">
    <w:pPr>
      <w:keepNext/>
      <w:keepLines/>
      <w:tabs>
        <w:tab w:val="left" w:pos="3734"/>
      </w:tabs>
      <w:ind w:left="3528"/>
      <w:rPr>
        <w:b/>
        <w:bCs/>
        <w:spacing w:val="-6"/>
        <w:w w:val="105"/>
      </w:rPr>
    </w:pPr>
    <w:r>
      <w:tab/>
    </w:r>
    <w:r>
      <w:rPr>
        <w:b/>
        <w:bCs/>
        <w:spacing w:val="-6"/>
        <w:w w:val="105"/>
      </w:rPr>
      <w:t xml:space="preserve">Page </w:t>
    </w:r>
    <w:r w:rsidR="00E634BE">
      <w:rPr>
        <w:b/>
        <w:bCs/>
        <w:spacing w:val="-6"/>
        <w:w w:val="105"/>
      </w:rPr>
      <w:fldChar w:fldCharType="begin"/>
    </w:r>
    <w:r>
      <w:rPr>
        <w:b/>
        <w:bCs/>
        <w:spacing w:val="-6"/>
        <w:w w:val="105"/>
      </w:rPr>
      <w:instrText xml:space="preserve"> PAGE </w:instrText>
    </w:r>
    <w:r w:rsidR="00E634BE">
      <w:rPr>
        <w:b/>
        <w:bCs/>
        <w:spacing w:val="-6"/>
        <w:w w:val="105"/>
      </w:rPr>
      <w:fldChar w:fldCharType="separate"/>
    </w:r>
    <w:r>
      <w:rPr>
        <w:b/>
        <w:bCs/>
        <w:noProof/>
        <w:spacing w:val="-6"/>
        <w:w w:val="105"/>
      </w:rPr>
      <w:t>168</w:t>
    </w:r>
    <w:r w:rsidR="00E634BE">
      <w:rPr>
        <w:b/>
        <w:bCs/>
        <w:spacing w:val="-6"/>
        <w:w w:val="105"/>
      </w:rPr>
      <w:fldChar w:fldCharType="end"/>
    </w:r>
    <w:r>
      <w:rPr>
        <w:b/>
        <w:bCs/>
        <w:spacing w:val="-6"/>
        <w:w w:val="105"/>
      </w:rPr>
      <w:t xml:space="preserve"> of 166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7B" w:rsidRDefault="00ED197B">
    <w:pPr>
      <w:keepNext/>
      <w:keepLines/>
      <w:tabs>
        <w:tab w:val="left" w:pos="3734"/>
      </w:tabs>
      <w:ind w:left="3528"/>
      <w:rPr>
        <w:b/>
        <w:bCs/>
        <w:spacing w:val="-6"/>
        <w:w w:val="105"/>
      </w:rPr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197B" w:rsidRDefault="00ED197B" w:rsidP="00957CFC">
      <w:r>
        <w:separator/>
      </w:r>
    </w:p>
  </w:footnote>
  <w:footnote w:type="continuationSeparator" w:id="0">
    <w:p w:rsidR="00ED197B" w:rsidRDefault="00ED197B" w:rsidP="00957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7B" w:rsidRDefault="00ED197B">
    <w:pPr>
      <w:widowControl/>
      <w:kinsoku/>
      <w:autoSpaceDE w:val="0"/>
      <w:autoSpaceDN w:val="0"/>
      <w:adjustRightInd w:val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7B" w:rsidRDefault="007E26C1">
    <w:pPr>
      <w:widowControl/>
      <w:kinsoku/>
      <w:autoSpaceDE w:val="0"/>
      <w:autoSpaceDN w:val="0"/>
      <w:adjustRightInd w:val="0"/>
    </w:pPr>
    <w:r>
      <w:t>Bid Solici</w:t>
    </w:r>
    <w:r w:rsidR="003F39BA">
      <w:t>t</w:t>
    </w:r>
    <w:r>
      <w:t>ation 19DPP00348</w:t>
    </w:r>
  </w:p>
  <w:p w:rsidR="00ED197B" w:rsidRDefault="001B3E7B">
    <w:pPr>
      <w:widowControl/>
      <w:kinsoku/>
      <w:autoSpaceDE w:val="0"/>
      <w:autoSpaceDN w:val="0"/>
      <w:adjustRightInd w:val="0"/>
    </w:pPr>
    <w:r>
      <w:t>Non-Disclosure Agreement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6C0E8"/>
    <w:multiLevelType w:val="singleLevel"/>
    <w:tmpl w:val="0862E726"/>
    <w:lvl w:ilvl="0">
      <w:start w:val="1"/>
      <w:numFmt w:val="lowerLetter"/>
      <w:lvlText w:val="(%1)"/>
      <w:lvlJc w:val="left"/>
      <w:pPr>
        <w:tabs>
          <w:tab w:val="num" w:pos="648"/>
        </w:tabs>
        <w:ind w:left="1584" w:hanging="648"/>
      </w:pPr>
      <w:rPr>
        <w:snapToGrid/>
        <w:spacing w:val="-7"/>
        <w:w w:val="105"/>
        <w:sz w:val="22"/>
        <w:szCs w:val="22"/>
      </w:rPr>
    </w:lvl>
  </w:abstractNum>
  <w:abstractNum w:abstractNumId="1" w15:restartNumberingAfterBreak="0">
    <w:nsid w:val="02FE7278"/>
    <w:multiLevelType w:val="hybridMultilevel"/>
    <w:tmpl w:val="4D841792"/>
    <w:lvl w:ilvl="0" w:tplc="058F39F1">
      <w:start w:val="1"/>
      <w:numFmt w:val="decimal"/>
      <w:lvlText w:val="%1."/>
      <w:lvlJc w:val="left"/>
      <w:pPr>
        <w:tabs>
          <w:tab w:val="num" w:pos="558"/>
        </w:tabs>
        <w:ind w:left="846" w:hanging="576"/>
      </w:pPr>
      <w:rPr>
        <w:b/>
        <w:bCs/>
        <w:snapToGrid/>
        <w:spacing w:val="-8"/>
        <w:w w:val="105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DF77C"/>
    <w:multiLevelType w:val="singleLevel"/>
    <w:tmpl w:val="694D0A3D"/>
    <w:lvl w:ilvl="0">
      <w:start w:val="5"/>
      <w:numFmt w:val="decimal"/>
      <w:lvlText w:val="%1."/>
      <w:lvlJc w:val="left"/>
      <w:pPr>
        <w:tabs>
          <w:tab w:val="num" w:pos="576"/>
        </w:tabs>
        <w:ind w:left="864" w:hanging="576"/>
      </w:pPr>
      <w:rPr>
        <w:snapToGrid/>
        <w:spacing w:val="-5"/>
        <w:w w:val="105"/>
        <w:sz w:val="22"/>
        <w:szCs w:val="22"/>
      </w:rPr>
    </w:lvl>
  </w:abstractNum>
  <w:abstractNum w:abstractNumId="3" w15:restartNumberingAfterBreak="0">
    <w:nsid w:val="058AEF73"/>
    <w:multiLevelType w:val="singleLevel"/>
    <w:tmpl w:val="63A09ED2"/>
    <w:lvl w:ilvl="0">
      <w:numFmt w:val="bullet"/>
      <w:lvlText w:val="·"/>
      <w:lvlJc w:val="left"/>
      <w:pPr>
        <w:tabs>
          <w:tab w:val="num" w:pos="432"/>
        </w:tabs>
        <w:ind w:left="1800"/>
      </w:pPr>
      <w:rPr>
        <w:rFonts w:ascii="Symbol" w:hAnsi="Symbol"/>
        <w:snapToGrid/>
        <w:spacing w:val="-4"/>
        <w:w w:val="105"/>
        <w:sz w:val="24"/>
        <w:szCs w:val="24"/>
      </w:rPr>
    </w:lvl>
  </w:abstractNum>
  <w:abstractNum w:abstractNumId="4" w15:restartNumberingAfterBreak="0">
    <w:nsid w:val="061A6DAD"/>
    <w:multiLevelType w:val="singleLevel"/>
    <w:tmpl w:val="058F39F1"/>
    <w:lvl w:ilvl="0">
      <w:start w:val="1"/>
      <w:numFmt w:val="decimal"/>
      <w:lvlText w:val="%1."/>
      <w:lvlJc w:val="left"/>
      <w:pPr>
        <w:tabs>
          <w:tab w:val="num" w:pos="558"/>
        </w:tabs>
        <w:ind w:left="846" w:hanging="576"/>
      </w:pPr>
      <w:rPr>
        <w:b/>
        <w:bCs/>
        <w:snapToGrid/>
        <w:spacing w:val="-8"/>
        <w:w w:val="105"/>
        <w:sz w:val="22"/>
        <w:szCs w:val="22"/>
      </w:rPr>
    </w:lvl>
  </w:abstractNum>
  <w:abstractNum w:abstractNumId="5" w15:restartNumberingAfterBreak="0">
    <w:nsid w:val="0920532E"/>
    <w:multiLevelType w:val="hybridMultilevel"/>
    <w:tmpl w:val="906C0B0C"/>
    <w:lvl w:ilvl="0" w:tplc="058F39F1">
      <w:start w:val="1"/>
      <w:numFmt w:val="decimal"/>
      <w:lvlText w:val="%1."/>
      <w:lvlJc w:val="left"/>
      <w:pPr>
        <w:tabs>
          <w:tab w:val="num" w:pos="558"/>
        </w:tabs>
        <w:ind w:left="846" w:hanging="576"/>
      </w:pPr>
      <w:rPr>
        <w:b/>
        <w:bCs/>
        <w:snapToGrid/>
        <w:spacing w:val="-8"/>
        <w:w w:val="105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BE30DB"/>
    <w:multiLevelType w:val="hybridMultilevel"/>
    <w:tmpl w:val="E5600F44"/>
    <w:lvl w:ilvl="0" w:tplc="058F39F1">
      <w:start w:val="1"/>
      <w:numFmt w:val="decimal"/>
      <w:lvlText w:val="%1."/>
      <w:lvlJc w:val="left"/>
      <w:pPr>
        <w:tabs>
          <w:tab w:val="num" w:pos="558"/>
        </w:tabs>
        <w:ind w:left="846" w:hanging="576"/>
      </w:pPr>
      <w:rPr>
        <w:b/>
        <w:bCs/>
        <w:snapToGrid/>
        <w:spacing w:val="-8"/>
        <w:w w:val="105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lvl w:ilvl="0">
        <w:numFmt w:val="bullet"/>
        <w:lvlText w:val="·"/>
        <w:lvlJc w:val="left"/>
        <w:pPr>
          <w:tabs>
            <w:tab w:val="num" w:pos="360"/>
          </w:tabs>
          <w:ind w:left="1512"/>
        </w:pPr>
        <w:rPr>
          <w:rFonts w:ascii="Symbol" w:hAnsi="Symbol"/>
          <w:b/>
          <w:bCs/>
          <w:i/>
          <w:iCs/>
          <w:snapToGrid/>
          <w:spacing w:val="-4"/>
          <w:w w:val="105"/>
          <w:sz w:val="24"/>
          <w:szCs w:val="24"/>
        </w:rPr>
      </w:lvl>
    </w:lvlOverride>
  </w:num>
  <w:num w:numId="2">
    <w:abstractNumId w:val="4"/>
  </w:num>
  <w:num w:numId="3">
    <w:abstractNumId w:val="4"/>
    <w:lvlOverride w:ilvl="0">
      <w:lvl w:ilvl="0">
        <w:numFmt w:val="decimal"/>
        <w:lvlText w:val="%1."/>
        <w:lvlJc w:val="left"/>
        <w:pPr>
          <w:tabs>
            <w:tab w:val="num" w:pos="576"/>
          </w:tabs>
          <w:ind w:left="864" w:hanging="576"/>
        </w:pPr>
        <w:rPr>
          <w:b/>
          <w:bCs/>
          <w:snapToGrid/>
          <w:spacing w:val="-4"/>
          <w:w w:val="105"/>
          <w:sz w:val="22"/>
          <w:szCs w:val="22"/>
        </w:rPr>
      </w:lvl>
    </w:lvlOverride>
  </w:num>
  <w:num w:numId="4">
    <w:abstractNumId w:val="4"/>
    <w:lvlOverride w:ilvl="0">
      <w:lvl w:ilvl="0">
        <w:numFmt w:val="decimal"/>
        <w:lvlText w:val="%1."/>
        <w:lvlJc w:val="left"/>
        <w:pPr>
          <w:tabs>
            <w:tab w:val="num" w:pos="576"/>
          </w:tabs>
          <w:ind w:left="864" w:hanging="576"/>
        </w:pPr>
        <w:rPr>
          <w:snapToGrid/>
          <w:spacing w:val="-7"/>
          <w:w w:val="105"/>
          <w:sz w:val="22"/>
          <w:szCs w:val="22"/>
        </w:rPr>
      </w:lvl>
    </w:lvlOverride>
  </w:num>
  <w:num w:numId="5">
    <w:abstractNumId w:val="0"/>
  </w:num>
  <w:num w:numId="6">
    <w:abstractNumId w:val="0"/>
    <w:lvlOverride w:ilvl="0">
      <w:lvl w:ilvl="0">
        <w:numFmt w:val="lowerLetter"/>
        <w:lvlText w:val="(%1)"/>
        <w:lvlJc w:val="left"/>
        <w:pPr>
          <w:tabs>
            <w:tab w:val="num" w:pos="648"/>
          </w:tabs>
          <w:ind w:left="1584" w:hanging="648"/>
        </w:pPr>
        <w:rPr>
          <w:snapToGrid/>
          <w:spacing w:val="2"/>
          <w:w w:val="105"/>
          <w:sz w:val="22"/>
          <w:szCs w:val="22"/>
        </w:rPr>
      </w:lvl>
    </w:lvlOverride>
  </w:num>
  <w:num w:numId="7">
    <w:abstractNumId w:val="2"/>
  </w:num>
  <w:num w:numId="8">
    <w:abstractNumId w:val="6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CFC"/>
    <w:rsid w:val="00006077"/>
    <w:rsid w:val="00011BCA"/>
    <w:rsid w:val="00025208"/>
    <w:rsid w:val="0006665E"/>
    <w:rsid w:val="00067332"/>
    <w:rsid w:val="00087C59"/>
    <w:rsid w:val="000939B6"/>
    <w:rsid w:val="000D2436"/>
    <w:rsid w:val="000D42D9"/>
    <w:rsid w:val="000E0699"/>
    <w:rsid w:val="00111C98"/>
    <w:rsid w:val="00136F91"/>
    <w:rsid w:val="00165565"/>
    <w:rsid w:val="00193B2F"/>
    <w:rsid w:val="001B3E7B"/>
    <w:rsid w:val="001D03AF"/>
    <w:rsid w:val="00211681"/>
    <w:rsid w:val="00217932"/>
    <w:rsid w:val="00257E28"/>
    <w:rsid w:val="002B1979"/>
    <w:rsid w:val="002D30FF"/>
    <w:rsid w:val="003740BD"/>
    <w:rsid w:val="003A3C5A"/>
    <w:rsid w:val="003D59A4"/>
    <w:rsid w:val="003E512F"/>
    <w:rsid w:val="003F045A"/>
    <w:rsid w:val="003F39BA"/>
    <w:rsid w:val="003F62F8"/>
    <w:rsid w:val="004108FE"/>
    <w:rsid w:val="004B04BE"/>
    <w:rsid w:val="004B3618"/>
    <w:rsid w:val="004C1648"/>
    <w:rsid w:val="005222E2"/>
    <w:rsid w:val="00564501"/>
    <w:rsid w:val="00594672"/>
    <w:rsid w:val="005A15AB"/>
    <w:rsid w:val="005A4A1A"/>
    <w:rsid w:val="00607A37"/>
    <w:rsid w:val="0061700C"/>
    <w:rsid w:val="00630C03"/>
    <w:rsid w:val="00666782"/>
    <w:rsid w:val="00730D21"/>
    <w:rsid w:val="00736524"/>
    <w:rsid w:val="00737957"/>
    <w:rsid w:val="00746470"/>
    <w:rsid w:val="00784897"/>
    <w:rsid w:val="007A2C88"/>
    <w:rsid w:val="007A6510"/>
    <w:rsid w:val="007E26C1"/>
    <w:rsid w:val="007E720A"/>
    <w:rsid w:val="007F7EC7"/>
    <w:rsid w:val="00802C91"/>
    <w:rsid w:val="00933AF5"/>
    <w:rsid w:val="00957CFC"/>
    <w:rsid w:val="00966C64"/>
    <w:rsid w:val="009829E5"/>
    <w:rsid w:val="00A01A3B"/>
    <w:rsid w:val="00A91047"/>
    <w:rsid w:val="00AB4CEB"/>
    <w:rsid w:val="00B30B5B"/>
    <w:rsid w:val="00B60CF0"/>
    <w:rsid w:val="00BC604E"/>
    <w:rsid w:val="00BD030C"/>
    <w:rsid w:val="00BD6DE3"/>
    <w:rsid w:val="00BE48FA"/>
    <w:rsid w:val="00C24056"/>
    <w:rsid w:val="00CE05EB"/>
    <w:rsid w:val="00D11649"/>
    <w:rsid w:val="00D414FB"/>
    <w:rsid w:val="00DD3767"/>
    <w:rsid w:val="00E049D3"/>
    <w:rsid w:val="00E1193E"/>
    <w:rsid w:val="00E634BE"/>
    <w:rsid w:val="00E66FA1"/>
    <w:rsid w:val="00E70168"/>
    <w:rsid w:val="00ED197B"/>
    <w:rsid w:val="00EE3E85"/>
    <w:rsid w:val="00F126EF"/>
    <w:rsid w:val="00F706E4"/>
    <w:rsid w:val="00FB4B45"/>
    <w:rsid w:val="00FB6B57"/>
    <w:rsid w:val="00FD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E5CA30-346A-402D-95DD-17034E4F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CFC"/>
    <w:pPr>
      <w:widowControl w:val="0"/>
      <w:kinsoku w:val="0"/>
    </w:pPr>
    <w:rPr>
      <w:rFonts w:ascii="Times New Roman" w:eastAsia="Times New Roman" w:hAnsi="Times New Roman" w:cs="Mangal"/>
      <w:sz w:val="24"/>
      <w:szCs w:val="24"/>
      <w:lang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7CFC"/>
    <w:pPr>
      <w:tabs>
        <w:tab w:val="center" w:pos="4680"/>
        <w:tab w:val="right" w:pos="9360"/>
      </w:tabs>
    </w:pPr>
    <w:rPr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957CFC"/>
    <w:rPr>
      <w:rFonts w:ascii="Times New Roman" w:eastAsia="Times New Roman" w:hAnsi="Times New Roman" w:cs="Mangal"/>
      <w:sz w:val="24"/>
      <w:szCs w:val="21"/>
      <w:lang w:bidi="hi-IN"/>
    </w:rPr>
  </w:style>
  <w:style w:type="paragraph" w:styleId="Footer">
    <w:name w:val="footer"/>
    <w:basedOn w:val="Normal"/>
    <w:link w:val="FooterChar"/>
    <w:uiPriority w:val="99"/>
    <w:unhideWhenUsed/>
    <w:rsid w:val="00957CFC"/>
    <w:pPr>
      <w:tabs>
        <w:tab w:val="center" w:pos="4680"/>
        <w:tab w:val="right" w:pos="9360"/>
      </w:tabs>
    </w:pPr>
    <w:rPr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957CFC"/>
    <w:rPr>
      <w:rFonts w:ascii="Times New Roman" w:eastAsia="Times New Roman" w:hAnsi="Times New Roman" w:cs="Mangal"/>
      <w:sz w:val="24"/>
      <w:szCs w:val="21"/>
      <w:lang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510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510"/>
    <w:rPr>
      <w:rFonts w:ascii="Tahoma" w:eastAsia="Times New Roman" w:hAnsi="Tahoma" w:cs="Mangal"/>
      <w:sz w:val="16"/>
      <w:szCs w:val="14"/>
      <w:lang w:bidi="hi-IN"/>
    </w:rPr>
  </w:style>
  <w:style w:type="character" w:styleId="CommentReference">
    <w:name w:val="annotation reference"/>
    <w:basedOn w:val="DefaultParagraphFont"/>
    <w:uiPriority w:val="99"/>
    <w:semiHidden/>
    <w:unhideWhenUsed/>
    <w:rsid w:val="00E119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193E"/>
    <w:rPr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193E"/>
    <w:rPr>
      <w:rFonts w:ascii="Times New Roman" w:eastAsia="Times New Roman" w:hAnsi="Times New Roman" w:cs="Mangal"/>
      <w:szCs w:val="18"/>
      <w:lang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19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193E"/>
    <w:rPr>
      <w:rFonts w:ascii="Times New Roman" w:eastAsia="Times New Roman" w:hAnsi="Times New Roman" w:cs="Mangal"/>
      <w:b/>
      <w:bCs/>
      <w:szCs w:val="18"/>
      <w:lang w:bidi="hi-IN"/>
    </w:rPr>
  </w:style>
  <w:style w:type="paragraph" w:styleId="ListParagraph">
    <w:name w:val="List Paragraph"/>
    <w:basedOn w:val="Normal"/>
    <w:uiPriority w:val="34"/>
    <w:qFormat/>
    <w:rsid w:val="00211681"/>
    <w:pPr>
      <w:ind w:left="720"/>
      <w:contextualSpacing/>
    </w:pPr>
    <w:rPr>
      <w:szCs w:val="2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E3E85"/>
    <w:rPr>
      <w:rFonts w:ascii="Tahoma" w:hAnsi="Tahoma"/>
      <w:sz w:val="16"/>
      <w:szCs w:val="1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E3E85"/>
    <w:rPr>
      <w:rFonts w:ascii="Tahoma" w:eastAsia="Times New Roman" w:hAnsi="Tahoma" w:cs="Mangal"/>
      <w:sz w:val="16"/>
      <w:szCs w:val="1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Treasury</Company>
  <LinksUpToDate>false</LinksUpToDate>
  <CharactersWithSpaces>4116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Jonathan Wallace</dc:creator>
  <cp:lastModifiedBy>Spildener, Linda</cp:lastModifiedBy>
  <cp:revision>3</cp:revision>
  <cp:lastPrinted>2019-03-08T16:11:00Z</cp:lastPrinted>
  <dcterms:created xsi:type="dcterms:W3CDTF">2019-03-08T17:25:00Z</dcterms:created>
  <dcterms:modified xsi:type="dcterms:W3CDTF">2019-03-08T17:27:00Z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