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58219F" w14:textId="4E865987" w:rsidR="00F57986" w:rsidRDefault="000458A0" w:rsidP="001D1E15">
      <w:pPr>
        <w:jc w:val="center"/>
      </w:pPr>
      <w:r>
        <w:t xml:space="preserve">Mandatory </w:t>
      </w:r>
      <w:r w:rsidR="001D1E15">
        <w:t>Pre-Bid Walk Through Instructions</w:t>
      </w:r>
    </w:p>
    <w:p w14:paraId="6F8DA160" w14:textId="77777777" w:rsidR="001D1E15" w:rsidRDefault="001D1E15" w:rsidP="001D1E15">
      <w:pPr>
        <w:jc w:val="center"/>
      </w:pPr>
    </w:p>
    <w:p w14:paraId="0BC25076" w14:textId="6D904A82" w:rsidR="001D1E15" w:rsidRPr="001D1E15" w:rsidRDefault="001D1E15" w:rsidP="000458A0">
      <w:pPr>
        <w:spacing w:after="240"/>
        <w:jc w:val="both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1D1E15">
        <w:rPr>
          <w:sz w:val="22"/>
          <w:szCs w:val="22"/>
        </w:rPr>
        <w:t xml:space="preserve">A Pre-bid Walk Through will be held </w:t>
      </w:r>
      <w:r w:rsidRPr="001D1E15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for the purpose of explaining the procurement</w:t>
      </w:r>
      <w:r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 r</w:t>
      </w:r>
      <w:r w:rsidRPr="001D1E15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equirements.  Potential bidders will have the opportunity to ask questions regarding the solicitation requirements at the Pre-Bid Walk through.</w:t>
      </w:r>
    </w:p>
    <w:p w14:paraId="56C80D4B" w14:textId="5D7AD921" w:rsidR="001D1E15" w:rsidRPr="001D1E15" w:rsidRDefault="001D1E15" w:rsidP="001D1E15">
      <w:pPr>
        <w:spacing w:after="240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1D1E15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Title of Procurement:</w:t>
      </w:r>
      <w:r w:rsidRPr="001D1E15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</w:r>
      <w:r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</w:r>
      <w:r w:rsidR="00C64BF7" w:rsidRPr="00C64BF7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5 Day Janitorial </w:t>
      </w:r>
      <w:r w:rsidR="00DC6726" w:rsidRPr="00DC6726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L6460 Mt Carmel</w:t>
      </w:r>
    </w:p>
    <w:p w14:paraId="134AD6F4" w14:textId="390E02F6" w:rsidR="00DC60FF" w:rsidRPr="00DC60FF" w:rsidRDefault="001D1E15" w:rsidP="00DC60FF">
      <w:pPr>
        <w:spacing w:after="240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proofErr w:type="spellStart"/>
      <w:r w:rsidRPr="001D1E15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BidBuy</w:t>
      </w:r>
      <w:proofErr w:type="spellEnd"/>
      <w:r w:rsidRPr="001D1E15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 Reference Number:</w:t>
      </w:r>
      <w:r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</w:r>
      <w:r w:rsidR="00DC6726" w:rsidRPr="00DC6726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27-416CMS-BOPM4-B-52780</w:t>
      </w:r>
    </w:p>
    <w:p w14:paraId="676B3E74" w14:textId="0326FE7F" w:rsidR="000458A0" w:rsidRPr="00310B67" w:rsidRDefault="000458A0" w:rsidP="000458A0">
      <w:pPr>
        <w:spacing w:after="240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Bid Open Date and Time:</w:t>
      </w:r>
      <w:r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</w:r>
      <w:r w:rsidR="00281637" w:rsidRPr="004C2E1B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0</w:t>
      </w:r>
      <w:r w:rsidR="00DC6726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7</w:t>
      </w:r>
      <w:r w:rsidR="00281637" w:rsidRPr="004C2E1B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/</w:t>
      </w:r>
      <w:r w:rsidR="00DC6726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07</w:t>
      </w:r>
      <w:r w:rsidR="00281637" w:rsidRPr="004C2E1B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/2026 </w:t>
      </w:r>
      <w:r w:rsidR="007C786A" w:rsidRPr="004C2E1B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@1</w:t>
      </w:r>
      <w:r w:rsidR="000418F9" w:rsidRPr="004C2E1B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0</w:t>
      </w:r>
      <w:r w:rsidR="007C786A" w:rsidRPr="004C2E1B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:</w:t>
      </w:r>
      <w:r w:rsidR="00281637" w:rsidRPr="004C2E1B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0</w:t>
      </w:r>
      <w:r w:rsidR="007C786A" w:rsidRPr="004C2E1B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0</w:t>
      </w:r>
      <w:r w:rsidR="000418F9" w:rsidRPr="004C2E1B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am </w:t>
      </w:r>
      <w:r w:rsidR="007B7CD0" w:rsidRPr="004C2E1B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C</w:t>
      </w:r>
      <w:r w:rsidR="00281637" w:rsidRPr="004C2E1B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D</w:t>
      </w:r>
      <w:r w:rsidR="007B7CD0" w:rsidRPr="004C2E1B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T</w:t>
      </w:r>
    </w:p>
    <w:p w14:paraId="04A082C8" w14:textId="761E6379" w:rsidR="001D1E15" w:rsidRPr="00310B67" w:rsidRDefault="001D1E15" w:rsidP="001D1E15">
      <w:pPr>
        <w:spacing w:after="240"/>
        <w:rPr>
          <w:rFonts w:ascii="Calibri" w:eastAsia="Calibri" w:hAnsi="Calibri" w:cs="Times New Roman"/>
          <w:b/>
          <w:bCs/>
          <w:kern w:val="0"/>
          <w:sz w:val="22"/>
          <w:szCs w:val="22"/>
          <w14:ligatures w14:val="none"/>
        </w:rPr>
      </w:pPr>
      <w:r w:rsidRPr="00310B67">
        <w:rPr>
          <w:rFonts w:ascii="Calibri" w:eastAsia="Calibri" w:hAnsi="Calibri" w:cs="Times New Roman"/>
          <w:b/>
          <w:bCs/>
          <w:kern w:val="0"/>
          <w:sz w:val="22"/>
          <w:szCs w:val="22"/>
          <w14:ligatures w14:val="none"/>
        </w:rPr>
        <w:t>Location Information:</w:t>
      </w:r>
    </w:p>
    <w:p w14:paraId="2CAE2A57" w14:textId="2293F651" w:rsidR="00730A75" w:rsidRPr="00310B67" w:rsidRDefault="000458A0" w:rsidP="000458A0">
      <w:pPr>
        <w:spacing w:after="240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310B67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Pre-bid Walk </w:t>
      </w:r>
      <w:proofErr w:type="gramStart"/>
      <w:r w:rsidRPr="00310B67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Through Date</w:t>
      </w:r>
      <w:proofErr w:type="gramEnd"/>
      <w:r w:rsidRPr="00310B67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:</w:t>
      </w:r>
      <w:r w:rsidRPr="00310B67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</w:r>
      <w:r w:rsidR="00BE2E0E">
        <w:rPr>
          <w:rFonts w:ascii="Calibri" w:eastAsia="Calibri" w:hAnsi="Calibri" w:cs="Times New Roman"/>
          <w:kern w:val="0"/>
          <w:sz w:val="22"/>
          <w:szCs w:val="22"/>
          <w:highlight w:val="yellow"/>
          <w14:ligatures w14:val="none"/>
        </w:rPr>
        <w:t>Thursday</w:t>
      </w:r>
      <w:r w:rsidR="00802687">
        <w:rPr>
          <w:rFonts w:ascii="Calibri" w:eastAsia="Calibri" w:hAnsi="Calibri" w:cs="Times New Roman"/>
          <w:kern w:val="0"/>
          <w:sz w:val="22"/>
          <w:szCs w:val="22"/>
          <w:highlight w:val="yellow"/>
          <w14:ligatures w14:val="none"/>
        </w:rPr>
        <w:t>,</w:t>
      </w:r>
      <w:r w:rsidR="00730A75" w:rsidRPr="00C64BF7">
        <w:rPr>
          <w:rFonts w:ascii="Calibri" w:eastAsia="Calibri" w:hAnsi="Calibri" w:cs="Times New Roman"/>
          <w:kern w:val="0"/>
          <w:sz w:val="22"/>
          <w:szCs w:val="22"/>
          <w:highlight w:val="yellow"/>
          <w14:ligatures w14:val="none"/>
        </w:rPr>
        <w:t xml:space="preserve"> </w:t>
      </w:r>
      <w:r w:rsidR="00DC6726">
        <w:rPr>
          <w:rFonts w:ascii="Calibri" w:eastAsia="Calibri" w:hAnsi="Calibri" w:cs="Times New Roman"/>
          <w:kern w:val="0"/>
          <w:sz w:val="22"/>
          <w:szCs w:val="22"/>
          <w:highlight w:val="yellow"/>
          <w14:ligatures w14:val="none"/>
        </w:rPr>
        <w:t>June</w:t>
      </w:r>
      <w:r w:rsidR="00730A75" w:rsidRPr="00C64BF7">
        <w:rPr>
          <w:rFonts w:ascii="Calibri" w:eastAsia="Calibri" w:hAnsi="Calibri" w:cs="Times New Roman"/>
          <w:kern w:val="0"/>
          <w:sz w:val="22"/>
          <w:szCs w:val="22"/>
          <w:highlight w:val="yellow"/>
          <w14:ligatures w14:val="none"/>
        </w:rPr>
        <w:t xml:space="preserve"> </w:t>
      </w:r>
      <w:r w:rsidR="00DC6726">
        <w:rPr>
          <w:rFonts w:ascii="Calibri" w:eastAsia="Calibri" w:hAnsi="Calibri" w:cs="Times New Roman"/>
          <w:kern w:val="0"/>
          <w:sz w:val="22"/>
          <w:szCs w:val="22"/>
          <w:highlight w:val="yellow"/>
          <w14:ligatures w14:val="none"/>
        </w:rPr>
        <w:t>2</w:t>
      </w:r>
      <w:r w:rsidR="00BE2E0E">
        <w:rPr>
          <w:rFonts w:ascii="Calibri" w:eastAsia="Calibri" w:hAnsi="Calibri" w:cs="Times New Roman"/>
          <w:kern w:val="0"/>
          <w:sz w:val="22"/>
          <w:szCs w:val="22"/>
          <w:highlight w:val="yellow"/>
          <w14:ligatures w14:val="none"/>
        </w:rPr>
        <w:t>5</w:t>
      </w:r>
      <w:r w:rsidR="00730A75" w:rsidRPr="00C64BF7">
        <w:rPr>
          <w:rFonts w:ascii="Calibri" w:eastAsia="Calibri" w:hAnsi="Calibri" w:cs="Times New Roman"/>
          <w:kern w:val="0"/>
          <w:sz w:val="22"/>
          <w:szCs w:val="22"/>
          <w:highlight w:val="yellow"/>
          <w14:ligatures w14:val="none"/>
        </w:rPr>
        <w:t>, 202</w:t>
      </w:r>
      <w:r w:rsidR="007C786A" w:rsidRPr="00C64BF7">
        <w:rPr>
          <w:rFonts w:ascii="Calibri" w:eastAsia="Calibri" w:hAnsi="Calibri" w:cs="Times New Roman"/>
          <w:kern w:val="0"/>
          <w:sz w:val="22"/>
          <w:szCs w:val="22"/>
          <w:highlight w:val="yellow"/>
          <w14:ligatures w14:val="none"/>
        </w:rPr>
        <w:t>6</w:t>
      </w:r>
    </w:p>
    <w:p w14:paraId="14322D09" w14:textId="4EEBE2E2" w:rsidR="000458A0" w:rsidRDefault="000458A0" w:rsidP="000458A0">
      <w:pPr>
        <w:spacing w:after="240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310B67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Pre-Bid Walk Through </w:t>
      </w:r>
      <w:r w:rsidR="00730A75" w:rsidRPr="00310B67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</w:r>
      <w:r w:rsidR="00730A75" w:rsidRPr="00310B67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</w:r>
      <w:r w:rsidRPr="00310B67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Time: </w:t>
      </w:r>
      <w:r w:rsidR="00431046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10</w:t>
      </w:r>
      <w:r w:rsidR="00575296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:</w:t>
      </w:r>
      <w:r w:rsidR="00431046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00a</w:t>
      </w:r>
      <w:r w:rsidR="00730A75" w:rsidRPr="00310B67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m – </w:t>
      </w:r>
      <w:r w:rsidR="00431046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11</w:t>
      </w:r>
      <w:r w:rsidR="00575296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:</w:t>
      </w:r>
      <w:r w:rsidR="00431046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0</w:t>
      </w:r>
      <w:r w:rsidR="00575296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0</w:t>
      </w:r>
      <w:r w:rsidR="00431046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a</w:t>
      </w:r>
      <w:r w:rsidR="00730A75" w:rsidRPr="00310B67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m C</w:t>
      </w:r>
      <w:r w:rsidR="00431046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DT</w:t>
      </w:r>
    </w:p>
    <w:p w14:paraId="2134FE7C" w14:textId="5E190A2F" w:rsidR="001D1E15" w:rsidRDefault="001D1E15" w:rsidP="001D1E15">
      <w:pPr>
        <w:spacing w:after="240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Location Address:</w:t>
      </w:r>
      <w:r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</w:r>
      <w:r w:rsidR="00730A75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</w:r>
      <w:r w:rsidR="00DC6726" w:rsidRPr="00DC6726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2517 W. 9th St. Mount Carmel, Illinois 62863</w:t>
      </w:r>
    </w:p>
    <w:p w14:paraId="3F23AB15" w14:textId="7EC4C325" w:rsidR="001D1E15" w:rsidRDefault="001D1E15" w:rsidP="001D1E15">
      <w:pPr>
        <w:spacing w:after="240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Location Contact:</w:t>
      </w:r>
      <w:r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</w:r>
      <w:r w:rsidR="00730A75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</w:r>
      <w:r w:rsidR="00C64BF7" w:rsidRPr="00C64BF7">
        <w:rPr>
          <w:rFonts w:ascii="Calibri" w:hAnsi="Calibri" w:cs="Calibri"/>
        </w:rPr>
        <w:t>Ray L.</w:t>
      </w:r>
      <w:r w:rsidR="00C64BF7">
        <w:rPr>
          <w:rFonts w:ascii="Calibri" w:hAnsi="Calibri" w:cs="Calibri"/>
        </w:rPr>
        <w:t xml:space="preserve"> Kramer</w:t>
      </w:r>
    </w:p>
    <w:p w14:paraId="4658C3DA" w14:textId="31862B69" w:rsidR="001D1E15" w:rsidRPr="001D1E15" w:rsidRDefault="001D1E15" w:rsidP="001D1E15">
      <w:pPr>
        <w:spacing w:after="240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Contact Phone #:</w:t>
      </w:r>
      <w:r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</w:r>
      <w:r w:rsidR="00730A75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</w:r>
      <w:r w:rsidR="00431046" w:rsidRPr="00431046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217.</w:t>
      </w:r>
      <w:r w:rsidR="00C64BF7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622</w:t>
      </w:r>
      <w:r w:rsidR="00431046" w:rsidRPr="00431046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.</w:t>
      </w:r>
      <w:r w:rsidR="00C64BF7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0428</w:t>
      </w:r>
    </w:p>
    <w:p w14:paraId="0C2A8761" w14:textId="78A1952B" w:rsidR="005C174A" w:rsidRDefault="001D1E15" w:rsidP="000458A0">
      <w:pPr>
        <w:jc w:val="both"/>
      </w:pPr>
      <w:r>
        <w:t xml:space="preserve">It is </w:t>
      </w:r>
      <w:proofErr w:type="gramStart"/>
      <w:r>
        <w:rPr>
          <w:b/>
          <w:bCs/>
          <w:u w:val="single"/>
        </w:rPr>
        <w:t>mandatory,</w:t>
      </w:r>
      <w:proofErr w:type="gramEnd"/>
      <w:r>
        <w:rPr>
          <w:b/>
          <w:bCs/>
          <w:u w:val="single"/>
        </w:rPr>
        <w:t xml:space="preserve"> </w:t>
      </w:r>
      <w:r>
        <w:t>that prospective bidders attend a scheduled inspection and walk through presentation to inspect premises and familiarize themselves with conditions of the grounds prior to submitting a bid.</w:t>
      </w:r>
    </w:p>
    <w:p w14:paraId="3876E657" w14:textId="77777777" w:rsidR="001D1E15" w:rsidRDefault="001D1E15" w:rsidP="00F57986"/>
    <w:p w14:paraId="005D6B3D" w14:textId="3D63C40A" w:rsidR="001D1E15" w:rsidRDefault="001D1E15" w:rsidP="00F57986">
      <w:r>
        <w:t>Potential bidders should be aware:</w:t>
      </w:r>
    </w:p>
    <w:p w14:paraId="29B09451" w14:textId="4F721AAD" w:rsidR="001D1E15" w:rsidRDefault="001D1E15" w:rsidP="001D1E15">
      <w:pPr>
        <w:pStyle w:val="ListParagraph"/>
        <w:numPr>
          <w:ilvl w:val="0"/>
          <w:numId w:val="1"/>
        </w:numPr>
      </w:pPr>
      <w:r>
        <w:t>You may be asked for formal identification.</w:t>
      </w:r>
    </w:p>
    <w:p w14:paraId="3D63C9DE" w14:textId="33575EA1" w:rsidR="001D1E15" w:rsidRDefault="001D1E15" w:rsidP="001D1E15">
      <w:pPr>
        <w:pStyle w:val="ListParagraph"/>
        <w:numPr>
          <w:ilvl w:val="0"/>
          <w:numId w:val="1"/>
        </w:numPr>
      </w:pPr>
      <w:r>
        <w:t>No late arrivals or early departures.  The site visit starts promptly at the appointed time.</w:t>
      </w:r>
    </w:p>
    <w:p w14:paraId="675DDFC7" w14:textId="619115CD" w:rsidR="001D1E15" w:rsidRDefault="001D1E15" w:rsidP="001D1E15">
      <w:pPr>
        <w:pStyle w:val="ListParagraph"/>
        <w:numPr>
          <w:ilvl w:val="0"/>
          <w:numId w:val="1"/>
        </w:numPr>
      </w:pPr>
      <w:r>
        <w:t>You may not represent more than one company.</w:t>
      </w:r>
    </w:p>
    <w:p w14:paraId="5811070C" w14:textId="77777777" w:rsidR="001D1E15" w:rsidRDefault="001D1E15" w:rsidP="001D1E15"/>
    <w:p w14:paraId="6B183A5C" w14:textId="221A580C" w:rsidR="001D1E15" w:rsidRDefault="001D1E15" w:rsidP="001D1E15">
      <w:r>
        <w:t>PPE AND SOCIAL DISTANCING RULES FOR BIDDERS</w:t>
      </w:r>
    </w:p>
    <w:p w14:paraId="5EEAC523" w14:textId="723473D1" w:rsidR="005C174A" w:rsidRDefault="001D1E15" w:rsidP="002E2491">
      <w:pPr>
        <w:pStyle w:val="ListParagraph"/>
        <w:numPr>
          <w:ilvl w:val="0"/>
          <w:numId w:val="2"/>
        </w:numPr>
      </w:pPr>
      <w:r>
        <w:t>All bidders are encouraged to follow social distancing guidelines – Stay at least 6 feet (about 2 arms’ length) from other people and do not gather in groups.</w:t>
      </w:r>
    </w:p>
    <w:sectPr w:rsidR="005C174A" w:rsidSect="000458A0">
      <w:headerReference w:type="even" r:id="rId7"/>
      <w:footerReference w:type="default" r:id="rId8"/>
      <w:headerReference w:type="first" r:id="rId9"/>
      <w:footerReference w:type="first" r:id="rId10"/>
      <w:pgSz w:w="12240" w:h="15840" w:code="1"/>
      <w:pgMar w:top="1440" w:right="108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B85FD" w14:textId="77777777" w:rsidR="00114CCF" w:rsidRDefault="00114CCF" w:rsidP="00264CEB">
      <w:r>
        <w:separator/>
      </w:r>
    </w:p>
  </w:endnote>
  <w:endnote w:type="continuationSeparator" w:id="0">
    <w:p w14:paraId="50CADD7E" w14:textId="77777777" w:rsidR="00114CCF" w:rsidRDefault="00114CCF" w:rsidP="00264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7FC40" w14:textId="77777777" w:rsidR="00F57986" w:rsidRPr="005C174A" w:rsidRDefault="005C174A" w:rsidP="005C174A">
    <w:pPr>
      <w:pStyle w:val="Header"/>
      <w:jc w:val="right"/>
      <w:rPr>
        <w:rFonts w:ascii="Arial Nova" w:hAnsi="Arial Nova"/>
        <w:color w:val="000000" w:themeColor="text1"/>
        <w:sz w:val="20"/>
        <w:szCs w:val="20"/>
      </w:rPr>
    </w:pPr>
    <w:r>
      <w:tab/>
    </w:r>
    <w:r>
      <w:tab/>
    </w:r>
    <w:sdt>
      <w:sdtPr>
        <w:rPr>
          <w:rFonts w:ascii="Arial Nova" w:hAnsi="Arial Nova"/>
          <w:noProof/>
          <w:color w:val="000000" w:themeColor="text1"/>
          <w:sz w:val="20"/>
          <w:szCs w:val="20"/>
        </w:rPr>
        <w:id w:val="335576507"/>
        <w:docPartObj>
          <w:docPartGallery w:val="Page Numbers (Top of Page)"/>
          <w:docPartUnique/>
        </w:docPartObj>
      </w:sdtPr>
      <w:sdtEndPr/>
      <w:sdtContent>
        <w:r w:rsidRPr="005C174A">
          <w:rPr>
            <w:rFonts w:ascii="Arial Nova" w:hAnsi="Arial Nova"/>
            <w:noProof/>
            <w:color w:val="000000" w:themeColor="text1"/>
            <w:sz w:val="20"/>
            <w:szCs w:val="20"/>
          </w:rPr>
          <w:t xml:space="preserve">Page </w:t>
        </w:r>
        <w:r w:rsidRPr="005C174A"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fldChar w:fldCharType="begin"/>
        </w:r>
        <w:r w:rsidRPr="005C174A"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instrText xml:space="preserve"> PAGE  \* Arabic  \* MERGEFORMAT </w:instrText>
        </w:r>
        <w:r w:rsidRPr="005C174A"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fldChar w:fldCharType="separate"/>
        </w:r>
        <w:r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t>2</w:t>
        </w:r>
        <w:r w:rsidRPr="005C174A"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fldChar w:fldCharType="end"/>
        </w:r>
        <w:r w:rsidRPr="005C174A">
          <w:rPr>
            <w:rFonts w:ascii="Arial Nova" w:hAnsi="Arial Nova"/>
            <w:noProof/>
            <w:color w:val="000000" w:themeColor="text1"/>
            <w:sz w:val="20"/>
            <w:szCs w:val="20"/>
          </w:rPr>
          <w:t xml:space="preserve"> of </w:t>
        </w:r>
        <w:r w:rsidRPr="005C174A"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fldChar w:fldCharType="begin"/>
        </w:r>
        <w:r w:rsidRPr="005C174A"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instrText xml:space="preserve"> NUMPAGES  \* Arabic  \* MERGEFORMAT </w:instrText>
        </w:r>
        <w:r w:rsidRPr="005C174A"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fldChar w:fldCharType="separate"/>
        </w:r>
        <w:r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t>2</w:t>
        </w:r>
        <w:r w:rsidRPr="005C174A">
          <w:rPr>
            <w:rFonts w:ascii="Arial Nova" w:hAnsi="Arial Nova"/>
            <w:b/>
            <w:bCs/>
            <w:noProof/>
            <w:color w:val="000000" w:themeColor="text1"/>
            <w:sz w:val="20"/>
            <w:szCs w:val="20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418B7" w14:textId="77777777" w:rsidR="00CC1D66" w:rsidRDefault="00262F5A">
    <w:pPr>
      <w:pStyle w:val="Footer"/>
    </w:pPr>
    <w:r>
      <w:rPr>
        <w:noProof/>
      </w:rPr>
      <w:drawing>
        <wp:anchor distT="0" distB="0" distL="114300" distR="114300" simplePos="0" relativeHeight="251676672" behindDoc="1" locked="0" layoutInCell="1" allowOverlap="1" wp14:anchorId="3DF15A16" wp14:editId="6F19D4E8">
          <wp:simplePos x="0" y="0"/>
          <wp:positionH relativeFrom="column">
            <wp:posOffset>-930910</wp:posOffset>
          </wp:positionH>
          <wp:positionV relativeFrom="paragraph">
            <wp:posOffset>28228</wp:posOffset>
          </wp:positionV>
          <wp:extent cx="7769788" cy="216130"/>
          <wp:effectExtent l="0" t="0" r="0" b="0"/>
          <wp:wrapNone/>
          <wp:docPr id="5" name="Picture 5" descr="Graphical user interface, applicati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Graphical user interface, application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8731" b="9120"/>
                  <a:stretch/>
                </pic:blipFill>
                <pic:spPr bwMode="auto">
                  <a:xfrm>
                    <a:off x="0" y="0"/>
                    <a:ext cx="7769788" cy="2161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F39777" w14:textId="77777777" w:rsidR="00114CCF" w:rsidRDefault="00114CCF" w:rsidP="00264CEB">
      <w:r>
        <w:separator/>
      </w:r>
    </w:p>
  </w:footnote>
  <w:footnote w:type="continuationSeparator" w:id="0">
    <w:p w14:paraId="16D249E8" w14:textId="77777777" w:rsidR="00114CCF" w:rsidRDefault="00114CCF" w:rsidP="00264C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EA01B" w14:textId="77777777" w:rsidR="00264CEB" w:rsidRDefault="00BE2E0E">
    <w:pPr>
      <w:pStyle w:val="Header"/>
    </w:pPr>
    <w:r>
      <w:rPr>
        <w:noProof/>
      </w:rPr>
      <w:pict w14:anchorId="442E523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047131" o:spid="_x0000_s1026" type="#_x0000_t75" style="position:absolute;margin-left:0;margin-top:0;width:624.75pt;height:808.5pt;z-index:-251643904;mso-wrap-edited:f;mso-position-horizontal:center;mso-position-horizontal-relative:margin;mso-position-vertical:center;mso-position-vertical-relative:margin" o:allowincell="f">
          <v:imagedata r:id="rId1" o:title="CMS Letterhead Concepts 2-7-233"/>
          <w10:wrap anchorx="margin" anchory="margin"/>
        </v:shape>
      </w:pict>
    </w:r>
    <w:r>
      <w:rPr>
        <w:noProof/>
      </w:rPr>
      <w:pict w14:anchorId="4014EF9B">
        <v:shape id="WordPictureWatermark9772077" o:spid="_x0000_s1025" type="#_x0000_t75" style="position:absolute;margin-left:0;margin-top:0;width:467.9pt;height:605.55pt;z-index:-251653120;mso-wrap-edited:f;mso-position-horizontal:center;mso-position-horizontal-relative:margin;mso-position-vertical:center;mso-position-vertical-relative:margin" o:allowincell="f">
          <v:imagedata r:id="rId2" o:title="CMS Letterhead Concepts 2-7-2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E5276" w14:textId="77777777" w:rsidR="00181ABD" w:rsidRDefault="00181ABD">
    <w:pPr>
      <w:pStyle w:val="Header"/>
    </w:pPr>
    <w:r>
      <w:rPr>
        <w:noProof/>
      </w:rPr>
      <w:drawing>
        <wp:anchor distT="0" distB="0" distL="114300" distR="114300" simplePos="0" relativeHeight="251674624" behindDoc="1" locked="0" layoutInCell="1" allowOverlap="1" wp14:anchorId="7E38EF29" wp14:editId="693C00A3">
          <wp:simplePos x="0" y="0"/>
          <wp:positionH relativeFrom="column">
            <wp:posOffset>-934085</wp:posOffset>
          </wp:positionH>
          <wp:positionV relativeFrom="paragraph">
            <wp:posOffset>-454984</wp:posOffset>
          </wp:positionV>
          <wp:extent cx="7772400" cy="1581785"/>
          <wp:effectExtent l="0" t="0" r="0" b="5715"/>
          <wp:wrapTopAndBottom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75" b="575"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5817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A52F4A"/>
    <w:multiLevelType w:val="hybridMultilevel"/>
    <w:tmpl w:val="C4C665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1409AE"/>
    <w:multiLevelType w:val="hybridMultilevel"/>
    <w:tmpl w:val="2D6253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3196272">
    <w:abstractNumId w:val="1"/>
  </w:num>
  <w:num w:numId="2" w16cid:durableId="4982278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CCF"/>
    <w:rsid w:val="000418F9"/>
    <w:rsid w:val="000458A0"/>
    <w:rsid w:val="0007780A"/>
    <w:rsid w:val="00114CCF"/>
    <w:rsid w:val="001246C5"/>
    <w:rsid w:val="00162936"/>
    <w:rsid w:val="00181ABD"/>
    <w:rsid w:val="00182EA3"/>
    <w:rsid w:val="001D1E15"/>
    <w:rsid w:val="001E0FC6"/>
    <w:rsid w:val="00262F5A"/>
    <w:rsid w:val="00264CEB"/>
    <w:rsid w:val="00266AE6"/>
    <w:rsid w:val="00281637"/>
    <w:rsid w:val="002C103E"/>
    <w:rsid w:val="002C603D"/>
    <w:rsid w:val="002E2491"/>
    <w:rsid w:val="00310B67"/>
    <w:rsid w:val="00311EC0"/>
    <w:rsid w:val="003721F1"/>
    <w:rsid w:val="00380FF4"/>
    <w:rsid w:val="003A3440"/>
    <w:rsid w:val="003A77EC"/>
    <w:rsid w:val="003C6CE9"/>
    <w:rsid w:val="003C6CF3"/>
    <w:rsid w:val="003F278E"/>
    <w:rsid w:val="00407304"/>
    <w:rsid w:val="00415DA0"/>
    <w:rsid w:val="00431046"/>
    <w:rsid w:val="00464AD2"/>
    <w:rsid w:val="00466423"/>
    <w:rsid w:val="00483467"/>
    <w:rsid w:val="004C2E1B"/>
    <w:rsid w:val="004D6C25"/>
    <w:rsid w:val="0053516A"/>
    <w:rsid w:val="00535ED4"/>
    <w:rsid w:val="0054177D"/>
    <w:rsid w:val="005513E8"/>
    <w:rsid w:val="00574861"/>
    <w:rsid w:val="00575296"/>
    <w:rsid w:val="005A42B6"/>
    <w:rsid w:val="005C174A"/>
    <w:rsid w:val="005C5E61"/>
    <w:rsid w:val="0064766F"/>
    <w:rsid w:val="00673E8B"/>
    <w:rsid w:val="00690A34"/>
    <w:rsid w:val="006A353B"/>
    <w:rsid w:val="006D37F5"/>
    <w:rsid w:val="006E47A1"/>
    <w:rsid w:val="00730A75"/>
    <w:rsid w:val="00753EEE"/>
    <w:rsid w:val="00765F6F"/>
    <w:rsid w:val="007B7CD0"/>
    <w:rsid w:val="007C2EA0"/>
    <w:rsid w:val="007C786A"/>
    <w:rsid w:val="00802687"/>
    <w:rsid w:val="008129A5"/>
    <w:rsid w:val="00824492"/>
    <w:rsid w:val="00884DBC"/>
    <w:rsid w:val="008A7D77"/>
    <w:rsid w:val="008F39F7"/>
    <w:rsid w:val="008F6B6E"/>
    <w:rsid w:val="0090532C"/>
    <w:rsid w:val="009A2655"/>
    <w:rsid w:val="00A16A34"/>
    <w:rsid w:val="00AD3A2D"/>
    <w:rsid w:val="00AF362B"/>
    <w:rsid w:val="00B2111A"/>
    <w:rsid w:val="00B2267D"/>
    <w:rsid w:val="00B837B1"/>
    <w:rsid w:val="00BB228A"/>
    <w:rsid w:val="00BE2202"/>
    <w:rsid w:val="00BE2E0E"/>
    <w:rsid w:val="00BF2036"/>
    <w:rsid w:val="00C10424"/>
    <w:rsid w:val="00C41AC2"/>
    <w:rsid w:val="00C64BF7"/>
    <w:rsid w:val="00CC1D66"/>
    <w:rsid w:val="00CF03D5"/>
    <w:rsid w:val="00D01774"/>
    <w:rsid w:val="00D40A55"/>
    <w:rsid w:val="00D57194"/>
    <w:rsid w:val="00DC60FF"/>
    <w:rsid w:val="00DC6726"/>
    <w:rsid w:val="00E44A0F"/>
    <w:rsid w:val="00E74427"/>
    <w:rsid w:val="00EC0E24"/>
    <w:rsid w:val="00ED7780"/>
    <w:rsid w:val="00F03B69"/>
    <w:rsid w:val="00F24683"/>
    <w:rsid w:val="00F57986"/>
    <w:rsid w:val="00FC1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A82274"/>
  <w15:chartTrackingRefBased/>
  <w15:docId w15:val="{33A18842-02F4-4CA1-846A-F8EE96D57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60F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4C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4CEB"/>
  </w:style>
  <w:style w:type="paragraph" w:styleId="Footer">
    <w:name w:val="footer"/>
    <w:basedOn w:val="Normal"/>
    <w:link w:val="FooterChar"/>
    <w:uiPriority w:val="99"/>
    <w:unhideWhenUsed/>
    <w:rsid w:val="00264C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4CEB"/>
  </w:style>
  <w:style w:type="paragraph" w:styleId="ListParagraph">
    <w:name w:val="List Paragraph"/>
    <w:basedOn w:val="Normal"/>
    <w:uiPriority w:val="34"/>
    <w:qFormat/>
    <w:rsid w:val="001D1E1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C60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534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Blackwell, Martha (CMS)</dc:creator>
  <cp:keywords/>
  <dc:description/>
  <cp:lastModifiedBy>Redmond, Rutha</cp:lastModifiedBy>
  <cp:revision>2</cp:revision>
  <dcterms:created xsi:type="dcterms:W3CDTF">2026-06-09T18:21:00Z</dcterms:created>
  <dcterms:modified xsi:type="dcterms:W3CDTF">2026-06-09T18:21:00Z</dcterms:modified>
</cp:coreProperties>
</file>