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7A324780" w14:textId="77777777" w:rsidR="00C2563D" w:rsidRPr="00D45BDA" w:rsidRDefault="00C2563D" w:rsidP="00C2563D">
      <w:pPr>
        <w:spacing w:before="240" w:after="240" w:line="276" w:lineRule="auto"/>
        <w:jc w:val="center"/>
        <w:rPr>
          <w:rFonts w:cstheme="minorHAnsi"/>
          <w:i/>
          <w:iCs/>
          <w:color w:val="7030A0"/>
          <w:sz w:val="28"/>
          <w:szCs w:val="28"/>
        </w:rPr>
      </w:pPr>
    </w:p>
    <w:p w14:paraId="75EDFFD8" w14:textId="77777777" w:rsidR="00C2563D" w:rsidRPr="00D45BDA" w:rsidRDefault="00C2563D" w:rsidP="00C2563D">
      <w:pPr>
        <w:spacing w:before="240" w:after="240" w:line="276" w:lineRule="auto"/>
        <w:jc w:val="center"/>
        <w:rPr>
          <w:rFonts w:cstheme="minorHAnsi"/>
          <w:i/>
          <w:iCs/>
          <w:sz w:val="28"/>
          <w:szCs w:val="28"/>
        </w:rPr>
      </w:pPr>
      <w:r w:rsidRPr="00D45BDA">
        <w:rPr>
          <w:rFonts w:cstheme="minorHAnsi"/>
          <w:i/>
          <w:iCs/>
          <w:sz w:val="28"/>
          <w:szCs w:val="28"/>
        </w:rPr>
        <w:t>The following information will become the contract between the awarded vendor and Central Management Services</w:t>
      </w:r>
      <w:r w:rsidRPr="00D45BDA">
        <w:rPr>
          <w:rFonts w:cstheme="minorHAnsi"/>
          <w:i/>
          <w:iCs/>
          <w:color w:val="7030A0"/>
          <w:sz w:val="28"/>
          <w:szCs w:val="28"/>
        </w:rPr>
        <w:t xml:space="preserve">. </w:t>
      </w:r>
      <w:r w:rsidRPr="00D45BDA">
        <w:rPr>
          <w:rFonts w:cstheme="minorHAnsi"/>
          <w:i/>
          <w:iCs/>
          <w:sz w:val="28"/>
          <w:szCs w:val="28"/>
        </w:rPr>
        <w:t xml:space="preserve">Instructions and requirements to submit a bid response are found in the attachment titled “Invitation for Bid Vendor Instructions and Requirements”. </w:t>
      </w:r>
    </w:p>
    <w:p w14:paraId="467CF588" w14:textId="449D45BD" w:rsidR="00C2563D" w:rsidRDefault="00C2563D">
      <w:pPr>
        <w:rPr>
          <w:rFonts w:cstheme="minorHAnsi"/>
          <w:i/>
          <w:iCs/>
          <w:color w:val="7030A0"/>
          <w:sz w:val="28"/>
          <w:szCs w:val="28"/>
        </w:rPr>
      </w:pPr>
      <w:r>
        <w:rPr>
          <w:rFonts w:cstheme="minorHAnsi"/>
          <w:i/>
          <w:iCs/>
          <w:color w:val="7030A0"/>
          <w:sz w:val="28"/>
          <w:szCs w:val="28"/>
        </w:rPr>
        <w:br w:type="page"/>
      </w:r>
    </w:p>
    <w:p w14:paraId="64AA368A" w14:textId="77777777" w:rsidR="00E027A5" w:rsidRDefault="00E027A5" w:rsidP="00E027A5">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70FB498F" w14:textId="77777777" w:rsidR="00E027A5" w:rsidRPr="00D45BDA" w:rsidRDefault="00E027A5" w:rsidP="00E027A5">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3E101DCD" w14:textId="56038EB8" w:rsidR="00180993" w:rsidRPr="00D45BDA" w:rsidRDefault="00044E9F" w:rsidP="00180993">
      <w:pPr>
        <w:spacing w:before="120" w:after="120" w:line="276" w:lineRule="auto"/>
        <w:jc w:val="center"/>
        <w:rPr>
          <w:rFonts w:cstheme="minorHAnsi"/>
          <w:b/>
          <w:bCs/>
          <w:color w:val="000000" w:themeColor="text1"/>
          <w:sz w:val="28"/>
          <w:szCs w:val="28"/>
        </w:rPr>
      </w:pPr>
      <w:r w:rsidRPr="00044E9F">
        <w:rPr>
          <w:rFonts w:cstheme="minorHAnsi"/>
          <w:b/>
          <w:bCs/>
          <w:color w:val="000000" w:themeColor="text1"/>
          <w:sz w:val="28"/>
          <w:szCs w:val="28"/>
        </w:rPr>
        <w:t>5 Day Janitorial L6460 Mt Carmel</w:t>
      </w:r>
    </w:p>
    <w:p w14:paraId="154F4470" w14:textId="21FE1BD4" w:rsidR="007668EC" w:rsidRPr="006364FB" w:rsidRDefault="002D3C18" w:rsidP="00E027A5">
      <w:pPr>
        <w:jc w:val="center"/>
        <w:rPr>
          <w:rFonts w:ascii="Tahoma" w:hAnsi="Tahoma" w:cs="Tahoma"/>
          <w:i/>
          <w:iCs/>
          <w:color w:val="7030A0"/>
          <w:sz w:val="28"/>
          <w:szCs w:val="28"/>
        </w:rPr>
      </w:pPr>
      <w:r w:rsidRPr="002D3C18">
        <w:rPr>
          <w:rFonts w:cstheme="minorHAnsi"/>
          <w:b/>
          <w:bCs/>
          <w:color w:val="000000" w:themeColor="text1"/>
          <w:sz w:val="28"/>
          <w:szCs w:val="28"/>
        </w:rPr>
        <w:t>2</w:t>
      </w:r>
      <w:r>
        <w:rPr>
          <w:rFonts w:cstheme="minorHAnsi"/>
          <w:b/>
          <w:bCs/>
          <w:color w:val="000000" w:themeColor="text1"/>
          <w:sz w:val="28"/>
          <w:szCs w:val="28"/>
        </w:rPr>
        <w:t>7</w:t>
      </w:r>
      <w:r w:rsidRPr="002D3C18">
        <w:rPr>
          <w:rFonts w:cstheme="minorHAnsi"/>
          <w:b/>
          <w:bCs/>
          <w:color w:val="000000" w:themeColor="text1"/>
          <w:sz w:val="28"/>
          <w:szCs w:val="28"/>
        </w:rPr>
        <w:t>-416CMS-BOPM4</w:t>
      </w:r>
      <w:r w:rsidR="00E027A5" w:rsidRPr="00D45BDA">
        <w:rPr>
          <w:rFonts w:cstheme="minorHAnsi"/>
          <w:b/>
          <w:bCs/>
          <w:color w:val="000000" w:themeColor="text1"/>
          <w:sz w:val="28"/>
          <w:szCs w:val="28"/>
        </w:rPr>
        <w:t>-P-</w:t>
      </w:r>
    </w:p>
    <w:p w14:paraId="488A85D5" w14:textId="77777777" w:rsidR="007668EC" w:rsidRDefault="007668EC" w:rsidP="00E027A5">
      <w:pPr>
        <w:spacing w:before="240" w:after="240" w:line="276" w:lineRule="auto"/>
        <w:jc w:val="both"/>
        <w:rPr>
          <w:rFonts w:cstheme="minorHAnsi"/>
          <w:color w:val="000000" w:themeColor="text1"/>
          <w14:ligatures w14:val="none"/>
        </w:rPr>
      </w:pPr>
      <w:bookmarkStart w:id="0" w:name="_Hlk178324308"/>
      <w:r w:rsidRPr="00E027A5">
        <w:rPr>
          <w:rFonts w:cstheme="minorHAnsi"/>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512F066E" w14:textId="1319F0B8" w:rsidR="002F4853" w:rsidRPr="00E027A5" w:rsidRDefault="002F4853" w:rsidP="00E672E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SCOPE OF WORK</w:t>
      </w:r>
    </w:p>
    <w:p w14:paraId="2B51C6BE" w14:textId="6E5CFFDE" w:rsidR="00DF3B10" w:rsidRDefault="00E672E7" w:rsidP="00E672E7">
      <w:pPr>
        <w:pStyle w:val="ListParagraph"/>
        <w:numPr>
          <w:ilvl w:val="1"/>
          <w:numId w:val="2"/>
        </w:numPr>
        <w:tabs>
          <w:tab w:val="left" w:pos="360"/>
        </w:tabs>
        <w:spacing w:before="240" w:after="240" w:line="276" w:lineRule="auto"/>
        <w:ind w:hanging="720"/>
        <w:contextualSpacing w:val="0"/>
        <w:rPr>
          <w:rFonts w:cstheme="minorHAnsi"/>
          <w:b/>
          <w:bCs/>
        </w:rPr>
      </w:pPr>
      <w:r>
        <w:rPr>
          <w:rFonts w:cstheme="minorHAnsi"/>
          <w:b/>
          <w:bCs/>
        </w:rPr>
        <w:tab/>
      </w:r>
      <w:r w:rsidR="002F4853" w:rsidRPr="00E027A5">
        <w:rPr>
          <w:rFonts w:cstheme="minorHAnsi"/>
          <w:b/>
          <w:bCs/>
        </w:rPr>
        <w:t>OVERVIEW AND PURPOSE:</w:t>
      </w:r>
      <w:bookmarkStart w:id="1" w:name="_Hlk174027594"/>
    </w:p>
    <w:p w14:paraId="26876659" w14:textId="7C132167" w:rsidR="00E027A5" w:rsidRPr="00E027A5" w:rsidRDefault="00180993" w:rsidP="00E027A5">
      <w:pPr>
        <w:pStyle w:val="ListParagraph"/>
        <w:spacing w:before="240" w:after="240" w:line="276" w:lineRule="auto"/>
        <w:contextualSpacing w:val="0"/>
        <w:rPr>
          <w:rFonts w:cstheme="minorHAnsi"/>
          <w:b/>
          <w:bCs/>
        </w:rPr>
      </w:pPr>
      <w:r w:rsidRPr="00D072C0">
        <w:t xml:space="preserve">The State requires janitorial services in various facilities throughout Illinois where State Agencies do not otherwise employ janitorial staff.  In most cases, State Agencies occupy facilities that are open to provide services to or conduct business with the </w:t>
      </w:r>
      <w:proofErr w:type="gramStart"/>
      <w:r w:rsidRPr="00D072C0">
        <w:t>general public</w:t>
      </w:r>
      <w:proofErr w:type="gramEnd"/>
      <w:r w:rsidRPr="00D072C0">
        <w:t xml:space="preserve">.  Janitorial services are required to maintain the safety, health, and performance of individuals within these facilities.  State facilities where services will be provided are permanent buildings tenanted by State officials and employees.  Janitorial services are also necessary for the protection of the building and its equipment.   Vendor requirements include, but are not limited to, full performance of all specified daily services on the first official working day of the contract period. This contract is for </w:t>
      </w:r>
      <w:r w:rsidR="00C2563D">
        <w:t>Five</w:t>
      </w:r>
      <w:r w:rsidRPr="00D072C0">
        <w:t xml:space="preserve">-Day Janitorial Service at </w:t>
      </w:r>
      <w:r w:rsidR="000673CC" w:rsidRPr="000673CC">
        <w:t>L6460, 2517 W. 9th St. Mount Carmel, Illinois 62863</w:t>
      </w:r>
      <w:r w:rsidR="00E027A5">
        <w:t>.</w:t>
      </w:r>
    </w:p>
    <w:bookmarkEnd w:id="1"/>
    <w:p w14:paraId="3F03B449" w14:textId="77777777" w:rsidR="00E027A5" w:rsidRPr="00E027A5" w:rsidRDefault="002F4853" w:rsidP="00E672E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SUPPLIES AND/OR SERVICES REQUIRED:</w:t>
      </w:r>
      <w:r w:rsidR="00E027A5">
        <w:rPr>
          <w:rFonts w:cstheme="minorHAnsi"/>
          <w:b/>
          <w:bCs/>
        </w:rPr>
        <w:t xml:space="preserve"> </w:t>
      </w:r>
      <w:bookmarkStart w:id="2" w:name="_Hlk80619202"/>
      <w:r w:rsidR="00E027A5" w:rsidRPr="00B56F32">
        <w:rPr>
          <w:rStyle w:val="Style10"/>
        </w:rPr>
        <w:t xml:space="preserve">Vendor shall furnish adequate labor, material and equipment to adhere to all specifications of the contract and provide the following </w:t>
      </w:r>
      <w:bookmarkEnd w:id="2"/>
      <w:r w:rsidR="00E027A5">
        <w:rPr>
          <w:bCs/>
        </w:rPr>
        <w:t>services:</w:t>
      </w:r>
    </w:p>
    <w:p w14:paraId="14AF4D41" w14:textId="146E175C" w:rsidR="00E027A5" w:rsidRPr="00E027A5"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Pr>
          <w:rFonts w:cstheme="minorHAnsi"/>
          <w:b/>
          <w:bCs/>
          <w:u w:val="single"/>
        </w:rPr>
        <w:t xml:space="preserve">Vendor must provide/perform - </w:t>
      </w:r>
      <w:r w:rsidR="00274133">
        <w:rPr>
          <w:rFonts w:cstheme="minorHAnsi"/>
          <w:b/>
          <w:bCs/>
          <w:u w:val="single"/>
        </w:rPr>
        <w:t>Five</w:t>
      </w:r>
      <w:r w:rsidR="006B512D">
        <w:rPr>
          <w:rFonts w:cstheme="minorHAnsi"/>
          <w:b/>
          <w:bCs/>
          <w:u w:val="single"/>
        </w:rPr>
        <w:t xml:space="preserve"> Days a Week (after normal work hours on Monday, </w:t>
      </w:r>
      <w:proofErr w:type="gramStart"/>
      <w:r w:rsidR="00274133">
        <w:rPr>
          <w:rFonts w:cstheme="minorHAnsi"/>
          <w:b/>
          <w:bCs/>
          <w:u w:val="single"/>
        </w:rPr>
        <w:t>thru</w:t>
      </w:r>
      <w:proofErr w:type="gramEnd"/>
      <w:r w:rsidR="006B512D">
        <w:rPr>
          <w:rFonts w:cstheme="minorHAnsi"/>
          <w:b/>
          <w:bCs/>
          <w:u w:val="single"/>
        </w:rPr>
        <w:t xml:space="preserve"> Friday</w:t>
      </w:r>
      <w:r>
        <w:rPr>
          <w:rFonts w:cstheme="minorHAnsi"/>
          <w:b/>
          <w:bCs/>
          <w:u w:val="single"/>
        </w:rPr>
        <w:t>)</w:t>
      </w:r>
    </w:p>
    <w:p w14:paraId="6C1EBA9E"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rPr>
          <w:sz w:val="24"/>
          <w:szCs w:val="24"/>
        </w:rPr>
        <w:t xml:space="preserve">All restrooms </w:t>
      </w:r>
      <w:r>
        <w:t xml:space="preserve">will be thoroughly cleaned, including all walls, floors, toilets, and other fixtures.  An ammonia disinfectant is to be utilized in cleaning all rest room fixtures and floors.  </w:t>
      </w:r>
      <w:proofErr w:type="gramStart"/>
      <w:r>
        <w:t>A stronger</w:t>
      </w:r>
      <w:proofErr w:type="gramEnd"/>
      <w:r>
        <w:t xml:space="preserve"> acid disinfectant is to be used for bowl cleaning.  The upper lip of each bowl is to be cleaned on a continuing basis and the flush outlet under the rim is to be </w:t>
      </w:r>
      <w:proofErr w:type="gramStart"/>
      <w:r>
        <w:t>kept open and functional at all times</w:t>
      </w:r>
      <w:proofErr w:type="gramEnd"/>
      <w:r>
        <w:t>.</w:t>
      </w:r>
    </w:p>
    <w:p w14:paraId="71EA3927"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lastRenderedPageBreak/>
        <w:t>Extra rolls of toilet paper must be available in each stall daily.  Paper towel dispensers, cloth towel dispensers, and soap dispensers are to be checked each day and filled when necessary.</w:t>
      </w:r>
    </w:p>
    <w:p w14:paraId="21F67C23"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The Vendor must furnish and replace in a timely manner, an adequate number of consumables (i.e. toilet paper, paper towels, cloth towels for drying hands, and hand soap).</w:t>
      </w:r>
    </w:p>
    <w:p w14:paraId="080521EF"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mop all floors utilizing a floor cleaning solution and rinse with clean water to avoid streaking.</w:t>
      </w:r>
      <w:r w:rsidRPr="0003401D">
        <w:t xml:space="preserve"> </w:t>
      </w:r>
      <w:r>
        <w:t xml:space="preserve">This includes all floor areas under desks and tables as well as first impression areas (e.g. elevators, lobbies, hallways, </w:t>
      </w:r>
      <w:proofErr w:type="gramStart"/>
      <w:r>
        <w:t>rest rooms</w:t>
      </w:r>
      <w:proofErr w:type="gramEnd"/>
      <w:r>
        <w:t>, and major office areas).</w:t>
      </w:r>
    </w:p>
    <w:p w14:paraId="47F391C9"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vacuum all carpets.  All loose staples are to be removed from the carpet prior to vacuuming, as needed.  Carpet must be spot cleaned when needed.</w:t>
      </w:r>
    </w:p>
    <w:p w14:paraId="662C9C31"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empty all wastebaskets.  Correctly sized plastic liners must be placed in all wastebaskets.  Plastic liners are also to be used in all sanitary disposal receptacles.  Vendor must furnish all plastic liners. Vendor must replace any soiled liners.</w:t>
      </w:r>
    </w:p>
    <w:p w14:paraId="5870EB47"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remove wastepaper and other waste items from the facility each day and place waste in the trash receptacles provided by the State.</w:t>
      </w:r>
    </w:p>
    <w:p w14:paraId="7EFED6B6"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bookmarkStart w:id="3" w:name="_Hlk178150774"/>
      <w:r w:rsidRPr="00B65F02">
        <w:t>Vendor must collect and place recyclable waste in designated containers provided by the State.  Mixed recyclables (metal, glass, plastic) shall be bagged and placed in the designated recycling containe</w:t>
      </w:r>
      <w:bookmarkEnd w:id="3"/>
      <w:r>
        <w:t>r.</w:t>
      </w:r>
    </w:p>
    <w:p w14:paraId="117FEEBE"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 xml:space="preserve">Vendor must remove all writing and marks from all walls daily with particular attention given to </w:t>
      </w:r>
      <w:proofErr w:type="gramStart"/>
      <w:r>
        <w:t>rest room</w:t>
      </w:r>
      <w:proofErr w:type="gramEnd"/>
      <w:r>
        <w:t xml:space="preserve"> areas.</w:t>
      </w:r>
    </w:p>
    <w:p w14:paraId="358DE383"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wash all tabletops and chairs in lunchroom areas and clean break room sink(s).</w:t>
      </w:r>
    </w:p>
    <w:p w14:paraId="078E2889" w14:textId="57781A18" w:rsidR="00BD1797" w:rsidRP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clean all mirrors in a manner that does not leave them streaked</w:t>
      </w:r>
    </w:p>
    <w:p w14:paraId="09635A48" w14:textId="1BBB74D7" w:rsidR="00E027A5" w:rsidRPr="00E027A5" w:rsidRDefault="00180993" w:rsidP="00BD1797">
      <w:pPr>
        <w:pStyle w:val="ListParagraph"/>
        <w:numPr>
          <w:ilvl w:val="2"/>
          <w:numId w:val="2"/>
        </w:numPr>
        <w:spacing w:before="240" w:after="240" w:line="276" w:lineRule="auto"/>
        <w:ind w:left="1440" w:hanging="720"/>
        <w:contextualSpacing w:val="0"/>
        <w:jc w:val="both"/>
        <w:rPr>
          <w:rStyle w:val="Style10"/>
          <w:rFonts w:cstheme="minorHAnsi"/>
          <w:b/>
          <w:bCs/>
        </w:rPr>
      </w:pPr>
      <w:r>
        <w:rPr>
          <w:rFonts w:cstheme="minorHAnsi"/>
          <w:b/>
          <w:bCs/>
          <w:u w:val="single"/>
        </w:rPr>
        <w:t xml:space="preserve">Vendor must provide/perform – On a </w:t>
      </w:r>
      <w:r w:rsidR="00274133">
        <w:rPr>
          <w:rFonts w:cstheme="minorHAnsi"/>
          <w:b/>
          <w:bCs/>
          <w:u w:val="single"/>
        </w:rPr>
        <w:t xml:space="preserve">Twice </w:t>
      </w:r>
      <w:r>
        <w:rPr>
          <w:rFonts w:cstheme="minorHAnsi"/>
          <w:b/>
          <w:bCs/>
          <w:u w:val="single"/>
        </w:rPr>
        <w:t>Weekly Basis</w:t>
      </w:r>
    </w:p>
    <w:p w14:paraId="46C64B18" w14:textId="442792F7" w:rsidR="00180993" w:rsidRDefault="00180993" w:rsidP="00180993">
      <w:pPr>
        <w:pStyle w:val="ListParagraph"/>
        <w:numPr>
          <w:ilvl w:val="0"/>
          <w:numId w:val="35"/>
        </w:numPr>
        <w:spacing w:before="240" w:after="240" w:line="276" w:lineRule="auto"/>
        <w:ind w:left="1800"/>
        <w:contextualSpacing w:val="0"/>
        <w:rPr>
          <w:rFonts w:cstheme="minorHAnsi"/>
        </w:rPr>
      </w:pPr>
      <w:r>
        <w:t xml:space="preserve">Vendor </w:t>
      </w:r>
      <w:r>
        <w:rPr>
          <w:rFonts w:cstheme="minorHAnsi"/>
        </w:rPr>
        <w:t>must clean all entryway glass (To include public and employee entrances) inside and outside, as needed</w:t>
      </w:r>
      <w:r w:rsidR="00274133">
        <w:rPr>
          <w:rFonts w:cstheme="minorHAnsi"/>
        </w:rPr>
        <w:t>, but no less than twice weekly</w:t>
      </w:r>
      <w:r>
        <w:rPr>
          <w:rFonts w:cstheme="minorHAnsi"/>
        </w:rPr>
        <w:t>.</w:t>
      </w:r>
    </w:p>
    <w:p w14:paraId="403BAA4A" w14:textId="72187CDE" w:rsidR="00180993" w:rsidRDefault="00180993" w:rsidP="00180993">
      <w:pPr>
        <w:pStyle w:val="ListParagraph"/>
        <w:numPr>
          <w:ilvl w:val="0"/>
          <w:numId w:val="35"/>
        </w:numPr>
        <w:spacing w:before="240" w:after="240" w:line="276" w:lineRule="auto"/>
        <w:ind w:left="1800"/>
        <w:contextualSpacing w:val="0"/>
        <w:rPr>
          <w:rFonts w:cstheme="minorHAnsi"/>
        </w:rPr>
      </w:pPr>
      <w:r>
        <w:rPr>
          <w:rFonts w:cstheme="minorHAnsi"/>
        </w:rPr>
        <w:t>Vendor must pick up outdoor debris and litter in the front and back of the facility, with special attention given to the dumpster area.  Sidewalks in front of the building must be swept as needed</w:t>
      </w:r>
      <w:r w:rsidR="00274133">
        <w:rPr>
          <w:rFonts w:cstheme="minorHAnsi"/>
        </w:rPr>
        <w:t xml:space="preserve"> but no less than twice weekly</w:t>
      </w:r>
      <w:r>
        <w:rPr>
          <w:rFonts w:cstheme="minorHAnsi"/>
        </w:rPr>
        <w:t>.</w:t>
      </w:r>
    </w:p>
    <w:p w14:paraId="06DF2141" w14:textId="31FF0057" w:rsidR="00274133" w:rsidRDefault="00274133" w:rsidP="00274133">
      <w:pPr>
        <w:pStyle w:val="ListParagraph"/>
        <w:numPr>
          <w:ilvl w:val="2"/>
          <w:numId w:val="2"/>
        </w:numPr>
        <w:spacing w:before="240" w:after="240" w:line="276" w:lineRule="auto"/>
        <w:contextualSpacing w:val="0"/>
        <w:rPr>
          <w:rFonts w:cstheme="minorHAnsi"/>
        </w:rPr>
      </w:pPr>
      <w:r>
        <w:rPr>
          <w:rFonts w:cstheme="minorHAnsi"/>
          <w:b/>
          <w:bCs/>
          <w:u w:val="single"/>
        </w:rPr>
        <w:t>Vendor must provide/perform – On a Weekly Basis</w:t>
      </w:r>
    </w:p>
    <w:p w14:paraId="4C00B92A" w14:textId="2E492AFC" w:rsidR="00180993" w:rsidRDefault="00180993" w:rsidP="00274133">
      <w:pPr>
        <w:pStyle w:val="ListParagraph"/>
        <w:numPr>
          <w:ilvl w:val="0"/>
          <w:numId w:val="47"/>
        </w:numPr>
        <w:spacing w:before="240" w:after="240" w:line="276" w:lineRule="auto"/>
        <w:ind w:left="1800"/>
        <w:contextualSpacing w:val="0"/>
        <w:rPr>
          <w:rFonts w:cstheme="minorHAnsi"/>
        </w:rPr>
      </w:pPr>
      <w:r>
        <w:rPr>
          <w:rFonts w:cstheme="minorHAnsi"/>
        </w:rPr>
        <w:t xml:space="preserve">Spray </w:t>
      </w:r>
      <w:proofErr w:type="gramStart"/>
      <w:r>
        <w:rPr>
          <w:rFonts w:cstheme="minorHAnsi"/>
        </w:rPr>
        <w:t>buff</w:t>
      </w:r>
      <w:proofErr w:type="gramEnd"/>
      <w:r>
        <w:rPr>
          <w:rFonts w:cstheme="minorHAnsi"/>
        </w:rPr>
        <w:t xml:space="preserve"> all tile areas, so as to provide a recently finished floor appearance.</w:t>
      </w:r>
    </w:p>
    <w:p w14:paraId="52CC69C2" w14:textId="77777777" w:rsidR="00180993" w:rsidRPr="003533B7" w:rsidRDefault="00180993" w:rsidP="00274133">
      <w:pPr>
        <w:pStyle w:val="ListParagraph"/>
        <w:numPr>
          <w:ilvl w:val="0"/>
          <w:numId w:val="47"/>
        </w:numPr>
        <w:spacing w:before="240" w:after="240" w:line="276" w:lineRule="auto"/>
        <w:ind w:left="1800"/>
        <w:contextualSpacing w:val="0"/>
        <w:jc w:val="both"/>
        <w:rPr>
          <w:rFonts w:cstheme="minorHAnsi"/>
        </w:rPr>
      </w:pPr>
      <w:r>
        <w:lastRenderedPageBreak/>
        <w:t>Elevator floors having resilient type flooring are to be damp mopped and spray buffed.  If elevator floors are covered with carpet, they are to be spot cleaned.</w:t>
      </w:r>
    </w:p>
    <w:p w14:paraId="070207BB" w14:textId="77777777" w:rsidR="00180993" w:rsidRPr="003533B7" w:rsidRDefault="00180993" w:rsidP="00274133">
      <w:pPr>
        <w:pStyle w:val="ListParagraph"/>
        <w:numPr>
          <w:ilvl w:val="0"/>
          <w:numId w:val="47"/>
        </w:numPr>
        <w:spacing w:before="240" w:after="240" w:line="276" w:lineRule="auto"/>
        <w:ind w:left="1800"/>
        <w:contextualSpacing w:val="0"/>
        <w:jc w:val="both"/>
        <w:rPr>
          <w:rFonts w:cstheme="minorHAnsi"/>
        </w:rPr>
      </w:pPr>
      <w:r>
        <w:t xml:space="preserve">All first impression areas, i.e., elevators, lobbies, hallways, </w:t>
      </w:r>
      <w:proofErr w:type="gramStart"/>
      <w:r>
        <w:t>rest rooms</w:t>
      </w:r>
      <w:proofErr w:type="gramEnd"/>
      <w:r>
        <w:t xml:space="preserve"> and major office areas, are either to be spray buffed, </w:t>
      </w:r>
      <w:proofErr w:type="gramStart"/>
      <w:r>
        <w:t>so as to</w:t>
      </w:r>
      <w:proofErr w:type="gramEnd"/>
      <w:r>
        <w:t xml:space="preserve"> provide a recently finished floor appearance, or as needed apply a new coat of floor finish in order to provide such an appearance.</w:t>
      </w:r>
    </w:p>
    <w:p w14:paraId="4BFA3F2E" w14:textId="73EF32A6" w:rsidR="00E027A5" w:rsidRPr="009012F8" w:rsidRDefault="00180993" w:rsidP="00274133">
      <w:pPr>
        <w:pStyle w:val="ListParagraph"/>
        <w:numPr>
          <w:ilvl w:val="0"/>
          <w:numId w:val="47"/>
        </w:numPr>
        <w:spacing w:before="240" w:after="240" w:line="276" w:lineRule="auto"/>
        <w:ind w:left="1800"/>
        <w:contextualSpacing w:val="0"/>
        <w:jc w:val="both"/>
        <w:rPr>
          <w:rFonts w:cstheme="minorHAnsi"/>
        </w:rPr>
      </w:pPr>
      <w:r>
        <w:t>Vendor must dust all windows and ledges to remove cobwebs and clean up any dead bug</w:t>
      </w:r>
      <w:r w:rsidR="00E027A5">
        <w:t>.</w:t>
      </w:r>
    </w:p>
    <w:p w14:paraId="4A984332" w14:textId="6CD3627F" w:rsidR="009012F8" w:rsidRPr="00E027A5" w:rsidRDefault="009012F8" w:rsidP="00274133">
      <w:pPr>
        <w:pStyle w:val="ListParagraph"/>
        <w:numPr>
          <w:ilvl w:val="0"/>
          <w:numId w:val="47"/>
        </w:numPr>
        <w:spacing w:before="240" w:after="240" w:line="276" w:lineRule="auto"/>
        <w:ind w:left="1800"/>
        <w:contextualSpacing w:val="0"/>
        <w:jc w:val="both"/>
        <w:rPr>
          <w:rStyle w:val="Style10"/>
          <w:rFonts w:cstheme="minorHAnsi"/>
        </w:rPr>
      </w:pPr>
      <w:r>
        <w:t>Wash all partition glass inside office.</w:t>
      </w:r>
    </w:p>
    <w:p w14:paraId="46A8076C" w14:textId="57F61BD2" w:rsidR="00E027A5" w:rsidRPr="00180993"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sidRPr="003533B7">
        <w:rPr>
          <w:rFonts w:cstheme="minorHAnsi"/>
          <w:b/>
          <w:bCs/>
          <w:u w:val="single"/>
        </w:rPr>
        <w:t xml:space="preserve">Vendor must provide/perform – On a </w:t>
      </w:r>
      <w:r w:rsidR="009012F8">
        <w:rPr>
          <w:rFonts w:cstheme="minorHAnsi"/>
          <w:b/>
          <w:bCs/>
          <w:u w:val="single"/>
        </w:rPr>
        <w:t>Semi-</w:t>
      </w:r>
      <w:r w:rsidRPr="003533B7">
        <w:rPr>
          <w:rFonts w:cstheme="minorHAnsi"/>
          <w:b/>
          <w:bCs/>
          <w:u w:val="single"/>
        </w:rPr>
        <w:t>Annual Basis</w:t>
      </w:r>
    </w:p>
    <w:p w14:paraId="48CAEFCD" w14:textId="77777777" w:rsidR="00180993" w:rsidRPr="003533B7" w:rsidRDefault="00180993" w:rsidP="00180993">
      <w:pPr>
        <w:pStyle w:val="ListParagraph"/>
        <w:numPr>
          <w:ilvl w:val="0"/>
          <w:numId w:val="42"/>
        </w:numPr>
        <w:spacing w:before="240" w:after="240" w:line="276" w:lineRule="auto"/>
        <w:ind w:left="1800"/>
        <w:contextualSpacing w:val="0"/>
        <w:rPr>
          <w:rFonts w:cstheme="minorHAnsi"/>
        </w:rPr>
      </w:pPr>
      <w:r>
        <w:t>Vendor must shampoo all carpets.</w:t>
      </w:r>
    </w:p>
    <w:p w14:paraId="037C824F" w14:textId="77777777" w:rsidR="009012F8" w:rsidRPr="00271D11" w:rsidRDefault="00180993" w:rsidP="009012F8">
      <w:pPr>
        <w:pStyle w:val="ListParagraph"/>
        <w:numPr>
          <w:ilvl w:val="0"/>
          <w:numId w:val="42"/>
        </w:numPr>
        <w:spacing w:before="240" w:after="240" w:line="276" w:lineRule="auto"/>
        <w:ind w:left="1800"/>
        <w:contextualSpacing w:val="0"/>
        <w:jc w:val="both"/>
        <w:rPr>
          <w:rFonts w:cstheme="minorHAnsi"/>
          <w:b/>
          <w:bCs/>
        </w:rPr>
      </w:pPr>
      <w:r>
        <w:t xml:space="preserve">Vendor must wash all </w:t>
      </w:r>
      <w:r w:rsidR="009012F8">
        <w:t>blinds.</w:t>
      </w:r>
    </w:p>
    <w:p w14:paraId="5A9FD568" w14:textId="77777777" w:rsidR="009012F8" w:rsidRPr="00271D11" w:rsidRDefault="009012F8" w:rsidP="009012F8">
      <w:pPr>
        <w:pStyle w:val="ListParagraph"/>
        <w:numPr>
          <w:ilvl w:val="0"/>
          <w:numId w:val="42"/>
        </w:numPr>
        <w:spacing w:before="240" w:after="240" w:line="276" w:lineRule="auto"/>
        <w:ind w:left="1800"/>
        <w:contextualSpacing w:val="0"/>
        <w:jc w:val="both"/>
        <w:rPr>
          <w:rFonts w:cstheme="minorHAnsi"/>
          <w:b/>
          <w:bCs/>
        </w:rPr>
      </w:pPr>
      <w:r>
        <w:t>Wash all the inside windows on each floor.</w:t>
      </w:r>
    </w:p>
    <w:p w14:paraId="40CAE646" w14:textId="77777777" w:rsidR="009012F8" w:rsidRDefault="009012F8" w:rsidP="009012F8">
      <w:pPr>
        <w:pStyle w:val="ListParagraph"/>
        <w:numPr>
          <w:ilvl w:val="0"/>
          <w:numId w:val="42"/>
        </w:numPr>
        <w:spacing w:before="240" w:after="240" w:line="276" w:lineRule="auto"/>
        <w:ind w:left="1800"/>
        <w:contextualSpacing w:val="0"/>
        <w:jc w:val="both"/>
        <w:rPr>
          <w:rFonts w:cstheme="minorHAnsi"/>
        </w:rPr>
      </w:pPr>
      <w:r w:rsidRPr="00271D11">
        <w:rPr>
          <w:rFonts w:cstheme="minorHAnsi"/>
        </w:rPr>
        <w:t xml:space="preserve">Wash the </w:t>
      </w:r>
      <w:r>
        <w:rPr>
          <w:rFonts w:cstheme="minorHAnsi"/>
        </w:rPr>
        <w:t xml:space="preserve">outside </w:t>
      </w:r>
      <w:r w:rsidRPr="00271D11">
        <w:rPr>
          <w:rFonts w:cstheme="minorHAnsi"/>
        </w:rPr>
        <w:t xml:space="preserve">of the </w:t>
      </w:r>
      <w:proofErr w:type="gramStart"/>
      <w:r>
        <w:rPr>
          <w:rFonts w:cstheme="minorHAnsi"/>
        </w:rPr>
        <w:t>first</w:t>
      </w:r>
      <w:r w:rsidRPr="00271D11">
        <w:rPr>
          <w:rFonts w:cstheme="minorHAnsi"/>
        </w:rPr>
        <w:t xml:space="preserve"> floor</w:t>
      </w:r>
      <w:proofErr w:type="gramEnd"/>
      <w:r w:rsidRPr="00271D11">
        <w:rPr>
          <w:rFonts w:cstheme="minorHAnsi"/>
        </w:rPr>
        <w:t xml:space="preserve"> window</w:t>
      </w:r>
      <w:r>
        <w:rPr>
          <w:rFonts w:cstheme="minorHAnsi"/>
        </w:rPr>
        <w:t>s</w:t>
      </w:r>
      <w:r w:rsidRPr="00271D11">
        <w:rPr>
          <w:rFonts w:cstheme="minorHAnsi"/>
        </w:rPr>
        <w:t>.</w:t>
      </w:r>
    </w:p>
    <w:p w14:paraId="42F0F00F" w14:textId="77777777" w:rsidR="009012F8" w:rsidRPr="00271D11" w:rsidRDefault="009012F8" w:rsidP="009012F8">
      <w:pPr>
        <w:pStyle w:val="ListParagraph"/>
        <w:numPr>
          <w:ilvl w:val="0"/>
          <w:numId w:val="42"/>
        </w:numPr>
        <w:spacing w:before="240" w:after="240" w:line="276" w:lineRule="auto"/>
        <w:ind w:left="1800"/>
        <w:contextualSpacing w:val="0"/>
        <w:jc w:val="both"/>
        <w:rPr>
          <w:rFonts w:cstheme="minorHAnsi"/>
        </w:rPr>
      </w:pPr>
      <w:r>
        <w:t>Strip and refinish all tile areas and apply a new coat of floor finish.</w:t>
      </w:r>
    </w:p>
    <w:p w14:paraId="17AD399A" w14:textId="5483DDAC" w:rsidR="00180993" w:rsidRPr="00E027A5" w:rsidRDefault="009012F8" w:rsidP="009012F8">
      <w:pPr>
        <w:pStyle w:val="ListParagraph"/>
        <w:numPr>
          <w:ilvl w:val="0"/>
          <w:numId w:val="42"/>
        </w:numPr>
        <w:spacing w:before="240" w:after="240" w:line="276" w:lineRule="auto"/>
        <w:ind w:left="1800"/>
        <w:contextualSpacing w:val="0"/>
        <w:jc w:val="both"/>
        <w:rPr>
          <w:rFonts w:cstheme="minorHAnsi"/>
          <w:b/>
          <w:bCs/>
        </w:rPr>
      </w:pPr>
      <w:r>
        <w:t>Vacuum and thoroughly clean all heating and air conditioning vents.</w:t>
      </w:r>
    </w:p>
    <w:p w14:paraId="06CF700F" w14:textId="1D1D0EFE" w:rsidR="00E027A5" w:rsidRPr="00E027A5"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Pr>
          <w:rFonts w:cstheme="minorHAnsi"/>
          <w:b/>
          <w:bCs/>
          <w:u w:val="single"/>
        </w:rPr>
        <w:t>Vendor must provide/perform – On an As Needed Basis</w:t>
      </w:r>
    </w:p>
    <w:p w14:paraId="1958D55C" w14:textId="77777777" w:rsidR="00180993" w:rsidRDefault="00180993" w:rsidP="00180993">
      <w:pPr>
        <w:pStyle w:val="ListParagraph"/>
        <w:spacing w:before="240" w:after="120" w:line="276" w:lineRule="auto"/>
        <w:ind w:left="1440"/>
        <w:contextualSpacing w:val="0"/>
        <w:jc w:val="both"/>
        <w:rPr>
          <w:spacing w:val="-2"/>
        </w:rPr>
      </w:pPr>
      <w:r>
        <w:rPr>
          <w:spacing w:val="-2"/>
        </w:rPr>
        <w:t>Vendor will perform on an hourly basis, other janitorial related duties with mutual agreement between Vendor and CMS Facility Manager.</w:t>
      </w:r>
    </w:p>
    <w:p w14:paraId="35348C3E" w14:textId="6947604F" w:rsidR="00E027A5" w:rsidRDefault="00180993" w:rsidP="00180993">
      <w:pPr>
        <w:pStyle w:val="ListParagraph"/>
        <w:numPr>
          <w:ilvl w:val="2"/>
          <w:numId w:val="2"/>
        </w:numPr>
        <w:spacing w:before="240" w:after="120" w:line="276" w:lineRule="auto"/>
        <w:contextualSpacing w:val="0"/>
        <w:jc w:val="both"/>
      </w:pPr>
      <w:r w:rsidRPr="00180993">
        <w:rPr>
          <w:rFonts w:cstheme="minorHAnsi"/>
          <w:b/>
          <w:bCs/>
          <w:u w:val="single"/>
        </w:rPr>
        <w:t>Other Service Requirements</w:t>
      </w:r>
    </w:p>
    <w:p w14:paraId="3BF4FEF0" w14:textId="4ACF7BB3" w:rsidR="00E027A5" w:rsidRPr="009D3210" w:rsidRDefault="00180993" w:rsidP="00BD1797">
      <w:pPr>
        <w:pStyle w:val="ListParagraph"/>
        <w:numPr>
          <w:ilvl w:val="0"/>
          <w:numId w:val="22"/>
        </w:numPr>
        <w:tabs>
          <w:tab w:val="left" w:pos="720"/>
        </w:tabs>
        <w:spacing w:before="120" w:after="120" w:line="276" w:lineRule="auto"/>
        <w:ind w:left="1800"/>
        <w:contextualSpacing w:val="0"/>
        <w:jc w:val="both"/>
        <w:rPr>
          <w:bCs/>
        </w:rPr>
      </w:pPr>
      <w:r>
        <w:rPr>
          <w:bCs/>
        </w:rPr>
        <w:t xml:space="preserve">Vendor </w:t>
      </w:r>
      <w:r>
        <w:t xml:space="preserve">understands and agrees that it must pay all employees performing work/services on this contract at least the prevailing wage rates required by law for the locality in which the work/services </w:t>
      </w:r>
      <w:proofErr w:type="gramStart"/>
      <w:r>
        <w:t>is</w:t>
      </w:r>
      <w:proofErr w:type="gramEnd"/>
      <w:r>
        <w:t xml:space="preserve"> performed.  Vendor certifies that all employees performing work on this contract are paid at least the prevailing wage rates required by law</w:t>
      </w:r>
      <w:r w:rsidRPr="0005217B">
        <w:t>. (30 ILCS 500/25-60).  Information on prevailing wage may be obtained at</w:t>
      </w:r>
      <w:r>
        <w:t xml:space="preserve">: </w:t>
      </w:r>
      <w:hyperlink r:id="rId8" w:history="1">
        <w:r w:rsidRPr="00EA471D">
          <w:rPr>
            <w:rStyle w:val="Hyperlink"/>
            <w:rFonts w:ascii="Calibri" w:hAnsi="Calibri" w:cs="Calibri"/>
          </w:rPr>
          <w:t>https://www2.illinois.gov/idol/Pages/default.aspx</w:t>
        </w:r>
      </w:hyperlink>
      <w:r w:rsidR="00E027A5" w:rsidRPr="00CB7C76">
        <w:t>.</w:t>
      </w:r>
    </w:p>
    <w:p w14:paraId="6834753A"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E4768A">
        <w:t xml:space="preserve">Vendor supplies &amp; equipment: The vendor is to furnish at its own cost, risk and expense, all janitorial supplies and equipment required to perform the services herein specified.  All supplied cleaning solutions/products must be environmentally preferable products certified by one of the following standards:   Green Seal, </w:t>
      </w:r>
      <w:r w:rsidRPr="00E4768A">
        <w:lastRenderedPageBreak/>
        <w:t xml:space="preserve">Environmental Choice </w:t>
      </w:r>
      <w:proofErr w:type="spellStart"/>
      <w:r w:rsidRPr="00E4768A">
        <w:t>Ecologo</w:t>
      </w:r>
      <w:proofErr w:type="spellEnd"/>
      <w:r w:rsidRPr="00E4768A">
        <w:t>, or recognized by the US Environmental Protection Agency Design for the Environment (DFE) Formulator Program. Whenever available, the</w:t>
      </w:r>
      <w:r w:rsidRPr="0005217B">
        <w:t xml:space="preserve"> Vendor shall furnish products manufactured or produced in the State of Illinois</w:t>
      </w:r>
      <w:r>
        <w:t>.</w:t>
      </w:r>
    </w:p>
    <w:p w14:paraId="18C24360" w14:textId="77777777" w:rsidR="00180993" w:rsidRPr="00180993" w:rsidRDefault="00E027A5" w:rsidP="00180993">
      <w:pPr>
        <w:pStyle w:val="ListParagraph"/>
        <w:numPr>
          <w:ilvl w:val="0"/>
          <w:numId w:val="22"/>
        </w:numPr>
        <w:tabs>
          <w:tab w:val="left" w:pos="720"/>
        </w:tabs>
        <w:spacing w:before="120" w:after="120" w:line="276" w:lineRule="auto"/>
        <w:ind w:left="1800"/>
        <w:contextualSpacing w:val="0"/>
        <w:jc w:val="both"/>
        <w:rPr>
          <w:bCs/>
        </w:rPr>
      </w:pPr>
      <w:r>
        <w:t>A</w:t>
      </w:r>
      <w:r w:rsidR="00180993">
        <w:t xml:space="preserve">ll </w:t>
      </w:r>
      <w:r w:rsidR="00180993" w:rsidRPr="0005217B">
        <w:t xml:space="preserve">necessary cleaning equipment, including </w:t>
      </w:r>
      <w:proofErr w:type="gramStart"/>
      <w:r w:rsidR="00180993" w:rsidRPr="0005217B">
        <w:t>power driven</w:t>
      </w:r>
      <w:proofErr w:type="gramEnd"/>
      <w:r w:rsidR="00180993" w:rsidRPr="0005217B">
        <w:t xml:space="preserve"> floor scrubbing machines, waxing and polishing machines, industrial type vacuum cleaners, vacuum hoses and tools, and all necessary motor trucks, etc., needed for the performance of janitorial services, shall be furnished by the Vendor.  Such equipment shall be of the size and type customarily used for janitorial services in commercial facilities and shall be approved by the CMS Facility Manager.  Equipment deemed by the CMS Facility Manager to be of improper type or design, or inadequate for the purpose intended, shall be immediately removed from the premises and replaced with equipment approved by the CMS Facility Manage</w:t>
      </w:r>
      <w:r w:rsidR="00180993">
        <w:t>r.</w:t>
      </w:r>
    </w:p>
    <w:p w14:paraId="3A189F78"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Electrical power shall be furnished by the State of Illinois to operate janitorial equipment as is necessary to perform janitorial services.  Hot and cold water shall also be made available by the State</w:t>
      </w:r>
      <w:r>
        <w:t>.</w:t>
      </w:r>
    </w:p>
    <w:p w14:paraId="00CA11B3"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 xml:space="preserve">The State will make space available to the Vendor for Vendor’s storage of supplies and equipment.  Storage spaces must be properly cleaned and left in an orderly condition each night.  Failure to keep </w:t>
      </w:r>
      <w:proofErr w:type="gramStart"/>
      <w:r w:rsidRPr="0005217B">
        <w:t>a storage</w:t>
      </w:r>
      <w:proofErr w:type="gramEnd"/>
      <w:r w:rsidRPr="0005217B">
        <w:t xml:space="preserve"> space in a clean condition satisfactory to the State facility manager or designee may result in the withdrawal of the storage space.</w:t>
      </w:r>
    </w:p>
    <w:p w14:paraId="04EAEFC3"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All trash shall be placed in outside trash receptacles before leaving.  If trash receptacles are full, remaining trash shall be placed on top of the trash receptacle in sealed plastic bags.  Trash shall never be left in janitor closets, on the loading dock, or in any area of the facility.</w:t>
      </w:r>
    </w:p>
    <w:p w14:paraId="2B4EE4C0"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Janitorial personnel must sign in upon entering the premises and sign out upon leaving.  Sign-in and sign-out sheets will be provided by the State Facility Manager.</w:t>
      </w:r>
    </w:p>
    <w:p w14:paraId="54021B05"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 xml:space="preserve">The State Facility Manager and Vendor shall agree upon a written schedule regarding the performance of tasks to be </w:t>
      </w:r>
      <w:proofErr w:type="gramStart"/>
      <w:r w:rsidRPr="0005217B">
        <w:t>performed on</w:t>
      </w:r>
      <w:proofErr w:type="gramEnd"/>
      <w:r w:rsidRPr="0005217B">
        <w:t xml:space="preserve"> twice weekly, weekly, monthly, quarterly and annual basis</w:t>
      </w:r>
      <w:r>
        <w:t>.</w:t>
      </w:r>
    </w:p>
    <w:p w14:paraId="47D30847" w14:textId="627C4223"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180993">
        <w:rPr>
          <w:b/>
          <w:bCs/>
          <w:u w:val="single"/>
        </w:rPr>
        <w:t>Contract modifications</w:t>
      </w:r>
      <w:r w:rsidRPr="0005217B">
        <w:t xml:space="preserve">: In the event Central Management Services acquires a different or additional space to house an Agency served by this contract, CMS may issue a Basic Ordering Agreement (BOA) establishing </w:t>
      </w:r>
      <w:proofErr w:type="gramStart"/>
      <w:r w:rsidRPr="0005217B">
        <w:t>the special</w:t>
      </w:r>
      <w:proofErr w:type="gramEnd"/>
      <w:r w:rsidRPr="0005217B">
        <w:t xml:space="preserve"> terms and conditions to provide janitorial services for the additional space or the new location, at the same square-foot cost as indicated in this contract.</w:t>
      </w:r>
    </w:p>
    <w:p w14:paraId="4A217C87" w14:textId="3DD8D069" w:rsidR="00CB0EB0" w:rsidRPr="00E027A5"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MILESTONES AND DELIVERABLES:</w:t>
      </w:r>
    </w:p>
    <w:p w14:paraId="2CCDD33E" w14:textId="02644EF0" w:rsidR="0058124B" w:rsidRPr="008576CF"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rsidRPr="0005217B">
        <w:t>Vendor shall invoice the State in arrears for services</w:t>
      </w:r>
      <w:r>
        <w:t>,</w:t>
      </w:r>
      <w:r w:rsidRPr="0005217B">
        <w:t xml:space="preserve"> </w:t>
      </w:r>
      <w:proofErr w:type="gramStart"/>
      <w:r w:rsidRPr="0005217B">
        <w:t>on a monthly ba</w:t>
      </w:r>
      <w:r>
        <w:t>sis</w:t>
      </w:r>
      <w:proofErr w:type="gramEnd"/>
      <w:r w:rsidR="0058124B">
        <w:t>.</w:t>
      </w:r>
    </w:p>
    <w:p w14:paraId="07B62FEC" w14:textId="1B22D373"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lastRenderedPageBreak/>
        <w:t xml:space="preserve">Vendor </w:t>
      </w:r>
      <w:r w:rsidRPr="0005217B">
        <w:t>shall submit to the State Facility Manager for approval a detailed working plan showing how Vendor proposes to perform the work specified in the contract.  This plan shall be submitted five (5) days</w:t>
      </w:r>
      <w:r>
        <w:t xml:space="preserve"> after execution </w:t>
      </w:r>
      <w:r w:rsidRPr="0005217B">
        <w:t>of the contract and it shall contain a layout of all daily cleaning assignments and annual schedule for accomplishment of all work specified to be performed once a week or less frequently</w:t>
      </w:r>
      <w:r>
        <w:t>.</w:t>
      </w:r>
    </w:p>
    <w:p w14:paraId="57B74B79" w14:textId="2AC98093"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t>J</w:t>
      </w:r>
      <w:r w:rsidRPr="009A70F7">
        <w:t>anitorial personnel must sign in upon entering the premises and sign out upon leaving.  The Sign-In/Sign-Out sheets will be provided by the Facility Manager and maintained on-site.   Verification of work performed will be based upon these sheets and visual inspection.  Any days that janitorial personnel are to be on the premises cleaning and they do not sign-in or sign-out</w:t>
      </w:r>
      <w:r>
        <w:t>,</w:t>
      </w:r>
      <w:r w:rsidRPr="009A70F7">
        <w:t xml:space="preserve"> will be considered a day of no work.  The State will deduct a </w:t>
      </w:r>
      <w:proofErr w:type="gramStart"/>
      <w:r w:rsidRPr="009A70F7">
        <w:t>per diem</w:t>
      </w:r>
      <w:proofErr w:type="gramEnd"/>
      <w:r w:rsidRPr="009A70F7">
        <w:t xml:space="preserve"> rate based upon the monthly fee divided by the number of days to be worked in that month.  For Example: If the monthly rate is $2,000 and there are 20 days of work that month, then $2,000 / 20 = $100 per day.  That monthly rate of $2,000 will be deducted by $100 for each </w:t>
      </w:r>
      <w:proofErr w:type="gramStart"/>
      <w:r w:rsidRPr="009A70F7">
        <w:t>day</w:t>
      </w:r>
      <w:proofErr w:type="gramEnd"/>
      <w:r w:rsidRPr="009A70F7">
        <w:t xml:space="preserve"> the janitorial personnel does not sign-in or sign-out or does not perform the required tasks as outlined in Section 1.2 of </w:t>
      </w:r>
      <w:r w:rsidRPr="00FF6BCF">
        <w:t>the contract</w:t>
      </w:r>
      <w:r>
        <w:t>.</w:t>
      </w:r>
    </w:p>
    <w:p w14:paraId="7AB314AF" w14:textId="119E29BB"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bookmarkStart w:id="4" w:name="_Hlk158018692"/>
      <w:r w:rsidRPr="00FF6BCF">
        <w:t>Vendor is required to utilize only employees that receive a W-9 and are covered under the Vendor’s Workman Compensation Plan as well as Vendor’s Liability Insurance</w:t>
      </w:r>
      <w:bookmarkEnd w:id="4"/>
      <w:r>
        <w:t>.</w:t>
      </w:r>
      <w:r w:rsidR="00E45CA0">
        <w:t xml:space="preserve"> </w:t>
      </w:r>
      <w:bookmarkStart w:id="5" w:name="_Hlk218671966"/>
      <w:r w:rsidR="00E45CA0">
        <w:t>Vendor shall submit proof of insurance (ACCORD) that lists the actual work location address on the form.  This shall include applicable liability and work compensation.  This shall be submitted to the State Facility Manager along with the plan outlined in Section 1.3.2</w:t>
      </w:r>
      <w:bookmarkEnd w:id="5"/>
      <w:r w:rsidR="00E45CA0">
        <w:t>.</w:t>
      </w:r>
    </w:p>
    <w:p w14:paraId="4751A661" w14:textId="5B823391" w:rsidR="004458C2" w:rsidRPr="00044E9F" w:rsidRDefault="004458C2" w:rsidP="004458C2">
      <w:pPr>
        <w:pStyle w:val="ListParagraph"/>
        <w:numPr>
          <w:ilvl w:val="2"/>
          <w:numId w:val="2"/>
        </w:numPr>
        <w:spacing w:before="240" w:after="240" w:line="276" w:lineRule="auto"/>
        <w:ind w:left="1440" w:hanging="720"/>
        <w:contextualSpacing w:val="0"/>
        <w:jc w:val="both"/>
        <w:rPr>
          <w:rFonts w:cstheme="minorHAnsi"/>
        </w:rPr>
      </w:pPr>
      <w:r w:rsidRPr="004458C2">
        <w:t xml:space="preserve">This contract requires a </w:t>
      </w:r>
      <w:r w:rsidRPr="00044E9F">
        <w:t xml:space="preserve">minimum of </w:t>
      </w:r>
      <w:r w:rsidR="00044E9F" w:rsidRPr="00044E9F">
        <w:t>5</w:t>
      </w:r>
      <w:r w:rsidRPr="00044E9F">
        <w:t xml:space="preserve">0 hours per month to complete all requirements. Of the </w:t>
      </w:r>
      <w:r w:rsidR="00044E9F" w:rsidRPr="00044E9F">
        <w:t>5</w:t>
      </w:r>
      <w:r w:rsidRPr="00044E9F">
        <w:t xml:space="preserve">0 hours, it is expected to take a minimum of </w:t>
      </w:r>
      <w:r w:rsidR="00044E9F" w:rsidRPr="00044E9F">
        <w:t>4</w:t>
      </w:r>
      <w:r w:rsidRPr="00044E9F">
        <w:t>0 hours per month for just the daily tasks.</w:t>
      </w:r>
      <w:r w:rsidR="00E45CA0" w:rsidRPr="00044E9F">
        <w:t xml:space="preserve"> </w:t>
      </w:r>
      <w:bookmarkStart w:id="6" w:name="_Hlk218671937"/>
      <w:bookmarkStart w:id="7" w:name="_Hlk218671894"/>
      <w:r w:rsidR="00E45CA0" w:rsidRPr="00044E9F">
        <w:t>Vendor is responsible for completing all services under the contract, even if it takes more hours than the minimums listed here</w:t>
      </w:r>
      <w:bookmarkEnd w:id="6"/>
      <w:r w:rsidR="00E45CA0" w:rsidRPr="00044E9F">
        <w:t>.</w:t>
      </w:r>
      <w:bookmarkEnd w:id="7"/>
    </w:p>
    <w:p w14:paraId="3FCF749D" w14:textId="21DC4259" w:rsidR="00180993" w:rsidRPr="00180993" w:rsidRDefault="004458C2" w:rsidP="00BD1797">
      <w:pPr>
        <w:pStyle w:val="ListParagraph"/>
        <w:numPr>
          <w:ilvl w:val="2"/>
          <w:numId w:val="2"/>
        </w:numPr>
        <w:spacing w:before="240" w:after="120" w:line="276" w:lineRule="auto"/>
        <w:ind w:left="1440" w:hanging="720"/>
        <w:contextualSpacing w:val="0"/>
        <w:jc w:val="both"/>
        <w:rPr>
          <w:rFonts w:cstheme="minorHAnsi"/>
          <w:b/>
          <w:bCs/>
        </w:rPr>
      </w:pPr>
      <w:r w:rsidRPr="00044E9F">
        <w:t>Fill in the number of employees anticipated to cover the required minimum hours per month (</w:t>
      </w:r>
      <w:r w:rsidR="00044E9F" w:rsidRPr="00044E9F">
        <w:t>5</w:t>
      </w:r>
      <w:r w:rsidRPr="00044E9F">
        <w:t>0) listed above to complete all requirement</w:t>
      </w:r>
      <w:r>
        <w:t>s of the contract:  _____________</w:t>
      </w:r>
    </w:p>
    <w:p w14:paraId="2C67B455" w14:textId="6116FB8F" w:rsidR="00180993" w:rsidRPr="00180993" w:rsidRDefault="004458C2" w:rsidP="00BD1797">
      <w:pPr>
        <w:pStyle w:val="ListParagraph"/>
        <w:numPr>
          <w:ilvl w:val="2"/>
          <w:numId w:val="2"/>
        </w:numPr>
        <w:spacing w:before="240" w:after="120" w:line="276" w:lineRule="auto"/>
        <w:ind w:left="1440" w:hanging="720"/>
        <w:contextualSpacing w:val="0"/>
        <w:jc w:val="both"/>
        <w:rPr>
          <w:rFonts w:cstheme="minorHAnsi"/>
          <w:b/>
          <w:bCs/>
        </w:rPr>
      </w:pPr>
      <w:r>
        <w:t xml:space="preserve">Based on the </w:t>
      </w:r>
      <w:proofErr w:type="gramStart"/>
      <w:r>
        <w:t>first year</w:t>
      </w:r>
      <w:proofErr w:type="gramEnd"/>
      <w:r>
        <w:t xml:space="preserve"> monthly cost provided in </w:t>
      </w:r>
      <w:proofErr w:type="spellStart"/>
      <w:r>
        <w:t>BidBuy</w:t>
      </w:r>
      <w:proofErr w:type="spellEnd"/>
      <w:r>
        <w:t>, please fill in the amount that is attributed to wages only $_____________.</w:t>
      </w:r>
    </w:p>
    <w:p w14:paraId="7E9EFB8B" w14:textId="77777777" w:rsidR="00C3376C" w:rsidRPr="008576CF" w:rsidRDefault="0058124B" w:rsidP="00C3376C">
      <w:pPr>
        <w:pStyle w:val="ListParagraph"/>
        <w:numPr>
          <w:ilvl w:val="2"/>
          <w:numId w:val="2"/>
        </w:numPr>
        <w:spacing w:before="240" w:after="120" w:line="276" w:lineRule="auto"/>
        <w:ind w:left="1440" w:hanging="720"/>
        <w:contextualSpacing w:val="0"/>
        <w:jc w:val="both"/>
        <w:rPr>
          <w:rFonts w:cstheme="minorHAnsi"/>
          <w:b/>
          <w:bCs/>
        </w:rPr>
      </w:pPr>
      <w:r>
        <w:t>V</w:t>
      </w:r>
      <w:r w:rsidRPr="00661200">
        <w:t xml:space="preserve">endor shall designate an employee to be the contact person for this contract. The name, phone number, and email address of that designee shall be provided by the Vendor </w:t>
      </w:r>
      <w:r w:rsidR="00C3376C" w:rsidRPr="00661200">
        <w:t>below</w:t>
      </w:r>
      <w:r w:rsidR="00C3376C">
        <w:t>.</w:t>
      </w:r>
    </w:p>
    <w:p w14:paraId="34250DBD" w14:textId="77777777" w:rsidR="00C3376C" w:rsidRPr="008F29E3" w:rsidRDefault="00C3376C" w:rsidP="00C3376C">
      <w:pPr>
        <w:pStyle w:val="ListParagraph"/>
        <w:spacing w:before="120" w:after="120" w:line="276" w:lineRule="auto"/>
        <w:ind w:left="1440"/>
        <w:contextualSpacing w:val="0"/>
        <w:jc w:val="both"/>
        <w:rPr>
          <w:rStyle w:val="Style10"/>
          <w:b/>
          <w:bCs/>
          <w:color w:val="FF0000"/>
        </w:rPr>
      </w:pPr>
      <w:r>
        <w:rPr>
          <w:rStyle w:val="Style10"/>
        </w:rPr>
        <w:t>Contact Name:</w:t>
      </w:r>
      <w:r>
        <w:rPr>
          <w:rStyle w:val="Style10"/>
        </w:rPr>
        <w:tab/>
        <w:t xml:space="preserve">__________________________________ </w:t>
      </w:r>
      <w:r>
        <w:rPr>
          <w:rStyle w:val="Style10"/>
          <w:b/>
          <w:bCs/>
          <w:color w:val="FF0000"/>
        </w:rPr>
        <w:t>(Vendor to complete)</w:t>
      </w:r>
    </w:p>
    <w:p w14:paraId="0C8CEA73" w14:textId="77777777" w:rsidR="00C3376C" w:rsidRDefault="00C3376C" w:rsidP="00C3376C">
      <w:pPr>
        <w:pStyle w:val="ListParagraph"/>
        <w:spacing w:before="120" w:after="120" w:line="276" w:lineRule="auto"/>
        <w:ind w:left="1440"/>
        <w:contextualSpacing w:val="0"/>
        <w:jc w:val="both"/>
        <w:rPr>
          <w:rStyle w:val="Style10"/>
        </w:rPr>
      </w:pPr>
      <w:r>
        <w:rPr>
          <w:rStyle w:val="Style10"/>
        </w:rPr>
        <w:t>Contact Phone:</w:t>
      </w:r>
      <w:r>
        <w:rPr>
          <w:rStyle w:val="Style10"/>
        </w:rPr>
        <w:tab/>
        <w:t xml:space="preserve">__________________________________ </w:t>
      </w:r>
      <w:r>
        <w:rPr>
          <w:rStyle w:val="Style10"/>
          <w:b/>
          <w:bCs/>
          <w:color w:val="FF0000"/>
        </w:rPr>
        <w:t>(Vendor to complete)</w:t>
      </w:r>
    </w:p>
    <w:p w14:paraId="2F5D8B6C" w14:textId="697E6763" w:rsidR="00C83D6E" w:rsidRDefault="00C3376C" w:rsidP="00C3376C">
      <w:pPr>
        <w:pStyle w:val="ListParagraph"/>
        <w:spacing w:before="120" w:after="240" w:line="276" w:lineRule="auto"/>
        <w:ind w:left="1440"/>
        <w:contextualSpacing w:val="0"/>
        <w:jc w:val="both"/>
        <w:rPr>
          <w:rStyle w:val="Style10"/>
          <w:b/>
          <w:bCs/>
          <w:color w:val="FF0000"/>
        </w:rPr>
      </w:pPr>
      <w:r>
        <w:rPr>
          <w:rStyle w:val="Style10"/>
        </w:rPr>
        <w:t>Contact Email:</w:t>
      </w:r>
      <w:r>
        <w:rPr>
          <w:rStyle w:val="Style10"/>
        </w:rPr>
        <w:tab/>
        <w:t xml:space="preserve">__________________________________ </w:t>
      </w:r>
      <w:r>
        <w:rPr>
          <w:rStyle w:val="Style10"/>
          <w:b/>
          <w:bCs/>
          <w:color w:val="FF0000"/>
        </w:rPr>
        <w:t>(Vendor to complete)</w:t>
      </w:r>
    </w:p>
    <w:p w14:paraId="0B9140B9" w14:textId="77777777" w:rsidR="00AB58C8" w:rsidRDefault="00AB58C8" w:rsidP="00AB58C8">
      <w:pPr>
        <w:pStyle w:val="ListParagraph"/>
        <w:numPr>
          <w:ilvl w:val="2"/>
          <w:numId w:val="2"/>
        </w:numPr>
        <w:ind w:left="1440" w:hanging="720"/>
        <w:contextualSpacing w:val="0"/>
        <w:jc w:val="both"/>
        <w:rPr>
          <w:rFonts w:ascii="Calibri" w:hAnsi="Calibri" w:cs="Calibri"/>
          <w14:ligatures w14:val="none"/>
        </w:rPr>
      </w:pPr>
      <w:r w:rsidRPr="00386E15">
        <w:rPr>
          <w:rFonts w:ascii="Calibri" w:hAnsi="Calibri" w:cs="Calibri"/>
          <w14:ligatures w14:val="none"/>
        </w:rPr>
        <w:lastRenderedPageBreak/>
        <w:t>Vendor shall provide reporting to CMS Bureau of Strategic Sourcing (CMS BOSS) if requested.  Reporting  may include but not be limited to, annual veteran hiring, contract usage, and payments to approved subcontractors certified through the State of Illinois’ Business Enterprise Program</w:t>
      </w:r>
      <w:r>
        <w:rPr>
          <w:rFonts w:ascii="Calibri" w:hAnsi="Calibri" w:cs="Calibri"/>
          <w14:ligatures w14:val="none"/>
        </w:rPr>
        <w:t>, if applicable</w:t>
      </w:r>
      <w:r w:rsidRPr="00386E15">
        <w:rPr>
          <w:rFonts w:ascii="Calibri" w:hAnsi="Calibri" w:cs="Calibri"/>
          <w14:ligatures w14:val="none"/>
        </w:rPr>
        <w:t xml:space="preserve">.  </w:t>
      </w:r>
    </w:p>
    <w:p w14:paraId="5E6CB8AB" w14:textId="77777777" w:rsidR="00AB58C8" w:rsidRDefault="00AB58C8" w:rsidP="00AB58C8">
      <w:pPr>
        <w:pStyle w:val="ListParagraph"/>
        <w:numPr>
          <w:ilvl w:val="0"/>
          <w:numId w:val="48"/>
        </w:numPr>
        <w:contextualSpacing w:val="0"/>
        <w:jc w:val="both"/>
        <w:rPr>
          <w:rFonts w:ascii="Calibri" w:hAnsi="Calibri" w:cs="Calibri"/>
          <w14:ligatures w14:val="none"/>
        </w:rPr>
      </w:pPr>
      <w:r>
        <w:rPr>
          <w:rFonts w:ascii="Calibri" w:hAnsi="Calibri" w:cs="Calibri"/>
          <w14:ligatures w14:val="none"/>
        </w:rPr>
        <w:t>The i</w:t>
      </w:r>
      <w:r w:rsidRPr="00386E15">
        <w:rPr>
          <w:rFonts w:ascii="Calibri" w:hAnsi="Calibri" w:cs="Calibri"/>
          <w14:ligatures w14:val="none"/>
        </w:rPr>
        <w:t xml:space="preserve">nformation to be submitted in a format designated by CMS BOSS (e.g., Excel spreadsheet, portal).  Contract usage reporting must include payments received from all State Agencies, governmental units, and qualified not-for-profit agencies as applicable to this contract.  </w:t>
      </w:r>
    </w:p>
    <w:p w14:paraId="2795C8A3" w14:textId="77777777" w:rsidR="00AB58C8" w:rsidRDefault="00AB58C8" w:rsidP="00AB58C8">
      <w:pPr>
        <w:pStyle w:val="ListParagraph"/>
        <w:numPr>
          <w:ilvl w:val="0"/>
          <w:numId w:val="48"/>
        </w:numPr>
        <w:contextualSpacing w:val="0"/>
        <w:jc w:val="both"/>
        <w:rPr>
          <w:rFonts w:ascii="Calibri" w:hAnsi="Calibri" w:cs="Calibri"/>
          <w14:ligatures w14:val="none"/>
        </w:rPr>
      </w:pPr>
      <w:r w:rsidRPr="00386E15">
        <w:rPr>
          <w:rFonts w:ascii="Calibri" w:hAnsi="Calibri" w:cs="Calibri"/>
          <w14:ligatures w14:val="none"/>
        </w:rPr>
        <w:t xml:space="preserve">Vendor will submit a close-out report within 90 days of contract expiration that covers the same information since the last contract usage report. </w:t>
      </w:r>
    </w:p>
    <w:p w14:paraId="79734CB3" w14:textId="383EDC8C" w:rsidR="00AB58C8" w:rsidRPr="00AB58C8" w:rsidRDefault="00AB58C8" w:rsidP="00AB58C8">
      <w:pPr>
        <w:pStyle w:val="ListParagraph"/>
        <w:numPr>
          <w:ilvl w:val="0"/>
          <w:numId w:val="48"/>
        </w:numPr>
        <w:contextualSpacing w:val="0"/>
        <w:jc w:val="both"/>
        <w:rPr>
          <w:rFonts w:ascii="Calibri" w:hAnsi="Calibri" w:cs="Calibri"/>
          <w14:ligatures w14:val="none"/>
        </w:rPr>
      </w:pPr>
      <w:r w:rsidRPr="00AB58C8">
        <w:rPr>
          <w:rFonts w:ascii="Calibri" w:hAnsi="Calibri" w:cs="Calibri"/>
          <w14:ligatures w14:val="none"/>
        </w:rPr>
        <w:t>Vendor will be expected to participate in performance monitoring that may include, but not be limited to required reporting, quality, delivery and value of goods and services, and customer service</w:t>
      </w:r>
      <w:r>
        <w:rPr>
          <w:rFonts w:ascii="Calibri" w:hAnsi="Calibri" w:cs="Calibri"/>
          <w14:ligatures w14:val="none"/>
        </w:rPr>
        <w:t>.</w:t>
      </w:r>
    </w:p>
    <w:p w14:paraId="4358D184" w14:textId="77777777" w:rsidR="0058124B"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VENDOR/STAFF SPECIFICATIONS:</w:t>
      </w:r>
    </w:p>
    <w:p w14:paraId="403547AA" w14:textId="2AB2405F"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rsidRPr="0005217B">
        <w:t>Adequate personnel and equipment shall be provided to permit the timely completion of all operations.</w:t>
      </w:r>
      <w:r>
        <w:t xml:space="preserve">  Regular janitorial services are required after normal business hours.</w:t>
      </w:r>
    </w:p>
    <w:p w14:paraId="563065F9" w14:textId="21A5C74F"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rsidRPr="0005217B">
        <w:t xml:space="preserve">The State </w:t>
      </w:r>
      <w:r>
        <w:t>F</w:t>
      </w:r>
      <w:r w:rsidRPr="0005217B">
        <w:t xml:space="preserve">acility </w:t>
      </w:r>
      <w:r>
        <w:t>M</w:t>
      </w:r>
      <w:r w:rsidRPr="0005217B">
        <w:t xml:space="preserve">anager will instruct the Vendor regarding the operation of all locks and security systems.  The Vendor will be held responsible for the security of the facility(s) and contents during the time cleaning personnel are on the premises.  If the facility has an alarm system, the Vendor will be responsible for activating the alarm when leaving the facility.  Expenses caused by </w:t>
      </w:r>
      <w:proofErr w:type="gramStart"/>
      <w:r w:rsidRPr="0005217B">
        <w:t>the Vendor’s</w:t>
      </w:r>
      <w:proofErr w:type="gramEnd"/>
      <w:r w:rsidRPr="0005217B">
        <w:t xml:space="preserve"> failure to secure the facility will be the Vendor’s responsibility</w:t>
      </w:r>
      <w:r>
        <w:t>.</w:t>
      </w:r>
    </w:p>
    <w:p w14:paraId="6199197B" w14:textId="1D24A1A6" w:rsidR="004458C2" w:rsidRPr="00A52990" w:rsidRDefault="004458C2" w:rsidP="00760E6F">
      <w:pPr>
        <w:pStyle w:val="ListParagraph"/>
        <w:numPr>
          <w:ilvl w:val="2"/>
          <w:numId w:val="2"/>
        </w:numPr>
        <w:spacing w:before="240" w:after="120" w:line="276" w:lineRule="auto"/>
        <w:ind w:left="1440" w:hanging="720"/>
        <w:contextualSpacing w:val="0"/>
        <w:jc w:val="both"/>
        <w:rPr>
          <w:rFonts w:cstheme="minorHAnsi"/>
          <w:b/>
          <w:bCs/>
        </w:rPr>
      </w:pPr>
      <w:r>
        <w:t xml:space="preserve">Vendor and its employees shall maintain a professional appearance while on site, including wearing company identification and appropriate clothing (I.E. including, but not limited to, clothing with no holes, rips or tears, no shorts, no open-toed shoes).  Discretion will </w:t>
      </w:r>
      <w:proofErr w:type="gramStart"/>
      <w:r>
        <w:t>reside</w:t>
      </w:r>
      <w:proofErr w:type="gramEnd"/>
      <w:r>
        <w:t xml:space="preserve"> with the Facility Manager.</w:t>
      </w:r>
    </w:p>
    <w:p w14:paraId="695BEE97" w14:textId="19F51A9B" w:rsidR="00A52990" w:rsidRPr="004458C2" w:rsidRDefault="00A52990" w:rsidP="00760E6F">
      <w:pPr>
        <w:pStyle w:val="ListParagraph"/>
        <w:numPr>
          <w:ilvl w:val="2"/>
          <w:numId w:val="2"/>
        </w:numPr>
        <w:spacing w:before="120" w:after="120" w:line="276" w:lineRule="auto"/>
        <w:ind w:left="1440" w:hanging="720"/>
        <w:contextualSpacing w:val="0"/>
        <w:jc w:val="both"/>
        <w:rPr>
          <w:rFonts w:cstheme="minorHAnsi"/>
          <w:b/>
          <w:bCs/>
        </w:rPr>
      </w:pPr>
      <w:r w:rsidRPr="00D72649">
        <w:t>Vendor and its employees are prohibited from disturbing papers or personal items on desks, opening desk drawers or cabinets, use of telephones and/or office equipment or anything provided for official State of Illinois</w:t>
      </w:r>
      <w:r>
        <w:t xml:space="preserve"> use.</w:t>
      </w:r>
    </w:p>
    <w:p w14:paraId="1881ABFA" w14:textId="5F8C634D" w:rsidR="004458C2" w:rsidRPr="004458C2" w:rsidRDefault="004458C2" w:rsidP="00760E6F">
      <w:pPr>
        <w:pStyle w:val="ListParagraph"/>
        <w:numPr>
          <w:ilvl w:val="2"/>
          <w:numId w:val="2"/>
        </w:numPr>
        <w:spacing w:before="120" w:after="120" w:line="276" w:lineRule="auto"/>
        <w:ind w:left="1440" w:hanging="720"/>
        <w:contextualSpacing w:val="0"/>
        <w:jc w:val="both"/>
        <w:rPr>
          <w:rFonts w:cstheme="minorHAnsi"/>
          <w:b/>
          <w:bCs/>
        </w:rPr>
      </w:pPr>
      <w:r>
        <w:rPr>
          <w:rStyle w:val="Style10"/>
        </w:rPr>
        <w:t xml:space="preserve">Vendor </w:t>
      </w:r>
      <w:r w:rsidRPr="00BB4C67">
        <w:rPr>
          <w:rFonts w:cs="Arial"/>
        </w:rPr>
        <w:t xml:space="preserve">shall be responsible for </w:t>
      </w:r>
      <w:proofErr w:type="gramStart"/>
      <w:r w:rsidRPr="00BB4C67">
        <w:rPr>
          <w:rFonts w:cs="Arial"/>
        </w:rPr>
        <w:t>any and all</w:t>
      </w:r>
      <w:proofErr w:type="gramEnd"/>
      <w:r w:rsidRPr="00BB4C67">
        <w:rPr>
          <w:rFonts w:cs="Arial"/>
        </w:rPr>
        <w:t xml:space="preserve"> damage caused by Vendor’s personnel or agents to Government property during the performance of the work.  Vendor shall advise the Facility Manager or designee of all damages immediately and shall then </w:t>
      </w:r>
      <w:proofErr w:type="gramStart"/>
      <w:r w:rsidRPr="00BB4C67">
        <w:rPr>
          <w:rFonts w:cs="Arial"/>
        </w:rPr>
        <w:t>follow-up</w:t>
      </w:r>
      <w:proofErr w:type="gramEnd"/>
      <w:r w:rsidRPr="00BB4C67">
        <w:rPr>
          <w:rFonts w:cs="Arial"/>
        </w:rPr>
        <w:t xml:space="preserve"> with a written report within twenty-four (24) hours stipulating the following</w:t>
      </w:r>
      <w:r>
        <w:rPr>
          <w:rFonts w:cs="Arial"/>
        </w:rPr>
        <w:t>:</w:t>
      </w:r>
    </w:p>
    <w:p w14:paraId="79C8B897" w14:textId="77777777" w:rsidR="004458C2" w:rsidRPr="005666C8" w:rsidRDefault="004458C2" w:rsidP="00760E6F">
      <w:pPr>
        <w:pStyle w:val="Level3"/>
        <w:numPr>
          <w:ilvl w:val="0"/>
          <w:numId w:val="45"/>
        </w:numPr>
        <w:tabs>
          <w:tab w:val="clear" w:pos="720"/>
          <w:tab w:val="clear" w:pos="1080"/>
          <w:tab w:val="clear" w:pos="1440"/>
        </w:tabs>
        <w:spacing w:after="0" w:line="276" w:lineRule="auto"/>
        <w:ind w:left="2160"/>
        <w:jc w:val="left"/>
        <w:outlineLvl w:val="9"/>
        <w:rPr>
          <w:rFonts w:cs="Arial"/>
        </w:rPr>
      </w:pPr>
      <w:r w:rsidRPr="004458C2">
        <w:rPr>
          <w:rStyle w:val="Style10"/>
          <w:rFonts w:cstheme="minorHAnsi"/>
        </w:rPr>
        <w:t>Description</w:t>
      </w:r>
      <w:r>
        <w:rPr>
          <w:rStyle w:val="Style10"/>
          <w:rFonts w:cstheme="minorHAnsi"/>
        </w:rPr>
        <w:t xml:space="preserve"> </w:t>
      </w:r>
      <w:r w:rsidRPr="005666C8">
        <w:rPr>
          <w:rFonts w:cs="Arial"/>
        </w:rPr>
        <w:t>of damage, including extent and location</w:t>
      </w:r>
    </w:p>
    <w:p w14:paraId="245E6B46" w14:textId="77777777" w:rsidR="004458C2" w:rsidRDefault="004458C2" w:rsidP="004458C2">
      <w:pPr>
        <w:pStyle w:val="Level3"/>
        <w:numPr>
          <w:ilvl w:val="0"/>
          <w:numId w:val="45"/>
        </w:numPr>
        <w:tabs>
          <w:tab w:val="clear" w:pos="720"/>
          <w:tab w:val="clear" w:pos="1080"/>
          <w:tab w:val="clear" w:pos="1440"/>
        </w:tabs>
        <w:spacing w:after="0" w:line="276" w:lineRule="auto"/>
        <w:ind w:left="2160"/>
        <w:jc w:val="left"/>
        <w:outlineLvl w:val="9"/>
        <w:rPr>
          <w:rFonts w:cs="Arial"/>
        </w:rPr>
      </w:pPr>
      <w:r w:rsidRPr="005666C8">
        <w:rPr>
          <w:rFonts w:cs="Arial"/>
        </w:rPr>
        <w:t>Cause of damage</w:t>
      </w:r>
    </w:p>
    <w:p w14:paraId="1BC80FAE" w14:textId="6CE15752" w:rsidR="004458C2" w:rsidRPr="004458C2" w:rsidRDefault="004458C2" w:rsidP="004458C2">
      <w:pPr>
        <w:pStyle w:val="Level3"/>
        <w:numPr>
          <w:ilvl w:val="0"/>
          <w:numId w:val="45"/>
        </w:numPr>
        <w:tabs>
          <w:tab w:val="clear" w:pos="720"/>
          <w:tab w:val="clear" w:pos="1080"/>
          <w:tab w:val="clear" w:pos="1440"/>
        </w:tabs>
        <w:spacing w:after="0" w:line="276" w:lineRule="auto"/>
        <w:ind w:left="2160"/>
        <w:jc w:val="left"/>
        <w:outlineLvl w:val="9"/>
        <w:rPr>
          <w:rStyle w:val="Style10"/>
          <w:rFonts w:ascii="Calibri" w:hAnsi="Calibri" w:cs="Arial"/>
        </w:rPr>
      </w:pPr>
      <w:r>
        <w:rPr>
          <w:rFonts w:cs="Arial"/>
        </w:rPr>
        <w:t>Steps taken by Vendor</w:t>
      </w:r>
    </w:p>
    <w:p w14:paraId="2B206E05" w14:textId="77777777" w:rsidR="0058124B" w:rsidRPr="00274133" w:rsidRDefault="0058124B" w:rsidP="00BD1797">
      <w:pPr>
        <w:pStyle w:val="ListParagraph"/>
        <w:numPr>
          <w:ilvl w:val="2"/>
          <w:numId w:val="2"/>
        </w:numPr>
        <w:spacing w:before="240" w:after="240" w:line="276" w:lineRule="auto"/>
        <w:ind w:left="1440" w:hanging="720"/>
        <w:contextualSpacing w:val="0"/>
        <w:jc w:val="both"/>
        <w:rPr>
          <w:rFonts w:cstheme="minorHAnsi"/>
          <w:b/>
          <w:bCs/>
        </w:rPr>
      </w:pPr>
      <w:r>
        <w:lastRenderedPageBreak/>
        <w:t xml:space="preserve">The State may conduct at their expense </w:t>
      </w:r>
      <w:r w:rsidRPr="008576CF">
        <w:rPr>
          <w:rFonts w:cs="Arial"/>
        </w:rPr>
        <w:t>criminal and driver history background checks of Vendor’s officers, employees or agents who would directly supervise or physically perform any of the contract requirements.  If the State chooses to conduct a background check, the Vendor’s officers, employees, or agents must be cleared through the background check before entering the premises to commence work.  Any officer, employee, or agent deemed unsuitable by the State must be immediately replaced.  The Facility manager or designee will contact Vendor regarding the need to replace any permanent or temporary employee.</w:t>
      </w:r>
    </w:p>
    <w:p w14:paraId="7EC9ADDF" w14:textId="77777777" w:rsidR="008A3C28"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TRANSPORTATION AND DELIVERY:</w:t>
      </w:r>
      <w:bookmarkStart w:id="8" w:name="_Hlk69124302"/>
    </w:p>
    <w:p w14:paraId="52FCB942" w14:textId="1FCA356F" w:rsidR="008315F0" w:rsidRPr="00274133" w:rsidRDefault="0048577D" w:rsidP="00274133">
      <w:pPr>
        <w:pStyle w:val="ListParagraph"/>
        <w:spacing w:before="240" w:after="240" w:line="276" w:lineRule="auto"/>
        <w:contextualSpacing w:val="0"/>
        <w:rPr>
          <w:rFonts w:cstheme="minorHAnsi"/>
          <w:b/>
          <w:bCs/>
        </w:rPr>
      </w:pPr>
      <w:r w:rsidRPr="008A3C28">
        <w:rPr>
          <w:bCs/>
        </w:rPr>
        <w:t xml:space="preserve">Not applicable as </w:t>
      </w:r>
      <w:r>
        <w:rPr>
          <w:rStyle w:val="Style10"/>
        </w:rPr>
        <w:t>Vendor is responsible for providing any required transportation of their employees to and from worksites.  There is no allowance for additional mileage charges to and from worksites</w:t>
      </w:r>
      <w:bookmarkEnd w:id="8"/>
      <w:r w:rsidR="004458C2">
        <w:rPr>
          <w:rStyle w:val="Style10"/>
        </w:rPr>
        <w:t>.</w:t>
      </w:r>
    </w:p>
    <w:p w14:paraId="6118309D" w14:textId="53590EDA" w:rsidR="00C83D6E" w:rsidRPr="00E027A5" w:rsidRDefault="008315F0"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SUBCONTRACTING:</w:t>
      </w:r>
    </w:p>
    <w:p w14:paraId="3B1974F4" w14:textId="21F57C09" w:rsidR="008A3C28" w:rsidRDefault="00FB14F1" w:rsidP="00BD1797">
      <w:pPr>
        <w:tabs>
          <w:tab w:val="left" w:pos="720"/>
        </w:tabs>
        <w:spacing w:before="240" w:after="240" w:line="276" w:lineRule="auto"/>
        <w:ind w:left="720"/>
        <w:rPr>
          <w:rFonts w:cstheme="minorHAnsi"/>
        </w:rPr>
      </w:pPr>
      <w:r w:rsidRPr="00E027A5">
        <w:rPr>
          <w:rFonts w:cstheme="minorHAnsi"/>
        </w:rPr>
        <w:t xml:space="preserve">Subcontractors are </w:t>
      </w:r>
      <w:r w:rsidR="004458C2">
        <w:rPr>
          <w:rFonts w:cstheme="minorHAnsi"/>
        </w:rPr>
        <w:t xml:space="preserve">not </w:t>
      </w:r>
      <w:r w:rsidRPr="00E027A5">
        <w:rPr>
          <w:rFonts w:cstheme="minorHAnsi"/>
        </w:rPr>
        <w:t>allowed.</w:t>
      </w:r>
    </w:p>
    <w:p w14:paraId="376DD88D" w14:textId="77777777" w:rsidR="00BD1797" w:rsidRPr="00BD1797" w:rsidRDefault="00120B9A" w:rsidP="00BD1797">
      <w:pPr>
        <w:pStyle w:val="ListParagraph"/>
        <w:numPr>
          <w:ilvl w:val="1"/>
          <w:numId w:val="2"/>
        </w:numPr>
        <w:spacing w:before="240" w:after="240" w:line="276" w:lineRule="auto"/>
        <w:ind w:hanging="720"/>
        <w:contextualSpacing w:val="0"/>
        <w:jc w:val="both"/>
        <w:rPr>
          <w:rFonts w:cstheme="minorHAnsi"/>
          <w:b/>
          <w:bCs/>
        </w:rPr>
      </w:pPr>
      <w:r w:rsidRPr="00E027A5">
        <w:rPr>
          <w:rFonts w:cstheme="minorHAnsi"/>
          <w:b/>
          <w:bCs/>
        </w:rPr>
        <w:t xml:space="preserve">WHERE SERVICES ARE TO BE PERFORMED: </w:t>
      </w:r>
      <w:r w:rsidRPr="00E027A5">
        <w:rPr>
          <w:rFonts w:cstheme="minorHAnsi"/>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27990ACF" w14:textId="739D8635" w:rsidR="00120B9A" w:rsidRPr="00BD1797" w:rsidRDefault="00120B9A" w:rsidP="00BD1797">
      <w:pPr>
        <w:pStyle w:val="ListParagraph"/>
        <w:spacing w:before="240" w:after="240" w:line="276" w:lineRule="auto"/>
        <w:contextualSpacing w:val="0"/>
        <w:jc w:val="both"/>
        <w:rPr>
          <w:rFonts w:cstheme="minorHAnsi"/>
          <w:b/>
          <w:bCs/>
        </w:rPr>
      </w:pPr>
      <w:r w:rsidRPr="00BD1797">
        <w:rPr>
          <w:rFonts w:cstheme="minorHAnsi"/>
        </w:rPr>
        <w:t xml:space="preserve">Vendor shall disclose the locations where the services required shall be performed and the known or anticipated value of the services to be performed at each location. If the Vendor received additional consideration in the evaluation based on work </w:t>
      </w:r>
      <w:bookmarkStart w:id="9" w:name="_Hlk191366278"/>
      <w:r w:rsidR="008A2EA8">
        <w:rPr>
          <w:rFonts w:cstheme="minorHAnsi"/>
        </w:rPr>
        <w:t>b</w:t>
      </w:r>
      <w:bookmarkStart w:id="10" w:name="_Hlk191366189"/>
      <w:r w:rsidR="008A2EA8">
        <w:rPr>
          <w:rFonts w:cstheme="minorHAnsi"/>
        </w:rPr>
        <w:t>eing performed in the United States, it shall be a breach of contract if the Vendor shifts any such work outside the Unites States</w:t>
      </w:r>
      <w:bookmarkEnd w:id="9"/>
      <w:bookmarkEnd w:id="10"/>
      <w:r w:rsidR="008A2EA8">
        <w:rPr>
          <w:rFonts w:cstheme="minorHAnsi"/>
        </w:rPr>
        <w:t>.</w:t>
      </w:r>
    </w:p>
    <w:p w14:paraId="143545EF" w14:textId="43787BE0" w:rsidR="0048577D" w:rsidRDefault="00472617" w:rsidP="00BD1797">
      <w:pPr>
        <w:pStyle w:val="ListParagraph"/>
        <w:numPr>
          <w:ilvl w:val="0"/>
          <w:numId w:val="11"/>
        </w:numPr>
        <w:tabs>
          <w:tab w:val="left" w:pos="1440"/>
        </w:tabs>
        <w:spacing w:before="120" w:after="120" w:line="276" w:lineRule="auto"/>
        <w:ind w:left="1440"/>
        <w:contextualSpacing w:val="0"/>
        <w:jc w:val="both"/>
        <w:rPr>
          <w:rFonts w:cstheme="minorHAnsi"/>
        </w:rPr>
      </w:pPr>
      <w:r w:rsidRPr="00E027A5">
        <w:rPr>
          <w:rFonts w:cstheme="minorHAnsi"/>
        </w:rPr>
        <w:t xml:space="preserve">Location where services will be performed: </w:t>
      </w:r>
      <w:r w:rsidR="000673CC" w:rsidRPr="000673CC">
        <w:t>L6460, 2517 W. 9th St. Mount Carmel, Illinois 62863</w:t>
      </w:r>
    </w:p>
    <w:p w14:paraId="3A374D74" w14:textId="0FF7BA3B" w:rsidR="00472617" w:rsidRPr="0048577D" w:rsidRDefault="00472617" w:rsidP="00BD1797">
      <w:pPr>
        <w:pStyle w:val="ListParagraph"/>
        <w:numPr>
          <w:ilvl w:val="0"/>
          <w:numId w:val="11"/>
        </w:numPr>
        <w:tabs>
          <w:tab w:val="left" w:pos="1440"/>
        </w:tabs>
        <w:spacing w:before="120" w:after="120" w:line="276" w:lineRule="auto"/>
        <w:ind w:left="1440"/>
        <w:contextualSpacing w:val="0"/>
        <w:jc w:val="both"/>
        <w:rPr>
          <w:rStyle w:val="Style10"/>
          <w:rFonts w:cstheme="minorHAnsi"/>
        </w:rPr>
      </w:pPr>
      <w:r w:rsidRPr="0048577D">
        <w:rPr>
          <w:rFonts w:cstheme="minorHAnsi"/>
        </w:rPr>
        <w:t xml:space="preserve">Value of services performed at this location: </w:t>
      </w:r>
      <w:r w:rsidR="0048577D">
        <w:rPr>
          <w:rStyle w:val="Style10"/>
          <w:rFonts w:cstheme="minorHAnsi"/>
        </w:rPr>
        <w:t>100%</w:t>
      </w:r>
    </w:p>
    <w:p w14:paraId="2A98815A" w14:textId="251C5505" w:rsidR="002F4853" w:rsidRPr="00E027A5" w:rsidRDefault="002F4853"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PRICING</w:t>
      </w:r>
    </w:p>
    <w:p w14:paraId="04C83B0C" w14:textId="5BD87FB5" w:rsidR="00CB0EB0" w:rsidRPr="00E027A5" w:rsidRDefault="002F4853" w:rsidP="00BD1797">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TYPE OF PRICING:</w:t>
      </w:r>
      <w:r w:rsidR="00CB0EB0" w:rsidRPr="00E027A5">
        <w:rPr>
          <w:rFonts w:cstheme="minorHAnsi"/>
        </w:rPr>
        <w:t xml:space="preserve"> The Illinois Office of the Comptroller requires the State to indicate whether the contract price is firm or estimated at the time it is submitted for obligation.  The total price of this contract is </w:t>
      </w:r>
      <w:sdt>
        <w:sdtPr>
          <w:rPr>
            <w:rStyle w:val="Style10"/>
            <w:rFonts w:cstheme="minorHAnsi"/>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48577D">
            <w:rPr>
              <w:rStyle w:val="Style10"/>
              <w:rFonts w:cstheme="minorHAnsi"/>
            </w:rPr>
            <w:t>estimated</w:t>
          </w:r>
        </w:sdtContent>
      </w:sdt>
      <w:r w:rsidR="00CB0EB0" w:rsidRPr="00E027A5">
        <w:rPr>
          <w:rFonts w:cstheme="minorHAnsi"/>
          <w:color w:val="7030A0"/>
        </w:rPr>
        <w:t>.</w:t>
      </w:r>
    </w:p>
    <w:p w14:paraId="1509D4CD" w14:textId="77777777" w:rsidR="00CA52B2" w:rsidRDefault="002F4853" w:rsidP="00CA52B2">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VENDOR’S PRICING:</w:t>
      </w:r>
      <w:r w:rsidR="00CB0EB0" w:rsidRPr="00E027A5">
        <w:rPr>
          <w:rFonts w:cstheme="minorHAnsi"/>
        </w:rPr>
        <w:t xml:space="preserve"> Vendor’s pricing </w:t>
      </w:r>
      <w:proofErr w:type="gramStart"/>
      <w:r w:rsidR="00CB0EB0" w:rsidRPr="00E027A5">
        <w:rPr>
          <w:rFonts w:cstheme="minorHAnsi"/>
        </w:rPr>
        <w:t>is located in</w:t>
      </w:r>
      <w:proofErr w:type="gramEnd"/>
      <w:r w:rsidR="00CB0EB0" w:rsidRPr="00E027A5">
        <w:rPr>
          <w:rFonts w:cstheme="minorHAnsi"/>
        </w:rPr>
        <w:t xml:space="preserve"> the Items Tab in the </w:t>
      </w:r>
      <w:proofErr w:type="spellStart"/>
      <w:r w:rsidR="00CB0EB0" w:rsidRPr="00E027A5">
        <w:rPr>
          <w:rFonts w:cstheme="minorHAnsi"/>
        </w:rPr>
        <w:t>BidBuy</w:t>
      </w:r>
      <w:proofErr w:type="spellEnd"/>
      <w:r w:rsidR="00CB0EB0" w:rsidRPr="00E027A5">
        <w:rPr>
          <w:rFonts w:cstheme="minorHAnsi"/>
        </w:rPr>
        <w:t xml:space="preserve"> Purchase Order.</w:t>
      </w:r>
    </w:p>
    <w:p w14:paraId="5C0A0369" w14:textId="645B138C" w:rsidR="004458C2" w:rsidRPr="00CA52B2" w:rsidRDefault="004458C2" w:rsidP="00CA52B2">
      <w:pPr>
        <w:pStyle w:val="ListParagraph"/>
        <w:numPr>
          <w:ilvl w:val="1"/>
          <w:numId w:val="2"/>
        </w:numPr>
        <w:spacing w:before="240" w:after="240" w:line="276" w:lineRule="auto"/>
        <w:ind w:left="1440" w:hanging="720"/>
        <w:contextualSpacing w:val="0"/>
        <w:rPr>
          <w:rFonts w:cstheme="minorHAnsi"/>
        </w:rPr>
      </w:pPr>
      <w:r w:rsidRPr="00CA52B2">
        <w:rPr>
          <w:rFonts w:cstheme="minorHAnsi"/>
          <w:b/>
        </w:rPr>
        <w:lastRenderedPageBreak/>
        <w:t xml:space="preserve">PER DIEM </w:t>
      </w:r>
      <w:r w:rsidRPr="00CA52B2">
        <w:rPr>
          <w:b/>
          <w:bCs/>
        </w:rPr>
        <w:t xml:space="preserve">CALCULATION FOR MISSED DAYS: </w:t>
      </w:r>
      <w:r>
        <w:t>J</w:t>
      </w:r>
      <w:r w:rsidRPr="009A70F7">
        <w:t xml:space="preserve">anitorial personnel must sign in upon entering the premises and </w:t>
      </w:r>
      <w:proofErr w:type="gramStart"/>
      <w:r w:rsidRPr="009A70F7">
        <w:t>sign out</w:t>
      </w:r>
      <w:proofErr w:type="gramEnd"/>
      <w:r w:rsidRPr="009A70F7">
        <w:t xml:space="preserve"> upon leaving.  The Sign-In/Sign-Out sheets will be provided by the Facility Manager and maintained on-site.   Verification of work performed will be based upon these sheets and visual inspection.  Any days that janitorial personnel are to be on the premises cleaning and they do not sign-in or sign-out</w:t>
      </w:r>
      <w:r>
        <w:t>,</w:t>
      </w:r>
      <w:r w:rsidRPr="009A70F7">
        <w:t xml:space="preserve"> will be considered a day of no work.  The State will deduct a </w:t>
      </w:r>
      <w:proofErr w:type="gramStart"/>
      <w:r w:rsidRPr="009A70F7">
        <w:t>per diem</w:t>
      </w:r>
      <w:proofErr w:type="gramEnd"/>
      <w:r w:rsidRPr="009A70F7">
        <w:t xml:space="preserve"> rate based upon the monthly fee divided by the number of days to be worked in that month.  For Example: If the monthly rate is $2,000 and there are 20 days of work that month, then $2,000 / 20 = $100 per day.  That monthly rate of $2,000 will be deducted by $100 for each </w:t>
      </w:r>
      <w:proofErr w:type="gramStart"/>
      <w:r w:rsidRPr="009A70F7">
        <w:t>day</w:t>
      </w:r>
      <w:proofErr w:type="gramEnd"/>
      <w:r w:rsidRPr="009A70F7">
        <w:t xml:space="preserve"> the janitorial personnel does not sign-in or sign-out or does not perform the required tasks as outlined in Section 1.2 of the contract</w:t>
      </w:r>
      <w:r>
        <w:t>.</w:t>
      </w:r>
    </w:p>
    <w:p w14:paraId="300F05D5" w14:textId="738F3743" w:rsidR="002F4853" w:rsidRPr="0001045D" w:rsidRDefault="002F4853" w:rsidP="00BD1797">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MAXIMUM AMOUNT:</w:t>
      </w:r>
      <w:r w:rsidR="00CB0EB0" w:rsidRPr="00E027A5">
        <w:rPr>
          <w:rFonts w:cstheme="minorHAnsi"/>
          <w14:ligatures w14:val="none"/>
        </w:rPr>
        <w:t xml:space="preserve"> The total payments under the initial term of this contract shall not exceed $</w:t>
      </w:r>
      <w:r w:rsidR="0048577D">
        <w:rPr>
          <w:rFonts w:cstheme="minorHAnsi"/>
          <w14:ligatures w14:val="none"/>
        </w:rPr>
        <w:t>__________</w:t>
      </w:r>
      <w:r w:rsidR="00CB0EB0" w:rsidRPr="00E027A5">
        <w:rPr>
          <w:rFonts w:cstheme="minorHAnsi"/>
          <w14:ligatures w14:val="none"/>
        </w:rPr>
        <w:t xml:space="preserve"> without a formal amendment.  The maximum amount will be </w:t>
      </w:r>
      <w:proofErr w:type="gramStart"/>
      <w:r w:rsidR="00CB0EB0" w:rsidRPr="00E027A5">
        <w:rPr>
          <w:rFonts w:cstheme="minorHAnsi"/>
          <w14:ligatures w14:val="none"/>
        </w:rPr>
        <w:t>entered</w:t>
      </w:r>
      <w:proofErr w:type="gramEnd"/>
      <w:r w:rsidR="00CB0EB0" w:rsidRPr="00E027A5">
        <w:rPr>
          <w:rFonts w:cstheme="minorHAnsi"/>
          <w14:ligatures w14:val="none"/>
        </w:rPr>
        <w:t xml:space="preserve"> by the State prior to execution of the contract.</w:t>
      </w:r>
    </w:p>
    <w:p w14:paraId="54FB2314" w14:textId="78763C21" w:rsidR="002F4853" w:rsidRPr="00E027A5" w:rsidRDefault="002F4853"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TERM AND TERMINATION</w:t>
      </w:r>
    </w:p>
    <w:p w14:paraId="62FCCFE6" w14:textId="4B256920" w:rsidR="002F4853" w:rsidRPr="00E375A5" w:rsidRDefault="002F4853" w:rsidP="008C4FD4">
      <w:pPr>
        <w:pStyle w:val="ListParagraph"/>
        <w:numPr>
          <w:ilvl w:val="1"/>
          <w:numId w:val="2"/>
        </w:numPr>
        <w:spacing w:before="240" w:after="240" w:line="276" w:lineRule="auto"/>
        <w:ind w:left="1440" w:hanging="720"/>
        <w:contextualSpacing w:val="0"/>
        <w:jc w:val="both"/>
        <w:rPr>
          <w:rFonts w:cstheme="minorHAnsi"/>
        </w:rPr>
      </w:pPr>
      <w:r w:rsidRPr="00E375A5">
        <w:rPr>
          <w:rFonts w:cstheme="minorHAnsi"/>
          <w:b/>
          <w:bCs/>
        </w:rPr>
        <w:t>TERM</w:t>
      </w:r>
      <w:r w:rsidR="00E375A5" w:rsidRPr="00E375A5">
        <w:rPr>
          <w:rFonts w:cstheme="minorHAnsi"/>
          <w:b/>
          <w:bCs/>
        </w:rPr>
        <w:t xml:space="preserve"> OF THIS CONTRACT</w:t>
      </w:r>
      <w:r w:rsidRPr="00E375A5">
        <w:rPr>
          <w:rFonts w:cstheme="minorHAnsi"/>
          <w:b/>
          <w:bCs/>
        </w:rPr>
        <w:t>:</w:t>
      </w:r>
      <w:r w:rsidR="00CB0EB0" w:rsidRPr="00E375A5">
        <w:rPr>
          <w:rFonts w:cstheme="minorHAnsi"/>
          <w14:ligatures w14:val="none"/>
        </w:rPr>
        <w:t xml:space="preserve"> </w:t>
      </w:r>
      <w:r w:rsidR="0048577D" w:rsidRPr="00E375A5">
        <w:rPr>
          <w:rFonts w:cstheme="minorHAnsi"/>
        </w:rPr>
        <w:t xml:space="preserve">The contract will have a term beginning </w:t>
      </w:r>
      <w:proofErr w:type="gramStart"/>
      <w:r w:rsidR="0048577D" w:rsidRPr="00E375A5">
        <w:rPr>
          <w:rFonts w:cstheme="minorHAnsi"/>
        </w:rPr>
        <w:t>the later</w:t>
      </w:r>
      <w:proofErr w:type="gramEnd"/>
      <w:r w:rsidR="0048577D" w:rsidRPr="00E375A5">
        <w:rPr>
          <w:rFonts w:cstheme="minorHAnsi"/>
        </w:rPr>
        <w:t xml:space="preserve"> of </w:t>
      </w:r>
      <w:r w:rsidR="00274695">
        <w:rPr>
          <w:rFonts w:cstheme="minorHAnsi"/>
        </w:rPr>
        <w:t>08</w:t>
      </w:r>
      <w:r w:rsidR="0048577D" w:rsidRPr="00E375A5">
        <w:rPr>
          <w:rFonts w:cstheme="minorHAnsi"/>
        </w:rPr>
        <w:t>/01/2</w:t>
      </w:r>
      <w:r w:rsidR="00274695">
        <w:rPr>
          <w:rFonts w:cstheme="minorHAnsi"/>
        </w:rPr>
        <w:t>6</w:t>
      </w:r>
      <w:r w:rsidR="0048577D" w:rsidRPr="00E375A5">
        <w:rPr>
          <w:rFonts w:cstheme="minorHAnsi"/>
        </w:rPr>
        <w:t xml:space="preserve">, or upon execution </w:t>
      </w:r>
      <w:r w:rsidR="00274695">
        <w:rPr>
          <w:rFonts w:cstheme="minorHAnsi"/>
        </w:rPr>
        <w:t xml:space="preserve">through </w:t>
      </w:r>
      <w:r w:rsidR="000673CC">
        <w:rPr>
          <w:rFonts w:cstheme="minorHAnsi"/>
        </w:rPr>
        <w:t>11</w:t>
      </w:r>
      <w:r w:rsidR="00274695">
        <w:rPr>
          <w:rFonts w:cstheme="minorHAnsi"/>
        </w:rPr>
        <w:t>/</w:t>
      </w:r>
      <w:r w:rsidR="000673CC">
        <w:rPr>
          <w:rFonts w:cstheme="minorHAnsi"/>
        </w:rPr>
        <w:t>30</w:t>
      </w:r>
      <w:r w:rsidR="00274695">
        <w:rPr>
          <w:rFonts w:cstheme="minorHAnsi"/>
        </w:rPr>
        <w:t>/32</w:t>
      </w:r>
      <w:r w:rsidR="0048577D" w:rsidRPr="00E375A5">
        <w:rPr>
          <w:rFonts w:cstheme="minorHAnsi"/>
        </w:rPr>
        <w:t>.  If a start date is not specified, the contract will be effective upon the last dated signature of the parties. In no event will the maximum total term of the contract, including the initial term, any renewal terms, and any extensions, exceed ten (10) years.</w:t>
      </w:r>
      <w:r w:rsidR="0048577D" w:rsidRPr="00E375A5">
        <w:rPr>
          <w:rFonts w:cstheme="minorHAnsi"/>
          <w:b/>
          <w:bCs/>
          <w:sz w:val="24"/>
          <w:szCs w:val="24"/>
        </w:rPr>
        <w:t xml:space="preserve"> </w:t>
      </w:r>
      <w:r w:rsidR="0048577D" w:rsidRPr="00E375A5">
        <w:rPr>
          <w:rFonts w:cstheme="minorHAnsi"/>
        </w:rPr>
        <w:t>Vendor shall not commence billable work in furtherance of the contract prior to final execution of the contract except when permitted pursuant to 30 ILCS 500/20-80</w:t>
      </w:r>
      <w:r w:rsidR="00CB0EB0" w:rsidRPr="00E375A5">
        <w:rPr>
          <w:rFonts w:cstheme="minorHAnsi"/>
          <w14:ligatures w14:val="none"/>
        </w:rPr>
        <w:t>.</w:t>
      </w:r>
    </w:p>
    <w:p w14:paraId="0820A08D" w14:textId="77777777" w:rsidR="00E375A5"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TERMINATION FOR CAUSE:</w:t>
      </w:r>
      <w:r w:rsidR="00A72712" w:rsidRPr="00E027A5">
        <w:rPr>
          <w:rFonts w:eastAsia="Times New Roman" w:cstheme="minorHAnsi"/>
          <w14:ligatures w14:val="none"/>
        </w:rPr>
        <w:t xml:space="preserve"> </w:t>
      </w:r>
      <w:r w:rsidR="00A72712" w:rsidRPr="00E027A5">
        <w:rPr>
          <w:rFonts w:cstheme="minorHAnsi"/>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3653B5B4" w14:textId="77777777" w:rsidR="00E375A5" w:rsidRDefault="00A72712" w:rsidP="008A3C28">
      <w:pPr>
        <w:pStyle w:val="ListParagraph"/>
        <w:spacing w:before="240" w:after="240" w:line="276" w:lineRule="auto"/>
        <w:ind w:left="1440"/>
        <w:contextualSpacing w:val="0"/>
        <w:jc w:val="both"/>
        <w:rPr>
          <w:rFonts w:cstheme="minorHAnsi"/>
        </w:rPr>
      </w:pPr>
      <w:r w:rsidRPr="00E375A5">
        <w:rPr>
          <w:rFonts w:cstheme="minorHAnsi"/>
        </w:rPr>
        <w:t xml:space="preserve">If Vendor fails to perform to the State’s satisfaction any material requirement of this </w:t>
      </w:r>
      <w:proofErr w:type="gramStart"/>
      <w:r w:rsidRPr="00E375A5">
        <w:rPr>
          <w:rFonts w:cstheme="minorHAnsi"/>
        </w:rPr>
        <w:t>contract,</w:t>
      </w:r>
      <w:proofErr w:type="gramEnd"/>
      <w:r w:rsidRPr="00E375A5">
        <w:rPr>
          <w:rFonts w:cstheme="minorHAnsi"/>
        </w:rPr>
        <w:t xml:space="preserve"> is in violation of a material provision of this contract, or the State determines that the Vendor lacks the financial resources to perform the contract, the State shall provide written notice to the Vendor to cure the problem identified within the </w:t>
      </w:r>
      <w:proofErr w:type="gramStart"/>
      <w:r w:rsidRPr="00E375A5">
        <w:rPr>
          <w:rFonts w:cstheme="minorHAnsi"/>
        </w:rPr>
        <w:t>period of time</w:t>
      </w:r>
      <w:proofErr w:type="gramEnd"/>
      <w:r w:rsidRPr="00E375A5">
        <w:rPr>
          <w:rFonts w:cstheme="minorHAnsi"/>
        </w:rPr>
        <w:t xml:space="preserve"> specified in the State’s written notice. If not cured by that date the State may either: (a) immediately terminate the contract without additional written notice or (b) enforce the terms and conditions of the contract.</w:t>
      </w:r>
    </w:p>
    <w:p w14:paraId="7EF63B7C" w14:textId="56B34465" w:rsidR="008D4FF4" w:rsidRPr="00E375A5" w:rsidRDefault="00A72712" w:rsidP="008A3C28">
      <w:pPr>
        <w:pStyle w:val="ListParagraph"/>
        <w:spacing w:before="240" w:after="240" w:line="276" w:lineRule="auto"/>
        <w:ind w:left="1440"/>
        <w:contextualSpacing w:val="0"/>
        <w:jc w:val="both"/>
        <w:rPr>
          <w:rFonts w:cstheme="minorHAnsi"/>
        </w:rPr>
      </w:pPr>
      <w:r w:rsidRPr="00E375A5">
        <w:rPr>
          <w:rFonts w:cstheme="minorHAnsi"/>
        </w:rPr>
        <w:t>For termination due to any of the causes contained in this Section, the State retains its rights to seek any available legal or equitable remedies and damages.</w:t>
      </w:r>
    </w:p>
    <w:p w14:paraId="5EE7927E" w14:textId="77777777" w:rsidR="0048577D"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lastRenderedPageBreak/>
        <w:t>TERMINATION FOR CONVENIENCE:</w:t>
      </w:r>
      <w:r w:rsidR="00A72712" w:rsidRPr="00E027A5">
        <w:rPr>
          <w:rFonts w:eastAsia="Times New Roman" w:cstheme="minorHAnsi"/>
          <w14:ligatures w14:val="none"/>
        </w:rPr>
        <w:t xml:space="preserve"> </w:t>
      </w:r>
      <w:r w:rsidR="00A72712" w:rsidRPr="00E027A5">
        <w:rPr>
          <w:rFonts w:cstheme="minorHAnsi"/>
        </w:rPr>
        <w:t>The State may, for its convenience and with thirty (30) days prior written notice to Vendor, terminate this contract in whole or in part and without payment of any penalty or incurring any further obligation to the Vendor.</w:t>
      </w:r>
    </w:p>
    <w:p w14:paraId="20464613" w14:textId="736759A9" w:rsidR="00A72712" w:rsidRPr="0048577D" w:rsidRDefault="00A72712" w:rsidP="008A3C28">
      <w:pPr>
        <w:pStyle w:val="ListParagraph"/>
        <w:spacing w:before="240" w:after="240" w:line="276" w:lineRule="auto"/>
        <w:ind w:left="1440"/>
        <w:contextualSpacing w:val="0"/>
        <w:jc w:val="both"/>
        <w:rPr>
          <w:rFonts w:cstheme="minorHAnsi"/>
        </w:rPr>
      </w:pPr>
      <w:r w:rsidRPr="0048577D">
        <w:rPr>
          <w:rFonts w:cstheme="minorHAnsi"/>
        </w:rPr>
        <w:t>Upon submission of invoices and proof of claim, the Vendor shall be entitled to compensation for supplies and services provided in compliance with this contract up to and including the date of termination.</w:t>
      </w:r>
    </w:p>
    <w:p w14:paraId="125D4F88" w14:textId="733D13B3" w:rsidR="00A72712"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AVAILABILITY OF APPROPRIATION:</w:t>
      </w:r>
      <w:bookmarkStart w:id="11" w:name="_Hlk177325485"/>
      <w:r w:rsidR="00A72712" w:rsidRPr="00E027A5">
        <w:rPr>
          <w:rFonts w:eastAsia="Times New Roman" w:cstheme="minorHAnsi"/>
          <w14:ligatures w14:val="none"/>
        </w:rPr>
        <w:t xml:space="preserve"> </w:t>
      </w:r>
      <w:r w:rsidR="00A72712" w:rsidRPr="00E027A5">
        <w:rPr>
          <w:rFonts w:cstheme="minorHAnsi"/>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11"/>
    </w:p>
    <w:p w14:paraId="404EF593" w14:textId="77777777" w:rsidR="00283CEC" w:rsidRDefault="008D4FF4"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STANDARD BUSINESS TERMS AND CONDITIONS</w:t>
      </w:r>
    </w:p>
    <w:p w14:paraId="00D876F5" w14:textId="329C5BDC" w:rsidR="008D4FF4" w:rsidRPr="00283CEC" w:rsidRDefault="008D4FF4" w:rsidP="00BD1797">
      <w:pPr>
        <w:pStyle w:val="ListParagraph"/>
        <w:numPr>
          <w:ilvl w:val="1"/>
          <w:numId w:val="2"/>
        </w:numPr>
        <w:tabs>
          <w:tab w:val="left" w:pos="1440"/>
        </w:tabs>
        <w:spacing w:before="240" w:after="240" w:line="276" w:lineRule="auto"/>
        <w:ind w:left="1440" w:hanging="720"/>
        <w:contextualSpacing w:val="0"/>
        <w:rPr>
          <w:rFonts w:cstheme="minorHAnsi"/>
          <w:b/>
          <w:bCs/>
        </w:rPr>
      </w:pPr>
      <w:r w:rsidRPr="00283CEC">
        <w:rPr>
          <w:rFonts w:cstheme="minorHAnsi"/>
          <w:b/>
          <w:bCs/>
        </w:rPr>
        <w:t>PAYMENT TERMS AND CONDITIONS:</w:t>
      </w:r>
    </w:p>
    <w:p w14:paraId="2C48CF19" w14:textId="79D9FE03" w:rsidR="008D4FF4"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LATE PAYMENT:</w:t>
      </w:r>
      <w:r w:rsidR="00A72712" w:rsidRPr="00E027A5">
        <w:rPr>
          <w:rFonts w:cstheme="minorHAnsi"/>
          <w14:ligatures w14:val="none"/>
        </w:rPr>
        <w:t xml:space="preserve"> </w:t>
      </w:r>
      <w:r w:rsidR="00A72712" w:rsidRPr="00E027A5">
        <w:rPr>
          <w:rFonts w:cstheme="minorHAnsi"/>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362D2858" w14:textId="3E0BF33F" w:rsidR="00A72712"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MINORITY CONTRACTOR INITIATIVE:</w:t>
      </w:r>
      <w:r w:rsidR="00A72712" w:rsidRPr="00E027A5">
        <w:rPr>
          <w:rFonts w:cstheme="minorHAnsi"/>
          <w14:ligatures w14:val="none"/>
        </w:rPr>
        <w:t xml:space="preserve"> </w:t>
      </w:r>
      <w:r w:rsidR="00A72712" w:rsidRPr="00E027A5">
        <w:rPr>
          <w:rFonts w:cstheme="minorHAnsi"/>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7E0B828F" w14:textId="029FFE43" w:rsidR="00A72712"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EXPENSES:</w:t>
      </w:r>
      <w:r w:rsidR="007877BB" w:rsidRPr="00E027A5">
        <w:rPr>
          <w:rFonts w:cstheme="minorHAnsi"/>
          <w14:ligatures w14:val="none"/>
        </w:rPr>
        <w:t xml:space="preserve"> </w:t>
      </w:r>
      <w:r w:rsidR="007877BB" w:rsidRPr="00E027A5">
        <w:rPr>
          <w:rFonts w:cstheme="minorHAnsi"/>
        </w:rPr>
        <w:t>The State will not pay for supplies provided or services rendered, including related expenses, incurred prior to the execution of this contract by the Parties even if the effective date of the contract is prior to execution.</w:t>
      </w:r>
    </w:p>
    <w:p w14:paraId="33D46084" w14:textId="15FC66AC" w:rsidR="00A72712"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PREVAILING WAGE:</w:t>
      </w:r>
      <w:r w:rsidR="007877BB" w:rsidRPr="00E027A5">
        <w:rPr>
          <w:rFonts w:cstheme="minorHAnsi"/>
          <w14:ligatures w14:val="none"/>
        </w:rPr>
        <w:t xml:space="preserve"> </w:t>
      </w:r>
      <w:r w:rsidR="007877BB" w:rsidRPr="00E027A5">
        <w:rPr>
          <w:rFonts w:cstheme="minorHAnsi"/>
        </w:rPr>
        <w:t>As a condition of receiving payment Vendor must (</w:t>
      </w:r>
      <w:proofErr w:type="spellStart"/>
      <w:r w:rsidR="007877BB" w:rsidRPr="00E027A5">
        <w:rPr>
          <w:rFonts w:cstheme="minorHAnsi"/>
        </w:rPr>
        <w:t>i</w:t>
      </w:r>
      <w:proofErr w:type="spellEnd"/>
      <w:r w:rsidR="007877BB" w:rsidRPr="00E027A5">
        <w:rPr>
          <w:rFonts w:cstheme="minorHAnsi"/>
        </w:rPr>
        <w:t xml:space="preserve">) </w:t>
      </w:r>
      <w:proofErr w:type="gramStart"/>
      <w:r w:rsidR="007877BB" w:rsidRPr="00E027A5">
        <w:rPr>
          <w:rFonts w:cstheme="minorHAnsi"/>
        </w:rPr>
        <w:t>be in compliance with</w:t>
      </w:r>
      <w:proofErr w:type="gramEnd"/>
      <w:r w:rsidR="007877BB" w:rsidRPr="00E027A5">
        <w:rPr>
          <w:rFonts w:cstheme="minorHAnsi"/>
        </w:rPr>
        <w:t xml:space="preserve"> the contract, (ii) pay its employees prevailing wages when required by law, (iii) pay its suppliers and subcontractors according to the terms of their respective contracts, and (iv) provide lien waivers to the State upon request.   Examples of prevailing wage </w:t>
      </w:r>
      <w:r w:rsidR="007877BB" w:rsidRPr="00E027A5">
        <w:rPr>
          <w:rFonts w:cstheme="minorHAnsi"/>
        </w:rPr>
        <w:lastRenderedPageBreak/>
        <w:t>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9" w:history="1">
        <w:r w:rsidR="007877BB" w:rsidRPr="00E027A5">
          <w:rPr>
            <w:rStyle w:val="Hyperlink"/>
            <w:rFonts w:cstheme="minorHAnsi"/>
            <w:i/>
            <w:iCs/>
          </w:rPr>
          <w:t>https://labor.illinois.gov</w:t>
        </w:r>
      </w:hyperlink>
      <w:r w:rsidR="007877BB" w:rsidRPr="00E027A5">
        <w:rPr>
          <w:rFonts w:cstheme="minorHAnsi"/>
        </w:rPr>
        <w:t>) to ensure understanding of prevailing wage requirements.</w:t>
      </w:r>
    </w:p>
    <w:p w14:paraId="45D75477" w14:textId="06722F98" w:rsidR="00A72712"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FEDERAL FUNDING:</w:t>
      </w:r>
      <w:r w:rsidR="007877BB" w:rsidRPr="00E027A5">
        <w:rPr>
          <w:rFonts w:cstheme="minorHAnsi"/>
          <w14:ligatures w14:val="none"/>
        </w:rPr>
        <w:t xml:space="preserve"> </w:t>
      </w:r>
      <w:r w:rsidR="007877BB" w:rsidRPr="00E027A5">
        <w:rPr>
          <w:rFonts w:cstheme="minorHAnsi"/>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7A20CBAA" w14:textId="2BECF9E6" w:rsidR="007877BB"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INVOICING:</w:t>
      </w:r>
      <w:r w:rsidR="007877BB" w:rsidRPr="00E027A5">
        <w:rPr>
          <w:rFonts w:cstheme="minorHAnsi"/>
          <w14:ligatures w14:val="none"/>
        </w:rPr>
        <w:t xml:space="preserve"> </w:t>
      </w:r>
      <w:r w:rsidR="007877BB" w:rsidRPr="00E027A5">
        <w:rPr>
          <w:rFonts w:cstheme="minorHAnsi"/>
        </w:rPr>
        <w:t xml:space="preserve">By submitting an invoice, Vendor certifies that the supplies or services provided meet all requirements of this contract, and the amount billed and expenses incurred are as allowed in this contract.  Invoices for supplies purchased, services performed, and expenses incurred through June 30 of any year must be submitted to the State no later than </w:t>
      </w:r>
      <w:r w:rsidR="007B7560" w:rsidRPr="00E027A5">
        <w:rPr>
          <w:rFonts w:cstheme="minorHAnsi"/>
        </w:rPr>
        <w:t>July</w:t>
      </w:r>
      <w:r w:rsidR="007877BB" w:rsidRPr="00E027A5">
        <w:rPr>
          <w:rFonts w:cstheme="minorHAnsi"/>
        </w:rPr>
        <w:t xml:space="preserve"> 31 of that year; </w:t>
      </w:r>
      <w:proofErr w:type="gramStart"/>
      <w:r w:rsidR="007877BB" w:rsidRPr="00E027A5">
        <w:rPr>
          <w:rFonts w:cstheme="minorHAnsi"/>
        </w:rPr>
        <w:t>otherwise</w:t>
      </w:r>
      <w:proofErr w:type="gramEnd"/>
      <w:r w:rsidR="007877BB" w:rsidRPr="00E027A5">
        <w:rPr>
          <w:rFonts w:cstheme="minorHAnsi"/>
        </w:rPr>
        <w:t xml:space="preserve"> Vendor may have to seek payment through the Illinois Court of Claims.  30 ILCS 105/25.  All invoices are subject to statutory offset.  30 ILCS 210.</w:t>
      </w:r>
    </w:p>
    <w:p w14:paraId="16541311" w14:textId="77777777" w:rsidR="008D4FF4" w:rsidRPr="00E027A5" w:rsidRDefault="008D4FF4" w:rsidP="008C4FD4">
      <w:pPr>
        <w:pStyle w:val="ListParagraph"/>
        <w:numPr>
          <w:ilvl w:val="3"/>
          <w:numId w:val="2"/>
        </w:numPr>
        <w:spacing w:before="240" w:after="240" w:line="276" w:lineRule="auto"/>
        <w:ind w:left="2160" w:hanging="720"/>
        <w:contextualSpacing w:val="0"/>
        <w:jc w:val="both"/>
        <w:rPr>
          <w:rFonts w:cstheme="minorHAnsi"/>
        </w:rPr>
      </w:pPr>
      <w:r w:rsidRPr="00E027A5">
        <w:rPr>
          <w:rFonts w:cstheme="minorHAnsi"/>
        </w:rPr>
        <w:t>Vendor shall not bill for any taxes unless accompanied by proof that the State is subject to the tax.  If necessary, Vendor may request the applicable agency’s Illinois tax exemption number and Federal tax exemption information.</w:t>
      </w:r>
    </w:p>
    <w:p w14:paraId="10939FF3" w14:textId="72865F09" w:rsidR="007877BB" w:rsidRPr="00E027A5" w:rsidRDefault="008D4FF4" w:rsidP="008C4FD4">
      <w:pPr>
        <w:pStyle w:val="ListParagraph"/>
        <w:numPr>
          <w:ilvl w:val="3"/>
          <w:numId w:val="2"/>
        </w:numPr>
        <w:spacing w:before="240" w:after="240" w:line="276" w:lineRule="auto"/>
        <w:ind w:left="2160" w:hanging="720"/>
        <w:contextualSpacing w:val="0"/>
        <w:jc w:val="both"/>
        <w:rPr>
          <w:rFonts w:cstheme="minorHAnsi"/>
        </w:rPr>
      </w:pPr>
      <w:r w:rsidRPr="00E027A5">
        <w:rPr>
          <w:rFonts w:cstheme="minorHAnsi"/>
        </w:rPr>
        <w:t>Vendor shall invoice at this completion of the contract unless invoicing is tied in this contract to milestones, deliverables, or other invoicing requirements agreed to in the contract.</w:t>
      </w:r>
    </w:p>
    <w:p w14:paraId="16C0264D" w14:textId="77777777" w:rsidR="008D4FF4" w:rsidRPr="00E027A5" w:rsidRDefault="008D4FF4" w:rsidP="00E027A5">
      <w:pPr>
        <w:pStyle w:val="ListParagraph"/>
        <w:keepNext/>
        <w:keepLines/>
        <w:tabs>
          <w:tab w:val="left" w:pos="1440"/>
        </w:tabs>
        <w:spacing w:before="240" w:after="240" w:line="276" w:lineRule="auto"/>
        <w:ind w:left="2160" w:hanging="720"/>
        <w:contextualSpacing w:val="0"/>
        <w:jc w:val="both"/>
        <w:rPr>
          <w:rFonts w:cstheme="minorHAnsi"/>
        </w:rPr>
      </w:pPr>
      <w:r w:rsidRPr="00E027A5">
        <w:rPr>
          <w:rFonts w:cstheme="minorHAnsi"/>
        </w:rPr>
        <w:t>Send invoices to:</w:t>
      </w:r>
    </w:p>
    <w:tbl>
      <w:tblPr>
        <w:tblStyle w:val="TableGrid"/>
        <w:tblW w:w="0" w:type="auto"/>
        <w:tblInd w:w="2155" w:type="dxa"/>
        <w:tblLayout w:type="fixed"/>
        <w:tblLook w:val="04A0" w:firstRow="1" w:lastRow="0" w:firstColumn="1" w:lastColumn="0" w:noHBand="0" w:noVBand="1"/>
      </w:tblPr>
      <w:tblGrid>
        <w:gridCol w:w="2970"/>
        <w:gridCol w:w="4045"/>
      </w:tblGrid>
      <w:tr w:rsidR="008D4FF4" w:rsidRPr="00E027A5" w14:paraId="11A87942" w14:textId="77777777" w:rsidTr="0048577D">
        <w:tc>
          <w:tcPr>
            <w:tcW w:w="2970" w:type="dxa"/>
          </w:tcPr>
          <w:p w14:paraId="648A1D34" w14:textId="77777777" w:rsidR="008D4FF4" w:rsidRPr="00E027A5" w:rsidRDefault="008D4FF4" w:rsidP="00880D5C">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Agency:</w:t>
            </w:r>
          </w:p>
        </w:tc>
        <w:tc>
          <w:tcPr>
            <w:tcW w:w="4045" w:type="dxa"/>
          </w:tcPr>
          <w:p w14:paraId="218F4DCD" w14:textId="5E4E395D" w:rsidR="008D4FF4" w:rsidRPr="00E027A5" w:rsidRDefault="0048577D" w:rsidP="00880D5C">
            <w:pPr>
              <w:pStyle w:val="ListParagraph"/>
              <w:keepNext/>
              <w:keepLines/>
              <w:tabs>
                <w:tab w:val="left" w:pos="720"/>
                <w:tab w:val="left" w:pos="1440"/>
              </w:tabs>
              <w:spacing w:line="276" w:lineRule="auto"/>
              <w:ind w:left="231"/>
              <w:contextualSpacing w:val="0"/>
              <w:jc w:val="both"/>
              <w:rPr>
                <w:rFonts w:cstheme="minorHAnsi"/>
                <w:b/>
              </w:rPr>
            </w:pPr>
            <w:r w:rsidRPr="008650AD">
              <w:rPr>
                <w:rFonts w:cstheme="minorHAnsi"/>
                <w:bCs/>
              </w:rPr>
              <w:t>Central Management Services</w:t>
            </w:r>
          </w:p>
        </w:tc>
      </w:tr>
      <w:tr w:rsidR="008D4FF4" w:rsidRPr="00E027A5" w14:paraId="5366F34C" w14:textId="77777777" w:rsidTr="0048577D">
        <w:trPr>
          <w:trHeight w:val="314"/>
        </w:trPr>
        <w:tc>
          <w:tcPr>
            <w:tcW w:w="2970" w:type="dxa"/>
          </w:tcPr>
          <w:p w14:paraId="07408CE8" w14:textId="77777777" w:rsidR="008D4FF4" w:rsidRPr="00E027A5" w:rsidRDefault="008D4FF4" w:rsidP="00880D5C">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Attn:</w:t>
            </w:r>
          </w:p>
        </w:tc>
        <w:tc>
          <w:tcPr>
            <w:tcW w:w="4045" w:type="dxa"/>
          </w:tcPr>
          <w:p w14:paraId="526A4F09" w14:textId="58577D4F" w:rsidR="008D4FF4" w:rsidRPr="00E027A5" w:rsidRDefault="0048577D" w:rsidP="00880D5C">
            <w:pPr>
              <w:pStyle w:val="ListParagraph"/>
              <w:tabs>
                <w:tab w:val="left" w:pos="720"/>
                <w:tab w:val="left" w:pos="1440"/>
              </w:tabs>
              <w:spacing w:line="276" w:lineRule="auto"/>
              <w:ind w:left="231"/>
              <w:contextualSpacing w:val="0"/>
              <w:jc w:val="both"/>
              <w:rPr>
                <w:rFonts w:cstheme="minorHAnsi"/>
                <w:b/>
              </w:rPr>
            </w:pPr>
            <w:proofErr w:type="spellStart"/>
            <w:r w:rsidRPr="008650AD">
              <w:rPr>
                <w:rFonts w:cstheme="minorHAnsi"/>
                <w:bCs/>
              </w:rPr>
              <w:t>BoPM</w:t>
            </w:r>
            <w:proofErr w:type="spellEnd"/>
            <w:r w:rsidRPr="008650AD">
              <w:rPr>
                <w:rFonts w:cstheme="minorHAnsi"/>
                <w:bCs/>
              </w:rPr>
              <w:t>/Fiscal Dep</w:t>
            </w:r>
            <w:r>
              <w:rPr>
                <w:rFonts w:cstheme="minorHAnsi"/>
                <w:bCs/>
              </w:rPr>
              <w:t>t</w:t>
            </w:r>
          </w:p>
        </w:tc>
      </w:tr>
      <w:tr w:rsidR="008D4FF4" w:rsidRPr="00E027A5" w14:paraId="1880BDD6" w14:textId="77777777" w:rsidTr="0048577D">
        <w:tc>
          <w:tcPr>
            <w:tcW w:w="2970" w:type="dxa"/>
          </w:tcPr>
          <w:p w14:paraId="2F907B15" w14:textId="77777777" w:rsidR="008D4FF4" w:rsidRPr="00E027A5" w:rsidRDefault="008D4FF4" w:rsidP="00880D5C">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Address:</w:t>
            </w:r>
          </w:p>
        </w:tc>
        <w:tc>
          <w:tcPr>
            <w:tcW w:w="4045" w:type="dxa"/>
          </w:tcPr>
          <w:p w14:paraId="54CEB19D" w14:textId="00C41941" w:rsidR="008D4FF4" w:rsidRPr="00E027A5" w:rsidRDefault="0048577D" w:rsidP="00880D5C">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313 S. Sixth Street</w:t>
            </w:r>
          </w:p>
        </w:tc>
      </w:tr>
      <w:tr w:rsidR="008D4FF4" w:rsidRPr="00E027A5" w14:paraId="66A65C2A" w14:textId="77777777" w:rsidTr="0048577D">
        <w:tc>
          <w:tcPr>
            <w:tcW w:w="2970" w:type="dxa"/>
          </w:tcPr>
          <w:p w14:paraId="1DFF8081" w14:textId="77777777" w:rsidR="008D4FF4" w:rsidRPr="00E027A5" w:rsidRDefault="008D4FF4" w:rsidP="00880D5C">
            <w:pPr>
              <w:pStyle w:val="ListParagraph"/>
              <w:keepNext/>
              <w:keepLines/>
              <w:tabs>
                <w:tab w:val="left" w:pos="315"/>
                <w:tab w:val="left" w:pos="1485"/>
              </w:tabs>
              <w:spacing w:line="276" w:lineRule="auto"/>
              <w:ind w:left="315" w:right="1245" w:hanging="90"/>
              <w:contextualSpacing w:val="0"/>
              <w:jc w:val="both"/>
              <w:rPr>
                <w:rFonts w:cstheme="minorHAnsi"/>
              </w:rPr>
            </w:pPr>
            <w:r w:rsidRPr="00E027A5">
              <w:rPr>
                <w:rFonts w:cstheme="minorHAnsi"/>
              </w:rPr>
              <w:t>City, State Zip</w:t>
            </w:r>
          </w:p>
        </w:tc>
        <w:tc>
          <w:tcPr>
            <w:tcW w:w="4045" w:type="dxa"/>
          </w:tcPr>
          <w:p w14:paraId="6DF18C75" w14:textId="76C61CEE" w:rsidR="008D4FF4" w:rsidRPr="00E027A5" w:rsidRDefault="0048577D" w:rsidP="00880D5C">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Springfield, Illinois 62704</w:t>
            </w:r>
          </w:p>
        </w:tc>
      </w:tr>
      <w:tr w:rsidR="0048577D" w:rsidRPr="00E027A5" w14:paraId="42483196" w14:textId="77777777" w:rsidTr="0048577D">
        <w:tc>
          <w:tcPr>
            <w:tcW w:w="2970" w:type="dxa"/>
          </w:tcPr>
          <w:p w14:paraId="4418F258" w14:textId="074B3A16" w:rsidR="0048577D" w:rsidRPr="00E027A5" w:rsidRDefault="0048577D" w:rsidP="00880D5C">
            <w:pPr>
              <w:pStyle w:val="ListParagraph"/>
              <w:keepNext/>
              <w:keepLines/>
              <w:tabs>
                <w:tab w:val="left" w:pos="315"/>
                <w:tab w:val="left" w:pos="1485"/>
              </w:tabs>
              <w:spacing w:line="276" w:lineRule="auto"/>
              <w:ind w:left="315" w:right="1245" w:hanging="90"/>
              <w:contextualSpacing w:val="0"/>
              <w:jc w:val="both"/>
              <w:rPr>
                <w:rFonts w:cstheme="minorHAnsi"/>
              </w:rPr>
            </w:pPr>
            <w:r>
              <w:rPr>
                <w:rFonts w:cstheme="minorHAnsi"/>
              </w:rPr>
              <w:t>Email:</w:t>
            </w:r>
          </w:p>
        </w:tc>
        <w:tc>
          <w:tcPr>
            <w:tcW w:w="4045" w:type="dxa"/>
          </w:tcPr>
          <w:p w14:paraId="0C15FAEE" w14:textId="7BCDB988" w:rsidR="0048577D" w:rsidRPr="00E027A5" w:rsidRDefault="0048577D" w:rsidP="00880D5C">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CMS.BOPM.</w:t>
            </w:r>
            <w:r w:rsidR="004458C2">
              <w:rPr>
                <w:rFonts w:cstheme="minorHAnsi"/>
                <w:bCs/>
              </w:rPr>
              <w:t>Janitorial</w:t>
            </w:r>
            <w:r w:rsidRPr="008650AD">
              <w:rPr>
                <w:rFonts w:cstheme="minorHAnsi"/>
                <w:bCs/>
              </w:rPr>
              <w:t>@illinois.gov</w:t>
            </w:r>
          </w:p>
        </w:tc>
      </w:tr>
    </w:tbl>
    <w:p w14:paraId="172A943F" w14:textId="77777777" w:rsidR="008D4FF4" w:rsidRPr="00E027A5" w:rsidRDefault="008D4FF4" w:rsidP="00E027A5">
      <w:pPr>
        <w:pStyle w:val="ListParagraph"/>
        <w:kinsoku w:val="0"/>
        <w:overflowPunct w:val="0"/>
        <w:autoSpaceDE w:val="0"/>
        <w:autoSpaceDN w:val="0"/>
        <w:spacing w:before="240" w:after="240" w:line="276" w:lineRule="auto"/>
        <w:ind w:left="1440"/>
        <w:contextualSpacing w:val="0"/>
        <w:jc w:val="both"/>
        <w:rPr>
          <w:rFonts w:cstheme="minorHAnsi"/>
        </w:rPr>
      </w:pPr>
      <w:r w:rsidRPr="00E027A5">
        <w:rPr>
          <w:rFonts w:cstheme="minorHAnsi"/>
        </w:rPr>
        <w:t xml:space="preserve">For procurements conducted in </w:t>
      </w:r>
      <w:proofErr w:type="spellStart"/>
      <w:r w:rsidRPr="00E027A5">
        <w:rPr>
          <w:rFonts w:cstheme="minorHAnsi"/>
        </w:rPr>
        <w:t>BidBuy</w:t>
      </w:r>
      <w:proofErr w:type="spellEnd"/>
      <w:r w:rsidRPr="00E027A5">
        <w:rPr>
          <w:rFonts w:cstheme="minorHAnsi"/>
        </w:rPr>
        <w:t xml:space="preserve">, the Agency may include in this contract the </w:t>
      </w:r>
      <w:proofErr w:type="spellStart"/>
      <w:r w:rsidRPr="00E027A5">
        <w:rPr>
          <w:rFonts w:cstheme="minorHAnsi"/>
        </w:rPr>
        <w:t>BidBuy</w:t>
      </w:r>
      <w:proofErr w:type="spellEnd"/>
      <w:r w:rsidRPr="00E027A5">
        <w:rPr>
          <w:rFonts w:cstheme="minorHAnsi"/>
        </w:rPr>
        <w:t xml:space="preserve"> Purchase Order as it contains </w:t>
      </w:r>
      <w:proofErr w:type="gramStart"/>
      <w:r w:rsidRPr="00E027A5">
        <w:rPr>
          <w:rFonts w:cstheme="minorHAnsi"/>
        </w:rPr>
        <w:t>the Bill</w:t>
      </w:r>
      <w:proofErr w:type="gramEnd"/>
      <w:r w:rsidRPr="00E027A5">
        <w:rPr>
          <w:rFonts w:cstheme="minorHAnsi"/>
        </w:rPr>
        <w:t xml:space="preserve"> To address.</w:t>
      </w:r>
    </w:p>
    <w:p w14:paraId="07EA7190" w14:textId="6DE627E5" w:rsidR="007877BB"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ASSIGNMENT:</w:t>
      </w:r>
      <w:r w:rsidR="007877BB" w:rsidRPr="00E027A5">
        <w:rPr>
          <w:rFonts w:cstheme="minorHAnsi"/>
          <w14:ligatures w14:val="none"/>
        </w:rPr>
        <w:t xml:space="preserve"> </w:t>
      </w:r>
      <w:r w:rsidR="007877BB" w:rsidRPr="00E027A5">
        <w:rPr>
          <w:rFonts w:cstheme="minorHAnsi"/>
        </w:rPr>
        <w:t xml:space="preserve">This contract may not be assigned or transferred in whole or in part by Vendor without the prior written consent of the State.  </w:t>
      </w:r>
    </w:p>
    <w:p w14:paraId="7AC45B2A" w14:textId="3FD3B457" w:rsidR="00F03B35" w:rsidRPr="00E027A5" w:rsidRDefault="008D4FF4" w:rsidP="008C4FD4">
      <w:pPr>
        <w:pStyle w:val="ListParagraph"/>
        <w:numPr>
          <w:ilvl w:val="1"/>
          <w:numId w:val="2"/>
        </w:numPr>
        <w:tabs>
          <w:tab w:val="left" w:pos="1530"/>
        </w:tabs>
        <w:spacing w:before="240" w:after="240" w:line="276" w:lineRule="auto"/>
        <w:ind w:left="1440" w:hanging="720"/>
        <w:contextualSpacing w:val="0"/>
        <w:jc w:val="both"/>
        <w:rPr>
          <w:rFonts w:cstheme="minorHAnsi"/>
        </w:rPr>
      </w:pPr>
      <w:r w:rsidRPr="00E027A5">
        <w:rPr>
          <w:rFonts w:cstheme="minorHAnsi"/>
          <w:b/>
          <w:bCs/>
        </w:rPr>
        <w:lastRenderedPageBreak/>
        <w:t>AUDIT/RETENTION OF RECORDS:</w:t>
      </w:r>
      <w:r w:rsidR="007877BB" w:rsidRPr="00E027A5">
        <w:rPr>
          <w:rFonts w:cstheme="minorHAnsi"/>
          <w14:ligatures w14:val="none"/>
        </w:rPr>
        <w:t xml:space="preserve"> </w:t>
      </w:r>
      <w:r w:rsidR="007877BB" w:rsidRPr="00E027A5">
        <w:rPr>
          <w:rFonts w:cstheme="minorHAnsi"/>
        </w:rPr>
        <w:t xml:space="preserve">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w:t>
      </w:r>
      <w:proofErr w:type="gramStart"/>
      <w:r w:rsidR="007877BB" w:rsidRPr="00E027A5">
        <w:rPr>
          <w:rFonts w:cstheme="minorHAnsi"/>
        </w:rPr>
        <w:t>later of the</w:t>
      </w:r>
      <w:proofErr w:type="gramEnd"/>
      <w:r w:rsidR="007877BB" w:rsidRPr="00E027A5">
        <w:rPr>
          <w:rFonts w:cstheme="minorHAnsi"/>
        </w:rPr>
        <w:t xml:space="preserv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E027A5" w:rsidRDefault="008D4FF4" w:rsidP="008C4FD4">
      <w:pPr>
        <w:pStyle w:val="ListParagraph"/>
        <w:numPr>
          <w:ilvl w:val="1"/>
          <w:numId w:val="2"/>
        </w:numPr>
        <w:tabs>
          <w:tab w:val="left" w:pos="1530"/>
        </w:tabs>
        <w:spacing w:before="240" w:after="240" w:line="276" w:lineRule="auto"/>
        <w:ind w:left="1440" w:hanging="720"/>
        <w:contextualSpacing w:val="0"/>
        <w:jc w:val="both"/>
        <w:rPr>
          <w:rFonts w:cstheme="minorHAnsi"/>
        </w:rPr>
      </w:pPr>
      <w:r w:rsidRPr="00E027A5">
        <w:rPr>
          <w:rFonts w:cstheme="minorHAnsi"/>
          <w:b/>
          <w:bCs/>
        </w:rPr>
        <w:t>TIME IS OF THE ESSENCE:</w:t>
      </w:r>
      <w:r w:rsidR="007877BB" w:rsidRPr="00E027A5">
        <w:rPr>
          <w:rFonts w:cstheme="minorHAnsi"/>
          <w14:ligatures w14:val="none"/>
        </w:rPr>
        <w:t xml:space="preserve"> </w:t>
      </w:r>
      <w:r w:rsidR="007877BB" w:rsidRPr="00E027A5">
        <w:rPr>
          <w:rFonts w:cstheme="minorHAnsi"/>
        </w:rPr>
        <w:t xml:space="preserve">Time is of the essence with respect to Vendor’s performance of this contract.  Vendor shall continue to </w:t>
      </w:r>
      <w:proofErr w:type="gramStart"/>
      <w:r w:rsidR="007877BB" w:rsidRPr="00E027A5">
        <w:rPr>
          <w:rFonts w:cstheme="minorHAnsi"/>
        </w:rPr>
        <w:t>perform</w:t>
      </w:r>
      <w:proofErr w:type="gramEnd"/>
      <w:r w:rsidR="007877BB" w:rsidRPr="00E027A5">
        <w:rPr>
          <w:rFonts w:cstheme="minorHAnsi"/>
        </w:rPr>
        <w:t xml:space="preserve"> its obligations while any dispute concerning this contract is being resolved unless otherwise directed by the State.</w:t>
      </w:r>
    </w:p>
    <w:p w14:paraId="014CEFF3" w14:textId="34B0B971"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NO WAIVER OF RIGHTS:</w:t>
      </w:r>
      <w:r w:rsidR="007877BB" w:rsidRPr="00E027A5">
        <w:rPr>
          <w:rFonts w:cstheme="minorHAnsi"/>
          <w14:ligatures w14:val="none"/>
        </w:rPr>
        <w:t xml:space="preserve"> </w:t>
      </w:r>
      <w:r w:rsidR="007877BB" w:rsidRPr="00E027A5">
        <w:rPr>
          <w:rFonts w:cstheme="minorHAnsi"/>
        </w:rPr>
        <w:t>Except as specifically waived in writing, failure by a Party to exercise or enforce a right does not waive that Party’s right to exercise or enforce that or other rights in the future.</w:t>
      </w:r>
    </w:p>
    <w:p w14:paraId="0861E74B" w14:textId="43D0813F"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FORCE MAJEURE:</w:t>
      </w:r>
      <w:r w:rsidR="007877BB" w:rsidRPr="00E027A5">
        <w:rPr>
          <w:rFonts w:cstheme="minorHAnsi"/>
          <w14:ligatures w14:val="none"/>
        </w:rPr>
        <w:t xml:space="preserve"> </w:t>
      </w:r>
      <w:r w:rsidR="007877BB" w:rsidRPr="00E027A5">
        <w:rPr>
          <w:rFonts w:cstheme="minorHAnsi"/>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CONFIDENTIAL INFORMATION:</w:t>
      </w:r>
      <w:r w:rsidR="007877BB" w:rsidRPr="00E027A5">
        <w:rPr>
          <w:rFonts w:cstheme="minorHAnsi"/>
          <w14:ligatures w14:val="none"/>
        </w:rPr>
        <w:t xml:space="preserve"> </w:t>
      </w:r>
      <w:r w:rsidR="007877BB" w:rsidRPr="00E027A5">
        <w:rPr>
          <w:rFonts w:cstheme="minorHAnsi"/>
        </w:rPr>
        <w:t xml:space="preserve">Each Party to this contract, including its agents and subcontractors, may have or gain access to confidential data or information owned or maintained by the other Party </w:t>
      </w:r>
      <w:proofErr w:type="gramStart"/>
      <w:r w:rsidR="007877BB" w:rsidRPr="00E027A5">
        <w:rPr>
          <w:rFonts w:cstheme="minorHAnsi"/>
        </w:rPr>
        <w:t>in the course of</w:t>
      </w:r>
      <w:proofErr w:type="gramEnd"/>
      <w:r w:rsidR="007877BB" w:rsidRPr="00E027A5">
        <w:rPr>
          <w:rFonts w:cstheme="minorHAnsi"/>
        </w:rPr>
        <w:t xml:space="preserve"> carrying out its responsibilities under this contract.  Vendor shall presume all information received from the State or to which it gains access pursuant to this contract is confidential.  Vendor information, unless clearly </w:t>
      </w:r>
      <w:r w:rsidR="007877BB" w:rsidRPr="00E027A5">
        <w:rPr>
          <w:rFonts w:cstheme="minorHAnsi"/>
        </w:rPr>
        <w:lastRenderedPageBreak/>
        <w:t xml:space="preserve">marked as confidential and exempt from disclosure under the Illinois Freedom of Information Act, shall be considered public.  No confidential data collected, maintained, or used </w:t>
      </w:r>
      <w:proofErr w:type="gramStart"/>
      <w:r w:rsidR="007877BB" w:rsidRPr="00E027A5">
        <w:rPr>
          <w:rFonts w:cstheme="minorHAnsi"/>
        </w:rPr>
        <w:t>in the course of</w:t>
      </w:r>
      <w:proofErr w:type="gramEnd"/>
      <w:r w:rsidR="007877BB" w:rsidRPr="00E027A5">
        <w:rPr>
          <w:rFonts w:cstheme="minorHAnsi"/>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E027A5">
        <w:rPr>
          <w:rFonts w:cstheme="minorHAnsi"/>
        </w:rPr>
        <w:t>any and all</w:t>
      </w:r>
      <w:proofErr w:type="gramEnd"/>
      <w:r w:rsidR="007877BB" w:rsidRPr="00E027A5">
        <w:rPr>
          <w:rFonts w:cstheme="minorHAnsi"/>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15E452B3" w14:textId="77777777" w:rsidR="00283CEC"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USE AND OWNERSHIP:</w:t>
      </w:r>
      <w:r w:rsidR="007877BB" w:rsidRPr="00E027A5">
        <w:rPr>
          <w:rFonts w:cstheme="minorHAnsi"/>
          <w14:ligatures w14:val="none"/>
        </w:rPr>
        <w:t xml:space="preserve"> </w:t>
      </w:r>
      <w:r w:rsidR="007877BB" w:rsidRPr="00E027A5">
        <w:rPr>
          <w:rFonts w:cstheme="minorHAnsi"/>
        </w:rPr>
        <w:t xml:space="preserve">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w:t>
      </w:r>
      <w:proofErr w:type="gramStart"/>
      <w:r w:rsidR="007877BB" w:rsidRPr="00E027A5">
        <w:rPr>
          <w:rFonts w:cstheme="minorHAnsi"/>
        </w:rPr>
        <w:t>any and all</w:t>
      </w:r>
      <w:proofErr w:type="gramEnd"/>
      <w:r w:rsidR="007877BB" w:rsidRPr="00E027A5">
        <w:rPr>
          <w:rFonts w:cstheme="minorHAnsi"/>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6B7C2D57" w:rsidR="008D4FF4" w:rsidRPr="00283CEC" w:rsidRDefault="008D4FF4" w:rsidP="008C4FD4">
      <w:pPr>
        <w:pStyle w:val="ListParagraph"/>
        <w:numPr>
          <w:ilvl w:val="1"/>
          <w:numId w:val="2"/>
        </w:numPr>
        <w:tabs>
          <w:tab w:val="left" w:pos="360"/>
        </w:tabs>
        <w:spacing w:before="240" w:after="240" w:line="276" w:lineRule="auto"/>
        <w:ind w:left="1440" w:hanging="720"/>
        <w:contextualSpacing w:val="0"/>
        <w:jc w:val="both"/>
        <w:rPr>
          <w:rFonts w:cstheme="minorHAnsi"/>
        </w:rPr>
      </w:pPr>
      <w:r w:rsidRPr="00283CEC">
        <w:rPr>
          <w:rFonts w:cstheme="minorHAnsi"/>
          <w:b/>
          <w:bCs/>
        </w:rPr>
        <w:t>INDEMNIFICATION AND LIABILITY:</w:t>
      </w:r>
      <w:r w:rsidR="007877BB" w:rsidRPr="00283CEC">
        <w:rPr>
          <w:rFonts w:cstheme="minorHAnsi"/>
          <w14:ligatures w14:val="none"/>
        </w:rPr>
        <w:t xml:space="preserve"> </w:t>
      </w:r>
      <w:r w:rsidR="007877BB" w:rsidRPr="00283CEC">
        <w:rPr>
          <w:rFonts w:cstheme="minorHAnsi"/>
        </w:rPr>
        <w:t xml:space="preserve">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w:t>
      </w:r>
      <w:r w:rsidR="007877BB" w:rsidRPr="00283CEC">
        <w:rPr>
          <w:rFonts w:cstheme="minorHAnsi"/>
        </w:rPr>
        <w:lastRenderedPageBreak/>
        <w:t>authority permitting the indemnification.  Neither Party shall be liable for incidental, special, consequential, or punitive damages.</w:t>
      </w:r>
    </w:p>
    <w:p w14:paraId="61C94C05" w14:textId="7F47BF75"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INSURANCE:</w:t>
      </w:r>
      <w:r w:rsidR="007877BB" w:rsidRPr="00E027A5">
        <w:rPr>
          <w:rFonts w:cstheme="minorHAnsi"/>
          <w14:ligatures w14:val="none"/>
        </w:rPr>
        <w:t xml:space="preserve"> </w:t>
      </w:r>
      <w:r w:rsidR="007877BB" w:rsidRPr="00E027A5">
        <w:rPr>
          <w:rFonts w:cstheme="minorHAnsi"/>
        </w:rPr>
        <w:t xml:space="preserve">Vendor shall, </w:t>
      </w:r>
      <w:proofErr w:type="gramStart"/>
      <w:r w:rsidR="007877BB" w:rsidRPr="00E027A5">
        <w:rPr>
          <w:rFonts w:cstheme="minorHAnsi"/>
        </w:rPr>
        <w:t>at all times</w:t>
      </w:r>
      <w:proofErr w:type="gramEnd"/>
      <w:r w:rsidR="007877BB" w:rsidRPr="00E027A5">
        <w:rPr>
          <w:rFonts w:cstheme="minorHAnsi"/>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INDEPENDENT CONTRACTOR:</w:t>
      </w:r>
      <w:r w:rsidR="007877BB" w:rsidRPr="00E027A5">
        <w:rPr>
          <w:rFonts w:cstheme="minorHAnsi"/>
          <w14:ligatures w14:val="none"/>
        </w:rPr>
        <w:t xml:space="preserve"> </w:t>
      </w:r>
      <w:r w:rsidR="007877BB" w:rsidRPr="00E027A5">
        <w:rPr>
          <w:rFonts w:cstheme="minorHAnsi"/>
        </w:rPr>
        <w:t xml:space="preserve">Vendor shall act as an independent contractor and not an agent or employee of, or joint </w:t>
      </w:r>
      <w:proofErr w:type="spellStart"/>
      <w:r w:rsidR="007877BB" w:rsidRPr="00E027A5">
        <w:rPr>
          <w:rFonts w:cstheme="minorHAnsi"/>
        </w:rPr>
        <w:t>venturer</w:t>
      </w:r>
      <w:proofErr w:type="spellEnd"/>
      <w:r w:rsidR="007877BB" w:rsidRPr="00E027A5">
        <w:rPr>
          <w:rFonts w:cstheme="minorHAnsi"/>
        </w:rPr>
        <w:t xml:space="preserve"> with the State.  All payments by the State shall be made on that basis.</w:t>
      </w:r>
    </w:p>
    <w:p w14:paraId="71D343AE" w14:textId="794D9CD7"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SOLICITATION AND EMPLOYMENT:</w:t>
      </w:r>
      <w:r w:rsidR="007877BB" w:rsidRPr="00E027A5">
        <w:rPr>
          <w:rFonts w:cstheme="minorHAnsi"/>
          <w14:ligatures w14:val="none"/>
        </w:rPr>
        <w:t xml:space="preserve"> </w:t>
      </w:r>
      <w:r w:rsidR="007877BB" w:rsidRPr="00E027A5">
        <w:rPr>
          <w:rFonts w:cstheme="minorHAnsi"/>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COMPLIANCE WITH THE LAW:</w:t>
      </w:r>
      <w:r w:rsidR="007877BB" w:rsidRPr="00E027A5">
        <w:rPr>
          <w:rFonts w:cstheme="minorHAnsi"/>
          <w14:ligatures w14:val="none"/>
        </w:rPr>
        <w:t xml:space="preserve"> </w:t>
      </w:r>
      <w:r w:rsidR="007877BB" w:rsidRPr="00E027A5">
        <w:rPr>
          <w:rFonts w:cstheme="minorHAnsi"/>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E027A5">
        <w:rPr>
          <w:rFonts w:cstheme="minorHAnsi"/>
        </w:rPr>
        <w:t>be in compliance with</w:t>
      </w:r>
      <w:proofErr w:type="gramEnd"/>
      <w:r w:rsidR="007877BB" w:rsidRPr="00E027A5">
        <w:rPr>
          <w:rFonts w:cstheme="minorHAnsi"/>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BACKGROUND CHECK:</w:t>
      </w:r>
      <w:r w:rsidR="002A5166" w:rsidRPr="00E027A5">
        <w:rPr>
          <w:rFonts w:cstheme="minorHAnsi"/>
          <w14:ligatures w14:val="none"/>
        </w:rPr>
        <w:t xml:space="preserve"> </w:t>
      </w:r>
      <w:r w:rsidR="002A5166" w:rsidRPr="00E027A5">
        <w:rPr>
          <w:rFonts w:cstheme="minorHAnsi"/>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E027A5" w:rsidRDefault="008D4FF4" w:rsidP="008C4FD4">
      <w:pPr>
        <w:pStyle w:val="ListParagraph"/>
        <w:numPr>
          <w:ilvl w:val="1"/>
          <w:numId w:val="2"/>
        </w:numPr>
        <w:spacing w:before="240" w:after="240" w:line="276" w:lineRule="auto"/>
        <w:ind w:left="1440" w:hanging="720"/>
        <w:contextualSpacing w:val="0"/>
        <w:jc w:val="both"/>
        <w:rPr>
          <w:rFonts w:cstheme="minorHAnsi"/>
          <w:b/>
          <w:bCs/>
        </w:rPr>
      </w:pPr>
      <w:r w:rsidRPr="00E027A5">
        <w:rPr>
          <w:rFonts w:cstheme="minorHAnsi"/>
          <w:b/>
          <w:bCs/>
        </w:rPr>
        <w:t>APPLICABLE LAW:</w:t>
      </w:r>
    </w:p>
    <w:p w14:paraId="54653225" w14:textId="1878BF77" w:rsidR="008D4FF4" w:rsidRPr="00E027A5" w:rsidRDefault="008D4FF4"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PREVAILING LAW:</w:t>
      </w:r>
      <w:r w:rsidR="002A5166" w:rsidRPr="00E027A5">
        <w:rPr>
          <w:rFonts w:cstheme="minorHAnsi"/>
          <w14:ligatures w14:val="none"/>
        </w:rPr>
        <w:t xml:space="preserve"> </w:t>
      </w:r>
      <w:r w:rsidR="002A5166" w:rsidRPr="00E027A5">
        <w:rPr>
          <w:rFonts w:cstheme="minorHAnsi"/>
        </w:rPr>
        <w:t>This contract shall be construed in accordance with and is subject to the laws and rules of the State of Illinois.</w:t>
      </w:r>
    </w:p>
    <w:p w14:paraId="314F9723" w14:textId="5CFE3569" w:rsidR="008D4FF4" w:rsidRPr="00E027A5" w:rsidRDefault="008D4FF4"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lastRenderedPageBreak/>
        <w:t>EQUAL OPPORTUNITY:</w:t>
      </w:r>
      <w:r w:rsidR="002A5166" w:rsidRPr="00E027A5">
        <w:rPr>
          <w:rFonts w:cstheme="minorHAnsi"/>
          <w14:ligatures w14:val="none"/>
        </w:rPr>
        <w:t xml:space="preserve"> </w:t>
      </w:r>
      <w:r w:rsidR="002A5166" w:rsidRPr="00E027A5">
        <w:rPr>
          <w:rFonts w:cstheme="minorHAnsi"/>
        </w:rPr>
        <w:t>The Department of Human Rights’ Equal Opportunity requirements are incorporated by reference.  44 Ill. Adm. Code 750.</w:t>
      </w:r>
    </w:p>
    <w:p w14:paraId="4FBB0FE0" w14:textId="7D328514" w:rsidR="008D4FF4" w:rsidRPr="00E027A5" w:rsidRDefault="008D4FF4"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COURT OF CLAIMS; ARBITRATION; SOVEREI</w:t>
      </w:r>
      <w:r w:rsidR="008A2EA8">
        <w:rPr>
          <w:rFonts w:cstheme="minorHAnsi"/>
          <w:b/>
          <w:bCs/>
        </w:rPr>
        <w:t>G</w:t>
      </w:r>
      <w:r w:rsidRPr="00E027A5">
        <w:rPr>
          <w:rFonts w:cstheme="minorHAnsi"/>
          <w:b/>
          <w:bCs/>
        </w:rPr>
        <w:t>N IMMUNITY:</w:t>
      </w:r>
      <w:r w:rsidR="002A5166" w:rsidRPr="00E027A5">
        <w:rPr>
          <w:rFonts w:cstheme="minorHAnsi"/>
          <w14:ligatures w14:val="none"/>
        </w:rPr>
        <w:t xml:space="preserve"> </w:t>
      </w:r>
      <w:r w:rsidR="002A5166" w:rsidRPr="00E027A5">
        <w:rPr>
          <w:rFonts w:cstheme="minorHAnsi"/>
        </w:rPr>
        <w:t xml:space="preserve">Any claim against the State arising out of this contract must be filed exclusively with the Illinois Court of Claims.  705 ILCS 505.  The State shall not </w:t>
      </w:r>
      <w:proofErr w:type="gramStart"/>
      <w:r w:rsidR="002A5166" w:rsidRPr="00E027A5">
        <w:rPr>
          <w:rFonts w:cstheme="minorHAnsi"/>
        </w:rPr>
        <w:t>enter into</w:t>
      </w:r>
      <w:proofErr w:type="gramEnd"/>
      <w:r w:rsidR="002A5166" w:rsidRPr="00E027A5">
        <w:rPr>
          <w:rFonts w:cstheme="minorHAnsi"/>
        </w:rPr>
        <w:t xml:space="preserve"> binding arbitration to resolve any dispute arising out of this contract.  The State of Illinois does not waive sovereign immunity by </w:t>
      </w:r>
      <w:proofErr w:type="gramStart"/>
      <w:r w:rsidR="002A5166" w:rsidRPr="00E027A5">
        <w:rPr>
          <w:rFonts w:cstheme="minorHAnsi"/>
        </w:rPr>
        <w:t>entering into</w:t>
      </w:r>
      <w:proofErr w:type="gramEnd"/>
      <w:r w:rsidR="002A5166" w:rsidRPr="00E027A5">
        <w:rPr>
          <w:rFonts w:cstheme="minorHAnsi"/>
        </w:rPr>
        <w:t xml:space="preserve"> this contract.  </w:t>
      </w:r>
    </w:p>
    <w:p w14:paraId="6ADADA91" w14:textId="5DA1856F" w:rsidR="008D4FF4" w:rsidRPr="00E027A5" w:rsidRDefault="008D4FF4"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OFFICIAL TEXT</w:t>
      </w:r>
      <w:r w:rsidR="002A5166" w:rsidRPr="00E027A5">
        <w:rPr>
          <w:rFonts w:cstheme="minorHAnsi"/>
          <w:b/>
          <w:bCs/>
        </w:rPr>
        <w:t>:</w:t>
      </w:r>
      <w:r w:rsidR="002A5166" w:rsidRPr="00E027A5">
        <w:rPr>
          <w:rFonts w:cstheme="minorHAnsi"/>
        </w:rPr>
        <w:t xml:space="preserve"> The official text of the statutes cited herein is incorporated by reference.  An unofficial version can be viewed at (</w:t>
      </w:r>
      <w:hyperlink r:id="rId10" w:history="1">
        <w:r w:rsidR="002A5166" w:rsidRPr="00E027A5">
          <w:rPr>
            <w:rStyle w:val="Hyperlink"/>
            <w:rFonts w:cstheme="minorHAnsi"/>
            <w:i/>
          </w:rPr>
          <w:t>www.ilga.gov/legislation/ilcs/ilcs.asp</w:t>
        </w:r>
      </w:hyperlink>
      <w:r w:rsidR="002A5166" w:rsidRPr="00E027A5">
        <w:rPr>
          <w:rFonts w:cstheme="minorHAnsi"/>
        </w:rPr>
        <w:t>).</w:t>
      </w:r>
    </w:p>
    <w:p w14:paraId="10EDE55C" w14:textId="393D710F"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ANTI-TRUST ASSIGNMENT:</w:t>
      </w:r>
      <w:r w:rsidR="002A5166" w:rsidRPr="00E027A5">
        <w:rPr>
          <w:rFonts w:cstheme="minorHAnsi"/>
          <w14:ligatures w14:val="none"/>
        </w:rPr>
        <w:t xml:space="preserve"> </w:t>
      </w:r>
      <w:r w:rsidR="002A5166" w:rsidRPr="00E027A5">
        <w:rPr>
          <w:rFonts w:cstheme="minorHAnsi"/>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CONTRACTUAL AUTHORITY:</w:t>
      </w:r>
      <w:r w:rsidR="002A5166" w:rsidRPr="00E027A5">
        <w:rPr>
          <w:rFonts w:cstheme="minorHAnsi"/>
          <w14:ligatures w14:val="none"/>
        </w:rPr>
        <w:t xml:space="preserve"> </w:t>
      </w:r>
      <w:r w:rsidR="002A5166" w:rsidRPr="00E027A5">
        <w:rPr>
          <w:rFonts w:cstheme="minorHAnsi"/>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EXPATRIATED ENTITIES:</w:t>
      </w:r>
      <w:r w:rsidR="002A5166" w:rsidRPr="00E027A5">
        <w:rPr>
          <w:rFonts w:cstheme="minorHAnsi"/>
          <w14:ligatures w14:val="none"/>
        </w:rPr>
        <w:t xml:space="preserve"> </w:t>
      </w:r>
      <w:r w:rsidR="002A5166" w:rsidRPr="00E027A5">
        <w:rPr>
          <w:rFonts w:cstheme="minorHAnsi"/>
        </w:rPr>
        <w:t xml:space="preserve">Except in limited circumstances, no business or member of a unitary business group, as defined in the Illinois Income Tax Act, shall submit a bid for or </w:t>
      </w:r>
      <w:proofErr w:type="gramStart"/>
      <w:r w:rsidR="002A5166" w:rsidRPr="00E027A5">
        <w:rPr>
          <w:rFonts w:cstheme="minorHAnsi"/>
        </w:rPr>
        <w:t>enter into</w:t>
      </w:r>
      <w:proofErr w:type="gramEnd"/>
      <w:r w:rsidR="002A5166" w:rsidRPr="00E027A5">
        <w:rPr>
          <w:rFonts w:cstheme="minorHAnsi"/>
        </w:rPr>
        <w:t xml:space="preserve"> a contract with a State agency if that business or any member of the unitary business group is an expatriated entity.</w:t>
      </w:r>
    </w:p>
    <w:p w14:paraId="57A01ABF" w14:textId="0DAC8F2A"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NOTICES:</w:t>
      </w:r>
      <w:r w:rsidR="002A5166" w:rsidRPr="00E027A5">
        <w:rPr>
          <w:rFonts w:cstheme="minorHAnsi"/>
          <w14:ligatures w14:val="none"/>
        </w:rPr>
        <w:t xml:space="preserve"> </w:t>
      </w:r>
      <w:r w:rsidR="002A5166" w:rsidRPr="00E027A5">
        <w:rPr>
          <w:rFonts w:cstheme="minorHAnsi"/>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E027A5">
        <w:rPr>
          <w:rFonts w:cstheme="minorHAnsi"/>
        </w:rPr>
        <w:t>actually received</w:t>
      </w:r>
      <w:proofErr w:type="gramEnd"/>
      <w:r w:rsidR="002A5166" w:rsidRPr="00E027A5">
        <w:rPr>
          <w:rFonts w:cstheme="minorHAnsi"/>
        </w:rPr>
        <w:t>.  By giving notice, either Party may change its contact information.</w:t>
      </w:r>
    </w:p>
    <w:p w14:paraId="5862CDF8" w14:textId="1676235F"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lastRenderedPageBreak/>
        <w:t>MODIFICATIONS AND SURVIVAL:</w:t>
      </w:r>
      <w:r w:rsidR="002A5166" w:rsidRPr="00E027A5">
        <w:rPr>
          <w:rFonts w:cstheme="minorHAnsi"/>
          <w14:ligatures w14:val="none"/>
        </w:rPr>
        <w:t xml:space="preserve"> </w:t>
      </w:r>
      <w:r w:rsidR="002A5166" w:rsidRPr="00E027A5">
        <w:rPr>
          <w:rFonts w:cstheme="minorHAnsi"/>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PERFORMANCE RECORD/SUSPENSION:</w:t>
      </w:r>
      <w:r w:rsidR="002A5166" w:rsidRPr="00E027A5">
        <w:rPr>
          <w:rFonts w:cstheme="minorHAnsi"/>
          <w14:ligatures w14:val="none"/>
        </w:rPr>
        <w:t xml:space="preserve"> </w:t>
      </w:r>
      <w:r w:rsidR="002A5166" w:rsidRPr="00E027A5">
        <w:rPr>
          <w:rFonts w:cstheme="minorHAnsi"/>
        </w:rPr>
        <w:t xml:space="preserve">Upon request of the State, Vendor shall meet to discuss performance or provide contract performance updates to help ensure proper performance of this contract.  The State may consider Vendor’s performance under this contract and compliance with law and rule to determine whether to continue this contract, suspend Vendor from doing future business with the State for a specified </w:t>
      </w:r>
      <w:proofErr w:type="gramStart"/>
      <w:r w:rsidR="002A5166" w:rsidRPr="00E027A5">
        <w:rPr>
          <w:rFonts w:cstheme="minorHAnsi"/>
        </w:rPr>
        <w:t>period of time</w:t>
      </w:r>
      <w:proofErr w:type="gramEnd"/>
      <w:r w:rsidR="002A5166" w:rsidRPr="00E027A5">
        <w:rPr>
          <w:rFonts w:cstheme="minorHAnsi"/>
        </w:rPr>
        <w:t xml:space="preserve">, or whether Vendor can be considered responsible </w:t>
      </w:r>
      <w:proofErr w:type="gramStart"/>
      <w:r w:rsidR="002A5166" w:rsidRPr="00E027A5">
        <w:rPr>
          <w:rFonts w:cstheme="minorHAnsi"/>
        </w:rPr>
        <w:t>on</w:t>
      </w:r>
      <w:proofErr w:type="gramEnd"/>
      <w:r w:rsidR="002A5166" w:rsidRPr="00E027A5">
        <w:rPr>
          <w:rFonts w:cstheme="minorHAnsi"/>
        </w:rPr>
        <w:t xml:space="preserve"> specific future contract opportunities.</w:t>
      </w:r>
    </w:p>
    <w:p w14:paraId="18B41B31" w14:textId="0D22E6CC"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FREEDOM OF INFO</w:t>
      </w:r>
      <w:r w:rsidR="00341514" w:rsidRPr="00E027A5">
        <w:rPr>
          <w:rFonts w:cstheme="minorHAnsi"/>
          <w:b/>
          <w:bCs/>
        </w:rPr>
        <w:t>RM</w:t>
      </w:r>
      <w:r w:rsidRPr="00E027A5">
        <w:rPr>
          <w:rFonts w:cstheme="minorHAnsi"/>
          <w:b/>
          <w:bCs/>
        </w:rPr>
        <w:t>ATION ACT:</w:t>
      </w:r>
      <w:r w:rsidR="002A5166" w:rsidRPr="00E027A5">
        <w:rPr>
          <w:rFonts w:cstheme="minorHAnsi"/>
          <w14:ligatures w14:val="none"/>
        </w:rPr>
        <w:t xml:space="preserve"> </w:t>
      </w:r>
      <w:r w:rsidR="002A5166" w:rsidRPr="00E027A5">
        <w:rPr>
          <w:rFonts w:cstheme="minorHAnsi"/>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SCHEDULE OF WORK:</w:t>
      </w:r>
      <w:r w:rsidR="002A5166" w:rsidRPr="00E027A5">
        <w:rPr>
          <w:rFonts w:cstheme="minorHAnsi"/>
          <w14:ligatures w14:val="none"/>
        </w:rPr>
        <w:t xml:space="preserve"> </w:t>
      </w:r>
      <w:r w:rsidR="002A5166" w:rsidRPr="00E027A5">
        <w:rPr>
          <w:rFonts w:cstheme="minorHAnsi"/>
        </w:rPr>
        <w:t>Any work performed on State premises shall be performed during the hours designated by the State and performed in a manner that does not interfere with the State and its personnel.</w:t>
      </w:r>
    </w:p>
    <w:p w14:paraId="160041D8" w14:textId="1F890894"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b/>
          <w:bCs/>
        </w:rPr>
      </w:pPr>
      <w:r w:rsidRPr="00E027A5">
        <w:rPr>
          <w:rFonts w:cstheme="minorHAnsi"/>
          <w:b/>
          <w:bCs/>
        </w:rPr>
        <w:t>WARRANTIES FOR SUPPLIES AND SERVICES:</w:t>
      </w:r>
    </w:p>
    <w:p w14:paraId="61FF1252" w14:textId="15EE56F3" w:rsidR="002A5166" w:rsidRPr="00E027A5" w:rsidRDefault="002A5166" w:rsidP="003B5EE3">
      <w:pPr>
        <w:pStyle w:val="ListParagraph"/>
        <w:numPr>
          <w:ilvl w:val="2"/>
          <w:numId w:val="2"/>
        </w:numPr>
        <w:kinsoku w:val="0"/>
        <w:overflowPunct w:val="0"/>
        <w:autoSpaceDE w:val="0"/>
        <w:autoSpaceDN w:val="0"/>
        <w:spacing w:before="240" w:after="240" w:line="276" w:lineRule="auto"/>
        <w:ind w:left="2160" w:hanging="720"/>
        <w:contextualSpacing w:val="0"/>
        <w:jc w:val="both"/>
        <w:rPr>
          <w:rFonts w:cstheme="minorHAnsi"/>
        </w:rPr>
      </w:pPr>
      <w:r w:rsidRPr="00E027A5">
        <w:rPr>
          <w:rFonts w:cstheme="minorHAnsi"/>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E027A5">
        <w:rPr>
          <w:rFonts w:cstheme="minorHAnsi"/>
        </w:rPr>
        <w:t>attorney’s</w:t>
      </w:r>
      <w:proofErr w:type="gramEnd"/>
      <w:r w:rsidRPr="00E027A5">
        <w:rPr>
          <w:rFonts w:cstheme="minorHAnsi"/>
        </w:rPr>
        <w:t xml:space="preserve"> fees and expenses, arising from failure of the supplies to meet such warranties.</w:t>
      </w:r>
    </w:p>
    <w:p w14:paraId="79272152" w14:textId="322CB1ED" w:rsidR="002A5166" w:rsidRPr="00E027A5" w:rsidRDefault="002A5166" w:rsidP="003B5EE3">
      <w:pPr>
        <w:pStyle w:val="ListParagraph"/>
        <w:numPr>
          <w:ilvl w:val="2"/>
          <w:numId w:val="2"/>
        </w:numPr>
        <w:kinsoku w:val="0"/>
        <w:overflowPunct w:val="0"/>
        <w:autoSpaceDE w:val="0"/>
        <w:autoSpaceDN w:val="0"/>
        <w:spacing w:before="240" w:after="240" w:line="276" w:lineRule="auto"/>
        <w:ind w:left="2160" w:hanging="720"/>
        <w:contextualSpacing w:val="0"/>
        <w:jc w:val="both"/>
        <w:rPr>
          <w:rFonts w:cstheme="minorHAnsi"/>
        </w:rPr>
      </w:pPr>
      <w:r w:rsidRPr="00E027A5">
        <w:rPr>
          <w:rFonts w:cstheme="minorHAnsi"/>
        </w:rPr>
        <w:t xml:space="preserve">Vendor shall ensure that all manufacturers’ warranties are transferred to the State and shall </w:t>
      </w:r>
      <w:proofErr w:type="gramStart"/>
      <w:r w:rsidRPr="00E027A5">
        <w:rPr>
          <w:rFonts w:cstheme="minorHAnsi"/>
        </w:rPr>
        <w:t>provide to the State</w:t>
      </w:r>
      <w:proofErr w:type="gramEnd"/>
      <w:r w:rsidRPr="00E027A5">
        <w:rPr>
          <w:rFonts w:cstheme="minorHAnsi"/>
        </w:rPr>
        <w:t xml:space="preserve"> copies of such warranties.  These warranties </w:t>
      </w:r>
      <w:r w:rsidRPr="00E027A5">
        <w:rPr>
          <w:rFonts w:cstheme="minorHAnsi"/>
        </w:rPr>
        <w:lastRenderedPageBreak/>
        <w:t>shall be in addition to all other warranties, express, implied or statutory, and shall survive the State’s payment, acceptance, inspection or failure to inspect the supplies.</w:t>
      </w:r>
    </w:p>
    <w:p w14:paraId="60275D19" w14:textId="4F327CBF" w:rsidR="00DF3B10" w:rsidRPr="00E027A5" w:rsidRDefault="002A5166"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rPr>
        <w:t xml:space="preserve">Vendor warrants that all services will be performed to meet the requirements of this contract in an efficient and effective manner by trained and competent personnel.  Vendor shall monitor performances of </w:t>
      </w:r>
      <w:proofErr w:type="gramStart"/>
      <w:r w:rsidRPr="00E027A5">
        <w:rPr>
          <w:rFonts w:cstheme="minorHAnsi"/>
        </w:rPr>
        <w:t>each individual</w:t>
      </w:r>
      <w:proofErr w:type="gramEnd"/>
      <w:r w:rsidRPr="00E027A5">
        <w:rPr>
          <w:rFonts w:cstheme="minorHAnsi"/>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REPORTING, STATUS AND MONITORING SPECIFICATIONS:</w:t>
      </w:r>
      <w:r w:rsidR="002A5166" w:rsidRPr="00E027A5">
        <w:rPr>
          <w:rFonts w:cstheme="minorHAnsi"/>
          <w14:ligatures w14:val="none"/>
        </w:rPr>
        <w:t xml:space="preserve"> </w:t>
      </w:r>
      <w:r w:rsidR="002A5166" w:rsidRPr="00E027A5">
        <w:rPr>
          <w:rFonts w:cstheme="minorHAnsi"/>
        </w:rPr>
        <w:t xml:space="preserve">Vendor shall immediately notify the State of any event that may have a material impact on Vendor’s ability to </w:t>
      </w:r>
      <w:proofErr w:type="gramStart"/>
      <w:r w:rsidR="002A5166" w:rsidRPr="00E027A5">
        <w:rPr>
          <w:rFonts w:cstheme="minorHAnsi"/>
        </w:rPr>
        <w:t>perform</w:t>
      </w:r>
      <w:proofErr w:type="gramEnd"/>
      <w:r w:rsidR="002A5166" w:rsidRPr="00E027A5">
        <w:rPr>
          <w:rFonts w:cstheme="minorHAnsi"/>
        </w:rPr>
        <w:t xml:space="preserve"> this contract.</w:t>
      </w:r>
    </w:p>
    <w:p w14:paraId="3D9E1552" w14:textId="7E50387D" w:rsidR="00DF3B10"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EMPLOYMENT TAX CREDIT:</w:t>
      </w:r>
      <w:r w:rsidR="002A5166" w:rsidRPr="00E027A5">
        <w:rPr>
          <w:rFonts w:cstheme="minorHAnsi"/>
          <w14:ligatures w14:val="none"/>
        </w:rPr>
        <w:t xml:space="preserve"> </w:t>
      </w:r>
      <w:r w:rsidR="002A5166" w:rsidRPr="00E027A5">
        <w:rPr>
          <w:rFonts w:cstheme="minorHAnsi"/>
        </w:rPr>
        <w:t>Vendors who hire qualified veterans and certain ex-offenders may be eligible for tax credits.  35 ILCS 5/216, 5/217.  Please contact the Illinois Department of Revenue (telephone #: 217-524-4772) for information about tax credits.</w:t>
      </w:r>
    </w:p>
    <w:p w14:paraId="4C626EF7" w14:textId="40B066B8" w:rsidR="000D3DB7" w:rsidRDefault="000D3DB7" w:rsidP="000D3DB7">
      <w:pPr>
        <w:pStyle w:val="ListParagraph"/>
        <w:spacing w:before="240" w:after="240" w:line="276" w:lineRule="auto"/>
        <w:ind w:left="1440"/>
        <w:contextualSpacing w:val="0"/>
        <w:jc w:val="both"/>
        <w:rPr>
          <w:rStyle w:val="Hyperlink"/>
        </w:rPr>
      </w:pPr>
      <w:r w:rsidRPr="00A32A48">
        <w:t xml:space="preserve">The Vendor will be required to report to Central Management Services – Bureau of Strategic Sourcing (BOSS) an annual report on the hiring of Veterans and Ex-Offenders, this report must be sent by September </w:t>
      </w:r>
      <w:r>
        <w:t>30</w:t>
      </w:r>
      <w:r w:rsidRPr="00012F43">
        <w:rPr>
          <w:vertAlign w:val="superscript"/>
        </w:rPr>
        <w:t>th</w:t>
      </w:r>
      <w:r>
        <w:t xml:space="preserve"> </w:t>
      </w:r>
      <w:r w:rsidRPr="00A32A48">
        <w:t>of every year. The report shall be attached and sent to the following email address</w:t>
      </w:r>
      <w:r w:rsidRPr="0088269C">
        <w:t xml:space="preserve">: </w:t>
      </w:r>
      <w:hyperlink r:id="rId11" w:history="1">
        <w:r w:rsidRPr="0088269C">
          <w:rPr>
            <w:rStyle w:val="Hyperlink"/>
          </w:rPr>
          <w:t>cms.boss.sourcing@illinois.gov</w:t>
        </w:r>
      </w:hyperlink>
      <w:r>
        <w:rPr>
          <w:rStyle w:val="Hyperlink"/>
        </w:rPr>
        <w:t>.</w:t>
      </w:r>
    </w:p>
    <w:p w14:paraId="67E4A2A9" w14:textId="77777777" w:rsidR="00880D5C" w:rsidRPr="00E027A5" w:rsidRDefault="00880D5C" w:rsidP="000D3DB7">
      <w:pPr>
        <w:pStyle w:val="ListParagraph"/>
        <w:spacing w:before="240" w:after="240" w:line="276" w:lineRule="auto"/>
        <w:ind w:left="1440"/>
        <w:contextualSpacing w:val="0"/>
        <w:jc w:val="both"/>
        <w:rPr>
          <w:rFonts w:cstheme="minorHAnsi"/>
        </w:rPr>
      </w:pPr>
    </w:p>
    <w:p w14:paraId="7C5FA348" w14:textId="357CAC86" w:rsidR="00DF3B10" w:rsidRPr="00E027A5" w:rsidRDefault="00DF3B10" w:rsidP="008C4FD4">
      <w:pPr>
        <w:pStyle w:val="ListParagraph"/>
        <w:numPr>
          <w:ilvl w:val="0"/>
          <w:numId w:val="2"/>
        </w:numPr>
        <w:spacing w:before="240" w:after="240" w:line="276" w:lineRule="auto"/>
        <w:ind w:left="720" w:hanging="720"/>
        <w:contextualSpacing w:val="0"/>
        <w:jc w:val="both"/>
        <w:rPr>
          <w:rFonts w:cstheme="minorHAnsi"/>
          <w:b/>
          <w:bCs/>
        </w:rPr>
      </w:pPr>
      <w:r w:rsidRPr="00E027A5">
        <w:rPr>
          <w:rFonts w:cstheme="minorHAnsi"/>
          <w:b/>
          <w:bCs/>
        </w:rPr>
        <w:t>STATE SUPPLEMENTAL PROVISIONS</w:t>
      </w:r>
    </w:p>
    <w:p w14:paraId="0CE87C5C" w14:textId="304970FD" w:rsidR="002A5166" w:rsidRPr="00E027A5" w:rsidRDefault="002A5166" w:rsidP="0048577D">
      <w:pPr>
        <w:tabs>
          <w:tab w:val="left" w:pos="810"/>
        </w:tabs>
        <w:spacing w:before="240" w:after="240" w:line="276" w:lineRule="auto"/>
        <w:ind w:left="720"/>
        <w:jc w:val="both"/>
        <w:rPr>
          <w:rFonts w:cstheme="minorHAnsi"/>
          <w:iCs/>
        </w:rPr>
      </w:pPr>
      <w:r w:rsidRPr="00E027A5">
        <w:rPr>
          <w:rFonts w:cstheme="minorHAnsi"/>
          <w:iCs/>
        </w:rPr>
        <w:fldChar w:fldCharType="begin">
          <w:ffData>
            <w:name w:val="Check75"/>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00283CEC">
        <w:rPr>
          <w:rFonts w:cstheme="minorHAnsi"/>
          <w:iCs/>
        </w:rPr>
        <w:tab/>
      </w:r>
      <w:r w:rsidRPr="00E027A5">
        <w:rPr>
          <w:rFonts w:cstheme="minorHAnsi"/>
          <w:iCs/>
        </w:rPr>
        <w:t>Agency Definitions</w:t>
      </w:r>
    </w:p>
    <w:p w14:paraId="2CE12A81"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76"/>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 xml:space="preserve">Required Federal Clauses, Certifications and Assurances </w:t>
      </w:r>
    </w:p>
    <w:p w14:paraId="0808E2A4" w14:textId="77777777" w:rsidR="002A5166" w:rsidRPr="00E027A5" w:rsidRDefault="002A5166" w:rsidP="0048577D">
      <w:pPr>
        <w:tabs>
          <w:tab w:val="left" w:pos="1440"/>
        </w:tabs>
        <w:spacing w:before="240" w:after="240" w:line="276" w:lineRule="auto"/>
        <w:ind w:left="1440" w:hanging="720"/>
        <w:jc w:val="both"/>
        <w:rPr>
          <w:rFonts w:cstheme="minorHAnsi"/>
          <w:iCs/>
        </w:rPr>
      </w:pPr>
      <w:r w:rsidRPr="00E027A5">
        <w:rPr>
          <w:rFonts w:cstheme="minorHAnsi"/>
          <w:iCs/>
        </w:rPr>
        <w:fldChar w:fldCharType="begin">
          <w:ffData>
            <w:name w:val="Check78"/>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Public Works Requirements (construction and maintenance of a public work) 820 ILCS 130/4.</w:t>
      </w:r>
    </w:p>
    <w:p w14:paraId="7B283111" w14:textId="461BC6C5" w:rsidR="002A5166" w:rsidRPr="00E027A5" w:rsidRDefault="004458C2" w:rsidP="0048577D">
      <w:pPr>
        <w:tabs>
          <w:tab w:val="left" w:pos="1440"/>
        </w:tabs>
        <w:spacing w:before="240" w:after="240" w:line="276" w:lineRule="auto"/>
        <w:ind w:left="1440" w:hanging="720"/>
        <w:jc w:val="both"/>
        <w:rPr>
          <w:rFonts w:cstheme="minorHAnsi"/>
          <w:iCs/>
        </w:rPr>
      </w:pPr>
      <w:r>
        <w:rPr>
          <w:rFonts w:cstheme="minorHAnsi"/>
          <w:iCs/>
        </w:rPr>
        <w:fldChar w:fldCharType="begin">
          <w:ffData>
            <w:name w:val="Check80"/>
            <w:enabled/>
            <w:calcOnExit w:val="0"/>
            <w:checkBox>
              <w:sizeAuto/>
              <w:default w:val="1"/>
            </w:checkBox>
          </w:ffData>
        </w:fldChar>
      </w:r>
      <w:bookmarkStart w:id="12" w:name="Check80"/>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2"/>
      <w:r w:rsidR="002A5166" w:rsidRPr="00E027A5">
        <w:rPr>
          <w:rFonts w:cstheme="minorHAnsi"/>
          <w:iCs/>
        </w:rPr>
        <w:tab/>
        <w:t>Prevailing Wage (janitorial cleaning, window cleaning, building and grounds, site technician, natural resources, food services, security services, and printing, if valued at more than $200 per month or $2,000 per year) 30 ILCS 500/25-60.</w:t>
      </w:r>
      <w:r w:rsidR="00832530" w:rsidRPr="00832530">
        <w:t xml:space="preserve"> </w:t>
      </w:r>
      <w:r w:rsidR="00832530" w:rsidRPr="008F3E2E">
        <w:t>Information on prevailing wage may be obtained at</w:t>
      </w:r>
      <w:r w:rsidR="00832530">
        <w:t xml:space="preserve"> </w:t>
      </w:r>
      <w:hyperlink r:id="rId12" w:history="1">
        <w:r w:rsidR="00832530" w:rsidRPr="008F6B13">
          <w:rPr>
            <w:rStyle w:val="Hyperlink"/>
            <w:rFonts w:ascii="Calibri" w:hAnsi="Calibri" w:cs="Calibri"/>
          </w:rPr>
          <w:t>https://www2.illinois.gov/idol/Pages/default.aspx</w:t>
        </w:r>
      </w:hyperlink>
    </w:p>
    <w:p w14:paraId="2AAC825A"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82"/>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Agency Specific Terms and Conditions</w:t>
      </w:r>
    </w:p>
    <w:p w14:paraId="3492AF98" w14:textId="77777777" w:rsidR="002A5166"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85"/>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Other (describe)</w:t>
      </w:r>
    </w:p>
    <w:p w14:paraId="366A178A" w14:textId="7DC83CDB" w:rsidR="00DF3B10" w:rsidRPr="00E027A5" w:rsidRDefault="00DF3B10" w:rsidP="00E375A5">
      <w:pPr>
        <w:pStyle w:val="ListParagraph"/>
        <w:numPr>
          <w:ilvl w:val="0"/>
          <w:numId w:val="2"/>
        </w:numPr>
        <w:spacing w:before="240" w:after="240" w:line="276" w:lineRule="auto"/>
        <w:ind w:left="720" w:hanging="720"/>
        <w:contextualSpacing w:val="0"/>
        <w:jc w:val="both"/>
        <w:rPr>
          <w:rFonts w:cstheme="minorHAnsi"/>
          <w:b/>
          <w:bCs/>
        </w:rPr>
      </w:pPr>
      <w:r w:rsidRPr="00E027A5">
        <w:rPr>
          <w:rFonts w:cstheme="minorHAnsi"/>
          <w:b/>
          <w:bCs/>
        </w:rPr>
        <w:lastRenderedPageBreak/>
        <w:t>ATTACHMENTS</w:t>
      </w:r>
    </w:p>
    <w:p w14:paraId="16FD6DB1" w14:textId="1D8407ED" w:rsidR="00DF3B10" w:rsidRPr="00283CEC" w:rsidRDefault="00DF3B10" w:rsidP="008C4FD4">
      <w:pPr>
        <w:pStyle w:val="ListParagraph"/>
        <w:numPr>
          <w:ilvl w:val="1"/>
          <w:numId w:val="2"/>
        </w:numPr>
        <w:kinsoku w:val="0"/>
        <w:overflowPunct w:val="0"/>
        <w:autoSpaceDE w:val="0"/>
        <w:autoSpaceDN w:val="0"/>
        <w:spacing w:before="240" w:after="240" w:line="276" w:lineRule="auto"/>
        <w:ind w:left="1440" w:hanging="720"/>
        <w:contextualSpacing w:val="0"/>
        <w:jc w:val="both"/>
        <w:rPr>
          <w:rFonts w:cstheme="minorHAnsi"/>
          <w:b/>
          <w:bCs/>
        </w:rPr>
      </w:pPr>
      <w:r w:rsidRPr="00E027A5">
        <w:rPr>
          <w:rFonts w:cstheme="minorHAnsi"/>
          <w:b/>
          <w:bCs/>
        </w:rPr>
        <w:t>Financial Disclosures (including Illinois Procurement Gateway print-off if ap</w:t>
      </w:r>
      <w:r w:rsidR="0030026C" w:rsidRPr="00E027A5">
        <w:rPr>
          <w:rFonts w:cstheme="minorHAnsi"/>
          <w:b/>
          <w:bCs/>
        </w:rPr>
        <w:t>plicable</w:t>
      </w:r>
      <w:r w:rsidRPr="00E027A5">
        <w:rPr>
          <w:rFonts w:cstheme="minorHAnsi"/>
          <w:b/>
          <w:bCs/>
        </w:rPr>
        <w:t>)</w:t>
      </w:r>
    </w:p>
    <w:p w14:paraId="3290CC03" w14:textId="66CBA505" w:rsidR="00F511AF" w:rsidRDefault="00F511AF" w:rsidP="008C4FD4">
      <w:pPr>
        <w:pStyle w:val="ListParagraph"/>
        <w:numPr>
          <w:ilvl w:val="1"/>
          <w:numId w:val="2"/>
        </w:numPr>
        <w:kinsoku w:val="0"/>
        <w:overflowPunct w:val="0"/>
        <w:autoSpaceDE w:val="0"/>
        <w:autoSpaceDN w:val="0"/>
        <w:spacing w:before="240" w:after="240" w:line="276" w:lineRule="auto"/>
        <w:ind w:left="1440" w:hanging="720"/>
        <w:contextualSpacing w:val="0"/>
        <w:jc w:val="both"/>
        <w:rPr>
          <w:rFonts w:cstheme="minorHAnsi"/>
          <w:b/>
          <w:bCs/>
        </w:rPr>
      </w:pPr>
      <w:r>
        <w:rPr>
          <w:rFonts w:cstheme="minorHAnsi"/>
          <w:b/>
          <w:bCs/>
        </w:rPr>
        <w:t>State of Illinois Offer Document</w:t>
      </w:r>
    </w:p>
    <w:p w14:paraId="1A77BA48" w14:textId="71FB26FA" w:rsidR="00C4637C" w:rsidRPr="00E027A5" w:rsidRDefault="00CA0F1D" w:rsidP="00E027A5">
      <w:pPr>
        <w:spacing w:before="240" w:after="240" w:line="276" w:lineRule="auto"/>
        <w:rPr>
          <w:rFonts w:cstheme="minorHAnsi"/>
        </w:rPr>
      </w:pPr>
      <w:r w:rsidRPr="00E027A5">
        <w:rPr>
          <w:rFonts w:cstheme="minorHAnsi"/>
        </w:rPr>
        <w:br w:type="page"/>
      </w:r>
    </w:p>
    <w:p w14:paraId="63C29F2C" w14:textId="77777777" w:rsidR="00283CEC" w:rsidRDefault="00283CEC" w:rsidP="00283CEC">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3C614F80" w14:textId="77777777" w:rsidR="00283CEC" w:rsidRPr="00D45BDA" w:rsidRDefault="00283CEC" w:rsidP="00283CEC">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0AB92551" w14:textId="505A97BD" w:rsidR="00180993" w:rsidRPr="00D45BDA" w:rsidRDefault="000673CC" w:rsidP="00180993">
      <w:pPr>
        <w:spacing w:before="120" w:after="120" w:line="276" w:lineRule="auto"/>
        <w:jc w:val="center"/>
        <w:rPr>
          <w:rFonts w:cstheme="minorHAnsi"/>
          <w:b/>
          <w:bCs/>
          <w:color w:val="000000" w:themeColor="text1"/>
          <w:sz w:val="28"/>
          <w:szCs w:val="28"/>
        </w:rPr>
      </w:pPr>
      <w:r w:rsidRPr="000673CC">
        <w:rPr>
          <w:rFonts w:cstheme="minorHAnsi"/>
          <w:b/>
          <w:bCs/>
          <w:color w:val="000000" w:themeColor="text1"/>
          <w:sz w:val="28"/>
          <w:szCs w:val="28"/>
        </w:rPr>
        <w:t>5 Day Janitorial L6460 Mt Carmel</w:t>
      </w:r>
    </w:p>
    <w:p w14:paraId="618185C1" w14:textId="55AEBA2A" w:rsidR="00283CEC" w:rsidRDefault="002D3C18" w:rsidP="00283CEC">
      <w:pPr>
        <w:jc w:val="center"/>
        <w:rPr>
          <w:rFonts w:cstheme="minorHAnsi"/>
          <w:b/>
          <w:bCs/>
          <w:color w:val="000000" w:themeColor="text1"/>
          <w:sz w:val="28"/>
          <w:szCs w:val="28"/>
        </w:rPr>
      </w:pPr>
      <w:r w:rsidRPr="002D3C18">
        <w:rPr>
          <w:rFonts w:cstheme="minorHAnsi"/>
          <w:b/>
          <w:bCs/>
          <w:color w:val="000000" w:themeColor="text1"/>
          <w:sz w:val="28"/>
          <w:szCs w:val="28"/>
        </w:rPr>
        <w:t>27-416CMS-BOPM4-P-</w:t>
      </w:r>
    </w:p>
    <w:p w14:paraId="438C0F84" w14:textId="01E24BC5" w:rsidR="00C4637C" w:rsidRPr="00E027A5" w:rsidRDefault="00C4637C" w:rsidP="00283CEC">
      <w:pPr>
        <w:rPr>
          <w:rFonts w:eastAsia="Times New Roman" w:cstheme="minorHAnsi"/>
          <w:b/>
          <w14:ligatures w14:val="none"/>
        </w:rPr>
      </w:pPr>
      <w:r w:rsidRPr="00E027A5">
        <w:rPr>
          <w:rFonts w:eastAsia="Times New Roman" w:cstheme="minorHAnsi"/>
          <w:b/>
          <w14:ligatures w14:val="none"/>
        </w:rPr>
        <w:t>VENDOR</w:t>
      </w:r>
    </w:p>
    <w:tbl>
      <w:tblPr>
        <w:tblStyle w:val="TableGrid1"/>
        <w:tblW w:w="10888" w:type="dxa"/>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E027A5" w14:paraId="5A8ECAEA"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Vendor Name: </w:t>
            </w:r>
            <w:sdt>
              <w:sdtPr>
                <w:rPr>
                  <w:rFonts w:cstheme="minorHAnsi"/>
                </w:rPr>
                <w:alias w:val="V:  Vendor Name"/>
                <w:tag w:val="Vendor Name"/>
                <w:id w:val="4081340"/>
                <w:placeholder>
                  <w:docPart w:val="0B7F34E7ADDE4F3F81E58B7318028875"/>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27E780D2" w:rsidR="00C4637C" w:rsidRPr="00E027A5" w:rsidRDefault="00C4637C" w:rsidP="00E027A5">
            <w:pPr>
              <w:spacing w:before="240" w:after="240" w:line="276" w:lineRule="auto"/>
              <w:rPr>
                <w:rFonts w:asciiTheme="minorHAnsi" w:hAnsiTheme="minorHAnsi" w:cstheme="minorHAnsi"/>
                <w:color w:val="808080"/>
              </w:rPr>
            </w:pPr>
            <w:r w:rsidRPr="00E027A5">
              <w:rPr>
                <w:rFonts w:asciiTheme="minorHAnsi" w:hAnsiTheme="minorHAnsi" w:cstheme="minorHAnsi"/>
              </w:rPr>
              <w:t xml:space="preserve">Address: </w:t>
            </w:r>
            <w:sdt>
              <w:sdtPr>
                <w:rPr>
                  <w:rFonts w:cstheme="minorHAnsi"/>
                </w:rPr>
                <w:alias w:val="V:  Vendor Address"/>
                <w:tag w:val="Vendor Address"/>
                <w:id w:val="4081341"/>
                <w:placeholder>
                  <w:docPart w:val="52DC4525905743778816088F553FF4D1"/>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468A6761"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41376BBA" w:rsidR="00C4637C" w:rsidRPr="00E027A5" w:rsidRDefault="003F60DC" w:rsidP="00E027A5">
            <w:pPr>
              <w:spacing w:before="240" w:after="240" w:line="276" w:lineRule="auto"/>
              <w:rPr>
                <w:rFonts w:asciiTheme="minorHAnsi" w:hAnsiTheme="minorHAnsi" w:cstheme="minorHAnsi"/>
                <w:u w:val="single"/>
              </w:rPr>
            </w:pPr>
            <w:r w:rsidRPr="00E027A5">
              <w:rPr>
                <w:rFonts w:asciiTheme="minorHAnsi" w:hAnsiTheme="minorHAnsi" w:cstheme="minorHAnsi"/>
                <w:highlight w:val="yellow"/>
              </w:rPr>
              <w:t>Signature</w:t>
            </w:r>
            <w:r w:rsidRPr="00E027A5">
              <w:rPr>
                <w:rFonts w:asciiTheme="minorHAnsi" w:hAnsiTheme="minorHAnsi" w:cstheme="minorHAnsi"/>
              </w:rPr>
              <w:t>:</w:t>
            </w: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sdt>
              <w:sdtPr>
                <w:rPr>
                  <w:rFonts w:cstheme="minorHAnsi"/>
                </w:rPr>
                <w:alias w:val="V:  Vendor Phone Number"/>
                <w:tag w:val="Vendor Phone Number"/>
                <w:id w:val="4081342"/>
                <w:placeholder>
                  <w:docPart w:val="3C26C073244546E08077065FB90B2009"/>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02F18D28"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sdt>
              <w:sdtPr>
                <w:rPr>
                  <w:rFonts w:cstheme="minorHAnsi"/>
                </w:rPr>
                <w:alias w:val="V:  Printed Name of Signator"/>
                <w:tag w:val="Printed Name of Signator"/>
                <w:id w:val="183038963"/>
                <w:placeholder>
                  <w:docPart w:val="B5076DCF089947EF966CB902C84D8928"/>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Email: </w:t>
            </w:r>
            <w:sdt>
              <w:sdtPr>
                <w:rPr>
                  <w:rFonts w:cstheme="minorHAnsi"/>
                </w:rPr>
                <w:alias w:val="V:  Vendor Email Address"/>
                <w:tag w:val="Vendor Email Address"/>
                <w:id w:val="4081344"/>
                <w:placeholder>
                  <w:docPart w:val="8CE3C97551344B258E6EF182038FEAB9"/>
                </w:placeholder>
                <w:showingPlcHdr/>
              </w:sdtPr>
              <w:sdtEndPr>
                <w:rPr>
                  <w:color w:val="FF0000"/>
                </w:rPr>
              </w:sdtEndPr>
              <w:sdtContent>
                <w:r w:rsidRPr="00E027A5">
                  <w:rPr>
                    <w:rFonts w:asciiTheme="minorHAnsi" w:hAnsiTheme="minorHAnsi" w:cstheme="minorHAnsi"/>
                    <w:color w:val="FF0000"/>
                  </w:rPr>
                  <w:t>Click here to enter text.</w:t>
                </w:r>
              </w:sdtContent>
            </w:sdt>
          </w:p>
        </w:tc>
      </w:tr>
      <w:tr w:rsidR="00C4637C" w:rsidRPr="00E027A5" w14:paraId="2EE24A0E"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Title: </w:t>
            </w:r>
            <w:sdt>
              <w:sdtPr>
                <w:rPr>
                  <w:rFonts w:cstheme="minorHAnsi"/>
                </w:rPr>
                <w:alias w:val="V:  Title of Signator"/>
                <w:tag w:val="Title of Signator"/>
                <w:id w:val="183038964"/>
                <w:placeholder>
                  <w:docPart w:val="561BB912EF87419591B4ECDFF1C243A4"/>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bl>
    <w:p w14:paraId="22FA72AD" w14:textId="77777777" w:rsidR="00C4637C" w:rsidRPr="00E027A5" w:rsidRDefault="00C4637C" w:rsidP="00E027A5">
      <w:pPr>
        <w:spacing w:before="240" w:after="240" w:line="276" w:lineRule="auto"/>
        <w:ind w:left="-90"/>
        <w:rPr>
          <w:rFonts w:eastAsia="Times New Roman" w:cstheme="minorHAnsi"/>
          <w:b/>
          <w14:ligatures w14:val="none"/>
        </w:rPr>
      </w:pPr>
      <w:r w:rsidRPr="00E027A5">
        <w:rPr>
          <w:rFonts w:eastAsia="Times New Roman" w:cstheme="minorHAnsi"/>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E027A5" w14:paraId="44E56867" w14:textId="77777777" w:rsidTr="00283CEC">
        <w:trPr>
          <w:trHeight w:val="576"/>
        </w:trPr>
        <w:tc>
          <w:tcPr>
            <w:tcW w:w="5598" w:type="dxa"/>
            <w:vAlign w:val="center"/>
          </w:tcPr>
          <w:p w14:paraId="7D0E291E" w14:textId="5635E97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Purchasing Agency: </w:t>
            </w:r>
            <w:r w:rsidR="00283CEC">
              <w:rPr>
                <w:rFonts w:cs="Calibri"/>
              </w:rPr>
              <w:t>Central Management Services</w:t>
            </w:r>
          </w:p>
        </w:tc>
        <w:tc>
          <w:tcPr>
            <w:tcW w:w="5310" w:type="dxa"/>
            <w:vAlign w:val="center"/>
          </w:tcPr>
          <w:p w14:paraId="234C65AD" w14:textId="2153BC1C"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r w:rsidR="0056665A">
              <w:rPr>
                <w:rFonts w:asciiTheme="minorHAnsi" w:hAnsiTheme="minorHAnsi" w:cstheme="minorHAnsi"/>
              </w:rPr>
              <w:t>217-558-3765</w:t>
            </w:r>
          </w:p>
        </w:tc>
      </w:tr>
      <w:tr w:rsidR="00C4637C" w:rsidRPr="00E027A5" w14:paraId="396A28AD" w14:textId="77777777" w:rsidTr="00283CEC">
        <w:trPr>
          <w:trHeight w:val="576"/>
        </w:trPr>
        <w:tc>
          <w:tcPr>
            <w:tcW w:w="5598" w:type="dxa"/>
            <w:vAlign w:val="center"/>
          </w:tcPr>
          <w:p w14:paraId="2FE306FE" w14:textId="55464362"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Street Address: </w:t>
            </w:r>
            <w:r w:rsidR="00283CEC">
              <w:rPr>
                <w:rFonts w:asciiTheme="minorHAnsi" w:hAnsiTheme="minorHAnsi" w:cstheme="minorHAnsi"/>
              </w:rPr>
              <w:t>313 S Sixth Street</w:t>
            </w:r>
          </w:p>
        </w:tc>
        <w:tc>
          <w:tcPr>
            <w:tcW w:w="5310" w:type="dxa"/>
            <w:vAlign w:val="center"/>
          </w:tcPr>
          <w:p w14:paraId="3390145E" w14:textId="2088EC5C"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316198ED" w14:textId="77777777" w:rsidTr="00283CEC">
        <w:trPr>
          <w:trHeight w:val="576"/>
        </w:trPr>
        <w:tc>
          <w:tcPr>
            <w:tcW w:w="5598" w:type="dxa"/>
            <w:vAlign w:val="center"/>
          </w:tcPr>
          <w:p w14:paraId="38A7361C" w14:textId="62CBEC58"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City, State ZIP: </w:t>
            </w:r>
            <w:r w:rsidR="00283CEC">
              <w:rPr>
                <w:rFonts w:asciiTheme="minorHAnsi" w:hAnsiTheme="minorHAnsi" w:cstheme="minorHAnsi"/>
              </w:rPr>
              <w:t>Springfield, IL 62701</w:t>
            </w:r>
          </w:p>
        </w:tc>
        <w:tc>
          <w:tcPr>
            <w:tcW w:w="5310" w:type="dxa"/>
            <w:shd w:val="clear" w:color="auto" w:fill="auto"/>
            <w:vAlign w:val="center"/>
          </w:tcPr>
          <w:p w14:paraId="01D3B208"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1A15CCEE" w14:textId="77777777" w:rsidTr="00283CEC">
        <w:trPr>
          <w:trHeight w:val="576"/>
        </w:trPr>
        <w:tc>
          <w:tcPr>
            <w:tcW w:w="5598" w:type="dxa"/>
            <w:vAlign w:val="center"/>
          </w:tcPr>
          <w:p w14:paraId="08348289" w14:textId="77777777" w:rsidR="00C4637C" w:rsidRPr="00283CEC" w:rsidRDefault="00C4637C" w:rsidP="00E027A5">
            <w:pPr>
              <w:spacing w:before="240" w:after="240" w:line="276" w:lineRule="auto"/>
              <w:rPr>
                <w:rFonts w:asciiTheme="minorHAnsi" w:hAnsiTheme="minorHAnsi" w:cstheme="minorHAnsi"/>
              </w:rPr>
            </w:pPr>
            <w:r w:rsidRPr="00283CEC">
              <w:rPr>
                <w:rFonts w:asciiTheme="minorHAnsi" w:hAnsiTheme="minorHAnsi" w:cstheme="minorHAnsi"/>
              </w:rPr>
              <w:t xml:space="preserve">Official Signature: </w:t>
            </w:r>
          </w:p>
        </w:tc>
        <w:tc>
          <w:tcPr>
            <w:tcW w:w="5310" w:type="dxa"/>
            <w:shd w:val="clear" w:color="auto" w:fill="auto"/>
            <w:vAlign w:val="center"/>
          </w:tcPr>
          <w:p w14:paraId="6180825B"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r w:rsidR="00C4637C" w:rsidRPr="00E027A5" w14:paraId="20B399B5" w14:textId="77777777" w:rsidTr="00283CEC">
        <w:trPr>
          <w:trHeight w:val="576"/>
        </w:trPr>
        <w:tc>
          <w:tcPr>
            <w:tcW w:w="5598" w:type="dxa"/>
            <w:vAlign w:val="center"/>
          </w:tcPr>
          <w:p w14:paraId="51638134" w14:textId="6F4A9FF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r w:rsidR="00283CEC">
              <w:rPr>
                <w:rFonts w:asciiTheme="minorHAnsi" w:hAnsiTheme="minorHAnsi" w:cstheme="minorHAnsi"/>
              </w:rPr>
              <w:t>Raven A. DeVaughn</w:t>
            </w:r>
          </w:p>
        </w:tc>
        <w:tc>
          <w:tcPr>
            <w:tcW w:w="5310" w:type="dxa"/>
            <w:shd w:val="clear" w:color="auto" w:fill="auto"/>
            <w:vAlign w:val="center"/>
          </w:tcPr>
          <w:p w14:paraId="71609150"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606C45E6" w14:textId="77777777" w:rsidTr="00283CEC">
        <w:trPr>
          <w:trHeight w:val="576"/>
        </w:trPr>
        <w:tc>
          <w:tcPr>
            <w:tcW w:w="5598" w:type="dxa"/>
            <w:vAlign w:val="center"/>
          </w:tcPr>
          <w:p w14:paraId="251C811C" w14:textId="6F25B20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Official’s Title: </w:t>
            </w:r>
            <w:r w:rsidR="00283CEC">
              <w:rPr>
                <w:rFonts w:asciiTheme="minorHAnsi" w:hAnsiTheme="minorHAnsi" w:cstheme="minorHAnsi"/>
              </w:rPr>
              <w:t>Director</w:t>
            </w:r>
          </w:p>
        </w:tc>
        <w:tc>
          <w:tcPr>
            <w:tcW w:w="5310" w:type="dxa"/>
            <w:shd w:val="clear" w:color="auto" w:fill="auto"/>
            <w:vAlign w:val="center"/>
          </w:tcPr>
          <w:p w14:paraId="5191C62B" w14:textId="015943DE" w:rsidR="00C4637C" w:rsidRPr="00E027A5" w:rsidRDefault="00283CEC" w:rsidP="00E027A5">
            <w:pPr>
              <w:spacing w:before="240" w:after="240" w:line="276" w:lineRule="auto"/>
              <w:rPr>
                <w:rFonts w:asciiTheme="minorHAnsi" w:hAnsiTheme="minorHAnsi" w:cstheme="minorHAnsi"/>
                <w:u w:val="single"/>
              </w:rPr>
            </w:pPr>
            <w:r>
              <w:rPr>
                <w:rFonts w:cs="Calibri"/>
              </w:rPr>
              <w:t xml:space="preserve">By: </w:t>
            </w:r>
            <w:r w:rsidR="008D3DAD" w:rsidRPr="008D3DAD">
              <w:rPr>
                <w:rFonts w:cs="Calibri"/>
              </w:rPr>
              <w:t xml:space="preserve">Jennifer Haley, Deputy Director </w:t>
            </w:r>
            <w:proofErr w:type="spellStart"/>
            <w:r w:rsidR="008D3DAD" w:rsidRPr="008D3DAD">
              <w:rPr>
                <w:rFonts w:cs="Calibri"/>
              </w:rPr>
              <w:t>BoPM</w:t>
            </w:r>
            <w:proofErr w:type="spellEnd"/>
          </w:p>
        </w:tc>
      </w:tr>
    </w:tbl>
    <w:p w14:paraId="01BE81E3" w14:textId="32EADCD5" w:rsidR="00C4637C" w:rsidRDefault="0082741C" w:rsidP="00E027A5">
      <w:pPr>
        <w:spacing w:before="240" w:after="240" w:line="276" w:lineRule="auto"/>
        <w:ind w:right="-360"/>
        <w:jc w:val="both"/>
        <w:rPr>
          <w:rFonts w:eastAsia="Times New Roman" w:cstheme="minorHAnsi"/>
          <w14:ligatures w14:val="none"/>
        </w:rPr>
      </w:pPr>
      <w:r w:rsidRPr="00313736">
        <w:rPr>
          <w:b/>
          <w:szCs w:val="20"/>
          <w:u w:val="single"/>
        </w:rPr>
        <w:t>NOTE: DOCUMENTS SIGNED BY PERSONS OTHER THAN PRESIDENT, CEO, OWNER, or EXECUTIVE DIRECTOR SHOULD SUBMIT A SIGNATURE AUTHORITY LETTER</w:t>
      </w:r>
    </w:p>
    <w:p w14:paraId="423629B5" w14:textId="77777777" w:rsidR="0082741C" w:rsidRDefault="0082741C" w:rsidP="00E027A5">
      <w:pPr>
        <w:spacing w:before="240" w:after="240" w:line="276" w:lineRule="auto"/>
        <w:ind w:right="-360"/>
        <w:jc w:val="both"/>
        <w:rPr>
          <w:rFonts w:eastAsia="Times New Roman" w:cstheme="minorHAnsi"/>
          <w14:ligatures w14:val="none"/>
        </w:rPr>
      </w:pPr>
    </w:p>
    <w:p w14:paraId="4C0B4544" w14:textId="77777777" w:rsidR="0082741C" w:rsidRPr="00E027A5" w:rsidRDefault="0082741C" w:rsidP="00E027A5">
      <w:pPr>
        <w:spacing w:before="240" w:after="240" w:line="276" w:lineRule="auto"/>
        <w:ind w:right="-360"/>
        <w:jc w:val="both"/>
        <w:rPr>
          <w:rFonts w:eastAsia="Times New Roman" w:cstheme="minorHAnsi"/>
          <w14:ligatures w14:val="none"/>
        </w:rPr>
        <w:sectPr w:rsidR="0082741C" w:rsidRPr="00E027A5" w:rsidSect="005332FF">
          <w:footerReference w:type="default" r:id="rId13"/>
          <w:pgSz w:w="12240" w:h="15840"/>
          <w:pgMar w:top="1440" w:right="1440" w:bottom="1440" w:left="1440" w:header="720" w:footer="720" w:gutter="0"/>
          <w:pgNumType w:start="0"/>
          <w:cols w:space="720"/>
          <w:titlePg/>
          <w:docGrid w:linePitch="360"/>
        </w:sectPr>
      </w:pPr>
    </w:p>
    <w:p w14:paraId="676D3192" w14:textId="5BAE330F" w:rsidR="00C4637C" w:rsidRPr="00E027A5" w:rsidRDefault="00C4637C" w:rsidP="00E027A5">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b/>
          <w14:ligatures w14:val="none"/>
        </w:rPr>
      </w:pPr>
      <w:r w:rsidRPr="00E027A5">
        <w:rPr>
          <w:rFonts w:eastAsia="Times New Roman" w:cstheme="minorHAnsi"/>
          <w:b/>
          <w14:ligatures w14:val="none"/>
        </w:rPr>
        <w:lastRenderedPageBreak/>
        <w:t xml:space="preserve"> AGENCY USE ONLY</w:t>
      </w:r>
      <w:r w:rsidR="00283CEC">
        <w:rPr>
          <w:rFonts w:eastAsia="Times New Roman" w:cstheme="minorHAnsi"/>
          <w:b/>
          <w14:ligatures w14:val="none"/>
        </w:rPr>
        <w:tab/>
      </w:r>
      <w:r w:rsidRPr="00E027A5">
        <w:rPr>
          <w:rFonts w:eastAsia="Times New Roman" w:cstheme="minorHAnsi"/>
          <w:b/>
          <w14:ligatures w14:val="none"/>
        </w:rPr>
        <w:tab/>
        <w:t>NOT PART OF CONTRACTUAL PROVISIONS</w:t>
      </w:r>
    </w:p>
    <w:p w14:paraId="3200F2E6" w14:textId="4185CF3E" w:rsidR="00283CEC" w:rsidRDefault="00C4637C" w:rsidP="00283CE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Agency Reference #: </w:t>
      </w:r>
      <w:r w:rsidR="00283CEC">
        <w:t>2</w:t>
      </w:r>
      <w:r w:rsidR="002D3C18">
        <w:t>7</w:t>
      </w:r>
      <w:r w:rsidR="00283CEC">
        <w:t>-416CMS-BOPM4-R</w:t>
      </w:r>
      <w:r w:rsidR="00274695">
        <w:t>-</w:t>
      </w:r>
      <w:r w:rsidR="00274695" w:rsidRPr="00274695">
        <w:t>32300</w:t>
      </w:r>
      <w:r w:rsidR="000673CC">
        <w:t>2</w:t>
      </w:r>
    </w:p>
    <w:p w14:paraId="006767DF" w14:textId="5247690D" w:rsidR="00C4637C" w:rsidRPr="00283CEC" w:rsidRDefault="00C4637C" w:rsidP="00283CE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283CEC">
        <w:rPr>
          <w:rFonts w:eastAsia="Times New Roman" w:cstheme="minorHAnsi"/>
          <w14:ligatures w14:val="none"/>
        </w:rPr>
        <w:t xml:space="preserve">Project Title: </w:t>
      </w:r>
      <w:r w:rsidR="000673CC" w:rsidRPr="000673CC">
        <w:rPr>
          <w:rFonts w:eastAsia="Times New Roman" w:cstheme="minorHAnsi"/>
          <w14:ligatures w14:val="none"/>
        </w:rPr>
        <w:t>5 Day Janitorial L6460 Mt Carmel</w:t>
      </w:r>
    </w:p>
    <w:p w14:paraId="1A0878EE" w14:textId="00BC06E2"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Contract #: </w:t>
      </w:r>
      <w:r w:rsidR="002D3C18" w:rsidRPr="002D3C18">
        <w:t>27-416CMS-BOPM4</w:t>
      </w:r>
      <w:r w:rsidR="00283CEC">
        <w:t>-P</w:t>
      </w:r>
    </w:p>
    <w:p w14:paraId="52140EAA" w14:textId="40BE8B7D"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Procurement Method (IFB, RFP, Small Purchase, etc.): </w:t>
      </w:r>
      <w:r w:rsidR="00C2563D">
        <w:rPr>
          <w:rFonts w:eastAsia="Times New Roman" w:cstheme="minorHAnsi"/>
          <w14:ligatures w14:val="none"/>
        </w:rPr>
        <w:t>IFB</w:t>
      </w:r>
    </w:p>
    <w:p w14:paraId="66836D8C" w14:textId="154373B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proofErr w:type="spellStart"/>
      <w:r w:rsidRPr="00E027A5">
        <w:rPr>
          <w:rFonts w:eastAsia="Times New Roman" w:cstheme="minorHAnsi"/>
          <w14:ligatures w14:val="none"/>
        </w:rPr>
        <w:t>BidBuy</w:t>
      </w:r>
      <w:proofErr w:type="spellEnd"/>
      <w:r w:rsidRPr="00E027A5">
        <w:rPr>
          <w:rFonts w:eastAsia="Times New Roman" w:cstheme="minorHAnsi"/>
          <w14:ligatures w14:val="none"/>
        </w:rPr>
        <w:t xml:space="preserve"> / Bulletin Reference #: </w:t>
      </w:r>
      <w:r w:rsidR="00167DA4">
        <w:t>2</w:t>
      </w:r>
      <w:r w:rsidR="002D3C18">
        <w:t>7</w:t>
      </w:r>
      <w:r w:rsidR="00167DA4">
        <w:t>-416CMS-BOPM4-B</w:t>
      </w:r>
      <w:r w:rsidR="00274695">
        <w:t>-</w:t>
      </w:r>
      <w:r w:rsidR="00274695" w:rsidRPr="00274695">
        <w:t>5278</w:t>
      </w:r>
      <w:r w:rsidR="000673CC">
        <w:t>0</w:t>
      </w:r>
    </w:p>
    <w:p w14:paraId="5B0E8573"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proofErr w:type="spellStart"/>
      <w:r w:rsidRPr="00E027A5">
        <w:rPr>
          <w:rFonts w:eastAsia="Times New Roman" w:cstheme="minorHAnsi"/>
          <w14:ligatures w14:val="none"/>
        </w:rPr>
        <w:t>BidBuy</w:t>
      </w:r>
      <w:proofErr w:type="spellEnd"/>
      <w:r w:rsidRPr="00E027A5">
        <w:rPr>
          <w:rFonts w:eastAsia="Times New Roman" w:cstheme="minorHAnsi"/>
          <w14:ligatures w14:val="none"/>
        </w:rPr>
        <w:t xml:space="preserve"> / Bulletin Publication Date:</w:t>
      </w:r>
    </w:p>
    <w:p w14:paraId="572274B4" w14:textId="2B5DDFE0"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Award Code:</w:t>
      </w:r>
      <w:r w:rsidR="00274695">
        <w:rPr>
          <w:rFonts w:eastAsia="Times New Roman" w:cstheme="minorHAnsi"/>
          <w14:ligatures w14:val="none"/>
        </w:rPr>
        <w:t xml:space="preserve"> A</w:t>
      </w:r>
    </w:p>
    <w:p w14:paraId="5FE3F4C1" w14:textId="619DA3E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Subcontractor Utilization?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005F36D7">
        <w:rPr>
          <w:rFonts w:eastAsia="Times New Roman" w:cstheme="minorHAnsi"/>
          <w:iCs/>
          <w14:ligatures w14:val="none"/>
        </w:rPr>
        <w:fldChar w:fldCharType="begin">
          <w:ffData>
            <w:name w:val=""/>
            <w:enabled/>
            <w:calcOnExit w:val="0"/>
            <w:checkBox>
              <w:sizeAuto/>
              <w:default w:val="1"/>
            </w:checkBox>
          </w:ffData>
        </w:fldChar>
      </w:r>
      <w:r w:rsidR="005F36D7">
        <w:rPr>
          <w:rFonts w:eastAsia="Times New Roman" w:cstheme="minorHAnsi"/>
          <w:iCs/>
          <w14:ligatures w14:val="none"/>
        </w:rPr>
        <w:instrText xml:space="preserve"> FORMCHECKBOX </w:instrText>
      </w:r>
      <w:r w:rsidR="005F36D7">
        <w:rPr>
          <w:rFonts w:eastAsia="Times New Roman" w:cstheme="minorHAnsi"/>
          <w:iCs/>
          <w14:ligatures w14:val="none"/>
        </w:rPr>
      </w:r>
      <w:r w:rsidR="005F36D7">
        <w:rPr>
          <w:rFonts w:eastAsia="Times New Roman" w:cstheme="minorHAnsi"/>
          <w:iCs/>
          <w14:ligatures w14:val="none"/>
        </w:rPr>
        <w:fldChar w:fldCharType="separate"/>
      </w:r>
      <w:r w:rsidR="005F36D7">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t xml:space="preserve">Subcontractor Disclosure?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p>
    <w:p w14:paraId="47318860"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Funding Source:</w:t>
      </w:r>
    </w:p>
    <w:p w14:paraId="524992CE"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Obligation #:</w:t>
      </w:r>
    </w:p>
    <w:p w14:paraId="6B91D10F" w14:textId="1BC9D0C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Small Business Set-Aside? </w:t>
      </w:r>
      <w:r w:rsidR="00167DA4">
        <w:rPr>
          <w:rFonts w:eastAsia="Times New Roman" w:cstheme="minorHAnsi"/>
          <w14:ligatures w14:val="none"/>
        </w:rPr>
        <w:t xml:space="preserve">  </w:t>
      </w:r>
      <w:r w:rsidR="005F36D7">
        <w:rPr>
          <w:rFonts w:eastAsia="Times New Roman" w:cstheme="minorHAnsi"/>
          <w:iCs/>
          <w14:ligatures w14:val="none"/>
        </w:rPr>
        <w:fldChar w:fldCharType="begin">
          <w:ffData>
            <w:name w:val=""/>
            <w:enabled/>
            <w:calcOnExit w:val="0"/>
            <w:checkBox>
              <w:sizeAuto/>
              <w:default w:val="1"/>
            </w:checkBox>
          </w:ffData>
        </w:fldChar>
      </w:r>
      <w:r w:rsidR="005F36D7">
        <w:rPr>
          <w:rFonts w:eastAsia="Times New Roman" w:cstheme="minorHAnsi"/>
          <w:iCs/>
          <w14:ligatures w14:val="none"/>
        </w:rPr>
        <w:instrText xml:space="preserve"> FORMCHECKBOX </w:instrText>
      </w:r>
      <w:r w:rsidR="005F36D7">
        <w:rPr>
          <w:rFonts w:eastAsia="Times New Roman" w:cstheme="minorHAnsi"/>
          <w:iCs/>
          <w14:ligatures w14:val="none"/>
        </w:rPr>
      </w:r>
      <w:r w:rsidR="005F36D7">
        <w:rPr>
          <w:rFonts w:eastAsia="Times New Roman" w:cstheme="minorHAnsi"/>
          <w:iCs/>
          <w14:ligatures w14:val="none"/>
        </w:rPr>
        <w:fldChar w:fldCharType="separate"/>
      </w:r>
      <w:r w:rsidR="005F36D7">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 xml:space="preserve">Percentage: </w:t>
      </w:r>
    </w:p>
    <w:p w14:paraId="540E1FB0" w14:textId="59110990"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Minority Owned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3CE28ADD" w14:textId="1FE5CED2"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Women Owned Business? </w:t>
      </w:r>
      <w:r w:rsidR="00167DA4">
        <w:rPr>
          <w:rFonts w:eastAsia="Times New Roman" w:cstheme="minorHAnsi"/>
          <w14:ligatures w14:val="none"/>
        </w:rPr>
        <w:t xml:space="preserv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59F617A6" w14:textId="4E3C08C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Persons with Disabilities Owned Business? </w:t>
      </w:r>
      <w:r w:rsidRPr="00E027A5">
        <w:rPr>
          <w:rFonts w:eastAsia="Times New Roman" w:cstheme="minorHAnsi"/>
          <w:iCs/>
          <w14:ligatures w14:val="none"/>
        </w:rPr>
        <w:fldChar w:fldCharType="begin">
          <w:ffData>
            <w:name w:val="Check84"/>
            <w:enabled/>
            <w:calcOnExit w:val="0"/>
            <w:checkBox>
              <w:sizeAuto/>
              <w:default w:val="0"/>
            </w:checkBox>
          </w:ffData>
        </w:fldChar>
      </w:r>
      <w:bookmarkStart w:id="13" w:name="Check84"/>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bookmarkEnd w:id="13"/>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t>Percentage:</w:t>
      </w:r>
    </w:p>
    <w:p w14:paraId="50F63390" w14:textId="25D9DC66"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Veteran Owned Small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1025099C"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Other Preferences?</w:t>
      </w:r>
    </w:p>
    <w:p w14:paraId="3E8E640B" w14:textId="77777777" w:rsidR="002F4853" w:rsidRPr="00E027A5" w:rsidRDefault="002F4853" w:rsidP="00E027A5">
      <w:pPr>
        <w:spacing w:before="240" w:after="240" w:line="276" w:lineRule="auto"/>
        <w:rPr>
          <w:rFonts w:cstheme="minorHAnsi"/>
        </w:rPr>
      </w:pPr>
    </w:p>
    <w:sectPr w:rsidR="002F4853" w:rsidRPr="00E027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61567" w14:textId="77777777" w:rsidR="0049345E" w:rsidRDefault="0049345E" w:rsidP="00DC3D23">
      <w:pPr>
        <w:spacing w:after="0" w:line="240" w:lineRule="auto"/>
      </w:pPr>
      <w:r>
        <w:separator/>
      </w:r>
    </w:p>
  </w:endnote>
  <w:endnote w:type="continuationSeparator" w:id="0">
    <w:p w14:paraId="42E2033B" w14:textId="77777777" w:rsidR="0049345E" w:rsidRDefault="0049345E"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2C05464C"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FD0830">
      <w:rPr>
        <w:rFonts w:ascii="Calibri" w:eastAsia="Times New Roman" w:hAnsi="Calibri" w:cs="Times New Roman"/>
        <w14:ligatures w14:val="non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DF77" w14:textId="77777777" w:rsidR="0049345E" w:rsidRDefault="0049345E" w:rsidP="00DC3D23">
      <w:pPr>
        <w:spacing w:after="0" w:line="240" w:lineRule="auto"/>
      </w:pPr>
      <w:r>
        <w:separator/>
      </w:r>
    </w:p>
  </w:footnote>
  <w:footnote w:type="continuationSeparator" w:id="0">
    <w:p w14:paraId="7B3B78D0" w14:textId="77777777" w:rsidR="0049345E" w:rsidRDefault="0049345E" w:rsidP="00DC3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2887"/>
    <w:multiLevelType w:val="hybridMultilevel"/>
    <w:tmpl w:val="E54E7334"/>
    <w:lvl w:ilvl="0" w:tplc="58F8B182">
      <w:start w:val="1"/>
      <w:numFmt w:val="upp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 w15:restartNumberingAfterBreak="0">
    <w:nsid w:val="08D915DA"/>
    <w:multiLevelType w:val="hybridMultilevel"/>
    <w:tmpl w:val="7250C3F8"/>
    <w:lvl w:ilvl="0" w:tplc="E46C8C30">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98C6043"/>
    <w:multiLevelType w:val="hybridMultilevel"/>
    <w:tmpl w:val="4484F16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17D86E79"/>
    <w:multiLevelType w:val="hybridMultilevel"/>
    <w:tmpl w:val="C7DA7AD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19870366"/>
    <w:multiLevelType w:val="multilevel"/>
    <w:tmpl w:val="A43E639C"/>
    <w:lvl w:ilvl="0">
      <w:start w:val="1"/>
      <w:numFmt w:val="upperLetter"/>
      <w:lvlText w:val="%1)"/>
      <w:lvlJc w:val="left"/>
      <w:pPr>
        <w:ind w:left="360" w:hanging="360"/>
      </w:pPr>
      <w:rPr>
        <w:rFonts w:hint="default"/>
        <w:b w:val="0"/>
        <w:bCs w:val="0"/>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EDC233D"/>
    <w:multiLevelType w:val="hybridMultilevel"/>
    <w:tmpl w:val="CAB2B0A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1FDF68A6"/>
    <w:multiLevelType w:val="hybridMultilevel"/>
    <w:tmpl w:val="F4B452EE"/>
    <w:lvl w:ilvl="0" w:tplc="0A7A35B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0C25C6A"/>
    <w:multiLevelType w:val="multilevel"/>
    <w:tmpl w:val="2CE6E184"/>
    <w:lvl w:ilvl="0">
      <w:start w:val="1"/>
      <w:numFmt w:val="bullet"/>
      <w:lvlText w:val=""/>
      <w:lvlJc w:val="left"/>
      <w:pPr>
        <w:ind w:left="720" w:hanging="720"/>
      </w:pPr>
      <w:rPr>
        <w:rFonts w:ascii="Symbol" w:hAnsi="Symbol" w:hint="default"/>
        <w:b w:val="0"/>
        <w:bCs/>
        <w:sz w:val="28"/>
        <w:szCs w:val="28"/>
      </w:rPr>
    </w:lvl>
    <w:lvl w:ilvl="1">
      <w:start w:val="1"/>
      <w:numFmt w:val="upperLetter"/>
      <w:lvlText w:val="%1.%2."/>
      <w:lvlJc w:val="left"/>
      <w:pPr>
        <w:ind w:left="720" w:hanging="720"/>
      </w:pPr>
      <w:rPr>
        <w:rFonts w:hint="default"/>
        <w:b/>
        <w:color w:val="auto"/>
        <w:sz w:val="22"/>
        <w:szCs w:val="22"/>
      </w:rPr>
    </w:lvl>
    <w:lvl w:ilvl="2">
      <w:start w:val="1"/>
      <w:numFmt w:val="decimal"/>
      <w:lvlText w:val="%1.%2.%3."/>
      <w:lvlJc w:val="left"/>
      <w:pPr>
        <w:ind w:left="2160" w:hanging="720"/>
      </w:pPr>
      <w:rPr>
        <w:rFonts w:asciiTheme="minorHAnsi" w:hAnsiTheme="minorHAnsi" w:cstheme="minorHAnsi"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0"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24F20E86"/>
    <w:multiLevelType w:val="hybridMultilevel"/>
    <w:tmpl w:val="9692059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D05650C"/>
    <w:multiLevelType w:val="multilevel"/>
    <w:tmpl w:val="886C1F4C"/>
    <w:lvl w:ilvl="0">
      <w:start w:val="1"/>
      <w:numFmt w:val="upperLetter"/>
      <w:lvlText w:val="%1."/>
      <w:lvlJc w:val="left"/>
      <w:pPr>
        <w:ind w:left="720" w:hanging="720"/>
      </w:pPr>
      <w:rPr>
        <w:rFonts w:hint="default"/>
        <w:b/>
        <w:sz w:val="28"/>
        <w:szCs w:val="28"/>
      </w:rPr>
    </w:lvl>
    <w:lvl w:ilvl="1">
      <w:start w:val="1"/>
      <w:numFmt w:val="none"/>
      <w:lvlText w:val="B.A."/>
      <w:lvlJc w:val="left"/>
      <w:pPr>
        <w:ind w:left="360" w:hanging="360"/>
      </w:pPr>
      <w:rPr>
        <w:rFonts w:hint="default"/>
      </w:rPr>
    </w:lvl>
    <w:lvl w:ilvl="2">
      <w:start w:val="1"/>
      <w:numFmt w:val="decimal"/>
      <w:lvlText w:val="B.A.%3."/>
      <w:lvlJc w:val="left"/>
      <w:pPr>
        <w:ind w:left="2160" w:hanging="720"/>
      </w:pPr>
      <w:rPr>
        <w:rFonts w:asciiTheme="minorHAnsi" w:hAnsiTheme="minorHAnsi" w:cstheme="minorHAnsi" w:hint="default"/>
        <w:b w:val="0"/>
        <w:i w:val="0"/>
        <w:iCs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14" w15:restartNumberingAfterBreak="0">
    <w:nsid w:val="33BE2C16"/>
    <w:multiLevelType w:val="multilevel"/>
    <w:tmpl w:val="D690FA4C"/>
    <w:lvl w:ilvl="0">
      <w:start w:val="1"/>
      <w:numFmt w:val="upperLetter"/>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5D560BC"/>
    <w:multiLevelType w:val="hybridMultilevel"/>
    <w:tmpl w:val="C0226AEC"/>
    <w:lvl w:ilvl="0" w:tplc="BC14D7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C028ED"/>
    <w:multiLevelType w:val="hybridMultilevel"/>
    <w:tmpl w:val="735ABB84"/>
    <w:lvl w:ilvl="0" w:tplc="518E2486">
      <w:start w:val="1"/>
      <w:numFmt w:val="upperLetter"/>
      <w:lvlText w:val="%1)"/>
      <w:lvlJc w:val="left"/>
      <w:pPr>
        <w:ind w:left="1800" w:hanging="360"/>
      </w:pPr>
      <w:rPr>
        <w:rFonts w:cstheme="minorBid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74F0F68"/>
    <w:multiLevelType w:val="hybridMultilevel"/>
    <w:tmpl w:val="D90403F8"/>
    <w:lvl w:ilvl="0" w:tplc="58F8B182">
      <w:start w:val="1"/>
      <w:numFmt w:val="upp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9" w15:restartNumberingAfterBreak="0">
    <w:nsid w:val="3773768C"/>
    <w:multiLevelType w:val="hybridMultilevel"/>
    <w:tmpl w:val="5F5CD46E"/>
    <w:lvl w:ilvl="0" w:tplc="58F8B1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331807"/>
    <w:multiLevelType w:val="multilevel"/>
    <w:tmpl w:val="0F00D826"/>
    <w:lvl w:ilvl="0">
      <w:start w:val="1"/>
      <w:numFmt w:val="decimal"/>
      <w:lvlText w:val="%1."/>
      <w:lvlJc w:val="left"/>
      <w:pPr>
        <w:ind w:left="495" w:hanging="495"/>
      </w:pPr>
      <w:rPr>
        <w:rFonts w:hint="default"/>
        <w:b/>
      </w:rPr>
    </w:lvl>
    <w:lvl w:ilvl="1">
      <w:start w:val="4"/>
      <w:numFmt w:val="decimal"/>
      <w:lvlText w:val="%1.%2."/>
      <w:lvlJc w:val="left"/>
      <w:pPr>
        <w:ind w:left="1192" w:hanging="495"/>
      </w:pPr>
      <w:rPr>
        <w:rFonts w:hint="default"/>
        <w:b/>
      </w:rPr>
    </w:lvl>
    <w:lvl w:ilvl="2">
      <w:start w:val="1"/>
      <w:numFmt w:val="decimal"/>
      <w:lvlText w:val="%1.%2.%3."/>
      <w:lvlJc w:val="left"/>
      <w:pPr>
        <w:ind w:left="2114" w:hanging="720"/>
      </w:pPr>
      <w:rPr>
        <w:rFonts w:hint="default"/>
        <w:b w:val="0"/>
        <w:bCs/>
      </w:rPr>
    </w:lvl>
    <w:lvl w:ilvl="3">
      <w:start w:val="1"/>
      <w:numFmt w:val="decimal"/>
      <w:lvlText w:val="%1.%2.%3.%4."/>
      <w:lvlJc w:val="left"/>
      <w:pPr>
        <w:ind w:left="2811" w:hanging="720"/>
      </w:pPr>
      <w:rPr>
        <w:rFonts w:hint="default"/>
        <w:b/>
      </w:rPr>
    </w:lvl>
    <w:lvl w:ilvl="4">
      <w:start w:val="1"/>
      <w:numFmt w:val="decimal"/>
      <w:lvlText w:val="%1.%2.%3.%4.%5."/>
      <w:lvlJc w:val="left"/>
      <w:pPr>
        <w:ind w:left="3868" w:hanging="1080"/>
      </w:pPr>
      <w:rPr>
        <w:rFonts w:hint="default"/>
        <w:b/>
      </w:rPr>
    </w:lvl>
    <w:lvl w:ilvl="5">
      <w:start w:val="1"/>
      <w:numFmt w:val="decimal"/>
      <w:lvlText w:val="%1.%2.%3.%4.%5.%6."/>
      <w:lvlJc w:val="left"/>
      <w:pPr>
        <w:ind w:left="4565" w:hanging="1080"/>
      </w:pPr>
      <w:rPr>
        <w:rFonts w:hint="default"/>
        <w:b/>
      </w:rPr>
    </w:lvl>
    <w:lvl w:ilvl="6">
      <w:start w:val="1"/>
      <w:numFmt w:val="decimal"/>
      <w:lvlText w:val="%1.%2.%3.%4.%5.%6.%7."/>
      <w:lvlJc w:val="left"/>
      <w:pPr>
        <w:ind w:left="5622" w:hanging="1440"/>
      </w:pPr>
      <w:rPr>
        <w:rFonts w:hint="default"/>
        <w:b/>
      </w:rPr>
    </w:lvl>
    <w:lvl w:ilvl="7">
      <w:start w:val="1"/>
      <w:numFmt w:val="decimal"/>
      <w:lvlText w:val="%1.%2.%3.%4.%5.%6.%7.%8."/>
      <w:lvlJc w:val="left"/>
      <w:pPr>
        <w:ind w:left="6319" w:hanging="1440"/>
      </w:pPr>
      <w:rPr>
        <w:rFonts w:hint="default"/>
        <w:b/>
      </w:rPr>
    </w:lvl>
    <w:lvl w:ilvl="8">
      <w:start w:val="1"/>
      <w:numFmt w:val="decimal"/>
      <w:lvlText w:val="%1.%2.%3.%4.%5.%6.%7.%8.%9."/>
      <w:lvlJc w:val="left"/>
      <w:pPr>
        <w:ind w:left="7376" w:hanging="1800"/>
      </w:pPr>
      <w:rPr>
        <w:rFonts w:hint="default"/>
        <w:b/>
      </w:rPr>
    </w:lvl>
  </w:abstractNum>
  <w:abstractNum w:abstractNumId="21" w15:restartNumberingAfterBreak="0">
    <w:nsid w:val="3A700AEC"/>
    <w:multiLevelType w:val="hybridMultilevel"/>
    <w:tmpl w:val="7A823276"/>
    <w:lvl w:ilvl="0" w:tplc="58F8B18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C44F07"/>
    <w:multiLevelType w:val="hybridMultilevel"/>
    <w:tmpl w:val="EE1E824E"/>
    <w:lvl w:ilvl="0" w:tplc="11AAF16A">
      <w:start w:val="1"/>
      <w:numFmt w:val="upperLetter"/>
      <w:lvlText w:val="%1)"/>
      <w:lvlJc w:val="left"/>
      <w:pPr>
        <w:ind w:left="1800" w:hanging="360"/>
      </w:pPr>
      <w:rPr>
        <w:rFonts w:cstheme="minorBid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FA72B1C"/>
    <w:multiLevelType w:val="hybridMultilevel"/>
    <w:tmpl w:val="3280DBB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BD51D7"/>
    <w:multiLevelType w:val="hybridMultilevel"/>
    <w:tmpl w:val="91665F84"/>
    <w:lvl w:ilvl="0" w:tplc="C8FE574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2185F3C"/>
    <w:multiLevelType w:val="hybridMultilevel"/>
    <w:tmpl w:val="03368C04"/>
    <w:lvl w:ilvl="0" w:tplc="C67E4ED8">
      <w:start w:val="1"/>
      <w:numFmt w:val="upp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9F1E23"/>
    <w:multiLevelType w:val="multilevel"/>
    <w:tmpl w:val="C2F00EF2"/>
    <w:lvl w:ilvl="0">
      <w:start w:val="1"/>
      <w:numFmt w:val="decimal"/>
      <w:lvlText w:val="%1."/>
      <w:lvlJc w:val="left"/>
      <w:pPr>
        <w:ind w:left="600" w:hanging="600"/>
      </w:pPr>
      <w:rPr>
        <w:rFonts w:ascii="Calibri" w:hAnsi="Calibri" w:hint="default"/>
        <w:b w:val="0"/>
        <w:bCs w:val="0"/>
        <w:sz w:val="22"/>
        <w:szCs w:val="22"/>
      </w:rPr>
    </w:lvl>
    <w:lvl w:ilvl="1">
      <w:start w:val="4"/>
      <w:numFmt w:val="decimal"/>
      <w:lvlText w:val="%1.%2."/>
      <w:lvlJc w:val="left"/>
      <w:pPr>
        <w:ind w:left="780" w:hanging="600"/>
      </w:pPr>
      <w:rPr>
        <w:rFonts w:ascii="Calibri" w:hAnsi="Calibri" w:hint="default"/>
        <w:b/>
        <w:color w:val="auto"/>
        <w:sz w:val="22"/>
        <w:szCs w:val="22"/>
      </w:rPr>
    </w:lvl>
    <w:lvl w:ilvl="2">
      <w:start w:val="12"/>
      <w:numFmt w:val="decimal"/>
      <w:lvlText w:val="%1.%2.%3."/>
      <w:lvlJc w:val="left"/>
      <w:pPr>
        <w:ind w:left="1080" w:hanging="720"/>
      </w:pPr>
      <w:rPr>
        <w:rFonts w:ascii="Calibri" w:hAnsi="Calibri" w:hint="default"/>
        <w:b w:val="0"/>
        <w:color w:val="auto"/>
        <w:sz w:val="22"/>
        <w:szCs w:val="22"/>
      </w:rPr>
    </w:lvl>
    <w:lvl w:ilvl="3">
      <w:start w:val="1"/>
      <w:numFmt w:val="decimal"/>
      <w:lvlText w:val="%1.%2.%3.%4."/>
      <w:lvlJc w:val="left"/>
      <w:pPr>
        <w:ind w:left="1260" w:hanging="720"/>
      </w:pPr>
      <w:rPr>
        <w:rFonts w:ascii="Calibri" w:hAnsi="Calibri" w:hint="default"/>
        <w:b w:val="0"/>
        <w:sz w:val="22"/>
        <w:szCs w:val="22"/>
      </w:rPr>
    </w:lvl>
    <w:lvl w:ilvl="4">
      <w:start w:val="1"/>
      <w:numFmt w:val="decimal"/>
      <w:lvlText w:val="%1.%2.%3.%4.%5."/>
      <w:lvlJc w:val="left"/>
      <w:pPr>
        <w:ind w:left="1800" w:hanging="1080"/>
      </w:pPr>
      <w:rPr>
        <w:rFonts w:ascii="Calibri" w:hAnsi="Calibri" w:hint="default"/>
        <w:b w:val="0"/>
        <w:sz w:val="22"/>
        <w:szCs w:val="22"/>
      </w:rPr>
    </w:lvl>
    <w:lvl w:ilvl="5">
      <w:start w:val="1"/>
      <w:numFmt w:val="decimal"/>
      <w:lvlText w:val="%1.%2.%3.%4.%5.%6."/>
      <w:lvlJc w:val="left"/>
      <w:pPr>
        <w:ind w:left="1980" w:hanging="1080"/>
      </w:pPr>
      <w:rPr>
        <w:rFonts w:ascii="Calibri" w:hAnsi="Calibri" w:hint="default"/>
      </w:rPr>
    </w:lvl>
    <w:lvl w:ilvl="6">
      <w:start w:val="1"/>
      <w:numFmt w:val="decimal"/>
      <w:lvlText w:val="%1.%2.%3.%4.%5.%6.%7."/>
      <w:lvlJc w:val="left"/>
      <w:pPr>
        <w:ind w:left="2520" w:hanging="1440"/>
      </w:pPr>
      <w:rPr>
        <w:rFonts w:ascii="Calibri" w:hAnsi="Calibri" w:hint="default"/>
      </w:rPr>
    </w:lvl>
    <w:lvl w:ilvl="7">
      <w:start w:val="1"/>
      <w:numFmt w:val="decimal"/>
      <w:lvlText w:val="%1.%2.%3.%4.%5.%6.%7.%8."/>
      <w:lvlJc w:val="left"/>
      <w:pPr>
        <w:ind w:left="2700" w:hanging="1440"/>
      </w:pPr>
      <w:rPr>
        <w:rFonts w:ascii="Calibri" w:hAnsi="Calibri" w:hint="default"/>
      </w:rPr>
    </w:lvl>
    <w:lvl w:ilvl="8">
      <w:start w:val="1"/>
      <w:numFmt w:val="decimal"/>
      <w:lvlText w:val="%1.%2.%3.%4.%5.%6.%7.%8.%9."/>
      <w:lvlJc w:val="left"/>
      <w:pPr>
        <w:ind w:left="3240" w:hanging="1800"/>
      </w:pPr>
      <w:rPr>
        <w:rFonts w:ascii="Calibri" w:hAnsi="Calibri" w:hint="default"/>
      </w:rPr>
    </w:lvl>
  </w:abstractNum>
  <w:abstractNum w:abstractNumId="28" w15:restartNumberingAfterBreak="0">
    <w:nsid w:val="44E30D16"/>
    <w:multiLevelType w:val="hybridMultilevel"/>
    <w:tmpl w:val="D4E889BA"/>
    <w:lvl w:ilvl="0" w:tplc="230AC39A">
      <w:start w:val="1"/>
      <w:numFmt w:val="upperLetter"/>
      <w:lvlText w:val="%1)"/>
      <w:lvlJc w:val="left"/>
      <w:pPr>
        <w:ind w:left="1800" w:hanging="360"/>
      </w:pPr>
      <w:rPr>
        <w:rFonts w:hint="default"/>
        <w:b w:val="0"/>
        <w:bCs w:val="0"/>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5BF0434"/>
    <w:multiLevelType w:val="multilevel"/>
    <w:tmpl w:val="F0DE04DE"/>
    <w:lvl w:ilvl="0">
      <w:start w:val="1"/>
      <w:numFmt w:val="upperLetter"/>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8C01FB8"/>
    <w:multiLevelType w:val="hybridMultilevel"/>
    <w:tmpl w:val="006EB2C0"/>
    <w:lvl w:ilvl="0" w:tplc="58F8B18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4A02063B"/>
    <w:multiLevelType w:val="hybridMultilevel"/>
    <w:tmpl w:val="B30C5C18"/>
    <w:lvl w:ilvl="0" w:tplc="BA724244">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4CCD274D"/>
    <w:multiLevelType w:val="multilevel"/>
    <w:tmpl w:val="AE326766"/>
    <w:lvl w:ilvl="0">
      <w:start w:val="1"/>
      <w:numFmt w:val="bullet"/>
      <w:lvlText w:val=""/>
      <w:lvlJc w:val="left"/>
      <w:pPr>
        <w:ind w:left="720" w:hanging="720"/>
      </w:pPr>
      <w:rPr>
        <w:rFonts w:ascii="Symbol" w:hAnsi="Symbol" w:hint="default"/>
        <w:b w:val="0"/>
        <w:bCs w:val="0"/>
        <w:sz w:val="22"/>
        <w:szCs w:val="22"/>
      </w:rPr>
    </w:lvl>
    <w:lvl w:ilvl="1">
      <w:start w:val="1"/>
      <w:numFmt w:val="upperLetter"/>
      <w:lvlText w:val="%1.%2."/>
      <w:lvlJc w:val="left"/>
      <w:pPr>
        <w:ind w:left="720" w:hanging="720"/>
      </w:pPr>
      <w:rPr>
        <w:rFonts w:hint="default"/>
        <w:b/>
        <w:color w:val="auto"/>
        <w:sz w:val="22"/>
        <w:szCs w:val="22"/>
      </w:rPr>
    </w:lvl>
    <w:lvl w:ilvl="2">
      <w:start w:val="1"/>
      <w:numFmt w:val="decimal"/>
      <w:lvlText w:val="%1.D.%3."/>
      <w:lvlJc w:val="left"/>
      <w:pPr>
        <w:ind w:left="2160" w:hanging="720"/>
      </w:pPr>
      <w:rPr>
        <w:rFonts w:asciiTheme="minorHAnsi" w:hAnsiTheme="minorHAnsi" w:cstheme="minorHAnsi"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15:restartNumberingAfterBreak="0">
    <w:nsid w:val="4DB8561B"/>
    <w:multiLevelType w:val="hybridMultilevel"/>
    <w:tmpl w:val="27EAC79A"/>
    <w:lvl w:ilvl="0" w:tplc="58F8B1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35"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5E815285"/>
    <w:multiLevelType w:val="hybridMultilevel"/>
    <w:tmpl w:val="F83489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600E4E70"/>
    <w:multiLevelType w:val="hybridMultilevel"/>
    <w:tmpl w:val="A372E68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671722E0"/>
    <w:multiLevelType w:val="hybridMultilevel"/>
    <w:tmpl w:val="9576531A"/>
    <w:lvl w:ilvl="0" w:tplc="58F8B1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A143F3"/>
    <w:multiLevelType w:val="hybridMultilevel"/>
    <w:tmpl w:val="AE28DFCA"/>
    <w:lvl w:ilvl="0" w:tplc="15CECC9E">
      <w:start w:val="1"/>
      <w:numFmt w:val="upperLetter"/>
      <w:lvlText w:val="%1)"/>
      <w:lvlJc w:val="left"/>
      <w:pPr>
        <w:ind w:left="1800" w:hanging="360"/>
      </w:pPr>
      <w:rPr>
        <w:rFonts w:cstheme="minorBidi"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BC65097"/>
    <w:multiLevelType w:val="hybridMultilevel"/>
    <w:tmpl w:val="C9F8B476"/>
    <w:lvl w:ilvl="0" w:tplc="B1F0C17A">
      <w:start w:val="1"/>
      <w:numFmt w:val="upperLetter"/>
      <w:lvlText w:val="%1)"/>
      <w:lvlJc w:val="left"/>
      <w:pPr>
        <w:ind w:left="1440" w:hanging="360"/>
      </w:pPr>
      <w:rPr>
        <w:rFonts w:hint="default"/>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457BAD"/>
    <w:multiLevelType w:val="hybridMultilevel"/>
    <w:tmpl w:val="C0981E78"/>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87913AB"/>
    <w:multiLevelType w:val="hybridMultilevel"/>
    <w:tmpl w:val="36EC5CCA"/>
    <w:lvl w:ilvl="0" w:tplc="7346C6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A404BAA"/>
    <w:multiLevelType w:val="hybridMultilevel"/>
    <w:tmpl w:val="D3FAA490"/>
    <w:lvl w:ilvl="0" w:tplc="E4A6663E">
      <w:start w:val="1"/>
      <w:numFmt w:val="upperLetter"/>
      <w:lvlText w:val="%1)"/>
      <w:lvlJc w:val="left"/>
      <w:pPr>
        <w:ind w:left="1080" w:hanging="360"/>
      </w:pPr>
      <w:rPr>
        <w:rFonts w:cstheme="minorBidi" w:hint="default"/>
        <w:b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3974742">
    <w:abstractNumId w:val="41"/>
  </w:num>
  <w:num w:numId="2" w16cid:durableId="1153449623">
    <w:abstractNumId w:val="44"/>
  </w:num>
  <w:num w:numId="3" w16cid:durableId="1369985991">
    <w:abstractNumId w:val="3"/>
  </w:num>
  <w:num w:numId="4" w16cid:durableId="151721027">
    <w:abstractNumId w:val="45"/>
  </w:num>
  <w:num w:numId="5" w16cid:durableId="139079684">
    <w:abstractNumId w:val="24"/>
  </w:num>
  <w:num w:numId="6" w16cid:durableId="571627352">
    <w:abstractNumId w:val="35"/>
  </w:num>
  <w:num w:numId="7" w16cid:durableId="1647585473">
    <w:abstractNumId w:val="13"/>
  </w:num>
  <w:num w:numId="8" w16cid:durableId="1257208419">
    <w:abstractNumId w:val="16"/>
  </w:num>
  <w:num w:numId="9" w16cid:durableId="1144276045">
    <w:abstractNumId w:val="42"/>
  </w:num>
  <w:num w:numId="10" w16cid:durableId="1676953524">
    <w:abstractNumId w:val="34"/>
  </w:num>
  <w:num w:numId="11" w16cid:durableId="770394986">
    <w:abstractNumId w:val="10"/>
  </w:num>
  <w:num w:numId="12" w16cid:durableId="647052666">
    <w:abstractNumId w:val="6"/>
  </w:num>
  <w:num w:numId="13" w16cid:durableId="1537816428">
    <w:abstractNumId w:val="31"/>
  </w:num>
  <w:num w:numId="14" w16cid:durableId="57635049">
    <w:abstractNumId w:val="47"/>
  </w:num>
  <w:num w:numId="15" w16cid:durableId="1271351481">
    <w:abstractNumId w:val="17"/>
  </w:num>
  <w:num w:numId="16" w16cid:durableId="1762143554">
    <w:abstractNumId w:val="29"/>
  </w:num>
  <w:num w:numId="17" w16cid:durableId="2087416409">
    <w:abstractNumId w:val="22"/>
  </w:num>
  <w:num w:numId="18" w16cid:durableId="427428816">
    <w:abstractNumId w:val="7"/>
  </w:num>
  <w:num w:numId="19" w16cid:durableId="1220747770">
    <w:abstractNumId w:val="38"/>
  </w:num>
  <w:num w:numId="20" w16cid:durableId="2120561218">
    <w:abstractNumId w:val="21"/>
  </w:num>
  <w:num w:numId="21" w16cid:durableId="476071105">
    <w:abstractNumId w:val="25"/>
  </w:num>
  <w:num w:numId="22" w16cid:durableId="1831561665">
    <w:abstractNumId w:val="15"/>
  </w:num>
  <w:num w:numId="23" w16cid:durableId="1929803156">
    <w:abstractNumId w:val="0"/>
  </w:num>
  <w:num w:numId="24" w16cid:durableId="619149545">
    <w:abstractNumId w:val="33"/>
  </w:num>
  <w:num w:numId="25" w16cid:durableId="1365323471">
    <w:abstractNumId w:val="8"/>
  </w:num>
  <w:num w:numId="26" w16cid:durableId="1991397552">
    <w:abstractNumId w:val="12"/>
  </w:num>
  <w:num w:numId="27" w16cid:durableId="1282152882">
    <w:abstractNumId w:val="40"/>
  </w:num>
  <w:num w:numId="28" w16cid:durableId="341591304">
    <w:abstractNumId w:val="4"/>
  </w:num>
  <w:num w:numId="29" w16cid:durableId="1294869334">
    <w:abstractNumId w:val="27"/>
  </w:num>
  <w:num w:numId="30" w16cid:durableId="2008285916">
    <w:abstractNumId w:val="32"/>
  </w:num>
  <w:num w:numId="31" w16cid:durableId="614597258">
    <w:abstractNumId w:val="39"/>
  </w:num>
  <w:num w:numId="32" w16cid:durableId="423888901">
    <w:abstractNumId w:val="26"/>
  </w:num>
  <w:num w:numId="33" w16cid:durableId="931625259">
    <w:abstractNumId w:val="19"/>
  </w:num>
  <w:num w:numId="34" w16cid:durableId="1163157352">
    <w:abstractNumId w:val="43"/>
  </w:num>
  <w:num w:numId="35" w16cid:durableId="1582911905">
    <w:abstractNumId w:val="30"/>
  </w:num>
  <w:num w:numId="36" w16cid:durableId="703557307">
    <w:abstractNumId w:val="23"/>
  </w:num>
  <w:num w:numId="37" w16cid:durableId="22093070">
    <w:abstractNumId w:val="14"/>
  </w:num>
  <w:num w:numId="38" w16cid:durableId="1312558261">
    <w:abstractNumId w:val="11"/>
  </w:num>
  <w:num w:numId="39" w16cid:durableId="929385300">
    <w:abstractNumId w:val="28"/>
  </w:num>
  <w:num w:numId="40" w16cid:durableId="782069503">
    <w:abstractNumId w:val="18"/>
  </w:num>
  <w:num w:numId="41" w16cid:durableId="59405031">
    <w:abstractNumId w:val="37"/>
  </w:num>
  <w:num w:numId="42" w16cid:durableId="466315506">
    <w:abstractNumId w:val="5"/>
  </w:num>
  <w:num w:numId="43" w16cid:durableId="1170096495">
    <w:abstractNumId w:val="2"/>
  </w:num>
  <w:num w:numId="44" w16cid:durableId="1358771288">
    <w:abstractNumId w:val="36"/>
  </w:num>
  <w:num w:numId="45" w16cid:durableId="520701990">
    <w:abstractNumId w:val="9"/>
  </w:num>
  <w:num w:numId="46" w16cid:durableId="1358430265">
    <w:abstractNumId w:val="20"/>
  </w:num>
  <w:num w:numId="47" w16cid:durableId="1803961931">
    <w:abstractNumId w:val="1"/>
  </w:num>
  <w:num w:numId="48" w16cid:durableId="8384001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05F10"/>
    <w:rsid w:val="0001045D"/>
    <w:rsid w:val="0003597C"/>
    <w:rsid w:val="00036A5E"/>
    <w:rsid w:val="00043458"/>
    <w:rsid w:val="00044E9F"/>
    <w:rsid w:val="000673CC"/>
    <w:rsid w:val="00085B76"/>
    <w:rsid w:val="000C4E8D"/>
    <w:rsid w:val="000D3DB7"/>
    <w:rsid w:val="000E3513"/>
    <w:rsid w:val="000F02F7"/>
    <w:rsid w:val="00116BEA"/>
    <w:rsid w:val="001200C4"/>
    <w:rsid w:val="00120B9A"/>
    <w:rsid w:val="00126F75"/>
    <w:rsid w:val="00140EE0"/>
    <w:rsid w:val="00167DA4"/>
    <w:rsid w:val="00180993"/>
    <w:rsid w:val="001D0B19"/>
    <w:rsid w:val="001E43AD"/>
    <w:rsid w:val="001E50DD"/>
    <w:rsid w:val="00206D5C"/>
    <w:rsid w:val="00245881"/>
    <w:rsid w:val="00251037"/>
    <w:rsid w:val="002628C3"/>
    <w:rsid w:val="002650D5"/>
    <w:rsid w:val="00274133"/>
    <w:rsid w:val="00274695"/>
    <w:rsid w:val="002805D5"/>
    <w:rsid w:val="00281A9D"/>
    <w:rsid w:val="00283CEC"/>
    <w:rsid w:val="00295442"/>
    <w:rsid w:val="002A5166"/>
    <w:rsid w:val="002D2011"/>
    <w:rsid w:val="002D3C18"/>
    <w:rsid w:val="002E3D5D"/>
    <w:rsid w:val="002F4853"/>
    <w:rsid w:val="002F6B4E"/>
    <w:rsid w:val="0030026C"/>
    <w:rsid w:val="003038E1"/>
    <w:rsid w:val="00325F9E"/>
    <w:rsid w:val="00341514"/>
    <w:rsid w:val="003640FD"/>
    <w:rsid w:val="00390306"/>
    <w:rsid w:val="003B5EE3"/>
    <w:rsid w:val="003D71D7"/>
    <w:rsid w:val="003F60DC"/>
    <w:rsid w:val="00402CD0"/>
    <w:rsid w:val="0042118C"/>
    <w:rsid w:val="00443591"/>
    <w:rsid w:val="004458C2"/>
    <w:rsid w:val="00451A6E"/>
    <w:rsid w:val="00455C10"/>
    <w:rsid w:val="0045697E"/>
    <w:rsid w:val="0045742C"/>
    <w:rsid w:val="00470FCD"/>
    <w:rsid w:val="00472617"/>
    <w:rsid w:val="0048577D"/>
    <w:rsid w:val="0049345E"/>
    <w:rsid w:val="00496756"/>
    <w:rsid w:val="004A6275"/>
    <w:rsid w:val="004C5B5B"/>
    <w:rsid w:val="004D3FFB"/>
    <w:rsid w:val="004F4F18"/>
    <w:rsid w:val="00511589"/>
    <w:rsid w:val="0051244A"/>
    <w:rsid w:val="0052292A"/>
    <w:rsid w:val="005269F1"/>
    <w:rsid w:val="005332FF"/>
    <w:rsid w:val="00541484"/>
    <w:rsid w:val="00542899"/>
    <w:rsid w:val="00565226"/>
    <w:rsid w:val="0056665A"/>
    <w:rsid w:val="00576A13"/>
    <w:rsid w:val="0058124B"/>
    <w:rsid w:val="00595204"/>
    <w:rsid w:val="005D416C"/>
    <w:rsid w:val="005F2539"/>
    <w:rsid w:val="005F36D7"/>
    <w:rsid w:val="00633D5F"/>
    <w:rsid w:val="006364FB"/>
    <w:rsid w:val="006430C2"/>
    <w:rsid w:val="00683D3E"/>
    <w:rsid w:val="006932E2"/>
    <w:rsid w:val="006971B0"/>
    <w:rsid w:val="006B512D"/>
    <w:rsid w:val="006E06E3"/>
    <w:rsid w:val="006E724A"/>
    <w:rsid w:val="00702152"/>
    <w:rsid w:val="00745603"/>
    <w:rsid w:val="00752847"/>
    <w:rsid w:val="00760E6F"/>
    <w:rsid w:val="007668EC"/>
    <w:rsid w:val="0078558E"/>
    <w:rsid w:val="007877BB"/>
    <w:rsid w:val="00795FBE"/>
    <w:rsid w:val="007A3906"/>
    <w:rsid w:val="007B7560"/>
    <w:rsid w:val="007C3718"/>
    <w:rsid w:val="007E4A1A"/>
    <w:rsid w:val="00807940"/>
    <w:rsid w:val="00815B61"/>
    <w:rsid w:val="00817AF8"/>
    <w:rsid w:val="00824492"/>
    <w:rsid w:val="0082741C"/>
    <w:rsid w:val="008315F0"/>
    <w:rsid w:val="00832530"/>
    <w:rsid w:val="0084263B"/>
    <w:rsid w:val="008479E0"/>
    <w:rsid w:val="00866BFF"/>
    <w:rsid w:val="00880D5C"/>
    <w:rsid w:val="008979F2"/>
    <w:rsid w:val="008A2EA8"/>
    <w:rsid w:val="008A3C28"/>
    <w:rsid w:val="008B56AA"/>
    <w:rsid w:val="008C4A59"/>
    <w:rsid w:val="008C4FD4"/>
    <w:rsid w:val="008D3DAD"/>
    <w:rsid w:val="008D4FF4"/>
    <w:rsid w:val="008E16A2"/>
    <w:rsid w:val="008E4957"/>
    <w:rsid w:val="008F1B29"/>
    <w:rsid w:val="008F6C7C"/>
    <w:rsid w:val="009012F8"/>
    <w:rsid w:val="00953703"/>
    <w:rsid w:val="009563F1"/>
    <w:rsid w:val="00961453"/>
    <w:rsid w:val="0098749D"/>
    <w:rsid w:val="009A380E"/>
    <w:rsid w:val="009B3E6E"/>
    <w:rsid w:val="009D1BD2"/>
    <w:rsid w:val="009F3B19"/>
    <w:rsid w:val="00A314C0"/>
    <w:rsid w:val="00A478C0"/>
    <w:rsid w:val="00A52990"/>
    <w:rsid w:val="00A72712"/>
    <w:rsid w:val="00A859C1"/>
    <w:rsid w:val="00A86E69"/>
    <w:rsid w:val="00A91028"/>
    <w:rsid w:val="00AB58C8"/>
    <w:rsid w:val="00AD085B"/>
    <w:rsid w:val="00AD40DB"/>
    <w:rsid w:val="00AF0021"/>
    <w:rsid w:val="00B67416"/>
    <w:rsid w:val="00BA3D94"/>
    <w:rsid w:val="00BB6EF6"/>
    <w:rsid w:val="00BD1797"/>
    <w:rsid w:val="00BD737D"/>
    <w:rsid w:val="00C12DCE"/>
    <w:rsid w:val="00C21A13"/>
    <w:rsid w:val="00C23B6F"/>
    <w:rsid w:val="00C2563D"/>
    <w:rsid w:val="00C3376C"/>
    <w:rsid w:val="00C4637C"/>
    <w:rsid w:val="00C54B08"/>
    <w:rsid w:val="00C6427C"/>
    <w:rsid w:val="00C66D33"/>
    <w:rsid w:val="00C83D6E"/>
    <w:rsid w:val="00C83E34"/>
    <w:rsid w:val="00C94456"/>
    <w:rsid w:val="00C96624"/>
    <w:rsid w:val="00CA0F1D"/>
    <w:rsid w:val="00CA52B2"/>
    <w:rsid w:val="00CB0EB0"/>
    <w:rsid w:val="00CC741A"/>
    <w:rsid w:val="00CD5057"/>
    <w:rsid w:val="00D260F8"/>
    <w:rsid w:val="00D72A14"/>
    <w:rsid w:val="00D7371A"/>
    <w:rsid w:val="00D9260F"/>
    <w:rsid w:val="00DA0FEB"/>
    <w:rsid w:val="00DA7267"/>
    <w:rsid w:val="00DC3A3B"/>
    <w:rsid w:val="00DC3D23"/>
    <w:rsid w:val="00DF0287"/>
    <w:rsid w:val="00DF3B10"/>
    <w:rsid w:val="00E027A5"/>
    <w:rsid w:val="00E22D0A"/>
    <w:rsid w:val="00E375A5"/>
    <w:rsid w:val="00E45CA0"/>
    <w:rsid w:val="00E546F7"/>
    <w:rsid w:val="00E672E7"/>
    <w:rsid w:val="00E951B0"/>
    <w:rsid w:val="00EC6409"/>
    <w:rsid w:val="00EC7D0F"/>
    <w:rsid w:val="00F03B35"/>
    <w:rsid w:val="00F41271"/>
    <w:rsid w:val="00F511AF"/>
    <w:rsid w:val="00F53083"/>
    <w:rsid w:val="00F6091D"/>
    <w:rsid w:val="00F76D58"/>
    <w:rsid w:val="00FB14F1"/>
    <w:rsid w:val="00FD0830"/>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CEC"/>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99"/>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paragraph" w:customStyle="1" w:styleId="Level3">
    <w:name w:val="Level3"/>
    <w:basedOn w:val="Normal"/>
    <w:locked/>
    <w:rsid w:val="0058124B"/>
    <w:pPr>
      <w:tabs>
        <w:tab w:val="left" w:pos="720"/>
        <w:tab w:val="left" w:pos="1080"/>
        <w:tab w:val="left" w:pos="1440"/>
      </w:tabs>
      <w:spacing w:after="120" w:line="240" w:lineRule="auto"/>
      <w:ind w:left="2160" w:hanging="720"/>
      <w:jc w:val="both"/>
      <w:outlineLvl w:val="1"/>
    </w:pPr>
    <w:rPr>
      <w:rFonts w:ascii="Calibri" w:eastAsia="Times New Roman" w:hAnsi="Calibri"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illinois.gov/idol/Pages/default.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illinois.gov/idol/Pages/default.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ms.boss.sourcing@illinois.gov"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ilga.gov/legislation/ilcs/ilcs.asp" TargetMode="External"/><Relationship Id="rId4" Type="http://schemas.openxmlformats.org/officeDocument/2006/relationships/settings" Target="settings.xml"/><Relationship Id="rId9" Type="http://schemas.openxmlformats.org/officeDocument/2006/relationships/hyperlink" Target="https://labor.illinois.gov"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43458"/>
    <w:rsid w:val="000F2B47"/>
    <w:rsid w:val="00116BEA"/>
    <w:rsid w:val="00126F75"/>
    <w:rsid w:val="00146446"/>
    <w:rsid w:val="00206D5C"/>
    <w:rsid w:val="002628C3"/>
    <w:rsid w:val="002650D5"/>
    <w:rsid w:val="002805D5"/>
    <w:rsid w:val="00444146"/>
    <w:rsid w:val="004F4F18"/>
    <w:rsid w:val="006D35A9"/>
    <w:rsid w:val="00721D04"/>
    <w:rsid w:val="00807940"/>
    <w:rsid w:val="00824492"/>
    <w:rsid w:val="008979F2"/>
    <w:rsid w:val="0098749D"/>
    <w:rsid w:val="00B31C94"/>
    <w:rsid w:val="00C6427C"/>
    <w:rsid w:val="00D9260F"/>
    <w:rsid w:val="00F6091D"/>
    <w:rsid w:val="00F8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4146"/>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6501</Words>
  <Characters>37062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Redmond, Rutha</cp:lastModifiedBy>
  <cp:revision>2</cp:revision>
  <dcterms:created xsi:type="dcterms:W3CDTF">2026-06-03T19:11:00Z</dcterms:created>
  <dcterms:modified xsi:type="dcterms:W3CDTF">2026-06-03T19:11:00Z</dcterms:modified>
</cp:coreProperties>
</file>