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1D701D44" w:rsidR="00FD6AD0" w:rsidRPr="003566E4" w:rsidRDefault="00636533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19DPP00341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636533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3653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3653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636533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636533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36533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Tran, Kathy</cp:lastModifiedBy>
  <cp:revision>2</cp:revision>
  <cp:lastPrinted>2017-07-26T19:20:00Z</cp:lastPrinted>
  <dcterms:created xsi:type="dcterms:W3CDTF">2018-12-03T20:44:00Z</dcterms:created>
  <dcterms:modified xsi:type="dcterms:W3CDTF">2018-12-03T20:44:00Z</dcterms:modified>
</cp:coreProperties>
</file>