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83242" w14:textId="77777777" w:rsidR="00155966" w:rsidRPr="0028102B" w:rsidRDefault="00155966" w:rsidP="00155966">
      <w:pPr>
        <w:jc w:val="center"/>
        <w:rPr>
          <w:b/>
          <w:bCs/>
        </w:rPr>
      </w:pPr>
      <w:r w:rsidRPr="0028102B">
        <w:rPr>
          <w:b/>
          <w:bCs/>
        </w:rPr>
        <w:t>Illinois Department of Central Management Services</w:t>
      </w:r>
    </w:p>
    <w:p w14:paraId="705CBE61" w14:textId="0E3416D3" w:rsidR="00155966" w:rsidRPr="0028102B" w:rsidRDefault="00155966" w:rsidP="00155966">
      <w:pPr>
        <w:jc w:val="center"/>
        <w:rPr>
          <w:b/>
          <w:bCs/>
        </w:rPr>
      </w:pPr>
      <w:r w:rsidRPr="0028102B">
        <w:rPr>
          <w:b/>
          <w:bCs/>
        </w:rPr>
        <w:t xml:space="preserve">JPMC </w:t>
      </w:r>
      <w:r w:rsidR="00F217F1">
        <w:rPr>
          <w:b/>
          <w:bCs/>
        </w:rPr>
        <w:t>Rock Salt Bulk FY27</w:t>
      </w:r>
    </w:p>
    <w:p w14:paraId="3100761E" w14:textId="01072A89" w:rsidR="00155966" w:rsidRPr="0028102B" w:rsidRDefault="00155966" w:rsidP="00155966">
      <w:pPr>
        <w:jc w:val="center"/>
        <w:rPr>
          <w:b/>
          <w:bCs/>
        </w:rPr>
      </w:pPr>
      <w:r w:rsidRPr="0028102B">
        <w:rPr>
          <w:b/>
          <w:bCs/>
        </w:rPr>
        <w:t>2</w:t>
      </w:r>
      <w:r w:rsidR="003F65FD">
        <w:rPr>
          <w:b/>
          <w:bCs/>
        </w:rPr>
        <w:t>7</w:t>
      </w:r>
      <w:r w:rsidRPr="0028102B">
        <w:rPr>
          <w:b/>
          <w:bCs/>
        </w:rPr>
        <w:t>-416CMS-BOSS4-B-</w:t>
      </w:r>
      <w:r w:rsidR="00F217F1">
        <w:rPr>
          <w:b/>
          <w:bCs/>
        </w:rPr>
        <w:t>52513</w:t>
      </w:r>
    </w:p>
    <w:p w14:paraId="79C01F82" w14:textId="306138D6" w:rsidR="00155966" w:rsidRPr="0028102B" w:rsidRDefault="00155966" w:rsidP="00155966">
      <w:pPr>
        <w:jc w:val="center"/>
        <w:rPr>
          <w:b/>
          <w:bCs/>
        </w:rPr>
      </w:pPr>
      <w:r w:rsidRPr="0028102B">
        <w:rPr>
          <w:b/>
          <w:bCs/>
        </w:rPr>
        <w:t>Questions and Answers #</w:t>
      </w:r>
      <w:r w:rsidR="009D0EC5">
        <w:rPr>
          <w:b/>
          <w:bCs/>
        </w:rPr>
        <w:t>2</w:t>
      </w:r>
    </w:p>
    <w:p w14:paraId="35A4687F" w14:textId="1E05CCE0" w:rsidR="00C77770" w:rsidRPr="0028102B" w:rsidRDefault="00155966" w:rsidP="00155966">
      <w:pPr>
        <w:jc w:val="center"/>
        <w:rPr>
          <w:b/>
          <w:bCs/>
        </w:rPr>
      </w:pPr>
      <w:r w:rsidRPr="0028102B">
        <w:rPr>
          <w:b/>
          <w:bCs/>
        </w:rPr>
        <w:t>Date</w:t>
      </w:r>
      <w:r w:rsidR="00534762">
        <w:rPr>
          <w:b/>
          <w:bCs/>
        </w:rPr>
        <w:t xml:space="preserve">: </w:t>
      </w:r>
      <w:r w:rsidR="00F217F1">
        <w:rPr>
          <w:b/>
          <w:bCs/>
        </w:rPr>
        <w:t>6</w:t>
      </w:r>
      <w:r w:rsidR="00534762">
        <w:rPr>
          <w:b/>
          <w:bCs/>
        </w:rPr>
        <w:t>/</w:t>
      </w:r>
      <w:r w:rsidR="0009663A">
        <w:rPr>
          <w:b/>
          <w:bCs/>
        </w:rPr>
        <w:t>16</w:t>
      </w:r>
      <w:r w:rsidR="00534762">
        <w:rPr>
          <w:b/>
          <w:bCs/>
        </w:rPr>
        <w:t>/202</w:t>
      </w:r>
      <w:r w:rsidR="00F217F1">
        <w:rPr>
          <w:b/>
          <w:bCs/>
        </w:rPr>
        <w:t>6</w:t>
      </w:r>
    </w:p>
    <w:p w14:paraId="253D9848" w14:textId="05C11F07" w:rsidR="00155966" w:rsidRDefault="009D0EC5" w:rsidP="00847099">
      <w:pPr>
        <w:pStyle w:val="ListParagraph"/>
        <w:numPr>
          <w:ilvl w:val="0"/>
          <w:numId w:val="1"/>
        </w:numPr>
        <w:jc w:val="both"/>
      </w:pPr>
      <w:r>
        <w:t>Is it possible to get a copy of the locations and their tonnage allocations in an excel spreadsheet</w:t>
      </w:r>
      <w:r w:rsidR="00F217F1">
        <w:t>?</w:t>
      </w:r>
    </w:p>
    <w:p w14:paraId="16BC6732" w14:textId="50EF1BE9" w:rsidR="00155966" w:rsidRDefault="000B0263" w:rsidP="00847099">
      <w:pPr>
        <w:pStyle w:val="ListParagraph"/>
        <w:numPr>
          <w:ilvl w:val="1"/>
          <w:numId w:val="1"/>
        </w:numPr>
        <w:jc w:val="both"/>
      </w:pPr>
      <w:r>
        <w:t xml:space="preserve">CMS will provide </w:t>
      </w:r>
      <w:r w:rsidR="005A0FB3">
        <w:t xml:space="preserve">an attachment with </w:t>
      </w:r>
      <w:r>
        <w:t xml:space="preserve">vendor instructions </w:t>
      </w:r>
      <w:r w:rsidR="00E479E0">
        <w:t xml:space="preserve">on how </w:t>
      </w:r>
      <w:r>
        <w:t xml:space="preserve">to export/upload </w:t>
      </w:r>
      <w:r w:rsidR="00E479E0">
        <w:t xml:space="preserve">line </w:t>
      </w:r>
      <w:r>
        <w:t>items</w:t>
      </w:r>
      <w:r w:rsidR="00B57E1D">
        <w:t xml:space="preserve"> from BidBuy to excel</w:t>
      </w:r>
      <w:r>
        <w:t>.</w:t>
      </w:r>
    </w:p>
    <w:p w14:paraId="601D5A82" w14:textId="77777777" w:rsidR="00357A0E" w:rsidRDefault="00357A0E" w:rsidP="00847099">
      <w:pPr>
        <w:pStyle w:val="ListParagraph"/>
        <w:jc w:val="both"/>
      </w:pPr>
    </w:p>
    <w:p w14:paraId="712182FD" w14:textId="2E76A34E" w:rsidR="00766394" w:rsidRPr="00766394" w:rsidRDefault="00766394" w:rsidP="00847099">
      <w:pPr>
        <w:pStyle w:val="ListParagraph"/>
        <w:numPr>
          <w:ilvl w:val="0"/>
          <w:numId w:val="1"/>
        </w:numPr>
        <w:jc w:val="both"/>
      </w:pPr>
      <w:r w:rsidRPr="00766394">
        <w:t>We would like to confirm that the no-bid award reservation, section C.8.2 in the “IFB Vendor Instructions &amp; Requirements,” is upon mutual agreement between vendor and the State.</w:t>
      </w:r>
    </w:p>
    <w:p w14:paraId="2DAB290F" w14:textId="05EDA00F" w:rsidR="00766394" w:rsidRPr="00766394" w:rsidRDefault="00666D32" w:rsidP="00847099">
      <w:pPr>
        <w:pStyle w:val="ListParagraph"/>
        <w:numPr>
          <w:ilvl w:val="1"/>
          <w:numId w:val="1"/>
        </w:numPr>
        <w:jc w:val="both"/>
      </w:pPr>
      <w:r>
        <w:t>Yes</w:t>
      </w:r>
      <w:r w:rsidR="00A106E4">
        <w:t>.  B</w:t>
      </w:r>
      <w:r>
        <w:t>oth parties must agree before the award will be made.</w:t>
      </w:r>
    </w:p>
    <w:p w14:paraId="09B80446" w14:textId="77777777" w:rsidR="00766394" w:rsidRDefault="00766394" w:rsidP="00847099">
      <w:pPr>
        <w:pStyle w:val="ListParagraph"/>
        <w:ind w:left="360"/>
        <w:jc w:val="both"/>
      </w:pPr>
    </w:p>
    <w:p w14:paraId="1A52F5C0" w14:textId="5B1176A0" w:rsidR="00766394" w:rsidRPr="00766394" w:rsidRDefault="00766394" w:rsidP="00847099">
      <w:pPr>
        <w:pStyle w:val="ListParagraph"/>
        <w:numPr>
          <w:ilvl w:val="0"/>
          <w:numId w:val="1"/>
        </w:numPr>
        <w:jc w:val="both"/>
      </w:pPr>
      <w:r>
        <w:t xml:space="preserve"> </w:t>
      </w:r>
      <w:r w:rsidRPr="00766394">
        <w:t>Is there an option to submit max tons to be awarded with the bid submission?</w:t>
      </w:r>
    </w:p>
    <w:p w14:paraId="75FA6C1E" w14:textId="432DAC4F" w:rsidR="00155966" w:rsidRDefault="00A106E4" w:rsidP="00847099">
      <w:pPr>
        <w:pStyle w:val="ListParagraph"/>
        <w:numPr>
          <w:ilvl w:val="1"/>
          <w:numId w:val="1"/>
        </w:numPr>
        <w:jc w:val="both"/>
      </w:pPr>
      <w:r>
        <w:t>No.  As stated in Section 1.2.3.3 of the Contract, the Vendor shall agree to provide up to 120% of the bid quantity estimated tonnage at the same contract price.</w:t>
      </w:r>
    </w:p>
    <w:p w14:paraId="63DE96F2" w14:textId="405B0C58" w:rsidR="00155966" w:rsidRDefault="000B0263" w:rsidP="00766394">
      <w:pPr>
        <w:pStyle w:val="ListParagraph"/>
      </w:pPr>
      <w:r>
        <w:t xml:space="preserve"> </w:t>
      </w:r>
      <w:r w:rsidR="00916151">
        <w:t xml:space="preserve"> </w:t>
      </w:r>
    </w:p>
    <w:p w14:paraId="3E1C5873" w14:textId="77777777" w:rsidR="007B3B19" w:rsidRDefault="007B3B19" w:rsidP="007B3B19">
      <w:pPr>
        <w:pStyle w:val="ListParagraph"/>
      </w:pPr>
    </w:p>
    <w:p w14:paraId="445C8D56" w14:textId="64A7B01C" w:rsidR="00155966" w:rsidRDefault="00155966" w:rsidP="003C20EE">
      <w:pPr>
        <w:pStyle w:val="ListParagraph"/>
      </w:pPr>
    </w:p>
    <w:sectPr w:rsidR="001559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81730" w14:textId="77777777" w:rsidR="00155966" w:rsidRDefault="00155966" w:rsidP="00837A2F">
      <w:pPr>
        <w:spacing w:after="0" w:line="240" w:lineRule="auto"/>
      </w:pPr>
      <w:r>
        <w:separator/>
      </w:r>
    </w:p>
  </w:endnote>
  <w:endnote w:type="continuationSeparator" w:id="0">
    <w:p w14:paraId="4AE1C2A2" w14:textId="77777777" w:rsidR="00155966" w:rsidRDefault="00155966" w:rsidP="00837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CBB43" w14:textId="77777777" w:rsidR="00837A2F" w:rsidRDefault="00837A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63461" w14:textId="77777777" w:rsidR="00837A2F" w:rsidRDefault="00837A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4C47C" w14:textId="77777777" w:rsidR="00837A2F" w:rsidRDefault="0083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99F1C" w14:textId="77777777" w:rsidR="00155966" w:rsidRDefault="00155966" w:rsidP="00837A2F">
      <w:pPr>
        <w:spacing w:after="0" w:line="240" w:lineRule="auto"/>
      </w:pPr>
      <w:r>
        <w:separator/>
      </w:r>
    </w:p>
  </w:footnote>
  <w:footnote w:type="continuationSeparator" w:id="0">
    <w:p w14:paraId="66CC9A17" w14:textId="77777777" w:rsidR="00155966" w:rsidRDefault="00155966" w:rsidP="00837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A321F" w14:textId="77777777" w:rsidR="00837A2F" w:rsidRDefault="00837A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9CC49" w14:textId="77777777" w:rsidR="00837A2F" w:rsidRDefault="00837A2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81850" w14:textId="77777777" w:rsidR="00837A2F" w:rsidRDefault="00837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944FC"/>
    <w:multiLevelType w:val="multilevel"/>
    <w:tmpl w:val="187A6666"/>
    <w:lvl w:ilvl="0">
      <w:start w:val="1"/>
      <w:numFmt w:val="decimal"/>
      <w:lvlText w:val="Q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A%1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214126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966"/>
    <w:rsid w:val="00034117"/>
    <w:rsid w:val="00046B65"/>
    <w:rsid w:val="0009663A"/>
    <w:rsid w:val="000B0263"/>
    <w:rsid w:val="000D30F8"/>
    <w:rsid w:val="00155966"/>
    <w:rsid w:val="00195D04"/>
    <w:rsid w:val="001A074D"/>
    <w:rsid w:val="001B6E63"/>
    <w:rsid w:val="0028102B"/>
    <w:rsid w:val="002B6754"/>
    <w:rsid w:val="002D7240"/>
    <w:rsid w:val="00357A0E"/>
    <w:rsid w:val="003C20EE"/>
    <w:rsid w:val="003F4350"/>
    <w:rsid w:val="003F65FD"/>
    <w:rsid w:val="00496FCF"/>
    <w:rsid w:val="00534762"/>
    <w:rsid w:val="005413D6"/>
    <w:rsid w:val="0055133C"/>
    <w:rsid w:val="005A0FB3"/>
    <w:rsid w:val="005A7552"/>
    <w:rsid w:val="00666D32"/>
    <w:rsid w:val="006D6E0C"/>
    <w:rsid w:val="00766394"/>
    <w:rsid w:val="00785911"/>
    <w:rsid w:val="007B3B19"/>
    <w:rsid w:val="007B4A8A"/>
    <w:rsid w:val="00833234"/>
    <w:rsid w:val="00837A2F"/>
    <w:rsid w:val="00847099"/>
    <w:rsid w:val="00902555"/>
    <w:rsid w:val="00916151"/>
    <w:rsid w:val="009D0EC5"/>
    <w:rsid w:val="00A06AD4"/>
    <w:rsid w:val="00A106E4"/>
    <w:rsid w:val="00A46084"/>
    <w:rsid w:val="00AA589C"/>
    <w:rsid w:val="00AB424D"/>
    <w:rsid w:val="00AE30CD"/>
    <w:rsid w:val="00B57E1D"/>
    <w:rsid w:val="00B855F0"/>
    <w:rsid w:val="00C77770"/>
    <w:rsid w:val="00E20708"/>
    <w:rsid w:val="00E479E0"/>
    <w:rsid w:val="00EA0851"/>
    <w:rsid w:val="00EA70F0"/>
    <w:rsid w:val="00F217F1"/>
    <w:rsid w:val="00F30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054F3"/>
  <w15:chartTrackingRefBased/>
  <w15:docId w15:val="{7A722ACC-0B64-47B0-BF5E-8DA9AFB0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7A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A2F"/>
  </w:style>
  <w:style w:type="paragraph" w:styleId="Footer">
    <w:name w:val="footer"/>
    <w:basedOn w:val="Normal"/>
    <w:link w:val="FooterChar"/>
    <w:uiPriority w:val="99"/>
    <w:unhideWhenUsed/>
    <w:rsid w:val="00837A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A2F"/>
  </w:style>
  <w:style w:type="paragraph" w:styleId="ListParagraph">
    <w:name w:val="List Paragraph"/>
    <w:basedOn w:val="Normal"/>
    <w:uiPriority w:val="34"/>
    <w:qFormat/>
    <w:rsid w:val="00155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17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125</Words>
  <Characters>716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Brinkmeyer, Chris L.</dc:creator>
  <cp:keywords/>
  <dc:description/>
  <cp:lastModifiedBy>Stewart, Ashley N. (CMS)</cp:lastModifiedBy>
  <cp:revision>2</cp:revision>
  <dcterms:created xsi:type="dcterms:W3CDTF">2026-06-16T19:12:00Z</dcterms:created>
  <dcterms:modified xsi:type="dcterms:W3CDTF">2026-06-16T19:12:00Z</dcterms:modified>
</cp:coreProperties>
</file>