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BC7150" w14:textId="77777777"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4431AB3F" wp14:editId="4083676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1F53F297"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728E4D50" w14:textId="77777777" w:rsidR="005D7989" w:rsidRDefault="00F951A0" w:rsidP="005D7989">
      <w:pPr>
        <w:spacing w:line="300" w:lineRule="auto"/>
        <w:ind w:right="187"/>
        <w:rPr>
          <w:rFonts w:ascii="Garamond" w:hAnsi="Garamond"/>
          <w:b/>
          <w:sz w:val="52"/>
          <w:szCs w:val="52"/>
        </w:rPr>
      </w:pPr>
      <w:r w:rsidRPr="00B40D60">
        <w:rPr>
          <w:rFonts w:ascii="Garamond" w:hAnsi="Garamond" w:cs="Arial"/>
          <w:b/>
          <w:bCs/>
          <w:sz w:val="52"/>
          <w:szCs w:val="52"/>
        </w:rPr>
        <w:t>Bid #</w:t>
      </w:r>
      <w:r w:rsidR="005D7989" w:rsidRPr="00B40D60">
        <w:rPr>
          <w:rFonts w:ascii="Garamond" w:hAnsi="Garamond" w:cs="Arial"/>
          <w:b/>
          <w:bCs/>
          <w:sz w:val="52"/>
          <w:szCs w:val="52"/>
        </w:rPr>
        <w:tab/>
      </w:r>
      <w:r w:rsidR="001C0508" w:rsidRPr="00B40D60">
        <w:rPr>
          <w:rFonts w:ascii="Garamond" w:hAnsi="Garamond" w:cs="Arial"/>
          <w:b/>
          <w:bCs/>
          <w:sz w:val="52"/>
          <w:szCs w:val="52"/>
        </w:rPr>
        <w:t>1</w:t>
      </w:r>
      <w:r w:rsidR="009D3ABB">
        <w:rPr>
          <w:rFonts w:ascii="Garamond" w:hAnsi="Garamond" w:cs="Arial"/>
          <w:b/>
          <w:bCs/>
          <w:sz w:val="52"/>
          <w:szCs w:val="52"/>
        </w:rPr>
        <w:t>9</w:t>
      </w:r>
      <w:r w:rsidR="001C0508" w:rsidRPr="00B40D60">
        <w:rPr>
          <w:rFonts w:ascii="Garamond" w:hAnsi="Garamond" w:cs="Arial"/>
          <w:b/>
          <w:bCs/>
          <w:sz w:val="52"/>
          <w:szCs w:val="52"/>
        </w:rPr>
        <w:t>DPP002</w:t>
      </w:r>
      <w:r w:rsidR="009D3ABB">
        <w:rPr>
          <w:rFonts w:ascii="Garamond" w:hAnsi="Garamond" w:cs="Arial"/>
          <w:b/>
          <w:bCs/>
          <w:sz w:val="52"/>
          <w:szCs w:val="52"/>
        </w:rPr>
        <w:t>98</w:t>
      </w:r>
    </w:p>
    <w:tbl>
      <w:tblPr>
        <w:tblW w:w="9360" w:type="dxa"/>
        <w:tblInd w:w="108" w:type="dxa"/>
        <w:tblLook w:val="01E0" w:firstRow="1" w:lastRow="1" w:firstColumn="1" w:lastColumn="1" w:noHBand="0" w:noVBand="0"/>
      </w:tblPr>
      <w:tblGrid>
        <w:gridCol w:w="1080"/>
        <w:gridCol w:w="8280"/>
      </w:tblGrid>
      <w:tr w:rsidR="00770C95" w:rsidRPr="00370188" w14:paraId="58DE7AAC" w14:textId="77777777" w:rsidTr="00770C95">
        <w:tc>
          <w:tcPr>
            <w:tcW w:w="1080" w:type="dxa"/>
            <w:shd w:val="clear" w:color="auto" w:fill="auto"/>
          </w:tcPr>
          <w:p w14:paraId="5838FAAF"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1CF5F8E6" w14:textId="77777777" w:rsidR="001C0508" w:rsidRPr="001C0508" w:rsidRDefault="001C0508" w:rsidP="001C0508">
            <w:pPr>
              <w:ind w:left="-108"/>
              <w:rPr>
                <w:rFonts w:ascii="Garamond" w:hAnsi="Garamond"/>
                <w:sz w:val="40"/>
                <w:szCs w:val="44"/>
              </w:rPr>
            </w:pPr>
            <w:r w:rsidRPr="001C0508">
              <w:rPr>
                <w:rFonts w:ascii="Garamond" w:hAnsi="Garamond"/>
                <w:sz w:val="40"/>
                <w:szCs w:val="44"/>
              </w:rPr>
              <w:t>T2905 Fingerprint Services: Live Scan Noncriminal</w:t>
            </w:r>
          </w:p>
          <w:p w14:paraId="235A438F" w14:textId="77777777" w:rsidR="00770C95" w:rsidRPr="00AD3D8E" w:rsidRDefault="001C0508" w:rsidP="00B40D60">
            <w:pPr>
              <w:ind w:left="-108"/>
              <w:rPr>
                <w:rFonts w:ascii="Garamond" w:hAnsi="Garamond"/>
                <w:sz w:val="44"/>
                <w:szCs w:val="44"/>
              </w:rPr>
            </w:pPr>
            <w:r w:rsidRPr="001C0508">
              <w:rPr>
                <w:rFonts w:ascii="Garamond" w:hAnsi="Garamond"/>
                <w:sz w:val="40"/>
                <w:szCs w:val="44"/>
              </w:rPr>
              <w:t>Various State Agencies</w:t>
            </w:r>
          </w:p>
        </w:tc>
      </w:tr>
    </w:tbl>
    <w:p w14:paraId="6A14FB63"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187"/>
        <w:gridCol w:w="1233"/>
      </w:tblGrid>
      <w:tr w:rsidR="00DC59A6" w:rsidRPr="00874DF2" w14:paraId="06D3551D" w14:textId="77777777" w:rsidTr="005F50FF">
        <w:tc>
          <w:tcPr>
            <w:tcW w:w="5760" w:type="dxa"/>
            <w:tcBorders>
              <w:top w:val="thinThickSmallGap" w:sz="24" w:space="0" w:color="auto"/>
              <w:bottom w:val="single" w:sz="4" w:space="0" w:color="auto"/>
            </w:tcBorders>
            <w:shd w:val="clear" w:color="auto" w:fill="CCFFCC"/>
            <w:vAlign w:val="center"/>
          </w:tcPr>
          <w:p w14:paraId="41FCFC2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187" w:type="dxa"/>
            <w:tcBorders>
              <w:top w:val="thinThickSmallGap" w:sz="24" w:space="0" w:color="auto"/>
              <w:bottom w:val="single" w:sz="4" w:space="0" w:color="auto"/>
            </w:tcBorders>
            <w:shd w:val="clear" w:color="auto" w:fill="CCFFCC"/>
            <w:vAlign w:val="center"/>
          </w:tcPr>
          <w:p w14:paraId="216323D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233" w:type="dxa"/>
            <w:tcBorders>
              <w:top w:val="thinThickSmallGap" w:sz="24" w:space="0" w:color="auto"/>
              <w:bottom w:val="single" w:sz="4" w:space="0" w:color="auto"/>
            </w:tcBorders>
            <w:shd w:val="clear" w:color="auto" w:fill="CCFFCC"/>
            <w:vAlign w:val="center"/>
          </w:tcPr>
          <w:p w14:paraId="7361B7C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C7B68A8" w14:textId="77777777" w:rsidTr="005F50FF">
        <w:trPr>
          <w:trHeight w:val="720"/>
        </w:trPr>
        <w:tc>
          <w:tcPr>
            <w:tcW w:w="5760" w:type="dxa"/>
            <w:tcBorders>
              <w:top w:val="single" w:sz="4" w:space="0" w:color="auto"/>
            </w:tcBorders>
            <w:shd w:val="clear" w:color="auto" w:fill="auto"/>
            <w:vAlign w:val="center"/>
          </w:tcPr>
          <w:p w14:paraId="7474DF85"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42AFF50A" w14:textId="77777777" w:rsidR="00DC59A6" w:rsidRPr="00874DF2" w:rsidRDefault="00DC59A6" w:rsidP="007948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C51ADF">
              <w:rPr>
                <w:rFonts w:ascii="Garamond" w:hAnsi="Garamond" w:cs="Arial"/>
                <w:bCs/>
                <w:color w:val="000000"/>
                <w:sz w:val="20"/>
                <w:szCs w:val="20"/>
              </w:rPr>
              <w:t xml:space="preserve">Solicitation </w:t>
            </w:r>
            <w:hyperlink w:anchor="_1.3.1_ELECTRONIC_QUESTION_AND ANSWE" w:history="1">
              <w:r w:rsidR="007948B8" w:rsidRPr="00C51ADF">
                <w:rPr>
                  <w:rFonts w:ascii="Garamond" w:hAnsi="Garamond"/>
                  <w:color w:val="0000FF"/>
                  <w:sz w:val="20"/>
                  <w:szCs w:val="20"/>
                  <w:u w:val="single"/>
                </w:rPr>
                <w:t>Section 1.3.1</w:t>
              </w:r>
            </w:hyperlink>
            <w:r w:rsidRPr="00C51ADF">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2187" w:type="dxa"/>
            <w:tcBorders>
              <w:top w:val="single" w:sz="4" w:space="0" w:color="auto"/>
            </w:tcBorders>
            <w:shd w:val="clear" w:color="auto" w:fill="auto"/>
            <w:vAlign w:val="center"/>
          </w:tcPr>
          <w:p w14:paraId="7358670F" w14:textId="6B41DCBA" w:rsidR="00DC59A6" w:rsidRPr="00840DF8" w:rsidRDefault="00F31C0B" w:rsidP="00576F34">
            <w:pPr>
              <w:ind w:right="180"/>
              <w:jc w:val="center"/>
              <w:rPr>
                <w:rFonts w:ascii="Garamond" w:hAnsi="Garamond" w:cs="Arial"/>
                <w:bCs/>
                <w:color w:val="000000"/>
              </w:rPr>
            </w:pPr>
            <w:r>
              <w:rPr>
                <w:rFonts w:ascii="Garamond" w:hAnsi="Garamond" w:cs="Arial"/>
                <w:bCs/>
                <w:color w:val="000000"/>
              </w:rPr>
              <w:t>September 18</w:t>
            </w:r>
            <w:r w:rsidR="005F50FF">
              <w:rPr>
                <w:rFonts w:ascii="Garamond" w:hAnsi="Garamond" w:cs="Arial"/>
                <w:bCs/>
                <w:color w:val="000000"/>
              </w:rPr>
              <w:t>, 2018</w:t>
            </w:r>
          </w:p>
        </w:tc>
        <w:tc>
          <w:tcPr>
            <w:tcW w:w="1233" w:type="dxa"/>
            <w:tcBorders>
              <w:top w:val="single" w:sz="4" w:space="0" w:color="auto"/>
            </w:tcBorders>
            <w:shd w:val="clear" w:color="auto" w:fill="auto"/>
            <w:vAlign w:val="center"/>
          </w:tcPr>
          <w:p w14:paraId="21768FE8"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8D774C" w:rsidRPr="00874DF2" w14:paraId="78B2F6BF" w14:textId="77777777" w:rsidTr="008D774C">
        <w:trPr>
          <w:trHeight w:val="720"/>
        </w:trPr>
        <w:tc>
          <w:tcPr>
            <w:tcW w:w="5760" w:type="dxa"/>
            <w:shd w:val="clear" w:color="auto" w:fill="auto"/>
            <w:vAlign w:val="center"/>
          </w:tcPr>
          <w:p w14:paraId="056AE9C6" w14:textId="77777777" w:rsidR="008D774C" w:rsidRDefault="008D774C" w:rsidP="00576F34">
            <w:pPr>
              <w:rPr>
                <w:rFonts w:ascii="Garamond" w:hAnsi="Garamond" w:cs="Arial"/>
                <w:b/>
                <w:bCs/>
                <w:color w:val="000000"/>
                <w:szCs w:val="20"/>
              </w:rPr>
            </w:pPr>
            <w:r w:rsidRPr="00B40D60">
              <w:rPr>
                <w:rFonts w:ascii="Garamond" w:hAnsi="Garamond" w:cs="Arial"/>
                <w:b/>
                <w:bCs/>
                <w:color w:val="000000"/>
                <w:szCs w:val="20"/>
              </w:rPr>
              <w:t>Mandatory/Optional</w:t>
            </w:r>
            <w:r>
              <w:rPr>
                <w:rFonts w:ascii="Garamond" w:hAnsi="Garamond" w:cs="Arial"/>
                <w:b/>
                <w:bCs/>
                <w:color w:val="000000"/>
                <w:szCs w:val="20"/>
              </w:rPr>
              <w:t xml:space="preserve"> Pre-Quote Submission Conference </w:t>
            </w:r>
          </w:p>
          <w:p w14:paraId="71970441" w14:textId="77777777" w:rsidR="008D774C" w:rsidRPr="00126FBC" w:rsidRDefault="008D774C" w:rsidP="007948B8">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w:t>
            </w:r>
            <w:r w:rsidRPr="00C51ADF">
              <w:rPr>
                <w:rFonts w:ascii="Garamond" w:hAnsi="Garamond" w:cs="Arial"/>
                <w:bCs/>
                <w:color w:val="000000"/>
                <w:sz w:val="20"/>
                <w:szCs w:val="20"/>
              </w:rPr>
              <w:t xml:space="preserve">Solicitation </w:t>
            </w:r>
            <w:hyperlink w:anchor="_1.3.56__MANDATORY/OPTIONAL" w:history="1">
              <w:r w:rsidRPr="00C51ADF">
                <w:rPr>
                  <w:rStyle w:val="Hyperlink"/>
                  <w:rFonts w:ascii="Garamond" w:hAnsi="Garamond" w:cs="Arial"/>
                  <w:bCs/>
                  <w:sz w:val="20"/>
                  <w:szCs w:val="20"/>
                </w:rPr>
                <w:t>Section 1.3.5</w:t>
              </w:r>
            </w:hyperlink>
            <w:r w:rsidRPr="00C51ADF">
              <w:rPr>
                <w:rFonts w:ascii="Garamond" w:hAnsi="Garamond" w:cs="Arial"/>
                <w:bCs/>
                <w:color w:val="000000"/>
                <w:sz w:val="20"/>
                <w:szCs w:val="20"/>
              </w:rPr>
              <w:t xml:space="preserve"> for</w:t>
            </w:r>
            <w:r w:rsidRPr="00126FBC">
              <w:rPr>
                <w:rFonts w:ascii="Garamond" w:hAnsi="Garamond" w:cs="Arial"/>
                <w:bCs/>
                <w:color w:val="000000"/>
                <w:sz w:val="20"/>
                <w:szCs w:val="20"/>
              </w:rPr>
              <w:t xml:space="preserve"> more information.)</w:t>
            </w:r>
          </w:p>
        </w:tc>
        <w:tc>
          <w:tcPr>
            <w:tcW w:w="3420" w:type="dxa"/>
            <w:gridSpan w:val="2"/>
            <w:shd w:val="clear" w:color="auto" w:fill="auto"/>
            <w:vAlign w:val="center"/>
          </w:tcPr>
          <w:p w14:paraId="498B1BB6" w14:textId="77777777" w:rsidR="008D774C" w:rsidRPr="00B52758" w:rsidRDefault="008D774C" w:rsidP="00C51ADF">
            <w:pPr>
              <w:ind w:left="720"/>
              <w:rPr>
                <w:rFonts w:ascii="Garamond" w:hAnsi="Garamond"/>
                <w:sz w:val="20"/>
              </w:rPr>
            </w:pPr>
            <w:r w:rsidRPr="00B52758">
              <w:rPr>
                <w:rFonts w:ascii="Garamond" w:hAnsi="Garamond"/>
              </w:rPr>
              <w:t>NOT APPLICABLE</w:t>
            </w:r>
          </w:p>
        </w:tc>
      </w:tr>
      <w:tr w:rsidR="008D774C" w:rsidRPr="00874DF2" w14:paraId="079249E1" w14:textId="77777777" w:rsidTr="008D774C">
        <w:trPr>
          <w:trHeight w:val="720"/>
        </w:trPr>
        <w:tc>
          <w:tcPr>
            <w:tcW w:w="5760" w:type="dxa"/>
            <w:shd w:val="clear" w:color="auto" w:fill="auto"/>
            <w:vAlign w:val="center"/>
          </w:tcPr>
          <w:p w14:paraId="04B0F13B" w14:textId="77777777" w:rsidR="008D774C" w:rsidRDefault="008D774C" w:rsidP="008D774C">
            <w:pPr>
              <w:rPr>
                <w:rFonts w:ascii="Garamond" w:hAnsi="Garamond" w:cs="Arial"/>
                <w:b/>
                <w:bCs/>
                <w:color w:val="000000"/>
                <w:szCs w:val="20"/>
              </w:rPr>
            </w:pPr>
            <w:r w:rsidRPr="00B40D60">
              <w:rPr>
                <w:rFonts w:ascii="Garamond" w:hAnsi="Garamond" w:cs="Arial"/>
                <w:b/>
                <w:bCs/>
                <w:color w:val="000000"/>
                <w:szCs w:val="20"/>
              </w:rPr>
              <w:t>Mandatory/Optional</w:t>
            </w:r>
            <w:r>
              <w:rPr>
                <w:rFonts w:ascii="Garamond" w:hAnsi="Garamond" w:cs="Arial"/>
                <w:b/>
                <w:bCs/>
                <w:color w:val="000000"/>
                <w:szCs w:val="20"/>
              </w:rPr>
              <w:t xml:space="preserve"> Site Visit</w:t>
            </w:r>
          </w:p>
          <w:p w14:paraId="13231105" w14:textId="77777777" w:rsidR="008D774C" w:rsidRPr="00126FBC" w:rsidRDefault="008D774C" w:rsidP="008D774C">
            <w:pPr>
              <w:rPr>
                <w:rFonts w:ascii="Garamond" w:hAnsi="Garamond" w:cs="Arial"/>
                <w:bCs/>
                <w:color w:val="000000"/>
                <w:sz w:val="20"/>
                <w:szCs w:val="20"/>
              </w:rPr>
            </w:pPr>
            <w:r>
              <w:rPr>
                <w:rFonts w:ascii="Garamond" w:hAnsi="Garamond" w:cs="Arial"/>
                <w:bCs/>
                <w:color w:val="000000"/>
                <w:sz w:val="20"/>
                <w:szCs w:val="20"/>
              </w:rPr>
              <w:t xml:space="preserve">(Refer to Bid </w:t>
            </w:r>
            <w:r w:rsidRPr="00CB44E2">
              <w:rPr>
                <w:rFonts w:ascii="Garamond" w:hAnsi="Garamond" w:cs="Arial"/>
                <w:bCs/>
                <w:color w:val="000000"/>
                <w:sz w:val="20"/>
                <w:szCs w:val="20"/>
              </w:rPr>
              <w:t xml:space="preserve">Solicitation </w:t>
            </w:r>
            <w:hyperlink w:anchor="_1.3.45_MANDATORY/OPTIONAL_SITE" w:history="1">
              <w:r w:rsidRPr="00C51ADF">
                <w:rPr>
                  <w:rStyle w:val="Hyperlink"/>
                  <w:rFonts w:ascii="Garamond" w:hAnsi="Garamond" w:cs="Arial"/>
                  <w:bCs/>
                  <w:sz w:val="20"/>
                  <w:szCs w:val="20"/>
                </w:rPr>
                <w:t>Section 1.3.4</w:t>
              </w:r>
            </w:hyperlink>
            <w:r w:rsidRPr="00C51ADF">
              <w:rPr>
                <w:rFonts w:ascii="Garamond" w:hAnsi="Garamond" w:cs="Arial"/>
                <w:bCs/>
                <w:color w:val="000000"/>
                <w:sz w:val="20"/>
                <w:szCs w:val="20"/>
              </w:rPr>
              <w:t xml:space="preserve"> for</w:t>
            </w:r>
            <w:r>
              <w:rPr>
                <w:rFonts w:ascii="Garamond" w:hAnsi="Garamond" w:cs="Arial"/>
                <w:bCs/>
                <w:color w:val="000000"/>
                <w:sz w:val="20"/>
                <w:szCs w:val="20"/>
              </w:rPr>
              <w:t xml:space="preserve"> more information.)</w:t>
            </w:r>
          </w:p>
        </w:tc>
        <w:tc>
          <w:tcPr>
            <w:tcW w:w="3420" w:type="dxa"/>
            <w:gridSpan w:val="2"/>
            <w:shd w:val="clear" w:color="auto" w:fill="auto"/>
            <w:vAlign w:val="center"/>
          </w:tcPr>
          <w:p w14:paraId="4350A337" w14:textId="77777777" w:rsidR="008D774C" w:rsidRPr="008D774C" w:rsidRDefault="00FD1055" w:rsidP="00C51ADF">
            <w:pPr>
              <w:ind w:left="720" w:right="180"/>
              <w:rPr>
                <w:rFonts w:ascii="Times New Roman" w:hAnsi="Times New Roman"/>
                <w:bCs/>
                <w:color w:val="000000"/>
                <w:highlight w:val="yellow"/>
              </w:rPr>
            </w:pPr>
            <w:r w:rsidRPr="00AD57BA">
              <w:rPr>
                <w:rFonts w:ascii="Garamond" w:hAnsi="Garamond"/>
              </w:rPr>
              <w:t>NOT APPLICABLE</w:t>
            </w:r>
          </w:p>
        </w:tc>
      </w:tr>
      <w:tr w:rsidR="008D774C" w:rsidRPr="00874DF2" w14:paraId="0C0FE599" w14:textId="77777777" w:rsidTr="005F50FF">
        <w:trPr>
          <w:trHeight w:val="720"/>
        </w:trPr>
        <w:tc>
          <w:tcPr>
            <w:tcW w:w="5760" w:type="dxa"/>
            <w:shd w:val="clear" w:color="auto" w:fill="auto"/>
            <w:vAlign w:val="center"/>
          </w:tcPr>
          <w:p w14:paraId="1228E880" w14:textId="77777777" w:rsidR="008D774C" w:rsidRPr="00874DF2" w:rsidRDefault="008D774C" w:rsidP="008D774C">
            <w:pPr>
              <w:rPr>
                <w:rFonts w:ascii="Garamond" w:hAnsi="Garamond" w:cs="Arial"/>
                <w:b/>
                <w:bCs/>
                <w:color w:val="000000"/>
                <w:szCs w:val="20"/>
              </w:rPr>
            </w:pPr>
            <w:r>
              <w:rPr>
                <w:rFonts w:ascii="Garamond" w:hAnsi="Garamond" w:cs="Arial"/>
                <w:b/>
                <w:bCs/>
                <w:color w:val="000000"/>
                <w:szCs w:val="20"/>
              </w:rPr>
              <w:t xml:space="preserve">Quote </w:t>
            </w:r>
            <w:r w:rsidRPr="00874DF2">
              <w:rPr>
                <w:rFonts w:ascii="Garamond" w:hAnsi="Garamond" w:cs="Arial"/>
                <w:b/>
                <w:bCs/>
                <w:color w:val="000000"/>
                <w:szCs w:val="20"/>
              </w:rPr>
              <w:t>Submission Date</w:t>
            </w:r>
          </w:p>
          <w:p w14:paraId="466C2CF9" w14:textId="77777777" w:rsidR="008D774C" w:rsidRPr="00874DF2" w:rsidRDefault="008D774C" w:rsidP="008D774C">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w:t>
            </w:r>
            <w:r w:rsidRPr="00C51ADF">
              <w:rPr>
                <w:rFonts w:ascii="Garamond" w:hAnsi="Garamond" w:cs="Arial"/>
                <w:bCs/>
                <w:color w:val="000000"/>
                <w:sz w:val="20"/>
                <w:szCs w:val="20"/>
              </w:rPr>
              <w:t xml:space="preserve">Solicitation </w:t>
            </w:r>
            <w:hyperlink w:anchor="_1.3.3__Mandatory_Pre-Bid Conference" w:history="1">
              <w:r w:rsidRPr="00C51ADF">
                <w:rPr>
                  <w:rStyle w:val="Hyperlink"/>
                  <w:rFonts w:ascii="Garamond" w:hAnsi="Garamond" w:cs="Arial"/>
                  <w:bCs/>
                  <w:sz w:val="20"/>
                  <w:szCs w:val="20"/>
                </w:rPr>
                <w:t>Section 1.3.2</w:t>
              </w:r>
            </w:hyperlink>
            <w:r w:rsidRPr="00C51ADF">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2187" w:type="dxa"/>
            <w:shd w:val="clear" w:color="auto" w:fill="auto"/>
            <w:vAlign w:val="center"/>
          </w:tcPr>
          <w:p w14:paraId="3F062852" w14:textId="04113EC0" w:rsidR="008D774C" w:rsidRPr="00874DF2" w:rsidRDefault="00F31C0B" w:rsidP="008D774C">
            <w:pPr>
              <w:ind w:right="180"/>
              <w:jc w:val="center"/>
              <w:rPr>
                <w:rFonts w:ascii="Garamond" w:hAnsi="Garamond" w:cs="Arial"/>
                <w:color w:val="000000"/>
              </w:rPr>
            </w:pPr>
            <w:r>
              <w:rPr>
                <w:rFonts w:ascii="Garamond" w:hAnsi="Garamond" w:cs="Arial"/>
                <w:color w:val="000000"/>
              </w:rPr>
              <w:t>October 17</w:t>
            </w:r>
            <w:r w:rsidR="005F50FF">
              <w:rPr>
                <w:rFonts w:ascii="Garamond" w:hAnsi="Garamond" w:cs="Arial"/>
                <w:color w:val="000000"/>
              </w:rPr>
              <w:t>, 2018</w:t>
            </w:r>
          </w:p>
        </w:tc>
        <w:tc>
          <w:tcPr>
            <w:tcW w:w="1233" w:type="dxa"/>
            <w:shd w:val="clear" w:color="auto" w:fill="auto"/>
            <w:vAlign w:val="center"/>
          </w:tcPr>
          <w:p w14:paraId="6A459FCA" w14:textId="77777777" w:rsidR="008D774C" w:rsidRPr="00874DF2" w:rsidRDefault="008D774C" w:rsidP="008D774C">
            <w:pPr>
              <w:jc w:val="center"/>
              <w:rPr>
                <w:rFonts w:ascii="Garamond" w:hAnsi="Garamond" w:cs="Arial"/>
                <w:color w:val="000000"/>
              </w:rPr>
            </w:pPr>
            <w:r w:rsidRPr="00874DF2">
              <w:rPr>
                <w:rFonts w:ascii="Garamond" w:hAnsi="Garamond" w:cs="Arial"/>
                <w:color w:val="000000"/>
              </w:rPr>
              <w:t>2:00 PM</w:t>
            </w:r>
          </w:p>
        </w:tc>
      </w:tr>
    </w:tbl>
    <w:p w14:paraId="58E7D08F" w14:textId="77777777" w:rsidR="00DC59A6" w:rsidRDefault="00DC59A6" w:rsidP="00DC59A6">
      <w:pPr>
        <w:rPr>
          <w:rFonts w:ascii="Garamond" w:hAnsi="Garamond"/>
          <w:color w:val="000000"/>
        </w:rPr>
      </w:pPr>
    </w:p>
    <w:p w14:paraId="5038DDB5"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3" w:history="1">
        <w:r w:rsidR="00A2374E" w:rsidRPr="00FC49DE">
          <w:rPr>
            <w:rStyle w:val="Hyperlink"/>
            <w:rFonts w:ascii="Garamond" w:hAnsi="Garamond"/>
          </w:rPr>
          <w:t>www.njstart.gov</w:t>
        </w:r>
      </w:hyperlink>
      <w:r w:rsidRPr="00874DF2">
        <w:rPr>
          <w:rFonts w:ascii="Garamond" w:hAnsi="Garamond"/>
          <w:color w:val="000000"/>
        </w:rPr>
        <w:t>.</w:t>
      </w:r>
    </w:p>
    <w:p w14:paraId="309E47D7" w14:textId="77777777" w:rsidR="00DC59A6" w:rsidRPr="00742BC3" w:rsidRDefault="00DC59A6" w:rsidP="00DC59A6">
      <w:pPr>
        <w:rPr>
          <w:rFonts w:ascii="Garamond" w:hAnsi="Garamond"/>
          <w:b/>
          <w:color w:val="000000"/>
          <w:sz w:val="8"/>
          <w:szCs w:val="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38D521A" w14:textId="77777777" w:rsidTr="00C93A15">
        <w:trPr>
          <w:trHeight w:val="1998"/>
        </w:trPr>
        <w:tc>
          <w:tcPr>
            <w:tcW w:w="2647" w:type="dxa"/>
            <w:shd w:val="clear" w:color="auto" w:fill="CCFFCC"/>
            <w:vAlign w:val="center"/>
          </w:tcPr>
          <w:p w14:paraId="4336C9D7"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27EA0291"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577136C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2D4EB89F" w14:textId="77777777" w:rsidR="00DC59A6" w:rsidRPr="00370188" w:rsidRDefault="00A97305" w:rsidP="00576F34">
            <w:pPr>
              <w:rPr>
                <w:rFonts w:ascii="Garamond" w:hAnsi="Garamond"/>
                <w:b/>
                <w:color w:val="000000"/>
              </w:rPr>
            </w:pPr>
            <w:sdt>
              <w:sdtPr>
                <w:rPr>
                  <w:rFonts w:ascii="Garamond" w:hAnsi="Garamond"/>
                  <w:b/>
                  <w:color w:val="000000"/>
                </w:rPr>
                <w:id w:val="-521627642"/>
                <w14:checkbox>
                  <w14:checked w14:val="0"/>
                  <w14:checkedState w14:val="2612" w14:font="MS Gothic"/>
                  <w14:uncheckedState w14:val="2610" w14:font="MS Gothic"/>
                </w14:checkbox>
              </w:sdtPr>
              <w:sdtEndPr/>
              <w:sdtContent>
                <w:r w:rsidR="00CF3BFC">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400D872D" w14:textId="77777777" w:rsidR="00DC59A6" w:rsidRPr="00370188" w:rsidRDefault="00DC59A6" w:rsidP="00576F34">
            <w:pPr>
              <w:rPr>
                <w:rFonts w:ascii="Garamond" w:hAnsi="Garamond"/>
                <w:b/>
                <w:color w:val="000000"/>
                <w:sz w:val="16"/>
                <w:szCs w:val="16"/>
              </w:rPr>
            </w:pPr>
          </w:p>
          <w:p w14:paraId="620793E6" w14:textId="77777777" w:rsidR="00DC59A6" w:rsidRPr="00370188" w:rsidRDefault="00A97305" w:rsidP="00576F34">
            <w:pPr>
              <w:rPr>
                <w:rFonts w:ascii="Garamond" w:hAnsi="Garamond" w:cs="Arial"/>
                <w:color w:val="000000"/>
              </w:rPr>
            </w:pPr>
            <w:sdt>
              <w:sdtPr>
                <w:rPr>
                  <w:rFonts w:ascii="Garamond" w:hAnsi="Garamond"/>
                  <w:b/>
                  <w:color w:val="000000"/>
                </w:rPr>
                <w:id w:val="2144301499"/>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57C1D47E" w14:textId="77777777" w:rsidR="00DC59A6" w:rsidRPr="00370188" w:rsidRDefault="00DC59A6" w:rsidP="00576F34">
            <w:pPr>
              <w:rPr>
                <w:rFonts w:ascii="Garamond" w:hAnsi="Garamond"/>
                <w:b/>
                <w:color w:val="000000"/>
                <w:sz w:val="18"/>
                <w:szCs w:val="18"/>
                <w:highlight w:val="yellow"/>
              </w:rPr>
            </w:pPr>
          </w:p>
          <w:p w14:paraId="4201BBDE" w14:textId="77777777" w:rsidR="00DC59A6" w:rsidRPr="00370188" w:rsidRDefault="00A97305" w:rsidP="00576F34">
            <w:pPr>
              <w:rPr>
                <w:rFonts w:ascii="Garamond" w:hAnsi="Garamond" w:cs="Arial"/>
                <w:color w:val="000000"/>
              </w:rPr>
            </w:pPr>
            <w:sdt>
              <w:sdtPr>
                <w:rPr>
                  <w:rFonts w:ascii="Garamond" w:hAnsi="Garamond"/>
                  <w:b/>
                  <w:color w:val="000000"/>
                </w:rPr>
                <w:id w:val="1516579845"/>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5791022C" w14:textId="77777777" w:rsidR="00DC59A6" w:rsidRPr="00370188" w:rsidRDefault="00DC59A6" w:rsidP="00576F34">
            <w:pPr>
              <w:rPr>
                <w:rFonts w:ascii="Garamond" w:hAnsi="Garamond"/>
                <w:b/>
                <w:color w:val="000000"/>
                <w:sz w:val="16"/>
                <w:szCs w:val="16"/>
              </w:rPr>
            </w:pPr>
          </w:p>
          <w:p w14:paraId="710D399C" w14:textId="77777777" w:rsidR="00DC59A6" w:rsidRPr="00370188" w:rsidRDefault="00A97305" w:rsidP="00576F34">
            <w:pPr>
              <w:rPr>
                <w:rFonts w:ascii="Garamond" w:hAnsi="Garamond" w:cs="Arial"/>
                <w:color w:val="000000"/>
              </w:rPr>
            </w:pPr>
            <w:sdt>
              <w:sdtPr>
                <w:rPr>
                  <w:rFonts w:ascii="Garamond" w:hAnsi="Garamond"/>
                  <w:b/>
                  <w:color w:val="000000"/>
                </w:rPr>
                <w:id w:val="-446629832"/>
                <w14:checkbox>
                  <w14:checked w14:val="1"/>
                  <w14:checkedState w14:val="2612" w14:font="MS Gothic"/>
                  <w14:uncheckedState w14:val="2610" w14:font="MS Gothic"/>
                </w14:checkbox>
              </w:sdtPr>
              <w:sdtEndPr/>
              <w:sdtContent>
                <w:r w:rsidR="0017595D">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2367F788"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68FD892" w14:textId="77777777" w:rsidR="00D95F53" w:rsidRPr="00370188" w:rsidRDefault="00D95F53" w:rsidP="00370188">
            <w:pPr>
              <w:jc w:val="center"/>
              <w:rPr>
                <w:rFonts w:ascii="Garamond" w:hAnsi="Garamond" w:cs="Arial"/>
                <w:b/>
                <w:color w:val="000000"/>
                <w:sz w:val="28"/>
                <w:szCs w:val="28"/>
              </w:rPr>
            </w:pPr>
          </w:p>
          <w:p w14:paraId="377453C6" w14:textId="77777777" w:rsidR="00886927" w:rsidRPr="00DA0EF5" w:rsidRDefault="00A97305" w:rsidP="00886927">
            <w:pPr>
              <w:rPr>
                <w:rFonts w:ascii="Garamond" w:hAnsi="Garamond" w:cs="Arial"/>
                <w:b/>
                <w:color w:val="000000"/>
                <w:sz w:val="28"/>
                <w:szCs w:val="28"/>
              </w:rPr>
            </w:pPr>
            <w:sdt>
              <w:sdtPr>
                <w:rPr>
                  <w:rFonts w:ascii="Garamond" w:hAnsi="Garamond" w:cs="Arial"/>
                  <w:b/>
                  <w:color w:val="000000"/>
                </w:rPr>
                <w:id w:val="-6988510"/>
                <w14:checkbox>
                  <w14:checked w14:val="1"/>
                  <w14:checkedState w14:val="2612" w14:font="MS Gothic"/>
                  <w14:uncheckedState w14:val="2610" w14:font="MS Gothic"/>
                </w14:checkbox>
              </w:sdtPr>
              <w:sdtEndPr/>
              <w:sdtContent>
                <w:r w:rsidR="0017595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308228514"/>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IV</w:t>
            </w:r>
          </w:p>
          <w:p w14:paraId="04BE9AA4" w14:textId="77777777" w:rsidR="00886927" w:rsidRPr="00DA0EF5" w:rsidRDefault="00886927" w:rsidP="00886927">
            <w:pPr>
              <w:rPr>
                <w:rFonts w:ascii="Garamond" w:hAnsi="Garamond" w:cs="Arial"/>
                <w:b/>
                <w:color w:val="000000"/>
                <w:sz w:val="12"/>
                <w:szCs w:val="12"/>
              </w:rPr>
            </w:pPr>
          </w:p>
          <w:p w14:paraId="1F3F328A" w14:textId="77777777" w:rsidR="00886927" w:rsidRPr="00DA0EF5" w:rsidRDefault="00A97305" w:rsidP="00886927">
            <w:pPr>
              <w:rPr>
                <w:rFonts w:ascii="Garamond" w:hAnsi="Garamond" w:cs="Arial"/>
                <w:b/>
                <w:color w:val="000000"/>
                <w:sz w:val="28"/>
                <w:szCs w:val="28"/>
              </w:rPr>
            </w:pPr>
            <w:sdt>
              <w:sdtPr>
                <w:rPr>
                  <w:rFonts w:ascii="Garamond" w:hAnsi="Garamond" w:cs="Arial"/>
                  <w:b/>
                  <w:color w:val="000000"/>
                </w:rPr>
                <w:id w:val="-1120685977"/>
                <w14:checkbox>
                  <w14:checked w14:val="1"/>
                  <w14:checkedState w14:val="2612" w14:font="MS Gothic"/>
                  <w14:uncheckedState w14:val="2610" w14:font="MS Gothic"/>
                </w14:checkbox>
              </w:sdtPr>
              <w:sdtEndPr/>
              <w:sdtContent>
                <w:r w:rsidR="0017595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34195696"/>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w:t>
            </w:r>
          </w:p>
          <w:p w14:paraId="56828B02" w14:textId="77777777" w:rsidR="00886927" w:rsidRPr="00DA0EF5" w:rsidRDefault="00886927" w:rsidP="00886927">
            <w:pPr>
              <w:rPr>
                <w:rFonts w:ascii="Garamond" w:hAnsi="Garamond" w:cs="Arial"/>
                <w:b/>
                <w:color w:val="000000"/>
                <w:sz w:val="12"/>
                <w:szCs w:val="12"/>
              </w:rPr>
            </w:pPr>
          </w:p>
          <w:p w14:paraId="691BB260" w14:textId="77777777" w:rsidR="00886927" w:rsidRPr="00DA0EF5" w:rsidRDefault="00A97305" w:rsidP="00886927">
            <w:pPr>
              <w:rPr>
                <w:rFonts w:ascii="Garamond" w:hAnsi="Garamond" w:cs="Arial"/>
                <w:b/>
                <w:color w:val="000000"/>
                <w:sz w:val="28"/>
                <w:szCs w:val="28"/>
              </w:rPr>
            </w:pPr>
            <w:sdt>
              <w:sdtPr>
                <w:rPr>
                  <w:rFonts w:ascii="Garamond" w:hAnsi="Garamond" w:cs="Arial"/>
                  <w:b/>
                  <w:color w:val="000000"/>
                </w:rPr>
                <w:id w:val="-1777628912"/>
                <w14:checkbox>
                  <w14:checked w14:val="1"/>
                  <w14:checkedState w14:val="2612" w14:font="MS Gothic"/>
                  <w14:uncheckedState w14:val="2610" w14:font="MS Gothic"/>
                </w14:checkbox>
              </w:sdtPr>
              <w:sdtEndPr/>
              <w:sdtContent>
                <w:r w:rsidR="0017595D">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893989940"/>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VI</w:t>
            </w:r>
          </w:p>
          <w:p w14:paraId="6697073B" w14:textId="77777777" w:rsidR="00886927" w:rsidRPr="00DA0EF5" w:rsidRDefault="00886927" w:rsidP="00886927">
            <w:pPr>
              <w:rPr>
                <w:rFonts w:ascii="Garamond" w:hAnsi="Garamond" w:cs="Arial"/>
                <w:b/>
                <w:color w:val="000000"/>
                <w:sz w:val="12"/>
                <w:szCs w:val="12"/>
              </w:rPr>
            </w:pPr>
          </w:p>
          <w:p w14:paraId="4AFD5406" w14:textId="77777777" w:rsidR="00DC59A6" w:rsidRPr="00370188" w:rsidRDefault="00DC59A6" w:rsidP="00576F34">
            <w:pPr>
              <w:rPr>
                <w:rFonts w:ascii="Garamond" w:hAnsi="Garamond" w:cs="Arial"/>
                <w:color w:val="000000"/>
                <w:sz w:val="20"/>
                <w:szCs w:val="20"/>
              </w:rPr>
            </w:pPr>
          </w:p>
        </w:tc>
      </w:tr>
    </w:tbl>
    <w:p w14:paraId="0F93AD2E" w14:textId="77777777" w:rsidR="00DC59A6" w:rsidRPr="00742BC3" w:rsidRDefault="00DC59A6" w:rsidP="002766BB">
      <w:pPr>
        <w:rPr>
          <w:rFonts w:ascii="Garamond" w:hAnsi="Garamond" w:cs="Arial"/>
          <w:color w:val="000000"/>
          <w:sz w:val="8"/>
          <w:szCs w:val="8"/>
        </w:rPr>
      </w:pPr>
    </w:p>
    <w:p w14:paraId="2F676965"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942E12">
        <w:rPr>
          <w:rFonts w:ascii="Garamond" w:hAnsi="Garamond" w:cs="Arial"/>
          <w:bCs/>
          <w:color w:val="000000"/>
          <w:u w:val="single"/>
        </w:rPr>
        <w:t>Using Agency/Agencies</w:t>
      </w:r>
    </w:p>
    <w:p w14:paraId="2D431D90" w14:textId="77777777" w:rsidR="00DC59A6" w:rsidRPr="005D7989" w:rsidRDefault="00DC59A6" w:rsidP="002766BB">
      <w:pPr>
        <w:rPr>
          <w:rFonts w:ascii="Garamond" w:hAnsi="Garamond" w:cs="Arial"/>
          <w:bCs/>
          <w:color w:val="000000"/>
        </w:rPr>
      </w:pPr>
    </w:p>
    <w:p w14:paraId="02D1D6F0" w14:textId="77777777" w:rsidR="00B40D60" w:rsidRPr="00B40D60" w:rsidRDefault="00B40D60" w:rsidP="00B40D60">
      <w:pPr>
        <w:jc w:val="left"/>
        <w:rPr>
          <w:rFonts w:ascii="Garamond" w:hAnsi="Garamond" w:cs="Arial"/>
          <w:bCs/>
          <w:color w:val="000000"/>
        </w:rPr>
      </w:pPr>
      <w:r w:rsidRPr="00B40D60">
        <w:rPr>
          <w:rFonts w:ascii="Garamond" w:hAnsi="Garamond" w:cs="Arial"/>
          <w:bCs/>
          <w:color w:val="000000"/>
        </w:rPr>
        <w:t>State of New Jersey</w:t>
      </w:r>
      <w:r w:rsidRPr="00B40D60">
        <w:rPr>
          <w:rFonts w:ascii="Garamond" w:hAnsi="Garamond" w:cs="Arial"/>
          <w:bCs/>
          <w:color w:val="000000"/>
        </w:rPr>
        <w:tab/>
      </w:r>
      <w:r w:rsidRPr="00B40D60">
        <w:rPr>
          <w:rFonts w:ascii="Garamond" w:hAnsi="Garamond" w:cs="Arial"/>
          <w:bCs/>
          <w:color w:val="000000"/>
        </w:rPr>
        <w:tab/>
      </w:r>
      <w:r w:rsidRPr="00B40D60">
        <w:rPr>
          <w:rFonts w:ascii="Garamond" w:hAnsi="Garamond" w:cs="Arial"/>
          <w:bCs/>
          <w:color w:val="000000"/>
        </w:rPr>
        <w:tab/>
      </w:r>
      <w:r w:rsidRPr="00B40D60">
        <w:rPr>
          <w:rFonts w:ascii="Garamond" w:hAnsi="Garamond" w:cs="Arial"/>
          <w:bCs/>
          <w:color w:val="000000"/>
        </w:rPr>
        <w:tab/>
        <w:t>Department of Law and Public Safety</w:t>
      </w:r>
    </w:p>
    <w:p w14:paraId="472F5C73" w14:textId="77777777" w:rsidR="00B40D60" w:rsidRPr="00B40D60" w:rsidRDefault="00B40D60" w:rsidP="00B40D60">
      <w:pPr>
        <w:jc w:val="left"/>
        <w:rPr>
          <w:rFonts w:ascii="Garamond" w:hAnsi="Garamond" w:cs="Arial"/>
          <w:bCs/>
          <w:color w:val="000000"/>
        </w:rPr>
      </w:pPr>
      <w:r w:rsidRPr="00B40D60">
        <w:rPr>
          <w:rFonts w:ascii="Garamond" w:hAnsi="Garamond" w:cs="Arial"/>
          <w:bCs/>
          <w:color w:val="000000"/>
        </w:rPr>
        <w:t>Department of the Treasury</w:t>
      </w:r>
      <w:r w:rsidRPr="00B40D60">
        <w:rPr>
          <w:rFonts w:ascii="Garamond" w:hAnsi="Garamond" w:cs="Arial"/>
          <w:bCs/>
          <w:color w:val="000000"/>
        </w:rPr>
        <w:tab/>
      </w:r>
      <w:r w:rsidRPr="00B40D60">
        <w:rPr>
          <w:rFonts w:ascii="Garamond" w:hAnsi="Garamond" w:cs="Arial"/>
          <w:bCs/>
          <w:color w:val="000000"/>
        </w:rPr>
        <w:tab/>
      </w:r>
      <w:r w:rsidRPr="00B40D60">
        <w:rPr>
          <w:rFonts w:ascii="Garamond" w:hAnsi="Garamond" w:cs="Arial"/>
          <w:bCs/>
          <w:color w:val="000000"/>
        </w:rPr>
        <w:tab/>
        <w:t xml:space="preserve">Division of State Police </w:t>
      </w:r>
    </w:p>
    <w:p w14:paraId="7EFA8882" w14:textId="77777777" w:rsidR="00B40D60" w:rsidRPr="00B40D60" w:rsidRDefault="00B40D60" w:rsidP="00B40D60">
      <w:pPr>
        <w:jc w:val="left"/>
        <w:rPr>
          <w:rFonts w:ascii="Garamond" w:hAnsi="Garamond" w:cs="Arial"/>
          <w:bCs/>
          <w:color w:val="000000"/>
        </w:rPr>
      </w:pPr>
      <w:r w:rsidRPr="00B40D60">
        <w:rPr>
          <w:rFonts w:ascii="Garamond" w:hAnsi="Garamond" w:cs="Arial"/>
          <w:bCs/>
          <w:color w:val="000000"/>
        </w:rPr>
        <w:t>Division of Purchase and Property</w:t>
      </w:r>
      <w:r w:rsidRPr="00B40D60">
        <w:rPr>
          <w:rFonts w:ascii="Garamond" w:hAnsi="Garamond" w:cs="Arial"/>
          <w:bCs/>
          <w:color w:val="000000"/>
        </w:rPr>
        <w:tab/>
      </w:r>
      <w:r w:rsidRPr="00B40D60">
        <w:rPr>
          <w:rFonts w:ascii="Garamond" w:hAnsi="Garamond" w:cs="Arial"/>
          <w:bCs/>
          <w:color w:val="000000"/>
        </w:rPr>
        <w:tab/>
      </w:r>
    </w:p>
    <w:p w14:paraId="6C53E72C" w14:textId="77777777" w:rsidR="00264A45" w:rsidRDefault="00B40D60" w:rsidP="00B40D60">
      <w:pPr>
        <w:jc w:val="left"/>
        <w:rPr>
          <w:rFonts w:ascii="Garamond" w:hAnsi="Garamond" w:cs="Arial"/>
          <w:bCs/>
          <w:color w:val="000000"/>
        </w:rPr>
      </w:pPr>
      <w:r w:rsidRPr="00B40D60">
        <w:rPr>
          <w:rFonts w:ascii="Garamond" w:hAnsi="Garamond" w:cs="Arial"/>
          <w:bCs/>
          <w:color w:val="000000"/>
        </w:rPr>
        <w:t>Trenton, New Jersey 08625 0230</w:t>
      </w:r>
    </w:p>
    <w:p w14:paraId="69D87E3D" w14:textId="77777777" w:rsidR="00B40D60" w:rsidRDefault="00B40D60" w:rsidP="00B40D60">
      <w:pPr>
        <w:jc w:val="left"/>
        <w:rPr>
          <w:rFonts w:ascii="Garamond" w:hAnsi="Garamond" w:cs="Arial"/>
          <w:bCs/>
          <w:color w:val="000000"/>
          <w:szCs w:val="22"/>
          <w:u w:val="single"/>
        </w:rPr>
      </w:pPr>
    </w:p>
    <w:p w14:paraId="316FE2B9" w14:textId="0BE06B95"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F31C0B">
        <w:rPr>
          <w:rFonts w:ascii="Garamond" w:hAnsi="Garamond" w:cs="Arial"/>
          <w:bCs/>
          <w:color w:val="000000"/>
          <w:szCs w:val="22"/>
        </w:rPr>
        <w:t>September 4,</w:t>
      </w:r>
      <w:r w:rsidR="00B40D60">
        <w:rPr>
          <w:rFonts w:ascii="Garamond" w:hAnsi="Garamond" w:cs="Arial"/>
          <w:bCs/>
          <w:color w:val="000000"/>
          <w:szCs w:val="22"/>
        </w:rPr>
        <w:t xml:space="preserve"> 2018</w:t>
      </w:r>
      <w:r>
        <w:rPr>
          <w:rFonts w:cs="Arial"/>
          <w:b/>
          <w:sz w:val="24"/>
        </w:rPr>
        <w:br w:type="page"/>
      </w:r>
    </w:p>
    <w:p w14:paraId="2C5990A6"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30F080D" w14:textId="77777777" w:rsidR="00E651D6" w:rsidRPr="00A33B5F" w:rsidRDefault="00E651D6" w:rsidP="00667478">
      <w:pPr>
        <w:pStyle w:val="PlainText"/>
        <w:rPr>
          <w:rFonts w:eastAsia="MS Mincho"/>
        </w:rPr>
      </w:pPr>
    </w:p>
    <w:p w14:paraId="10195A86" w14:textId="77777777" w:rsidR="00F31C0B"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23318872" w:history="1">
        <w:r w:rsidR="00F31C0B" w:rsidRPr="00B900AC">
          <w:rPr>
            <w:rStyle w:val="Hyperlink"/>
            <w:noProof/>
            <w14:scene3d>
              <w14:camera w14:prst="orthographicFront"/>
              <w14:lightRig w14:rig="threePt" w14:dir="t">
                <w14:rot w14:lat="0" w14:lon="0" w14:rev="0"/>
              </w14:lightRig>
            </w14:scene3d>
          </w:rPr>
          <w:t>1.0</w:t>
        </w:r>
        <w:r w:rsidR="00F31C0B">
          <w:rPr>
            <w:rFonts w:asciiTheme="minorHAnsi" w:eastAsiaTheme="minorEastAsia" w:hAnsiTheme="minorHAnsi" w:cstheme="minorBidi"/>
            <w:b w:val="0"/>
            <w:bCs w:val="0"/>
            <w:caps w:val="0"/>
            <w:noProof/>
            <w:sz w:val="22"/>
            <w:szCs w:val="22"/>
          </w:rPr>
          <w:tab/>
        </w:r>
        <w:r w:rsidR="00F31C0B" w:rsidRPr="00B900AC">
          <w:rPr>
            <w:rStyle w:val="Hyperlink"/>
            <w:noProof/>
          </w:rPr>
          <w:t>INFORMATION FOR VENDORS {BIDDERS}</w:t>
        </w:r>
        <w:r w:rsidR="00F31C0B">
          <w:rPr>
            <w:noProof/>
            <w:webHidden/>
          </w:rPr>
          <w:tab/>
        </w:r>
        <w:r w:rsidR="00F31C0B">
          <w:rPr>
            <w:noProof/>
            <w:webHidden/>
          </w:rPr>
          <w:fldChar w:fldCharType="begin"/>
        </w:r>
        <w:r w:rsidR="00F31C0B">
          <w:rPr>
            <w:noProof/>
            <w:webHidden/>
          </w:rPr>
          <w:instrText xml:space="preserve"> PAGEREF _Toc523318872 \h </w:instrText>
        </w:r>
        <w:r w:rsidR="00F31C0B">
          <w:rPr>
            <w:noProof/>
            <w:webHidden/>
          </w:rPr>
        </w:r>
        <w:r w:rsidR="00F31C0B">
          <w:rPr>
            <w:noProof/>
            <w:webHidden/>
          </w:rPr>
          <w:fldChar w:fldCharType="separate"/>
        </w:r>
        <w:r w:rsidR="00F31C0B">
          <w:rPr>
            <w:noProof/>
            <w:webHidden/>
          </w:rPr>
          <w:t>5</w:t>
        </w:r>
        <w:r w:rsidR="00F31C0B">
          <w:rPr>
            <w:noProof/>
            <w:webHidden/>
          </w:rPr>
          <w:fldChar w:fldCharType="end"/>
        </w:r>
      </w:hyperlink>
    </w:p>
    <w:p w14:paraId="37B2774F"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873" w:history="1">
        <w:r w:rsidR="00F31C0B" w:rsidRPr="00B900AC">
          <w:rPr>
            <w:rStyle w:val="Hyperlink"/>
            <w:noProof/>
            <w14:scene3d>
              <w14:camera w14:prst="orthographicFront"/>
              <w14:lightRig w14:rig="threePt" w14:dir="t">
                <w14:rot w14:lat="0" w14:lon="0" w14:rev="0"/>
              </w14:lightRig>
            </w14:scene3d>
          </w:rPr>
          <w:t>1.1</w:t>
        </w:r>
        <w:r w:rsidR="00F31C0B">
          <w:rPr>
            <w:rFonts w:asciiTheme="minorHAnsi" w:eastAsiaTheme="minorEastAsia" w:hAnsiTheme="minorHAnsi" w:cstheme="minorBidi"/>
            <w:caps w:val="0"/>
            <w:noProof/>
            <w:sz w:val="22"/>
            <w:szCs w:val="22"/>
          </w:rPr>
          <w:tab/>
        </w:r>
        <w:r w:rsidR="00F31C0B" w:rsidRPr="00B900AC">
          <w:rPr>
            <w:rStyle w:val="Hyperlink"/>
            <w:noProof/>
          </w:rPr>
          <w:t>PURPOSE AND INTENT</w:t>
        </w:r>
        <w:r w:rsidR="00F31C0B">
          <w:rPr>
            <w:noProof/>
            <w:webHidden/>
          </w:rPr>
          <w:tab/>
        </w:r>
        <w:r w:rsidR="00F31C0B">
          <w:rPr>
            <w:noProof/>
            <w:webHidden/>
          </w:rPr>
          <w:fldChar w:fldCharType="begin"/>
        </w:r>
        <w:r w:rsidR="00F31C0B">
          <w:rPr>
            <w:noProof/>
            <w:webHidden/>
          </w:rPr>
          <w:instrText xml:space="preserve"> PAGEREF _Toc523318873 \h </w:instrText>
        </w:r>
        <w:r w:rsidR="00F31C0B">
          <w:rPr>
            <w:noProof/>
            <w:webHidden/>
          </w:rPr>
        </w:r>
        <w:r w:rsidR="00F31C0B">
          <w:rPr>
            <w:noProof/>
            <w:webHidden/>
          </w:rPr>
          <w:fldChar w:fldCharType="separate"/>
        </w:r>
        <w:r w:rsidR="00F31C0B">
          <w:rPr>
            <w:noProof/>
            <w:webHidden/>
          </w:rPr>
          <w:t>5</w:t>
        </w:r>
        <w:r w:rsidR="00F31C0B">
          <w:rPr>
            <w:noProof/>
            <w:webHidden/>
          </w:rPr>
          <w:fldChar w:fldCharType="end"/>
        </w:r>
      </w:hyperlink>
    </w:p>
    <w:p w14:paraId="5497E71E"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874" w:history="1">
        <w:r w:rsidR="00F31C0B" w:rsidRPr="00B900AC">
          <w:rPr>
            <w:rStyle w:val="Hyperlink"/>
            <w:noProof/>
            <w14:scene3d>
              <w14:camera w14:prst="orthographicFront"/>
              <w14:lightRig w14:rig="threePt" w14:dir="t">
                <w14:rot w14:lat="0" w14:lon="0" w14:rev="0"/>
              </w14:lightRig>
            </w14:scene3d>
          </w:rPr>
          <w:t>1.2</w:t>
        </w:r>
        <w:r w:rsidR="00F31C0B">
          <w:rPr>
            <w:rFonts w:asciiTheme="minorHAnsi" w:eastAsiaTheme="minorEastAsia" w:hAnsiTheme="minorHAnsi" w:cstheme="minorBidi"/>
            <w:caps w:val="0"/>
            <w:noProof/>
            <w:sz w:val="22"/>
            <w:szCs w:val="22"/>
          </w:rPr>
          <w:tab/>
        </w:r>
        <w:r w:rsidR="00F31C0B" w:rsidRPr="00B900AC">
          <w:rPr>
            <w:rStyle w:val="Hyperlink"/>
            <w:noProof/>
          </w:rPr>
          <w:t>BACKGROUND</w:t>
        </w:r>
        <w:r w:rsidR="00F31C0B">
          <w:rPr>
            <w:noProof/>
            <w:webHidden/>
          </w:rPr>
          <w:tab/>
        </w:r>
        <w:r w:rsidR="00F31C0B">
          <w:rPr>
            <w:noProof/>
            <w:webHidden/>
          </w:rPr>
          <w:fldChar w:fldCharType="begin"/>
        </w:r>
        <w:r w:rsidR="00F31C0B">
          <w:rPr>
            <w:noProof/>
            <w:webHidden/>
          </w:rPr>
          <w:instrText xml:space="preserve"> PAGEREF _Toc523318874 \h </w:instrText>
        </w:r>
        <w:r w:rsidR="00F31C0B">
          <w:rPr>
            <w:noProof/>
            <w:webHidden/>
          </w:rPr>
        </w:r>
        <w:r w:rsidR="00F31C0B">
          <w:rPr>
            <w:noProof/>
            <w:webHidden/>
          </w:rPr>
          <w:fldChar w:fldCharType="separate"/>
        </w:r>
        <w:r w:rsidR="00F31C0B">
          <w:rPr>
            <w:noProof/>
            <w:webHidden/>
          </w:rPr>
          <w:t>6</w:t>
        </w:r>
        <w:r w:rsidR="00F31C0B">
          <w:rPr>
            <w:noProof/>
            <w:webHidden/>
          </w:rPr>
          <w:fldChar w:fldCharType="end"/>
        </w:r>
      </w:hyperlink>
    </w:p>
    <w:p w14:paraId="628A466F"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875" w:history="1">
        <w:r w:rsidR="00F31C0B" w:rsidRPr="00B900AC">
          <w:rPr>
            <w:rStyle w:val="Hyperlink"/>
            <w:noProof/>
            <w14:scene3d>
              <w14:camera w14:prst="orthographicFront"/>
              <w14:lightRig w14:rig="threePt" w14:dir="t">
                <w14:rot w14:lat="0" w14:lon="0" w14:rev="0"/>
              </w14:lightRig>
            </w14:scene3d>
          </w:rPr>
          <w:t>1.3</w:t>
        </w:r>
        <w:r w:rsidR="00F31C0B">
          <w:rPr>
            <w:rFonts w:asciiTheme="minorHAnsi" w:eastAsiaTheme="minorEastAsia" w:hAnsiTheme="minorHAnsi" w:cstheme="minorBidi"/>
            <w:caps w:val="0"/>
            <w:noProof/>
            <w:sz w:val="22"/>
            <w:szCs w:val="22"/>
          </w:rPr>
          <w:tab/>
        </w:r>
        <w:r w:rsidR="00F31C0B" w:rsidRPr="00B900AC">
          <w:rPr>
            <w:rStyle w:val="Hyperlink"/>
            <w:noProof/>
          </w:rPr>
          <w:t>KEY EVENTS</w:t>
        </w:r>
        <w:r w:rsidR="00F31C0B">
          <w:rPr>
            <w:noProof/>
            <w:webHidden/>
          </w:rPr>
          <w:tab/>
        </w:r>
        <w:r w:rsidR="00F31C0B">
          <w:rPr>
            <w:noProof/>
            <w:webHidden/>
          </w:rPr>
          <w:fldChar w:fldCharType="begin"/>
        </w:r>
        <w:r w:rsidR="00F31C0B">
          <w:rPr>
            <w:noProof/>
            <w:webHidden/>
          </w:rPr>
          <w:instrText xml:space="preserve"> PAGEREF _Toc523318875 \h </w:instrText>
        </w:r>
        <w:r w:rsidR="00F31C0B">
          <w:rPr>
            <w:noProof/>
            <w:webHidden/>
          </w:rPr>
        </w:r>
        <w:r w:rsidR="00F31C0B">
          <w:rPr>
            <w:noProof/>
            <w:webHidden/>
          </w:rPr>
          <w:fldChar w:fldCharType="separate"/>
        </w:r>
        <w:r w:rsidR="00F31C0B">
          <w:rPr>
            <w:noProof/>
            <w:webHidden/>
          </w:rPr>
          <w:t>7</w:t>
        </w:r>
        <w:r w:rsidR="00F31C0B">
          <w:rPr>
            <w:noProof/>
            <w:webHidden/>
          </w:rPr>
          <w:fldChar w:fldCharType="end"/>
        </w:r>
      </w:hyperlink>
    </w:p>
    <w:p w14:paraId="6DBCF6AC" w14:textId="77777777" w:rsidR="00F31C0B" w:rsidRDefault="00A97305">
      <w:pPr>
        <w:pStyle w:val="TOC3"/>
        <w:rPr>
          <w:rFonts w:asciiTheme="minorHAnsi" w:eastAsiaTheme="minorEastAsia" w:hAnsiTheme="minorHAnsi" w:cstheme="minorBidi"/>
          <w:iCs w:val="0"/>
          <w:caps w:val="0"/>
          <w:noProof/>
          <w:sz w:val="22"/>
          <w:szCs w:val="22"/>
        </w:rPr>
      </w:pPr>
      <w:hyperlink w:anchor="_Toc523318876" w:history="1">
        <w:r w:rsidR="00F31C0B" w:rsidRPr="00B900AC">
          <w:rPr>
            <w:rStyle w:val="Hyperlink"/>
            <w:noProof/>
            <w14:scene3d>
              <w14:camera w14:prst="orthographicFront"/>
              <w14:lightRig w14:rig="threePt" w14:dir="t">
                <w14:rot w14:lat="0" w14:lon="0" w14:rev="0"/>
              </w14:lightRig>
            </w14:scene3d>
          </w:rPr>
          <w:t>1.3.1</w:t>
        </w:r>
        <w:r w:rsidR="00F31C0B">
          <w:rPr>
            <w:rFonts w:asciiTheme="minorHAnsi" w:eastAsiaTheme="minorEastAsia" w:hAnsiTheme="minorHAnsi" w:cstheme="minorBidi"/>
            <w:iCs w:val="0"/>
            <w:caps w:val="0"/>
            <w:noProof/>
            <w:sz w:val="22"/>
            <w:szCs w:val="22"/>
          </w:rPr>
          <w:tab/>
        </w:r>
        <w:r w:rsidR="00F31C0B" w:rsidRPr="00B900AC">
          <w:rPr>
            <w:rStyle w:val="Hyperlink"/>
            <w:noProof/>
          </w:rPr>
          <w:t>ELECTRONIC QUESTION AND ANSWER PERIOD</w:t>
        </w:r>
        <w:r w:rsidR="00F31C0B">
          <w:rPr>
            <w:noProof/>
            <w:webHidden/>
          </w:rPr>
          <w:tab/>
        </w:r>
        <w:r w:rsidR="00F31C0B">
          <w:rPr>
            <w:noProof/>
            <w:webHidden/>
          </w:rPr>
          <w:fldChar w:fldCharType="begin"/>
        </w:r>
        <w:r w:rsidR="00F31C0B">
          <w:rPr>
            <w:noProof/>
            <w:webHidden/>
          </w:rPr>
          <w:instrText xml:space="preserve"> PAGEREF _Toc523318876 \h </w:instrText>
        </w:r>
        <w:r w:rsidR="00F31C0B">
          <w:rPr>
            <w:noProof/>
            <w:webHidden/>
          </w:rPr>
        </w:r>
        <w:r w:rsidR="00F31C0B">
          <w:rPr>
            <w:noProof/>
            <w:webHidden/>
          </w:rPr>
          <w:fldChar w:fldCharType="separate"/>
        </w:r>
        <w:r w:rsidR="00F31C0B">
          <w:rPr>
            <w:noProof/>
            <w:webHidden/>
          </w:rPr>
          <w:t>7</w:t>
        </w:r>
        <w:r w:rsidR="00F31C0B">
          <w:rPr>
            <w:noProof/>
            <w:webHidden/>
          </w:rPr>
          <w:fldChar w:fldCharType="end"/>
        </w:r>
      </w:hyperlink>
    </w:p>
    <w:p w14:paraId="05502956" w14:textId="77777777" w:rsidR="00F31C0B" w:rsidRDefault="00A97305">
      <w:pPr>
        <w:pStyle w:val="TOC3"/>
        <w:rPr>
          <w:rFonts w:asciiTheme="minorHAnsi" w:eastAsiaTheme="minorEastAsia" w:hAnsiTheme="minorHAnsi" w:cstheme="minorBidi"/>
          <w:iCs w:val="0"/>
          <w:caps w:val="0"/>
          <w:noProof/>
          <w:sz w:val="22"/>
          <w:szCs w:val="22"/>
        </w:rPr>
      </w:pPr>
      <w:hyperlink w:anchor="_Toc523318877" w:history="1">
        <w:r w:rsidR="00F31C0B" w:rsidRPr="00B900AC">
          <w:rPr>
            <w:rStyle w:val="Hyperlink"/>
            <w:noProof/>
            <w14:scene3d>
              <w14:camera w14:prst="orthographicFront"/>
              <w14:lightRig w14:rig="threePt" w14:dir="t">
                <w14:rot w14:lat="0" w14:lon="0" w14:rev="0"/>
              </w14:lightRig>
            </w14:scene3d>
          </w:rPr>
          <w:t>1.3.2</w:t>
        </w:r>
        <w:r w:rsidR="00F31C0B">
          <w:rPr>
            <w:rFonts w:asciiTheme="minorHAnsi" w:eastAsiaTheme="minorEastAsia" w:hAnsiTheme="minorHAnsi" w:cstheme="minorBidi"/>
            <w:iCs w:val="0"/>
            <w:caps w:val="0"/>
            <w:noProof/>
            <w:sz w:val="22"/>
            <w:szCs w:val="22"/>
          </w:rPr>
          <w:tab/>
        </w:r>
        <w:r w:rsidR="00F31C0B" w:rsidRPr="00B900AC">
          <w:rPr>
            <w:rStyle w:val="Hyperlink"/>
            <w:noProof/>
          </w:rPr>
          <w:t>SUBMISSION OF QUOTES</w:t>
        </w:r>
        <w:r w:rsidR="00F31C0B">
          <w:rPr>
            <w:noProof/>
            <w:webHidden/>
          </w:rPr>
          <w:tab/>
        </w:r>
        <w:r w:rsidR="00F31C0B">
          <w:rPr>
            <w:noProof/>
            <w:webHidden/>
          </w:rPr>
          <w:fldChar w:fldCharType="begin"/>
        </w:r>
        <w:r w:rsidR="00F31C0B">
          <w:rPr>
            <w:noProof/>
            <w:webHidden/>
          </w:rPr>
          <w:instrText xml:space="preserve"> PAGEREF _Toc523318877 \h </w:instrText>
        </w:r>
        <w:r w:rsidR="00F31C0B">
          <w:rPr>
            <w:noProof/>
            <w:webHidden/>
          </w:rPr>
        </w:r>
        <w:r w:rsidR="00F31C0B">
          <w:rPr>
            <w:noProof/>
            <w:webHidden/>
          </w:rPr>
          <w:fldChar w:fldCharType="separate"/>
        </w:r>
        <w:r w:rsidR="00F31C0B">
          <w:rPr>
            <w:noProof/>
            <w:webHidden/>
          </w:rPr>
          <w:t>7</w:t>
        </w:r>
        <w:r w:rsidR="00F31C0B">
          <w:rPr>
            <w:noProof/>
            <w:webHidden/>
          </w:rPr>
          <w:fldChar w:fldCharType="end"/>
        </w:r>
      </w:hyperlink>
    </w:p>
    <w:p w14:paraId="6F4E7DAA" w14:textId="77777777" w:rsidR="00F31C0B" w:rsidRDefault="00A97305">
      <w:pPr>
        <w:pStyle w:val="TOC3"/>
        <w:rPr>
          <w:rFonts w:asciiTheme="minorHAnsi" w:eastAsiaTheme="minorEastAsia" w:hAnsiTheme="minorHAnsi" w:cstheme="minorBidi"/>
          <w:iCs w:val="0"/>
          <w:caps w:val="0"/>
          <w:noProof/>
          <w:sz w:val="22"/>
          <w:szCs w:val="22"/>
        </w:rPr>
      </w:pPr>
      <w:hyperlink w:anchor="_Toc523318878" w:history="1">
        <w:r w:rsidR="00F31C0B" w:rsidRPr="00B900AC">
          <w:rPr>
            <w:rStyle w:val="Hyperlink"/>
            <w:noProof/>
            <w14:scene3d>
              <w14:camera w14:prst="orthographicFront"/>
              <w14:lightRig w14:rig="threePt" w14:dir="t">
                <w14:rot w14:lat="0" w14:lon="0" w14:rev="0"/>
              </w14:lightRig>
            </w14:scene3d>
          </w:rPr>
          <w:t>1.3.3</w:t>
        </w:r>
        <w:r w:rsidR="00F31C0B">
          <w:rPr>
            <w:rFonts w:asciiTheme="minorHAnsi" w:eastAsiaTheme="minorEastAsia" w:hAnsiTheme="minorHAnsi" w:cstheme="minorBidi"/>
            <w:iCs w:val="0"/>
            <w:caps w:val="0"/>
            <w:noProof/>
            <w:sz w:val="22"/>
            <w:szCs w:val="22"/>
          </w:rPr>
          <w:tab/>
        </w:r>
        <w:r w:rsidR="00F31C0B" w:rsidRPr="00B900AC">
          <w:rPr>
            <w:rStyle w:val="Hyperlink"/>
            <w:noProof/>
          </w:rPr>
          <w:t>VENDOR {BIDDER} SUPPORT</w:t>
        </w:r>
        <w:r w:rsidR="00F31C0B">
          <w:rPr>
            <w:noProof/>
            <w:webHidden/>
          </w:rPr>
          <w:tab/>
        </w:r>
        <w:r w:rsidR="00F31C0B">
          <w:rPr>
            <w:noProof/>
            <w:webHidden/>
          </w:rPr>
          <w:fldChar w:fldCharType="begin"/>
        </w:r>
        <w:r w:rsidR="00F31C0B">
          <w:rPr>
            <w:noProof/>
            <w:webHidden/>
          </w:rPr>
          <w:instrText xml:space="preserve"> PAGEREF _Toc523318878 \h </w:instrText>
        </w:r>
        <w:r w:rsidR="00F31C0B">
          <w:rPr>
            <w:noProof/>
            <w:webHidden/>
          </w:rPr>
        </w:r>
        <w:r w:rsidR="00F31C0B">
          <w:rPr>
            <w:noProof/>
            <w:webHidden/>
          </w:rPr>
          <w:fldChar w:fldCharType="separate"/>
        </w:r>
        <w:r w:rsidR="00F31C0B">
          <w:rPr>
            <w:noProof/>
            <w:webHidden/>
          </w:rPr>
          <w:t>8</w:t>
        </w:r>
        <w:r w:rsidR="00F31C0B">
          <w:rPr>
            <w:noProof/>
            <w:webHidden/>
          </w:rPr>
          <w:fldChar w:fldCharType="end"/>
        </w:r>
      </w:hyperlink>
    </w:p>
    <w:p w14:paraId="3137D028" w14:textId="77777777" w:rsidR="00F31C0B" w:rsidRDefault="00A97305">
      <w:pPr>
        <w:pStyle w:val="TOC3"/>
        <w:rPr>
          <w:rFonts w:asciiTheme="minorHAnsi" w:eastAsiaTheme="minorEastAsia" w:hAnsiTheme="minorHAnsi" w:cstheme="minorBidi"/>
          <w:iCs w:val="0"/>
          <w:caps w:val="0"/>
          <w:noProof/>
          <w:sz w:val="22"/>
          <w:szCs w:val="22"/>
        </w:rPr>
      </w:pPr>
      <w:hyperlink w:anchor="_Toc523318879" w:history="1">
        <w:r w:rsidR="00F31C0B" w:rsidRPr="00B900AC">
          <w:rPr>
            <w:rStyle w:val="Hyperlink"/>
            <w:noProof/>
            <w14:scene3d>
              <w14:camera w14:prst="orthographicFront"/>
              <w14:lightRig w14:rig="threePt" w14:dir="t">
                <w14:rot w14:lat="0" w14:lon="0" w14:rev="0"/>
              </w14:lightRig>
            </w14:scene3d>
          </w:rPr>
          <w:t>1.3.4</w:t>
        </w:r>
        <w:r w:rsidR="00F31C0B">
          <w:rPr>
            <w:rFonts w:asciiTheme="minorHAnsi" w:eastAsiaTheme="minorEastAsia" w:hAnsiTheme="minorHAnsi" w:cstheme="minorBidi"/>
            <w:iCs w:val="0"/>
            <w:caps w:val="0"/>
            <w:noProof/>
            <w:sz w:val="22"/>
            <w:szCs w:val="22"/>
          </w:rPr>
          <w:tab/>
        </w:r>
        <w:r w:rsidR="00F31C0B" w:rsidRPr="00B900AC">
          <w:rPr>
            <w:rStyle w:val="Hyperlink"/>
            <w:noProof/>
          </w:rPr>
          <w:t>MANDATORY/OPTIONAL SITE VISIT</w:t>
        </w:r>
        <w:r w:rsidR="00F31C0B">
          <w:rPr>
            <w:noProof/>
            <w:webHidden/>
          </w:rPr>
          <w:tab/>
        </w:r>
        <w:r w:rsidR="00F31C0B">
          <w:rPr>
            <w:noProof/>
            <w:webHidden/>
          </w:rPr>
          <w:fldChar w:fldCharType="begin"/>
        </w:r>
        <w:r w:rsidR="00F31C0B">
          <w:rPr>
            <w:noProof/>
            <w:webHidden/>
          </w:rPr>
          <w:instrText xml:space="preserve"> PAGEREF _Toc523318879 \h </w:instrText>
        </w:r>
        <w:r w:rsidR="00F31C0B">
          <w:rPr>
            <w:noProof/>
            <w:webHidden/>
          </w:rPr>
        </w:r>
        <w:r w:rsidR="00F31C0B">
          <w:rPr>
            <w:noProof/>
            <w:webHidden/>
          </w:rPr>
          <w:fldChar w:fldCharType="separate"/>
        </w:r>
        <w:r w:rsidR="00F31C0B">
          <w:rPr>
            <w:noProof/>
            <w:webHidden/>
          </w:rPr>
          <w:t>8</w:t>
        </w:r>
        <w:r w:rsidR="00F31C0B">
          <w:rPr>
            <w:noProof/>
            <w:webHidden/>
          </w:rPr>
          <w:fldChar w:fldCharType="end"/>
        </w:r>
      </w:hyperlink>
    </w:p>
    <w:p w14:paraId="45394980" w14:textId="77777777" w:rsidR="00F31C0B" w:rsidRDefault="00A97305">
      <w:pPr>
        <w:pStyle w:val="TOC3"/>
        <w:rPr>
          <w:rFonts w:asciiTheme="minorHAnsi" w:eastAsiaTheme="minorEastAsia" w:hAnsiTheme="minorHAnsi" w:cstheme="minorBidi"/>
          <w:iCs w:val="0"/>
          <w:caps w:val="0"/>
          <w:noProof/>
          <w:sz w:val="22"/>
          <w:szCs w:val="22"/>
        </w:rPr>
      </w:pPr>
      <w:hyperlink w:anchor="_Toc523318880" w:history="1">
        <w:r w:rsidR="00F31C0B" w:rsidRPr="00B900AC">
          <w:rPr>
            <w:rStyle w:val="Hyperlink"/>
            <w:noProof/>
            <w14:scene3d>
              <w14:camera w14:prst="orthographicFront"/>
              <w14:lightRig w14:rig="threePt" w14:dir="t">
                <w14:rot w14:lat="0" w14:lon="0" w14:rev="0"/>
              </w14:lightRig>
            </w14:scene3d>
          </w:rPr>
          <w:t>1.3.5</w:t>
        </w:r>
        <w:r w:rsidR="00F31C0B">
          <w:rPr>
            <w:rFonts w:asciiTheme="minorHAnsi" w:eastAsiaTheme="minorEastAsia" w:hAnsiTheme="minorHAnsi" w:cstheme="minorBidi"/>
            <w:iCs w:val="0"/>
            <w:caps w:val="0"/>
            <w:noProof/>
            <w:sz w:val="22"/>
            <w:szCs w:val="22"/>
          </w:rPr>
          <w:tab/>
        </w:r>
        <w:r w:rsidR="00F31C0B" w:rsidRPr="00B900AC">
          <w:rPr>
            <w:rStyle w:val="Hyperlink"/>
            <w:noProof/>
          </w:rPr>
          <w:t>MANDATORY/OPTIONAL PRE-QUOTE CONFERENCE</w:t>
        </w:r>
        <w:r w:rsidR="00F31C0B">
          <w:rPr>
            <w:noProof/>
            <w:webHidden/>
          </w:rPr>
          <w:tab/>
        </w:r>
        <w:r w:rsidR="00F31C0B">
          <w:rPr>
            <w:noProof/>
            <w:webHidden/>
          </w:rPr>
          <w:fldChar w:fldCharType="begin"/>
        </w:r>
        <w:r w:rsidR="00F31C0B">
          <w:rPr>
            <w:noProof/>
            <w:webHidden/>
          </w:rPr>
          <w:instrText xml:space="preserve"> PAGEREF _Toc523318880 \h </w:instrText>
        </w:r>
        <w:r w:rsidR="00F31C0B">
          <w:rPr>
            <w:noProof/>
            <w:webHidden/>
          </w:rPr>
        </w:r>
        <w:r w:rsidR="00F31C0B">
          <w:rPr>
            <w:noProof/>
            <w:webHidden/>
          </w:rPr>
          <w:fldChar w:fldCharType="separate"/>
        </w:r>
        <w:r w:rsidR="00F31C0B">
          <w:rPr>
            <w:noProof/>
            <w:webHidden/>
          </w:rPr>
          <w:t>8</w:t>
        </w:r>
        <w:r w:rsidR="00F31C0B">
          <w:rPr>
            <w:noProof/>
            <w:webHidden/>
          </w:rPr>
          <w:fldChar w:fldCharType="end"/>
        </w:r>
      </w:hyperlink>
    </w:p>
    <w:p w14:paraId="41C58B77" w14:textId="77777777" w:rsidR="00F31C0B" w:rsidRDefault="00A97305">
      <w:pPr>
        <w:pStyle w:val="TOC3"/>
        <w:rPr>
          <w:rFonts w:asciiTheme="minorHAnsi" w:eastAsiaTheme="minorEastAsia" w:hAnsiTheme="minorHAnsi" w:cstheme="minorBidi"/>
          <w:iCs w:val="0"/>
          <w:caps w:val="0"/>
          <w:noProof/>
          <w:sz w:val="22"/>
          <w:szCs w:val="22"/>
        </w:rPr>
      </w:pPr>
      <w:hyperlink w:anchor="_Toc523318881" w:history="1">
        <w:r w:rsidR="00F31C0B" w:rsidRPr="00B900AC">
          <w:rPr>
            <w:rStyle w:val="Hyperlink"/>
            <w:noProof/>
            <w14:scene3d>
              <w14:camera w14:prst="orthographicFront"/>
              <w14:lightRig w14:rig="threePt" w14:dir="t">
                <w14:rot w14:lat="0" w14:lon="0" w14:rev="0"/>
              </w14:lightRig>
            </w14:scene3d>
          </w:rPr>
          <w:t>1.3.6</w:t>
        </w:r>
        <w:r w:rsidR="00F31C0B">
          <w:rPr>
            <w:rFonts w:asciiTheme="minorHAnsi" w:eastAsiaTheme="minorEastAsia" w:hAnsiTheme="minorHAnsi" w:cstheme="minorBidi"/>
            <w:iCs w:val="0"/>
            <w:caps w:val="0"/>
            <w:noProof/>
            <w:sz w:val="22"/>
            <w:szCs w:val="22"/>
          </w:rPr>
          <w:tab/>
        </w:r>
        <w:r w:rsidR="00F31C0B" w:rsidRPr="00B900AC">
          <w:rPr>
            <w:rStyle w:val="Hyperlink"/>
            <w:noProof/>
          </w:rPr>
          <w:t>PRE-QUOTE DOCUMENT REVIEW</w:t>
        </w:r>
        <w:r w:rsidR="00F31C0B">
          <w:rPr>
            <w:noProof/>
            <w:webHidden/>
          </w:rPr>
          <w:tab/>
        </w:r>
        <w:r w:rsidR="00F31C0B">
          <w:rPr>
            <w:noProof/>
            <w:webHidden/>
          </w:rPr>
          <w:fldChar w:fldCharType="begin"/>
        </w:r>
        <w:r w:rsidR="00F31C0B">
          <w:rPr>
            <w:noProof/>
            <w:webHidden/>
          </w:rPr>
          <w:instrText xml:space="preserve"> PAGEREF _Toc523318881 \h </w:instrText>
        </w:r>
        <w:r w:rsidR="00F31C0B">
          <w:rPr>
            <w:noProof/>
            <w:webHidden/>
          </w:rPr>
        </w:r>
        <w:r w:rsidR="00F31C0B">
          <w:rPr>
            <w:noProof/>
            <w:webHidden/>
          </w:rPr>
          <w:fldChar w:fldCharType="separate"/>
        </w:r>
        <w:r w:rsidR="00F31C0B">
          <w:rPr>
            <w:noProof/>
            <w:webHidden/>
          </w:rPr>
          <w:t>8</w:t>
        </w:r>
        <w:r w:rsidR="00F31C0B">
          <w:rPr>
            <w:noProof/>
            <w:webHidden/>
          </w:rPr>
          <w:fldChar w:fldCharType="end"/>
        </w:r>
      </w:hyperlink>
    </w:p>
    <w:p w14:paraId="52843782"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882" w:history="1">
        <w:r w:rsidR="00F31C0B" w:rsidRPr="00B900AC">
          <w:rPr>
            <w:rStyle w:val="Hyperlink"/>
            <w:noProof/>
            <w14:scene3d>
              <w14:camera w14:prst="orthographicFront"/>
              <w14:lightRig w14:rig="threePt" w14:dir="t">
                <w14:rot w14:lat="0" w14:lon="0" w14:rev="0"/>
              </w14:lightRig>
            </w14:scene3d>
          </w:rPr>
          <w:t>1.4</w:t>
        </w:r>
        <w:r w:rsidR="00F31C0B">
          <w:rPr>
            <w:rFonts w:asciiTheme="minorHAnsi" w:eastAsiaTheme="minorEastAsia" w:hAnsiTheme="minorHAnsi" w:cstheme="minorBidi"/>
            <w:caps w:val="0"/>
            <w:noProof/>
            <w:sz w:val="22"/>
            <w:szCs w:val="22"/>
          </w:rPr>
          <w:tab/>
        </w:r>
        <w:r w:rsidR="00F31C0B" w:rsidRPr="00B900AC">
          <w:rPr>
            <w:rStyle w:val="Hyperlink"/>
            <w:noProof/>
          </w:rPr>
          <w:t>ADDITIONAL INFORMATION</w:t>
        </w:r>
        <w:r w:rsidR="00F31C0B">
          <w:rPr>
            <w:noProof/>
            <w:webHidden/>
          </w:rPr>
          <w:tab/>
        </w:r>
        <w:r w:rsidR="00F31C0B">
          <w:rPr>
            <w:noProof/>
            <w:webHidden/>
          </w:rPr>
          <w:fldChar w:fldCharType="begin"/>
        </w:r>
        <w:r w:rsidR="00F31C0B">
          <w:rPr>
            <w:noProof/>
            <w:webHidden/>
          </w:rPr>
          <w:instrText xml:space="preserve"> PAGEREF _Toc523318882 \h </w:instrText>
        </w:r>
        <w:r w:rsidR="00F31C0B">
          <w:rPr>
            <w:noProof/>
            <w:webHidden/>
          </w:rPr>
        </w:r>
        <w:r w:rsidR="00F31C0B">
          <w:rPr>
            <w:noProof/>
            <w:webHidden/>
          </w:rPr>
          <w:fldChar w:fldCharType="separate"/>
        </w:r>
        <w:r w:rsidR="00F31C0B">
          <w:rPr>
            <w:noProof/>
            <w:webHidden/>
          </w:rPr>
          <w:t>8</w:t>
        </w:r>
        <w:r w:rsidR="00F31C0B">
          <w:rPr>
            <w:noProof/>
            <w:webHidden/>
          </w:rPr>
          <w:fldChar w:fldCharType="end"/>
        </w:r>
      </w:hyperlink>
    </w:p>
    <w:p w14:paraId="355269EB" w14:textId="77777777" w:rsidR="00F31C0B" w:rsidRDefault="00A97305">
      <w:pPr>
        <w:pStyle w:val="TOC3"/>
        <w:rPr>
          <w:rFonts w:asciiTheme="minorHAnsi" w:eastAsiaTheme="minorEastAsia" w:hAnsiTheme="minorHAnsi" w:cstheme="minorBidi"/>
          <w:iCs w:val="0"/>
          <w:caps w:val="0"/>
          <w:noProof/>
          <w:sz w:val="22"/>
          <w:szCs w:val="22"/>
        </w:rPr>
      </w:pPr>
      <w:hyperlink w:anchor="_Toc523318883" w:history="1">
        <w:r w:rsidR="00F31C0B" w:rsidRPr="00B900AC">
          <w:rPr>
            <w:rStyle w:val="Hyperlink"/>
            <w:rFonts w:eastAsia="MS Mincho"/>
            <w:noProof/>
            <w14:scene3d>
              <w14:camera w14:prst="orthographicFront"/>
              <w14:lightRig w14:rig="threePt" w14:dir="t">
                <w14:rot w14:lat="0" w14:lon="0" w14:rev="0"/>
              </w14:lightRig>
            </w14:scene3d>
          </w:rPr>
          <w:t>1.4.1</w:t>
        </w:r>
        <w:r w:rsidR="00F31C0B">
          <w:rPr>
            <w:rFonts w:asciiTheme="minorHAnsi" w:eastAsiaTheme="minorEastAsia" w:hAnsiTheme="minorHAnsi" w:cstheme="minorBidi"/>
            <w:iCs w:val="0"/>
            <w:caps w:val="0"/>
            <w:noProof/>
            <w:sz w:val="22"/>
            <w:szCs w:val="22"/>
          </w:rPr>
          <w:tab/>
        </w:r>
        <w:r w:rsidR="00F31C0B" w:rsidRPr="00B900AC">
          <w:rPr>
            <w:rStyle w:val="Hyperlink"/>
            <w:rFonts w:eastAsia="MS Mincho"/>
            <w:noProof/>
          </w:rPr>
          <w:t>BID AMENDMENTS: Revisions to this BID SOLICITATION</w:t>
        </w:r>
        <w:r w:rsidR="00F31C0B">
          <w:rPr>
            <w:noProof/>
            <w:webHidden/>
          </w:rPr>
          <w:tab/>
        </w:r>
        <w:r w:rsidR="00F31C0B">
          <w:rPr>
            <w:noProof/>
            <w:webHidden/>
          </w:rPr>
          <w:fldChar w:fldCharType="begin"/>
        </w:r>
        <w:r w:rsidR="00F31C0B">
          <w:rPr>
            <w:noProof/>
            <w:webHidden/>
          </w:rPr>
          <w:instrText xml:space="preserve"> PAGEREF _Toc523318883 \h </w:instrText>
        </w:r>
        <w:r w:rsidR="00F31C0B">
          <w:rPr>
            <w:noProof/>
            <w:webHidden/>
          </w:rPr>
        </w:r>
        <w:r w:rsidR="00F31C0B">
          <w:rPr>
            <w:noProof/>
            <w:webHidden/>
          </w:rPr>
          <w:fldChar w:fldCharType="separate"/>
        </w:r>
        <w:r w:rsidR="00F31C0B">
          <w:rPr>
            <w:noProof/>
            <w:webHidden/>
          </w:rPr>
          <w:t>8</w:t>
        </w:r>
        <w:r w:rsidR="00F31C0B">
          <w:rPr>
            <w:noProof/>
            <w:webHidden/>
          </w:rPr>
          <w:fldChar w:fldCharType="end"/>
        </w:r>
      </w:hyperlink>
    </w:p>
    <w:p w14:paraId="35B6213B" w14:textId="77777777" w:rsidR="00F31C0B" w:rsidRDefault="00A97305">
      <w:pPr>
        <w:pStyle w:val="TOC3"/>
        <w:rPr>
          <w:rFonts w:asciiTheme="minorHAnsi" w:eastAsiaTheme="minorEastAsia" w:hAnsiTheme="minorHAnsi" w:cstheme="minorBidi"/>
          <w:iCs w:val="0"/>
          <w:caps w:val="0"/>
          <w:noProof/>
          <w:sz w:val="22"/>
          <w:szCs w:val="22"/>
        </w:rPr>
      </w:pPr>
      <w:hyperlink w:anchor="_Toc523318884" w:history="1">
        <w:r w:rsidR="00F31C0B" w:rsidRPr="00B900AC">
          <w:rPr>
            <w:rStyle w:val="Hyperlink"/>
            <w:rFonts w:eastAsia="MS Mincho"/>
            <w:noProof/>
            <w14:scene3d>
              <w14:camera w14:prst="orthographicFront"/>
              <w14:lightRig w14:rig="threePt" w14:dir="t">
                <w14:rot w14:lat="0" w14:lon="0" w14:rev="0"/>
              </w14:lightRig>
            </w14:scene3d>
          </w:rPr>
          <w:t>1.4.2</w:t>
        </w:r>
        <w:r w:rsidR="00F31C0B">
          <w:rPr>
            <w:rFonts w:asciiTheme="minorHAnsi" w:eastAsiaTheme="minorEastAsia" w:hAnsiTheme="minorHAnsi" w:cstheme="minorBidi"/>
            <w:iCs w:val="0"/>
            <w:caps w:val="0"/>
            <w:noProof/>
            <w:sz w:val="22"/>
            <w:szCs w:val="22"/>
          </w:rPr>
          <w:tab/>
        </w:r>
        <w:r w:rsidR="00F31C0B" w:rsidRPr="00B900AC">
          <w:rPr>
            <w:rStyle w:val="Hyperlink"/>
            <w:rFonts w:eastAsia="MS Mincho"/>
            <w:noProof/>
          </w:rPr>
          <w:t>VENDOR {BIDDER} Responsibility</w:t>
        </w:r>
        <w:r w:rsidR="00F31C0B">
          <w:rPr>
            <w:noProof/>
            <w:webHidden/>
          </w:rPr>
          <w:tab/>
        </w:r>
        <w:r w:rsidR="00F31C0B">
          <w:rPr>
            <w:noProof/>
            <w:webHidden/>
          </w:rPr>
          <w:fldChar w:fldCharType="begin"/>
        </w:r>
        <w:r w:rsidR="00F31C0B">
          <w:rPr>
            <w:noProof/>
            <w:webHidden/>
          </w:rPr>
          <w:instrText xml:space="preserve"> PAGEREF _Toc523318884 \h </w:instrText>
        </w:r>
        <w:r w:rsidR="00F31C0B">
          <w:rPr>
            <w:noProof/>
            <w:webHidden/>
          </w:rPr>
        </w:r>
        <w:r w:rsidR="00F31C0B">
          <w:rPr>
            <w:noProof/>
            <w:webHidden/>
          </w:rPr>
          <w:fldChar w:fldCharType="separate"/>
        </w:r>
        <w:r w:rsidR="00F31C0B">
          <w:rPr>
            <w:noProof/>
            <w:webHidden/>
          </w:rPr>
          <w:t>8</w:t>
        </w:r>
        <w:r w:rsidR="00F31C0B">
          <w:rPr>
            <w:noProof/>
            <w:webHidden/>
          </w:rPr>
          <w:fldChar w:fldCharType="end"/>
        </w:r>
      </w:hyperlink>
    </w:p>
    <w:p w14:paraId="2725AB81" w14:textId="77777777" w:rsidR="00F31C0B" w:rsidRDefault="00A97305">
      <w:pPr>
        <w:pStyle w:val="TOC3"/>
        <w:rPr>
          <w:rFonts w:asciiTheme="minorHAnsi" w:eastAsiaTheme="minorEastAsia" w:hAnsiTheme="minorHAnsi" w:cstheme="minorBidi"/>
          <w:iCs w:val="0"/>
          <w:caps w:val="0"/>
          <w:noProof/>
          <w:sz w:val="22"/>
          <w:szCs w:val="22"/>
        </w:rPr>
      </w:pPr>
      <w:hyperlink w:anchor="_Toc523318885" w:history="1">
        <w:r w:rsidR="00F31C0B" w:rsidRPr="00B900AC">
          <w:rPr>
            <w:rStyle w:val="Hyperlink"/>
            <w:rFonts w:eastAsia="MS Mincho"/>
            <w:noProof/>
            <w14:scene3d>
              <w14:camera w14:prst="orthographicFront"/>
              <w14:lightRig w14:rig="threePt" w14:dir="t">
                <w14:rot w14:lat="0" w14:lon="0" w14:rev="0"/>
              </w14:lightRig>
            </w14:scene3d>
          </w:rPr>
          <w:t>1.4.3</w:t>
        </w:r>
        <w:r w:rsidR="00F31C0B">
          <w:rPr>
            <w:rFonts w:asciiTheme="minorHAnsi" w:eastAsiaTheme="minorEastAsia" w:hAnsiTheme="minorHAnsi" w:cstheme="minorBidi"/>
            <w:iCs w:val="0"/>
            <w:caps w:val="0"/>
            <w:noProof/>
            <w:sz w:val="22"/>
            <w:szCs w:val="22"/>
          </w:rPr>
          <w:tab/>
        </w:r>
        <w:r w:rsidR="00F31C0B" w:rsidRPr="00B900AC">
          <w:rPr>
            <w:rStyle w:val="Hyperlink"/>
            <w:rFonts w:eastAsia="MS Mincho"/>
            <w:noProof/>
          </w:rPr>
          <w:t>COST LIABILITY</w:t>
        </w:r>
        <w:r w:rsidR="00F31C0B">
          <w:rPr>
            <w:noProof/>
            <w:webHidden/>
          </w:rPr>
          <w:tab/>
        </w:r>
        <w:r w:rsidR="00F31C0B">
          <w:rPr>
            <w:noProof/>
            <w:webHidden/>
          </w:rPr>
          <w:fldChar w:fldCharType="begin"/>
        </w:r>
        <w:r w:rsidR="00F31C0B">
          <w:rPr>
            <w:noProof/>
            <w:webHidden/>
          </w:rPr>
          <w:instrText xml:space="preserve"> PAGEREF _Toc523318885 \h </w:instrText>
        </w:r>
        <w:r w:rsidR="00F31C0B">
          <w:rPr>
            <w:noProof/>
            <w:webHidden/>
          </w:rPr>
        </w:r>
        <w:r w:rsidR="00F31C0B">
          <w:rPr>
            <w:noProof/>
            <w:webHidden/>
          </w:rPr>
          <w:fldChar w:fldCharType="separate"/>
        </w:r>
        <w:r w:rsidR="00F31C0B">
          <w:rPr>
            <w:noProof/>
            <w:webHidden/>
          </w:rPr>
          <w:t>9</w:t>
        </w:r>
        <w:r w:rsidR="00F31C0B">
          <w:rPr>
            <w:noProof/>
            <w:webHidden/>
          </w:rPr>
          <w:fldChar w:fldCharType="end"/>
        </w:r>
      </w:hyperlink>
    </w:p>
    <w:p w14:paraId="6B3129E2" w14:textId="77777777" w:rsidR="00F31C0B" w:rsidRDefault="00A97305">
      <w:pPr>
        <w:pStyle w:val="TOC3"/>
        <w:rPr>
          <w:rFonts w:asciiTheme="minorHAnsi" w:eastAsiaTheme="minorEastAsia" w:hAnsiTheme="minorHAnsi" w:cstheme="minorBidi"/>
          <w:iCs w:val="0"/>
          <w:caps w:val="0"/>
          <w:noProof/>
          <w:sz w:val="22"/>
          <w:szCs w:val="22"/>
        </w:rPr>
      </w:pPr>
      <w:hyperlink w:anchor="_Toc523318886" w:history="1">
        <w:r w:rsidR="00F31C0B" w:rsidRPr="00B900AC">
          <w:rPr>
            <w:rStyle w:val="Hyperlink"/>
            <w:rFonts w:eastAsia="MS Mincho"/>
            <w:noProof/>
            <w14:scene3d>
              <w14:camera w14:prst="orthographicFront"/>
              <w14:lightRig w14:rig="threePt" w14:dir="t">
                <w14:rot w14:lat="0" w14:lon="0" w14:rev="0"/>
              </w14:lightRig>
            </w14:scene3d>
          </w:rPr>
          <w:t>1.4.4</w:t>
        </w:r>
        <w:r w:rsidR="00F31C0B">
          <w:rPr>
            <w:rFonts w:asciiTheme="minorHAnsi" w:eastAsiaTheme="minorEastAsia" w:hAnsiTheme="minorHAnsi" w:cstheme="minorBidi"/>
            <w:iCs w:val="0"/>
            <w:caps w:val="0"/>
            <w:noProof/>
            <w:sz w:val="22"/>
            <w:szCs w:val="22"/>
          </w:rPr>
          <w:tab/>
        </w:r>
        <w:r w:rsidR="00F31C0B" w:rsidRPr="00B900AC">
          <w:rPr>
            <w:rStyle w:val="Hyperlink"/>
            <w:rFonts w:eastAsia="MS Mincho"/>
            <w:noProof/>
          </w:rPr>
          <w:t>CONTENTS OF QUOTE</w:t>
        </w:r>
        <w:r w:rsidR="00F31C0B">
          <w:rPr>
            <w:noProof/>
            <w:webHidden/>
          </w:rPr>
          <w:tab/>
        </w:r>
        <w:r w:rsidR="00F31C0B">
          <w:rPr>
            <w:noProof/>
            <w:webHidden/>
          </w:rPr>
          <w:fldChar w:fldCharType="begin"/>
        </w:r>
        <w:r w:rsidR="00F31C0B">
          <w:rPr>
            <w:noProof/>
            <w:webHidden/>
          </w:rPr>
          <w:instrText xml:space="preserve"> PAGEREF _Toc523318886 \h </w:instrText>
        </w:r>
        <w:r w:rsidR="00F31C0B">
          <w:rPr>
            <w:noProof/>
            <w:webHidden/>
          </w:rPr>
        </w:r>
        <w:r w:rsidR="00F31C0B">
          <w:rPr>
            <w:noProof/>
            <w:webHidden/>
          </w:rPr>
          <w:fldChar w:fldCharType="separate"/>
        </w:r>
        <w:r w:rsidR="00F31C0B">
          <w:rPr>
            <w:noProof/>
            <w:webHidden/>
          </w:rPr>
          <w:t>9</w:t>
        </w:r>
        <w:r w:rsidR="00F31C0B">
          <w:rPr>
            <w:noProof/>
            <w:webHidden/>
          </w:rPr>
          <w:fldChar w:fldCharType="end"/>
        </w:r>
      </w:hyperlink>
    </w:p>
    <w:p w14:paraId="5820C1E1" w14:textId="77777777" w:rsidR="00F31C0B" w:rsidRDefault="00A97305">
      <w:pPr>
        <w:pStyle w:val="TOC3"/>
        <w:rPr>
          <w:rFonts w:asciiTheme="minorHAnsi" w:eastAsiaTheme="minorEastAsia" w:hAnsiTheme="minorHAnsi" w:cstheme="minorBidi"/>
          <w:iCs w:val="0"/>
          <w:caps w:val="0"/>
          <w:noProof/>
          <w:sz w:val="22"/>
          <w:szCs w:val="22"/>
        </w:rPr>
      </w:pPr>
      <w:hyperlink w:anchor="_Toc523318887" w:history="1">
        <w:r w:rsidR="00F31C0B" w:rsidRPr="00B900AC">
          <w:rPr>
            <w:rStyle w:val="Hyperlink"/>
            <w:rFonts w:eastAsia="MS Mincho"/>
            <w:noProof/>
            <w14:scene3d>
              <w14:camera w14:prst="orthographicFront"/>
              <w14:lightRig w14:rig="threePt" w14:dir="t">
                <w14:rot w14:lat="0" w14:lon="0" w14:rev="0"/>
              </w14:lightRig>
            </w14:scene3d>
          </w:rPr>
          <w:t>1.4.5</w:t>
        </w:r>
        <w:r w:rsidR="00F31C0B">
          <w:rPr>
            <w:rFonts w:asciiTheme="minorHAnsi" w:eastAsiaTheme="minorEastAsia" w:hAnsiTheme="minorHAnsi" w:cstheme="minorBidi"/>
            <w:iCs w:val="0"/>
            <w:caps w:val="0"/>
            <w:noProof/>
            <w:sz w:val="22"/>
            <w:szCs w:val="22"/>
          </w:rPr>
          <w:tab/>
        </w:r>
        <w:r w:rsidR="00F31C0B" w:rsidRPr="00B900AC">
          <w:rPr>
            <w:rStyle w:val="Hyperlink"/>
            <w:rFonts w:eastAsia="MS Mincho"/>
            <w:noProof/>
          </w:rPr>
          <w:t>ANNOUNCEMENT OF QUOTE INFORMATION</w:t>
        </w:r>
        <w:r w:rsidR="00F31C0B">
          <w:rPr>
            <w:noProof/>
            <w:webHidden/>
          </w:rPr>
          <w:tab/>
        </w:r>
        <w:r w:rsidR="00F31C0B">
          <w:rPr>
            <w:noProof/>
            <w:webHidden/>
          </w:rPr>
          <w:fldChar w:fldCharType="begin"/>
        </w:r>
        <w:r w:rsidR="00F31C0B">
          <w:rPr>
            <w:noProof/>
            <w:webHidden/>
          </w:rPr>
          <w:instrText xml:space="preserve"> PAGEREF _Toc523318887 \h </w:instrText>
        </w:r>
        <w:r w:rsidR="00F31C0B">
          <w:rPr>
            <w:noProof/>
            <w:webHidden/>
          </w:rPr>
        </w:r>
        <w:r w:rsidR="00F31C0B">
          <w:rPr>
            <w:noProof/>
            <w:webHidden/>
          </w:rPr>
          <w:fldChar w:fldCharType="separate"/>
        </w:r>
        <w:r w:rsidR="00F31C0B">
          <w:rPr>
            <w:noProof/>
            <w:webHidden/>
          </w:rPr>
          <w:t>9</w:t>
        </w:r>
        <w:r w:rsidR="00F31C0B">
          <w:rPr>
            <w:noProof/>
            <w:webHidden/>
          </w:rPr>
          <w:fldChar w:fldCharType="end"/>
        </w:r>
      </w:hyperlink>
    </w:p>
    <w:p w14:paraId="7BBABB76" w14:textId="77777777" w:rsidR="00F31C0B" w:rsidRDefault="00A97305">
      <w:pPr>
        <w:pStyle w:val="TOC3"/>
        <w:rPr>
          <w:rFonts w:asciiTheme="minorHAnsi" w:eastAsiaTheme="minorEastAsia" w:hAnsiTheme="minorHAnsi" w:cstheme="minorBidi"/>
          <w:iCs w:val="0"/>
          <w:caps w:val="0"/>
          <w:noProof/>
          <w:sz w:val="22"/>
          <w:szCs w:val="22"/>
        </w:rPr>
      </w:pPr>
      <w:hyperlink w:anchor="_Toc523318888" w:history="1">
        <w:r w:rsidR="00F31C0B" w:rsidRPr="00B900AC">
          <w:rPr>
            <w:rStyle w:val="Hyperlink"/>
            <w:rFonts w:eastAsia="MS Mincho"/>
            <w:noProof/>
            <w14:scene3d>
              <w14:camera w14:prst="orthographicFront"/>
              <w14:lightRig w14:rig="threePt" w14:dir="t">
                <w14:rot w14:lat="0" w14:lon="0" w14:rev="0"/>
              </w14:lightRig>
            </w14:scene3d>
          </w:rPr>
          <w:t>1.4.6</w:t>
        </w:r>
        <w:r w:rsidR="00F31C0B">
          <w:rPr>
            <w:rFonts w:asciiTheme="minorHAnsi" w:eastAsiaTheme="minorEastAsia" w:hAnsiTheme="minorHAnsi" w:cstheme="minorBidi"/>
            <w:iCs w:val="0"/>
            <w:caps w:val="0"/>
            <w:noProof/>
            <w:sz w:val="22"/>
            <w:szCs w:val="22"/>
          </w:rPr>
          <w:tab/>
        </w:r>
        <w:r w:rsidR="00F31C0B" w:rsidRPr="00B900AC">
          <w:rPr>
            <w:rStyle w:val="Hyperlink"/>
            <w:rFonts w:eastAsia="MS Mincho"/>
            <w:noProof/>
          </w:rPr>
          <w:t>RESERVED</w:t>
        </w:r>
        <w:r w:rsidR="00F31C0B">
          <w:rPr>
            <w:noProof/>
            <w:webHidden/>
          </w:rPr>
          <w:tab/>
        </w:r>
        <w:r w:rsidR="00F31C0B">
          <w:rPr>
            <w:noProof/>
            <w:webHidden/>
          </w:rPr>
          <w:fldChar w:fldCharType="begin"/>
        </w:r>
        <w:r w:rsidR="00F31C0B">
          <w:rPr>
            <w:noProof/>
            <w:webHidden/>
          </w:rPr>
          <w:instrText xml:space="preserve"> PAGEREF _Toc523318888 \h </w:instrText>
        </w:r>
        <w:r w:rsidR="00F31C0B">
          <w:rPr>
            <w:noProof/>
            <w:webHidden/>
          </w:rPr>
        </w:r>
        <w:r w:rsidR="00F31C0B">
          <w:rPr>
            <w:noProof/>
            <w:webHidden/>
          </w:rPr>
          <w:fldChar w:fldCharType="separate"/>
        </w:r>
        <w:r w:rsidR="00F31C0B">
          <w:rPr>
            <w:noProof/>
            <w:webHidden/>
          </w:rPr>
          <w:t>10</w:t>
        </w:r>
        <w:r w:rsidR="00F31C0B">
          <w:rPr>
            <w:noProof/>
            <w:webHidden/>
          </w:rPr>
          <w:fldChar w:fldCharType="end"/>
        </w:r>
      </w:hyperlink>
    </w:p>
    <w:p w14:paraId="45B69F32" w14:textId="77777777" w:rsidR="00F31C0B" w:rsidRDefault="00A97305">
      <w:pPr>
        <w:pStyle w:val="TOC3"/>
        <w:rPr>
          <w:rFonts w:asciiTheme="minorHAnsi" w:eastAsiaTheme="minorEastAsia" w:hAnsiTheme="minorHAnsi" w:cstheme="minorBidi"/>
          <w:iCs w:val="0"/>
          <w:caps w:val="0"/>
          <w:noProof/>
          <w:sz w:val="22"/>
          <w:szCs w:val="22"/>
        </w:rPr>
      </w:pPr>
      <w:hyperlink w:anchor="_Toc523318889" w:history="1">
        <w:r w:rsidR="00F31C0B" w:rsidRPr="00B900AC">
          <w:rPr>
            <w:rStyle w:val="Hyperlink"/>
            <w:rFonts w:eastAsia="MS Mincho"/>
            <w:noProof/>
            <w14:scene3d>
              <w14:camera w14:prst="orthographicFront"/>
              <w14:lightRig w14:rig="threePt" w14:dir="t">
                <w14:rot w14:lat="0" w14:lon="0" w14:rev="0"/>
              </w14:lightRig>
            </w14:scene3d>
          </w:rPr>
          <w:t>1.4.7</w:t>
        </w:r>
        <w:r w:rsidR="00F31C0B">
          <w:rPr>
            <w:rFonts w:asciiTheme="minorHAnsi" w:eastAsiaTheme="minorEastAsia" w:hAnsiTheme="minorHAnsi" w:cstheme="minorBidi"/>
            <w:iCs w:val="0"/>
            <w:caps w:val="0"/>
            <w:noProof/>
            <w:sz w:val="22"/>
            <w:szCs w:val="22"/>
          </w:rPr>
          <w:tab/>
        </w:r>
        <w:r w:rsidR="00F31C0B" w:rsidRPr="00B900AC">
          <w:rPr>
            <w:rStyle w:val="Hyperlink"/>
            <w:rFonts w:eastAsia="MS Mincho"/>
            <w:noProof/>
          </w:rPr>
          <w:t>QUOTE ERRORS</w:t>
        </w:r>
        <w:r w:rsidR="00F31C0B">
          <w:rPr>
            <w:noProof/>
            <w:webHidden/>
          </w:rPr>
          <w:tab/>
        </w:r>
        <w:r w:rsidR="00F31C0B">
          <w:rPr>
            <w:noProof/>
            <w:webHidden/>
          </w:rPr>
          <w:fldChar w:fldCharType="begin"/>
        </w:r>
        <w:r w:rsidR="00F31C0B">
          <w:rPr>
            <w:noProof/>
            <w:webHidden/>
          </w:rPr>
          <w:instrText xml:space="preserve"> PAGEREF _Toc523318889 \h </w:instrText>
        </w:r>
        <w:r w:rsidR="00F31C0B">
          <w:rPr>
            <w:noProof/>
            <w:webHidden/>
          </w:rPr>
        </w:r>
        <w:r w:rsidR="00F31C0B">
          <w:rPr>
            <w:noProof/>
            <w:webHidden/>
          </w:rPr>
          <w:fldChar w:fldCharType="separate"/>
        </w:r>
        <w:r w:rsidR="00F31C0B">
          <w:rPr>
            <w:noProof/>
            <w:webHidden/>
          </w:rPr>
          <w:t>10</w:t>
        </w:r>
        <w:r w:rsidR="00F31C0B">
          <w:rPr>
            <w:noProof/>
            <w:webHidden/>
          </w:rPr>
          <w:fldChar w:fldCharType="end"/>
        </w:r>
      </w:hyperlink>
    </w:p>
    <w:p w14:paraId="0A06086D" w14:textId="77777777" w:rsidR="00F31C0B" w:rsidRDefault="00A97305">
      <w:pPr>
        <w:pStyle w:val="TOC3"/>
        <w:rPr>
          <w:rFonts w:asciiTheme="minorHAnsi" w:eastAsiaTheme="minorEastAsia" w:hAnsiTheme="minorHAnsi" w:cstheme="minorBidi"/>
          <w:iCs w:val="0"/>
          <w:caps w:val="0"/>
          <w:noProof/>
          <w:sz w:val="22"/>
          <w:szCs w:val="22"/>
        </w:rPr>
      </w:pPr>
      <w:hyperlink w:anchor="_Toc523318890" w:history="1">
        <w:r w:rsidR="00F31C0B" w:rsidRPr="00B900AC">
          <w:rPr>
            <w:rStyle w:val="Hyperlink"/>
            <w:rFonts w:eastAsia="MS Mincho"/>
            <w:noProof/>
            <w14:scene3d>
              <w14:camera w14:prst="orthographicFront"/>
              <w14:lightRig w14:rig="threePt" w14:dir="t">
                <w14:rot w14:lat="0" w14:lon="0" w14:rev="0"/>
              </w14:lightRig>
            </w14:scene3d>
          </w:rPr>
          <w:t>1.4.8</w:t>
        </w:r>
        <w:r w:rsidR="00F31C0B">
          <w:rPr>
            <w:rFonts w:asciiTheme="minorHAnsi" w:eastAsiaTheme="minorEastAsia" w:hAnsiTheme="minorHAnsi" w:cstheme="minorBidi"/>
            <w:iCs w:val="0"/>
            <w:caps w:val="0"/>
            <w:noProof/>
            <w:sz w:val="22"/>
            <w:szCs w:val="22"/>
          </w:rPr>
          <w:tab/>
        </w:r>
        <w:r w:rsidR="00F31C0B" w:rsidRPr="00B900AC">
          <w:rPr>
            <w:rStyle w:val="Hyperlink"/>
            <w:rFonts w:eastAsia="MS Mincho"/>
            <w:noProof/>
          </w:rPr>
          <w:t>JOINT VENTURE</w:t>
        </w:r>
        <w:r w:rsidR="00F31C0B">
          <w:rPr>
            <w:noProof/>
            <w:webHidden/>
          </w:rPr>
          <w:tab/>
        </w:r>
        <w:r w:rsidR="00F31C0B">
          <w:rPr>
            <w:noProof/>
            <w:webHidden/>
          </w:rPr>
          <w:fldChar w:fldCharType="begin"/>
        </w:r>
        <w:r w:rsidR="00F31C0B">
          <w:rPr>
            <w:noProof/>
            <w:webHidden/>
          </w:rPr>
          <w:instrText xml:space="preserve"> PAGEREF _Toc523318890 \h </w:instrText>
        </w:r>
        <w:r w:rsidR="00F31C0B">
          <w:rPr>
            <w:noProof/>
            <w:webHidden/>
          </w:rPr>
        </w:r>
        <w:r w:rsidR="00F31C0B">
          <w:rPr>
            <w:noProof/>
            <w:webHidden/>
          </w:rPr>
          <w:fldChar w:fldCharType="separate"/>
        </w:r>
        <w:r w:rsidR="00F31C0B">
          <w:rPr>
            <w:noProof/>
            <w:webHidden/>
          </w:rPr>
          <w:t>10</w:t>
        </w:r>
        <w:r w:rsidR="00F31C0B">
          <w:rPr>
            <w:noProof/>
            <w:webHidden/>
          </w:rPr>
          <w:fldChar w:fldCharType="end"/>
        </w:r>
      </w:hyperlink>
    </w:p>
    <w:p w14:paraId="247DE71C" w14:textId="77777777" w:rsidR="00F31C0B" w:rsidRDefault="00A97305">
      <w:pPr>
        <w:pStyle w:val="TOC3"/>
        <w:rPr>
          <w:rFonts w:asciiTheme="minorHAnsi" w:eastAsiaTheme="minorEastAsia" w:hAnsiTheme="minorHAnsi" w:cstheme="minorBidi"/>
          <w:iCs w:val="0"/>
          <w:caps w:val="0"/>
          <w:noProof/>
          <w:sz w:val="22"/>
          <w:szCs w:val="22"/>
        </w:rPr>
      </w:pPr>
      <w:hyperlink w:anchor="_Toc523318891" w:history="1">
        <w:r w:rsidR="00F31C0B" w:rsidRPr="00B900AC">
          <w:rPr>
            <w:rStyle w:val="Hyperlink"/>
            <w:noProof/>
            <w14:scene3d>
              <w14:camera w14:prst="orthographicFront"/>
              <w14:lightRig w14:rig="threePt" w14:dir="t">
                <w14:rot w14:lat="0" w14:lon="0" w14:rev="0"/>
              </w14:lightRig>
            </w14:scene3d>
          </w:rPr>
          <w:t>1.4.9</w:t>
        </w:r>
        <w:r w:rsidR="00F31C0B">
          <w:rPr>
            <w:rFonts w:asciiTheme="minorHAnsi" w:eastAsiaTheme="minorEastAsia" w:hAnsiTheme="minorHAnsi" w:cstheme="minorBidi"/>
            <w:iCs w:val="0"/>
            <w:caps w:val="0"/>
            <w:noProof/>
            <w:sz w:val="22"/>
            <w:szCs w:val="22"/>
          </w:rPr>
          <w:tab/>
        </w:r>
        <w:r w:rsidR="00F31C0B" w:rsidRPr="00B900AC">
          <w:rPr>
            <w:rStyle w:val="Hyperlink"/>
            <w:noProof/>
          </w:rPr>
          <w:t>RECIPROCITY FOR JURISDICTIONAL VENDOR {BIDDER} PREFERENCE</w:t>
        </w:r>
        <w:r w:rsidR="00F31C0B">
          <w:rPr>
            <w:noProof/>
            <w:webHidden/>
          </w:rPr>
          <w:tab/>
        </w:r>
        <w:r w:rsidR="00F31C0B">
          <w:rPr>
            <w:noProof/>
            <w:webHidden/>
          </w:rPr>
          <w:fldChar w:fldCharType="begin"/>
        </w:r>
        <w:r w:rsidR="00F31C0B">
          <w:rPr>
            <w:noProof/>
            <w:webHidden/>
          </w:rPr>
          <w:instrText xml:space="preserve"> PAGEREF _Toc523318891 \h </w:instrText>
        </w:r>
        <w:r w:rsidR="00F31C0B">
          <w:rPr>
            <w:noProof/>
            <w:webHidden/>
          </w:rPr>
        </w:r>
        <w:r w:rsidR="00F31C0B">
          <w:rPr>
            <w:noProof/>
            <w:webHidden/>
          </w:rPr>
          <w:fldChar w:fldCharType="separate"/>
        </w:r>
        <w:r w:rsidR="00F31C0B">
          <w:rPr>
            <w:noProof/>
            <w:webHidden/>
          </w:rPr>
          <w:t>11</w:t>
        </w:r>
        <w:r w:rsidR="00F31C0B">
          <w:rPr>
            <w:noProof/>
            <w:webHidden/>
          </w:rPr>
          <w:fldChar w:fldCharType="end"/>
        </w:r>
      </w:hyperlink>
    </w:p>
    <w:p w14:paraId="0D17E8C7" w14:textId="77777777" w:rsidR="00F31C0B" w:rsidRDefault="00A97305">
      <w:pPr>
        <w:pStyle w:val="TOC3"/>
        <w:rPr>
          <w:rFonts w:asciiTheme="minorHAnsi" w:eastAsiaTheme="minorEastAsia" w:hAnsiTheme="minorHAnsi" w:cstheme="minorBidi"/>
          <w:iCs w:val="0"/>
          <w:caps w:val="0"/>
          <w:noProof/>
          <w:sz w:val="22"/>
          <w:szCs w:val="22"/>
        </w:rPr>
      </w:pPr>
      <w:hyperlink w:anchor="_Toc523318892" w:history="1">
        <w:r w:rsidR="00F31C0B" w:rsidRPr="00B900AC">
          <w:rPr>
            <w:rStyle w:val="Hyperlink"/>
            <w:noProof/>
            <w14:scene3d>
              <w14:camera w14:prst="orthographicFront"/>
              <w14:lightRig w14:rig="threePt" w14:dir="t">
                <w14:rot w14:lat="0" w14:lon="0" w14:rev="0"/>
              </w14:lightRig>
            </w14:scene3d>
          </w:rPr>
          <w:t>1.4.10</w:t>
        </w:r>
        <w:r w:rsidR="00F31C0B">
          <w:rPr>
            <w:rFonts w:asciiTheme="minorHAnsi" w:eastAsiaTheme="minorEastAsia" w:hAnsiTheme="minorHAnsi" w:cstheme="minorBidi"/>
            <w:iCs w:val="0"/>
            <w:caps w:val="0"/>
            <w:noProof/>
            <w:sz w:val="22"/>
            <w:szCs w:val="22"/>
          </w:rPr>
          <w:tab/>
        </w:r>
        <w:r w:rsidR="00F31C0B" w:rsidRPr="00B900AC">
          <w:rPr>
            <w:rStyle w:val="Hyperlink"/>
            <w:noProof/>
          </w:rPr>
          <w:t>QUOTE ACCEPTANCES AND REJECTIONS</w:t>
        </w:r>
        <w:r w:rsidR="00F31C0B">
          <w:rPr>
            <w:noProof/>
            <w:webHidden/>
          </w:rPr>
          <w:tab/>
        </w:r>
        <w:r w:rsidR="00F31C0B">
          <w:rPr>
            <w:noProof/>
            <w:webHidden/>
          </w:rPr>
          <w:fldChar w:fldCharType="begin"/>
        </w:r>
        <w:r w:rsidR="00F31C0B">
          <w:rPr>
            <w:noProof/>
            <w:webHidden/>
          </w:rPr>
          <w:instrText xml:space="preserve"> PAGEREF _Toc523318892 \h </w:instrText>
        </w:r>
        <w:r w:rsidR="00F31C0B">
          <w:rPr>
            <w:noProof/>
            <w:webHidden/>
          </w:rPr>
        </w:r>
        <w:r w:rsidR="00F31C0B">
          <w:rPr>
            <w:noProof/>
            <w:webHidden/>
          </w:rPr>
          <w:fldChar w:fldCharType="separate"/>
        </w:r>
        <w:r w:rsidR="00F31C0B">
          <w:rPr>
            <w:noProof/>
            <w:webHidden/>
          </w:rPr>
          <w:t>11</w:t>
        </w:r>
        <w:r w:rsidR="00F31C0B">
          <w:rPr>
            <w:noProof/>
            <w:webHidden/>
          </w:rPr>
          <w:fldChar w:fldCharType="end"/>
        </w:r>
      </w:hyperlink>
    </w:p>
    <w:p w14:paraId="6949D855" w14:textId="77777777" w:rsidR="00F31C0B" w:rsidRDefault="00A97305">
      <w:pPr>
        <w:pStyle w:val="TOC3"/>
        <w:rPr>
          <w:rFonts w:asciiTheme="minorHAnsi" w:eastAsiaTheme="minorEastAsia" w:hAnsiTheme="minorHAnsi" w:cstheme="minorBidi"/>
          <w:iCs w:val="0"/>
          <w:caps w:val="0"/>
          <w:noProof/>
          <w:sz w:val="22"/>
          <w:szCs w:val="22"/>
        </w:rPr>
      </w:pPr>
      <w:hyperlink w:anchor="_Toc523318893" w:history="1">
        <w:r w:rsidR="00F31C0B" w:rsidRPr="00B900AC">
          <w:rPr>
            <w:rStyle w:val="Hyperlink"/>
            <w:noProof/>
            <w14:scene3d>
              <w14:camera w14:prst="orthographicFront"/>
              <w14:lightRig w14:rig="threePt" w14:dir="t">
                <w14:rot w14:lat="0" w14:lon="0" w14:rev="0"/>
              </w14:lightRig>
            </w14:scene3d>
          </w:rPr>
          <w:t>1.4.11</w:t>
        </w:r>
        <w:r w:rsidR="00F31C0B">
          <w:rPr>
            <w:rFonts w:asciiTheme="minorHAnsi" w:eastAsiaTheme="minorEastAsia" w:hAnsiTheme="minorHAnsi" w:cstheme="minorBidi"/>
            <w:iCs w:val="0"/>
            <w:caps w:val="0"/>
            <w:noProof/>
            <w:sz w:val="22"/>
            <w:szCs w:val="22"/>
          </w:rPr>
          <w:tab/>
        </w:r>
        <w:r w:rsidR="00F31C0B" w:rsidRPr="00B900AC">
          <w:rPr>
            <w:rStyle w:val="Hyperlink"/>
            <w:noProof/>
          </w:rPr>
          <w:t>ELECTRONIC SIGNATURES</w:t>
        </w:r>
        <w:r w:rsidR="00F31C0B">
          <w:rPr>
            <w:noProof/>
            <w:webHidden/>
          </w:rPr>
          <w:tab/>
        </w:r>
        <w:r w:rsidR="00F31C0B">
          <w:rPr>
            <w:noProof/>
            <w:webHidden/>
          </w:rPr>
          <w:fldChar w:fldCharType="begin"/>
        </w:r>
        <w:r w:rsidR="00F31C0B">
          <w:rPr>
            <w:noProof/>
            <w:webHidden/>
          </w:rPr>
          <w:instrText xml:space="preserve"> PAGEREF _Toc523318893 \h </w:instrText>
        </w:r>
        <w:r w:rsidR="00F31C0B">
          <w:rPr>
            <w:noProof/>
            <w:webHidden/>
          </w:rPr>
        </w:r>
        <w:r w:rsidR="00F31C0B">
          <w:rPr>
            <w:noProof/>
            <w:webHidden/>
          </w:rPr>
          <w:fldChar w:fldCharType="separate"/>
        </w:r>
        <w:r w:rsidR="00F31C0B">
          <w:rPr>
            <w:noProof/>
            <w:webHidden/>
          </w:rPr>
          <w:t>11</w:t>
        </w:r>
        <w:r w:rsidR="00F31C0B">
          <w:rPr>
            <w:noProof/>
            <w:webHidden/>
          </w:rPr>
          <w:fldChar w:fldCharType="end"/>
        </w:r>
      </w:hyperlink>
    </w:p>
    <w:p w14:paraId="50FD1E01" w14:textId="77777777" w:rsidR="00F31C0B" w:rsidRDefault="00A97305">
      <w:pPr>
        <w:pStyle w:val="TOC1"/>
        <w:rPr>
          <w:rFonts w:asciiTheme="minorHAnsi" w:eastAsiaTheme="minorEastAsia" w:hAnsiTheme="minorHAnsi" w:cstheme="minorBidi"/>
          <w:b w:val="0"/>
          <w:bCs w:val="0"/>
          <w:caps w:val="0"/>
          <w:noProof/>
          <w:sz w:val="22"/>
          <w:szCs w:val="22"/>
        </w:rPr>
      </w:pPr>
      <w:hyperlink w:anchor="_Toc523318894" w:history="1">
        <w:r w:rsidR="00F31C0B" w:rsidRPr="00B900AC">
          <w:rPr>
            <w:rStyle w:val="Hyperlink"/>
            <w:noProof/>
            <w14:scene3d>
              <w14:camera w14:prst="orthographicFront"/>
              <w14:lightRig w14:rig="threePt" w14:dir="t">
                <w14:rot w14:lat="0" w14:lon="0" w14:rev="0"/>
              </w14:lightRig>
            </w14:scene3d>
          </w:rPr>
          <w:t>2.0</w:t>
        </w:r>
        <w:r w:rsidR="00F31C0B">
          <w:rPr>
            <w:rFonts w:asciiTheme="minorHAnsi" w:eastAsiaTheme="minorEastAsia" w:hAnsiTheme="minorHAnsi" w:cstheme="minorBidi"/>
            <w:b w:val="0"/>
            <w:bCs w:val="0"/>
            <w:caps w:val="0"/>
            <w:noProof/>
            <w:sz w:val="22"/>
            <w:szCs w:val="22"/>
          </w:rPr>
          <w:tab/>
        </w:r>
        <w:r w:rsidR="00F31C0B" w:rsidRPr="00B900AC">
          <w:rPr>
            <w:rStyle w:val="Hyperlink"/>
            <w:noProof/>
          </w:rPr>
          <w:t>DEFINITIONS</w:t>
        </w:r>
        <w:r w:rsidR="00F31C0B">
          <w:rPr>
            <w:noProof/>
            <w:webHidden/>
          </w:rPr>
          <w:tab/>
        </w:r>
        <w:r w:rsidR="00F31C0B">
          <w:rPr>
            <w:noProof/>
            <w:webHidden/>
          </w:rPr>
          <w:fldChar w:fldCharType="begin"/>
        </w:r>
        <w:r w:rsidR="00F31C0B">
          <w:rPr>
            <w:noProof/>
            <w:webHidden/>
          </w:rPr>
          <w:instrText xml:space="preserve"> PAGEREF _Toc523318894 \h </w:instrText>
        </w:r>
        <w:r w:rsidR="00F31C0B">
          <w:rPr>
            <w:noProof/>
            <w:webHidden/>
          </w:rPr>
        </w:r>
        <w:r w:rsidR="00F31C0B">
          <w:rPr>
            <w:noProof/>
            <w:webHidden/>
          </w:rPr>
          <w:fldChar w:fldCharType="separate"/>
        </w:r>
        <w:r w:rsidR="00F31C0B">
          <w:rPr>
            <w:noProof/>
            <w:webHidden/>
          </w:rPr>
          <w:t>12</w:t>
        </w:r>
        <w:r w:rsidR="00F31C0B">
          <w:rPr>
            <w:noProof/>
            <w:webHidden/>
          </w:rPr>
          <w:fldChar w:fldCharType="end"/>
        </w:r>
      </w:hyperlink>
    </w:p>
    <w:p w14:paraId="1974E023"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895" w:history="1">
        <w:r w:rsidR="00F31C0B" w:rsidRPr="00B900AC">
          <w:rPr>
            <w:rStyle w:val="Hyperlink"/>
            <w:noProof/>
            <w14:scene3d>
              <w14:camera w14:prst="orthographicFront"/>
              <w14:lightRig w14:rig="threePt" w14:dir="t">
                <w14:rot w14:lat="0" w14:lon="0" w14:rev="0"/>
              </w14:lightRig>
            </w14:scene3d>
          </w:rPr>
          <w:t>2.1</w:t>
        </w:r>
        <w:r w:rsidR="00F31C0B">
          <w:rPr>
            <w:rFonts w:asciiTheme="minorHAnsi" w:eastAsiaTheme="minorEastAsia" w:hAnsiTheme="minorHAnsi" w:cstheme="minorBidi"/>
            <w:caps w:val="0"/>
            <w:noProof/>
            <w:sz w:val="22"/>
            <w:szCs w:val="22"/>
          </w:rPr>
          <w:tab/>
        </w:r>
        <w:r w:rsidR="00F31C0B" w:rsidRPr="00B900AC">
          <w:rPr>
            <w:rStyle w:val="Hyperlink"/>
            <w:noProof/>
          </w:rPr>
          <w:t>CROSSWALK</w:t>
        </w:r>
        <w:r w:rsidR="00F31C0B">
          <w:rPr>
            <w:noProof/>
            <w:webHidden/>
          </w:rPr>
          <w:tab/>
        </w:r>
        <w:r w:rsidR="00F31C0B">
          <w:rPr>
            <w:noProof/>
            <w:webHidden/>
          </w:rPr>
          <w:fldChar w:fldCharType="begin"/>
        </w:r>
        <w:r w:rsidR="00F31C0B">
          <w:rPr>
            <w:noProof/>
            <w:webHidden/>
          </w:rPr>
          <w:instrText xml:space="preserve"> PAGEREF _Toc523318895 \h </w:instrText>
        </w:r>
        <w:r w:rsidR="00F31C0B">
          <w:rPr>
            <w:noProof/>
            <w:webHidden/>
          </w:rPr>
        </w:r>
        <w:r w:rsidR="00F31C0B">
          <w:rPr>
            <w:noProof/>
            <w:webHidden/>
          </w:rPr>
          <w:fldChar w:fldCharType="separate"/>
        </w:r>
        <w:r w:rsidR="00F31C0B">
          <w:rPr>
            <w:noProof/>
            <w:webHidden/>
          </w:rPr>
          <w:t>12</w:t>
        </w:r>
        <w:r w:rsidR="00F31C0B">
          <w:rPr>
            <w:noProof/>
            <w:webHidden/>
          </w:rPr>
          <w:fldChar w:fldCharType="end"/>
        </w:r>
      </w:hyperlink>
    </w:p>
    <w:p w14:paraId="33C7550A"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896" w:history="1">
        <w:r w:rsidR="00F31C0B" w:rsidRPr="00B900AC">
          <w:rPr>
            <w:rStyle w:val="Hyperlink"/>
            <w:noProof/>
            <w14:scene3d>
              <w14:camera w14:prst="orthographicFront"/>
              <w14:lightRig w14:rig="threePt" w14:dir="t">
                <w14:rot w14:lat="0" w14:lon="0" w14:rev="0"/>
              </w14:lightRig>
            </w14:scene3d>
          </w:rPr>
          <w:t>2.2</w:t>
        </w:r>
        <w:r w:rsidR="00F31C0B">
          <w:rPr>
            <w:rFonts w:asciiTheme="minorHAnsi" w:eastAsiaTheme="minorEastAsia" w:hAnsiTheme="minorHAnsi" w:cstheme="minorBidi"/>
            <w:caps w:val="0"/>
            <w:noProof/>
            <w:sz w:val="22"/>
            <w:szCs w:val="22"/>
          </w:rPr>
          <w:tab/>
        </w:r>
        <w:r w:rsidR="00F31C0B" w:rsidRPr="00B900AC">
          <w:rPr>
            <w:rStyle w:val="Hyperlink"/>
            <w:noProof/>
          </w:rPr>
          <w:t>GENERAL DEFINITIONS</w:t>
        </w:r>
        <w:r w:rsidR="00F31C0B">
          <w:rPr>
            <w:noProof/>
            <w:webHidden/>
          </w:rPr>
          <w:tab/>
        </w:r>
        <w:r w:rsidR="00F31C0B">
          <w:rPr>
            <w:noProof/>
            <w:webHidden/>
          </w:rPr>
          <w:fldChar w:fldCharType="begin"/>
        </w:r>
        <w:r w:rsidR="00F31C0B">
          <w:rPr>
            <w:noProof/>
            <w:webHidden/>
          </w:rPr>
          <w:instrText xml:space="preserve"> PAGEREF _Toc523318896 \h </w:instrText>
        </w:r>
        <w:r w:rsidR="00F31C0B">
          <w:rPr>
            <w:noProof/>
            <w:webHidden/>
          </w:rPr>
        </w:r>
        <w:r w:rsidR="00F31C0B">
          <w:rPr>
            <w:noProof/>
            <w:webHidden/>
          </w:rPr>
          <w:fldChar w:fldCharType="separate"/>
        </w:r>
        <w:r w:rsidR="00F31C0B">
          <w:rPr>
            <w:noProof/>
            <w:webHidden/>
          </w:rPr>
          <w:t>12</w:t>
        </w:r>
        <w:r w:rsidR="00F31C0B">
          <w:rPr>
            <w:noProof/>
            <w:webHidden/>
          </w:rPr>
          <w:fldChar w:fldCharType="end"/>
        </w:r>
      </w:hyperlink>
    </w:p>
    <w:p w14:paraId="01162E90" w14:textId="77777777" w:rsidR="00F31C0B" w:rsidRDefault="00A97305">
      <w:pPr>
        <w:pStyle w:val="TOC3"/>
        <w:rPr>
          <w:rFonts w:asciiTheme="minorHAnsi" w:eastAsiaTheme="minorEastAsia" w:hAnsiTheme="minorHAnsi" w:cstheme="minorBidi"/>
          <w:iCs w:val="0"/>
          <w:caps w:val="0"/>
          <w:noProof/>
          <w:sz w:val="22"/>
          <w:szCs w:val="22"/>
        </w:rPr>
      </w:pPr>
      <w:hyperlink w:anchor="_Toc523318897" w:history="1">
        <w:r w:rsidR="00F31C0B" w:rsidRPr="00B900AC">
          <w:rPr>
            <w:rStyle w:val="Hyperlink"/>
            <w:noProof/>
            <w14:scene3d>
              <w14:camera w14:prst="orthographicFront"/>
              <w14:lightRig w14:rig="threePt" w14:dir="t">
                <w14:rot w14:lat="0" w14:lon="0" w14:rev="0"/>
              </w14:lightRig>
            </w14:scene3d>
          </w:rPr>
          <w:t>2.2.1</w:t>
        </w:r>
        <w:r w:rsidR="00F31C0B">
          <w:rPr>
            <w:rFonts w:asciiTheme="minorHAnsi" w:eastAsiaTheme="minorEastAsia" w:hAnsiTheme="minorHAnsi" w:cstheme="minorBidi"/>
            <w:iCs w:val="0"/>
            <w:caps w:val="0"/>
            <w:noProof/>
            <w:sz w:val="22"/>
            <w:szCs w:val="22"/>
          </w:rPr>
          <w:tab/>
        </w:r>
        <w:r w:rsidR="00F31C0B" w:rsidRPr="00B900AC">
          <w:rPr>
            <w:rStyle w:val="Hyperlink"/>
            <w:noProof/>
          </w:rPr>
          <w:t>STANDARD DEFINITIONS</w:t>
        </w:r>
        <w:r w:rsidR="00F31C0B">
          <w:rPr>
            <w:noProof/>
            <w:webHidden/>
          </w:rPr>
          <w:tab/>
        </w:r>
        <w:r w:rsidR="00F31C0B">
          <w:rPr>
            <w:noProof/>
            <w:webHidden/>
          </w:rPr>
          <w:fldChar w:fldCharType="begin"/>
        </w:r>
        <w:r w:rsidR="00F31C0B">
          <w:rPr>
            <w:noProof/>
            <w:webHidden/>
          </w:rPr>
          <w:instrText xml:space="preserve"> PAGEREF _Toc523318897 \h </w:instrText>
        </w:r>
        <w:r w:rsidR="00F31C0B">
          <w:rPr>
            <w:noProof/>
            <w:webHidden/>
          </w:rPr>
        </w:r>
        <w:r w:rsidR="00F31C0B">
          <w:rPr>
            <w:noProof/>
            <w:webHidden/>
          </w:rPr>
          <w:fldChar w:fldCharType="separate"/>
        </w:r>
        <w:r w:rsidR="00F31C0B">
          <w:rPr>
            <w:noProof/>
            <w:webHidden/>
          </w:rPr>
          <w:t>12</w:t>
        </w:r>
        <w:r w:rsidR="00F31C0B">
          <w:rPr>
            <w:noProof/>
            <w:webHidden/>
          </w:rPr>
          <w:fldChar w:fldCharType="end"/>
        </w:r>
      </w:hyperlink>
    </w:p>
    <w:p w14:paraId="4B04FA31" w14:textId="77777777" w:rsidR="00F31C0B" w:rsidRDefault="00A97305">
      <w:pPr>
        <w:pStyle w:val="TOC3"/>
        <w:rPr>
          <w:rFonts w:asciiTheme="minorHAnsi" w:eastAsiaTheme="minorEastAsia" w:hAnsiTheme="minorHAnsi" w:cstheme="minorBidi"/>
          <w:iCs w:val="0"/>
          <w:caps w:val="0"/>
          <w:noProof/>
          <w:sz w:val="22"/>
          <w:szCs w:val="22"/>
        </w:rPr>
      </w:pPr>
      <w:hyperlink w:anchor="_Toc523318898" w:history="1">
        <w:r w:rsidR="00F31C0B" w:rsidRPr="00B900AC">
          <w:rPr>
            <w:rStyle w:val="Hyperlink"/>
            <w:rFonts w:eastAsia="MS Mincho"/>
            <w:noProof/>
            <w14:scene3d>
              <w14:camera w14:prst="orthographicFront"/>
              <w14:lightRig w14:rig="threePt" w14:dir="t">
                <w14:rot w14:lat="0" w14:lon="0" w14:rev="0"/>
              </w14:lightRig>
            </w14:scene3d>
          </w:rPr>
          <w:t>2.2.2</w:t>
        </w:r>
        <w:r w:rsidR="00F31C0B">
          <w:rPr>
            <w:rFonts w:asciiTheme="minorHAnsi" w:eastAsiaTheme="minorEastAsia" w:hAnsiTheme="minorHAnsi" w:cstheme="minorBidi"/>
            <w:iCs w:val="0"/>
            <w:caps w:val="0"/>
            <w:noProof/>
            <w:sz w:val="22"/>
            <w:szCs w:val="22"/>
          </w:rPr>
          <w:tab/>
        </w:r>
        <w:r w:rsidR="00F31C0B" w:rsidRPr="00B900AC">
          <w:rPr>
            <w:rStyle w:val="Hyperlink"/>
            <w:rFonts w:eastAsia="MS Mincho"/>
            <w:noProof/>
          </w:rPr>
          <w:t>TECHNOLOGY SPECIFIC DEFINITIONS</w:t>
        </w:r>
        <w:r w:rsidR="00F31C0B">
          <w:rPr>
            <w:noProof/>
            <w:webHidden/>
          </w:rPr>
          <w:tab/>
        </w:r>
        <w:r w:rsidR="00F31C0B">
          <w:rPr>
            <w:noProof/>
            <w:webHidden/>
          </w:rPr>
          <w:fldChar w:fldCharType="begin"/>
        </w:r>
        <w:r w:rsidR="00F31C0B">
          <w:rPr>
            <w:noProof/>
            <w:webHidden/>
          </w:rPr>
          <w:instrText xml:space="preserve"> PAGEREF _Toc523318898 \h </w:instrText>
        </w:r>
        <w:r w:rsidR="00F31C0B">
          <w:rPr>
            <w:noProof/>
            <w:webHidden/>
          </w:rPr>
        </w:r>
        <w:r w:rsidR="00F31C0B">
          <w:rPr>
            <w:noProof/>
            <w:webHidden/>
          </w:rPr>
          <w:fldChar w:fldCharType="separate"/>
        </w:r>
        <w:r w:rsidR="00F31C0B">
          <w:rPr>
            <w:noProof/>
            <w:webHidden/>
          </w:rPr>
          <w:t>15</w:t>
        </w:r>
        <w:r w:rsidR="00F31C0B">
          <w:rPr>
            <w:noProof/>
            <w:webHidden/>
          </w:rPr>
          <w:fldChar w:fldCharType="end"/>
        </w:r>
      </w:hyperlink>
    </w:p>
    <w:p w14:paraId="18FF0644"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899" w:history="1">
        <w:r w:rsidR="00F31C0B" w:rsidRPr="00B900AC">
          <w:rPr>
            <w:rStyle w:val="Hyperlink"/>
            <w:noProof/>
            <w14:scene3d>
              <w14:camera w14:prst="orthographicFront"/>
              <w14:lightRig w14:rig="threePt" w14:dir="t">
                <w14:rot w14:lat="0" w14:lon="0" w14:rev="0"/>
              </w14:lightRig>
            </w14:scene3d>
          </w:rPr>
          <w:t>2.3</w:t>
        </w:r>
        <w:r w:rsidR="00F31C0B">
          <w:rPr>
            <w:rFonts w:asciiTheme="minorHAnsi" w:eastAsiaTheme="minorEastAsia" w:hAnsiTheme="minorHAnsi" w:cstheme="minorBidi"/>
            <w:caps w:val="0"/>
            <w:noProof/>
            <w:sz w:val="22"/>
            <w:szCs w:val="22"/>
          </w:rPr>
          <w:tab/>
        </w:r>
        <w:r w:rsidR="00F31C0B" w:rsidRPr="00B900AC">
          <w:rPr>
            <w:rStyle w:val="Hyperlink"/>
            <w:noProof/>
          </w:rPr>
          <w:t>BLANKET P.O.-SPECIFIC DEFINITIONS/ACRONYMS</w:t>
        </w:r>
        <w:r w:rsidR="00F31C0B">
          <w:rPr>
            <w:noProof/>
            <w:webHidden/>
          </w:rPr>
          <w:tab/>
        </w:r>
        <w:r w:rsidR="00F31C0B">
          <w:rPr>
            <w:noProof/>
            <w:webHidden/>
          </w:rPr>
          <w:fldChar w:fldCharType="begin"/>
        </w:r>
        <w:r w:rsidR="00F31C0B">
          <w:rPr>
            <w:noProof/>
            <w:webHidden/>
          </w:rPr>
          <w:instrText xml:space="preserve"> PAGEREF _Toc523318899 \h </w:instrText>
        </w:r>
        <w:r w:rsidR="00F31C0B">
          <w:rPr>
            <w:noProof/>
            <w:webHidden/>
          </w:rPr>
        </w:r>
        <w:r w:rsidR="00F31C0B">
          <w:rPr>
            <w:noProof/>
            <w:webHidden/>
          </w:rPr>
          <w:fldChar w:fldCharType="separate"/>
        </w:r>
        <w:r w:rsidR="00F31C0B">
          <w:rPr>
            <w:noProof/>
            <w:webHidden/>
          </w:rPr>
          <w:t>16</w:t>
        </w:r>
        <w:r w:rsidR="00F31C0B">
          <w:rPr>
            <w:noProof/>
            <w:webHidden/>
          </w:rPr>
          <w:fldChar w:fldCharType="end"/>
        </w:r>
      </w:hyperlink>
    </w:p>
    <w:p w14:paraId="0AA02331" w14:textId="77777777" w:rsidR="00F31C0B" w:rsidRDefault="00A97305">
      <w:pPr>
        <w:pStyle w:val="TOC1"/>
        <w:rPr>
          <w:rFonts w:asciiTheme="minorHAnsi" w:eastAsiaTheme="minorEastAsia" w:hAnsiTheme="minorHAnsi" w:cstheme="minorBidi"/>
          <w:b w:val="0"/>
          <w:bCs w:val="0"/>
          <w:caps w:val="0"/>
          <w:noProof/>
          <w:sz w:val="22"/>
          <w:szCs w:val="22"/>
        </w:rPr>
      </w:pPr>
      <w:hyperlink w:anchor="_Toc523318900" w:history="1">
        <w:r w:rsidR="00F31C0B" w:rsidRPr="00B900AC">
          <w:rPr>
            <w:rStyle w:val="Hyperlink"/>
            <w:noProof/>
            <w14:scene3d>
              <w14:camera w14:prst="orthographicFront"/>
              <w14:lightRig w14:rig="threePt" w14:dir="t">
                <w14:rot w14:lat="0" w14:lon="0" w14:rev="0"/>
              </w14:lightRig>
            </w14:scene3d>
          </w:rPr>
          <w:t>3.0</w:t>
        </w:r>
        <w:r w:rsidR="00F31C0B">
          <w:rPr>
            <w:rFonts w:asciiTheme="minorHAnsi" w:eastAsiaTheme="minorEastAsia" w:hAnsiTheme="minorHAnsi" w:cstheme="minorBidi"/>
            <w:b w:val="0"/>
            <w:bCs w:val="0"/>
            <w:caps w:val="0"/>
            <w:noProof/>
            <w:sz w:val="22"/>
            <w:szCs w:val="22"/>
          </w:rPr>
          <w:tab/>
        </w:r>
        <w:r w:rsidR="00F31C0B" w:rsidRPr="00B900AC">
          <w:rPr>
            <w:rStyle w:val="Hyperlink"/>
            <w:noProof/>
          </w:rPr>
          <w:t>SCOPE OF WORK</w:t>
        </w:r>
        <w:r w:rsidR="00F31C0B">
          <w:rPr>
            <w:noProof/>
            <w:webHidden/>
          </w:rPr>
          <w:tab/>
        </w:r>
        <w:r w:rsidR="00F31C0B">
          <w:rPr>
            <w:noProof/>
            <w:webHidden/>
          </w:rPr>
          <w:fldChar w:fldCharType="begin"/>
        </w:r>
        <w:r w:rsidR="00F31C0B">
          <w:rPr>
            <w:noProof/>
            <w:webHidden/>
          </w:rPr>
          <w:instrText xml:space="preserve"> PAGEREF _Toc523318900 \h </w:instrText>
        </w:r>
        <w:r w:rsidR="00F31C0B">
          <w:rPr>
            <w:noProof/>
            <w:webHidden/>
          </w:rPr>
        </w:r>
        <w:r w:rsidR="00F31C0B">
          <w:rPr>
            <w:noProof/>
            <w:webHidden/>
          </w:rPr>
          <w:fldChar w:fldCharType="separate"/>
        </w:r>
        <w:r w:rsidR="00F31C0B">
          <w:rPr>
            <w:noProof/>
            <w:webHidden/>
          </w:rPr>
          <w:t>17</w:t>
        </w:r>
        <w:r w:rsidR="00F31C0B">
          <w:rPr>
            <w:noProof/>
            <w:webHidden/>
          </w:rPr>
          <w:fldChar w:fldCharType="end"/>
        </w:r>
      </w:hyperlink>
    </w:p>
    <w:p w14:paraId="3C72C307"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01" w:history="1">
        <w:r w:rsidR="00F31C0B" w:rsidRPr="00B900AC">
          <w:rPr>
            <w:rStyle w:val="Hyperlink"/>
            <w:noProof/>
            <w14:scene3d>
              <w14:camera w14:prst="orthographicFront"/>
              <w14:lightRig w14:rig="threePt" w14:dir="t">
                <w14:rot w14:lat="0" w14:lon="0" w14:rev="0"/>
              </w14:lightRig>
            </w14:scene3d>
          </w:rPr>
          <w:t>3.1</w:t>
        </w:r>
        <w:r w:rsidR="00F31C0B">
          <w:rPr>
            <w:rFonts w:asciiTheme="minorHAnsi" w:eastAsiaTheme="minorEastAsia" w:hAnsiTheme="minorHAnsi" w:cstheme="minorBidi"/>
            <w:caps w:val="0"/>
            <w:noProof/>
            <w:sz w:val="22"/>
            <w:szCs w:val="22"/>
          </w:rPr>
          <w:tab/>
        </w:r>
        <w:r w:rsidR="00F31C0B" w:rsidRPr="00B900AC">
          <w:rPr>
            <w:rStyle w:val="Hyperlink"/>
            <w:noProof/>
          </w:rPr>
          <w:t>GENERAL</w:t>
        </w:r>
        <w:r w:rsidR="00F31C0B">
          <w:rPr>
            <w:noProof/>
            <w:webHidden/>
          </w:rPr>
          <w:tab/>
        </w:r>
        <w:r w:rsidR="00F31C0B">
          <w:rPr>
            <w:noProof/>
            <w:webHidden/>
          </w:rPr>
          <w:fldChar w:fldCharType="begin"/>
        </w:r>
        <w:r w:rsidR="00F31C0B">
          <w:rPr>
            <w:noProof/>
            <w:webHidden/>
          </w:rPr>
          <w:instrText xml:space="preserve"> PAGEREF _Toc523318901 \h </w:instrText>
        </w:r>
        <w:r w:rsidR="00F31C0B">
          <w:rPr>
            <w:noProof/>
            <w:webHidden/>
          </w:rPr>
        </w:r>
        <w:r w:rsidR="00F31C0B">
          <w:rPr>
            <w:noProof/>
            <w:webHidden/>
          </w:rPr>
          <w:fldChar w:fldCharType="separate"/>
        </w:r>
        <w:r w:rsidR="00F31C0B">
          <w:rPr>
            <w:noProof/>
            <w:webHidden/>
          </w:rPr>
          <w:t>17</w:t>
        </w:r>
        <w:r w:rsidR="00F31C0B">
          <w:rPr>
            <w:noProof/>
            <w:webHidden/>
          </w:rPr>
          <w:fldChar w:fldCharType="end"/>
        </w:r>
      </w:hyperlink>
    </w:p>
    <w:p w14:paraId="19B0AE2D" w14:textId="77777777" w:rsidR="00F31C0B" w:rsidRDefault="00A97305">
      <w:pPr>
        <w:pStyle w:val="TOC3"/>
        <w:rPr>
          <w:rFonts w:asciiTheme="minorHAnsi" w:eastAsiaTheme="minorEastAsia" w:hAnsiTheme="minorHAnsi" w:cstheme="minorBidi"/>
          <w:iCs w:val="0"/>
          <w:caps w:val="0"/>
          <w:noProof/>
          <w:sz w:val="22"/>
          <w:szCs w:val="22"/>
        </w:rPr>
      </w:pPr>
      <w:hyperlink w:anchor="_Toc523318902" w:history="1">
        <w:r w:rsidR="00F31C0B" w:rsidRPr="00B900AC">
          <w:rPr>
            <w:rStyle w:val="Hyperlink"/>
            <w:noProof/>
            <w14:scene3d>
              <w14:camera w14:prst="orthographicFront"/>
              <w14:lightRig w14:rig="threePt" w14:dir="t">
                <w14:rot w14:lat="0" w14:lon="0" w14:rev="0"/>
              </w14:lightRig>
            </w14:scene3d>
          </w:rPr>
          <w:t>3.1.1</w:t>
        </w:r>
        <w:r w:rsidR="00F31C0B">
          <w:rPr>
            <w:rFonts w:asciiTheme="minorHAnsi" w:eastAsiaTheme="minorEastAsia" w:hAnsiTheme="minorHAnsi" w:cstheme="minorBidi"/>
            <w:iCs w:val="0"/>
            <w:caps w:val="0"/>
            <w:noProof/>
            <w:sz w:val="22"/>
            <w:szCs w:val="22"/>
          </w:rPr>
          <w:tab/>
        </w:r>
        <w:r w:rsidR="00F31C0B" w:rsidRPr="00B900AC">
          <w:rPr>
            <w:rStyle w:val="Hyperlink"/>
            <w:noProof/>
          </w:rPr>
          <w:t>Overview of Scope of Work – TECHNICAL REQUIREMENTS</w:t>
        </w:r>
        <w:r w:rsidR="00F31C0B">
          <w:rPr>
            <w:noProof/>
            <w:webHidden/>
          </w:rPr>
          <w:tab/>
        </w:r>
        <w:r w:rsidR="00F31C0B">
          <w:rPr>
            <w:noProof/>
            <w:webHidden/>
          </w:rPr>
          <w:fldChar w:fldCharType="begin"/>
        </w:r>
        <w:r w:rsidR="00F31C0B">
          <w:rPr>
            <w:noProof/>
            <w:webHidden/>
          </w:rPr>
          <w:instrText xml:space="preserve"> PAGEREF _Toc523318902 \h </w:instrText>
        </w:r>
        <w:r w:rsidR="00F31C0B">
          <w:rPr>
            <w:noProof/>
            <w:webHidden/>
          </w:rPr>
        </w:r>
        <w:r w:rsidR="00F31C0B">
          <w:rPr>
            <w:noProof/>
            <w:webHidden/>
          </w:rPr>
          <w:fldChar w:fldCharType="separate"/>
        </w:r>
        <w:r w:rsidR="00F31C0B">
          <w:rPr>
            <w:noProof/>
            <w:webHidden/>
          </w:rPr>
          <w:t>17</w:t>
        </w:r>
        <w:r w:rsidR="00F31C0B">
          <w:rPr>
            <w:noProof/>
            <w:webHidden/>
          </w:rPr>
          <w:fldChar w:fldCharType="end"/>
        </w:r>
      </w:hyperlink>
    </w:p>
    <w:p w14:paraId="2A16A487"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03" w:history="1">
        <w:r w:rsidR="00F31C0B" w:rsidRPr="00B900AC">
          <w:rPr>
            <w:rStyle w:val="Hyperlink"/>
            <w:noProof/>
            <w14:scene3d>
              <w14:camera w14:prst="orthographicFront"/>
              <w14:lightRig w14:rig="threePt" w14:dir="t">
                <w14:rot w14:lat="0" w14:lon="0" w14:rev="0"/>
              </w14:lightRig>
            </w14:scene3d>
          </w:rPr>
          <w:t>3.2</w:t>
        </w:r>
        <w:r w:rsidR="00F31C0B">
          <w:rPr>
            <w:rFonts w:asciiTheme="minorHAnsi" w:eastAsiaTheme="minorEastAsia" w:hAnsiTheme="minorHAnsi" w:cstheme="minorBidi"/>
            <w:caps w:val="0"/>
            <w:noProof/>
            <w:sz w:val="22"/>
            <w:szCs w:val="22"/>
          </w:rPr>
          <w:tab/>
        </w:r>
        <w:r w:rsidR="00F31C0B" w:rsidRPr="00B900AC">
          <w:rPr>
            <w:rStyle w:val="Hyperlink"/>
            <w:noProof/>
          </w:rPr>
          <w:t>UNIVERSAL FINGERPRINT FORM</w:t>
        </w:r>
        <w:r w:rsidR="00F31C0B">
          <w:rPr>
            <w:noProof/>
            <w:webHidden/>
          </w:rPr>
          <w:tab/>
        </w:r>
        <w:r w:rsidR="00F31C0B">
          <w:rPr>
            <w:noProof/>
            <w:webHidden/>
          </w:rPr>
          <w:fldChar w:fldCharType="begin"/>
        </w:r>
        <w:r w:rsidR="00F31C0B">
          <w:rPr>
            <w:noProof/>
            <w:webHidden/>
          </w:rPr>
          <w:instrText xml:space="preserve"> PAGEREF _Toc523318903 \h </w:instrText>
        </w:r>
        <w:r w:rsidR="00F31C0B">
          <w:rPr>
            <w:noProof/>
            <w:webHidden/>
          </w:rPr>
        </w:r>
        <w:r w:rsidR="00F31C0B">
          <w:rPr>
            <w:noProof/>
            <w:webHidden/>
          </w:rPr>
          <w:fldChar w:fldCharType="separate"/>
        </w:r>
        <w:r w:rsidR="00F31C0B">
          <w:rPr>
            <w:noProof/>
            <w:webHidden/>
          </w:rPr>
          <w:t>20</w:t>
        </w:r>
        <w:r w:rsidR="00F31C0B">
          <w:rPr>
            <w:noProof/>
            <w:webHidden/>
          </w:rPr>
          <w:fldChar w:fldCharType="end"/>
        </w:r>
      </w:hyperlink>
    </w:p>
    <w:p w14:paraId="41B2A104"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04" w:history="1">
        <w:r w:rsidR="00F31C0B" w:rsidRPr="00B900AC">
          <w:rPr>
            <w:rStyle w:val="Hyperlink"/>
            <w:noProof/>
            <w14:scene3d>
              <w14:camera w14:prst="orthographicFront"/>
              <w14:lightRig w14:rig="threePt" w14:dir="t">
                <w14:rot w14:lat="0" w14:lon="0" w14:rev="0"/>
              </w14:lightRig>
            </w14:scene3d>
          </w:rPr>
          <w:t>3.3</w:t>
        </w:r>
        <w:r w:rsidR="00F31C0B">
          <w:rPr>
            <w:rFonts w:asciiTheme="minorHAnsi" w:eastAsiaTheme="minorEastAsia" w:hAnsiTheme="minorHAnsi" w:cstheme="minorBidi"/>
            <w:caps w:val="0"/>
            <w:noProof/>
            <w:sz w:val="22"/>
            <w:szCs w:val="22"/>
          </w:rPr>
          <w:tab/>
        </w:r>
        <w:r w:rsidR="00F31C0B" w:rsidRPr="00B900AC">
          <w:rPr>
            <w:rStyle w:val="Hyperlink"/>
            <w:noProof/>
          </w:rPr>
          <w:t>APPLICANT SCHEDULING</w:t>
        </w:r>
        <w:r w:rsidR="00F31C0B">
          <w:rPr>
            <w:noProof/>
            <w:webHidden/>
          </w:rPr>
          <w:tab/>
        </w:r>
        <w:r w:rsidR="00F31C0B">
          <w:rPr>
            <w:noProof/>
            <w:webHidden/>
          </w:rPr>
          <w:fldChar w:fldCharType="begin"/>
        </w:r>
        <w:r w:rsidR="00F31C0B">
          <w:rPr>
            <w:noProof/>
            <w:webHidden/>
          </w:rPr>
          <w:instrText xml:space="preserve"> PAGEREF _Toc523318904 \h </w:instrText>
        </w:r>
        <w:r w:rsidR="00F31C0B">
          <w:rPr>
            <w:noProof/>
            <w:webHidden/>
          </w:rPr>
        </w:r>
        <w:r w:rsidR="00F31C0B">
          <w:rPr>
            <w:noProof/>
            <w:webHidden/>
          </w:rPr>
          <w:fldChar w:fldCharType="separate"/>
        </w:r>
        <w:r w:rsidR="00F31C0B">
          <w:rPr>
            <w:noProof/>
            <w:webHidden/>
          </w:rPr>
          <w:t>21</w:t>
        </w:r>
        <w:r w:rsidR="00F31C0B">
          <w:rPr>
            <w:noProof/>
            <w:webHidden/>
          </w:rPr>
          <w:fldChar w:fldCharType="end"/>
        </w:r>
      </w:hyperlink>
    </w:p>
    <w:p w14:paraId="7CD7E559" w14:textId="77777777" w:rsidR="00F31C0B" w:rsidRDefault="00A97305">
      <w:pPr>
        <w:pStyle w:val="TOC3"/>
        <w:rPr>
          <w:rFonts w:asciiTheme="minorHAnsi" w:eastAsiaTheme="minorEastAsia" w:hAnsiTheme="minorHAnsi" w:cstheme="minorBidi"/>
          <w:iCs w:val="0"/>
          <w:caps w:val="0"/>
          <w:noProof/>
          <w:sz w:val="22"/>
          <w:szCs w:val="22"/>
        </w:rPr>
      </w:pPr>
      <w:hyperlink w:anchor="_Toc523318905" w:history="1">
        <w:r w:rsidR="00F31C0B" w:rsidRPr="00B900AC">
          <w:rPr>
            <w:rStyle w:val="Hyperlink"/>
            <w:noProof/>
            <w14:scene3d>
              <w14:camera w14:prst="orthographicFront"/>
              <w14:lightRig w14:rig="threePt" w14:dir="t">
                <w14:rot w14:lat="0" w14:lon="0" w14:rev="0"/>
              </w14:lightRig>
            </w14:scene3d>
          </w:rPr>
          <w:t>3.3.1</w:t>
        </w:r>
        <w:r w:rsidR="00F31C0B">
          <w:rPr>
            <w:rFonts w:asciiTheme="minorHAnsi" w:eastAsiaTheme="minorEastAsia" w:hAnsiTheme="minorHAnsi" w:cstheme="minorBidi"/>
            <w:iCs w:val="0"/>
            <w:caps w:val="0"/>
            <w:noProof/>
            <w:sz w:val="22"/>
            <w:szCs w:val="22"/>
          </w:rPr>
          <w:tab/>
        </w:r>
        <w:r w:rsidR="00F31C0B" w:rsidRPr="00B900AC">
          <w:rPr>
            <w:rStyle w:val="Hyperlink"/>
            <w:noProof/>
          </w:rPr>
          <w:t>CALL CENTER SCHEDULING</w:t>
        </w:r>
        <w:r w:rsidR="00F31C0B">
          <w:rPr>
            <w:noProof/>
            <w:webHidden/>
          </w:rPr>
          <w:tab/>
        </w:r>
        <w:r w:rsidR="00F31C0B">
          <w:rPr>
            <w:noProof/>
            <w:webHidden/>
          </w:rPr>
          <w:fldChar w:fldCharType="begin"/>
        </w:r>
        <w:r w:rsidR="00F31C0B">
          <w:rPr>
            <w:noProof/>
            <w:webHidden/>
          </w:rPr>
          <w:instrText xml:space="preserve"> PAGEREF _Toc523318905 \h </w:instrText>
        </w:r>
        <w:r w:rsidR="00F31C0B">
          <w:rPr>
            <w:noProof/>
            <w:webHidden/>
          </w:rPr>
        </w:r>
        <w:r w:rsidR="00F31C0B">
          <w:rPr>
            <w:noProof/>
            <w:webHidden/>
          </w:rPr>
          <w:fldChar w:fldCharType="separate"/>
        </w:r>
        <w:r w:rsidR="00F31C0B">
          <w:rPr>
            <w:noProof/>
            <w:webHidden/>
          </w:rPr>
          <w:t>21</w:t>
        </w:r>
        <w:r w:rsidR="00F31C0B">
          <w:rPr>
            <w:noProof/>
            <w:webHidden/>
          </w:rPr>
          <w:fldChar w:fldCharType="end"/>
        </w:r>
      </w:hyperlink>
    </w:p>
    <w:p w14:paraId="018691CE" w14:textId="77777777" w:rsidR="00F31C0B" w:rsidRDefault="00A97305">
      <w:pPr>
        <w:pStyle w:val="TOC3"/>
        <w:rPr>
          <w:rFonts w:asciiTheme="minorHAnsi" w:eastAsiaTheme="minorEastAsia" w:hAnsiTheme="minorHAnsi" w:cstheme="minorBidi"/>
          <w:iCs w:val="0"/>
          <w:caps w:val="0"/>
          <w:noProof/>
          <w:sz w:val="22"/>
          <w:szCs w:val="22"/>
        </w:rPr>
      </w:pPr>
      <w:hyperlink w:anchor="_Toc523318906" w:history="1">
        <w:r w:rsidR="00F31C0B" w:rsidRPr="00B900AC">
          <w:rPr>
            <w:rStyle w:val="Hyperlink"/>
            <w:noProof/>
            <w14:scene3d>
              <w14:camera w14:prst="orthographicFront"/>
              <w14:lightRig w14:rig="threePt" w14:dir="t">
                <w14:rot w14:lat="0" w14:lon="0" w14:rev="0"/>
              </w14:lightRig>
            </w14:scene3d>
          </w:rPr>
          <w:t>3.3.2</w:t>
        </w:r>
        <w:r w:rsidR="00F31C0B">
          <w:rPr>
            <w:rFonts w:asciiTheme="minorHAnsi" w:eastAsiaTheme="minorEastAsia" w:hAnsiTheme="minorHAnsi" w:cstheme="minorBidi"/>
            <w:iCs w:val="0"/>
            <w:caps w:val="0"/>
            <w:noProof/>
            <w:sz w:val="22"/>
            <w:szCs w:val="22"/>
          </w:rPr>
          <w:tab/>
        </w:r>
        <w:r w:rsidR="00F31C0B" w:rsidRPr="00B900AC">
          <w:rPr>
            <w:rStyle w:val="Hyperlink"/>
            <w:noProof/>
          </w:rPr>
          <w:t>ON-LINE SCHEDULING</w:t>
        </w:r>
        <w:r w:rsidR="00F31C0B">
          <w:rPr>
            <w:noProof/>
            <w:webHidden/>
          </w:rPr>
          <w:tab/>
        </w:r>
        <w:r w:rsidR="00F31C0B">
          <w:rPr>
            <w:noProof/>
            <w:webHidden/>
          </w:rPr>
          <w:fldChar w:fldCharType="begin"/>
        </w:r>
        <w:r w:rsidR="00F31C0B">
          <w:rPr>
            <w:noProof/>
            <w:webHidden/>
          </w:rPr>
          <w:instrText xml:space="preserve"> PAGEREF _Toc523318906 \h </w:instrText>
        </w:r>
        <w:r w:rsidR="00F31C0B">
          <w:rPr>
            <w:noProof/>
            <w:webHidden/>
          </w:rPr>
        </w:r>
        <w:r w:rsidR="00F31C0B">
          <w:rPr>
            <w:noProof/>
            <w:webHidden/>
          </w:rPr>
          <w:fldChar w:fldCharType="separate"/>
        </w:r>
        <w:r w:rsidR="00F31C0B">
          <w:rPr>
            <w:noProof/>
            <w:webHidden/>
          </w:rPr>
          <w:t>21</w:t>
        </w:r>
        <w:r w:rsidR="00F31C0B">
          <w:rPr>
            <w:noProof/>
            <w:webHidden/>
          </w:rPr>
          <w:fldChar w:fldCharType="end"/>
        </w:r>
      </w:hyperlink>
    </w:p>
    <w:p w14:paraId="229432BA"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07" w:history="1">
        <w:r w:rsidR="00F31C0B" w:rsidRPr="00B900AC">
          <w:rPr>
            <w:rStyle w:val="Hyperlink"/>
            <w:noProof/>
            <w14:scene3d>
              <w14:camera w14:prst="orthographicFront"/>
              <w14:lightRig w14:rig="threePt" w14:dir="t">
                <w14:rot w14:lat="0" w14:lon="0" w14:rev="0"/>
              </w14:lightRig>
            </w14:scene3d>
          </w:rPr>
          <w:t>3.4</w:t>
        </w:r>
        <w:r w:rsidR="00F31C0B">
          <w:rPr>
            <w:rFonts w:asciiTheme="minorHAnsi" w:eastAsiaTheme="minorEastAsia" w:hAnsiTheme="minorHAnsi" w:cstheme="minorBidi"/>
            <w:caps w:val="0"/>
            <w:noProof/>
            <w:sz w:val="22"/>
            <w:szCs w:val="22"/>
          </w:rPr>
          <w:tab/>
        </w:r>
        <w:r w:rsidR="00F31C0B" w:rsidRPr="00B900AC">
          <w:rPr>
            <w:rStyle w:val="Hyperlink"/>
            <w:noProof/>
          </w:rPr>
          <w:t>APPLICANT IDENTIFICATION</w:t>
        </w:r>
        <w:r w:rsidR="00F31C0B">
          <w:rPr>
            <w:noProof/>
            <w:webHidden/>
          </w:rPr>
          <w:tab/>
        </w:r>
        <w:r w:rsidR="00F31C0B">
          <w:rPr>
            <w:noProof/>
            <w:webHidden/>
          </w:rPr>
          <w:fldChar w:fldCharType="begin"/>
        </w:r>
        <w:r w:rsidR="00F31C0B">
          <w:rPr>
            <w:noProof/>
            <w:webHidden/>
          </w:rPr>
          <w:instrText xml:space="preserve"> PAGEREF _Toc523318907 \h </w:instrText>
        </w:r>
        <w:r w:rsidR="00F31C0B">
          <w:rPr>
            <w:noProof/>
            <w:webHidden/>
          </w:rPr>
        </w:r>
        <w:r w:rsidR="00F31C0B">
          <w:rPr>
            <w:noProof/>
            <w:webHidden/>
          </w:rPr>
          <w:fldChar w:fldCharType="separate"/>
        </w:r>
        <w:r w:rsidR="00F31C0B">
          <w:rPr>
            <w:noProof/>
            <w:webHidden/>
          </w:rPr>
          <w:t>21</w:t>
        </w:r>
        <w:r w:rsidR="00F31C0B">
          <w:rPr>
            <w:noProof/>
            <w:webHidden/>
          </w:rPr>
          <w:fldChar w:fldCharType="end"/>
        </w:r>
      </w:hyperlink>
    </w:p>
    <w:p w14:paraId="2A6AC777"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08" w:history="1">
        <w:r w:rsidR="00F31C0B" w:rsidRPr="00B900AC">
          <w:rPr>
            <w:rStyle w:val="Hyperlink"/>
            <w:noProof/>
            <w14:scene3d>
              <w14:camera w14:prst="orthographicFront"/>
              <w14:lightRig w14:rig="threePt" w14:dir="t">
                <w14:rot w14:lat="0" w14:lon="0" w14:rev="0"/>
              </w14:lightRig>
            </w14:scene3d>
          </w:rPr>
          <w:t>3.5</w:t>
        </w:r>
        <w:r w:rsidR="00F31C0B">
          <w:rPr>
            <w:rFonts w:asciiTheme="minorHAnsi" w:eastAsiaTheme="minorEastAsia" w:hAnsiTheme="minorHAnsi" w:cstheme="minorBidi"/>
            <w:caps w:val="0"/>
            <w:noProof/>
            <w:sz w:val="22"/>
            <w:szCs w:val="22"/>
          </w:rPr>
          <w:tab/>
        </w:r>
        <w:r w:rsidR="00F31C0B" w:rsidRPr="00B900AC">
          <w:rPr>
            <w:rStyle w:val="Hyperlink"/>
            <w:noProof/>
          </w:rPr>
          <w:t>FINGERPRINT LOCATIONS</w:t>
        </w:r>
        <w:r w:rsidR="00F31C0B">
          <w:rPr>
            <w:noProof/>
            <w:webHidden/>
          </w:rPr>
          <w:tab/>
        </w:r>
        <w:r w:rsidR="00F31C0B">
          <w:rPr>
            <w:noProof/>
            <w:webHidden/>
          </w:rPr>
          <w:fldChar w:fldCharType="begin"/>
        </w:r>
        <w:r w:rsidR="00F31C0B">
          <w:rPr>
            <w:noProof/>
            <w:webHidden/>
          </w:rPr>
          <w:instrText xml:space="preserve"> PAGEREF _Toc523318908 \h </w:instrText>
        </w:r>
        <w:r w:rsidR="00F31C0B">
          <w:rPr>
            <w:noProof/>
            <w:webHidden/>
          </w:rPr>
        </w:r>
        <w:r w:rsidR="00F31C0B">
          <w:rPr>
            <w:noProof/>
            <w:webHidden/>
          </w:rPr>
          <w:fldChar w:fldCharType="separate"/>
        </w:r>
        <w:r w:rsidR="00F31C0B">
          <w:rPr>
            <w:noProof/>
            <w:webHidden/>
          </w:rPr>
          <w:t>22</w:t>
        </w:r>
        <w:r w:rsidR="00F31C0B">
          <w:rPr>
            <w:noProof/>
            <w:webHidden/>
          </w:rPr>
          <w:fldChar w:fldCharType="end"/>
        </w:r>
      </w:hyperlink>
    </w:p>
    <w:p w14:paraId="5D72E08E"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09" w:history="1">
        <w:r w:rsidR="00F31C0B" w:rsidRPr="00B900AC">
          <w:rPr>
            <w:rStyle w:val="Hyperlink"/>
            <w:noProof/>
            <w14:scene3d>
              <w14:camera w14:prst="orthographicFront"/>
              <w14:lightRig w14:rig="threePt" w14:dir="t">
                <w14:rot w14:lat="0" w14:lon="0" w14:rev="0"/>
              </w14:lightRig>
            </w14:scene3d>
          </w:rPr>
          <w:t>3.6</w:t>
        </w:r>
        <w:r w:rsidR="00F31C0B">
          <w:rPr>
            <w:rFonts w:asciiTheme="minorHAnsi" w:eastAsiaTheme="minorEastAsia" w:hAnsiTheme="minorHAnsi" w:cstheme="minorBidi"/>
            <w:caps w:val="0"/>
            <w:noProof/>
            <w:sz w:val="22"/>
            <w:szCs w:val="22"/>
          </w:rPr>
          <w:tab/>
        </w:r>
        <w:r w:rsidR="00F31C0B" w:rsidRPr="00B900AC">
          <w:rPr>
            <w:rStyle w:val="Hyperlink"/>
            <w:noProof/>
          </w:rPr>
          <w:t>MOBILE FINGERPRINT WORKSTATIONS</w:t>
        </w:r>
        <w:r w:rsidR="00F31C0B">
          <w:rPr>
            <w:noProof/>
            <w:webHidden/>
          </w:rPr>
          <w:tab/>
        </w:r>
        <w:r w:rsidR="00F31C0B">
          <w:rPr>
            <w:noProof/>
            <w:webHidden/>
          </w:rPr>
          <w:fldChar w:fldCharType="begin"/>
        </w:r>
        <w:r w:rsidR="00F31C0B">
          <w:rPr>
            <w:noProof/>
            <w:webHidden/>
          </w:rPr>
          <w:instrText xml:space="preserve"> PAGEREF _Toc523318909 \h </w:instrText>
        </w:r>
        <w:r w:rsidR="00F31C0B">
          <w:rPr>
            <w:noProof/>
            <w:webHidden/>
          </w:rPr>
        </w:r>
        <w:r w:rsidR="00F31C0B">
          <w:rPr>
            <w:noProof/>
            <w:webHidden/>
          </w:rPr>
          <w:fldChar w:fldCharType="separate"/>
        </w:r>
        <w:r w:rsidR="00F31C0B">
          <w:rPr>
            <w:noProof/>
            <w:webHidden/>
          </w:rPr>
          <w:t>23</w:t>
        </w:r>
        <w:r w:rsidR="00F31C0B">
          <w:rPr>
            <w:noProof/>
            <w:webHidden/>
          </w:rPr>
          <w:fldChar w:fldCharType="end"/>
        </w:r>
      </w:hyperlink>
    </w:p>
    <w:p w14:paraId="1B1D9240"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10" w:history="1">
        <w:r w:rsidR="00F31C0B" w:rsidRPr="00B900AC">
          <w:rPr>
            <w:rStyle w:val="Hyperlink"/>
            <w:noProof/>
            <w14:scene3d>
              <w14:camera w14:prst="orthographicFront"/>
              <w14:lightRig w14:rig="threePt" w14:dir="t">
                <w14:rot w14:lat="0" w14:lon="0" w14:rev="0"/>
              </w14:lightRig>
            </w14:scene3d>
          </w:rPr>
          <w:t>3.7</w:t>
        </w:r>
        <w:r w:rsidR="00F31C0B">
          <w:rPr>
            <w:rFonts w:asciiTheme="minorHAnsi" w:eastAsiaTheme="minorEastAsia" w:hAnsiTheme="minorHAnsi" w:cstheme="minorBidi"/>
            <w:caps w:val="0"/>
            <w:noProof/>
            <w:sz w:val="22"/>
            <w:szCs w:val="22"/>
          </w:rPr>
          <w:tab/>
        </w:r>
        <w:r w:rsidR="00F31C0B" w:rsidRPr="00B900AC">
          <w:rPr>
            <w:rStyle w:val="Hyperlink"/>
            <w:noProof/>
          </w:rPr>
          <w:t>AGENCY-OWNED EQUIPMENT</w:t>
        </w:r>
        <w:r w:rsidR="00F31C0B">
          <w:rPr>
            <w:noProof/>
            <w:webHidden/>
          </w:rPr>
          <w:tab/>
        </w:r>
        <w:r w:rsidR="00F31C0B">
          <w:rPr>
            <w:noProof/>
            <w:webHidden/>
          </w:rPr>
          <w:fldChar w:fldCharType="begin"/>
        </w:r>
        <w:r w:rsidR="00F31C0B">
          <w:rPr>
            <w:noProof/>
            <w:webHidden/>
          </w:rPr>
          <w:instrText xml:space="preserve"> PAGEREF _Toc523318910 \h </w:instrText>
        </w:r>
        <w:r w:rsidR="00F31C0B">
          <w:rPr>
            <w:noProof/>
            <w:webHidden/>
          </w:rPr>
        </w:r>
        <w:r w:rsidR="00F31C0B">
          <w:rPr>
            <w:noProof/>
            <w:webHidden/>
          </w:rPr>
          <w:fldChar w:fldCharType="separate"/>
        </w:r>
        <w:r w:rsidR="00F31C0B">
          <w:rPr>
            <w:noProof/>
            <w:webHidden/>
          </w:rPr>
          <w:t>24</w:t>
        </w:r>
        <w:r w:rsidR="00F31C0B">
          <w:rPr>
            <w:noProof/>
            <w:webHidden/>
          </w:rPr>
          <w:fldChar w:fldCharType="end"/>
        </w:r>
      </w:hyperlink>
    </w:p>
    <w:p w14:paraId="58805732"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11" w:history="1">
        <w:r w:rsidR="00F31C0B" w:rsidRPr="00B900AC">
          <w:rPr>
            <w:rStyle w:val="Hyperlink"/>
            <w:noProof/>
            <w14:scene3d>
              <w14:camera w14:prst="orthographicFront"/>
              <w14:lightRig w14:rig="threePt" w14:dir="t">
                <w14:rot w14:lat="0" w14:lon="0" w14:rev="0"/>
              </w14:lightRig>
            </w14:scene3d>
          </w:rPr>
          <w:t>3.8</w:t>
        </w:r>
        <w:r w:rsidR="00F31C0B">
          <w:rPr>
            <w:rFonts w:asciiTheme="minorHAnsi" w:eastAsiaTheme="minorEastAsia" w:hAnsiTheme="minorHAnsi" w:cstheme="minorBidi"/>
            <w:caps w:val="0"/>
            <w:noProof/>
            <w:sz w:val="22"/>
            <w:szCs w:val="22"/>
          </w:rPr>
          <w:tab/>
        </w:r>
        <w:r w:rsidR="00F31C0B" w:rsidRPr="00B900AC">
          <w:rPr>
            <w:rStyle w:val="Hyperlink"/>
            <w:noProof/>
          </w:rPr>
          <w:t>MANUAL FINGERPRINT CONVERSION</w:t>
        </w:r>
        <w:r w:rsidR="00F31C0B">
          <w:rPr>
            <w:noProof/>
            <w:webHidden/>
          </w:rPr>
          <w:tab/>
        </w:r>
        <w:r w:rsidR="00F31C0B">
          <w:rPr>
            <w:noProof/>
            <w:webHidden/>
          </w:rPr>
          <w:fldChar w:fldCharType="begin"/>
        </w:r>
        <w:r w:rsidR="00F31C0B">
          <w:rPr>
            <w:noProof/>
            <w:webHidden/>
          </w:rPr>
          <w:instrText xml:space="preserve"> PAGEREF _Toc523318911 \h </w:instrText>
        </w:r>
        <w:r w:rsidR="00F31C0B">
          <w:rPr>
            <w:noProof/>
            <w:webHidden/>
          </w:rPr>
        </w:r>
        <w:r w:rsidR="00F31C0B">
          <w:rPr>
            <w:noProof/>
            <w:webHidden/>
          </w:rPr>
          <w:fldChar w:fldCharType="separate"/>
        </w:r>
        <w:r w:rsidR="00F31C0B">
          <w:rPr>
            <w:noProof/>
            <w:webHidden/>
          </w:rPr>
          <w:t>24</w:t>
        </w:r>
        <w:r w:rsidR="00F31C0B">
          <w:rPr>
            <w:noProof/>
            <w:webHidden/>
          </w:rPr>
          <w:fldChar w:fldCharType="end"/>
        </w:r>
      </w:hyperlink>
    </w:p>
    <w:p w14:paraId="4E9E10F9"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12" w:history="1">
        <w:r w:rsidR="00F31C0B" w:rsidRPr="00B900AC">
          <w:rPr>
            <w:rStyle w:val="Hyperlink"/>
            <w:noProof/>
            <w14:scene3d>
              <w14:camera w14:prst="orthographicFront"/>
              <w14:lightRig w14:rig="threePt" w14:dir="t">
                <w14:rot w14:lat="0" w14:lon="0" w14:rev="0"/>
              </w14:lightRig>
            </w14:scene3d>
          </w:rPr>
          <w:t>3.9</w:t>
        </w:r>
        <w:r w:rsidR="00F31C0B">
          <w:rPr>
            <w:rFonts w:asciiTheme="minorHAnsi" w:eastAsiaTheme="minorEastAsia" w:hAnsiTheme="minorHAnsi" w:cstheme="minorBidi"/>
            <w:caps w:val="0"/>
            <w:noProof/>
            <w:sz w:val="22"/>
            <w:szCs w:val="22"/>
          </w:rPr>
          <w:tab/>
        </w:r>
        <w:r w:rsidR="00F31C0B" w:rsidRPr="00B900AC">
          <w:rPr>
            <w:rStyle w:val="Hyperlink"/>
            <w:noProof/>
          </w:rPr>
          <w:t>BAD PRINT RETURN (BPR) PROCESSING</w:t>
        </w:r>
        <w:r w:rsidR="00F31C0B">
          <w:rPr>
            <w:noProof/>
            <w:webHidden/>
          </w:rPr>
          <w:tab/>
        </w:r>
        <w:r w:rsidR="00F31C0B">
          <w:rPr>
            <w:noProof/>
            <w:webHidden/>
          </w:rPr>
          <w:fldChar w:fldCharType="begin"/>
        </w:r>
        <w:r w:rsidR="00F31C0B">
          <w:rPr>
            <w:noProof/>
            <w:webHidden/>
          </w:rPr>
          <w:instrText xml:space="preserve"> PAGEREF _Toc523318912 \h </w:instrText>
        </w:r>
        <w:r w:rsidR="00F31C0B">
          <w:rPr>
            <w:noProof/>
            <w:webHidden/>
          </w:rPr>
        </w:r>
        <w:r w:rsidR="00F31C0B">
          <w:rPr>
            <w:noProof/>
            <w:webHidden/>
          </w:rPr>
          <w:fldChar w:fldCharType="separate"/>
        </w:r>
        <w:r w:rsidR="00F31C0B">
          <w:rPr>
            <w:noProof/>
            <w:webHidden/>
          </w:rPr>
          <w:t>25</w:t>
        </w:r>
        <w:r w:rsidR="00F31C0B">
          <w:rPr>
            <w:noProof/>
            <w:webHidden/>
          </w:rPr>
          <w:fldChar w:fldCharType="end"/>
        </w:r>
      </w:hyperlink>
    </w:p>
    <w:p w14:paraId="20FE0B4F" w14:textId="77777777" w:rsidR="00F31C0B" w:rsidRDefault="00A97305">
      <w:pPr>
        <w:pStyle w:val="TOC3"/>
        <w:rPr>
          <w:rFonts w:asciiTheme="minorHAnsi" w:eastAsiaTheme="minorEastAsia" w:hAnsiTheme="minorHAnsi" w:cstheme="minorBidi"/>
          <w:iCs w:val="0"/>
          <w:caps w:val="0"/>
          <w:noProof/>
          <w:sz w:val="22"/>
          <w:szCs w:val="22"/>
        </w:rPr>
      </w:pPr>
      <w:hyperlink w:anchor="_Toc523318913" w:history="1">
        <w:r w:rsidR="00F31C0B" w:rsidRPr="00B900AC">
          <w:rPr>
            <w:rStyle w:val="Hyperlink"/>
            <w:noProof/>
            <w14:scene3d>
              <w14:camera w14:prst="orthographicFront"/>
              <w14:lightRig w14:rig="threePt" w14:dir="t">
                <w14:rot w14:lat="0" w14:lon="0" w14:rev="0"/>
              </w14:lightRig>
            </w14:scene3d>
          </w:rPr>
          <w:t>3.9.1</w:t>
        </w:r>
        <w:r w:rsidR="00F31C0B">
          <w:rPr>
            <w:rFonts w:asciiTheme="minorHAnsi" w:eastAsiaTheme="minorEastAsia" w:hAnsiTheme="minorHAnsi" w:cstheme="minorBidi"/>
            <w:iCs w:val="0"/>
            <w:caps w:val="0"/>
            <w:noProof/>
            <w:sz w:val="22"/>
            <w:szCs w:val="22"/>
          </w:rPr>
          <w:tab/>
        </w:r>
        <w:r w:rsidR="00F31C0B" w:rsidRPr="00B900AC">
          <w:rPr>
            <w:rStyle w:val="Hyperlink"/>
            <w:noProof/>
          </w:rPr>
          <w:t>STATE BPR PROCEDURE</w:t>
        </w:r>
        <w:r w:rsidR="00F31C0B">
          <w:rPr>
            <w:noProof/>
            <w:webHidden/>
          </w:rPr>
          <w:tab/>
        </w:r>
        <w:r w:rsidR="00F31C0B">
          <w:rPr>
            <w:noProof/>
            <w:webHidden/>
          </w:rPr>
          <w:fldChar w:fldCharType="begin"/>
        </w:r>
        <w:r w:rsidR="00F31C0B">
          <w:rPr>
            <w:noProof/>
            <w:webHidden/>
          </w:rPr>
          <w:instrText xml:space="preserve"> PAGEREF _Toc523318913 \h </w:instrText>
        </w:r>
        <w:r w:rsidR="00F31C0B">
          <w:rPr>
            <w:noProof/>
            <w:webHidden/>
          </w:rPr>
        </w:r>
        <w:r w:rsidR="00F31C0B">
          <w:rPr>
            <w:noProof/>
            <w:webHidden/>
          </w:rPr>
          <w:fldChar w:fldCharType="separate"/>
        </w:r>
        <w:r w:rsidR="00F31C0B">
          <w:rPr>
            <w:noProof/>
            <w:webHidden/>
          </w:rPr>
          <w:t>25</w:t>
        </w:r>
        <w:r w:rsidR="00F31C0B">
          <w:rPr>
            <w:noProof/>
            <w:webHidden/>
          </w:rPr>
          <w:fldChar w:fldCharType="end"/>
        </w:r>
      </w:hyperlink>
    </w:p>
    <w:p w14:paraId="4D0489EC" w14:textId="77777777" w:rsidR="00F31C0B" w:rsidRDefault="00A97305">
      <w:pPr>
        <w:pStyle w:val="TOC3"/>
        <w:rPr>
          <w:rFonts w:asciiTheme="minorHAnsi" w:eastAsiaTheme="minorEastAsia" w:hAnsiTheme="minorHAnsi" w:cstheme="minorBidi"/>
          <w:iCs w:val="0"/>
          <w:caps w:val="0"/>
          <w:noProof/>
          <w:sz w:val="22"/>
          <w:szCs w:val="22"/>
        </w:rPr>
      </w:pPr>
      <w:hyperlink w:anchor="_Toc523318914" w:history="1">
        <w:r w:rsidR="00F31C0B" w:rsidRPr="00B900AC">
          <w:rPr>
            <w:rStyle w:val="Hyperlink"/>
            <w:noProof/>
            <w14:scene3d>
              <w14:camera w14:prst="orthographicFront"/>
              <w14:lightRig w14:rig="threePt" w14:dir="t">
                <w14:rot w14:lat="0" w14:lon="0" w14:rev="0"/>
              </w14:lightRig>
            </w14:scene3d>
          </w:rPr>
          <w:t>3.9.2</w:t>
        </w:r>
        <w:r w:rsidR="00F31C0B">
          <w:rPr>
            <w:rFonts w:asciiTheme="minorHAnsi" w:eastAsiaTheme="minorEastAsia" w:hAnsiTheme="minorHAnsi" w:cstheme="minorBidi"/>
            <w:iCs w:val="0"/>
            <w:caps w:val="0"/>
            <w:noProof/>
            <w:sz w:val="22"/>
            <w:szCs w:val="22"/>
          </w:rPr>
          <w:tab/>
        </w:r>
        <w:r w:rsidR="00F31C0B" w:rsidRPr="00B900AC">
          <w:rPr>
            <w:rStyle w:val="Hyperlink"/>
            <w:noProof/>
            <w:u w:color="000000"/>
          </w:rPr>
          <w:t>Federal BPR Procedure</w:t>
        </w:r>
        <w:r w:rsidR="00F31C0B">
          <w:rPr>
            <w:noProof/>
            <w:webHidden/>
          </w:rPr>
          <w:tab/>
        </w:r>
        <w:r w:rsidR="00F31C0B">
          <w:rPr>
            <w:noProof/>
            <w:webHidden/>
          </w:rPr>
          <w:fldChar w:fldCharType="begin"/>
        </w:r>
        <w:r w:rsidR="00F31C0B">
          <w:rPr>
            <w:noProof/>
            <w:webHidden/>
          </w:rPr>
          <w:instrText xml:space="preserve"> PAGEREF _Toc523318914 \h </w:instrText>
        </w:r>
        <w:r w:rsidR="00F31C0B">
          <w:rPr>
            <w:noProof/>
            <w:webHidden/>
          </w:rPr>
        </w:r>
        <w:r w:rsidR="00F31C0B">
          <w:rPr>
            <w:noProof/>
            <w:webHidden/>
          </w:rPr>
          <w:fldChar w:fldCharType="separate"/>
        </w:r>
        <w:r w:rsidR="00F31C0B">
          <w:rPr>
            <w:noProof/>
            <w:webHidden/>
          </w:rPr>
          <w:t>26</w:t>
        </w:r>
        <w:r w:rsidR="00F31C0B">
          <w:rPr>
            <w:noProof/>
            <w:webHidden/>
          </w:rPr>
          <w:fldChar w:fldCharType="end"/>
        </w:r>
      </w:hyperlink>
    </w:p>
    <w:p w14:paraId="422C13BA" w14:textId="77777777" w:rsidR="00F31C0B" w:rsidRDefault="00A97305">
      <w:pPr>
        <w:pStyle w:val="TOC3"/>
        <w:rPr>
          <w:rFonts w:asciiTheme="minorHAnsi" w:eastAsiaTheme="minorEastAsia" w:hAnsiTheme="minorHAnsi" w:cstheme="minorBidi"/>
          <w:iCs w:val="0"/>
          <w:caps w:val="0"/>
          <w:noProof/>
          <w:sz w:val="22"/>
          <w:szCs w:val="22"/>
        </w:rPr>
      </w:pPr>
      <w:hyperlink w:anchor="_Toc523318915" w:history="1">
        <w:r w:rsidR="00F31C0B" w:rsidRPr="00B900AC">
          <w:rPr>
            <w:rStyle w:val="Hyperlink"/>
            <w:noProof/>
            <w14:scene3d>
              <w14:camera w14:prst="orthographicFront"/>
              <w14:lightRig w14:rig="threePt" w14:dir="t">
                <w14:rot w14:lat="0" w14:lon="0" w14:rev="0"/>
              </w14:lightRig>
            </w14:scene3d>
          </w:rPr>
          <w:t>3.9.3</w:t>
        </w:r>
        <w:r w:rsidR="00F31C0B">
          <w:rPr>
            <w:rFonts w:asciiTheme="minorHAnsi" w:eastAsiaTheme="minorEastAsia" w:hAnsiTheme="minorHAnsi" w:cstheme="minorBidi"/>
            <w:iCs w:val="0"/>
            <w:caps w:val="0"/>
            <w:noProof/>
            <w:sz w:val="22"/>
            <w:szCs w:val="22"/>
          </w:rPr>
          <w:tab/>
        </w:r>
        <w:r w:rsidR="00F31C0B" w:rsidRPr="00B900AC">
          <w:rPr>
            <w:rStyle w:val="Hyperlink"/>
            <w:noProof/>
            <w:u w:color="000000"/>
          </w:rPr>
          <w:t>State &amp; Federal BPR Return</w:t>
        </w:r>
        <w:r w:rsidR="00F31C0B">
          <w:rPr>
            <w:noProof/>
            <w:webHidden/>
          </w:rPr>
          <w:tab/>
        </w:r>
        <w:r w:rsidR="00F31C0B">
          <w:rPr>
            <w:noProof/>
            <w:webHidden/>
          </w:rPr>
          <w:fldChar w:fldCharType="begin"/>
        </w:r>
        <w:r w:rsidR="00F31C0B">
          <w:rPr>
            <w:noProof/>
            <w:webHidden/>
          </w:rPr>
          <w:instrText xml:space="preserve"> PAGEREF _Toc523318915 \h </w:instrText>
        </w:r>
        <w:r w:rsidR="00F31C0B">
          <w:rPr>
            <w:noProof/>
            <w:webHidden/>
          </w:rPr>
        </w:r>
        <w:r w:rsidR="00F31C0B">
          <w:rPr>
            <w:noProof/>
            <w:webHidden/>
          </w:rPr>
          <w:fldChar w:fldCharType="separate"/>
        </w:r>
        <w:r w:rsidR="00F31C0B">
          <w:rPr>
            <w:noProof/>
            <w:webHidden/>
          </w:rPr>
          <w:t>26</w:t>
        </w:r>
        <w:r w:rsidR="00F31C0B">
          <w:rPr>
            <w:noProof/>
            <w:webHidden/>
          </w:rPr>
          <w:fldChar w:fldCharType="end"/>
        </w:r>
      </w:hyperlink>
    </w:p>
    <w:p w14:paraId="2FFD9D1D" w14:textId="77777777" w:rsidR="00F31C0B" w:rsidRDefault="00A97305">
      <w:pPr>
        <w:pStyle w:val="TOC2"/>
        <w:tabs>
          <w:tab w:val="left" w:pos="1200"/>
        </w:tabs>
        <w:rPr>
          <w:rFonts w:asciiTheme="minorHAnsi" w:eastAsiaTheme="minorEastAsia" w:hAnsiTheme="minorHAnsi" w:cstheme="minorBidi"/>
          <w:caps w:val="0"/>
          <w:noProof/>
          <w:sz w:val="22"/>
          <w:szCs w:val="22"/>
        </w:rPr>
      </w:pPr>
      <w:hyperlink w:anchor="_Toc523318916" w:history="1">
        <w:r w:rsidR="00F31C0B" w:rsidRPr="00B900AC">
          <w:rPr>
            <w:rStyle w:val="Hyperlink"/>
            <w:noProof/>
            <w14:scene3d>
              <w14:camera w14:prst="orthographicFront"/>
              <w14:lightRig w14:rig="threePt" w14:dir="t">
                <w14:rot w14:lat="0" w14:lon="0" w14:rev="0"/>
              </w14:lightRig>
            </w14:scene3d>
          </w:rPr>
          <w:t>3.10</w:t>
        </w:r>
        <w:r w:rsidR="00F31C0B">
          <w:rPr>
            <w:rFonts w:asciiTheme="minorHAnsi" w:eastAsiaTheme="minorEastAsia" w:hAnsiTheme="minorHAnsi" w:cstheme="minorBidi"/>
            <w:caps w:val="0"/>
            <w:noProof/>
            <w:sz w:val="22"/>
            <w:szCs w:val="22"/>
          </w:rPr>
          <w:tab/>
        </w:r>
        <w:r w:rsidR="00F31C0B" w:rsidRPr="00B900AC">
          <w:rPr>
            <w:rStyle w:val="Hyperlink"/>
            <w:noProof/>
          </w:rPr>
          <w:t>FEE COLLECTION/PAYMENT PROCESSING/BILLING RECONCILIATION</w:t>
        </w:r>
        <w:r w:rsidR="00F31C0B">
          <w:rPr>
            <w:noProof/>
            <w:webHidden/>
          </w:rPr>
          <w:tab/>
        </w:r>
        <w:r w:rsidR="00F31C0B">
          <w:rPr>
            <w:noProof/>
            <w:webHidden/>
          </w:rPr>
          <w:fldChar w:fldCharType="begin"/>
        </w:r>
        <w:r w:rsidR="00F31C0B">
          <w:rPr>
            <w:noProof/>
            <w:webHidden/>
          </w:rPr>
          <w:instrText xml:space="preserve"> PAGEREF _Toc523318916 \h </w:instrText>
        </w:r>
        <w:r w:rsidR="00F31C0B">
          <w:rPr>
            <w:noProof/>
            <w:webHidden/>
          </w:rPr>
        </w:r>
        <w:r w:rsidR="00F31C0B">
          <w:rPr>
            <w:noProof/>
            <w:webHidden/>
          </w:rPr>
          <w:fldChar w:fldCharType="separate"/>
        </w:r>
        <w:r w:rsidR="00F31C0B">
          <w:rPr>
            <w:noProof/>
            <w:webHidden/>
          </w:rPr>
          <w:t>26</w:t>
        </w:r>
        <w:r w:rsidR="00F31C0B">
          <w:rPr>
            <w:noProof/>
            <w:webHidden/>
          </w:rPr>
          <w:fldChar w:fldCharType="end"/>
        </w:r>
      </w:hyperlink>
    </w:p>
    <w:p w14:paraId="2F813382" w14:textId="77777777" w:rsidR="00F31C0B" w:rsidRDefault="00A97305">
      <w:pPr>
        <w:pStyle w:val="TOC3"/>
        <w:rPr>
          <w:rFonts w:asciiTheme="minorHAnsi" w:eastAsiaTheme="minorEastAsia" w:hAnsiTheme="minorHAnsi" w:cstheme="minorBidi"/>
          <w:iCs w:val="0"/>
          <w:caps w:val="0"/>
          <w:noProof/>
          <w:sz w:val="22"/>
          <w:szCs w:val="22"/>
        </w:rPr>
      </w:pPr>
      <w:hyperlink w:anchor="_Toc523318917" w:history="1">
        <w:r w:rsidR="00F31C0B" w:rsidRPr="00B900AC">
          <w:rPr>
            <w:rStyle w:val="Hyperlink"/>
            <w:noProof/>
            <w14:scene3d>
              <w14:camera w14:prst="orthographicFront"/>
              <w14:lightRig w14:rig="threePt" w14:dir="t">
                <w14:rot w14:lat="0" w14:lon="0" w14:rev="0"/>
              </w14:lightRig>
            </w14:scene3d>
          </w:rPr>
          <w:t>3.10.1</w:t>
        </w:r>
        <w:r w:rsidR="00F31C0B">
          <w:rPr>
            <w:rFonts w:asciiTheme="minorHAnsi" w:eastAsiaTheme="minorEastAsia" w:hAnsiTheme="minorHAnsi" w:cstheme="minorBidi"/>
            <w:iCs w:val="0"/>
            <w:caps w:val="0"/>
            <w:noProof/>
            <w:sz w:val="22"/>
            <w:szCs w:val="22"/>
          </w:rPr>
          <w:tab/>
        </w:r>
        <w:r w:rsidR="00F31C0B" w:rsidRPr="00B900AC">
          <w:rPr>
            <w:rStyle w:val="Hyperlink"/>
            <w:noProof/>
          </w:rPr>
          <w:t>Payment Type</w:t>
        </w:r>
        <w:r w:rsidR="00F31C0B">
          <w:rPr>
            <w:noProof/>
            <w:webHidden/>
          </w:rPr>
          <w:tab/>
        </w:r>
        <w:r w:rsidR="00F31C0B">
          <w:rPr>
            <w:noProof/>
            <w:webHidden/>
          </w:rPr>
          <w:fldChar w:fldCharType="begin"/>
        </w:r>
        <w:r w:rsidR="00F31C0B">
          <w:rPr>
            <w:noProof/>
            <w:webHidden/>
          </w:rPr>
          <w:instrText xml:space="preserve"> PAGEREF _Toc523318917 \h </w:instrText>
        </w:r>
        <w:r w:rsidR="00F31C0B">
          <w:rPr>
            <w:noProof/>
            <w:webHidden/>
          </w:rPr>
        </w:r>
        <w:r w:rsidR="00F31C0B">
          <w:rPr>
            <w:noProof/>
            <w:webHidden/>
          </w:rPr>
          <w:fldChar w:fldCharType="separate"/>
        </w:r>
        <w:r w:rsidR="00F31C0B">
          <w:rPr>
            <w:noProof/>
            <w:webHidden/>
          </w:rPr>
          <w:t>26</w:t>
        </w:r>
        <w:r w:rsidR="00F31C0B">
          <w:rPr>
            <w:noProof/>
            <w:webHidden/>
          </w:rPr>
          <w:fldChar w:fldCharType="end"/>
        </w:r>
      </w:hyperlink>
    </w:p>
    <w:p w14:paraId="0AA1D121" w14:textId="77777777" w:rsidR="00F31C0B" w:rsidRDefault="00A97305">
      <w:pPr>
        <w:pStyle w:val="TOC3"/>
        <w:rPr>
          <w:rFonts w:asciiTheme="minorHAnsi" w:eastAsiaTheme="minorEastAsia" w:hAnsiTheme="minorHAnsi" w:cstheme="minorBidi"/>
          <w:iCs w:val="0"/>
          <w:caps w:val="0"/>
          <w:noProof/>
          <w:sz w:val="22"/>
          <w:szCs w:val="22"/>
        </w:rPr>
      </w:pPr>
      <w:hyperlink w:anchor="_Toc523318918" w:history="1">
        <w:r w:rsidR="00F31C0B" w:rsidRPr="00B900AC">
          <w:rPr>
            <w:rStyle w:val="Hyperlink"/>
            <w:noProof/>
            <w14:scene3d>
              <w14:camera w14:prst="orthographicFront"/>
              <w14:lightRig w14:rig="threePt" w14:dir="t">
                <w14:rot w14:lat="0" w14:lon="0" w14:rev="0"/>
              </w14:lightRig>
            </w14:scene3d>
          </w:rPr>
          <w:t>3.10.2</w:t>
        </w:r>
        <w:r w:rsidR="00F31C0B">
          <w:rPr>
            <w:rFonts w:asciiTheme="minorHAnsi" w:eastAsiaTheme="minorEastAsia" w:hAnsiTheme="minorHAnsi" w:cstheme="minorBidi"/>
            <w:iCs w:val="0"/>
            <w:caps w:val="0"/>
            <w:noProof/>
            <w:sz w:val="22"/>
            <w:szCs w:val="22"/>
          </w:rPr>
          <w:tab/>
        </w:r>
        <w:r w:rsidR="00F31C0B" w:rsidRPr="00B900AC">
          <w:rPr>
            <w:rStyle w:val="Hyperlink"/>
            <w:noProof/>
          </w:rPr>
          <w:t>State and Federal Processing Fees (N.J.A.C. 13:59 – 1.3)</w:t>
        </w:r>
        <w:r w:rsidR="00F31C0B">
          <w:rPr>
            <w:noProof/>
            <w:webHidden/>
          </w:rPr>
          <w:tab/>
        </w:r>
        <w:r w:rsidR="00F31C0B">
          <w:rPr>
            <w:noProof/>
            <w:webHidden/>
          </w:rPr>
          <w:fldChar w:fldCharType="begin"/>
        </w:r>
        <w:r w:rsidR="00F31C0B">
          <w:rPr>
            <w:noProof/>
            <w:webHidden/>
          </w:rPr>
          <w:instrText xml:space="preserve"> PAGEREF _Toc523318918 \h </w:instrText>
        </w:r>
        <w:r w:rsidR="00F31C0B">
          <w:rPr>
            <w:noProof/>
            <w:webHidden/>
          </w:rPr>
        </w:r>
        <w:r w:rsidR="00F31C0B">
          <w:rPr>
            <w:noProof/>
            <w:webHidden/>
          </w:rPr>
          <w:fldChar w:fldCharType="separate"/>
        </w:r>
        <w:r w:rsidR="00F31C0B">
          <w:rPr>
            <w:noProof/>
            <w:webHidden/>
          </w:rPr>
          <w:t>26</w:t>
        </w:r>
        <w:r w:rsidR="00F31C0B">
          <w:rPr>
            <w:noProof/>
            <w:webHidden/>
          </w:rPr>
          <w:fldChar w:fldCharType="end"/>
        </w:r>
      </w:hyperlink>
    </w:p>
    <w:p w14:paraId="7CE09CBA" w14:textId="77777777" w:rsidR="00F31C0B" w:rsidRDefault="00A97305">
      <w:pPr>
        <w:pStyle w:val="TOC3"/>
        <w:rPr>
          <w:rFonts w:asciiTheme="minorHAnsi" w:eastAsiaTheme="minorEastAsia" w:hAnsiTheme="minorHAnsi" w:cstheme="minorBidi"/>
          <w:iCs w:val="0"/>
          <w:caps w:val="0"/>
          <w:noProof/>
          <w:sz w:val="22"/>
          <w:szCs w:val="22"/>
        </w:rPr>
      </w:pPr>
      <w:hyperlink w:anchor="_Toc523318919" w:history="1">
        <w:r w:rsidR="00F31C0B" w:rsidRPr="00B900AC">
          <w:rPr>
            <w:rStyle w:val="Hyperlink"/>
            <w:noProof/>
            <w14:scene3d>
              <w14:camera w14:prst="orthographicFront"/>
              <w14:lightRig w14:rig="threePt" w14:dir="t">
                <w14:rot w14:lat="0" w14:lon="0" w14:rev="0"/>
              </w14:lightRig>
            </w14:scene3d>
          </w:rPr>
          <w:t>3.10.3</w:t>
        </w:r>
        <w:r w:rsidR="00F31C0B">
          <w:rPr>
            <w:rFonts w:asciiTheme="minorHAnsi" w:eastAsiaTheme="minorEastAsia" w:hAnsiTheme="minorHAnsi" w:cstheme="minorBidi"/>
            <w:iCs w:val="0"/>
            <w:caps w:val="0"/>
            <w:noProof/>
            <w:sz w:val="22"/>
            <w:szCs w:val="22"/>
          </w:rPr>
          <w:tab/>
        </w:r>
        <w:r w:rsidR="00F31C0B" w:rsidRPr="00B900AC">
          <w:rPr>
            <w:rStyle w:val="Hyperlink"/>
            <w:noProof/>
          </w:rPr>
          <w:t>Archive Fee Collection</w:t>
        </w:r>
        <w:r w:rsidR="00F31C0B">
          <w:rPr>
            <w:noProof/>
            <w:webHidden/>
          </w:rPr>
          <w:tab/>
        </w:r>
        <w:r w:rsidR="00F31C0B">
          <w:rPr>
            <w:noProof/>
            <w:webHidden/>
          </w:rPr>
          <w:fldChar w:fldCharType="begin"/>
        </w:r>
        <w:r w:rsidR="00F31C0B">
          <w:rPr>
            <w:noProof/>
            <w:webHidden/>
          </w:rPr>
          <w:instrText xml:space="preserve"> PAGEREF _Toc523318919 \h </w:instrText>
        </w:r>
        <w:r w:rsidR="00F31C0B">
          <w:rPr>
            <w:noProof/>
            <w:webHidden/>
          </w:rPr>
        </w:r>
        <w:r w:rsidR="00F31C0B">
          <w:rPr>
            <w:noProof/>
            <w:webHidden/>
          </w:rPr>
          <w:fldChar w:fldCharType="separate"/>
        </w:r>
        <w:r w:rsidR="00F31C0B">
          <w:rPr>
            <w:noProof/>
            <w:webHidden/>
          </w:rPr>
          <w:t>26</w:t>
        </w:r>
        <w:r w:rsidR="00F31C0B">
          <w:rPr>
            <w:noProof/>
            <w:webHidden/>
          </w:rPr>
          <w:fldChar w:fldCharType="end"/>
        </w:r>
      </w:hyperlink>
    </w:p>
    <w:p w14:paraId="4FE97F2F" w14:textId="77777777" w:rsidR="00F31C0B" w:rsidRDefault="00A97305">
      <w:pPr>
        <w:pStyle w:val="TOC3"/>
        <w:rPr>
          <w:rFonts w:asciiTheme="minorHAnsi" w:eastAsiaTheme="minorEastAsia" w:hAnsiTheme="minorHAnsi" w:cstheme="minorBidi"/>
          <w:iCs w:val="0"/>
          <w:caps w:val="0"/>
          <w:noProof/>
          <w:sz w:val="22"/>
          <w:szCs w:val="22"/>
        </w:rPr>
      </w:pPr>
      <w:hyperlink w:anchor="_Toc523318920" w:history="1">
        <w:r w:rsidR="00F31C0B" w:rsidRPr="00B900AC">
          <w:rPr>
            <w:rStyle w:val="Hyperlink"/>
            <w:noProof/>
            <w14:scene3d>
              <w14:camera w14:prst="orthographicFront"/>
              <w14:lightRig w14:rig="threePt" w14:dir="t">
                <w14:rot w14:lat="0" w14:lon="0" w14:rev="0"/>
              </w14:lightRig>
            </w14:scene3d>
          </w:rPr>
          <w:t>3.10.4</w:t>
        </w:r>
        <w:r w:rsidR="00F31C0B">
          <w:rPr>
            <w:rFonts w:asciiTheme="minorHAnsi" w:eastAsiaTheme="minorEastAsia" w:hAnsiTheme="minorHAnsi" w:cstheme="minorBidi"/>
            <w:iCs w:val="0"/>
            <w:caps w:val="0"/>
            <w:noProof/>
            <w:sz w:val="22"/>
            <w:szCs w:val="22"/>
          </w:rPr>
          <w:tab/>
        </w:r>
        <w:r w:rsidR="00F31C0B" w:rsidRPr="00B900AC">
          <w:rPr>
            <w:rStyle w:val="Hyperlink"/>
            <w:noProof/>
          </w:rPr>
          <w:t>BPR Fee Collection</w:t>
        </w:r>
        <w:r w:rsidR="00F31C0B">
          <w:rPr>
            <w:noProof/>
            <w:webHidden/>
          </w:rPr>
          <w:tab/>
        </w:r>
        <w:r w:rsidR="00F31C0B">
          <w:rPr>
            <w:noProof/>
            <w:webHidden/>
          </w:rPr>
          <w:fldChar w:fldCharType="begin"/>
        </w:r>
        <w:r w:rsidR="00F31C0B">
          <w:rPr>
            <w:noProof/>
            <w:webHidden/>
          </w:rPr>
          <w:instrText xml:space="preserve"> PAGEREF _Toc523318920 \h </w:instrText>
        </w:r>
        <w:r w:rsidR="00F31C0B">
          <w:rPr>
            <w:noProof/>
            <w:webHidden/>
          </w:rPr>
        </w:r>
        <w:r w:rsidR="00F31C0B">
          <w:rPr>
            <w:noProof/>
            <w:webHidden/>
          </w:rPr>
          <w:fldChar w:fldCharType="separate"/>
        </w:r>
        <w:r w:rsidR="00F31C0B">
          <w:rPr>
            <w:noProof/>
            <w:webHidden/>
          </w:rPr>
          <w:t>27</w:t>
        </w:r>
        <w:r w:rsidR="00F31C0B">
          <w:rPr>
            <w:noProof/>
            <w:webHidden/>
          </w:rPr>
          <w:fldChar w:fldCharType="end"/>
        </w:r>
      </w:hyperlink>
    </w:p>
    <w:p w14:paraId="4BC11267" w14:textId="77777777" w:rsidR="00F31C0B" w:rsidRDefault="00A97305">
      <w:pPr>
        <w:pStyle w:val="TOC3"/>
        <w:rPr>
          <w:rFonts w:asciiTheme="minorHAnsi" w:eastAsiaTheme="minorEastAsia" w:hAnsiTheme="minorHAnsi" w:cstheme="minorBidi"/>
          <w:iCs w:val="0"/>
          <w:caps w:val="0"/>
          <w:noProof/>
          <w:sz w:val="22"/>
          <w:szCs w:val="22"/>
        </w:rPr>
      </w:pPr>
      <w:hyperlink w:anchor="_Toc523318921" w:history="1">
        <w:r w:rsidR="00F31C0B" w:rsidRPr="00B900AC">
          <w:rPr>
            <w:rStyle w:val="Hyperlink"/>
            <w:noProof/>
            <w14:scene3d>
              <w14:camera w14:prst="orthographicFront"/>
              <w14:lightRig w14:rig="threePt" w14:dir="t">
                <w14:rot w14:lat="0" w14:lon="0" w14:rev="0"/>
              </w14:lightRig>
            </w14:scene3d>
          </w:rPr>
          <w:t>3.10.5</w:t>
        </w:r>
        <w:r w:rsidR="00F31C0B">
          <w:rPr>
            <w:rFonts w:asciiTheme="minorHAnsi" w:eastAsiaTheme="minorEastAsia" w:hAnsiTheme="minorHAnsi" w:cstheme="minorBidi"/>
            <w:iCs w:val="0"/>
            <w:caps w:val="0"/>
            <w:noProof/>
            <w:sz w:val="22"/>
            <w:szCs w:val="22"/>
          </w:rPr>
          <w:tab/>
        </w:r>
        <w:r w:rsidR="00F31C0B" w:rsidRPr="00B900AC">
          <w:rPr>
            <w:rStyle w:val="Hyperlink"/>
            <w:noProof/>
          </w:rPr>
          <w:t>Applicant No Show Fee</w:t>
        </w:r>
        <w:r w:rsidR="00F31C0B">
          <w:rPr>
            <w:noProof/>
            <w:webHidden/>
          </w:rPr>
          <w:tab/>
        </w:r>
        <w:r w:rsidR="00F31C0B">
          <w:rPr>
            <w:noProof/>
            <w:webHidden/>
          </w:rPr>
          <w:fldChar w:fldCharType="begin"/>
        </w:r>
        <w:r w:rsidR="00F31C0B">
          <w:rPr>
            <w:noProof/>
            <w:webHidden/>
          </w:rPr>
          <w:instrText xml:space="preserve"> PAGEREF _Toc523318921 \h </w:instrText>
        </w:r>
        <w:r w:rsidR="00F31C0B">
          <w:rPr>
            <w:noProof/>
            <w:webHidden/>
          </w:rPr>
        </w:r>
        <w:r w:rsidR="00F31C0B">
          <w:rPr>
            <w:noProof/>
            <w:webHidden/>
          </w:rPr>
          <w:fldChar w:fldCharType="separate"/>
        </w:r>
        <w:r w:rsidR="00F31C0B">
          <w:rPr>
            <w:noProof/>
            <w:webHidden/>
          </w:rPr>
          <w:t>27</w:t>
        </w:r>
        <w:r w:rsidR="00F31C0B">
          <w:rPr>
            <w:noProof/>
            <w:webHidden/>
          </w:rPr>
          <w:fldChar w:fldCharType="end"/>
        </w:r>
      </w:hyperlink>
    </w:p>
    <w:p w14:paraId="48EBDB93" w14:textId="77777777" w:rsidR="00F31C0B" w:rsidRDefault="00A97305">
      <w:pPr>
        <w:pStyle w:val="TOC3"/>
        <w:rPr>
          <w:rFonts w:asciiTheme="minorHAnsi" w:eastAsiaTheme="minorEastAsia" w:hAnsiTheme="minorHAnsi" w:cstheme="minorBidi"/>
          <w:iCs w:val="0"/>
          <w:caps w:val="0"/>
          <w:noProof/>
          <w:sz w:val="22"/>
          <w:szCs w:val="22"/>
        </w:rPr>
      </w:pPr>
      <w:hyperlink w:anchor="_Toc523318922" w:history="1">
        <w:r w:rsidR="00F31C0B" w:rsidRPr="00B900AC">
          <w:rPr>
            <w:rStyle w:val="Hyperlink"/>
            <w:noProof/>
            <w14:scene3d>
              <w14:camera w14:prst="orthographicFront"/>
              <w14:lightRig w14:rig="threePt" w14:dir="t">
                <w14:rot w14:lat="0" w14:lon="0" w14:rev="0"/>
              </w14:lightRig>
            </w14:scene3d>
          </w:rPr>
          <w:t>3.10.6</w:t>
        </w:r>
        <w:r w:rsidR="00F31C0B">
          <w:rPr>
            <w:rFonts w:asciiTheme="minorHAnsi" w:eastAsiaTheme="minorEastAsia" w:hAnsiTheme="minorHAnsi" w:cstheme="minorBidi"/>
            <w:iCs w:val="0"/>
            <w:caps w:val="0"/>
            <w:noProof/>
            <w:sz w:val="22"/>
            <w:szCs w:val="22"/>
          </w:rPr>
          <w:tab/>
        </w:r>
        <w:r w:rsidR="00F31C0B" w:rsidRPr="00B900AC">
          <w:rPr>
            <w:rStyle w:val="Hyperlink"/>
            <w:noProof/>
          </w:rPr>
          <w:t>Billing Reconciliation</w:t>
        </w:r>
        <w:r w:rsidR="00F31C0B">
          <w:rPr>
            <w:noProof/>
            <w:webHidden/>
          </w:rPr>
          <w:tab/>
        </w:r>
        <w:r w:rsidR="00F31C0B">
          <w:rPr>
            <w:noProof/>
            <w:webHidden/>
          </w:rPr>
          <w:fldChar w:fldCharType="begin"/>
        </w:r>
        <w:r w:rsidR="00F31C0B">
          <w:rPr>
            <w:noProof/>
            <w:webHidden/>
          </w:rPr>
          <w:instrText xml:space="preserve"> PAGEREF _Toc523318922 \h </w:instrText>
        </w:r>
        <w:r w:rsidR="00F31C0B">
          <w:rPr>
            <w:noProof/>
            <w:webHidden/>
          </w:rPr>
        </w:r>
        <w:r w:rsidR="00F31C0B">
          <w:rPr>
            <w:noProof/>
            <w:webHidden/>
          </w:rPr>
          <w:fldChar w:fldCharType="separate"/>
        </w:r>
        <w:r w:rsidR="00F31C0B">
          <w:rPr>
            <w:noProof/>
            <w:webHidden/>
          </w:rPr>
          <w:t>27</w:t>
        </w:r>
        <w:r w:rsidR="00F31C0B">
          <w:rPr>
            <w:noProof/>
            <w:webHidden/>
          </w:rPr>
          <w:fldChar w:fldCharType="end"/>
        </w:r>
      </w:hyperlink>
    </w:p>
    <w:p w14:paraId="1B536E4C" w14:textId="77777777" w:rsidR="00F31C0B" w:rsidRDefault="00A97305">
      <w:pPr>
        <w:pStyle w:val="TOC2"/>
        <w:tabs>
          <w:tab w:val="left" w:pos="1200"/>
        </w:tabs>
        <w:rPr>
          <w:rFonts w:asciiTheme="minorHAnsi" w:eastAsiaTheme="minorEastAsia" w:hAnsiTheme="minorHAnsi" w:cstheme="minorBidi"/>
          <w:caps w:val="0"/>
          <w:noProof/>
          <w:sz w:val="22"/>
          <w:szCs w:val="22"/>
        </w:rPr>
      </w:pPr>
      <w:hyperlink w:anchor="_Toc523318923" w:history="1">
        <w:r w:rsidR="00F31C0B" w:rsidRPr="00B900AC">
          <w:rPr>
            <w:rStyle w:val="Hyperlink"/>
            <w:noProof/>
            <w14:scene3d>
              <w14:camera w14:prst="orthographicFront"/>
              <w14:lightRig w14:rig="threePt" w14:dir="t">
                <w14:rot w14:lat="0" w14:lon="0" w14:rev="0"/>
              </w14:lightRig>
            </w14:scene3d>
          </w:rPr>
          <w:t>3.11</w:t>
        </w:r>
        <w:r w:rsidR="00F31C0B">
          <w:rPr>
            <w:rFonts w:asciiTheme="minorHAnsi" w:eastAsiaTheme="minorEastAsia" w:hAnsiTheme="minorHAnsi" w:cstheme="minorBidi"/>
            <w:caps w:val="0"/>
            <w:noProof/>
            <w:sz w:val="22"/>
            <w:szCs w:val="22"/>
          </w:rPr>
          <w:tab/>
        </w:r>
        <w:r w:rsidR="00F31C0B" w:rsidRPr="00B900AC">
          <w:rPr>
            <w:rStyle w:val="Hyperlink"/>
            <w:noProof/>
          </w:rPr>
          <w:t>ADDITIONAL REQUIREMENTS</w:t>
        </w:r>
        <w:r w:rsidR="00F31C0B">
          <w:rPr>
            <w:noProof/>
            <w:webHidden/>
          </w:rPr>
          <w:tab/>
        </w:r>
        <w:r w:rsidR="00F31C0B">
          <w:rPr>
            <w:noProof/>
            <w:webHidden/>
          </w:rPr>
          <w:fldChar w:fldCharType="begin"/>
        </w:r>
        <w:r w:rsidR="00F31C0B">
          <w:rPr>
            <w:noProof/>
            <w:webHidden/>
          </w:rPr>
          <w:instrText xml:space="preserve"> PAGEREF _Toc523318923 \h </w:instrText>
        </w:r>
        <w:r w:rsidR="00F31C0B">
          <w:rPr>
            <w:noProof/>
            <w:webHidden/>
          </w:rPr>
        </w:r>
        <w:r w:rsidR="00F31C0B">
          <w:rPr>
            <w:noProof/>
            <w:webHidden/>
          </w:rPr>
          <w:fldChar w:fldCharType="separate"/>
        </w:r>
        <w:r w:rsidR="00F31C0B">
          <w:rPr>
            <w:noProof/>
            <w:webHidden/>
          </w:rPr>
          <w:t>27</w:t>
        </w:r>
        <w:r w:rsidR="00F31C0B">
          <w:rPr>
            <w:noProof/>
            <w:webHidden/>
          </w:rPr>
          <w:fldChar w:fldCharType="end"/>
        </w:r>
      </w:hyperlink>
    </w:p>
    <w:p w14:paraId="6ABB0F8E" w14:textId="77777777" w:rsidR="00F31C0B" w:rsidRDefault="00A97305">
      <w:pPr>
        <w:pStyle w:val="TOC2"/>
        <w:tabs>
          <w:tab w:val="left" w:pos="1200"/>
        </w:tabs>
        <w:rPr>
          <w:rFonts w:asciiTheme="minorHAnsi" w:eastAsiaTheme="minorEastAsia" w:hAnsiTheme="minorHAnsi" w:cstheme="minorBidi"/>
          <w:caps w:val="0"/>
          <w:noProof/>
          <w:sz w:val="22"/>
          <w:szCs w:val="22"/>
        </w:rPr>
      </w:pPr>
      <w:hyperlink w:anchor="_Toc523318924" w:history="1">
        <w:r w:rsidR="00F31C0B" w:rsidRPr="00B900AC">
          <w:rPr>
            <w:rStyle w:val="Hyperlink"/>
            <w:noProof/>
            <w14:scene3d>
              <w14:camera w14:prst="orthographicFront"/>
              <w14:lightRig w14:rig="threePt" w14:dir="t">
                <w14:rot w14:lat="0" w14:lon="0" w14:rev="0"/>
              </w14:lightRig>
            </w14:scene3d>
          </w:rPr>
          <w:t>3.12</w:t>
        </w:r>
        <w:r w:rsidR="00F31C0B">
          <w:rPr>
            <w:rFonts w:asciiTheme="minorHAnsi" w:eastAsiaTheme="minorEastAsia" w:hAnsiTheme="minorHAnsi" w:cstheme="minorBidi"/>
            <w:caps w:val="0"/>
            <w:noProof/>
            <w:sz w:val="22"/>
            <w:szCs w:val="22"/>
          </w:rPr>
          <w:tab/>
        </w:r>
        <w:r w:rsidR="00F31C0B" w:rsidRPr="00B900AC">
          <w:rPr>
            <w:rStyle w:val="Hyperlink"/>
            <w:noProof/>
          </w:rPr>
          <w:t>REPORTING</w:t>
        </w:r>
        <w:r w:rsidR="00F31C0B">
          <w:rPr>
            <w:noProof/>
            <w:webHidden/>
          </w:rPr>
          <w:tab/>
        </w:r>
        <w:r w:rsidR="00F31C0B">
          <w:rPr>
            <w:noProof/>
            <w:webHidden/>
          </w:rPr>
          <w:fldChar w:fldCharType="begin"/>
        </w:r>
        <w:r w:rsidR="00F31C0B">
          <w:rPr>
            <w:noProof/>
            <w:webHidden/>
          </w:rPr>
          <w:instrText xml:space="preserve"> PAGEREF _Toc523318924 \h </w:instrText>
        </w:r>
        <w:r w:rsidR="00F31C0B">
          <w:rPr>
            <w:noProof/>
            <w:webHidden/>
          </w:rPr>
        </w:r>
        <w:r w:rsidR="00F31C0B">
          <w:rPr>
            <w:noProof/>
            <w:webHidden/>
          </w:rPr>
          <w:fldChar w:fldCharType="separate"/>
        </w:r>
        <w:r w:rsidR="00F31C0B">
          <w:rPr>
            <w:noProof/>
            <w:webHidden/>
          </w:rPr>
          <w:t>27</w:t>
        </w:r>
        <w:r w:rsidR="00F31C0B">
          <w:rPr>
            <w:noProof/>
            <w:webHidden/>
          </w:rPr>
          <w:fldChar w:fldCharType="end"/>
        </w:r>
      </w:hyperlink>
    </w:p>
    <w:p w14:paraId="2550B266" w14:textId="77777777" w:rsidR="00F31C0B" w:rsidRDefault="00A97305">
      <w:pPr>
        <w:pStyle w:val="TOC3"/>
        <w:rPr>
          <w:rFonts w:asciiTheme="minorHAnsi" w:eastAsiaTheme="minorEastAsia" w:hAnsiTheme="minorHAnsi" w:cstheme="minorBidi"/>
          <w:iCs w:val="0"/>
          <w:caps w:val="0"/>
          <w:noProof/>
          <w:sz w:val="22"/>
          <w:szCs w:val="22"/>
        </w:rPr>
      </w:pPr>
      <w:hyperlink w:anchor="_Toc523318925" w:history="1">
        <w:r w:rsidR="00F31C0B" w:rsidRPr="00B900AC">
          <w:rPr>
            <w:rStyle w:val="Hyperlink"/>
            <w:noProof/>
            <w14:scene3d>
              <w14:camera w14:prst="orthographicFront"/>
              <w14:lightRig w14:rig="threePt" w14:dir="t">
                <w14:rot w14:lat="0" w14:lon="0" w14:rev="0"/>
              </w14:lightRig>
            </w14:scene3d>
          </w:rPr>
          <w:t>3.12.1</w:t>
        </w:r>
        <w:r w:rsidR="00F31C0B">
          <w:rPr>
            <w:rFonts w:asciiTheme="minorHAnsi" w:eastAsiaTheme="minorEastAsia" w:hAnsiTheme="minorHAnsi" w:cstheme="minorBidi"/>
            <w:iCs w:val="0"/>
            <w:caps w:val="0"/>
            <w:noProof/>
            <w:sz w:val="22"/>
            <w:szCs w:val="22"/>
          </w:rPr>
          <w:tab/>
        </w:r>
        <w:r w:rsidR="00F31C0B" w:rsidRPr="00B900AC">
          <w:rPr>
            <w:rStyle w:val="Hyperlink"/>
            <w:noProof/>
          </w:rPr>
          <w:t>DAILY ACTIVITY REPORT</w:t>
        </w:r>
        <w:r w:rsidR="00F31C0B">
          <w:rPr>
            <w:noProof/>
            <w:webHidden/>
          </w:rPr>
          <w:tab/>
        </w:r>
        <w:r w:rsidR="00F31C0B">
          <w:rPr>
            <w:noProof/>
            <w:webHidden/>
          </w:rPr>
          <w:fldChar w:fldCharType="begin"/>
        </w:r>
        <w:r w:rsidR="00F31C0B">
          <w:rPr>
            <w:noProof/>
            <w:webHidden/>
          </w:rPr>
          <w:instrText xml:space="preserve"> PAGEREF _Toc523318925 \h </w:instrText>
        </w:r>
        <w:r w:rsidR="00F31C0B">
          <w:rPr>
            <w:noProof/>
            <w:webHidden/>
          </w:rPr>
        </w:r>
        <w:r w:rsidR="00F31C0B">
          <w:rPr>
            <w:noProof/>
            <w:webHidden/>
          </w:rPr>
          <w:fldChar w:fldCharType="separate"/>
        </w:r>
        <w:r w:rsidR="00F31C0B">
          <w:rPr>
            <w:noProof/>
            <w:webHidden/>
          </w:rPr>
          <w:t>28</w:t>
        </w:r>
        <w:r w:rsidR="00F31C0B">
          <w:rPr>
            <w:noProof/>
            <w:webHidden/>
          </w:rPr>
          <w:fldChar w:fldCharType="end"/>
        </w:r>
      </w:hyperlink>
    </w:p>
    <w:p w14:paraId="23D8B78B" w14:textId="77777777" w:rsidR="00F31C0B" w:rsidRDefault="00A97305">
      <w:pPr>
        <w:pStyle w:val="TOC3"/>
        <w:rPr>
          <w:rFonts w:asciiTheme="minorHAnsi" w:eastAsiaTheme="minorEastAsia" w:hAnsiTheme="minorHAnsi" w:cstheme="minorBidi"/>
          <w:iCs w:val="0"/>
          <w:caps w:val="0"/>
          <w:noProof/>
          <w:sz w:val="22"/>
          <w:szCs w:val="22"/>
        </w:rPr>
      </w:pPr>
      <w:hyperlink w:anchor="_Toc523318926" w:history="1">
        <w:r w:rsidR="00F31C0B" w:rsidRPr="00B900AC">
          <w:rPr>
            <w:rStyle w:val="Hyperlink"/>
            <w:noProof/>
            <w14:scene3d>
              <w14:camera w14:prst="orthographicFront"/>
              <w14:lightRig w14:rig="threePt" w14:dir="t">
                <w14:rot w14:lat="0" w14:lon="0" w14:rev="0"/>
              </w14:lightRig>
            </w14:scene3d>
          </w:rPr>
          <w:t>3.12.2</w:t>
        </w:r>
        <w:r w:rsidR="00F31C0B">
          <w:rPr>
            <w:rFonts w:asciiTheme="minorHAnsi" w:eastAsiaTheme="minorEastAsia" w:hAnsiTheme="minorHAnsi" w:cstheme="minorBidi"/>
            <w:iCs w:val="0"/>
            <w:caps w:val="0"/>
            <w:noProof/>
            <w:sz w:val="22"/>
            <w:szCs w:val="22"/>
          </w:rPr>
          <w:tab/>
        </w:r>
        <w:r w:rsidR="00F31C0B" w:rsidRPr="00B900AC">
          <w:rPr>
            <w:rStyle w:val="Hyperlink"/>
            <w:noProof/>
          </w:rPr>
          <w:t>WEEKLY CANDIDATE REPORT</w:t>
        </w:r>
        <w:r w:rsidR="00F31C0B">
          <w:rPr>
            <w:noProof/>
            <w:webHidden/>
          </w:rPr>
          <w:tab/>
        </w:r>
        <w:r w:rsidR="00F31C0B">
          <w:rPr>
            <w:noProof/>
            <w:webHidden/>
          </w:rPr>
          <w:fldChar w:fldCharType="begin"/>
        </w:r>
        <w:r w:rsidR="00F31C0B">
          <w:rPr>
            <w:noProof/>
            <w:webHidden/>
          </w:rPr>
          <w:instrText xml:space="preserve"> PAGEREF _Toc523318926 \h </w:instrText>
        </w:r>
        <w:r w:rsidR="00F31C0B">
          <w:rPr>
            <w:noProof/>
            <w:webHidden/>
          </w:rPr>
        </w:r>
        <w:r w:rsidR="00F31C0B">
          <w:rPr>
            <w:noProof/>
            <w:webHidden/>
          </w:rPr>
          <w:fldChar w:fldCharType="separate"/>
        </w:r>
        <w:r w:rsidR="00F31C0B">
          <w:rPr>
            <w:noProof/>
            <w:webHidden/>
          </w:rPr>
          <w:t>28</w:t>
        </w:r>
        <w:r w:rsidR="00F31C0B">
          <w:rPr>
            <w:noProof/>
            <w:webHidden/>
          </w:rPr>
          <w:fldChar w:fldCharType="end"/>
        </w:r>
      </w:hyperlink>
    </w:p>
    <w:p w14:paraId="4C0603B9" w14:textId="77777777" w:rsidR="00F31C0B" w:rsidRDefault="00A97305">
      <w:pPr>
        <w:pStyle w:val="TOC3"/>
        <w:rPr>
          <w:rFonts w:asciiTheme="minorHAnsi" w:eastAsiaTheme="minorEastAsia" w:hAnsiTheme="minorHAnsi" w:cstheme="minorBidi"/>
          <w:iCs w:val="0"/>
          <w:caps w:val="0"/>
          <w:noProof/>
          <w:sz w:val="22"/>
          <w:szCs w:val="22"/>
        </w:rPr>
      </w:pPr>
      <w:hyperlink w:anchor="_Toc523318927" w:history="1">
        <w:r w:rsidR="00F31C0B" w:rsidRPr="00B900AC">
          <w:rPr>
            <w:rStyle w:val="Hyperlink"/>
            <w:noProof/>
            <w14:scene3d>
              <w14:camera w14:prst="orthographicFront"/>
              <w14:lightRig w14:rig="threePt" w14:dir="t">
                <w14:rot w14:lat="0" w14:lon="0" w14:rev="0"/>
              </w14:lightRig>
            </w14:scene3d>
          </w:rPr>
          <w:t>3.12.3</w:t>
        </w:r>
        <w:r w:rsidR="00F31C0B">
          <w:rPr>
            <w:rFonts w:asciiTheme="minorHAnsi" w:eastAsiaTheme="minorEastAsia" w:hAnsiTheme="minorHAnsi" w:cstheme="minorBidi"/>
            <w:iCs w:val="0"/>
            <w:caps w:val="0"/>
            <w:noProof/>
            <w:sz w:val="22"/>
            <w:szCs w:val="22"/>
          </w:rPr>
          <w:tab/>
        </w:r>
        <w:r w:rsidR="00F31C0B" w:rsidRPr="00B900AC">
          <w:rPr>
            <w:rStyle w:val="Hyperlink"/>
            <w:noProof/>
          </w:rPr>
          <w:t>APPLICANT NO SHOW REPORT</w:t>
        </w:r>
        <w:r w:rsidR="00F31C0B">
          <w:rPr>
            <w:noProof/>
            <w:webHidden/>
          </w:rPr>
          <w:tab/>
        </w:r>
        <w:r w:rsidR="00F31C0B">
          <w:rPr>
            <w:noProof/>
            <w:webHidden/>
          </w:rPr>
          <w:fldChar w:fldCharType="begin"/>
        </w:r>
        <w:r w:rsidR="00F31C0B">
          <w:rPr>
            <w:noProof/>
            <w:webHidden/>
          </w:rPr>
          <w:instrText xml:space="preserve"> PAGEREF _Toc523318927 \h </w:instrText>
        </w:r>
        <w:r w:rsidR="00F31C0B">
          <w:rPr>
            <w:noProof/>
            <w:webHidden/>
          </w:rPr>
        </w:r>
        <w:r w:rsidR="00F31C0B">
          <w:rPr>
            <w:noProof/>
            <w:webHidden/>
          </w:rPr>
          <w:fldChar w:fldCharType="separate"/>
        </w:r>
        <w:r w:rsidR="00F31C0B">
          <w:rPr>
            <w:noProof/>
            <w:webHidden/>
          </w:rPr>
          <w:t>29</w:t>
        </w:r>
        <w:r w:rsidR="00F31C0B">
          <w:rPr>
            <w:noProof/>
            <w:webHidden/>
          </w:rPr>
          <w:fldChar w:fldCharType="end"/>
        </w:r>
      </w:hyperlink>
    </w:p>
    <w:p w14:paraId="1DC99AD7" w14:textId="77777777" w:rsidR="00F31C0B" w:rsidRDefault="00A97305">
      <w:pPr>
        <w:pStyle w:val="TOC3"/>
        <w:rPr>
          <w:rFonts w:asciiTheme="minorHAnsi" w:eastAsiaTheme="minorEastAsia" w:hAnsiTheme="minorHAnsi" w:cstheme="minorBidi"/>
          <w:iCs w:val="0"/>
          <w:caps w:val="0"/>
          <w:noProof/>
          <w:sz w:val="22"/>
          <w:szCs w:val="22"/>
        </w:rPr>
      </w:pPr>
      <w:hyperlink w:anchor="_Toc523318928" w:history="1">
        <w:r w:rsidR="00F31C0B" w:rsidRPr="00B900AC">
          <w:rPr>
            <w:rStyle w:val="Hyperlink"/>
            <w:noProof/>
            <w14:scene3d>
              <w14:camera w14:prst="orthographicFront"/>
              <w14:lightRig w14:rig="threePt" w14:dir="t">
                <w14:rot w14:lat="0" w14:lon="0" w14:rev="0"/>
              </w14:lightRig>
            </w14:scene3d>
          </w:rPr>
          <w:t>3.12.4</w:t>
        </w:r>
        <w:r w:rsidR="00F31C0B">
          <w:rPr>
            <w:rFonts w:asciiTheme="minorHAnsi" w:eastAsiaTheme="minorEastAsia" w:hAnsiTheme="minorHAnsi" w:cstheme="minorBidi"/>
            <w:iCs w:val="0"/>
            <w:caps w:val="0"/>
            <w:noProof/>
            <w:sz w:val="22"/>
            <w:szCs w:val="22"/>
          </w:rPr>
          <w:tab/>
        </w:r>
        <w:r w:rsidR="00F31C0B" w:rsidRPr="00B900AC">
          <w:rPr>
            <w:rStyle w:val="Hyperlink"/>
            <w:noProof/>
          </w:rPr>
          <w:t>OTHER REPORTS</w:t>
        </w:r>
        <w:r w:rsidR="00F31C0B">
          <w:rPr>
            <w:noProof/>
            <w:webHidden/>
          </w:rPr>
          <w:tab/>
        </w:r>
        <w:r w:rsidR="00F31C0B">
          <w:rPr>
            <w:noProof/>
            <w:webHidden/>
          </w:rPr>
          <w:fldChar w:fldCharType="begin"/>
        </w:r>
        <w:r w:rsidR="00F31C0B">
          <w:rPr>
            <w:noProof/>
            <w:webHidden/>
          </w:rPr>
          <w:instrText xml:space="preserve"> PAGEREF _Toc523318928 \h </w:instrText>
        </w:r>
        <w:r w:rsidR="00F31C0B">
          <w:rPr>
            <w:noProof/>
            <w:webHidden/>
          </w:rPr>
        </w:r>
        <w:r w:rsidR="00F31C0B">
          <w:rPr>
            <w:noProof/>
            <w:webHidden/>
          </w:rPr>
          <w:fldChar w:fldCharType="separate"/>
        </w:r>
        <w:r w:rsidR="00F31C0B">
          <w:rPr>
            <w:noProof/>
            <w:webHidden/>
          </w:rPr>
          <w:t>29</w:t>
        </w:r>
        <w:r w:rsidR="00F31C0B">
          <w:rPr>
            <w:noProof/>
            <w:webHidden/>
          </w:rPr>
          <w:fldChar w:fldCharType="end"/>
        </w:r>
      </w:hyperlink>
    </w:p>
    <w:p w14:paraId="5A45DA48" w14:textId="77777777" w:rsidR="00F31C0B" w:rsidRDefault="00A97305">
      <w:pPr>
        <w:pStyle w:val="TOC3"/>
        <w:rPr>
          <w:rFonts w:asciiTheme="minorHAnsi" w:eastAsiaTheme="minorEastAsia" w:hAnsiTheme="minorHAnsi" w:cstheme="minorBidi"/>
          <w:iCs w:val="0"/>
          <w:caps w:val="0"/>
          <w:noProof/>
          <w:sz w:val="22"/>
          <w:szCs w:val="22"/>
        </w:rPr>
      </w:pPr>
      <w:hyperlink w:anchor="_Toc523318929" w:history="1">
        <w:r w:rsidR="00F31C0B" w:rsidRPr="00B900AC">
          <w:rPr>
            <w:rStyle w:val="Hyperlink"/>
            <w:noProof/>
            <w14:scene3d>
              <w14:camera w14:prst="orthographicFront"/>
              <w14:lightRig w14:rig="threePt" w14:dir="t">
                <w14:rot w14:lat="0" w14:lon="0" w14:rev="0"/>
              </w14:lightRig>
            </w14:scene3d>
          </w:rPr>
          <w:t>3.12.5</w:t>
        </w:r>
        <w:r w:rsidR="00F31C0B">
          <w:rPr>
            <w:rFonts w:asciiTheme="minorHAnsi" w:eastAsiaTheme="minorEastAsia" w:hAnsiTheme="minorHAnsi" w:cstheme="minorBidi"/>
            <w:iCs w:val="0"/>
            <w:caps w:val="0"/>
            <w:noProof/>
            <w:sz w:val="22"/>
            <w:szCs w:val="22"/>
          </w:rPr>
          <w:tab/>
        </w:r>
        <w:r w:rsidR="00F31C0B" w:rsidRPr="00B900AC">
          <w:rPr>
            <w:rStyle w:val="Hyperlink"/>
            <w:noProof/>
          </w:rPr>
          <w:t>OUTPUT/INPUT REPORTS</w:t>
        </w:r>
        <w:r w:rsidR="00F31C0B">
          <w:rPr>
            <w:noProof/>
            <w:webHidden/>
          </w:rPr>
          <w:tab/>
        </w:r>
        <w:r w:rsidR="00F31C0B">
          <w:rPr>
            <w:noProof/>
            <w:webHidden/>
          </w:rPr>
          <w:fldChar w:fldCharType="begin"/>
        </w:r>
        <w:r w:rsidR="00F31C0B">
          <w:rPr>
            <w:noProof/>
            <w:webHidden/>
          </w:rPr>
          <w:instrText xml:space="preserve"> PAGEREF _Toc523318929 \h </w:instrText>
        </w:r>
        <w:r w:rsidR="00F31C0B">
          <w:rPr>
            <w:noProof/>
            <w:webHidden/>
          </w:rPr>
        </w:r>
        <w:r w:rsidR="00F31C0B">
          <w:rPr>
            <w:noProof/>
            <w:webHidden/>
          </w:rPr>
          <w:fldChar w:fldCharType="separate"/>
        </w:r>
        <w:r w:rsidR="00F31C0B">
          <w:rPr>
            <w:noProof/>
            <w:webHidden/>
          </w:rPr>
          <w:t>29</w:t>
        </w:r>
        <w:r w:rsidR="00F31C0B">
          <w:rPr>
            <w:noProof/>
            <w:webHidden/>
          </w:rPr>
          <w:fldChar w:fldCharType="end"/>
        </w:r>
      </w:hyperlink>
    </w:p>
    <w:p w14:paraId="44D3F47E" w14:textId="77777777" w:rsidR="00F31C0B" w:rsidRDefault="00A97305">
      <w:pPr>
        <w:pStyle w:val="TOC2"/>
        <w:tabs>
          <w:tab w:val="left" w:pos="1200"/>
        </w:tabs>
        <w:rPr>
          <w:rFonts w:asciiTheme="minorHAnsi" w:eastAsiaTheme="minorEastAsia" w:hAnsiTheme="minorHAnsi" w:cstheme="minorBidi"/>
          <w:caps w:val="0"/>
          <w:noProof/>
          <w:sz w:val="22"/>
          <w:szCs w:val="22"/>
        </w:rPr>
      </w:pPr>
      <w:hyperlink w:anchor="_Toc523318930" w:history="1">
        <w:r w:rsidR="00F31C0B" w:rsidRPr="00B900AC">
          <w:rPr>
            <w:rStyle w:val="Hyperlink"/>
            <w:noProof/>
            <w14:scene3d>
              <w14:camera w14:prst="orthographicFront"/>
              <w14:lightRig w14:rig="threePt" w14:dir="t">
                <w14:rot w14:lat="0" w14:lon="0" w14:rev="0"/>
              </w14:lightRig>
            </w14:scene3d>
          </w:rPr>
          <w:t>3.13</w:t>
        </w:r>
        <w:r w:rsidR="00F31C0B">
          <w:rPr>
            <w:rFonts w:asciiTheme="minorHAnsi" w:eastAsiaTheme="minorEastAsia" w:hAnsiTheme="minorHAnsi" w:cstheme="minorBidi"/>
            <w:caps w:val="0"/>
            <w:noProof/>
            <w:sz w:val="22"/>
            <w:szCs w:val="22"/>
          </w:rPr>
          <w:tab/>
        </w:r>
        <w:r w:rsidR="00F31C0B" w:rsidRPr="00B900AC">
          <w:rPr>
            <w:rStyle w:val="Hyperlink"/>
            <w:noProof/>
          </w:rPr>
          <w:t>VENDOR {CONTRACTOR} &amp; USER GROUP MEETINGS</w:t>
        </w:r>
        <w:r w:rsidR="00F31C0B">
          <w:rPr>
            <w:noProof/>
            <w:webHidden/>
          </w:rPr>
          <w:tab/>
        </w:r>
        <w:r w:rsidR="00F31C0B">
          <w:rPr>
            <w:noProof/>
            <w:webHidden/>
          </w:rPr>
          <w:fldChar w:fldCharType="begin"/>
        </w:r>
        <w:r w:rsidR="00F31C0B">
          <w:rPr>
            <w:noProof/>
            <w:webHidden/>
          </w:rPr>
          <w:instrText xml:space="preserve"> PAGEREF _Toc523318930 \h </w:instrText>
        </w:r>
        <w:r w:rsidR="00F31C0B">
          <w:rPr>
            <w:noProof/>
            <w:webHidden/>
          </w:rPr>
        </w:r>
        <w:r w:rsidR="00F31C0B">
          <w:rPr>
            <w:noProof/>
            <w:webHidden/>
          </w:rPr>
          <w:fldChar w:fldCharType="separate"/>
        </w:r>
        <w:r w:rsidR="00F31C0B">
          <w:rPr>
            <w:noProof/>
            <w:webHidden/>
          </w:rPr>
          <w:t>29</w:t>
        </w:r>
        <w:r w:rsidR="00F31C0B">
          <w:rPr>
            <w:noProof/>
            <w:webHidden/>
          </w:rPr>
          <w:fldChar w:fldCharType="end"/>
        </w:r>
      </w:hyperlink>
    </w:p>
    <w:p w14:paraId="125754AD" w14:textId="77777777" w:rsidR="00F31C0B" w:rsidRDefault="00A97305">
      <w:pPr>
        <w:pStyle w:val="TOC2"/>
        <w:tabs>
          <w:tab w:val="left" w:pos="1200"/>
        </w:tabs>
        <w:rPr>
          <w:rFonts w:asciiTheme="minorHAnsi" w:eastAsiaTheme="minorEastAsia" w:hAnsiTheme="minorHAnsi" w:cstheme="minorBidi"/>
          <w:caps w:val="0"/>
          <w:noProof/>
          <w:sz w:val="22"/>
          <w:szCs w:val="22"/>
        </w:rPr>
      </w:pPr>
      <w:hyperlink w:anchor="_Toc523318931" w:history="1">
        <w:r w:rsidR="00F31C0B" w:rsidRPr="00B900AC">
          <w:rPr>
            <w:rStyle w:val="Hyperlink"/>
            <w:noProof/>
            <w14:scene3d>
              <w14:camera w14:prst="orthographicFront"/>
              <w14:lightRig w14:rig="threePt" w14:dir="t">
                <w14:rot w14:lat="0" w14:lon="0" w14:rev="0"/>
              </w14:lightRig>
            </w14:scene3d>
          </w:rPr>
          <w:t>3.14</w:t>
        </w:r>
        <w:r w:rsidR="00F31C0B">
          <w:rPr>
            <w:rFonts w:asciiTheme="minorHAnsi" w:eastAsiaTheme="minorEastAsia" w:hAnsiTheme="minorHAnsi" w:cstheme="minorBidi"/>
            <w:caps w:val="0"/>
            <w:noProof/>
            <w:sz w:val="22"/>
            <w:szCs w:val="22"/>
          </w:rPr>
          <w:tab/>
        </w:r>
        <w:r w:rsidR="00F31C0B" w:rsidRPr="00B900AC">
          <w:rPr>
            <w:rStyle w:val="Hyperlink"/>
            <w:noProof/>
          </w:rPr>
          <w:t>BLANKET P.O. PERFORMANCE</w:t>
        </w:r>
        <w:r w:rsidR="00F31C0B">
          <w:rPr>
            <w:noProof/>
            <w:webHidden/>
          </w:rPr>
          <w:tab/>
        </w:r>
        <w:r w:rsidR="00F31C0B">
          <w:rPr>
            <w:noProof/>
            <w:webHidden/>
          </w:rPr>
          <w:fldChar w:fldCharType="begin"/>
        </w:r>
        <w:r w:rsidR="00F31C0B">
          <w:rPr>
            <w:noProof/>
            <w:webHidden/>
          </w:rPr>
          <w:instrText xml:space="preserve"> PAGEREF _Toc523318931 \h </w:instrText>
        </w:r>
        <w:r w:rsidR="00F31C0B">
          <w:rPr>
            <w:noProof/>
            <w:webHidden/>
          </w:rPr>
        </w:r>
        <w:r w:rsidR="00F31C0B">
          <w:rPr>
            <w:noProof/>
            <w:webHidden/>
          </w:rPr>
          <w:fldChar w:fldCharType="separate"/>
        </w:r>
        <w:r w:rsidR="00F31C0B">
          <w:rPr>
            <w:noProof/>
            <w:webHidden/>
          </w:rPr>
          <w:t>30</w:t>
        </w:r>
        <w:r w:rsidR="00F31C0B">
          <w:rPr>
            <w:noProof/>
            <w:webHidden/>
          </w:rPr>
          <w:fldChar w:fldCharType="end"/>
        </w:r>
      </w:hyperlink>
    </w:p>
    <w:p w14:paraId="3B582E97" w14:textId="77777777" w:rsidR="00F31C0B" w:rsidRDefault="00A97305">
      <w:pPr>
        <w:pStyle w:val="TOC2"/>
        <w:tabs>
          <w:tab w:val="left" w:pos="1200"/>
        </w:tabs>
        <w:rPr>
          <w:rFonts w:asciiTheme="minorHAnsi" w:eastAsiaTheme="minorEastAsia" w:hAnsiTheme="minorHAnsi" w:cstheme="minorBidi"/>
          <w:caps w:val="0"/>
          <w:noProof/>
          <w:sz w:val="22"/>
          <w:szCs w:val="22"/>
        </w:rPr>
      </w:pPr>
      <w:hyperlink w:anchor="_Toc523318932" w:history="1">
        <w:r w:rsidR="00F31C0B" w:rsidRPr="00B900AC">
          <w:rPr>
            <w:rStyle w:val="Hyperlink"/>
            <w:noProof/>
            <w14:scene3d>
              <w14:camera w14:prst="orthographicFront"/>
              <w14:lightRig w14:rig="threePt" w14:dir="t">
                <w14:rot w14:lat="0" w14:lon="0" w14:rev="0"/>
              </w14:lightRig>
            </w14:scene3d>
          </w:rPr>
          <w:t>3.15</w:t>
        </w:r>
        <w:r w:rsidR="00F31C0B">
          <w:rPr>
            <w:rFonts w:asciiTheme="minorHAnsi" w:eastAsiaTheme="minorEastAsia" w:hAnsiTheme="minorHAnsi" w:cstheme="minorBidi"/>
            <w:caps w:val="0"/>
            <w:noProof/>
            <w:sz w:val="22"/>
            <w:szCs w:val="22"/>
          </w:rPr>
          <w:tab/>
        </w:r>
        <w:r w:rsidR="00F31C0B" w:rsidRPr="00B900AC">
          <w:rPr>
            <w:rStyle w:val="Hyperlink"/>
            <w:noProof/>
          </w:rPr>
          <w:t>Assessments/Plans</w:t>
        </w:r>
        <w:r w:rsidR="00F31C0B">
          <w:rPr>
            <w:noProof/>
            <w:webHidden/>
          </w:rPr>
          <w:tab/>
        </w:r>
        <w:r w:rsidR="00F31C0B">
          <w:rPr>
            <w:noProof/>
            <w:webHidden/>
          </w:rPr>
          <w:fldChar w:fldCharType="begin"/>
        </w:r>
        <w:r w:rsidR="00F31C0B">
          <w:rPr>
            <w:noProof/>
            <w:webHidden/>
          </w:rPr>
          <w:instrText xml:space="preserve"> PAGEREF _Toc523318932 \h </w:instrText>
        </w:r>
        <w:r w:rsidR="00F31C0B">
          <w:rPr>
            <w:noProof/>
            <w:webHidden/>
          </w:rPr>
        </w:r>
        <w:r w:rsidR="00F31C0B">
          <w:rPr>
            <w:noProof/>
            <w:webHidden/>
          </w:rPr>
          <w:fldChar w:fldCharType="separate"/>
        </w:r>
        <w:r w:rsidR="00F31C0B">
          <w:rPr>
            <w:noProof/>
            <w:webHidden/>
          </w:rPr>
          <w:t>30</w:t>
        </w:r>
        <w:r w:rsidR="00F31C0B">
          <w:rPr>
            <w:noProof/>
            <w:webHidden/>
          </w:rPr>
          <w:fldChar w:fldCharType="end"/>
        </w:r>
      </w:hyperlink>
    </w:p>
    <w:p w14:paraId="4100241B" w14:textId="77777777" w:rsidR="00F31C0B" w:rsidRDefault="00A97305">
      <w:pPr>
        <w:pStyle w:val="TOC3"/>
        <w:rPr>
          <w:rFonts w:asciiTheme="minorHAnsi" w:eastAsiaTheme="minorEastAsia" w:hAnsiTheme="minorHAnsi" w:cstheme="minorBidi"/>
          <w:iCs w:val="0"/>
          <w:caps w:val="0"/>
          <w:noProof/>
          <w:sz w:val="22"/>
          <w:szCs w:val="22"/>
        </w:rPr>
      </w:pPr>
      <w:hyperlink w:anchor="_Toc523318933" w:history="1">
        <w:r w:rsidR="00F31C0B" w:rsidRPr="00B900AC">
          <w:rPr>
            <w:rStyle w:val="Hyperlink"/>
            <w:noProof/>
            <w14:scene3d>
              <w14:camera w14:prst="orthographicFront"/>
              <w14:lightRig w14:rig="threePt" w14:dir="t">
                <w14:rot w14:lat="0" w14:lon="0" w14:rev="0"/>
              </w14:lightRig>
            </w14:scene3d>
          </w:rPr>
          <w:t>3.15.1</w:t>
        </w:r>
        <w:r w:rsidR="00F31C0B">
          <w:rPr>
            <w:rFonts w:asciiTheme="minorHAnsi" w:eastAsiaTheme="minorEastAsia" w:hAnsiTheme="minorHAnsi" w:cstheme="minorBidi"/>
            <w:iCs w:val="0"/>
            <w:caps w:val="0"/>
            <w:noProof/>
            <w:sz w:val="22"/>
            <w:szCs w:val="22"/>
          </w:rPr>
          <w:tab/>
        </w:r>
        <w:r w:rsidR="00F31C0B" w:rsidRPr="00B900AC">
          <w:rPr>
            <w:rStyle w:val="Hyperlink"/>
            <w:noProof/>
          </w:rPr>
          <w:t>Security Plan</w:t>
        </w:r>
        <w:r w:rsidR="00F31C0B">
          <w:rPr>
            <w:noProof/>
            <w:webHidden/>
          </w:rPr>
          <w:tab/>
        </w:r>
        <w:r w:rsidR="00F31C0B">
          <w:rPr>
            <w:noProof/>
            <w:webHidden/>
          </w:rPr>
          <w:fldChar w:fldCharType="begin"/>
        </w:r>
        <w:r w:rsidR="00F31C0B">
          <w:rPr>
            <w:noProof/>
            <w:webHidden/>
          </w:rPr>
          <w:instrText xml:space="preserve"> PAGEREF _Toc523318933 \h </w:instrText>
        </w:r>
        <w:r w:rsidR="00F31C0B">
          <w:rPr>
            <w:noProof/>
            <w:webHidden/>
          </w:rPr>
        </w:r>
        <w:r w:rsidR="00F31C0B">
          <w:rPr>
            <w:noProof/>
            <w:webHidden/>
          </w:rPr>
          <w:fldChar w:fldCharType="separate"/>
        </w:r>
        <w:r w:rsidR="00F31C0B">
          <w:rPr>
            <w:noProof/>
            <w:webHidden/>
          </w:rPr>
          <w:t>30</w:t>
        </w:r>
        <w:r w:rsidR="00F31C0B">
          <w:rPr>
            <w:noProof/>
            <w:webHidden/>
          </w:rPr>
          <w:fldChar w:fldCharType="end"/>
        </w:r>
      </w:hyperlink>
    </w:p>
    <w:p w14:paraId="3D760410" w14:textId="77777777" w:rsidR="00F31C0B" w:rsidRDefault="00A97305">
      <w:pPr>
        <w:pStyle w:val="TOC3"/>
        <w:rPr>
          <w:rFonts w:asciiTheme="minorHAnsi" w:eastAsiaTheme="minorEastAsia" w:hAnsiTheme="minorHAnsi" w:cstheme="minorBidi"/>
          <w:iCs w:val="0"/>
          <w:caps w:val="0"/>
          <w:noProof/>
          <w:sz w:val="22"/>
          <w:szCs w:val="22"/>
        </w:rPr>
      </w:pPr>
      <w:hyperlink w:anchor="_Toc523318934" w:history="1">
        <w:r w:rsidR="00F31C0B" w:rsidRPr="00B900AC">
          <w:rPr>
            <w:rStyle w:val="Hyperlink"/>
            <w:noProof/>
            <w14:scene3d>
              <w14:camera w14:prst="orthographicFront"/>
              <w14:lightRig w14:rig="threePt" w14:dir="t">
                <w14:rot w14:lat="0" w14:lon="0" w14:rev="0"/>
              </w14:lightRig>
            </w14:scene3d>
          </w:rPr>
          <w:t>3.15.2</w:t>
        </w:r>
        <w:r w:rsidR="00F31C0B">
          <w:rPr>
            <w:rFonts w:asciiTheme="minorHAnsi" w:eastAsiaTheme="minorEastAsia" w:hAnsiTheme="minorHAnsi" w:cstheme="minorBidi"/>
            <w:iCs w:val="0"/>
            <w:caps w:val="0"/>
            <w:noProof/>
            <w:sz w:val="22"/>
            <w:szCs w:val="22"/>
          </w:rPr>
          <w:tab/>
        </w:r>
        <w:r w:rsidR="00F31C0B" w:rsidRPr="00B900AC">
          <w:rPr>
            <w:rStyle w:val="Hyperlink"/>
            <w:noProof/>
          </w:rPr>
          <w:t>Network Security</w:t>
        </w:r>
        <w:r w:rsidR="00F31C0B">
          <w:rPr>
            <w:noProof/>
            <w:webHidden/>
          </w:rPr>
          <w:tab/>
        </w:r>
        <w:r w:rsidR="00F31C0B">
          <w:rPr>
            <w:noProof/>
            <w:webHidden/>
          </w:rPr>
          <w:fldChar w:fldCharType="begin"/>
        </w:r>
        <w:r w:rsidR="00F31C0B">
          <w:rPr>
            <w:noProof/>
            <w:webHidden/>
          </w:rPr>
          <w:instrText xml:space="preserve"> PAGEREF _Toc523318934 \h </w:instrText>
        </w:r>
        <w:r w:rsidR="00F31C0B">
          <w:rPr>
            <w:noProof/>
            <w:webHidden/>
          </w:rPr>
        </w:r>
        <w:r w:rsidR="00F31C0B">
          <w:rPr>
            <w:noProof/>
            <w:webHidden/>
          </w:rPr>
          <w:fldChar w:fldCharType="separate"/>
        </w:r>
        <w:r w:rsidR="00F31C0B">
          <w:rPr>
            <w:noProof/>
            <w:webHidden/>
          </w:rPr>
          <w:t>31</w:t>
        </w:r>
        <w:r w:rsidR="00F31C0B">
          <w:rPr>
            <w:noProof/>
            <w:webHidden/>
          </w:rPr>
          <w:fldChar w:fldCharType="end"/>
        </w:r>
      </w:hyperlink>
    </w:p>
    <w:p w14:paraId="7386B4FF" w14:textId="77777777" w:rsidR="00F31C0B" w:rsidRDefault="00A97305">
      <w:pPr>
        <w:pStyle w:val="TOC3"/>
        <w:rPr>
          <w:rFonts w:asciiTheme="minorHAnsi" w:eastAsiaTheme="minorEastAsia" w:hAnsiTheme="minorHAnsi" w:cstheme="minorBidi"/>
          <w:iCs w:val="0"/>
          <w:caps w:val="0"/>
          <w:noProof/>
          <w:sz w:val="22"/>
          <w:szCs w:val="22"/>
        </w:rPr>
      </w:pPr>
      <w:hyperlink w:anchor="_Toc523318935" w:history="1">
        <w:r w:rsidR="00F31C0B" w:rsidRPr="00B900AC">
          <w:rPr>
            <w:rStyle w:val="Hyperlink"/>
            <w:noProof/>
            <w14:scene3d>
              <w14:camera w14:prst="orthographicFront"/>
              <w14:lightRig w14:rig="threePt" w14:dir="t">
                <w14:rot w14:lat="0" w14:lon="0" w14:rev="0"/>
              </w14:lightRig>
            </w14:scene3d>
          </w:rPr>
          <w:t>3.15.3</w:t>
        </w:r>
        <w:r w:rsidR="00F31C0B">
          <w:rPr>
            <w:rFonts w:asciiTheme="minorHAnsi" w:eastAsiaTheme="minorEastAsia" w:hAnsiTheme="minorHAnsi" w:cstheme="minorBidi"/>
            <w:iCs w:val="0"/>
            <w:caps w:val="0"/>
            <w:noProof/>
            <w:sz w:val="22"/>
            <w:szCs w:val="22"/>
          </w:rPr>
          <w:tab/>
        </w:r>
        <w:r w:rsidR="00F31C0B" w:rsidRPr="00B900AC">
          <w:rPr>
            <w:rStyle w:val="Hyperlink"/>
            <w:noProof/>
          </w:rPr>
          <w:t>System Design</w:t>
        </w:r>
        <w:r w:rsidR="00F31C0B">
          <w:rPr>
            <w:noProof/>
            <w:webHidden/>
          </w:rPr>
          <w:tab/>
        </w:r>
        <w:r w:rsidR="00F31C0B">
          <w:rPr>
            <w:noProof/>
            <w:webHidden/>
          </w:rPr>
          <w:fldChar w:fldCharType="begin"/>
        </w:r>
        <w:r w:rsidR="00F31C0B">
          <w:rPr>
            <w:noProof/>
            <w:webHidden/>
          </w:rPr>
          <w:instrText xml:space="preserve"> PAGEREF _Toc523318935 \h </w:instrText>
        </w:r>
        <w:r w:rsidR="00F31C0B">
          <w:rPr>
            <w:noProof/>
            <w:webHidden/>
          </w:rPr>
        </w:r>
        <w:r w:rsidR="00F31C0B">
          <w:rPr>
            <w:noProof/>
            <w:webHidden/>
          </w:rPr>
          <w:fldChar w:fldCharType="separate"/>
        </w:r>
        <w:r w:rsidR="00F31C0B">
          <w:rPr>
            <w:noProof/>
            <w:webHidden/>
          </w:rPr>
          <w:t>33</w:t>
        </w:r>
        <w:r w:rsidR="00F31C0B">
          <w:rPr>
            <w:noProof/>
            <w:webHidden/>
          </w:rPr>
          <w:fldChar w:fldCharType="end"/>
        </w:r>
      </w:hyperlink>
    </w:p>
    <w:p w14:paraId="11DA9D04" w14:textId="77777777" w:rsidR="00F31C0B" w:rsidRDefault="00A97305">
      <w:pPr>
        <w:pStyle w:val="TOC3"/>
        <w:rPr>
          <w:rFonts w:asciiTheme="minorHAnsi" w:eastAsiaTheme="minorEastAsia" w:hAnsiTheme="minorHAnsi" w:cstheme="minorBidi"/>
          <w:iCs w:val="0"/>
          <w:caps w:val="0"/>
          <w:noProof/>
          <w:sz w:val="22"/>
          <w:szCs w:val="22"/>
        </w:rPr>
      </w:pPr>
      <w:hyperlink w:anchor="_Toc523318936" w:history="1">
        <w:r w:rsidR="00F31C0B" w:rsidRPr="00B900AC">
          <w:rPr>
            <w:rStyle w:val="Hyperlink"/>
            <w:noProof/>
            <w14:scene3d>
              <w14:camera w14:prst="orthographicFront"/>
              <w14:lightRig w14:rig="threePt" w14:dir="t">
                <w14:rot w14:lat="0" w14:lon="0" w14:rev="0"/>
              </w14:lightRig>
            </w14:scene3d>
          </w:rPr>
          <w:t>3.15.4</w:t>
        </w:r>
        <w:r w:rsidR="00F31C0B">
          <w:rPr>
            <w:rFonts w:asciiTheme="minorHAnsi" w:eastAsiaTheme="minorEastAsia" w:hAnsiTheme="minorHAnsi" w:cstheme="minorBidi"/>
            <w:iCs w:val="0"/>
            <w:caps w:val="0"/>
            <w:noProof/>
            <w:sz w:val="22"/>
            <w:szCs w:val="22"/>
          </w:rPr>
          <w:tab/>
        </w:r>
        <w:r w:rsidR="00F31C0B" w:rsidRPr="00B900AC">
          <w:rPr>
            <w:rStyle w:val="Hyperlink"/>
            <w:noProof/>
          </w:rPr>
          <w:t>Hosting and Backup Services</w:t>
        </w:r>
        <w:r w:rsidR="00F31C0B">
          <w:rPr>
            <w:noProof/>
            <w:webHidden/>
          </w:rPr>
          <w:tab/>
        </w:r>
        <w:r w:rsidR="00F31C0B">
          <w:rPr>
            <w:noProof/>
            <w:webHidden/>
          </w:rPr>
          <w:fldChar w:fldCharType="begin"/>
        </w:r>
        <w:r w:rsidR="00F31C0B">
          <w:rPr>
            <w:noProof/>
            <w:webHidden/>
          </w:rPr>
          <w:instrText xml:space="preserve"> PAGEREF _Toc523318936 \h </w:instrText>
        </w:r>
        <w:r w:rsidR="00F31C0B">
          <w:rPr>
            <w:noProof/>
            <w:webHidden/>
          </w:rPr>
        </w:r>
        <w:r w:rsidR="00F31C0B">
          <w:rPr>
            <w:noProof/>
            <w:webHidden/>
          </w:rPr>
          <w:fldChar w:fldCharType="separate"/>
        </w:r>
        <w:r w:rsidR="00F31C0B">
          <w:rPr>
            <w:noProof/>
            <w:webHidden/>
          </w:rPr>
          <w:t>33</w:t>
        </w:r>
        <w:r w:rsidR="00F31C0B">
          <w:rPr>
            <w:noProof/>
            <w:webHidden/>
          </w:rPr>
          <w:fldChar w:fldCharType="end"/>
        </w:r>
      </w:hyperlink>
    </w:p>
    <w:p w14:paraId="0AC65808" w14:textId="77777777" w:rsidR="00F31C0B" w:rsidRDefault="00A97305">
      <w:pPr>
        <w:pStyle w:val="TOC3"/>
        <w:rPr>
          <w:rFonts w:asciiTheme="minorHAnsi" w:eastAsiaTheme="minorEastAsia" w:hAnsiTheme="minorHAnsi" w:cstheme="minorBidi"/>
          <w:iCs w:val="0"/>
          <w:caps w:val="0"/>
          <w:noProof/>
          <w:sz w:val="22"/>
          <w:szCs w:val="22"/>
        </w:rPr>
      </w:pPr>
      <w:hyperlink w:anchor="_Toc523318937" w:history="1">
        <w:r w:rsidR="00F31C0B" w:rsidRPr="00B900AC">
          <w:rPr>
            <w:rStyle w:val="Hyperlink"/>
            <w:noProof/>
            <w14:scene3d>
              <w14:camera w14:prst="orthographicFront"/>
              <w14:lightRig w14:rig="threePt" w14:dir="t">
                <w14:rot w14:lat="0" w14:lon="0" w14:rev="0"/>
              </w14:lightRig>
            </w14:scene3d>
          </w:rPr>
          <w:t>3.15.5</w:t>
        </w:r>
        <w:r w:rsidR="00F31C0B">
          <w:rPr>
            <w:rFonts w:asciiTheme="minorHAnsi" w:eastAsiaTheme="minorEastAsia" w:hAnsiTheme="minorHAnsi" w:cstheme="minorBidi"/>
            <w:iCs w:val="0"/>
            <w:caps w:val="0"/>
            <w:noProof/>
            <w:sz w:val="22"/>
            <w:szCs w:val="22"/>
          </w:rPr>
          <w:tab/>
        </w:r>
        <w:r w:rsidR="00F31C0B" w:rsidRPr="00B900AC">
          <w:rPr>
            <w:rStyle w:val="Hyperlink"/>
            <w:noProof/>
          </w:rPr>
          <w:t>Transmission of Files</w:t>
        </w:r>
        <w:r w:rsidR="00F31C0B">
          <w:rPr>
            <w:noProof/>
            <w:webHidden/>
          </w:rPr>
          <w:tab/>
        </w:r>
        <w:r w:rsidR="00F31C0B">
          <w:rPr>
            <w:noProof/>
            <w:webHidden/>
          </w:rPr>
          <w:fldChar w:fldCharType="begin"/>
        </w:r>
        <w:r w:rsidR="00F31C0B">
          <w:rPr>
            <w:noProof/>
            <w:webHidden/>
          </w:rPr>
          <w:instrText xml:space="preserve"> PAGEREF _Toc523318937 \h </w:instrText>
        </w:r>
        <w:r w:rsidR="00F31C0B">
          <w:rPr>
            <w:noProof/>
            <w:webHidden/>
          </w:rPr>
        </w:r>
        <w:r w:rsidR="00F31C0B">
          <w:rPr>
            <w:noProof/>
            <w:webHidden/>
          </w:rPr>
          <w:fldChar w:fldCharType="separate"/>
        </w:r>
        <w:r w:rsidR="00F31C0B">
          <w:rPr>
            <w:noProof/>
            <w:webHidden/>
          </w:rPr>
          <w:t>34</w:t>
        </w:r>
        <w:r w:rsidR="00F31C0B">
          <w:rPr>
            <w:noProof/>
            <w:webHidden/>
          </w:rPr>
          <w:fldChar w:fldCharType="end"/>
        </w:r>
      </w:hyperlink>
    </w:p>
    <w:p w14:paraId="762BD982" w14:textId="77777777" w:rsidR="00F31C0B" w:rsidRDefault="00A97305">
      <w:pPr>
        <w:pStyle w:val="TOC1"/>
        <w:rPr>
          <w:rFonts w:asciiTheme="minorHAnsi" w:eastAsiaTheme="minorEastAsia" w:hAnsiTheme="minorHAnsi" w:cstheme="minorBidi"/>
          <w:b w:val="0"/>
          <w:bCs w:val="0"/>
          <w:caps w:val="0"/>
          <w:noProof/>
          <w:sz w:val="22"/>
          <w:szCs w:val="22"/>
        </w:rPr>
      </w:pPr>
      <w:hyperlink w:anchor="_Toc523318938" w:history="1">
        <w:r w:rsidR="00F31C0B" w:rsidRPr="00B900AC">
          <w:rPr>
            <w:rStyle w:val="Hyperlink"/>
            <w:noProof/>
            <w14:scene3d>
              <w14:camera w14:prst="orthographicFront"/>
              <w14:lightRig w14:rig="threePt" w14:dir="t">
                <w14:rot w14:lat="0" w14:lon="0" w14:rev="0"/>
              </w14:lightRig>
            </w14:scene3d>
          </w:rPr>
          <w:t>4.0</w:t>
        </w:r>
        <w:r w:rsidR="00F31C0B">
          <w:rPr>
            <w:rFonts w:asciiTheme="minorHAnsi" w:eastAsiaTheme="minorEastAsia" w:hAnsiTheme="minorHAnsi" w:cstheme="minorBidi"/>
            <w:b w:val="0"/>
            <w:bCs w:val="0"/>
            <w:caps w:val="0"/>
            <w:noProof/>
            <w:sz w:val="22"/>
            <w:szCs w:val="22"/>
          </w:rPr>
          <w:tab/>
        </w:r>
        <w:r w:rsidR="00F31C0B" w:rsidRPr="00B900AC">
          <w:rPr>
            <w:rStyle w:val="Hyperlink"/>
            <w:noProof/>
          </w:rPr>
          <w:t>QUOTE PREPARATION AND SUBMISSION</w:t>
        </w:r>
        <w:r w:rsidR="00F31C0B">
          <w:rPr>
            <w:noProof/>
            <w:webHidden/>
          </w:rPr>
          <w:tab/>
        </w:r>
        <w:r w:rsidR="00F31C0B">
          <w:rPr>
            <w:noProof/>
            <w:webHidden/>
          </w:rPr>
          <w:fldChar w:fldCharType="begin"/>
        </w:r>
        <w:r w:rsidR="00F31C0B">
          <w:rPr>
            <w:noProof/>
            <w:webHidden/>
          </w:rPr>
          <w:instrText xml:space="preserve"> PAGEREF _Toc523318938 \h </w:instrText>
        </w:r>
        <w:r w:rsidR="00F31C0B">
          <w:rPr>
            <w:noProof/>
            <w:webHidden/>
          </w:rPr>
        </w:r>
        <w:r w:rsidR="00F31C0B">
          <w:rPr>
            <w:noProof/>
            <w:webHidden/>
          </w:rPr>
          <w:fldChar w:fldCharType="separate"/>
        </w:r>
        <w:r w:rsidR="00F31C0B">
          <w:rPr>
            <w:noProof/>
            <w:webHidden/>
          </w:rPr>
          <w:t>35</w:t>
        </w:r>
        <w:r w:rsidR="00F31C0B">
          <w:rPr>
            <w:noProof/>
            <w:webHidden/>
          </w:rPr>
          <w:fldChar w:fldCharType="end"/>
        </w:r>
      </w:hyperlink>
    </w:p>
    <w:p w14:paraId="0B444FAF"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39" w:history="1">
        <w:r w:rsidR="00F31C0B" w:rsidRPr="00B900AC">
          <w:rPr>
            <w:rStyle w:val="Hyperlink"/>
            <w:noProof/>
            <w14:scene3d>
              <w14:camera w14:prst="orthographicFront"/>
              <w14:lightRig w14:rig="threePt" w14:dir="t">
                <w14:rot w14:lat="0" w14:lon="0" w14:rev="0"/>
              </w14:lightRig>
            </w14:scene3d>
          </w:rPr>
          <w:t>4.1</w:t>
        </w:r>
        <w:r w:rsidR="00F31C0B">
          <w:rPr>
            <w:rFonts w:asciiTheme="minorHAnsi" w:eastAsiaTheme="minorEastAsia" w:hAnsiTheme="minorHAnsi" w:cstheme="minorBidi"/>
            <w:caps w:val="0"/>
            <w:noProof/>
            <w:sz w:val="22"/>
            <w:szCs w:val="22"/>
          </w:rPr>
          <w:tab/>
        </w:r>
        <w:r w:rsidR="00F31C0B" w:rsidRPr="00B900AC">
          <w:rPr>
            <w:rStyle w:val="Hyperlink"/>
            <w:noProof/>
          </w:rPr>
          <w:t>GENERAL</w:t>
        </w:r>
        <w:r w:rsidR="00F31C0B">
          <w:rPr>
            <w:noProof/>
            <w:webHidden/>
          </w:rPr>
          <w:tab/>
        </w:r>
        <w:r w:rsidR="00F31C0B">
          <w:rPr>
            <w:noProof/>
            <w:webHidden/>
          </w:rPr>
          <w:fldChar w:fldCharType="begin"/>
        </w:r>
        <w:r w:rsidR="00F31C0B">
          <w:rPr>
            <w:noProof/>
            <w:webHidden/>
          </w:rPr>
          <w:instrText xml:space="preserve"> PAGEREF _Toc523318939 \h </w:instrText>
        </w:r>
        <w:r w:rsidR="00F31C0B">
          <w:rPr>
            <w:noProof/>
            <w:webHidden/>
          </w:rPr>
        </w:r>
        <w:r w:rsidR="00F31C0B">
          <w:rPr>
            <w:noProof/>
            <w:webHidden/>
          </w:rPr>
          <w:fldChar w:fldCharType="separate"/>
        </w:r>
        <w:r w:rsidR="00F31C0B">
          <w:rPr>
            <w:noProof/>
            <w:webHidden/>
          </w:rPr>
          <w:t>35</w:t>
        </w:r>
        <w:r w:rsidR="00F31C0B">
          <w:rPr>
            <w:noProof/>
            <w:webHidden/>
          </w:rPr>
          <w:fldChar w:fldCharType="end"/>
        </w:r>
      </w:hyperlink>
    </w:p>
    <w:p w14:paraId="56B19F00"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40" w:history="1">
        <w:r w:rsidR="00F31C0B" w:rsidRPr="00B900AC">
          <w:rPr>
            <w:rStyle w:val="Hyperlink"/>
            <w:noProof/>
            <w14:scene3d>
              <w14:camera w14:prst="orthographicFront"/>
              <w14:lightRig w14:rig="threePt" w14:dir="t">
                <w14:rot w14:lat="0" w14:lon="0" w14:rev="0"/>
              </w14:lightRig>
            </w14:scene3d>
          </w:rPr>
          <w:t>4.2</w:t>
        </w:r>
        <w:r w:rsidR="00F31C0B">
          <w:rPr>
            <w:rFonts w:asciiTheme="minorHAnsi" w:eastAsiaTheme="minorEastAsia" w:hAnsiTheme="minorHAnsi" w:cstheme="minorBidi"/>
            <w:caps w:val="0"/>
            <w:noProof/>
            <w:sz w:val="22"/>
            <w:szCs w:val="22"/>
          </w:rPr>
          <w:tab/>
        </w:r>
        <w:r w:rsidR="00F31C0B" w:rsidRPr="00B900AC">
          <w:rPr>
            <w:rStyle w:val="Hyperlink"/>
            <w:noProof/>
          </w:rPr>
          <w:t>QUOTE DELIVERY AND IDENTIFICATION</w:t>
        </w:r>
        <w:r w:rsidR="00F31C0B">
          <w:rPr>
            <w:noProof/>
            <w:webHidden/>
          </w:rPr>
          <w:tab/>
        </w:r>
        <w:r w:rsidR="00F31C0B">
          <w:rPr>
            <w:noProof/>
            <w:webHidden/>
          </w:rPr>
          <w:fldChar w:fldCharType="begin"/>
        </w:r>
        <w:r w:rsidR="00F31C0B">
          <w:rPr>
            <w:noProof/>
            <w:webHidden/>
          </w:rPr>
          <w:instrText xml:space="preserve"> PAGEREF _Toc523318940 \h </w:instrText>
        </w:r>
        <w:r w:rsidR="00F31C0B">
          <w:rPr>
            <w:noProof/>
            <w:webHidden/>
          </w:rPr>
        </w:r>
        <w:r w:rsidR="00F31C0B">
          <w:rPr>
            <w:noProof/>
            <w:webHidden/>
          </w:rPr>
          <w:fldChar w:fldCharType="separate"/>
        </w:r>
        <w:r w:rsidR="00F31C0B">
          <w:rPr>
            <w:noProof/>
            <w:webHidden/>
          </w:rPr>
          <w:t>35</w:t>
        </w:r>
        <w:r w:rsidR="00F31C0B">
          <w:rPr>
            <w:noProof/>
            <w:webHidden/>
          </w:rPr>
          <w:fldChar w:fldCharType="end"/>
        </w:r>
      </w:hyperlink>
    </w:p>
    <w:p w14:paraId="772DA634"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41" w:history="1">
        <w:r w:rsidR="00F31C0B" w:rsidRPr="00B900AC">
          <w:rPr>
            <w:rStyle w:val="Hyperlink"/>
            <w:noProof/>
            <w14:scene3d>
              <w14:camera w14:prst="orthographicFront"/>
              <w14:lightRig w14:rig="threePt" w14:dir="t">
                <w14:rot w14:lat="0" w14:lon="0" w14:rev="0"/>
              </w14:lightRig>
            </w14:scene3d>
          </w:rPr>
          <w:t>4.3</w:t>
        </w:r>
        <w:r w:rsidR="00F31C0B">
          <w:rPr>
            <w:rFonts w:asciiTheme="minorHAnsi" w:eastAsiaTheme="minorEastAsia" w:hAnsiTheme="minorHAnsi" w:cstheme="minorBidi"/>
            <w:caps w:val="0"/>
            <w:noProof/>
            <w:sz w:val="22"/>
            <w:szCs w:val="22"/>
          </w:rPr>
          <w:tab/>
        </w:r>
        <w:r w:rsidR="00F31C0B" w:rsidRPr="00B900AC">
          <w:rPr>
            <w:rStyle w:val="Hyperlink"/>
            <w:rFonts w:ascii="Arial" w:hAnsi="Arial" w:cs="Arial"/>
            <w:i/>
            <w:iCs/>
            <w:noProof/>
          </w:rPr>
          <w:t>NJSTART</w:t>
        </w:r>
        <w:r w:rsidR="00F31C0B" w:rsidRPr="00B900AC">
          <w:rPr>
            <w:rStyle w:val="Hyperlink"/>
            <w:noProof/>
          </w:rPr>
          <w:t xml:space="preserve"> ELECTRONIC SUBMISSION INSTRUCTION</w:t>
        </w:r>
        <w:r w:rsidR="00F31C0B">
          <w:rPr>
            <w:noProof/>
            <w:webHidden/>
          </w:rPr>
          <w:tab/>
        </w:r>
        <w:r w:rsidR="00F31C0B">
          <w:rPr>
            <w:noProof/>
            <w:webHidden/>
          </w:rPr>
          <w:fldChar w:fldCharType="begin"/>
        </w:r>
        <w:r w:rsidR="00F31C0B">
          <w:rPr>
            <w:noProof/>
            <w:webHidden/>
          </w:rPr>
          <w:instrText xml:space="preserve"> PAGEREF _Toc523318941 \h </w:instrText>
        </w:r>
        <w:r w:rsidR="00F31C0B">
          <w:rPr>
            <w:noProof/>
            <w:webHidden/>
          </w:rPr>
        </w:r>
        <w:r w:rsidR="00F31C0B">
          <w:rPr>
            <w:noProof/>
            <w:webHidden/>
          </w:rPr>
          <w:fldChar w:fldCharType="separate"/>
        </w:r>
        <w:r w:rsidR="00F31C0B">
          <w:rPr>
            <w:noProof/>
            <w:webHidden/>
          </w:rPr>
          <w:t>35</w:t>
        </w:r>
        <w:r w:rsidR="00F31C0B">
          <w:rPr>
            <w:noProof/>
            <w:webHidden/>
          </w:rPr>
          <w:fldChar w:fldCharType="end"/>
        </w:r>
      </w:hyperlink>
    </w:p>
    <w:p w14:paraId="2D4E059D" w14:textId="77777777" w:rsidR="00F31C0B" w:rsidRDefault="00A97305">
      <w:pPr>
        <w:pStyle w:val="TOC3"/>
        <w:rPr>
          <w:rFonts w:asciiTheme="minorHAnsi" w:eastAsiaTheme="minorEastAsia" w:hAnsiTheme="minorHAnsi" w:cstheme="minorBidi"/>
          <w:iCs w:val="0"/>
          <w:caps w:val="0"/>
          <w:noProof/>
          <w:sz w:val="22"/>
          <w:szCs w:val="22"/>
        </w:rPr>
      </w:pPr>
      <w:hyperlink w:anchor="_Toc523318942" w:history="1">
        <w:r w:rsidR="00F31C0B" w:rsidRPr="00B900AC">
          <w:rPr>
            <w:rStyle w:val="Hyperlink"/>
            <w:noProof/>
            <w14:scene3d>
              <w14:camera w14:prst="orthographicFront"/>
              <w14:lightRig w14:rig="threePt" w14:dir="t">
                <w14:rot w14:lat="0" w14:lon="0" w14:rev="0"/>
              </w14:lightRig>
            </w14:scene3d>
          </w:rPr>
          <w:t>4.3.1</w:t>
        </w:r>
        <w:r w:rsidR="00F31C0B">
          <w:rPr>
            <w:rFonts w:asciiTheme="minorHAnsi" w:eastAsiaTheme="minorEastAsia" w:hAnsiTheme="minorHAnsi" w:cstheme="minorBidi"/>
            <w:iCs w:val="0"/>
            <w:caps w:val="0"/>
            <w:noProof/>
            <w:sz w:val="22"/>
            <w:szCs w:val="22"/>
          </w:rPr>
          <w:tab/>
        </w:r>
        <w:r w:rsidR="00F31C0B" w:rsidRPr="00B900AC">
          <w:rPr>
            <w:rStyle w:val="Hyperlink"/>
            <w:rFonts w:ascii="Arial" w:hAnsi="Arial"/>
            <w:i/>
            <w:noProof/>
          </w:rPr>
          <w:t>NJSTART</w:t>
        </w:r>
        <w:r w:rsidR="00F31C0B" w:rsidRPr="00B900AC">
          <w:rPr>
            <w:rStyle w:val="Hyperlink"/>
            <w:noProof/>
          </w:rPr>
          <w:t xml:space="preserve"> SUBMISSION OF QUOTE</w:t>
        </w:r>
        <w:r w:rsidR="00F31C0B">
          <w:rPr>
            <w:noProof/>
            <w:webHidden/>
          </w:rPr>
          <w:tab/>
        </w:r>
        <w:r w:rsidR="00F31C0B">
          <w:rPr>
            <w:noProof/>
            <w:webHidden/>
          </w:rPr>
          <w:fldChar w:fldCharType="begin"/>
        </w:r>
        <w:r w:rsidR="00F31C0B">
          <w:rPr>
            <w:noProof/>
            <w:webHidden/>
          </w:rPr>
          <w:instrText xml:space="preserve"> PAGEREF _Toc523318942 \h </w:instrText>
        </w:r>
        <w:r w:rsidR="00F31C0B">
          <w:rPr>
            <w:noProof/>
            <w:webHidden/>
          </w:rPr>
        </w:r>
        <w:r w:rsidR="00F31C0B">
          <w:rPr>
            <w:noProof/>
            <w:webHidden/>
          </w:rPr>
          <w:fldChar w:fldCharType="separate"/>
        </w:r>
        <w:r w:rsidR="00F31C0B">
          <w:rPr>
            <w:noProof/>
            <w:webHidden/>
          </w:rPr>
          <w:t>35</w:t>
        </w:r>
        <w:r w:rsidR="00F31C0B">
          <w:rPr>
            <w:noProof/>
            <w:webHidden/>
          </w:rPr>
          <w:fldChar w:fldCharType="end"/>
        </w:r>
      </w:hyperlink>
    </w:p>
    <w:p w14:paraId="253A2118" w14:textId="77777777" w:rsidR="00F31C0B" w:rsidRDefault="00A97305">
      <w:pPr>
        <w:pStyle w:val="TOC3"/>
        <w:rPr>
          <w:rFonts w:asciiTheme="minorHAnsi" w:eastAsiaTheme="minorEastAsia" w:hAnsiTheme="minorHAnsi" w:cstheme="minorBidi"/>
          <w:iCs w:val="0"/>
          <w:caps w:val="0"/>
          <w:noProof/>
          <w:sz w:val="22"/>
          <w:szCs w:val="22"/>
        </w:rPr>
      </w:pPr>
      <w:hyperlink w:anchor="_Toc523318943" w:history="1">
        <w:r w:rsidR="00F31C0B" w:rsidRPr="00B900AC">
          <w:rPr>
            <w:rStyle w:val="Hyperlink"/>
            <w:noProof/>
            <w14:scene3d>
              <w14:camera w14:prst="orthographicFront"/>
              <w14:lightRig w14:rig="threePt" w14:dir="t">
                <w14:rot w14:lat="0" w14:lon="0" w14:rev="0"/>
              </w14:lightRig>
            </w14:scene3d>
          </w:rPr>
          <w:t>4.3.2</w:t>
        </w:r>
        <w:r w:rsidR="00F31C0B">
          <w:rPr>
            <w:rFonts w:asciiTheme="minorHAnsi" w:eastAsiaTheme="minorEastAsia" w:hAnsiTheme="minorHAnsi" w:cstheme="minorBidi"/>
            <w:iCs w:val="0"/>
            <w:caps w:val="0"/>
            <w:noProof/>
            <w:sz w:val="22"/>
            <w:szCs w:val="22"/>
          </w:rPr>
          <w:tab/>
        </w:r>
        <w:r w:rsidR="00F31C0B" w:rsidRPr="00B900AC">
          <w:rPr>
            <w:rStyle w:val="Hyperlink"/>
            <w:noProof/>
          </w:rPr>
          <w:t>RESERVED</w:t>
        </w:r>
        <w:r w:rsidR="00F31C0B">
          <w:rPr>
            <w:noProof/>
            <w:webHidden/>
          </w:rPr>
          <w:tab/>
        </w:r>
        <w:r w:rsidR="00F31C0B">
          <w:rPr>
            <w:noProof/>
            <w:webHidden/>
          </w:rPr>
          <w:fldChar w:fldCharType="begin"/>
        </w:r>
        <w:r w:rsidR="00F31C0B">
          <w:rPr>
            <w:noProof/>
            <w:webHidden/>
          </w:rPr>
          <w:instrText xml:space="preserve"> PAGEREF _Toc523318943 \h </w:instrText>
        </w:r>
        <w:r w:rsidR="00F31C0B">
          <w:rPr>
            <w:noProof/>
            <w:webHidden/>
          </w:rPr>
        </w:r>
        <w:r w:rsidR="00F31C0B">
          <w:rPr>
            <w:noProof/>
            <w:webHidden/>
          </w:rPr>
          <w:fldChar w:fldCharType="separate"/>
        </w:r>
        <w:r w:rsidR="00F31C0B">
          <w:rPr>
            <w:noProof/>
            <w:webHidden/>
          </w:rPr>
          <w:t>36</w:t>
        </w:r>
        <w:r w:rsidR="00F31C0B">
          <w:rPr>
            <w:noProof/>
            <w:webHidden/>
          </w:rPr>
          <w:fldChar w:fldCharType="end"/>
        </w:r>
      </w:hyperlink>
    </w:p>
    <w:p w14:paraId="42144D04"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44" w:history="1">
        <w:r w:rsidR="00F31C0B" w:rsidRPr="00B900AC">
          <w:rPr>
            <w:rStyle w:val="Hyperlink"/>
            <w:noProof/>
            <w14:scene3d>
              <w14:camera w14:prst="orthographicFront"/>
              <w14:lightRig w14:rig="threePt" w14:dir="t">
                <w14:rot w14:lat="0" w14:lon="0" w14:rev="0"/>
              </w14:lightRig>
            </w14:scene3d>
          </w:rPr>
          <w:t>4.4</w:t>
        </w:r>
        <w:r w:rsidR="00F31C0B">
          <w:rPr>
            <w:rFonts w:asciiTheme="minorHAnsi" w:eastAsiaTheme="minorEastAsia" w:hAnsiTheme="minorHAnsi" w:cstheme="minorBidi"/>
            <w:caps w:val="0"/>
            <w:noProof/>
            <w:sz w:val="22"/>
            <w:szCs w:val="22"/>
          </w:rPr>
          <w:tab/>
        </w:r>
        <w:r w:rsidR="00F31C0B" w:rsidRPr="00B900AC">
          <w:rPr>
            <w:rStyle w:val="Hyperlink"/>
            <w:noProof/>
          </w:rPr>
          <w:t>QUOTE CONTENT</w:t>
        </w:r>
        <w:r w:rsidR="00F31C0B">
          <w:rPr>
            <w:noProof/>
            <w:webHidden/>
          </w:rPr>
          <w:tab/>
        </w:r>
        <w:r w:rsidR="00F31C0B">
          <w:rPr>
            <w:noProof/>
            <w:webHidden/>
          </w:rPr>
          <w:fldChar w:fldCharType="begin"/>
        </w:r>
        <w:r w:rsidR="00F31C0B">
          <w:rPr>
            <w:noProof/>
            <w:webHidden/>
          </w:rPr>
          <w:instrText xml:space="preserve"> PAGEREF _Toc523318944 \h </w:instrText>
        </w:r>
        <w:r w:rsidR="00F31C0B">
          <w:rPr>
            <w:noProof/>
            <w:webHidden/>
          </w:rPr>
        </w:r>
        <w:r w:rsidR="00F31C0B">
          <w:rPr>
            <w:noProof/>
            <w:webHidden/>
          </w:rPr>
          <w:fldChar w:fldCharType="separate"/>
        </w:r>
        <w:r w:rsidR="00F31C0B">
          <w:rPr>
            <w:noProof/>
            <w:webHidden/>
          </w:rPr>
          <w:t>36</w:t>
        </w:r>
        <w:r w:rsidR="00F31C0B">
          <w:rPr>
            <w:noProof/>
            <w:webHidden/>
          </w:rPr>
          <w:fldChar w:fldCharType="end"/>
        </w:r>
      </w:hyperlink>
    </w:p>
    <w:p w14:paraId="1FDB6E3E" w14:textId="77777777" w:rsidR="00F31C0B" w:rsidRDefault="00A97305">
      <w:pPr>
        <w:pStyle w:val="TOC3"/>
        <w:rPr>
          <w:rFonts w:asciiTheme="minorHAnsi" w:eastAsiaTheme="minorEastAsia" w:hAnsiTheme="minorHAnsi" w:cstheme="minorBidi"/>
          <w:iCs w:val="0"/>
          <w:caps w:val="0"/>
          <w:noProof/>
          <w:sz w:val="22"/>
          <w:szCs w:val="22"/>
        </w:rPr>
      </w:pPr>
      <w:hyperlink w:anchor="_Toc523318945" w:history="1">
        <w:r w:rsidR="00F31C0B" w:rsidRPr="00B900AC">
          <w:rPr>
            <w:rStyle w:val="Hyperlink"/>
            <w:noProof/>
            <w14:scene3d>
              <w14:camera w14:prst="orthographicFront"/>
              <w14:lightRig w14:rig="threePt" w14:dir="t">
                <w14:rot w14:lat="0" w14:lon="0" w14:rev="0"/>
              </w14:lightRig>
            </w14:scene3d>
          </w:rPr>
          <w:t>4.4.1</w:t>
        </w:r>
        <w:r w:rsidR="00F31C0B">
          <w:rPr>
            <w:rFonts w:asciiTheme="minorHAnsi" w:eastAsiaTheme="minorEastAsia" w:hAnsiTheme="minorHAnsi" w:cstheme="minorBidi"/>
            <w:iCs w:val="0"/>
            <w:caps w:val="0"/>
            <w:noProof/>
            <w:sz w:val="22"/>
            <w:szCs w:val="22"/>
          </w:rPr>
          <w:tab/>
        </w:r>
        <w:r w:rsidR="00F31C0B" w:rsidRPr="00B900AC">
          <w:rPr>
            <w:rStyle w:val="Hyperlink"/>
            <w:noProof/>
          </w:rPr>
          <w:t>FORMS, REGISTRATIONS AND CERTIFICATIONS REQUIRED WITH QUOTE</w:t>
        </w:r>
        <w:r w:rsidR="00F31C0B">
          <w:rPr>
            <w:noProof/>
            <w:webHidden/>
          </w:rPr>
          <w:tab/>
        </w:r>
        <w:r w:rsidR="00F31C0B">
          <w:rPr>
            <w:noProof/>
            <w:webHidden/>
          </w:rPr>
          <w:fldChar w:fldCharType="begin"/>
        </w:r>
        <w:r w:rsidR="00F31C0B">
          <w:rPr>
            <w:noProof/>
            <w:webHidden/>
          </w:rPr>
          <w:instrText xml:space="preserve"> PAGEREF _Toc523318945 \h </w:instrText>
        </w:r>
        <w:r w:rsidR="00F31C0B">
          <w:rPr>
            <w:noProof/>
            <w:webHidden/>
          </w:rPr>
        </w:r>
        <w:r w:rsidR="00F31C0B">
          <w:rPr>
            <w:noProof/>
            <w:webHidden/>
          </w:rPr>
          <w:fldChar w:fldCharType="separate"/>
        </w:r>
        <w:r w:rsidR="00F31C0B">
          <w:rPr>
            <w:noProof/>
            <w:webHidden/>
          </w:rPr>
          <w:t>36</w:t>
        </w:r>
        <w:r w:rsidR="00F31C0B">
          <w:rPr>
            <w:noProof/>
            <w:webHidden/>
          </w:rPr>
          <w:fldChar w:fldCharType="end"/>
        </w:r>
      </w:hyperlink>
    </w:p>
    <w:p w14:paraId="4021078E" w14:textId="77777777" w:rsidR="00F31C0B" w:rsidRDefault="00A97305">
      <w:pPr>
        <w:pStyle w:val="TOC3"/>
        <w:rPr>
          <w:rFonts w:asciiTheme="minorHAnsi" w:eastAsiaTheme="minorEastAsia" w:hAnsiTheme="minorHAnsi" w:cstheme="minorBidi"/>
          <w:iCs w:val="0"/>
          <w:caps w:val="0"/>
          <w:noProof/>
          <w:sz w:val="22"/>
          <w:szCs w:val="22"/>
        </w:rPr>
      </w:pPr>
      <w:hyperlink w:anchor="_Toc523318946" w:history="1">
        <w:r w:rsidR="00F31C0B" w:rsidRPr="00B900AC">
          <w:rPr>
            <w:rStyle w:val="Hyperlink"/>
            <w:noProof/>
            <w14:scene3d>
              <w14:camera w14:prst="orthographicFront"/>
              <w14:lightRig w14:rig="threePt" w14:dir="t">
                <w14:rot w14:lat="0" w14:lon="0" w14:rev="0"/>
              </w14:lightRig>
            </w14:scene3d>
          </w:rPr>
          <w:t>4.4.2</w:t>
        </w:r>
        <w:r w:rsidR="00F31C0B">
          <w:rPr>
            <w:rFonts w:asciiTheme="minorHAnsi" w:eastAsiaTheme="minorEastAsia" w:hAnsiTheme="minorHAnsi" w:cstheme="minorBidi"/>
            <w:iCs w:val="0"/>
            <w:caps w:val="0"/>
            <w:noProof/>
            <w:sz w:val="22"/>
            <w:szCs w:val="22"/>
          </w:rPr>
          <w:tab/>
        </w:r>
        <w:r w:rsidR="00F31C0B" w:rsidRPr="00B900AC">
          <w:rPr>
            <w:rStyle w:val="Hyperlink"/>
            <w:noProof/>
          </w:rPr>
          <w:t>FORMS, REGISTRATIONS AND CERTIFICATIONS REQUIRED BEFORE BLANKET P.O. AWARD AND THAT SHOULD BE SUBMITTED WITH THE QUOTE</w:t>
        </w:r>
        <w:r w:rsidR="00F31C0B">
          <w:rPr>
            <w:noProof/>
            <w:webHidden/>
          </w:rPr>
          <w:tab/>
        </w:r>
        <w:r w:rsidR="00F31C0B">
          <w:rPr>
            <w:noProof/>
            <w:webHidden/>
          </w:rPr>
          <w:fldChar w:fldCharType="begin"/>
        </w:r>
        <w:r w:rsidR="00F31C0B">
          <w:rPr>
            <w:noProof/>
            <w:webHidden/>
          </w:rPr>
          <w:instrText xml:space="preserve"> PAGEREF _Toc523318946 \h </w:instrText>
        </w:r>
        <w:r w:rsidR="00F31C0B">
          <w:rPr>
            <w:noProof/>
            <w:webHidden/>
          </w:rPr>
        </w:r>
        <w:r w:rsidR="00F31C0B">
          <w:rPr>
            <w:noProof/>
            <w:webHidden/>
          </w:rPr>
          <w:fldChar w:fldCharType="separate"/>
        </w:r>
        <w:r w:rsidR="00F31C0B">
          <w:rPr>
            <w:noProof/>
            <w:webHidden/>
          </w:rPr>
          <w:t>42</w:t>
        </w:r>
        <w:r w:rsidR="00F31C0B">
          <w:rPr>
            <w:noProof/>
            <w:webHidden/>
          </w:rPr>
          <w:fldChar w:fldCharType="end"/>
        </w:r>
      </w:hyperlink>
    </w:p>
    <w:p w14:paraId="4E2BB3EB" w14:textId="77777777" w:rsidR="00F31C0B" w:rsidRDefault="00A97305">
      <w:pPr>
        <w:pStyle w:val="TOC3"/>
        <w:rPr>
          <w:rFonts w:asciiTheme="minorHAnsi" w:eastAsiaTheme="minorEastAsia" w:hAnsiTheme="minorHAnsi" w:cstheme="minorBidi"/>
          <w:iCs w:val="0"/>
          <w:caps w:val="0"/>
          <w:noProof/>
          <w:sz w:val="22"/>
          <w:szCs w:val="22"/>
        </w:rPr>
      </w:pPr>
      <w:hyperlink w:anchor="_Toc523318947" w:history="1">
        <w:r w:rsidR="00F31C0B" w:rsidRPr="00B900AC">
          <w:rPr>
            <w:rStyle w:val="Hyperlink"/>
            <w:rFonts w:eastAsia="MS Mincho"/>
            <w:noProof/>
            <w14:scene3d>
              <w14:camera w14:prst="orthographicFront"/>
              <w14:lightRig w14:rig="threePt" w14:dir="t">
                <w14:rot w14:lat="0" w14:lon="0" w14:rev="0"/>
              </w14:lightRig>
            </w14:scene3d>
          </w:rPr>
          <w:t>4.4.3</w:t>
        </w:r>
        <w:r w:rsidR="00F31C0B">
          <w:rPr>
            <w:rFonts w:asciiTheme="minorHAnsi" w:eastAsiaTheme="minorEastAsia" w:hAnsiTheme="minorHAnsi" w:cstheme="minorBidi"/>
            <w:iCs w:val="0"/>
            <w:caps w:val="0"/>
            <w:noProof/>
            <w:sz w:val="22"/>
            <w:szCs w:val="22"/>
          </w:rPr>
          <w:tab/>
        </w:r>
        <w:r w:rsidR="00F31C0B" w:rsidRPr="00B900AC">
          <w:rPr>
            <w:rStyle w:val="Hyperlink"/>
            <w:rFonts w:eastAsia="MS Mincho"/>
            <w:noProof/>
          </w:rPr>
          <w:t>TECHNICAL QUOTE</w:t>
        </w:r>
        <w:r w:rsidR="00F31C0B">
          <w:rPr>
            <w:noProof/>
            <w:webHidden/>
          </w:rPr>
          <w:tab/>
        </w:r>
        <w:r w:rsidR="00F31C0B">
          <w:rPr>
            <w:noProof/>
            <w:webHidden/>
          </w:rPr>
          <w:fldChar w:fldCharType="begin"/>
        </w:r>
        <w:r w:rsidR="00F31C0B">
          <w:rPr>
            <w:noProof/>
            <w:webHidden/>
          </w:rPr>
          <w:instrText xml:space="preserve"> PAGEREF _Toc523318947 \h </w:instrText>
        </w:r>
        <w:r w:rsidR="00F31C0B">
          <w:rPr>
            <w:noProof/>
            <w:webHidden/>
          </w:rPr>
        </w:r>
        <w:r w:rsidR="00F31C0B">
          <w:rPr>
            <w:noProof/>
            <w:webHidden/>
          </w:rPr>
          <w:fldChar w:fldCharType="separate"/>
        </w:r>
        <w:r w:rsidR="00F31C0B">
          <w:rPr>
            <w:noProof/>
            <w:webHidden/>
          </w:rPr>
          <w:t>44</w:t>
        </w:r>
        <w:r w:rsidR="00F31C0B">
          <w:rPr>
            <w:noProof/>
            <w:webHidden/>
          </w:rPr>
          <w:fldChar w:fldCharType="end"/>
        </w:r>
      </w:hyperlink>
    </w:p>
    <w:p w14:paraId="7DA21655" w14:textId="77777777" w:rsidR="00F31C0B" w:rsidRDefault="00A97305">
      <w:pPr>
        <w:pStyle w:val="TOC3"/>
        <w:rPr>
          <w:rFonts w:asciiTheme="minorHAnsi" w:eastAsiaTheme="minorEastAsia" w:hAnsiTheme="minorHAnsi" w:cstheme="minorBidi"/>
          <w:iCs w:val="0"/>
          <w:caps w:val="0"/>
          <w:noProof/>
          <w:sz w:val="22"/>
          <w:szCs w:val="22"/>
        </w:rPr>
      </w:pPr>
      <w:hyperlink w:anchor="_Toc523318948" w:history="1">
        <w:r w:rsidR="00F31C0B" w:rsidRPr="00B900AC">
          <w:rPr>
            <w:rStyle w:val="Hyperlink"/>
            <w:rFonts w:eastAsia="MS Mincho"/>
            <w:noProof/>
            <w14:scene3d>
              <w14:camera w14:prst="orthographicFront"/>
              <w14:lightRig w14:rig="threePt" w14:dir="t">
                <w14:rot w14:lat="0" w14:lon="0" w14:rev="0"/>
              </w14:lightRig>
            </w14:scene3d>
          </w:rPr>
          <w:t>4.4.4</w:t>
        </w:r>
        <w:r w:rsidR="00F31C0B">
          <w:rPr>
            <w:rFonts w:asciiTheme="minorHAnsi" w:eastAsiaTheme="minorEastAsia" w:hAnsiTheme="minorHAnsi" w:cstheme="minorBidi"/>
            <w:iCs w:val="0"/>
            <w:caps w:val="0"/>
            <w:noProof/>
            <w:sz w:val="22"/>
            <w:szCs w:val="22"/>
          </w:rPr>
          <w:tab/>
        </w:r>
        <w:r w:rsidR="00F31C0B" w:rsidRPr="00B900AC">
          <w:rPr>
            <w:rStyle w:val="Hyperlink"/>
            <w:rFonts w:eastAsia="MS Mincho"/>
            <w:noProof/>
          </w:rPr>
          <w:t>ORGANIZATIONAL SUPPORT AND EXPERIENCE</w:t>
        </w:r>
        <w:r w:rsidR="00F31C0B">
          <w:rPr>
            <w:noProof/>
            <w:webHidden/>
          </w:rPr>
          <w:tab/>
        </w:r>
        <w:r w:rsidR="00F31C0B">
          <w:rPr>
            <w:noProof/>
            <w:webHidden/>
          </w:rPr>
          <w:fldChar w:fldCharType="begin"/>
        </w:r>
        <w:r w:rsidR="00F31C0B">
          <w:rPr>
            <w:noProof/>
            <w:webHidden/>
          </w:rPr>
          <w:instrText xml:space="preserve"> PAGEREF _Toc523318948 \h </w:instrText>
        </w:r>
        <w:r w:rsidR="00F31C0B">
          <w:rPr>
            <w:noProof/>
            <w:webHidden/>
          </w:rPr>
        </w:r>
        <w:r w:rsidR="00F31C0B">
          <w:rPr>
            <w:noProof/>
            <w:webHidden/>
          </w:rPr>
          <w:fldChar w:fldCharType="separate"/>
        </w:r>
        <w:r w:rsidR="00F31C0B">
          <w:rPr>
            <w:noProof/>
            <w:webHidden/>
          </w:rPr>
          <w:t>47</w:t>
        </w:r>
        <w:r w:rsidR="00F31C0B">
          <w:rPr>
            <w:noProof/>
            <w:webHidden/>
          </w:rPr>
          <w:fldChar w:fldCharType="end"/>
        </w:r>
      </w:hyperlink>
    </w:p>
    <w:p w14:paraId="4E3FC486" w14:textId="77777777" w:rsidR="00F31C0B" w:rsidRDefault="00A97305">
      <w:pPr>
        <w:pStyle w:val="TOC3"/>
        <w:rPr>
          <w:rFonts w:asciiTheme="minorHAnsi" w:eastAsiaTheme="minorEastAsia" w:hAnsiTheme="minorHAnsi" w:cstheme="minorBidi"/>
          <w:iCs w:val="0"/>
          <w:caps w:val="0"/>
          <w:noProof/>
          <w:sz w:val="22"/>
          <w:szCs w:val="22"/>
        </w:rPr>
      </w:pPr>
      <w:hyperlink w:anchor="_Toc523318949" w:history="1">
        <w:r w:rsidR="00F31C0B" w:rsidRPr="00B900AC">
          <w:rPr>
            <w:rStyle w:val="Hyperlink"/>
            <w:rFonts w:eastAsia="MS Mincho"/>
            <w:noProof/>
            <w14:scene3d>
              <w14:camera w14:prst="orthographicFront"/>
              <w14:lightRig w14:rig="threePt" w14:dir="t">
                <w14:rot w14:lat="0" w14:lon="0" w14:rev="0"/>
              </w14:lightRig>
            </w14:scene3d>
          </w:rPr>
          <w:t>4.4.5</w:t>
        </w:r>
        <w:r w:rsidR="00F31C0B">
          <w:rPr>
            <w:rFonts w:asciiTheme="minorHAnsi" w:eastAsiaTheme="minorEastAsia" w:hAnsiTheme="minorHAnsi" w:cstheme="minorBidi"/>
            <w:iCs w:val="0"/>
            <w:caps w:val="0"/>
            <w:noProof/>
            <w:sz w:val="22"/>
            <w:szCs w:val="22"/>
          </w:rPr>
          <w:tab/>
        </w:r>
        <w:r w:rsidR="00F31C0B" w:rsidRPr="00B900AC">
          <w:rPr>
            <w:rStyle w:val="Hyperlink"/>
            <w:rFonts w:eastAsia="MS Mincho"/>
            <w:noProof/>
          </w:rPr>
          <w:t>STATE-SUPPLIED PRICE SHEET</w:t>
        </w:r>
        <w:r w:rsidR="00F31C0B">
          <w:rPr>
            <w:noProof/>
            <w:webHidden/>
          </w:rPr>
          <w:tab/>
        </w:r>
        <w:r w:rsidR="00F31C0B">
          <w:rPr>
            <w:noProof/>
            <w:webHidden/>
          </w:rPr>
          <w:fldChar w:fldCharType="begin"/>
        </w:r>
        <w:r w:rsidR="00F31C0B">
          <w:rPr>
            <w:noProof/>
            <w:webHidden/>
          </w:rPr>
          <w:instrText xml:space="preserve"> PAGEREF _Toc523318949 \h </w:instrText>
        </w:r>
        <w:r w:rsidR="00F31C0B">
          <w:rPr>
            <w:noProof/>
            <w:webHidden/>
          </w:rPr>
        </w:r>
        <w:r w:rsidR="00F31C0B">
          <w:rPr>
            <w:noProof/>
            <w:webHidden/>
          </w:rPr>
          <w:fldChar w:fldCharType="separate"/>
        </w:r>
        <w:r w:rsidR="00F31C0B">
          <w:rPr>
            <w:noProof/>
            <w:webHidden/>
          </w:rPr>
          <w:t>49</w:t>
        </w:r>
        <w:r w:rsidR="00F31C0B">
          <w:rPr>
            <w:noProof/>
            <w:webHidden/>
          </w:rPr>
          <w:fldChar w:fldCharType="end"/>
        </w:r>
      </w:hyperlink>
    </w:p>
    <w:p w14:paraId="7F631614" w14:textId="77777777" w:rsidR="00F31C0B" w:rsidRDefault="00A97305">
      <w:pPr>
        <w:pStyle w:val="TOC3"/>
        <w:rPr>
          <w:rFonts w:asciiTheme="minorHAnsi" w:eastAsiaTheme="minorEastAsia" w:hAnsiTheme="minorHAnsi" w:cstheme="minorBidi"/>
          <w:iCs w:val="0"/>
          <w:caps w:val="0"/>
          <w:noProof/>
          <w:sz w:val="22"/>
          <w:szCs w:val="22"/>
        </w:rPr>
      </w:pPr>
      <w:hyperlink w:anchor="_Toc523318950" w:history="1">
        <w:r w:rsidR="00F31C0B" w:rsidRPr="00B900AC">
          <w:rPr>
            <w:rStyle w:val="Hyperlink"/>
            <w:noProof/>
            <w14:scene3d>
              <w14:camera w14:prst="orthographicFront"/>
              <w14:lightRig w14:rig="threePt" w14:dir="t">
                <w14:rot w14:lat="0" w14:lon="0" w14:rev="0"/>
              </w14:lightRig>
            </w14:scene3d>
          </w:rPr>
          <w:t>4.4.6</w:t>
        </w:r>
        <w:r w:rsidR="00F31C0B">
          <w:rPr>
            <w:rFonts w:asciiTheme="minorHAnsi" w:eastAsiaTheme="minorEastAsia" w:hAnsiTheme="minorHAnsi" w:cstheme="minorBidi"/>
            <w:iCs w:val="0"/>
            <w:caps w:val="0"/>
            <w:noProof/>
            <w:sz w:val="22"/>
            <w:szCs w:val="22"/>
          </w:rPr>
          <w:tab/>
        </w:r>
        <w:r w:rsidR="00F31C0B" w:rsidRPr="00B900AC">
          <w:rPr>
            <w:rStyle w:val="Hyperlink"/>
            <w:noProof/>
          </w:rPr>
          <w:t>COOPERATIVE PURCHASING PROGRAM</w:t>
        </w:r>
        <w:r w:rsidR="00F31C0B">
          <w:rPr>
            <w:noProof/>
            <w:webHidden/>
          </w:rPr>
          <w:tab/>
        </w:r>
        <w:r w:rsidR="00F31C0B">
          <w:rPr>
            <w:noProof/>
            <w:webHidden/>
          </w:rPr>
          <w:fldChar w:fldCharType="begin"/>
        </w:r>
        <w:r w:rsidR="00F31C0B">
          <w:rPr>
            <w:noProof/>
            <w:webHidden/>
          </w:rPr>
          <w:instrText xml:space="preserve"> PAGEREF _Toc523318950 \h </w:instrText>
        </w:r>
        <w:r w:rsidR="00F31C0B">
          <w:rPr>
            <w:noProof/>
            <w:webHidden/>
          </w:rPr>
        </w:r>
        <w:r w:rsidR="00F31C0B">
          <w:rPr>
            <w:noProof/>
            <w:webHidden/>
          </w:rPr>
          <w:fldChar w:fldCharType="separate"/>
        </w:r>
        <w:r w:rsidR="00F31C0B">
          <w:rPr>
            <w:noProof/>
            <w:webHidden/>
          </w:rPr>
          <w:t>50</w:t>
        </w:r>
        <w:r w:rsidR="00F31C0B">
          <w:rPr>
            <w:noProof/>
            <w:webHidden/>
          </w:rPr>
          <w:fldChar w:fldCharType="end"/>
        </w:r>
      </w:hyperlink>
    </w:p>
    <w:p w14:paraId="1752EF76" w14:textId="77777777" w:rsidR="00F31C0B" w:rsidRDefault="00A97305">
      <w:pPr>
        <w:pStyle w:val="TOC1"/>
        <w:rPr>
          <w:rFonts w:asciiTheme="minorHAnsi" w:eastAsiaTheme="minorEastAsia" w:hAnsiTheme="minorHAnsi" w:cstheme="minorBidi"/>
          <w:b w:val="0"/>
          <w:bCs w:val="0"/>
          <w:caps w:val="0"/>
          <w:noProof/>
          <w:sz w:val="22"/>
          <w:szCs w:val="22"/>
        </w:rPr>
      </w:pPr>
      <w:hyperlink w:anchor="_Toc523318951" w:history="1">
        <w:r w:rsidR="00F31C0B" w:rsidRPr="00B900AC">
          <w:rPr>
            <w:rStyle w:val="Hyperlink"/>
            <w:noProof/>
            <w14:scene3d>
              <w14:camera w14:prst="orthographicFront"/>
              <w14:lightRig w14:rig="threePt" w14:dir="t">
                <w14:rot w14:lat="0" w14:lon="0" w14:rev="0"/>
              </w14:lightRig>
            </w14:scene3d>
          </w:rPr>
          <w:t>5.0</w:t>
        </w:r>
        <w:r w:rsidR="00F31C0B">
          <w:rPr>
            <w:rFonts w:asciiTheme="minorHAnsi" w:eastAsiaTheme="minorEastAsia" w:hAnsiTheme="minorHAnsi" w:cstheme="minorBidi"/>
            <w:b w:val="0"/>
            <w:bCs w:val="0"/>
            <w:caps w:val="0"/>
            <w:noProof/>
            <w:sz w:val="22"/>
            <w:szCs w:val="22"/>
          </w:rPr>
          <w:tab/>
        </w:r>
        <w:r w:rsidR="00F31C0B" w:rsidRPr="00B900AC">
          <w:rPr>
            <w:rStyle w:val="Hyperlink"/>
            <w:noProof/>
          </w:rPr>
          <w:t>SPECIAL CONTRACTUAL TERMS AND CONDITIONS APPLICABLE TO THE BLANKET P.O.</w:t>
        </w:r>
        <w:r w:rsidR="00F31C0B">
          <w:rPr>
            <w:noProof/>
            <w:webHidden/>
          </w:rPr>
          <w:tab/>
        </w:r>
        <w:r w:rsidR="00F31C0B">
          <w:rPr>
            <w:noProof/>
            <w:webHidden/>
          </w:rPr>
          <w:fldChar w:fldCharType="begin"/>
        </w:r>
        <w:r w:rsidR="00F31C0B">
          <w:rPr>
            <w:noProof/>
            <w:webHidden/>
          </w:rPr>
          <w:instrText xml:space="preserve"> PAGEREF _Toc523318951 \h </w:instrText>
        </w:r>
        <w:r w:rsidR="00F31C0B">
          <w:rPr>
            <w:noProof/>
            <w:webHidden/>
          </w:rPr>
        </w:r>
        <w:r w:rsidR="00F31C0B">
          <w:rPr>
            <w:noProof/>
            <w:webHidden/>
          </w:rPr>
          <w:fldChar w:fldCharType="separate"/>
        </w:r>
        <w:r w:rsidR="00F31C0B">
          <w:rPr>
            <w:noProof/>
            <w:webHidden/>
          </w:rPr>
          <w:t>51</w:t>
        </w:r>
        <w:r w:rsidR="00F31C0B">
          <w:rPr>
            <w:noProof/>
            <w:webHidden/>
          </w:rPr>
          <w:fldChar w:fldCharType="end"/>
        </w:r>
      </w:hyperlink>
    </w:p>
    <w:p w14:paraId="63B92E73"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52" w:history="1">
        <w:r w:rsidR="00F31C0B" w:rsidRPr="00B900AC">
          <w:rPr>
            <w:rStyle w:val="Hyperlink"/>
            <w:noProof/>
            <w14:scene3d>
              <w14:camera w14:prst="orthographicFront"/>
              <w14:lightRig w14:rig="threePt" w14:dir="t">
                <w14:rot w14:lat="0" w14:lon="0" w14:rev="0"/>
              </w14:lightRig>
            </w14:scene3d>
          </w:rPr>
          <w:t>5.1</w:t>
        </w:r>
        <w:r w:rsidR="00F31C0B">
          <w:rPr>
            <w:rFonts w:asciiTheme="minorHAnsi" w:eastAsiaTheme="minorEastAsia" w:hAnsiTheme="minorHAnsi" w:cstheme="minorBidi"/>
            <w:caps w:val="0"/>
            <w:noProof/>
            <w:sz w:val="22"/>
            <w:szCs w:val="22"/>
          </w:rPr>
          <w:tab/>
        </w:r>
        <w:r w:rsidR="00F31C0B" w:rsidRPr="00B900AC">
          <w:rPr>
            <w:rStyle w:val="Hyperlink"/>
            <w:noProof/>
          </w:rPr>
          <w:t>PRECEDENCE OF SPECIAL CONTRACTUAL TERMS AND CONDITIONS</w:t>
        </w:r>
        <w:r w:rsidR="00F31C0B">
          <w:rPr>
            <w:noProof/>
            <w:webHidden/>
          </w:rPr>
          <w:tab/>
        </w:r>
        <w:r w:rsidR="00F31C0B">
          <w:rPr>
            <w:noProof/>
            <w:webHidden/>
          </w:rPr>
          <w:fldChar w:fldCharType="begin"/>
        </w:r>
        <w:r w:rsidR="00F31C0B">
          <w:rPr>
            <w:noProof/>
            <w:webHidden/>
          </w:rPr>
          <w:instrText xml:space="preserve"> PAGEREF _Toc523318952 \h </w:instrText>
        </w:r>
        <w:r w:rsidR="00F31C0B">
          <w:rPr>
            <w:noProof/>
            <w:webHidden/>
          </w:rPr>
        </w:r>
        <w:r w:rsidR="00F31C0B">
          <w:rPr>
            <w:noProof/>
            <w:webHidden/>
          </w:rPr>
          <w:fldChar w:fldCharType="separate"/>
        </w:r>
        <w:r w:rsidR="00F31C0B">
          <w:rPr>
            <w:noProof/>
            <w:webHidden/>
          </w:rPr>
          <w:t>51</w:t>
        </w:r>
        <w:r w:rsidR="00F31C0B">
          <w:rPr>
            <w:noProof/>
            <w:webHidden/>
          </w:rPr>
          <w:fldChar w:fldCharType="end"/>
        </w:r>
      </w:hyperlink>
    </w:p>
    <w:p w14:paraId="5237CE8A"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53" w:history="1">
        <w:r w:rsidR="00F31C0B" w:rsidRPr="00B900AC">
          <w:rPr>
            <w:rStyle w:val="Hyperlink"/>
            <w:noProof/>
            <w14:scene3d>
              <w14:camera w14:prst="orthographicFront"/>
              <w14:lightRig w14:rig="threePt" w14:dir="t">
                <w14:rot w14:lat="0" w14:lon="0" w14:rev="0"/>
              </w14:lightRig>
            </w14:scene3d>
          </w:rPr>
          <w:t>5.2</w:t>
        </w:r>
        <w:r w:rsidR="00F31C0B">
          <w:rPr>
            <w:rFonts w:asciiTheme="minorHAnsi" w:eastAsiaTheme="minorEastAsia" w:hAnsiTheme="minorHAnsi" w:cstheme="minorBidi"/>
            <w:caps w:val="0"/>
            <w:noProof/>
            <w:sz w:val="22"/>
            <w:szCs w:val="22"/>
          </w:rPr>
          <w:tab/>
        </w:r>
        <w:r w:rsidR="00F31C0B" w:rsidRPr="00B900AC">
          <w:rPr>
            <w:rStyle w:val="Hyperlink"/>
            <w:noProof/>
          </w:rPr>
          <w:t>BLANKET P.O. TERM AND EXTENSION OPTION</w:t>
        </w:r>
        <w:r w:rsidR="00F31C0B">
          <w:rPr>
            <w:noProof/>
            <w:webHidden/>
          </w:rPr>
          <w:tab/>
        </w:r>
        <w:r w:rsidR="00F31C0B">
          <w:rPr>
            <w:noProof/>
            <w:webHidden/>
          </w:rPr>
          <w:fldChar w:fldCharType="begin"/>
        </w:r>
        <w:r w:rsidR="00F31C0B">
          <w:rPr>
            <w:noProof/>
            <w:webHidden/>
          </w:rPr>
          <w:instrText xml:space="preserve"> PAGEREF _Toc523318953 \h </w:instrText>
        </w:r>
        <w:r w:rsidR="00F31C0B">
          <w:rPr>
            <w:noProof/>
            <w:webHidden/>
          </w:rPr>
        </w:r>
        <w:r w:rsidR="00F31C0B">
          <w:rPr>
            <w:noProof/>
            <w:webHidden/>
          </w:rPr>
          <w:fldChar w:fldCharType="separate"/>
        </w:r>
        <w:r w:rsidR="00F31C0B">
          <w:rPr>
            <w:noProof/>
            <w:webHidden/>
          </w:rPr>
          <w:t>51</w:t>
        </w:r>
        <w:r w:rsidR="00F31C0B">
          <w:rPr>
            <w:noProof/>
            <w:webHidden/>
          </w:rPr>
          <w:fldChar w:fldCharType="end"/>
        </w:r>
      </w:hyperlink>
    </w:p>
    <w:p w14:paraId="41FB5907"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54" w:history="1">
        <w:r w:rsidR="00F31C0B" w:rsidRPr="00B900AC">
          <w:rPr>
            <w:rStyle w:val="Hyperlink"/>
            <w:noProof/>
            <w14:scene3d>
              <w14:camera w14:prst="orthographicFront"/>
              <w14:lightRig w14:rig="threePt" w14:dir="t">
                <w14:rot w14:lat="0" w14:lon="0" w14:rev="0"/>
              </w14:lightRig>
            </w14:scene3d>
          </w:rPr>
          <w:t>5.3</w:t>
        </w:r>
        <w:r w:rsidR="00F31C0B">
          <w:rPr>
            <w:rFonts w:asciiTheme="minorHAnsi" w:eastAsiaTheme="minorEastAsia" w:hAnsiTheme="minorHAnsi" w:cstheme="minorBidi"/>
            <w:caps w:val="0"/>
            <w:noProof/>
            <w:sz w:val="22"/>
            <w:szCs w:val="22"/>
          </w:rPr>
          <w:tab/>
        </w:r>
        <w:r w:rsidR="00F31C0B" w:rsidRPr="00B900AC">
          <w:rPr>
            <w:rStyle w:val="Hyperlink"/>
            <w:noProof/>
          </w:rPr>
          <w:t>BLANKET P.O. TRANSITION</w:t>
        </w:r>
        <w:r w:rsidR="00F31C0B">
          <w:rPr>
            <w:noProof/>
            <w:webHidden/>
          </w:rPr>
          <w:tab/>
        </w:r>
        <w:r w:rsidR="00F31C0B">
          <w:rPr>
            <w:noProof/>
            <w:webHidden/>
          </w:rPr>
          <w:fldChar w:fldCharType="begin"/>
        </w:r>
        <w:r w:rsidR="00F31C0B">
          <w:rPr>
            <w:noProof/>
            <w:webHidden/>
          </w:rPr>
          <w:instrText xml:space="preserve"> PAGEREF _Toc523318954 \h </w:instrText>
        </w:r>
        <w:r w:rsidR="00F31C0B">
          <w:rPr>
            <w:noProof/>
            <w:webHidden/>
          </w:rPr>
        </w:r>
        <w:r w:rsidR="00F31C0B">
          <w:rPr>
            <w:noProof/>
            <w:webHidden/>
          </w:rPr>
          <w:fldChar w:fldCharType="separate"/>
        </w:r>
        <w:r w:rsidR="00F31C0B">
          <w:rPr>
            <w:noProof/>
            <w:webHidden/>
          </w:rPr>
          <w:t>51</w:t>
        </w:r>
        <w:r w:rsidR="00F31C0B">
          <w:rPr>
            <w:noProof/>
            <w:webHidden/>
          </w:rPr>
          <w:fldChar w:fldCharType="end"/>
        </w:r>
      </w:hyperlink>
    </w:p>
    <w:p w14:paraId="629333AA"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55" w:history="1">
        <w:r w:rsidR="00F31C0B" w:rsidRPr="00B900AC">
          <w:rPr>
            <w:rStyle w:val="Hyperlink"/>
            <w:noProof/>
            <w14:scene3d>
              <w14:camera w14:prst="orthographicFront"/>
              <w14:lightRig w14:rig="threePt" w14:dir="t">
                <w14:rot w14:lat="0" w14:lon="0" w14:rev="0"/>
              </w14:lightRig>
            </w14:scene3d>
          </w:rPr>
          <w:t>5.4</w:t>
        </w:r>
        <w:r w:rsidR="00F31C0B">
          <w:rPr>
            <w:rFonts w:asciiTheme="minorHAnsi" w:eastAsiaTheme="minorEastAsia" w:hAnsiTheme="minorHAnsi" w:cstheme="minorBidi"/>
            <w:caps w:val="0"/>
            <w:noProof/>
            <w:sz w:val="22"/>
            <w:szCs w:val="22"/>
          </w:rPr>
          <w:tab/>
        </w:r>
        <w:r w:rsidR="00F31C0B" w:rsidRPr="00B900AC">
          <w:rPr>
            <w:rStyle w:val="Hyperlink"/>
            <w:noProof/>
          </w:rPr>
          <w:t>CHANGE ORDER</w:t>
        </w:r>
        <w:r w:rsidR="00F31C0B">
          <w:rPr>
            <w:noProof/>
            <w:webHidden/>
          </w:rPr>
          <w:tab/>
        </w:r>
        <w:r w:rsidR="00F31C0B">
          <w:rPr>
            <w:noProof/>
            <w:webHidden/>
          </w:rPr>
          <w:fldChar w:fldCharType="begin"/>
        </w:r>
        <w:r w:rsidR="00F31C0B">
          <w:rPr>
            <w:noProof/>
            <w:webHidden/>
          </w:rPr>
          <w:instrText xml:space="preserve"> PAGEREF _Toc523318955 \h </w:instrText>
        </w:r>
        <w:r w:rsidR="00F31C0B">
          <w:rPr>
            <w:noProof/>
            <w:webHidden/>
          </w:rPr>
        </w:r>
        <w:r w:rsidR="00F31C0B">
          <w:rPr>
            <w:noProof/>
            <w:webHidden/>
          </w:rPr>
          <w:fldChar w:fldCharType="separate"/>
        </w:r>
        <w:r w:rsidR="00F31C0B">
          <w:rPr>
            <w:noProof/>
            <w:webHidden/>
          </w:rPr>
          <w:t>52</w:t>
        </w:r>
        <w:r w:rsidR="00F31C0B">
          <w:rPr>
            <w:noProof/>
            <w:webHidden/>
          </w:rPr>
          <w:fldChar w:fldCharType="end"/>
        </w:r>
      </w:hyperlink>
    </w:p>
    <w:p w14:paraId="4431DD98"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56" w:history="1">
        <w:r w:rsidR="00F31C0B" w:rsidRPr="00B900AC">
          <w:rPr>
            <w:rStyle w:val="Hyperlink"/>
            <w:noProof/>
            <w14:scene3d>
              <w14:camera w14:prst="orthographicFront"/>
              <w14:lightRig w14:rig="threePt" w14:dir="t">
                <w14:rot w14:lat="0" w14:lon="0" w14:rev="0"/>
              </w14:lightRig>
            </w14:scene3d>
          </w:rPr>
          <w:t>5.5</w:t>
        </w:r>
        <w:r w:rsidR="00F31C0B">
          <w:rPr>
            <w:rFonts w:asciiTheme="minorHAnsi" w:eastAsiaTheme="minorEastAsia" w:hAnsiTheme="minorHAnsi" w:cstheme="minorBidi"/>
            <w:caps w:val="0"/>
            <w:noProof/>
            <w:sz w:val="22"/>
            <w:szCs w:val="22"/>
          </w:rPr>
          <w:tab/>
        </w:r>
        <w:r w:rsidR="00F31C0B" w:rsidRPr="00B900AC">
          <w:rPr>
            <w:rStyle w:val="Hyperlink"/>
            <w:noProof/>
          </w:rPr>
          <w:t>VENDOR {CONTRACTOR} RESPONSIBILITIES</w:t>
        </w:r>
        <w:r w:rsidR="00F31C0B">
          <w:rPr>
            <w:noProof/>
            <w:webHidden/>
          </w:rPr>
          <w:tab/>
        </w:r>
        <w:r w:rsidR="00F31C0B">
          <w:rPr>
            <w:noProof/>
            <w:webHidden/>
          </w:rPr>
          <w:fldChar w:fldCharType="begin"/>
        </w:r>
        <w:r w:rsidR="00F31C0B">
          <w:rPr>
            <w:noProof/>
            <w:webHidden/>
          </w:rPr>
          <w:instrText xml:space="preserve"> PAGEREF _Toc523318956 \h </w:instrText>
        </w:r>
        <w:r w:rsidR="00F31C0B">
          <w:rPr>
            <w:noProof/>
            <w:webHidden/>
          </w:rPr>
        </w:r>
        <w:r w:rsidR="00F31C0B">
          <w:rPr>
            <w:noProof/>
            <w:webHidden/>
          </w:rPr>
          <w:fldChar w:fldCharType="separate"/>
        </w:r>
        <w:r w:rsidR="00F31C0B">
          <w:rPr>
            <w:noProof/>
            <w:webHidden/>
          </w:rPr>
          <w:t>52</w:t>
        </w:r>
        <w:r w:rsidR="00F31C0B">
          <w:rPr>
            <w:noProof/>
            <w:webHidden/>
          </w:rPr>
          <w:fldChar w:fldCharType="end"/>
        </w:r>
      </w:hyperlink>
    </w:p>
    <w:p w14:paraId="480EEC15"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57" w:history="1">
        <w:r w:rsidR="00F31C0B" w:rsidRPr="00B900AC">
          <w:rPr>
            <w:rStyle w:val="Hyperlink"/>
            <w:noProof/>
            <w14:scene3d>
              <w14:camera w14:prst="orthographicFront"/>
              <w14:lightRig w14:rig="threePt" w14:dir="t">
                <w14:rot w14:lat="0" w14:lon="0" w14:rev="0"/>
              </w14:lightRig>
            </w14:scene3d>
          </w:rPr>
          <w:t>5.6</w:t>
        </w:r>
        <w:r w:rsidR="00F31C0B">
          <w:rPr>
            <w:rFonts w:asciiTheme="minorHAnsi" w:eastAsiaTheme="minorEastAsia" w:hAnsiTheme="minorHAnsi" w:cstheme="minorBidi"/>
            <w:caps w:val="0"/>
            <w:noProof/>
            <w:sz w:val="22"/>
            <w:szCs w:val="22"/>
          </w:rPr>
          <w:tab/>
        </w:r>
        <w:r w:rsidR="00F31C0B" w:rsidRPr="00B900AC">
          <w:rPr>
            <w:rStyle w:val="Hyperlink"/>
            <w:noProof/>
          </w:rPr>
          <w:t>SUBSTITUTION OF STAFF</w:t>
        </w:r>
        <w:r w:rsidR="00F31C0B">
          <w:rPr>
            <w:noProof/>
            <w:webHidden/>
          </w:rPr>
          <w:tab/>
        </w:r>
        <w:r w:rsidR="00F31C0B">
          <w:rPr>
            <w:noProof/>
            <w:webHidden/>
          </w:rPr>
          <w:fldChar w:fldCharType="begin"/>
        </w:r>
        <w:r w:rsidR="00F31C0B">
          <w:rPr>
            <w:noProof/>
            <w:webHidden/>
          </w:rPr>
          <w:instrText xml:space="preserve"> PAGEREF _Toc523318957 \h </w:instrText>
        </w:r>
        <w:r w:rsidR="00F31C0B">
          <w:rPr>
            <w:noProof/>
            <w:webHidden/>
          </w:rPr>
        </w:r>
        <w:r w:rsidR="00F31C0B">
          <w:rPr>
            <w:noProof/>
            <w:webHidden/>
          </w:rPr>
          <w:fldChar w:fldCharType="separate"/>
        </w:r>
        <w:r w:rsidR="00F31C0B">
          <w:rPr>
            <w:noProof/>
            <w:webHidden/>
          </w:rPr>
          <w:t>52</w:t>
        </w:r>
        <w:r w:rsidR="00F31C0B">
          <w:rPr>
            <w:noProof/>
            <w:webHidden/>
          </w:rPr>
          <w:fldChar w:fldCharType="end"/>
        </w:r>
      </w:hyperlink>
    </w:p>
    <w:p w14:paraId="7F83AFA0"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58" w:history="1">
        <w:r w:rsidR="00F31C0B" w:rsidRPr="00B900AC">
          <w:rPr>
            <w:rStyle w:val="Hyperlink"/>
            <w:noProof/>
            <w14:scene3d>
              <w14:camera w14:prst="orthographicFront"/>
              <w14:lightRig w14:rig="threePt" w14:dir="t">
                <w14:rot w14:lat="0" w14:lon="0" w14:rev="0"/>
              </w14:lightRig>
            </w14:scene3d>
          </w:rPr>
          <w:t>5.7</w:t>
        </w:r>
        <w:r w:rsidR="00F31C0B">
          <w:rPr>
            <w:rFonts w:asciiTheme="minorHAnsi" w:eastAsiaTheme="minorEastAsia" w:hAnsiTheme="minorHAnsi" w:cstheme="minorBidi"/>
            <w:caps w:val="0"/>
            <w:noProof/>
            <w:sz w:val="22"/>
            <w:szCs w:val="22"/>
          </w:rPr>
          <w:tab/>
        </w:r>
        <w:r w:rsidR="00F31C0B" w:rsidRPr="00B900AC">
          <w:rPr>
            <w:rStyle w:val="Hyperlink"/>
            <w:noProof/>
          </w:rPr>
          <w:t>SUBSTITUTION OR ADDITION OF SUBCONTRACTOR(S)</w:t>
        </w:r>
        <w:r w:rsidR="00F31C0B">
          <w:rPr>
            <w:noProof/>
            <w:webHidden/>
          </w:rPr>
          <w:tab/>
        </w:r>
        <w:r w:rsidR="00F31C0B">
          <w:rPr>
            <w:noProof/>
            <w:webHidden/>
          </w:rPr>
          <w:fldChar w:fldCharType="begin"/>
        </w:r>
        <w:r w:rsidR="00F31C0B">
          <w:rPr>
            <w:noProof/>
            <w:webHidden/>
          </w:rPr>
          <w:instrText xml:space="preserve"> PAGEREF _Toc523318958 \h </w:instrText>
        </w:r>
        <w:r w:rsidR="00F31C0B">
          <w:rPr>
            <w:noProof/>
            <w:webHidden/>
          </w:rPr>
        </w:r>
        <w:r w:rsidR="00F31C0B">
          <w:rPr>
            <w:noProof/>
            <w:webHidden/>
          </w:rPr>
          <w:fldChar w:fldCharType="separate"/>
        </w:r>
        <w:r w:rsidR="00F31C0B">
          <w:rPr>
            <w:noProof/>
            <w:webHidden/>
          </w:rPr>
          <w:t>52</w:t>
        </w:r>
        <w:r w:rsidR="00F31C0B">
          <w:rPr>
            <w:noProof/>
            <w:webHidden/>
          </w:rPr>
          <w:fldChar w:fldCharType="end"/>
        </w:r>
      </w:hyperlink>
    </w:p>
    <w:p w14:paraId="79F590B2"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59" w:history="1">
        <w:r w:rsidR="00F31C0B" w:rsidRPr="00B900AC">
          <w:rPr>
            <w:rStyle w:val="Hyperlink"/>
            <w:noProof/>
            <w14:scene3d>
              <w14:camera w14:prst="orthographicFront"/>
              <w14:lightRig w14:rig="threePt" w14:dir="t">
                <w14:rot w14:lat="0" w14:lon="0" w14:rev="0"/>
              </w14:lightRig>
            </w14:scene3d>
          </w:rPr>
          <w:t>5.8</w:t>
        </w:r>
        <w:r w:rsidR="00F31C0B">
          <w:rPr>
            <w:rFonts w:asciiTheme="minorHAnsi" w:eastAsiaTheme="minorEastAsia" w:hAnsiTheme="minorHAnsi" w:cstheme="minorBidi"/>
            <w:caps w:val="0"/>
            <w:noProof/>
            <w:sz w:val="22"/>
            <w:szCs w:val="22"/>
          </w:rPr>
          <w:tab/>
        </w:r>
        <w:r w:rsidR="00F31C0B" w:rsidRPr="00B900AC">
          <w:rPr>
            <w:rStyle w:val="Hyperlink"/>
            <w:noProof/>
          </w:rPr>
          <w:t>OWNERSHIP OF MATERIAL</w:t>
        </w:r>
        <w:r w:rsidR="00F31C0B">
          <w:rPr>
            <w:noProof/>
            <w:webHidden/>
          </w:rPr>
          <w:tab/>
        </w:r>
        <w:r w:rsidR="00F31C0B">
          <w:rPr>
            <w:noProof/>
            <w:webHidden/>
          </w:rPr>
          <w:fldChar w:fldCharType="begin"/>
        </w:r>
        <w:r w:rsidR="00F31C0B">
          <w:rPr>
            <w:noProof/>
            <w:webHidden/>
          </w:rPr>
          <w:instrText xml:space="preserve"> PAGEREF _Toc523318959 \h </w:instrText>
        </w:r>
        <w:r w:rsidR="00F31C0B">
          <w:rPr>
            <w:noProof/>
            <w:webHidden/>
          </w:rPr>
        </w:r>
        <w:r w:rsidR="00F31C0B">
          <w:rPr>
            <w:noProof/>
            <w:webHidden/>
          </w:rPr>
          <w:fldChar w:fldCharType="separate"/>
        </w:r>
        <w:r w:rsidR="00F31C0B">
          <w:rPr>
            <w:noProof/>
            <w:webHidden/>
          </w:rPr>
          <w:t>53</w:t>
        </w:r>
        <w:r w:rsidR="00F31C0B">
          <w:rPr>
            <w:noProof/>
            <w:webHidden/>
          </w:rPr>
          <w:fldChar w:fldCharType="end"/>
        </w:r>
      </w:hyperlink>
    </w:p>
    <w:p w14:paraId="5CBCFB5E"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60" w:history="1">
        <w:r w:rsidR="00F31C0B" w:rsidRPr="00B900AC">
          <w:rPr>
            <w:rStyle w:val="Hyperlink"/>
            <w:noProof/>
            <w14:scene3d>
              <w14:camera w14:prst="orthographicFront"/>
              <w14:lightRig w14:rig="threePt" w14:dir="t">
                <w14:rot w14:lat="0" w14:lon="0" w14:rev="0"/>
              </w14:lightRig>
            </w14:scene3d>
          </w:rPr>
          <w:t>5.9</w:t>
        </w:r>
        <w:r w:rsidR="00F31C0B">
          <w:rPr>
            <w:rFonts w:asciiTheme="minorHAnsi" w:eastAsiaTheme="minorEastAsia" w:hAnsiTheme="minorHAnsi" w:cstheme="minorBidi"/>
            <w:caps w:val="0"/>
            <w:noProof/>
            <w:sz w:val="22"/>
            <w:szCs w:val="22"/>
          </w:rPr>
          <w:tab/>
        </w:r>
        <w:r w:rsidR="00F31C0B" w:rsidRPr="00B900AC">
          <w:rPr>
            <w:rStyle w:val="Hyperlink"/>
            <w:noProof/>
          </w:rPr>
          <w:t>SECURITY AND CONFIDENTIALITY</w:t>
        </w:r>
        <w:r w:rsidR="00F31C0B">
          <w:rPr>
            <w:noProof/>
            <w:webHidden/>
          </w:rPr>
          <w:tab/>
        </w:r>
        <w:r w:rsidR="00F31C0B">
          <w:rPr>
            <w:noProof/>
            <w:webHidden/>
          </w:rPr>
          <w:fldChar w:fldCharType="begin"/>
        </w:r>
        <w:r w:rsidR="00F31C0B">
          <w:rPr>
            <w:noProof/>
            <w:webHidden/>
          </w:rPr>
          <w:instrText xml:space="preserve"> PAGEREF _Toc523318960 \h </w:instrText>
        </w:r>
        <w:r w:rsidR="00F31C0B">
          <w:rPr>
            <w:noProof/>
            <w:webHidden/>
          </w:rPr>
        </w:r>
        <w:r w:rsidR="00F31C0B">
          <w:rPr>
            <w:noProof/>
            <w:webHidden/>
          </w:rPr>
          <w:fldChar w:fldCharType="separate"/>
        </w:r>
        <w:r w:rsidR="00F31C0B">
          <w:rPr>
            <w:noProof/>
            <w:webHidden/>
          </w:rPr>
          <w:t>54</w:t>
        </w:r>
        <w:r w:rsidR="00F31C0B">
          <w:rPr>
            <w:noProof/>
            <w:webHidden/>
          </w:rPr>
          <w:fldChar w:fldCharType="end"/>
        </w:r>
      </w:hyperlink>
    </w:p>
    <w:p w14:paraId="590424FB" w14:textId="77777777" w:rsidR="00F31C0B" w:rsidRDefault="00A97305">
      <w:pPr>
        <w:pStyle w:val="TOC3"/>
        <w:rPr>
          <w:rFonts w:asciiTheme="minorHAnsi" w:eastAsiaTheme="minorEastAsia" w:hAnsiTheme="minorHAnsi" w:cstheme="minorBidi"/>
          <w:iCs w:val="0"/>
          <w:caps w:val="0"/>
          <w:noProof/>
          <w:sz w:val="22"/>
          <w:szCs w:val="22"/>
        </w:rPr>
      </w:pPr>
      <w:hyperlink w:anchor="_Toc523318961" w:history="1">
        <w:r w:rsidR="00F31C0B" w:rsidRPr="00B900AC">
          <w:rPr>
            <w:rStyle w:val="Hyperlink"/>
            <w:noProof/>
            <w14:scene3d>
              <w14:camera w14:prst="orthographicFront"/>
              <w14:lightRig w14:rig="threePt" w14:dir="t">
                <w14:rot w14:lat="0" w14:lon="0" w14:rev="0"/>
              </w14:lightRig>
            </w14:scene3d>
          </w:rPr>
          <w:t>5.9.1</w:t>
        </w:r>
        <w:r w:rsidR="00F31C0B">
          <w:rPr>
            <w:rFonts w:asciiTheme="minorHAnsi" w:eastAsiaTheme="minorEastAsia" w:hAnsiTheme="minorHAnsi" w:cstheme="minorBidi"/>
            <w:iCs w:val="0"/>
            <w:caps w:val="0"/>
            <w:noProof/>
            <w:sz w:val="22"/>
            <w:szCs w:val="22"/>
          </w:rPr>
          <w:tab/>
        </w:r>
        <w:r w:rsidR="00F31C0B" w:rsidRPr="00B900AC">
          <w:rPr>
            <w:rStyle w:val="Hyperlink"/>
            <w:noProof/>
          </w:rPr>
          <w:t>DATA CONFIDENTIALITY</w:t>
        </w:r>
        <w:r w:rsidR="00F31C0B">
          <w:rPr>
            <w:noProof/>
            <w:webHidden/>
          </w:rPr>
          <w:tab/>
        </w:r>
        <w:r w:rsidR="00F31C0B">
          <w:rPr>
            <w:noProof/>
            <w:webHidden/>
          </w:rPr>
          <w:fldChar w:fldCharType="begin"/>
        </w:r>
        <w:r w:rsidR="00F31C0B">
          <w:rPr>
            <w:noProof/>
            <w:webHidden/>
          </w:rPr>
          <w:instrText xml:space="preserve"> PAGEREF _Toc523318961 \h </w:instrText>
        </w:r>
        <w:r w:rsidR="00F31C0B">
          <w:rPr>
            <w:noProof/>
            <w:webHidden/>
          </w:rPr>
        </w:r>
        <w:r w:rsidR="00F31C0B">
          <w:rPr>
            <w:noProof/>
            <w:webHidden/>
          </w:rPr>
          <w:fldChar w:fldCharType="separate"/>
        </w:r>
        <w:r w:rsidR="00F31C0B">
          <w:rPr>
            <w:noProof/>
            <w:webHidden/>
          </w:rPr>
          <w:t>54</w:t>
        </w:r>
        <w:r w:rsidR="00F31C0B">
          <w:rPr>
            <w:noProof/>
            <w:webHidden/>
          </w:rPr>
          <w:fldChar w:fldCharType="end"/>
        </w:r>
      </w:hyperlink>
    </w:p>
    <w:p w14:paraId="0F0B973D" w14:textId="77777777" w:rsidR="00F31C0B" w:rsidRDefault="00A97305">
      <w:pPr>
        <w:pStyle w:val="TOC3"/>
        <w:rPr>
          <w:rFonts w:asciiTheme="minorHAnsi" w:eastAsiaTheme="minorEastAsia" w:hAnsiTheme="minorHAnsi" w:cstheme="minorBidi"/>
          <w:iCs w:val="0"/>
          <w:caps w:val="0"/>
          <w:noProof/>
          <w:sz w:val="22"/>
          <w:szCs w:val="22"/>
        </w:rPr>
      </w:pPr>
      <w:hyperlink w:anchor="_Toc523318962" w:history="1">
        <w:r w:rsidR="00F31C0B" w:rsidRPr="00B900AC">
          <w:rPr>
            <w:rStyle w:val="Hyperlink"/>
            <w:rFonts w:eastAsia="Calibri"/>
            <w:noProof/>
            <w14:scene3d>
              <w14:camera w14:prst="orthographicFront"/>
              <w14:lightRig w14:rig="threePt" w14:dir="t">
                <w14:rot w14:lat="0" w14:lon="0" w14:rev="0"/>
              </w14:lightRig>
            </w14:scene3d>
          </w:rPr>
          <w:t>5.9.2</w:t>
        </w:r>
        <w:r w:rsidR="00F31C0B">
          <w:rPr>
            <w:rFonts w:asciiTheme="minorHAnsi" w:eastAsiaTheme="minorEastAsia" w:hAnsiTheme="minorHAnsi" w:cstheme="minorBidi"/>
            <w:iCs w:val="0"/>
            <w:caps w:val="0"/>
            <w:noProof/>
            <w:sz w:val="22"/>
            <w:szCs w:val="22"/>
          </w:rPr>
          <w:tab/>
        </w:r>
        <w:r w:rsidR="00F31C0B" w:rsidRPr="00B900AC">
          <w:rPr>
            <w:rStyle w:val="Hyperlink"/>
            <w:rFonts w:eastAsia="Calibri"/>
            <w:noProof/>
          </w:rPr>
          <w:t>DATA SECURITY STANDARDS</w:t>
        </w:r>
        <w:r w:rsidR="00F31C0B">
          <w:rPr>
            <w:noProof/>
            <w:webHidden/>
          </w:rPr>
          <w:tab/>
        </w:r>
        <w:r w:rsidR="00F31C0B">
          <w:rPr>
            <w:noProof/>
            <w:webHidden/>
          </w:rPr>
          <w:fldChar w:fldCharType="begin"/>
        </w:r>
        <w:r w:rsidR="00F31C0B">
          <w:rPr>
            <w:noProof/>
            <w:webHidden/>
          </w:rPr>
          <w:instrText xml:space="preserve"> PAGEREF _Toc523318962 \h </w:instrText>
        </w:r>
        <w:r w:rsidR="00F31C0B">
          <w:rPr>
            <w:noProof/>
            <w:webHidden/>
          </w:rPr>
        </w:r>
        <w:r w:rsidR="00F31C0B">
          <w:rPr>
            <w:noProof/>
            <w:webHidden/>
          </w:rPr>
          <w:fldChar w:fldCharType="separate"/>
        </w:r>
        <w:r w:rsidR="00F31C0B">
          <w:rPr>
            <w:noProof/>
            <w:webHidden/>
          </w:rPr>
          <w:t>55</w:t>
        </w:r>
        <w:r w:rsidR="00F31C0B">
          <w:rPr>
            <w:noProof/>
            <w:webHidden/>
          </w:rPr>
          <w:fldChar w:fldCharType="end"/>
        </w:r>
      </w:hyperlink>
    </w:p>
    <w:p w14:paraId="4AB5C1C5" w14:textId="77777777" w:rsidR="00F31C0B" w:rsidRDefault="00A97305">
      <w:pPr>
        <w:pStyle w:val="TOC3"/>
        <w:rPr>
          <w:rFonts w:asciiTheme="minorHAnsi" w:eastAsiaTheme="minorEastAsia" w:hAnsiTheme="minorHAnsi" w:cstheme="minorBidi"/>
          <w:iCs w:val="0"/>
          <w:caps w:val="0"/>
          <w:noProof/>
          <w:sz w:val="22"/>
          <w:szCs w:val="22"/>
        </w:rPr>
      </w:pPr>
      <w:hyperlink w:anchor="_Toc523318963" w:history="1">
        <w:r w:rsidR="00F31C0B" w:rsidRPr="00B900AC">
          <w:rPr>
            <w:rStyle w:val="Hyperlink"/>
            <w:rFonts w:eastAsia="Calibri"/>
            <w:noProof/>
            <w14:scene3d>
              <w14:camera w14:prst="orthographicFront"/>
              <w14:lightRig w14:rig="threePt" w14:dir="t">
                <w14:rot w14:lat="0" w14:lon="0" w14:rev="0"/>
              </w14:lightRig>
            </w14:scene3d>
          </w:rPr>
          <w:t>5.9.3</w:t>
        </w:r>
        <w:r w:rsidR="00F31C0B">
          <w:rPr>
            <w:rFonts w:asciiTheme="minorHAnsi" w:eastAsiaTheme="minorEastAsia" w:hAnsiTheme="minorHAnsi" w:cstheme="minorBidi"/>
            <w:iCs w:val="0"/>
            <w:caps w:val="0"/>
            <w:noProof/>
            <w:sz w:val="22"/>
            <w:szCs w:val="22"/>
          </w:rPr>
          <w:tab/>
        </w:r>
        <w:r w:rsidR="00F31C0B" w:rsidRPr="00B900AC">
          <w:rPr>
            <w:rStyle w:val="Hyperlink"/>
            <w:noProof/>
          </w:rPr>
          <w:t>TAX RETURN DATA SECURITY</w:t>
        </w:r>
        <w:r w:rsidR="00F31C0B">
          <w:rPr>
            <w:noProof/>
            <w:webHidden/>
          </w:rPr>
          <w:tab/>
        </w:r>
        <w:r w:rsidR="00F31C0B">
          <w:rPr>
            <w:noProof/>
            <w:webHidden/>
          </w:rPr>
          <w:fldChar w:fldCharType="begin"/>
        </w:r>
        <w:r w:rsidR="00F31C0B">
          <w:rPr>
            <w:noProof/>
            <w:webHidden/>
          </w:rPr>
          <w:instrText xml:space="preserve"> PAGEREF _Toc523318963 \h </w:instrText>
        </w:r>
        <w:r w:rsidR="00F31C0B">
          <w:rPr>
            <w:noProof/>
            <w:webHidden/>
          </w:rPr>
        </w:r>
        <w:r w:rsidR="00F31C0B">
          <w:rPr>
            <w:noProof/>
            <w:webHidden/>
          </w:rPr>
          <w:fldChar w:fldCharType="separate"/>
        </w:r>
        <w:r w:rsidR="00F31C0B">
          <w:rPr>
            <w:noProof/>
            <w:webHidden/>
          </w:rPr>
          <w:t>57</w:t>
        </w:r>
        <w:r w:rsidR="00F31C0B">
          <w:rPr>
            <w:noProof/>
            <w:webHidden/>
          </w:rPr>
          <w:fldChar w:fldCharType="end"/>
        </w:r>
      </w:hyperlink>
    </w:p>
    <w:p w14:paraId="39D78EC3" w14:textId="77777777" w:rsidR="00F31C0B" w:rsidRDefault="00A97305">
      <w:pPr>
        <w:pStyle w:val="TOC3"/>
        <w:rPr>
          <w:rFonts w:asciiTheme="minorHAnsi" w:eastAsiaTheme="minorEastAsia" w:hAnsiTheme="minorHAnsi" w:cstheme="minorBidi"/>
          <w:iCs w:val="0"/>
          <w:caps w:val="0"/>
          <w:noProof/>
          <w:sz w:val="22"/>
          <w:szCs w:val="22"/>
        </w:rPr>
      </w:pPr>
      <w:hyperlink w:anchor="_Toc523318964" w:history="1">
        <w:r w:rsidR="00F31C0B" w:rsidRPr="00B900AC">
          <w:rPr>
            <w:rStyle w:val="Hyperlink"/>
            <w:noProof/>
            <w14:scene3d>
              <w14:camera w14:prst="orthographicFront"/>
              <w14:lightRig w14:rig="threePt" w14:dir="t">
                <w14:rot w14:lat="0" w14:lon="0" w14:rev="0"/>
              </w14:lightRig>
            </w14:scene3d>
          </w:rPr>
          <w:t>5.9.4</w:t>
        </w:r>
        <w:r w:rsidR="00F31C0B">
          <w:rPr>
            <w:rFonts w:asciiTheme="minorHAnsi" w:eastAsiaTheme="minorEastAsia" w:hAnsiTheme="minorHAnsi" w:cstheme="minorBidi"/>
            <w:iCs w:val="0"/>
            <w:caps w:val="0"/>
            <w:noProof/>
            <w:sz w:val="22"/>
            <w:szCs w:val="22"/>
          </w:rPr>
          <w:tab/>
        </w:r>
        <w:r w:rsidR="00F31C0B" w:rsidRPr="00B900AC">
          <w:rPr>
            <w:rStyle w:val="Hyperlink"/>
            <w:noProof/>
          </w:rPr>
          <w:t>SECURITY PLAN</w:t>
        </w:r>
        <w:r w:rsidR="00F31C0B">
          <w:rPr>
            <w:noProof/>
            <w:webHidden/>
          </w:rPr>
          <w:tab/>
        </w:r>
        <w:r w:rsidR="00F31C0B">
          <w:rPr>
            <w:noProof/>
            <w:webHidden/>
          </w:rPr>
          <w:fldChar w:fldCharType="begin"/>
        </w:r>
        <w:r w:rsidR="00F31C0B">
          <w:rPr>
            <w:noProof/>
            <w:webHidden/>
          </w:rPr>
          <w:instrText xml:space="preserve"> PAGEREF _Toc523318964 \h </w:instrText>
        </w:r>
        <w:r w:rsidR="00F31C0B">
          <w:rPr>
            <w:noProof/>
            <w:webHidden/>
          </w:rPr>
        </w:r>
        <w:r w:rsidR="00F31C0B">
          <w:rPr>
            <w:noProof/>
            <w:webHidden/>
          </w:rPr>
          <w:fldChar w:fldCharType="separate"/>
        </w:r>
        <w:r w:rsidR="00F31C0B">
          <w:rPr>
            <w:noProof/>
            <w:webHidden/>
          </w:rPr>
          <w:t>59</w:t>
        </w:r>
        <w:r w:rsidR="00F31C0B">
          <w:rPr>
            <w:noProof/>
            <w:webHidden/>
          </w:rPr>
          <w:fldChar w:fldCharType="end"/>
        </w:r>
      </w:hyperlink>
    </w:p>
    <w:p w14:paraId="1D8CB3C5" w14:textId="77777777" w:rsidR="00F31C0B" w:rsidRDefault="00A97305">
      <w:pPr>
        <w:pStyle w:val="TOC2"/>
        <w:tabs>
          <w:tab w:val="left" w:pos="1200"/>
        </w:tabs>
        <w:rPr>
          <w:rFonts w:asciiTheme="minorHAnsi" w:eastAsiaTheme="minorEastAsia" w:hAnsiTheme="minorHAnsi" w:cstheme="minorBidi"/>
          <w:caps w:val="0"/>
          <w:noProof/>
          <w:sz w:val="22"/>
          <w:szCs w:val="22"/>
        </w:rPr>
      </w:pPr>
      <w:hyperlink w:anchor="_Toc523318965" w:history="1">
        <w:r w:rsidR="00F31C0B" w:rsidRPr="00B900AC">
          <w:rPr>
            <w:rStyle w:val="Hyperlink"/>
            <w:noProof/>
            <w14:scene3d>
              <w14:camera w14:prst="orthographicFront"/>
              <w14:lightRig w14:rig="threePt" w14:dir="t">
                <w14:rot w14:lat="0" w14:lon="0" w14:rev="0"/>
              </w14:lightRig>
            </w14:scene3d>
          </w:rPr>
          <w:t>5.10</w:t>
        </w:r>
        <w:r w:rsidR="00F31C0B">
          <w:rPr>
            <w:rFonts w:asciiTheme="minorHAnsi" w:eastAsiaTheme="minorEastAsia" w:hAnsiTheme="minorHAnsi" w:cstheme="minorBidi"/>
            <w:caps w:val="0"/>
            <w:noProof/>
            <w:sz w:val="22"/>
            <w:szCs w:val="22"/>
          </w:rPr>
          <w:tab/>
        </w:r>
        <w:r w:rsidR="00F31C0B" w:rsidRPr="00B900AC">
          <w:rPr>
            <w:rStyle w:val="Hyperlink"/>
            <w:noProof/>
          </w:rPr>
          <w:t>NEWS RELEASES</w:t>
        </w:r>
        <w:r w:rsidR="00F31C0B">
          <w:rPr>
            <w:noProof/>
            <w:webHidden/>
          </w:rPr>
          <w:tab/>
        </w:r>
        <w:r w:rsidR="00F31C0B">
          <w:rPr>
            <w:noProof/>
            <w:webHidden/>
          </w:rPr>
          <w:fldChar w:fldCharType="begin"/>
        </w:r>
        <w:r w:rsidR="00F31C0B">
          <w:rPr>
            <w:noProof/>
            <w:webHidden/>
          </w:rPr>
          <w:instrText xml:space="preserve"> PAGEREF _Toc523318965 \h </w:instrText>
        </w:r>
        <w:r w:rsidR="00F31C0B">
          <w:rPr>
            <w:noProof/>
            <w:webHidden/>
          </w:rPr>
        </w:r>
        <w:r w:rsidR="00F31C0B">
          <w:rPr>
            <w:noProof/>
            <w:webHidden/>
          </w:rPr>
          <w:fldChar w:fldCharType="separate"/>
        </w:r>
        <w:r w:rsidR="00F31C0B">
          <w:rPr>
            <w:noProof/>
            <w:webHidden/>
          </w:rPr>
          <w:t>60</w:t>
        </w:r>
        <w:r w:rsidR="00F31C0B">
          <w:rPr>
            <w:noProof/>
            <w:webHidden/>
          </w:rPr>
          <w:fldChar w:fldCharType="end"/>
        </w:r>
      </w:hyperlink>
    </w:p>
    <w:p w14:paraId="39D959BE" w14:textId="77777777" w:rsidR="00F31C0B" w:rsidRDefault="00A97305">
      <w:pPr>
        <w:pStyle w:val="TOC2"/>
        <w:tabs>
          <w:tab w:val="left" w:pos="1200"/>
        </w:tabs>
        <w:rPr>
          <w:rFonts w:asciiTheme="minorHAnsi" w:eastAsiaTheme="minorEastAsia" w:hAnsiTheme="minorHAnsi" w:cstheme="minorBidi"/>
          <w:caps w:val="0"/>
          <w:noProof/>
          <w:sz w:val="22"/>
          <w:szCs w:val="22"/>
        </w:rPr>
      </w:pPr>
      <w:hyperlink w:anchor="_Toc523318966" w:history="1">
        <w:r w:rsidR="00F31C0B" w:rsidRPr="00B900AC">
          <w:rPr>
            <w:rStyle w:val="Hyperlink"/>
            <w:noProof/>
            <w14:scene3d>
              <w14:camera w14:prst="orthographicFront"/>
              <w14:lightRig w14:rig="threePt" w14:dir="t">
                <w14:rot w14:lat="0" w14:lon="0" w14:rev="0"/>
              </w14:lightRig>
            </w14:scene3d>
          </w:rPr>
          <w:t>5.11</w:t>
        </w:r>
        <w:r w:rsidR="00F31C0B">
          <w:rPr>
            <w:rFonts w:asciiTheme="minorHAnsi" w:eastAsiaTheme="minorEastAsia" w:hAnsiTheme="minorHAnsi" w:cstheme="minorBidi"/>
            <w:caps w:val="0"/>
            <w:noProof/>
            <w:sz w:val="22"/>
            <w:szCs w:val="22"/>
          </w:rPr>
          <w:tab/>
        </w:r>
        <w:r w:rsidR="00F31C0B" w:rsidRPr="00B900AC">
          <w:rPr>
            <w:rStyle w:val="Hyperlink"/>
            <w:noProof/>
          </w:rPr>
          <w:t>ADVERTISING</w:t>
        </w:r>
        <w:r w:rsidR="00F31C0B">
          <w:rPr>
            <w:noProof/>
            <w:webHidden/>
          </w:rPr>
          <w:tab/>
        </w:r>
        <w:r w:rsidR="00F31C0B">
          <w:rPr>
            <w:noProof/>
            <w:webHidden/>
          </w:rPr>
          <w:fldChar w:fldCharType="begin"/>
        </w:r>
        <w:r w:rsidR="00F31C0B">
          <w:rPr>
            <w:noProof/>
            <w:webHidden/>
          </w:rPr>
          <w:instrText xml:space="preserve"> PAGEREF _Toc523318966 \h </w:instrText>
        </w:r>
        <w:r w:rsidR="00F31C0B">
          <w:rPr>
            <w:noProof/>
            <w:webHidden/>
          </w:rPr>
        </w:r>
        <w:r w:rsidR="00F31C0B">
          <w:rPr>
            <w:noProof/>
            <w:webHidden/>
          </w:rPr>
          <w:fldChar w:fldCharType="separate"/>
        </w:r>
        <w:r w:rsidR="00F31C0B">
          <w:rPr>
            <w:noProof/>
            <w:webHidden/>
          </w:rPr>
          <w:t>61</w:t>
        </w:r>
        <w:r w:rsidR="00F31C0B">
          <w:rPr>
            <w:noProof/>
            <w:webHidden/>
          </w:rPr>
          <w:fldChar w:fldCharType="end"/>
        </w:r>
      </w:hyperlink>
    </w:p>
    <w:p w14:paraId="6254AB4F" w14:textId="77777777" w:rsidR="00F31C0B" w:rsidRDefault="00A97305">
      <w:pPr>
        <w:pStyle w:val="TOC2"/>
        <w:tabs>
          <w:tab w:val="left" w:pos="1200"/>
        </w:tabs>
        <w:rPr>
          <w:rFonts w:asciiTheme="minorHAnsi" w:eastAsiaTheme="minorEastAsia" w:hAnsiTheme="minorHAnsi" w:cstheme="minorBidi"/>
          <w:caps w:val="0"/>
          <w:noProof/>
          <w:sz w:val="22"/>
          <w:szCs w:val="22"/>
        </w:rPr>
      </w:pPr>
      <w:hyperlink w:anchor="_Toc523318967" w:history="1">
        <w:r w:rsidR="00F31C0B" w:rsidRPr="00B900AC">
          <w:rPr>
            <w:rStyle w:val="Hyperlink"/>
            <w:noProof/>
            <w14:scene3d>
              <w14:camera w14:prst="orthographicFront"/>
              <w14:lightRig w14:rig="threePt" w14:dir="t">
                <w14:rot w14:lat="0" w14:lon="0" w14:rev="0"/>
              </w14:lightRig>
            </w14:scene3d>
          </w:rPr>
          <w:t>5.12</w:t>
        </w:r>
        <w:r w:rsidR="00F31C0B">
          <w:rPr>
            <w:rFonts w:asciiTheme="minorHAnsi" w:eastAsiaTheme="minorEastAsia" w:hAnsiTheme="minorHAnsi" w:cstheme="minorBidi"/>
            <w:caps w:val="0"/>
            <w:noProof/>
            <w:sz w:val="22"/>
            <w:szCs w:val="22"/>
          </w:rPr>
          <w:tab/>
        </w:r>
        <w:r w:rsidR="00F31C0B" w:rsidRPr="00B900AC">
          <w:rPr>
            <w:rStyle w:val="Hyperlink"/>
            <w:noProof/>
          </w:rPr>
          <w:t>LICENSES AND PERMITS</w:t>
        </w:r>
        <w:r w:rsidR="00F31C0B">
          <w:rPr>
            <w:noProof/>
            <w:webHidden/>
          </w:rPr>
          <w:tab/>
        </w:r>
        <w:r w:rsidR="00F31C0B">
          <w:rPr>
            <w:noProof/>
            <w:webHidden/>
          </w:rPr>
          <w:fldChar w:fldCharType="begin"/>
        </w:r>
        <w:r w:rsidR="00F31C0B">
          <w:rPr>
            <w:noProof/>
            <w:webHidden/>
          </w:rPr>
          <w:instrText xml:space="preserve"> PAGEREF _Toc523318967 \h </w:instrText>
        </w:r>
        <w:r w:rsidR="00F31C0B">
          <w:rPr>
            <w:noProof/>
            <w:webHidden/>
          </w:rPr>
        </w:r>
        <w:r w:rsidR="00F31C0B">
          <w:rPr>
            <w:noProof/>
            <w:webHidden/>
          </w:rPr>
          <w:fldChar w:fldCharType="separate"/>
        </w:r>
        <w:r w:rsidR="00F31C0B">
          <w:rPr>
            <w:noProof/>
            <w:webHidden/>
          </w:rPr>
          <w:t>61</w:t>
        </w:r>
        <w:r w:rsidR="00F31C0B">
          <w:rPr>
            <w:noProof/>
            <w:webHidden/>
          </w:rPr>
          <w:fldChar w:fldCharType="end"/>
        </w:r>
      </w:hyperlink>
    </w:p>
    <w:p w14:paraId="653CD502" w14:textId="77777777" w:rsidR="00F31C0B" w:rsidRDefault="00A97305">
      <w:pPr>
        <w:pStyle w:val="TOC2"/>
        <w:tabs>
          <w:tab w:val="left" w:pos="1200"/>
        </w:tabs>
        <w:rPr>
          <w:rFonts w:asciiTheme="minorHAnsi" w:eastAsiaTheme="minorEastAsia" w:hAnsiTheme="minorHAnsi" w:cstheme="minorBidi"/>
          <w:caps w:val="0"/>
          <w:noProof/>
          <w:sz w:val="22"/>
          <w:szCs w:val="22"/>
        </w:rPr>
      </w:pPr>
      <w:hyperlink w:anchor="_Toc523318968" w:history="1">
        <w:r w:rsidR="00F31C0B" w:rsidRPr="00B900AC">
          <w:rPr>
            <w:rStyle w:val="Hyperlink"/>
            <w:noProof/>
            <w14:scene3d>
              <w14:camera w14:prst="orthographicFront"/>
              <w14:lightRig w14:rig="threePt" w14:dir="t">
                <w14:rot w14:lat="0" w14:lon="0" w14:rev="0"/>
              </w14:lightRig>
            </w14:scene3d>
          </w:rPr>
          <w:t>5.13</w:t>
        </w:r>
        <w:r w:rsidR="00F31C0B">
          <w:rPr>
            <w:rFonts w:asciiTheme="minorHAnsi" w:eastAsiaTheme="minorEastAsia" w:hAnsiTheme="minorHAnsi" w:cstheme="minorBidi"/>
            <w:caps w:val="0"/>
            <w:noProof/>
            <w:sz w:val="22"/>
            <w:szCs w:val="22"/>
          </w:rPr>
          <w:tab/>
        </w:r>
        <w:r w:rsidR="00F31C0B" w:rsidRPr="00B900AC">
          <w:rPr>
            <w:rStyle w:val="Hyperlink"/>
            <w:noProof/>
          </w:rPr>
          <w:t>CLAIMS AND REMEDIES</w:t>
        </w:r>
        <w:r w:rsidR="00F31C0B">
          <w:rPr>
            <w:noProof/>
            <w:webHidden/>
          </w:rPr>
          <w:tab/>
        </w:r>
        <w:r w:rsidR="00F31C0B">
          <w:rPr>
            <w:noProof/>
            <w:webHidden/>
          </w:rPr>
          <w:fldChar w:fldCharType="begin"/>
        </w:r>
        <w:r w:rsidR="00F31C0B">
          <w:rPr>
            <w:noProof/>
            <w:webHidden/>
          </w:rPr>
          <w:instrText xml:space="preserve"> PAGEREF _Toc523318968 \h </w:instrText>
        </w:r>
        <w:r w:rsidR="00F31C0B">
          <w:rPr>
            <w:noProof/>
            <w:webHidden/>
          </w:rPr>
        </w:r>
        <w:r w:rsidR="00F31C0B">
          <w:rPr>
            <w:noProof/>
            <w:webHidden/>
          </w:rPr>
          <w:fldChar w:fldCharType="separate"/>
        </w:r>
        <w:r w:rsidR="00F31C0B">
          <w:rPr>
            <w:noProof/>
            <w:webHidden/>
          </w:rPr>
          <w:t>61</w:t>
        </w:r>
        <w:r w:rsidR="00F31C0B">
          <w:rPr>
            <w:noProof/>
            <w:webHidden/>
          </w:rPr>
          <w:fldChar w:fldCharType="end"/>
        </w:r>
      </w:hyperlink>
    </w:p>
    <w:p w14:paraId="69C4895D" w14:textId="77777777" w:rsidR="00F31C0B" w:rsidRDefault="00A97305">
      <w:pPr>
        <w:pStyle w:val="TOC3"/>
        <w:rPr>
          <w:rFonts w:asciiTheme="minorHAnsi" w:eastAsiaTheme="minorEastAsia" w:hAnsiTheme="minorHAnsi" w:cstheme="minorBidi"/>
          <w:iCs w:val="0"/>
          <w:caps w:val="0"/>
          <w:noProof/>
          <w:sz w:val="22"/>
          <w:szCs w:val="22"/>
        </w:rPr>
      </w:pPr>
      <w:hyperlink w:anchor="_Toc523318969" w:history="1">
        <w:r w:rsidR="00F31C0B" w:rsidRPr="00B900AC">
          <w:rPr>
            <w:rStyle w:val="Hyperlink"/>
            <w:rFonts w:eastAsia="MS Mincho"/>
            <w:noProof/>
            <w14:scene3d>
              <w14:camera w14:prst="orthographicFront"/>
              <w14:lightRig w14:rig="threePt" w14:dir="t">
                <w14:rot w14:lat="0" w14:lon="0" w14:rev="0"/>
              </w14:lightRig>
            </w14:scene3d>
          </w:rPr>
          <w:t>5.13.1</w:t>
        </w:r>
        <w:r w:rsidR="00F31C0B">
          <w:rPr>
            <w:rFonts w:asciiTheme="minorHAnsi" w:eastAsiaTheme="minorEastAsia" w:hAnsiTheme="minorHAnsi" w:cstheme="minorBidi"/>
            <w:iCs w:val="0"/>
            <w:caps w:val="0"/>
            <w:noProof/>
            <w:sz w:val="22"/>
            <w:szCs w:val="22"/>
          </w:rPr>
          <w:tab/>
        </w:r>
        <w:r w:rsidR="00F31C0B" w:rsidRPr="00B900AC">
          <w:rPr>
            <w:rStyle w:val="Hyperlink"/>
            <w:rFonts w:eastAsia="MS Mincho"/>
            <w:noProof/>
          </w:rPr>
          <w:t>CLAIMS</w:t>
        </w:r>
        <w:r w:rsidR="00F31C0B">
          <w:rPr>
            <w:noProof/>
            <w:webHidden/>
          </w:rPr>
          <w:tab/>
        </w:r>
        <w:r w:rsidR="00F31C0B">
          <w:rPr>
            <w:noProof/>
            <w:webHidden/>
          </w:rPr>
          <w:fldChar w:fldCharType="begin"/>
        </w:r>
        <w:r w:rsidR="00F31C0B">
          <w:rPr>
            <w:noProof/>
            <w:webHidden/>
          </w:rPr>
          <w:instrText xml:space="preserve"> PAGEREF _Toc523318969 \h </w:instrText>
        </w:r>
        <w:r w:rsidR="00F31C0B">
          <w:rPr>
            <w:noProof/>
            <w:webHidden/>
          </w:rPr>
        </w:r>
        <w:r w:rsidR="00F31C0B">
          <w:rPr>
            <w:noProof/>
            <w:webHidden/>
          </w:rPr>
          <w:fldChar w:fldCharType="separate"/>
        </w:r>
        <w:r w:rsidR="00F31C0B">
          <w:rPr>
            <w:noProof/>
            <w:webHidden/>
          </w:rPr>
          <w:t>61</w:t>
        </w:r>
        <w:r w:rsidR="00F31C0B">
          <w:rPr>
            <w:noProof/>
            <w:webHidden/>
          </w:rPr>
          <w:fldChar w:fldCharType="end"/>
        </w:r>
      </w:hyperlink>
    </w:p>
    <w:p w14:paraId="33D6943F" w14:textId="77777777" w:rsidR="00F31C0B" w:rsidRDefault="00A97305">
      <w:pPr>
        <w:pStyle w:val="TOC3"/>
        <w:rPr>
          <w:rFonts w:asciiTheme="minorHAnsi" w:eastAsiaTheme="minorEastAsia" w:hAnsiTheme="minorHAnsi" w:cstheme="minorBidi"/>
          <w:iCs w:val="0"/>
          <w:caps w:val="0"/>
          <w:noProof/>
          <w:sz w:val="22"/>
          <w:szCs w:val="22"/>
        </w:rPr>
      </w:pPr>
      <w:hyperlink w:anchor="_Toc523318970" w:history="1">
        <w:r w:rsidR="00F31C0B" w:rsidRPr="00B900AC">
          <w:rPr>
            <w:rStyle w:val="Hyperlink"/>
            <w:rFonts w:eastAsia="MS Mincho"/>
            <w:noProof/>
            <w14:scene3d>
              <w14:camera w14:prst="orthographicFront"/>
              <w14:lightRig w14:rig="threePt" w14:dir="t">
                <w14:rot w14:lat="0" w14:lon="0" w14:rev="0"/>
              </w14:lightRig>
            </w14:scene3d>
          </w:rPr>
          <w:t>5.13.2</w:t>
        </w:r>
        <w:r w:rsidR="00F31C0B">
          <w:rPr>
            <w:rFonts w:asciiTheme="minorHAnsi" w:eastAsiaTheme="minorEastAsia" w:hAnsiTheme="minorHAnsi" w:cstheme="minorBidi"/>
            <w:iCs w:val="0"/>
            <w:caps w:val="0"/>
            <w:noProof/>
            <w:sz w:val="22"/>
            <w:szCs w:val="22"/>
          </w:rPr>
          <w:tab/>
        </w:r>
        <w:r w:rsidR="00F31C0B" w:rsidRPr="00B900AC">
          <w:rPr>
            <w:rStyle w:val="Hyperlink"/>
            <w:rFonts w:eastAsia="MS Mincho"/>
            <w:noProof/>
          </w:rPr>
          <w:t>REMEDIES</w:t>
        </w:r>
        <w:r w:rsidR="00F31C0B">
          <w:rPr>
            <w:noProof/>
            <w:webHidden/>
          </w:rPr>
          <w:tab/>
        </w:r>
        <w:r w:rsidR="00F31C0B">
          <w:rPr>
            <w:noProof/>
            <w:webHidden/>
          </w:rPr>
          <w:fldChar w:fldCharType="begin"/>
        </w:r>
        <w:r w:rsidR="00F31C0B">
          <w:rPr>
            <w:noProof/>
            <w:webHidden/>
          </w:rPr>
          <w:instrText xml:space="preserve"> PAGEREF _Toc523318970 \h </w:instrText>
        </w:r>
        <w:r w:rsidR="00F31C0B">
          <w:rPr>
            <w:noProof/>
            <w:webHidden/>
          </w:rPr>
        </w:r>
        <w:r w:rsidR="00F31C0B">
          <w:rPr>
            <w:noProof/>
            <w:webHidden/>
          </w:rPr>
          <w:fldChar w:fldCharType="separate"/>
        </w:r>
        <w:r w:rsidR="00F31C0B">
          <w:rPr>
            <w:noProof/>
            <w:webHidden/>
          </w:rPr>
          <w:t>61</w:t>
        </w:r>
        <w:r w:rsidR="00F31C0B">
          <w:rPr>
            <w:noProof/>
            <w:webHidden/>
          </w:rPr>
          <w:fldChar w:fldCharType="end"/>
        </w:r>
      </w:hyperlink>
    </w:p>
    <w:p w14:paraId="4A01F819" w14:textId="77777777" w:rsidR="00F31C0B" w:rsidRDefault="00A97305">
      <w:pPr>
        <w:pStyle w:val="TOC3"/>
        <w:rPr>
          <w:rFonts w:asciiTheme="minorHAnsi" w:eastAsiaTheme="minorEastAsia" w:hAnsiTheme="minorHAnsi" w:cstheme="minorBidi"/>
          <w:iCs w:val="0"/>
          <w:caps w:val="0"/>
          <w:noProof/>
          <w:sz w:val="22"/>
          <w:szCs w:val="22"/>
        </w:rPr>
      </w:pPr>
      <w:hyperlink w:anchor="_Toc523318971" w:history="1">
        <w:r w:rsidR="00F31C0B" w:rsidRPr="00B900AC">
          <w:rPr>
            <w:rStyle w:val="Hyperlink"/>
            <w:rFonts w:eastAsia="MS Mincho"/>
            <w:noProof/>
            <w14:scene3d>
              <w14:camera w14:prst="orthographicFront"/>
              <w14:lightRig w14:rig="threePt" w14:dir="t">
                <w14:rot w14:lat="0" w14:lon="0" w14:rev="0"/>
              </w14:lightRig>
            </w14:scene3d>
          </w:rPr>
          <w:t>5.13.3</w:t>
        </w:r>
        <w:r w:rsidR="00F31C0B">
          <w:rPr>
            <w:rFonts w:asciiTheme="minorHAnsi" w:eastAsiaTheme="minorEastAsia" w:hAnsiTheme="minorHAnsi" w:cstheme="minorBidi"/>
            <w:iCs w:val="0"/>
            <w:caps w:val="0"/>
            <w:noProof/>
            <w:sz w:val="22"/>
            <w:szCs w:val="22"/>
          </w:rPr>
          <w:tab/>
        </w:r>
        <w:r w:rsidR="00F31C0B" w:rsidRPr="00B900AC">
          <w:rPr>
            <w:rStyle w:val="Hyperlink"/>
            <w:rFonts w:eastAsia="MS Mincho"/>
            <w:noProof/>
          </w:rPr>
          <w:t>REMEDIES FOR FAILURE TO COMPLY WITH MATERIAL BLANKET P.O. REQUIREMENTS</w:t>
        </w:r>
        <w:r w:rsidR="00F31C0B">
          <w:rPr>
            <w:noProof/>
            <w:webHidden/>
          </w:rPr>
          <w:tab/>
        </w:r>
        <w:r w:rsidR="00F31C0B">
          <w:rPr>
            <w:noProof/>
            <w:webHidden/>
          </w:rPr>
          <w:fldChar w:fldCharType="begin"/>
        </w:r>
        <w:r w:rsidR="00F31C0B">
          <w:rPr>
            <w:noProof/>
            <w:webHidden/>
          </w:rPr>
          <w:instrText xml:space="preserve"> PAGEREF _Toc523318971 \h </w:instrText>
        </w:r>
        <w:r w:rsidR="00F31C0B">
          <w:rPr>
            <w:noProof/>
            <w:webHidden/>
          </w:rPr>
        </w:r>
        <w:r w:rsidR="00F31C0B">
          <w:rPr>
            <w:noProof/>
            <w:webHidden/>
          </w:rPr>
          <w:fldChar w:fldCharType="separate"/>
        </w:r>
        <w:r w:rsidR="00F31C0B">
          <w:rPr>
            <w:noProof/>
            <w:webHidden/>
          </w:rPr>
          <w:t>61</w:t>
        </w:r>
        <w:r w:rsidR="00F31C0B">
          <w:rPr>
            <w:noProof/>
            <w:webHidden/>
          </w:rPr>
          <w:fldChar w:fldCharType="end"/>
        </w:r>
      </w:hyperlink>
    </w:p>
    <w:p w14:paraId="4897AE4C" w14:textId="77777777" w:rsidR="00F31C0B" w:rsidRDefault="00A97305">
      <w:pPr>
        <w:pStyle w:val="TOC2"/>
        <w:tabs>
          <w:tab w:val="left" w:pos="1200"/>
        </w:tabs>
        <w:rPr>
          <w:rFonts w:asciiTheme="minorHAnsi" w:eastAsiaTheme="minorEastAsia" w:hAnsiTheme="minorHAnsi" w:cstheme="minorBidi"/>
          <w:caps w:val="0"/>
          <w:noProof/>
          <w:sz w:val="22"/>
          <w:szCs w:val="22"/>
        </w:rPr>
      </w:pPr>
      <w:hyperlink w:anchor="_Toc523318972" w:history="1">
        <w:r w:rsidR="00F31C0B" w:rsidRPr="00B900AC">
          <w:rPr>
            <w:rStyle w:val="Hyperlink"/>
            <w:noProof/>
            <w14:scene3d>
              <w14:camera w14:prst="orthographicFront"/>
              <w14:lightRig w14:rig="threePt" w14:dir="t">
                <w14:rot w14:lat="0" w14:lon="0" w14:rev="0"/>
              </w14:lightRig>
            </w14:scene3d>
          </w:rPr>
          <w:t>5.14</w:t>
        </w:r>
        <w:r w:rsidR="00F31C0B">
          <w:rPr>
            <w:rFonts w:asciiTheme="minorHAnsi" w:eastAsiaTheme="minorEastAsia" w:hAnsiTheme="minorHAnsi" w:cstheme="minorBidi"/>
            <w:caps w:val="0"/>
            <w:noProof/>
            <w:sz w:val="22"/>
            <w:szCs w:val="22"/>
          </w:rPr>
          <w:tab/>
        </w:r>
        <w:r w:rsidR="00F31C0B" w:rsidRPr="00B900AC">
          <w:rPr>
            <w:rStyle w:val="Hyperlink"/>
            <w:noProof/>
          </w:rPr>
          <w:t>LIQUIDATED DAMAGES</w:t>
        </w:r>
        <w:r w:rsidR="00F31C0B">
          <w:rPr>
            <w:noProof/>
            <w:webHidden/>
          </w:rPr>
          <w:tab/>
        </w:r>
        <w:r w:rsidR="00F31C0B">
          <w:rPr>
            <w:noProof/>
            <w:webHidden/>
          </w:rPr>
          <w:fldChar w:fldCharType="begin"/>
        </w:r>
        <w:r w:rsidR="00F31C0B">
          <w:rPr>
            <w:noProof/>
            <w:webHidden/>
          </w:rPr>
          <w:instrText xml:space="preserve"> PAGEREF _Toc523318972 \h </w:instrText>
        </w:r>
        <w:r w:rsidR="00F31C0B">
          <w:rPr>
            <w:noProof/>
            <w:webHidden/>
          </w:rPr>
        </w:r>
        <w:r w:rsidR="00F31C0B">
          <w:rPr>
            <w:noProof/>
            <w:webHidden/>
          </w:rPr>
          <w:fldChar w:fldCharType="separate"/>
        </w:r>
        <w:r w:rsidR="00F31C0B">
          <w:rPr>
            <w:noProof/>
            <w:webHidden/>
          </w:rPr>
          <w:t>61</w:t>
        </w:r>
        <w:r w:rsidR="00F31C0B">
          <w:rPr>
            <w:noProof/>
            <w:webHidden/>
          </w:rPr>
          <w:fldChar w:fldCharType="end"/>
        </w:r>
      </w:hyperlink>
    </w:p>
    <w:p w14:paraId="7E0683EE" w14:textId="77777777" w:rsidR="00F31C0B" w:rsidRDefault="00A97305">
      <w:pPr>
        <w:pStyle w:val="TOC2"/>
        <w:tabs>
          <w:tab w:val="left" w:pos="1200"/>
        </w:tabs>
        <w:rPr>
          <w:rFonts w:asciiTheme="minorHAnsi" w:eastAsiaTheme="minorEastAsia" w:hAnsiTheme="minorHAnsi" w:cstheme="minorBidi"/>
          <w:caps w:val="0"/>
          <w:noProof/>
          <w:sz w:val="22"/>
          <w:szCs w:val="22"/>
        </w:rPr>
      </w:pPr>
      <w:hyperlink w:anchor="_Toc523318973" w:history="1">
        <w:r w:rsidR="00F31C0B" w:rsidRPr="00B900AC">
          <w:rPr>
            <w:rStyle w:val="Hyperlink"/>
            <w:noProof/>
            <w14:scene3d>
              <w14:camera w14:prst="orthographicFront"/>
              <w14:lightRig w14:rig="threePt" w14:dir="t">
                <w14:rot w14:lat="0" w14:lon="0" w14:rev="0"/>
              </w14:lightRig>
            </w14:scene3d>
          </w:rPr>
          <w:t>5.15</w:t>
        </w:r>
        <w:r w:rsidR="00F31C0B">
          <w:rPr>
            <w:rFonts w:asciiTheme="minorHAnsi" w:eastAsiaTheme="minorEastAsia" w:hAnsiTheme="minorHAnsi" w:cstheme="minorBidi"/>
            <w:caps w:val="0"/>
            <w:noProof/>
            <w:sz w:val="22"/>
            <w:szCs w:val="22"/>
          </w:rPr>
          <w:tab/>
        </w:r>
        <w:r w:rsidR="00F31C0B" w:rsidRPr="00B900AC">
          <w:rPr>
            <w:rStyle w:val="Hyperlink"/>
            <w:noProof/>
          </w:rPr>
          <w:t>RETAINAGE</w:t>
        </w:r>
        <w:r w:rsidR="00F31C0B">
          <w:rPr>
            <w:noProof/>
            <w:webHidden/>
          </w:rPr>
          <w:tab/>
        </w:r>
        <w:r w:rsidR="00F31C0B">
          <w:rPr>
            <w:noProof/>
            <w:webHidden/>
          </w:rPr>
          <w:fldChar w:fldCharType="begin"/>
        </w:r>
        <w:r w:rsidR="00F31C0B">
          <w:rPr>
            <w:noProof/>
            <w:webHidden/>
          </w:rPr>
          <w:instrText xml:space="preserve"> PAGEREF _Toc523318973 \h </w:instrText>
        </w:r>
        <w:r w:rsidR="00F31C0B">
          <w:rPr>
            <w:noProof/>
            <w:webHidden/>
          </w:rPr>
        </w:r>
        <w:r w:rsidR="00F31C0B">
          <w:rPr>
            <w:noProof/>
            <w:webHidden/>
          </w:rPr>
          <w:fldChar w:fldCharType="separate"/>
        </w:r>
        <w:r w:rsidR="00F31C0B">
          <w:rPr>
            <w:noProof/>
            <w:webHidden/>
          </w:rPr>
          <w:t>61</w:t>
        </w:r>
        <w:r w:rsidR="00F31C0B">
          <w:rPr>
            <w:noProof/>
            <w:webHidden/>
          </w:rPr>
          <w:fldChar w:fldCharType="end"/>
        </w:r>
      </w:hyperlink>
    </w:p>
    <w:p w14:paraId="5B0037FF" w14:textId="77777777" w:rsidR="00F31C0B" w:rsidRDefault="00A97305">
      <w:pPr>
        <w:pStyle w:val="TOC2"/>
        <w:tabs>
          <w:tab w:val="left" w:pos="1200"/>
        </w:tabs>
        <w:rPr>
          <w:rFonts w:asciiTheme="minorHAnsi" w:eastAsiaTheme="minorEastAsia" w:hAnsiTheme="minorHAnsi" w:cstheme="minorBidi"/>
          <w:caps w:val="0"/>
          <w:noProof/>
          <w:sz w:val="22"/>
          <w:szCs w:val="22"/>
        </w:rPr>
      </w:pPr>
      <w:hyperlink w:anchor="_Toc523318974" w:history="1">
        <w:r w:rsidR="00F31C0B" w:rsidRPr="00B900AC">
          <w:rPr>
            <w:rStyle w:val="Hyperlink"/>
            <w:noProof/>
            <w14:scene3d>
              <w14:camera w14:prst="orthographicFront"/>
              <w14:lightRig w14:rig="threePt" w14:dir="t">
                <w14:rot w14:lat="0" w14:lon="0" w14:rev="0"/>
              </w14:lightRig>
            </w14:scene3d>
          </w:rPr>
          <w:t>5.16</w:t>
        </w:r>
        <w:r w:rsidR="00F31C0B">
          <w:rPr>
            <w:rFonts w:asciiTheme="minorHAnsi" w:eastAsiaTheme="minorEastAsia" w:hAnsiTheme="minorHAnsi" w:cstheme="minorBidi"/>
            <w:caps w:val="0"/>
            <w:noProof/>
            <w:sz w:val="22"/>
            <w:szCs w:val="22"/>
          </w:rPr>
          <w:tab/>
        </w:r>
        <w:r w:rsidR="00F31C0B" w:rsidRPr="00B900AC">
          <w:rPr>
            <w:rStyle w:val="Hyperlink"/>
            <w:noProof/>
          </w:rPr>
          <w:t>ADDITIONAL WORK AND/OR SPECIAL PROJECTS</w:t>
        </w:r>
        <w:r w:rsidR="00F31C0B">
          <w:rPr>
            <w:noProof/>
            <w:webHidden/>
          </w:rPr>
          <w:tab/>
        </w:r>
        <w:r w:rsidR="00F31C0B">
          <w:rPr>
            <w:noProof/>
            <w:webHidden/>
          </w:rPr>
          <w:fldChar w:fldCharType="begin"/>
        </w:r>
        <w:r w:rsidR="00F31C0B">
          <w:rPr>
            <w:noProof/>
            <w:webHidden/>
          </w:rPr>
          <w:instrText xml:space="preserve"> PAGEREF _Toc523318974 \h </w:instrText>
        </w:r>
        <w:r w:rsidR="00F31C0B">
          <w:rPr>
            <w:noProof/>
            <w:webHidden/>
          </w:rPr>
        </w:r>
        <w:r w:rsidR="00F31C0B">
          <w:rPr>
            <w:noProof/>
            <w:webHidden/>
          </w:rPr>
          <w:fldChar w:fldCharType="separate"/>
        </w:r>
        <w:r w:rsidR="00F31C0B">
          <w:rPr>
            <w:noProof/>
            <w:webHidden/>
          </w:rPr>
          <w:t>62</w:t>
        </w:r>
        <w:r w:rsidR="00F31C0B">
          <w:rPr>
            <w:noProof/>
            <w:webHidden/>
          </w:rPr>
          <w:fldChar w:fldCharType="end"/>
        </w:r>
      </w:hyperlink>
    </w:p>
    <w:p w14:paraId="32711944" w14:textId="77777777" w:rsidR="00F31C0B" w:rsidRDefault="00A97305">
      <w:pPr>
        <w:pStyle w:val="TOC2"/>
        <w:tabs>
          <w:tab w:val="left" w:pos="1200"/>
        </w:tabs>
        <w:rPr>
          <w:rFonts w:asciiTheme="minorHAnsi" w:eastAsiaTheme="minorEastAsia" w:hAnsiTheme="minorHAnsi" w:cstheme="minorBidi"/>
          <w:caps w:val="0"/>
          <w:noProof/>
          <w:sz w:val="22"/>
          <w:szCs w:val="22"/>
        </w:rPr>
      </w:pPr>
      <w:hyperlink w:anchor="_Toc523318975" w:history="1">
        <w:r w:rsidR="00F31C0B" w:rsidRPr="00B900AC">
          <w:rPr>
            <w:rStyle w:val="Hyperlink"/>
            <w:noProof/>
            <w14:scene3d>
              <w14:camera w14:prst="orthographicFront"/>
              <w14:lightRig w14:rig="threePt" w14:dir="t">
                <w14:rot w14:lat="0" w14:lon="0" w14:rev="0"/>
              </w14:lightRig>
            </w14:scene3d>
          </w:rPr>
          <w:t>5.17</w:t>
        </w:r>
        <w:r w:rsidR="00F31C0B">
          <w:rPr>
            <w:rFonts w:asciiTheme="minorHAnsi" w:eastAsiaTheme="minorEastAsia" w:hAnsiTheme="minorHAnsi" w:cstheme="minorBidi"/>
            <w:caps w:val="0"/>
            <w:noProof/>
            <w:sz w:val="22"/>
            <w:szCs w:val="22"/>
          </w:rPr>
          <w:tab/>
        </w:r>
        <w:r w:rsidR="00F31C0B" w:rsidRPr="00B900AC">
          <w:rPr>
            <w:rStyle w:val="Hyperlink"/>
            <w:noProof/>
          </w:rPr>
          <w:t>MODIFICATIONS AND CHANGES TO THE State of NJ STANDARD TERMS AND CONDITIONS (SSTC)</w:t>
        </w:r>
        <w:r w:rsidR="00F31C0B">
          <w:rPr>
            <w:noProof/>
            <w:webHidden/>
          </w:rPr>
          <w:tab/>
        </w:r>
        <w:r w:rsidR="00F31C0B">
          <w:rPr>
            <w:noProof/>
            <w:webHidden/>
          </w:rPr>
          <w:fldChar w:fldCharType="begin"/>
        </w:r>
        <w:r w:rsidR="00F31C0B">
          <w:rPr>
            <w:noProof/>
            <w:webHidden/>
          </w:rPr>
          <w:instrText xml:space="preserve"> PAGEREF _Toc523318975 \h </w:instrText>
        </w:r>
        <w:r w:rsidR="00F31C0B">
          <w:rPr>
            <w:noProof/>
            <w:webHidden/>
          </w:rPr>
        </w:r>
        <w:r w:rsidR="00F31C0B">
          <w:rPr>
            <w:noProof/>
            <w:webHidden/>
          </w:rPr>
          <w:fldChar w:fldCharType="separate"/>
        </w:r>
        <w:r w:rsidR="00F31C0B">
          <w:rPr>
            <w:noProof/>
            <w:webHidden/>
          </w:rPr>
          <w:t>62</w:t>
        </w:r>
        <w:r w:rsidR="00F31C0B">
          <w:rPr>
            <w:noProof/>
            <w:webHidden/>
          </w:rPr>
          <w:fldChar w:fldCharType="end"/>
        </w:r>
      </w:hyperlink>
    </w:p>
    <w:p w14:paraId="37E30132" w14:textId="77777777" w:rsidR="00F31C0B" w:rsidRDefault="00A97305">
      <w:pPr>
        <w:pStyle w:val="TOC3"/>
        <w:rPr>
          <w:rFonts w:asciiTheme="minorHAnsi" w:eastAsiaTheme="minorEastAsia" w:hAnsiTheme="minorHAnsi" w:cstheme="minorBidi"/>
          <w:iCs w:val="0"/>
          <w:caps w:val="0"/>
          <w:noProof/>
          <w:sz w:val="22"/>
          <w:szCs w:val="22"/>
        </w:rPr>
      </w:pPr>
      <w:hyperlink w:anchor="_Toc523318976" w:history="1">
        <w:r w:rsidR="00F31C0B" w:rsidRPr="00B900AC">
          <w:rPr>
            <w:rStyle w:val="Hyperlink"/>
            <w:noProof/>
            <w14:scene3d>
              <w14:camera w14:prst="orthographicFront"/>
              <w14:lightRig w14:rig="threePt" w14:dir="t">
                <w14:rot w14:lat="0" w14:lon="0" w14:rev="0"/>
              </w14:lightRig>
            </w14:scene3d>
          </w:rPr>
          <w:t>5.17.1</w:t>
        </w:r>
        <w:r w:rsidR="00F31C0B">
          <w:rPr>
            <w:rFonts w:asciiTheme="minorHAnsi" w:eastAsiaTheme="minorEastAsia" w:hAnsiTheme="minorHAnsi" w:cstheme="minorBidi"/>
            <w:iCs w:val="0"/>
            <w:caps w:val="0"/>
            <w:noProof/>
            <w:sz w:val="22"/>
            <w:szCs w:val="22"/>
          </w:rPr>
          <w:tab/>
        </w:r>
        <w:r w:rsidR="00F31C0B" w:rsidRPr="00B900AC">
          <w:rPr>
            <w:rStyle w:val="Hyperlink"/>
            <w:noProof/>
          </w:rPr>
          <w:t>INDEMNIFICATION</w:t>
        </w:r>
        <w:r w:rsidR="00F31C0B">
          <w:rPr>
            <w:noProof/>
            <w:webHidden/>
          </w:rPr>
          <w:tab/>
        </w:r>
        <w:r w:rsidR="00F31C0B">
          <w:rPr>
            <w:noProof/>
            <w:webHidden/>
          </w:rPr>
          <w:fldChar w:fldCharType="begin"/>
        </w:r>
        <w:r w:rsidR="00F31C0B">
          <w:rPr>
            <w:noProof/>
            <w:webHidden/>
          </w:rPr>
          <w:instrText xml:space="preserve"> PAGEREF _Toc523318976 \h </w:instrText>
        </w:r>
        <w:r w:rsidR="00F31C0B">
          <w:rPr>
            <w:noProof/>
            <w:webHidden/>
          </w:rPr>
        </w:r>
        <w:r w:rsidR="00F31C0B">
          <w:rPr>
            <w:noProof/>
            <w:webHidden/>
          </w:rPr>
          <w:fldChar w:fldCharType="separate"/>
        </w:r>
        <w:r w:rsidR="00F31C0B">
          <w:rPr>
            <w:noProof/>
            <w:webHidden/>
          </w:rPr>
          <w:t>62</w:t>
        </w:r>
        <w:r w:rsidR="00F31C0B">
          <w:rPr>
            <w:noProof/>
            <w:webHidden/>
          </w:rPr>
          <w:fldChar w:fldCharType="end"/>
        </w:r>
      </w:hyperlink>
    </w:p>
    <w:p w14:paraId="1AB1BD8C" w14:textId="77777777" w:rsidR="00F31C0B" w:rsidRDefault="00A97305">
      <w:pPr>
        <w:pStyle w:val="TOC3"/>
        <w:rPr>
          <w:rFonts w:asciiTheme="minorHAnsi" w:eastAsiaTheme="minorEastAsia" w:hAnsiTheme="minorHAnsi" w:cstheme="minorBidi"/>
          <w:iCs w:val="0"/>
          <w:caps w:val="0"/>
          <w:noProof/>
          <w:sz w:val="22"/>
          <w:szCs w:val="22"/>
        </w:rPr>
      </w:pPr>
      <w:hyperlink w:anchor="_Toc523318977" w:history="1">
        <w:r w:rsidR="00F31C0B" w:rsidRPr="00B900AC">
          <w:rPr>
            <w:rStyle w:val="Hyperlink"/>
            <w:rFonts w:eastAsia="MS Mincho"/>
            <w:noProof/>
            <w14:scene3d>
              <w14:camera w14:prst="orthographicFront"/>
              <w14:lightRig w14:rig="threePt" w14:dir="t">
                <w14:rot w14:lat="0" w14:lon="0" w14:rev="0"/>
              </w14:lightRig>
            </w14:scene3d>
          </w:rPr>
          <w:t>5.17.2</w:t>
        </w:r>
        <w:r w:rsidR="00F31C0B">
          <w:rPr>
            <w:rFonts w:asciiTheme="minorHAnsi" w:eastAsiaTheme="minorEastAsia" w:hAnsiTheme="minorHAnsi" w:cstheme="minorBidi"/>
            <w:iCs w:val="0"/>
            <w:caps w:val="0"/>
            <w:noProof/>
            <w:sz w:val="22"/>
            <w:szCs w:val="22"/>
          </w:rPr>
          <w:tab/>
        </w:r>
        <w:r w:rsidR="00F31C0B" w:rsidRPr="00B900AC">
          <w:rPr>
            <w:rStyle w:val="Hyperlink"/>
            <w:rFonts w:eastAsia="MS Mincho"/>
            <w:noProof/>
          </w:rPr>
          <w:t>INSURANCE - PROFESSIONAL LIABILITY INSURANCE</w:t>
        </w:r>
        <w:r w:rsidR="00F31C0B">
          <w:rPr>
            <w:noProof/>
            <w:webHidden/>
          </w:rPr>
          <w:tab/>
        </w:r>
        <w:r w:rsidR="00F31C0B">
          <w:rPr>
            <w:noProof/>
            <w:webHidden/>
          </w:rPr>
          <w:fldChar w:fldCharType="begin"/>
        </w:r>
        <w:r w:rsidR="00F31C0B">
          <w:rPr>
            <w:noProof/>
            <w:webHidden/>
          </w:rPr>
          <w:instrText xml:space="preserve"> PAGEREF _Toc523318977 \h </w:instrText>
        </w:r>
        <w:r w:rsidR="00F31C0B">
          <w:rPr>
            <w:noProof/>
            <w:webHidden/>
          </w:rPr>
        </w:r>
        <w:r w:rsidR="00F31C0B">
          <w:rPr>
            <w:noProof/>
            <w:webHidden/>
          </w:rPr>
          <w:fldChar w:fldCharType="separate"/>
        </w:r>
        <w:r w:rsidR="00F31C0B">
          <w:rPr>
            <w:noProof/>
            <w:webHidden/>
          </w:rPr>
          <w:t>64</w:t>
        </w:r>
        <w:r w:rsidR="00F31C0B">
          <w:rPr>
            <w:noProof/>
            <w:webHidden/>
          </w:rPr>
          <w:fldChar w:fldCharType="end"/>
        </w:r>
      </w:hyperlink>
    </w:p>
    <w:p w14:paraId="2FC16A4B" w14:textId="77777777" w:rsidR="00F31C0B" w:rsidRDefault="00A97305">
      <w:pPr>
        <w:pStyle w:val="TOC2"/>
        <w:tabs>
          <w:tab w:val="left" w:pos="1200"/>
        </w:tabs>
        <w:rPr>
          <w:rFonts w:asciiTheme="minorHAnsi" w:eastAsiaTheme="minorEastAsia" w:hAnsiTheme="minorHAnsi" w:cstheme="minorBidi"/>
          <w:caps w:val="0"/>
          <w:noProof/>
          <w:sz w:val="22"/>
          <w:szCs w:val="22"/>
        </w:rPr>
      </w:pPr>
      <w:hyperlink w:anchor="_Toc523318978" w:history="1">
        <w:r w:rsidR="00F31C0B" w:rsidRPr="00B900AC">
          <w:rPr>
            <w:rStyle w:val="Hyperlink"/>
            <w:noProof/>
            <w14:scene3d>
              <w14:camera w14:prst="orthographicFront"/>
              <w14:lightRig w14:rig="threePt" w14:dir="t">
                <w14:rot w14:lat="0" w14:lon="0" w14:rev="0"/>
              </w14:lightRig>
            </w14:scene3d>
          </w:rPr>
          <w:t>5.18</w:t>
        </w:r>
        <w:r w:rsidR="00F31C0B">
          <w:rPr>
            <w:rFonts w:asciiTheme="minorHAnsi" w:eastAsiaTheme="minorEastAsia" w:hAnsiTheme="minorHAnsi" w:cstheme="minorBidi"/>
            <w:caps w:val="0"/>
            <w:noProof/>
            <w:sz w:val="22"/>
            <w:szCs w:val="22"/>
          </w:rPr>
          <w:tab/>
        </w:r>
        <w:r w:rsidR="00F31C0B" w:rsidRPr="00B900AC">
          <w:rPr>
            <w:rStyle w:val="Hyperlink"/>
            <w:noProof/>
          </w:rPr>
          <w:t>ACCESSIBILITY COMPLIANCE</w:t>
        </w:r>
        <w:r w:rsidR="00F31C0B">
          <w:rPr>
            <w:noProof/>
            <w:webHidden/>
          </w:rPr>
          <w:tab/>
        </w:r>
        <w:r w:rsidR="00F31C0B">
          <w:rPr>
            <w:noProof/>
            <w:webHidden/>
          </w:rPr>
          <w:fldChar w:fldCharType="begin"/>
        </w:r>
        <w:r w:rsidR="00F31C0B">
          <w:rPr>
            <w:noProof/>
            <w:webHidden/>
          </w:rPr>
          <w:instrText xml:space="preserve"> PAGEREF _Toc523318978 \h </w:instrText>
        </w:r>
        <w:r w:rsidR="00F31C0B">
          <w:rPr>
            <w:noProof/>
            <w:webHidden/>
          </w:rPr>
        </w:r>
        <w:r w:rsidR="00F31C0B">
          <w:rPr>
            <w:noProof/>
            <w:webHidden/>
          </w:rPr>
          <w:fldChar w:fldCharType="separate"/>
        </w:r>
        <w:r w:rsidR="00F31C0B">
          <w:rPr>
            <w:noProof/>
            <w:webHidden/>
          </w:rPr>
          <w:t>64</w:t>
        </w:r>
        <w:r w:rsidR="00F31C0B">
          <w:rPr>
            <w:noProof/>
            <w:webHidden/>
          </w:rPr>
          <w:fldChar w:fldCharType="end"/>
        </w:r>
      </w:hyperlink>
    </w:p>
    <w:p w14:paraId="2A178F32" w14:textId="77777777" w:rsidR="00F31C0B" w:rsidRDefault="00A97305">
      <w:pPr>
        <w:pStyle w:val="TOC2"/>
        <w:tabs>
          <w:tab w:val="left" w:pos="1200"/>
        </w:tabs>
        <w:rPr>
          <w:rFonts w:asciiTheme="minorHAnsi" w:eastAsiaTheme="minorEastAsia" w:hAnsiTheme="minorHAnsi" w:cstheme="minorBidi"/>
          <w:caps w:val="0"/>
          <w:noProof/>
          <w:sz w:val="22"/>
          <w:szCs w:val="22"/>
        </w:rPr>
      </w:pPr>
      <w:hyperlink w:anchor="_Toc523318979" w:history="1">
        <w:r w:rsidR="00F31C0B" w:rsidRPr="00B900AC">
          <w:rPr>
            <w:rStyle w:val="Hyperlink"/>
            <w:noProof/>
            <w14:scene3d>
              <w14:camera w14:prst="orthographicFront"/>
              <w14:lightRig w14:rig="threePt" w14:dir="t">
                <w14:rot w14:lat="0" w14:lon="0" w14:rev="0"/>
              </w14:lightRig>
            </w14:scene3d>
          </w:rPr>
          <w:t>5.19</w:t>
        </w:r>
        <w:r w:rsidR="00F31C0B">
          <w:rPr>
            <w:rFonts w:asciiTheme="minorHAnsi" w:eastAsiaTheme="minorEastAsia" w:hAnsiTheme="minorHAnsi" w:cstheme="minorBidi"/>
            <w:caps w:val="0"/>
            <w:noProof/>
            <w:sz w:val="22"/>
            <w:szCs w:val="22"/>
          </w:rPr>
          <w:tab/>
        </w:r>
        <w:r w:rsidR="00F31C0B" w:rsidRPr="00B900AC">
          <w:rPr>
            <w:rStyle w:val="Hyperlink"/>
            <w:noProof/>
          </w:rPr>
          <w:t>BLANKET P.O. ACTIVITY REPORT</w:t>
        </w:r>
        <w:r w:rsidR="00F31C0B">
          <w:rPr>
            <w:noProof/>
            <w:webHidden/>
          </w:rPr>
          <w:tab/>
        </w:r>
        <w:r w:rsidR="00F31C0B">
          <w:rPr>
            <w:noProof/>
            <w:webHidden/>
          </w:rPr>
          <w:fldChar w:fldCharType="begin"/>
        </w:r>
        <w:r w:rsidR="00F31C0B">
          <w:rPr>
            <w:noProof/>
            <w:webHidden/>
          </w:rPr>
          <w:instrText xml:space="preserve"> PAGEREF _Toc523318979 \h </w:instrText>
        </w:r>
        <w:r w:rsidR="00F31C0B">
          <w:rPr>
            <w:noProof/>
            <w:webHidden/>
          </w:rPr>
        </w:r>
        <w:r w:rsidR="00F31C0B">
          <w:rPr>
            <w:noProof/>
            <w:webHidden/>
          </w:rPr>
          <w:fldChar w:fldCharType="separate"/>
        </w:r>
        <w:r w:rsidR="00F31C0B">
          <w:rPr>
            <w:noProof/>
            <w:webHidden/>
          </w:rPr>
          <w:t>64</w:t>
        </w:r>
        <w:r w:rsidR="00F31C0B">
          <w:rPr>
            <w:noProof/>
            <w:webHidden/>
          </w:rPr>
          <w:fldChar w:fldCharType="end"/>
        </w:r>
      </w:hyperlink>
    </w:p>
    <w:p w14:paraId="64DD43BC" w14:textId="77777777" w:rsidR="00F31C0B" w:rsidRDefault="00A97305">
      <w:pPr>
        <w:pStyle w:val="TOC2"/>
        <w:tabs>
          <w:tab w:val="left" w:pos="1200"/>
        </w:tabs>
        <w:rPr>
          <w:rFonts w:asciiTheme="minorHAnsi" w:eastAsiaTheme="minorEastAsia" w:hAnsiTheme="minorHAnsi" w:cstheme="minorBidi"/>
          <w:caps w:val="0"/>
          <w:noProof/>
          <w:sz w:val="22"/>
          <w:szCs w:val="22"/>
        </w:rPr>
      </w:pPr>
      <w:hyperlink w:anchor="_Toc523318980" w:history="1">
        <w:r w:rsidR="00F31C0B" w:rsidRPr="00B900AC">
          <w:rPr>
            <w:rStyle w:val="Hyperlink"/>
            <w:noProof/>
            <w14:scene3d>
              <w14:camera w14:prst="orthographicFront"/>
              <w14:lightRig w14:rig="threePt" w14:dir="t">
                <w14:rot w14:lat="0" w14:lon="0" w14:rev="0"/>
              </w14:lightRig>
            </w14:scene3d>
          </w:rPr>
          <w:t>5.20</w:t>
        </w:r>
        <w:r w:rsidR="00F31C0B">
          <w:rPr>
            <w:rFonts w:asciiTheme="minorHAnsi" w:eastAsiaTheme="minorEastAsia" w:hAnsiTheme="minorHAnsi" w:cstheme="minorBidi"/>
            <w:caps w:val="0"/>
            <w:noProof/>
            <w:sz w:val="22"/>
            <w:szCs w:val="22"/>
          </w:rPr>
          <w:tab/>
        </w:r>
        <w:r w:rsidR="00F31C0B" w:rsidRPr="00B900AC">
          <w:rPr>
            <w:rStyle w:val="Hyperlink"/>
            <w:noProof/>
          </w:rPr>
          <w:t>ELECTRONIC PAYMENTS</w:t>
        </w:r>
        <w:r w:rsidR="00F31C0B">
          <w:rPr>
            <w:noProof/>
            <w:webHidden/>
          </w:rPr>
          <w:tab/>
        </w:r>
        <w:r w:rsidR="00F31C0B">
          <w:rPr>
            <w:noProof/>
            <w:webHidden/>
          </w:rPr>
          <w:fldChar w:fldCharType="begin"/>
        </w:r>
        <w:r w:rsidR="00F31C0B">
          <w:rPr>
            <w:noProof/>
            <w:webHidden/>
          </w:rPr>
          <w:instrText xml:space="preserve"> PAGEREF _Toc523318980 \h </w:instrText>
        </w:r>
        <w:r w:rsidR="00F31C0B">
          <w:rPr>
            <w:noProof/>
            <w:webHidden/>
          </w:rPr>
        </w:r>
        <w:r w:rsidR="00F31C0B">
          <w:rPr>
            <w:noProof/>
            <w:webHidden/>
          </w:rPr>
          <w:fldChar w:fldCharType="separate"/>
        </w:r>
        <w:r w:rsidR="00F31C0B">
          <w:rPr>
            <w:noProof/>
            <w:webHidden/>
          </w:rPr>
          <w:t>65</w:t>
        </w:r>
        <w:r w:rsidR="00F31C0B">
          <w:rPr>
            <w:noProof/>
            <w:webHidden/>
          </w:rPr>
          <w:fldChar w:fldCharType="end"/>
        </w:r>
      </w:hyperlink>
    </w:p>
    <w:p w14:paraId="177C6395" w14:textId="77777777" w:rsidR="00F31C0B" w:rsidRDefault="00A97305">
      <w:pPr>
        <w:pStyle w:val="TOC2"/>
        <w:tabs>
          <w:tab w:val="left" w:pos="1200"/>
        </w:tabs>
        <w:rPr>
          <w:rFonts w:asciiTheme="minorHAnsi" w:eastAsiaTheme="minorEastAsia" w:hAnsiTheme="minorHAnsi" w:cstheme="minorBidi"/>
          <w:caps w:val="0"/>
          <w:noProof/>
          <w:sz w:val="22"/>
          <w:szCs w:val="22"/>
        </w:rPr>
      </w:pPr>
      <w:hyperlink w:anchor="_Toc523318981" w:history="1">
        <w:r w:rsidR="00F31C0B" w:rsidRPr="00B900AC">
          <w:rPr>
            <w:rStyle w:val="Hyperlink"/>
            <w:noProof/>
            <w14:scene3d>
              <w14:camera w14:prst="orthographicFront"/>
              <w14:lightRig w14:rig="threePt" w14:dir="t">
                <w14:rot w14:lat="0" w14:lon="0" w14:rev="0"/>
              </w14:lightRig>
            </w14:scene3d>
          </w:rPr>
          <w:t>5.21</w:t>
        </w:r>
        <w:r w:rsidR="00F31C0B">
          <w:rPr>
            <w:rFonts w:asciiTheme="minorHAnsi" w:eastAsiaTheme="minorEastAsia" w:hAnsiTheme="minorHAnsi" w:cstheme="minorBidi"/>
            <w:caps w:val="0"/>
            <w:noProof/>
            <w:sz w:val="22"/>
            <w:szCs w:val="22"/>
          </w:rPr>
          <w:tab/>
        </w:r>
        <w:r w:rsidR="00F31C0B" w:rsidRPr="00B900AC">
          <w:rPr>
            <w:rStyle w:val="Hyperlink"/>
            <w:noProof/>
          </w:rPr>
          <w:t>PROGRAM EFFICIENCY ASSESSMENT FOR STATE USING AGENCIES</w:t>
        </w:r>
        <w:r w:rsidR="00F31C0B">
          <w:rPr>
            <w:noProof/>
            <w:webHidden/>
          </w:rPr>
          <w:tab/>
        </w:r>
        <w:r w:rsidR="00F31C0B">
          <w:rPr>
            <w:noProof/>
            <w:webHidden/>
          </w:rPr>
          <w:fldChar w:fldCharType="begin"/>
        </w:r>
        <w:r w:rsidR="00F31C0B">
          <w:rPr>
            <w:noProof/>
            <w:webHidden/>
          </w:rPr>
          <w:instrText xml:space="preserve"> PAGEREF _Toc523318981 \h </w:instrText>
        </w:r>
        <w:r w:rsidR="00F31C0B">
          <w:rPr>
            <w:noProof/>
            <w:webHidden/>
          </w:rPr>
        </w:r>
        <w:r w:rsidR="00F31C0B">
          <w:rPr>
            <w:noProof/>
            <w:webHidden/>
          </w:rPr>
          <w:fldChar w:fldCharType="separate"/>
        </w:r>
        <w:r w:rsidR="00F31C0B">
          <w:rPr>
            <w:noProof/>
            <w:webHidden/>
          </w:rPr>
          <w:t>65</w:t>
        </w:r>
        <w:r w:rsidR="00F31C0B">
          <w:rPr>
            <w:noProof/>
            <w:webHidden/>
          </w:rPr>
          <w:fldChar w:fldCharType="end"/>
        </w:r>
      </w:hyperlink>
    </w:p>
    <w:p w14:paraId="1A050E44" w14:textId="77777777" w:rsidR="00F31C0B" w:rsidRDefault="00A97305">
      <w:pPr>
        <w:pStyle w:val="TOC1"/>
        <w:rPr>
          <w:rFonts w:asciiTheme="minorHAnsi" w:eastAsiaTheme="minorEastAsia" w:hAnsiTheme="minorHAnsi" w:cstheme="minorBidi"/>
          <w:b w:val="0"/>
          <w:bCs w:val="0"/>
          <w:caps w:val="0"/>
          <w:noProof/>
          <w:sz w:val="22"/>
          <w:szCs w:val="22"/>
        </w:rPr>
      </w:pPr>
      <w:hyperlink w:anchor="_Toc523318982" w:history="1">
        <w:r w:rsidR="00F31C0B" w:rsidRPr="00B900AC">
          <w:rPr>
            <w:rStyle w:val="Hyperlink"/>
            <w:noProof/>
            <w14:scene3d>
              <w14:camera w14:prst="orthographicFront"/>
              <w14:lightRig w14:rig="threePt" w14:dir="t">
                <w14:rot w14:lat="0" w14:lon="0" w14:rev="0"/>
              </w14:lightRig>
            </w14:scene3d>
          </w:rPr>
          <w:t>6.0</w:t>
        </w:r>
        <w:r w:rsidR="00F31C0B">
          <w:rPr>
            <w:rFonts w:asciiTheme="minorHAnsi" w:eastAsiaTheme="minorEastAsia" w:hAnsiTheme="minorHAnsi" w:cstheme="minorBidi"/>
            <w:b w:val="0"/>
            <w:bCs w:val="0"/>
            <w:caps w:val="0"/>
            <w:noProof/>
            <w:sz w:val="22"/>
            <w:szCs w:val="22"/>
          </w:rPr>
          <w:tab/>
        </w:r>
        <w:r w:rsidR="00F31C0B" w:rsidRPr="00B900AC">
          <w:rPr>
            <w:rStyle w:val="Hyperlink"/>
            <w:noProof/>
          </w:rPr>
          <w:t>QUOTE EVALUATION</w:t>
        </w:r>
        <w:r w:rsidR="00F31C0B">
          <w:rPr>
            <w:noProof/>
            <w:webHidden/>
          </w:rPr>
          <w:tab/>
        </w:r>
        <w:r w:rsidR="00F31C0B">
          <w:rPr>
            <w:noProof/>
            <w:webHidden/>
          </w:rPr>
          <w:fldChar w:fldCharType="begin"/>
        </w:r>
        <w:r w:rsidR="00F31C0B">
          <w:rPr>
            <w:noProof/>
            <w:webHidden/>
          </w:rPr>
          <w:instrText xml:space="preserve"> PAGEREF _Toc523318982 \h </w:instrText>
        </w:r>
        <w:r w:rsidR="00F31C0B">
          <w:rPr>
            <w:noProof/>
            <w:webHidden/>
          </w:rPr>
        </w:r>
        <w:r w:rsidR="00F31C0B">
          <w:rPr>
            <w:noProof/>
            <w:webHidden/>
          </w:rPr>
          <w:fldChar w:fldCharType="separate"/>
        </w:r>
        <w:r w:rsidR="00F31C0B">
          <w:rPr>
            <w:noProof/>
            <w:webHidden/>
          </w:rPr>
          <w:t>66</w:t>
        </w:r>
        <w:r w:rsidR="00F31C0B">
          <w:rPr>
            <w:noProof/>
            <w:webHidden/>
          </w:rPr>
          <w:fldChar w:fldCharType="end"/>
        </w:r>
      </w:hyperlink>
    </w:p>
    <w:p w14:paraId="4F0116F3"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83" w:history="1">
        <w:r w:rsidR="00F31C0B" w:rsidRPr="00B900AC">
          <w:rPr>
            <w:rStyle w:val="Hyperlink"/>
            <w:noProof/>
            <w14:scene3d>
              <w14:camera w14:prst="orthographicFront"/>
              <w14:lightRig w14:rig="threePt" w14:dir="t">
                <w14:rot w14:lat="0" w14:lon="0" w14:rev="0"/>
              </w14:lightRig>
            </w14:scene3d>
          </w:rPr>
          <w:t>6.1</w:t>
        </w:r>
        <w:r w:rsidR="00F31C0B">
          <w:rPr>
            <w:rFonts w:asciiTheme="minorHAnsi" w:eastAsiaTheme="minorEastAsia" w:hAnsiTheme="minorHAnsi" w:cstheme="minorBidi"/>
            <w:caps w:val="0"/>
            <w:noProof/>
            <w:sz w:val="22"/>
            <w:szCs w:val="22"/>
          </w:rPr>
          <w:tab/>
        </w:r>
        <w:r w:rsidR="00F31C0B" w:rsidRPr="00B900AC">
          <w:rPr>
            <w:rStyle w:val="Hyperlink"/>
            <w:noProof/>
          </w:rPr>
          <w:t>RIGHT TO WAIVE</w:t>
        </w:r>
        <w:r w:rsidR="00F31C0B">
          <w:rPr>
            <w:noProof/>
            <w:webHidden/>
          </w:rPr>
          <w:tab/>
        </w:r>
        <w:r w:rsidR="00F31C0B">
          <w:rPr>
            <w:noProof/>
            <w:webHidden/>
          </w:rPr>
          <w:fldChar w:fldCharType="begin"/>
        </w:r>
        <w:r w:rsidR="00F31C0B">
          <w:rPr>
            <w:noProof/>
            <w:webHidden/>
          </w:rPr>
          <w:instrText xml:space="preserve"> PAGEREF _Toc523318983 \h </w:instrText>
        </w:r>
        <w:r w:rsidR="00F31C0B">
          <w:rPr>
            <w:noProof/>
            <w:webHidden/>
          </w:rPr>
        </w:r>
        <w:r w:rsidR="00F31C0B">
          <w:rPr>
            <w:noProof/>
            <w:webHidden/>
          </w:rPr>
          <w:fldChar w:fldCharType="separate"/>
        </w:r>
        <w:r w:rsidR="00F31C0B">
          <w:rPr>
            <w:noProof/>
            <w:webHidden/>
          </w:rPr>
          <w:t>66</w:t>
        </w:r>
        <w:r w:rsidR="00F31C0B">
          <w:rPr>
            <w:noProof/>
            <w:webHidden/>
          </w:rPr>
          <w:fldChar w:fldCharType="end"/>
        </w:r>
      </w:hyperlink>
    </w:p>
    <w:p w14:paraId="77DA56B8"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84" w:history="1">
        <w:r w:rsidR="00F31C0B" w:rsidRPr="00B900AC">
          <w:rPr>
            <w:rStyle w:val="Hyperlink"/>
            <w:noProof/>
            <w14:scene3d>
              <w14:camera w14:prst="orthographicFront"/>
              <w14:lightRig w14:rig="threePt" w14:dir="t">
                <w14:rot w14:lat="0" w14:lon="0" w14:rev="0"/>
              </w14:lightRig>
            </w14:scene3d>
          </w:rPr>
          <w:t>6.2</w:t>
        </w:r>
        <w:r w:rsidR="00F31C0B">
          <w:rPr>
            <w:rFonts w:asciiTheme="minorHAnsi" w:eastAsiaTheme="minorEastAsia" w:hAnsiTheme="minorHAnsi" w:cstheme="minorBidi"/>
            <w:caps w:val="0"/>
            <w:noProof/>
            <w:sz w:val="22"/>
            <w:szCs w:val="22"/>
          </w:rPr>
          <w:tab/>
        </w:r>
        <w:r w:rsidR="00F31C0B" w:rsidRPr="00B900AC">
          <w:rPr>
            <w:rStyle w:val="Hyperlink"/>
            <w:noProof/>
          </w:rPr>
          <w:t>DIRECTOR’S RIGHT OF FINAL Quote ACCEPTANCE</w:t>
        </w:r>
        <w:r w:rsidR="00F31C0B">
          <w:rPr>
            <w:noProof/>
            <w:webHidden/>
          </w:rPr>
          <w:tab/>
        </w:r>
        <w:r w:rsidR="00F31C0B">
          <w:rPr>
            <w:noProof/>
            <w:webHidden/>
          </w:rPr>
          <w:fldChar w:fldCharType="begin"/>
        </w:r>
        <w:r w:rsidR="00F31C0B">
          <w:rPr>
            <w:noProof/>
            <w:webHidden/>
          </w:rPr>
          <w:instrText xml:space="preserve"> PAGEREF _Toc523318984 \h </w:instrText>
        </w:r>
        <w:r w:rsidR="00F31C0B">
          <w:rPr>
            <w:noProof/>
            <w:webHidden/>
          </w:rPr>
        </w:r>
        <w:r w:rsidR="00F31C0B">
          <w:rPr>
            <w:noProof/>
            <w:webHidden/>
          </w:rPr>
          <w:fldChar w:fldCharType="separate"/>
        </w:r>
        <w:r w:rsidR="00F31C0B">
          <w:rPr>
            <w:noProof/>
            <w:webHidden/>
          </w:rPr>
          <w:t>66</w:t>
        </w:r>
        <w:r w:rsidR="00F31C0B">
          <w:rPr>
            <w:noProof/>
            <w:webHidden/>
          </w:rPr>
          <w:fldChar w:fldCharType="end"/>
        </w:r>
      </w:hyperlink>
    </w:p>
    <w:p w14:paraId="0E3DC702"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85" w:history="1">
        <w:r w:rsidR="00F31C0B" w:rsidRPr="00B900AC">
          <w:rPr>
            <w:rStyle w:val="Hyperlink"/>
            <w:noProof/>
            <w14:scene3d>
              <w14:camera w14:prst="orthographicFront"/>
              <w14:lightRig w14:rig="threePt" w14:dir="t">
                <w14:rot w14:lat="0" w14:lon="0" w14:rev="0"/>
              </w14:lightRig>
            </w14:scene3d>
          </w:rPr>
          <w:t>6.3</w:t>
        </w:r>
        <w:r w:rsidR="00F31C0B">
          <w:rPr>
            <w:rFonts w:asciiTheme="minorHAnsi" w:eastAsiaTheme="minorEastAsia" w:hAnsiTheme="minorHAnsi" w:cstheme="minorBidi"/>
            <w:caps w:val="0"/>
            <w:noProof/>
            <w:sz w:val="22"/>
            <w:szCs w:val="22"/>
          </w:rPr>
          <w:tab/>
        </w:r>
        <w:r w:rsidR="00F31C0B" w:rsidRPr="00B900AC">
          <w:rPr>
            <w:rStyle w:val="Hyperlink"/>
            <w:noProof/>
          </w:rPr>
          <w:t>STATE'S RIGHT TO INSPECT VENDOR (BIDDER) FACILITIES</w:t>
        </w:r>
        <w:r w:rsidR="00F31C0B">
          <w:rPr>
            <w:noProof/>
            <w:webHidden/>
          </w:rPr>
          <w:tab/>
        </w:r>
        <w:r w:rsidR="00F31C0B">
          <w:rPr>
            <w:noProof/>
            <w:webHidden/>
          </w:rPr>
          <w:fldChar w:fldCharType="begin"/>
        </w:r>
        <w:r w:rsidR="00F31C0B">
          <w:rPr>
            <w:noProof/>
            <w:webHidden/>
          </w:rPr>
          <w:instrText xml:space="preserve"> PAGEREF _Toc523318985 \h </w:instrText>
        </w:r>
        <w:r w:rsidR="00F31C0B">
          <w:rPr>
            <w:noProof/>
            <w:webHidden/>
          </w:rPr>
        </w:r>
        <w:r w:rsidR="00F31C0B">
          <w:rPr>
            <w:noProof/>
            <w:webHidden/>
          </w:rPr>
          <w:fldChar w:fldCharType="separate"/>
        </w:r>
        <w:r w:rsidR="00F31C0B">
          <w:rPr>
            <w:noProof/>
            <w:webHidden/>
          </w:rPr>
          <w:t>66</w:t>
        </w:r>
        <w:r w:rsidR="00F31C0B">
          <w:rPr>
            <w:noProof/>
            <w:webHidden/>
          </w:rPr>
          <w:fldChar w:fldCharType="end"/>
        </w:r>
      </w:hyperlink>
    </w:p>
    <w:p w14:paraId="73085C6F"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86" w:history="1">
        <w:r w:rsidR="00F31C0B" w:rsidRPr="00B900AC">
          <w:rPr>
            <w:rStyle w:val="Hyperlink"/>
            <w:noProof/>
            <w14:scene3d>
              <w14:camera w14:prst="orthographicFront"/>
              <w14:lightRig w14:rig="threePt" w14:dir="t">
                <w14:rot w14:lat="0" w14:lon="0" w14:rev="0"/>
              </w14:lightRig>
            </w14:scene3d>
          </w:rPr>
          <w:t>6.4</w:t>
        </w:r>
        <w:r w:rsidR="00F31C0B">
          <w:rPr>
            <w:rFonts w:asciiTheme="minorHAnsi" w:eastAsiaTheme="minorEastAsia" w:hAnsiTheme="minorHAnsi" w:cstheme="minorBidi"/>
            <w:caps w:val="0"/>
            <w:noProof/>
            <w:sz w:val="22"/>
            <w:szCs w:val="22"/>
          </w:rPr>
          <w:tab/>
        </w:r>
        <w:r w:rsidR="00F31C0B" w:rsidRPr="00B900AC">
          <w:rPr>
            <w:rStyle w:val="Hyperlink"/>
            <w:noProof/>
          </w:rPr>
          <w:t>Clarification of Quote / STATE'S RIGHT TO REQUEST FURTHER INFORMATION</w:t>
        </w:r>
        <w:r w:rsidR="00F31C0B">
          <w:rPr>
            <w:noProof/>
            <w:webHidden/>
          </w:rPr>
          <w:tab/>
        </w:r>
        <w:r w:rsidR="00F31C0B">
          <w:rPr>
            <w:noProof/>
            <w:webHidden/>
          </w:rPr>
          <w:fldChar w:fldCharType="begin"/>
        </w:r>
        <w:r w:rsidR="00F31C0B">
          <w:rPr>
            <w:noProof/>
            <w:webHidden/>
          </w:rPr>
          <w:instrText xml:space="preserve"> PAGEREF _Toc523318986 \h </w:instrText>
        </w:r>
        <w:r w:rsidR="00F31C0B">
          <w:rPr>
            <w:noProof/>
            <w:webHidden/>
          </w:rPr>
        </w:r>
        <w:r w:rsidR="00F31C0B">
          <w:rPr>
            <w:noProof/>
            <w:webHidden/>
          </w:rPr>
          <w:fldChar w:fldCharType="separate"/>
        </w:r>
        <w:r w:rsidR="00F31C0B">
          <w:rPr>
            <w:noProof/>
            <w:webHidden/>
          </w:rPr>
          <w:t>66</w:t>
        </w:r>
        <w:r w:rsidR="00F31C0B">
          <w:rPr>
            <w:noProof/>
            <w:webHidden/>
          </w:rPr>
          <w:fldChar w:fldCharType="end"/>
        </w:r>
      </w:hyperlink>
    </w:p>
    <w:p w14:paraId="22CEFDD2"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87" w:history="1">
        <w:r w:rsidR="00F31C0B" w:rsidRPr="00B900AC">
          <w:rPr>
            <w:rStyle w:val="Hyperlink"/>
            <w:noProof/>
            <w14:scene3d>
              <w14:camera w14:prst="orthographicFront"/>
              <w14:lightRig w14:rig="threePt" w14:dir="t">
                <w14:rot w14:lat="0" w14:lon="0" w14:rev="0"/>
              </w14:lightRig>
            </w14:scene3d>
          </w:rPr>
          <w:t>6.5</w:t>
        </w:r>
        <w:r w:rsidR="00F31C0B">
          <w:rPr>
            <w:rFonts w:asciiTheme="minorHAnsi" w:eastAsiaTheme="minorEastAsia" w:hAnsiTheme="minorHAnsi" w:cstheme="minorBidi"/>
            <w:caps w:val="0"/>
            <w:noProof/>
            <w:sz w:val="22"/>
            <w:szCs w:val="22"/>
          </w:rPr>
          <w:tab/>
        </w:r>
        <w:r w:rsidR="00F31C0B" w:rsidRPr="00B900AC">
          <w:rPr>
            <w:rStyle w:val="Hyperlink"/>
            <w:noProof/>
          </w:rPr>
          <w:t>QUOTE EVALUATION COMMITTEE</w:t>
        </w:r>
        <w:r w:rsidR="00F31C0B">
          <w:rPr>
            <w:noProof/>
            <w:webHidden/>
          </w:rPr>
          <w:tab/>
        </w:r>
        <w:r w:rsidR="00F31C0B">
          <w:rPr>
            <w:noProof/>
            <w:webHidden/>
          </w:rPr>
          <w:fldChar w:fldCharType="begin"/>
        </w:r>
        <w:r w:rsidR="00F31C0B">
          <w:rPr>
            <w:noProof/>
            <w:webHidden/>
          </w:rPr>
          <w:instrText xml:space="preserve"> PAGEREF _Toc523318987 \h </w:instrText>
        </w:r>
        <w:r w:rsidR="00F31C0B">
          <w:rPr>
            <w:noProof/>
            <w:webHidden/>
          </w:rPr>
        </w:r>
        <w:r w:rsidR="00F31C0B">
          <w:rPr>
            <w:noProof/>
            <w:webHidden/>
          </w:rPr>
          <w:fldChar w:fldCharType="separate"/>
        </w:r>
        <w:r w:rsidR="00F31C0B">
          <w:rPr>
            <w:noProof/>
            <w:webHidden/>
          </w:rPr>
          <w:t>66</w:t>
        </w:r>
        <w:r w:rsidR="00F31C0B">
          <w:rPr>
            <w:noProof/>
            <w:webHidden/>
          </w:rPr>
          <w:fldChar w:fldCharType="end"/>
        </w:r>
      </w:hyperlink>
    </w:p>
    <w:p w14:paraId="79EC1F8D"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88" w:history="1">
        <w:r w:rsidR="00F31C0B" w:rsidRPr="00B900AC">
          <w:rPr>
            <w:rStyle w:val="Hyperlink"/>
            <w:noProof/>
            <w14:scene3d>
              <w14:camera w14:prst="orthographicFront"/>
              <w14:lightRig w14:rig="threePt" w14:dir="t">
                <w14:rot w14:lat="0" w14:lon="0" w14:rev="0"/>
              </w14:lightRig>
            </w14:scene3d>
          </w:rPr>
          <w:t>6.6</w:t>
        </w:r>
        <w:r w:rsidR="00F31C0B">
          <w:rPr>
            <w:rFonts w:asciiTheme="minorHAnsi" w:eastAsiaTheme="minorEastAsia" w:hAnsiTheme="minorHAnsi" w:cstheme="minorBidi"/>
            <w:caps w:val="0"/>
            <w:noProof/>
            <w:sz w:val="22"/>
            <w:szCs w:val="22"/>
          </w:rPr>
          <w:tab/>
        </w:r>
        <w:r w:rsidR="00F31C0B" w:rsidRPr="00B900AC">
          <w:rPr>
            <w:rStyle w:val="Hyperlink"/>
            <w:noProof/>
          </w:rPr>
          <w:t>ORAL PRESENTATION</w:t>
        </w:r>
        <w:r w:rsidR="00F31C0B">
          <w:rPr>
            <w:noProof/>
            <w:webHidden/>
          </w:rPr>
          <w:tab/>
        </w:r>
        <w:r w:rsidR="00F31C0B">
          <w:rPr>
            <w:noProof/>
            <w:webHidden/>
          </w:rPr>
          <w:fldChar w:fldCharType="begin"/>
        </w:r>
        <w:r w:rsidR="00F31C0B">
          <w:rPr>
            <w:noProof/>
            <w:webHidden/>
          </w:rPr>
          <w:instrText xml:space="preserve"> PAGEREF _Toc523318988 \h </w:instrText>
        </w:r>
        <w:r w:rsidR="00F31C0B">
          <w:rPr>
            <w:noProof/>
            <w:webHidden/>
          </w:rPr>
        </w:r>
        <w:r w:rsidR="00F31C0B">
          <w:rPr>
            <w:noProof/>
            <w:webHidden/>
          </w:rPr>
          <w:fldChar w:fldCharType="separate"/>
        </w:r>
        <w:r w:rsidR="00F31C0B">
          <w:rPr>
            <w:noProof/>
            <w:webHidden/>
          </w:rPr>
          <w:t>66</w:t>
        </w:r>
        <w:r w:rsidR="00F31C0B">
          <w:rPr>
            <w:noProof/>
            <w:webHidden/>
          </w:rPr>
          <w:fldChar w:fldCharType="end"/>
        </w:r>
      </w:hyperlink>
    </w:p>
    <w:p w14:paraId="72836240"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89" w:history="1">
        <w:r w:rsidR="00F31C0B" w:rsidRPr="00B900AC">
          <w:rPr>
            <w:rStyle w:val="Hyperlink"/>
            <w:noProof/>
            <w14:scene3d>
              <w14:camera w14:prst="orthographicFront"/>
              <w14:lightRig w14:rig="threePt" w14:dir="t">
                <w14:rot w14:lat="0" w14:lon="0" w14:rev="0"/>
              </w14:lightRig>
            </w14:scene3d>
          </w:rPr>
          <w:t>6.7</w:t>
        </w:r>
        <w:r w:rsidR="00F31C0B">
          <w:rPr>
            <w:rFonts w:asciiTheme="minorHAnsi" w:eastAsiaTheme="minorEastAsia" w:hAnsiTheme="minorHAnsi" w:cstheme="minorBidi"/>
            <w:caps w:val="0"/>
            <w:noProof/>
            <w:sz w:val="22"/>
            <w:szCs w:val="22"/>
          </w:rPr>
          <w:tab/>
        </w:r>
        <w:r w:rsidR="00F31C0B" w:rsidRPr="00B900AC">
          <w:rPr>
            <w:rStyle w:val="Hyperlink"/>
            <w:noProof/>
          </w:rPr>
          <w:t>EVALUATION CRITERIA</w:t>
        </w:r>
        <w:r w:rsidR="00F31C0B">
          <w:rPr>
            <w:noProof/>
            <w:webHidden/>
          </w:rPr>
          <w:tab/>
        </w:r>
        <w:r w:rsidR="00F31C0B">
          <w:rPr>
            <w:noProof/>
            <w:webHidden/>
          </w:rPr>
          <w:fldChar w:fldCharType="begin"/>
        </w:r>
        <w:r w:rsidR="00F31C0B">
          <w:rPr>
            <w:noProof/>
            <w:webHidden/>
          </w:rPr>
          <w:instrText xml:space="preserve"> PAGEREF _Toc523318989 \h </w:instrText>
        </w:r>
        <w:r w:rsidR="00F31C0B">
          <w:rPr>
            <w:noProof/>
            <w:webHidden/>
          </w:rPr>
        </w:r>
        <w:r w:rsidR="00F31C0B">
          <w:rPr>
            <w:noProof/>
            <w:webHidden/>
          </w:rPr>
          <w:fldChar w:fldCharType="separate"/>
        </w:r>
        <w:r w:rsidR="00F31C0B">
          <w:rPr>
            <w:noProof/>
            <w:webHidden/>
          </w:rPr>
          <w:t>66</w:t>
        </w:r>
        <w:r w:rsidR="00F31C0B">
          <w:rPr>
            <w:noProof/>
            <w:webHidden/>
          </w:rPr>
          <w:fldChar w:fldCharType="end"/>
        </w:r>
      </w:hyperlink>
    </w:p>
    <w:p w14:paraId="355D1F2C" w14:textId="77777777" w:rsidR="00F31C0B" w:rsidRDefault="00A97305">
      <w:pPr>
        <w:pStyle w:val="TOC3"/>
        <w:rPr>
          <w:rFonts w:asciiTheme="minorHAnsi" w:eastAsiaTheme="minorEastAsia" w:hAnsiTheme="minorHAnsi" w:cstheme="minorBidi"/>
          <w:iCs w:val="0"/>
          <w:caps w:val="0"/>
          <w:noProof/>
          <w:sz w:val="22"/>
          <w:szCs w:val="22"/>
        </w:rPr>
      </w:pPr>
      <w:hyperlink w:anchor="_Toc523318990" w:history="1">
        <w:r w:rsidR="00F31C0B" w:rsidRPr="00B900AC">
          <w:rPr>
            <w:rStyle w:val="Hyperlink"/>
            <w:rFonts w:eastAsia="MS Mincho"/>
            <w:noProof/>
            <w14:scene3d>
              <w14:camera w14:prst="orthographicFront"/>
              <w14:lightRig w14:rig="threePt" w14:dir="t">
                <w14:rot w14:lat="0" w14:lon="0" w14:rev="0"/>
              </w14:lightRig>
            </w14:scene3d>
          </w:rPr>
          <w:t>6.7.1</w:t>
        </w:r>
        <w:r w:rsidR="00F31C0B">
          <w:rPr>
            <w:rFonts w:asciiTheme="minorHAnsi" w:eastAsiaTheme="minorEastAsia" w:hAnsiTheme="minorHAnsi" w:cstheme="minorBidi"/>
            <w:iCs w:val="0"/>
            <w:caps w:val="0"/>
            <w:noProof/>
            <w:sz w:val="22"/>
            <w:szCs w:val="22"/>
          </w:rPr>
          <w:tab/>
        </w:r>
        <w:r w:rsidR="00F31C0B" w:rsidRPr="00B900AC">
          <w:rPr>
            <w:rStyle w:val="Hyperlink"/>
            <w:rFonts w:eastAsia="MS Mincho"/>
            <w:noProof/>
          </w:rPr>
          <w:t>TECHNICAL EVALUATION CRITERIA</w:t>
        </w:r>
        <w:r w:rsidR="00F31C0B">
          <w:rPr>
            <w:noProof/>
            <w:webHidden/>
          </w:rPr>
          <w:tab/>
        </w:r>
        <w:r w:rsidR="00F31C0B">
          <w:rPr>
            <w:noProof/>
            <w:webHidden/>
          </w:rPr>
          <w:fldChar w:fldCharType="begin"/>
        </w:r>
        <w:r w:rsidR="00F31C0B">
          <w:rPr>
            <w:noProof/>
            <w:webHidden/>
          </w:rPr>
          <w:instrText xml:space="preserve"> PAGEREF _Toc523318990 \h </w:instrText>
        </w:r>
        <w:r w:rsidR="00F31C0B">
          <w:rPr>
            <w:noProof/>
            <w:webHidden/>
          </w:rPr>
        </w:r>
        <w:r w:rsidR="00F31C0B">
          <w:rPr>
            <w:noProof/>
            <w:webHidden/>
          </w:rPr>
          <w:fldChar w:fldCharType="separate"/>
        </w:r>
        <w:r w:rsidR="00F31C0B">
          <w:rPr>
            <w:noProof/>
            <w:webHidden/>
          </w:rPr>
          <w:t>67</w:t>
        </w:r>
        <w:r w:rsidR="00F31C0B">
          <w:rPr>
            <w:noProof/>
            <w:webHidden/>
          </w:rPr>
          <w:fldChar w:fldCharType="end"/>
        </w:r>
      </w:hyperlink>
    </w:p>
    <w:p w14:paraId="5081A071" w14:textId="77777777" w:rsidR="00F31C0B" w:rsidRDefault="00A97305">
      <w:pPr>
        <w:pStyle w:val="TOC3"/>
        <w:rPr>
          <w:rFonts w:asciiTheme="minorHAnsi" w:eastAsiaTheme="minorEastAsia" w:hAnsiTheme="minorHAnsi" w:cstheme="minorBidi"/>
          <w:iCs w:val="0"/>
          <w:caps w:val="0"/>
          <w:noProof/>
          <w:sz w:val="22"/>
          <w:szCs w:val="22"/>
        </w:rPr>
      </w:pPr>
      <w:hyperlink w:anchor="_Toc523318991" w:history="1">
        <w:r w:rsidR="00F31C0B" w:rsidRPr="00B900AC">
          <w:rPr>
            <w:rStyle w:val="Hyperlink"/>
            <w:rFonts w:eastAsia="MS Mincho"/>
            <w:noProof/>
            <w14:scene3d>
              <w14:camera w14:prst="orthographicFront"/>
              <w14:lightRig w14:rig="threePt" w14:dir="t">
                <w14:rot w14:lat="0" w14:lon="0" w14:rev="0"/>
              </w14:lightRig>
            </w14:scene3d>
          </w:rPr>
          <w:t>6.7.2</w:t>
        </w:r>
        <w:r w:rsidR="00F31C0B">
          <w:rPr>
            <w:rFonts w:asciiTheme="minorHAnsi" w:eastAsiaTheme="minorEastAsia" w:hAnsiTheme="minorHAnsi" w:cstheme="minorBidi"/>
            <w:iCs w:val="0"/>
            <w:caps w:val="0"/>
            <w:noProof/>
            <w:sz w:val="22"/>
            <w:szCs w:val="22"/>
          </w:rPr>
          <w:tab/>
        </w:r>
        <w:r w:rsidR="00F31C0B" w:rsidRPr="00B900AC">
          <w:rPr>
            <w:rStyle w:val="Hyperlink"/>
            <w:rFonts w:eastAsia="MS Mincho"/>
            <w:noProof/>
          </w:rPr>
          <w:t>VENDOR’S {BIDDER’S} STATE-SUPPLIED PRICE SHEET</w:t>
        </w:r>
        <w:r w:rsidR="00F31C0B">
          <w:rPr>
            <w:noProof/>
            <w:webHidden/>
          </w:rPr>
          <w:tab/>
        </w:r>
        <w:r w:rsidR="00F31C0B">
          <w:rPr>
            <w:noProof/>
            <w:webHidden/>
          </w:rPr>
          <w:fldChar w:fldCharType="begin"/>
        </w:r>
        <w:r w:rsidR="00F31C0B">
          <w:rPr>
            <w:noProof/>
            <w:webHidden/>
          </w:rPr>
          <w:instrText xml:space="preserve"> PAGEREF _Toc523318991 \h </w:instrText>
        </w:r>
        <w:r w:rsidR="00F31C0B">
          <w:rPr>
            <w:noProof/>
            <w:webHidden/>
          </w:rPr>
        </w:r>
        <w:r w:rsidR="00F31C0B">
          <w:rPr>
            <w:noProof/>
            <w:webHidden/>
          </w:rPr>
          <w:fldChar w:fldCharType="separate"/>
        </w:r>
        <w:r w:rsidR="00F31C0B">
          <w:rPr>
            <w:noProof/>
            <w:webHidden/>
          </w:rPr>
          <w:t>67</w:t>
        </w:r>
        <w:r w:rsidR="00F31C0B">
          <w:rPr>
            <w:noProof/>
            <w:webHidden/>
          </w:rPr>
          <w:fldChar w:fldCharType="end"/>
        </w:r>
      </w:hyperlink>
    </w:p>
    <w:p w14:paraId="17F4F781" w14:textId="77777777" w:rsidR="00F31C0B" w:rsidRDefault="00A97305">
      <w:pPr>
        <w:pStyle w:val="TOC3"/>
        <w:rPr>
          <w:rFonts w:asciiTheme="minorHAnsi" w:eastAsiaTheme="minorEastAsia" w:hAnsiTheme="minorHAnsi" w:cstheme="minorBidi"/>
          <w:iCs w:val="0"/>
          <w:caps w:val="0"/>
          <w:noProof/>
          <w:sz w:val="22"/>
          <w:szCs w:val="22"/>
        </w:rPr>
      </w:pPr>
      <w:hyperlink w:anchor="_Toc523318992" w:history="1">
        <w:r w:rsidR="00F31C0B" w:rsidRPr="00B900AC">
          <w:rPr>
            <w:rStyle w:val="Hyperlink"/>
            <w:rFonts w:eastAsia="MS Mincho"/>
            <w:noProof/>
            <w14:scene3d>
              <w14:camera w14:prst="orthographicFront"/>
              <w14:lightRig w14:rig="threePt" w14:dir="t">
                <w14:rot w14:lat="0" w14:lon="0" w14:rev="0"/>
              </w14:lightRig>
            </w14:scene3d>
          </w:rPr>
          <w:t>6.7.3</w:t>
        </w:r>
        <w:r w:rsidR="00F31C0B">
          <w:rPr>
            <w:rFonts w:asciiTheme="minorHAnsi" w:eastAsiaTheme="minorEastAsia" w:hAnsiTheme="minorHAnsi" w:cstheme="minorBidi"/>
            <w:iCs w:val="0"/>
            <w:caps w:val="0"/>
            <w:noProof/>
            <w:sz w:val="22"/>
            <w:szCs w:val="22"/>
          </w:rPr>
          <w:tab/>
        </w:r>
        <w:r w:rsidR="00F31C0B" w:rsidRPr="00B900AC">
          <w:rPr>
            <w:rStyle w:val="Hyperlink"/>
            <w:rFonts w:eastAsia="MS Mincho"/>
            <w:noProof/>
          </w:rPr>
          <w:t>QUOTE DISCREPANCIES</w:t>
        </w:r>
        <w:r w:rsidR="00F31C0B">
          <w:rPr>
            <w:noProof/>
            <w:webHidden/>
          </w:rPr>
          <w:tab/>
        </w:r>
        <w:r w:rsidR="00F31C0B">
          <w:rPr>
            <w:noProof/>
            <w:webHidden/>
          </w:rPr>
          <w:fldChar w:fldCharType="begin"/>
        </w:r>
        <w:r w:rsidR="00F31C0B">
          <w:rPr>
            <w:noProof/>
            <w:webHidden/>
          </w:rPr>
          <w:instrText xml:space="preserve"> PAGEREF _Toc523318992 \h </w:instrText>
        </w:r>
        <w:r w:rsidR="00F31C0B">
          <w:rPr>
            <w:noProof/>
            <w:webHidden/>
          </w:rPr>
        </w:r>
        <w:r w:rsidR="00F31C0B">
          <w:rPr>
            <w:noProof/>
            <w:webHidden/>
          </w:rPr>
          <w:fldChar w:fldCharType="separate"/>
        </w:r>
        <w:r w:rsidR="00F31C0B">
          <w:rPr>
            <w:noProof/>
            <w:webHidden/>
          </w:rPr>
          <w:t>67</w:t>
        </w:r>
        <w:r w:rsidR="00F31C0B">
          <w:rPr>
            <w:noProof/>
            <w:webHidden/>
          </w:rPr>
          <w:fldChar w:fldCharType="end"/>
        </w:r>
      </w:hyperlink>
    </w:p>
    <w:p w14:paraId="2BC7CB48" w14:textId="77777777" w:rsidR="00F31C0B" w:rsidRDefault="00A97305">
      <w:pPr>
        <w:pStyle w:val="TOC3"/>
        <w:rPr>
          <w:rFonts w:asciiTheme="minorHAnsi" w:eastAsiaTheme="minorEastAsia" w:hAnsiTheme="minorHAnsi" w:cstheme="minorBidi"/>
          <w:iCs w:val="0"/>
          <w:caps w:val="0"/>
          <w:noProof/>
          <w:sz w:val="22"/>
          <w:szCs w:val="22"/>
        </w:rPr>
      </w:pPr>
      <w:hyperlink w:anchor="_Toc523318993" w:history="1">
        <w:r w:rsidR="00F31C0B" w:rsidRPr="00B900AC">
          <w:rPr>
            <w:rStyle w:val="Hyperlink"/>
            <w:rFonts w:eastAsia="MS Mincho"/>
            <w:noProof/>
            <w14:scene3d>
              <w14:camera w14:prst="orthographicFront"/>
              <w14:lightRig w14:rig="threePt" w14:dir="t">
                <w14:rot w14:lat="0" w14:lon="0" w14:rev="0"/>
              </w14:lightRig>
            </w14:scene3d>
          </w:rPr>
          <w:t>6.7.4</w:t>
        </w:r>
        <w:r w:rsidR="00F31C0B">
          <w:rPr>
            <w:rFonts w:asciiTheme="minorHAnsi" w:eastAsiaTheme="minorEastAsia" w:hAnsiTheme="minorHAnsi" w:cstheme="minorBidi"/>
            <w:iCs w:val="0"/>
            <w:caps w:val="0"/>
            <w:noProof/>
            <w:sz w:val="22"/>
            <w:szCs w:val="22"/>
          </w:rPr>
          <w:tab/>
        </w:r>
        <w:r w:rsidR="00F31C0B" w:rsidRPr="00B900AC">
          <w:rPr>
            <w:rStyle w:val="Hyperlink"/>
            <w:rFonts w:eastAsia="MS Mincho"/>
            <w:noProof/>
          </w:rPr>
          <w:t>EVALUATION OF THE QUOTES</w:t>
        </w:r>
        <w:r w:rsidR="00F31C0B">
          <w:rPr>
            <w:noProof/>
            <w:webHidden/>
          </w:rPr>
          <w:tab/>
        </w:r>
        <w:r w:rsidR="00F31C0B">
          <w:rPr>
            <w:noProof/>
            <w:webHidden/>
          </w:rPr>
          <w:fldChar w:fldCharType="begin"/>
        </w:r>
        <w:r w:rsidR="00F31C0B">
          <w:rPr>
            <w:noProof/>
            <w:webHidden/>
          </w:rPr>
          <w:instrText xml:space="preserve"> PAGEREF _Toc523318993 \h </w:instrText>
        </w:r>
        <w:r w:rsidR="00F31C0B">
          <w:rPr>
            <w:noProof/>
            <w:webHidden/>
          </w:rPr>
        </w:r>
        <w:r w:rsidR="00F31C0B">
          <w:rPr>
            <w:noProof/>
            <w:webHidden/>
          </w:rPr>
          <w:fldChar w:fldCharType="separate"/>
        </w:r>
        <w:r w:rsidR="00F31C0B">
          <w:rPr>
            <w:noProof/>
            <w:webHidden/>
          </w:rPr>
          <w:t>67</w:t>
        </w:r>
        <w:r w:rsidR="00F31C0B">
          <w:rPr>
            <w:noProof/>
            <w:webHidden/>
          </w:rPr>
          <w:fldChar w:fldCharType="end"/>
        </w:r>
      </w:hyperlink>
    </w:p>
    <w:p w14:paraId="2ACE6492"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94" w:history="1">
        <w:r w:rsidR="00F31C0B" w:rsidRPr="00B900AC">
          <w:rPr>
            <w:rStyle w:val="Hyperlink"/>
            <w:noProof/>
            <w14:scene3d>
              <w14:camera w14:prst="orthographicFront"/>
              <w14:lightRig w14:rig="threePt" w14:dir="t">
                <w14:rot w14:lat="0" w14:lon="0" w14:rev="0"/>
              </w14:lightRig>
            </w14:scene3d>
          </w:rPr>
          <w:t>6.8</w:t>
        </w:r>
        <w:r w:rsidR="00F31C0B">
          <w:rPr>
            <w:rFonts w:asciiTheme="minorHAnsi" w:eastAsiaTheme="minorEastAsia" w:hAnsiTheme="minorHAnsi" w:cstheme="minorBidi"/>
            <w:caps w:val="0"/>
            <w:noProof/>
            <w:sz w:val="22"/>
            <w:szCs w:val="22"/>
          </w:rPr>
          <w:tab/>
        </w:r>
        <w:r w:rsidR="00F31C0B" w:rsidRPr="00B900AC">
          <w:rPr>
            <w:rStyle w:val="Hyperlink"/>
            <w:noProof/>
          </w:rPr>
          <w:t>NEGOTIATION AND BEST AND FINAL OFFER (BAFO)</w:t>
        </w:r>
        <w:r w:rsidR="00F31C0B">
          <w:rPr>
            <w:noProof/>
            <w:webHidden/>
          </w:rPr>
          <w:tab/>
        </w:r>
        <w:r w:rsidR="00F31C0B">
          <w:rPr>
            <w:noProof/>
            <w:webHidden/>
          </w:rPr>
          <w:fldChar w:fldCharType="begin"/>
        </w:r>
        <w:r w:rsidR="00F31C0B">
          <w:rPr>
            <w:noProof/>
            <w:webHidden/>
          </w:rPr>
          <w:instrText xml:space="preserve"> PAGEREF _Toc523318994 \h </w:instrText>
        </w:r>
        <w:r w:rsidR="00F31C0B">
          <w:rPr>
            <w:noProof/>
            <w:webHidden/>
          </w:rPr>
        </w:r>
        <w:r w:rsidR="00F31C0B">
          <w:rPr>
            <w:noProof/>
            <w:webHidden/>
          </w:rPr>
          <w:fldChar w:fldCharType="separate"/>
        </w:r>
        <w:r w:rsidR="00F31C0B">
          <w:rPr>
            <w:noProof/>
            <w:webHidden/>
          </w:rPr>
          <w:t>68</w:t>
        </w:r>
        <w:r w:rsidR="00F31C0B">
          <w:rPr>
            <w:noProof/>
            <w:webHidden/>
          </w:rPr>
          <w:fldChar w:fldCharType="end"/>
        </w:r>
      </w:hyperlink>
    </w:p>
    <w:p w14:paraId="4AF4FF98"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95" w:history="1">
        <w:r w:rsidR="00F31C0B" w:rsidRPr="00B900AC">
          <w:rPr>
            <w:rStyle w:val="Hyperlink"/>
            <w:noProof/>
            <w14:scene3d>
              <w14:camera w14:prst="orthographicFront"/>
              <w14:lightRig w14:rig="threePt" w14:dir="t">
                <w14:rot w14:lat="0" w14:lon="0" w14:rev="0"/>
              </w14:lightRig>
            </w14:scene3d>
          </w:rPr>
          <w:t>6.9</w:t>
        </w:r>
        <w:r w:rsidR="00F31C0B">
          <w:rPr>
            <w:rFonts w:asciiTheme="minorHAnsi" w:eastAsiaTheme="minorEastAsia" w:hAnsiTheme="minorHAnsi" w:cstheme="minorBidi"/>
            <w:caps w:val="0"/>
            <w:noProof/>
            <w:sz w:val="22"/>
            <w:szCs w:val="22"/>
          </w:rPr>
          <w:tab/>
        </w:r>
        <w:r w:rsidR="00F31C0B" w:rsidRPr="00B900AC">
          <w:rPr>
            <w:rStyle w:val="Hyperlink"/>
            <w:noProof/>
          </w:rPr>
          <w:t xml:space="preserve">“REQUEST FOR REVISION” WITHIN </w:t>
        </w:r>
        <w:r w:rsidR="00F31C0B" w:rsidRPr="00B900AC">
          <w:rPr>
            <w:rStyle w:val="Hyperlink"/>
            <w:i/>
            <w:iCs/>
            <w:noProof/>
          </w:rPr>
          <w:t>NJSTART</w:t>
        </w:r>
        <w:r w:rsidR="00F31C0B">
          <w:rPr>
            <w:noProof/>
            <w:webHidden/>
          </w:rPr>
          <w:tab/>
        </w:r>
        <w:r w:rsidR="00F31C0B">
          <w:rPr>
            <w:noProof/>
            <w:webHidden/>
          </w:rPr>
          <w:fldChar w:fldCharType="begin"/>
        </w:r>
        <w:r w:rsidR="00F31C0B">
          <w:rPr>
            <w:noProof/>
            <w:webHidden/>
          </w:rPr>
          <w:instrText xml:space="preserve"> PAGEREF _Toc523318995 \h </w:instrText>
        </w:r>
        <w:r w:rsidR="00F31C0B">
          <w:rPr>
            <w:noProof/>
            <w:webHidden/>
          </w:rPr>
        </w:r>
        <w:r w:rsidR="00F31C0B">
          <w:rPr>
            <w:noProof/>
            <w:webHidden/>
          </w:rPr>
          <w:fldChar w:fldCharType="separate"/>
        </w:r>
        <w:r w:rsidR="00F31C0B">
          <w:rPr>
            <w:noProof/>
            <w:webHidden/>
          </w:rPr>
          <w:t>68</w:t>
        </w:r>
        <w:r w:rsidR="00F31C0B">
          <w:rPr>
            <w:noProof/>
            <w:webHidden/>
          </w:rPr>
          <w:fldChar w:fldCharType="end"/>
        </w:r>
      </w:hyperlink>
    </w:p>
    <w:p w14:paraId="33FE39CB" w14:textId="77777777" w:rsidR="00F31C0B" w:rsidRDefault="00A97305">
      <w:pPr>
        <w:pStyle w:val="TOC2"/>
        <w:tabs>
          <w:tab w:val="left" w:pos="1200"/>
        </w:tabs>
        <w:rPr>
          <w:rFonts w:asciiTheme="minorHAnsi" w:eastAsiaTheme="minorEastAsia" w:hAnsiTheme="minorHAnsi" w:cstheme="minorBidi"/>
          <w:caps w:val="0"/>
          <w:noProof/>
          <w:sz w:val="22"/>
          <w:szCs w:val="22"/>
        </w:rPr>
      </w:pPr>
      <w:hyperlink w:anchor="_Toc523318996" w:history="1">
        <w:r w:rsidR="00F31C0B" w:rsidRPr="00B900AC">
          <w:rPr>
            <w:rStyle w:val="Hyperlink"/>
            <w:noProof/>
            <w14:scene3d>
              <w14:camera w14:prst="orthographicFront"/>
              <w14:lightRig w14:rig="threePt" w14:dir="t">
                <w14:rot w14:lat="0" w14:lon="0" w14:rev="0"/>
              </w14:lightRig>
            </w14:scene3d>
          </w:rPr>
          <w:t>6.10</w:t>
        </w:r>
        <w:r w:rsidR="00F31C0B">
          <w:rPr>
            <w:rFonts w:asciiTheme="minorHAnsi" w:eastAsiaTheme="minorEastAsia" w:hAnsiTheme="minorHAnsi" w:cstheme="minorBidi"/>
            <w:caps w:val="0"/>
            <w:noProof/>
            <w:sz w:val="22"/>
            <w:szCs w:val="22"/>
          </w:rPr>
          <w:tab/>
        </w:r>
        <w:r w:rsidR="00F31C0B" w:rsidRPr="00B900AC">
          <w:rPr>
            <w:rStyle w:val="Hyperlink"/>
            <w:noProof/>
          </w:rPr>
          <w:t>POOR PERFORMANCE</w:t>
        </w:r>
        <w:r w:rsidR="00F31C0B">
          <w:rPr>
            <w:noProof/>
            <w:webHidden/>
          </w:rPr>
          <w:tab/>
        </w:r>
        <w:r w:rsidR="00F31C0B">
          <w:rPr>
            <w:noProof/>
            <w:webHidden/>
          </w:rPr>
          <w:fldChar w:fldCharType="begin"/>
        </w:r>
        <w:r w:rsidR="00F31C0B">
          <w:rPr>
            <w:noProof/>
            <w:webHidden/>
          </w:rPr>
          <w:instrText xml:space="preserve"> PAGEREF _Toc523318996 \h </w:instrText>
        </w:r>
        <w:r w:rsidR="00F31C0B">
          <w:rPr>
            <w:noProof/>
            <w:webHidden/>
          </w:rPr>
        </w:r>
        <w:r w:rsidR="00F31C0B">
          <w:rPr>
            <w:noProof/>
            <w:webHidden/>
          </w:rPr>
          <w:fldChar w:fldCharType="separate"/>
        </w:r>
        <w:r w:rsidR="00F31C0B">
          <w:rPr>
            <w:noProof/>
            <w:webHidden/>
          </w:rPr>
          <w:t>68</w:t>
        </w:r>
        <w:r w:rsidR="00F31C0B">
          <w:rPr>
            <w:noProof/>
            <w:webHidden/>
          </w:rPr>
          <w:fldChar w:fldCharType="end"/>
        </w:r>
      </w:hyperlink>
    </w:p>
    <w:p w14:paraId="3AFBF6D7" w14:textId="77777777" w:rsidR="00F31C0B" w:rsidRDefault="00A97305">
      <w:pPr>
        <w:pStyle w:val="TOC1"/>
        <w:rPr>
          <w:rFonts w:asciiTheme="minorHAnsi" w:eastAsiaTheme="minorEastAsia" w:hAnsiTheme="minorHAnsi" w:cstheme="minorBidi"/>
          <w:b w:val="0"/>
          <w:bCs w:val="0"/>
          <w:caps w:val="0"/>
          <w:noProof/>
          <w:sz w:val="22"/>
          <w:szCs w:val="22"/>
        </w:rPr>
      </w:pPr>
      <w:hyperlink w:anchor="_Toc523318997" w:history="1">
        <w:r w:rsidR="00F31C0B" w:rsidRPr="00B900AC">
          <w:rPr>
            <w:rStyle w:val="Hyperlink"/>
            <w:noProof/>
            <w14:scene3d>
              <w14:camera w14:prst="orthographicFront"/>
              <w14:lightRig w14:rig="threePt" w14:dir="t">
                <w14:rot w14:lat="0" w14:lon="0" w14:rev="0"/>
              </w14:lightRig>
            </w14:scene3d>
          </w:rPr>
          <w:t>7.0</w:t>
        </w:r>
        <w:r w:rsidR="00F31C0B">
          <w:rPr>
            <w:rFonts w:asciiTheme="minorHAnsi" w:eastAsiaTheme="minorEastAsia" w:hAnsiTheme="minorHAnsi" w:cstheme="minorBidi"/>
            <w:b w:val="0"/>
            <w:bCs w:val="0"/>
            <w:caps w:val="0"/>
            <w:noProof/>
            <w:sz w:val="22"/>
            <w:szCs w:val="22"/>
          </w:rPr>
          <w:tab/>
        </w:r>
        <w:r w:rsidR="00F31C0B" w:rsidRPr="00B900AC">
          <w:rPr>
            <w:rStyle w:val="Hyperlink"/>
            <w:noProof/>
          </w:rPr>
          <w:t>BLANKET P.O. AWARD</w:t>
        </w:r>
        <w:r w:rsidR="00F31C0B">
          <w:rPr>
            <w:noProof/>
            <w:webHidden/>
          </w:rPr>
          <w:tab/>
        </w:r>
        <w:r w:rsidR="00F31C0B">
          <w:rPr>
            <w:noProof/>
            <w:webHidden/>
          </w:rPr>
          <w:fldChar w:fldCharType="begin"/>
        </w:r>
        <w:r w:rsidR="00F31C0B">
          <w:rPr>
            <w:noProof/>
            <w:webHidden/>
          </w:rPr>
          <w:instrText xml:space="preserve"> PAGEREF _Toc523318997 \h </w:instrText>
        </w:r>
        <w:r w:rsidR="00F31C0B">
          <w:rPr>
            <w:noProof/>
            <w:webHidden/>
          </w:rPr>
        </w:r>
        <w:r w:rsidR="00F31C0B">
          <w:rPr>
            <w:noProof/>
            <w:webHidden/>
          </w:rPr>
          <w:fldChar w:fldCharType="separate"/>
        </w:r>
        <w:r w:rsidR="00F31C0B">
          <w:rPr>
            <w:noProof/>
            <w:webHidden/>
          </w:rPr>
          <w:t>70</w:t>
        </w:r>
        <w:r w:rsidR="00F31C0B">
          <w:rPr>
            <w:noProof/>
            <w:webHidden/>
          </w:rPr>
          <w:fldChar w:fldCharType="end"/>
        </w:r>
      </w:hyperlink>
    </w:p>
    <w:p w14:paraId="6F3964A1"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8998" w:history="1">
        <w:r w:rsidR="00F31C0B" w:rsidRPr="00B900AC">
          <w:rPr>
            <w:rStyle w:val="Hyperlink"/>
            <w:rFonts w:eastAsia="MS Mincho"/>
            <w:noProof/>
            <w14:scene3d>
              <w14:camera w14:prst="orthographicFront"/>
              <w14:lightRig w14:rig="threePt" w14:dir="t">
                <w14:rot w14:lat="0" w14:lon="0" w14:rev="0"/>
              </w14:lightRig>
            </w14:scene3d>
          </w:rPr>
          <w:t>7.1</w:t>
        </w:r>
        <w:r w:rsidR="00F31C0B">
          <w:rPr>
            <w:rFonts w:asciiTheme="minorHAnsi" w:eastAsiaTheme="minorEastAsia" w:hAnsiTheme="minorHAnsi" w:cstheme="minorBidi"/>
            <w:caps w:val="0"/>
            <w:noProof/>
            <w:sz w:val="22"/>
            <w:szCs w:val="22"/>
          </w:rPr>
          <w:tab/>
        </w:r>
        <w:r w:rsidR="00F31C0B" w:rsidRPr="00B900AC">
          <w:rPr>
            <w:rStyle w:val="Hyperlink"/>
            <w:rFonts w:eastAsia="MS Mincho"/>
            <w:noProof/>
          </w:rPr>
          <w:t>DOCUMENTS REQUIRED BEFORE BLANKET P.O. AWARD</w:t>
        </w:r>
        <w:r w:rsidR="00F31C0B">
          <w:rPr>
            <w:noProof/>
            <w:webHidden/>
          </w:rPr>
          <w:tab/>
        </w:r>
        <w:r w:rsidR="00F31C0B">
          <w:rPr>
            <w:noProof/>
            <w:webHidden/>
          </w:rPr>
          <w:fldChar w:fldCharType="begin"/>
        </w:r>
        <w:r w:rsidR="00F31C0B">
          <w:rPr>
            <w:noProof/>
            <w:webHidden/>
          </w:rPr>
          <w:instrText xml:space="preserve"> PAGEREF _Toc523318998 \h </w:instrText>
        </w:r>
        <w:r w:rsidR="00F31C0B">
          <w:rPr>
            <w:noProof/>
            <w:webHidden/>
          </w:rPr>
        </w:r>
        <w:r w:rsidR="00F31C0B">
          <w:rPr>
            <w:noProof/>
            <w:webHidden/>
          </w:rPr>
          <w:fldChar w:fldCharType="separate"/>
        </w:r>
        <w:r w:rsidR="00F31C0B">
          <w:rPr>
            <w:noProof/>
            <w:webHidden/>
          </w:rPr>
          <w:t>70</w:t>
        </w:r>
        <w:r w:rsidR="00F31C0B">
          <w:rPr>
            <w:noProof/>
            <w:webHidden/>
          </w:rPr>
          <w:fldChar w:fldCharType="end"/>
        </w:r>
      </w:hyperlink>
    </w:p>
    <w:p w14:paraId="07D65C1E" w14:textId="77777777" w:rsidR="00F31C0B" w:rsidRDefault="00A97305">
      <w:pPr>
        <w:pStyle w:val="TOC3"/>
        <w:rPr>
          <w:rFonts w:asciiTheme="minorHAnsi" w:eastAsiaTheme="minorEastAsia" w:hAnsiTheme="minorHAnsi" w:cstheme="minorBidi"/>
          <w:iCs w:val="0"/>
          <w:caps w:val="0"/>
          <w:noProof/>
          <w:sz w:val="22"/>
          <w:szCs w:val="22"/>
        </w:rPr>
      </w:pPr>
      <w:hyperlink w:anchor="_Toc523318999" w:history="1">
        <w:r w:rsidR="00F31C0B" w:rsidRPr="00B900AC">
          <w:rPr>
            <w:rStyle w:val="Hyperlink"/>
            <w:rFonts w:eastAsia="MS Mincho"/>
            <w:noProof/>
            <w14:scene3d>
              <w14:camera w14:prst="orthographicFront"/>
              <w14:lightRig w14:rig="threePt" w14:dir="t">
                <w14:rot w14:lat="0" w14:lon="0" w14:rev="0"/>
              </w14:lightRig>
            </w14:scene3d>
          </w:rPr>
          <w:t>7.1.1</w:t>
        </w:r>
        <w:r w:rsidR="00F31C0B">
          <w:rPr>
            <w:rFonts w:asciiTheme="minorHAnsi" w:eastAsiaTheme="minorEastAsia" w:hAnsiTheme="minorHAnsi" w:cstheme="minorBidi"/>
            <w:iCs w:val="0"/>
            <w:caps w:val="0"/>
            <w:noProof/>
            <w:sz w:val="22"/>
            <w:szCs w:val="22"/>
          </w:rPr>
          <w:tab/>
        </w:r>
        <w:r w:rsidR="00F31C0B" w:rsidRPr="00B900AC">
          <w:rPr>
            <w:rStyle w:val="Hyperlink"/>
            <w:rFonts w:eastAsia="MS Mincho"/>
            <w:noProof/>
          </w:rPr>
          <w:t xml:space="preserve">REQUIREMENTS OF PUBLIC LAW 2005, CHAPTER 51, N.J.S.A. 19:44A-20.13 - N.J.S.A. 19:44A-20.25 (FORMERLY EXECUTIVE ORDER NO. 134), EXECUTIVE ORDER NO. 117 (2008) AND N.J.A.C. 17:12-5 </w:t>
        </w:r>
        <w:r w:rsidR="00F31C0B" w:rsidRPr="00B900AC">
          <w:rPr>
            <w:rStyle w:val="Hyperlink"/>
            <w:rFonts w:eastAsia="MS Mincho"/>
            <w:i/>
            <w:noProof/>
          </w:rPr>
          <w:t>ET SEQ.</w:t>
        </w:r>
        <w:r w:rsidR="00F31C0B">
          <w:rPr>
            <w:noProof/>
            <w:webHidden/>
          </w:rPr>
          <w:tab/>
        </w:r>
        <w:r w:rsidR="00F31C0B">
          <w:rPr>
            <w:noProof/>
            <w:webHidden/>
          </w:rPr>
          <w:fldChar w:fldCharType="begin"/>
        </w:r>
        <w:r w:rsidR="00F31C0B">
          <w:rPr>
            <w:noProof/>
            <w:webHidden/>
          </w:rPr>
          <w:instrText xml:space="preserve"> PAGEREF _Toc523318999 \h </w:instrText>
        </w:r>
        <w:r w:rsidR="00F31C0B">
          <w:rPr>
            <w:noProof/>
            <w:webHidden/>
          </w:rPr>
        </w:r>
        <w:r w:rsidR="00F31C0B">
          <w:rPr>
            <w:noProof/>
            <w:webHidden/>
          </w:rPr>
          <w:fldChar w:fldCharType="separate"/>
        </w:r>
        <w:r w:rsidR="00F31C0B">
          <w:rPr>
            <w:noProof/>
            <w:webHidden/>
          </w:rPr>
          <w:t>70</w:t>
        </w:r>
        <w:r w:rsidR="00F31C0B">
          <w:rPr>
            <w:noProof/>
            <w:webHidden/>
          </w:rPr>
          <w:fldChar w:fldCharType="end"/>
        </w:r>
      </w:hyperlink>
    </w:p>
    <w:p w14:paraId="4598A677" w14:textId="77777777" w:rsidR="00F31C0B" w:rsidRDefault="00A97305">
      <w:pPr>
        <w:pStyle w:val="TOC3"/>
        <w:rPr>
          <w:rFonts w:asciiTheme="minorHAnsi" w:eastAsiaTheme="minorEastAsia" w:hAnsiTheme="minorHAnsi" w:cstheme="minorBidi"/>
          <w:iCs w:val="0"/>
          <w:caps w:val="0"/>
          <w:noProof/>
          <w:sz w:val="22"/>
          <w:szCs w:val="22"/>
        </w:rPr>
      </w:pPr>
      <w:hyperlink w:anchor="_Toc523319000" w:history="1">
        <w:r w:rsidR="00F31C0B" w:rsidRPr="00B900AC">
          <w:rPr>
            <w:rStyle w:val="Hyperlink"/>
            <w:noProof/>
            <w14:scene3d>
              <w14:camera w14:prst="orthographicFront"/>
              <w14:lightRig w14:rig="threePt" w14:dir="t">
                <w14:rot w14:lat="0" w14:lon="0" w14:rev="0"/>
              </w14:lightRig>
            </w14:scene3d>
          </w:rPr>
          <w:t>7.1.2</w:t>
        </w:r>
        <w:r w:rsidR="00F31C0B">
          <w:rPr>
            <w:rFonts w:asciiTheme="minorHAnsi" w:eastAsiaTheme="minorEastAsia" w:hAnsiTheme="minorHAnsi" w:cstheme="minorBidi"/>
            <w:iCs w:val="0"/>
            <w:caps w:val="0"/>
            <w:noProof/>
            <w:sz w:val="22"/>
            <w:szCs w:val="22"/>
          </w:rPr>
          <w:tab/>
        </w:r>
        <w:r w:rsidR="00F31C0B" w:rsidRPr="00B900AC">
          <w:rPr>
            <w:rStyle w:val="Hyperlink"/>
            <w:noProof/>
          </w:rPr>
          <w:t>SOURCE DISCLOSURE REQUIREMENTS</w:t>
        </w:r>
        <w:r w:rsidR="00F31C0B">
          <w:rPr>
            <w:noProof/>
            <w:webHidden/>
          </w:rPr>
          <w:tab/>
        </w:r>
        <w:r w:rsidR="00F31C0B">
          <w:rPr>
            <w:noProof/>
            <w:webHidden/>
          </w:rPr>
          <w:fldChar w:fldCharType="begin"/>
        </w:r>
        <w:r w:rsidR="00F31C0B">
          <w:rPr>
            <w:noProof/>
            <w:webHidden/>
          </w:rPr>
          <w:instrText xml:space="preserve"> PAGEREF _Toc523319000 \h </w:instrText>
        </w:r>
        <w:r w:rsidR="00F31C0B">
          <w:rPr>
            <w:noProof/>
            <w:webHidden/>
          </w:rPr>
        </w:r>
        <w:r w:rsidR="00F31C0B">
          <w:rPr>
            <w:noProof/>
            <w:webHidden/>
          </w:rPr>
          <w:fldChar w:fldCharType="separate"/>
        </w:r>
        <w:r w:rsidR="00F31C0B">
          <w:rPr>
            <w:noProof/>
            <w:webHidden/>
          </w:rPr>
          <w:t>71</w:t>
        </w:r>
        <w:r w:rsidR="00F31C0B">
          <w:rPr>
            <w:noProof/>
            <w:webHidden/>
          </w:rPr>
          <w:fldChar w:fldCharType="end"/>
        </w:r>
      </w:hyperlink>
    </w:p>
    <w:p w14:paraId="0C370C95" w14:textId="77777777" w:rsidR="00F31C0B" w:rsidRDefault="00A97305">
      <w:pPr>
        <w:pStyle w:val="TOC3"/>
        <w:rPr>
          <w:rFonts w:asciiTheme="minorHAnsi" w:eastAsiaTheme="minorEastAsia" w:hAnsiTheme="minorHAnsi" w:cstheme="minorBidi"/>
          <w:iCs w:val="0"/>
          <w:caps w:val="0"/>
          <w:noProof/>
          <w:sz w:val="22"/>
          <w:szCs w:val="22"/>
        </w:rPr>
      </w:pPr>
      <w:hyperlink w:anchor="_Toc523319001" w:history="1">
        <w:r w:rsidR="00F31C0B" w:rsidRPr="00B900AC">
          <w:rPr>
            <w:rStyle w:val="Hyperlink"/>
            <w:noProof/>
            <w14:scene3d>
              <w14:camera w14:prst="orthographicFront"/>
              <w14:lightRig w14:rig="threePt" w14:dir="t">
                <w14:rot w14:lat="0" w14:lon="0" w14:rev="0"/>
              </w14:lightRig>
            </w14:scene3d>
          </w:rPr>
          <w:t>7.1.3</w:t>
        </w:r>
        <w:r w:rsidR="00F31C0B">
          <w:rPr>
            <w:rFonts w:asciiTheme="minorHAnsi" w:eastAsiaTheme="minorEastAsia" w:hAnsiTheme="minorHAnsi" w:cstheme="minorBidi"/>
            <w:iCs w:val="0"/>
            <w:caps w:val="0"/>
            <w:noProof/>
            <w:sz w:val="22"/>
            <w:szCs w:val="22"/>
          </w:rPr>
          <w:tab/>
        </w:r>
        <w:r w:rsidR="00F31C0B" w:rsidRPr="00B900AC">
          <w:rPr>
            <w:rStyle w:val="Hyperlink"/>
            <w:noProof/>
          </w:rPr>
          <w:t>AFFIRMATIVE ACTION</w:t>
        </w:r>
        <w:r w:rsidR="00F31C0B">
          <w:rPr>
            <w:noProof/>
            <w:webHidden/>
          </w:rPr>
          <w:tab/>
        </w:r>
        <w:r w:rsidR="00F31C0B">
          <w:rPr>
            <w:noProof/>
            <w:webHidden/>
          </w:rPr>
          <w:fldChar w:fldCharType="begin"/>
        </w:r>
        <w:r w:rsidR="00F31C0B">
          <w:rPr>
            <w:noProof/>
            <w:webHidden/>
          </w:rPr>
          <w:instrText xml:space="preserve"> PAGEREF _Toc523319001 \h </w:instrText>
        </w:r>
        <w:r w:rsidR="00F31C0B">
          <w:rPr>
            <w:noProof/>
            <w:webHidden/>
          </w:rPr>
        </w:r>
        <w:r w:rsidR="00F31C0B">
          <w:rPr>
            <w:noProof/>
            <w:webHidden/>
          </w:rPr>
          <w:fldChar w:fldCharType="separate"/>
        </w:r>
        <w:r w:rsidR="00F31C0B">
          <w:rPr>
            <w:noProof/>
            <w:webHidden/>
          </w:rPr>
          <w:t>71</w:t>
        </w:r>
        <w:r w:rsidR="00F31C0B">
          <w:rPr>
            <w:noProof/>
            <w:webHidden/>
          </w:rPr>
          <w:fldChar w:fldCharType="end"/>
        </w:r>
      </w:hyperlink>
    </w:p>
    <w:p w14:paraId="36EA7271" w14:textId="77777777" w:rsidR="00F31C0B" w:rsidRDefault="00A97305">
      <w:pPr>
        <w:pStyle w:val="TOC3"/>
        <w:rPr>
          <w:rFonts w:asciiTheme="minorHAnsi" w:eastAsiaTheme="minorEastAsia" w:hAnsiTheme="minorHAnsi" w:cstheme="minorBidi"/>
          <w:iCs w:val="0"/>
          <w:caps w:val="0"/>
          <w:noProof/>
          <w:sz w:val="22"/>
          <w:szCs w:val="22"/>
        </w:rPr>
      </w:pPr>
      <w:hyperlink w:anchor="_Toc523319002" w:history="1">
        <w:r w:rsidR="00F31C0B" w:rsidRPr="00B900AC">
          <w:rPr>
            <w:rStyle w:val="Hyperlink"/>
            <w:noProof/>
            <w14:scene3d>
              <w14:camera w14:prst="orthographicFront"/>
              <w14:lightRig w14:rig="threePt" w14:dir="t">
                <w14:rot w14:lat="0" w14:lon="0" w14:rev="0"/>
              </w14:lightRig>
            </w14:scene3d>
          </w:rPr>
          <w:t>7.1.4</w:t>
        </w:r>
        <w:r w:rsidR="00F31C0B">
          <w:rPr>
            <w:rFonts w:asciiTheme="minorHAnsi" w:eastAsiaTheme="minorEastAsia" w:hAnsiTheme="minorHAnsi" w:cstheme="minorBidi"/>
            <w:iCs w:val="0"/>
            <w:caps w:val="0"/>
            <w:noProof/>
            <w:sz w:val="22"/>
            <w:szCs w:val="22"/>
          </w:rPr>
          <w:tab/>
        </w:r>
        <w:r w:rsidR="00F31C0B" w:rsidRPr="00B900AC">
          <w:rPr>
            <w:rStyle w:val="Hyperlink"/>
            <w:noProof/>
          </w:rPr>
          <w:t>BUSINESS REGISTRATION</w:t>
        </w:r>
        <w:r w:rsidR="00F31C0B">
          <w:rPr>
            <w:noProof/>
            <w:webHidden/>
          </w:rPr>
          <w:tab/>
        </w:r>
        <w:r w:rsidR="00F31C0B">
          <w:rPr>
            <w:noProof/>
            <w:webHidden/>
          </w:rPr>
          <w:fldChar w:fldCharType="begin"/>
        </w:r>
        <w:r w:rsidR="00F31C0B">
          <w:rPr>
            <w:noProof/>
            <w:webHidden/>
          </w:rPr>
          <w:instrText xml:space="preserve"> PAGEREF _Toc523319002 \h </w:instrText>
        </w:r>
        <w:r w:rsidR="00F31C0B">
          <w:rPr>
            <w:noProof/>
            <w:webHidden/>
          </w:rPr>
        </w:r>
        <w:r w:rsidR="00F31C0B">
          <w:rPr>
            <w:noProof/>
            <w:webHidden/>
          </w:rPr>
          <w:fldChar w:fldCharType="separate"/>
        </w:r>
        <w:r w:rsidR="00F31C0B">
          <w:rPr>
            <w:noProof/>
            <w:webHidden/>
          </w:rPr>
          <w:t>71</w:t>
        </w:r>
        <w:r w:rsidR="00F31C0B">
          <w:rPr>
            <w:noProof/>
            <w:webHidden/>
          </w:rPr>
          <w:fldChar w:fldCharType="end"/>
        </w:r>
      </w:hyperlink>
    </w:p>
    <w:p w14:paraId="5B35295F"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9003" w:history="1">
        <w:r w:rsidR="00F31C0B" w:rsidRPr="00B900AC">
          <w:rPr>
            <w:rStyle w:val="Hyperlink"/>
            <w:rFonts w:eastAsia="MS Mincho"/>
            <w:noProof/>
            <w14:scene3d>
              <w14:camera w14:prst="orthographicFront"/>
              <w14:lightRig w14:rig="threePt" w14:dir="t">
                <w14:rot w14:lat="0" w14:lon="0" w14:rev="0"/>
              </w14:lightRig>
            </w14:scene3d>
          </w:rPr>
          <w:t>7.2</w:t>
        </w:r>
        <w:r w:rsidR="00F31C0B">
          <w:rPr>
            <w:rFonts w:asciiTheme="minorHAnsi" w:eastAsiaTheme="minorEastAsia" w:hAnsiTheme="minorHAnsi" w:cstheme="minorBidi"/>
            <w:caps w:val="0"/>
            <w:noProof/>
            <w:sz w:val="22"/>
            <w:szCs w:val="22"/>
          </w:rPr>
          <w:tab/>
        </w:r>
        <w:r w:rsidR="00F31C0B" w:rsidRPr="00B900AC">
          <w:rPr>
            <w:rStyle w:val="Hyperlink"/>
            <w:rFonts w:eastAsia="MS Mincho"/>
            <w:noProof/>
          </w:rPr>
          <w:t>FINAL BLANKET P.O. AWARD</w:t>
        </w:r>
        <w:r w:rsidR="00F31C0B">
          <w:rPr>
            <w:noProof/>
            <w:webHidden/>
          </w:rPr>
          <w:tab/>
        </w:r>
        <w:r w:rsidR="00F31C0B">
          <w:rPr>
            <w:noProof/>
            <w:webHidden/>
          </w:rPr>
          <w:fldChar w:fldCharType="begin"/>
        </w:r>
        <w:r w:rsidR="00F31C0B">
          <w:rPr>
            <w:noProof/>
            <w:webHidden/>
          </w:rPr>
          <w:instrText xml:space="preserve"> PAGEREF _Toc523319003 \h </w:instrText>
        </w:r>
        <w:r w:rsidR="00F31C0B">
          <w:rPr>
            <w:noProof/>
            <w:webHidden/>
          </w:rPr>
        </w:r>
        <w:r w:rsidR="00F31C0B">
          <w:rPr>
            <w:noProof/>
            <w:webHidden/>
          </w:rPr>
          <w:fldChar w:fldCharType="separate"/>
        </w:r>
        <w:r w:rsidR="00F31C0B">
          <w:rPr>
            <w:noProof/>
            <w:webHidden/>
          </w:rPr>
          <w:t>72</w:t>
        </w:r>
        <w:r w:rsidR="00F31C0B">
          <w:rPr>
            <w:noProof/>
            <w:webHidden/>
          </w:rPr>
          <w:fldChar w:fldCharType="end"/>
        </w:r>
      </w:hyperlink>
    </w:p>
    <w:p w14:paraId="218116ED"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9004" w:history="1">
        <w:r w:rsidR="00F31C0B" w:rsidRPr="00B900AC">
          <w:rPr>
            <w:rStyle w:val="Hyperlink"/>
            <w:noProof/>
            <w14:scene3d>
              <w14:camera w14:prst="orthographicFront"/>
              <w14:lightRig w14:rig="threePt" w14:dir="t">
                <w14:rot w14:lat="0" w14:lon="0" w14:rev="0"/>
              </w14:lightRig>
            </w14:scene3d>
          </w:rPr>
          <w:t>7.3</w:t>
        </w:r>
        <w:r w:rsidR="00F31C0B">
          <w:rPr>
            <w:rFonts w:asciiTheme="minorHAnsi" w:eastAsiaTheme="minorEastAsia" w:hAnsiTheme="minorHAnsi" w:cstheme="minorBidi"/>
            <w:caps w:val="0"/>
            <w:noProof/>
            <w:sz w:val="22"/>
            <w:szCs w:val="22"/>
          </w:rPr>
          <w:tab/>
        </w:r>
        <w:r w:rsidR="00F31C0B" w:rsidRPr="00B900AC">
          <w:rPr>
            <w:rStyle w:val="Hyperlink"/>
            <w:noProof/>
          </w:rPr>
          <w:t>INSURANCE CERTIFICATES</w:t>
        </w:r>
        <w:r w:rsidR="00F31C0B">
          <w:rPr>
            <w:noProof/>
            <w:webHidden/>
          </w:rPr>
          <w:tab/>
        </w:r>
        <w:r w:rsidR="00F31C0B">
          <w:rPr>
            <w:noProof/>
            <w:webHidden/>
          </w:rPr>
          <w:fldChar w:fldCharType="begin"/>
        </w:r>
        <w:r w:rsidR="00F31C0B">
          <w:rPr>
            <w:noProof/>
            <w:webHidden/>
          </w:rPr>
          <w:instrText xml:space="preserve"> PAGEREF _Toc523319004 \h </w:instrText>
        </w:r>
        <w:r w:rsidR="00F31C0B">
          <w:rPr>
            <w:noProof/>
            <w:webHidden/>
          </w:rPr>
        </w:r>
        <w:r w:rsidR="00F31C0B">
          <w:rPr>
            <w:noProof/>
            <w:webHidden/>
          </w:rPr>
          <w:fldChar w:fldCharType="separate"/>
        </w:r>
        <w:r w:rsidR="00F31C0B">
          <w:rPr>
            <w:noProof/>
            <w:webHidden/>
          </w:rPr>
          <w:t>72</w:t>
        </w:r>
        <w:r w:rsidR="00F31C0B">
          <w:rPr>
            <w:noProof/>
            <w:webHidden/>
          </w:rPr>
          <w:fldChar w:fldCharType="end"/>
        </w:r>
      </w:hyperlink>
    </w:p>
    <w:p w14:paraId="70594DC6"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9005" w:history="1">
        <w:r w:rsidR="00F31C0B" w:rsidRPr="00B900AC">
          <w:rPr>
            <w:rStyle w:val="Hyperlink"/>
            <w:noProof/>
            <w14:scene3d>
              <w14:camera w14:prst="orthographicFront"/>
              <w14:lightRig w14:rig="threePt" w14:dir="t">
                <w14:rot w14:lat="0" w14:lon="0" w14:rev="0"/>
              </w14:lightRig>
            </w14:scene3d>
          </w:rPr>
          <w:t>7.4</w:t>
        </w:r>
        <w:r w:rsidR="00F31C0B">
          <w:rPr>
            <w:rFonts w:asciiTheme="minorHAnsi" w:eastAsiaTheme="minorEastAsia" w:hAnsiTheme="minorHAnsi" w:cstheme="minorBidi"/>
            <w:caps w:val="0"/>
            <w:noProof/>
            <w:sz w:val="22"/>
            <w:szCs w:val="22"/>
          </w:rPr>
          <w:tab/>
        </w:r>
        <w:r w:rsidR="00F31C0B" w:rsidRPr="00B900AC">
          <w:rPr>
            <w:rStyle w:val="Hyperlink"/>
            <w:noProof/>
          </w:rPr>
          <w:t>PERFORMANCE SECURITY</w:t>
        </w:r>
        <w:r w:rsidR="00F31C0B">
          <w:rPr>
            <w:noProof/>
            <w:webHidden/>
          </w:rPr>
          <w:tab/>
        </w:r>
        <w:r w:rsidR="00F31C0B">
          <w:rPr>
            <w:noProof/>
            <w:webHidden/>
          </w:rPr>
          <w:fldChar w:fldCharType="begin"/>
        </w:r>
        <w:r w:rsidR="00F31C0B">
          <w:rPr>
            <w:noProof/>
            <w:webHidden/>
          </w:rPr>
          <w:instrText xml:space="preserve"> PAGEREF _Toc523319005 \h </w:instrText>
        </w:r>
        <w:r w:rsidR="00F31C0B">
          <w:rPr>
            <w:noProof/>
            <w:webHidden/>
          </w:rPr>
        </w:r>
        <w:r w:rsidR="00F31C0B">
          <w:rPr>
            <w:noProof/>
            <w:webHidden/>
          </w:rPr>
          <w:fldChar w:fldCharType="separate"/>
        </w:r>
        <w:r w:rsidR="00F31C0B">
          <w:rPr>
            <w:noProof/>
            <w:webHidden/>
          </w:rPr>
          <w:t>72</w:t>
        </w:r>
        <w:r w:rsidR="00F31C0B">
          <w:rPr>
            <w:noProof/>
            <w:webHidden/>
          </w:rPr>
          <w:fldChar w:fldCharType="end"/>
        </w:r>
      </w:hyperlink>
    </w:p>
    <w:p w14:paraId="2D09904E" w14:textId="77777777" w:rsidR="00F31C0B" w:rsidRDefault="00A97305">
      <w:pPr>
        <w:pStyle w:val="TOC1"/>
        <w:rPr>
          <w:rFonts w:asciiTheme="minorHAnsi" w:eastAsiaTheme="minorEastAsia" w:hAnsiTheme="minorHAnsi" w:cstheme="minorBidi"/>
          <w:b w:val="0"/>
          <w:bCs w:val="0"/>
          <w:caps w:val="0"/>
          <w:noProof/>
          <w:sz w:val="22"/>
          <w:szCs w:val="22"/>
        </w:rPr>
      </w:pPr>
      <w:hyperlink w:anchor="_Toc523319006" w:history="1">
        <w:r w:rsidR="00F31C0B" w:rsidRPr="00B900AC">
          <w:rPr>
            <w:rStyle w:val="Hyperlink"/>
            <w:noProof/>
            <w14:scene3d>
              <w14:camera w14:prst="orthographicFront"/>
              <w14:lightRig w14:rig="threePt" w14:dir="t">
                <w14:rot w14:lat="0" w14:lon="0" w14:rev="0"/>
              </w14:lightRig>
            </w14:scene3d>
          </w:rPr>
          <w:t>8.0</w:t>
        </w:r>
        <w:r w:rsidR="00F31C0B">
          <w:rPr>
            <w:rFonts w:asciiTheme="minorHAnsi" w:eastAsiaTheme="minorEastAsia" w:hAnsiTheme="minorHAnsi" w:cstheme="minorBidi"/>
            <w:b w:val="0"/>
            <w:bCs w:val="0"/>
            <w:caps w:val="0"/>
            <w:noProof/>
            <w:sz w:val="22"/>
            <w:szCs w:val="22"/>
          </w:rPr>
          <w:tab/>
        </w:r>
        <w:r w:rsidR="00F31C0B" w:rsidRPr="00B900AC">
          <w:rPr>
            <w:rStyle w:val="Hyperlink"/>
            <w:noProof/>
          </w:rPr>
          <w:t>BLANKET P.O. ADMINISTRATION</w:t>
        </w:r>
        <w:r w:rsidR="00F31C0B">
          <w:rPr>
            <w:noProof/>
            <w:webHidden/>
          </w:rPr>
          <w:tab/>
        </w:r>
        <w:r w:rsidR="00F31C0B">
          <w:rPr>
            <w:noProof/>
            <w:webHidden/>
          </w:rPr>
          <w:fldChar w:fldCharType="begin"/>
        </w:r>
        <w:r w:rsidR="00F31C0B">
          <w:rPr>
            <w:noProof/>
            <w:webHidden/>
          </w:rPr>
          <w:instrText xml:space="preserve"> PAGEREF _Toc523319006 \h </w:instrText>
        </w:r>
        <w:r w:rsidR="00F31C0B">
          <w:rPr>
            <w:noProof/>
            <w:webHidden/>
          </w:rPr>
        </w:r>
        <w:r w:rsidR="00F31C0B">
          <w:rPr>
            <w:noProof/>
            <w:webHidden/>
          </w:rPr>
          <w:fldChar w:fldCharType="separate"/>
        </w:r>
        <w:r w:rsidR="00F31C0B">
          <w:rPr>
            <w:noProof/>
            <w:webHidden/>
          </w:rPr>
          <w:t>73</w:t>
        </w:r>
        <w:r w:rsidR="00F31C0B">
          <w:rPr>
            <w:noProof/>
            <w:webHidden/>
          </w:rPr>
          <w:fldChar w:fldCharType="end"/>
        </w:r>
      </w:hyperlink>
    </w:p>
    <w:p w14:paraId="62F1BF0D" w14:textId="77777777" w:rsidR="00F31C0B" w:rsidRDefault="00A97305">
      <w:pPr>
        <w:pStyle w:val="TOC2"/>
        <w:tabs>
          <w:tab w:val="left" w:pos="720"/>
        </w:tabs>
        <w:rPr>
          <w:rFonts w:asciiTheme="minorHAnsi" w:eastAsiaTheme="minorEastAsia" w:hAnsiTheme="minorHAnsi" w:cstheme="minorBidi"/>
          <w:caps w:val="0"/>
          <w:noProof/>
          <w:sz w:val="22"/>
          <w:szCs w:val="22"/>
        </w:rPr>
      </w:pPr>
      <w:hyperlink w:anchor="_Toc523319007" w:history="1">
        <w:r w:rsidR="00F31C0B" w:rsidRPr="00B900AC">
          <w:rPr>
            <w:rStyle w:val="Hyperlink"/>
            <w:noProof/>
            <w14:scene3d>
              <w14:camera w14:prst="orthographicFront"/>
              <w14:lightRig w14:rig="threePt" w14:dir="t">
                <w14:rot w14:lat="0" w14:lon="0" w14:rev="0"/>
              </w14:lightRig>
            </w14:scene3d>
          </w:rPr>
          <w:t>8.1</w:t>
        </w:r>
        <w:r w:rsidR="00F31C0B">
          <w:rPr>
            <w:rFonts w:asciiTheme="minorHAnsi" w:eastAsiaTheme="minorEastAsia" w:hAnsiTheme="minorHAnsi" w:cstheme="minorBidi"/>
            <w:caps w:val="0"/>
            <w:noProof/>
            <w:sz w:val="22"/>
            <w:szCs w:val="22"/>
          </w:rPr>
          <w:tab/>
        </w:r>
        <w:r w:rsidR="00F31C0B" w:rsidRPr="00B900AC">
          <w:rPr>
            <w:rStyle w:val="Hyperlink"/>
            <w:noProof/>
          </w:rPr>
          <w:t>STATE CONTRACT MANAGER</w:t>
        </w:r>
        <w:r w:rsidR="00F31C0B">
          <w:rPr>
            <w:noProof/>
            <w:webHidden/>
          </w:rPr>
          <w:tab/>
        </w:r>
        <w:r w:rsidR="00F31C0B">
          <w:rPr>
            <w:noProof/>
            <w:webHidden/>
          </w:rPr>
          <w:fldChar w:fldCharType="begin"/>
        </w:r>
        <w:r w:rsidR="00F31C0B">
          <w:rPr>
            <w:noProof/>
            <w:webHidden/>
          </w:rPr>
          <w:instrText xml:space="preserve"> PAGEREF _Toc523319007 \h </w:instrText>
        </w:r>
        <w:r w:rsidR="00F31C0B">
          <w:rPr>
            <w:noProof/>
            <w:webHidden/>
          </w:rPr>
        </w:r>
        <w:r w:rsidR="00F31C0B">
          <w:rPr>
            <w:noProof/>
            <w:webHidden/>
          </w:rPr>
          <w:fldChar w:fldCharType="separate"/>
        </w:r>
        <w:r w:rsidR="00F31C0B">
          <w:rPr>
            <w:noProof/>
            <w:webHidden/>
          </w:rPr>
          <w:t>73</w:t>
        </w:r>
        <w:r w:rsidR="00F31C0B">
          <w:rPr>
            <w:noProof/>
            <w:webHidden/>
          </w:rPr>
          <w:fldChar w:fldCharType="end"/>
        </w:r>
      </w:hyperlink>
    </w:p>
    <w:p w14:paraId="6F3B30D5" w14:textId="77777777" w:rsidR="00F31C0B" w:rsidRDefault="00A97305">
      <w:pPr>
        <w:pStyle w:val="TOC3"/>
        <w:rPr>
          <w:rFonts w:asciiTheme="minorHAnsi" w:eastAsiaTheme="minorEastAsia" w:hAnsiTheme="minorHAnsi" w:cstheme="minorBidi"/>
          <w:iCs w:val="0"/>
          <w:caps w:val="0"/>
          <w:noProof/>
          <w:sz w:val="22"/>
          <w:szCs w:val="22"/>
        </w:rPr>
      </w:pPr>
      <w:hyperlink w:anchor="_Toc523319008" w:history="1">
        <w:r w:rsidR="00F31C0B" w:rsidRPr="00B900AC">
          <w:rPr>
            <w:rStyle w:val="Hyperlink"/>
            <w:noProof/>
            <w14:scene3d>
              <w14:camera w14:prst="orthographicFront"/>
              <w14:lightRig w14:rig="threePt" w14:dir="t">
                <w14:rot w14:lat="0" w14:lon="0" w14:rev="0"/>
              </w14:lightRig>
            </w14:scene3d>
          </w:rPr>
          <w:t>8.1.1</w:t>
        </w:r>
        <w:r w:rsidR="00F31C0B">
          <w:rPr>
            <w:rFonts w:asciiTheme="minorHAnsi" w:eastAsiaTheme="minorEastAsia" w:hAnsiTheme="minorHAnsi" w:cstheme="minorBidi"/>
            <w:iCs w:val="0"/>
            <w:caps w:val="0"/>
            <w:noProof/>
            <w:sz w:val="22"/>
            <w:szCs w:val="22"/>
          </w:rPr>
          <w:tab/>
        </w:r>
        <w:r w:rsidR="00F31C0B" w:rsidRPr="00B900AC">
          <w:rPr>
            <w:rStyle w:val="Hyperlink"/>
            <w:noProof/>
          </w:rPr>
          <w:t>STATE CONTRACT MANAGER RESPONSIBILITIES</w:t>
        </w:r>
        <w:r w:rsidR="00F31C0B">
          <w:rPr>
            <w:noProof/>
            <w:webHidden/>
          </w:rPr>
          <w:tab/>
        </w:r>
        <w:r w:rsidR="00F31C0B">
          <w:rPr>
            <w:noProof/>
            <w:webHidden/>
          </w:rPr>
          <w:fldChar w:fldCharType="begin"/>
        </w:r>
        <w:r w:rsidR="00F31C0B">
          <w:rPr>
            <w:noProof/>
            <w:webHidden/>
          </w:rPr>
          <w:instrText xml:space="preserve"> PAGEREF _Toc523319008 \h </w:instrText>
        </w:r>
        <w:r w:rsidR="00F31C0B">
          <w:rPr>
            <w:noProof/>
            <w:webHidden/>
          </w:rPr>
        </w:r>
        <w:r w:rsidR="00F31C0B">
          <w:rPr>
            <w:noProof/>
            <w:webHidden/>
          </w:rPr>
          <w:fldChar w:fldCharType="separate"/>
        </w:r>
        <w:r w:rsidR="00F31C0B">
          <w:rPr>
            <w:noProof/>
            <w:webHidden/>
          </w:rPr>
          <w:t>73</w:t>
        </w:r>
        <w:r w:rsidR="00F31C0B">
          <w:rPr>
            <w:noProof/>
            <w:webHidden/>
          </w:rPr>
          <w:fldChar w:fldCharType="end"/>
        </w:r>
      </w:hyperlink>
    </w:p>
    <w:p w14:paraId="4CCD56C9" w14:textId="77777777" w:rsidR="00F31C0B" w:rsidRDefault="00A97305">
      <w:pPr>
        <w:pStyle w:val="TOC3"/>
        <w:rPr>
          <w:rFonts w:asciiTheme="minorHAnsi" w:eastAsiaTheme="minorEastAsia" w:hAnsiTheme="minorHAnsi" w:cstheme="minorBidi"/>
          <w:iCs w:val="0"/>
          <w:caps w:val="0"/>
          <w:noProof/>
          <w:sz w:val="22"/>
          <w:szCs w:val="22"/>
        </w:rPr>
      </w:pPr>
      <w:hyperlink w:anchor="_Toc523319009" w:history="1">
        <w:r w:rsidR="00F31C0B" w:rsidRPr="00B900AC">
          <w:rPr>
            <w:rStyle w:val="Hyperlink"/>
            <w:noProof/>
            <w14:scene3d>
              <w14:camera w14:prst="orthographicFront"/>
              <w14:lightRig w14:rig="threePt" w14:dir="t">
                <w14:rot w14:lat="0" w14:lon="0" w14:rev="0"/>
              </w14:lightRig>
            </w14:scene3d>
          </w:rPr>
          <w:t>8.1.2</w:t>
        </w:r>
        <w:r w:rsidR="00F31C0B">
          <w:rPr>
            <w:rFonts w:asciiTheme="minorHAnsi" w:eastAsiaTheme="minorEastAsia" w:hAnsiTheme="minorHAnsi" w:cstheme="minorBidi"/>
            <w:iCs w:val="0"/>
            <w:caps w:val="0"/>
            <w:noProof/>
            <w:sz w:val="22"/>
            <w:szCs w:val="22"/>
          </w:rPr>
          <w:tab/>
        </w:r>
        <w:r w:rsidR="00F31C0B" w:rsidRPr="00B900AC">
          <w:rPr>
            <w:rStyle w:val="Hyperlink"/>
            <w:noProof/>
          </w:rPr>
          <w:t>COORDINATION WITH THE STATE CONTRACT MANAGER</w:t>
        </w:r>
        <w:r w:rsidR="00F31C0B">
          <w:rPr>
            <w:noProof/>
            <w:webHidden/>
          </w:rPr>
          <w:tab/>
        </w:r>
        <w:r w:rsidR="00F31C0B">
          <w:rPr>
            <w:noProof/>
            <w:webHidden/>
          </w:rPr>
          <w:fldChar w:fldCharType="begin"/>
        </w:r>
        <w:r w:rsidR="00F31C0B">
          <w:rPr>
            <w:noProof/>
            <w:webHidden/>
          </w:rPr>
          <w:instrText xml:space="preserve"> PAGEREF _Toc523319009 \h </w:instrText>
        </w:r>
        <w:r w:rsidR="00F31C0B">
          <w:rPr>
            <w:noProof/>
            <w:webHidden/>
          </w:rPr>
        </w:r>
        <w:r w:rsidR="00F31C0B">
          <w:rPr>
            <w:noProof/>
            <w:webHidden/>
          </w:rPr>
          <w:fldChar w:fldCharType="separate"/>
        </w:r>
        <w:r w:rsidR="00F31C0B">
          <w:rPr>
            <w:noProof/>
            <w:webHidden/>
          </w:rPr>
          <w:t>73</w:t>
        </w:r>
        <w:r w:rsidR="00F31C0B">
          <w:rPr>
            <w:noProof/>
            <w:webHidden/>
          </w:rPr>
          <w:fldChar w:fldCharType="end"/>
        </w:r>
      </w:hyperlink>
    </w:p>
    <w:p w14:paraId="7C873D26" w14:textId="77777777" w:rsidR="00F31C0B" w:rsidRDefault="00F31C0B">
      <w:pPr>
        <w:pStyle w:val="TOC1"/>
        <w:rPr>
          <w:rFonts w:asciiTheme="minorHAnsi" w:eastAsiaTheme="minorEastAsia" w:hAnsiTheme="minorHAnsi" w:cstheme="minorBidi"/>
          <w:b w:val="0"/>
          <w:bCs w:val="0"/>
          <w:caps w:val="0"/>
          <w:noProof/>
          <w:sz w:val="22"/>
          <w:szCs w:val="22"/>
        </w:rPr>
      </w:pPr>
      <w:hyperlink w:anchor="_Toc523319010" w:history="1">
        <w:r w:rsidRPr="00B900AC">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B900AC">
          <w:rPr>
            <w:rStyle w:val="Hyperlink"/>
            <w:noProof/>
          </w:rPr>
          <w:t>STATE OF NEW JERSEY STANDARD TERMS AND CONDITIONS</w:t>
        </w:r>
        <w:r>
          <w:rPr>
            <w:noProof/>
            <w:webHidden/>
          </w:rPr>
          <w:tab/>
        </w:r>
        <w:r>
          <w:rPr>
            <w:noProof/>
            <w:webHidden/>
          </w:rPr>
          <w:fldChar w:fldCharType="begin"/>
        </w:r>
        <w:r>
          <w:rPr>
            <w:noProof/>
            <w:webHidden/>
          </w:rPr>
          <w:instrText xml:space="preserve"> PAGEREF _Toc523319010 \h </w:instrText>
        </w:r>
        <w:r>
          <w:rPr>
            <w:noProof/>
            <w:webHidden/>
          </w:rPr>
        </w:r>
        <w:r>
          <w:rPr>
            <w:noProof/>
            <w:webHidden/>
          </w:rPr>
          <w:fldChar w:fldCharType="separate"/>
        </w:r>
        <w:r>
          <w:rPr>
            <w:noProof/>
            <w:webHidden/>
          </w:rPr>
          <w:t>74</w:t>
        </w:r>
        <w:r>
          <w:rPr>
            <w:noProof/>
            <w:webHidden/>
          </w:rPr>
          <w:fldChar w:fldCharType="end"/>
        </w:r>
      </w:hyperlink>
    </w:p>
    <w:p w14:paraId="09DB1FAE" w14:textId="77777777" w:rsidR="00AB39D7" w:rsidRPr="00851065" w:rsidRDefault="001B3D50" w:rsidP="00CF556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365B0E7C" w14:textId="77777777" w:rsidR="00296A2F" w:rsidRPr="009921DC" w:rsidRDefault="00296A2F" w:rsidP="00E67ECA">
      <w:pPr>
        <w:pStyle w:val="Heading1"/>
      </w:pPr>
      <w:bookmarkStart w:id="0" w:name="_Toc428533936"/>
      <w:bookmarkStart w:id="1" w:name="_Toc523318872"/>
      <w:r w:rsidRPr="009921DC">
        <w:lastRenderedPageBreak/>
        <w:t xml:space="preserve">INFORMATION FOR </w:t>
      </w:r>
      <w:r w:rsidR="00526170">
        <w:t xml:space="preserve">VENDORS </w:t>
      </w:r>
      <w:r w:rsidR="00647C5C">
        <w:t>{</w:t>
      </w:r>
      <w:r w:rsidR="00526170">
        <w:t>BIDDERS</w:t>
      </w:r>
      <w:r w:rsidR="00647C5C">
        <w:t>}</w:t>
      </w:r>
      <w:bookmarkEnd w:id="0"/>
      <w:bookmarkEnd w:id="1"/>
    </w:p>
    <w:p w14:paraId="5E476E55" w14:textId="77777777" w:rsidR="00E651D6" w:rsidRPr="00851065" w:rsidRDefault="00E651D6" w:rsidP="00851065"/>
    <w:p w14:paraId="75609110" w14:textId="77777777" w:rsidR="00B06A4D" w:rsidRPr="00851065" w:rsidRDefault="00B06A4D" w:rsidP="00B06A4D">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and read through all Quick Reference Guides (QRGs) located on the </w:t>
      </w:r>
      <w:hyperlink r:id="rId14" w:history="1">
        <w:r w:rsidRPr="00851065">
          <w:rPr>
            <w:rStyle w:val="Hyperlink"/>
          </w:rPr>
          <w:t>NJSTART Vendor Support Page</w:t>
        </w:r>
      </w:hyperlink>
      <w:r w:rsidRPr="00851065">
        <w:rPr>
          <w:rStyle w:val="Hyperlink"/>
        </w:rPr>
        <w:t xml:space="preserve"> (</w:t>
      </w:r>
      <w:hyperlink r:id="rId15"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14:paraId="14A9F905" w14:textId="77777777" w:rsidR="00B06A4D" w:rsidRPr="00851065" w:rsidRDefault="00B06A4D" w:rsidP="00B06A4D">
      <w:pPr>
        <w:rPr>
          <w:rFonts w:ascii="Arial Narrow" w:hAnsi="Arial Narrow"/>
          <w:b/>
          <w:sz w:val="24"/>
        </w:rPr>
      </w:pPr>
    </w:p>
    <w:p w14:paraId="57C2DF00" w14:textId="77777777" w:rsidR="00B06A4D" w:rsidRPr="00851065" w:rsidRDefault="00B06A4D" w:rsidP="00B06A4D">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t>inology is used throughout this document.</w:t>
      </w:r>
      <w:r w:rsidRPr="00851065">
        <w:t xml:space="preserve"> </w:t>
      </w:r>
      <w:r>
        <w:t xml:space="preserve">See Bid </w:t>
      </w:r>
      <w:r w:rsidR="00CC6A61">
        <w:t>Solicitation</w:t>
      </w:r>
      <w:r>
        <w:t xml:space="preserve"> </w:t>
      </w:r>
      <w:r w:rsidRPr="00B06A4D">
        <w:t>Section 2.1</w:t>
      </w:r>
      <w:r>
        <w:t xml:space="preserve"> for a crosswalk of </w:t>
      </w:r>
      <w:r w:rsidRPr="00A6462B">
        <w:rPr>
          <w:rStyle w:val="IntenseEmphasis"/>
          <w:color w:val="00B050"/>
        </w:rPr>
        <w:t>NJ</w:t>
      </w:r>
      <w:r w:rsidRPr="00A6462B">
        <w:rPr>
          <w:rStyle w:val="IntenseEmphasis"/>
          <w:color w:val="0070C0"/>
        </w:rPr>
        <w:t>START</w:t>
      </w:r>
      <w:r>
        <w:t xml:space="preserve"> terminology to legacy terminology</w:t>
      </w:r>
      <w:r w:rsidRPr="00851065">
        <w:t>.</w:t>
      </w:r>
    </w:p>
    <w:p w14:paraId="69F1E6F4" w14:textId="77777777" w:rsidR="00B06A4D" w:rsidRDefault="00B06A4D" w:rsidP="00B06A4D">
      <w:pPr>
        <w:pStyle w:val="BodyText"/>
        <w:ind w:left="0" w:right="108"/>
        <w:rPr>
          <w:rFonts w:ascii="Arial Narrow" w:hAnsi="Arial Narrow"/>
          <w:b/>
          <w:sz w:val="24"/>
        </w:rPr>
      </w:pPr>
    </w:p>
    <w:p w14:paraId="00360453" w14:textId="77777777" w:rsidR="00B06A4D" w:rsidRPr="000F7EEE" w:rsidRDefault="00B06A4D" w:rsidP="00B06A4D">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16" w:history="1">
        <w:r w:rsidRPr="00390AD9">
          <w:rPr>
            <w:rStyle w:val="Hyperlink"/>
          </w:rPr>
          <w:t>https://nj.gov/labor/equalpay/equalpay.html</w:t>
        </w:r>
      </w:hyperlink>
      <w:r>
        <w:rPr>
          <w:color w:val="000000"/>
        </w:rPr>
        <w:t xml:space="preserve">.  </w:t>
      </w:r>
    </w:p>
    <w:p w14:paraId="335083EC" w14:textId="77777777" w:rsidR="00257282" w:rsidRPr="00851065" w:rsidRDefault="00257282" w:rsidP="00E651D6">
      <w:pPr>
        <w:pStyle w:val="BodyText"/>
        <w:ind w:left="0" w:right="108"/>
        <w:rPr>
          <w:rFonts w:ascii="Arial Narrow" w:hAnsi="Arial Narrow"/>
          <w:b/>
          <w:sz w:val="24"/>
        </w:rPr>
      </w:pPr>
    </w:p>
    <w:p w14:paraId="32E1CF2D" w14:textId="77777777" w:rsidR="00E651D6" w:rsidRPr="0071274F" w:rsidRDefault="00E651D6" w:rsidP="00BB5A93">
      <w:pPr>
        <w:pStyle w:val="Heading2"/>
      </w:pPr>
      <w:bookmarkStart w:id="2" w:name="_Toc400531467"/>
      <w:bookmarkStart w:id="3" w:name="_Toc428533937"/>
      <w:bookmarkStart w:id="4" w:name="_Toc523318873"/>
      <w:r w:rsidRPr="00B94382">
        <w:t>P</w:t>
      </w:r>
      <w:r w:rsidRPr="0071274F">
        <w:t>URPOSE AND INTENT</w:t>
      </w:r>
      <w:bookmarkEnd w:id="2"/>
      <w:bookmarkEnd w:id="3"/>
      <w:bookmarkEnd w:id="4"/>
    </w:p>
    <w:p w14:paraId="1BD5BC6E" w14:textId="77777777" w:rsidR="00E651D6" w:rsidRDefault="00E651D6" w:rsidP="00851065"/>
    <w:p w14:paraId="71AA7B95" w14:textId="77777777" w:rsidR="00942E12" w:rsidRDefault="00942E12" w:rsidP="00942E12">
      <w:r>
        <w:t xml:space="preserve">This Bid Solicitation is issued by the Procurement Bureau, Division of Purchase and Property (Division), Department of the Treasury on behalf of the Department of Law and Public Safety, Division of State Police (NJSP).  The purpose of this Bid Solicitation is to solicit Quotes for a </w:t>
      </w:r>
      <w:r w:rsidR="00A6359E">
        <w:t>Vendor {</w:t>
      </w:r>
      <w:r>
        <w:t>Contractor</w:t>
      </w:r>
      <w:r w:rsidR="00A6359E">
        <w:t>}</w:t>
      </w:r>
      <w:r>
        <w:t xml:space="preserve"> to provide electronic fingerprinting services for State, local, and private agencies.</w:t>
      </w:r>
    </w:p>
    <w:p w14:paraId="3454091A" w14:textId="77777777" w:rsidR="00942E12" w:rsidRDefault="00942E12" w:rsidP="00942E12"/>
    <w:p w14:paraId="16EDFB98" w14:textId="77777777" w:rsidR="00942E12" w:rsidRDefault="00942E12" w:rsidP="00942E12">
      <w:r>
        <w:t xml:space="preserve">The intent of this Bid Solicitation is to award </w:t>
      </w:r>
      <w:r w:rsidR="00DA40E1">
        <w:t xml:space="preserve">a </w:t>
      </w:r>
      <w:r>
        <w:t xml:space="preserve">Master Blanket Purchase Order (Blanket P.O.) to </w:t>
      </w:r>
      <w:r w:rsidR="005E6542">
        <w:t>that responsible</w:t>
      </w:r>
      <w:r>
        <w:t xml:space="preserv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42D9C531" w14:textId="77777777" w:rsidR="00942E12" w:rsidRDefault="00942E12" w:rsidP="00942E12"/>
    <w:p w14:paraId="376ED3E0" w14:textId="71251179" w:rsidR="00942E12" w:rsidRDefault="00BC5F52" w:rsidP="00942E12">
      <w:r w:rsidRPr="00BC5F52">
        <w:t xml:space="preserve">The State intends to award only one (1) Blanket P.O. for this Bid Solicitation to that responsible Vendor {Bidder} </w:t>
      </w:r>
      <w:proofErr w:type="gramStart"/>
      <w:r w:rsidRPr="00BC5F52">
        <w:t>whose</w:t>
      </w:r>
      <w:proofErr w:type="gramEnd"/>
      <w:r w:rsidRPr="00BC5F52">
        <w:t xml:space="preserve"> Quote, satisfies the criteria detailed Section 6.7 of this Bid Solicitation. The State assigns a weighted score associated with specific criteria addressed within each Vendor's {Bidder's} Quote. The criteria includes Personnel, the individuals the Vendor {Bidder} will provide to perform the tasks detailed in the Scope of Work of this Bid {Solicitation}; the Experience of Vendor's {Bidder's} firm, a detailed list of companies or organizations that the Vendor {Bidder} has performed comparable tasks to those specified in the Scope of Work of this Bid {Solicitation}; the Vendor's {Bidder's} Technical Quote should clearly demonstrate, the Firm's Ability to Complete all tasks spe</w:t>
      </w:r>
      <w:r>
        <w:t>cified within the Scope of Work</w:t>
      </w:r>
      <w:r w:rsidR="00942E12">
        <w:t xml:space="preserve">; </w:t>
      </w:r>
      <w:r>
        <w:t xml:space="preserve">an </w:t>
      </w:r>
      <w:r w:rsidR="00942E12">
        <w:t>award will be made in accordance with Section 6.7 of this Bid Solicitation</w:t>
      </w:r>
      <w:r w:rsidR="00C90688">
        <w:t>.</w:t>
      </w:r>
      <w:r w:rsidR="00942E12">
        <w:t xml:space="preserve">  </w:t>
      </w:r>
    </w:p>
    <w:p w14:paraId="31C30182" w14:textId="77777777" w:rsidR="00942E12" w:rsidRDefault="00942E12" w:rsidP="00942E12">
      <w:r>
        <w:t xml:space="preserve"> </w:t>
      </w:r>
    </w:p>
    <w:p w14:paraId="211D967F" w14:textId="77777777" w:rsidR="00942E12" w:rsidRDefault="00942E12" w:rsidP="00942E12">
      <w:r>
        <w:t xml:space="preserve">The State of NJ Standard Terms and Conditions (SSTC)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07233771" w14:textId="77777777" w:rsidR="00942E12" w:rsidRDefault="00942E12" w:rsidP="00942E12"/>
    <w:p w14:paraId="6D12B174" w14:textId="77777777" w:rsidR="00942E12" w:rsidRDefault="00942E12" w:rsidP="00942E12">
      <w:r>
        <w:t xml:space="preserve">The State of New Jersey (State) intends to extend the Blanket P.O. awarded to the Division's Cooperative Purchasing Program participants.  These participants include quasi-State entities, counties, municipalities, school districts, volunteer fire departments, </w:t>
      </w:r>
      <w:proofErr w:type="gramStart"/>
      <w:r>
        <w:t>first</w:t>
      </w:r>
      <w:proofErr w:type="gramEnd"/>
      <w:r>
        <w:t xml:space="preserve"> aid squads, independent </w:t>
      </w:r>
      <w:r>
        <w:lastRenderedPageBreak/>
        <w:t xml:space="preserve">institutions of higher learning, County colleges, and State colleges.  In order for the State Blanket P.O. to be extended to Cooperative Purchasing Program participants, the Vendor {Bidder} must agree to the extension by executing the Cooperative Purchase Form.  Also refer to Section 4.4.6 of this Bid Solicitation. Although the State, with the consent of the Vendor(s) {Bidder(s)}, </w:t>
      </w:r>
      <w:r w:rsidR="00C90688">
        <w:t>may make</w:t>
      </w:r>
      <w:r>
        <w:t xml:space="preserv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012EB351" w14:textId="77777777" w:rsidR="00CE66B8" w:rsidRDefault="00CE66B8" w:rsidP="00851065"/>
    <w:p w14:paraId="77A1EDC9" w14:textId="77777777" w:rsidR="00A4396C" w:rsidRDefault="00A4396C" w:rsidP="00851065"/>
    <w:p w14:paraId="1A2C1D2D" w14:textId="77777777" w:rsidR="00E651D6" w:rsidRPr="00B94382" w:rsidRDefault="00E651D6" w:rsidP="00BD5EEE">
      <w:pPr>
        <w:pStyle w:val="Heading2"/>
      </w:pPr>
      <w:bookmarkStart w:id="5" w:name="_Toc400531468"/>
      <w:bookmarkStart w:id="6" w:name="_Toc428533938"/>
      <w:bookmarkStart w:id="7" w:name="_Toc523318874"/>
      <w:r w:rsidRPr="00B94382">
        <w:t>BACKGROUND</w:t>
      </w:r>
      <w:bookmarkEnd w:id="5"/>
      <w:bookmarkEnd w:id="6"/>
      <w:bookmarkEnd w:id="7"/>
      <w:r w:rsidRPr="00B94382">
        <w:t xml:space="preserve"> </w:t>
      </w:r>
    </w:p>
    <w:p w14:paraId="29680E9B" w14:textId="77777777" w:rsidR="00E651D6" w:rsidRDefault="00E651D6" w:rsidP="00851065"/>
    <w:p w14:paraId="1805202F" w14:textId="77777777" w:rsidR="003C5E02" w:rsidRDefault="003C5E02" w:rsidP="00851065">
      <w:r w:rsidRPr="003C5E02">
        <w:t xml:space="preserve">This is a </w:t>
      </w:r>
      <w:proofErr w:type="spellStart"/>
      <w:r w:rsidRPr="003C5E02">
        <w:t>reprocurement</w:t>
      </w:r>
      <w:proofErr w:type="spellEnd"/>
      <w:r w:rsidRPr="003C5E02">
        <w:t xml:space="preserve"> of the services provided under the FINGERPRINT SERVICES: LIVESCAN NON-CRIMINAL VARIOUS STATE AGENCIES term Blanket P.O., presently due to expire on November 13, 2018.  Vendors {Bidders} interested in the current Blanket P.O. specifications and pricing information may review the current Blanket P.O. T2905 at </w:t>
      </w:r>
      <w:hyperlink r:id="rId17" w:history="1">
        <w:r w:rsidRPr="0019484D">
          <w:rPr>
            <w:rStyle w:val="Hyperlink"/>
          </w:rPr>
          <w:t>http://www.state.nj.us/treasury/purchase/pricelists.shtml</w:t>
        </w:r>
      </w:hyperlink>
      <w:r>
        <w:t xml:space="preserve"> </w:t>
      </w:r>
      <w:r w:rsidRPr="003C5E02">
        <w:t>and are cautioned that this new Bid Solicitation addresses current requirements.</w:t>
      </w:r>
    </w:p>
    <w:p w14:paraId="17B076AE" w14:textId="77777777" w:rsidR="003C5E02" w:rsidRDefault="003C5E02" w:rsidP="00851065"/>
    <w:p w14:paraId="67C5AF40" w14:textId="77777777" w:rsidR="00942E12" w:rsidRDefault="00942E12" w:rsidP="00942E12">
      <w:r w:rsidRPr="00942E12">
        <w:t xml:space="preserve">All licensees, foster and adoptive parents, nonprofit youth organization volunteers, and employers (private and public) who must, by law, submit fingerprint based criminal history background checks for noncriminal justice purposes will utilize the services offered by the </w:t>
      </w:r>
      <w:r w:rsidR="00A6359E">
        <w:t>Vendor {</w:t>
      </w:r>
      <w:r w:rsidRPr="00942E12">
        <w:t>Contractor</w:t>
      </w:r>
      <w:r w:rsidR="00A6359E">
        <w:t>}</w:t>
      </w:r>
      <w:r w:rsidRPr="00942E12">
        <w:t>. These services will not include the fingerprinting of persons arrested criminally or incarcerated by New Jersey law enforcement authorities.</w:t>
      </w:r>
    </w:p>
    <w:p w14:paraId="25E11360" w14:textId="77777777" w:rsidR="00816F53" w:rsidRDefault="00816F53" w:rsidP="00942E12"/>
    <w:p w14:paraId="46B11DA5" w14:textId="77777777" w:rsidR="00816F53" w:rsidRDefault="00816F53" w:rsidP="00816F53">
      <w:r>
        <w:t>Agencies utilizing the contractor’s services include, but are not limited to:</w:t>
      </w:r>
    </w:p>
    <w:p w14:paraId="13CB1FA1" w14:textId="77777777" w:rsidR="00816F53" w:rsidRDefault="00816F53" w:rsidP="00816F53"/>
    <w:p w14:paraId="72893169" w14:textId="77777777" w:rsidR="00A5386E" w:rsidRDefault="00A5386E" w:rsidP="003B7BA8">
      <w:pPr>
        <w:pStyle w:val="ListParagraph"/>
        <w:numPr>
          <w:ilvl w:val="0"/>
          <w:numId w:val="115"/>
        </w:numPr>
        <w:ind w:left="1080"/>
      </w:pPr>
      <w:r>
        <w:t>NJ Bar Examiner;</w:t>
      </w:r>
    </w:p>
    <w:p w14:paraId="143985C1" w14:textId="77777777" w:rsidR="00A5386E" w:rsidRDefault="00A5386E" w:rsidP="003B7BA8">
      <w:pPr>
        <w:pStyle w:val="ListParagraph"/>
        <w:numPr>
          <w:ilvl w:val="0"/>
          <w:numId w:val="115"/>
        </w:numPr>
        <w:ind w:left="1080"/>
      </w:pPr>
      <w:r>
        <w:t xml:space="preserve">NJ Department of Banking; </w:t>
      </w:r>
    </w:p>
    <w:p w14:paraId="7DCCF348" w14:textId="77777777" w:rsidR="00A5386E" w:rsidRDefault="00A5386E" w:rsidP="003B7BA8">
      <w:pPr>
        <w:pStyle w:val="ListParagraph"/>
        <w:numPr>
          <w:ilvl w:val="0"/>
          <w:numId w:val="115"/>
        </w:numPr>
        <w:ind w:left="1080"/>
      </w:pPr>
      <w:r>
        <w:t xml:space="preserve">NJ Motor Vehicle Commission; </w:t>
      </w:r>
    </w:p>
    <w:p w14:paraId="3A9E1DDF" w14:textId="77777777" w:rsidR="00A5386E" w:rsidRDefault="00A5386E" w:rsidP="003B7BA8">
      <w:pPr>
        <w:pStyle w:val="ListParagraph"/>
        <w:numPr>
          <w:ilvl w:val="0"/>
          <w:numId w:val="115"/>
        </w:numPr>
        <w:ind w:left="1080"/>
      </w:pPr>
      <w:r>
        <w:t>NJ Department of Human Services;</w:t>
      </w:r>
    </w:p>
    <w:p w14:paraId="5EECD2A5" w14:textId="77777777" w:rsidR="00A5386E" w:rsidRDefault="00A5386E" w:rsidP="003B7BA8">
      <w:pPr>
        <w:pStyle w:val="ListParagraph"/>
        <w:numPr>
          <w:ilvl w:val="0"/>
          <w:numId w:val="115"/>
        </w:numPr>
        <w:ind w:left="1080"/>
      </w:pPr>
      <w:r>
        <w:t>NJ Department of Health;</w:t>
      </w:r>
    </w:p>
    <w:p w14:paraId="3E59ED97" w14:textId="77777777" w:rsidR="00A5386E" w:rsidRDefault="00A5386E" w:rsidP="003B7BA8">
      <w:pPr>
        <w:pStyle w:val="ListParagraph"/>
        <w:numPr>
          <w:ilvl w:val="0"/>
          <w:numId w:val="115"/>
        </w:numPr>
        <w:ind w:left="1080"/>
      </w:pPr>
      <w:r>
        <w:t>NJ Department of Consumer Affairs;</w:t>
      </w:r>
    </w:p>
    <w:p w14:paraId="1AFC980B" w14:textId="77777777" w:rsidR="00A5386E" w:rsidRDefault="00A5386E" w:rsidP="003B7BA8">
      <w:pPr>
        <w:pStyle w:val="ListParagraph"/>
        <w:numPr>
          <w:ilvl w:val="0"/>
          <w:numId w:val="115"/>
        </w:numPr>
        <w:ind w:left="1080"/>
      </w:pPr>
      <w:r>
        <w:t>NJ State Police Volunteer Review Operations;</w:t>
      </w:r>
    </w:p>
    <w:p w14:paraId="67619DD5" w14:textId="77777777" w:rsidR="00A5386E" w:rsidRDefault="00A5386E" w:rsidP="003B7BA8">
      <w:pPr>
        <w:pStyle w:val="ListParagraph"/>
        <w:numPr>
          <w:ilvl w:val="0"/>
          <w:numId w:val="115"/>
        </w:numPr>
        <w:ind w:left="1080"/>
      </w:pPr>
      <w:r>
        <w:t>NJ Division of Alcohol Beverage Control;</w:t>
      </w:r>
    </w:p>
    <w:p w14:paraId="26F0EB4B" w14:textId="77777777" w:rsidR="00A5386E" w:rsidRDefault="00A5386E" w:rsidP="003B7BA8">
      <w:pPr>
        <w:pStyle w:val="ListParagraph"/>
        <w:numPr>
          <w:ilvl w:val="0"/>
          <w:numId w:val="115"/>
        </w:numPr>
        <w:ind w:left="1080"/>
      </w:pPr>
      <w:r>
        <w:t>NJ State Police Solid Hazardous Waste Unit;</w:t>
      </w:r>
    </w:p>
    <w:p w14:paraId="037F59D7" w14:textId="77777777" w:rsidR="00A5386E" w:rsidRDefault="00A5386E" w:rsidP="003B7BA8">
      <w:pPr>
        <w:pStyle w:val="ListParagraph"/>
        <w:numPr>
          <w:ilvl w:val="0"/>
          <w:numId w:val="115"/>
        </w:numPr>
        <w:ind w:left="1080"/>
      </w:pPr>
      <w:r>
        <w:t>NJ State Police Firearms Unit;</w:t>
      </w:r>
    </w:p>
    <w:p w14:paraId="47A64C6B" w14:textId="77777777" w:rsidR="00A5386E" w:rsidRDefault="00A5386E" w:rsidP="003B7BA8">
      <w:pPr>
        <w:pStyle w:val="ListParagraph"/>
        <w:numPr>
          <w:ilvl w:val="0"/>
          <w:numId w:val="115"/>
        </w:numPr>
        <w:ind w:left="1080"/>
      </w:pPr>
      <w:r>
        <w:t>NJ Racing Commission;</w:t>
      </w:r>
    </w:p>
    <w:p w14:paraId="51CE915E" w14:textId="77777777" w:rsidR="00A5386E" w:rsidRDefault="00A5386E" w:rsidP="003B7BA8">
      <w:pPr>
        <w:pStyle w:val="ListParagraph"/>
        <w:numPr>
          <w:ilvl w:val="0"/>
          <w:numId w:val="115"/>
        </w:numPr>
        <w:ind w:left="1080"/>
      </w:pPr>
      <w:r>
        <w:t>NJ State Police Private Detective Unit;</w:t>
      </w:r>
    </w:p>
    <w:p w14:paraId="7CAB9D95" w14:textId="77777777" w:rsidR="00A5386E" w:rsidRDefault="00A5386E" w:rsidP="003B7BA8">
      <w:pPr>
        <w:pStyle w:val="ListParagraph"/>
        <w:numPr>
          <w:ilvl w:val="0"/>
          <w:numId w:val="115"/>
        </w:numPr>
        <w:ind w:left="1080"/>
      </w:pPr>
      <w:r>
        <w:t xml:space="preserve">NJ Department Children and Family; </w:t>
      </w:r>
    </w:p>
    <w:p w14:paraId="5EC9668C" w14:textId="77777777" w:rsidR="00A5386E" w:rsidRDefault="00A5386E" w:rsidP="003B7BA8">
      <w:pPr>
        <w:pStyle w:val="ListParagraph"/>
        <w:numPr>
          <w:ilvl w:val="0"/>
          <w:numId w:val="115"/>
        </w:numPr>
        <w:ind w:left="1080"/>
      </w:pPr>
      <w:r>
        <w:t>NJ Department of Education;</w:t>
      </w:r>
    </w:p>
    <w:p w14:paraId="6F6FE7CA" w14:textId="77777777" w:rsidR="00A5386E" w:rsidRDefault="00A5386E" w:rsidP="003B7BA8">
      <w:pPr>
        <w:pStyle w:val="ListParagraph"/>
        <w:numPr>
          <w:ilvl w:val="0"/>
          <w:numId w:val="115"/>
        </w:numPr>
        <w:ind w:left="1080"/>
      </w:pPr>
      <w:r>
        <w:t>NJ State Police Personal Record Request; and</w:t>
      </w:r>
    </w:p>
    <w:p w14:paraId="331C35E8" w14:textId="77777777" w:rsidR="00816F53" w:rsidRDefault="00A5386E" w:rsidP="003B7BA8">
      <w:pPr>
        <w:pStyle w:val="ListParagraph"/>
        <w:numPr>
          <w:ilvl w:val="0"/>
          <w:numId w:val="115"/>
        </w:numPr>
        <w:ind w:left="1080"/>
      </w:pPr>
      <w:r>
        <w:t>NJ Division of Gaming Enforcement.</w:t>
      </w:r>
    </w:p>
    <w:p w14:paraId="5C4CD321" w14:textId="77777777" w:rsidR="00A5386E" w:rsidRDefault="00A5386E" w:rsidP="00C51ADF">
      <w:pPr>
        <w:ind w:left="720"/>
      </w:pPr>
    </w:p>
    <w:p w14:paraId="0A4C8EA1" w14:textId="77777777" w:rsidR="00816F53" w:rsidRDefault="00816F53" w:rsidP="00816F53">
      <w:r>
        <w:t>For calendar year 2017, the following noncriminal applicant fingerprint submissions were processed:</w:t>
      </w:r>
    </w:p>
    <w:p w14:paraId="360870B5" w14:textId="77777777" w:rsidR="00816F53" w:rsidRDefault="00816F53" w:rsidP="003B7BA8">
      <w:pPr>
        <w:ind w:left="1080" w:hanging="360"/>
      </w:pPr>
    </w:p>
    <w:p w14:paraId="7CD8AEC2" w14:textId="77777777" w:rsidR="00816F53" w:rsidRDefault="00816F53" w:rsidP="00392014">
      <w:pPr>
        <w:pStyle w:val="ListParagraph"/>
        <w:numPr>
          <w:ilvl w:val="0"/>
          <w:numId w:val="139"/>
        </w:numPr>
      </w:pPr>
      <w:r>
        <w:t>Total noncriminal applicant fingerprints processed (403,219);</w:t>
      </w:r>
    </w:p>
    <w:p w14:paraId="1FB554F8" w14:textId="77777777" w:rsidR="00816F53" w:rsidRDefault="00816F53" w:rsidP="00392014">
      <w:pPr>
        <w:pStyle w:val="ListParagraph"/>
        <w:numPr>
          <w:ilvl w:val="0"/>
          <w:numId w:val="139"/>
        </w:numPr>
      </w:pPr>
      <w:r>
        <w:t>Archive submissions to NJSP (116,126); and</w:t>
      </w:r>
    </w:p>
    <w:p w14:paraId="0A8977C0" w14:textId="77777777" w:rsidR="00816F53" w:rsidRPr="00942E12" w:rsidRDefault="00816F53" w:rsidP="00392014">
      <w:pPr>
        <w:pStyle w:val="ListParagraph"/>
        <w:numPr>
          <w:ilvl w:val="0"/>
          <w:numId w:val="139"/>
        </w:numPr>
      </w:pPr>
      <w:r>
        <w:t>Manual ink and roll fingerprint cards submitted to NJSP for processing</w:t>
      </w:r>
      <w:r w:rsidRPr="00816F53">
        <w:t xml:space="preserve"> </w:t>
      </w:r>
      <w:r>
        <w:t>(9,581).</w:t>
      </w:r>
    </w:p>
    <w:p w14:paraId="56C3C96E" w14:textId="77777777" w:rsidR="00942E12" w:rsidRDefault="00942E12" w:rsidP="00C51ADF">
      <w:pPr>
        <w:ind w:left="360"/>
      </w:pPr>
    </w:p>
    <w:p w14:paraId="30136225" w14:textId="77777777" w:rsidR="00816F53" w:rsidRDefault="00816F53" w:rsidP="00942E12">
      <w:r w:rsidRPr="00816F53">
        <w:t>The above noncriminal justice applicant fingerprint submission information for calendar year 2017 is provided for informational purposes only. The State does not guarantee any minimum or maximum number of applicant submissions for any calendar year of the contract.</w:t>
      </w:r>
    </w:p>
    <w:p w14:paraId="72A8EF78" w14:textId="77777777" w:rsidR="00816F53" w:rsidRPr="00942E12" w:rsidRDefault="00816F53" w:rsidP="00942E12"/>
    <w:p w14:paraId="55F7BA1D" w14:textId="77777777" w:rsidR="003A3A24" w:rsidRPr="00851065" w:rsidRDefault="00B0703C" w:rsidP="001A4998">
      <w:pPr>
        <w:pStyle w:val="Heading2"/>
        <w:keepNext/>
      </w:pPr>
      <w:bookmarkStart w:id="8" w:name="_Toc520461150"/>
      <w:bookmarkStart w:id="9" w:name="_Toc520461151"/>
      <w:bookmarkStart w:id="10" w:name="_Toc428533939"/>
      <w:bookmarkStart w:id="11" w:name="_Toc523318875"/>
      <w:bookmarkEnd w:id="8"/>
      <w:bookmarkEnd w:id="9"/>
      <w:r w:rsidRPr="00851065">
        <w:rPr>
          <w:caps w:val="0"/>
        </w:rPr>
        <w:lastRenderedPageBreak/>
        <w:t>KEY EVENTS</w:t>
      </w:r>
      <w:bookmarkEnd w:id="10"/>
      <w:bookmarkEnd w:id="11"/>
    </w:p>
    <w:p w14:paraId="1BABDD8D" w14:textId="77777777" w:rsidR="00EB648B" w:rsidRPr="00851065" w:rsidRDefault="00EB648B" w:rsidP="001A4998">
      <w:pPr>
        <w:keepNext/>
      </w:pPr>
    </w:p>
    <w:p w14:paraId="2B5F3D18" w14:textId="77777777" w:rsidR="003A3A24" w:rsidRPr="00851065" w:rsidRDefault="003A3A24" w:rsidP="001A4998">
      <w:pPr>
        <w:pStyle w:val="Heading3"/>
        <w:keepNext/>
      </w:pPr>
      <w:bookmarkStart w:id="12" w:name="_1.3.1_ELECTRONIC_QUESTION_AND_ANSWE"/>
      <w:bookmarkStart w:id="13" w:name="_Toc428533940"/>
      <w:bookmarkStart w:id="14" w:name="_Toc523318876"/>
      <w:bookmarkEnd w:id="12"/>
      <w:r w:rsidRPr="00851065">
        <w:t>ELECTRONIC QUESTION AND ANSWER PERIOD</w:t>
      </w:r>
      <w:bookmarkEnd w:id="13"/>
      <w:bookmarkEnd w:id="14"/>
    </w:p>
    <w:p w14:paraId="7FB79782" w14:textId="77777777" w:rsidR="003A3A24" w:rsidRPr="00851065" w:rsidRDefault="003A3A24" w:rsidP="001A4998">
      <w:pPr>
        <w:keepNext/>
        <w:rPr>
          <w:rFonts w:eastAsia="MS Mincho"/>
        </w:rPr>
      </w:pPr>
    </w:p>
    <w:p w14:paraId="413C559B" w14:textId="77777777" w:rsidR="003A3A24" w:rsidRPr="00851065" w:rsidRDefault="003A3A24" w:rsidP="001A4998">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42ACED0E" w14:textId="77777777" w:rsidR="003A3A24" w:rsidRPr="00851065" w:rsidRDefault="003A3A24" w:rsidP="00851065">
      <w:pPr>
        <w:rPr>
          <w:rFonts w:eastAsia="MS Mincho"/>
        </w:rPr>
      </w:pPr>
    </w:p>
    <w:p w14:paraId="7F0F1271" w14:textId="77777777" w:rsidR="003A3A24" w:rsidRPr="00851065" w:rsidRDefault="003A3A24" w:rsidP="00EB35A8">
      <w:pPr>
        <w:numPr>
          <w:ilvl w:val="0"/>
          <w:numId w:val="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00436986" w14:textId="77777777" w:rsidR="003A3A24" w:rsidRPr="00851065" w:rsidRDefault="003A3A24" w:rsidP="00851065">
      <w:pPr>
        <w:ind w:left="720" w:right="108"/>
        <w:rPr>
          <w:rFonts w:eastAsia="MS Mincho"/>
        </w:rPr>
      </w:pPr>
    </w:p>
    <w:p w14:paraId="3533DF85" w14:textId="77777777" w:rsidR="003A3A24" w:rsidRPr="00851065" w:rsidRDefault="003A3A24" w:rsidP="00EB35A8">
      <w:pPr>
        <w:numPr>
          <w:ilvl w:val="0"/>
          <w:numId w:val="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2212C0BE" w14:textId="77777777" w:rsidR="003A3A24" w:rsidRDefault="003A3A24" w:rsidP="00A9160A"/>
    <w:p w14:paraId="44790F91"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8" w:history="1">
        <w:r w:rsidRPr="00851065">
          <w:rPr>
            <w:rStyle w:val="Hyperlink"/>
            <w:rFonts w:eastAsiaTheme="minorHAnsi"/>
          </w:rPr>
          <w:t>NJSTART Vendor Support Page</w:t>
        </w:r>
      </w:hyperlink>
      <w:r w:rsidRPr="00851065">
        <w:rPr>
          <w:rStyle w:val="Hyperlink"/>
          <w:rFonts w:eastAsiaTheme="minorHAnsi"/>
        </w:rPr>
        <w:t xml:space="preserve">.  </w:t>
      </w:r>
    </w:p>
    <w:p w14:paraId="7356FFA5" w14:textId="77777777" w:rsidR="008A2EB0" w:rsidRPr="00EB648B" w:rsidRDefault="008A2EB0" w:rsidP="00A9160A"/>
    <w:p w14:paraId="6B9A523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32790">
        <w:rPr>
          <w:rFonts w:eastAsia="MS Mincho"/>
        </w:rPr>
        <w:t>, prior to the final award of the Blanket P.O.</w:t>
      </w:r>
    </w:p>
    <w:p w14:paraId="1A507913" w14:textId="77777777" w:rsidR="003A3A24" w:rsidRPr="00851065" w:rsidRDefault="003A3A24" w:rsidP="00851065">
      <w:pPr>
        <w:rPr>
          <w:rFonts w:eastAsia="MS Mincho"/>
        </w:rPr>
      </w:pPr>
    </w:p>
    <w:p w14:paraId="1C417BD6"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 xml:space="preserve">Section </w:t>
      </w:r>
      <w:r w:rsidRPr="00C16283">
        <w:rPr>
          <w:rFonts w:eastAsia="MS Mincho"/>
        </w:rPr>
        <w:t>1.4.1</w:t>
      </w:r>
      <w:r w:rsidRPr="00851065">
        <w:rPr>
          <w:rFonts w:eastAsia="MS Mincho"/>
        </w:rPr>
        <w:t xml:space="preserve"> for further information.)</w:t>
      </w:r>
    </w:p>
    <w:p w14:paraId="1738817C"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6DCC231F"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B6C5B7D" w14:textId="77777777" w:rsidR="00215FC4" w:rsidRPr="00EB648B" w:rsidRDefault="00215FC4" w:rsidP="00E651D6">
      <w:pPr>
        <w:rPr>
          <w:rFonts w:ascii="Arial Narrow" w:hAnsi="Arial Narrow"/>
          <w:b/>
          <w:u w:val="single"/>
        </w:rPr>
      </w:pPr>
    </w:p>
    <w:p w14:paraId="16FEB4BC"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44686078" w14:textId="77777777" w:rsidR="00D974E0" w:rsidRPr="00EB648B" w:rsidRDefault="00D974E0" w:rsidP="00215FC4">
      <w:pPr>
        <w:ind w:right="108"/>
        <w:rPr>
          <w:rFonts w:eastAsia="MS Mincho"/>
          <w:b/>
          <w:szCs w:val="22"/>
          <w:u w:val="single"/>
        </w:rPr>
      </w:pPr>
    </w:p>
    <w:p w14:paraId="7349C311" w14:textId="77777777" w:rsidR="00F9570B" w:rsidRPr="00851065" w:rsidRDefault="00F9570B" w:rsidP="00BB5A93">
      <w:pPr>
        <w:pStyle w:val="Heading3"/>
      </w:pPr>
      <w:bookmarkStart w:id="18" w:name="_Toc523318877"/>
      <w:bookmarkStart w:id="19" w:name="_Toc428533941"/>
      <w:r w:rsidRPr="00851065">
        <w:t xml:space="preserve">SUBMISSION OF </w:t>
      </w:r>
      <w:r w:rsidR="00CE00E7">
        <w:t>QUOTE</w:t>
      </w:r>
      <w:r w:rsidR="00CA116A" w:rsidRPr="00851065">
        <w:t>S</w:t>
      </w:r>
      <w:bookmarkEnd w:id="18"/>
      <w:r w:rsidR="00CA116A" w:rsidRPr="00851065">
        <w:t xml:space="preserve"> </w:t>
      </w:r>
      <w:bookmarkEnd w:id="19"/>
    </w:p>
    <w:p w14:paraId="6FCD5D75" w14:textId="77777777" w:rsidR="00F9570B" w:rsidRPr="00F9570B" w:rsidRDefault="00F9570B" w:rsidP="00F9570B"/>
    <w:p w14:paraId="34873C21"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must be received by the Procurement Bureau of the Division at the appropriate location by the required time.</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431A83BF" w14:textId="77777777" w:rsidR="00F9570B" w:rsidRPr="00851065" w:rsidRDefault="00F9570B" w:rsidP="00851065">
      <w:pPr>
        <w:rPr>
          <w:color w:val="000000"/>
        </w:rPr>
      </w:pPr>
    </w:p>
    <w:p w14:paraId="6B3D1458"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F9570B" w:rsidRPr="00851065">
        <w:rPr>
          <w:rFonts w:eastAsia="MS Mincho"/>
          <w:b/>
          <w:u w:val="single"/>
        </w:rPr>
        <w:t xml:space="preserve">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21426BA2" w14:textId="77777777" w:rsidR="00F9570B" w:rsidRDefault="00F9570B" w:rsidP="00851065">
      <w:pPr>
        <w:rPr>
          <w:color w:val="000000"/>
        </w:rPr>
      </w:pPr>
    </w:p>
    <w:p w14:paraId="0C27DC7A" w14:textId="77777777" w:rsidR="00016CBA" w:rsidRPr="00016CBA" w:rsidRDefault="00016CBA" w:rsidP="00016CBA">
      <w:pPr>
        <w:rPr>
          <w:b/>
          <w:color w:val="000000"/>
          <w:u w:val="single"/>
        </w:rPr>
      </w:pPr>
      <w:r w:rsidRPr="00016CBA">
        <w:rPr>
          <w:b/>
          <w:color w:val="000000"/>
          <w:u w:val="single"/>
        </w:rPr>
        <w:t xml:space="preserve">IF THE QUOTE OPENING DEADLINE HAS BEEN REVISED, THE NEW QUOTE OPENING DEADLINE SHALL BE SHOWN ON THE POSTED BID AMENDMENT AND ON THE “SUMMARY” TAB OF THE BID SOLICITATION WEBPAGE WITHIN </w:t>
      </w:r>
      <w:r w:rsidRPr="00016CBA">
        <w:rPr>
          <w:b/>
          <w:bCs/>
          <w:i/>
          <w:iCs/>
          <w:color w:val="000000"/>
          <w:u w:val="single"/>
        </w:rPr>
        <w:t>NJSTART</w:t>
      </w:r>
      <w:r w:rsidRPr="00016CBA">
        <w:rPr>
          <w:b/>
          <w:color w:val="000000"/>
          <w:u w:val="single"/>
        </w:rPr>
        <w:t xml:space="preserve">. </w:t>
      </w:r>
    </w:p>
    <w:p w14:paraId="7041F7C1" w14:textId="77777777" w:rsidR="00F9570B" w:rsidRPr="00851065" w:rsidRDefault="00F9570B" w:rsidP="00851065">
      <w:pPr>
        <w:rPr>
          <w:rFonts w:eastAsia="MS Mincho"/>
        </w:rPr>
      </w:pPr>
    </w:p>
    <w:p w14:paraId="2DCA933C" w14:textId="77777777" w:rsidR="00DC44B5" w:rsidRDefault="00F9570B" w:rsidP="00DC44B5">
      <w:pPr>
        <w:rPr>
          <w:rFonts w:eastAsia="MS Mincho"/>
        </w:rPr>
      </w:pPr>
      <w:r w:rsidRPr="00851065">
        <w:rPr>
          <w:rFonts w:eastAsia="MS Mincho"/>
        </w:rPr>
        <w:t xml:space="preserve">Procedural inquiries concerning </w:t>
      </w:r>
      <w:r w:rsidR="00016CBA">
        <w:rPr>
          <w:rFonts w:eastAsia="MS Mincho"/>
        </w:rPr>
        <w:t xml:space="preserve">the use of </w:t>
      </w:r>
      <w:r w:rsidR="00016CBA" w:rsidRPr="00A6462B">
        <w:rPr>
          <w:rStyle w:val="IntenseEmphasis"/>
          <w:rFonts w:eastAsia="MS Mincho" w:cs="Arial"/>
          <w:color w:val="00B050"/>
        </w:rPr>
        <w:t>NJ</w:t>
      </w:r>
      <w:r w:rsidR="00016CBA" w:rsidRPr="00A6462B">
        <w:rPr>
          <w:rStyle w:val="IntenseEmphasis"/>
          <w:rFonts w:eastAsia="MS Mincho" w:cs="Arial"/>
          <w:color w:val="0070C0"/>
        </w:rPr>
        <w:t>START</w:t>
      </w:r>
      <w:r w:rsidR="00016CBA" w:rsidRPr="00851065">
        <w:rPr>
          <w:rFonts w:eastAsia="MS Mincho"/>
        </w:rPr>
        <w:t xml:space="preserve"> </w:t>
      </w:r>
      <w:r w:rsidRPr="00851065">
        <w:rPr>
          <w:rFonts w:eastAsia="MS Mincho"/>
        </w:rPr>
        <w:t xml:space="preserve">may be directed to </w:t>
      </w:r>
      <w:hyperlink r:id="rId19"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4F7F42D5" w14:textId="77777777" w:rsidR="009F0764" w:rsidRPr="00851065" w:rsidRDefault="009F0764" w:rsidP="00851065">
      <w:pPr>
        <w:rPr>
          <w:rFonts w:eastAsia="MS Mincho"/>
        </w:rPr>
      </w:pPr>
    </w:p>
    <w:p w14:paraId="6033BDA5" w14:textId="77777777" w:rsidR="00F9570B" w:rsidRPr="00851065" w:rsidRDefault="00F07533" w:rsidP="00851065">
      <w:pPr>
        <w:rPr>
          <w:rFonts w:eastAsia="MS Mincho"/>
        </w:rPr>
      </w:pPr>
      <w:r w:rsidRPr="00851065">
        <w:rPr>
          <w:rFonts w:eastAsia="MS Mincho"/>
        </w:rPr>
        <w:lastRenderedPageBreak/>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w:t>
      </w:r>
      <w:r w:rsidR="00F9570B" w:rsidRPr="00C16283">
        <w:rPr>
          <w:rFonts w:eastAsia="MS Mincho"/>
        </w:rPr>
        <w:t>ss</w:t>
      </w:r>
      <w:r w:rsidR="00071310" w:rsidRPr="00C16283">
        <w:rPr>
          <w:rFonts w:eastAsia="MS Mincho"/>
        </w:rPr>
        <w:t xml:space="preserve"> or phone number</w:t>
      </w:r>
      <w:r w:rsidR="00F9570B" w:rsidRPr="00C16283">
        <w:rPr>
          <w:rFonts w:eastAsia="MS Mincho"/>
        </w:rPr>
        <w:t>.</w:t>
      </w:r>
      <w:r w:rsidR="00FA5EB5" w:rsidRPr="00C16283">
        <w:rPr>
          <w:rFonts w:eastAsia="MS Mincho"/>
        </w:rPr>
        <w:t xml:space="preserve">  For inquir</w:t>
      </w:r>
      <w:r w:rsidR="00942902" w:rsidRPr="00C16283">
        <w:rPr>
          <w:rFonts w:eastAsia="MS Mincho"/>
        </w:rPr>
        <w:t>i</w:t>
      </w:r>
      <w:r w:rsidR="00FA5EB5" w:rsidRPr="00C16283">
        <w:rPr>
          <w:rFonts w:eastAsia="MS Mincho"/>
        </w:rPr>
        <w:t>es related to substantive questions refer to Section 1.3.1 (Electronic</w:t>
      </w:r>
      <w:r w:rsidR="00FA5EB5">
        <w:rPr>
          <w:rFonts w:eastAsia="MS Mincho"/>
        </w:rPr>
        <w:t xml:space="preserve"> Question and Answer Period)</w:t>
      </w:r>
      <w:r w:rsidR="00B1507A">
        <w:rPr>
          <w:rFonts w:eastAsia="MS Mincho"/>
        </w:rPr>
        <w:t>.</w:t>
      </w:r>
    </w:p>
    <w:p w14:paraId="3BFF3BBB" w14:textId="77777777" w:rsidR="00F9570B" w:rsidRPr="00851065" w:rsidRDefault="00F9570B" w:rsidP="00851065">
      <w:pPr>
        <w:rPr>
          <w:rFonts w:eastAsia="MS Mincho"/>
        </w:rPr>
      </w:pPr>
    </w:p>
    <w:p w14:paraId="49A35823" w14:textId="77777777" w:rsidR="00E23BE0" w:rsidRPr="00BA7DBF" w:rsidRDefault="00016CBA" w:rsidP="00AC3C7B">
      <w:pPr>
        <w:pStyle w:val="Heading3"/>
        <w:keepNext/>
        <w:ind w:right="108"/>
        <w:rPr>
          <w:caps w:val="0"/>
        </w:rPr>
      </w:pPr>
      <w:bookmarkStart w:id="20" w:name="site_visit"/>
      <w:bookmarkStart w:id="21" w:name="_Toc523318878"/>
      <w:bookmarkEnd w:id="20"/>
      <w:r w:rsidRPr="00BA7DBF">
        <w:rPr>
          <w:caps w:val="0"/>
          <w:color w:val="000000" w:themeColor="text1"/>
        </w:rPr>
        <w:t>VENDOR</w:t>
      </w:r>
      <w:r w:rsidR="00BC6BC2">
        <w:rPr>
          <w:caps w:val="0"/>
          <w:color w:val="000000" w:themeColor="text1"/>
        </w:rPr>
        <w:t xml:space="preserve"> </w:t>
      </w:r>
      <w:r w:rsidRPr="00BA7DBF">
        <w:rPr>
          <w:caps w:val="0"/>
          <w:color w:val="000000" w:themeColor="text1"/>
        </w:rPr>
        <w:t>{BIDDER} SUPPORT</w:t>
      </w:r>
      <w:bookmarkEnd w:id="21"/>
    </w:p>
    <w:p w14:paraId="1A792370" w14:textId="77777777" w:rsidR="00E23BE0" w:rsidRPr="00851065" w:rsidRDefault="00E23BE0" w:rsidP="00AC3C7B">
      <w:pPr>
        <w:keepNext/>
        <w:rPr>
          <w:rFonts w:eastAsia="MS Mincho"/>
        </w:rPr>
      </w:pPr>
    </w:p>
    <w:p w14:paraId="345148AB"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D5D9ED1" w14:textId="77777777" w:rsidR="00A9160A" w:rsidRPr="00522EAA" w:rsidRDefault="00A9160A" w:rsidP="00A9160A">
      <w:pPr>
        <w:rPr>
          <w:rFonts w:eastAsiaTheme="minorHAnsi"/>
          <w:color w:val="0000FF"/>
          <w:u w:val="single"/>
        </w:rPr>
      </w:pPr>
    </w:p>
    <w:p w14:paraId="7BA27178"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w:t>
      </w:r>
      <w:bookmarkStart w:id="22" w:name="_GoBack"/>
      <w:r w:rsidRPr="00851065">
        <w:t>attachment</w:t>
      </w:r>
      <w:bookmarkEnd w:id="22"/>
      <w:r w:rsidRPr="00851065">
        <w:t>s have been properly submitted.</w:t>
      </w:r>
    </w:p>
    <w:p w14:paraId="21E7F59E" w14:textId="77777777" w:rsidR="00E23BE0" w:rsidRPr="002812B4" w:rsidRDefault="00E23BE0" w:rsidP="00851065">
      <w:pPr>
        <w:rPr>
          <w:b/>
          <w:bCs/>
          <w:highlight w:val="green"/>
        </w:rPr>
      </w:pPr>
    </w:p>
    <w:p w14:paraId="5AC66CF6" w14:textId="77777777" w:rsidR="00EC7B0A" w:rsidRPr="00E27C60" w:rsidRDefault="00EC7B0A" w:rsidP="00EC7B0A">
      <w:pPr>
        <w:pStyle w:val="Heading3"/>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523318879"/>
      <w:bookmarkEnd w:id="23"/>
      <w:bookmarkEnd w:id="24"/>
      <w:r w:rsidRPr="00E27C60">
        <w:rPr>
          <w:caps w:val="0"/>
        </w:rPr>
        <w:t>MANDATORY/OPTIONAL SITE VISIT</w:t>
      </w:r>
      <w:bookmarkEnd w:id="25"/>
      <w:bookmarkEnd w:id="26"/>
      <w:bookmarkEnd w:id="27"/>
      <w:bookmarkEnd w:id="28"/>
      <w:bookmarkEnd w:id="29"/>
    </w:p>
    <w:p w14:paraId="094F0CE9" w14:textId="77777777" w:rsidR="00EC7B0A" w:rsidRDefault="00EC7B0A" w:rsidP="00851065"/>
    <w:p w14:paraId="38AEFD91" w14:textId="77777777" w:rsidR="00A5386E" w:rsidRDefault="00A5386E" w:rsidP="00A5386E">
      <w:pPr>
        <w:rPr>
          <w:rFonts w:eastAsia="MS Mincho"/>
        </w:rPr>
      </w:pPr>
      <w:r>
        <w:rPr>
          <w:rFonts w:eastAsia="MS Mincho"/>
        </w:rPr>
        <w:t>Not applicable to this procurement.</w:t>
      </w:r>
    </w:p>
    <w:p w14:paraId="2C4282FC" w14:textId="77777777" w:rsidR="00D03EC1" w:rsidRDefault="00D03EC1" w:rsidP="00851065">
      <w:pPr>
        <w:rPr>
          <w:rFonts w:eastAsia="MS Mincho"/>
        </w:rPr>
      </w:pPr>
    </w:p>
    <w:p w14:paraId="0EA7D930" w14:textId="77777777" w:rsidR="00EF244D" w:rsidRPr="00E27C60" w:rsidRDefault="00EF244D" w:rsidP="00851065">
      <w:pPr>
        <w:pStyle w:val="Heading3"/>
      </w:pPr>
      <w:bookmarkStart w:id="30" w:name="_Toc520461157"/>
      <w:bookmarkStart w:id="31" w:name="_1.3.5__MANDATORY/OPTIONAL"/>
      <w:bookmarkStart w:id="32" w:name="_1.3.6__MANDATORY/OPTIONAL"/>
      <w:bookmarkStart w:id="33" w:name="_Toc224543888"/>
      <w:bookmarkStart w:id="34" w:name="_Toc238623354"/>
      <w:bookmarkStart w:id="35" w:name="_Toc428533945"/>
      <w:bookmarkStart w:id="36" w:name="_Toc523318880"/>
      <w:bookmarkEnd w:id="30"/>
      <w:bookmarkEnd w:id="31"/>
      <w:bookmarkEnd w:id="32"/>
      <w:r w:rsidRPr="00E27C60">
        <w:t>MANDATORY/OPTIONAL PRE-</w:t>
      </w:r>
      <w:r w:rsidR="00CE00E7" w:rsidRPr="00E27C60">
        <w:t>QUOTE</w:t>
      </w:r>
      <w:r w:rsidR="009F0764" w:rsidRPr="00E27C60">
        <w:t xml:space="preserve"> </w:t>
      </w:r>
      <w:r w:rsidRPr="00E27C60">
        <w:t>CONFERENCE</w:t>
      </w:r>
      <w:bookmarkEnd w:id="33"/>
      <w:bookmarkEnd w:id="34"/>
      <w:bookmarkEnd w:id="35"/>
      <w:bookmarkEnd w:id="36"/>
    </w:p>
    <w:p w14:paraId="5843BF88" w14:textId="77777777" w:rsidR="00EF244D" w:rsidRDefault="00EF244D" w:rsidP="00851065">
      <w:pPr>
        <w:rPr>
          <w:rFonts w:eastAsia="MS Mincho"/>
        </w:rPr>
      </w:pPr>
    </w:p>
    <w:p w14:paraId="3A17ADFB" w14:textId="77777777" w:rsidR="00A5386E" w:rsidRDefault="00A5386E" w:rsidP="00A5386E">
      <w:pPr>
        <w:rPr>
          <w:rFonts w:eastAsia="MS Mincho"/>
        </w:rPr>
      </w:pPr>
      <w:r>
        <w:rPr>
          <w:rFonts w:eastAsia="MS Mincho"/>
        </w:rPr>
        <w:t>Not applicable to this procurement.</w:t>
      </w:r>
    </w:p>
    <w:p w14:paraId="397A4D67" w14:textId="77777777" w:rsidR="00D03EC1" w:rsidRDefault="00D03EC1" w:rsidP="00851065">
      <w:pPr>
        <w:rPr>
          <w:rFonts w:eastAsia="MS Mincho"/>
        </w:rPr>
      </w:pPr>
    </w:p>
    <w:p w14:paraId="23F82C61" w14:textId="77777777" w:rsidR="00652B3B" w:rsidRPr="009A34D4" w:rsidRDefault="00B60519" w:rsidP="00652B3B">
      <w:pPr>
        <w:pStyle w:val="Heading3"/>
        <w:ind w:right="108"/>
        <w:rPr>
          <w:bCs w:val="0"/>
          <w:caps w:val="0"/>
        </w:rPr>
      </w:pPr>
      <w:bookmarkStart w:id="37" w:name="_Toc95619434"/>
      <w:bookmarkStart w:id="38" w:name="_Toc109701220"/>
      <w:bookmarkStart w:id="39" w:name="_Toc225321579"/>
      <w:bookmarkStart w:id="40" w:name="_Toc400531476"/>
      <w:bookmarkStart w:id="41" w:name="_Toc428533946"/>
      <w:bookmarkStart w:id="42" w:name="_Toc523318881"/>
      <w:bookmarkStart w:id="43" w:name="_Toc94946029"/>
      <w:bookmarkStart w:id="44" w:name="_Toc72744593"/>
      <w:r>
        <w:rPr>
          <w:bCs w:val="0"/>
          <w:caps w:val="0"/>
        </w:rPr>
        <w:t>PRE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37"/>
      <w:bookmarkEnd w:id="38"/>
      <w:r w:rsidR="00652B3B" w:rsidRPr="009A34D4">
        <w:rPr>
          <w:bCs w:val="0"/>
          <w:caps w:val="0"/>
        </w:rPr>
        <w:t>EVIEW</w:t>
      </w:r>
      <w:bookmarkEnd w:id="39"/>
      <w:bookmarkEnd w:id="40"/>
      <w:bookmarkEnd w:id="41"/>
      <w:bookmarkEnd w:id="42"/>
      <w:r w:rsidR="00652B3B" w:rsidRPr="009A34D4">
        <w:rPr>
          <w:bCs w:val="0"/>
          <w:caps w:val="0"/>
        </w:rPr>
        <w:t xml:space="preserve"> </w:t>
      </w:r>
      <w:bookmarkEnd w:id="43"/>
    </w:p>
    <w:bookmarkEnd w:id="44"/>
    <w:p w14:paraId="02CB556A" w14:textId="77777777" w:rsidR="0058591B" w:rsidRDefault="0058591B" w:rsidP="00851065"/>
    <w:p w14:paraId="4D98849F" w14:textId="77777777" w:rsidR="00A5386E" w:rsidRDefault="00A5386E" w:rsidP="00A5386E">
      <w:pPr>
        <w:rPr>
          <w:rFonts w:eastAsia="MS Mincho"/>
        </w:rPr>
      </w:pPr>
      <w:r>
        <w:rPr>
          <w:rFonts w:eastAsia="MS Mincho"/>
        </w:rPr>
        <w:t>Not applicable to this procurement.</w:t>
      </w:r>
    </w:p>
    <w:p w14:paraId="6F249BAE" w14:textId="77777777" w:rsidR="006A0603" w:rsidRDefault="006A0603" w:rsidP="00851065"/>
    <w:p w14:paraId="6A7563D6" w14:textId="77777777" w:rsidR="00C12155" w:rsidRPr="00851065" w:rsidRDefault="00AC3C7B" w:rsidP="00851065">
      <w:pPr>
        <w:pStyle w:val="Heading2"/>
      </w:pPr>
      <w:bookmarkStart w:id="45" w:name="_Toc428533947"/>
      <w:bookmarkStart w:id="46" w:name="_Toc523318882"/>
      <w:r w:rsidRPr="00851065">
        <w:rPr>
          <w:caps w:val="0"/>
        </w:rPr>
        <w:t>ADDITIONAL INFORMATION</w:t>
      </w:r>
      <w:bookmarkEnd w:id="45"/>
      <w:bookmarkEnd w:id="46"/>
    </w:p>
    <w:p w14:paraId="3483EBE0" w14:textId="77777777" w:rsidR="00C12155" w:rsidRPr="00851065" w:rsidRDefault="00C12155" w:rsidP="0006639D">
      <w:pPr>
        <w:rPr>
          <w:rFonts w:eastAsia="MS Mincho"/>
        </w:rPr>
      </w:pPr>
    </w:p>
    <w:p w14:paraId="43FCAFC4" w14:textId="77777777" w:rsidR="00C12155" w:rsidRPr="00851065" w:rsidRDefault="00C12155" w:rsidP="00851065">
      <w:pPr>
        <w:pStyle w:val="Heading3"/>
        <w:ind w:right="108"/>
        <w:rPr>
          <w:rFonts w:eastAsia="MS Mincho"/>
          <w:b w:val="0"/>
          <w:caps w:val="0"/>
        </w:rPr>
      </w:pPr>
      <w:bookmarkStart w:id="47" w:name="_Toc428533948"/>
      <w:bookmarkStart w:id="48" w:name="_Toc523318883"/>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7"/>
      <w:bookmarkEnd w:id="48"/>
    </w:p>
    <w:p w14:paraId="4FEFBF4E" w14:textId="77777777" w:rsidR="00C12155" w:rsidRPr="00C12155" w:rsidRDefault="00C12155" w:rsidP="0006639D">
      <w:pPr>
        <w:rPr>
          <w:rFonts w:eastAsia="MS Mincho"/>
        </w:rPr>
      </w:pPr>
    </w:p>
    <w:p w14:paraId="3B8AE9A7"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B328F19" w14:textId="77777777" w:rsidR="00C12155" w:rsidRPr="00851065" w:rsidRDefault="00C12155" w:rsidP="00851065">
      <w:pPr>
        <w:rPr>
          <w:rFonts w:eastAsia="MS Mincho"/>
        </w:rPr>
      </w:pPr>
    </w:p>
    <w:p w14:paraId="3DA88D58"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06434BF4" w14:textId="77777777" w:rsidR="00A511FC" w:rsidRPr="00851065" w:rsidRDefault="00A511FC" w:rsidP="00851065">
      <w:pPr>
        <w:rPr>
          <w:rFonts w:eastAsia="MS Mincho"/>
        </w:rPr>
      </w:pPr>
    </w:p>
    <w:p w14:paraId="5EC58117"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59F64B10" w14:textId="77777777" w:rsidR="00BB69F7" w:rsidRPr="00851065" w:rsidRDefault="00BB69F7" w:rsidP="00851065">
      <w:pPr>
        <w:rPr>
          <w:rFonts w:eastAsia="MS Mincho"/>
        </w:rPr>
      </w:pPr>
    </w:p>
    <w:p w14:paraId="58AA7A61"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1F25C5B7" w14:textId="77777777" w:rsidR="00E651D6" w:rsidRPr="005B339D" w:rsidRDefault="00E651D6" w:rsidP="00851065"/>
    <w:p w14:paraId="071EB53B" w14:textId="77777777" w:rsidR="00E651D6" w:rsidRDefault="00526170" w:rsidP="008C68D6">
      <w:pPr>
        <w:pStyle w:val="Heading3"/>
        <w:keepNext/>
        <w:ind w:right="108"/>
        <w:rPr>
          <w:rFonts w:eastAsia="MS Mincho"/>
        </w:rPr>
      </w:pPr>
      <w:bookmarkStart w:id="49" w:name="_Toc400531479"/>
      <w:bookmarkStart w:id="50" w:name="_Toc428533949"/>
      <w:bookmarkStart w:id="51" w:name="_Toc52331888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9"/>
      <w:bookmarkEnd w:id="50"/>
      <w:bookmarkEnd w:id="51"/>
    </w:p>
    <w:p w14:paraId="401B514E" w14:textId="77777777" w:rsidR="00E651D6" w:rsidRPr="00292F13" w:rsidRDefault="00E651D6" w:rsidP="008C68D6">
      <w:pPr>
        <w:pStyle w:val="PlainText"/>
        <w:keepNext/>
        <w:rPr>
          <w:rFonts w:eastAsia="MS Mincho"/>
        </w:rPr>
      </w:pPr>
    </w:p>
    <w:p w14:paraId="730AF201" w14:textId="77777777" w:rsidR="00E651D6" w:rsidRDefault="00E651D6" w:rsidP="008C68D6">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w:t>
      </w:r>
      <w:r w:rsidRPr="005B339D">
        <w:lastRenderedPageBreak/>
        <w:t xml:space="preserve">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05F2F3F2" w14:textId="77777777" w:rsidR="001B24FD" w:rsidRPr="005B339D" w:rsidRDefault="001B24FD" w:rsidP="00851065"/>
    <w:p w14:paraId="54854DD3" w14:textId="77777777" w:rsidR="00E651D6" w:rsidRDefault="00B0703C" w:rsidP="00E651D6">
      <w:pPr>
        <w:pStyle w:val="Heading3"/>
        <w:ind w:right="108"/>
        <w:rPr>
          <w:rFonts w:eastAsia="MS Mincho"/>
        </w:rPr>
      </w:pPr>
      <w:bookmarkStart w:id="52" w:name="_Toc400531480"/>
      <w:bookmarkStart w:id="53" w:name="_Toc428533950"/>
      <w:bookmarkStart w:id="54" w:name="_Toc523318885"/>
      <w:r w:rsidRPr="00C82A09">
        <w:rPr>
          <w:rFonts w:eastAsia="MS Mincho"/>
          <w:caps w:val="0"/>
        </w:rPr>
        <w:t>COST L</w:t>
      </w:r>
      <w:r w:rsidRPr="005B44C2">
        <w:rPr>
          <w:rFonts w:eastAsia="MS Mincho"/>
          <w:caps w:val="0"/>
        </w:rPr>
        <w:t>IABILITY</w:t>
      </w:r>
      <w:bookmarkEnd w:id="52"/>
      <w:bookmarkEnd w:id="53"/>
      <w:bookmarkEnd w:id="54"/>
    </w:p>
    <w:p w14:paraId="1907795D" w14:textId="77777777" w:rsidR="00B5336C" w:rsidRDefault="00B5336C" w:rsidP="00851065"/>
    <w:p w14:paraId="4EC792DE"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595A1D52" w14:textId="77777777" w:rsidR="00770AB5" w:rsidRDefault="00770AB5" w:rsidP="00851065">
      <w:pPr>
        <w:rPr>
          <w:rFonts w:eastAsia="MS Mincho"/>
        </w:rPr>
      </w:pPr>
    </w:p>
    <w:p w14:paraId="7123C859" w14:textId="77777777" w:rsidR="00E651D6" w:rsidRDefault="00B0703C" w:rsidP="00E651D6">
      <w:pPr>
        <w:pStyle w:val="Heading3"/>
        <w:ind w:right="108"/>
        <w:rPr>
          <w:rFonts w:eastAsia="MS Mincho"/>
        </w:rPr>
      </w:pPr>
      <w:bookmarkStart w:id="55" w:name="_Toc523318886"/>
      <w:bookmarkStart w:id="56" w:name="_Toc400531481"/>
      <w:bookmarkStart w:id="57"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5"/>
      <w:r>
        <w:rPr>
          <w:rFonts w:eastAsia="MS Mincho"/>
          <w:caps w:val="0"/>
        </w:rPr>
        <w:t xml:space="preserve"> </w:t>
      </w:r>
      <w:bookmarkEnd w:id="56"/>
      <w:bookmarkEnd w:id="57"/>
    </w:p>
    <w:p w14:paraId="04C9FE50" w14:textId="77777777" w:rsidR="00E651D6" w:rsidRDefault="00E651D6" w:rsidP="00851065"/>
    <w:p w14:paraId="542DFFD4" w14:textId="77777777"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F9558F">
        <w:t>.1</w:t>
      </w:r>
      <w:r w:rsidR="00B60519">
        <w:t xml:space="preserve"> </w:t>
      </w:r>
      <w:r w:rsidR="00D74E1E">
        <w:rPr>
          <w:u w:val="single"/>
        </w:rPr>
        <w:t>et</w:t>
      </w:r>
      <w:r w:rsidR="00D74E1E" w:rsidRPr="00D74E1E">
        <w:t xml:space="preserve"> </w:t>
      </w:r>
      <w:r w:rsidR="00D74E1E">
        <w:rPr>
          <w:u w:val="single"/>
        </w:rPr>
        <w:t>seq.</w:t>
      </w:r>
      <w:r w:rsidR="00B60519">
        <w:t>,</w:t>
      </w:r>
      <w:r w:rsidR="00C029B1">
        <w:t xml:space="preserve"> </w:t>
      </w:r>
      <w:r w:rsidR="00B60519">
        <w:t xml:space="preserve">or the </w:t>
      </w:r>
      <w:r w:rsidR="008E7A7B">
        <w:t>common law right to know</w:t>
      </w:r>
      <w:r w:rsidR="00B60519">
        <w:t xml:space="preserve">.  </w:t>
      </w:r>
    </w:p>
    <w:p w14:paraId="03BC4DC6" w14:textId="77777777" w:rsidR="003C1C75" w:rsidRDefault="003C1C75" w:rsidP="00851065"/>
    <w:p w14:paraId="6A004BAA" w14:textId="77777777" w:rsidR="00D92CF1" w:rsidRPr="00851065" w:rsidRDefault="00D92CF1" w:rsidP="00851065">
      <w:r w:rsidRPr="00851065">
        <w:t xml:space="preserve">After the opening of sealed </w:t>
      </w:r>
      <w:r w:rsidR="00CE00E7" w:rsidRPr="003E3F6C">
        <w:t>Quote</w:t>
      </w:r>
      <w:r w:rsidR="00EE6FCF" w:rsidRPr="003E3F6C">
        <w:t>s</w:t>
      </w:r>
      <w:r w:rsidRPr="003E3F6C">
        <w:t xml:space="preserve">, including </w:t>
      </w:r>
      <w:r w:rsidR="00CE00E7" w:rsidRPr="003E3F6C">
        <w:t>Quote</w:t>
      </w:r>
      <w:r w:rsidR="00EE6FCF" w:rsidRPr="003E3F6C">
        <w:t xml:space="preserve">s </w:t>
      </w:r>
      <w:r w:rsidRPr="003E3F6C">
        <w:t xml:space="preserve">submitted through the </w:t>
      </w:r>
      <w:r w:rsidR="00742C12" w:rsidRPr="003E3F6C">
        <w:rPr>
          <w:rStyle w:val="IntenseEmphasis"/>
          <w:color w:val="00B050"/>
        </w:rPr>
        <w:t>NJ</w:t>
      </w:r>
      <w:r w:rsidR="00742C12" w:rsidRPr="003E3F6C">
        <w:rPr>
          <w:rStyle w:val="IntenseEmphasis"/>
          <w:color w:val="0070C0"/>
        </w:rPr>
        <w:t>START</w:t>
      </w:r>
      <w:r w:rsidR="00742C12" w:rsidRPr="003E3F6C">
        <w:t xml:space="preserve"> </w:t>
      </w:r>
      <w:r w:rsidR="00F07533" w:rsidRPr="003E3F6C">
        <w:t xml:space="preserve">electronic </w:t>
      </w:r>
      <w:r w:rsidRPr="003E3F6C">
        <w:t xml:space="preserve">process, all information submitted by </w:t>
      </w:r>
      <w:r w:rsidR="00691DBF" w:rsidRPr="003E3F6C">
        <w:t xml:space="preserve">a </w:t>
      </w:r>
      <w:r w:rsidR="00A3247E" w:rsidRPr="003E3F6C">
        <w:rPr>
          <w:rFonts w:cs="Arial"/>
          <w:szCs w:val="22"/>
        </w:rPr>
        <w:t>V</w:t>
      </w:r>
      <w:r w:rsidR="00526170" w:rsidRPr="003E3F6C">
        <w:rPr>
          <w:rFonts w:cs="Arial"/>
          <w:szCs w:val="22"/>
        </w:rPr>
        <w:t xml:space="preserve">endor </w:t>
      </w:r>
      <w:r w:rsidR="001A0104" w:rsidRPr="003E3F6C">
        <w:rPr>
          <w:rFonts w:cs="Arial"/>
          <w:szCs w:val="22"/>
        </w:rPr>
        <w:t>{</w:t>
      </w:r>
      <w:r w:rsidR="00A3247E" w:rsidRPr="003E3F6C">
        <w:rPr>
          <w:rFonts w:cs="Arial"/>
          <w:szCs w:val="22"/>
        </w:rPr>
        <w:t>B</w:t>
      </w:r>
      <w:r w:rsidR="00526170" w:rsidRPr="003E3F6C">
        <w:rPr>
          <w:rFonts w:cs="Arial"/>
          <w:szCs w:val="22"/>
        </w:rPr>
        <w:t>idder</w:t>
      </w:r>
      <w:r w:rsidR="001A0104" w:rsidRPr="003E3F6C">
        <w:t>}</w:t>
      </w:r>
      <w:r w:rsidRPr="003E3F6C">
        <w:t xml:space="preserve"> in response to a </w:t>
      </w:r>
      <w:r w:rsidR="00EE6FCF" w:rsidRPr="003E3F6C">
        <w:t>Bid S</w:t>
      </w:r>
      <w:r w:rsidRPr="003E3F6C">
        <w:t>olicitation</w:t>
      </w:r>
      <w:r w:rsidR="00EE6FCF" w:rsidRPr="003E3F6C">
        <w:t xml:space="preserve"> </w:t>
      </w:r>
      <w:r w:rsidRPr="003E3F6C">
        <w:t>is considered public information notwithstanding any disclaimers to the contrary submitted by a</w:t>
      </w:r>
      <w:r w:rsidR="00986C13" w:rsidRPr="003E3F6C">
        <w:t xml:space="preserve"> </w:t>
      </w:r>
      <w:r w:rsidR="00851065" w:rsidRPr="003E3F6C">
        <w:rPr>
          <w:rFonts w:cs="Arial"/>
          <w:szCs w:val="22"/>
        </w:rPr>
        <w:t>Vendor {Bidder}</w:t>
      </w:r>
      <w:r w:rsidRPr="003E3F6C">
        <w:rPr>
          <w:rFonts w:cs="Arial"/>
          <w:szCs w:val="22"/>
        </w:rPr>
        <w:t>. </w:t>
      </w:r>
      <w:r w:rsidRPr="003E3F6C">
        <w:t>Proprietary and confidential information may be exempt from public disclosure by OPRA and/or the common law</w:t>
      </w:r>
      <w:r w:rsidR="00B46A43" w:rsidRPr="003E3F6C">
        <w:t>.</w:t>
      </w:r>
      <w:r w:rsidR="006A47AD" w:rsidRPr="003E3F6C">
        <w:t xml:space="preserve"> </w:t>
      </w:r>
      <w:r w:rsidR="00B46A43" w:rsidRPr="003E3F6C">
        <w:t>W</w:t>
      </w:r>
      <w:r w:rsidRPr="003E3F6C">
        <w:t>hen</w:t>
      </w:r>
      <w:r w:rsidRPr="00851065">
        <w:t xml:space="preserve">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 xml:space="preserve">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Pr="00851065">
        <w:t>is announced.</w:t>
      </w:r>
      <w:r w:rsidR="00D7366F">
        <w:rPr>
          <w:rFonts w:cs="Arial"/>
          <w:szCs w:val="22"/>
        </w:rPr>
        <w:t xml:space="preserve"> </w:t>
      </w:r>
    </w:p>
    <w:p w14:paraId="2863B571" w14:textId="77777777" w:rsidR="003C1C75" w:rsidRDefault="003C1C75" w:rsidP="00851065"/>
    <w:p w14:paraId="14346D1F" w14:textId="77777777" w:rsidR="00BE73AD" w:rsidRPr="00851065" w:rsidRDefault="007E7F56" w:rsidP="00851065">
      <w:pPr>
        <w:rPr>
          <w:color w:val="1F497D"/>
        </w:rPr>
      </w:pPr>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9318D1" w:rsidRPr="00851065">
        <w:t xml:space="preserve">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F353DC" w:rsidRPr="00851065">
        <w:t xml:space="preserve">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8273FE">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3A4AF329" w14:textId="77777777" w:rsidR="001B28B5" w:rsidRPr="003503F1" w:rsidRDefault="001B28B5" w:rsidP="00851065"/>
    <w:p w14:paraId="685F4EDF"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B61BF31" w14:textId="77777777" w:rsidR="00D27762" w:rsidRPr="003503F1" w:rsidRDefault="00D27762" w:rsidP="00851065"/>
    <w:p w14:paraId="5FF09024" w14:textId="77777777" w:rsidR="002952D8" w:rsidRDefault="002952D8" w:rsidP="00AC3C7B">
      <w:pPr>
        <w:pStyle w:val="Heading3"/>
        <w:keepNext/>
        <w:ind w:right="108"/>
        <w:rPr>
          <w:rFonts w:eastAsia="MS Mincho"/>
        </w:rPr>
      </w:pPr>
      <w:bookmarkStart w:id="58" w:name="_Toc400531482"/>
      <w:bookmarkStart w:id="59" w:name="_Toc428533952"/>
      <w:r w:rsidRPr="002952D8">
        <w:rPr>
          <w:rFonts w:eastAsia="MS Mincho"/>
        </w:rPr>
        <w:t xml:space="preserve"> </w:t>
      </w:r>
      <w:bookmarkStart w:id="60" w:name="_Toc523318887"/>
      <w:r w:rsidR="002A5D50">
        <w:rPr>
          <w:rFonts w:eastAsia="MS Mincho"/>
        </w:rPr>
        <w:t xml:space="preserve">ANNOUNCEMENT OF </w:t>
      </w:r>
      <w:r w:rsidR="00CE00E7">
        <w:rPr>
          <w:rFonts w:eastAsia="MS Mincho"/>
        </w:rPr>
        <w:t>QUOTE</w:t>
      </w:r>
      <w:r w:rsidR="00EE6FCF">
        <w:rPr>
          <w:rFonts w:eastAsia="MS Mincho"/>
        </w:rPr>
        <w:t xml:space="preserve"> </w:t>
      </w:r>
      <w:bookmarkEnd w:id="58"/>
      <w:r w:rsidR="002A5D50">
        <w:rPr>
          <w:rFonts w:eastAsia="MS Mincho"/>
        </w:rPr>
        <w:t>INFORMATION</w:t>
      </w:r>
      <w:bookmarkEnd w:id="59"/>
      <w:bookmarkEnd w:id="60"/>
    </w:p>
    <w:p w14:paraId="2AD6B103" w14:textId="77777777" w:rsidR="00DA2AFA" w:rsidRPr="001446AD" w:rsidRDefault="00DA2AFA" w:rsidP="00AC3C7B">
      <w:pPr>
        <w:keepNext/>
      </w:pPr>
    </w:p>
    <w:p w14:paraId="09518434" w14:textId="77777777" w:rsidR="00164F1B" w:rsidRDefault="00EE408F" w:rsidP="00AC3C7B">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74976A4" w14:textId="77777777" w:rsidR="00DF5D76" w:rsidRDefault="00DF5D76" w:rsidP="00851065"/>
    <w:p w14:paraId="78592A72"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0FBE5273" w14:textId="77777777"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136DC326" w14:textId="77777777" w:rsidR="007F458D" w:rsidRDefault="007F458D" w:rsidP="00851065"/>
    <w:p w14:paraId="74E43336" w14:textId="77777777" w:rsidR="00E651D6" w:rsidRDefault="00230DE8" w:rsidP="00E651D6">
      <w:pPr>
        <w:pStyle w:val="Heading3"/>
        <w:ind w:right="108"/>
        <w:rPr>
          <w:rFonts w:eastAsia="MS Mincho"/>
        </w:rPr>
      </w:pPr>
      <w:r>
        <w:rPr>
          <w:rFonts w:eastAsia="MS Mincho"/>
          <w:caps w:val="0"/>
        </w:rPr>
        <w:lastRenderedPageBreak/>
        <w:t xml:space="preserve"> </w:t>
      </w:r>
      <w:bookmarkStart w:id="61" w:name="_Toc523318888"/>
      <w:r>
        <w:rPr>
          <w:rFonts w:eastAsia="MS Mincho"/>
          <w:caps w:val="0"/>
        </w:rPr>
        <w:t>RESERVED</w:t>
      </w:r>
      <w:bookmarkEnd w:id="61"/>
    </w:p>
    <w:p w14:paraId="718D9779" w14:textId="77777777" w:rsidR="00BE5A1E" w:rsidRPr="005B339D" w:rsidRDefault="00BE5A1E" w:rsidP="00851065"/>
    <w:p w14:paraId="5FF8FCB5" w14:textId="77777777" w:rsidR="00B13A1D" w:rsidRPr="00E25F54" w:rsidRDefault="000746B7" w:rsidP="00E25F54">
      <w:pPr>
        <w:pStyle w:val="Heading3"/>
        <w:ind w:right="108"/>
        <w:rPr>
          <w:rFonts w:eastAsia="MS Mincho"/>
        </w:rPr>
      </w:pPr>
      <w:bookmarkStart w:id="62" w:name="_Toc400531484"/>
      <w:bookmarkStart w:id="63" w:name="_Toc428533954"/>
      <w:bookmarkStart w:id="64" w:name="_Toc523318889"/>
      <w:r>
        <w:rPr>
          <w:rFonts w:eastAsia="MS Mincho"/>
          <w:caps w:val="0"/>
        </w:rPr>
        <w:t xml:space="preserve">QUOTE </w:t>
      </w:r>
      <w:r w:rsidRPr="00E25F54">
        <w:rPr>
          <w:rFonts w:eastAsia="MS Mincho"/>
          <w:caps w:val="0"/>
        </w:rPr>
        <w:t>ERRORS</w:t>
      </w:r>
      <w:bookmarkEnd w:id="62"/>
      <w:bookmarkEnd w:id="63"/>
      <w:bookmarkEnd w:id="64"/>
    </w:p>
    <w:p w14:paraId="6E03A06A" w14:textId="77777777" w:rsidR="00DB2B59" w:rsidRDefault="00DB2B59" w:rsidP="00851065"/>
    <w:p w14:paraId="1C2DFB98"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2B19BE14" w14:textId="77777777" w:rsidR="00B13A1D" w:rsidRDefault="00B13A1D" w:rsidP="00851065"/>
    <w:p w14:paraId="159DC02A" w14:textId="77777777" w:rsidR="00BF2ADD" w:rsidRPr="00002CC0" w:rsidRDefault="00CE00E7" w:rsidP="004A3B2F">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5FE1B5E4" w14:textId="77777777" w:rsidR="00BF2ADD" w:rsidRDefault="00BF2ADD" w:rsidP="004A3B2F">
      <w:pPr>
        <w:keepNext/>
      </w:pPr>
    </w:p>
    <w:p w14:paraId="710BD33A" w14:textId="77777777" w:rsidR="005D4337" w:rsidRPr="00B13A1D" w:rsidRDefault="00742C12" w:rsidP="004A3B2F">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DB34B62" w14:textId="77777777" w:rsidR="00B13A1D" w:rsidRPr="00B13A1D" w:rsidRDefault="00B13A1D" w:rsidP="00851065"/>
    <w:p w14:paraId="125FDD6C" w14:textId="77777777" w:rsidR="00BF2ADD" w:rsidRPr="00002CC0" w:rsidRDefault="00CE00E7" w:rsidP="00BB5A93">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02BE4497" w14:textId="77777777" w:rsidR="00BF2ADD" w:rsidRDefault="00BF2ADD" w:rsidP="00851065"/>
    <w:p w14:paraId="585A0BDA" w14:textId="77777777"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490AF9">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1185907A" w14:textId="77777777" w:rsidR="00B13A1D" w:rsidRPr="00B13A1D" w:rsidRDefault="00B13A1D" w:rsidP="00851065"/>
    <w:p w14:paraId="4C04607A" w14:textId="77777777"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EF5FF16" w14:textId="77777777" w:rsidR="00B13A1D" w:rsidRPr="00851065" w:rsidRDefault="00B13A1D" w:rsidP="0006639D"/>
    <w:p w14:paraId="1E47D5DF" w14:textId="77777777" w:rsidR="00B13A1D" w:rsidRPr="00851065" w:rsidRDefault="00B13A1D" w:rsidP="00B13A1D">
      <w:pPr>
        <w:ind w:left="2160"/>
      </w:pPr>
      <w:r w:rsidRPr="00851065">
        <w:t>Department of the Treasury</w:t>
      </w:r>
    </w:p>
    <w:p w14:paraId="44E48E8C" w14:textId="77777777" w:rsidR="00E04770" w:rsidRPr="00851065" w:rsidRDefault="0028112E" w:rsidP="00B13A1D">
      <w:pPr>
        <w:ind w:left="2160"/>
      </w:pPr>
      <w:r w:rsidRPr="00851065">
        <w:t>Division of Purchase and Property</w:t>
      </w:r>
    </w:p>
    <w:p w14:paraId="0F3D7617" w14:textId="77777777" w:rsidR="00B13A1D" w:rsidRPr="00851065" w:rsidRDefault="00B13A1D" w:rsidP="00B13A1D">
      <w:pPr>
        <w:ind w:left="2160"/>
      </w:pPr>
      <w:r w:rsidRPr="00851065">
        <w:t xml:space="preserve">PO Box </w:t>
      </w:r>
      <w:r w:rsidR="00B42514">
        <w:t>230</w:t>
      </w:r>
    </w:p>
    <w:p w14:paraId="43E8130B"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392F59CC" w14:textId="77777777" w:rsidR="00B13A1D" w:rsidRPr="00851065" w:rsidRDefault="00B13A1D" w:rsidP="00B13A1D">
      <w:pPr>
        <w:ind w:left="2160"/>
      </w:pPr>
      <w:r w:rsidRPr="00851065">
        <w:t>Trenton, New Jersey 08625-</w:t>
      </w:r>
      <w:r w:rsidR="0028112E" w:rsidRPr="00851065">
        <w:t>0039</w:t>
      </w:r>
    </w:p>
    <w:p w14:paraId="6894C7EA"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2EC64FEC" w14:textId="77777777" w:rsidR="00B13A1D" w:rsidRPr="00851065" w:rsidRDefault="00B13A1D" w:rsidP="00851065"/>
    <w:p w14:paraId="08F4EA81"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490AF9">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6D4FB34" w14:textId="77777777" w:rsidR="00D20F29" w:rsidRDefault="00D20F29" w:rsidP="00851065"/>
    <w:p w14:paraId="23B5D767" w14:textId="77777777" w:rsidR="00DB2B59" w:rsidRDefault="000746B7" w:rsidP="00BA7DBF">
      <w:pPr>
        <w:pStyle w:val="Heading3"/>
        <w:keepNext/>
        <w:ind w:right="108"/>
        <w:rPr>
          <w:rFonts w:eastAsia="MS Mincho"/>
        </w:rPr>
      </w:pPr>
      <w:bookmarkStart w:id="65" w:name="_Toc400531485"/>
      <w:bookmarkStart w:id="66" w:name="_Toc428533955"/>
      <w:bookmarkStart w:id="67" w:name="_Toc523318890"/>
      <w:r w:rsidRPr="00826719">
        <w:rPr>
          <w:rFonts w:eastAsia="MS Mincho"/>
          <w:caps w:val="0"/>
        </w:rPr>
        <w:t>JOINT V</w:t>
      </w:r>
      <w:r w:rsidRPr="005B44C2">
        <w:rPr>
          <w:rFonts w:eastAsia="MS Mincho"/>
          <w:caps w:val="0"/>
        </w:rPr>
        <w:t>ENTURE</w:t>
      </w:r>
      <w:bookmarkEnd w:id="65"/>
      <w:bookmarkEnd w:id="66"/>
      <w:bookmarkEnd w:id="67"/>
    </w:p>
    <w:p w14:paraId="12155846" w14:textId="77777777" w:rsidR="00DB2B59" w:rsidRDefault="00DB2B59" w:rsidP="00BA7DBF">
      <w:pPr>
        <w:keepNext/>
      </w:pPr>
    </w:p>
    <w:p w14:paraId="57E81E57" w14:textId="77777777" w:rsidR="00E456D4" w:rsidRDefault="00D90C0E" w:rsidP="00BA7DBF">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8273FE">
        <w:t>.</w:t>
      </w:r>
      <w:r>
        <w:t xml:space="preserve">  Authorized signatories from each </w:t>
      </w:r>
      <w:r>
        <w:lastRenderedPageBreak/>
        <w:t xml:space="preserve">party comprising the </w:t>
      </w:r>
      <w:r w:rsidR="002460CE">
        <w:t>J</w:t>
      </w:r>
      <w:r>
        <w:t xml:space="preserve">oint </w:t>
      </w:r>
      <w:r w:rsidR="002460CE">
        <w:t>V</w:t>
      </w:r>
      <w:r>
        <w:t>enture must sign the</w:t>
      </w:r>
      <w:r w:rsidR="00DD60C3">
        <w:t xml:space="preserve"> Offer and Acceptance </w:t>
      </w:r>
      <w:r w:rsidR="00627828">
        <w:t>Page</w:t>
      </w:r>
      <w:r w:rsidR="008273FE">
        <w:t>.</w:t>
      </w:r>
      <w:r>
        <w:t xml:space="preserve">  </w:t>
      </w:r>
      <w:r w:rsidR="00A34609">
        <w:t xml:space="preserve">Each party to the </w:t>
      </w:r>
      <w:r w:rsidR="00F947BD" w:rsidRPr="003E3F6C">
        <w:t>J</w:t>
      </w:r>
      <w:r w:rsidR="00A34609" w:rsidRPr="003E3F6C">
        <w:t xml:space="preserve">oint </w:t>
      </w:r>
      <w:r w:rsidR="00F947BD" w:rsidRPr="003E3F6C">
        <w:t>V</w:t>
      </w:r>
      <w:r w:rsidR="00A34609" w:rsidRPr="003E3F6C">
        <w:t xml:space="preserve">enture must </w:t>
      </w:r>
      <w:r w:rsidR="00D91A12" w:rsidRPr="003E3F6C">
        <w:t xml:space="preserve">individually </w:t>
      </w:r>
      <w:r w:rsidR="00A34609" w:rsidRPr="003E3F6C">
        <w:t>comply with all the form</w:t>
      </w:r>
      <w:r w:rsidR="00D91A12" w:rsidRPr="003E3F6C">
        <w:t>s</w:t>
      </w:r>
      <w:r w:rsidR="00A34609" w:rsidRPr="003E3F6C">
        <w:t xml:space="preserve"> and certification requirements in Section</w:t>
      </w:r>
      <w:r w:rsidR="00D91A12" w:rsidRPr="003E3F6C">
        <w:t>s</w:t>
      </w:r>
      <w:r w:rsidR="00A34609" w:rsidRPr="003E3F6C">
        <w:t xml:space="preserve"> 4.4.1 and 4.4.2</w:t>
      </w:r>
      <w:r w:rsidR="00D91A12" w:rsidRPr="003E3F6C">
        <w:t xml:space="preserve"> of this </w:t>
      </w:r>
      <w:r w:rsidR="00A1778E" w:rsidRPr="003E3F6C">
        <w:t>Bid Solicitation</w:t>
      </w:r>
      <w:r w:rsidR="008273FE" w:rsidRPr="003E3F6C">
        <w:t>.</w:t>
      </w:r>
      <w:r w:rsidR="00D91A12">
        <w:t xml:space="preserve"> </w:t>
      </w:r>
    </w:p>
    <w:p w14:paraId="7EE0D02F" w14:textId="77777777" w:rsidR="00C833FB" w:rsidRDefault="00D91A12" w:rsidP="00851065">
      <w:r>
        <w:t xml:space="preserve"> </w:t>
      </w:r>
    </w:p>
    <w:p w14:paraId="119FA073" w14:textId="77777777" w:rsidR="00EF72B4" w:rsidRPr="00EF72B4" w:rsidRDefault="000746B7" w:rsidP="00BA2FD4">
      <w:pPr>
        <w:pStyle w:val="Heading3"/>
        <w:keepNext/>
      </w:pPr>
      <w:bookmarkStart w:id="68" w:name="_Toc400531486"/>
      <w:bookmarkStart w:id="69" w:name="_Toc428533956"/>
      <w:bookmarkStart w:id="70" w:name="_Toc523318891"/>
      <w:r w:rsidRPr="00EF72B4">
        <w:rPr>
          <w:caps w:val="0"/>
        </w:rPr>
        <w:t xml:space="preserve">RECIPROCITY FOR JURISDICTIONAL </w:t>
      </w:r>
      <w:r>
        <w:rPr>
          <w:caps w:val="0"/>
        </w:rPr>
        <w:t>VENDOR {BIDDER}</w:t>
      </w:r>
      <w:r w:rsidRPr="00EF72B4">
        <w:rPr>
          <w:caps w:val="0"/>
        </w:rPr>
        <w:t xml:space="preserve"> PREFERENCE</w:t>
      </w:r>
      <w:bookmarkEnd w:id="68"/>
      <w:bookmarkEnd w:id="69"/>
      <w:bookmarkEnd w:id="70"/>
    </w:p>
    <w:p w14:paraId="33DB1B8B" w14:textId="77777777" w:rsidR="00EF72B4" w:rsidRDefault="00EF72B4" w:rsidP="00BA2FD4">
      <w:pPr>
        <w:keepNext/>
      </w:pPr>
    </w:p>
    <w:p w14:paraId="77BC6D13" w14:textId="77777777" w:rsidR="00EF72B4" w:rsidRPr="00851065" w:rsidRDefault="00EF72B4" w:rsidP="00BA2FD4">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12B159FB" w14:textId="77777777" w:rsidR="00EF72B4" w:rsidRPr="00851065" w:rsidRDefault="00EF72B4" w:rsidP="00851065"/>
    <w:p w14:paraId="38D5B133"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8FBC226" w14:textId="77777777" w:rsidR="00EF72B4" w:rsidRPr="00851065" w:rsidRDefault="00EF72B4" w:rsidP="00851065"/>
    <w:p w14:paraId="6D5416BA" w14:textId="77777777" w:rsidR="00C6511D" w:rsidRPr="00E2130D" w:rsidRDefault="00CE00E7" w:rsidP="001274BB">
      <w:pPr>
        <w:pStyle w:val="Heading3"/>
        <w:rPr>
          <w:bCs w:val="0"/>
        </w:rPr>
      </w:pPr>
      <w:bookmarkStart w:id="71" w:name="_Toc294607267"/>
      <w:bookmarkStart w:id="72" w:name="_Toc294680428"/>
      <w:bookmarkStart w:id="73" w:name="_Toc400531487"/>
      <w:bookmarkStart w:id="74" w:name="_Toc428533957"/>
      <w:bookmarkStart w:id="75" w:name="_Toc523318892"/>
      <w:r>
        <w:t>QUOTE</w:t>
      </w:r>
      <w:r w:rsidR="00A1778E">
        <w:t xml:space="preserve"> </w:t>
      </w:r>
      <w:r w:rsidR="00C6511D" w:rsidRPr="00E2130D">
        <w:t>ACCEPTANCES AND REJECTIONS</w:t>
      </w:r>
      <w:bookmarkEnd w:id="71"/>
      <w:bookmarkEnd w:id="72"/>
      <w:bookmarkEnd w:id="73"/>
      <w:bookmarkEnd w:id="74"/>
      <w:bookmarkEnd w:id="75"/>
    </w:p>
    <w:p w14:paraId="4DF8BF34" w14:textId="77777777" w:rsidR="00C6511D" w:rsidRDefault="00C6511D" w:rsidP="00851065"/>
    <w:p w14:paraId="5ACBFB71"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5E79F7D0" w14:textId="77777777" w:rsidR="00B6711A" w:rsidRDefault="00B6711A" w:rsidP="00851065"/>
    <w:p w14:paraId="0824D7A2" w14:textId="77777777" w:rsidR="00B6711A" w:rsidRPr="00851065" w:rsidRDefault="00B6711A" w:rsidP="00EB35A8">
      <w:pPr>
        <w:pStyle w:val="Heading3"/>
        <w:numPr>
          <w:ilvl w:val="2"/>
          <w:numId w:val="12"/>
        </w:numPr>
        <w:ind w:right="108"/>
        <w:rPr>
          <w:caps w:val="0"/>
        </w:rPr>
      </w:pPr>
      <w:bookmarkStart w:id="76" w:name="_Toc523318893"/>
      <w:r w:rsidRPr="00851065">
        <w:rPr>
          <w:caps w:val="0"/>
        </w:rPr>
        <w:t>ELECTRONIC SIGNATURES</w:t>
      </w:r>
      <w:bookmarkEnd w:id="76"/>
    </w:p>
    <w:p w14:paraId="08711901" w14:textId="77777777" w:rsidR="00B6711A" w:rsidRPr="00E23BE0" w:rsidRDefault="00B6711A" w:rsidP="00B6711A"/>
    <w:p w14:paraId="75D8E2D9" w14:textId="77777777" w:rsidR="00B6711A" w:rsidRPr="00851065" w:rsidRDefault="00B6711A" w:rsidP="00B6711A">
      <w:r w:rsidRPr="00632F89">
        <w:t xml:space="preserve">Vendors {Bidders} submitting Quotes through </w:t>
      </w:r>
      <w:r w:rsidRPr="00632F89">
        <w:rPr>
          <w:rStyle w:val="IntenseEmphasis"/>
          <w:color w:val="00B050"/>
        </w:rPr>
        <w:t>NJ</w:t>
      </w:r>
      <w:r w:rsidRPr="00632F89">
        <w:rPr>
          <w:rStyle w:val="IntenseEmphasis"/>
          <w:color w:val="0070C0"/>
        </w:rPr>
        <w:t>START</w:t>
      </w:r>
      <w:r w:rsidRPr="00632F89">
        <w:t xml:space="preserve"> may sign the forms listed in Section 4.4.1 (Forms, Registrations and Certifications Required with Quote) and Section 4.4.2 (Forms,</w:t>
      </w:r>
      <w:r w:rsidRPr="00851065">
        <w:t xml:space="preserve">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1C839479" w14:textId="77777777" w:rsidR="00B6711A" w:rsidRPr="00851065" w:rsidRDefault="00B6711A" w:rsidP="00B6711A"/>
    <w:p w14:paraId="7EE3A053" w14:textId="77777777" w:rsidR="00B6711A" w:rsidRPr="00851065" w:rsidRDefault="00B6711A" w:rsidP="00B6711A">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7D8A7D18" w14:textId="77777777" w:rsidR="00B6711A" w:rsidRPr="00851065" w:rsidRDefault="00B6711A" w:rsidP="00851065"/>
    <w:p w14:paraId="44EE061E" w14:textId="77777777" w:rsidR="00524F88" w:rsidRPr="00851065" w:rsidRDefault="00524F88" w:rsidP="00851065"/>
    <w:p w14:paraId="7A6D853C" w14:textId="77777777" w:rsidR="00584AD2" w:rsidRDefault="00AF619C" w:rsidP="00851065">
      <w:r>
        <w:br w:type="page"/>
      </w:r>
    </w:p>
    <w:p w14:paraId="569D54EB" w14:textId="77777777" w:rsidR="00E651D6" w:rsidRDefault="00E651D6" w:rsidP="00E67ECA">
      <w:pPr>
        <w:pStyle w:val="Heading1"/>
      </w:pPr>
      <w:bookmarkStart w:id="77" w:name="_Toc400531488"/>
      <w:bookmarkStart w:id="78" w:name="_Toc428533958"/>
      <w:bookmarkStart w:id="79" w:name="_Toc523318894"/>
      <w:r>
        <w:lastRenderedPageBreak/>
        <w:t>DEFINITIONS</w:t>
      </w:r>
      <w:bookmarkEnd w:id="77"/>
      <w:bookmarkEnd w:id="78"/>
      <w:bookmarkEnd w:id="79"/>
    </w:p>
    <w:p w14:paraId="6CCF9A9A" w14:textId="77777777" w:rsidR="00E651D6" w:rsidRDefault="00E651D6" w:rsidP="00E651D6">
      <w:pPr>
        <w:pStyle w:val="BodyText"/>
        <w:ind w:left="0" w:right="108"/>
      </w:pPr>
    </w:p>
    <w:p w14:paraId="736B00FA" w14:textId="77777777" w:rsidR="00E651D6" w:rsidRDefault="00EF2F27" w:rsidP="00E651D6">
      <w:pPr>
        <w:pStyle w:val="Heading2"/>
        <w:ind w:right="108"/>
      </w:pPr>
      <w:bookmarkStart w:id="80" w:name="_CROSSWALK"/>
      <w:bookmarkStart w:id="81" w:name="_Toc428533959"/>
      <w:bookmarkStart w:id="82" w:name="_Toc523318895"/>
      <w:bookmarkEnd w:id="80"/>
      <w:r>
        <w:t>CROSSWALK</w:t>
      </w:r>
      <w:bookmarkEnd w:id="81"/>
      <w:bookmarkEnd w:id="82"/>
    </w:p>
    <w:p w14:paraId="6B115A8C"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7D757B6D" w14:textId="77777777" w:rsidTr="00AC3C7B">
        <w:tc>
          <w:tcPr>
            <w:tcW w:w="4878" w:type="dxa"/>
          </w:tcPr>
          <w:p w14:paraId="13CBA413"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06622015"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0B97474A" w14:textId="77777777" w:rsidTr="00AC3C7B">
        <w:tc>
          <w:tcPr>
            <w:tcW w:w="4878" w:type="dxa"/>
          </w:tcPr>
          <w:p w14:paraId="1F0CEE79" w14:textId="77777777" w:rsidR="00CA6684" w:rsidRPr="00851065" w:rsidRDefault="00CA6684" w:rsidP="0006639D">
            <w:r w:rsidRPr="00851065">
              <w:t xml:space="preserve">Bid/Bid Solicitation </w:t>
            </w:r>
          </w:p>
        </w:tc>
        <w:tc>
          <w:tcPr>
            <w:tcW w:w="4140" w:type="dxa"/>
          </w:tcPr>
          <w:p w14:paraId="4E2564C2" w14:textId="77777777" w:rsidR="00CA6684" w:rsidRPr="00851065" w:rsidRDefault="00CA6684" w:rsidP="0006639D">
            <w:r w:rsidRPr="00851065">
              <w:t>RFP/Solicitation</w:t>
            </w:r>
          </w:p>
        </w:tc>
      </w:tr>
      <w:tr w:rsidR="00CA6684" w:rsidRPr="00CA6684" w14:paraId="3BDCE80A" w14:textId="77777777" w:rsidTr="00AC3C7B">
        <w:tc>
          <w:tcPr>
            <w:tcW w:w="4878" w:type="dxa"/>
          </w:tcPr>
          <w:p w14:paraId="45968912" w14:textId="77777777" w:rsidR="00CA6684" w:rsidRPr="00851065" w:rsidRDefault="00CA6684" w:rsidP="0006639D">
            <w:r w:rsidRPr="00851065">
              <w:t xml:space="preserve">Bid Amendment </w:t>
            </w:r>
          </w:p>
        </w:tc>
        <w:tc>
          <w:tcPr>
            <w:tcW w:w="4140" w:type="dxa"/>
          </w:tcPr>
          <w:p w14:paraId="3B15514E" w14:textId="77777777" w:rsidR="00CA6684" w:rsidRPr="00851065" w:rsidRDefault="00CA6684" w:rsidP="0006639D">
            <w:r w:rsidRPr="00851065">
              <w:t>Addendum</w:t>
            </w:r>
          </w:p>
        </w:tc>
      </w:tr>
      <w:tr w:rsidR="00CA6684" w:rsidRPr="00CA6684" w14:paraId="5E78EE85" w14:textId="77777777" w:rsidTr="00AC3C7B">
        <w:tc>
          <w:tcPr>
            <w:tcW w:w="4878" w:type="dxa"/>
          </w:tcPr>
          <w:p w14:paraId="24BEA525" w14:textId="77777777" w:rsidR="00CA6684" w:rsidRPr="00851065" w:rsidRDefault="00CA6684" w:rsidP="0006639D">
            <w:r w:rsidRPr="00851065">
              <w:t xml:space="preserve">Change Order </w:t>
            </w:r>
          </w:p>
        </w:tc>
        <w:tc>
          <w:tcPr>
            <w:tcW w:w="4140" w:type="dxa"/>
          </w:tcPr>
          <w:p w14:paraId="40D24A4B" w14:textId="77777777" w:rsidR="00CA6684" w:rsidRPr="00851065" w:rsidRDefault="00CA6684" w:rsidP="0006639D">
            <w:r w:rsidRPr="00851065">
              <w:t>Contract Amendment</w:t>
            </w:r>
          </w:p>
        </w:tc>
      </w:tr>
      <w:tr w:rsidR="00CA6684" w:rsidRPr="00CA6684" w14:paraId="353D1C71" w14:textId="77777777" w:rsidTr="00AC3C7B">
        <w:tc>
          <w:tcPr>
            <w:tcW w:w="4878" w:type="dxa"/>
          </w:tcPr>
          <w:p w14:paraId="606344E6"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5B570A90" w14:textId="77777777" w:rsidR="00CA6684" w:rsidRPr="00851065" w:rsidRDefault="00CA6684" w:rsidP="0006639D">
            <w:r w:rsidRPr="00851065">
              <w:t>Contract</w:t>
            </w:r>
          </w:p>
        </w:tc>
      </w:tr>
      <w:tr w:rsidR="00627828" w:rsidRPr="00CA6684" w14:paraId="5605659D" w14:textId="77777777" w:rsidTr="00AC3C7B">
        <w:tc>
          <w:tcPr>
            <w:tcW w:w="4878" w:type="dxa"/>
          </w:tcPr>
          <w:p w14:paraId="0478E4A2" w14:textId="77777777" w:rsidR="00627828" w:rsidRPr="00851065" w:rsidRDefault="00627828" w:rsidP="0006639D">
            <w:r w:rsidRPr="004522AC">
              <w:t xml:space="preserve">Offer and Acceptance </w:t>
            </w:r>
            <w:r>
              <w:t>P</w:t>
            </w:r>
            <w:r w:rsidRPr="004522AC">
              <w:t>age</w:t>
            </w:r>
          </w:p>
        </w:tc>
        <w:tc>
          <w:tcPr>
            <w:tcW w:w="4140" w:type="dxa"/>
          </w:tcPr>
          <w:p w14:paraId="2CE7DC91" w14:textId="77777777" w:rsidR="00627828" w:rsidRPr="00851065" w:rsidRDefault="00627828" w:rsidP="0006639D">
            <w:r w:rsidRPr="004522AC">
              <w:t xml:space="preserve">Signatory </w:t>
            </w:r>
            <w:r>
              <w:t>P</w:t>
            </w:r>
            <w:r w:rsidRPr="004522AC">
              <w:t>age</w:t>
            </w:r>
          </w:p>
        </w:tc>
      </w:tr>
      <w:tr w:rsidR="00CA6684" w:rsidRPr="00CA6684" w14:paraId="4D776562" w14:textId="77777777" w:rsidTr="00AC3C7B">
        <w:tc>
          <w:tcPr>
            <w:tcW w:w="4878" w:type="dxa"/>
          </w:tcPr>
          <w:p w14:paraId="2818280E" w14:textId="77777777" w:rsidR="00CA6684" w:rsidRPr="00851065" w:rsidRDefault="00CE00E7" w:rsidP="0006639D">
            <w:r>
              <w:t>Quote</w:t>
            </w:r>
          </w:p>
        </w:tc>
        <w:tc>
          <w:tcPr>
            <w:tcW w:w="4140" w:type="dxa"/>
          </w:tcPr>
          <w:p w14:paraId="41C569C4" w14:textId="77777777" w:rsidR="00CA6684" w:rsidRPr="00851065" w:rsidRDefault="00CE00E7" w:rsidP="0006639D">
            <w:r>
              <w:t>Proposal</w:t>
            </w:r>
          </w:p>
        </w:tc>
      </w:tr>
      <w:tr w:rsidR="00CA6684" w:rsidRPr="00CA6684" w14:paraId="65425DC2" w14:textId="77777777" w:rsidTr="00AC3C7B">
        <w:tc>
          <w:tcPr>
            <w:tcW w:w="4878" w:type="dxa"/>
          </w:tcPr>
          <w:p w14:paraId="787950FE" w14:textId="77777777" w:rsidR="00CA6684" w:rsidRPr="00851065" w:rsidRDefault="00CA6684" w:rsidP="0006639D">
            <w:r w:rsidRPr="00851065">
              <w:t xml:space="preserve">Vendor </w:t>
            </w:r>
          </w:p>
        </w:tc>
        <w:tc>
          <w:tcPr>
            <w:tcW w:w="4140" w:type="dxa"/>
          </w:tcPr>
          <w:p w14:paraId="61250BCB" w14:textId="77777777" w:rsidR="00CA6684" w:rsidRPr="00851065" w:rsidRDefault="00CA6684" w:rsidP="0006639D">
            <w:r w:rsidRPr="00851065">
              <w:t>Bidder/Contractor</w:t>
            </w:r>
          </w:p>
        </w:tc>
      </w:tr>
    </w:tbl>
    <w:p w14:paraId="3E13D4B6" w14:textId="77777777" w:rsidR="00EF2F27" w:rsidRPr="00EF2F27" w:rsidRDefault="00EF2F27" w:rsidP="001A1AF1"/>
    <w:p w14:paraId="19D41FEA" w14:textId="77777777" w:rsidR="00EF2F27" w:rsidRDefault="000746B7" w:rsidP="00EF2F27">
      <w:pPr>
        <w:pStyle w:val="Heading2"/>
        <w:ind w:right="108"/>
      </w:pPr>
      <w:bookmarkStart w:id="83" w:name="_Toc428533960"/>
      <w:bookmarkStart w:id="84" w:name="_Toc523318896"/>
      <w:r w:rsidRPr="005B44C2">
        <w:rPr>
          <w:caps w:val="0"/>
        </w:rPr>
        <w:t>GENERAL DEFINITIONS</w:t>
      </w:r>
      <w:bookmarkEnd w:id="83"/>
      <w:bookmarkEnd w:id="84"/>
    </w:p>
    <w:p w14:paraId="79D906A8" w14:textId="77777777" w:rsidR="00E651D6" w:rsidRDefault="00E651D6" w:rsidP="00851065"/>
    <w:p w14:paraId="15E15325"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awarded or order placed as</w:t>
      </w:r>
      <w:r w:rsidR="00AC3C7B">
        <w:t xml:space="preserve"> a </w:t>
      </w:r>
      <w:r w:rsidRPr="00851065">
        <w:t xml:space="preserve">result of this </w:t>
      </w:r>
      <w:r w:rsidR="00626F14" w:rsidRPr="00851065">
        <w:t>Bid Solicitation</w:t>
      </w:r>
      <w:r w:rsidR="008273FE">
        <w:t>.</w:t>
      </w:r>
    </w:p>
    <w:p w14:paraId="003F6C84" w14:textId="77777777" w:rsidR="00D92687" w:rsidRPr="00851065" w:rsidRDefault="00D92687" w:rsidP="00851065"/>
    <w:p w14:paraId="1C32AEAA" w14:textId="77777777" w:rsidR="00685A22" w:rsidRPr="00BB201F" w:rsidRDefault="00475A85" w:rsidP="004C1928">
      <w:pPr>
        <w:pStyle w:val="Heading3"/>
      </w:pPr>
      <w:bookmarkStart w:id="85" w:name="_Toc502916924"/>
      <w:bookmarkStart w:id="86" w:name="_Toc502916925"/>
      <w:bookmarkStart w:id="87" w:name="_Toc523318897"/>
      <w:bookmarkEnd w:id="85"/>
      <w:bookmarkEnd w:id="86"/>
      <w:r w:rsidRPr="00BB201F">
        <w:t>STANDARD DEFINITIONS</w:t>
      </w:r>
      <w:bookmarkEnd w:id="87"/>
    </w:p>
    <w:p w14:paraId="5F6377C4" w14:textId="77777777" w:rsidR="00ED148E" w:rsidRDefault="00ED148E" w:rsidP="00851065">
      <w:pPr>
        <w:rPr>
          <w:rFonts w:eastAsia="MS Mincho"/>
          <w:b/>
        </w:rPr>
      </w:pPr>
    </w:p>
    <w:p w14:paraId="05F6716C"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A6A0031" w14:textId="77777777" w:rsidR="00576F68" w:rsidRPr="00851065" w:rsidRDefault="00576F68" w:rsidP="00851065">
      <w:pPr>
        <w:rPr>
          <w:rFonts w:eastAsia="MS Mincho"/>
        </w:rPr>
      </w:pPr>
    </w:p>
    <w:p w14:paraId="2F964E57" w14:textId="77777777" w:rsidR="00DB4DBC" w:rsidRPr="00851065" w:rsidRDefault="00DB4DBC" w:rsidP="00851065">
      <w:pPr>
        <w:rPr>
          <w:rFonts w:eastAsia="MS Mincho"/>
        </w:rPr>
      </w:pPr>
      <w:r w:rsidRPr="00851065">
        <w:rPr>
          <w:rFonts w:eastAsia="MS Mincho"/>
          <w:b/>
        </w:rPr>
        <w:t>Best and Final Offer or BAFO</w:t>
      </w:r>
      <w:r w:rsidR="00C46CD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344820B8" w14:textId="77777777" w:rsidR="00DB4DBC" w:rsidRPr="00851065" w:rsidRDefault="00DB4DBC" w:rsidP="00851065">
      <w:pPr>
        <w:rPr>
          <w:rFonts w:eastAsia="MS Mincho"/>
        </w:rPr>
      </w:pPr>
    </w:p>
    <w:p w14:paraId="4E1C06C3"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C46CD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490AF9">
        <w:rPr>
          <w:rFonts w:eastAsia="MS Mincho"/>
        </w:rPr>
        <w:t>State-Supplied P</w:t>
      </w:r>
      <w:r w:rsidR="009226D3" w:rsidRPr="00851065">
        <w:rPr>
          <w:rFonts w:eastAsia="MS Mincho"/>
        </w:rPr>
        <w:t>rice</w:t>
      </w:r>
      <w:r w:rsidR="00490AF9">
        <w:rPr>
          <w:rFonts w:eastAsia="MS Mincho"/>
        </w:rPr>
        <w:t xml:space="preserv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8273FE">
        <w:rPr>
          <w:rFonts w:eastAsia="MS Mincho"/>
        </w:rPr>
        <w:t>.</w:t>
      </w:r>
    </w:p>
    <w:p w14:paraId="243C5177" w14:textId="77777777" w:rsidR="009226D3" w:rsidRPr="00851065" w:rsidRDefault="009226D3" w:rsidP="00851065">
      <w:pPr>
        <w:rPr>
          <w:rFonts w:eastAsia="MS Mincho"/>
          <w:b/>
        </w:rPr>
      </w:pPr>
    </w:p>
    <w:p w14:paraId="390E07EA" w14:textId="77777777" w:rsidR="00E04A93" w:rsidRPr="00851065" w:rsidRDefault="00E04A93" w:rsidP="00851065">
      <w:pPr>
        <w:rPr>
          <w:rFonts w:eastAsia="MS Mincho"/>
        </w:rPr>
      </w:pPr>
      <w:r w:rsidRPr="00851065">
        <w:rPr>
          <w:rFonts w:eastAsia="MS Mincho"/>
          <w:b/>
        </w:rPr>
        <w:t>Bid Amendment</w:t>
      </w:r>
      <w:r w:rsidR="00C46CD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6A5272FF" w14:textId="77777777" w:rsidR="00DD60C3" w:rsidRPr="00851065" w:rsidRDefault="00DD60C3" w:rsidP="00851065">
      <w:pPr>
        <w:rPr>
          <w:b/>
        </w:rPr>
      </w:pPr>
    </w:p>
    <w:p w14:paraId="78129C6A" w14:textId="77777777" w:rsidR="00DD60C3" w:rsidRPr="00851065" w:rsidRDefault="00DD60C3" w:rsidP="00851065">
      <w:r w:rsidRPr="00851065">
        <w:rPr>
          <w:b/>
        </w:rPr>
        <w:t>Business Day</w:t>
      </w:r>
      <w:r w:rsidR="00C46CD4" w:rsidRPr="00851065">
        <w:rPr>
          <w:rFonts w:eastAsia="MS Mincho"/>
        </w:rPr>
        <w:t xml:space="preserve"> – </w:t>
      </w:r>
      <w:r w:rsidRPr="00851065">
        <w:t>Any weekday, excluding Saturdays, Sundays, State legal holidays, and State-mandated closings unless otherwise indicated.</w:t>
      </w:r>
    </w:p>
    <w:p w14:paraId="7D079167" w14:textId="77777777" w:rsidR="00D92687" w:rsidRPr="00851065" w:rsidRDefault="00D92687" w:rsidP="00851065">
      <w:pPr>
        <w:rPr>
          <w:rFonts w:eastAsia="MS Mincho"/>
        </w:rPr>
      </w:pPr>
    </w:p>
    <w:p w14:paraId="26622936" w14:textId="77777777" w:rsidR="00DD60C3" w:rsidRPr="00851065" w:rsidRDefault="00DD60C3" w:rsidP="00851065">
      <w:r w:rsidRPr="00851065">
        <w:rPr>
          <w:rFonts w:eastAsia="MS Mincho"/>
          <w:b/>
        </w:rPr>
        <w:t>Calendar Day</w:t>
      </w:r>
      <w:r w:rsidR="00C46CD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1ED3BBC9" w14:textId="77777777" w:rsidR="00DD60C3" w:rsidRPr="00851065" w:rsidRDefault="00DD60C3" w:rsidP="00851065">
      <w:pPr>
        <w:rPr>
          <w:rFonts w:eastAsia="MS Mincho"/>
        </w:rPr>
      </w:pPr>
    </w:p>
    <w:p w14:paraId="3BD7C637" w14:textId="77777777" w:rsidR="00E04A93" w:rsidRPr="00851065" w:rsidRDefault="00E04A93" w:rsidP="00851065">
      <w:pPr>
        <w:rPr>
          <w:b/>
        </w:rPr>
      </w:pPr>
      <w:r w:rsidRPr="00851065">
        <w:rPr>
          <w:b/>
        </w:rPr>
        <w:t>Change Order</w:t>
      </w:r>
      <w:r w:rsidR="00C46CD4" w:rsidRPr="00851065">
        <w:rPr>
          <w:rFonts w:eastAsia="MS Mincho"/>
        </w:rPr>
        <w:t xml:space="preserve"> – </w:t>
      </w:r>
      <w:r w:rsidRPr="00851065">
        <w:t xml:space="preserve">An </w:t>
      </w:r>
      <w:r w:rsidR="00490AF9">
        <w:t xml:space="preserve">amendment, </w:t>
      </w:r>
      <w:r w:rsidRPr="00851065">
        <w:t xml:space="preserve">alteration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5FDC0EA9" w14:textId="77777777" w:rsidR="00E04A93" w:rsidRPr="00851065" w:rsidRDefault="00E04A93" w:rsidP="00851065">
      <w:pPr>
        <w:rPr>
          <w:rFonts w:eastAsia="MS Mincho"/>
        </w:rPr>
      </w:pPr>
    </w:p>
    <w:p w14:paraId="182B4BB4" w14:textId="77777777" w:rsidR="003B2BFB" w:rsidRPr="00851065" w:rsidRDefault="003B2BFB" w:rsidP="00851065">
      <w:r w:rsidRPr="00851065">
        <w:rPr>
          <w:b/>
        </w:rPr>
        <w:t>Cooperative Purchasing Program</w:t>
      </w:r>
      <w:r w:rsidR="00C46CD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D74E1E">
        <w:rPr>
          <w:u w:val="single"/>
        </w:rPr>
        <w:t>et</w:t>
      </w:r>
      <w:r w:rsidR="00D74E1E" w:rsidRPr="00D74E1E">
        <w:t xml:space="preserve"> </w:t>
      </w:r>
      <w:r w:rsidR="00D74E1E">
        <w:rPr>
          <w:u w:val="single"/>
        </w:rPr>
        <w:t>seq.</w:t>
      </w:r>
    </w:p>
    <w:p w14:paraId="5003F7DB" w14:textId="77777777" w:rsidR="00425B67" w:rsidRPr="00851065" w:rsidRDefault="00425B67" w:rsidP="00851065">
      <w:pPr>
        <w:rPr>
          <w:rFonts w:eastAsia="MS Mincho"/>
        </w:rPr>
      </w:pPr>
    </w:p>
    <w:p w14:paraId="434860A1"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C46CD4" w:rsidRPr="00851065">
        <w:rPr>
          <w:rFonts w:eastAsia="MS Mincho"/>
        </w:rPr>
        <w:t xml:space="preserve"> –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AAFD2AF" w14:textId="77777777" w:rsidR="00425B67" w:rsidRPr="00851065" w:rsidRDefault="00425B67" w:rsidP="00851065">
      <w:pPr>
        <w:rPr>
          <w:rFonts w:eastAsia="MS Mincho"/>
        </w:rPr>
      </w:pPr>
    </w:p>
    <w:p w14:paraId="56326761"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6B4CBFA" w14:textId="77777777" w:rsidR="00576F68" w:rsidRPr="00851065" w:rsidRDefault="00576F68" w:rsidP="00851065">
      <w:pPr>
        <w:rPr>
          <w:rFonts w:eastAsia="MS Mincho"/>
        </w:rPr>
      </w:pPr>
    </w:p>
    <w:p w14:paraId="41022A8F" w14:textId="77777777" w:rsidR="00952EBA" w:rsidRPr="00851065" w:rsidRDefault="00952EBA" w:rsidP="00851065">
      <w:pPr>
        <w:rPr>
          <w:color w:val="000000"/>
        </w:rPr>
      </w:pPr>
      <w:r w:rsidRPr="00851065">
        <w:rPr>
          <w:b/>
          <w:color w:val="000000"/>
        </w:rPr>
        <w:t>Discount</w:t>
      </w:r>
      <w:r w:rsidR="00C46CD4" w:rsidRPr="00851065">
        <w:rPr>
          <w:rFonts w:eastAsia="MS Mincho"/>
        </w:rPr>
        <w:t xml:space="preserve"> – </w:t>
      </w:r>
      <w:r w:rsidR="00FE4C2F">
        <w:rPr>
          <w:color w:val="000000"/>
        </w:rPr>
        <w:t>T</w:t>
      </w:r>
      <w:r w:rsidRPr="00851065">
        <w:rPr>
          <w:color w:val="000000"/>
        </w:rPr>
        <w:t>he standard</w:t>
      </w:r>
      <w:r w:rsidR="00FE4C2F">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B2789A4" w14:textId="77777777" w:rsidR="00952EBA" w:rsidRDefault="00952EBA" w:rsidP="00851065">
      <w:pPr>
        <w:rPr>
          <w:rFonts w:eastAsia="MS Mincho"/>
        </w:rPr>
      </w:pPr>
    </w:p>
    <w:p w14:paraId="06D81C51"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2BC30AB2" w14:textId="77777777" w:rsidR="00576F68" w:rsidRPr="00851065" w:rsidRDefault="00576F68" w:rsidP="00851065">
      <w:pPr>
        <w:rPr>
          <w:rFonts w:eastAsia="MS Mincho"/>
        </w:rPr>
      </w:pPr>
    </w:p>
    <w:p w14:paraId="747E1C23"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250A63E0" w14:textId="77777777" w:rsidR="00576F68" w:rsidRPr="00851065" w:rsidRDefault="00576F68" w:rsidP="00851065">
      <w:pPr>
        <w:rPr>
          <w:rFonts w:eastAsia="MS Mincho"/>
        </w:rPr>
      </w:pPr>
    </w:p>
    <w:p w14:paraId="1AA65747"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A6EFC88" w14:textId="77777777" w:rsidR="00576F68" w:rsidRPr="00851065" w:rsidRDefault="00576F68" w:rsidP="00851065">
      <w:pPr>
        <w:rPr>
          <w:rFonts w:eastAsia="MS Mincho"/>
        </w:rPr>
      </w:pPr>
    </w:p>
    <w:p w14:paraId="0EDAE106"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7DF76124" w14:textId="77777777" w:rsidR="00E04A93" w:rsidRPr="00851065" w:rsidRDefault="00E04A93" w:rsidP="00851065">
      <w:pPr>
        <w:rPr>
          <w:rFonts w:eastAsia="MS Mincho"/>
          <w:b/>
        </w:rPr>
      </w:pPr>
    </w:p>
    <w:p w14:paraId="1656AA9A"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5DB87A0" w14:textId="77777777" w:rsidR="00576F68" w:rsidRPr="00851065" w:rsidRDefault="00576F68" w:rsidP="00851065">
      <w:pPr>
        <w:rPr>
          <w:rFonts w:eastAsia="MS Mincho"/>
        </w:rPr>
      </w:pPr>
    </w:p>
    <w:p w14:paraId="21EEC903"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0A2414B" w14:textId="77777777" w:rsidR="000B7BEB" w:rsidRDefault="000B7BEB" w:rsidP="00851065">
      <w:pPr>
        <w:rPr>
          <w:b/>
        </w:rPr>
      </w:pPr>
    </w:p>
    <w:p w14:paraId="4BAFC5D8" w14:textId="77777777" w:rsidR="00844E52" w:rsidRPr="00844E52" w:rsidRDefault="00844E52" w:rsidP="00844E52">
      <w:pPr>
        <w:rPr>
          <w:b/>
        </w:rPr>
      </w:pPr>
      <w:r w:rsidRPr="00844E52">
        <w:rPr>
          <w:b/>
        </w:rPr>
        <w:t xml:space="preserve">Must – </w:t>
      </w:r>
      <w:r w:rsidRPr="00C46CD4">
        <w:t>Denotes that which is a mandatory requirement.</w:t>
      </w:r>
      <w:r w:rsidRPr="00844E52">
        <w:rPr>
          <w:b/>
        </w:rPr>
        <w:t xml:space="preserve">  </w:t>
      </w:r>
    </w:p>
    <w:p w14:paraId="3145C304" w14:textId="77777777" w:rsidR="00844E52" w:rsidRPr="00851065" w:rsidRDefault="00844E52" w:rsidP="00851065">
      <w:pPr>
        <w:rPr>
          <w:b/>
        </w:rPr>
      </w:pPr>
    </w:p>
    <w:p w14:paraId="5C57383C"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19153017" w14:textId="77777777" w:rsidR="001A1AF1" w:rsidRPr="00851065" w:rsidRDefault="001A1AF1" w:rsidP="00851065">
      <w:pPr>
        <w:rPr>
          <w:b/>
        </w:rPr>
      </w:pPr>
    </w:p>
    <w:p w14:paraId="5CE2911C"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7AE5C632" w14:textId="77777777" w:rsidR="00193A4A" w:rsidRDefault="00193A4A" w:rsidP="00851065">
      <w:pPr>
        <w:rPr>
          <w:color w:val="000000"/>
        </w:rPr>
      </w:pPr>
    </w:p>
    <w:p w14:paraId="5BF1630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66FD423" w14:textId="77777777" w:rsidR="00B54EFA" w:rsidRPr="00851065" w:rsidRDefault="00B54EFA" w:rsidP="00851065">
      <w:pPr>
        <w:rPr>
          <w:b/>
        </w:rPr>
      </w:pPr>
    </w:p>
    <w:p w14:paraId="1B2A1417"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E93FE3">
        <w:t>.</w:t>
      </w:r>
      <w:r w:rsidR="00E93FE3" w:rsidRPr="00851065">
        <w:t xml:space="preserve"> (</w:t>
      </w:r>
      <w:r w:rsidR="00DC1FCE" w:rsidRPr="00851065">
        <w:t xml:space="preserve">s) </w:t>
      </w:r>
      <w:r w:rsidRPr="00851065">
        <w:t>to the Director</w:t>
      </w:r>
      <w:r w:rsidR="00790D22" w:rsidRPr="00851065">
        <w:t xml:space="preserve"> and the Deputy Director</w:t>
      </w:r>
      <w:r w:rsidRPr="00851065">
        <w:t>.</w:t>
      </w:r>
    </w:p>
    <w:p w14:paraId="385173DF" w14:textId="77777777" w:rsidR="00425B67" w:rsidRPr="00851065" w:rsidRDefault="00425B67" w:rsidP="00851065">
      <w:pPr>
        <w:rPr>
          <w:rFonts w:eastAsia="MS Mincho"/>
        </w:rPr>
      </w:pPr>
    </w:p>
    <w:p w14:paraId="27D710B9"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008273FE">
        <w:rPr>
          <w:rFonts w:eastAsia="MS Mincho"/>
        </w:rPr>
        <w:t>.</w:t>
      </w:r>
    </w:p>
    <w:p w14:paraId="00A95377" w14:textId="77777777" w:rsidR="0040715D" w:rsidRDefault="0040715D" w:rsidP="00851065">
      <w:pPr>
        <w:rPr>
          <w:b/>
        </w:rPr>
      </w:pPr>
    </w:p>
    <w:p w14:paraId="7AF3AFED" w14:textId="77777777" w:rsidR="00576F68" w:rsidRDefault="007B2C60" w:rsidP="00851065">
      <w:r w:rsidRPr="005E0A26">
        <w:rPr>
          <w:b/>
        </w:rPr>
        <w:t>QRGs</w:t>
      </w:r>
      <w:r>
        <w:t xml:space="preserve"> – </w:t>
      </w:r>
      <w:r w:rsidRPr="005E0A26">
        <w:t>Quick Reference Guides</w:t>
      </w:r>
      <w:r>
        <w:t>.</w:t>
      </w:r>
    </w:p>
    <w:p w14:paraId="71B12409" w14:textId="77777777" w:rsidR="0040715D" w:rsidRPr="00851065" w:rsidRDefault="0040715D" w:rsidP="00851065">
      <w:pPr>
        <w:rPr>
          <w:rFonts w:eastAsia="MS Mincho"/>
        </w:rPr>
      </w:pPr>
    </w:p>
    <w:p w14:paraId="33C06C46"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685A22" w:rsidRPr="00851065">
        <w:rPr>
          <w:rFonts w:eastAsia="MS Mincho"/>
          <w:b/>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r w:rsidR="008273FE">
        <w:rPr>
          <w:rFonts w:eastAsia="MS Mincho"/>
        </w:rPr>
        <w:t>.</w:t>
      </w:r>
    </w:p>
    <w:p w14:paraId="78068EC5" w14:textId="77777777" w:rsidR="00576F68" w:rsidRPr="00851065" w:rsidRDefault="00576F68" w:rsidP="00851065">
      <w:pPr>
        <w:rPr>
          <w:rFonts w:eastAsia="MS Mincho"/>
        </w:rPr>
      </w:pPr>
    </w:p>
    <w:p w14:paraId="2EA01780" w14:textId="77777777" w:rsidR="00AB4B9A" w:rsidRPr="00851065" w:rsidRDefault="00952EBA" w:rsidP="00851065">
      <w:pPr>
        <w:rPr>
          <w:color w:val="000000"/>
        </w:rPr>
      </w:pPr>
      <w:r w:rsidRPr="00851065">
        <w:rPr>
          <w:b/>
          <w:color w:val="000000"/>
        </w:rPr>
        <w:t>Retainage</w:t>
      </w:r>
      <w:r w:rsidR="00C46CD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4EB24DC2" w14:textId="77777777" w:rsidR="00360A53" w:rsidRDefault="00360A53" w:rsidP="00851065"/>
    <w:p w14:paraId="295DF786" w14:textId="77777777" w:rsidR="00853876" w:rsidRDefault="00360A53" w:rsidP="00851065">
      <w:r>
        <w:rPr>
          <w:b/>
        </w:rPr>
        <w:lastRenderedPageBreak/>
        <w:t>Revision</w:t>
      </w:r>
      <w:r>
        <w:t xml:space="preserve"> – A response to a BAFO request or a requested clarification of the Vendors {Bidders} </w:t>
      </w:r>
      <w:r w:rsidR="00CE00E7">
        <w:t>Quote</w:t>
      </w:r>
      <w:r w:rsidR="008273FE">
        <w:t>.</w:t>
      </w:r>
      <w:r>
        <w:t xml:space="preserve"> </w:t>
      </w:r>
    </w:p>
    <w:p w14:paraId="14EDA6AD" w14:textId="77777777" w:rsidR="00360A53" w:rsidRPr="00851065" w:rsidRDefault="00360A53" w:rsidP="00851065">
      <w:pPr>
        <w:rPr>
          <w:color w:val="000000"/>
        </w:rPr>
      </w:pPr>
    </w:p>
    <w:p w14:paraId="7C1FE9E6" w14:textId="77777777" w:rsidR="00BC0968" w:rsidRPr="00851065" w:rsidRDefault="00BC0968" w:rsidP="00851065">
      <w:pPr>
        <w:rPr>
          <w:rFonts w:eastAsia="MS Mincho"/>
        </w:rPr>
      </w:pPr>
      <w:r w:rsidRPr="00851065">
        <w:rPr>
          <w:rFonts w:eastAsia="MS Mincho"/>
          <w:b/>
        </w:rPr>
        <w:t>Shall</w:t>
      </w:r>
      <w:r w:rsidR="00C46CD4" w:rsidRPr="00851065">
        <w:rPr>
          <w:rFonts w:eastAsia="MS Mincho"/>
        </w:rPr>
        <w:t xml:space="preserve"> – </w:t>
      </w:r>
      <w:r w:rsidRPr="00851065">
        <w:rPr>
          <w:rFonts w:eastAsia="MS Mincho"/>
        </w:rPr>
        <w:t xml:space="preserve">Denotes that which is a mandatory requirement.  </w:t>
      </w:r>
    </w:p>
    <w:p w14:paraId="6F5D1F74" w14:textId="77777777" w:rsidR="00576F68" w:rsidRPr="00851065" w:rsidRDefault="00576F68" w:rsidP="00851065">
      <w:pPr>
        <w:rPr>
          <w:rFonts w:eastAsia="MS Mincho"/>
        </w:rPr>
      </w:pPr>
    </w:p>
    <w:p w14:paraId="628C8B91"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4D31F34" w14:textId="77777777" w:rsidR="007219CF" w:rsidRPr="00851065" w:rsidRDefault="007219CF" w:rsidP="00851065">
      <w:pPr>
        <w:rPr>
          <w:rFonts w:eastAsia="MS Mincho"/>
        </w:rPr>
      </w:pPr>
    </w:p>
    <w:p w14:paraId="7260EC7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4620A8">
        <w:t>.</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0B5BDA76" w14:textId="77777777" w:rsidR="001B28B5" w:rsidRPr="00851065" w:rsidRDefault="001B28B5" w:rsidP="00851065">
      <w:pPr>
        <w:rPr>
          <w:rFonts w:eastAsia="MS Mincho"/>
        </w:rPr>
      </w:pPr>
    </w:p>
    <w:p w14:paraId="5DD89CE2"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5A0776E5" w14:textId="77777777" w:rsidR="00612204" w:rsidRPr="00851065" w:rsidRDefault="00612204" w:rsidP="00851065">
      <w:pPr>
        <w:rPr>
          <w:rFonts w:eastAsia="MS Mincho"/>
          <w:b/>
        </w:rPr>
      </w:pPr>
    </w:p>
    <w:p w14:paraId="6B692580" w14:textId="77777777" w:rsidR="004F2005" w:rsidRDefault="00576F68" w:rsidP="00851065">
      <w:pPr>
        <w:rPr>
          <w:rFonts w:eastAsia="MS Mincho"/>
        </w:rPr>
      </w:pPr>
      <w:r w:rsidRPr="00D51375">
        <w:rPr>
          <w:rFonts w:eastAsia="MS Mincho"/>
          <w:b/>
        </w:rPr>
        <w:t>State Contract Manager</w:t>
      </w:r>
      <w:r w:rsidR="00790D22" w:rsidRPr="00D51375">
        <w:rPr>
          <w:rFonts w:eastAsia="MS Mincho"/>
          <w:b/>
        </w:rPr>
        <w:t xml:space="preserve"> or SCM</w:t>
      </w:r>
      <w:r w:rsidRPr="00D51375">
        <w:rPr>
          <w:rFonts w:eastAsia="MS Mincho"/>
        </w:rPr>
        <w:t xml:space="preserve"> – The individual</w:t>
      </w:r>
      <w:r w:rsidR="003A24E8" w:rsidRPr="00D51375">
        <w:rPr>
          <w:rFonts w:eastAsia="MS Mincho"/>
        </w:rPr>
        <w:t>, as set forth in Section 8.0,</w:t>
      </w:r>
      <w:r w:rsidRPr="00D51375">
        <w:rPr>
          <w:rFonts w:eastAsia="MS Mincho"/>
        </w:rPr>
        <w:t xml:space="preserve"> responsible for the</w:t>
      </w:r>
      <w:r w:rsidRPr="00851065">
        <w:rPr>
          <w:rFonts w:eastAsia="MS Mincho"/>
        </w:rPr>
        <w:t xml:space="preserv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r w:rsidR="008273FE">
        <w:rPr>
          <w:rFonts w:eastAsia="MS Mincho"/>
        </w:rPr>
        <w:t>.</w:t>
      </w:r>
    </w:p>
    <w:p w14:paraId="3BD0986F" w14:textId="77777777" w:rsidR="00490AF9" w:rsidRDefault="00490AF9" w:rsidP="00851065">
      <w:pPr>
        <w:rPr>
          <w:rFonts w:eastAsia="MS Mincho"/>
        </w:rPr>
      </w:pPr>
    </w:p>
    <w:p w14:paraId="4C74BAC2" w14:textId="77777777" w:rsidR="00661E38" w:rsidRDefault="00490AF9" w:rsidP="00851065">
      <w:pPr>
        <w:rPr>
          <w:rFonts w:eastAsia="MS Mincho"/>
        </w:rPr>
      </w:pPr>
      <w:r w:rsidRPr="00490AF9">
        <w:rPr>
          <w:rFonts w:eastAsia="MS Mincho"/>
          <w:b/>
        </w:rPr>
        <w:t>State-Supplied Price Sheet</w:t>
      </w:r>
      <w:r w:rsidRPr="00490AF9">
        <w:rPr>
          <w:rFonts w:eastAsia="MS Mincho"/>
        </w:rPr>
        <w:t xml:space="preserve"> – the bidding document created by the State and attached to this Bid Solicitation on which the Vendor {Bidder} submits it proposal pricing as is referenced and described </w:t>
      </w:r>
      <w:r w:rsidRPr="00D51375">
        <w:rPr>
          <w:rFonts w:eastAsia="MS Mincho"/>
        </w:rPr>
        <w:t>in Bid Solicitation Section 4.4.5.</w:t>
      </w:r>
      <w:r w:rsidRPr="00490AF9">
        <w:rPr>
          <w:rFonts w:eastAsia="MS Mincho"/>
        </w:rPr>
        <w:t xml:space="preserve">   </w:t>
      </w:r>
    </w:p>
    <w:p w14:paraId="352D758D" w14:textId="77777777" w:rsidR="00490AF9" w:rsidRDefault="00490AF9" w:rsidP="00851065">
      <w:pPr>
        <w:rPr>
          <w:rFonts w:eastAsia="MS Mincho"/>
        </w:rPr>
      </w:pPr>
    </w:p>
    <w:p w14:paraId="2C036A3B"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A0F2244" w14:textId="77777777" w:rsidR="00576F68" w:rsidRPr="00851065" w:rsidRDefault="00576F68" w:rsidP="00851065">
      <w:pPr>
        <w:rPr>
          <w:rFonts w:eastAsia="MS Mincho"/>
        </w:rPr>
      </w:pPr>
    </w:p>
    <w:p w14:paraId="51A25375"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5B6897A7" w14:textId="77777777" w:rsidR="00576F68" w:rsidRPr="00851065" w:rsidRDefault="00576F68" w:rsidP="00851065">
      <w:pPr>
        <w:rPr>
          <w:rFonts w:eastAsia="MS Mincho"/>
        </w:rPr>
      </w:pPr>
    </w:p>
    <w:p w14:paraId="568ECDF0"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3F7F5C16" w14:textId="77777777" w:rsidR="00952EBA" w:rsidRPr="00851065" w:rsidRDefault="00952EBA" w:rsidP="00851065">
      <w:pPr>
        <w:rPr>
          <w:rFonts w:eastAsia="MS Mincho"/>
        </w:rPr>
      </w:pPr>
    </w:p>
    <w:p w14:paraId="13FC810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EF8705" w14:textId="77777777" w:rsidR="00CB7EDC" w:rsidRPr="00851065" w:rsidRDefault="00CB7EDC" w:rsidP="00851065">
      <w:pPr>
        <w:rPr>
          <w:rFonts w:eastAsia="MS Mincho"/>
          <w:b/>
        </w:rPr>
      </w:pPr>
    </w:p>
    <w:p w14:paraId="781BA69A" w14:textId="77777777" w:rsidR="00CA0A07" w:rsidRPr="00851065" w:rsidRDefault="00CA0A07" w:rsidP="00851065">
      <w:r w:rsidRPr="00851065">
        <w:rPr>
          <w:rFonts w:eastAsia="MS Mincho"/>
          <w:b/>
        </w:rPr>
        <w:t xml:space="preserve">Using </w:t>
      </w:r>
      <w:r w:rsidR="00FC6561" w:rsidRPr="00851065">
        <w:rPr>
          <w:rFonts w:eastAsia="MS Mincho"/>
          <w:b/>
        </w:rPr>
        <w:t>Agency [</w:t>
      </w:r>
      <w:proofErr w:type="spellStart"/>
      <w:r w:rsidRPr="00851065">
        <w:rPr>
          <w:rFonts w:eastAsia="MS Mincho"/>
          <w:b/>
        </w:rPr>
        <w:t>ies</w:t>
      </w:r>
      <w:proofErr w:type="spellEnd"/>
      <w:r w:rsidRPr="00851065">
        <w:rPr>
          <w:rFonts w:eastAsia="MS Mincho"/>
          <w:b/>
        </w:rPr>
        <w:t>]</w:t>
      </w:r>
      <w:r w:rsidR="00C46CD4"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EA1D1F">
        <w:t>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8273FE">
        <w:t>.</w:t>
      </w:r>
      <w:r w:rsidR="00EA1D1F" w:rsidRPr="00851065">
        <w:t>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6C2F12">
        <w:t xml:space="preserve">State </w:t>
      </w:r>
      <w:r w:rsidRPr="00851065">
        <w:t xml:space="preserve">governmental </w:t>
      </w:r>
      <w:r w:rsidR="006C2F12">
        <w:t>entity</w:t>
      </w:r>
      <w:r w:rsidRPr="00851065">
        <w:t xml:space="preserve">. </w:t>
      </w:r>
    </w:p>
    <w:p w14:paraId="57D34F57" w14:textId="77777777" w:rsidR="00E04A93" w:rsidRPr="00851065" w:rsidRDefault="00E04A93" w:rsidP="00851065"/>
    <w:p w14:paraId="60979DF0"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r w:rsidR="008273FE">
        <w:rPr>
          <w:rFonts w:eastAsia="MS Mincho"/>
        </w:rPr>
        <w:t>.</w:t>
      </w:r>
    </w:p>
    <w:p w14:paraId="3392D828" w14:textId="77777777" w:rsidR="00E04A93" w:rsidRPr="00851065" w:rsidRDefault="00E04A93" w:rsidP="00851065">
      <w:pPr>
        <w:rPr>
          <w:rFonts w:eastAsia="MS Mincho"/>
          <w:b/>
          <w:highlight w:val="lightGray"/>
        </w:rPr>
      </w:pPr>
    </w:p>
    <w:p w14:paraId="237B3373"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C46CD4"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r w:rsidR="008273FE">
        <w:rPr>
          <w:rFonts w:eastAsia="MS Mincho"/>
        </w:rPr>
        <w:t>.</w:t>
      </w:r>
    </w:p>
    <w:p w14:paraId="4871901A" w14:textId="77777777" w:rsidR="00C10164" w:rsidRDefault="00C10164" w:rsidP="00851065">
      <w:pPr>
        <w:rPr>
          <w:rFonts w:eastAsia="MS Mincho"/>
        </w:rPr>
      </w:pPr>
    </w:p>
    <w:p w14:paraId="47B220AB" w14:textId="77777777" w:rsidR="00475A85" w:rsidRPr="00475A85" w:rsidRDefault="00475A85" w:rsidP="001A4998">
      <w:pPr>
        <w:pStyle w:val="Heading3"/>
        <w:keepNext/>
        <w:rPr>
          <w:rFonts w:eastAsia="MS Mincho"/>
        </w:rPr>
      </w:pPr>
      <w:bookmarkStart w:id="88" w:name="_Toc523318898"/>
      <w:r w:rsidRPr="00475A85">
        <w:rPr>
          <w:rFonts w:eastAsia="MS Mincho"/>
        </w:rPr>
        <w:t>TECHNOLOGY SPECIFIC DEFINITIONS</w:t>
      </w:r>
      <w:bookmarkEnd w:id="88"/>
    </w:p>
    <w:p w14:paraId="179C1731" w14:textId="77777777" w:rsidR="00A67264" w:rsidRDefault="00A67264" w:rsidP="001A4998">
      <w:pPr>
        <w:keepNext/>
        <w:rPr>
          <w:rFonts w:eastAsia="MS Mincho"/>
        </w:rPr>
      </w:pPr>
    </w:p>
    <w:p w14:paraId="5A3268D3" w14:textId="77777777" w:rsidR="00475A85" w:rsidRDefault="00A67264" w:rsidP="001A4998">
      <w:pPr>
        <w:keepNext/>
        <w:rPr>
          <w:rFonts w:eastAsia="MS Mincho"/>
        </w:rPr>
      </w:pPr>
      <w:r>
        <w:rPr>
          <w:rFonts w:eastAsia="MS Mincho"/>
        </w:rPr>
        <w:t xml:space="preserve">These definitions apply only to </w:t>
      </w:r>
      <w:r w:rsidR="00C24420">
        <w:rPr>
          <w:rFonts w:eastAsia="MS Mincho"/>
        </w:rPr>
        <w:t xml:space="preserve">the </w:t>
      </w:r>
      <w:r>
        <w:rPr>
          <w:rFonts w:eastAsia="MS Mincho"/>
        </w:rPr>
        <w:t xml:space="preserve">Ownership of Material and Performance Guarantee of Vendor {Contractor} outlined in </w:t>
      </w:r>
      <w:r w:rsidRPr="003E3F6C">
        <w:rPr>
          <w:rFonts w:eastAsia="MS Mincho"/>
        </w:rPr>
        <w:t>Section 5.0</w:t>
      </w:r>
      <w:r>
        <w:rPr>
          <w:rFonts w:eastAsia="MS Mincho"/>
        </w:rPr>
        <w:t xml:space="preserve"> of this Bid Solicitation</w:t>
      </w:r>
      <w:r w:rsidR="008273FE">
        <w:rPr>
          <w:rFonts w:eastAsia="MS Mincho"/>
        </w:rPr>
        <w:t>.</w:t>
      </w:r>
      <w:r>
        <w:rPr>
          <w:rFonts w:eastAsia="MS Mincho"/>
        </w:rPr>
        <w:t xml:space="preserve"> </w:t>
      </w:r>
    </w:p>
    <w:p w14:paraId="5AEC3F11" w14:textId="77777777" w:rsidR="00A67264" w:rsidRDefault="00A67264" w:rsidP="00851065">
      <w:pPr>
        <w:rPr>
          <w:rFonts w:eastAsia="MS Mincho"/>
        </w:rPr>
      </w:pPr>
    </w:p>
    <w:p w14:paraId="343C55E7" w14:textId="77777777" w:rsidR="00475A85" w:rsidRDefault="00475A85" w:rsidP="00475A85">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9B859E2" w14:textId="77777777" w:rsidR="00475A85" w:rsidRDefault="00475A85" w:rsidP="00475A85">
      <w:pPr>
        <w:rPr>
          <w:b/>
        </w:rPr>
      </w:pPr>
    </w:p>
    <w:p w14:paraId="005CFA36" w14:textId="77777777" w:rsidR="00475A85" w:rsidRDefault="00475A85" w:rsidP="00475A85">
      <w:r>
        <w:rPr>
          <w:b/>
        </w:rPr>
        <w:t xml:space="preserve">Commercial Off the Shelf (COTS) </w:t>
      </w:r>
      <w:r w:rsidRPr="00851065">
        <w:t>–</w:t>
      </w:r>
      <w:r>
        <w:t xml:space="preserve"> Software provided by Vendor {Contractor} that is intended for general use.</w:t>
      </w:r>
    </w:p>
    <w:p w14:paraId="09F7AB8F" w14:textId="77777777" w:rsidR="00475A85" w:rsidRDefault="00475A85" w:rsidP="00475A85">
      <w:pPr>
        <w:rPr>
          <w:b/>
        </w:rPr>
      </w:pPr>
    </w:p>
    <w:p w14:paraId="7D7D3A6E" w14:textId="77777777" w:rsidR="00475A85" w:rsidRDefault="00475A85" w:rsidP="00475A85">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48377FFE" w14:textId="77777777" w:rsidR="00475A85" w:rsidRDefault="00475A85" w:rsidP="00475A85"/>
    <w:p w14:paraId="14360F83" w14:textId="77777777" w:rsidR="00475A85" w:rsidRDefault="00475A85" w:rsidP="00475A85">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78FDDF11" w14:textId="77777777" w:rsidR="00475A85" w:rsidRDefault="00475A85" w:rsidP="00475A85"/>
    <w:p w14:paraId="3E637E25" w14:textId="77777777" w:rsidR="00C24420" w:rsidRDefault="00C24420" w:rsidP="00C24420">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09EB2BBC" w14:textId="77777777" w:rsidR="00C24420" w:rsidRDefault="00C24420" w:rsidP="00475A85"/>
    <w:p w14:paraId="1DF97A0E" w14:textId="77777777" w:rsidR="00A67264" w:rsidRDefault="00A67264" w:rsidP="00A67264">
      <w:pPr>
        <w:rPr>
          <w:rFonts w:eastAsia="MS Mincho"/>
          <w:b/>
        </w:rPr>
      </w:pPr>
      <w:r>
        <w:rPr>
          <w:rFonts w:eastAsia="MS Mincho"/>
          <w:b/>
        </w:rPr>
        <w:t xml:space="preserve">Hardware </w:t>
      </w:r>
      <w:r w:rsidRPr="00851065">
        <w:t>–</w:t>
      </w:r>
      <w:r>
        <w:t xml:space="preserve"> Includes computer equipment and any Software provided with the Hardware that is necessary for the Hardware to operate.</w:t>
      </w:r>
    </w:p>
    <w:p w14:paraId="06CC2BC1" w14:textId="77777777" w:rsidR="00A67264" w:rsidRDefault="00A67264" w:rsidP="00475A85"/>
    <w:p w14:paraId="61B73539" w14:textId="77777777" w:rsidR="00475A85" w:rsidRDefault="00475A85" w:rsidP="00475A85">
      <w:pPr>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C81A8B1" w14:textId="77777777" w:rsidR="00475A85" w:rsidRDefault="00475A85" w:rsidP="00851065">
      <w:pPr>
        <w:rPr>
          <w:rFonts w:eastAsia="MS Mincho"/>
        </w:rPr>
      </w:pPr>
    </w:p>
    <w:p w14:paraId="2531781A" w14:textId="77777777" w:rsidR="00A67264" w:rsidRDefault="00A67264" w:rsidP="00A67264">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75D94333" w14:textId="77777777" w:rsidR="00A67264" w:rsidRDefault="00A67264" w:rsidP="00851065">
      <w:pPr>
        <w:rPr>
          <w:rFonts w:eastAsia="MS Mincho"/>
        </w:rPr>
      </w:pPr>
    </w:p>
    <w:p w14:paraId="2AF3FFDA" w14:textId="77777777" w:rsidR="00A67264" w:rsidRDefault="00A67264" w:rsidP="00A67264">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6DAB1FA4" w14:textId="77777777" w:rsidR="00A67264" w:rsidRDefault="00A67264" w:rsidP="00851065">
      <w:pPr>
        <w:rPr>
          <w:rFonts w:eastAsia="MS Mincho"/>
        </w:rPr>
      </w:pPr>
    </w:p>
    <w:p w14:paraId="58E9C16D" w14:textId="77777777" w:rsidR="00475A85" w:rsidRDefault="00475A85" w:rsidP="00475A85">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1AAE4D57" w14:textId="77777777" w:rsidR="00475A85" w:rsidRDefault="00475A85" w:rsidP="00851065">
      <w:pPr>
        <w:rPr>
          <w:rFonts w:eastAsia="MS Mincho"/>
        </w:rPr>
      </w:pPr>
    </w:p>
    <w:p w14:paraId="2BD9B4CF" w14:textId="77777777" w:rsidR="00475A85" w:rsidRDefault="00475A85" w:rsidP="00475A85">
      <w:pPr>
        <w:rPr>
          <w:rFonts w:eastAsia="MS Mincho"/>
        </w:rPr>
      </w:pPr>
      <w:r w:rsidRPr="00A307B1">
        <w:rPr>
          <w:rFonts w:eastAsia="MS Mincho"/>
          <w:b/>
        </w:rPr>
        <w:t>Vendor {Contractor}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{Contractor} Intellectual Property includes COTS or Customized Software owned by Vendor {Contractor}, Vendor’s {Contractor’s} technical documentation, and derivative works and compilations of any Vendor {Contractor} Intellectual Property.</w:t>
      </w:r>
    </w:p>
    <w:p w14:paraId="59FA377F" w14:textId="77777777" w:rsidR="00475A85" w:rsidRDefault="00475A85" w:rsidP="00475A85">
      <w:pPr>
        <w:rPr>
          <w:rFonts w:eastAsia="MS Mincho"/>
        </w:rPr>
      </w:pPr>
    </w:p>
    <w:p w14:paraId="6F2FFC38" w14:textId="77777777" w:rsidR="00475A85" w:rsidRPr="005A7113" w:rsidRDefault="00475A85" w:rsidP="005A711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w:t>
      </w:r>
      <w:r w:rsidRPr="00A307B1">
        <w:rPr>
          <w:rFonts w:ascii="Arial" w:eastAsia="MS Mincho" w:hAnsi="Arial"/>
          <w:color w:val="auto"/>
          <w:sz w:val="22"/>
        </w:rPr>
        <w:lastRenderedPageBreak/>
        <w:t xml:space="preserve">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Intellectual Property or Third Party Intellectual Property. </w:t>
      </w:r>
    </w:p>
    <w:p w14:paraId="1EEBDE91" w14:textId="77777777" w:rsidR="00475A85" w:rsidRDefault="00475A85" w:rsidP="00851065">
      <w:pPr>
        <w:rPr>
          <w:rFonts w:eastAsia="MS Mincho"/>
        </w:rPr>
      </w:pPr>
    </w:p>
    <w:p w14:paraId="59C61BA5" w14:textId="77777777" w:rsidR="001024E6" w:rsidRDefault="000746B7" w:rsidP="001024E6">
      <w:pPr>
        <w:pStyle w:val="Heading2"/>
        <w:ind w:right="108"/>
        <w:rPr>
          <w:caps w:val="0"/>
        </w:rPr>
      </w:pPr>
      <w:bookmarkStart w:id="89" w:name="_Toc355709006"/>
      <w:bookmarkStart w:id="90" w:name="_Toc400531490"/>
      <w:bookmarkStart w:id="91" w:name="_Toc428533961"/>
      <w:bookmarkStart w:id="92" w:name="_Toc523318899"/>
      <w:r>
        <w:rPr>
          <w:caps w:val="0"/>
        </w:rPr>
        <w:t>BLANKET P.O.-</w:t>
      </w:r>
      <w:r w:rsidRPr="005B44C2">
        <w:rPr>
          <w:caps w:val="0"/>
        </w:rPr>
        <w:t>SPECIFIC DEFINITIONS</w:t>
      </w:r>
      <w:r>
        <w:rPr>
          <w:caps w:val="0"/>
        </w:rPr>
        <w:t>/ACRONYMS</w:t>
      </w:r>
      <w:bookmarkEnd w:id="89"/>
      <w:bookmarkEnd w:id="90"/>
      <w:bookmarkEnd w:id="91"/>
      <w:bookmarkEnd w:id="92"/>
    </w:p>
    <w:p w14:paraId="201F60E9" w14:textId="77777777" w:rsidR="001024E6" w:rsidRPr="00851065" w:rsidRDefault="001024E6" w:rsidP="00851065"/>
    <w:p w14:paraId="6ED5878F" w14:textId="77777777" w:rsidR="00BC5730" w:rsidRDefault="00BC5730" w:rsidP="00816F53">
      <w:r w:rsidRPr="00BC5730">
        <w:rPr>
          <w:b/>
        </w:rPr>
        <w:t>ANSI</w:t>
      </w:r>
      <w:r>
        <w:t xml:space="preserve"> – </w:t>
      </w:r>
      <w:r w:rsidR="009516E1" w:rsidRPr="009516E1">
        <w:t>American National Standards Institute</w:t>
      </w:r>
    </w:p>
    <w:p w14:paraId="10BE6CA4" w14:textId="77777777" w:rsidR="00BC5730" w:rsidRDefault="00BC5730" w:rsidP="00816F53"/>
    <w:p w14:paraId="745A946F" w14:textId="77777777" w:rsidR="00816F53" w:rsidRDefault="00BC5730" w:rsidP="00816F53">
      <w:r w:rsidRPr="00BC5730">
        <w:rPr>
          <w:b/>
        </w:rPr>
        <w:t xml:space="preserve">AFIS </w:t>
      </w:r>
      <w:r>
        <w:t xml:space="preserve">– </w:t>
      </w:r>
      <w:r w:rsidR="00816F53">
        <w:t>Automated Fingerprint Identification System</w:t>
      </w:r>
    </w:p>
    <w:p w14:paraId="51FD63C1" w14:textId="77777777" w:rsidR="00BC5730" w:rsidRDefault="00BC5730" w:rsidP="00816F53"/>
    <w:p w14:paraId="00E8BFA7" w14:textId="77777777" w:rsidR="00816F53" w:rsidRDefault="00816F53" w:rsidP="00816F53">
      <w:r w:rsidRPr="00BC5730">
        <w:rPr>
          <w:b/>
        </w:rPr>
        <w:t xml:space="preserve">Bad Print </w:t>
      </w:r>
      <w:r w:rsidR="00E620C6" w:rsidRPr="00BC5730">
        <w:rPr>
          <w:b/>
        </w:rPr>
        <w:t xml:space="preserve">Return </w:t>
      </w:r>
      <w:r w:rsidR="00A4396C">
        <w:rPr>
          <w:b/>
        </w:rPr>
        <w:t xml:space="preserve">(BPR) </w:t>
      </w:r>
      <w:r w:rsidR="00E620C6">
        <w:t>–</w:t>
      </w:r>
      <w:r>
        <w:t xml:space="preserve"> Low quality fingerprint image transmission as determined by the NJ state AFIS and/or the federal Next Generation Identification (NGI) system.</w:t>
      </w:r>
    </w:p>
    <w:p w14:paraId="7C0D29A7" w14:textId="77777777" w:rsidR="00816F53" w:rsidRDefault="00816F53" w:rsidP="00816F53"/>
    <w:p w14:paraId="2003F085" w14:textId="77777777" w:rsidR="00816F53" w:rsidRDefault="00BC5730" w:rsidP="00816F53">
      <w:r w:rsidRPr="00BC5730">
        <w:rPr>
          <w:b/>
        </w:rPr>
        <w:t>CJIS</w:t>
      </w:r>
      <w:r>
        <w:t xml:space="preserve"> – </w:t>
      </w:r>
      <w:r w:rsidR="00816F53">
        <w:t>Criminal Justice Information Systems</w:t>
      </w:r>
    </w:p>
    <w:p w14:paraId="522EDF47" w14:textId="77777777" w:rsidR="00BC5730" w:rsidRDefault="00BC5730" w:rsidP="00816F53"/>
    <w:p w14:paraId="6B389323" w14:textId="77777777" w:rsidR="00816F53" w:rsidRDefault="00816F53" w:rsidP="00816F53">
      <w:r w:rsidRPr="00BC5730">
        <w:rPr>
          <w:b/>
        </w:rPr>
        <w:t>Digital Document Validation</w:t>
      </w:r>
      <w:r>
        <w:t xml:space="preserve"> – An automated document screening method used to authenticate and validate identification documents.</w:t>
      </w:r>
    </w:p>
    <w:p w14:paraId="74719894" w14:textId="77777777" w:rsidR="00816F53" w:rsidRDefault="00816F53" w:rsidP="00816F53"/>
    <w:p w14:paraId="0C72E1DD" w14:textId="703E1C84" w:rsidR="00287D77" w:rsidRDefault="00287D77" w:rsidP="00287D77">
      <w:r w:rsidRPr="00392014">
        <w:rPr>
          <w:b/>
        </w:rPr>
        <w:t>EBTS</w:t>
      </w:r>
      <w:r w:rsidRPr="00287D77">
        <w:t xml:space="preserve"> </w:t>
      </w:r>
      <w:r>
        <w:t>–</w:t>
      </w:r>
      <w:r w:rsidRPr="00287D77">
        <w:t xml:space="preserve"> </w:t>
      </w:r>
      <w:r>
        <w:t>(</w:t>
      </w:r>
      <w:r w:rsidRPr="00287D77">
        <w:t>Electronic Biometric Transmission Specification</w:t>
      </w:r>
      <w:r>
        <w:t>) The FBI Criminal Justice Information Services Division system that provides a complete biometric and biographic profile of the subject records in its databases, the data includes multiple biometric modalities (e.g., fingerprints, palm print, facial, and iris).</w:t>
      </w:r>
    </w:p>
    <w:p w14:paraId="3FE200F5" w14:textId="77777777" w:rsidR="00287D77" w:rsidRDefault="00287D77" w:rsidP="00816F53"/>
    <w:p w14:paraId="44F75123" w14:textId="77777777" w:rsidR="00816F53" w:rsidRDefault="00BC5730" w:rsidP="00816F53">
      <w:r w:rsidRPr="00BC5730">
        <w:rPr>
          <w:b/>
        </w:rPr>
        <w:t xml:space="preserve">EFTS </w:t>
      </w:r>
      <w:r>
        <w:t xml:space="preserve">– </w:t>
      </w:r>
      <w:r w:rsidR="00816F53">
        <w:t>Electronic Fingerp</w:t>
      </w:r>
      <w:r>
        <w:t>rint Transmission Specification</w:t>
      </w:r>
    </w:p>
    <w:p w14:paraId="5EF090CB" w14:textId="77777777" w:rsidR="00BC5730" w:rsidRDefault="00BC5730" w:rsidP="00816F53"/>
    <w:p w14:paraId="4DEF96DC" w14:textId="77777777" w:rsidR="00816F53" w:rsidRDefault="00BC5730" w:rsidP="00816F53">
      <w:r w:rsidRPr="00BC5730">
        <w:rPr>
          <w:b/>
        </w:rPr>
        <w:t>IQS</w:t>
      </w:r>
      <w:r>
        <w:t xml:space="preserve"> – </w:t>
      </w:r>
      <w:r w:rsidR="00816F53">
        <w:t>Image Quality Specifications</w:t>
      </w:r>
    </w:p>
    <w:p w14:paraId="7B7B4AF6" w14:textId="77777777" w:rsidR="00BC5730" w:rsidRDefault="00BC5730" w:rsidP="00816F53"/>
    <w:p w14:paraId="43F7C5CA" w14:textId="77777777" w:rsidR="00816F53" w:rsidRDefault="00BC5730" w:rsidP="00816F53">
      <w:r w:rsidRPr="00BC5730">
        <w:rPr>
          <w:b/>
        </w:rPr>
        <w:t>ITL</w:t>
      </w:r>
      <w:r>
        <w:t xml:space="preserve"> – </w:t>
      </w:r>
      <w:r w:rsidR="00816F53">
        <w:t>Information Technology Libr</w:t>
      </w:r>
      <w:r>
        <w:t>ary</w:t>
      </w:r>
    </w:p>
    <w:p w14:paraId="136BAB21" w14:textId="77777777" w:rsidR="00816F53" w:rsidRDefault="00816F53" w:rsidP="00816F53"/>
    <w:p w14:paraId="2490D52D" w14:textId="77777777" w:rsidR="00816F53" w:rsidRDefault="00BC5730" w:rsidP="00816F53">
      <w:r w:rsidRPr="00BC5730">
        <w:rPr>
          <w:b/>
        </w:rPr>
        <w:t xml:space="preserve">IAFIS </w:t>
      </w:r>
      <w:r>
        <w:t xml:space="preserve">– </w:t>
      </w:r>
      <w:r w:rsidR="00816F53">
        <w:t>Integrated Automated Fingerprint Identification System</w:t>
      </w:r>
    </w:p>
    <w:p w14:paraId="634EDE10" w14:textId="77777777" w:rsidR="00816F53" w:rsidRDefault="00816F53" w:rsidP="00816F53"/>
    <w:p w14:paraId="63A9E6EC" w14:textId="77777777" w:rsidR="00816F53" w:rsidRDefault="00CB44E2" w:rsidP="00816F53">
      <w:r w:rsidRPr="00CB44E2">
        <w:rPr>
          <w:b/>
        </w:rPr>
        <w:t>Originating Agency Identification (ORI) Number</w:t>
      </w:r>
      <w:r>
        <w:rPr>
          <w:b/>
        </w:rPr>
        <w:t xml:space="preserve"> </w:t>
      </w:r>
      <w:r w:rsidR="00816F53">
        <w:t>– A number issued by the FBI indicating originating agency.  All state agencies have a unique number assigned by the FBI.</w:t>
      </w:r>
    </w:p>
    <w:p w14:paraId="080CE725" w14:textId="77777777" w:rsidR="00816F53" w:rsidRDefault="00816F53" w:rsidP="00816F53"/>
    <w:p w14:paraId="720C3022" w14:textId="77777777" w:rsidR="00816F53" w:rsidRDefault="00BC5730" w:rsidP="00816F53">
      <w:r w:rsidRPr="00BC5730">
        <w:rPr>
          <w:b/>
        </w:rPr>
        <w:t>NIST</w:t>
      </w:r>
      <w:r>
        <w:t xml:space="preserve"> – </w:t>
      </w:r>
      <w:r w:rsidR="00816F53">
        <w:t>National Institute of Standards and Technology</w:t>
      </w:r>
    </w:p>
    <w:p w14:paraId="589F834F" w14:textId="77777777" w:rsidR="00816F53" w:rsidRDefault="00816F53" w:rsidP="00816F53"/>
    <w:p w14:paraId="7A7D4A62" w14:textId="77777777" w:rsidR="00816F53" w:rsidRDefault="00BC5730" w:rsidP="00816F53">
      <w:r w:rsidRPr="004E4ED2">
        <w:rPr>
          <w:b/>
        </w:rPr>
        <w:t xml:space="preserve">NJSP </w:t>
      </w:r>
      <w:r>
        <w:t xml:space="preserve">– </w:t>
      </w:r>
      <w:r w:rsidR="004E4ED2">
        <w:t>New Jersey State Police</w:t>
      </w:r>
    </w:p>
    <w:p w14:paraId="339B85E4" w14:textId="77777777" w:rsidR="00816F53" w:rsidRDefault="00816F53" w:rsidP="00816F53"/>
    <w:p w14:paraId="706C5211" w14:textId="77777777" w:rsidR="00816F53" w:rsidRDefault="00816F53" w:rsidP="00816F53">
      <w:r w:rsidRPr="004E4ED2">
        <w:rPr>
          <w:b/>
        </w:rPr>
        <w:t>Next Generation Identification (NGI)</w:t>
      </w:r>
      <w:r>
        <w:t xml:space="preserve"> – The Federal Bureau of Investigation’s (FBI) federal biometric identification system that provides the criminal justice community with the world’s largest electronic repository of biometric and criminal history information.</w:t>
      </w:r>
    </w:p>
    <w:p w14:paraId="06955901" w14:textId="77777777" w:rsidR="00816F53" w:rsidRDefault="00816F53" w:rsidP="00816F53"/>
    <w:p w14:paraId="2A843489" w14:textId="77777777" w:rsidR="00816F53" w:rsidRDefault="00816F53" w:rsidP="00816F53">
      <w:r w:rsidRPr="004E4ED2">
        <w:rPr>
          <w:b/>
        </w:rPr>
        <w:t>Process Control Number (PCN)</w:t>
      </w:r>
      <w:r>
        <w:t xml:space="preserve"> </w:t>
      </w:r>
      <w:r w:rsidR="004E4ED2">
        <w:t>–</w:t>
      </w:r>
      <w:r>
        <w:t>A unique number generated by the live scan device assigned to each fingerprint transmission.</w:t>
      </w:r>
    </w:p>
    <w:p w14:paraId="2CE035F3" w14:textId="77777777" w:rsidR="00816F53" w:rsidRDefault="00816F53" w:rsidP="00816F53"/>
    <w:p w14:paraId="30827E60" w14:textId="77777777" w:rsidR="00816F53" w:rsidRDefault="004E4ED2" w:rsidP="00816F53">
      <w:r w:rsidRPr="004E4ED2">
        <w:rPr>
          <w:b/>
        </w:rPr>
        <w:t>USCIS</w:t>
      </w:r>
      <w:r>
        <w:t xml:space="preserve"> – </w:t>
      </w:r>
      <w:r w:rsidR="00816F53">
        <w:t>U</w:t>
      </w:r>
      <w:r w:rsidR="002648C7">
        <w:t xml:space="preserve">nited </w:t>
      </w:r>
      <w:r w:rsidR="00816F53">
        <w:t>S</w:t>
      </w:r>
      <w:r w:rsidR="002648C7">
        <w:t>tates</w:t>
      </w:r>
      <w:r w:rsidR="00816F53">
        <w:t xml:space="preserve"> Citizenship and Immigration Services</w:t>
      </w:r>
    </w:p>
    <w:p w14:paraId="1936ED36" w14:textId="77777777" w:rsidR="00816F53" w:rsidRDefault="00816F53" w:rsidP="00816F53"/>
    <w:p w14:paraId="6B36FD44" w14:textId="77777777" w:rsidR="00414C65" w:rsidRDefault="00816F53" w:rsidP="00816F53">
      <w:r w:rsidRPr="004E4ED2">
        <w:rPr>
          <w:b/>
        </w:rPr>
        <w:t>Wavelet Scalar Quantization (WSQ)</w:t>
      </w:r>
      <w:r>
        <w:t xml:space="preserve"> </w:t>
      </w:r>
      <w:r w:rsidR="004E4ED2">
        <w:t>–</w:t>
      </w:r>
      <w:r>
        <w:t xml:space="preserve"> A compression algorithm used for grayscale fingerprint images.</w:t>
      </w:r>
    </w:p>
    <w:p w14:paraId="379F12F0" w14:textId="77777777" w:rsidR="00414C65" w:rsidRDefault="00414C65" w:rsidP="00851065"/>
    <w:p w14:paraId="6CA65721" w14:textId="77777777" w:rsidR="00D75AB8" w:rsidRDefault="00E651D6" w:rsidP="00E67ECA">
      <w:pPr>
        <w:pStyle w:val="Heading1"/>
      </w:pPr>
      <w:bookmarkStart w:id="93" w:name="_2.2_contract_specific"/>
      <w:bookmarkStart w:id="94" w:name="_3.0_Scope_of"/>
      <w:bookmarkEnd w:id="93"/>
      <w:bookmarkEnd w:id="94"/>
      <w:r>
        <w:br w:type="page"/>
      </w:r>
      <w:bookmarkStart w:id="95" w:name="_Ref37485783"/>
      <w:bookmarkStart w:id="96" w:name="_Toc400531491"/>
      <w:bookmarkStart w:id="97" w:name="_Toc428533962"/>
      <w:bookmarkStart w:id="98" w:name="_Toc523318900"/>
      <w:r>
        <w:lastRenderedPageBreak/>
        <w:t>SCOPE OF WORK</w:t>
      </w:r>
      <w:bookmarkEnd w:id="95"/>
      <w:bookmarkEnd w:id="96"/>
      <w:bookmarkEnd w:id="97"/>
      <w:bookmarkEnd w:id="98"/>
    </w:p>
    <w:p w14:paraId="446973F1" w14:textId="77777777" w:rsidR="005A7113" w:rsidRDefault="005A7113" w:rsidP="005A7113"/>
    <w:p w14:paraId="1C91AE35" w14:textId="77777777" w:rsidR="0004193C" w:rsidRDefault="0004193C" w:rsidP="0004193C">
      <w:pPr>
        <w:pStyle w:val="Heading2"/>
      </w:pPr>
      <w:bookmarkStart w:id="99" w:name="_Toc520461179"/>
      <w:bookmarkStart w:id="100" w:name="_Toc523318901"/>
      <w:bookmarkEnd w:id="99"/>
      <w:r w:rsidRPr="0004193C">
        <w:t>GENERAL</w:t>
      </w:r>
      <w:bookmarkEnd w:id="100"/>
    </w:p>
    <w:p w14:paraId="1BD4EFF0" w14:textId="77777777" w:rsidR="0004193C" w:rsidRPr="0004193C" w:rsidRDefault="0004193C" w:rsidP="0004193C"/>
    <w:p w14:paraId="53058501" w14:textId="77777777" w:rsidR="0004193C" w:rsidRPr="0004193C" w:rsidRDefault="0004193C" w:rsidP="0004193C">
      <w:pPr>
        <w:pStyle w:val="Heading3"/>
      </w:pPr>
      <w:bookmarkStart w:id="101" w:name="_Toc523318902"/>
      <w:r w:rsidRPr="0004193C">
        <w:t>Overview of Scope of Work</w:t>
      </w:r>
      <w:r>
        <w:t xml:space="preserve"> – TECHNICAL REQUIREMENTS</w:t>
      </w:r>
      <w:bookmarkEnd w:id="101"/>
    </w:p>
    <w:p w14:paraId="15CC67C2" w14:textId="77777777" w:rsidR="0004193C" w:rsidRPr="0004193C" w:rsidRDefault="0004193C" w:rsidP="0004193C">
      <w:pPr>
        <w:rPr>
          <w:rFonts w:cs="Arial"/>
        </w:rPr>
      </w:pPr>
    </w:p>
    <w:p w14:paraId="5DB542A2" w14:textId="77777777" w:rsidR="0004193C" w:rsidRPr="0004193C" w:rsidRDefault="0004193C" w:rsidP="0004193C">
      <w:pPr>
        <w:rPr>
          <w:rFonts w:cs="Arial"/>
        </w:rPr>
      </w:pPr>
      <w:r w:rsidRPr="0004193C">
        <w:rPr>
          <w:rFonts w:cs="Arial"/>
        </w:rPr>
        <w:t xml:space="preserve">The </w:t>
      </w:r>
      <w:r w:rsidR="0064721F">
        <w:rPr>
          <w:rFonts w:cs="Arial"/>
        </w:rPr>
        <w:t>Vendor {Contractor}</w:t>
      </w:r>
      <w:r w:rsidRPr="0004193C">
        <w:rPr>
          <w:rFonts w:cs="Arial"/>
        </w:rPr>
        <w:t xml:space="preserve"> shall obtain ten (10) rolled fingerprint images and four (4) flat images from noncriminal justice applicants for submittal to the NJSP </w:t>
      </w:r>
      <w:r w:rsidR="002648C7">
        <w:rPr>
          <w:rFonts w:cs="Arial"/>
        </w:rPr>
        <w:t>and</w:t>
      </w:r>
      <w:r w:rsidR="002648C7" w:rsidRPr="0004193C">
        <w:rPr>
          <w:rFonts w:cs="Arial"/>
        </w:rPr>
        <w:t xml:space="preserve"> </w:t>
      </w:r>
      <w:r w:rsidRPr="0004193C">
        <w:rPr>
          <w:rFonts w:cs="Arial"/>
        </w:rPr>
        <w:t xml:space="preserve">FBI.  </w:t>
      </w:r>
    </w:p>
    <w:p w14:paraId="0DCA33CC" w14:textId="77777777" w:rsidR="0004193C" w:rsidRPr="0004193C" w:rsidRDefault="0004193C" w:rsidP="0004193C">
      <w:pPr>
        <w:rPr>
          <w:rFonts w:cs="Arial"/>
        </w:rPr>
      </w:pPr>
    </w:p>
    <w:p w14:paraId="2131BEA7" w14:textId="77777777" w:rsidR="0004193C" w:rsidRPr="0004193C" w:rsidRDefault="0004193C" w:rsidP="0004193C">
      <w:pPr>
        <w:pStyle w:val="Heading4"/>
      </w:pPr>
      <w:r w:rsidRPr="0004193C">
        <w:t>Equipment Specifications</w:t>
      </w:r>
    </w:p>
    <w:p w14:paraId="0C6BC039" w14:textId="77777777" w:rsidR="0004193C" w:rsidRPr="0004193C" w:rsidRDefault="0004193C" w:rsidP="0004193C">
      <w:pPr>
        <w:rPr>
          <w:rFonts w:ascii="Arial Narrow" w:hAnsi="Arial Narrow"/>
          <w:b/>
        </w:rPr>
      </w:pPr>
    </w:p>
    <w:p w14:paraId="1CB9FCFD" w14:textId="77777777" w:rsidR="0004193C" w:rsidRPr="0004193C" w:rsidRDefault="0004193C" w:rsidP="0004193C">
      <w:pPr>
        <w:rPr>
          <w:rFonts w:cs="Arial"/>
          <w:szCs w:val="22"/>
        </w:rPr>
      </w:pPr>
      <w:r w:rsidRPr="0004193C">
        <w:rPr>
          <w:rFonts w:cs="Arial"/>
          <w:szCs w:val="22"/>
        </w:rPr>
        <w:t xml:space="preserve">The </w:t>
      </w:r>
      <w:r w:rsidR="0064721F">
        <w:rPr>
          <w:rFonts w:cs="Arial"/>
          <w:szCs w:val="22"/>
        </w:rPr>
        <w:t>Vendor</w:t>
      </w:r>
      <w:r w:rsidR="002648C7">
        <w:rPr>
          <w:rFonts w:cs="Arial"/>
          <w:szCs w:val="22"/>
        </w:rPr>
        <w:t>’s</w:t>
      </w:r>
      <w:r w:rsidR="0064721F">
        <w:rPr>
          <w:rFonts w:cs="Arial"/>
          <w:szCs w:val="22"/>
        </w:rPr>
        <w:t xml:space="preserve"> {Contractor</w:t>
      </w:r>
      <w:r w:rsidRPr="0004193C">
        <w:rPr>
          <w:rFonts w:cs="Arial"/>
          <w:szCs w:val="22"/>
        </w:rPr>
        <w:t>’s</w:t>
      </w:r>
      <w:r w:rsidR="002648C7">
        <w:rPr>
          <w:rFonts w:cs="Arial"/>
          <w:szCs w:val="22"/>
        </w:rPr>
        <w:t>}</w:t>
      </w:r>
      <w:r w:rsidRPr="0004193C">
        <w:rPr>
          <w:rFonts w:cs="Arial"/>
          <w:szCs w:val="22"/>
        </w:rPr>
        <w:t xml:space="preserve"> live scan and related equipment shall transmit noncriminal justice applicant fingerprint submissions only and shall:</w:t>
      </w:r>
    </w:p>
    <w:p w14:paraId="262B24D1" w14:textId="77777777" w:rsidR="0004193C" w:rsidRPr="0004193C" w:rsidRDefault="0004193C" w:rsidP="0004193C">
      <w:pPr>
        <w:rPr>
          <w:rFonts w:cs="Arial"/>
          <w:szCs w:val="22"/>
        </w:rPr>
      </w:pPr>
    </w:p>
    <w:p w14:paraId="60303486" w14:textId="77777777" w:rsidR="0004193C" w:rsidRDefault="0004193C" w:rsidP="00EB35A8">
      <w:pPr>
        <w:pStyle w:val="ListParagraph"/>
        <w:numPr>
          <w:ilvl w:val="0"/>
          <w:numId w:val="52"/>
        </w:numPr>
        <w:rPr>
          <w:rFonts w:cs="Arial"/>
          <w:szCs w:val="22"/>
        </w:rPr>
      </w:pPr>
      <w:r w:rsidRPr="0004193C">
        <w:rPr>
          <w:rFonts w:cs="Arial"/>
          <w:szCs w:val="22"/>
        </w:rPr>
        <w:t xml:space="preserve">Be certified by the FBI as tested and in compliance with the FBI's Next Generation Identification (NGI) Image Quality Specifications (IQS).  A copy may be found at: </w:t>
      </w:r>
      <w:hyperlink r:id="rId23" w:history="1">
        <w:r w:rsidRPr="004C152D">
          <w:rPr>
            <w:rStyle w:val="Hyperlink"/>
            <w:rFonts w:cs="Arial"/>
            <w:szCs w:val="22"/>
          </w:rPr>
          <w:t>https://www.fbibiospecs.cjis.gov/Certifications</w:t>
        </w:r>
      </w:hyperlink>
      <w:r>
        <w:rPr>
          <w:rFonts w:cs="Arial"/>
          <w:szCs w:val="22"/>
        </w:rPr>
        <w:t xml:space="preserve"> ;</w:t>
      </w:r>
    </w:p>
    <w:p w14:paraId="345BE746" w14:textId="77777777" w:rsidR="0004193C" w:rsidRDefault="0004193C" w:rsidP="00EB35A8">
      <w:pPr>
        <w:pStyle w:val="ListParagraph"/>
        <w:numPr>
          <w:ilvl w:val="0"/>
          <w:numId w:val="52"/>
        </w:numPr>
        <w:rPr>
          <w:rFonts w:cs="Arial"/>
          <w:szCs w:val="22"/>
        </w:rPr>
      </w:pPr>
      <w:r w:rsidRPr="0004193C">
        <w:rPr>
          <w:rFonts w:cs="Arial"/>
          <w:szCs w:val="22"/>
        </w:rPr>
        <w:t xml:space="preserve">Be compliant with the Electronic Biometric Transmission Specification (EBTS), Version 10.0, </w:t>
      </w:r>
      <w:proofErr w:type="gramStart"/>
      <w:r w:rsidRPr="0004193C">
        <w:rPr>
          <w:rFonts w:cs="Arial"/>
          <w:szCs w:val="22"/>
        </w:rPr>
        <w:t>NGI</w:t>
      </w:r>
      <w:proofErr w:type="gramEnd"/>
      <w:r w:rsidRPr="0004193C">
        <w:rPr>
          <w:rFonts w:cs="Arial"/>
          <w:szCs w:val="22"/>
        </w:rPr>
        <w:t xml:space="preserve">-DOC-01078-10.0. A copy may be found at: </w:t>
      </w:r>
      <w:hyperlink r:id="rId24" w:history="1">
        <w:r w:rsidR="006E26E8" w:rsidRPr="004C152D">
          <w:rPr>
            <w:rStyle w:val="Hyperlink"/>
            <w:rFonts w:cs="Arial"/>
            <w:szCs w:val="22"/>
          </w:rPr>
          <w:t>https://www.fbibiospecs.cjis.gov/EBTS/Approved</w:t>
        </w:r>
      </w:hyperlink>
      <w:r w:rsidR="006E26E8">
        <w:rPr>
          <w:rFonts w:cs="Arial"/>
          <w:szCs w:val="22"/>
        </w:rPr>
        <w:t xml:space="preserve"> ;</w:t>
      </w:r>
    </w:p>
    <w:p w14:paraId="44C4462A" w14:textId="77777777" w:rsidR="006E26E8" w:rsidRDefault="0004193C" w:rsidP="00EB35A8">
      <w:pPr>
        <w:pStyle w:val="ListParagraph"/>
        <w:numPr>
          <w:ilvl w:val="0"/>
          <w:numId w:val="52"/>
        </w:numPr>
        <w:rPr>
          <w:rFonts w:cs="Arial"/>
          <w:szCs w:val="22"/>
        </w:rPr>
      </w:pPr>
      <w:r w:rsidRPr="006E26E8">
        <w:rPr>
          <w:rFonts w:cs="Arial"/>
          <w:szCs w:val="22"/>
        </w:rPr>
        <w:t xml:space="preserve">Capture and transmit electronic fingerprint images to the NJSP in accordance with the </w:t>
      </w:r>
      <w:r w:rsidR="002648C7" w:rsidRPr="009516E1">
        <w:t>American National Standards Institute</w:t>
      </w:r>
      <w:r w:rsidR="002648C7">
        <w:t xml:space="preserve"> </w:t>
      </w:r>
      <w:r w:rsidRPr="006E26E8">
        <w:rPr>
          <w:rFonts w:cs="Arial"/>
          <w:szCs w:val="22"/>
        </w:rPr>
        <w:t xml:space="preserve">Data Format for the Interchange of Fingerprint, Facial </w:t>
      </w:r>
      <w:r w:rsidR="002648C7">
        <w:rPr>
          <w:rFonts w:cs="Arial"/>
          <w:szCs w:val="22"/>
        </w:rPr>
        <w:t>and</w:t>
      </w:r>
      <w:r w:rsidR="002648C7" w:rsidRPr="006E26E8">
        <w:rPr>
          <w:rFonts w:cs="Arial"/>
          <w:szCs w:val="22"/>
        </w:rPr>
        <w:t xml:space="preserve"> </w:t>
      </w:r>
      <w:r w:rsidRPr="006E26E8">
        <w:rPr>
          <w:rFonts w:cs="Arial"/>
          <w:szCs w:val="22"/>
        </w:rPr>
        <w:t xml:space="preserve">Other Biometric Information, ANSI/NIST-ITL 1-2011, November, 2011.  A copy may be found at: </w:t>
      </w:r>
      <w:hyperlink r:id="rId25" w:history="1">
        <w:r w:rsidR="006E26E8" w:rsidRPr="006E26E8">
          <w:rPr>
            <w:rStyle w:val="Hyperlink"/>
            <w:rFonts w:cs="Arial"/>
            <w:szCs w:val="22"/>
          </w:rPr>
          <w:t>https://www.fbibiospecs.cjis.gov/Home/BiometricSpecs</w:t>
        </w:r>
      </w:hyperlink>
      <w:r w:rsidR="006E26E8" w:rsidRPr="006E26E8">
        <w:rPr>
          <w:rFonts w:cs="Arial"/>
          <w:szCs w:val="22"/>
        </w:rPr>
        <w:t xml:space="preserve"> </w:t>
      </w:r>
      <w:r w:rsidR="00D51375">
        <w:rPr>
          <w:rFonts w:cs="Arial"/>
          <w:szCs w:val="22"/>
        </w:rPr>
        <w:t>;</w:t>
      </w:r>
    </w:p>
    <w:p w14:paraId="38C49C04" w14:textId="77777777" w:rsidR="006E26E8" w:rsidRDefault="006E26E8" w:rsidP="00EB35A8">
      <w:pPr>
        <w:pStyle w:val="ListParagraph"/>
        <w:numPr>
          <w:ilvl w:val="0"/>
          <w:numId w:val="52"/>
        </w:numPr>
        <w:rPr>
          <w:rFonts w:cs="Arial"/>
          <w:szCs w:val="22"/>
        </w:rPr>
      </w:pPr>
      <w:r w:rsidRPr="006E26E8">
        <w:rPr>
          <w:rFonts w:cs="Arial"/>
          <w:szCs w:val="22"/>
        </w:rPr>
        <w:t>C</w:t>
      </w:r>
      <w:r w:rsidR="0004193C" w:rsidRPr="006E26E8">
        <w:rPr>
          <w:rFonts w:cs="Arial"/>
          <w:szCs w:val="22"/>
        </w:rPr>
        <w:t>ontain quality assurance features which must provide the end user with a selectable threshold for image quality control and error checking to ensure capturing of quality images in the correct sequence</w:t>
      </w:r>
      <w:r w:rsidR="00D51375">
        <w:rPr>
          <w:rFonts w:cs="Arial"/>
          <w:szCs w:val="22"/>
        </w:rPr>
        <w:t>;</w:t>
      </w:r>
    </w:p>
    <w:p w14:paraId="69A2085D" w14:textId="77777777" w:rsidR="006E26E8" w:rsidRDefault="006E26E8" w:rsidP="00EB35A8">
      <w:pPr>
        <w:pStyle w:val="ListParagraph"/>
        <w:numPr>
          <w:ilvl w:val="0"/>
          <w:numId w:val="52"/>
        </w:numPr>
        <w:rPr>
          <w:rFonts w:cs="Arial"/>
          <w:szCs w:val="22"/>
        </w:rPr>
      </w:pPr>
      <w:r>
        <w:rPr>
          <w:rFonts w:cs="Arial"/>
          <w:szCs w:val="22"/>
        </w:rPr>
        <w:t>H</w:t>
      </w:r>
      <w:r w:rsidR="0004193C" w:rsidRPr="006E26E8">
        <w:rPr>
          <w:rFonts w:cs="Arial"/>
          <w:szCs w:val="22"/>
        </w:rPr>
        <w:t>ave preview capabilities, during the image capture process, so the live fingerprint image(s) and data can be displayed and edited during the capture process</w:t>
      </w:r>
      <w:r w:rsidR="00D51375">
        <w:rPr>
          <w:rFonts w:cs="Arial"/>
          <w:szCs w:val="22"/>
        </w:rPr>
        <w:t>;</w:t>
      </w:r>
    </w:p>
    <w:p w14:paraId="0827B97F" w14:textId="77777777" w:rsidR="005A7113" w:rsidRPr="000A6730" w:rsidRDefault="0004193C" w:rsidP="00EB35A8">
      <w:pPr>
        <w:pStyle w:val="ListParagraph"/>
        <w:numPr>
          <w:ilvl w:val="0"/>
          <w:numId w:val="52"/>
        </w:numPr>
        <w:rPr>
          <w:rFonts w:cs="Arial"/>
          <w:szCs w:val="22"/>
        </w:rPr>
      </w:pPr>
      <w:r w:rsidRPr="000A6730">
        <w:rPr>
          <w:rFonts w:cs="Arial"/>
          <w:szCs w:val="22"/>
        </w:rPr>
        <w:t>Transmit data for transport on the wide area network using a nonproprietary, open source, encryption methodology.  When encryption is employed, the cryptographic module used shall be certified to meet the Federal Information Processing Standard 140-2 (FIPS 140-2) standards</w:t>
      </w:r>
      <w:r w:rsidR="00C94555" w:rsidRPr="000A6730">
        <w:rPr>
          <w:rFonts w:cs="Arial"/>
          <w:szCs w:val="22"/>
        </w:rPr>
        <w:t xml:space="preserve">. A copy may be found at the following url: </w:t>
      </w:r>
      <w:hyperlink r:id="rId26" w:history="1">
        <w:r w:rsidR="000A6730" w:rsidRPr="000A6730">
          <w:rPr>
            <w:rStyle w:val="Hyperlink"/>
            <w:rFonts w:cs="Arial"/>
            <w:szCs w:val="22"/>
          </w:rPr>
          <w:t>https://nvlpubs.nist.gov/nistpubs/fips/nist.fips.140-2.pdf</w:t>
        </w:r>
      </w:hyperlink>
      <w:r w:rsidR="00D51375" w:rsidRPr="000A6730">
        <w:rPr>
          <w:rFonts w:cs="Arial"/>
          <w:szCs w:val="22"/>
        </w:rPr>
        <w:t>; and</w:t>
      </w:r>
    </w:p>
    <w:p w14:paraId="7703EB37" w14:textId="77777777" w:rsidR="004E4ED2" w:rsidRPr="006E26E8" w:rsidRDefault="004E4ED2" w:rsidP="00EB35A8">
      <w:pPr>
        <w:pStyle w:val="ListParagraph"/>
        <w:numPr>
          <w:ilvl w:val="0"/>
          <w:numId w:val="52"/>
        </w:numPr>
        <w:rPr>
          <w:rFonts w:cs="Arial"/>
          <w:szCs w:val="22"/>
        </w:rPr>
      </w:pPr>
      <w:r w:rsidRPr="004E4ED2">
        <w:rPr>
          <w:rFonts w:cs="Arial"/>
          <w:szCs w:val="22"/>
        </w:rPr>
        <w:t>Create and print live scan generated noncriminal justice manual hard cards for the applicant’s use</w:t>
      </w:r>
      <w:r w:rsidR="00D51375">
        <w:rPr>
          <w:rFonts w:cs="Arial"/>
          <w:szCs w:val="22"/>
        </w:rPr>
        <w:t>.</w:t>
      </w:r>
    </w:p>
    <w:p w14:paraId="6C639204" w14:textId="77777777" w:rsidR="006E26E8" w:rsidRPr="00D44258" w:rsidRDefault="006E26E8" w:rsidP="006E26E8">
      <w:pPr>
        <w:pStyle w:val="BodyText"/>
        <w:ind w:left="0"/>
      </w:pPr>
    </w:p>
    <w:p w14:paraId="42E5992A" w14:textId="77777777" w:rsidR="006E26E8" w:rsidRPr="00D44258" w:rsidRDefault="006E26E8" w:rsidP="006E26E8">
      <w:pPr>
        <w:pStyle w:val="Heading4"/>
        <w:rPr>
          <w:rFonts w:eastAsia="Arial" w:hAnsi="Arial" w:cs="Arial"/>
        </w:rPr>
      </w:pPr>
      <w:r w:rsidRPr="00D44258">
        <w:rPr>
          <w:u w:color="000000"/>
        </w:rPr>
        <w:t>Image Quality</w:t>
      </w:r>
    </w:p>
    <w:p w14:paraId="7D31C7E1" w14:textId="77777777" w:rsidR="006E26E8" w:rsidRDefault="006E26E8" w:rsidP="006E26E8">
      <w:pPr>
        <w:pStyle w:val="BodyText"/>
        <w:tabs>
          <w:tab w:val="left" w:pos="0"/>
        </w:tabs>
        <w:spacing w:before="25"/>
        <w:ind w:left="0" w:right="115"/>
      </w:pPr>
    </w:p>
    <w:p w14:paraId="79CE0AF4" w14:textId="77777777" w:rsidR="006E26E8" w:rsidRPr="00AF0398" w:rsidRDefault="006E26E8" w:rsidP="006E26E8">
      <w:pPr>
        <w:pStyle w:val="BodyText"/>
        <w:tabs>
          <w:tab w:val="left" w:pos="0"/>
        </w:tabs>
        <w:spacing w:before="25"/>
        <w:ind w:left="0" w:right="115"/>
        <w:rPr>
          <w:sz w:val="22"/>
        </w:rPr>
      </w:pPr>
      <w:r w:rsidRPr="00AF0398">
        <w:rPr>
          <w:sz w:val="22"/>
        </w:rPr>
        <w:t xml:space="preserve">The electronic fingerprint images captured shall be used to search against </w:t>
      </w:r>
      <w:r w:rsidR="000A6730">
        <w:rPr>
          <w:sz w:val="22"/>
          <w:lang w:val="en-US"/>
        </w:rPr>
        <w:t>S</w:t>
      </w:r>
      <w:proofErr w:type="spellStart"/>
      <w:r w:rsidRPr="00AF0398">
        <w:rPr>
          <w:sz w:val="22"/>
        </w:rPr>
        <w:t>tate</w:t>
      </w:r>
      <w:proofErr w:type="spellEnd"/>
      <w:r w:rsidRPr="00AF0398">
        <w:rPr>
          <w:sz w:val="22"/>
        </w:rPr>
        <w:t xml:space="preserve"> and federal databases for identification purposes</w:t>
      </w:r>
      <w:r w:rsidRPr="00AF0398">
        <w:rPr>
          <w:spacing w:val="46"/>
          <w:sz w:val="22"/>
        </w:rPr>
        <w:t xml:space="preserve">. </w:t>
      </w:r>
      <w:r w:rsidRPr="00AF0398">
        <w:rPr>
          <w:sz w:val="22"/>
        </w:rPr>
        <w:t xml:space="preserve">As such, the </w:t>
      </w:r>
      <w:r w:rsidR="0064721F">
        <w:rPr>
          <w:sz w:val="22"/>
        </w:rPr>
        <w:t>Vendor {Contractor}</w:t>
      </w:r>
      <w:r w:rsidRPr="00AF0398">
        <w:rPr>
          <w:sz w:val="22"/>
        </w:rPr>
        <w:t xml:space="preserve"> shall submit high quality fingerprint images that meet or exceed State </w:t>
      </w:r>
      <w:r w:rsidRPr="00AF0398">
        <w:rPr>
          <w:spacing w:val="28"/>
          <w:sz w:val="22"/>
        </w:rPr>
        <w:t xml:space="preserve">and </w:t>
      </w:r>
      <w:r w:rsidRPr="00AF0398">
        <w:rPr>
          <w:sz w:val="22"/>
        </w:rPr>
        <w:t xml:space="preserve">Federal EBTS.  The fingerprint images captured must be compressed using the FBI certified </w:t>
      </w:r>
      <w:r w:rsidR="00BB6A53" w:rsidRPr="00BB6A53">
        <w:rPr>
          <w:sz w:val="22"/>
        </w:rPr>
        <w:t xml:space="preserve">Wavelet Scalar Quantization (WSQ) </w:t>
      </w:r>
      <w:r w:rsidRPr="00AF0398">
        <w:rPr>
          <w:sz w:val="22"/>
        </w:rPr>
        <w:t xml:space="preserve">compression algorithm at the FBI required maximum average compression ratio of 15:1. The image quality rejection rates shall be no more than 2% for all fingerprints submitted as part of this </w:t>
      </w:r>
      <w:r w:rsidR="000A6730">
        <w:rPr>
          <w:sz w:val="22"/>
          <w:lang w:val="en-US"/>
        </w:rPr>
        <w:t>Blanket P.O.</w:t>
      </w:r>
      <w:r w:rsidR="000A6730" w:rsidRPr="00AF0398">
        <w:rPr>
          <w:sz w:val="22"/>
        </w:rPr>
        <w:t xml:space="preserve"> </w:t>
      </w:r>
      <w:r w:rsidRPr="00AF0398">
        <w:rPr>
          <w:sz w:val="22"/>
        </w:rPr>
        <w:t>(includes manually converted fingerprints) as determined by the FBI.</w:t>
      </w:r>
    </w:p>
    <w:p w14:paraId="70873B88" w14:textId="77777777" w:rsidR="006E26E8" w:rsidRPr="00D44258" w:rsidRDefault="006E26E8" w:rsidP="006E26E8">
      <w:pPr>
        <w:tabs>
          <w:tab w:val="left" w:pos="0"/>
        </w:tabs>
        <w:rPr>
          <w:rFonts w:eastAsia="Arial" w:cs="Arial"/>
        </w:rPr>
      </w:pPr>
    </w:p>
    <w:p w14:paraId="0F03CB38" w14:textId="77777777" w:rsidR="006E26E8" w:rsidRDefault="006E26E8" w:rsidP="006E26E8">
      <w:pPr>
        <w:pStyle w:val="Heading4"/>
        <w:rPr>
          <w:u w:color="000000"/>
        </w:rPr>
      </w:pPr>
      <w:r w:rsidRPr="00D44258">
        <w:rPr>
          <w:u w:color="000000"/>
        </w:rPr>
        <w:t>Data Quality</w:t>
      </w:r>
    </w:p>
    <w:p w14:paraId="1F97CBBB" w14:textId="77777777" w:rsidR="00F64016" w:rsidRPr="00F64016" w:rsidRDefault="00F64016" w:rsidP="00C51ADF"/>
    <w:p w14:paraId="1D6F9B1B" w14:textId="77777777" w:rsidR="00F64016" w:rsidRPr="00CC1830" w:rsidRDefault="00F64016" w:rsidP="00EB35A8">
      <w:pPr>
        <w:pStyle w:val="BodyText"/>
        <w:numPr>
          <w:ilvl w:val="0"/>
          <w:numId w:val="63"/>
        </w:numPr>
        <w:tabs>
          <w:tab w:val="left" w:pos="0"/>
        </w:tabs>
        <w:spacing w:before="72"/>
        <w:ind w:right="115"/>
        <w:rPr>
          <w:sz w:val="22"/>
          <w:szCs w:val="22"/>
          <w:lang w:val="en-US"/>
        </w:rPr>
      </w:pPr>
      <w:r w:rsidRPr="00A6359E">
        <w:rPr>
          <w:sz w:val="22"/>
          <w:szCs w:val="22"/>
        </w:rPr>
        <w:t xml:space="preserve">The electronic data captured shall be used in conjunction with </w:t>
      </w:r>
      <w:r>
        <w:rPr>
          <w:sz w:val="22"/>
          <w:szCs w:val="22"/>
          <w:lang w:val="en-US"/>
        </w:rPr>
        <w:t>S</w:t>
      </w:r>
      <w:proofErr w:type="spellStart"/>
      <w:r w:rsidRPr="00A6359E">
        <w:rPr>
          <w:sz w:val="22"/>
          <w:szCs w:val="22"/>
        </w:rPr>
        <w:t>tate</w:t>
      </w:r>
      <w:proofErr w:type="spellEnd"/>
      <w:r w:rsidRPr="00A6359E">
        <w:rPr>
          <w:sz w:val="22"/>
          <w:szCs w:val="22"/>
        </w:rPr>
        <w:t xml:space="preserve"> and federal </w:t>
      </w:r>
      <w:r>
        <w:rPr>
          <w:sz w:val="22"/>
          <w:szCs w:val="22"/>
          <w:lang w:val="en-US"/>
        </w:rPr>
        <w:t>Criminal Justice Information Systems (</w:t>
      </w:r>
      <w:r w:rsidRPr="00A6359E">
        <w:rPr>
          <w:sz w:val="22"/>
          <w:szCs w:val="22"/>
        </w:rPr>
        <w:t>CJIS</w:t>
      </w:r>
      <w:r>
        <w:rPr>
          <w:sz w:val="22"/>
          <w:szCs w:val="22"/>
          <w:lang w:val="en-US"/>
        </w:rPr>
        <w:t>)</w:t>
      </w:r>
      <w:r w:rsidRPr="00A6359E">
        <w:rPr>
          <w:sz w:val="22"/>
          <w:szCs w:val="22"/>
        </w:rPr>
        <w:t xml:space="preserve"> databases and searches</w:t>
      </w:r>
      <w:r w:rsidRPr="00A6359E">
        <w:rPr>
          <w:spacing w:val="46"/>
          <w:sz w:val="22"/>
          <w:szCs w:val="22"/>
        </w:rPr>
        <w:t xml:space="preserve">. </w:t>
      </w:r>
      <w:r w:rsidRPr="00A6359E">
        <w:rPr>
          <w:sz w:val="22"/>
          <w:szCs w:val="22"/>
        </w:rPr>
        <w:t>This data requires standardization</w:t>
      </w:r>
      <w:r>
        <w:rPr>
          <w:sz w:val="22"/>
          <w:szCs w:val="22"/>
          <w:lang w:val="en-US"/>
        </w:rPr>
        <w:t>;</w:t>
      </w:r>
      <w:r w:rsidRPr="00A6359E">
        <w:rPr>
          <w:sz w:val="22"/>
          <w:szCs w:val="22"/>
        </w:rPr>
        <w:t xml:space="preserve"> </w:t>
      </w:r>
      <w:r>
        <w:rPr>
          <w:sz w:val="22"/>
          <w:szCs w:val="22"/>
          <w:lang w:val="en-US"/>
        </w:rPr>
        <w:t>t</w:t>
      </w:r>
      <w:proofErr w:type="spellStart"/>
      <w:r w:rsidRPr="00A6359E">
        <w:rPr>
          <w:sz w:val="22"/>
          <w:szCs w:val="22"/>
        </w:rPr>
        <w:t>herefore</w:t>
      </w:r>
      <w:proofErr w:type="spellEnd"/>
      <w:r w:rsidRPr="00A6359E">
        <w:rPr>
          <w:sz w:val="22"/>
          <w:szCs w:val="22"/>
        </w:rPr>
        <w:t xml:space="preserve">, each live scan device shall contain built-in edit tables that are easily accessed and utilized by the live scan operator.  Data entered into the live scan that conflicts with the correct standardized data in the edit tables shall prohibit transmission of </w:t>
      </w:r>
      <w:r w:rsidRPr="00A6359E">
        <w:rPr>
          <w:sz w:val="22"/>
          <w:szCs w:val="22"/>
        </w:rPr>
        <w:lastRenderedPageBreak/>
        <w:t xml:space="preserve">the fingerprint data until it is corrected.  Updates, additions, deletions, and modifications to attachments and </w:t>
      </w:r>
      <w:r>
        <w:rPr>
          <w:sz w:val="22"/>
          <w:szCs w:val="22"/>
          <w:lang w:val="en-US"/>
        </w:rPr>
        <w:t xml:space="preserve">edit </w:t>
      </w:r>
      <w:r w:rsidRPr="00A6359E">
        <w:rPr>
          <w:sz w:val="22"/>
          <w:szCs w:val="22"/>
        </w:rPr>
        <w:t xml:space="preserve">tables shall be completed by the Vendor {Contractor} within 15 calendar days </w:t>
      </w:r>
      <w:r>
        <w:rPr>
          <w:sz w:val="22"/>
          <w:szCs w:val="22"/>
          <w:lang w:val="en-US"/>
        </w:rPr>
        <w:t>after the request of the State Contract Manager (SCM); and</w:t>
      </w:r>
    </w:p>
    <w:p w14:paraId="5D9E09F0" w14:textId="77777777" w:rsidR="00F64016" w:rsidRPr="00A6359E" w:rsidRDefault="00F64016" w:rsidP="00F64016">
      <w:pPr>
        <w:tabs>
          <w:tab w:val="left" w:pos="0"/>
        </w:tabs>
        <w:rPr>
          <w:rFonts w:eastAsia="Arial" w:cs="Arial"/>
          <w:szCs w:val="22"/>
        </w:rPr>
      </w:pPr>
    </w:p>
    <w:p w14:paraId="12F01FB2" w14:textId="77777777" w:rsidR="00F64016" w:rsidRPr="00A6359E" w:rsidRDefault="00F64016" w:rsidP="00EB35A8">
      <w:pPr>
        <w:pStyle w:val="BodyText"/>
        <w:numPr>
          <w:ilvl w:val="0"/>
          <w:numId w:val="63"/>
        </w:numPr>
        <w:tabs>
          <w:tab w:val="left" w:pos="0"/>
        </w:tabs>
        <w:ind w:right="115"/>
        <w:rPr>
          <w:sz w:val="22"/>
          <w:szCs w:val="22"/>
        </w:rPr>
      </w:pPr>
      <w:r w:rsidRPr="00A6359E">
        <w:rPr>
          <w:sz w:val="22"/>
          <w:szCs w:val="22"/>
        </w:rPr>
        <w:t>The current version of the edit tables is included as Attachment A.  The Vendor {Contractor} shall ensure data entered into the live scan device does not conflict with the standardized data in the edit tables.  Otherwise, it will prohibit the transmission of the fingerprint data until corrected.</w:t>
      </w:r>
    </w:p>
    <w:p w14:paraId="20FCAB89" w14:textId="77777777" w:rsidR="006E26E8" w:rsidRPr="00D44258" w:rsidRDefault="006E26E8" w:rsidP="006E26E8">
      <w:pPr>
        <w:tabs>
          <w:tab w:val="left" w:pos="0"/>
        </w:tabs>
        <w:spacing w:before="10"/>
        <w:rPr>
          <w:rFonts w:eastAsia="Arial" w:cs="Arial"/>
          <w:sz w:val="21"/>
          <w:szCs w:val="21"/>
        </w:rPr>
      </w:pPr>
    </w:p>
    <w:p w14:paraId="184D5F45" w14:textId="77777777" w:rsidR="006E26E8" w:rsidRPr="00D44258" w:rsidRDefault="006E26E8" w:rsidP="006F11DF">
      <w:pPr>
        <w:pStyle w:val="Heading4"/>
      </w:pPr>
      <w:r w:rsidRPr="00D44258">
        <w:rPr>
          <w:u w:color="000000"/>
        </w:rPr>
        <w:t>Live Scan Data Entry</w:t>
      </w:r>
      <w:r w:rsidR="00574FF4">
        <w:rPr>
          <w:u w:color="000000"/>
        </w:rPr>
        <w:t>, STORAGE, anD TRANSMISSION</w:t>
      </w:r>
    </w:p>
    <w:p w14:paraId="6B4C8BE4" w14:textId="77777777" w:rsidR="006E26E8" w:rsidRPr="00D44258" w:rsidRDefault="006E26E8" w:rsidP="006E26E8">
      <w:pPr>
        <w:tabs>
          <w:tab w:val="left" w:pos="0"/>
        </w:tabs>
        <w:spacing w:before="10"/>
        <w:rPr>
          <w:rFonts w:eastAsia="Arial" w:cs="Arial"/>
          <w:sz w:val="13"/>
          <w:szCs w:val="13"/>
        </w:rPr>
      </w:pPr>
    </w:p>
    <w:p w14:paraId="729FA203" w14:textId="77777777" w:rsidR="006E26E8" w:rsidRPr="00A6359E" w:rsidRDefault="006B26F5" w:rsidP="006E26E8">
      <w:pPr>
        <w:pStyle w:val="BodyText"/>
        <w:tabs>
          <w:tab w:val="left" w:pos="0"/>
        </w:tabs>
        <w:spacing w:before="72"/>
        <w:ind w:left="0" w:right="115"/>
        <w:rPr>
          <w:sz w:val="22"/>
        </w:rPr>
      </w:pPr>
      <w:r w:rsidRPr="006B26F5">
        <w:rPr>
          <w:sz w:val="22"/>
        </w:rPr>
        <w:t xml:space="preserve">The following </w:t>
      </w:r>
      <w:r>
        <w:rPr>
          <w:sz w:val="22"/>
          <w:lang w:val="en-US"/>
        </w:rPr>
        <w:t xml:space="preserve">Sections 3.1.1.4.1 through 3.1.1.6 </w:t>
      </w:r>
      <w:r w:rsidRPr="006B26F5">
        <w:rPr>
          <w:sz w:val="22"/>
        </w:rPr>
        <w:t>describes the data fields to be completed on the live scan device by the technician to generate the appropriate fingerprint card(s)</w:t>
      </w:r>
      <w:r w:rsidR="00574FF4">
        <w:rPr>
          <w:sz w:val="22"/>
          <w:lang w:val="en-US"/>
        </w:rPr>
        <w:t xml:space="preserve">, including the local data storage and data transmission parameters </w:t>
      </w:r>
      <w:r w:rsidRPr="006B26F5">
        <w:rPr>
          <w:sz w:val="22"/>
        </w:rPr>
        <w:t>.  The accuracy and standardization of this data are necessary for the Vendor {Contractor} to have built-in edit capabilities on the live scan device.</w:t>
      </w:r>
    </w:p>
    <w:p w14:paraId="7117346A" w14:textId="77777777" w:rsidR="006E26E8" w:rsidRPr="00D44258" w:rsidRDefault="006E26E8" w:rsidP="006E26E8">
      <w:pPr>
        <w:tabs>
          <w:tab w:val="left" w:pos="0"/>
        </w:tabs>
        <w:spacing w:before="11"/>
        <w:rPr>
          <w:rFonts w:eastAsia="Arial" w:cs="Arial"/>
          <w:sz w:val="19"/>
          <w:szCs w:val="19"/>
        </w:rPr>
      </w:pPr>
    </w:p>
    <w:p w14:paraId="2242B2EE" w14:textId="77777777" w:rsidR="006E26E8" w:rsidRPr="00D44258" w:rsidRDefault="006E26E8" w:rsidP="00C51ADF">
      <w:pPr>
        <w:pStyle w:val="Heading5"/>
      </w:pPr>
      <w:r w:rsidRPr="00D44258">
        <w:rPr>
          <w:u w:color="000000"/>
        </w:rPr>
        <w:t>Process Control Number (PCN)</w:t>
      </w:r>
    </w:p>
    <w:p w14:paraId="73D72801" w14:textId="77777777" w:rsidR="006E26E8" w:rsidRPr="00D44258" w:rsidRDefault="006E26E8" w:rsidP="006E26E8">
      <w:pPr>
        <w:tabs>
          <w:tab w:val="left" w:pos="0"/>
        </w:tabs>
        <w:spacing w:before="8"/>
        <w:rPr>
          <w:rFonts w:eastAsia="Arial" w:cs="Arial"/>
          <w:sz w:val="15"/>
          <w:szCs w:val="15"/>
        </w:rPr>
      </w:pPr>
    </w:p>
    <w:p w14:paraId="20269C83" w14:textId="77777777" w:rsidR="006E26E8" w:rsidRPr="00A6359E" w:rsidRDefault="006E26E8" w:rsidP="006E26E8">
      <w:pPr>
        <w:pStyle w:val="BodyText"/>
        <w:tabs>
          <w:tab w:val="left" w:pos="0"/>
        </w:tabs>
        <w:spacing w:before="72"/>
        <w:ind w:left="0" w:right="238"/>
        <w:rPr>
          <w:sz w:val="22"/>
        </w:rPr>
      </w:pPr>
      <w:r w:rsidRPr="00A6359E">
        <w:rPr>
          <w:sz w:val="22"/>
        </w:rPr>
        <w:t xml:space="preserve">The PCN shall be assigned by the live scan device.  It shall consist of 12 characters and shall be used to track the transaction throughout the entire electronic process.  The PCN shall consist of a four (4) digit number identifying the </w:t>
      </w:r>
      <w:r w:rsidR="0064721F" w:rsidRPr="00A6359E">
        <w:rPr>
          <w:sz w:val="22"/>
        </w:rPr>
        <w:t>Vendor {Contractor}</w:t>
      </w:r>
      <w:r w:rsidRPr="00A6359E">
        <w:rPr>
          <w:sz w:val="22"/>
        </w:rPr>
        <w:t>, a two (2) digit number identifying the live scan device, and six (6) digits assigned sequentially by the live scan device.</w:t>
      </w:r>
    </w:p>
    <w:p w14:paraId="044F01AB" w14:textId="77777777" w:rsidR="006E26E8" w:rsidRPr="00D44258" w:rsidRDefault="006E26E8" w:rsidP="006E26E8">
      <w:pPr>
        <w:pStyle w:val="BodyText"/>
        <w:tabs>
          <w:tab w:val="left" w:pos="0"/>
        </w:tabs>
        <w:spacing w:before="49"/>
        <w:ind w:left="0" w:right="2903"/>
        <w:rPr>
          <w:u w:val="single" w:color="000000"/>
        </w:rPr>
      </w:pPr>
    </w:p>
    <w:p w14:paraId="65FFB9D0" w14:textId="77777777" w:rsidR="006E26E8" w:rsidRPr="00D44258" w:rsidRDefault="006E26E8" w:rsidP="00C51ADF">
      <w:pPr>
        <w:pStyle w:val="Heading5"/>
      </w:pPr>
      <w:r w:rsidRPr="00D44258">
        <w:rPr>
          <w:u w:color="000000"/>
        </w:rPr>
        <w:t>Transaction Type</w:t>
      </w:r>
    </w:p>
    <w:p w14:paraId="1E883F59" w14:textId="77777777" w:rsidR="006E26E8" w:rsidRPr="00D44258" w:rsidRDefault="006E26E8" w:rsidP="006E26E8">
      <w:pPr>
        <w:tabs>
          <w:tab w:val="left" w:pos="0"/>
        </w:tabs>
        <w:spacing w:before="8"/>
        <w:rPr>
          <w:rFonts w:eastAsia="Arial" w:cs="Arial"/>
          <w:sz w:val="15"/>
          <w:szCs w:val="15"/>
        </w:rPr>
      </w:pPr>
    </w:p>
    <w:p w14:paraId="6BF30A8D" w14:textId="77777777" w:rsidR="006E26E8" w:rsidRPr="00A6359E" w:rsidRDefault="006E26E8" w:rsidP="006E26E8">
      <w:pPr>
        <w:pStyle w:val="BodyText"/>
        <w:tabs>
          <w:tab w:val="left" w:pos="0"/>
        </w:tabs>
        <w:spacing w:before="72"/>
        <w:ind w:left="0" w:right="119"/>
        <w:rPr>
          <w:sz w:val="22"/>
        </w:rPr>
      </w:pPr>
      <w:r w:rsidRPr="00A6359E">
        <w:rPr>
          <w:sz w:val="22"/>
        </w:rPr>
        <w:t>The transaction type shall determine how this data will be handled by and processed through the NJ AFIS, the NJ Computerized Criminal History (CCH) and the federal NGI.  Transaction types are applicant and applicant query.</w:t>
      </w:r>
    </w:p>
    <w:p w14:paraId="65E8BF87" w14:textId="77777777" w:rsidR="006E26E8" w:rsidRPr="00D44258" w:rsidRDefault="006E26E8" w:rsidP="006E26E8">
      <w:pPr>
        <w:tabs>
          <w:tab w:val="left" w:pos="0"/>
        </w:tabs>
        <w:spacing w:before="11"/>
        <w:rPr>
          <w:rFonts w:eastAsia="Arial" w:cs="Arial"/>
          <w:sz w:val="19"/>
          <w:szCs w:val="19"/>
        </w:rPr>
      </w:pPr>
    </w:p>
    <w:p w14:paraId="2D088512" w14:textId="77777777" w:rsidR="006E26E8" w:rsidRPr="00D44258" w:rsidRDefault="006E26E8" w:rsidP="006F11DF">
      <w:pPr>
        <w:pStyle w:val="Heading4"/>
      </w:pPr>
      <w:r w:rsidRPr="00D44258">
        <w:rPr>
          <w:u w:color="000000"/>
        </w:rPr>
        <w:t>Data Fields</w:t>
      </w:r>
    </w:p>
    <w:p w14:paraId="3AE5D403" w14:textId="77777777" w:rsidR="006E26E8" w:rsidRPr="00D44258" w:rsidRDefault="006E26E8" w:rsidP="006E26E8">
      <w:pPr>
        <w:tabs>
          <w:tab w:val="left" w:pos="0"/>
        </w:tabs>
        <w:spacing w:before="8"/>
        <w:rPr>
          <w:rFonts w:eastAsia="Arial" w:cs="Arial"/>
          <w:sz w:val="15"/>
          <w:szCs w:val="15"/>
        </w:rPr>
      </w:pPr>
    </w:p>
    <w:p w14:paraId="1E035414" w14:textId="77777777" w:rsidR="006E26E8" w:rsidRPr="00A6359E" w:rsidRDefault="006E26E8" w:rsidP="006E26E8">
      <w:pPr>
        <w:pStyle w:val="BodyText"/>
        <w:tabs>
          <w:tab w:val="left" w:pos="0"/>
        </w:tabs>
        <w:spacing w:before="72"/>
        <w:ind w:left="0" w:right="257"/>
        <w:rPr>
          <w:sz w:val="22"/>
        </w:rPr>
      </w:pPr>
      <w:r w:rsidRPr="00A6359E">
        <w:rPr>
          <w:sz w:val="22"/>
        </w:rPr>
        <w:t xml:space="preserve">Data fields shall be captured for State and federal fingerprint records in accordance with </w:t>
      </w:r>
      <w:r w:rsidR="00B41E8B">
        <w:rPr>
          <w:sz w:val="22"/>
          <w:lang w:val="en-US"/>
        </w:rPr>
        <w:t>S</w:t>
      </w:r>
      <w:proofErr w:type="spellStart"/>
      <w:r w:rsidRPr="00A6359E">
        <w:rPr>
          <w:sz w:val="22"/>
        </w:rPr>
        <w:t>tate</w:t>
      </w:r>
      <w:proofErr w:type="spellEnd"/>
      <w:r w:rsidRPr="00A6359E">
        <w:rPr>
          <w:sz w:val="22"/>
        </w:rPr>
        <w:t xml:space="preserve"> and federal specifications. </w:t>
      </w:r>
    </w:p>
    <w:p w14:paraId="00BD46B5" w14:textId="77777777" w:rsidR="006E26E8" w:rsidRPr="00D44258" w:rsidRDefault="006E26E8" w:rsidP="006E26E8">
      <w:pPr>
        <w:tabs>
          <w:tab w:val="left" w:pos="0"/>
        </w:tabs>
        <w:rPr>
          <w:rFonts w:eastAsia="Arial" w:cs="Arial"/>
        </w:rPr>
      </w:pPr>
    </w:p>
    <w:p w14:paraId="784E2D25" w14:textId="77777777" w:rsidR="006E26E8" w:rsidRPr="00D44258" w:rsidRDefault="006E26E8" w:rsidP="006F11DF">
      <w:pPr>
        <w:pStyle w:val="Heading4"/>
      </w:pPr>
      <w:r w:rsidRPr="00D44258">
        <w:rPr>
          <w:u w:color="000000"/>
        </w:rPr>
        <w:t>Data Transmission &amp; Storage</w:t>
      </w:r>
    </w:p>
    <w:p w14:paraId="6A26E8C4" w14:textId="77777777" w:rsidR="006E26E8" w:rsidRPr="00D44258" w:rsidRDefault="006E26E8" w:rsidP="006E26E8">
      <w:pPr>
        <w:tabs>
          <w:tab w:val="left" w:pos="0"/>
        </w:tabs>
        <w:spacing w:before="8"/>
        <w:rPr>
          <w:rFonts w:eastAsia="Arial" w:cs="Arial"/>
          <w:sz w:val="15"/>
          <w:szCs w:val="15"/>
        </w:rPr>
      </w:pPr>
    </w:p>
    <w:p w14:paraId="71BC8409" w14:textId="77777777" w:rsidR="00B41E8B" w:rsidRDefault="006E26E8" w:rsidP="00EB35A8">
      <w:pPr>
        <w:pStyle w:val="BodyText"/>
        <w:numPr>
          <w:ilvl w:val="0"/>
          <w:numId w:val="64"/>
        </w:numPr>
        <w:ind w:right="115"/>
        <w:rPr>
          <w:sz w:val="22"/>
          <w:lang w:val="en-US"/>
        </w:rPr>
      </w:pPr>
      <w:r w:rsidRPr="00A6359E">
        <w:rPr>
          <w:sz w:val="22"/>
        </w:rPr>
        <w:t xml:space="preserve">The </w:t>
      </w:r>
      <w:r w:rsidR="0064721F" w:rsidRPr="00A6359E">
        <w:rPr>
          <w:sz w:val="22"/>
        </w:rPr>
        <w:t>Vendor {Contractor}</w:t>
      </w:r>
      <w:r w:rsidRPr="00A6359E">
        <w:rPr>
          <w:sz w:val="22"/>
        </w:rPr>
        <w:t xml:space="preserve"> shall transmit fingerprint images and associated demographic data in a controlled delay transmission, except with regard to mobile operations.  When conducting mobile operations, the </w:t>
      </w:r>
      <w:r w:rsidR="0064721F" w:rsidRPr="00A6359E">
        <w:rPr>
          <w:sz w:val="22"/>
        </w:rPr>
        <w:t>Vendor {Contractor}</w:t>
      </w:r>
      <w:r w:rsidRPr="00A6359E">
        <w:rPr>
          <w:sz w:val="22"/>
        </w:rPr>
        <w:t xml:space="preserve"> shall transmit all data from a centralized point to the NJSP.  Fingerprints captured by the </w:t>
      </w:r>
      <w:r w:rsidR="0064721F" w:rsidRPr="00A6359E">
        <w:rPr>
          <w:sz w:val="22"/>
        </w:rPr>
        <w:t>Vendor</w:t>
      </w:r>
      <w:r w:rsidR="0064721F" w:rsidRPr="00A6359E">
        <w:rPr>
          <w:sz w:val="22"/>
          <w:lang w:val="en-US"/>
        </w:rPr>
        <w:t>’s</w:t>
      </w:r>
      <w:r w:rsidR="0064721F" w:rsidRPr="00A6359E">
        <w:rPr>
          <w:sz w:val="22"/>
        </w:rPr>
        <w:t xml:space="preserve"> {Contractor</w:t>
      </w:r>
      <w:r w:rsidR="00CC1830">
        <w:rPr>
          <w:sz w:val="22"/>
          <w:lang w:val="en-US"/>
        </w:rPr>
        <w:t>’s</w:t>
      </w:r>
      <w:r w:rsidR="0064721F" w:rsidRPr="00A6359E">
        <w:rPr>
          <w:sz w:val="22"/>
        </w:rPr>
        <w:t>}</w:t>
      </w:r>
      <w:r w:rsidRPr="00A6359E">
        <w:rPr>
          <w:sz w:val="22"/>
        </w:rPr>
        <w:t xml:space="preserve"> mobile </w:t>
      </w:r>
      <w:r w:rsidR="00CC1830">
        <w:rPr>
          <w:sz w:val="22"/>
          <w:lang w:val="en-US"/>
        </w:rPr>
        <w:t>operations</w:t>
      </w:r>
      <w:r w:rsidR="00CC1830" w:rsidRPr="00A6359E">
        <w:rPr>
          <w:sz w:val="22"/>
        </w:rPr>
        <w:t xml:space="preserve"> </w:t>
      </w:r>
      <w:r w:rsidRPr="00A6359E">
        <w:rPr>
          <w:sz w:val="22"/>
        </w:rPr>
        <w:t>shall be transmitted to NJSP within 48 hours.</w:t>
      </w:r>
      <w:r w:rsidR="00CC1830">
        <w:rPr>
          <w:sz w:val="22"/>
          <w:lang w:val="en-US"/>
        </w:rPr>
        <w:t xml:space="preserve"> The Vendor {Contractor} shall then combine the mobile operations data with all other data and proceed as described below</w:t>
      </w:r>
      <w:r w:rsidR="00B41E8B">
        <w:rPr>
          <w:sz w:val="22"/>
          <w:lang w:val="en-US"/>
        </w:rPr>
        <w:t>;</w:t>
      </w:r>
    </w:p>
    <w:p w14:paraId="68224F7E" w14:textId="77777777" w:rsidR="00B41E8B" w:rsidRDefault="00B41E8B" w:rsidP="00C51ADF">
      <w:pPr>
        <w:pStyle w:val="BodyText"/>
        <w:ind w:left="720" w:right="115"/>
        <w:rPr>
          <w:sz w:val="22"/>
        </w:rPr>
      </w:pPr>
    </w:p>
    <w:p w14:paraId="0750894A" w14:textId="77777777" w:rsidR="00B41E8B" w:rsidRDefault="006E26E8" w:rsidP="00EB35A8">
      <w:pPr>
        <w:pStyle w:val="BodyText"/>
        <w:numPr>
          <w:ilvl w:val="0"/>
          <w:numId w:val="64"/>
        </w:numPr>
        <w:ind w:right="115"/>
        <w:rPr>
          <w:sz w:val="22"/>
        </w:rPr>
      </w:pPr>
      <w:r w:rsidRPr="00B41E8B">
        <w:rPr>
          <w:sz w:val="22"/>
        </w:rPr>
        <w:t>T</w:t>
      </w:r>
      <w:r w:rsidRPr="00C51ADF">
        <w:rPr>
          <w:sz w:val="22"/>
        </w:rPr>
        <w:t xml:space="preserve">he </w:t>
      </w:r>
      <w:r w:rsidR="0064721F" w:rsidRPr="00C51ADF">
        <w:rPr>
          <w:sz w:val="22"/>
        </w:rPr>
        <w:t>Vendor {Contractor}</w:t>
      </w:r>
      <w:r w:rsidRPr="00C51ADF">
        <w:rPr>
          <w:sz w:val="22"/>
        </w:rPr>
        <w:t xml:space="preserve"> shall be required to send delayed (throttled) data transmissions by a certain volume per hour, spread out over a 24 hour, seven (7) day period.  The </w:t>
      </w:r>
      <w:r w:rsidR="0064721F" w:rsidRPr="00C51ADF">
        <w:rPr>
          <w:sz w:val="22"/>
        </w:rPr>
        <w:t>Vendor {Contractor}</w:t>
      </w:r>
      <w:r w:rsidRPr="00C51ADF">
        <w:rPr>
          <w:sz w:val="22"/>
        </w:rPr>
        <w:t xml:space="preserve"> shall have to modify data transmission procedures when requested by the NJSP.  The </w:t>
      </w:r>
      <w:r w:rsidR="0064721F" w:rsidRPr="00C51ADF">
        <w:rPr>
          <w:sz w:val="22"/>
        </w:rPr>
        <w:t>Vendor {Contractor}</w:t>
      </w:r>
      <w:r w:rsidRPr="00C51ADF">
        <w:rPr>
          <w:sz w:val="22"/>
        </w:rPr>
        <w:t xml:space="preserve"> shall complete any changes to transmission procedures within 15 calendar days</w:t>
      </w:r>
      <w:r w:rsidR="00CC1830" w:rsidRPr="00C51ADF">
        <w:rPr>
          <w:sz w:val="22"/>
          <w:lang w:val="en-US"/>
        </w:rPr>
        <w:t xml:space="preserve"> after request by the SCM</w:t>
      </w:r>
      <w:r w:rsidR="000A177F">
        <w:rPr>
          <w:sz w:val="22"/>
          <w:lang w:val="en-US"/>
        </w:rPr>
        <w:t>.</w:t>
      </w:r>
      <w:r w:rsidRPr="000A177F">
        <w:rPr>
          <w:sz w:val="22"/>
        </w:rPr>
        <w:t xml:space="preserve">  The </w:t>
      </w:r>
      <w:r w:rsidR="0064721F" w:rsidRPr="00C51ADF">
        <w:rPr>
          <w:sz w:val="22"/>
        </w:rPr>
        <w:t>Vendor</w:t>
      </w:r>
      <w:r w:rsidR="0064721F" w:rsidRPr="00C51ADF">
        <w:rPr>
          <w:sz w:val="22"/>
          <w:lang w:val="en-US"/>
        </w:rPr>
        <w:t>’s</w:t>
      </w:r>
      <w:r w:rsidR="0064721F" w:rsidRPr="00C51ADF">
        <w:rPr>
          <w:sz w:val="22"/>
        </w:rPr>
        <w:t xml:space="preserve"> {Contractor</w:t>
      </w:r>
      <w:r w:rsidR="008A7C0E" w:rsidRPr="00C51ADF">
        <w:rPr>
          <w:sz w:val="22"/>
          <w:lang w:val="en-US"/>
        </w:rPr>
        <w:t>’s</w:t>
      </w:r>
      <w:r w:rsidR="0064721F" w:rsidRPr="00C51ADF">
        <w:rPr>
          <w:sz w:val="22"/>
        </w:rPr>
        <w:t>}</w:t>
      </w:r>
      <w:r w:rsidRPr="00C51ADF">
        <w:rPr>
          <w:sz w:val="22"/>
        </w:rPr>
        <w:t xml:space="preserve"> transmissions to the FBI shall be in accordance with the standard for electronic interchange of fingerprint information, ANSI/NIST-ITL 1-2011</w:t>
      </w:r>
      <w:r w:rsidR="008A7C0E" w:rsidRPr="00C51ADF">
        <w:rPr>
          <w:sz w:val="22"/>
          <w:lang w:val="en-US"/>
        </w:rPr>
        <w:t>, refer to the following url:</w:t>
      </w:r>
    </w:p>
    <w:p w14:paraId="37AFA0AB" w14:textId="361C4100" w:rsidR="008A7C0E" w:rsidRPr="00C51ADF" w:rsidRDefault="00A97305" w:rsidP="00392014">
      <w:pPr>
        <w:pStyle w:val="BodyText"/>
        <w:ind w:left="720" w:right="115"/>
        <w:jc w:val="center"/>
        <w:rPr>
          <w:sz w:val="22"/>
          <w:lang w:val="en-US"/>
        </w:rPr>
      </w:pPr>
      <w:hyperlink r:id="rId27" w:history="1">
        <w:r w:rsidR="008A7C0E" w:rsidRPr="00C51ADF">
          <w:rPr>
            <w:rStyle w:val="Hyperlink"/>
            <w:sz w:val="22"/>
          </w:rPr>
          <w:t>https://www.nist.gov/publications/data-format-interchange-fingerprint-facial-other-biometric-information-ansinist-itl-1-1</w:t>
        </w:r>
      </w:hyperlink>
      <w:r w:rsidR="00B41E8B">
        <w:rPr>
          <w:rStyle w:val="Hyperlink"/>
          <w:sz w:val="22"/>
          <w:lang w:val="en-US"/>
        </w:rPr>
        <w:t xml:space="preserve"> </w:t>
      </w:r>
      <w:r w:rsidR="00B41E8B" w:rsidRPr="00C51ADF">
        <w:rPr>
          <w:rStyle w:val="Hyperlink"/>
          <w:color w:val="auto"/>
          <w:sz w:val="22"/>
          <w:u w:val="none"/>
          <w:lang w:val="en-US"/>
        </w:rPr>
        <w:t>;</w:t>
      </w:r>
    </w:p>
    <w:p w14:paraId="67B39038" w14:textId="77777777" w:rsidR="008A7C0E" w:rsidRPr="00A6359E" w:rsidRDefault="008A7C0E" w:rsidP="00C51ADF">
      <w:pPr>
        <w:pStyle w:val="BodyText"/>
        <w:ind w:left="0" w:right="115"/>
        <w:rPr>
          <w:sz w:val="22"/>
        </w:rPr>
      </w:pPr>
    </w:p>
    <w:p w14:paraId="25EE3FFA" w14:textId="1F53296D" w:rsidR="00AE5CEA" w:rsidRDefault="00AE5CEA" w:rsidP="00392014">
      <w:pPr>
        <w:pStyle w:val="BodyText"/>
        <w:numPr>
          <w:ilvl w:val="0"/>
          <w:numId w:val="64"/>
        </w:numPr>
        <w:ind w:right="114"/>
        <w:rPr>
          <w:sz w:val="22"/>
        </w:rPr>
      </w:pPr>
      <w:r w:rsidRPr="00AE5CEA">
        <w:rPr>
          <w:sz w:val="22"/>
        </w:rPr>
        <w:lastRenderedPageBreak/>
        <w:t>All data collected and transmitted by the Vendor {Contractor} shall be archived by the Vendor {Contractor} immediately following transmission to the NJSP.  All prior fingerprint submissions (Vendor {Contractor} collected live scan fingerprints, manual ink and roll fingerprint conversions, and agency-owned equipment fingerprint submissions) shall also be archived by the Vendor {Contractor}.  The Vendor {Contractor} shall store the archived material until Blanket P.O. expiration.</w:t>
      </w:r>
    </w:p>
    <w:p w14:paraId="074B473D" w14:textId="77777777" w:rsidR="00A21126" w:rsidRDefault="00A21126" w:rsidP="00392014">
      <w:pPr>
        <w:pStyle w:val="BodyText"/>
        <w:ind w:left="720" w:right="114"/>
        <w:rPr>
          <w:sz w:val="22"/>
        </w:rPr>
      </w:pPr>
    </w:p>
    <w:p w14:paraId="5AA727DF" w14:textId="7A485C46" w:rsidR="00AE5CEA" w:rsidRPr="00392014" w:rsidRDefault="00A21126" w:rsidP="00392014">
      <w:pPr>
        <w:pStyle w:val="ListParagraph"/>
        <w:numPr>
          <w:ilvl w:val="0"/>
          <w:numId w:val="64"/>
        </w:numPr>
        <w:rPr>
          <w:rFonts w:ascii="Calibri" w:hAnsi="Calibri"/>
          <w:szCs w:val="22"/>
        </w:rPr>
      </w:pPr>
      <w:r w:rsidRPr="00392014">
        <w:t xml:space="preserve">The Vendor {Contractor} issued a Blanket P.O. as a result of this Bid Solicitation shall be required to retrieve and store all archived data from 2002 through the start of this Blanket P.O. from the State’s previous incumbent Vendor {Contractor}. </w:t>
      </w:r>
      <w:r w:rsidRPr="00392014">
        <w:rPr>
          <w:rFonts w:cs="Arial"/>
          <w:szCs w:val="22"/>
        </w:rPr>
        <w:t>The Vendor {Contractor} shall assure that the archived data is accessible to all appropriately credentialed LSS users.</w:t>
      </w:r>
    </w:p>
    <w:p w14:paraId="5468FC62" w14:textId="77777777" w:rsidR="00AE5CEA" w:rsidRPr="00392014" w:rsidRDefault="00AE5CEA" w:rsidP="00392014">
      <w:pPr>
        <w:pStyle w:val="ListParagraph"/>
        <w:rPr>
          <w:rFonts w:ascii="Calibri" w:hAnsi="Calibri"/>
          <w:szCs w:val="22"/>
        </w:rPr>
      </w:pPr>
    </w:p>
    <w:p w14:paraId="78C80965" w14:textId="7F3A5D26" w:rsidR="00D22938" w:rsidRPr="00392014" w:rsidRDefault="000A177F" w:rsidP="00392014">
      <w:pPr>
        <w:pStyle w:val="BodyText"/>
        <w:numPr>
          <w:ilvl w:val="0"/>
          <w:numId w:val="64"/>
        </w:numPr>
        <w:ind w:right="114"/>
      </w:pPr>
      <w:r w:rsidRPr="00392014">
        <w:rPr>
          <w:rFonts w:cs="Arial"/>
          <w:sz w:val="22"/>
          <w:szCs w:val="22"/>
        </w:rPr>
        <w:t>Upon expiration of this Blanket P.O., the Vendor {Contractor} shall transfer archived data to the</w:t>
      </w:r>
      <w:r w:rsidR="00EC5B5D" w:rsidRPr="00392014">
        <w:rPr>
          <w:rFonts w:cs="Arial"/>
          <w:sz w:val="22"/>
          <w:szCs w:val="22"/>
          <w:lang w:val="en-US"/>
        </w:rPr>
        <w:t xml:space="preserve"> </w:t>
      </w:r>
      <w:r w:rsidRPr="00392014">
        <w:rPr>
          <w:rFonts w:cs="Arial"/>
          <w:sz w:val="22"/>
          <w:szCs w:val="22"/>
        </w:rPr>
        <w:t xml:space="preserve">new vendor </w:t>
      </w:r>
      <w:r w:rsidR="00A21126" w:rsidRPr="00392014">
        <w:rPr>
          <w:rFonts w:cs="Arial"/>
          <w:sz w:val="22"/>
          <w:szCs w:val="22"/>
          <w:lang w:val="en-US"/>
        </w:rPr>
        <w:t xml:space="preserve">in a non-proprietary format </w:t>
      </w:r>
      <w:r w:rsidRPr="00392014">
        <w:rPr>
          <w:rFonts w:cs="Arial"/>
          <w:sz w:val="22"/>
          <w:szCs w:val="22"/>
        </w:rPr>
        <w:t>within five (5) business days</w:t>
      </w:r>
      <w:r w:rsidR="00E7102E" w:rsidRPr="00392014">
        <w:rPr>
          <w:rFonts w:cs="Arial"/>
          <w:sz w:val="22"/>
          <w:szCs w:val="22"/>
          <w:lang w:val="en-US"/>
        </w:rPr>
        <w:t xml:space="preserve"> of the State’s request</w:t>
      </w:r>
      <w:r w:rsidRPr="00392014">
        <w:rPr>
          <w:rFonts w:cs="Arial"/>
          <w:sz w:val="22"/>
          <w:szCs w:val="22"/>
        </w:rPr>
        <w:t>.</w:t>
      </w:r>
      <w:r w:rsidRPr="00E16BFE">
        <w:t xml:space="preserve">  </w:t>
      </w:r>
    </w:p>
    <w:p w14:paraId="6E69739A" w14:textId="77777777" w:rsidR="006E26E8" w:rsidRPr="0031156A" w:rsidRDefault="006E26E8" w:rsidP="00392014">
      <w:pPr>
        <w:pStyle w:val="BodyText"/>
        <w:ind w:left="720" w:right="114"/>
        <w:rPr>
          <w:rFonts w:eastAsia="Arial" w:cs="Arial"/>
        </w:rPr>
      </w:pPr>
    </w:p>
    <w:p w14:paraId="5E84C39E" w14:textId="77777777" w:rsidR="006F11DF" w:rsidRDefault="006F11DF" w:rsidP="006F11DF">
      <w:pPr>
        <w:pStyle w:val="Heading4"/>
      </w:pPr>
      <w:r>
        <w:t>Reconciliation</w:t>
      </w:r>
    </w:p>
    <w:p w14:paraId="26517B29" w14:textId="77777777" w:rsidR="006F11DF" w:rsidRDefault="006F11DF" w:rsidP="006F11DF"/>
    <w:p w14:paraId="1EEEA9EA" w14:textId="77777777" w:rsidR="006F11DF" w:rsidRDefault="006F11DF" w:rsidP="006F11DF">
      <w:r>
        <w:t xml:space="preserve">The </w:t>
      </w:r>
      <w:r w:rsidR="0064721F">
        <w:t>Vendor {Contractor}</w:t>
      </w:r>
      <w:r>
        <w:t xml:space="preserve"> shall prepare a daily activity file that shall be used to reconcile data transmitted by the </w:t>
      </w:r>
      <w:r w:rsidR="0064721F">
        <w:t>Vendor {Contractor}</w:t>
      </w:r>
      <w:r>
        <w:t xml:space="preserve"> to NJSP.  The file shall document all of the prior day’s activity at all fingerprint locations and be available daily by 8:00 AM ET.  The </w:t>
      </w:r>
      <w:r w:rsidR="0064721F">
        <w:t>Vendor {Contractor}</w:t>
      </w:r>
      <w:r>
        <w:t xml:space="preserve"> shall transfer the file using IBM’s MQ Series or other software </w:t>
      </w:r>
      <w:r w:rsidR="0096043F">
        <w:t>as approved as an equivalent</w:t>
      </w:r>
      <w:r>
        <w:t xml:space="preserve"> by NJSP. The daily activity file shall contain the following fields: </w:t>
      </w:r>
    </w:p>
    <w:p w14:paraId="44F93D90" w14:textId="77777777" w:rsidR="00790AF4" w:rsidRDefault="00790AF4" w:rsidP="00577222">
      <w:pPr>
        <w:pStyle w:val="NoSpacing"/>
      </w:pPr>
    </w:p>
    <w:p w14:paraId="28BBA910" w14:textId="77777777" w:rsidR="006F11DF" w:rsidRDefault="0064721F" w:rsidP="00790AF4">
      <w:pPr>
        <w:pStyle w:val="Heading5"/>
      </w:pPr>
      <w:r>
        <w:t>Vendor {Contractor}</w:t>
      </w:r>
      <w:r w:rsidR="006F11DF">
        <w:t xml:space="preserve"> Storage Reconciliation:</w:t>
      </w:r>
    </w:p>
    <w:p w14:paraId="425185EE" w14:textId="77777777" w:rsidR="006F11DF" w:rsidRDefault="006F11DF" w:rsidP="006F11DF"/>
    <w:p w14:paraId="4C8BE15D" w14:textId="77777777" w:rsidR="008350C3" w:rsidRDefault="008350C3" w:rsidP="006F11DF">
      <w:r>
        <w:t>The Vendor {Contractor} storage reconciliation shall include the following:</w:t>
      </w:r>
    </w:p>
    <w:p w14:paraId="2D5187D3" w14:textId="77777777" w:rsidR="008350C3" w:rsidRDefault="008350C3" w:rsidP="006F11DF"/>
    <w:p w14:paraId="2BD477BB" w14:textId="77777777" w:rsidR="006F11DF" w:rsidRDefault="006F11DF" w:rsidP="00EB35A8">
      <w:pPr>
        <w:pStyle w:val="ListParagraph"/>
        <w:numPr>
          <w:ilvl w:val="0"/>
          <w:numId w:val="53"/>
        </w:numPr>
      </w:pPr>
      <w:r>
        <w:t>PCN Number;</w:t>
      </w:r>
    </w:p>
    <w:p w14:paraId="1101FEC1" w14:textId="77777777" w:rsidR="006F11DF" w:rsidRDefault="006F11DF" w:rsidP="00EB35A8">
      <w:pPr>
        <w:pStyle w:val="ListParagraph"/>
        <w:numPr>
          <w:ilvl w:val="0"/>
          <w:numId w:val="53"/>
        </w:numPr>
      </w:pPr>
      <w:r>
        <w:t>Applicant Last Name;</w:t>
      </w:r>
    </w:p>
    <w:p w14:paraId="1496DFF9" w14:textId="77777777" w:rsidR="006F11DF" w:rsidRDefault="006F11DF" w:rsidP="00EB35A8">
      <w:pPr>
        <w:pStyle w:val="ListParagraph"/>
        <w:numPr>
          <w:ilvl w:val="0"/>
          <w:numId w:val="53"/>
        </w:numPr>
      </w:pPr>
      <w:r>
        <w:t>Applicant First Name;</w:t>
      </w:r>
    </w:p>
    <w:p w14:paraId="7B1B0D39" w14:textId="77777777" w:rsidR="006F11DF" w:rsidRDefault="006F11DF" w:rsidP="00EB35A8">
      <w:pPr>
        <w:pStyle w:val="ListParagraph"/>
        <w:numPr>
          <w:ilvl w:val="0"/>
          <w:numId w:val="53"/>
        </w:numPr>
      </w:pPr>
      <w:r>
        <w:t>Applicant Middle Initial;</w:t>
      </w:r>
    </w:p>
    <w:p w14:paraId="57D745A2" w14:textId="77777777" w:rsidR="006F11DF" w:rsidRDefault="006F11DF" w:rsidP="00EB35A8">
      <w:pPr>
        <w:pStyle w:val="ListParagraph"/>
        <w:numPr>
          <w:ilvl w:val="0"/>
          <w:numId w:val="53"/>
        </w:numPr>
      </w:pPr>
      <w:r>
        <w:t>Applicant Date of Birth;</w:t>
      </w:r>
    </w:p>
    <w:p w14:paraId="7897307D" w14:textId="77777777" w:rsidR="006F11DF" w:rsidRDefault="006F11DF" w:rsidP="00EB35A8">
      <w:pPr>
        <w:pStyle w:val="ListParagraph"/>
        <w:numPr>
          <w:ilvl w:val="0"/>
          <w:numId w:val="53"/>
        </w:numPr>
      </w:pPr>
      <w:r>
        <w:t>Applicant Social Security Number (if provided);</w:t>
      </w:r>
    </w:p>
    <w:p w14:paraId="5B2C270A" w14:textId="77777777" w:rsidR="006F11DF" w:rsidRDefault="006F11DF" w:rsidP="00EB35A8">
      <w:pPr>
        <w:pStyle w:val="ListParagraph"/>
        <w:numPr>
          <w:ilvl w:val="0"/>
          <w:numId w:val="53"/>
        </w:numPr>
      </w:pPr>
      <w:r>
        <w:t>Date Printed;</w:t>
      </w:r>
    </w:p>
    <w:p w14:paraId="47E29FBF" w14:textId="77777777" w:rsidR="006F11DF" w:rsidRDefault="006F11DF" w:rsidP="00EB35A8">
      <w:pPr>
        <w:pStyle w:val="ListParagraph"/>
        <w:numPr>
          <w:ilvl w:val="0"/>
          <w:numId w:val="53"/>
        </w:numPr>
      </w:pPr>
      <w:r>
        <w:t>State Police Document Type;</w:t>
      </w:r>
    </w:p>
    <w:p w14:paraId="5C17388E" w14:textId="77777777" w:rsidR="006F11DF" w:rsidRDefault="006F11DF" w:rsidP="00EB35A8">
      <w:pPr>
        <w:pStyle w:val="ListParagraph"/>
        <w:numPr>
          <w:ilvl w:val="0"/>
          <w:numId w:val="53"/>
        </w:numPr>
      </w:pPr>
      <w:r>
        <w:t>State Police Category;</w:t>
      </w:r>
    </w:p>
    <w:p w14:paraId="01E17515" w14:textId="77777777" w:rsidR="006F11DF" w:rsidRDefault="006F11DF" w:rsidP="00EB35A8">
      <w:pPr>
        <w:pStyle w:val="ListParagraph"/>
        <w:numPr>
          <w:ilvl w:val="0"/>
          <w:numId w:val="53"/>
        </w:numPr>
      </w:pPr>
      <w:r>
        <w:t xml:space="preserve">Agency </w:t>
      </w:r>
      <w:r w:rsidR="0096043F">
        <w:t>Originating Requesting Identifier (</w:t>
      </w:r>
      <w:r>
        <w:t>ORI</w:t>
      </w:r>
      <w:r w:rsidR="0096043F">
        <w:t>)</w:t>
      </w:r>
      <w:r>
        <w:t xml:space="preserve"> Number;</w:t>
      </w:r>
    </w:p>
    <w:p w14:paraId="415563C5" w14:textId="77777777" w:rsidR="006F11DF" w:rsidRDefault="006F11DF" w:rsidP="00EB35A8">
      <w:pPr>
        <w:pStyle w:val="ListParagraph"/>
        <w:numPr>
          <w:ilvl w:val="0"/>
          <w:numId w:val="53"/>
        </w:numPr>
      </w:pPr>
      <w:r>
        <w:t>Agency Case Number;</w:t>
      </w:r>
    </w:p>
    <w:p w14:paraId="03E15ECE" w14:textId="77777777" w:rsidR="006F11DF" w:rsidRDefault="006F11DF" w:rsidP="00EB35A8">
      <w:pPr>
        <w:pStyle w:val="ListParagraph"/>
        <w:numPr>
          <w:ilvl w:val="0"/>
          <w:numId w:val="53"/>
        </w:numPr>
      </w:pPr>
      <w:r>
        <w:t>Fee Amount;</w:t>
      </w:r>
    </w:p>
    <w:p w14:paraId="77FEADF8" w14:textId="77777777" w:rsidR="006F11DF" w:rsidRDefault="006F11DF" w:rsidP="00EB35A8">
      <w:pPr>
        <w:pStyle w:val="ListParagraph"/>
        <w:numPr>
          <w:ilvl w:val="0"/>
          <w:numId w:val="53"/>
        </w:numPr>
      </w:pPr>
      <w:r>
        <w:t>Applicant Address;</w:t>
      </w:r>
    </w:p>
    <w:p w14:paraId="0064F896" w14:textId="77777777" w:rsidR="006F11DF" w:rsidRDefault="006F11DF" w:rsidP="00EB35A8">
      <w:pPr>
        <w:pStyle w:val="ListParagraph"/>
        <w:numPr>
          <w:ilvl w:val="0"/>
          <w:numId w:val="53"/>
        </w:numPr>
      </w:pPr>
      <w:r>
        <w:t>Applicant Driver’s License Number (when required);</w:t>
      </w:r>
    </w:p>
    <w:p w14:paraId="3CA13EC6" w14:textId="77777777" w:rsidR="006F11DF" w:rsidRDefault="006F11DF" w:rsidP="00EB35A8">
      <w:pPr>
        <w:pStyle w:val="ListParagraph"/>
        <w:numPr>
          <w:ilvl w:val="0"/>
          <w:numId w:val="53"/>
        </w:numPr>
      </w:pPr>
      <w:r>
        <w:t>Date transmitted to NJ AFIS;</w:t>
      </w:r>
    </w:p>
    <w:p w14:paraId="10F2192F" w14:textId="77777777" w:rsidR="006F11DF" w:rsidRDefault="0096043F" w:rsidP="00EB35A8">
      <w:pPr>
        <w:pStyle w:val="ListParagraph"/>
        <w:numPr>
          <w:ilvl w:val="0"/>
          <w:numId w:val="53"/>
        </w:numPr>
      </w:pPr>
      <w:r>
        <w:t>Bad Print Return (</w:t>
      </w:r>
      <w:r w:rsidR="006F11DF">
        <w:t>BPR</w:t>
      </w:r>
      <w:r>
        <w:t>)</w:t>
      </w:r>
      <w:r w:rsidR="006F11DF">
        <w:t xml:space="preserve"> PCN;</w:t>
      </w:r>
    </w:p>
    <w:p w14:paraId="32BCED7A" w14:textId="77777777" w:rsidR="006F11DF" w:rsidRDefault="006F11DF" w:rsidP="00EB35A8">
      <w:pPr>
        <w:pStyle w:val="ListParagraph"/>
        <w:numPr>
          <w:ilvl w:val="0"/>
          <w:numId w:val="53"/>
        </w:numPr>
      </w:pPr>
      <w:r>
        <w:t xml:space="preserve">BPR </w:t>
      </w:r>
      <w:r w:rsidR="0096043F">
        <w:t>Transaction Control Number (</w:t>
      </w:r>
      <w:r>
        <w:t>TCN</w:t>
      </w:r>
      <w:r w:rsidR="0096043F">
        <w:t>)</w:t>
      </w:r>
      <w:r>
        <w:t>; and</w:t>
      </w:r>
    </w:p>
    <w:p w14:paraId="14EF2D27" w14:textId="77777777" w:rsidR="006F11DF" w:rsidRDefault="006F11DF" w:rsidP="00EB35A8">
      <w:pPr>
        <w:pStyle w:val="ListParagraph"/>
        <w:numPr>
          <w:ilvl w:val="0"/>
          <w:numId w:val="53"/>
        </w:numPr>
      </w:pPr>
      <w:r>
        <w:t>Statute.</w:t>
      </w:r>
    </w:p>
    <w:p w14:paraId="36A3DDC0" w14:textId="77777777" w:rsidR="006F11DF" w:rsidRDefault="006F11DF" w:rsidP="006F11DF"/>
    <w:p w14:paraId="477EEB83" w14:textId="77777777" w:rsidR="006F11DF" w:rsidRDefault="006F11DF" w:rsidP="006F11DF">
      <w:pPr>
        <w:pStyle w:val="Heading5"/>
      </w:pPr>
      <w:r>
        <w:t>NJSP Transmission Reconciliation:</w:t>
      </w:r>
    </w:p>
    <w:p w14:paraId="6B1DD57B" w14:textId="77777777" w:rsidR="006F11DF" w:rsidRDefault="006F11DF" w:rsidP="006F11DF"/>
    <w:p w14:paraId="7293C82A" w14:textId="77777777" w:rsidR="008350C3" w:rsidRDefault="008350C3" w:rsidP="008350C3">
      <w:r>
        <w:t>The NJSP transmission reconciliation shall consist of the following:</w:t>
      </w:r>
    </w:p>
    <w:p w14:paraId="2A72F675" w14:textId="77777777" w:rsidR="008350C3" w:rsidRDefault="008350C3" w:rsidP="006F11DF"/>
    <w:p w14:paraId="1765C272" w14:textId="77777777" w:rsidR="006F11DF" w:rsidRDefault="006F11DF" w:rsidP="00EB35A8">
      <w:pPr>
        <w:pStyle w:val="ListParagraph"/>
        <w:numPr>
          <w:ilvl w:val="0"/>
          <w:numId w:val="54"/>
        </w:numPr>
      </w:pPr>
      <w:r>
        <w:t>PCN Number;</w:t>
      </w:r>
    </w:p>
    <w:p w14:paraId="35E13E05" w14:textId="77777777" w:rsidR="006F11DF" w:rsidRDefault="006F11DF" w:rsidP="00EB35A8">
      <w:pPr>
        <w:pStyle w:val="ListParagraph"/>
        <w:numPr>
          <w:ilvl w:val="0"/>
          <w:numId w:val="54"/>
        </w:numPr>
      </w:pPr>
      <w:r>
        <w:t>Applicant Last Name;</w:t>
      </w:r>
    </w:p>
    <w:p w14:paraId="1D151EE9" w14:textId="77777777" w:rsidR="006F11DF" w:rsidRDefault="006F11DF" w:rsidP="00EB35A8">
      <w:pPr>
        <w:pStyle w:val="ListParagraph"/>
        <w:numPr>
          <w:ilvl w:val="0"/>
          <w:numId w:val="54"/>
        </w:numPr>
      </w:pPr>
      <w:r>
        <w:t>Applicant First Name;</w:t>
      </w:r>
    </w:p>
    <w:p w14:paraId="4E4F82FF" w14:textId="77777777" w:rsidR="006F11DF" w:rsidRDefault="006F11DF" w:rsidP="00EB35A8">
      <w:pPr>
        <w:pStyle w:val="ListParagraph"/>
        <w:numPr>
          <w:ilvl w:val="0"/>
          <w:numId w:val="54"/>
        </w:numPr>
      </w:pPr>
      <w:r>
        <w:lastRenderedPageBreak/>
        <w:t>Applicant Middle Initial;</w:t>
      </w:r>
    </w:p>
    <w:p w14:paraId="5B614CDF" w14:textId="77777777" w:rsidR="006F11DF" w:rsidRDefault="006F11DF" w:rsidP="00EB35A8">
      <w:pPr>
        <w:pStyle w:val="ListParagraph"/>
        <w:numPr>
          <w:ilvl w:val="0"/>
          <w:numId w:val="54"/>
        </w:numPr>
      </w:pPr>
      <w:r>
        <w:t>Applicant Date of Birth;</w:t>
      </w:r>
    </w:p>
    <w:p w14:paraId="3ECEF7DB" w14:textId="77777777" w:rsidR="006F11DF" w:rsidRDefault="006F11DF" w:rsidP="00EB35A8">
      <w:pPr>
        <w:pStyle w:val="ListParagraph"/>
        <w:numPr>
          <w:ilvl w:val="0"/>
          <w:numId w:val="54"/>
        </w:numPr>
      </w:pPr>
      <w:r>
        <w:t>Applicant Social Security Number;</w:t>
      </w:r>
    </w:p>
    <w:p w14:paraId="2507552B" w14:textId="77777777" w:rsidR="006F11DF" w:rsidRDefault="006F11DF" w:rsidP="00EB35A8">
      <w:pPr>
        <w:pStyle w:val="ListParagraph"/>
        <w:numPr>
          <w:ilvl w:val="0"/>
          <w:numId w:val="54"/>
        </w:numPr>
      </w:pPr>
      <w:r>
        <w:t>Date Printed; and</w:t>
      </w:r>
    </w:p>
    <w:p w14:paraId="255B0679" w14:textId="77777777" w:rsidR="006F11DF" w:rsidRDefault="006F11DF" w:rsidP="00EB35A8">
      <w:pPr>
        <w:pStyle w:val="ListParagraph"/>
        <w:numPr>
          <w:ilvl w:val="0"/>
          <w:numId w:val="54"/>
        </w:numPr>
      </w:pPr>
      <w:r>
        <w:t>Date Received.</w:t>
      </w:r>
    </w:p>
    <w:p w14:paraId="30141E1C" w14:textId="77777777" w:rsidR="006F11DF" w:rsidRDefault="006F11DF" w:rsidP="006F11DF"/>
    <w:p w14:paraId="0ED3DCF6" w14:textId="77777777" w:rsidR="00A562D8" w:rsidRPr="00A562D8" w:rsidRDefault="006F11DF" w:rsidP="006F11DF">
      <w:pPr>
        <w:rPr>
          <w:highlight w:val="yellow"/>
        </w:rPr>
      </w:pPr>
      <w:r>
        <w:t xml:space="preserve">The NJSP will notify the </w:t>
      </w:r>
      <w:r w:rsidR="0064721F">
        <w:t>Vendor {Contractor}</w:t>
      </w:r>
      <w:r>
        <w:t xml:space="preserve"> of unreconciled fingerprints via e-mail.  The </w:t>
      </w:r>
      <w:r w:rsidR="0064721F">
        <w:t>Vendor {Contractor}</w:t>
      </w:r>
      <w:r>
        <w:t xml:space="preserve"> shall correct and retransmit all unreconciled fingerprints within five (5) business days of notification.  A </w:t>
      </w:r>
      <w:r w:rsidR="0064721F">
        <w:t xml:space="preserve">Vendor’s </w:t>
      </w:r>
      <w:r w:rsidR="00954EFD">
        <w:t>{Contractor’s}</w:t>
      </w:r>
      <w:r>
        <w:t xml:space="preserve"> transmission shall not be considered successful until the fingerprint file is successfully processed by NJ AFIS and FBI NGI systems.</w:t>
      </w:r>
    </w:p>
    <w:p w14:paraId="70D07319" w14:textId="77777777" w:rsidR="00E651D6" w:rsidRDefault="00E651D6" w:rsidP="00851065"/>
    <w:p w14:paraId="07DC8CF5" w14:textId="77777777" w:rsidR="00257F1E" w:rsidRPr="00851065" w:rsidRDefault="00257F1E" w:rsidP="00851065"/>
    <w:p w14:paraId="331844AF" w14:textId="77777777" w:rsidR="00790AF4" w:rsidRDefault="00790AF4" w:rsidP="00790AF4">
      <w:pPr>
        <w:pStyle w:val="Heading4"/>
      </w:pPr>
      <w:r>
        <w:t>Bad Print Return (BPR) Resubmissions</w:t>
      </w:r>
    </w:p>
    <w:p w14:paraId="450FB176" w14:textId="77777777" w:rsidR="00790AF4" w:rsidRDefault="00790AF4" w:rsidP="00790AF4"/>
    <w:p w14:paraId="0617C513" w14:textId="77777777" w:rsidR="00790AF4" w:rsidRDefault="00790AF4" w:rsidP="00790AF4">
      <w:r>
        <w:t xml:space="preserve">The </w:t>
      </w:r>
      <w:r w:rsidR="0064721F">
        <w:t>Vendor {Contractor}</w:t>
      </w:r>
      <w:r>
        <w:t xml:space="preserve"> shall resubmit a second live scan submission if the initial submission is low quality</w:t>
      </w:r>
      <w:r w:rsidR="0096043F">
        <w:t xml:space="preserve">, as determined by the NJAFIS, </w:t>
      </w:r>
      <w:r>
        <w:t xml:space="preserve">and processed as a BPR.  The </w:t>
      </w:r>
      <w:r w:rsidR="0064721F">
        <w:t>Vendor {Contractor}</w:t>
      </w:r>
      <w:r>
        <w:t xml:space="preserve"> shall contact the applicant and arrange to have the applicant reprinted at no additional cost</w:t>
      </w:r>
      <w:r w:rsidR="0062626D">
        <w:t>. R</w:t>
      </w:r>
      <w:r w:rsidR="00713C72">
        <w:t xml:space="preserve">efer to </w:t>
      </w:r>
      <w:r>
        <w:t>Section 3.9</w:t>
      </w:r>
      <w:r w:rsidR="00713C72">
        <w:t xml:space="preserve"> of this Bid Solicitation</w:t>
      </w:r>
      <w:r>
        <w:t>.</w:t>
      </w:r>
    </w:p>
    <w:p w14:paraId="58F02F23" w14:textId="77777777" w:rsidR="00790AF4" w:rsidRDefault="00790AF4" w:rsidP="00790AF4"/>
    <w:p w14:paraId="114D2543" w14:textId="77777777" w:rsidR="00790AF4" w:rsidRDefault="00790AF4" w:rsidP="00790AF4">
      <w:pPr>
        <w:pStyle w:val="Heading4"/>
      </w:pPr>
      <w:r>
        <w:t>Archive Resubmissions</w:t>
      </w:r>
    </w:p>
    <w:p w14:paraId="579B431F" w14:textId="77777777" w:rsidR="00790AF4" w:rsidRDefault="00790AF4" w:rsidP="00790AF4"/>
    <w:p w14:paraId="7A6AD68C" w14:textId="77777777" w:rsidR="0062626D" w:rsidRDefault="00790AF4" w:rsidP="00EB35A8">
      <w:pPr>
        <w:pStyle w:val="ListParagraph"/>
        <w:numPr>
          <w:ilvl w:val="0"/>
          <w:numId w:val="65"/>
        </w:numPr>
      </w:pPr>
      <w:r>
        <w:t xml:space="preserve">The </w:t>
      </w:r>
      <w:r w:rsidR="0064721F">
        <w:t>Vendor’s {Contractor’s}</w:t>
      </w:r>
      <w:r>
        <w:t xml:space="preserve"> archive file shall be used for resubmissions of fingerprint data for statutory re- licensing issues.  The </w:t>
      </w:r>
      <w:r w:rsidR="0064721F">
        <w:t>Vendor {Contractor}</w:t>
      </w:r>
      <w:r>
        <w:t xml:space="preserve"> and agencies, as approved by the </w:t>
      </w:r>
      <w:r w:rsidR="0096043F">
        <w:t>SCM</w:t>
      </w:r>
      <w:r>
        <w:t xml:space="preserve">, will establish standardized procedures for resubmissions.  Agencies currently contact the </w:t>
      </w:r>
      <w:r w:rsidR="0064721F">
        <w:t>Vendor {Contractor}</w:t>
      </w:r>
      <w:r>
        <w:t xml:space="preserve"> via e-mail utilizing a Microsoft Excel spreadsheet document to request applicant information to be resubmitted.  The </w:t>
      </w:r>
      <w:r w:rsidR="0064721F">
        <w:t>Vendor {Contractor}</w:t>
      </w:r>
      <w:r>
        <w:t xml:space="preserve"> then bills each requesting agency for resubmission, and the NJSP bills the requesting agency for the NJSP and FBI processing fee</w:t>
      </w:r>
      <w:r w:rsidR="0062626D">
        <w:t>; and</w:t>
      </w:r>
    </w:p>
    <w:p w14:paraId="6FB5B457" w14:textId="77777777" w:rsidR="0062626D" w:rsidRDefault="0062626D" w:rsidP="00C51ADF">
      <w:pPr>
        <w:pStyle w:val="ListParagraph"/>
      </w:pPr>
    </w:p>
    <w:p w14:paraId="28D454A2" w14:textId="77777777" w:rsidR="00790AF4" w:rsidRDefault="00790AF4" w:rsidP="00EB35A8">
      <w:pPr>
        <w:pStyle w:val="ListParagraph"/>
        <w:numPr>
          <w:ilvl w:val="0"/>
          <w:numId w:val="65"/>
        </w:numPr>
      </w:pPr>
      <w:r>
        <w:t xml:space="preserve">The established archive procedure also requires the requesting agency to provide the unique State PCN assigned to each fingerprint transmission.  The </w:t>
      </w:r>
      <w:r w:rsidR="0064721F">
        <w:t>Vendor {Contractor}</w:t>
      </w:r>
      <w:r>
        <w:t xml:space="preserve"> resubmits the archived fingerprint file and demographic data, and only allows the document type field to be changed when requested.  A new unique PCN is assigned to the resubmission in a number range that makes it easily identifiable as a resubmission</w:t>
      </w:r>
      <w:r w:rsidR="00183A26">
        <w:t xml:space="preserve"> (e.g. </w:t>
      </w:r>
      <w:r w:rsidR="00F74DBA">
        <w:t>prefix</w:t>
      </w:r>
      <w:r w:rsidR="00183A26">
        <w:t>)</w:t>
      </w:r>
      <w:r>
        <w:t>.</w:t>
      </w:r>
    </w:p>
    <w:p w14:paraId="74BF9B66" w14:textId="77777777" w:rsidR="00E651D6" w:rsidRDefault="00E651D6" w:rsidP="00851065"/>
    <w:p w14:paraId="75B97C02" w14:textId="77777777" w:rsidR="00790AF4" w:rsidRDefault="00790AF4" w:rsidP="00790AF4">
      <w:pPr>
        <w:pStyle w:val="Heading2"/>
      </w:pPr>
      <w:bookmarkStart w:id="102" w:name="_Toc523318903"/>
      <w:r>
        <w:t>UNIVERSAL FINGERPRINT FORM</w:t>
      </w:r>
      <w:bookmarkEnd w:id="102"/>
    </w:p>
    <w:p w14:paraId="67D73E8D" w14:textId="77777777" w:rsidR="00790AF4" w:rsidRDefault="00790AF4" w:rsidP="00790AF4"/>
    <w:p w14:paraId="4787A1BB" w14:textId="77777777" w:rsidR="00790AF4" w:rsidRDefault="00790AF4" w:rsidP="00EB35A8">
      <w:pPr>
        <w:pStyle w:val="ListParagraph"/>
        <w:numPr>
          <w:ilvl w:val="0"/>
          <w:numId w:val="66"/>
        </w:numPr>
      </w:pPr>
      <w:r>
        <w:t xml:space="preserve">Unless approved by the </w:t>
      </w:r>
      <w:r w:rsidR="00183A26">
        <w:t>SCM</w:t>
      </w:r>
      <w:r>
        <w:t xml:space="preserve">, the NJSP requires a universal form to be completed by all fingerprint applicants.  The </w:t>
      </w:r>
      <w:r w:rsidR="0064721F">
        <w:t>Vendor {Contractor}</w:t>
      </w:r>
      <w:r>
        <w:t xml:space="preserve"> shall be responsible for preparing a unique universal form template for agencies in the program.  Reproduction of the form is the responsibility of the Using Agency.  All templates shall contain form fields for standard biographical data and form fields to be completed by the </w:t>
      </w:r>
      <w:r w:rsidR="0064721F">
        <w:t>Vendor {Contractor}</w:t>
      </w:r>
      <w:r>
        <w:t xml:space="preserve"> before distribution to agencies (see Attachment B).</w:t>
      </w:r>
    </w:p>
    <w:p w14:paraId="39545C19" w14:textId="77777777" w:rsidR="00790AF4" w:rsidRDefault="00790AF4" w:rsidP="00790AF4"/>
    <w:p w14:paraId="745E0AC3" w14:textId="77777777" w:rsidR="00790AF4" w:rsidRDefault="00790AF4" w:rsidP="00C51ADF">
      <w:pPr>
        <w:ind w:left="720"/>
      </w:pPr>
      <w:r>
        <w:t>These form fields include, but are not limited to:</w:t>
      </w:r>
    </w:p>
    <w:p w14:paraId="56CFD951" w14:textId="77777777" w:rsidR="00790AF4" w:rsidRDefault="00790AF4" w:rsidP="00790AF4"/>
    <w:p w14:paraId="7ED0E9A4" w14:textId="77777777" w:rsidR="00790AF4" w:rsidRDefault="00790AF4" w:rsidP="00EB35A8">
      <w:pPr>
        <w:pStyle w:val="ListParagraph"/>
        <w:numPr>
          <w:ilvl w:val="0"/>
          <w:numId w:val="55"/>
        </w:numPr>
        <w:ind w:left="1440"/>
      </w:pPr>
      <w:r>
        <w:t xml:space="preserve">NJ </w:t>
      </w:r>
      <w:r w:rsidR="00183A26">
        <w:t xml:space="preserve">statute </w:t>
      </w:r>
      <w:r>
        <w:t>information governing the basis for the print request;</w:t>
      </w:r>
    </w:p>
    <w:p w14:paraId="2FA02407" w14:textId="77777777" w:rsidR="00790AF4" w:rsidRDefault="00790AF4" w:rsidP="00EB35A8">
      <w:pPr>
        <w:pStyle w:val="ListParagraph"/>
        <w:numPr>
          <w:ilvl w:val="0"/>
          <w:numId w:val="55"/>
        </w:numPr>
        <w:ind w:left="1440"/>
      </w:pPr>
      <w:r>
        <w:t>Originating Agency Number unique to each Using Agency;</w:t>
      </w:r>
    </w:p>
    <w:p w14:paraId="2D92E64D" w14:textId="77777777" w:rsidR="00790AF4" w:rsidRDefault="00790AF4" w:rsidP="00EB35A8">
      <w:pPr>
        <w:pStyle w:val="ListParagraph"/>
        <w:numPr>
          <w:ilvl w:val="0"/>
          <w:numId w:val="55"/>
        </w:numPr>
        <w:ind w:left="1440"/>
      </w:pPr>
      <w:r>
        <w:t>Payment Amount;</w:t>
      </w:r>
    </w:p>
    <w:p w14:paraId="7799F5EE" w14:textId="77777777" w:rsidR="00790AF4" w:rsidRDefault="00790AF4" w:rsidP="00EB35A8">
      <w:pPr>
        <w:pStyle w:val="ListParagraph"/>
        <w:numPr>
          <w:ilvl w:val="0"/>
          <w:numId w:val="55"/>
        </w:numPr>
        <w:ind w:left="1440"/>
      </w:pPr>
      <w:r>
        <w:t>Category;</w:t>
      </w:r>
    </w:p>
    <w:p w14:paraId="687CA31F" w14:textId="77777777" w:rsidR="00790AF4" w:rsidRDefault="00790AF4" w:rsidP="00EB35A8">
      <w:pPr>
        <w:pStyle w:val="ListParagraph"/>
        <w:numPr>
          <w:ilvl w:val="0"/>
          <w:numId w:val="55"/>
        </w:numPr>
        <w:ind w:left="1440"/>
      </w:pPr>
      <w:r>
        <w:t>Document Type;</w:t>
      </w:r>
    </w:p>
    <w:p w14:paraId="108AB940" w14:textId="77777777" w:rsidR="00790AF4" w:rsidRDefault="00790AF4" w:rsidP="00EB35A8">
      <w:pPr>
        <w:pStyle w:val="ListParagraph"/>
        <w:numPr>
          <w:ilvl w:val="0"/>
          <w:numId w:val="55"/>
        </w:numPr>
        <w:ind w:left="1440"/>
      </w:pPr>
      <w:r>
        <w:t xml:space="preserve">Contributor’s </w:t>
      </w:r>
      <w:r w:rsidR="00183A26">
        <w:t xml:space="preserve">(Using Agency) </w:t>
      </w:r>
      <w:r>
        <w:t>Case Number (Unique Identifier);</w:t>
      </w:r>
    </w:p>
    <w:p w14:paraId="34F18FB0" w14:textId="77777777" w:rsidR="00790AF4" w:rsidRDefault="00790AF4" w:rsidP="00EB35A8">
      <w:pPr>
        <w:pStyle w:val="ListParagraph"/>
        <w:numPr>
          <w:ilvl w:val="0"/>
          <w:numId w:val="55"/>
        </w:numPr>
        <w:ind w:left="1440"/>
      </w:pPr>
      <w:r>
        <w:t>Reason for Fingerprinting;</w:t>
      </w:r>
    </w:p>
    <w:p w14:paraId="322218B2" w14:textId="77777777" w:rsidR="00790AF4" w:rsidRDefault="00790AF4" w:rsidP="00EB35A8">
      <w:pPr>
        <w:pStyle w:val="ListParagraph"/>
        <w:numPr>
          <w:ilvl w:val="0"/>
          <w:numId w:val="55"/>
        </w:numPr>
        <w:ind w:left="1440"/>
      </w:pPr>
      <w:r>
        <w:t>Payment Information;</w:t>
      </w:r>
    </w:p>
    <w:p w14:paraId="611A429F" w14:textId="77777777" w:rsidR="00790AF4" w:rsidRDefault="00790AF4" w:rsidP="00EB35A8">
      <w:pPr>
        <w:pStyle w:val="ListParagraph"/>
        <w:numPr>
          <w:ilvl w:val="0"/>
          <w:numId w:val="55"/>
        </w:numPr>
        <w:ind w:left="1440"/>
      </w:pPr>
      <w:r>
        <w:lastRenderedPageBreak/>
        <w:t>Miscellaneous data field – This field’s formatting will accept an e-mail address.  It will be able to accept special characters (symbols, underscore, period</w:t>
      </w:r>
      <w:r w:rsidR="00713C72">
        <w:t xml:space="preserve">, </w:t>
      </w:r>
      <w:r>
        <w:t>etc.) and up to 50 characters in length; and</w:t>
      </w:r>
    </w:p>
    <w:p w14:paraId="477AC56C" w14:textId="77777777" w:rsidR="00790AF4" w:rsidRDefault="00790AF4" w:rsidP="00EB35A8">
      <w:pPr>
        <w:pStyle w:val="ListParagraph"/>
        <w:numPr>
          <w:ilvl w:val="0"/>
          <w:numId w:val="55"/>
        </w:numPr>
        <w:ind w:left="1440"/>
      </w:pPr>
      <w:r>
        <w:t>Applicant demographic data (multiple fields)</w:t>
      </w:r>
      <w:r w:rsidR="0062626D">
        <w:t>; and</w:t>
      </w:r>
    </w:p>
    <w:p w14:paraId="4BF49D25" w14:textId="77777777" w:rsidR="00790AF4" w:rsidRDefault="00790AF4" w:rsidP="00C51ADF">
      <w:pPr>
        <w:ind w:left="360"/>
      </w:pPr>
    </w:p>
    <w:p w14:paraId="023D7747" w14:textId="77777777" w:rsidR="00790AF4" w:rsidRDefault="00790AF4" w:rsidP="00EB35A8">
      <w:pPr>
        <w:pStyle w:val="ListParagraph"/>
        <w:numPr>
          <w:ilvl w:val="0"/>
          <w:numId w:val="66"/>
        </w:numPr>
      </w:pPr>
      <w:r>
        <w:t xml:space="preserve">The </w:t>
      </w:r>
      <w:r w:rsidR="0064721F">
        <w:t>Vendor {Contractor}</w:t>
      </w:r>
      <w:r>
        <w:t xml:space="preserve"> shall be responsible for all updates to the universal form template.  The </w:t>
      </w:r>
      <w:r w:rsidR="0064721F">
        <w:t>Vendor {Contractor}</w:t>
      </w:r>
      <w:r>
        <w:t xml:space="preserve"> shall complete those changes within fifteen (15) business days</w:t>
      </w:r>
      <w:r w:rsidR="00183A26">
        <w:t xml:space="preserve"> after the request of the SCM</w:t>
      </w:r>
      <w:r>
        <w:t>.</w:t>
      </w:r>
    </w:p>
    <w:p w14:paraId="0B158250" w14:textId="77777777" w:rsidR="00790AF4" w:rsidRDefault="00790AF4" w:rsidP="00851065"/>
    <w:p w14:paraId="5334EE49" w14:textId="77777777" w:rsidR="009D5526" w:rsidRDefault="009D5526" w:rsidP="009D5526"/>
    <w:p w14:paraId="30A65255" w14:textId="77777777" w:rsidR="0062626D" w:rsidRDefault="0062626D" w:rsidP="009D5526"/>
    <w:p w14:paraId="77B1600A" w14:textId="77777777" w:rsidR="009D5526" w:rsidRDefault="009D5526" w:rsidP="009D5526">
      <w:pPr>
        <w:pStyle w:val="Heading2"/>
      </w:pPr>
      <w:bookmarkStart w:id="103" w:name="_Toc523318904"/>
      <w:r>
        <w:t>APPLICANT SCHEDULING</w:t>
      </w:r>
      <w:bookmarkEnd w:id="103"/>
    </w:p>
    <w:p w14:paraId="6ABE65AD" w14:textId="77777777" w:rsidR="009D5526" w:rsidRDefault="009D5526" w:rsidP="009D5526"/>
    <w:p w14:paraId="254F9C67" w14:textId="77777777" w:rsidR="009D5526" w:rsidRDefault="009D5526" w:rsidP="00EB35A8">
      <w:pPr>
        <w:pStyle w:val="ListParagraph"/>
        <w:numPr>
          <w:ilvl w:val="0"/>
          <w:numId w:val="67"/>
        </w:numPr>
      </w:pPr>
      <w:r>
        <w:t xml:space="preserve">The </w:t>
      </w:r>
      <w:r w:rsidR="0064721F">
        <w:t>Vendor {Contractor}</w:t>
      </w:r>
      <w:r>
        <w:t xml:space="preserve"> shall fingerprint applicants no later than ten (10) business days </w:t>
      </w:r>
      <w:r w:rsidR="00183A26">
        <w:t xml:space="preserve">after </w:t>
      </w:r>
      <w:r>
        <w:t xml:space="preserve">the applicant’s request to schedule an appointment via the call center and/or the online scheduling function.  The </w:t>
      </w:r>
      <w:r w:rsidR="0064721F">
        <w:t>Vendor {Contractor}</w:t>
      </w:r>
      <w:r>
        <w:t xml:space="preserve"> shall allow applicants to schedule an appointment 90 business days forward from the date of request for fingerprinting via the call center and/or the on-line scheduling function</w:t>
      </w:r>
      <w:r w:rsidR="00AE7BF2">
        <w:t>; and</w:t>
      </w:r>
    </w:p>
    <w:p w14:paraId="7A2FED3D" w14:textId="77777777" w:rsidR="009D5526" w:rsidRDefault="009D5526" w:rsidP="009D5526"/>
    <w:p w14:paraId="1BAD247D" w14:textId="77777777" w:rsidR="009D5526" w:rsidRDefault="009D5526" w:rsidP="00EB35A8">
      <w:pPr>
        <w:pStyle w:val="ListParagraph"/>
        <w:numPr>
          <w:ilvl w:val="0"/>
          <w:numId w:val="67"/>
        </w:numPr>
      </w:pPr>
      <w:r>
        <w:t>All applicants affected by fingerprint location closures shall be notified of the closure within 24 hours</w:t>
      </w:r>
      <w:r w:rsidR="00135E6B">
        <w:t xml:space="preserve"> of the applicant’s appointment,</w:t>
      </w:r>
      <w:r>
        <w:t xml:space="preserve"> or as soon possible</w:t>
      </w:r>
      <w:r w:rsidR="00135E6B">
        <w:t>.</w:t>
      </w:r>
      <w:r>
        <w:t xml:space="preserve">  The </w:t>
      </w:r>
      <w:r w:rsidR="0064721F">
        <w:t>Vendor {Contractor}</w:t>
      </w:r>
      <w:r>
        <w:t xml:space="preserve"> shall reschedule all applicants affected by a closure(s) within ten (10) business days of the closure.  State agencies shall also be notified of any closure(s).</w:t>
      </w:r>
    </w:p>
    <w:p w14:paraId="5C5D9577" w14:textId="77777777" w:rsidR="009D5526" w:rsidRDefault="009D5526" w:rsidP="009D5526"/>
    <w:p w14:paraId="0D3BF011" w14:textId="77777777" w:rsidR="009D5526" w:rsidRDefault="009D5526" w:rsidP="00CD5F23">
      <w:pPr>
        <w:pStyle w:val="Heading3"/>
      </w:pPr>
      <w:bookmarkStart w:id="104" w:name="_Toc523318905"/>
      <w:r>
        <w:t>CALL CENTER SCHEDULING</w:t>
      </w:r>
      <w:bookmarkEnd w:id="104"/>
    </w:p>
    <w:p w14:paraId="4F757CFD" w14:textId="77777777" w:rsidR="009D5526" w:rsidRDefault="009D5526" w:rsidP="009D5526"/>
    <w:p w14:paraId="6948D451" w14:textId="77777777" w:rsidR="009D5526" w:rsidRDefault="009D5526" w:rsidP="00EB35A8">
      <w:pPr>
        <w:pStyle w:val="ListParagraph"/>
        <w:numPr>
          <w:ilvl w:val="0"/>
          <w:numId w:val="68"/>
        </w:numPr>
      </w:pPr>
      <w:r>
        <w:t xml:space="preserve">The </w:t>
      </w:r>
      <w:r w:rsidR="0064721F">
        <w:t>Vendor {Contractor}</w:t>
      </w:r>
      <w:r>
        <w:t xml:space="preserve"> shall establish a call center with a toll-free number to allow individuals to schedule appointments.  The </w:t>
      </w:r>
      <w:r w:rsidR="0064721F">
        <w:t>Vendor’s {Contractor’s}</w:t>
      </w:r>
      <w:r>
        <w:t xml:space="preserve"> call center hours shall be 8:00 AM to 5:00 PM ET, Monday through Friday, and Saturday 8:00 AM to 12:00 noon ET.  The </w:t>
      </w:r>
      <w:r w:rsidR="0064721F">
        <w:t>Vendor {Contractor}</w:t>
      </w:r>
      <w:r>
        <w:t xml:space="preserve"> shall provide English and Spanish speaking operators during call center operating hours.  The </w:t>
      </w:r>
      <w:r w:rsidR="0064721F">
        <w:t>Vendor {Contractor}</w:t>
      </w:r>
      <w:r>
        <w:t xml:space="preserve"> shall also provide a hearing impaired toll-free number during the same hours.  The </w:t>
      </w:r>
      <w:r w:rsidR="0064721F">
        <w:t>Vendor’s {Contractor’s}</w:t>
      </w:r>
      <w:r>
        <w:t xml:space="preserve"> call center does not have to be located in New Jersey, but shall be located within the United </w:t>
      </w:r>
      <w:proofErr w:type="spellStart"/>
      <w:r>
        <w:t>States</w:t>
      </w:r>
      <w:r w:rsidR="00C91A2E">
        <w:t>;and</w:t>
      </w:r>
      <w:proofErr w:type="spellEnd"/>
    </w:p>
    <w:p w14:paraId="2A062289" w14:textId="77777777" w:rsidR="009D5526" w:rsidRDefault="009D5526" w:rsidP="009D5526"/>
    <w:p w14:paraId="4867A5F4" w14:textId="77777777" w:rsidR="009D5526" w:rsidRDefault="009D5526" w:rsidP="00EB35A8">
      <w:pPr>
        <w:pStyle w:val="ListParagraph"/>
        <w:numPr>
          <w:ilvl w:val="0"/>
          <w:numId w:val="68"/>
        </w:numPr>
      </w:pPr>
      <w:r>
        <w:t xml:space="preserve">The </w:t>
      </w:r>
      <w:r w:rsidR="0064721F">
        <w:t>Vendor {Contractor}</w:t>
      </w:r>
      <w:r>
        <w:t xml:space="preserve"> shall ensure that the wait time for all applicants shall not exceed ten (10) minutes</w:t>
      </w:r>
      <w:r w:rsidR="00135E6B">
        <w:t xml:space="preserve"> before being connected with a live </w:t>
      </w:r>
      <w:r w:rsidR="00395CFA">
        <w:t>operator to</w:t>
      </w:r>
      <w:r w:rsidR="00135E6B">
        <w:t xml:space="preserve"> schedule</w:t>
      </w:r>
      <w:r w:rsidR="00395CFA">
        <w:t xml:space="preserve"> </w:t>
      </w:r>
      <w:r w:rsidR="00135E6B">
        <w:t>an appointment, or for any other reason</w:t>
      </w:r>
      <w:r>
        <w:t xml:space="preserve">.  The </w:t>
      </w:r>
      <w:r w:rsidR="0064721F">
        <w:t>Vendor {Contractor}</w:t>
      </w:r>
      <w:r>
        <w:t xml:space="preserve"> shall maintain sufficient staffing levels and allocate enough personnel to handle NJ applicant scheduling call volumes.</w:t>
      </w:r>
    </w:p>
    <w:p w14:paraId="4B5666B8" w14:textId="77777777" w:rsidR="009D5526" w:rsidRDefault="009D5526" w:rsidP="009D5526"/>
    <w:p w14:paraId="4CAF7BF5" w14:textId="77777777" w:rsidR="00C928B6" w:rsidRDefault="00C928B6" w:rsidP="00C928B6">
      <w:pPr>
        <w:pStyle w:val="Heading3"/>
      </w:pPr>
      <w:bookmarkStart w:id="105" w:name="_Toc523318906"/>
      <w:r>
        <w:t>ON-LINE SCHEDULING</w:t>
      </w:r>
      <w:bookmarkEnd w:id="105"/>
    </w:p>
    <w:p w14:paraId="03333B0D" w14:textId="77777777" w:rsidR="00C928B6" w:rsidRDefault="00C928B6" w:rsidP="00C928B6"/>
    <w:p w14:paraId="5F6D1B6A" w14:textId="77777777" w:rsidR="00C928B6" w:rsidRDefault="00C928B6" w:rsidP="00C928B6">
      <w:r>
        <w:t>The Vendor {Contractor} shall create a web-based application to allow both NJ and out-of-state applicants to schedule appointments on-line.  The web-based scheduling function shall be available 24 hours per day, 7 days per week, excluding scheduled maintenance windows and unforeseen outages due to hardware failure, network connectivity, or force majeure.  The Vendor {Contractor’s} web-based program shall allow applicants to book, cancel, receive status alerts, and change appointments.  The Vendor’s {Contractor’s} web-based scheduling program shall include controls to ensure applicants can only change their own appointment, as well as preventing any unauthorized access.</w:t>
      </w:r>
    </w:p>
    <w:p w14:paraId="77C1AC77" w14:textId="77777777" w:rsidR="00C928B6" w:rsidRDefault="00C928B6" w:rsidP="00C928B6"/>
    <w:p w14:paraId="5C0244D8" w14:textId="77777777" w:rsidR="001F0F88" w:rsidRDefault="001F0F88" w:rsidP="001F0F88">
      <w:pPr>
        <w:pStyle w:val="Heading2"/>
      </w:pPr>
      <w:bookmarkStart w:id="106" w:name="_Toc523318907"/>
      <w:r>
        <w:t>APPLICANT IDENTIFICATION</w:t>
      </w:r>
      <w:bookmarkEnd w:id="106"/>
    </w:p>
    <w:p w14:paraId="5E17F6CC" w14:textId="77777777" w:rsidR="001F0F88" w:rsidRDefault="001F0F88" w:rsidP="001F0F88"/>
    <w:p w14:paraId="5863D244" w14:textId="77777777" w:rsidR="001F0F88" w:rsidRDefault="001F0F88" w:rsidP="004E1EDE">
      <w:pPr>
        <w:pStyle w:val="ListParagraph"/>
        <w:numPr>
          <w:ilvl w:val="0"/>
          <w:numId w:val="69"/>
        </w:numPr>
      </w:pPr>
      <w:r>
        <w:t xml:space="preserve">The </w:t>
      </w:r>
      <w:r w:rsidR="0064721F">
        <w:t>Vendor {Contractor}</w:t>
      </w:r>
      <w:r>
        <w:t xml:space="preserve"> shall ensure that applicants present one (1) non-expired valid photo identification document at the time of fingerprinting.  The photo identification document must be a single document.  A combination of documents will not be accepted.  </w:t>
      </w:r>
      <w:r>
        <w:lastRenderedPageBreak/>
        <w:t xml:space="preserve">The </w:t>
      </w:r>
      <w:r w:rsidR="0064721F">
        <w:t>Vendor {Contractor}</w:t>
      </w:r>
      <w:r>
        <w:t xml:space="preserve"> shall ensure that all photo identifications at minimum contain the following elements:</w:t>
      </w:r>
    </w:p>
    <w:p w14:paraId="08865299" w14:textId="77777777" w:rsidR="001F0F88" w:rsidRDefault="001F0F88" w:rsidP="001F0F88"/>
    <w:p w14:paraId="241B6D88" w14:textId="77777777" w:rsidR="001F0F88" w:rsidRDefault="001F0F88" w:rsidP="00735757">
      <w:pPr>
        <w:pStyle w:val="ListParagraph"/>
        <w:numPr>
          <w:ilvl w:val="0"/>
          <w:numId w:val="56"/>
        </w:numPr>
      </w:pPr>
      <w:r>
        <w:t>The applicant’s name;</w:t>
      </w:r>
    </w:p>
    <w:p w14:paraId="4B45CBDA" w14:textId="77777777" w:rsidR="001F0F88" w:rsidRDefault="001F0F88" w:rsidP="00735757">
      <w:pPr>
        <w:pStyle w:val="ListParagraph"/>
        <w:numPr>
          <w:ilvl w:val="0"/>
          <w:numId w:val="56"/>
        </w:numPr>
      </w:pPr>
      <w:r>
        <w:t>The applicant’s current address (home or employment);</w:t>
      </w:r>
    </w:p>
    <w:p w14:paraId="4FAA550B" w14:textId="77777777" w:rsidR="001F0F88" w:rsidRDefault="001F0F88" w:rsidP="00735757">
      <w:pPr>
        <w:pStyle w:val="ListParagraph"/>
        <w:numPr>
          <w:ilvl w:val="0"/>
          <w:numId w:val="56"/>
        </w:numPr>
      </w:pPr>
      <w:r>
        <w:t>The applicant’s date of birth; and</w:t>
      </w:r>
    </w:p>
    <w:p w14:paraId="548D6195" w14:textId="77777777" w:rsidR="001F0F88" w:rsidRDefault="001F0F88" w:rsidP="00735757">
      <w:pPr>
        <w:pStyle w:val="ListParagraph"/>
        <w:numPr>
          <w:ilvl w:val="0"/>
          <w:numId w:val="56"/>
        </w:numPr>
      </w:pPr>
      <w:r>
        <w:t>A photograph of the applicant</w:t>
      </w:r>
      <w:r w:rsidR="00C91A2E">
        <w:t>;</w:t>
      </w:r>
    </w:p>
    <w:p w14:paraId="69F471CE" w14:textId="77777777" w:rsidR="001F0F88" w:rsidRDefault="001F0F88" w:rsidP="001F0F88"/>
    <w:p w14:paraId="61BEE119" w14:textId="77777777" w:rsidR="001F0F88" w:rsidRDefault="009D5AB8" w:rsidP="009D5AB8">
      <w:pPr>
        <w:pStyle w:val="ListParagraph"/>
        <w:numPr>
          <w:ilvl w:val="0"/>
          <w:numId w:val="69"/>
        </w:numPr>
      </w:pPr>
      <w:r w:rsidRPr="009D5AB8">
        <w:t>The Vendor {Contractor} shall use the following as acceptable forms of valid photo identification as long as and the document satisfies all of the requirements in Section 3.4.A of this Bid Solicitation:</w:t>
      </w:r>
    </w:p>
    <w:p w14:paraId="72CE602F" w14:textId="77777777" w:rsidR="009D5AB8" w:rsidRDefault="009D5AB8" w:rsidP="001F0F88"/>
    <w:p w14:paraId="724CDEB0" w14:textId="77777777" w:rsidR="001F0F88" w:rsidRDefault="001F0F88" w:rsidP="00735757">
      <w:pPr>
        <w:pStyle w:val="ListParagraph"/>
        <w:numPr>
          <w:ilvl w:val="0"/>
          <w:numId w:val="70"/>
        </w:numPr>
      </w:pPr>
      <w:r>
        <w:t>Valid photo driver’s license issued by any state within the United States (US) or outlying possession of the U.S.;</w:t>
      </w:r>
    </w:p>
    <w:p w14:paraId="0A07EA45" w14:textId="77777777" w:rsidR="001F0F88" w:rsidRDefault="001F0F88" w:rsidP="00735757">
      <w:pPr>
        <w:pStyle w:val="ListParagraph"/>
        <w:numPr>
          <w:ilvl w:val="0"/>
          <w:numId w:val="70"/>
        </w:numPr>
      </w:pPr>
      <w:r>
        <w:t>Valid U.S. passports;</w:t>
      </w:r>
    </w:p>
    <w:p w14:paraId="6CB314EF" w14:textId="77777777" w:rsidR="001F0F88" w:rsidRDefault="001F0F88" w:rsidP="00735757">
      <w:pPr>
        <w:pStyle w:val="ListParagraph"/>
        <w:numPr>
          <w:ilvl w:val="0"/>
          <w:numId w:val="70"/>
        </w:numPr>
      </w:pPr>
      <w:r>
        <w:t>Photo identification cards issued by a municipal, county, state, or federal government;</w:t>
      </w:r>
    </w:p>
    <w:p w14:paraId="2D36F3AF" w14:textId="77777777" w:rsidR="001F0F88" w:rsidRDefault="001F0F88" w:rsidP="00735757">
      <w:pPr>
        <w:pStyle w:val="ListParagraph"/>
        <w:numPr>
          <w:ilvl w:val="0"/>
          <w:numId w:val="70"/>
        </w:numPr>
      </w:pPr>
      <w:r>
        <w:t>Municipal, county, state, or federal governmental employee photo identification card;</w:t>
      </w:r>
    </w:p>
    <w:p w14:paraId="302F58EA" w14:textId="77777777" w:rsidR="001F0F88" w:rsidRDefault="00DB4584" w:rsidP="00735757">
      <w:pPr>
        <w:pStyle w:val="ListParagraph"/>
        <w:numPr>
          <w:ilvl w:val="0"/>
          <w:numId w:val="70"/>
        </w:numPr>
      </w:pPr>
      <w:r>
        <w:t xml:space="preserve">U.S. </w:t>
      </w:r>
      <w:r w:rsidR="00395CFA">
        <w:t>Citizenship</w:t>
      </w:r>
      <w:r>
        <w:t xml:space="preserve"> and Immigrations Services (</w:t>
      </w:r>
      <w:r w:rsidR="001F0F88">
        <w:t>USCIS</w:t>
      </w:r>
      <w:r>
        <w:t>)</w:t>
      </w:r>
      <w:r w:rsidR="001F0F88">
        <w:t xml:space="preserve"> Permanent Resident Card (Green Card) issued after May 11, 2010; </w:t>
      </w:r>
      <w:r w:rsidR="00600E51">
        <w:t>and</w:t>
      </w:r>
    </w:p>
    <w:p w14:paraId="2372E8C5" w14:textId="77777777" w:rsidR="001F0F88" w:rsidRDefault="001F0F88" w:rsidP="00735757">
      <w:pPr>
        <w:pStyle w:val="ListParagraph"/>
        <w:numPr>
          <w:ilvl w:val="0"/>
          <w:numId w:val="70"/>
        </w:numPr>
      </w:pPr>
      <w:r>
        <w:t>USCIS Employment Authorization Document issued after October 31, 2010</w:t>
      </w:r>
      <w:r w:rsidR="00600E51">
        <w:t>; and</w:t>
      </w:r>
    </w:p>
    <w:p w14:paraId="0A58864A" w14:textId="77777777" w:rsidR="001F0F88" w:rsidRDefault="001F0F88" w:rsidP="001F0F88"/>
    <w:p w14:paraId="01248B9F" w14:textId="77777777" w:rsidR="001F0F88" w:rsidRDefault="001F0F88" w:rsidP="00735757">
      <w:pPr>
        <w:pStyle w:val="ListParagraph"/>
        <w:numPr>
          <w:ilvl w:val="0"/>
          <w:numId w:val="69"/>
        </w:numPr>
      </w:pPr>
      <w:r>
        <w:t xml:space="preserve">The </w:t>
      </w:r>
      <w:r w:rsidR="0064721F">
        <w:t>Vendor {Contractor}</w:t>
      </w:r>
      <w:r>
        <w:t xml:space="preserve"> shall receive approval from the </w:t>
      </w:r>
      <w:r w:rsidR="00DB4584">
        <w:t>SCM</w:t>
      </w:r>
      <w:r>
        <w:t xml:space="preserve"> for all other forms of photo identification not listed above.  The </w:t>
      </w:r>
      <w:r w:rsidR="0064721F">
        <w:t>Vendor {Contractor}</w:t>
      </w:r>
      <w:r>
        <w:t xml:space="preserve"> shall not allow applicants to be fingerprinted without the minimal required form of valid photo identification</w:t>
      </w:r>
      <w:r w:rsidR="00600E51">
        <w:t>; and</w:t>
      </w:r>
    </w:p>
    <w:p w14:paraId="720CF1DB" w14:textId="77777777" w:rsidR="001F0F88" w:rsidRDefault="001F0F88" w:rsidP="001F0F88"/>
    <w:p w14:paraId="75A74702" w14:textId="77777777" w:rsidR="001F0F88" w:rsidRDefault="001F0F88" w:rsidP="00735757">
      <w:pPr>
        <w:pStyle w:val="ListParagraph"/>
        <w:numPr>
          <w:ilvl w:val="0"/>
          <w:numId w:val="69"/>
        </w:numPr>
      </w:pPr>
      <w:r>
        <w:t xml:space="preserve">The </w:t>
      </w:r>
      <w:r w:rsidR="0064721F">
        <w:t>Vendor {Contractor}</w:t>
      </w:r>
      <w:r>
        <w:t xml:space="preserve"> </w:t>
      </w:r>
      <w:r w:rsidR="00DB4584">
        <w:t xml:space="preserve">shall </w:t>
      </w:r>
      <w:r>
        <w:t xml:space="preserve">utilize digital document validation to authenticate and validate identification documents. Additionally, the </w:t>
      </w:r>
      <w:r w:rsidR="0064721F">
        <w:t>Vendor’s {Contractor’s}</w:t>
      </w:r>
      <w:r>
        <w:t xml:space="preserve"> fingerprint location operator shall ask appropriate questions</w:t>
      </w:r>
      <w:r w:rsidR="00DB4584">
        <w:t xml:space="preserve">, as approved by </w:t>
      </w:r>
      <w:r w:rsidR="00395CFA">
        <w:t>the</w:t>
      </w:r>
      <w:r w:rsidR="00DB4584">
        <w:t xml:space="preserve"> SCM,</w:t>
      </w:r>
      <w:r>
        <w:t xml:space="preserve"> at the time of fingerprinting to ensure the applicant entered accurate personal, demographic, and licensing information on the universal form.  The </w:t>
      </w:r>
      <w:r w:rsidR="0064721F">
        <w:t>Vendor’s {Contractor’s}</w:t>
      </w:r>
      <w:r>
        <w:t xml:space="preserve"> fingerprint location operator shall compare the information on the universal form (block-by-block) to the information entered on to the </w:t>
      </w:r>
      <w:r w:rsidR="0064721F">
        <w:t>Vendor</w:t>
      </w:r>
      <w:r w:rsidR="00E931C7">
        <w:t>’s</w:t>
      </w:r>
      <w:r w:rsidR="0064721F">
        <w:t xml:space="preserve"> {Contractor</w:t>
      </w:r>
      <w:r w:rsidR="00E931C7">
        <w:t>’s</w:t>
      </w:r>
      <w:r w:rsidR="0064721F">
        <w:t>}</w:t>
      </w:r>
      <w:r>
        <w:t xml:space="preserve"> database to ensure the data is accurate.</w:t>
      </w:r>
    </w:p>
    <w:p w14:paraId="2D5C050C" w14:textId="77777777" w:rsidR="001F0F88" w:rsidRDefault="001F0F88" w:rsidP="001F0F88"/>
    <w:p w14:paraId="3E3A77CC" w14:textId="77777777" w:rsidR="001F0F88" w:rsidRDefault="001F0F88" w:rsidP="001F0F88">
      <w:pPr>
        <w:pStyle w:val="Heading2"/>
      </w:pPr>
      <w:bookmarkStart w:id="107" w:name="_Toc523318908"/>
      <w:r>
        <w:t>FINGERPRINT LOCATIONS</w:t>
      </w:r>
      <w:bookmarkEnd w:id="107"/>
    </w:p>
    <w:p w14:paraId="6412B02A" w14:textId="77777777" w:rsidR="001F0F88" w:rsidRDefault="001F0F88" w:rsidP="001F0F88"/>
    <w:p w14:paraId="3BFD1A0B" w14:textId="77777777" w:rsidR="001F0F88" w:rsidRDefault="001F0F88" w:rsidP="00C928B6">
      <w:pPr>
        <w:pStyle w:val="ListParagraph"/>
        <w:numPr>
          <w:ilvl w:val="0"/>
          <w:numId w:val="71"/>
        </w:numPr>
      </w:pPr>
      <w:r>
        <w:t xml:space="preserve">Within the State, the </w:t>
      </w:r>
      <w:r w:rsidR="00E931C7">
        <w:t>Vendor {Contractor}</w:t>
      </w:r>
      <w:r>
        <w:t xml:space="preserve"> shall provide fingerprinting locations within a 20 mile radius, as drawn on a map, of the applicant’s residence, school, or place of employment, and should be convenient to public transportation where available</w:t>
      </w:r>
      <w:r w:rsidR="00421E9B">
        <w:t>;</w:t>
      </w:r>
    </w:p>
    <w:p w14:paraId="77DCE937" w14:textId="77777777" w:rsidR="001F0F88" w:rsidRDefault="001F0F88" w:rsidP="001F0F88"/>
    <w:p w14:paraId="70EBDF49" w14:textId="77777777" w:rsidR="001F0F88" w:rsidRDefault="001F0F88" w:rsidP="00C928B6">
      <w:pPr>
        <w:pStyle w:val="ListParagraph"/>
        <w:numPr>
          <w:ilvl w:val="0"/>
          <w:numId w:val="71"/>
        </w:numPr>
      </w:pPr>
      <w:r>
        <w:t xml:space="preserve">The </w:t>
      </w:r>
      <w:r w:rsidR="00E931C7">
        <w:t>Vendor’s {Contractor’s}</w:t>
      </w:r>
      <w:r>
        <w:t xml:space="preserve"> locations shall utilize the live scan device to electronically fingerprint all qualifying noncriminal justice applicants who reside, attend school, or work within the State</w:t>
      </w:r>
      <w:r w:rsidR="00421E9B">
        <w:t>;</w:t>
      </w:r>
      <w:r>
        <w:t xml:space="preserve">  </w:t>
      </w:r>
    </w:p>
    <w:p w14:paraId="23E1DA8C" w14:textId="77777777" w:rsidR="001F0F88" w:rsidRDefault="001F0F88" w:rsidP="001F0F88"/>
    <w:p w14:paraId="2A89FD69" w14:textId="77777777" w:rsidR="001F0F88" w:rsidRDefault="001F0F88" w:rsidP="00C928B6">
      <w:pPr>
        <w:pStyle w:val="ListParagraph"/>
        <w:numPr>
          <w:ilvl w:val="0"/>
          <w:numId w:val="71"/>
        </w:numPr>
      </w:pPr>
      <w:r>
        <w:t xml:space="preserve">The </w:t>
      </w:r>
      <w:r w:rsidR="00E931C7">
        <w:t>Vendor {Contractor}</w:t>
      </w:r>
      <w:r>
        <w:t xml:space="preserve"> shall also utilize the live scan device to electronically fingerprint all out-of-</w:t>
      </w:r>
      <w:r w:rsidRPr="00124F82">
        <w:t>state applicants who reside, attend school, or work within a ten (10) mile radius or less of the State</w:t>
      </w:r>
      <w:r w:rsidR="0073046B" w:rsidRPr="00124F82">
        <w:t xml:space="preserve"> </w:t>
      </w:r>
      <w:r w:rsidR="00AF62F9" w:rsidRPr="00124F82">
        <w:t>of N</w:t>
      </w:r>
      <w:r w:rsidR="004C6D2F" w:rsidRPr="00124F82">
        <w:t xml:space="preserve">ew </w:t>
      </w:r>
      <w:r w:rsidR="00AF62F9" w:rsidRPr="00124F82">
        <w:t>J</w:t>
      </w:r>
      <w:r w:rsidR="004C6D2F" w:rsidRPr="00124F82">
        <w:t>ersey</w:t>
      </w:r>
      <w:r w:rsidR="00AF62F9" w:rsidRPr="00124F82">
        <w:t xml:space="preserve"> </w:t>
      </w:r>
      <w:r w:rsidRPr="00124F82">
        <w:t>borders</w:t>
      </w:r>
      <w:r w:rsidR="00421E9B">
        <w:t>;</w:t>
      </w:r>
      <w:r>
        <w:t xml:space="preserve">  </w:t>
      </w:r>
    </w:p>
    <w:p w14:paraId="0ACB62BD" w14:textId="77777777" w:rsidR="001F0F88" w:rsidRDefault="001F0F88" w:rsidP="001F0F88"/>
    <w:p w14:paraId="3797ABFA" w14:textId="77777777" w:rsidR="001F0F88" w:rsidRDefault="001F0F88" w:rsidP="00C928B6">
      <w:pPr>
        <w:pStyle w:val="ListParagraph"/>
        <w:numPr>
          <w:ilvl w:val="0"/>
          <w:numId w:val="71"/>
        </w:numPr>
      </w:pPr>
      <w:r>
        <w:t xml:space="preserve">The </w:t>
      </w:r>
      <w:r w:rsidR="00E931C7">
        <w:t>Vendor {Contractor}</w:t>
      </w:r>
      <w:r>
        <w:t xml:space="preserve"> </w:t>
      </w:r>
      <w:r w:rsidR="00DB4584">
        <w:t xml:space="preserve">shall </w:t>
      </w:r>
      <w:r>
        <w:t>compile, maintain, and utilize a master zip code list to determine the ten (10) mile or less radius parameter</w:t>
      </w:r>
      <w:r w:rsidR="00421E9B">
        <w:t>;</w:t>
      </w:r>
    </w:p>
    <w:p w14:paraId="50AD5BF4" w14:textId="77777777" w:rsidR="001F0F88" w:rsidRDefault="001F0F88" w:rsidP="001F0F88"/>
    <w:p w14:paraId="25AD7A15" w14:textId="77777777" w:rsidR="001F0F88" w:rsidRDefault="001F0F88" w:rsidP="00C928B6">
      <w:pPr>
        <w:pStyle w:val="ListParagraph"/>
        <w:numPr>
          <w:ilvl w:val="0"/>
          <w:numId w:val="71"/>
        </w:numPr>
      </w:pPr>
      <w:r>
        <w:t xml:space="preserve">The </w:t>
      </w:r>
      <w:r w:rsidR="00E931C7">
        <w:t>Vendor {Contractor}</w:t>
      </w:r>
      <w:r>
        <w:t xml:space="preserve"> must have live scan enrollment capabilities between </w:t>
      </w:r>
      <w:r w:rsidR="00421E9B">
        <w:t xml:space="preserve">its </w:t>
      </w:r>
      <w:r>
        <w:t xml:space="preserve">applicant fingerprint locations in NJ and other U.S. states to assist out-of-state applicants with appointment scheduling and digital fingerprinting for NJ purposes.  Out-of-state applicants </w:t>
      </w:r>
      <w:r>
        <w:lastRenderedPageBreak/>
        <w:t>shall have the ability to utilize this functionality where available and applicable to schedule appointments and complete the NJ fingerprinting process</w:t>
      </w:r>
      <w:r w:rsidR="00421E9B">
        <w:t>;</w:t>
      </w:r>
    </w:p>
    <w:p w14:paraId="0B313453" w14:textId="77777777" w:rsidR="001F0F88" w:rsidRDefault="001F0F88" w:rsidP="001F0F88"/>
    <w:p w14:paraId="79B10C92" w14:textId="77777777" w:rsidR="001F0F88" w:rsidRDefault="001F0F88" w:rsidP="00C928B6">
      <w:pPr>
        <w:pStyle w:val="ListParagraph"/>
        <w:numPr>
          <w:ilvl w:val="0"/>
          <w:numId w:val="71"/>
        </w:numPr>
      </w:pPr>
      <w:r>
        <w:t xml:space="preserve">The </w:t>
      </w:r>
      <w:r w:rsidR="00E931C7">
        <w:t>Vendor’s {Contractor’s}</w:t>
      </w:r>
      <w:r>
        <w:t xml:space="preserve"> locations shall comply with Americans with Disabilities Act (ADA) and with all other applicable State and local regulations</w:t>
      </w:r>
      <w:r w:rsidR="00421E9B">
        <w:t>;</w:t>
      </w:r>
    </w:p>
    <w:p w14:paraId="183C34A1" w14:textId="77777777" w:rsidR="001F0F88" w:rsidRDefault="001F0F88" w:rsidP="001F0F88"/>
    <w:p w14:paraId="58BBB411" w14:textId="77777777" w:rsidR="001F0F88" w:rsidRDefault="001F0F88" w:rsidP="00C928B6">
      <w:pPr>
        <w:pStyle w:val="ListParagraph"/>
        <w:numPr>
          <w:ilvl w:val="0"/>
          <w:numId w:val="71"/>
        </w:numPr>
      </w:pPr>
      <w:r>
        <w:t xml:space="preserve">The </w:t>
      </w:r>
      <w:r w:rsidR="00E931C7">
        <w:t>Vendor’s {Contractor’s}</w:t>
      </w:r>
      <w:r>
        <w:t xml:space="preserve"> locations shall be used solely for the fingerprinting of applicants and shall not be a multipurpose location where other types of services are offered, unless approved by the </w:t>
      </w:r>
      <w:r w:rsidR="00DB4584">
        <w:t>SCM</w:t>
      </w:r>
      <w:r>
        <w:t xml:space="preserve">.  The </w:t>
      </w:r>
      <w:r w:rsidR="00E931C7">
        <w:t>Vendor {Contractor}</w:t>
      </w:r>
      <w:r>
        <w:t xml:space="preserve"> shall not utilize multiple subcontractors to operate fingerprint locations</w:t>
      </w:r>
      <w:r w:rsidR="00421E9B">
        <w:t>;</w:t>
      </w:r>
      <w:r>
        <w:t xml:space="preserve"> </w:t>
      </w:r>
    </w:p>
    <w:p w14:paraId="33F7D721" w14:textId="77777777" w:rsidR="001F0F88" w:rsidRDefault="001F0F88" w:rsidP="001F0F88"/>
    <w:p w14:paraId="4604D67E" w14:textId="77777777" w:rsidR="001F0F88" w:rsidRDefault="001F0F88" w:rsidP="00C928B6">
      <w:pPr>
        <w:pStyle w:val="ListParagraph"/>
        <w:numPr>
          <w:ilvl w:val="0"/>
          <w:numId w:val="71"/>
        </w:numPr>
      </w:pPr>
      <w:r>
        <w:t xml:space="preserve">The </w:t>
      </w:r>
      <w:r w:rsidR="00E931C7">
        <w:t>Vendor {Contractor}</w:t>
      </w:r>
      <w:r>
        <w:t xml:space="preserve"> shall maintain hours of operations for all fingerprint locations from 9:00 AM to 5:00 PM ET for four (4) weekdays, and one (1) weekday from 9:00 AM to 9:00 PM ET.  The </w:t>
      </w:r>
      <w:r w:rsidR="00E931C7">
        <w:t>Vendor {Contractor}</w:t>
      </w:r>
      <w:r>
        <w:t xml:space="preserve"> shall maintain hours of operations from 8:00 AM to 12:00PM ET for two (2) Saturdays of each month.  The </w:t>
      </w:r>
      <w:r w:rsidR="00E931C7">
        <w:t>Vendor {Contractor}</w:t>
      </w:r>
      <w:r>
        <w:t xml:space="preserve"> shall adjust fingerprint location hours of operation as necessary to meet the ten (10) business day scheduling requirement.  The </w:t>
      </w:r>
      <w:r w:rsidR="00E931C7">
        <w:t>Vendor {Contractor}</w:t>
      </w:r>
      <w:r>
        <w:t xml:space="preserve"> shall request approval from the </w:t>
      </w:r>
      <w:r w:rsidR="00DB4584">
        <w:t>SCM</w:t>
      </w:r>
      <w:r>
        <w:t xml:space="preserve"> prior to any changes in hours of operation and/or staffing levels</w:t>
      </w:r>
      <w:r w:rsidR="00421E9B">
        <w:t>;</w:t>
      </w:r>
    </w:p>
    <w:p w14:paraId="42A580E1" w14:textId="77777777" w:rsidR="001F0F88" w:rsidRDefault="001F0F88" w:rsidP="001F0F88"/>
    <w:p w14:paraId="624E2129" w14:textId="77777777" w:rsidR="001F0F88" w:rsidRDefault="001F0F88" w:rsidP="00C928B6">
      <w:pPr>
        <w:pStyle w:val="ListParagraph"/>
        <w:numPr>
          <w:ilvl w:val="0"/>
          <w:numId w:val="71"/>
        </w:numPr>
      </w:pPr>
      <w:r>
        <w:t xml:space="preserve">Unless approved by the </w:t>
      </w:r>
      <w:r w:rsidR="00DB4584">
        <w:t>SCM</w:t>
      </w:r>
      <w:r>
        <w:t xml:space="preserve">, the </w:t>
      </w:r>
      <w:r w:rsidR="00E931C7">
        <w:t>Vendor’s {Contractor’s}</w:t>
      </w:r>
      <w:r>
        <w:t xml:space="preserve"> NJ fingerprint locations shall maintain </w:t>
      </w:r>
      <w:r w:rsidRPr="00AF0398">
        <w:t>minimum</w:t>
      </w:r>
      <w:r>
        <w:t xml:space="preserve"> staffing levels during business hours that will include:</w:t>
      </w:r>
    </w:p>
    <w:p w14:paraId="6A5B1189" w14:textId="77777777" w:rsidR="001F0F88" w:rsidRDefault="001F0F88" w:rsidP="001F0F88"/>
    <w:p w14:paraId="42BCA756" w14:textId="77777777" w:rsidR="001C5400" w:rsidRDefault="001F0F88" w:rsidP="00C928B6">
      <w:pPr>
        <w:pStyle w:val="ListParagraph"/>
        <w:numPr>
          <w:ilvl w:val="0"/>
          <w:numId w:val="72"/>
        </w:numPr>
      </w:pPr>
      <w:r>
        <w:t xml:space="preserve">Two (2) regional supervisors. Supervisors shall divide supervision of the </w:t>
      </w:r>
      <w:r w:rsidR="00E931C7">
        <w:t>Vendor</w:t>
      </w:r>
      <w:r w:rsidR="00256225">
        <w:t>’s</w:t>
      </w:r>
      <w:r w:rsidR="00E931C7">
        <w:t xml:space="preserve"> </w:t>
      </w:r>
      <w:r w:rsidR="00954EFD">
        <w:t>{Contractor’s}</w:t>
      </w:r>
      <w:r>
        <w:t xml:space="preserve"> NJ locations geographically into a North and South region</w:t>
      </w:r>
      <w:r w:rsidR="001C5400">
        <w:t>;</w:t>
      </w:r>
    </w:p>
    <w:p w14:paraId="5A6C5DAA" w14:textId="77777777" w:rsidR="001C5400" w:rsidRDefault="001F0F88" w:rsidP="00C928B6">
      <w:pPr>
        <w:pStyle w:val="ListParagraph"/>
        <w:numPr>
          <w:ilvl w:val="0"/>
          <w:numId w:val="72"/>
        </w:numPr>
      </w:pPr>
      <w:r>
        <w:t>One (1) live scan location operator shall staff locations having one (1) live scan device</w:t>
      </w:r>
      <w:r w:rsidR="001C5400">
        <w:t>;</w:t>
      </w:r>
    </w:p>
    <w:p w14:paraId="0A523148" w14:textId="77777777" w:rsidR="001C5400" w:rsidRDefault="001F0F88" w:rsidP="00C928B6">
      <w:pPr>
        <w:pStyle w:val="ListParagraph"/>
        <w:numPr>
          <w:ilvl w:val="0"/>
          <w:numId w:val="72"/>
        </w:numPr>
      </w:pPr>
      <w:r>
        <w:t>Two (2) live scan location operators shall staff locations having two (2) live scan devices</w:t>
      </w:r>
      <w:r w:rsidR="001C5400">
        <w:t>;</w:t>
      </w:r>
    </w:p>
    <w:p w14:paraId="0E394790" w14:textId="77777777" w:rsidR="0065452C" w:rsidRDefault="001F0F88" w:rsidP="00C928B6">
      <w:pPr>
        <w:pStyle w:val="ListParagraph"/>
        <w:numPr>
          <w:ilvl w:val="0"/>
          <w:numId w:val="72"/>
        </w:numPr>
      </w:pPr>
      <w:r>
        <w:t>Three (3) live scan location operators shall staff locations having three (3) live scan devices</w:t>
      </w:r>
      <w:r w:rsidR="001C5400">
        <w:t>;</w:t>
      </w:r>
    </w:p>
    <w:p w14:paraId="467B1FD3" w14:textId="77777777" w:rsidR="001C5400" w:rsidRDefault="001F0F88" w:rsidP="00C928B6">
      <w:pPr>
        <w:pStyle w:val="ListParagraph"/>
        <w:numPr>
          <w:ilvl w:val="0"/>
          <w:numId w:val="72"/>
        </w:numPr>
      </w:pPr>
      <w:r>
        <w:t>Four (4) live scan location operators shall staff locations having four (4) live scan devices</w:t>
      </w:r>
      <w:r w:rsidR="001C5400">
        <w:t>;</w:t>
      </w:r>
      <w:r w:rsidR="00BB6954">
        <w:t xml:space="preserve"> </w:t>
      </w:r>
      <w:r w:rsidR="0065452C">
        <w:t>and</w:t>
      </w:r>
    </w:p>
    <w:p w14:paraId="7C80CA8C" w14:textId="77777777" w:rsidR="001F0F88" w:rsidRDefault="001F0F88" w:rsidP="00C928B6">
      <w:pPr>
        <w:pStyle w:val="ListParagraph"/>
        <w:numPr>
          <w:ilvl w:val="0"/>
          <w:numId w:val="72"/>
        </w:numPr>
      </w:pPr>
      <w:r>
        <w:t xml:space="preserve">The </w:t>
      </w:r>
      <w:r w:rsidR="00DB4584">
        <w:t>SCM</w:t>
      </w:r>
      <w:r>
        <w:t xml:space="preserve"> will approve minimum staffing for fingerprint locations having </w:t>
      </w:r>
      <w:r w:rsidR="0065452C">
        <w:t>five (5</w:t>
      </w:r>
      <w:r>
        <w:t>) or more live scan devices</w:t>
      </w:r>
      <w:r w:rsidR="00C57876">
        <w:t>;</w:t>
      </w:r>
    </w:p>
    <w:p w14:paraId="73E76873" w14:textId="77777777" w:rsidR="001F0F88" w:rsidRDefault="001F0F88" w:rsidP="001F0F88"/>
    <w:p w14:paraId="0F9EECE8" w14:textId="77777777" w:rsidR="001F0F88" w:rsidRDefault="001F0F88" w:rsidP="00C928B6">
      <w:pPr>
        <w:pStyle w:val="ListParagraph"/>
        <w:numPr>
          <w:ilvl w:val="0"/>
          <w:numId w:val="71"/>
        </w:numPr>
      </w:pPr>
      <w:r>
        <w:t xml:space="preserve">The </w:t>
      </w:r>
      <w:r w:rsidR="00E931C7">
        <w:t>Vendor’s {Contractor’s}</w:t>
      </w:r>
      <w:r>
        <w:t xml:space="preserve"> selected NJ locations shall be able to accommodate additional live scan operators and additional live scan equipment in the event expanded applicant processing is required to meet the ten (10) business day scheduling requirement</w:t>
      </w:r>
      <w:r w:rsidR="00C57876">
        <w:t>;</w:t>
      </w:r>
      <w:r>
        <w:t xml:space="preserve"> </w:t>
      </w:r>
    </w:p>
    <w:p w14:paraId="5EF32DC3" w14:textId="77777777" w:rsidR="006C2E34" w:rsidRDefault="006C2E34" w:rsidP="001F0F88"/>
    <w:p w14:paraId="322F757F" w14:textId="77777777" w:rsidR="009D5AB8" w:rsidRDefault="00C57876" w:rsidP="00DA40E1">
      <w:pPr>
        <w:pStyle w:val="ListParagraph"/>
        <w:numPr>
          <w:ilvl w:val="0"/>
          <w:numId w:val="71"/>
        </w:numPr>
      </w:pPr>
      <w:r>
        <w:t xml:space="preserve">The Vendor {Contractor} </w:t>
      </w:r>
      <w:r w:rsidR="003E72B8">
        <w:t xml:space="preserve">shall </w:t>
      </w:r>
      <w:r>
        <w:t>also maintain an office within a five (5) mile radius of Trenton, New Jersey.  The location shall be used by agencies to submit their manual ink and roll fingerprint cards for digital conversion.  The office can also be used to scan applicants.  A supervisor shall be available at this location during regular business hours and shall respond to agency related issues no later than the next business day; and</w:t>
      </w:r>
      <w:r w:rsidR="009D5AB8">
        <w:t xml:space="preserve"> </w:t>
      </w:r>
    </w:p>
    <w:p w14:paraId="61BB52F0" w14:textId="77777777" w:rsidR="009D5AB8" w:rsidRPr="009D5AB8" w:rsidRDefault="009D5AB8" w:rsidP="009D5AB8">
      <w:pPr>
        <w:pStyle w:val="ListParagraph"/>
        <w:rPr>
          <w:rFonts w:cs="Arial"/>
          <w:szCs w:val="22"/>
        </w:rPr>
      </w:pPr>
    </w:p>
    <w:p w14:paraId="6A69BE2A" w14:textId="77777777" w:rsidR="009D5526" w:rsidRPr="009D5AB8" w:rsidRDefault="009D5AB8" w:rsidP="00DA40E1">
      <w:pPr>
        <w:pStyle w:val="ListParagraph"/>
        <w:numPr>
          <w:ilvl w:val="0"/>
          <w:numId w:val="71"/>
        </w:numPr>
      </w:pPr>
      <w:r w:rsidRPr="009D5AB8">
        <w:rPr>
          <w:rFonts w:cs="Arial"/>
          <w:szCs w:val="22"/>
        </w:rPr>
        <w:t>Within the State, the Vendor {Contractor} shall provide fingerprinting locations within a 20 mile radius, as drawn on a map, of the applicant’s residence, school, or place of employment, and should be convenient to public transportation where available. This 20 mile radius shall exclude areas where residency is forbidden (Ex: State Parks, State Game Lands, NJ Pine Barrens).  If approved by the SCM, the Vendor {Contractor} may utilize out-of-state fingerprint locations in close proximity to the State to assist with the 20 mile radius coverage.</w:t>
      </w:r>
    </w:p>
    <w:p w14:paraId="75B1508F" w14:textId="77777777" w:rsidR="009D5AB8" w:rsidRDefault="009D5AB8" w:rsidP="009D5AB8">
      <w:pPr>
        <w:pStyle w:val="ListParagraph"/>
      </w:pPr>
    </w:p>
    <w:p w14:paraId="2E6C6F18" w14:textId="77777777" w:rsidR="00675E0D" w:rsidRDefault="00675E0D" w:rsidP="00675E0D">
      <w:pPr>
        <w:pStyle w:val="Heading2"/>
      </w:pPr>
      <w:bookmarkStart w:id="108" w:name="_Toc523318909"/>
      <w:r>
        <w:t>MOBILE FINGERPRINT WORKSTATIONS</w:t>
      </w:r>
      <w:bookmarkEnd w:id="108"/>
    </w:p>
    <w:p w14:paraId="10EEA9FD" w14:textId="77777777" w:rsidR="00675E0D" w:rsidRDefault="00675E0D" w:rsidP="00675E0D"/>
    <w:p w14:paraId="2EFC0037" w14:textId="77777777" w:rsidR="00675E0D" w:rsidRDefault="00675E0D" w:rsidP="00C928B6">
      <w:pPr>
        <w:pStyle w:val="ListParagraph"/>
        <w:numPr>
          <w:ilvl w:val="0"/>
          <w:numId w:val="73"/>
        </w:numPr>
      </w:pPr>
      <w:r>
        <w:t xml:space="preserve">The </w:t>
      </w:r>
      <w:r w:rsidR="00E931C7">
        <w:t>Vendor {Contractor}</w:t>
      </w:r>
      <w:r>
        <w:t xml:space="preserve"> shall establish mobile fingerprint workstations at an agency’s work site for high volume fingerprinting needs when requested by the </w:t>
      </w:r>
      <w:r w:rsidR="00DB4584">
        <w:t>SCM</w:t>
      </w:r>
      <w:r>
        <w:t xml:space="preserve">.  The </w:t>
      </w:r>
      <w:r w:rsidR="00E931C7">
        <w:t xml:space="preserve">Vendor </w:t>
      </w:r>
      <w:r w:rsidR="00E931C7">
        <w:lastRenderedPageBreak/>
        <w:t>{Contractor}</w:t>
      </w:r>
      <w:r>
        <w:t xml:space="preserve"> shall receive approval from the </w:t>
      </w:r>
      <w:r w:rsidR="0065452C">
        <w:t xml:space="preserve">Using Agency </w:t>
      </w:r>
      <w:r>
        <w:t xml:space="preserve">project manager prior to any scheduling of applicants.  The </w:t>
      </w:r>
      <w:r w:rsidR="00E931C7">
        <w:t>Vendor {Contractor}</w:t>
      </w:r>
      <w:r>
        <w:t xml:space="preserve"> shall not have to supply mobile fingerprinting workstations to agency sites with less than 40 applicants per day.  The </w:t>
      </w:r>
      <w:r w:rsidR="00E931C7">
        <w:t>Vendor {Contractor}</w:t>
      </w:r>
      <w:r>
        <w:t xml:space="preserve"> shall capture all fingerprints on mobile electronic fingerprinting equipment that meet the technical requirements of Section 3.1.  The </w:t>
      </w:r>
      <w:r w:rsidR="00E931C7">
        <w:t>Vendor {Contractor}</w:t>
      </w:r>
      <w:r>
        <w:t xml:space="preserve"> shall not be allowed to use manual ink and roll fingerprint cards for mobile operations</w:t>
      </w:r>
      <w:r w:rsidR="00C65E46">
        <w:t>;</w:t>
      </w:r>
    </w:p>
    <w:p w14:paraId="14A10564" w14:textId="77777777" w:rsidR="00675E0D" w:rsidRDefault="00675E0D" w:rsidP="00675E0D"/>
    <w:p w14:paraId="005884C7" w14:textId="77777777" w:rsidR="00675E0D" w:rsidRDefault="00675E0D" w:rsidP="00EB35A8">
      <w:pPr>
        <w:pStyle w:val="ListParagraph"/>
        <w:numPr>
          <w:ilvl w:val="0"/>
          <w:numId w:val="73"/>
        </w:numPr>
      </w:pPr>
      <w:r>
        <w:t xml:space="preserve">The </w:t>
      </w:r>
      <w:r w:rsidR="00E931C7">
        <w:t>Vendor’s {Contractor’s}</w:t>
      </w:r>
      <w:r>
        <w:t xml:space="preserve"> mobile fingerprint workstations shall, at a minimum, consist of a mobile live scan unit, a laptop, and receipt printer.  The </w:t>
      </w:r>
      <w:r w:rsidR="00E931C7">
        <w:t>Vendor {Contractor}</w:t>
      </w:r>
      <w:r>
        <w:t xml:space="preserve"> shall also be responsible for any furniture, office supplies, and any other items necessary to perform the service</w:t>
      </w:r>
      <w:r w:rsidR="00C65E46">
        <w:t>;</w:t>
      </w:r>
    </w:p>
    <w:p w14:paraId="5EEA89A7" w14:textId="77777777" w:rsidR="00675E0D" w:rsidRDefault="00675E0D" w:rsidP="00675E0D"/>
    <w:p w14:paraId="66AFB0D2" w14:textId="77777777" w:rsidR="00675E0D" w:rsidRDefault="00675E0D" w:rsidP="00EB35A8">
      <w:pPr>
        <w:pStyle w:val="ListParagraph"/>
        <w:numPr>
          <w:ilvl w:val="0"/>
          <w:numId w:val="73"/>
        </w:numPr>
      </w:pPr>
      <w:r>
        <w:t xml:space="preserve">The </w:t>
      </w:r>
      <w:r w:rsidR="00C65E46">
        <w:t xml:space="preserve">Using Agency </w:t>
      </w:r>
      <w:r>
        <w:t xml:space="preserve">will establish a suitable work area which should include a standard desktop space to set up the equipment and waiting space for applicants.  The </w:t>
      </w:r>
      <w:r w:rsidR="0065452C">
        <w:t>Using Agency will</w:t>
      </w:r>
      <w:r>
        <w:t xml:space="preserve"> not charge the </w:t>
      </w:r>
      <w:r w:rsidR="00E931C7">
        <w:t>Vendor {Contractor}</w:t>
      </w:r>
      <w:r>
        <w:t xml:space="preserve"> for </w:t>
      </w:r>
      <w:r w:rsidR="0065452C">
        <w:t xml:space="preserve">use of </w:t>
      </w:r>
      <w:r>
        <w:t xml:space="preserve">facilities during the regular hours of operation.  The </w:t>
      </w:r>
      <w:r w:rsidR="00E931C7">
        <w:t>Vendor {Contractor}</w:t>
      </w:r>
      <w:r>
        <w:t xml:space="preserve"> is not guaranteed use of space at any State facilities and shall always anticipate utilizing its own locations</w:t>
      </w:r>
      <w:r w:rsidR="00C65E46">
        <w:t>; and</w:t>
      </w:r>
    </w:p>
    <w:p w14:paraId="7D1F58C1" w14:textId="77777777" w:rsidR="00675E0D" w:rsidRDefault="00675E0D" w:rsidP="00675E0D"/>
    <w:p w14:paraId="369CD69B" w14:textId="77777777" w:rsidR="00675E0D" w:rsidRDefault="00675E0D" w:rsidP="00EB35A8">
      <w:pPr>
        <w:pStyle w:val="ListParagraph"/>
        <w:numPr>
          <w:ilvl w:val="0"/>
          <w:numId w:val="73"/>
        </w:numPr>
      </w:pPr>
      <w:r>
        <w:t xml:space="preserve">The </w:t>
      </w:r>
      <w:r w:rsidR="00E931C7">
        <w:t>Vendor {Contractor}</w:t>
      </w:r>
      <w:r>
        <w:t xml:space="preserve"> shall charge a separate mobile workstation fee for each instance of completed work.   All other applicable fees charged shall remain the same.</w:t>
      </w:r>
    </w:p>
    <w:p w14:paraId="39E1C0C4" w14:textId="77777777" w:rsidR="00293AC9" w:rsidRDefault="00293AC9" w:rsidP="00675E0D"/>
    <w:p w14:paraId="24ACEB7B" w14:textId="77777777" w:rsidR="00675E0D" w:rsidRDefault="00675E0D" w:rsidP="00675E0D">
      <w:pPr>
        <w:pStyle w:val="Heading2"/>
      </w:pPr>
      <w:bookmarkStart w:id="109" w:name="_Toc523318910"/>
      <w:r>
        <w:t>AGENCY</w:t>
      </w:r>
      <w:r w:rsidR="00D22D9E">
        <w:t>-</w:t>
      </w:r>
      <w:r>
        <w:t>OWNED EQUIPMENT</w:t>
      </w:r>
      <w:bookmarkEnd w:id="109"/>
    </w:p>
    <w:p w14:paraId="18D2A414" w14:textId="77777777" w:rsidR="00675E0D" w:rsidRDefault="00675E0D" w:rsidP="00675E0D"/>
    <w:p w14:paraId="63ED574C" w14:textId="77777777" w:rsidR="00675E0D" w:rsidRDefault="00675E0D" w:rsidP="00675E0D">
      <w:r>
        <w:t xml:space="preserve">Agreements entered into by the </w:t>
      </w:r>
      <w:r w:rsidR="00E931C7">
        <w:t>Vendor {Contractor}</w:t>
      </w:r>
      <w:r>
        <w:t xml:space="preserve"> and the agency for the use of agency</w:t>
      </w:r>
      <w:r w:rsidR="00C65E46">
        <w:t>-</w:t>
      </w:r>
      <w:r>
        <w:t xml:space="preserve">owned equipment </w:t>
      </w:r>
      <w:r w:rsidR="003E72B8">
        <w:t xml:space="preserve">will </w:t>
      </w:r>
      <w:r>
        <w:t xml:space="preserve">be established by the </w:t>
      </w:r>
      <w:r w:rsidR="00C65E46">
        <w:t>Using A</w:t>
      </w:r>
      <w:r>
        <w:t xml:space="preserve">gency’s management and approved by the </w:t>
      </w:r>
      <w:r w:rsidR="00DB4584">
        <w:t>SCM</w:t>
      </w:r>
      <w:r>
        <w:t xml:space="preserve">.  The </w:t>
      </w:r>
      <w:r w:rsidR="00C65E46">
        <w:t>Using A</w:t>
      </w:r>
      <w:r>
        <w:t xml:space="preserve">gency will provide the necessary connectivity for its equipment to the </w:t>
      </w:r>
      <w:r w:rsidR="00E931C7">
        <w:t>Vendor’s {Contractor’s}</w:t>
      </w:r>
      <w:r>
        <w:t xml:space="preserve"> repository of fingerprint and demographic data.  The </w:t>
      </w:r>
      <w:r w:rsidR="00E931C7">
        <w:t>Vendor {Contractor}</w:t>
      </w:r>
      <w:r>
        <w:t xml:space="preserve"> shall be responsible for establishing the Virtual Private Network (VPN), as well as providing any software necessary to operate the equipment.  The </w:t>
      </w:r>
      <w:r w:rsidR="00E931C7">
        <w:t>Vendor {Contractor}</w:t>
      </w:r>
      <w:r>
        <w:t xml:space="preserve"> shall accept fingerprints and associated data from the submitting agency 24 hours per day, seven (7) days per week.  The </w:t>
      </w:r>
      <w:r w:rsidR="00E931C7">
        <w:t>Vendor {Contractor}</w:t>
      </w:r>
      <w:r>
        <w:t xml:space="preserve">, at no cost to the agency, </w:t>
      </w:r>
      <w:r w:rsidR="00293AC9">
        <w:t xml:space="preserve">shall </w:t>
      </w:r>
      <w:r>
        <w:t xml:space="preserve">be responsible for replacement of existing </w:t>
      </w:r>
      <w:r w:rsidR="00293AC9">
        <w:t>Using Agency</w:t>
      </w:r>
      <w:r w:rsidR="00D22D9E">
        <w:t>-</w:t>
      </w:r>
      <w:r>
        <w:t xml:space="preserve">owned equipment that is incompatible or cannot be utilized as part of this </w:t>
      </w:r>
      <w:r w:rsidR="00293AC9">
        <w:t>Blanket P.O</w:t>
      </w:r>
      <w:r>
        <w:t xml:space="preserve">. </w:t>
      </w:r>
    </w:p>
    <w:p w14:paraId="233AFC1E" w14:textId="77777777" w:rsidR="00675E0D" w:rsidRDefault="00675E0D" w:rsidP="00675E0D"/>
    <w:p w14:paraId="28E6C7E4" w14:textId="77777777" w:rsidR="00675E0D" w:rsidRDefault="00675E0D" w:rsidP="00675E0D">
      <w:r>
        <w:t>A participating agency will be limited to those entities whose employees/licensees are required to be fingerprinted based on project participation.</w:t>
      </w:r>
    </w:p>
    <w:p w14:paraId="388F4A20" w14:textId="77777777" w:rsidR="00675E0D" w:rsidRDefault="00675E0D" w:rsidP="00675E0D"/>
    <w:p w14:paraId="6C1B6E5C" w14:textId="77777777" w:rsidR="00675E0D" w:rsidRDefault="00675E0D" w:rsidP="00675E0D">
      <w:r>
        <w:t>The agency will be responsible for, unless otherwise agreed to:</w:t>
      </w:r>
    </w:p>
    <w:p w14:paraId="7365BD39" w14:textId="77777777" w:rsidR="00675E0D" w:rsidRDefault="00675E0D" w:rsidP="00675E0D"/>
    <w:p w14:paraId="21193303" w14:textId="77777777" w:rsidR="00675E0D" w:rsidRDefault="00675E0D" w:rsidP="00EB35A8">
      <w:pPr>
        <w:pStyle w:val="ListParagraph"/>
        <w:numPr>
          <w:ilvl w:val="0"/>
          <w:numId w:val="74"/>
        </w:numPr>
      </w:pPr>
      <w:r>
        <w:t xml:space="preserve">All purchasing agreements between the </w:t>
      </w:r>
      <w:r w:rsidR="00D22D9E">
        <w:t>Using A</w:t>
      </w:r>
      <w:r>
        <w:t xml:space="preserve">gency and the </w:t>
      </w:r>
      <w:r w:rsidR="00E931C7">
        <w:t>Vendor {Contractor}</w:t>
      </w:r>
      <w:r>
        <w:t>;</w:t>
      </w:r>
    </w:p>
    <w:p w14:paraId="5EC6C4F1" w14:textId="77777777" w:rsidR="00675E0D" w:rsidRDefault="00675E0D" w:rsidP="00EB35A8">
      <w:pPr>
        <w:pStyle w:val="ListParagraph"/>
        <w:numPr>
          <w:ilvl w:val="0"/>
          <w:numId w:val="74"/>
        </w:numPr>
      </w:pPr>
      <w:r>
        <w:t>Scheduling applicants for agency</w:t>
      </w:r>
      <w:r w:rsidR="00D22D9E">
        <w:t>-</w:t>
      </w:r>
      <w:r>
        <w:t>owned equipment;</w:t>
      </w:r>
    </w:p>
    <w:p w14:paraId="0A7E3D00" w14:textId="77777777" w:rsidR="00675E0D" w:rsidRDefault="00675E0D" w:rsidP="00EB35A8">
      <w:pPr>
        <w:pStyle w:val="ListParagraph"/>
        <w:numPr>
          <w:ilvl w:val="0"/>
          <w:numId w:val="74"/>
        </w:numPr>
      </w:pPr>
      <w:r>
        <w:t>Obtaining and verifying applicant photo identification;</w:t>
      </w:r>
    </w:p>
    <w:p w14:paraId="27F6EE9C" w14:textId="77777777" w:rsidR="00675E0D" w:rsidRDefault="00675E0D" w:rsidP="00EB35A8">
      <w:pPr>
        <w:pStyle w:val="ListParagraph"/>
        <w:numPr>
          <w:ilvl w:val="0"/>
          <w:numId w:val="74"/>
        </w:numPr>
      </w:pPr>
      <w:r>
        <w:t>Fingerprinting and fully processing applicants utilizing agency</w:t>
      </w:r>
      <w:r w:rsidR="00D22D9E">
        <w:t>-</w:t>
      </w:r>
      <w:r>
        <w:t>owned equipment;</w:t>
      </w:r>
    </w:p>
    <w:p w14:paraId="472CA6B2" w14:textId="77777777" w:rsidR="00675E0D" w:rsidRDefault="00675E0D" w:rsidP="00EB35A8">
      <w:pPr>
        <w:pStyle w:val="ListParagraph"/>
        <w:numPr>
          <w:ilvl w:val="0"/>
          <w:numId w:val="74"/>
        </w:numPr>
      </w:pPr>
      <w:r>
        <w:t xml:space="preserve">Responsible for secure, high-speed connectivity for </w:t>
      </w:r>
      <w:r w:rsidR="00293AC9">
        <w:t xml:space="preserve">its </w:t>
      </w:r>
      <w:r>
        <w:t>live scan devices;</w:t>
      </w:r>
    </w:p>
    <w:p w14:paraId="1703D435" w14:textId="77777777" w:rsidR="00675E0D" w:rsidRDefault="00675E0D" w:rsidP="00EB35A8">
      <w:pPr>
        <w:pStyle w:val="ListParagraph"/>
        <w:numPr>
          <w:ilvl w:val="0"/>
          <w:numId w:val="74"/>
        </w:numPr>
      </w:pPr>
      <w:r>
        <w:t>Responsible for BPR low image quality reprinting;</w:t>
      </w:r>
    </w:p>
    <w:p w14:paraId="08F0AB0E" w14:textId="77777777" w:rsidR="00675E0D" w:rsidRDefault="00675E0D" w:rsidP="00EB35A8">
      <w:pPr>
        <w:pStyle w:val="ListParagraph"/>
        <w:numPr>
          <w:ilvl w:val="0"/>
          <w:numId w:val="74"/>
        </w:numPr>
      </w:pPr>
      <w:r>
        <w:t xml:space="preserve">Ensuring </w:t>
      </w:r>
      <w:r w:rsidR="00E931C7">
        <w:t>Vendor {Contractor}</w:t>
      </w:r>
      <w:r>
        <w:t xml:space="preserve"> supplied software updates are applied to the agency</w:t>
      </w:r>
      <w:r w:rsidR="00D22D9E">
        <w:t>-</w:t>
      </w:r>
      <w:r>
        <w:t>owned live scan equipment; and</w:t>
      </w:r>
    </w:p>
    <w:p w14:paraId="13DEFB99" w14:textId="77777777" w:rsidR="00675E0D" w:rsidRDefault="00675E0D" w:rsidP="00EB35A8">
      <w:pPr>
        <w:pStyle w:val="ListParagraph"/>
        <w:numPr>
          <w:ilvl w:val="0"/>
          <w:numId w:val="74"/>
        </w:numPr>
      </w:pPr>
      <w:r>
        <w:t>All maintenance of the agency</w:t>
      </w:r>
      <w:r w:rsidR="00D22D9E">
        <w:t>-</w:t>
      </w:r>
      <w:r>
        <w:t>owned live scan equipment</w:t>
      </w:r>
    </w:p>
    <w:p w14:paraId="6C66E94E" w14:textId="77777777" w:rsidR="00675E0D" w:rsidRDefault="00675E0D" w:rsidP="00675E0D"/>
    <w:p w14:paraId="4311558A" w14:textId="77777777" w:rsidR="00675E0D" w:rsidRDefault="00675E0D" w:rsidP="00675E0D">
      <w:pPr>
        <w:pStyle w:val="Heading2"/>
      </w:pPr>
      <w:bookmarkStart w:id="110" w:name="_Toc523318911"/>
      <w:r>
        <w:t>MANUAL FINGERPRINT CONVERSION</w:t>
      </w:r>
      <w:bookmarkEnd w:id="110"/>
    </w:p>
    <w:p w14:paraId="0B0B60E2" w14:textId="77777777" w:rsidR="00675E0D" w:rsidRDefault="00675E0D" w:rsidP="00675E0D"/>
    <w:p w14:paraId="4E907818" w14:textId="77777777" w:rsidR="00675E0D" w:rsidRDefault="00675E0D" w:rsidP="00EB35A8">
      <w:pPr>
        <w:pStyle w:val="ListParagraph"/>
        <w:numPr>
          <w:ilvl w:val="0"/>
          <w:numId w:val="75"/>
        </w:numPr>
      </w:pPr>
      <w:r>
        <w:t xml:space="preserve">The </w:t>
      </w:r>
      <w:r w:rsidR="00E931C7">
        <w:t>Vendor {Contractor}</w:t>
      </w:r>
      <w:r>
        <w:t xml:space="preserve"> shall be responsible for digitizing all manual print cards.  Manual ink and roll fingerprint cards and/or live scan created manual hard cards shall be sent to the </w:t>
      </w:r>
      <w:r w:rsidR="00E931C7" w:rsidRPr="003C1CE9">
        <w:t>Vendor’s {Contractor’s}</w:t>
      </w:r>
      <w:r w:rsidRPr="003C1CE9">
        <w:t xml:space="preserve"> project manager’s office, which shall be located within a five (5) mile</w:t>
      </w:r>
      <w:r>
        <w:t xml:space="preserve"> radius of Trenton, NJ</w:t>
      </w:r>
      <w:r w:rsidR="00BF0DAD">
        <w:t>;</w:t>
      </w:r>
    </w:p>
    <w:p w14:paraId="175C2130" w14:textId="77777777" w:rsidR="00675E0D" w:rsidRDefault="00675E0D" w:rsidP="00675E0D"/>
    <w:p w14:paraId="4471FA91" w14:textId="77777777" w:rsidR="00675E0D" w:rsidRDefault="00675E0D" w:rsidP="00EB35A8">
      <w:pPr>
        <w:pStyle w:val="ListParagraph"/>
        <w:numPr>
          <w:ilvl w:val="0"/>
          <w:numId w:val="75"/>
        </w:numPr>
      </w:pPr>
      <w:r>
        <w:lastRenderedPageBreak/>
        <w:t xml:space="preserve">The </w:t>
      </w:r>
      <w:r w:rsidR="00E931C7">
        <w:t>Vendor {Contractor}</w:t>
      </w:r>
      <w:r>
        <w:t xml:space="preserve"> shall have five (5) business days from the date of receipt to digitize the manual fingerprint card and associated data, and transmit it to NJSP for processing. Prior to digital conversion and transmission, the </w:t>
      </w:r>
      <w:r w:rsidR="00E931C7">
        <w:t>Vendor {Contractor}</w:t>
      </w:r>
      <w:r>
        <w:t xml:space="preserve"> shall evaluate fingerprint images and all associated data to ensure image and data quality.  The </w:t>
      </w:r>
      <w:r w:rsidR="00E931C7">
        <w:t>Vendor {Contractor}</w:t>
      </w:r>
      <w:r>
        <w:t xml:space="preserve"> </w:t>
      </w:r>
      <w:r w:rsidR="00293AC9">
        <w:t xml:space="preserve">shall </w:t>
      </w:r>
      <w:r>
        <w:t xml:space="preserve">also ensure that a successful digital conversion is completed. The </w:t>
      </w:r>
      <w:r w:rsidR="00E931C7">
        <w:t>Vendor {Contractor}</w:t>
      </w:r>
      <w:r>
        <w:t xml:space="preserve"> shall notify the submitting agency within two (2) business days of all cards that fail to be digitally converted for any reason. Those cards shall then be returned by the </w:t>
      </w:r>
      <w:r w:rsidR="00E931C7">
        <w:t>Vendor {Contractor}</w:t>
      </w:r>
      <w:r>
        <w:t xml:space="preserve"> to the submitting agency or to the </w:t>
      </w:r>
      <w:r w:rsidR="00E931C7">
        <w:t>Vendor’s {Contractor’s}</w:t>
      </w:r>
      <w:r>
        <w:t xml:space="preserve"> project manager’s office within five (5) business days. Successfully converted cards </w:t>
      </w:r>
      <w:r w:rsidR="00D22D9E">
        <w:t xml:space="preserve">shall </w:t>
      </w:r>
      <w:r>
        <w:t xml:space="preserve">be returned to the submitting </w:t>
      </w:r>
      <w:r w:rsidR="00293AC9">
        <w:t xml:space="preserve">Using Agency </w:t>
      </w:r>
      <w:r>
        <w:t xml:space="preserve">or to the </w:t>
      </w:r>
      <w:r w:rsidR="00E931C7">
        <w:t>Vendor’s {Contractor’s}</w:t>
      </w:r>
      <w:r>
        <w:t xml:space="preserve"> project manager’s office within ten (10) business days</w:t>
      </w:r>
      <w:r w:rsidR="00BF0DAD">
        <w:t>; and</w:t>
      </w:r>
    </w:p>
    <w:p w14:paraId="63A65521" w14:textId="77777777" w:rsidR="00675E0D" w:rsidRDefault="00675E0D" w:rsidP="00675E0D"/>
    <w:p w14:paraId="7F1CC5A0" w14:textId="77777777" w:rsidR="00675E0D" w:rsidRDefault="00675E0D" w:rsidP="00EB35A8">
      <w:pPr>
        <w:pStyle w:val="ListParagraph"/>
        <w:numPr>
          <w:ilvl w:val="0"/>
          <w:numId w:val="75"/>
        </w:numPr>
      </w:pPr>
      <w:r>
        <w:t xml:space="preserve">In an effort to reduce manual ink and roll print card submissions commonly received by out-of-state applicants, the </w:t>
      </w:r>
      <w:r w:rsidR="00E931C7">
        <w:t>Vendor {Contractor}</w:t>
      </w:r>
      <w:r>
        <w:t xml:space="preserve"> shall have live scan enrollment capabilities between </w:t>
      </w:r>
      <w:r w:rsidR="00293AC9">
        <w:t xml:space="preserve">its </w:t>
      </w:r>
      <w:r>
        <w:t xml:space="preserve">applicant fingerprint locations in NJ and other U.S. states to assist out-of-state applicants with appointment scheduling and digital fingerprinting for NJ purposes. Where unavailable, the </w:t>
      </w:r>
      <w:r w:rsidR="00E931C7">
        <w:t>Vendor {Contractor}</w:t>
      </w:r>
      <w:r>
        <w:t xml:space="preserve"> shall accept manual ink and roll fingerprint cards or live scan created manual hard cards for out-of-state applicants who reside, attend school, or work beyond a ten (10) mile radius of State borders (Section 3.5 Fingerprint Locations), </w:t>
      </w:r>
    </w:p>
    <w:p w14:paraId="0DD687E2" w14:textId="77777777" w:rsidR="00675E0D" w:rsidRDefault="00675E0D" w:rsidP="00675E0D"/>
    <w:p w14:paraId="7A27AD35" w14:textId="77777777" w:rsidR="00675E0D" w:rsidRDefault="00675E0D" w:rsidP="00675E0D">
      <w:pPr>
        <w:pStyle w:val="Heading2"/>
      </w:pPr>
      <w:bookmarkStart w:id="111" w:name="_Toc523318912"/>
      <w:r>
        <w:t>BAD PRINT RETURN (BPR) PROCESSING</w:t>
      </w:r>
      <w:bookmarkEnd w:id="111"/>
    </w:p>
    <w:p w14:paraId="5F2CCEBA" w14:textId="77777777" w:rsidR="00675E0D" w:rsidRDefault="00675E0D" w:rsidP="00675E0D"/>
    <w:p w14:paraId="550394CE" w14:textId="77777777" w:rsidR="00675E0D" w:rsidRDefault="00675E0D" w:rsidP="00EB35A8">
      <w:pPr>
        <w:pStyle w:val="ListParagraph"/>
        <w:numPr>
          <w:ilvl w:val="0"/>
          <w:numId w:val="76"/>
        </w:numPr>
      </w:pPr>
      <w:r>
        <w:t>Where a classifiable fingerprint cannot be obtained and the resultant submission is of low quality</w:t>
      </w:r>
      <w:r w:rsidR="006D0427">
        <w:t>, as determined by the NJAFIS</w:t>
      </w:r>
      <w:r>
        <w:t xml:space="preserve"> resulting in a BPR at the </w:t>
      </w:r>
      <w:r w:rsidR="006D0427">
        <w:t xml:space="preserve">State </w:t>
      </w:r>
      <w:r>
        <w:t xml:space="preserve">level, federal level, or both, the </w:t>
      </w:r>
      <w:r w:rsidR="00E931C7">
        <w:t>Vendor {Contractor}</w:t>
      </w:r>
      <w:r>
        <w:t xml:space="preserve"> shall contact the applicant within five (5) business days to reschedule a new fingerprinting session.  There will be no additional cost to the applicant if within the 90 </w:t>
      </w:r>
      <w:r w:rsidR="006D0427">
        <w:t xml:space="preserve">calendar </w:t>
      </w:r>
      <w:r>
        <w:t xml:space="preserve">day re-submission period.  When a State or federal fingerprint is identified as a BPR, the applicant shall be reprinted within 90 calendar days to avoid repaying the applicable fees.  The ninety (90) calendar day period begins on the day the </w:t>
      </w:r>
      <w:r w:rsidR="00E931C7">
        <w:t>Vendor {Contractor}</w:t>
      </w:r>
      <w:r>
        <w:t xml:space="preserve"> submits the applicant’s initial fingerprints to the NJSP for processing.  </w:t>
      </w:r>
      <w:r w:rsidRPr="00AE4E4B">
        <w:t>After the 90 day period, the applicant shall be charged all applicable fees</w:t>
      </w:r>
      <w:r w:rsidR="003237E9" w:rsidRPr="00AE4E4B">
        <w:t xml:space="preserve"> (</w:t>
      </w:r>
      <w:r w:rsidRPr="00AE4E4B">
        <w:t xml:space="preserve">i.e. </w:t>
      </w:r>
      <w:r w:rsidR="00E931C7" w:rsidRPr="00AE4E4B">
        <w:t>Vendor {Contractor}</w:t>
      </w:r>
      <w:r w:rsidRPr="00AE4E4B">
        <w:t xml:space="preserve"> processing fee</w:t>
      </w:r>
      <w:r w:rsidR="003237E9" w:rsidRPr="00AE4E4B">
        <w:t xml:space="preserve">, </w:t>
      </w:r>
      <w:r w:rsidRPr="00AE4E4B">
        <w:t>State and/or federal processing fee</w:t>
      </w:r>
      <w:r w:rsidR="003237E9" w:rsidRPr="00AE4E4B">
        <w:t>, etc.)</w:t>
      </w:r>
      <w:r w:rsidRPr="00AE4E4B">
        <w:t xml:space="preserve">.  In cases where the Using Agency and the </w:t>
      </w:r>
      <w:r w:rsidR="00E931C7" w:rsidRPr="00AE4E4B">
        <w:t>Vendor {Contractor}</w:t>
      </w:r>
      <w:r w:rsidRPr="00AE4E4B">
        <w:t xml:space="preserve"> have agreed, the Using Agency </w:t>
      </w:r>
      <w:r w:rsidR="006D0427" w:rsidRPr="00AE4E4B">
        <w:t xml:space="preserve">will </w:t>
      </w:r>
      <w:r w:rsidRPr="00AE4E4B">
        <w:t xml:space="preserve">contact applicants regarding the </w:t>
      </w:r>
      <w:r w:rsidR="006D0427" w:rsidRPr="00AE4E4B">
        <w:t>BPR</w:t>
      </w:r>
      <w:r w:rsidRPr="00AE4E4B">
        <w:t xml:space="preserve">.  The </w:t>
      </w:r>
      <w:r w:rsidR="00E931C7" w:rsidRPr="00AE4E4B">
        <w:t>Vendor {Contractor}</w:t>
      </w:r>
      <w:r w:rsidRPr="00AE4E4B">
        <w:t xml:space="preserve"> shall make a reasonable effort to reschedule an applicant for</w:t>
      </w:r>
      <w:r>
        <w:t xml:space="preserve"> reprinting.  A reasonable notification effort shall consist of a written notification and/or a phone call to the applicant's home and/or business phone number.  The </w:t>
      </w:r>
      <w:r w:rsidR="00E931C7">
        <w:t>Vendor {Contractor}</w:t>
      </w:r>
      <w:r>
        <w:t xml:space="preserve"> shall advise the applicant there will be no fee if the reprinting is completed </w:t>
      </w:r>
      <w:r w:rsidR="00395CFA">
        <w:t>in 90</w:t>
      </w:r>
      <w:r>
        <w:t xml:space="preserve"> calendar days from the date of </w:t>
      </w:r>
      <w:r w:rsidR="00E931C7">
        <w:t>Vendor {Contractor}</w:t>
      </w:r>
      <w:r>
        <w:t xml:space="preserve"> notification</w:t>
      </w:r>
      <w:r w:rsidR="00BF0DAD">
        <w:t>; and</w:t>
      </w:r>
    </w:p>
    <w:p w14:paraId="05707782" w14:textId="77777777" w:rsidR="00675E0D" w:rsidRDefault="00675E0D" w:rsidP="00675E0D"/>
    <w:p w14:paraId="46A57371" w14:textId="77777777" w:rsidR="00675E0D" w:rsidRDefault="00675E0D" w:rsidP="00EB35A8">
      <w:pPr>
        <w:pStyle w:val="ListParagraph"/>
        <w:numPr>
          <w:ilvl w:val="0"/>
          <w:numId w:val="76"/>
        </w:numPr>
      </w:pPr>
      <w:r>
        <w:t xml:space="preserve">In cases where NJSP notifies the Using Agency of a BPR, the Using Agency will notify the </w:t>
      </w:r>
      <w:r w:rsidR="00E931C7">
        <w:t>Vendor {Contractor}</w:t>
      </w:r>
      <w:r>
        <w:t xml:space="preserve"> via e-mail utilizing a Microsoft Excel spreadsheet document within fifteen (15) calendar days of notification and advise the </w:t>
      </w:r>
      <w:r w:rsidR="00E931C7">
        <w:t>Vendor {Contractor}</w:t>
      </w:r>
      <w:r>
        <w:t xml:space="preserve"> the type of BPR received (State and/or federal).  The Using Agency </w:t>
      </w:r>
      <w:r w:rsidR="006D0427">
        <w:t xml:space="preserve">will </w:t>
      </w:r>
      <w:r>
        <w:t xml:space="preserve">also provide the </w:t>
      </w:r>
      <w:r w:rsidR="00E931C7">
        <w:t>Vendor {Contractor}</w:t>
      </w:r>
      <w:r>
        <w:t xml:space="preserve"> with all of the necessary information regarding the BPR resubmission.</w:t>
      </w:r>
    </w:p>
    <w:p w14:paraId="544A9F40" w14:textId="77777777" w:rsidR="00675E0D" w:rsidRDefault="00675E0D" w:rsidP="00675E0D"/>
    <w:p w14:paraId="4DCC34FD" w14:textId="77777777" w:rsidR="003237E9" w:rsidRDefault="003237E9" w:rsidP="00851065">
      <w:r w:rsidRPr="003237E9">
        <w:t>There is no difference between the AFIS data collected by a State system or a federal system. Ple</w:t>
      </w:r>
      <w:r>
        <w:t>a</w:t>
      </w:r>
      <w:r w:rsidRPr="003237E9">
        <w:t>se note, the State and federal agencies each have its own AFIS systems and individual procedures for processing electronic fingerprints.  It is possible for the State to successfully process a fingerprint in its AFIS system, and the federal system may reject the same fingerprint.</w:t>
      </w:r>
    </w:p>
    <w:p w14:paraId="2E19A67A" w14:textId="77777777" w:rsidR="00675E0D" w:rsidRDefault="00675E0D" w:rsidP="00851065">
      <w:pPr>
        <w:rPr>
          <w:rFonts w:cs="Arial"/>
          <w:szCs w:val="22"/>
        </w:rPr>
      </w:pPr>
    </w:p>
    <w:p w14:paraId="2914649F" w14:textId="77777777" w:rsidR="00CC75D3" w:rsidRDefault="00CC75D3" w:rsidP="00811A28">
      <w:pPr>
        <w:pStyle w:val="Heading3"/>
      </w:pPr>
      <w:bookmarkStart w:id="112" w:name="_Toc523318913"/>
      <w:r>
        <w:t>STATE BPR PROCEDURE</w:t>
      </w:r>
      <w:bookmarkEnd w:id="112"/>
    </w:p>
    <w:p w14:paraId="0E64FA7C" w14:textId="77777777" w:rsidR="00CC75D3" w:rsidRDefault="00CC75D3" w:rsidP="00851065">
      <w:pPr>
        <w:rPr>
          <w:rFonts w:cs="Arial"/>
          <w:szCs w:val="22"/>
        </w:rPr>
      </w:pPr>
    </w:p>
    <w:p w14:paraId="52EA2EE7" w14:textId="77777777" w:rsidR="00CC75D3" w:rsidRDefault="00CC75D3" w:rsidP="00851065">
      <w:pPr>
        <w:rPr>
          <w:rFonts w:cs="Arial"/>
          <w:szCs w:val="22"/>
        </w:rPr>
      </w:pPr>
      <w:r w:rsidRPr="00CC75D3">
        <w:rPr>
          <w:rFonts w:cs="Arial"/>
          <w:szCs w:val="22"/>
        </w:rPr>
        <w:lastRenderedPageBreak/>
        <w:t xml:space="preserve">In cases of a State BPR, the </w:t>
      </w:r>
      <w:r>
        <w:rPr>
          <w:rFonts w:cs="Arial"/>
          <w:szCs w:val="22"/>
        </w:rPr>
        <w:t>Vendor {</w:t>
      </w:r>
      <w:r w:rsidRPr="00CC75D3">
        <w:rPr>
          <w:rFonts w:cs="Arial"/>
          <w:szCs w:val="22"/>
        </w:rPr>
        <w:t>Contractor</w:t>
      </w:r>
      <w:r>
        <w:rPr>
          <w:rFonts w:cs="Arial"/>
          <w:szCs w:val="22"/>
        </w:rPr>
        <w:t>}</w:t>
      </w:r>
      <w:r w:rsidRPr="00CC75D3">
        <w:rPr>
          <w:rFonts w:cs="Arial"/>
          <w:szCs w:val="22"/>
        </w:rPr>
        <w:t xml:space="preserve"> shall submit a new fingerprint and demographic data, a new PCN, and the original PCN.  State only BPR reprints received after the ninety (90) day period, shall be charged the State processing fee.</w:t>
      </w:r>
      <w:r w:rsidR="007A588C">
        <w:rPr>
          <w:rFonts w:cs="Arial"/>
          <w:szCs w:val="22"/>
        </w:rPr>
        <w:t xml:space="preserve"> </w:t>
      </w:r>
    </w:p>
    <w:p w14:paraId="7D16352C" w14:textId="77777777" w:rsidR="00CC75D3" w:rsidRPr="0003496B" w:rsidRDefault="00CC75D3" w:rsidP="00851065">
      <w:pPr>
        <w:rPr>
          <w:rFonts w:cs="Arial"/>
          <w:szCs w:val="22"/>
        </w:rPr>
      </w:pPr>
    </w:p>
    <w:p w14:paraId="5802D058" w14:textId="77777777" w:rsidR="00675E0D" w:rsidRPr="0003496B" w:rsidRDefault="00675E0D" w:rsidP="00675E0D">
      <w:pPr>
        <w:pStyle w:val="Heading3"/>
        <w:rPr>
          <w:szCs w:val="22"/>
        </w:rPr>
      </w:pPr>
      <w:bookmarkStart w:id="113" w:name="_Toc523318914"/>
      <w:r w:rsidRPr="0003496B">
        <w:rPr>
          <w:szCs w:val="22"/>
          <w:u w:color="000000"/>
        </w:rPr>
        <w:t>Federal BPR Procedure</w:t>
      </w:r>
      <w:bookmarkEnd w:id="113"/>
    </w:p>
    <w:p w14:paraId="7EFFA771" w14:textId="77777777" w:rsidR="00675E0D" w:rsidRPr="0003496B" w:rsidRDefault="00675E0D" w:rsidP="00675E0D">
      <w:pPr>
        <w:tabs>
          <w:tab w:val="left" w:pos="0"/>
        </w:tabs>
        <w:spacing w:before="8"/>
        <w:rPr>
          <w:rFonts w:eastAsia="Arial" w:cs="Arial"/>
          <w:szCs w:val="22"/>
        </w:rPr>
      </w:pPr>
    </w:p>
    <w:p w14:paraId="30C79456" w14:textId="77777777" w:rsidR="00675E0D" w:rsidRPr="0003496B" w:rsidRDefault="00675E0D" w:rsidP="00675E0D">
      <w:pPr>
        <w:pStyle w:val="BodyText"/>
        <w:tabs>
          <w:tab w:val="left" w:pos="0"/>
        </w:tabs>
        <w:spacing w:before="72"/>
        <w:ind w:left="0" w:right="114"/>
        <w:rPr>
          <w:rFonts w:cs="Arial"/>
          <w:sz w:val="22"/>
          <w:szCs w:val="22"/>
        </w:rPr>
      </w:pPr>
      <w:r w:rsidRPr="0003496B">
        <w:rPr>
          <w:rFonts w:cs="Arial"/>
          <w:sz w:val="22"/>
          <w:szCs w:val="22"/>
        </w:rPr>
        <w:t xml:space="preserve">In cases of a federal BPR, the </w:t>
      </w:r>
      <w:r w:rsidR="00E931C7">
        <w:rPr>
          <w:rFonts w:cs="Arial"/>
          <w:sz w:val="22"/>
          <w:szCs w:val="22"/>
        </w:rPr>
        <w:t>Vendor {Contractor}</w:t>
      </w:r>
      <w:r w:rsidRPr="0003496B">
        <w:rPr>
          <w:rFonts w:cs="Arial"/>
          <w:sz w:val="22"/>
          <w:szCs w:val="22"/>
        </w:rPr>
        <w:t xml:space="preserve"> shall submit new fingerprint and demographic data, a new PCN, the original PCN, and</w:t>
      </w:r>
      <w:r w:rsidR="00A6359E">
        <w:rPr>
          <w:rFonts w:cs="Arial"/>
          <w:sz w:val="22"/>
          <w:szCs w:val="22"/>
        </w:rPr>
        <w:t xml:space="preserve"> the original federal BPR TCN</w:t>
      </w:r>
      <w:r w:rsidR="006D0427">
        <w:rPr>
          <w:rFonts w:cs="Arial"/>
          <w:sz w:val="22"/>
          <w:szCs w:val="22"/>
          <w:lang w:val="en-US"/>
        </w:rPr>
        <w:t>.</w:t>
      </w:r>
      <w:r w:rsidRPr="0003496B">
        <w:rPr>
          <w:rFonts w:cs="Arial"/>
          <w:sz w:val="22"/>
          <w:szCs w:val="22"/>
        </w:rPr>
        <w:t xml:space="preserve">  For all federal BPR prints received by the NJSP after 90 days, the </w:t>
      </w:r>
      <w:r w:rsidR="00E931C7">
        <w:rPr>
          <w:rFonts w:cs="Arial"/>
          <w:sz w:val="22"/>
          <w:szCs w:val="22"/>
        </w:rPr>
        <w:t>Vendor {Contractor}</w:t>
      </w:r>
      <w:r w:rsidRPr="0003496B">
        <w:rPr>
          <w:rFonts w:cs="Arial"/>
          <w:sz w:val="22"/>
          <w:szCs w:val="22"/>
        </w:rPr>
        <w:t xml:space="preserve"> shall charge all applicable </w:t>
      </w:r>
      <w:r w:rsidR="007A588C">
        <w:rPr>
          <w:rFonts w:cs="Arial"/>
          <w:sz w:val="22"/>
          <w:szCs w:val="22"/>
          <w:lang w:val="en-US"/>
        </w:rPr>
        <w:t>f</w:t>
      </w:r>
      <w:proofErr w:type="spellStart"/>
      <w:r w:rsidRPr="0003496B">
        <w:rPr>
          <w:rFonts w:cs="Arial"/>
          <w:sz w:val="22"/>
          <w:szCs w:val="22"/>
        </w:rPr>
        <w:t>ees</w:t>
      </w:r>
      <w:proofErr w:type="spellEnd"/>
      <w:r w:rsidRPr="0003496B">
        <w:rPr>
          <w:rFonts w:cs="Arial"/>
          <w:sz w:val="22"/>
          <w:szCs w:val="22"/>
        </w:rPr>
        <w:t>.</w:t>
      </w:r>
    </w:p>
    <w:p w14:paraId="73926B80" w14:textId="77777777" w:rsidR="00675E0D" w:rsidRDefault="00675E0D" w:rsidP="00675E0D">
      <w:pPr>
        <w:tabs>
          <w:tab w:val="left" w:pos="0"/>
        </w:tabs>
        <w:rPr>
          <w:rFonts w:eastAsia="Arial" w:cs="Arial"/>
          <w:szCs w:val="22"/>
        </w:rPr>
      </w:pPr>
    </w:p>
    <w:p w14:paraId="5332F98C" w14:textId="77777777" w:rsidR="00675E0D" w:rsidRPr="0003496B" w:rsidRDefault="00675E0D" w:rsidP="0003496B">
      <w:pPr>
        <w:pStyle w:val="Heading3"/>
      </w:pPr>
      <w:bookmarkStart w:id="114" w:name="_Toc523318915"/>
      <w:r w:rsidRPr="0003496B">
        <w:rPr>
          <w:u w:color="000000"/>
        </w:rPr>
        <w:t>State &amp; Federal BPR Return</w:t>
      </w:r>
      <w:bookmarkEnd w:id="114"/>
    </w:p>
    <w:p w14:paraId="659C4700" w14:textId="77777777" w:rsidR="00675E0D" w:rsidRPr="0003496B" w:rsidRDefault="00675E0D" w:rsidP="00675E0D">
      <w:pPr>
        <w:tabs>
          <w:tab w:val="left" w:pos="0"/>
        </w:tabs>
        <w:spacing w:before="6"/>
        <w:rPr>
          <w:rFonts w:eastAsia="Arial" w:cs="Arial"/>
          <w:szCs w:val="22"/>
        </w:rPr>
      </w:pPr>
    </w:p>
    <w:p w14:paraId="375CAE5B" w14:textId="77777777" w:rsidR="00675E0D" w:rsidRPr="0003496B" w:rsidRDefault="00675E0D" w:rsidP="00675E0D">
      <w:pPr>
        <w:pStyle w:val="BodyText"/>
        <w:tabs>
          <w:tab w:val="left" w:pos="0"/>
        </w:tabs>
        <w:spacing w:before="72"/>
        <w:ind w:left="0" w:right="115"/>
        <w:rPr>
          <w:rFonts w:cs="Arial"/>
          <w:sz w:val="22"/>
          <w:szCs w:val="22"/>
        </w:rPr>
      </w:pPr>
      <w:r w:rsidRPr="0003496B">
        <w:rPr>
          <w:rFonts w:cs="Arial"/>
          <w:sz w:val="22"/>
          <w:szCs w:val="22"/>
        </w:rPr>
        <w:t xml:space="preserve">State and federal BPRs shall require the </w:t>
      </w:r>
      <w:r w:rsidR="00E931C7">
        <w:rPr>
          <w:rFonts w:cs="Arial"/>
          <w:sz w:val="22"/>
          <w:szCs w:val="22"/>
        </w:rPr>
        <w:t>Vendor {Contractor}</w:t>
      </w:r>
      <w:r w:rsidRPr="0003496B">
        <w:rPr>
          <w:rFonts w:cs="Arial"/>
          <w:sz w:val="22"/>
          <w:szCs w:val="22"/>
        </w:rPr>
        <w:t xml:space="preserve"> to use the federal BPR correction process under a single submission.  Failure to coordinate BPR correction processing as outlined above shall be viewed as a new submission and the </w:t>
      </w:r>
      <w:r w:rsidR="00E931C7">
        <w:rPr>
          <w:rFonts w:cs="Arial"/>
          <w:sz w:val="22"/>
          <w:szCs w:val="22"/>
        </w:rPr>
        <w:t>Vendor {Contractor}</w:t>
      </w:r>
      <w:r w:rsidRPr="0003496B">
        <w:rPr>
          <w:rFonts w:cs="Arial"/>
          <w:sz w:val="22"/>
          <w:szCs w:val="22"/>
        </w:rPr>
        <w:t xml:space="preserve"> shall be responsible for all costs incurred.</w:t>
      </w:r>
    </w:p>
    <w:p w14:paraId="7999AD5A" w14:textId="77777777" w:rsidR="0003496B" w:rsidRPr="0003496B" w:rsidRDefault="0003496B" w:rsidP="0003496B">
      <w:pPr>
        <w:rPr>
          <w:rFonts w:cs="Arial"/>
          <w:szCs w:val="22"/>
        </w:rPr>
      </w:pPr>
    </w:p>
    <w:p w14:paraId="179C3CCD" w14:textId="77777777" w:rsidR="0003496B" w:rsidRPr="0003496B" w:rsidRDefault="0003496B" w:rsidP="0003496B">
      <w:pPr>
        <w:pStyle w:val="Heading2"/>
      </w:pPr>
      <w:bookmarkStart w:id="115" w:name="_Toc523318916"/>
      <w:r w:rsidRPr="0003496B">
        <w:t>FEE COLLECTION/PAYMENT PROCESSING/BILLING RECONCILIATION</w:t>
      </w:r>
      <w:bookmarkEnd w:id="115"/>
    </w:p>
    <w:p w14:paraId="5FD5358D" w14:textId="77777777" w:rsidR="0003496B" w:rsidRPr="0003496B" w:rsidRDefault="0003496B" w:rsidP="0003496B">
      <w:pPr>
        <w:rPr>
          <w:rFonts w:cs="Arial"/>
          <w:szCs w:val="22"/>
        </w:rPr>
      </w:pPr>
    </w:p>
    <w:p w14:paraId="11743B17" w14:textId="77777777" w:rsidR="0003496B" w:rsidRPr="0003496B" w:rsidRDefault="0003496B" w:rsidP="0003496B">
      <w:pPr>
        <w:rPr>
          <w:rFonts w:cs="Arial"/>
          <w:szCs w:val="22"/>
        </w:rPr>
      </w:pPr>
      <w:r w:rsidRPr="0003496B">
        <w:rPr>
          <w:rFonts w:cs="Arial"/>
          <w:szCs w:val="22"/>
        </w:rPr>
        <w:t xml:space="preserve">The </w:t>
      </w:r>
      <w:r w:rsidR="00E931C7">
        <w:rPr>
          <w:rFonts w:cs="Arial"/>
          <w:szCs w:val="22"/>
        </w:rPr>
        <w:t>Vendor {Contractor}</w:t>
      </w:r>
      <w:r w:rsidRPr="0003496B">
        <w:rPr>
          <w:rFonts w:cs="Arial"/>
          <w:szCs w:val="22"/>
        </w:rPr>
        <w:t xml:space="preserve"> shall collect the applicable fees from applicants required to pay for their </w:t>
      </w:r>
      <w:proofErr w:type="spellStart"/>
      <w:r w:rsidRPr="0003496B">
        <w:rPr>
          <w:rFonts w:cs="Arial"/>
          <w:szCs w:val="22"/>
        </w:rPr>
        <w:t>wn</w:t>
      </w:r>
      <w:proofErr w:type="spellEnd"/>
      <w:r w:rsidRPr="0003496B">
        <w:rPr>
          <w:rFonts w:cs="Arial"/>
          <w:szCs w:val="22"/>
        </w:rPr>
        <w:t xml:space="preserve"> fingerprinting services.  The </w:t>
      </w:r>
      <w:r w:rsidR="00E931C7">
        <w:rPr>
          <w:rFonts w:cs="Arial"/>
          <w:szCs w:val="22"/>
        </w:rPr>
        <w:t>Vendor {Contractor}</w:t>
      </w:r>
      <w:r w:rsidRPr="0003496B">
        <w:rPr>
          <w:rFonts w:cs="Arial"/>
          <w:szCs w:val="22"/>
        </w:rPr>
        <w:t xml:space="preserve"> shall not be responsible for the collection of </w:t>
      </w:r>
      <w:r w:rsidR="00432298">
        <w:rPr>
          <w:rFonts w:cs="Arial"/>
          <w:szCs w:val="22"/>
        </w:rPr>
        <w:t>a</w:t>
      </w:r>
      <w:r w:rsidRPr="0003496B">
        <w:rPr>
          <w:rFonts w:cs="Arial"/>
          <w:szCs w:val="22"/>
        </w:rPr>
        <w:t xml:space="preserve">pplicable fees when the agency is mandated by statute to make payment.  Applicant fees paid for by the State or agency shall be billed monthly by the </w:t>
      </w:r>
      <w:r w:rsidR="00E931C7">
        <w:rPr>
          <w:rFonts w:cs="Arial"/>
          <w:szCs w:val="22"/>
        </w:rPr>
        <w:t>Vendor {Contractor}</w:t>
      </w:r>
      <w:r w:rsidRPr="0003496B">
        <w:rPr>
          <w:rFonts w:cs="Arial"/>
          <w:szCs w:val="22"/>
        </w:rPr>
        <w:t>.</w:t>
      </w:r>
    </w:p>
    <w:p w14:paraId="330BA52B" w14:textId="77777777" w:rsidR="0003496B" w:rsidRPr="0003496B" w:rsidRDefault="0003496B" w:rsidP="0003496B">
      <w:pPr>
        <w:rPr>
          <w:rFonts w:cs="Arial"/>
          <w:szCs w:val="22"/>
        </w:rPr>
      </w:pPr>
    </w:p>
    <w:p w14:paraId="60CC24DB" w14:textId="77777777" w:rsidR="0003496B" w:rsidRPr="0003496B" w:rsidRDefault="0003496B" w:rsidP="0003496B">
      <w:pPr>
        <w:pStyle w:val="Heading3"/>
      </w:pPr>
      <w:bookmarkStart w:id="116" w:name="_Toc523318917"/>
      <w:r w:rsidRPr="0003496B">
        <w:t>Payment Type</w:t>
      </w:r>
      <w:bookmarkEnd w:id="116"/>
    </w:p>
    <w:p w14:paraId="12AED548" w14:textId="77777777" w:rsidR="0003496B" w:rsidRPr="0003496B" w:rsidRDefault="0003496B" w:rsidP="0003496B">
      <w:pPr>
        <w:rPr>
          <w:rFonts w:cs="Arial"/>
          <w:szCs w:val="22"/>
        </w:rPr>
      </w:pPr>
    </w:p>
    <w:p w14:paraId="5838D7F6" w14:textId="77777777" w:rsidR="0003496B" w:rsidRPr="00C51ADF" w:rsidRDefault="0003496B" w:rsidP="00EB35A8">
      <w:pPr>
        <w:pStyle w:val="ListParagraph"/>
        <w:numPr>
          <w:ilvl w:val="0"/>
          <w:numId w:val="77"/>
        </w:numPr>
        <w:rPr>
          <w:rFonts w:cs="Arial"/>
          <w:szCs w:val="22"/>
        </w:rPr>
      </w:pPr>
      <w:r w:rsidRPr="007A588C">
        <w:rPr>
          <w:rFonts w:cs="Arial"/>
          <w:szCs w:val="22"/>
        </w:rPr>
        <w:t xml:space="preserve">The </w:t>
      </w:r>
      <w:r w:rsidR="00E931C7" w:rsidRPr="00C51ADF">
        <w:rPr>
          <w:rFonts w:cs="Arial"/>
          <w:szCs w:val="22"/>
        </w:rPr>
        <w:t>Vendor {Contractor}</w:t>
      </w:r>
      <w:r w:rsidRPr="00C51ADF">
        <w:rPr>
          <w:rFonts w:cs="Arial"/>
          <w:szCs w:val="22"/>
        </w:rPr>
        <w:t xml:space="preserve"> shall accept the following forms of payment:</w:t>
      </w:r>
    </w:p>
    <w:p w14:paraId="17C1EA09" w14:textId="77777777" w:rsidR="0003496B" w:rsidRPr="0003496B" w:rsidRDefault="0003496B" w:rsidP="0003496B">
      <w:pPr>
        <w:rPr>
          <w:rFonts w:cs="Arial"/>
          <w:szCs w:val="22"/>
        </w:rPr>
      </w:pPr>
    </w:p>
    <w:p w14:paraId="053C23CE" w14:textId="77777777" w:rsidR="0003496B" w:rsidRDefault="0003496B" w:rsidP="00EB35A8">
      <w:pPr>
        <w:pStyle w:val="ListParagraph"/>
        <w:numPr>
          <w:ilvl w:val="0"/>
          <w:numId w:val="78"/>
        </w:numPr>
        <w:rPr>
          <w:rFonts w:cs="Arial"/>
          <w:szCs w:val="22"/>
        </w:rPr>
      </w:pPr>
      <w:r w:rsidRPr="0003496B">
        <w:rPr>
          <w:rFonts w:cs="Arial"/>
          <w:szCs w:val="22"/>
        </w:rPr>
        <w:t>Credit/debit cards;</w:t>
      </w:r>
    </w:p>
    <w:p w14:paraId="6F3642B7" w14:textId="77777777" w:rsidR="0003496B" w:rsidRDefault="0003496B" w:rsidP="00EB35A8">
      <w:pPr>
        <w:pStyle w:val="ListParagraph"/>
        <w:numPr>
          <w:ilvl w:val="0"/>
          <w:numId w:val="78"/>
        </w:numPr>
        <w:rPr>
          <w:rFonts w:cs="Arial"/>
          <w:szCs w:val="22"/>
        </w:rPr>
      </w:pPr>
      <w:r w:rsidRPr="0003496B">
        <w:rPr>
          <w:rFonts w:cs="Arial"/>
          <w:szCs w:val="22"/>
        </w:rPr>
        <w:t>Pre-paid debit cards; and</w:t>
      </w:r>
    </w:p>
    <w:p w14:paraId="0FAA5F1E" w14:textId="77777777" w:rsidR="0003496B" w:rsidRPr="0003496B" w:rsidRDefault="0003496B" w:rsidP="00EB35A8">
      <w:pPr>
        <w:pStyle w:val="ListParagraph"/>
        <w:numPr>
          <w:ilvl w:val="0"/>
          <w:numId w:val="78"/>
        </w:numPr>
        <w:rPr>
          <w:rFonts w:cs="Arial"/>
          <w:szCs w:val="22"/>
        </w:rPr>
      </w:pPr>
      <w:r w:rsidRPr="0003496B">
        <w:rPr>
          <w:rFonts w:cs="Arial"/>
          <w:szCs w:val="22"/>
        </w:rPr>
        <w:t>Personal checks</w:t>
      </w:r>
    </w:p>
    <w:p w14:paraId="160FC676" w14:textId="77777777" w:rsidR="0003496B" w:rsidRPr="0003496B" w:rsidRDefault="0003496B" w:rsidP="0003496B">
      <w:pPr>
        <w:rPr>
          <w:rFonts w:cs="Arial"/>
          <w:szCs w:val="22"/>
        </w:rPr>
      </w:pPr>
    </w:p>
    <w:p w14:paraId="763D580F" w14:textId="77777777" w:rsidR="0003496B" w:rsidRPr="00C51ADF" w:rsidRDefault="0003496B" w:rsidP="00EB35A8">
      <w:pPr>
        <w:pStyle w:val="ListParagraph"/>
        <w:numPr>
          <w:ilvl w:val="0"/>
          <w:numId w:val="77"/>
        </w:numPr>
        <w:rPr>
          <w:rFonts w:cs="Arial"/>
          <w:szCs w:val="22"/>
        </w:rPr>
      </w:pPr>
      <w:r w:rsidRPr="00D37450">
        <w:rPr>
          <w:rFonts w:cs="Arial"/>
          <w:szCs w:val="22"/>
        </w:rPr>
        <w:t xml:space="preserve">Any fees the bank or credit card company charges the </w:t>
      </w:r>
      <w:r w:rsidR="00E931C7" w:rsidRPr="00C51ADF">
        <w:rPr>
          <w:rFonts w:cs="Arial"/>
          <w:szCs w:val="22"/>
        </w:rPr>
        <w:t>Vendor {Contractor}</w:t>
      </w:r>
      <w:r w:rsidRPr="00C51ADF">
        <w:rPr>
          <w:rFonts w:cs="Arial"/>
          <w:szCs w:val="22"/>
        </w:rPr>
        <w:t xml:space="preserve"> for returned or failed payments made by the applicant shall be the responsibility of the </w:t>
      </w:r>
      <w:r w:rsidR="00E931C7" w:rsidRPr="00C51ADF">
        <w:rPr>
          <w:rFonts w:cs="Arial"/>
          <w:szCs w:val="22"/>
        </w:rPr>
        <w:t>Vendor {Contractor}</w:t>
      </w:r>
      <w:r w:rsidRPr="00C51ADF">
        <w:rPr>
          <w:rFonts w:cs="Arial"/>
          <w:szCs w:val="22"/>
        </w:rPr>
        <w:t xml:space="preserve"> to collect from the applicant.</w:t>
      </w:r>
    </w:p>
    <w:p w14:paraId="2A682452" w14:textId="77777777" w:rsidR="0003496B" w:rsidRPr="0003496B" w:rsidRDefault="0003496B" w:rsidP="0003496B">
      <w:pPr>
        <w:rPr>
          <w:rFonts w:cs="Arial"/>
          <w:szCs w:val="22"/>
        </w:rPr>
      </w:pPr>
    </w:p>
    <w:p w14:paraId="784634C7" w14:textId="77777777" w:rsidR="0003496B" w:rsidRDefault="0003496B" w:rsidP="0003496B">
      <w:pPr>
        <w:pStyle w:val="Heading3"/>
      </w:pPr>
      <w:bookmarkStart w:id="117" w:name="_Toc523318918"/>
      <w:r w:rsidRPr="0003496B">
        <w:t xml:space="preserve">State and Federal Processing Fees </w:t>
      </w:r>
      <w:r w:rsidR="008348A3">
        <w:t>(N.J.A.C. 13:59 – 1.3)</w:t>
      </w:r>
      <w:bookmarkEnd w:id="117"/>
    </w:p>
    <w:p w14:paraId="3863B213" w14:textId="77777777" w:rsidR="00D37450" w:rsidRDefault="00D37450" w:rsidP="00C51ADF"/>
    <w:p w14:paraId="63B35F70" w14:textId="77777777" w:rsidR="00D37450" w:rsidRDefault="00D37450" w:rsidP="00C51ADF">
      <w:r w:rsidRPr="00D37450">
        <w:t xml:space="preserve">State and federal fees will apply based on the requesting agency’s reason for fingerprinting. The NJSP </w:t>
      </w:r>
      <w:r w:rsidR="00432298">
        <w:rPr>
          <w:rFonts w:cs="Arial"/>
          <w:szCs w:val="22"/>
        </w:rPr>
        <w:t>State Bureau of Investigation (</w:t>
      </w:r>
      <w:r w:rsidRPr="00D37450">
        <w:t>SBI</w:t>
      </w:r>
      <w:r w:rsidR="00432298">
        <w:t>)</w:t>
      </w:r>
      <w:r w:rsidRPr="00D37450">
        <w:t xml:space="preserve"> number flag fee is an option offered to agencies who wish to be notified in the event the applicant is arrested and fingerprinted anywhere in New Jersey.  The NJSP will then notify the agency’s CJIS printer/ORI via an automated message at the time of arrest.  </w:t>
      </w:r>
    </w:p>
    <w:p w14:paraId="73613209" w14:textId="77777777" w:rsidR="00D37450" w:rsidRPr="00D37450" w:rsidRDefault="00D37450" w:rsidP="00C51ADF"/>
    <w:p w14:paraId="72C9881D" w14:textId="77777777" w:rsidR="0003496B" w:rsidRDefault="0003496B" w:rsidP="00EB35A8">
      <w:pPr>
        <w:pStyle w:val="ListParagraph"/>
        <w:numPr>
          <w:ilvl w:val="0"/>
          <w:numId w:val="79"/>
        </w:numPr>
        <w:rPr>
          <w:rFonts w:cs="Arial"/>
          <w:szCs w:val="22"/>
        </w:rPr>
      </w:pPr>
      <w:r w:rsidRPr="0003496B">
        <w:rPr>
          <w:rFonts w:cs="Arial"/>
          <w:szCs w:val="22"/>
        </w:rPr>
        <w:t>Federal Processing Fee</w:t>
      </w:r>
      <w:r w:rsidRPr="0003496B">
        <w:rPr>
          <w:rFonts w:cs="Arial"/>
          <w:szCs w:val="22"/>
        </w:rPr>
        <w:tab/>
      </w:r>
      <w:r w:rsidRPr="0003496B">
        <w:rPr>
          <w:rFonts w:cs="Arial"/>
          <w:szCs w:val="22"/>
        </w:rPr>
        <w:tab/>
      </w:r>
      <w:r w:rsidRPr="0003496B">
        <w:rPr>
          <w:rFonts w:cs="Arial"/>
          <w:szCs w:val="22"/>
        </w:rPr>
        <w:tab/>
      </w:r>
      <w:r>
        <w:rPr>
          <w:rFonts w:cs="Arial"/>
          <w:szCs w:val="22"/>
        </w:rPr>
        <w:tab/>
      </w:r>
      <w:r w:rsidR="002E015C">
        <w:rPr>
          <w:rFonts w:cs="Arial"/>
          <w:szCs w:val="22"/>
        </w:rPr>
        <w:tab/>
      </w:r>
      <w:r w:rsidR="002E015C">
        <w:rPr>
          <w:rFonts w:cs="Arial"/>
          <w:szCs w:val="22"/>
        </w:rPr>
        <w:tab/>
      </w:r>
      <w:r w:rsidR="002E015C">
        <w:rPr>
          <w:rFonts w:cs="Arial"/>
          <w:szCs w:val="22"/>
        </w:rPr>
        <w:tab/>
      </w:r>
      <w:r w:rsidR="002E015C">
        <w:rPr>
          <w:rFonts w:cs="Arial"/>
          <w:szCs w:val="22"/>
        </w:rPr>
        <w:tab/>
      </w:r>
      <w:r w:rsidRPr="0003496B">
        <w:rPr>
          <w:rFonts w:cs="Arial"/>
          <w:szCs w:val="22"/>
        </w:rPr>
        <w:t>$12.00;</w:t>
      </w:r>
    </w:p>
    <w:p w14:paraId="3877C2B0" w14:textId="77777777" w:rsidR="0003496B" w:rsidRDefault="0003496B" w:rsidP="00EB35A8">
      <w:pPr>
        <w:pStyle w:val="ListParagraph"/>
        <w:numPr>
          <w:ilvl w:val="0"/>
          <w:numId w:val="79"/>
        </w:numPr>
        <w:rPr>
          <w:rFonts w:cs="Arial"/>
          <w:szCs w:val="22"/>
        </w:rPr>
      </w:pPr>
      <w:r w:rsidRPr="0003496B">
        <w:rPr>
          <w:rFonts w:cs="Arial"/>
          <w:szCs w:val="22"/>
        </w:rPr>
        <w:t>NJSP Processing Fee</w:t>
      </w:r>
      <w:r w:rsidRPr="0003496B">
        <w:rPr>
          <w:rFonts w:cs="Arial"/>
          <w:szCs w:val="22"/>
        </w:rPr>
        <w:tab/>
      </w:r>
      <w:r w:rsidRPr="0003496B">
        <w:rPr>
          <w:rFonts w:cs="Arial"/>
          <w:szCs w:val="22"/>
        </w:rPr>
        <w:tab/>
      </w:r>
      <w:r w:rsidRPr="0003496B">
        <w:rPr>
          <w:rFonts w:cs="Arial"/>
          <w:szCs w:val="22"/>
        </w:rPr>
        <w:tab/>
      </w:r>
      <w:r w:rsidRPr="0003496B">
        <w:rPr>
          <w:rFonts w:cs="Arial"/>
          <w:szCs w:val="22"/>
        </w:rPr>
        <w:tab/>
      </w:r>
      <w:r>
        <w:rPr>
          <w:rFonts w:cs="Arial"/>
          <w:szCs w:val="22"/>
        </w:rPr>
        <w:tab/>
      </w:r>
      <w:r w:rsidR="002E015C">
        <w:rPr>
          <w:rFonts w:cs="Arial"/>
          <w:szCs w:val="22"/>
        </w:rPr>
        <w:tab/>
      </w:r>
      <w:r w:rsidR="002E015C">
        <w:rPr>
          <w:rFonts w:cs="Arial"/>
          <w:szCs w:val="22"/>
        </w:rPr>
        <w:tab/>
      </w:r>
      <w:r w:rsidR="002E015C">
        <w:rPr>
          <w:rFonts w:cs="Arial"/>
          <w:szCs w:val="22"/>
        </w:rPr>
        <w:tab/>
      </w:r>
      <w:r w:rsidR="002E015C">
        <w:rPr>
          <w:rFonts w:cs="Arial"/>
          <w:szCs w:val="22"/>
        </w:rPr>
        <w:tab/>
      </w:r>
      <w:r w:rsidRPr="0003496B">
        <w:rPr>
          <w:rFonts w:cs="Arial"/>
          <w:szCs w:val="22"/>
        </w:rPr>
        <w:t>$30.00;</w:t>
      </w:r>
    </w:p>
    <w:p w14:paraId="6574A10B" w14:textId="77777777" w:rsidR="0003496B" w:rsidRDefault="0003496B" w:rsidP="00EB35A8">
      <w:pPr>
        <w:pStyle w:val="ListParagraph"/>
        <w:numPr>
          <w:ilvl w:val="0"/>
          <w:numId w:val="79"/>
        </w:numPr>
        <w:rPr>
          <w:rFonts w:cs="Arial"/>
          <w:szCs w:val="22"/>
        </w:rPr>
      </w:pPr>
      <w:r w:rsidRPr="0003496B">
        <w:rPr>
          <w:rFonts w:cs="Arial"/>
          <w:szCs w:val="22"/>
        </w:rPr>
        <w:t>NJSP Volunteer Employee Processing Fee</w:t>
      </w:r>
      <w:r w:rsidRPr="0003496B">
        <w:rPr>
          <w:rFonts w:cs="Arial"/>
          <w:szCs w:val="22"/>
        </w:rPr>
        <w:tab/>
      </w:r>
      <w:r w:rsidR="002E015C">
        <w:rPr>
          <w:rFonts w:cs="Arial"/>
          <w:szCs w:val="22"/>
        </w:rPr>
        <w:tab/>
      </w:r>
      <w:r w:rsidR="002E015C">
        <w:rPr>
          <w:rFonts w:cs="Arial"/>
          <w:szCs w:val="22"/>
        </w:rPr>
        <w:tab/>
      </w:r>
      <w:r w:rsidR="002E015C">
        <w:rPr>
          <w:rFonts w:cs="Arial"/>
          <w:szCs w:val="22"/>
        </w:rPr>
        <w:tab/>
      </w:r>
      <w:r w:rsidR="002E015C">
        <w:rPr>
          <w:rFonts w:cs="Arial"/>
          <w:szCs w:val="22"/>
        </w:rPr>
        <w:tab/>
      </w:r>
      <w:r>
        <w:rPr>
          <w:rFonts w:cs="Arial"/>
          <w:szCs w:val="22"/>
        </w:rPr>
        <w:tab/>
      </w:r>
      <w:r w:rsidRPr="0003496B">
        <w:rPr>
          <w:rFonts w:cs="Arial"/>
          <w:szCs w:val="22"/>
        </w:rPr>
        <w:t>$18.00;</w:t>
      </w:r>
    </w:p>
    <w:p w14:paraId="46530B4C" w14:textId="43C053B0" w:rsidR="0003496B" w:rsidRPr="0003496B" w:rsidRDefault="0003496B" w:rsidP="00EB35A8">
      <w:pPr>
        <w:pStyle w:val="ListParagraph"/>
        <w:numPr>
          <w:ilvl w:val="0"/>
          <w:numId w:val="79"/>
        </w:numPr>
        <w:rPr>
          <w:rFonts w:cs="Arial"/>
          <w:szCs w:val="22"/>
        </w:rPr>
      </w:pPr>
      <w:proofErr w:type="spellStart"/>
      <w:r w:rsidRPr="0003496B">
        <w:rPr>
          <w:rFonts w:cs="Arial"/>
          <w:szCs w:val="22"/>
        </w:rPr>
        <w:t>SBINumber</w:t>
      </w:r>
      <w:proofErr w:type="spellEnd"/>
      <w:r w:rsidRPr="0003496B">
        <w:rPr>
          <w:rFonts w:cs="Arial"/>
          <w:szCs w:val="22"/>
        </w:rPr>
        <w:t xml:space="preserve"> Flag</w:t>
      </w:r>
      <w:r w:rsidRPr="0003496B">
        <w:rPr>
          <w:rFonts w:cs="Arial"/>
          <w:szCs w:val="22"/>
        </w:rPr>
        <w:tab/>
      </w:r>
      <w:r w:rsidRPr="0003496B">
        <w:rPr>
          <w:rFonts w:cs="Arial"/>
          <w:szCs w:val="22"/>
        </w:rPr>
        <w:tab/>
      </w:r>
      <w:r w:rsidRPr="0003496B">
        <w:rPr>
          <w:rFonts w:cs="Arial"/>
          <w:szCs w:val="22"/>
        </w:rPr>
        <w:tab/>
      </w:r>
      <w:r>
        <w:rPr>
          <w:rFonts w:cs="Arial"/>
          <w:szCs w:val="22"/>
        </w:rPr>
        <w:tab/>
      </w:r>
      <w:r w:rsidRPr="0003496B">
        <w:rPr>
          <w:rFonts w:cs="Arial"/>
          <w:szCs w:val="22"/>
        </w:rPr>
        <w:t>$10.00</w:t>
      </w:r>
    </w:p>
    <w:p w14:paraId="7AE53673" w14:textId="77777777" w:rsidR="0003496B" w:rsidRPr="0003496B" w:rsidRDefault="0003496B" w:rsidP="0003496B">
      <w:pPr>
        <w:rPr>
          <w:rFonts w:cs="Arial"/>
          <w:szCs w:val="22"/>
        </w:rPr>
      </w:pPr>
    </w:p>
    <w:p w14:paraId="4666E3CC" w14:textId="77777777" w:rsidR="0003496B" w:rsidRPr="0003496B" w:rsidRDefault="0003496B" w:rsidP="0003496B">
      <w:pPr>
        <w:pStyle w:val="Heading3"/>
      </w:pPr>
      <w:bookmarkStart w:id="118" w:name="_Toc523318919"/>
      <w:r w:rsidRPr="0003496B">
        <w:t>Archive Fee Collection</w:t>
      </w:r>
      <w:bookmarkEnd w:id="118"/>
    </w:p>
    <w:p w14:paraId="743DD310" w14:textId="77777777" w:rsidR="0003496B" w:rsidRPr="0003496B" w:rsidRDefault="0003496B" w:rsidP="0003496B">
      <w:pPr>
        <w:rPr>
          <w:rFonts w:cs="Arial"/>
          <w:szCs w:val="22"/>
        </w:rPr>
      </w:pPr>
    </w:p>
    <w:p w14:paraId="02D6F15F" w14:textId="77777777" w:rsidR="0003496B" w:rsidRPr="0003496B" w:rsidRDefault="0003496B" w:rsidP="0003496B">
      <w:pPr>
        <w:rPr>
          <w:rFonts w:cs="Arial"/>
          <w:szCs w:val="22"/>
        </w:rPr>
      </w:pPr>
      <w:r w:rsidRPr="0003496B">
        <w:rPr>
          <w:rFonts w:cs="Arial"/>
          <w:szCs w:val="22"/>
        </w:rPr>
        <w:t xml:space="preserve">The </w:t>
      </w:r>
      <w:r w:rsidR="00E931C7">
        <w:rPr>
          <w:rFonts w:cs="Arial"/>
          <w:szCs w:val="22"/>
        </w:rPr>
        <w:t>Vendor’s {Contractor’s}</w:t>
      </w:r>
      <w:r w:rsidRPr="0003496B">
        <w:rPr>
          <w:rFonts w:cs="Arial"/>
          <w:szCs w:val="22"/>
        </w:rPr>
        <w:t xml:space="preserve"> applicable fee for resubmissions from archive shall be charged to using agencies monthly.  The NJSP </w:t>
      </w:r>
      <w:r w:rsidR="002E015C">
        <w:rPr>
          <w:rFonts w:cs="Arial"/>
          <w:szCs w:val="22"/>
        </w:rPr>
        <w:t>will</w:t>
      </w:r>
      <w:r w:rsidR="002E015C" w:rsidRPr="0003496B">
        <w:rPr>
          <w:rFonts w:cs="Arial"/>
          <w:szCs w:val="22"/>
        </w:rPr>
        <w:t xml:space="preserve"> </w:t>
      </w:r>
      <w:r w:rsidRPr="0003496B">
        <w:rPr>
          <w:rFonts w:cs="Arial"/>
          <w:szCs w:val="22"/>
        </w:rPr>
        <w:t>bill the Using Agency for the State and/or federal fingerprint processing fee.</w:t>
      </w:r>
    </w:p>
    <w:p w14:paraId="0AF67400" w14:textId="77777777" w:rsidR="0003496B" w:rsidRPr="0003496B" w:rsidRDefault="0003496B" w:rsidP="0003496B">
      <w:pPr>
        <w:rPr>
          <w:rFonts w:cs="Arial"/>
          <w:szCs w:val="22"/>
        </w:rPr>
      </w:pPr>
    </w:p>
    <w:p w14:paraId="2BCCD71B" w14:textId="77777777" w:rsidR="0003496B" w:rsidRPr="0003496B" w:rsidRDefault="0003496B" w:rsidP="0003496B">
      <w:pPr>
        <w:pStyle w:val="Heading3"/>
      </w:pPr>
      <w:bookmarkStart w:id="119" w:name="_Toc523318920"/>
      <w:r w:rsidRPr="0003496B">
        <w:lastRenderedPageBreak/>
        <w:t>BPR Fee Collection</w:t>
      </w:r>
      <w:bookmarkEnd w:id="119"/>
    </w:p>
    <w:p w14:paraId="6C64ECA1" w14:textId="77777777" w:rsidR="0003496B" w:rsidRPr="0003496B" w:rsidRDefault="0003496B" w:rsidP="0003496B">
      <w:pPr>
        <w:rPr>
          <w:rFonts w:cs="Arial"/>
          <w:szCs w:val="22"/>
        </w:rPr>
      </w:pPr>
    </w:p>
    <w:p w14:paraId="76D6D887" w14:textId="77777777" w:rsidR="0003496B" w:rsidRPr="0003496B" w:rsidRDefault="0003496B" w:rsidP="0003496B">
      <w:pPr>
        <w:rPr>
          <w:rFonts w:cs="Arial"/>
          <w:szCs w:val="22"/>
        </w:rPr>
      </w:pPr>
      <w:r w:rsidRPr="0003496B">
        <w:rPr>
          <w:rFonts w:cs="Arial"/>
          <w:szCs w:val="22"/>
        </w:rPr>
        <w:t xml:space="preserve">BPR prints submitted after 90 calendar days from initial submission to the NJSP shall be processed as a new submission, with all applicable fees applying. The </w:t>
      </w:r>
      <w:r w:rsidR="00E931C7">
        <w:rPr>
          <w:rFonts w:cs="Arial"/>
          <w:szCs w:val="22"/>
        </w:rPr>
        <w:t>Vendor {Contractor}</w:t>
      </w:r>
      <w:r w:rsidRPr="0003496B">
        <w:rPr>
          <w:rFonts w:cs="Arial"/>
          <w:szCs w:val="22"/>
        </w:rPr>
        <w:t xml:space="preserve"> shall collect the applicable fees from applicants, except for when statute requires the agency or State to make payment.  The </w:t>
      </w:r>
      <w:r w:rsidR="00E931C7">
        <w:rPr>
          <w:rFonts w:cs="Arial"/>
          <w:szCs w:val="22"/>
        </w:rPr>
        <w:t>Vendor {Contractor}</w:t>
      </w:r>
      <w:r w:rsidRPr="0003496B">
        <w:rPr>
          <w:rFonts w:cs="Arial"/>
          <w:szCs w:val="22"/>
        </w:rPr>
        <w:t xml:space="preserve"> shall charge the agency monthly for those services.</w:t>
      </w:r>
    </w:p>
    <w:p w14:paraId="2B3DBB30" w14:textId="77777777" w:rsidR="0003496B" w:rsidRPr="0003496B" w:rsidRDefault="0003496B" w:rsidP="0003496B">
      <w:pPr>
        <w:rPr>
          <w:rFonts w:cs="Arial"/>
          <w:szCs w:val="22"/>
        </w:rPr>
      </w:pPr>
    </w:p>
    <w:p w14:paraId="7A42FBEC" w14:textId="77777777" w:rsidR="0003496B" w:rsidRPr="0003496B" w:rsidRDefault="0003496B" w:rsidP="0003496B">
      <w:pPr>
        <w:pStyle w:val="Heading3"/>
      </w:pPr>
      <w:bookmarkStart w:id="120" w:name="_Toc523318921"/>
      <w:r w:rsidRPr="0003496B">
        <w:t>Applicant No Show Fee</w:t>
      </w:r>
      <w:bookmarkEnd w:id="120"/>
    </w:p>
    <w:p w14:paraId="76C7849E" w14:textId="77777777" w:rsidR="0003496B" w:rsidRPr="0003496B" w:rsidRDefault="0003496B" w:rsidP="0003496B">
      <w:pPr>
        <w:rPr>
          <w:rFonts w:cs="Arial"/>
          <w:szCs w:val="22"/>
        </w:rPr>
      </w:pPr>
    </w:p>
    <w:p w14:paraId="5F379337" w14:textId="77777777" w:rsidR="0003496B" w:rsidRPr="0003496B" w:rsidRDefault="0003496B" w:rsidP="0003496B">
      <w:pPr>
        <w:rPr>
          <w:rFonts w:cs="Arial"/>
          <w:szCs w:val="22"/>
        </w:rPr>
      </w:pPr>
      <w:r w:rsidRPr="0003496B">
        <w:rPr>
          <w:rFonts w:cs="Arial"/>
          <w:szCs w:val="22"/>
        </w:rPr>
        <w:t xml:space="preserve">The </w:t>
      </w:r>
      <w:r w:rsidR="00E931C7">
        <w:rPr>
          <w:rFonts w:cs="Arial"/>
          <w:szCs w:val="22"/>
        </w:rPr>
        <w:t>Vendor {Contractor}</w:t>
      </w:r>
      <w:r w:rsidRPr="0003496B">
        <w:rPr>
          <w:rFonts w:cs="Arial"/>
          <w:szCs w:val="22"/>
        </w:rPr>
        <w:t xml:space="preserve"> may charge the </w:t>
      </w:r>
      <w:r w:rsidR="00E931C7">
        <w:rPr>
          <w:rFonts w:cs="Arial"/>
          <w:szCs w:val="22"/>
        </w:rPr>
        <w:t>Vendor’s {Contractor’s}</w:t>
      </w:r>
      <w:r w:rsidRPr="0003496B">
        <w:rPr>
          <w:rFonts w:cs="Arial"/>
          <w:szCs w:val="22"/>
        </w:rPr>
        <w:t xml:space="preserve"> applicant fee for fingerprint processing when an applicant does not show up for a scheduled appointment.  The </w:t>
      </w:r>
      <w:r w:rsidR="00E931C7">
        <w:rPr>
          <w:rFonts w:cs="Arial"/>
          <w:szCs w:val="22"/>
        </w:rPr>
        <w:t>Vendor {Contractor}</w:t>
      </w:r>
      <w:r w:rsidRPr="0003496B">
        <w:rPr>
          <w:rFonts w:cs="Arial"/>
          <w:szCs w:val="22"/>
        </w:rPr>
        <w:t xml:space="preserve"> shall notify the applicant for the penalty both on the website and during telephone scheduling.  The </w:t>
      </w:r>
      <w:r w:rsidR="00E931C7">
        <w:rPr>
          <w:rFonts w:cs="Arial"/>
          <w:szCs w:val="22"/>
        </w:rPr>
        <w:t>Vendor {Contractor}</w:t>
      </w:r>
      <w:r w:rsidRPr="0003496B">
        <w:rPr>
          <w:rFonts w:cs="Arial"/>
          <w:szCs w:val="22"/>
        </w:rPr>
        <w:t xml:space="preserve"> shall inform the applicant that this fee will be waived if the applicant notifies the </w:t>
      </w:r>
      <w:r w:rsidR="00E931C7">
        <w:rPr>
          <w:rFonts w:cs="Arial"/>
          <w:szCs w:val="22"/>
        </w:rPr>
        <w:t>Vendor {Contractor}</w:t>
      </w:r>
      <w:r w:rsidRPr="0003496B">
        <w:rPr>
          <w:rFonts w:cs="Arial"/>
          <w:szCs w:val="22"/>
        </w:rPr>
        <w:t xml:space="preserve"> no later than 12:00 PM ET (noon) on the business day prior to the scheduled appointment, </w:t>
      </w:r>
      <w:r w:rsidR="00CC189B">
        <w:rPr>
          <w:rFonts w:cs="Arial"/>
          <w:szCs w:val="22"/>
        </w:rPr>
        <w:t>(</w:t>
      </w:r>
      <w:r w:rsidRPr="0003496B">
        <w:rPr>
          <w:rFonts w:cs="Arial"/>
          <w:szCs w:val="22"/>
        </w:rPr>
        <w:t>i.e. Saturday 12:00 noon for Monday appointment</w:t>
      </w:r>
      <w:r w:rsidR="00CC189B">
        <w:rPr>
          <w:rFonts w:cs="Arial"/>
          <w:szCs w:val="22"/>
        </w:rPr>
        <w:t>, etc.)</w:t>
      </w:r>
      <w:r w:rsidRPr="0003496B">
        <w:rPr>
          <w:rFonts w:cs="Arial"/>
          <w:szCs w:val="22"/>
        </w:rPr>
        <w:t xml:space="preserve">.  Applicants canceling an appointment any time after 12:00 noon on the business day prior to the scheduled appointment may be charged the </w:t>
      </w:r>
      <w:r w:rsidR="00E931C7">
        <w:rPr>
          <w:rFonts w:cs="Arial"/>
          <w:szCs w:val="22"/>
        </w:rPr>
        <w:t>Vendor’s {Contractor’s}</w:t>
      </w:r>
      <w:r w:rsidRPr="0003496B">
        <w:rPr>
          <w:rFonts w:cs="Arial"/>
          <w:szCs w:val="22"/>
        </w:rPr>
        <w:t xml:space="preserve"> applicant fee for fingerprinting.  This policy shall not apply in cases where the fingerprinting fee is paid by the State.</w:t>
      </w:r>
    </w:p>
    <w:p w14:paraId="72177B85" w14:textId="77777777" w:rsidR="0003496B" w:rsidRPr="0003496B" w:rsidRDefault="0003496B" w:rsidP="0003496B">
      <w:pPr>
        <w:rPr>
          <w:rFonts w:cs="Arial"/>
          <w:szCs w:val="22"/>
        </w:rPr>
      </w:pPr>
    </w:p>
    <w:p w14:paraId="09EA95A8" w14:textId="77777777" w:rsidR="0003496B" w:rsidRPr="0003496B" w:rsidRDefault="0003496B" w:rsidP="0003496B">
      <w:pPr>
        <w:pStyle w:val="Heading3"/>
      </w:pPr>
      <w:bookmarkStart w:id="121" w:name="_Toc523318922"/>
      <w:r w:rsidRPr="0003496B">
        <w:t>Billing Reconciliation</w:t>
      </w:r>
      <w:bookmarkEnd w:id="121"/>
    </w:p>
    <w:p w14:paraId="077BF6B9" w14:textId="77777777" w:rsidR="0003496B" w:rsidRPr="0003496B" w:rsidRDefault="0003496B" w:rsidP="0003496B">
      <w:pPr>
        <w:rPr>
          <w:rFonts w:cs="Arial"/>
          <w:szCs w:val="22"/>
        </w:rPr>
      </w:pPr>
    </w:p>
    <w:p w14:paraId="39B4BC86" w14:textId="77777777" w:rsidR="0003496B" w:rsidRPr="0003496B" w:rsidRDefault="0003496B" w:rsidP="0003496B">
      <w:pPr>
        <w:rPr>
          <w:rFonts w:cs="Arial"/>
          <w:szCs w:val="22"/>
        </w:rPr>
      </w:pPr>
      <w:r w:rsidRPr="0003496B">
        <w:rPr>
          <w:rFonts w:cs="Arial"/>
          <w:szCs w:val="22"/>
        </w:rPr>
        <w:t xml:space="preserve">The </w:t>
      </w:r>
      <w:r w:rsidR="00E931C7">
        <w:rPr>
          <w:rFonts w:cs="Arial"/>
          <w:szCs w:val="22"/>
        </w:rPr>
        <w:t>Vendor {Contractor}</w:t>
      </w:r>
      <w:r w:rsidRPr="0003496B">
        <w:rPr>
          <w:rFonts w:cs="Arial"/>
          <w:szCs w:val="22"/>
        </w:rPr>
        <w:t xml:space="preserve"> and the </w:t>
      </w:r>
      <w:r w:rsidR="00DB4584">
        <w:rPr>
          <w:rFonts w:cs="Arial"/>
          <w:szCs w:val="22"/>
        </w:rPr>
        <w:t>SCM</w:t>
      </w:r>
      <w:r w:rsidRPr="0003496B">
        <w:rPr>
          <w:rFonts w:cs="Arial"/>
          <w:szCs w:val="22"/>
        </w:rPr>
        <w:t xml:space="preserve"> </w:t>
      </w:r>
      <w:r w:rsidR="00CC189B">
        <w:rPr>
          <w:rFonts w:cs="Arial"/>
          <w:szCs w:val="22"/>
        </w:rPr>
        <w:t>will</w:t>
      </w:r>
      <w:r w:rsidR="00CC189B" w:rsidRPr="0003496B">
        <w:rPr>
          <w:rFonts w:cs="Arial"/>
          <w:szCs w:val="22"/>
        </w:rPr>
        <w:t xml:space="preserve"> </w:t>
      </w:r>
      <w:r w:rsidRPr="0003496B">
        <w:rPr>
          <w:rFonts w:cs="Arial"/>
          <w:szCs w:val="22"/>
        </w:rPr>
        <w:t xml:space="preserve">reconcile billing on a monthly basis.  Billing reconciliations shall be based on success fully processed fingerprint records at the State and/or federal level.  The NJSP </w:t>
      </w:r>
      <w:r w:rsidR="00D37450">
        <w:rPr>
          <w:rFonts w:cs="Arial"/>
          <w:szCs w:val="22"/>
        </w:rPr>
        <w:t>will</w:t>
      </w:r>
      <w:r w:rsidRPr="0003496B">
        <w:rPr>
          <w:rFonts w:cs="Arial"/>
          <w:szCs w:val="22"/>
        </w:rPr>
        <w:t xml:space="preserve"> bill the </w:t>
      </w:r>
      <w:r w:rsidR="00E931C7">
        <w:rPr>
          <w:rFonts w:cs="Arial"/>
          <w:szCs w:val="22"/>
        </w:rPr>
        <w:t>Vendor {Contractor}</w:t>
      </w:r>
      <w:r w:rsidRPr="0003496B">
        <w:rPr>
          <w:rFonts w:cs="Arial"/>
          <w:szCs w:val="22"/>
        </w:rPr>
        <w:t xml:space="preserve"> for all applicable State, federal, </w:t>
      </w:r>
      <w:r w:rsidR="00CC189B">
        <w:rPr>
          <w:rFonts w:cs="Arial"/>
          <w:szCs w:val="22"/>
        </w:rPr>
        <w:t>and</w:t>
      </w:r>
      <w:r w:rsidR="00CC189B" w:rsidRPr="0003496B">
        <w:rPr>
          <w:rFonts w:cs="Arial"/>
          <w:szCs w:val="22"/>
        </w:rPr>
        <w:t xml:space="preserve"> </w:t>
      </w:r>
      <w:r w:rsidRPr="0003496B">
        <w:rPr>
          <w:rFonts w:cs="Arial"/>
          <w:szCs w:val="22"/>
        </w:rPr>
        <w:t xml:space="preserve">flagging processing fees collected by the </w:t>
      </w:r>
      <w:r w:rsidR="00E931C7">
        <w:rPr>
          <w:rFonts w:cs="Arial"/>
          <w:szCs w:val="22"/>
        </w:rPr>
        <w:t>Vendor {Contractor}</w:t>
      </w:r>
      <w:r w:rsidRPr="0003496B">
        <w:rPr>
          <w:rFonts w:cs="Arial"/>
          <w:szCs w:val="22"/>
        </w:rPr>
        <w:t xml:space="preserve">.  The NJSP will forward a draft of the bill to the </w:t>
      </w:r>
      <w:r w:rsidR="00E931C7">
        <w:rPr>
          <w:rFonts w:cs="Arial"/>
          <w:szCs w:val="22"/>
        </w:rPr>
        <w:t>Vendor {Contractor}</w:t>
      </w:r>
      <w:r w:rsidRPr="0003496B">
        <w:rPr>
          <w:rFonts w:cs="Arial"/>
          <w:szCs w:val="22"/>
        </w:rPr>
        <w:t xml:space="preserve"> for review.  The </w:t>
      </w:r>
      <w:r w:rsidR="00E931C7">
        <w:rPr>
          <w:rFonts w:cs="Arial"/>
          <w:szCs w:val="22"/>
        </w:rPr>
        <w:t>Vendor {Contractor}</w:t>
      </w:r>
      <w:r w:rsidRPr="0003496B">
        <w:rPr>
          <w:rFonts w:cs="Arial"/>
          <w:szCs w:val="22"/>
        </w:rPr>
        <w:t xml:space="preserve"> shall have up to 5 business days to challenge any discrepancies on the draft bill.  The </w:t>
      </w:r>
      <w:r w:rsidR="00E931C7">
        <w:rPr>
          <w:rFonts w:cs="Arial"/>
          <w:szCs w:val="22"/>
        </w:rPr>
        <w:t>Vendor {Contractor}</w:t>
      </w:r>
      <w:r w:rsidRPr="0003496B">
        <w:rPr>
          <w:rFonts w:cs="Arial"/>
          <w:szCs w:val="22"/>
        </w:rPr>
        <w:t xml:space="preserve"> shall then forward NJSP an electronic acknowledgment indicating the bill has been reviewed and approved by the </w:t>
      </w:r>
      <w:r w:rsidR="00E931C7">
        <w:rPr>
          <w:rFonts w:cs="Arial"/>
          <w:szCs w:val="22"/>
        </w:rPr>
        <w:t>Vendor {Contractor}</w:t>
      </w:r>
      <w:r w:rsidRPr="0003496B">
        <w:rPr>
          <w:rFonts w:cs="Arial"/>
          <w:szCs w:val="22"/>
        </w:rPr>
        <w:t xml:space="preserve">.  The </w:t>
      </w:r>
      <w:r w:rsidR="00E931C7">
        <w:rPr>
          <w:rFonts w:cs="Arial"/>
          <w:szCs w:val="22"/>
        </w:rPr>
        <w:t>Vendor {Contractor}</w:t>
      </w:r>
      <w:r w:rsidRPr="0003496B">
        <w:rPr>
          <w:rFonts w:cs="Arial"/>
          <w:szCs w:val="22"/>
        </w:rPr>
        <w:t xml:space="preserve"> shall make payment to the NJSP within 30 business days of the </w:t>
      </w:r>
      <w:r w:rsidR="00E931C7">
        <w:rPr>
          <w:rFonts w:cs="Arial"/>
          <w:szCs w:val="22"/>
        </w:rPr>
        <w:t>Vendor’s {Contractor’s}</w:t>
      </w:r>
      <w:r w:rsidRPr="0003496B">
        <w:rPr>
          <w:rFonts w:cs="Arial"/>
          <w:szCs w:val="22"/>
        </w:rPr>
        <w:t xml:space="preserve"> acknowledgement of the bill.</w:t>
      </w:r>
    </w:p>
    <w:p w14:paraId="65B125B0" w14:textId="77777777" w:rsidR="0003496B" w:rsidRPr="0003496B" w:rsidRDefault="0003496B" w:rsidP="0003496B">
      <w:pPr>
        <w:rPr>
          <w:rFonts w:cs="Arial"/>
          <w:szCs w:val="22"/>
        </w:rPr>
      </w:pPr>
    </w:p>
    <w:p w14:paraId="57FFB5F1" w14:textId="77777777" w:rsidR="002A0FF0" w:rsidRPr="002A0FF0" w:rsidRDefault="002A0FF0" w:rsidP="002A0FF0">
      <w:pPr>
        <w:pStyle w:val="Heading2"/>
      </w:pPr>
      <w:bookmarkStart w:id="122" w:name="_Toc523318923"/>
      <w:r w:rsidRPr="002A0FF0">
        <w:t>ADDITIONAL REQUIREMENTS</w:t>
      </w:r>
      <w:bookmarkEnd w:id="122"/>
    </w:p>
    <w:p w14:paraId="07F3B2B3" w14:textId="77777777" w:rsidR="002A0FF0" w:rsidRPr="002A0FF0" w:rsidRDefault="002A0FF0" w:rsidP="002A0FF0">
      <w:pPr>
        <w:rPr>
          <w:rFonts w:cs="Arial"/>
          <w:szCs w:val="22"/>
        </w:rPr>
      </w:pPr>
    </w:p>
    <w:p w14:paraId="2B1B2FD5" w14:textId="77777777" w:rsidR="002A0FF0" w:rsidRDefault="002A0FF0" w:rsidP="00EB35A8">
      <w:pPr>
        <w:pStyle w:val="ListParagraph"/>
        <w:numPr>
          <w:ilvl w:val="0"/>
          <w:numId w:val="82"/>
        </w:numPr>
        <w:rPr>
          <w:rFonts w:cs="Arial"/>
          <w:szCs w:val="22"/>
        </w:rPr>
      </w:pPr>
      <w:r w:rsidRPr="002A0FF0">
        <w:rPr>
          <w:rFonts w:cs="Arial"/>
          <w:szCs w:val="22"/>
        </w:rPr>
        <w:t xml:space="preserve">The </w:t>
      </w:r>
      <w:r w:rsidR="00E931C7">
        <w:rPr>
          <w:rFonts w:cs="Arial"/>
          <w:szCs w:val="22"/>
        </w:rPr>
        <w:t>Vendor {Contractor}</w:t>
      </w:r>
      <w:r w:rsidRPr="002A0FF0">
        <w:rPr>
          <w:rFonts w:cs="Arial"/>
          <w:szCs w:val="22"/>
        </w:rPr>
        <w:t xml:space="preserve"> shall provide Using Agencies with the necessary computer software to allow the agencies to electronically import data, as appropriate, from the </w:t>
      </w:r>
      <w:r w:rsidR="00E931C7">
        <w:rPr>
          <w:rFonts w:cs="Arial"/>
          <w:szCs w:val="22"/>
        </w:rPr>
        <w:t>Vendor {Contractor}</w:t>
      </w:r>
      <w:r w:rsidRPr="002A0FF0">
        <w:rPr>
          <w:rFonts w:cs="Arial"/>
          <w:szCs w:val="22"/>
        </w:rPr>
        <w:t>;</w:t>
      </w:r>
    </w:p>
    <w:p w14:paraId="4D06B7B3" w14:textId="77777777" w:rsidR="002A0FF0" w:rsidRDefault="002A0FF0" w:rsidP="00EB35A8">
      <w:pPr>
        <w:pStyle w:val="ListParagraph"/>
        <w:numPr>
          <w:ilvl w:val="0"/>
          <w:numId w:val="82"/>
        </w:numPr>
        <w:rPr>
          <w:rFonts w:cs="Arial"/>
          <w:szCs w:val="22"/>
        </w:rPr>
      </w:pPr>
      <w:r w:rsidRPr="002A0FF0">
        <w:rPr>
          <w:rFonts w:cs="Arial"/>
          <w:szCs w:val="22"/>
        </w:rPr>
        <w:t xml:space="preserve">The </w:t>
      </w:r>
      <w:r w:rsidR="00E931C7">
        <w:rPr>
          <w:rFonts w:cs="Arial"/>
          <w:szCs w:val="22"/>
        </w:rPr>
        <w:t>Vendor {Contractor}</w:t>
      </w:r>
      <w:r w:rsidRPr="002A0FF0">
        <w:rPr>
          <w:rFonts w:cs="Arial"/>
          <w:szCs w:val="22"/>
        </w:rPr>
        <w:t xml:space="preserve"> shall set up data tracking and retrieval systems for fingerprinting activity of persons under the agency’s jurisdiction.  This shall provide both the </w:t>
      </w:r>
      <w:r w:rsidR="00E931C7">
        <w:rPr>
          <w:rFonts w:cs="Arial"/>
          <w:szCs w:val="22"/>
        </w:rPr>
        <w:t>Vendor {Contractor}</w:t>
      </w:r>
      <w:r w:rsidRPr="002A0FF0">
        <w:rPr>
          <w:rFonts w:cs="Arial"/>
          <w:szCs w:val="22"/>
        </w:rPr>
        <w:t xml:space="preserve"> and using agencies with the ability to exchange data and eliminate redundant data entry, as well as reducing data entry errors;</w:t>
      </w:r>
    </w:p>
    <w:p w14:paraId="15C22625" w14:textId="77777777" w:rsidR="002A0FF0" w:rsidRDefault="002A0FF0" w:rsidP="00EB35A8">
      <w:pPr>
        <w:pStyle w:val="ListParagraph"/>
        <w:numPr>
          <w:ilvl w:val="0"/>
          <w:numId w:val="82"/>
        </w:numPr>
        <w:rPr>
          <w:rFonts w:cs="Arial"/>
          <w:szCs w:val="22"/>
        </w:rPr>
      </w:pPr>
      <w:r w:rsidRPr="002A0FF0">
        <w:rPr>
          <w:rFonts w:cs="Arial"/>
          <w:szCs w:val="22"/>
        </w:rPr>
        <w:t xml:space="preserve">Any system wide changes to software and/or procedures made by the </w:t>
      </w:r>
      <w:r w:rsidR="00E931C7">
        <w:rPr>
          <w:rFonts w:cs="Arial"/>
          <w:szCs w:val="22"/>
        </w:rPr>
        <w:t>Vendor {Contractor}</w:t>
      </w:r>
      <w:r w:rsidRPr="002A0FF0">
        <w:rPr>
          <w:rFonts w:cs="Arial"/>
          <w:szCs w:val="22"/>
        </w:rPr>
        <w:t xml:space="preserve"> shall be completed and made operational within ten (10) business days or less from the date requested, unless the time period is extended by NJSP; and</w:t>
      </w:r>
    </w:p>
    <w:p w14:paraId="543E244B" w14:textId="77777777" w:rsidR="002A0FF0" w:rsidRPr="002A0FF0" w:rsidRDefault="00E931C7" w:rsidP="00EB35A8">
      <w:pPr>
        <w:pStyle w:val="ListParagraph"/>
        <w:numPr>
          <w:ilvl w:val="0"/>
          <w:numId w:val="82"/>
        </w:numPr>
        <w:rPr>
          <w:rFonts w:cs="Arial"/>
          <w:szCs w:val="22"/>
        </w:rPr>
      </w:pPr>
      <w:r>
        <w:rPr>
          <w:rFonts w:cs="Arial"/>
          <w:szCs w:val="22"/>
        </w:rPr>
        <w:t>Vendor {Contractor}</w:t>
      </w:r>
      <w:r w:rsidR="002A0FF0" w:rsidRPr="002A0FF0">
        <w:rPr>
          <w:rFonts w:cs="Arial"/>
          <w:szCs w:val="22"/>
        </w:rPr>
        <w:t xml:space="preserve"> personnel with access to applicant demographic data and/or fingerprint impressions shall undergo a State and federal fingerprint background check prior to employment.  </w:t>
      </w:r>
      <w:r>
        <w:rPr>
          <w:rFonts w:cs="Arial"/>
          <w:szCs w:val="22"/>
        </w:rPr>
        <w:t>Vendor {Contractor}</w:t>
      </w:r>
      <w:r w:rsidR="002A0FF0" w:rsidRPr="002A0FF0">
        <w:rPr>
          <w:rFonts w:cs="Arial"/>
          <w:szCs w:val="22"/>
        </w:rPr>
        <w:t xml:space="preserve"> personnel who have a criminal history shall not be permitted to work for the </w:t>
      </w:r>
      <w:r>
        <w:rPr>
          <w:rFonts w:cs="Arial"/>
          <w:szCs w:val="22"/>
        </w:rPr>
        <w:t>Vendor {Contractor}</w:t>
      </w:r>
      <w:r w:rsidR="002A0FF0" w:rsidRPr="002A0FF0">
        <w:rPr>
          <w:rFonts w:cs="Arial"/>
          <w:szCs w:val="22"/>
        </w:rPr>
        <w:t>.</w:t>
      </w:r>
    </w:p>
    <w:p w14:paraId="6F033CB1" w14:textId="77777777" w:rsidR="002A0FF0" w:rsidRPr="002A0FF0" w:rsidRDefault="002A0FF0" w:rsidP="002A0FF0">
      <w:pPr>
        <w:rPr>
          <w:rFonts w:cs="Arial"/>
          <w:szCs w:val="22"/>
        </w:rPr>
      </w:pPr>
    </w:p>
    <w:p w14:paraId="6A3C3E45" w14:textId="77777777" w:rsidR="002A0FF0" w:rsidRPr="002A0FF0" w:rsidRDefault="002A0FF0" w:rsidP="002A0FF0">
      <w:pPr>
        <w:pStyle w:val="Heading2"/>
      </w:pPr>
      <w:bookmarkStart w:id="123" w:name="_Toc523318924"/>
      <w:r w:rsidRPr="002A0FF0">
        <w:t>REPORTING</w:t>
      </w:r>
      <w:bookmarkEnd w:id="123"/>
    </w:p>
    <w:p w14:paraId="242DD388" w14:textId="77777777" w:rsidR="002A0FF0" w:rsidRPr="00812269" w:rsidRDefault="002A0FF0" w:rsidP="002A0FF0">
      <w:pPr>
        <w:rPr>
          <w:rFonts w:cs="Arial"/>
          <w:szCs w:val="22"/>
        </w:rPr>
      </w:pPr>
    </w:p>
    <w:p w14:paraId="0D18C28E" w14:textId="44576FE9" w:rsidR="00812269" w:rsidRPr="00812269" w:rsidRDefault="00812269" w:rsidP="00812269">
      <w:pPr>
        <w:rPr>
          <w:rFonts w:cs="Arial"/>
        </w:rPr>
      </w:pPr>
      <w:r w:rsidRPr="00812269">
        <w:rPr>
          <w:rFonts w:cs="Arial"/>
          <w:szCs w:val="22"/>
        </w:rPr>
        <w:t xml:space="preserve">The Vendor {Contractor} shall provide a reporting system that permits the NJSP and </w:t>
      </w:r>
      <w:r w:rsidRPr="00812269">
        <w:rPr>
          <w:rStyle w:val="Strong"/>
          <w:rFonts w:cs="Arial"/>
          <w:b w:val="0"/>
          <w:szCs w:val="22"/>
        </w:rPr>
        <w:t>Using Agencies</w:t>
      </w:r>
      <w:r w:rsidRPr="00812269">
        <w:rPr>
          <w:rFonts w:cs="Arial"/>
          <w:szCs w:val="22"/>
        </w:rPr>
        <w:t xml:space="preserve"> access to applicant fingerprinting data. User access to reports shall be limited to those records needed by the </w:t>
      </w:r>
      <w:r w:rsidRPr="00812269">
        <w:rPr>
          <w:rStyle w:val="Strong"/>
          <w:rFonts w:cs="Arial"/>
          <w:b w:val="0"/>
          <w:szCs w:val="22"/>
        </w:rPr>
        <w:t>Using Agency</w:t>
      </w:r>
      <w:r w:rsidRPr="00812269">
        <w:rPr>
          <w:rFonts w:cs="Arial"/>
          <w:szCs w:val="22"/>
        </w:rPr>
        <w:t xml:space="preserve">. NJSP users shall have access to all records. A secure web-server shall be used as a platform for electronic transmission of reports to Using Agencies. The </w:t>
      </w:r>
      <w:r w:rsidRPr="00812269">
        <w:rPr>
          <w:rFonts w:cs="Arial"/>
          <w:szCs w:val="22"/>
        </w:rPr>
        <w:lastRenderedPageBreak/>
        <w:t>Vendor’s {Contractor’s} reporting system shall be password protected and support</w:t>
      </w:r>
      <w:r w:rsidRPr="00812269">
        <w:rPr>
          <w:rStyle w:val="Strong"/>
          <w:rFonts w:cs="Arial"/>
          <w:szCs w:val="22"/>
        </w:rPr>
        <w:t xml:space="preserve"> </w:t>
      </w:r>
      <w:r w:rsidRPr="00812269">
        <w:rPr>
          <w:rStyle w:val="Strong"/>
          <w:rFonts w:cs="Arial"/>
          <w:b w:val="0"/>
          <w:szCs w:val="22"/>
        </w:rPr>
        <w:t>approximately</w:t>
      </w:r>
      <w:r w:rsidRPr="00812269">
        <w:rPr>
          <w:rFonts w:cs="Arial"/>
          <w:b/>
          <w:szCs w:val="22"/>
        </w:rPr>
        <w:t xml:space="preserve"> </w:t>
      </w:r>
      <w:r w:rsidRPr="00812269">
        <w:rPr>
          <w:rStyle w:val="Strong"/>
          <w:rFonts w:cs="Arial"/>
          <w:b w:val="0"/>
          <w:szCs w:val="22"/>
        </w:rPr>
        <w:t>100</w:t>
      </w:r>
      <w:r w:rsidRPr="00812269">
        <w:rPr>
          <w:rFonts w:cs="Arial"/>
          <w:szCs w:val="22"/>
        </w:rPr>
        <w:t xml:space="preserve">users at </w:t>
      </w:r>
      <w:r w:rsidRPr="00812269">
        <w:rPr>
          <w:rStyle w:val="Strong"/>
          <w:rFonts w:cs="Arial"/>
          <w:b w:val="0"/>
          <w:szCs w:val="22"/>
        </w:rPr>
        <w:t>50</w:t>
      </w:r>
      <w:r w:rsidRPr="00812269">
        <w:rPr>
          <w:rFonts w:cs="Arial"/>
          <w:szCs w:val="22"/>
        </w:rPr>
        <w:t xml:space="preserve"> agencies.</w:t>
      </w:r>
    </w:p>
    <w:p w14:paraId="09EC7344" w14:textId="77777777" w:rsidR="002A0FF0" w:rsidRPr="00812269" w:rsidRDefault="002A0FF0" w:rsidP="002A0FF0">
      <w:pPr>
        <w:rPr>
          <w:rFonts w:cs="Arial"/>
          <w:szCs w:val="22"/>
        </w:rPr>
      </w:pPr>
    </w:p>
    <w:p w14:paraId="4F0EBB96" w14:textId="77777777" w:rsidR="002A0FF0" w:rsidRPr="002A0FF0" w:rsidRDefault="002A0FF0" w:rsidP="002A0FF0">
      <w:pPr>
        <w:rPr>
          <w:rFonts w:cs="Arial"/>
          <w:szCs w:val="22"/>
        </w:rPr>
      </w:pPr>
      <w:r w:rsidRPr="002A0FF0">
        <w:rPr>
          <w:rFonts w:cs="Arial"/>
          <w:szCs w:val="22"/>
        </w:rPr>
        <w:t xml:space="preserve">The </w:t>
      </w:r>
      <w:r w:rsidR="00E931C7">
        <w:rPr>
          <w:rFonts w:cs="Arial"/>
          <w:szCs w:val="22"/>
        </w:rPr>
        <w:t>Vendor’s {Contractor’s}</w:t>
      </w:r>
      <w:r w:rsidRPr="002A0FF0">
        <w:rPr>
          <w:rFonts w:cs="Arial"/>
          <w:szCs w:val="22"/>
        </w:rPr>
        <w:t xml:space="preserve"> reports shall be in Microsoft Excel format and shall be editable.  Reports shall contain information on applicants who have been scheduled for</w:t>
      </w:r>
      <w:r w:rsidR="00CC189B">
        <w:rPr>
          <w:rFonts w:cs="Arial"/>
          <w:szCs w:val="22"/>
        </w:rPr>
        <w:t>,</w:t>
      </w:r>
      <w:r w:rsidRPr="002A0FF0">
        <w:rPr>
          <w:rFonts w:cs="Arial"/>
          <w:szCs w:val="22"/>
        </w:rPr>
        <w:t xml:space="preserve"> or have completed fingerprinting.  The reports shall include information on the date the fingerprint was taken, location, name of operator taking the print, applicant demographic information, and reason for fingerprinting. In addition to the standardized information above, specific data shall also be included in each report based on the needs of the Using Agency.</w:t>
      </w:r>
    </w:p>
    <w:p w14:paraId="033F5910" w14:textId="77777777" w:rsidR="002A0FF0" w:rsidRPr="002A0FF0" w:rsidRDefault="002A0FF0" w:rsidP="002A0FF0">
      <w:pPr>
        <w:rPr>
          <w:rFonts w:cs="Arial"/>
          <w:szCs w:val="22"/>
        </w:rPr>
      </w:pPr>
    </w:p>
    <w:p w14:paraId="3048800C" w14:textId="77777777" w:rsidR="002A0FF0" w:rsidRPr="002A0FF0" w:rsidRDefault="002A0FF0" w:rsidP="002A0FF0">
      <w:pPr>
        <w:pStyle w:val="Heading3"/>
      </w:pPr>
      <w:bookmarkStart w:id="124" w:name="_Toc523318925"/>
      <w:r w:rsidRPr="002A0FF0">
        <w:t>DAILY ACTIVITY REPORT</w:t>
      </w:r>
      <w:bookmarkEnd w:id="124"/>
    </w:p>
    <w:p w14:paraId="68651FE8" w14:textId="77777777" w:rsidR="002A0FF0" w:rsidRPr="002A0FF0" w:rsidRDefault="002A0FF0" w:rsidP="002A0FF0">
      <w:pPr>
        <w:rPr>
          <w:rFonts w:cs="Arial"/>
          <w:szCs w:val="22"/>
        </w:rPr>
      </w:pPr>
    </w:p>
    <w:p w14:paraId="0A85E612" w14:textId="77777777" w:rsidR="002A0FF0" w:rsidRPr="00C51ADF" w:rsidRDefault="002A0FF0" w:rsidP="00EB35A8">
      <w:pPr>
        <w:pStyle w:val="ListParagraph"/>
        <w:numPr>
          <w:ilvl w:val="0"/>
          <w:numId w:val="80"/>
        </w:numPr>
        <w:rPr>
          <w:rFonts w:cs="Arial"/>
          <w:szCs w:val="22"/>
        </w:rPr>
      </w:pPr>
      <w:r w:rsidRPr="007E1FCA">
        <w:rPr>
          <w:rFonts w:cs="Arial"/>
          <w:szCs w:val="22"/>
        </w:rPr>
        <w:t xml:space="preserve">The </w:t>
      </w:r>
      <w:r w:rsidR="00E931C7" w:rsidRPr="00C51ADF">
        <w:rPr>
          <w:rFonts w:cs="Arial"/>
          <w:szCs w:val="22"/>
        </w:rPr>
        <w:t>Vendor {Contractor}</w:t>
      </w:r>
      <w:r w:rsidRPr="00C51ADF">
        <w:rPr>
          <w:rFonts w:cs="Arial"/>
          <w:szCs w:val="22"/>
        </w:rPr>
        <w:t xml:space="preserve"> shall compile and distribute a daily activity report.  The daily activity report shall contain the following fields at a minimum:</w:t>
      </w:r>
    </w:p>
    <w:p w14:paraId="4DD7EB66" w14:textId="77777777" w:rsidR="002A0FF0" w:rsidRPr="002A0FF0" w:rsidRDefault="002A0FF0" w:rsidP="002A0FF0">
      <w:pPr>
        <w:rPr>
          <w:rFonts w:cs="Arial"/>
          <w:szCs w:val="22"/>
        </w:rPr>
      </w:pPr>
    </w:p>
    <w:p w14:paraId="6F6E7DFF" w14:textId="77777777" w:rsidR="002A0FF0" w:rsidRDefault="002A0FF0" w:rsidP="00EB35A8">
      <w:pPr>
        <w:pStyle w:val="ListParagraph"/>
        <w:numPr>
          <w:ilvl w:val="0"/>
          <w:numId w:val="81"/>
        </w:numPr>
        <w:ind w:left="1080"/>
        <w:rPr>
          <w:rFonts w:cs="Arial"/>
          <w:szCs w:val="22"/>
        </w:rPr>
      </w:pPr>
      <w:r w:rsidRPr="002A0FF0">
        <w:rPr>
          <w:rFonts w:cs="Arial"/>
          <w:szCs w:val="22"/>
        </w:rPr>
        <w:t>PCN Number;</w:t>
      </w:r>
    </w:p>
    <w:p w14:paraId="7CE48696" w14:textId="77777777" w:rsidR="002A0FF0" w:rsidRDefault="002A0FF0" w:rsidP="00EB35A8">
      <w:pPr>
        <w:pStyle w:val="ListParagraph"/>
        <w:numPr>
          <w:ilvl w:val="0"/>
          <w:numId w:val="81"/>
        </w:numPr>
        <w:ind w:left="1080"/>
        <w:rPr>
          <w:rFonts w:cs="Arial"/>
          <w:szCs w:val="22"/>
        </w:rPr>
      </w:pPr>
      <w:r w:rsidRPr="002A0FF0">
        <w:rPr>
          <w:rFonts w:cs="Arial"/>
          <w:szCs w:val="22"/>
        </w:rPr>
        <w:t>Applicant Name;</w:t>
      </w:r>
    </w:p>
    <w:p w14:paraId="660C1882" w14:textId="77777777" w:rsidR="002A0FF0" w:rsidRDefault="002A0FF0" w:rsidP="00EB35A8">
      <w:pPr>
        <w:pStyle w:val="ListParagraph"/>
        <w:numPr>
          <w:ilvl w:val="0"/>
          <w:numId w:val="81"/>
        </w:numPr>
        <w:ind w:left="1080"/>
        <w:rPr>
          <w:rFonts w:cs="Arial"/>
          <w:szCs w:val="22"/>
        </w:rPr>
      </w:pPr>
      <w:r w:rsidRPr="002A0FF0">
        <w:rPr>
          <w:rFonts w:cs="Arial"/>
          <w:szCs w:val="22"/>
        </w:rPr>
        <w:t xml:space="preserve">Applicant address, as it appears on the universal form (when requested by the </w:t>
      </w:r>
      <w:r w:rsidR="00CC189B">
        <w:rPr>
          <w:rFonts w:cs="Arial"/>
          <w:szCs w:val="22"/>
        </w:rPr>
        <w:t>Using A</w:t>
      </w:r>
      <w:r w:rsidRPr="002A0FF0">
        <w:rPr>
          <w:rFonts w:cs="Arial"/>
          <w:szCs w:val="22"/>
        </w:rPr>
        <w:t>gency);</w:t>
      </w:r>
    </w:p>
    <w:p w14:paraId="79152258" w14:textId="77777777" w:rsidR="002A0FF0" w:rsidRDefault="002A0FF0" w:rsidP="00EB35A8">
      <w:pPr>
        <w:pStyle w:val="ListParagraph"/>
        <w:numPr>
          <w:ilvl w:val="0"/>
          <w:numId w:val="81"/>
        </w:numPr>
        <w:ind w:left="1080"/>
        <w:rPr>
          <w:rFonts w:cs="Arial"/>
          <w:szCs w:val="22"/>
        </w:rPr>
      </w:pPr>
      <w:r w:rsidRPr="002A0FF0">
        <w:rPr>
          <w:rFonts w:cs="Arial"/>
          <w:szCs w:val="22"/>
        </w:rPr>
        <w:t>Applicant Date of Birth;</w:t>
      </w:r>
    </w:p>
    <w:p w14:paraId="3AD3721F" w14:textId="77777777" w:rsidR="002A0FF0" w:rsidRDefault="002A0FF0" w:rsidP="00EB35A8">
      <w:pPr>
        <w:pStyle w:val="ListParagraph"/>
        <w:numPr>
          <w:ilvl w:val="0"/>
          <w:numId w:val="81"/>
        </w:numPr>
        <w:ind w:left="1080"/>
        <w:rPr>
          <w:rFonts w:cs="Arial"/>
          <w:szCs w:val="22"/>
        </w:rPr>
      </w:pPr>
      <w:r w:rsidRPr="002A0FF0">
        <w:rPr>
          <w:rFonts w:cs="Arial"/>
          <w:szCs w:val="22"/>
        </w:rPr>
        <w:t>Applicant Social Security Number (if provided);</w:t>
      </w:r>
    </w:p>
    <w:p w14:paraId="5CCDD551" w14:textId="77777777" w:rsidR="002A0FF0" w:rsidRDefault="002A0FF0" w:rsidP="00EB35A8">
      <w:pPr>
        <w:pStyle w:val="ListParagraph"/>
        <w:numPr>
          <w:ilvl w:val="0"/>
          <w:numId w:val="81"/>
        </w:numPr>
        <w:ind w:left="1080"/>
        <w:rPr>
          <w:rFonts w:cs="Arial"/>
          <w:szCs w:val="22"/>
        </w:rPr>
      </w:pPr>
      <w:r w:rsidRPr="002A0FF0">
        <w:rPr>
          <w:rFonts w:cs="Arial"/>
          <w:szCs w:val="22"/>
        </w:rPr>
        <w:t>Applicant Driver’s License Number (when required);</w:t>
      </w:r>
    </w:p>
    <w:p w14:paraId="5F7D7E42" w14:textId="77777777" w:rsidR="002A0FF0" w:rsidRDefault="002A0FF0" w:rsidP="00EB35A8">
      <w:pPr>
        <w:pStyle w:val="ListParagraph"/>
        <w:numPr>
          <w:ilvl w:val="0"/>
          <w:numId w:val="81"/>
        </w:numPr>
        <w:ind w:left="1080"/>
        <w:rPr>
          <w:rFonts w:cs="Arial"/>
          <w:szCs w:val="22"/>
        </w:rPr>
      </w:pPr>
      <w:r w:rsidRPr="002A0FF0">
        <w:rPr>
          <w:rFonts w:cs="Arial"/>
          <w:szCs w:val="22"/>
        </w:rPr>
        <w:t>Applicant E-mail address (if provided);</w:t>
      </w:r>
    </w:p>
    <w:p w14:paraId="6C619127" w14:textId="77777777" w:rsidR="002A0FF0" w:rsidRDefault="002A0FF0" w:rsidP="00EB35A8">
      <w:pPr>
        <w:pStyle w:val="ListParagraph"/>
        <w:numPr>
          <w:ilvl w:val="0"/>
          <w:numId w:val="81"/>
        </w:numPr>
        <w:ind w:left="1080"/>
        <w:rPr>
          <w:rFonts w:cs="Arial"/>
          <w:szCs w:val="22"/>
        </w:rPr>
      </w:pPr>
      <w:r w:rsidRPr="002A0FF0">
        <w:rPr>
          <w:rFonts w:cs="Arial"/>
          <w:szCs w:val="22"/>
        </w:rPr>
        <w:t>Agency ORI Number;</w:t>
      </w:r>
    </w:p>
    <w:p w14:paraId="760A6393" w14:textId="77777777" w:rsidR="002A0FF0" w:rsidRDefault="002A0FF0" w:rsidP="00EB35A8">
      <w:pPr>
        <w:pStyle w:val="ListParagraph"/>
        <w:numPr>
          <w:ilvl w:val="0"/>
          <w:numId w:val="81"/>
        </w:numPr>
        <w:ind w:left="1080"/>
        <w:rPr>
          <w:rFonts w:cs="Arial"/>
          <w:szCs w:val="22"/>
        </w:rPr>
      </w:pPr>
      <w:r w:rsidRPr="002A0FF0">
        <w:rPr>
          <w:rFonts w:cs="Arial"/>
          <w:szCs w:val="22"/>
        </w:rPr>
        <w:t>Agency Name;</w:t>
      </w:r>
    </w:p>
    <w:p w14:paraId="079AF983" w14:textId="77777777" w:rsidR="002A0FF0" w:rsidRDefault="002A0FF0" w:rsidP="00EB35A8">
      <w:pPr>
        <w:pStyle w:val="ListParagraph"/>
        <w:numPr>
          <w:ilvl w:val="0"/>
          <w:numId w:val="81"/>
        </w:numPr>
        <w:ind w:left="1080"/>
        <w:rPr>
          <w:rFonts w:cs="Arial"/>
          <w:szCs w:val="22"/>
        </w:rPr>
      </w:pPr>
      <w:r w:rsidRPr="002A0FF0">
        <w:rPr>
          <w:rFonts w:cs="Arial"/>
          <w:szCs w:val="22"/>
        </w:rPr>
        <w:t>Agency Case Number;</w:t>
      </w:r>
    </w:p>
    <w:p w14:paraId="5F62DAD9" w14:textId="77777777" w:rsidR="002A0FF0" w:rsidRDefault="002A0FF0" w:rsidP="00EB35A8">
      <w:pPr>
        <w:pStyle w:val="ListParagraph"/>
        <w:numPr>
          <w:ilvl w:val="0"/>
          <w:numId w:val="81"/>
        </w:numPr>
        <w:ind w:left="1080"/>
        <w:rPr>
          <w:rFonts w:cs="Arial"/>
          <w:szCs w:val="22"/>
        </w:rPr>
      </w:pPr>
      <w:r w:rsidRPr="002A0FF0">
        <w:rPr>
          <w:rFonts w:cs="Arial"/>
          <w:szCs w:val="22"/>
        </w:rPr>
        <w:t>State Police Category;</w:t>
      </w:r>
    </w:p>
    <w:p w14:paraId="6E72A2E0" w14:textId="77777777" w:rsidR="002A0FF0" w:rsidRDefault="002A0FF0" w:rsidP="00EB35A8">
      <w:pPr>
        <w:pStyle w:val="ListParagraph"/>
        <w:numPr>
          <w:ilvl w:val="0"/>
          <w:numId w:val="81"/>
        </w:numPr>
        <w:ind w:left="1080"/>
        <w:rPr>
          <w:rFonts w:cs="Arial"/>
          <w:szCs w:val="22"/>
        </w:rPr>
      </w:pPr>
      <w:r w:rsidRPr="002A0FF0">
        <w:rPr>
          <w:rFonts w:cs="Arial"/>
          <w:szCs w:val="22"/>
        </w:rPr>
        <w:t>State Police Document Type;</w:t>
      </w:r>
    </w:p>
    <w:p w14:paraId="3EDF68BB" w14:textId="77777777" w:rsidR="002A0FF0" w:rsidRDefault="002A0FF0" w:rsidP="00EB35A8">
      <w:pPr>
        <w:pStyle w:val="ListParagraph"/>
        <w:numPr>
          <w:ilvl w:val="0"/>
          <w:numId w:val="81"/>
        </w:numPr>
        <w:ind w:left="1080"/>
        <w:rPr>
          <w:rFonts w:cs="Arial"/>
          <w:szCs w:val="22"/>
        </w:rPr>
      </w:pPr>
      <w:r w:rsidRPr="002A0FF0">
        <w:rPr>
          <w:rFonts w:cs="Arial"/>
          <w:szCs w:val="22"/>
        </w:rPr>
        <w:t>Date forwarded to AFIS;</w:t>
      </w:r>
    </w:p>
    <w:p w14:paraId="1BC1A36E" w14:textId="77777777" w:rsidR="002A0FF0" w:rsidRDefault="002A0FF0" w:rsidP="00EB35A8">
      <w:pPr>
        <w:pStyle w:val="ListParagraph"/>
        <w:numPr>
          <w:ilvl w:val="0"/>
          <w:numId w:val="81"/>
        </w:numPr>
        <w:ind w:left="1080"/>
        <w:rPr>
          <w:rFonts w:cs="Arial"/>
          <w:szCs w:val="22"/>
        </w:rPr>
      </w:pPr>
      <w:r w:rsidRPr="002A0FF0">
        <w:rPr>
          <w:rFonts w:cs="Arial"/>
          <w:szCs w:val="22"/>
        </w:rPr>
        <w:t>Date of Scheduled Appointment;</w:t>
      </w:r>
    </w:p>
    <w:p w14:paraId="6EA7701A" w14:textId="77777777" w:rsidR="002A0FF0" w:rsidRDefault="002A0FF0" w:rsidP="00EB35A8">
      <w:pPr>
        <w:pStyle w:val="ListParagraph"/>
        <w:numPr>
          <w:ilvl w:val="0"/>
          <w:numId w:val="81"/>
        </w:numPr>
        <w:ind w:left="1080"/>
        <w:rPr>
          <w:rFonts w:cs="Arial"/>
          <w:szCs w:val="22"/>
        </w:rPr>
      </w:pPr>
      <w:r w:rsidRPr="002A0FF0">
        <w:rPr>
          <w:rFonts w:cs="Arial"/>
          <w:szCs w:val="22"/>
        </w:rPr>
        <w:t>Date of Fingerprinting; and</w:t>
      </w:r>
    </w:p>
    <w:p w14:paraId="288477AE" w14:textId="77777777" w:rsidR="002A0FF0" w:rsidRPr="002A0FF0" w:rsidRDefault="002A0FF0" w:rsidP="00EB35A8">
      <w:pPr>
        <w:pStyle w:val="ListParagraph"/>
        <w:numPr>
          <w:ilvl w:val="0"/>
          <w:numId w:val="81"/>
        </w:numPr>
        <w:ind w:left="1080"/>
        <w:rPr>
          <w:rFonts w:cs="Arial"/>
          <w:szCs w:val="22"/>
        </w:rPr>
      </w:pPr>
      <w:r w:rsidRPr="002A0FF0">
        <w:rPr>
          <w:rFonts w:cs="Arial"/>
          <w:szCs w:val="22"/>
        </w:rPr>
        <w:t>Location of Fingerprinting</w:t>
      </w:r>
      <w:r w:rsidR="007E1FCA">
        <w:rPr>
          <w:rFonts w:cs="Arial"/>
          <w:szCs w:val="22"/>
        </w:rPr>
        <w:t>; and</w:t>
      </w:r>
    </w:p>
    <w:p w14:paraId="7CF006C7" w14:textId="77777777" w:rsidR="002A0FF0" w:rsidRPr="00CF4F22" w:rsidRDefault="002A0FF0" w:rsidP="002A0FF0">
      <w:pPr>
        <w:rPr>
          <w:rFonts w:cs="Arial"/>
          <w:sz w:val="8"/>
          <w:szCs w:val="8"/>
        </w:rPr>
      </w:pPr>
    </w:p>
    <w:p w14:paraId="1F4105D1" w14:textId="77777777" w:rsidR="002A0FF0" w:rsidRPr="00C51ADF" w:rsidRDefault="002A0FF0" w:rsidP="00EB35A8">
      <w:pPr>
        <w:pStyle w:val="ListParagraph"/>
        <w:numPr>
          <w:ilvl w:val="0"/>
          <w:numId w:val="80"/>
        </w:numPr>
        <w:rPr>
          <w:rFonts w:cs="Arial"/>
          <w:szCs w:val="22"/>
        </w:rPr>
      </w:pPr>
      <w:r w:rsidRPr="007E1FCA">
        <w:rPr>
          <w:rFonts w:cs="Arial"/>
          <w:szCs w:val="22"/>
        </w:rPr>
        <w:t xml:space="preserve">The driver license number is an optional field to be </w:t>
      </w:r>
      <w:r w:rsidRPr="00C51ADF">
        <w:rPr>
          <w:rFonts w:cs="Arial"/>
          <w:szCs w:val="22"/>
        </w:rPr>
        <w:t xml:space="preserve">utilized by selected agencies.  The </w:t>
      </w:r>
      <w:r w:rsidR="00E931C7" w:rsidRPr="00C51ADF">
        <w:rPr>
          <w:rFonts w:cs="Arial"/>
          <w:szCs w:val="22"/>
        </w:rPr>
        <w:t>Vendor {Contractor}</w:t>
      </w:r>
      <w:r w:rsidRPr="00C51ADF">
        <w:rPr>
          <w:rFonts w:cs="Arial"/>
          <w:szCs w:val="22"/>
        </w:rPr>
        <w:t xml:space="preserve"> shall make the daily activity report available by 8:00 AM ET daily to reflect the previous day’s activity.</w:t>
      </w:r>
    </w:p>
    <w:p w14:paraId="1C88F0C7" w14:textId="77777777" w:rsidR="002A0FF0" w:rsidRPr="002A0FF0" w:rsidRDefault="002A0FF0" w:rsidP="002A0FF0">
      <w:pPr>
        <w:rPr>
          <w:rFonts w:cs="Arial"/>
          <w:szCs w:val="22"/>
        </w:rPr>
      </w:pPr>
      <w:r w:rsidRPr="002A0FF0">
        <w:rPr>
          <w:rFonts w:cs="Arial"/>
          <w:szCs w:val="22"/>
        </w:rPr>
        <w:tab/>
      </w:r>
    </w:p>
    <w:p w14:paraId="4C89D191" w14:textId="77777777" w:rsidR="002A0FF0" w:rsidRPr="002A0FF0" w:rsidRDefault="002A0FF0" w:rsidP="002A0FF0">
      <w:pPr>
        <w:pStyle w:val="Heading3"/>
      </w:pPr>
      <w:bookmarkStart w:id="125" w:name="_Toc523318926"/>
      <w:r w:rsidRPr="002A0FF0">
        <w:t>WEEKLY CANDIDATE REPORT</w:t>
      </w:r>
      <w:bookmarkEnd w:id="125"/>
    </w:p>
    <w:p w14:paraId="5E398842" w14:textId="77777777" w:rsidR="002A0FF0" w:rsidRPr="00CF4F22" w:rsidRDefault="002A0FF0" w:rsidP="002A0FF0">
      <w:pPr>
        <w:rPr>
          <w:rFonts w:cs="Arial"/>
          <w:sz w:val="8"/>
          <w:szCs w:val="8"/>
        </w:rPr>
      </w:pPr>
    </w:p>
    <w:p w14:paraId="602D2AFC" w14:textId="77777777" w:rsidR="002A0FF0" w:rsidRPr="00474DEA" w:rsidRDefault="002A0FF0" w:rsidP="00392014">
      <w:pPr>
        <w:pStyle w:val="ListParagraph"/>
        <w:numPr>
          <w:ilvl w:val="0"/>
          <w:numId w:val="138"/>
        </w:numPr>
        <w:rPr>
          <w:rFonts w:cs="Arial"/>
          <w:szCs w:val="22"/>
        </w:rPr>
      </w:pPr>
      <w:r w:rsidRPr="007C1890">
        <w:rPr>
          <w:rFonts w:cs="Arial"/>
          <w:szCs w:val="22"/>
        </w:rPr>
        <w:t xml:space="preserve">The </w:t>
      </w:r>
      <w:r w:rsidR="00E931C7" w:rsidRPr="007C1890">
        <w:rPr>
          <w:rFonts w:cs="Arial"/>
          <w:szCs w:val="22"/>
        </w:rPr>
        <w:t>Vendor {Contractor}</w:t>
      </w:r>
      <w:r w:rsidRPr="007C1890">
        <w:rPr>
          <w:rFonts w:cs="Arial"/>
          <w:szCs w:val="22"/>
        </w:rPr>
        <w:t xml:space="preserve"> shall compile and distribute a weekly candidate report.  The weekly candidate report shall contain the same data as the daily activity report, as well as the demographic information contained on the Universal Fingerprint Form.  The weekly candidate report shall contain the following fields:</w:t>
      </w:r>
    </w:p>
    <w:p w14:paraId="3FD6EBAD" w14:textId="77777777" w:rsidR="002A0FF0" w:rsidRDefault="002A0FF0" w:rsidP="002A0FF0">
      <w:pPr>
        <w:rPr>
          <w:rFonts w:cs="Arial"/>
          <w:szCs w:val="22"/>
        </w:rPr>
      </w:pPr>
    </w:p>
    <w:p w14:paraId="331C156E" w14:textId="77777777" w:rsidR="002A0FF0" w:rsidRPr="00224F46" w:rsidRDefault="002A0FF0" w:rsidP="00392014">
      <w:pPr>
        <w:pStyle w:val="ListParagraph"/>
        <w:numPr>
          <w:ilvl w:val="0"/>
          <w:numId w:val="137"/>
        </w:numPr>
        <w:rPr>
          <w:rFonts w:cs="Arial"/>
          <w:szCs w:val="22"/>
        </w:rPr>
      </w:pPr>
      <w:r w:rsidRPr="00224F46">
        <w:rPr>
          <w:rFonts w:cs="Arial"/>
          <w:szCs w:val="22"/>
        </w:rPr>
        <w:t>PCN Number;</w:t>
      </w:r>
    </w:p>
    <w:p w14:paraId="576EDEAC" w14:textId="77777777" w:rsidR="002A0FF0" w:rsidRPr="00474DEA" w:rsidRDefault="002A0FF0" w:rsidP="00392014">
      <w:pPr>
        <w:pStyle w:val="ListParagraph"/>
        <w:numPr>
          <w:ilvl w:val="0"/>
          <w:numId w:val="137"/>
        </w:numPr>
        <w:rPr>
          <w:rFonts w:cs="Arial"/>
          <w:szCs w:val="22"/>
        </w:rPr>
      </w:pPr>
      <w:r w:rsidRPr="00474DEA">
        <w:rPr>
          <w:rFonts w:cs="Arial"/>
          <w:szCs w:val="22"/>
        </w:rPr>
        <w:t>Applicant Name;</w:t>
      </w:r>
    </w:p>
    <w:p w14:paraId="536151C9" w14:textId="77777777" w:rsidR="002A0FF0" w:rsidRPr="00FE4E12" w:rsidRDefault="002A0FF0" w:rsidP="00392014">
      <w:pPr>
        <w:pStyle w:val="ListParagraph"/>
        <w:numPr>
          <w:ilvl w:val="0"/>
          <w:numId w:val="137"/>
        </w:numPr>
        <w:rPr>
          <w:rFonts w:cs="Arial"/>
          <w:szCs w:val="22"/>
        </w:rPr>
      </w:pPr>
      <w:r w:rsidRPr="00FE4E12">
        <w:rPr>
          <w:rFonts w:cs="Arial"/>
          <w:szCs w:val="22"/>
        </w:rPr>
        <w:t>Applicant Date of Birth;</w:t>
      </w:r>
    </w:p>
    <w:p w14:paraId="578B7C09" w14:textId="77777777" w:rsidR="002A0FF0" w:rsidRPr="00FE4E12" w:rsidRDefault="002A0FF0" w:rsidP="00392014">
      <w:pPr>
        <w:pStyle w:val="ListParagraph"/>
        <w:numPr>
          <w:ilvl w:val="0"/>
          <w:numId w:val="137"/>
        </w:numPr>
        <w:rPr>
          <w:rFonts w:cs="Arial"/>
          <w:szCs w:val="22"/>
        </w:rPr>
      </w:pPr>
      <w:r w:rsidRPr="00FE4E12">
        <w:rPr>
          <w:rFonts w:cs="Arial"/>
          <w:szCs w:val="22"/>
        </w:rPr>
        <w:t>Applicant Social Security Number (if provided);</w:t>
      </w:r>
    </w:p>
    <w:p w14:paraId="1D225451" w14:textId="77777777" w:rsidR="002A0FF0" w:rsidRPr="00474DEA" w:rsidRDefault="002A0FF0" w:rsidP="00392014">
      <w:pPr>
        <w:pStyle w:val="ListParagraph"/>
        <w:numPr>
          <w:ilvl w:val="0"/>
          <w:numId w:val="137"/>
        </w:numPr>
        <w:rPr>
          <w:rFonts w:cs="Arial"/>
          <w:szCs w:val="22"/>
        </w:rPr>
      </w:pPr>
      <w:r w:rsidRPr="00FE4E12">
        <w:rPr>
          <w:rFonts w:cs="Arial"/>
          <w:szCs w:val="22"/>
        </w:rPr>
        <w:t>Applicant Address;</w:t>
      </w:r>
    </w:p>
    <w:p w14:paraId="4909623F" w14:textId="77777777" w:rsidR="002A0FF0" w:rsidRPr="00474DEA" w:rsidRDefault="002A0FF0" w:rsidP="00392014">
      <w:pPr>
        <w:pStyle w:val="ListParagraph"/>
        <w:numPr>
          <w:ilvl w:val="0"/>
          <w:numId w:val="137"/>
        </w:numPr>
        <w:rPr>
          <w:rFonts w:cs="Arial"/>
          <w:szCs w:val="22"/>
        </w:rPr>
      </w:pPr>
      <w:r w:rsidRPr="00474DEA">
        <w:rPr>
          <w:rFonts w:cs="Arial"/>
          <w:szCs w:val="22"/>
        </w:rPr>
        <w:t>Applicant Driver’s License Number (when required);</w:t>
      </w:r>
    </w:p>
    <w:p w14:paraId="080AD4EB" w14:textId="77777777" w:rsidR="002A0FF0" w:rsidRPr="00474DEA" w:rsidRDefault="002A0FF0" w:rsidP="00392014">
      <w:pPr>
        <w:pStyle w:val="ListParagraph"/>
        <w:numPr>
          <w:ilvl w:val="0"/>
          <w:numId w:val="137"/>
        </w:numPr>
        <w:rPr>
          <w:rFonts w:cs="Arial"/>
          <w:szCs w:val="22"/>
        </w:rPr>
      </w:pPr>
      <w:r w:rsidRPr="00474DEA">
        <w:rPr>
          <w:rFonts w:cs="Arial"/>
          <w:szCs w:val="22"/>
        </w:rPr>
        <w:t>Applicant E-mail address (if provided);</w:t>
      </w:r>
    </w:p>
    <w:p w14:paraId="22970088" w14:textId="77777777" w:rsidR="002A0FF0" w:rsidRPr="00474DEA" w:rsidRDefault="002A0FF0" w:rsidP="00392014">
      <w:pPr>
        <w:pStyle w:val="ListParagraph"/>
        <w:numPr>
          <w:ilvl w:val="0"/>
          <w:numId w:val="137"/>
        </w:numPr>
        <w:rPr>
          <w:rFonts w:cs="Arial"/>
          <w:szCs w:val="22"/>
        </w:rPr>
      </w:pPr>
      <w:r w:rsidRPr="00474DEA">
        <w:rPr>
          <w:rFonts w:cs="Arial"/>
          <w:szCs w:val="22"/>
        </w:rPr>
        <w:t>Agency ORI Number;</w:t>
      </w:r>
    </w:p>
    <w:p w14:paraId="15FC2DFC" w14:textId="77777777" w:rsidR="005D2CE3" w:rsidRPr="00474DEA" w:rsidRDefault="002A0FF0" w:rsidP="00392014">
      <w:pPr>
        <w:pStyle w:val="ListParagraph"/>
        <w:numPr>
          <w:ilvl w:val="0"/>
          <w:numId w:val="137"/>
        </w:numPr>
        <w:rPr>
          <w:rFonts w:cs="Arial"/>
          <w:szCs w:val="22"/>
        </w:rPr>
      </w:pPr>
      <w:r w:rsidRPr="00474DEA">
        <w:rPr>
          <w:rFonts w:cs="Arial"/>
          <w:szCs w:val="22"/>
        </w:rPr>
        <w:t>Agency Name;</w:t>
      </w:r>
    </w:p>
    <w:p w14:paraId="067CE874" w14:textId="77777777" w:rsidR="005D2CE3" w:rsidRPr="00474DEA" w:rsidRDefault="002A0FF0" w:rsidP="00392014">
      <w:pPr>
        <w:pStyle w:val="ListParagraph"/>
        <w:numPr>
          <w:ilvl w:val="0"/>
          <w:numId w:val="137"/>
        </w:numPr>
        <w:rPr>
          <w:rFonts w:cs="Arial"/>
          <w:szCs w:val="22"/>
        </w:rPr>
      </w:pPr>
      <w:r w:rsidRPr="00474DEA">
        <w:rPr>
          <w:rFonts w:cs="Arial"/>
          <w:szCs w:val="22"/>
        </w:rPr>
        <w:t>Agency Case Number;</w:t>
      </w:r>
    </w:p>
    <w:p w14:paraId="00EE5DB2" w14:textId="77777777" w:rsidR="005D2CE3" w:rsidRPr="00474DEA" w:rsidRDefault="002A0FF0" w:rsidP="00392014">
      <w:pPr>
        <w:pStyle w:val="ListParagraph"/>
        <w:numPr>
          <w:ilvl w:val="0"/>
          <w:numId w:val="137"/>
        </w:numPr>
        <w:rPr>
          <w:rFonts w:cs="Arial"/>
          <w:szCs w:val="22"/>
        </w:rPr>
      </w:pPr>
      <w:r w:rsidRPr="00474DEA">
        <w:rPr>
          <w:rFonts w:cs="Arial"/>
          <w:szCs w:val="22"/>
        </w:rPr>
        <w:t>State Police Category;</w:t>
      </w:r>
    </w:p>
    <w:p w14:paraId="538D27F1" w14:textId="77777777" w:rsidR="005D2CE3" w:rsidRPr="00474DEA" w:rsidRDefault="002A0FF0" w:rsidP="00392014">
      <w:pPr>
        <w:pStyle w:val="ListParagraph"/>
        <w:numPr>
          <w:ilvl w:val="0"/>
          <w:numId w:val="137"/>
        </w:numPr>
        <w:rPr>
          <w:rFonts w:cs="Arial"/>
          <w:szCs w:val="22"/>
        </w:rPr>
      </w:pPr>
      <w:r w:rsidRPr="00474DEA">
        <w:rPr>
          <w:rFonts w:cs="Arial"/>
          <w:szCs w:val="22"/>
        </w:rPr>
        <w:t>State Police Document Type;</w:t>
      </w:r>
    </w:p>
    <w:p w14:paraId="69421DD1" w14:textId="77777777" w:rsidR="005D2CE3" w:rsidRPr="00474DEA" w:rsidRDefault="002A0FF0" w:rsidP="00392014">
      <w:pPr>
        <w:pStyle w:val="ListParagraph"/>
        <w:numPr>
          <w:ilvl w:val="0"/>
          <w:numId w:val="137"/>
        </w:numPr>
        <w:rPr>
          <w:rFonts w:cs="Arial"/>
          <w:szCs w:val="22"/>
        </w:rPr>
      </w:pPr>
      <w:r w:rsidRPr="00474DEA">
        <w:rPr>
          <w:rFonts w:cs="Arial"/>
          <w:szCs w:val="22"/>
        </w:rPr>
        <w:lastRenderedPageBreak/>
        <w:t>Date forwarded to AFIS;</w:t>
      </w:r>
    </w:p>
    <w:p w14:paraId="287EDB5B" w14:textId="77777777" w:rsidR="005D2CE3" w:rsidRPr="00474DEA" w:rsidRDefault="002A0FF0" w:rsidP="00392014">
      <w:pPr>
        <w:pStyle w:val="ListParagraph"/>
        <w:numPr>
          <w:ilvl w:val="0"/>
          <w:numId w:val="137"/>
        </w:numPr>
        <w:rPr>
          <w:rFonts w:cs="Arial"/>
          <w:szCs w:val="22"/>
        </w:rPr>
      </w:pPr>
      <w:r w:rsidRPr="00474DEA">
        <w:rPr>
          <w:rFonts w:cs="Arial"/>
          <w:szCs w:val="22"/>
        </w:rPr>
        <w:t>Date of Scheduled Appointment;</w:t>
      </w:r>
    </w:p>
    <w:p w14:paraId="25B1F246" w14:textId="77777777" w:rsidR="005D2CE3" w:rsidRPr="00474DEA" w:rsidRDefault="002A0FF0" w:rsidP="00392014">
      <w:pPr>
        <w:pStyle w:val="ListParagraph"/>
        <w:numPr>
          <w:ilvl w:val="0"/>
          <w:numId w:val="137"/>
        </w:numPr>
        <w:rPr>
          <w:rFonts w:cs="Arial"/>
          <w:szCs w:val="22"/>
        </w:rPr>
      </w:pPr>
      <w:r w:rsidRPr="00474DEA">
        <w:rPr>
          <w:rFonts w:cs="Arial"/>
          <w:szCs w:val="22"/>
        </w:rPr>
        <w:t>Date of Fingerprinting; and</w:t>
      </w:r>
    </w:p>
    <w:p w14:paraId="36A83475" w14:textId="77777777" w:rsidR="002A0FF0" w:rsidRPr="00474DEA" w:rsidRDefault="002A0FF0" w:rsidP="00392014">
      <w:pPr>
        <w:pStyle w:val="ListParagraph"/>
        <w:numPr>
          <w:ilvl w:val="0"/>
          <w:numId w:val="137"/>
        </w:numPr>
        <w:rPr>
          <w:rFonts w:cs="Arial"/>
          <w:szCs w:val="22"/>
        </w:rPr>
      </w:pPr>
      <w:r w:rsidRPr="00474DEA">
        <w:rPr>
          <w:rFonts w:cs="Arial"/>
          <w:szCs w:val="22"/>
        </w:rPr>
        <w:t>Location of Fingerprinting.</w:t>
      </w:r>
    </w:p>
    <w:p w14:paraId="6DF13BDA" w14:textId="77777777" w:rsidR="002A0FF0" w:rsidRPr="002A0FF0" w:rsidRDefault="002A0FF0" w:rsidP="002A0FF0">
      <w:pPr>
        <w:rPr>
          <w:rFonts w:cs="Arial"/>
          <w:szCs w:val="22"/>
        </w:rPr>
      </w:pPr>
    </w:p>
    <w:p w14:paraId="5A9201BF" w14:textId="77777777" w:rsidR="002A0FF0" w:rsidRPr="00474DEA" w:rsidRDefault="002A0FF0" w:rsidP="00392014">
      <w:pPr>
        <w:pStyle w:val="ListParagraph"/>
        <w:numPr>
          <w:ilvl w:val="0"/>
          <w:numId w:val="138"/>
        </w:numPr>
        <w:rPr>
          <w:rFonts w:cs="Arial"/>
          <w:szCs w:val="22"/>
        </w:rPr>
      </w:pPr>
      <w:r w:rsidRPr="007C1890">
        <w:rPr>
          <w:rFonts w:cs="Arial"/>
          <w:szCs w:val="22"/>
        </w:rPr>
        <w:t xml:space="preserve">The driver license number is an optional field to be utilized by selected agencies.  Candidate reports shall be provided to the </w:t>
      </w:r>
      <w:r w:rsidR="00B50D0D" w:rsidRPr="00474DEA">
        <w:rPr>
          <w:rFonts w:cs="Arial"/>
          <w:szCs w:val="22"/>
        </w:rPr>
        <w:t>Using A</w:t>
      </w:r>
      <w:r w:rsidRPr="00474DEA">
        <w:rPr>
          <w:rFonts w:cs="Arial"/>
          <w:szCs w:val="22"/>
        </w:rPr>
        <w:t>gencies in a tab delimited format to facilitate import by individual agencies into established information management systems, eliminating the need for redundant data entry where feasible.</w:t>
      </w:r>
    </w:p>
    <w:p w14:paraId="2E59D76D" w14:textId="77777777" w:rsidR="002A0FF0" w:rsidRPr="002A0FF0" w:rsidRDefault="002A0FF0" w:rsidP="002A0FF0">
      <w:pPr>
        <w:rPr>
          <w:rFonts w:cs="Arial"/>
          <w:szCs w:val="22"/>
        </w:rPr>
      </w:pPr>
    </w:p>
    <w:p w14:paraId="47AA3EAC" w14:textId="77777777" w:rsidR="002A0FF0" w:rsidRPr="002A0FF0" w:rsidRDefault="002A0FF0" w:rsidP="005D2CE3">
      <w:pPr>
        <w:pStyle w:val="Heading3"/>
      </w:pPr>
      <w:bookmarkStart w:id="126" w:name="_Toc523318927"/>
      <w:r w:rsidRPr="002A0FF0">
        <w:t>APPLICANT NO SHOW REPORT</w:t>
      </w:r>
      <w:bookmarkEnd w:id="126"/>
    </w:p>
    <w:p w14:paraId="693330A9" w14:textId="77777777" w:rsidR="002A0FF0" w:rsidRPr="00CF4F22" w:rsidRDefault="002A0FF0" w:rsidP="002A0FF0">
      <w:pPr>
        <w:rPr>
          <w:rFonts w:cs="Arial"/>
          <w:sz w:val="8"/>
          <w:szCs w:val="8"/>
        </w:rPr>
      </w:pPr>
    </w:p>
    <w:p w14:paraId="6BDEBDFA" w14:textId="696D29D7" w:rsidR="002A0FF0" w:rsidRPr="00C51ADF" w:rsidRDefault="002A0FF0" w:rsidP="00EB35A8">
      <w:pPr>
        <w:pStyle w:val="ListParagraph"/>
        <w:numPr>
          <w:ilvl w:val="0"/>
          <w:numId w:val="83"/>
        </w:numPr>
        <w:rPr>
          <w:rFonts w:cs="Arial"/>
          <w:szCs w:val="22"/>
        </w:rPr>
      </w:pPr>
      <w:r w:rsidRPr="007E1FCA">
        <w:rPr>
          <w:rFonts w:cs="Arial"/>
          <w:szCs w:val="22"/>
        </w:rPr>
        <w:t xml:space="preserve">The </w:t>
      </w:r>
      <w:r w:rsidR="00E931C7" w:rsidRPr="00C51ADF">
        <w:rPr>
          <w:rFonts w:cs="Arial"/>
          <w:szCs w:val="22"/>
        </w:rPr>
        <w:t>Vendor {Contractor}</w:t>
      </w:r>
      <w:r w:rsidRPr="00C51ADF">
        <w:rPr>
          <w:rFonts w:cs="Arial"/>
          <w:szCs w:val="22"/>
        </w:rPr>
        <w:t xml:space="preserve"> shall provide a weekly applicant “no-show” report.  The report shall provide the names and demographic information for applicants that failed to attend a scheduled fingerprint appointment and be grouped by Using Agency.  The applicant “no-show” report shall also identify applicants who showed up for their scheduled appointment, but were turned away due to a non-compliant ID or issues related to the Universal</w:t>
      </w:r>
      <w:r w:rsidR="00B50D0D" w:rsidRPr="00C51ADF">
        <w:rPr>
          <w:rFonts w:cs="Arial"/>
          <w:szCs w:val="22"/>
        </w:rPr>
        <w:t xml:space="preserve"> Fingerprint</w:t>
      </w:r>
      <w:r w:rsidRPr="00C51ADF">
        <w:rPr>
          <w:rFonts w:cs="Arial"/>
          <w:szCs w:val="22"/>
        </w:rPr>
        <w:t xml:space="preserve"> Form. </w:t>
      </w:r>
    </w:p>
    <w:p w14:paraId="5B2AFFF4" w14:textId="77777777" w:rsidR="00973CAE" w:rsidRPr="002A0FF0" w:rsidRDefault="00973CAE" w:rsidP="002A0FF0">
      <w:pPr>
        <w:rPr>
          <w:rFonts w:cs="Arial"/>
          <w:szCs w:val="22"/>
        </w:rPr>
      </w:pPr>
    </w:p>
    <w:p w14:paraId="1BAA0F48" w14:textId="77777777" w:rsidR="00D94C7C" w:rsidRDefault="002A0FF0" w:rsidP="00EB35A8">
      <w:pPr>
        <w:pStyle w:val="ListParagraph"/>
        <w:numPr>
          <w:ilvl w:val="0"/>
          <w:numId w:val="83"/>
        </w:numPr>
        <w:rPr>
          <w:rFonts w:cs="Arial"/>
          <w:szCs w:val="22"/>
        </w:rPr>
      </w:pPr>
      <w:r w:rsidRPr="007E1FCA">
        <w:rPr>
          <w:rFonts w:cs="Arial"/>
          <w:szCs w:val="22"/>
        </w:rPr>
        <w:t>The “no-show” report shall indicate, the specific r</w:t>
      </w:r>
      <w:r w:rsidRPr="00C51ADF">
        <w:rPr>
          <w:rFonts w:cs="Arial"/>
          <w:szCs w:val="22"/>
        </w:rPr>
        <w:t xml:space="preserve">eason why an applicant was not fingerprinted, including, but not limited to: </w:t>
      </w:r>
    </w:p>
    <w:p w14:paraId="6618F640" w14:textId="77777777" w:rsidR="007E1FCA" w:rsidRPr="00C51ADF" w:rsidRDefault="007E1FCA" w:rsidP="00C51ADF">
      <w:pPr>
        <w:pStyle w:val="ListParagraph"/>
        <w:rPr>
          <w:rFonts w:cs="Arial"/>
          <w:szCs w:val="22"/>
        </w:rPr>
      </w:pPr>
    </w:p>
    <w:p w14:paraId="66ABDED2" w14:textId="77777777" w:rsidR="00D94C7C" w:rsidRPr="00D915ED" w:rsidRDefault="002A0FF0" w:rsidP="00EB35A8">
      <w:pPr>
        <w:pStyle w:val="ListParagraph"/>
        <w:numPr>
          <w:ilvl w:val="0"/>
          <w:numId w:val="58"/>
        </w:numPr>
        <w:rPr>
          <w:rFonts w:cs="Arial"/>
          <w:szCs w:val="22"/>
        </w:rPr>
      </w:pPr>
      <w:r w:rsidRPr="00257F1E">
        <w:rPr>
          <w:rFonts w:cs="Arial"/>
          <w:szCs w:val="22"/>
        </w:rPr>
        <w:t>No Universal Form</w:t>
      </w:r>
      <w:r w:rsidR="00D94C7C" w:rsidRPr="00D915ED">
        <w:rPr>
          <w:rFonts w:cs="Arial"/>
          <w:szCs w:val="22"/>
        </w:rPr>
        <w:t>;</w:t>
      </w:r>
    </w:p>
    <w:p w14:paraId="6A901BDE" w14:textId="77777777" w:rsidR="00D94C7C" w:rsidRPr="00D915ED" w:rsidRDefault="002A0FF0" w:rsidP="00EB35A8">
      <w:pPr>
        <w:pStyle w:val="ListParagraph"/>
        <w:numPr>
          <w:ilvl w:val="0"/>
          <w:numId w:val="58"/>
        </w:numPr>
        <w:rPr>
          <w:rFonts w:cs="Arial"/>
          <w:szCs w:val="22"/>
        </w:rPr>
      </w:pPr>
      <w:r w:rsidRPr="00D915ED">
        <w:rPr>
          <w:rFonts w:cs="Arial"/>
          <w:szCs w:val="22"/>
        </w:rPr>
        <w:t>Missed Appointment</w:t>
      </w:r>
      <w:r w:rsidR="00D94C7C" w:rsidRPr="00D915ED">
        <w:rPr>
          <w:rFonts w:cs="Arial"/>
          <w:szCs w:val="22"/>
        </w:rPr>
        <w:t>;</w:t>
      </w:r>
    </w:p>
    <w:p w14:paraId="3589FDF9" w14:textId="77777777" w:rsidR="00D94C7C" w:rsidRPr="00D915ED" w:rsidRDefault="002A0FF0" w:rsidP="00EB35A8">
      <w:pPr>
        <w:pStyle w:val="ListParagraph"/>
        <w:numPr>
          <w:ilvl w:val="0"/>
          <w:numId w:val="58"/>
        </w:numPr>
        <w:rPr>
          <w:rFonts w:cs="Arial"/>
          <w:szCs w:val="22"/>
        </w:rPr>
      </w:pPr>
      <w:r w:rsidRPr="00D915ED">
        <w:rPr>
          <w:rFonts w:cs="Arial"/>
          <w:szCs w:val="22"/>
        </w:rPr>
        <w:t>Lack of Payment</w:t>
      </w:r>
      <w:r w:rsidR="00D94C7C" w:rsidRPr="00D915ED">
        <w:rPr>
          <w:rFonts w:cs="Arial"/>
          <w:szCs w:val="22"/>
        </w:rPr>
        <w:t>; or</w:t>
      </w:r>
    </w:p>
    <w:p w14:paraId="09E109A2" w14:textId="77777777" w:rsidR="00D94C7C" w:rsidRPr="00D915ED" w:rsidRDefault="002A0FF0" w:rsidP="00EB35A8">
      <w:pPr>
        <w:pStyle w:val="ListParagraph"/>
        <w:numPr>
          <w:ilvl w:val="0"/>
          <w:numId w:val="58"/>
        </w:numPr>
        <w:rPr>
          <w:rFonts w:cs="Arial"/>
          <w:szCs w:val="22"/>
        </w:rPr>
      </w:pPr>
      <w:r w:rsidRPr="00D915ED">
        <w:rPr>
          <w:rFonts w:cs="Arial"/>
          <w:szCs w:val="22"/>
        </w:rPr>
        <w:t>Lack of Identification</w:t>
      </w:r>
      <w:r w:rsidR="00715995">
        <w:rPr>
          <w:rFonts w:cs="Arial"/>
          <w:szCs w:val="22"/>
        </w:rPr>
        <w:t>; and</w:t>
      </w:r>
      <w:r w:rsidRPr="00D915ED">
        <w:rPr>
          <w:rFonts w:cs="Arial"/>
          <w:szCs w:val="22"/>
        </w:rPr>
        <w:t xml:space="preserve">  </w:t>
      </w:r>
    </w:p>
    <w:p w14:paraId="193B4CF8" w14:textId="77777777" w:rsidR="00D94C7C" w:rsidRDefault="00D94C7C" w:rsidP="00D94C7C">
      <w:pPr>
        <w:rPr>
          <w:rFonts w:cs="Arial"/>
          <w:szCs w:val="22"/>
        </w:rPr>
      </w:pPr>
    </w:p>
    <w:p w14:paraId="130473A7" w14:textId="77777777" w:rsidR="002A0FF0" w:rsidRPr="00C51ADF" w:rsidRDefault="002A0FF0" w:rsidP="00EB35A8">
      <w:pPr>
        <w:pStyle w:val="ListParagraph"/>
        <w:numPr>
          <w:ilvl w:val="0"/>
          <w:numId w:val="83"/>
        </w:numPr>
        <w:rPr>
          <w:rFonts w:cs="Arial"/>
          <w:szCs w:val="22"/>
        </w:rPr>
      </w:pPr>
      <w:r w:rsidRPr="007E1FCA">
        <w:rPr>
          <w:rFonts w:cs="Arial"/>
          <w:szCs w:val="22"/>
        </w:rPr>
        <w:t xml:space="preserve">The </w:t>
      </w:r>
      <w:r w:rsidR="00E931C7" w:rsidRPr="00C51ADF">
        <w:rPr>
          <w:rFonts w:cs="Arial"/>
          <w:szCs w:val="22"/>
        </w:rPr>
        <w:t>Vendor {Contractor}</w:t>
      </w:r>
      <w:r w:rsidRPr="00C51ADF">
        <w:rPr>
          <w:rFonts w:cs="Arial"/>
          <w:szCs w:val="22"/>
        </w:rPr>
        <w:t xml:space="preserve"> </w:t>
      </w:r>
      <w:r w:rsidR="00B50D0D" w:rsidRPr="00C51ADF">
        <w:rPr>
          <w:rFonts w:cs="Arial"/>
          <w:szCs w:val="22"/>
        </w:rPr>
        <w:t xml:space="preserve">shall </w:t>
      </w:r>
      <w:r w:rsidRPr="00C51ADF">
        <w:rPr>
          <w:rFonts w:cs="Arial"/>
          <w:szCs w:val="22"/>
        </w:rPr>
        <w:t>modify, add, delete</w:t>
      </w:r>
      <w:r w:rsidR="00973CAE" w:rsidRPr="00C51ADF">
        <w:rPr>
          <w:rFonts w:cs="Arial"/>
          <w:szCs w:val="22"/>
        </w:rPr>
        <w:t>,</w:t>
      </w:r>
      <w:r w:rsidRPr="00C51ADF">
        <w:rPr>
          <w:rFonts w:cs="Arial"/>
          <w:szCs w:val="22"/>
        </w:rPr>
        <w:t xml:space="preserve"> and edit these reasons at the request of the </w:t>
      </w:r>
      <w:r w:rsidR="00DB4584" w:rsidRPr="00C51ADF">
        <w:rPr>
          <w:rFonts w:cs="Arial"/>
          <w:szCs w:val="22"/>
        </w:rPr>
        <w:t>SCM</w:t>
      </w:r>
      <w:r w:rsidRPr="00C51ADF">
        <w:rPr>
          <w:rFonts w:cs="Arial"/>
          <w:szCs w:val="22"/>
        </w:rPr>
        <w:t>.</w:t>
      </w:r>
    </w:p>
    <w:p w14:paraId="2CD591EE" w14:textId="77777777" w:rsidR="00D94C7C" w:rsidRPr="002A0FF0" w:rsidRDefault="00D94C7C" w:rsidP="002A0FF0">
      <w:pPr>
        <w:rPr>
          <w:rFonts w:cs="Arial"/>
          <w:szCs w:val="22"/>
        </w:rPr>
      </w:pPr>
    </w:p>
    <w:p w14:paraId="184C1D26" w14:textId="77777777" w:rsidR="002A0FF0" w:rsidRPr="002A0FF0" w:rsidRDefault="002A0FF0" w:rsidP="005D2CE3">
      <w:pPr>
        <w:pStyle w:val="Heading3"/>
      </w:pPr>
      <w:bookmarkStart w:id="127" w:name="_Toc523318928"/>
      <w:r w:rsidRPr="002A0FF0">
        <w:t>OTHER REPORTS</w:t>
      </w:r>
      <w:bookmarkEnd w:id="127"/>
    </w:p>
    <w:p w14:paraId="3B06EB6F" w14:textId="77777777" w:rsidR="002A0FF0" w:rsidRPr="002A0FF0" w:rsidRDefault="002A0FF0" w:rsidP="002A0FF0">
      <w:pPr>
        <w:rPr>
          <w:rFonts w:cs="Arial"/>
          <w:szCs w:val="22"/>
        </w:rPr>
      </w:pPr>
    </w:p>
    <w:p w14:paraId="1382D6BF" w14:textId="77777777" w:rsidR="002A0FF0" w:rsidRPr="007E1FCA" w:rsidRDefault="002A0FF0" w:rsidP="00EB35A8">
      <w:pPr>
        <w:pStyle w:val="ListParagraph"/>
        <w:numPr>
          <w:ilvl w:val="0"/>
          <w:numId w:val="84"/>
        </w:numPr>
        <w:rPr>
          <w:rFonts w:cs="Arial"/>
          <w:szCs w:val="22"/>
        </w:rPr>
      </w:pPr>
      <w:r w:rsidRPr="007E1FCA">
        <w:rPr>
          <w:rFonts w:cs="Arial"/>
          <w:szCs w:val="22"/>
        </w:rPr>
        <w:t xml:space="preserve">The </w:t>
      </w:r>
      <w:r w:rsidR="00E931C7" w:rsidRPr="00C51ADF">
        <w:rPr>
          <w:rFonts w:cs="Arial"/>
          <w:szCs w:val="22"/>
        </w:rPr>
        <w:t>Vendor {Contractor}</w:t>
      </w:r>
      <w:r w:rsidRPr="00C51ADF">
        <w:rPr>
          <w:rFonts w:cs="Arial"/>
          <w:szCs w:val="22"/>
        </w:rPr>
        <w:t xml:space="preserve"> shall be required to create additional ad hoc reports on an “as needed” basis as required by NJSP or agency request.  In addition, the </w:t>
      </w:r>
      <w:r w:rsidR="00E931C7" w:rsidRPr="00C51ADF">
        <w:rPr>
          <w:rFonts w:cs="Arial"/>
          <w:szCs w:val="22"/>
        </w:rPr>
        <w:t>Vendor {Contractor}</w:t>
      </w:r>
      <w:r w:rsidRPr="00C51ADF">
        <w:rPr>
          <w:rFonts w:cs="Arial"/>
          <w:szCs w:val="22"/>
        </w:rPr>
        <w:t xml:space="preserve"> shall make the </w:t>
      </w:r>
      <w:r w:rsidR="00E931C7" w:rsidRPr="00C51ADF">
        <w:rPr>
          <w:rFonts w:cs="Arial"/>
          <w:szCs w:val="22"/>
        </w:rPr>
        <w:t>Vendor’s {Contractor’s}</w:t>
      </w:r>
      <w:r w:rsidRPr="00C51ADF">
        <w:rPr>
          <w:rFonts w:cs="Arial"/>
          <w:szCs w:val="22"/>
        </w:rPr>
        <w:t xml:space="preserve"> database available to a limited number of authorized users for ad hoc reporting.  As part of this </w:t>
      </w:r>
      <w:r w:rsidR="008A7C0E" w:rsidRPr="00C51ADF">
        <w:rPr>
          <w:rFonts w:cs="Arial"/>
          <w:szCs w:val="22"/>
        </w:rPr>
        <w:t>Blanket P.O.</w:t>
      </w:r>
      <w:r w:rsidRPr="00C51ADF">
        <w:rPr>
          <w:rFonts w:cs="Arial"/>
          <w:szCs w:val="22"/>
        </w:rPr>
        <w:t xml:space="preserve">, the </w:t>
      </w:r>
      <w:r w:rsidR="00E931C7" w:rsidRPr="00C51ADF">
        <w:rPr>
          <w:rFonts w:cs="Arial"/>
          <w:szCs w:val="22"/>
        </w:rPr>
        <w:t>Vendor {Contractor}</w:t>
      </w:r>
      <w:r w:rsidRPr="00C51ADF">
        <w:rPr>
          <w:rFonts w:cs="Arial"/>
          <w:szCs w:val="22"/>
        </w:rPr>
        <w:t xml:space="preserve"> shall include up to six (6) customized reports as needed</w:t>
      </w:r>
      <w:r w:rsidR="007E1FCA">
        <w:rPr>
          <w:rFonts w:cs="Arial"/>
          <w:szCs w:val="22"/>
        </w:rPr>
        <w:t>; and</w:t>
      </w:r>
    </w:p>
    <w:p w14:paraId="1D751390" w14:textId="77777777" w:rsidR="002A0FF0" w:rsidRPr="002A0FF0" w:rsidRDefault="002A0FF0" w:rsidP="002A0FF0">
      <w:pPr>
        <w:rPr>
          <w:rFonts w:cs="Arial"/>
          <w:szCs w:val="22"/>
        </w:rPr>
      </w:pPr>
    </w:p>
    <w:p w14:paraId="2F7C3B4D" w14:textId="77777777" w:rsidR="002A0FF0" w:rsidRPr="00C51ADF" w:rsidRDefault="002A0FF0" w:rsidP="003271CA">
      <w:pPr>
        <w:pStyle w:val="ListParagraph"/>
        <w:numPr>
          <w:ilvl w:val="0"/>
          <w:numId w:val="84"/>
        </w:numPr>
        <w:rPr>
          <w:rFonts w:cs="Arial"/>
          <w:szCs w:val="22"/>
        </w:rPr>
      </w:pPr>
      <w:r w:rsidRPr="007E1FCA">
        <w:rPr>
          <w:rFonts w:cs="Arial"/>
          <w:szCs w:val="22"/>
        </w:rPr>
        <w:t xml:space="preserve">The </w:t>
      </w:r>
      <w:r w:rsidR="00E931C7" w:rsidRPr="00C51ADF">
        <w:rPr>
          <w:rFonts w:cs="Arial"/>
          <w:szCs w:val="22"/>
        </w:rPr>
        <w:t>Vendor {Contractor}</w:t>
      </w:r>
      <w:r w:rsidRPr="00C51ADF">
        <w:rPr>
          <w:rFonts w:cs="Arial"/>
          <w:szCs w:val="22"/>
        </w:rPr>
        <w:t xml:space="preserve"> shall be responsible for preparing status reports.  These reports </w:t>
      </w:r>
      <w:r w:rsidR="00BA4C55" w:rsidRPr="00C51ADF">
        <w:rPr>
          <w:rFonts w:cs="Arial"/>
          <w:szCs w:val="22"/>
        </w:rPr>
        <w:t xml:space="preserve">shall </w:t>
      </w:r>
      <w:r w:rsidRPr="00C51ADF">
        <w:rPr>
          <w:rFonts w:cs="Arial"/>
          <w:szCs w:val="22"/>
        </w:rPr>
        <w:t xml:space="preserve">include, but will not be limited to, the </w:t>
      </w:r>
      <w:r w:rsidR="00E931C7" w:rsidRPr="00C51ADF">
        <w:rPr>
          <w:rFonts w:cs="Arial"/>
          <w:szCs w:val="22"/>
        </w:rPr>
        <w:t>Vendor’s {Contractor’s}</w:t>
      </w:r>
      <w:r w:rsidRPr="00C51ADF">
        <w:rPr>
          <w:rFonts w:cs="Arial"/>
          <w:szCs w:val="22"/>
        </w:rPr>
        <w:t xml:space="preserve"> fingerprint location staffing levels, current status of the project, as well as a matrix indicating the number of applicants scheduled at the various fingerprint locations, with a minimum 15 business days displayed in the matrix.  The status report shall be provided for all regularly scheduled meetings with the various agency project managers and upon request of the </w:t>
      </w:r>
      <w:r w:rsidR="00DB4584" w:rsidRPr="00C51ADF">
        <w:rPr>
          <w:rFonts w:cs="Arial"/>
          <w:szCs w:val="22"/>
        </w:rPr>
        <w:t>SCM</w:t>
      </w:r>
      <w:r w:rsidR="00BA4C55" w:rsidRPr="00C51ADF">
        <w:rPr>
          <w:rFonts w:cs="Arial"/>
          <w:szCs w:val="22"/>
        </w:rPr>
        <w:t>, as described in Sections 3.12.5 and 3.13 below.</w:t>
      </w:r>
    </w:p>
    <w:p w14:paraId="4BFBD775" w14:textId="77777777" w:rsidR="002A0FF0" w:rsidRPr="002A0FF0" w:rsidRDefault="002A0FF0" w:rsidP="002A0FF0">
      <w:pPr>
        <w:rPr>
          <w:rFonts w:cs="Arial"/>
          <w:szCs w:val="22"/>
        </w:rPr>
      </w:pPr>
    </w:p>
    <w:p w14:paraId="17857F38" w14:textId="77777777" w:rsidR="002A0FF0" w:rsidRPr="002A0FF0" w:rsidRDefault="002A0FF0" w:rsidP="005D2CE3">
      <w:pPr>
        <w:pStyle w:val="Heading3"/>
      </w:pPr>
      <w:bookmarkStart w:id="128" w:name="_Toc523318929"/>
      <w:r w:rsidRPr="002A0FF0">
        <w:t>OUTPUT/INPUT REPORTS</w:t>
      </w:r>
      <w:bookmarkEnd w:id="128"/>
    </w:p>
    <w:p w14:paraId="776E4768" w14:textId="77777777" w:rsidR="002A0FF0" w:rsidRPr="002A0FF0" w:rsidRDefault="002A0FF0" w:rsidP="002A0FF0">
      <w:pPr>
        <w:rPr>
          <w:rFonts w:cs="Arial"/>
          <w:szCs w:val="22"/>
        </w:rPr>
      </w:pPr>
    </w:p>
    <w:p w14:paraId="5CB6463C" w14:textId="77777777" w:rsidR="002A0FF0" w:rsidRPr="002A0FF0" w:rsidRDefault="002A0FF0" w:rsidP="002A0FF0">
      <w:pPr>
        <w:rPr>
          <w:rFonts w:cs="Arial"/>
          <w:szCs w:val="22"/>
        </w:rPr>
      </w:pPr>
      <w:r w:rsidRPr="002A0FF0">
        <w:rPr>
          <w:rFonts w:cs="Arial"/>
          <w:szCs w:val="22"/>
        </w:rPr>
        <w:t xml:space="preserve">The </w:t>
      </w:r>
      <w:r w:rsidR="00E931C7">
        <w:rPr>
          <w:rFonts w:cs="Arial"/>
          <w:szCs w:val="22"/>
        </w:rPr>
        <w:t>Vendor {Contractor}</w:t>
      </w:r>
      <w:r w:rsidRPr="002A0FF0">
        <w:rPr>
          <w:rFonts w:cs="Arial"/>
          <w:szCs w:val="22"/>
        </w:rPr>
        <w:t xml:space="preserve"> shall meet with the Using Agency on a weekly or bi-weekly basis to tailor input and output reports based on Using Agency’s needs and requirements.  Output reports shall be distributed to Using Agencies on a daily, weekly, or monthly basis depending on the needs of the agency.</w:t>
      </w:r>
    </w:p>
    <w:p w14:paraId="57B14389" w14:textId="77777777" w:rsidR="002A0FF0" w:rsidRPr="002A0FF0" w:rsidRDefault="002A0FF0" w:rsidP="002A0FF0">
      <w:pPr>
        <w:rPr>
          <w:rFonts w:cs="Arial"/>
          <w:szCs w:val="22"/>
        </w:rPr>
      </w:pPr>
    </w:p>
    <w:p w14:paraId="4678D382" w14:textId="77777777" w:rsidR="002A0FF0" w:rsidRPr="002A0FF0" w:rsidRDefault="00E931C7" w:rsidP="005D2CE3">
      <w:pPr>
        <w:pStyle w:val="Heading2"/>
      </w:pPr>
      <w:bookmarkStart w:id="129" w:name="_Toc523318930"/>
      <w:r>
        <w:t>VENDOR {CONTRACTOR}</w:t>
      </w:r>
      <w:r w:rsidR="002A0FF0" w:rsidRPr="002A0FF0">
        <w:t xml:space="preserve"> &amp; USER GROUP MEETINGS</w:t>
      </w:r>
      <w:bookmarkEnd w:id="129"/>
    </w:p>
    <w:p w14:paraId="2456FBEB" w14:textId="77777777" w:rsidR="002A0FF0" w:rsidRPr="002A0FF0" w:rsidRDefault="002A0FF0" w:rsidP="002A0FF0">
      <w:pPr>
        <w:rPr>
          <w:rFonts w:cs="Arial"/>
          <w:szCs w:val="22"/>
        </w:rPr>
      </w:pPr>
    </w:p>
    <w:p w14:paraId="380B2A1B" w14:textId="77777777" w:rsidR="002A0FF0" w:rsidRPr="002A0FF0" w:rsidRDefault="002A0FF0" w:rsidP="002A0FF0">
      <w:pPr>
        <w:rPr>
          <w:rFonts w:cs="Arial"/>
          <w:szCs w:val="22"/>
        </w:rPr>
      </w:pPr>
      <w:r w:rsidRPr="002A0FF0">
        <w:rPr>
          <w:rFonts w:cs="Arial"/>
          <w:szCs w:val="22"/>
        </w:rPr>
        <w:lastRenderedPageBreak/>
        <w:t xml:space="preserve">Implementing the new </w:t>
      </w:r>
      <w:r w:rsidR="008A7C0E">
        <w:rPr>
          <w:rFonts w:cs="Arial"/>
          <w:szCs w:val="22"/>
        </w:rPr>
        <w:t>Blanket P.O.</w:t>
      </w:r>
      <w:r w:rsidRPr="002A0FF0">
        <w:rPr>
          <w:rFonts w:cs="Arial"/>
          <w:szCs w:val="22"/>
        </w:rPr>
        <w:t xml:space="preserve"> shall require, at a minimum, a weekly meeting with all agencies until the system and all implementation problems are resolved.  The </w:t>
      </w:r>
      <w:r w:rsidR="00E931C7">
        <w:rPr>
          <w:rFonts w:cs="Arial"/>
          <w:szCs w:val="22"/>
        </w:rPr>
        <w:t>Vendor {Contractor}</w:t>
      </w:r>
      <w:r w:rsidRPr="002A0FF0">
        <w:rPr>
          <w:rFonts w:cs="Arial"/>
          <w:szCs w:val="22"/>
        </w:rPr>
        <w:t xml:space="preserve"> shall meet, as needed or as requested by the </w:t>
      </w:r>
      <w:r w:rsidR="00DB4584">
        <w:rPr>
          <w:rFonts w:cs="Arial"/>
          <w:szCs w:val="22"/>
        </w:rPr>
        <w:t>SCM</w:t>
      </w:r>
      <w:r w:rsidRPr="002A0FF0">
        <w:rPr>
          <w:rFonts w:cs="Arial"/>
          <w:szCs w:val="22"/>
        </w:rPr>
        <w:t xml:space="preserve">, with individual agency project managers to ensure all of their needs are implemented.  Once the system is fully implemented and operating without problems, a meeting shall be held once a month or as deemed appropriate by the </w:t>
      </w:r>
      <w:r w:rsidR="00DB4584">
        <w:rPr>
          <w:rFonts w:cs="Arial"/>
          <w:szCs w:val="22"/>
        </w:rPr>
        <w:t>SCM</w:t>
      </w:r>
      <w:r w:rsidRPr="002A0FF0">
        <w:rPr>
          <w:rFonts w:cs="Arial"/>
          <w:szCs w:val="22"/>
        </w:rPr>
        <w:t>.  Meetings may also be scheduled on an as needed basis in addition to the monthly meetings.</w:t>
      </w:r>
    </w:p>
    <w:p w14:paraId="1F5B2F71" w14:textId="77777777" w:rsidR="002A0FF0" w:rsidRPr="002A0FF0" w:rsidRDefault="002A0FF0" w:rsidP="002A0FF0">
      <w:pPr>
        <w:rPr>
          <w:rFonts w:cs="Arial"/>
          <w:szCs w:val="22"/>
        </w:rPr>
      </w:pPr>
    </w:p>
    <w:p w14:paraId="0837CF88" w14:textId="77777777" w:rsidR="002A0FF0" w:rsidRPr="002A0FF0" w:rsidRDefault="00BA4C55" w:rsidP="005D2CE3">
      <w:pPr>
        <w:pStyle w:val="Heading2"/>
      </w:pPr>
      <w:bookmarkStart w:id="130" w:name="_Toc523318931"/>
      <w:r>
        <w:t>BLANKET P.O. PERFORMANCE</w:t>
      </w:r>
      <w:bookmarkEnd w:id="130"/>
    </w:p>
    <w:p w14:paraId="602140D6" w14:textId="77777777" w:rsidR="002A0FF0" w:rsidRPr="002A0FF0" w:rsidRDefault="002A0FF0" w:rsidP="002A0FF0">
      <w:pPr>
        <w:rPr>
          <w:rFonts w:cs="Arial"/>
          <w:szCs w:val="22"/>
        </w:rPr>
      </w:pPr>
    </w:p>
    <w:p w14:paraId="76C146ED" w14:textId="77777777" w:rsidR="002A0FF0" w:rsidRPr="002A0FF0" w:rsidRDefault="002A0FF0" w:rsidP="002A0FF0">
      <w:pPr>
        <w:rPr>
          <w:rFonts w:cs="Arial"/>
          <w:szCs w:val="22"/>
        </w:rPr>
      </w:pPr>
      <w:r w:rsidRPr="002A0FF0">
        <w:rPr>
          <w:rFonts w:cs="Arial"/>
          <w:szCs w:val="22"/>
        </w:rPr>
        <w:t xml:space="preserve">The </w:t>
      </w:r>
      <w:r w:rsidR="00DB4584">
        <w:rPr>
          <w:rFonts w:cs="Arial"/>
          <w:szCs w:val="22"/>
        </w:rPr>
        <w:t>SCM</w:t>
      </w:r>
      <w:r w:rsidRPr="002A0FF0">
        <w:rPr>
          <w:rFonts w:cs="Arial"/>
          <w:szCs w:val="22"/>
        </w:rPr>
        <w:t xml:space="preserve"> </w:t>
      </w:r>
      <w:r w:rsidR="00BA4C55">
        <w:rPr>
          <w:rFonts w:cs="Arial"/>
          <w:szCs w:val="22"/>
        </w:rPr>
        <w:t>will</w:t>
      </w:r>
      <w:r w:rsidR="00AB0EF8">
        <w:rPr>
          <w:rFonts w:cs="Arial"/>
          <w:szCs w:val="22"/>
        </w:rPr>
        <w:t xml:space="preserve"> </w:t>
      </w:r>
      <w:r w:rsidRPr="002A0FF0">
        <w:rPr>
          <w:rFonts w:cs="Arial"/>
          <w:szCs w:val="22"/>
        </w:rPr>
        <w:t xml:space="preserve">monitor the </w:t>
      </w:r>
      <w:r w:rsidR="00E931C7">
        <w:rPr>
          <w:rFonts w:cs="Arial"/>
          <w:szCs w:val="22"/>
        </w:rPr>
        <w:t>Vendor’s {Contractor’s}</w:t>
      </w:r>
      <w:r w:rsidRPr="002A0FF0">
        <w:rPr>
          <w:rFonts w:cs="Arial"/>
          <w:szCs w:val="22"/>
        </w:rPr>
        <w:t xml:space="preserve"> performance. </w:t>
      </w:r>
      <w:r w:rsidR="00BA4C55">
        <w:rPr>
          <w:rFonts w:cs="Arial"/>
          <w:szCs w:val="22"/>
        </w:rPr>
        <w:t xml:space="preserve"> </w:t>
      </w:r>
      <w:r w:rsidRPr="002A0FF0">
        <w:rPr>
          <w:rFonts w:cs="Arial"/>
          <w:szCs w:val="22"/>
        </w:rPr>
        <w:t xml:space="preserve"> Performance requirements include </w:t>
      </w:r>
      <w:r w:rsidR="00E931C7">
        <w:rPr>
          <w:rFonts w:cs="Arial"/>
          <w:szCs w:val="22"/>
        </w:rPr>
        <w:t>Vendor’s {Contractor’s}</w:t>
      </w:r>
      <w:r w:rsidRPr="002A0FF0">
        <w:rPr>
          <w:rFonts w:cs="Arial"/>
          <w:szCs w:val="22"/>
        </w:rPr>
        <w:t xml:space="preserve"> compliance with NJSP/FBI live scan transmission and certification standards, quality of fingerprint images and demographic data submitted by the </w:t>
      </w:r>
      <w:r w:rsidR="00E931C7">
        <w:rPr>
          <w:rFonts w:cs="Arial"/>
          <w:szCs w:val="22"/>
        </w:rPr>
        <w:t xml:space="preserve">Vendor </w:t>
      </w:r>
      <w:r w:rsidR="00E931C7" w:rsidRPr="00392014">
        <w:rPr>
          <w:rFonts w:cs="Arial"/>
          <w:szCs w:val="22"/>
        </w:rPr>
        <w:t>{Contractor}</w:t>
      </w:r>
      <w:r w:rsidRPr="00392014">
        <w:rPr>
          <w:rFonts w:cs="Arial"/>
          <w:szCs w:val="22"/>
        </w:rPr>
        <w:t xml:space="preserve">, and </w:t>
      </w:r>
      <w:r w:rsidR="00E931C7" w:rsidRPr="00392014">
        <w:rPr>
          <w:rFonts w:cs="Arial"/>
          <w:szCs w:val="22"/>
        </w:rPr>
        <w:t>Vendor’s {Contractor’s}</w:t>
      </w:r>
      <w:r w:rsidRPr="00392014">
        <w:rPr>
          <w:rFonts w:cs="Arial"/>
          <w:szCs w:val="22"/>
        </w:rPr>
        <w:t xml:space="preserve"> conformance with scheduling requirements. </w:t>
      </w:r>
      <w:r w:rsidR="00BA4C55" w:rsidRPr="00392014">
        <w:rPr>
          <w:rFonts w:cs="Arial"/>
          <w:szCs w:val="22"/>
        </w:rPr>
        <w:t>Refer to Section 5.15 for retainage associated with satisfactory performance</w:t>
      </w:r>
      <w:r w:rsidRPr="00392014">
        <w:rPr>
          <w:rFonts w:cs="Arial"/>
          <w:szCs w:val="22"/>
        </w:rPr>
        <w:t xml:space="preserve"> The State shall provide written notice to the </w:t>
      </w:r>
      <w:r w:rsidR="00E931C7" w:rsidRPr="00392014">
        <w:rPr>
          <w:rFonts w:cs="Arial"/>
          <w:szCs w:val="22"/>
        </w:rPr>
        <w:t>Vendor {Contractor}</w:t>
      </w:r>
      <w:r w:rsidRPr="00392014">
        <w:rPr>
          <w:rFonts w:cs="Arial"/>
          <w:szCs w:val="22"/>
        </w:rPr>
        <w:t xml:space="preserve"> of such failure and if, within 30 calendar days thereafter, the </w:t>
      </w:r>
      <w:r w:rsidR="00E931C7" w:rsidRPr="00392014">
        <w:rPr>
          <w:rFonts w:cs="Arial"/>
          <w:szCs w:val="22"/>
        </w:rPr>
        <w:t>Vendor {Contractor}</w:t>
      </w:r>
      <w:r w:rsidRPr="00392014">
        <w:rPr>
          <w:rFonts w:cs="Arial"/>
          <w:szCs w:val="22"/>
        </w:rPr>
        <w:t xml:space="preserve"> does not remedy the problem to the State’s satisfaction, the </w:t>
      </w:r>
      <w:r w:rsidR="00DB4584" w:rsidRPr="00392014">
        <w:rPr>
          <w:rFonts w:cs="Arial"/>
          <w:szCs w:val="22"/>
        </w:rPr>
        <w:t>SCM</w:t>
      </w:r>
      <w:r w:rsidRPr="00392014">
        <w:rPr>
          <w:rFonts w:cs="Arial"/>
          <w:szCs w:val="22"/>
        </w:rPr>
        <w:t xml:space="preserve"> may recommend </w:t>
      </w:r>
      <w:r w:rsidR="008A7C0E" w:rsidRPr="00392014">
        <w:rPr>
          <w:rFonts w:cs="Arial"/>
          <w:szCs w:val="22"/>
        </w:rPr>
        <w:t>Blanket P.O.</w:t>
      </w:r>
      <w:r w:rsidRPr="00392014">
        <w:rPr>
          <w:rFonts w:cs="Arial"/>
          <w:szCs w:val="22"/>
        </w:rPr>
        <w:t xml:space="preserve"> termination to the Director</w:t>
      </w:r>
      <w:r w:rsidR="00AB0EF8" w:rsidRPr="00392014">
        <w:rPr>
          <w:rFonts w:cs="Arial"/>
          <w:szCs w:val="22"/>
        </w:rPr>
        <w:t xml:space="preserve"> in accordance with SSTC Section 5.7(B).</w:t>
      </w:r>
    </w:p>
    <w:p w14:paraId="6FCAF598" w14:textId="77777777" w:rsidR="00675E0D" w:rsidRDefault="00675E0D" w:rsidP="00851065">
      <w:pPr>
        <w:rPr>
          <w:rFonts w:cs="Arial"/>
          <w:szCs w:val="22"/>
        </w:rPr>
      </w:pPr>
    </w:p>
    <w:p w14:paraId="583CC007" w14:textId="77777777" w:rsidR="00AC1AC0" w:rsidRDefault="00AC1AC0" w:rsidP="00851065">
      <w:pPr>
        <w:rPr>
          <w:rFonts w:cs="Arial"/>
          <w:szCs w:val="22"/>
        </w:rPr>
      </w:pPr>
    </w:p>
    <w:p w14:paraId="2D9FB778" w14:textId="77777777" w:rsidR="00AC1AC0" w:rsidRDefault="00AC1AC0" w:rsidP="00851065">
      <w:pPr>
        <w:rPr>
          <w:rFonts w:cs="Arial"/>
          <w:szCs w:val="22"/>
        </w:rPr>
      </w:pPr>
    </w:p>
    <w:p w14:paraId="634E31C9" w14:textId="77777777" w:rsidR="00AC1AC0" w:rsidRPr="00B74215" w:rsidRDefault="00AC1AC0" w:rsidP="00B52758">
      <w:pPr>
        <w:pStyle w:val="Heading2"/>
      </w:pPr>
      <w:bookmarkStart w:id="131" w:name="_Toc523318932"/>
      <w:r w:rsidRPr="00B74215">
        <w:t>Assessments/Plans</w:t>
      </w:r>
      <w:bookmarkEnd w:id="131"/>
    </w:p>
    <w:p w14:paraId="49D8D8E4" w14:textId="77777777" w:rsidR="00AC1AC0" w:rsidRDefault="00AC1AC0">
      <w:pPr>
        <w:pStyle w:val="ListParagraph"/>
        <w:ind w:left="0"/>
        <w:rPr>
          <w:rFonts w:cs="Arial"/>
          <w:bCs/>
          <w:sz w:val="20"/>
          <w:highlight w:val="yellow"/>
        </w:rPr>
      </w:pPr>
    </w:p>
    <w:p w14:paraId="1F0579BF" w14:textId="77777777" w:rsidR="00AC1AC0" w:rsidRDefault="00AC1AC0">
      <w:pPr>
        <w:pStyle w:val="ListParagraph"/>
        <w:ind w:left="0"/>
        <w:rPr>
          <w:rFonts w:cs="Arial"/>
          <w:bCs/>
          <w:szCs w:val="22"/>
        </w:rPr>
      </w:pPr>
      <w:r w:rsidRPr="00BA1B72">
        <w:rPr>
          <w:rFonts w:cs="Arial"/>
          <w:bCs/>
          <w:szCs w:val="22"/>
        </w:rPr>
        <w:t xml:space="preserve">The </w:t>
      </w:r>
      <w:r w:rsidR="00954EFD">
        <w:rPr>
          <w:rFonts w:cs="Arial"/>
          <w:bCs/>
          <w:szCs w:val="22"/>
        </w:rPr>
        <w:t>Vendor {Contractor}</w:t>
      </w:r>
      <w:r w:rsidRPr="00BA1B72">
        <w:rPr>
          <w:rFonts w:cs="Arial"/>
          <w:bCs/>
          <w:szCs w:val="22"/>
        </w:rPr>
        <w:t xml:space="preserve"> shall provide a detailed system design document showing Security Plan, Disaster Recovery Plan</w:t>
      </w:r>
      <w:r w:rsidR="00E35051">
        <w:rPr>
          <w:rFonts w:cs="Arial"/>
          <w:bCs/>
          <w:szCs w:val="22"/>
        </w:rPr>
        <w:t>,</w:t>
      </w:r>
      <w:r w:rsidRPr="00BA1B72">
        <w:rPr>
          <w:rFonts w:cs="Arial"/>
          <w:bCs/>
          <w:szCs w:val="22"/>
        </w:rPr>
        <w:t xml:space="preserve"> and Contingency Plan.  Logical and physical diagrams are required.</w:t>
      </w:r>
    </w:p>
    <w:p w14:paraId="301C62D7" w14:textId="77777777" w:rsidR="00234FAC" w:rsidRPr="00BA1B72" w:rsidRDefault="00234FAC">
      <w:pPr>
        <w:pStyle w:val="ListParagraph"/>
        <w:ind w:left="0"/>
        <w:rPr>
          <w:rFonts w:cs="Arial"/>
          <w:bCs/>
          <w:szCs w:val="22"/>
        </w:rPr>
      </w:pPr>
    </w:p>
    <w:p w14:paraId="4C088C66" w14:textId="77777777" w:rsidR="00AC1AC0" w:rsidRPr="00BA1B72" w:rsidRDefault="00AC1AC0" w:rsidP="00B52758">
      <w:pPr>
        <w:pStyle w:val="Heading3"/>
      </w:pPr>
      <w:bookmarkStart w:id="132" w:name="_Toc523318933"/>
      <w:r w:rsidRPr="00BA1B72">
        <w:t>Security Plan</w:t>
      </w:r>
      <w:bookmarkEnd w:id="132"/>
    </w:p>
    <w:p w14:paraId="7EFF0B07" w14:textId="77777777" w:rsidR="00234FAC" w:rsidRDefault="00234FAC">
      <w:pPr>
        <w:rPr>
          <w:rFonts w:cs="Arial"/>
          <w:szCs w:val="22"/>
        </w:rPr>
      </w:pPr>
    </w:p>
    <w:p w14:paraId="195713EA" w14:textId="77777777" w:rsidR="00AC1AC0" w:rsidRPr="00BA1B72" w:rsidRDefault="00AC1AC0">
      <w:pPr>
        <w:rPr>
          <w:rFonts w:cs="Arial"/>
          <w:szCs w:val="22"/>
        </w:rPr>
      </w:pPr>
      <w:r w:rsidRPr="00BA1B72">
        <w:rPr>
          <w:rFonts w:cs="Arial"/>
          <w:szCs w:val="22"/>
        </w:rPr>
        <w:t xml:space="preserve">The </w:t>
      </w:r>
      <w:r w:rsidR="00954EFD">
        <w:rPr>
          <w:rFonts w:cs="Arial"/>
          <w:szCs w:val="22"/>
        </w:rPr>
        <w:t>Vendor {Contractor}</w:t>
      </w:r>
      <w:r w:rsidRPr="00BA1B72">
        <w:rPr>
          <w:rFonts w:cs="Arial"/>
          <w:szCs w:val="22"/>
        </w:rPr>
        <w:t xml:space="preserve"> must provide a security plan for the proposed solution.  The document shall describe the administrative, physical, technical and systems controls to be used by the system and/or services.  The </w:t>
      </w:r>
      <w:r w:rsidR="00954EFD">
        <w:rPr>
          <w:rFonts w:cs="Arial"/>
          <w:szCs w:val="22"/>
        </w:rPr>
        <w:t>Vendor’s {Contractor’s}</w:t>
      </w:r>
      <w:r w:rsidRPr="00BA1B72">
        <w:rPr>
          <w:rFonts w:cs="Arial"/>
          <w:szCs w:val="22"/>
        </w:rPr>
        <w:t xml:space="preserve"> security plan must, at a minimum, provide security measures for the following areas:</w:t>
      </w:r>
    </w:p>
    <w:p w14:paraId="3CA3C1F6" w14:textId="77777777" w:rsidR="00AC1AC0" w:rsidRPr="00BA1B72" w:rsidRDefault="00AC1AC0">
      <w:pPr>
        <w:rPr>
          <w:rFonts w:eastAsia="MS Mincho" w:cs="Arial"/>
          <w:szCs w:val="22"/>
        </w:rPr>
      </w:pPr>
    </w:p>
    <w:p w14:paraId="7154DEEB" w14:textId="77777777" w:rsidR="00AC1AC0" w:rsidRPr="00BA1B72" w:rsidRDefault="00AC1AC0" w:rsidP="00B52758">
      <w:pPr>
        <w:numPr>
          <w:ilvl w:val="0"/>
          <w:numId w:val="124"/>
        </w:numPr>
        <w:tabs>
          <w:tab w:val="clear" w:pos="720"/>
        </w:tabs>
        <w:rPr>
          <w:rFonts w:cs="Arial"/>
          <w:szCs w:val="22"/>
        </w:rPr>
      </w:pPr>
      <w:r w:rsidRPr="00BA1B72">
        <w:rPr>
          <w:rFonts w:cs="Arial"/>
          <w:szCs w:val="22"/>
        </w:rPr>
        <w:t>Facilities Physical Security and Environmental Protection</w:t>
      </w:r>
    </w:p>
    <w:p w14:paraId="5FF8D46E" w14:textId="77777777" w:rsidR="00AC1AC0" w:rsidRPr="00BA1B72" w:rsidRDefault="00AC1AC0" w:rsidP="00B52758">
      <w:pPr>
        <w:numPr>
          <w:ilvl w:val="0"/>
          <w:numId w:val="124"/>
        </w:numPr>
        <w:rPr>
          <w:rFonts w:cs="Arial"/>
          <w:szCs w:val="22"/>
        </w:rPr>
      </w:pPr>
      <w:r w:rsidRPr="00BA1B72">
        <w:rPr>
          <w:rFonts w:cs="Arial"/>
          <w:szCs w:val="22"/>
        </w:rPr>
        <w:t>System Security</w:t>
      </w:r>
    </w:p>
    <w:p w14:paraId="67FA71ED" w14:textId="77777777" w:rsidR="00AC1AC0" w:rsidRPr="00BA1B72" w:rsidRDefault="00AC1AC0" w:rsidP="00B52758">
      <w:pPr>
        <w:numPr>
          <w:ilvl w:val="0"/>
          <w:numId w:val="124"/>
        </w:numPr>
        <w:rPr>
          <w:rFonts w:cs="Arial"/>
          <w:szCs w:val="22"/>
        </w:rPr>
      </w:pPr>
      <w:r w:rsidRPr="00BA1B72">
        <w:rPr>
          <w:rFonts w:cs="Arial"/>
          <w:szCs w:val="22"/>
        </w:rPr>
        <w:t>System Data Security</w:t>
      </w:r>
    </w:p>
    <w:p w14:paraId="0DF17581" w14:textId="77777777" w:rsidR="00AC1AC0" w:rsidRPr="00BA1B72" w:rsidRDefault="00AC1AC0" w:rsidP="00B52758">
      <w:pPr>
        <w:numPr>
          <w:ilvl w:val="0"/>
          <w:numId w:val="124"/>
        </w:numPr>
        <w:tabs>
          <w:tab w:val="clear" w:pos="720"/>
        </w:tabs>
        <w:rPr>
          <w:rFonts w:cs="Arial"/>
          <w:szCs w:val="22"/>
        </w:rPr>
      </w:pPr>
      <w:r w:rsidRPr="00BA1B72">
        <w:rPr>
          <w:rFonts w:cs="Arial"/>
          <w:szCs w:val="22"/>
        </w:rPr>
        <w:t>Network Security</w:t>
      </w:r>
    </w:p>
    <w:p w14:paraId="033598A1" w14:textId="77777777" w:rsidR="00AC1AC0" w:rsidRPr="00BA1B72" w:rsidRDefault="00AC1AC0" w:rsidP="00B52758">
      <w:pPr>
        <w:numPr>
          <w:ilvl w:val="0"/>
          <w:numId w:val="124"/>
        </w:numPr>
        <w:tabs>
          <w:tab w:val="clear" w:pos="720"/>
        </w:tabs>
        <w:rPr>
          <w:rFonts w:cs="Arial"/>
          <w:szCs w:val="22"/>
        </w:rPr>
      </w:pPr>
      <w:r w:rsidRPr="00BA1B72">
        <w:rPr>
          <w:rFonts w:cs="Arial"/>
          <w:szCs w:val="22"/>
        </w:rPr>
        <w:t>Administrative and Personnel Security</w:t>
      </w:r>
    </w:p>
    <w:p w14:paraId="3A2D05E5" w14:textId="77777777" w:rsidR="00AC1AC0" w:rsidRPr="00BA1B72" w:rsidRDefault="00AC1AC0">
      <w:pPr>
        <w:ind w:left="360"/>
        <w:rPr>
          <w:rFonts w:cs="Arial"/>
          <w:szCs w:val="22"/>
        </w:rPr>
      </w:pPr>
    </w:p>
    <w:p w14:paraId="6C47FEE1" w14:textId="77777777" w:rsidR="00AC1AC0" w:rsidRPr="00BA1B72" w:rsidRDefault="00AC1AC0">
      <w:pPr>
        <w:rPr>
          <w:rFonts w:cs="Arial"/>
          <w:szCs w:val="22"/>
        </w:rPr>
      </w:pPr>
      <w:r w:rsidRPr="00BA1B72">
        <w:rPr>
          <w:rFonts w:cs="Arial"/>
          <w:szCs w:val="22"/>
        </w:rPr>
        <w:t xml:space="preserve">The security plan shall provide for review of the </w:t>
      </w:r>
      <w:r w:rsidR="00954EFD">
        <w:rPr>
          <w:rFonts w:cs="Arial"/>
          <w:szCs w:val="22"/>
        </w:rPr>
        <w:t>Vendor’s {Contractor’s}</w:t>
      </w:r>
      <w:r w:rsidRPr="00BA1B72">
        <w:rPr>
          <w:rFonts w:cs="Arial"/>
          <w:szCs w:val="22"/>
        </w:rPr>
        <w:t xml:space="preserve"> operations and control system for the proposed solution.  The </w:t>
      </w:r>
      <w:r w:rsidR="00954EFD">
        <w:rPr>
          <w:rFonts w:cs="Arial"/>
          <w:szCs w:val="22"/>
        </w:rPr>
        <w:t>Vendor {Contractor}</w:t>
      </w:r>
      <w:r w:rsidRPr="00BA1B72">
        <w:rPr>
          <w:rFonts w:cs="Arial"/>
          <w:szCs w:val="22"/>
        </w:rPr>
        <w:t xml:space="preserve"> shall have the capability to detect and report attempted unauthorized entries into the facility and system.  All security requirements for the </w:t>
      </w:r>
      <w:r w:rsidR="00954EFD">
        <w:rPr>
          <w:rFonts w:cs="Arial"/>
          <w:szCs w:val="22"/>
        </w:rPr>
        <w:t>Vendor {Contractor}</w:t>
      </w:r>
      <w:r w:rsidRPr="00BA1B72">
        <w:rPr>
          <w:rFonts w:cs="Arial"/>
          <w:szCs w:val="22"/>
        </w:rPr>
        <w:t xml:space="preserve"> apply to development, testing, production and backup systems.</w:t>
      </w:r>
    </w:p>
    <w:p w14:paraId="2109E2AB" w14:textId="77777777" w:rsidR="00AC1AC0" w:rsidRPr="00BA1B72" w:rsidRDefault="00AC1AC0">
      <w:pPr>
        <w:rPr>
          <w:rFonts w:cs="Arial"/>
          <w:szCs w:val="22"/>
        </w:rPr>
      </w:pPr>
    </w:p>
    <w:p w14:paraId="13498760" w14:textId="77777777" w:rsidR="00AC1AC0" w:rsidRPr="00BA1B72" w:rsidRDefault="00AC1AC0">
      <w:pPr>
        <w:rPr>
          <w:rFonts w:cs="Arial"/>
          <w:szCs w:val="22"/>
        </w:rPr>
      </w:pPr>
      <w:r w:rsidRPr="00BA1B72">
        <w:rPr>
          <w:rFonts w:cs="Arial"/>
          <w:szCs w:val="22"/>
        </w:rPr>
        <w:t xml:space="preserve">In addition, the security plan the </w:t>
      </w:r>
      <w:r w:rsidR="00954EFD">
        <w:rPr>
          <w:rFonts w:cs="Arial"/>
          <w:szCs w:val="22"/>
        </w:rPr>
        <w:t>Vendor {Contractor}</w:t>
      </w:r>
      <w:r w:rsidRPr="00BA1B72">
        <w:rPr>
          <w:rFonts w:cs="Arial"/>
          <w:szCs w:val="22"/>
        </w:rPr>
        <w:t xml:space="preserve"> shall identify, address and/or define:</w:t>
      </w:r>
    </w:p>
    <w:p w14:paraId="06DB2BC5" w14:textId="77777777" w:rsidR="00AC1AC0" w:rsidRPr="00BA1B72" w:rsidRDefault="00AC1AC0">
      <w:pPr>
        <w:ind w:left="432"/>
        <w:rPr>
          <w:rFonts w:cs="Arial"/>
          <w:szCs w:val="22"/>
        </w:rPr>
      </w:pPr>
    </w:p>
    <w:p w14:paraId="212AD965" w14:textId="77777777" w:rsidR="00AC1AC0" w:rsidRPr="00BA1B72" w:rsidRDefault="00AC1AC0" w:rsidP="00392014">
      <w:pPr>
        <w:numPr>
          <w:ilvl w:val="0"/>
          <w:numId w:val="140"/>
        </w:numPr>
        <w:spacing w:after="120"/>
        <w:rPr>
          <w:rFonts w:cs="Arial"/>
          <w:szCs w:val="22"/>
        </w:rPr>
      </w:pPr>
      <w:r w:rsidRPr="00BA1B72">
        <w:rPr>
          <w:rFonts w:cs="Arial"/>
          <w:szCs w:val="22"/>
          <w:u w:val="single"/>
        </w:rPr>
        <w:t>Regulations and security requirements</w:t>
      </w:r>
      <w:r w:rsidRPr="00BA1B72">
        <w:rPr>
          <w:rFonts w:cs="Arial"/>
          <w:szCs w:val="22"/>
        </w:rPr>
        <w:t xml:space="preserve"> – how the </w:t>
      </w:r>
      <w:r w:rsidR="00954EFD">
        <w:rPr>
          <w:rFonts w:cs="Arial"/>
          <w:szCs w:val="22"/>
        </w:rPr>
        <w:t>Vendor {Contractor}</w:t>
      </w:r>
      <w:r w:rsidRPr="00BA1B72">
        <w:rPr>
          <w:rFonts w:cs="Arial"/>
          <w:szCs w:val="22"/>
        </w:rPr>
        <w:t xml:space="preserve"> will address security requirements such as PCI, HIPAA, FISMA and etc.</w:t>
      </w:r>
    </w:p>
    <w:p w14:paraId="03E2AD58" w14:textId="77777777" w:rsidR="00AC1AC0" w:rsidRPr="00BA1B72" w:rsidRDefault="00AC1AC0" w:rsidP="00392014">
      <w:pPr>
        <w:numPr>
          <w:ilvl w:val="0"/>
          <w:numId w:val="140"/>
        </w:numPr>
        <w:spacing w:after="120"/>
        <w:rPr>
          <w:rFonts w:cs="Arial"/>
          <w:szCs w:val="22"/>
        </w:rPr>
      </w:pPr>
      <w:r w:rsidRPr="00BA1B72">
        <w:rPr>
          <w:rFonts w:cs="Arial"/>
          <w:szCs w:val="22"/>
          <w:u w:val="single"/>
        </w:rPr>
        <w:t>System, Administrative and Personnel Security</w:t>
      </w:r>
      <w:r w:rsidRPr="00BA1B72">
        <w:rPr>
          <w:rFonts w:cs="Arial"/>
          <w:szCs w:val="22"/>
        </w:rPr>
        <w:t xml:space="preserve"> - the security responsibilities of and supervision required for </w:t>
      </w:r>
      <w:r w:rsidRPr="00BA1B72">
        <w:rPr>
          <w:rFonts w:eastAsia="MS Mincho" w:cs="Arial"/>
          <w:szCs w:val="22"/>
        </w:rPr>
        <w:t xml:space="preserve">information owned and / or operated by the </w:t>
      </w:r>
      <w:r w:rsidR="00954EFD">
        <w:rPr>
          <w:rFonts w:eastAsia="MS Mincho" w:cs="Arial"/>
          <w:szCs w:val="22"/>
        </w:rPr>
        <w:t>Vendor {Contractor}</w:t>
      </w:r>
      <w:r w:rsidRPr="00BA1B72">
        <w:rPr>
          <w:rFonts w:cs="Arial"/>
          <w:szCs w:val="22"/>
        </w:rPr>
        <w:t xml:space="preserve">. Security responsibilities include responsibilities for administration of the infrastructure, implementing or maintaining security and the protection of the </w:t>
      </w:r>
      <w:r w:rsidRPr="00BA1B72">
        <w:rPr>
          <w:rFonts w:cs="Arial"/>
          <w:iCs/>
          <w:szCs w:val="22"/>
        </w:rPr>
        <w:t>confidentiality</w:t>
      </w:r>
      <w:r w:rsidRPr="00BA1B72">
        <w:rPr>
          <w:rFonts w:cs="Arial"/>
          <w:szCs w:val="22"/>
        </w:rPr>
        <w:t xml:space="preserve">, </w:t>
      </w:r>
      <w:r w:rsidRPr="00BA1B72">
        <w:rPr>
          <w:rFonts w:cs="Arial"/>
          <w:iCs/>
          <w:szCs w:val="22"/>
        </w:rPr>
        <w:t>integrity</w:t>
      </w:r>
      <w:r w:rsidRPr="00BA1B72">
        <w:rPr>
          <w:rFonts w:cs="Arial"/>
          <w:szCs w:val="22"/>
        </w:rPr>
        <w:t xml:space="preserve">, and </w:t>
      </w:r>
      <w:r w:rsidRPr="00BA1B72">
        <w:rPr>
          <w:rFonts w:cs="Arial"/>
          <w:iCs/>
          <w:szCs w:val="22"/>
        </w:rPr>
        <w:t>availability</w:t>
      </w:r>
      <w:r w:rsidRPr="00BA1B72">
        <w:rPr>
          <w:rFonts w:cs="Arial"/>
          <w:szCs w:val="22"/>
        </w:rPr>
        <w:t xml:space="preserve"> of </w:t>
      </w:r>
      <w:r w:rsidRPr="00BA1B72">
        <w:rPr>
          <w:rFonts w:cs="Arial"/>
          <w:iCs/>
          <w:szCs w:val="22"/>
        </w:rPr>
        <w:t>information system</w:t>
      </w:r>
      <w:r w:rsidRPr="00BA1B72">
        <w:rPr>
          <w:rFonts w:cs="Arial"/>
          <w:szCs w:val="22"/>
        </w:rPr>
        <w:t>s or processes.</w:t>
      </w:r>
    </w:p>
    <w:p w14:paraId="2A20BE8B" w14:textId="77777777" w:rsidR="00AC1AC0" w:rsidRPr="00BA1B72" w:rsidRDefault="00AC1AC0" w:rsidP="00392014">
      <w:pPr>
        <w:numPr>
          <w:ilvl w:val="0"/>
          <w:numId w:val="140"/>
        </w:numPr>
        <w:spacing w:after="120"/>
        <w:rPr>
          <w:rFonts w:cs="Arial"/>
          <w:szCs w:val="22"/>
        </w:rPr>
      </w:pPr>
      <w:r w:rsidRPr="00BA1B72">
        <w:rPr>
          <w:rFonts w:cs="Arial"/>
          <w:szCs w:val="22"/>
          <w:u w:val="single"/>
        </w:rPr>
        <w:t>Workforce Security</w:t>
      </w:r>
      <w:r w:rsidRPr="00BA1B72">
        <w:rPr>
          <w:rFonts w:cs="Arial"/>
          <w:szCs w:val="22"/>
        </w:rPr>
        <w:t xml:space="preserve"> - the control process for hiring and terminating of </w:t>
      </w:r>
      <w:r w:rsidR="00954EFD">
        <w:rPr>
          <w:rFonts w:cs="Arial"/>
          <w:szCs w:val="22"/>
        </w:rPr>
        <w:t>Vendor’s {Contractor’s}</w:t>
      </w:r>
      <w:r w:rsidRPr="00BA1B72">
        <w:rPr>
          <w:rFonts w:cs="Arial"/>
          <w:szCs w:val="22"/>
        </w:rPr>
        <w:t xml:space="preserve"> employees, and method used for granting and denying access to the </w:t>
      </w:r>
      <w:r w:rsidR="00954EFD">
        <w:rPr>
          <w:rFonts w:cs="Arial"/>
          <w:szCs w:val="22"/>
        </w:rPr>
        <w:t>Vendor’s {Contractor’s}</w:t>
      </w:r>
      <w:r w:rsidRPr="00BA1B72">
        <w:rPr>
          <w:rFonts w:cs="Arial"/>
          <w:szCs w:val="22"/>
        </w:rPr>
        <w:t xml:space="preserve"> </w:t>
      </w:r>
      <w:r w:rsidRPr="00BA1B72">
        <w:rPr>
          <w:rFonts w:cs="Arial"/>
          <w:szCs w:val="22"/>
        </w:rPr>
        <w:lastRenderedPageBreak/>
        <w:t>network, systems and applications.  Identify and define audit controls when employment of the employee terminates.  Identify rules of behavior.</w:t>
      </w:r>
    </w:p>
    <w:p w14:paraId="453AAF77" w14:textId="77777777" w:rsidR="00AC1AC0" w:rsidRPr="00BA1B72" w:rsidRDefault="00AC1AC0" w:rsidP="00392014">
      <w:pPr>
        <w:numPr>
          <w:ilvl w:val="0"/>
          <w:numId w:val="140"/>
        </w:numPr>
        <w:spacing w:after="120"/>
        <w:rPr>
          <w:rFonts w:cs="Arial"/>
          <w:szCs w:val="22"/>
        </w:rPr>
      </w:pPr>
      <w:r w:rsidRPr="00BA1B72">
        <w:rPr>
          <w:rFonts w:cs="Arial"/>
          <w:szCs w:val="22"/>
          <w:u w:val="single"/>
        </w:rPr>
        <w:t>Role-based security access</w:t>
      </w:r>
      <w:r w:rsidRPr="00BA1B72">
        <w:rPr>
          <w:rFonts w:cs="Arial"/>
          <w:szCs w:val="22"/>
        </w:rPr>
        <w:t xml:space="preserve"> – the products and methods provides role-based security, access enforcement and least privilege.</w:t>
      </w:r>
    </w:p>
    <w:p w14:paraId="776A4151" w14:textId="77777777" w:rsidR="00AC1AC0" w:rsidRPr="00BA1B72" w:rsidRDefault="00AC1AC0" w:rsidP="00392014">
      <w:pPr>
        <w:numPr>
          <w:ilvl w:val="0"/>
          <w:numId w:val="140"/>
        </w:numPr>
        <w:spacing w:after="120"/>
        <w:rPr>
          <w:rFonts w:cs="Arial"/>
          <w:szCs w:val="22"/>
        </w:rPr>
      </w:pPr>
      <w:r w:rsidRPr="00BA1B72">
        <w:rPr>
          <w:rFonts w:cs="Arial"/>
          <w:szCs w:val="22"/>
          <w:u w:val="single"/>
        </w:rPr>
        <w:t xml:space="preserve">Account Management </w:t>
      </w:r>
      <w:r w:rsidRPr="00BA1B72">
        <w:rPr>
          <w:rFonts w:cs="Arial"/>
          <w:szCs w:val="22"/>
        </w:rPr>
        <w:t>– the products and methods identify and control the account types to meet defined regulation and security requirements.</w:t>
      </w:r>
    </w:p>
    <w:p w14:paraId="4258BF81" w14:textId="77777777" w:rsidR="00AC1AC0" w:rsidRPr="00BA1B72" w:rsidRDefault="00AC1AC0" w:rsidP="00392014">
      <w:pPr>
        <w:numPr>
          <w:ilvl w:val="0"/>
          <w:numId w:val="140"/>
        </w:numPr>
        <w:spacing w:after="120"/>
        <w:rPr>
          <w:rFonts w:cs="Arial"/>
          <w:szCs w:val="22"/>
        </w:rPr>
      </w:pPr>
      <w:r w:rsidRPr="00BA1B72">
        <w:rPr>
          <w:rFonts w:cs="Arial"/>
          <w:szCs w:val="22"/>
          <w:u w:val="single"/>
        </w:rPr>
        <w:t>Password Management</w:t>
      </w:r>
      <w:r w:rsidRPr="00BA1B72">
        <w:rPr>
          <w:rFonts w:cs="Arial"/>
          <w:szCs w:val="22"/>
        </w:rPr>
        <w:t xml:space="preserve"> – the appropriate password management controls to meet defined regulation or security requirements.</w:t>
      </w:r>
    </w:p>
    <w:p w14:paraId="61B79419" w14:textId="77777777" w:rsidR="00AC1AC0" w:rsidRPr="00BA1B72" w:rsidRDefault="00AC1AC0" w:rsidP="00392014">
      <w:pPr>
        <w:numPr>
          <w:ilvl w:val="0"/>
          <w:numId w:val="140"/>
        </w:numPr>
        <w:spacing w:after="120"/>
        <w:rPr>
          <w:rFonts w:cs="Arial"/>
          <w:szCs w:val="22"/>
        </w:rPr>
      </w:pPr>
      <w:r w:rsidRPr="00BA1B72">
        <w:rPr>
          <w:rFonts w:cs="Arial"/>
          <w:szCs w:val="22"/>
          <w:u w:val="single"/>
        </w:rPr>
        <w:t xml:space="preserve">Logging / </w:t>
      </w:r>
      <w:proofErr w:type="gramStart"/>
      <w:r w:rsidRPr="00BA1B72">
        <w:rPr>
          <w:rFonts w:cs="Arial"/>
          <w:szCs w:val="22"/>
          <w:u w:val="single"/>
        </w:rPr>
        <w:t>Auditing</w:t>
      </w:r>
      <w:proofErr w:type="gramEnd"/>
      <w:r w:rsidRPr="00BA1B72">
        <w:rPr>
          <w:rFonts w:cs="Arial"/>
          <w:szCs w:val="22"/>
          <w:u w:val="single"/>
        </w:rPr>
        <w:t xml:space="preserve"> controls</w:t>
      </w:r>
      <w:r w:rsidRPr="00BA1B72">
        <w:rPr>
          <w:rFonts w:cs="Arial"/>
          <w:szCs w:val="22"/>
        </w:rPr>
        <w:t xml:space="preserve"> – the </w:t>
      </w:r>
      <w:r w:rsidR="00954EFD">
        <w:rPr>
          <w:rFonts w:cs="Arial"/>
          <w:szCs w:val="22"/>
        </w:rPr>
        <w:t>Vendor’s {Contractor’s}</w:t>
      </w:r>
      <w:r w:rsidRPr="00BA1B72">
        <w:rPr>
          <w:rFonts w:cs="Arial"/>
          <w:szCs w:val="22"/>
        </w:rPr>
        <w:t xml:space="preserve">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contract or required State and Federal laws and regulations.</w:t>
      </w:r>
    </w:p>
    <w:p w14:paraId="5AB973EC" w14:textId="77777777" w:rsidR="00AC1AC0" w:rsidRPr="00BA1B72" w:rsidRDefault="00AC1AC0" w:rsidP="00392014">
      <w:pPr>
        <w:numPr>
          <w:ilvl w:val="0"/>
          <w:numId w:val="140"/>
        </w:numPr>
        <w:spacing w:after="120"/>
        <w:rPr>
          <w:rFonts w:cs="Arial"/>
          <w:szCs w:val="22"/>
        </w:rPr>
      </w:pPr>
      <w:r w:rsidRPr="00BA1B72">
        <w:rPr>
          <w:rFonts w:cs="Arial"/>
          <w:szCs w:val="22"/>
          <w:u w:val="single"/>
        </w:rPr>
        <w:t>Incident Management</w:t>
      </w:r>
      <w:r w:rsidRPr="00BA1B72">
        <w:rPr>
          <w:rFonts w:cs="Arial"/>
          <w:szCs w:val="22"/>
        </w:rPr>
        <w:t xml:space="preserve"> – the methods for detecting, reporting and responding to an incident, vulnerabilities and threats. The methods are tested and exercised.</w:t>
      </w:r>
    </w:p>
    <w:p w14:paraId="17A113B5" w14:textId="77777777" w:rsidR="00AC1AC0" w:rsidRPr="00BA1B72" w:rsidRDefault="00AC1AC0" w:rsidP="00392014">
      <w:pPr>
        <w:numPr>
          <w:ilvl w:val="0"/>
          <w:numId w:val="140"/>
        </w:numPr>
        <w:spacing w:after="120"/>
        <w:rPr>
          <w:rFonts w:cs="Arial"/>
          <w:szCs w:val="22"/>
        </w:rPr>
      </w:pPr>
      <w:r w:rsidRPr="00BA1B72">
        <w:rPr>
          <w:rFonts w:cs="Arial"/>
          <w:szCs w:val="22"/>
          <w:u w:val="single"/>
        </w:rPr>
        <w:t>Vulnerability / Security Assessment</w:t>
      </w:r>
      <w:r w:rsidRPr="00BA1B72">
        <w:rPr>
          <w:rFonts w:cs="Arial"/>
          <w:szCs w:val="22"/>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197DBA9B" w14:textId="77777777" w:rsidR="00AC1AC0" w:rsidRPr="00BA1B72" w:rsidRDefault="00AC1AC0" w:rsidP="00392014">
      <w:pPr>
        <w:numPr>
          <w:ilvl w:val="0"/>
          <w:numId w:val="140"/>
        </w:numPr>
        <w:spacing w:after="120"/>
        <w:rPr>
          <w:rFonts w:cs="Arial"/>
          <w:szCs w:val="22"/>
        </w:rPr>
      </w:pPr>
      <w:r w:rsidRPr="00BA1B72">
        <w:rPr>
          <w:rFonts w:cs="Arial"/>
          <w:szCs w:val="22"/>
          <w:u w:val="single"/>
        </w:rPr>
        <w:t>Application Security</w:t>
      </w:r>
      <w:r w:rsidRPr="00BA1B72">
        <w:rPr>
          <w:rFonts w:cs="Arial"/>
          <w:szCs w:val="22"/>
        </w:rPr>
        <w:t xml:space="preserve"> – where the </w:t>
      </w:r>
      <w:r w:rsidR="00954EFD">
        <w:rPr>
          <w:rFonts w:cs="Arial"/>
          <w:szCs w:val="22"/>
        </w:rPr>
        <w:t>Vendor {Contractor}</w:t>
      </w:r>
      <w:r w:rsidRPr="00BA1B72">
        <w:rPr>
          <w:rFonts w:cs="Arial"/>
          <w:szCs w:val="22"/>
        </w:rPr>
        <w:t xml:space="preserve"> is providing application hosting or development services, the </w:t>
      </w:r>
      <w:r w:rsidR="00954EFD">
        <w:rPr>
          <w:rFonts w:cs="Arial"/>
          <w:szCs w:val="22"/>
        </w:rPr>
        <w:t>Vendor {Contractor}</w:t>
      </w:r>
      <w:r w:rsidRPr="00BA1B72">
        <w:rPr>
          <w:rFonts w:cs="Arial"/>
          <w:szCs w:val="22"/>
        </w:rPr>
        <w:t xml:space="preserve"> at a minimum shall run application vulnerability assessment scans during development and system testing.  Vulnerabilities shall be remediated prior to production release.</w:t>
      </w:r>
    </w:p>
    <w:p w14:paraId="076C9A76" w14:textId="77777777" w:rsidR="00AC1AC0" w:rsidRPr="004C4121" w:rsidRDefault="00AC1AC0" w:rsidP="00392014">
      <w:pPr>
        <w:numPr>
          <w:ilvl w:val="0"/>
          <w:numId w:val="140"/>
        </w:numPr>
        <w:spacing w:after="120"/>
        <w:rPr>
          <w:rFonts w:cs="Arial"/>
          <w:szCs w:val="22"/>
        </w:rPr>
      </w:pPr>
      <w:r w:rsidRPr="004C4121">
        <w:rPr>
          <w:rFonts w:cs="Arial"/>
          <w:szCs w:val="22"/>
          <w:u w:val="single"/>
        </w:rPr>
        <w:t xml:space="preserve">Application </w:t>
      </w:r>
      <w:r>
        <w:rPr>
          <w:rFonts w:cs="Arial"/>
          <w:szCs w:val="22"/>
          <w:u w:val="single"/>
        </w:rPr>
        <w:t xml:space="preserve">and </w:t>
      </w:r>
      <w:r w:rsidRPr="004C4121">
        <w:rPr>
          <w:rFonts w:cs="Arial"/>
          <w:szCs w:val="22"/>
          <w:u w:val="single"/>
        </w:rPr>
        <w:t>Tenant</w:t>
      </w:r>
      <w:r>
        <w:rPr>
          <w:rFonts w:cs="Arial"/>
          <w:szCs w:val="22"/>
          <w:u w:val="single"/>
        </w:rPr>
        <w:t xml:space="preserve"> Isolation</w:t>
      </w:r>
      <w:r w:rsidRPr="004C4121">
        <w:rPr>
          <w:rFonts w:cs="Arial"/>
          <w:szCs w:val="22"/>
          <w:u w:val="single"/>
        </w:rPr>
        <w:t xml:space="preserve"> </w:t>
      </w:r>
      <w:r w:rsidRPr="004C4121">
        <w:rPr>
          <w:rFonts w:cs="Arial"/>
          <w:szCs w:val="22"/>
        </w:rPr>
        <w:t xml:space="preserve">– where the </w:t>
      </w:r>
      <w:r w:rsidR="00954EFD">
        <w:rPr>
          <w:rFonts w:cs="Arial"/>
          <w:szCs w:val="22"/>
        </w:rPr>
        <w:t>Vendor {Contractor}</w:t>
      </w:r>
      <w:r w:rsidRPr="004C4121">
        <w:rPr>
          <w:rFonts w:cs="Arial"/>
          <w:szCs w:val="22"/>
        </w:rPr>
        <w:t xml:space="preserve"> is providing application hosting </w:t>
      </w:r>
      <w:r>
        <w:rPr>
          <w:rFonts w:cs="Arial"/>
          <w:szCs w:val="22"/>
        </w:rPr>
        <w:t>and/</w:t>
      </w:r>
      <w:r w:rsidRPr="004C4121">
        <w:rPr>
          <w:rFonts w:cs="Arial"/>
          <w:szCs w:val="22"/>
        </w:rPr>
        <w:t xml:space="preserve">or development services, the </w:t>
      </w:r>
      <w:r w:rsidR="00954EFD">
        <w:rPr>
          <w:rFonts w:cs="Arial"/>
          <w:szCs w:val="22"/>
        </w:rPr>
        <w:t>Vendor {Contractor}</w:t>
      </w:r>
      <w:r w:rsidRPr="004C4121">
        <w:rPr>
          <w:rFonts w:cs="Arial"/>
          <w:szCs w:val="22"/>
        </w:rPr>
        <w:t xml:space="preserve"> will </w:t>
      </w:r>
      <w:r>
        <w:rPr>
          <w:rFonts w:cs="Arial"/>
          <w:szCs w:val="22"/>
        </w:rPr>
        <w:t>isolate the computing environment (compute/partition, network and storage/media</w:t>
      </w:r>
      <w:r w:rsidRPr="004C4121">
        <w:rPr>
          <w:rFonts w:cs="Arial"/>
          <w:szCs w:val="22"/>
        </w:rPr>
        <w:t>.</w:t>
      </w:r>
      <w:r>
        <w:rPr>
          <w:rFonts w:cs="Arial"/>
          <w:szCs w:val="22"/>
        </w:rPr>
        <w:t>)</w:t>
      </w:r>
    </w:p>
    <w:p w14:paraId="6C6E65A6" w14:textId="77777777" w:rsidR="00AC1AC0" w:rsidRPr="00BA1B72" w:rsidRDefault="00AC1AC0" w:rsidP="00392014">
      <w:pPr>
        <w:numPr>
          <w:ilvl w:val="0"/>
          <w:numId w:val="140"/>
        </w:numPr>
        <w:spacing w:after="120"/>
        <w:rPr>
          <w:rFonts w:cs="Arial"/>
          <w:szCs w:val="22"/>
        </w:rPr>
      </w:pPr>
      <w:r w:rsidRPr="00BA1B72">
        <w:rPr>
          <w:rFonts w:cs="Arial"/>
          <w:szCs w:val="22"/>
          <w:u w:val="single"/>
        </w:rPr>
        <w:t>Anti-virus / malware controls</w:t>
      </w:r>
      <w:r w:rsidRPr="00BA1B72">
        <w:rPr>
          <w:rFonts w:cs="Arial"/>
          <w:szCs w:val="22"/>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623E87C4" w14:textId="77777777" w:rsidR="00C647EC" w:rsidRDefault="00AC1AC0" w:rsidP="00B52758">
      <w:pPr>
        <w:pStyle w:val="Heading3"/>
      </w:pPr>
      <w:bookmarkStart w:id="133" w:name="_Toc523318934"/>
      <w:r w:rsidRPr="00BA1B72">
        <w:t>Network Security</w:t>
      </w:r>
      <w:bookmarkEnd w:id="133"/>
    </w:p>
    <w:p w14:paraId="13EB4ACA" w14:textId="77777777" w:rsidR="00C647EC" w:rsidRDefault="00C647EC" w:rsidP="00B52758"/>
    <w:p w14:paraId="44A0E007" w14:textId="77777777" w:rsidR="00196F48" w:rsidRDefault="00AE0B2D">
      <w:r w:rsidRPr="00AE0B2D">
        <w:t>Where the Vendor {Contractor} has access to State Confidential data, and that data will traverse the Vendor's {Contractor's} Network, the Vendor {Contractor} shall maintain the Vendor's {Contractor's}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Vendor {Contractor} shall maintain Network Security that conforms to current standards set forth and maintained by the National Institute of Standards and Techno</w:t>
      </w:r>
      <w:r>
        <w:t>logy (NIST), including those at the following URL:</w:t>
      </w:r>
    </w:p>
    <w:p w14:paraId="6ABF52AB" w14:textId="77777777" w:rsidR="00AE0B2D" w:rsidRPr="00B52758" w:rsidRDefault="00AE0B2D">
      <w:pPr>
        <w:rPr>
          <w:sz w:val="8"/>
          <w:szCs w:val="8"/>
        </w:rPr>
      </w:pPr>
    </w:p>
    <w:p w14:paraId="48D35A10" w14:textId="77777777" w:rsidR="00AE0B2D" w:rsidRDefault="00A97305" w:rsidP="00392014">
      <w:pPr>
        <w:jc w:val="center"/>
      </w:pPr>
      <w:hyperlink r:id="rId28" w:history="1">
        <w:r w:rsidR="00AE0B2D" w:rsidRPr="005241A2">
          <w:rPr>
            <w:rStyle w:val="Hyperlink"/>
          </w:rPr>
          <w:t>https://nvd.nist.gov/ncp/repository</w:t>
        </w:r>
      </w:hyperlink>
    </w:p>
    <w:p w14:paraId="6F32FFE3" w14:textId="77777777" w:rsidR="00C647EC" w:rsidRPr="00B52758" w:rsidRDefault="00C647EC" w:rsidP="00B52758">
      <w:pPr>
        <w:spacing w:after="120"/>
        <w:rPr>
          <w:rFonts w:cs="Arial"/>
          <w:sz w:val="8"/>
          <w:szCs w:val="8"/>
        </w:rPr>
      </w:pPr>
    </w:p>
    <w:p w14:paraId="128F8CC5" w14:textId="77777777" w:rsidR="00AC1AC0" w:rsidRPr="00BA1B72" w:rsidRDefault="00AC1AC0" w:rsidP="00B52758">
      <w:pPr>
        <w:numPr>
          <w:ilvl w:val="0"/>
          <w:numId w:val="126"/>
        </w:numPr>
        <w:spacing w:after="120"/>
        <w:ind w:left="720"/>
        <w:rPr>
          <w:rFonts w:cs="Arial"/>
          <w:szCs w:val="22"/>
        </w:rPr>
      </w:pPr>
      <w:r w:rsidRPr="00BA1B72">
        <w:rPr>
          <w:rFonts w:cs="Arial"/>
          <w:szCs w:val="22"/>
          <w:u w:val="single"/>
        </w:rPr>
        <w:t>Database</w:t>
      </w:r>
      <w:r w:rsidRPr="00BA1B72">
        <w:rPr>
          <w:rFonts w:cs="Arial"/>
          <w:szCs w:val="22"/>
        </w:rPr>
        <w:t xml:space="preserve"> – the products and methods for safeguarding the database(s).</w:t>
      </w:r>
    </w:p>
    <w:p w14:paraId="28182B39" w14:textId="77777777" w:rsidR="00AC1AC0" w:rsidRPr="00BA1B72" w:rsidRDefault="00AC1AC0" w:rsidP="00B52758">
      <w:pPr>
        <w:numPr>
          <w:ilvl w:val="0"/>
          <w:numId w:val="126"/>
        </w:numPr>
        <w:spacing w:after="120"/>
        <w:ind w:left="720"/>
        <w:rPr>
          <w:rFonts w:cs="Arial"/>
          <w:szCs w:val="22"/>
        </w:rPr>
      </w:pPr>
      <w:r w:rsidRPr="00BA1B72">
        <w:rPr>
          <w:rFonts w:cs="Arial"/>
          <w:szCs w:val="22"/>
          <w:u w:val="single"/>
        </w:rPr>
        <w:lastRenderedPageBreak/>
        <w:t>Data Integrity</w:t>
      </w:r>
      <w:r w:rsidRPr="00BA1B72">
        <w:rPr>
          <w:rFonts w:cs="Arial"/>
          <w:szCs w:val="22"/>
        </w:rPr>
        <w:t xml:space="preserve"> – the products and methods on the integrity of all stored data and the electronic images, and the security of all files from unauthorized access.  The </w:t>
      </w:r>
      <w:r w:rsidR="00954EFD">
        <w:rPr>
          <w:rFonts w:cs="Arial"/>
          <w:szCs w:val="22"/>
        </w:rPr>
        <w:t>Vendor {Contractor}</w:t>
      </w:r>
      <w:r w:rsidRPr="00BA1B72">
        <w:rPr>
          <w:rFonts w:cs="Arial"/>
          <w:szCs w:val="22"/>
        </w:rPr>
        <w:t xml:space="preserve"> must be able to provide reports on an as-needed basis on the access or change for any file within the system.</w:t>
      </w:r>
    </w:p>
    <w:p w14:paraId="423EF263" w14:textId="77777777" w:rsidR="00AC1AC0" w:rsidRPr="00BA1B72" w:rsidRDefault="00AC1AC0" w:rsidP="00B52758">
      <w:pPr>
        <w:numPr>
          <w:ilvl w:val="0"/>
          <w:numId w:val="126"/>
        </w:numPr>
        <w:spacing w:after="120"/>
        <w:ind w:left="720"/>
        <w:rPr>
          <w:rFonts w:cs="Arial"/>
          <w:szCs w:val="22"/>
        </w:rPr>
      </w:pPr>
      <w:r w:rsidRPr="00BA1B72">
        <w:rPr>
          <w:rFonts w:cs="Arial"/>
          <w:szCs w:val="22"/>
          <w:u w:val="single"/>
        </w:rPr>
        <w:t>Server and infrastructure</w:t>
      </w:r>
      <w:r w:rsidRPr="00BA1B72">
        <w:rPr>
          <w:rFonts w:cs="Arial"/>
          <w:szCs w:val="22"/>
        </w:rPr>
        <w:t xml:space="preserve"> – the products and methods for "hardening" of the hardware’ operating systems and software.</w:t>
      </w:r>
    </w:p>
    <w:p w14:paraId="03E5A127" w14:textId="77777777" w:rsidR="00AC1AC0" w:rsidRPr="00BA1B72" w:rsidRDefault="00AC1AC0" w:rsidP="00B52758">
      <w:pPr>
        <w:numPr>
          <w:ilvl w:val="0"/>
          <w:numId w:val="126"/>
        </w:numPr>
        <w:spacing w:after="120"/>
        <w:ind w:left="720"/>
        <w:rPr>
          <w:rFonts w:cs="Arial"/>
          <w:szCs w:val="22"/>
        </w:rPr>
      </w:pPr>
      <w:r w:rsidRPr="00BA1B72">
        <w:rPr>
          <w:rFonts w:cs="Arial"/>
          <w:szCs w:val="22"/>
          <w:u w:val="single"/>
        </w:rPr>
        <w:t xml:space="preserve">Wireless, Remote and Mobile Access </w:t>
      </w:r>
      <w:r w:rsidRPr="00BA1B72">
        <w:rPr>
          <w:rFonts w:cs="Arial"/>
          <w:szCs w:val="22"/>
        </w:rPr>
        <w:t xml:space="preserve">– where the </w:t>
      </w:r>
      <w:r w:rsidR="00954EFD">
        <w:rPr>
          <w:rFonts w:cs="Arial"/>
          <w:szCs w:val="22"/>
        </w:rPr>
        <w:t>Vendor {Contractor}</w:t>
      </w:r>
      <w:r w:rsidRPr="00BA1B72">
        <w:rPr>
          <w:rFonts w:cs="Arial"/>
          <w:szCs w:val="22"/>
        </w:rPr>
        <w:t xml:space="preserve"> has access to State confidential data, and that data traverses the </w:t>
      </w:r>
      <w:r w:rsidR="00954EFD">
        <w:rPr>
          <w:rFonts w:cs="Arial"/>
          <w:szCs w:val="22"/>
        </w:rPr>
        <w:t>Vendor’s {Contractor’s}</w:t>
      </w:r>
      <w:r w:rsidRPr="00BA1B72">
        <w:rPr>
          <w:rFonts w:cs="Arial"/>
          <w:szCs w:val="22"/>
        </w:rPr>
        <w:t xml:space="preserve"> network, the </w:t>
      </w:r>
      <w:r w:rsidR="00954EFD">
        <w:rPr>
          <w:rFonts w:cs="Arial"/>
          <w:szCs w:val="22"/>
        </w:rPr>
        <w:t>Vendor {Contractor}</w:t>
      </w:r>
      <w:r w:rsidRPr="00BA1B72">
        <w:rPr>
          <w:rFonts w:cs="Arial"/>
          <w:szCs w:val="22"/>
        </w:rPr>
        <w:t xml:space="preserve"> shall have security controls for provisioning accounts, authorization, account/credential verification, audit/logging, VPN, and TCP/UDP ports restrictions. </w:t>
      </w:r>
    </w:p>
    <w:p w14:paraId="1B63F8D6" w14:textId="77777777" w:rsidR="00AC1AC0" w:rsidRPr="00BA1B72" w:rsidRDefault="00AC1AC0" w:rsidP="00B52758">
      <w:pPr>
        <w:numPr>
          <w:ilvl w:val="0"/>
          <w:numId w:val="126"/>
        </w:numPr>
        <w:spacing w:after="120"/>
        <w:ind w:left="720"/>
        <w:rPr>
          <w:rFonts w:cs="Arial"/>
          <w:szCs w:val="22"/>
        </w:rPr>
      </w:pPr>
      <w:r w:rsidRPr="00BA1B72">
        <w:rPr>
          <w:rFonts w:cs="Arial"/>
          <w:szCs w:val="22"/>
          <w:u w:val="single"/>
        </w:rPr>
        <w:t>Transmission</w:t>
      </w:r>
      <w:r w:rsidRPr="00BA1B72">
        <w:rPr>
          <w:rFonts w:cs="Arial"/>
          <w:szCs w:val="22"/>
        </w:rPr>
        <w:t xml:space="preserve"> - the products and methods on how its system addresses security measures regarding communication transmission, access and message validation.  </w:t>
      </w:r>
    </w:p>
    <w:p w14:paraId="654DEEE6" w14:textId="77777777" w:rsidR="00AC1AC0" w:rsidRPr="00BA1B72" w:rsidRDefault="00AC1AC0" w:rsidP="00B52758">
      <w:pPr>
        <w:numPr>
          <w:ilvl w:val="0"/>
          <w:numId w:val="126"/>
        </w:numPr>
        <w:spacing w:after="120"/>
        <w:ind w:left="720"/>
        <w:rPr>
          <w:rFonts w:cs="Arial"/>
          <w:szCs w:val="22"/>
        </w:rPr>
      </w:pPr>
      <w:r w:rsidRPr="00BA1B72">
        <w:rPr>
          <w:rFonts w:cs="Arial"/>
          <w:szCs w:val="22"/>
          <w:u w:val="single"/>
        </w:rPr>
        <w:t>Continuous Monitoring</w:t>
      </w:r>
      <w:r w:rsidRPr="00BA1B72">
        <w:rPr>
          <w:rFonts w:cs="Arial"/>
          <w:szCs w:val="22"/>
        </w:rPr>
        <w:t xml:space="preserve"> – where the </w:t>
      </w:r>
      <w:r w:rsidR="00954EFD">
        <w:rPr>
          <w:rFonts w:cs="Arial"/>
          <w:szCs w:val="22"/>
        </w:rPr>
        <w:t>Vendor {Contractor}</w:t>
      </w:r>
      <w:r w:rsidRPr="00BA1B72">
        <w:rPr>
          <w:rFonts w:cs="Arial"/>
          <w:szCs w:val="22"/>
        </w:rPr>
        <w:t xml:space="preserve"> has access to State confidential data, and that data will traverse the </w:t>
      </w:r>
      <w:r w:rsidR="00954EFD">
        <w:rPr>
          <w:rFonts w:cs="Arial"/>
          <w:szCs w:val="22"/>
        </w:rPr>
        <w:t>Vendor’s {Contractor’s}</w:t>
      </w:r>
      <w:r w:rsidRPr="00BA1B72">
        <w:rPr>
          <w:rFonts w:cs="Arial"/>
          <w:szCs w:val="22"/>
        </w:rPr>
        <w:t xml:space="preserve"> network, the </w:t>
      </w:r>
      <w:r w:rsidR="00954EFD">
        <w:rPr>
          <w:rFonts w:cs="Arial"/>
          <w:szCs w:val="22"/>
        </w:rPr>
        <w:t>Vendor {Contractor}</w:t>
      </w:r>
      <w:r w:rsidRPr="00BA1B72">
        <w:rPr>
          <w:rFonts w:cs="Arial"/>
          <w:szCs w:val="22"/>
        </w:rPr>
        <w:t xml:space="preserve"> shall have products and methods for monitoring malicious activity, malware, intrusions and audit records within the </w:t>
      </w:r>
      <w:r w:rsidR="00954EFD">
        <w:rPr>
          <w:rFonts w:cs="Arial"/>
          <w:szCs w:val="22"/>
        </w:rPr>
        <w:t>Vendor’s {Contractor’s}</w:t>
      </w:r>
      <w:r w:rsidRPr="00BA1B72">
        <w:rPr>
          <w:rFonts w:cs="Arial"/>
          <w:szCs w:val="22"/>
        </w:rPr>
        <w:t xml:space="preserve"> network.</w:t>
      </w:r>
    </w:p>
    <w:p w14:paraId="79D2E07E" w14:textId="77777777" w:rsidR="00AC1AC0" w:rsidRPr="00BA1B72" w:rsidRDefault="00AC1AC0" w:rsidP="00B52758">
      <w:pPr>
        <w:numPr>
          <w:ilvl w:val="0"/>
          <w:numId w:val="126"/>
        </w:numPr>
        <w:spacing w:after="120"/>
        <w:ind w:left="720"/>
        <w:rPr>
          <w:rFonts w:cs="Arial"/>
          <w:szCs w:val="22"/>
        </w:rPr>
      </w:pPr>
      <w:r w:rsidRPr="00BA1B72">
        <w:rPr>
          <w:rFonts w:cs="Arial"/>
          <w:szCs w:val="22"/>
          <w:u w:val="single"/>
        </w:rPr>
        <w:t>Security Audit</w:t>
      </w:r>
      <w:r w:rsidRPr="00BA1B72">
        <w:rPr>
          <w:rFonts w:cs="Arial"/>
          <w:szCs w:val="22"/>
        </w:rPr>
        <w:t xml:space="preserve"> – the </w:t>
      </w:r>
      <w:r w:rsidR="00954EFD">
        <w:rPr>
          <w:rFonts w:cs="Arial"/>
          <w:szCs w:val="22"/>
        </w:rPr>
        <w:t>Vendor {Contractor}</w:t>
      </w:r>
      <w:r w:rsidRPr="00BA1B72">
        <w:rPr>
          <w:rFonts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bookmarkStart w:id="134" w:name="_Toc315935034"/>
    </w:p>
    <w:p w14:paraId="29FB340A" w14:textId="77777777" w:rsidR="00AC1AC0" w:rsidRPr="00BA1B72" w:rsidRDefault="00AC1AC0" w:rsidP="00B52758">
      <w:pPr>
        <w:numPr>
          <w:ilvl w:val="0"/>
          <w:numId w:val="126"/>
        </w:numPr>
        <w:spacing w:after="120"/>
        <w:ind w:left="720"/>
        <w:rPr>
          <w:rFonts w:cs="Arial"/>
          <w:szCs w:val="22"/>
        </w:rPr>
      </w:pPr>
      <w:r w:rsidRPr="00BA1B72">
        <w:rPr>
          <w:rFonts w:cs="Arial"/>
          <w:szCs w:val="22"/>
          <w:u w:val="single"/>
        </w:rPr>
        <w:t>Change / Configuration Management and Security Authorization</w:t>
      </w:r>
      <w:r w:rsidRPr="00BA1B72">
        <w:rPr>
          <w:rFonts w:cs="Arial"/>
          <w:szCs w:val="22"/>
        </w:rPr>
        <w:t xml:space="preserve"> – the </w:t>
      </w:r>
      <w:r w:rsidR="00954EFD">
        <w:rPr>
          <w:rFonts w:cs="Arial"/>
          <w:szCs w:val="22"/>
        </w:rPr>
        <w:t>Vendor {Contractor}</w:t>
      </w:r>
      <w:r w:rsidRPr="00BA1B72">
        <w:rPr>
          <w:rFonts w:cs="Arial"/>
          <w:szCs w:val="22"/>
        </w:rPr>
        <w:t xml:space="preserve"> has established a change / configuration methodology, establish a baseline configuration and track changes to the configuration.  Identify and maintain a list of software programs authorized to execute on a system.  When the </w:t>
      </w:r>
      <w:r w:rsidR="00954EFD">
        <w:rPr>
          <w:rFonts w:cs="Arial"/>
          <w:szCs w:val="22"/>
        </w:rPr>
        <w:t>Vendor {Contractor}</w:t>
      </w:r>
      <w:r w:rsidRPr="00BA1B72">
        <w:rPr>
          <w:rFonts w:cs="Arial"/>
          <w:szCs w:val="22"/>
        </w:rPr>
        <w:t xml:space="preserve"> has a major change to the system or application, the State’s project manager is notified and a security reauthorization must be approved.</w:t>
      </w:r>
    </w:p>
    <w:p w14:paraId="25083DA0" w14:textId="77777777" w:rsidR="00AC1AC0" w:rsidRPr="00BA1B72" w:rsidRDefault="00AC1AC0" w:rsidP="00B52758">
      <w:pPr>
        <w:numPr>
          <w:ilvl w:val="0"/>
          <w:numId w:val="126"/>
        </w:numPr>
        <w:spacing w:after="120"/>
        <w:ind w:left="720"/>
        <w:rPr>
          <w:rFonts w:cs="Arial"/>
          <w:szCs w:val="22"/>
        </w:rPr>
      </w:pPr>
      <w:r w:rsidRPr="00BA1B72">
        <w:rPr>
          <w:rFonts w:cs="Arial"/>
          <w:szCs w:val="22"/>
          <w:u w:val="single"/>
        </w:rPr>
        <w:t>Risk Management</w:t>
      </w:r>
      <w:r w:rsidRPr="00BA1B72">
        <w:rPr>
          <w:rFonts w:cs="Arial"/>
          <w:szCs w:val="22"/>
        </w:rPr>
        <w:t xml:space="preserve"> – the </w:t>
      </w:r>
      <w:r w:rsidR="00954EFD">
        <w:rPr>
          <w:rFonts w:cs="Arial"/>
          <w:szCs w:val="22"/>
        </w:rPr>
        <w:t>Vendor {Contractor}</w:t>
      </w:r>
      <w:r w:rsidRPr="00BA1B72">
        <w:rPr>
          <w:rFonts w:cs="Arial"/>
          <w:szCs w:val="22"/>
        </w:rPr>
        <w:t xml:space="preserve"> has established a risk management plan, technical and security risks are identified, reported and mitigated.</w:t>
      </w:r>
    </w:p>
    <w:p w14:paraId="4830DC5F" w14:textId="77777777" w:rsidR="00AC1AC0" w:rsidRPr="00BA1B72" w:rsidRDefault="00AC1AC0" w:rsidP="00B52758">
      <w:pPr>
        <w:numPr>
          <w:ilvl w:val="0"/>
          <w:numId w:val="126"/>
        </w:numPr>
        <w:spacing w:after="120"/>
        <w:ind w:left="720"/>
        <w:rPr>
          <w:rFonts w:cs="Arial"/>
          <w:szCs w:val="22"/>
        </w:rPr>
      </w:pPr>
      <w:r w:rsidRPr="00BA1B72">
        <w:rPr>
          <w:rFonts w:cs="Arial"/>
          <w:szCs w:val="22"/>
          <w:u w:val="single"/>
        </w:rPr>
        <w:t>Confidentiality and Non-Disclosure Agreements</w:t>
      </w:r>
      <w:r w:rsidRPr="00BA1B72">
        <w:rPr>
          <w:rFonts w:cs="Arial"/>
        </w:rPr>
        <w:t xml:space="preserve"> –</w:t>
      </w:r>
      <w:r w:rsidRPr="00BA1B72">
        <w:rPr>
          <w:rFonts w:cs="Arial"/>
          <w:szCs w:val="22"/>
        </w:rPr>
        <w:t xml:space="preserve"> when requested, the </w:t>
      </w:r>
      <w:r w:rsidR="00954EFD">
        <w:rPr>
          <w:rFonts w:cs="Arial"/>
          <w:szCs w:val="22"/>
        </w:rPr>
        <w:t>Vendor {Contractor}</w:t>
      </w:r>
      <w:r w:rsidRPr="00BA1B72">
        <w:rPr>
          <w:rFonts w:cs="Arial"/>
          <w:szCs w:val="22"/>
        </w:rPr>
        <w:t xml:space="preserve"> and all project staff including its subcontractor(s) must complete and sign confidentiality and non-disclosure agreements provided by the State. The </w:t>
      </w:r>
      <w:r w:rsidR="00954EFD">
        <w:rPr>
          <w:rFonts w:cs="Arial"/>
          <w:szCs w:val="22"/>
        </w:rPr>
        <w:t>Vendor {Contractor}</w:t>
      </w:r>
      <w:r w:rsidRPr="00BA1B72">
        <w:rPr>
          <w:rFonts w:cs="Arial"/>
          <w:szCs w:val="22"/>
        </w:rPr>
        <w:t xml:space="preserve"> may be required to view yearly security awareness and confidentiality training modules provided by the State. Where required, it shall be the </w:t>
      </w:r>
      <w:r w:rsidR="00954EFD">
        <w:rPr>
          <w:rFonts w:cs="Arial"/>
          <w:szCs w:val="22"/>
        </w:rPr>
        <w:t>Vendor’s {Contractor’s}</w:t>
      </w:r>
      <w:r w:rsidRPr="00BA1B72">
        <w:rPr>
          <w:rFonts w:cs="Arial"/>
          <w:szCs w:val="22"/>
        </w:rPr>
        <w:t xml:space="preserve"> responsibility to ensure that any new staff sign the confidentiality agreement and complete the security awareness and confidentiality training modules within one month of the employees’ start date.</w:t>
      </w:r>
    </w:p>
    <w:p w14:paraId="1582F9A9" w14:textId="77777777" w:rsidR="00AC1AC0" w:rsidRPr="00BA1B72" w:rsidRDefault="00AC1AC0">
      <w:pPr>
        <w:ind w:left="360"/>
        <w:rPr>
          <w:rFonts w:cs="Arial"/>
          <w:szCs w:val="22"/>
        </w:rPr>
      </w:pPr>
    </w:p>
    <w:p w14:paraId="5CB0975E" w14:textId="77777777" w:rsidR="00E86AC8" w:rsidRDefault="00AC1AC0">
      <w:pPr>
        <w:rPr>
          <w:rFonts w:cs="Arial"/>
          <w:szCs w:val="22"/>
        </w:rPr>
      </w:pPr>
      <w:r w:rsidRPr="00BA1B72">
        <w:rPr>
          <w:rFonts w:cs="Arial"/>
          <w:szCs w:val="22"/>
        </w:rPr>
        <w:t xml:space="preserve">The State reserves the right to obtain, or require the </w:t>
      </w:r>
      <w:r w:rsidR="00954EFD">
        <w:rPr>
          <w:rFonts w:cs="Arial"/>
          <w:szCs w:val="22"/>
        </w:rPr>
        <w:t>Vendor {Contractor}</w:t>
      </w:r>
      <w:r w:rsidRPr="00BA1B72">
        <w:rPr>
          <w:rFonts w:cs="Arial"/>
          <w:szCs w:val="22"/>
        </w:rPr>
        <w:t xml:space="preserve"> to obtain, criminal history background checks from the New Jersey State Police for all </w:t>
      </w:r>
      <w:r w:rsidR="00954EFD">
        <w:rPr>
          <w:rFonts w:cs="Arial"/>
          <w:szCs w:val="22"/>
        </w:rPr>
        <w:t>Vendor {Contractor}</w:t>
      </w:r>
      <w:r w:rsidRPr="00BA1B72">
        <w:rPr>
          <w:rFonts w:cs="Arial"/>
          <w:szCs w:val="22"/>
        </w:rPr>
        <w:t xml:space="preserve"> and project staff (to protect the State of New Jersey from losses resulting from </w:t>
      </w:r>
      <w:r w:rsidR="00954EFD">
        <w:rPr>
          <w:rFonts w:cs="Arial"/>
          <w:szCs w:val="22"/>
        </w:rPr>
        <w:t>Vendor {Contractor}</w:t>
      </w:r>
      <w:r w:rsidRPr="00BA1B72">
        <w:rPr>
          <w:rFonts w:cs="Arial"/>
          <w:szCs w:val="22"/>
        </w:rPr>
        <w:t xml:space="preserve">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w:t>
      </w:r>
    </w:p>
    <w:p w14:paraId="7DABDC38" w14:textId="77777777" w:rsidR="00E86AC8" w:rsidRDefault="00E86AC8">
      <w:pPr>
        <w:rPr>
          <w:rFonts w:cs="Arial"/>
          <w:szCs w:val="22"/>
        </w:rPr>
      </w:pPr>
    </w:p>
    <w:p w14:paraId="452C3FD6" w14:textId="77777777" w:rsidR="00E86AC8" w:rsidRPr="00B52758" w:rsidRDefault="00E86AC8">
      <w:pPr>
        <w:rPr>
          <w:rFonts w:cs="Arial"/>
          <w:b/>
          <w:szCs w:val="22"/>
          <w:u w:val="single"/>
        </w:rPr>
      </w:pPr>
      <w:r w:rsidRPr="00B52758">
        <w:rPr>
          <w:rFonts w:cs="Arial"/>
          <w:b/>
          <w:szCs w:val="22"/>
          <w:u w:val="single"/>
        </w:rPr>
        <w:t>Reference:</w:t>
      </w:r>
    </w:p>
    <w:p w14:paraId="4D99D95F" w14:textId="77777777" w:rsidR="00AC1AC0" w:rsidRDefault="00AC1AC0">
      <w:pPr>
        <w:rPr>
          <w:rFonts w:cs="Arial"/>
          <w:szCs w:val="22"/>
        </w:rPr>
      </w:pPr>
      <w:r w:rsidRPr="00BA1B72">
        <w:rPr>
          <w:rFonts w:cs="Arial"/>
          <w:szCs w:val="22"/>
        </w:rPr>
        <w:t xml:space="preserve">National Institute of Standards and Technology (NIST) Special Publication (SP) 800-12, </w:t>
      </w:r>
      <w:proofErr w:type="gramStart"/>
      <w:r w:rsidRPr="00BA1B72">
        <w:rPr>
          <w:rFonts w:cs="Arial"/>
          <w:szCs w:val="22"/>
          <w:u w:val="single"/>
        </w:rPr>
        <w:t>An</w:t>
      </w:r>
      <w:proofErr w:type="gramEnd"/>
      <w:r w:rsidRPr="00BA1B72">
        <w:rPr>
          <w:rFonts w:cs="Arial"/>
          <w:szCs w:val="22"/>
          <w:u w:val="single"/>
        </w:rPr>
        <w:t xml:space="preserve"> Introduction to Computer Security:  The NIST Handbook</w:t>
      </w:r>
      <w:r w:rsidRPr="00BA1B72">
        <w:rPr>
          <w:rFonts w:cs="Arial"/>
          <w:szCs w:val="22"/>
        </w:rPr>
        <w:t>, Section 10.1.3, Filling the Position – Screening and Selecting.</w:t>
      </w:r>
    </w:p>
    <w:p w14:paraId="2234E92E" w14:textId="77777777" w:rsidR="00AC1AC0" w:rsidRDefault="00AC1AC0">
      <w:pPr>
        <w:rPr>
          <w:rFonts w:cs="Arial"/>
          <w:szCs w:val="22"/>
        </w:rPr>
      </w:pPr>
    </w:p>
    <w:p w14:paraId="62E2511E" w14:textId="77777777" w:rsidR="00AC1AC0" w:rsidRPr="004C4121" w:rsidRDefault="00AC1AC0">
      <w:pPr>
        <w:spacing w:after="240"/>
        <w:rPr>
          <w:rFonts w:cs="Arial"/>
          <w:szCs w:val="22"/>
        </w:rPr>
      </w:pPr>
      <w:r w:rsidRPr="004C4121">
        <w:rPr>
          <w:rFonts w:cs="Arial"/>
          <w:szCs w:val="22"/>
        </w:rPr>
        <w:lastRenderedPageBreak/>
        <w:t xml:space="preserve">The Contractor shall disclose to the State of New Jersey a description of their roles and responsibilities related to electronic discovery, litigation holds, discovery searches, and expert testimonies.  The </w:t>
      </w:r>
      <w:r w:rsidR="00954EFD">
        <w:rPr>
          <w:rFonts w:cs="Arial"/>
          <w:szCs w:val="22"/>
        </w:rPr>
        <w:t>Vendor {Contractor}</w:t>
      </w:r>
      <w:r w:rsidRPr="004C4121">
        <w:rPr>
          <w:rFonts w:cs="Arial"/>
          <w:szCs w:val="22"/>
        </w:rPr>
        <w:t xml:space="preserve"> shall disclose it process for responding to subpoenas, service of process, and other legal requests.</w:t>
      </w:r>
    </w:p>
    <w:p w14:paraId="1F4EC9B6" w14:textId="77777777" w:rsidR="00AC1AC0" w:rsidRPr="00B52758" w:rsidRDefault="00AC1AC0">
      <w:pPr>
        <w:rPr>
          <w:rFonts w:cs="Arial"/>
          <w:b/>
          <w:szCs w:val="22"/>
          <w:u w:val="single"/>
        </w:rPr>
      </w:pPr>
      <w:r w:rsidRPr="00B52758">
        <w:rPr>
          <w:rFonts w:cs="Arial"/>
          <w:b/>
          <w:szCs w:val="22"/>
          <w:u w:val="single"/>
        </w:rPr>
        <w:t>Reference:</w:t>
      </w:r>
    </w:p>
    <w:p w14:paraId="2C9D0E7B" w14:textId="77777777" w:rsidR="00AC1AC0" w:rsidRPr="00BA1B72" w:rsidRDefault="00AC1AC0">
      <w:pPr>
        <w:spacing w:after="480"/>
        <w:rPr>
          <w:rFonts w:cs="Arial"/>
          <w:szCs w:val="22"/>
        </w:rPr>
      </w:pPr>
      <w:r w:rsidRPr="00BA1B72">
        <w:rPr>
          <w:rFonts w:cs="Arial"/>
          <w:szCs w:val="22"/>
        </w:rPr>
        <w:t xml:space="preserve">NIST Special Publication 800-53A - Security </w:t>
      </w:r>
      <w:r>
        <w:rPr>
          <w:rFonts w:cs="Arial"/>
          <w:szCs w:val="22"/>
        </w:rPr>
        <w:t xml:space="preserve">and Privacy </w:t>
      </w:r>
      <w:r w:rsidRPr="00BA1B72">
        <w:rPr>
          <w:rFonts w:cs="Arial"/>
          <w:szCs w:val="22"/>
        </w:rPr>
        <w:t xml:space="preserve">Controls </w:t>
      </w:r>
      <w:r>
        <w:rPr>
          <w:rFonts w:cs="Arial"/>
          <w:szCs w:val="22"/>
        </w:rPr>
        <w:t xml:space="preserve">for </w:t>
      </w:r>
      <w:r w:rsidRPr="00BA1B72">
        <w:rPr>
          <w:rFonts w:cs="Arial"/>
          <w:szCs w:val="22"/>
        </w:rPr>
        <w:t>Federal Information Systems and Organizations (</w:t>
      </w:r>
      <w:hyperlink r:id="rId29" w:history="1">
        <w:r w:rsidRPr="00CC095B">
          <w:rPr>
            <w:rStyle w:val="Hyperlink"/>
            <w:rFonts w:cs="Arial"/>
            <w:szCs w:val="22"/>
          </w:rPr>
          <w:t>http://nvlpubs.nist.gov/nistpubs/SpecialPublications/NIST.SP.800-53r4.pdf</w:t>
        </w:r>
      </w:hyperlink>
      <w:r w:rsidRPr="00BA1B72">
        <w:rPr>
          <w:rFonts w:cs="Arial"/>
          <w:szCs w:val="22"/>
        </w:rPr>
        <w:t>)</w:t>
      </w:r>
    </w:p>
    <w:p w14:paraId="2041437A" w14:textId="77777777" w:rsidR="00AC1AC0" w:rsidRPr="00BA1B72" w:rsidRDefault="00AC1AC0">
      <w:pPr>
        <w:pStyle w:val="Heading3"/>
      </w:pPr>
      <w:bookmarkStart w:id="135" w:name="_Toc315935038"/>
      <w:bookmarkStart w:id="136" w:name="_Toc523318935"/>
      <w:bookmarkEnd w:id="134"/>
      <w:r w:rsidRPr="00BA1B72">
        <w:t xml:space="preserve">System </w:t>
      </w:r>
      <w:bookmarkEnd w:id="135"/>
      <w:r w:rsidRPr="00BA1B72">
        <w:t>Design</w:t>
      </w:r>
      <w:bookmarkEnd w:id="136"/>
    </w:p>
    <w:p w14:paraId="02C65B0B" w14:textId="77777777" w:rsidR="00AC1AC0" w:rsidRPr="00B52758" w:rsidRDefault="00AC1AC0">
      <w:pPr>
        <w:rPr>
          <w:rFonts w:cs="Arial"/>
          <w:bCs/>
        </w:rPr>
      </w:pPr>
    </w:p>
    <w:p w14:paraId="0E9F5F8F" w14:textId="77777777" w:rsidR="00AC1AC0" w:rsidRDefault="00AC1AC0">
      <w:pPr>
        <w:autoSpaceDE w:val="0"/>
        <w:autoSpaceDN w:val="0"/>
        <w:adjustRightInd w:val="0"/>
        <w:rPr>
          <w:rFonts w:cs="Arial"/>
          <w:szCs w:val="22"/>
        </w:rPr>
      </w:pPr>
      <w:r w:rsidRPr="00BA1B72">
        <w:rPr>
          <w:rFonts w:cs="Arial"/>
          <w:szCs w:val="22"/>
        </w:rPr>
        <w:t xml:space="preserve">The </w:t>
      </w:r>
      <w:r w:rsidR="00954EFD">
        <w:rPr>
          <w:rFonts w:cs="Arial"/>
          <w:szCs w:val="22"/>
        </w:rPr>
        <w:t>Vendor {Contractor}</w:t>
      </w:r>
      <w:r w:rsidRPr="00BA1B72">
        <w:rPr>
          <w:rFonts w:cs="Arial"/>
          <w:szCs w:val="22"/>
        </w:rPr>
        <w:t xml:space="preserve"> shall develop a system that uses a standards-based design that follows the </w:t>
      </w:r>
      <w:hyperlink r:id="rId30" w:history="1">
        <w:r w:rsidRPr="00BA1B72">
          <w:rPr>
            <w:rStyle w:val="Hyperlink"/>
            <w:rFonts w:cs="Arial"/>
            <w:i/>
            <w:iCs/>
            <w:szCs w:val="22"/>
          </w:rPr>
          <w:t>State of New Jersey Shared IT Architecture</w:t>
        </w:r>
      </w:hyperlink>
      <w:r w:rsidRPr="00BA1B72">
        <w:rPr>
          <w:rFonts w:cs="Arial"/>
          <w:szCs w:val="22"/>
        </w:rPr>
        <w:t>.</w:t>
      </w:r>
    </w:p>
    <w:p w14:paraId="1321AB06" w14:textId="77777777" w:rsidR="00AC1AC0" w:rsidRDefault="00AC1AC0">
      <w:pPr>
        <w:autoSpaceDE w:val="0"/>
        <w:autoSpaceDN w:val="0"/>
        <w:adjustRightInd w:val="0"/>
        <w:rPr>
          <w:rFonts w:cs="Arial"/>
          <w:szCs w:val="22"/>
        </w:rPr>
      </w:pPr>
    </w:p>
    <w:p w14:paraId="0DAAC6E5" w14:textId="77777777" w:rsidR="00AC1AC0" w:rsidRDefault="00AC1AC0">
      <w:pPr>
        <w:rPr>
          <w:rFonts w:cs="Arial"/>
          <w:szCs w:val="22"/>
        </w:rPr>
      </w:pPr>
      <w:r w:rsidRPr="00AE726A">
        <w:rPr>
          <w:rFonts w:cs="Arial"/>
          <w:szCs w:val="22"/>
        </w:rPr>
        <w:t xml:space="preserve">The </w:t>
      </w:r>
      <w:r w:rsidR="00954EFD">
        <w:rPr>
          <w:rFonts w:cs="Arial"/>
          <w:szCs w:val="22"/>
        </w:rPr>
        <w:t>Vendor {Contractor}</w:t>
      </w:r>
      <w:r w:rsidRPr="00AE726A">
        <w:rPr>
          <w:rFonts w:cs="Arial"/>
          <w:szCs w:val="22"/>
        </w:rPr>
        <w:t xml:space="preserve"> shall replicate all State data on its system(s) to a designated State system in a format and frequency as defined in the Contract, or if not defined, in an open standards machine-readable format designated by the NJ Office of Information Technology no less frequently than once a month.</w:t>
      </w:r>
    </w:p>
    <w:p w14:paraId="6B9CFE21" w14:textId="77777777" w:rsidR="00AC1AC0" w:rsidRPr="00E75F3E" w:rsidRDefault="00AC1AC0"/>
    <w:p w14:paraId="00CE2803" w14:textId="77777777" w:rsidR="00AC1AC0" w:rsidRPr="004C4121" w:rsidRDefault="00AC1AC0">
      <w:pPr>
        <w:rPr>
          <w:rFonts w:cs="Arial"/>
          <w:szCs w:val="22"/>
        </w:rPr>
      </w:pPr>
      <w:r w:rsidRPr="004C4121">
        <w:rPr>
          <w:rFonts w:cs="Arial"/>
          <w:szCs w:val="22"/>
        </w:rPr>
        <w:t xml:space="preserve">The State of New Jersey and the </w:t>
      </w:r>
      <w:r w:rsidR="00954EFD">
        <w:rPr>
          <w:rFonts w:cs="Arial"/>
          <w:szCs w:val="22"/>
        </w:rPr>
        <w:t>Vendor {Contractor}</w:t>
      </w:r>
      <w:r w:rsidRPr="004C4121">
        <w:rPr>
          <w:rFonts w:cs="Arial"/>
          <w:szCs w:val="22"/>
        </w:rPr>
        <w:t xml:space="preserve"> shall identify a collaborative governance structure as part of the design and development of service delivery and service agreements.</w:t>
      </w:r>
    </w:p>
    <w:p w14:paraId="7FE19D7A" w14:textId="77777777" w:rsidR="00AC1AC0" w:rsidRPr="004C4121" w:rsidRDefault="00AC1AC0">
      <w:pPr>
        <w:rPr>
          <w:rFonts w:cs="Arial"/>
          <w:szCs w:val="22"/>
        </w:rPr>
      </w:pPr>
    </w:p>
    <w:p w14:paraId="0D635FD7" w14:textId="77777777" w:rsidR="00AC1AC0" w:rsidRPr="004C4121" w:rsidRDefault="00AC1AC0">
      <w:pPr>
        <w:rPr>
          <w:rFonts w:cs="Arial"/>
          <w:szCs w:val="22"/>
        </w:rPr>
      </w:pPr>
      <w:r w:rsidRPr="004C4121">
        <w:rPr>
          <w:rFonts w:cs="Arial"/>
          <w:szCs w:val="22"/>
        </w:rPr>
        <w:t xml:space="preserve">The </w:t>
      </w:r>
      <w:r w:rsidR="00954EFD">
        <w:rPr>
          <w:rFonts w:cs="Arial"/>
          <w:szCs w:val="22"/>
        </w:rPr>
        <w:t>Vendor {Contractor}</w:t>
      </w:r>
      <w:r w:rsidRPr="004C4121">
        <w:rPr>
          <w:rFonts w:cs="Arial"/>
          <w:szCs w:val="22"/>
        </w:rPr>
        <w:t xml:space="preserve"> shall identify all of its strategic business partners who will be involved in any application development and/or operations.</w:t>
      </w:r>
    </w:p>
    <w:p w14:paraId="38606631" w14:textId="77777777" w:rsidR="00AC1AC0" w:rsidRDefault="00AC1AC0">
      <w:pPr>
        <w:autoSpaceDE w:val="0"/>
        <w:autoSpaceDN w:val="0"/>
        <w:adjustRightInd w:val="0"/>
        <w:rPr>
          <w:szCs w:val="22"/>
        </w:rPr>
      </w:pPr>
    </w:p>
    <w:p w14:paraId="653D2A49" w14:textId="77777777" w:rsidR="00AC1AC0" w:rsidRPr="00AE726A" w:rsidRDefault="00AC1AC0">
      <w:pPr>
        <w:spacing w:after="120"/>
        <w:rPr>
          <w:rFonts w:cs="Arial"/>
          <w:szCs w:val="22"/>
        </w:rPr>
      </w:pPr>
      <w:r w:rsidRPr="00AE726A">
        <w:rPr>
          <w:rFonts w:cs="Arial"/>
          <w:szCs w:val="22"/>
        </w:rPr>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p>
    <w:p w14:paraId="768C0D1B" w14:textId="77777777" w:rsidR="00AC1AC0" w:rsidRPr="00AE726A" w:rsidRDefault="00AC1AC0" w:rsidP="00B52758">
      <w:pPr>
        <w:numPr>
          <w:ilvl w:val="0"/>
          <w:numId w:val="129"/>
        </w:numPr>
        <w:spacing w:after="120"/>
        <w:ind w:left="720"/>
        <w:rPr>
          <w:rFonts w:cs="Arial"/>
          <w:szCs w:val="22"/>
        </w:rPr>
      </w:pPr>
      <w:r w:rsidRPr="00AE726A">
        <w:rPr>
          <w:rFonts w:cs="Arial"/>
          <w:szCs w:val="22"/>
        </w:rPr>
        <w:t xml:space="preserve">Where batch data from other State systems is required by the </w:t>
      </w:r>
      <w:r w:rsidR="00954EFD">
        <w:rPr>
          <w:rFonts w:cs="Arial"/>
          <w:szCs w:val="22"/>
        </w:rPr>
        <w:t>Vendor’s {Contractor’s}</w:t>
      </w:r>
      <w:r w:rsidRPr="00AE726A">
        <w:rPr>
          <w:rFonts w:cs="Arial"/>
          <w:szCs w:val="22"/>
        </w:rPr>
        <w:t xml:space="preserve"> system for operational functionality, that data shall be routed through the enterprise data warehousing staging area.  Independent feeds of operational data from individual source systems are not permitted.</w:t>
      </w:r>
    </w:p>
    <w:p w14:paraId="75DFB5CC" w14:textId="77777777" w:rsidR="00AC1AC0" w:rsidRPr="00AE726A" w:rsidRDefault="00AC1AC0" w:rsidP="00B52758">
      <w:pPr>
        <w:numPr>
          <w:ilvl w:val="0"/>
          <w:numId w:val="129"/>
        </w:numPr>
        <w:spacing w:after="120"/>
        <w:ind w:left="720"/>
        <w:rPr>
          <w:rFonts w:cs="Arial"/>
          <w:szCs w:val="22"/>
        </w:rPr>
      </w:pPr>
      <w:r w:rsidRPr="00AE726A">
        <w:rPr>
          <w:rFonts w:cs="Arial"/>
          <w:szCs w:val="22"/>
        </w:rPr>
        <w:t xml:space="preserve">Where there is a need to combine data from the </w:t>
      </w:r>
      <w:r w:rsidR="00954EFD">
        <w:rPr>
          <w:rFonts w:cs="Arial"/>
          <w:szCs w:val="22"/>
        </w:rPr>
        <w:t>Vendor’s {Contractor’s}</w:t>
      </w:r>
      <w:r w:rsidRPr="00AE726A">
        <w:rPr>
          <w:rFonts w:cs="Arial"/>
          <w:szCs w:val="22"/>
        </w:rPr>
        <w:t xml:space="preserve"> system with data from other systems purely for analytical purposes, the </w:t>
      </w:r>
      <w:r w:rsidR="00954EFD">
        <w:rPr>
          <w:rFonts w:cs="Arial"/>
          <w:szCs w:val="22"/>
        </w:rPr>
        <w:t>Vendor {Contractor}</w:t>
      </w:r>
      <w:r w:rsidRPr="00AE726A">
        <w:rPr>
          <w:rFonts w:cs="Arial"/>
          <w:szCs w:val="22"/>
        </w:rPr>
        <w:t xml:space="preserve"> shall be required to supply data to the enterprise data warehouse where that integration will occur.</w:t>
      </w:r>
    </w:p>
    <w:p w14:paraId="224E5004" w14:textId="77777777" w:rsidR="00AC1AC0" w:rsidRPr="00AE726A" w:rsidRDefault="00AC1AC0" w:rsidP="00B52758">
      <w:pPr>
        <w:numPr>
          <w:ilvl w:val="0"/>
          <w:numId w:val="129"/>
        </w:numPr>
        <w:spacing w:after="120"/>
        <w:ind w:left="720"/>
        <w:rPr>
          <w:rFonts w:cs="Arial"/>
          <w:szCs w:val="22"/>
        </w:rPr>
      </w:pPr>
      <w:r w:rsidRPr="00AE726A">
        <w:rPr>
          <w:rFonts w:cs="Arial"/>
          <w:szCs w:val="22"/>
        </w:rPr>
        <w:t xml:space="preserve">Independent data warehouse silos based upon a transactional system are not permitted.  The </w:t>
      </w:r>
      <w:r w:rsidR="00954EFD">
        <w:rPr>
          <w:rFonts w:cs="Arial"/>
          <w:szCs w:val="22"/>
        </w:rPr>
        <w:t>Vendor {Contractor}</w:t>
      </w:r>
      <w:r w:rsidRPr="00AE726A">
        <w:rPr>
          <w:rFonts w:cs="Arial"/>
          <w:szCs w:val="22"/>
        </w:rPr>
        <w:t xml:space="preserve"> shall be required to supply data from its system to the enterprise data warehouse on a nightly basis to support other state analytical needs.</w:t>
      </w:r>
    </w:p>
    <w:p w14:paraId="31607B80" w14:textId="77777777" w:rsidR="00AC1AC0" w:rsidRPr="00F32557" w:rsidRDefault="00AC1AC0">
      <w:pPr>
        <w:spacing w:after="360"/>
        <w:rPr>
          <w:rFonts w:eastAsia="Calibri" w:cs="Arial"/>
          <w:szCs w:val="22"/>
        </w:rPr>
      </w:pPr>
      <w:r w:rsidRPr="00AE726A">
        <w:rPr>
          <w:rFonts w:cs="Arial"/>
          <w:szCs w:val="22"/>
        </w:rPr>
        <w:t xml:space="preserve">The </w:t>
      </w:r>
      <w:r w:rsidR="00954EFD">
        <w:rPr>
          <w:rFonts w:cs="Arial"/>
          <w:szCs w:val="22"/>
        </w:rPr>
        <w:t>Vendor {Contractor}</w:t>
      </w:r>
      <w:r w:rsidRPr="00AE726A">
        <w:rPr>
          <w:rFonts w:cs="Arial"/>
          <w:szCs w:val="22"/>
        </w:rPr>
        <w:t xml:space="preserve"> shall be required to coordinate these efforts with the State’s Office of Enterprise Data Services (OEDS).</w:t>
      </w:r>
    </w:p>
    <w:p w14:paraId="5D6EB35E" w14:textId="77777777" w:rsidR="00AC1AC0" w:rsidRPr="005E3D0E" w:rsidRDefault="00AC1AC0" w:rsidP="00B52758">
      <w:pPr>
        <w:pStyle w:val="Heading3"/>
      </w:pPr>
      <w:bookmarkStart w:id="137" w:name="_Toc315935043"/>
      <w:bookmarkStart w:id="138" w:name="_Toc523318936"/>
      <w:r w:rsidRPr="005E3D0E">
        <w:t>Hosting and Backup Services</w:t>
      </w:r>
      <w:bookmarkEnd w:id="137"/>
      <w:bookmarkEnd w:id="138"/>
    </w:p>
    <w:p w14:paraId="7AE3FD21" w14:textId="77777777" w:rsidR="00234FAC" w:rsidRDefault="00234FAC">
      <w:pPr>
        <w:pStyle w:val="ListParagraph"/>
        <w:ind w:left="0"/>
        <w:rPr>
          <w:rFonts w:cs="Arial"/>
          <w:szCs w:val="22"/>
        </w:rPr>
      </w:pPr>
    </w:p>
    <w:p w14:paraId="1772CEFB" w14:textId="77777777" w:rsidR="00AC1AC0" w:rsidRPr="00BA1B72" w:rsidRDefault="00AC1AC0">
      <w:pPr>
        <w:pStyle w:val="ListParagraph"/>
        <w:ind w:left="0"/>
        <w:rPr>
          <w:rFonts w:cs="Arial"/>
          <w:szCs w:val="22"/>
        </w:rPr>
      </w:pPr>
      <w:r w:rsidRPr="005E3D0E">
        <w:rPr>
          <w:rFonts w:cs="Arial"/>
          <w:szCs w:val="22"/>
        </w:rPr>
        <w:t>For</w:t>
      </w:r>
      <w:r w:rsidRPr="00BA1B72">
        <w:rPr>
          <w:rFonts w:cs="Arial"/>
          <w:szCs w:val="22"/>
        </w:rPr>
        <w:t xml:space="preserve"> “outsourced hosting services”, the </w:t>
      </w:r>
      <w:r w:rsidR="00954EFD">
        <w:rPr>
          <w:rFonts w:cs="Arial"/>
          <w:szCs w:val="22"/>
        </w:rPr>
        <w:t>Vendor {Contractor}</w:t>
      </w:r>
      <w:r w:rsidRPr="00BA1B72">
        <w:rPr>
          <w:rFonts w:cs="Arial"/>
          <w:szCs w:val="22"/>
        </w:rPr>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r w:rsidRPr="004A2708">
        <w:rPr>
          <w:rFonts w:cs="Arial"/>
          <w:color w:val="FF0000"/>
          <w:szCs w:val="22"/>
        </w:rPr>
        <w:t xml:space="preserve">  </w:t>
      </w:r>
      <w:r w:rsidRPr="004C4121">
        <w:rPr>
          <w:rFonts w:cs="Arial"/>
          <w:szCs w:val="22"/>
        </w:rPr>
        <w:t>The backed-up data is not commingled with other customer data.</w:t>
      </w:r>
    </w:p>
    <w:p w14:paraId="2A7B2D8E" w14:textId="77777777" w:rsidR="00AC1AC0" w:rsidRPr="00BA1B72" w:rsidRDefault="00AC1AC0">
      <w:pPr>
        <w:pStyle w:val="ListParagraph"/>
        <w:ind w:left="0"/>
        <w:rPr>
          <w:rFonts w:cs="Arial"/>
          <w:szCs w:val="22"/>
        </w:rPr>
      </w:pPr>
    </w:p>
    <w:p w14:paraId="528F672B" w14:textId="77777777" w:rsidR="00AC1AC0" w:rsidRPr="00BA1B72" w:rsidRDefault="00AC1AC0">
      <w:pPr>
        <w:pStyle w:val="ListParagraph"/>
        <w:spacing w:after="480"/>
        <w:ind w:left="0"/>
        <w:rPr>
          <w:rFonts w:cs="Arial"/>
          <w:szCs w:val="22"/>
        </w:rPr>
      </w:pPr>
      <w:r w:rsidRPr="00BA1B72">
        <w:rPr>
          <w:rFonts w:cs="Arial"/>
          <w:szCs w:val="22"/>
        </w:rPr>
        <w:lastRenderedPageBreak/>
        <w:t xml:space="preserve">If the </w:t>
      </w:r>
      <w:r w:rsidR="00954EFD">
        <w:rPr>
          <w:rFonts w:cs="Arial"/>
          <w:szCs w:val="22"/>
        </w:rPr>
        <w:t>Vendor {Contractor}</w:t>
      </w:r>
      <w:r w:rsidRPr="00BA1B72">
        <w:rPr>
          <w:rFonts w:cs="Arial"/>
          <w:szCs w:val="22"/>
        </w:rPr>
        <w:t xml:space="preserve"> is not supplying “dedicated” hardware resources to host State of New Jersey applications and data, the </w:t>
      </w:r>
      <w:r w:rsidR="00954EFD">
        <w:rPr>
          <w:rFonts w:cs="Arial"/>
          <w:szCs w:val="22"/>
        </w:rPr>
        <w:t>Vendor {Contractor}</w:t>
      </w:r>
      <w:r w:rsidRPr="00BA1B72">
        <w:rPr>
          <w:rFonts w:cs="Arial"/>
          <w:szCs w:val="22"/>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6275BA81" w14:textId="77777777" w:rsidR="00AC1AC0" w:rsidRPr="00BA1B72" w:rsidRDefault="00AC1AC0">
      <w:pPr>
        <w:pStyle w:val="Heading3"/>
      </w:pPr>
      <w:bookmarkStart w:id="139" w:name="_Toc523318937"/>
      <w:r w:rsidRPr="00FB144F">
        <w:t>Transmission of Files</w:t>
      </w:r>
      <w:bookmarkEnd w:id="139"/>
    </w:p>
    <w:p w14:paraId="5980D78E" w14:textId="77777777" w:rsidR="00AC1AC0" w:rsidRPr="00BA1B72" w:rsidRDefault="00AC1AC0">
      <w:pPr>
        <w:spacing w:before="100" w:beforeAutospacing="1" w:after="100" w:afterAutospacing="1"/>
        <w:rPr>
          <w:rFonts w:cs="Arial"/>
          <w:iCs/>
          <w:szCs w:val="22"/>
        </w:rPr>
      </w:pPr>
      <w:r w:rsidRPr="00BA1B72">
        <w:rPr>
          <w:rFonts w:cs="Arial"/>
          <w:szCs w:val="22"/>
        </w:rPr>
        <w:t xml:space="preserve">The State of New Jersey supports multiple methods for data transfers internally within the Garden State Network or external to an extranet or business partner.  The transmission of all files between the </w:t>
      </w:r>
      <w:r w:rsidR="00954EFD">
        <w:rPr>
          <w:rFonts w:cs="Arial"/>
          <w:szCs w:val="22"/>
        </w:rPr>
        <w:t>Vendor {Contractor}</w:t>
      </w:r>
      <w:r w:rsidRPr="00BA1B72">
        <w:rPr>
          <w:rFonts w:cs="Arial"/>
          <w:szCs w:val="22"/>
        </w:rPr>
        <w:t xml:space="preserve"> and the State system must be transferred securely using the State file transfer methodology.  The State will work with the </w:t>
      </w:r>
      <w:r w:rsidR="00954EFD">
        <w:rPr>
          <w:rFonts w:cs="Arial"/>
          <w:szCs w:val="22"/>
        </w:rPr>
        <w:t>Vendor {Contractor}</w:t>
      </w:r>
      <w:r w:rsidRPr="00BA1B72">
        <w:rPr>
          <w:rFonts w:cs="Arial"/>
          <w:szCs w:val="22"/>
        </w:rPr>
        <w:t xml:space="preserve"> in the implementation of the file transfer process.  The secure file transfer must meet the state and federal security guidelines and standards.</w:t>
      </w:r>
    </w:p>
    <w:p w14:paraId="3EDA439E" w14:textId="77777777" w:rsidR="00AC1AC0" w:rsidRPr="00BA1B72" w:rsidRDefault="00AC1AC0">
      <w:pPr>
        <w:spacing w:before="100" w:beforeAutospacing="1" w:after="100" w:afterAutospacing="1"/>
        <w:rPr>
          <w:rFonts w:cs="Arial"/>
          <w:iCs/>
          <w:szCs w:val="22"/>
        </w:rPr>
      </w:pPr>
      <w:r w:rsidRPr="00BA1B72">
        <w:rPr>
          <w:rFonts w:cs="Arial"/>
          <w:szCs w:val="22"/>
        </w:rPr>
        <w:t xml:space="preserve">The State of New Jersey provides both asynchronous and synchronous file transfer methodologies. </w:t>
      </w:r>
    </w:p>
    <w:p w14:paraId="5660E6DA" w14:textId="77777777" w:rsidR="00AC1AC0" w:rsidRPr="00E86AC8" w:rsidRDefault="00AC1AC0" w:rsidP="00B52758">
      <w:pPr>
        <w:pStyle w:val="ListParagraph"/>
        <w:numPr>
          <w:ilvl w:val="0"/>
          <w:numId w:val="127"/>
        </w:numPr>
        <w:rPr>
          <w:rFonts w:cs="Arial"/>
          <w:iCs/>
          <w:szCs w:val="22"/>
        </w:rPr>
      </w:pPr>
      <w:r w:rsidRPr="00E86AC8">
        <w:rPr>
          <w:rFonts w:cs="Arial"/>
          <w:szCs w:val="22"/>
        </w:rPr>
        <w:t>Synchronous:</w:t>
      </w:r>
    </w:p>
    <w:p w14:paraId="5E852CF5" w14:textId="77777777" w:rsidR="00AC1AC0" w:rsidRPr="00BA1B72" w:rsidRDefault="00AC1AC0">
      <w:pPr>
        <w:rPr>
          <w:rFonts w:cs="Arial"/>
          <w:szCs w:val="22"/>
        </w:rPr>
      </w:pPr>
    </w:p>
    <w:p w14:paraId="361AA532" w14:textId="77777777" w:rsidR="00AC1AC0" w:rsidRPr="00BA1B72" w:rsidRDefault="00AC1AC0">
      <w:pPr>
        <w:pStyle w:val="ListParagraph"/>
        <w:numPr>
          <w:ilvl w:val="0"/>
          <w:numId w:val="120"/>
        </w:numPr>
        <w:ind w:left="810"/>
        <w:rPr>
          <w:rFonts w:cs="Arial"/>
          <w:szCs w:val="22"/>
        </w:rPr>
      </w:pPr>
      <w:r w:rsidRPr="00BA1B72">
        <w:rPr>
          <w:rFonts w:cs="Arial"/>
          <w:szCs w:val="22"/>
        </w:rPr>
        <w:t>Connect</w:t>
      </w:r>
      <w:r w:rsidR="00AE0B2D" w:rsidRPr="00BA1B72">
        <w:rPr>
          <w:rFonts w:cs="Arial"/>
          <w:szCs w:val="22"/>
        </w:rPr>
        <w:t>: Direct</w:t>
      </w:r>
      <w:r w:rsidRPr="00BA1B72">
        <w:rPr>
          <w:rFonts w:cs="Arial"/>
          <w:szCs w:val="22"/>
        </w:rPr>
        <w:t xml:space="preserve"> Secure ++ is a supported option for file exchange with the State of New Jersey IBM mainframe. </w:t>
      </w:r>
    </w:p>
    <w:p w14:paraId="3740421C" w14:textId="77777777" w:rsidR="00AC1AC0" w:rsidRPr="00BA1B72" w:rsidRDefault="00AC1AC0">
      <w:pPr>
        <w:pStyle w:val="ListParagraph"/>
        <w:ind w:left="810"/>
        <w:rPr>
          <w:rFonts w:cs="Arial"/>
          <w:szCs w:val="22"/>
        </w:rPr>
      </w:pPr>
    </w:p>
    <w:p w14:paraId="373508EF" w14:textId="77777777" w:rsidR="00AC1AC0" w:rsidRPr="00BA1B72" w:rsidRDefault="00AC1AC0">
      <w:pPr>
        <w:pStyle w:val="ListParagraph"/>
        <w:numPr>
          <w:ilvl w:val="0"/>
          <w:numId w:val="120"/>
        </w:numPr>
        <w:ind w:left="810"/>
        <w:rPr>
          <w:rFonts w:cs="Arial"/>
          <w:szCs w:val="22"/>
        </w:rPr>
      </w:pPr>
      <w:r w:rsidRPr="00BA1B72">
        <w:rPr>
          <w:rFonts w:cs="Arial"/>
          <w:szCs w:val="22"/>
        </w:rPr>
        <w:t> FTPS over SSL (Explicit – port 21) is a supported option for file exchange for connections originating from the State of New Jersey IBM Mainframe. Must support RFC2228.</w:t>
      </w:r>
    </w:p>
    <w:p w14:paraId="08A48DB9" w14:textId="77777777" w:rsidR="00AC1AC0" w:rsidRPr="00BA1B72" w:rsidRDefault="00AC1AC0">
      <w:pPr>
        <w:ind w:left="810"/>
        <w:rPr>
          <w:rFonts w:cs="Arial"/>
          <w:szCs w:val="22"/>
        </w:rPr>
      </w:pPr>
    </w:p>
    <w:p w14:paraId="2BDD9DF7" w14:textId="77777777" w:rsidR="00AC1AC0" w:rsidRPr="00BA1B72" w:rsidRDefault="00AC1AC0">
      <w:pPr>
        <w:pStyle w:val="ListParagraph"/>
        <w:numPr>
          <w:ilvl w:val="0"/>
          <w:numId w:val="120"/>
        </w:numPr>
        <w:ind w:left="810"/>
        <w:rPr>
          <w:rFonts w:cs="Arial"/>
          <w:szCs w:val="22"/>
        </w:rPr>
      </w:pPr>
      <w:r w:rsidRPr="00BA1B72">
        <w:rPr>
          <w:rFonts w:cs="Arial"/>
          <w:szCs w:val="22"/>
        </w:rPr>
        <w:t xml:space="preserve">SFTP (FTP over SSHv2 or greater) is a supported option for file exchange with State of New Jersey distributed servers (non-IBM Mainframe). </w:t>
      </w:r>
    </w:p>
    <w:p w14:paraId="7001E990" w14:textId="77777777" w:rsidR="00AC1AC0" w:rsidRPr="00BA1B72" w:rsidRDefault="00AC1AC0">
      <w:pPr>
        <w:pStyle w:val="ListParagraph"/>
        <w:ind w:left="0"/>
        <w:rPr>
          <w:rFonts w:cs="Arial"/>
          <w:szCs w:val="22"/>
        </w:rPr>
      </w:pPr>
    </w:p>
    <w:p w14:paraId="146A3B8A" w14:textId="77777777" w:rsidR="00AC1AC0" w:rsidRPr="00BA1B72" w:rsidRDefault="00AC1AC0" w:rsidP="00B52758">
      <w:pPr>
        <w:pStyle w:val="ListParagraph"/>
        <w:numPr>
          <w:ilvl w:val="0"/>
          <w:numId w:val="127"/>
        </w:numPr>
        <w:rPr>
          <w:rFonts w:cs="Arial"/>
          <w:szCs w:val="22"/>
        </w:rPr>
      </w:pPr>
      <w:r w:rsidRPr="00BA1B72">
        <w:rPr>
          <w:rFonts w:cs="Arial"/>
          <w:szCs w:val="22"/>
        </w:rPr>
        <w:t>Asynchronous:</w:t>
      </w:r>
    </w:p>
    <w:p w14:paraId="4A7AEB48" w14:textId="77777777" w:rsidR="00AC1AC0" w:rsidRPr="00BA1B72" w:rsidRDefault="00AC1AC0">
      <w:pPr>
        <w:rPr>
          <w:rFonts w:cs="Arial"/>
          <w:szCs w:val="22"/>
        </w:rPr>
      </w:pPr>
    </w:p>
    <w:p w14:paraId="68A1144D" w14:textId="77777777" w:rsidR="00AC1AC0" w:rsidRPr="00BA1B72" w:rsidRDefault="00AC1AC0">
      <w:pPr>
        <w:pStyle w:val="ListParagraph"/>
        <w:numPr>
          <w:ilvl w:val="0"/>
          <w:numId w:val="121"/>
        </w:numPr>
        <w:ind w:left="810"/>
        <w:rPr>
          <w:rFonts w:cs="Arial"/>
          <w:szCs w:val="22"/>
        </w:rPr>
      </w:pPr>
      <w:r w:rsidRPr="00BA1B72">
        <w:rPr>
          <w:rFonts w:cs="Arial"/>
          <w:szCs w:val="22"/>
        </w:rPr>
        <w:t xml:space="preserve">The State of New Jersey’s </w:t>
      </w:r>
      <w:proofErr w:type="spellStart"/>
      <w:r w:rsidRPr="00BA1B72">
        <w:rPr>
          <w:rFonts w:cs="Arial"/>
          <w:szCs w:val="22"/>
        </w:rPr>
        <w:t>DataMotion</w:t>
      </w:r>
      <w:proofErr w:type="spellEnd"/>
      <w:r w:rsidRPr="00BA1B72">
        <w:rPr>
          <w:rFonts w:cs="Arial"/>
          <w:szCs w:val="22"/>
        </w:rPr>
        <w:t xml:space="preserve"> is a supported option for non-automated or “ad-hoc” file exchange with State of New Jersey.  A client license is required.</w:t>
      </w:r>
    </w:p>
    <w:p w14:paraId="0694C470" w14:textId="77777777" w:rsidR="00AC1AC0" w:rsidRPr="00BA1B72" w:rsidRDefault="00AC1AC0">
      <w:pPr>
        <w:pStyle w:val="ListParagraph"/>
        <w:ind w:left="810"/>
        <w:rPr>
          <w:rFonts w:cs="Arial"/>
          <w:szCs w:val="22"/>
        </w:rPr>
      </w:pPr>
    </w:p>
    <w:p w14:paraId="1440B6D6" w14:textId="77777777" w:rsidR="00AC1AC0" w:rsidRPr="00BA1B72" w:rsidRDefault="00AC1AC0">
      <w:pPr>
        <w:pStyle w:val="ListParagraph"/>
        <w:numPr>
          <w:ilvl w:val="0"/>
          <w:numId w:val="121"/>
        </w:numPr>
        <w:ind w:left="810"/>
        <w:rPr>
          <w:rFonts w:cs="Arial"/>
          <w:szCs w:val="22"/>
        </w:rPr>
      </w:pPr>
      <w:r w:rsidRPr="00BA1B72">
        <w:rPr>
          <w:rFonts w:cs="Arial"/>
          <w:szCs w:val="22"/>
        </w:rPr>
        <w:t xml:space="preserve"> The State of New Jersey’s </w:t>
      </w:r>
      <w:proofErr w:type="spellStart"/>
      <w:r w:rsidRPr="00BA1B72">
        <w:rPr>
          <w:rFonts w:cs="Arial"/>
          <w:szCs w:val="22"/>
        </w:rPr>
        <w:t>DataMotion-DataBridge</w:t>
      </w:r>
      <w:proofErr w:type="spellEnd"/>
      <w:r w:rsidRPr="00BA1B72">
        <w:rPr>
          <w:rFonts w:cs="Arial"/>
          <w:szCs w:val="22"/>
        </w:rPr>
        <w:t xml:space="preserve"> is a supported option for automated file exchange with the State of New Jersey.</w:t>
      </w:r>
    </w:p>
    <w:p w14:paraId="11B2E16C" w14:textId="77777777" w:rsidR="00AC1AC0" w:rsidRPr="00BA1B72" w:rsidRDefault="00AC1AC0">
      <w:pPr>
        <w:ind w:left="810"/>
      </w:pPr>
    </w:p>
    <w:p w14:paraId="167EB01F" w14:textId="77777777" w:rsidR="00AC1AC0" w:rsidRPr="00BA1B72" w:rsidRDefault="00AC1AC0">
      <w:pPr>
        <w:rPr>
          <w:rFonts w:cs="Arial"/>
          <w:szCs w:val="22"/>
        </w:rPr>
      </w:pPr>
      <w:r w:rsidRPr="00BA1B72">
        <w:rPr>
          <w:rFonts w:cs="Arial"/>
          <w:szCs w:val="22"/>
        </w:rPr>
        <w:t xml:space="preserve">The </w:t>
      </w:r>
      <w:r w:rsidR="00954EFD">
        <w:rPr>
          <w:rFonts w:cs="Arial"/>
          <w:szCs w:val="22"/>
        </w:rPr>
        <w:t>Vendor {Contractor}</w:t>
      </w:r>
      <w:r w:rsidRPr="00BA1B72">
        <w:rPr>
          <w:rFonts w:cs="Arial"/>
          <w:szCs w:val="22"/>
        </w:rPr>
        <w:t xml:space="preserve"> will be required to test the file transfer with the State system on all file transfers prior to full implementation. </w:t>
      </w:r>
    </w:p>
    <w:p w14:paraId="15375E78" w14:textId="77777777" w:rsidR="00AC1AC0" w:rsidRPr="00BA1B72" w:rsidRDefault="00AC1AC0">
      <w:pPr>
        <w:ind w:left="360"/>
        <w:rPr>
          <w:rFonts w:cs="Arial"/>
          <w:szCs w:val="22"/>
        </w:rPr>
      </w:pPr>
    </w:p>
    <w:p w14:paraId="082FE6D5" w14:textId="77777777" w:rsidR="00AC1AC0" w:rsidRPr="00BA1B72" w:rsidRDefault="00AC1AC0">
      <w:pPr>
        <w:rPr>
          <w:rFonts w:cs="Arial"/>
          <w:szCs w:val="22"/>
        </w:rPr>
      </w:pPr>
      <w:r w:rsidRPr="00BA1B72">
        <w:rPr>
          <w:rFonts w:cs="Arial"/>
          <w:szCs w:val="22"/>
        </w:rPr>
        <w:t xml:space="preserve">During the life of the contract, the State may revise or change the file transfer method and/or format for the transmission of files to accommodate real time processing, and use case specific information and the </w:t>
      </w:r>
      <w:r w:rsidR="00954EFD">
        <w:rPr>
          <w:rFonts w:cs="Arial"/>
          <w:szCs w:val="22"/>
        </w:rPr>
        <w:t>Vendor {Contractor}</w:t>
      </w:r>
      <w:r w:rsidRPr="00BA1B72">
        <w:rPr>
          <w:rFonts w:cs="Arial"/>
          <w:szCs w:val="22"/>
        </w:rPr>
        <w:t xml:space="preserve"> shall be required to conform to all requirements.</w:t>
      </w:r>
    </w:p>
    <w:p w14:paraId="30B72690" w14:textId="77777777" w:rsidR="00AC1AC0" w:rsidRPr="00BA1B72" w:rsidRDefault="00AC1AC0">
      <w:pPr>
        <w:ind w:left="360"/>
        <w:rPr>
          <w:rFonts w:cs="Arial"/>
          <w:szCs w:val="22"/>
        </w:rPr>
      </w:pPr>
    </w:p>
    <w:p w14:paraId="7D4F2A17" w14:textId="77777777" w:rsidR="00AC1AC0" w:rsidRPr="00B52758" w:rsidRDefault="00AC1AC0">
      <w:pPr>
        <w:rPr>
          <w:rFonts w:cs="Arial"/>
          <w:b/>
          <w:szCs w:val="22"/>
          <w:u w:val="single"/>
        </w:rPr>
      </w:pPr>
      <w:r w:rsidRPr="00B52758">
        <w:rPr>
          <w:rFonts w:cs="Arial"/>
          <w:b/>
          <w:szCs w:val="22"/>
          <w:u w:val="single"/>
        </w:rPr>
        <w:t>Reference:</w:t>
      </w:r>
    </w:p>
    <w:p w14:paraId="610EB501" w14:textId="77777777" w:rsidR="00AC1AC0" w:rsidRPr="00BA1B72" w:rsidRDefault="00AC1AC0">
      <w:pPr>
        <w:ind w:left="360"/>
        <w:rPr>
          <w:rFonts w:cs="Arial"/>
          <w:szCs w:val="22"/>
        </w:rPr>
      </w:pPr>
    </w:p>
    <w:p w14:paraId="0C42E2EC" w14:textId="77777777" w:rsidR="00AC1AC0" w:rsidRDefault="00AC1AC0">
      <w:pPr>
        <w:rPr>
          <w:rStyle w:val="Hyperlink"/>
          <w:rFonts w:cs="Arial"/>
          <w:szCs w:val="22"/>
        </w:rPr>
      </w:pPr>
      <w:r w:rsidRPr="00BA1B72">
        <w:rPr>
          <w:rFonts w:cs="Arial"/>
          <w:bCs/>
          <w:color w:val="000000"/>
          <w:szCs w:val="22"/>
        </w:rPr>
        <w:t>NIST Special Publication 800-47 - Security Guide for Interconnecting Information Technology Systems</w:t>
      </w:r>
      <w:r w:rsidRPr="00BA1B72">
        <w:rPr>
          <w:rFonts w:cs="Arial"/>
          <w:szCs w:val="22"/>
        </w:rPr>
        <w:t xml:space="preserve"> (</w:t>
      </w:r>
      <w:hyperlink r:id="rId31" w:history="1">
        <w:r w:rsidRPr="00BA1B72">
          <w:rPr>
            <w:rStyle w:val="Hyperlink"/>
            <w:rFonts w:cs="Arial"/>
            <w:szCs w:val="22"/>
          </w:rPr>
          <w:t>http://csrc.nist.gov/publications/nistpubs/800-47/sp800-47.pdf</w:t>
        </w:r>
      </w:hyperlink>
      <w:r w:rsidR="00E86AC8">
        <w:rPr>
          <w:rStyle w:val="Hyperlink"/>
          <w:rFonts w:cs="Arial"/>
          <w:szCs w:val="22"/>
        </w:rPr>
        <w:t>)</w:t>
      </w:r>
    </w:p>
    <w:p w14:paraId="7D083F5D" w14:textId="77777777" w:rsidR="00E86AC8" w:rsidRDefault="00E86AC8">
      <w:pPr>
        <w:rPr>
          <w:rFonts w:cs="Arial"/>
          <w:szCs w:val="22"/>
        </w:rPr>
      </w:pPr>
    </w:p>
    <w:p w14:paraId="4073C580" w14:textId="77777777" w:rsidR="009819AA" w:rsidRPr="00851065" w:rsidRDefault="009819AA" w:rsidP="00851065"/>
    <w:p w14:paraId="346C9CF0" w14:textId="77777777" w:rsidR="00921871" w:rsidRPr="009819AA" w:rsidRDefault="00921871" w:rsidP="00E67ECA">
      <w:pPr>
        <w:pStyle w:val="Heading1"/>
        <w:sectPr w:rsidR="00921871" w:rsidRPr="009819AA" w:rsidSect="00A777FE">
          <w:headerReference w:type="even" r:id="rId32"/>
          <w:headerReference w:type="default" r:id="rId33"/>
          <w:footerReference w:type="even" r:id="rId34"/>
          <w:footerReference w:type="default" r:id="rId35"/>
          <w:headerReference w:type="first" r:id="rId36"/>
          <w:footerReference w:type="first" r:id="rId37"/>
          <w:pgSz w:w="12240" w:h="15840" w:code="1"/>
          <w:pgMar w:top="576" w:right="1440" w:bottom="245" w:left="1260" w:header="720" w:footer="720" w:gutter="0"/>
          <w:cols w:space="720"/>
          <w:docGrid w:linePitch="360"/>
        </w:sectPr>
      </w:pPr>
    </w:p>
    <w:p w14:paraId="45CD6A12" w14:textId="77777777" w:rsidR="00757979" w:rsidRPr="00BB201F" w:rsidRDefault="00AA3B67" w:rsidP="00EB35A8">
      <w:pPr>
        <w:pStyle w:val="Heading1"/>
        <w:numPr>
          <w:ilvl w:val="0"/>
          <w:numId w:val="37"/>
        </w:numPr>
      </w:pPr>
      <w:bookmarkStart w:id="140" w:name="_Toc485030615"/>
      <w:bookmarkStart w:id="141" w:name="_Toc485031064"/>
      <w:bookmarkStart w:id="142" w:name="_Toc400531492"/>
      <w:bookmarkStart w:id="143" w:name="_Toc428533963"/>
      <w:bookmarkEnd w:id="140"/>
      <w:bookmarkEnd w:id="141"/>
      <w:r w:rsidRPr="00BB201F">
        <w:lastRenderedPageBreak/>
        <w:t xml:space="preserve"> </w:t>
      </w:r>
      <w:bookmarkStart w:id="144" w:name="_Toc523318938"/>
      <w:r w:rsidR="00CE00E7" w:rsidRPr="00BB201F">
        <w:t>QUOTE</w:t>
      </w:r>
      <w:r w:rsidR="009808FC" w:rsidRPr="00BB201F">
        <w:t xml:space="preserve"> </w:t>
      </w:r>
      <w:r w:rsidR="00757979" w:rsidRPr="00BB201F">
        <w:t>PREPARATION AND SUBMISSION</w:t>
      </w:r>
      <w:bookmarkEnd w:id="142"/>
      <w:bookmarkEnd w:id="143"/>
      <w:bookmarkEnd w:id="144"/>
    </w:p>
    <w:p w14:paraId="746B07EE" w14:textId="77777777" w:rsidR="00757979" w:rsidRPr="00851065" w:rsidRDefault="00757979" w:rsidP="002F0497">
      <w:pPr>
        <w:keepNext/>
      </w:pPr>
    </w:p>
    <w:p w14:paraId="491C3C08" w14:textId="77777777" w:rsidR="00A74919" w:rsidRDefault="00511506" w:rsidP="002F0497">
      <w:pPr>
        <w:keepNext/>
      </w:pPr>
      <w:r>
        <w:t>Failure to submit information as indicated below may result in your Quote being deemed non-responsive.</w:t>
      </w:r>
    </w:p>
    <w:p w14:paraId="5B37E170" w14:textId="77777777" w:rsidR="00511506" w:rsidRPr="00851065" w:rsidRDefault="00511506" w:rsidP="00851065"/>
    <w:p w14:paraId="09D05A0F" w14:textId="77777777" w:rsidR="00757979" w:rsidRDefault="000746B7" w:rsidP="002F0497">
      <w:pPr>
        <w:pStyle w:val="Heading2"/>
        <w:keepNext/>
      </w:pPr>
      <w:bookmarkStart w:id="145" w:name="_Toc400531493"/>
      <w:bookmarkStart w:id="146" w:name="_Toc428533964"/>
      <w:bookmarkStart w:id="147" w:name="_Toc523318939"/>
      <w:r>
        <w:rPr>
          <w:caps w:val="0"/>
        </w:rPr>
        <w:t>GENERAL</w:t>
      </w:r>
      <w:bookmarkEnd w:id="145"/>
      <w:bookmarkEnd w:id="146"/>
      <w:bookmarkEnd w:id="147"/>
    </w:p>
    <w:p w14:paraId="191BB929" w14:textId="77777777" w:rsidR="0099112B" w:rsidRPr="0099112B" w:rsidRDefault="0099112B" w:rsidP="0099112B">
      <w:pPr>
        <w:keepNext/>
        <w:rPr>
          <w:rFonts w:eastAsia="Calibri"/>
        </w:rPr>
      </w:pPr>
    </w:p>
    <w:p w14:paraId="579B06DA" w14:textId="77777777" w:rsidR="0099112B" w:rsidRPr="0099112B" w:rsidRDefault="0099112B" w:rsidP="0099112B">
      <w:pPr>
        <w:keepNext/>
        <w:rPr>
          <w:rFonts w:eastAsia="Calibri"/>
        </w:rPr>
      </w:pPr>
      <w:r w:rsidRPr="0099112B">
        <w:rPr>
          <w:rFonts w:eastAsia="Calibri"/>
        </w:rPr>
        <w:t xml:space="preserve">A Vendor {Bidder} may submit additional terms as part of its Quote and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Vendor {Bidder} to identify and remove its conflicting proposed terms and conditions prior to </w:t>
      </w:r>
      <w:proofErr w:type="gramStart"/>
      <w:r w:rsidRPr="0099112B">
        <w:rPr>
          <w:rFonts w:eastAsia="Calibri"/>
        </w:rPr>
        <w:t>Quote</w:t>
      </w:r>
      <w:proofErr w:type="gramEnd"/>
      <w:r w:rsidRPr="0099112B">
        <w:rPr>
          <w:rFonts w:eastAsia="Calibri"/>
        </w:rPr>
        <w:t xml:space="preserv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7162B26F" w14:textId="77777777" w:rsidR="0099112B" w:rsidRPr="0099112B" w:rsidRDefault="0099112B" w:rsidP="0099112B">
      <w:pPr>
        <w:keepNext/>
        <w:rPr>
          <w:rFonts w:eastAsia="Calibri"/>
        </w:rPr>
      </w:pPr>
    </w:p>
    <w:p w14:paraId="726432F9" w14:textId="77777777" w:rsidR="0099112B" w:rsidRPr="0099112B" w:rsidRDefault="0099112B" w:rsidP="0099112B">
      <w:pPr>
        <w:keepNext/>
        <w:rPr>
          <w:rFonts w:eastAsia="Calibri"/>
        </w:rPr>
      </w:pPr>
      <w:r w:rsidRPr="0099112B">
        <w:rPr>
          <w:rFonts w:eastAsia="Calibri"/>
        </w:rPr>
        <w:t xml:space="preserve">In the event that a Vendor {Bidder} intends to propose terms and conditions that conflict with the Bid Solicitation, those Vendor {Bidder}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NJSTART. </w:t>
      </w:r>
    </w:p>
    <w:p w14:paraId="090474F8" w14:textId="77777777" w:rsidR="0099112B" w:rsidRPr="0099112B" w:rsidRDefault="0099112B" w:rsidP="0099112B">
      <w:pPr>
        <w:keepNext/>
        <w:rPr>
          <w:rFonts w:eastAsia="Calibri"/>
        </w:rPr>
      </w:pPr>
    </w:p>
    <w:p w14:paraId="0B0800F9" w14:textId="77777777" w:rsidR="0099112B" w:rsidRPr="0099112B" w:rsidRDefault="0099112B" w:rsidP="0099112B">
      <w:pPr>
        <w:keepNext/>
        <w:rPr>
          <w:rFonts w:eastAsia="Calibri"/>
        </w:rPr>
      </w:pPr>
      <w:r w:rsidRPr="0099112B">
        <w:rPr>
          <w:rFonts w:eastAsia="Calibri"/>
        </w:rPr>
        <w:t xml:space="preserve">After award of the Blanket P.O., if a conflict arises between a </w:t>
      </w:r>
      <w:proofErr w:type="gramStart"/>
      <w:r w:rsidRPr="0099112B">
        <w:rPr>
          <w:rFonts w:eastAsia="Calibri"/>
        </w:rPr>
        <w:t>Vendor’s</w:t>
      </w:r>
      <w:proofErr w:type="gramEnd"/>
      <w:r w:rsidRPr="0099112B">
        <w:rPr>
          <w:rFonts w:eastAsia="Calibri"/>
        </w:rPr>
        <w:t xml:space="preserve"> {Bidder’s} additional terms included in the Quote and a term or condition of the Bid Solicitation, the term or condition of the Bid Solicitation will prevail.</w:t>
      </w:r>
    </w:p>
    <w:p w14:paraId="4D1A10BF" w14:textId="77777777" w:rsidR="0099112B" w:rsidRPr="0099112B" w:rsidRDefault="0099112B" w:rsidP="0099112B">
      <w:pPr>
        <w:keepNext/>
        <w:rPr>
          <w:rFonts w:eastAsia="Calibri"/>
        </w:rPr>
      </w:pPr>
    </w:p>
    <w:p w14:paraId="7C014361" w14:textId="77777777" w:rsidR="002203BC" w:rsidRPr="000F5FB7" w:rsidRDefault="0099112B" w:rsidP="002203BC">
      <w:pPr>
        <w:rPr>
          <w:rFonts w:eastAsia="MS Mincho"/>
          <w:b/>
        </w:rPr>
      </w:pPr>
      <w:r w:rsidRPr="0099112B">
        <w:rPr>
          <w:rFonts w:eastAsia="Calibri"/>
        </w:rPr>
        <w:t xml:space="preserve">Use of URLs in a Quote should be kept to a minimum and shall not be used to satisfy any material term of a Bid Solicitation. If a preprinted or other document included as part of the Quote contains a URL, a printed copy of the URL page shall be provided and will be </w:t>
      </w:r>
      <w:r>
        <w:rPr>
          <w:rFonts w:eastAsia="Calibri"/>
        </w:rPr>
        <w:t>considered as part of the Quote</w:t>
      </w:r>
      <w:r w:rsidR="002203BC" w:rsidRPr="000F5FB7">
        <w:rPr>
          <w:rFonts w:eastAsia="MS Mincho"/>
        </w:rPr>
        <w:t>.</w:t>
      </w:r>
    </w:p>
    <w:p w14:paraId="5782D1D4" w14:textId="77777777" w:rsidR="00757979" w:rsidRPr="00C65B22" w:rsidRDefault="00757979" w:rsidP="00C65B22">
      <w:pPr>
        <w:rPr>
          <w:rFonts w:eastAsia="MS Mincho"/>
        </w:rPr>
      </w:pPr>
    </w:p>
    <w:p w14:paraId="50B899F1"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48"/>
    </w:p>
    <w:p w14:paraId="54F689EB" w14:textId="77777777" w:rsidR="001D01BB" w:rsidRDefault="001D01BB" w:rsidP="00B238B2"/>
    <w:p w14:paraId="1115CE45" w14:textId="77777777" w:rsidR="00B238B2" w:rsidRPr="00851065" w:rsidRDefault="008D75D3" w:rsidP="002F0497">
      <w:pPr>
        <w:pStyle w:val="Heading2"/>
        <w:keepNext/>
      </w:pPr>
      <w:bookmarkStart w:id="149" w:name="_Toc428533965"/>
      <w:bookmarkStart w:id="150" w:name="_Toc523318940"/>
      <w:r>
        <w:rPr>
          <w:caps w:val="0"/>
        </w:rPr>
        <w:t>QUOTE</w:t>
      </w:r>
      <w:r w:rsidRPr="00851065">
        <w:rPr>
          <w:caps w:val="0"/>
        </w:rPr>
        <w:t xml:space="preserve"> DELIVERY AND IDENTIFICATION</w:t>
      </w:r>
      <w:bookmarkEnd w:id="149"/>
      <w:bookmarkEnd w:id="150"/>
    </w:p>
    <w:p w14:paraId="0C96F500" w14:textId="77777777" w:rsidR="00B238B2" w:rsidRPr="00C65B22" w:rsidRDefault="00B238B2" w:rsidP="002F0497">
      <w:pPr>
        <w:keepNext/>
      </w:pPr>
    </w:p>
    <w:p w14:paraId="1641C2DD" w14:textId="77777777" w:rsidR="00B238B2" w:rsidRPr="00C65B22" w:rsidRDefault="008832E2" w:rsidP="002F0497">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r w:rsidR="00AE0B2D" w:rsidRPr="00851065">
        <w:t xml:space="preserve">Solicitation’s </w:t>
      </w:r>
      <w:r w:rsidR="00AE0B2D" w:rsidRPr="00C65B22">
        <w:t>instructions</w:t>
      </w:r>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E93FE3" w:rsidRPr="00C65B22">
        <w:rPr>
          <w:rStyle w:val="IntenseEmphasis"/>
          <w:color w:val="00B050"/>
        </w:rPr>
        <w:t>NJ</w:t>
      </w:r>
      <w:r w:rsidR="00E93FE3" w:rsidRPr="00C65B22">
        <w:rPr>
          <w:rStyle w:val="IntenseEmphasis"/>
          <w:color w:val="0070C0"/>
        </w:rPr>
        <w:t>START</w:t>
      </w:r>
      <w:r w:rsidR="00E93FE3" w:rsidRPr="001E5690">
        <w:t>, or</w:t>
      </w:r>
      <w:r w:rsidR="001E5690" w:rsidRPr="001E5690">
        <w:t xml:space="preserve"> as indicated on the posted Bid Amendment if the Quote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206B08" w:rsidRPr="002709C3">
        <w:t xml:space="preserve">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73DD6529" w14:textId="77777777" w:rsidR="00B238B2" w:rsidRPr="00C65B22" w:rsidRDefault="00B238B2" w:rsidP="00851065"/>
    <w:p w14:paraId="0F7EBDAC" w14:textId="77777777" w:rsidR="007F3BD4" w:rsidRPr="00851065" w:rsidRDefault="008D75D3" w:rsidP="002F0497">
      <w:pPr>
        <w:pStyle w:val="Heading2"/>
        <w:keepNext/>
      </w:pPr>
      <w:bookmarkStart w:id="151" w:name="_Toc428533966"/>
      <w:bookmarkStart w:id="152" w:name="_Toc523318941"/>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151"/>
      <w:bookmarkEnd w:id="152"/>
    </w:p>
    <w:p w14:paraId="0C3F38FE" w14:textId="77777777" w:rsidR="007F3BD4" w:rsidRPr="00C65B22" w:rsidRDefault="007F3BD4" w:rsidP="002F0497">
      <w:pPr>
        <w:keepNext/>
      </w:pPr>
    </w:p>
    <w:p w14:paraId="707A2304" w14:textId="77777777" w:rsidR="007F3BD4" w:rsidRPr="00C65B22" w:rsidRDefault="008D75D3" w:rsidP="002F0497">
      <w:pPr>
        <w:pStyle w:val="Heading3"/>
        <w:keepNext/>
      </w:pPr>
      <w:bookmarkStart w:id="153" w:name="_Toc523318942"/>
      <w:bookmarkStart w:id="154"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53"/>
      <w:r w:rsidR="00715AF4" w:rsidRPr="00851065">
        <w:t xml:space="preserve"> </w:t>
      </w:r>
      <w:bookmarkEnd w:id="154"/>
    </w:p>
    <w:p w14:paraId="189E39E1" w14:textId="77777777" w:rsidR="007F3BD4" w:rsidRPr="00C65B22" w:rsidRDefault="007F3BD4" w:rsidP="002F0497">
      <w:pPr>
        <w:keepNext/>
      </w:pPr>
    </w:p>
    <w:p w14:paraId="091F3619" w14:textId="77777777" w:rsidR="000B2EFB" w:rsidRPr="00C65B22" w:rsidRDefault="000B2EFB" w:rsidP="000B2EFB">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40"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0D6B09E4" w14:textId="77777777" w:rsidR="000B2EFB" w:rsidRPr="00C65B22" w:rsidRDefault="000B2EFB" w:rsidP="000B2EFB"/>
    <w:p w14:paraId="5E673B21" w14:textId="77777777" w:rsidR="000B2EFB" w:rsidRDefault="000B2EFB" w:rsidP="000B2EFB">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39544FE2" w14:textId="77777777" w:rsidR="000B2EFB" w:rsidRDefault="000B2EFB" w:rsidP="000B2EFB">
      <w:pPr>
        <w:rPr>
          <w:rFonts w:cs="Arial"/>
        </w:rPr>
      </w:pPr>
      <w:r w:rsidRPr="00500FD4">
        <w:rPr>
          <w:rFonts w:cs="Arial"/>
        </w:rPr>
        <w:t xml:space="preserve">Uploaded files should be compatible with Microsoft Office and/or Adobe software applications.  </w:t>
      </w:r>
    </w:p>
    <w:p w14:paraId="72896458" w14:textId="77777777" w:rsidR="000B2EFB" w:rsidRPr="00500FD4" w:rsidRDefault="000B2EFB" w:rsidP="000B2EFB">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1BDB7C9B" w14:textId="77777777" w:rsidR="000B2EFB" w:rsidRDefault="000B2EFB" w:rsidP="000B2EFB">
      <w:pPr>
        <w:rPr>
          <w:rFonts w:cs="Arial"/>
        </w:rPr>
      </w:pPr>
    </w:p>
    <w:p w14:paraId="4E480ADE" w14:textId="77777777" w:rsidR="000B2EFB" w:rsidRDefault="000B2EFB" w:rsidP="000B2EFB">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CD5C835" w14:textId="77777777" w:rsidR="000B2EFB" w:rsidRDefault="000B2EFB" w:rsidP="000B2EFB"/>
    <w:p w14:paraId="706E5FC2" w14:textId="77777777" w:rsidR="000B2EFB" w:rsidRDefault="000B2EFB" w:rsidP="000B2EFB">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w:t>
      </w:r>
      <w:r w:rsidRPr="00610434">
        <w:rPr>
          <w:rFonts w:cs="Arial"/>
        </w:rPr>
        <w:t>common law as outlined in Section 1.4.4.</w:t>
      </w:r>
    </w:p>
    <w:p w14:paraId="555C92C1" w14:textId="77777777" w:rsidR="009F16F1" w:rsidRPr="00851065" w:rsidRDefault="009F16F1" w:rsidP="00C65B22"/>
    <w:p w14:paraId="5B76EAED" w14:textId="77777777" w:rsidR="00757979" w:rsidRPr="00410DD5" w:rsidRDefault="00AF34E0" w:rsidP="002F0497">
      <w:pPr>
        <w:pStyle w:val="Heading3"/>
        <w:keepNext/>
      </w:pPr>
      <w:bookmarkStart w:id="155" w:name="_Toc523318943"/>
      <w:r>
        <w:t>RESERVED</w:t>
      </w:r>
      <w:bookmarkEnd w:id="155"/>
    </w:p>
    <w:p w14:paraId="7C1F66C0" w14:textId="77777777" w:rsidR="00757979" w:rsidRPr="00851065" w:rsidRDefault="00757979" w:rsidP="00C65B22"/>
    <w:p w14:paraId="5BB5E017" w14:textId="77777777" w:rsidR="00757979" w:rsidRDefault="008D75D3" w:rsidP="002F0497">
      <w:pPr>
        <w:pStyle w:val="Heading2"/>
        <w:keepNext/>
      </w:pPr>
      <w:bookmarkStart w:id="156" w:name="_Toc400531498"/>
      <w:bookmarkStart w:id="157" w:name="_Toc428533969"/>
      <w:bookmarkStart w:id="158" w:name="_Toc523318944"/>
      <w:r>
        <w:rPr>
          <w:caps w:val="0"/>
        </w:rPr>
        <w:t>QUOTE CONTENT</w:t>
      </w:r>
      <w:bookmarkEnd w:id="156"/>
      <w:bookmarkEnd w:id="157"/>
      <w:bookmarkEnd w:id="158"/>
    </w:p>
    <w:p w14:paraId="6B62B46F" w14:textId="77777777" w:rsidR="00757979" w:rsidRDefault="00757979" w:rsidP="002F0497">
      <w:pPr>
        <w:keepNext/>
      </w:pPr>
    </w:p>
    <w:p w14:paraId="44B0FD9C" w14:textId="77777777" w:rsidR="00757979" w:rsidRPr="00C65B22" w:rsidRDefault="00757979" w:rsidP="002F0497">
      <w:pPr>
        <w:keepNext/>
      </w:pPr>
      <w:r w:rsidRPr="00851065">
        <w:t xml:space="preserve">The </w:t>
      </w:r>
      <w:r w:rsidR="00CE00E7">
        <w:t>Quote</w:t>
      </w:r>
      <w:r w:rsidR="00715AF4" w:rsidRPr="00851065">
        <w:t xml:space="preserve"> </w:t>
      </w:r>
      <w:r w:rsidRPr="00851065">
        <w:t xml:space="preserve">should be submitted in </w:t>
      </w:r>
      <w:r w:rsidR="0040265A" w:rsidRPr="00851065">
        <w:t xml:space="preserve">three </w:t>
      </w:r>
      <w:r w:rsidR="00F47949" w:rsidRPr="00C65B22">
        <w:t xml:space="preserve">(3) </w:t>
      </w:r>
      <w:r w:rsidRPr="00C65B22">
        <w:t>volumes with the content of each volume as indicated below.</w:t>
      </w:r>
    </w:p>
    <w:p w14:paraId="54FE2A1B" w14:textId="77777777" w:rsidR="00757979" w:rsidRDefault="00757979" w:rsidP="00C65B22"/>
    <w:p w14:paraId="35A21EE2" w14:textId="77777777" w:rsidR="00757979" w:rsidRPr="00347B0B" w:rsidRDefault="00757979" w:rsidP="00EB35A8">
      <w:pPr>
        <w:pStyle w:val="ListParagraph"/>
        <w:numPr>
          <w:ilvl w:val="0"/>
          <w:numId w:val="6"/>
        </w:numPr>
        <w:rPr>
          <w:u w:val="single"/>
        </w:rPr>
      </w:pPr>
      <w:r w:rsidRPr="00347B0B">
        <w:rPr>
          <w:u w:val="single"/>
        </w:rPr>
        <w:t>Volume 1</w:t>
      </w:r>
    </w:p>
    <w:p w14:paraId="27878C1C" w14:textId="77777777" w:rsidR="00757979" w:rsidRPr="00851065" w:rsidRDefault="00757979" w:rsidP="00347B0B">
      <w:pPr>
        <w:pStyle w:val="ListParagraph"/>
      </w:pPr>
      <w:r w:rsidRPr="00BB7796">
        <w:t xml:space="preserve">Section 1 - Forms (Sections </w:t>
      </w:r>
      <w:r w:rsidRPr="00B56687">
        <w:t>4.4.1 and 4.4.2</w:t>
      </w:r>
      <w:r w:rsidRPr="00BB7796">
        <w:t>)</w:t>
      </w:r>
      <w:r w:rsidR="00347B0B" w:rsidRPr="00BB7796">
        <w:t>.</w:t>
      </w:r>
    </w:p>
    <w:p w14:paraId="1616D701" w14:textId="77777777" w:rsidR="00ED42B3" w:rsidRPr="00851065" w:rsidRDefault="00ED42B3" w:rsidP="00C65B22"/>
    <w:p w14:paraId="05430A1F" w14:textId="77777777" w:rsidR="0040265A" w:rsidRPr="00347B0B" w:rsidRDefault="0040265A" w:rsidP="00EB35A8">
      <w:pPr>
        <w:pStyle w:val="ListParagraph"/>
        <w:numPr>
          <w:ilvl w:val="0"/>
          <w:numId w:val="6"/>
        </w:numPr>
        <w:rPr>
          <w:u w:val="single"/>
        </w:rPr>
      </w:pPr>
      <w:r w:rsidRPr="00347B0B">
        <w:rPr>
          <w:u w:val="single"/>
        </w:rPr>
        <w:t>Volume 2</w:t>
      </w:r>
    </w:p>
    <w:p w14:paraId="77E8090C" w14:textId="77777777" w:rsidR="00757979" w:rsidRPr="00D5643E" w:rsidRDefault="00757979" w:rsidP="00347B0B">
      <w:pPr>
        <w:pStyle w:val="ListParagraph"/>
        <w:rPr>
          <w:b/>
        </w:rPr>
      </w:pPr>
      <w:r w:rsidRPr="00BB7796">
        <w:t xml:space="preserve">Section 2 - Technical </w:t>
      </w:r>
      <w:r w:rsidR="00CE00E7" w:rsidRPr="00BB7796">
        <w:t>Quote</w:t>
      </w:r>
      <w:r w:rsidR="00715AF4" w:rsidRPr="00BB7796">
        <w:t xml:space="preserve"> </w:t>
      </w:r>
      <w:r w:rsidRPr="00D5643E">
        <w:t xml:space="preserve">(Section </w:t>
      </w:r>
      <w:r w:rsidRPr="00B56687">
        <w:t>4.4.3</w:t>
      </w:r>
      <w:r w:rsidRPr="00BB7796">
        <w:t>)</w:t>
      </w:r>
      <w:r w:rsidR="00347B0B" w:rsidRPr="00BB7796">
        <w:t>;</w:t>
      </w:r>
      <w:r w:rsidRPr="00BB7796">
        <w:t xml:space="preserve"> </w:t>
      </w:r>
    </w:p>
    <w:p w14:paraId="1BAFFDA2" w14:textId="77777777" w:rsidR="00757979" w:rsidRPr="00BB7796" w:rsidRDefault="00757979" w:rsidP="00347B0B">
      <w:pPr>
        <w:pStyle w:val="ListParagraph"/>
      </w:pPr>
      <w:r w:rsidRPr="00B56687">
        <w:t>Section 3 - Organizational Support and Experience (Section 4.4.4</w:t>
      </w:r>
      <w:r w:rsidRPr="00BB7796">
        <w:t>)</w:t>
      </w:r>
      <w:r w:rsidR="00347B0B" w:rsidRPr="00BB7796">
        <w:t xml:space="preserve">; and </w:t>
      </w:r>
    </w:p>
    <w:p w14:paraId="49A1F576" w14:textId="77777777" w:rsidR="00045FFE" w:rsidRPr="00B56687" w:rsidRDefault="00045FFE" w:rsidP="00347B0B">
      <w:pPr>
        <w:pStyle w:val="ListParagraph"/>
      </w:pPr>
      <w:r w:rsidRPr="00D5643E">
        <w:t xml:space="preserve">Section 3A - Any other miscellaneous documents to be included by the Vendor </w:t>
      </w:r>
      <w:r w:rsidR="00571AFA" w:rsidRPr="00B56687">
        <w:t>{Bidder}</w:t>
      </w:r>
      <w:r w:rsidR="00347B0B" w:rsidRPr="00B56687">
        <w:t>.</w:t>
      </w:r>
    </w:p>
    <w:p w14:paraId="65527FE3" w14:textId="77777777" w:rsidR="00757979" w:rsidRPr="00B56687" w:rsidRDefault="00757979" w:rsidP="00C65B22"/>
    <w:p w14:paraId="2901275F" w14:textId="77777777" w:rsidR="00757979" w:rsidRPr="00B56687" w:rsidRDefault="00757979" w:rsidP="00EB35A8">
      <w:pPr>
        <w:pStyle w:val="ListParagraph"/>
        <w:numPr>
          <w:ilvl w:val="0"/>
          <w:numId w:val="6"/>
        </w:numPr>
        <w:rPr>
          <w:u w:val="single"/>
        </w:rPr>
      </w:pPr>
      <w:r w:rsidRPr="00B56687">
        <w:rPr>
          <w:u w:val="single"/>
        </w:rPr>
        <w:t xml:space="preserve">Volume </w:t>
      </w:r>
      <w:r w:rsidR="0040265A" w:rsidRPr="00B56687">
        <w:rPr>
          <w:u w:val="single"/>
        </w:rPr>
        <w:t>3</w:t>
      </w:r>
    </w:p>
    <w:p w14:paraId="2C501D50" w14:textId="77777777" w:rsidR="00757979" w:rsidRPr="00BB7796" w:rsidRDefault="00757979" w:rsidP="00347B0B">
      <w:pPr>
        <w:pStyle w:val="ListParagraph"/>
      </w:pPr>
      <w:r w:rsidRPr="00B56687">
        <w:t xml:space="preserve">Section 4 – </w:t>
      </w:r>
      <w:r w:rsidR="00490AF9" w:rsidRPr="00B56687">
        <w:t xml:space="preserve">State-Supplied </w:t>
      </w:r>
      <w:r w:rsidRPr="00B56687">
        <w:t xml:space="preserve">Price </w:t>
      </w:r>
      <w:r w:rsidR="00490AF9" w:rsidRPr="00B56687">
        <w:t>Sheet</w:t>
      </w:r>
      <w:r w:rsidRPr="00B56687">
        <w:t xml:space="preserve"> (Section 4.4.5</w:t>
      </w:r>
      <w:r w:rsidRPr="00BB7796">
        <w:t>)</w:t>
      </w:r>
      <w:r w:rsidR="00347B0B" w:rsidRPr="00BB7796">
        <w:t>.</w:t>
      </w:r>
    </w:p>
    <w:p w14:paraId="18814993" w14:textId="77777777" w:rsidR="00757979" w:rsidRPr="00D5643E" w:rsidRDefault="00757979" w:rsidP="00C65B22">
      <w:r w:rsidRPr="00D5643E">
        <w:tab/>
      </w:r>
    </w:p>
    <w:p w14:paraId="32F05921" w14:textId="77777777" w:rsidR="00AC3678" w:rsidRDefault="00045FFE" w:rsidP="0006639D">
      <w:r w:rsidRPr="00B56687">
        <w:t xml:space="preserve">Note: </w:t>
      </w:r>
      <w:r w:rsidR="002C74D6" w:rsidRPr="00B56687">
        <w:t xml:space="preserve">Vendors </w:t>
      </w:r>
      <w:r w:rsidR="008B0B5B" w:rsidRPr="00B56687">
        <w:t>{</w:t>
      </w:r>
      <w:r w:rsidR="002C74D6" w:rsidRPr="00B56687">
        <w:t>Bidders</w:t>
      </w:r>
      <w:r w:rsidR="008B0B5B" w:rsidRPr="00B56687">
        <w:t>}</w:t>
      </w:r>
      <w:r w:rsidR="002C74D6" w:rsidRPr="00B56687">
        <w:t xml:space="preserve"> submitting </w:t>
      </w:r>
      <w:r w:rsidR="00CE00E7" w:rsidRPr="00B56687">
        <w:t>Quote</w:t>
      </w:r>
      <w:r w:rsidR="002C74D6" w:rsidRPr="00B56687">
        <w:t xml:space="preserve">s through </w:t>
      </w:r>
      <w:r w:rsidR="00716950" w:rsidRPr="00B56687">
        <w:rPr>
          <w:rStyle w:val="IntenseEmphasis"/>
          <w:rFonts w:cs="Arial"/>
          <w:color w:val="00B050"/>
        </w:rPr>
        <w:t>NJ</w:t>
      </w:r>
      <w:r w:rsidR="00716950" w:rsidRPr="00B56687">
        <w:rPr>
          <w:rStyle w:val="IntenseEmphasis"/>
          <w:rFonts w:cs="Arial"/>
          <w:color w:val="0070C0"/>
        </w:rPr>
        <w:t>START</w:t>
      </w:r>
      <w:r w:rsidR="002C74D6" w:rsidRPr="00B56687">
        <w:t xml:space="preserve"> </w:t>
      </w:r>
      <w:r w:rsidR="006B7848" w:rsidRPr="00B56687">
        <w:t xml:space="preserve">must </w:t>
      </w:r>
      <w:r w:rsidR="002C74D6" w:rsidRPr="00B56687">
        <w:t xml:space="preserve">complete </w:t>
      </w:r>
      <w:r w:rsidR="001E5690" w:rsidRPr="00B56687">
        <w:t>the State-</w:t>
      </w:r>
      <w:r w:rsidR="00490AF9" w:rsidRPr="00B56687">
        <w:t>S</w:t>
      </w:r>
      <w:r w:rsidR="001E5690" w:rsidRPr="00B56687">
        <w:t xml:space="preserve">upplied </w:t>
      </w:r>
      <w:r w:rsidR="00490AF9" w:rsidRPr="00B56687">
        <w:t>P</w:t>
      </w:r>
      <w:r w:rsidR="001E5690" w:rsidRPr="00B56687">
        <w:t xml:space="preserve">rice </w:t>
      </w:r>
      <w:r w:rsidR="00490AF9" w:rsidRPr="00B56687">
        <w:t>S</w:t>
      </w:r>
      <w:r w:rsidR="001E5690" w:rsidRPr="00B56687">
        <w:t xml:space="preserve">heet (Volume 3) accompanying this Bid Solicitation and upload it </w:t>
      </w:r>
      <w:r w:rsidR="006B7848" w:rsidRPr="00B56687">
        <w:t xml:space="preserve">as an attachment on the </w:t>
      </w:r>
      <w:r w:rsidR="00187776" w:rsidRPr="00B56687">
        <w:t xml:space="preserve">“Attachments” </w:t>
      </w:r>
      <w:r w:rsidR="000C379F" w:rsidRPr="00B56687">
        <w:t>Tab</w:t>
      </w:r>
      <w:r w:rsidR="006B7848" w:rsidRPr="00B56687">
        <w:t xml:space="preserve"> (See Section 4.4.5</w:t>
      </w:r>
      <w:r w:rsidR="006B7848" w:rsidRPr="00BB7796">
        <w:t xml:space="preserve"> of this Bid Solicitation).</w:t>
      </w:r>
      <w:r w:rsidR="002B7BF7">
        <w:t xml:space="preserve"> </w:t>
      </w:r>
    </w:p>
    <w:p w14:paraId="499820D4" w14:textId="77777777" w:rsidR="00AC3678" w:rsidRDefault="00AC3678" w:rsidP="0006639D"/>
    <w:p w14:paraId="6C3036AF" w14:textId="77777777" w:rsidR="00AC3678"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w:t>
      </w:r>
      <w:r w:rsidR="00BD28EA" w:rsidRPr="00BB7796">
        <w:t xml:space="preserve">Solicitation Section </w:t>
      </w:r>
      <w:r w:rsidR="00BD28EA" w:rsidRPr="00B56687">
        <w:t>6.8</w:t>
      </w:r>
      <w:r w:rsidR="00BD28EA" w:rsidRPr="00BB7796">
        <w:t xml:space="preserve"> and </w:t>
      </w:r>
      <w:r w:rsidR="00DA747D" w:rsidRPr="00BB7796">
        <w:t xml:space="preserve">prevent all pricing from being publicly displayed in </w:t>
      </w:r>
      <w:r w:rsidR="00DA747D" w:rsidRPr="00D5643E">
        <w:rPr>
          <w:rStyle w:val="IntenseEmphasis"/>
          <w:rFonts w:cs="Arial"/>
          <w:color w:val="00B050"/>
        </w:rPr>
        <w:t>NJ</w:t>
      </w:r>
      <w:r w:rsidR="00DA747D" w:rsidRPr="00B56687">
        <w:rPr>
          <w:rStyle w:val="IntenseEmphasis"/>
          <w:rFonts w:cs="Arial"/>
          <w:color w:val="0070C0"/>
        </w:rPr>
        <w:t>START</w:t>
      </w:r>
      <w:r w:rsidR="00BD28EA" w:rsidRPr="00B56687">
        <w:rPr>
          <w:rFonts w:cs="Arial"/>
          <w:bCs/>
          <w:iCs/>
        </w:rPr>
        <w:t>.</w:t>
      </w:r>
      <w:r w:rsidR="00DA747D" w:rsidRPr="009C3082">
        <w:t xml:space="preserve"> </w:t>
      </w:r>
    </w:p>
    <w:p w14:paraId="10AED755" w14:textId="77777777" w:rsidR="00AC3678" w:rsidRDefault="00AC3678" w:rsidP="0006639D"/>
    <w:p w14:paraId="1E877FD1" w14:textId="77777777" w:rsidR="00415988" w:rsidRDefault="00D5048D" w:rsidP="0006639D">
      <w:pPr>
        <w:rPr>
          <w:b/>
        </w:rPr>
      </w:pPr>
      <w:r>
        <w:t xml:space="preserve">In the event that a </w:t>
      </w:r>
      <w:r w:rsidR="00415988">
        <w:t>V</w:t>
      </w:r>
      <w:r>
        <w:t>endor {</w:t>
      </w:r>
      <w:r w:rsidR="00415988">
        <w:t>B</w:t>
      </w:r>
      <w:r>
        <w:t xml:space="preserve">idder} uploads a </w:t>
      </w:r>
      <w:r w:rsidR="00490AF9">
        <w:t>State-Supplied P</w:t>
      </w:r>
      <w:r>
        <w:t xml:space="preserve">rice </w:t>
      </w:r>
      <w:r w:rsidR="00490AF9">
        <w:t>S</w:t>
      </w:r>
      <w:r>
        <w:t xml:space="preserve">heet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1D2E6C">
        <w:t>State-Supplied Price Sheet</w:t>
      </w:r>
      <w:r w:rsidR="001D2E6C" w:rsidDel="001D2E6C">
        <w:t xml:space="preserve"> </w:t>
      </w:r>
      <w:r>
        <w:t>will govern.</w:t>
      </w:r>
      <w:r w:rsidR="00415988" w:rsidRPr="00415988">
        <w:rPr>
          <w:b/>
        </w:rPr>
        <w:t xml:space="preserve"> </w:t>
      </w:r>
    </w:p>
    <w:p w14:paraId="4F3F47A5" w14:textId="77777777" w:rsidR="00120D9D" w:rsidRDefault="00120D9D" w:rsidP="00C65B22"/>
    <w:p w14:paraId="49AC7329" w14:textId="77777777" w:rsidR="007F3BD4" w:rsidRPr="00851065" w:rsidRDefault="008D75D3" w:rsidP="002F0497">
      <w:pPr>
        <w:pStyle w:val="Heading3"/>
        <w:keepNext/>
      </w:pPr>
      <w:bookmarkStart w:id="159" w:name="_Toc108508238"/>
      <w:bookmarkStart w:id="160" w:name="_Toc523318945"/>
      <w:bookmarkStart w:id="161" w:name="_Toc428533970"/>
      <w:r w:rsidRPr="00851065">
        <w:rPr>
          <w:caps w:val="0"/>
        </w:rPr>
        <w:t>FORMS</w:t>
      </w:r>
      <w:bookmarkEnd w:id="159"/>
      <w:r w:rsidRPr="00851065">
        <w:rPr>
          <w:caps w:val="0"/>
        </w:rPr>
        <w:t xml:space="preserve">, REGISTRATIONS AND CERTIFICATIONS REQUIRED WITH </w:t>
      </w:r>
      <w:r>
        <w:rPr>
          <w:caps w:val="0"/>
        </w:rPr>
        <w:t>QUOTE</w:t>
      </w:r>
      <w:bookmarkEnd w:id="160"/>
      <w:r w:rsidRPr="00851065">
        <w:rPr>
          <w:caps w:val="0"/>
        </w:rPr>
        <w:t xml:space="preserve"> </w:t>
      </w:r>
      <w:bookmarkEnd w:id="161"/>
    </w:p>
    <w:p w14:paraId="77CACD26" w14:textId="77777777" w:rsidR="007F3BD4" w:rsidRPr="00851065" w:rsidRDefault="007F3BD4" w:rsidP="002F0497">
      <w:pPr>
        <w:keepNext/>
        <w:rPr>
          <w:rFonts w:eastAsia="MS Mincho"/>
        </w:rPr>
      </w:pPr>
    </w:p>
    <w:p w14:paraId="3A2D222B"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0848CBB" w14:textId="77777777" w:rsidR="0002000F" w:rsidRDefault="0002000F" w:rsidP="00851065">
      <w:pPr>
        <w:rPr>
          <w:rFonts w:eastAsia="MS Mincho"/>
        </w:rPr>
      </w:pPr>
    </w:p>
    <w:p w14:paraId="2817DC38" w14:textId="77777777" w:rsidR="0002000F" w:rsidRPr="00851065" w:rsidRDefault="0002000F" w:rsidP="00851065">
      <w:pPr>
        <w:rPr>
          <w:rFonts w:eastAsia="MS Mincho"/>
        </w:rPr>
      </w:pPr>
      <w:r>
        <w:rPr>
          <w:rFonts w:eastAsia="MS Mincho"/>
        </w:rPr>
        <w:lastRenderedPageBreak/>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sidR="008273FE">
        <w:rPr>
          <w:rFonts w:eastAsia="MS Mincho"/>
        </w:rPr>
        <w:t>.</w:t>
      </w:r>
    </w:p>
    <w:p w14:paraId="3668149B" w14:textId="77777777" w:rsidR="0040265A" w:rsidRPr="00851065" w:rsidRDefault="0040265A" w:rsidP="00C65B22">
      <w:pPr>
        <w:rPr>
          <w:rFonts w:eastAsia="MS Mincho"/>
        </w:rPr>
      </w:pPr>
    </w:p>
    <w:p w14:paraId="51EB43FE"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499C3E44" w14:textId="77777777" w:rsidR="003A6622" w:rsidRPr="00C65B22" w:rsidRDefault="003A6622" w:rsidP="00C65B22">
      <w:pPr>
        <w:rPr>
          <w:rFonts w:eastAsia="MS Mincho"/>
        </w:rPr>
      </w:pPr>
    </w:p>
    <w:p w14:paraId="0A0D8C20" w14:textId="77777777" w:rsidR="003A6622" w:rsidRPr="00C65B22" w:rsidRDefault="003A6622" w:rsidP="00C65B22">
      <w:pPr>
        <w:rPr>
          <w:rFonts w:eastAsia="MS Mincho"/>
        </w:rPr>
      </w:pPr>
      <w:r w:rsidRPr="00BB7796">
        <w:rPr>
          <w:rFonts w:eastAsia="MS Mincho"/>
        </w:rPr>
        <w:t xml:space="preserve">Unless otherwise specified, forms must </w:t>
      </w:r>
      <w:r w:rsidR="00595175" w:rsidRPr="00BB7796">
        <w:rPr>
          <w:rFonts w:eastAsia="MS Mincho"/>
        </w:rPr>
        <w:t>comply with</w:t>
      </w:r>
      <w:r w:rsidRPr="00D5643E">
        <w:rPr>
          <w:rFonts w:eastAsia="MS Mincho"/>
        </w:rPr>
        <w:t xml:space="preserve"> </w:t>
      </w:r>
      <w:r w:rsidR="0002463F" w:rsidRPr="00B56687">
        <w:rPr>
          <w:rFonts w:eastAsia="MS Mincho"/>
        </w:rPr>
        <w:t xml:space="preserve">the </w:t>
      </w:r>
      <w:r w:rsidRPr="00B56687">
        <w:rPr>
          <w:rFonts w:eastAsia="MS Mincho"/>
        </w:rPr>
        <w:t xml:space="preserve">signature </w:t>
      </w:r>
      <w:r w:rsidR="00595175" w:rsidRPr="00B56687">
        <w:rPr>
          <w:rFonts w:eastAsia="MS Mincho"/>
        </w:rPr>
        <w:t xml:space="preserve">requirements </w:t>
      </w:r>
      <w:r w:rsidRPr="00B56687">
        <w:rPr>
          <w:rFonts w:eastAsia="MS Mincho"/>
        </w:rPr>
        <w:t>pursuant to Section 1.</w:t>
      </w:r>
      <w:r w:rsidR="00EF6D46" w:rsidRPr="00B56687">
        <w:rPr>
          <w:rFonts w:eastAsia="MS Mincho"/>
        </w:rPr>
        <w:t>4.11</w:t>
      </w:r>
      <w:r w:rsidRPr="00BB7796">
        <w:rPr>
          <w:rFonts w:eastAsia="MS Mincho"/>
        </w:rPr>
        <w:t xml:space="preserve"> of this </w:t>
      </w:r>
      <w:r w:rsidR="00C43264" w:rsidRPr="00BB7796">
        <w:rPr>
          <w:rFonts w:eastAsia="MS Mincho"/>
        </w:rPr>
        <w:t>Bid Solicitation</w:t>
      </w:r>
      <w:r w:rsidR="008273FE" w:rsidRPr="00D5643E">
        <w:rPr>
          <w:rFonts w:eastAsia="MS Mincho"/>
        </w:rPr>
        <w:t>.</w:t>
      </w:r>
    </w:p>
    <w:p w14:paraId="44C55DCC" w14:textId="77777777" w:rsidR="0040265A" w:rsidRPr="00C65B22" w:rsidRDefault="0040265A" w:rsidP="00C65B22">
      <w:pPr>
        <w:rPr>
          <w:rFonts w:eastAsia="MS Mincho"/>
        </w:rPr>
      </w:pPr>
    </w:p>
    <w:p w14:paraId="62AC4176" w14:textId="77777777" w:rsidR="007F3BD4" w:rsidRPr="007F3BD4" w:rsidRDefault="00226009" w:rsidP="009F16F1">
      <w:pPr>
        <w:pStyle w:val="Heading4"/>
        <w:keepNext/>
      </w:pPr>
      <w:bookmarkStart w:id="162" w:name="_4.4.1.1_Ownership_Disclosure"/>
      <w:bookmarkStart w:id="163" w:name="_4.4.1.1_Signatory_page"/>
      <w:bookmarkEnd w:id="162"/>
      <w:bookmarkEnd w:id="163"/>
      <w:r>
        <w:t xml:space="preserve">OFFER AND ACCEPTANCE PAGE </w:t>
      </w:r>
    </w:p>
    <w:p w14:paraId="05582A5B" w14:textId="77777777" w:rsidR="007F3BD4" w:rsidRPr="00851065" w:rsidRDefault="007F3BD4" w:rsidP="009F16F1">
      <w:pPr>
        <w:keepNext/>
        <w:rPr>
          <w:rFonts w:eastAsia="MS Mincho"/>
        </w:rPr>
      </w:pPr>
    </w:p>
    <w:p w14:paraId="225D9A69" w14:textId="77777777"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sidR="008273FE">
        <w:t>.</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7BF96E34" w14:textId="77777777" w:rsidR="00575978" w:rsidRDefault="00575978" w:rsidP="00575978"/>
    <w:p w14:paraId="2B05CCB5"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008273FE">
        <w:rPr>
          <w:rFonts w:eastAsia="MS Mincho"/>
        </w:rPr>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188B137F" w14:textId="77777777" w:rsidR="00575978" w:rsidRDefault="00575978" w:rsidP="00575978"/>
    <w:p w14:paraId="2A77BD83"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4EAE2447" w14:textId="77777777" w:rsidR="00092F84" w:rsidRDefault="00092F84" w:rsidP="00C65B22"/>
    <w:p w14:paraId="09B2A1E5" w14:textId="77777777" w:rsidR="00757979" w:rsidRDefault="00757979" w:rsidP="002F0497">
      <w:pPr>
        <w:pStyle w:val="Heading5"/>
      </w:pPr>
      <w:r>
        <w:t>MACBRIDE PRINCIPLES CERTIFICATION</w:t>
      </w:r>
    </w:p>
    <w:p w14:paraId="24F98976" w14:textId="77777777" w:rsidR="00757979" w:rsidRPr="00C65B22" w:rsidRDefault="00757979" w:rsidP="002F0497">
      <w:pPr>
        <w:keepNext/>
      </w:pPr>
    </w:p>
    <w:p w14:paraId="141B4159"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74A69FC3" w14:textId="77777777" w:rsidR="00757979" w:rsidRDefault="00757979" w:rsidP="00C65B22">
      <w:pPr>
        <w:rPr>
          <w:rFonts w:cs="Arial"/>
        </w:rPr>
      </w:pPr>
      <w:r>
        <w:rPr>
          <w:rFonts w:cs="Arial"/>
        </w:rPr>
        <w:t xml:space="preserve"> </w:t>
      </w:r>
    </w:p>
    <w:p w14:paraId="374BF107"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776A76AD" w14:textId="77777777" w:rsidR="008B7B1E" w:rsidRPr="00C65B22" w:rsidRDefault="008B7B1E" w:rsidP="00C65B22">
      <w:pPr>
        <w:rPr>
          <w:rFonts w:eastAsia="MS Mincho"/>
        </w:rPr>
      </w:pPr>
    </w:p>
    <w:p w14:paraId="4A57C295" w14:textId="77777777" w:rsidR="008B7B1E" w:rsidRDefault="008B7B1E" w:rsidP="00EB35A8">
      <w:pPr>
        <w:numPr>
          <w:ilvl w:val="0"/>
          <w:numId w:val="9"/>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23D0B229" w14:textId="77777777" w:rsidR="003107B3" w:rsidRPr="00C65B22" w:rsidRDefault="003107B3" w:rsidP="00D56C5F">
      <w:pPr>
        <w:ind w:left="720"/>
        <w:rPr>
          <w:rFonts w:eastAsia="MS Mincho"/>
        </w:rPr>
      </w:pPr>
    </w:p>
    <w:p w14:paraId="184F952E" w14:textId="77777777" w:rsidR="008B7B1E" w:rsidRPr="00C65B22" w:rsidRDefault="008B7B1E" w:rsidP="00EB35A8">
      <w:pPr>
        <w:numPr>
          <w:ilvl w:val="0"/>
          <w:numId w:val="9"/>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401AC7B9" w14:textId="77777777" w:rsidR="008B7B1E" w:rsidRPr="00C65B22" w:rsidRDefault="008B7B1E" w:rsidP="00C65B22">
      <w:pPr>
        <w:rPr>
          <w:rFonts w:eastAsia="MS Mincho"/>
        </w:rPr>
      </w:pPr>
    </w:p>
    <w:p w14:paraId="5E6CDF05"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1B4A25A" w14:textId="77777777" w:rsidR="00757979" w:rsidRDefault="00757979" w:rsidP="00C65B22"/>
    <w:p w14:paraId="59C520E0" w14:textId="77777777" w:rsidR="00757979" w:rsidRPr="000A6A61" w:rsidRDefault="00757979" w:rsidP="002F0497">
      <w:pPr>
        <w:pStyle w:val="Heading5"/>
      </w:pPr>
      <w:r>
        <w:t>NON-COLLUSION</w:t>
      </w:r>
    </w:p>
    <w:p w14:paraId="7A8B0478" w14:textId="77777777" w:rsidR="00757979" w:rsidRPr="00851065" w:rsidRDefault="00757979" w:rsidP="002F0497">
      <w:pPr>
        <w:keepNext/>
      </w:pPr>
    </w:p>
    <w:p w14:paraId="42375A4B" w14:textId="77777777" w:rsidR="00757979" w:rsidRPr="00C65B22" w:rsidRDefault="00757979" w:rsidP="002F0497">
      <w:pPr>
        <w:keepNext/>
      </w:pPr>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08FBBE5" w14:textId="77777777" w:rsidR="00757979" w:rsidRPr="00C65B22" w:rsidRDefault="00757979" w:rsidP="00C65B22"/>
    <w:p w14:paraId="0528396E" w14:textId="77777777" w:rsidR="00757979" w:rsidRPr="003107B3" w:rsidRDefault="00757979" w:rsidP="00EB35A8">
      <w:pPr>
        <w:pStyle w:val="ListParagraph"/>
        <w:numPr>
          <w:ilvl w:val="0"/>
          <w:numId w:val="10"/>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732FE063" w14:textId="77777777" w:rsidR="003107B3" w:rsidRPr="003107B3" w:rsidRDefault="003107B3" w:rsidP="003107B3">
      <w:pPr>
        <w:pStyle w:val="ListParagraph"/>
        <w:autoSpaceDE w:val="0"/>
        <w:autoSpaceDN w:val="0"/>
        <w:adjustRightInd w:val="0"/>
        <w:ind w:left="1080"/>
        <w:rPr>
          <w:color w:val="000000"/>
        </w:rPr>
      </w:pPr>
    </w:p>
    <w:p w14:paraId="0EC03559" w14:textId="77777777" w:rsidR="00757979" w:rsidRPr="003107B3" w:rsidRDefault="00757979" w:rsidP="00EB35A8">
      <w:pPr>
        <w:pStyle w:val="ListParagraph"/>
        <w:numPr>
          <w:ilvl w:val="0"/>
          <w:numId w:val="10"/>
        </w:numPr>
        <w:autoSpaceDE w:val="0"/>
        <w:autoSpaceDN w:val="0"/>
        <w:adjustRightInd w:val="0"/>
        <w:rPr>
          <w:color w:val="000000"/>
        </w:rPr>
      </w:pPr>
      <w:r w:rsidRPr="003107B3">
        <w:rPr>
          <w:color w:val="000000"/>
        </w:rPr>
        <w:lastRenderedPageBreak/>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7ECB42B6" w14:textId="77777777" w:rsidR="003107B3" w:rsidRPr="003107B3" w:rsidRDefault="003107B3" w:rsidP="003107B3">
      <w:pPr>
        <w:pStyle w:val="ListParagraph"/>
        <w:autoSpaceDE w:val="0"/>
        <w:autoSpaceDN w:val="0"/>
        <w:adjustRightInd w:val="0"/>
        <w:ind w:left="1080"/>
        <w:rPr>
          <w:color w:val="000000"/>
        </w:rPr>
      </w:pPr>
    </w:p>
    <w:p w14:paraId="56CB46D6" w14:textId="77777777" w:rsidR="00757979" w:rsidRPr="003107B3" w:rsidRDefault="00757979" w:rsidP="00EB35A8">
      <w:pPr>
        <w:pStyle w:val="ListParagraph"/>
        <w:numPr>
          <w:ilvl w:val="0"/>
          <w:numId w:val="1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4F69705C" w14:textId="77777777" w:rsidR="003107B3" w:rsidRPr="003107B3" w:rsidRDefault="003107B3" w:rsidP="003107B3">
      <w:pPr>
        <w:pStyle w:val="ListParagraph"/>
        <w:autoSpaceDE w:val="0"/>
        <w:autoSpaceDN w:val="0"/>
        <w:adjustRightInd w:val="0"/>
        <w:ind w:left="1080"/>
        <w:rPr>
          <w:color w:val="000000"/>
        </w:rPr>
      </w:pPr>
    </w:p>
    <w:p w14:paraId="1B08537D" w14:textId="77777777" w:rsidR="00757979" w:rsidRPr="003107B3" w:rsidRDefault="00757979" w:rsidP="00EB35A8">
      <w:pPr>
        <w:pStyle w:val="ListParagraph"/>
        <w:numPr>
          <w:ilvl w:val="0"/>
          <w:numId w:val="10"/>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2977A2A0" w14:textId="77777777" w:rsidR="003107B3" w:rsidRPr="003107B3" w:rsidRDefault="003107B3" w:rsidP="003107B3">
      <w:pPr>
        <w:pStyle w:val="ListParagraph"/>
        <w:autoSpaceDE w:val="0"/>
        <w:autoSpaceDN w:val="0"/>
        <w:adjustRightInd w:val="0"/>
        <w:ind w:left="1080"/>
        <w:rPr>
          <w:color w:val="000000"/>
        </w:rPr>
      </w:pPr>
    </w:p>
    <w:p w14:paraId="6DA6A126" w14:textId="77777777" w:rsidR="00311AFA" w:rsidRPr="0049437B" w:rsidRDefault="00311AFA" w:rsidP="00EB35A8">
      <w:pPr>
        <w:numPr>
          <w:ilvl w:val="0"/>
          <w:numId w:val="48"/>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2C812485" w14:textId="77777777" w:rsidR="00757979" w:rsidRPr="00851065" w:rsidRDefault="00757979" w:rsidP="0006639D"/>
    <w:p w14:paraId="7162C394" w14:textId="77777777" w:rsidR="00757979" w:rsidRPr="00C65B22" w:rsidRDefault="00757979" w:rsidP="002F0497">
      <w:pPr>
        <w:pStyle w:val="Heading5"/>
      </w:pPr>
      <w:r w:rsidRPr="00C65B22">
        <w:t>NEW JERSEY BUSINESS ETHICS GUIDE CERTIFICATION</w:t>
      </w:r>
    </w:p>
    <w:p w14:paraId="74F5E69E" w14:textId="77777777" w:rsidR="00757979" w:rsidRDefault="00757979" w:rsidP="002F0497">
      <w:pPr>
        <w:keepNext/>
      </w:pPr>
    </w:p>
    <w:p w14:paraId="189D444C"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451C5B0" w14:textId="77777777" w:rsidR="00611C7B" w:rsidRPr="00B84FA0" w:rsidRDefault="00A97305"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14:paraId="3019E5FA" w14:textId="77777777" w:rsidR="00757979" w:rsidRDefault="00757979" w:rsidP="00C65B22"/>
    <w:p w14:paraId="6C987704"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301AD46F" w14:textId="77777777" w:rsidR="00757979" w:rsidRPr="00A86153" w:rsidRDefault="00757979" w:rsidP="0006639D"/>
    <w:p w14:paraId="10546318" w14:textId="77777777" w:rsidR="00757979" w:rsidRDefault="008D75D3" w:rsidP="002F0497">
      <w:pPr>
        <w:pStyle w:val="Heading4"/>
        <w:keepNext/>
        <w:rPr>
          <w:rFonts w:cs="Tahoma"/>
          <w:color w:val="000000"/>
        </w:rPr>
      </w:pPr>
      <w:r>
        <w:rPr>
          <w:rFonts w:cs="Tahoma"/>
          <w:caps w:val="0"/>
          <w:color w:val="000000"/>
        </w:rPr>
        <w:t>NJ STANDARD BID SOLICITATION FORMS REQUIRED WITH THE QUOTE</w:t>
      </w:r>
    </w:p>
    <w:p w14:paraId="106A4F1C" w14:textId="77777777" w:rsidR="00AA3B67" w:rsidRDefault="00AA3B67" w:rsidP="002F0497">
      <w:pPr>
        <w:keepNext/>
        <w:rPr>
          <w:color w:val="000000"/>
        </w:rPr>
      </w:pPr>
    </w:p>
    <w:p w14:paraId="5969B246" w14:textId="77777777" w:rsidR="00757979" w:rsidRPr="00AA3B67" w:rsidRDefault="00526170" w:rsidP="002F0497">
      <w:pPr>
        <w:keepNext/>
        <w:rPr>
          <w:rFonts w:eastAsia="Calibri"/>
          <w:color w:val="000000"/>
        </w:rPr>
      </w:pPr>
      <w:r w:rsidRPr="00BB6954">
        <w:rPr>
          <w:color w:val="000000"/>
        </w:rPr>
        <w:t>Vendor</w:t>
      </w:r>
      <w:r w:rsidR="003173AD" w:rsidRPr="00BB6954">
        <w:rPr>
          <w:color w:val="000000"/>
        </w:rPr>
        <w:t>’s</w:t>
      </w:r>
      <w:r w:rsidRPr="00BB6954">
        <w:rPr>
          <w:color w:val="000000"/>
        </w:rPr>
        <w:t xml:space="preserve"> </w:t>
      </w:r>
      <w:r w:rsidR="00A11339" w:rsidRPr="00BB6954">
        <w:rPr>
          <w:color w:val="000000"/>
        </w:rPr>
        <w:t>{Bidder’s}</w:t>
      </w:r>
      <w:r w:rsidR="00757979" w:rsidRPr="00BB6954">
        <w:rPr>
          <w:color w:val="000000"/>
        </w:rPr>
        <w:t xml:space="preserve"> failure to complete, sign and submit the forms </w:t>
      </w:r>
      <w:r w:rsidR="009A1CD8" w:rsidRPr="00BB6954">
        <w:rPr>
          <w:color w:val="000000"/>
        </w:rPr>
        <w:t>in Section</w:t>
      </w:r>
      <w:r w:rsidR="00BC52FD" w:rsidRPr="00BB6954">
        <w:rPr>
          <w:color w:val="000000"/>
        </w:rPr>
        <w:t xml:space="preserve"> </w:t>
      </w:r>
      <w:r w:rsidR="009A1CD8" w:rsidRPr="00BB6954">
        <w:rPr>
          <w:color w:val="000000"/>
        </w:rPr>
        <w:t xml:space="preserve">4.4.1.2 </w:t>
      </w:r>
      <w:r w:rsidR="00BC52FD" w:rsidRPr="00BB6954">
        <w:rPr>
          <w:color w:val="000000"/>
        </w:rPr>
        <w:t>shall</w:t>
      </w:r>
      <w:r w:rsidR="00757979" w:rsidRPr="00BB6954">
        <w:rPr>
          <w:color w:val="000000"/>
        </w:rPr>
        <w:t xml:space="preserve"> be cause</w:t>
      </w:r>
      <w:r w:rsidR="00757979" w:rsidRPr="00C65B22">
        <w:rPr>
          <w:color w:val="000000"/>
        </w:rPr>
        <w:t xml:space="preserv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6E8FDBF" w14:textId="77777777" w:rsidR="003173AD" w:rsidRPr="003173AD" w:rsidRDefault="003173AD" w:rsidP="003173AD"/>
    <w:p w14:paraId="735B6BD0" w14:textId="77777777" w:rsidR="007B7315" w:rsidRPr="007B7315" w:rsidRDefault="009E2104" w:rsidP="002F0497">
      <w:pPr>
        <w:pStyle w:val="Heading5"/>
      </w:pPr>
      <w:r w:rsidRPr="007B7315">
        <w:rPr>
          <w:caps w:val="0"/>
        </w:rPr>
        <w:t>OWNERSHIP DISCLOSURE FORM</w:t>
      </w:r>
    </w:p>
    <w:p w14:paraId="15440C31" w14:textId="77777777" w:rsidR="007B7315" w:rsidRPr="00851065" w:rsidRDefault="007B7315" w:rsidP="002F0497">
      <w:pPr>
        <w:keepNext/>
        <w:rPr>
          <w:rFonts w:eastAsia="MS Mincho"/>
        </w:rPr>
      </w:pPr>
    </w:p>
    <w:p w14:paraId="6E947091"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4FAF506E" w14:textId="77777777" w:rsidR="005606CE" w:rsidRPr="00C65B22" w:rsidRDefault="005606CE" w:rsidP="00851065">
      <w:pPr>
        <w:rPr>
          <w:rFonts w:eastAsia="MS Mincho"/>
        </w:rPr>
      </w:pPr>
    </w:p>
    <w:p w14:paraId="13AD5937"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8273F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8273FE">
        <w:rPr>
          <w:color w:val="000000"/>
        </w:rPr>
        <w:t>.</w:t>
      </w:r>
    </w:p>
    <w:p w14:paraId="7C4450DE" w14:textId="77777777" w:rsidR="009F16F1" w:rsidRDefault="009F16F1" w:rsidP="00C65B22">
      <w:pPr>
        <w:rPr>
          <w:color w:val="000000"/>
        </w:rPr>
      </w:pPr>
    </w:p>
    <w:p w14:paraId="63DF5633"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 xml:space="preserve">holds a 10 percent or greater beneficial interest, also shall submit links to the websites containing the last annual filings with the </w:t>
      </w:r>
      <w:r w:rsidRPr="00992ADD">
        <w:rPr>
          <w:rFonts w:cs="Arial"/>
          <w:bCs/>
          <w:szCs w:val="22"/>
        </w:rPr>
        <w:lastRenderedPageBreak/>
        <w:t>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09FABE9E" w14:textId="77777777" w:rsidR="00396839" w:rsidRDefault="00396839" w:rsidP="00C65B22">
      <w:pPr>
        <w:rPr>
          <w:color w:val="000000"/>
        </w:rPr>
      </w:pPr>
    </w:p>
    <w:p w14:paraId="736F6FF0"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CE00E7" w:rsidRPr="002709C3">
        <w:rPr>
          <w:color w:val="000000"/>
        </w:rPr>
        <w:t>Quote</w:t>
      </w:r>
      <w:r w:rsidR="00F472CC" w:rsidRPr="002709C3">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2709C3">
        <w:t xml:space="preserve">In the alternative, </w:t>
      </w:r>
      <w:r w:rsidRPr="002709C3">
        <w:rPr>
          <w:color w:val="000000"/>
        </w:rPr>
        <w:t>Vendor</w:t>
      </w:r>
      <w:r w:rsidR="00F472CC" w:rsidRPr="002709C3">
        <w:rPr>
          <w:color w:val="000000"/>
        </w:rPr>
        <w:t>s</w:t>
      </w:r>
      <w:r w:rsidRPr="002709C3">
        <w:rPr>
          <w:color w:val="000000"/>
        </w:rPr>
        <w:t xml:space="preserve"> </w:t>
      </w:r>
      <w:r w:rsidR="008B0B5B" w:rsidRPr="002709C3">
        <w:rPr>
          <w:color w:val="000000"/>
        </w:rPr>
        <w:t>{</w:t>
      </w:r>
      <w:r w:rsidR="00B562E1" w:rsidRPr="002709C3">
        <w:rPr>
          <w:color w:val="000000"/>
        </w:rPr>
        <w:t>B</w:t>
      </w:r>
      <w:r w:rsidRPr="002709C3">
        <w:rPr>
          <w:color w:val="000000"/>
        </w:rPr>
        <w:t>idder</w:t>
      </w:r>
      <w:r w:rsidR="00396839" w:rsidRPr="002709C3">
        <w:rPr>
          <w:color w:val="000000"/>
        </w:rPr>
        <w:t>s</w:t>
      </w:r>
      <w:r w:rsidR="008B0B5B" w:rsidRPr="002709C3">
        <w:rPr>
          <w:color w:val="000000"/>
        </w:rPr>
        <w:t>}</w:t>
      </w:r>
      <w:r w:rsidR="00396839" w:rsidRPr="002709C3">
        <w:rPr>
          <w:color w:val="000000"/>
        </w:rPr>
        <w:t xml:space="preserve"> </w:t>
      </w:r>
      <w:r w:rsidR="002709C3">
        <w:rPr>
          <w:color w:val="000000"/>
        </w:rPr>
        <w:t xml:space="preserve">may </w:t>
      </w:r>
      <w:r w:rsidR="00396839" w:rsidRPr="002709C3">
        <w:rPr>
          <w:color w:val="000000"/>
        </w:rPr>
        <w:t xml:space="preserve">complete the full </w:t>
      </w:r>
      <w:r w:rsidR="0002000F" w:rsidRPr="002709C3">
        <w:rPr>
          <w:color w:val="000000"/>
        </w:rPr>
        <w:t>Ownership Disclosure Form</w:t>
      </w:r>
      <w:r w:rsidR="00396839" w:rsidRPr="002709C3">
        <w:rPr>
          <w:color w:val="000000"/>
        </w:rPr>
        <w:t xml:space="preserve"> located on the </w:t>
      </w:r>
      <w:hyperlink r:id="rId43" w:history="1">
        <w:r w:rsidR="00230C28" w:rsidRPr="002709C3">
          <w:rPr>
            <w:rStyle w:val="Hyperlink"/>
            <w:rFonts w:eastAsia="MS Mincho"/>
          </w:rPr>
          <w:t>Division’s website</w:t>
        </w:r>
      </w:hyperlink>
      <w:r w:rsidR="002709C3">
        <w:rPr>
          <w:rStyle w:val="Hyperlink"/>
          <w:rFonts w:eastAsia="MS Mincho"/>
        </w:rPr>
        <w:t xml:space="preserve"> </w:t>
      </w:r>
      <w:r w:rsidR="002709C3" w:rsidRPr="00A83A59">
        <w:rPr>
          <w:rStyle w:val="Hyperlink"/>
          <w:rFonts w:eastAsia="MS Mincho"/>
          <w:color w:val="auto"/>
          <w:u w:val="none"/>
        </w:rPr>
        <w:t xml:space="preserve">and upload it as part of its </w:t>
      </w:r>
      <w:r w:rsidR="002709C3" w:rsidRPr="00836FAD">
        <w:rPr>
          <w:rStyle w:val="IntenseEmphasis"/>
          <w:color w:val="00B050"/>
        </w:rPr>
        <w:t>NJ</w:t>
      </w:r>
      <w:r w:rsidR="002709C3" w:rsidRPr="00836FAD">
        <w:rPr>
          <w:rStyle w:val="IntenseEmphasis"/>
          <w:color w:val="0070C0"/>
        </w:rPr>
        <w:t>START</w:t>
      </w:r>
      <w:r w:rsidR="002709C3" w:rsidRPr="00A83A59">
        <w:rPr>
          <w:rStyle w:val="Hyperlink"/>
          <w:rFonts w:eastAsia="MS Mincho"/>
          <w:color w:val="auto"/>
          <w:u w:val="none"/>
        </w:rPr>
        <w:t xml:space="preserve"> </w:t>
      </w:r>
      <w:r w:rsidR="00836FAD" w:rsidRPr="00A83A59">
        <w:rPr>
          <w:rStyle w:val="Hyperlink"/>
          <w:rFonts w:eastAsia="MS Mincho"/>
          <w:color w:val="auto"/>
          <w:u w:val="none"/>
        </w:rPr>
        <w:t>Quote</w:t>
      </w:r>
      <w:r w:rsidR="00396839" w:rsidRPr="002709C3">
        <w:rPr>
          <w:color w:val="000000"/>
        </w:rPr>
        <w:t>.</w:t>
      </w:r>
      <w:r w:rsidR="00F472CC" w:rsidRPr="002709C3">
        <w:rPr>
          <w:color w:val="000000"/>
        </w:rPr>
        <w:t xml:space="preserve"> </w:t>
      </w:r>
    </w:p>
    <w:p w14:paraId="15264167" w14:textId="77777777" w:rsidR="00D4152A" w:rsidRPr="00851065" w:rsidRDefault="00D4152A" w:rsidP="00C65B22">
      <w:pPr>
        <w:rPr>
          <w:color w:val="000000"/>
        </w:rPr>
      </w:pPr>
    </w:p>
    <w:p w14:paraId="77A7BF97"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96E0661" w14:textId="77777777" w:rsidR="0002000F" w:rsidRDefault="0002000F" w:rsidP="00C65B22">
      <w:pPr>
        <w:rPr>
          <w:rFonts w:eastAsia="MS Mincho"/>
        </w:rPr>
      </w:pPr>
    </w:p>
    <w:p w14:paraId="0CF7A144" w14:textId="77777777" w:rsidR="0002000F" w:rsidRPr="00851065" w:rsidRDefault="0002000F" w:rsidP="00C65B22">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sidR="008273FE">
        <w:rPr>
          <w:rFonts w:eastAsia="MS Mincho"/>
        </w:rPr>
        <w:t>.</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2F26215" w14:textId="77777777" w:rsidR="00D4152A" w:rsidRDefault="00D4152A" w:rsidP="00C65B22">
      <w:pPr>
        <w:rPr>
          <w:color w:val="000000"/>
        </w:rPr>
      </w:pPr>
    </w:p>
    <w:p w14:paraId="77A971D4" w14:textId="77777777" w:rsidR="00757979" w:rsidRDefault="00757979" w:rsidP="002F0497">
      <w:pPr>
        <w:pStyle w:val="Heading5"/>
      </w:pPr>
      <w:r>
        <w:t>DISCLOSURE OF INVESTMENT ACTIVITIES IN IRAN form</w:t>
      </w:r>
    </w:p>
    <w:p w14:paraId="3A80C6AE" w14:textId="77777777" w:rsidR="00757979" w:rsidRPr="00C65B22" w:rsidRDefault="00757979" w:rsidP="002F0497">
      <w:pPr>
        <w:keepNext/>
        <w:rPr>
          <w:rFonts w:eastAsia="Calibri"/>
        </w:rPr>
      </w:pPr>
    </w:p>
    <w:p w14:paraId="7952D401"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799C1F8C" w14:textId="77777777" w:rsidR="00757979" w:rsidRDefault="00757979" w:rsidP="00C65B22">
      <w:pPr>
        <w:rPr>
          <w:rFonts w:cs="Arial"/>
          <w:highlight w:val="green"/>
        </w:rPr>
      </w:pPr>
    </w:p>
    <w:p w14:paraId="7573415B"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w:t>
      </w:r>
      <w:r w:rsidR="00396839" w:rsidRPr="002709C3">
        <w:t xml:space="preserve">using </w:t>
      </w:r>
      <w:r w:rsidR="001F7C94" w:rsidRPr="002709C3">
        <w:rPr>
          <w:rStyle w:val="IntenseEmphasis"/>
          <w:color w:val="00B050"/>
        </w:rPr>
        <w:t>NJ</w:t>
      </w:r>
      <w:r w:rsidR="001F7C94" w:rsidRPr="002709C3">
        <w:rPr>
          <w:rStyle w:val="IntenseEmphasis"/>
          <w:color w:val="0070C0"/>
        </w:rPr>
        <w:t>START</w:t>
      </w:r>
      <w:r w:rsidR="00396839" w:rsidRPr="002709C3">
        <w:t xml:space="preserve"> to submit a </w:t>
      </w:r>
      <w:r w:rsidR="00CE00E7" w:rsidRPr="002709C3">
        <w:t>Quote</w:t>
      </w:r>
      <w:r w:rsidR="00F472CC" w:rsidRPr="002709C3">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002709C3">
        <w:t xml:space="preserve">In the alternative, </w:t>
      </w:r>
      <w:r w:rsidRPr="002709C3">
        <w:t>Vendor</w:t>
      </w:r>
      <w:r w:rsidR="004E5927" w:rsidRPr="002709C3">
        <w:t>s</w:t>
      </w:r>
      <w:r w:rsidRPr="002709C3">
        <w:t xml:space="preserve"> </w:t>
      </w:r>
      <w:r w:rsidR="00216100" w:rsidRPr="002709C3">
        <w:t>{</w:t>
      </w:r>
      <w:r w:rsidR="00B562E1" w:rsidRPr="002709C3">
        <w:t>B</w:t>
      </w:r>
      <w:r w:rsidRPr="002709C3">
        <w:t>idder</w:t>
      </w:r>
      <w:r w:rsidR="00396839" w:rsidRPr="002709C3">
        <w:t>s</w:t>
      </w:r>
      <w:r w:rsidR="00216100" w:rsidRPr="002709C3">
        <w:t>}</w:t>
      </w:r>
      <w:r w:rsidR="00396839" w:rsidRPr="002709C3">
        <w:t xml:space="preserve"> </w:t>
      </w:r>
      <w:r w:rsidR="002709C3">
        <w:t>may</w:t>
      </w:r>
      <w:r w:rsidR="00396839" w:rsidRPr="002709C3">
        <w:t xml:space="preserve"> complete the full </w:t>
      </w:r>
      <w:r w:rsidR="0002000F" w:rsidRPr="002709C3">
        <w:t>Disclosure of Investment Activities in Iran form</w:t>
      </w:r>
      <w:r w:rsidR="006C72E6" w:rsidRPr="002709C3">
        <w:t xml:space="preserve"> </w:t>
      </w:r>
      <w:r w:rsidR="00396839" w:rsidRPr="002709C3">
        <w:t xml:space="preserve">located on the </w:t>
      </w:r>
      <w:hyperlink r:id="rId45" w:history="1">
        <w:r w:rsidR="00230C28" w:rsidRPr="002709C3">
          <w:rPr>
            <w:rStyle w:val="Hyperlink"/>
            <w:rFonts w:eastAsia="MS Mincho"/>
          </w:rPr>
          <w:t>Division’s website</w:t>
        </w:r>
      </w:hyperlink>
      <w:r w:rsidR="002709C3" w:rsidRPr="002709C3">
        <w:rPr>
          <w:rStyle w:val="Hyperlink"/>
          <w:rFonts w:eastAsia="MS Mincho"/>
        </w:rPr>
        <w:t xml:space="preserve"> </w:t>
      </w:r>
      <w:r w:rsidR="002709C3" w:rsidRPr="00A83A59">
        <w:rPr>
          <w:rStyle w:val="Hyperlink"/>
          <w:rFonts w:eastAsia="MS Mincho"/>
          <w:color w:val="auto"/>
          <w:u w:val="none"/>
        </w:rPr>
        <w:t xml:space="preserve">and upload it as part of its </w:t>
      </w:r>
      <w:r w:rsidR="000A3A4D" w:rsidRPr="00A83A59">
        <w:rPr>
          <w:rStyle w:val="Hyperlink"/>
          <w:rFonts w:ascii="Times New Roman" w:eastAsia="MS Mincho" w:hAnsi="Times New Roman"/>
          <w:b/>
          <w:i/>
          <w:color w:val="00B050"/>
          <w:u w:val="none"/>
        </w:rPr>
        <w:t>NJ</w:t>
      </w:r>
      <w:r w:rsidR="000A3A4D" w:rsidRPr="00A83A59">
        <w:rPr>
          <w:rStyle w:val="Hyperlink"/>
          <w:rFonts w:ascii="Times New Roman" w:eastAsia="MS Mincho" w:hAnsi="Times New Roman"/>
          <w:b/>
          <w:i/>
          <w:color w:val="0070C0"/>
          <w:u w:val="none"/>
        </w:rPr>
        <w:t>START</w:t>
      </w:r>
      <w:r w:rsidR="000A3A4D">
        <w:rPr>
          <w:rStyle w:val="Hyperlink"/>
          <w:rFonts w:eastAsia="MS Mincho"/>
          <w:color w:val="auto"/>
          <w:u w:val="none"/>
        </w:rPr>
        <w:t xml:space="preserve"> Quote</w:t>
      </w:r>
      <w:r w:rsidR="00230C28" w:rsidRPr="002709C3">
        <w:t xml:space="preserve">. </w:t>
      </w:r>
    </w:p>
    <w:p w14:paraId="619F37DE" w14:textId="77777777" w:rsidR="00230C28" w:rsidRPr="00C65B22" w:rsidRDefault="00230C28" w:rsidP="00C65B22"/>
    <w:p w14:paraId="342F2A92"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0810499" w14:textId="77777777" w:rsidR="0002000F" w:rsidRDefault="0002000F" w:rsidP="00C65B22">
      <w:pPr>
        <w:rPr>
          <w:rFonts w:eastAsia="MS Mincho"/>
        </w:rPr>
      </w:pPr>
    </w:p>
    <w:p w14:paraId="409A2817"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sidR="008273FE">
        <w:rPr>
          <w:rFonts w:eastAsia="MS Mincho"/>
        </w:rPr>
        <w:t>.</w:t>
      </w:r>
    </w:p>
    <w:p w14:paraId="7500D145" w14:textId="77777777" w:rsidR="00396839" w:rsidRPr="00C65B22" w:rsidRDefault="00396839" w:rsidP="00C65B22"/>
    <w:p w14:paraId="3B6938E1" w14:textId="77777777" w:rsidR="00757979" w:rsidRPr="006F1449" w:rsidRDefault="00F333A3" w:rsidP="005929C5">
      <w:pPr>
        <w:pStyle w:val="Heading4"/>
        <w:keepNext/>
      </w:pPr>
      <w:r w:rsidRPr="006F1449">
        <w:rPr>
          <w:caps w:val="0"/>
        </w:rPr>
        <w:lastRenderedPageBreak/>
        <w:t>SUBCONTRACTOR UTILIZATION PLAN</w:t>
      </w:r>
    </w:p>
    <w:p w14:paraId="4EB7F078" w14:textId="77777777" w:rsidR="007F7AF2" w:rsidRPr="00C51ADF" w:rsidRDefault="007F7AF2" w:rsidP="005929C5">
      <w:pPr>
        <w:keepNext/>
        <w:rPr>
          <w:sz w:val="8"/>
          <w:szCs w:val="8"/>
        </w:rPr>
      </w:pPr>
    </w:p>
    <w:p w14:paraId="0191188B" w14:textId="77777777" w:rsidR="007F7AF2" w:rsidRDefault="007F7AF2" w:rsidP="005929C5">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36674405" w14:textId="77777777" w:rsidR="007F7AF2" w:rsidRDefault="007F7AF2" w:rsidP="005929C5">
      <w:pPr>
        <w:keepNext/>
      </w:pPr>
    </w:p>
    <w:p w14:paraId="32A93E26" w14:textId="77777777" w:rsidR="007F7AF2" w:rsidRPr="0048129A" w:rsidRDefault="007F7AF2" w:rsidP="005929C5">
      <w:pPr>
        <w:keepNext/>
      </w:pPr>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47"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1C1FDF1" w14:textId="77777777" w:rsidR="007F7AF2" w:rsidRDefault="007F7AF2" w:rsidP="007F7AF2"/>
    <w:p w14:paraId="2A37BAA1" w14:textId="77777777" w:rsidR="005852D3" w:rsidRDefault="005852D3" w:rsidP="007F7AF2">
      <w:r w:rsidRPr="005852D3">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17:13-4.1 et seq.</w:t>
      </w:r>
    </w:p>
    <w:p w14:paraId="36FF6F2E" w14:textId="77777777" w:rsidR="007F7AF2" w:rsidRDefault="007F7AF2" w:rsidP="007F7AF2">
      <w:pPr>
        <w:rPr>
          <w:rFonts w:eastAsia="MS Mincho"/>
        </w:rPr>
      </w:pPr>
    </w:p>
    <w:p w14:paraId="00591680" w14:textId="77777777" w:rsidR="007F7AF2" w:rsidRPr="00C65B22" w:rsidRDefault="007F7AF2" w:rsidP="007F7AF2">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w:t>
      </w:r>
      <w:r w:rsidRPr="00BB7796">
        <w:t xml:space="preserve">services, pursuant to </w:t>
      </w:r>
      <w:r w:rsidRPr="00B56687">
        <w:t>Section 5.8</w:t>
      </w:r>
      <w:r w:rsidRPr="00BB7796">
        <w:t xml:space="preserve"> of the SSTC, the Vendor {Bidder} shall submit a Subcontractor</w:t>
      </w:r>
      <w:r w:rsidRPr="00C65B22">
        <w:t xml:space="preserve"> Utilization Plan form for approval to the Division in advance of any such engagement of </w:t>
      </w:r>
      <w:r>
        <w:rPr>
          <w:szCs w:val="22"/>
        </w:rPr>
        <w:t>Subcontractors</w:t>
      </w:r>
      <w:r>
        <w:t>.</w:t>
      </w:r>
      <w:r w:rsidRPr="00C65B22">
        <w:t xml:space="preserve"> </w:t>
      </w:r>
    </w:p>
    <w:p w14:paraId="74C0D75B" w14:textId="77777777" w:rsidR="00771988" w:rsidRPr="00C51ADF" w:rsidRDefault="00771988" w:rsidP="00851065">
      <w:pPr>
        <w:rPr>
          <w:sz w:val="8"/>
          <w:szCs w:val="8"/>
        </w:rPr>
      </w:pPr>
    </w:p>
    <w:p w14:paraId="2512BA5E"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5A847732" w14:textId="77777777" w:rsidR="00757979" w:rsidRPr="00C65B22" w:rsidRDefault="00757979" w:rsidP="002F0497">
      <w:pPr>
        <w:keepNext/>
      </w:pPr>
    </w:p>
    <w:p w14:paraId="26DDAB35" w14:textId="77777777" w:rsidR="00596BF5" w:rsidRDefault="00596BF5" w:rsidP="00596BF5">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20FDD544" w14:textId="77777777" w:rsidR="00596BF5" w:rsidRDefault="00596BF5" w:rsidP="00596BF5">
      <w:pPr>
        <w:keepNext/>
      </w:pPr>
    </w:p>
    <w:p w14:paraId="44EB5058" w14:textId="77777777" w:rsidR="00596BF5" w:rsidRDefault="00596BF5" w:rsidP="00596BF5">
      <w:pPr>
        <w:keepNext/>
      </w:pPr>
      <w:r w:rsidRPr="00C65B22">
        <w:t>The program places small business</w:t>
      </w:r>
      <w:r>
        <w:t>es</w:t>
      </w:r>
      <w:r w:rsidRPr="00C65B22">
        <w:t xml:space="preserve"> into the following categories: </w:t>
      </w:r>
    </w:p>
    <w:p w14:paraId="1276141E" w14:textId="77777777" w:rsidR="00784342" w:rsidRDefault="00784342" w:rsidP="00B52758">
      <w:pPr>
        <w:keepNext/>
      </w:pPr>
    </w:p>
    <w:p w14:paraId="56EE75B3" w14:textId="77777777" w:rsidR="00784342" w:rsidRDefault="00784342" w:rsidP="00784342">
      <w:r>
        <w:t xml:space="preserve">For good and services - </w:t>
      </w:r>
      <w:r w:rsidRPr="00C65B22">
        <w:t>(</w:t>
      </w:r>
      <w:proofErr w:type="spellStart"/>
      <w:r w:rsidRPr="00C65B22">
        <w:t>i</w:t>
      </w:r>
      <w:proofErr w:type="spellEnd"/>
      <w:r w:rsidRPr="00C65B22">
        <w:t>)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152633B7" w14:textId="77777777" w:rsidR="00784342" w:rsidRDefault="00784342" w:rsidP="00784342"/>
    <w:p w14:paraId="759AA53B" w14:textId="77777777" w:rsidR="00784342" w:rsidRPr="00C65B22" w:rsidRDefault="00784342" w:rsidP="00784342">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48C1B9A6" w14:textId="77777777" w:rsidR="00784342" w:rsidRPr="00C65B22" w:rsidRDefault="00784342" w:rsidP="00784342"/>
    <w:p w14:paraId="4AFC00D4" w14:textId="77777777" w:rsidR="00784342" w:rsidRDefault="00784342" w:rsidP="00784342">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w:t>
      </w:r>
      <w:r w:rsidRPr="00C65B22">
        <w:lastRenderedPageBreak/>
        <w:t xml:space="preserve">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14:paraId="40B89198" w14:textId="77777777" w:rsidR="001847B9" w:rsidRPr="002812B4" w:rsidRDefault="001847B9" w:rsidP="00C51ADF">
      <w:pPr>
        <w:rPr>
          <w:rFonts w:cs="Arial"/>
          <w:b/>
        </w:rPr>
      </w:pPr>
    </w:p>
    <w:p w14:paraId="03B64020" w14:textId="77777777" w:rsidR="00757979" w:rsidRPr="00130106" w:rsidRDefault="00757979" w:rsidP="005929C5">
      <w:pPr>
        <w:pStyle w:val="Heading5"/>
      </w:pPr>
      <w:r w:rsidRPr="00130106">
        <w:t>S</w:t>
      </w:r>
      <w:r>
        <w:t xml:space="preserve">MALL BUSINESS SET-ASIDE </w:t>
      </w:r>
      <w:r w:rsidR="001D2ACC">
        <w:t>BLANKET P.O.</w:t>
      </w:r>
      <w:r w:rsidR="00164C3A">
        <w:t xml:space="preserve"> </w:t>
      </w:r>
    </w:p>
    <w:p w14:paraId="01C6BF2E" w14:textId="77777777" w:rsidR="00757979" w:rsidRDefault="00757979" w:rsidP="005929C5">
      <w:pPr>
        <w:keepNext/>
      </w:pPr>
    </w:p>
    <w:p w14:paraId="40A0F9FD" w14:textId="77777777" w:rsidR="00757979" w:rsidRPr="00C51ADF" w:rsidRDefault="003E0265" w:rsidP="009F16F1">
      <w:pPr>
        <w:keepNext/>
      </w:pPr>
      <w:r w:rsidRPr="00C51ADF">
        <w:t>N</w:t>
      </w:r>
      <w:r w:rsidR="00454405" w:rsidRPr="00C51ADF">
        <w:t>ot</w:t>
      </w:r>
      <w:r w:rsidRPr="00C51ADF">
        <w:t xml:space="preserve"> </w:t>
      </w:r>
      <w:r w:rsidR="00454405" w:rsidRPr="00C51ADF">
        <w:t>applicable to this procurement.</w:t>
      </w:r>
    </w:p>
    <w:p w14:paraId="7AA3342D" w14:textId="77777777" w:rsidR="00BE5A1E" w:rsidRDefault="00BE5A1E" w:rsidP="00347B0B">
      <w:pPr>
        <w:keepNext/>
        <w:rPr>
          <w:b/>
        </w:rPr>
      </w:pPr>
    </w:p>
    <w:p w14:paraId="6215AE50" w14:textId="77777777" w:rsidR="00757979" w:rsidRPr="00851065" w:rsidRDefault="00757979" w:rsidP="002F0497">
      <w:pPr>
        <w:pStyle w:val="Heading4"/>
        <w:keepNext/>
      </w:pPr>
      <w:r w:rsidRPr="00C65B22">
        <w:t xml:space="preserve">SMALL BUSINESS SUBCONTRACTING SET-ASIDE </w:t>
      </w:r>
      <w:r w:rsidR="001D2ACC">
        <w:t>BLANKET P.O.</w:t>
      </w:r>
      <w:r w:rsidR="00164C3A" w:rsidRPr="00C65B22">
        <w:t xml:space="preserve"> </w:t>
      </w:r>
    </w:p>
    <w:p w14:paraId="74CD1896" w14:textId="77777777" w:rsidR="00757979" w:rsidRDefault="00757979" w:rsidP="002F0497">
      <w:pPr>
        <w:keepNext/>
      </w:pPr>
    </w:p>
    <w:p w14:paraId="7B353769" w14:textId="77777777" w:rsidR="00F93A4A" w:rsidRPr="00F93A4A" w:rsidRDefault="0006639D" w:rsidP="002F0497">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439BC057" w14:textId="77777777" w:rsidR="00F93A4A" w:rsidRPr="00F93A4A" w:rsidRDefault="00F93A4A" w:rsidP="00C65B22">
      <w:pPr>
        <w:rPr>
          <w:b/>
        </w:rPr>
      </w:pPr>
    </w:p>
    <w:p w14:paraId="492E938F" w14:textId="77777777" w:rsidR="00596BF5" w:rsidRDefault="00596BF5" w:rsidP="00596BF5">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1ADFB981" w14:textId="77777777" w:rsidR="00596BF5" w:rsidRDefault="00596BF5" w:rsidP="00596BF5">
      <w:pPr>
        <w:keepNext/>
      </w:pPr>
    </w:p>
    <w:p w14:paraId="13DC5A90" w14:textId="77777777" w:rsidR="006314D4" w:rsidRDefault="006314D4" w:rsidP="006314D4"/>
    <w:p w14:paraId="078B11D8" w14:textId="77777777" w:rsidR="006314D4" w:rsidRDefault="006314D4" w:rsidP="00BC2E3B">
      <w:r>
        <w:t xml:space="preserve">The program places small businesses into the following categories: </w:t>
      </w:r>
    </w:p>
    <w:p w14:paraId="7D38428A" w14:textId="77777777" w:rsidR="00BC2E3B" w:rsidRDefault="00BC2E3B" w:rsidP="00BC2E3B"/>
    <w:p w14:paraId="725D9560" w14:textId="77777777" w:rsidR="00BC2E3B" w:rsidRDefault="00BC2E3B" w:rsidP="00BC2E3B">
      <w:r>
        <w:t>For good</w:t>
      </w:r>
      <w:r w:rsidR="0097197F">
        <w:t>s</w:t>
      </w:r>
      <w:r>
        <w:t xml:space="preserve"> and services - </w:t>
      </w:r>
      <w:r w:rsidRPr="00C65B22">
        <w:t>(</w:t>
      </w:r>
      <w:proofErr w:type="spellStart"/>
      <w:r w:rsidRPr="00C65B22">
        <w:t>i</w:t>
      </w:r>
      <w:proofErr w:type="spellEnd"/>
      <w:r w:rsidRPr="00C65B22">
        <w:t>) those with gross revenues not exceeding $500,000; (ii) those with gross revenues not exceeding $5</w:t>
      </w:r>
      <w:r w:rsidR="0097197F">
        <w:t>,000,000</w:t>
      </w:r>
      <w:r w:rsidRPr="00C65B22">
        <w:t>; and (iii) those with gross revenues that do not exceed $12</w:t>
      </w:r>
      <w:r w:rsidR="0097197F">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97197F">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0B387DC9" w14:textId="77777777" w:rsidR="00BC2E3B" w:rsidRDefault="00BC2E3B" w:rsidP="00BC2E3B"/>
    <w:p w14:paraId="113E4FE1"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1E8B25A2" w14:textId="77777777" w:rsidR="00BC2E3B" w:rsidRDefault="00BC2E3B" w:rsidP="00C65B22"/>
    <w:p w14:paraId="5B2F88D9"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49A1D43C" w14:textId="77777777" w:rsidR="00757979" w:rsidRPr="00851065" w:rsidRDefault="00757979" w:rsidP="00C65B22"/>
    <w:p w14:paraId="6057CEBF" w14:textId="77777777" w:rsidR="00757979" w:rsidRDefault="00757979" w:rsidP="00EB35A8">
      <w:pPr>
        <w:pStyle w:val="ListParagraph"/>
        <w:numPr>
          <w:ilvl w:val="0"/>
          <w:numId w:val="7"/>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23A36422" w14:textId="77777777" w:rsidR="003107B3" w:rsidRPr="00851065" w:rsidRDefault="003107B3" w:rsidP="003107B3">
      <w:pPr>
        <w:pStyle w:val="ListParagraph"/>
        <w:contextualSpacing/>
      </w:pPr>
    </w:p>
    <w:p w14:paraId="4E4531A9" w14:textId="77777777" w:rsidR="00757979" w:rsidRDefault="00757979" w:rsidP="00EB35A8">
      <w:pPr>
        <w:pStyle w:val="ListParagraph"/>
        <w:numPr>
          <w:ilvl w:val="0"/>
          <w:numId w:val="7"/>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4F8EFAE8" w14:textId="77777777" w:rsidR="003107B3" w:rsidRPr="00C65B22" w:rsidRDefault="003107B3" w:rsidP="003107B3">
      <w:pPr>
        <w:pStyle w:val="ListParagraph"/>
        <w:contextualSpacing/>
      </w:pPr>
    </w:p>
    <w:p w14:paraId="3B3C804E" w14:textId="77777777" w:rsidR="00757979" w:rsidRDefault="00757979" w:rsidP="00EB35A8">
      <w:pPr>
        <w:pStyle w:val="ListParagraph"/>
        <w:numPr>
          <w:ilvl w:val="0"/>
          <w:numId w:val="7"/>
        </w:numPr>
        <w:contextualSpacing/>
      </w:pPr>
      <w:r w:rsidRPr="00C65B22">
        <w:t>Record efforts to locate eligible businesses, including the names of businesses contacted and the means and results of such contacts;</w:t>
      </w:r>
    </w:p>
    <w:p w14:paraId="1B130B00" w14:textId="77777777" w:rsidR="003107B3" w:rsidRPr="00C65B22" w:rsidRDefault="003107B3" w:rsidP="003107B3">
      <w:pPr>
        <w:pStyle w:val="ListParagraph"/>
        <w:contextualSpacing/>
      </w:pPr>
    </w:p>
    <w:p w14:paraId="4499D099" w14:textId="77777777" w:rsidR="00757979" w:rsidRDefault="00757979" w:rsidP="00EB35A8">
      <w:pPr>
        <w:pStyle w:val="ListParagraph"/>
        <w:numPr>
          <w:ilvl w:val="0"/>
          <w:numId w:val="7"/>
        </w:numPr>
        <w:contextualSpacing/>
      </w:pPr>
      <w:r w:rsidRPr="00C65B22">
        <w:lastRenderedPageBreak/>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5BE45000" w14:textId="77777777" w:rsidR="003107B3" w:rsidRPr="00C65B22" w:rsidRDefault="003107B3" w:rsidP="003107B3">
      <w:pPr>
        <w:pStyle w:val="ListParagraph"/>
        <w:contextualSpacing/>
      </w:pPr>
    </w:p>
    <w:p w14:paraId="60DE08B5" w14:textId="77777777" w:rsidR="00757979" w:rsidRDefault="00757979" w:rsidP="00EB35A8">
      <w:pPr>
        <w:pStyle w:val="ListParagraph"/>
        <w:numPr>
          <w:ilvl w:val="0"/>
          <w:numId w:val="7"/>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4100F97F" w14:textId="77777777" w:rsidR="003107B3" w:rsidRPr="00C65B22" w:rsidRDefault="003107B3" w:rsidP="003107B3">
      <w:pPr>
        <w:pStyle w:val="ListParagraph"/>
        <w:contextualSpacing/>
      </w:pPr>
    </w:p>
    <w:p w14:paraId="5D704CA2" w14:textId="77777777" w:rsidR="00757979" w:rsidRDefault="00757979" w:rsidP="00EB35A8">
      <w:pPr>
        <w:pStyle w:val="ListParagraph"/>
        <w:numPr>
          <w:ilvl w:val="0"/>
          <w:numId w:val="7"/>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3107B3">
        <w:t>; and</w:t>
      </w:r>
    </w:p>
    <w:p w14:paraId="3838D857" w14:textId="77777777" w:rsidR="003107B3" w:rsidRPr="00C65B22" w:rsidRDefault="003107B3" w:rsidP="003107B3">
      <w:pPr>
        <w:pStyle w:val="ListParagraph"/>
        <w:contextualSpacing/>
      </w:pPr>
    </w:p>
    <w:p w14:paraId="77D05440" w14:textId="77777777" w:rsidR="00757979" w:rsidRPr="00C65B22" w:rsidRDefault="00757979" w:rsidP="00EB35A8">
      <w:pPr>
        <w:pStyle w:val="ListParagraph"/>
        <w:numPr>
          <w:ilvl w:val="0"/>
          <w:numId w:val="7"/>
        </w:numPr>
        <w:contextualSpacing/>
      </w:pPr>
      <w:r w:rsidRPr="00C65B22">
        <w:t xml:space="preserve">Maintain adequate records documenting efforts to achieve the set-aside </w:t>
      </w:r>
      <w:r w:rsidR="004E48A6" w:rsidRPr="00C65B22">
        <w:t>s</w:t>
      </w:r>
      <w:r w:rsidRPr="00C65B22">
        <w:t>ubcontracting goals.</w:t>
      </w:r>
    </w:p>
    <w:p w14:paraId="0E3D0281" w14:textId="77777777" w:rsidR="00757979" w:rsidRPr="00C65B22" w:rsidRDefault="00757979" w:rsidP="00C65B22"/>
    <w:p w14:paraId="5595CE07" w14:textId="77777777"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6F0DC11A" w14:textId="77777777" w:rsidR="00757979" w:rsidRPr="00C65B22" w:rsidRDefault="00757979" w:rsidP="00C65B22"/>
    <w:p w14:paraId="7DB5E51F"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Pr="00C65B22">
        <w:t>or within seven (7) business days upon request.</w:t>
      </w:r>
    </w:p>
    <w:p w14:paraId="4623DF01" w14:textId="77777777" w:rsidR="00757979" w:rsidRPr="00C65B22" w:rsidRDefault="00757979" w:rsidP="00C65B22"/>
    <w:p w14:paraId="692F163B"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4E74D2B7" w14:textId="77777777" w:rsidR="00757979" w:rsidRPr="00C65B22" w:rsidRDefault="00757979" w:rsidP="00C65B22"/>
    <w:p w14:paraId="72C484ED" w14:textId="77777777"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782C7F1E" w14:textId="77777777" w:rsidR="00DC44B5" w:rsidRPr="009464F4" w:rsidRDefault="00DC44B5" w:rsidP="00DC44B5"/>
    <w:p w14:paraId="5E158806" w14:textId="77777777"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D74E1E">
        <w:rPr>
          <w:u w:val="single"/>
        </w:rPr>
        <w:t>et</w:t>
      </w:r>
      <w:r w:rsidR="00D74E1E" w:rsidRPr="00D74E1E">
        <w:t xml:space="preserve"> </w:t>
      </w:r>
      <w:r w:rsidR="00D74E1E">
        <w:rPr>
          <w:u w:val="single"/>
        </w:rPr>
        <w:t>seq.</w:t>
      </w:r>
      <w:r w:rsidRPr="009464F4">
        <w:t>, and this Bid Solicitation</w:t>
      </w:r>
      <w:r w:rsidR="008273FE">
        <w:t>.</w:t>
      </w:r>
    </w:p>
    <w:p w14:paraId="7B103E32" w14:textId="77777777" w:rsidR="00612E38" w:rsidRDefault="00612E38" w:rsidP="00C65B22">
      <w:pPr>
        <w:rPr>
          <w:b/>
        </w:rPr>
      </w:pPr>
    </w:p>
    <w:p w14:paraId="392EF335" w14:textId="77777777" w:rsidR="00757979" w:rsidRPr="00FC6592" w:rsidRDefault="00757979" w:rsidP="002F0497">
      <w:pPr>
        <w:pStyle w:val="Heading4"/>
        <w:keepNext/>
      </w:pPr>
      <w:r w:rsidRPr="00FC6592">
        <w:t>BID SECURITY</w:t>
      </w:r>
    </w:p>
    <w:p w14:paraId="59351996" w14:textId="77777777" w:rsidR="004F2B31" w:rsidRDefault="004F2B31" w:rsidP="002F0497">
      <w:pPr>
        <w:pStyle w:val="BodyText3"/>
        <w:keepNext/>
        <w:rPr>
          <w:highlight w:val="yellow"/>
        </w:rPr>
      </w:pPr>
    </w:p>
    <w:p w14:paraId="65236775" w14:textId="77777777" w:rsidR="00AA3B67" w:rsidRPr="000B6121" w:rsidRDefault="00715995" w:rsidP="00757979">
      <w:pPr>
        <w:pStyle w:val="BodyText3"/>
        <w:rPr>
          <w:b/>
        </w:rPr>
      </w:pPr>
      <w:r w:rsidRPr="00225605">
        <w:t>Not applicable to this procurement.</w:t>
      </w:r>
    </w:p>
    <w:p w14:paraId="1A44D6C9" w14:textId="77777777" w:rsidR="00757979" w:rsidRDefault="00DA74B9" w:rsidP="002F0497">
      <w:pPr>
        <w:pStyle w:val="Heading3"/>
        <w:keepNext/>
      </w:pPr>
      <w:bookmarkStart w:id="164" w:name="_Toc400531500"/>
      <w:bookmarkStart w:id="165" w:name="_Toc428533971"/>
      <w:bookmarkStart w:id="166" w:name="_Toc523318946"/>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64"/>
      <w:bookmarkEnd w:id="165"/>
      <w:bookmarkEnd w:id="166"/>
    </w:p>
    <w:p w14:paraId="5DF0AA58" w14:textId="77777777" w:rsidR="0019067D" w:rsidRPr="0019067D" w:rsidRDefault="0019067D" w:rsidP="002F0497">
      <w:pPr>
        <w:keepNext/>
      </w:pPr>
    </w:p>
    <w:p w14:paraId="74C3DD30"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w:t>
      </w:r>
      <w:r w:rsidRPr="00BB6954">
        <w:rPr>
          <w:rFonts w:eastAsia="MS Mincho"/>
        </w:rPr>
        <w:t xml:space="preserve">signature pursuant to Section </w:t>
      </w:r>
      <w:r w:rsidR="001E5690" w:rsidRPr="00BB6954">
        <w:rPr>
          <w:rFonts w:eastAsia="MS Mincho"/>
        </w:rPr>
        <w:t>1.4.11</w:t>
      </w:r>
      <w:r w:rsidRPr="00BB6954">
        <w:rPr>
          <w:rFonts w:eastAsia="MS Mincho"/>
        </w:rPr>
        <w:t xml:space="preserve"> of this </w:t>
      </w:r>
      <w:r w:rsidR="000218E0" w:rsidRPr="00BB6954">
        <w:rPr>
          <w:rFonts w:eastAsia="MS Mincho"/>
        </w:rPr>
        <w:t xml:space="preserve">Bid </w:t>
      </w:r>
      <w:r w:rsidR="006C3781" w:rsidRPr="00BB6954">
        <w:rPr>
          <w:rFonts w:eastAsia="MS Mincho"/>
        </w:rPr>
        <w:t>Solicitation</w:t>
      </w:r>
      <w:r w:rsidR="008273FE" w:rsidRPr="00BB6954">
        <w:rPr>
          <w:rFonts w:eastAsia="MS Mincho"/>
        </w:rPr>
        <w:t>.</w:t>
      </w:r>
    </w:p>
    <w:p w14:paraId="190977DF" w14:textId="77777777" w:rsidR="00757979" w:rsidRPr="003A15AB" w:rsidRDefault="00757979" w:rsidP="00C65B22"/>
    <w:p w14:paraId="1B485C30" w14:textId="77777777" w:rsidR="00053B26" w:rsidRPr="00053B26" w:rsidRDefault="00053B26" w:rsidP="002F0497">
      <w:pPr>
        <w:pStyle w:val="Heading4"/>
        <w:keepNext/>
      </w:pPr>
      <w:r w:rsidRPr="00053B26">
        <w:t>BUSINESS REGISTRATION</w:t>
      </w:r>
    </w:p>
    <w:p w14:paraId="42055D6D" w14:textId="77777777" w:rsidR="00053B26" w:rsidRPr="00C65B22" w:rsidRDefault="00053B26" w:rsidP="002F0497">
      <w:pPr>
        <w:keepNext/>
      </w:pPr>
    </w:p>
    <w:p w14:paraId="62DDFD15"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8273FE">
        <w:t>.</w:t>
      </w:r>
      <w:r w:rsidRPr="00C65B22">
        <w:t xml:space="preserve"> </w:t>
      </w:r>
      <w:r w:rsidRPr="00851065">
        <w:t xml:space="preserve"> See Section 2.1 of the </w:t>
      </w:r>
      <w:r w:rsidR="000D4025" w:rsidRPr="00851065">
        <w:t>SSTC</w:t>
      </w:r>
      <w:r w:rsidRPr="00851065">
        <w:t>.</w:t>
      </w:r>
    </w:p>
    <w:p w14:paraId="7942EA57" w14:textId="77777777" w:rsidR="008B0821" w:rsidRPr="00C65B22" w:rsidRDefault="008B0821" w:rsidP="00C65B22"/>
    <w:p w14:paraId="1724F209" w14:textId="77777777" w:rsidR="00230C28" w:rsidRPr="00C65B22" w:rsidRDefault="008B0821" w:rsidP="00851065">
      <w:r w:rsidRPr="00C65B22">
        <w:lastRenderedPageBreak/>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F66026E" w14:textId="77777777" w:rsidR="00230C28" w:rsidRPr="00C65B22" w:rsidRDefault="00230C28" w:rsidP="00851065"/>
    <w:p w14:paraId="07783AE3"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9" w:history="1">
        <w:r w:rsidRPr="00851065">
          <w:rPr>
            <w:rStyle w:val="Hyperlink"/>
          </w:rPr>
          <w:t>http://www.state.nj.us/treasury/revenue/busregcert.shtml</w:t>
        </w:r>
      </w:hyperlink>
      <w:r w:rsidRPr="00851065">
        <w:t>.</w:t>
      </w:r>
    </w:p>
    <w:p w14:paraId="2A77D2EF" w14:textId="77777777" w:rsidR="008B0821" w:rsidRPr="00851065" w:rsidRDefault="008B0821" w:rsidP="00C65B22"/>
    <w:p w14:paraId="51E3E4B4"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2EC9AAFA" w14:textId="77777777" w:rsidR="008B0821" w:rsidRPr="00C65B22" w:rsidRDefault="008B0821" w:rsidP="00C65B22"/>
    <w:p w14:paraId="09B10DA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Pr="00C65B22">
        <w:t xml:space="preserve">extensions.   </w:t>
      </w:r>
    </w:p>
    <w:p w14:paraId="686517BB" w14:textId="77777777" w:rsidR="00BE5A1E" w:rsidRDefault="00BE5A1E" w:rsidP="00C65B22">
      <w:pPr>
        <w:rPr>
          <w:highlight w:val="yellow"/>
        </w:rPr>
      </w:pPr>
    </w:p>
    <w:p w14:paraId="094C41E5"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4D88A351" w14:textId="77777777" w:rsidR="00757979" w:rsidRPr="00691DBF" w:rsidRDefault="00757979" w:rsidP="002F0497">
      <w:pPr>
        <w:keepNext/>
        <w:rPr>
          <w:rFonts w:eastAsia="Calibri"/>
        </w:rPr>
      </w:pPr>
    </w:p>
    <w:p w14:paraId="0DEE2BF3"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0518D4BC" w14:textId="77777777" w:rsidR="00757979" w:rsidRDefault="00757979" w:rsidP="00C65B22">
      <w:pPr>
        <w:rPr>
          <w:highlight w:val="yellow"/>
        </w:rPr>
      </w:pPr>
    </w:p>
    <w:p w14:paraId="24A5E067" w14:textId="77777777" w:rsidR="00230C28" w:rsidRPr="00851065" w:rsidRDefault="005A5BF0" w:rsidP="00C65B22">
      <w:pPr>
        <w:rPr>
          <w:color w:val="000000"/>
        </w:rPr>
      </w:pPr>
      <w:r w:rsidRPr="000D61DD">
        <w:rPr>
          <w:color w:val="000000"/>
        </w:rPr>
        <w:t xml:space="preserve">Vendors </w:t>
      </w:r>
      <w:r w:rsidR="00216100" w:rsidRPr="000D61DD">
        <w:rPr>
          <w:color w:val="000000"/>
        </w:rPr>
        <w:t>{B</w:t>
      </w:r>
      <w:r w:rsidRPr="000D61DD">
        <w:rPr>
          <w:color w:val="000000"/>
        </w:rPr>
        <w:t>idders</w:t>
      </w:r>
      <w:r w:rsidR="00216100" w:rsidRPr="000D61DD">
        <w:rPr>
          <w:color w:val="000000"/>
        </w:rPr>
        <w:t>}</w:t>
      </w:r>
      <w:r w:rsidRPr="000D61DD">
        <w:rPr>
          <w:color w:val="000000"/>
        </w:rPr>
        <w:t xml:space="preserve"> using </w:t>
      </w:r>
      <w:r w:rsidR="001F7C94" w:rsidRPr="000D61DD">
        <w:rPr>
          <w:rStyle w:val="IntenseEmphasis"/>
          <w:color w:val="00B050"/>
        </w:rPr>
        <w:t>NJ</w:t>
      </w:r>
      <w:r w:rsidR="001F7C94" w:rsidRPr="000D61DD">
        <w:rPr>
          <w:rStyle w:val="IntenseEmphasis"/>
          <w:color w:val="0070C0"/>
        </w:rPr>
        <w:t>START</w:t>
      </w:r>
      <w:r w:rsidRPr="000D61DD">
        <w:rPr>
          <w:color w:val="000000"/>
        </w:rPr>
        <w:t xml:space="preserve"> to submit a </w:t>
      </w:r>
      <w:r w:rsidR="00CE00E7" w:rsidRPr="000D61DD">
        <w:rPr>
          <w:color w:val="000000"/>
        </w:rPr>
        <w:t>Quote</w:t>
      </w:r>
      <w:r w:rsidRPr="000D61DD">
        <w:rPr>
          <w:color w:val="000000"/>
        </w:rPr>
        <w:t xml:space="preserve"> shall make the appropriate certification on the </w:t>
      </w:r>
      <w:r w:rsidR="007A3639" w:rsidRPr="000D61DD">
        <w:rPr>
          <w:color w:val="000000"/>
        </w:rPr>
        <w:t>“</w:t>
      </w:r>
      <w:r w:rsidR="00D81DBF" w:rsidRPr="000D61DD">
        <w:rPr>
          <w:color w:val="000000"/>
        </w:rPr>
        <w:t xml:space="preserve">Maintain Terms and </w:t>
      </w:r>
      <w:r w:rsidRPr="000D61DD">
        <w:rPr>
          <w:color w:val="000000"/>
        </w:rPr>
        <w:t>Categories</w:t>
      </w:r>
      <w:r w:rsidR="007A3639" w:rsidRPr="000D61DD">
        <w:rPr>
          <w:color w:val="000000"/>
        </w:rPr>
        <w:t>”</w:t>
      </w:r>
      <w:r w:rsidRPr="000D61DD">
        <w:rPr>
          <w:color w:val="000000"/>
        </w:rPr>
        <w:t xml:space="preserve"> </w:t>
      </w:r>
      <w:r w:rsidR="00D81DBF" w:rsidRPr="000D61DD">
        <w:rPr>
          <w:color w:val="000000"/>
        </w:rPr>
        <w:t>Tab</w:t>
      </w:r>
      <w:r w:rsidRPr="000D61DD">
        <w:rPr>
          <w:color w:val="000000"/>
        </w:rPr>
        <w:t xml:space="preserve"> within its profile by checking the </w:t>
      </w:r>
      <w:r w:rsidR="005753AA" w:rsidRPr="000D61DD">
        <w:rPr>
          <w:color w:val="000000"/>
        </w:rPr>
        <w:t xml:space="preserve">applicable </w:t>
      </w:r>
      <w:r w:rsidRPr="000D61DD">
        <w:rPr>
          <w:color w:val="000000"/>
        </w:rPr>
        <w:t>box and</w:t>
      </w:r>
      <w:r w:rsidR="005753AA" w:rsidRPr="000D61DD">
        <w:rPr>
          <w:color w:val="000000"/>
        </w:rPr>
        <w:t xml:space="preserve">, if required, </w:t>
      </w:r>
      <w:r w:rsidRPr="000D61DD">
        <w:rPr>
          <w:color w:val="000000"/>
        </w:rPr>
        <w:t>complet</w:t>
      </w:r>
      <w:r w:rsidR="005753AA" w:rsidRPr="000D61DD">
        <w:rPr>
          <w:color w:val="000000"/>
        </w:rPr>
        <w:t>e and attach</w:t>
      </w:r>
      <w:r w:rsidRPr="000D61DD">
        <w:rPr>
          <w:color w:val="000000"/>
        </w:rPr>
        <w:t xml:space="preserve"> the shortened </w:t>
      </w:r>
      <w:r w:rsidR="00F61ADC" w:rsidRPr="000D61DD">
        <w:rPr>
          <w:rStyle w:val="IntenseEmphasis"/>
          <w:color w:val="00B050"/>
        </w:rPr>
        <w:t>NJ</w:t>
      </w:r>
      <w:r w:rsidR="00F61ADC" w:rsidRPr="000D61DD">
        <w:rPr>
          <w:rStyle w:val="IntenseEmphasis"/>
          <w:color w:val="0070C0"/>
        </w:rPr>
        <w:t>START</w:t>
      </w:r>
      <w:r w:rsidR="00B562E1" w:rsidRPr="000D61DD">
        <w:rPr>
          <w:color w:val="000000"/>
        </w:rPr>
        <w:t xml:space="preserve"> form. </w:t>
      </w:r>
      <w:r w:rsidR="002709C3" w:rsidRPr="000D61DD">
        <w:rPr>
          <w:color w:val="000000"/>
        </w:rPr>
        <w:t xml:space="preserve">In the alternative, </w:t>
      </w:r>
      <w:r w:rsidR="00B562E1" w:rsidRPr="000D61DD">
        <w:rPr>
          <w:color w:val="000000"/>
        </w:rPr>
        <w:t xml:space="preserve">Vendors </w:t>
      </w:r>
      <w:r w:rsidR="00216100" w:rsidRPr="000D61DD">
        <w:rPr>
          <w:color w:val="000000"/>
        </w:rPr>
        <w:t>{</w:t>
      </w:r>
      <w:r w:rsidR="00B562E1" w:rsidRPr="000D61DD">
        <w:rPr>
          <w:color w:val="000000"/>
        </w:rPr>
        <w:t>B</w:t>
      </w:r>
      <w:r w:rsidRPr="000D61DD">
        <w:rPr>
          <w:color w:val="000000"/>
        </w:rPr>
        <w:t>idders</w:t>
      </w:r>
      <w:r w:rsidR="00216100" w:rsidRPr="000D61DD">
        <w:rPr>
          <w:color w:val="000000"/>
        </w:rPr>
        <w:t>}</w:t>
      </w:r>
      <w:r w:rsidRPr="000D61DD">
        <w:rPr>
          <w:color w:val="000000"/>
        </w:rPr>
        <w:t xml:space="preserve"> </w:t>
      </w:r>
      <w:r w:rsidR="002709C3" w:rsidRPr="000D61DD">
        <w:rPr>
          <w:color w:val="000000"/>
        </w:rPr>
        <w:t xml:space="preserve">may </w:t>
      </w:r>
      <w:r w:rsidRPr="000D61DD">
        <w:rPr>
          <w:color w:val="000000"/>
        </w:rPr>
        <w:t xml:space="preserve">complete the full version of the form located on the </w:t>
      </w:r>
      <w:hyperlink r:id="rId50" w:history="1">
        <w:r w:rsidR="00230C28" w:rsidRPr="000D61DD">
          <w:rPr>
            <w:rStyle w:val="Hyperlink"/>
            <w:rFonts w:eastAsia="MS Mincho"/>
          </w:rPr>
          <w:t>Division’s website</w:t>
        </w:r>
      </w:hyperlink>
      <w:r w:rsidR="002709C3" w:rsidRPr="000D61DD">
        <w:rPr>
          <w:rStyle w:val="Hyperlink"/>
          <w:rFonts w:eastAsia="MS Mincho"/>
        </w:rPr>
        <w:t xml:space="preserve"> </w:t>
      </w:r>
      <w:r w:rsidR="000D61DD" w:rsidRPr="00A83A59">
        <w:rPr>
          <w:rStyle w:val="Hyperlink"/>
          <w:rFonts w:eastAsia="MS Mincho"/>
          <w:color w:val="auto"/>
          <w:u w:val="none"/>
        </w:rPr>
        <w:t>and upload it as part of its</w:t>
      </w:r>
      <w:r w:rsidR="00B0341F">
        <w:rPr>
          <w:rStyle w:val="Hyperlink"/>
          <w:rFonts w:eastAsia="MS Mincho"/>
          <w:color w:val="auto"/>
          <w:u w:val="none"/>
        </w:rPr>
        <w:t xml:space="preserve"> </w:t>
      </w:r>
      <w:r w:rsidR="00B0341F" w:rsidRPr="007F7AF2">
        <w:rPr>
          <w:rStyle w:val="Hyperlink"/>
          <w:rFonts w:eastAsia="MS Mincho" w:cs="Arial"/>
          <w:b/>
          <w:i/>
          <w:color w:val="00B050"/>
          <w:u w:val="none"/>
        </w:rPr>
        <w:t>NJ</w:t>
      </w:r>
      <w:r w:rsidR="00B0341F" w:rsidRPr="007F7AF2">
        <w:rPr>
          <w:rStyle w:val="Hyperlink"/>
          <w:rFonts w:eastAsia="MS Mincho" w:cs="Arial"/>
          <w:b/>
          <w:i/>
          <w:color w:val="0070C0"/>
          <w:u w:val="none"/>
        </w:rPr>
        <w:t>START</w:t>
      </w:r>
      <w:r w:rsidR="00B0341F" w:rsidRPr="007F7AF2">
        <w:rPr>
          <w:rStyle w:val="Hyperlink"/>
          <w:rFonts w:eastAsia="MS Mincho" w:cs="Arial"/>
          <w:color w:val="auto"/>
          <w:u w:val="none"/>
        </w:rPr>
        <w:t xml:space="preserve"> </w:t>
      </w:r>
      <w:r w:rsidR="00B0341F">
        <w:rPr>
          <w:rStyle w:val="Hyperlink"/>
          <w:rFonts w:eastAsia="MS Mincho"/>
          <w:color w:val="auto"/>
          <w:u w:val="none"/>
        </w:rPr>
        <w:t>Quote</w:t>
      </w:r>
      <w:r w:rsidR="00230C28" w:rsidRPr="000D61DD">
        <w:rPr>
          <w:color w:val="000000"/>
        </w:rPr>
        <w:t xml:space="preserve">. </w:t>
      </w:r>
    </w:p>
    <w:p w14:paraId="0A9E9A6D" w14:textId="77777777" w:rsidR="00230C28" w:rsidRPr="00851065" w:rsidRDefault="00230C28" w:rsidP="00C65B22">
      <w:pPr>
        <w:rPr>
          <w:color w:val="000000"/>
        </w:rPr>
      </w:pPr>
    </w:p>
    <w:p w14:paraId="0196F44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7254558" w14:textId="77777777" w:rsidR="005A5BF0" w:rsidRDefault="005A5BF0" w:rsidP="00C65B22">
      <w:pPr>
        <w:rPr>
          <w:highlight w:val="yellow"/>
        </w:rPr>
      </w:pPr>
    </w:p>
    <w:p w14:paraId="0BE211BF" w14:textId="77777777" w:rsidR="00757979" w:rsidRPr="006F1449" w:rsidRDefault="009E2104" w:rsidP="009F16F1">
      <w:pPr>
        <w:pStyle w:val="Heading4"/>
        <w:keepNext/>
      </w:pPr>
      <w:r w:rsidRPr="006F1449">
        <w:rPr>
          <w:caps w:val="0"/>
        </w:rPr>
        <w:lastRenderedPageBreak/>
        <w:t xml:space="preserve">SOURCE DISCLOSURE </w:t>
      </w:r>
    </w:p>
    <w:p w14:paraId="7ACF8405" w14:textId="77777777" w:rsidR="00757979" w:rsidRDefault="00757979" w:rsidP="009F16F1">
      <w:pPr>
        <w:keepNext/>
      </w:pPr>
    </w:p>
    <w:p w14:paraId="06089BC9"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Pr="00851065">
        <w:t>is requested and advised.   </w:t>
      </w:r>
      <w:r w:rsidR="006A34E6" w:rsidRPr="00851065">
        <w:t>See</w:t>
      </w:r>
      <w:r w:rsidRPr="00851065">
        <w:t xml:space="preserve"> </w:t>
      </w:r>
      <w:r w:rsidR="00626F14" w:rsidRPr="00C65B22">
        <w:t xml:space="preserve">Bid Solicitation </w:t>
      </w:r>
      <w:r w:rsidRPr="00C65B22">
        <w:t xml:space="preserve">Section </w:t>
      </w:r>
      <w:r w:rsidRPr="00D915ED">
        <w:t>7.1.2</w:t>
      </w:r>
      <w:r w:rsidRPr="00257F1E">
        <w:t xml:space="preserve"> for additional information concerning this requirement.</w:t>
      </w:r>
      <w:r w:rsidRPr="00C65B22">
        <w:t xml:space="preserve">     </w:t>
      </w:r>
    </w:p>
    <w:p w14:paraId="134D0F5E" w14:textId="77777777" w:rsidR="005D0530" w:rsidRPr="00C65B22" w:rsidRDefault="005D0530" w:rsidP="00C65B22"/>
    <w:p w14:paraId="0E53361C" w14:textId="77777777" w:rsidR="00230C28" w:rsidRPr="00851065" w:rsidRDefault="005D0530" w:rsidP="00C65B22">
      <w:pPr>
        <w:rPr>
          <w:rFonts w:eastAsia="MS Mincho"/>
        </w:rPr>
      </w:pPr>
      <w:r w:rsidRPr="00C65B22">
        <w:t xml:space="preserve">The Source Disclosure Form is located on the </w:t>
      </w:r>
      <w:hyperlink r:id="rId52" w:history="1">
        <w:r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94F830D" w14:textId="77777777" w:rsidR="005D0530" w:rsidRPr="00851065" w:rsidRDefault="005D0530" w:rsidP="00C65B22"/>
    <w:p w14:paraId="6A634A02" w14:textId="77777777" w:rsidR="00A23677" w:rsidRPr="00A23677" w:rsidRDefault="00DA74B9" w:rsidP="002F0497">
      <w:pPr>
        <w:pStyle w:val="Heading3"/>
        <w:keepNext/>
        <w:rPr>
          <w:rFonts w:eastAsia="MS Mincho"/>
        </w:rPr>
      </w:pPr>
      <w:bookmarkStart w:id="167" w:name="_Toc523318947"/>
      <w:bookmarkStart w:id="168" w:name="_Toc118513773"/>
      <w:bookmarkStart w:id="169" w:name="_Toc378232840"/>
      <w:bookmarkStart w:id="170" w:name="_Toc400531501"/>
      <w:bookmarkStart w:id="171" w:name="_Toc428533972"/>
      <w:r w:rsidRPr="00A23677">
        <w:rPr>
          <w:rFonts w:eastAsia="MS Mincho"/>
          <w:caps w:val="0"/>
        </w:rPr>
        <w:t xml:space="preserve">TECHNICAL </w:t>
      </w:r>
      <w:r>
        <w:rPr>
          <w:rFonts w:eastAsia="MS Mincho"/>
          <w:caps w:val="0"/>
        </w:rPr>
        <w:t>QUOTE</w:t>
      </w:r>
      <w:bookmarkEnd w:id="167"/>
      <w:r>
        <w:rPr>
          <w:rFonts w:eastAsia="MS Mincho"/>
          <w:caps w:val="0"/>
        </w:rPr>
        <w:t xml:space="preserve"> </w:t>
      </w:r>
      <w:bookmarkEnd w:id="168"/>
      <w:bookmarkEnd w:id="169"/>
      <w:bookmarkEnd w:id="170"/>
      <w:bookmarkEnd w:id="171"/>
    </w:p>
    <w:p w14:paraId="7E1B2915" w14:textId="77777777" w:rsidR="00A23677" w:rsidRPr="00C65B22" w:rsidRDefault="00A23677" w:rsidP="002F0497">
      <w:pPr>
        <w:keepNext/>
      </w:pPr>
    </w:p>
    <w:p w14:paraId="7303FC38" w14:textId="77777777" w:rsidR="00BF0268" w:rsidRPr="00BF0268" w:rsidRDefault="00A23677" w:rsidP="002F0497">
      <w:pPr>
        <w:keepNext/>
      </w:pPr>
      <w:r w:rsidRPr="00080D6A">
        <w:t xml:space="preserve">In this section, the </w:t>
      </w:r>
      <w:r w:rsidR="00526170" w:rsidRPr="00080D6A">
        <w:t xml:space="preserve">Vendor </w:t>
      </w:r>
      <w:r w:rsidR="00571AFA" w:rsidRPr="00080D6A">
        <w:t>{Bidder}</w:t>
      </w:r>
      <w:r w:rsidRPr="00080D6A">
        <w:t xml:space="preserve"> </w:t>
      </w:r>
      <w:r w:rsidRPr="00364261">
        <w:t>shall</w:t>
      </w:r>
      <w:r w:rsidRPr="00080D6A">
        <w:t xml:space="preserve"> describe its approach and plans for accomplishing the</w:t>
      </w:r>
      <w:r w:rsidRPr="00A23677">
        <w:t xml:space="preserve"> work outlined in the Scope of Work section, i.e., </w:t>
      </w:r>
      <w:r w:rsidRPr="00656AB9">
        <w:t>Section 3.0.</w:t>
      </w:r>
      <w:r w:rsidRPr="00A23677">
        <w:t xml:space="preserve">  The </w:t>
      </w:r>
      <w:r w:rsidR="00526170">
        <w:t xml:space="preserve">Vendor </w:t>
      </w:r>
      <w:r w:rsidR="00571AFA">
        <w:t>{Bidder}</w:t>
      </w:r>
      <w:r w:rsidRPr="00A23677">
        <w:t xml:space="preserve"> </w:t>
      </w:r>
      <w:r w:rsidRPr="002202B5">
        <w:t>must</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8273FE">
        <w:t>.</w:t>
      </w:r>
    </w:p>
    <w:p w14:paraId="7AEFD844" w14:textId="77777777" w:rsidR="00606301" w:rsidRDefault="00606301" w:rsidP="00C65B22">
      <w:pPr>
        <w:rPr>
          <w:rFonts w:eastAsia="MS Mincho"/>
        </w:rPr>
      </w:pPr>
    </w:p>
    <w:p w14:paraId="5E48A682" w14:textId="77777777" w:rsidR="00606301" w:rsidRDefault="00606301" w:rsidP="00C65B22">
      <w:pPr>
        <w:rPr>
          <w:rFonts w:eastAsia="MS Minch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5"/>
        <w:gridCol w:w="8905"/>
      </w:tblGrid>
      <w:tr w:rsidR="00606301" w14:paraId="55CCF07F" w14:textId="77777777" w:rsidTr="001C7D85">
        <w:tc>
          <w:tcPr>
            <w:tcW w:w="625" w:type="dxa"/>
          </w:tcPr>
          <w:p w14:paraId="2428A22B" w14:textId="77777777" w:rsidR="00606301" w:rsidRDefault="001C7D85" w:rsidP="001C7D85">
            <w:pPr>
              <w:jc w:val="right"/>
              <w:rPr>
                <w:rFonts w:eastAsia="MS Mincho"/>
              </w:rPr>
            </w:pPr>
            <w:r>
              <w:rPr>
                <w:rFonts w:eastAsia="MS Mincho"/>
              </w:rPr>
              <w:t>A.</w:t>
            </w:r>
          </w:p>
        </w:tc>
        <w:tc>
          <w:tcPr>
            <w:tcW w:w="8905" w:type="dxa"/>
          </w:tcPr>
          <w:p w14:paraId="45E21666" w14:textId="2A341311" w:rsidR="001D731C" w:rsidRDefault="001D731C" w:rsidP="001D731C">
            <w:pPr>
              <w:rPr>
                <w:rFonts w:eastAsia="MS Mincho"/>
              </w:rPr>
            </w:pPr>
            <w:r>
              <w:rPr>
                <w:rFonts w:eastAsia="MS Mincho"/>
              </w:rPr>
              <w:t xml:space="preserve">Pursuant to Section </w:t>
            </w:r>
            <w:r w:rsidRPr="00606301">
              <w:rPr>
                <w:rFonts w:eastAsia="MS Mincho"/>
              </w:rPr>
              <w:t>3.</w:t>
            </w:r>
            <w:r>
              <w:rPr>
                <w:rFonts w:eastAsia="MS Mincho"/>
              </w:rPr>
              <w:t xml:space="preserve">2 </w:t>
            </w:r>
            <w:r w:rsidRPr="00606301">
              <w:rPr>
                <w:rFonts w:eastAsia="MS Mincho"/>
              </w:rPr>
              <w:t>Universal Fingerprinting Form</w:t>
            </w:r>
            <w:r>
              <w:rPr>
                <w:rFonts w:eastAsia="MS Mincho"/>
              </w:rPr>
              <w:t xml:space="preserve"> of this Bid Solicitation, t</w:t>
            </w:r>
            <w:r w:rsidRPr="00606301">
              <w:rPr>
                <w:rFonts w:eastAsia="MS Mincho"/>
              </w:rPr>
              <w:t xml:space="preserve">he </w:t>
            </w:r>
            <w:r>
              <w:rPr>
                <w:rFonts w:eastAsia="MS Mincho"/>
              </w:rPr>
              <w:t>Vendor {B</w:t>
            </w:r>
            <w:r w:rsidRPr="00606301">
              <w:rPr>
                <w:rFonts w:eastAsia="MS Mincho"/>
              </w:rPr>
              <w:t>idder</w:t>
            </w:r>
            <w:r>
              <w:rPr>
                <w:rFonts w:eastAsia="MS Mincho"/>
              </w:rPr>
              <w:t>}</w:t>
            </w:r>
            <w:r w:rsidRPr="00606301">
              <w:rPr>
                <w:rFonts w:eastAsia="MS Mincho"/>
              </w:rPr>
              <w:t xml:space="preserve"> shall provide a universal form (see </w:t>
            </w:r>
            <w:r>
              <w:rPr>
                <w:rFonts w:eastAsia="MS Mincho"/>
              </w:rPr>
              <w:t>A</w:t>
            </w:r>
            <w:r w:rsidRPr="00606301">
              <w:rPr>
                <w:rFonts w:eastAsia="MS Mincho"/>
              </w:rPr>
              <w:t>ttachment</w:t>
            </w:r>
            <w:r>
              <w:rPr>
                <w:rFonts w:eastAsia="MS Mincho"/>
              </w:rPr>
              <w:t xml:space="preserve"> B</w:t>
            </w:r>
            <w:r w:rsidRPr="00606301">
              <w:rPr>
                <w:rFonts w:eastAsia="MS Mincho"/>
              </w:rPr>
              <w:t xml:space="preserve">) that meets the requirements outlined in </w:t>
            </w:r>
            <w:r>
              <w:rPr>
                <w:rFonts w:eastAsia="MS Mincho"/>
              </w:rPr>
              <w:t xml:space="preserve">Section </w:t>
            </w:r>
            <w:r w:rsidRPr="00606301">
              <w:rPr>
                <w:rFonts w:eastAsia="MS Mincho"/>
              </w:rPr>
              <w:t>3.</w:t>
            </w:r>
            <w:r>
              <w:rPr>
                <w:rFonts w:eastAsia="MS Mincho"/>
              </w:rPr>
              <w:t xml:space="preserve">2 </w:t>
            </w:r>
            <w:r w:rsidRPr="00606301">
              <w:rPr>
                <w:rFonts w:eastAsia="MS Mincho"/>
              </w:rPr>
              <w:t>Universal Fingerprinting Form</w:t>
            </w:r>
            <w:r w:rsidR="00784342">
              <w:rPr>
                <w:rFonts w:eastAsia="MS Mincho"/>
              </w:rPr>
              <w:t>;</w:t>
            </w:r>
          </w:p>
          <w:p w14:paraId="0D822B89" w14:textId="77777777" w:rsidR="001C7D85" w:rsidRDefault="001C7D85" w:rsidP="00C65B22">
            <w:pPr>
              <w:rPr>
                <w:rFonts w:eastAsia="MS Mincho"/>
              </w:rPr>
            </w:pPr>
          </w:p>
        </w:tc>
      </w:tr>
      <w:tr w:rsidR="001D731C" w14:paraId="3724C30E" w14:textId="77777777" w:rsidTr="001C7D85">
        <w:tc>
          <w:tcPr>
            <w:tcW w:w="625" w:type="dxa"/>
          </w:tcPr>
          <w:p w14:paraId="32332E26" w14:textId="77777777" w:rsidR="001D731C" w:rsidRDefault="001D731C" w:rsidP="001C7D85">
            <w:pPr>
              <w:jc w:val="right"/>
              <w:rPr>
                <w:rFonts w:eastAsia="MS Mincho"/>
              </w:rPr>
            </w:pPr>
            <w:r>
              <w:rPr>
                <w:rFonts w:eastAsia="MS Mincho"/>
              </w:rPr>
              <w:t>B.</w:t>
            </w:r>
          </w:p>
        </w:tc>
        <w:tc>
          <w:tcPr>
            <w:tcW w:w="8905" w:type="dxa"/>
          </w:tcPr>
          <w:p w14:paraId="707E44DD" w14:textId="77777777" w:rsidR="001D731C" w:rsidRDefault="001D731C" w:rsidP="00784342">
            <w:pPr>
              <w:rPr>
                <w:rFonts w:eastAsia="MS Mincho"/>
              </w:rPr>
            </w:pPr>
            <w:r>
              <w:rPr>
                <w:rFonts w:eastAsia="MS Mincho"/>
              </w:rPr>
              <w:t xml:space="preserve">Pursuant to Section </w:t>
            </w:r>
            <w:r w:rsidRPr="00606301">
              <w:rPr>
                <w:rFonts w:eastAsia="MS Mincho"/>
              </w:rPr>
              <w:t>3.4 Applicant Identification</w:t>
            </w:r>
            <w:r>
              <w:rPr>
                <w:rFonts w:eastAsia="MS Mincho"/>
              </w:rPr>
              <w:t xml:space="preserve"> of this Bid Solicitation,</w:t>
            </w:r>
            <w:r w:rsidRPr="00606301">
              <w:rPr>
                <w:rFonts w:eastAsia="MS Mincho"/>
              </w:rPr>
              <w:t xml:space="preserve"> </w:t>
            </w:r>
            <w:r>
              <w:rPr>
                <w:rFonts w:eastAsia="MS Mincho"/>
              </w:rPr>
              <w:t>t</w:t>
            </w:r>
            <w:r w:rsidRPr="00606301">
              <w:rPr>
                <w:rFonts w:eastAsia="MS Mincho"/>
              </w:rPr>
              <w:t xml:space="preserve">he </w:t>
            </w:r>
            <w:r>
              <w:rPr>
                <w:rFonts w:eastAsia="MS Mincho"/>
              </w:rPr>
              <w:t>Vendor {Bidder}</w:t>
            </w:r>
            <w:r w:rsidRPr="00606301">
              <w:rPr>
                <w:rFonts w:eastAsia="MS Mincho"/>
              </w:rPr>
              <w:t xml:space="preserve"> shall demonstrate its ability to utilize digital document validation to authenticate and validate applicant identification documents</w:t>
            </w:r>
            <w:r w:rsidR="00784342">
              <w:rPr>
                <w:rFonts w:eastAsia="MS Mincho"/>
              </w:rPr>
              <w:t>;</w:t>
            </w:r>
          </w:p>
        </w:tc>
      </w:tr>
      <w:tr w:rsidR="001D731C" w14:paraId="4E3BE029" w14:textId="77777777" w:rsidTr="001C7D85">
        <w:tc>
          <w:tcPr>
            <w:tcW w:w="625" w:type="dxa"/>
          </w:tcPr>
          <w:p w14:paraId="185BB1CD" w14:textId="77777777" w:rsidR="001D731C" w:rsidRDefault="001D731C" w:rsidP="001C7D85">
            <w:pPr>
              <w:jc w:val="right"/>
              <w:rPr>
                <w:rFonts w:eastAsia="MS Mincho"/>
              </w:rPr>
            </w:pPr>
          </w:p>
        </w:tc>
        <w:tc>
          <w:tcPr>
            <w:tcW w:w="8905" w:type="dxa"/>
          </w:tcPr>
          <w:p w14:paraId="10C0C46A" w14:textId="77777777" w:rsidR="001D731C" w:rsidRDefault="001D731C" w:rsidP="00C65B22">
            <w:pPr>
              <w:rPr>
                <w:rFonts w:eastAsia="MS Mincho"/>
              </w:rPr>
            </w:pPr>
          </w:p>
        </w:tc>
      </w:tr>
      <w:tr w:rsidR="00606301" w14:paraId="14E19EA8" w14:textId="77777777" w:rsidTr="001C7D85">
        <w:tc>
          <w:tcPr>
            <w:tcW w:w="625" w:type="dxa"/>
          </w:tcPr>
          <w:p w14:paraId="6A1373F0" w14:textId="77777777" w:rsidR="00606301" w:rsidRDefault="001D731C" w:rsidP="001C7D85">
            <w:pPr>
              <w:jc w:val="right"/>
              <w:rPr>
                <w:rFonts w:eastAsia="MS Mincho"/>
              </w:rPr>
            </w:pPr>
            <w:r>
              <w:rPr>
                <w:rFonts w:eastAsia="MS Mincho"/>
              </w:rPr>
              <w:t>C</w:t>
            </w:r>
            <w:r w:rsidR="001C7D85">
              <w:rPr>
                <w:rFonts w:eastAsia="MS Mincho"/>
              </w:rPr>
              <w:t>.</w:t>
            </w:r>
          </w:p>
        </w:tc>
        <w:tc>
          <w:tcPr>
            <w:tcW w:w="8905" w:type="dxa"/>
          </w:tcPr>
          <w:p w14:paraId="07539F60" w14:textId="77777777" w:rsidR="00606301" w:rsidRDefault="00716B60" w:rsidP="00606301">
            <w:pPr>
              <w:rPr>
                <w:rFonts w:eastAsia="MS Mincho"/>
              </w:rPr>
            </w:pPr>
            <w:r>
              <w:rPr>
                <w:rFonts w:eastAsia="MS Mincho"/>
              </w:rPr>
              <w:t>Pursuant</w:t>
            </w:r>
            <w:r w:rsidR="000E79B8">
              <w:rPr>
                <w:rFonts w:eastAsia="MS Mincho"/>
              </w:rPr>
              <w:t xml:space="preserve"> to </w:t>
            </w:r>
            <w:r>
              <w:rPr>
                <w:rFonts w:eastAsia="MS Mincho"/>
              </w:rPr>
              <w:t xml:space="preserve">Section </w:t>
            </w:r>
            <w:r w:rsidR="000E79B8" w:rsidRPr="00606301">
              <w:rPr>
                <w:rFonts w:eastAsia="MS Mincho"/>
              </w:rPr>
              <w:t>3.5 Fingerprint Locations</w:t>
            </w:r>
            <w:r w:rsidR="000E79B8">
              <w:rPr>
                <w:rFonts w:eastAsia="MS Mincho"/>
              </w:rPr>
              <w:t xml:space="preserve"> of this Bid Solicitation,</w:t>
            </w:r>
            <w:r w:rsidR="000E79B8" w:rsidRPr="00606301">
              <w:rPr>
                <w:rFonts w:eastAsia="MS Mincho"/>
              </w:rPr>
              <w:t xml:space="preserve"> </w:t>
            </w:r>
            <w:r w:rsidR="000E79B8">
              <w:rPr>
                <w:rFonts w:eastAsia="MS Mincho"/>
              </w:rPr>
              <w:t>t</w:t>
            </w:r>
            <w:r w:rsidR="000E79B8" w:rsidRPr="00606301">
              <w:rPr>
                <w:rFonts w:eastAsia="MS Mincho"/>
              </w:rPr>
              <w:t xml:space="preserve">he </w:t>
            </w:r>
            <w:r w:rsidR="000E79B8">
              <w:rPr>
                <w:rFonts w:eastAsia="MS Mincho"/>
              </w:rPr>
              <w:t>Vendor {Bidder}</w:t>
            </w:r>
            <w:r>
              <w:rPr>
                <w:rFonts w:eastAsia="MS Mincho"/>
              </w:rPr>
              <w:t xml:space="preserve">, </w:t>
            </w:r>
            <w:r w:rsidR="00606301" w:rsidRPr="00606301">
              <w:rPr>
                <w:rFonts w:eastAsia="MS Mincho"/>
              </w:rPr>
              <w:t xml:space="preserve">shall demonstrate its ability to provide NJ fingerprint locations within a twenty (20) mile radius of an applicant’s residence, school, or place of employment and ensure all locations are ADA compliant.  The </w:t>
            </w:r>
            <w:r w:rsidR="00784342">
              <w:rPr>
                <w:rFonts w:eastAsia="MS Mincho"/>
              </w:rPr>
              <w:t>Vendor {B</w:t>
            </w:r>
            <w:r w:rsidR="00784342" w:rsidRPr="00606301">
              <w:rPr>
                <w:rFonts w:eastAsia="MS Mincho"/>
              </w:rPr>
              <w:t>idder</w:t>
            </w:r>
            <w:r w:rsidR="00784342" w:rsidRPr="00124F82">
              <w:rPr>
                <w:rFonts w:eastAsia="MS Mincho"/>
              </w:rPr>
              <w:t xml:space="preserve">} </w:t>
            </w:r>
            <w:r w:rsidR="00606301" w:rsidRPr="00606301">
              <w:rPr>
                <w:rFonts w:eastAsia="MS Mincho"/>
              </w:rPr>
              <w:t xml:space="preserve">shall demonstrate its ability to provide enrollment capabilities between their fingerprint locations in NJ and other U.S. states to assist out-of-state applicants with appointment scheduling and digital fingerprinting for NJ purposes.  In addition, the </w:t>
            </w:r>
            <w:r w:rsidR="00784342">
              <w:rPr>
                <w:rFonts w:eastAsia="MS Mincho"/>
              </w:rPr>
              <w:t>Vendor {B</w:t>
            </w:r>
            <w:r w:rsidR="00784342" w:rsidRPr="00606301">
              <w:rPr>
                <w:rFonts w:eastAsia="MS Mincho"/>
              </w:rPr>
              <w:t>idder</w:t>
            </w:r>
            <w:r w:rsidR="00784342" w:rsidRPr="00124F82">
              <w:rPr>
                <w:rFonts w:eastAsia="MS Mincho"/>
              </w:rPr>
              <w:t xml:space="preserve">} </w:t>
            </w:r>
            <w:r w:rsidR="00606301" w:rsidRPr="00606301">
              <w:rPr>
                <w:rFonts w:eastAsia="MS Mincho"/>
              </w:rPr>
              <w:t xml:space="preserve">shall demonstrate its ability to meet the minimum staffing requirements at each NJ location and </w:t>
            </w:r>
            <w:r w:rsidR="00784342">
              <w:rPr>
                <w:rFonts w:eastAsia="MS Mincho"/>
              </w:rPr>
              <w:t xml:space="preserve">how it </w:t>
            </w:r>
            <w:r w:rsidR="00606301" w:rsidRPr="00606301">
              <w:rPr>
                <w:rFonts w:eastAsia="MS Mincho"/>
              </w:rPr>
              <w:t>will ensure that locations will be used solely for fingerprinting</w:t>
            </w:r>
            <w:r w:rsidR="00784342">
              <w:rPr>
                <w:rFonts w:eastAsia="MS Mincho"/>
              </w:rPr>
              <w:t>;</w:t>
            </w:r>
            <w:r w:rsidR="00606301" w:rsidRPr="00606301">
              <w:rPr>
                <w:rFonts w:eastAsia="MS Mincho"/>
              </w:rPr>
              <w:t xml:space="preserve"> </w:t>
            </w:r>
          </w:p>
          <w:p w14:paraId="2E15C98B" w14:textId="77777777" w:rsidR="001C7D85" w:rsidRDefault="001C7D85" w:rsidP="00606301">
            <w:pPr>
              <w:rPr>
                <w:rFonts w:eastAsia="MS Mincho"/>
              </w:rPr>
            </w:pPr>
          </w:p>
        </w:tc>
      </w:tr>
      <w:tr w:rsidR="00606301" w14:paraId="7C172010" w14:textId="77777777" w:rsidTr="001C7D85">
        <w:tc>
          <w:tcPr>
            <w:tcW w:w="625" w:type="dxa"/>
          </w:tcPr>
          <w:p w14:paraId="2E905F9C" w14:textId="77777777" w:rsidR="00606301" w:rsidRDefault="001C7D85" w:rsidP="001C7D85">
            <w:pPr>
              <w:jc w:val="right"/>
              <w:rPr>
                <w:rFonts w:eastAsia="MS Mincho"/>
              </w:rPr>
            </w:pPr>
            <w:r>
              <w:rPr>
                <w:rFonts w:eastAsia="MS Mincho"/>
              </w:rPr>
              <w:t>D.</w:t>
            </w:r>
          </w:p>
        </w:tc>
        <w:tc>
          <w:tcPr>
            <w:tcW w:w="8905" w:type="dxa"/>
          </w:tcPr>
          <w:p w14:paraId="73B0AF92" w14:textId="77777777" w:rsidR="001C7D85" w:rsidRDefault="00A64443" w:rsidP="00606301">
            <w:pPr>
              <w:rPr>
                <w:rFonts w:eastAsia="MS Mincho"/>
              </w:rPr>
            </w:pPr>
            <w:r>
              <w:rPr>
                <w:rFonts w:eastAsia="MS Mincho"/>
              </w:rPr>
              <w:t xml:space="preserve">Pursuant to Section </w:t>
            </w:r>
            <w:r w:rsidR="00606301" w:rsidRPr="00606301">
              <w:rPr>
                <w:rFonts w:eastAsia="MS Mincho"/>
              </w:rPr>
              <w:t>3.8 Manual Fingerprint Conversion</w:t>
            </w:r>
            <w:r>
              <w:rPr>
                <w:rFonts w:eastAsia="MS Mincho"/>
              </w:rPr>
              <w:t>, t</w:t>
            </w:r>
            <w:r w:rsidR="00606301" w:rsidRPr="00606301">
              <w:rPr>
                <w:rFonts w:eastAsia="MS Mincho"/>
              </w:rPr>
              <w:t xml:space="preserve">he </w:t>
            </w:r>
            <w:r>
              <w:rPr>
                <w:rFonts w:eastAsia="MS Mincho"/>
              </w:rPr>
              <w:t>Vendor {B</w:t>
            </w:r>
            <w:r w:rsidR="00606301" w:rsidRPr="00606301">
              <w:rPr>
                <w:rFonts w:eastAsia="MS Mincho"/>
              </w:rPr>
              <w:t>idder</w:t>
            </w:r>
            <w:r w:rsidRPr="00124F82">
              <w:rPr>
                <w:rFonts w:eastAsia="MS Mincho"/>
              </w:rPr>
              <w:t>}</w:t>
            </w:r>
            <w:r w:rsidR="00606301" w:rsidRPr="00124F82">
              <w:rPr>
                <w:rFonts w:eastAsia="MS Mincho"/>
              </w:rPr>
              <w:t xml:space="preserve"> shall demonstrate its understanding of the manual ink and roll card conversion process</w:t>
            </w:r>
            <w:r w:rsidR="00A0069C" w:rsidRPr="00124F82">
              <w:rPr>
                <w:rFonts w:eastAsia="MS Mincho"/>
              </w:rPr>
              <w:t>.</w:t>
            </w:r>
            <w:r w:rsidR="00606301" w:rsidRPr="00606301">
              <w:rPr>
                <w:rFonts w:eastAsia="MS Mincho"/>
              </w:rPr>
              <w:t xml:space="preserve"> The </w:t>
            </w:r>
            <w:r w:rsidR="00784342">
              <w:rPr>
                <w:rFonts w:eastAsia="MS Mincho"/>
              </w:rPr>
              <w:t>Vendor {B</w:t>
            </w:r>
            <w:r w:rsidR="00784342" w:rsidRPr="00606301">
              <w:rPr>
                <w:rFonts w:eastAsia="MS Mincho"/>
              </w:rPr>
              <w:t>idder</w:t>
            </w:r>
            <w:r w:rsidR="00784342" w:rsidRPr="00124F82">
              <w:rPr>
                <w:rFonts w:eastAsia="MS Mincho"/>
              </w:rPr>
              <w:t xml:space="preserve">} </w:t>
            </w:r>
            <w:r w:rsidR="00606301" w:rsidRPr="00606301">
              <w:rPr>
                <w:rFonts w:eastAsia="MS Mincho"/>
              </w:rPr>
              <w:t xml:space="preserve">shall demonstrate its ability to provide enrollment capabilities between their fingerprint locations in NJ and other U.S. states as a solution to reduce manual ink and roll submissions commonly received by out-of-state applicants.  The </w:t>
            </w:r>
            <w:r>
              <w:rPr>
                <w:rFonts w:eastAsia="MS Mincho"/>
              </w:rPr>
              <w:t>Vendor {B</w:t>
            </w:r>
            <w:r w:rsidRPr="00606301">
              <w:rPr>
                <w:rFonts w:eastAsia="MS Mincho"/>
              </w:rPr>
              <w:t>idder</w:t>
            </w:r>
            <w:r>
              <w:rPr>
                <w:rFonts w:eastAsia="MS Mincho"/>
              </w:rPr>
              <w:t>}</w:t>
            </w:r>
            <w:r w:rsidR="00606301" w:rsidRPr="00606301">
              <w:rPr>
                <w:rFonts w:eastAsia="MS Mincho"/>
              </w:rPr>
              <w:t xml:space="preserve"> shall also demonstrate its ability to evaluate each manual fingerprint image submission to ensure quality fingerprint images and data are submitted as needed for a successful digital conversion</w:t>
            </w:r>
            <w:r w:rsidR="00784342">
              <w:rPr>
                <w:rFonts w:eastAsia="MS Mincho"/>
              </w:rPr>
              <w:t>; and</w:t>
            </w:r>
          </w:p>
          <w:p w14:paraId="5C4C7451" w14:textId="77777777" w:rsidR="00606301" w:rsidRDefault="00606301" w:rsidP="00606301">
            <w:pPr>
              <w:rPr>
                <w:rFonts w:eastAsia="MS Mincho"/>
              </w:rPr>
            </w:pPr>
            <w:r w:rsidRPr="00606301">
              <w:rPr>
                <w:rFonts w:eastAsia="MS Mincho"/>
              </w:rPr>
              <w:t xml:space="preserve"> </w:t>
            </w:r>
          </w:p>
        </w:tc>
      </w:tr>
      <w:tr w:rsidR="00606301" w14:paraId="3AEABE6D" w14:textId="77777777" w:rsidTr="001C7D85">
        <w:tc>
          <w:tcPr>
            <w:tcW w:w="625" w:type="dxa"/>
          </w:tcPr>
          <w:p w14:paraId="1E360172" w14:textId="77777777" w:rsidR="00606301" w:rsidRDefault="001C7D85" w:rsidP="001C7D85">
            <w:pPr>
              <w:jc w:val="right"/>
              <w:rPr>
                <w:rFonts w:eastAsia="MS Mincho"/>
              </w:rPr>
            </w:pPr>
            <w:r>
              <w:rPr>
                <w:rFonts w:eastAsia="MS Mincho"/>
              </w:rPr>
              <w:t>E.</w:t>
            </w:r>
          </w:p>
        </w:tc>
        <w:tc>
          <w:tcPr>
            <w:tcW w:w="8905" w:type="dxa"/>
          </w:tcPr>
          <w:p w14:paraId="18E2412B" w14:textId="77777777" w:rsidR="00606301" w:rsidRDefault="00A64443" w:rsidP="00C51ADF">
            <w:pPr>
              <w:rPr>
                <w:rFonts w:eastAsia="MS Mincho"/>
              </w:rPr>
            </w:pPr>
            <w:r>
              <w:rPr>
                <w:rFonts w:eastAsia="MS Mincho"/>
              </w:rPr>
              <w:t xml:space="preserve">Pursuant to Section </w:t>
            </w:r>
            <w:r w:rsidR="00606301" w:rsidRPr="00606301">
              <w:rPr>
                <w:rFonts w:eastAsia="MS Mincho"/>
              </w:rPr>
              <w:t>3.9 Bad Print Return (BPR) Processing</w:t>
            </w:r>
            <w:r>
              <w:rPr>
                <w:rFonts w:eastAsia="MS Mincho"/>
              </w:rPr>
              <w:t>, t</w:t>
            </w:r>
            <w:r w:rsidR="00606301" w:rsidRPr="00606301">
              <w:rPr>
                <w:rFonts w:eastAsia="MS Mincho"/>
              </w:rPr>
              <w:t xml:space="preserve">he </w:t>
            </w:r>
            <w:r>
              <w:rPr>
                <w:rFonts w:eastAsia="MS Mincho"/>
              </w:rPr>
              <w:t>Vendor {B</w:t>
            </w:r>
            <w:r w:rsidR="00606301" w:rsidRPr="00606301">
              <w:rPr>
                <w:rFonts w:eastAsia="MS Mincho"/>
              </w:rPr>
              <w:t>idder</w:t>
            </w:r>
            <w:r>
              <w:rPr>
                <w:rFonts w:eastAsia="MS Mincho"/>
              </w:rPr>
              <w:t>}</w:t>
            </w:r>
            <w:r w:rsidR="00606301" w:rsidRPr="00606301">
              <w:rPr>
                <w:rFonts w:eastAsia="MS Mincho"/>
              </w:rPr>
              <w:t xml:space="preserve"> shall demonstrate </w:t>
            </w:r>
            <w:r w:rsidR="00784342">
              <w:rPr>
                <w:rFonts w:eastAsia="MS Mincho"/>
              </w:rPr>
              <w:t>its</w:t>
            </w:r>
            <w:r w:rsidR="00784342" w:rsidRPr="00606301">
              <w:rPr>
                <w:rFonts w:eastAsia="MS Mincho"/>
              </w:rPr>
              <w:t xml:space="preserve"> </w:t>
            </w:r>
            <w:r w:rsidR="00606301" w:rsidRPr="00606301">
              <w:rPr>
                <w:rFonts w:eastAsia="MS Mincho"/>
              </w:rPr>
              <w:t xml:space="preserve">understanding of the BPR process and outline </w:t>
            </w:r>
            <w:r w:rsidR="00784342">
              <w:rPr>
                <w:rFonts w:eastAsia="MS Mincho"/>
              </w:rPr>
              <w:t>its</w:t>
            </w:r>
            <w:r w:rsidR="00784342" w:rsidRPr="00606301">
              <w:rPr>
                <w:rFonts w:eastAsia="MS Mincho"/>
              </w:rPr>
              <w:t xml:space="preserve"> </w:t>
            </w:r>
            <w:r w:rsidR="00606301" w:rsidRPr="00606301">
              <w:rPr>
                <w:rFonts w:eastAsia="MS Mincho"/>
              </w:rPr>
              <w:t xml:space="preserve">procedure for accomplishing the deliverables.  The </w:t>
            </w:r>
            <w:r>
              <w:rPr>
                <w:rFonts w:eastAsia="MS Mincho"/>
              </w:rPr>
              <w:t>Vendor {B</w:t>
            </w:r>
            <w:r w:rsidR="00606301" w:rsidRPr="00606301">
              <w:rPr>
                <w:rFonts w:eastAsia="MS Mincho"/>
              </w:rPr>
              <w:t>idder</w:t>
            </w:r>
            <w:r>
              <w:rPr>
                <w:rFonts w:eastAsia="MS Mincho"/>
              </w:rPr>
              <w:t>}</w:t>
            </w:r>
            <w:r w:rsidR="00606301" w:rsidRPr="00606301">
              <w:rPr>
                <w:rFonts w:eastAsia="MS Mincho"/>
              </w:rPr>
              <w:t xml:space="preserve"> shall also demonstrate </w:t>
            </w:r>
            <w:r w:rsidR="00784342">
              <w:rPr>
                <w:rFonts w:eastAsia="MS Mincho"/>
              </w:rPr>
              <w:t>its</w:t>
            </w:r>
            <w:r w:rsidR="00784342" w:rsidRPr="00606301">
              <w:rPr>
                <w:rFonts w:eastAsia="MS Mincho"/>
              </w:rPr>
              <w:t xml:space="preserve"> </w:t>
            </w:r>
            <w:r w:rsidR="00606301" w:rsidRPr="00606301">
              <w:rPr>
                <w:rFonts w:eastAsia="MS Mincho"/>
              </w:rPr>
              <w:t>ability, procedure(s), and solution(s) to reduce low quality images often associated with manual ink and roll print submissions, which result in a BPR.</w:t>
            </w:r>
          </w:p>
        </w:tc>
      </w:tr>
    </w:tbl>
    <w:p w14:paraId="5A983117" w14:textId="77777777" w:rsidR="00606301" w:rsidRDefault="00606301" w:rsidP="00C65B22"/>
    <w:p w14:paraId="1BA022DD" w14:textId="77777777" w:rsidR="00280F29" w:rsidRDefault="00280F29" w:rsidP="00C65B22">
      <w:r>
        <w:lastRenderedPageBreak/>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rsidR="008273FE">
        <w:t>.</w:t>
      </w:r>
      <w:r>
        <w:t xml:space="preserve"> QRGs are located on the </w:t>
      </w:r>
      <w:hyperlink r:id="rId55" w:history="1">
        <w:r w:rsidRPr="006A5709">
          <w:rPr>
            <w:rStyle w:val="Hyperlink"/>
            <w:rFonts w:eastAsiaTheme="minorHAnsi" w:cs="Arial"/>
          </w:rPr>
          <w:t>NJSTART Vendor Support Page</w:t>
        </w:r>
      </w:hyperlink>
      <w:r>
        <w:rPr>
          <w:rStyle w:val="Hyperlink"/>
          <w:rFonts w:eastAsiaTheme="minorHAnsi" w:cs="Arial"/>
        </w:rPr>
        <w:t xml:space="preserve">.  </w:t>
      </w:r>
    </w:p>
    <w:p w14:paraId="69663427" w14:textId="77777777" w:rsidR="008A5DD4" w:rsidRDefault="008A5DD4" w:rsidP="00C65B22"/>
    <w:p w14:paraId="10EB9B08" w14:textId="77777777" w:rsidR="00757979" w:rsidRPr="005D0EAF" w:rsidRDefault="009E2104" w:rsidP="002F0497">
      <w:pPr>
        <w:pStyle w:val="Heading4"/>
        <w:keepNext/>
      </w:pPr>
      <w:r>
        <w:rPr>
          <w:caps w:val="0"/>
        </w:rPr>
        <w:t>MANAGEMENT OVERVIEW</w:t>
      </w:r>
    </w:p>
    <w:p w14:paraId="39A733BC" w14:textId="77777777" w:rsidR="00757979" w:rsidRPr="00C42B75" w:rsidRDefault="00757979" w:rsidP="002F0497">
      <w:pPr>
        <w:keepNext/>
      </w:pPr>
    </w:p>
    <w:p w14:paraId="5E78851E" w14:textId="77777777" w:rsidR="00757979" w:rsidRPr="00C42B75" w:rsidRDefault="00757979" w:rsidP="002F0497">
      <w:pPr>
        <w:keepNext/>
      </w:pPr>
      <w:r w:rsidRPr="00C42B75">
        <w:t xml:space="preserve">The </w:t>
      </w:r>
      <w:r w:rsidR="00526170">
        <w:t xml:space="preserve">Vendor </w:t>
      </w:r>
      <w:r w:rsidR="00571AFA">
        <w:t>{Bidder}</w:t>
      </w:r>
      <w:r w:rsidRPr="00C42B75">
        <w:t xml:space="preserve"> </w:t>
      </w:r>
      <w:r w:rsidR="008155B8">
        <w:t>should</w:t>
      </w:r>
      <w:r w:rsidR="008155B8" w:rsidRPr="00080D6A">
        <w:t xml:space="preserve"> </w:t>
      </w:r>
      <w:r w:rsidRPr="00080D6A">
        <w:t xml:space="preserve">set forth its overall technical approach and plans to meet the requirements of the </w:t>
      </w:r>
      <w:r w:rsidR="00044FD6" w:rsidRPr="00080D6A">
        <w:t xml:space="preserve">Bid </w:t>
      </w:r>
      <w:r w:rsidR="0085342B" w:rsidRPr="00080D6A">
        <w:t xml:space="preserve">Solicitation </w:t>
      </w:r>
      <w:r w:rsidRPr="00080D6A">
        <w:t xml:space="preserve">in a narrative format.  This narrative should demonstrate to the State that the </w:t>
      </w:r>
      <w:r w:rsidR="00526170" w:rsidRPr="00080D6A">
        <w:t xml:space="preserve">Vendor </w:t>
      </w:r>
      <w:r w:rsidR="00571AFA" w:rsidRPr="00080D6A">
        <w:t>{Bidder}</w:t>
      </w:r>
      <w:r w:rsidRPr="00080D6A">
        <w:t xml:space="preserve"> understands the objectives that the </w:t>
      </w:r>
      <w:r w:rsidR="001D2ACC" w:rsidRPr="00080D6A">
        <w:t>Blanket P.O.</w:t>
      </w:r>
      <w:r w:rsidR="00044FD6" w:rsidRPr="00080D6A">
        <w:t xml:space="preserve"> </w:t>
      </w:r>
      <w:r w:rsidRPr="00080D6A">
        <w:t xml:space="preserve">is intended to meet, the nature of the required work, and the level of effort necessary to successfully complete the </w:t>
      </w:r>
      <w:r w:rsidR="001D2ACC" w:rsidRPr="00080D6A">
        <w:t>Blanket P.O.</w:t>
      </w:r>
      <w:r w:rsidRPr="00080D6A">
        <w:t xml:space="preserve">  This narrative should demonstrate to the State that the </w:t>
      </w:r>
      <w:r w:rsidR="00526170" w:rsidRPr="00080D6A">
        <w:t>Vendor</w:t>
      </w:r>
      <w:r w:rsidR="000B3D2E" w:rsidRPr="00080D6A">
        <w:t>’s</w:t>
      </w:r>
      <w:r w:rsidR="00526170" w:rsidRPr="00080D6A">
        <w:t xml:space="preserve"> </w:t>
      </w:r>
      <w:r w:rsidR="00A11339" w:rsidRPr="00080D6A">
        <w:t>{Bidder’s}</w:t>
      </w:r>
      <w:r w:rsidRPr="00080D6A">
        <w:t xml:space="preserve"> general approach and plans to undertake and</w:t>
      </w:r>
      <w:r w:rsidRPr="00C42B75">
        <w:t xml:space="preserve"> complete the </w:t>
      </w:r>
      <w:r w:rsidR="001D2ACC">
        <w:t>Blanket P.O.</w:t>
      </w:r>
      <w:r w:rsidR="00044FD6">
        <w:t xml:space="preserve"> </w:t>
      </w:r>
      <w:r w:rsidRPr="00C42B75">
        <w:t xml:space="preserve">are appropriate to the tasks and subtasks involved. </w:t>
      </w:r>
    </w:p>
    <w:p w14:paraId="5097B739" w14:textId="77777777" w:rsidR="00757979" w:rsidRPr="00C42B75" w:rsidRDefault="00757979" w:rsidP="00C65B22"/>
    <w:p w14:paraId="675CF20D" w14:textId="77777777" w:rsidR="00757979" w:rsidRPr="00C42B75"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rsidRPr="00080D6A">
        <w:t>Vendor</w:t>
      </w:r>
      <w:r w:rsidR="000B3D2E" w:rsidRPr="00080D6A">
        <w:t>’s</w:t>
      </w:r>
      <w:r w:rsidR="00526170" w:rsidRPr="00080D6A">
        <w:t xml:space="preserve"> </w:t>
      </w:r>
      <w:r w:rsidR="00A11339" w:rsidRPr="00080D6A">
        <w:t>{Bidder’s}</w:t>
      </w:r>
      <w:r w:rsidRPr="00080D6A">
        <w:t xml:space="preserve"> </w:t>
      </w:r>
      <w:r w:rsidR="005E36CC" w:rsidRPr="00080D6A">
        <w:t xml:space="preserve">approach </w:t>
      </w:r>
      <w:r w:rsidRPr="00080D6A">
        <w:t xml:space="preserve">to complete the </w:t>
      </w:r>
      <w:r w:rsidR="001D2ACC" w:rsidRPr="00080D6A">
        <w:t>Blanket P.O.</w:t>
      </w:r>
      <w:r w:rsidRPr="00080D6A">
        <w:t xml:space="preserve"> The </w:t>
      </w:r>
      <w:r w:rsidR="00526170" w:rsidRPr="00080D6A">
        <w:t>Vendor</w:t>
      </w:r>
      <w:r w:rsidR="000B3D2E" w:rsidRPr="00080D6A">
        <w:t>’s</w:t>
      </w:r>
      <w:r w:rsidR="00526170" w:rsidRPr="00080D6A">
        <w:t xml:space="preserve"> </w:t>
      </w:r>
      <w:r w:rsidR="00A11339" w:rsidRPr="00080D6A">
        <w:t>{Bidder’s}</w:t>
      </w:r>
      <w:r w:rsidRPr="00080D6A">
        <w:t xml:space="preserve"> response to this section should be designed to demonstrate to the State that the </w:t>
      </w:r>
      <w:r w:rsidR="00526170" w:rsidRPr="00080D6A">
        <w:t>Vendor</w:t>
      </w:r>
      <w:r w:rsidR="000B3D2E" w:rsidRPr="00080D6A">
        <w:t>’s</w:t>
      </w:r>
      <w:r w:rsidR="00526170" w:rsidRPr="00080D6A">
        <w:t xml:space="preserve"> </w:t>
      </w:r>
      <w:r w:rsidR="00A11339" w:rsidRPr="00080D6A">
        <w:t>{Bidder’s}</w:t>
      </w:r>
      <w:r w:rsidRPr="00080D6A">
        <w:t xml:space="preserve"> detailed plans and approach</w:t>
      </w:r>
      <w:r w:rsidRPr="00C42B75">
        <w:t xml:space="preserve">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Pr="00C42B75">
        <w:t xml:space="preserve">will lead to successful </w:t>
      </w:r>
      <w:r w:rsidR="001D2ACC">
        <w:t>Blanket P.O.</w:t>
      </w:r>
      <w:r w:rsidR="00044FD6">
        <w:t xml:space="preserve"> </w:t>
      </w:r>
      <w:r w:rsidRPr="00C42B75">
        <w:t>completion.</w:t>
      </w:r>
    </w:p>
    <w:p w14:paraId="73BECF96" w14:textId="77777777" w:rsidR="00757979" w:rsidRDefault="00757979" w:rsidP="00C65B22"/>
    <w:p w14:paraId="7A2E98C9" w14:textId="77777777" w:rsidR="00757979" w:rsidRPr="005D0EAF" w:rsidRDefault="00F333A3" w:rsidP="009E1094">
      <w:pPr>
        <w:pStyle w:val="Heading4"/>
        <w:keepNext/>
      </w:pPr>
      <w:r>
        <w:rPr>
          <w:caps w:val="0"/>
        </w:rPr>
        <w:t>BLANKET P.O. MANAGEMENT</w:t>
      </w:r>
    </w:p>
    <w:p w14:paraId="68A85B6A" w14:textId="77777777" w:rsidR="00757979" w:rsidRDefault="00757979" w:rsidP="009E1094">
      <w:pPr>
        <w:keepNext/>
      </w:pPr>
    </w:p>
    <w:p w14:paraId="1DC7F037" w14:textId="77777777" w:rsidR="00757979" w:rsidRPr="00080D6A" w:rsidRDefault="00757979" w:rsidP="009E1094">
      <w:pPr>
        <w:keepNext/>
      </w:pPr>
      <w:r w:rsidRPr="00080D6A">
        <w:t xml:space="preserve">The </w:t>
      </w:r>
      <w:r w:rsidR="00526170" w:rsidRPr="00080D6A">
        <w:t xml:space="preserve">Vendor </w:t>
      </w:r>
      <w:r w:rsidR="00571AFA" w:rsidRPr="00080D6A">
        <w:t>{Bidder}</w:t>
      </w:r>
      <w:r w:rsidRPr="00080D6A">
        <w:t xml:space="preserve"> should describe its specific plans to manage, control and supervise the </w:t>
      </w:r>
      <w:r w:rsidR="001D2ACC" w:rsidRPr="00080D6A">
        <w:t>Blanket P.O.</w:t>
      </w:r>
      <w:r w:rsidR="00A7166F" w:rsidRPr="00080D6A">
        <w:t xml:space="preserve"> </w:t>
      </w:r>
      <w:r w:rsidRPr="00080D6A">
        <w:t xml:space="preserve">to ensure satisfactory </w:t>
      </w:r>
      <w:r w:rsidR="001D2ACC" w:rsidRPr="00080D6A">
        <w:t>Blanket P.O.</w:t>
      </w:r>
      <w:r w:rsidR="00A7166F" w:rsidRPr="00080D6A">
        <w:t xml:space="preserve"> </w:t>
      </w:r>
      <w:r w:rsidRPr="00080D6A">
        <w:t xml:space="preserve">completion according to the required schedule.  The plan should include the </w:t>
      </w:r>
      <w:r w:rsidR="00526170" w:rsidRPr="00080D6A">
        <w:t>Vendor</w:t>
      </w:r>
      <w:r w:rsidR="000B3D2E" w:rsidRPr="00080D6A">
        <w:t>’s</w:t>
      </w:r>
      <w:r w:rsidR="00526170" w:rsidRPr="00080D6A">
        <w:t xml:space="preserve"> </w:t>
      </w:r>
      <w:r w:rsidR="00A11339" w:rsidRPr="00080D6A">
        <w:t>{Bidder’s}</w:t>
      </w:r>
      <w:r w:rsidRPr="00080D6A">
        <w:t xml:space="preserve"> approach to communicate with the State Contract Manager including, but not limited to, status meetings, status reports, etc.</w:t>
      </w:r>
    </w:p>
    <w:p w14:paraId="1A572761" w14:textId="77777777" w:rsidR="00757979" w:rsidRPr="00080D6A" w:rsidRDefault="00757979" w:rsidP="00C65B22"/>
    <w:p w14:paraId="1C8E6CF6" w14:textId="77777777" w:rsidR="006467DE" w:rsidRPr="00080D6A" w:rsidRDefault="009E2104" w:rsidP="002F0497">
      <w:pPr>
        <w:pStyle w:val="Heading4"/>
        <w:keepNext/>
      </w:pPr>
      <w:r w:rsidRPr="00080D6A">
        <w:rPr>
          <w:caps w:val="0"/>
        </w:rPr>
        <w:t>BLANKET P.O. SCHEDULE AND PLANS</w:t>
      </w:r>
    </w:p>
    <w:p w14:paraId="1EF6E01A" w14:textId="77777777" w:rsidR="006467DE" w:rsidRPr="00080D6A" w:rsidRDefault="006467DE" w:rsidP="002F0497">
      <w:pPr>
        <w:keepNext/>
      </w:pPr>
    </w:p>
    <w:p w14:paraId="00000AE8" w14:textId="77777777" w:rsidR="006467DE" w:rsidRPr="00080D6A" w:rsidRDefault="009E2104" w:rsidP="002F0497">
      <w:pPr>
        <w:pStyle w:val="Heading5"/>
      </w:pPr>
      <w:bookmarkStart w:id="172" w:name="_4.4.2.3_Contract_Schedule"/>
      <w:bookmarkStart w:id="173" w:name="_Toc118513776"/>
      <w:bookmarkEnd w:id="172"/>
      <w:r w:rsidRPr="00080D6A">
        <w:rPr>
          <w:caps w:val="0"/>
        </w:rPr>
        <w:t>BLANKET P.O. SCHEDULE</w:t>
      </w:r>
      <w:bookmarkEnd w:id="173"/>
    </w:p>
    <w:p w14:paraId="1CAF285F" w14:textId="77777777" w:rsidR="006467DE" w:rsidRPr="00080D6A" w:rsidRDefault="006467DE" w:rsidP="002F0497">
      <w:pPr>
        <w:keepNext/>
        <w:rPr>
          <w:rFonts w:eastAsia="MS Mincho"/>
        </w:rPr>
      </w:pPr>
    </w:p>
    <w:p w14:paraId="06AC7FEF" w14:textId="77777777" w:rsidR="006467DE" w:rsidRPr="00080D6A" w:rsidRDefault="006467DE" w:rsidP="002F0497">
      <w:pPr>
        <w:keepNext/>
        <w:rPr>
          <w:rFonts w:eastAsia="MS Mincho"/>
        </w:rPr>
      </w:pPr>
      <w:r w:rsidRPr="00080D6A">
        <w:rPr>
          <w:rFonts w:eastAsia="MS Mincho"/>
        </w:rPr>
        <w:t xml:space="preserve">The </w:t>
      </w:r>
      <w:r w:rsidR="00526170" w:rsidRPr="00080D6A">
        <w:rPr>
          <w:rFonts w:eastAsia="MS Mincho"/>
        </w:rPr>
        <w:t xml:space="preserve">Vendor </w:t>
      </w:r>
      <w:r w:rsidR="00571AFA" w:rsidRPr="00080D6A">
        <w:rPr>
          <w:rFonts w:eastAsia="MS Mincho"/>
        </w:rPr>
        <w:t>{Bidder}</w:t>
      </w:r>
      <w:r w:rsidRPr="00080D6A">
        <w:rPr>
          <w:rFonts w:eastAsia="MS Mincho"/>
        </w:rPr>
        <w:t xml:space="preserve"> shall include a draft </w:t>
      </w:r>
      <w:r w:rsidR="001D2ACC" w:rsidRPr="00080D6A">
        <w:rPr>
          <w:rFonts w:eastAsia="MS Mincho"/>
        </w:rPr>
        <w:t>Blanket P.O.</w:t>
      </w:r>
      <w:r w:rsidR="00A7166F" w:rsidRPr="00080D6A">
        <w:rPr>
          <w:rFonts w:eastAsia="MS Mincho"/>
        </w:rPr>
        <w:t xml:space="preserve"> </w:t>
      </w:r>
      <w:r w:rsidRPr="00080D6A">
        <w:rPr>
          <w:rFonts w:eastAsia="MS Mincho"/>
        </w:rPr>
        <w:t xml:space="preserve">schedule.  If key dates are a part of this </w:t>
      </w:r>
      <w:r w:rsidR="00E77BC1" w:rsidRPr="00080D6A">
        <w:rPr>
          <w:rFonts w:eastAsia="MS Mincho"/>
        </w:rPr>
        <w:t>Bid Solicitation</w:t>
      </w:r>
      <w:r w:rsidRPr="00080D6A">
        <w:rPr>
          <w:rFonts w:eastAsia="MS Mincho"/>
        </w:rPr>
        <w:t xml:space="preserve">, the </w:t>
      </w:r>
      <w:r w:rsidR="00526170" w:rsidRPr="00080D6A">
        <w:rPr>
          <w:rFonts w:eastAsia="MS Mincho"/>
        </w:rPr>
        <w:t>Vendor</w:t>
      </w:r>
      <w:r w:rsidR="008A515B" w:rsidRPr="00080D6A">
        <w:rPr>
          <w:rFonts w:eastAsia="MS Mincho"/>
        </w:rPr>
        <w:t>’s</w:t>
      </w:r>
      <w:r w:rsidR="00526170" w:rsidRPr="00080D6A">
        <w:rPr>
          <w:rFonts w:eastAsia="MS Mincho"/>
        </w:rPr>
        <w:t xml:space="preserve"> </w:t>
      </w:r>
      <w:r w:rsidR="00A11339" w:rsidRPr="00080D6A">
        <w:rPr>
          <w:rFonts w:eastAsia="MS Mincho"/>
        </w:rPr>
        <w:t>{Bidder’s}</w:t>
      </w:r>
      <w:r w:rsidRPr="00080D6A">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22B4B6AA" w14:textId="77777777" w:rsidR="006467DE" w:rsidRPr="00080D6A" w:rsidRDefault="006467DE" w:rsidP="00C65B22">
      <w:pPr>
        <w:rPr>
          <w:rFonts w:eastAsia="MS Mincho"/>
        </w:rPr>
      </w:pPr>
    </w:p>
    <w:p w14:paraId="09D04C23" w14:textId="77777777" w:rsidR="006467DE" w:rsidRPr="00080D6A" w:rsidRDefault="006467DE" w:rsidP="00C65B22">
      <w:pPr>
        <w:rPr>
          <w:rFonts w:eastAsia="MS Mincho"/>
        </w:rPr>
      </w:pPr>
      <w:r w:rsidRPr="00080D6A">
        <w:rPr>
          <w:rFonts w:eastAsia="MS Mincho"/>
        </w:rPr>
        <w:t xml:space="preserve">The </w:t>
      </w:r>
      <w:r w:rsidR="00526170" w:rsidRPr="00080D6A">
        <w:rPr>
          <w:rFonts w:eastAsia="MS Mincho"/>
        </w:rPr>
        <w:t xml:space="preserve">Vendor </w:t>
      </w:r>
      <w:r w:rsidR="00571AFA" w:rsidRPr="00080D6A">
        <w:rPr>
          <w:rFonts w:eastAsia="MS Mincho"/>
        </w:rPr>
        <w:t>{Bidder}</w:t>
      </w:r>
      <w:r w:rsidRPr="00080D6A">
        <w:rPr>
          <w:rFonts w:eastAsia="MS Mincho"/>
        </w:rPr>
        <w:t xml:space="preserve"> should identify the </w:t>
      </w:r>
      <w:r w:rsidR="001D2ACC" w:rsidRPr="00080D6A">
        <w:rPr>
          <w:rFonts w:eastAsia="MS Mincho"/>
        </w:rPr>
        <w:t>Blanket P.O.</w:t>
      </w:r>
      <w:r w:rsidR="00E77BC1" w:rsidRPr="00080D6A">
        <w:rPr>
          <w:rFonts w:eastAsia="MS Mincho"/>
        </w:rPr>
        <w:t xml:space="preserve"> </w:t>
      </w:r>
      <w:r w:rsidRPr="00080D6A">
        <w:rPr>
          <w:rFonts w:eastAsia="MS Mincho"/>
        </w:rPr>
        <w:t xml:space="preserve">scheduling and control methodology to be used and should provide the rationale for choosing such methodology.  The use of Gantt, PERT or other charts is at the option of the </w:t>
      </w:r>
      <w:r w:rsidR="00526170" w:rsidRPr="00080D6A">
        <w:rPr>
          <w:rFonts w:eastAsia="MS Mincho"/>
        </w:rPr>
        <w:t xml:space="preserve">Vendor </w:t>
      </w:r>
      <w:r w:rsidR="00571AFA" w:rsidRPr="00080D6A">
        <w:rPr>
          <w:rFonts w:eastAsia="MS Mincho"/>
        </w:rPr>
        <w:t>{Bidder}</w:t>
      </w:r>
      <w:r w:rsidRPr="00080D6A">
        <w:rPr>
          <w:rFonts w:eastAsia="MS Mincho"/>
        </w:rPr>
        <w:t>.</w:t>
      </w:r>
    </w:p>
    <w:p w14:paraId="17058CEB" w14:textId="77777777" w:rsidR="002963F8" w:rsidRPr="00080D6A" w:rsidRDefault="002963F8" w:rsidP="00C65B22">
      <w:pPr>
        <w:rPr>
          <w:rFonts w:eastAsia="MS Mincho"/>
          <w:b/>
        </w:rPr>
      </w:pPr>
      <w:bookmarkStart w:id="174" w:name="_4.4.2.4_mobilization_and"/>
      <w:bookmarkStart w:id="175" w:name="_Toc118513777"/>
      <w:bookmarkEnd w:id="174"/>
    </w:p>
    <w:p w14:paraId="4AFBE1AC" w14:textId="77777777" w:rsidR="006467DE" w:rsidRPr="00080D6A" w:rsidRDefault="009E2104" w:rsidP="002F0497">
      <w:pPr>
        <w:pStyle w:val="Heading5"/>
      </w:pPr>
      <w:r w:rsidRPr="00080D6A">
        <w:rPr>
          <w:caps w:val="0"/>
        </w:rPr>
        <w:t>MOBILIZATION PLAN</w:t>
      </w:r>
      <w:bookmarkEnd w:id="175"/>
    </w:p>
    <w:p w14:paraId="3C0D5635" w14:textId="77777777" w:rsidR="006467DE" w:rsidRPr="00080D6A" w:rsidRDefault="006467DE" w:rsidP="002F0497">
      <w:pPr>
        <w:keepNext/>
        <w:rPr>
          <w:rFonts w:eastAsia="MS Mincho"/>
        </w:rPr>
      </w:pPr>
    </w:p>
    <w:p w14:paraId="66B0F71C" w14:textId="77777777" w:rsidR="006467DE" w:rsidRPr="00080D6A" w:rsidRDefault="006467DE" w:rsidP="002F0497">
      <w:pPr>
        <w:keepNext/>
        <w:rPr>
          <w:rFonts w:eastAsia="MS Mincho"/>
        </w:rPr>
      </w:pPr>
      <w:r w:rsidRPr="00080D6A">
        <w:rPr>
          <w:rFonts w:eastAsia="MS Mincho"/>
        </w:rPr>
        <w:t xml:space="preserve">It is essential that the State have quick use of the functionality this </w:t>
      </w:r>
      <w:r w:rsidR="001D2ACC" w:rsidRPr="00080D6A">
        <w:rPr>
          <w:rFonts w:eastAsia="MS Mincho"/>
        </w:rPr>
        <w:t>Blanket P.O.</w:t>
      </w:r>
      <w:r w:rsidR="00E77BC1" w:rsidRPr="00080D6A">
        <w:rPr>
          <w:rFonts w:eastAsia="MS Mincho"/>
        </w:rPr>
        <w:t xml:space="preserve"> </w:t>
      </w:r>
      <w:r w:rsidR="0006639D" w:rsidRPr="00080D6A">
        <w:rPr>
          <w:rFonts w:eastAsia="MS Mincho"/>
        </w:rPr>
        <w:t xml:space="preserve">is to provide. </w:t>
      </w:r>
      <w:r w:rsidRPr="00080D6A">
        <w:rPr>
          <w:rFonts w:eastAsia="MS Mincho"/>
        </w:rPr>
        <w:t xml:space="preserve">Therefore, </w:t>
      </w:r>
      <w:r w:rsidR="00994328" w:rsidRPr="00080D6A">
        <w:rPr>
          <w:rFonts w:eastAsia="MS Mincho"/>
        </w:rPr>
        <w:t>each</w:t>
      </w:r>
      <w:r w:rsidRPr="00080D6A">
        <w:rPr>
          <w:rFonts w:eastAsia="MS Mincho"/>
        </w:rPr>
        <w:t xml:space="preserve"> </w:t>
      </w:r>
      <w:r w:rsidR="0033170F" w:rsidRPr="00080D6A">
        <w:rPr>
          <w:rFonts w:cs="Arial"/>
          <w:szCs w:val="22"/>
        </w:rPr>
        <w:t>Vendor {Bidder</w:t>
      </w:r>
      <w:r w:rsidR="0033170F" w:rsidRPr="00080D6A">
        <w:t>}</w:t>
      </w:r>
      <w:r w:rsidRPr="00080D6A">
        <w:rPr>
          <w:rFonts w:eastAsia="MS Mincho"/>
        </w:rPr>
        <w:t xml:space="preserve"> </w:t>
      </w:r>
      <w:r w:rsidR="00155095" w:rsidRPr="00080D6A">
        <w:rPr>
          <w:rFonts w:eastAsia="MS Mincho"/>
        </w:rPr>
        <w:t xml:space="preserve">shall </w:t>
      </w:r>
      <w:r w:rsidRPr="00080D6A">
        <w:rPr>
          <w:rFonts w:eastAsia="MS Mincho"/>
        </w:rPr>
        <w:t xml:space="preserve">include as part of its </w:t>
      </w:r>
      <w:r w:rsidR="00CE00E7" w:rsidRPr="00080D6A">
        <w:rPr>
          <w:rFonts w:eastAsia="MS Mincho"/>
        </w:rPr>
        <w:t>Quote</w:t>
      </w:r>
      <w:r w:rsidR="00E77BC1" w:rsidRPr="00080D6A">
        <w:rPr>
          <w:rFonts w:eastAsia="MS Mincho"/>
        </w:rPr>
        <w:t xml:space="preserve"> </w:t>
      </w:r>
      <w:r w:rsidRPr="00080D6A">
        <w:rPr>
          <w:rFonts w:eastAsia="MS Mincho"/>
        </w:rPr>
        <w:t xml:space="preserve">a mobilization plan, beginning with the date of notification of </w:t>
      </w:r>
      <w:r w:rsidR="001D2ACC" w:rsidRPr="00080D6A">
        <w:rPr>
          <w:rFonts w:eastAsia="MS Mincho"/>
        </w:rPr>
        <w:t>Blanket P.O.</w:t>
      </w:r>
      <w:r w:rsidR="00E77BC1" w:rsidRPr="00080D6A">
        <w:rPr>
          <w:rFonts w:eastAsia="MS Mincho"/>
        </w:rPr>
        <w:t xml:space="preserve"> </w:t>
      </w:r>
      <w:r w:rsidRPr="00080D6A">
        <w:rPr>
          <w:rFonts w:eastAsia="MS Mincho"/>
        </w:rPr>
        <w:t xml:space="preserve">award and lasting no longer than </w:t>
      </w:r>
      <w:r w:rsidR="00FB0821" w:rsidRPr="00080D6A">
        <w:rPr>
          <w:rFonts w:eastAsia="MS Mincho"/>
        </w:rPr>
        <w:t>12</w:t>
      </w:r>
      <w:r w:rsidRPr="00080D6A">
        <w:rPr>
          <w:rFonts w:eastAsia="MS Mincho"/>
        </w:rPr>
        <w:t xml:space="preserve"> weeks.</w:t>
      </w:r>
    </w:p>
    <w:p w14:paraId="2E04CE6E" w14:textId="77777777" w:rsidR="006467DE" w:rsidRPr="00080D6A" w:rsidRDefault="006467DE" w:rsidP="00C65B22">
      <w:pPr>
        <w:rPr>
          <w:rFonts w:eastAsia="MS Mincho"/>
        </w:rPr>
      </w:pPr>
    </w:p>
    <w:p w14:paraId="097022F6" w14:textId="77777777" w:rsidR="006467DE" w:rsidRPr="00080D6A" w:rsidRDefault="006467DE" w:rsidP="00C65B22">
      <w:pPr>
        <w:rPr>
          <w:rFonts w:eastAsia="MS Mincho"/>
        </w:rPr>
      </w:pPr>
      <w:r w:rsidRPr="00080D6A">
        <w:rPr>
          <w:rFonts w:eastAsia="MS Mincho"/>
        </w:rPr>
        <w:t xml:space="preserve">Such mobilization plan </w:t>
      </w:r>
      <w:r w:rsidR="002202B5" w:rsidRPr="00080D6A">
        <w:rPr>
          <w:rFonts w:eastAsia="MS Mincho"/>
        </w:rPr>
        <w:t xml:space="preserve">shall </w:t>
      </w:r>
      <w:r w:rsidRPr="00080D6A">
        <w:rPr>
          <w:rFonts w:eastAsia="MS Mincho"/>
        </w:rPr>
        <w:t>include the following elements:</w:t>
      </w:r>
    </w:p>
    <w:p w14:paraId="2DF9F868" w14:textId="77777777" w:rsidR="006467DE" w:rsidRPr="00080D6A" w:rsidRDefault="006467DE" w:rsidP="00C65B22">
      <w:pPr>
        <w:rPr>
          <w:rFonts w:eastAsia="MS Mincho"/>
        </w:rPr>
      </w:pPr>
    </w:p>
    <w:p w14:paraId="69BB7ABB" w14:textId="77777777" w:rsidR="006467DE" w:rsidRPr="00080D6A" w:rsidRDefault="006467DE" w:rsidP="00EB35A8">
      <w:pPr>
        <w:pStyle w:val="ListParagraph"/>
        <w:numPr>
          <w:ilvl w:val="0"/>
          <w:numId w:val="11"/>
        </w:numPr>
        <w:ind w:right="108"/>
        <w:rPr>
          <w:rFonts w:eastAsia="MS Mincho"/>
        </w:rPr>
      </w:pPr>
      <w:r w:rsidRPr="00080D6A">
        <w:rPr>
          <w:rFonts w:eastAsia="MS Mincho"/>
        </w:rPr>
        <w:t>A detailed timetable for the mobilization period of</w:t>
      </w:r>
      <w:r w:rsidR="00FB0821" w:rsidRPr="00080D6A">
        <w:rPr>
          <w:rFonts w:eastAsia="MS Mincho"/>
        </w:rPr>
        <w:t xml:space="preserve"> 12</w:t>
      </w:r>
      <w:r w:rsidRPr="00080D6A">
        <w:rPr>
          <w:rFonts w:eastAsia="MS Mincho"/>
        </w:rPr>
        <w:t xml:space="preserve"> weeks.  This timetable should be designed to demonstrate how the </w:t>
      </w:r>
      <w:r w:rsidR="00526170" w:rsidRPr="00080D6A">
        <w:rPr>
          <w:rFonts w:eastAsia="MS Mincho"/>
        </w:rPr>
        <w:t xml:space="preserve">Vendor </w:t>
      </w:r>
      <w:r w:rsidR="00571AFA" w:rsidRPr="00080D6A">
        <w:rPr>
          <w:rFonts w:eastAsia="MS Mincho"/>
        </w:rPr>
        <w:t>{Bidder}</w:t>
      </w:r>
      <w:r w:rsidRPr="00080D6A">
        <w:rPr>
          <w:rFonts w:eastAsia="MS Mincho"/>
        </w:rPr>
        <w:t xml:space="preserve"> will have the personnel and equipment it needs to begin work on the </w:t>
      </w:r>
      <w:r w:rsidR="001D2ACC" w:rsidRPr="00080D6A">
        <w:rPr>
          <w:rFonts w:eastAsia="MS Mincho"/>
        </w:rPr>
        <w:t>Blanket P.O.</w:t>
      </w:r>
      <w:r w:rsidR="00E77BC1" w:rsidRPr="00080D6A">
        <w:rPr>
          <w:rFonts w:eastAsia="MS Mincho"/>
        </w:rPr>
        <w:t xml:space="preserve"> </w:t>
      </w:r>
      <w:r w:rsidRPr="00080D6A">
        <w:rPr>
          <w:rFonts w:eastAsia="MS Mincho"/>
        </w:rPr>
        <w:t>up and operational from the date of notification of award</w:t>
      </w:r>
      <w:r w:rsidR="00F611A9" w:rsidRPr="00080D6A">
        <w:rPr>
          <w:rFonts w:eastAsia="MS Mincho"/>
        </w:rPr>
        <w:t>;</w:t>
      </w:r>
    </w:p>
    <w:p w14:paraId="586046AD" w14:textId="77777777" w:rsidR="006467DE" w:rsidRPr="00C65B22" w:rsidRDefault="006467DE" w:rsidP="00D56C5F">
      <w:pPr>
        <w:ind w:left="720" w:right="108" w:hanging="360"/>
        <w:rPr>
          <w:rFonts w:eastAsia="MS Mincho"/>
        </w:rPr>
      </w:pPr>
    </w:p>
    <w:p w14:paraId="00844686" w14:textId="77777777" w:rsidR="006467DE" w:rsidRPr="00080D6A" w:rsidRDefault="006467DE" w:rsidP="00EB35A8">
      <w:pPr>
        <w:pStyle w:val="ListParagraph"/>
        <w:numPr>
          <w:ilvl w:val="0"/>
          <w:numId w:val="11"/>
        </w:numPr>
        <w:ind w:right="108"/>
        <w:rPr>
          <w:rFonts w:eastAsia="MS Mincho"/>
        </w:rPr>
      </w:pPr>
      <w:r w:rsidRPr="00080D6A">
        <w:rPr>
          <w:rFonts w:eastAsia="MS Mincho"/>
        </w:rPr>
        <w:lastRenderedPageBreak/>
        <w:t xml:space="preserve">The </w:t>
      </w:r>
      <w:r w:rsidR="00526170" w:rsidRPr="00080D6A">
        <w:rPr>
          <w:rFonts w:eastAsia="MS Mincho"/>
        </w:rPr>
        <w:t>Vendor</w:t>
      </w:r>
      <w:r w:rsidR="008A515B" w:rsidRPr="00080D6A">
        <w:rPr>
          <w:rFonts w:eastAsia="MS Mincho"/>
        </w:rPr>
        <w:t>’s</w:t>
      </w:r>
      <w:r w:rsidR="00526170" w:rsidRPr="00080D6A">
        <w:rPr>
          <w:rFonts w:eastAsia="MS Mincho"/>
        </w:rPr>
        <w:t xml:space="preserve"> </w:t>
      </w:r>
      <w:r w:rsidR="00A11339" w:rsidRPr="00080D6A">
        <w:rPr>
          <w:rFonts w:eastAsia="MS Mincho"/>
        </w:rPr>
        <w:t>{Bidder’s}</w:t>
      </w:r>
      <w:r w:rsidRPr="00080D6A">
        <w:rPr>
          <w:rFonts w:eastAsia="MS Mincho"/>
        </w:rPr>
        <w:t xml:space="preserve"> plan for the deployment and use of management, supervisory or other key personnel during the mobilization period.</w:t>
      </w:r>
      <w:r w:rsidR="00597F2D" w:rsidRPr="00080D6A">
        <w:rPr>
          <w:rFonts w:eastAsia="MS Mincho"/>
        </w:rPr>
        <w:t xml:space="preserve"> </w:t>
      </w:r>
      <w:r w:rsidRPr="00080D6A">
        <w:rPr>
          <w:rFonts w:eastAsia="MS Mincho"/>
        </w:rPr>
        <w:t xml:space="preserve">The plan should show all management, supervisory and key personnel that will be assigned to manage, supervise and monitor the </w:t>
      </w:r>
      <w:r w:rsidR="00526170" w:rsidRPr="00080D6A">
        <w:rPr>
          <w:rFonts w:eastAsia="MS Mincho"/>
        </w:rPr>
        <w:t>Vendor</w:t>
      </w:r>
      <w:r w:rsidR="008A515B" w:rsidRPr="00080D6A">
        <w:rPr>
          <w:rFonts w:eastAsia="MS Mincho"/>
        </w:rPr>
        <w:t>’s</w:t>
      </w:r>
      <w:r w:rsidR="00526170" w:rsidRPr="00080D6A">
        <w:rPr>
          <w:rFonts w:eastAsia="MS Mincho"/>
        </w:rPr>
        <w:t xml:space="preserve"> </w:t>
      </w:r>
      <w:r w:rsidR="00A11339" w:rsidRPr="00080D6A">
        <w:rPr>
          <w:rFonts w:eastAsia="MS Mincho"/>
        </w:rPr>
        <w:t>{Bidder’s}</w:t>
      </w:r>
      <w:r w:rsidRPr="00080D6A">
        <w:rPr>
          <w:rFonts w:eastAsia="MS Mincho"/>
        </w:rPr>
        <w:t xml:space="preserve"> mobilization of the </w:t>
      </w:r>
      <w:r w:rsidR="001D2ACC" w:rsidRPr="00080D6A">
        <w:rPr>
          <w:rFonts w:eastAsia="MS Mincho"/>
        </w:rPr>
        <w:t>Blanket P.O.</w:t>
      </w:r>
      <w:r w:rsidR="00E77BC1" w:rsidRPr="00080D6A">
        <w:rPr>
          <w:rFonts w:eastAsia="MS Mincho"/>
        </w:rPr>
        <w:t xml:space="preserve"> </w:t>
      </w:r>
      <w:r w:rsidRPr="00080D6A">
        <w:rPr>
          <w:rFonts w:eastAsia="MS Mincho"/>
        </w:rPr>
        <w:t xml:space="preserve">within the period of </w:t>
      </w:r>
      <w:r w:rsidR="00FB0821" w:rsidRPr="00080D6A">
        <w:rPr>
          <w:rFonts w:eastAsia="MS Mincho"/>
        </w:rPr>
        <w:t>12</w:t>
      </w:r>
      <w:r w:rsidRPr="00080D6A">
        <w:rPr>
          <w:rFonts w:eastAsia="MS Mincho"/>
        </w:rPr>
        <w:t xml:space="preserve"> weeks</w:t>
      </w:r>
      <w:r w:rsidR="00F611A9" w:rsidRPr="00080D6A">
        <w:rPr>
          <w:rFonts w:eastAsia="MS Mincho"/>
        </w:rPr>
        <w:t>;</w:t>
      </w:r>
    </w:p>
    <w:p w14:paraId="6D9236D4" w14:textId="77777777" w:rsidR="006467DE" w:rsidRPr="00080D6A" w:rsidRDefault="006467DE" w:rsidP="00D56C5F">
      <w:pPr>
        <w:ind w:left="720" w:right="108" w:hanging="360"/>
        <w:rPr>
          <w:rFonts w:eastAsia="MS Mincho"/>
        </w:rPr>
      </w:pPr>
    </w:p>
    <w:p w14:paraId="1D4E4D0B" w14:textId="77777777" w:rsidR="006467DE" w:rsidRPr="00080D6A" w:rsidRDefault="006467DE" w:rsidP="00EB35A8">
      <w:pPr>
        <w:pStyle w:val="ListParagraph"/>
        <w:numPr>
          <w:ilvl w:val="0"/>
          <w:numId w:val="11"/>
        </w:numPr>
        <w:ind w:right="108"/>
        <w:rPr>
          <w:rFonts w:eastAsia="MS Mincho"/>
        </w:rPr>
      </w:pPr>
      <w:r w:rsidRPr="00080D6A">
        <w:rPr>
          <w:rFonts w:eastAsia="MS Mincho"/>
        </w:rPr>
        <w:t xml:space="preserve">The </w:t>
      </w:r>
      <w:r w:rsidR="00526170" w:rsidRPr="00080D6A">
        <w:rPr>
          <w:rFonts w:eastAsia="MS Mincho"/>
        </w:rPr>
        <w:t xml:space="preserve">Vendor </w:t>
      </w:r>
      <w:r w:rsidR="00571AFA" w:rsidRPr="00080D6A">
        <w:rPr>
          <w:rFonts w:eastAsia="MS Mincho"/>
        </w:rPr>
        <w:t>{Bidder}</w:t>
      </w:r>
      <w:r w:rsidRPr="00080D6A">
        <w:rPr>
          <w:rFonts w:eastAsia="MS Mincho"/>
        </w:rPr>
        <w:t xml:space="preserve"> should clearly identify management, supervisory or other key staff that will be assigned only during the mobilization</w:t>
      </w:r>
      <w:r w:rsidR="00F611A9" w:rsidRPr="00080D6A">
        <w:rPr>
          <w:rFonts w:eastAsia="MS Mincho"/>
        </w:rPr>
        <w:t>;</w:t>
      </w:r>
    </w:p>
    <w:p w14:paraId="5FEE5EE9" w14:textId="77777777" w:rsidR="006467DE" w:rsidRPr="00080D6A" w:rsidRDefault="006467DE" w:rsidP="00D56C5F">
      <w:pPr>
        <w:ind w:left="720" w:right="108" w:hanging="360"/>
        <w:rPr>
          <w:rFonts w:eastAsia="MS Mincho"/>
        </w:rPr>
      </w:pPr>
    </w:p>
    <w:p w14:paraId="56BBE829" w14:textId="77777777" w:rsidR="006467DE" w:rsidRPr="00080D6A" w:rsidRDefault="006467DE" w:rsidP="00EB35A8">
      <w:pPr>
        <w:numPr>
          <w:ilvl w:val="0"/>
          <w:numId w:val="11"/>
        </w:numPr>
        <w:ind w:right="108"/>
        <w:rPr>
          <w:rFonts w:eastAsia="MS Mincho"/>
        </w:rPr>
      </w:pPr>
      <w:r w:rsidRPr="00080D6A">
        <w:rPr>
          <w:rFonts w:eastAsia="MS Mincho"/>
        </w:rPr>
        <w:t xml:space="preserve">The </w:t>
      </w:r>
      <w:r w:rsidR="00526170" w:rsidRPr="00080D6A">
        <w:rPr>
          <w:rFonts w:eastAsia="MS Mincho"/>
        </w:rPr>
        <w:t>Vendor</w:t>
      </w:r>
      <w:r w:rsidR="008A515B" w:rsidRPr="00080D6A">
        <w:rPr>
          <w:rFonts w:eastAsia="MS Mincho"/>
        </w:rPr>
        <w:t>’s</w:t>
      </w:r>
      <w:r w:rsidR="00526170" w:rsidRPr="00080D6A">
        <w:rPr>
          <w:rFonts w:eastAsia="MS Mincho"/>
        </w:rPr>
        <w:t xml:space="preserve"> </w:t>
      </w:r>
      <w:r w:rsidR="00A11339" w:rsidRPr="00080D6A">
        <w:rPr>
          <w:rFonts w:eastAsia="MS Mincho"/>
        </w:rPr>
        <w:t>{Bidder’s}</w:t>
      </w:r>
      <w:r w:rsidRPr="00080D6A">
        <w:rPr>
          <w:rFonts w:eastAsia="MS Mincho"/>
        </w:rPr>
        <w:t xml:space="preserve"> plan for recruitment of staff required to provide all services required by the </w:t>
      </w:r>
      <w:r w:rsidR="00E77BC1" w:rsidRPr="00080D6A">
        <w:rPr>
          <w:rFonts w:eastAsia="MS Mincho"/>
        </w:rPr>
        <w:t xml:space="preserve">Bid Solicitation </w:t>
      </w:r>
      <w:r w:rsidRPr="00080D6A">
        <w:rPr>
          <w:rFonts w:eastAsia="MS Mincho"/>
        </w:rPr>
        <w:t xml:space="preserve">on the </w:t>
      </w:r>
      <w:r w:rsidR="001D2ACC" w:rsidRPr="00080D6A">
        <w:rPr>
          <w:rFonts w:eastAsia="MS Mincho"/>
        </w:rPr>
        <w:t>Blanket P.O.</w:t>
      </w:r>
      <w:r w:rsidR="00E77BC1" w:rsidRPr="00080D6A">
        <w:rPr>
          <w:rFonts w:eastAsia="MS Mincho"/>
        </w:rPr>
        <w:t xml:space="preserve"> </w:t>
      </w:r>
      <w:r w:rsidRPr="00080D6A">
        <w:rPr>
          <w:rFonts w:eastAsia="MS Mincho"/>
        </w:rPr>
        <w:t xml:space="preserve">start date at the end of the mobilization period covering </w:t>
      </w:r>
      <w:r w:rsidR="00FB0821" w:rsidRPr="00080D6A">
        <w:rPr>
          <w:rFonts w:eastAsia="MS Mincho"/>
        </w:rPr>
        <w:t>12</w:t>
      </w:r>
      <w:r w:rsidRPr="00080D6A">
        <w:rPr>
          <w:rFonts w:eastAsia="MS Mincho"/>
        </w:rPr>
        <w:t xml:space="preserve"> weeks</w:t>
      </w:r>
      <w:r w:rsidR="00F611A9" w:rsidRPr="00080D6A">
        <w:rPr>
          <w:rFonts w:eastAsia="MS Mincho"/>
        </w:rPr>
        <w:t>; and</w:t>
      </w:r>
    </w:p>
    <w:p w14:paraId="01C64CBB" w14:textId="77777777" w:rsidR="006467DE" w:rsidRPr="00C65B22" w:rsidRDefault="006467DE" w:rsidP="00D56C5F">
      <w:pPr>
        <w:ind w:left="720" w:right="108" w:hanging="360"/>
        <w:rPr>
          <w:rFonts w:eastAsia="MS Mincho"/>
        </w:rPr>
      </w:pPr>
    </w:p>
    <w:p w14:paraId="2F7A61A0" w14:textId="77777777" w:rsidR="006467DE" w:rsidRPr="00F611A9" w:rsidRDefault="006467DE" w:rsidP="00EB35A8">
      <w:pPr>
        <w:pStyle w:val="ListParagraph"/>
        <w:numPr>
          <w:ilvl w:val="0"/>
          <w:numId w:val="11"/>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Pr="00F611A9">
        <w:rPr>
          <w:rFonts w:eastAsia="MS Mincho"/>
        </w:rPr>
        <w:t>on the required start date.</w:t>
      </w:r>
    </w:p>
    <w:p w14:paraId="04FFF9BE" w14:textId="77777777" w:rsidR="00486B89" w:rsidRPr="00C65B22" w:rsidRDefault="00486B89" w:rsidP="00851065">
      <w:pPr>
        <w:ind w:right="108"/>
        <w:rPr>
          <w:rFonts w:eastAsia="MS Mincho"/>
          <w:b/>
        </w:rPr>
      </w:pPr>
    </w:p>
    <w:p w14:paraId="6B1CA47E" w14:textId="77777777" w:rsidR="006467DE" w:rsidRPr="00851065" w:rsidRDefault="005E36CC" w:rsidP="002F0497">
      <w:pPr>
        <w:pStyle w:val="Heading5"/>
      </w:pPr>
      <w:r>
        <w:rPr>
          <w:caps w:val="0"/>
        </w:rPr>
        <w:t xml:space="preserve">TECHNOLOGY </w:t>
      </w:r>
      <w:r w:rsidRPr="00851065">
        <w:rPr>
          <w:caps w:val="0"/>
        </w:rPr>
        <w:t>PROJECT PLAN</w:t>
      </w:r>
    </w:p>
    <w:p w14:paraId="44DF7800" w14:textId="77777777" w:rsidR="00F70071" w:rsidRDefault="00F70071" w:rsidP="002F0497">
      <w:pPr>
        <w:keepNext/>
      </w:pPr>
    </w:p>
    <w:p w14:paraId="4C0B6626" w14:textId="77777777" w:rsidR="00205C36" w:rsidRPr="00E35051" w:rsidRDefault="00205C36" w:rsidP="00205C36">
      <w:pPr>
        <w:keepNext/>
      </w:pPr>
      <w:r w:rsidRPr="00E35051">
        <w:t xml:space="preserve">The Vendor {Bidder} </w:t>
      </w:r>
      <w:r w:rsidRPr="00B52758">
        <w:t>shall</w:t>
      </w:r>
      <w:r w:rsidRPr="00E35051">
        <w:t xml:space="preserve"> provide its draft plan to accomplish all work required by this Blanket P.O.  The Project Plan </w:t>
      </w:r>
      <w:r w:rsidRPr="00B52758">
        <w:t>shall</w:t>
      </w:r>
      <w:r w:rsidRPr="00E35051">
        <w:t xml:space="preserve"> include:</w:t>
      </w:r>
    </w:p>
    <w:p w14:paraId="6C5AAAF3" w14:textId="77777777" w:rsidR="00205C36" w:rsidRPr="00E35051" w:rsidRDefault="00205C36" w:rsidP="00205C36"/>
    <w:p w14:paraId="6D5D22BD" w14:textId="77777777" w:rsidR="00205C36" w:rsidRPr="00E35051" w:rsidRDefault="00205C36" w:rsidP="00205C36">
      <w:pPr>
        <w:numPr>
          <w:ilvl w:val="0"/>
          <w:numId w:val="113"/>
        </w:numPr>
      </w:pPr>
      <w:r w:rsidRPr="00E35051">
        <w:t xml:space="preserve">The Design and Development Plan:  The Vendor {Bidder} </w:t>
      </w:r>
      <w:r w:rsidRPr="00B52758">
        <w:t>should</w:t>
      </w:r>
      <w:r w:rsidRPr="00E35051">
        <w:t xml:space="preserve"> describe the methodology by which it will design and develop the required system functionality including the Software Development Lifecycle;</w:t>
      </w:r>
    </w:p>
    <w:p w14:paraId="290A8D3F" w14:textId="77777777" w:rsidR="00205C36" w:rsidRPr="00E35051" w:rsidRDefault="00205C36" w:rsidP="00205C36">
      <w:pPr>
        <w:ind w:left="360"/>
      </w:pPr>
    </w:p>
    <w:p w14:paraId="14D9629C" w14:textId="77777777" w:rsidR="00205C36" w:rsidRPr="00E35051" w:rsidRDefault="00205C36" w:rsidP="00205C36">
      <w:pPr>
        <w:numPr>
          <w:ilvl w:val="0"/>
          <w:numId w:val="113"/>
        </w:numPr>
      </w:pPr>
      <w:r w:rsidRPr="00E35051">
        <w:t xml:space="preserve">The System Test Plan:  The Vendor {Bidder} </w:t>
      </w:r>
      <w:r w:rsidRPr="00B52758">
        <w:t>should</w:t>
      </w:r>
      <w:r w:rsidRPr="00E35051">
        <w:t xml:space="preserve"> describe its plans to complete system and user acceptance testing including its methodology for fixing bugs and defects and retesting;</w:t>
      </w:r>
    </w:p>
    <w:p w14:paraId="72A8C167" w14:textId="77777777" w:rsidR="00205C36" w:rsidRPr="00E35051" w:rsidRDefault="00205C36" w:rsidP="00205C36">
      <w:pPr>
        <w:ind w:left="810"/>
      </w:pPr>
    </w:p>
    <w:p w14:paraId="4F10783D" w14:textId="77777777" w:rsidR="00205C36" w:rsidRPr="00E35051" w:rsidRDefault="00205C36" w:rsidP="00B52758">
      <w:pPr>
        <w:numPr>
          <w:ilvl w:val="0"/>
          <w:numId w:val="113"/>
        </w:numPr>
        <w:ind w:left="810" w:right="108"/>
      </w:pPr>
      <w:r w:rsidRPr="00E35051">
        <w:t xml:space="preserve">The Implementation Plan:  The Vendor {Bidder} </w:t>
      </w:r>
      <w:r w:rsidRPr="00B52758">
        <w:t>should</w:t>
      </w:r>
      <w:r w:rsidRPr="00E35051">
        <w:t xml:space="preserve"> describe its plans for system roll-out including System Pilot Testing and full deployment; and</w:t>
      </w:r>
    </w:p>
    <w:p w14:paraId="45E1A4AF" w14:textId="77777777" w:rsidR="00205C36" w:rsidRPr="00E35051" w:rsidRDefault="00205C36" w:rsidP="00B52758">
      <w:pPr>
        <w:pStyle w:val="ListParagraph"/>
        <w:ind w:left="810"/>
      </w:pPr>
    </w:p>
    <w:p w14:paraId="7C77B652" w14:textId="77777777" w:rsidR="00205C36" w:rsidRPr="00E35051" w:rsidRDefault="00205C36" w:rsidP="00B52758">
      <w:pPr>
        <w:numPr>
          <w:ilvl w:val="0"/>
          <w:numId w:val="113"/>
        </w:numPr>
        <w:ind w:left="810" w:right="108"/>
      </w:pPr>
      <w:r w:rsidRPr="00E35051">
        <w:t xml:space="preserve">Operations and Maintenance Plans:  The Vendor {Bidder} </w:t>
      </w:r>
      <w:r w:rsidRPr="00B52758">
        <w:t>should</w:t>
      </w:r>
      <w:r w:rsidRPr="00E35051">
        <w:t xml:space="preserve"> describe its plans to support the operational system including application updates, new releases, bug and defect repairs, emergency maintenance/repairs of hardware and software and routine maintenance.</w:t>
      </w:r>
    </w:p>
    <w:p w14:paraId="179A6572" w14:textId="77777777" w:rsidR="00205C36" w:rsidRPr="00E35051" w:rsidRDefault="00205C36" w:rsidP="00205C36">
      <w:pPr>
        <w:ind w:left="810" w:right="108"/>
      </w:pPr>
    </w:p>
    <w:p w14:paraId="1932916C" w14:textId="77777777" w:rsidR="00205C36" w:rsidRDefault="00205C36" w:rsidP="00205C36">
      <w:r w:rsidRPr="00E35051">
        <w:t xml:space="preserve">The plan </w:t>
      </w:r>
      <w:r w:rsidRPr="00B52758">
        <w:t>should</w:t>
      </w:r>
      <w:r w:rsidRPr="00E35051">
        <w:t xml:space="preserve"> demonstrate to the Evaluation Committee that the Vendor {Bidder} understands the scope of work</w:t>
      </w:r>
      <w:r w:rsidRPr="00C65B22">
        <w:t xml:space="preserve"> required for a successful implementation of the system, its operations and maintenance and support.</w:t>
      </w:r>
    </w:p>
    <w:p w14:paraId="440188E4" w14:textId="77777777" w:rsidR="00205C36" w:rsidRDefault="00205C36" w:rsidP="00851065">
      <w:pPr>
        <w:ind w:right="108"/>
      </w:pPr>
    </w:p>
    <w:p w14:paraId="09ED7690" w14:textId="77777777" w:rsidR="00AA3B67" w:rsidRPr="00C65B22" w:rsidRDefault="00AA3B67" w:rsidP="00851065">
      <w:pPr>
        <w:ind w:right="108"/>
        <w:rPr>
          <w:rFonts w:eastAsia="MS Mincho"/>
          <w:b/>
        </w:rPr>
      </w:pPr>
    </w:p>
    <w:p w14:paraId="75EA1CB8" w14:textId="77777777" w:rsidR="005852D3" w:rsidRPr="00851065" w:rsidRDefault="005852D3" w:rsidP="005852D3">
      <w:pPr>
        <w:pStyle w:val="Heading5"/>
        <w:numPr>
          <w:ilvl w:val="4"/>
          <w:numId w:val="12"/>
        </w:numPr>
      </w:pPr>
      <w:r>
        <w:rPr>
          <w:caps w:val="0"/>
        </w:rPr>
        <w:t xml:space="preserve">PLANS REQUIRED BY BID SOLICITATION SECTION </w:t>
      </w:r>
      <w:r w:rsidRPr="00EE10E3">
        <w:rPr>
          <w:caps w:val="0"/>
        </w:rPr>
        <w:t>3.</w:t>
      </w:r>
      <w:r w:rsidR="00205C36">
        <w:rPr>
          <w:caps w:val="0"/>
        </w:rPr>
        <w:t>15</w:t>
      </w:r>
      <w:r w:rsidRPr="00EE10E3">
        <w:rPr>
          <w:caps w:val="0"/>
        </w:rPr>
        <w:t xml:space="preserve"> SECURITY</w:t>
      </w:r>
      <w:r>
        <w:rPr>
          <w:caps w:val="0"/>
        </w:rPr>
        <w:t xml:space="preserve"> PLAN AND STANDARDS</w:t>
      </w:r>
    </w:p>
    <w:p w14:paraId="315CB7B4" w14:textId="77777777" w:rsidR="005852D3" w:rsidRPr="006467DE" w:rsidRDefault="005852D3" w:rsidP="005852D3">
      <w:pPr>
        <w:keepNext/>
      </w:pPr>
    </w:p>
    <w:p w14:paraId="4D004DC8" w14:textId="77777777" w:rsidR="00205C36" w:rsidRPr="00E35051" w:rsidRDefault="00205C36" w:rsidP="00205C36">
      <w:pPr>
        <w:keepNext/>
      </w:pPr>
      <w:r w:rsidRPr="00E35051">
        <w:t xml:space="preserve">The Vendor {Bidder} </w:t>
      </w:r>
      <w:r w:rsidRPr="00B52758">
        <w:t>shall</w:t>
      </w:r>
      <w:r w:rsidRPr="00E35051">
        <w:t xml:space="preserve"> provide a draft of the plans required by Section 3.15.  The plans </w:t>
      </w:r>
      <w:r w:rsidRPr="00B52758">
        <w:t>shall</w:t>
      </w:r>
      <w:r w:rsidRPr="00E35051">
        <w:t xml:space="preserve"> include:</w:t>
      </w:r>
    </w:p>
    <w:p w14:paraId="1FB4BFE2" w14:textId="77777777" w:rsidR="00205C36" w:rsidRPr="00E35051" w:rsidRDefault="00205C36" w:rsidP="00205C36"/>
    <w:p w14:paraId="74320CDA" w14:textId="77777777" w:rsidR="00205C36" w:rsidRPr="00B52758" w:rsidRDefault="00205C36" w:rsidP="00205C36">
      <w:pPr>
        <w:numPr>
          <w:ilvl w:val="0"/>
          <w:numId w:val="114"/>
        </w:numPr>
      </w:pPr>
      <w:r w:rsidRPr="00B52758">
        <w:t>Security Plan as described in Section 3.15.1;</w:t>
      </w:r>
    </w:p>
    <w:p w14:paraId="3F23F989" w14:textId="77777777" w:rsidR="00205C36" w:rsidRPr="00B52758" w:rsidRDefault="00205C36" w:rsidP="00205C36"/>
    <w:p w14:paraId="6228DDCD" w14:textId="77777777" w:rsidR="00205C36" w:rsidRPr="00B52758" w:rsidRDefault="00205C36" w:rsidP="00205C36">
      <w:pPr>
        <w:numPr>
          <w:ilvl w:val="0"/>
          <w:numId w:val="114"/>
        </w:numPr>
      </w:pPr>
      <w:r w:rsidRPr="00B52758">
        <w:t xml:space="preserve"> Disaster Recovery Plan as described in Section 3.</w:t>
      </w:r>
      <w:r w:rsidR="00E35051" w:rsidRPr="00B52758">
        <w:t>15</w:t>
      </w:r>
      <w:r w:rsidRPr="00B52758">
        <w:t xml:space="preserve">.2; </w:t>
      </w:r>
    </w:p>
    <w:p w14:paraId="54D1E3ED" w14:textId="77777777" w:rsidR="00205C36" w:rsidRPr="00B52758" w:rsidRDefault="00205C36" w:rsidP="00205C36">
      <w:pPr>
        <w:pStyle w:val="ListParagraph"/>
      </w:pPr>
    </w:p>
    <w:p w14:paraId="1321EEDD" w14:textId="77777777" w:rsidR="00205C36" w:rsidRPr="00B52758" w:rsidRDefault="00205C36" w:rsidP="00205C36">
      <w:pPr>
        <w:numPr>
          <w:ilvl w:val="0"/>
          <w:numId w:val="114"/>
        </w:numPr>
      </w:pPr>
      <w:r w:rsidRPr="00B52758">
        <w:t>Contingency Plan as described in Section 3.</w:t>
      </w:r>
      <w:r w:rsidR="00E35051" w:rsidRPr="00B52758">
        <w:t>15</w:t>
      </w:r>
      <w:r w:rsidRPr="00B52758">
        <w:t>.3; and</w:t>
      </w:r>
    </w:p>
    <w:p w14:paraId="17D5601E" w14:textId="77777777" w:rsidR="00205C36" w:rsidRPr="00B52758" w:rsidRDefault="00205C36" w:rsidP="00205C36"/>
    <w:p w14:paraId="6FD50B7A" w14:textId="77777777" w:rsidR="00205C36" w:rsidRPr="00B52758" w:rsidRDefault="00205C36" w:rsidP="00205C36">
      <w:pPr>
        <w:numPr>
          <w:ilvl w:val="0"/>
          <w:numId w:val="114"/>
        </w:numPr>
      </w:pPr>
      <w:r w:rsidRPr="00B52758">
        <w:t xml:space="preserve"> Backup Plan as described in Section 3.15.4.</w:t>
      </w:r>
    </w:p>
    <w:p w14:paraId="5B264A72" w14:textId="77777777" w:rsidR="00205C36" w:rsidRPr="00C65B22" w:rsidRDefault="00205C36" w:rsidP="00205C36">
      <w:pPr>
        <w:pStyle w:val="ListParagraph"/>
      </w:pPr>
    </w:p>
    <w:p w14:paraId="6702CC75" w14:textId="77777777" w:rsidR="00205C36" w:rsidRDefault="00205C36" w:rsidP="00205C36">
      <w:r w:rsidRPr="00E35051">
        <w:lastRenderedPageBreak/>
        <w:t xml:space="preserve">The plans </w:t>
      </w:r>
      <w:r w:rsidRPr="00B52758">
        <w:t>should</w:t>
      </w:r>
      <w:r w:rsidRPr="00E35051">
        <w:t xml:space="preserve"> demonstrate to the Evaluation Committee that the Vendor {Bidder} understands the scope of work required</w:t>
      </w:r>
      <w:r w:rsidRPr="00C65B22">
        <w:t xml:space="preserve"> for a successful implementation of the system, its operations and maintenance and support.</w:t>
      </w:r>
    </w:p>
    <w:p w14:paraId="716A848F" w14:textId="77777777" w:rsidR="00205C36" w:rsidRPr="00E35051" w:rsidRDefault="00205C36" w:rsidP="005852D3"/>
    <w:p w14:paraId="1E6C5CE9" w14:textId="77777777" w:rsidR="00205C36" w:rsidRPr="00B52758" w:rsidRDefault="00205C36" w:rsidP="00205C36">
      <w:pPr>
        <w:pStyle w:val="Heading5"/>
        <w:numPr>
          <w:ilvl w:val="4"/>
          <w:numId w:val="12"/>
        </w:numPr>
        <w:rPr>
          <w:rFonts w:eastAsia="MS Mincho"/>
        </w:rPr>
      </w:pPr>
      <w:r w:rsidRPr="00B52758">
        <w:rPr>
          <w:rFonts w:eastAsia="MS Mincho"/>
        </w:rPr>
        <w:t>ADDITIONAL PLAN(S)</w:t>
      </w:r>
    </w:p>
    <w:p w14:paraId="3E350CF8" w14:textId="77777777" w:rsidR="00205C36" w:rsidRDefault="00205C36" w:rsidP="00205C36">
      <w:pPr>
        <w:keepNext/>
        <w:rPr>
          <w:rFonts w:eastAsia="MS Mincho"/>
        </w:rPr>
      </w:pPr>
    </w:p>
    <w:p w14:paraId="143F5406" w14:textId="77777777" w:rsidR="00E35051" w:rsidRDefault="00E35051" w:rsidP="00E35051">
      <w:pPr>
        <w:rPr>
          <w:rFonts w:eastAsia="MS Mincho"/>
        </w:rPr>
      </w:pPr>
      <w:r>
        <w:rPr>
          <w:rFonts w:eastAsia="MS Mincho"/>
        </w:rPr>
        <w:t>Not applicable to this procurement.</w:t>
      </w:r>
    </w:p>
    <w:p w14:paraId="5C871A0F" w14:textId="77777777" w:rsidR="00205C36" w:rsidRPr="00C65B22" w:rsidRDefault="00205C36" w:rsidP="005852D3"/>
    <w:p w14:paraId="45FF8DE9" w14:textId="77777777" w:rsidR="00757979" w:rsidRPr="00FC6592" w:rsidRDefault="00DA74B9" w:rsidP="00C13667">
      <w:pPr>
        <w:pStyle w:val="Heading3"/>
        <w:keepNext/>
        <w:rPr>
          <w:rFonts w:eastAsia="MS Mincho"/>
        </w:rPr>
      </w:pPr>
      <w:bookmarkStart w:id="176" w:name="_Toc400531502"/>
      <w:bookmarkStart w:id="177" w:name="_Toc428533973"/>
      <w:bookmarkStart w:id="178" w:name="_Toc523318948"/>
      <w:r w:rsidRPr="00FC6592">
        <w:rPr>
          <w:rFonts w:eastAsia="MS Mincho"/>
          <w:caps w:val="0"/>
        </w:rPr>
        <w:t>ORGANIZATIONAL SUPPORT AND EXPERIENCE</w:t>
      </w:r>
      <w:bookmarkEnd w:id="176"/>
      <w:bookmarkEnd w:id="177"/>
      <w:bookmarkEnd w:id="178"/>
    </w:p>
    <w:p w14:paraId="77F40306" w14:textId="77777777" w:rsidR="00757979" w:rsidRDefault="00757979" w:rsidP="00C13667">
      <w:pPr>
        <w:keepNext/>
      </w:pPr>
    </w:p>
    <w:p w14:paraId="67250626" w14:textId="77777777" w:rsidR="00757979" w:rsidRPr="009548BF" w:rsidRDefault="00757979" w:rsidP="00C13667">
      <w:pPr>
        <w:keepNext/>
      </w:pPr>
      <w:r w:rsidRPr="00BD49D3">
        <w:t xml:space="preserve">The </w:t>
      </w:r>
      <w:r w:rsidR="00526170">
        <w:t xml:space="preserve">Vendor </w:t>
      </w:r>
      <w:r w:rsidR="00571AFA">
        <w:t>{Bidder</w:t>
      </w:r>
      <w:r w:rsidR="00571AFA" w:rsidRPr="009548BF">
        <w:t>}</w:t>
      </w:r>
      <w:r w:rsidRPr="009548BF">
        <w:t xml:space="preserve"> should include information relating to its organization, personnel, and experience, including, but not limited to, references, together with contact names and telephone numbers, evidencing the </w:t>
      </w:r>
      <w:r w:rsidR="00526170" w:rsidRPr="009548BF">
        <w:t>Vendor</w:t>
      </w:r>
      <w:r w:rsidR="008A515B" w:rsidRPr="009548BF">
        <w:t>’s</w:t>
      </w:r>
      <w:r w:rsidR="00526170" w:rsidRPr="009548BF">
        <w:t xml:space="preserve"> </w:t>
      </w:r>
      <w:r w:rsidR="00A11339" w:rsidRPr="009548BF">
        <w:t>{Bidder’s}</w:t>
      </w:r>
      <w:r w:rsidRPr="009548BF">
        <w:t xml:space="preserve"> qualifications, and capabilities to perform the services required by this </w:t>
      </w:r>
      <w:r w:rsidR="00E77BC1" w:rsidRPr="009548BF">
        <w:t>Bid Solicitation</w:t>
      </w:r>
      <w:r w:rsidR="008273FE" w:rsidRPr="009548BF">
        <w:t>.</w:t>
      </w:r>
      <w:r w:rsidRPr="009548BF">
        <w:t xml:space="preserve">  </w:t>
      </w:r>
    </w:p>
    <w:p w14:paraId="1269BB25" w14:textId="77777777" w:rsidR="0028495E" w:rsidRPr="009548BF" w:rsidRDefault="0028495E" w:rsidP="00C65B22"/>
    <w:p w14:paraId="7D3D3E06" w14:textId="77777777" w:rsidR="00757979" w:rsidRPr="009548BF" w:rsidRDefault="005668C6" w:rsidP="00C65B22">
      <w:r w:rsidRPr="009548BF">
        <w:t xml:space="preserve">The </w:t>
      </w:r>
      <w:r w:rsidR="00526170" w:rsidRPr="009548BF">
        <w:t xml:space="preserve">Vendor </w:t>
      </w:r>
      <w:r w:rsidR="00571AFA" w:rsidRPr="009548BF">
        <w:t>{Bidder}</w:t>
      </w:r>
      <w:r w:rsidRPr="009548BF">
        <w:t xml:space="preserve"> should include the level of detail it determines necessary to assist the evaluation committee in its review of </w:t>
      </w:r>
      <w:r w:rsidR="00526170" w:rsidRPr="009548BF">
        <w:t>Vendor</w:t>
      </w:r>
      <w:r w:rsidR="008A515B" w:rsidRPr="009548BF">
        <w:t>’s</w:t>
      </w:r>
      <w:r w:rsidR="00526170" w:rsidRPr="009548BF">
        <w:t xml:space="preserve"> </w:t>
      </w:r>
      <w:r w:rsidR="00A11339" w:rsidRPr="009548BF">
        <w:t>{Bidder’s}</w:t>
      </w:r>
      <w:r w:rsidRPr="009548BF">
        <w:t xml:space="preserve"> </w:t>
      </w:r>
      <w:r w:rsidR="00CE00E7" w:rsidRPr="009548BF">
        <w:t>Quote</w:t>
      </w:r>
      <w:r w:rsidR="008273FE" w:rsidRPr="009548BF">
        <w:t>.</w:t>
      </w:r>
    </w:p>
    <w:p w14:paraId="3181663D" w14:textId="77777777" w:rsidR="005668C6" w:rsidRPr="009548BF" w:rsidRDefault="005668C6" w:rsidP="00C65B22"/>
    <w:p w14:paraId="4C3C07F4" w14:textId="77777777" w:rsidR="00757979" w:rsidRPr="009548BF" w:rsidRDefault="009E2104" w:rsidP="002F0497">
      <w:pPr>
        <w:pStyle w:val="Heading4"/>
        <w:keepNext/>
      </w:pPr>
      <w:r w:rsidRPr="009548BF">
        <w:rPr>
          <w:caps w:val="0"/>
        </w:rPr>
        <w:t>LOCATION</w:t>
      </w:r>
    </w:p>
    <w:p w14:paraId="3609F4A8" w14:textId="77777777" w:rsidR="00757979" w:rsidRPr="009548BF" w:rsidRDefault="00757979" w:rsidP="002F0497">
      <w:pPr>
        <w:keepNext/>
      </w:pPr>
    </w:p>
    <w:p w14:paraId="36FBA2C7" w14:textId="77777777" w:rsidR="00757979" w:rsidRPr="009548BF" w:rsidRDefault="00757979" w:rsidP="002F0497">
      <w:pPr>
        <w:keepNext/>
      </w:pPr>
      <w:r w:rsidRPr="009548BF">
        <w:t xml:space="preserve">The </w:t>
      </w:r>
      <w:r w:rsidR="00526170" w:rsidRPr="009548BF">
        <w:t xml:space="preserve">Vendor </w:t>
      </w:r>
      <w:r w:rsidR="00571AFA" w:rsidRPr="009548BF">
        <w:t>{Bidder}</w:t>
      </w:r>
      <w:r w:rsidRPr="009548BF">
        <w:t xml:space="preserve"> should include the address of the </w:t>
      </w:r>
      <w:r w:rsidR="00526170" w:rsidRPr="009548BF">
        <w:t>Vendor</w:t>
      </w:r>
      <w:r w:rsidR="008A515B" w:rsidRPr="009548BF">
        <w:t>’s</w:t>
      </w:r>
      <w:r w:rsidR="00526170" w:rsidRPr="009548BF">
        <w:t xml:space="preserve"> </w:t>
      </w:r>
      <w:r w:rsidR="00A11339" w:rsidRPr="009548BF">
        <w:t>{Bidder’s}</w:t>
      </w:r>
      <w:r w:rsidRPr="009548BF">
        <w:t xml:space="preserve"> office where responsibility for managing the </w:t>
      </w:r>
      <w:r w:rsidR="001D2ACC" w:rsidRPr="009548BF">
        <w:t>Blanket P.O.</w:t>
      </w:r>
      <w:r w:rsidR="00FB2600" w:rsidRPr="009548BF">
        <w:t xml:space="preserve"> </w:t>
      </w:r>
      <w:r w:rsidRPr="009548BF">
        <w:t xml:space="preserve">will take place.  The </w:t>
      </w:r>
      <w:r w:rsidR="00526170" w:rsidRPr="009548BF">
        <w:t xml:space="preserve">Vendor </w:t>
      </w:r>
      <w:r w:rsidR="00571AFA" w:rsidRPr="009548BF">
        <w:t>{Bidder}</w:t>
      </w:r>
      <w:r w:rsidRPr="009548BF">
        <w:t xml:space="preserve"> should include the telephone number and name of the individual to contact.</w:t>
      </w:r>
    </w:p>
    <w:p w14:paraId="6EA08CA6" w14:textId="77777777" w:rsidR="00BE5A1E" w:rsidRPr="009548BF" w:rsidRDefault="00BE5A1E" w:rsidP="00C65B22"/>
    <w:p w14:paraId="2040ACC6" w14:textId="77777777" w:rsidR="00757979" w:rsidRPr="009548BF" w:rsidRDefault="009E2104" w:rsidP="002F0497">
      <w:pPr>
        <w:pStyle w:val="Heading4"/>
        <w:keepNext/>
      </w:pPr>
      <w:r w:rsidRPr="009548BF">
        <w:rPr>
          <w:caps w:val="0"/>
        </w:rPr>
        <w:t>ORGANIZATION CHARTS</w:t>
      </w:r>
    </w:p>
    <w:p w14:paraId="6C30F421" w14:textId="77777777" w:rsidR="00757979" w:rsidRPr="009548BF" w:rsidRDefault="00757979" w:rsidP="002F0497">
      <w:pPr>
        <w:pStyle w:val="BodyText3"/>
        <w:keepNext/>
      </w:pPr>
    </w:p>
    <w:p w14:paraId="2D128BC7" w14:textId="77777777" w:rsidR="00757979" w:rsidRPr="009548BF" w:rsidRDefault="001D2ACC" w:rsidP="00EB35A8">
      <w:pPr>
        <w:pStyle w:val="BodyText3"/>
        <w:keepNext/>
        <w:numPr>
          <w:ilvl w:val="0"/>
          <w:numId w:val="38"/>
        </w:numPr>
      </w:pPr>
      <w:r w:rsidRPr="009548BF">
        <w:rPr>
          <w:b/>
          <w:u w:val="single"/>
        </w:rPr>
        <w:t>Blanket P.O.</w:t>
      </w:r>
      <w:r w:rsidR="00A7166F" w:rsidRPr="009548BF">
        <w:rPr>
          <w:b/>
          <w:u w:val="single"/>
        </w:rPr>
        <w:t xml:space="preserve"> </w:t>
      </w:r>
      <w:r w:rsidR="00757979" w:rsidRPr="009548BF">
        <w:rPr>
          <w:b/>
          <w:u w:val="single"/>
        </w:rPr>
        <w:t>-Specific Chart</w:t>
      </w:r>
      <w:r w:rsidR="00757979" w:rsidRPr="009548BF">
        <w:t xml:space="preserve">.  The </w:t>
      </w:r>
      <w:r w:rsidR="00526170" w:rsidRPr="009548BF">
        <w:t xml:space="preserve">Vendor </w:t>
      </w:r>
      <w:r w:rsidR="00571AFA" w:rsidRPr="009548BF">
        <w:t>{Bidder}</w:t>
      </w:r>
      <w:r w:rsidR="00757979" w:rsidRPr="009548BF">
        <w:t xml:space="preserve"> should include a </w:t>
      </w:r>
      <w:r w:rsidRPr="009548BF">
        <w:t>Blanket P.O.</w:t>
      </w:r>
      <w:r w:rsidR="00FB2600" w:rsidRPr="009548BF">
        <w:t xml:space="preserve"> </w:t>
      </w:r>
      <w:r w:rsidR="00757979" w:rsidRPr="009548BF">
        <w:t xml:space="preserve">organization chart, with names showing management, supervisory and other key personnel (including </w:t>
      </w:r>
      <w:r w:rsidR="008C514F" w:rsidRPr="009548BF">
        <w:t xml:space="preserve">Subcontractor </w:t>
      </w:r>
      <w:r w:rsidR="00757979" w:rsidRPr="009548BF">
        <w:t xml:space="preserve">management, supervisory, or other key personnel) to be assigned to the </w:t>
      </w:r>
      <w:r w:rsidRPr="009548BF">
        <w:t>Blanket P.O.</w:t>
      </w:r>
      <w:r w:rsidR="00757979" w:rsidRPr="009548BF">
        <w:t xml:space="preserve">  The chart should include the labor category and title of each such individual</w:t>
      </w:r>
      <w:r w:rsidR="00F611A9" w:rsidRPr="009548BF">
        <w:t>; and</w:t>
      </w:r>
    </w:p>
    <w:p w14:paraId="3B891973" w14:textId="77777777" w:rsidR="00757979" w:rsidRPr="009548BF" w:rsidRDefault="00757979" w:rsidP="00757979">
      <w:pPr>
        <w:pStyle w:val="BodyText3"/>
      </w:pPr>
    </w:p>
    <w:p w14:paraId="15A2278C" w14:textId="77777777" w:rsidR="00757979" w:rsidRPr="009548BF" w:rsidRDefault="00757979" w:rsidP="00EB35A8">
      <w:pPr>
        <w:pStyle w:val="BodyText3"/>
        <w:numPr>
          <w:ilvl w:val="0"/>
          <w:numId w:val="38"/>
        </w:numPr>
      </w:pPr>
      <w:r w:rsidRPr="009548BF">
        <w:rPr>
          <w:b/>
          <w:u w:val="single"/>
        </w:rPr>
        <w:t>Chart for Entire Firm</w:t>
      </w:r>
      <w:r w:rsidRPr="009548BF">
        <w:t xml:space="preserve">.  The </w:t>
      </w:r>
      <w:r w:rsidR="00526170" w:rsidRPr="009548BF">
        <w:t xml:space="preserve">Vendor </w:t>
      </w:r>
      <w:r w:rsidR="00571AFA" w:rsidRPr="009548BF">
        <w:t>{Bidder}</w:t>
      </w:r>
      <w:r w:rsidRPr="009548BF">
        <w:t xml:space="preserve"> should include an organization chart showing the </w:t>
      </w:r>
      <w:r w:rsidR="00526170" w:rsidRPr="009548BF">
        <w:t>Vendor</w:t>
      </w:r>
      <w:r w:rsidR="008A515B" w:rsidRPr="009548BF">
        <w:t>’s</w:t>
      </w:r>
      <w:r w:rsidR="00526170" w:rsidRPr="009548BF">
        <w:t xml:space="preserve"> </w:t>
      </w:r>
      <w:r w:rsidR="00A11339" w:rsidRPr="009548BF">
        <w:t>{Bidder’s}</w:t>
      </w:r>
      <w:r w:rsidRPr="009548BF">
        <w:t xml:space="preserve"> entire organizational structure.  This chart should show the relationship of the individuals assigned to the </w:t>
      </w:r>
      <w:r w:rsidR="001D2ACC" w:rsidRPr="009548BF">
        <w:t>Blanket P.O.</w:t>
      </w:r>
      <w:r w:rsidR="00FB2600" w:rsidRPr="009548BF">
        <w:t xml:space="preserve"> </w:t>
      </w:r>
      <w:r w:rsidRPr="009548BF">
        <w:t xml:space="preserve">to the </w:t>
      </w:r>
      <w:r w:rsidR="00526170" w:rsidRPr="009548BF">
        <w:t>Vendor</w:t>
      </w:r>
      <w:r w:rsidR="008A515B" w:rsidRPr="009548BF">
        <w:t>’s</w:t>
      </w:r>
      <w:r w:rsidR="00526170" w:rsidRPr="009548BF">
        <w:t xml:space="preserve"> </w:t>
      </w:r>
      <w:r w:rsidR="00A11339" w:rsidRPr="009548BF">
        <w:t>{Bidder’s}</w:t>
      </w:r>
      <w:r w:rsidRPr="009548BF">
        <w:t xml:space="preserve"> overall organizational structure.</w:t>
      </w:r>
    </w:p>
    <w:p w14:paraId="08D3E660" w14:textId="77777777" w:rsidR="00757979" w:rsidRPr="009548BF" w:rsidRDefault="00757979" w:rsidP="00757979">
      <w:pPr>
        <w:pStyle w:val="BodyText3"/>
      </w:pPr>
    </w:p>
    <w:p w14:paraId="4439B369" w14:textId="77777777" w:rsidR="00757979" w:rsidRPr="009548BF" w:rsidRDefault="009E2104" w:rsidP="002F0497">
      <w:pPr>
        <w:pStyle w:val="Heading4"/>
        <w:keepNext/>
      </w:pPr>
      <w:r w:rsidRPr="009548BF">
        <w:rPr>
          <w:caps w:val="0"/>
        </w:rPr>
        <w:t>RESUMES</w:t>
      </w:r>
    </w:p>
    <w:p w14:paraId="74A4A85F" w14:textId="77777777" w:rsidR="00757979" w:rsidRPr="009548BF" w:rsidRDefault="00757979" w:rsidP="002F0497">
      <w:pPr>
        <w:keepNext/>
      </w:pPr>
    </w:p>
    <w:p w14:paraId="6BDC2D8F" w14:textId="77777777" w:rsidR="00757979" w:rsidRPr="009548BF" w:rsidRDefault="00757979" w:rsidP="002F0497">
      <w:pPr>
        <w:keepNext/>
      </w:pPr>
      <w:r w:rsidRPr="009548BF">
        <w:t xml:space="preserve">Detailed resumes </w:t>
      </w:r>
      <w:r w:rsidR="009548BF" w:rsidRPr="009548BF">
        <w:t>sh</w:t>
      </w:r>
      <w:r w:rsidR="008155B8">
        <w:t>ould</w:t>
      </w:r>
      <w:r w:rsidR="009548BF" w:rsidRPr="009548BF">
        <w:t xml:space="preserve"> </w:t>
      </w:r>
      <w:r w:rsidRPr="009548BF">
        <w:t xml:space="preserve">be submitted for all management, supervisory, and key personnel to be assigned to the </w:t>
      </w:r>
      <w:r w:rsidR="001D2ACC" w:rsidRPr="009548BF">
        <w:t>Blanket P.O.</w:t>
      </w:r>
      <w:r w:rsidRPr="009548BF">
        <w:t xml:space="preserve">  Resumes should emphasize relevant qualifications and experience of these individuals in successfully completing </w:t>
      </w:r>
      <w:r w:rsidR="001D2ACC" w:rsidRPr="009548BF">
        <w:t>Blanket P.O.</w:t>
      </w:r>
      <w:r w:rsidR="00FB2600" w:rsidRPr="009548BF">
        <w:t xml:space="preserve">s </w:t>
      </w:r>
      <w:r w:rsidRPr="009548BF">
        <w:t xml:space="preserve">of a similar size and scope to those required by this </w:t>
      </w:r>
      <w:r w:rsidR="00FB2600" w:rsidRPr="009548BF">
        <w:t>Bid Solicitation</w:t>
      </w:r>
      <w:r w:rsidR="008273FE" w:rsidRPr="009548BF">
        <w:t>.</w:t>
      </w:r>
      <w:r w:rsidRPr="009548BF">
        <w:t xml:space="preserve">  Resumes should include the following:</w:t>
      </w:r>
    </w:p>
    <w:p w14:paraId="78CCBA43" w14:textId="77777777" w:rsidR="00757979" w:rsidRPr="009548BF" w:rsidRDefault="00757979" w:rsidP="00C65B22"/>
    <w:p w14:paraId="61128B28" w14:textId="77777777" w:rsidR="00757979" w:rsidRPr="009548BF" w:rsidRDefault="00757979" w:rsidP="00EB35A8">
      <w:pPr>
        <w:pStyle w:val="ListParagraph"/>
        <w:numPr>
          <w:ilvl w:val="0"/>
          <w:numId w:val="39"/>
        </w:numPr>
      </w:pPr>
      <w:r w:rsidRPr="009548BF">
        <w:t xml:space="preserve">The individual's previous experience in completing each similar </w:t>
      </w:r>
      <w:r w:rsidR="001D2ACC" w:rsidRPr="009548BF">
        <w:t>Blanket P.O.</w:t>
      </w:r>
      <w:r w:rsidR="00F611A9" w:rsidRPr="009548BF">
        <w:t>;</w:t>
      </w:r>
    </w:p>
    <w:p w14:paraId="1F717040" w14:textId="77777777" w:rsidR="00F611A9" w:rsidRPr="009548BF" w:rsidRDefault="00F611A9" w:rsidP="00F611A9">
      <w:pPr>
        <w:pStyle w:val="ListParagraph"/>
      </w:pPr>
    </w:p>
    <w:p w14:paraId="5DEBFE3F" w14:textId="77777777" w:rsidR="00757979" w:rsidRDefault="00757979" w:rsidP="00EB35A8">
      <w:pPr>
        <w:pStyle w:val="ListParagraph"/>
        <w:numPr>
          <w:ilvl w:val="0"/>
          <w:numId w:val="39"/>
        </w:numPr>
      </w:pPr>
      <w:r w:rsidRPr="009548BF">
        <w:t>Beginning and ending dates for each similar</w:t>
      </w:r>
      <w:r w:rsidRPr="00F85DB9">
        <w:t xml:space="preserve"> </w:t>
      </w:r>
      <w:r w:rsidR="001D2ACC">
        <w:t>Blanket P.O.</w:t>
      </w:r>
      <w:r w:rsidR="00F611A9">
        <w:t>;</w:t>
      </w:r>
    </w:p>
    <w:p w14:paraId="41859D2A" w14:textId="77777777" w:rsidR="00F611A9" w:rsidRPr="00F85DB9" w:rsidRDefault="00F611A9" w:rsidP="00F611A9">
      <w:pPr>
        <w:pStyle w:val="ListParagraph"/>
      </w:pPr>
    </w:p>
    <w:p w14:paraId="3DEB2BC6" w14:textId="77777777" w:rsidR="00757979" w:rsidRDefault="00757979" w:rsidP="00EB35A8">
      <w:pPr>
        <w:pStyle w:val="ListParagraph"/>
        <w:numPr>
          <w:ilvl w:val="0"/>
          <w:numId w:val="39"/>
        </w:numPr>
      </w:pPr>
      <w:r w:rsidRPr="00F85DB9">
        <w:t xml:space="preserve">A description of the </w:t>
      </w:r>
      <w:r w:rsidR="001D2ACC">
        <w:t>Blanket P.O.</w:t>
      </w:r>
      <w:r w:rsidR="00FB2600">
        <w:t xml:space="preserve"> </w:t>
      </w:r>
      <w:r>
        <w:t>demonstrating</w:t>
      </w:r>
      <w:r w:rsidRPr="00F85DB9">
        <w:t xml:space="preserve"> how the individual's work on the completed </w:t>
      </w:r>
      <w:r w:rsidR="001D2ACC">
        <w:t>Blanket P.O.</w:t>
      </w:r>
      <w:r w:rsidR="00FB2600">
        <w:t xml:space="preserve"> </w:t>
      </w:r>
      <w:r w:rsidRPr="00F85DB9">
        <w:t xml:space="preserve">relates to the individual's ability to contribute to successfully providing the </w:t>
      </w:r>
      <w:r>
        <w:t xml:space="preserve">services required by this </w:t>
      </w:r>
      <w:r w:rsidR="00FB2600">
        <w:t>Bid Solicitation</w:t>
      </w:r>
      <w:r w:rsidR="00F611A9">
        <w:t>; and</w:t>
      </w:r>
    </w:p>
    <w:p w14:paraId="01FB2AC4" w14:textId="77777777" w:rsidR="00F611A9" w:rsidRPr="00F85DB9" w:rsidRDefault="00F611A9" w:rsidP="00F611A9">
      <w:pPr>
        <w:pStyle w:val="ListParagraph"/>
      </w:pPr>
    </w:p>
    <w:p w14:paraId="1BA460E5" w14:textId="77777777" w:rsidR="00757979" w:rsidRPr="00F85DB9" w:rsidRDefault="00757979" w:rsidP="00EB35A8">
      <w:pPr>
        <w:pStyle w:val="ListParagraph"/>
        <w:numPr>
          <w:ilvl w:val="0"/>
          <w:numId w:val="39"/>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0C25F3CF" w14:textId="77777777" w:rsidR="00757979" w:rsidRDefault="00757979" w:rsidP="00C65B22"/>
    <w:p w14:paraId="270702AD" w14:textId="77777777" w:rsidR="00757979" w:rsidRPr="009548BF" w:rsidRDefault="00757979" w:rsidP="00C65B22">
      <w:r w:rsidRPr="009548BF">
        <w:lastRenderedPageBreak/>
        <w:t xml:space="preserve">The </w:t>
      </w:r>
      <w:r w:rsidR="00526170" w:rsidRPr="009548BF">
        <w:t xml:space="preserve">Vendor </w:t>
      </w:r>
      <w:r w:rsidR="00571AFA" w:rsidRPr="009548BF">
        <w:t>{Bidder}</w:t>
      </w:r>
      <w:r w:rsidRPr="009548BF">
        <w:t xml:space="preserve"> should provide detailed resumes for each </w:t>
      </w:r>
      <w:r w:rsidR="008C514F" w:rsidRPr="009548BF">
        <w:rPr>
          <w:szCs w:val="22"/>
        </w:rPr>
        <w:t xml:space="preserve">Subcontractor’s </w:t>
      </w:r>
      <w:r w:rsidRPr="009548BF">
        <w:t xml:space="preserve">management, supervisory, and other key personnel that demonstrate knowledge, ability, and experience relevant to that part of the work which the Subcontractor is designated to perform.  When a </w:t>
      </w:r>
      <w:r w:rsidR="00526170" w:rsidRPr="009548BF">
        <w:t xml:space="preserve">Vendor </w:t>
      </w:r>
      <w:r w:rsidR="00571AFA" w:rsidRPr="009548BF">
        <w:t>{Bidder}</w:t>
      </w:r>
      <w:r w:rsidRPr="009548BF">
        <w:t xml:space="preserve"> submits resumes pursuant to this paragraph, the </w:t>
      </w:r>
      <w:r w:rsidR="00526170" w:rsidRPr="009548BF">
        <w:t xml:space="preserve">Vendor </w:t>
      </w:r>
      <w:r w:rsidR="00571AFA" w:rsidRPr="009548BF">
        <w:t>{Bidder}</w:t>
      </w:r>
      <w:r w:rsidRPr="009548BF">
        <w:t xml:space="preserve"> shall redact the social security numbers, home addresses, personal telephone numbers, and any other personally identifying information other than the individual’s name from the resume.</w:t>
      </w:r>
    </w:p>
    <w:p w14:paraId="52FE5C58" w14:textId="77777777" w:rsidR="00757979" w:rsidRPr="009548BF" w:rsidRDefault="00757979" w:rsidP="00C65B22"/>
    <w:p w14:paraId="03299056" w14:textId="77777777" w:rsidR="00757979" w:rsidRPr="009548BF" w:rsidRDefault="009E2104" w:rsidP="002F0497">
      <w:pPr>
        <w:pStyle w:val="Heading4"/>
        <w:keepNext/>
      </w:pPr>
      <w:r w:rsidRPr="009548BF">
        <w:rPr>
          <w:caps w:val="0"/>
        </w:rPr>
        <w:t>BACKUP STAFF</w:t>
      </w:r>
    </w:p>
    <w:p w14:paraId="6C92EA16" w14:textId="77777777" w:rsidR="00757979" w:rsidRPr="009548BF" w:rsidRDefault="00757979" w:rsidP="002F0497">
      <w:pPr>
        <w:keepNext/>
      </w:pPr>
    </w:p>
    <w:p w14:paraId="5B2B4CB2" w14:textId="77777777" w:rsidR="00757979" w:rsidRPr="009548BF" w:rsidRDefault="00757979" w:rsidP="002F0497">
      <w:pPr>
        <w:keepNext/>
      </w:pPr>
      <w:r w:rsidRPr="009548BF">
        <w:t xml:space="preserve">The </w:t>
      </w:r>
      <w:r w:rsidR="00526170" w:rsidRPr="009548BF">
        <w:t xml:space="preserve">Vendor </w:t>
      </w:r>
      <w:r w:rsidR="00571AFA" w:rsidRPr="009548BF">
        <w:t>{Bidder}</w:t>
      </w:r>
      <w:r w:rsidRPr="009548BF">
        <w:t xml:space="preserve"> should include a list of backup staff that may be called upon to assist or replace primary individuals assigned.  Backup staff must be clearly identified as backup staff.</w:t>
      </w:r>
    </w:p>
    <w:p w14:paraId="272A3F6D" w14:textId="77777777" w:rsidR="00757979" w:rsidRPr="009548BF" w:rsidRDefault="00757979" w:rsidP="00C65B22"/>
    <w:p w14:paraId="1AD00E9E" w14:textId="77777777" w:rsidR="00757979" w:rsidRPr="00F85DB9" w:rsidRDefault="00757979" w:rsidP="00C65B22">
      <w:r w:rsidRPr="009548BF">
        <w:t xml:space="preserve">In the event the </w:t>
      </w:r>
      <w:r w:rsidR="00526170" w:rsidRPr="009548BF">
        <w:t xml:space="preserve">Vendor </w:t>
      </w:r>
      <w:r w:rsidR="00571AFA" w:rsidRPr="009548BF">
        <w:t>{Bidder}</w:t>
      </w:r>
      <w:r w:rsidRPr="009548BF">
        <w:t xml:space="preserve"> must hire management, supervisory and/or key personnel if awarded the </w:t>
      </w:r>
      <w:r w:rsidR="001D2ACC" w:rsidRPr="009548BF">
        <w:t>Blanket P.O.</w:t>
      </w:r>
      <w:r w:rsidRPr="009548BF">
        <w:t xml:space="preserve">, the </w:t>
      </w:r>
      <w:r w:rsidR="00526170" w:rsidRPr="009548BF">
        <w:t xml:space="preserve">Vendor </w:t>
      </w:r>
      <w:r w:rsidR="00571AFA" w:rsidRPr="009548BF">
        <w:t>{Bidder}</w:t>
      </w:r>
      <w:r w:rsidRPr="009548BF">
        <w:t xml:space="preserve"> should include, as part of its recruitment plan, a plan to secure backup staff in the event personnel initially</w:t>
      </w:r>
      <w:r w:rsidRPr="00F85DB9">
        <w:t xml:space="preserve"> recruited need assistance or need to be rep</w:t>
      </w:r>
      <w:r>
        <w:t xml:space="preserve">laced during the </w:t>
      </w:r>
      <w:r w:rsidR="001D2ACC">
        <w:t>Blanket P.O.</w:t>
      </w:r>
      <w:r w:rsidR="00FB2600">
        <w:t xml:space="preserve"> </w:t>
      </w:r>
      <w:r>
        <w:t>term.</w:t>
      </w:r>
    </w:p>
    <w:p w14:paraId="3ACD8AF5" w14:textId="77777777" w:rsidR="00757979" w:rsidRDefault="00757979" w:rsidP="00C65B22"/>
    <w:p w14:paraId="7A589E62" w14:textId="77777777" w:rsidR="00757979" w:rsidRPr="00F85DB9" w:rsidRDefault="009E2104" w:rsidP="002F0497">
      <w:pPr>
        <w:pStyle w:val="Heading4"/>
        <w:keepNext/>
      </w:pPr>
      <w:r>
        <w:rPr>
          <w:caps w:val="0"/>
        </w:rPr>
        <w:t>EXPERIENCE WITH CONTRACTS OF SIMILAR SIZE AND SCOPE</w:t>
      </w:r>
    </w:p>
    <w:p w14:paraId="34C11D73" w14:textId="77777777" w:rsidR="00757979" w:rsidRDefault="00757979" w:rsidP="002F0497">
      <w:pPr>
        <w:keepNext/>
      </w:pPr>
    </w:p>
    <w:p w14:paraId="6F938464" w14:textId="77777777" w:rsidR="00022AD6" w:rsidRPr="009548BF" w:rsidRDefault="00757979" w:rsidP="002F0497">
      <w:pPr>
        <w:keepNext/>
      </w:pPr>
      <w:r w:rsidRPr="009548BF">
        <w:t xml:space="preserve">The </w:t>
      </w:r>
      <w:r w:rsidR="00526170" w:rsidRPr="009548BF">
        <w:t xml:space="preserve">Vendor </w:t>
      </w:r>
      <w:r w:rsidR="00571AFA" w:rsidRPr="009548BF">
        <w:t>{Bidder}</w:t>
      </w:r>
      <w:r w:rsidRPr="009548BF">
        <w:t xml:space="preserve"> </w:t>
      </w:r>
      <w:r w:rsidR="009548BF" w:rsidRPr="009548BF">
        <w:t>sh</w:t>
      </w:r>
      <w:r w:rsidR="008155B8">
        <w:t>ould</w:t>
      </w:r>
      <w:r w:rsidR="009548BF" w:rsidRPr="009548BF">
        <w:t xml:space="preserve"> </w:t>
      </w:r>
      <w:r w:rsidRPr="009548BF">
        <w:t xml:space="preserve">provide a comprehensive listing of </w:t>
      </w:r>
      <w:r w:rsidR="004B5137" w:rsidRPr="009548BF">
        <w:t>contracts</w:t>
      </w:r>
      <w:r w:rsidRPr="009548BF">
        <w:t xml:space="preserve"> of similar size and scope that it has successfully completed, as evidence of the </w:t>
      </w:r>
      <w:r w:rsidR="00526170" w:rsidRPr="009548BF">
        <w:t>Vendor</w:t>
      </w:r>
      <w:r w:rsidR="008A515B" w:rsidRPr="009548BF">
        <w:t>’s</w:t>
      </w:r>
      <w:r w:rsidR="00526170" w:rsidRPr="009548BF">
        <w:t xml:space="preserve"> </w:t>
      </w:r>
      <w:r w:rsidR="00A11339" w:rsidRPr="009548BF">
        <w:t>{Bidder’s}</w:t>
      </w:r>
      <w:r w:rsidRPr="009548BF">
        <w:t xml:space="preserve"> ability to successfully complete </w:t>
      </w:r>
      <w:r w:rsidR="0028495E" w:rsidRPr="009548BF">
        <w:t>services similar to those</w:t>
      </w:r>
      <w:r w:rsidRPr="009548BF">
        <w:t xml:space="preserve"> required by this </w:t>
      </w:r>
      <w:r w:rsidR="00FB2600" w:rsidRPr="009548BF">
        <w:t>Bid Solicitation</w:t>
      </w:r>
      <w:r w:rsidR="008273FE" w:rsidRPr="009548BF">
        <w:t>.</w:t>
      </w:r>
      <w:r w:rsidRPr="009548BF">
        <w:t xml:space="preserve">  Emphasis should be placed on </w:t>
      </w:r>
      <w:r w:rsidR="004B5137" w:rsidRPr="009548BF">
        <w:t>contra</w:t>
      </w:r>
      <w:r w:rsidR="009C2D69" w:rsidRPr="009548BF">
        <w:t>c</w:t>
      </w:r>
      <w:r w:rsidR="004B5137" w:rsidRPr="009548BF">
        <w:t>ts</w:t>
      </w:r>
      <w:r w:rsidR="001F09EF" w:rsidRPr="009548BF">
        <w:t xml:space="preserve"> </w:t>
      </w:r>
      <w:r w:rsidRPr="009548BF">
        <w:t xml:space="preserve">that are similar in size and scope to the work required by this </w:t>
      </w:r>
      <w:r w:rsidR="00FB2600" w:rsidRPr="009548BF">
        <w:t>Bid Solicitation</w:t>
      </w:r>
      <w:r w:rsidR="008273FE" w:rsidRPr="009548BF">
        <w:t>.</w:t>
      </w:r>
      <w:r w:rsidRPr="009548BF">
        <w:t xml:space="preserve">  A description of all such </w:t>
      </w:r>
      <w:r w:rsidR="004B5137" w:rsidRPr="009548BF">
        <w:t>contracts</w:t>
      </w:r>
      <w:r w:rsidR="001F09EF" w:rsidRPr="009548BF">
        <w:t xml:space="preserve"> </w:t>
      </w:r>
      <w:r w:rsidRPr="009548BF">
        <w:t xml:space="preserve">should be included and should show how such </w:t>
      </w:r>
      <w:r w:rsidR="004B5137" w:rsidRPr="009548BF">
        <w:t>contracts</w:t>
      </w:r>
      <w:r w:rsidRPr="009548BF">
        <w:t xml:space="preserve"> relate to the ability of the firm to complete the services required by this </w:t>
      </w:r>
      <w:r w:rsidR="00FB2600" w:rsidRPr="009548BF">
        <w:t>Bid Solicitation</w:t>
      </w:r>
      <w:r w:rsidR="008273FE" w:rsidRPr="009548BF">
        <w:t>.</w:t>
      </w:r>
      <w:r w:rsidRPr="009548BF">
        <w:t xml:space="preserve">  For each such </w:t>
      </w:r>
      <w:r w:rsidR="004B5137" w:rsidRPr="009548BF">
        <w:t>contract listed</w:t>
      </w:r>
      <w:r w:rsidRPr="009548BF">
        <w:t xml:space="preserve">, the </w:t>
      </w:r>
      <w:r w:rsidR="00526170" w:rsidRPr="009548BF">
        <w:t xml:space="preserve">Vendor </w:t>
      </w:r>
      <w:r w:rsidR="00571AFA" w:rsidRPr="009548BF">
        <w:t>{Bidder}</w:t>
      </w:r>
      <w:r w:rsidRPr="009548BF">
        <w:t xml:space="preserve"> should provide two</w:t>
      </w:r>
      <w:r w:rsidR="003B7B8D" w:rsidRPr="009548BF">
        <w:t xml:space="preserve"> (2)</w:t>
      </w:r>
      <w:r w:rsidRPr="009548BF">
        <w:t xml:space="preserve"> names and telephone numbers of individuals for </w:t>
      </w:r>
      <w:r w:rsidR="004B5137" w:rsidRPr="009548BF">
        <w:t>contracting</w:t>
      </w:r>
      <w:r w:rsidR="001F09EF" w:rsidRPr="009548BF">
        <w:t xml:space="preserve"> </w:t>
      </w:r>
      <w:r w:rsidRPr="009548BF">
        <w:t>party. Beginning and ending dates should also be given for each</w:t>
      </w:r>
      <w:r w:rsidR="0058631A" w:rsidRPr="009548BF">
        <w:t xml:space="preserve"> contract</w:t>
      </w:r>
      <w:r w:rsidRPr="009548BF">
        <w:t>.</w:t>
      </w:r>
    </w:p>
    <w:p w14:paraId="094AD257" w14:textId="77777777" w:rsidR="00022AD6" w:rsidRPr="009548BF" w:rsidRDefault="00022AD6" w:rsidP="00C65B22"/>
    <w:p w14:paraId="1673F733" w14:textId="77777777" w:rsidR="00757979" w:rsidRPr="009548BF" w:rsidRDefault="00022AD6" w:rsidP="00C65B22">
      <w:r w:rsidRPr="009548BF">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9548BF">
        <w:t>should</w:t>
      </w:r>
      <w:r w:rsidRPr="009548BF">
        <w:t xml:space="preserve"> provide details, including any </w:t>
      </w:r>
      <w:r w:rsidR="00E75CCF" w:rsidRPr="009548BF">
        <w:t xml:space="preserve">negative audits, </w:t>
      </w:r>
      <w:r w:rsidRPr="009548BF">
        <w:t>reports,</w:t>
      </w:r>
      <w:r w:rsidR="00E75CCF" w:rsidRPr="009548BF">
        <w:t xml:space="preserve"> or findings </w:t>
      </w:r>
      <w:r w:rsidR="004C1AD3" w:rsidRPr="009548BF">
        <w:t>by</w:t>
      </w:r>
      <w:r w:rsidRPr="009548BF">
        <w:t xml:space="preserve"> any governmental </w:t>
      </w:r>
      <w:r w:rsidR="00E75CCF" w:rsidRPr="009548BF">
        <w:t xml:space="preserve">agency for which the Vendor {Bidder} is/was the </w:t>
      </w:r>
      <w:r w:rsidR="007756C2" w:rsidRPr="009548BF">
        <w:t>Vendor {C</w:t>
      </w:r>
      <w:r w:rsidR="00E75CCF" w:rsidRPr="009548BF">
        <w:t>ontractor</w:t>
      </w:r>
      <w:r w:rsidR="007756C2" w:rsidRPr="009548BF">
        <w:t>}</w:t>
      </w:r>
      <w:r w:rsidR="00E75CCF" w:rsidRPr="009548BF">
        <w:t xml:space="preserve"> </w:t>
      </w:r>
      <w:r w:rsidR="001E72FB" w:rsidRPr="009548BF">
        <w:t xml:space="preserve">on any </w:t>
      </w:r>
      <w:r w:rsidR="0058631A" w:rsidRPr="009548BF">
        <w:t xml:space="preserve">contracts </w:t>
      </w:r>
      <w:r w:rsidR="001E72FB" w:rsidRPr="009548BF">
        <w:t xml:space="preserve">of similar scope.  </w:t>
      </w:r>
      <w:r w:rsidRPr="009548BF">
        <w:t xml:space="preserve">In the event a Vendor {Bidder} neglects to include this information in its </w:t>
      </w:r>
      <w:r w:rsidR="00CF556A" w:rsidRPr="009548BF">
        <w:t>Quote</w:t>
      </w:r>
      <w:r w:rsidRPr="009548BF">
        <w:t xml:space="preserve">, the Vendor’s {Bidder’s} omission of necessary disclosure information may be cause for rejection of the </w:t>
      </w:r>
      <w:r w:rsidR="007756C2" w:rsidRPr="009548BF">
        <w:t>Vendor’s {B</w:t>
      </w:r>
      <w:r w:rsidRPr="009548BF">
        <w:t>idder’s</w:t>
      </w:r>
      <w:r w:rsidR="007756C2" w:rsidRPr="009548BF">
        <w:t>}</w:t>
      </w:r>
      <w:r w:rsidRPr="009548BF">
        <w:t xml:space="preserve"> </w:t>
      </w:r>
      <w:proofErr w:type="gramStart"/>
      <w:r w:rsidR="007756C2" w:rsidRPr="009548BF">
        <w:t>Quote</w:t>
      </w:r>
      <w:proofErr w:type="gramEnd"/>
      <w:r w:rsidR="007756C2" w:rsidRPr="009548BF">
        <w:t xml:space="preserve"> </w:t>
      </w:r>
      <w:r w:rsidRPr="009548BF">
        <w:t>by the State.</w:t>
      </w:r>
    </w:p>
    <w:p w14:paraId="79DF1DB7" w14:textId="77777777" w:rsidR="00757979" w:rsidRPr="009548BF" w:rsidRDefault="00757979" w:rsidP="00C65B22"/>
    <w:p w14:paraId="7F83EC8A" w14:textId="77777777" w:rsidR="00757979" w:rsidRDefault="00757979" w:rsidP="00C65B22">
      <w:r w:rsidRPr="009548BF">
        <w:t xml:space="preserve">The </w:t>
      </w:r>
      <w:r w:rsidR="00526170" w:rsidRPr="009548BF">
        <w:t xml:space="preserve">Vendor </w:t>
      </w:r>
      <w:r w:rsidR="00571AFA" w:rsidRPr="009548BF">
        <w:t>{Bidder}</w:t>
      </w:r>
      <w:r w:rsidRPr="009548BF">
        <w:t xml:space="preserve"> </w:t>
      </w:r>
      <w:r w:rsidR="009548BF" w:rsidRPr="009548BF">
        <w:t xml:space="preserve">shall </w:t>
      </w:r>
      <w:r w:rsidRPr="009548BF">
        <w:t xml:space="preserve">provide documented experience to demonstrate that each </w:t>
      </w:r>
      <w:r w:rsidR="008C514F" w:rsidRPr="009548BF">
        <w:rPr>
          <w:szCs w:val="22"/>
        </w:rPr>
        <w:t xml:space="preserve">Subcontractor </w:t>
      </w:r>
      <w:r w:rsidRPr="009548BF">
        <w:t xml:space="preserve">has successfully performed work on </w:t>
      </w:r>
      <w:r w:rsidR="0058631A" w:rsidRPr="009548BF">
        <w:t>contracts</w:t>
      </w:r>
      <w:r w:rsidR="001F09EF" w:rsidRPr="009548BF">
        <w:t xml:space="preserve"> </w:t>
      </w:r>
      <w:r w:rsidRPr="009548BF">
        <w:t xml:space="preserve">of a similar size and scope to the work that the Subcontractor is designated to perform in the </w:t>
      </w:r>
      <w:r w:rsidR="00526170" w:rsidRPr="009548BF">
        <w:t>Vendor</w:t>
      </w:r>
      <w:r w:rsidR="008A515B" w:rsidRPr="009548BF">
        <w:t>’s</w:t>
      </w:r>
      <w:r w:rsidR="00526170" w:rsidRPr="009548BF">
        <w:t xml:space="preserve"> </w:t>
      </w:r>
      <w:r w:rsidR="00A11339" w:rsidRPr="009548BF">
        <w:t>{Bidder’s}</w:t>
      </w:r>
      <w:r w:rsidRPr="009548BF">
        <w:t xml:space="preserve"> </w:t>
      </w:r>
      <w:r w:rsidR="00CE00E7" w:rsidRPr="009548BF">
        <w:t>Quote</w:t>
      </w:r>
      <w:r w:rsidR="008273FE" w:rsidRPr="009548BF">
        <w:t>.</w:t>
      </w:r>
      <w:r w:rsidRPr="009548BF">
        <w:t xml:space="preserve">  The </w:t>
      </w:r>
      <w:r w:rsidR="00526170" w:rsidRPr="009548BF">
        <w:t xml:space="preserve">Vendor </w:t>
      </w:r>
      <w:r w:rsidR="00571AFA" w:rsidRPr="009548BF">
        <w:t>{Bidder}</w:t>
      </w:r>
      <w:r w:rsidRPr="009548BF">
        <w:t xml:space="preserve"> must provide a detailed description of services to be provided by each </w:t>
      </w:r>
      <w:r w:rsidR="008C514F" w:rsidRPr="009548BF">
        <w:rPr>
          <w:szCs w:val="22"/>
        </w:rPr>
        <w:t>Subcontractor</w:t>
      </w:r>
      <w:r w:rsidRPr="009548BF">
        <w:t>.</w:t>
      </w:r>
    </w:p>
    <w:p w14:paraId="03165C1A" w14:textId="77777777" w:rsidR="00EB5761" w:rsidRDefault="00EB5761" w:rsidP="00C65B22"/>
    <w:p w14:paraId="0BD80F90" w14:textId="77777777" w:rsidR="00757979" w:rsidRPr="00F85DB9" w:rsidRDefault="009E2104" w:rsidP="002F0497">
      <w:pPr>
        <w:pStyle w:val="Heading4"/>
        <w:keepNext/>
      </w:pPr>
      <w:r>
        <w:rPr>
          <w:caps w:val="0"/>
        </w:rPr>
        <w:t>FINANCIAL CAPABILITY OF THE VENDOR {BIDDER}</w:t>
      </w:r>
    </w:p>
    <w:p w14:paraId="7AD9D10B" w14:textId="77777777" w:rsidR="00757979" w:rsidRDefault="00757979" w:rsidP="002F0497">
      <w:pPr>
        <w:keepNext/>
      </w:pPr>
    </w:p>
    <w:p w14:paraId="113579A4" w14:textId="77777777" w:rsidR="00757979" w:rsidRDefault="00543510" w:rsidP="00C65B22">
      <w:pPr>
        <w:rPr>
          <w:rFonts w:cs="Arial"/>
        </w:rPr>
      </w:pPr>
      <w:r w:rsidRPr="002961CB">
        <w:rPr>
          <w:rFonts w:cs="Arial"/>
        </w:rPr>
        <w:t xml:space="preserve">The Vendor {Bidder} should provide sufficient financial information to enable </w:t>
      </w:r>
      <w:r w:rsidR="0097197F">
        <w:rPr>
          <w:rFonts w:cs="Arial"/>
        </w:rPr>
        <w:t>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4B884D70" w14:textId="77777777" w:rsidR="0097197F" w:rsidRDefault="0097197F" w:rsidP="00C65B22"/>
    <w:p w14:paraId="470F98C1" w14:textId="77777777" w:rsidR="00543510" w:rsidRDefault="00543510" w:rsidP="00EB35A8">
      <w:pPr>
        <w:pStyle w:val="ListParagraph"/>
        <w:numPr>
          <w:ilvl w:val="0"/>
          <w:numId w:val="24"/>
        </w:numPr>
        <w:ind w:left="720"/>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3C640080" w14:textId="77777777" w:rsidR="00543510" w:rsidRDefault="00543510" w:rsidP="00EB35A8">
      <w:pPr>
        <w:pStyle w:val="ListParagraph"/>
        <w:numPr>
          <w:ilvl w:val="0"/>
          <w:numId w:val="24"/>
        </w:numPr>
        <w:ind w:left="72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w:t>
      </w:r>
      <w:r w:rsidRPr="00944647">
        <w:rPr>
          <w:rFonts w:cs="Arial"/>
        </w:rPr>
        <w:lastRenderedPageBreak/>
        <w:t xml:space="preserve">statement of cash flow, and all applicable notes for the most recent calendar year or the Vendor’s {Bidder’s} most recent fiscal year. </w:t>
      </w:r>
    </w:p>
    <w:p w14:paraId="637406EA" w14:textId="77777777" w:rsidR="00757979" w:rsidRDefault="00757979" w:rsidP="00C65B22"/>
    <w:p w14:paraId="753A25BB"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52C67842" w14:textId="77777777" w:rsidR="00757979" w:rsidRPr="00F85DB9" w:rsidRDefault="00757979" w:rsidP="00C65B22"/>
    <w:p w14:paraId="23006999"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8273FE">
        <w:t>.</w:t>
      </w:r>
    </w:p>
    <w:p w14:paraId="61DFE274" w14:textId="77777777" w:rsidR="00757979" w:rsidRPr="00F85DB9" w:rsidRDefault="00757979" w:rsidP="00C65B22"/>
    <w:p w14:paraId="64FF6E1B"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362FE637" w14:textId="77777777" w:rsidR="00757979" w:rsidRDefault="00757979" w:rsidP="00C65B22"/>
    <w:p w14:paraId="669F8EBD" w14:textId="77777777" w:rsidR="00757979" w:rsidRPr="00A63346" w:rsidRDefault="00D26A92" w:rsidP="002F0497">
      <w:pPr>
        <w:pStyle w:val="Heading3"/>
        <w:keepNext/>
        <w:rPr>
          <w:rFonts w:eastAsia="MS Mincho"/>
        </w:rPr>
      </w:pPr>
      <w:bookmarkStart w:id="179" w:name="_Toc400531503"/>
      <w:bookmarkStart w:id="180" w:name="_Toc428533974"/>
      <w:bookmarkStart w:id="181" w:name="_Toc523318949"/>
      <w:r>
        <w:rPr>
          <w:rFonts w:eastAsia="MS Mincho"/>
          <w:caps w:val="0"/>
        </w:rPr>
        <w:t xml:space="preserve">STATE-SUPPLIED </w:t>
      </w:r>
      <w:r w:rsidR="00DA74B9" w:rsidRPr="00A63346">
        <w:rPr>
          <w:rFonts w:eastAsia="MS Mincho"/>
          <w:caps w:val="0"/>
        </w:rPr>
        <w:t xml:space="preserve">PRICE </w:t>
      </w:r>
      <w:r w:rsidR="00DA74B9">
        <w:rPr>
          <w:rFonts w:eastAsia="MS Mincho"/>
          <w:caps w:val="0"/>
        </w:rPr>
        <w:t>SHEET</w:t>
      </w:r>
      <w:bookmarkEnd w:id="179"/>
      <w:bookmarkEnd w:id="180"/>
      <w:bookmarkEnd w:id="181"/>
    </w:p>
    <w:p w14:paraId="1233E2CC" w14:textId="77777777" w:rsidR="006468FE" w:rsidRDefault="006468FE" w:rsidP="002F0497">
      <w:pPr>
        <w:keepNext/>
      </w:pPr>
    </w:p>
    <w:p w14:paraId="6B90626E"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D26A92">
        <w:t>Supplied Price S</w:t>
      </w:r>
      <w:r w:rsidRPr="000B6121">
        <w:t xml:space="preserve">heet accompanying this </w:t>
      </w:r>
      <w:r>
        <w:t xml:space="preserve">Bid Solicitation and located on the </w:t>
      </w:r>
      <w:r w:rsidR="00187776">
        <w:t xml:space="preserve">“Attachments” </w:t>
      </w:r>
      <w:r>
        <w:t>Tab.</w:t>
      </w:r>
      <w:r w:rsidRPr="000B6121">
        <w:t xml:space="preserve"> </w:t>
      </w:r>
    </w:p>
    <w:p w14:paraId="1D1D0A41" w14:textId="77777777" w:rsidR="006C3A16" w:rsidRDefault="006C3A16" w:rsidP="006C3A16"/>
    <w:p w14:paraId="7E1F0F7D"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rsidR="008273FE">
        <w:t>.</w:t>
      </w:r>
      <w:r>
        <w:t xml:space="preserve"> QRGs are located on the </w:t>
      </w:r>
      <w:hyperlink r:id="rId56" w:history="1">
        <w:r w:rsidRPr="006A5709">
          <w:rPr>
            <w:rStyle w:val="Hyperlink"/>
            <w:rFonts w:eastAsiaTheme="minorHAnsi" w:cs="Arial"/>
          </w:rPr>
          <w:t>NJSTART Vendor Support Page</w:t>
        </w:r>
      </w:hyperlink>
      <w:r>
        <w:rPr>
          <w:rStyle w:val="Hyperlink"/>
          <w:rFonts w:eastAsiaTheme="minorHAnsi" w:cs="Arial"/>
        </w:rPr>
        <w:t xml:space="preserve">.  </w:t>
      </w:r>
    </w:p>
    <w:p w14:paraId="08A2313D" w14:textId="77777777" w:rsidR="00A448BE" w:rsidRDefault="00A448BE" w:rsidP="00A448BE"/>
    <w:p w14:paraId="5147AA54" w14:textId="77777777" w:rsidR="00A448BE" w:rsidRDefault="00F333A3" w:rsidP="009E1094">
      <w:pPr>
        <w:pStyle w:val="Heading4"/>
        <w:keepNext/>
      </w:pPr>
      <w:r>
        <w:rPr>
          <w:caps w:val="0"/>
        </w:rPr>
        <w:t>NJSTART PRICING SUBMISSION INSTRUCTIONS</w:t>
      </w:r>
    </w:p>
    <w:p w14:paraId="455E490F" w14:textId="77777777" w:rsidR="00A448BE" w:rsidRDefault="00A448BE" w:rsidP="009E1094">
      <w:pPr>
        <w:keepNext/>
      </w:pPr>
    </w:p>
    <w:p w14:paraId="4D25978B" w14:textId="77777777"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CE00E7" w:rsidRPr="000D61DD">
        <w:rPr>
          <w:rFonts w:cs="Arial"/>
          <w:szCs w:val="22"/>
        </w:rPr>
        <w:t>Quote</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w:t>
      </w:r>
      <w:r w:rsidR="00A448BE" w:rsidRPr="00E30A80">
        <w:t xml:space="preserve">to do so </w:t>
      </w:r>
      <w:r w:rsidRPr="00E30A80">
        <w:t xml:space="preserve">only </w:t>
      </w:r>
      <w:r w:rsidR="00A448BE" w:rsidRPr="00B56687">
        <w:t xml:space="preserve">as a mechanism to </w:t>
      </w:r>
      <w:r w:rsidR="00F27C82" w:rsidRPr="00B56687">
        <w:t xml:space="preserve">comply with Bid Solicitation </w:t>
      </w:r>
      <w:r w:rsidR="00F27C82" w:rsidRPr="00610434">
        <w:t>Section 6.8</w:t>
      </w:r>
      <w:r w:rsidR="00F27C82" w:rsidRPr="00E30A80">
        <w:t xml:space="preserve"> and </w:t>
      </w:r>
      <w:r w:rsidR="00A448BE" w:rsidRPr="00E30A80">
        <w:t>prevent all pricing</w:t>
      </w:r>
      <w:r w:rsidR="00A448BE">
        <w:t xml:space="preserve">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36339A32" w14:textId="77777777" w:rsidR="00BE5A1E" w:rsidRDefault="00BE5A1E" w:rsidP="00A448BE"/>
    <w:p w14:paraId="74AF3CD0" w14:textId="77777777" w:rsidR="00A448BE" w:rsidRDefault="00D26A92" w:rsidP="002F0497">
      <w:pPr>
        <w:pStyle w:val="Heading4"/>
        <w:keepNext/>
      </w:pPr>
      <w:r>
        <w:rPr>
          <w:caps w:val="0"/>
        </w:rPr>
        <w:t xml:space="preserve">STATE-SUPPLIED PRICE SHEET </w:t>
      </w:r>
      <w:r w:rsidR="009E2104">
        <w:rPr>
          <w:caps w:val="0"/>
        </w:rPr>
        <w:t>INSTRUCTIONS</w:t>
      </w:r>
    </w:p>
    <w:p w14:paraId="01BCF0CD" w14:textId="77777777" w:rsidR="00506EC2" w:rsidRDefault="00506EC2" w:rsidP="00506EC2"/>
    <w:p w14:paraId="486E980D" w14:textId="77777777" w:rsidR="00506EC2" w:rsidRDefault="00506EC2" w:rsidP="00506EC2">
      <w:pPr>
        <w:rPr>
          <w:szCs w:val="22"/>
        </w:rPr>
      </w:pPr>
      <w:r w:rsidRPr="00EE627C">
        <w:rPr>
          <w:szCs w:val="22"/>
        </w:rPr>
        <w:t xml:space="preserve">The Vendor {Bidder} shall provide </w:t>
      </w:r>
      <w:r w:rsidRPr="009E36CD">
        <w:rPr>
          <w:szCs w:val="22"/>
        </w:rPr>
        <w:t>all inclusive</w:t>
      </w:r>
      <w:r>
        <w:rPr>
          <w:szCs w:val="22"/>
        </w:rPr>
        <w:t>, firm fixed</w:t>
      </w:r>
      <w:r w:rsidRPr="009E36CD">
        <w:rPr>
          <w:szCs w:val="22"/>
        </w:rPr>
        <w:t xml:space="preserve"> pricing for </w:t>
      </w:r>
      <w:r>
        <w:rPr>
          <w:szCs w:val="22"/>
        </w:rPr>
        <w:t xml:space="preserve">all components of </w:t>
      </w:r>
      <w:r w:rsidRPr="009E36CD">
        <w:rPr>
          <w:szCs w:val="22"/>
        </w:rPr>
        <w:t>a</w:t>
      </w:r>
      <w:r w:rsidR="008155B8">
        <w:rPr>
          <w:szCs w:val="22"/>
        </w:rPr>
        <w:t>n</w:t>
      </w:r>
      <w:r w:rsidRPr="009E36CD">
        <w:rPr>
          <w:szCs w:val="22"/>
        </w:rPr>
        <w:t xml:space="preserve"> LSS</w:t>
      </w:r>
      <w:r>
        <w:rPr>
          <w:szCs w:val="22"/>
        </w:rPr>
        <w:t xml:space="preserve">, </w:t>
      </w:r>
      <w:r w:rsidRPr="009E36CD">
        <w:rPr>
          <w:szCs w:val="22"/>
        </w:rPr>
        <w:t xml:space="preserve">as specified in </w:t>
      </w:r>
      <w:r w:rsidRPr="00EE627C">
        <w:rPr>
          <w:szCs w:val="22"/>
        </w:rPr>
        <w:t>T</w:t>
      </w:r>
      <w:r>
        <w:rPr>
          <w:szCs w:val="22"/>
        </w:rPr>
        <w:t>2905</w:t>
      </w:r>
      <w:r w:rsidRPr="00EE627C">
        <w:rPr>
          <w:szCs w:val="22"/>
        </w:rPr>
        <w:t xml:space="preserve"> </w:t>
      </w:r>
      <w:r w:rsidR="008155B8">
        <w:rPr>
          <w:szCs w:val="22"/>
        </w:rPr>
        <w:t xml:space="preserve">State-Supplied </w:t>
      </w:r>
      <w:r w:rsidRPr="009E36CD">
        <w:rPr>
          <w:szCs w:val="22"/>
        </w:rPr>
        <w:t>Price S</w:t>
      </w:r>
      <w:r>
        <w:rPr>
          <w:szCs w:val="22"/>
        </w:rPr>
        <w:t>heet</w:t>
      </w:r>
      <w:r w:rsidRPr="009E36CD">
        <w:rPr>
          <w:szCs w:val="22"/>
        </w:rPr>
        <w:t xml:space="preserve"> </w:t>
      </w:r>
      <w:r w:rsidRPr="00EE627C">
        <w:rPr>
          <w:szCs w:val="22"/>
        </w:rPr>
        <w:t>for Bid Solicitation</w:t>
      </w:r>
      <w:r>
        <w:rPr>
          <w:szCs w:val="22"/>
        </w:rPr>
        <w:t xml:space="preserve"> 1</w:t>
      </w:r>
      <w:r w:rsidR="008155B8">
        <w:rPr>
          <w:szCs w:val="22"/>
        </w:rPr>
        <w:t>9</w:t>
      </w:r>
      <w:r>
        <w:rPr>
          <w:szCs w:val="22"/>
        </w:rPr>
        <w:t>DPP002</w:t>
      </w:r>
      <w:r w:rsidR="008155B8">
        <w:rPr>
          <w:szCs w:val="22"/>
        </w:rPr>
        <w:t>98</w:t>
      </w:r>
      <w:r w:rsidRPr="009E36CD">
        <w:rPr>
          <w:szCs w:val="22"/>
        </w:rPr>
        <w:t>.</w:t>
      </w:r>
      <w:r>
        <w:rPr>
          <w:szCs w:val="22"/>
        </w:rPr>
        <w:t xml:space="preserve"> </w:t>
      </w:r>
    </w:p>
    <w:p w14:paraId="55CC11AD" w14:textId="77777777" w:rsidR="00506EC2" w:rsidRDefault="00506EC2" w:rsidP="00506EC2">
      <w:pPr>
        <w:rPr>
          <w:szCs w:val="22"/>
        </w:rPr>
      </w:pPr>
    </w:p>
    <w:p w14:paraId="10CEFA5C" w14:textId="77777777" w:rsidR="00506EC2" w:rsidRPr="003B0163" w:rsidRDefault="00506EC2" w:rsidP="00506EC2">
      <w:pPr>
        <w:rPr>
          <w:rFonts w:cs="Arial"/>
          <w:szCs w:val="22"/>
        </w:rPr>
      </w:pPr>
      <w:r w:rsidRPr="006352CE">
        <w:rPr>
          <w:szCs w:val="22"/>
        </w:rPr>
        <w:t xml:space="preserve">Failure to provide pricing </w:t>
      </w:r>
      <w:r w:rsidRPr="00EE627C">
        <w:rPr>
          <w:szCs w:val="22"/>
        </w:rPr>
        <w:t xml:space="preserve">for all </w:t>
      </w:r>
      <w:r>
        <w:rPr>
          <w:szCs w:val="22"/>
        </w:rPr>
        <w:t>line items</w:t>
      </w:r>
      <w:r w:rsidRPr="00EE627C">
        <w:rPr>
          <w:szCs w:val="22"/>
        </w:rPr>
        <w:t xml:space="preserve"> on </w:t>
      </w:r>
      <w:r>
        <w:rPr>
          <w:szCs w:val="22"/>
        </w:rPr>
        <w:t xml:space="preserve">the </w:t>
      </w:r>
      <w:r w:rsidRPr="00EE627C">
        <w:rPr>
          <w:szCs w:val="22"/>
        </w:rPr>
        <w:t>T</w:t>
      </w:r>
      <w:r>
        <w:rPr>
          <w:szCs w:val="22"/>
        </w:rPr>
        <w:t>2905</w:t>
      </w:r>
      <w:r w:rsidRPr="00EE627C">
        <w:rPr>
          <w:szCs w:val="22"/>
        </w:rPr>
        <w:t xml:space="preserve"> </w:t>
      </w:r>
      <w:r w:rsidR="008155B8">
        <w:rPr>
          <w:szCs w:val="22"/>
        </w:rPr>
        <w:t xml:space="preserve">State-Supplied </w:t>
      </w:r>
      <w:r w:rsidRPr="009E36CD">
        <w:rPr>
          <w:szCs w:val="22"/>
        </w:rPr>
        <w:t>Price S</w:t>
      </w:r>
      <w:r>
        <w:rPr>
          <w:szCs w:val="22"/>
        </w:rPr>
        <w:t xml:space="preserve">heet, included as </w:t>
      </w:r>
      <w:r w:rsidRPr="00DA5358">
        <w:rPr>
          <w:szCs w:val="22"/>
        </w:rPr>
        <w:t xml:space="preserve">Attachment </w:t>
      </w:r>
      <w:r w:rsidR="00DA5358">
        <w:rPr>
          <w:szCs w:val="22"/>
        </w:rPr>
        <w:t>C</w:t>
      </w:r>
      <w:r w:rsidRPr="00DA5358">
        <w:rPr>
          <w:szCs w:val="22"/>
        </w:rPr>
        <w:t>,</w:t>
      </w:r>
      <w:r w:rsidRPr="00EE627C">
        <w:rPr>
          <w:szCs w:val="22"/>
        </w:rPr>
        <w:t xml:space="preserve"> </w:t>
      </w:r>
      <w:r w:rsidRPr="006352CE">
        <w:rPr>
          <w:rFonts w:cs="Arial"/>
          <w:szCs w:val="22"/>
        </w:rPr>
        <w:t>may result in your Quote being deemed non-responsive.</w:t>
      </w:r>
    </w:p>
    <w:p w14:paraId="6F674D19" w14:textId="77777777" w:rsidR="00506EC2" w:rsidRDefault="00506EC2" w:rsidP="002F0497">
      <w:pPr>
        <w:pStyle w:val="BodyText3"/>
        <w:keepNext/>
      </w:pPr>
    </w:p>
    <w:p w14:paraId="6905A254" w14:textId="77777777" w:rsidR="00F715B1" w:rsidRPr="00112048" w:rsidRDefault="00F715B1" w:rsidP="00F715B1">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1831603D" w14:textId="77777777" w:rsidR="006C3A16" w:rsidRDefault="006C3A16" w:rsidP="006C3A16">
      <w:pPr>
        <w:pStyle w:val="BodyText3"/>
      </w:pPr>
    </w:p>
    <w:p w14:paraId="3945B0F8" w14:textId="77777777" w:rsidR="006C3A16" w:rsidRDefault="009E2104" w:rsidP="002F0497">
      <w:pPr>
        <w:pStyle w:val="Heading4"/>
        <w:keepNext/>
      </w:pPr>
      <w:r>
        <w:rPr>
          <w:caps w:val="0"/>
        </w:rPr>
        <w:t xml:space="preserve">USE OF “NO BID” VERSUS “NO CHARGE” ON THE </w:t>
      </w:r>
      <w:r w:rsidR="00922079">
        <w:rPr>
          <w:caps w:val="0"/>
        </w:rPr>
        <w:t xml:space="preserve">STATE-SUPPLIED </w:t>
      </w:r>
      <w:r>
        <w:rPr>
          <w:caps w:val="0"/>
        </w:rPr>
        <w:t xml:space="preserve">PRICE </w:t>
      </w:r>
      <w:r w:rsidRPr="006458A4">
        <w:rPr>
          <w:caps w:val="0"/>
        </w:rPr>
        <w:t>SHEET</w:t>
      </w:r>
    </w:p>
    <w:p w14:paraId="41A2E566" w14:textId="77777777" w:rsidR="006C3A16" w:rsidRPr="00D42EC9" w:rsidRDefault="006C3A16" w:rsidP="002F0497">
      <w:pPr>
        <w:keepNext/>
      </w:pPr>
    </w:p>
    <w:p w14:paraId="21474296" w14:textId="77777777"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715B1" w:rsidRPr="00D07A36">
        <w:t>State-Supplied Price Sheet</w:t>
      </w:r>
      <w:r w:rsidR="00F715B1" w:rsidRPr="001B5806">
        <w:rPr>
          <w:rFonts w:cs="Arial"/>
          <w:szCs w:val="22"/>
        </w:rPr>
        <w:t xml:space="preserve"> </w:t>
      </w:r>
      <w:r w:rsidRPr="001B5806">
        <w:rPr>
          <w:rFonts w:cs="Arial"/>
          <w:szCs w:val="22"/>
        </w:rPr>
        <w:t>accompanying this Bid Solicitation</w:t>
      </w:r>
      <w:r w:rsidR="008273FE">
        <w:rPr>
          <w:rFonts w:cs="Arial"/>
          <w:szCs w:val="22"/>
        </w:rPr>
        <w:t>.</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 xml:space="preserve">n the </w:t>
      </w:r>
      <w:r w:rsidR="00F715B1" w:rsidRPr="00D07A36">
        <w:t>State-Supplied Price Sheet</w:t>
      </w:r>
      <w:r w:rsidR="00F715B1" w:rsidRPr="001B5806">
        <w:rPr>
          <w:rFonts w:cs="Arial"/>
          <w:szCs w:val="22"/>
        </w:rPr>
        <w:t xml:space="preserve"> </w:t>
      </w:r>
      <w:r w:rsidR="00770725" w:rsidRPr="001B5806">
        <w:rPr>
          <w:rFonts w:cs="Arial"/>
          <w:szCs w:val="22"/>
        </w:rPr>
        <w:t>accompanying this Bid Solicitation</w:t>
      </w:r>
      <w:r w:rsidR="008273FE">
        <w:rPr>
          <w:rFonts w:cs="Arial"/>
          <w:szCs w:val="22"/>
        </w:rPr>
        <w:t>.</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45D247BD" w14:textId="77777777" w:rsidR="005D2823" w:rsidRPr="001A1AF1" w:rsidRDefault="005D2823" w:rsidP="00553F1A">
      <w:pPr>
        <w:pStyle w:val="bodytext20"/>
        <w:spacing w:line="240" w:lineRule="auto"/>
        <w:jc w:val="left"/>
        <w:rPr>
          <w:rFonts w:cs="Arial"/>
          <w:sz w:val="22"/>
          <w:szCs w:val="22"/>
        </w:rPr>
      </w:pPr>
    </w:p>
    <w:p w14:paraId="2F16EFEF"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1DFF683C" w14:textId="77777777" w:rsidR="00757979" w:rsidRPr="00C65B22" w:rsidRDefault="00757979" w:rsidP="002F0497">
      <w:pPr>
        <w:keepNext/>
      </w:pPr>
    </w:p>
    <w:p w14:paraId="6A4E996A"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 xml:space="preserve">30 calendar </w:t>
      </w:r>
      <w:r w:rsidR="0049699A" w:rsidRPr="00C65B22">
        <w:rPr>
          <w:color w:val="000000"/>
        </w:rPr>
        <w:lastRenderedPageBreak/>
        <w:t>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64606C9E" w14:textId="77777777" w:rsidR="00C04F9B" w:rsidRPr="00C65B22" w:rsidRDefault="00C04F9B" w:rsidP="00C65B22">
      <w:pPr>
        <w:autoSpaceDE w:val="0"/>
        <w:autoSpaceDN w:val="0"/>
        <w:adjustRightInd w:val="0"/>
        <w:rPr>
          <w:color w:val="000000"/>
        </w:rPr>
      </w:pPr>
    </w:p>
    <w:p w14:paraId="6233E5ED"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C08B0F3" w14:textId="77777777" w:rsidR="00C04F9B" w:rsidRPr="00C65B22" w:rsidRDefault="00C04F9B" w:rsidP="00C65B22">
      <w:pPr>
        <w:autoSpaceDE w:val="0"/>
        <w:autoSpaceDN w:val="0"/>
        <w:adjustRightInd w:val="0"/>
        <w:rPr>
          <w:color w:val="000000"/>
        </w:rPr>
      </w:pPr>
    </w:p>
    <w:p w14:paraId="74796424"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7003C1AB" w14:textId="77777777" w:rsidR="00757979" w:rsidRPr="00C65B22" w:rsidRDefault="00757979" w:rsidP="00C65B22">
      <w:pPr>
        <w:autoSpaceDE w:val="0"/>
        <w:autoSpaceDN w:val="0"/>
        <w:adjustRightInd w:val="0"/>
        <w:rPr>
          <w:color w:val="000000"/>
        </w:rPr>
      </w:pPr>
    </w:p>
    <w:p w14:paraId="5B29C26B" w14:textId="77777777" w:rsidR="00757979" w:rsidRPr="00561A07" w:rsidRDefault="00757979" w:rsidP="002F0497">
      <w:pPr>
        <w:pStyle w:val="Heading4"/>
        <w:keepNext/>
      </w:pPr>
      <w:r>
        <w:t>COLLECT ON DELIVERY (</w:t>
      </w:r>
      <w:r w:rsidRPr="00561A07">
        <w:t>C.O.D.</w:t>
      </w:r>
      <w:r>
        <w:t>)</w:t>
      </w:r>
      <w:r w:rsidRPr="00561A07">
        <w:t xml:space="preserve"> TERMS</w:t>
      </w:r>
    </w:p>
    <w:p w14:paraId="6C14621A" w14:textId="77777777" w:rsidR="00757979" w:rsidRDefault="00757979" w:rsidP="002F0497">
      <w:pPr>
        <w:keepNext/>
      </w:pPr>
    </w:p>
    <w:p w14:paraId="65047A7A"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7DB7E0C" w14:textId="77777777" w:rsidR="00757979" w:rsidRDefault="00757979" w:rsidP="007D420A"/>
    <w:p w14:paraId="3A7F897F" w14:textId="77777777" w:rsidR="00757979" w:rsidRPr="00561A07" w:rsidRDefault="00757979" w:rsidP="009D248A">
      <w:pPr>
        <w:pStyle w:val="Heading4"/>
        <w:keepNext/>
      </w:pPr>
      <w:r>
        <w:t>CASH DISCOUNTS</w:t>
      </w:r>
    </w:p>
    <w:p w14:paraId="49CA9FC8" w14:textId="77777777" w:rsidR="00757979" w:rsidRPr="00851065" w:rsidRDefault="00757979" w:rsidP="009D248A">
      <w:pPr>
        <w:keepNext/>
        <w:autoSpaceDE w:val="0"/>
        <w:autoSpaceDN w:val="0"/>
        <w:adjustRightInd w:val="0"/>
      </w:pPr>
    </w:p>
    <w:p w14:paraId="7D60A2E7"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F5683A8" w14:textId="77777777" w:rsidR="0019748D" w:rsidRDefault="0019748D" w:rsidP="00851065">
      <w:pPr>
        <w:autoSpaceDE w:val="0"/>
        <w:autoSpaceDN w:val="0"/>
        <w:adjustRightInd w:val="0"/>
      </w:pPr>
    </w:p>
    <w:p w14:paraId="3505BB18"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37E75352" w14:textId="77777777" w:rsidR="00F611A9" w:rsidRDefault="00F611A9" w:rsidP="00851065">
      <w:pPr>
        <w:autoSpaceDE w:val="0"/>
        <w:autoSpaceDN w:val="0"/>
        <w:adjustRightInd w:val="0"/>
        <w:ind w:left="1080" w:hanging="360"/>
      </w:pPr>
    </w:p>
    <w:p w14:paraId="40745531" w14:textId="77777777" w:rsidR="00F611A9" w:rsidRDefault="00757979" w:rsidP="00EB35A8">
      <w:pPr>
        <w:pStyle w:val="ListParagraph"/>
        <w:numPr>
          <w:ilvl w:val="0"/>
          <w:numId w:val="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9F521ED" w14:textId="77777777" w:rsidR="00F611A9" w:rsidRDefault="00F611A9" w:rsidP="00F611A9">
      <w:pPr>
        <w:pStyle w:val="ListParagraph"/>
        <w:autoSpaceDE w:val="0"/>
        <w:autoSpaceDN w:val="0"/>
        <w:adjustRightInd w:val="0"/>
      </w:pPr>
    </w:p>
    <w:p w14:paraId="5C2354DE" w14:textId="77777777" w:rsidR="00757979" w:rsidRPr="007D420A" w:rsidRDefault="00757979" w:rsidP="00EB35A8">
      <w:pPr>
        <w:pStyle w:val="ListParagraph"/>
        <w:numPr>
          <w:ilvl w:val="0"/>
          <w:numId w:val="8"/>
        </w:numPr>
        <w:autoSpaceDE w:val="0"/>
        <w:autoSpaceDN w:val="0"/>
        <w:adjustRightInd w:val="0"/>
      </w:pPr>
      <w:r w:rsidRPr="007D420A">
        <w:t>The date on the check issued by the State in payment of that invoice shall be deemed the date of the State's response to that invoice.</w:t>
      </w:r>
    </w:p>
    <w:p w14:paraId="527BA555" w14:textId="77777777" w:rsidR="00AA3B67" w:rsidRPr="002812B4" w:rsidRDefault="00AA3B67" w:rsidP="00757979">
      <w:pPr>
        <w:pStyle w:val="BodyText2"/>
        <w:rPr>
          <w:b/>
          <w:highlight w:val="green"/>
        </w:rPr>
      </w:pPr>
    </w:p>
    <w:p w14:paraId="6C82A22A" w14:textId="77777777" w:rsidR="00757979" w:rsidRPr="007111EE" w:rsidRDefault="00757979" w:rsidP="002F0497">
      <w:pPr>
        <w:pStyle w:val="Heading3"/>
        <w:keepNext/>
      </w:pPr>
      <w:bookmarkStart w:id="182" w:name="_Toc400531504"/>
      <w:bookmarkStart w:id="183" w:name="_Toc428533975"/>
      <w:bookmarkStart w:id="184" w:name="_Toc523318950"/>
      <w:r w:rsidRPr="007111EE">
        <w:t>COOPERATIVE PURCHASING PROGRAM</w:t>
      </w:r>
      <w:bookmarkEnd w:id="182"/>
      <w:bookmarkEnd w:id="183"/>
      <w:bookmarkEnd w:id="184"/>
    </w:p>
    <w:p w14:paraId="6A9421DC" w14:textId="77777777" w:rsidR="00757979" w:rsidRPr="001154A3" w:rsidRDefault="00757979" w:rsidP="002F0497">
      <w:pPr>
        <w:pStyle w:val="BodyText3"/>
        <w:keepNext/>
        <w:rPr>
          <w:highlight w:val="yellow"/>
        </w:rPr>
      </w:pPr>
    </w:p>
    <w:p w14:paraId="4FE3F7D2" w14:textId="77777777"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Pr="006D11A2">
        <w:t>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7" w:history="1">
        <w:r w:rsidR="00EA3A0B" w:rsidRPr="00851065">
          <w:rPr>
            <w:rStyle w:val="Hyperlink"/>
          </w:rPr>
          <w:t>Division’s website</w:t>
        </w:r>
      </w:hyperlink>
      <w:r w:rsidR="00EA3A0B" w:rsidRPr="00851065">
        <w:t xml:space="preserve">. </w:t>
      </w:r>
    </w:p>
    <w:p w14:paraId="77A719A3" w14:textId="77777777" w:rsidR="00AC4E18" w:rsidRPr="007F458D" w:rsidRDefault="00AC4E18" w:rsidP="00757979">
      <w:pPr>
        <w:pStyle w:val="BodyText2"/>
        <w:rPr>
          <w:highlight w:val="green"/>
        </w:rPr>
      </w:pPr>
    </w:p>
    <w:p w14:paraId="608F8710" w14:textId="77777777" w:rsidR="00675860" w:rsidRDefault="00045825" w:rsidP="00E67ECA">
      <w:pPr>
        <w:pStyle w:val="Heading1"/>
      </w:pPr>
      <w:r>
        <w:br w:type="page"/>
      </w:r>
      <w:bookmarkStart w:id="185" w:name="_Toc400531505"/>
      <w:bookmarkStart w:id="186" w:name="_Toc428533976"/>
      <w:bookmarkStart w:id="187" w:name="_Toc523318951"/>
      <w:r w:rsidR="00675860" w:rsidRPr="00FD2795">
        <w:lastRenderedPageBreak/>
        <w:t>SPECIAL</w:t>
      </w:r>
      <w:r w:rsidR="006C72E6">
        <w:t xml:space="preserve"> </w:t>
      </w:r>
      <w:r w:rsidR="00675860" w:rsidRPr="00FD2795">
        <w:t>CONTRACTUAL TERMS AND CONDITIONS</w:t>
      </w:r>
      <w:bookmarkEnd w:id="185"/>
      <w:bookmarkEnd w:id="186"/>
      <w:r w:rsidR="006C72E6">
        <w:t xml:space="preserve"> APPLICABLE TO THE </w:t>
      </w:r>
      <w:r w:rsidR="001D2ACC">
        <w:t>BLANKET P.O.</w:t>
      </w:r>
      <w:bookmarkEnd w:id="187"/>
      <w:r w:rsidR="001F09EF">
        <w:t xml:space="preserve"> </w:t>
      </w:r>
    </w:p>
    <w:p w14:paraId="7D3D4C99" w14:textId="77777777" w:rsidR="00BB201F" w:rsidRDefault="00BB201F" w:rsidP="00BB201F"/>
    <w:p w14:paraId="33B076FA" w14:textId="77777777" w:rsidR="00675860" w:rsidRPr="00BB201F" w:rsidRDefault="00675860" w:rsidP="004C1928">
      <w:pPr>
        <w:pStyle w:val="Heading2"/>
      </w:pPr>
      <w:bookmarkStart w:id="188" w:name="_Toc400531506"/>
      <w:bookmarkStart w:id="189" w:name="_Toc428533977"/>
      <w:bookmarkStart w:id="190" w:name="_Toc523318952"/>
      <w:r w:rsidRPr="00BB201F">
        <w:t>PRECEDENCE OF SPECIAL CONTRACTUAL TERMS AND CONDITIONS</w:t>
      </w:r>
      <w:bookmarkEnd w:id="188"/>
      <w:bookmarkEnd w:id="189"/>
      <w:bookmarkEnd w:id="190"/>
    </w:p>
    <w:p w14:paraId="13D13628" w14:textId="77777777" w:rsidR="0065571D" w:rsidRPr="007D420A" w:rsidRDefault="0065571D" w:rsidP="002F0497">
      <w:pPr>
        <w:keepNext/>
      </w:pPr>
    </w:p>
    <w:p w14:paraId="5C174E22"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Pr="00B73AAA">
        <w:rPr>
          <w:szCs w:val="22"/>
        </w:rPr>
        <w:t xml:space="preserve"> 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51D51A3" w14:textId="77777777" w:rsidR="00675860" w:rsidRPr="007D420A" w:rsidRDefault="00675860" w:rsidP="007D420A"/>
    <w:p w14:paraId="50D1812D"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10558693" w14:textId="77777777" w:rsidR="007D420A" w:rsidRPr="00851065" w:rsidRDefault="007D420A" w:rsidP="00B2595E">
      <w:pPr>
        <w:ind w:left="720" w:hanging="360"/>
      </w:pPr>
    </w:p>
    <w:p w14:paraId="3C18661B" w14:textId="77777777" w:rsidR="005068CC" w:rsidRDefault="008E7120" w:rsidP="00EB35A8">
      <w:pPr>
        <w:numPr>
          <w:ilvl w:val="0"/>
          <w:numId w:val="13"/>
        </w:numPr>
        <w:spacing w:after="200"/>
        <w:ind w:left="720" w:hanging="360"/>
        <w:contextualSpacing/>
      </w:pPr>
      <w:r w:rsidRPr="00851065">
        <w:t xml:space="preserve">Executed Offer and Acceptance </w:t>
      </w:r>
      <w:r w:rsidR="00627828">
        <w:t>Page</w:t>
      </w:r>
      <w:r w:rsidR="005068CC" w:rsidRPr="00851065">
        <w:t>;</w:t>
      </w:r>
    </w:p>
    <w:p w14:paraId="0F11F633" w14:textId="77777777" w:rsidR="00F611A9" w:rsidRPr="00851065" w:rsidRDefault="00F611A9" w:rsidP="00B2595E">
      <w:pPr>
        <w:spacing w:after="200"/>
        <w:ind w:left="720" w:hanging="360"/>
        <w:contextualSpacing/>
      </w:pPr>
    </w:p>
    <w:p w14:paraId="3F1EB494" w14:textId="77777777" w:rsidR="00904A29" w:rsidRDefault="00A07391" w:rsidP="00EB35A8">
      <w:pPr>
        <w:numPr>
          <w:ilvl w:val="0"/>
          <w:numId w:val="13"/>
        </w:numPr>
        <w:spacing w:after="200"/>
        <w:ind w:left="720" w:hanging="36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1802787F" w14:textId="77777777" w:rsidR="00F611A9" w:rsidRPr="00C65B22" w:rsidRDefault="00F611A9" w:rsidP="00B2595E">
      <w:pPr>
        <w:spacing w:after="200"/>
        <w:ind w:left="720" w:hanging="360"/>
        <w:contextualSpacing/>
      </w:pPr>
    </w:p>
    <w:p w14:paraId="31D554BD" w14:textId="77777777" w:rsidR="00904A29" w:rsidRDefault="00904A29" w:rsidP="00EB35A8">
      <w:pPr>
        <w:numPr>
          <w:ilvl w:val="0"/>
          <w:numId w:val="13"/>
        </w:numPr>
        <w:spacing w:after="200"/>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0209DC4" w14:textId="77777777" w:rsidR="00F611A9" w:rsidRPr="007D420A" w:rsidRDefault="00F611A9" w:rsidP="00B2595E">
      <w:pPr>
        <w:spacing w:after="200"/>
        <w:ind w:left="720" w:hanging="360"/>
        <w:contextualSpacing/>
      </w:pPr>
    </w:p>
    <w:p w14:paraId="5E515080" w14:textId="77777777" w:rsidR="00904A29" w:rsidRDefault="00904A29" w:rsidP="00EB35A8">
      <w:pPr>
        <w:numPr>
          <w:ilvl w:val="0"/>
          <w:numId w:val="13"/>
        </w:numPr>
        <w:spacing w:after="200"/>
        <w:ind w:left="720" w:hanging="36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708A38B5" w14:textId="77777777" w:rsidR="00F611A9" w:rsidRPr="007D420A" w:rsidRDefault="00F611A9" w:rsidP="00B2595E">
      <w:pPr>
        <w:spacing w:after="200"/>
        <w:ind w:left="720" w:hanging="360"/>
        <w:contextualSpacing/>
      </w:pPr>
    </w:p>
    <w:p w14:paraId="01AE5B6A" w14:textId="77777777" w:rsidR="00F611A9" w:rsidRDefault="00904A29" w:rsidP="00EB35A8">
      <w:pPr>
        <w:numPr>
          <w:ilvl w:val="0"/>
          <w:numId w:val="13"/>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18F5951A" w14:textId="77777777" w:rsidR="00F611A9" w:rsidRDefault="00F611A9" w:rsidP="00B2595E">
      <w:pPr>
        <w:spacing w:after="200"/>
        <w:ind w:left="720" w:hanging="360"/>
        <w:contextualSpacing/>
      </w:pPr>
    </w:p>
    <w:p w14:paraId="2065C4A4" w14:textId="77777777" w:rsidR="00904A29" w:rsidRPr="007D420A" w:rsidRDefault="00904A29" w:rsidP="003271CA">
      <w:pPr>
        <w:numPr>
          <w:ilvl w:val="0"/>
          <w:numId w:val="13"/>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7B3588EA" w14:textId="77777777" w:rsidR="00A53A51" w:rsidRPr="007D420A" w:rsidRDefault="00A53A51" w:rsidP="00A53A51">
      <w:pPr>
        <w:spacing w:after="200"/>
        <w:contextualSpacing/>
      </w:pPr>
    </w:p>
    <w:p w14:paraId="4FD261D5"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8273FE">
        <w:t>.</w:t>
      </w:r>
    </w:p>
    <w:p w14:paraId="550006B6" w14:textId="77777777" w:rsidR="00675860" w:rsidRPr="00E23CBF" w:rsidRDefault="009E2104" w:rsidP="00735757">
      <w:pPr>
        <w:pStyle w:val="Heading2"/>
        <w:keepNext/>
        <w:numPr>
          <w:ilvl w:val="1"/>
          <w:numId w:val="41"/>
        </w:numPr>
        <w:ind w:right="108"/>
        <w:rPr>
          <w:b w:val="0"/>
          <w:bCs w:val="0"/>
        </w:rPr>
      </w:pPr>
      <w:bookmarkStart w:id="191" w:name="_Toc400531507"/>
      <w:bookmarkStart w:id="192" w:name="_Toc428533978"/>
      <w:bookmarkStart w:id="193" w:name="_Toc523318953"/>
      <w:r w:rsidRPr="00E23CBF">
        <w:rPr>
          <w:caps w:val="0"/>
        </w:rPr>
        <w:t>BLANKET P.O. TERM AND EXTENSION OPTION</w:t>
      </w:r>
      <w:bookmarkEnd w:id="191"/>
      <w:bookmarkEnd w:id="192"/>
      <w:bookmarkEnd w:id="193"/>
    </w:p>
    <w:p w14:paraId="7D0E6841" w14:textId="77777777" w:rsidR="00F802EE" w:rsidRPr="007D420A" w:rsidRDefault="00F802EE" w:rsidP="002F0497">
      <w:pPr>
        <w:pStyle w:val="BodyText"/>
        <w:keepNext/>
        <w:ind w:left="0"/>
        <w:rPr>
          <w:sz w:val="22"/>
        </w:rPr>
      </w:pPr>
    </w:p>
    <w:p w14:paraId="2CC27449" w14:textId="77777777" w:rsidR="00F802EE" w:rsidRDefault="00F802EE" w:rsidP="002F0497">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09774A">
        <w:rPr>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AF3D2EF" w14:textId="77777777" w:rsidR="00F802EE" w:rsidRDefault="00F802EE" w:rsidP="00F802EE">
      <w:pPr>
        <w:pStyle w:val="BodyText"/>
        <w:ind w:left="0"/>
        <w:rPr>
          <w:sz w:val="22"/>
          <w:szCs w:val="22"/>
        </w:rPr>
      </w:pPr>
    </w:p>
    <w:p w14:paraId="36F0006E"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09774A">
        <w:rPr>
          <w:sz w:val="22"/>
          <w:szCs w:val="22"/>
          <w:lang w:val="en-US"/>
        </w:rPr>
        <w:t>five (5)</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or rates more favorable to the State.  </w:t>
      </w:r>
    </w:p>
    <w:p w14:paraId="304D3B20" w14:textId="77777777" w:rsidR="00F802EE" w:rsidRPr="007D420A" w:rsidRDefault="00F802EE" w:rsidP="00675860">
      <w:pPr>
        <w:pStyle w:val="BodyText"/>
        <w:ind w:left="0"/>
        <w:rPr>
          <w:sz w:val="22"/>
        </w:rPr>
      </w:pPr>
    </w:p>
    <w:p w14:paraId="1DE21930" w14:textId="77777777" w:rsidR="00675860" w:rsidRDefault="009E2104" w:rsidP="002F0497">
      <w:pPr>
        <w:pStyle w:val="Heading2"/>
        <w:keepNext/>
        <w:ind w:right="115"/>
      </w:pPr>
      <w:bookmarkStart w:id="194" w:name="_Toc400531508"/>
      <w:bookmarkStart w:id="195" w:name="_Toc428533979"/>
      <w:bookmarkStart w:id="196" w:name="_Toc523318954"/>
      <w:r>
        <w:rPr>
          <w:caps w:val="0"/>
        </w:rPr>
        <w:t xml:space="preserve">BLANKET P.O. </w:t>
      </w:r>
      <w:r w:rsidRPr="005B44C2">
        <w:rPr>
          <w:caps w:val="0"/>
        </w:rPr>
        <w:t>TRANSITION</w:t>
      </w:r>
      <w:bookmarkEnd w:id="194"/>
      <w:bookmarkEnd w:id="195"/>
      <w:bookmarkEnd w:id="196"/>
    </w:p>
    <w:p w14:paraId="05ED02C2" w14:textId="77777777" w:rsidR="00675860" w:rsidRDefault="00675860" w:rsidP="002F0497">
      <w:pPr>
        <w:pStyle w:val="BodyText"/>
        <w:keepNext/>
        <w:ind w:left="0" w:right="115"/>
      </w:pPr>
    </w:p>
    <w:p w14:paraId="708F886B"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Pr="007359F3">
        <w:t>can be completely operational.  At no time shall this transition period extend more than</w:t>
      </w:r>
      <w:r w:rsidR="004E43B2">
        <w:t xml:space="preserve"> 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4D7156B3" w14:textId="77777777" w:rsidR="00675860" w:rsidRDefault="00675860" w:rsidP="00675860">
      <w:pPr>
        <w:pStyle w:val="BodyText"/>
        <w:ind w:left="0" w:right="108"/>
      </w:pPr>
    </w:p>
    <w:p w14:paraId="1017E52D" w14:textId="77777777" w:rsidR="00B10FC3" w:rsidRPr="00C65B22" w:rsidRDefault="00062A98" w:rsidP="002F0497">
      <w:pPr>
        <w:pStyle w:val="Heading2"/>
        <w:keepNext/>
        <w:ind w:right="115"/>
      </w:pPr>
      <w:bookmarkStart w:id="197" w:name="_Toc523318955"/>
      <w:bookmarkStart w:id="198" w:name="_Toc108508270"/>
      <w:bookmarkStart w:id="199" w:name="_Toc428533980"/>
      <w:r w:rsidRPr="00851065">
        <w:lastRenderedPageBreak/>
        <w:t>CHANGE ORDER</w:t>
      </w:r>
      <w:bookmarkEnd w:id="197"/>
      <w:r w:rsidRPr="00851065">
        <w:t xml:space="preserve"> </w:t>
      </w:r>
      <w:bookmarkEnd w:id="198"/>
      <w:bookmarkEnd w:id="199"/>
    </w:p>
    <w:p w14:paraId="7FBFA225" w14:textId="77777777" w:rsidR="00B10FC3" w:rsidRPr="007D420A" w:rsidRDefault="00B10FC3" w:rsidP="002F0497">
      <w:pPr>
        <w:keepNext/>
        <w:ind w:right="115"/>
        <w:rPr>
          <w:sz w:val="20"/>
        </w:rPr>
      </w:pPr>
    </w:p>
    <w:p w14:paraId="75BC6B7C"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58747299" w14:textId="77777777" w:rsidR="00675860" w:rsidRDefault="00675860" w:rsidP="00675860">
      <w:pPr>
        <w:pStyle w:val="BodyText"/>
        <w:ind w:left="0" w:right="108"/>
        <w:rPr>
          <w:sz w:val="22"/>
          <w:szCs w:val="22"/>
        </w:rPr>
      </w:pPr>
    </w:p>
    <w:p w14:paraId="065D4FD9" w14:textId="77777777" w:rsidR="00675860" w:rsidRPr="00B6270B" w:rsidRDefault="00DA74B9" w:rsidP="00675860">
      <w:pPr>
        <w:pStyle w:val="Heading2"/>
        <w:keepNext/>
        <w:keepLines/>
        <w:ind w:right="108"/>
      </w:pPr>
      <w:bookmarkStart w:id="200" w:name="_Toc400531510"/>
      <w:bookmarkStart w:id="201" w:name="_Toc428533981"/>
      <w:bookmarkStart w:id="202" w:name="_Toc523318956"/>
      <w:r>
        <w:rPr>
          <w:caps w:val="0"/>
        </w:rPr>
        <w:t>VENDOR {CONTRACTOR} RESPONSIBILITIES</w:t>
      </w:r>
      <w:bookmarkEnd w:id="200"/>
      <w:bookmarkEnd w:id="201"/>
      <w:bookmarkEnd w:id="202"/>
    </w:p>
    <w:p w14:paraId="44CCD966" w14:textId="77777777" w:rsidR="00675860" w:rsidRDefault="00675860" w:rsidP="00675860">
      <w:pPr>
        <w:pStyle w:val="BodyText"/>
        <w:keepNext/>
        <w:keepLines/>
        <w:ind w:left="0"/>
      </w:pPr>
    </w:p>
    <w:p w14:paraId="01BD0649"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4BA6C508" w14:textId="77777777" w:rsidR="00675860" w:rsidRPr="003B3194" w:rsidRDefault="00675860" w:rsidP="00675860">
      <w:pPr>
        <w:pStyle w:val="BodyText"/>
        <w:keepNext/>
        <w:keepLines/>
        <w:ind w:left="0" w:right="108"/>
        <w:rPr>
          <w:sz w:val="22"/>
          <w:szCs w:val="22"/>
        </w:rPr>
      </w:pPr>
    </w:p>
    <w:p w14:paraId="57E1ABA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07843903" w14:textId="77777777" w:rsidR="00675860" w:rsidRDefault="00675860" w:rsidP="00675860">
      <w:pPr>
        <w:pStyle w:val="BodyText"/>
        <w:ind w:left="0"/>
      </w:pPr>
    </w:p>
    <w:p w14:paraId="768BD2CC" w14:textId="77777777" w:rsidR="00675860" w:rsidRPr="00B6270B" w:rsidRDefault="00DA74B9" w:rsidP="002F0497">
      <w:pPr>
        <w:pStyle w:val="Heading2"/>
        <w:keepNext/>
        <w:ind w:right="108"/>
      </w:pPr>
      <w:bookmarkStart w:id="203" w:name="_Toc400531511"/>
      <w:bookmarkStart w:id="204" w:name="_Toc428533982"/>
      <w:bookmarkStart w:id="205" w:name="_Toc523318957"/>
      <w:r>
        <w:rPr>
          <w:caps w:val="0"/>
        </w:rPr>
        <w:t>SUBSTITUTION OF STAFF</w:t>
      </w:r>
      <w:bookmarkEnd w:id="203"/>
      <w:bookmarkEnd w:id="204"/>
      <w:bookmarkEnd w:id="205"/>
    </w:p>
    <w:p w14:paraId="6D22CA7A" w14:textId="77777777" w:rsidR="00675860" w:rsidRPr="007D420A" w:rsidRDefault="00675860" w:rsidP="002F0497">
      <w:pPr>
        <w:pStyle w:val="BodyText"/>
        <w:keepNext/>
        <w:ind w:left="0"/>
      </w:pPr>
    </w:p>
    <w:p w14:paraId="6ABE9996"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2D1705A8" w14:textId="77777777" w:rsidR="00675860" w:rsidRPr="007D420A" w:rsidRDefault="00675860" w:rsidP="00675860">
      <w:pPr>
        <w:pStyle w:val="BodyText"/>
        <w:ind w:left="0" w:right="108"/>
        <w:rPr>
          <w:sz w:val="22"/>
        </w:rPr>
      </w:pPr>
    </w:p>
    <w:p w14:paraId="6740C2AA"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3A78DC49" w14:textId="77777777" w:rsidR="00675860" w:rsidRDefault="00675860" w:rsidP="00675860">
      <w:pPr>
        <w:pStyle w:val="BodyText"/>
        <w:ind w:left="0" w:right="108"/>
        <w:rPr>
          <w:sz w:val="22"/>
          <w:szCs w:val="22"/>
        </w:rPr>
      </w:pPr>
    </w:p>
    <w:p w14:paraId="49A79EE8" w14:textId="77777777" w:rsidR="00675860" w:rsidRPr="00B6270B" w:rsidRDefault="00DA74B9" w:rsidP="002F0497">
      <w:pPr>
        <w:pStyle w:val="Heading2"/>
        <w:keepNext/>
        <w:ind w:right="108"/>
      </w:pPr>
      <w:bookmarkStart w:id="206" w:name="_Toc400531512"/>
      <w:bookmarkStart w:id="207" w:name="_Toc428533983"/>
      <w:bookmarkStart w:id="208" w:name="_Toc523318958"/>
      <w:r>
        <w:rPr>
          <w:caps w:val="0"/>
        </w:rPr>
        <w:t>SUBSTITUTION OR ADDITION OF SUBCONTRACTOR(S)</w:t>
      </w:r>
      <w:bookmarkEnd w:id="206"/>
      <w:bookmarkEnd w:id="207"/>
      <w:bookmarkEnd w:id="208"/>
    </w:p>
    <w:p w14:paraId="3E880193" w14:textId="77777777" w:rsidR="00675860" w:rsidRDefault="00675860" w:rsidP="002F0497">
      <w:pPr>
        <w:pStyle w:val="BodyText"/>
        <w:keepNext/>
        <w:ind w:left="0"/>
      </w:pPr>
    </w:p>
    <w:p w14:paraId="02B12F56"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008273FE">
        <w:rPr>
          <w:sz w:val="22"/>
          <w:szCs w:val="22"/>
        </w:rPr>
        <w:t>.</w:t>
      </w:r>
    </w:p>
    <w:p w14:paraId="62719BEE" w14:textId="77777777" w:rsidR="00675860" w:rsidRPr="00BF3B73" w:rsidRDefault="00675860" w:rsidP="00675860">
      <w:pPr>
        <w:pStyle w:val="BodyText"/>
        <w:ind w:left="0"/>
        <w:rPr>
          <w:sz w:val="22"/>
          <w:szCs w:val="22"/>
        </w:rPr>
      </w:pPr>
    </w:p>
    <w:p w14:paraId="3B77E151"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010BA178" w14:textId="77777777" w:rsidR="00675860" w:rsidRDefault="00675860" w:rsidP="00675860">
      <w:pPr>
        <w:pStyle w:val="BodyText"/>
        <w:ind w:left="0"/>
        <w:rPr>
          <w:sz w:val="22"/>
          <w:szCs w:val="22"/>
        </w:rPr>
      </w:pPr>
    </w:p>
    <w:p w14:paraId="363E1F2F"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083F1676" w14:textId="77777777" w:rsidR="00675860" w:rsidRPr="00BF3B73" w:rsidRDefault="00675860" w:rsidP="00675860">
      <w:pPr>
        <w:pStyle w:val="BodyText"/>
        <w:ind w:left="0"/>
        <w:rPr>
          <w:sz w:val="22"/>
          <w:szCs w:val="22"/>
        </w:rPr>
      </w:pPr>
    </w:p>
    <w:p w14:paraId="774D5746"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D1A1149" w14:textId="77777777" w:rsidR="00675860" w:rsidRPr="00BF3B73" w:rsidRDefault="00675860" w:rsidP="00675860">
      <w:pPr>
        <w:pStyle w:val="BodyText"/>
        <w:ind w:left="0"/>
        <w:rPr>
          <w:sz w:val="22"/>
          <w:szCs w:val="22"/>
        </w:rPr>
      </w:pPr>
    </w:p>
    <w:p w14:paraId="1C161D46" w14:textId="77777777"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8273FE">
        <w:rPr>
          <w:sz w:val="22"/>
          <w:szCs w:val="22"/>
        </w:rPr>
        <w:t>.</w:t>
      </w:r>
    </w:p>
    <w:p w14:paraId="176DD4BC" w14:textId="77777777" w:rsidR="00490529" w:rsidRPr="007D420A" w:rsidRDefault="00490529" w:rsidP="00675860">
      <w:pPr>
        <w:pStyle w:val="BodyText"/>
        <w:ind w:left="0"/>
        <w:rPr>
          <w:sz w:val="22"/>
        </w:rPr>
      </w:pPr>
    </w:p>
    <w:p w14:paraId="6B86DCA7" w14:textId="77777777" w:rsidR="00675860" w:rsidRPr="00A1068D" w:rsidRDefault="00675860" w:rsidP="002F0497">
      <w:pPr>
        <w:pStyle w:val="Heading2"/>
        <w:keepNext/>
      </w:pPr>
      <w:bookmarkStart w:id="209" w:name="_Toc400531513"/>
      <w:bookmarkStart w:id="210" w:name="_Toc428533984"/>
      <w:bookmarkStart w:id="211" w:name="_Toc523318959"/>
      <w:r w:rsidRPr="00A1068D">
        <w:t>OWNERSHIP OF MATERIAL</w:t>
      </w:r>
      <w:bookmarkEnd w:id="209"/>
      <w:bookmarkEnd w:id="210"/>
      <w:bookmarkEnd w:id="211"/>
    </w:p>
    <w:p w14:paraId="2FCBE0E4" w14:textId="77777777" w:rsidR="00015AEC" w:rsidRPr="00851065" w:rsidRDefault="00015AEC" w:rsidP="00015AEC">
      <w:pPr>
        <w:keepNext/>
        <w:autoSpaceDE w:val="0"/>
        <w:autoSpaceDN w:val="0"/>
        <w:adjustRightInd w:val="0"/>
      </w:pPr>
    </w:p>
    <w:p w14:paraId="3B7F45CC" w14:textId="77777777" w:rsidR="00015AEC" w:rsidRDefault="00015AEC" w:rsidP="00015AEC">
      <w:pPr>
        <w:pStyle w:val="ListParagraph"/>
        <w:keepNext/>
        <w:numPr>
          <w:ilvl w:val="0"/>
          <w:numId w:val="59"/>
        </w:numPr>
        <w:autoSpaceDE w:val="0"/>
        <w:autoSpaceDN w:val="0"/>
        <w:adjustRightInd w:val="0"/>
      </w:pPr>
      <w:r>
        <w:t>State Ownership of Data</w:t>
      </w:r>
    </w:p>
    <w:p w14:paraId="1CA57B14" w14:textId="77777777" w:rsidR="00015AEC" w:rsidRDefault="00015AEC" w:rsidP="00015AEC">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136F6B2F" w14:textId="77777777" w:rsidR="00015AEC" w:rsidRDefault="00015AEC" w:rsidP="00015AEC">
      <w:pPr>
        <w:autoSpaceDE w:val="0"/>
        <w:autoSpaceDN w:val="0"/>
        <w:adjustRightInd w:val="0"/>
      </w:pPr>
    </w:p>
    <w:p w14:paraId="346FB767" w14:textId="77777777" w:rsidR="00015AEC" w:rsidRDefault="00015AEC" w:rsidP="00015AEC">
      <w:pPr>
        <w:pStyle w:val="ListParagraph"/>
        <w:numPr>
          <w:ilvl w:val="0"/>
          <w:numId w:val="59"/>
        </w:numPr>
        <w:autoSpaceDE w:val="0"/>
        <w:autoSpaceDN w:val="0"/>
        <w:adjustRightInd w:val="0"/>
      </w:pPr>
      <w:r>
        <w:t>Intellectual Property Rights in Deliverables – Excluding Software</w:t>
      </w:r>
    </w:p>
    <w:p w14:paraId="3CDBAF47" w14:textId="77777777" w:rsidR="00015AEC" w:rsidRDefault="00015AEC" w:rsidP="00015AEC">
      <w:pPr>
        <w:pStyle w:val="ListParagraph"/>
        <w:numPr>
          <w:ilvl w:val="0"/>
          <w:numId w:val="60"/>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52E00DDC" w14:textId="77777777" w:rsidR="00015AEC" w:rsidRDefault="00015AEC" w:rsidP="00015AEC">
      <w:pPr>
        <w:pStyle w:val="ListParagraph"/>
        <w:numPr>
          <w:ilvl w:val="0"/>
          <w:numId w:val="60"/>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78808D4E" w14:textId="77777777" w:rsidR="00015AEC" w:rsidRDefault="00015AEC" w:rsidP="00015AEC">
      <w:pPr>
        <w:pStyle w:val="ListParagraph"/>
        <w:numPr>
          <w:ilvl w:val="0"/>
          <w:numId w:val="60"/>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76B9E81D" w14:textId="77777777" w:rsidR="00015AEC" w:rsidRDefault="00015AEC" w:rsidP="00015AEC">
      <w:pPr>
        <w:pStyle w:val="ListParagraph"/>
        <w:numPr>
          <w:ilvl w:val="0"/>
          <w:numId w:val="60"/>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550A8743" w14:textId="77777777" w:rsidR="00015AEC" w:rsidRPr="007D420A" w:rsidRDefault="00015AEC" w:rsidP="00015AEC">
      <w:pPr>
        <w:pStyle w:val="ListParagraph"/>
        <w:autoSpaceDE w:val="0"/>
        <w:autoSpaceDN w:val="0"/>
        <w:adjustRightInd w:val="0"/>
        <w:ind w:left="1080"/>
      </w:pPr>
    </w:p>
    <w:p w14:paraId="0FF3F062" w14:textId="77777777" w:rsidR="00015AEC" w:rsidRPr="001861D6" w:rsidRDefault="00015AEC" w:rsidP="00015AEC">
      <w:pPr>
        <w:pStyle w:val="BodyText3"/>
        <w:numPr>
          <w:ilvl w:val="0"/>
          <w:numId w:val="59"/>
        </w:numPr>
      </w:pPr>
      <w:r w:rsidRPr="001861D6">
        <w:t>Intellectual Property Rights in Software Deliverables</w:t>
      </w:r>
    </w:p>
    <w:p w14:paraId="1C598751" w14:textId="77777777" w:rsidR="00015AEC" w:rsidRDefault="00015AEC" w:rsidP="00015AEC">
      <w:pPr>
        <w:pStyle w:val="BodyText3"/>
        <w:numPr>
          <w:ilvl w:val="0"/>
          <w:numId w:val="61"/>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31A8EC3E" w14:textId="77777777" w:rsidR="00015AEC" w:rsidRDefault="00015AEC" w:rsidP="00015AEC">
      <w:pPr>
        <w:pStyle w:val="BodyText3"/>
        <w:numPr>
          <w:ilvl w:val="1"/>
          <w:numId w:val="61"/>
        </w:numPr>
        <w:ind w:left="1440"/>
      </w:pPr>
      <w:r>
        <w:t>included within the Quote; and</w:t>
      </w:r>
    </w:p>
    <w:p w14:paraId="387BDABE" w14:textId="77777777" w:rsidR="00015AEC" w:rsidRDefault="00015AEC" w:rsidP="00015AEC">
      <w:pPr>
        <w:pStyle w:val="BodyText3"/>
        <w:numPr>
          <w:ilvl w:val="1"/>
          <w:numId w:val="61"/>
        </w:numPr>
        <w:ind w:left="1440"/>
      </w:pPr>
      <w:proofErr w:type="gramStart"/>
      <w:r>
        <w:t>sufficient</w:t>
      </w:r>
      <w:proofErr w:type="gramEnd"/>
      <w:r>
        <w:t xml:space="preserve"> to meet the State’s needs as set forth in the Bid Solicitation.</w:t>
      </w:r>
    </w:p>
    <w:p w14:paraId="02838B29" w14:textId="77777777" w:rsidR="00015AEC" w:rsidRDefault="00015AEC" w:rsidP="00015AEC">
      <w:pPr>
        <w:pStyle w:val="BodyText3"/>
        <w:numPr>
          <w:ilvl w:val="0"/>
          <w:numId w:val="61"/>
        </w:numPr>
        <w:ind w:left="1080"/>
      </w:pPr>
      <w:r>
        <w:t xml:space="preserve">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w:t>
      </w:r>
      <w:r>
        <w:lastRenderedPageBreak/>
        <w:t>of liability, choice of law, governing law, and confidentiality which conflict with the terms of the Blanket P.O. and are void and have no effect.  The State expressly reserves the right to negotiate all other terms and conditions of the license agreement.</w:t>
      </w:r>
    </w:p>
    <w:p w14:paraId="0B7E5919" w14:textId="77777777" w:rsidR="00015AEC" w:rsidRPr="00A14D85" w:rsidRDefault="00015AEC" w:rsidP="00015AEC">
      <w:pPr>
        <w:pStyle w:val="BodyText3"/>
        <w:numPr>
          <w:ilvl w:val="0"/>
          <w:numId w:val="61"/>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092CC637" w14:textId="77777777" w:rsidR="00015AEC" w:rsidRDefault="00015AEC" w:rsidP="00015AEC">
      <w:pPr>
        <w:pStyle w:val="BodyText3"/>
        <w:rPr>
          <w:highlight w:val="green"/>
        </w:rPr>
      </w:pPr>
    </w:p>
    <w:p w14:paraId="15BCE3F2" w14:textId="77777777" w:rsidR="00675860" w:rsidRDefault="00FE2EBD" w:rsidP="002F0497">
      <w:pPr>
        <w:pStyle w:val="Heading2"/>
        <w:keepNext/>
      </w:pPr>
      <w:bookmarkStart w:id="212" w:name="_Toc400531514"/>
      <w:bookmarkStart w:id="213" w:name="_Toc428533985"/>
      <w:bookmarkStart w:id="214" w:name="_Toc523318960"/>
      <w:r>
        <w:rPr>
          <w:caps w:val="0"/>
        </w:rPr>
        <w:t>SECURITY AND CONFIDENTIALITY</w:t>
      </w:r>
      <w:bookmarkEnd w:id="212"/>
      <w:bookmarkEnd w:id="213"/>
      <w:bookmarkEnd w:id="214"/>
    </w:p>
    <w:p w14:paraId="0A817970" w14:textId="77777777" w:rsidR="00952722" w:rsidRPr="00851065" w:rsidRDefault="00952722" w:rsidP="002F0497">
      <w:pPr>
        <w:keepNext/>
        <w:rPr>
          <w:b/>
        </w:rPr>
      </w:pPr>
    </w:p>
    <w:p w14:paraId="241C64F4" w14:textId="77777777" w:rsidR="00675860" w:rsidRPr="00507C84" w:rsidRDefault="00675860" w:rsidP="002F0497">
      <w:pPr>
        <w:pStyle w:val="Heading3"/>
        <w:keepNext/>
      </w:pPr>
      <w:bookmarkStart w:id="215" w:name="_Toc400531515"/>
      <w:bookmarkStart w:id="216" w:name="_Toc428533986"/>
      <w:bookmarkStart w:id="217" w:name="_Toc523318961"/>
      <w:r w:rsidRPr="00507C84">
        <w:t>DATA CONFIDENTIALITY</w:t>
      </w:r>
      <w:bookmarkEnd w:id="215"/>
      <w:bookmarkEnd w:id="216"/>
      <w:bookmarkEnd w:id="217"/>
    </w:p>
    <w:p w14:paraId="70599F02" w14:textId="77777777" w:rsidR="00675860" w:rsidRPr="00851065" w:rsidRDefault="00675860" w:rsidP="002F0497">
      <w:pPr>
        <w:keepNext/>
      </w:pPr>
    </w:p>
    <w:p w14:paraId="3935FCAC" w14:textId="77777777" w:rsidR="00675860" w:rsidRPr="007D420A" w:rsidRDefault="00675860" w:rsidP="002F0497">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 xml:space="preserve">Blanket P.O. </w:t>
      </w:r>
      <w:r w:rsidRPr="007D420A">
        <w:t xml:space="preserve">and may result in </w:t>
      </w:r>
      <w:r w:rsidR="00E808CB">
        <w:t xml:space="preserve">Blanket P.O. </w:t>
      </w:r>
      <w:r w:rsidRPr="007D420A">
        <w:t xml:space="preserve">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72B3084" w14:textId="77777777" w:rsidR="00675860" w:rsidRPr="007D420A" w:rsidRDefault="00675860" w:rsidP="00851065"/>
    <w:p w14:paraId="7EF13694"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06C7CAEC" w14:textId="77777777" w:rsidR="00675860" w:rsidRPr="007D420A" w:rsidRDefault="00675860" w:rsidP="00851065"/>
    <w:p w14:paraId="39C07CA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287ADFFF" w14:textId="77777777" w:rsidR="00675860" w:rsidRPr="007D420A" w:rsidRDefault="00675860" w:rsidP="00C65B22"/>
    <w:p w14:paraId="0CEFFE80"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E032533" w14:textId="77777777" w:rsidR="00675860" w:rsidRPr="00851065" w:rsidRDefault="00675860" w:rsidP="00C65B22"/>
    <w:p w14:paraId="09B71848"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502B3448" w14:textId="77777777" w:rsidR="00675860" w:rsidRPr="00851065" w:rsidRDefault="00675860" w:rsidP="002F0497">
      <w:pPr>
        <w:keepNext/>
      </w:pPr>
    </w:p>
    <w:p w14:paraId="24819BDA" w14:textId="77777777" w:rsidR="00675860" w:rsidRPr="00851065" w:rsidRDefault="00E32827" w:rsidP="00735757">
      <w:pPr>
        <w:pStyle w:val="ListParagraph"/>
        <w:keepNext/>
        <w:numPr>
          <w:ilvl w:val="0"/>
          <w:numId w:val="25"/>
        </w:numPr>
      </w:pPr>
      <w:r w:rsidRPr="00E32827">
        <w:t>The obligations of the State under this provision are subject to the New Jersey Open Public Records Act (“OPRA”), N.J.S.A. 47:1A-1 et seq., the New Jersey common law right to know, and any other lawf</w:t>
      </w:r>
      <w:r>
        <w:t>ul document request or subpoena</w:t>
      </w:r>
      <w:r w:rsidR="00E61B5D">
        <w:t>;</w:t>
      </w:r>
      <w:r w:rsidR="00E61B5D" w:rsidRPr="00851065">
        <w:t xml:space="preserve"> </w:t>
      </w:r>
    </w:p>
    <w:p w14:paraId="1B44D10A" w14:textId="77777777" w:rsidR="00675860" w:rsidRPr="00C65B22" w:rsidRDefault="00675860" w:rsidP="008F15CC">
      <w:pPr>
        <w:ind w:firstLine="720"/>
      </w:pPr>
    </w:p>
    <w:p w14:paraId="3A14341D" w14:textId="77777777" w:rsidR="00675860" w:rsidRPr="007D420A" w:rsidRDefault="00E32827" w:rsidP="00735757">
      <w:pPr>
        <w:pStyle w:val="ListParagraph"/>
        <w:numPr>
          <w:ilvl w:val="0"/>
          <w:numId w:val="25"/>
        </w:numPr>
      </w:pPr>
      <w:r w:rsidRPr="00E32827">
        <w:lastRenderedPageBreak/>
        <w:t>By virtue of this contract, the parties may have access to information that is confidential to one another.  The parties agree to disclose to each other only information that is required for the performance of their obligations under this contract.  Contractor’s Confidential Information, to the extent not expressly prohibited by law, shall consist of all information clearly identified as confidential at the time of disclosure and anything identified in Contractor’s quotation as Background IP (“Contractor Confidential Information”).  Notwithstanding the previous sentence, the terms and pricing of this contract are subject to disclosure under OPRA, the common law right to know, and any other lawful document request or subpoena</w:t>
      </w:r>
      <w:r w:rsidR="00DC52CB">
        <w:t>;</w:t>
      </w:r>
    </w:p>
    <w:p w14:paraId="34202151" w14:textId="77777777" w:rsidR="00675860" w:rsidRPr="007D420A" w:rsidRDefault="00675860" w:rsidP="008F15CC">
      <w:pPr>
        <w:ind w:firstLine="720"/>
      </w:pPr>
    </w:p>
    <w:p w14:paraId="4FAADFAA" w14:textId="77777777" w:rsidR="00675860" w:rsidRPr="007D420A" w:rsidRDefault="00E32827" w:rsidP="00735757">
      <w:pPr>
        <w:pStyle w:val="ListParagraph"/>
        <w:numPr>
          <w:ilvl w:val="0"/>
          <w:numId w:val="25"/>
        </w:numPr>
      </w:pPr>
      <w:r w:rsidRPr="001D1EC6">
        <w:rPr>
          <w:rFonts w:cs="Arial"/>
          <w:szCs w:val="22"/>
        </w:rPr>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69536249" w14:textId="77777777" w:rsidR="00675860" w:rsidRPr="007D420A" w:rsidRDefault="00675860" w:rsidP="008F15CC">
      <w:pPr>
        <w:ind w:firstLine="720"/>
      </w:pPr>
    </w:p>
    <w:p w14:paraId="3EEE6914" w14:textId="77777777" w:rsidR="00675860" w:rsidRPr="007D420A" w:rsidRDefault="00E32827" w:rsidP="00735757">
      <w:pPr>
        <w:pStyle w:val="ListParagraph"/>
        <w:numPr>
          <w:ilvl w:val="0"/>
          <w:numId w:val="25"/>
        </w:numPr>
      </w:pPr>
      <w:r w:rsidRPr="001D1EC6">
        <w:rPr>
          <w:rFonts w:cs="Arial"/>
          <w:szCs w:val="22"/>
        </w:rPr>
        <w:t>The State agrees to hold Contractor’s Confidential Information in confidence, using at least the same degree of care used to protect its own Confidential Information</w:t>
      </w:r>
      <w:r w:rsidR="00E61B5D">
        <w:t>;</w:t>
      </w:r>
      <w:r w:rsidR="00E61B5D" w:rsidRPr="007D420A">
        <w:t xml:space="preserve">   </w:t>
      </w:r>
    </w:p>
    <w:p w14:paraId="5B4206F2" w14:textId="77777777" w:rsidR="00675860" w:rsidRPr="007D420A" w:rsidRDefault="00675860" w:rsidP="00C65B22"/>
    <w:p w14:paraId="0F115439" w14:textId="77777777" w:rsidR="00E32827" w:rsidRPr="001D1EC6" w:rsidRDefault="00E32827" w:rsidP="00735757">
      <w:pPr>
        <w:pStyle w:val="ListParagraph"/>
        <w:numPr>
          <w:ilvl w:val="0"/>
          <w:numId w:val="25"/>
        </w:numPr>
        <w:spacing w:after="240"/>
        <w:rPr>
          <w:rFonts w:cs="Arial"/>
          <w:szCs w:val="22"/>
        </w:rPr>
      </w:pPr>
      <w:r w:rsidRPr="001D1EC6">
        <w:rPr>
          <w:rFonts w:cs="Arial"/>
          <w:szCs w:val="22"/>
        </w:rPr>
        <w:t>In the event that the State receives a request for Contractor Confidential Information related to this contract pursuant to a court order, subpoena, or other operation of law, the State agrees, if permitted by law, to provide Contractor with as much notice, in writing, as is reasonably practicable and the State’s intended response to such order of law.  Contractor shall take any action it deems appropriate to protect its documents and/or information</w:t>
      </w:r>
      <w:r w:rsidR="00DC52CB">
        <w:rPr>
          <w:rFonts w:cs="Arial"/>
          <w:szCs w:val="22"/>
        </w:rPr>
        <w:t>;</w:t>
      </w:r>
    </w:p>
    <w:p w14:paraId="26D8CE2C" w14:textId="77777777" w:rsidR="00675860" w:rsidRPr="007D420A" w:rsidRDefault="00E32827" w:rsidP="00735757">
      <w:pPr>
        <w:pStyle w:val="ListParagraph"/>
        <w:numPr>
          <w:ilvl w:val="0"/>
          <w:numId w:val="25"/>
        </w:numPr>
      </w:pPr>
      <w:r w:rsidRPr="001D1EC6">
        <w:rPr>
          <w:rFonts w:cs="Arial"/>
          <w:szCs w:val="22"/>
        </w:rPr>
        <w:t>In addition, in the event Contractor receives a request for State Confidential Information pursuant to a court order, subpoena, or other operation of law, Contractor shall, if permitted by law, provide the State with as much notice, in writing, as is reasonably practicable and Contractor’s intended response to such order of law.  The State shall take any action it deems appropriate to protect its documents and/or information</w:t>
      </w:r>
      <w:r w:rsidR="00E61B5D">
        <w:t>; and</w:t>
      </w:r>
    </w:p>
    <w:p w14:paraId="666A420D" w14:textId="77777777" w:rsidR="00675860" w:rsidRPr="007D420A" w:rsidRDefault="00675860" w:rsidP="007D420A"/>
    <w:p w14:paraId="1574E549" w14:textId="77777777" w:rsidR="00E32827" w:rsidRDefault="00E32827" w:rsidP="00735757">
      <w:pPr>
        <w:pStyle w:val="ListParagraph"/>
        <w:numPr>
          <w:ilvl w:val="0"/>
          <w:numId w:val="25"/>
        </w:numPr>
        <w:rPr>
          <w:rFonts w:cs="Arial"/>
          <w:szCs w:val="22"/>
        </w:rPr>
      </w:pPr>
      <w:r w:rsidRPr="00E32827">
        <w:rPr>
          <w:rFonts w:cs="Arial"/>
          <w:szCs w:val="22"/>
        </w:rPr>
        <w:t xml:space="preserve">Notwithstanding the requirements of nondisclosure described in these Sections 5.9.1 and 5.9.1.1, either party may release the other party’s Confidential Information </w:t>
      </w:r>
    </w:p>
    <w:p w14:paraId="408CDEF6" w14:textId="77777777" w:rsidR="00E32827" w:rsidRDefault="00E32827" w:rsidP="00735757">
      <w:pPr>
        <w:pStyle w:val="ListParagraph"/>
        <w:numPr>
          <w:ilvl w:val="0"/>
          <w:numId w:val="49"/>
        </w:numPr>
        <w:rPr>
          <w:rFonts w:cs="Arial"/>
          <w:szCs w:val="22"/>
        </w:rPr>
      </w:pPr>
      <w:r w:rsidRPr="00E32827">
        <w:rPr>
          <w:rFonts w:cs="Arial"/>
          <w:szCs w:val="22"/>
        </w:rPr>
        <w:t>if directed to do so by a court or arbit</w:t>
      </w:r>
      <w:r w:rsidR="00A12185">
        <w:rPr>
          <w:rFonts w:cs="Arial"/>
          <w:szCs w:val="22"/>
        </w:rPr>
        <w:t>rator of competent jurisdiction;</w:t>
      </w:r>
      <w:r w:rsidRPr="00E32827">
        <w:rPr>
          <w:rFonts w:cs="Arial"/>
          <w:szCs w:val="22"/>
        </w:rPr>
        <w:t xml:space="preserve"> </w:t>
      </w:r>
    </w:p>
    <w:p w14:paraId="77525B1B" w14:textId="77777777" w:rsidR="00E32827" w:rsidRDefault="00E32827" w:rsidP="00735757">
      <w:pPr>
        <w:pStyle w:val="ListParagraph"/>
        <w:numPr>
          <w:ilvl w:val="0"/>
          <w:numId w:val="49"/>
        </w:numPr>
        <w:rPr>
          <w:rFonts w:cs="Arial"/>
          <w:szCs w:val="22"/>
        </w:rPr>
      </w:pPr>
      <w:r w:rsidRPr="00E32827">
        <w:rPr>
          <w:rFonts w:cs="Arial"/>
          <w:szCs w:val="22"/>
        </w:rPr>
        <w:t>pursuant to a lawfully issued subpoena or</w:t>
      </w:r>
      <w:r w:rsidR="00A12185">
        <w:rPr>
          <w:rFonts w:cs="Arial"/>
          <w:szCs w:val="22"/>
        </w:rPr>
        <w:t xml:space="preserve"> other lawful document request;</w:t>
      </w:r>
    </w:p>
    <w:p w14:paraId="2D7E0F8C" w14:textId="77777777" w:rsidR="00E32827" w:rsidRDefault="00E32827" w:rsidP="00735757">
      <w:pPr>
        <w:pStyle w:val="ListParagraph"/>
        <w:numPr>
          <w:ilvl w:val="0"/>
          <w:numId w:val="49"/>
        </w:numPr>
        <w:rPr>
          <w:rFonts w:cs="Arial"/>
          <w:szCs w:val="22"/>
        </w:rPr>
      </w:pPr>
      <w:r w:rsidRPr="00E32827">
        <w:rPr>
          <w:rFonts w:cs="Arial"/>
          <w:szCs w:val="22"/>
        </w:rPr>
        <w:t>in the case of the State, if the State determines the documents or information are subject to disclosure and Contractor does not exercise its rights as described in Section 5.9.1.1(e), or if Contractor is unsuccessful in defending its rights as d</w:t>
      </w:r>
      <w:r w:rsidR="00A12185">
        <w:rPr>
          <w:rFonts w:cs="Arial"/>
          <w:szCs w:val="22"/>
        </w:rPr>
        <w:t>escribed in Section 5.9.1.1(e);</w:t>
      </w:r>
      <w:r w:rsidRPr="00E32827">
        <w:rPr>
          <w:rFonts w:cs="Arial"/>
          <w:szCs w:val="22"/>
        </w:rPr>
        <w:t xml:space="preserve">or </w:t>
      </w:r>
    </w:p>
    <w:p w14:paraId="582747B2" w14:textId="77777777" w:rsidR="00E32827" w:rsidRPr="00E32827" w:rsidRDefault="00E32827" w:rsidP="00735757">
      <w:pPr>
        <w:pStyle w:val="ListParagraph"/>
        <w:numPr>
          <w:ilvl w:val="0"/>
          <w:numId w:val="49"/>
        </w:numPr>
        <w:spacing w:after="360"/>
        <w:rPr>
          <w:rFonts w:cs="Arial"/>
          <w:szCs w:val="22"/>
        </w:rPr>
      </w:pPr>
      <w:r w:rsidRPr="00E32827">
        <w:rPr>
          <w:rFonts w:cs="Arial"/>
          <w:szCs w:val="22"/>
        </w:rPr>
        <w:t>in the case of Contractor, if Contractor determines the documents or information are subject to disclosure and the State does not exercise its rights described in Section 5.9.1.1(f), or if the State is unsuccessful in defending its rights as described in Section 5.9.1.1(f).</w:t>
      </w:r>
    </w:p>
    <w:p w14:paraId="75F66FB2" w14:textId="77777777" w:rsidR="00675860" w:rsidRPr="00507C84" w:rsidRDefault="00675860" w:rsidP="002F0497">
      <w:pPr>
        <w:pStyle w:val="Heading3"/>
        <w:keepNext/>
        <w:rPr>
          <w:rFonts w:eastAsia="Calibri"/>
        </w:rPr>
      </w:pPr>
      <w:bookmarkStart w:id="218" w:name="_Toc400531516"/>
      <w:bookmarkStart w:id="219" w:name="_Toc428533987"/>
      <w:bookmarkStart w:id="220" w:name="_Toc523318962"/>
      <w:r w:rsidRPr="00507C84">
        <w:rPr>
          <w:rFonts w:eastAsia="Calibri"/>
        </w:rPr>
        <w:t>DATA SECURITY STANDARDS</w:t>
      </w:r>
      <w:bookmarkEnd w:id="218"/>
      <w:bookmarkEnd w:id="219"/>
      <w:bookmarkEnd w:id="220"/>
      <w:r w:rsidRPr="00507C84">
        <w:rPr>
          <w:rFonts w:eastAsia="Calibri"/>
        </w:rPr>
        <w:t xml:space="preserve"> </w:t>
      </w:r>
    </w:p>
    <w:p w14:paraId="0A27FF6C" w14:textId="77777777" w:rsidR="00675860" w:rsidRPr="007D420A" w:rsidRDefault="00675860" w:rsidP="002F0497">
      <w:pPr>
        <w:keepNext/>
        <w:rPr>
          <w:rFonts w:eastAsia="Calibri"/>
        </w:rPr>
      </w:pPr>
    </w:p>
    <w:p w14:paraId="3B7E7A2C" w14:textId="77777777" w:rsidR="00A12185" w:rsidRDefault="00A12185" w:rsidP="00A12185">
      <w:r>
        <w:t xml:space="preserve">Data Security: The </w:t>
      </w:r>
      <w:r w:rsidR="005F30D6">
        <w:t>Vendor {</w:t>
      </w:r>
      <w:r>
        <w:t>Contractor</w:t>
      </w:r>
      <w:r w:rsidR="005F30D6">
        <w:t>}</w:t>
      </w:r>
      <w:r>
        <w:t xml:space="preserve"> at a minimum shall protect and maintain the security of data traveling its network in accordance with generally accepted industry practices.</w:t>
      </w:r>
    </w:p>
    <w:p w14:paraId="7E21BCB4" w14:textId="77777777" w:rsidR="00A12185" w:rsidRDefault="00A12185" w:rsidP="00A12185"/>
    <w:p w14:paraId="6F51339C" w14:textId="77777777" w:rsidR="00A12185" w:rsidRDefault="00A12185" w:rsidP="00735757">
      <w:pPr>
        <w:numPr>
          <w:ilvl w:val="0"/>
          <w:numId w:val="14"/>
        </w:numPr>
        <w:ind w:left="720"/>
      </w:pPr>
      <w:r>
        <w:t xml:space="preserve">Any Personally Identifiable Information must be protected.  All data must be classified in accordance with the State’s Asset Classification and Control policy, 08-04-NJOIT (Information Security Polices, Standards, and Procedures).  Additionally, data must be </w:t>
      </w:r>
      <w:r>
        <w:lastRenderedPageBreak/>
        <w:t>disposed of in accordance with the State’s Information Disposal and Media Sanitation po</w:t>
      </w:r>
      <w:r w:rsidR="005F30D6">
        <w:t>licy, 09-10-NJOIT; and</w:t>
      </w:r>
    </w:p>
    <w:p w14:paraId="1935C902" w14:textId="77777777" w:rsidR="00675860" w:rsidRPr="00F8012C" w:rsidRDefault="00A12185" w:rsidP="00735757">
      <w:pPr>
        <w:numPr>
          <w:ilvl w:val="0"/>
          <w:numId w:val="14"/>
        </w:numPr>
        <w:ind w:left="720"/>
        <w:rPr>
          <w:rFonts w:eastAsia="Calibri"/>
        </w:rPr>
      </w:pPr>
      <w: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w:t>
      </w:r>
      <w:r w:rsidRPr="00F8012C">
        <w:t xml:space="preserve">requirements of N.J.S.A. 39:2-3.4.  </w:t>
      </w:r>
      <w:r w:rsidR="005F30D6" w:rsidRPr="00F8012C">
        <w:t>Vendor {</w:t>
      </w:r>
      <w:r w:rsidRPr="00F8012C">
        <w:t>Contractor</w:t>
      </w:r>
      <w:r w:rsidR="005F30D6" w:rsidRPr="00F8012C">
        <w:t>}</w:t>
      </w:r>
      <w:r w:rsidRPr="00F8012C">
        <w:t xml:space="preserve"> shall also conform to Payment Card Industry (PCI) Data Security Standard.</w:t>
      </w:r>
      <w:r w:rsidR="00E61B5D" w:rsidRPr="00F8012C">
        <w:rPr>
          <w:rFonts w:eastAsia="Calibri"/>
        </w:rPr>
        <w:t>;</w:t>
      </w:r>
    </w:p>
    <w:p w14:paraId="3F6D0368" w14:textId="77777777" w:rsidR="00675860" w:rsidRPr="00F8012C" w:rsidRDefault="00675860" w:rsidP="00C65B22"/>
    <w:p w14:paraId="542870AA" w14:textId="77777777" w:rsidR="00F8012C" w:rsidRDefault="00F8012C" w:rsidP="00B52758">
      <w:pPr>
        <w:pStyle w:val="ListParagraph"/>
        <w:ind w:left="1440" w:hanging="360"/>
      </w:pPr>
      <w:proofErr w:type="spellStart"/>
      <w:r w:rsidRPr="00B52758">
        <w:t>i</w:t>
      </w:r>
      <w:proofErr w:type="spellEnd"/>
      <w:r w:rsidRPr="00B52758">
        <w:t>.</w:t>
      </w:r>
      <w:r>
        <w:rPr>
          <w:b/>
        </w:rPr>
        <w:tab/>
      </w:r>
      <w:r w:rsidR="00675860" w:rsidRPr="00B52758">
        <w:rPr>
          <w:b/>
        </w:rPr>
        <w:t>Data Transmission</w:t>
      </w:r>
      <w:r w:rsidR="00675860" w:rsidRPr="00F8012C">
        <w:t xml:space="preserve">:  </w:t>
      </w:r>
      <w:r w:rsidR="005F30D6" w:rsidRPr="00F8012C">
        <w:t xml:space="preserve">All data provided by the State of New Jersey or State data obtained by the Vendor {Contractor} in the performance of the </w:t>
      </w:r>
      <w:r w:rsidR="000854BA" w:rsidRPr="00F8012C">
        <w:t xml:space="preserve">Blanket P.O. </w:t>
      </w:r>
      <w:r w:rsidR="005F30D6" w:rsidRPr="00F8012C">
        <w:t>must be stored, processed, and maintained solely in accordance with a project plan and system topology approved by the State Contract Manager. No State data shall be processed on or transferred to any device or storage medium including portable media</w:t>
      </w:r>
      <w:r w:rsidR="005F30D6" w:rsidRPr="005F30D6">
        <w:t xml:space="preserve">, smart devices and/or USB devices, unless that device or storage medium has been approved in advance in writing by the State Project Manager.  The </w:t>
      </w:r>
      <w:r w:rsidR="005F30D6">
        <w:t xml:space="preserve">Vendor {Contractor} </w:t>
      </w:r>
      <w:r w:rsidR="005F30D6" w:rsidRPr="005F30D6">
        <w:t xml:space="preserve">shall encrypt all data at rest defined as personally identifiable information by the State of New Jersey or applicable law, regulation or standard.  The </w:t>
      </w:r>
      <w:r w:rsidR="000854BA">
        <w:t>Vendor {</w:t>
      </w:r>
      <w:r w:rsidR="005F30D6" w:rsidRPr="005F30D6">
        <w:t>Contractor</w:t>
      </w:r>
      <w:r w:rsidR="000854BA">
        <w:t>}</w:t>
      </w:r>
      <w:r w:rsidR="005F30D6" w:rsidRPr="005F30D6">
        <w:t xml:space="preserve"> shall not store or transfer State of New Jersey data outside of the United States.</w:t>
      </w:r>
    </w:p>
    <w:p w14:paraId="2E771954" w14:textId="77777777" w:rsidR="00675860" w:rsidRPr="007D420A" w:rsidRDefault="00DE2D83" w:rsidP="00B52758">
      <w:pPr>
        <w:ind w:left="1440" w:hanging="360"/>
      </w:pPr>
      <w:r>
        <w:t>ii</w:t>
      </w:r>
      <w:r>
        <w:tab/>
      </w:r>
      <w:r w:rsidR="00675860" w:rsidRPr="00B52758">
        <w:rPr>
          <w:b/>
        </w:rPr>
        <w:t>Data Storage</w:t>
      </w:r>
      <w:r w:rsidR="00675860" w:rsidRPr="007D420A">
        <w:t xml:space="preserve">:  All data provided by the State of New Jersey or State data obtained by the </w:t>
      </w:r>
      <w:r w:rsidR="006C7D6B" w:rsidRPr="007D420A">
        <w:t xml:space="preserve">Vendor </w:t>
      </w:r>
      <w:r w:rsidR="00571AFA" w:rsidRPr="007D420A">
        <w:t>{Contractor}</w:t>
      </w:r>
      <w:r w:rsidR="00675860" w:rsidRPr="007D420A">
        <w:t xml:space="preserve"> in the performance of the </w:t>
      </w:r>
      <w:r w:rsidR="00E808CB">
        <w:t xml:space="preserve">Blanket P.O. </w:t>
      </w:r>
      <w:r w:rsidR="00675860" w:rsidRPr="007D420A">
        <w:t xml:space="preserve">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00675860" w:rsidRPr="007D420A">
        <w:t xml:space="preserve"> Manager.  The </w:t>
      </w:r>
      <w:r w:rsidR="006C7D6B" w:rsidRPr="007D420A">
        <w:t xml:space="preserve">Vendor </w:t>
      </w:r>
      <w:r w:rsidR="00571AFA" w:rsidRPr="007D420A">
        <w:t>{Contractor}</w:t>
      </w:r>
      <w:r w:rsidR="00675860"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00675860" w:rsidRPr="007D420A">
        <w:t xml:space="preserve"> must not store or transfer State of New Jersey data outside of the United States.</w:t>
      </w:r>
    </w:p>
    <w:p w14:paraId="2A1370C0" w14:textId="77777777" w:rsidR="00675860" w:rsidRPr="007D420A" w:rsidRDefault="00DE2D83" w:rsidP="00DE2D83">
      <w:pPr>
        <w:ind w:left="1440" w:hanging="360"/>
      </w:pPr>
      <w:proofErr w:type="gramStart"/>
      <w:r>
        <w:t>iii</w:t>
      </w:r>
      <w:proofErr w:type="gramEnd"/>
      <w:r>
        <w:tab/>
      </w:r>
      <w:r w:rsidR="00675860" w:rsidRPr="00B52758">
        <w:rPr>
          <w:b/>
        </w:rPr>
        <w:t>Data Scope</w:t>
      </w:r>
      <w:r w:rsidR="00675860" w:rsidRPr="007D420A">
        <w:t xml:space="preserve">: </w:t>
      </w:r>
      <w:r w:rsidR="000854BA" w:rsidRPr="00BA1B72">
        <w:rPr>
          <w:rFonts w:cs="Arial"/>
          <w:bCs/>
          <w:szCs w:val="22"/>
        </w:rPr>
        <w:t>All provisions applicable to State data include data in any form of transmission or storage, including but not limited to: database files, text files, backup files, log files, XML files, and printed copies of the data.</w:t>
      </w:r>
    </w:p>
    <w:p w14:paraId="46D9494C" w14:textId="77777777" w:rsidR="00675860" w:rsidRPr="007D420A" w:rsidRDefault="00DE2D83" w:rsidP="00B52758">
      <w:pPr>
        <w:ind w:left="1440" w:hanging="360"/>
      </w:pPr>
      <w:r>
        <w:t>iv</w:t>
      </w:r>
      <w:r>
        <w:tab/>
      </w:r>
      <w:r w:rsidR="00675860" w:rsidRPr="00B52758">
        <w:rPr>
          <w:b/>
        </w:rPr>
        <w:t>Data Re-Use</w:t>
      </w:r>
      <w:r w:rsidR="00675860" w:rsidRPr="007D420A">
        <w:t xml:space="preserve">:  </w:t>
      </w:r>
      <w:r w:rsidR="000854BA" w:rsidRPr="00BA1B72">
        <w:rPr>
          <w:rFonts w:cs="Arial"/>
          <w:szCs w:val="22"/>
        </w:rPr>
        <w:t xml:space="preserve">All State data shall be used expressly and solely for the purposes enumerated in the </w:t>
      </w:r>
      <w:r w:rsidR="000854BA">
        <w:rPr>
          <w:rFonts w:cs="Arial"/>
          <w:szCs w:val="22"/>
        </w:rPr>
        <w:t>Blanket P.O.</w:t>
      </w:r>
      <w:r w:rsidR="000854BA" w:rsidRPr="00BA1B72">
        <w:rPr>
          <w:rFonts w:cs="Arial"/>
          <w:szCs w:val="22"/>
        </w:rPr>
        <w:t xml:space="preserve"> Data shall not be distributed, repurposed or shared across other applications, environments, or business units of the </w:t>
      </w:r>
      <w:r w:rsidR="000854BA">
        <w:rPr>
          <w:rFonts w:cs="Arial"/>
          <w:szCs w:val="22"/>
        </w:rPr>
        <w:t>Vendor {</w:t>
      </w:r>
      <w:r w:rsidR="000854BA" w:rsidRPr="00BA1B72">
        <w:rPr>
          <w:rFonts w:cs="Arial"/>
          <w:szCs w:val="22"/>
        </w:rPr>
        <w:t>Contractor</w:t>
      </w:r>
      <w:r w:rsidR="000854BA">
        <w:rPr>
          <w:rFonts w:cs="Arial"/>
          <w:szCs w:val="22"/>
        </w:rPr>
        <w:t>}.</w:t>
      </w:r>
      <w:r w:rsidR="000854BA" w:rsidRPr="00BA1B72">
        <w:rPr>
          <w:rFonts w:cs="Arial"/>
          <w:szCs w:val="22"/>
        </w:rPr>
        <w:t xml:space="preserve"> No State data of any kind shall be transmitted, exchanged or otherwise passed to other contractors or interested parties except on a case-by-case basis as specifically agreed to in writing by the State Contract Manager.</w:t>
      </w:r>
    </w:p>
    <w:p w14:paraId="18DDB065" w14:textId="77777777" w:rsidR="00675860" w:rsidRPr="007D420A" w:rsidRDefault="00DE2D83" w:rsidP="00B52758">
      <w:pPr>
        <w:ind w:left="1440" w:hanging="360"/>
      </w:pPr>
      <w:r>
        <w:t>v</w:t>
      </w:r>
      <w:r>
        <w:tab/>
      </w:r>
      <w:r w:rsidR="00675860" w:rsidRPr="00B52758">
        <w:rPr>
          <w:b/>
        </w:rPr>
        <w:t>Data Breach</w:t>
      </w:r>
      <w:r w:rsidR="00675860" w:rsidRPr="007D420A">
        <w:t xml:space="preserve">:  </w:t>
      </w:r>
      <w:r w:rsidR="000854BA" w:rsidRPr="00BA1B72">
        <w:rPr>
          <w:rFonts w:cs="Arial"/>
          <w:szCs w:val="22"/>
        </w:rPr>
        <w:t xml:space="preserve">Unauthorized Release Notification:  The </w:t>
      </w:r>
      <w:r w:rsidR="000854BA">
        <w:rPr>
          <w:rFonts w:cs="Arial"/>
          <w:szCs w:val="22"/>
        </w:rPr>
        <w:t>Vendor {</w:t>
      </w:r>
      <w:r w:rsidR="000854BA" w:rsidRPr="00BA1B72">
        <w:rPr>
          <w:rFonts w:cs="Arial"/>
          <w:szCs w:val="22"/>
        </w:rPr>
        <w:t>Contractor</w:t>
      </w:r>
      <w:r w:rsidR="000854BA">
        <w:rPr>
          <w:rFonts w:cs="Arial"/>
          <w:szCs w:val="22"/>
        </w:rPr>
        <w:t>}</w:t>
      </w:r>
      <w:r w:rsidR="000854BA" w:rsidRPr="00BA1B72">
        <w:rPr>
          <w:rFonts w:cs="Arial"/>
          <w:szCs w:val="22"/>
        </w:rPr>
        <w:t xml:space="preserve"> </w:t>
      </w:r>
      <w:r w:rsidR="000854BA">
        <w:rPr>
          <w:rFonts w:cs="Arial"/>
          <w:szCs w:val="22"/>
        </w:rPr>
        <w:t xml:space="preserve">must </w:t>
      </w:r>
      <w:r w:rsidR="000854BA" w:rsidRPr="00BA1B72">
        <w:rPr>
          <w:rFonts w:cs="Arial"/>
          <w:szCs w:val="22"/>
        </w:rPr>
        <w:t xml:space="preserve">comply with all applicable State and Federal laws that require the notification of individuals in the event of unauthorized release of personally identifiable information or other event requiring notification. In the event of a breach of any of the </w:t>
      </w:r>
      <w:r w:rsidR="00F156DB">
        <w:rPr>
          <w:rFonts w:cs="Arial"/>
          <w:szCs w:val="22"/>
        </w:rPr>
        <w:t>Vendor’s {</w:t>
      </w:r>
      <w:r w:rsidR="000854BA" w:rsidRPr="00BA1B72">
        <w:rPr>
          <w:rFonts w:cs="Arial"/>
          <w:szCs w:val="22"/>
        </w:rPr>
        <w:t>Contractor’s</w:t>
      </w:r>
      <w:r w:rsidR="00F156DB">
        <w:rPr>
          <w:rFonts w:cs="Arial"/>
          <w:szCs w:val="22"/>
        </w:rPr>
        <w:t>}</w:t>
      </w:r>
      <w:r w:rsidR="000854BA" w:rsidRPr="00BA1B72">
        <w:rPr>
          <w:rFonts w:cs="Arial"/>
          <w:szCs w:val="22"/>
        </w:rPr>
        <w:t xml:space="preserve"> security obligations or other event requiring notification under applicable law (“Notification Event”), the </w:t>
      </w:r>
      <w:r w:rsidR="00F156DB">
        <w:rPr>
          <w:rFonts w:cs="Arial"/>
          <w:szCs w:val="22"/>
        </w:rPr>
        <w:t>Vendor {</w:t>
      </w:r>
      <w:r w:rsidR="000854BA" w:rsidRPr="00BA1B72">
        <w:rPr>
          <w:rFonts w:cs="Arial"/>
          <w:szCs w:val="22"/>
        </w:rPr>
        <w:t>Contractor</w:t>
      </w:r>
      <w:r w:rsidR="00F156DB">
        <w:rPr>
          <w:rFonts w:cs="Arial"/>
          <w:szCs w:val="22"/>
        </w:rPr>
        <w:t>}</w:t>
      </w:r>
      <w:r w:rsidR="000854BA" w:rsidRPr="00BA1B72">
        <w:rPr>
          <w:rFonts w:cs="Arial"/>
          <w:szCs w:val="22"/>
        </w:rPr>
        <w:t xml:space="preserve"> shall assume responsibility for informing the State Contract Manager</w:t>
      </w:r>
      <w:r w:rsidR="000854BA" w:rsidRPr="00915EF8">
        <w:rPr>
          <w:rFonts w:cs="Arial"/>
          <w:szCs w:val="22"/>
        </w:rPr>
        <w:t xml:space="preserve"> within 24 hours </w:t>
      </w:r>
      <w:r w:rsidR="000854BA" w:rsidRPr="00BA1B72">
        <w:rPr>
          <w:rFonts w:cs="Arial"/>
          <w:szCs w:val="22"/>
        </w:rPr>
        <w:t>and all such individuals in accordance with applicable law and to indemnify, hold harmless and defend the State of New Jersey, its officials, and employees from and against any claims, damages, or other harm related to such Notification Event.</w:t>
      </w:r>
      <w:r w:rsidR="000854BA" w:rsidRPr="004A2708">
        <w:rPr>
          <w:rFonts w:cs="Arial"/>
          <w:color w:val="FF0000"/>
          <w:szCs w:val="22"/>
        </w:rPr>
        <w:t xml:space="preserve">  </w:t>
      </w:r>
      <w:r w:rsidR="000854BA" w:rsidRPr="004C4121">
        <w:rPr>
          <w:rFonts w:cs="Arial"/>
          <w:szCs w:val="22"/>
        </w:rPr>
        <w:t>All communications must be coordinated with the State of New Jersey</w:t>
      </w:r>
      <w:r w:rsidR="000854BA" w:rsidRPr="004A2708">
        <w:rPr>
          <w:rFonts w:cs="Arial"/>
          <w:color w:val="FF0000"/>
          <w:szCs w:val="22"/>
        </w:rPr>
        <w:t>.</w:t>
      </w:r>
    </w:p>
    <w:p w14:paraId="0BC4C69F" w14:textId="77777777" w:rsidR="00675860" w:rsidRDefault="00DE2D83" w:rsidP="00DE2D83">
      <w:pPr>
        <w:ind w:left="1440" w:hanging="360"/>
      </w:pPr>
      <w:r>
        <w:lastRenderedPageBreak/>
        <w:t>vi</w:t>
      </w:r>
      <w:r>
        <w:tab/>
      </w:r>
      <w:r w:rsidR="00675860" w:rsidRPr="00B52758">
        <w:rPr>
          <w:b/>
        </w:rPr>
        <w:t xml:space="preserve">End of </w:t>
      </w:r>
      <w:r w:rsidR="001D2ACC" w:rsidRPr="00B52758">
        <w:rPr>
          <w:b/>
        </w:rPr>
        <w:t>Blanket P.O.</w:t>
      </w:r>
      <w:r w:rsidR="00EE595E" w:rsidRPr="00B52758">
        <w:rPr>
          <w:b/>
        </w:rPr>
        <w:t xml:space="preserve"> </w:t>
      </w:r>
      <w:r w:rsidR="00675860" w:rsidRPr="00B52758">
        <w:rPr>
          <w:b/>
        </w:rPr>
        <w:t>Data Handling</w:t>
      </w:r>
      <w:r w:rsidR="00675860" w:rsidRPr="007D420A">
        <w:t xml:space="preserve">:  </w:t>
      </w:r>
      <w:r w:rsidR="00F156DB" w:rsidRPr="00F156DB">
        <w:t xml:space="preserve">Upon termination/expiration of this </w:t>
      </w:r>
      <w:r w:rsidR="00F156DB">
        <w:t xml:space="preserve">Blanket P.O. </w:t>
      </w:r>
      <w:r w:rsidR="00F156DB" w:rsidRPr="00F156DB">
        <w:t xml:space="preserve">the </w:t>
      </w:r>
      <w:r w:rsidR="00F156DB">
        <w:t>Vendor {</w:t>
      </w:r>
      <w:r w:rsidR="00F156DB" w:rsidRPr="00F156DB">
        <w:t>Contractor</w:t>
      </w:r>
      <w:r w:rsidR="00F156DB">
        <w:t>}</w:t>
      </w:r>
      <w:r w:rsidR="00F156DB" w:rsidRPr="00F156DB">
        <w:t xml:space="preserve"> shall first return all State data to the State in a usable format as defined in the </w:t>
      </w:r>
      <w:r w:rsidR="00F156DB">
        <w:t>Blanket P.O.</w:t>
      </w:r>
      <w:r w:rsidR="00F156DB" w:rsidRPr="00F156DB">
        <w:t xml:space="preserve">, or in an open standards machine-readable format if not.  The </w:t>
      </w:r>
      <w:r w:rsidR="00F156DB">
        <w:t>Vendor {Contractor}</w:t>
      </w:r>
      <w:r w:rsidR="00F156DB" w:rsidRPr="00F156DB">
        <w:t xml:space="preserve"> shall then erase, destroy, and render unreadable all </w:t>
      </w:r>
      <w:r w:rsidR="00F156DB">
        <w:t>Vendor {</w:t>
      </w:r>
      <w:r w:rsidR="00F156DB" w:rsidRPr="00F156DB">
        <w:t>Contractor</w:t>
      </w:r>
      <w:r w:rsidR="00F156DB">
        <w:t>}</w:t>
      </w:r>
      <w:r w:rsidR="00F156DB" w:rsidRPr="00F156DB">
        <w:t xml:space="preserve"> copies of State data according to the standards enumerated in accordance with the State’s most recent Information Disposal and Media Sanitation policy, currently 09-10-NJOIT (</w:t>
      </w:r>
      <w:hyperlink r:id="rId58" w:history="1">
        <w:r w:rsidR="00F156DB" w:rsidRPr="00487D1E">
          <w:rPr>
            <w:rStyle w:val="Hyperlink"/>
          </w:rPr>
          <w:t>http://www.nj.gov/it</w:t>
        </w:r>
      </w:hyperlink>
      <w:r w:rsidR="00F156DB" w:rsidRPr="00F156DB">
        <w:t xml:space="preserve">) and certify in writing that these actions have been completed within thirty (30) days after the termination/expiration of the </w:t>
      </w:r>
      <w:r w:rsidR="00F156DB">
        <w:t>Blanket P.O.</w:t>
      </w:r>
      <w:r w:rsidR="00F156DB" w:rsidRPr="00F156DB">
        <w:t xml:space="preserve"> or within seven (7) days of the request of an agent of the State whichever shall come first.</w:t>
      </w:r>
    </w:p>
    <w:p w14:paraId="17047085" w14:textId="77777777" w:rsidR="00F156DB" w:rsidRPr="007D420A" w:rsidRDefault="00F156DB" w:rsidP="007D420A"/>
    <w:p w14:paraId="205D5EFB" w14:textId="77777777" w:rsidR="00675860" w:rsidRPr="002E7691" w:rsidRDefault="00DA74B9" w:rsidP="00F10BE2">
      <w:pPr>
        <w:pStyle w:val="Heading3"/>
        <w:keepNext/>
        <w:rPr>
          <w:rFonts w:eastAsia="Calibri"/>
        </w:rPr>
      </w:pPr>
      <w:bookmarkStart w:id="221" w:name="_Toc521572350"/>
      <w:bookmarkStart w:id="222" w:name="_Toc400531517"/>
      <w:bookmarkStart w:id="223" w:name="_Toc428533988"/>
      <w:bookmarkStart w:id="224" w:name="_Toc523318963"/>
      <w:bookmarkEnd w:id="221"/>
      <w:r w:rsidRPr="002E7691">
        <w:rPr>
          <w:caps w:val="0"/>
        </w:rPr>
        <w:t>TAX RETURN DATA SECURITY</w:t>
      </w:r>
      <w:bookmarkEnd w:id="222"/>
      <w:bookmarkEnd w:id="223"/>
      <w:bookmarkEnd w:id="224"/>
      <w:r w:rsidRPr="002E7691">
        <w:rPr>
          <w:caps w:val="0"/>
        </w:rPr>
        <w:t xml:space="preserve"> </w:t>
      </w:r>
    </w:p>
    <w:p w14:paraId="391193A8" w14:textId="77777777" w:rsidR="00675860" w:rsidRPr="00851065" w:rsidRDefault="00675860" w:rsidP="00F10BE2">
      <w:pPr>
        <w:keepNext/>
      </w:pPr>
    </w:p>
    <w:p w14:paraId="725A7104" w14:textId="77777777" w:rsidR="00675860" w:rsidRPr="00851065" w:rsidRDefault="00675860" w:rsidP="00F10BE2">
      <w:pPr>
        <w:keepNext/>
      </w:pPr>
      <w:r w:rsidRPr="00851065">
        <w:t>I.</w:t>
      </w:r>
      <w:r w:rsidR="00F10BE2">
        <w:tab/>
      </w:r>
      <w:r w:rsidRPr="00851065">
        <w:t xml:space="preserve"> PERFORMANCE</w:t>
      </w:r>
    </w:p>
    <w:p w14:paraId="12AE9041" w14:textId="77777777" w:rsidR="0008476E" w:rsidRPr="00C463B0" w:rsidRDefault="0008476E" w:rsidP="0008476E">
      <w:pPr>
        <w:autoSpaceDE w:val="0"/>
        <w:autoSpaceDN w:val="0"/>
        <w:adjustRightInd w:val="0"/>
        <w:ind w:left="810"/>
        <w:rPr>
          <w:rFonts w:ascii="ArialMT" w:hAnsi="ArialMT" w:cs="ArialMT"/>
        </w:rPr>
      </w:pPr>
      <w:r w:rsidRPr="00C463B0">
        <w:rPr>
          <w:rFonts w:ascii="ArialMT" w:hAnsi="ArialMT" w:cs="ArialMT"/>
        </w:rPr>
        <w:t xml:space="preserve">In performance of this </w:t>
      </w:r>
      <w:r w:rsidR="00712648">
        <w:rPr>
          <w:rFonts w:ascii="ArialMT" w:hAnsi="ArialMT" w:cs="ArialMT"/>
        </w:rPr>
        <w:t>Blanket P.O.</w:t>
      </w:r>
      <w:r w:rsidRPr="00C463B0">
        <w:rPr>
          <w:rFonts w:ascii="ArialMT" w:hAnsi="ArialMT" w:cs="ArialMT"/>
        </w:rPr>
        <w:t xml:space="preserve">, the </w:t>
      </w:r>
      <w:r w:rsidR="00712648">
        <w:rPr>
          <w:rFonts w:ascii="ArialMT" w:hAnsi="ArialMT" w:cs="ArialMT"/>
        </w:rPr>
        <w:t>Vendor {</w:t>
      </w:r>
      <w:r w:rsidRPr="00C463B0">
        <w:rPr>
          <w:rFonts w:ascii="ArialMT" w:hAnsi="ArialMT" w:cs="ArialMT"/>
        </w:rPr>
        <w:t>Contractor</w:t>
      </w:r>
      <w:r w:rsidR="00712648">
        <w:rPr>
          <w:rFonts w:ascii="ArialMT" w:hAnsi="ArialMT" w:cs="ArialMT"/>
        </w:rPr>
        <w:t>}</w:t>
      </w:r>
      <w:r w:rsidRPr="00C463B0">
        <w:rPr>
          <w:rFonts w:ascii="ArialMT" w:hAnsi="ArialMT" w:cs="ArialMT"/>
        </w:rPr>
        <w:t xml:space="preserve"> agrees to comply with and assume responsibility for compliance by his or her employees with the following requirements:</w:t>
      </w:r>
    </w:p>
    <w:p w14:paraId="4DE0D35F" w14:textId="77777777" w:rsidR="0008476E" w:rsidRPr="00C463B0" w:rsidRDefault="0008476E" w:rsidP="0008476E">
      <w:pPr>
        <w:autoSpaceDE w:val="0"/>
        <w:autoSpaceDN w:val="0"/>
        <w:adjustRightInd w:val="0"/>
        <w:ind w:left="810"/>
        <w:rPr>
          <w:rFonts w:ascii="ArialMT" w:hAnsi="ArialMT" w:cs="ArialMT"/>
        </w:rPr>
      </w:pPr>
    </w:p>
    <w:p w14:paraId="4519C179" w14:textId="77777777" w:rsidR="0008476E" w:rsidRPr="00C463B0" w:rsidRDefault="0008476E" w:rsidP="00735757">
      <w:pPr>
        <w:numPr>
          <w:ilvl w:val="0"/>
          <w:numId w:val="50"/>
        </w:numPr>
        <w:autoSpaceDE w:val="0"/>
        <w:autoSpaceDN w:val="0"/>
        <w:adjustRightInd w:val="0"/>
        <w:ind w:left="810"/>
        <w:rPr>
          <w:rFonts w:ascii="ArialMT" w:hAnsi="ArialMT" w:cs="ArialMT"/>
        </w:rPr>
      </w:pPr>
      <w:r w:rsidRPr="00C463B0">
        <w:rPr>
          <w:rFonts w:ascii="ArialMT" w:hAnsi="ArialMT" w:cs="ArialMT"/>
        </w:rPr>
        <w:t xml:space="preserve"> All work will be done under the supervision of the </w:t>
      </w:r>
      <w:r w:rsidR="00712648">
        <w:rPr>
          <w:rFonts w:ascii="ArialMT" w:hAnsi="ArialMT" w:cs="ArialMT"/>
        </w:rPr>
        <w:t>Vendor {</w:t>
      </w:r>
      <w:r w:rsidRPr="00C463B0">
        <w:rPr>
          <w:rFonts w:ascii="ArialMT" w:hAnsi="ArialMT" w:cs="ArialMT"/>
        </w:rPr>
        <w:t>Contractor</w:t>
      </w:r>
      <w:r w:rsidR="00712648">
        <w:rPr>
          <w:rFonts w:ascii="ArialMT" w:hAnsi="ArialMT" w:cs="ArialMT"/>
        </w:rPr>
        <w:t>}</w:t>
      </w:r>
      <w:r w:rsidRPr="00C463B0">
        <w:rPr>
          <w:rFonts w:ascii="ArialMT" w:hAnsi="ArialMT" w:cs="ArialMT"/>
        </w:rPr>
        <w:t xml:space="preserve"> or the </w:t>
      </w:r>
      <w:r w:rsidR="00712648">
        <w:rPr>
          <w:rFonts w:ascii="ArialMT" w:hAnsi="ArialMT" w:cs="ArialMT"/>
        </w:rPr>
        <w:t>Vendor’s {</w:t>
      </w:r>
      <w:r w:rsidRPr="00C463B0">
        <w:rPr>
          <w:rFonts w:ascii="ArialMT" w:hAnsi="ArialMT" w:cs="ArialMT"/>
        </w:rPr>
        <w:t>Contractor's</w:t>
      </w:r>
      <w:r w:rsidR="00712648">
        <w:rPr>
          <w:rFonts w:ascii="ArialMT" w:hAnsi="ArialMT" w:cs="ArialMT"/>
        </w:rPr>
        <w:t>}</w:t>
      </w:r>
      <w:r w:rsidRPr="00C463B0">
        <w:rPr>
          <w:rFonts w:ascii="ArialMT" w:hAnsi="ArialMT" w:cs="ArialMT"/>
        </w:rPr>
        <w:t xml:space="preserve"> employees.</w:t>
      </w:r>
    </w:p>
    <w:p w14:paraId="08201042" w14:textId="77777777" w:rsidR="0008476E" w:rsidRPr="00C463B0" w:rsidRDefault="0008476E" w:rsidP="0008476E">
      <w:pPr>
        <w:autoSpaceDE w:val="0"/>
        <w:autoSpaceDN w:val="0"/>
        <w:adjustRightInd w:val="0"/>
        <w:ind w:left="810"/>
        <w:rPr>
          <w:rFonts w:ascii="ArialMT" w:hAnsi="ArialMT" w:cs="ArialMT"/>
        </w:rPr>
      </w:pPr>
    </w:p>
    <w:p w14:paraId="511C6A86" w14:textId="77777777" w:rsidR="0008476E" w:rsidRPr="00C463B0" w:rsidRDefault="0008476E" w:rsidP="00735757">
      <w:pPr>
        <w:numPr>
          <w:ilvl w:val="0"/>
          <w:numId w:val="50"/>
        </w:numPr>
        <w:autoSpaceDE w:val="0"/>
        <w:autoSpaceDN w:val="0"/>
        <w:adjustRightInd w:val="0"/>
        <w:ind w:left="810"/>
        <w:rPr>
          <w:rFonts w:ascii="ArialMT" w:hAnsi="ArialMT" w:cs="ArialMT"/>
        </w:rPr>
      </w:pPr>
      <w:r w:rsidRPr="00C463B0">
        <w:rPr>
          <w:rFonts w:ascii="ArialMT" w:hAnsi="ArialMT" w:cs="ArialMT"/>
        </w:rPr>
        <w:t xml:space="preserve">Any return or return information made available in any format shall be used only for the purpose of carrying out the provisions of this </w:t>
      </w:r>
      <w:r w:rsidR="00712648">
        <w:rPr>
          <w:rFonts w:ascii="ArialMT" w:hAnsi="ArialMT" w:cs="ArialMT"/>
        </w:rPr>
        <w:t>Blanket P.O.</w:t>
      </w:r>
      <w:r w:rsidRPr="00C463B0">
        <w:rPr>
          <w:rFonts w:ascii="ArialMT" w:hAnsi="ArialMT" w:cs="ArialMT"/>
        </w:rPr>
        <w:t xml:space="preserve"> Information contained in such material will be treated as confidential and will not be divulged or made known in any manner to any person except as may be necessary in the performance of this contract.  Disclosure to anyone other than an officer or employee of the </w:t>
      </w:r>
      <w:r w:rsidR="00712648">
        <w:rPr>
          <w:rFonts w:ascii="ArialMT" w:hAnsi="ArialMT" w:cs="ArialMT"/>
        </w:rPr>
        <w:t>Vendor {</w:t>
      </w:r>
      <w:r w:rsidRPr="00C463B0">
        <w:rPr>
          <w:rFonts w:ascii="ArialMT" w:hAnsi="ArialMT" w:cs="ArialMT"/>
        </w:rPr>
        <w:t>Contractor</w:t>
      </w:r>
      <w:r w:rsidR="00712648">
        <w:rPr>
          <w:rFonts w:ascii="ArialMT" w:hAnsi="ArialMT" w:cs="ArialMT"/>
        </w:rPr>
        <w:t>}</w:t>
      </w:r>
      <w:r w:rsidRPr="00C463B0">
        <w:rPr>
          <w:rFonts w:ascii="ArialMT" w:hAnsi="ArialMT" w:cs="ArialMT"/>
        </w:rPr>
        <w:t xml:space="preserve"> will be prohibited.</w:t>
      </w:r>
    </w:p>
    <w:p w14:paraId="4A2F7983" w14:textId="77777777" w:rsidR="0008476E" w:rsidRPr="00C463B0" w:rsidRDefault="0008476E" w:rsidP="0008476E">
      <w:pPr>
        <w:autoSpaceDE w:val="0"/>
        <w:autoSpaceDN w:val="0"/>
        <w:adjustRightInd w:val="0"/>
        <w:ind w:left="810"/>
        <w:rPr>
          <w:rFonts w:ascii="ArialMT" w:hAnsi="ArialMT" w:cs="ArialMT"/>
        </w:rPr>
      </w:pPr>
    </w:p>
    <w:p w14:paraId="1A556079" w14:textId="77777777" w:rsidR="0008476E" w:rsidRPr="00C463B0" w:rsidRDefault="0008476E" w:rsidP="00735757">
      <w:pPr>
        <w:numPr>
          <w:ilvl w:val="0"/>
          <w:numId w:val="50"/>
        </w:numPr>
        <w:autoSpaceDE w:val="0"/>
        <w:autoSpaceDN w:val="0"/>
        <w:adjustRightInd w:val="0"/>
        <w:ind w:left="810"/>
        <w:rPr>
          <w:rFonts w:ascii="ArialMT" w:hAnsi="ArialMT" w:cs="ArialMT"/>
        </w:rPr>
      </w:pPr>
      <w:r w:rsidRPr="00C463B0">
        <w:rPr>
          <w:rFonts w:ascii="ArialMT" w:hAnsi="ArialMT" w:cs="ArialMT"/>
        </w:rPr>
        <w:t>All returns and return information will be accounted for upon receipt and properly stored before, during, and after processing. In addition, all related output will be given the same level of protection as required for the source material.</w:t>
      </w:r>
    </w:p>
    <w:p w14:paraId="5862B92E" w14:textId="77777777" w:rsidR="0008476E" w:rsidRPr="00C463B0" w:rsidRDefault="0008476E" w:rsidP="0008476E">
      <w:pPr>
        <w:autoSpaceDE w:val="0"/>
        <w:autoSpaceDN w:val="0"/>
        <w:adjustRightInd w:val="0"/>
        <w:ind w:left="810"/>
        <w:rPr>
          <w:rFonts w:ascii="ArialMT" w:hAnsi="ArialMT" w:cs="ArialMT"/>
        </w:rPr>
      </w:pPr>
    </w:p>
    <w:p w14:paraId="5E66EE87" w14:textId="77777777" w:rsidR="0008476E" w:rsidRPr="00C463B0" w:rsidRDefault="0008476E" w:rsidP="00735757">
      <w:pPr>
        <w:numPr>
          <w:ilvl w:val="0"/>
          <w:numId w:val="50"/>
        </w:numPr>
        <w:autoSpaceDE w:val="0"/>
        <w:autoSpaceDN w:val="0"/>
        <w:adjustRightInd w:val="0"/>
        <w:ind w:left="810"/>
        <w:rPr>
          <w:rFonts w:ascii="ArialMT" w:hAnsi="ArialMT" w:cs="ArialMT"/>
        </w:rPr>
      </w:pPr>
      <w:r w:rsidRPr="00C463B0">
        <w:rPr>
          <w:rFonts w:ascii="ArialMT" w:hAnsi="ArialMT" w:cs="ArialMT"/>
        </w:rPr>
        <w:t xml:space="preserve">The </w:t>
      </w:r>
      <w:r w:rsidR="00712648">
        <w:rPr>
          <w:rFonts w:ascii="ArialMT" w:hAnsi="ArialMT" w:cs="ArialMT"/>
        </w:rPr>
        <w:t>Vendor {</w:t>
      </w:r>
      <w:r w:rsidRPr="00C463B0">
        <w:rPr>
          <w:rFonts w:ascii="ArialMT" w:hAnsi="ArialMT" w:cs="ArialMT"/>
        </w:rPr>
        <w:t>Contractor</w:t>
      </w:r>
      <w:r w:rsidR="00712648">
        <w:rPr>
          <w:rFonts w:ascii="ArialMT" w:hAnsi="ArialMT" w:cs="ArialMT"/>
        </w:rPr>
        <w:t>}</w:t>
      </w:r>
      <w:r w:rsidRPr="00C463B0">
        <w:rPr>
          <w:rFonts w:ascii="ArialMT" w:hAnsi="ArialMT" w:cs="ArialMT"/>
        </w:rPr>
        <w:t xml:space="preserve"> certifies that the data processed during the performance of this contract will be completely purged from all data storage components of his or her computer facility, and the </w:t>
      </w:r>
      <w:r w:rsidR="00712648">
        <w:rPr>
          <w:rFonts w:ascii="ArialMT" w:hAnsi="ArialMT" w:cs="ArialMT"/>
        </w:rPr>
        <w:t>Vendor {</w:t>
      </w:r>
      <w:r w:rsidRPr="00C463B0">
        <w:rPr>
          <w:rFonts w:ascii="ArialMT" w:hAnsi="ArialMT" w:cs="ArialMT"/>
        </w:rPr>
        <w:t>Contractor</w:t>
      </w:r>
      <w:r w:rsidR="00712648">
        <w:rPr>
          <w:rFonts w:ascii="ArialMT" w:hAnsi="ArialMT" w:cs="ArialMT"/>
        </w:rPr>
        <w:t>}</w:t>
      </w:r>
      <w:r w:rsidRPr="00C463B0">
        <w:rPr>
          <w:rFonts w:ascii="ArialMT" w:hAnsi="ArialMT" w:cs="ArialMT"/>
        </w:rPr>
        <w:t xml:space="preserve"> will retain no output at the time the work is completed.  If immediate purging of all data storage components is not possible, the </w:t>
      </w:r>
      <w:r w:rsidR="00712648">
        <w:rPr>
          <w:rFonts w:ascii="ArialMT" w:hAnsi="ArialMT" w:cs="ArialMT"/>
        </w:rPr>
        <w:t>Vendor {</w:t>
      </w:r>
      <w:r w:rsidRPr="00C463B0">
        <w:rPr>
          <w:rFonts w:ascii="ArialMT" w:hAnsi="ArialMT" w:cs="ArialMT"/>
        </w:rPr>
        <w:t>Contractor</w:t>
      </w:r>
      <w:r w:rsidR="00712648">
        <w:rPr>
          <w:rFonts w:ascii="ArialMT" w:hAnsi="ArialMT" w:cs="ArialMT"/>
        </w:rPr>
        <w:t>}</w:t>
      </w:r>
      <w:r w:rsidRPr="00C463B0">
        <w:rPr>
          <w:rFonts w:ascii="ArialMT" w:hAnsi="ArialMT" w:cs="ArialMT"/>
        </w:rPr>
        <w:t xml:space="preserve"> certifies that any IRS data remaining in any storage component will be safeguarded to prevent unauthorized disclosures.</w:t>
      </w:r>
    </w:p>
    <w:p w14:paraId="2DD9A290" w14:textId="77777777" w:rsidR="0008476E" w:rsidRPr="00C463B0" w:rsidRDefault="0008476E" w:rsidP="0008476E">
      <w:pPr>
        <w:autoSpaceDE w:val="0"/>
        <w:autoSpaceDN w:val="0"/>
        <w:adjustRightInd w:val="0"/>
        <w:ind w:left="810"/>
        <w:rPr>
          <w:rFonts w:ascii="ArialMT" w:hAnsi="ArialMT" w:cs="ArialMT"/>
        </w:rPr>
      </w:pPr>
    </w:p>
    <w:p w14:paraId="113E28E9" w14:textId="77777777" w:rsidR="0008476E" w:rsidRPr="00C463B0" w:rsidRDefault="0008476E" w:rsidP="00735757">
      <w:pPr>
        <w:numPr>
          <w:ilvl w:val="0"/>
          <w:numId w:val="50"/>
        </w:numPr>
        <w:autoSpaceDE w:val="0"/>
        <w:autoSpaceDN w:val="0"/>
        <w:adjustRightInd w:val="0"/>
        <w:ind w:left="810"/>
        <w:rPr>
          <w:rFonts w:ascii="ArialMT" w:hAnsi="ArialMT" w:cs="ArialMT"/>
        </w:rPr>
      </w:pPr>
      <w:r w:rsidRPr="00C463B0">
        <w:rPr>
          <w:rFonts w:ascii="ArialMT" w:hAnsi="ArialMT" w:cs="ArialMT"/>
        </w:rPr>
        <w:t xml:space="preserve">Any spoilage or any intermediate hard copy printout that may result during the processing of IRS data will be given to the agency or his or her designee.  When this is not possible, the </w:t>
      </w:r>
      <w:r w:rsidR="00712648">
        <w:rPr>
          <w:rFonts w:ascii="ArialMT" w:hAnsi="ArialMT" w:cs="ArialMT"/>
        </w:rPr>
        <w:t>Vendor {</w:t>
      </w:r>
      <w:r w:rsidRPr="00C463B0">
        <w:rPr>
          <w:rFonts w:ascii="ArialMT" w:hAnsi="ArialMT" w:cs="ArialMT"/>
        </w:rPr>
        <w:t>Contractor</w:t>
      </w:r>
      <w:r w:rsidR="00712648">
        <w:rPr>
          <w:rFonts w:ascii="ArialMT" w:hAnsi="ArialMT" w:cs="ArialMT"/>
        </w:rPr>
        <w:t>}</w:t>
      </w:r>
      <w:r w:rsidRPr="00C463B0">
        <w:rPr>
          <w:rFonts w:ascii="ArialMT" w:hAnsi="ArialMT" w:cs="ArialMT"/>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18B427C5" w14:textId="77777777" w:rsidR="0008476E" w:rsidRPr="00C463B0" w:rsidRDefault="0008476E" w:rsidP="0008476E">
      <w:pPr>
        <w:autoSpaceDE w:val="0"/>
        <w:autoSpaceDN w:val="0"/>
        <w:adjustRightInd w:val="0"/>
        <w:ind w:left="810"/>
        <w:rPr>
          <w:rFonts w:ascii="ArialMT" w:hAnsi="ArialMT" w:cs="ArialMT"/>
        </w:rPr>
      </w:pPr>
    </w:p>
    <w:p w14:paraId="52668216" w14:textId="77777777" w:rsidR="0008476E" w:rsidRPr="00C463B0" w:rsidRDefault="0008476E" w:rsidP="00735757">
      <w:pPr>
        <w:numPr>
          <w:ilvl w:val="0"/>
          <w:numId w:val="50"/>
        </w:numPr>
        <w:autoSpaceDE w:val="0"/>
        <w:autoSpaceDN w:val="0"/>
        <w:adjustRightInd w:val="0"/>
        <w:ind w:left="810"/>
        <w:rPr>
          <w:rFonts w:ascii="ArialMT" w:hAnsi="ArialMT" w:cs="ArialMT"/>
        </w:rPr>
      </w:pPr>
      <w:r w:rsidRPr="00C463B0">
        <w:rPr>
          <w:rFonts w:ascii="ArialMT" w:hAnsi="ArialMT" w:cs="ArialMT"/>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419977CF" w14:textId="77777777" w:rsidR="0008476E" w:rsidRPr="00C463B0" w:rsidRDefault="0008476E" w:rsidP="0008476E">
      <w:pPr>
        <w:autoSpaceDE w:val="0"/>
        <w:autoSpaceDN w:val="0"/>
        <w:adjustRightInd w:val="0"/>
        <w:ind w:left="810"/>
        <w:rPr>
          <w:rFonts w:ascii="ArialMT" w:hAnsi="ArialMT" w:cs="ArialMT"/>
        </w:rPr>
      </w:pPr>
    </w:p>
    <w:p w14:paraId="379616AB" w14:textId="77777777" w:rsidR="0008476E" w:rsidRPr="00C463B0" w:rsidRDefault="0008476E" w:rsidP="00735757">
      <w:pPr>
        <w:numPr>
          <w:ilvl w:val="0"/>
          <w:numId w:val="50"/>
        </w:numPr>
        <w:autoSpaceDE w:val="0"/>
        <w:autoSpaceDN w:val="0"/>
        <w:adjustRightInd w:val="0"/>
        <w:ind w:left="810"/>
        <w:rPr>
          <w:rFonts w:ascii="ArialMT" w:hAnsi="ArialMT" w:cs="ArialMT"/>
        </w:rPr>
      </w:pPr>
      <w:r w:rsidRPr="00C463B0">
        <w:rPr>
          <w:rFonts w:ascii="ArialMT" w:hAnsi="ArialMT" w:cs="ArialMT"/>
        </w:rPr>
        <w:t xml:space="preserve">No work involving Federal tax information furnished under this </w:t>
      </w:r>
      <w:r w:rsidR="00712648">
        <w:rPr>
          <w:rFonts w:ascii="ArialMT" w:hAnsi="ArialMT" w:cs="ArialMT"/>
        </w:rPr>
        <w:t>Blanket P.O.</w:t>
      </w:r>
      <w:r w:rsidRPr="00C463B0">
        <w:rPr>
          <w:rFonts w:ascii="ArialMT" w:hAnsi="ArialMT" w:cs="ArialMT"/>
        </w:rPr>
        <w:t xml:space="preserve"> will be subcontracted without prior written approval of the IRS.</w:t>
      </w:r>
    </w:p>
    <w:p w14:paraId="13F06921" w14:textId="77777777" w:rsidR="0008476E" w:rsidRPr="00C463B0" w:rsidRDefault="0008476E" w:rsidP="0008476E">
      <w:pPr>
        <w:autoSpaceDE w:val="0"/>
        <w:autoSpaceDN w:val="0"/>
        <w:adjustRightInd w:val="0"/>
        <w:ind w:left="810"/>
        <w:rPr>
          <w:rFonts w:ascii="ArialMT" w:hAnsi="ArialMT" w:cs="ArialMT"/>
        </w:rPr>
      </w:pPr>
    </w:p>
    <w:p w14:paraId="08FDC3A6" w14:textId="77777777" w:rsidR="0008476E" w:rsidRPr="00C463B0" w:rsidRDefault="0008476E" w:rsidP="00735757">
      <w:pPr>
        <w:numPr>
          <w:ilvl w:val="0"/>
          <w:numId w:val="50"/>
        </w:numPr>
        <w:autoSpaceDE w:val="0"/>
        <w:autoSpaceDN w:val="0"/>
        <w:adjustRightInd w:val="0"/>
        <w:ind w:left="810"/>
        <w:rPr>
          <w:rFonts w:ascii="ArialMT" w:hAnsi="ArialMT" w:cs="ArialMT"/>
        </w:rPr>
      </w:pPr>
      <w:r w:rsidRPr="00C463B0">
        <w:rPr>
          <w:rFonts w:ascii="ArialMT" w:hAnsi="ArialMT" w:cs="ArialMT"/>
        </w:rPr>
        <w:lastRenderedPageBreak/>
        <w:t xml:space="preserve">The </w:t>
      </w:r>
      <w:r w:rsidR="00712648">
        <w:rPr>
          <w:rFonts w:ascii="ArialMT" w:hAnsi="ArialMT" w:cs="ArialMT"/>
        </w:rPr>
        <w:t>Vendor {</w:t>
      </w:r>
      <w:r w:rsidRPr="00C463B0">
        <w:rPr>
          <w:rFonts w:ascii="ArialMT" w:hAnsi="ArialMT" w:cs="ArialMT"/>
        </w:rPr>
        <w:t>Contractor</w:t>
      </w:r>
      <w:r w:rsidR="00712648">
        <w:rPr>
          <w:rFonts w:ascii="ArialMT" w:hAnsi="ArialMT" w:cs="ArialMT"/>
        </w:rPr>
        <w:t>}</w:t>
      </w:r>
      <w:r w:rsidRPr="00C463B0">
        <w:rPr>
          <w:rFonts w:ascii="ArialMT" w:hAnsi="ArialMT" w:cs="ArialMT"/>
        </w:rPr>
        <w:t xml:space="preserve"> will maintain a list of employees authorized access. Such list will be provided to the agency and, upon request, to the IRS reviewing office.</w:t>
      </w:r>
    </w:p>
    <w:p w14:paraId="0A4774AD" w14:textId="77777777" w:rsidR="0008476E" w:rsidRPr="00C463B0" w:rsidRDefault="0008476E" w:rsidP="0008476E">
      <w:pPr>
        <w:autoSpaceDE w:val="0"/>
        <w:autoSpaceDN w:val="0"/>
        <w:adjustRightInd w:val="0"/>
        <w:ind w:left="810"/>
        <w:rPr>
          <w:rFonts w:ascii="ArialMT" w:hAnsi="ArialMT" w:cs="ArialMT"/>
        </w:rPr>
      </w:pPr>
    </w:p>
    <w:p w14:paraId="7253BB41" w14:textId="77777777" w:rsidR="0008476E" w:rsidRPr="00C463B0" w:rsidRDefault="0008476E" w:rsidP="00735757">
      <w:pPr>
        <w:numPr>
          <w:ilvl w:val="0"/>
          <w:numId w:val="50"/>
        </w:numPr>
        <w:autoSpaceDE w:val="0"/>
        <w:autoSpaceDN w:val="0"/>
        <w:adjustRightInd w:val="0"/>
        <w:ind w:left="810"/>
        <w:rPr>
          <w:rFonts w:ascii="ArialMT" w:hAnsi="ArialMT" w:cs="ArialMT"/>
        </w:rPr>
      </w:pPr>
      <w:r w:rsidRPr="00C463B0">
        <w:rPr>
          <w:rFonts w:ascii="ArialMT" w:hAnsi="ArialMT" w:cs="ArialMT"/>
        </w:rPr>
        <w:t xml:space="preserve">The agency will have the right to void the contract if the </w:t>
      </w:r>
      <w:r w:rsidR="00712648">
        <w:rPr>
          <w:rFonts w:ascii="ArialMT" w:hAnsi="ArialMT" w:cs="ArialMT"/>
        </w:rPr>
        <w:t>Vendor {</w:t>
      </w:r>
      <w:r w:rsidRPr="00C463B0">
        <w:rPr>
          <w:rFonts w:ascii="ArialMT" w:hAnsi="ArialMT" w:cs="ArialMT"/>
        </w:rPr>
        <w:t>Contractor</w:t>
      </w:r>
      <w:r w:rsidR="00712648">
        <w:rPr>
          <w:rFonts w:ascii="ArialMT" w:hAnsi="ArialMT" w:cs="ArialMT"/>
        </w:rPr>
        <w:t>}</w:t>
      </w:r>
      <w:r w:rsidRPr="00C463B0">
        <w:rPr>
          <w:rFonts w:ascii="ArialMT" w:hAnsi="ArialMT" w:cs="ArialMT"/>
        </w:rPr>
        <w:t xml:space="preserve"> fails to provide the safeguards described above.</w:t>
      </w:r>
    </w:p>
    <w:p w14:paraId="1143A57A" w14:textId="77777777" w:rsidR="00675860" w:rsidRPr="007D420A" w:rsidRDefault="00675860" w:rsidP="00675860"/>
    <w:p w14:paraId="6B2FEC58" w14:textId="77777777" w:rsidR="00675860" w:rsidRPr="007D420A" w:rsidRDefault="00675860" w:rsidP="00675860">
      <w:r w:rsidRPr="007D420A">
        <w:t>II.</w:t>
      </w:r>
      <w:r w:rsidR="00F10BE2">
        <w:tab/>
      </w:r>
      <w:r w:rsidRPr="007D420A">
        <w:t>CRIMINAL/CIVIL SANCTIONS:</w:t>
      </w:r>
    </w:p>
    <w:p w14:paraId="288AE08F" w14:textId="77777777" w:rsidR="00675860" w:rsidRPr="007D420A" w:rsidRDefault="00675860" w:rsidP="00675860"/>
    <w:p w14:paraId="72D599B3" w14:textId="77777777" w:rsidR="00675860" w:rsidRPr="00C463B0" w:rsidRDefault="00C463B0" w:rsidP="00735757">
      <w:pPr>
        <w:pStyle w:val="ListParagraph"/>
        <w:numPr>
          <w:ilvl w:val="4"/>
          <w:numId w:val="11"/>
        </w:numPr>
        <w:ind w:left="810"/>
        <w:rPr>
          <w:rFonts w:eastAsia="Calibri"/>
        </w:rPr>
      </w:pPr>
      <w:r w:rsidRPr="00C463B0">
        <w:rPr>
          <w:rFonts w:ascii="ArialMT" w:hAnsi="ArialMT" w:cs="ArialMT"/>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Pr>
          <w:rFonts w:eastAsia="Calibri"/>
        </w:rPr>
        <w:t>.</w:t>
      </w:r>
    </w:p>
    <w:p w14:paraId="07765A5F" w14:textId="77777777" w:rsidR="00675860" w:rsidRPr="007D420A" w:rsidRDefault="00675860" w:rsidP="00675860"/>
    <w:p w14:paraId="6275A92E" w14:textId="77777777" w:rsidR="00C463B0" w:rsidRPr="00113E5B" w:rsidRDefault="00C463B0" w:rsidP="00735757">
      <w:pPr>
        <w:numPr>
          <w:ilvl w:val="0"/>
          <w:numId w:val="51"/>
        </w:numPr>
        <w:autoSpaceDE w:val="0"/>
        <w:autoSpaceDN w:val="0"/>
        <w:adjustRightInd w:val="0"/>
        <w:rPr>
          <w:rFonts w:ascii="ArialMT" w:hAnsi="ArialMT" w:cs="ArialMT"/>
        </w:rPr>
      </w:pPr>
      <w:r w:rsidRPr="00162D88">
        <w:rPr>
          <w:rFonts w:ascii="ArialMT" w:hAnsi="ArialMT" w:cs="ArialMT"/>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712648">
        <w:rPr>
          <w:rFonts w:ascii="ArialMT" w:hAnsi="ArialMT" w:cs="ArialMT"/>
        </w:rPr>
        <w:t>Blanket P.O.</w:t>
      </w:r>
      <w:r w:rsidRPr="00162D88">
        <w:rPr>
          <w:rFonts w:ascii="ArialMT" w:hAnsi="ArialMT" w:cs="ArialMT"/>
        </w:rPr>
        <w:t xml:space="preserve">  Information contained in such material shall be treated as confidential and shall not be divulged or made known in any manner to any person except as may be necessary in the performance of the contract.  Inspection by or disclosure to anyone without an official need to know constitutes a criminal misdemeanor punishable upon conviction by a fine of as much as $1,000 or imprisonment for as long as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56E82C2A" w14:textId="77777777" w:rsidR="00675860" w:rsidRPr="007D420A" w:rsidRDefault="00675860" w:rsidP="00675860"/>
    <w:p w14:paraId="23F33B06" w14:textId="77777777" w:rsidR="00675860" w:rsidRPr="00C463B0" w:rsidRDefault="00C463B0" w:rsidP="00BC7A2E">
      <w:pPr>
        <w:pStyle w:val="ListParagraph"/>
        <w:numPr>
          <w:ilvl w:val="0"/>
          <w:numId w:val="51"/>
        </w:numPr>
        <w:rPr>
          <w:rFonts w:eastAsia="Calibri"/>
        </w:rPr>
      </w:pPr>
      <w:r w:rsidRPr="00C463B0">
        <w:rPr>
          <w:rFonts w:ascii="ArialMT" w:hAnsi="ArialMT" w:cs="ArialMT"/>
        </w:rPr>
        <w:t xml:space="preserve">Additionally, it is incumbent upon the </w:t>
      </w:r>
      <w:r w:rsidR="00712648">
        <w:rPr>
          <w:rFonts w:ascii="ArialMT" w:hAnsi="ArialMT" w:cs="ArialMT"/>
        </w:rPr>
        <w:t>Vendor {</w:t>
      </w:r>
      <w:r w:rsidRPr="00C463B0">
        <w:rPr>
          <w:rFonts w:ascii="ArialMT" w:hAnsi="ArialMT" w:cs="ArialMT"/>
        </w:rPr>
        <w:t>Contractor</w:t>
      </w:r>
      <w:r w:rsidR="00712648">
        <w:rPr>
          <w:rFonts w:ascii="ArialMT" w:hAnsi="ArialMT" w:cs="ArialMT"/>
        </w:rPr>
        <w:t>}</w:t>
      </w:r>
      <w:r w:rsidRPr="00C463B0">
        <w:rPr>
          <w:rFonts w:ascii="ArialMT" w:hAnsi="ArialMT" w:cs="ArialMT"/>
        </w:rPr>
        <w:t xml:space="preserve"> to inform its officers and employees of the penalties for improper disclosure imposed by the Privacy Act of 1974, 5 U.S.C. 552a.  Specifically, 5 U.S.C. 552a(</w:t>
      </w:r>
      <w:proofErr w:type="spellStart"/>
      <w:r w:rsidRPr="00C463B0">
        <w:rPr>
          <w:rFonts w:ascii="ArialMT" w:hAnsi="ArialMT" w:cs="ArialMT"/>
        </w:rPr>
        <w:t>i</w:t>
      </w:r>
      <w:proofErr w:type="spellEnd"/>
      <w:r w:rsidRPr="00C463B0">
        <w:rPr>
          <w:rFonts w:ascii="ArialMT" w:hAnsi="ArialMT" w:cs="ArialMT"/>
        </w:rPr>
        <w:t xml:space="preserve">)(1), which is made applicable to </w:t>
      </w:r>
      <w:r w:rsidR="00732270">
        <w:rPr>
          <w:rFonts w:ascii="ArialMT" w:hAnsi="ArialMT" w:cs="ArialMT"/>
        </w:rPr>
        <w:t>Vendors {C</w:t>
      </w:r>
      <w:r w:rsidRPr="00C463B0">
        <w:rPr>
          <w:rFonts w:ascii="ArialMT" w:hAnsi="ArialMT" w:cs="ArialMT"/>
        </w:rPr>
        <w:t>ontractors</w:t>
      </w:r>
      <w:r w:rsidR="00732270">
        <w:rPr>
          <w:rFonts w:ascii="ArialMT" w:hAnsi="ArialMT" w:cs="ArialMT"/>
        </w:rPr>
        <w:t>}</w:t>
      </w:r>
      <w:r w:rsidRPr="00C463B0">
        <w:rPr>
          <w:rFonts w:ascii="ArialMT" w:hAnsi="ArialMT" w:cs="ArialMT"/>
        </w:rPr>
        <w:t xml:space="preserve"> by 5 U.S.C. 552a(m)(1), provides that any officer or employee of a </w:t>
      </w:r>
      <w:r w:rsidR="00732270">
        <w:rPr>
          <w:rFonts w:ascii="ArialMT" w:hAnsi="ArialMT" w:cs="ArialMT"/>
        </w:rPr>
        <w:t>Vendor {</w:t>
      </w:r>
      <w:r w:rsidRPr="00C463B0">
        <w:rPr>
          <w:rFonts w:ascii="ArialMT" w:hAnsi="ArialMT" w:cs="ArialMT"/>
        </w:rPr>
        <w:t>Contractor</w:t>
      </w:r>
      <w:r w:rsidR="00732270">
        <w:rPr>
          <w:rFonts w:ascii="ArialMT" w:hAnsi="ArialMT" w:cs="ArialMT"/>
        </w:rPr>
        <w:t>}</w:t>
      </w:r>
      <w:r w:rsidRPr="00C463B0">
        <w:rPr>
          <w:rFonts w:ascii="ArialMT" w:hAnsi="ArialMT" w:cs="ArialMT"/>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14:paraId="452C2102" w14:textId="77777777" w:rsidR="00675860" w:rsidRPr="00851065" w:rsidRDefault="00675860" w:rsidP="00675860"/>
    <w:p w14:paraId="48FB1CAC" w14:textId="77777777" w:rsidR="00C463B0" w:rsidRPr="00C463B0" w:rsidRDefault="00C463B0" w:rsidP="00BC7A2E">
      <w:pPr>
        <w:pStyle w:val="ListParagraph"/>
        <w:numPr>
          <w:ilvl w:val="0"/>
          <w:numId w:val="51"/>
        </w:numPr>
        <w:autoSpaceDE w:val="0"/>
        <w:autoSpaceDN w:val="0"/>
        <w:adjustRightInd w:val="0"/>
        <w:rPr>
          <w:rFonts w:ascii="ArialMT" w:hAnsi="ArialMT" w:cs="ArialMT"/>
        </w:rPr>
      </w:pPr>
      <w:r w:rsidRPr="00C463B0">
        <w:rPr>
          <w:rFonts w:ascii="ArialMT" w:hAnsi="ArialMT" w:cs="ArialMT"/>
        </w:rPr>
        <w:t xml:space="preserve">Granting a </w:t>
      </w:r>
      <w:r w:rsidR="00732270">
        <w:rPr>
          <w:rFonts w:ascii="ArialMT" w:hAnsi="ArialMT" w:cs="ArialMT"/>
        </w:rPr>
        <w:t>Vendor {</w:t>
      </w:r>
      <w:r w:rsidRPr="00C463B0">
        <w:rPr>
          <w:rFonts w:ascii="ArialMT" w:hAnsi="ArialMT" w:cs="ArialMT"/>
        </w:rPr>
        <w:t>Contractor</w:t>
      </w:r>
      <w:r w:rsidR="00732270">
        <w:rPr>
          <w:rFonts w:ascii="ArialMT" w:hAnsi="ArialMT" w:cs="ArialMT"/>
        </w:rPr>
        <w:t>}</w:t>
      </w:r>
      <w:r w:rsidRPr="00C463B0">
        <w:rPr>
          <w:rFonts w:ascii="ArialMT" w:hAnsi="ArialMT" w:cs="ArialMT"/>
        </w:rPr>
        <w:t xml:space="preserve"> access to FTI must be preceded by certifying that each individual understands the agency’s security policy and procedures for safeguarding IRS information.  </w:t>
      </w:r>
      <w:r w:rsidR="00732270">
        <w:rPr>
          <w:rFonts w:ascii="ArialMT" w:hAnsi="ArialMT" w:cs="ArialMT"/>
        </w:rPr>
        <w:t>Vendors {</w:t>
      </w:r>
      <w:r w:rsidRPr="00C463B0">
        <w:rPr>
          <w:rFonts w:ascii="ArialMT" w:hAnsi="ArialMT" w:cs="ArialMT"/>
        </w:rPr>
        <w:t>Contractors</w:t>
      </w:r>
      <w:r w:rsidR="00732270">
        <w:rPr>
          <w:rFonts w:ascii="ArialMT" w:hAnsi="ArialMT" w:cs="ArialMT"/>
        </w:rPr>
        <w:t>}</w:t>
      </w:r>
      <w:r w:rsidRPr="00C463B0">
        <w:rPr>
          <w:rFonts w:ascii="ArialMT" w:hAnsi="ArialMT" w:cs="ArialMT"/>
        </w:rPr>
        <w:t xml:space="preserve"> must maintain their authorization to access FTI through annual recertification.  The initial certification and recertification must be documented and placed in the agency's files for review. As part of the certification and at least annually </w:t>
      </w:r>
      <w:r w:rsidRPr="00C463B0">
        <w:rPr>
          <w:rFonts w:ascii="ArialMT" w:hAnsi="ArialMT" w:cs="ArialMT"/>
        </w:rPr>
        <w:lastRenderedPageBreak/>
        <w:t xml:space="preserve">afterwards, </w:t>
      </w:r>
      <w:r w:rsidR="00732270">
        <w:rPr>
          <w:rFonts w:ascii="ArialMT" w:hAnsi="ArialMT" w:cs="ArialMT"/>
        </w:rPr>
        <w:t>Vendors {</w:t>
      </w:r>
      <w:r w:rsidRPr="00C463B0">
        <w:rPr>
          <w:rFonts w:ascii="ArialMT" w:hAnsi="ArialMT" w:cs="ArialMT"/>
        </w:rPr>
        <w:t>Contractors</w:t>
      </w:r>
      <w:r w:rsidR="00732270">
        <w:rPr>
          <w:rFonts w:ascii="ArialMT" w:hAnsi="ArialMT" w:cs="ArialMT"/>
        </w:rPr>
        <w:t>}</w:t>
      </w:r>
      <w:r w:rsidRPr="00C463B0">
        <w:rPr>
          <w:rFonts w:ascii="ArialMT" w:hAnsi="ArialMT" w:cs="ArialMT"/>
        </w:rPr>
        <w:t xml:space="preserve"> should be advised of the provisions of IRC Sections 7431, 7213, and 7213A (see Exhibit 6, </w:t>
      </w:r>
      <w:r w:rsidRPr="00C463B0">
        <w:rPr>
          <w:rFonts w:ascii="ArialMT" w:hAnsi="ArialMT" w:cs="ArialMT"/>
          <w:i/>
          <w:iCs/>
        </w:rPr>
        <w:t>IRC Sec. 7431 Civil Damages for Unauthorized Disclosure of</w:t>
      </w:r>
      <w:r w:rsidRPr="00C463B0">
        <w:rPr>
          <w:rFonts w:ascii="ArialMT" w:hAnsi="ArialMT" w:cs="ArialMT"/>
        </w:rPr>
        <w:t xml:space="preserve"> </w:t>
      </w:r>
      <w:r w:rsidRPr="00C463B0">
        <w:rPr>
          <w:rFonts w:ascii="ArialMT" w:hAnsi="ArialMT" w:cs="ArialMT"/>
          <w:i/>
          <w:iCs/>
        </w:rPr>
        <w:t xml:space="preserve">Returns and Return Information and </w:t>
      </w:r>
      <w:r w:rsidRPr="00C463B0">
        <w:rPr>
          <w:rFonts w:ascii="ArialMT" w:hAnsi="ArialMT" w:cs="ArialMT"/>
        </w:rPr>
        <w:t xml:space="preserve">Exhibit 5, </w:t>
      </w:r>
      <w:r w:rsidRPr="00C463B0">
        <w:rPr>
          <w:rFonts w:ascii="ArialMT" w:hAnsi="ArialMT" w:cs="ArialMT"/>
          <w:i/>
          <w:iCs/>
        </w:rPr>
        <w:t>IRC Sec. 7213 Unauthorized Disclosure</w:t>
      </w:r>
      <w:r w:rsidRPr="00C463B0">
        <w:rPr>
          <w:rFonts w:ascii="ArialMT" w:hAnsi="ArialMT" w:cs="ArialMT"/>
        </w:rPr>
        <w:t xml:space="preserve"> </w:t>
      </w:r>
      <w:r w:rsidRPr="00C463B0">
        <w:rPr>
          <w:rFonts w:ascii="ArialMT" w:hAnsi="ArialMT" w:cs="ArialMT"/>
          <w:i/>
          <w:iCs/>
        </w:rPr>
        <w:t>of Information</w:t>
      </w:r>
      <w:r w:rsidRPr="00C463B0">
        <w:rPr>
          <w:rFonts w:ascii="ArialMT" w:hAnsi="ArialMT" w:cs="ArialMT"/>
        </w:rPr>
        <w:t xml:space="preserve">).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732270">
        <w:rPr>
          <w:rFonts w:ascii="ArialMT" w:hAnsi="ArialMT" w:cs="ArialMT"/>
        </w:rPr>
        <w:t>Vendor {Contractor}</w:t>
      </w:r>
      <w:r w:rsidRPr="00C463B0">
        <w:rPr>
          <w:rFonts w:ascii="ArialMT" w:hAnsi="ArialMT" w:cs="ArialMT"/>
        </w:rPr>
        <w:t xml:space="preserve"> should sign, either with ink or electronic signature, a confidentiality statement certifying their understanding of the security requirements.</w:t>
      </w:r>
    </w:p>
    <w:p w14:paraId="6487CF3E" w14:textId="77777777" w:rsidR="00BE5A1E" w:rsidRPr="007D420A" w:rsidRDefault="00BE5A1E" w:rsidP="00675860"/>
    <w:p w14:paraId="492678C8" w14:textId="77777777" w:rsidR="00675860" w:rsidRPr="007D420A" w:rsidRDefault="00675860" w:rsidP="002F0497">
      <w:pPr>
        <w:keepNext/>
      </w:pPr>
      <w:r w:rsidRPr="007D420A">
        <w:t>III.</w:t>
      </w:r>
      <w:r w:rsidR="00F10BE2">
        <w:tab/>
      </w:r>
      <w:r w:rsidRPr="007D420A">
        <w:t>INSPECTION:</w:t>
      </w:r>
    </w:p>
    <w:p w14:paraId="63F462C7" w14:textId="77777777" w:rsidR="00675860" w:rsidRPr="007D420A" w:rsidRDefault="00675860" w:rsidP="002F0497">
      <w:pPr>
        <w:keepNext/>
      </w:pPr>
    </w:p>
    <w:p w14:paraId="317E4921" w14:textId="77777777" w:rsidR="00732270" w:rsidRDefault="00732270" w:rsidP="00732270">
      <w:pPr>
        <w:ind w:left="720"/>
        <w:rPr>
          <w:rFonts w:ascii="ArialMT" w:hAnsi="ArialMT" w:cs="ArialMT"/>
        </w:rPr>
      </w:pPr>
      <w:r w:rsidRPr="00162D88">
        <w:rPr>
          <w:rFonts w:ascii="ArialMT" w:hAnsi="ArialMT" w:cs="ArialMT"/>
        </w:rPr>
        <w:t xml:space="preserve">The IRS and the Agency shall have the right to send its officers and employees into the offices and plants of the </w:t>
      </w:r>
      <w:r>
        <w:rPr>
          <w:rFonts w:ascii="ArialMT" w:hAnsi="ArialMT" w:cs="ArialMT"/>
        </w:rPr>
        <w:t>Vendor {</w:t>
      </w:r>
      <w:r w:rsidRPr="00162D88">
        <w:rPr>
          <w:rFonts w:ascii="ArialMT" w:hAnsi="ArialMT" w:cs="ArialMT"/>
        </w:rPr>
        <w:t>Contractor</w:t>
      </w:r>
      <w:r>
        <w:rPr>
          <w:rFonts w:ascii="ArialMT" w:hAnsi="ArialMT" w:cs="ArialMT"/>
        </w:rPr>
        <w:t>}</w:t>
      </w:r>
      <w:r w:rsidRPr="00162D88">
        <w:rPr>
          <w:rFonts w:ascii="ArialMT" w:hAnsi="ArialMT" w:cs="ArialMT"/>
        </w:rPr>
        <w:t xml:space="preserve"> for inspection of the facilities and operations provided for the performance of any work under this contract. On the basis of such inspection, specific measures may be required in cases where the </w:t>
      </w:r>
      <w:r>
        <w:rPr>
          <w:rFonts w:ascii="ArialMT" w:hAnsi="ArialMT" w:cs="ArialMT"/>
        </w:rPr>
        <w:t>Vendor {</w:t>
      </w:r>
      <w:r w:rsidRPr="00162D88">
        <w:rPr>
          <w:rFonts w:ascii="ArialMT" w:hAnsi="ArialMT" w:cs="ArialMT"/>
        </w:rPr>
        <w:t>Contractor</w:t>
      </w:r>
      <w:r>
        <w:rPr>
          <w:rFonts w:ascii="ArialMT" w:hAnsi="ArialMT" w:cs="ArialMT"/>
        </w:rPr>
        <w:t>}</w:t>
      </w:r>
      <w:r w:rsidRPr="00162D88">
        <w:rPr>
          <w:rFonts w:ascii="ArialMT" w:hAnsi="ArialMT" w:cs="ArialMT"/>
        </w:rPr>
        <w:t xml:space="preserve"> is found to be noncompliant with </w:t>
      </w:r>
      <w:r>
        <w:rPr>
          <w:rFonts w:ascii="ArialMT" w:hAnsi="ArialMT" w:cs="ArialMT"/>
        </w:rPr>
        <w:t>Blanket P.O.</w:t>
      </w:r>
      <w:r w:rsidRPr="00162D88">
        <w:rPr>
          <w:rFonts w:ascii="ArialMT" w:hAnsi="ArialMT" w:cs="ArialMT"/>
        </w:rPr>
        <w:t xml:space="preserve"> safeguards.</w:t>
      </w:r>
    </w:p>
    <w:p w14:paraId="54C852D9" w14:textId="77777777" w:rsidR="00732270" w:rsidRDefault="00732270" w:rsidP="00732270">
      <w:pPr>
        <w:ind w:left="720"/>
      </w:pPr>
    </w:p>
    <w:p w14:paraId="241F4333" w14:textId="77777777" w:rsidR="00675860" w:rsidRPr="007D420A" w:rsidRDefault="00675860" w:rsidP="00851065">
      <w:pPr>
        <w:rPr>
          <w:b/>
        </w:rPr>
      </w:pPr>
    </w:p>
    <w:p w14:paraId="5E61B260" w14:textId="77777777" w:rsidR="00FE2EBD" w:rsidRPr="00507C84" w:rsidRDefault="00DA74B9" w:rsidP="002F0497">
      <w:pPr>
        <w:pStyle w:val="Heading3"/>
        <w:keepNext/>
      </w:pPr>
      <w:bookmarkStart w:id="225" w:name="_Toc523318964"/>
      <w:r>
        <w:rPr>
          <w:caps w:val="0"/>
        </w:rPr>
        <w:t>SECURITY PLAN</w:t>
      </w:r>
      <w:bookmarkEnd w:id="225"/>
    </w:p>
    <w:p w14:paraId="6504E537" w14:textId="77777777" w:rsidR="00FE2EBD" w:rsidRDefault="00FE2EBD" w:rsidP="002F0497">
      <w:pPr>
        <w:keepNext/>
      </w:pPr>
    </w:p>
    <w:p w14:paraId="07DA4EBE"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5D0B87BE" w14:textId="77777777" w:rsidR="00675860" w:rsidRPr="007D420A" w:rsidRDefault="00675860" w:rsidP="00C65B22">
      <w:pPr>
        <w:rPr>
          <w:rFonts w:eastAsia="MS Mincho"/>
        </w:rPr>
      </w:pPr>
    </w:p>
    <w:p w14:paraId="1E63711F" w14:textId="77777777" w:rsidR="008F15CC" w:rsidRDefault="00675860" w:rsidP="002523D4">
      <w:pPr>
        <w:pStyle w:val="ListParagraph"/>
        <w:numPr>
          <w:ilvl w:val="0"/>
          <w:numId w:val="15"/>
        </w:numPr>
      </w:pPr>
      <w:r w:rsidRPr="007D420A">
        <w:t>Facilities Physical Security</w:t>
      </w:r>
      <w:r w:rsidR="008F15CC">
        <w:t>;</w:t>
      </w:r>
    </w:p>
    <w:p w14:paraId="67F777B8" w14:textId="77777777" w:rsidR="008F15CC" w:rsidRDefault="008F15CC" w:rsidP="008F15CC">
      <w:pPr>
        <w:pStyle w:val="ListParagraph"/>
      </w:pPr>
    </w:p>
    <w:p w14:paraId="1BB8B64C" w14:textId="77777777" w:rsidR="00675860" w:rsidRDefault="00675860" w:rsidP="002523D4">
      <w:pPr>
        <w:pStyle w:val="ListParagraph"/>
        <w:numPr>
          <w:ilvl w:val="0"/>
          <w:numId w:val="15"/>
        </w:numPr>
      </w:pPr>
      <w:r w:rsidRPr="007D420A">
        <w:t>System Security</w:t>
      </w:r>
      <w:r w:rsidR="008F15CC">
        <w:t>;</w:t>
      </w:r>
    </w:p>
    <w:p w14:paraId="18363D08" w14:textId="77777777" w:rsidR="008F15CC" w:rsidRPr="007D420A" w:rsidRDefault="008F15CC" w:rsidP="008F15CC">
      <w:pPr>
        <w:pStyle w:val="ListParagraph"/>
      </w:pPr>
    </w:p>
    <w:p w14:paraId="73D010F4" w14:textId="77777777" w:rsidR="00675860" w:rsidRDefault="00675860" w:rsidP="002523D4">
      <w:pPr>
        <w:pStyle w:val="ListParagraph"/>
        <w:numPr>
          <w:ilvl w:val="0"/>
          <w:numId w:val="15"/>
        </w:numPr>
      </w:pPr>
      <w:r w:rsidRPr="007D420A">
        <w:t>System Data Security</w:t>
      </w:r>
      <w:r w:rsidR="008F15CC">
        <w:t>; and</w:t>
      </w:r>
    </w:p>
    <w:p w14:paraId="10275190" w14:textId="77777777" w:rsidR="008F15CC" w:rsidRPr="007D420A" w:rsidRDefault="008F15CC" w:rsidP="008F15CC">
      <w:pPr>
        <w:pStyle w:val="ListParagraph"/>
      </w:pPr>
    </w:p>
    <w:p w14:paraId="4F70AA99" w14:textId="77777777" w:rsidR="00203989" w:rsidRDefault="00675860" w:rsidP="002523D4">
      <w:pPr>
        <w:pStyle w:val="ListParagraph"/>
        <w:numPr>
          <w:ilvl w:val="0"/>
          <w:numId w:val="15"/>
        </w:numPr>
      </w:pPr>
      <w:r w:rsidRPr="007D420A">
        <w:t>Administrative and Personnel Security</w:t>
      </w:r>
      <w:r w:rsidR="008F15CC">
        <w:t>.</w:t>
      </w:r>
    </w:p>
    <w:p w14:paraId="304D8CA5" w14:textId="77777777" w:rsidR="00203989" w:rsidRDefault="00203989" w:rsidP="00203989">
      <w:pPr>
        <w:pStyle w:val="ListParagraph"/>
        <w:rPr>
          <w:u w:val="single"/>
        </w:rPr>
      </w:pPr>
    </w:p>
    <w:p w14:paraId="2A196059"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2A91F7F9" w14:textId="77777777" w:rsidR="00203989" w:rsidRPr="007D420A" w:rsidRDefault="00203989" w:rsidP="00203989"/>
    <w:p w14:paraId="3CE2C36E"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627020BC" w14:textId="77777777" w:rsidR="00203989" w:rsidRPr="007D420A" w:rsidRDefault="00203989" w:rsidP="00203989">
      <w:pPr>
        <w:rPr>
          <w:rFonts w:eastAsia="MS Mincho"/>
        </w:rPr>
      </w:pPr>
    </w:p>
    <w:p w14:paraId="02A4BAF8" w14:textId="77777777" w:rsidR="00203989" w:rsidRPr="007D420A" w:rsidRDefault="00203989" w:rsidP="00203989">
      <w:r w:rsidRPr="007D420A">
        <w:t>In addition, the security plan shall identify and define:</w:t>
      </w:r>
    </w:p>
    <w:p w14:paraId="04A57A70" w14:textId="77777777" w:rsidR="00203989" w:rsidRPr="00203989" w:rsidRDefault="00203989" w:rsidP="00203989">
      <w:pPr>
        <w:pStyle w:val="ListParagraph"/>
        <w:rPr>
          <w:u w:val="single"/>
        </w:rPr>
      </w:pPr>
    </w:p>
    <w:p w14:paraId="5B56D2F6" w14:textId="77777777" w:rsidR="00203989" w:rsidRDefault="00675860" w:rsidP="002523D4">
      <w:pPr>
        <w:pStyle w:val="ListParagraph"/>
        <w:numPr>
          <w:ilvl w:val="0"/>
          <w:numId w:val="45"/>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w:t>
      </w:r>
      <w:r w:rsidR="009B6F96" w:rsidRPr="007D420A">
        <w:t>etc.</w:t>
      </w:r>
      <w:r w:rsidR="00924F8D">
        <w:t>;</w:t>
      </w:r>
    </w:p>
    <w:p w14:paraId="2CE801A6" w14:textId="77777777" w:rsidR="00203989" w:rsidRDefault="00203989" w:rsidP="00203989">
      <w:pPr>
        <w:pStyle w:val="ListParagraph"/>
      </w:pPr>
    </w:p>
    <w:p w14:paraId="5B940323" w14:textId="77777777" w:rsidR="00203989" w:rsidRDefault="00675860" w:rsidP="002523D4">
      <w:pPr>
        <w:pStyle w:val="ListParagraph"/>
        <w:numPr>
          <w:ilvl w:val="0"/>
          <w:numId w:val="45"/>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58493AA4" w14:textId="77777777" w:rsidR="00203989" w:rsidRDefault="00203989" w:rsidP="00203989"/>
    <w:p w14:paraId="0C5B991F" w14:textId="77777777" w:rsidR="00675860" w:rsidRDefault="00675860" w:rsidP="002523D4">
      <w:pPr>
        <w:pStyle w:val="ListParagraph"/>
        <w:numPr>
          <w:ilvl w:val="0"/>
          <w:numId w:val="45"/>
        </w:numPr>
      </w:pPr>
      <w:r w:rsidRPr="00203989">
        <w:rPr>
          <w:u w:val="single"/>
        </w:rPr>
        <w:lastRenderedPageBreak/>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310DF12F" w14:textId="77777777" w:rsidR="00AD17DC" w:rsidRPr="007D420A" w:rsidRDefault="00AD17DC" w:rsidP="00AD17DC">
      <w:pPr>
        <w:ind w:left="720"/>
      </w:pPr>
    </w:p>
    <w:p w14:paraId="7EEA7761" w14:textId="77777777" w:rsidR="00675860" w:rsidRDefault="00675860" w:rsidP="002523D4">
      <w:pPr>
        <w:numPr>
          <w:ilvl w:val="0"/>
          <w:numId w:val="45"/>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03F2C63E" w14:textId="77777777" w:rsidR="00AD17DC" w:rsidRPr="007D420A" w:rsidRDefault="00AD17DC" w:rsidP="00AD17DC">
      <w:pPr>
        <w:ind w:left="720"/>
      </w:pPr>
    </w:p>
    <w:p w14:paraId="13ABF1B2" w14:textId="77777777" w:rsidR="00675860" w:rsidRDefault="00675860" w:rsidP="002523D4">
      <w:pPr>
        <w:numPr>
          <w:ilvl w:val="0"/>
          <w:numId w:val="45"/>
        </w:numPr>
      </w:pPr>
      <w:r w:rsidRPr="007D420A">
        <w:rPr>
          <w:u w:val="single"/>
        </w:rPr>
        <w:t>Password Management</w:t>
      </w:r>
      <w:r w:rsidRPr="007D420A">
        <w:t xml:space="preserve"> – the appropriate password management controls to meet defined regulation or security requirements</w:t>
      </w:r>
      <w:r w:rsidR="00924F8D">
        <w:t>;</w:t>
      </w:r>
    </w:p>
    <w:p w14:paraId="466403D8" w14:textId="77777777" w:rsidR="00AD17DC" w:rsidRPr="007D420A" w:rsidRDefault="00AD17DC" w:rsidP="00AD17DC">
      <w:pPr>
        <w:ind w:left="720"/>
      </w:pPr>
    </w:p>
    <w:p w14:paraId="05F44891" w14:textId="77777777" w:rsidR="00675860" w:rsidRDefault="00675860" w:rsidP="002523D4">
      <w:pPr>
        <w:numPr>
          <w:ilvl w:val="0"/>
          <w:numId w:val="45"/>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0790A704" w14:textId="77777777" w:rsidR="00AD17DC" w:rsidRPr="007D420A" w:rsidRDefault="00AD17DC" w:rsidP="00AD17DC">
      <w:pPr>
        <w:ind w:left="720"/>
      </w:pPr>
    </w:p>
    <w:p w14:paraId="5363EABE" w14:textId="77777777" w:rsidR="00675860" w:rsidRDefault="00675860" w:rsidP="002523D4">
      <w:pPr>
        <w:numPr>
          <w:ilvl w:val="0"/>
          <w:numId w:val="45"/>
        </w:numPr>
      </w:pPr>
      <w:r w:rsidRPr="007D420A">
        <w:rPr>
          <w:u w:val="single"/>
        </w:rPr>
        <w:t>Incident Management</w:t>
      </w:r>
      <w:r w:rsidRPr="007D420A">
        <w:t xml:space="preserve"> – the methods for detecting, reporting and responding to an incident, vulnerabilities and threats</w:t>
      </w:r>
      <w:r w:rsidR="00924F8D">
        <w:t>;</w:t>
      </w:r>
    </w:p>
    <w:p w14:paraId="3B314DE5" w14:textId="77777777" w:rsidR="00AD17DC" w:rsidRPr="007D420A" w:rsidRDefault="00AD17DC" w:rsidP="00AD17DC">
      <w:pPr>
        <w:ind w:left="720"/>
      </w:pPr>
    </w:p>
    <w:p w14:paraId="6D861FFB" w14:textId="77777777" w:rsidR="00675860" w:rsidRDefault="00675860" w:rsidP="002523D4">
      <w:pPr>
        <w:numPr>
          <w:ilvl w:val="0"/>
          <w:numId w:val="45"/>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4D85DF90" w14:textId="77777777" w:rsidR="00AD17DC" w:rsidRPr="007D420A" w:rsidRDefault="00AD17DC" w:rsidP="00AD17DC">
      <w:pPr>
        <w:ind w:left="720"/>
      </w:pPr>
    </w:p>
    <w:p w14:paraId="23DE6910" w14:textId="77777777" w:rsidR="00675860" w:rsidRDefault="00675860" w:rsidP="002523D4">
      <w:pPr>
        <w:numPr>
          <w:ilvl w:val="0"/>
          <w:numId w:val="45"/>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267144CF" w14:textId="77777777" w:rsidR="00AD17DC" w:rsidRPr="007D420A" w:rsidRDefault="00AD17DC" w:rsidP="00AD17DC">
      <w:pPr>
        <w:ind w:left="720"/>
      </w:pPr>
    </w:p>
    <w:p w14:paraId="6269834D" w14:textId="77777777" w:rsidR="00675860" w:rsidRDefault="00675860" w:rsidP="002523D4">
      <w:pPr>
        <w:numPr>
          <w:ilvl w:val="0"/>
          <w:numId w:val="45"/>
        </w:numPr>
      </w:pPr>
      <w:r w:rsidRPr="007D420A">
        <w:rPr>
          <w:u w:val="single"/>
        </w:rPr>
        <w:t>Firewall</w:t>
      </w:r>
      <w:r w:rsidRPr="007D420A">
        <w:t xml:space="preserve"> – the products and methods for firewall control process and intrusion detection methodology</w:t>
      </w:r>
      <w:r w:rsidR="00924F8D">
        <w:t>;</w:t>
      </w:r>
    </w:p>
    <w:p w14:paraId="04DF1378" w14:textId="77777777" w:rsidR="00AD17DC" w:rsidRPr="007D420A" w:rsidRDefault="00AD17DC" w:rsidP="00AD17DC">
      <w:pPr>
        <w:ind w:left="720"/>
      </w:pPr>
    </w:p>
    <w:p w14:paraId="7CFA84AF" w14:textId="77777777" w:rsidR="00675860" w:rsidRDefault="00675860" w:rsidP="002523D4">
      <w:pPr>
        <w:numPr>
          <w:ilvl w:val="0"/>
          <w:numId w:val="45"/>
        </w:numPr>
      </w:pPr>
      <w:r w:rsidRPr="007D420A">
        <w:rPr>
          <w:u w:val="single"/>
        </w:rPr>
        <w:t>Database</w:t>
      </w:r>
      <w:r w:rsidRPr="007D420A">
        <w:t xml:space="preserve"> – the products and methods for safeguarding the database(s</w:t>
      </w:r>
      <w:r w:rsidR="00924F8D" w:rsidRPr="007D420A">
        <w:t>)</w:t>
      </w:r>
      <w:r w:rsidR="00924F8D">
        <w:t>;</w:t>
      </w:r>
    </w:p>
    <w:p w14:paraId="31C12037" w14:textId="77777777" w:rsidR="00AD17DC" w:rsidRPr="007D420A" w:rsidRDefault="00AD17DC" w:rsidP="00AD17DC">
      <w:pPr>
        <w:ind w:left="720"/>
      </w:pPr>
    </w:p>
    <w:p w14:paraId="58FDB485" w14:textId="77777777" w:rsidR="00675860" w:rsidRDefault="00675860" w:rsidP="002523D4">
      <w:pPr>
        <w:numPr>
          <w:ilvl w:val="0"/>
          <w:numId w:val="45"/>
        </w:numPr>
      </w:pPr>
      <w:r w:rsidRPr="007D420A">
        <w:rPr>
          <w:u w:val="single"/>
        </w:rPr>
        <w:t>Server and infrastructure</w:t>
      </w:r>
      <w:r w:rsidRPr="007D420A">
        <w:t xml:space="preserve"> – the products and methods for "hardening" of the hardware’ operating systems</w:t>
      </w:r>
      <w:r w:rsidR="00924F8D">
        <w:t>;</w:t>
      </w:r>
    </w:p>
    <w:p w14:paraId="18034AA7" w14:textId="77777777" w:rsidR="00AD17DC" w:rsidRPr="007D420A" w:rsidRDefault="00AD17DC" w:rsidP="00AD17DC">
      <w:pPr>
        <w:ind w:left="720"/>
      </w:pPr>
    </w:p>
    <w:p w14:paraId="5153B791" w14:textId="77777777" w:rsidR="00675860" w:rsidRDefault="00675860" w:rsidP="002523D4">
      <w:pPr>
        <w:numPr>
          <w:ilvl w:val="0"/>
          <w:numId w:val="45"/>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13B619C8" w14:textId="77777777" w:rsidR="00AD17DC" w:rsidRPr="007D420A" w:rsidRDefault="00AD17DC" w:rsidP="00AD17DC">
      <w:pPr>
        <w:ind w:left="720"/>
      </w:pPr>
    </w:p>
    <w:p w14:paraId="4C07DAE8" w14:textId="77777777" w:rsidR="00675860" w:rsidRPr="007D420A" w:rsidRDefault="00675860" w:rsidP="002523D4">
      <w:pPr>
        <w:numPr>
          <w:ilvl w:val="0"/>
          <w:numId w:val="45"/>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6465DA89" w14:textId="77777777" w:rsidR="00675860" w:rsidRPr="00BF3B73" w:rsidRDefault="00675860" w:rsidP="00675860">
      <w:pPr>
        <w:pStyle w:val="BodyText"/>
        <w:ind w:left="0"/>
        <w:rPr>
          <w:sz w:val="22"/>
          <w:szCs w:val="22"/>
        </w:rPr>
      </w:pPr>
    </w:p>
    <w:p w14:paraId="327D94F5" w14:textId="77777777" w:rsidR="00675860" w:rsidRPr="00B6270B" w:rsidRDefault="00DA74B9" w:rsidP="00F10BE2">
      <w:pPr>
        <w:pStyle w:val="Heading2"/>
        <w:keepNext/>
        <w:ind w:right="108"/>
      </w:pPr>
      <w:bookmarkStart w:id="226" w:name="_Toc400531518"/>
      <w:bookmarkStart w:id="227" w:name="_Toc428533989"/>
      <w:bookmarkStart w:id="228" w:name="_Toc523318965"/>
      <w:r>
        <w:rPr>
          <w:caps w:val="0"/>
        </w:rPr>
        <w:t>NEWS RELEASES</w:t>
      </w:r>
      <w:bookmarkEnd w:id="226"/>
      <w:bookmarkEnd w:id="227"/>
      <w:bookmarkEnd w:id="228"/>
    </w:p>
    <w:p w14:paraId="16C85705" w14:textId="77777777" w:rsidR="00675860" w:rsidRPr="00BF3B73" w:rsidRDefault="00675860" w:rsidP="00F10BE2">
      <w:pPr>
        <w:pStyle w:val="BodyText"/>
        <w:keepNext/>
        <w:ind w:left="0"/>
        <w:rPr>
          <w:sz w:val="22"/>
          <w:szCs w:val="22"/>
        </w:rPr>
      </w:pPr>
    </w:p>
    <w:p w14:paraId="1EBF1064"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22E4A14D" w14:textId="77777777" w:rsidR="00675860" w:rsidRPr="00BF3B73" w:rsidRDefault="00675860" w:rsidP="00675860">
      <w:pPr>
        <w:pStyle w:val="BodyText"/>
        <w:ind w:left="0"/>
        <w:rPr>
          <w:sz w:val="22"/>
          <w:szCs w:val="22"/>
        </w:rPr>
      </w:pPr>
    </w:p>
    <w:p w14:paraId="380CB9B3" w14:textId="77777777" w:rsidR="00675860" w:rsidRPr="00B6270B" w:rsidRDefault="00DA74B9" w:rsidP="00F10BE2">
      <w:pPr>
        <w:pStyle w:val="Heading2"/>
        <w:keepNext/>
        <w:ind w:right="108"/>
      </w:pPr>
      <w:bookmarkStart w:id="229" w:name="_Toc400531519"/>
      <w:bookmarkStart w:id="230" w:name="_Toc428533990"/>
      <w:bookmarkStart w:id="231" w:name="_Toc523318966"/>
      <w:r>
        <w:rPr>
          <w:caps w:val="0"/>
        </w:rPr>
        <w:lastRenderedPageBreak/>
        <w:t>ADVERTISING</w:t>
      </w:r>
      <w:bookmarkEnd w:id="229"/>
      <w:bookmarkEnd w:id="230"/>
      <w:bookmarkEnd w:id="231"/>
    </w:p>
    <w:p w14:paraId="5B3CE0BE" w14:textId="77777777" w:rsidR="00675860" w:rsidRPr="00BF3B73" w:rsidRDefault="00675860" w:rsidP="00F10BE2">
      <w:pPr>
        <w:pStyle w:val="BodyText"/>
        <w:keepNext/>
        <w:ind w:left="0"/>
        <w:rPr>
          <w:sz w:val="22"/>
          <w:szCs w:val="22"/>
        </w:rPr>
      </w:pPr>
    </w:p>
    <w:p w14:paraId="4986B543"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4FE495D1" w14:textId="77777777" w:rsidR="00675860" w:rsidRPr="00BF3B73" w:rsidRDefault="00675860" w:rsidP="00675860">
      <w:pPr>
        <w:pStyle w:val="BodyText"/>
        <w:ind w:left="0"/>
        <w:rPr>
          <w:sz w:val="22"/>
          <w:szCs w:val="22"/>
        </w:rPr>
      </w:pPr>
    </w:p>
    <w:p w14:paraId="0F5461E6" w14:textId="77777777" w:rsidR="00675860" w:rsidRPr="00B6270B" w:rsidRDefault="00DA74B9" w:rsidP="00203989">
      <w:pPr>
        <w:pStyle w:val="Heading2"/>
        <w:keepNext/>
        <w:ind w:right="108"/>
      </w:pPr>
      <w:bookmarkStart w:id="232" w:name="_Toc400531520"/>
      <w:bookmarkStart w:id="233" w:name="_Toc428533991"/>
      <w:bookmarkStart w:id="234" w:name="_Toc523318967"/>
      <w:r>
        <w:rPr>
          <w:caps w:val="0"/>
        </w:rPr>
        <w:t>LICENSES AND PERMITS</w:t>
      </w:r>
      <w:bookmarkEnd w:id="232"/>
      <w:bookmarkEnd w:id="233"/>
      <w:bookmarkEnd w:id="234"/>
    </w:p>
    <w:p w14:paraId="333C6868" w14:textId="77777777" w:rsidR="00675860" w:rsidRPr="00BF3B73" w:rsidRDefault="00675860" w:rsidP="00203989">
      <w:pPr>
        <w:pStyle w:val="BodyText"/>
        <w:keepNext/>
        <w:ind w:left="0"/>
        <w:rPr>
          <w:sz w:val="22"/>
          <w:szCs w:val="22"/>
        </w:rPr>
      </w:pPr>
    </w:p>
    <w:p w14:paraId="2F7E2BEF"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8273FE">
        <w:rPr>
          <w:sz w:val="22"/>
          <w:szCs w:val="22"/>
        </w:rPr>
        <w:t>.</w:t>
      </w:r>
    </w:p>
    <w:p w14:paraId="1668349C" w14:textId="77777777" w:rsidR="009A365A" w:rsidRDefault="009A365A" w:rsidP="00675860">
      <w:pPr>
        <w:pStyle w:val="BodyText"/>
        <w:ind w:left="0"/>
        <w:rPr>
          <w:sz w:val="22"/>
          <w:szCs w:val="22"/>
          <w:lang w:val="en-US"/>
        </w:rPr>
      </w:pPr>
    </w:p>
    <w:p w14:paraId="36B714C5" w14:textId="77777777" w:rsidR="00675860" w:rsidRPr="00B6270B" w:rsidRDefault="00DA74B9" w:rsidP="00F10BE2">
      <w:pPr>
        <w:pStyle w:val="Heading2"/>
        <w:keepNext/>
        <w:ind w:right="108"/>
      </w:pPr>
      <w:bookmarkStart w:id="235" w:name="_Toc400531521"/>
      <w:bookmarkStart w:id="236" w:name="_Toc428533992"/>
      <w:bookmarkStart w:id="237" w:name="_Toc523318968"/>
      <w:r>
        <w:rPr>
          <w:caps w:val="0"/>
        </w:rPr>
        <w:t>CLAIMS AND REMEDIES</w:t>
      </w:r>
      <w:bookmarkEnd w:id="235"/>
      <w:bookmarkEnd w:id="236"/>
      <w:bookmarkEnd w:id="237"/>
    </w:p>
    <w:p w14:paraId="28A4AA13" w14:textId="77777777" w:rsidR="00675860" w:rsidRDefault="00675860" w:rsidP="00F10BE2">
      <w:pPr>
        <w:pStyle w:val="BodyText"/>
        <w:keepNext/>
        <w:ind w:left="0"/>
      </w:pPr>
    </w:p>
    <w:p w14:paraId="501D72F1" w14:textId="77777777" w:rsidR="00675860" w:rsidRPr="00B6270B" w:rsidRDefault="00DA74B9" w:rsidP="00F10BE2">
      <w:pPr>
        <w:pStyle w:val="Heading3"/>
        <w:keepNext/>
        <w:rPr>
          <w:rFonts w:eastAsia="MS Mincho"/>
          <w:bCs w:val="0"/>
        </w:rPr>
      </w:pPr>
      <w:bookmarkStart w:id="238" w:name="_Toc400531522"/>
      <w:bookmarkStart w:id="239" w:name="_Toc428533993"/>
      <w:bookmarkStart w:id="240" w:name="_Toc523318969"/>
      <w:r w:rsidRPr="00B6270B">
        <w:rPr>
          <w:rFonts w:eastAsia="MS Mincho"/>
          <w:bCs w:val="0"/>
          <w:caps w:val="0"/>
        </w:rPr>
        <w:t>CLAIMS</w:t>
      </w:r>
      <w:bookmarkEnd w:id="238"/>
      <w:bookmarkEnd w:id="239"/>
      <w:bookmarkEnd w:id="240"/>
    </w:p>
    <w:p w14:paraId="14CF71CD" w14:textId="77777777" w:rsidR="00675860" w:rsidRPr="00D74E1E" w:rsidRDefault="00675860" w:rsidP="00F10BE2">
      <w:pPr>
        <w:pStyle w:val="BodyText"/>
        <w:keepNext/>
        <w:ind w:left="0"/>
        <w:rPr>
          <w:sz w:val="22"/>
          <w:szCs w:val="22"/>
        </w:rPr>
      </w:pPr>
    </w:p>
    <w:p w14:paraId="754D8EAD" w14:textId="77777777"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3B676E72" w14:textId="77777777" w:rsidR="00675860" w:rsidRPr="00BF3B73" w:rsidRDefault="00675860" w:rsidP="00675860">
      <w:pPr>
        <w:pStyle w:val="BodyText"/>
        <w:ind w:left="0"/>
        <w:rPr>
          <w:sz w:val="22"/>
          <w:szCs w:val="22"/>
        </w:rPr>
      </w:pPr>
    </w:p>
    <w:p w14:paraId="0A04DEF6" w14:textId="77777777" w:rsidR="00675860" w:rsidRPr="00B6270B" w:rsidRDefault="00DA74B9" w:rsidP="00675860">
      <w:pPr>
        <w:pStyle w:val="Heading3"/>
        <w:keepNext/>
        <w:rPr>
          <w:rFonts w:eastAsia="MS Mincho"/>
          <w:bCs w:val="0"/>
        </w:rPr>
      </w:pPr>
      <w:bookmarkStart w:id="241" w:name="_Toc400531523"/>
      <w:bookmarkStart w:id="242" w:name="_Toc428533994"/>
      <w:bookmarkStart w:id="243" w:name="_Toc523318970"/>
      <w:r w:rsidRPr="00B6270B">
        <w:rPr>
          <w:rFonts w:eastAsia="MS Mincho"/>
          <w:bCs w:val="0"/>
          <w:caps w:val="0"/>
        </w:rPr>
        <w:t>REMEDIES</w:t>
      </w:r>
      <w:bookmarkEnd w:id="241"/>
      <w:bookmarkEnd w:id="242"/>
      <w:bookmarkEnd w:id="243"/>
    </w:p>
    <w:p w14:paraId="77EA4B25" w14:textId="77777777" w:rsidR="00675860" w:rsidRPr="00BF3B73" w:rsidRDefault="00675860" w:rsidP="00675860">
      <w:pPr>
        <w:pStyle w:val="BodyText"/>
        <w:keepNext/>
        <w:ind w:left="0"/>
        <w:rPr>
          <w:sz w:val="22"/>
          <w:szCs w:val="22"/>
        </w:rPr>
      </w:pPr>
    </w:p>
    <w:p w14:paraId="7251CB17"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46E92CEA" w14:textId="77777777" w:rsidR="00675860" w:rsidRPr="00BF3B73" w:rsidRDefault="00675860" w:rsidP="00675860">
      <w:pPr>
        <w:pStyle w:val="BodyText"/>
        <w:ind w:left="0"/>
        <w:rPr>
          <w:sz w:val="22"/>
          <w:szCs w:val="22"/>
        </w:rPr>
      </w:pPr>
    </w:p>
    <w:p w14:paraId="7A6CD4B6" w14:textId="77777777" w:rsidR="00675860" w:rsidRPr="001835E6" w:rsidRDefault="00244796" w:rsidP="00675860">
      <w:pPr>
        <w:pStyle w:val="Heading3"/>
        <w:keepNext/>
        <w:keepLines/>
        <w:rPr>
          <w:rFonts w:eastAsia="MS Mincho"/>
          <w:bCs w:val="0"/>
        </w:rPr>
      </w:pPr>
      <w:bookmarkStart w:id="244" w:name="_Toc400531524"/>
      <w:bookmarkStart w:id="245" w:name="_Toc428533995"/>
      <w:bookmarkStart w:id="246" w:name="_Toc523318971"/>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44"/>
      <w:bookmarkEnd w:id="245"/>
      <w:bookmarkEnd w:id="246"/>
    </w:p>
    <w:p w14:paraId="3C2943CD" w14:textId="77777777" w:rsidR="00675860" w:rsidRDefault="00675860" w:rsidP="00675860">
      <w:pPr>
        <w:keepNext/>
        <w:keepLines/>
        <w:rPr>
          <w:rFonts w:eastAsia="MS Mincho"/>
        </w:rPr>
      </w:pPr>
    </w:p>
    <w:p w14:paraId="161AE8B7"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Pr="00490529">
        <w:rPr>
          <w:rFonts w:eastAsia="MS Mincho"/>
          <w:sz w:val="22"/>
          <w:szCs w:val="22"/>
        </w:rPr>
        <w:t xml:space="preserve">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215E74C5" w14:textId="77777777" w:rsidR="00924189" w:rsidRDefault="00924189" w:rsidP="00924189">
      <w:pPr>
        <w:pStyle w:val="BodyText"/>
        <w:ind w:left="0"/>
        <w:rPr>
          <w:b/>
          <w:sz w:val="22"/>
          <w:szCs w:val="22"/>
          <w:highlight w:val="green"/>
        </w:rPr>
      </w:pPr>
      <w:bookmarkStart w:id="247" w:name="_Toc327360432"/>
      <w:bookmarkStart w:id="248" w:name="_Toc349639917"/>
    </w:p>
    <w:p w14:paraId="3FB27D90" w14:textId="77777777" w:rsidR="00286B67" w:rsidRPr="002263FE" w:rsidRDefault="00244796" w:rsidP="00F10BE2">
      <w:pPr>
        <w:pStyle w:val="Heading2"/>
        <w:keepNext/>
        <w:ind w:right="86"/>
      </w:pPr>
      <w:bookmarkStart w:id="249" w:name="_Toc400531525"/>
      <w:bookmarkStart w:id="250" w:name="_Toc428533996"/>
      <w:bookmarkStart w:id="251" w:name="_Toc523318972"/>
      <w:bookmarkEnd w:id="247"/>
      <w:bookmarkEnd w:id="248"/>
      <w:r w:rsidRPr="002263FE">
        <w:rPr>
          <w:caps w:val="0"/>
        </w:rPr>
        <w:t>LIQUIDATED DAMAGES</w:t>
      </w:r>
      <w:bookmarkEnd w:id="249"/>
      <w:bookmarkEnd w:id="250"/>
      <w:bookmarkEnd w:id="251"/>
    </w:p>
    <w:p w14:paraId="3D87C88A" w14:textId="77777777" w:rsidR="00A24CCC" w:rsidRDefault="00A24CCC" w:rsidP="00DF7D48">
      <w:pPr>
        <w:pStyle w:val="BodyText"/>
        <w:ind w:left="0"/>
        <w:rPr>
          <w:b/>
          <w:sz w:val="22"/>
        </w:rPr>
      </w:pPr>
    </w:p>
    <w:p w14:paraId="1D253E10" w14:textId="77777777" w:rsidR="00011018" w:rsidRPr="00011018" w:rsidRDefault="001C2AA3" w:rsidP="00DF7D48">
      <w:pPr>
        <w:pStyle w:val="BodyText"/>
        <w:ind w:left="0"/>
        <w:rPr>
          <w:b/>
          <w:sz w:val="22"/>
          <w:lang w:val="en-US"/>
        </w:rPr>
      </w:pPr>
      <w:r>
        <w:rPr>
          <w:sz w:val="22"/>
          <w:lang w:val="en-US"/>
        </w:rPr>
        <w:t>Not applicable to this procurement.</w:t>
      </w:r>
    </w:p>
    <w:p w14:paraId="38CA9CD1" w14:textId="77777777" w:rsidR="00011018" w:rsidRPr="00955DFD" w:rsidRDefault="00011018" w:rsidP="00DF7D48">
      <w:pPr>
        <w:pStyle w:val="BodyText"/>
        <w:ind w:left="0"/>
        <w:rPr>
          <w:b/>
          <w:sz w:val="22"/>
        </w:rPr>
      </w:pPr>
    </w:p>
    <w:p w14:paraId="4FEECFD2" w14:textId="77777777" w:rsidR="00675860" w:rsidRPr="00A24CCC" w:rsidRDefault="00244796" w:rsidP="0032399C">
      <w:pPr>
        <w:pStyle w:val="Heading2"/>
        <w:keepNext/>
      </w:pPr>
      <w:bookmarkStart w:id="252" w:name="_Toc400531531"/>
      <w:bookmarkStart w:id="253" w:name="_Toc428534002"/>
      <w:bookmarkStart w:id="254" w:name="_Toc523318973"/>
      <w:r w:rsidRPr="00A24CCC">
        <w:rPr>
          <w:caps w:val="0"/>
        </w:rPr>
        <w:t>RETAINAGE</w:t>
      </w:r>
      <w:bookmarkEnd w:id="252"/>
      <w:bookmarkEnd w:id="253"/>
      <w:bookmarkEnd w:id="254"/>
    </w:p>
    <w:p w14:paraId="17A79996" w14:textId="77777777" w:rsidR="00675860" w:rsidRPr="005608A5" w:rsidRDefault="00675860" w:rsidP="0032399C">
      <w:pPr>
        <w:pStyle w:val="BodyText"/>
        <w:keepNext/>
        <w:ind w:left="0"/>
        <w:rPr>
          <w:sz w:val="22"/>
          <w:szCs w:val="22"/>
        </w:rPr>
      </w:pPr>
    </w:p>
    <w:p w14:paraId="13BBD15B" w14:textId="77777777" w:rsidR="00675860" w:rsidRPr="004F782E" w:rsidRDefault="001C3998" w:rsidP="0032399C">
      <w:pPr>
        <w:pStyle w:val="BodyText"/>
        <w:keepNext/>
        <w:ind w:left="0"/>
        <w:rPr>
          <w:sz w:val="22"/>
          <w:szCs w:val="22"/>
        </w:rPr>
      </w:pPr>
      <w:r w:rsidRPr="00BF3B73">
        <w:rPr>
          <w:sz w:val="22"/>
          <w:szCs w:val="22"/>
        </w:rPr>
        <w:t xml:space="preserve">The amount of retainage </w:t>
      </w:r>
      <w:r w:rsidR="00ED4A3A" w:rsidRPr="00955DFD">
        <w:rPr>
          <w:sz w:val="22"/>
        </w:rPr>
        <w:t xml:space="preserve">for this </w:t>
      </w:r>
      <w:r w:rsidR="001D2ACC">
        <w:rPr>
          <w:sz w:val="22"/>
        </w:rPr>
        <w:t>Blanket P.O.</w:t>
      </w:r>
      <w:r w:rsidR="00EE595E" w:rsidRPr="00955DFD">
        <w:rPr>
          <w:sz w:val="22"/>
        </w:rPr>
        <w:t xml:space="preserve"> </w:t>
      </w:r>
      <w:r w:rsidRPr="00BF3B73">
        <w:rPr>
          <w:sz w:val="22"/>
          <w:szCs w:val="22"/>
        </w:rPr>
        <w:t>is</w:t>
      </w:r>
      <w:r w:rsidR="00EF0755">
        <w:rPr>
          <w:sz w:val="22"/>
          <w:szCs w:val="22"/>
          <w:lang w:val="en-US"/>
        </w:rPr>
        <w:t xml:space="preserve"> 10%.</w:t>
      </w:r>
      <w:r w:rsidRPr="00BF3B73">
        <w:rPr>
          <w:sz w:val="22"/>
          <w:szCs w:val="22"/>
        </w:rPr>
        <w:t xml:space="preserve">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retain the stated percentage of each invoice submitted.  At the end of each three (3) month period,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review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00675860" w:rsidRPr="004E305B">
        <w:rPr>
          <w:sz w:val="22"/>
          <w:szCs w:val="22"/>
        </w:rPr>
        <w:t xml:space="preserve"> performance.  If performance has been satisfactory, the </w:t>
      </w:r>
      <w:r w:rsidR="00675860" w:rsidRPr="00EF0755">
        <w:rPr>
          <w:sz w:val="22"/>
          <w:szCs w:val="22"/>
        </w:rPr>
        <w:t xml:space="preserve">Using Agency shall release </w:t>
      </w:r>
      <w:r w:rsidR="00675860" w:rsidRPr="00D915ED">
        <w:rPr>
          <w:sz w:val="22"/>
        </w:rPr>
        <w:t>[</w:t>
      </w:r>
      <w:r w:rsidR="00675860" w:rsidRPr="00D915ED">
        <w:rPr>
          <w:sz w:val="22"/>
          <w:szCs w:val="22"/>
        </w:rPr>
        <w:t>90%</w:t>
      </w:r>
      <w:r w:rsidR="00675860" w:rsidRPr="00D915ED">
        <w:rPr>
          <w:sz w:val="22"/>
        </w:rPr>
        <w:t>]</w:t>
      </w:r>
      <w:r w:rsidR="00675860" w:rsidRPr="00EF0755">
        <w:rPr>
          <w:sz w:val="22"/>
          <w:szCs w:val="22"/>
        </w:rPr>
        <w:t xml:space="preserve"> of the retainage for the preceding three (3) month period.</w:t>
      </w:r>
      <w:r w:rsidR="00675860" w:rsidRPr="004E305B">
        <w:rPr>
          <w:sz w:val="22"/>
          <w:szCs w:val="22"/>
        </w:rPr>
        <w:t xml:space="preserve">  Following certification by the State Contract Manager that all services have been satisfactorily performed the balance of the retainage shall be released to the </w:t>
      </w:r>
      <w:r w:rsidR="006C7D6B" w:rsidRPr="00955DFD">
        <w:rPr>
          <w:sz w:val="22"/>
        </w:rPr>
        <w:t xml:space="preserve">Vendor </w:t>
      </w:r>
      <w:r w:rsidR="00571AFA" w:rsidRPr="00955DFD">
        <w:rPr>
          <w:sz w:val="22"/>
        </w:rPr>
        <w:t>{Contractor}</w:t>
      </w:r>
      <w:r w:rsidR="00675860" w:rsidRPr="004F782E">
        <w:rPr>
          <w:sz w:val="22"/>
          <w:szCs w:val="22"/>
        </w:rPr>
        <w:t>.</w:t>
      </w:r>
    </w:p>
    <w:p w14:paraId="275B5CF0" w14:textId="77777777" w:rsidR="00675860" w:rsidRPr="00955DFD" w:rsidRDefault="00675860" w:rsidP="00675860">
      <w:pPr>
        <w:pStyle w:val="BodyText"/>
        <w:ind w:left="0"/>
        <w:rPr>
          <w:sz w:val="22"/>
        </w:rPr>
      </w:pPr>
    </w:p>
    <w:p w14:paraId="77092499" w14:textId="77777777" w:rsidR="00675860" w:rsidRPr="00B6270B" w:rsidRDefault="00244796" w:rsidP="0032399C">
      <w:pPr>
        <w:pStyle w:val="Heading2"/>
        <w:keepNext/>
      </w:pPr>
      <w:bookmarkStart w:id="255" w:name="_Toc400531532"/>
      <w:bookmarkStart w:id="256" w:name="_Toc428534003"/>
      <w:bookmarkStart w:id="257" w:name="_Toc523318974"/>
      <w:r>
        <w:rPr>
          <w:caps w:val="0"/>
        </w:rPr>
        <w:lastRenderedPageBreak/>
        <w:t>ADDITIONAL WORK AND/OR SPECIAL PROJECTS</w:t>
      </w:r>
      <w:bookmarkEnd w:id="255"/>
      <w:bookmarkEnd w:id="256"/>
      <w:bookmarkEnd w:id="257"/>
    </w:p>
    <w:p w14:paraId="34CDF160" w14:textId="77777777" w:rsidR="00675860" w:rsidRDefault="00675860" w:rsidP="0032399C">
      <w:pPr>
        <w:pStyle w:val="BodyText2"/>
        <w:keepNext/>
        <w:ind w:right="0"/>
      </w:pPr>
    </w:p>
    <w:p w14:paraId="5BB1CA03"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4E9FC2A2" w14:textId="77777777" w:rsidR="00675860" w:rsidRPr="000E2AB4" w:rsidRDefault="00675860" w:rsidP="00675860">
      <w:pPr>
        <w:pStyle w:val="BodyText"/>
        <w:ind w:left="0"/>
        <w:rPr>
          <w:sz w:val="22"/>
          <w:szCs w:val="22"/>
        </w:rPr>
      </w:pPr>
    </w:p>
    <w:p w14:paraId="61FAB01E"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State Contract Manager.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8273FE">
        <w:rPr>
          <w:sz w:val="22"/>
          <w:szCs w:val="22"/>
        </w:rPr>
        <w:t>.</w:t>
      </w:r>
    </w:p>
    <w:p w14:paraId="694364FC" w14:textId="77777777" w:rsidR="00675860" w:rsidRPr="000E2AB4" w:rsidRDefault="00675860" w:rsidP="00675860">
      <w:pPr>
        <w:pStyle w:val="BodyText"/>
        <w:ind w:left="0"/>
        <w:rPr>
          <w:sz w:val="22"/>
          <w:szCs w:val="22"/>
        </w:rPr>
      </w:pPr>
    </w:p>
    <w:p w14:paraId="5985FB93"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0411230D" w14:textId="77777777" w:rsidR="00675860" w:rsidRPr="000E04F1" w:rsidRDefault="00675860" w:rsidP="00675860">
      <w:pPr>
        <w:pStyle w:val="BodyText"/>
        <w:ind w:left="0"/>
        <w:rPr>
          <w:sz w:val="22"/>
          <w:szCs w:val="22"/>
        </w:rPr>
      </w:pPr>
    </w:p>
    <w:p w14:paraId="207A6BBD"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008273FE">
        <w:rPr>
          <w:sz w:val="22"/>
          <w:szCs w:val="22"/>
        </w:rPr>
        <w:t>.</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8273FE">
        <w:rPr>
          <w:sz w:val="22"/>
          <w:szCs w:val="22"/>
        </w:rPr>
        <w:t>.</w:t>
      </w:r>
      <w:r w:rsidRPr="000E2AB4">
        <w:rPr>
          <w:sz w:val="22"/>
          <w:szCs w:val="22"/>
        </w:rPr>
        <w:t xml:space="preserve">  A payment schedule, tied to successful completion of tasks </w:t>
      </w:r>
      <w:r>
        <w:rPr>
          <w:sz w:val="22"/>
          <w:szCs w:val="22"/>
        </w:rPr>
        <w:t>and subtasks, must be included.</w:t>
      </w:r>
    </w:p>
    <w:p w14:paraId="1383E61D" w14:textId="77777777" w:rsidR="00675860" w:rsidRPr="000E2AB4" w:rsidRDefault="00675860" w:rsidP="00675860">
      <w:pPr>
        <w:pStyle w:val="BodyText"/>
        <w:ind w:left="0"/>
        <w:rPr>
          <w:sz w:val="22"/>
          <w:szCs w:val="22"/>
        </w:rPr>
      </w:pPr>
    </w:p>
    <w:p w14:paraId="461F9FB5"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463EACEF" w14:textId="77777777" w:rsidR="00675860" w:rsidRPr="000E2AB4" w:rsidRDefault="00675860" w:rsidP="00675860">
      <w:pPr>
        <w:pStyle w:val="BodyText"/>
        <w:ind w:left="0"/>
        <w:rPr>
          <w:sz w:val="22"/>
          <w:szCs w:val="22"/>
        </w:rPr>
      </w:pPr>
    </w:p>
    <w:p w14:paraId="6D7D1FEB"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3E6511" w14:textId="77777777" w:rsidR="00675860" w:rsidRDefault="00675860" w:rsidP="00675860">
      <w:pPr>
        <w:pStyle w:val="BodyText2"/>
      </w:pPr>
    </w:p>
    <w:p w14:paraId="18B83032" w14:textId="77777777" w:rsidR="00675860" w:rsidRDefault="00675860" w:rsidP="0032399C">
      <w:pPr>
        <w:pStyle w:val="Heading2"/>
        <w:keepNext/>
        <w:ind w:right="108"/>
        <w:rPr>
          <w:rFonts w:cs="Arial"/>
        </w:rPr>
      </w:pPr>
      <w:bookmarkStart w:id="258" w:name="_Toc400531533"/>
      <w:bookmarkStart w:id="259" w:name="_Toc428534004"/>
      <w:bookmarkStart w:id="260" w:name="_Toc523318975"/>
      <w:r w:rsidRPr="00490529">
        <w:t>MODIFICATIONS AND CHANGES TO THE State of N</w:t>
      </w:r>
      <w:r w:rsidR="00B951AB" w:rsidRPr="00490529">
        <w:t>J</w:t>
      </w:r>
      <w:r w:rsidRPr="00490529">
        <w:t xml:space="preserve"> STANDARD TERMS AND CONDITIONS</w:t>
      </w:r>
      <w:bookmarkEnd w:id="258"/>
      <w:r w:rsidR="000D4025" w:rsidRPr="00490529">
        <w:t xml:space="preserve"> (SSTC)</w:t>
      </w:r>
      <w:bookmarkEnd w:id="259"/>
      <w:bookmarkEnd w:id="260"/>
    </w:p>
    <w:p w14:paraId="6D1D9ABE" w14:textId="77777777" w:rsidR="00675860" w:rsidRPr="00B23ECC" w:rsidRDefault="00675860" w:rsidP="0032399C">
      <w:pPr>
        <w:pStyle w:val="BodyText"/>
        <w:keepNext/>
        <w:ind w:left="0"/>
        <w:rPr>
          <w:rFonts w:cs="Arial"/>
          <w:sz w:val="22"/>
          <w:szCs w:val="22"/>
        </w:rPr>
      </w:pPr>
    </w:p>
    <w:p w14:paraId="23C66E26" w14:textId="77777777" w:rsidR="00675860" w:rsidRPr="001B24FD" w:rsidRDefault="00675860" w:rsidP="002523D4">
      <w:pPr>
        <w:pStyle w:val="Heading3"/>
        <w:numPr>
          <w:ilvl w:val="2"/>
          <w:numId w:val="47"/>
        </w:numPr>
      </w:pPr>
      <w:bookmarkStart w:id="261" w:name="_Toc400531535"/>
      <w:bookmarkStart w:id="262" w:name="_Toc428534006"/>
      <w:bookmarkStart w:id="263" w:name="_Toc523318976"/>
      <w:r w:rsidRPr="001B24FD">
        <w:t>INDEMNIFICATION</w:t>
      </w:r>
      <w:bookmarkEnd w:id="261"/>
      <w:bookmarkEnd w:id="262"/>
      <w:bookmarkEnd w:id="263"/>
    </w:p>
    <w:p w14:paraId="0E7C7CDA" w14:textId="77777777" w:rsidR="00675860" w:rsidRPr="00851065" w:rsidRDefault="00675860" w:rsidP="002A50F8">
      <w:pPr>
        <w:keepNext/>
      </w:pPr>
    </w:p>
    <w:p w14:paraId="58CE70E4" w14:textId="77777777" w:rsidR="00675860" w:rsidRPr="00851065" w:rsidRDefault="00675860" w:rsidP="002A50F8">
      <w:pPr>
        <w:keepNext/>
      </w:pPr>
      <w:r w:rsidRPr="00851065">
        <w:t xml:space="preserve">Section 4.1 of the </w:t>
      </w:r>
      <w:r w:rsidR="000D4025" w:rsidRPr="00851065">
        <w:t>SSTC</w:t>
      </w:r>
      <w:r w:rsidRPr="00851065">
        <w:t xml:space="preserve"> is deleted and replaced with the following:</w:t>
      </w:r>
    </w:p>
    <w:p w14:paraId="02CDAF6D" w14:textId="77777777" w:rsidR="00675860" w:rsidRPr="00C65B22" w:rsidRDefault="00675860" w:rsidP="002A50F8">
      <w:pPr>
        <w:keepNext/>
      </w:pPr>
    </w:p>
    <w:p w14:paraId="27CF9ED9" w14:textId="77777777" w:rsidR="00675860" w:rsidRPr="00955DFD" w:rsidRDefault="00675860" w:rsidP="002A50F8">
      <w:pPr>
        <w:keepNext/>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14:paraId="630DB1CA" w14:textId="77777777" w:rsidR="00675860" w:rsidRPr="00955DFD" w:rsidRDefault="00675860" w:rsidP="002A50F8">
      <w:pPr>
        <w:keepNext/>
        <w:tabs>
          <w:tab w:val="left" w:pos="540"/>
        </w:tabs>
        <w:autoSpaceDE w:val="0"/>
        <w:autoSpaceDN w:val="0"/>
        <w:adjustRightInd w:val="0"/>
        <w:ind w:left="540" w:hanging="540"/>
        <w:rPr>
          <w:color w:val="000000"/>
        </w:rPr>
      </w:pPr>
    </w:p>
    <w:p w14:paraId="1F6A83C0" w14:textId="77777777" w:rsidR="00B5518F" w:rsidRPr="00955DFD" w:rsidRDefault="00675860" w:rsidP="00610434">
      <w:pPr>
        <w:numPr>
          <w:ilvl w:val="0"/>
          <w:numId w:val="2"/>
        </w:numPr>
        <w:tabs>
          <w:tab w:val="left" w:pos="540"/>
        </w:tabs>
        <w:autoSpaceDE w:val="0"/>
        <w:autoSpaceDN w:val="0"/>
        <w:adjustRightInd w:val="0"/>
      </w:pPr>
      <w:r w:rsidRPr="00955DFD">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544D2FC5" w14:textId="77777777" w:rsidR="00250C22" w:rsidRDefault="00675860" w:rsidP="00851065">
      <w:pPr>
        <w:tabs>
          <w:tab w:val="left" w:pos="540"/>
        </w:tabs>
        <w:autoSpaceDE w:val="0"/>
        <w:autoSpaceDN w:val="0"/>
        <w:adjustRightInd w:val="0"/>
        <w:ind w:left="1440" w:hanging="540"/>
      </w:pPr>
      <w:proofErr w:type="spellStart"/>
      <w:r w:rsidRPr="00955DFD">
        <w:t>i</w:t>
      </w:r>
      <w:proofErr w:type="spellEnd"/>
      <w:r w:rsidRPr="00955DFD">
        <w:t>.</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955DFD">
        <w:t xml:space="preserve">this </w:t>
      </w:r>
      <w:r w:rsidR="001D2ACC">
        <w:t>Blanket P.O.</w:t>
      </w:r>
      <w:r w:rsidR="00A7166F" w:rsidRPr="00955DFD">
        <w:t xml:space="preserve"> </w:t>
      </w:r>
      <w:r w:rsidRPr="00955DFD">
        <w:t>or the order; and</w:t>
      </w:r>
    </w:p>
    <w:p w14:paraId="302E7C4C" w14:textId="77777777" w:rsidR="00675860" w:rsidRPr="00955DFD" w:rsidRDefault="00675860" w:rsidP="00851065">
      <w:pPr>
        <w:tabs>
          <w:tab w:val="left" w:pos="540"/>
        </w:tabs>
        <w:autoSpaceDE w:val="0"/>
        <w:autoSpaceDN w:val="0"/>
        <w:adjustRightInd w:val="0"/>
        <w:ind w:left="1440" w:hanging="540"/>
      </w:pPr>
      <w:r w:rsidRPr="00955DFD">
        <w:t xml:space="preserve">  </w:t>
      </w:r>
    </w:p>
    <w:p w14:paraId="02634063" w14:textId="77777777" w:rsidR="00675860"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w:t>
      </w:r>
      <w:proofErr w:type="spellStart"/>
      <w:r w:rsidRPr="00955DFD">
        <w:t>uncopyrighted</w:t>
      </w:r>
      <w:proofErr w:type="spellEnd"/>
      <w:r w:rsidRPr="00955DFD">
        <w:t xml:space="preserve"> composition, secret </w:t>
      </w:r>
      <w:r w:rsidRPr="00955DFD">
        <w:lastRenderedPageBreak/>
        <w:t xml:space="preserve">process, patented or unpatented invention, article or appliance (“Intellectual Property Rights”) furnished or used in the performance of </w:t>
      </w:r>
      <w:r w:rsidR="00A23AAC" w:rsidRPr="00955DFD">
        <w:t xml:space="preserve">this </w:t>
      </w:r>
      <w:r w:rsidR="001D2ACC">
        <w:t>Blanket P.O.</w:t>
      </w:r>
      <w:r w:rsidRPr="00955DFD">
        <w:t>; and</w:t>
      </w:r>
    </w:p>
    <w:p w14:paraId="34A9C219" w14:textId="77777777" w:rsidR="00250C22" w:rsidRPr="00955DFD" w:rsidRDefault="00250C22" w:rsidP="00C65B22">
      <w:pPr>
        <w:tabs>
          <w:tab w:val="left" w:pos="540"/>
        </w:tabs>
        <w:autoSpaceDE w:val="0"/>
        <w:autoSpaceDN w:val="0"/>
        <w:adjustRightInd w:val="0"/>
        <w:ind w:left="1440" w:hanging="540"/>
      </w:pPr>
    </w:p>
    <w:p w14:paraId="6F881265" w14:textId="77777777"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14:paraId="5236B150" w14:textId="77777777" w:rsidR="00604906" w:rsidRPr="00955DFD" w:rsidRDefault="00604906" w:rsidP="00C65B22">
      <w:pPr>
        <w:tabs>
          <w:tab w:val="left" w:pos="540"/>
        </w:tabs>
        <w:autoSpaceDE w:val="0"/>
        <w:autoSpaceDN w:val="0"/>
        <w:adjustRightInd w:val="0"/>
        <w:ind w:left="1440" w:hanging="540"/>
      </w:pPr>
    </w:p>
    <w:p w14:paraId="173D3763" w14:textId="77777777" w:rsidR="00675860" w:rsidRDefault="00675860" w:rsidP="00610434">
      <w:pPr>
        <w:numPr>
          <w:ilvl w:val="0"/>
          <w:numId w:val="2"/>
        </w:numPr>
        <w:tabs>
          <w:tab w:val="left" w:pos="540"/>
        </w:tabs>
        <w:autoSpaceDE w:val="0"/>
        <w:autoSpaceDN w:val="0"/>
        <w:adjustRightInd w:val="0"/>
      </w:pPr>
      <w:r w:rsidRPr="00955DFD">
        <w:t xml:space="preserve">In the event of a claim or suit involving third-party Intellectual Property Rights, the </w:t>
      </w:r>
      <w:r w:rsidR="006C7D6B" w:rsidRPr="00955DFD">
        <w:t xml:space="preserve">Vendor </w:t>
      </w:r>
      <w:r w:rsidR="00571AFA" w:rsidRPr="00955DFD">
        <w:t>{Contractor}</w:t>
      </w:r>
      <w:r w:rsidRPr="00955DFD">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rsidR="00B5518F">
        <w:t>;</w:t>
      </w:r>
    </w:p>
    <w:p w14:paraId="228284F8" w14:textId="77777777" w:rsidR="00604906" w:rsidRPr="00955DFD" w:rsidRDefault="00604906" w:rsidP="00604906">
      <w:pPr>
        <w:tabs>
          <w:tab w:val="left" w:pos="540"/>
        </w:tabs>
        <w:autoSpaceDE w:val="0"/>
        <w:autoSpaceDN w:val="0"/>
        <w:adjustRightInd w:val="0"/>
        <w:ind w:left="720"/>
      </w:pPr>
    </w:p>
    <w:p w14:paraId="0433D3D2" w14:textId="77777777" w:rsidR="00675860" w:rsidRDefault="00604906" w:rsidP="00610434">
      <w:pPr>
        <w:numPr>
          <w:ilvl w:val="0"/>
          <w:numId w:val="2"/>
        </w:numPr>
        <w:tabs>
          <w:tab w:val="left" w:pos="540"/>
        </w:tabs>
        <w:autoSpaceDE w:val="0"/>
        <w:autoSpaceDN w:val="0"/>
        <w:adjustRightInd w:val="0"/>
      </w:pPr>
      <w:r>
        <w:tab/>
      </w:r>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1D2ACC">
        <w:t>Blanket P.O.</w:t>
      </w:r>
      <w:r w:rsidR="00A7166F" w:rsidRPr="00955DFD">
        <w:t xml:space="preserve"> </w:t>
      </w:r>
      <w:r w:rsidR="00675860" w:rsidRPr="00955DFD">
        <w:t xml:space="preserve">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1D2ACC">
        <w:t>Blanket P.O.</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00675860" w:rsidRPr="00955DFD">
        <w:t xml:space="preserve"> to proceed with one </w:t>
      </w:r>
      <w:r w:rsidR="00B26307">
        <w:rPr>
          <w:rFonts w:cs="Arial"/>
        </w:rPr>
        <w:t xml:space="preserve">(1) </w:t>
      </w:r>
      <w:r w:rsidR="00675860" w:rsidRPr="00955DFD">
        <w:t xml:space="preserve">or more designs, specifications, requests or instructions that present potential 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B5518F" w:rsidRPr="00955DFD">
        <w:t>}</w:t>
      </w:r>
      <w:r w:rsidR="00B5518F">
        <w:t>;</w:t>
      </w:r>
      <w:r w:rsidR="00B5518F" w:rsidRPr="00955DFD">
        <w:t xml:space="preserve"> </w:t>
      </w:r>
    </w:p>
    <w:p w14:paraId="5351DBD5" w14:textId="77777777" w:rsidR="00604906" w:rsidRPr="00955DFD" w:rsidRDefault="00604906" w:rsidP="00604906">
      <w:pPr>
        <w:tabs>
          <w:tab w:val="left" w:pos="540"/>
        </w:tabs>
        <w:autoSpaceDE w:val="0"/>
        <w:autoSpaceDN w:val="0"/>
        <w:adjustRightInd w:val="0"/>
        <w:ind w:left="720"/>
      </w:pPr>
    </w:p>
    <w:p w14:paraId="066B4B3B" w14:textId="77777777" w:rsidR="00675860" w:rsidRDefault="006C7D6B" w:rsidP="00610434">
      <w:pPr>
        <w:numPr>
          <w:ilvl w:val="0"/>
          <w:numId w:val="2"/>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w:t>
      </w:r>
      <w:proofErr w:type="spellStart"/>
      <w:r w:rsidR="00675860" w:rsidRPr="00955DFD">
        <w:t>i</w:t>
      </w:r>
      <w:proofErr w:type="spellEnd"/>
      <w:r w:rsidR="00675860" w:rsidRPr="00955DFD">
        <w:t>) and (ii) for any claims made by an unaffiliated third party that arise solely from the actions or omissions of the State, its officers, employees or agents.  Subject to the New Jersey Tort Claims Act (</w:t>
      </w:r>
      <w:r w:rsidR="00675860" w:rsidRPr="00955DFD">
        <w:rPr>
          <w:u w:val="single"/>
        </w:rPr>
        <w:t>N.J.S.A.</w:t>
      </w:r>
      <w:r w:rsidR="00675860" w:rsidRPr="00955DFD">
        <w:t xml:space="preserve"> 59:1-1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the New Jersey Contractual Liability Act (</w:t>
      </w:r>
      <w:r w:rsidR="00675860" w:rsidRPr="00955DFD">
        <w:rPr>
          <w:u w:val="single"/>
        </w:rPr>
        <w:t>N.J.S.A.</w:t>
      </w:r>
      <w:r w:rsidR="00675860" w:rsidRPr="00955DFD">
        <w:t xml:space="preserve"> 59:13-1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and the appropriation and availability of funds, the State will be responsible for any cost or damage arising out of actions or inactions of the State, its employees or agents under Subsection 4.1(a</w:t>
      </w:r>
      <w:proofErr w:type="gramStart"/>
      <w:r w:rsidR="00675860" w:rsidRPr="00955DFD">
        <w:t>)(</w:t>
      </w:r>
      <w:proofErr w:type="spellStart"/>
      <w:proofErr w:type="gramEnd"/>
      <w:r w:rsidR="00675860" w:rsidRPr="00955DFD">
        <w:t>i</w:t>
      </w:r>
      <w:proofErr w:type="spellEnd"/>
      <w:r w:rsidR="00675860" w:rsidRPr="00955DFD">
        <w:t xml:space="preserve">) and (ii) which results in an unaffiliated third party claim.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r w:rsidR="00B5518F">
        <w:t>;</w:t>
      </w:r>
    </w:p>
    <w:p w14:paraId="5D31C989" w14:textId="77777777" w:rsidR="00604906" w:rsidRPr="00955DFD" w:rsidRDefault="00604906" w:rsidP="00604906">
      <w:pPr>
        <w:tabs>
          <w:tab w:val="left" w:pos="540"/>
        </w:tabs>
        <w:autoSpaceDE w:val="0"/>
        <w:autoSpaceDN w:val="0"/>
        <w:adjustRightInd w:val="0"/>
        <w:ind w:left="720"/>
      </w:pPr>
    </w:p>
    <w:p w14:paraId="5A0D61F6" w14:textId="77777777" w:rsidR="00675860" w:rsidRDefault="00675860" w:rsidP="00610434">
      <w:pPr>
        <w:numPr>
          <w:ilvl w:val="0"/>
          <w:numId w:val="2"/>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r w:rsidR="00B5518F">
        <w:t>; and</w:t>
      </w:r>
    </w:p>
    <w:p w14:paraId="4E74085D" w14:textId="77777777" w:rsidR="00604906" w:rsidRPr="00955DFD" w:rsidRDefault="00604906" w:rsidP="00604906">
      <w:pPr>
        <w:tabs>
          <w:tab w:val="left" w:pos="540"/>
        </w:tabs>
        <w:autoSpaceDE w:val="0"/>
        <w:autoSpaceDN w:val="0"/>
        <w:adjustRightInd w:val="0"/>
        <w:ind w:left="720"/>
      </w:pPr>
    </w:p>
    <w:p w14:paraId="5471A423" w14:textId="77777777" w:rsidR="00675860" w:rsidRPr="00955DFD" w:rsidRDefault="00675860" w:rsidP="00610434">
      <w:pPr>
        <w:numPr>
          <w:ilvl w:val="0"/>
          <w:numId w:val="2"/>
        </w:numPr>
        <w:tabs>
          <w:tab w:val="left" w:pos="540"/>
        </w:tabs>
        <w:autoSpaceDE w:val="0"/>
        <w:autoSpaceDN w:val="0"/>
        <w:adjustRightInd w:val="0"/>
      </w:pPr>
      <w:r w:rsidRPr="00955DFD">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14:paraId="26B2B014" w14:textId="77777777" w:rsidR="00675860" w:rsidRPr="00955DFD" w:rsidRDefault="00675860" w:rsidP="00955DFD">
      <w:pPr>
        <w:tabs>
          <w:tab w:val="left" w:pos="540"/>
        </w:tabs>
        <w:autoSpaceDE w:val="0"/>
        <w:autoSpaceDN w:val="0"/>
        <w:adjustRightInd w:val="0"/>
      </w:pPr>
    </w:p>
    <w:p w14:paraId="3019AF2E" w14:textId="77777777" w:rsidR="00675860" w:rsidRPr="00955DFD" w:rsidRDefault="00675860" w:rsidP="0032399C">
      <w:pPr>
        <w:keepNext/>
      </w:pPr>
      <w:r w:rsidRPr="00955DFD">
        <w:t xml:space="preserve">4.1.1 </w:t>
      </w:r>
      <w:r w:rsidRPr="00955DFD">
        <w:tab/>
        <w:t>LIMITATION OF LIABILITY</w:t>
      </w:r>
    </w:p>
    <w:p w14:paraId="64624F3A" w14:textId="77777777" w:rsidR="00675860" w:rsidRPr="00955DFD" w:rsidRDefault="00675860" w:rsidP="0032399C">
      <w:pPr>
        <w:keepNext/>
        <w:tabs>
          <w:tab w:val="left" w:pos="540"/>
        </w:tabs>
        <w:autoSpaceDE w:val="0"/>
        <w:autoSpaceDN w:val="0"/>
        <w:adjustRightInd w:val="0"/>
        <w:rPr>
          <w:b/>
          <w:color w:val="000000"/>
        </w:rPr>
      </w:pPr>
    </w:p>
    <w:p w14:paraId="2A8643E8" w14:textId="77777777" w:rsidR="00675860" w:rsidRPr="00EF0755" w:rsidRDefault="00675860" w:rsidP="00610434">
      <w:pPr>
        <w:keepNext/>
        <w:numPr>
          <w:ilvl w:val="0"/>
          <w:numId w:val="3"/>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954EFD">
        <w:rPr>
          <w:color w:val="000000"/>
        </w:rPr>
        <w:t>{Contractor’s}</w:t>
      </w:r>
      <w:r w:rsidRPr="00955DFD">
        <w:rPr>
          <w:color w:val="000000"/>
        </w:rPr>
        <w:t xml:space="preserve"> liability to the State for actual, direct damages resulting from the </w:t>
      </w:r>
      <w:r w:rsidR="00E75D54" w:rsidRPr="00955DFD">
        <w:rPr>
          <w:color w:val="000000"/>
        </w:rPr>
        <w:t xml:space="preserve">Vendor </w:t>
      </w:r>
      <w:r w:rsidR="00954EFD">
        <w:rPr>
          <w:color w:val="000000"/>
        </w:rPr>
        <w:t>{Contractor’s}</w:t>
      </w:r>
      <w:r w:rsidRPr="00955DFD">
        <w:rPr>
          <w:color w:val="000000"/>
        </w:rPr>
        <w:t xml:space="preserve"> performance or non-performance of, or in any manner related to, </w:t>
      </w:r>
      <w:r w:rsidR="00A23AAC" w:rsidRPr="00955DFD">
        <w:rPr>
          <w:color w:val="000000"/>
        </w:rPr>
        <w:t xml:space="preserve">this </w:t>
      </w:r>
      <w:r w:rsidR="001D2ACC" w:rsidRPr="00EF0755">
        <w:rPr>
          <w:color w:val="000000"/>
        </w:rPr>
        <w:t>Blanket P.O.</w:t>
      </w:r>
      <w:r w:rsidR="00A7166F" w:rsidRPr="00EF0755">
        <w:rPr>
          <w:color w:val="000000"/>
        </w:rPr>
        <w:t xml:space="preserve"> </w:t>
      </w:r>
      <w:r w:rsidRPr="00EF0755">
        <w:rPr>
          <w:color w:val="000000"/>
        </w:rPr>
        <w:t xml:space="preserve">for any and all claims, shall be limited in the aggregate to </w:t>
      </w:r>
      <w:r w:rsidRPr="00D915ED">
        <w:rPr>
          <w:color w:val="000000"/>
        </w:rPr>
        <w:t>200</w:t>
      </w:r>
      <w:r w:rsidRPr="00EF0755">
        <w:rPr>
          <w:color w:val="000000"/>
        </w:rPr>
        <w:t xml:space="preserve">% of the fees paid to </w:t>
      </w:r>
      <w:r w:rsidR="00E75D54" w:rsidRPr="00EF0755">
        <w:rPr>
          <w:color w:val="000000"/>
        </w:rPr>
        <w:t xml:space="preserve">Vendor </w:t>
      </w:r>
      <w:r w:rsidR="00571AFA" w:rsidRPr="00EF0755">
        <w:rPr>
          <w:color w:val="000000"/>
        </w:rPr>
        <w:t>{Contractor}</w:t>
      </w:r>
      <w:r w:rsidRPr="00EF0755">
        <w:rPr>
          <w:color w:val="000000"/>
        </w:rPr>
        <w:t xml:space="preserve"> for the products or Services giving rise to such damages, except that such limitation of liability shall not apply to the following:</w:t>
      </w:r>
    </w:p>
    <w:p w14:paraId="7BE7DAF8" w14:textId="77777777" w:rsidR="00675860" w:rsidRPr="00EF0755" w:rsidRDefault="00675860" w:rsidP="00851065">
      <w:pPr>
        <w:tabs>
          <w:tab w:val="left" w:pos="540"/>
        </w:tabs>
        <w:autoSpaceDE w:val="0"/>
        <w:autoSpaceDN w:val="0"/>
        <w:adjustRightInd w:val="0"/>
        <w:ind w:left="1440" w:hanging="540"/>
      </w:pPr>
      <w:proofErr w:type="spellStart"/>
      <w:r w:rsidRPr="00EF0755">
        <w:t>i</w:t>
      </w:r>
      <w:proofErr w:type="spellEnd"/>
      <w:r w:rsidRPr="00EF0755">
        <w:t>.</w:t>
      </w:r>
      <w:r w:rsidRPr="00EF0755">
        <w:tab/>
      </w:r>
      <w:r w:rsidRPr="00EF0755">
        <w:rPr>
          <w:color w:val="000000"/>
        </w:rPr>
        <w:t xml:space="preserve">The </w:t>
      </w:r>
      <w:r w:rsidR="00E75D54" w:rsidRPr="00EF0755">
        <w:rPr>
          <w:color w:val="000000"/>
        </w:rPr>
        <w:t xml:space="preserve">Vendor </w:t>
      </w:r>
      <w:r w:rsidR="00954EFD">
        <w:rPr>
          <w:color w:val="000000"/>
        </w:rPr>
        <w:t>{Contractor’s}</w:t>
      </w:r>
      <w:r w:rsidRPr="00EF0755">
        <w:rPr>
          <w:color w:val="000000"/>
        </w:rPr>
        <w:t xml:space="preserve"> indemnification obligations as described in </w:t>
      </w:r>
      <w:r w:rsidR="00952722" w:rsidRPr="00EF0755">
        <w:rPr>
          <w:color w:val="000000"/>
        </w:rPr>
        <w:t xml:space="preserve">the </w:t>
      </w:r>
      <w:r w:rsidR="000D4025" w:rsidRPr="00EF0755">
        <w:rPr>
          <w:color w:val="000000"/>
        </w:rPr>
        <w:t>SSTC</w:t>
      </w:r>
      <w:r w:rsidR="00952722" w:rsidRPr="00EF0755">
        <w:rPr>
          <w:color w:val="000000"/>
        </w:rPr>
        <w:t xml:space="preserve"> </w:t>
      </w:r>
      <w:r w:rsidRPr="00EF0755">
        <w:rPr>
          <w:color w:val="000000"/>
        </w:rPr>
        <w:t>Section 4.1; and</w:t>
      </w:r>
    </w:p>
    <w:p w14:paraId="08C84512" w14:textId="77777777" w:rsidR="00604906" w:rsidRDefault="00675860" w:rsidP="00C65B22">
      <w:pPr>
        <w:tabs>
          <w:tab w:val="left" w:pos="540"/>
        </w:tabs>
        <w:autoSpaceDE w:val="0"/>
        <w:autoSpaceDN w:val="0"/>
        <w:adjustRightInd w:val="0"/>
        <w:ind w:left="1440" w:hanging="540"/>
        <w:rPr>
          <w:color w:val="000000"/>
        </w:rPr>
      </w:pPr>
      <w:r w:rsidRPr="00EF0755">
        <w:t>ii.</w:t>
      </w:r>
      <w:r w:rsidRPr="00EF0755">
        <w:tab/>
      </w:r>
      <w:r w:rsidRPr="00EF0755">
        <w:rPr>
          <w:color w:val="000000"/>
        </w:rPr>
        <w:t xml:space="preserve">The </w:t>
      </w:r>
      <w:r w:rsidR="00E75D54" w:rsidRPr="00EF0755">
        <w:rPr>
          <w:color w:val="000000"/>
        </w:rPr>
        <w:t xml:space="preserve">Vendor </w:t>
      </w:r>
      <w:r w:rsidR="00954EFD">
        <w:rPr>
          <w:color w:val="000000"/>
        </w:rPr>
        <w:t>{Contractor’s}</w:t>
      </w:r>
      <w:r w:rsidRPr="00EF0755">
        <w:rPr>
          <w:color w:val="000000"/>
        </w:rPr>
        <w:t xml:space="preserve"> breach of its obligations of confidentiality described in </w:t>
      </w:r>
      <w:r w:rsidR="00A07391" w:rsidRPr="00EF0755">
        <w:rPr>
          <w:color w:val="000000"/>
        </w:rPr>
        <w:t xml:space="preserve">Bid Solicitation </w:t>
      </w:r>
      <w:r w:rsidRPr="00EF0755">
        <w:rPr>
          <w:color w:val="000000"/>
        </w:rPr>
        <w:t xml:space="preserve">Section </w:t>
      </w:r>
      <w:r w:rsidRPr="00D915ED">
        <w:rPr>
          <w:color w:val="000000"/>
        </w:rPr>
        <w:t>5.9.1;</w:t>
      </w:r>
      <w:r w:rsidRPr="00EF0755">
        <w:rPr>
          <w:color w:val="000000"/>
        </w:rPr>
        <w:t xml:space="preserve"> and</w:t>
      </w:r>
    </w:p>
    <w:p w14:paraId="060E8973" w14:textId="77777777" w:rsidR="00604906" w:rsidRPr="00955DFD" w:rsidRDefault="00604906" w:rsidP="00C65B22">
      <w:pPr>
        <w:tabs>
          <w:tab w:val="left" w:pos="540"/>
        </w:tabs>
        <w:autoSpaceDE w:val="0"/>
        <w:autoSpaceDN w:val="0"/>
        <w:adjustRightInd w:val="0"/>
        <w:ind w:left="1440" w:hanging="540"/>
        <w:rPr>
          <w:color w:val="000000"/>
        </w:rPr>
      </w:pPr>
    </w:p>
    <w:p w14:paraId="76BBC64F" w14:textId="77777777" w:rsidR="00675860" w:rsidRPr="00955DFD" w:rsidRDefault="00675860" w:rsidP="00610434">
      <w:pPr>
        <w:numPr>
          <w:ilvl w:val="0"/>
          <w:numId w:val="3"/>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14:paraId="1CB3B41F" w14:textId="77777777" w:rsidR="00675860" w:rsidRDefault="00675860" w:rsidP="00675860">
      <w:pPr>
        <w:pStyle w:val="CommentText"/>
      </w:pPr>
    </w:p>
    <w:p w14:paraId="3511C0A2" w14:textId="77777777" w:rsidR="00675860" w:rsidRPr="00024952" w:rsidRDefault="00675860" w:rsidP="0032399C">
      <w:pPr>
        <w:pStyle w:val="Heading3"/>
        <w:keepNext/>
        <w:rPr>
          <w:rFonts w:eastAsia="MS Mincho"/>
        </w:rPr>
      </w:pPr>
      <w:bookmarkStart w:id="264" w:name="_Toc400531536"/>
      <w:bookmarkStart w:id="265" w:name="_Toc428534007"/>
      <w:bookmarkStart w:id="266" w:name="_Toc523318977"/>
      <w:r w:rsidRPr="00024952">
        <w:rPr>
          <w:rFonts w:eastAsia="MS Mincho"/>
        </w:rPr>
        <w:t>INSURANCE - PROFESSIONAL LIABILITY INSURANCE</w:t>
      </w:r>
      <w:bookmarkEnd w:id="264"/>
      <w:bookmarkEnd w:id="265"/>
      <w:bookmarkEnd w:id="266"/>
    </w:p>
    <w:p w14:paraId="0517E99C" w14:textId="77777777" w:rsidR="00675860" w:rsidRDefault="00675860" w:rsidP="0032399C">
      <w:pPr>
        <w:keepNext/>
      </w:pPr>
    </w:p>
    <w:p w14:paraId="0169C896"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240DDD6" w14:textId="77777777" w:rsidR="00675860" w:rsidRPr="00D47DC2" w:rsidRDefault="00675860" w:rsidP="00675860">
      <w:pPr>
        <w:pStyle w:val="BodyText"/>
        <w:ind w:left="0"/>
        <w:rPr>
          <w:sz w:val="22"/>
          <w:szCs w:val="22"/>
        </w:rPr>
      </w:pPr>
    </w:p>
    <w:p w14:paraId="1D8B2F31" w14:textId="77777777" w:rsidR="00675860" w:rsidRDefault="00675860" w:rsidP="002523D4">
      <w:pPr>
        <w:pStyle w:val="BodyText"/>
        <w:numPr>
          <w:ilvl w:val="0"/>
          <w:numId w:val="17"/>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D915ED">
        <w:rPr>
          <w:sz w:val="22"/>
          <w:szCs w:val="22"/>
        </w:rPr>
        <w:t>$</w:t>
      </w:r>
      <w:r w:rsidR="00EF0755" w:rsidRPr="00D915ED">
        <w:rPr>
          <w:sz w:val="22"/>
          <w:szCs w:val="22"/>
          <w:lang w:val="en-US"/>
        </w:rPr>
        <w:t>1</w:t>
      </w:r>
      <w:r w:rsidRPr="00D915ED">
        <w:rPr>
          <w:sz w:val="22"/>
          <w:szCs w:val="22"/>
        </w:rPr>
        <w:t>,000,000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7F9E1E93" w14:textId="77777777" w:rsidR="009158EA" w:rsidRPr="00325007" w:rsidRDefault="00EF0755" w:rsidP="00325007">
      <w:pPr>
        <w:rPr>
          <w:rFonts w:eastAsiaTheme="minorHAnsi" w:cs="Arial"/>
          <w:b/>
          <w:bCs/>
          <w:szCs w:val="22"/>
        </w:rPr>
      </w:pPr>
      <w:r w:rsidDel="00EF0755">
        <w:t xml:space="preserve"> </w:t>
      </w:r>
    </w:p>
    <w:p w14:paraId="7007DAF2" w14:textId="77777777" w:rsidR="00325007" w:rsidRPr="00851065" w:rsidRDefault="00325007" w:rsidP="0032399C">
      <w:pPr>
        <w:pStyle w:val="Heading2"/>
        <w:keepNext/>
        <w:ind w:right="108"/>
      </w:pPr>
      <w:bookmarkStart w:id="267" w:name="_Toc418488941"/>
      <w:bookmarkStart w:id="268" w:name="_Toc428534009"/>
      <w:bookmarkStart w:id="269" w:name="_Toc523318978"/>
      <w:r w:rsidRPr="00851065">
        <w:t>ACCESSIBILITY COMPLIANCE</w:t>
      </w:r>
      <w:bookmarkEnd w:id="267"/>
      <w:bookmarkEnd w:id="268"/>
      <w:bookmarkEnd w:id="269"/>
    </w:p>
    <w:p w14:paraId="78676554" w14:textId="77777777" w:rsidR="00325007" w:rsidRPr="00851065" w:rsidRDefault="00325007" w:rsidP="0032399C">
      <w:pPr>
        <w:keepNext/>
        <w:autoSpaceDE w:val="0"/>
        <w:autoSpaceDN w:val="0"/>
        <w:rPr>
          <w:rFonts w:eastAsiaTheme="minorHAnsi"/>
          <w:color w:val="000000"/>
          <w:u w:val="single"/>
        </w:rPr>
      </w:pPr>
    </w:p>
    <w:p w14:paraId="31A74B9E"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7A0CA8DD" w14:textId="77777777" w:rsidR="00325007" w:rsidRPr="00C65B22" w:rsidRDefault="00325007" w:rsidP="00851065">
      <w:pPr>
        <w:rPr>
          <w:rFonts w:eastAsiaTheme="minorHAnsi"/>
        </w:rPr>
      </w:pPr>
    </w:p>
    <w:p w14:paraId="52B71687" w14:textId="77777777" w:rsidR="00325007" w:rsidRDefault="00325007" w:rsidP="002523D4">
      <w:pPr>
        <w:numPr>
          <w:ilvl w:val="0"/>
          <w:numId w:val="18"/>
        </w:numPr>
        <w:rPr>
          <w:rFonts w:eastAsiaTheme="minorHAnsi"/>
        </w:rPr>
      </w:pPr>
      <w:r w:rsidRPr="00C65B22">
        <w:rPr>
          <w:rFonts w:eastAsiaTheme="minorHAnsi"/>
        </w:rPr>
        <w:t>  </w:t>
      </w:r>
      <w:hyperlink r:id="rId59" w:history="1">
        <w:r w:rsidRPr="00851065">
          <w:rPr>
            <w:rFonts w:eastAsiaTheme="minorHAnsi"/>
            <w:color w:val="0000FF"/>
            <w:u w:val="single"/>
          </w:rPr>
          <w:t>http://nj.gov/it/ps/07-12-NJOIT_web_accessibility_policy.pdf</w:t>
        </w:r>
      </w:hyperlink>
      <w:r w:rsidRPr="00851065">
        <w:rPr>
          <w:rFonts w:eastAsiaTheme="minorHAnsi"/>
        </w:rPr>
        <w:t>; and</w:t>
      </w:r>
    </w:p>
    <w:p w14:paraId="54E816C7" w14:textId="77777777" w:rsidR="00604906" w:rsidRPr="00851065" w:rsidRDefault="00604906" w:rsidP="00604906">
      <w:pPr>
        <w:ind w:left="720"/>
        <w:rPr>
          <w:rFonts w:eastAsiaTheme="minorHAnsi"/>
        </w:rPr>
      </w:pPr>
    </w:p>
    <w:p w14:paraId="66BEB30C" w14:textId="77777777" w:rsidR="00325007" w:rsidRPr="00851065" w:rsidRDefault="00325007" w:rsidP="002523D4">
      <w:pPr>
        <w:numPr>
          <w:ilvl w:val="0"/>
          <w:numId w:val="18"/>
        </w:numPr>
        <w:rPr>
          <w:rFonts w:eastAsiaTheme="minorHAnsi"/>
        </w:rPr>
      </w:pPr>
      <w:r w:rsidRPr="00851065">
        <w:rPr>
          <w:rFonts w:eastAsiaTheme="minorHAnsi"/>
        </w:rPr>
        <w:t>  </w:t>
      </w:r>
      <w:hyperlink r:id="rId60" w:history="1">
        <w:r w:rsidRPr="00851065">
          <w:rPr>
            <w:rFonts w:eastAsiaTheme="minorHAnsi"/>
            <w:color w:val="0000FF"/>
            <w:u w:val="single"/>
          </w:rPr>
          <w:t>http://www.state.nj.us/it/ps/Web_Site_Standards_Guidelines.pdf</w:t>
        </w:r>
      </w:hyperlink>
      <w:r w:rsidRPr="00851065">
        <w:rPr>
          <w:rFonts w:eastAsiaTheme="minorHAnsi"/>
        </w:rPr>
        <w:t>.</w:t>
      </w:r>
    </w:p>
    <w:p w14:paraId="3CE7BCA2" w14:textId="77777777" w:rsidR="00325007" w:rsidRDefault="00325007" w:rsidP="00675860"/>
    <w:p w14:paraId="213C748F" w14:textId="77777777" w:rsidR="00675860" w:rsidRPr="00BC03EA" w:rsidRDefault="00244796" w:rsidP="0032399C">
      <w:pPr>
        <w:pStyle w:val="Heading2"/>
        <w:keepNext/>
        <w:ind w:right="108"/>
      </w:pPr>
      <w:bookmarkStart w:id="270" w:name="_Toc400531538"/>
      <w:bookmarkStart w:id="271" w:name="_Toc428534010"/>
      <w:bookmarkStart w:id="272" w:name="_Toc523318979"/>
      <w:r>
        <w:rPr>
          <w:caps w:val="0"/>
        </w:rPr>
        <w:t xml:space="preserve">BLANKET P.O. </w:t>
      </w:r>
      <w:r w:rsidRPr="00BC03EA">
        <w:rPr>
          <w:caps w:val="0"/>
        </w:rPr>
        <w:t>ACTIVITY REPORT</w:t>
      </w:r>
      <w:bookmarkEnd w:id="270"/>
      <w:bookmarkEnd w:id="271"/>
      <w:bookmarkEnd w:id="272"/>
    </w:p>
    <w:p w14:paraId="27506665" w14:textId="77777777" w:rsidR="00675860" w:rsidRDefault="00675860" w:rsidP="0032399C">
      <w:pPr>
        <w:pStyle w:val="BodyText"/>
        <w:keepNext/>
        <w:ind w:left="0"/>
        <w:rPr>
          <w:sz w:val="22"/>
          <w:szCs w:val="22"/>
        </w:rPr>
      </w:pPr>
    </w:p>
    <w:p w14:paraId="5274FF5E"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8B5909">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675860" w:rsidRPr="00BC03EA">
        <w:rPr>
          <w:sz w:val="22"/>
          <w:szCs w:val="22"/>
        </w:rPr>
        <w:t xml:space="preserve">resulting </w:t>
      </w:r>
      <w:r w:rsidR="00675860">
        <w:rPr>
          <w:sz w:val="22"/>
          <w:szCs w:val="22"/>
        </w:rPr>
        <w:t xml:space="preserve">from this </w:t>
      </w:r>
      <w:r w:rsidR="00A07391">
        <w:rPr>
          <w:sz w:val="22"/>
          <w:szCs w:val="22"/>
        </w:rPr>
        <w:t>Bid Solicitation</w:t>
      </w:r>
      <w:r w:rsidR="008273FE">
        <w:rPr>
          <w:sz w:val="22"/>
          <w:szCs w:val="22"/>
        </w:rPr>
        <w:t>.</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D758858" w14:textId="77777777" w:rsidR="00675860" w:rsidRPr="007359F3" w:rsidRDefault="00675860" w:rsidP="00675860">
      <w:pPr>
        <w:pStyle w:val="BodyText"/>
        <w:ind w:left="0"/>
        <w:rPr>
          <w:sz w:val="22"/>
          <w:szCs w:val="22"/>
        </w:rPr>
      </w:pPr>
    </w:p>
    <w:p w14:paraId="50FC97F2"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055E020C" w14:textId="77777777" w:rsidR="00675860" w:rsidRPr="00BC03EA" w:rsidRDefault="00675860" w:rsidP="00675860">
      <w:pPr>
        <w:pStyle w:val="BodyText"/>
        <w:ind w:left="0"/>
        <w:rPr>
          <w:sz w:val="22"/>
          <w:szCs w:val="22"/>
        </w:rPr>
      </w:pPr>
    </w:p>
    <w:p w14:paraId="028145C1" w14:textId="77777777" w:rsidR="007D5398" w:rsidRPr="00604906" w:rsidRDefault="006C7D6B" w:rsidP="002523D4">
      <w:pPr>
        <w:pStyle w:val="BodyText"/>
        <w:numPr>
          <w:ilvl w:val="0"/>
          <w:numId w:val="19"/>
        </w:numPr>
        <w:rPr>
          <w:sz w:val="22"/>
          <w:szCs w:val="22"/>
        </w:rPr>
      </w:pPr>
      <w:r>
        <w:rPr>
          <w:sz w:val="22"/>
          <w:szCs w:val="22"/>
        </w:rPr>
        <w:lastRenderedPageBreak/>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45DA3DA" w14:textId="77777777" w:rsidR="00604906" w:rsidRPr="007C4703" w:rsidRDefault="00604906" w:rsidP="00604906">
      <w:pPr>
        <w:pStyle w:val="BodyText"/>
        <w:ind w:left="720"/>
        <w:rPr>
          <w:sz w:val="22"/>
          <w:szCs w:val="22"/>
        </w:rPr>
      </w:pPr>
    </w:p>
    <w:p w14:paraId="0763B885" w14:textId="77777777" w:rsidR="00675860" w:rsidRPr="00604906" w:rsidRDefault="00786C3A" w:rsidP="002523D4">
      <w:pPr>
        <w:pStyle w:val="BodyText"/>
        <w:numPr>
          <w:ilvl w:val="0"/>
          <w:numId w:val="1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675860" w:rsidRPr="00BC03EA">
        <w:rPr>
          <w:sz w:val="22"/>
          <w:szCs w:val="22"/>
        </w:rPr>
        <w:t>discount applied</w:t>
      </w:r>
      <w:r w:rsidR="007D5398" w:rsidRPr="00955DFD">
        <w:rPr>
          <w:sz w:val="22"/>
        </w:rPr>
        <w:t>; and</w:t>
      </w:r>
    </w:p>
    <w:p w14:paraId="17AA7407" w14:textId="77777777" w:rsidR="00604906" w:rsidRPr="00BC03EA" w:rsidRDefault="00604906" w:rsidP="00604906">
      <w:pPr>
        <w:pStyle w:val="BodyText"/>
        <w:ind w:left="720"/>
        <w:rPr>
          <w:sz w:val="22"/>
          <w:szCs w:val="22"/>
        </w:rPr>
      </w:pPr>
    </w:p>
    <w:p w14:paraId="0131DC61" w14:textId="77777777" w:rsidR="00675860" w:rsidRPr="00BC03EA" w:rsidRDefault="00675860" w:rsidP="002523D4">
      <w:pPr>
        <w:pStyle w:val="BodyText"/>
        <w:numPr>
          <w:ilvl w:val="0"/>
          <w:numId w:val="1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70E032AD" w14:textId="77777777" w:rsidR="00675860" w:rsidRPr="00BC03EA" w:rsidRDefault="00675860" w:rsidP="00675860">
      <w:pPr>
        <w:pStyle w:val="BodyText"/>
        <w:ind w:left="0"/>
        <w:rPr>
          <w:sz w:val="22"/>
          <w:szCs w:val="22"/>
        </w:rPr>
      </w:pPr>
    </w:p>
    <w:p w14:paraId="640514F4"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3201AEA1" w14:textId="77777777" w:rsidR="00675860" w:rsidRPr="00BC03EA" w:rsidRDefault="00675860" w:rsidP="00675860">
      <w:pPr>
        <w:pStyle w:val="BodyText"/>
        <w:ind w:left="0"/>
        <w:rPr>
          <w:sz w:val="22"/>
          <w:szCs w:val="22"/>
        </w:rPr>
      </w:pPr>
    </w:p>
    <w:p w14:paraId="0595361A"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1" w:history="1">
        <w:r w:rsidR="00602528" w:rsidRPr="007D2F00">
          <w:rPr>
            <w:rStyle w:val="Hyperlink"/>
            <w:szCs w:val="22"/>
          </w:rPr>
          <w:t>NJSupplierReports@treas.nj.gov</w:t>
        </w:r>
      </w:hyperlink>
      <w:r w:rsidR="00602528">
        <w:rPr>
          <w:szCs w:val="22"/>
        </w:rPr>
        <w:t xml:space="preserve">. </w:t>
      </w:r>
    </w:p>
    <w:p w14:paraId="48492E3B" w14:textId="77777777" w:rsidR="00675860" w:rsidRPr="008D4679" w:rsidRDefault="00675860" w:rsidP="00675860">
      <w:pPr>
        <w:pStyle w:val="BodyText"/>
        <w:ind w:left="0"/>
        <w:rPr>
          <w:sz w:val="22"/>
          <w:szCs w:val="22"/>
          <w:lang w:val="en-US"/>
        </w:rPr>
      </w:pPr>
    </w:p>
    <w:p w14:paraId="3A7F5C69" w14:textId="77777777" w:rsidR="00675860" w:rsidRDefault="00675860" w:rsidP="00675860">
      <w:pPr>
        <w:pStyle w:val="BodyText"/>
        <w:ind w:left="0"/>
        <w:rPr>
          <w:sz w:val="22"/>
          <w:szCs w:val="22"/>
        </w:rPr>
      </w:pPr>
      <w:r w:rsidRPr="00ED7DCA">
        <w:rPr>
          <w:sz w:val="22"/>
          <w:szCs w:val="22"/>
        </w:rPr>
        <w:t>Reports are due:</w:t>
      </w:r>
    </w:p>
    <w:p w14:paraId="4308ECDB" w14:textId="77777777" w:rsidR="008B5909" w:rsidRPr="00ED030C" w:rsidRDefault="008B5909" w:rsidP="008B5909">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487356B0" w14:textId="77777777" w:rsidR="008B5909" w:rsidRPr="008A5575" w:rsidRDefault="008B5909" w:rsidP="008B5909">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0BD18292" w14:textId="77777777" w:rsidR="00675860" w:rsidRDefault="007C3AF0"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7F8ACC57" w14:textId="77777777" w:rsidR="00675860" w:rsidRPr="000B6121" w:rsidRDefault="00675860" w:rsidP="0032399C">
      <w:pPr>
        <w:pStyle w:val="Heading2"/>
        <w:keepNext/>
        <w:tabs>
          <w:tab w:val="center" w:pos="4770"/>
        </w:tabs>
        <w:rPr>
          <w:caps w:val="0"/>
          <w:u w:val="none"/>
        </w:rPr>
      </w:pPr>
      <w:bookmarkStart w:id="273" w:name="_Toc400531539"/>
      <w:bookmarkStart w:id="274" w:name="_Toc428534011"/>
      <w:bookmarkStart w:id="275" w:name="_Toc523318980"/>
      <w:r w:rsidRPr="0037453D">
        <w:rPr>
          <w:caps w:val="0"/>
        </w:rPr>
        <w:t>ELECTRONIC PAYMENTS</w:t>
      </w:r>
      <w:bookmarkEnd w:id="273"/>
      <w:bookmarkEnd w:id="274"/>
      <w:bookmarkEnd w:id="275"/>
    </w:p>
    <w:p w14:paraId="0ACE1361" w14:textId="77777777" w:rsidR="00675860" w:rsidRPr="00851065" w:rsidRDefault="00675860" w:rsidP="0032399C">
      <w:pPr>
        <w:keepNext/>
        <w:ind w:left="1440"/>
        <w:rPr>
          <w:sz w:val="20"/>
        </w:rPr>
      </w:pPr>
    </w:p>
    <w:p w14:paraId="1ECA27C3" w14:textId="7777777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2"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3" w:history="1">
        <w:r w:rsidR="003676BA" w:rsidRPr="00851065">
          <w:rPr>
            <w:rStyle w:val="Hyperlink"/>
          </w:rPr>
          <w:t>AAIUNIT@treas.nj.gov</w:t>
        </w:r>
      </w:hyperlink>
      <w:r w:rsidR="003676BA" w:rsidRPr="00851065">
        <w:t xml:space="preserve"> </w:t>
      </w:r>
      <w:r w:rsidRPr="00851065">
        <w:t>to request access to this application.</w:t>
      </w:r>
    </w:p>
    <w:p w14:paraId="4C642E2B" w14:textId="77777777" w:rsidR="00675860" w:rsidRDefault="00675860" w:rsidP="00675860">
      <w:pPr>
        <w:pStyle w:val="BodyText"/>
        <w:ind w:left="0" w:right="108"/>
        <w:rPr>
          <w:rFonts w:eastAsia="MS Mincho"/>
          <w:b/>
          <w:bCs/>
          <w:highlight w:val="green"/>
        </w:rPr>
      </w:pPr>
    </w:p>
    <w:p w14:paraId="3A4C08A7" w14:textId="77777777" w:rsidR="00675860" w:rsidRPr="00B6270B" w:rsidRDefault="00675860" w:rsidP="0032399C">
      <w:pPr>
        <w:pStyle w:val="Heading2"/>
        <w:keepNext/>
        <w:ind w:right="108"/>
      </w:pPr>
      <w:bookmarkStart w:id="276" w:name="_Toc400531540"/>
      <w:bookmarkStart w:id="277" w:name="_Toc428534012"/>
      <w:bookmarkStart w:id="278" w:name="_Toc523318981"/>
      <w:r>
        <w:t>PROGRAM EFFICIENCY ASSESSMENT FOR STATE USING AGENCIES</w:t>
      </w:r>
      <w:bookmarkEnd w:id="276"/>
      <w:bookmarkEnd w:id="277"/>
      <w:bookmarkEnd w:id="278"/>
    </w:p>
    <w:p w14:paraId="11F4D120" w14:textId="77777777" w:rsidR="00675860" w:rsidRDefault="00675860" w:rsidP="0032399C">
      <w:pPr>
        <w:keepNext/>
      </w:pPr>
    </w:p>
    <w:p w14:paraId="78078606"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53AD865F" w14:textId="77777777" w:rsidR="00675860" w:rsidRPr="00955DFD" w:rsidRDefault="00675860" w:rsidP="00851065"/>
    <w:p w14:paraId="4308BD75"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41590E44" w14:textId="77777777" w:rsidR="00A00C1F" w:rsidRPr="00A00C1F" w:rsidRDefault="00A00C1F" w:rsidP="00A00C1F">
      <w:bookmarkStart w:id="279" w:name="_Toc332803059"/>
      <w:bookmarkStart w:id="280" w:name="_Toc324415444"/>
      <w:bookmarkStart w:id="281" w:name="_5.17_Retainage"/>
      <w:bookmarkStart w:id="282" w:name="_5.21_Additional_Work"/>
      <w:bookmarkStart w:id="283" w:name="_5.22_Additional_Work"/>
      <w:bookmarkStart w:id="284" w:name="_Toc108508282"/>
      <w:bookmarkStart w:id="285" w:name="_Toc129504505"/>
      <w:bookmarkStart w:id="286" w:name="_Toc376941629"/>
      <w:bookmarkEnd w:id="279"/>
      <w:bookmarkEnd w:id="280"/>
      <w:bookmarkEnd w:id="281"/>
      <w:bookmarkEnd w:id="282"/>
      <w:bookmarkEnd w:id="283"/>
    </w:p>
    <w:p w14:paraId="10851B9A" w14:textId="77777777" w:rsidR="00B35E49" w:rsidRDefault="00082A9E" w:rsidP="00FF37EE">
      <w:pPr>
        <w:pStyle w:val="BodyText"/>
        <w:ind w:left="0" w:right="108"/>
      </w:pPr>
      <w:bookmarkStart w:id="287" w:name="_5.9_Substitution_of"/>
      <w:bookmarkStart w:id="288" w:name="_5.19_requirements_of_Executive_orde"/>
      <w:bookmarkStart w:id="289" w:name="_5.20_requirements_of_Executive_orde"/>
      <w:bookmarkEnd w:id="284"/>
      <w:bookmarkEnd w:id="285"/>
      <w:bookmarkEnd w:id="286"/>
      <w:bookmarkEnd w:id="287"/>
      <w:bookmarkEnd w:id="288"/>
      <w:bookmarkEnd w:id="289"/>
      <w:r>
        <w:br w:type="page"/>
      </w:r>
    </w:p>
    <w:p w14:paraId="5D808EB4" w14:textId="77777777" w:rsidR="00D9550E" w:rsidRDefault="002E7691" w:rsidP="00E67ECA">
      <w:pPr>
        <w:pStyle w:val="Heading1"/>
      </w:pPr>
      <w:bookmarkStart w:id="290" w:name="_Toc400531541"/>
      <w:bookmarkStart w:id="291" w:name="_Toc428534013"/>
      <w:r>
        <w:lastRenderedPageBreak/>
        <w:t xml:space="preserve"> </w:t>
      </w:r>
      <w:bookmarkStart w:id="292" w:name="_Toc523318982"/>
      <w:r w:rsidR="00CE00E7">
        <w:t>QUOTE</w:t>
      </w:r>
      <w:r w:rsidR="006B6C49">
        <w:t xml:space="preserve"> </w:t>
      </w:r>
      <w:r w:rsidR="00D9550E">
        <w:t>EVALUATION</w:t>
      </w:r>
      <w:bookmarkEnd w:id="290"/>
      <w:bookmarkEnd w:id="291"/>
      <w:bookmarkEnd w:id="292"/>
    </w:p>
    <w:p w14:paraId="27EF6C3B" w14:textId="77777777" w:rsidR="00D9550E" w:rsidRDefault="00D9550E" w:rsidP="00955DFD">
      <w:bookmarkStart w:id="293" w:name="_Toc118513836"/>
    </w:p>
    <w:p w14:paraId="2717C8EF" w14:textId="77777777" w:rsidR="00D9550E" w:rsidRDefault="00D9550E" w:rsidP="0032399C">
      <w:pPr>
        <w:pStyle w:val="Heading2"/>
        <w:keepNext/>
        <w:ind w:right="108"/>
      </w:pPr>
      <w:bookmarkStart w:id="294" w:name="_Toc400531542"/>
      <w:bookmarkStart w:id="295" w:name="_Toc428534014"/>
      <w:bookmarkStart w:id="296" w:name="_Toc523318983"/>
      <w:r>
        <w:t>RIGHT TO WAIVE</w:t>
      </w:r>
      <w:bookmarkEnd w:id="294"/>
      <w:bookmarkEnd w:id="295"/>
      <w:bookmarkEnd w:id="296"/>
    </w:p>
    <w:p w14:paraId="568446D3" w14:textId="77777777" w:rsidR="00D9550E" w:rsidRPr="007D420A" w:rsidRDefault="001D1546" w:rsidP="0032399C">
      <w:pPr>
        <w:pStyle w:val="NormalWeb"/>
        <w:keepNext/>
      </w:pPr>
      <w:r w:rsidRPr="00A83A59">
        <w:t xml:space="preserve">Pursuant to </w:t>
      </w:r>
      <w:r w:rsidRPr="001D1546">
        <w:rPr>
          <w:u w:val="single"/>
        </w:rPr>
        <w:t>N.J.A.C.</w:t>
      </w:r>
      <w:r w:rsidRPr="001D1546">
        <w:t xml:space="preserve"> 17:12-2.7(d) the Director may waive minor irregularities or omissions in a Quote</w:t>
      </w:r>
      <w:r w:rsidR="008273FE">
        <w:t>.</w:t>
      </w:r>
      <w:r w:rsidRPr="001D1546">
        <w:t xml:space="preserve">  </w:t>
      </w:r>
      <w:r w:rsidR="00D9550E" w:rsidRPr="00C65B22">
        <w:t>  The Director also reserves the right to waive a requirement provided that the requirement does not materially affect the procurement or the State's interests associated with the procurement.</w:t>
      </w:r>
    </w:p>
    <w:p w14:paraId="2B9DE9DD" w14:textId="77777777" w:rsidR="00D9550E" w:rsidRDefault="00D9550E" w:rsidP="0032399C">
      <w:pPr>
        <w:pStyle w:val="Heading2"/>
        <w:keepNext/>
        <w:ind w:right="108"/>
      </w:pPr>
      <w:bookmarkStart w:id="297" w:name="_Toc400531543"/>
      <w:bookmarkStart w:id="298" w:name="_Toc428534015"/>
      <w:bookmarkStart w:id="299" w:name="_Toc523318984"/>
      <w:r>
        <w:t xml:space="preserve">DIRECTOR’S RIGHT OF FINAL </w:t>
      </w:r>
      <w:r w:rsidR="00CE00E7">
        <w:t>Quote</w:t>
      </w:r>
      <w:r w:rsidR="00583771">
        <w:t xml:space="preserve"> </w:t>
      </w:r>
      <w:r>
        <w:t>ACCEPTANCE</w:t>
      </w:r>
      <w:bookmarkEnd w:id="297"/>
      <w:bookmarkEnd w:id="298"/>
      <w:bookmarkEnd w:id="299"/>
    </w:p>
    <w:p w14:paraId="64219BA0" w14:textId="77777777" w:rsidR="00D9550E" w:rsidRPr="006E4383" w:rsidRDefault="00D9550E" w:rsidP="0032399C">
      <w:pPr>
        <w:keepNext/>
      </w:pPr>
    </w:p>
    <w:p w14:paraId="785C28E1"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02994531" w14:textId="77777777" w:rsidR="00D9550E" w:rsidRPr="00955DFD" w:rsidRDefault="00D9550E" w:rsidP="00D9550E">
      <w:pPr>
        <w:autoSpaceDE w:val="0"/>
        <w:autoSpaceDN w:val="0"/>
        <w:adjustRightInd w:val="0"/>
      </w:pPr>
    </w:p>
    <w:p w14:paraId="4D00093F" w14:textId="77777777" w:rsidR="00D9550E" w:rsidRDefault="00D9550E" w:rsidP="0032399C">
      <w:pPr>
        <w:pStyle w:val="Heading2"/>
        <w:keepNext/>
      </w:pPr>
      <w:bookmarkStart w:id="300" w:name="_Toc400531544"/>
      <w:bookmarkStart w:id="301" w:name="_Toc428534016"/>
      <w:bookmarkStart w:id="302" w:name="_Toc523318985"/>
      <w:r>
        <w:t>S</w:t>
      </w:r>
      <w:r w:rsidRPr="00E36CF3">
        <w:t xml:space="preserve">TATE'S RIGHT TO INSPECT </w:t>
      </w:r>
      <w:r w:rsidR="00526170">
        <w:t>VENDOR (BIDDER)</w:t>
      </w:r>
      <w:r w:rsidRPr="00E36CF3">
        <w:t xml:space="preserve"> FACILITIES</w:t>
      </w:r>
      <w:bookmarkEnd w:id="300"/>
      <w:bookmarkEnd w:id="301"/>
      <w:bookmarkEnd w:id="302"/>
    </w:p>
    <w:p w14:paraId="156F8252" w14:textId="77777777" w:rsidR="00D9550E" w:rsidRPr="00851065" w:rsidRDefault="00D9550E" w:rsidP="0032399C">
      <w:pPr>
        <w:keepNext/>
        <w:autoSpaceDE w:val="0"/>
        <w:autoSpaceDN w:val="0"/>
        <w:adjustRightInd w:val="0"/>
        <w:ind w:left="720" w:hanging="720"/>
        <w:rPr>
          <w:color w:val="000000"/>
        </w:rPr>
      </w:pPr>
    </w:p>
    <w:p w14:paraId="71E73264"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4D8525C8" w14:textId="77777777" w:rsidR="00D9550E" w:rsidRPr="00955DFD" w:rsidRDefault="00D9550E" w:rsidP="00851065">
      <w:pPr>
        <w:autoSpaceDE w:val="0"/>
        <w:autoSpaceDN w:val="0"/>
        <w:adjustRightInd w:val="0"/>
        <w:rPr>
          <w:color w:val="000000"/>
        </w:rPr>
      </w:pPr>
    </w:p>
    <w:p w14:paraId="0807427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98CF29F" w14:textId="77777777" w:rsidR="00D9550E" w:rsidRPr="00955DFD" w:rsidRDefault="00D9550E" w:rsidP="00C65B22">
      <w:pPr>
        <w:autoSpaceDE w:val="0"/>
        <w:autoSpaceDN w:val="0"/>
        <w:adjustRightInd w:val="0"/>
        <w:rPr>
          <w:color w:val="000000"/>
        </w:rPr>
      </w:pPr>
    </w:p>
    <w:p w14:paraId="4F44841E" w14:textId="77777777" w:rsidR="00D9550E" w:rsidRDefault="001D1546" w:rsidP="0032399C">
      <w:pPr>
        <w:pStyle w:val="Heading2"/>
        <w:keepNext/>
      </w:pPr>
      <w:bookmarkStart w:id="303" w:name="_Toc400531545"/>
      <w:bookmarkStart w:id="304" w:name="_Toc428534017"/>
      <w:bookmarkStart w:id="305" w:name="_Toc523318986"/>
      <w:r w:rsidRPr="001D1546">
        <w:t xml:space="preserve">Clarification of Quote / </w:t>
      </w:r>
      <w:r w:rsidR="00D9550E" w:rsidRPr="00E36CF3">
        <w:t>STATE'S RIGHT TO REQUEST FURTHER INFORMATION</w:t>
      </w:r>
      <w:bookmarkEnd w:id="303"/>
      <w:bookmarkEnd w:id="304"/>
      <w:bookmarkEnd w:id="305"/>
    </w:p>
    <w:p w14:paraId="128D623F" w14:textId="77777777" w:rsidR="00D9550E" w:rsidRPr="00851065" w:rsidRDefault="00D9550E" w:rsidP="0032399C">
      <w:pPr>
        <w:keepNext/>
        <w:autoSpaceDE w:val="0"/>
        <w:autoSpaceDN w:val="0"/>
        <w:adjustRightInd w:val="0"/>
        <w:ind w:left="720" w:hanging="720"/>
        <w:rPr>
          <w:b/>
          <w:color w:val="000000"/>
          <w:u w:val="single"/>
        </w:rPr>
      </w:pPr>
    </w:p>
    <w:p w14:paraId="54FEBB37" w14:textId="77777777" w:rsidR="0099112B" w:rsidRPr="00710EE4" w:rsidRDefault="0099112B" w:rsidP="0099112B">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B610CE3" w14:textId="77777777" w:rsidR="0099112B" w:rsidRPr="00710EE4" w:rsidRDefault="0099112B" w:rsidP="0099112B">
      <w:pPr>
        <w:keepNext/>
        <w:autoSpaceDE w:val="0"/>
        <w:autoSpaceDN w:val="0"/>
        <w:adjustRightInd w:val="0"/>
        <w:rPr>
          <w:color w:val="000000"/>
        </w:rPr>
      </w:pPr>
    </w:p>
    <w:p w14:paraId="65384D7C" w14:textId="77777777" w:rsidR="0099112B" w:rsidRPr="00710EE4" w:rsidRDefault="0099112B" w:rsidP="0099112B">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C0172E7" w14:textId="77777777" w:rsidR="0099112B" w:rsidRDefault="0099112B" w:rsidP="0099112B">
      <w:pPr>
        <w:keepNext/>
        <w:autoSpaceDE w:val="0"/>
        <w:autoSpaceDN w:val="0"/>
        <w:adjustRightInd w:val="0"/>
        <w:rPr>
          <w:color w:val="000000"/>
        </w:rPr>
      </w:pPr>
    </w:p>
    <w:p w14:paraId="1EA1CE21" w14:textId="77777777" w:rsidR="0099112B" w:rsidRPr="00851065" w:rsidRDefault="0099112B" w:rsidP="0099112B">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406D8308" w14:textId="77777777" w:rsidR="00D9550E" w:rsidRPr="00E36CF3" w:rsidRDefault="00D9550E" w:rsidP="00955DFD"/>
    <w:p w14:paraId="4448A8D7" w14:textId="77777777" w:rsidR="00D9550E" w:rsidRPr="001B20B8" w:rsidRDefault="00244796" w:rsidP="0032399C">
      <w:pPr>
        <w:pStyle w:val="Heading2"/>
        <w:keepNext/>
        <w:ind w:right="115"/>
      </w:pPr>
      <w:bookmarkStart w:id="306" w:name="_Toc400531546"/>
      <w:bookmarkStart w:id="307" w:name="_Toc428534018"/>
      <w:bookmarkStart w:id="308" w:name="_Toc523318987"/>
      <w:r>
        <w:rPr>
          <w:caps w:val="0"/>
        </w:rPr>
        <w:t>QUOTE EVALUATION COMMITTEE</w:t>
      </w:r>
      <w:bookmarkEnd w:id="293"/>
      <w:bookmarkEnd w:id="306"/>
      <w:bookmarkEnd w:id="307"/>
      <w:bookmarkEnd w:id="308"/>
    </w:p>
    <w:p w14:paraId="32821F44" w14:textId="77777777" w:rsidR="00D9550E" w:rsidRPr="001B20B8" w:rsidRDefault="00D9550E" w:rsidP="0032399C">
      <w:pPr>
        <w:pStyle w:val="BodyText3"/>
        <w:keepNext/>
        <w:ind w:right="115"/>
      </w:pPr>
    </w:p>
    <w:p w14:paraId="44F64167" w14:textId="77777777" w:rsidR="00D9550E" w:rsidRPr="001B20B8" w:rsidRDefault="00CE00E7" w:rsidP="0032399C">
      <w:pPr>
        <w:pStyle w:val="BodyText3"/>
        <w:keepNext/>
        <w:ind w:right="115"/>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3637F41F" w14:textId="77777777" w:rsidR="00D9550E" w:rsidRDefault="00D9550E" w:rsidP="00D9550E">
      <w:pPr>
        <w:pStyle w:val="BodyText"/>
        <w:ind w:left="0"/>
      </w:pPr>
    </w:p>
    <w:p w14:paraId="1B9D0BBA" w14:textId="77777777" w:rsidR="00D9550E" w:rsidRPr="001B20B8" w:rsidRDefault="00244796" w:rsidP="002A50F8">
      <w:pPr>
        <w:pStyle w:val="Heading2"/>
        <w:keepNext/>
        <w:ind w:right="115"/>
      </w:pPr>
      <w:bookmarkStart w:id="309" w:name="_Toc523318988"/>
      <w:bookmarkStart w:id="310" w:name="_Toc118513837"/>
      <w:bookmarkStart w:id="311" w:name="_Toc400531547"/>
      <w:bookmarkStart w:id="312" w:name="_Toc428534019"/>
      <w:r>
        <w:rPr>
          <w:caps w:val="0"/>
        </w:rPr>
        <w:t>ORAL PRESENTATION</w:t>
      </w:r>
      <w:bookmarkEnd w:id="309"/>
      <w:r>
        <w:rPr>
          <w:caps w:val="0"/>
        </w:rPr>
        <w:t xml:space="preserve"> </w:t>
      </w:r>
      <w:bookmarkEnd w:id="310"/>
      <w:bookmarkEnd w:id="311"/>
      <w:bookmarkEnd w:id="312"/>
    </w:p>
    <w:p w14:paraId="72D79677" w14:textId="77777777" w:rsidR="00370737" w:rsidRDefault="00370737" w:rsidP="002A50F8">
      <w:pPr>
        <w:pStyle w:val="BodyText3"/>
        <w:keepNext/>
      </w:pPr>
    </w:p>
    <w:p w14:paraId="53B44066" w14:textId="77777777" w:rsidR="000E133A" w:rsidRPr="00FC7AF7" w:rsidRDefault="000E133A" w:rsidP="000E133A">
      <w:pPr>
        <w:keepNext/>
      </w:pPr>
      <w:r w:rsidRPr="00FC7AF7">
        <w:t>Not applicable to this procurement.</w:t>
      </w:r>
    </w:p>
    <w:p w14:paraId="45177BEB" w14:textId="77777777" w:rsidR="00370737" w:rsidRDefault="00370737" w:rsidP="00D9550E">
      <w:pPr>
        <w:pStyle w:val="BodyText3"/>
      </w:pPr>
    </w:p>
    <w:p w14:paraId="30F9D1AB" w14:textId="77777777" w:rsidR="00D9550E" w:rsidRPr="001B20B8" w:rsidRDefault="00244796" w:rsidP="00F10BE2">
      <w:pPr>
        <w:pStyle w:val="Heading2"/>
        <w:keepNext/>
        <w:ind w:right="115"/>
      </w:pPr>
      <w:bookmarkStart w:id="313" w:name="_Toc118513838"/>
      <w:bookmarkStart w:id="314" w:name="_Toc400531548"/>
      <w:bookmarkStart w:id="315" w:name="_Toc428534020"/>
      <w:bookmarkStart w:id="316" w:name="_Toc523318989"/>
      <w:r>
        <w:rPr>
          <w:caps w:val="0"/>
        </w:rPr>
        <w:t>EVALUATION CRITERIA</w:t>
      </w:r>
      <w:bookmarkEnd w:id="313"/>
      <w:bookmarkEnd w:id="314"/>
      <w:bookmarkEnd w:id="315"/>
      <w:bookmarkEnd w:id="316"/>
    </w:p>
    <w:p w14:paraId="7AED6B27" w14:textId="77777777" w:rsidR="00D9550E" w:rsidRPr="001831F6" w:rsidRDefault="00D9550E" w:rsidP="00F10BE2">
      <w:pPr>
        <w:pStyle w:val="BodyText3"/>
        <w:keepNext/>
      </w:pPr>
    </w:p>
    <w:p w14:paraId="0134B5CD"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 xml:space="preserve">s </w:t>
      </w:r>
      <w:r w:rsidRPr="001831F6">
        <w:t xml:space="preserve">received in response to this </w:t>
      </w:r>
      <w:r w:rsidR="00A07391">
        <w:t>Bid Solicitation</w:t>
      </w:r>
      <w:r w:rsidR="008273FE">
        <w:t>.</w:t>
      </w:r>
      <w:r w:rsidRPr="001831F6">
        <w:t xml:space="preserve">  The evaluation criteria </w:t>
      </w:r>
      <w:r w:rsidRPr="001831F6">
        <w:lastRenderedPageBreak/>
        <w:t>categories may be used to develop more detailed evaluation criteria to be used in the evaluation process</w:t>
      </w:r>
      <w:r w:rsidR="00325007">
        <w:t>.</w:t>
      </w:r>
    </w:p>
    <w:p w14:paraId="5E2F2C0C" w14:textId="77777777" w:rsidR="00D9550E" w:rsidRPr="001831F6" w:rsidRDefault="00D9550E" w:rsidP="00D9550E">
      <w:pPr>
        <w:pStyle w:val="BodyText3"/>
      </w:pPr>
    </w:p>
    <w:p w14:paraId="52B9B980" w14:textId="77777777" w:rsidR="00D9550E" w:rsidRPr="001B20B8" w:rsidRDefault="00244796" w:rsidP="00F10BE2">
      <w:pPr>
        <w:pStyle w:val="Heading3"/>
        <w:keepNext/>
        <w:rPr>
          <w:rFonts w:eastAsia="MS Mincho"/>
          <w:bCs w:val="0"/>
        </w:rPr>
      </w:pPr>
      <w:bookmarkStart w:id="317" w:name="_Toc118513839"/>
      <w:bookmarkStart w:id="318" w:name="_Toc400531549"/>
      <w:bookmarkStart w:id="319" w:name="_Toc428534021"/>
      <w:bookmarkStart w:id="320" w:name="_Toc523318990"/>
      <w:r w:rsidRPr="001B20B8">
        <w:rPr>
          <w:rFonts w:eastAsia="MS Mincho"/>
          <w:bCs w:val="0"/>
          <w:caps w:val="0"/>
        </w:rPr>
        <w:t>TECHNICAL EVALUATION CRITERIA</w:t>
      </w:r>
      <w:bookmarkEnd w:id="317"/>
      <w:bookmarkEnd w:id="318"/>
      <w:bookmarkEnd w:id="319"/>
      <w:bookmarkEnd w:id="320"/>
    </w:p>
    <w:p w14:paraId="3A0E5372" w14:textId="77777777" w:rsidR="00D9550E" w:rsidRPr="001B20B8" w:rsidRDefault="00D9550E" w:rsidP="00F10BE2">
      <w:pPr>
        <w:keepNext/>
      </w:pPr>
    </w:p>
    <w:p w14:paraId="52A3FE20"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858F6ED" w14:textId="77777777" w:rsidR="00D9550E" w:rsidRPr="001B20B8" w:rsidRDefault="00D9550E" w:rsidP="00D9550E">
      <w:pPr>
        <w:pStyle w:val="BodyText3"/>
      </w:pPr>
    </w:p>
    <w:p w14:paraId="0805D21F" w14:textId="77777777" w:rsidR="00D9550E" w:rsidRPr="00955DFD" w:rsidRDefault="00D9550E" w:rsidP="002523D4">
      <w:pPr>
        <w:widowControl w:val="0"/>
        <w:numPr>
          <w:ilvl w:val="0"/>
          <w:numId w:val="20"/>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625A91A7" w14:textId="77777777" w:rsidR="00D9550E" w:rsidRPr="00955DFD" w:rsidRDefault="00D9550E" w:rsidP="00D9550E">
      <w:pPr>
        <w:pStyle w:val="ListParagraph"/>
      </w:pPr>
    </w:p>
    <w:p w14:paraId="47929BD1" w14:textId="77777777" w:rsidR="00D9550E" w:rsidRPr="00955DFD" w:rsidRDefault="00D9550E" w:rsidP="002523D4">
      <w:pPr>
        <w:widowControl w:val="0"/>
        <w:numPr>
          <w:ilvl w:val="0"/>
          <w:numId w:val="20"/>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763E1">
        <w:t>; and</w:t>
      </w:r>
    </w:p>
    <w:p w14:paraId="5E708D32" w14:textId="77777777" w:rsidR="00D9550E" w:rsidRPr="00955DFD" w:rsidRDefault="00D9550E" w:rsidP="00D9550E">
      <w:pPr>
        <w:pStyle w:val="ListParagraph"/>
      </w:pPr>
    </w:p>
    <w:p w14:paraId="1EE5A310" w14:textId="77777777" w:rsidR="0030685F" w:rsidRPr="00955DFD" w:rsidRDefault="0030685F" w:rsidP="002523D4">
      <w:pPr>
        <w:pStyle w:val="ListParagraph"/>
        <w:numPr>
          <w:ilvl w:val="0"/>
          <w:numId w:val="20"/>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Pr="00955DFD">
        <w:t xml:space="preserve">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p>
    <w:p w14:paraId="6AAD65DE" w14:textId="77777777" w:rsidR="0030685F" w:rsidRDefault="0030685F" w:rsidP="00D9550E">
      <w:pPr>
        <w:pStyle w:val="BodyText3"/>
      </w:pPr>
    </w:p>
    <w:p w14:paraId="1929D350" w14:textId="77777777" w:rsidR="00D9550E" w:rsidRPr="001B20B8" w:rsidRDefault="00244796" w:rsidP="00F10BE2">
      <w:pPr>
        <w:pStyle w:val="Heading3"/>
        <w:keepNext/>
        <w:rPr>
          <w:rFonts w:eastAsia="MS Mincho"/>
          <w:bCs w:val="0"/>
        </w:rPr>
      </w:pPr>
      <w:bookmarkStart w:id="321" w:name="_Toc118513840"/>
      <w:bookmarkStart w:id="322" w:name="_Toc400531550"/>
      <w:bookmarkStart w:id="323" w:name="_Toc428534022"/>
      <w:bookmarkStart w:id="324" w:name="_Toc523318991"/>
      <w:r>
        <w:rPr>
          <w:rFonts w:eastAsia="MS Mincho"/>
          <w:bCs w:val="0"/>
          <w:caps w:val="0"/>
        </w:rPr>
        <w:t>VENDOR’S {BIDDER’S}</w:t>
      </w:r>
      <w:r w:rsidRPr="001B20B8">
        <w:rPr>
          <w:rFonts w:eastAsia="MS Mincho"/>
          <w:bCs w:val="0"/>
          <w:caps w:val="0"/>
        </w:rPr>
        <w:t xml:space="preserve"> </w:t>
      </w:r>
      <w:r w:rsidR="00D26A92">
        <w:rPr>
          <w:rFonts w:eastAsia="MS Mincho"/>
          <w:bCs w:val="0"/>
          <w:caps w:val="0"/>
        </w:rPr>
        <w:t xml:space="preserve">STATE-SUPPLIED </w:t>
      </w:r>
      <w:r w:rsidRPr="001B20B8">
        <w:rPr>
          <w:rFonts w:eastAsia="MS Mincho"/>
          <w:bCs w:val="0"/>
          <w:caps w:val="0"/>
        </w:rPr>
        <w:t>PRICE SHE</w:t>
      </w:r>
      <w:r w:rsidR="00D26A92">
        <w:rPr>
          <w:rFonts w:eastAsia="MS Mincho"/>
          <w:bCs w:val="0"/>
          <w:caps w:val="0"/>
        </w:rPr>
        <w:t>ET</w:t>
      </w:r>
      <w:bookmarkEnd w:id="321"/>
      <w:bookmarkEnd w:id="322"/>
      <w:bookmarkEnd w:id="323"/>
      <w:bookmarkEnd w:id="324"/>
    </w:p>
    <w:p w14:paraId="749C597C" w14:textId="77777777" w:rsidR="00C81222" w:rsidRDefault="00C81222" w:rsidP="002A50F8">
      <w:pPr>
        <w:pStyle w:val="BodyText3"/>
        <w:keepNext/>
      </w:pPr>
    </w:p>
    <w:p w14:paraId="2D21D772" w14:textId="77777777" w:rsidR="00D9550E" w:rsidRDefault="00D9550E" w:rsidP="002A50F8">
      <w:pPr>
        <w:pStyle w:val="BodyText3"/>
        <w:keepNext/>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Pr="00327580">
        <w:t xml:space="preserve">price located on </w:t>
      </w:r>
      <w:r w:rsidR="00D26A92">
        <w:t>the State-Supplied Price Sheet</w:t>
      </w:r>
      <w:r>
        <w:t xml:space="preserve"> accompanying this </w:t>
      </w:r>
      <w:r w:rsidR="00A07391">
        <w:t>Bid Solicitation</w:t>
      </w:r>
      <w:r w:rsidR="008273FE">
        <w:t>.</w:t>
      </w:r>
      <w:r>
        <w:rPr>
          <w:color w:val="0000FF"/>
        </w:rPr>
        <w:t xml:space="preserve"> </w:t>
      </w:r>
    </w:p>
    <w:p w14:paraId="0652EB63" w14:textId="77777777" w:rsidR="00D9550E" w:rsidRPr="00327580" w:rsidRDefault="00D9550E" w:rsidP="00D9550E">
      <w:pPr>
        <w:pStyle w:val="BodyText3"/>
      </w:pPr>
    </w:p>
    <w:p w14:paraId="361CE691" w14:textId="77777777" w:rsidR="00D9550E" w:rsidRPr="001B20B8" w:rsidRDefault="00C46BF1" w:rsidP="00F10BE2">
      <w:pPr>
        <w:pStyle w:val="Heading3"/>
        <w:keepNext/>
        <w:rPr>
          <w:rFonts w:eastAsia="MS Mincho"/>
          <w:bCs w:val="0"/>
        </w:rPr>
      </w:pPr>
      <w:bookmarkStart w:id="325" w:name="_Toc118513841"/>
      <w:bookmarkStart w:id="326" w:name="_Toc400531551"/>
      <w:bookmarkStart w:id="327" w:name="_Toc428534023"/>
      <w:bookmarkStart w:id="328" w:name="_Toc523318992"/>
      <w:r>
        <w:rPr>
          <w:rFonts w:eastAsia="MS Mincho"/>
          <w:bCs w:val="0"/>
          <w:caps w:val="0"/>
        </w:rPr>
        <w:t xml:space="preserve">QUOTE </w:t>
      </w:r>
      <w:r w:rsidR="00244796" w:rsidRPr="001B20B8">
        <w:rPr>
          <w:rFonts w:eastAsia="MS Mincho"/>
          <w:bCs w:val="0"/>
          <w:caps w:val="0"/>
        </w:rPr>
        <w:t>DISCREPANCIES</w:t>
      </w:r>
      <w:bookmarkEnd w:id="325"/>
      <w:bookmarkEnd w:id="326"/>
      <w:bookmarkEnd w:id="327"/>
      <w:bookmarkEnd w:id="328"/>
    </w:p>
    <w:p w14:paraId="0DC62BF6" w14:textId="77777777" w:rsidR="00D9550E" w:rsidRPr="00327580" w:rsidRDefault="00D9550E" w:rsidP="00F10BE2">
      <w:pPr>
        <w:pStyle w:val="BodyText3"/>
        <w:keepNext/>
      </w:pPr>
    </w:p>
    <w:p w14:paraId="06912355" w14:textId="77777777"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90538BE" w14:textId="77777777" w:rsidR="003E175F" w:rsidRDefault="003E175F" w:rsidP="00D9550E">
      <w:pPr>
        <w:pStyle w:val="BodyText3"/>
      </w:pPr>
    </w:p>
    <w:p w14:paraId="285E81BB" w14:textId="77777777" w:rsidR="00D9550E" w:rsidRDefault="00D5048D" w:rsidP="00D9550E">
      <w:pPr>
        <w:pStyle w:val="BodyText3"/>
      </w:pPr>
      <w:r>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A448BE">
        <w:t xml:space="preserve">uploads a </w:t>
      </w:r>
      <w:r w:rsidR="005D0827">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5D0827">
        <w:t xml:space="preserve">State-Supplied Price Sheet </w:t>
      </w:r>
      <w:r>
        <w:t>will govern.</w:t>
      </w:r>
    </w:p>
    <w:p w14:paraId="4CA398F5" w14:textId="77777777" w:rsidR="00D5048D" w:rsidRDefault="00D5048D" w:rsidP="00D9550E">
      <w:pPr>
        <w:pStyle w:val="BodyText3"/>
      </w:pPr>
    </w:p>
    <w:p w14:paraId="3B2FC76B" w14:textId="77777777" w:rsidR="00D9550E" w:rsidRPr="009D0FB9" w:rsidRDefault="00244796" w:rsidP="00F10BE2">
      <w:pPr>
        <w:pStyle w:val="Heading3"/>
        <w:keepNext/>
        <w:rPr>
          <w:rFonts w:eastAsia="MS Mincho"/>
          <w:bCs w:val="0"/>
        </w:rPr>
      </w:pPr>
      <w:bookmarkStart w:id="329" w:name="_Toc523318993"/>
      <w:bookmarkStart w:id="330" w:name="_Toc400531552"/>
      <w:bookmarkStart w:id="331" w:name="_Toc428534024"/>
      <w:r w:rsidRPr="009D0FB9">
        <w:rPr>
          <w:rFonts w:eastAsia="MS Mincho"/>
          <w:bCs w:val="0"/>
          <w:caps w:val="0"/>
        </w:rPr>
        <w:t xml:space="preserve">EVALUATION OF THE </w:t>
      </w:r>
      <w:r>
        <w:rPr>
          <w:rFonts w:eastAsia="MS Mincho"/>
          <w:bCs w:val="0"/>
          <w:caps w:val="0"/>
        </w:rPr>
        <w:t>QUOTES</w:t>
      </w:r>
      <w:bookmarkEnd w:id="329"/>
      <w:r>
        <w:rPr>
          <w:rFonts w:eastAsia="MS Mincho"/>
          <w:bCs w:val="0"/>
          <w:caps w:val="0"/>
        </w:rPr>
        <w:t xml:space="preserve"> </w:t>
      </w:r>
      <w:bookmarkEnd w:id="330"/>
      <w:bookmarkEnd w:id="331"/>
    </w:p>
    <w:p w14:paraId="33023A99" w14:textId="77777777" w:rsidR="00D9550E" w:rsidRPr="00357AFC" w:rsidRDefault="00D9550E" w:rsidP="00F10BE2">
      <w:pPr>
        <w:pStyle w:val="BodyText3"/>
        <w:keepNext/>
      </w:pPr>
    </w:p>
    <w:p w14:paraId="778EDA8B"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B4277C">
        <w:t xml:space="preserve">process as outlined in Section </w:t>
      </w:r>
      <w:r w:rsidRPr="00B56687">
        <w:t>6.8</w:t>
      </w:r>
      <w:r w:rsidRPr="00B4277C">
        <w:t xml:space="preserve"> below, the Director reserves the right to negotiate price</w:t>
      </w:r>
      <w:r w:rsidRPr="00E2067E">
        <w:t xml:space="preserve"> reductions with the selected </w:t>
      </w:r>
      <w:r w:rsidR="00526170">
        <w:t xml:space="preserve">Vendor </w:t>
      </w:r>
      <w:r w:rsidR="00571AFA">
        <w:t>{Bidder}</w:t>
      </w:r>
      <w:r w:rsidRPr="00E2067E">
        <w:t>.</w:t>
      </w:r>
    </w:p>
    <w:p w14:paraId="3E62F3F7" w14:textId="77777777" w:rsidR="001D01BB" w:rsidRDefault="001D01BB" w:rsidP="00D9550E">
      <w:pPr>
        <w:pStyle w:val="BodyText3"/>
      </w:pPr>
    </w:p>
    <w:p w14:paraId="7536331A" w14:textId="77777777" w:rsidR="00D9550E" w:rsidRPr="00BA45D7" w:rsidRDefault="00244796" w:rsidP="00F10BE2">
      <w:pPr>
        <w:pStyle w:val="Heading2"/>
        <w:keepNext/>
        <w:ind w:right="115"/>
      </w:pPr>
      <w:bookmarkStart w:id="332" w:name="_Toc118513842"/>
      <w:bookmarkStart w:id="333" w:name="_Toc400531553"/>
      <w:bookmarkStart w:id="334" w:name="_Toc428534025"/>
      <w:bookmarkStart w:id="335" w:name="_Toc523318994"/>
      <w:r w:rsidRPr="00BA45D7">
        <w:rPr>
          <w:caps w:val="0"/>
        </w:rPr>
        <w:lastRenderedPageBreak/>
        <w:t>NEGOTIATION AND BEST AND FINAL OFFER (BAFO)</w:t>
      </w:r>
      <w:bookmarkEnd w:id="332"/>
      <w:bookmarkEnd w:id="333"/>
      <w:bookmarkEnd w:id="334"/>
      <w:bookmarkEnd w:id="335"/>
      <w:r w:rsidRPr="00BA45D7">
        <w:rPr>
          <w:caps w:val="0"/>
        </w:rPr>
        <w:t xml:space="preserve"> </w:t>
      </w:r>
    </w:p>
    <w:p w14:paraId="3B536D9F" w14:textId="77777777" w:rsidR="00D9550E" w:rsidRPr="00327580" w:rsidRDefault="00D9550E" w:rsidP="00F10BE2">
      <w:pPr>
        <w:pStyle w:val="BodyText3"/>
        <w:keepNext/>
        <w:ind w:right="115"/>
      </w:pPr>
    </w:p>
    <w:p w14:paraId="0AA14C4D"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68F8C9C9" w14:textId="77777777" w:rsidR="00D9550E" w:rsidRDefault="00D9550E" w:rsidP="00D9550E">
      <w:pPr>
        <w:pStyle w:val="BodyText3"/>
      </w:pPr>
    </w:p>
    <w:p w14:paraId="2B621D7B"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E11BC04" w14:textId="77777777" w:rsidR="00D9550E" w:rsidRDefault="00D9550E" w:rsidP="00D9550E">
      <w:pPr>
        <w:pStyle w:val="BodyText3"/>
      </w:pPr>
    </w:p>
    <w:p w14:paraId="3966D878"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398B468A" w14:textId="77777777" w:rsidR="00D9550E" w:rsidRDefault="00D9550E" w:rsidP="00D9550E">
      <w:pPr>
        <w:pStyle w:val="BodyText3"/>
      </w:pPr>
    </w:p>
    <w:p w14:paraId="2F1DF8E5"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2BE23E16" w14:textId="77777777" w:rsidR="00D9550E" w:rsidRDefault="00D9550E" w:rsidP="00D9550E">
      <w:pPr>
        <w:pStyle w:val="BodyText3"/>
      </w:pPr>
    </w:p>
    <w:p w14:paraId="2174A41E"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12C8C960" w14:textId="77777777" w:rsidR="00D9550E" w:rsidRDefault="00D9550E" w:rsidP="00D9550E">
      <w:pPr>
        <w:pStyle w:val="BodyText3"/>
      </w:pPr>
    </w:p>
    <w:p w14:paraId="3BE21D60"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t>is issued.</w:t>
      </w:r>
    </w:p>
    <w:p w14:paraId="6C8DB9DF" w14:textId="77777777" w:rsidR="00D9550E" w:rsidRDefault="00D9550E" w:rsidP="00D9550E"/>
    <w:p w14:paraId="1420A397"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433089D5" w14:textId="77777777" w:rsidR="00D9550E" w:rsidRDefault="00D9550E" w:rsidP="00F10BE2">
      <w:pPr>
        <w:keepNext/>
        <w:rPr>
          <w:color w:val="1F497D"/>
        </w:rPr>
      </w:pPr>
    </w:p>
    <w:p w14:paraId="38249023" w14:textId="77777777" w:rsidR="00F27C82" w:rsidRPr="00C57CCD" w:rsidRDefault="00187776" w:rsidP="00F10BE2">
      <w:pPr>
        <w:pStyle w:val="Heading2"/>
        <w:keepNext/>
      </w:pPr>
      <w:bookmarkStart w:id="336" w:name="_Toc52331899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36"/>
    </w:p>
    <w:p w14:paraId="6DBA6DCC" w14:textId="77777777" w:rsidR="00F27C82" w:rsidRPr="006C6759" w:rsidRDefault="00F27C82" w:rsidP="00F10BE2">
      <w:pPr>
        <w:keepNext/>
      </w:pPr>
    </w:p>
    <w:p w14:paraId="24131835"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0B946EB7" w14:textId="77777777" w:rsidR="00F27C82" w:rsidRPr="00F27C82" w:rsidRDefault="00F27C82" w:rsidP="00D9550E"/>
    <w:p w14:paraId="58682491" w14:textId="77777777" w:rsidR="00D9550E" w:rsidRPr="0064116D" w:rsidRDefault="00D9550E" w:rsidP="00F10BE2">
      <w:pPr>
        <w:pStyle w:val="Heading2"/>
        <w:keepNext/>
        <w:rPr>
          <w:szCs w:val="22"/>
        </w:rPr>
      </w:pPr>
      <w:bookmarkStart w:id="337" w:name="_Toc400531554"/>
      <w:bookmarkStart w:id="338" w:name="_Toc428534026"/>
      <w:bookmarkStart w:id="339" w:name="_Toc523318996"/>
      <w:r>
        <w:t>POOR PERFORMANCE</w:t>
      </w:r>
      <w:bookmarkEnd w:id="337"/>
      <w:bookmarkEnd w:id="338"/>
      <w:bookmarkEnd w:id="339"/>
    </w:p>
    <w:p w14:paraId="2E4FB075" w14:textId="77777777" w:rsidR="00D9550E" w:rsidRDefault="00D9550E" w:rsidP="00F10BE2">
      <w:pPr>
        <w:keepNext/>
        <w:rPr>
          <w:color w:val="1F497D"/>
        </w:rPr>
      </w:pPr>
    </w:p>
    <w:p w14:paraId="423153EB"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8273FE">
        <w:t>.</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t>
      </w:r>
      <w:r w:rsidRPr="00955DFD">
        <w:lastRenderedPageBreak/>
        <w:t xml:space="preserve">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796D28EC" w14:textId="77777777" w:rsidR="00EE1B8C" w:rsidRDefault="00CB7A5D" w:rsidP="00E67ECA">
      <w:pPr>
        <w:pStyle w:val="Heading1"/>
      </w:pPr>
      <w:r>
        <w:rPr>
          <w:szCs w:val="22"/>
        </w:rPr>
        <w:br w:type="page"/>
      </w:r>
      <w:bookmarkStart w:id="340" w:name="_Toc220920713"/>
      <w:bookmarkStart w:id="341" w:name="_Toc400531555"/>
      <w:bookmarkStart w:id="342" w:name="_Toc428534027"/>
      <w:r w:rsidR="00FD14AB">
        <w:lastRenderedPageBreak/>
        <w:t xml:space="preserve"> </w:t>
      </w:r>
      <w:bookmarkStart w:id="343" w:name="_Toc523318997"/>
      <w:r w:rsidR="001D2ACC">
        <w:t>BLANKET P.O.</w:t>
      </w:r>
      <w:r w:rsidR="00A23AAC">
        <w:t xml:space="preserve"> </w:t>
      </w:r>
      <w:r w:rsidR="00EE1B8C" w:rsidRPr="00CB7A5D">
        <w:t>AWARD</w:t>
      </w:r>
      <w:bookmarkEnd w:id="340"/>
      <w:bookmarkEnd w:id="341"/>
      <w:bookmarkEnd w:id="342"/>
      <w:bookmarkEnd w:id="343"/>
    </w:p>
    <w:p w14:paraId="6BC7DBAB" w14:textId="77777777" w:rsidR="00EE1B8C" w:rsidRDefault="00EE1B8C" w:rsidP="00F10BE2">
      <w:pPr>
        <w:pStyle w:val="BodyText3"/>
        <w:keepNext/>
      </w:pPr>
    </w:p>
    <w:p w14:paraId="6D432BB9" w14:textId="77777777" w:rsidR="00EE1B8C" w:rsidRDefault="00EE1B8C" w:rsidP="00F10BE2">
      <w:pPr>
        <w:pStyle w:val="Heading2"/>
        <w:keepNext/>
        <w:rPr>
          <w:rFonts w:eastAsia="MS Mincho"/>
        </w:rPr>
      </w:pPr>
      <w:bookmarkStart w:id="344" w:name="_Toc220920714"/>
      <w:bookmarkStart w:id="345" w:name="_Toc400531556"/>
      <w:bookmarkStart w:id="346" w:name="_Toc428534028"/>
      <w:bookmarkStart w:id="347" w:name="_Toc52331899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44"/>
      <w:bookmarkEnd w:id="345"/>
      <w:bookmarkEnd w:id="346"/>
      <w:bookmarkEnd w:id="347"/>
    </w:p>
    <w:p w14:paraId="44F15B1B" w14:textId="77777777" w:rsidR="00EE1B8C" w:rsidRDefault="00EE1B8C" w:rsidP="00F10BE2">
      <w:pPr>
        <w:pStyle w:val="BodyText"/>
        <w:keepNext/>
        <w:ind w:left="0"/>
        <w:rPr>
          <w:rFonts w:eastAsia="MS Mincho"/>
        </w:rPr>
      </w:pPr>
    </w:p>
    <w:p w14:paraId="7A41013B" w14:textId="77777777" w:rsidR="00996D44" w:rsidRDefault="00244796" w:rsidP="00F10BE2">
      <w:pPr>
        <w:pStyle w:val="Heading3"/>
        <w:keepNext/>
        <w:rPr>
          <w:rFonts w:eastAsia="MS Mincho"/>
          <w:bCs w:val="0"/>
        </w:rPr>
      </w:pPr>
      <w:bookmarkStart w:id="348" w:name="_Toc220920715"/>
      <w:bookmarkStart w:id="349" w:name="_Toc400531557"/>
      <w:bookmarkStart w:id="350" w:name="_Toc428534029"/>
      <w:bookmarkStart w:id="351" w:name="_Toc523318999"/>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48"/>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349"/>
      <w:bookmarkEnd w:id="350"/>
      <w:bookmarkEnd w:id="351"/>
    </w:p>
    <w:p w14:paraId="2AD94040" w14:textId="77777777" w:rsidR="00960F40" w:rsidRDefault="00960F40" w:rsidP="00C46BF1">
      <w:pPr>
        <w:pStyle w:val="BodyText3"/>
        <w:keepNext/>
        <w:ind w:left="720"/>
      </w:pPr>
    </w:p>
    <w:p w14:paraId="6B82AEFD" w14:textId="77777777" w:rsidR="00C46BF1" w:rsidRDefault="00D1276E" w:rsidP="002523D4">
      <w:pPr>
        <w:pStyle w:val="BodyText3"/>
        <w:keepNext/>
        <w:numPr>
          <w:ilvl w:val="0"/>
          <w:numId w:val="21"/>
        </w:numPr>
        <w:ind w:left="720"/>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0F8014A7" w14:textId="77777777" w:rsidR="00C46BF1" w:rsidRDefault="00C46BF1" w:rsidP="00C46BF1">
      <w:pPr>
        <w:pStyle w:val="BodyText3"/>
        <w:keepNext/>
        <w:ind w:left="720"/>
      </w:pPr>
    </w:p>
    <w:p w14:paraId="3FA4FE25" w14:textId="77777777" w:rsidR="00D1276E" w:rsidRPr="00C46BF1" w:rsidRDefault="00D1276E" w:rsidP="002523D4">
      <w:pPr>
        <w:pStyle w:val="BodyText3"/>
        <w:keepNext/>
        <w:numPr>
          <w:ilvl w:val="0"/>
          <w:numId w:val="21"/>
        </w:numPr>
        <w:ind w:left="720"/>
      </w:pPr>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4"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Bid Solicitation, as well as future Blanket P.O. opportunities; and </w:t>
      </w:r>
    </w:p>
    <w:p w14:paraId="37B6A31D" w14:textId="77777777" w:rsidR="00D1276E" w:rsidRPr="00632CF5" w:rsidRDefault="00D1276E" w:rsidP="00C46BF1">
      <w:pPr>
        <w:pStyle w:val="BodyText3"/>
        <w:ind w:left="720"/>
        <w:rPr>
          <w:rFonts w:cs="Arial"/>
        </w:rPr>
      </w:pPr>
    </w:p>
    <w:p w14:paraId="749C68EC" w14:textId="77777777" w:rsidR="00D1276E" w:rsidRDefault="00D1276E" w:rsidP="002523D4">
      <w:pPr>
        <w:pStyle w:val="ListParagraph"/>
        <w:numPr>
          <w:ilvl w:val="0"/>
          <w:numId w:val="21"/>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2F721A53" w14:textId="77777777" w:rsidR="00082A9E" w:rsidRDefault="00082A9E" w:rsidP="00C66608">
      <w:pPr>
        <w:pStyle w:val="BodyText3"/>
        <w:rPr>
          <w:rFonts w:cs="Arial"/>
          <w:color w:val="000000"/>
        </w:rPr>
      </w:pPr>
    </w:p>
    <w:p w14:paraId="4768ADE8"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6" w:history="1">
        <w:r w:rsidRPr="00851065">
          <w:rPr>
            <w:rStyle w:val="Hyperlink"/>
            <w:rFonts w:eastAsia="MS Mincho"/>
          </w:rPr>
          <w:t>Division’s website</w:t>
        </w:r>
      </w:hyperlink>
      <w:r w:rsidRPr="00851065">
        <w:t xml:space="preserve">. The form is also available in </w:t>
      </w:r>
      <w:hyperlink r:id="rId67" w:history="1">
        <w:r w:rsidRPr="00851065">
          <w:rPr>
            <w:rStyle w:val="Hyperlink"/>
          </w:rPr>
          <w:t>NJSTART</w:t>
        </w:r>
      </w:hyperlink>
      <w:r w:rsidRPr="00851065">
        <w:t>.</w:t>
      </w:r>
    </w:p>
    <w:p w14:paraId="15E46943"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6A6E9DB" w14:textId="77777777" w:rsidR="00D81DBF" w:rsidRPr="00851065" w:rsidRDefault="00D81DBF" w:rsidP="00851065">
      <w:pPr>
        <w:rPr>
          <w:rFonts w:eastAsia="MS Mincho"/>
        </w:rPr>
      </w:pPr>
    </w:p>
    <w:p w14:paraId="7C667170"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11AD1B3" w14:textId="77777777" w:rsidR="00BE5A1E" w:rsidRPr="00851065" w:rsidRDefault="00BE5A1E" w:rsidP="00851065">
      <w:pPr>
        <w:rPr>
          <w:rFonts w:eastAsia="MS Mincho"/>
        </w:rPr>
      </w:pPr>
    </w:p>
    <w:p w14:paraId="7CEB64D0" w14:textId="77777777" w:rsidR="00E651D6" w:rsidRDefault="00E651D6" w:rsidP="00F10BE2">
      <w:pPr>
        <w:pStyle w:val="Heading3"/>
        <w:keepNext/>
        <w:rPr>
          <w:bCs w:val="0"/>
        </w:rPr>
      </w:pPr>
      <w:bookmarkStart w:id="352" w:name="_Toc400531558"/>
      <w:bookmarkStart w:id="353" w:name="_Toc428534030"/>
      <w:bookmarkStart w:id="354" w:name="_Toc523319000"/>
      <w:r w:rsidRPr="00511911">
        <w:rPr>
          <w:bCs w:val="0"/>
        </w:rPr>
        <w:lastRenderedPageBreak/>
        <w:t>SOURCE DISCLOSURE REQUIREMENTS</w:t>
      </w:r>
      <w:bookmarkEnd w:id="352"/>
      <w:bookmarkEnd w:id="353"/>
      <w:bookmarkEnd w:id="354"/>
    </w:p>
    <w:p w14:paraId="6D8786E2" w14:textId="77777777" w:rsidR="00C81222" w:rsidRDefault="00C81222" w:rsidP="00F10BE2">
      <w:pPr>
        <w:keepNext/>
        <w:rPr>
          <w:rFonts w:eastAsia="MS Mincho"/>
          <w:b/>
          <w:szCs w:val="22"/>
        </w:rPr>
      </w:pPr>
    </w:p>
    <w:p w14:paraId="034E7322"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73A38989" w14:textId="77777777" w:rsidR="00ED39B6" w:rsidRPr="00955DFD" w:rsidRDefault="00ED39B6" w:rsidP="00851065"/>
    <w:p w14:paraId="63E030B9"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8273FE">
        <w:t>.</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2ABA25F7" w14:textId="77777777" w:rsidR="00ED39B6" w:rsidRPr="00955DFD" w:rsidRDefault="00ED39B6" w:rsidP="00851065"/>
    <w:p w14:paraId="424F38C4"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74418E58" w14:textId="77777777" w:rsidR="00C1097F" w:rsidRPr="00955DFD" w:rsidRDefault="00C1097F" w:rsidP="00C65B22"/>
    <w:p w14:paraId="11FEA954" w14:textId="77777777" w:rsidR="00280F29" w:rsidRPr="00851065" w:rsidRDefault="00C1097F" w:rsidP="00280F29">
      <w:pPr>
        <w:rPr>
          <w:rFonts w:eastAsia="MS Mincho"/>
        </w:rPr>
      </w:pPr>
      <w:r w:rsidRPr="00955DFD">
        <w:t xml:space="preserve">The Source Disclosure Form is located on the </w:t>
      </w:r>
      <w:hyperlink r:id="rId69" w:history="1">
        <w:r w:rsidRPr="00851065">
          <w:rPr>
            <w:rStyle w:val="Hyperlink"/>
            <w:rFonts w:eastAsia="MS Mincho"/>
          </w:rPr>
          <w:t>Division’s website</w:t>
        </w:r>
      </w:hyperlink>
      <w:r w:rsidRPr="00851065">
        <w:t xml:space="preserve">. The form is also available in </w:t>
      </w:r>
      <w:hyperlink r:id="rId70"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1B2A998" w14:textId="77777777" w:rsidR="00C1097F" w:rsidRPr="00851065" w:rsidRDefault="00C1097F" w:rsidP="00851065"/>
    <w:p w14:paraId="6E212141"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0805B054" w14:textId="77777777" w:rsidR="00ED39B6" w:rsidRPr="00851065" w:rsidRDefault="00ED39B6" w:rsidP="00F10BE2">
      <w:pPr>
        <w:keepNext/>
      </w:pPr>
    </w:p>
    <w:p w14:paraId="5D4A47C7"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unless such shift in performance was previously approved by the Director and the Treasurer.</w:t>
      </w:r>
    </w:p>
    <w:p w14:paraId="05B07F27" w14:textId="77777777" w:rsidR="000D643C" w:rsidRDefault="000D643C" w:rsidP="0040324B">
      <w:pPr>
        <w:pStyle w:val="BodyText3"/>
      </w:pPr>
    </w:p>
    <w:p w14:paraId="5F0AB72F" w14:textId="77777777" w:rsidR="000D643C" w:rsidRDefault="00244796" w:rsidP="00F10BE2">
      <w:pPr>
        <w:pStyle w:val="Heading3"/>
        <w:keepNext/>
      </w:pPr>
      <w:bookmarkStart w:id="355" w:name="_Toc400531559"/>
      <w:bookmarkStart w:id="356" w:name="_Toc428534031"/>
      <w:bookmarkStart w:id="357" w:name="_Toc523319001"/>
      <w:r>
        <w:rPr>
          <w:caps w:val="0"/>
        </w:rPr>
        <w:t>AFFIRMATIVE</w:t>
      </w:r>
      <w:r w:rsidRPr="005B44C2">
        <w:rPr>
          <w:caps w:val="0"/>
        </w:rPr>
        <w:t xml:space="preserve"> ACTION</w:t>
      </w:r>
      <w:bookmarkEnd w:id="355"/>
      <w:bookmarkEnd w:id="356"/>
      <w:bookmarkEnd w:id="357"/>
      <w:r>
        <w:rPr>
          <w:caps w:val="0"/>
        </w:rPr>
        <w:t xml:space="preserve"> </w:t>
      </w:r>
    </w:p>
    <w:p w14:paraId="392272DF" w14:textId="77777777" w:rsidR="000D643C" w:rsidRDefault="000D643C" w:rsidP="00F10BE2">
      <w:pPr>
        <w:pStyle w:val="BodyText3"/>
        <w:keepNext/>
      </w:pPr>
    </w:p>
    <w:p w14:paraId="799DA4F5"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2" w:history="1">
        <w:r w:rsidR="00451668" w:rsidRPr="00851065">
          <w:rPr>
            <w:rStyle w:val="Hyperlink"/>
          </w:rPr>
          <w:t>http://www.nj.gov/treasury/purchase/forms/AA_%20Supplement.pdf</w:t>
        </w:r>
      </w:hyperlink>
      <w:r w:rsidRPr="00851065">
        <w:t>.</w:t>
      </w:r>
    </w:p>
    <w:p w14:paraId="2FCE43F1" w14:textId="77777777" w:rsidR="000D643C" w:rsidRDefault="000D643C" w:rsidP="001274BB">
      <w:pPr>
        <w:pStyle w:val="BodyText3"/>
      </w:pPr>
    </w:p>
    <w:p w14:paraId="17112E9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9365AD6" w14:textId="77777777" w:rsidR="00BE5A1E" w:rsidRDefault="00BE5A1E" w:rsidP="001274BB">
      <w:pPr>
        <w:pStyle w:val="BodyText3"/>
      </w:pPr>
    </w:p>
    <w:p w14:paraId="05478BC1" w14:textId="77777777" w:rsidR="002A5750" w:rsidRPr="00FB0691" w:rsidRDefault="007C5704" w:rsidP="00F10BE2">
      <w:pPr>
        <w:pStyle w:val="Heading3"/>
        <w:keepNext/>
      </w:pPr>
      <w:bookmarkStart w:id="358" w:name="_Toc261501847"/>
      <w:bookmarkStart w:id="359" w:name="_Toc400531560"/>
      <w:bookmarkStart w:id="360" w:name="_Toc428534032"/>
      <w:bookmarkStart w:id="361" w:name="_Toc523319002"/>
      <w:r>
        <w:t>BUSINESS</w:t>
      </w:r>
      <w:r w:rsidR="002A5750" w:rsidRPr="00FB0691">
        <w:t xml:space="preserve"> REGISTRATION</w:t>
      </w:r>
      <w:bookmarkEnd w:id="358"/>
      <w:bookmarkEnd w:id="359"/>
      <w:bookmarkEnd w:id="360"/>
      <w:bookmarkEnd w:id="361"/>
    </w:p>
    <w:p w14:paraId="24C90D95" w14:textId="77777777" w:rsidR="002A5750" w:rsidRPr="00851065" w:rsidRDefault="002A5750" w:rsidP="00F10BE2">
      <w:pPr>
        <w:keepNext/>
        <w:autoSpaceDE w:val="0"/>
        <w:autoSpaceDN w:val="0"/>
        <w:adjustRightInd w:val="0"/>
        <w:rPr>
          <w:color w:val="000000"/>
        </w:rPr>
      </w:pPr>
    </w:p>
    <w:p w14:paraId="501AD5E2"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B56687">
        <w:rPr>
          <w:color w:val="000000"/>
        </w:rPr>
        <w:t>4.4.2.</w:t>
      </w:r>
      <w:r w:rsidR="00E74181" w:rsidRPr="00B56687">
        <w:rPr>
          <w:color w:val="000000"/>
        </w:rPr>
        <w:t>1</w:t>
      </w:r>
      <w:r w:rsidRPr="00B4277C">
        <w:rPr>
          <w:color w:val="000000"/>
        </w:rPr>
        <w:t xml:space="preserve"> of this </w:t>
      </w:r>
      <w:r w:rsidR="00A07391" w:rsidRPr="00B4277C">
        <w:rPr>
          <w:color w:val="000000"/>
        </w:rPr>
        <w:t xml:space="preserve">Bid Solicitation </w:t>
      </w:r>
      <w:r w:rsidRPr="00B56687">
        <w:rPr>
          <w:color w:val="000000"/>
        </w:rPr>
        <w:t>for further information.</w:t>
      </w:r>
    </w:p>
    <w:p w14:paraId="308C2741" w14:textId="77777777" w:rsidR="000D643C" w:rsidRDefault="000D643C" w:rsidP="001274BB">
      <w:pPr>
        <w:pStyle w:val="BodyText3"/>
      </w:pPr>
    </w:p>
    <w:p w14:paraId="0BCAAE86"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9961036" w14:textId="77777777" w:rsidR="00C66608" w:rsidRPr="00083A7A" w:rsidRDefault="00C66608" w:rsidP="00C66608">
      <w:pPr>
        <w:pStyle w:val="BodyText3"/>
        <w:rPr>
          <w:rFonts w:cs="Arial"/>
        </w:rPr>
      </w:pPr>
    </w:p>
    <w:p w14:paraId="0CF8D70A" w14:textId="77777777" w:rsidR="00E651D6" w:rsidRPr="00F519F7" w:rsidRDefault="00C82A09" w:rsidP="00F10BE2">
      <w:pPr>
        <w:pStyle w:val="Heading2"/>
        <w:keepNext/>
        <w:rPr>
          <w:rFonts w:eastAsia="MS Mincho"/>
        </w:rPr>
      </w:pPr>
      <w:bookmarkStart w:id="362" w:name="_Toc400531561"/>
      <w:bookmarkStart w:id="363" w:name="_Toc428534033"/>
      <w:bookmarkStart w:id="364" w:name="_Toc52331900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62"/>
      <w:bookmarkEnd w:id="363"/>
      <w:bookmarkEnd w:id="364"/>
    </w:p>
    <w:p w14:paraId="415E5201" w14:textId="77777777" w:rsidR="0040324B" w:rsidRPr="00506D4A" w:rsidRDefault="0040324B" w:rsidP="00F10BE2">
      <w:pPr>
        <w:pStyle w:val="BodyText3"/>
        <w:keepNext/>
      </w:pPr>
    </w:p>
    <w:p w14:paraId="5A7CD31E"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1BC0F2D" w14:textId="77777777" w:rsidR="005D0827" w:rsidRDefault="005D0827" w:rsidP="00F10BE2">
      <w:pPr>
        <w:pStyle w:val="BodyText"/>
        <w:keepNext/>
        <w:ind w:left="0"/>
        <w:rPr>
          <w:rFonts w:eastAsia="MS Mincho"/>
          <w:sz w:val="22"/>
          <w:szCs w:val="22"/>
        </w:rPr>
      </w:pPr>
    </w:p>
    <w:p w14:paraId="269EECB1" w14:textId="77777777" w:rsidR="00E651D6" w:rsidRPr="008263D1" w:rsidRDefault="00E651D6" w:rsidP="00F10BE2">
      <w:pPr>
        <w:pStyle w:val="Heading2"/>
        <w:keepNext/>
      </w:pPr>
      <w:bookmarkStart w:id="365" w:name="_Toc400531562"/>
      <w:bookmarkStart w:id="366" w:name="_Toc428534034"/>
      <w:bookmarkStart w:id="367" w:name="_Toc523319004"/>
      <w:r w:rsidRPr="008263D1">
        <w:t>INSURANCE CERTIFICATES</w:t>
      </w:r>
      <w:bookmarkEnd w:id="365"/>
      <w:bookmarkEnd w:id="366"/>
      <w:bookmarkEnd w:id="367"/>
    </w:p>
    <w:p w14:paraId="39EB16BF" w14:textId="77777777" w:rsidR="00E651D6" w:rsidRDefault="00E651D6" w:rsidP="00F10BE2">
      <w:pPr>
        <w:pStyle w:val="BodyText3"/>
        <w:keepNext/>
      </w:pPr>
    </w:p>
    <w:p w14:paraId="0AD48311"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8273FE">
        <w:t>.</w:t>
      </w:r>
    </w:p>
    <w:p w14:paraId="15B4E950" w14:textId="77777777" w:rsidR="007D4505" w:rsidRDefault="007D4505" w:rsidP="001274BB">
      <w:pPr>
        <w:pStyle w:val="BodyText3"/>
      </w:pPr>
    </w:p>
    <w:p w14:paraId="5867562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0F605FC6" w14:textId="77777777" w:rsidR="00C66608" w:rsidRDefault="00C66608" w:rsidP="001274BB">
      <w:pPr>
        <w:pStyle w:val="BodyText3"/>
      </w:pPr>
    </w:p>
    <w:p w14:paraId="7F46E759" w14:textId="77777777" w:rsidR="007D4505" w:rsidRPr="007D4505" w:rsidRDefault="00244796" w:rsidP="00F10BE2">
      <w:pPr>
        <w:pStyle w:val="Heading2"/>
        <w:keepNext/>
      </w:pPr>
      <w:bookmarkStart w:id="368" w:name="_Toc118513795"/>
      <w:bookmarkStart w:id="369" w:name="_Toc400531563"/>
      <w:bookmarkStart w:id="370" w:name="_Toc428534035"/>
      <w:bookmarkStart w:id="371" w:name="_Toc523319005"/>
      <w:bookmarkStart w:id="372" w:name="OLE_LINK3"/>
      <w:bookmarkStart w:id="373" w:name="OLE_LINK4"/>
      <w:r>
        <w:rPr>
          <w:caps w:val="0"/>
        </w:rPr>
        <w:t xml:space="preserve">PERFORMANCE </w:t>
      </w:r>
      <w:bookmarkEnd w:id="368"/>
      <w:r>
        <w:rPr>
          <w:caps w:val="0"/>
        </w:rPr>
        <w:t>SECURITY</w:t>
      </w:r>
      <w:bookmarkEnd w:id="369"/>
      <w:bookmarkEnd w:id="370"/>
      <w:bookmarkEnd w:id="371"/>
    </w:p>
    <w:bookmarkEnd w:id="372"/>
    <w:bookmarkEnd w:id="373"/>
    <w:p w14:paraId="5E2638EB" w14:textId="77777777" w:rsidR="0023036D" w:rsidRDefault="0023036D" w:rsidP="00F10BE2">
      <w:pPr>
        <w:pStyle w:val="BodyText3"/>
        <w:keepNext/>
        <w:rPr>
          <w:b/>
          <w:highlight w:val="green"/>
        </w:rPr>
      </w:pPr>
    </w:p>
    <w:p w14:paraId="7B62654F" w14:textId="77777777" w:rsidR="000E133A" w:rsidRPr="00FC7AF7" w:rsidRDefault="000E133A" w:rsidP="000E133A">
      <w:pPr>
        <w:keepNext/>
      </w:pPr>
      <w:r w:rsidRPr="00FC7AF7">
        <w:t>Not applicable to this procurement.</w:t>
      </w:r>
    </w:p>
    <w:p w14:paraId="08D59505" w14:textId="77777777" w:rsidR="00E651D6" w:rsidRPr="00536D72" w:rsidRDefault="00E84964" w:rsidP="00E67ECA">
      <w:pPr>
        <w:pStyle w:val="Heading1"/>
      </w:pPr>
      <w:r>
        <w:br w:type="page"/>
      </w:r>
      <w:bookmarkStart w:id="374" w:name="_Toc400531564"/>
      <w:bookmarkStart w:id="375" w:name="_Toc428534036"/>
      <w:r w:rsidR="00FD14AB">
        <w:lastRenderedPageBreak/>
        <w:t xml:space="preserve"> </w:t>
      </w:r>
      <w:bookmarkStart w:id="376" w:name="_Toc523319006"/>
      <w:r w:rsidR="001D2ACC">
        <w:t>BLANKET P.O.</w:t>
      </w:r>
      <w:r w:rsidR="00E448F4">
        <w:t xml:space="preserve"> </w:t>
      </w:r>
      <w:r w:rsidR="00E651D6" w:rsidRPr="00536D72">
        <w:t>ADMINISTRATION</w:t>
      </w:r>
      <w:bookmarkEnd w:id="374"/>
      <w:bookmarkEnd w:id="375"/>
      <w:bookmarkEnd w:id="376"/>
    </w:p>
    <w:p w14:paraId="04C2841D" w14:textId="77777777" w:rsidR="00E651D6" w:rsidRPr="00E32C57" w:rsidRDefault="00E651D6" w:rsidP="0014411E">
      <w:pPr>
        <w:pStyle w:val="BodyText3"/>
      </w:pPr>
    </w:p>
    <w:p w14:paraId="3552EEDA" w14:textId="77777777" w:rsidR="00E651D6" w:rsidRPr="00536D72" w:rsidRDefault="00E448F4" w:rsidP="00F10BE2">
      <w:pPr>
        <w:pStyle w:val="Heading2"/>
        <w:keepNext/>
      </w:pPr>
      <w:bookmarkStart w:id="377" w:name="_Toc400531565"/>
      <w:bookmarkStart w:id="378" w:name="_Toc428534037"/>
      <w:bookmarkStart w:id="379" w:name="_Toc523319007"/>
      <w:r>
        <w:t xml:space="preserve">STATE </w:t>
      </w:r>
      <w:r w:rsidR="00E651D6" w:rsidRPr="00536D72">
        <w:t>CONTRACT MANAGER</w:t>
      </w:r>
      <w:bookmarkEnd w:id="377"/>
      <w:bookmarkEnd w:id="378"/>
      <w:bookmarkEnd w:id="379"/>
    </w:p>
    <w:p w14:paraId="49A20261" w14:textId="77777777" w:rsidR="00E651D6" w:rsidRDefault="00E651D6" w:rsidP="00F10BE2">
      <w:pPr>
        <w:pStyle w:val="BodyText3"/>
        <w:keepNext/>
      </w:pPr>
    </w:p>
    <w:p w14:paraId="67420D44"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6C03D539" w14:textId="77777777" w:rsidR="00E651D6" w:rsidRPr="00506D4A" w:rsidRDefault="00E651D6" w:rsidP="00885AF2">
      <w:pPr>
        <w:pStyle w:val="BodyText2"/>
      </w:pPr>
    </w:p>
    <w:p w14:paraId="6A17DEA5"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30C5525C" w14:textId="77777777" w:rsidR="00E651D6" w:rsidRDefault="00E651D6" w:rsidP="00885AF2">
      <w:pPr>
        <w:pStyle w:val="BodyText2"/>
      </w:pPr>
    </w:p>
    <w:p w14:paraId="1CF554E9" w14:textId="77777777" w:rsidR="00E651D6" w:rsidRPr="005B44C2" w:rsidRDefault="00244796" w:rsidP="00F10BE2">
      <w:pPr>
        <w:pStyle w:val="Heading3"/>
        <w:keepNext/>
      </w:pPr>
      <w:bookmarkStart w:id="380" w:name="_Toc400531566"/>
      <w:bookmarkStart w:id="381" w:name="_Toc428534038"/>
      <w:bookmarkStart w:id="382" w:name="_Toc523319008"/>
      <w:r w:rsidRPr="005B44C2">
        <w:rPr>
          <w:caps w:val="0"/>
        </w:rPr>
        <w:t>STATE CONTRACT MANAGER RESPONSIBILITIES</w:t>
      </w:r>
      <w:bookmarkEnd w:id="380"/>
      <w:bookmarkEnd w:id="381"/>
      <w:bookmarkEnd w:id="382"/>
    </w:p>
    <w:p w14:paraId="0AC73F0C" w14:textId="77777777" w:rsidR="008209D3" w:rsidRDefault="008209D3" w:rsidP="00F10BE2">
      <w:pPr>
        <w:pStyle w:val="BodyText2"/>
        <w:keepNext/>
      </w:pPr>
    </w:p>
    <w:p w14:paraId="18CA5F04" w14:textId="77777777" w:rsidR="00E651D6" w:rsidRPr="00506D4A" w:rsidRDefault="00E651D6" w:rsidP="00F10BE2">
      <w:pPr>
        <w:pStyle w:val="BodyText3"/>
        <w:keepNext/>
      </w:pPr>
      <w:r w:rsidRPr="00506D4A">
        <w:t xml:space="preserve">For an agency </w:t>
      </w:r>
      <w:r w:rsidR="001D2ACC">
        <w:t>Blanket P.O.</w:t>
      </w:r>
      <w:r w:rsidR="00A7166F">
        <w:t xml:space="preserve"> </w:t>
      </w:r>
      <w:r w:rsidRPr="00506D4A">
        <w:t xml:space="preserve">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direct or approve a Change Order</w:t>
      </w:r>
      <w:r w:rsidR="008273FE">
        <w:t>.</w:t>
      </w:r>
      <w:r w:rsidR="001F062D">
        <w:t xml:space="preserve">  </w:t>
      </w:r>
    </w:p>
    <w:p w14:paraId="26ABE403" w14:textId="77777777" w:rsidR="008209D3" w:rsidRDefault="008209D3" w:rsidP="008209D3">
      <w:pPr>
        <w:pStyle w:val="BodyText2"/>
      </w:pPr>
    </w:p>
    <w:p w14:paraId="2B570C7A" w14:textId="77777777"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9E1616">
        <w:t>SCM</w:t>
      </w:r>
      <w:r w:rsidRPr="00506D4A">
        <w:t xml:space="preserve">.  </w:t>
      </w:r>
    </w:p>
    <w:p w14:paraId="45865F70" w14:textId="77777777" w:rsidR="008209D3" w:rsidRDefault="008209D3" w:rsidP="008209D3">
      <w:pPr>
        <w:pStyle w:val="BodyText2"/>
      </w:pPr>
    </w:p>
    <w:p w14:paraId="4F083197" w14:textId="77777777" w:rsidR="00E651D6" w:rsidRPr="00376DF8" w:rsidRDefault="00244796" w:rsidP="00F10BE2">
      <w:pPr>
        <w:pStyle w:val="Heading3"/>
        <w:keepNext/>
        <w:rPr>
          <w:bCs w:val="0"/>
        </w:rPr>
      </w:pPr>
      <w:bookmarkStart w:id="383" w:name="_Toc400531567"/>
      <w:bookmarkStart w:id="384" w:name="_Toc428534039"/>
      <w:bookmarkStart w:id="385" w:name="_Toc523319009"/>
      <w:r w:rsidRPr="005B44C2">
        <w:rPr>
          <w:bCs w:val="0"/>
          <w:caps w:val="0"/>
        </w:rPr>
        <w:t>COORDINATION WITH THE STATE CONTRACT MANAGER</w:t>
      </w:r>
      <w:bookmarkEnd w:id="383"/>
      <w:bookmarkEnd w:id="384"/>
      <w:bookmarkEnd w:id="385"/>
    </w:p>
    <w:p w14:paraId="086348E6" w14:textId="77777777" w:rsidR="008209D3" w:rsidRDefault="008209D3" w:rsidP="00F10BE2">
      <w:pPr>
        <w:pStyle w:val="BodyText2"/>
        <w:keepNext/>
      </w:pPr>
    </w:p>
    <w:p w14:paraId="63F04744"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13EADFE3" w14:textId="77777777" w:rsidR="00F64737" w:rsidRDefault="00784B37" w:rsidP="00667478">
      <w:pPr>
        <w:pStyle w:val="PlainText"/>
      </w:pPr>
      <w:r>
        <w:rPr>
          <w:rStyle w:val="BodyText2Char"/>
        </w:rPr>
        <w:br w:type="page"/>
      </w:r>
    </w:p>
    <w:p w14:paraId="349BB552" w14:textId="77777777" w:rsidR="007C38EB" w:rsidRDefault="00E468B3" w:rsidP="00E67ECA">
      <w:pPr>
        <w:pStyle w:val="Heading1"/>
      </w:pPr>
      <w:bookmarkStart w:id="386" w:name="_Toc469579741"/>
      <w:bookmarkStart w:id="387" w:name="_Toc523319010"/>
      <w:r w:rsidRPr="00851065">
        <w:lastRenderedPageBreak/>
        <w:t>STATE OF NEW JERSEY STANDARD TERMS AND CONDITIONS</w:t>
      </w:r>
      <w:bookmarkEnd w:id="386"/>
      <w:bookmarkEnd w:id="387"/>
    </w:p>
    <w:p w14:paraId="5487EAEC" w14:textId="77777777" w:rsidR="007C38EB" w:rsidRPr="007C38EB" w:rsidRDefault="008C68D6" w:rsidP="0059104A">
      <w:pPr>
        <w:jc w:val="center"/>
        <w:rPr>
          <w:lang w:val="x-none"/>
        </w:rPr>
      </w:pPr>
      <w:r>
        <w:rPr>
          <w:lang w:val="x-none"/>
        </w:rPr>
        <w:t xml:space="preserve">(Rev: </w:t>
      </w:r>
      <w:r w:rsidR="00A039C0">
        <w:t>7/18</w:t>
      </w:r>
      <w:r w:rsidR="004A3B2F">
        <w:t>/18</w:t>
      </w:r>
      <w:r w:rsidR="007C38EB" w:rsidRPr="007C38EB">
        <w:rPr>
          <w:lang w:val="x-none"/>
        </w:rPr>
        <w:t>)</w:t>
      </w:r>
    </w:p>
    <w:p w14:paraId="7D4C3B4B" w14:textId="77777777" w:rsidR="007C38EB" w:rsidRPr="007C38EB" w:rsidRDefault="007C38EB" w:rsidP="007C38EB">
      <w:pPr>
        <w:rPr>
          <w:lang w:val="x-none"/>
        </w:rPr>
      </w:pPr>
    </w:p>
    <w:p w14:paraId="708BAB19" w14:textId="77777777" w:rsidR="007C38EB" w:rsidRPr="007C38EB" w:rsidRDefault="007C38EB" w:rsidP="007C38EB">
      <w:pPr>
        <w:rPr>
          <w:b/>
          <w:bCs/>
          <w:u w:val="single"/>
          <w:lang w:val="x-none"/>
        </w:rPr>
      </w:pPr>
      <w:bookmarkStart w:id="388" w:name="_Toc485041274"/>
      <w:r w:rsidRPr="007C38EB">
        <w:rPr>
          <w:b/>
          <w:bCs/>
          <w:u w:val="single"/>
          <w:lang w:val="x-none"/>
        </w:rPr>
        <w:t>1. STANDARD TERMS AND CONDITIONS APPLICABLE TO THE CONTRACT</w:t>
      </w:r>
      <w:bookmarkEnd w:id="388"/>
    </w:p>
    <w:p w14:paraId="392FCBDA" w14:textId="77777777" w:rsidR="007C38EB" w:rsidRPr="007C38EB" w:rsidRDefault="007C38EB" w:rsidP="007C38EB">
      <w:pPr>
        <w:rPr>
          <w:lang w:val="x-none"/>
        </w:rPr>
      </w:pPr>
      <w:r w:rsidRPr="007C38EB">
        <w:rPr>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9AC4814" w14:textId="77777777" w:rsidR="007C38EB" w:rsidRPr="007C38EB" w:rsidRDefault="007C38EB" w:rsidP="007C38EB">
      <w:pPr>
        <w:rPr>
          <w:lang w:val="x-none"/>
        </w:rPr>
      </w:pPr>
    </w:p>
    <w:p w14:paraId="615617F5" w14:textId="77777777" w:rsidR="007C38EB" w:rsidRPr="007C38EB" w:rsidRDefault="007C38EB" w:rsidP="007C38EB">
      <w:pPr>
        <w:rPr>
          <w:b/>
          <w:bCs/>
          <w:u w:val="single"/>
          <w:lang w:val="x-none"/>
        </w:rPr>
      </w:pPr>
      <w:bookmarkStart w:id="389" w:name="_Toc485041275"/>
      <w:r w:rsidRPr="007C38EB">
        <w:rPr>
          <w:b/>
          <w:bCs/>
          <w:u w:val="single"/>
          <w:lang w:val="x-none"/>
        </w:rPr>
        <w:t>1.1 CONTRACT TERMS CROSSWALK</w:t>
      </w:r>
      <w:bookmarkEnd w:id="389"/>
    </w:p>
    <w:p w14:paraId="3EE1F309" w14:textId="77777777" w:rsidR="007C38EB" w:rsidRPr="007C38EB" w:rsidRDefault="007C38EB" w:rsidP="007C38EB">
      <w:pPr>
        <w:rPr>
          <w:lang w:val="x-none"/>
        </w:rPr>
      </w:pPr>
    </w:p>
    <w:tbl>
      <w:tblPr>
        <w:tblStyle w:val="TableGrid"/>
        <w:tblW w:w="0" w:type="auto"/>
        <w:tblLook w:val="04A0" w:firstRow="1" w:lastRow="0" w:firstColumn="1" w:lastColumn="0" w:noHBand="0" w:noVBand="1"/>
      </w:tblPr>
      <w:tblGrid>
        <w:gridCol w:w="4878"/>
        <w:gridCol w:w="4140"/>
      </w:tblGrid>
      <w:tr w:rsidR="007C38EB" w:rsidRPr="007C38EB" w14:paraId="507DAA5C" w14:textId="77777777" w:rsidTr="007C38EB">
        <w:tc>
          <w:tcPr>
            <w:tcW w:w="4878" w:type="dxa"/>
          </w:tcPr>
          <w:p w14:paraId="7D3582B9" w14:textId="77777777" w:rsidR="007C38EB" w:rsidRPr="007C38EB" w:rsidRDefault="002A50F8" w:rsidP="007C38EB">
            <w:pPr>
              <w:rPr>
                <w:b/>
                <w:lang w:val="x-none"/>
              </w:rPr>
            </w:pPr>
            <w:r w:rsidRPr="00A6462B">
              <w:rPr>
                <w:rStyle w:val="IntenseEmphasis"/>
                <w:color w:val="00B050"/>
              </w:rPr>
              <w:t>NJ</w:t>
            </w:r>
            <w:r w:rsidRPr="00A6462B">
              <w:rPr>
                <w:rStyle w:val="IntenseEmphasis"/>
                <w:color w:val="0070C0"/>
              </w:rPr>
              <w:t>START</w:t>
            </w:r>
            <w:r w:rsidRPr="007C38EB">
              <w:rPr>
                <w:b/>
                <w:lang w:val="x-none"/>
              </w:rPr>
              <w:t xml:space="preserve"> </w:t>
            </w:r>
            <w:r w:rsidR="007C38EB" w:rsidRPr="007C38EB">
              <w:rPr>
                <w:b/>
                <w:lang w:val="x-none"/>
              </w:rPr>
              <w:t>Term</w:t>
            </w:r>
          </w:p>
        </w:tc>
        <w:tc>
          <w:tcPr>
            <w:tcW w:w="4140" w:type="dxa"/>
          </w:tcPr>
          <w:p w14:paraId="08E4E6FA" w14:textId="77777777" w:rsidR="007C38EB" w:rsidRPr="007C38EB" w:rsidRDefault="007C38EB" w:rsidP="007C38EB">
            <w:pPr>
              <w:rPr>
                <w:b/>
                <w:lang w:val="x-none"/>
              </w:rPr>
            </w:pPr>
            <w:r w:rsidRPr="007C38EB">
              <w:rPr>
                <w:b/>
                <w:lang w:val="x-none"/>
              </w:rPr>
              <w:t>Equivalent Existing New Jersey Term</w:t>
            </w:r>
          </w:p>
        </w:tc>
      </w:tr>
      <w:tr w:rsidR="007C38EB" w:rsidRPr="007C38EB" w14:paraId="31CEEF72" w14:textId="77777777" w:rsidTr="007C38EB">
        <w:tc>
          <w:tcPr>
            <w:tcW w:w="4878" w:type="dxa"/>
          </w:tcPr>
          <w:p w14:paraId="7FFD6555" w14:textId="77777777" w:rsidR="007C38EB" w:rsidRPr="007C38EB" w:rsidRDefault="007C38EB" w:rsidP="007C38EB">
            <w:pPr>
              <w:rPr>
                <w:lang w:val="x-none"/>
              </w:rPr>
            </w:pPr>
            <w:r w:rsidRPr="007C38EB">
              <w:rPr>
                <w:lang w:val="x-none"/>
              </w:rPr>
              <w:t xml:space="preserve">Bid/Bid Solicitation </w:t>
            </w:r>
          </w:p>
        </w:tc>
        <w:tc>
          <w:tcPr>
            <w:tcW w:w="4140" w:type="dxa"/>
          </w:tcPr>
          <w:p w14:paraId="37256CE2" w14:textId="77777777" w:rsidR="007C38EB" w:rsidRPr="007C38EB" w:rsidRDefault="007C38EB" w:rsidP="007C38EB">
            <w:pPr>
              <w:rPr>
                <w:lang w:val="x-none"/>
              </w:rPr>
            </w:pPr>
            <w:r w:rsidRPr="007C38EB">
              <w:rPr>
                <w:lang w:val="x-none"/>
              </w:rPr>
              <w:t>RFP/Solicitation</w:t>
            </w:r>
          </w:p>
        </w:tc>
      </w:tr>
      <w:tr w:rsidR="007C38EB" w:rsidRPr="007C38EB" w14:paraId="138C7B38" w14:textId="77777777" w:rsidTr="007C38EB">
        <w:tc>
          <w:tcPr>
            <w:tcW w:w="4878" w:type="dxa"/>
          </w:tcPr>
          <w:p w14:paraId="6AC4BDFB" w14:textId="77777777" w:rsidR="007C38EB" w:rsidRPr="007C38EB" w:rsidRDefault="007C38EB" w:rsidP="007C38EB">
            <w:pPr>
              <w:rPr>
                <w:lang w:val="x-none"/>
              </w:rPr>
            </w:pPr>
            <w:r w:rsidRPr="007C38EB">
              <w:rPr>
                <w:lang w:val="x-none"/>
              </w:rPr>
              <w:t xml:space="preserve">Bid Amendment </w:t>
            </w:r>
          </w:p>
        </w:tc>
        <w:tc>
          <w:tcPr>
            <w:tcW w:w="4140" w:type="dxa"/>
          </w:tcPr>
          <w:p w14:paraId="18B930A9" w14:textId="77777777" w:rsidR="007C38EB" w:rsidRPr="007C38EB" w:rsidRDefault="007C38EB" w:rsidP="007C38EB">
            <w:pPr>
              <w:rPr>
                <w:lang w:val="x-none"/>
              </w:rPr>
            </w:pPr>
            <w:r w:rsidRPr="007C38EB">
              <w:rPr>
                <w:lang w:val="x-none"/>
              </w:rPr>
              <w:t>Addendum</w:t>
            </w:r>
          </w:p>
        </w:tc>
      </w:tr>
      <w:tr w:rsidR="007C38EB" w:rsidRPr="007C38EB" w14:paraId="21E0F1B8" w14:textId="77777777" w:rsidTr="007C38EB">
        <w:tc>
          <w:tcPr>
            <w:tcW w:w="4878" w:type="dxa"/>
          </w:tcPr>
          <w:p w14:paraId="0F5FD330" w14:textId="77777777" w:rsidR="007C38EB" w:rsidRPr="007C38EB" w:rsidRDefault="007C38EB" w:rsidP="007C38EB">
            <w:pPr>
              <w:rPr>
                <w:lang w:val="x-none"/>
              </w:rPr>
            </w:pPr>
            <w:r w:rsidRPr="007C38EB">
              <w:rPr>
                <w:lang w:val="x-none"/>
              </w:rPr>
              <w:t xml:space="preserve">Change Order </w:t>
            </w:r>
          </w:p>
        </w:tc>
        <w:tc>
          <w:tcPr>
            <w:tcW w:w="4140" w:type="dxa"/>
          </w:tcPr>
          <w:p w14:paraId="6A35829F" w14:textId="77777777" w:rsidR="007C38EB" w:rsidRPr="007C38EB" w:rsidRDefault="007C38EB" w:rsidP="007C38EB">
            <w:pPr>
              <w:rPr>
                <w:lang w:val="x-none"/>
              </w:rPr>
            </w:pPr>
            <w:r w:rsidRPr="007C38EB">
              <w:rPr>
                <w:lang w:val="x-none"/>
              </w:rPr>
              <w:t>Contract Amendment</w:t>
            </w:r>
          </w:p>
        </w:tc>
      </w:tr>
      <w:tr w:rsidR="007C38EB" w:rsidRPr="007C38EB" w14:paraId="0DAE5CFC" w14:textId="77777777" w:rsidTr="007C38EB">
        <w:tc>
          <w:tcPr>
            <w:tcW w:w="4878" w:type="dxa"/>
          </w:tcPr>
          <w:p w14:paraId="4DA5DF28" w14:textId="77777777" w:rsidR="007C38EB" w:rsidRPr="007C38EB" w:rsidRDefault="007C38EB" w:rsidP="007C38EB">
            <w:pPr>
              <w:rPr>
                <w:lang w:val="x-none"/>
              </w:rPr>
            </w:pPr>
            <w:r w:rsidRPr="007C38EB">
              <w:rPr>
                <w:lang w:val="x-none"/>
              </w:rPr>
              <w:t xml:space="preserve">Master Blanket Purchase Order (Blanket P.O.) </w:t>
            </w:r>
          </w:p>
        </w:tc>
        <w:tc>
          <w:tcPr>
            <w:tcW w:w="4140" w:type="dxa"/>
          </w:tcPr>
          <w:p w14:paraId="6F6EEE06" w14:textId="77777777" w:rsidR="007C38EB" w:rsidRPr="007C38EB" w:rsidRDefault="007C38EB" w:rsidP="007C38EB">
            <w:pPr>
              <w:rPr>
                <w:lang w:val="x-none"/>
              </w:rPr>
            </w:pPr>
            <w:r w:rsidRPr="007C38EB">
              <w:rPr>
                <w:lang w:val="x-none"/>
              </w:rPr>
              <w:t>Contract</w:t>
            </w:r>
          </w:p>
        </w:tc>
      </w:tr>
      <w:tr w:rsidR="007C38EB" w:rsidRPr="007C38EB" w14:paraId="1830852E" w14:textId="77777777" w:rsidTr="007C38EB">
        <w:tc>
          <w:tcPr>
            <w:tcW w:w="4878" w:type="dxa"/>
          </w:tcPr>
          <w:p w14:paraId="7531EC50" w14:textId="77777777" w:rsidR="007C38EB" w:rsidRPr="007C38EB" w:rsidRDefault="007C38EB" w:rsidP="007C38EB">
            <w:pPr>
              <w:rPr>
                <w:lang w:val="x-none"/>
              </w:rPr>
            </w:pPr>
            <w:r w:rsidRPr="007C38EB">
              <w:rPr>
                <w:lang w:val="x-none"/>
              </w:rPr>
              <w:t>Offer and Acceptance Page</w:t>
            </w:r>
          </w:p>
        </w:tc>
        <w:tc>
          <w:tcPr>
            <w:tcW w:w="4140" w:type="dxa"/>
          </w:tcPr>
          <w:p w14:paraId="17439ED1" w14:textId="77777777" w:rsidR="007C38EB" w:rsidRPr="007C38EB" w:rsidRDefault="007C38EB" w:rsidP="007C38EB">
            <w:pPr>
              <w:rPr>
                <w:lang w:val="x-none"/>
              </w:rPr>
            </w:pPr>
            <w:r w:rsidRPr="007C38EB">
              <w:rPr>
                <w:lang w:val="x-none"/>
              </w:rPr>
              <w:t>Signatory Page</w:t>
            </w:r>
          </w:p>
        </w:tc>
      </w:tr>
      <w:tr w:rsidR="007C38EB" w:rsidRPr="007C38EB" w14:paraId="6B78925C" w14:textId="77777777" w:rsidTr="007C38EB">
        <w:tc>
          <w:tcPr>
            <w:tcW w:w="4878" w:type="dxa"/>
          </w:tcPr>
          <w:p w14:paraId="1871F39B" w14:textId="77777777" w:rsidR="007C38EB" w:rsidRPr="007C38EB" w:rsidRDefault="007C38EB" w:rsidP="007C38EB">
            <w:pPr>
              <w:rPr>
                <w:lang w:val="x-none"/>
              </w:rPr>
            </w:pPr>
            <w:r w:rsidRPr="007C38EB">
              <w:rPr>
                <w:lang w:val="x-none"/>
              </w:rPr>
              <w:t>Quote</w:t>
            </w:r>
          </w:p>
        </w:tc>
        <w:tc>
          <w:tcPr>
            <w:tcW w:w="4140" w:type="dxa"/>
          </w:tcPr>
          <w:p w14:paraId="669B3622" w14:textId="77777777" w:rsidR="007C38EB" w:rsidRPr="007C38EB" w:rsidRDefault="007C38EB" w:rsidP="007C38EB">
            <w:pPr>
              <w:rPr>
                <w:lang w:val="x-none"/>
              </w:rPr>
            </w:pPr>
            <w:r w:rsidRPr="007C38EB">
              <w:rPr>
                <w:lang w:val="x-none"/>
              </w:rPr>
              <w:t>Proposal</w:t>
            </w:r>
          </w:p>
        </w:tc>
      </w:tr>
      <w:tr w:rsidR="007C38EB" w:rsidRPr="007C38EB" w14:paraId="24394A4F" w14:textId="77777777" w:rsidTr="007C38EB">
        <w:tc>
          <w:tcPr>
            <w:tcW w:w="4878" w:type="dxa"/>
          </w:tcPr>
          <w:p w14:paraId="0B93D5BA" w14:textId="77777777" w:rsidR="007C38EB" w:rsidRPr="007C38EB" w:rsidRDefault="007C38EB" w:rsidP="007C38EB">
            <w:pPr>
              <w:rPr>
                <w:lang w:val="x-none"/>
              </w:rPr>
            </w:pPr>
            <w:r w:rsidRPr="007C38EB">
              <w:rPr>
                <w:lang w:val="x-none"/>
              </w:rPr>
              <w:t xml:space="preserve">Vendor </w:t>
            </w:r>
          </w:p>
        </w:tc>
        <w:tc>
          <w:tcPr>
            <w:tcW w:w="4140" w:type="dxa"/>
          </w:tcPr>
          <w:p w14:paraId="417AEF40" w14:textId="77777777" w:rsidR="007C38EB" w:rsidRPr="007C38EB" w:rsidRDefault="007C38EB" w:rsidP="007C38EB">
            <w:pPr>
              <w:rPr>
                <w:lang w:val="x-none"/>
              </w:rPr>
            </w:pPr>
            <w:r w:rsidRPr="007C38EB">
              <w:rPr>
                <w:lang w:val="x-none"/>
              </w:rPr>
              <w:t>Bidder/Contractor</w:t>
            </w:r>
          </w:p>
        </w:tc>
      </w:tr>
    </w:tbl>
    <w:p w14:paraId="44E48D4B" w14:textId="77777777" w:rsidR="007C38EB" w:rsidRPr="007C38EB" w:rsidRDefault="007C38EB" w:rsidP="007C38EB">
      <w:pPr>
        <w:rPr>
          <w:lang w:val="x-none"/>
        </w:rPr>
      </w:pPr>
    </w:p>
    <w:p w14:paraId="0F0D52DC" w14:textId="77777777" w:rsidR="007C38EB" w:rsidRPr="007C38EB" w:rsidRDefault="007C38EB" w:rsidP="007C38EB">
      <w:pPr>
        <w:rPr>
          <w:b/>
          <w:bCs/>
          <w:u w:val="single"/>
          <w:lang w:val="x-none"/>
        </w:rPr>
      </w:pPr>
      <w:bookmarkStart w:id="390" w:name="_Toc469579742"/>
      <w:bookmarkStart w:id="391" w:name="_Toc469932226"/>
      <w:bookmarkStart w:id="392" w:name="_Toc476315911"/>
      <w:bookmarkStart w:id="393" w:name="_Toc476644259"/>
      <w:bookmarkStart w:id="394" w:name="_Toc485041276"/>
      <w:r w:rsidRPr="007C38EB">
        <w:rPr>
          <w:b/>
          <w:bCs/>
          <w:u w:val="single"/>
          <w:lang w:val="x-none"/>
        </w:rPr>
        <w:t>2.</w:t>
      </w:r>
      <w:r w:rsidRPr="007C38EB">
        <w:rPr>
          <w:b/>
          <w:bCs/>
          <w:u w:val="single"/>
          <w:lang w:val="x-none"/>
        </w:rPr>
        <w:tab/>
        <w:t>STATE LAW REQUIRING MANDATORY COMPLIANCE BY ALL CONTRACTORS</w:t>
      </w:r>
      <w:bookmarkEnd w:id="390"/>
      <w:bookmarkEnd w:id="391"/>
      <w:bookmarkEnd w:id="392"/>
      <w:bookmarkEnd w:id="393"/>
      <w:bookmarkEnd w:id="394"/>
    </w:p>
    <w:p w14:paraId="0D3088E2" w14:textId="77777777" w:rsidR="007C38EB" w:rsidRPr="007C38EB" w:rsidRDefault="007C38EB" w:rsidP="007C38EB">
      <w:pPr>
        <w:rPr>
          <w:lang w:val="x-none"/>
        </w:rPr>
      </w:pPr>
      <w:r w:rsidRPr="007C38EB">
        <w:rPr>
          <w:lang w:val="x-none"/>
        </w:rPr>
        <w:t xml:space="preserve">The statutes, laws or codes cited herein are available for review at the New Jersey State Library, 185 West State Street, Trenton, New Jersey 08625. </w:t>
      </w:r>
    </w:p>
    <w:p w14:paraId="19FFFA1B" w14:textId="77777777" w:rsidR="007C38EB" w:rsidRPr="007C38EB" w:rsidRDefault="007C38EB" w:rsidP="007C38EB">
      <w:pPr>
        <w:rPr>
          <w:b/>
          <w:lang w:val="x-none"/>
        </w:rPr>
      </w:pPr>
    </w:p>
    <w:p w14:paraId="0C2A9389" w14:textId="77777777" w:rsidR="007C38EB" w:rsidRPr="007C38EB" w:rsidRDefault="007C38EB" w:rsidP="007C38EB">
      <w:pPr>
        <w:rPr>
          <w:lang w:val="x-none"/>
        </w:rPr>
      </w:pPr>
      <w:bookmarkStart w:id="395" w:name="_Toc469579743"/>
      <w:bookmarkStart w:id="396" w:name="_Toc469932227"/>
      <w:bookmarkStart w:id="397" w:name="_Toc476315912"/>
      <w:bookmarkStart w:id="398" w:name="_Toc476644260"/>
      <w:bookmarkStart w:id="399" w:name="_Toc485041277"/>
      <w:r w:rsidRPr="007C38EB">
        <w:rPr>
          <w:b/>
          <w:bCs/>
          <w:u w:val="single"/>
          <w:lang w:val="x-none"/>
        </w:rPr>
        <w:t>2.1</w:t>
      </w:r>
      <w:r w:rsidRPr="007C38EB">
        <w:rPr>
          <w:b/>
          <w:bCs/>
          <w:u w:val="single"/>
          <w:lang w:val="x-none"/>
        </w:rPr>
        <w:tab/>
        <w:t>BUSINESS REGISTRATION</w:t>
      </w:r>
      <w:bookmarkEnd w:id="395"/>
      <w:bookmarkEnd w:id="396"/>
      <w:bookmarkEnd w:id="397"/>
      <w:bookmarkEnd w:id="398"/>
      <w:bookmarkEnd w:id="399"/>
    </w:p>
    <w:p w14:paraId="586AAB4F"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F3AECEA" w14:textId="77777777" w:rsidR="007C38EB" w:rsidRPr="007C38EB" w:rsidRDefault="007C38EB" w:rsidP="007C38EB">
      <w:pPr>
        <w:rPr>
          <w:lang w:val="x-none"/>
        </w:rPr>
      </w:pPr>
    </w:p>
    <w:p w14:paraId="629F801B" w14:textId="77777777" w:rsidR="007C38EB" w:rsidRPr="007C38EB" w:rsidRDefault="007C38EB" w:rsidP="007C38EB">
      <w:pPr>
        <w:rPr>
          <w:lang w:val="x-none"/>
        </w:rPr>
      </w:pPr>
      <w:r w:rsidRPr="007C38EB">
        <w:rPr>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1C02875E" w14:textId="77777777" w:rsidR="007C38EB" w:rsidRPr="007C38EB" w:rsidRDefault="007C38EB" w:rsidP="007C38EB">
      <w:pPr>
        <w:rPr>
          <w:lang w:val="x-none"/>
        </w:rPr>
      </w:pPr>
    </w:p>
    <w:p w14:paraId="280FE8C8"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5620D03" w14:textId="77777777" w:rsidR="007C38EB" w:rsidRPr="007C38EB" w:rsidRDefault="007C38EB" w:rsidP="007C38EB">
      <w:pPr>
        <w:rPr>
          <w:lang w:val="x-none"/>
        </w:rPr>
      </w:pPr>
    </w:p>
    <w:p w14:paraId="1D99E317" w14:textId="77777777" w:rsidR="00173110" w:rsidRPr="00955DFD" w:rsidRDefault="00173110" w:rsidP="00173110">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173110">
        <w:rPr>
          <w:u w:val="single"/>
        </w:rPr>
        <w:t>et</w:t>
      </w:r>
      <w:r w:rsidRPr="00173110">
        <w:t xml:space="preserve"> </w:t>
      </w:r>
      <w:r w:rsidRPr="00173110">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33A9A945" w14:textId="77777777" w:rsidR="007C38EB" w:rsidRPr="007C38EB" w:rsidRDefault="007C38EB" w:rsidP="007C38EB">
      <w:pPr>
        <w:rPr>
          <w:b/>
          <w:lang w:val="x-none"/>
        </w:rPr>
      </w:pPr>
    </w:p>
    <w:p w14:paraId="0ECF9396" w14:textId="77777777" w:rsidR="007C38EB" w:rsidRPr="007C38EB" w:rsidRDefault="007C38EB" w:rsidP="007C38EB">
      <w:pPr>
        <w:rPr>
          <w:lang w:val="x-none"/>
        </w:rPr>
      </w:pPr>
      <w:bookmarkStart w:id="400" w:name="_Toc469579744"/>
      <w:bookmarkStart w:id="401" w:name="_Toc469932228"/>
      <w:bookmarkStart w:id="402" w:name="_Toc476315913"/>
      <w:bookmarkStart w:id="403" w:name="_Toc476644261"/>
      <w:bookmarkStart w:id="404" w:name="_Toc485041278"/>
      <w:r w:rsidRPr="007C38EB">
        <w:rPr>
          <w:b/>
          <w:bCs/>
          <w:u w:val="single"/>
          <w:lang w:val="x-none"/>
        </w:rPr>
        <w:t>2.2</w:t>
      </w:r>
      <w:r w:rsidRPr="007C38EB">
        <w:rPr>
          <w:b/>
          <w:bCs/>
          <w:u w:val="single"/>
          <w:lang w:val="x-none"/>
        </w:rPr>
        <w:tab/>
        <w:t>ANTI-DISCRIMINATION</w:t>
      </w:r>
      <w:bookmarkEnd w:id="400"/>
      <w:bookmarkEnd w:id="401"/>
      <w:bookmarkEnd w:id="402"/>
      <w:bookmarkEnd w:id="403"/>
      <w:bookmarkEnd w:id="404"/>
    </w:p>
    <w:p w14:paraId="4C5D9AF6" w14:textId="77777777" w:rsidR="007C38EB" w:rsidRPr="007C38EB" w:rsidRDefault="007C38EB" w:rsidP="007C38EB">
      <w:pPr>
        <w:rPr>
          <w:lang w:val="x-none"/>
        </w:rPr>
      </w:pPr>
      <w:r w:rsidRPr="007C38EB">
        <w:rPr>
          <w:lang w:val="x-none"/>
        </w:rPr>
        <w:t xml:space="preserve">All parties to any contract with the State agree not to discriminate in employment and agree to abide by all anti-discrimination laws including those contained within </w:t>
      </w:r>
      <w:r w:rsidRPr="007C38EB">
        <w:rPr>
          <w:u w:val="single"/>
          <w:lang w:val="x-none"/>
        </w:rPr>
        <w:t>N.J.S.A.</w:t>
      </w:r>
      <w:r w:rsidRPr="007C38EB">
        <w:rPr>
          <w:lang w:val="x-none"/>
        </w:rPr>
        <w:t xml:space="preserve"> 10:2-1 through </w:t>
      </w:r>
      <w:r w:rsidRPr="007C38EB">
        <w:rPr>
          <w:u w:val="single"/>
          <w:lang w:val="x-none"/>
        </w:rPr>
        <w:t>N.J.S.A.</w:t>
      </w:r>
      <w:r w:rsidRPr="007C38EB">
        <w:rPr>
          <w:lang w:val="x-none"/>
        </w:rPr>
        <w:t xml:space="preserve"> 10:2-4, </w:t>
      </w:r>
      <w:r w:rsidRPr="007C38EB">
        <w:rPr>
          <w:u w:val="single"/>
          <w:lang w:val="x-none"/>
        </w:rPr>
        <w:t>N.J.S.A.</w:t>
      </w:r>
      <w:r w:rsidRPr="007C38EB">
        <w:rPr>
          <w:lang w:val="x-none"/>
        </w:rPr>
        <w:t xml:space="preserve"> 10:5-1 </w:t>
      </w:r>
      <w:r w:rsidR="00D74E1E" w:rsidRPr="00D74E1E">
        <w:rPr>
          <w:szCs w:val="22"/>
          <w:u w:val="single"/>
        </w:rPr>
        <w:t>et</w:t>
      </w:r>
      <w:r w:rsidR="00D74E1E" w:rsidRPr="00D74E1E">
        <w:rPr>
          <w:szCs w:val="22"/>
        </w:rPr>
        <w:t xml:space="preserve"> </w:t>
      </w:r>
      <w:r w:rsidR="00D74E1E" w:rsidRPr="00D74E1E">
        <w:rPr>
          <w:szCs w:val="22"/>
          <w:u w:val="single"/>
        </w:rPr>
        <w:t>seq.</w:t>
      </w:r>
      <w:r w:rsidR="00D74E1E">
        <w:rPr>
          <w:szCs w:val="22"/>
        </w:rPr>
        <w:t xml:space="preserve"> </w:t>
      </w:r>
      <w:r w:rsidRPr="007C38EB">
        <w:rPr>
          <w:lang w:val="x-none"/>
        </w:rPr>
        <w:t xml:space="preserve">and </w:t>
      </w:r>
      <w:r w:rsidRPr="007C38EB">
        <w:rPr>
          <w:u w:val="single"/>
          <w:lang w:val="x-none"/>
        </w:rPr>
        <w:t>N.J.S.A.</w:t>
      </w:r>
      <w:r w:rsidRPr="007C38EB">
        <w:rPr>
          <w:lang w:val="x-none"/>
        </w:rPr>
        <w:t xml:space="preserve"> 10:5-31 through 10:5-38, and all rules and regulations issued thereunder are hereby incorporated by reference. The agreement to abide by the provisions of </w:t>
      </w:r>
      <w:r w:rsidRPr="007C38EB">
        <w:rPr>
          <w:u w:val="single"/>
          <w:lang w:val="x-none"/>
        </w:rPr>
        <w:t>N.J.S.A.</w:t>
      </w:r>
      <w:r w:rsidRPr="007C38EB">
        <w:rPr>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3E0EB56C" w14:textId="77777777" w:rsidR="007C38EB" w:rsidRPr="007C38EB" w:rsidRDefault="007C38EB" w:rsidP="007C38EB">
      <w:pPr>
        <w:rPr>
          <w:lang w:val="x-none"/>
        </w:rPr>
      </w:pPr>
    </w:p>
    <w:p w14:paraId="5552B2D8" w14:textId="77777777" w:rsidR="007C38EB" w:rsidRPr="007C38EB" w:rsidRDefault="007C38EB" w:rsidP="007C38EB">
      <w:pPr>
        <w:rPr>
          <w:lang w:val="x-none"/>
        </w:rPr>
      </w:pPr>
      <w:r w:rsidRPr="007C38EB">
        <w:rPr>
          <w:iCs/>
          <w:lang w:val="x-none"/>
        </w:rPr>
        <w:t xml:space="preserve">The contractor or subcontractor, where applicable, agrees to comply with any regulations promulgated by the Treasurer pursuant to </w:t>
      </w:r>
      <w:r w:rsidRPr="007C38EB">
        <w:rPr>
          <w:iCs/>
          <w:u w:val="single"/>
          <w:lang w:val="x-none"/>
        </w:rPr>
        <w:t>N.J.S.A.</w:t>
      </w:r>
      <w:r w:rsidRPr="007C38EB">
        <w:rPr>
          <w:iCs/>
          <w:lang w:val="x-none"/>
        </w:rPr>
        <w:t xml:space="preserve"> 10:5-31 </w:t>
      </w:r>
      <w:r w:rsidR="00D74E1E" w:rsidRPr="00D74E1E">
        <w:rPr>
          <w:szCs w:val="22"/>
          <w:u w:val="single"/>
        </w:rPr>
        <w:t>et</w:t>
      </w:r>
      <w:r w:rsidR="00D74E1E" w:rsidRPr="00D74E1E">
        <w:rPr>
          <w:szCs w:val="22"/>
        </w:rPr>
        <w:t xml:space="preserve"> </w:t>
      </w:r>
      <w:r w:rsidR="00D74E1E" w:rsidRPr="00D74E1E">
        <w:rPr>
          <w:szCs w:val="22"/>
          <w:u w:val="single"/>
        </w:rPr>
        <w:t>seq.</w:t>
      </w:r>
      <w:r w:rsidRPr="007C38EB">
        <w:rPr>
          <w:iCs/>
          <w:lang w:val="x-none"/>
        </w:rPr>
        <w:t>, as amended and supplemented from time to time.</w:t>
      </w:r>
    </w:p>
    <w:p w14:paraId="60A3F4AA" w14:textId="77777777" w:rsidR="007C38EB" w:rsidRPr="007C38EB" w:rsidRDefault="007C38EB" w:rsidP="007C38EB">
      <w:pPr>
        <w:rPr>
          <w:b/>
          <w:lang w:val="x-none"/>
        </w:rPr>
      </w:pPr>
    </w:p>
    <w:p w14:paraId="0CEE02B1" w14:textId="77777777" w:rsidR="007C38EB" w:rsidRPr="007C38EB" w:rsidRDefault="007C38EB" w:rsidP="007C38EB">
      <w:pPr>
        <w:rPr>
          <w:lang w:val="x-none"/>
        </w:rPr>
      </w:pPr>
      <w:bookmarkStart w:id="405" w:name="_Toc469579745"/>
      <w:bookmarkStart w:id="406" w:name="_Toc469932229"/>
      <w:bookmarkStart w:id="407" w:name="_Toc476315914"/>
      <w:bookmarkStart w:id="408" w:name="_Toc476644262"/>
      <w:bookmarkStart w:id="409" w:name="_Toc485041279"/>
      <w:r w:rsidRPr="007C38EB">
        <w:rPr>
          <w:b/>
          <w:bCs/>
          <w:u w:val="single"/>
          <w:lang w:val="x-none"/>
        </w:rPr>
        <w:t>2.3</w:t>
      </w:r>
      <w:r w:rsidRPr="007C38EB">
        <w:rPr>
          <w:b/>
          <w:bCs/>
          <w:u w:val="single"/>
          <w:lang w:val="x-none"/>
        </w:rPr>
        <w:tab/>
        <w:t>PREVAILING WAGE ACT</w:t>
      </w:r>
      <w:bookmarkEnd w:id="405"/>
      <w:bookmarkEnd w:id="406"/>
      <w:bookmarkEnd w:id="407"/>
      <w:bookmarkEnd w:id="408"/>
      <w:bookmarkEnd w:id="409"/>
    </w:p>
    <w:p w14:paraId="21E9E71E" w14:textId="77777777" w:rsidR="00173110" w:rsidRPr="00C65B22" w:rsidRDefault="00173110" w:rsidP="00173110">
      <w:r w:rsidRPr="00F9314B">
        <w:t xml:space="preserve">The New Jersey Prevailing Wage Act, </w:t>
      </w:r>
      <w:r w:rsidRPr="00F9314B">
        <w:rPr>
          <w:u w:val="single"/>
        </w:rPr>
        <w:t>N.J.S.A.</w:t>
      </w:r>
      <w:r w:rsidRPr="00F9314B">
        <w:t xml:space="preserve"> 34: 11-56.25 </w:t>
      </w:r>
      <w:r w:rsidRPr="00173110">
        <w:rPr>
          <w:u w:val="single"/>
        </w:rPr>
        <w:t>et</w:t>
      </w:r>
      <w:r w:rsidRPr="00173110">
        <w:t xml:space="preserve"> </w:t>
      </w:r>
      <w:r w:rsidRPr="00173110">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255420D3" w14:textId="77777777" w:rsidR="007C38EB" w:rsidRPr="007C38EB" w:rsidRDefault="007C38EB" w:rsidP="007C38EB">
      <w:pPr>
        <w:rPr>
          <w:b/>
          <w:bCs/>
          <w:lang w:val="x-none"/>
        </w:rPr>
      </w:pPr>
    </w:p>
    <w:p w14:paraId="277BF79A" w14:textId="77777777" w:rsidR="007C38EB" w:rsidRPr="007C38EB" w:rsidRDefault="007C38EB" w:rsidP="007C38EB">
      <w:pPr>
        <w:rPr>
          <w:lang w:val="x-none"/>
        </w:rPr>
      </w:pPr>
      <w:r w:rsidRPr="007C38EB">
        <w:rPr>
          <w:b/>
          <w:bCs/>
          <w:u w:val="single"/>
          <w:lang w:val="x-none"/>
        </w:rPr>
        <w:t>2.4</w:t>
      </w:r>
      <w:r w:rsidRPr="007C38EB">
        <w:rPr>
          <w:b/>
          <w:bCs/>
          <w:u w:val="single"/>
          <w:lang w:val="x-none"/>
        </w:rPr>
        <w:tab/>
        <w:t>AMERICANS WITH DISABILITIES ACT</w:t>
      </w:r>
    </w:p>
    <w:p w14:paraId="59D68438" w14:textId="77777777" w:rsidR="007C38EB" w:rsidRPr="007C38EB" w:rsidRDefault="007C38EB" w:rsidP="007C38EB">
      <w:pPr>
        <w:rPr>
          <w:lang w:val="x-none"/>
        </w:rPr>
      </w:pPr>
      <w:r w:rsidRPr="007C38EB">
        <w:rPr>
          <w:lang w:val="x-none"/>
        </w:rPr>
        <w:t xml:space="preserve">The contractor must comply with all provisions of the Americans with Disabilities Act (ADA), P.L 101-336, in accordance with 42 </w:t>
      </w:r>
      <w:r w:rsidRPr="007C38EB">
        <w:rPr>
          <w:u w:val="single"/>
          <w:lang w:val="x-none"/>
        </w:rPr>
        <w:t>U.S.C.</w:t>
      </w:r>
      <w:r w:rsidRPr="007C38EB">
        <w:rPr>
          <w:lang w:val="x-none"/>
        </w:rPr>
        <w:t xml:space="preserve"> 12101, </w:t>
      </w:r>
      <w:r w:rsidR="005205A9" w:rsidRPr="00DB1694">
        <w:rPr>
          <w:u w:val="single"/>
        </w:rPr>
        <w:t>et</w:t>
      </w:r>
      <w:r w:rsidR="005205A9" w:rsidRPr="00DB1694">
        <w:t xml:space="preserve"> </w:t>
      </w:r>
      <w:r w:rsidR="005205A9" w:rsidRPr="00DB1694">
        <w:rPr>
          <w:u w:val="single"/>
        </w:rPr>
        <w:t>seq.</w:t>
      </w:r>
      <w:r w:rsidRPr="007C38EB">
        <w:rPr>
          <w:lang w:val="x-none"/>
        </w:rPr>
        <w:t xml:space="preserve"> </w:t>
      </w:r>
    </w:p>
    <w:p w14:paraId="159B37CE" w14:textId="77777777" w:rsidR="007C38EB" w:rsidRPr="007C38EB" w:rsidRDefault="007C38EB" w:rsidP="007C38EB">
      <w:pPr>
        <w:rPr>
          <w:b/>
          <w:lang w:val="x-none"/>
        </w:rPr>
      </w:pPr>
    </w:p>
    <w:p w14:paraId="7EB89D0B" w14:textId="77777777" w:rsidR="007C38EB" w:rsidRPr="007C38EB" w:rsidRDefault="007C38EB" w:rsidP="007C38EB">
      <w:pPr>
        <w:rPr>
          <w:lang w:val="x-none"/>
        </w:rPr>
      </w:pPr>
      <w:bookmarkStart w:id="410" w:name="_Toc469579746"/>
      <w:bookmarkStart w:id="411" w:name="_Toc469932230"/>
      <w:bookmarkStart w:id="412" w:name="_Toc476315915"/>
      <w:bookmarkStart w:id="413" w:name="_Toc476644263"/>
      <w:bookmarkStart w:id="414" w:name="_Toc485041280"/>
      <w:r w:rsidRPr="007C38EB">
        <w:rPr>
          <w:b/>
          <w:bCs/>
          <w:u w:val="single"/>
          <w:lang w:val="x-none"/>
        </w:rPr>
        <w:t>2.5</w:t>
      </w:r>
      <w:r w:rsidRPr="007C38EB">
        <w:rPr>
          <w:b/>
          <w:bCs/>
          <w:u w:val="single"/>
          <w:lang w:val="x-none"/>
        </w:rPr>
        <w:tab/>
        <w:t>MACBRIDE PRINCIPLES</w:t>
      </w:r>
      <w:bookmarkEnd w:id="410"/>
      <w:bookmarkEnd w:id="411"/>
      <w:bookmarkEnd w:id="412"/>
      <w:bookmarkEnd w:id="413"/>
      <w:bookmarkEnd w:id="414"/>
    </w:p>
    <w:p w14:paraId="0B6DAC94" w14:textId="77777777" w:rsidR="007C38EB" w:rsidRPr="007C38EB" w:rsidRDefault="007C38EB" w:rsidP="007C38EB">
      <w:pPr>
        <w:rPr>
          <w:lang w:val="x-none"/>
        </w:rPr>
      </w:pPr>
      <w:r w:rsidRPr="007C38EB">
        <w:rPr>
          <w:lang w:val="x-none"/>
        </w:rPr>
        <w:t xml:space="preserve">The bidder must certify pursuant to </w:t>
      </w:r>
      <w:r w:rsidRPr="007C38EB">
        <w:rPr>
          <w:u w:val="single"/>
          <w:lang w:val="x-none"/>
        </w:rPr>
        <w:t xml:space="preserve">N.J.S.A. </w:t>
      </w:r>
      <w:r w:rsidRPr="007C38EB">
        <w:rPr>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7C38EB">
        <w:rPr>
          <w:u w:val="single"/>
          <w:lang w:val="x-none"/>
        </w:rPr>
        <w:t>N.J.S.A.</w:t>
      </w:r>
      <w:r w:rsidRPr="007C38EB">
        <w:rPr>
          <w:lang w:val="x-none"/>
        </w:rPr>
        <w:t xml:space="preserve"> 52:18A-89.5 and in conformance with the United Kingdom’s Fair Employment (Northern Ireland) Act of 1989, and permit independent monitoring of their compliance with those principles. </w:t>
      </w:r>
    </w:p>
    <w:p w14:paraId="09826DBB" w14:textId="77777777" w:rsidR="007C38EB" w:rsidRPr="007C38EB" w:rsidRDefault="007C38EB" w:rsidP="007C38EB">
      <w:pPr>
        <w:rPr>
          <w:b/>
          <w:lang w:val="x-none"/>
        </w:rPr>
      </w:pPr>
    </w:p>
    <w:p w14:paraId="6BB848BE" w14:textId="77777777" w:rsidR="007C38EB" w:rsidRPr="007C38EB" w:rsidRDefault="007C38EB" w:rsidP="007C38EB">
      <w:pPr>
        <w:rPr>
          <w:b/>
          <w:lang w:val="x-none"/>
        </w:rPr>
      </w:pPr>
      <w:bookmarkStart w:id="415" w:name="_Toc469579747"/>
      <w:bookmarkStart w:id="416" w:name="_Toc469932231"/>
      <w:bookmarkStart w:id="417" w:name="_Toc476315916"/>
      <w:bookmarkStart w:id="418" w:name="_Toc476644264"/>
      <w:bookmarkStart w:id="419" w:name="_Toc485041281"/>
      <w:r w:rsidRPr="007C38EB">
        <w:rPr>
          <w:b/>
          <w:bCs/>
          <w:u w:val="single"/>
          <w:lang w:val="x-none"/>
        </w:rPr>
        <w:t>2.6</w:t>
      </w:r>
      <w:r w:rsidRPr="007C38EB">
        <w:rPr>
          <w:b/>
          <w:bCs/>
          <w:u w:val="single"/>
          <w:lang w:val="x-none"/>
        </w:rPr>
        <w:tab/>
        <w:t>PAY TO PLAY PROHIBITIONS</w:t>
      </w:r>
      <w:bookmarkEnd w:id="415"/>
      <w:bookmarkEnd w:id="416"/>
      <w:bookmarkEnd w:id="417"/>
      <w:bookmarkEnd w:id="418"/>
      <w:bookmarkEnd w:id="419"/>
    </w:p>
    <w:p w14:paraId="17CB8881"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19:44A-20.13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(P.L. 2005, c. 51), and specifically, </w:t>
      </w:r>
      <w:r w:rsidRPr="007C38EB">
        <w:rPr>
          <w:u w:val="single"/>
          <w:lang w:val="x-none"/>
        </w:rPr>
        <w:t>N.J.S.A.</w:t>
      </w:r>
      <w:r w:rsidRPr="007C38EB">
        <w:rPr>
          <w:lang w:val="x-none"/>
        </w:rPr>
        <w:t xml:space="preserve"> 19:44A-20.21, it shall be a breach of the terms of the contract for the business entity to: </w:t>
      </w:r>
    </w:p>
    <w:p w14:paraId="76406A7E" w14:textId="77777777" w:rsidR="007C38EB" w:rsidRPr="007C38EB" w:rsidRDefault="007C38EB" w:rsidP="007C38EB">
      <w:pPr>
        <w:rPr>
          <w:lang w:val="x-none"/>
        </w:rPr>
      </w:pPr>
    </w:p>
    <w:p w14:paraId="2042555E" w14:textId="77777777" w:rsidR="007C38EB" w:rsidRPr="007C38EB" w:rsidRDefault="007C38EB" w:rsidP="002523D4">
      <w:pPr>
        <w:numPr>
          <w:ilvl w:val="0"/>
          <w:numId w:val="26"/>
        </w:numPr>
        <w:rPr>
          <w:lang w:val="x-none"/>
        </w:rPr>
      </w:pPr>
      <w:r w:rsidRPr="007C38EB">
        <w:rPr>
          <w:lang w:val="x-none"/>
        </w:rPr>
        <w:t xml:space="preserve">Make or solicit a contribution in violation of the statute; </w:t>
      </w:r>
    </w:p>
    <w:p w14:paraId="2BD1B8B6" w14:textId="77777777" w:rsidR="007C38EB" w:rsidRPr="007C38EB" w:rsidRDefault="007C38EB" w:rsidP="002523D4">
      <w:pPr>
        <w:numPr>
          <w:ilvl w:val="0"/>
          <w:numId w:val="26"/>
        </w:numPr>
        <w:rPr>
          <w:lang w:val="x-none"/>
        </w:rPr>
      </w:pPr>
      <w:r w:rsidRPr="007C38EB">
        <w:rPr>
          <w:lang w:val="x-none"/>
        </w:rPr>
        <w:t xml:space="preserve">Knowingly conceal or misrepresent a contribution given or received; </w:t>
      </w:r>
    </w:p>
    <w:p w14:paraId="27A7F57C" w14:textId="77777777" w:rsidR="007C38EB" w:rsidRPr="007C38EB" w:rsidRDefault="007C38EB" w:rsidP="002523D4">
      <w:pPr>
        <w:numPr>
          <w:ilvl w:val="0"/>
          <w:numId w:val="26"/>
        </w:numPr>
        <w:rPr>
          <w:lang w:val="x-none"/>
        </w:rPr>
      </w:pPr>
      <w:r w:rsidRPr="007C38EB">
        <w:rPr>
          <w:lang w:val="x-none"/>
        </w:rPr>
        <w:t xml:space="preserve">Make or solicit contributions through intermediaries for the purpose of concealing or misrepresenting the source of the contribution; </w:t>
      </w:r>
    </w:p>
    <w:p w14:paraId="718167F1" w14:textId="77777777" w:rsidR="007C38EB" w:rsidRPr="007C38EB" w:rsidRDefault="007C38EB" w:rsidP="002523D4">
      <w:pPr>
        <w:numPr>
          <w:ilvl w:val="0"/>
          <w:numId w:val="26"/>
        </w:numPr>
        <w:rPr>
          <w:lang w:val="x-none"/>
        </w:rPr>
      </w:pPr>
      <w:r w:rsidRPr="007C38EB">
        <w:rPr>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C7D76D9" w14:textId="77777777" w:rsidR="007C38EB" w:rsidRPr="007C38EB" w:rsidRDefault="007C38EB" w:rsidP="002523D4">
      <w:pPr>
        <w:numPr>
          <w:ilvl w:val="0"/>
          <w:numId w:val="26"/>
        </w:numPr>
        <w:rPr>
          <w:lang w:val="x-none"/>
        </w:rPr>
      </w:pPr>
      <w:r w:rsidRPr="007C38EB">
        <w:rPr>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44524B2" w14:textId="77777777" w:rsidR="007C38EB" w:rsidRPr="007C38EB" w:rsidRDefault="007C38EB" w:rsidP="002523D4">
      <w:pPr>
        <w:numPr>
          <w:ilvl w:val="0"/>
          <w:numId w:val="26"/>
        </w:numPr>
        <w:rPr>
          <w:lang w:val="x-none"/>
        </w:rPr>
      </w:pPr>
      <w:r w:rsidRPr="007C38EB">
        <w:rPr>
          <w:lang w:val="x-none"/>
        </w:rPr>
        <w:lastRenderedPageBreak/>
        <w:t xml:space="preserve">Fund contributions made by third parties, including consultants, attorneys, family members, and employees; </w:t>
      </w:r>
    </w:p>
    <w:p w14:paraId="2B9D8D8B" w14:textId="77777777" w:rsidR="007C38EB" w:rsidRPr="007C38EB" w:rsidRDefault="007C38EB" w:rsidP="002523D4">
      <w:pPr>
        <w:numPr>
          <w:ilvl w:val="0"/>
          <w:numId w:val="26"/>
        </w:numPr>
        <w:rPr>
          <w:lang w:val="x-none"/>
        </w:rPr>
      </w:pPr>
      <w:r w:rsidRPr="007C38EB">
        <w:rPr>
          <w:lang w:val="x-none"/>
        </w:rPr>
        <w:t xml:space="preserve">Engage in any exchange of contributions to circumvent the intent of the Legislation; or </w:t>
      </w:r>
    </w:p>
    <w:p w14:paraId="564BCEE8" w14:textId="77777777" w:rsidR="007C38EB" w:rsidRPr="007C38EB" w:rsidRDefault="007C38EB" w:rsidP="002523D4">
      <w:pPr>
        <w:numPr>
          <w:ilvl w:val="0"/>
          <w:numId w:val="26"/>
        </w:numPr>
        <w:rPr>
          <w:lang w:val="x-none"/>
        </w:rPr>
      </w:pPr>
      <w:r w:rsidRPr="007C38EB">
        <w:rPr>
          <w:lang w:val="x-none"/>
        </w:rPr>
        <w:t xml:space="preserve">Directly or indirectly through or by any other person or means, do any act which would subject that entity to the restrictions of the Legislation. </w:t>
      </w:r>
    </w:p>
    <w:p w14:paraId="354D8A13" w14:textId="77777777" w:rsidR="007C38EB" w:rsidRPr="007C38EB" w:rsidRDefault="007C38EB" w:rsidP="007C38EB">
      <w:pPr>
        <w:rPr>
          <w:lang w:val="x-none"/>
        </w:rPr>
      </w:pPr>
    </w:p>
    <w:p w14:paraId="7AB6D50A" w14:textId="77777777" w:rsidR="007C38EB" w:rsidRPr="007C38EB" w:rsidRDefault="007C38EB" w:rsidP="007C38EB">
      <w:pPr>
        <w:rPr>
          <w:lang w:val="x-none"/>
        </w:rPr>
      </w:pPr>
      <w:bookmarkStart w:id="420" w:name="_Toc469579748"/>
      <w:bookmarkStart w:id="421" w:name="_Toc469932232"/>
      <w:bookmarkStart w:id="422" w:name="_Toc476315917"/>
      <w:bookmarkStart w:id="423" w:name="_Toc476644265"/>
      <w:bookmarkStart w:id="424" w:name="_Toc485041282"/>
      <w:r w:rsidRPr="007C38EB">
        <w:rPr>
          <w:b/>
          <w:bCs/>
          <w:u w:val="single"/>
          <w:lang w:val="x-none"/>
        </w:rPr>
        <w:t>2.7</w:t>
      </w:r>
      <w:r w:rsidRPr="007C38EB">
        <w:rPr>
          <w:b/>
          <w:bCs/>
          <w:u w:val="single"/>
          <w:lang w:val="x-none"/>
        </w:rPr>
        <w:tab/>
        <w:t>POLITICAL CONTRIBUTION DISCLOSURE</w:t>
      </w:r>
      <w:bookmarkEnd w:id="420"/>
      <w:bookmarkEnd w:id="421"/>
      <w:bookmarkEnd w:id="422"/>
      <w:bookmarkEnd w:id="423"/>
      <w:bookmarkEnd w:id="424"/>
    </w:p>
    <w:p w14:paraId="5317CE2D" w14:textId="77777777" w:rsidR="007C38EB" w:rsidRPr="007C38EB" w:rsidRDefault="007C38EB" w:rsidP="007C38EB">
      <w:pPr>
        <w:rPr>
          <w:lang w:val="x-none"/>
        </w:rPr>
      </w:pPr>
      <w:r w:rsidRPr="007C38EB">
        <w:rPr>
          <w:lang w:val="x-none"/>
        </w:rPr>
        <w:t xml:space="preserve">The contractor is advised of its responsibility to file an annual disclosure statement on political contributions with the New Jersey Election Law Enforcement Commission (ELEC), pursuant to </w:t>
      </w:r>
      <w:r w:rsidRPr="007C38EB">
        <w:rPr>
          <w:u w:val="single"/>
          <w:lang w:val="x-none"/>
        </w:rPr>
        <w:t>N.J.S.A.</w:t>
      </w:r>
      <w:r w:rsidRPr="007C38EB">
        <w:rPr>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4" w:history="1">
        <w:r w:rsidRPr="007C38EB">
          <w:rPr>
            <w:rStyle w:val="Hyperlink"/>
            <w:lang w:val="x-none"/>
          </w:rPr>
          <w:t>http://www.elec.state.nj.us/</w:t>
        </w:r>
      </w:hyperlink>
      <w:r w:rsidRPr="007C38EB">
        <w:rPr>
          <w:lang w:val="x-none"/>
        </w:rPr>
        <w:t>.</w:t>
      </w:r>
    </w:p>
    <w:p w14:paraId="534D83C4" w14:textId="77777777" w:rsidR="007C38EB" w:rsidRPr="007C38EB" w:rsidRDefault="007C38EB" w:rsidP="007C38EB">
      <w:pPr>
        <w:rPr>
          <w:b/>
          <w:lang w:val="x-none"/>
        </w:rPr>
      </w:pPr>
    </w:p>
    <w:p w14:paraId="5FC4D3DD" w14:textId="77777777" w:rsidR="007C38EB" w:rsidRPr="007C38EB" w:rsidRDefault="007C38EB" w:rsidP="007C38EB">
      <w:pPr>
        <w:rPr>
          <w:lang w:val="x-none"/>
        </w:rPr>
      </w:pPr>
      <w:bookmarkStart w:id="425" w:name="_Toc469579749"/>
      <w:bookmarkStart w:id="426" w:name="_Toc469932233"/>
      <w:bookmarkStart w:id="427" w:name="_Toc476315918"/>
      <w:bookmarkStart w:id="428" w:name="_Toc476644266"/>
      <w:bookmarkStart w:id="429" w:name="_Toc485041283"/>
      <w:r w:rsidRPr="007C38EB">
        <w:rPr>
          <w:b/>
          <w:bCs/>
          <w:u w:val="single"/>
          <w:lang w:val="x-none"/>
        </w:rPr>
        <w:t>2.8</w:t>
      </w:r>
      <w:r w:rsidRPr="007C38EB">
        <w:rPr>
          <w:b/>
          <w:bCs/>
          <w:u w:val="single"/>
          <w:lang w:val="x-none"/>
        </w:rPr>
        <w:tab/>
        <w:t>STANDARDS PROHIBITING CONFLICTS OF INTEREST</w:t>
      </w:r>
      <w:bookmarkEnd w:id="425"/>
      <w:bookmarkEnd w:id="426"/>
      <w:bookmarkEnd w:id="427"/>
      <w:bookmarkEnd w:id="428"/>
      <w:bookmarkEnd w:id="429"/>
    </w:p>
    <w:p w14:paraId="1D00A113" w14:textId="77777777" w:rsidR="00173110" w:rsidRPr="00851065" w:rsidRDefault="00173110" w:rsidP="00173110">
      <w:r w:rsidRPr="00851065">
        <w:t xml:space="preserve">The following prohibitions on contractor activities shall apply to all contracts or purchase agreements made with the State of New Jersey, pursuant to Executive Order No. 189 (1988). </w:t>
      </w:r>
    </w:p>
    <w:p w14:paraId="3C301CEF" w14:textId="77777777" w:rsidR="00173110" w:rsidRPr="00851065" w:rsidRDefault="00173110" w:rsidP="00173110"/>
    <w:p w14:paraId="1CD2DE29" w14:textId="77777777" w:rsidR="00173110" w:rsidRDefault="00173110" w:rsidP="00173110">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0A17C7F" w14:textId="77777777" w:rsidR="00173110" w:rsidRPr="00063E17" w:rsidRDefault="00173110" w:rsidP="00173110">
      <w:r w:rsidRPr="00063E17">
        <w:t xml:space="preserve"> </w:t>
      </w:r>
    </w:p>
    <w:p w14:paraId="2E31F76B" w14:textId="77777777" w:rsidR="00173110" w:rsidRDefault="00173110" w:rsidP="00173110">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4DED9132" w14:textId="77777777" w:rsidR="00173110" w:rsidRPr="00063E17" w:rsidRDefault="00173110" w:rsidP="00173110"/>
    <w:p w14:paraId="2DE81663" w14:textId="77777777" w:rsidR="00173110" w:rsidRDefault="00173110" w:rsidP="00173110">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311AFA">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BAFAB08" w14:textId="77777777" w:rsidR="00173110" w:rsidRPr="00063E17" w:rsidRDefault="00173110" w:rsidP="00173110"/>
    <w:p w14:paraId="5D412E4B" w14:textId="77777777" w:rsidR="00173110" w:rsidRDefault="00173110" w:rsidP="00173110">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2899CBAA" w14:textId="77777777" w:rsidR="00173110" w:rsidRPr="00063E17" w:rsidRDefault="00173110" w:rsidP="00173110"/>
    <w:p w14:paraId="2F26F91F" w14:textId="77777777" w:rsidR="00173110" w:rsidRDefault="00173110" w:rsidP="00173110">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052FF53B" w14:textId="77777777" w:rsidR="00173110" w:rsidRPr="00063E17" w:rsidRDefault="00173110" w:rsidP="00173110">
      <w:r w:rsidRPr="00063E17">
        <w:t xml:space="preserve"> </w:t>
      </w:r>
    </w:p>
    <w:p w14:paraId="1BDF792E" w14:textId="77777777" w:rsidR="00173110" w:rsidRPr="00063E17" w:rsidRDefault="00173110" w:rsidP="00173110">
      <w:r w:rsidRPr="00063E17">
        <w:t xml:space="preserve">The provisions cited above in paragraphs 2.8a through 2.8e shall not be construed to prohibit a State officer or employee or Special State officer or employee from receiving gifts from or </w:t>
      </w:r>
      <w:r w:rsidRPr="00063E17">
        <w:lastRenderedPageBreak/>
        <w:t xml:space="preserve">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67389BA5" w14:textId="77777777" w:rsidR="007C38EB" w:rsidRPr="007C38EB" w:rsidRDefault="007C38EB" w:rsidP="007C38EB">
      <w:pPr>
        <w:rPr>
          <w:lang w:val="x-none"/>
        </w:rPr>
      </w:pPr>
    </w:p>
    <w:p w14:paraId="01B80327" w14:textId="77777777" w:rsidR="007C38EB" w:rsidRPr="007C38EB" w:rsidRDefault="007C38EB" w:rsidP="007C38EB">
      <w:pPr>
        <w:rPr>
          <w:b/>
          <w:lang w:val="x-none"/>
        </w:rPr>
      </w:pPr>
      <w:bookmarkStart w:id="430" w:name="_Toc469579750"/>
      <w:bookmarkStart w:id="431" w:name="_Toc469932234"/>
      <w:bookmarkStart w:id="432" w:name="_Toc476315919"/>
      <w:bookmarkStart w:id="433" w:name="_Toc476644267"/>
      <w:bookmarkStart w:id="434" w:name="_Toc485041284"/>
      <w:r w:rsidRPr="007C38EB">
        <w:rPr>
          <w:b/>
          <w:bCs/>
          <w:u w:val="single"/>
          <w:lang w:val="x-none"/>
        </w:rPr>
        <w:t>2.9</w:t>
      </w:r>
      <w:r w:rsidRPr="007C38EB">
        <w:rPr>
          <w:b/>
          <w:bCs/>
          <w:u w:val="single"/>
          <w:lang w:val="x-none"/>
        </w:rPr>
        <w:tab/>
        <w:t>NOTICE TO ALL CONTRACTORS SET-OFF FOR STATE TAX NOTICE</w:t>
      </w:r>
      <w:bookmarkEnd w:id="430"/>
      <w:bookmarkEnd w:id="431"/>
      <w:bookmarkEnd w:id="432"/>
      <w:bookmarkEnd w:id="433"/>
      <w:bookmarkEnd w:id="434"/>
    </w:p>
    <w:p w14:paraId="0B5DAC76" w14:textId="77777777" w:rsidR="007C38EB" w:rsidRDefault="007C38EB" w:rsidP="007C38EB">
      <w:pPr>
        <w:rPr>
          <w:lang w:val="x-none"/>
        </w:rPr>
      </w:pPr>
      <w:r w:rsidRPr="007C38EB">
        <w:rPr>
          <w:lang w:val="x-none"/>
        </w:rPr>
        <w:t xml:space="preserve">Pursuant to </w:t>
      </w:r>
      <w:r w:rsidRPr="007C38EB">
        <w:rPr>
          <w:u w:val="single"/>
          <w:lang w:val="x-none"/>
        </w:rPr>
        <w:t xml:space="preserve">N.J.S.A. </w:t>
      </w:r>
      <w:r w:rsidRPr="007C38EB">
        <w:rPr>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23ADF4AD" w14:textId="77777777" w:rsidR="00E63CE9" w:rsidRPr="007C38EB" w:rsidRDefault="00E63CE9" w:rsidP="007C38EB">
      <w:pPr>
        <w:rPr>
          <w:lang w:val="x-none"/>
        </w:rPr>
      </w:pPr>
    </w:p>
    <w:p w14:paraId="63905818" w14:textId="77777777" w:rsidR="007C38EB" w:rsidRPr="007C38EB" w:rsidRDefault="007C38EB" w:rsidP="007C38EB">
      <w:pPr>
        <w:rPr>
          <w:lang w:val="x-none"/>
        </w:rPr>
      </w:pPr>
      <w:r w:rsidRPr="007C38EB">
        <w:rPr>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to the taxpayer shall be stayed. </w:t>
      </w:r>
    </w:p>
    <w:p w14:paraId="339077B5" w14:textId="77777777" w:rsidR="007C38EB" w:rsidRPr="007C38EB" w:rsidRDefault="007C38EB" w:rsidP="007C38EB">
      <w:pPr>
        <w:rPr>
          <w:b/>
          <w:lang w:val="x-none"/>
        </w:rPr>
      </w:pPr>
    </w:p>
    <w:p w14:paraId="484D3AF6" w14:textId="77777777" w:rsidR="007C38EB" w:rsidRPr="007C38EB" w:rsidRDefault="007C38EB" w:rsidP="007C38EB">
      <w:pPr>
        <w:rPr>
          <w:b/>
          <w:bCs/>
          <w:u w:val="single"/>
          <w:lang w:val="x-none"/>
        </w:rPr>
      </w:pPr>
      <w:bookmarkStart w:id="435" w:name="_Toc469579751"/>
      <w:bookmarkStart w:id="436" w:name="_Toc469932235"/>
      <w:bookmarkStart w:id="437" w:name="_Toc476315920"/>
      <w:bookmarkStart w:id="438" w:name="_Toc476644268"/>
      <w:bookmarkStart w:id="439" w:name="_Toc485041285"/>
      <w:r w:rsidRPr="007C38EB">
        <w:rPr>
          <w:b/>
          <w:bCs/>
          <w:u w:val="single"/>
          <w:lang w:val="x-none"/>
        </w:rPr>
        <w:t>2.10</w:t>
      </w:r>
      <w:r w:rsidRPr="007C38EB">
        <w:rPr>
          <w:b/>
          <w:bCs/>
          <w:u w:val="single"/>
          <w:lang w:val="x-none"/>
        </w:rPr>
        <w:tab/>
        <w:t>COMPLIANCE - LAWS</w:t>
      </w:r>
      <w:bookmarkEnd w:id="435"/>
      <w:bookmarkEnd w:id="436"/>
      <w:bookmarkEnd w:id="437"/>
      <w:bookmarkEnd w:id="438"/>
      <w:bookmarkEnd w:id="439"/>
    </w:p>
    <w:p w14:paraId="55DBD1E6" w14:textId="77777777" w:rsidR="007C38EB" w:rsidRPr="007C38EB" w:rsidRDefault="007C38EB" w:rsidP="007C38EB">
      <w:pPr>
        <w:rPr>
          <w:lang w:val="x-none"/>
        </w:rPr>
      </w:pPr>
      <w:r w:rsidRPr="007C38EB">
        <w:rPr>
          <w:lang w:val="x-none"/>
        </w:rPr>
        <w:t xml:space="preserve">The contractor must comply with all local, State and Federal laws, rules and regulations applicable to this contract and to the goods delivered and/or services performed hereunder. </w:t>
      </w:r>
    </w:p>
    <w:p w14:paraId="6D1038EC" w14:textId="77777777" w:rsidR="007C38EB" w:rsidRPr="007C38EB" w:rsidRDefault="007C38EB" w:rsidP="007C38EB">
      <w:pPr>
        <w:rPr>
          <w:b/>
          <w:lang w:val="x-none"/>
        </w:rPr>
      </w:pPr>
    </w:p>
    <w:p w14:paraId="2264A3CE" w14:textId="77777777" w:rsidR="007C38EB" w:rsidRPr="007C38EB" w:rsidRDefault="007C38EB" w:rsidP="007C38EB">
      <w:pPr>
        <w:rPr>
          <w:lang w:val="x-none"/>
        </w:rPr>
      </w:pPr>
      <w:bookmarkStart w:id="440" w:name="_Toc469579752"/>
      <w:bookmarkStart w:id="441" w:name="_Toc469932236"/>
      <w:bookmarkStart w:id="442" w:name="_Toc476315921"/>
      <w:bookmarkStart w:id="443" w:name="_Toc476644269"/>
      <w:bookmarkStart w:id="444" w:name="_Toc485041286"/>
      <w:r w:rsidRPr="007C38EB">
        <w:rPr>
          <w:b/>
          <w:bCs/>
          <w:u w:val="single"/>
          <w:lang w:val="x-none"/>
        </w:rPr>
        <w:t>2.11</w:t>
      </w:r>
      <w:r w:rsidRPr="007C38EB">
        <w:rPr>
          <w:b/>
          <w:bCs/>
          <w:u w:val="single"/>
          <w:lang w:val="x-none"/>
        </w:rPr>
        <w:tab/>
        <w:t>COMPLIANCE - STATE LAWS</w:t>
      </w:r>
      <w:bookmarkEnd w:id="440"/>
      <w:bookmarkEnd w:id="441"/>
      <w:bookmarkEnd w:id="442"/>
      <w:bookmarkEnd w:id="443"/>
      <w:bookmarkEnd w:id="444"/>
    </w:p>
    <w:p w14:paraId="09ECE93C" w14:textId="77777777" w:rsidR="007C38EB" w:rsidRPr="007C38EB" w:rsidRDefault="007C38EB" w:rsidP="007C38EB">
      <w:pPr>
        <w:rPr>
          <w:lang w:val="x-none"/>
        </w:rPr>
      </w:pPr>
      <w:r w:rsidRPr="007C38EB">
        <w:rPr>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60BC5CA4" w14:textId="77777777" w:rsidR="007C38EB" w:rsidRPr="007C38EB" w:rsidRDefault="007C38EB" w:rsidP="007C38EB">
      <w:pPr>
        <w:rPr>
          <w:b/>
          <w:bCs/>
          <w:u w:val="single"/>
          <w:lang w:val="x-none"/>
        </w:rPr>
      </w:pPr>
    </w:p>
    <w:p w14:paraId="353AE21C" w14:textId="77777777" w:rsidR="007C38EB" w:rsidRPr="007C38EB" w:rsidRDefault="007C38EB" w:rsidP="007C38EB">
      <w:pPr>
        <w:rPr>
          <w:bCs/>
          <w:lang w:val="x-none"/>
        </w:rPr>
      </w:pPr>
      <w:bookmarkStart w:id="445" w:name="_Toc485041287"/>
      <w:r w:rsidRPr="007C38EB">
        <w:rPr>
          <w:b/>
          <w:bCs/>
          <w:u w:val="single"/>
          <w:lang w:val="x-none"/>
        </w:rPr>
        <w:t>2.12</w:t>
      </w:r>
      <w:r w:rsidRPr="007C38EB">
        <w:rPr>
          <w:b/>
          <w:bCs/>
          <w:u w:val="single"/>
          <w:lang w:val="x-none"/>
        </w:rPr>
        <w:tab/>
      </w:r>
      <w:r w:rsidR="001B0F9B" w:rsidRPr="007C38EB">
        <w:rPr>
          <w:b/>
          <w:bCs/>
          <w:u w:val="single"/>
          <w:lang w:val="x-none"/>
        </w:rPr>
        <w:t>WARRANTY OF NO SOLICITATION ON COMMISSION OR CONTINGENT FEE BASIS</w:t>
      </w:r>
      <w:bookmarkEnd w:id="445"/>
    </w:p>
    <w:p w14:paraId="2F01208B" w14:textId="77777777" w:rsidR="007C38EB" w:rsidRPr="007C38EB" w:rsidRDefault="007C38EB" w:rsidP="007C38EB">
      <w:pPr>
        <w:rPr>
          <w:b/>
          <w:bCs/>
          <w:u w:val="single"/>
          <w:lang w:val="x-none"/>
        </w:rPr>
      </w:pPr>
      <w:r w:rsidRPr="007C38EB">
        <w:rPr>
          <w:bCs/>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94A3C34" w14:textId="77777777" w:rsidR="007C38EB" w:rsidRPr="007C38EB" w:rsidRDefault="007C38EB" w:rsidP="007C38EB">
      <w:pPr>
        <w:rPr>
          <w:lang w:val="x-none"/>
        </w:rPr>
      </w:pPr>
    </w:p>
    <w:p w14:paraId="0FF46A37" w14:textId="77777777" w:rsidR="007C38EB" w:rsidRPr="007C38EB" w:rsidRDefault="007C38EB" w:rsidP="007C38EB">
      <w:pPr>
        <w:rPr>
          <w:lang w:val="x-none"/>
        </w:rPr>
      </w:pPr>
      <w:bookmarkStart w:id="446" w:name="_Toc485041288"/>
      <w:r w:rsidRPr="007C38EB">
        <w:rPr>
          <w:b/>
          <w:bCs/>
          <w:u w:val="single"/>
          <w:lang w:val="x-none"/>
        </w:rPr>
        <w:t>3.</w:t>
      </w:r>
      <w:r w:rsidRPr="007C38EB">
        <w:rPr>
          <w:b/>
          <w:bCs/>
          <w:u w:val="single"/>
          <w:lang w:val="x-none"/>
        </w:rPr>
        <w:tab/>
        <w:t>STATE LAW REQUIRING MANDATORY COMPLIANCE BY CONTRACTORS UNDER CIRCUMSTANCES SET FORTH IN LAW OR BASED ON THE TYPE OF CONTRACT</w:t>
      </w:r>
      <w:bookmarkEnd w:id="446"/>
      <w:r w:rsidRPr="007C38EB">
        <w:rPr>
          <w:b/>
          <w:bCs/>
          <w:u w:val="single"/>
          <w:lang w:val="x-none"/>
        </w:rPr>
        <w:t xml:space="preserve"> </w:t>
      </w:r>
    </w:p>
    <w:p w14:paraId="2E9B72DC" w14:textId="77777777" w:rsidR="007C38EB" w:rsidRPr="007C38EB" w:rsidRDefault="007C38EB" w:rsidP="007C38EB">
      <w:pPr>
        <w:rPr>
          <w:b/>
          <w:lang w:val="x-none"/>
        </w:rPr>
      </w:pPr>
    </w:p>
    <w:p w14:paraId="1C922236" w14:textId="77777777" w:rsidR="007C38EB" w:rsidRPr="007C38EB" w:rsidRDefault="007C38EB" w:rsidP="007C38EB">
      <w:pPr>
        <w:rPr>
          <w:b/>
          <w:bCs/>
          <w:u w:val="single"/>
          <w:lang w:val="x-none"/>
        </w:rPr>
      </w:pPr>
      <w:bookmarkStart w:id="447" w:name="_Toc485041289"/>
      <w:r w:rsidRPr="007C38EB">
        <w:rPr>
          <w:b/>
          <w:bCs/>
          <w:u w:val="single"/>
          <w:lang w:val="x-none"/>
        </w:rPr>
        <w:t>3.1</w:t>
      </w:r>
      <w:r w:rsidRPr="007C38EB">
        <w:rPr>
          <w:b/>
          <w:bCs/>
          <w:u w:val="single"/>
          <w:lang w:val="x-none"/>
        </w:rPr>
        <w:tab/>
        <w:t>COMPLIANCE - CODES</w:t>
      </w:r>
      <w:bookmarkEnd w:id="447"/>
    </w:p>
    <w:p w14:paraId="2D37459D" w14:textId="77777777" w:rsidR="007C38EB" w:rsidRPr="007C38EB" w:rsidRDefault="007C38EB" w:rsidP="007C38EB">
      <w:pPr>
        <w:rPr>
          <w:lang w:val="x-none"/>
        </w:rPr>
      </w:pPr>
      <w:r w:rsidRPr="007C38EB">
        <w:rPr>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3C766344" w14:textId="77777777" w:rsidR="007C38EB" w:rsidRPr="007C38EB" w:rsidRDefault="007C38EB" w:rsidP="007C38EB">
      <w:pPr>
        <w:rPr>
          <w:b/>
          <w:lang w:val="x-none"/>
        </w:rPr>
      </w:pPr>
    </w:p>
    <w:p w14:paraId="24CAE944" w14:textId="77777777" w:rsidR="007C38EB" w:rsidRPr="007C38EB" w:rsidRDefault="007C38EB" w:rsidP="007C38EB">
      <w:pPr>
        <w:rPr>
          <w:b/>
          <w:bCs/>
          <w:u w:val="single"/>
          <w:lang w:val="x-none"/>
        </w:rPr>
      </w:pPr>
      <w:bookmarkStart w:id="448" w:name="_Toc485041290"/>
      <w:r w:rsidRPr="007C38EB">
        <w:rPr>
          <w:b/>
          <w:bCs/>
          <w:u w:val="single"/>
          <w:lang w:val="x-none"/>
        </w:rPr>
        <w:t>3.2</w:t>
      </w:r>
      <w:r w:rsidRPr="007C38EB">
        <w:rPr>
          <w:b/>
          <w:bCs/>
          <w:u w:val="single"/>
          <w:lang w:val="x-none"/>
        </w:rPr>
        <w:tab/>
        <w:t>PUBLIC WORKS CONTRACTOR REGISTRATION ACT</w:t>
      </w:r>
      <w:bookmarkEnd w:id="448"/>
    </w:p>
    <w:p w14:paraId="1763AD13" w14:textId="77777777" w:rsidR="007C38EB" w:rsidRPr="007C38EB" w:rsidRDefault="007C38EB" w:rsidP="007C38EB">
      <w:pPr>
        <w:rPr>
          <w:lang w:val="x-none"/>
        </w:rPr>
      </w:pPr>
      <w:r w:rsidRPr="007C38EB">
        <w:rPr>
          <w:lang w:val="x-none"/>
        </w:rPr>
        <w:t xml:space="preserve">The New Jersey Public Works Contractor Registration Act requires all contractors, subcontractors and lower tier subcontractor(s) who engage in any contract for public work as defined in </w:t>
      </w:r>
      <w:r w:rsidRPr="007C38EB">
        <w:rPr>
          <w:u w:val="single"/>
          <w:lang w:val="x-none"/>
        </w:rPr>
        <w:t>N.J.S.A.</w:t>
      </w:r>
      <w:r w:rsidRPr="007C38EB">
        <w:rPr>
          <w:lang w:val="x-none"/>
        </w:rPr>
        <w:t xml:space="preserve"> 34:11-56.26 be first registered with the New Jersey Department of Labor and Workforce Development pursuant to </w:t>
      </w:r>
      <w:r w:rsidRPr="007C38EB">
        <w:rPr>
          <w:u w:val="single"/>
          <w:lang w:val="x-none"/>
        </w:rPr>
        <w:t>N.J.S.A.</w:t>
      </w:r>
      <w:r w:rsidRPr="007C38EB">
        <w:rPr>
          <w:lang w:val="x-none"/>
        </w:rPr>
        <w:t xml:space="preserve"> 34:11-56.51. Any questions regarding the registration process should be directed to the Division of Wage and Hour Compliance at (609) 292-9464. </w:t>
      </w:r>
    </w:p>
    <w:p w14:paraId="65F35D6F" w14:textId="77777777" w:rsidR="007C38EB" w:rsidRPr="007C38EB" w:rsidRDefault="007C38EB" w:rsidP="007C38EB">
      <w:pPr>
        <w:rPr>
          <w:b/>
          <w:lang w:val="x-none"/>
        </w:rPr>
      </w:pPr>
    </w:p>
    <w:p w14:paraId="4454599E" w14:textId="77777777" w:rsidR="007C38EB" w:rsidRPr="007C38EB" w:rsidRDefault="007C38EB" w:rsidP="007C38EB">
      <w:pPr>
        <w:rPr>
          <w:b/>
          <w:bCs/>
          <w:u w:val="single"/>
          <w:lang w:val="x-none"/>
        </w:rPr>
      </w:pPr>
      <w:bookmarkStart w:id="449" w:name="_Toc485041291"/>
      <w:r w:rsidRPr="007C38EB">
        <w:rPr>
          <w:b/>
          <w:bCs/>
          <w:u w:val="single"/>
          <w:lang w:val="x-none"/>
        </w:rPr>
        <w:lastRenderedPageBreak/>
        <w:t>3.3</w:t>
      </w:r>
      <w:r w:rsidRPr="007C38EB">
        <w:rPr>
          <w:b/>
          <w:bCs/>
          <w:u w:val="single"/>
          <w:lang w:val="x-none"/>
        </w:rPr>
        <w:tab/>
        <w:t>PUBLIC WORKS CONTRACT - ADDITIONAL AFFIRMATIVE ACTION REQUIREMENTS</w:t>
      </w:r>
      <w:bookmarkEnd w:id="449"/>
    </w:p>
    <w:p w14:paraId="72FEEA9F" w14:textId="77777777" w:rsidR="007C38EB" w:rsidRPr="007C38EB" w:rsidRDefault="007C38EB" w:rsidP="007C38EB">
      <w:pPr>
        <w:rPr>
          <w:lang w:val="x-none"/>
        </w:rPr>
      </w:pPr>
      <w:r w:rsidRPr="007C38EB">
        <w:rPr>
          <w:u w:val="single"/>
          <w:lang w:val="x-none"/>
        </w:rPr>
        <w:t>N.J.S.A.</w:t>
      </w:r>
      <w:r w:rsidRPr="007C38EB">
        <w:rPr>
          <w:lang w:val="x-none"/>
        </w:rPr>
        <w:t xml:space="preserve"> 10:2-1 requires that during the performance of this contract, the contractor must agree as follows: </w:t>
      </w:r>
    </w:p>
    <w:p w14:paraId="387BC901" w14:textId="77777777" w:rsidR="007C38EB" w:rsidRPr="007C38EB" w:rsidRDefault="007C38EB" w:rsidP="007C38EB">
      <w:pPr>
        <w:rPr>
          <w:u w:val="single"/>
          <w:lang w:val="x-none"/>
        </w:rPr>
      </w:pPr>
    </w:p>
    <w:p w14:paraId="7FDAECEC" w14:textId="77777777" w:rsidR="007C38EB" w:rsidRPr="007C38EB" w:rsidRDefault="007C38EB" w:rsidP="002523D4">
      <w:pPr>
        <w:numPr>
          <w:ilvl w:val="0"/>
          <w:numId w:val="27"/>
        </w:numPr>
        <w:ind w:left="720" w:hanging="360"/>
        <w:rPr>
          <w:iCs/>
          <w:lang w:val="x-none"/>
        </w:rPr>
      </w:pPr>
      <w:r w:rsidRPr="007C38EB">
        <w:rPr>
          <w:iCs/>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CC01778" w14:textId="77777777" w:rsidR="007C38EB" w:rsidRPr="007C38EB" w:rsidRDefault="007C38EB" w:rsidP="0059104A">
      <w:pPr>
        <w:ind w:left="720" w:hanging="360"/>
        <w:rPr>
          <w:iCs/>
          <w:lang w:val="x-none"/>
        </w:rPr>
      </w:pPr>
    </w:p>
    <w:p w14:paraId="40510247" w14:textId="77777777" w:rsidR="00173110" w:rsidRDefault="00173110" w:rsidP="002523D4">
      <w:pPr>
        <w:pStyle w:val="ListParagraph"/>
        <w:numPr>
          <w:ilvl w:val="0"/>
          <w:numId w:val="2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ED133A8" w14:textId="77777777" w:rsidR="007C38EB" w:rsidRPr="007C38EB" w:rsidRDefault="007C38EB" w:rsidP="0059104A">
      <w:pPr>
        <w:ind w:left="720" w:hanging="360"/>
        <w:rPr>
          <w:iCs/>
          <w:lang w:val="x-none"/>
        </w:rPr>
      </w:pPr>
    </w:p>
    <w:p w14:paraId="3AB7BA61" w14:textId="77777777" w:rsidR="007C38EB" w:rsidRPr="007C38EB" w:rsidRDefault="007C38EB" w:rsidP="002523D4">
      <w:pPr>
        <w:numPr>
          <w:ilvl w:val="0"/>
          <w:numId w:val="27"/>
        </w:numPr>
        <w:ind w:left="720" w:hanging="360"/>
        <w:rPr>
          <w:iCs/>
          <w:lang w:val="x-none"/>
        </w:rPr>
      </w:pPr>
      <w:r w:rsidRPr="007C38EB">
        <w:rPr>
          <w:iCs/>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575E8F1" w14:textId="77777777" w:rsidR="007C38EB" w:rsidRPr="007C38EB" w:rsidRDefault="007C38EB" w:rsidP="0059104A">
      <w:pPr>
        <w:ind w:left="720" w:hanging="360"/>
        <w:rPr>
          <w:iCs/>
          <w:lang w:val="x-none"/>
        </w:rPr>
      </w:pPr>
    </w:p>
    <w:p w14:paraId="077626E4" w14:textId="77777777" w:rsidR="007C38EB" w:rsidRPr="007C38EB" w:rsidRDefault="007C38EB" w:rsidP="002523D4">
      <w:pPr>
        <w:numPr>
          <w:ilvl w:val="0"/>
          <w:numId w:val="27"/>
        </w:numPr>
        <w:ind w:left="720" w:hanging="360"/>
        <w:rPr>
          <w:u w:val="single"/>
          <w:lang w:val="x-none"/>
        </w:rPr>
      </w:pPr>
      <w:r w:rsidRPr="007C38EB">
        <w:rPr>
          <w:iCs/>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ABEBB4A" w14:textId="77777777" w:rsidR="007C38EB" w:rsidRPr="007C38EB" w:rsidRDefault="007C38EB" w:rsidP="007C38EB">
      <w:pPr>
        <w:rPr>
          <w:u w:val="single"/>
          <w:lang w:val="x-none"/>
        </w:rPr>
      </w:pPr>
    </w:p>
    <w:p w14:paraId="6223E424" w14:textId="77777777" w:rsidR="007C38EB" w:rsidRPr="007C38EB" w:rsidRDefault="007C38EB" w:rsidP="007C38EB">
      <w:pPr>
        <w:rPr>
          <w:lang w:val="x-none"/>
        </w:rPr>
      </w:pPr>
      <w:r w:rsidRPr="007C38EB">
        <w:rPr>
          <w:u w:val="single"/>
          <w:lang w:val="x-none"/>
        </w:rPr>
        <w:t>N.J.S.A.</w:t>
      </w:r>
      <w:r w:rsidRPr="007C38EB">
        <w:rPr>
          <w:lang w:val="x-none"/>
        </w:rPr>
        <w:t xml:space="preserve"> 10:5-33 and </w:t>
      </w:r>
      <w:r w:rsidRPr="007C38EB">
        <w:rPr>
          <w:u w:val="single"/>
          <w:lang w:val="x-none"/>
        </w:rPr>
        <w:t>N.J.A.C.</w:t>
      </w:r>
      <w:r w:rsidRPr="007C38EB">
        <w:rPr>
          <w:lang w:val="x-none"/>
        </w:rPr>
        <w:t xml:space="preserve"> 17:27-3.5 require that during the performance of this contract, the contractor must agree as follows: </w:t>
      </w:r>
    </w:p>
    <w:p w14:paraId="15F42640" w14:textId="77777777" w:rsidR="007C38EB" w:rsidRPr="007C38EB" w:rsidRDefault="007C38EB" w:rsidP="0059104A">
      <w:pPr>
        <w:ind w:left="720" w:hanging="360"/>
        <w:rPr>
          <w:lang w:val="x-none"/>
        </w:rPr>
      </w:pPr>
    </w:p>
    <w:p w14:paraId="526C31AD" w14:textId="77777777" w:rsidR="007C38EB" w:rsidRPr="007C38EB" w:rsidRDefault="007C38EB" w:rsidP="002523D4">
      <w:pPr>
        <w:numPr>
          <w:ilvl w:val="0"/>
          <w:numId w:val="33"/>
        </w:numPr>
        <w:ind w:left="720" w:hanging="360"/>
        <w:rPr>
          <w:lang w:val="x-none"/>
        </w:rPr>
      </w:pPr>
      <w:r w:rsidRPr="007C38EB">
        <w:rPr>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BBA9E2E" w14:textId="77777777" w:rsidR="007C38EB" w:rsidRPr="007C38EB" w:rsidRDefault="007C38EB" w:rsidP="0059104A">
      <w:pPr>
        <w:ind w:left="720" w:hanging="360"/>
        <w:rPr>
          <w:lang w:val="x-none"/>
        </w:rPr>
      </w:pPr>
    </w:p>
    <w:p w14:paraId="61530681" w14:textId="77777777" w:rsidR="007C38EB" w:rsidRPr="007C38EB" w:rsidRDefault="007C38EB" w:rsidP="00BC7A2E">
      <w:pPr>
        <w:numPr>
          <w:ilvl w:val="0"/>
          <w:numId w:val="33"/>
        </w:numPr>
        <w:ind w:left="720" w:hanging="360"/>
        <w:rPr>
          <w:lang w:val="x-none"/>
        </w:rPr>
      </w:pPr>
      <w:r w:rsidRPr="007C38EB">
        <w:rPr>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92D5AC1" w14:textId="77777777" w:rsidR="007C38EB" w:rsidRPr="007C38EB" w:rsidRDefault="007C38EB" w:rsidP="0059104A">
      <w:pPr>
        <w:ind w:left="720" w:hanging="360"/>
        <w:rPr>
          <w:lang w:val="x-none"/>
        </w:rPr>
      </w:pPr>
    </w:p>
    <w:p w14:paraId="6BFF7A6C" w14:textId="77777777" w:rsidR="007C38EB" w:rsidRPr="007C38EB" w:rsidRDefault="007C38EB" w:rsidP="00BC7A2E">
      <w:pPr>
        <w:numPr>
          <w:ilvl w:val="0"/>
          <w:numId w:val="33"/>
        </w:numPr>
        <w:ind w:left="720" w:hanging="360"/>
        <w:rPr>
          <w:lang w:val="x-none"/>
        </w:rPr>
      </w:pPr>
      <w:r w:rsidRPr="007C38EB">
        <w:rPr>
          <w:lang w:val="x-none"/>
        </w:rPr>
        <w:t xml:space="preserve">The contractor or subcontractor where applicable, will send to each labor union or representative of workers with which it has a collective bargaining agreement or other </w:t>
      </w:r>
      <w:r w:rsidRPr="007C38EB">
        <w:rPr>
          <w:lang w:val="x-none"/>
        </w:rPr>
        <w:lastRenderedPageBreak/>
        <w:t xml:space="preserve">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7C38EB">
        <w:rPr>
          <w:u w:val="single"/>
          <w:lang w:val="x-none"/>
        </w:rPr>
        <w:t>N.J.A.C</w:t>
      </w:r>
      <w:r w:rsidRPr="007C38EB">
        <w:rPr>
          <w:lang w:val="x-none"/>
        </w:rPr>
        <w:t xml:space="preserve">. 17:27-3.7 requires all contractors and subcontractors, if any, to further agree as follows: </w:t>
      </w:r>
    </w:p>
    <w:p w14:paraId="4308790B" w14:textId="77777777" w:rsidR="007C38EB" w:rsidRPr="007C38EB" w:rsidRDefault="007C38EB" w:rsidP="007C38EB">
      <w:pPr>
        <w:rPr>
          <w:lang w:val="x-none"/>
        </w:rPr>
      </w:pPr>
    </w:p>
    <w:p w14:paraId="371885EB" w14:textId="77777777" w:rsidR="007C38EB" w:rsidRPr="007C38EB" w:rsidRDefault="007C38EB" w:rsidP="00BC7A2E">
      <w:pPr>
        <w:numPr>
          <w:ilvl w:val="1"/>
          <w:numId w:val="14"/>
        </w:numPr>
        <w:ind w:left="1440"/>
        <w:rPr>
          <w:lang w:val="x-none"/>
        </w:rPr>
      </w:pP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17:27-5.2;</w:t>
      </w:r>
    </w:p>
    <w:p w14:paraId="42D669EE" w14:textId="77777777" w:rsidR="007C38EB" w:rsidRPr="007C38EB" w:rsidRDefault="007C38EB" w:rsidP="0059104A">
      <w:pPr>
        <w:ind w:left="1440"/>
        <w:rPr>
          <w:lang w:val="x-none"/>
        </w:rPr>
      </w:pPr>
    </w:p>
    <w:p w14:paraId="36AA95F8" w14:textId="77777777" w:rsidR="007C38EB" w:rsidRPr="007C38EB" w:rsidRDefault="007C38EB" w:rsidP="00BC7A2E">
      <w:pPr>
        <w:numPr>
          <w:ilvl w:val="1"/>
          <w:numId w:val="14"/>
        </w:numPr>
        <w:ind w:left="1440"/>
        <w:rPr>
          <w:lang w:val="x-none"/>
        </w:rPr>
      </w:pP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9482203" w14:textId="77777777" w:rsidR="007C38EB" w:rsidRPr="007C38EB" w:rsidRDefault="007C38EB" w:rsidP="0059104A">
      <w:pPr>
        <w:ind w:left="1440"/>
        <w:rPr>
          <w:lang w:val="x-none"/>
        </w:rPr>
      </w:pPr>
    </w:p>
    <w:p w14:paraId="6F4D9B8A" w14:textId="77777777" w:rsidR="007C38EB" w:rsidRPr="007C38EB" w:rsidRDefault="007C38EB" w:rsidP="00BC7A2E">
      <w:pPr>
        <w:numPr>
          <w:ilvl w:val="1"/>
          <w:numId w:val="14"/>
        </w:numPr>
        <w:ind w:left="1440"/>
        <w:rPr>
          <w:lang w:val="x-none"/>
        </w:rPr>
      </w:pPr>
      <w:r w:rsidRPr="007C38EB">
        <w:rPr>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0F54DDCB" w14:textId="77777777" w:rsidR="007C38EB" w:rsidRPr="007C38EB" w:rsidRDefault="007C38EB" w:rsidP="0059104A">
      <w:pPr>
        <w:ind w:left="1440"/>
        <w:rPr>
          <w:lang w:val="x-none"/>
        </w:rPr>
      </w:pPr>
      <w:r w:rsidRPr="007C38EB">
        <w:rPr>
          <w:lang w:val="x-none"/>
        </w:rPr>
        <w:t xml:space="preserve"> </w:t>
      </w:r>
    </w:p>
    <w:p w14:paraId="45CD7483" w14:textId="77777777" w:rsidR="007C38EB" w:rsidRPr="007C38EB" w:rsidRDefault="007C38EB" w:rsidP="00BC7A2E">
      <w:pPr>
        <w:numPr>
          <w:ilvl w:val="1"/>
          <w:numId w:val="14"/>
        </w:numPr>
        <w:ind w:left="1440"/>
        <w:rPr>
          <w:lang w:val="x-none"/>
        </w:rPr>
      </w:pPr>
      <w:r w:rsidRPr="007C38EB">
        <w:rPr>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5FB8F2B" w14:textId="77777777" w:rsidR="007C38EB" w:rsidRPr="007C38EB" w:rsidRDefault="007C38EB" w:rsidP="007C38EB">
      <w:pPr>
        <w:rPr>
          <w:lang w:val="x-none"/>
        </w:rPr>
      </w:pPr>
    </w:p>
    <w:p w14:paraId="4EB04CB2" w14:textId="77777777" w:rsidR="007C38EB" w:rsidRPr="007C38EB" w:rsidRDefault="007C38EB" w:rsidP="007C38EB">
      <w:pPr>
        <w:rPr>
          <w:b/>
          <w:bCs/>
          <w:u w:val="single"/>
          <w:lang w:val="x-none"/>
        </w:rPr>
      </w:pPr>
      <w:bookmarkStart w:id="450" w:name="_Toc485041292"/>
      <w:r w:rsidRPr="007C38EB">
        <w:rPr>
          <w:b/>
          <w:bCs/>
          <w:u w:val="single"/>
          <w:lang w:val="x-none"/>
        </w:rPr>
        <w:t>3.4</w:t>
      </w:r>
      <w:r w:rsidRPr="007C38EB">
        <w:rPr>
          <w:b/>
          <w:bCs/>
          <w:u w:val="single"/>
          <w:lang w:val="x-none"/>
        </w:rPr>
        <w:tab/>
        <w:t>BUILDING SERVICE</w:t>
      </w:r>
      <w:bookmarkEnd w:id="450"/>
    </w:p>
    <w:p w14:paraId="5C7B2E0A"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34:11-56.58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in any contract for building services, as defined in </w:t>
      </w:r>
      <w:r w:rsidRPr="007C38EB">
        <w:rPr>
          <w:u w:val="single"/>
          <w:lang w:val="x-none"/>
        </w:rPr>
        <w:t>N.J.S.A.</w:t>
      </w:r>
      <w:r w:rsidRPr="007C38EB">
        <w:rPr>
          <w:lang w:val="x-none"/>
        </w:rPr>
        <w:t xml:space="preserve"> 34:11-56.59, the employees of the contractor or subcontractors shall be paid prevailing wage for building services rates, as defined in </w:t>
      </w:r>
      <w:r w:rsidRPr="007C38EB">
        <w:rPr>
          <w:u w:val="single"/>
          <w:lang w:val="x-none"/>
        </w:rPr>
        <w:t>N.J.S.A.</w:t>
      </w:r>
      <w:r w:rsidRPr="007C38EB">
        <w:rPr>
          <w:lang w:val="x-none"/>
        </w:rPr>
        <w:t xml:space="preserve"> 34:11.56.59. The prevailing wage shall be adjusted annually during the term of the contract. </w:t>
      </w:r>
    </w:p>
    <w:p w14:paraId="7CA22C9E" w14:textId="77777777" w:rsidR="007C38EB" w:rsidRPr="007C38EB" w:rsidRDefault="007C38EB" w:rsidP="007C38EB">
      <w:pPr>
        <w:rPr>
          <w:b/>
          <w:lang w:val="x-none"/>
        </w:rPr>
      </w:pPr>
    </w:p>
    <w:p w14:paraId="74969451" w14:textId="77777777" w:rsidR="007C38EB" w:rsidRPr="007C38EB" w:rsidRDefault="007C38EB" w:rsidP="007C38EB">
      <w:pPr>
        <w:rPr>
          <w:b/>
          <w:bCs/>
          <w:u w:val="single"/>
          <w:lang w:val="x-none"/>
        </w:rPr>
      </w:pPr>
      <w:bookmarkStart w:id="451" w:name="_Toc485041293"/>
      <w:r w:rsidRPr="007C38EB">
        <w:rPr>
          <w:b/>
          <w:bCs/>
          <w:u w:val="single"/>
          <w:lang w:val="x-none"/>
        </w:rPr>
        <w:t>3.5</w:t>
      </w:r>
      <w:r w:rsidRPr="007C38EB">
        <w:rPr>
          <w:b/>
          <w:bCs/>
          <w:u w:val="single"/>
          <w:lang w:val="x-none"/>
        </w:rPr>
        <w:tab/>
        <w:t>THE WORKER AND COMMUNITY RIGHT TO KNOW ACT</w:t>
      </w:r>
      <w:bookmarkEnd w:id="451"/>
    </w:p>
    <w:p w14:paraId="4FC4EF6C" w14:textId="77777777" w:rsidR="007C38EB" w:rsidRPr="007C38EB" w:rsidRDefault="007C38EB" w:rsidP="007C38EB">
      <w:pPr>
        <w:rPr>
          <w:lang w:val="x-none"/>
        </w:rPr>
      </w:pPr>
      <w:r w:rsidRPr="007C38EB">
        <w:rPr>
          <w:lang w:val="x-none"/>
        </w:rPr>
        <w:t xml:space="preserve">The provisions of </w:t>
      </w:r>
      <w:r w:rsidRPr="007C38EB">
        <w:rPr>
          <w:u w:val="single"/>
          <w:lang w:val="x-none"/>
        </w:rPr>
        <w:t>N.J.S.A.</w:t>
      </w:r>
      <w:r w:rsidRPr="007C38EB">
        <w:rPr>
          <w:lang w:val="x-none"/>
        </w:rPr>
        <w:t xml:space="preserve"> 34:5A-1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121CFC9" w14:textId="77777777" w:rsidR="007C38EB" w:rsidRPr="007C38EB" w:rsidRDefault="007C38EB" w:rsidP="007C38EB">
      <w:pPr>
        <w:rPr>
          <w:b/>
          <w:lang w:val="x-none"/>
        </w:rPr>
      </w:pPr>
    </w:p>
    <w:p w14:paraId="192D2BC9" w14:textId="77777777" w:rsidR="007C38EB" w:rsidRPr="007C38EB" w:rsidRDefault="007C38EB" w:rsidP="007C38EB">
      <w:pPr>
        <w:rPr>
          <w:b/>
          <w:bCs/>
          <w:u w:val="single"/>
          <w:lang w:val="x-none"/>
        </w:rPr>
      </w:pPr>
      <w:bookmarkStart w:id="452" w:name="_Toc485041294"/>
      <w:r w:rsidRPr="007C38EB">
        <w:rPr>
          <w:b/>
          <w:bCs/>
          <w:u w:val="single"/>
          <w:lang w:val="x-none"/>
        </w:rPr>
        <w:t>3.6</w:t>
      </w:r>
      <w:r w:rsidRPr="007C38EB">
        <w:rPr>
          <w:b/>
          <w:bCs/>
          <w:u w:val="single"/>
          <w:lang w:val="x-none"/>
        </w:rPr>
        <w:tab/>
        <w:t>SERVICE PERFORMANCE WITHIN U.S.</w:t>
      </w:r>
      <w:bookmarkEnd w:id="452"/>
    </w:p>
    <w:p w14:paraId="74F588B8" w14:textId="77777777" w:rsidR="007C38EB" w:rsidRDefault="007C38EB" w:rsidP="007C38EB">
      <w:pPr>
        <w:rPr>
          <w:lang w:val="x-none"/>
        </w:rPr>
      </w:pPr>
      <w:r w:rsidRPr="007C38EB">
        <w:rPr>
          <w:lang w:val="x-none"/>
        </w:rPr>
        <w:t xml:space="preserve">Under </w:t>
      </w:r>
      <w:r w:rsidRPr="007C38EB">
        <w:rPr>
          <w:u w:val="single"/>
          <w:lang w:val="x-none"/>
        </w:rPr>
        <w:t>N.J.S.A.</w:t>
      </w:r>
      <w:r w:rsidRPr="007C38EB">
        <w:rPr>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A8AFEB9" w14:textId="77777777" w:rsidR="00E63CE9" w:rsidRPr="007C38EB" w:rsidRDefault="00E63CE9" w:rsidP="007C38EB">
      <w:pPr>
        <w:rPr>
          <w:lang w:val="x-none"/>
        </w:rPr>
      </w:pPr>
    </w:p>
    <w:p w14:paraId="115AA6B3" w14:textId="77777777" w:rsidR="007C38EB" w:rsidRPr="007C38EB" w:rsidRDefault="007C38EB" w:rsidP="007C38EB">
      <w:pPr>
        <w:rPr>
          <w:lang w:val="x-none"/>
        </w:rPr>
      </w:pPr>
      <w:r w:rsidRPr="007C38EB">
        <w:rPr>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DB9C9F0" w14:textId="77777777" w:rsidR="007C38EB" w:rsidRPr="007C38EB" w:rsidRDefault="007C38EB" w:rsidP="007C38EB">
      <w:pPr>
        <w:rPr>
          <w:b/>
          <w:lang w:val="x-none"/>
        </w:rPr>
      </w:pPr>
    </w:p>
    <w:p w14:paraId="3B84DCC5" w14:textId="77777777" w:rsidR="007C38EB" w:rsidRPr="007C38EB" w:rsidRDefault="007C38EB" w:rsidP="007C38EB">
      <w:pPr>
        <w:rPr>
          <w:b/>
          <w:bCs/>
          <w:u w:val="single"/>
          <w:lang w:val="x-none"/>
        </w:rPr>
      </w:pPr>
      <w:bookmarkStart w:id="453" w:name="_Toc485041295"/>
      <w:r w:rsidRPr="007C38EB">
        <w:rPr>
          <w:b/>
          <w:bCs/>
          <w:u w:val="single"/>
          <w:lang w:val="x-none"/>
        </w:rPr>
        <w:lastRenderedPageBreak/>
        <w:t>3.7</w:t>
      </w:r>
      <w:r w:rsidRPr="007C38EB">
        <w:rPr>
          <w:b/>
          <w:bCs/>
          <w:u w:val="single"/>
          <w:lang w:val="x-none"/>
        </w:rPr>
        <w:tab/>
        <w:t>BUY AMERICAN</w:t>
      </w:r>
      <w:bookmarkEnd w:id="453"/>
    </w:p>
    <w:p w14:paraId="73165093"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3A1DFD88" w14:textId="77777777" w:rsidR="007C38EB" w:rsidRDefault="007C38EB" w:rsidP="003C6B42"/>
    <w:p w14:paraId="2B941410" w14:textId="77777777" w:rsidR="003C6B42" w:rsidRDefault="003C6B42" w:rsidP="003C6B42"/>
    <w:p w14:paraId="6AD2727E" w14:textId="77777777" w:rsidR="003C6B42" w:rsidRPr="0020303D" w:rsidRDefault="003C6B42" w:rsidP="003C6B42">
      <w:pPr>
        <w:rPr>
          <w:rFonts w:cs="Arial"/>
          <w:b/>
          <w:color w:val="000000"/>
          <w:u w:val="single"/>
        </w:rPr>
      </w:pPr>
      <w:r w:rsidRPr="0020303D">
        <w:rPr>
          <w:rFonts w:cs="Arial"/>
          <w:b/>
          <w:u w:val="single"/>
        </w:rPr>
        <w:t>3.8</w:t>
      </w:r>
      <w:r w:rsidRPr="0020303D">
        <w:rPr>
          <w:rFonts w:cs="Arial"/>
          <w:b/>
          <w:u w:val="single"/>
        </w:rPr>
        <w:tab/>
        <w:t>DIANE B. ALLEN EQUAL PAY ACT</w:t>
      </w:r>
    </w:p>
    <w:p w14:paraId="267F2CF5" w14:textId="77777777" w:rsidR="003C6B42" w:rsidRPr="007C38EB" w:rsidRDefault="003C6B42" w:rsidP="003C6B42">
      <w:pPr>
        <w:rPr>
          <w:lang w:val="x-none"/>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5" w:history="1">
        <w:r w:rsidRPr="00390AD9">
          <w:rPr>
            <w:rStyle w:val="Hyperlink"/>
          </w:rPr>
          <w:t>https://nj.gov/labor/equalpay/equalpay.html</w:t>
        </w:r>
      </w:hyperlink>
      <w:r>
        <w:rPr>
          <w:color w:val="000000"/>
        </w:rPr>
        <w:t xml:space="preserve">.  </w:t>
      </w:r>
    </w:p>
    <w:p w14:paraId="77EC7D1B" w14:textId="77777777" w:rsidR="003C6B42" w:rsidRPr="007C38EB" w:rsidRDefault="003C6B42" w:rsidP="003C6B42"/>
    <w:p w14:paraId="4688674D" w14:textId="77777777" w:rsidR="007C38EB" w:rsidRPr="007C38EB" w:rsidRDefault="007C38EB" w:rsidP="0059104A">
      <w:pPr>
        <w:keepNext/>
        <w:rPr>
          <w:b/>
          <w:bCs/>
          <w:u w:val="single"/>
          <w:lang w:val="x-none"/>
        </w:rPr>
      </w:pPr>
      <w:bookmarkStart w:id="454" w:name="_Toc485041296"/>
      <w:r w:rsidRPr="007C38EB">
        <w:rPr>
          <w:b/>
          <w:bCs/>
          <w:u w:val="single"/>
          <w:lang w:val="x-none"/>
        </w:rPr>
        <w:t>4.</w:t>
      </w:r>
      <w:r w:rsidRPr="007C38EB">
        <w:rPr>
          <w:b/>
          <w:bCs/>
          <w:u w:val="single"/>
          <w:lang w:val="x-none"/>
        </w:rPr>
        <w:tab/>
        <w:t>INDEMNIFICATION AND INSURANCE</w:t>
      </w:r>
      <w:bookmarkEnd w:id="454"/>
      <w:r w:rsidRPr="007C38EB">
        <w:rPr>
          <w:b/>
          <w:bCs/>
          <w:u w:val="single"/>
          <w:lang w:val="x-none"/>
        </w:rPr>
        <w:t xml:space="preserve"> </w:t>
      </w:r>
    </w:p>
    <w:p w14:paraId="79EFBD6D" w14:textId="77777777" w:rsidR="007C38EB" w:rsidRPr="007C38EB" w:rsidRDefault="007C38EB" w:rsidP="0059104A">
      <w:pPr>
        <w:keepNext/>
        <w:rPr>
          <w:b/>
          <w:lang w:val="x-none"/>
        </w:rPr>
      </w:pPr>
    </w:p>
    <w:p w14:paraId="7D42F13C" w14:textId="77777777" w:rsidR="007C38EB" w:rsidRPr="007C38EB" w:rsidRDefault="007C38EB" w:rsidP="0059104A">
      <w:pPr>
        <w:keepNext/>
        <w:rPr>
          <w:b/>
          <w:bCs/>
          <w:u w:val="single"/>
          <w:lang w:val="x-none"/>
        </w:rPr>
      </w:pPr>
      <w:bookmarkStart w:id="455" w:name="_Toc485041297"/>
      <w:r w:rsidRPr="007C38EB">
        <w:rPr>
          <w:b/>
          <w:bCs/>
          <w:u w:val="single"/>
          <w:lang w:val="x-none"/>
        </w:rPr>
        <w:t>4.1</w:t>
      </w:r>
      <w:r w:rsidRPr="007C38EB">
        <w:rPr>
          <w:b/>
          <w:bCs/>
          <w:u w:val="single"/>
          <w:lang w:val="x-none"/>
        </w:rPr>
        <w:tab/>
        <w:t>INDEMNIFICATION</w:t>
      </w:r>
      <w:bookmarkEnd w:id="455"/>
    </w:p>
    <w:p w14:paraId="0C2D87B5" w14:textId="77777777" w:rsidR="007C38EB" w:rsidRPr="007C38EB" w:rsidRDefault="007C38EB" w:rsidP="0059104A">
      <w:pPr>
        <w:keepNext/>
        <w:rPr>
          <w:lang w:val="x-none"/>
        </w:rPr>
      </w:pPr>
      <w:r w:rsidRPr="007C38EB">
        <w:rPr>
          <w:lang w:val="x-none"/>
        </w:rPr>
        <w:t xml:space="preserve">The contractor’s liability to the State and its employees in third party suits shall be as follows: </w:t>
      </w:r>
    </w:p>
    <w:p w14:paraId="49BBD670" w14:textId="77777777" w:rsidR="007C38EB" w:rsidRPr="007C38EB" w:rsidRDefault="007C38EB" w:rsidP="0059104A">
      <w:pPr>
        <w:keepNext/>
        <w:rPr>
          <w:lang w:val="x-none"/>
        </w:rPr>
      </w:pPr>
    </w:p>
    <w:p w14:paraId="461E5C8E" w14:textId="77777777" w:rsidR="007C38EB" w:rsidRPr="007C38EB" w:rsidRDefault="007C38EB" w:rsidP="00BC7A2E">
      <w:pPr>
        <w:numPr>
          <w:ilvl w:val="3"/>
          <w:numId w:val="28"/>
        </w:numPr>
        <w:ind w:left="720"/>
        <w:rPr>
          <w:lang w:val="x-none"/>
        </w:rPr>
      </w:pPr>
      <w:r w:rsidRPr="007C38EB">
        <w:rPr>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7C38EB">
        <w:rPr>
          <w:lang w:val="x-none"/>
        </w:rPr>
        <w:t>uncopyrighted</w:t>
      </w:r>
      <w:proofErr w:type="spellEnd"/>
      <w:r w:rsidRPr="007C38EB">
        <w:rPr>
          <w:lang w:val="x-none"/>
        </w:rPr>
        <w:t xml:space="preserve"> composition, secret process, patented or unpatented invention, article or appliance furnished or used in the performance of this contract;</w:t>
      </w:r>
    </w:p>
    <w:p w14:paraId="15D19392" w14:textId="77777777" w:rsidR="007C38EB" w:rsidRPr="007C38EB" w:rsidRDefault="007C38EB" w:rsidP="0059104A">
      <w:pPr>
        <w:ind w:left="720"/>
        <w:rPr>
          <w:lang w:val="x-none"/>
        </w:rPr>
      </w:pPr>
    </w:p>
    <w:p w14:paraId="241715AB" w14:textId="77777777" w:rsidR="007C38EB" w:rsidRPr="007C38EB" w:rsidRDefault="007C38EB" w:rsidP="00BC7A2E">
      <w:pPr>
        <w:numPr>
          <w:ilvl w:val="3"/>
          <w:numId w:val="28"/>
        </w:numPr>
        <w:ind w:left="720"/>
        <w:rPr>
          <w:lang w:val="x-none"/>
        </w:rPr>
      </w:pPr>
      <w:r w:rsidRPr="007C38EB">
        <w:rPr>
          <w:lang w:val="x-none"/>
        </w:rPr>
        <w:t>The contractor’s indemnification and liability under subsection (a) is not limited by, but is in addition to the insurance obligations contained in Section 4.2 of these Terms and Conditions; and</w:t>
      </w:r>
    </w:p>
    <w:p w14:paraId="24A6FB7E" w14:textId="77777777" w:rsidR="007C38EB" w:rsidRPr="007C38EB" w:rsidRDefault="007C38EB" w:rsidP="0059104A">
      <w:pPr>
        <w:ind w:left="720"/>
        <w:rPr>
          <w:lang w:val="x-none"/>
        </w:rPr>
      </w:pPr>
    </w:p>
    <w:p w14:paraId="350AD75B" w14:textId="77777777" w:rsidR="007C38EB" w:rsidRPr="007C38EB" w:rsidRDefault="007C38EB" w:rsidP="00BC7A2E">
      <w:pPr>
        <w:numPr>
          <w:ilvl w:val="3"/>
          <w:numId w:val="28"/>
        </w:numPr>
        <w:ind w:left="720"/>
        <w:rPr>
          <w:lang w:val="x-none"/>
        </w:rPr>
      </w:pPr>
      <w:r w:rsidRPr="007C38EB">
        <w:rPr>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BF49BF1" w14:textId="77777777" w:rsidR="007C38EB" w:rsidRPr="007C38EB" w:rsidRDefault="007C38EB" w:rsidP="007C38EB">
      <w:pPr>
        <w:rPr>
          <w:b/>
          <w:lang w:val="x-none"/>
        </w:rPr>
      </w:pPr>
    </w:p>
    <w:p w14:paraId="720F5D3D" w14:textId="77777777" w:rsidR="007C38EB" w:rsidRPr="007C38EB" w:rsidRDefault="007C38EB" w:rsidP="007C38EB">
      <w:pPr>
        <w:rPr>
          <w:b/>
          <w:bCs/>
          <w:u w:val="single"/>
          <w:lang w:val="x-none"/>
        </w:rPr>
      </w:pPr>
      <w:bookmarkStart w:id="456" w:name="_Toc485041298"/>
      <w:r w:rsidRPr="007C38EB">
        <w:rPr>
          <w:b/>
          <w:bCs/>
          <w:u w:val="single"/>
          <w:lang w:val="x-none"/>
        </w:rPr>
        <w:t>4.2</w:t>
      </w:r>
      <w:r w:rsidRPr="007C38EB">
        <w:rPr>
          <w:b/>
          <w:bCs/>
          <w:u w:val="single"/>
          <w:lang w:val="x-none"/>
        </w:rPr>
        <w:tab/>
        <w:t>INSURANCE</w:t>
      </w:r>
      <w:bookmarkEnd w:id="456"/>
    </w:p>
    <w:p w14:paraId="5278F48E" w14:textId="77777777" w:rsidR="008D6F84" w:rsidRPr="007C38EB" w:rsidRDefault="008D6F84" w:rsidP="008D6F84">
      <w:pPr>
        <w:rPr>
          <w:lang w:val="x-none"/>
        </w:rPr>
      </w:pPr>
      <w:r w:rsidRPr="00204984">
        <w:rPr>
          <w:lang w:val="x-none"/>
        </w:rPr>
        <w:t>The contractor shall secure and maintain in force for the term of the contract insurance as provided herein. All required insurance shall be provided by insurance companies with an A- 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w:t>
      </w:r>
    </w:p>
    <w:p w14:paraId="054ACE1F" w14:textId="77777777" w:rsidR="007C38EB" w:rsidRPr="007C38EB" w:rsidRDefault="007C38EB" w:rsidP="007C38EB">
      <w:pPr>
        <w:rPr>
          <w:lang w:val="x-none"/>
        </w:rPr>
      </w:pPr>
    </w:p>
    <w:p w14:paraId="21D22945" w14:textId="77777777" w:rsidR="007C38EB" w:rsidRPr="007C38EB" w:rsidRDefault="00A97305" w:rsidP="002A50F8">
      <w:pPr>
        <w:jc w:val="center"/>
        <w:rPr>
          <w:lang w:val="x-none"/>
        </w:rPr>
      </w:pPr>
      <w:hyperlink r:id="rId76" w:history="1">
        <w:r w:rsidR="007C38EB" w:rsidRPr="007C38EB">
          <w:rPr>
            <w:rStyle w:val="Hyperlink"/>
            <w:lang w:val="x-none"/>
          </w:rPr>
          <w:t>ccau.certificate@treas.nj.gov</w:t>
        </w:r>
      </w:hyperlink>
    </w:p>
    <w:p w14:paraId="168603C7" w14:textId="77777777" w:rsidR="007C38EB" w:rsidRPr="007C38EB" w:rsidRDefault="007C38EB" w:rsidP="007C38EB">
      <w:pPr>
        <w:rPr>
          <w:lang w:val="x-none"/>
        </w:rPr>
      </w:pPr>
    </w:p>
    <w:p w14:paraId="2E4B9640" w14:textId="77777777" w:rsidR="007C38EB" w:rsidRPr="007C38EB" w:rsidRDefault="007C38EB" w:rsidP="007C38EB">
      <w:pPr>
        <w:rPr>
          <w:lang w:val="x-none"/>
        </w:rPr>
      </w:pPr>
      <w:r w:rsidRPr="007C38EB">
        <w:rPr>
          <w:lang w:val="x-none"/>
        </w:rPr>
        <w:lastRenderedPageBreak/>
        <w:t xml:space="preserve">The insurance to be provided by the contractor shall be as follows: </w:t>
      </w:r>
    </w:p>
    <w:p w14:paraId="24CFEE7E" w14:textId="77777777" w:rsidR="007C38EB" w:rsidRPr="007C38EB" w:rsidRDefault="007C38EB" w:rsidP="007C38EB">
      <w:pPr>
        <w:rPr>
          <w:lang w:val="x-none"/>
        </w:rPr>
      </w:pPr>
    </w:p>
    <w:p w14:paraId="57FD1810" w14:textId="77777777" w:rsidR="007C38EB" w:rsidRPr="007C38EB" w:rsidRDefault="008D6F84" w:rsidP="00BC7A2E">
      <w:pPr>
        <w:numPr>
          <w:ilvl w:val="0"/>
          <w:numId w:val="29"/>
        </w:numPr>
        <w:ind w:left="720"/>
        <w:rPr>
          <w:lang w:val="x-none"/>
        </w:rPr>
      </w:pPr>
      <w:r w:rsidRPr="00204984">
        <w:rPr>
          <w:lang w:val="x-none"/>
        </w:rPr>
        <w:t>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w:t>
      </w:r>
      <w:r w:rsidRPr="007C38EB">
        <w:rPr>
          <w:lang w:val="x-none"/>
        </w:rPr>
        <w:t>;</w:t>
      </w:r>
    </w:p>
    <w:p w14:paraId="2390F1CF" w14:textId="77777777" w:rsidR="007C38EB" w:rsidRPr="007C38EB" w:rsidRDefault="007C38EB" w:rsidP="0059104A">
      <w:pPr>
        <w:ind w:left="720"/>
        <w:rPr>
          <w:lang w:val="x-none"/>
        </w:rPr>
      </w:pPr>
    </w:p>
    <w:p w14:paraId="0A995D6E" w14:textId="77777777" w:rsidR="007C38EB" w:rsidRPr="007C38EB" w:rsidRDefault="007C38EB" w:rsidP="00BC7A2E">
      <w:pPr>
        <w:numPr>
          <w:ilvl w:val="0"/>
          <w:numId w:val="29"/>
        </w:numPr>
        <w:ind w:left="720"/>
        <w:rPr>
          <w:lang w:val="x-none"/>
        </w:rPr>
      </w:pPr>
      <w:r w:rsidRPr="007C38EB">
        <w:rPr>
          <w:lang w:val="x-none"/>
        </w:rPr>
        <w:t>Automobile Liability Insurance which shall be written to cover any automobile used by the insured. Limits of liability for bodily injury and property damage shall not be less than $1</w:t>
      </w:r>
      <w:r w:rsidR="00C46BF1">
        <w:t>,000,000</w:t>
      </w:r>
      <w:r w:rsidRPr="007C38EB">
        <w:rPr>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38A20686" w14:textId="77777777" w:rsidR="007C38EB" w:rsidRPr="007C38EB" w:rsidRDefault="007C38EB" w:rsidP="0059104A">
      <w:pPr>
        <w:ind w:left="720"/>
        <w:rPr>
          <w:lang w:val="x-none"/>
        </w:rPr>
      </w:pPr>
    </w:p>
    <w:p w14:paraId="3AE11A0C" w14:textId="77777777" w:rsidR="007C38EB" w:rsidRPr="007C38EB" w:rsidRDefault="007C38EB" w:rsidP="00BC7A2E">
      <w:pPr>
        <w:numPr>
          <w:ilvl w:val="0"/>
          <w:numId w:val="29"/>
        </w:numPr>
        <w:ind w:left="720"/>
        <w:rPr>
          <w:lang w:val="x-none"/>
        </w:rPr>
      </w:pPr>
      <w:r w:rsidRPr="007C38EB">
        <w:rPr>
          <w:lang w:val="x-none"/>
        </w:rPr>
        <w:t xml:space="preserve">Worker’s Compensation Insurance applicable to the laws of the State of New Jersey and Employers Liability Insurance with limits not less than: </w:t>
      </w:r>
    </w:p>
    <w:p w14:paraId="68B11041" w14:textId="77777777" w:rsidR="007C38EB" w:rsidRPr="007C38EB" w:rsidRDefault="007C38EB" w:rsidP="007C38EB">
      <w:pPr>
        <w:rPr>
          <w:lang w:val="x-none"/>
        </w:rPr>
      </w:pPr>
    </w:p>
    <w:p w14:paraId="6BC97BE8" w14:textId="77777777" w:rsidR="007C38EB" w:rsidRPr="007C38EB" w:rsidRDefault="007C38EB" w:rsidP="00BC7A2E">
      <w:pPr>
        <w:numPr>
          <w:ilvl w:val="0"/>
          <w:numId w:val="23"/>
        </w:numPr>
        <w:rPr>
          <w:lang w:val="x-none"/>
        </w:rPr>
      </w:pPr>
      <w:r w:rsidRPr="007C38EB">
        <w:rPr>
          <w:lang w:val="x-none"/>
        </w:rPr>
        <w:t xml:space="preserve">$1,000,000 BODILY INJURY, EACH OCCURRENCE; </w:t>
      </w:r>
    </w:p>
    <w:p w14:paraId="2BA35B82" w14:textId="77777777" w:rsidR="007C38EB" w:rsidRPr="007C38EB" w:rsidRDefault="007C38EB" w:rsidP="00BC7A2E">
      <w:pPr>
        <w:numPr>
          <w:ilvl w:val="0"/>
          <w:numId w:val="23"/>
        </w:numPr>
        <w:rPr>
          <w:lang w:val="x-none"/>
        </w:rPr>
      </w:pPr>
      <w:r w:rsidRPr="007C38EB">
        <w:rPr>
          <w:lang w:val="x-none"/>
        </w:rPr>
        <w:t xml:space="preserve">$1,000,000 DISEASE EACH EMPLOYEE; and </w:t>
      </w:r>
    </w:p>
    <w:p w14:paraId="34FA572E" w14:textId="77777777" w:rsidR="007C38EB" w:rsidRPr="007C38EB" w:rsidRDefault="007C38EB" w:rsidP="00BC7A2E">
      <w:pPr>
        <w:numPr>
          <w:ilvl w:val="0"/>
          <w:numId w:val="23"/>
        </w:numPr>
        <w:rPr>
          <w:lang w:val="x-none"/>
        </w:rPr>
      </w:pPr>
      <w:r w:rsidRPr="007C38EB">
        <w:rPr>
          <w:lang w:val="x-none"/>
        </w:rPr>
        <w:t xml:space="preserve">$1,000,000 DISEASE AGGREGATE LIMIT. </w:t>
      </w:r>
    </w:p>
    <w:p w14:paraId="02EF4819" w14:textId="77777777" w:rsidR="007C38EB" w:rsidRPr="007C38EB" w:rsidRDefault="007C38EB" w:rsidP="007C38EB">
      <w:pPr>
        <w:rPr>
          <w:lang w:val="x-none"/>
        </w:rPr>
      </w:pPr>
    </w:p>
    <w:p w14:paraId="30AD8607" w14:textId="77777777" w:rsidR="007C38EB" w:rsidRPr="007C38EB" w:rsidRDefault="007C38EB" w:rsidP="00BC7A2E">
      <w:pPr>
        <w:numPr>
          <w:ilvl w:val="1"/>
          <w:numId w:val="16"/>
        </w:numPr>
        <w:rPr>
          <w:lang w:val="x-none"/>
        </w:rPr>
      </w:pPr>
      <w:r w:rsidRPr="007C38EB">
        <w:rPr>
          <w:lang w:val="x-none"/>
        </w:rPr>
        <w:t>This $1</w:t>
      </w:r>
      <w:r w:rsidR="00C46BF1">
        <w:t>,000,000</w:t>
      </w:r>
      <w:r w:rsidRPr="007C38EB">
        <w:rPr>
          <w:lang w:val="x-none"/>
        </w:rPr>
        <w:t xml:space="preserve"> amount may have been raised by the RFP when deemed necessary by the Director; and</w:t>
      </w:r>
    </w:p>
    <w:p w14:paraId="0BFB9510" w14:textId="77777777" w:rsidR="007C38EB" w:rsidRPr="007C38EB" w:rsidRDefault="007C38EB" w:rsidP="007C38EB">
      <w:pPr>
        <w:rPr>
          <w:lang w:val="x-none"/>
        </w:rPr>
      </w:pPr>
    </w:p>
    <w:p w14:paraId="4D923B1D" w14:textId="77777777" w:rsidR="007C38EB" w:rsidRPr="007C38EB" w:rsidRDefault="007C38EB" w:rsidP="00BC7A2E">
      <w:pPr>
        <w:numPr>
          <w:ilvl w:val="1"/>
          <w:numId w:val="16"/>
        </w:numPr>
        <w:rPr>
          <w:lang w:val="x-none"/>
        </w:rPr>
      </w:pPr>
      <w:r w:rsidRPr="007C38EB">
        <w:rPr>
          <w:lang w:val="x-none"/>
        </w:rPr>
        <w:t xml:space="preserve">In the case of a contract entered into pursuant to </w:t>
      </w:r>
      <w:r w:rsidRPr="007C38EB">
        <w:rPr>
          <w:u w:val="single"/>
          <w:lang w:val="x-none"/>
        </w:rPr>
        <w:t>N.J.S.A.</w:t>
      </w:r>
      <w:r w:rsidRPr="007C38EB">
        <w:rPr>
          <w:lang w:val="x-none"/>
        </w:rPr>
        <w:t xml:space="preserve"> 52:32-17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7DF29921" w14:textId="77777777" w:rsidR="007C38EB" w:rsidRPr="007C38EB" w:rsidRDefault="007C38EB" w:rsidP="007C38EB">
      <w:pPr>
        <w:rPr>
          <w:lang w:val="x-none"/>
        </w:rPr>
      </w:pPr>
    </w:p>
    <w:p w14:paraId="5EE97FC5" w14:textId="77777777" w:rsidR="007C38EB" w:rsidRPr="007C38EB" w:rsidRDefault="007C38EB" w:rsidP="007C38EB">
      <w:pPr>
        <w:rPr>
          <w:b/>
          <w:bCs/>
          <w:u w:val="single"/>
          <w:lang w:val="x-none"/>
        </w:rPr>
      </w:pPr>
      <w:bookmarkStart w:id="457" w:name="_Toc485041299"/>
      <w:r w:rsidRPr="007C38EB">
        <w:rPr>
          <w:b/>
          <w:bCs/>
          <w:u w:val="single"/>
          <w:lang w:val="x-none"/>
        </w:rPr>
        <w:t>5.</w:t>
      </w:r>
      <w:r w:rsidRPr="007C38EB">
        <w:rPr>
          <w:b/>
          <w:bCs/>
          <w:u w:val="single"/>
          <w:lang w:val="x-none"/>
        </w:rPr>
        <w:tab/>
        <w:t>TERMS GOVERNING ALL CONTRACTS</w:t>
      </w:r>
      <w:bookmarkEnd w:id="457"/>
      <w:r w:rsidRPr="007C38EB">
        <w:rPr>
          <w:b/>
          <w:bCs/>
          <w:u w:val="single"/>
          <w:lang w:val="x-none"/>
        </w:rPr>
        <w:t xml:space="preserve"> </w:t>
      </w:r>
    </w:p>
    <w:p w14:paraId="3ED7A147" w14:textId="77777777" w:rsidR="007C38EB" w:rsidRPr="007C38EB" w:rsidRDefault="007C38EB" w:rsidP="007C38EB">
      <w:pPr>
        <w:rPr>
          <w:b/>
          <w:bCs/>
          <w:lang w:val="x-none"/>
        </w:rPr>
      </w:pPr>
    </w:p>
    <w:p w14:paraId="7152EC2B" w14:textId="77777777" w:rsidR="007C38EB" w:rsidRPr="007C38EB" w:rsidRDefault="007C38EB" w:rsidP="007C38EB">
      <w:pPr>
        <w:rPr>
          <w:b/>
          <w:bCs/>
          <w:u w:val="single"/>
          <w:lang w:val="x-none"/>
        </w:rPr>
      </w:pPr>
      <w:bookmarkStart w:id="458" w:name="_Toc485041300"/>
      <w:r w:rsidRPr="007C38EB">
        <w:rPr>
          <w:b/>
          <w:bCs/>
          <w:u w:val="single"/>
          <w:lang w:val="x-none"/>
        </w:rPr>
        <w:t>5.1</w:t>
      </w:r>
      <w:r w:rsidRPr="007C38EB">
        <w:rPr>
          <w:b/>
          <w:bCs/>
          <w:u w:val="single"/>
          <w:lang w:val="x-none"/>
        </w:rPr>
        <w:tab/>
        <w:t>CONTRACTOR IS INDEPENDENT CONTRACTOR</w:t>
      </w:r>
      <w:bookmarkEnd w:id="458"/>
    </w:p>
    <w:p w14:paraId="153B237C" w14:textId="77777777" w:rsidR="007C38EB" w:rsidRPr="007C38EB" w:rsidRDefault="007C38EB" w:rsidP="007C38EB">
      <w:pPr>
        <w:rPr>
          <w:lang w:val="x-none"/>
        </w:rPr>
      </w:pPr>
      <w:r w:rsidRPr="007C38EB">
        <w:rPr>
          <w:lang w:val="x-none"/>
        </w:rPr>
        <w:t xml:space="preserve">The contractor's status shall be that of any independent contractor and not as an employee of the State. </w:t>
      </w:r>
    </w:p>
    <w:p w14:paraId="18CD1B40" w14:textId="77777777" w:rsidR="007C38EB" w:rsidRPr="007C38EB" w:rsidRDefault="007C38EB" w:rsidP="007C38EB">
      <w:pPr>
        <w:rPr>
          <w:b/>
          <w:lang w:val="x-none"/>
        </w:rPr>
      </w:pPr>
    </w:p>
    <w:p w14:paraId="0F9B1981" w14:textId="77777777" w:rsidR="007C38EB" w:rsidRPr="007C38EB" w:rsidRDefault="007C38EB" w:rsidP="007C38EB">
      <w:pPr>
        <w:rPr>
          <w:b/>
          <w:bCs/>
          <w:u w:val="single"/>
          <w:lang w:val="x-none"/>
        </w:rPr>
      </w:pPr>
      <w:bookmarkStart w:id="459" w:name="_Toc485041301"/>
      <w:r w:rsidRPr="007C38EB">
        <w:rPr>
          <w:b/>
          <w:bCs/>
          <w:u w:val="single"/>
          <w:lang w:val="x-none"/>
        </w:rPr>
        <w:t>5.2</w:t>
      </w:r>
      <w:r w:rsidRPr="007C38EB">
        <w:rPr>
          <w:b/>
          <w:bCs/>
          <w:u w:val="single"/>
          <w:lang w:val="x-none"/>
        </w:rPr>
        <w:tab/>
        <w:t>CONTRACT AMOUNT</w:t>
      </w:r>
      <w:bookmarkEnd w:id="459"/>
    </w:p>
    <w:p w14:paraId="4C2E26A1" w14:textId="77777777" w:rsidR="007C38EB" w:rsidRPr="007C38EB" w:rsidRDefault="007C38EB" w:rsidP="007C38EB">
      <w:pPr>
        <w:rPr>
          <w:lang w:val="x-none"/>
        </w:rPr>
      </w:pPr>
      <w:r w:rsidRPr="007C38EB">
        <w:rPr>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18CD43E" w14:textId="77777777" w:rsidR="007C38EB" w:rsidRPr="007C38EB" w:rsidRDefault="007C38EB" w:rsidP="007C38EB">
      <w:pPr>
        <w:rPr>
          <w:b/>
          <w:lang w:val="x-none"/>
        </w:rPr>
      </w:pPr>
    </w:p>
    <w:p w14:paraId="32B71BA0" w14:textId="77777777" w:rsidR="007C38EB" w:rsidRPr="007C38EB" w:rsidRDefault="007C38EB" w:rsidP="007C38EB">
      <w:pPr>
        <w:rPr>
          <w:b/>
          <w:bCs/>
          <w:u w:val="single"/>
          <w:lang w:val="x-none"/>
        </w:rPr>
      </w:pPr>
      <w:bookmarkStart w:id="460" w:name="_Toc485041302"/>
      <w:r w:rsidRPr="007C38EB">
        <w:rPr>
          <w:b/>
          <w:bCs/>
          <w:u w:val="single"/>
          <w:lang w:val="x-none"/>
        </w:rPr>
        <w:t>5.3</w:t>
      </w:r>
      <w:r w:rsidRPr="007C38EB">
        <w:rPr>
          <w:b/>
          <w:bCs/>
          <w:u w:val="single"/>
          <w:lang w:val="x-none"/>
        </w:rPr>
        <w:tab/>
        <w:t>CONTRACT TERM AND EXTENSION OPTION</w:t>
      </w:r>
      <w:bookmarkEnd w:id="460"/>
    </w:p>
    <w:p w14:paraId="35AB9F71" w14:textId="77777777" w:rsidR="007C38EB" w:rsidRPr="007C38EB" w:rsidRDefault="007C38EB" w:rsidP="007C38EB">
      <w:pPr>
        <w:rPr>
          <w:lang w:val="x-none"/>
        </w:rPr>
      </w:pPr>
      <w:r w:rsidRPr="007C38EB">
        <w:rPr>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410957C" w14:textId="77777777" w:rsidR="007C38EB" w:rsidRPr="007C38EB" w:rsidRDefault="007C38EB" w:rsidP="007C38EB">
      <w:pPr>
        <w:rPr>
          <w:b/>
          <w:lang w:val="x-none"/>
        </w:rPr>
      </w:pPr>
    </w:p>
    <w:p w14:paraId="5B436AF2" w14:textId="77777777" w:rsidR="007C38EB" w:rsidRPr="007C38EB" w:rsidRDefault="007C38EB" w:rsidP="007C38EB">
      <w:pPr>
        <w:rPr>
          <w:b/>
          <w:bCs/>
          <w:u w:val="single"/>
          <w:lang w:val="x-none"/>
        </w:rPr>
      </w:pPr>
      <w:bookmarkStart w:id="461" w:name="_Toc485041303"/>
      <w:r w:rsidRPr="007C38EB">
        <w:rPr>
          <w:b/>
          <w:bCs/>
          <w:u w:val="single"/>
          <w:lang w:val="x-none"/>
        </w:rPr>
        <w:t>5.4</w:t>
      </w:r>
      <w:r w:rsidRPr="007C38EB">
        <w:rPr>
          <w:b/>
          <w:bCs/>
          <w:u w:val="single"/>
          <w:lang w:val="x-none"/>
        </w:rPr>
        <w:tab/>
        <w:t>STATE’S OPTION TO REDUCE SCOPE OF WORK</w:t>
      </w:r>
      <w:bookmarkEnd w:id="461"/>
    </w:p>
    <w:p w14:paraId="446AA8E5" w14:textId="77777777" w:rsidR="007C38EB" w:rsidRPr="007C38EB" w:rsidRDefault="007C38EB" w:rsidP="007C38EB">
      <w:pPr>
        <w:rPr>
          <w:lang w:val="x-none"/>
        </w:rPr>
      </w:pPr>
      <w:r w:rsidRPr="007C38EB">
        <w:rPr>
          <w:lang w:val="x-none"/>
        </w:rPr>
        <w:lastRenderedPageBreak/>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ADE3102" w14:textId="77777777" w:rsidR="007C38EB" w:rsidRPr="007C38EB" w:rsidRDefault="007C38EB" w:rsidP="007C38EB">
      <w:pPr>
        <w:rPr>
          <w:lang w:val="x-none"/>
        </w:rPr>
      </w:pPr>
    </w:p>
    <w:p w14:paraId="490AEF12" w14:textId="77777777" w:rsidR="007C38EB" w:rsidRPr="007C38EB" w:rsidRDefault="007C38EB" w:rsidP="00BC7A2E">
      <w:pPr>
        <w:numPr>
          <w:ilvl w:val="0"/>
          <w:numId w:val="30"/>
        </w:numPr>
        <w:ind w:left="720"/>
        <w:rPr>
          <w:lang w:val="x-none"/>
        </w:rPr>
      </w:pPr>
      <w:r w:rsidRPr="007C38EB">
        <w:rPr>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43825B1B" w14:textId="77777777" w:rsidR="007C38EB" w:rsidRPr="007C38EB" w:rsidRDefault="007C38EB" w:rsidP="0059104A">
      <w:pPr>
        <w:ind w:left="720"/>
        <w:rPr>
          <w:lang w:val="x-none"/>
        </w:rPr>
      </w:pPr>
    </w:p>
    <w:p w14:paraId="7AEE0547" w14:textId="77777777" w:rsidR="007C38EB" w:rsidRPr="007C38EB" w:rsidRDefault="007C38EB" w:rsidP="00BC7A2E">
      <w:pPr>
        <w:numPr>
          <w:ilvl w:val="0"/>
          <w:numId w:val="30"/>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84D7945" w14:textId="77777777" w:rsidR="007C38EB" w:rsidRPr="007C38EB" w:rsidRDefault="007C38EB" w:rsidP="007C38EB">
      <w:pPr>
        <w:rPr>
          <w:b/>
          <w:lang w:val="x-none"/>
        </w:rPr>
      </w:pPr>
    </w:p>
    <w:p w14:paraId="6F3204EF" w14:textId="77777777" w:rsidR="007C38EB" w:rsidRPr="007C38EB" w:rsidRDefault="007C38EB" w:rsidP="007C38EB">
      <w:pPr>
        <w:rPr>
          <w:b/>
          <w:bCs/>
          <w:u w:val="single"/>
          <w:lang w:val="x-none"/>
        </w:rPr>
      </w:pPr>
      <w:bookmarkStart w:id="462" w:name="_Toc485041304"/>
      <w:r w:rsidRPr="007C38EB">
        <w:rPr>
          <w:b/>
          <w:bCs/>
          <w:u w:val="single"/>
          <w:lang w:val="x-none"/>
        </w:rPr>
        <w:t>5.5</w:t>
      </w:r>
      <w:r w:rsidRPr="007C38EB">
        <w:rPr>
          <w:b/>
          <w:bCs/>
          <w:u w:val="single"/>
          <w:lang w:val="x-none"/>
        </w:rPr>
        <w:tab/>
        <w:t>CHANGE IN LAW</w:t>
      </w:r>
      <w:bookmarkEnd w:id="462"/>
    </w:p>
    <w:p w14:paraId="6CF43FDB" w14:textId="77777777" w:rsidR="007C38EB" w:rsidRPr="007C38EB" w:rsidRDefault="007C38EB" w:rsidP="007C38EB">
      <w:pPr>
        <w:rPr>
          <w:lang w:val="x-none"/>
        </w:rPr>
      </w:pPr>
      <w:r w:rsidRPr="007C38EB">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1429849" w14:textId="77777777" w:rsidR="007C38EB" w:rsidRPr="007C38EB" w:rsidRDefault="007C38EB" w:rsidP="007C38EB">
      <w:pPr>
        <w:rPr>
          <w:lang w:val="x-none"/>
        </w:rPr>
      </w:pPr>
    </w:p>
    <w:p w14:paraId="22D91FBC" w14:textId="77777777" w:rsidR="007C38EB" w:rsidRPr="007C38EB" w:rsidRDefault="007C38EB" w:rsidP="00BC7A2E">
      <w:pPr>
        <w:numPr>
          <w:ilvl w:val="3"/>
          <w:numId w:val="31"/>
        </w:numPr>
        <w:ind w:left="720"/>
        <w:rPr>
          <w:lang w:val="x-none"/>
        </w:rPr>
      </w:pPr>
      <w:r w:rsidRPr="007C38EB">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7EA32278" w14:textId="77777777" w:rsidR="007C38EB" w:rsidRPr="007C38EB" w:rsidRDefault="007C38EB" w:rsidP="0059104A">
      <w:pPr>
        <w:ind w:left="720"/>
        <w:rPr>
          <w:lang w:val="x-none"/>
        </w:rPr>
      </w:pPr>
    </w:p>
    <w:p w14:paraId="536E581E" w14:textId="77777777" w:rsidR="007C38EB" w:rsidRPr="007C38EB" w:rsidRDefault="007C38EB" w:rsidP="00BC7A2E">
      <w:pPr>
        <w:numPr>
          <w:ilvl w:val="3"/>
          <w:numId w:val="31"/>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B3760EC" w14:textId="77777777" w:rsidR="007C38EB" w:rsidRPr="007C38EB" w:rsidRDefault="007C38EB" w:rsidP="007C38EB">
      <w:pPr>
        <w:rPr>
          <w:b/>
          <w:lang w:val="x-none"/>
        </w:rPr>
      </w:pPr>
    </w:p>
    <w:p w14:paraId="268E1866" w14:textId="77777777" w:rsidR="007C38EB" w:rsidRPr="007C38EB" w:rsidRDefault="007C38EB" w:rsidP="007C38EB">
      <w:pPr>
        <w:rPr>
          <w:b/>
          <w:bCs/>
          <w:u w:val="single"/>
          <w:lang w:val="x-none"/>
        </w:rPr>
      </w:pPr>
      <w:bookmarkStart w:id="463" w:name="_Toc485041305"/>
      <w:r w:rsidRPr="007C38EB">
        <w:rPr>
          <w:b/>
          <w:bCs/>
          <w:u w:val="single"/>
          <w:lang w:val="x-none"/>
        </w:rPr>
        <w:t>5.6</w:t>
      </w:r>
      <w:r w:rsidRPr="007C38EB">
        <w:rPr>
          <w:b/>
          <w:bCs/>
          <w:u w:val="single"/>
          <w:lang w:val="x-none"/>
        </w:rPr>
        <w:tab/>
        <w:t>SUSPENSION OF WORK</w:t>
      </w:r>
      <w:bookmarkEnd w:id="463"/>
    </w:p>
    <w:p w14:paraId="344AD2A7" w14:textId="77777777" w:rsidR="007C38EB" w:rsidRPr="007C38EB" w:rsidRDefault="007C38EB" w:rsidP="007C38EB">
      <w:pPr>
        <w:rPr>
          <w:lang w:val="x-none"/>
        </w:rPr>
      </w:pPr>
      <w:r w:rsidRPr="007C38EB">
        <w:rPr>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5802317" w14:textId="77777777" w:rsidR="007C38EB" w:rsidRPr="007C38EB" w:rsidRDefault="007C38EB" w:rsidP="007C38EB">
      <w:pPr>
        <w:rPr>
          <w:b/>
          <w:lang w:val="x-none"/>
        </w:rPr>
      </w:pPr>
    </w:p>
    <w:p w14:paraId="0FCEFBB4" w14:textId="77777777" w:rsidR="007C38EB" w:rsidRPr="007C38EB" w:rsidRDefault="007C38EB" w:rsidP="007C38EB">
      <w:pPr>
        <w:rPr>
          <w:b/>
          <w:bCs/>
          <w:u w:val="single"/>
          <w:lang w:val="x-none"/>
        </w:rPr>
      </w:pPr>
      <w:bookmarkStart w:id="464" w:name="_Toc485041306"/>
      <w:r w:rsidRPr="007C38EB">
        <w:rPr>
          <w:b/>
          <w:bCs/>
          <w:u w:val="single"/>
          <w:lang w:val="x-none"/>
        </w:rPr>
        <w:t>5.7</w:t>
      </w:r>
      <w:r w:rsidRPr="007C38EB">
        <w:rPr>
          <w:b/>
          <w:bCs/>
          <w:u w:val="single"/>
          <w:lang w:val="x-none"/>
        </w:rPr>
        <w:tab/>
        <w:t>TERMINATION OF CONTRACT</w:t>
      </w:r>
      <w:bookmarkEnd w:id="464"/>
      <w:r w:rsidRPr="007C38EB">
        <w:rPr>
          <w:b/>
          <w:bCs/>
          <w:u w:val="single"/>
          <w:lang w:val="x-none"/>
        </w:rPr>
        <w:t xml:space="preserve"> </w:t>
      </w:r>
    </w:p>
    <w:p w14:paraId="129AF3C6" w14:textId="77777777" w:rsidR="007C38EB" w:rsidRPr="007C38EB" w:rsidRDefault="007C38EB" w:rsidP="00BC7A2E">
      <w:pPr>
        <w:numPr>
          <w:ilvl w:val="0"/>
          <w:numId w:val="32"/>
        </w:numPr>
        <w:rPr>
          <w:lang w:val="x-none"/>
        </w:rPr>
      </w:pPr>
      <w:r w:rsidRPr="007C38EB">
        <w:rPr>
          <w:lang w:val="x-none"/>
        </w:rPr>
        <w:lastRenderedPageBreak/>
        <w:t xml:space="preserve">For Convenience: </w:t>
      </w:r>
    </w:p>
    <w:p w14:paraId="5D869C10" w14:textId="77777777" w:rsidR="007C38EB" w:rsidRPr="007C38EB" w:rsidRDefault="007C38EB" w:rsidP="007C38EB">
      <w:pPr>
        <w:ind w:left="720"/>
        <w:rPr>
          <w:lang w:val="x-none"/>
        </w:rPr>
      </w:pPr>
      <w:r w:rsidRPr="007C38EB">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101E074E" w14:textId="77777777" w:rsidR="007C38EB" w:rsidRPr="007C38EB" w:rsidRDefault="007C38EB" w:rsidP="007C38EB">
      <w:pPr>
        <w:rPr>
          <w:lang w:val="x-none"/>
        </w:rPr>
      </w:pPr>
    </w:p>
    <w:p w14:paraId="6B0AE79E" w14:textId="77777777" w:rsidR="007C38EB" w:rsidRPr="007C38EB" w:rsidRDefault="007C38EB" w:rsidP="00BC7A2E">
      <w:pPr>
        <w:numPr>
          <w:ilvl w:val="0"/>
          <w:numId w:val="32"/>
        </w:numPr>
        <w:rPr>
          <w:lang w:val="x-none"/>
        </w:rPr>
      </w:pPr>
      <w:r w:rsidRPr="007C38EB">
        <w:rPr>
          <w:lang w:val="x-none"/>
        </w:rPr>
        <w:t>For Cause:</w:t>
      </w:r>
    </w:p>
    <w:p w14:paraId="1C647FA7" w14:textId="77777777" w:rsidR="007C38EB" w:rsidRPr="007C38EB" w:rsidRDefault="007C38EB" w:rsidP="00BC7A2E">
      <w:pPr>
        <w:numPr>
          <w:ilvl w:val="0"/>
          <w:numId w:val="43"/>
        </w:numPr>
        <w:ind w:left="1080"/>
        <w:rPr>
          <w:lang w:val="x-none"/>
        </w:rPr>
      </w:pPr>
      <w:r w:rsidRPr="007C38EB">
        <w:rPr>
          <w:lang w:val="x-none"/>
        </w:rPr>
        <w:t xml:space="preserve">Where a contractor fails to perform or comply with a contract or a portion thereof, and/or fails to comply with the complaints procedure in </w:t>
      </w:r>
      <w:r w:rsidRPr="007C38EB">
        <w:rPr>
          <w:u w:val="single"/>
          <w:lang w:val="x-none"/>
        </w:rPr>
        <w:t>N.J.A.C.</w:t>
      </w:r>
      <w:r w:rsidRPr="007C38EB">
        <w:rPr>
          <w:lang w:val="x-none"/>
        </w:rPr>
        <w:t xml:space="preserve"> 17:12-4.2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the Director may terminate the contract, in whole or in part, upon ten (10) days’ notice to the contractor with an opportunity to respond; and</w:t>
      </w:r>
    </w:p>
    <w:p w14:paraId="5681E8D5" w14:textId="77777777" w:rsidR="007C38EB" w:rsidRPr="007C38EB" w:rsidRDefault="007C38EB" w:rsidP="007C38EB">
      <w:pPr>
        <w:ind w:left="1080"/>
        <w:rPr>
          <w:lang w:val="x-none"/>
        </w:rPr>
      </w:pPr>
      <w:r w:rsidRPr="007C38EB">
        <w:rPr>
          <w:lang w:val="x-none"/>
        </w:rPr>
        <w:t xml:space="preserve"> </w:t>
      </w:r>
    </w:p>
    <w:p w14:paraId="50CE11F0" w14:textId="77777777" w:rsidR="007C38EB" w:rsidRPr="007C38EB" w:rsidRDefault="007C38EB" w:rsidP="00BC7A2E">
      <w:pPr>
        <w:numPr>
          <w:ilvl w:val="0"/>
          <w:numId w:val="43"/>
        </w:numPr>
        <w:ind w:left="1080"/>
        <w:rPr>
          <w:lang w:val="x-none"/>
        </w:rPr>
      </w:pPr>
      <w:r w:rsidRPr="007C38EB">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7C38EB">
        <w:rPr>
          <w:u w:val="single"/>
          <w:lang w:val="x-none"/>
        </w:rPr>
        <w:t>N.J.A.C.</w:t>
      </w:r>
      <w:r w:rsidRPr="007C38EB">
        <w:rPr>
          <w:lang w:val="x-none"/>
        </w:rPr>
        <w:t xml:space="preserve"> 17:12-4.2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C9306DF" w14:textId="77777777" w:rsidR="007C38EB" w:rsidRPr="007C38EB" w:rsidRDefault="007C38EB" w:rsidP="007C38EB">
      <w:pPr>
        <w:rPr>
          <w:lang w:val="x-none"/>
        </w:rPr>
      </w:pPr>
      <w:r w:rsidRPr="007C38EB">
        <w:rPr>
          <w:lang w:val="x-none"/>
        </w:rPr>
        <w:t xml:space="preserve"> </w:t>
      </w:r>
    </w:p>
    <w:p w14:paraId="7F7B54F3" w14:textId="77777777" w:rsidR="007C38EB" w:rsidRPr="007C38EB" w:rsidRDefault="007C38EB" w:rsidP="00BC7A2E">
      <w:pPr>
        <w:numPr>
          <w:ilvl w:val="0"/>
          <w:numId w:val="32"/>
        </w:numPr>
        <w:rPr>
          <w:lang w:val="x-none"/>
        </w:rPr>
      </w:pPr>
      <w:r w:rsidRPr="007C38EB">
        <w:rPr>
          <w:lang w:val="x-none"/>
        </w:rPr>
        <w:t>In cases of emergency the Director may shorten the time periods of notification and may dispense with an opportunity to respond; and</w:t>
      </w:r>
    </w:p>
    <w:p w14:paraId="3976FA78" w14:textId="77777777" w:rsidR="007C38EB" w:rsidRPr="007C38EB" w:rsidRDefault="007C38EB" w:rsidP="007C38EB">
      <w:pPr>
        <w:rPr>
          <w:lang w:val="x-none"/>
        </w:rPr>
      </w:pPr>
    </w:p>
    <w:p w14:paraId="2473A1BD" w14:textId="77777777" w:rsidR="007C38EB" w:rsidRPr="007C38EB" w:rsidRDefault="007C38EB" w:rsidP="00BC7A2E">
      <w:pPr>
        <w:numPr>
          <w:ilvl w:val="0"/>
          <w:numId w:val="32"/>
        </w:numPr>
        <w:rPr>
          <w:lang w:val="x-none"/>
        </w:rPr>
      </w:pPr>
      <w:r w:rsidRPr="007C38EB">
        <w:rPr>
          <w:lang w:val="x-none"/>
        </w:rPr>
        <w:t xml:space="preserve">In the event of termination under this section, the contractor shall be compensated for work performed in accordance with the contract, up to the date of termination. Such compensation may be subject to adjustments. </w:t>
      </w:r>
    </w:p>
    <w:p w14:paraId="0310A8D4" w14:textId="77777777" w:rsidR="007C38EB" w:rsidRPr="007C38EB" w:rsidRDefault="007C38EB" w:rsidP="007C38EB">
      <w:pPr>
        <w:rPr>
          <w:lang w:val="x-none"/>
        </w:rPr>
      </w:pPr>
    </w:p>
    <w:p w14:paraId="31298656" w14:textId="77777777" w:rsidR="007C38EB" w:rsidRPr="007C38EB" w:rsidRDefault="007C38EB" w:rsidP="007C38EB">
      <w:pPr>
        <w:rPr>
          <w:b/>
          <w:bCs/>
          <w:u w:val="single"/>
          <w:lang w:val="x-none"/>
        </w:rPr>
      </w:pPr>
      <w:bookmarkStart w:id="465" w:name="_Toc485041307"/>
      <w:r w:rsidRPr="007C38EB">
        <w:rPr>
          <w:b/>
          <w:bCs/>
          <w:u w:val="single"/>
          <w:lang w:val="x-none"/>
        </w:rPr>
        <w:t>5.8</w:t>
      </w:r>
      <w:r w:rsidRPr="007C38EB">
        <w:rPr>
          <w:b/>
          <w:bCs/>
          <w:u w:val="single"/>
          <w:lang w:val="x-none"/>
        </w:rPr>
        <w:tab/>
        <w:t>SUBCONTRACTING OR ASSIGNMENT</w:t>
      </w:r>
      <w:bookmarkEnd w:id="465"/>
      <w:r w:rsidRPr="007C38EB">
        <w:rPr>
          <w:b/>
          <w:bCs/>
          <w:u w:val="single"/>
          <w:lang w:val="x-none"/>
        </w:rPr>
        <w:t xml:space="preserve"> </w:t>
      </w:r>
    </w:p>
    <w:p w14:paraId="2113695D" w14:textId="77777777" w:rsidR="00173110" w:rsidRDefault="00173110" w:rsidP="00BC7A2E">
      <w:pPr>
        <w:pStyle w:val="ListParagraph"/>
        <w:keepNext/>
        <w:numPr>
          <w:ilvl w:val="0"/>
          <w:numId w:val="46"/>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0BDD048" w14:textId="77777777" w:rsidR="007C38EB" w:rsidRPr="007C38EB" w:rsidRDefault="007C38EB" w:rsidP="00043334">
      <w:pPr>
        <w:ind w:left="720"/>
        <w:rPr>
          <w:lang w:val="x-none"/>
        </w:rPr>
      </w:pPr>
    </w:p>
    <w:p w14:paraId="0CEC162D" w14:textId="77777777" w:rsidR="007C38EB" w:rsidRPr="007C38EB" w:rsidRDefault="007C38EB" w:rsidP="00BC7A2E">
      <w:pPr>
        <w:numPr>
          <w:ilvl w:val="0"/>
          <w:numId w:val="46"/>
        </w:numPr>
        <w:ind w:left="720"/>
        <w:rPr>
          <w:lang w:val="x-none"/>
        </w:rPr>
      </w:pPr>
      <w:r w:rsidRPr="007C38EB">
        <w:rPr>
          <w:u w:val="single"/>
          <w:lang w:val="x-none"/>
        </w:rPr>
        <w:t>Assignment</w:t>
      </w:r>
      <w:r w:rsidRPr="007C38EB">
        <w:rPr>
          <w:lang w:val="x-none"/>
        </w:rPr>
        <w:t xml:space="preserve">: The contractor may not assign its responsibilities under the contract, in whole or in part, without the prior written consent of the Director. </w:t>
      </w:r>
    </w:p>
    <w:p w14:paraId="581B82C8" w14:textId="77777777" w:rsidR="007C38EB" w:rsidRPr="007C38EB" w:rsidRDefault="007C38EB" w:rsidP="007C38EB">
      <w:pPr>
        <w:rPr>
          <w:b/>
          <w:lang w:val="x-none"/>
        </w:rPr>
      </w:pPr>
    </w:p>
    <w:p w14:paraId="32750E1B" w14:textId="77777777" w:rsidR="007C38EB" w:rsidRPr="007C38EB" w:rsidRDefault="007C38EB" w:rsidP="007C38EB">
      <w:pPr>
        <w:rPr>
          <w:b/>
          <w:bCs/>
          <w:u w:val="single"/>
          <w:lang w:val="x-none"/>
        </w:rPr>
      </w:pPr>
      <w:bookmarkStart w:id="466" w:name="_Toc485041308"/>
      <w:r w:rsidRPr="007C38EB">
        <w:rPr>
          <w:b/>
          <w:bCs/>
          <w:u w:val="single"/>
          <w:lang w:val="x-none"/>
        </w:rPr>
        <w:t>5.9</w:t>
      </w:r>
      <w:r w:rsidRPr="007C38EB">
        <w:rPr>
          <w:b/>
          <w:bCs/>
          <w:u w:val="single"/>
          <w:lang w:val="x-none"/>
        </w:rPr>
        <w:tab/>
        <w:t>NO CONTRACTUAL RELATIONSHIP BETWEEN SUBCONTRACTORS AND STATE</w:t>
      </w:r>
      <w:bookmarkEnd w:id="466"/>
    </w:p>
    <w:p w14:paraId="4FAB0311" w14:textId="77777777" w:rsidR="007C38EB" w:rsidRPr="007C38EB" w:rsidRDefault="007C38EB" w:rsidP="007C38EB">
      <w:pPr>
        <w:rPr>
          <w:lang w:val="x-none"/>
        </w:rPr>
      </w:pPr>
      <w:r w:rsidRPr="007C38EB">
        <w:rPr>
          <w:lang w:val="x-none"/>
        </w:rPr>
        <w:t xml:space="preserve">Nothing contained in any of the contract documents, including the RFP and vendor’s bid or proposal shall be construed as creating any contractual relationship between any subcontractor and the State. </w:t>
      </w:r>
    </w:p>
    <w:p w14:paraId="6EA1742C" w14:textId="77777777" w:rsidR="007C38EB" w:rsidRPr="007C38EB" w:rsidRDefault="007C38EB" w:rsidP="007C38EB">
      <w:pPr>
        <w:rPr>
          <w:b/>
          <w:lang w:val="x-none"/>
        </w:rPr>
      </w:pPr>
    </w:p>
    <w:p w14:paraId="42F2A363" w14:textId="77777777" w:rsidR="007C38EB" w:rsidRPr="007C38EB" w:rsidRDefault="007C38EB" w:rsidP="007C38EB">
      <w:pPr>
        <w:rPr>
          <w:b/>
          <w:bCs/>
          <w:u w:val="single"/>
          <w:lang w:val="x-none"/>
        </w:rPr>
      </w:pPr>
      <w:bookmarkStart w:id="467" w:name="_Toc485041309"/>
      <w:r w:rsidRPr="007C38EB">
        <w:rPr>
          <w:b/>
          <w:bCs/>
          <w:u w:val="single"/>
          <w:lang w:val="x-none"/>
        </w:rPr>
        <w:t>5.10</w:t>
      </w:r>
      <w:r w:rsidRPr="007C38EB">
        <w:rPr>
          <w:b/>
          <w:bCs/>
          <w:u w:val="single"/>
          <w:lang w:val="x-none"/>
        </w:rPr>
        <w:tab/>
        <w:t>MERGERS, ACQUISITIONS</w:t>
      </w:r>
      <w:bookmarkEnd w:id="467"/>
    </w:p>
    <w:p w14:paraId="7172D9EA" w14:textId="77777777" w:rsidR="007C38EB" w:rsidRPr="007C38EB" w:rsidRDefault="007C38EB" w:rsidP="007C38EB">
      <w:pPr>
        <w:rPr>
          <w:lang w:val="x-none"/>
        </w:rPr>
      </w:pPr>
      <w:r w:rsidRPr="007C38EB">
        <w:rPr>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E1ED4C0" w14:textId="77777777" w:rsidR="007C38EB" w:rsidRPr="007C38EB" w:rsidRDefault="007C38EB" w:rsidP="007C38EB">
      <w:pPr>
        <w:rPr>
          <w:lang w:val="x-none"/>
        </w:rPr>
      </w:pPr>
    </w:p>
    <w:p w14:paraId="5FD4B592" w14:textId="77777777" w:rsidR="007C38EB" w:rsidRPr="007C38EB" w:rsidRDefault="007C38EB" w:rsidP="007C38EB">
      <w:pPr>
        <w:rPr>
          <w:lang w:val="x-none"/>
        </w:rPr>
      </w:pPr>
      <w:r w:rsidRPr="007C38EB">
        <w:rPr>
          <w:lang w:val="x-none"/>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E468A7C" w14:textId="77777777" w:rsidR="007C38EB" w:rsidRPr="007C38EB" w:rsidRDefault="007C38EB" w:rsidP="007C38EB">
      <w:pPr>
        <w:rPr>
          <w:b/>
          <w:lang w:val="x-none"/>
        </w:rPr>
      </w:pPr>
    </w:p>
    <w:p w14:paraId="733BBF30" w14:textId="77777777" w:rsidR="007C38EB" w:rsidRPr="007C38EB" w:rsidRDefault="007C38EB" w:rsidP="007C38EB">
      <w:pPr>
        <w:rPr>
          <w:b/>
          <w:bCs/>
          <w:u w:val="single"/>
          <w:lang w:val="x-none"/>
        </w:rPr>
      </w:pPr>
      <w:bookmarkStart w:id="468" w:name="_Toc485041310"/>
      <w:r w:rsidRPr="007C38EB">
        <w:rPr>
          <w:b/>
          <w:bCs/>
          <w:u w:val="single"/>
          <w:lang w:val="x-none"/>
        </w:rPr>
        <w:t>5.11</w:t>
      </w:r>
      <w:r w:rsidRPr="007C38EB">
        <w:rPr>
          <w:b/>
          <w:bCs/>
          <w:u w:val="single"/>
          <w:lang w:val="x-none"/>
        </w:rPr>
        <w:tab/>
        <w:t>PERFORMANCE GUARANTEE OF CONTRACTOR</w:t>
      </w:r>
      <w:bookmarkEnd w:id="468"/>
    </w:p>
    <w:p w14:paraId="5622964A" w14:textId="77777777" w:rsidR="007C38EB" w:rsidRPr="007C38EB" w:rsidRDefault="007C38EB" w:rsidP="007C38EB">
      <w:pPr>
        <w:rPr>
          <w:lang w:val="x-none"/>
        </w:rPr>
      </w:pPr>
      <w:r w:rsidRPr="007C38EB">
        <w:rPr>
          <w:lang w:val="x-none"/>
        </w:rPr>
        <w:t xml:space="preserve">The contractor hereby certifies that: </w:t>
      </w:r>
    </w:p>
    <w:p w14:paraId="07EC667C" w14:textId="77777777" w:rsidR="007C38EB" w:rsidRPr="007C38EB" w:rsidRDefault="007C38EB" w:rsidP="00BC7A2E">
      <w:pPr>
        <w:numPr>
          <w:ilvl w:val="0"/>
          <w:numId w:val="42"/>
        </w:numPr>
        <w:ind w:left="720"/>
        <w:rPr>
          <w:lang w:val="x-none"/>
        </w:rPr>
      </w:pPr>
      <w:r w:rsidRPr="007C38EB">
        <w:rPr>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13244F1C" w14:textId="77777777" w:rsidR="007C38EB" w:rsidRPr="007C38EB" w:rsidRDefault="007C38EB" w:rsidP="00043334">
      <w:pPr>
        <w:ind w:left="720"/>
        <w:rPr>
          <w:lang w:val="x-none"/>
        </w:rPr>
      </w:pPr>
    </w:p>
    <w:p w14:paraId="72FB9127" w14:textId="77777777" w:rsidR="007C38EB" w:rsidRPr="007C38EB" w:rsidRDefault="007C38EB" w:rsidP="00BC7A2E">
      <w:pPr>
        <w:numPr>
          <w:ilvl w:val="0"/>
          <w:numId w:val="42"/>
        </w:numPr>
        <w:ind w:left="720"/>
        <w:rPr>
          <w:lang w:val="x-none"/>
        </w:rPr>
      </w:pPr>
      <w:r w:rsidRPr="007C38EB">
        <w:rPr>
          <w:lang w:val="x-none"/>
        </w:rPr>
        <w:t>All equipment supplied to the State and operated by electrical current is UL listed where applicable;</w:t>
      </w:r>
    </w:p>
    <w:p w14:paraId="37FC76E9" w14:textId="77777777" w:rsidR="007C38EB" w:rsidRPr="007C38EB" w:rsidRDefault="007C38EB" w:rsidP="00043334">
      <w:pPr>
        <w:ind w:left="720"/>
        <w:rPr>
          <w:lang w:val="x-none"/>
        </w:rPr>
      </w:pPr>
    </w:p>
    <w:p w14:paraId="6B6A984A" w14:textId="77777777" w:rsidR="007C38EB" w:rsidRPr="007C38EB" w:rsidRDefault="007C38EB" w:rsidP="00BC7A2E">
      <w:pPr>
        <w:numPr>
          <w:ilvl w:val="0"/>
          <w:numId w:val="42"/>
        </w:numPr>
        <w:ind w:left="720"/>
        <w:rPr>
          <w:lang w:val="x-none"/>
        </w:rPr>
      </w:pPr>
      <w:r w:rsidRPr="007C38EB">
        <w:rPr>
          <w:lang w:val="x-none"/>
        </w:rPr>
        <w:t>All new machines are to be guaranteed as fully operational for the period stated in the contract from time of written acceptance by the State. The contractor shall render prompt service without charge, regardless of geographic location;</w:t>
      </w:r>
    </w:p>
    <w:p w14:paraId="7361524E" w14:textId="77777777" w:rsidR="007C38EB" w:rsidRPr="007C38EB" w:rsidRDefault="007C38EB" w:rsidP="00043334">
      <w:pPr>
        <w:ind w:left="720"/>
        <w:rPr>
          <w:lang w:val="x-none"/>
        </w:rPr>
      </w:pPr>
    </w:p>
    <w:p w14:paraId="779F6B40" w14:textId="77777777" w:rsidR="007C38EB" w:rsidRPr="007C38EB" w:rsidRDefault="007C38EB" w:rsidP="00BC7A2E">
      <w:pPr>
        <w:numPr>
          <w:ilvl w:val="0"/>
          <w:numId w:val="42"/>
        </w:numPr>
        <w:ind w:left="720"/>
        <w:rPr>
          <w:lang w:val="x-none"/>
        </w:rPr>
      </w:pPr>
      <w:r w:rsidRPr="007C38EB">
        <w:rPr>
          <w:lang w:val="x-none"/>
        </w:rPr>
        <w:t>Sufficient quantities of parts necessary for proper service to equipment shall be maintained at distribution points and service headquarters;</w:t>
      </w:r>
    </w:p>
    <w:p w14:paraId="39E26C43" w14:textId="77777777" w:rsidR="007C38EB" w:rsidRPr="007C38EB" w:rsidRDefault="007C38EB" w:rsidP="00043334">
      <w:pPr>
        <w:ind w:left="720"/>
        <w:rPr>
          <w:lang w:val="x-none"/>
        </w:rPr>
      </w:pPr>
    </w:p>
    <w:p w14:paraId="3E60237A" w14:textId="77777777" w:rsidR="007C38EB" w:rsidRPr="007C38EB" w:rsidRDefault="007C38EB" w:rsidP="00BC7A2E">
      <w:pPr>
        <w:numPr>
          <w:ilvl w:val="0"/>
          <w:numId w:val="42"/>
        </w:numPr>
        <w:ind w:left="720"/>
        <w:rPr>
          <w:lang w:val="x-none"/>
        </w:rPr>
      </w:pPr>
      <w:r w:rsidRPr="007C38EB">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093DD0B2" w14:textId="77777777" w:rsidR="007C38EB" w:rsidRPr="007C38EB" w:rsidRDefault="007C38EB" w:rsidP="00043334">
      <w:pPr>
        <w:ind w:left="720"/>
        <w:rPr>
          <w:lang w:val="x-none"/>
        </w:rPr>
      </w:pPr>
    </w:p>
    <w:p w14:paraId="237BFA2F" w14:textId="77777777" w:rsidR="007C38EB" w:rsidRPr="007C38EB" w:rsidRDefault="007C38EB" w:rsidP="00BC7A2E">
      <w:pPr>
        <w:numPr>
          <w:ilvl w:val="0"/>
          <w:numId w:val="42"/>
        </w:numPr>
        <w:ind w:left="720"/>
        <w:rPr>
          <w:lang w:val="x-none"/>
        </w:rPr>
      </w:pPr>
      <w:r w:rsidRPr="007C38EB">
        <w:rPr>
          <w:lang w:val="x-none"/>
        </w:rPr>
        <w:t>During the warranty period the contractor shall replace immediately any material which is rejected for failure to meet the requirements of the contract; and</w:t>
      </w:r>
    </w:p>
    <w:p w14:paraId="6639956B" w14:textId="77777777" w:rsidR="007C38EB" w:rsidRPr="007C38EB" w:rsidRDefault="007C38EB" w:rsidP="00043334">
      <w:pPr>
        <w:ind w:left="720"/>
        <w:rPr>
          <w:lang w:val="x-none"/>
        </w:rPr>
      </w:pPr>
    </w:p>
    <w:p w14:paraId="4A261A7D" w14:textId="77777777" w:rsidR="007C38EB" w:rsidRPr="007C38EB" w:rsidRDefault="007C38EB" w:rsidP="00BC7A2E">
      <w:pPr>
        <w:numPr>
          <w:ilvl w:val="0"/>
          <w:numId w:val="42"/>
        </w:numPr>
        <w:ind w:left="720"/>
        <w:rPr>
          <w:lang w:val="x-none"/>
        </w:rPr>
      </w:pPr>
      <w:r w:rsidRPr="007C38EB">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2D3077A" w14:textId="77777777" w:rsidR="007C38EB" w:rsidRPr="007C38EB" w:rsidRDefault="007C38EB" w:rsidP="007C38EB">
      <w:pPr>
        <w:rPr>
          <w:lang w:val="x-none"/>
        </w:rPr>
      </w:pPr>
    </w:p>
    <w:p w14:paraId="64D29388" w14:textId="77777777" w:rsidR="007C38EB" w:rsidRPr="007C38EB" w:rsidRDefault="007C38EB" w:rsidP="007C38EB">
      <w:pPr>
        <w:rPr>
          <w:b/>
          <w:bCs/>
          <w:u w:val="single"/>
          <w:lang w:val="x-none"/>
        </w:rPr>
      </w:pPr>
      <w:bookmarkStart w:id="469" w:name="_Toc485041311"/>
      <w:r w:rsidRPr="007C38EB">
        <w:rPr>
          <w:b/>
          <w:bCs/>
          <w:u w:val="single"/>
          <w:lang w:val="x-none"/>
        </w:rPr>
        <w:t>5.12</w:t>
      </w:r>
      <w:r w:rsidRPr="007C38EB">
        <w:rPr>
          <w:b/>
          <w:bCs/>
          <w:u w:val="single"/>
          <w:lang w:val="x-none"/>
        </w:rPr>
        <w:tab/>
        <w:t>DELIVERY REQUIREMENTS</w:t>
      </w:r>
      <w:bookmarkEnd w:id="469"/>
    </w:p>
    <w:p w14:paraId="7D72BBCB" w14:textId="77777777" w:rsidR="007C38EB" w:rsidRPr="007C38EB" w:rsidRDefault="007C38EB" w:rsidP="00BC7A2E">
      <w:pPr>
        <w:numPr>
          <w:ilvl w:val="1"/>
          <w:numId w:val="20"/>
        </w:numPr>
        <w:ind w:left="720"/>
        <w:rPr>
          <w:lang w:val="x-none"/>
        </w:rPr>
      </w:pPr>
      <w:r w:rsidRPr="007C38EB">
        <w:rPr>
          <w:lang w:val="x-none"/>
        </w:rPr>
        <w:t>Deliveries shall be made at such time and in such quantities as ordered in strict accordance with conditions contained in the contract;</w:t>
      </w:r>
    </w:p>
    <w:p w14:paraId="359B5076" w14:textId="77777777" w:rsidR="007C38EB" w:rsidRPr="007C38EB" w:rsidRDefault="007C38EB" w:rsidP="00043334">
      <w:pPr>
        <w:ind w:left="720"/>
        <w:rPr>
          <w:lang w:val="x-none"/>
        </w:rPr>
      </w:pPr>
    </w:p>
    <w:p w14:paraId="226A8022" w14:textId="77777777" w:rsidR="007C38EB" w:rsidRPr="007C38EB" w:rsidRDefault="007C38EB" w:rsidP="00BC7A2E">
      <w:pPr>
        <w:numPr>
          <w:ilvl w:val="1"/>
          <w:numId w:val="20"/>
        </w:numPr>
        <w:ind w:left="720"/>
        <w:rPr>
          <w:lang w:val="x-none"/>
        </w:rPr>
      </w:pPr>
      <w:r w:rsidRPr="007C38EB">
        <w:rPr>
          <w:lang w:val="x-none"/>
        </w:rPr>
        <w:t>The contractor shall be responsible for the delivery of material in first class condition to the State's using agency or the purchaser under this contract and in accordance with good commercial practice;</w:t>
      </w:r>
    </w:p>
    <w:p w14:paraId="6AC253D8" w14:textId="77777777" w:rsidR="007C38EB" w:rsidRPr="007C38EB" w:rsidRDefault="007C38EB" w:rsidP="00043334">
      <w:pPr>
        <w:ind w:left="720"/>
        <w:rPr>
          <w:lang w:val="x-none"/>
        </w:rPr>
      </w:pPr>
      <w:r w:rsidRPr="007C38EB">
        <w:rPr>
          <w:lang w:val="x-none"/>
        </w:rPr>
        <w:t xml:space="preserve"> </w:t>
      </w:r>
    </w:p>
    <w:p w14:paraId="3C1767DA" w14:textId="77777777" w:rsidR="007C38EB" w:rsidRPr="007C38EB" w:rsidRDefault="007C38EB" w:rsidP="00BC7A2E">
      <w:pPr>
        <w:numPr>
          <w:ilvl w:val="1"/>
          <w:numId w:val="20"/>
        </w:numPr>
        <w:ind w:left="720"/>
        <w:rPr>
          <w:lang w:val="x-none"/>
        </w:rPr>
      </w:pPr>
      <w:r w:rsidRPr="007C38EB">
        <w:rPr>
          <w:lang w:val="x-none"/>
        </w:rPr>
        <w:t>Items delivered must be strictly in accordance with the contract; and</w:t>
      </w:r>
    </w:p>
    <w:p w14:paraId="68F7DCA0" w14:textId="77777777" w:rsidR="007C38EB" w:rsidRPr="007C38EB" w:rsidRDefault="007C38EB" w:rsidP="00043334">
      <w:pPr>
        <w:ind w:left="720"/>
        <w:rPr>
          <w:lang w:val="x-none"/>
        </w:rPr>
      </w:pPr>
    </w:p>
    <w:p w14:paraId="07D7DC71" w14:textId="77777777" w:rsidR="007C38EB" w:rsidRPr="007C38EB" w:rsidRDefault="007C38EB" w:rsidP="00BC7A2E">
      <w:pPr>
        <w:numPr>
          <w:ilvl w:val="1"/>
          <w:numId w:val="20"/>
        </w:numPr>
        <w:ind w:left="720"/>
        <w:rPr>
          <w:lang w:val="x-none"/>
        </w:rPr>
      </w:pPr>
      <w:r w:rsidRPr="007C38EB">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F308741" w14:textId="77777777" w:rsidR="007C38EB" w:rsidRPr="007C38EB" w:rsidRDefault="007C38EB" w:rsidP="007C38EB">
      <w:pPr>
        <w:rPr>
          <w:lang w:val="x-none"/>
        </w:rPr>
      </w:pPr>
    </w:p>
    <w:p w14:paraId="03C1CF43" w14:textId="77777777" w:rsidR="007C38EB" w:rsidRPr="007C38EB" w:rsidRDefault="007C38EB" w:rsidP="007C38EB">
      <w:pPr>
        <w:rPr>
          <w:b/>
          <w:bCs/>
          <w:u w:val="single"/>
          <w:lang w:val="x-none"/>
        </w:rPr>
      </w:pPr>
      <w:bookmarkStart w:id="470" w:name="_Toc485041312"/>
      <w:r w:rsidRPr="007C38EB">
        <w:rPr>
          <w:b/>
          <w:bCs/>
          <w:u w:val="single"/>
          <w:lang w:val="x-none"/>
        </w:rPr>
        <w:t>5.13</w:t>
      </w:r>
      <w:r w:rsidRPr="007C38EB">
        <w:rPr>
          <w:b/>
          <w:bCs/>
          <w:u w:val="single"/>
          <w:lang w:val="x-none"/>
        </w:rPr>
        <w:tab/>
        <w:t>APPLICABLE LAW AND JURISDICTION</w:t>
      </w:r>
      <w:bookmarkEnd w:id="470"/>
    </w:p>
    <w:p w14:paraId="3D39008D" w14:textId="77777777" w:rsidR="007C38EB" w:rsidRPr="007C38EB" w:rsidRDefault="007C38EB" w:rsidP="007C38EB">
      <w:pPr>
        <w:rPr>
          <w:lang w:val="x-none"/>
        </w:rPr>
      </w:pPr>
      <w:r w:rsidRPr="007C38EB">
        <w:rPr>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4ED6F870" w14:textId="77777777" w:rsidR="007C38EB" w:rsidRPr="007C38EB" w:rsidRDefault="007C38EB" w:rsidP="007C38EB">
      <w:pPr>
        <w:rPr>
          <w:b/>
          <w:lang w:val="x-none"/>
        </w:rPr>
      </w:pPr>
    </w:p>
    <w:p w14:paraId="2805CB03" w14:textId="77777777" w:rsidR="007C38EB" w:rsidRPr="007C38EB" w:rsidRDefault="007C38EB" w:rsidP="007C38EB">
      <w:pPr>
        <w:rPr>
          <w:b/>
          <w:bCs/>
          <w:u w:val="single"/>
          <w:lang w:val="x-none"/>
        </w:rPr>
      </w:pPr>
      <w:bookmarkStart w:id="471" w:name="_Toc485041313"/>
      <w:r w:rsidRPr="007C38EB">
        <w:rPr>
          <w:b/>
          <w:bCs/>
          <w:u w:val="single"/>
          <w:lang w:val="x-none"/>
        </w:rPr>
        <w:t>5.14</w:t>
      </w:r>
      <w:r w:rsidRPr="007C38EB">
        <w:rPr>
          <w:b/>
          <w:bCs/>
          <w:u w:val="single"/>
          <w:lang w:val="x-none"/>
        </w:rPr>
        <w:tab/>
        <w:t>CONTRACT AMENDMENT</w:t>
      </w:r>
      <w:bookmarkEnd w:id="471"/>
    </w:p>
    <w:p w14:paraId="014A0244" w14:textId="77777777" w:rsidR="007C38EB" w:rsidRPr="007C38EB" w:rsidRDefault="007C38EB" w:rsidP="007C38EB">
      <w:pPr>
        <w:rPr>
          <w:lang w:val="x-none"/>
        </w:rPr>
      </w:pPr>
      <w:r w:rsidRPr="007C38EB">
        <w:rPr>
          <w:lang w:val="x-none"/>
        </w:rPr>
        <w:t xml:space="preserve">Except as provided herein, the contract may only be amended by written agreement of the State and the contractor. </w:t>
      </w:r>
    </w:p>
    <w:p w14:paraId="0F45ABD2" w14:textId="77777777" w:rsidR="007C38EB" w:rsidRPr="007C38EB" w:rsidRDefault="007C38EB" w:rsidP="007C38EB">
      <w:pPr>
        <w:rPr>
          <w:b/>
          <w:lang w:val="x-none"/>
        </w:rPr>
      </w:pPr>
    </w:p>
    <w:p w14:paraId="7EDD44D8" w14:textId="77777777" w:rsidR="007C38EB" w:rsidRPr="007C38EB" w:rsidRDefault="007C38EB" w:rsidP="007C38EB">
      <w:pPr>
        <w:rPr>
          <w:b/>
          <w:bCs/>
          <w:u w:val="single"/>
          <w:lang w:val="x-none"/>
        </w:rPr>
      </w:pPr>
      <w:bookmarkStart w:id="472" w:name="_Toc485041314"/>
      <w:r w:rsidRPr="007C38EB">
        <w:rPr>
          <w:b/>
          <w:bCs/>
          <w:u w:val="single"/>
          <w:lang w:val="x-none"/>
        </w:rPr>
        <w:t>5.15</w:t>
      </w:r>
      <w:r w:rsidRPr="007C38EB">
        <w:rPr>
          <w:b/>
          <w:bCs/>
          <w:u w:val="single"/>
          <w:lang w:val="x-none"/>
        </w:rPr>
        <w:tab/>
        <w:t>MAINTENANCE OF RECORDS</w:t>
      </w:r>
      <w:bookmarkEnd w:id="472"/>
    </w:p>
    <w:p w14:paraId="09A70899" w14:textId="77777777" w:rsidR="00311AFA" w:rsidRPr="00851065" w:rsidRDefault="00311AFA" w:rsidP="00311AFA">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680183A9" w14:textId="77777777" w:rsidR="007C38EB" w:rsidRPr="007C38EB" w:rsidRDefault="007C38EB" w:rsidP="007C38EB">
      <w:pPr>
        <w:rPr>
          <w:b/>
          <w:lang w:val="x-none"/>
        </w:rPr>
      </w:pPr>
    </w:p>
    <w:p w14:paraId="1D24DF6F" w14:textId="77777777" w:rsidR="007C38EB" w:rsidRPr="007C38EB" w:rsidRDefault="007C38EB" w:rsidP="007C38EB">
      <w:pPr>
        <w:keepNext/>
        <w:rPr>
          <w:b/>
          <w:bCs/>
          <w:u w:val="single"/>
          <w:lang w:val="x-none"/>
        </w:rPr>
      </w:pPr>
      <w:bookmarkStart w:id="473" w:name="_Toc485041315"/>
      <w:r w:rsidRPr="007C38EB">
        <w:rPr>
          <w:b/>
          <w:bCs/>
          <w:u w:val="single"/>
          <w:lang w:val="x-none"/>
        </w:rPr>
        <w:t>5.16</w:t>
      </w:r>
      <w:r w:rsidRPr="007C38EB">
        <w:rPr>
          <w:b/>
          <w:bCs/>
          <w:u w:val="single"/>
          <w:lang w:val="x-none"/>
        </w:rPr>
        <w:tab/>
        <w:t>ASSIGNMENT OF ANTITRUST CLAIM(S)</w:t>
      </w:r>
      <w:bookmarkEnd w:id="473"/>
    </w:p>
    <w:p w14:paraId="2A9C7486" w14:textId="77777777" w:rsidR="007C38EB" w:rsidRPr="007C38EB" w:rsidRDefault="007C38EB" w:rsidP="007C38EB">
      <w:pPr>
        <w:keepNext/>
        <w:rPr>
          <w:lang w:val="x-none"/>
        </w:rPr>
      </w:pPr>
      <w:r w:rsidRPr="007C38EB">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F2F124B" w14:textId="77777777" w:rsidR="007C38EB" w:rsidRPr="007C38EB" w:rsidRDefault="007C38EB" w:rsidP="007C38EB">
      <w:pPr>
        <w:rPr>
          <w:lang w:val="x-none"/>
        </w:rPr>
      </w:pPr>
      <w:r w:rsidRPr="007C38EB">
        <w:rPr>
          <w:lang w:val="x-none"/>
        </w:rPr>
        <w:t xml:space="preserve">In connection with this assignment, the following are the express obligations of the contractor: </w:t>
      </w:r>
    </w:p>
    <w:p w14:paraId="5BDDAA60" w14:textId="77777777" w:rsidR="007C38EB" w:rsidRPr="007C38EB" w:rsidRDefault="007C38EB" w:rsidP="007C38EB">
      <w:pPr>
        <w:rPr>
          <w:lang w:val="x-none"/>
        </w:rPr>
      </w:pPr>
    </w:p>
    <w:p w14:paraId="61DE0AA0" w14:textId="77777777" w:rsidR="007C38EB" w:rsidRPr="007C38EB" w:rsidRDefault="007C38EB" w:rsidP="00BC7A2E">
      <w:pPr>
        <w:numPr>
          <w:ilvl w:val="1"/>
          <w:numId w:val="21"/>
        </w:numPr>
        <w:ind w:left="720"/>
        <w:rPr>
          <w:lang w:val="x-none"/>
        </w:rPr>
      </w:pPr>
      <w:r w:rsidRPr="007C38EB">
        <w:rPr>
          <w:lang w:val="x-none"/>
        </w:rPr>
        <w:t xml:space="preserve">It shall take no action that will in any way diminish the value of the rights conveyed or assigned hereunder; </w:t>
      </w:r>
    </w:p>
    <w:p w14:paraId="1E4A8F98" w14:textId="77777777" w:rsidR="007C38EB" w:rsidRPr="007C38EB" w:rsidRDefault="007C38EB" w:rsidP="00BC7A2E">
      <w:pPr>
        <w:numPr>
          <w:ilvl w:val="1"/>
          <w:numId w:val="21"/>
        </w:numPr>
        <w:ind w:left="720"/>
        <w:rPr>
          <w:lang w:val="x-none"/>
        </w:rPr>
      </w:pPr>
      <w:r w:rsidRPr="007C38EB">
        <w:rPr>
          <w:lang w:val="x-none"/>
        </w:rPr>
        <w:t xml:space="preserve">It shall advise the Attorney General of New Jersey: </w:t>
      </w:r>
    </w:p>
    <w:p w14:paraId="2D736A2D" w14:textId="77777777" w:rsidR="007C38EB" w:rsidRPr="007C38EB" w:rsidRDefault="007C38EB" w:rsidP="00043334">
      <w:pPr>
        <w:ind w:left="1440" w:hanging="360"/>
        <w:rPr>
          <w:lang w:val="x-none"/>
        </w:rPr>
      </w:pPr>
      <w:r w:rsidRPr="007C38EB">
        <w:rPr>
          <w:lang w:val="x-none"/>
        </w:rPr>
        <w:t>1.</w:t>
      </w:r>
      <w:r w:rsidR="00043334">
        <w:rPr>
          <w:lang w:val="x-none"/>
        </w:rPr>
        <w:tab/>
      </w:r>
      <w:r w:rsidRPr="007C38EB">
        <w:rPr>
          <w:lang w:val="x-none"/>
        </w:rPr>
        <w:t>In advance of its intention to commence any action on its own behalf regarding any such claim or cause(s) of action; and</w:t>
      </w:r>
    </w:p>
    <w:p w14:paraId="3FBCFD6A" w14:textId="77777777" w:rsidR="007C38EB" w:rsidRPr="007C38EB" w:rsidRDefault="007C38EB" w:rsidP="00043334">
      <w:pPr>
        <w:ind w:left="1440" w:hanging="360"/>
        <w:rPr>
          <w:lang w:val="x-none"/>
        </w:rPr>
      </w:pPr>
      <w:r w:rsidRPr="007C38EB">
        <w:rPr>
          <w:lang w:val="x-none"/>
        </w:rPr>
        <w:t>2.</w:t>
      </w:r>
      <w:r w:rsidR="00043334">
        <w:rPr>
          <w:lang w:val="x-none"/>
        </w:rPr>
        <w:tab/>
      </w:r>
      <w:r w:rsidRPr="007C38EB">
        <w:rPr>
          <w:lang w:val="x-none"/>
        </w:rPr>
        <w:t xml:space="preserve">Immediately upon becoming aware of the fact that an action has been commenced on its behalf by some other person(s) of the pendency of such action. </w:t>
      </w:r>
    </w:p>
    <w:p w14:paraId="5052A6C5" w14:textId="77777777" w:rsidR="007C38EB" w:rsidRPr="007C38EB" w:rsidRDefault="007C38EB" w:rsidP="00BC7A2E">
      <w:pPr>
        <w:numPr>
          <w:ilvl w:val="1"/>
          <w:numId w:val="21"/>
        </w:numPr>
        <w:ind w:left="720"/>
        <w:rPr>
          <w:lang w:val="x-none"/>
        </w:rPr>
      </w:pPr>
      <w:r w:rsidRPr="007C38EB">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0DD4B68D" w14:textId="77777777" w:rsidR="007C38EB" w:rsidRDefault="007C38EB" w:rsidP="00BC7A2E">
      <w:pPr>
        <w:numPr>
          <w:ilvl w:val="1"/>
          <w:numId w:val="21"/>
        </w:numPr>
        <w:ind w:left="720"/>
        <w:rPr>
          <w:lang w:val="x-none"/>
        </w:rPr>
      </w:pPr>
      <w:r w:rsidRPr="007C38EB">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46BF0AD" w14:textId="77777777" w:rsidR="007C38EB" w:rsidRPr="007C38EB" w:rsidRDefault="007C38EB" w:rsidP="007C38EB">
      <w:pPr>
        <w:rPr>
          <w:lang w:val="x-none"/>
        </w:rPr>
      </w:pPr>
    </w:p>
    <w:p w14:paraId="2BFCF231" w14:textId="77777777" w:rsidR="007C38EB" w:rsidRPr="007C38EB" w:rsidRDefault="007C38EB" w:rsidP="007C38EB">
      <w:pPr>
        <w:rPr>
          <w:lang w:val="x-none"/>
        </w:rPr>
      </w:pPr>
      <w:bookmarkStart w:id="474" w:name="_Toc485041316"/>
      <w:r w:rsidRPr="007C38EB">
        <w:rPr>
          <w:b/>
          <w:bCs/>
          <w:u w:val="single"/>
          <w:lang w:val="x-none"/>
        </w:rPr>
        <w:t>6</w:t>
      </w:r>
      <w:bookmarkEnd w:id="474"/>
      <w:r w:rsidRPr="007C38EB">
        <w:rPr>
          <w:b/>
          <w:bCs/>
          <w:u w:val="single"/>
          <w:lang w:val="x-none"/>
        </w:rPr>
        <w:t>.</w:t>
      </w:r>
      <w:r w:rsidRPr="007C38EB">
        <w:rPr>
          <w:b/>
          <w:bCs/>
          <w:u w:val="single"/>
          <w:lang w:val="x-none"/>
        </w:rPr>
        <w:tab/>
        <w:t xml:space="preserve">TERMS RELATING TO PRICE AND PAYMENT </w:t>
      </w:r>
    </w:p>
    <w:p w14:paraId="21E4175F" w14:textId="77777777" w:rsidR="007C38EB" w:rsidRPr="007C38EB" w:rsidRDefault="007C38EB" w:rsidP="007C38EB">
      <w:pPr>
        <w:rPr>
          <w:b/>
          <w:lang w:val="x-none"/>
        </w:rPr>
      </w:pPr>
    </w:p>
    <w:p w14:paraId="46615B9F" w14:textId="77777777" w:rsidR="007C38EB" w:rsidRPr="007C38EB" w:rsidRDefault="007C38EB" w:rsidP="007C38EB">
      <w:pPr>
        <w:rPr>
          <w:b/>
          <w:bCs/>
          <w:u w:val="single"/>
          <w:lang w:val="x-none"/>
        </w:rPr>
      </w:pPr>
      <w:bookmarkStart w:id="475" w:name="_Toc485041317"/>
      <w:r w:rsidRPr="007C38EB">
        <w:rPr>
          <w:b/>
          <w:bCs/>
          <w:u w:val="single"/>
          <w:lang w:val="x-none"/>
        </w:rPr>
        <w:t>6.1</w:t>
      </w:r>
      <w:r w:rsidRPr="007C38EB">
        <w:rPr>
          <w:b/>
          <w:bCs/>
          <w:u w:val="single"/>
          <w:lang w:val="x-none"/>
        </w:rPr>
        <w:tab/>
        <w:t>PRICE FLUCTUATION DURING CONTRACT</w:t>
      </w:r>
      <w:bookmarkEnd w:id="475"/>
    </w:p>
    <w:p w14:paraId="2004C0E0" w14:textId="77777777" w:rsidR="007C38EB" w:rsidRPr="007C38EB" w:rsidRDefault="007C38EB" w:rsidP="007C38EB">
      <w:pPr>
        <w:rPr>
          <w:lang w:val="x-none"/>
        </w:rPr>
      </w:pPr>
      <w:r w:rsidRPr="007C38EB">
        <w:rPr>
          <w:lang w:val="x-none"/>
        </w:rPr>
        <w:t xml:space="preserve">Unless otherwise agreed to in writing by the State, all prices quoted shall be firm through issuance of contract or purchase order and shall not be subject to increase during the period of the contract. </w:t>
      </w:r>
    </w:p>
    <w:p w14:paraId="71680A3E" w14:textId="77777777" w:rsidR="007C38EB" w:rsidRPr="007C38EB" w:rsidRDefault="007C38EB" w:rsidP="007C38EB">
      <w:pPr>
        <w:rPr>
          <w:lang w:val="x-none"/>
        </w:rPr>
      </w:pPr>
      <w:r w:rsidRPr="007C38EB">
        <w:rPr>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3F5DE78E" w14:textId="77777777" w:rsidR="007C38EB" w:rsidRPr="007C38EB" w:rsidRDefault="007C38EB" w:rsidP="007C38EB">
      <w:pPr>
        <w:rPr>
          <w:lang w:val="x-none"/>
        </w:rPr>
      </w:pPr>
      <w:r w:rsidRPr="007C38EB">
        <w:rPr>
          <w:lang w:val="x-none"/>
        </w:rPr>
        <w:t xml:space="preserve">Failure to report price reductions may result in cancellation of contract for cause, pursuant to provision 5.7(b)1. </w:t>
      </w:r>
    </w:p>
    <w:p w14:paraId="10891652" w14:textId="77777777" w:rsidR="007C38EB" w:rsidRPr="007C38EB" w:rsidRDefault="007C38EB" w:rsidP="007C38EB">
      <w:pPr>
        <w:rPr>
          <w:b/>
          <w:lang w:val="x-none"/>
        </w:rPr>
      </w:pPr>
    </w:p>
    <w:p w14:paraId="7629F232" w14:textId="77777777" w:rsidR="007C38EB" w:rsidRPr="007C38EB" w:rsidRDefault="007C38EB" w:rsidP="007C38EB">
      <w:pPr>
        <w:rPr>
          <w:b/>
          <w:bCs/>
          <w:u w:val="single"/>
          <w:lang w:val="x-none"/>
        </w:rPr>
      </w:pPr>
      <w:bookmarkStart w:id="476" w:name="_Toc485041318"/>
      <w:r w:rsidRPr="007C38EB">
        <w:rPr>
          <w:b/>
          <w:bCs/>
          <w:u w:val="single"/>
          <w:lang w:val="x-none"/>
        </w:rPr>
        <w:t>6.2</w:t>
      </w:r>
      <w:r w:rsidRPr="007C38EB">
        <w:rPr>
          <w:b/>
          <w:bCs/>
          <w:u w:val="single"/>
          <w:lang w:val="x-none"/>
        </w:rPr>
        <w:tab/>
        <w:t>TAX CHARGES</w:t>
      </w:r>
      <w:bookmarkEnd w:id="476"/>
    </w:p>
    <w:p w14:paraId="423D6106" w14:textId="77777777" w:rsidR="007C38EB" w:rsidRPr="007C38EB" w:rsidRDefault="007C38EB" w:rsidP="007C38EB">
      <w:pPr>
        <w:rPr>
          <w:lang w:val="x-none"/>
        </w:rPr>
      </w:pPr>
      <w:r w:rsidRPr="007C38EB">
        <w:rPr>
          <w:lang w:val="x-none"/>
        </w:rPr>
        <w:t xml:space="preserve">The State of New Jersey is exempt from State sales or use taxes and Federal excise taxes. Therefore, price quotations must not include such taxes. The State's Federal Excise Tax Exemption number is 22-75-0050K. </w:t>
      </w:r>
    </w:p>
    <w:p w14:paraId="47BFFC92" w14:textId="77777777" w:rsidR="007C38EB" w:rsidRPr="007C38EB" w:rsidRDefault="007C38EB" w:rsidP="007C38EB">
      <w:pPr>
        <w:rPr>
          <w:lang w:val="x-none"/>
        </w:rPr>
      </w:pPr>
    </w:p>
    <w:p w14:paraId="2B493B44" w14:textId="77777777" w:rsidR="007C38EB" w:rsidRPr="007C38EB" w:rsidRDefault="007C38EB" w:rsidP="007C38EB">
      <w:pPr>
        <w:rPr>
          <w:b/>
          <w:bCs/>
          <w:u w:val="single"/>
          <w:lang w:val="x-none"/>
        </w:rPr>
      </w:pPr>
      <w:bookmarkStart w:id="477" w:name="_Toc485041319"/>
      <w:r w:rsidRPr="007C38EB">
        <w:rPr>
          <w:b/>
          <w:bCs/>
          <w:u w:val="single"/>
          <w:lang w:val="x-none"/>
        </w:rPr>
        <w:t>6.3</w:t>
      </w:r>
      <w:r w:rsidRPr="007C38EB">
        <w:rPr>
          <w:b/>
          <w:bCs/>
          <w:u w:val="single"/>
          <w:lang w:val="x-none"/>
        </w:rPr>
        <w:tab/>
        <w:t>PAYMENT TO VENDORS</w:t>
      </w:r>
      <w:bookmarkEnd w:id="477"/>
    </w:p>
    <w:p w14:paraId="33736B75" w14:textId="77777777" w:rsidR="007C38EB" w:rsidRPr="007C38EB" w:rsidRDefault="007C38EB" w:rsidP="00BC7A2E">
      <w:pPr>
        <w:numPr>
          <w:ilvl w:val="0"/>
          <w:numId w:val="44"/>
        </w:numPr>
        <w:ind w:left="720"/>
        <w:rPr>
          <w:lang w:val="x-none"/>
        </w:rPr>
      </w:pPr>
      <w:r w:rsidRPr="007C38EB">
        <w:rPr>
          <w:lang w:val="x-none"/>
        </w:rPr>
        <w:lastRenderedPageBreak/>
        <w:t>The using agency(</w:t>
      </w:r>
      <w:proofErr w:type="spellStart"/>
      <w:r w:rsidRPr="007C38EB">
        <w:rPr>
          <w:lang w:val="x-none"/>
        </w:rPr>
        <w:t>ies</w:t>
      </w:r>
      <w:proofErr w:type="spellEnd"/>
      <w:r w:rsidRPr="007C38EB">
        <w:rPr>
          <w:lang w:val="x-none"/>
        </w:rPr>
        <w:t>) is (are) authorized to order and the contractor is authorized to ship only those items covered by the contract resulting from the RFP. If a review of orders placed by the using agency(</w:t>
      </w:r>
      <w:proofErr w:type="spellStart"/>
      <w:r w:rsidRPr="007C38EB">
        <w:rPr>
          <w:lang w:val="x-none"/>
        </w:rPr>
        <w:t>ies</w:t>
      </w:r>
      <w:proofErr w:type="spellEnd"/>
      <w:r w:rsidRPr="007C38EB">
        <w:rPr>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6DEE337B" w14:textId="77777777" w:rsidR="007C38EB" w:rsidRPr="007C38EB" w:rsidRDefault="007C38EB" w:rsidP="00043334">
      <w:pPr>
        <w:ind w:left="720"/>
        <w:rPr>
          <w:lang w:val="x-none"/>
        </w:rPr>
      </w:pPr>
    </w:p>
    <w:p w14:paraId="6639D690" w14:textId="77777777" w:rsidR="007C38EB" w:rsidRPr="007C38EB" w:rsidRDefault="007C38EB" w:rsidP="00BC7A2E">
      <w:pPr>
        <w:numPr>
          <w:ilvl w:val="0"/>
          <w:numId w:val="44"/>
        </w:numPr>
        <w:ind w:left="720"/>
        <w:rPr>
          <w:lang w:val="x-none"/>
        </w:rPr>
      </w:pPr>
      <w:r w:rsidRPr="007C38EB">
        <w:rPr>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53E94D45" w14:textId="77777777" w:rsidR="007C38EB" w:rsidRPr="007C38EB" w:rsidRDefault="007C38EB" w:rsidP="00043334">
      <w:pPr>
        <w:ind w:left="720"/>
        <w:rPr>
          <w:lang w:val="x-none"/>
        </w:rPr>
      </w:pPr>
    </w:p>
    <w:p w14:paraId="38462CAE" w14:textId="77777777" w:rsidR="007C38EB" w:rsidRPr="007C38EB" w:rsidRDefault="007C38EB" w:rsidP="00BC7A2E">
      <w:pPr>
        <w:numPr>
          <w:ilvl w:val="0"/>
          <w:numId w:val="44"/>
        </w:numPr>
        <w:ind w:left="720"/>
        <w:rPr>
          <w:lang w:val="x-none"/>
        </w:rPr>
      </w:pPr>
      <w:r w:rsidRPr="007C38EB">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7" w:history="1">
        <w:r w:rsidRPr="007C38EB">
          <w:rPr>
            <w:rStyle w:val="Hyperlink"/>
            <w:lang w:val="x-none"/>
          </w:rPr>
          <w:t>www.nj.gov/treasury/purchase/forms/Vendor_Timesheet.xls</w:t>
        </w:r>
      </w:hyperlink>
      <w:r w:rsidRPr="007C38EB">
        <w:rPr>
          <w:lang w:val="x-none"/>
        </w:rPr>
        <w:t>; and</w:t>
      </w:r>
    </w:p>
    <w:p w14:paraId="772CD62A" w14:textId="77777777" w:rsidR="007C38EB" w:rsidRPr="007C38EB" w:rsidRDefault="007C38EB" w:rsidP="00043334">
      <w:pPr>
        <w:ind w:left="720"/>
        <w:rPr>
          <w:lang w:val="x-none"/>
        </w:rPr>
      </w:pPr>
    </w:p>
    <w:p w14:paraId="0E2109FD" w14:textId="77777777" w:rsidR="007C38EB" w:rsidRPr="007C38EB" w:rsidRDefault="007C38EB" w:rsidP="00BC7A2E">
      <w:pPr>
        <w:numPr>
          <w:ilvl w:val="0"/>
          <w:numId w:val="44"/>
        </w:numPr>
        <w:ind w:left="720"/>
        <w:rPr>
          <w:lang w:val="x-none"/>
        </w:rPr>
      </w:pPr>
      <w:r w:rsidRPr="007C38EB">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488E4C9" w14:textId="77777777" w:rsidR="007C38EB" w:rsidRPr="007C38EB" w:rsidRDefault="007C38EB" w:rsidP="007C38EB">
      <w:pPr>
        <w:rPr>
          <w:b/>
          <w:lang w:val="x-none"/>
        </w:rPr>
      </w:pPr>
    </w:p>
    <w:p w14:paraId="32BDBD80" w14:textId="77777777" w:rsidR="007C38EB" w:rsidRPr="007C38EB" w:rsidRDefault="007C38EB" w:rsidP="007C38EB">
      <w:pPr>
        <w:rPr>
          <w:b/>
          <w:bCs/>
          <w:u w:val="single"/>
          <w:lang w:val="x-none"/>
        </w:rPr>
      </w:pPr>
      <w:bookmarkStart w:id="478" w:name="_Toc485041320"/>
      <w:r w:rsidRPr="007C38EB">
        <w:rPr>
          <w:b/>
          <w:bCs/>
          <w:u w:val="single"/>
          <w:lang w:val="x-none"/>
        </w:rPr>
        <w:t>6.4</w:t>
      </w:r>
      <w:r w:rsidRPr="007C38EB">
        <w:rPr>
          <w:b/>
          <w:bCs/>
          <w:u w:val="single"/>
          <w:lang w:val="x-none"/>
        </w:rPr>
        <w:tab/>
        <w:t>OPTIONAL PAYMENT METHOD: P-CARD</w:t>
      </w:r>
      <w:bookmarkEnd w:id="478"/>
    </w:p>
    <w:p w14:paraId="341BA01B" w14:textId="77777777" w:rsidR="007C38EB" w:rsidRPr="007C38EB" w:rsidRDefault="007C38EB" w:rsidP="007C38EB">
      <w:pPr>
        <w:rPr>
          <w:lang w:val="x-none"/>
        </w:rPr>
      </w:pPr>
      <w:r w:rsidRPr="007C38EB">
        <w:rPr>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2DA0606" w14:textId="77777777" w:rsidR="007C38EB" w:rsidRPr="007C38EB" w:rsidRDefault="007C38EB" w:rsidP="007C38EB">
      <w:pPr>
        <w:rPr>
          <w:b/>
          <w:lang w:val="x-none"/>
        </w:rPr>
      </w:pPr>
    </w:p>
    <w:p w14:paraId="2125E255" w14:textId="77777777" w:rsidR="007C38EB" w:rsidRPr="007C38EB" w:rsidRDefault="007C38EB" w:rsidP="007C38EB">
      <w:pPr>
        <w:rPr>
          <w:b/>
          <w:bCs/>
          <w:u w:val="single"/>
          <w:lang w:val="x-none"/>
        </w:rPr>
      </w:pPr>
      <w:bookmarkStart w:id="479" w:name="_Toc485041321"/>
      <w:r w:rsidRPr="007C38EB">
        <w:rPr>
          <w:b/>
          <w:bCs/>
          <w:u w:val="single"/>
          <w:lang w:val="x-none"/>
        </w:rPr>
        <w:t>6.5</w:t>
      </w:r>
      <w:r w:rsidRPr="007C38EB">
        <w:rPr>
          <w:b/>
          <w:bCs/>
          <w:u w:val="single"/>
          <w:lang w:val="x-none"/>
        </w:rPr>
        <w:tab/>
        <w:t>NEW JERSEY PROMPT PAYMENT ACT</w:t>
      </w:r>
      <w:bookmarkEnd w:id="479"/>
    </w:p>
    <w:p w14:paraId="45689BAA" w14:textId="77777777" w:rsidR="007C38EB" w:rsidRPr="007C38EB" w:rsidRDefault="007C38EB" w:rsidP="007C38EB">
      <w:pPr>
        <w:rPr>
          <w:lang w:val="x-none"/>
        </w:rPr>
      </w:pPr>
      <w:r w:rsidRPr="007C38EB">
        <w:rPr>
          <w:lang w:val="x-none"/>
        </w:rPr>
        <w:t xml:space="preserve">The New Jersey Prompt Payment Act, </w:t>
      </w:r>
      <w:r w:rsidRPr="007C38EB">
        <w:rPr>
          <w:u w:val="single"/>
          <w:lang w:val="x-none"/>
        </w:rPr>
        <w:t xml:space="preserve">N.J.S.A. </w:t>
      </w:r>
      <w:r w:rsidRPr="007C38EB">
        <w:rPr>
          <w:lang w:val="x-none"/>
        </w:rPr>
        <w:t xml:space="preserve">52:32-32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592898DB" w14:textId="77777777" w:rsidR="007C38EB" w:rsidRPr="007C38EB" w:rsidRDefault="007C38EB" w:rsidP="007C38EB">
      <w:pPr>
        <w:rPr>
          <w:lang w:val="x-none"/>
        </w:rPr>
      </w:pPr>
    </w:p>
    <w:p w14:paraId="057CEA12" w14:textId="77777777" w:rsidR="007C38EB" w:rsidRPr="007C38EB" w:rsidRDefault="007C38EB" w:rsidP="007C38EB">
      <w:pPr>
        <w:rPr>
          <w:lang w:val="x-none"/>
        </w:rPr>
      </w:pPr>
      <w:r w:rsidRPr="007C38EB">
        <w:rPr>
          <w:lang w:val="x-none"/>
        </w:rPr>
        <w:t xml:space="preserve">Cash discounts and other payment terms included as part of the original agreement are not affected by the Prompt Payment Act. </w:t>
      </w:r>
    </w:p>
    <w:p w14:paraId="242C6638" w14:textId="77777777" w:rsidR="007C38EB" w:rsidRPr="007C38EB" w:rsidRDefault="007C38EB" w:rsidP="007C38EB">
      <w:pPr>
        <w:rPr>
          <w:b/>
          <w:bCs/>
          <w:lang w:val="x-none"/>
        </w:rPr>
      </w:pPr>
    </w:p>
    <w:p w14:paraId="565A363A" w14:textId="77777777" w:rsidR="007C38EB" w:rsidRPr="007C38EB" w:rsidRDefault="007C38EB" w:rsidP="007C38EB">
      <w:pPr>
        <w:rPr>
          <w:b/>
          <w:bCs/>
          <w:u w:val="single"/>
          <w:lang w:val="x-none"/>
        </w:rPr>
      </w:pPr>
      <w:bookmarkStart w:id="480" w:name="_Toc485041322"/>
      <w:r w:rsidRPr="007C38EB">
        <w:rPr>
          <w:b/>
          <w:bCs/>
          <w:u w:val="single"/>
          <w:lang w:val="x-none"/>
        </w:rPr>
        <w:lastRenderedPageBreak/>
        <w:t>6.6</w:t>
      </w:r>
      <w:r w:rsidRPr="007C38EB">
        <w:rPr>
          <w:b/>
          <w:bCs/>
          <w:u w:val="single"/>
          <w:lang w:val="x-none"/>
        </w:rPr>
        <w:tab/>
        <w:t>AVAILABILITY OF FUNDS</w:t>
      </w:r>
      <w:bookmarkEnd w:id="480"/>
    </w:p>
    <w:p w14:paraId="5DDF3EA3" w14:textId="77777777" w:rsidR="007C38EB" w:rsidRPr="007C38EB" w:rsidRDefault="007C38EB" w:rsidP="007C38EB">
      <w:pPr>
        <w:rPr>
          <w:lang w:val="x-none"/>
        </w:rPr>
      </w:pPr>
      <w:r w:rsidRPr="007C38EB">
        <w:rPr>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5872DED0" w14:textId="77777777" w:rsidR="007C38EB" w:rsidRPr="007C38EB" w:rsidRDefault="007C38EB" w:rsidP="007C38EB">
      <w:pPr>
        <w:rPr>
          <w:lang w:val="x-none"/>
        </w:rPr>
      </w:pPr>
    </w:p>
    <w:p w14:paraId="49DAA51B" w14:textId="77777777" w:rsidR="007C38EB" w:rsidRPr="007C38EB" w:rsidRDefault="007C38EB" w:rsidP="007C38EB">
      <w:pPr>
        <w:rPr>
          <w:b/>
          <w:bCs/>
          <w:u w:val="single"/>
          <w:lang w:val="x-none"/>
        </w:rPr>
      </w:pPr>
      <w:bookmarkStart w:id="481" w:name="_Toc485041323"/>
      <w:r w:rsidRPr="007C38EB">
        <w:rPr>
          <w:b/>
          <w:bCs/>
          <w:u w:val="single"/>
          <w:lang w:val="x-none"/>
        </w:rPr>
        <w:t>7.</w:t>
      </w:r>
      <w:r w:rsidRPr="007C38EB">
        <w:rPr>
          <w:b/>
          <w:bCs/>
          <w:u w:val="single"/>
          <w:lang w:val="x-none"/>
        </w:rPr>
        <w:tab/>
        <w:t>TERMS RELATING TO ALL CONTRACTS FUNDED, IN WHOLE OR IN PART, BY FEDERAL FUNDS</w:t>
      </w:r>
      <w:bookmarkEnd w:id="481"/>
      <w:r w:rsidRPr="007C38EB">
        <w:rPr>
          <w:b/>
          <w:bCs/>
          <w:u w:val="single"/>
          <w:lang w:val="x-none"/>
        </w:rPr>
        <w:t xml:space="preserve"> </w:t>
      </w:r>
    </w:p>
    <w:p w14:paraId="63FCEAF4" w14:textId="77777777" w:rsidR="007C38EB" w:rsidRPr="007C38EB" w:rsidRDefault="007C38EB" w:rsidP="007C38EB">
      <w:pPr>
        <w:rPr>
          <w:lang w:val="x-none"/>
        </w:rPr>
      </w:pPr>
      <w:r w:rsidRPr="007C38EB">
        <w:rPr>
          <w:lang w:val="x-none"/>
        </w:rPr>
        <w:t xml:space="preserve">The provisions set forth in this Section 7 of the Standard Terms and Conditions apply to all contracts funded, in whole or in part, by Federal funds as required by 2 CFR 200.317.  </w:t>
      </w:r>
    </w:p>
    <w:p w14:paraId="78CE6CED" w14:textId="77777777" w:rsidR="007C38EB" w:rsidRPr="007C38EB" w:rsidRDefault="007C38EB" w:rsidP="007C38EB">
      <w:pPr>
        <w:rPr>
          <w:b/>
          <w:lang w:val="x-none"/>
        </w:rPr>
      </w:pPr>
    </w:p>
    <w:p w14:paraId="2235BB95" w14:textId="77777777" w:rsidR="007C38EB" w:rsidRPr="007C38EB" w:rsidRDefault="007C38EB" w:rsidP="007C38EB">
      <w:pPr>
        <w:rPr>
          <w:b/>
          <w:bCs/>
          <w:u w:val="single"/>
          <w:lang w:val="x-none"/>
        </w:rPr>
      </w:pPr>
      <w:bookmarkStart w:id="482" w:name="_Toc485041324"/>
      <w:r w:rsidRPr="007C38EB">
        <w:rPr>
          <w:b/>
          <w:bCs/>
          <w:u w:val="single"/>
          <w:lang w:val="x-none"/>
        </w:rPr>
        <w:t>7.1</w:t>
      </w:r>
      <w:r w:rsidRPr="007C38EB">
        <w:rPr>
          <w:b/>
          <w:bCs/>
          <w:u w:val="single"/>
          <w:lang w:val="x-none"/>
        </w:rPr>
        <w:tab/>
        <w:t>PROCUREMENT OF RECOVERED MATERIALS</w:t>
      </w:r>
      <w:bookmarkEnd w:id="482"/>
    </w:p>
    <w:p w14:paraId="026A03CC" w14:textId="77777777" w:rsidR="007C38EB" w:rsidRPr="007C38EB" w:rsidRDefault="007C38EB" w:rsidP="007C38EB">
      <w:pPr>
        <w:rPr>
          <w:bCs/>
          <w:lang w:val="x-none"/>
        </w:rPr>
      </w:pPr>
      <w:r w:rsidRPr="007C38EB">
        <w:rPr>
          <w:bCs/>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8205338" w14:textId="77777777" w:rsidR="007C38EB" w:rsidRPr="007C38EB" w:rsidRDefault="007C38EB" w:rsidP="007C38EB">
      <w:pPr>
        <w:rPr>
          <w:bCs/>
          <w:lang w:val="x-none"/>
        </w:rPr>
      </w:pPr>
    </w:p>
    <w:p w14:paraId="4B256855" w14:textId="77777777" w:rsidR="007C38EB" w:rsidRPr="007C38EB" w:rsidRDefault="007C38EB" w:rsidP="007C38EB">
      <w:pPr>
        <w:rPr>
          <w:bCs/>
          <w:lang w:val="x-none"/>
        </w:rPr>
      </w:pPr>
      <w:r w:rsidRPr="007C38EB">
        <w:rPr>
          <w:bCs/>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5205F50" w14:textId="77777777" w:rsidR="007C38EB" w:rsidRPr="007C38EB" w:rsidRDefault="007C38EB" w:rsidP="007C38EB">
      <w:pPr>
        <w:rPr>
          <w:b/>
          <w:bCs/>
          <w:lang w:val="x-none"/>
        </w:rPr>
      </w:pPr>
    </w:p>
    <w:p w14:paraId="75F5897A" w14:textId="77777777" w:rsidR="007C38EB" w:rsidRPr="007C38EB" w:rsidRDefault="007C38EB" w:rsidP="00BC7A2E">
      <w:pPr>
        <w:numPr>
          <w:ilvl w:val="0"/>
          <w:numId w:val="34"/>
        </w:numPr>
        <w:ind w:left="720"/>
        <w:rPr>
          <w:bCs/>
          <w:lang w:val="x-none"/>
        </w:rPr>
      </w:pPr>
      <w:r w:rsidRPr="007C38EB">
        <w:rPr>
          <w:bCs/>
          <w:lang w:val="x-none"/>
        </w:rPr>
        <w:t>Designated items are those set forth in 40 CFR 247 subpart B, as may be amended from time to time, including:</w:t>
      </w:r>
    </w:p>
    <w:p w14:paraId="67A8129E" w14:textId="77777777" w:rsidR="007C38EB" w:rsidRPr="007C38EB" w:rsidRDefault="007C38EB" w:rsidP="00BC7A2E">
      <w:pPr>
        <w:numPr>
          <w:ilvl w:val="1"/>
          <w:numId w:val="34"/>
        </w:numPr>
        <w:rPr>
          <w:bCs/>
          <w:lang w:val="x-none"/>
        </w:rPr>
      </w:pPr>
      <w:r w:rsidRPr="007C38EB">
        <w:rPr>
          <w:bCs/>
          <w:lang w:val="x-none"/>
        </w:rPr>
        <w:t>Paper and paper products listed in 40 C.F.R. 247.10;</w:t>
      </w:r>
    </w:p>
    <w:p w14:paraId="35DF16A2" w14:textId="77777777" w:rsidR="007C38EB" w:rsidRPr="007C38EB" w:rsidRDefault="007C38EB" w:rsidP="00BC7A2E">
      <w:pPr>
        <w:numPr>
          <w:ilvl w:val="1"/>
          <w:numId w:val="34"/>
        </w:numPr>
        <w:rPr>
          <w:bCs/>
          <w:lang w:val="x-none"/>
        </w:rPr>
      </w:pPr>
      <w:r w:rsidRPr="007C38EB">
        <w:rPr>
          <w:bCs/>
          <w:lang w:val="x-none"/>
        </w:rPr>
        <w:t>Certain vehicular products as listed in 40 CFR 247.11;</w:t>
      </w:r>
    </w:p>
    <w:p w14:paraId="4A741985" w14:textId="77777777" w:rsidR="007C38EB" w:rsidRPr="007C38EB" w:rsidRDefault="007C38EB" w:rsidP="00BC7A2E">
      <w:pPr>
        <w:numPr>
          <w:ilvl w:val="1"/>
          <w:numId w:val="34"/>
        </w:numPr>
        <w:rPr>
          <w:bCs/>
          <w:lang w:val="x-none"/>
        </w:rPr>
      </w:pPr>
      <w:r w:rsidRPr="007C38EB">
        <w:rPr>
          <w:bCs/>
          <w:lang w:val="x-none"/>
        </w:rPr>
        <w:t>Certain construction products listed in 40 C.F.R. 247.12;</w:t>
      </w:r>
    </w:p>
    <w:p w14:paraId="6303E6E5" w14:textId="77777777" w:rsidR="007C38EB" w:rsidRPr="007C38EB" w:rsidRDefault="007C38EB" w:rsidP="00BC7A2E">
      <w:pPr>
        <w:numPr>
          <w:ilvl w:val="1"/>
          <w:numId w:val="34"/>
        </w:numPr>
        <w:rPr>
          <w:bCs/>
          <w:lang w:val="x-none"/>
        </w:rPr>
      </w:pPr>
      <w:r w:rsidRPr="007C38EB">
        <w:rPr>
          <w:bCs/>
          <w:lang w:val="x-none"/>
        </w:rPr>
        <w:t>Certain transportation products listed in 40 C.F.R. 247.13;</w:t>
      </w:r>
    </w:p>
    <w:p w14:paraId="27BDC864" w14:textId="77777777" w:rsidR="007C38EB" w:rsidRPr="007C38EB" w:rsidRDefault="007C38EB" w:rsidP="00BC7A2E">
      <w:pPr>
        <w:numPr>
          <w:ilvl w:val="1"/>
          <w:numId w:val="34"/>
        </w:numPr>
        <w:rPr>
          <w:bCs/>
          <w:lang w:val="x-none"/>
        </w:rPr>
      </w:pPr>
      <w:r w:rsidRPr="007C38EB">
        <w:rPr>
          <w:bCs/>
          <w:lang w:val="x-none"/>
        </w:rPr>
        <w:t>Certain park and recreation products, 40 C.F.R. 247.14;</w:t>
      </w:r>
    </w:p>
    <w:p w14:paraId="36BD7F11" w14:textId="77777777" w:rsidR="007C38EB" w:rsidRPr="007C38EB" w:rsidRDefault="007C38EB" w:rsidP="00BC7A2E">
      <w:pPr>
        <w:numPr>
          <w:ilvl w:val="1"/>
          <w:numId w:val="34"/>
        </w:numPr>
        <w:rPr>
          <w:bCs/>
          <w:lang w:val="x-none"/>
        </w:rPr>
      </w:pPr>
      <w:r w:rsidRPr="007C38EB">
        <w:rPr>
          <w:bCs/>
          <w:lang w:val="x-none"/>
        </w:rPr>
        <w:t xml:space="preserve">Certain landscaping products listed in 40 C.F.R. 247.15; </w:t>
      </w:r>
    </w:p>
    <w:p w14:paraId="1EC087BE" w14:textId="77777777" w:rsidR="007C38EB" w:rsidRPr="007C38EB" w:rsidRDefault="007C38EB" w:rsidP="00BC7A2E">
      <w:pPr>
        <w:numPr>
          <w:ilvl w:val="1"/>
          <w:numId w:val="34"/>
        </w:numPr>
        <w:rPr>
          <w:bCs/>
          <w:lang w:val="x-none"/>
        </w:rPr>
      </w:pPr>
      <w:r w:rsidRPr="007C38EB">
        <w:rPr>
          <w:bCs/>
          <w:lang w:val="x-none"/>
        </w:rPr>
        <w:t xml:space="preserve">Certain non-paper office products listed in 40 C.F.R. 247.16; and </w:t>
      </w:r>
    </w:p>
    <w:p w14:paraId="5B245252" w14:textId="77777777" w:rsidR="007C38EB" w:rsidRPr="007C38EB" w:rsidRDefault="007C38EB" w:rsidP="00BC7A2E">
      <w:pPr>
        <w:numPr>
          <w:ilvl w:val="1"/>
          <w:numId w:val="34"/>
        </w:numPr>
        <w:rPr>
          <w:bCs/>
          <w:lang w:val="x-none"/>
        </w:rPr>
      </w:pPr>
      <w:r w:rsidRPr="007C38EB">
        <w:rPr>
          <w:bCs/>
          <w:lang w:val="x-none"/>
        </w:rPr>
        <w:t>Other miscellaneous products listed in 40 C.F.R. 247.17.</w:t>
      </w:r>
    </w:p>
    <w:p w14:paraId="1B770CE0" w14:textId="77777777" w:rsidR="007C38EB" w:rsidRPr="007C38EB" w:rsidRDefault="007C38EB" w:rsidP="007C38EB">
      <w:pPr>
        <w:rPr>
          <w:bCs/>
          <w:lang w:val="x-none"/>
        </w:rPr>
      </w:pPr>
    </w:p>
    <w:p w14:paraId="4135B53B" w14:textId="77777777" w:rsidR="007C38EB" w:rsidRPr="007C38EB" w:rsidRDefault="007C38EB" w:rsidP="00BC7A2E">
      <w:pPr>
        <w:numPr>
          <w:ilvl w:val="0"/>
          <w:numId w:val="34"/>
        </w:numPr>
        <w:ind w:left="720"/>
        <w:rPr>
          <w:bCs/>
          <w:lang w:val="x-none"/>
        </w:rPr>
      </w:pPr>
      <w:r w:rsidRPr="007C38EB">
        <w:rPr>
          <w:bCs/>
          <w:lang w:val="x-none"/>
        </w:rPr>
        <w:t>As defined in 40 CFR 247.3, “recovered material” means:</w:t>
      </w:r>
    </w:p>
    <w:p w14:paraId="447679B1" w14:textId="77777777" w:rsidR="007C38EB" w:rsidRPr="007C38EB" w:rsidRDefault="007C38EB" w:rsidP="00BC7A2E">
      <w:pPr>
        <w:numPr>
          <w:ilvl w:val="1"/>
          <w:numId w:val="34"/>
        </w:numPr>
        <w:rPr>
          <w:bCs/>
          <w:lang w:val="x-none"/>
        </w:rPr>
      </w:pPr>
      <w:r w:rsidRPr="007C38EB">
        <w:rPr>
          <w:bCs/>
          <w:lang w:val="x-none"/>
        </w:rPr>
        <w:t>waste materials and byproducts which have been recovered or diverted from solid waste, but such term does not include those materials and byproducts generated from, and commonly reused within, an original manufacturing process; and</w:t>
      </w:r>
    </w:p>
    <w:p w14:paraId="10274C4D" w14:textId="77777777" w:rsidR="007C38EB" w:rsidRPr="007C38EB" w:rsidRDefault="007C38EB" w:rsidP="00BC7A2E">
      <w:pPr>
        <w:numPr>
          <w:ilvl w:val="1"/>
          <w:numId w:val="34"/>
        </w:numPr>
        <w:rPr>
          <w:bCs/>
          <w:lang w:val="x-none"/>
        </w:rPr>
      </w:pPr>
      <w:r w:rsidRPr="007C38EB">
        <w:rPr>
          <w:bCs/>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EA6E703" w14:textId="77777777" w:rsidR="007C38EB" w:rsidRPr="007C38EB" w:rsidRDefault="007C38EB" w:rsidP="00BC7A2E">
      <w:pPr>
        <w:numPr>
          <w:ilvl w:val="2"/>
          <w:numId w:val="34"/>
        </w:numPr>
        <w:rPr>
          <w:bCs/>
          <w:lang w:val="x-none"/>
        </w:rPr>
      </w:pPr>
      <w:r w:rsidRPr="007C38EB">
        <w:rPr>
          <w:bCs/>
          <w:lang w:val="x-none"/>
        </w:rPr>
        <w:t>Postconsumer materials such as --</w:t>
      </w:r>
    </w:p>
    <w:p w14:paraId="73F92B0A" w14:textId="77777777" w:rsidR="007C38EB" w:rsidRPr="007C38EB" w:rsidRDefault="007C38EB" w:rsidP="00BC7A2E">
      <w:pPr>
        <w:numPr>
          <w:ilvl w:val="4"/>
          <w:numId w:val="34"/>
        </w:numPr>
        <w:rPr>
          <w:bCs/>
          <w:lang w:val="x-none"/>
        </w:rPr>
      </w:pPr>
      <w:r w:rsidRPr="007C38EB">
        <w:rPr>
          <w:bCs/>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38F50D61" w14:textId="77777777" w:rsidR="007C38EB" w:rsidRPr="007C38EB" w:rsidRDefault="007C38EB" w:rsidP="00BC7A2E">
      <w:pPr>
        <w:numPr>
          <w:ilvl w:val="4"/>
          <w:numId w:val="34"/>
        </w:numPr>
        <w:rPr>
          <w:bCs/>
          <w:lang w:val="x-none"/>
        </w:rPr>
      </w:pPr>
      <w:r w:rsidRPr="007C38EB">
        <w:rPr>
          <w:bCs/>
          <w:lang w:val="x-none"/>
        </w:rPr>
        <w:lastRenderedPageBreak/>
        <w:t>All paper, paperboard, and fibrous wastes that enter and are collected from municipal solid waste, and</w:t>
      </w:r>
    </w:p>
    <w:p w14:paraId="2C0F07B3" w14:textId="77777777" w:rsidR="007C38EB" w:rsidRPr="007C38EB" w:rsidRDefault="007C38EB" w:rsidP="00BC7A2E">
      <w:pPr>
        <w:numPr>
          <w:ilvl w:val="2"/>
          <w:numId w:val="34"/>
        </w:numPr>
        <w:rPr>
          <w:bCs/>
          <w:lang w:val="x-none"/>
        </w:rPr>
      </w:pPr>
      <w:r w:rsidRPr="007C38EB">
        <w:rPr>
          <w:bCs/>
          <w:lang w:val="x-none"/>
        </w:rPr>
        <w:t>Manufacturing, forest residues, and other wastes such as --</w:t>
      </w:r>
    </w:p>
    <w:p w14:paraId="57A7201D" w14:textId="77777777" w:rsidR="007C38EB" w:rsidRPr="007C38EB" w:rsidRDefault="007C38EB" w:rsidP="00BC7A2E">
      <w:pPr>
        <w:numPr>
          <w:ilvl w:val="2"/>
          <w:numId w:val="35"/>
        </w:numPr>
        <w:rPr>
          <w:bCs/>
          <w:lang w:val="x-none"/>
        </w:rPr>
      </w:pPr>
      <w:r w:rsidRPr="007C38EB">
        <w:rPr>
          <w:bCs/>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87DA51" w14:textId="77777777" w:rsidR="007C38EB" w:rsidRPr="007C38EB" w:rsidRDefault="007C38EB" w:rsidP="00BC7A2E">
      <w:pPr>
        <w:numPr>
          <w:ilvl w:val="2"/>
          <w:numId w:val="35"/>
        </w:numPr>
        <w:rPr>
          <w:bCs/>
          <w:lang w:val="x-none"/>
        </w:rPr>
      </w:pPr>
      <w:r w:rsidRPr="007C38EB">
        <w:rPr>
          <w:bCs/>
          <w:lang w:val="x-none"/>
        </w:rPr>
        <w:t>Finished paper and paperboard from obsolete inventories of paper and paperboard manufacturers, merchants, wholesalers, dealers, printers, converters, or others;</w:t>
      </w:r>
    </w:p>
    <w:p w14:paraId="13CF30D7" w14:textId="77777777" w:rsidR="007C38EB" w:rsidRPr="007C38EB" w:rsidRDefault="007C38EB" w:rsidP="00BC7A2E">
      <w:pPr>
        <w:numPr>
          <w:ilvl w:val="2"/>
          <w:numId w:val="35"/>
        </w:numPr>
        <w:rPr>
          <w:bCs/>
          <w:lang w:val="x-none"/>
        </w:rPr>
      </w:pPr>
      <w:r w:rsidRPr="007C38EB">
        <w:rPr>
          <w:bCs/>
          <w:lang w:val="x-none"/>
        </w:rPr>
        <w:t>Fibrous byproducts of harvesting, manufacturing, extractive, or wood-cutting processes, flax, straw, linters, bagasse, slash, and other forest residues;</w:t>
      </w:r>
    </w:p>
    <w:p w14:paraId="0E9172AA" w14:textId="77777777" w:rsidR="007C38EB" w:rsidRPr="007C38EB" w:rsidRDefault="007C38EB" w:rsidP="00BC7A2E">
      <w:pPr>
        <w:numPr>
          <w:ilvl w:val="2"/>
          <w:numId w:val="35"/>
        </w:numPr>
        <w:rPr>
          <w:bCs/>
          <w:lang w:val="x-none"/>
        </w:rPr>
      </w:pPr>
      <w:r w:rsidRPr="007C38EB">
        <w:rPr>
          <w:bCs/>
          <w:lang w:val="x-none"/>
        </w:rPr>
        <w:t>Wastes generated by the conversion of goods made from fibrous material (that is, waste rope from cordage manufacture, textile mill waste, and cuttings); and</w:t>
      </w:r>
    </w:p>
    <w:p w14:paraId="7CE88CF7" w14:textId="77777777" w:rsidR="007C38EB" w:rsidRPr="007C38EB" w:rsidRDefault="007C38EB" w:rsidP="00BC7A2E">
      <w:pPr>
        <w:numPr>
          <w:ilvl w:val="2"/>
          <w:numId w:val="35"/>
        </w:numPr>
        <w:rPr>
          <w:bCs/>
          <w:lang w:val="x-none"/>
        </w:rPr>
      </w:pPr>
      <w:r w:rsidRPr="007C38EB">
        <w:rPr>
          <w:bCs/>
          <w:lang w:val="x-none"/>
        </w:rPr>
        <w:t>Fibers recovered from waste water which otherwise would enter the waste stream.</w:t>
      </w:r>
    </w:p>
    <w:p w14:paraId="0074DC31" w14:textId="77777777" w:rsidR="007C38EB" w:rsidRPr="007C38EB" w:rsidRDefault="007C38EB" w:rsidP="007C38EB">
      <w:pPr>
        <w:rPr>
          <w:bCs/>
          <w:lang w:val="x-none"/>
        </w:rPr>
      </w:pPr>
    </w:p>
    <w:p w14:paraId="1E2FEC0A" w14:textId="77777777" w:rsidR="007C38EB" w:rsidRPr="007C38EB" w:rsidRDefault="007C38EB" w:rsidP="00BC7A2E">
      <w:pPr>
        <w:numPr>
          <w:ilvl w:val="0"/>
          <w:numId w:val="34"/>
        </w:numPr>
        <w:ind w:left="720"/>
        <w:rPr>
          <w:bCs/>
          <w:lang w:val="x-none"/>
        </w:rPr>
      </w:pPr>
      <w:r w:rsidRPr="007C38EB">
        <w:rPr>
          <w:bCs/>
          <w:lang w:val="x-none"/>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w:t>
      </w:r>
      <w:proofErr w:type="spellStart"/>
      <w:r w:rsidRPr="007C38EB">
        <w:rPr>
          <w:bCs/>
          <w:lang w:val="x-none"/>
        </w:rPr>
        <w:t>subsecti</w:t>
      </w:r>
      <w:r w:rsidR="00864F25">
        <w:rPr>
          <w:bCs/>
        </w:rPr>
        <w:t>o</w:t>
      </w:r>
      <w:proofErr w:type="spellEnd"/>
      <w:r w:rsidRPr="007C38EB">
        <w:rPr>
          <w:bCs/>
          <w:lang w:val="x-none"/>
        </w:rPr>
        <w:t xml:space="preserve">n (A). For all contracts subject to this </w:t>
      </w:r>
      <w:r w:rsidRPr="007C38EB">
        <w:rPr>
          <w:lang w:val="x-none"/>
        </w:rPr>
        <w:t>Section 7.1 of the Standard Terms and Conditions, a</w:t>
      </w:r>
      <w:r w:rsidRPr="007C38EB">
        <w:rPr>
          <w:bCs/>
          <w:lang w:val="x-none"/>
        </w:rPr>
        <w:t xml:space="preserve">t the conclusion of each contract year, contractor shall certify to the State the minimum recovered material content actually utilized in the prior contract year. </w:t>
      </w:r>
    </w:p>
    <w:p w14:paraId="2F7F03DE" w14:textId="77777777" w:rsidR="007C38EB" w:rsidRPr="007C38EB" w:rsidRDefault="007C38EB" w:rsidP="007C38EB">
      <w:pPr>
        <w:rPr>
          <w:bCs/>
          <w:lang w:val="x-none"/>
        </w:rPr>
      </w:pPr>
    </w:p>
    <w:p w14:paraId="36C41E86" w14:textId="77777777" w:rsidR="007C38EB" w:rsidRPr="007C38EB" w:rsidRDefault="007C38EB" w:rsidP="007C38EB">
      <w:pPr>
        <w:rPr>
          <w:b/>
          <w:bCs/>
          <w:u w:val="single"/>
          <w:lang w:val="x-none"/>
        </w:rPr>
      </w:pPr>
      <w:bookmarkStart w:id="483" w:name="_Toc485041325"/>
      <w:r w:rsidRPr="007C38EB">
        <w:rPr>
          <w:b/>
          <w:bCs/>
          <w:u w:val="single"/>
          <w:lang w:val="x-none"/>
        </w:rPr>
        <w:t>7.2</w:t>
      </w:r>
      <w:r w:rsidRPr="007C38EB">
        <w:rPr>
          <w:b/>
          <w:bCs/>
          <w:u w:val="single"/>
          <w:lang w:val="x-none"/>
        </w:rPr>
        <w:tab/>
        <w:t>EQUAL EMPLOYMENT OPPORTUNITY</w:t>
      </w:r>
      <w:bookmarkEnd w:id="483"/>
    </w:p>
    <w:p w14:paraId="1CD3C5B9" w14:textId="77777777" w:rsidR="007C38EB" w:rsidRPr="007C38EB" w:rsidRDefault="007C38EB" w:rsidP="007C38EB">
      <w:pPr>
        <w:rPr>
          <w:lang w:val="x-none"/>
        </w:rPr>
      </w:pPr>
      <w:r w:rsidRPr="007C38EB">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03550D7F" w14:textId="77777777" w:rsidR="007C38EB" w:rsidRPr="007C38EB" w:rsidRDefault="007C38EB" w:rsidP="007C38EB">
      <w:pPr>
        <w:rPr>
          <w:lang w:val="x-none"/>
        </w:rPr>
      </w:pPr>
    </w:p>
    <w:p w14:paraId="70F378F5" w14:textId="77777777" w:rsidR="007C38EB" w:rsidRPr="007C38EB" w:rsidRDefault="007C38EB" w:rsidP="007C38EB">
      <w:pPr>
        <w:rPr>
          <w:lang w:val="x-none"/>
        </w:rPr>
      </w:pPr>
      <w:r w:rsidRPr="007C38EB">
        <w:rPr>
          <w:lang w:val="x-none"/>
        </w:rPr>
        <w:t>During the performance of this contract, the contractor agrees as follows:</w:t>
      </w:r>
    </w:p>
    <w:p w14:paraId="47743535" w14:textId="77777777" w:rsidR="007C38EB" w:rsidRPr="007C38EB" w:rsidRDefault="007C38EB" w:rsidP="007C38EB">
      <w:pPr>
        <w:rPr>
          <w:lang w:val="x-none"/>
        </w:rPr>
      </w:pPr>
    </w:p>
    <w:p w14:paraId="502A19E1" w14:textId="77777777" w:rsidR="007C38EB" w:rsidRPr="007C38EB" w:rsidRDefault="007C38EB" w:rsidP="00BC7A2E">
      <w:pPr>
        <w:numPr>
          <w:ilvl w:val="0"/>
          <w:numId w:val="36"/>
        </w:numPr>
        <w:rPr>
          <w:lang w:val="x-none"/>
        </w:rPr>
      </w:pPr>
      <w:r w:rsidRPr="007C38EB">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7A2FAE97" w14:textId="77777777" w:rsidR="007C38EB" w:rsidRPr="007C38EB" w:rsidRDefault="007C38EB" w:rsidP="007C38EB">
      <w:pPr>
        <w:rPr>
          <w:lang w:val="x-none"/>
        </w:rPr>
      </w:pPr>
    </w:p>
    <w:p w14:paraId="1249DF9A" w14:textId="77777777" w:rsidR="007C38EB" w:rsidRPr="007C38EB" w:rsidRDefault="007C38EB" w:rsidP="00D92B75">
      <w:pPr>
        <w:ind w:left="1080"/>
        <w:rPr>
          <w:lang w:val="x-none"/>
        </w:rPr>
      </w:pPr>
      <w:r w:rsidRPr="007C38EB">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713DD74" w14:textId="77777777" w:rsidR="007C38EB" w:rsidRPr="007C38EB" w:rsidRDefault="007C38EB" w:rsidP="007C38EB">
      <w:pPr>
        <w:rPr>
          <w:lang w:val="x-none"/>
        </w:rPr>
      </w:pPr>
    </w:p>
    <w:p w14:paraId="10238210" w14:textId="77777777" w:rsidR="007C38EB" w:rsidRPr="007C38EB" w:rsidRDefault="007C38EB" w:rsidP="00BC7A2E">
      <w:pPr>
        <w:numPr>
          <w:ilvl w:val="0"/>
          <w:numId w:val="36"/>
        </w:numPr>
        <w:rPr>
          <w:lang w:val="x-none"/>
        </w:rPr>
      </w:pPr>
      <w:r w:rsidRPr="007C38EB">
        <w:rPr>
          <w:lang w:val="x-none"/>
        </w:rPr>
        <w:t xml:space="preserve">The contractor will, in all solicitations or advertisements for employees placed by or on behalf of the contractor, state that all qualified applicants will receive consideration for </w:t>
      </w:r>
      <w:r w:rsidRPr="007C38EB">
        <w:rPr>
          <w:lang w:val="x-none"/>
        </w:rPr>
        <w:lastRenderedPageBreak/>
        <w:t>employment without regard to race, color, religion, sex, sexual orientation, gender identity, or national origin.</w:t>
      </w:r>
    </w:p>
    <w:p w14:paraId="3D4147E6" w14:textId="77777777" w:rsidR="007C38EB" w:rsidRPr="007C38EB" w:rsidRDefault="007C38EB" w:rsidP="007C38EB">
      <w:pPr>
        <w:rPr>
          <w:lang w:val="x-none"/>
        </w:rPr>
      </w:pPr>
    </w:p>
    <w:p w14:paraId="0C702337" w14:textId="77777777" w:rsidR="007C38EB" w:rsidRPr="007C38EB" w:rsidRDefault="007C38EB" w:rsidP="00BC7A2E">
      <w:pPr>
        <w:numPr>
          <w:ilvl w:val="0"/>
          <w:numId w:val="36"/>
        </w:numPr>
        <w:rPr>
          <w:lang w:val="x-none"/>
        </w:rPr>
      </w:pPr>
      <w:r w:rsidRPr="007C38EB">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503B498" w14:textId="77777777" w:rsidR="007C38EB" w:rsidRPr="007C38EB" w:rsidRDefault="007C38EB" w:rsidP="007C38EB">
      <w:pPr>
        <w:rPr>
          <w:lang w:val="x-none"/>
        </w:rPr>
      </w:pPr>
    </w:p>
    <w:p w14:paraId="3A340D3A" w14:textId="77777777" w:rsidR="00D92B75" w:rsidRDefault="00D92B75" w:rsidP="00BC7A2E">
      <w:pPr>
        <w:pStyle w:val="ListParagraph"/>
        <w:numPr>
          <w:ilvl w:val="0"/>
          <w:numId w:val="3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79EC3405" w14:textId="77777777" w:rsidR="007C38EB" w:rsidRPr="007C38EB" w:rsidRDefault="007C38EB" w:rsidP="007C38EB">
      <w:pPr>
        <w:rPr>
          <w:lang w:val="x-none"/>
        </w:rPr>
      </w:pPr>
    </w:p>
    <w:p w14:paraId="7594AEBB" w14:textId="77777777" w:rsidR="007C38EB" w:rsidRPr="007C38EB" w:rsidRDefault="007C38EB" w:rsidP="00BC7A2E">
      <w:pPr>
        <w:numPr>
          <w:ilvl w:val="0"/>
          <w:numId w:val="36"/>
        </w:numPr>
        <w:rPr>
          <w:lang w:val="x-none"/>
        </w:rPr>
      </w:pPr>
      <w:r w:rsidRPr="007C38EB">
        <w:rPr>
          <w:lang w:val="x-none"/>
        </w:rPr>
        <w:t>The contractor will comply with all provisions of Executive Order 11246 of September 24, 1965, and of the rules, regulations, and relevant orders of the Secretary of Labor.</w:t>
      </w:r>
    </w:p>
    <w:p w14:paraId="64003325" w14:textId="77777777" w:rsidR="007C38EB" w:rsidRPr="007C38EB" w:rsidRDefault="007C38EB" w:rsidP="007C38EB">
      <w:pPr>
        <w:rPr>
          <w:lang w:val="x-none"/>
        </w:rPr>
      </w:pPr>
    </w:p>
    <w:p w14:paraId="76B6EBFA" w14:textId="77777777" w:rsidR="00D92B75" w:rsidRDefault="00D92B75" w:rsidP="00BC7A2E">
      <w:pPr>
        <w:pStyle w:val="ListParagraph"/>
        <w:numPr>
          <w:ilvl w:val="0"/>
          <w:numId w:val="3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287D858" w14:textId="77777777" w:rsidR="007C38EB" w:rsidRPr="007C38EB" w:rsidRDefault="007C38EB" w:rsidP="007C38EB">
      <w:pPr>
        <w:rPr>
          <w:lang w:val="x-none"/>
        </w:rPr>
      </w:pPr>
    </w:p>
    <w:p w14:paraId="108391FF" w14:textId="77777777" w:rsidR="007C38EB" w:rsidRPr="007C38EB" w:rsidRDefault="007C38EB" w:rsidP="00BC7A2E">
      <w:pPr>
        <w:numPr>
          <w:ilvl w:val="0"/>
          <w:numId w:val="36"/>
        </w:numPr>
        <w:rPr>
          <w:lang w:val="x-none"/>
        </w:rPr>
      </w:pPr>
      <w:r w:rsidRPr="007C38EB">
        <w:rPr>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28497F0" w14:textId="77777777" w:rsidR="007C38EB" w:rsidRPr="007C38EB" w:rsidRDefault="007C38EB" w:rsidP="007C38EB">
      <w:pPr>
        <w:rPr>
          <w:lang w:val="x-none"/>
        </w:rPr>
      </w:pPr>
    </w:p>
    <w:p w14:paraId="53C5A3C9" w14:textId="77777777" w:rsidR="007C38EB" w:rsidRPr="007C38EB" w:rsidRDefault="007C38EB" w:rsidP="00BC7A2E">
      <w:pPr>
        <w:numPr>
          <w:ilvl w:val="0"/>
          <w:numId w:val="36"/>
        </w:numPr>
        <w:rPr>
          <w:lang w:val="x-none"/>
        </w:rPr>
      </w:pPr>
      <w:r w:rsidRPr="007C38EB">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0292870" w14:textId="77777777" w:rsidR="007C38EB" w:rsidRPr="007C38EB" w:rsidRDefault="007C38EB" w:rsidP="007C38EB">
      <w:pPr>
        <w:rPr>
          <w:lang w:val="x-none"/>
        </w:rPr>
      </w:pPr>
    </w:p>
    <w:p w14:paraId="26014966" w14:textId="77777777" w:rsidR="007C38EB" w:rsidRPr="007C38EB" w:rsidRDefault="007C38EB" w:rsidP="007C38EB">
      <w:pPr>
        <w:rPr>
          <w:lang w:val="x-none"/>
        </w:rPr>
      </w:pPr>
      <w:r w:rsidRPr="007C38EB">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A69996F" w14:textId="77777777" w:rsidR="007C38EB" w:rsidRPr="007C38EB" w:rsidRDefault="007C38EB" w:rsidP="007C38EB">
      <w:pPr>
        <w:rPr>
          <w:lang w:val="x-none"/>
        </w:rPr>
      </w:pPr>
    </w:p>
    <w:p w14:paraId="603006D2" w14:textId="77777777" w:rsidR="007C38EB" w:rsidRPr="007C38EB" w:rsidRDefault="007C38EB" w:rsidP="007C38EB">
      <w:pPr>
        <w:rPr>
          <w:lang w:val="x-none"/>
        </w:rPr>
      </w:pPr>
      <w:r w:rsidRPr="007C38EB">
        <w:rPr>
          <w:lang w:val="x-none"/>
        </w:rPr>
        <w:t xml:space="preserve">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w:t>
      </w:r>
      <w:r w:rsidRPr="007C38EB">
        <w:rPr>
          <w:lang w:val="x-none"/>
        </w:rPr>
        <w:lastRenderedPageBreak/>
        <w:t>opportunity clause is not applicable to any agency, instrumentality or subdivision of such government which does not participate in work on or under the contract.</w:t>
      </w:r>
    </w:p>
    <w:p w14:paraId="2D829BC7" w14:textId="77777777" w:rsidR="007C38EB" w:rsidRPr="007C38EB" w:rsidRDefault="007C38EB" w:rsidP="007C38EB">
      <w:pPr>
        <w:rPr>
          <w:lang w:val="x-none"/>
        </w:rPr>
      </w:pPr>
    </w:p>
    <w:p w14:paraId="069EF3F1" w14:textId="77777777" w:rsidR="007C38EB" w:rsidRPr="007C38EB" w:rsidRDefault="007C38EB" w:rsidP="007C38EB">
      <w:pPr>
        <w:rPr>
          <w:lang w:val="x-none"/>
        </w:rPr>
      </w:pPr>
      <w:r w:rsidRPr="007C38EB">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B012571" w14:textId="77777777" w:rsidR="007C38EB" w:rsidRPr="007C38EB" w:rsidRDefault="007C38EB" w:rsidP="007C38EB">
      <w:pPr>
        <w:rPr>
          <w:lang w:val="x-none"/>
        </w:rPr>
      </w:pPr>
    </w:p>
    <w:p w14:paraId="16061F12" w14:textId="77777777" w:rsidR="007C38EB" w:rsidRPr="007C38EB" w:rsidRDefault="007C38EB" w:rsidP="007C38EB">
      <w:pPr>
        <w:rPr>
          <w:lang w:val="x-none"/>
        </w:rPr>
      </w:pPr>
      <w:r w:rsidRPr="007C38EB">
        <w:rPr>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3E29FCD" w14:textId="77777777" w:rsidR="007C38EB" w:rsidRPr="007C38EB" w:rsidRDefault="007C38EB" w:rsidP="007C38EB">
      <w:pPr>
        <w:rPr>
          <w:lang w:val="x-none"/>
        </w:rPr>
      </w:pPr>
    </w:p>
    <w:p w14:paraId="28194009" w14:textId="77777777" w:rsidR="007C38EB" w:rsidRPr="007C38EB" w:rsidRDefault="007C38EB" w:rsidP="00043334">
      <w:pPr>
        <w:keepNext/>
        <w:rPr>
          <w:b/>
          <w:bCs/>
          <w:u w:val="single"/>
          <w:lang w:val="x-none"/>
        </w:rPr>
      </w:pPr>
      <w:bookmarkStart w:id="484" w:name="_Toc485041326"/>
      <w:r w:rsidRPr="007C38EB">
        <w:rPr>
          <w:b/>
          <w:bCs/>
          <w:u w:val="single"/>
          <w:lang w:val="x-none"/>
        </w:rPr>
        <w:t>7.3</w:t>
      </w:r>
      <w:r w:rsidRPr="007C38EB">
        <w:rPr>
          <w:b/>
          <w:bCs/>
          <w:u w:val="single"/>
          <w:lang w:val="x-none"/>
        </w:rPr>
        <w:tab/>
        <w:t>DAVIS-BACON ACT, 40 U.S.C. 3141-3148, AS AMENDED</w:t>
      </w:r>
      <w:bookmarkEnd w:id="484"/>
    </w:p>
    <w:p w14:paraId="6BBA5476" w14:textId="77777777" w:rsidR="007C38EB" w:rsidRPr="007C38EB" w:rsidRDefault="007C38EB" w:rsidP="00043334">
      <w:pPr>
        <w:keepNext/>
        <w:rPr>
          <w:lang w:val="x-none"/>
        </w:rPr>
      </w:pPr>
      <w:r w:rsidRPr="007C38EB">
        <w:rPr>
          <w:lang w:val="x-none"/>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7C38EB">
        <w:rPr>
          <w:lang w:val="x-none"/>
        </w:rPr>
        <w:t>subrecipient</w:t>
      </w:r>
      <w:proofErr w:type="spellEnd"/>
      <w:r w:rsidRPr="007C38EB">
        <w:rPr>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6471FBC" w14:textId="77777777" w:rsidR="007C38EB" w:rsidRPr="007C38EB" w:rsidRDefault="007C38EB" w:rsidP="007C38EB">
      <w:pPr>
        <w:rPr>
          <w:b/>
          <w:bCs/>
          <w:lang w:val="x-none"/>
        </w:rPr>
      </w:pPr>
    </w:p>
    <w:p w14:paraId="51996CA7" w14:textId="77777777" w:rsidR="007C38EB" w:rsidRPr="007C38EB" w:rsidRDefault="007C38EB" w:rsidP="007C38EB">
      <w:pPr>
        <w:rPr>
          <w:b/>
          <w:bCs/>
          <w:u w:val="single"/>
          <w:lang w:val="x-none"/>
        </w:rPr>
      </w:pPr>
      <w:bookmarkStart w:id="485" w:name="_Toc485041327"/>
      <w:r w:rsidRPr="007C38EB">
        <w:rPr>
          <w:b/>
          <w:bCs/>
          <w:u w:val="single"/>
          <w:lang w:val="x-none"/>
        </w:rPr>
        <w:t>7.4</w:t>
      </w:r>
      <w:r w:rsidRPr="007C38EB">
        <w:rPr>
          <w:b/>
          <w:bCs/>
          <w:u w:val="single"/>
          <w:lang w:val="x-none"/>
        </w:rPr>
        <w:tab/>
        <w:t>CONTRACT WORK HOURS AND SAFETY STANDARDS ACT, 40 U.S.C. 3701-3708</w:t>
      </w:r>
      <w:bookmarkEnd w:id="485"/>
    </w:p>
    <w:p w14:paraId="05EA1817" w14:textId="77777777" w:rsidR="007C38EB" w:rsidRPr="007C38EB" w:rsidRDefault="007C38EB" w:rsidP="007C38EB">
      <w:pPr>
        <w:rPr>
          <w:b/>
          <w:bCs/>
          <w:lang w:val="x-none"/>
        </w:rPr>
      </w:pPr>
      <w:r w:rsidRPr="007C38EB">
        <w:rPr>
          <w:bCs/>
          <w:lang w:val="x-none"/>
        </w:rPr>
        <w:t xml:space="preserve">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w:t>
      </w:r>
      <w:r w:rsidRPr="007C38EB">
        <w:rPr>
          <w:bCs/>
          <w:lang w:val="x-none"/>
        </w:rPr>
        <w:lastRenderedPageBreak/>
        <w:t>of supplies or materials or articles ordinarily available on the open market, or contracts for transportation or transmission of intelligence.</w:t>
      </w:r>
    </w:p>
    <w:p w14:paraId="00AAE088" w14:textId="77777777" w:rsidR="007C38EB" w:rsidRPr="007C38EB" w:rsidRDefault="007C38EB" w:rsidP="007C38EB">
      <w:pPr>
        <w:rPr>
          <w:b/>
          <w:bCs/>
          <w:lang w:val="x-none"/>
        </w:rPr>
      </w:pPr>
    </w:p>
    <w:p w14:paraId="36748165" w14:textId="77777777" w:rsidR="007C38EB" w:rsidRPr="007C38EB" w:rsidRDefault="007C38EB" w:rsidP="007C38EB">
      <w:pPr>
        <w:rPr>
          <w:b/>
          <w:bCs/>
          <w:u w:val="single"/>
          <w:lang w:val="x-none"/>
        </w:rPr>
      </w:pPr>
      <w:bookmarkStart w:id="486" w:name="_Toc485041328"/>
      <w:r w:rsidRPr="007C38EB">
        <w:rPr>
          <w:b/>
          <w:bCs/>
          <w:u w:val="single"/>
          <w:lang w:val="x-none"/>
        </w:rPr>
        <w:t>7.5</w:t>
      </w:r>
      <w:r w:rsidRPr="007C38EB">
        <w:rPr>
          <w:b/>
          <w:bCs/>
          <w:u w:val="single"/>
          <w:lang w:val="x-none"/>
        </w:rPr>
        <w:tab/>
        <w:t>RIGHTS TO INVENTIONS MADE UNDER A CONTRACT OR AGREEMENT</w:t>
      </w:r>
      <w:bookmarkEnd w:id="486"/>
    </w:p>
    <w:p w14:paraId="2E94DE2E" w14:textId="77777777" w:rsidR="007C38EB" w:rsidRPr="007C38EB" w:rsidRDefault="007C38EB" w:rsidP="007C38EB">
      <w:pPr>
        <w:rPr>
          <w:bCs/>
          <w:lang w:val="x-none"/>
        </w:rPr>
      </w:pPr>
      <w:r w:rsidRPr="007C38EB">
        <w:rPr>
          <w:bCs/>
          <w:lang w:val="x-none"/>
        </w:rPr>
        <w:t xml:space="preserve">If the Federal award meets the definition of "funding agreement" under 37 CFR § 401.2 (a) and the recipient or </w:t>
      </w:r>
      <w:proofErr w:type="spellStart"/>
      <w:r w:rsidRPr="007C38EB">
        <w:rPr>
          <w:bCs/>
          <w:lang w:val="x-none"/>
        </w:rPr>
        <w:t>subrecipient</w:t>
      </w:r>
      <w:proofErr w:type="spellEnd"/>
      <w:r w:rsidRPr="007C38EB">
        <w:rPr>
          <w:bCs/>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7C38EB">
        <w:rPr>
          <w:bCs/>
          <w:lang w:val="x-none"/>
        </w:rPr>
        <w:t>subrecipient</w:t>
      </w:r>
      <w:proofErr w:type="spellEnd"/>
      <w:r w:rsidRPr="007C38EB">
        <w:rPr>
          <w:bCs/>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201C4B87" w14:textId="77777777" w:rsidR="007C38EB" w:rsidRPr="007C38EB" w:rsidRDefault="007C38EB" w:rsidP="007C38EB">
      <w:pPr>
        <w:rPr>
          <w:b/>
          <w:bCs/>
          <w:lang w:val="x-none"/>
        </w:rPr>
      </w:pPr>
    </w:p>
    <w:p w14:paraId="788A3216" w14:textId="77777777" w:rsidR="007C38EB" w:rsidRPr="007C38EB" w:rsidRDefault="007C38EB" w:rsidP="007C38EB">
      <w:pPr>
        <w:rPr>
          <w:b/>
          <w:bCs/>
          <w:u w:val="single"/>
          <w:lang w:val="x-none"/>
        </w:rPr>
      </w:pPr>
      <w:bookmarkStart w:id="487" w:name="_Toc485041329"/>
      <w:r w:rsidRPr="007C38EB">
        <w:rPr>
          <w:b/>
          <w:bCs/>
          <w:u w:val="single"/>
          <w:lang w:val="x-none"/>
        </w:rPr>
        <w:t>7.6</w:t>
      </w:r>
      <w:r w:rsidRPr="007C38EB">
        <w:rPr>
          <w:b/>
          <w:bCs/>
          <w:u w:val="single"/>
          <w:lang w:val="x-none"/>
        </w:rPr>
        <w:tab/>
        <w:t>CLEAN AIR ACT, 42 U.S.C. 7401-7671Q, AND THE FEDERAL WATER POLLUTION CONTROL ACT, 33 U.S.C. 1251-1387, AS AMENDED</w:t>
      </w:r>
      <w:bookmarkEnd w:id="487"/>
      <w:r w:rsidRPr="007C38EB">
        <w:rPr>
          <w:b/>
          <w:bCs/>
          <w:u w:val="single"/>
          <w:lang w:val="x-none"/>
        </w:rPr>
        <w:t xml:space="preserve"> </w:t>
      </w:r>
    </w:p>
    <w:p w14:paraId="68B07119" w14:textId="77777777" w:rsidR="007C38EB" w:rsidRPr="007C38EB" w:rsidRDefault="007C38EB" w:rsidP="007C38EB">
      <w:pPr>
        <w:rPr>
          <w:b/>
          <w:bCs/>
          <w:lang w:val="x-none"/>
        </w:rPr>
      </w:pPr>
      <w:r w:rsidRPr="007C38EB">
        <w:rPr>
          <w:lang w:val="x-none"/>
        </w:rPr>
        <w:t xml:space="preserve">Contracts and </w:t>
      </w:r>
      <w:proofErr w:type="spellStart"/>
      <w:r w:rsidRPr="007C38EB">
        <w:rPr>
          <w:lang w:val="x-none"/>
        </w:rPr>
        <w:t>subgrants</w:t>
      </w:r>
      <w:proofErr w:type="spellEnd"/>
      <w:r w:rsidRPr="007C38EB">
        <w:rPr>
          <w:lang w:val="x-none"/>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53EFB6B4" w14:textId="77777777" w:rsidR="007C38EB" w:rsidRPr="007C38EB" w:rsidRDefault="007C38EB" w:rsidP="007C38EB">
      <w:pPr>
        <w:rPr>
          <w:b/>
          <w:bCs/>
          <w:lang w:val="x-none"/>
        </w:rPr>
      </w:pPr>
    </w:p>
    <w:p w14:paraId="2E410370" w14:textId="77777777" w:rsidR="007C38EB" w:rsidRPr="007C38EB" w:rsidRDefault="007C38EB" w:rsidP="007C38EB">
      <w:pPr>
        <w:rPr>
          <w:b/>
          <w:bCs/>
          <w:u w:val="single"/>
          <w:lang w:val="x-none"/>
        </w:rPr>
      </w:pPr>
      <w:bookmarkStart w:id="488" w:name="_Toc485041330"/>
      <w:r w:rsidRPr="007C38EB">
        <w:rPr>
          <w:b/>
          <w:bCs/>
          <w:u w:val="single"/>
          <w:lang w:val="x-none"/>
        </w:rPr>
        <w:t>7.7</w:t>
      </w:r>
      <w:r w:rsidRPr="007C38EB">
        <w:rPr>
          <w:b/>
          <w:bCs/>
          <w:u w:val="single"/>
          <w:lang w:val="x-none"/>
        </w:rPr>
        <w:tab/>
        <w:t>DEBARMENT AND SUSPENSION (EXECUTIVE ORDERS 12549 AND 12689)</w:t>
      </w:r>
      <w:bookmarkEnd w:id="488"/>
      <w:r w:rsidRPr="007C38EB">
        <w:rPr>
          <w:b/>
          <w:bCs/>
          <w:u w:val="single"/>
          <w:lang w:val="x-none"/>
        </w:rPr>
        <w:t xml:space="preserve"> </w:t>
      </w:r>
    </w:p>
    <w:p w14:paraId="0F2DB6AF" w14:textId="77777777" w:rsidR="007C38EB" w:rsidRPr="007C38EB" w:rsidRDefault="007C38EB" w:rsidP="007C38EB">
      <w:pPr>
        <w:rPr>
          <w:lang w:val="x-none"/>
        </w:rPr>
      </w:pPr>
      <w:r w:rsidRPr="007C38EB">
        <w:rPr>
          <w:lang w:val="x-none"/>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7C606A1" w14:textId="77777777" w:rsidR="007C38EB" w:rsidRPr="007C38EB" w:rsidRDefault="007C38EB" w:rsidP="007C38EB">
      <w:pPr>
        <w:rPr>
          <w:lang w:val="x-none"/>
        </w:rPr>
      </w:pPr>
    </w:p>
    <w:p w14:paraId="32F92B07" w14:textId="77777777" w:rsidR="007C38EB" w:rsidRPr="007C38EB" w:rsidRDefault="007C38EB" w:rsidP="007C38EB">
      <w:pPr>
        <w:rPr>
          <w:b/>
          <w:bCs/>
          <w:u w:val="single"/>
          <w:lang w:val="x-none"/>
        </w:rPr>
      </w:pPr>
      <w:bookmarkStart w:id="489" w:name="_Toc485041331"/>
      <w:r w:rsidRPr="007C38EB">
        <w:rPr>
          <w:b/>
          <w:bCs/>
          <w:u w:val="single"/>
          <w:lang w:val="x-none"/>
        </w:rPr>
        <w:t>7.8</w:t>
      </w:r>
      <w:r w:rsidRPr="007C38EB">
        <w:rPr>
          <w:b/>
          <w:bCs/>
          <w:u w:val="single"/>
          <w:lang w:val="x-none"/>
        </w:rPr>
        <w:tab/>
        <w:t>BYRD ANTI-LOBBYING AMENDMENT, 31 U.S.C. 1352</w:t>
      </w:r>
      <w:bookmarkEnd w:id="489"/>
      <w:r w:rsidRPr="007C38EB">
        <w:rPr>
          <w:b/>
          <w:bCs/>
          <w:u w:val="single"/>
          <w:lang w:val="x-none"/>
        </w:rPr>
        <w:t xml:space="preserve"> </w:t>
      </w:r>
    </w:p>
    <w:p w14:paraId="1BF46B89" w14:textId="77777777" w:rsidR="007C38EB" w:rsidRPr="007C38EB" w:rsidRDefault="007C38EB" w:rsidP="007C38EB">
      <w:pPr>
        <w:rPr>
          <w:b/>
          <w:bCs/>
          <w:lang w:val="x-none"/>
        </w:rPr>
      </w:pPr>
      <w:r w:rsidRPr="007C38EB">
        <w:rPr>
          <w:lang w:val="x-none"/>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7C38EB">
        <w:rPr>
          <w:lang w:val="x-none"/>
        </w:rPr>
        <w:t>tier</w:t>
      </w:r>
      <w:proofErr w:type="spellEnd"/>
      <w:r w:rsidRPr="007C38EB">
        <w:rPr>
          <w:lang w:val="x-none"/>
        </w:rPr>
        <w:t xml:space="preserve"> up to the non-Federal award.</w:t>
      </w:r>
    </w:p>
    <w:p w14:paraId="0ACE1EE5" w14:textId="77777777" w:rsidR="007C38EB" w:rsidRPr="007C38EB" w:rsidRDefault="007C38EB" w:rsidP="007C38EB">
      <w:pPr>
        <w:rPr>
          <w:lang w:val="x-none"/>
        </w:rPr>
      </w:pPr>
      <w:r w:rsidRPr="007C38EB">
        <w:rPr>
          <w:lang w:val="x-none"/>
        </w:rPr>
        <w:br w:type="page"/>
      </w:r>
    </w:p>
    <w:p w14:paraId="2083EC8B" w14:textId="77777777" w:rsidR="007C38EB" w:rsidRPr="007C38EB" w:rsidRDefault="007C38EB" w:rsidP="007C38EB">
      <w:pPr>
        <w:jc w:val="center"/>
        <w:rPr>
          <w:b/>
          <w:lang w:val="x-none"/>
        </w:rPr>
      </w:pPr>
      <w:r w:rsidRPr="007C38EB">
        <w:rPr>
          <w:b/>
          <w:lang w:val="x-none"/>
        </w:rPr>
        <w:lastRenderedPageBreak/>
        <w:t>EXHIBIT A</w:t>
      </w:r>
    </w:p>
    <w:p w14:paraId="00165090" w14:textId="77777777" w:rsidR="007C38EB" w:rsidRPr="007C38EB" w:rsidRDefault="007C38EB" w:rsidP="007C38EB">
      <w:pPr>
        <w:jc w:val="center"/>
        <w:rPr>
          <w:lang w:val="x-none"/>
        </w:rPr>
      </w:pPr>
    </w:p>
    <w:p w14:paraId="731D6366" w14:textId="77777777" w:rsidR="007C38EB" w:rsidRPr="007C38EB" w:rsidRDefault="007C38EB" w:rsidP="007C38EB">
      <w:pPr>
        <w:jc w:val="center"/>
        <w:rPr>
          <w:lang w:val="x-none"/>
        </w:rPr>
      </w:pPr>
      <w:r w:rsidRPr="007C38EB">
        <w:rPr>
          <w:lang w:val="x-none"/>
        </w:rPr>
        <w:t>MANDATORY EQUAL EMPLOYMENT OPPORTUNITY LANGUAGE</w:t>
      </w:r>
    </w:p>
    <w:p w14:paraId="497B3E03" w14:textId="77777777" w:rsidR="007C38EB" w:rsidRPr="007C38EB" w:rsidRDefault="007C38EB" w:rsidP="007C38EB">
      <w:pPr>
        <w:jc w:val="center"/>
        <w:rPr>
          <w:lang w:val="x-none"/>
        </w:rPr>
      </w:pPr>
      <w:r w:rsidRPr="007C38EB">
        <w:rPr>
          <w:u w:val="single"/>
          <w:lang w:val="x-none"/>
        </w:rPr>
        <w:t>N.J.S.A.</w:t>
      </w:r>
      <w:r w:rsidRPr="007C38EB">
        <w:rPr>
          <w:lang w:val="x-none"/>
        </w:rPr>
        <w:t xml:space="preserve"> 10:5-31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(P.L. 1975, c. 127)</w:t>
      </w:r>
    </w:p>
    <w:p w14:paraId="1806C73E" w14:textId="77777777" w:rsidR="007C38EB" w:rsidRPr="007C38EB" w:rsidRDefault="007C38EB" w:rsidP="007C38EB">
      <w:pPr>
        <w:jc w:val="center"/>
        <w:rPr>
          <w:lang w:val="x-none"/>
        </w:rPr>
      </w:pPr>
      <w:r w:rsidRPr="007C38EB">
        <w:rPr>
          <w:u w:val="single"/>
          <w:lang w:val="x-none"/>
        </w:rPr>
        <w:t>N.J.A.C.</w:t>
      </w:r>
      <w:r w:rsidR="009323B5">
        <w:rPr>
          <w:lang w:val="x-none"/>
        </w:rPr>
        <w:t xml:space="preserve"> 17:27 </w:t>
      </w:r>
      <w:r w:rsidR="009323B5" w:rsidRPr="00D74E1E">
        <w:rPr>
          <w:szCs w:val="22"/>
          <w:u w:val="single"/>
        </w:rPr>
        <w:t>et</w:t>
      </w:r>
      <w:r w:rsidR="009323B5" w:rsidRPr="00D74E1E">
        <w:rPr>
          <w:szCs w:val="22"/>
        </w:rPr>
        <w:t xml:space="preserve"> </w:t>
      </w:r>
      <w:r w:rsidR="009323B5" w:rsidRPr="00D74E1E">
        <w:rPr>
          <w:szCs w:val="22"/>
          <w:u w:val="single"/>
        </w:rPr>
        <w:t>seq.</w:t>
      </w:r>
    </w:p>
    <w:p w14:paraId="57165A4E" w14:textId="77777777" w:rsidR="007C38EB" w:rsidRPr="007C38EB" w:rsidRDefault="007C38EB" w:rsidP="007C38EB">
      <w:pPr>
        <w:jc w:val="center"/>
        <w:rPr>
          <w:lang w:val="x-none"/>
        </w:rPr>
      </w:pPr>
    </w:p>
    <w:p w14:paraId="0F9358CD" w14:textId="77777777" w:rsidR="007C38EB" w:rsidRPr="007C38EB" w:rsidRDefault="007C38EB" w:rsidP="007C38EB">
      <w:pPr>
        <w:jc w:val="center"/>
        <w:rPr>
          <w:lang w:val="x-none"/>
        </w:rPr>
      </w:pPr>
      <w:r w:rsidRPr="007C38EB">
        <w:rPr>
          <w:lang w:val="x-none"/>
        </w:rPr>
        <w:t>GOODS, GENERAL SERVICE AND PROFESSIONAL SERVICES CONTRACTS</w:t>
      </w:r>
    </w:p>
    <w:p w14:paraId="22C26A9E" w14:textId="77777777" w:rsidR="007C38EB" w:rsidRPr="007C38EB" w:rsidRDefault="007C38EB" w:rsidP="007C38EB">
      <w:pPr>
        <w:rPr>
          <w:lang w:val="x-none"/>
        </w:rPr>
      </w:pPr>
    </w:p>
    <w:p w14:paraId="17810771" w14:textId="77777777" w:rsidR="007C38EB" w:rsidRPr="007C38EB" w:rsidRDefault="007C38EB" w:rsidP="007C38EB">
      <w:pPr>
        <w:rPr>
          <w:lang w:val="x-none"/>
        </w:rPr>
      </w:pPr>
      <w:r w:rsidRPr="007C38EB">
        <w:rPr>
          <w:lang w:val="x-none"/>
        </w:rPr>
        <w:t>During the performance of this contract, the contractor agrees as follows:</w:t>
      </w:r>
    </w:p>
    <w:p w14:paraId="4C073DEF" w14:textId="77777777" w:rsidR="007C38EB" w:rsidRPr="007C38EB" w:rsidRDefault="007C38EB" w:rsidP="007C38EB">
      <w:pPr>
        <w:rPr>
          <w:lang w:val="x-none"/>
        </w:rPr>
      </w:pPr>
    </w:p>
    <w:p w14:paraId="4CDFE964" w14:textId="77777777" w:rsidR="007C38EB" w:rsidRPr="007C38EB" w:rsidRDefault="007C38EB" w:rsidP="007C38EB">
      <w:pPr>
        <w:rPr>
          <w:lang w:val="x-none"/>
        </w:rPr>
      </w:pPr>
      <w:r w:rsidRPr="007C38EB" w:rsidDel="00B17170">
        <w:rPr>
          <w:lang w:val="x-none"/>
        </w:rPr>
        <w:tab/>
      </w:r>
      <w:r w:rsidRPr="007C38EB">
        <w:rPr>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5098CED" w14:textId="77777777" w:rsidR="007C38EB" w:rsidRPr="007C38EB" w:rsidRDefault="007C38EB" w:rsidP="007C38EB">
      <w:pPr>
        <w:rPr>
          <w:lang w:val="x-none"/>
        </w:rPr>
      </w:pPr>
    </w:p>
    <w:p w14:paraId="1A7033A5" w14:textId="77777777" w:rsidR="007C38EB" w:rsidRPr="007C38EB" w:rsidRDefault="007C38EB" w:rsidP="007C38EB">
      <w:pPr>
        <w:rPr>
          <w:lang w:val="x-none"/>
        </w:rPr>
      </w:pPr>
      <w:r w:rsidRPr="007C38EB" w:rsidDel="00B17170">
        <w:rPr>
          <w:lang w:val="x-none"/>
        </w:rPr>
        <w:tab/>
      </w: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D7A08B9" w14:textId="77777777" w:rsidR="007C38EB" w:rsidRPr="007C38EB" w:rsidRDefault="007C38EB" w:rsidP="007C38EB">
      <w:pPr>
        <w:rPr>
          <w:lang w:val="x-none"/>
        </w:rPr>
      </w:pPr>
    </w:p>
    <w:p w14:paraId="2DAD7B7F" w14:textId="77777777" w:rsidR="007C38EB" w:rsidRPr="007C38EB" w:rsidRDefault="007C38EB" w:rsidP="007C38EB">
      <w:pPr>
        <w:rPr>
          <w:lang w:val="x-none"/>
        </w:rPr>
      </w:pPr>
      <w:r w:rsidRPr="007C38EB" w:rsidDel="00B17170">
        <w:rPr>
          <w:lang w:val="x-none"/>
        </w:rPr>
        <w:tab/>
      </w:r>
      <w:r w:rsidRPr="007C38EB">
        <w:rPr>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3678C41" w14:textId="77777777" w:rsidR="007C38EB" w:rsidRPr="007C38EB" w:rsidRDefault="007C38EB" w:rsidP="007C38EB">
      <w:pPr>
        <w:rPr>
          <w:lang w:val="x-none"/>
        </w:rPr>
      </w:pPr>
    </w:p>
    <w:p w14:paraId="667C80A3" w14:textId="77777777" w:rsidR="007C38EB" w:rsidRPr="007C38EB" w:rsidRDefault="007C38EB" w:rsidP="007C38EB">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009323B5" w:rsidRPr="009323B5">
        <w:rPr>
          <w:szCs w:val="22"/>
          <w:u w:val="single"/>
        </w:rPr>
        <w:t xml:space="preserve">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as amended and supplemented from time to time and the Americans with Disabilities Act.</w:t>
      </w:r>
    </w:p>
    <w:p w14:paraId="515FE420" w14:textId="77777777" w:rsidR="007C38EB" w:rsidRPr="007C38EB" w:rsidRDefault="007C38EB" w:rsidP="007C38EB">
      <w:pPr>
        <w:rPr>
          <w:lang w:val="x-none"/>
        </w:rPr>
      </w:pPr>
    </w:p>
    <w:p w14:paraId="66BF8394" w14:textId="77777777" w:rsidR="007C38EB" w:rsidRPr="007C38EB" w:rsidRDefault="007C38EB" w:rsidP="007C38EB">
      <w:pPr>
        <w:rPr>
          <w:lang w:val="x-none"/>
        </w:rPr>
      </w:pPr>
      <w:r w:rsidRPr="007C38EB" w:rsidDel="00B17170">
        <w:rPr>
          <w:lang w:val="x-none"/>
        </w:rPr>
        <w:tab/>
      </w: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xml:space="preserve"> 17:27-5.2.</w:t>
      </w:r>
    </w:p>
    <w:p w14:paraId="5C27AA71" w14:textId="77777777" w:rsidR="007C38EB" w:rsidRPr="007C38EB" w:rsidRDefault="007C38EB" w:rsidP="007C38EB">
      <w:pPr>
        <w:rPr>
          <w:lang w:val="x-none"/>
        </w:rPr>
      </w:pPr>
    </w:p>
    <w:p w14:paraId="78C29D8B" w14:textId="77777777" w:rsidR="007C38EB" w:rsidRPr="007C38EB" w:rsidRDefault="007C38EB" w:rsidP="007C38EB">
      <w:pPr>
        <w:rPr>
          <w:lang w:val="x-none"/>
        </w:rPr>
      </w:pPr>
      <w:r w:rsidRPr="007C38EB" w:rsidDel="00B17170">
        <w:rPr>
          <w:lang w:val="x-none"/>
        </w:rPr>
        <w:tab/>
      </w: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D22DE4C" w14:textId="77777777" w:rsidR="007C38EB" w:rsidRPr="007C38EB" w:rsidRDefault="007C38EB" w:rsidP="007C38EB">
      <w:pPr>
        <w:rPr>
          <w:lang w:val="x-none"/>
        </w:rPr>
      </w:pPr>
    </w:p>
    <w:p w14:paraId="1DB6ECBE" w14:textId="77777777" w:rsidR="007C38EB" w:rsidRPr="007C38EB" w:rsidRDefault="007C38EB" w:rsidP="007C38EB">
      <w:pPr>
        <w:rPr>
          <w:lang w:val="x-none"/>
        </w:rPr>
      </w:pPr>
      <w:r w:rsidRPr="007C38EB" w:rsidDel="00B17170">
        <w:rPr>
          <w:lang w:val="x-none"/>
        </w:rPr>
        <w:tab/>
      </w:r>
      <w:r w:rsidRPr="007C38EB">
        <w:rPr>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DA4F46B" w14:textId="77777777" w:rsidR="007C38EB" w:rsidRPr="007C38EB" w:rsidRDefault="007C38EB" w:rsidP="007C38EB">
      <w:pPr>
        <w:rPr>
          <w:lang w:val="x-none"/>
        </w:rPr>
      </w:pPr>
    </w:p>
    <w:p w14:paraId="0C41539D" w14:textId="77777777" w:rsidR="007C38EB" w:rsidRPr="007C38EB" w:rsidRDefault="007C38EB" w:rsidP="007C38EB">
      <w:pPr>
        <w:rPr>
          <w:lang w:val="x-none"/>
        </w:rPr>
      </w:pPr>
      <w:r w:rsidRPr="007C38EB" w:rsidDel="00B17170">
        <w:rPr>
          <w:lang w:val="x-none"/>
        </w:rPr>
        <w:lastRenderedPageBreak/>
        <w:tab/>
      </w:r>
      <w:r w:rsidRPr="007C38EB">
        <w:rPr>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1315DFD" w14:textId="77777777" w:rsidR="007C38EB" w:rsidRPr="007C38EB" w:rsidRDefault="007C38EB" w:rsidP="007C38EB">
      <w:pPr>
        <w:rPr>
          <w:lang w:val="x-none"/>
        </w:rPr>
      </w:pPr>
    </w:p>
    <w:p w14:paraId="1DEF9658" w14:textId="77777777" w:rsidR="007C38EB" w:rsidRPr="007C38EB" w:rsidRDefault="007C38EB" w:rsidP="007C38EB">
      <w:pPr>
        <w:rPr>
          <w:lang w:val="x-none"/>
        </w:rPr>
      </w:pPr>
      <w:r w:rsidRPr="007C38EB" w:rsidDel="00B17170">
        <w:rPr>
          <w:lang w:val="x-none"/>
        </w:rPr>
        <w:tab/>
      </w:r>
      <w:r w:rsidRPr="007C38EB">
        <w:rPr>
          <w:lang w:val="x-none"/>
        </w:rPr>
        <w:t>The contractor shall submit to the public agency, after notification of award but prior to execution of a goods and services contract, one of the following three documents:</w:t>
      </w:r>
    </w:p>
    <w:p w14:paraId="0B6762DF" w14:textId="77777777" w:rsidR="007C38EB" w:rsidRPr="007C38EB" w:rsidRDefault="007C38EB" w:rsidP="007C38EB">
      <w:pPr>
        <w:rPr>
          <w:lang w:val="x-none"/>
        </w:rPr>
      </w:pPr>
    </w:p>
    <w:p w14:paraId="1848C1A2" w14:textId="77777777" w:rsidR="007C38EB" w:rsidRPr="007C38EB" w:rsidRDefault="007C38EB" w:rsidP="007C38EB">
      <w:pPr>
        <w:rPr>
          <w:lang w:val="x-none"/>
        </w:rPr>
      </w:pPr>
      <w:r w:rsidRPr="007C38EB">
        <w:rPr>
          <w:lang w:val="x-none"/>
        </w:rPr>
        <w:t>Letter of Federal Affirmative Action Plan Approval;</w:t>
      </w:r>
    </w:p>
    <w:p w14:paraId="3A39154E" w14:textId="77777777" w:rsidR="007C38EB" w:rsidRPr="007C38EB" w:rsidRDefault="007C38EB" w:rsidP="007C38EB">
      <w:pPr>
        <w:rPr>
          <w:lang w:val="x-none"/>
        </w:rPr>
      </w:pPr>
    </w:p>
    <w:p w14:paraId="3AF326AE" w14:textId="77777777" w:rsidR="007C38EB" w:rsidRPr="007C38EB" w:rsidRDefault="007C38EB" w:rsidP="007C38EB">
      <w:pPr>
        <w:rPr>
          <w:lang w:val="x-none"/>
        </w:rPr>
      </w:pPr>
      <w:r w:rsidRPr="007C38EB">
        <w:rPr>
          <w:lang w:val="x-none"/>
        </w:rPr>
        <w:tab/>
        <w:t>Certificate of Employee Information Report; or</w:t>
      </w:r>
    </w:p>
    <w:p w14:paraId="1D1FB6C8" w14:textId="77777777" w:rsidR="007C38EB" w:rsidRPr="007C38EB" w:rsidRDefault="007C38EB" w:rsidP="007C38EB">
      <w:pPr>
        <w:rPr>
          <w:lang w:val="x-none"/>
        </w:rPr>
      </w:pPr>
    </w:p>
    <w:p w14:paraId="64B3DAC4" w14:textId="77777777" w:rsidR="007C38EB" w:rsidRPr="007C38EB" w:rsidRDefault="007C38EB" w:rsidP="007C38EB">
      <w:pPr>
        <w:rPr>
          <w:lang w:val="x-none"/>
        </w:rPr>
      </w:pPr>
      <w:r w:rsidRPr="007C38EB" w:rsidDel="00B17170">
        <w:rPr>
          <w:lang w:val="x-none"/>
        </w:rPr>
        <w:tab/>
      </w:r>
      <w:r w:rsidRPr="007C38EB">
        <w:rPr>
          <w:lang w:val="x-none"/>
        </w:rPr>
        <w:t>Employee Information Report Form AA302 (electronically provided by the Division and distributed to the public agency through the Division’s website at http://</w:t>
      </w:r>
      <w:hyperlink r:id="rId78" w:history="1">
        <w:r w:rsidRPr="007C38EB">
          <w:rPr>
            <w:rStyle w:val="Hyperlink"/>
            <w:lang w:val="x-none"/>
          </w:rPr>
          <w:t>www.state.nj.us/treasury/contract_compliance</w:t>
        </w:r>
      </w:hyperlink>
      <w:r w:rsidRPr="007C38EB">
        <w:rPr>
          <w:lang w:val="x-none"/>
        </w:rPr>
        <w:t>).</w:t>
      </w:r>
    </w:p>
    <w:p w14:paraId="62DC6F50" w14:textId="77777777" w:rsidR="007C38EB" w:rsidRPr="007C38EB" w:rsidRDefault="007C38EB" w:rsidP="007C38EB">
      <w:pPr>
        <w:rPr>
          <w:lang w:val="x-none"/>
        </w:rPr>
      </w:pPr>
    </w:p>
    <w:p w14:paraId="3DA72F4C" w14:textId="77777777" w:rsidR="007C38EB" w:rsidRPr="007C38EB" w:rsidRDefault="007C38EB" w:rsidP="007C38EB">
      <w:pPr>
        <w:rPr>
          <w:lang w:val="x-none"/>
        </w:rPr>
      </w:pPr>
      <w:r w:rsidRPr="007C38EB" w:rsidDel="00B17170">
        <w:rPr>
          <w:lang w:val="x-none"/>
        </w:rPr>
        <w:tab/>
      </w:r>
      <w:r w:rsidRPr="007C38EB">
        <w:rPr>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7C38EB">
        <w:rPr>
          <w:b/>
          <w:u w:val="single"/>
          <w:lang w:val="x-none"/>
        </w:rPr>
        <w:t>N.J.A.C.</w:t>
      </w:r>
      <w:r w:rsidRPr="007C38EB">
        <w:rPr>
          <w:b/>
          <w:lang w:val="x-none"/>
        </w:rPr>
        <w:t xml:space="preserve"> 17:27-1 </w:t>
      </w:r>
      <w:r w:rsidR="00D74E1E">
        <w:rPr>
          <w:b/>
          <w:u w:val="single"/>
          <w:lang w:val="x-none"/>
        </w:rPr>
        <w:t>et seq.</w:t>
      </w:r>
    </w:p>
    <w:p w14:paraId="51CE4B47" w14:textId="77777777" w:rsidR="007C38EB" w:rsidRPr="007C38EB" w:rsidRDefault="007C38EB" w:rsidP="007C38EB">
      <w:pPr>
        <w:rPr>
          <w:lang w:val="x-none"/>
        </w:rPr>
      </w:pPr>
      <w:r w:rsidRPr="007C38EB">
        <w:rPr>
          <w:lang w:val="x-none"/>
        </w:rPr>
        <w:br w:type="page"/>
      </w:r>
    </w:p>
    <w:p w14:paraId="722AC65F" w14:textId="77777777" w:rsidR="007C38EB" w:rsidRPr="007C38EB" w:rsidRDefault="007C38EB" w:rsidP="007C38EB">
      <w:pPr>
        <w:jc w:val="center"/>
        <w:rPr>
          <w:b/>
          <w:lang w:val="x-none"/>
        </w:rPr>
      </w:pPr>
      <w:r w:rsidRPr="007C38EB">
        <w:rPr>
          <w:b/>
          <w:lang w:val="x-none"/>
        </w:rPr>
        <w:lastRenderedPageBreak/>
        <w:t>EXHIBIT B</w:t>
      </w:r>
    </w:p>
    <w:p w14:paraId="6E0913B5" w14:textId="77777777" w:rsidR="007C38EB" w:rsidRPr="007C38EB" w:rsidRDefault="007C38EB" w:rsidP="007C38EB">
      <w:pPr>
        <w:jc w:val="center"/>
        <w:rPr>
          <w:lang w:val="x-none"/>
        </w:rPr>
      </w:pPr>
    </w:p>
    <w:p w14:paraId="6D4607DA" w14:textId="77777777" w:rsidR="007C38EB" w:rsidRPr="007C38EB" w:rsidRDefault="007C38EB" w:rsidP="007C38EB">
      <w:pPr>
        <w:jc w:val="center"/>
        <w:rPr>
          <w:lang w:val="x-none"/>
        </w:rPr>
      </w:pPr>
      <w:r w:rsidRPr="007C38EB">
        <w:rPr>
          <w:lang w:val="x-none"/>
        </w:rPr>
        <w:t>MANDATORY EQUAL EMPLOYMENT OPPORTUNITY LANGUAGE</w:t>
      </w:r>
    </w:p>
    <w:p w14:paraId="32A83533" w14:textId="77777777" w:rsidR="007C38EB" w:rsidRPr="007C38EB" w:rsidRDefault="007C38EB" w:rsidP="007C38EB">
      <w:pPr>
        <w:jc w:val="center"/>
        <w:rPr>
          <w:lang w:val="x-none"/>
        </w:rPr>
      </w:pPr>
      <w:r w:rsidRPr="007C38EB">
        <w:rPr>
          <w:u w:val="single"/>
          <w:lang w:val="x-none"/>
        </w:rPr>
        <w:t>N.J.S.A.</w:t>
      </w:r>
      <w:r w:rsidRPr="007C38EB">
        <w:rPr>
          <w:lang w:val="x-none"/>
        </w:rPr>
        <w:t xml:space="preserve"> 10:5-31 </w:t>
      </w:r>
      <w:r w:rsidR="009323B5" w:rsidRPr="00D74E1E">
        <w:rPr>
          <w:szCs w:val="22"/>
          <w:u w:val="single"/>
        </w:rPr>
        <w:t>et</w:t>
      </w:r>
      <w:r w:rsidR="009323B5" w:rsidRPr="00D74E1E">
        <w:rPr>
          <w:szCs w:val="22"/>
        </w:rPr>
        <w:t xml:space="preserve"> </w:t>
      </w:r>
      <w:r w:rsidR="009323B5" w:rsidRPr="00D74E1E">
        <w:rPr>
          <w:szCs w:val="22"/>
          <w:u w:val="single"/>
        </w:rPr>
        <w:t>seq.</w:t>
      </w:r>
      <w:r w:rsidR="009323B5" w:rsidRPr="007C38EB">
        <w:rPr>
          <w:lang w:val="x-none"/>
        </w:rPr>
        <w:t xml:space="preserve"> </w:t>
      </w:r>
      <w:r w:rsidRPr="007C38EB">
        <w:rPr>
          <w:lang w:val="x-none"/>
        </w:rPr>
        <w:t>(P.L. 1975, c. 127)</w:t>
      </w:r>
    </w:p>
    <w:p w14:paraId="7A0DBADE" w14:textId="77777777" w:rsidR="007C38EB" w:rsidRPr="007C38EB" w:rsidRDefault="007C38EB" w:rsidP="007C38EB">
      <w:pPr>
        <w:jc w:val="center"/>
        <w:rPr>
          <w:lang w:val="x-none"/>
        </w:rPr>
      </w:pPr>
      <w:r w:rsidRPr="007C38EB">
        <w:rPr>
          <w:u w:val="single"/>
          <w:lang w:val="x-none"/>
        </w:rPr>
        <w:t>N.J.S.A.</w:t>
      </w:r>
      <w:r w:rsidRPr="007C38EB">
        <w:rPr>
          <w:lang w:val="x-none"/>
        </w:rPr>
        <w:t xml:space="preserve"> 10:5-39 </w:t>
      </w:r>
      <w:r w:rsidRPr="007C38EB">
        <w:rPr>
          <w:u w:val="single"/>
          <w:lang w:val="x-none"/>
        </w:rPr>
        <w:t>et. seq.</w:t>
      </w:r>
      <w:r w:rsidRPr="007C38EB">
        <w:rPr>
          <w:lang w:val="x-none"/>
        </w:rPr>
        <w:t xml:space="preserve"> (P.L. 1983, c. 197)</w:t>
      </w:r>
    </w:p>
    <w:p w14:paraId="7BC6D294" w14:textId="77777777" w:rsidR="007C38EB" w:rsidRPr="007C38EB" w:rsidRDefault="007C38EB" w:rsidP="007C38EB">
      <w:pPr>
        <w:jc w:val="center"/>
        <w:rPr>
          <w:lang w:val="x-none"/>
        </w:rPr>
      </w:pPr>
      <w:r w:rsidRPr="007C38EB">
        <w:rPr>
          <w:u w:val="single"/>
          <w:lang w:val="x-none"/>
        </w:rPr>
        <w:t>N.J.A.C.</w:t>
      </w:r>
      <w:r w:rsidRPr="007C38EB">
        <w:rPr>
          <w:lang w:val="x-none"/>
        </w:rPr>
        <w:t xml:space="preserve"> 17:27-1.1 </w:t>
      </w:r>
      <w:r w:rsidR="009323B5" w:rsidRPr="00D74E1E">
        <w:rPr>
          <w:szCs w:val="22"/>
          <w:u w:val="single"/>
        </w:rPr>
        <w:t>et</w:t>
      </w:r>
      <w:r w:rsidR="009323B5" w:rsidRPr="00D74E1E">
        <w:rPr>
          <w:szCs w:val="22"/>
        </w:rPr>
        <w:t xml:space="preserve"> </w:t>
      </w:r>
      <w:r w:rsidR="009323B5" w:rsidRPr="00D74E1E">
        <w:rPr>
          <w:szCs w:val="22"/>
          <w:u w:val="single"/>
        </w:rPr>
        <w:t>seq.</w:t>
      </w:r>
    </w:p>
    <w:p w14:paraId="15896264" w14:textId="77777777" w:rsidR="007C38EB" w:rsidRPr="007C38EB" w:rsidRDefault="007C38EB" w:rsidP="007C38EB">
      <w:pPr>
        <w:jc w:val="center"/>
        <w:rPr>
          <w:lang w:val="x-none"/>
        </w:rPr>
      </w:pPr>
    </w:p>
    <w:p w14:paraId="52905C16" w14:textId="77777777" w:rsidR="007C38EB" w:rsidRPr="007C38EB" w:rsidRDefault="007C38EB" w:rsidP="007C38EB">
      <w:pPr>
        <w:jc w:val="center"/>
        <w:rPr>
          <w:lang w:val="x-none"/>
        </w:rPr>
      </w:pPr>
      <w:r w:rsidRPr="007C38EB">
        <w:rPr>
          <w:lang w:val="x-none"/>
        </w:rPr>
        <w:t>CONSTRUCTION CONTRACTS</w:t>
      </w:r>
    </w:p>
    <w:p w14:paraId="072995F5" w14:textId="77777777" w:rsidR="007C38EB" w:rsidRPr="007C38EB" w:rsidRDefault="007C38EB" w:rsidP="007C38EB">
      <w:pPr>
        <w:rPr>
          <w:lang w:val="x-none"/>
        </w:rPr>
      </w:pPr>
    </w:p>
    <w:p w14:paraId="616A82F0" w14:textId="77777777" w:rsidR="007C38EB" w:rsidRPr="007C38EB" w:rsidRDefault="007C38EB" w:rsidP="007C38EB">
      <w:pPr>
        <w:rPr>
          <w:lang w:val="x-none"/>
        </w:rPr>
      </w:pPr>
      <w:r w:rsidRPr="007C38EB">
        <w:rPr>
          <w:lang w:val="x-none"/>
        </w:rPr>
        <w:t>During the performance of this contract, the contractor agrees as follows:</w:t>
      </w:r>
    </w:p>
    <w:p w14:paraId="4E2E0E19" w14:textId="77777777" w:rsidR="007C38EB" w:rsidRPr="007C38EB" w:rsidRDefault="007C38EB" w:rsidP="007C38EB">
      <w:pPr>
        <w:rPr>
          <w:lang w:val="x-none"/>
        </w:rPr>
      </w:pPr>
    </w:p>
    <w:p w14:paraId="57DFB7E9" w14:textId="77777777" w:rsidR="007C38EB" w:rsidRPr="007C38EB" w:rsidRDefault="007C38EB" w:rsidP="007C38EB">
      <w:pPr>
        <w:rPr>
          <w:lang w:val="x-none"/>
        </w:rPr>
      </w:pPr>
      <w:r w:rsidRPr="007C38EB">
        <w:rPr>
          <w:lang w:val="x-none"/>
        </w:rPr>
        <w:t xml:space="preserve">The contractor or subcontractor, where applicable, will not </w:t>
      </w:r>
      <w:r w:rsidRPr="007C38EB">
        <w:rPr>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C9F55E3" w14:textId="77777777" w:rsidR="007C38EB" w:rsidRPr="007C38EB" w:rsidRDefault="007C38EB" w:rsidP="007C38EB">
      <w:pPr>
        <w:rPr>
          <w:lang w:val="x-none"/>
        </w:rPr>
      </w:pPr>
    </w:p>
    <w:p w14:paraId="47AEC30D" w14:textId="77777777" w:rsidR="007C38EB" w:rsidRPr="007C38EB" w:rsidRDefault="007C38EB" w:rsidP="007C38EB">
      <w:pPr>
        <w:rPr>
          <w:lang w:val="x-none"/>
        </w:rPr>
      </w:pP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67D9E8B" w14:textId="77777777" w:rsidR="007C38EB" w:rsidRPr="007C38EB" w:rsidRDefault="007C38EB" w:rsidP="007C38EB">
      <w:pPr>
        <w:rPr>
          <w:lang w:val="x-none"/>
        </w:rPr>
      </w:pPr>
    </w:p>
    <w:p w14:paraId="6C3805A6" w14:textId="77777777" w:rsidR="007C38EB" w:rsidRPr="007C38EB" w:rsidRDefault="007C38EB" w:rsidP="007C38EB">
      <w:pPr>
        <w:rPr>
          <w:lang w:val="x-none"/>
        </w:rPr>
      </w:pPr>
      <w:r w:rsidRPr="007C38EB">
        <w:rPr>
          <w:u w:val="single"/>
          <w:lang w:val="x-none"/>
        </w:rPr>
        <w:t>N.J.S.A.</w:t>
      </w:r>
      <w:r w:rsidRPr="007C38EB">
        <w:rPr>
          <w:lang w:val="x-none"/>
        </w:rPr>
        <w:t xml:space="preserve"> 10:5-39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requires contractors, subcontractors, and permitted assignees performing construction, alteration, or repair of any building or public work in excess of $250,000 to guarantee equal employment opportunity to veterans.</w:t>
      </w:r>
    </w:p>
    <w:p w14:paraId="3C3D9243" w14:textId="77777777" w:rsidR="007C38EB" w:rsidRPr="007C38EB" w:rsidRDefault="007C38EB" w:rsidP="007C38EB">
      <w:pPr>
        <w:rPr>
          <w:lang w:val="x-none"/>
        </w:rPr>
      </w:pPr>
    </w:p>
    <w:p w14:paraId="2120EFFB" w14:textId="77777777" w:rsidR="007C38EB" w:rsidRPr="007C38EB" w:rsidRDefault="007C38EB" w:rsidP="007C38EB">
      <w:pPr>
        <w:rPr>
          <w:lang w:val="x-none"/>
        </w:rPr>
      </w:pPr>
      <w:r w:rsidRPr="007C38EB">
        <w:rPr>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7A32948" w14:textId="77777777" w:rsidR="007C38EB" w:rsidRPr="007C38EB" w:rsidRDefault="007C38EB" w:rsidP="007C38EB">
      <w:pPr>
        <w:rPr>
          <w:lang w:val="x-none"/>
        </w:rPr>
      </w:pPr>
    </w:p>
    <w:p w14:paraId="1973725F" w14:textId="77777777" w:rsidR="007C38EB" w:rsidRPr="007C38EB" w:rsidRDefault="007C38EB" w:rsidP="007C38EB">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009323B5" w:rsidRPr="009323B5">
        <w:rPr>
          <w:szCs w:val="22"/>
          <w:u w:val="single"/>
        </w:rPr>
        <w:t xml:space="preserve">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as amended and supplemented from time to time and the Americans with Disabilities Act.</w:t>
      </w:r>
    </w:p>
    <w:p w14:paraId="7CF7575D" w14:textId="77777777" w:rsidR="007C38EB" w:rsidRPr="007C38EB" w:rsidRDefault="007C38EB" w:rsidP="007C38EB">
      <w:pPr>
        <w:rPr>
          <w:lang w:val="x-none"/>
        </w:rPr>
      </w:pPr>
    </w:p>
    <w:p w14:paraId="37DF751C" w14:textId="77777777" w:rsidR="007C38EB" w:rsidRPr="007C38EB" w:rsidRDefault="007C38EB" w:rsidP="007C38EB">
      <w:pPr>
        <w:rPr>
          <w:lang w:val="x-none"/>
        </w:rPr>
      </w:pPr>
      <w:r w:rsidRPr="007C38EB">
        <w:rPr>
          <w:lang w:val="x-none"/>
        </w:rPr>
        <w:t xml:space="preserve">When hiring or scheduling workers in each construction trade, the contractor or subcontractor agrees to make good faith efforts to employ </w:t>
      </w:r>
      <w:r w:rsidRPr="007C38EB">
        <w:rPr>
          <w:lang w:val="x-none"/>
        </w:rPr>
        <w:tab/>
        <w:t xml:space="preserve">minority and women workers in each construction trade consistent with the targeted employment goal prescribed by </w:t>
      </w:r>
      <w:r w:rsidRPr="007C38EB">
        <w:rPr>
          <w:u w:val="single"/>
          <w:lang w:val="x-none"/>
        </w:rPr>
        <w:t>N.J.A.C.</w:t>
      </w:r>
      <w:r w:rsidRPr="007C38EB">
        <w:rPr>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w:t>
      </w:r>
      <w:r w:rsidRPr="007C38EB">
        <w:rPr>
          <w:lang w:val="x-none"/>
        </w:rPr>
        <w:lastRenderedPageBreak/>
        <w:t xml:space="preserve">established in accordance with </w:t>
      </w:r>
      <w:r w:rsidRPr="007C38EB">
        <w:rPr>
          <w:u w:val="single"/>
          <w:lang w:val="x-none"/>
        </w:rPr>
        <w:t>N.J.A.C.</w:t>
      </w:r>
      <w:r w:rsidRPr="007C38EB">
        <w:rPr>
          <w:lang w:val="x-none"/>
        </w:rPr>
        <w:t xml:space="preserve"> 17:27-7.2.  The contractor or subcontractor agrees that a good faith effort shall include compliance with the following procedures:</w:t>
      </w:r>
    </w:p>
    <w:p w14:paraId="129C836C" w14:textId="77777777" w:rsidR="007C38EB" w:rsidRPr="007C38EB" w:rsidRDefault="007C38EB" w:rsidP="007C38EB">
      <w:pPr>
        <w:rPr>
          <w:lang w:val="x-none"/>
        </w:rPr>
      </w:pPr>
    </w:p>
    <w:p w14:paraId="196A8E51" w14:textId="77777777" w:rsidR="007C38EB" w:rsidRPr="007C38EB" w:rsidRDefault="007C38EB" w:rsidP="007C38EB">
      <w:pPr>
        <w:rPr>
          <w:lang w:val="x-none"/>
        </w:rPr>
      </w:pPr>
      <w:r w:rsidRPr="007C38EB">
        <w:rPr>
          <w:lang w:val="x-none"/>
        </w:rPr>
        <w:t>(A)</w:t>
      </w:r>
      <w:r w:rsidRPr="007C38EB">
        <w:rPr>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7E2893A" w14:textId="77777777" w:rsidR="007C38EB" w:rsidRPr="007C38EB" w:rsidRDefault="007C38EB" w:rsidP="007C38EB">
      <w:pPr>
        <w:rPr>
          <w:lang w:val="x-none"/>
        </w:rPr>
      </w:pPr>
    </w:p>
    <w:p w14:paraId="38B73AB5" w14:textId="77777777" w:rsidR="007C38EB" w:rsidRPr="007C38EB" w:rsidRDefault="007C38EB" w:rsidP="007C38EB">
      <w:pPr>
        <w:rPr>
          <w:lang w:val="x-none"/>
        </w:rPr>
      </w:pPr>
      <w:r w:rsidRPr="007C38EB">
        <w:rPr>
          <w:lang w:val="x-none"/>
        </w:rPr>
        <w:t>(B)</w:t>
      </w:r>
      <w:r w:rsidRPr="007C38EB">
        <w:rPr>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853F3EA" w14:textId="77777777" w:rsidR="007C38EB" w:rsidRPr="007C38EB" w:rsidRDefault="007C38EB" w:rsidP="007C38EB">
      <w:pPr>
        <w:rPr>
          <w:lang w:val="x-none"/>
        </w:rPr>
      </w:pPr>
    </w:p>
    <w:p w14:paraId="77C140C1" w14:textId="77777777" w:rsidR="007C38EB" w:rsidRPr="007C38EB" w:rsidRDefault="007C38EB" w:rsidP="007C38EB">
      <w:pPr>
        <w:rPr>
          <w:lang w:val="x-none"/>
        </w:rPr>
      </w:pPr>
      <w:r w:rsidRPr="007C38EB">
        <w:rPr>
          <w:lang w:val="x-none"/>
        </w:rPr>
        <w:t xml:space="preserve">(1) To notify the public agency compliance officer, the Dept. of LWD, Construction EEO Monitoring Program, and minority and women referral organizations listed by the Division pursuant to </w:t>
      </w:r>
      <w:r w:rsidRPr="007C38EB">
        <w:rPr>
          <w:u w:val="single"/>
          <w:lang w:val="x-none"/>
        </w:rPr>
        <w:t>N.J.A.C.</w:t>
      </w:r>
      <w:r w:rsidRPr="007C38EB">
        <w:rPr>
          <w:lang w:val="x-none"/>
        </w:rPr>
        <w:t xml:space="preserve"> 17:27-5.3, of its workforce needs, and request referral of minority and women workers;</w:t>
      </w:r>
    </w:p>
    <w:p w14:paraId="4BDE29C5" w14:textId="77777777" w:rsidR="007C38EB" w:rsidRPr="007C38EB" w:rsidRDefault="007C38EB" w:rsidP="007C38EB">
      <w:pPr>
        <w:rPr>
          <w:lang w:val="x-none"/>
        </w:rPr>
      </w:pPr>
      <w:r w:rsidRPr="007C38EB">
        <w:rPr>
          <w:lang w:val="x-none"/>
        </w:rPr>
        <w:tab/>
      </w:r>
      <w:r w:rsidRPr="007C38EB">
        <w:rPr>
          <w:lang w:val="x-none"/>
        </w:rPr>
        <w:tab/>
      </w:r>
    </w:p>
    <w:p w14:paraId="24F53592" w14:textId="77777777" w:rsidR="007C38EB" w:rsidRPr="007C38EB" w:rsidRDefault="007C38EB" w:rsidP="007C38EB">
      <w:pPr>
        <w:rPr>
          <w:lang w:val="x-none"/>
        </w:rPr>
      </w:pPr>
      <w:r w:rsidRPr="007C38EB">
        <w:rPr>
          <w:lang w:val="x-none"/>
        </w:rPr>
        <w:t>(2) To notify any minority and women workers who have been listed with it as awaiting available vacancies;</w:t>
      </w:r>
    </w:p>
    <w:p w14:paraId="6E14F50F" w14:textId="77777777" w:rsidR="007C38EB" w:rsidRPr="007C38EB" w:rsidRDefault="007C38EB" w:rsidP="007C38EB">
      <w:pPr>
        <w:rPr>
          <w:lang w:val="x-none"/>
        </w:rPr>
      </w:pPr>
    </w:p>
    <w:p w14:paraId="350A242E" w14:textId="77777777" w:rsidR="007C38EB" w:rsidRPr="007C38EB" w:rsidRDefault="007C38EB" w:rsidP="007C38EB">
      <w:pPr>
        <w:rPr>
          <w:lang w:val="x-none"/>
        </w:rPr>
      </w:pPr>
      <w:r w:rsidRPr="007C38EB">
        <w:rPr>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611AC98F" w14:textId="77777777" w:rsidR="007C38EB" w:rsidRPr="007C38EB" w:rsidRDefault="007C38EB" w:rsidP="007C38EB">
      <w:pPr>
        <w:rPr>
          <w:lang w:val="x-none"/>
        </w:rPr>
      </w:pPr>
    </w:p>
    <w:p w14:paraId="5BB34C6A" w14:textId="77777777" w:rsidR="007C38EB" w:rsidRPr="007C38EB" w:rsidRDefault="007C38EB" w:rsidP="007C38EB">
      <w:pPr>
        <w:rPr>
          <w:lang w:val="x-none"/>
        </w:rPr>
      </w:pPr>
      <w:r w:rsidRPr="007C38EB">
        <w:rPr>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88753B4" w14:textId="77777777" w:rsidR="007C38EB" w:rsidRPr="007C38EB" w:rsidRDefault="007C38EB" w:rsidP="007C38EB">
      <w:pPr>
        <w:rPr>
          <w:lang w:val="x-none"/>
        </w:rPr>
      </w:pPr>
    </w:p>
    <w:p w14:paraId="4AA2E806" w14:textId="77777777" w:rsidR="007C38EB" w:rsidRPr="007C38EB" w:rsidRDefault="007C38EB" w:rsidP="007C38EB">
      <w:pPr>
        <w:rPr>
          <w:lang w:val="x-none"/>
        </w:rPr>
      </w:pPr>
      <w:r w:rsidRPr="007C38EB">
        <w:rPr>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6ABFA88" w14:textId="77777777" w:rsidR="007C38EB" w:rsidRPr="007C38EB" w:rsidRDefault="007C38EB" w:rsidP="007C38EB">
      <w:pPr>
        <w:rPr>
          <w:lang w:val="x-none"/>
        </w:rPr>
      </w:pPr>
    </w:p>
    <w:p w14:paraId="6EB710C4" w14:textId="77777777" w:rsidR="007C38EB" w:rsidRPr="007C38EB" w:rsidRDefault="007C38EB" w:rsidP="007C38EB">
      <w:pPr>
        <w:rPr>
          <w:lang w:val="x-none"/>
        </w:rPr>
      </w:pPr>
      <w:r w:rsidRPr="007C38EB">
        <w:rPr>
          <w:lang w:val="x-none"/>
        </w:rPr>
        <w:t>(6) To adhere to the following procedure when minority and women workers apply or are referred to the contractor or subcontractor:</w:t>
      </w:r>
    </w:p>
    <w:p w14:paraId="000B157C" w14:textId="77777777" w:rsidR="007C38EB" w:rsidRPr="007C38EB" w:rsidRDefault="007C38EB" w:rsidP="007C38EB">
      <w:pPr>
        <w:rPr>
          <w:lang w:val="x-none"/>
        </w:rPr>
      </w:pPr>
    </w:p>
    <w:p w14:paraId="4443E746" w14:textId="77777777" w:rsidR="007C38EB" w:rsidRPr="007C38EB" w:rsidRDefault="007C38EB" w:rsidP="007C38EB">
      <w:pPr>
        <w:rPr>
          <w:lang w:val="x-none"/>
        </w:rPr>
      </w:pPr>
      <w:r w:rsidRPr="007C38EB">
        <w:rPr>
          <w:lang w:val="x-none"/>
        </w:rPr>
        <w:t>(</w:t>
      </w:r>
      <w:proofErr w:type="spellStart"/>
      <w:r w:rsidRPr="007C38EB">
        <w:rPr>
          <w:lang w:val="x-none"/>
        </w:rPr>
        <w:t>i</w:t>
      </w:r>
      <w:proofErr w:type="spellEnd"/>
      <w:r w:rsidRPr="007C38EB">
        <w:rPr>
          <w:lang w:val="x-none"/>
        </w:rPr>
        <w:t>) The contactor or subcontractor shall interview the referred minority or women worker.</w:t>
      </w:r>
    </w:p>
    <w:p w14:paraId="7C0C4F3B" w14:textId="77777777" w:rsidR="007C38EB" w:rsidRPr="007C38EB" w:rsidRDefault="007C38EB" w:rsidP="007C38EB">
      <w:pPr>
        <w:rPr>
          <w:lang w:val="x-none"/>
        </w:rPr>
      </w:pPr>
    </w:p>
    <w:p w14:paraId="7F487A00" w14:textId="77777777" w:rsidR="007C38EB" w:rsidRPr="007C38EB" w:rsidRDefault="007C38EB" w:rsidP="007C38EB">
      <w:pPr>
        <w:rPr>
          <w:lang w:val="x-none"/>
        </w:rPr>
      </w:pPr>
      <w:r w:rsidRPr="007C38EB">
        <w:rPr>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w:t>
      </w:r>
      <w:r w:rsidRPr="007C38EB">
        <w:rPr>
          <w:lang w:val="x-none"/>
        </w:rPr>
        <w:lastRenderedPageBreak/>
        <w:t>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1A7D3DAD" w14:textId="77777777" w:rsidR="007C38EB" w:rsidRPr="007C38EB" w:rsidRDefault="007C38EB" w:rsidP="007C38EB">
      <w:pPr>
        <w:rPr>
          <w:lang w:val="x-none"/>
        </w:rPr>
      </w:pPr>
    </w:p>
    <w:p w14:paraId="51B3CA12" w14:textId="77777777" w:rsidR="007C38EB" w:rsidRPr="007C38EB" w:rsidRDefault="007C38EB" w:rsidP="007C38EB">
      <w:pPr>
        <w:rPr>
          <w:lang w:val="x-none"/>
        </w:rPr>
      </w:pPr>
      <w:r w:rsidRPr="007C38EB">
        <w:rPr>
          <w:lang w:val="x-none"/>
        </w:rPr>
        <w:t>(iii) The name of any interested women or minority individual shall be maintained on a waiting list, and shall be considered for employment as described in (</w:t>
      </w:r>
      <w:proofErr w:type="spellStart"/>
      <w:r w:rsidRPr="007C38EB">
        <w:rPr>
          <w:lang w:val="x-none"/>
        </w:rPr>
        <w:t>i</w:t>
      </w:r>
      <w:proofErr w:type="spellEnd"/>
      <w:r w:rsidRPr="007C38EB">
        <w:rPr>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795C0587" w14:textId="77777777" w:rsidR="007C38EB" w:rsidRPr="007C38EB" w:rsidRDefault="007C38EB" w:rsidP="007C38EB">
      <w:pPr>
        <w:rPr>
          <w:lang w:val="x-none"/>
        </w:rPr>
      </w:pPr>
    </w:p>
    <w:p w14:paraId="5A4D08F2" w14:textId="77777777" w:rsidR="007C38EB" w:rsidRPr="007C38EB" w:rsidRDefault="007C38EB" w:rsidP="007C38EB">
      <w:pPr>
        <w:rPr>
          <w:lang w:val="x-none"/>
        </w:rPr>
      </w:pPr>
      <w:r w:rsidRPr="007C38EB">
        <w:rPr>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585D2453" w14:textId="77777777" w:rsidR="007C38EB" w:rsidRPr="007C38EB" w:rsidRDefault="007C38EB" w:rsidP="007C38EB">
      <w:pPr>
        <w:rPr>
          <w:lang w:val="x-none"/>
        </w:rPr>
      </w:pPr>
    </w:p>
    <w:p w14:paraId="08475A06" w14:textId="77777777" w:rsidR="007C38EB" w:rsidRPr="007C38EB" w:rsidRDefault="007C38EB" w:rsidP="007C38EB">
      <w:pPr>
        <w:rPr>
          <w:lang w:val="x-none"/>
        </w:rPr>
      </w:pPr>
      <w:r w:rsidRPr="007C38EB">
        <w:rPr>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345551CD" w14:textId="77777777" w:rsidR="007C38EB" w:rsidRPr="007C38EB" w:rsidRDefault="007C38EB" w:rsidP="007C38EB">
      <w:pPr>
        <w:rPr>
          <w:lang w:val="x-none"/>
        </w:rPr>
      </w:pPr>
    </w:p>
    <w:p w14:paraId="482FF319" w14:textId="77777777" w:rsidR="007C38EB" w:rsidRPr="007C38EB" w:rsidRDefault="007C38EB" w:rsidP="007C38EB">
      <w:pPr>
        <w:rPr>
          <w:lang w:val="x-none"/>
        </w:rPr>
      </w:pPr>
      <w:r w:rsidRPr="007C38EB">
        <w:rPr>
          <w:lang w:val="x-none"/>
        </w:rPr>
        <w:t>(C)</w:t>
      </w:r>
      <w:r w:rsidRPr="007C38EB">
        <w:rPr>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28DE6D0" w14:textId="77777777" w:rsidR="007C38EB" w:rsidRPr="007C38EB" w:rsidRDefault="007C38EB" w:rsidP="007C38EB">
      <w:pPr>
        <w:rPr>
          <w:lang w:val="x-none"/>
        </w:rPr>
      </w:pPr>
    </w:p>
    <w:p w14:paraId="48DCA682" w14:textId="77777777" w:rsidR="007C38EB" w:rsidRPr="007C38EB" w:rsidRDefault="004A4B22" w:rsidP="007C38EB">
      <w:pPr>
        <w:rPr>
          <w:lang w:val="x-none"/>
        </w:rPr>
      </w:pPr>
      <w:r>
        <w:t>After</w:t>
      </w:r>
      <w:r w:rsidR="007C38EB" w:rsidRPr="007C38EB">
        <w:rPr>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7C38EB" w:rsidRPr="007C38EB">
        <w:rPr>
          <w:u w:val="single"/>
          <w:lang w:val="x-none"/>
        </w:rPr>
        <w:t>N.J.A.C.</w:t>
      </w:r>
      <w:r w:rsidR="007C38EB" w:rsidRPr="007C38EB">
        <w:rPr>
          <w:lang w:val="x-none"/>
        </w:rPr>
        <w:t xml:space="preserve"> 17:27-7. </w:t>
      </w:r>
    </w:p>
    <w:p w14:paraId="53ECA743" w14:textId="77777777" w:rsidR="007C38EB" w:rsidRPr="007C38EB" w:rsidRDefault="007C38EB" w:rsidP="007C38EB">
      <w:pPr>
        <w:rPr>
          <w:lang w:val="x-none"/>
        </w:rPr>
      </w:pPr>
    </w:p>
    <w:p w14:paraId="38D98D9B" w14:textId="77777777" w:rsidR="007C38EB" w:rsidRPr="007C38EB" w:rsidRDefault="007C38EB" w:rsidP="007C38EB">
      <w:pPr>
        <w:rPr>
          <w:lang w:val="x-none"/>
        </w:rPr>
      </w:pPr>
      <w:r w:rsidRPr="007C38EB">
        <w:rPr>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0D1A4C1A" w14:textId="77777777" w:rsidR="007C38EB" w:rsidRPr="007C38EB" w:rsidRDefault="007C38EB" w:rsidP="007C38EB">
      <w:pPr>
        <w:rPr>
          <w:lang w:val="x-none"/>
        </w:rPr>
      </w:pPr>
    </w:p>
    <w:p w14:paraId="44E63E4A" w14:textId="77777777" w:rsidR="007C38EB" w:rsidRPr="007C38EB" w:rsidRDefault="007C38EB" w:rsidP="007C38EB">
      <w:pPr>
        <w:rPr>
          <w:lang w:val="x-none"/>
        </w:rPr>
      </w:pPr>
      <w:r w:rsidRPr="007C38EB">
        <w:rPr>
          <w:lang w:val="x-none"/>
        </w:rPr>
        <w:lastRenderedPageBreak/>
        <w:t>The contractor agrees to cooperate with the public agency in the payment of budgeted funds, as is necessary, for on the job and/or off the job programs for outreach and training of minorities and women.</w:t>
      </w:r>
    </w:p>
    <w:p w14:paraId="4FF0633D" w14:textId="77777777" w:rsidR="007C38EB" w:rsidRPr="007C38EB" w:rsidRDefault="007C38EB" w:rsidP="007C38EB">
      <w:pPr>
        <w:rPr>
          <w:lang w:val="x-none"/>
        </w:rPr>
      </w:pPr>
    </w:p>
    <w:p w14:paraId="541C0A81" w14:textId="77777777" w:rsidR="007C38EB" w:rsidRPr="007C38EB" w:rsidRDefault="007C38EB" w:rsidP="007C38EB">
      <w:pPr>
        <w:rPr>
          <w:lang w:val="x-none"/>
        </w:rPr>
      </w:pPr>
      <w:r w:rsidRPr="007C38EB">
        <w:rPr>
          <w:lang w:val="x-none"/>
        </w:rPr>
        <w:t>(D)</w:t>
      </w:r>
      <w:r w:rsidRPr="007C38EB">
        <w:rPr>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7C38EB">
        <w:rPr>
          <w:u w:val="single"/>
          <w:lang w:val="x-none"/>
        </w:rPr>
        <w:t>N.J.A.C.</w:t>
      </w:r>
      <w:r w:rsidRPr="007C38EB">
        <w:rPr>
          <w:lang w:val="x-none"/>
        </w:rPr>
        <w:t xml:space="preserve"> 17:27-1.1 </w:t>
      </w:r>
      <w:r w:rsidR="00D74E1E">
        <w:rPr>
          <w:u w:val="single"/>
          <w:lang w:val="x-none"/>
        </w:rPr>
        <w:t>et seq.</w:t>
      </w:r>
    </w:p>
    <w:p w14:paraId="52CBCD8E" w14:textId="77777777" w:rsidR="007C38EB" w:rsidRPr="007C38EB" w:rsidRDefault="007C38EB" w:rsidP="007C38EB">
      <w:pPr>
        <w:rPr>
          <w:lang w:val="x-none"/>
        </w:rPr>
      </w:pPr>
      <w:r w:rsidRPr="007C38EB">
        <w:rPr>
          <w:lang w:val="x-none"/>
        </w:rPr>
        <w:br w:type="page"/>
      </w:r>
    </w:p>
    <w:p w14:paraId="6F99A07E" w14:textId="77777777" w:rsidR="007C38EB" w:rsidRPr="007C38EB" w:rsidRDefault="007C38EB" w:rsidP="007C38EB">
      <w:pPr>
        <w:jc w:val="center"/>
        <w:rPr>
          <w:b/>
          <w:lang w:val="x-none"/>
        </w:rPr>
      </w:pPr>
      <w:r w:rsidRPr="007C38EB">
        <w:rPr>
          <w:b/>
          <w:lang w:val="x-none"/>
        </w:rPr>
        <w:lastRenderedPageBreak/>
        <w:t>EXECUTIVE ORDER NO. 151 REQUIREMENTS</w:t>
      </w:r>
    </w:p>
    <w:p w14:paraId="73AEEECB" w14:textId="77777777" w:rsidR="007C38EB" w:rsidRPr="007C38EB" w:rsidRDefault="007C38EB" w:rsidP="007C38EB">
      <w:pPr>
        <w:rPr>
          <w:lang w:val="x-none"/>
        </w:rPr>
      </w:pPr>
    </w:p>
    <w:p w14:paraId="190BC6AD" w14:textId="77777777" w:rsidR="007C38EB" w:rsidRPr="007C38EB" w:rsidRDefault="007C38EB" w:rsidP="007C38EB">
      <w:pPr>
        <w:rPr>
          <w:lang w:val="x-none"/>
        </w:rPr>
      </w:pPr>
      <w:r w:rsidRPr="007C38EB">
        <w:rPr>
          <w:lang w:val="x-none"/>
        </w:rPr>
        <w:t>It is the policy of the Division of Purchase and Property</w:t>
      </w:r>
      <w:r w:rsidRPr="007C38EB">
        <w:rPr>
          <w:b/>
          <w:bCs/>
          <w:lang w:val="x-none"/>
        </w:rPr>
        <w:t xml:space="preserve"> </w:t>
      </w:r>
      <w:r w:rsidRPr="007C38EB">
        <w:rPr>
          <w:lang w:val="x-none"/>
        </w:rPr>
        <w:t>that its contracts should create a workforce that reflects the diversity of the State of New Jersey. Therefore, contractors engaged by the Division of Purchase and Property</w:t>
      </w:r>
      <w:r w:rsidRPr="007C38EB">
        <w:rPr>
          <w:b/>
          <w:bCs/>
          <w:lang w:val="x-none"/>
        </w:rPr>
        <w:t xml:space="preserve"> </w:t>
      </w:r>
      <w:r w:rsidRPr="007C38EB">
        <w:rPr>
          <w:lang w:val="x-none"/>
        </w:rPr>
        <w:t xml:space="preserve">to perform under a construction contract shall put forth a good faith effort to engage in recruitment and employment practices that further the goal of fostering equal opportunities to minorities and women. </w:t>
      </w:r>
    </w:p>
    <w:p w14:paraId="73D1A819" w14:textId="77777777" w:rsidR="007C38EB" w:rsidRPr="007C38EB" w:rsidRDefault="007C38EB" w:rsidP="007C38EB">
      <w:pPr>
        <w:rPr>
          <w:lang w:val="x-none"/>
        </w:rPr>
      </w:pPr>
    </w:p>
    <w:p w14:paraId="4D2AAB56" w14:textId="77777777" w:rsidR="007C38EB" w:rsidRPr="007C38EB" w:rsidRDefault="007C38EB" w:rsidP="007C38EB">
      <w:pPr>
        <w:rPr>
          <w:lang w:val="x-none"/>
        </w:rPr>
      </w:pPr>
      <w:r w:rsidRPr="007C38EB">
        <w:rPr>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78FBDD94" w14:textId="77777777" w:rsidR="007C38EB" w:rsidRPr="007C38EB" w:rsidRDefault="007C38EB" w:rsidP="007C38EB">
      <w:pPr>
        <w:rPr>
          <w:lang w:val="x-none"/>
        </w:rPr>
      </w:pPr>
    </w:p>
    <w:p w14:paraId="717060B6" w14:textId="77777777" w:rsidR="007C38EB" w:rsidRPr="007C38EB" w:rsidRDefault="007C38EB" w:rsidP="007C38EB">
      <w:pPr>
        <w:rPr>
          <w:lang w:val="x-none"/>
        </w:rPr>
      </w:pPr>
      <w:r w:rsidRPr="007C38EB">
        <w:rPr>
          <w:lang w:val="x-none"/>
        </w:rPr>
        <w:t>Evidence of a “good faith effort” includes, but is not limited to:</w:t>
      </w:r>
    </w:p>
    <w:p w14:paraId="7F3B2052" w14:textId="77777777" w:rsidR="007C38EB" w:rsidRPr="007C38EB" w:rsidRDefault="007C38EB" w:rsidP="007C38EB">
      <w:pPr>
        <w:rPr>
          <w:lang w:val="x-none"/>
        </w:rPr>
      </w:pPr>
    </w:p>
    <w:p w14:paraId="1A53F3E2" w14:textId="77777777" w:rsidR="007C38EB" w:rsidRPr="007C38EB" w:rsidRDefault="007C38EB" w:rsidP="00BC7A2E">
      <w:pPr>
        <w:numPr>
          <w:ilvl w:val="0"/>
          <w:numId w:val="22"/>
        </w:numPr>
        <w:rPr>
          <w:lang w:val="x-none"/>
        </w:rPr>
      </w:pPr>
      <w:r w:rsidRPr="007C38EB">
        <w:rPr>
          <w:lang w:val="x-none"/>
        </w:rPr>
        <w:t xml:space="preserve">The Contractor shall recruit prospective employees through the State Job bank website, managed by the Department of Labor and Workforce Development, available online at </w:t>
      </w:r>
      <w:hyperlink r:id="rId79" w:history="1">
        <w:r w:rsidRPr="00A174E5">
          <w:rPr>
            <w:rStyle w:val="Hyperlink"/>
            <w:lang w:val="x-none"/>
          </w:rPr>
          <w:t>http://NJ.gov/JobCentralNJ</w:t>
        </w:r>
      </w:hyperlink>
      <w:r w:rsidRPr="007C38EB">
        <w:rPr>
          <w:lang w:val="x-none"/>
        </w:rPr>
        <w:t xml:space="preserve">; </w:t>
      </w:r>
    </w:p>
    <w:p w14:paraId="21BFF5F4" w14:textId="77777777" w:rsidR="007C38EB" w:rsidRPr="007C38EB" w:rsidRDefault="007C38EB" w:rsidP="00BC7A2E">
      <w:pPr>
        <w:numPr>
          <w:ilvl w:val="0"/>
          <w:numId w:val="22"/>
        </w:numPr>
        <w:rPr>
          <w:lang w:val="x-none"/>
        </w:rPr>
      </w:pPr>
      <w:r w:rsidRPr="007C38EB">
        <w:rPr>
          <w:lang w:val="x-none"/>
        </w:rPr>
        <w:t>The Contractor shall keep specific records of its efforts, including records of all individuals interviewed and hired, including the specific numbers of minorities and women;</w:t>
      </w:r>
    </w:p>
    <w:p w14:paraId="5C4B44BE" w14:textId="77777777" w:rsidR="007C38EB" w:rsidRPr="007C38EB" w:rsidRDefault="007C38EB" w:rsidP="00BC7A2E">
      <w:pPr>
        <w:numPr>
          <w:ilvl w:val="0"/>
          <w:numId w:val="22"/>
        </w:numPr>
        <w:rPr>
          <w:lang w:val="x-none"/>
        </w:rPr>
      </w:pPr>
      <w:r w:rsidRPr="007C38EB">
        <w:rPr>
          <w:lang w:val="x-none"/>
        </w:rPr>
        <w:t xml:space="preserve">The Contractor shall actively solicit and shall provide the </w:t>
      </w:r>
      <w:r w:rsidRPr="007C38EB">
        <w:rPr>
          <w:bCs/>
          <w:lang w:val="x-none"/>
        </w:rPr>
        <w:t>Division of Purchase and Property</w:t>
      </w:r>
      <w:r w:rsidRPr="007C38EB">
        <w:rPr>
          <w:b/>
          <w:bCs/>
          <w:lang w:val="x-none"/>
        </w:rPr>
        <w:t xml:space="preserve"> </w:t>
      </w:r>
      <w:r w:rsidRPr="007C38EB">
        <w:rPr>
          <w:lang w:val="x-none"/>
        </w:rPr>
        <w:t xml:space="preserve">with proof of solicitations for employment, including but not limited to advertisements in general circulation media, professional service publications and electronic media; and </w:t>
      </w:r>
    </w:p>
    <w:p w14:paraId="4E990237" w14:textId="77777777" w:rsidR="007C38EB" w:rsidRPr="007C38EB" w:rsidRDefault="007C38EB" w:rsidP="00BC7A2E">
      <w:pPr>
        <w:numPr>
          <w:ilvl w:val="0"/>
          <w:numId w:val="22"/>
        </w:numPr>
        <w:rPr>
          <w:lang w:val="x-none"/>
        </w:rPr>
      </w:pPr>
      <w:r w:rsidRPr="007C38EB">
        <w:rPr>
          <w:lang w:val="x-none"/>
        </w:rPr>
        <w:t>The Contractor shall provide evidence of efforts described at 2 above to the Division of Purchase and Property</w:t>
      </w:r>
      <w:r w:rsidRPr="007C38EB">
        <w:rPr>
          <w:b/>
          <w:bCs/>
          <w:lang w:val="x-none"/>
        </w:rPr>
        <w:t xml:space="preserve"> </w:t>
      </w:r>
      <w:r w:rsidRPr="007C38EB">
        <w:rPr>
          <w:lang w:val="x-none"/>
        </w:rPr>
        <w:t xml:space="preserve">no less frequently than once every 12 months. </w:t>
      </w:r>
    </w:p>
    <w:p w14:paraId="5EF6E5F9" w14:textId="77777777" w:rsidR="007C38EB" w:rsidRPr="007C38EB" w:rsidRDefault="007C38EB" w:rsidP="00BC7A2E">
      <w:pPr>
        <w:numPr>
          <w:ilvl w:val="0"/>
          <w:numId w:val="22"/>
        </w:numPr>
        <w:rPr>
          <w:lang w:val="x-none"/>
        </w:rPr>
      </w:pPr>
      <w:r w:rsidRPr="007C38EB">
        <w:rPr>
          <w:lang w:val="x-none"/>
        </w:rPr>
        <w:t xml:space="preserve">The Contractor shall comply with the requirements set forth at </w:t>
      </w:r>
      <w:r w:rsidRPr="00D74E1E">
        <w:rPr>
          <w:u w:val="single"/>
          <w:lang w:val="x-none"/>
        </w:rPr>
        <w:t>N.J.A.C.</w:t>
      </w:r>
      <w:r w:rsidRPr="007C38EB">
        <w:rPr>
          <w:lang w:val="x-none"/>
        </w:rPr>
        <w:t xml:space="preserve"> 17:27. </w:t>
      </w:r>
    </w:p>
    <w:p w14:paraId="40E1742C" w14:textId="77777777" w:rsidR="007C38EB" w:rsidRPr="007C38EB" w:rsidRDefault="007C38EB" w:rsidP="007C38EB">
      <w:pPr>
        <w:rPr>
          <w:lang w:val="x-none"/>
        </w:rPr>
      </w:pPr>
    </w:p>
    <w:p w14:paraId="24329959" w14:textId="77777777" w:rsidR="007C38EB" w:rsidRPr="007C38EB" w:rsidRDefault="007C38EB" w:rsidP="007C38EB">
      <w:r w:rsidRPr="007C38EB">
        <w:rPr>
          <w:u w:val="single"/>
        </w:rPr>
        <w:t>This language is in addition to and does not replace good faith efforts requirements for construction contracts required by N.J.A.C. 17:27-3.6, 3.7 and 3.8, also known as</w:t>
      </w:r>
      <w:r>
        <w:rPr>
          <w:u w:val="single"/>
        </w:rPr>
        <w:t xml:space="preserve"> Exhibit B.</w:t>
      </w:r>
    </w:p>
    <w:sectPr w:rsidR="007C38EB" w:rsidRPr="007C38EB"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7C4D05" w14:textId="77777777" w:rsidR="00A97305" w:rsidRDefault="00A97305">
      <w:r>
        <w:separator/>
      </w:r>
    </w:p>
  </w:endnote>
  <w:endnote w:type="continuationSeparator" w:id="0">
    <w:p w14:paraId="36D3D900" w14:textId="77777777" w:rsidR="00A97305" w:rsidRDefault="00A97305">
      <w:r>
        <w:continuationSeparator/>
      </w:r>
    </w:p>
  </w:endnote>
  <w:endnote w:type="continuationNotice" w:id="1">
    <w:p w14:paraId="2EDADF56" w14:textId="77777777" w:rsidR="00A97305" w:rsidRDefault="00A973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34B3F1" w14:textId="77777777" w:rsidR="00F31C0B" w:rsidRDefault="00F31C0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2DE7F10E" w14:textId="77777777" w:rsidR="00F31C0B" w:rsidRDefault="00F31C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717CDA" w14:textId="77777777" w:rsidR="00F31C0B" w:rsidRPr="00851065" w:rsidRDefault="00F31C0B">
    <w:pPr>
      <w:pStyle w:val="Footer"/>
      <w:framePr w:w="576" w:wrap="around" w:vAnchor="page" w:hAnchor="page" w:x="10945" w:y="15121"/>
      <w:jc w:val="right"/>
      <w:rPr>
        <w:rStyle w:val="PageNumber"/>
      </w:rPr>
    </w:pPr>
  </w:p>
  <w:p w14:paraId="0BCF8F77" w14:textId="77777777" w:rsidR="00F31C0B" w:rsidRPr="00851065" w:rsidRDefault="00F31C0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C434D">
      <w:rPr>
        <w:rStyle w:val="PageNumber"/>
        <w:rFonts w:cs="Arial"/>
        <w:noProof/>
        <w:sz w:val="20"/>
        <w:szCs w:val="20"/>
      </w:rPr>
      <w:t>9</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2B6D48" w14:textId="77777777" w:rsidR="00F31C0B" w:rsidRDefault="00F31C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90FEA7" w14:textId="77777777" w:rsidR="00A97305" w:rsidRDefault="00A97305">
      <w:r>
        <w:separator/>
      </w:r>
    </w:p>
  </w:footnote>
  <w:footnote w:type="continuationSeparator" w:id="0">
    <w:p w14:paraId="40B3818D" w14:textId="77777777" w:rsidR="00A97305" w:rsidRDefault="00A97305">
      <w:r>
        <w:continuationSeparator/>
      </w:r>
    </w:p>
  </w:footnote>
  <w:footnote w:type="continuationNotice" w:id="1">
    <w:p w14:paraId="1374F3E2" w14:textId="77777777" w:rsidR="00A97305" w:rsidRDefault="00A9730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D90200" w14:textId="77777777" w:rsidR="00F31C0B" w:rsidRDefault="00F31C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41DF4" w14:textId="77777777" w:rsidR="00F31C0B" w:rsidRDefault="00F31C0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2367D" w14:textId="77777777" w:rsidR="00F31C0B" w:rsidRDefault="00F31C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107B72"/>
    <w:multiLevelType w:val="hybridMultilevel"/>
    <w:tmpl w:val="43FC9FD4"/>
    <w:lvl w:ilvl="0" w:tplc="0409000F">
      <w:start w:val="1"/>
      <w:numFmt w:val="decimal"/>
      <w:lvlText w:val="%1."/>
      <w:lvlJc w:val="left"/>
      <w:pPr>
        <w:ind w:left="360" w:hanging="360"/>
      </w:pPr>
      <w:rPr>
        <w:rFonts w:hint="default"/>
      </w:rPr>
    </w:lvl>
    <w:lvl w:ilvl="1" w:tplc="04090019">
      <w:start w:val="1"/>
      <w:numFmt w:val="decimal"/>
      <w:lvlText w:val="%2."/>
      <w:lvlJc w:val="left"/>
      <w:pPr>
        <w:ind w:left="1080" w:hanging="360"/>
      </w:pPr>
      <w:rPr>
        <w:rFonts w:cs="Times New Roman"/>
      </w:r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3" w15:restartNumberingAfterBreak="0">
    <w:nsid w:val="02F35BD0"/>
    <w:multiLevelType w:val="hybridMultilevel"/>
    <w:tmpl w:val="22509E82"/>
    <w:lvl w:ilvl="0" w:tplc="04090015">
      <w:start w:val="1"/>
      <w:numFmt w:val="upperLetter"/>
      <w:lvlText w:val="%1."/>
      <w:lvlJc w:val="left"/>
      <w:pPr>
        <w:ind w:left="720" w:hanging="360"/>
      </w:pPr>
      <w:rPr>
        <w:rFonts w:hint="default"/>
        <w:b w:val="0"/>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8976DD"/>
    <w:multiLevelType w:val="hybridMultilevel"/>
    <w:tmpl w:val="77EAE1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0B6964A4"/>
    <w:multiLevelType w:val="hybridMultilevel"/>
    <w:tmpl w:val="7A0A54D6"/>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5C4991"/>
    <w:multiLevelType w:val="hybridMultilevel"/>
    <w:tmpl w:val="65EC67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11" w15:restartNumberingAfterBreak="0">
    <w:nsid w:val="146062D8"/>
    <w:multiLevelType w:val="multilevel"/>
    <w:tmpl w:val="67BE629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16463607"/>
    <w:multiLevelType w:val="hybridMultilevel"/>
    <w:tmpl w:val="3C0890C8"/>
    <w:lvl w:ilvl="0" w:tplc="F42A6E9A">
      <w:start w:val="1"/>
      <w:numFmt w:val="decimal"/>
      <w:lvlText w:val="%1."/>
      <w:lvlJc w:val="left"/>
      <w:pPr>
        <w:ind w:left="1080" w:hanging="360"/>
      </w:pPr>
      <w:rPr>
        <w:rFonts w:hint="default"/>
        <w:b w:val="0"/>
        <w:i w:val="0"/>
        <w:color w:val="auto"/>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921358F"/>
    <w:multiLevelType w:val="hybridMultilevel"/>
    <w:tmpl w:val="6406B580"/>
    <w:lvl w:ilvl="0" w:tplc="E252F5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835EFC"/>
    <w:multiLevelType w:val="hybridMultilevel"/>
    <w:tmpl w:val="263E75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47271D"/>
    <w:multiLevelType w:val="hybridMultilevel"/>
    <w:tmpl w:val="6C1A8EA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BA6590E"/>
    <w:multiLevelType w:val="hybridMultilevel"/>
    <w:tmpl w:val="1E3E86B8"/>
    <w:lvl w:ilvl="0" w:tplc="55F40CE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CCC7E4E"/>
    <w:multiLevelType w:val="hybridMultilevel"/>
    <w:tmpl w:val="907E9A2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FD44CBC"/>
    <w:multiLevelType w:val="hybridMultilevel"/>
    <w:tmpl w:val="16B436C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2"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2C514F5"/>
    <w:multiLevelType w:val="hybridMultilevel"/>
    <w:tmpl w:val="38BE483C"/>
    <w:lvl w:ilvl="0" w:tplc="90B27DF4">
      <w:start w:val="1"/>
      <w:numFmt w:val="decimal"/>
      <w:lvlText w:val="%1."/>
      <w:lvlJc w:val="left"/>
      <w:pPr>
        <w:ind w:left="1080" w:hanging="360"/>
      </w:pPr>
      <w:rPr>
        <w:rFonts w:hint="default"/>
        <w:b w:val="0"/>
        <w:i w:val="0"/>
        <w:color w:val="auto"/>
        <w:sz w:val="22"/>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238E3699"/>
    <w:multiLevelType w:val="hybridMultilevel"/>
    <w:tmpl w:val="1666B5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7" w15:restartNumberingAfterBreak="0">
    <w:nsid w:val="24575CCE"/>
    <w:multiLevelType w:val="hybridMultilevel"/>
    <w:tmpl w:val="0616EF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51F4EAA"/>
    <w:multiLevelType w:val="hybridMultilevel"/>
    <w:tmpl w:val="A720076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5432CEB"/>
    <w:multiLevelType w:val="hybridMultilevel"/>
    <w:tmpl w:val="DD12996E"/>
    <w:lvl w:ilvl="0" w:tplc="9FA88C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27687C07"/>
    <w:multiLevelType w:val="hybridMultilevel"/>
    <w:tmpl w:val="80A25290"/>
    <w:lvl w:ilvl="0" w:tplc="B4281A70">
      <w:start w:val="1"/>
      <w:numFmt w:val="upperLetter"/>
      <w:lvlText w:val="%1."/>
      <w:lvlJc w:val="left"/>
      <w:pPr>
        <w:ind w:left="720" w:hanging="360"/>
      </w:pPr>
      <w:rPr>
        <w:rFonts w:hint="default"/>
        <w:b w:val="0"/>
        <w:i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2D3D4BAF"/>
    <w:multiLevelType w:val="hybridMultilevel"/>
    <w:tmpl w:val="88D03172"/>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DBD7538"/>
    <w:multiLevelType w:val="hybridMultilevel"/>
    <w:tmpl w:val="73BC79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F7F4EF2"/>
    <w:multiLevelType w:val="hybridMultilevel"/>
    <w:tmpl w:val="85BE6546"/>
    <w:lvl w:ilvl="0" w:tplc="04090015">
      <w:start w:val="1"/>
      <w:numFmt w:val="upp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308A4E6F"/>
    <w:multiLevelType w:val="hybridMultilevel"/>
    <w:tmpl w:val="B5482C72"/>
    <w:lvl w:ilvl="0" w:tplc="8EE67B5E">
      <w:start w:val="1"/>
      <w:numFmt w:val="upperLetter"/>
      <w:lvlText w:val="%1."/>
      <w:lvlJc w:val="left"/>
      <w:pPr>
        <w:ind w:left="720" w:hanging="360"/>
      </w:pPr>
      <w:rPr>
        <w:rFonts w:hint="default"/>
        <w:b w:val="0"/>
        <w:i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5E30705"/>
    <w:multiLevelType w:val="hybridMultilevel"/>
    <w:tmpl w:val="80ACB640"/>
    <w:lvl w:ilvl="0" w:tplc="45589EBA">
      <w:start w:val="1"/>
      <w:numFmt w:val="upperLetter"/>
      <w:lvlText w:val="%1."/>
      <w:lvlJc w:val="left"/>
      <w:pPr>
        <w:ind w:left="720" w:hanging="360"/>
      </w:pPr>
      <w:rPr>
        <w:rFonts w:hint="default"/>
        <w:b w:val="0"/>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021586"/>
    <w:multiLevelType w:val="hybridMultilevel"/>
    <w:tmpl w:val="D486D2A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3C7E5B10"/>
    <w:multiLevelType w:val="multilevel"/>
    <w:tmpl w:val="40AA43C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3CBA7139"/>
    <w:multiLevelType w:val="hybridMultilevel"/>
    <w:tmpl w:val="5DDAFC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D022A81"/>
    <w:multiLevelType w:val="hybridMultilevel"/>
    <w:tmpl w:val="12186A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3E8E02F3"/>
    <w:multiLevelType w:val="hybridMultilevel"/>
    <w:tmpl w:val="5018175C"/>
    <w:lvl w:ilvl="0" w:tplc="5440B01C">
      <w:start w:val="1"/>
      <w:numFmt w:val="decimal"/>
      <w:lvlText w:val="%1."/>
      <w:lvlJc w:val="left"/>
      <w:pPr>
        <w:ind w:left="1080" w:hanging="360"/>
      </w:pPr>
      <w:rPr>
        <w:rFonts w:hint="default"/>
        <w:b w:val="0"/>
        <w:i w:val="0"/>
        <w:color w:val="auto"/>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0E6661C"/>
    <w:multiLevelType w:val="hybridMultilevel"/>
    <w:tmpl w:val="26921A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53" w15:restartNumberingAfterBreak="0">
    <w:nsid w:val="42962D89"/>
    <w:multiLevelType w:val="hybridMultilevel"/>
    <w:tmpl w:val="3684F2D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5" w15:restartNumberingAfterBreak="0">
    <w:nsid w:val="48440AD4"/>
    <w:multiLevelType w:val="hybridMultilevel"/>
    <w:tmpl w:val="F5CC18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4972704D"/>
    <w:multiLevelType w:val="hybridMultilevel"/>
    <w:tmpl w:val="DEB09B2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4C522648"/>
    <w:multiLevelType w:val="hybridMultilevel"/>
    <w:tmpl w:val="93C6B686"/>
    <w:lvl w:ilvl="0" w:tplc="04090015">
      <w:start w:val="1"/>
      <w:numFmt w:val="upperLetter"/>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4CC43EFC"/>
    <w:multiLevelType w:val="hybridMultilevel"/>
    <w:tmpl w:val="57D6357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4DFE620E"/>
    <w:multiLevelType w:val="hybridMultilevel"/>
    <w:tmpl w:val="10BE8F86"/>
    <w:lvl w:ilvl="0" w:tplc="399C60C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4E7930B8"/>
    <w:multiLevelType w:val="hybridMultilevel"/>
    <w:tmpl w:val="FBCA0D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ECC2F92"/>
    <w:multiLevelType w:val="hybridMultilevel"/>
    <w:tmpl w:val="8946A26A"/>
    <w:lvl w:ilvl="0" w:tplc="6F7E9A40">
      <w:start w:val="1"/>
      <w:numFmt w:val="upperLetter"/>
      <w:lvlText w:val="%1."/>
      <w:lvlJc w:val="left"/>
      <w:pPr>
        <w:ind w:left="720" w:hanging="360"/>
      </w:pPr>
      <w:rPr>
        <w:rFonts w:hint="default"/>
        <w:b w:val="0"/>
        <w:i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50284335"/>
    <w:multiLevelType w:val="hybridMultilevel"/>
    <w:tmpl w:val="281AB7E8"/>
    <w:lvl w:ilvl="0" w:tplc="8D00CC0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4DF2D2F"/>
    <w:multiLevelType w:val="hybridMultilevel"/>
    <w:tmpl w:val="53DA2A00"/>
    <w:lvl w:ilvl="0" w:tplc="9C2818DC">
      <w:start w:val="1"/>
      <w:numFmt w:val="decimal"/>
      <w:lvlText w:val="%1."/>
      <w:lvlJc w:val="left"/>
      <w:pPr>
        <w:ind w:left="1080" w:hanging="360"/>
      </w:pPr>
      <w:rPr>
        <w:rFonts w:hint="default"/>
        <w:b w:val="0"/>
        <w:i w:val="0"/>
        <w:color w:val="auto"/>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550435B2"/>
    <w:multiLevelType w:val="hybridMultilevel"/>
    <w:tmpl w:val="FED6E8F2"/>
    <w:lvl w:ilvl="0" w:tplc="264EDCC2">
      <w:start w:val="1"/>
      <w:numFmt w:val="decimal"/>
      <w:lvlText w:val="%1."/>
      <w:lvlJc w:val="left"/>
      <w:pPr>
        <w:ind w:left="720" w:hanging="360"/>
      </w:pPr>
      <w:rPr>
        <w:rFonts w:hint="default"/>
        <w:b w:val="0"/>
        <w:i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59335D5"/>
    <w:multiLevelType w:val="hybridMultilevel"/>
    <w:tmpl w:val="EDA43E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7075FF4"/>
    <w:multiLevelType w:val="hybridMultilevel"/>
    <w:tmpl w:val="D91E1024"/>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59886F22"/>
    <w:multiLevelType w:val="hybridMultilevel"/>
    <w:tmpl w:val="93E43636"/>
    <w:lvl w:ilvl="0" w:tplc="0409000F">
      <w:start w:val="1"/>
      <w:numFmt w:val="decimal"/>
      <w:lvlText w:val="%1."/>
      <w:lvlJc w:val="left"/>
      <w:pPr>
        <w:ind w:left="21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5A1F2326"/>
    <w:multiLevelType w:val="hybridMultilevel"/>
    <w:tmpl w:val="4B821268"/>
    <w:lvl w:ilvl="0" w:tplc="2D568CD0">
      <w:start w:val="17"/>
      <w:numFmt w:val="lowerLetter"/>
      <w:lvlText w:val="%1."/>
      <w:lvlJc w:val="left"/>
      <w:pPr>
        <w:ind w:left="720" w:hanging="360"/>
      </w:pPr>
      <w:rPr>
        <w:rFonts w:ascii="Arial" w:hAnsi="Arial" w:hint="default"/>
        <w:b w:val="0"/>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B2B4E9D"/>
    <w:multiLevelType w:val="hybridMultilevel"/>
    <w:tmpl w:val="4B8244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617059B3"/>
    <w:multiLevelType w:val="hybridMultilevel"/>
    <w:tmpl w:val="87D46A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1C81011"/>
    <w:multiLevelType w:val="hybridMultilevel"/>
    <w:tmpl w:val="85BE6546"/>
    <w:lvl w:ilvl="0" w:tplc="04090015">
      <w:start w:val="1"/>
      <w:numFmt w:val="upp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61D0353B"/>
    <w:multiLevelType w:val="hybridMultilevel"/>
    <w:tmpl w:val="DA3A6C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39C3507"/>
    <w:multiLevelType w:val="hybridMultilevel"/>
    <w:tmpl w:val="BA9A4F34"/>
    <w:lvl w:ilvl="0" w:tplc="186E81A6">
      <w:start w:val="1"/>
      <w:numFmt w:val="decimal"/>
      <w:lvlText w:val="%1."/>
      <w:lvlJc w:val="left"/>
      <w:pPr>
        <w:ind w:left="1080" w:hanging="360"/>
      </w:pPr>
      <w:rPr>
        <w:rFonts w:hint="default"/>
        <w:b w:val="0"/>
        <w:i w:val="0"/>
        <w:color w:val="auto"/>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64456A46"/>
    <w:multiLevelType w:val="hybridMultilevel"/>
    <w:tmpl w:val="A2AC3CC8"/>
    <w:lvl w:ilvl="0" w:tplc="04090015">
      <w:start w:val="1"/>
      <w:numFmt w:val="upperLetter"/>
      <w:lvlText w:val="%1."/>
      <w:lvlJc w:val="left"/>
      <w:pPr>
        <w:ind w:left="360" w:hanging="360"/>
      </w:pPr>
      <w:rPr>
        <w:rFonts w:hint="default"/>
      </w:rPr>
    </w:lvl>
    <w:lvl w:ilvl="1" w:tplc="04090019">
      <w:start w:val="1"/>
      <w:numFmt w:val="decimal"/>
      <w:lvlText w:val="%2."/>
      <w:lvlJc w:val="left"/>
      <w:pPr>
        <w:ind w:left="1080" w:hanging="360"/>
      </w:pPr>
      <w:rPr>
        <w:rFonts w:cs="Times New Roman"/>
      </w:r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82"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6F3B062A"/>
    <w:multiLevelType w:val="hybridMultilevel"/>
    <w:tmpl w:val="49A6B65C"/>
    <w:lvl w:ilvl="0" w:tplc="399C60CA">
      <w:start w:val="1"/>
      <w:numFmt w:val="bullet"/>
      <w:lvlText w:val="-"/>
      <w:lvlJc w:val="left"/>
      <w:pPr>
        <w:ind w:left="360" w:hanging="360"/>
      </w:pPr>
      <w:rPr>
        <w:rFonts w:ascii="Arial" w:hAnsi="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15:restartNumberingAfterBreak="0">
    <w:nsid w:val="6F9A3D09"/>
    <w:multiLevelType w:val="hybridMultilevel"/>
    <w:tmpl w:val="A0869A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FD6404D"/>
    <w:multiLevelType w:val="hybridMultilevel"/>
    <w:tmpl w:val="43F6B952"/>
    <w:lvl w:ilvl="0" w:tplc="0038A002">
      <w:start w:val="1"/>
      <w:numFmt w:val="upp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FF42DC9"/>
    <w:multiLevelType w:val="hybridMultilevel"/>
    <w:tmpl w:val="857678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70E84F3B"/>
    <w:multiLevelType w:val="multilevel"/>
    <w:tmpl w:val="C80889D6"/>
    <w:lvl w:ilvl="0">
      <w:start w:val="5"/>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71353EFD"/>
    <w:multiLevelType w:val="hybridMultilevel"/>
    <w:tmpl w:val="CC32127E"/>
    <w:lvl w:ilvl="0" w:tplc="EE469D20">
      <w:start w:val="1"/>
      <w:numFmt w:val="decimal"/>
      <w:lvlText w:val="%1."/>
      <w:lvlJc w:val="left"/>
      <w:pPr>
        <w:ind w:left="1080" w:hanging="360"/>
      </w:pPr>
      <w:rPr>
        <w:rFonts w:hint="default"/>
        <w:b w:val="0"/>
        <w:i w:val="0"/>
        <w:color w:val="auto"/>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5"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15:restartNumberingAfterBreak="0">
    <w:nsid w:val="750873CE"/>
    <w:multiLevelType w:val="hybridMultilevel"/>
    <w:tmpl w:val="323CB3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75214F50"/>
    <w:multiLevelType w:val="hybridMultilevel"/>
    <w:tmpl w:val="C65685DA"/>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5517CB5"/>
    <w:multiLevelType w:val="hybridMultilevel"/>
    <w:tmpl w:val="6A06FBC2"/>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61B289B"/>
    <w:multiLevelType w:val="hybridMultilevel"/>
    <w:tmpl w:val="FC587C7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15:restartNumberingAfterBreak="0">
    <w:nsid w:val="77327A04"/>
    <w:multiLevelType w:val="hybridMultilevel"/>
    <w:tmpl w:val="596E2E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7A0194D"/>
    <w:multiLevelType w:val="hybridMultilevel"/>
    <w:tmpl w:val="A3C44200"/>
    <w:lvl w:ilvl="0" w:tplc="04090015">
      <w:start w:val="1"/>
      <w:numFmt w:val="upperLetter"/>
      <w:lvlText w:val="%1."/>
      <w:lvlJc w:val="left"/>
      <w:pPr>
        <w:ind w:left="1080" w:hanging="360"/>
      </w:pPr>
      <w:rPr>
        <w:rFonts w:hint="default"/>
        <w:b w:val="0"/>
        <w:i w:val="0"/>
        <w:color w:val="auto"/>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5"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6" w15:restartNumberingAfterBreak="0">
    <w:nsid w:val="7EC0625B"/>
    <w:multiLevelType w:val="multilevel"/>
    <w:tmpl w:val="E29ABC28"/>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7" w15:restartNumberingAfterBreak="0">
    <w:nsid w:val="7F826327"/>
    <w:multiLevelType w:val="hybridMultilevel"/>
    <w:tmpl w:val="5EA092B0"/>
    <w:lvl w:ilvl="0" w:tplc="F5BCE65E">
      <w:start w:val="1"/>
      <w:numFmt w:val="upperLetter"/>
      <w:lvlText w:val="%1."/>
      <w:lvlJc w:val="left"/>
      <w:pPr>
        <w:ind w:left="720" w:hanging="360"/>
      </w:pPr>
      <w:rPr>
        <w:rFonts w:hint="default"/>
        <w:b w:val="0"/>
        <w:i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2"/>
  </w:num>
  <w:num w:numId="2">
    <w:abstractNumId w:val="56"/>
  </w:num>
  <w:num w:numId="3">
    <w:abstractNumId w:val="25"/>
  </w:num>
  <w:num w:numId="4">
    <w:abstractNumId w:val="22"/>
  </w:num>
  <w:num w:numId="5">
    <w:abstractNumId w:val="0"/>
  </w:num>
  <w:num w:numId="6">
    <w:abstractNumId w:val="94"/>
  </w:num>
  <w:num w:numId="7">
    <w:abstractNumId w:val="33"/>
  </w:num>
  <w:num w:numId="8">
    <w:abstractNumId w:val="26"/>
  </w:num>
  <w:num w:numId="9">
    <w:abstractNumId w:val="90"/>
  </w:num>
  <w:num w:numId="10">
    <w:abstractNumId w:val="75"/>
  </w:num>
  <w:num w:numId="11">
    <w:abstractNumId w:val="45"/>
  </w:num>
  <w:num w:numId="12">
    <w:abstractNumId w:val="106"/>
  </w:num>
  <w:num w:numId="13">
    <w:abstractNumId w:val="89"/>
  </w:num>
  <w:num w:numId="14">
    <w:abstractNumId w:val="105"/>
  </w:num>
  <w:num w:numId="15">
    <w:abstractNumId w:val="103"/>
  </w:num>
  <w:num w:numId="16">
    <w:abstractNumId w:val="1"/>
  </w:num>
  <w:num w:numId="17">
    <w:abstractNumId w:val="69"/>
  </w:num>
  <w:num w:numId="18">
    <w:abstractNumId w:val="14"/>
  </w:num>
  <w:num w:numId="19">
    <w:abstractNumId w:val="5"/>
  </w:num>
  <w:num w:numId="20">
    <w:abstractNumId w:val="85"/>
  </w:num>
  <w:num w:numId="21">
    <w:abstractNumId w:val="50"/>
  </w:num>
  <w:num w:numId="22">
    <w:abstractNumId w:val="104"/>
  </w:num>
  <w:num w:numId="23">
    <w:abstractNumId w:val="13"/>
  </w:num>
  <w:num w:numId="24">
    <w:abstractNumId w:val="57"/>
  </w:num>
  <w:num w:numId="25">
    <w:abstractNumId w:val="98"/>
  </w:num>
  <w:num w:numId="26">
    <w:abstractNumId w:val="88"/>
  </w:num>
  <w:num w:numId="27">
    <w:abstractNumId w:val="100"/>
  </w:num>
  <w:num w:numId="28">
    <w:abstractNumId w:val="76"/>
  </w:num>
  <w:num w:numId="29">
    <w:abstractNumId w:val="48"/>
  </w:num>
  <w:num w:numId="30">
    <w:abstractNumId w:val="63"/>
  </w:num>
  <w:num w:numId="31">
    <w:abstractNumId w:val="6"/>
  </w:num>
  <w:num w:numId="32">
    <w:abstractNumId w:val="93"/>
  </w:num>
  <w:num w:numId="33">
    <w:abstractNumId w:val="74"/>
  </w:num>
  <w:num w:numId="34">
    <w:abstractNumId w:val="70"/>
  </w:num>
  <w:num w:numId="35">
    <w:abstractNumId w:val="19"/>
  </w:num>
  <w:num w:numId="36">
    <w:abstractNumId w:val="35"/>
  </w:num>
  <w:num w:numId="37">
    <w:abstractNumId w:val="10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num>
  <w:num w:numId="39">
    <w:abstractNumId w:val="7"/>
  </w:num>
  <w:num w:numId="40">
    <w:abstractNumId w:val="106"/>
  </w:num>
  <w:num w:numId="41">
    <w:abstractNumId w:val="10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5"/>
  </w:num>
  <w:num w:numId="43">
    <w:abstractNumId w:val="71"/>
  </w:num>
  <w:num w:numId="44">
    <w:abstractNumId w:val="31"/>
  </w:num>
  <w:num w:numId="45">
    <w:abstractNumId w:val="28"/>
  </w:num>
  <w:num w:numId="46">
    <w:abstractNumId w:val="83"/>
  </w:num>
  <w:num w:numId="47">
    <w:abstractNumId w:val="106"/>
    <w:lvlOverride w:ilvl="0">
      <w:startOverride w:val="5"/>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1"/>
  </w:num>
  <w:num w:numId="49">
    <w:abstractNumId w:val="68"/>
  </w:num>
  <w:num w:numId="50">
    <w:abstractNumId w:val="15"/>
  </w:num>
  <w:num w:numId="51">
    <w:abstractNumId w:val="64"/>
  </w:num>
  <w:num w:numId="52">
    <w:abstractNumId w:val="42"/>
  </w:num>
  <w:num w:numId="53">
    <w:abstractNumId w:val="62"/>
  </w:num>
  <w:num w:numId="54">
    <w:abstractNumId w:val="32"/>
  </w:num>
  <w:num w:numId="55">
    <w:abstractNumId w:val="49"/>
  </w:num>
  <w:num w:numId="56">
    <w:abstractNumId w:val="12"/>
  </w:num>
  <w:num w:numId="57">
    <w:abstractNumId w:val="102"/>
  </w:num>
  <w:num w:numId="58">
    <w:abstractNumId w:val="80"/>
  </w:num>
  <w:num w:numId="59">
    <w:abstractNumId w:val="43"/>
  </w:num>
  <w:num w:numId="60">
    <w:abstractNumId w:val="38"/>
  </w:num>
  <w:num w:numId="61">
    <w:abstractNumId w:val="40"/>
  </w:num>
  <w:num w:numId="62">
    <w:abstractNumId w:val="72"/>
  </w:num>
  <w:num w:numId="63">
    <w:abstractNumId w:val="4"/>
  </w:num>
  <w:num w:numId="64">
    <w:abstractNumId w:val="87"/>
  </w:num>
  <w:num w:numId="65">
    <w:abstractNumId w:val="67"/>
  </w:num>
  <w:num w:numId="66">
    <w:abstractNumId w:val="86"/>
  </w:num>
  <w:num w:numId="67">
    <w:abstractNumId w:val="101"/>
  </w:num>
  <w:num w:numId="68">
    <w:abstractNumId w:val="9"/>
  </w:num>
  <w:num w:numId="69">
    <w:abstractNumId w:val="24"/>
  </w:num>
  <w:num w:numId="70">
    <w:abstractNumId w:val="65"/>
  </w:num>
  <w:num w:numId="71">
    <w:abstractNumId w:val="51"/>
  </w:num>
  <w:num w:numId="72">
    <w:abstractNumId w:val="92"/>
  </w:num>
  <w:num w:numId="73">
    <w:abstractNumId w:val="79"/>
  </w:num>
  <w:num w:numId="74">
    <w:abstractNumId w:val="20"/>
  </w:num>
  <w:num w:numId="75">
    <w:abstractNumId w:val="27"/>
  </w:num>
  <w:num w:numId="76">
    <w:abstractNumId w:val="77"/>
  </w:num>
  <w:num w:numId="77">
    <w:abstractNumId w:val="61"/>
  </w:num>
  <w:num w:numId="78">
    <w:abstractNumId w:val="23"/>
  </w:num>
  <w:num w:numId="79">
    <w:abstractNumId w:val="107"/>
  </w:num>
  <w:num w:numId="80">
    <w:abstractNumId w:val="55"/>
  </w:num>
  <w:num w:numId="81">
    <w:abstractNumId w:val="66"/>
  </w:num>
  <w:num w:numId="82">
    <w:abstractNumId w:val="39"/>
  </w:num>
  <w:num w:numId="83">
    <w:abstractNumId w:val="46"/>
  </w:num>
  <w:num w:numId="84">
    <w:abstractNumId w:val="36"/>
  </w:num>
  <w:num w:numId="85">
    <w:abstractNumId w:val="11"/>
  </w:num>
  <w:num w:numId="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29"/>
  </w:num>
  <w:num w:numId="114">
    <w:abstractNumId w:val="41"/>
  </w:num>
  <w:num w:numId="115">
    <w:abstractNumId w:val="59"/>
  </w:num>
  <w:num w:numId="116">
    <w:abstractNumId w:val="18"/>
  </w:num>
  <w:num w:numId="117">
    <w:abstractNumId w:val="3"/>
  </w:num>
  <w:num w:numId="118">
    <w:abstractNumId w:val="60"/>
  </w:num>
  <w:num w:numId="119">
    <w:abstractNumId w:val="96"/>
  </w:num>
  <w:num w:numId="1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84"/>
  </w:num>
  <w:num w:numId="123">
    <w:abstractNumId w:val="2"/>
  </w:num>
  <w:num w:numId="124">
    <w:abstractNumId w:val="37"/>
  </w:num>
  <w:num w:numId="125">
    <w:abstractNumId w:val="97"/>
  </w:num>
  <w:num w:numId="126">
    <w:abstractNumId w:val="58"/>
  </w:num>
  <w:num w:numId="127">
    <w:abstractNumId w:val="47"/>
  </w:num>
  <w:num w:numId="128">
    <w:abstractNumId w:val="73"/>
  </w:num>
  <w:num w:numId="129">
    <w:abstractNumId w:val="81"/>
  </w:num>
  <w:num w:numId="130">
    <w:abstractNumId w:val="8"/>
  </w:num>
  <w:num w:numId="131">
    <w:abstractNumId w:val="53"/>
  </w:num>
  <w:num w:numId="132">
    <w:abstractNumId w:val="17"/>
  </w:num>
  <w:num w:numId="133">
    <w:abstractNumId w:val="99"/>
  </w:num>
  <w:num w:numId="134">
    <w:abstractNumId w:val="34"/>
  </w:num>
  <w:num w:numId="135">
    <w:abstractNumId w:val="30"/>
  </w:num>
  <w:num w:numId="136">
    <w:abstractNumId w:val="10"/>
  </w:num>
  <w:num w:numId="137">
    <w:abstractNumId w:val="21"/>
  </w:num>
  <w:num w:numId="138">
    <w:abstractNumId w:val="16"/>
  </w:num>
  <w:num w:numId="139">
    <w:abstractNumId w:val="44"/>
  </w:num>
  <w:num w:numId="140">
    <w:abstractNumId w:val="78"/>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removePersonalInformation/>
  <w:removeDateAndTime/>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076A7"/>
    <w:rsid w:val="00010B5B"/>
    <w:rsid w:val="00010E10"/>
    <w:rsid w:val="00011018"/>
    <w:rsid w:val="00011286"/>
    <w:rsid w:val="000119C7"/>
    <w:rsid w:val="00011CB0"/>
    <w:rsid w:val="000123CC"/>
    <w:rsid w:val="00012A28"/>
    <w:rsid w:val="00012F2C"/>
    <w:rsid w:val="0001333A"/>
    <w:rsid w:val="00013573"/>
    <w:rsid w:val="000144DA"/>
    <w:rsid w:val="0001458B"/>
    <w:rsid w:val="00014EF7"/>
    <w:rsid w:val="00015AEC"/>
    <w:rsid w:val="00015FE1"/>
    <w:rsid w:val="0001668C"/>
    <w:rsid w:val="00016CBA"/>
    <w:rsid w:val="000170E9"/>
    <w:rsid w:val="00017253"/>
    <w:rsid w:val="00017A4E"/>
    <w:rsid w:val="00020005"/>
    <w:rsid w:val="0002000F"/>
    <w:rsid w:val="000213C5"/>
    <w:rsid w:val="00021644"/>
    <w:rsid w:val="000218E0"/>
    <w:rsid w:val="000226D2"/>
    <w:rsid w:val="000227ED"/>
    <w:rsid w:val="00022AD6"/>
    <w:rsid w:val="00022BA7"/>
    <w:rsid w:val="00022BFA"/>
    <w:rsid w:val="0002357E"/>
    <w:rsid w:val="0002463F"/>
    <w:rsid w:val="00024952"/>
    <w:rsid w:val="000249CB"/>
    <w:rsid w:val="00024B19"/>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496B"/>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193C"/>
    <w:rsid w:val="00042BAC"/>
    <w:rsid w:val="00042C99"/>
    <w:rsid w:val="00042DA4"/>
    <w:rsid w:val="0004333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1BC"/>
    <w:rsid w:val="000623CE"/>
    <w:rsid w:val="00062444"/>
    <w:rsid w:val="00062493"/>
    <w:rsid w:val="00062A98"/>
    <w:rsid w:val="00063D32"/>
    <w:rsid w:val="00064463"/>
    <w:rsid w:val="00064D2C"/>
    <w:rsid w:val="00064F01"/>
    <w:rsid w:val="00065702"/>
    <w:rsid w:val="0006639D"/>
    <w:rsid w:val="00067594"/>
    <w:rsid w:val="00067D7A"/>
    <w:rsid w:val="000701FD"/>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0D6A"/>
    <w:rsid w:val="00081DC4"/>
    <w:rsid w:val="00082460"/>
    <w:rsid w:val="0008276A"/>
    <w:rsid w:val="00082A9E"/>
    <w:rsid w:val="0008305F"/>
    <w:rsid w:val="00083597"/>
    <w:rsid w:val="000838BD"/>
    <w:rsid w:val="00084108"/>
    <w:rsid w:val="0008476E"/>
    <w:rsid w:val="00085297"/>
    <w:rsid w:val="000854BA"/>
    <w:rsid w:val="00085CD2"/>
    <w:rsid w:val="00086CAE"/>
    <w:rsid w:val="00090338"/>
    <w:rsid w:val="000909D2"/>
    <w:rsid w:val="00091834"/>
    <w:rsid w:val="000920B9"/>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7224"/>
    <w:rsid w:val="000974EB"/>
    <w:rsid w:val="00097506"/>
    <w:rsid w:val="0009774A"/>
    <w:rsid w:val="00097BDB"/>
    <w:rsid w:val="00097D92"/>
    <w:rsid w:val="000A0068"/>
    <w:rsid w:val="000A0DA4"/>
    <w:rsid w:val="000A16FB"/>
    <w:rsid w:val="000A177F"/>
    <w:rsid w:val="000A191C"/>
    <w:rsid w:val="000A1C5B"/>
    <w:rsid w:val="000A3A4D"/>
    <w:rsid w:val="000A535A"/>
    <w:rsid w:val="000A5AE9"/>
    <w:rsid w:val="000A61FE"/>
    <w:rsid w:val="000A6730"/>
    <w:rsid w:val="000A68DA"/>
    <w:rsid w:val="000A6A61"/>
    <w:rsid w:val="000A6F43"/>
    <w:rsid w:val="000A7794"/>
    <w:rsid w:val="000B0919"/>
    <w:rsid w:val="000B0998"/>
    <w:rsid w:val="000B0DD7"/>
    <w:rsid w:val="000B156A"/>
    <w:rsid w:val="000B1EFF"/>
    <w:rsid w:val="000B24C9"/>
    <w:rsid w:val="000B2CF6"/>
    <w:rsid w:val="000B2EFB"/>
    <w:rsid w:val="000B3192"/>
    <w:rsid w:val="000B3747"/>
    <w:rsid w:val="000B3D2E"/>
    <w:rsid w:val="000B417B"/>
    <w:rsid w:val="000B4224"/>
    <w:rsid w:val="000B4B57"/>
    <w:rsid w:val="000B516F"/>
    <w:rsid w:val="000B59C4"/>
    <w:rsid w:val="000B5F67"/>
    <w:rsid w:val="000B6121"/>
    <w:rsid w:val="000B754B"/>
    <w:rsid w:val="000B7989"/>
    <w:rsid w:val="000B7BEB"/>
    <w:rsid w:val="000B7C06"/>
    <w:rsid w:val="000C05CD"/>
    <w:rsid w:val="000C142C"/>
    <w:rsid w:val="000C1752"/>
    <w:rsid w:val="000C3640"/>
    <w:rsid w:val="000C379F"/>
    <w:rsid w:val="000C5406"/>
    <w:rsid w:val="000C55B5"/>
    <w:rsid w:val="000C5AC5"/>
    <w:rsid w:val="000C5F8E"/>
    <w:rsid w:val="000C753D"/>
    <w:rsid w:val="000C7AE3"/>
    <w:rsid w:val="000D079F"/>
    <w:rsid w:val="000D0BEB"/>
    <w:rsid w:val="000D1E35"/>
    <w:rsid w:val="000D208B"/>
    <w:rsid w:val="000D23E7"/>
    <w:rsid w:val="000D2824"/>
    <w:rsid w:val="000D35F6"/>
    <w:rsid w:val="000D3987"/>
    <w:rsid w:val="000D3E86"/>
    <w:rsid w:val="000D4025"/>
    <w:rsid w:val="000D4072"/>
    <w:rsid w:val="000D61DD"/>
    <w:rsid w:val="000D643C"/>
    <w:rsid w:val="000D6C3A"/>
    <w:rsid w:val="000D6EA5"/>
    <w:rsid w:val="000D7D31"/>
    <w:rsid w:val="000E04F1"/>
    <w:rsid w:val="000E126E"/>
    <w:rsid w:val="000E133A"/>
    <w:rsid w:val="000E1640"/>
    <w:rsid w:val="000E1AD0"/>
    <w:rsid w:val="000E2932"/>
    <w:rsid w:val="000E2AB4"/>
    <w:rsid w:val="000E3E28"/>
    <w:rsid w:val="000E536C"/>
    <w:rsid w:val="000E5BAC"/>
    <w:rsid w:val="000E5EC9"/>
    <w:rsid w:val="000E66FA"/>
    <w:rsid w:val="000E7515"/>
    <w:rsid w:val="000E79B8"/>
    <w:rsid w:val="000F041B"/>
    <w:rsid w:val="000F04FD"/>
    <w:rsid w:val="000F06BA"/>
    <w:rsid w:val="000F136E"/>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D89"/>
    <w:rsid w:val="000F4F71"/>
    <w:rsid w:val="000F56E6"/>
    <w:rsid w:val="000F5EEF"/>
    <w:rsid w:val="000F6E4E"/>
    <w:rsid w:val="000F705A"/>
    <w:rsid w:val="001002A6"/>
    <w:rsid w:val="001009B1"/>
    <w:rsid w:val="00101044"/>
    <w:rsid w:val="00101EA1"/>
    <w:rsid w:val="001024E6"/>
    <w:rsid w:val="00102BE7"/>
    <w:rsid w:val="001030FD"/>
    <w:rsid w:val="00103720"/>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4F82"/>
    <w:rsid w:val="00125007"/>
    <w:rsid w:val="00125601"/>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5E6B"/>
    <w:rsid w:val="001362FD"/>
    <w:rsid w:val="001371AE"/>
    <w:rsid w:val="0014009F"/>
    <w:rsid w:val="0014011D"/>
    <w:rsid w:val="00140155"/>
    <w:rsid w:val="0014092D"/>
    <w:rsid w:val="00140E00"/>
    <w:rsid w:val="0014109A"/>
    <w:rsid w:val="00141EF0"/>
    <w:rsid w:val="0014201F"/>
    <w:rsid w:val="00143087"/>
    <w:rsid w:val="001432B9"/>
    <w:rsid w:val="001433E8"/>
    <w:rsid w:val="0014411E"/>
    <w:rsid w:val="001441B1"/>
    <w:rsid w:val="0014429F"/>
    <w:rsid w:val="001446AD"/>
    <w:rsid w:val="00146594"/>
    <w:rsid w:val="0014729A"/>
    <w:rsid w:val="001473E9"/>
    <w:rsid w:val="001479E9"/>
    <w:rsid w:val="0015020E"/>
    <w:rsid w:val="001510D6"/>
    <w:rsid w:val="00151272"/>
    <w:rsid w:val="001515E9"/>
    <w:rsid w:val="001517F5"/>
    <w:rsid w:val="00151D1F"/>
    <w:rsid w:val="00151D26"/>
    <w:rsid w:val="0015251D"/>
    <w:rsid w:val="00152B55"/>
    <w:rsid w:val="001537DD"/>
    <w:rsid w:val="001537F0"/>
    <w:rsid w:val="001542F1"/>
    <w:rsid w:val="00154AB6"/>
    <w:rsid w:val="00155095"/>
    <w:rsid w:val="001552CC"/>
    <w:rsid w:val="001559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110"/>
    <w:rsid w:val="001732EA"/>
    <w:rsid w:val="001746E2"/>
    <w:rsid w:val="001748D0"/>
    <w:rsid w:val="00175481"/>
    <w:rsid w:val="001756E4"/>
    <w:rsid w:val="0017595D"/>
    <w:rsid w:val="00175BFB"/>
    <w:rsid w:val="00175EA5"/>
    <w:rsid w:val="00176267"/>
    <w:rsid w:val="00176AFA"/>
    <w:rsid w:val="00176FD5"/>
    <w:rsid w:val="00180544"/>
    <w:rsid w:val="00180A83"/>
    <w:rsid w:val="001815F0"/>
    <w:rsid w:val="00181705"/>
    <w:rsid w:val="001818CD"/>
    <w:rsid w:val="001818FA"/>
    <w:rsid w:val="00181A76"/>
    <w:rsid w:val="00181BB3"/>
    <w:rsid w:val="00182277"/>
    <w:rsid w:val="00182EA8"/>
    <w:rsid w:val="001831D5"/>
    <w:rsid w:val="001831F6"/>
    <w:rsid w:val="00183406"/>
    <w:rsid w:val="001835E6"/>
    <w:rsid w:val="00183A26"/>
    <w:rsid w:val="00184009"/>
    <w:rsid w:val="001842A5"/>
    <w:rsid w:val="00184505"/>
    <w:rsid w:val="001847B9"/>
    <w:rsid w:val="00185282"/>
    <w:rsid w:val="00185E8A"/>
    <w:rsid w:val="00186955"/>
    <w:rsid w:val="00186D9C"/>
    <w:rsid w:val="00186EA6"/>
    <w:rsid w:val="00187776"/>
    <w:rsid w:val="0019067D"/>
    <w:rsid w:val="0019165D"/>
    <w:rsid w:val="00191EF5"/>
    <w:rsid w:val="001923E1"/>
    <w:rsid w:val="00193A4A"/>
    <w:rsid w:val="00194471"/>
    <w:rsid w:val="0019540D"/>
    <w:rsid w:val="0019597A"/>
    <w:rsid w:val="00195F73"/>
    <w:rsid w:val="001969A0"/>
    <w:rsid w:val="00196F48"/>
    <w:rsid w:val="0019748D"/>
    <w:rsid w:val="001A0104"/>
    <w:rsid w:val="001A098A"/>
    <w:rsid w:val="001A0B2D"/>
    <w:rsid w:val="001A1AF1"/>
    <w:rsid w:val="001A2456"/>
    <w:rsid w:val="001A28F4"/>
    <w:rsid w:val="001A4998"/>
    <w:rsid w:val="001A4B3A"/>
    <w:rsid w:val="001A5FC1"/>
    <w:rsid w:val="001A61B7"/>
    <w:rsid w:val="001A6D35"/>
    <w:rsid w:val="001A6E60"/>
    <w:rsid w:val="001B0F9B"/>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B7F4C"/>
    <w:rsid w:val="001C03BB"/>
    <w:rsid w:val="001C0508"/>
    <w:rsid w:val="001C1F92"/>
    <w:rsid w:val="001C2AA3"/>
    <w:rsid w:val="001C3998"/>
    <w:rsid w:val="001C3F01"/>
    <w:rsid w:val="001C42FD"/>
    <w:rsid w:val="001C4B43"/>
    <w:rsid w:val="001C5400"/>
    <w:rsid w:val="001C5853"/>
    <w:rsid w:val="001C6170"/>
    <w:rsid w:val="001C62CB"/>
    <w:rsid w:val="001C67CD"/>
    <w:rsid w:val="001C7004"/>
    <w:rsid w:val="001C7460"/>
    <w:rsid w:val="001C797F"/>
    <w:rsid w:val="001C7D85"/>
    <w:rsid w:val="001C7ED3"/>
    <w:rsid w:val="001D01BB"/>
    <w:rsid w:val="001D0427"/>
    <w:rsid w:val="001D06B2"/>
    <w:rsid w:val="001D06CB"/>
    <w:rsid w:val="001D0916"/>
    <w:rsid w:val="001D1546"/>
    <w:rsid w:val="001D1E47"/>
    <w:rsid w:val="001D2458"/>
    <w:rsid w:val="001D2680"/>
    <w:rsid w:val="001D29E3"/>
    <w:rsid w:val="001D2A68"/>
    <w:rsid w:val="001D2ACC"/>
    <w:rsid w:val="001D2E6C"/>
    <w:rsid w:val="001D330F"/>
    <w:rsid w:val="001D3D82"/>
    <w:rsid w:val="001D3E9C"/>
    <w:rsid w:val="001D4492"/>
    <w:rsid w:val="001D4830"/>
    <w:rsid w:val="001D57F6"/>
    <w:rsid w:val="001D5ABA"/>
    <w:rsid w:val="001D6757"/>
    <w:rsid w:val="001D689C"/>
    <w:rsid w:val="001D6974"/>
    <w:rsid w:val="001D6C7A"/>
    <w:rsid w:val="001D7105"/>
    <w:rsid w:val="001D731C"/>
    <w:rsid w:val="001D73BE"/>
    <w:rsid w:val="001D7542"/>
    <w:rsid w:val="001D779B"/>
    <w:rsid w:val="001D7A1B"/>
    <w:rsid w:val="001E00CA"/>
    <w:rsid w:val="001E0374"/>
    <w:rsid w:val="001E0551"/>
    <w:rsid w:val="001E161D"/>
    <w:rsid w:val="001E1AD9"/>
    <w:rsid w:val="001E1FEF"/>
    <w:rsid w:val="001E26E6"/>
    <w:rsid w:val="001E3273"/>
    <w:rsid w:val="001E3836"/>
    <w:rsid w:val="001E415A"/>
    <w:rsid w:val="001E49CC"/>
    <w:rsid w:val="001E4B98"/>
    <w:rsid w:val="001E5434"/>
    <w:rsid w:val="001E5690"/>
    <w:rsid w:val="001E5C09"/>
    <w:rsid w:val="001E63F2"/>
    <w:rsid w:val="001E6E13"/>
    <w:rsid w:val="001E7150"/>
    <w:rsid w:val="001E72FB"/>
    <w:rsid w:val="001E7940"/>
    <w:rsid w:val="001E7CB1"/>
    <w:rsid w:val="001E7CBC"/>
    <w:rsid w:val="001F01FD"/>
    <w:rsid w:val="001F062D"/>
    <w:rsid w:val="001F09EF"/>
    <w:rsid w:val="001F0B74"/>
    <w:rsid w:val="001F0CD3"/>
    <w:rsid w:val="001F0F88"/>
    <w:rsid w:val="001F11CD"/>
    <w:rsid w:val="001F205E"/>
    <w:rsid w:val="001F2621"/>
    <w:rsid w:val="001F26AA"/>
    <w:rsid w:val="001F2C57"/>
    <w:rsid w:val="001F3C26"/>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2A"/>
    <w:rsid w:val="0020396D"/>
    <w:rsid w:val="00203989"/>
    <w:rsid w:val="00203F88"/>
    <w:rsid w:val="002046B8"/>
    <w:rsid w:val="0020482E"/>
    <w:rsid w:val="00205C36"/>
    <w:rsid w:val="002067DE"/>
    <w:rsid w:val="00206B08"/>
    <w:rsid w:val="00206CE7"/>
    <w:rsid w:val="00206D47"/>
    <w:rsid w:val="00207277"/>
    <w:rsid w:val="00210B9C"/>
    <w:rsid w:val="00211ABD"/>
    <w:rsid w:val="00211B2C"/>
    <w:rsid w:val="002126ED"/>
    <w:rsid w:val="00212C53"/>
    <w:rsid w:val="00213456"/>
    <w:rsid w:val="00213752"/>
    <w:rsid w:val="00214F38"/>
    <w:rsid w:val="00215FAA"/>
    <w:rsid w:val="00215FC4"/>
    <w:rsid w:val="00216100"/>
    <w:rsid w:val="0021692F"/>
    <w:rsid w:val="00216D67"/>
    <w:rsid w:val="0022018F"/>
    <w:rsid w:val="002202B5"/>
    <w:rsid w:val="0022037D"/>
    <w:rsid w:val="002203BC"/>
    <w:rsid w:val="0022086A"/>
    <w:rsid w:val="002208A0"/>
    <w:rsid w:val="00220A29"/>
    <w:rsid w:val="00220BCE"/>
    <w:rsid w:val="00220D9E"/>
    <w:rsid w:val="00221FE9"/>
    <w:rsid w:val="002222BA"/>
    <w:rsid w:val="0022269C"/>
    <w:rsid w:val="00222DE7"/>
    <w:rsid w:val="00223100"/>
    <w:rsid w:val="00223CD4"/>
    <w:rsid w:val="00223EA9"/>
    <w:rsid w:val="00224F46"/>
    <w:rsid w:val="002259A6"/>
    <w:rsid w:val="00225C5E"/>
    <w:rsid w:val="00225E51"/>
    <w:rsid w:val="00226009"/>
    <w:rsid w:val="00226F8C"/>
    <w:rsid w:val="00227FCC"/>
    <w:rsid w:val="0023036D"/>
    <w:rsid w:val="00230C28"/>
    <w:rsid w:val="00230DE8"/>
    <w:rsid w:val="00231BEE"/>
    <w:rsid w:val="00231E1E"/>
    <w:rsid w:val="00232AA2"/>
    <w:rsid w:val="00232AC7"/>
    <w:rsid w:val="002335A6"/>
    <w:rsid w:val="00233625"/>
    <w:rsid w:val="002336DF"/>
    <w:rsid w:val="002341C8"/>
    <w:rsid w:val="00234ADE"/>
    <w:rsid w:val="00234AED"/>
    <w:rsid w:val="00234D6F"/>
    <w:rsid w:val="00234F25"/>
    <w:rsid w:val="00234FAC"/>
    <w:rsid w:val="00235297"/>
    <w:rsid w:val="00235BCB"/>
    <w:rsid w:val="00235FFB"/>
    <w:rsid w:val="002360FE"/>
    <w:rsid w:val="002363D5"/>
    <w:rsid w:val="00236D47"/>
    <w:rsid w:val="00236ED9"/>
    <w:rsid w:val="00237FD6"/>
    <w:rsid w:val="00240560"/>
    <w:rsid w:val="00240D37"/>
    <w:rsid w:val="00242451"/>
    <w:rsid w:val="002424DD"/>
    <w:rsid w:val="00243099"/>
    <w:rsid w:val="00243538"/>
    <w:rsid w:val="0024420E"/>
    <w:rsid w:val="0024479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23D4"/>
    <w:rsid w:val="002523DD"/>
    <w:rsid w:val="00252628"/>
    <w:rsid w:val="0025382C"/>
    <w:rsid w:val="00254F16"/>
    <w:rsid w:val="00255A9C"/>
    <w:rsid w:val="00256225"/>
    <w:rsid w:val="00256A23"/>
    <w:rsid w:val="00256F14"/>
    <w:rsid w:val="002571D8"/>
    <w:rsid w:val="00257282"/>
    <w:rsid w:val="00257F1E"/>
    <w:rsid w:val="00260D6F"/>
    <w:rsid w:val="0026169B"/>
    <w:rsid w:val="00261AFF"/>
    <w:rsid w:val="002622F3"/>
    <w:rsid w:val="00262A97"/>
    <w:rsid w:val="00263113"/>
    <w:rsid w:val="002635A0"/>
    <w:rsid w:val="0026423C"/>
    <w:rsid w:val="002643EE"/>
    <w:rsid w:val="002648C7"/>
    <w:rsid w:val="00264A45"/>
    <w:rsid w:val="00264C98"/>
    <w:rsid w:val="00264CE9"/>
    <w:rsid w:val="00264ED6"/>
    <w:rsid w:val="0026522D"/>
    <w:rsid w:val="002654CD"/>
    <w:rsid w:val="00265ABE"/>
    <w:rsid w:val="00266042"/>
    <w:rsid w:val="00266294"/>
    <w:rsid w:val="002668D7"/>
    <w:rsid w:val="00266A99"/>
    <w:rsid w:val="00267244"/>
    <w:rsid w:val="00267F87"/>
    <w:rsid w:val="002704DA"/>
    <w:rsid w:val="0027079F"/>
    <w:rsid w:val="002707FD"/>
    <w:rsid w:val="0027084A"/>
    <w:rsid w:val="002709C3"/>
    <w:rsid w:val="00270EAE"/>
    <w:rsid w:val="00271AA4"/>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E1A"/>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085"/>
    <w:rsid w:val="00286723"/>
    <w:rsid w:val="00286B67"/>
    <w:rsid w:val="00286C84"/>
    <w:rsid w:val="00286FDE"/>
    <w:rsid w:val="002873FE"/>
    <w:rsid w:val="00287578"/>
    <w:rsid w:val="00287674"/>
    <w:rsid w:val="002879C9"/>
    <w:rsid w:val="00287BE3"/>
    <w:rsid w:val="00287D77"/>
    <w:rsid w:val="002900D0"/>
    <w:rsid w:val="002907C1"/>
    <w:rsid w:val="00290A94"/>
    <w:rsid w:val="00290BC6"/>
    <w:rsid w:val="00291E63"/>
    <w:rsid w:val="002920B3"/>
    <w:rsid w:val="00292243"/>
    <w:rsid w:val="002927A0"/>
    <w:rsid w:val="00292B25"/>
    <w:rsid w:val="00292F13"/>
    <w:rsid w:val="00293259"/>
    <w:rsid w:val="00293315"/>
    <w:rsid w:val="00293AC9"/>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0FF0"/>
    <w:rsid w:val="002A24C5"/>
    <w:rsid w:val="002A2A08"/>
    <w:rsid w:val="002A30BB"/>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4D7F"/>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843"/>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015C"/>
    <w:rsid w:val="002E1176"/>
    <w:rsid w:val="002E1215"/>
    <w:rsid w:val="002E17E2"/>
    <w:rsid w:val="002E1CB1"/>
    <w:rsid w:val="002E27DF"/>
    <w:rsid w:val="002E2B6B"/>
    <w:rsid w:val="002E36A5"/>
    <w:rsid w:val="002E4519"/>
    <w:rsid w:val="002E54F0"/>
    <w:rsid w:val="002E57D7"/>
    <w:rsid w:val="002E6716"/>
    <w:rsid w:val="002E744C"/>
    <w:rsid w:val="002E7560"/>
    <w:rsid w:val="002E7689"/>
    <w:rsid w:val="002E7691"/>
    <w:rsid w:val="002F0385"/>
    <w:rsid w:val="002F0497"/>
    <w:rsid w:val="002F0800"/>
    <w:rsid w:val="002F08BE"/>
    <w:rsid w:val="002F10C7"/>
    <w:rsid w:val="002F2230"/>
    <w:rsid w:val="002F2C40"/>
    <w:rsid w:val="002F370F"/>
    <w:rsid w:val="002F3739"/>
    <w:rsid w:val="002F377A"/>
    <w:rsid w:val="002F39DA"/>
    <w:rsid w:val="002F4577"/>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35"/>
    <w:rsid w:val="00307D99"/>
    <w:rsid w:val="0031047F"/>
    <w:rsid w:val="003107B3"/>
    <w:rsid w:val="003108CF"/>
    <w:rsid w:val="003113C6"/>
    <w:rsid w:val="00311405"/>
    <w:rsid w:val="0031156A"/>
    <w:rsid w:val="00311AFA"/>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7E9"/>
    <w:rsid w:val="0032399C"/>
    <w:rsid w:val="00323AAC"/>
    <w:rsid w:val="00323BB2"/>
    <w:rsid w:val="00323E4B"/>
    <w:rsid w:val="00323F8D"/>
    <w:rsid w:val="00324110"/>
    <w:rsid w:val="00324285"/>
    <w:rsid w:val="0032452C"/>
    <w:rsid w:val="00324B85"/>
    <w:rsid w:val="00325007"/>
    <w:rsid w:val="00325032"/>
    <w:rsid w:val="00325BE1"/>
    <w:rsid w:val="00325E58"/>
    <w:rsid w:val="003271CA"/>
    <w:rsid w:val="00327580"/>
    <w:rsid w:val="0032786F"/>
    <w:rsid w:val="00327DD4"/>
    <w:rsid w:val="0033033F"/>
    <w:rsid w:val="00330EDC"/>
    <w:rsid w:val="00331526"/>
    <w:rsid w:val="0033170F"/>
    <w:rsid w:val="00331A5E"/>
    <w:rsid w:val="00331CA8"/>
    <w:rsid w:val="0033329F"/>
    <w:rsid w:val="00334001"/>
    <w:rsid w:val="00334D1C"/>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05C7"/>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261"/>
    <w:rsid w:val="003645BA"/>
    <w:rsid w:val="003654B6"/>
    <w:rsid w:val="00365ABC"/>
    <w:rsid w:val="00365ADE"/>
    <w:rsid w:val="00365B69"/>
    <w:rsid w:val="00366E86"/>
    <w:rsid w:val="003676BA"/>
    <w:rsid w:val="003677F9"/>
    <w:rsid w:val="00367B6E"/>
    <w:rsid w:val="00370188"/>
    <w:rsid w:val="00370737"/>
    <w:rsid w:val="003707E3"/>
    <w:rsid w:val="0037094C"/>
    <w:rsid w:val="00371485"/>
    <w:rsid w:val="00371488"/>
    <w:rsid w:val="00371AD2"/>
    <w:rsid w:val="00372142"/>
    <w:rsid w:val="00372EFE"/>
    <w:rsid w:val="00373152"/>
    <w:rsid w:val="00373C8D"/>
    <w:rsid w:val="003741B0"/>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3EA4"/>
    <w:rsid w:val="00384A79"/>
    <w:rsid w:val="00384E45"/>
    <w:rsid w:val="003856DF"/>
    <w:rsid w:val="00386F5E"/>
    <w:rsid w:val="0038709A"/>
    <w:rsid w:val="003872B3"/>
    <w:rsid w:val="003905CE"/>
    <w:rsid w:val="00390659"/>
    <w:rsid w:val="00390B6E"/>
    <w:rsid w:val="00390F88"/>
    <w:rsid w:val="0039156E"/>
    <w:rsid w:val="00392014"/>
    <w:rsid w:val="003930BF"/>
    <w:rsid w:val="00393423"/>
    <w:rsid w:val="00393D28"/>
    <w:rsid w:val="00394FFE"/>
    <w:rsid w:val="00395A99"/>
    <w:rsid w:val="00395ACA"/>
    <w:rsid w:val="00395B60"/>
    <w:rsid w:val="00395CFA"/>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B70"/>
    <w:rsid w:val="003A6CB3"/>
    <w:rsid w:val="003A74FE"/>
    <w:rsid w:val="003B09E5"/>
    <w:rsid w:val="003B1359"/>
    <w:rsid w:val="003B140F"/>
    <w:rsid w:val="003B179C"/>
    <w:rsid w:val="003B19F2"/>
    <w:rsid w:val="003B1DD3"/>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B7BA8"/>
    <w:rsid w:val="003C0005"/>
    <w:rsid w:val="003C0B53"/>
    <w:rsid w:val="003C0E92"/>
    <w:rsid w:val="003C14F2"/>
    <w:rsid w:val="003C1A80"/>
    <w:rsid w:val="003C1C75"/>
    <w:rsid w:val="003C1CE9"/>
    <w:rsid w:val="003C1E9C"/>
    <w:rsid w:val="003C2234"/>
    <w:rsid w:val="003C28B1"/>
    <w:rsid w:val="003C28E1"/>
    <w:rsid w:val="003C299F"/>
    <w:rsid w:val="003C30E9"/>
    <w:rsid w:val="003C3401"/>
    <w:rsid w:val="003C350C"/>
    <w:rsid w:val="003C434D"/>
    <w:rsid w:val="003C477A"/>
    <w:rsid w:val="003C519F"/>
    <w:rsid w:val="003C55E4"/>
    <w:rsid w:val="003C5AAB"/>
    <w:rsid w:val="003C5E02"/>
    <w:rsid w:val="003C6B42"/>
    <w:rsid w:val="003C70A4"/>
    <w:rsid w:val="003C70D1"/>
    <w:rsid w:val="003C7348"/>
    <w:rsid w:val="003C7C60"/>
    <w:rsid w:val="003D06B8"/>
    <w:rsid w:val="003D08FD"/>
    <w:rsid w:val="003D0A66"/>
    <w:rsid w:val="003D1360"/>
    <w:rsid w:val="003D1554"/>
    <w:rsid w:val="003D2947"/>
    <w:rsid w:val="003D37DF"/>
    <w:rsid w:val="003D4EFA"/>
    <w:rsid w:val="003D4F5D"/>
    <w:rsid w:val="003D5578"/>
    <w:rsid w:val="003D5580"/>
    <w:rsid w:val="003D5A41"/>
    <w:rsid w:val="003D6918"/>
    <w:rsid w:val="003D7189"/>
    <w:rsid w:val="003D7F2C"/>
    <w:rsid w:val="003E0265"/>
    <w:rsid w:val="003E0478"/>
    <w:rsid w:val="003E09A8"/>
    <w:rsid w:val="003E0ADF"/>
    <w:rsid w:val="003E149C"/>
    <w:rsid w:val="003E16E0"/>
    <w:rsid w:val="003E175F"/>
    <w:rsid w:val="003E1816"/>
    <w:rsid w:val="003E1D92"/>
    <w:rsid w:val="003E2758"/>
    <w:rsid w:val="003E3F6C"/>
    <w:rsid w:val="003E4F38"/>
    <w:rsid w:val="003E580E"/>
    <w:rsid w:val="003E5F62"/>
    <w:rsid w:val="003E661C"/>
    <w:rsid w:val="003E6756"/>
    <w:rsid w:val="003E685B"/>
    <w:rsid w:val="003E6BEA"/>
    <w:rsid w:val="003E6DFE"/>
    <w:rsid w:val="003E6E43"/>
    <w:rsid w:val="003E7177"/>
    <w:rsid w:val="003E72B8"/>
    <w:rsid w:val="003F033F"/>
    <w:rsid w:val="003F0945"/>
    <w:rsid w:val="003F12E1"/>
    <w:rsid w:val="003F5885"/>
    <w:rsid w:val="003F64AB"/>
    <w:rsid w:val="003F6517"/>
    <w:rsid w:val="0040090D"/>
    <w:rsid w:val="004010A6"/>
    <w:rsid w:val="0040265A"/>
    <w:rsid w:val="00402C2D"/>
    <w:rsid w:val="0040324B"/>
    <w:rsid w:val="00403743"/>
    <w:rsid w:val="00404266"/>
    <w:rsid w:val="00405831"/>
    <w:rsid w:val="00405D70"/>
    <w:rsid w:val="0040691C"/>
    <w:rsid w:val="0040715D"/>
    <w:rsid w:val="004079E9"/>
    <w:rsid w:val="00407CDF"/>
    <w:rsid w:val="0041095D"/>
    <w:rsid w:val="00410A49"/>
    <w:rsid w:val="00410B45"/>
    <w:rsid w:val="00410DD5"/>
    <w:rsid w:val="00410E9C"/>
    <w:rsid w:val="00411096"/>
    <w:rsid w:val="0041177D"/>
    <w:rsid w:val="00411F03"/>
    <w:rsid w:val="00414177"/>
    <w:rsid w:val="004143C2"/>
    <w:rsid w:val="00414A6B"/>
    <w:rsid w:val="00414C65"/>
    <w:rsid w:val="00414CAD"/>
    <w:rsid w:val="00415488"/>
    <w:rsid w:val="00415988"/>
    <w:rsid w:val="0041604D"/>
    <w:rsid w:val="0041615B"/>
    <w:rsid w:val="00416911"/>
    <w:rsid w:val="0041699E"/>
    <w:rsid w:val="00416AD6"/>
    <w:rsid w:val="0041741B"/>
    <w:rsid w:val="0041756F"/>
    <w:rsid w:val="00417613"/>
    <w:rsid w:val="0041776C"/>
    <w:rsid w:val="00417EF6"/>
    <w:rsid w:val="00420266"/>
    <w:rsid w:val="00420F28"/>
    <w:rsid w:val="00421064"/>
    <w:rsid w:val="004216A0"/>
    <w:rsid w:val="00421E9B"/>
    <w:rsid w:val="004220FB"/>
    <w:rsid w:val="0042268D"/>
    <w:rsid w:val="0042344B"/>
    <w:rsid w:val="00423644"/>
    <w:rsid w:val="0042457C"/>
    <w:rsid w:val="00424DD1"/>
    <w:rsid w:val="00425B67"/>
    <w:rsid w:val="00426080"/>
    <w:rsid w:val="00426368"/>
    <w:rsid w:val="004264B6"/>
    <w:rsid w:val="00426BD8"/>
    <w:rsid w:val="0042743F"/>
    <w:rsid w:val="00427E6F"/>
    <w:rsid w:val="00430589"/>
    <w:rsid w:val="00431D84"/>
    <w:rsid w:val="00432298"/>
    <w:rsid w:val="004324BF"/>
    <w:rsid w:val="004330C9"/>
    <w:rsid w:val="00433E92"/>
    <w:rsid w:val="0043406E"/>
    <w:rsid w:val="0043407D"/>
    <w:rsid w:val="00434A04"/>
    <w:rsid w:val="00434B28"/>
    <w:rsid w:val="00434B43"/>
    <w:rsid w:val="0043529D"/>
    <w:rsid w:val="00435C2C"/>
    <w:rsid w:val="00436815"/>
    <w:rsid w:val="00436873"/>
    <w:rsid w:val="00437609"/>
    <w:rsid w:val="004377F9"/>
    <w:rsid w:val="00440458"/>
    <w:rsid w:val="00440C57"/>
    <w:rsid w:val="00440E94"/>
    <w:rsid w:val="00440F4F"/>
    <w:rsid w:val="004410BA"/>
    <w:rsid w:val="004415AC"/>
    <w:rsid w:val="00441AF5"/>
    <w:rsid w:val="0044251B"/>
    <w:rsid w:val="004425BC"/>
    <w:rsid w:val="00443A8E"/>
    <w:rsid w:val="0044422D"/>
    <w:rsid w:val="0044458F"/>
    <w:rsid w:val="00444F28"/>
    <w:rsid w:val="0044502C"/>
    <w:rsid w:val="004457F3"/>
    <w:rsid w:val="004457FB"/>
    <w:rsid w:val="00445AEE"/>
    <w:rsid w:val="00445DCC"/>
    <w:rsid w:val="00446849"/>
    <w:rsid w:val="004471E6"/>
    <w:rsid w:val="00447560"/>
    <w:rsid w:val="00447961"/>
    <w:rsid w:val="00447C8C"/>
    <w:rsid w:val="00450D55"/>
    <w:rsid w:val="00450ED9"/>
    <w:rsid w:val="00451668"/>
    <w:rsid w:val="00452C1F"/>
    <w:rsid w:val="00453298"/>
    <w:rsid w:val="0045364B"/>
    <w:rsid w:val="0045398E"/>
    <w:rsid w:val="00453F57"/>
    <w:rsid w:val="00453FFA"/>
    <w:rsid w:val="00454405"/>
    <w:rsid w:val="00455A70"/>
    <w:rsid w:val="00455AA6"/>
    <w:rsid w:val="00456964"/>
    <w:rsid w:val="0045719C"/>
    <w:rsid w:val="004573BE"/>
    <w:rsid w:val="004606C1"/>
    <w:rsid w:val="004607BD"/>
    <w:rsid w:val="0046113E"/>
    <w:rsid w:val="00461DAC"/>
    <w:rsid w:val="00461E9A"/>
    <w:rsid w:val="004620A8"/>
    <w:rsid w:val="004628F7"/>
    <w:rsid w:val="00462B0F"/>
    <w:rsid w:val="00462C05"/>
    <w:rsid w:val="00464649"/>
    <w:rsid w:val="00464D2D"/>
    <w:rsid w:val="00464E10"/>
    <w:rsid w:val="00467CCB"/>
    <w:rsid w:val="00467F42"/>
    <w:rsid w:val="00470DD4"/>
    <w:rsid w:val="00470F0B"/>
    <w:rsid w:val="004712C3"/>
    <w:rsid w:val="0047211B"/>
    <w:rsid w:val="0047263B"/>
    <w:rsid w:val="004736C3"/>
    <w:rsid w:val="00473C7C"/>
    <w:rsid w:val="0047415B"/>
    <w:rsid w:val="00474AA7"/>
    <w:rsid w:val="00474DEA"/>
    <w:rsid w:val="00474E39"/>
    <w:rsid w:val="0047524B"/>
    <w:rsid w:val="00475490"/>
    <w:rsid w:val="004758D9"/>
    <w:rsid w:val="00475A85"/>
    <w:rsid w:val="00475B77"/>
    <w:rsid w:val="0047666B"/>
    <w:rsid w:val="00476B02"/>
    <w:rsid w:val="00476C5B"/>
    <w:rsid w:val="004808A7"/>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AF9"/>
    <w:rsid w:val="00490D90"/>
    <w:rsid w:val="004919F1"/>
    <w:rsid w:val="00492BC3"/>
    <w:rsid w:val="00492DAF"/>
    <w:rsid w:val="00493598"/>
    <w:rsid w:val="00494718"/>
    <w:rsid w:val="00494BB1"/>
    <w:rsid w:val="00495130"/>
    <w:rsid w:val="004951A3"/>
    <w:rsid w:val="0049587D"/>
    <w:rsid w:val="00495AC1"/>
    <w:rsid w:val="0049699A"/>
    <w:rsid w:val="004970A3"/>
    <w:rsid w:val="00497D59"/>
    <w:rsid w:val="004A0EEC"/>
    <w:rsid w:val="004A105B"/>
    <w:rsid w:val="004A10BF"/>
    <w:rsid w:val="004A13A0"/>
    <w:rsid w:val="004A15EA"/>
    <w:rsid w:val="004A271A"/>
    <w:rsid w:val="004A2768"/>
    <w:rsid w:val="004A2E53"/>
    <w:rsid w:val="004A32B9"/>
    <w:rsid w:val="004A3B2F"/>
    <w:rsid w:val="004A3BFF"/>
    <w:rsid w:val="004A3E5B"/>
    <w:rsid w:val="004A4B22"/>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37"/>
    <w:rsid w:val="004B5159"/>
    <w:rsid w:val="004B516B"/>
    <w:rsid w:val="004B58B1"/>
    <w:rsid w:val="004B5ABE"/>
    <w:rsid w:val="004B69EC"/>
    <w:rsid w:val="004B6E4C"/>
    <w:rsid w:val="004B6ED1"/>
    <w:rsid w:val="004B706E"/>
    <w:rsid w:val="004B7760"/>
    <w:rsid w:val="004B778D"/>
    <w:rsid w:val="004B7850"/>
    <w:rsid w:val="004B7F45"/>
    <w:rsid w:val="004C01CF"/>
    <w:rsid w:val="004C033E"/>
    <w:rsid w:val="004C0626"/>
    <w:rsid w:val="004C0C52"/>
    <w:rsid w:val="004C130D"/>
    <w:rsid w:val="004C1928"/>
    <w:rsid w:val="004C1AD3"/>
    <w:rsid w:val="004C248D"/>
    <w:rsid w:val="004C30F5"/>
    <w:rsid w:val="004C376C"/>
    <w:rsid w:val="004C3ABF"/>
    <w:rsid w:val="004C5AE5"/>
    <w:rsid w:val="004C64FA"/>
    <w:rsid w:val="004C6D2F"/>
    <w:rsid w:val="004C7998"/>
    <w:rsid w:val="004D091B"/>
    <w:rsid w:val="004D0A45"/>
    <w:rsid w:val="004D136C"/>
    <w:rsid w:val="004D1626"/>
    <w:rsid w:val="004D1D95"/>
    <w:rsid w:val="004D2A8A"/>
    <w:rsid w:val="004D3509"/>
    <w:rsid w:val="004D38E8"/>
    <w:rsid w:val="004D4011"/>
    <w:rsid w:val="004D4A2C"/>
    <w:rsid w:val="004D57C0"/>
    <w:rsid w:val="004D6F00"/>
    <w:rsid w:val="004D75B2"/>
    <w:rsid w:val="004D75B3"/>
    <w:rsid w:val="004D7741"/>
    <w:rsid w:val="004E0881"/>
    <w:rsid w:val="004E0DCF"/>
    <w:rsid w:val="004E0DF1"/>
    <w:rsid w:val="004E0F96"/>
    <w:rsid w:val="004E1469"/>
    <w:rsid w:val="004E1EDE"/>
    <w:rsid w:val="004E2018"/>
    <w:rsid w:val="004E20CB"/>
    <w:rsid w:val="004E233A"/>
    <w:rsid w:val="004E290A"/>
    <w:rsid w:val="004E298F"/>
    <w:rsid w:val="004E305B"/>
    <w:rsid w:val="004E3ED7"/>
    <w:rsid w:val="004E43B2"/>
    <w:rsid w:val="004E4530"/>
    <w:rsid w:val="004E48A6"/>
    <w:rsid w:val="004E4E2F"/>
    <w:rsid w:val="004E4ED2"/>
    <w:rsid w:val="004E51CB"/>
    <w:rsid w:val="004E5416"/>
    <w:rsid w:val="004E5927"/>
    <w:rsid w:val="004E63C0"/>
    <w:rsid w:val="004E658D"/>
    <w:rsid w:val="004E65C6"/>
    <w:rsid w:val="004E7C58"/>
    <w:rsid w:val="004F0CDD"/>
    <w:rsid w:val="004F0FD1"/>
    <w:rsid w:val="004F2005"/>
    <w:rsid w:val="004F2B31"/>
    <w:rsid w:val="004F354B"/>
    <w:rsid w:val="004F4197"/>
    <w:rsid w:val="004F54BF"/>
    <w:rsid w:val="004F5A37"/>
    <w:rsid w:val="004F5C40"/>
    <w:rsid w:val="004F6146"/>
    <w:rsid w:val="004F66DB"/>
    <w:rsid w:val="004F69BD"/>
    <w:rsid w:val="004F782E"/>
    <w:rsid w:val="004F7D95"/>
    <w:rsid w:val="00500449"/>
    <w:rsid w:val="00500786"/>
    <w:rsid w:val="00501758"/>
    <w:rsid w:val="0050210B"/>
    <w:rsid w:val="005028D5"/>
    <w:rsid w:val="00503745"/>
    <w:rsid w:val="00505DB5"/>
    <w:rsid w:val="005064EA"/>
    <w:rsid w:val="005068CC"/>
    <w:rsid w:val="00506D4A"/>
    <w:rsid w:val="00506EC2"/>
    <w:rsid w:val="00507C84"/>
    <w:rsid w:val="0051070F"/>
    <w:rsid w:val="005107CD"/>
    <w:rsid w:val="00510ECD"/>
    <w:rsid w:val="005113EB"/>
    <w:rsid w:val="00511506"/>
    <w:rsid w:val="00511854"/>
    <w:rsid w:val="00511911"/>
    <w:rsid w:val="00512309"/>
    <w:rsid w:val="00512D43"/>
    <w:rsid w:val="00513677"/>
    <w:rsid w:val="0051367E"/>
    <w:rsid w:val="00514563"/>
    <w:rsid w:val="005153F0"/>
    <w:rsid w:val="00515521"/>
    <w:rsid w:val="00516336"/>
    <w:rsid w:val="00517A54"/>
    <w:rsid w:val="0052007B"/>
    <w:rsid w:val="005205A9"/>
    <w:rsid w:val="005206BE"/>
    <w:rsid w:val="00520D10"/>
    <w:rsid w:val="00520DA9"/>
    <w:rsid w:val="00520FA6"/>
    <w:rsid w:val="005216A3"/>
    <w:rsid w:val="00521DE7"/>
    <w:rsid w:val="00521F87"/>
    <w:rsid w:val="00522A49"/>
    <w:rsid w:val="00522DC0"/>
    <w:rsid w:val="00522EAA"/>
    <w:rsid w:val="00524263"/>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487B"/>
    <w:rsid w:val="00535324"/>
    <w:rsid w:val="00536060"/>
    <w:rsid w:val="005361C5"/>
    <w:rsid w:val="005371C1"/>
    <w:rsid w:val="00537FA5"/>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A8"/>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054D"/>
    <w:rsid w:val="0057148A"/>
    <w:rsid w:val="005717A0"/>
    <w:rsid w:val="00571AFA"/>
    <w:rsid w:val="00571CCE"/>
    <w:rsid w:val="00572428"/>
    <w:rsid w:val="00572491"/>
    <w:rsid w:val="00572DA1"/>
    <w:rsid w:val="005730D2"/>
    <w:rsid w:val="0057334A"/>
    <w:rsid w:val="00573789"/>
    <w:rsid w:val="00574A97"/>
    <w:rsid w:val="00574FF4"/>
    <w:rsid w:val="005753AA"/>
    <w:rsid w:val="0057549E"/>
    <w:rsid w:val="005758AA"/>
    <w:rsid w:val="00575978"/>
    <w:rsid w:val="00575E51"/>
    <w:rsid w:val="0057655B"/>
    <w:rsid w:val="00576B9A"/>
    <w:rsid w:val="00576C99"/>
    <w:rsid w:val="00576D29"/>
    <w:rsid w:val="00576EAA"/>
    <w:rsid w:val="00576F34"/>
    <w:rsid w:val="00576F68"/>
    <w:rsid w:val="00577222"/>
    <w:rsid w:val="005772A8"/>
    <w:rsid w:val="0057786C"/>
    <w:rsid w:val="00577C53"/>
    <w:rsid w:val="00577F85"/>
    <w:rsid w:val="00580639"/>
    <w:rsid w:val="005808F5"/>
    <w:rsid w:val="00580ED2"/>
    <w:rsid w:val="00580FA8"/>
    <w:rsid w:val="00581B4C"/>
    <w:rsid w:val="00581E45"/>
    <w:rsid w:val="00582A62"/>
    <w:rsid w:val="00583771"/>
    <w:rsid w:val="00583AFE"/>
    <w:rsid w:val="00583BD1"/>
    <w:rsid w:val="00584AD2"/>
    <w:rsid w:val="00584BA3"/>
    <w:rsid w:val="005852D3"/>
    <w:rsid w:val="0058578A"/>
    <w:rsid w:val="0058591B"/>
    <w:rsid w:val="00585A47"/>
    <w:rsid w:val="00585F13"/>
    <w:rsid w:val="0058624E"/>
    <w:rsid w:val="00586263"/>
    <w:rsid w:val="0058631A"/>
    <w:rsid w:val="0058673C"/>
    <w:rsid w:val="00587030"/>
    <w:rsid w:val="0058729B"/>
    <w:rsid w:val="00587DB9"/>
    <w:rsid w:val="00587F52"/>
    <w:rsid w:val="0059080A"/>
    <w:rsid w:val="00590F34"/>
    <w:rsid w:val="0059104A"/>
    <w:rsid w:val="00591885"/>
    <w:rsid w:val="005929C5"/>
    <w:rsid w:val="00592AE0"/>
    <w:rsid w:val="00593B52"/>
    <w:rsid w:val="00594705"/>
    <w:rsid w:val="00594D85"/>
    <w:rsid w:val="00594F2F"/>
    <w:rsid w:val="00595175"/>
    <w:rsid w:val="00595B36"/>
    <w:rsid w:val="00595DFD"/>
    <w:rsid w:val="00596137"/>
    <w:rsid w:val="00596BF5"/>
    <w:rsid w:val="00597390"/>
    <w:rsid w:val="00597660"/>
    <w:rsid w:val="00597890"/>
    <w:rsid w:val="00597B3F"/>
    <w:rsid w:val="00597F2D"/>
    <w:rsid w:val="005A0029"/>
    <w:rsid w:val="005A00FE"/>
    <w:rsid w:val="005A0831"/>
    <w:rsid w:val="005A12BC"/>
    <w:rsid w:val="005A186A"/>
    <w:rsid w:val="005A388B"/>
    <w:rsid w:val="005A39E8"/>
    <w:rsid w:val="005A4504"/>
    <w:rsid w:val="005A466B"/>
    <w:rsid w:val="005A48AB"/>
    <w:rsid w:val="005A4BE2"/>
    <w:rsid w:val="005A5BF0"/>
    <w:rsid w:val="005A6C29"/>
    <w:rsid w:val="005A7113"/>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827"/>
    <w:rsid w:val="005D0EAF"/>
    <w:rsid w:val="005D1778"/>
    <w:rsid w:val="005D248C"/>
    <w:rsid w:val="005D269B"/>
    <w:rsid w:val="005D2718"/>
    <w:rsid w:val="005D2823"/>
    <w:rsid w:val="005D2CE3"/>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542"/>
    <w:rsid w:val="005E6688"/>
    <w:rsid w:val="005E6D5C"/>
    <w:rsid w:val="005E7428"/>
    <w:rsid w:val="005E76E8"/>
    <w:rsid w:val="005F12C9"/>
    <w:rsid w:val="005F1794"/>
    <w:rsid w:val="005F17EF"/>
    <w:rsid w:val="005F19E2"/>
    <w:rsid w:val="005F1A9C"/>
    <w:rsid w:val="005F21B4"/>
    <w:rsid w:val="005F2203"/>
    <w:rsid w:val="005F240C"/>
    <w:rsid w:val="005F30D6"/>
    <w:rsid w:val="005F4588"/>
    <w:rsid w:val="005F4620"/>
    <w:rsid w:val="005F5004"/>
    <w:rsid w:val="005F50FF"/>
    <w:rsid w:val="005F5D05"/>
    <w:rsid w:val="005F6FAE"/>
    <w:rsid w:val="005F70B0"/>
    <w:rsid w:val="005F78C6"/>
    <w:rsid w:val="005F7B44"/>
    <w:rsid w:val="006000D2"/>
    <w:rsid w:val="0060036A"/>
    <w:rsid w:val="0060080E"/>
    <w:rsid w:val="00600879"/>
    <w:rsid w:val="00600C62"/>
    <w:rsid w:val="00600D28"/>
    <w:rsid w:val="00600E51"/>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301"/>
    <w:rsid w:val="006067D5"/>
    <w:rsid w:val="006069F8"/>
    <w:rsid w:val="00607990"/>
    <w:rsid w:val="00610434"/>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312A"/>
    <w:rsid w:val="00623653"/>
    <w:rsid w:val="006236CB"/>
    <w:rsid w:val="00623A25"/>
    <w:rsid w:val="00624EEB"/>
    <w:rsid w:val="00624F3E"/>
    <w:rsid w:val="006251B7"/>
    <w:rsid w:val="0062526D"/>
    <w:rsid w:val="0062532B"/>
    <w:rsid w:val="00625DA3"/>
    <w:rsid w:val="0062626D"/>
    <w:rsid w:val="006264BC"/>
    <w:rsid w:val="00626F14"/>
    <w:rsid w:val="00627828"/>
    <w:rsid w:val="006278DC"/>
    <w:rsid w:val="00630042"/>
    <w:rsid w:val="00630734"/>
    <w:rsid w:val="006314D4"/>
    <w:rsid w:val="006320BE"/>
    <w:rsid w:val="00632CF5"/>
    <w:rsid w:val="00632F89"/>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6E12"/>
    <w:rsid w:val="00647216"/>
    <w:rsid w:val="0064721F"/>
    <w:rsid w:val="0064727F"/>
    <w:rsid w:val="00647C5C"/>
    <w:rsid w:val="0065005B"/>
    <w:rsid w:val="00650B2B"/>
    <w:rsid w:val="0065155F"/>
    <w:rsid w:val="0065165F"/>
    <w:rsid w:val="00651993"/>
    <w:rsid w:val="00651C61"/>
    <w:rsid w:val="00651CD8"/>
    <w:rsid w:val="00652B3B"/>
    <w:rsid w:val="006532DA"/>
    <w:rsid w:val="00653BAD"/>
    <w:rsid w:val="00653C69"/>
    <w:rsid w:val="00654052"/>
    <w:rsid w:val="00654184"/>
    <w:rsid w:val="006543EA"/>
    <w:rsid w:val="0065452C"/>
    <w:rsid w:val="0065461E"/>
    <w:rsid w:val="006548AB"/>
    <w:rsid w:val="006550AA"/>
    <w:rsid w:val="006556A6"/>
    <w:rsid w:val="0065571D"/>
    <w:rsid w:val="0065668B"/>
    <w:rsid w:val="00656AB9"/>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67E44"/>
    <w:rsid w:val="00670752"/>
    <w:rsid w:val="0067185F"/>
    <w:rsid w:val="00671A6B"/>
    <w:rsid w:val="00671C67"/>
    <w:rsid w:val="006729C6"/>
    <w:rsid w:val="006732B5"/>
    <w:rsid w:val="00673EB3"/>
    <w:rsid w:val="00674535"/>
    <w:rsid w:val="00674C91"/>
    <w:rsid w:val="00674D4B"/>
    <w:rsid w:val="006750FD"/>
    <w:rsid w:val="00675860"/>
    <w:rsid w:val="00675E0D"/>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2FE"/>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9D1"/>
    <w:rsid w:val="006972C2"/>
    <w:rsid w:val="00697F08"/>
    <w:rsid w:val="00697FF1"/>
    <w:rsid w:val="006A0603"/>
    <w:rsid w:val="006A077A"/>
    <w:rsid w:val="006A0998"/>
    <w:rsid w:val="006A0C85"/>
    <w:rsid w:val="006A1FBC"/>
    <w:rsid w:val="006A1FE9"/>
    <w:rsid w:val="006A20D2"/>
    <w:rsid w:val="006A282B"/>
    <w:rsid w:val="006A34E6"/>
    <w:rsid w:val="006A391E"/>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6F5"/>
    <w:rsid w:val="006B30FD"/>
    <w:rsid w:val="006B37DF"/>
    <w:rsid w:val="006B43EE"/>
    <w:rsid w:val="006B4523"/>
    <w:rsid w:val="006B5422"/>
    <w:rsid w:val="006B594D"/>
    <w:rsid w:val="006B5C89"/>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E34"/>
    <w:rsid w:val="006C2F12"/>
    <w:rsid w:val="006C3781"/>
    <w:rsid w:val="006C3A16"/>
    <w:rsid w:val="006C3E9A"/>
    <w:rsid w:val="006C4CC9"/>
    <w:rsid w:val="006C4FCD"/>
    <w:rsid w:val="006C6485"/>
    <w:rsid w:val="006C699D"/>
    <w:rsid w:val="006C72E6"/>
    <w:rsid w:val="006C7D13"/>
    <w:rsid w:val="006C7D4E"/>
    <w:rsid w:val="006C7D6B"/>
    <w:rsid w:val="006D0427"/>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6E8"/>
    <w:rsid w:val="006E2E62"/>
    <w:rsid w:val="006E321C"/>
    <w:rsid w:val="006E3EFC"/>
    <w:rsid w:val="006E4177"/>
    <w:rsid w:val="006E41E0"/>
    <w:rsid w:val="006E4C24"/>
    <w:rsid w:val="006E5EE5"/>
    <w:rsid w:val="006E79C7"/>
    <w:rsid w:val="006F04CB"/>
    <w:rsid w:val="006F0D60"/>
    <w:rsid w:val="006F0F2C"/>
    <w:rsid w:val="006F11DF"/>
    <w:rsid w:val="006F12B1"/>
    <w:rsid w:val="006F1449"/>
    <w:rsid w:val="006F145E"/>
    <w:rsid w:val="006F1B94"/>
    <w:rsid w:val="006F1E43"/>
    <w:rsid w:val="006F2186"/>
    <w:rsid w:val="006F285E"/>
    <w:rsid w:val="006F2ADE"/>
    <w:rsid w:val="006F3093"/>
    <w:rsid w:val="006F32B8"/>
    <w:rsid w:val="006F3CFD"/>
    <w:rsid w:val="006F47A1"/>
    <w:rsid w:val="006F4E7C"/>
    <w:rsid w:val="006F54D9"/>
    <w:rsid w:val="006F5937"/>
    <w:rsid w:val="006F693A"/>
    <w:rsid w:val="006F77ED"/>
    <w:rsid w:val="006F7A32"/>
    <w:rsid w:val="006F7BA8"/>
    <w:rsid w:val="006F7C16"/>
    <w:rsid w:val="007004AD"/>
    <w:rsid w:val="00700624"/>
    <w:rsid w:val="00700CF0"/>
    <w:rsid w:val="007012B5"/>
    <w:rsid w:val="00701639"/>
    <w:rsid w:val="00701B83"/>
    <w:rsid w:val="00701EC3"/>
    <w:rsid w:val="00702DEE"/>
    <w:rsid w:val="00703059"/>
    <w:rsid w:val="00703A0E"/>
    <w:rsid w:val="00703FFE"/>
    <w:rsid w:val="0070411B"/>
    <w:rsid w:val="00704868"/>
    <w:rsid w:val="00705C7A"/>
    <w:rsid w:val="00706463"/>
    <w:rsid w:val="00707092"/>
    <w:rsid w:val="0070711B"/>
    <w:rsid w:val="0070711C"/>
    <w:rsid w:val="007074CE"/>
    <w:rsid w:val="00707523"/>
    <w:rsid w:val="0070798B"/>
    <w:rsid w:val="007079A6"/>
    <w:rsid w:val="00707B4A"/>
    <w:rsid w:val="007109C6"/>
    <w:rsid w:val="00710C23"/>
    <w:rsid w:val="007111EE"/>
    <w:rsid w:val="00712192"/>
    <w:rsid w:val="007123AA"/>
    <w:rsid w:val="00712648"/>
    <w:rsid w:val="0071274F"/>
    <w:rsid w:val="00712C9E"/>
    <w:rsid w:val="00713904"/>
    <w:rsid w:val="00713C72"/>
    <w:rsid w:val="007156B2"/>
    <w:rsid w:val="00715887"/>
    <w:rsid w:val="00715995"/>
    <w:rsid w:val="00715A5A"/>
    <w:rsid w:val="00715AF4"/>
    <w:rsid w:val="00715B1F"/>
    <w:rsid w:val="00716072"/>
    <w:rsid w:val="007166FE"/>
    <w:rsid w:val="00716822"/>
    <w:rsid w:val="00716950"/>
    <w:rsid w:val="00716B60"/>
    <w:rsid w:val="00716D16"/>
    <w:rsid w:val="0071751C"/>
    <w:rsid w:val="007179AC"/>
    <w:rsid w:val="00717B3E"/>
    <w:rsid w:val="00717FDC"/>
    <w:rsid w:val="007202EE"/>
    <w:rsid w:val="00720705"/>
    <w:rsid w:val="00721299"/>
    <w:rsid w:val="00721585"/>
    <w:rsid w:val="00721628"/>
    <w:rsid w:val="007219CF"/>
    <w:rsid w:val="00721A6E"/>
    <w:rsid w:val="0072304B"/>
    <w:rsid w:val="00723BCF"/>
    <w:rsid w:val="0072515F"/>
    <w:rsid w:val="007277FF"/>
    <w:rsid w:val="0073046B"/>
    <w:rsid w:val="00731D3F"/>
    <w:rsid w:val="00732063"/>
    <w:rsid w:val="00732270"/>
    <w:rsid w:val="0073236D"/>
    <w:rsid w:val="00732516"/>
    <w:rsid w:val="007336C9"/>
    <w:rsid w:val="007349CA"/>
    <w:rsid w:val="00734A69"/>
    <w:rsid w:val="00734BF4"/>
    <w:rsid w:val="00735757"/>
    <w:rsid w:val="007359F3"/>
    <w:rsid w:val="007365B8"/>
    <w:rsid w:val="00740494"/>
    <w:rsid w:val="007418E9"/>
    <w:rsid w:val="00741EBF"/>
    <w:rsid w:val="00742BC3"/>
    <w:rsid w:val="00742C12"/>
    <w:rsid w:val="00742ED7"/>
    <w:rsid w:val="00743325"/>
    <w:rsid w:val="007434DF"/>
    <w:rsid w:val="00743664"/>
    <w:rsid w:val="007439B9"/>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EA7"/>
    <w:rsid w:val="00750F5F"/>
    <w:rsid w:val="007513B8"/>
    <w:rsid w:val="00751599"/>
    <w:rsid w:val="00751A96"/>
    <w:rsid w:val="0075208F"/>
    <w:rsid w:val="007522D9"/>
    <w:rsid w:val="00752F3D"/>
    <w:rsid w:val="0075322A"/>
    <w:rsid w:val="007534E7"/>
    <w:rsid w:val="00753694"/>
    <w:rsid w:val="00753BFC"/>
    <w:rsid w:val="00754506"/>
    <w:rsid w:val="007545C9"/>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67E3D"/>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342"/>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AF4"/>
    <w:rsid w:val="00790D22"/>
    <w:rsid w:val="007910F0"/>
    <w:rsid w:val="00791288"/>
    <w:rsid w:val="007928C4"/>
    <w:rsid w:val="00792923"/>
    <w:rsid w:val="00793ADB"/>
    <w:rsid w:val="00794099"/>
    <w:rsid w:val="00794442"/>
    <w:rsid w:val="00794817"/>
    <w:rsid w:val="007948B8"/>
    <w:rsid w:val="00794F80"/>
    <w:rsid w:val="00794FB7"/>
    <w:rsid w:val="00795542"/>
    <w:rsid w:val="0079587A"/>
    <w:rsid w:val="007963C4"/>
    <w:rsid w:val="007978EA"/>
    <w:rsid w:val="007A01C7"/>
    <w:rsid w:val="007A0292"/>
    <w:rsid w:val="007A0476"/>
    <w:rsid w:val="007A0BB7"/>
    <w:rsid w:val="007A0EE0"/>
    <w:rsid w:val="007A0F51"/>
    <w:rsid w:val="007A191C"/>
    <w:rsid w:val="007A1C4B"/>
    <w:rsid w:val="007A1EEF"/>
    <w:rsid w:val="007A359A"/>
    <w:rsid w:val="007A3639"/>
    <w:rsid w:val="007A3679"/>
    <w:rsid w:val="007A38D9"/>
    <w:rsid w:val="007A3C1C"/>
    <w:rsid w:val="007A4820"/>
    <w:rsid w:val="007A5060"/>
    <w:rsid w:val="007A50AB"/>
    <w:rsid w:val="007A588C"/>
    <w:rsid w:val="007A5BAF"/>
    <w:rsid w:val="007A6168"/>
    <w:rsid w:val="007A6FA8"/>
    <w:rsid w:val="007A70EA"/>
    <w:rsid w:val="007A7800"/>
    <w:rsid w:val="007A7C4A"/>
    <w:rsid w:val="007A7CFA"/>
    <w:rsid w:val="007B062B"/>
    <w:rsid w:val="007B1985"/>
    <w:rsid w:val="007B2114"/>
    <w:rsid w:val="007B2A18"/>
    <w:rsid w:val="007B2C60"/>
    <w:rsid w:val="007B4BAC"/>
    <w:rsid w:val="007B4E1F"/>
    <w:rsid w:val="007B5358"/>
    <w:rsid w:val="007B5E89"/>
    <w:rsid w:val="007B6195"/>
    <w:rsid w:val="007B7315"/>
    <w:rsid w:val="007B770F"/>
    <w:rsid w:val="007C0000"/>
    <w:rsid w:val="007C01EB"/>
    <w:rsid w:val="007C04BE"/>
    <w:rsid w:val="007C060F"/>
    <w:rsid w:val="007C065C"/>
    <w:rsid w:val="007C09E0"/>
    <w:rsid w:val="007C147A"/>
    <w:rsid w:val="007C1890"/>
    <w:rsid w:val="007C3332"/>
    <w:rsid w:val="007C3897"/>
    <w:rsid w:val="007C38EB"/>
    <w:rsid w:val="007C3AF0"/>
    <w:rsid w:val="007C3E4E"/>
    <w:rsid w:val="007C4116"/>
    <w:rsid w:val="007C451C"/>
    <w:rsid w:val="007C4703"/>
    <w:rsid w:val="007C475A"/>
    <w:rsid w:val="007C4834"/>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1FCA"/>
    <w:rsid w:val="007E2306"/>
    <w:rsid w:val="007E23C3"/>
    <w:rsid w:val="007E2B5B"/>
    <w:rsid w:val="007E2E59"/>
    <w:rsid w:val="007E3235"/>
    <w:rsid w:val="007E32B3"/>
    <w:rsid w:val="007E420C"/>
    <w:rsid w:val="007E42A3"/>
    <w:rsid w:val="007E4BE0"/>
    <w:rsid w:val="007E4E4F"/>
    <w:rsid w:val="007E4F43"/>
    <w:rsid w:val="007E5498"/>
    <w:rsid w:val="007E58B6"/>
    <w:rsid w:val="007E5B97"/>
    <w:rsid w:val="007E5DD9"/>
    <w:rsid w:val="007E62DE"/>
    <w:rsid w:val="007E6345"/>
    <w:rsid w:val="007E719E"/>
    <w:rsid w:val="007E71AC"/>
    <w:rsid w:val="007E7C4E"/>
    <w:rsid w:val="007E7F56"/>
    <w:rsid w:val="007F1B5F"/>
    <w:rsid w:val="007F1C4B"/>
    <w:rsid w:val="007F2239"/>
    <w:rsid w:val="007F23DE"/>
    <w:rsid w:val="007F2F9B"/>
    <w:rsid w:val="007F3BD4"/>
    <w:rsid w:val="007F458D"/>
    <w:rsid w:val="007F5072"/>
    <w:rsid w:val="007F540E"/>
    <w:rsid w:val="007F5BEF"/>
    <w:rsid w:val="007F5C99"/>
    <w:rsid w:val="007F6543"/>
    <w:rsid w:val="007F6B7F"/>
    <w:rsid w:val="007F6BBD"/>
    <w:rsid w:val="007F6BD8"/>
    <w:rsid w:val="007F732E"/>
    <w:rsid w:val="007F735B"/>
    <w:rsid w:val="007F7AF2"/>
    <w:rsid w:val="008005BB"/>
    <w:rsid w:val="0080093F"/>
    <w:rsid w:val="00800957"/>
    <w:rsid w:val="00802416"/>
    <w:rsid w:val="00802ED1"/>
    <w:rsid w:val="008031AD"/>
    <w:rsid w:val="008031E0"/>
    <w:rsid w:val="00803AB2"/>
    <w:rsid w:val="00803BCB"/>
    <w:rsid w:val="008051E9"/>
    <w:rsid w:val="00806141"/>
    <w:rsid w:val="0080651B"/>
    <w:rsid w:val="0080656F"/>
    <w:rsid w:val="00806673"/>
    <w:rsid w:val="008068DD"/>
    <w:rsid w:val="00806D19"/>
    <w:rsid w:val="00807219"/>
    <w:rsid w:val="008074E2"/>
    <w:rsid w:val="00810091"/>
    <w:rsid w:val="008111CF"/>
    <w:rsid w:val="0081145C"/>
    <w:rsid w:val="008116BC"/>
    <w:rsid w:val="00811A28"/>
    <w:rsid w:val="00811AB9"/>
    <w:rsid w:val="00811CD2"/>
    <w:rsid w:val="008120E3"/>
    <w:rsid w:val="00812269"/>
    <w:rsid w:val="0081237C"/>
    <w:rsid w:val="008127BB"/>
    <w:rsid w:val="0081319A"/>
    <w:rsid w:val="00813790"/>
    <w:rsid w:val="00813A8B"/>
    <w:rsid w:val="00813E62"/>
    <w:rsid w:val="00814243"/>
    <w:rsid w:val="008146DE"/>
    <w:rsid w:val="00814AD2"/>
    <w:rsid w:val="008155A2"/>
    <w:rsid w:val="008155B8"/>
    <w:rsid w:val="00815C01"/>
    <w:rsid w:val="0081638A"/>
    <w:rsid w:val="00816470"/>
    <w:rsid w:val="00816957"/>
    <w:rsid w:val="00816970"/>
    <w:rsid w:val="00816EB1"/>
    <w:rsid w:val="00816EC2"/>
    <w:rsid w:val="00816F53"/>
    <w:rsid w:val="0081741D"/>
    <w:rsid w:val="0081757F"/>
    <w:rsid w:val="00817846"/>
    <w:rsid w:val="008200AB"/>
    <w:rsid w:val="0082021A"/>
    <w:rsid w:val="00820781"/>
    <w:rsid w:val="00820807"/>
    <w:rsid w:val="008209D3"/>
    <w:rsid w:val="00820D56"/>
    <w:rsid w:val="00820EEF"/>
    <w:rsid w:val="008217D5"/>
    <w:rsid w:val="00821EBC"/>
    <w:rsid w:val="00821F5B"/>
    <w:rsid w:val="008222A4"/>
    <w:rsid w:val="00823BC0"/>
    <w:rsid w:val="00823EC1"/>
    <w:rsid w:val="00824657"/>
    <w:rsid w:val="00824F53"/>
    <w:rsid w:val="0082528B"/>
    <w:rsid w:val="008253F6"/>
    <w:rsid w:val="008255A3"/>
    <w:rsid w:val="00825B25"/>
    <w:rsid w:val="00825FC2"/>
    <w:rsid w:val="008263D1"/>
    <w:rsid w:val="00826719"/>
    <w:rsid w:val="00826762"/>
    <w:rsid w:val="008269AA"/>
    <w:rsid w:val="008273FE"/>
    <w:rsid w:val="00827BDD"/>
    <w:rsid w:val="00827FF2"/>
    <w:rsid w:val="00830256"/>
    <w:rsid w:val="008308B7"/>
    <w:rsid w:val="00831EFB"/>
    <w:rsid w:val="00832053"/>
    <w:rsid w:val="008328FB"/>
    <w:rsid w:val="00832D2C"/>
    <w:rsid w:val="00833B60"/>
    <w:rsid w:val="008348A3"/>
    <w:rsid w:val="008350C3"/>
    <w:rsid w:val="00835A4F"/>
    <w:rsid w:val="00835D93"/>
    <w:rsid w:val="00836FAD"/>
    <w:rsid w:val="00837535"/>
    <w:rsid w:val="00837C61"/>
    <w:rsid w:val="00837F8C"/>
    <w:rsid w:val="008405C2"/>
    <w:rsid w:val="00840B43"/>
    <w:rsid w:val="00840D28"/>
    <w:rsid w:val="008418C6"/>
    <w:rsid w:val="00842A5B"/>
    <w:rsid w:val="008433CB"/>
    <w:rsid w:val="00844832"/>
    <w:rsid w:val="00844E52"/>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404"/>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4F25"/>
    <w:rsid w:val="008654EA"/>
    <w:rsid w:val="008658B4"/>
    <w:rsid w:val="00865E4B"/>
    <w:rsid w:val="00866653"/>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05A"/>
    <w:rsid w:val="0087615A"/>
    <w:rsid w:val="008767F6"/>
    <w:rsid w:val="00876DD4"/>
    <w:rsid w:val="00877520"/>
    <w:rsid w:val="008808E7"/>
    <w:rsid w:val="008809AC"/>
    <w:rsid w:val="0088167C"/>
    <w:rsid w:val="008818A9"/>
    <w:rsid w:val="00881A04"/>
    <w:rsid w:val="00881FB4"/>
    <w:rsid w:val="008820CA"/>
    <w:rsid w:val="00882E2C"/>
    <w:rsid w:val="008832E2"/>
    <w:rsid w:val="0088333F"/>
    <w:rsid w:val="00883736"/>
    <w:rsid w:val="00883B21"/>
    <w:rsid w:val="00884256"/>
    <w:rsid w:val="008848C2"/>
    <w:rsid w:val="00884AD2"/>
    <w:rsid w:val="00884E28"/>
    <w:rsid w:val="0088577C"/>
    <w:rsid w:val="00885AF2"/>
    <w:rsid w:val="0088613F"/>
    <w:rsid w:val="0088631F"/>
    <w:rsid w:val="0088638F"/>
    <w:rsid w:val="00886927"/>
    <w:rsid w:val="00887EBB"/>
    <w:rsid w:val="00887F2D"/>
    <w:rsid w:val="00890832"/>
    <w:rsid w:val="00890898"/>
    <w:rsid w:val="00890DA7"/>
    <w:rsid w:val="00890EB3"/>
    <w:rsid w:val="00891202"/>
    <w:rsid w:val="008915B3"/>
    <w:rsid w:val="00891FE4"/>
    <w:rsid w:val="008920B6"/>
    <w:rsid w:val="00892421"/>
    <w:rsid w:val="0089283F"/>
    <w:rsid w:val="0089363B"/>
    <w:rsid w:val="0089371F"/>
    <w:rsid w:val="00893795"/>
    <w:rsid w:val="008939CD"/>
    <w:rsid w:val="0089487A"/>
    <w:rsid w:val="00894F15"/>
    <w:rsid w:val="008954EA"/>
    <w:rsid w:val="008959B9"/>
    <w:rsid w:val="0089779D"/>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74C"/>
    <w:rsid w:val="008A7993"/>
    <w:rsid w:val="008A7C0E"/>
    <w:rsid w:val="008B00E4"/>
    <w:rsid w:val="008B02AF"/>
    <w:rsid w:val="008B02DD"/>
    <w:rsid w:val="008B07DE"/>
    <w:rsid w:val="008B0821"/>
    <w:rsid w:val="008B0B5B"/>
    <w:rsid w:val="008B275F"/>
    <w:rsid w:val="008B30C5"/>
    <w:rsid w:val="008B31AA"/>
    <w:rsid w:val="008B355F"/>
    <w:rsid w:val="008B405A"/>
    <w:rsid w:val="008B4291"/>
    <w:rsid w:val="008B5909"/>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AA"/>
    <w:rsid w:val="008C3BE4"/>
    <w:rsid w:val="008C4100"/>
    <w:rsid w:val="008C4621"/>
    <w:rsid w:val="008C4EB1"/>
    <w:rsid w:val="008C4F13"/>
    <w:rsid w:val="008C514F"/>
    <w:rsid w:val="008C5D68"/>
    <w:rsid w:val="008C6109"/>
    <w:rsid w:val="008C68D6"/>
    <w:rsid w:val="008C7AFB"/>
    <w:rsid w:val="008C7E7E"/>
    <w:rsid w:val="008D0571"/>
    <w:rsid w:val="008D18B2"/>
    <w:rsid w:val="008D1B63"/>
    <w:rsid w:val="008D1EC1"/>
    <w:rsid w:val="008D211E"/>
    <w:rsid w:val="008D21C6"/>
    <w:rsid w:val="008D2999"/>
    <w:rsid w:val="008D2ACA"/>
    <w:rsid w:val="008D31D7"/>
    <w:rsid w:val="008D39AE"/>
    <w:rsid w:val="008D3BD1"/>
    <w:rsid w:val="008D3D8B"/>
    <w:rsid w:val="008D41CA"/>
    <w:rsid w:val="008D4679"/>
    <w:rsid w:val="008D5328"/>
    <w:rsid w:val="008D5AA3"/>
    <w:rsid w:val="008D5E53"/>
    <w:rsid w:val="008D6B11"/>
    <w:rsid w:val="008D6F1C"/>
    <w:rsid w:val="008D6F76"/>
    <w:rsid w:val="008D6F84"/>
    <w:rsid w:val="008D75D3"/>
    <w:rsid w:val="008D774C"/>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B4C"/>
    <w:rsid w:val="008F44D9"/>
    <w:rsid w:val="008F4B51"/>
    <w:rsid w:val="008F594C"/>
    <w:rsid w:val="008F59F5"/>
    <w:rsid w:val="008F5C79"/>
    <w:rsid w:val="008F6988"/>
    <w:rsid w:val="008F6B2A"/>
    <w:rsid w:val="008F6B3E"/>
    <w:rsid w:val="008F6CFD"/>
    <w:rsid w:val="008F6F47"/>
    <w:rsid w:val="008F70BE"/>
    <w:rsid w:val="008F7155"/>
    <w:rsid w:val="008F7417"/>
    <w:rsid w:val="0090018D"/>
    <w:rsid w:val="00900235"/>
    <w:rsid w:val="0090158C"/>
    <w:rsid w:val="00903D79"/>
    <w:rsid w:val="00903E05"/>
    <w:rsid w:val="009041BB"/>
    <w:rsid w:val="00904A29"/>
    <w:rsid w:val="0090504F"/>
    <w:rsid w:val="009050FA"/>
    <w:rsid w:val="00905462"/>
    <w:rsid w:val="00906BBA"/>
    <w:rsid w:val="0090702E"/>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079"/>
    <w:rsid w:val="009226D3"/>
    <w:rsid w:val="00923D82"/>
    <w:rsid w:val="00924189"/>
    <w:rsid w:val="009249F6"/>
    <w:rsid w:val="00924F8D"/>
    <w:rsid w:val="00925472"/>
    <w:rsid w:val="009255D9"/>
    <w:rsid w:val="009259C0"/>
    <w:rsid w:val="00925BD4"/>
    <w:rsid w:val="009263AE"/>
    <w:rsid w:val="009270BC"/>
    <w:rsid w:val="00927EEA"/>
    <w:rsid w:val="00930C5C"/>
    <w:rsid w:val="00931516"/>
    <w:rsid w:val="009318D1"/>
    <w:rsid w:val="00932148"/>
    <w:rsid w:val="009322C1"/>
    <w:rsid w:val="009323B5"/>
    <w:rsid w:val="00932D60"/>
    <w:rsid w:val="00932FAD"/>
    <w:rsid w:val="009332BA"/>
    <w:rsid w:val="00933D6F"/>
    <w:rsid w:val="009340E9"/>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2E12"/>
    <w:rsid w:val="00943A67"/>
    <w:rsid w:val="00944015"/>
    <w:rsid w:val="009449FF"/>
    <w:rsid w:val="00944A53"/>
    <w:rsid w:val="00944F76"/>
    <w:rsid w:val="00945FE3"/>
    <w:rsid w:val="00946E58"/>
    <w:rsid w:val="0094743B"/>
    <w:rsid w:val="00947FDF"/>
    <w:rsid w:val="00950FB4"/>
    <w:rsid w:val="009516E1"/>
    <w:rsid w:val="00951F4B"/>
    <w:rsid w:val="00952539"/>
    <w:rsid w:val="00952541"/>
    <w:rsid w:val="00952722"/>
    <w:rsid w:val="00952EBA"/>
    <w:rsid w:val="009548BF"/>
    <w:rsid w:val="00954EFD"/>
    <w:rsid w:val="00954EFE"/>
    <w:rsid w:val="0095540D"/>
    <w:rsid w:val="00955DFD"/>
    <w:rsid w:val="009569FE"/>
    <w:rsid w:val="00956DD7"/>
    <w:rsid w:val="009577CD"/>
    <w:rsid w:val="00960167"/>
    <w:rsid w:val="00960279"/>
    <w:rsid w:val="0096043F"/>
    <w:rsid w:val="009608BB"/>
    <w:rsid w:val="00960C2F"/>
    <w:rsid w:val="00960F40"/>
    <w:rsid w:val="009619DA"/>
    <w:rsid w:val="00961BD1"/>
    <w:rsid w:val="00962305"/>
    <w:rsid w:val="009629F1"/>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197F"/>
    <w:rsid w:val="0097387F"/>
    <w:rsid w:val="009738AE"/>
    <w:rsid w:val="00973CAE"/>
    <w:rsid w:val="00974770"/>
    <w:rsid w:val="0097481C"/>
    <w:rsid w:val="00975270"/>
    <w:rsid w:val="0097554A"/>
    <w:rsid w:val="00976EC0"/>
    <w:rsid w:val="009778EE"/>
    <w:rsid w:val="00980025"/>
    <w:rsid w:val="0098005A"/>
    <w:rsid w:val="009808FC"/>
    <w:rsid w:val="00980A09"/>
    <w:rsid w:val="009819AA"/>
    <w:rsid w:val="00982414"/>
    <w:rsid w:val="009824DC"/>
    <w:rsid w:val="00982ABD"/>
    <w:rsid w:val="009839A6"/>
    <w:rsid w:val="00983A27"/>
    <w:rsid w:val="00983A64"/>
    <w:rsid w:val="00984820"/>
    <w:rsid w:val="0098559D"/>
    <w:rsid w:val="00985E91"/>
    <w:rsid w:val="00985FEB"/>
    <w:rsid w:val="0098630F"/>
    <w:rsid w:val="00986822"/>
    <w:rsid w:val="00986C13"/>
    <w:rsid w:val="00986DF3"/>
    <w:rsid w:val="00986E90"/>
    <w:rsid w:val="00986EFA"/>
    <w:rsid w:val="009876B2"/>
    <w:rsid w:val="00987D4C"/>
    <w:rsid w:val="00987D7A"/>
    <w:rsid w:val="00987E6D"/>
    <w:rsid w:val="0099004F"/>
    <w:rsid w:val="00990506"/>
    <w:rsid w:val="00990A14"/>
    <w:rsid w:val="00990A92"/>
    <w:rsid w:val="0099112B"/>
    <w:rsid w:val="0099176A"/>
    <w:rsid w:val="00991774"/>
    <w:rsid w:val="0099197F"/>
    <w:rsid w:val="009919E6"/>
    <w:rsid w:val="00991AC0"/>
    <w:rsid w:val="009921DC"/>
    <w:rsid w:val="009924D3"/>
    <w:rsid w:val="00992625"/>
    <w:rsid w:val="00992A2D"/>
    <w:rsid w:val="00992D03"/>
    <w:rsid w:val="009930E1"/>
    <w:rsid w:val="0099316A"/>
    <w:rsid w:val="0099370F"/>
    <w:rsid w:val="00993AE6"/>
    <w:rsid w:val="00993C56"/>
    <w:rsid w:val="00994328"/>
    <w:rsid w:val="00994504"/>
    <w:rsid w:val="00994A97"/>
    <w:rsid w:val="009958F8"/>
    <w:rsid w:val="00995C73"/>
    <w:rsid w:val="00995D97"/>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5F2D"/>
    <w:rsid w:val="009A712F"/>
    <w:rsid w:val="009A7370"/>
    <w:rsid w:val="009B0A8D"/>
    <w:rsid w:val="009B1CEE"/>
    <w:rsid w:val="009B24BE"/>
    <w:rsid w:val="009B3172"/>
    <w:rsid w:val="009B3250"/>
    <w:rsid w:val="009B34E3"/>
    <w:rsid w:val="009B3559"/>
    <w:rsid w:val="009B377F"/>
    <w:rsid w:val="009B37AC"/>
    <w:rsid w:val="009B3C23"/>
    <w:rsid w:val="009B46A2"/>
    <w:rsid w:val="009B4D12"/>
    <w:rsid w:val="009B4EAE"/>
    <w:rsid w:val="009B4FFC"/>
    <w:rsid w:val="009B5798"/>
    <w:rsid w:val="009B5898"/>
    <w:rsid w:val="009B58A4"/>
    <w:rsid w:val="009B5B52"/>
    <w:rsid w:val="009B63FD"/>
    <w:rsid w:val="009B6BCD"/>
    <w:rsid w:val="009B6F96"/>
    <w:rsid w:val="009B755E"/>
    <w:rsid w:val="009B7D08"/>
    <w:rsid w:val="009C1238"/>
    <w:rsid w:val="009C1487"/>
    <w:rsid w:val="009C27A2"/>
    <w:rsid w:val="009C2900"/>
    <w:rsid w:val="009C2910"/>
    <w:rsid w:val="009C2D69"/>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784"/>
    <w:rsid w:val="009D2CB5"/>
    <w:rsid w:val="009D38A5"/>
    <w:rsid w:val="009D3ABB"/>
    <w:rsid w:val="009D3D32"/>
    <w:rsid w:val="009D3FB5"/>
    <w:rsid w:val="009D42DD"/>
    <w:rsid w:val="009D44F2"/>
    <w:rsid w:val="009D4A38"/>
    <w:rsid w:val="009D4EAB"/>
    <w:rsid w:val="009D5026"/>
    <w:rsid w:val="009D5526"/>
    <w:rsid w:val="009D5AB8"/>
    <w:rsid w:val="009D66B0"/>
    <w:rsid w:val="009D6CA9"/>
    <w:rsid w:val="009D6E5D"/>
    <w:rsid w:val="009D741C"/>
    <w:rsid w:val="009D75AB"/>
    <w:rsid w:val="009D7CB1"/>
    <w:rsid w:val="009E02D4"/>
    <w:rsid w:val="009E1094"/>
    <w:rsid w:val="009E1616"/>
    <w:rsid w:val="009E17D8"/>
    <w:rsid w:val="009E1928"/>
    <w:rsid w:val="009E2067"/>
    <w:rsid w:val="009E210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41F0"/>
    <w:rsid w:val="009F4516"/>
    <w:rsid w:val="009F5037"/>
    <w:rsid w:val="009F5395"/>
    <w:rsid w:val="009F53B4"/>
    <w:rsid w:val="009F5B58"/>
    <w:rsid w:val="009F5EE2"/>
    <w:rsid w:val="009F65FF"/>
    <w:rsid w:val="009F6667"/>
    <w:rsid w:val="009F6778"/>
    <w:rsid w:val="009F6BE1"/>
    <w:rsid w:val="009F7146"/>
    <w:rsid w:val="009F724E"/>
    <w:rsid w:val="009F738F"/>
    <w:rsid w:val="00A00657"/>
    <w:rsid w:val="00A0069C"/>
    <w:rsid w:val="00A00C1F"/>
    <w:rsid w:val="00A00DC4"/>
    <w:rsid w:val="00A012ED"/>
    <w:rsid w:val="00A01950"/>
    <w:rsid w:val="00A01FF9"/>
    <w:rsid w:val="00A028B1"/>
    <w:rsid w:val="00A02D93"/>
    <w:rsid w:val="00A0312C"/>
    <w:rsid w:val="00A03241"/>
    <w:rsid w:val="00A039C0"/>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185"/>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4E5"/>
    <w:rsid w:val="00A1778E"/>
    <w:rsid w:val="00A17896"/>
    <w:rsid w:val="00A17D72"/>
    <w:rsid w:val="00A204A7"/>
    <w:rsid w:val="00A20683"/>
    <w:rsid w:val="00A20A38"/>
    <w:rsid w:val="00A21126"/>
    <w:rsid w:val="00A21B1B"/>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7B1"/>
    <w:rsid w:val="00A31039"/>
    <w:rsid w:val="00A31823"/>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374"/>
    <w:rsid w:val="00A40DC9"/>
    <w:rsid w:val="00A4105A"/>
    <w:rsid w:val="00A41E86"/>
    <w:rsid w:val="00A42262"/>
    <w:rsid w:val="00A4275A"/>
    <w:rsid w:val="00A42850"/>
    <w:rsid w:val="00A42EC1"/>
    <w:rsid w:val="00A4386E"/>
    <w:rsid w:val="00A4396C"/>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86E"/>
    <w:rsid w:val="00A53907"/>
    <w:rsid w:val="00A53A51"/>
    <w:rsid w:val="00A53D8D"/>
    <w:rsid w:val="00A5418F"/>
    <w:rsid w:val="00A548E4"/>
    <w:rsid w:val="00A5509C"/>
    <w:rsid w:val="00A562D8"/>
    <w:rsid w:val="00A5677A"/>
    <w:rsid w:val="00A568A8"/>
    <w:rsid w:val="00A5726D"/>
    <w:rsid w:val="00A600F1"/>
    <w:rsid w:val="00A60124"/>
    <w:rsid w:val="00A6023D"/>
    <w:rsid w:val="00A604A4"/>
    <w:rsid w:val="00A60947"/>
    <w:rsid w:val="00A610F6"/>
    <w:rsid w:val="00A616F3"/>
    <w:rsid w:val="00A62256"/>
    <w:rsid w:val="00A6228E"/>
    <w:rsid w:val="00A62A04"/>
    <w:rsid w:val="00A63346"/>
    <w:rsid w:val="00A6359E"/>
    <w:rsid w:val="00A63C72"/>
    <w:rsid w:val="00A641EB"/>
    <w:rsid w:val="00A6429C"/>
    <w:rsid w:val="00A64443"/>
    <w:rsid w:val="00A6462B"/>
    <w:rsid w:val="00A64EA9"/>
    <w:rsid w:val="00A64ECF"/>
    <w:rsid w:val="00A65EF7"/>
    <w:rsid w:val="00A66703"/>
    <w:rsid w:val="00A66C3B"/>
    <w:rsid w:val="00A6703E"/>
    <w:rsid w:val="00A67264"/>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3A59"/>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305"/>
    <w:rsid w:val="00A9775D"/>
    <w:rsid w:val="00AA0D54"/>
    <w:rsid w:val="00AA183A"/>
    <w:rsid w:val="00AA19B3"/>
    <w:rsid w:val="00AA1A5B"/>
    <w:rsid w:val="00AA2205"/>
    <w:rsid w:val="00AA351F"/>
    <w:rsid w:val="00AA380C"/>
    <w:rsid w:val="00AA3B67"/>
    <w:rsid w:val="00AA3C22"/>
    <w:rsid w:val="00AA3F77"/>
    <w:rsid w:val="00AA402F"/>
    <w:rsid w:val="00AA42BA"/>
    <w:rsid w:val="00AA47B2"/>
    <w:rsid w:val="00AA52B7"/>
    <w:rsid w:val="00AA664E"/>
    <w:rsid w:val="00AA6CB4"/>
    <w:rsid w:val="00AB0185"/>
    <w:rsid w:val="00AB0EF8"/>
    <w:rsid w:val="00AB1657"/>
    <w:rsid w:val="00AB1C93"/>
    <w:rsid w:val="00AB2539"/>
    <w:rsid w:val="00AB30FD"/>
    <w:rsid w:val="00AB37D4"/>
    <w:rsid w:val="00AB39D7"/>
    <w:rsid w:val="00AB4289"/>
    <w:rsid w:val="00AB4B9A"/>
    <w:rsid w:val="00AB4E9F"/>
    <w:rsid w:val="00AB5BA3"/>
    <w:rsid w:val="00AB5EB9"/>
    <w:rsid w:val="00AB6430"/>
    <w:rsid w:val="00AB723B"/>
    <w:rsid w:val="00AB7638"/>
    <w:rsid w:val="00AC009C"/>
    <w:rsid w:val="00AC0B1A"/>
    <w:rsid w:val="00AC0BC9"/>
    <w:rsid w:val="00AC11BE"/>
    <w:rsid w:val="00AC1AC0"/>
    <w:rsid w:val="00AC2CE2"/>
    <w:rsid w:val="00AC33BD"/>
    <w:rsid w:val="00AC3678"/>
    <w:rsid w:val="00AC3C7B"/>
    <w:rsid w:val="00AC4074"/>
    <w:rsid w:val="00AC4733"/>
    <w:rsid w:val="00AC4DF8"/>
    <w:rsid w:val="00AC4E18"/>
    <w:rsid w:val="00AC5403"/>
    <w:rsid w:val="00AC54B9"/>
    <w:rsid w:val="00AC54FA"/>
    <w:rsid w:val="00AC5F46"/>
    <w:rsid w:val="00AC6D2F"/>
    <w:rsid w:val="00AD01CB"/>
    <w:rsid w:val="00AD08B6"/>
    <w:rsid w:val="00AD0B28"/>
    <w:rsid w:val="00AD0C4E"/>
    <w:rsid w:val="00AD0EF9"/>
    <w:rsid w:val="00AD17DC"/>
    <w:rsid w:val="00AD184D"/>
    <w:rsid w:val="00AD238B"/>
    <w:rsid w:val="00AD2BE1"/>
    <w:rsid w:val="00AD2CEE"/>
    <w:rsid w:val="00AD2DCB"/>
    <w:rsid w:val="00AD37D8"/>
    <w:rsid w:val="00AD3959"/>
    <w:rsid w:val="00AD3D8E"/>
    <w:rsid w:val="00AD452B"/>
    <w:rsid w:val="00AD5EB6"/>
    <w:rsid w:val="00AD5F6E"/>
    <w:rsid w:val="00AD634B"/>
    <w:rsid w:val="00AD751F"/>
    <w:rsid w:val="00AE0294"/>
    <w:rsid w:val="00AE06B1"/>
    <w:rsid w:val="00AE0B2D"/>
    <w:rsid w:val="00AE2104"/>
    <w:rsid w:val="00AE21AD"/>
    <w:rsid w:val="00AE2960"/>
    <w:rsid w:val="00AE2F9C"/>
    <w:rsid w:val="00AE31D3"/>
    <w:rsid w:val="00AE34EC"/>
    <w:rsid w:val="00AE354D"/>
    <w:rsid w:val="00AE4015"/>
    <w:rsid w:val="00AE4A9F"/>
    <w:rsid w:val="00AE4E4B"/>
    <w:rsid w:val="00AE5CEA"/>
    <w:rsid w:val="00AE7715"/>
    <w:rsid w:val="00AE7A71"/>
    <w:rsid w:val="00AE7BF2"/>
    <w:rsid w:val="00AF0398"/>
    <w:rsid w:val="00AF23C6"/>
    <w:rsid w:val="00AF3325"/>
    <w:rsid w:val="00AF34E0"/>
    <w:rsid w:val="00AF3569"/>
    <w:rsid w:val="00AF37CD"/>
    <w:rsid w:val="00AF3979"/>
    <w:rsid w:val="00AF3CFA"/>
    <w:rsid w:val="00AF432A"/>
    <w:rsid w:val="00AF4881"/>
    <w:rsid w:val="00AF4C47"/>
    <w:rsid w:val="00AF4F91"/>
    <w:rsid w:val="00AF5E85"/>
    <w:rsid w:val="00AF619C"/>
    <w:rsid w:val="00AF61D4"/>
    <w:rsid w:val="00AF6244"/>
    <w:rsid w:val="00AF62F9"/>
    <w:rsid w:val="00AF667A"/>
    <w:rsid w:val="00AF6A05"/>
    <w:rsid w:val="00AF6E3C"/>
    <w:rsid w:val="00AF6F42"/>
    <w:rsid w:val="00B00275"/>
    <w:rsid w:val="00B0083F"/>
    <w:rsid w:val="00B00FA8"/>
    <w:rsid w:val="00B0130E"/>
    <w:rsid w:val="00B02413"/>
    <w:rsid w:val="00B024B4"/>
    <w:rsid w:val="00B0269C"/>
    <w:rsid w:val="00B02897"/>
    <w:rsid w:val="00B0341F"/>
    <w:rsid w:val="00B03615"/>
    <w:rsid w:val="00B039C7"/>
    <w:rsid w:val="00B060DA"/>
    <w:rsid w:val="00B0621D"/>
    <w:rsid w:val="00B06A4D"/>
    <w:rsid w:val="00B06ACF"/>
    <w:rsid w:val="00B06BB3"/>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4A62"/>
    <w:rsid w:val="00B1507A"/>
    <w:rsid w:val="00B16B1A"/>
    <w:rsid w:val="00B16B73"/>
    <w:rsid w:val="00B1783D"/>
    <w:rsid w:val="00B17E06"/>
    <w:rsid w:val="00B17E23"/>
    <w:rsid w:val="00B205B5"/>
    <w:rsid w:val="00B20974"/>
    <w:rsid w:val="00B20DC9"/>
    <w:rsid w:val="00B21962"/>
    <w:rsid w:val="00B22337"/>
    <w:rsid w:val="00B22411"/>
    <w:rsid w:val="00B2294A"/>
    <w:rsid w:val="00B22978"/>
    <w:rsid w:val="00B22D1A"/>
    <w:rsid w:val="00B2361F"/>
    <w:rsid w:val="00B236C5"/>
    <w:rsid w:val="00B238B2"/>
    <w:rsid w:val="00B23ECC"/>
    <w:rsid w:val="00B23FD6"/>
    <w:rsid w:val="00B2488D"/>
    <w:rsid w:val="00B24F77"/>
    <w:rsid w:val="00B255A9"/>
    <w:rsid w:val="00B25943"/>
    <w:rsid w:val="00B2595E"/>
    <w:rsid w:val="00B26307"/>
    <w:rsid w:val="00B26ECE"/>
    <w:rsid w:val="00B27B59"/>
    <w:rsid w:val="00B3009A"/>
    <w:rsid w:val="00B300EE"/>
    <w:rsid w:val="00B30520"/>
    <w:rsid w:val="00B30CF4"/>
    <w:rsid w:val="00B31D50"/>
    <w:rsid w:val="00B320DC"/>
    <w:rsid w:val="00B322DD"/>
    <w:rsid w:val="00B32790"/>
    <w:rsid w:val="00B3389C"/>
    <w:rsid w:val="00B3426C"/>
    <w:rsid w:val="00B356D8"/>
    <w:rsid w:val="00B35709"/>
    <w:rsid w:val="00B3572B"/>
    <w:rsid w:val="00B35E49"/>
    <w:rsid w:val="00B36581"/>
    <w:rsid w:val="00B3793A"/>
    <w:rsid w:val="00B37E0F"/>
    <w:rsid w:val="00B37EC7"/>
    <w:rsid w:val="00B40D60"/>
    <w:rsid w:val="00B4179D"/>
    <w:rsid w:val="00B41E5E"/>
    <w:rsid w:val="00B41E8B"/>
    <w:rsid w:val="00B42453"/>
    <w:rsid w:val="00B42514"/>
    <w:rsid w:val="00B4277C"/>
    <w:rsid w:val="00B439CC"/>
    <w:rsid w:val="00B43E99"/>
    <w:rsid w:val="00B44165"/>
    <w:rsid w:val="00B44A80"/>
    <w:rsid w:val="00B44BA9"/>
    <w:rsid w:val="00B45612"/>
    <w:rsid w:val="00B456AC"/>
    <w:rsid w:val="00B463E3"/>
    <w:rsid w:val="00B46A43"/>
    <w:rsid w:val="00B46B8E"/>
    <w:rsid w:val="00B47BB7"/>
    <w:rsid w:val="00B47BD5"/>
    <w:rsid w:val="00B47CE9"/>
    <w:rsid w:val="00B50B69"/>
    <w:rsid w:val="00B50BA1"/>
    <w:rsid w:val="00B50D0D"/>
    <w:rsid w:val="00B51C9D"/>
    <w:rsid w:val="00B51EF7"/>
    <w:rsid w:val="00B52758"/>
    <w:rsid w:val="00B531E6"/>
    <w:rsid w:val="00B53315"/>
    <w:rsid w:val="00B5336C"/>
    <w:rsid w:val="00B53A25"/>
    <w:rsid w:val="00B53E61"/>
    <w:rsid w:val="00B54271"/>
    <w:rsid w:val="00B54C5B"/>
    <w:rsid w:val="00B54EFA"/>
    <w:rsid w:val="00B55151"/>
    <w:rsid w:val="00B5518F"/>
    <w:rsid w:val="00B552F5"/>
    <w:rsid w:val="00B55A62"/>
    <w:rsid w:val="00B55F7D"/>
    <w:rsid w:val="00B562E1"/>
    <w:rsid w:val="00B56687"/>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50B"/>
    <w:rsid w:val="00B665DE"/>
    <w:rsid w:val="00B67016"/>
    <w:rsid w:val="00B6711A"/>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1A13"/>
    <w:rsid w:val="00B820B3"/>
    <w:rsid w:val="00B82567"/>
    <w:rsid w:val="00B82922"/>
    <w:rsid w:val="00B830FA"/>
    <w:rsid w:val="00B83982"/>
    <w:rsid w:val="00B83DDD"/>
    <w:rsid w:val="00B8406E"/>
    <w:rsid w:val="00B84E97"/>
    <w:rsid w:val="00B8509C"/>
    <w:rsid w:val="00B85536"/>
    <w:rsid w:val="00B85776"/>
    <w:rsid w:val="00B85A43"/>
    <w:rsid w:val="00B86C41"/>
    <w:rsid w:val="00B901EC"/>
    <w:rsid w:val="00B90662"/>
    <w:rsid w:val="00B90FBA"/>
    <w:rsid w:val="00B9171E"/>
    <w:rsid w:val="00B933A1"/>
    <w:rsid w:val="00B93487"/>
    <w:rsid w:val="00B93E81"/>
    <w:rsid w:val="00B9422D"/>
    <w:rsid w:val="00B94382"/>
    <w:rsid w:val="00B94E1D"/>
    <w:rsid w:val="00B951AB"/>
    <w:rsid w:val="00B95519"/>
    <w:rsid w:val="00B9555C"/>
    <w:rsid w:val="00B95CB4"/>
    <w:rsid w:val="00B95EE3"/>
    <w:rsid w:val="00B965F0"/>
    <w:rsid w:val="00B967C4"/>
    <w:rsid w:val="00B96857"/>
    <w:rsid w:val="00B97307"/>
    <w:rsid w:val="00BA0140"/>
    <w:rsid w:val="00BA06A8"/>
    <w:rsid w:val="00BA0B4E"/>
    <w:rsid w:val="00BA163C"/>
    <w:rsid w:val="00BA1F1E"/>
    <w:rsid w:val="00BA2128"/>
    <w:rsid w:val="00BA2624"/>
    <w:rsid w:val="00BA2889"/>
    <w:rsid w:val="00BA2FD4"/>
    <w:rsid w:val="00BA33E2"/>
    <w:rsid w:val="00BA3D56"/>
    <w:rsid w:val="00BA4146"/>
    <w:rsid w:val="00BA41FB"/>
    <w:rsid w:val="00BA4720"/>
    <w:rsid w:val="00BA4C55"/>
    <w:rsid w:val="00BA4F50"/>
    <w:rsid w:val="00BA50DA"/>
    <w:rsid w:val="00BA55C3"/>
    <w:rsid w:val="00BA5E68"/>
    <w:rsid w:val="00BA5F7B"/>
    <w:rsid w:val="00BA761A"/>
    <w:rsid w:val="00BA7DBF"/>
    <w:rsid w:val="00BB0013"/>
    <w:rsid w:val="00BB0855"/>
    <w:rsid w:val="00BB0922"/>
    <w:rsid w:val="00BB0E64"/>
    <w:rsid w:val="00BB1733"/>
    <w:rsid w:val="00BB1B18"/>
    <w:rsid w:val="00BB1CCB"/>
    <w:rsid w:val="00BB1D3D"/>
    <w:rsid w:val="00BB1EDD"/>
    <w:rsid w:val="00BB201F"/>
    <w:rsid w:val="00BB2975"/>
    <w:rsid w:val="00BB351A"/>
    <w:rsid w:val="00BB3958"/>
    <w:rsid w:val="00BB3A0E"/>
    <w:rsid w:val="00BB4156"/>
    <w:rsid w:val="00BB41F3"/>
    <w:rsid w:val="00BB475F"/>
    <w:rsid w:val="00BB5A93"/>
    <w:rsid w:val="00BB5D3B"/>
    <w:rsid w:val="00BB63C8"/>
    <w:rsid w:val="00BB6954"/>
    <w:rsid w:val="00BB69F7"/>
    <w:rsid w:val="00BB6A53"/>
    <w:rsid w:val="00BB6E8D"/>
    <w:rsid w:val="00BB6EB0"/>
    <w:rsid w:val="00BB7605"/>
    <w:rsid w:val="00BB7796"/>
    <w:rsid w:val="00BC0107"/>
    <w:rsid w:val="00BC03EA"/>
    <w:rsid w:val="00BC0968"/>
    <w:rsid w:val="00BC190E"/>
    <w:rsid w:val="00BC1ABD"/>
    <w:rsid w:val="00BC2726"/>
    <w:rsid w:val="00BC283A"/>
    <w:rsid w:val="00BC2DFC"/>
    <w:rsid w:val="00BC2E3B"/>
    <w:rsid w:val="00BC3CDA"/>
    <w:rsid w:val="00BC3E5C"/>
    <w:rsid w:val="00BC52FD"/>
    <w:rsid w:val="00BC5730"/>
    <w:rsid w:val="00BC5F52"/>
    <w:rsid w:val="00BC6088"/>
    <w:rsid w:val="00BC6199"/>
    <w:rsid w:val="00BC63DD"/>
    <w:rsid w:val="00BC6BC2"/>
    <w:rsid w:val="00BC7198"/>
    <w:rsid w:val="00BC7607"/>
    <w:rsid w:val="00BC7A2E"/>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39"/>
    <w:rsid w:val="00BD6BF1"/>
    <w:rsid w:val="00BD6F84"/>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505"/>
    <w:rsid w:val="00BE5A1E"/>
    <w:rsid w:val="00BE62E2"/>
    <w:rsid w:val="00BE6E1C"/>
    <w:rsid w:val="00BE6FAF"/>
    <w:rsid w:val="00BE73AD"/>
    <w:rsid w:val="00BE7B00"/>
    <w:rsid w:val="00BE7DD2"/>
    <w:rsid w:val="00BE7FF7"/>
    <w:rsid w:val="00BF0268"/>
    <w:rsid w:val="00BF06BA"/>
    <w:rsid w:val="00BF07BA"/>
    <w:rsid w:val="00BF0DAD"/>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E2A"/>
    <w:rsid w:val="00BF6F3C"/>
    <w:rsid w:val="00BF736E"/>
    <w:rsid w:val="00BF73D7"/>
    <w:rsid w:val="00C00C00"/>
    <w:rsid w:val="00C026CB"/>
    <w:rsid w:val="00C029B1"/>
    <w:rsid w:val="00C02BEA"/>
    <w:rsid w:val="00C03061"/>
    <w:rsid w:val="00C03132"/>
    <w:rsid w:val="00C03A01"/>
    <w:rsid w:val="00C04107"/>
    <w:rsid w:val="00C04646"/>
    <w:rsid w:val="00C04759"/>
    <w:rsid w:val="00C049B0"/>
    <w:rsid w:val="00C04F9B"/>
    <w:rsid w:val="00C07200"/>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E52"/>
    <w:rsid w:val="00C14F02"/>
    <w:rsid w:val="00C151AC"/>
    <w:rsid w:val="00C15282"/>
    <w:rsid w:val="00C16283"/>
    <w:rsid w:val="00C169E1"/>
    <w:rsid w:val="00C16C3F"/>
    <w:rsid w:val="00C16EDC"/>
    <w:rsid w:val="00C17E7E"/>
    <w:rsid w:val="00C20879"/>
    <w:rsid w:val="00C21071"/>
    <w:rsid w:val="00C2148D"/>
    <w:rsid w:val="00C21E05"/>
    <w:rsid w:val="00C2215F"/>
    <w:rsid w:val="00C22A5B"/>
    <w:rsid w:val="00C22B36"/>
    <w:rsid w:val="00C23106"/>
    <w:rsid w:val="00C23A29"/>
    <w:rsid w:val="00C24420"/>
    <w:rsid w:val="00C247B2"/>
    <w:rsid w:val="00C25E2C"/>
    <w:rsid w:val="00C2625E"/>
    <w:rsid w:val="00C27E58"/>
    <w:rsid w:val="00C31226"/>
    <w:rsid w:val="00C314D4"/>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3B0"/>
    <w:rsid w:val="00C46485"/>
    <w:rsid w:val="00C46BF1"/>
    <w:rsid w:val="00C46CD4"/>
    <w:rsid w:val="00C46FF1"/>
    <w:rsid w:val="00C4721E"/>
    <w:rsid w:val="00C472B8"/>
    <w:rsid w:val="00C47B61"/>
    <w:rsid w:val="00C47F0C"/>
    <w:rsid w:val="00C51165"/>
    <w:rsid w:val="00C511EF"/>
    <w:rsid w:val="00C51529"/>
    <w:rsid w:val="00C51ADF"/>
    <w:rsid w:val="00C51D11"/>
    <w:rsid w:val="00C52838"/>
    <w:rsid w:val="00C5348A"/>
    <w:rsid w:val="00C53AC8"/>
    <w:rsid w:val="00C53AF2"/>
    <w:rsid w:val="00C53D2B"/>
    <w:rsid w:val="00C54566"/>
    <w:rsid w:val="00C5677E"/>
    <w:rsid w:val="00C5688B"/>
    <w:rsid w:val="00C56BCD"/>
    <w:rsid w:val="00C56F9E"/>
    <w:rsid w:val="00C57251"/>
    <w:rsid w:val="00C57876"/>
    <w:rsid w:val="00C57CCD"/>
    <w:rsid w:val="00C6036B"/>
    <w:rsid w:val="00C60C43"/>
    <w:rsid w:val="00C61406"/>
    <w:rsid w:val="00C616BE"/>
    <w:rsid w:val="00C62505"/>
    <w:rsid w:val="00C62E07"/>
    <w:rsid w:val="00C62F6F"/>
    <w:rsid w:val="00C631C5"/>
    <w:rsid w:val="00C633FD"/>
    <w:rsid w:val="00C638F4"/>
    <w:rsid w:val="00C63B56"/>
    <w:rsid w:val="00C63DED"/>
    <w:rsid w:val="00C647EC"/>
    <w:rsid w:val="00C6511D"/>
    <w:rsid w:val="00C65B22"/>
    <w:rsid w:val="00C65E46"/>
    <w:rsid w:val="00C66199"/>
    <w:rsid w:val="00C66608"/>
    <w:rsid w:val="00C667E6"/>
    <w:rsid w:val="00C673A3"/>
    <w:rsid w:val="00C67D75"/>
    <w:rsid w:val="00C7144E"/>
    <w:rsid w:val="00C71A34"/>
    <w:rsid w:val="00C736A5"/>
    <w:rsid w:val="00C73D6D"/>
    <w:rsid w:val="00C73F69"/>
    <w:rsid w:val="00C73F87"/>
    <w:rsid w:val="00C74073"/>
    <w:rsid w:val="00C74333"/>
    <w:rsid w:val="00C74920"/>
    <w:rsid w:val="00C74E28"/>
    <w:rsid w:val="00C75719"/>
    <w:rsid w:val="00C76E9D"/>
    <w:rsid w:val="00C774F6"/>
    <w:rsid w:val="00C77653"/>
    <w:rsid w:val="00C8021B"/>
    <w:rsid w:val="00C80C57"/>
    <w:rsid w:val="00C81039"/>
    <w:rsid w:val="00C81222"/>
    <w:rsid w:val="00C825C0"/>
    <w:rsid w:val="00C829B7"/>
    <w:rsid w:val="00C82A09"/>
    <w:rsid w:val="00C82ABB"/>
    <w:rsid w:val="00C831C6"/>
    <w:rsid w:val="00C833FB"/>
    <w:rsid w:val="00C83C9D"/>
    <w:rsid w:val="00C8492E"/>
    <w:rsid w:val="00C84B78"/>
    <w:rsid w:val="00C84FE8"/>
    <w:rsid w:val="00C8546F"/>
    <w:rsid w:val="00C854B3"/>
    <w:rsid w:val="00C85524"/>
    <w:rsid w:val="00C8557D"/>
    <w:rsid w:val="00C86F6B"/>
    <w:rsid w:val="00C87253"/>
    <w:rsid w:val="00C87938"/>
    <w:rsid w:val="00C87D52"/>
    <w:rsid w:val="00C902FE"/>
    <w:rsid w:val="00C90688"/>
    <w:rsid w:val="00C90B48"/>
    <w:rsid w:val="00C918E5"/>
    <w:rsid w:val="00C919BC"/>
    <w:rsid w:val="00C91A2E"/>
    <w:rsid w:val="00C92662"/>
    <w:rsid w:val="00C928B6"/>
    <w:rsid w:val="00C92A36"/>
    <w:rsid w:val="00C93A15"/>
    <w:rsid w:val="00C93B64"/>
    <w:rsid w:val="00C93C00"/>
    <w:rsid w:val="00C9432F"/>
    <w:rsid w:val="00C94555"/>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B8B"/>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663"/>
    <w:rsid w:val="00CB3ECF"/>
    <w:rsid w:val="00CB44E2"/>
    <w:rsid w:val="00CB640F"/>
    <w:rsid w:val="00CB6544"/>
    <w:rsid w:val="00CB6CE4"/>
    <w:rsid w:val="00CB6DA2"/>
    <w:rsid w:val="00CB713C"/>
    <w:rsid w:val="00CB7737"/>
    <w:rsid w:val="00CB7A5D"/>
    <w:rsid w:val="00CB7EDC"/>
    <w:rsid w:val="00CC0365"/>
    <w:rsid w:val="00CC0DFB"/>
    <w:rsid w:val="00CC1396"/>
    <w:rsid w:val="00CC1830"/>
    <w:rsid w:val="00CC189B"/>
    <w:rsid w:val="00CC191B"/>
    <w:rsid w:val="00CC1981"/>
    <w:rsid w:val="00CC1E8B"/>
    <w:rsid w:val="00CC2996"/>
    <w:rsid w:val="00CC2C94"/>
    <w:rsid w:val="00CC2F08"/>
    <w:rsid w:val="00CC3213"/>
    <w:rsid w:val="00CC3898"/>
    <w:rsid w:val="00CC3C87"/>
    <w:rsid w:val="00CC3DC9"/>
    <w:rsid w:val="00CC46EB"/>
    <w:rsid w:val="00CC495B"/>
    <w:rsid w:val="00CC4D97"/>
    <w:rsid w:val="00CC5109"/>
    <w:rsid w:val="00CC5492"/>
    <w:rsid w:val="00CC54F2"/>
    <w:rsid w:val="00CC5CE8"/>
    <w:rsid w:val="00CC6A61"/>
    <w:rsid w:val="00CC7288"/>
    <w:rsid w:val="00CC75D3"/>
    <w:rsid w:val="00CC7894"/>
    <w:rsid w:val="00CD04E1"/>
    <w:rsid w:val="00CD200C"/>
    <w:rsid w:val="00CD39C2"/>
    <w:rsid w:val="00CD45DA"/>
    <w:rsid w:val="00CD4C65"/>
    <w:rsid w:val="00CD59FB"/>
    <w:rsid w:val="00CD5CCD"/>
    <w:rsid w:val="00CD5D15"/>
    <w:rsid w:val="00CD5F23"/>
    <w:rsid w:val="00CD6AAB"/>
    <w:rsid w:val="00CE00E7"/>
    <w:rsid w:val="00CE0254"/>
    <w:rsid w:val="00CE0739"/>
    <w:rsid w:val="00CE130E"/>
    <w:rsid w:val="00CE2BD5"/>
    <w:rsid w:val="00CE2ECF"/>
    <w:rsid w:val="00CE32B1"/>
    <w:rsid w:val="00CE3522"/>
    <w:rsid w:val="00CE35A7"/>
    <w:rsid w:val="00CE3C18"/>
    <w:rsid w:val="00CE3F57"/>
    <w:rsid w:val="00CE66B8"/>
    <w:rsid w:val="00CE709E"/>
    <w:rsid w:val="00CE7E8A"/>
    <w:rsid w:val="00CF0619"/>
    <w:rsid w:val="00CF0C12"/>
    <w:rsid w:val="00CF169A"/>
    <w:rsid w:val="00CF1CE5"/>
    <w:rsid w:val="00CF201C"/>
    <w:rsid w:val="00CF377C"/>
    <w:rsid w:val="00CF3BFC"/>
    <w:rsid w:val="00CF41ED"/>
    <w:rsid w:val="00CF4260"/>
    <w:rsid w:val="00CF4843"/>
    <w:rsid w:val="00CF4F22"/>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3EC1"/>
    <w:rsid w:val="00D0415F"/>
    <w:rsid w:val="00D04176"/>
    <w:rsid w:val="00D04395"/>
    <w:rsid w:val="00D04663"/>
    <w:rsid w:val="00D05BEC"/>
    <w:rsid w:val="00D05F33"/>
    <w:rsid w:val="00D0774B"/>
    <w:rsid w:val="00D106B2"/>
    <w:rsid w:val="00D108F1"/>
    <w:rsid w:val="00D10CE8"/>
    <w:rsid w:val="00D12307"/>
    <w:rsid w:val="00D12524"/>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938"/>
    <w:rsid w:val="00D22D9E"/>
    <w:rsid w:val="00D22F46"/>
    <w:rsid w:val="00D2433B"/>
    <w:rsid w:val="00D2504F"/>
    <w:rsid w:val="00D254C1"/>
    <w:rsid w:val="00D2595F"/>
    <w:rsid w:val="00D25B1B"/>
    <w:rsid w:val="00D26095"/>
    <w:rsid w:val="00D263A8"/>
    <w:rsid w:val="00D26A92"/>
    <w:rsid w:val="00D271F7"/>
    <w:rsid w:val="00D2749A"/>
    <w:rsid w:val="00D276DD"/>
    <w:rsid w:val="00D27762"/>
    <w:rsid w:val="00D278C5"/>
    <w:rsid w:val="00D27D47"/>
    <w:rsid w:val="00D30148"/>
    <w:rsid w:val="00D308D5"/>
    <w:rsid w:val="00D313FC"/>
    <w:rsid w:val="00D31538"/>
    <w:rsid w:val="00D31896"/>
    <w:rsid w:val="00D31E95"/>
    <w:rsid w:val="00D320B9"/>
    <w:rsid w:val="00D321CF"/>
    <w:rsid w:val="00D3277F"/>
    <w:rsid w:val="00D34760"/>
    <w:rsid w:val="00D34B1C"/>
    <w:rsid w:val="00D34BC0"/>
    <w:rsid w:val="00D3546D"/>
    <w:rsid w:val="00D35730"/>
    <w:rsid w:val="00D35C03"/>
    <w:rsid w:val="00D36ADA"/>
    <w:rsid w:val="00D37450"/>
    <w:rsid w:val="00D37585"/>
    <w:rsid w:val="00D3799C"/>
    <w:rsid w:val="00D37F39"/>
    <w:rsid w:val="00D401C3"/>
    <w:rsid w:val="00D40CF9"/>
    <w:rsid w:val="00D411E9"/>
    <w:rsid w:val="00D4152A"/>
    <w:rsid w:val="00D4285F"/>
    <w:rsid w:val="00D42BAF"/>
    <w:rsid w:val="00D42D65"/>
    <w:rsid w:val="00D42EC9"/>
    <w:rsid w:val="00D4570B"/>
    <w:rsid w:val="00D45AFF"/>
    <w:rsid w:val="00D45C72"/>
    <w:rsid w:val="00D45D8B"/>
    <w:rsid w:val="00D46155"/>
    <w:rsid w:val="00D46625"/>
    <w:rsid w:val="00D469E6"/>
    <w:rsid w:val="00D47C25"/>
    <w:rsid w:val="00D47DC2"/>
    <w:rsid w:val="00D5048D"/>
    <w:rsid w:val="00D51375"/>
    <w:rsid w:val="00D529A0"/>
    <w:rsid w:val="00D52DB7"/>
    <w:rsid w:val="00D532C5"/>
    <w:rsid w:val="00D5376F"/>
    <w:rsid w:val="00D53B46"/>
    <w:rsid w:val="00D5442D"/>
    <w:rsid w:val="00D5446A"/>
    <w:rsid w:val="00D55082"/>
    <w:rsid w:val="00D55266"/>
    <w:rsid w:val="00D5643E"/>
    <w:rsid w:val="00D56C5F"/>
    <w:rsid w:val="00D57415"/>
    <w:rsid w:val="00D574EF"/>
    <w:rsid w:val="00D61280"/>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443"/>
    <w:rsid w:val="00D76794"/>
    <w:rsid w:val="00D76C60"/>
    <w:rsid w:val="00D76EC8"/>
    <w:rsid w:val="00D77080"/>
    <w:rsid w:val="00D777ED"/>
    <w:rsid w:val="00D77DB3"/>
    <w:rsid w:val="00D77F05"/>
    <w:rsid w:val="00D77FDA"/>
    <w:rsid w:val="00D8008A"/>
    <w:rsid w:val="00D80F78"/>
    <w:rsid w:val="00D8123F"/>
    <w:rsid w:val="00D81DBF"/>
    <w:rsid w:val="00D81F37"/>
    <w:rsid w:val="00D82EC7"/>
    <w:rsid w:val="00D83AF0"/>
    <w:rsid w:val="00D844C0"/>
    <w:rsid w:val="00D85B13"/>
    <w:rsid w:val="00D85F87"/>
    <w:rsid w:val="00D862BC"/>
    <w:rsid w:val="00D86727"/>
    <w:rsid w:val="00D8710B"/>
    <w:rsid w:val="00D879BD"/>
    <w:rsid w:val="00D87C8E"/>
    <w:rsid w:val="00D906E8"/>
    <w:rsid w:val="00D90C0E"/>
    <w:rsid w:val="00D91524"/>
    <w:rsid w:val="00D915ED"/>
    <w:rsid w:val="00D91A12"/>
    <w:rsid w:val="00D91E29"/>
    <w:rsid w:val="00D924DA"/>
    <w:rsid w:val="00D92687"/>
    <w:rsid w:val="00D92B75"/>
    <w:rsid w:val="00D92CF1"/>
    <w:rsid w:val="00D92E6F"/>
    <w:rsid w:val="00D92EA9"/>
    <w:rsid w:val="00D93006"/>
    <w:rsid w:val="00D937E0"/>
    <w:rsid w:val="00D94076"/>
    <w:rsid w:val="00D94C7C"/>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0E1"/>
    <w:rsid w:val="00DA4645"/>
    <w:rsid w:val="00DA4C60"/>
    <w:rsid w:val="00DA5358"/>
    <w:rsid w:val="00DA5EA6"/>
    <w:rsid w:val="00DA62F1"/>
    <w:rsid w:val="00DA67A3"/>
    <w:rsid w:val="00DA6FA8"/>
    <w:rsid w:val="00DA747D"/>
    <w:rsid w:val="00DA74B9"/>
    <w:rsid w:val="00DA7CBF"/>
    <w:rsid w:val="00DB0F2D"/>
    <w:rsid w:val="00DB183B"/>
    <w:rsid w:val="00DB1E42"/>
    <w:rsid w:val="00DB2216"/>
    <w:rsid w:val="00DB25B5"/>
    <w:rsid w:val="00DB2B59"/>
    <w:rsid w:val="00DB31EA"/>
    <w:rsid w:val="00DB3A26"/>
    <w:rsid w:val="00DB452F"/>
    <w:rsid w:val="00DB4584"/>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113"/>
    <w:rsid w:val="00DC226B"/>
    <w:rsid w:val="00DC2DB8"/>
    <w:rsid w:val="00DC3A66"/>
    <w:rsid w:val="00DC3BBC"/>
    <w:rsid w:val="00DC3C75"/>
    <w:rsid w:val="00DC44B5"/>
    <w:rsid w:val="00DC4966"/>
    <w:rsid w:val="00DC52CB"/>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2D83"/>
    <w:rsid w:val="00DE2F2C"/>
    <w:rsid w:val="00DE315A"/>
    <w:rsid w:val="00DE358E"/>
    <w:rsid w:val="00DE3854"/>
    <w:rsid w:val="00DE3D48"/>
    <w:rsid w:val="00DE450F"/>
    <w:rsid w:val="00DE4958"/>
    <w:rsid w:val="00DE4D89"/>
    <w:rsid w:val="00DE4E9A"/>
    <w:rsid w:val="00DE58DF"/>
    <w:rsid w:val="00DE590B"/>
    <w:rsid w:val="00DE6C51"/>
    <w:rsid w:val="00DE6FFB"/>
    <w:rsid w:val="00DE7682"/>
    <w:rsid w:val="00DE7D4A"/>
    <w:rsid w:val="00DE7E6B"/>
    <w:rsid w:val="00DF04FF"/>
    <w:rsid w:val="00DF064A"/>
    <w:rsid w:val="00DF11F6"/>
    <w:rsid w:val="00DF1AEB"/>
    <w:rsid w:val="00DF2961"/>
    <w:rsid w:val="00DF2C25"/>
    <w:rsid w:val="00DF356C"/>
    <w:rsid w:val="00DF3E91"/>
    <w:rsid w:val="00DF44B6"/>
    <w:rsid w:val="00DF4862"/>
    <w:rsid w:val="00DF5D76"/>
    <w:rsid w:val="00DF5DD8"/>
    <w:rsid w:val="00DF6071"/>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6A"/>
    <w:rsid w:val="00E138EC"/>
    <w:rsid w:val="00E13922"/>
    <w:rsid w:val="00E1408E"/>
    <w:rsid w:val="00E1474B"/>
    <w:rsid w:val="00E15072"/>
    <w:rsid w:val="00E150E8"/>
    <w:rsid w:val="00E15806"/>
    <w:rsid w:val="00E15C31"/>
    <w:rsid w:val="00E16BFE"/>
    <w:rsid w:val="00E16EAA"/>
    <w:rsid w:val="00E2067E"/>
    <w:rsid w:val="00E207BF"/>
    <w:rsid w:val="00E21008"/>
    <w:rsid w:val="00E2130D"/>
    <w:rsid w:val="00E218C0"/>
    <w:rsid w:val="00E219A6"/>
    <w:rsid w:val="00E22214"/>
    <w:rsid w:val="00E235D3"/>
    <w:rsid w:val="00E23A95"/>
    <w:rsid w:val="00E23BE0"/>
    <w:rsid w:val="00E23CBF"/>
    <w:rsid w:val="00E24557"/>
    <w:rsid w:val="00E251F9"/>
    <w:rsid w:val="00E25BDE"/>
    <w:rsid w:val="00E25F54"/>
    <w:rsid w:val="00E25F68"/>
    <w:rsid w:val="00E274E9"/>
    <w:rsid w:val="00E27C60"/>
    <w:rsid w:val="00E27E22"/>
    <w:rsid w:val="00E303C0"/>
    <w:rsid w:val="00E30765"/>
    <w:rsid w:val="00E30A80"/>
    <w:rsid w:val="00E32827"/>
    <w:rsid w:val="00E33F74"/>
    <w:rsid w:val="00E34024"/>
    <w:rsid w:val="00E34679"/>
    <w:rsid w:val="00E34C50"/>
    <w:rsid w:val="00E34C98"/>
    <w:rsid w:val="00E35010"/>
    <w:rsid w:val="00E35051"/>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47E4F"/>
    <w:rsid w:val="00E503A5"/>
    <w:rsid w:val="00E507B7"/>
    <w:rsid w:val="00E507ED"/>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6D6"/>
    <w:rsid w:val="00E57B0C"/>
    <w:rsid w:val="00E57B23"/>
    <w:rsid w:val="00E608CD"/>
    <w:rsid w:val="00E6092C"/>
    <w:rsid w:val="00E609A3"/>
    <w:rsid w:val="00E611CD"/>
    <w:rsid w:val="00E61A73"/>
    <w:rsid w:val="00E61B5D"/>
    <w:rsid w:val="00E620C6"/>
    <w:rsid w:val="00E62A22"/>
    <w:rsid w:val="00E62C88"/>
    <w:rsid w:val="00E634EA"/>
    <w:rsid w:val="00E63634"/>
    <w:rsid w:val="00E63978"/>
    <w:rsid w:val="00E63AE2"/>
    <w:rsid w:val="00E63AF4"/>
    <w:rsid w:val="00E63CE9"/>
    <w:rsid w:val="00E64B2C"/>
    <w:rsid w:val="00E64D71"/>
    <w:rsid w:val="00E651D6"/>
    <w:rsid w:val="00E65D4C"/>
    <w:rsid w:val="00E669FB"/>
    <w:rsid w:val="00E67A30"/>
    <w:rsid w:val="00E67ECA"/>
    <w:rsid w:val="00E70775"/>
    <w:rsid w:val="00E7102E"/>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514"/>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63C0"/>
    <w:rsid w:val="00E86AC8"/>
    <w:rsid w:val="00E8737D"/>
    <w:rsid w:val="00E87474"/>
    <w:rsid w:val="00E90281"/>
    <w:rsid w:val="00E9097A"/>
    <w:rsid w:val="00E90F88"/>
    <w:rsid w:val="00E91164"/>
    <w:rsid w:val="00E91A34"/>
    <w:rsid w:val="00E92D35"/>
    <w:rsid w:val="00E931C7"/>
    <w:rsid w:val="00E93B58"/>
    <w:rsid w:val="00E93EB8"/>
    <w:rsid w:val="00E93FE3"/>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6D8"/>
    <w:rsid w:val="00EA58BC"/>
    <w:rsid w:val="00EA5B03"/>
    <w:rsid w:val="00EA6257"/>
    <w:rsid w:val="00EA63F0"/>
    <w:rsid w:val="00EA6788"/>
    <w:rsid w:val="00EA6BDD"/>
    <w:rsid w:val="00EA6C2A"/>
    <w:rsid w:val="00EA6C99"/>
    <w:rsid w:val="00EA7537"/>
    <w:rsid w:val="00EA7567"/>
    <w:rsid w:val="00EA75A5"/>
    <w:rsid w:val="00EA7775"/>
    <w:rsid w:val="00EA7D74"/>
    <w:rsid w:val="00EB0679"/>
    <w:rsid w:val="00EB18D6"/>
    <w:rsid w:val="00EB35A8"/>
    <w:rsid w:val="00EB3D33"/>
    <w:rsid w:val="00EB417E"/>
    <w:rsid w:val="00EB4584"/>
    <w:rsid w:val="00EB45AE"/>
    <w:rsid w:val="00EB4BB4"/>
    <w:rsid w:val="00EB5429"/>
    <w:rsid w:val="00EB544A"/>
    <w:rsid w:val="00EB565F"/>
    <w:rsid w:val="00EB5761"/>
    <w:rsid w:val="00EB5DFD"/>
    <w:rsid w:val="00EB6009"/>
    <w:rsid w:val="00EB60C5"/>
    <w:rsid w:val="00EB648B"/>
    <w:rsid w:val="00EB6D84"/>
    <w:rsid w:val="00EB6DF9"/>
    <w:rsid w:val="00EB71B3"/>
    <w:rsid w:val="00EB796E"/>
    <w:rsid w:val="00EB7CC8"/>
    <w:rsid w:val="00EC0299"/>
    <w:rsid w:val="00EC0930"/>
    <w:rsid w:val="00EC0FE4"/>
    <w:rsid w:val="00EC1381"/>
    <w:rsid w:val="00EC1C6F"/>
    <w:rsid w:val="00EC2913"/>
    <w:rsid w:val="00EC2B3A"/>
    <w:rsid w:val="00EC5B5D"/>
    <w:rsid w:val="00EC6568"/>
    <w:rsid w:val="00EC681C"/>
    <w:rsid w:val="00EC7130"/>
    <w:rsid w:val="00EC72C5"/>
    <w:rsid w:val="00EC7B0A"/>
    <w:rsid w:val="00ED030C"/>
    <w:rsid w:val="00ED082F"/>
    <w:rsid w:val="00ED0CE9"/>
    <w:rsid w:val="00ED0D76"/>
    <w:rsid w:val="00ED0DBF"/>
    <w:rsid w:val="00ED0FF8"/>
    <w:rsid w:val="00ED148E"/>
    <w:rsid w:val="00ED24CF"/>
    <w:rsid w:val="00ED2C38"/>
    <w:rsid w:val="00ED2F82"/>
    <w:rsid w:val="00ED343C"/>
    <w:rsid w:val="00ED34F2"/>
    <w:rsid w:val="00ED39B6"/>
    <w:rsid w:val="00ED3C49"/>
    <w:rsid w:val="00ED418A"/>
    <w:rsid w:val="00ED42B3"/>
    <w:rsid w:val="00ED4666"/>
    <w:rsid w:val="00ED4A02"/>
    <w:rsid w:val="00ED4A3A"/>
    <w:rsid w:val="00ED583C"/>
    <w:rsid w:val="00ED61CF"/>
    <w:rsid w:val="00ED6727"/>
    <w:rsid w:val="00ED72C7"/>
    <w:rsid w:val="00ED756C"/>
    <w:rsid w:val="00ED7DCA"/>
    <w:rsid w:val="00ED7DF9"/>
    <w:rsid w:val="00EE088C"/>
    <w:rsid w:val="00EE08E8"/>
    <w:rsid w:val="00EE10E3"/>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755"/>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6D46"/>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618A"/>
    <w:rsid w:val="00F07387"/>
    <w:rsid w:val="00F07533"/>
    <w:rsid w:val="00F07602"/>
    <w:rsid w:val="00F1025B"/>
    <w:rsid w:val="00F10744"/>
    <w:rsid w:val="00F10BAF"/>
    <w:rsid w:val="00F10BE2"/>
    <w:rsid w:val="00F10C03"/>
    <w:rsid w:val="00F11150"/>
    <w:rsid w:val="00F1215F"/>
    <w:rsid w:val="00F12647"/>
    <w:rsid w:val="00F12BC0"/>
    <w:rsid w:val="00F12F07"/>
    <w:rsid w:val="00F134EF"/>
    <w:rsid w:val="00F14111"/>
    <w:rsid w:val="00F1420F"/>
    <w:rsid w:val="00F145AC"/>
    <w:rsid w:val="00F1494C"/>
    <w:rsid w:val="00F15431"/>
    <w:rsid w:val="00F156DB"/>
    <w:rsid w:val="00F16D17"/>
    <w:rsid w:val="00F174DA"/>
    <w:rsid w:val="00F17C67"/>
    <w:rsid w:val="00F20013"/>
    <w:rsid w:val="00F2059E"/>
    <w:rsid w:val="00F20727"/>
    <w:rsid w:val="00F21068"/>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1C0B"/>
    <w:rsid w:val="00F326F8"/>
    <w:rsid w:val="00F32AEB"/>
    <w:rsid w:val="00F32FFA"/>
    <w:rsid w:val="00F33293"/>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1E1B"/>
    <w:rsid w:val="00F424D0"/>
    <w:rsid w:val="00F42B25"/>
    <w:rsid w:val="00F42F70"/>
    <w:rsid w:val="00F439F4"/>
    <w:rsid w:val="00F44370"/>
    <w:rsid w:val="00F44755"/>
    <w:rsid w:val="00F45E15"/>
    <w:rsid w:val="00F46928"/>
    <w:rsid w:val="00F46955"/>
    <w:rsid w:val="00F46BAF"/>
    <w:rsid w:val="00F472CC"/>
    <w:rsid w:val="00F47949"/>
    <w:rsid w:val="00F47CAE"/>
    <w:rsid w:val="00F50408"/>
    <w:rsid w:val="00F50475"/>
    <w:rsid w:val="00F519B0"/>
    <w:rsid w:val="00F5297A"/>
    <w:rsid w:val="00F52E4C"/>
    <w:rsid w:val="00F531B9"/>
    <w:rsid w:val="00F534A7"/>
    <w:rsid w:val="00F538A9"/>
    <w:rsid w:val="00F53958"/>
    <w:rsid w:val="00F54223"/>
    <w:rsid w:val="00F570A4"/>
    <w:rsid w:val="00F57594"/>
    <w:rsid w:val="00F578F0"/>
    <w:rsid w:val="00F57A89"/>
    <w:rsid w:val="00F602FF"/>
    <w:rsid w:val="00F611A9"/>
    <w:rsid w:val="00F611F6"/>
    <w:rsid w:val="00F61ADC"/>
    <w:rsid w:val="00F62C08"/>
    <w:rsid w:val="00F62F88"/>
    <w:rsid w:val="00F64016"/>
    <w:rsid w:val="00F64737"/>
    <w:rsid w:val="00F6485C"/>
    <w:rsid w:val="00F64C74"/>
    <w:rsid w:val="00F650D7"/>
    <w:rsid w:val="00F656FA"/>
    <w:rsid w:val="00F65916"/>
    <w:rsid w:val="00F65A07"/>
    <w:rsid w:val="00F65DCF"/>
    <w:rsid w:val="00F667D5"/>
    <w:rsid w:val="00F67C87"/>
    <w:rsid w:val="00F70071"/>
    <w:rsid w:val="00F703AB"/>
    <w:rsid w:val="00F70805"/>
    <w:rsid w:val="00F70B40"/>
    <w:rsid w:val="00F71479"/>
    <w:rsid w:val="00F715B1"/>
    <w:rsid w:val="00F71DC8"/>
    <w:rsid w:val="00F72942"/>
    <w:rsid w:val="00F72B3D"/>
    <w:rsid w:val="00F72BA2"/>
    <w:rsid w:val="00F737EC"/>
    <w:rsid w:val="00F742FB"/>
    <w:rsid w:val="00F74DBA"/>
    <w:rsid w:val="00F75A6B"/>
    <w:rsid w:val="00F75BCD"/>
    <w:rsid w:val="00F75C69"/>
    <w:rsid w:val="00F7603B"/>
    <w:rsid w:val="00F762D3"/>
    <w:rsid w:val="00F76D62"/>
    <w:rsid w:val="00F77981"/>
    <w:rsid w:val="00F77F5C"/>
    <w:rsid w:val="00F8012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023"/>
    <w:rsid w:val="00F947BD"/>
    <w:rsid w:val="00F94FA4"/>
    <w:rsid w:val="00F951A0"/>
    <w:rsid w:val="00F9558F"/>
    <w:rsid w:val="00F9570B"/>
    <w:rsid w:val="00F957B2"/>
    <w:rsid w:val="00F95968"/>
    <w:rsid w:val="00F95CEB"/>
    <w:rsid w:val="00F95D4E"/>
    <w:rsid w:val="00F962CE"/>
    <w:rsid w:val="00F962F0"/>
    <w:rsid w:val="00F966A0"/>
    <w:rsid w:val="00F96912"/>
    <w:rsid w:val="00F96CBF"/>
    <w:rsid w:val="00F97636"/>
    <w:rsid w:val="00F97656"/>
    <w:rsid w:val="00FA06C5"/>
    <w:rsid w:val="00FA1A6E"/>
    <w:rsid w:val="00FA2C2C"/>
    <w:rsid w:val="00FA345A"/>
    <w:rsid w:val="00FA378C"/>
    <w:rsid w:val="00FA54F8"/>
    <w:rsid w:val="00FA5EB5"/>
    <w:rsid w:val="00FA5F26"/>
    <w:rsid w:val="00FA60C9"/>
    <w:rsid w:val="00FA66AB"/>
    <w:rsid w:val="00FB02E2"/>
    <w:rsid w:val="00FB0406"/>
    <w:rsid w:val="00FB0666"/>
    <w:rsid w:val="00FB0821"/>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96"/>
    <w:rsid w:val="00FC2553"/>
    <w:rsid w:val="00FC2B31"/>
    <w:rsid w:val="00FC356E"/>
    <w:rsid w:val="00FC3CB0"/>
    <w:rsid w:val="00FC40F3"/>
    <w:rsid w:val="00FC44C7"/>
    <w:rsid w:val="00FC53A0"/>
    <w:rsid w:val="00FC5F48"/>
    <w:rsid w:val="00FC6561"/>
    <w:rsid w:val="00FC6592"/>
    <w:rsid w:val="00FC67B0"/>
    <w:rsid w:val="00FC6924"/>
    <w:rsid w:val="00FC7102"/>
    <w:rsid w:val="00FC750E"/>
    <w:rsid w:val="00FC7854"/>
    <w:rsid w:val="00FD097D"/>
    <w:rsid w:val="00FD1055"/>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CA6"/>
    <w:rsid w:val="00FE3E12"/>
    <w:rsid w:val="00FE3F36"/>
    <w:rsid w:val="00FE4B64"/>
    <w:rsid w:val="00FE4BB2"/>
    <w:rsid w:val="00FE4C2F"/>
    <w:rsid w:val="00FE4E1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92A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67ECA"/>
    <w:pPr>
      <w:keepNext/>
      <w:numPr>
        <w:numId w:val="40"/>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0"/>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0"/>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0"/>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0"/>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0"/>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0"/>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0"/>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67ECA"/>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5"/>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43618840">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4286324">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www.state.nj.us/treasury/purchase/njstart/vendor.shtml" TargetMode="External"/><Relationship Id="rId26" Type="http://schemas.openxmlformats.org/officeDocument/2006/relationships/hyperlink" Target="https://nvlpubs.nist.gov/nistpubs/fips/nist.fips.140-2.pdf"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footer" Target="footer1.xml"/><Relationship Id="rId42" Type="http://schemas.openxmlformats.org/officeDocument/2006/relationships/hyperlink" Target="http://www.state.nj.us/treasury/purchase/ethics_guide.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mailto:AAIUNIT@treas.nj.gov" TargetMode="External"/><Relationship Id="rId68" Type="http://schemas.openxmlformats.org/officeDocument/2006/relationships/hyperlink" Target="http://www.state.nj.us/treasury/purchase/njstart/vendor.shtml" TargetMode="External"/><Relationship Id="rId76" Type="http://schemas.openxmlformats.org/officeDocument/2006/relationships/hyperlink" Target="mailto:ccau.certificate@treas.nj.gov" TargetMode="External"/><Relationship Id="rId7" Type="http://schemas.openxmlformats.org/officeDocument/2006/relationships/styles" Target="styles.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hyperlink" Target="https://nj.gov/labor/equalpay/equalpay.html" TargetMode="External"/><Relationship Id="rId29" Type="http://schemas.openxmlformats.org/officeDocument/2006/relationships/hyperlink" Target="http://nvlpubs.nist.gov/nistpubs/SpecialPublications/NIST.SP.800-53r4.pdf" TargetMode="External"/><Relationship Id="rId11" Type="http://schemas.openxmlformats.org/officeDocument/2006/relationships/endnotes" Target="endnotes.xml"/><Relationship Id="rId24" Type="http://schemas.openxmlformats.org/officeDocument/2006/relationships/hyperlink" Target="https://www.fbibiospecs.cjis.gov/EBTS/Approved" TargetMode="External"/><Relationship Id="rId32" Type="http://schemas.openxmlformats.org/officeDocument/2006/relationships/header" Target="header1.xml"/><Relationship Id="rId37" Type="http://schemas.openxmlformats.org/officeDocument/2006/relationships/footer" Target="footer3.xm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http://www.nj.gov/it"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elec.state.nj.us/" TargetMode="External"/><Relationship Id="rId79" Type="http://schemas.openxmlformats.org/officeDocument/2006/relationships/hyperlink" Target="http://careerconnections.nj.gov/careerconnections/for_businesses.shtml" TargetMode="External"/><Relationship Id="rId5" Type="http://schemas.openxmlformats.org/officeDocument/2006/relationships/customXml" Target="../customXml/item5.xml"/><Relationship Id="rId61" Type="http://schemas.openxmlformats.org/officeDocument/2006/relationships/hyperlink" Target="mailto:NJSupplierReports@treas.nj.gov" TargetMode="External"/><Relationship Id="rId10" Type="http://schemas.openxmlformats.org/officeDocument/2006/relationships/footnotes" Target="footnotes.xml"/><Relationship Id="rId19" Type="http://schemas.openxmlformats.org/officeDocument/2006/relationships/hyperlink" Target="mailto:njstart@treas.nj.gov" TargetMode="External"/><Relationship Id="rId31" Type="http://schemas.openxmlformats.org/officeDocument/2006/relationships/hyperlink" Target="http://csrc.nist.gov/publications/nistpubs/800-47/sp800-47.pdf"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it/ps/Web_Site_Standards_Guidelines.pdf"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treasury/contract_compliance" TargetMode="Externa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state.nj.us/treasury/purchase/njstart/vendor.shtml" TargetMode="External"/><Relationship Id="rId22" Type="http://schemas.openxmlformats.org/officeDocument/2006/relationships/hyperlink" Target="http://www.state.nj.us/treasury/purchase/njstart/vendor.shtml" TargetMode="External"/><Relationship Id="rId27" Type="http://schemas.openxmlformats.org/officeDocument/2006/relationships/hyperlink" Target="https://www.nist.gov/publications/data-format-interchange-fingerprint-facial-other-biometric-information-ansinist-itl-1-1" TargetMode="External"/><Relationship Id="rId30" Type="http://schemas.openxmlformats.org/officeDocument/2006/relationships/hyperlink" Target="http://www.state.nj.us/it/ps/Shared_IT_Architecture.pdf" TargetMode="External"/><Relationship Id="rId35" Type="http://schemas.openxmlformats.org/officeDocument/2006/relationships/footer" Target="footer2.xm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nj.gov/treasury/purchase/forms/Vendor_Timesheet.xls" TargetMode="External"/><Relationship Id="rId8" Type="http://schemas.openxmlformats.org/officeDocument/2006/relationships/settings" Target="settings.xml"/><Relationship Id="rId51" Type="http://schemas.openxmlformats.org/officeDocument/2006/relationships/hyperlink" Target="http://www.state.nj.us/treasury/purchase/njstart/vendor.shtml" TargetMode="External"/><Relationship Id="rId72" Type="http://schemas.openxmlformats.org/officeDocument/2006/relationships/hyperlink" Target="http://www.nj.gov/treasury/purchase/forms/AA_%20Supplement.pdf"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state.nj.us/treasury/purchase/pricelists.shtml" TargetMode="External"/><Relationship Id="rId25" Type="http://schemas.openxmlformats.org/officeDocument/2006/relationships/hyperlink" Target="https://www.fbibiospecs.cjis.gov/Home/BiometricSpecs" TargetMode="External"/><Relationship Id="rId33" Type="http://schemas.openxmlformats.org/officeDocument/2006/relationships/header" Target="header2.xm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nj.gov/it/ps/07-12-NJOIT_web_accessibility_policy.pdf" TargetMode="External"/><Relationship Id="rId67" Type="http://schemas.openxmlformats.org/officeDocument/2006/relationships/hyperlink" Target="http://www.njstart.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omb/forms/index.shtml" TargetMode="External"/><Relationship Id="rId70" Type="http://schemas.openxmlformats.org/officeDocument/2006/relationships/hyperlink" Target="http://www.njstart.gov/" TargetMode="External"/><Relationship Id="rId75" Type="http://schemas.openxmlformats.org/officeDocument/2006/relationships/hyperlink" Target="https://nj.gov/labor/equalpay/equalpay.html"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state.nj.us/treasury/purchase/njstart/vendor.shtml" TargetMode="External"/><Relationship Id="rId23" Type="http://schemas.openxmlformats.org/officeDocument/2006/relationships/hyperlink" Target="https://www.fbibiospecs.cjis.gov/Certifications" TargetMode="External"/><Relationship Id="rId28" Type="http://schemas.openxmlformats.org/officeDocument/2006/relationships/hyperlink" Target="https://nvd.nist.gov/ncp/repository" TargetMode="External"/><Relationship Id="rId36" Type="http://schemas.openxmlformats.org/officeDocument/2006/relationships/header" Target="header3.xml"/><Relationship Id="rId49" Type="http://schemas.openxmlformats.org/officeDocument/2006/relationships/hyperlink" Target="http://www.state.nj.us/treasury/revenue/busregcert.shtml" TargetMode="External"/><Relationship Id="rId57" Type="http://schemas.openxmlformats.org/officeDocument/2006/relationships/hyperlink" Target="http://www.state.nj.us/treasury/purchase/form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1999CFDC-DEF3-4F5A-8B05-5C41F8A707B0}">
  <ds:schemaRefs>
    <ds:schemaRef ds:uri="http://schemas.openxmlformats.org/officeDocument/2006/bibliography"/>
  </ds:schemaRefs>
</ds:datastoreItem>
</file>

<file path=customXml/itemProps3.xml><?xml version="1.0" encoding="utf-8"?>
<ds:datastoreItem xmlns:ds="http://schemas.openxmlformats.org/officeDocument/2006/customXml" ds:itemID="{5B6F3170-D341-405D-833B-C1DCC1877A45}">
  <ds:schemaRefs>
    <ds:schemaRef ds:uri="http://schemas.openxmlformats.org/officeDocument/2006/bibliography"/>
  </ds:schemaRefs>
</ds:datastoreItem>
</file>

<file path=customXml/itemProps4.xml><?xml version="1.0" encoding="utf-8"?>
<ds:datastoreItem xmlns:ds="http://schemas.openxmlformats.org/officeDocument/2006/customXml" ds:itemID="{0BAD6ABC-72B9-45A1-A6D8-40932B76A3D0}">
  <ds:schemaRefs>
    <ds:schemaRef ds:uri="http://schemas.openxmlformats.org/officeDocument/2006/bibliography"/>
  </ds:schemaRefs>
</ds:datastoreItem>
</file>

<file path=customXml/itemProps5.xml><?xml version="1.0" encoding="utf-8"?>
<ds:datastoreItem xmlns:ds="http://schemas.openxmlformats.org/officeDocument/2006/customXml" ds:itemID="{B1D42D6F-2A85-494D-BEBD-FE0FD8885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47664</Words>
  <Characters>271685</Characters>
  <Application>Microsoft Office Word</Application>
  <DocSecurity>0</DocSecurity>
  <Lines>2264</Lines>
  <Paragraphs>637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318712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2018-08-29T19:13:00Z</dcterms:created>
  <dcterms:modified xsi:type="dcterms:W3CDTF">2018-09-04T15:19:00Z</dcterms:modified>
  <cp:category/>
</cp:coreProperties>
</file>