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01349E" w14:textId="3F9D2E22" w:rsidR="00AD3D8E" w:rsidRDefault="00494BB1" w:rsidP="00494BB1">
      <w:pPr>
        <w:spacing w:line="300" w:lineRule="auto"/>
        <w:ind w:right="187"/>
        <w:jc w:val="center"/>
        <w:rPr>
          <w:rFonts w:ascii="Garamond" w:hAnsi="Garamond" w:cs="Arial"/>
          <w:b/>
          <w:bCs/>
          <w:sz w:val="52"/>
          <w:szCs w:val="52"/>
        </w:rPr>
      </w:pPr>
      <w:r w:rsidRPr="00D27F5D">
        <w:rPr>
          <w:noProof/>
        </w:rPr>
        <w:drawing>
          <wp:inline distT="0" distB="0" distL="0" distR="0" wp14:anchorId="0BFFA679" wp14:editId="69A2147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6F4C6F5B" w14:textId="769E7DF5"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161EB53E" w14:textId="67DC26A8" w:rsidR="00F82D35" w:rsidRPr="00F82D35" w:rsidRDefault="00F82D35" w:rsidP="00F82D35">
      <w:pPr>
        <w:spacing w:line="300" w:lineRule="auto"/>
        <w:ind w:right="187"/>
        <w:rPr>
          <w:rFonts w:ascii="Garamond" w:hAnsi="Garamond" w:cs="Arial"/>
          <w:b/>
          <w:bCs/>
          <w:sz w:val="52"/>
          <w:szCs w:val="52"/>
        </w:rPr>
      </w:pPr>
      <w:r w:rsidRPr="00F82D35">
        <w:rPr>
          <w:rFonts w:ascii="Garamond" w:hAnsi="Garamond" w:cs="Arial"/>
          <w:b/>
          <w:bCs/>
          <w:sz w:val="52"/>
          <w:szCs w:val="52"/>
        </w:rPr>
        <w:t>Bid #</w:t>
      </w:r>
      <w:r w:rsidRPr="00F82D35">
        <w:rPr>
          <w:rFonts w:ascii="Garamond" w:hAnsi="Garamond" w:cs="Arial"/>
          <w:b/>
          <w:bCs/>
          <w:sz w:val="52"/>
          <w:szCs w:val="52"/>
        </w:rPr>
        <w:tab/>
        <w:t>1</w:t>
      </w:r>
      <w:r w:rsidR="002F66E8">
        <w:rPr>
          <w:rFonts w:ascii="Garamond" w:hAnsi="Garamond" w:cs="Arial"/>
          <w:b/>
          <w:bCs/>
          <w:sz w:val="52"/>
          <w:szCs w:val="52"/>
        </w:rPr>
        <w:t>9DPP00295</w:t>
      </w:r>
    </w:p>
    <w:tbl>
      <w:tblPr>
        <w:tblW w:w="9360" w:type="dxa"/>
        <w:tblInd w:w="108" w:type="dxa"/>
        <w:tblLook w:val="01E0" w:firstRow="1" w:lastRow="1" w:firstColumn="1" w:lastColumn="1" w:noHBand="0" w:noVBand="0"/>
      </w:tblPr>
      <w:tblGrid>
        <w:gridCol w:w="1080"/>
        <w:gridCol w:w="8280"/>
      </w:tblGrid>
      <w:tr w:rsidR="00770C95" w:rsidRPr="00370188" w14:paraId="7796B888" w14:textId="77777777" w:rsidTr="00770C95">
        <w:tc>
          <w:tcPr>
            <w:tcW w:w="1080" w:type="dxa"/>
            <w:shd w:val="clear" w:color="auto" w:fill="auto"/>
          </w:tcPr>
          <w:p w14:paraId="08A488D5" w14:textId="77777777" w:rsidR="00770C95" w:rsidRPr="00F82D35" w:rsidRDefault="00770C95" w:rsidP="00370188">
            <w:pPr>
              <w:ind w:left="-108" w:right="5"/>
              <w:jc w:val="center"/>
              <w:rPr>
                <w:rFonts w:ascii="Garamond" w:hAnsi="Garamond"/>
                <w:sz w:val="44"/>
                <w:szCs w:val="44"/>
              </w:rPr>
            </w:pPr>
            <w:r w:rsidRPr="00F82D35">
              <w:rPr>
                <w:rFonts w:ascii="Garamond" w:hAnsi="Garamond" w:cs="Arial"/>
                <w:b/>
                <w:bCs/>
                <w:sz w:val="44"/>
                <w:szCs w:val="44"/>
              </w:rPr>
              <w:t>For:</w:t>
            </w:r>
          </w:p>
        </w:tc>
        <w:tc>
          <w:tcPr>
            <w:tcW w:w="8280" w:type="dxa"/>
          </w:tcPr>
          <w:p w14:paraId="55D215AF" w14:textId="4B5A0DBA" w:rsidR="00770C95" w:rsidRPr="00F82D35" w:rsidRDefault="00F82D35" w:rsidP="00526222">
            <w:pPr>
              <w:ind w:left="-108"/>
              <w:rPr>
                <w:rFonts w:ascii="Garamond" w:hAnsi="Garamond"/>
                <w:sz w:val="44"/>
                <w:szCs w:val="44"/>
              </w:rPr>
            </w:pPr>
            <w:r w:rsidRPr="00F82D35">
              <w:rPr>
                <w:rFonts w:ascii="Garamond" w:hAnsi="Garamond"/>
                <w:sz w:val="44"/>
                <w:szCs w:val="44"/>
              </w:rPr>
              <w:t xml:space="preserve">T#3095 - </w:t>
            </w:r>
            <w:r w:rsidR="00EC154A" w:rsidRPr="00EC154A">
              <w:rPr>
                <w:rFonts w:ascii="Garamond" w:hAnsi="Garamond"/>
                <w:sz w:val="44"/>
                <w:szCs w:val="44"/>
              </w:rPr>
              <w:t>Off-site Media Storage, Handling, and Transportation</w:t>
            </w:r>
          </w:p>
        </w:tc>
      </w:tr>
    </w:tbl>
    <w:p w14:paraId="6C323110"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2007"/>
        <w:gridCol w:w="1413"/>
      </w:tblGrid>
      <w:tr w:rsidR="00DC59A6" w:rsidRPr="00874DF2" w14:paraId="49F5ED16" w14:textId="77777777" w:rsidTr="00BE60AD">
        <w:tc>
          <w:tcPr>
            <w:tcW w:w="5760" w:type="dxa"/>
            <w:tcBorders>
              <w:top w:val="thinThickSmallGap" w:sz="24" w:space="0" w:color="auto"/>
              <w:bottom w:val="single" w:sz="4" w:space="0" w:color="auto"/>
            </w:tcBorders>
            <w:shd w:val="clear" w:color="auto" w:fill="CCFFCC"/>
            <w:vAlign w:val="center"/>
          </w:tcPr>
          <w:p w14:paraId="5C91362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2007" w:type="dxa"/>
            <w:tcBorders>
              <w:top w:val="thinThickSmallGap" w:sz="24" w:space="0" w:color="auto"/>
              <w:bottom w:val="single" w:sz="4" w:space="0" w:color="auto"/>
            </w:tcBorders>
            <w:shd w:val="clear" w:color="auto" w:fill="CCFFCC"/>
            <w:vAlign w:val="center"/>
          </w:tcPr>
          <w:p w14:paraId="49D7ACC5"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13" w:type="dxa"/>
            <w:tcBorders>
              <w:top w:val="thinThickSmallGap" w:sz="24" w:space="0" w:color="auto"/>
              <w:bottom w:val="single" w:sz="4" w:space="0" w:color="auto"/>
            </w:tcBorders>
            <w:shd w:val="clear" w:color="auto" w:fill="CCFFCC"/>
            <w:vAlign w:val="center"/>
          </w:tcPr>
          <w:p w14:paraId="720BCE4A"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0E464587" w14:textId="77777777" w:rsidTr="00BE60AD">
        <w:trPr>
          <w:trHeight w:val="720"/>
        </w:trPr>
        <w:tc>
          <w:tcPr>
            <w:tcW w:w="5760" w:type="dxa"/>
            <w:tcBorders>
              <w:top w:val="single" w:sz="4" w:space="0" w:color="auto"/>
            </w:tcBorders>
            <w:shd w:val="clear" w:color="auto" w:fill="auto"/>
            <w:vAlign w:val="center"/>
          </w:tcPr>
          <w:p w14:paraId="7A9536BC" w14:textId="77777777" w:rsidR="00DC59A6" w:rsidRPr="00F84156" w:rsidRDefault="006069F8" w:rsidP="00576F34">
            <w:pPr>
              <w:rPr>
                <w:rFonts w:ascii="Garamond" w:hAnsi="Garamond" w:cs="Arial"/>
                <w:b/>
                <w:bCs/>
                <w:color w:val="000000"/>
                <w:sz w:val="20"/>
                <w:szCs w:val="20"/>
              </w:rPr>
            </w:pPr>
            <w:r w:rsidRPr="00F84156">
              <w:rPr>
                <w:rFonts w:ascii="Garamond" w:hAnsi="Garamond" w:cs="Arial"/>
                <w:b/>
                <w:bCs/>
                <w:color w:val="000000"/>
                <w:szCs w:val="20"/>
              </w:rPr>
              <w:t>Vendor</w:t>
            </w:r>
            <w:r w:rsidR="008E24C3" w:rsidRPr="00F84156">
              <w:rPr>
                <w:rFonts w:ascii="Garamond" w:hAnsi="Garamond" w:cs="Arial"/>
                <w:b/>
                <w:bCs/>
                <w:color w:val="000000"/>
                <w:szCs w:val="20"/>
              </w:rPr>
              <w:t>’s</w:t>
            </w:r>
            <w:r w:rsidRPr="00F84156">
              <w:rPr>
                <w:rFonts w:ascii="Garamond" w:hAnsi="Garamond" w:cs="Arial"/>
                <w:b/>
                <w:bCs/>
                <w:color w:val="000000"/>
                <w:szCs w:val="20"/>
              </w:rPr>
              <w:t xml:space="preserve"> </w:t>
            </w:r>
            <w:r w:rsidR="00647C5C" w:rsidRPr="00F84156">
              <w:rPr>
                <w:rFonts w:ascii="Garamond" w:hAnsi="Garamond" w:cs="Arial"/>
                <w:b/>
                <w:bCs/>
                <w:color w:val="000000"/>
                <w:szCs w:val="20"/>
              </w:rPr>
              <w:t>{</w:t>
            </w:r>
            <w:r w:rsidRPr="00F84156">
              <w:rPr>
                <w:rFonts w:ascii="Garamond" w:hAnsi="Garamond" w:cs="Arial"/>
                <w:b/>
                <w:bCs/>
                <w:color w:val="000000"/>
                <w:szCs w:val="20"/>
              </w:rPr>
              <w:t>Bidder’s</w:t>
            </w:r>
            <w:r w:rsidR="00647C5C" w:rsidRPr="00F84156">
              <w:rPr>
                <w:rFonts w:ascii="Garamond" w:hAnsi="Garamond" w:cs="Arial"/>
                <w:b/>
                <w:bCs/>
                <w:color w:val="000000"/>
                <w:szCs w:val="20"/>
              </w:rPr>
              <w:t>}</w:t>
            </w:r>
            <w:r w:rsidR="008E24C3" w:rsidRPr="00F84156">
              <w:rPr>
                <w:rFonts w:ascii="Garamond" w:hAnsi="Garamond" w:cs="Arial"/>
                <w:b/>
                <w:bCs/>
                <w:color w:val="000000"/>
                <w:szCs w:val="20"/>
              </w:rPr>
              <w:t xml:space="preserve"> </w:t>
            </w:r>
            <w:r w:rsidR="00DC59A6" w:rsidRPr="00F84156">
              <w:rPr>
                <w:rFonts w:ascii="Garamond" w:hAnsi="Garamond" w:cs="Arial"/>
                <w:b/>
                <w:bCs/>
                <w:color w:val="000000"/>
                <w:szCs w:val="20"/>
              </w:rPr>
              <w:t>Electronic Question Due Date</w:t>
            </w:r>
          </w:p>
          <w:p w14:paraId="4961D105" w14:textId="2B34FE3D" w:rsidR="00DC59A6" w:rsidRPr="00F84156" w:rsidRDefault="00DC59A6" w:rsidP="007948B8">
            <w:pPr>
              <w:rPr>
                <w:rFonts w:ascii="Garamond" w:hAnsi="Garamond" w:cs="Arial"/>
                <w:bCs/>
                <w:color w:val="000000"/>
                <w:sz w:val="20"/>
                <w:szCs w:val="20"/>
              </w:rPr>
            </w:pPr>
            <w:r w:rsidRPr="00F84156">
              <w:rPr>
                <w:rFonts w:ascii="Garamond" w:hAnsi="Garamond" w:cs="Arial"/>
                <w:bCs/>
                <w:color w:val="000000"/>
                <w:sz w:val="20"/>
                <w:szCs w:val="20"/>
              </w:rPr>
              <w:t xml:space="preserve">(Refer to </w:t>
            </w:r>
            <w:r w:rsidR="00626F14" w:rsidRPr="00F84156">
              <w:rPr>
                <w:rFonts w:ascii="Garamond" w:hAnsi="Garamond" w:cs="Arial"/>
                <w:bCs/>
                <w:color w:val="000000"/>
                <w:sz w:val="20"/>
                <w:szCs w:val="20"/>
              </w:rPr>
              <w:t xml:space="preserve">Bid Solicitation </w:t>
            </w:r>
            <w:hyperlink w:anchor="_1.3.1_ELECTRONIC_QUESTION_AND ANSWE" w:history="1">
              <w:r w:rsidR="007948B8" w:rsidRPr="00F84156">
                <w:rPr>
                  <w:rFonts w:ascii="Garamond" w:hAnsi="Garamond"/>
                  <w:color w:val="0000FF"/>
                  <w:sz w:val="20"/>
                  <w:szCs w:val="20"/>
                  <w:u w:val="single"/>
                </w:rPr>
                <w:t>Section 1.3.1</w:t>
              </w:r>
            </w:hyperlink>
            <w:r w:rsidRPr="00F84156">
              <w:rPr>
                <w:rFonts w:ascii="Garamond" w:hAnsi="Garamond" w:cs="Arial"/>
                <w:bCs/>
                <w:color w:val="000000"/>
                <w:sz w:val="20"/>
                <w:szCs w:val="20"/>
              </w:rPr>
              <w:t xml:space="preserve"> for more information.)</w:t>
            </w:r>
          </w:p>
        </w:tc>
        <w:tc>
          <w:tcPr>
            <w:tcW w:w="2007" w:type="dxa"/>
            <w:tcBorders>
              <w:top w:val="single" w:sz="4" w:space="0" w:color="auto"/>
            </w:tcBorders>
            <w:shd w:val="clear" w:color="auto" w:fill="auto"/>
            <w:vAlign w:val="center"/>
          </w:tcPr>
          <w:p w14:paraId="489C7712" w14:textId="4F99CEEA" w:rsidR="00DC59A6" w:rsidRPr="00840DF8" w:rsidRDefault="004B7806" w:rsidP="00160EFA">
            <w:pPr>
              <w:ind w:right="180"/>
              <w:jc w:val="center"/>
              <w:rPr>
                <w:rFonts w:ascii="Garamond" w:hAnsi="Garamond" w:cs="Arial"/>
                <w:bCs/>
                <w:color w:val="000000"/>
              </w:rPr>
            </w:pPr>
            <w:r w:rsidRPr="004B7806">
              <w:rPr>
                <w:rFonts w:ascii="Garamond" w:hAnsi="Garamond" w:cs="Arial"/>
                <w:bCs/>
                <w:color w:val="000000"/>
              </w:rPr>
              <w:t>5/21</w:t>
            </w:r>
            <w:r w:rsidR="00F435EC" w:rsidRPr="004B7806">
              <w:rPr>
                <w:rFonts w:ascii="Garamond" w:hAnsi="Garamond" w:cs="Arial"/>
                <w:bCs/>
                <w:color w:val="000000"/>
              </w:rPr>
              <w:t>/1</w:t>
            </w:r>
            <w:r w:rsidRPr="004B7806">
              <w:rPr>
                <w:rFonts w:ascii="Garamond" w:hAnsi="Garamond" w:cs="Arial"/>
                <w:bCs/>
                <w:color w:val="000000"/>
              </w:rPr>
              <w:t>9</w:t>
            </w:r>
          </w:p>
        </w:tc>
        <w:tc>
          <w:tcPr>
            <w:tcW w:w="1413" w:type="dxa"/>
            <w:tcBorders>
              <w:top w:val="single" w:sz="4" w:space="0" w:color="auto"/>
            </w:tcBorders>
            <w:shd w:val="clear" w:color="auto" w:fill="auto"/>
            <w:vAlign w:val="center"/>
          </w:tcPr>
          <w:p w14:paraId="3590C79B"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E614A4" w:rsidRPr="00874DF2" w14:paraId="5B98912E" w14:textId="77777777" w:rsidTr="00E614A4">
        <w:trPr>
          <w:trHeight w:val="720"/>
        </w:trPr>
        <w:tc>
          <w:tcPr>
            <w:tcW w:w="5760" w:type="dxa"/>
            <w:shd w:val="clear" w:color="auto" w:fill="auto"/>
            <w:vAlign w:val="center"/>
          </w:tcPr>
          <w:p w14:paraId="38E5F2B5" w14:textId="0B69F081" w:rsidR="00E614A4" w:rsidRPr="00F84156" w:rsidRDefault="00E614A4" w:rsidP="00E614A4">
            <w:pPr>
              <w:rPr>
                <w:rFonts w:ascii="Garamond" w:hAnsi="Garamond" w:cs="Arial"/>
                <w:b/>
                <w:bCs/>
                <w:color w:val="000000"/>
                <w:szCs w:val="20"/>
              </w:rPr>
            </w:pPr>
            <w:r w:rsidRPr="00F84156">
              <w:rPr>
                <w:rFonts w:ascii="Garamond" w:hAnsi="Garamond" w:cs="Arial"/>
                <w:b/>
                <w:bCs/>
                <w:color w:val="000000"/>
                <w:szCs w:val="20"/>
              </w:rPr>
              <w:t xml:space="preserve">Optional Pre-Quote Submission Conference </w:t>
            </w:r>
          </w:p>
          <w:p w14:paraId="689CD91A" w14:textId="29DAE6F9" w:rsidR="00E614A4" w:rsidRPr="00F84156" w:rsidRDefault="00E614A4" w:rsidP="00E614A4">
            <w:pPr>
              <w:rPr>
                <w:rFonts w:ascii="Garamond" w:hAnsi="Garamond" w:cs="Arial"/>
                <w:bCs/>
                <w:color w:val="000000"/>
                <w:sz w:val="20"/>
                <w:szCs w:val="20"/>
              </w:rPr>
            </w:pPr>
            <w:r w:rsidRPr="00F84156">
              <w:rPr>
                <w:rFonts w:ascii="Garamond" w:hAnsi="Garamond" w:cs="Arial"/>
                <w:bCs/>
                <w:color w:val="000000"/>
                <w:sz w:val="20"/>
                <w:szCs w:val="20"/>
              </w:rPr>
              <w:t xml:space="preserve">(Refer to Bid Solicitation </w:t>
            </w:r>
            <w:hyperlink w:anchor="_1.3.56__MANDATORY/OPTIONAL" w:history="1">
              <w:r w:rsidRPr="00F84156">
                <w:rPr>
                  <w:rStyle w:val="Hyperlink"/>
                  <w:rFonts w:ascii="Garamond" w:hAnsi="Garamond" w:cs="Arial"/>
                  <w:bCs/>
                  <w:sz w:val="20"/>
                  <w:szCs w:val="20"/>
                </w:rPr>
                <w:t>Section 1.3.5</w:t>
              </w:r>
            </w:hyperlink>
            <w:r w:rsidRPr="00F84156">
              <w:rPr>
                <w:rFonts w:ascii="Garamond" w:hAnsi="Garamond" w:cs="Arial"/>
                <w:bCs/>
                <w:color w:val="000000"/>
                <w:sz w:val="20"/>
                <w:szCs w:val="20"/>
              </w:rPr>
              <w:t xml:space="preserve"> for more information.)</w:t>
            </w:r>
          </w:p>
        </w:tc>
        <w:tc>
          <w:tcPr>
            <w:tcW w:w="3420" w:type="dxa"/>
            <w:gridSpan w:val="2"/>
            <w:shd w:val="clear" w:color="auto" w:fill="auto"/>
          </w:tcPr>
          <w:p w14:paraId="67DCA4FA" w14:textId="16B1F0E0" w:rsidR="00E614A4" w:rsidRPr="00F82D35" w:rsidRDefault="00E614A4" w:rsidP="00E614A4">
            <w:pPr>
              <w:ind w:right="180"/>
              <w:jc w:val="center"/>
              <w:rPr>
                <w:rFonts w:ascii="Garamond" w:hAnsi="Garamond" w:cs="Arial"/>
                <w:bCs/>
                <w:color w:val="000000"/>
              </w:rPr>
            </w:pPr>
          </w:p>
          <w:p w14:paraId="44F08E86" w14:textId="248D9D6A" w:rsidR="00E614A4" w:rsidRPr="00F82D35" w:rsidRDefault="00E614A4" w:rsidP="00E614A4">
            <w:pPr>
              <w:ind w:right="180"/>
              <w:jc w:val="center"/>
              <w:rPr>
                <w:rFonts w:ascii="Garamond" w:hAnsi="Garamond" w:cs="Arial"/>
                <w:bCs/>
                <w:color w:val="000000"/>
              </w:rPr>
            </w:pPr>
            <w:r w:rsidRPr="003320CD">
              <w:rPr>
                <w:rFonts w:ascii="Garamond" w:hAnsi="Garamond" w:cs="Arial"/>
                <w:color w:val="000000"/>
              </w:rPr>
              <w:t>N/A</w:t>
            </w:r>
          </w:p>
        </w:tc>
      </w:tr>
      <w:tr w:rsidR="00F82D35" w:rsidRPr="00874DF2" w14:paraId="0B341F32" w14:textId="77777777" w:rsidTr="00F82D35">
        <w:trPr>
          <w:trHeight w:val="720"/>
        </w:trPr>
        <w:tc>
          <w:tcPr>
            <w:tcW w:w="5760" w:type="dxa"/>
            <w:shd w:val="clear" w:color="auto" w:fill="auto"/>
            <w:vAlign w:val="center"/>
          </w:tcPr>
          <w:p w14:paraId="07067E23" w14:textId="77777777" w:rsidR="00F82D35" w:rsidRPr="00F84156" w:rsidRDefault="00F82D35" w:rsidP="00576F34">
            <w:pPr>
              <w:rPr>
                <w:rFonts w:ascii="Garamond" w:hAnsi="Garamond" w:cs="Arial"/>
                <w:b/>
                <w:bCs/>
                <w:color w:val="000000"/>
                <w:szCs w:val="20"/>
              </w:rPr>
            </w:pPr>
            <w:r w:rsidRPr="00F84156">
              <w:rPr>
                <w:rFonts w:ascii="Garamond" w:hAnsi="Garamond" w:cs="Arial"/>
                <w:b/>
                <w:bCs/>
                <w:color w:val="000000"/>
                <w:szCs w:val="20"/>
              </w:rPr>
              <w:t>Mandatory/Optional Site Visit</w:t>
            </w:r>
          </w:p>
          <w:p w14:paraId="1F21B1D3" w14:textId="194B89CB" w:rsidR="00F82D35" w:rsidRPr="00F84156" w:rsidRDefault="00F82D35" w:rsidP="007948B8">
            <w:pPr>
              <w:rPr>
                <w:rFonts w:ascii="Garamond" w:hAnsi="Garamond" w:cs="Arial"/>
                <w:bCs/>
                <w:color w:val="000000"/>
                <w:sz w:val="20"/>
                <w:szCs w:val="20"/>
              </w:rPr>
            </w:pPr>
            <w:r w:rsidRPr="00F84156">
              <w:rPr>
                <w:rFonts w:ascii="Garamond" w:hAnsi="Garamond" w:cs="Arial"/>
                <w:bCs/>
                <w:color w:val="000000"/>
                <w:sz w:val="20"/>
                <w:szCs w:val="20"/>
              </w:rPr>
              <w:t xml:space="preserve">(Refer to Bid Solicitation </w:t>
            </w:r>
            <w:hyperlink w:anchor="_1.3.45_MANDATORY/OPTIONAL_SITE" w:history="1">
              <w:r w:rsidRPr="00F84156">
                <w:rPr>
                  <w:rStyle w:val="Hyperlink"/>
                  <w:rFonts w:ascii="Garamond" w:hAnsi="Garamond" w:cs="Arial"/>
                  <w:bCs/>
                  <w:sz w:val="20"/>
                  <w:szCs w:val="20"/>
                </w:rPr>
                <w:t>Section 1.3.4</w:t>
              </w:r>
            </w:hyperlink>
            <w:r w:rsidRPr="00F84156">
              <w:rPr>
                <w:rFonts w:ascii="Garamond" w:hAnsi="Garamond" w:cs="Arial"/>
                <w:bCs/>
                <w:color w:val="000000"/>
                <w:sz w:val="20"/>
                <w:szCs w:val="20"/>
              </w:rPr>
              <w:t xml:space="preserve"> for more information.)</w:t>
            </w:r>
          </w:p>
        </w:tc>
        <w:tc>
          <w:tcPr>
            <w:tcW w:w="3420" w:type="dxa"/>
            <w:gridSpan w:val="2"/>
            <w:shd w:val="clear" w:color="auto" w:fill="auto"/>
            <w:vAlign w:val="center"/>
          </w:tcPr>
          <w:p w14:paraId="1F2FE36A" w14:textId="48031D84" w:rsidR="00F82D35" w:rsidRPr="00F82D35" w:rsidRDefault="00F82D35" w:rsidP="00F82D35">
            <w:pPr>
              <w:ind w:right="180"/>
              <w:jc w:val="center"/>
              <w:rPr>
                <w:rFonts w:ascii="Garamond" w:hAnsi="Garamond" w:cs="Arial"/>
                <w:color w:val="000000"/>
              </w:rPr>
            </w:pPr>
            <w:r w:rsidRPr="00F82D35">
              <w:rPr>
                <w:rFonts w:ascii="Garamond" w:hAnsi="Garamond" w:cs="Arial"/>
                <w:color w:val="000000"/>
              </w:rPr>
              <w:t>N/A</w:t>
            </w:r>
          </w:p>
        </w:tc>
      </w:tr>
      <w:tr w:rsidR="00DC59A6" w:rsidRPr="00874DF2" w14:paraId="7E6E8C90" w14:textId="77777777" w:rsidTr="00BE60AD">
        <w:trPr>
          <w:trHeight w:val="720"/>
        </w:trPr>
        <w:tc>
          <w:tcPr>
            <w:tcW w:w="5760" w:type="dxa"/>
            <w:shd w:val="clear" w:color="auto" w:fill="auto"/>
            <w:vAlign w:val="center"/>
          </w:tcPr>
          <w:p w14:paraId="699D71CA" w14:textId="2BD531CC" w:rsidR="00DC59A6" w:rsidRPr="00F84156" w:rsidRDefault="00CE00E7" w:rsidP="00576F34">
            <w:pPr>
              <w:rPr>
                <w:rFonts w:ascii="Garamond" w:hAnsi="Garamond" w:cs="Arial"/>
                <w:b/>
                <w:bCs/>
                <w:color w:val="000000"/>
                <w:szCs w:val="20"/>
              </w:rPr>
            </w:pPr>
            <w:r w:rsidRPr="00F84156">
              <w:rPr>
                <w:rFonts w:ascii="Garamond" w:hAnsi="Garamond" w:cs="Arial"/>
                <w:b/>
                <w:bCs/>
                <w:color w:val="000000"/>
                <w:szCs w:val="20"/>
              </w:rPr>
              <w:t>Quote</w:t>
            </w:r>
            <w:r w:rsidR="006069F8" w:rsidRPr="00F84156">
              <w:rPr>
                <w:rFonts w:ascii="Garamond" w:hAnsi="Garamond" w:cs="Arial"/>
                <w:b/>
                <w:bCs/>
                <w:color w:val="000000"/>
                <w:szCs w:val="20"/>
              </w:rPr>
              <w:t xml:space="preserve"> </w:t>
            </w:r>
            <w:r w:rsidR="00DC59A6" w:rsidRPr="00F84156">
              <w:rPr>
                <w:rFonts w:ascii="Garamond" w:hAnsi="Garamond" w:cs="Arial"/>
                <w:b/>
                <w:bCs/>
                <w:color w:val="000000"/>
                <w:szCs w:val="20"/>
              </w:rPr>
              <w:t>Submission Date</w:t>
            </w:r>
          </w:p>
          <w:p w14:paraId="58234E2A" w14:textId="01E86C26" w:rsidR="00DC59A6" w:rsidRPr="00F84156" w:rsidRDefault="00DC59A6" w:rsidP="007948B8">
            <w:pPr>
              <w:rPr>
                <w:rFonts w:ascii="Garamond" w:hAnsi="Garamond" w:cs="Arial"/>
                <w:b/>
                <w:bCs/>
                <w:color w:val="000000"/>
                <w:szCs w:val="20"/>
              </w:rPr>
            </w:pPr>
            <w:r w:rsidRPr="00F84156">
              <w:rPr>
                <w:rFonts w:ascii="Garamond" w:hAnsi="Garamond" w:cs="Arial"/>
                <w:bCs/>
                <w:color w:val="000000"/>
                <w:sz w:val="20"/>
                <w:szCs w:val="20"/>
              </w:rPr>
              <w:t xml:space="preserve">(Refer to </w:t>
            </w:r>
            <w:r w:rsidR="00626F14" w:rsidRPr="00F84156">
              <w:rPr>
                <w:rFonts w:ascii="Garamond" w:hAnsi="Garamond" w:cs="Arial"/>
                <w:bCs/>
                <w:color w:val="000000"/>
                <w:sz w:val="20"/>
                <w:szCs w:val="20"/>
              </w:rPr>
              <w:t xml:space="preserve">Bid Solicitation </w:t>
            </w:r>
            <w:hyperlink w:anchor="_1.3.3__Mandatory_Pre-Bid Conference" w:history="1">
              <w:r w:rsidR="007948B8" w:rsidRPr="00F84156">
                <w:rPr>
                  <w:rStyle w:val="Hyperlink"/>
                  <w:rFonts w:ascii="Garamond" w:hAnsi="Garamond" w:cs="Arial"/>
                  <w:bCs/>
                  <w:sz w:val="20"/>
                  <w:szCs w:val="20"/>
                </w:rPr>
                <w:t>Section 1.3.2</w:t>
              </w:r>
            </w:hyperlink>
            <w:r w:rsidRPr="00F84156">
              <w:rPr>
                <w:rFonts w:ascii="Garamond" w:hAnsi="Garamond" w:cs="Arial"/>
                <w:bCs/>
                <w:color w:val="000000"/>
                <w:sz w:val="20"/>
                <w:szCs w:val="20"/>
              </w:rPr>
              <w:t xml:space="preserve"> for more information.)</w:t>
            </w:r>
          </w:p>
        </w:tc>
        <w:tc>
          <w:tcPr>
            <w:tcW w:w="2007" w:type="dxa"/>
            <w:shd w:val="clear" w:color="auto" w:fill="auto"/>
            <w:vAlign w:val="center"/>
          </w:tcPr>
          <w:p w14:paraId="5D7A7DCB" w14:textId="7DC315B6" w:rsidR="00DC59A6" w:rsidRPr="00874DF2" w:rsidRDefault="004B7806" w:rsidP="004B7806">
            <w:pPr>
              <w:ind w:right="180"/>
              <w:jc w:val="center"/>
              <w:rPr>
                <w:rFonts w:ascii="Garamond" w:hAnsi="Garamond" w:cs="Arial"/>
                <w:color w:val="000000"/>
              </w:rPr>
            </w:pPr>
            <w:r w:rsidRPr="004B7806">
              <w:rPr>
                <w:rFonts w:ascii="Garamond" w:hAnsi="Garamond" w:cs="Arial"/>
                <w:color w:val="000000"/>
              </w:rPr>
              <w:t>7</w:t>
            </w:r>
            <w:r w:rsidR="00FA0B48" w:rsidRPr="004B7806">
              <w:rPr>
                <w:rFonts w:ascii="Garamond" w:hAnsi="Garamond" w:cs="Arial"/>
                <w:color w:val="000000"/>
              </w:rPr>
              <w:t>/</w:t>
            </w:r>
            <w:r w:rsidRPr="004B7806">
              <w:rPr>
                <w:rFonts w:ascii="Garamond" w:hAnsi="Garamond" w:cs="Arial"/>
                <w:color w:val="000000"/>
              </w:rPr>
              <w:t>16</w:t>
            </w:r>
            <w:r w:rsidR="00F435EC" w:rsidRPr="004B7806">
              <w:rPr>
                <w:rFonts w:ascii="Garamond" w:hAnsi="Garamond" w:cs="Arial"/>
                <w:color w:val="000000"/>
              </w:rPr>
              <w:t>/1</w:t>
            </w:r>
            <w:r w:rsidR="00160EFA" w:rsidRPr="004B7806">
              <w:rPr>
                <w:rFonts w:ascii="Garamond" w:hAnsi="Garamond" w:cs="Arial"/>
                <w:color w:val="000000"/>
              </w:rPr>
              <w:t>9</w:t>
            </w:r>
          </w:p>
        </w:tc>
        <w:tc>
          <w:tcPr>
            <w:tcW w:w="1413" w:type="dxa"/>
            <w:shd w:val="clear" w:color="auto" w:fill="auto"/>
            <w:vAlign w:val="center"/>
          </w:tcPr>
          <w:p w14:paraId="3F38BB19"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2137263" w14:textId="77777777" w:rsidR="00DC59A6" w:rsidRDefault="00DC59A6" w:rsidP="00DC59A6">
      <w:pPr>
        <w:rPr>
          <w:rFonts w:ascii="Garamond" w:hAnsi="Garamond"/>
          <w:color w:val="000000"/>
        </w:rPr>
      </w:pPr>
    </w:p>
    <w:p w14:paraId="6F182664" w14:textId="53BFEA19"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w:t>
      </w:r>
      <w:r w:rsidR="00DF5D76">
        <w:rPr>
          <w:rFonts w:ascii="Garamond" w:hAnsi="Garamond"/>
          <w:color w:val="000000"/>
        </w:rPr>
        <w:t xml:space="preserve">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0C85AFDC" w14:textId="77777777" w:rsidR="00DC59A6" w:rsidRPr="00264A45" w:rsidRDefault="00DC59A6" w:rsidP="00DC59A6">
      <w:pPr>
        <w:rPr>
          <w:rFonts w:ascii="Garamond" w:hAnsi="Garamond"/>
          <w:b/>
          <w:color w:val="000000"/>
          <w:sz w:val="2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2B61C1" w:rsidRPr="00370188" w14:paraId="2F623E35" w14:textId="77777777" w:rsidTr="00BA556C">
        <w:trPr>
          <w:trHeight w:val="983"/>
        </w:trPr>
        <w:tc>
          <w:tcPr>
            <w:tcW w:w="6089" w:type="dxa"/>
            <w:shd w:val="clear" w:color="auto" w:fill="CCFFCC"/>
            <w:vAlign w:val="center"/>
          </w:tcPr>
          <w:p w14:paraId="351ABE5A" w14:textId="07A12294" w:rsidR="002B61C1" w:rsidRDefault="002B61C1" w:rsidP="00BA556C">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Content>
                <w:r>
                  <w:rPr>
                    <w:rFonts w:ascii="MS Gothic" w:eastAsia="MS Gothic" w:hAnsi="MS Gothic" w:hint="eastAsia"/>
                    <w:b/>
                    <w:color w:val="000000"/>
                    <w:sz w:val="24"/>
                  </w:rPr>
                  <w:t>☒</w:t>
                </w:r>
              </w:sdtContent>
            </w:sdt>
            <w:r w:rsidRPr="00370188">
              <w:rPr>
                <w:rFonts w:ascii="Garamond" w:hAnsi="Garamond"/>
                <w:b/>
                <w:color w:val="000000"/>
              </w:rPr>
              <w:t xml:space="preserve"> </w:t>
            </w:r>
            <w:r>
              <w:rPr>
                <w:rFonts w:ascii="Garamond" w:hAnsi="Garamond"/>
                <w:b/>
                <w:color w:val="000000"/>
              </w:rPr>
              <w:t xml:space="preserve"> </w:t>
            </w:r>
            <w:r w:rsidRPr="00370188">
              <w:rPr>
                <w:rFonts w:ascii="Garamond" w:hAnsi="Garamond" w:cs="Arial"/>
                <w:b/>
                <w:color w:val="000000"/>
                <w:sz w:val="28"/>
                <w:szCs w:val="28"/>
              </w:rPr>
              <w:t>Small Business</w:t>
            </w:r>
            <w:r>
              <w:rPr>
                <w:rFonts w:ascii="Garamond" w:hAnsi="Garamond" w:cs="Arial"/>
                <w:b/>
                <w:color w:val="000000"/>
                <w:sz w:val="28"/>
                <w:szCs w:val="28"/>
              </w:rPr>
              <w:t xml:space="preserve"> </w:t>
            </w:r>
            <w:r w:rsidRPr="00370188">
              <w:rPr>
                <w:rFonts w:ascii="Garamond" w:hAnsi="Garamond" w:cs="Arial"/>
                <w:b/>
                <w:color w:val="000000"/>
                <w:sz w:val="28"/>
                <w:szCs w:val="28"/>
              </w:rPr>
              <w:t>Set-Aside</w:t>
            </w:r>
            <w:r>
              <w:rPr>
                <w:rFonts w:ascii="Garamond" w:hAnsi="Garamond" w:cs="Arial"/>
                <w:b/>
                <w:color w:val="000000"/>
                <w:sz w:val="28"/>
                <w:szCs w:val="28"/>
              </w:rPr>
              <w:t xml:space="preserve"> </w:t>
            </w:r>
            <w:r w:rsidRPr="00370188">
              <w:rPr>
                <w:rFonts w:ascii="Garamond" w:hAnsi="Garamond" w:cs="Arial"/>
                <w:b/>
                <w:color w:val="000000"/>
                <w:sz w:val="28"/>
                <w:szCs w:val="28"/>
              </w:rPr>
              <w:t>Category</w:t>
            </w:r>
          </w:p>
          <w:p w14:paraId="5E055F88" w14:textId="77777777" w:rsidR="002B61C1" w:rsidRPr="00981735" w:rsidRDefault="002B61C1" w:rsidP="00BA556C">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0F2EC046" w14:textId="537B734B" w:rsidR="002B61C1" w:rsidRPr="00981735" w:rsidRDefault="002B61C1" w:rsidP="00BA556C">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Content>
                <w:r>
                  <w:rPr>
                    <w:rFonts w:ascii="MS Gothic" w:eastAsia="MS Gothic" w:hAnsi="MS Gothic" w:cs="Arial" w:hint="eastAsia"/>
                    <w:b/>
                    <w:color w:val="000000"/>
                    <w:sz w:val="24"/>
                  </w:rPr>
                  <w:t>☒</w:t>
                </w:r>
              </w:sdtContent>
            </w:sdt>
            <w:r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Content>
                <w:r>
                  <w:rPr>
                    <w:rFonts w:ascii="MS Gothic" w:eastAsia="MS Gothic" w:hAnsi="MS Gothic" w:cs="Arial" w:hint="eastAsia"/>
                    <w:b/>
                    <w:color w:val="000000"/>
                    <w:sz w:val="24"/>
                  </w:rPr>
                  <w:t>☒</w:t>
                </w:r>
              </w:sdtContent>
            </w:sdt>
            <w:r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Content>
                <w:r>
                  <w:rPr>
                    <w:rFonts w:ascii="MS Gothic" w:eastAsia="MS Gothic" w:hAnsi="MS Gothic" w:cs="Arial" w:hint="eastAsia"/>
                    <w:b/>
                    <w:color w:val="000000"/>
                    <w:sz w:val="24"/>
                  </w:rPr>
                  <w:t>☒</w:t>
                </w:r>
              </w:sdtContent>
            </w:sdt>
            <w:r w:rsidRPr="00981735">
              <w:rPr>
                <w:rFonts w:ascii="Garamond" w:hAnsi="Garamond" w:cs="Arial"/>
                <w:b/>
                <w:color w:val="000000"/>
                <w:sz w:val="24"/>
              </w:rPr>
              <w:t xml:space="preserve">  III</w:t>
            </w:r>
          </w:p>
          <w:p w14:paraId="0F92E512" w14:textId="77777777" w:rsidR="002B61C1" w:rsidRPr="00981735" w:rsidRDefault="002B61C1" w:rsidP="00BA556C">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116A9A64" w14:textId="77777777" w:rsidR="002B61C1" w:rsidRPr="00981735" w:rsidRDefault="002B61C1" w:rsidP="00BA556C">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Content>
                <w:r w:rsidRPr="00981735">
                  <w:rPr>
                    <w:rFonts w:ascii="Segoe UI Symbol" w:hAnsi="Segoe UI Symbol" w:cs="Segoe UI Symbol"/>
                    <w:b/>
                    <w:color w:val="000000"/>
                    <w:sz w:val="24"/>
                  </w:rPr>
                  <w:t>☐</w:t>
                </w:r>
              </w:sdtContent>
            </w:sdt>
            <w:r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Content>
                <w:r w:rsidRPr="00981735">
                  <w:rPr>
                    <w:rFonts w:ascii="Segoe UI Symbol" w:hAnsi="Segoe UI Symbol" w:cs="Segoe UI Symbol"/>
                    <w:b/>
                    <w:color w:val="000000"/>
                    <w:sz w:val="24"/>
                  </w:rPr>
                  <w:t>☐</w:t>
                </w:r>
              </w:sdtContent>
            </w:sdt>
            <w:r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Content>
                <w:r w:rsidRPr="00981735">
                  <w:rPr>
                    <w:rFonts w:ascii="Segoe UI Symbol" w:hAnsi="Segoe UI Symbol" w:cs="Segoe UI Symbol"/>
                    <w:b/>
                    <w:color w:val="000000"/>
                    <w:sz w:val="24"/>
                  </w:rPr>
                  <w:t>☐</w:t>
                </w:r>
              </w:sdtContent>
            </w:sdt>
            <w:r w:rsidRPr="00981735">
              <w:rPr>
                <w:rFonts w:ascii="Garamond" w:hAnsi="Garamond" w:cs="Arial"/>
                <w:b/>
                <w:color w:val="000000"/>
                <w:sz w:val="24"/>
              </w:rPr>
              <w:t xml:space="preserve">  VI</w:t>
            </w:r>
          </w:p>
          <w:p w14:paraId="41B1A04E" w14:textId="77777777" w:rsidR="002B61C1" w:rsidRPr="00D11F81" w:rsidRDefault="002B61C1" w:rsidP="00BA556C">
            <w:pPr>
              <w:jc w:val="left"/>
              <w:rPr>
                <w:rFonts w:ascii="Garamond" w:hAnsi="Garamond" w:cs="Arial"/>
                <w:b/>
                <w:color w:val="000000"/>
                <w:sz w:val="20"/>
                <w:szCs w:val="28"/>
              </w:rPr>
            </w:pPr>
          </w:p>
        </w:tc>
        <w:tc>
          <w:tcPr>
            <w:tcW w:w="2912" w:type="dxa"/>
            <w:vMerge w:val="restart"/>
            <w:shd w:val="clear" w:color="auto" w:fill="CCFFCC"/>
          </w:tcPr>
          <w:p w14:paraId="565FB018" w14:textId="77777777" w:rsidR="002B61C1" w:rsidRPr="00370188" w:rsidRDefault="002B61C1" w:rsidP="00BA556C">
            <w:pPr>
              <w:jc w:val="center"/>
              <w:rPr>
                <w:rFonts w:ascii="Garamond" w:hAnsi="Garamond" w:cs="Arial"/>
                <w:b/>
                <w:color w:val="000000"/>
                <w:sz w:val="28"/>
                <w:szCs w:val="28"/>
              </w:rPr>
            </w:pPr>
            <w:r w:rsidRPr="00370188">
              <w:rPr>
                <w:rFonts w:ascii="Garamond" w:hAnsi="Garamond" w:cs="Arial"/>
                <w:b/>
                <w:color w:val="000000"/>
                <w:sz w:val="28"/>
                <w:szCs w:val="28"/>
              </w:rPr>
              <w:t>Status</w:t>
            </w:r>
          </w:p>
          <w:p w14:paraId="2FF367CE" w14:textId="77777777" w:rsidR="002B61C1" w:rsidRPr="00D11F81" w:rsidRDefault="002B61C1" w:rsidP="00BA556C">
            <w:pPr>
              <w:rPr>
                <w:rFonts w:ascii="Garamond" w:hAnsi="Garamond"/>
                <w:b/>
                <w:color w:val="000000"/>
                <w:sz w:val="20"/>
              </w:rPr>
            </w:pPr>
          </w:p>
          <w:p w14:paraId="27E21092" w14:textId="77777777" w:rsidR="002B61C1" w:rsidRPr="00370188" w:rsidRDefault="002B61C1" w:rsidP="00BA556C">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Content>
                <w:r>
                  <w:rPr>
                    <w:rFonts w:ascii="MS Gothic" w:eastAsia="MS Gothic" w:hAnsi="MS Gothic" w:hint="eastAsia"/>
                    <w:b/>
                    <w:color w:val="000000"/>
                    <w:sz w:val="24"/>
                  </w:rPr>
                  <w:t>☐</w:t>
                </w:r>
              </w:sdtContent>
            </w:sdt>
            <w:r w:rsidRPr="00370188">
              <w:rPr>
                <w:rFonts w:ascii="Garamond" w:hAnsi="Garamond"/>
                <w:b/>
                <w:color w:val="000000"/>
              </w:rPr>
              <w:t xml:space="preserve"> </w:t>
            </w:r>
            <w:r>
              <w:rPr>
                <w:rFonts w:ascii="Garamond" w:hAnsi="Garamond"/>
                <w:b/>
                <w:color w:val="000000"/>
              </w:rPr>
              <w:t xml:space="preserve"> </w:t>
            </w:r>
            <w:r w:rsidRPr="00370188">
              <w:rPr>
                <w:rFonts w:ascii="Garamond" w:hAnsi="Garamond" w:cs="Arial"/>
                <w:color w:val="000000"/>
              </w:rPr>
              <w:t>Not Applicable</w:t>
            </w:r>
          </w:p>
          <w:p w14:paraId="26A27680" w14:textId="77777777" w:rsidR="002B61C1" w:rsidRPr="00370188" w:rsidRDefault="002B61C1" w:rsidP="00BA556C">
            <w:pPr>
              <w:rPr>
                <w:rFonts w:ascii="Garamond" w:hAnsi="Garamond"/>
                <w:b/>
                <w:color w:val="000000"/>
                <w:sz w:val="16"/>
                <w:szCs w:val="16"/>
              </w:rPr>
            </w:pPr>
          </w:p>
          <w:p w14:paraId="41A8CE96" w14:textId="77777777" w:rsidR="002B61C1" w:rsidRPr="00370188" w:rsidRDefault="002B61C1" w:rsidP="00BA556C">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Content>
                <w:r>
                  <w:rPr>
                    <w:rFonts w:ascii="MS Gothic" w:eastAsia="MS Gothic" w:hAnsi="MS Gothic" w:hint="eastAsia"/>
                    <w:b/>
                    <w:color w:val="000000"/>
                    <w:sz w:val="24"/>
                  </w:rPr>
                  <w:t>☐</w:t>
                </w:r>
              </w:sdtContent>
            </w:sdt>
            <w:r w:rsidRPr="00370188">
              <w:rPr>
                <w:rFonts w:ascii="Garamond" w:hAnsi="Garamond"/>
                <w:b/>
                <w:color w:val="000000"/>
              </w:rPr>
              <w:t xml:space="preserve">  </w:t>
            </w:r>
            <w:r w:rsidRPr="00370188">
              <w:rPr>
                <w:rFonts w:ascii="Garamond" w:hAnsi="Garamond" w:cs="Arial"/>
                <w:color w:val="000000"/>
              </w:rPr>
              <w:t xml:space="preserve">Entire </w:t>
            </w:r>
            <w:r>
              <w:rPr>
                <w:rFonts w:ascii="Garamond" w:hAnsi="Garamond" w:cs="Arial"/>
                <w:color w:val="000000"/>
              </w:rPr>
              <w:t xml:space="preserve">Blanket P.O. </w:t>
            </w:r>
          </w:p>
          <w:p w14:paraId="040A3247" w14:textId="77777777" w:rsidR="002B61C1" w:rsidRPr="00370188" w:rsidRDefault="002B61C1" w:rsidP="00BA556C">
            <w:pPr>
              <w:rPr>
                <w:rFonts w:ascii="Garamond" w:hAnsi="Garamond"/>
                <w:b/>
                <w:color w:val="000000"/>
                <w:sz w:val="18"/>
                <w:szCs w:val="18"/>
                <w:highlight w:val="yellow"/>
              </w:rPr>
            </w:pPr>
          </w:p>
          <w:p w14:paraId="163782D8" w14:textId="77777777" w:rsidR="002B61C1" w:rsidRPr="00370188" w:rsidRDefault="002B61C1" w:rsidP="00BA556C">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Content>
                <w:r>
                  <w:rPr>
                    <w:rFonts w:ascii="MS Gothic" w:eastAsia="MS Gothic" w:hAnsi="MS Gothic" w:hint="eastAsia"/>
                    <w:b/>
                    <w:color w:val="000000"/>
                    <w:sz w:val="24"/>
                  </w:rPr>
                  <w:t>☐</w:t>
                </w:r>
              </w:sdtContent>
            </w:sdt>
            <w:r w:rsidRPr="00370188">
              <w:rPr>
                <w:rFonts w:ascii="Garamond" w:hAnsi="Garamond"/>
                <w:b/>
                <w:color w:val="000000"/>
              </w:rPr>
              <w:t xml:space="preserve">  </w:t>
            </w:r>
            <w:r w:rsidRPr="00370188">
              <w:rPr>
                <w:rFonts w:ascii="Garamond" w:hAnsi="Garamond" w:cs="Arial"/>
                <w:color w:val="000000"/>
              </w:rPr>
              <w:t xml:space="preserve">Partial </w:t>
            </w:r>
            <w:r>
              <w:rPr>
                <w:rFonts w:ascii="Garamond" w:hAnsi="Garamond" w:cs="Arial"/>
                <w:color w:val="000000"/>
              </w:rPr>
              <w:t xml:space="preserve">Blanket P.O. </w:t>
            </w:r>
          </w:p>
          <w:p w14:paraId="6AA36305" w14:textId="77777777" w:rsidR="002B61C1" w:rsidRPr="00370188" w:rsidRDefault="002B61C1" w:rsidP="00BA556C">
            <w:pPr>
              <w:rPr>
                <w:rFonts w:ascii="Garamond" w:hAnsi="Garamond"/>
                <w:b/>
                <w:color w:val="000000"/>
                <w:sz w:val="16"/>
                <w:szCs w:val="16"/>
              </w:rPr>
            </w:pPr>
          </w:p>
          <w:p w14:paraId="191AACC2" w14:textId="04085262" w:rsidR="002B61C1" w:rsidRPr="009C4C25" w:rsidRDefault="002B61C1" w:rsidP="00BA556C">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Content>
                <w:r w:rsidR="006B2B96">
                  <w:rPr>
                    <w:rFonts w:ascii="MS Gothic" w:eastAsia="MS Gothic" w:hAnsi="MS Gothic" w:hint="eastAsia"/>
                    <w:b/>
                    <w:color w:val="000000"/>
                    <w:sz w:val="24"/>
                  </w:rPr>
                  <w:t>☒</w:t>
                </w:r>
              </w:sdtContent>
            </w:sdt>
            <w:r w:rsidRPr="00370188">
              <w:rPr>
                <w:rFonts w:ascii="Garamond" w:hAnsi="Garamond"/>
                <w:b/>
                <w:color w:val="000000"/>
              </w:rPr>
              <w:t xml:space="preserve"> </w:t>
            </w:r>
            <w:r w:rsidRPr="00370188">
              <w:rPr>
                <w:rFonts w:ascii="Garamond" w:hAnsi="Garamond" w:cs="Arial"/>
                <w:color w:val="000000"/>
              </w:rPr>
              <w:t xml:space="preserve"> </w:t>
            </w:r>
            <w:r w:rsidRPr="00C93A15">
              <w:rPr>
                <w:rFonts w:ascii="Garamond" w:hAnsi="Garamond" w:cs="Arial"/>
              </w:rPr>
              <w:t>Subcontracting Only</w:t>
            </w:r>
          </w:p>
        </w:tc>
      </w:tr>
      <w:tr w:rsidR="002B61C1" w:rsidRPr="00370188" w14:paraId="2DD37B3B" w14:textId="77777777" w:rsidTr="002B61C1">
        <w:trPr>
          <w:trHeight w:val="657"/>
        </w:trPr>
        <w:tc>
          <w:tcPr>
            <w:tcW w:w="6089" w:type="dxa"/>
            <w:shd w:val="clear" w:color="auto" w:fill="CCFFCC"/>
            <w:vAlign w:val="center"/>
          </w:tcPr>
          <w:p w14:paraId="66F945C7" w14:textId="77777777" w:rsidR="002B61C1" w:rsidRPr="001C0F5D" w:rsidRDefault="002B61C1" w:rsidP="00BA556C">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Content>
                <w:r>
                  <w:rPr>
                    <w:rFonts w:ascii="MS Gothic" w:eastAsia="MS Gothic" w:hAnsi="MS Gothic" w:hint="eastAsia"/>
                    <w:b/>
                    <w:color w:val="000000"/>
                    <w:sz w:val="24"/>
                  </w:rPr>
                  <w:t>☐</w:t>
                </w:r>
              </w:sdtContent>
            </w:sdt>
            <w:r w:rsidRPr="00370188">
              <w:rPr>
                <w:rFonts w:ascii="Garamond" w:hAnsi="Garamond"/>
                <w:b/>
                <w:color w:val="000000"/>
              </w:rPr>
              <w:t xml:space="preserve"> </w:t>
            </w:r>
            <w:r>
              <w:rPr>
                <w:rFonts w:ascii="Garamond" w:hAnsi="Garamond"/>
                <w:b/>
                <w:color w:val="000000"/>
              </w:rPr>
              <w:t xml:space="preserve"> </w:t>
            </w:r>
            <w:r>
              <w:rPr>
                <w:rFonts w:ascii="Garamond" w:hAnsi="Garamond" w:cs="Arial"/>
                <w:b/>
                <w:color w:val="000000"/>
                <w:sz w:val="28"/>
                <w:szCs w:val="28"/>
              </w:rPr>
              <w:t>Disabled Veteran-Owned</w:t>
            </w:r>
            <w:r w:rsidRPr="00370188">
              <w:rPr>
                <w:rFonts w:ascii="Garamond" w:hAnsi="Garamond" w:cs="Arial"/>
                <w:b/>
                <w:color w:val="000000"/>
                <w:sz w:val="28"/>
                <w:szCs w:val="28"/>
              </w:rPr>
              <w:t xml:space="preserve"> Business</w:t>
            </w:r>
            <w:r>
              <w:rPr>
                <w:rFonts w:ascii="Garamond" w:hAnsi="Garamond" w:cs="Arial"/>
                <w:b/>
                <w:color w:val="000000"/>
                <w:sz w:val="28"/>
                <w:szCs w:val="28"/>
              </w:rPr>
              <w:t xml:space="preserve"> </w:t>
            </w:r>
            <w:r w:rsidRPr="00370188">
              <w:rPr>
                <w:rFonts w:ascii="Garamond" w:hAnsi="Garamond" w:cs="Arial"/>
                <w:b/>
                <w:color w:val="000000"/>
                <w:sz w:val="28"/>
                <w:szCs w:val="28"/>
              </w:rPr>
              <w:t>Set-Aside</w:t>
            </w:r>
          </w:p>
        </w:tc>
        <w:tc>
          <w:tcPr>
            <w:tcW w:w="2912" w:type="dxa"/>
            <w:vMerge/>
            <w:shd w:val="clear" w:color="auto" w:fill="CCFFCC"/>
          </w:tcPr>
          <w:p w14:paraId="03F6CAEC" w14:textId="77777777" w:rsidR="002B61C1" w:rsidRPr="00370188" w:rsidRDefault="002B61C1" w:rsidP="00BA556C">
            <w:pPr>
              <w:jc w:val="center"/>
              <w:rPr>
                <w:rFonts w:ascii="Garamond" w:hAnsi="Garamond" w:cs="Arial"/>
                <w:b/>
                <w:color w:val="000000"/>
                <w:sz w:val="28"/>
                <w:szCs w:val="28"/>
              </w:rPr>
            </w:pPr>
          </w:p>
        </w:tc>
      </w:tr>
    </w:tbl>
    <w:p w14:paraId="63E3593F" w14:textId="77777777" w:rsidR="00DC59A6" w:rsidRPr="00264A45" w:rsidRDefault="00DC59A6" w:rsidP="002766BB">
      <w:pPr>
        <w:rPr>
          <w:rFonts w:ascii="Garamond" w:hAnsi="Garamond" w:cs="Arial"/>
          <w:color w:val="000000"/>
          <w:sz w:val="20"/>
          <w:szCs w:val="28"/>
        </w:rPr>
      </w:pPr>
    </w:p>
    <w:p w14:paraId="23E3A3D9" w14:textId="609A2441" w:rsidR="00DC59A6" w:rsidRPr="00F82D35"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F82D35">
        <w:rPr>
          <w:rFonts w:ascii="Garamond" w:hAnsi="Garamond" w:cs="Arial"/>
          <w:bCs/>
          <w:color w:val="000000"/>
          <w:u w:val="single"/>
        </w:rPr>
        <w:t>Using Agency/Agencies</w:t>
      </w:r>
    </w:p>
    <w:p w14:paraId="6F118D20" w14:textId="77777777" w:rsidR="00DC59A6" w:rsidRPr="00F82D35" w:rsidRDefault="00DC59A6" w:rsidP="002766BB">
      <w:pPr>
        <w:rPr>
          <w:rFonts w:ascii="Garamond" w:hAnsi="Garamond" w:cs="Arial"/>
          <w:bCs/>
          <w:color w:val="000000"/>
        </w:rPr>
      </w:pPr>
    </w:p>
    <w:p w14:paraId="0F6007E7" w14:textId="4F259C78" w:rsidR="00DC59A6" w:rsidRPr="005D7989" w:rsidRDefault="00DC59A6" w:rsidP="00DC59A6">
      <w:pPr>
        <w:rPr>
          <w:rFonts w:ascii="Garamond" w:hAnsi="Garamond" w:cs="Arial"/>
          <w:bCs/>
          <w:color w:val="000000"/>
        </w:rPr>
      </w:pPr>
      <w:r w:rsidRPr="00F82D35">
        <w:rPr>
          <w:rFonts w:ascii="Garamond" w:hAnsi="Garamond" w:cs="Arial"/>
          <w:bCs/>
          <w:color w:val="000000"/>
        </w:rPr>
        <w:t>State of New Jersey</w:t>
      </w:r>
      <w:r w:rsidR="00B2488D" w:rsidRPr="00F82D35">
        <w:rPr>
          <w:rFonts w:ascii="Garamond" w:hAnsi="Garamond" w:cs="Arial"/>
          <w:bCs/>
          <w:color w:val="000000"/>
        </w:rPr>
        <w:tab/>
      </w:r>
      <w:r w:rsidR="00B2488D" w:rsidRPr="00F82D35">
        <w:rPr>
          <w:rFonts w:ascii="Garamond" w:hAnsi="Garamond" w:cs="Arial"/>
          <w:bCs/>
          <w:color w:val="000000"/>
        </w:rPr>
        <w:tab/>
      </w:r>
      <w:r w:rsidR="00B2488D" w:rsidRPr="00F82D35">
        <w:rPr>
          <w:rFonts w:ascii="Garamond" w:hAnsi="Garamond" w:cs="Arial"/>
          <w:bCs/>
          <w:color w:val="000000"/>
        </w:rPr>
        <w:tab/>
      </w:r>
      <w:r w:rsidR="00B2488D" w:rsidRPr="00F82D35">
        <w:rPr>
          <w:rFonts w:ascii="Garamond" w:hAnsi="Garamond" w:cs="Arial"/>
          <w:bCs/>
          <w:color w:val="000000"/>
        </w:rPr>
        <w:tab/>
      </w:r>
      <w:r w:rsidRPr="00F82D35">
        <w:rPr>
          <w:rFonts w:ascii="Garamond" w:hAnsi="Garamond" w:cs="Arial"/>
          <w:bCs/>
          <w:color w:val="000000"/>
        </w:rPr>
        <w:t>New Jersey</w:t>
      </w:r>
      <w:r w:rsidR="005B77A0">
        <w:rPr>
          <w:rFonts w:ascii="Garamond" w:hAnsi="Garamond" w:cs="Arial"/>
          <w:bCs/>
          <w:color w:val="000000"/>
        </w:rPr>
        <w:t xml:space="preserve"> Judiciary</w:t>
      </w:r>
    </w:p>
    <w:p w14:paraId="03134A98" w14:textId="34487AEA" w:rsidR="00F82D35" w:rsidRDefault="005B77A0" w:rsidP="00DC59A6">
      <w:pPr>
        <w:rPr>
          <w:rFonts w:ascii="Garamond" w:hAnsi="Garamond" w:cs="Arial"/>
          <w:bCs/>
          <w:color w:val="000000"/>
        </w:rPr>
      </w:pPr>
      <w:r>
        <w:rPr>
          <w:rFonts w:ascii="Garamond" w:hAnsi="Garamond" w:cs="Arial"/>
          <w:bCs/>
          <w:color w:val="000000"/>
        </w:rPr>
        <w:t>Department of the Treasury</w:t>
      </w:r>
      <w:r w:rsidR="00F82D35">
        <w:rPr>
          <w:rFonts w:ascii="Garamond" w:hAnsi="Garamond" w:cs="Arial"/>
          <w:bCs/>
          <w:color w:val="000000"/>
        </w:rPr>
        <w:t xml:space="preserve"> </w:t>
      </w:r>
      <w:r>
        <w:rPr>
          <w:rFonts w:ascii="Garamond" w:hAnsi="Garamond" w:cs="Arial"/>
          <w:bCs/>
          <w:color w:val="000000"/>
        </w:rPr>
        <w:tab/>
      </w:r>
      <w:r>
        <w:rPr>
          <w:rFonts w:ascii="Garamond" w:hAnsi="Garamond" w:cs="Arial"/>
          <w:bCs/>
          <w:color w:val="000000"/>
        </w:rPr>
        <w:tab/>
      </w:r>
      <w:r>
        <w:rPr>
          <w:rFonts w:ascii="Garamond" w:hAnsi="Garamond" w:cs="Arial"/>
          <w:bCs/>
          <w:color w:val="000000"/>
        </w:rPr>
        <w:tab/>
        <w:t>Administrative Office of the Courts</w:t>
      </w:r>
    </w:p>
    <w:p w14:paraId="333BD0D8" w14:textId="5A28EEAF"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5B77A0">
        <w:rPr>
          <w:rFonts w:ascii="Garamond" w:hAnsi="Garamond" w:cs="Arial"/>
          <w:bCs/>
          <w:color w:val="000000"/>
        </w:rPr>
        <w:t>Trenton, NJ</w:t>
      </w:r>
    </w:p>
    <w:p w14:paraId="43F1C9A5" w14:textId="6F599912" w:rsidR="00C93A15" w:rsidRDefault="00DC59A6" w:rsidP="00264A4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p>
    <w:p w14:paraId="3CE5C042" w14:textId="77777777" w:rsidR="00264A45" w:rsidRDefault="00264A45">
      <w:pPr>
        <w:jc w:val="left"/>
        <w:rPr>
          <w:rFonts w:ascii="Garamond" w:hAnsi="Garamond" w:cs="Arial"/>
          <w:bCs/>
          <w:color w:val="000000"/>
          <w:szCs w:val="22"/>
          <w:u w:val="single"/>
        </w:rPr>
      </w:pPr>
    </w:p>
    <w:p w14:paraId="2DD1A838" w14:textId="100A2027" w:rsidR="00520D10" w:rsidRDefault="00520D10">
      <w:pPr>
        <w:jc w:val="left"/>
        <w:rPr>
          <w:rFonts w:eastAsia="MS Mincho" w:cs="Arial"/>
          <w:b/>
          <w:sz w:val="24"/>
        </w:rPr>
      </w:pPr>
      <w:r w:rsidRPr="00F435EC">
        <w:rPr>
          <w:rFonts w:ascii="Garamond" w:hAnsi="Garamond" w:cs="Arial"/>
          <w:bCs/>
          <w:color w:val="000000"/>
          <w:szCs w:val="22"/>
          <w:u w:val="single"/>
        </w:rPr>
        <w:t>Date</w:t>
      </w:r>
      <w:r w:rsidR="00F435EC">
        <w:rPr>
          <w:rFonts w:ascii="Garamond" w:hAnsi="Garamond" w:cs="Arial"/>
          <w:bCs/>
          <w:color w:val="000000"/>
          <w:szCs w:val="22"/>
        </w:rPr>
        <w:t xml:space="preserve">: </w:t>
      </w:r>
      <w:r w:rsidR="004B7806">
        <w:rPr>
          <w:rFonts w:ascii="Garamond" w:hAnsi="Garamond" w:cs="Arial"/>
          <w:bCs/>
          <w:color w:val="000000"/>
          <w:szCs w:val="22"/>
        </w:rPr>
        <w:t>4/24/19</w:t>
      </w:r>
      <w:r>
        <w:rPr>
          <w:rFonts w:cs="Arial"/>
          <w:b/>
          <w:sz w:val="24"/>
        </w:rPr>
        <w:br w:type="page"/>
      </w:r>
    </w:p>
    <w:p w14:paraId="5F2F27A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F125F62" w14:textId="77777777" w:rsidR="00E651D6" w:rsidRPr="00A33B5F" w:rsidRDefault="00E651D6" w:rsidP="00667478">
      <w:pPr>
        <w:pStyle w:val="PlainText"/>
        <w:rPr>
          <w:rFonts w:eastAsia="MS Mincho"/>
        </w:rPr>
      </w:pPr>
    </w:p>
    <w:p w14:paraId="63E2EAC6" w14:textId="77777777" w:rsidR="00624C41" w:rsidRDefault="001B3D50">
      <w:pPr>
        <w:pStyle w:val="TOC1"/>
        <w:rPr>
          <w:rFonts w:asciiTheme="minorHAnsi" w:eastAsiaTheme="minorEastAsia" w:hAnsiTheme="minorHAnsi" w:cstheme="minorBidi"/>
          <w:b w:val="0"/>
          <w:bCs w:val="0"/>
          <w:caps w:val="0"/>
          <w:noProof/>
          <w:sz w:val="22"/>
          <w:szCs w:val="22"/>
        </w:rPr>
      </w:pPr>
      <w:r w:rsidRPr="008673F4">
        <w:rPr>
          <w:szCs w:val="21"/>
        </w:rPr>
        <w:fldChar w:fldCharType="begin"/>
      </w:r>
      <w:r w:rsidR="00F52E4C" w:rsidRPr="008673F4">
        <w:rPr>
          <w:szCs w:val="21"/>
        </w:rPr>
        <w:instrText xml:space="preserve"> TOC \o "1-3" \h \z \u </w:instrText>
      </w:r>
      <w:r w:rsidRPr="008673F4">
        <w:rPr>
          <w:szCs w:val="21"/>
        </w:rPr>
        <w:fldChar w:fldCharType="separate"/>
      </w:r>
      <w:hyperlink w:anchor="_Toc529880329" w:history="1">
        <w:r w:rsidR="00624C41" w:rsidRPr="00D8493C">
          <w:rPr>
            <w:rStyle w:val="Hyperlink"/>
            <w:noProof/>
            <w14:scene3d>
              <w14:camera w14:prst="orthographicFront"/>
              <w14:lightRig w14:rig="threePt" w14:dir="t">
                <w14:rot w14:lat="0" w14:lon="0" w14:rev="0"/>
              </w14:lightRig>
            </w14:scene3d>
          </w:rPr>
          <w:t>1.0</w:t>
        </w:r>
        <w:r w:rsidR="00624C41">
          <w:rPr>
            <w:rFonts w:asciiTheme="minorHAnsi" w:eastAsiaTheme="minorEastAsia" w:hAnsiTheme="minorHAnsi" w:cstheme="minorBidi"/>
            <w:b w:val="0"/>
            <w:bCs w:val="0"/>
            <w:caps w:val="0"/>
            <w:noProof/>
            <w:sz w:val="22"/>
            <w:szCs w:val="22"/>
          </w:rPr>
          <w:tab/>
        </w:r>
        <w:r w:rsidR="00624C41" w:rsidRPr="00D8493C">
          <w:rPr>
            <w:rStyle w:val="Hyperlink"/>
            <w:noProof/>
          </w:rPr>
          <w:t>INFORMA</w:t>
        </w:r>
        <w:r w:rsidR="00624C41" w:rsidRPr="00D8493C">
          <w:rPr>
            <w:rStyle w:val="Hyperlink"/>
            <w:noProof/>
          </w:rPr>
          <w:t>T</w:t>
        </w:r>
        <w:r w:rsidR="00624C41" w:rsidRPr="00D8493C">
          <w:rPr>
            <w:rStyle w:val="Hyperlink"/>
            <w:noProof/>
          </w:rPr>
          <w:t>ION FOR VENDORS {BIDDERS}</w:t>
        </w:r>
        <w:r w:rsidR="00624C41">
          <w:rPr>
            <w:noProof/>
            <w:webHidden/>
          </w:rPr>
          <w:tab/>
        </w:r>
        <w:r w:rsidR="00624C41">
          <w:rPr>
            <w:noProof/>
            <w:webHidden/>
          </w:rPr>
          <w:fldChar w:fldCharType="begin"/>
        </w:r>
        <w:r w:rsidR="00624C41">
          <w:rPr>
            <w:noProof/>
            <w:webHidden/>
          </w:rPr>
          <w:instrText xml:space="preserve"> PAGEREF _Toc529880329 \h </w:instrText>
        </w:r>
        <w:r w:rsidR="00624C41">
          <w:rPr>
            <w:noProof/>
            <w:webHidden/>
          </w:rPr>
        </w:r>
        <w:r w:rsidR="00624C41">
          <w:rPr>
            <w:noProof/>
            <w:webHidden/>
          </w:rPr>
          <w:fldChar w:fldCharType="separate"/>
        </w:r>
        <w:r w:rsidR="00C348D9">
          <w:rPr>
            <w:noProof/>
            <w:webHidden/>
          </w:rPr>
          <w:t>5</w:t>
        </w:r>
        <w:r w:rsidR="00624C41">
          <w:rPr>
            <w:noProof/>
            <w:webHidden/>
          </w:rPr>
          <w:fldChar w:fldCharType="end"/>
        </w:r>
      </w:hyperlink>
    </w:p>
    <w:p w14:paraId="13559C87"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30" w:history="1">
        <w:r w:rsidR="00624C41" w:rsidRPr="00D8493C">
          <w:rPr>
            <w:rStyle w:val="Hyperlink"/>
            <w:noProof/>
            <w14:scene3d>
              <w14:camera w14:prst="orthographicFront"/>
              <w14:lightRig w14:rig="threePt" w14:dir="t">
                <w14:rot w14:lat="0" w14:lon="0" w14:rev="0"/>
              </w14:lightRig>
            </w14:scene3d>
          </w:rPr>
          <w:t>1.1</w:t>
        </w:r>
        <w:r w:rsidR="00624C41">
          <w:rPr>
            <w:rFonts w:asciiTheme="minorHAnsi" w:eastAsiaTheme="minorEastAsia" w:hAnsiTheme="minorHAnsi" w:cstheme="minorBidi"/>
            <w:caps w:val="0"/>
            <w:noProof/>
            <w:sz w:val="22"/>
            <w:szCs w:val="22"/>
          </w:rPr>
          <w:tab/>
        </w:r>
        <w:r w:rsidR="00624C41" w:rsidRPr="00D8493C">
          <w:rPr>
            <w:rStyle w:val="Hyperlink"/>
            <w:noProof/>
          </w:rPr>
          <w:t>PURPOSE AND INTENT</w:t>
        </w:r>
        <w:r w:rsidR="00624C41">
          <w:rPr>
            <w:noProof/>
            <w:webHidden/>
          </w:rPr>
          <w:tab/>
        </w:r>
        <w:r w:rsidR="00624C41">
          <w:rPr>
            <w:noProof/>
            <w:webHidden/>
          </w:rPr>
          <w:fldChar w:fldCharType="begin"/>
        </w:r>
        <w:r w:rsidR="00624C41">
          <w:rPr>
            <w:noProof/>
            <w:webHidden/>
          </w:rPr>
          <w:instrText xml:space="preserve"> PAGEREF _Toc529880330 \h </w:instrText>
        </w:r>
        <w:r w:rsidR="00624C41">
          <w:rPr>
            <w:noProof/>
            <w:webHidden/>
          </w:rPr>
        </w:r>
        <w:r w:rsidR="00624C41">
          <w:rPr>
            <w:noProof/>
            <w:webHidden/>
          </w:rPr>
          <w:fldChar w:fldCharType="separate"/>
        </w:r>
        <w:r w:rsidR="00C348D9">
          <w:rPr>
            <w:noProof/>
            <w:webHidden/>
          </w:rPr>
          <w:t>5</w:t>
        </w:r>
        <w:r w:rsidR="00624C41">
          <w:rPr>
            <w:noProof/>
            <w:webHidden/>
          </w:rPr>
          <w:fldChar w:fldCharType="end"/>
        </w:r>
      </w:hyperlink>
    </w:p>
    <w:p w14:paraId="56629E6A"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31" w:history="1">
        <w:r w:rsidR="00624C41" w:rsidRPr="00D8493C">
          <w:rPr>
            <w:rStyle w:val="Hyperlink"/>
            <w:noProof/>
            <w14:scene3d>
              <w14:camera w14:prst="orthographicFront"/>
              <w14:lightRig w14:rig="threePt" w14:dir="t">
                <w14:rot w14:lat="0" w14:lon="0" w14:rev="0"/>
              </w14:lightRig>
            </w14:scene3d>
          </w:rPr>
          <w:t>1.2</w:t>
        </w:r>
        <w:r w:rsidR="00624C41">
          <w:rPr>
            <w:rFonts w:asciiTheme="minorHAnsi" w:eastAsiaTheme="minorEastAsia" w:hAnsiTheme="minorHAnsi" w:cstheme="minorBidi"/>
            <w:caps w:val="0"/>
            <w:noProof/>
            <w:sz w:val="22"/>
            <w:szCs w:val="22"/>
          </w:rPr>
          <w:tab/>
        </w:r>
        <w:r w:rsidR="00624C41" w:rsidRPr="00D8493C">
          <w:rPr>
            <w:rStyle w:val="Hyperlink"/>
            <w:noProof/>
          </w:rPr>
          <w:t>BACKGROUND</w:t>
        </w:r>
        <w:r w:rsidR="00624C41">
          <w:rPr>
            <w:noProof/>
            <w:webHidden/>
          </w:rPr>
          <w:tab/>
        </w:r>
        <w:r w:rsidR="00624C41">
          <w:rPr>
            <w:noProof/>
            <w:webHidden/>
          </w:rPr>
          <w:fldChar w:fldCharType="begin"/>
        </w:r>
        <w:r w:rsidR="00624C41">
          <w:rPr>
            <w:noProof/>
            <w:webHidden/>
          </w:rPr>
          <w:instrText xml:space="preserve"> PAGEREF _Toc529880331 \h </w:instrText>
        </w:r>
        <w:r w:rsidR="00624C41">
          <w:rPr>
            <w:noProof/>
            <w:webHidden/>
          </w:rPr>
        </w:r>
        <w:r w:rsidR="00624C41">
          <w:rPr>
            <w:noProof/>
            <w:webHidden/>
          </w:rPr>
          <w:fldChar w:fldCharType="separate"/>
        </w:r>
        <w:r w:rsidR="00C348D9">
          <w:rPr>
            <w:noProof/>
            <w:webHidden/>
          </w:rPr>
          <w:t>6</w:t>
        </w:r>
        <w:r w:rsidR="00624C41">
          <w:rPr>
            <w:noProof/>
            <w:webHidden/>
          </w:rPr>
          <w:fldChar w:fldCharType="end"/>
        </w:r>
      </w:hyperlink>
    </w:p>
    <w:p w14:paraId="20642B44"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32" w:history="1">
        <w:r w:rsidR="00624C41" w:rsidRPr="00D8493C">
          <w:rPr>
            <w:rStyle w:val="Hyperlink"/>
            <w:noProof/>
            <w14:scene3d>
              <w14:camera w14:prst="orthographicFront"/>
              <w14:lightRig w14:rig="threePt" w14:dir="t">
                <w14:rot w14:lat="0" w14:lon="0" w14:rev="0"/>
              </w14:lightRig>
            </w14:scene3d>
          </w:rPr>
          <w:t>1.3</w:t>
        </w:r>
        <w:r w:rsidR="00624C41">
          <w:rPr>
            <w:rFonts w:asciiTheme="minorHAnsi" w:eastAsiaTheme="minorEastAsia" w:hAnsiTheme="minorHAnsi" w:cstheme="minorBidi"/>
            <w:caps w:val="0"/>
            <w:noProof/>
            <w:sz w:val="22"/>
            <w:szCs w:val="22"/>
          </w:rPr>
          <w:tab/>
        </w:r>
        <w:r w:rsidR="00624C41" w:rsidRPr="00D8493C">
          <w:rPr>
            <w:rStyle w:val="Hyperlink"/>
            <w:noProof/>
          </w:rPr>
          <w:t>KEY EVENTS</w:t>
        </w:r>
        <w:r w:rsidR="00624C41">
          <w:rPr>
            <w:noProof/>
            <w:webHidden/>
          </w:rPr>
          <w:tab/>
        </w:r>
        <w:r w:rsidR="00624C41">
          <w:rPr>
            <w:noProof/>
            <w:webHidden/>
          </w:rPr>
          <w:fldChar w:fldCharType="begin"/>
        </w:r>
        <w:r w:rsidR="00624C41">
          <w:rPr>
            <w:noProof/>
            <w:webHidden/>
          </w:rPr>
          <w:instrText xml:space="preserve"> PAGEREF _Toc529880332 \h </w:instrText>
        </w:r>
        <w:r w:rsidR="00624C41">
          <w:rPr>
            <w:noProof/>
            <w:webHidden/>
          </w:rPr>
        </w:r>
        <w:r w:rsidR="00624C41">
          <w:rPr>
            <w:noProof/>
            <w:webHidden/>
          </w:rPr>
          <w:fldChar w:fldCharType="separate"/>
        </w:r>
        <w:r w:rsidR="00C348D9">
          <w:rPr>
            <w:noProof/>
            <w:webHidden/>
          </w:rPr>
          <w:t>6</w:t>
        </w:r>
        <w:r w:rsidR="00624C41">
          <w:rPr>
            <w:noProof/>
            <w:webHidden/>
          </w:rPr>
          <w:fldChar w:fldCharType="end"/>
        </w:r>
      </w:hyperlink>
    </w:p>
    <w:p w14:paraId="3DDC929D" w14:textId="77777777" w:rsidR="00624C41" w:rsidRDefault="00BA556C">
      <w:pPr>
        <w:pStyle w:val="TOC3"/>
        <w:rPr>
          <w:rFonts w:asciiTheme="minorHAnsi" w:eastAsiaTheme="minorEastAsia" w:hAnsiTheme="minorHAnsi" w:cstheme="minorBidi"/>
          <w:iCs w:val="0"/>
          <w:caps w:val="0"/>
          <w:noProof/>
          <w:sz w:val="22"/>
          <w:szCs w:val="22"/>
        </w:rPr>
      </w:pPr>
      <w:hyperlink w:anchor="_Toc529880333" w:history="1">
        <w:r w:rsidR="00624C41" w:rsidRPr="00D8493C">
          <w:rPr>
            <w:rStyle w:val="Hyperlink"/>
            <w:noProof/>
            <w14:scene3d>
              <w14:camera w14:prst="orthographicFront"/>
              <w14:lightRig w14:rig="threePt" w14:dir="t">
                <w14:rot w14:lat="0" w14:lon="0" w14:rev="0"/>
              </w14:lightRig>
            </w14:scene3d>
          </w:rPr>
          <w:t>1.3.1</w:t>
        </w:r>
        <w:r w:rsidR="00624C41">
          <w:rPr>
            <w:rFonts w:asciiTheme="minorHAnsi" w:eastAsiaTheme="minorEastAsia" w:hAnsiTheme="minorHAnsi" w:cstheme="minorBidi"/>
            <w:iCs w:val="0"/>
            <w:caps w:val="0"/>
            <w:noProof/>
            <w:sz w:val="22"/>
            <w:szCs w:val="22"/>
          </w:rPr>
          <w:tab/>
        </w:r>
        <w:r w:rsidR="00624C41" w:rsidRPr="00D8493C">
          <w:rPr>
            <w:rStyle w:val="Hyperlink"/>
            <w:noProof/>
          </w:rPr>
          <w:t>ELECTRONIC QUESTION AND ANSWER PERIOD</w:t>
        </w:r>
        <w:r w:rsidR="00624C41">
          <w:rPr>
            <w:noProof/>
            <w:webHidden/>
          </w:rPr>
          <w:tab/>
        </w:r>
        <w:r w:rsidR="00624C41">
          <w:rPr>
            <w:noProof/>
            <w:webHidden/>
          </w:rPr>
          <w:fldChar w:fldCharType="begin"/>
        </w:r>
        <w:r w:rsidR="00624C41">
          <w:rPr>
            <w:noProof/>
            <w:webHidden/>
          </w:rPr>
          <w:instrText xml:space="preserve"> PAGEREF _Toc529880333 \h </w:instrText>
        </w:r>
        <w:r w:rsidR="00624C41">
          <w:rPr>
            <w:noProof/>
            <w:webHidden/>
          </w:rPr>
        </w:r>
        <w:r w:rsidR="00624C41">
          <w:rPr>
            <w:noProof/>
            <w:webHidden/>
          </w:rPr>
          <w:fldChar w:fldCharType="separate"/>
        </w:r>
        <w:r w:rsidR="00C348D9">
          <w:rPr>
            <w:noProof/>
            <w:webHidden/>
          </w:rPr>
          <w:t>6</w:t>
        </w:r>
        <w:r w:rsidR="00624C41">
          <w:rPr>
            <w:noProof/>
            <w:webHidden/>
          </w:rPr>
          <w:fldChar w:fldCharType="end"/>
        </w:r>
      </w:hyperlink>
    </w:p>
    <w:p w14:paraId="51F172BE" w14:textId="77777777" w:rsidR="00624C41" w:rsidRDefault="00BA556C">
      <w:pPr>
        <w:pStyle w:val="TOC3"/>
        <w:rPr>
          <w:rFonts w:asciiTheme="minorHAnsi" w:eastAsiaTheme="minorEastAsia" w:hAnsiTheme="minorHAnsi" w:cstheme="minorBidi"/>
          <w:iCs w:val="0"/>
          <w:caps w:val="0"/>
          <w:noProof/>
          <w:sz w:val="22"/>
          <w:szCs w:val="22"/>
        </w:rPr>
      </w:pPr>
      <w:hyperlink w:anchor="_Toc529880334" w:history="1">
        <w:r w:rsidR="00624C41" w:rsidRPr="00D8493C">
          <w:rPr>
            <w:rStyle w:val="Hyperlink"/>
            <w:noProof/>
            <w14:scene3d>
              <w14:camera w14:prst="orthographicFront"/>
              <w14:lightRig w14:rig="threePt" w14:dir="t">
                <w14:rot w14:lat="0" w14:lon="0" w14:rev="0"/>
              </w14:lightRig>
            </w14:scene3d>
          </w:rPr>
          <w:t>1.3.2</w:t>
        </w:r>
        <w:r w:rsidR="00624C41">
          <w:rPr>
            <w:rFonts w:asciiTheme="minorHAnsi" w:eastAsiaTheme="minorEastAsia" w:hAnsiTheme="minorHAnsi" w:cstheme="minorBidi"/>
            <w:iCs w:val="0"/>
            <w:caps w:val="0"/>
            <w:noProof/>
            <w:sz w:val="22"/>
            <w:szCs w:val="22"/>
          </w:rPr>
          <w:tab/>
        </w:r>
        <w:r w:rsidR="00624C41" w:rsidRPr="00D8493C">
          <w:rPr>
            <w:rStyle w:val="Hyperlink"/>
            <w:noProof/>
          </w:rPr>
          <w:t>SUBMISSION OF QUOTES</w:t>
        </w:r>
        <w:r w:rsidR="00624C41">
          <w:rPr>
            <w:noProof/>
            <w:webHidden/>
          </w:rPr>
          <w:tab/>
        </w:r>
        <w:r w:rsidR="00624C41">
          <w:rPr>
            <w:noProof/>
            <w:webHidden/>
          </w:rPr>
          <w:fldChar w:fldCharType="begin"/>
        </w:r>
        <w:r w:rsidR="00624C41">
          <w:rPr>
            <w:noProof/>
            <w:webHidden/>
          </w:rPr>
          <w:instrText xml:space="preserve"> PAGEREF _Toc529880334 \h </w:instrText>
        </w:r>
        <w:r w:rsidR="00624C41">
          <w:rPr>
            <w:noProof/>
            <w:webHidden/>
          </w:rPr>
        </w:r>
        <w:r w:rsidR="00624C41">
          <w:rPr>
            <w:noProof/>
            <w:webHidden/>
          </w:rPr>
          <w:fldChar w:fldCharType="separate"/>
        </w:r>
        <w:r w:rsidR="00C348D9">
          <w:rPr>
            <w:noProof/>
            <w:webHidden/>
          </w:rPr>
          <w:t>6</w:t>
        </w:r>
        <w:r w:rsidR="00624C41">
          <w:rPr>
            <w:noProof/>
            <w:webHidden/>
          </w:rPr>
          <w:fldChar w:fldCharType="end"/>
        </w:r>
      </w:hyperlink>
    </w:p>
    <w:p w14:paraId="36CBB778" w14:textId="77777777" w:rsidR="00624C41" w:rsidRDefault="00BA556C">
      <w:pPr>
        <w:pStyle w:val="TOC3"/>
        <w:rPr>
          <w:rFonts w:asciiTheme="minorHAnsi" w:eastAsiaTheme="minorEastAsia" w:hAnsiTheme="minorHAnsi" w:cstheme="minorBidi"/>
          <w:iCs w:val="0"/>
          <w:caps w:val="0"/>
          <w:noProof/>
          <w:sz w:val="22"/>
          <w:szCs w:val="22"/>
        </w:rPr>
      </w:pPr>
      <w:hyperlink w:anchor="_Toc529880335" w:history="1">
        <w:r w:rsidR="00624C41" w:rsidRPr="00D8493C">
          <w:rPr>
            <w:rStyle w:val="Hyperlink"/>
            <w:noProof/>
            <w14:scene3d>
              <w14:camera w14:prst="orthographicFront"/>
              <w14:lightRig w14:rig="threePt" w14:dir="t">
                <w14:rot w14:lat="0" w14:lon="0" w14:rev="0"/>
              </w14:lightRig>
            </w14:scene3d>
          </w:rPr>
          <w:t>1.3.3</w:t>
        </w:r>
        <w:r w:rsidR="00624C41">
          <w:rPr>
            <w:rFonts w:asciiTheme="minorHAnsi" w:eastAsiaTheme="minorEastAsia" w:hAnsiTheme="minorHAnsi" w:cstheme="minorBidi"/>
            <w:iCs w:val="0"/>
            <w:caps w:val="0"/>
            <w:noProof/>
            <w:sz w:val="22"/>
            <w:szCs w:val="22"/>
          </w:rPr>
          <w:tab/>
        </w:r>
        <w:r w:rsidR="00624C41" w:rsidRPr="00D8493C">
          <w:rPr>
            <w:rStyle w:val="Hyperlink"/>
            <w:noProof/>
          </w:rPr>
          <w:t>VENDOR {BIDDER} SUPPORT</w:t>
        </w:r>
        <w:r w:rsidR="00624C41">
          <w:rPr>
            <w:noProof/>
            <w:webHidden/>
          </w:rPr>
          <w:tab/>
        </w:r>
        <w:r w:rsidR="00624C41">
          <w:rPr>
            <w:noProof/>
            <w:webHidden/>
          </w:rPr>
          <w:fldChar w:fldCharType="begin"/>
        </w:r>
        <w:r w:rsidR="00624C41">
          <w:rPr>
            <w:noProof/>
            <w:webHidden/>
          </w:rPr>
          <w:instrText xml:space="preserve"> PAGEREF _Toc529880335 \h </w:instrText>
        </w:r>
        <w:r w:rsidR="00624C41">
          <w:rPr>
            <w:noProof/>
            <w:webHidden/>
          </w:rPr>
        </w:r>
        <w:r w:rsidR="00624C41">
          <w:rPr>
            <w:noProof/>
            <w:webHidden/>
          </w:rPr>
          <w:fldChar w:fldCharType="separate"/>
        </w:r>
        <w:r w:rsidR="00C348D9">
          <w:rPr>
            <w:noProof/>
            <w:webHidden/>
          </w:rPr>
          <w:t>7</w:t>
        </w:r>
        <w:r w:rsidR="00624C41">
          <w:rPr>
            <w:noProof/>
            <w:webHidden/>
          </w:rPr>
          <w:fldChar w:fldCharType="end"/>
        </w:r>
      </w:hyperlink>
    </w:p>
    <w:p w14:paraId="404A4545" w14:textId="77777777" w:rsidR="00624C41" w:rsidRDefault="00BA556C">
      <w:pPr>
        <w:pStyle w:val="TOC3"/>
        <w:rPr>
          <w:rFonts w:asciiTheme="minorHAnsi" w:eastAsiaTheme="minorEastAsia" w:hAnsiTheme="minorHAnsi" w:cstheme="minorBidi"/>
          <w:iCs w:val="0"/>
          <w:caps w:val="0"/>
          <w:noProof/>
          <w:sz w:val="22"/>
          <w:szCs w:val="22"/>
        </w:rPr>
      </w:pPr>
      <w:hyperlink w:anchor="_Toc529880336" w:history="1">
        <w:r w:rsidR="00624C41" w:rsidRPr="00D8493C">
          <w:rPr>
            <w:rStyle w:val="Hyperlink"/>
            <w:noProof/>
            <w14:scene3d>
              <w14:camera w14:prst="orthographicFront"/>
              <w14:lightRig w14:rig="threePt" w14:dir="t">
                <w14:rot w14:lat="0" w14:lon="0" w14:rev="0"/>
              </w14:lightRig>
            </w14:scene3d>
          </w:rPr>
          <w:t>1.3.4</w:t>
        </w:r>
        <w:r w:rsidR="00624C41">
          <w:rPr>
            <w:rFonts w:asciiTheme="minorHAnsi" w:eastAsiaTheme="minorEastAsia" w:hAnsiTheme="minorHAnsi" w:cstheme="minorBidi"/>
            <w:iCs w:val="0"/>
            <w:caps w:val="0"/>
            <w:noProof/>
            <w:sz w:val="22"/>
            <w:szCs w:val="22"/>
          </w:rPr>
          <w:tab/>
        </w:r>
        <w:r w:rsidR="00624C41" w:rsidRPr="00D8493C">
          <w:rPr>
            <w:rStyle w:val="Hyperlink"/>
            <w:noProof/>
          </w:rPr>
          <w:t>MANDATORY/OPTIONAL SITE VISIT</w:t>
        </w:r>
        <w:r w:rsidR="00624C41">
          <w:rPr>
            <w:noProof/>
            <w:webHidden/>
          </w:rPr>
          <w:tab/>
        </w:r>
        <w:r w:rsidR="00624C41">
          <w:rPr>
            <w:noProof/>
            <w:webHidden/>
          </w:rPr>
          <w:fldChar w:fldCharType="begin"/>
        </w:r>
        <w:r w:rsidR="00624C41">
          <w:rPr>
            <w:noProof/>
            <w:webHidden/>
          </w:rPr>
          <w:instrText xml:space="preserve"> PAGEREF _Toc529880336 \h </w:instrText>
        </w:r>
        <w:r w:rsidR="00624C41">
          <w:rPr>
            <w:noProof/>
            <w:webHidden/>
          </w:rPr>
        </w:r>
        <w:r w:rsidR="00624C41">
          <w:rPr>
            <w:noProof/>
            <w:webHidden/>
          </w:rPr>
          <w:fldChar w:fldCharType="separate"/>
        </w:r>
        <w:r w:rsidR="00C348D9">
          <w:rPr>
            <w:noProof/>
            <w:webHidden/>
          </w:rPr>
          <w:t>7</w:t>
        </w:r>
        <w:r w:rsidR="00624C41">
          <w:rPr>
            <w:noProof/>
            <w:webHidden/>
          </w:rPr>
          <w:fldChar w:fldCharType="end"/>
        </w:r>
      </w:hyperlink>
    </w:p>
    <w:p w14:paraId="7C503743" w14:textId="77777777" w:rsidR="00624C41" w:rsidRDefault="00BA556C">
      <w:pPr>
        <w:pStyle w:val="TOC3"/>
        <w:rPr>
          <w:rFonts w:asciiTheme="minorHAnsi" w:eastAsiaTheme="minorEastAsia" w:hAnsiTheme="minorHAnsi" w:cstheme="minorBidi"/>
          <w:iCs w:val="0"/>
          <w:caps w:val="0"/>
          <w:noProof/>
          <w:sz w:val="22"/>
          <w:szCs w:val="22"/>
        </w:rPr>
      </w:pPr>
      <w:hyperlink w:anchor="_Toc529880337" w:history="1">
        <w:r w:rsidR="00624C41" w:rsidRPr="00D8493C">
          <w:rPr>
            <w:rStyle w:val="Hyperlink"/>
            <w:noProof/>
            <w14:scene3d>
              <w14:camera w14:prst="orthographicFront"/>
              <w14:lightRig w14:rig="threePt" w14:dir="t">
                <w14:rot w14:lat="0" w14:lon="0" w14:rev="0"/>
              </w14:lightRig>
            </w14:scene3d>
          </w:rPr>
          <w:t>1.3.5</w:t>
        </w:r>
        <w:r w:rsidR="00624C41">
          <w:rPr>
            <w:rFonts w:asciiTheme="minorHAnsi" w:eastAsiaTheme="minorEastAsia" w:hAnsiTheme="minorHAnsi" w:cstheme="minorBidi"/>
            <w:iCs w:val="0"/>
            <w:caps w:val="0"/>
            <w:noProof/>
            <w:sz w:val="22"/>
            <w:szCs w:val="22"/>
          </w:rPr>
          <w:tab/>
        </w:r>
        <w:r w:rsidR="00624C41" w:rsidRPr="00D8493C">
          <w:rPr>
            <w:rStyle w:val="Hyperlink"/>
            <w:noProof/>
          </w:rPr>
          <w:t>MANDATORY/OPTIONAL PRE-QUOTE CONFERENCE</w:t>
        </w:r>
        <w:r w:rsidR="00624C41">
          <w:rPr>
            <w:noProof/>
            <w:webHidden/>
          </w:rPr>
          <w:tab/>
        </w:r>
        <w:r w:rsidR="00624C41">
          <w:rPr>
            <w:noProof/>
            <w:webHidden/>
          </w:rPr>
          <w:fldChar w:fldCharType="begin"/>
        </w:r>
        <w:r w:rsidR="00624C41">
          <w:rPr>
            <w:noProof/>
            <w:webHidden/>
          </w:rPr>
          <w:instrText xml:space="preserve"> PAGEREF _Toc529880337 \h </w:instrText>
        </w:r>
        <w:r w:rsidR="00624C41">
          <w:rPr>
            <w:noProof/>
            <w:webHidden/>
          </w:rPr>
        </w:r>
        <w:r w:rsidR="00624C41">
          <w:rPr>
            <w:noProof/>
            <w:webHidden/>
          </w:rPr>
          <w:fldChar w:fldCharType="separate"/>
        </w:r>
        <w:r w:rsidR="00C348D9">
          <w:rPr>
            <w:noProof/>
            <w:webHidden/>
          </w:rPr>
          <w:t>7</w:t>
        </w:r>
        <w:r w:rsidR="00624C41">
          <w:rPr>
            <w:noProof/>
            <w:webHidden/>
          </w:rPr>
          <w:fldChar w:fldCharType="end"/>
        </w:r>
      </w:hyperlink>
    </w:p>
    <w:p w14:paraId="2C650552" w14:textId="77777777" w:rsidR="00624C41" w:rsidRDefault="00BA556C">
      <w:pPr>
        <w:pStyle w:val="TOC3"/>
        <w:rPr>
          <w:rFonts w:asciiTheme="minorHAnsi" w:eastAsiaTheme="minorEastAsia" w:hAnsiTheme="minorHAnsi" w:cstheme="minorBidi"/>
          <w:iCs w:val="0"/>
          <w:caps w:val="0"/>
          <w:noProof/>
          <w:sz w:val="22"/>
          <w:szCs w:val="22"/>
        </w:rPr>
      </w:pPr>
      <w:hyperlink w:anchor="_Toc529880338" w:history="1">
        <w:r w:rsidR="00624C41" w:rsidRPr="00D8493C">
          <w:rPr>
            <w:rStyle w:val="Hyperlink"/>
            <w:noProof/>
            <w14:scene3d>
              <w14:camera w14:prst="orthographicFront"/>
              <w14:lightRig w14:rig="threePt" w14:dir="t">
                <w14:rot w14:lat="0" w14:lon="0" w14:rev="0"/>
              </w14:lightRig>
            </w14:scene3d>
          </w:rPr>
          <w:t>1.3.6</w:t>
        </w:r>
        <w:r w:rsidR="00624C41">
          <w:rPr>
            <w:rFonts w:asciiTheme="minorHAnsi" w:eastAsiaTheme="minorEastAsia" w:hAnsiTheme="minorHAnsi" w:cstheme="minorBidi"/>
            <w:iCs w:val="0"/>
            <w:caps w:val="0"/>
            <w:noProof/>
            <w:sz w:val="22"/>
            <w:szCs w:val="22"/>
          </w:rPr>
          <w:tab/>
        </w:r>
        <w:r w:rsidR="00624C41" w:rsidRPr="00D8493C">
          <w:rPr>
            <w:rStyle w:val="Hyperlink"/>
            <w:noProof/>
          </w:rPr>
          <w:t>PRE-QUOTE DOCUMENT REVIEW</w:t>
        </w:r>
        <w:r w:rsidR="00624C41">
          <w:rPr>
            <w:noProof/>
            <w:webHidden/>
          </w:rPr>
          <w:tab/>
        </w:r>
        <w:r w:rsidR="00624C41">
          <w:rPr>
            <w:noProof/>
            <w:webHidden/>
          </w:rPr>
          <w:fldChar w:fldCharType="begin"/>
        </w:r>
        <w:r w:rsidR="00624C41">
          <w:rPr>
            <w:noProof/>
            <w:webHidden/>
          </w:rPr>
          <w:instrText xml:space="preserve"> PAGEREF _Toc529880338 \h </w:instrText>
        </w:r>
        <w:r w:rsidR="00624C41">
          <w:rPr>
            <w:noProof/>
            <w:webHidden/>
          </w:rPr>
        </w:r>
        <w:r w:rsidR="00624C41">
          <w:rPr>
            <w:noProof/>
            <w:webHidden/>
          </w:rPr>
          <w:fldChar w:fldCharType="separate"/>
        </w:r>
        <w:r w:rsidR="00C348D9">
          <w:rPr>
            <w:noProof/>
            <w:webHidden/>
          </w:rPr>
          <w:t>7</w:t>
        </w:r>
        <w:r w:rsidR="00624C41">
          <w:rPr>
            <w:noProof/>
            <w:webHidden/>
          </w:rPr>
          <w:fldChar w:fldCharType="end"/>
        </w:r>
      </w:hyperlink>
    </w:p>
    <w:p w14:paraId="3A89D78E"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39" w:history="1">
        <w:r w:rsidR="00624C41" w:rsidRPr="00D8493C">
          <w:rPr>
            <w:rStyle w:val="Hyperlink"/>
            <w:noProof/>
            <w14:scene3d>
              <w14:camera w14:prst="orthographicFront"/>
              <w14:lightRig w14:rig="threePt" w14:dir="t">
                <w14:rot w14:lat="0" w14:lon="0" w14:rev="0"/>
              </w14:lightRig>
            </w14:scene3d>
          </w:rPr>
          <w:t>1.4</w:t>
        </w:r>
        <w:r w:rsidR="00624C41">
          <w:rPr>
            <w:rFonts w:asciiTheme="minorHAnsi" w:eastAsiaTheme="minorEastAsia" w:hAnsiTheme="minorHAnsi" w:cstheme="minorBidi"/>
            <w:caps w:val="0"/>
            <w:noProof/>
            <w:sz w:val="22"/>
            <w:szCs w:val="22"/>
          </w:rPr>
          <w:tab/>
        </w:r>
        <w:r w:rsidR="00624C41" w:rsidRPr="00D8493C">
          <w:rPr>
            <w:rStyle w:val="Hyperlink"/>
            <w:noProof/>
          </w:rPr>
          <w:t>ADDITIONAL INFORMATION</w:t>
        </w:r>
        <w:r w:rsidR="00624C41">
          <w:rPr>
            <w:noProof/>
            <w:webHidden/>
          </w:rPr>
          <w:tab/>
        </w:r>
        <w:r w:rsidR="00624C41">
          <w:rPr>
            <w:noProof/>
            <w:webHidden/>
          </w:rPr>
          <w:fldChar w:fldCharType="begin"/>
        </w:r>
        <w:r w:rsidR="00624C41">
          <w:rPr>
            <w:noProof/>
            <w:webHidden/>
          </w:rPr>
          <w:instrText xml:space="preserve"> PAGEREF _Toc529880339 \h </w:instrText>
        </w:r>
        <w:r w:rsidR="00624C41">
          <w:rPr>
            <w:noProof/>
            <w:webHidden/>
          </w:rPr>
        </w:r>
        <w:r w:rsidR="00624C41">
          <w:rPr>
            <w:noProof/>
            <w:webHidden/>
          </w:rPr>
          <w:fldChar w:fldCharType="separate"/>
        </w:r>
        <w:r w:rsidR="00C348D9">
          <w:rPr>
            <w:noProof/>
            <w:webHidden/>
          </w:rPr>
          <w:t>7</w:t>
        </w:r>
        <w:r w:rsidR="00624C41">
          <w:rPr>
            <w:noProof/>
            <w:webHidden/>
          </w:rPr>
          <w:fldChar w:fldCharType="end"/>
        </w:r>
      </w:hyperlink>
    </w:p>
    <w:p w14:paraId="551F4856" w14:textId="77777777" w:rsidR="00624C41" w:rsidRDefault="00BA556C">
      <w:pPr>
        <w:pStyle w:val="TOC3"/>
        <w:rPr>
          <w:rFonts w:asciiTheme="minorHAnsi" w:eastAsiaTheme="minorEastAsia" w:hAnsiTheme="minorHAnsi" w:cstheme="minorBidi"/>
          <w:iCs w:val="0"/>
          <w:caps w:val="0"/>
          <w:noProof/>
          <w:sz w:val="22"/>
          <w:szCs w:val="22"/>
        </w:rPr>
      </w:pPr>
      <w:hyperlink w:anchor="_Toc529880340" w:history="1">
        <w:r w:rsidR="00624C41" w:rsidRPr="00D8493C">
          <w:rPr>
            <w:rStyle w:val="Hyperlink"/>
            <w:rFonts w:eastAsia="MS Mincho"/>
            <w:noProof/>
            <w14:scene3d>
              <w14:camera w14:prst="orthographicFront"/>
              <w14:lightRig w14:rig="threePt" w14:dir="t">
                <w14:rot w14:lat="0" w14:lon="0" w14:rev="0"/>
              </w14:lightRig>
            </w14:scene3d>
          </w:rPr>
          <w:t>1.4.1</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BID AMENDMENTS: Revisions to this BID SOLICITATION</w:t>
        </w:r>
        <w:r w:rsidR="00624C41">
          <w:rPr>
            <w:noProof/>
            <w:webHidden/>
          </w:rPr>
          <w:tab/>
        </w:r>
        <w:r w:rsidR="00624C41">
          <w:rPr>
            <w:noProof/>
            <w:webHidden/>
          </w:rPr>
          <w:fldChar w:fldCharType="begin"/>
        </w:r>
        <w:r w:rsidR="00624C41">
          <w:rPr>
            <w:noProof/>
            <w:webHidden/>
          </w:rPr>
          <w:instrText xml:space="preserve"> PAGEREF _Toc529880340 \h </w:instrText>
        </w:r>
        <w:r w:rsidR="00624C41">
          <w:rPr>
            <w:noProof/>
            <w:webHidden/>
          </w:rPr>
        </w:r>
        <w:r w:rsidR="00624C41">
          <w:rPr>
            <w:noProof/>
            <w:webHidden/>
          </w:rPr>
          <w:fldChar w:fldCharType="separate"/>
        </w:r>
        <w:r w:rsidR="00C348D9">
          <w:rPr>
            <w:noProof/>
            <w:webHidden/>
          </w:rPr>
          <w:t>7</w:t>
        </w:r>
        <w:r w:rsidR="00624C41">
          <w:rPr>
            <w:noProof/>
            <w:webHidden/>
          </w:rPr>
          <w:fldChar w:fldCharType="end"/>
        </w:r>
      </w:hyperlink>
    </w:p>
    <w:p w14:paraId="2C26FEB5" w14:textId="77777777" w:rsidR="00624C41" w:rsidRDefault="00BA556C">
      <w:pPr>
        <w:pStyle w:val="TOC3"/>
        <w:rPr>
          <w:rFonts w:asciiTheme="minorHAnsi" w:eastAsiaTheme="minorEastAsia" w:hAnsiTheme="minorHAnsi" w:cstheme="minorBidi"/>
          <w:iCs w:val="0"/>
          <w:caps w:val="0"/>
          <w:noProof/>
          <w:sz w:val="22"/>
          <w:szCs w:val="22"/>
        </w:rPr>
      </w:pPr>
      <w:hyperlink w:anchor="_Toc529880341" w:history="1">
        <w:r w:rsidR="00624C41" w:rsidRPr="00D8493C">
          <w:rPr>
            <w:rStyle w:val="Hyperlink"/>
            <w:rFonts w:eastAsia="MS Mincho"/>
            <w:noProof/>
            <w14:scene3d>
              <w14:camera w14:prst="orthographicFront"/>
              <w14:lightRig w14:rig="threePt" w14:dir="t">
                <w14:rot w14:lat="0" w14:lon="0" w14:rev="0"/>
              </w14:lightRig>
            </w14:scene3d>
          </w:rPr>
          <w:t>1.4.2</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VENDOR {BIDDER} Responsibility</w:t>
        </w:r>
        <w:r w:rsidR="00624C41">
          <w:rPr>
            <w:noProof/>
            <w:webHidden/>
          </w:rPr>
          <w:tab/>
        </w:r>
        <w:r w:rsidR="00624C41">
          <w:rPr>
            <w:noProof/>
            <w:webHidden/>
          </w:rPr>
          <w:fldChar w:fldCharType="begin"/>
        </w:r>
        <w:r w:rsidR="00624C41">
          <w:rPr>
            <w:noProof/>
            <w:webHidden/>
          </w:rPr>
          <w:instrText xml:space="preserve"> PAGEREF _Toc529880341 \h </w:instrText>
        </w:r>
        <w:r w:rsidR="00624C41">
          <w:rPr>
            <w:noProof/>
            <w:webHidden/>
          </w:rPr>
        </w:r>
        <w:r w:rsidR="00624C41">
          <w:rPr>
            <w:noProof/>
            <w:webHidden/>
          </w:rPr>
          <w:fldChar w:fldCharType="separate"/>
        </w:r>
        <w:r w:rsidR="00C348D9">
          <w:rPr>
            <w:noProof/>
            <w:webHidden/>
          </w:rPr>
          <w:t>8</w:t>
        </w:r>
        <w:r w:rsidR="00624C41">
          <w:rPr>
            <w:noProof/>
            <w:webHidden/>
          </w:rPr>
          <w:fldChar w:fldCharType="end"/>
        </w:r>
      </w:hyperlink>
    </w:p>
    <w:p w14:paraId="6F063C12" w14:textId="77777777" w:rsidR="00624C41" w:rsidRDefault="00BA556C">
      <w:pPr>
        <w:pStyle w:val="TOC3"/>
        <w:rPr>
          <w:rFonts w:asciiTheme="minorHAnsi" w:eastAsiaTheme="minorEastAsia" w:hAnsiTheme="minorHAnsi" w:cstheme="minorBidi"/>
          <w:iCs w:val="0"/>
          <w:caps w:val="0"/>
          <w:noProof/>
          <w:sz w:val="22"/>
          <w:szCs w:val="22"/>
        </w:rPr>
      </w:pPr>
      <w:hyperlink w:anchor="_Toc529880342" w:history="1">
        <w:r w:rsidR="00624C41" w:rsidRPr="00D8493C">
          <w:rPr>
            <w:rStyle w:val="Hyperlink"/>
            <w:rFonts w:eastAsia="MS Mincho"/>
            <w:noProof/>
            <w14:scene3d>
              <w14:camera w14:prst="orthographicFront"/>
              <w14:lightRig w14:rig="threePt" w14:dir="t">
                <w14:rot w14:lat="0" w14:lon="0" w14:rev="0"/>
              </w14:lightRig>
            </w14:scene3d>
          </w:rPr>
          <w:t>1.4.3</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COST LIABILITY</w:t>
        </w:r>
        <w:r w:rsidR="00624C41">
          <w:rPr>
            <w:noProof/>
            <w:webHidden/>
          </w:rPr>
          <w:tab/>
        </w:r>
        <w:r w:rsidR="00624C41">
          <w:rPr>
            <w:noProof/>
            <w:webHidden/>
          </w:rPr>
          <w:fldChar w:fldCharType="begin"/>
        </w:r>
        <w:r w:rsidR="00624C41">
          <w:rPr>
            <w:noProof/>
            <w:webHidden/>
          </w:rPr>
          <w:instrText xml:space="preserve"> PAGEREF _Toc529880342 \h </w:instrText>
        </w:r>
        <w:r w:rsidR="00624C41">
          <w:rPr>
            <w:noProof/>
            <w:webHidden/>
          </w:rPr>
        </w:r>
        <w:r w:rsidR="00624C41">
          <w:rPr>
            <w:noProof/>
            <w:webHidden/>
          </w:rPr>
          <w:fldChar w:fldCharType="separate"/>
        </w:r>
        <w:r w:rsidR="00C348D9">
          <w:rPr>
            <w:noProof/>
            <w:webHidden/>
          </w:rPr>
          <w:t>8</w:t>
        </w:r>
        <w:r w:rsidR="00624C41">
          <w:rPr>
            <w:noProof/>
            <w:webHidden/>
          </w:rPr>
          <w:fldChar w:fldCharType="end"/>
        </w:r>
      </w:hyperlink>
    </w:p>
    <w:p w14:paraId="5D3B61F8" w14:textId="77777777" w:rsidR="00624C41" w:rsidRDefault="00BA556C">
      <w:pPr>
        <w:pStyle w:val="TOC3"/>
        <w:rPr>
          <w:rFonts w:asciiTheme="minorHAnsi" w:eastAsiaTheme="minorEastAsia" w:hAnsiTheme="minorHAnsi" w:cstheme="minorBidi"/>
          <w:iCs w:val="0"/>
          <w:caps w:val="0"/>
          <w:noProof/>
          <w:sz w:val="22"/>
          <w:szCs w:val="22"/>
        </w:rPr>
      </w:pPr>
      <w:hyperlink w:anchor="_Toc529880343" w:history="1">
        <w:r w:rsidR="00624C41" w:rsidRPr="00D8493C">
          <w:rPr>
            <w:rStyle w:val="Hyperlink"/>
            <w:rFonts w:eastAsia="MS Mincho"/>
            <w:noProof/>
            <w14:scene3d>
              <w14:camera w14:prst="orthographicFront"/>
              <w14:lightRig w14:rig="threePt" w14:dir="t">
                <w14:rot w14:lat="0" w14:lon="0" w14:rev="0"/>
              </w14:lightRig>
            </w14:scene3d>
          </w:rPr>
          <w:t>1.4.4</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CONTENTS OF QUOTE</w:t>
        </w:r>
        <w:r w:rsidR="00624C41">
          <w:rPr>
            <w:noProof/>
            <w:webHidden/>
          </w:rPr>
          <w:tab/>
        </w:r>
        <w:r w:rsidR="00624C41">
          <w:rPr>
            <w:noProof/>
            <w:webHidden/>
          </w:rPr>
          <w:fldChar w:fldCharType="begin"/>
        </w:r>
        <w:r w:rsidR="00624C41">
          <w:rPr>
            <w:noProof/>
            <w:webHidden/>
          </w:rPr>
          <w:instrText xml:space="preserve"> PAGEREF _Toc529880343 \h </w:instrText>
        </w:r>
        <w:r w:rsidR="00624C41">
          <w:rPr>
            <w:noProof/>
            <w:webHidden/>
          </w:rPr>
        </w:r>
        <w:r w:rsidR="00624C41">
          <w:rPr>
            <w:noProof/>
            <w:webHidden/>
          </w:rPr>
          <w:fldChar w:fldCharType="separate"/>
        </w:r>
        <w:r w:rsidR="00C348D9">
          <w:rPr>
            <w:noProof/>
            <w:webHidden/>
          </w:rPr>
          <w:t>8</w:t>
        </w:r>
        <w:r w:rsidR="00624C41">
          <w:rPr>
            <w:noProof/>
            <w:webHidden/>
          </w:rPr>
          <w:fldChar w:fldCharType="end"/>
        </w:r>
      </w:hyperlink>
    </w:p>
    <w:p w14:paraId="4A2A426E" w14:textId="77777777" w:rsidR="00624C41" w:rsidRDefault="00BA556C">
      <w:pPr>
        <w:pStyle w:val="TOC3"/>
        <w:rPr>
          <w:rFonts w:asciiTheme="minorHAnsi" w:eastAsiaTheme="minorEastAsia" w:hAnsiTheme="minorHAnsi" w:cstheme="minorBidi"/>
          <w:iCs w:val="0"/>
          <w:caps w:val="0"/>
          <w:noProof/>
          <w:sz w:val="22"/>
          <w:szCs w:val="22"/>
        </w:rPr>
      </w:pPr>
      <w:hyperlink w:anchor="_Toc529880344" w:history="1">
        <w:r w:rsidR="00624C41" w:rsidRPr="00D8493C">
          <w:rPr>
            <w:rStyle w:val="Hyperlink"/>
            <w:rFonts w:eastAsia="MS Mincho"/>
            <w:noProof/>
            <w14:scene3d>
              <w14:camera w14:prst="orthographicFront"/>
              <w14:lightRig w14:rig="threePt" w14:dir="t">
                <w14:rot w14:lat="0" w14:lon="0" w14:rev="0"/>
              </w14:lightRig>
            </w14:scene3d>
          </w:rPr>
          <w:t>1.4.5</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ANNOUNCEMENT OF QUOTE INFORMATION</w:t>
        </w:r>
        <w:r w:rsidR="00624C41">
          <w:rPr>
            <w:noProof/>
            <w:webHidden/>
          </w:rPr>
          <w:tab/>
        </w:r>
        <w:r w:rsidR="00624C41">
          <w:rPr>
            <w:noProof/>
            <w:webHidden/>
          </w:rPr>
          <w:fldChar w:fldCharType="begin"/>
        </w:r>
        <w:r w:rsidR="00624C41">
          <w:rPr>
            <w:noProof/>
            <w:webHidden/>
          </w:rPr>
          <w:instrText xml:space="preserve"> PAGEREF _Toc529880344 \h </w:instrText>
        </w:r>
        <w:r w:rsidR="00624C41">
          <w:rPr>
            <w:noProof/>
            <w:webHidden/>
          </w:rPr>
        </w:r>
        <w:r w:rsidR="00624C41">
          <w:rPr>
            <w:noProof/>
            <w:webHidden/>
          </w:rPr>
          <w:fldChar w:fldCharType="separate"/>
        </w:r>
        <w:r w:rsidR="00C348D9">
          <w:rPr>
            <w:noProof/>
            <w:webHidden/>
          </w:rPr>
          <w:t>9</w:t>
        </w:r>
        <w:r w:rsidR="00624C41">
          <w:rPr>
            <w:noProof/>
            <w:webHidden/>
          </w:rPr>
          <w:fldChar w:fldCharType="end"/>
        </w:r>
      </w:hyperlink>
    </w:p>
    <w:p w14:paraId="52435FE9" w14:textId="77777777" w:rsidR="00624C41" w:rsidRDefault="00BA556C">
      <w:pPr>
        <w:pStyle w:val="TOC3"/>
        <w:rPr>
          <w:rFonts w:asciiTheme="minorHAnsi" w:eastAsiaTheme="minorEastAsia" w:hAnsiTheme="minorHAnsi" w:cstheme="minorBidi"/>
          <w:iCs w:val="0"/>
          <w:caps w:val="0"/>
          <w:noProof/>
          <w:sz w:val="22"/>
          <w:szCs w:val="22"/>
        </w:rPr>
      </w:pPr>
      <w:hyperlink w:anchor="_Toc529880345" w:history="1">
        <w:r w:rsidR="00624C41" w:rsidRPr="00D8493C">
          <w:rPr>
            <w:rStyle w:val="Hyperlink"/>
            <w:rFonts w:eastAsia="MS Mincho"/>
            <w:noProof/>
            <w14:scene3d>
              <w14:camera w14:prst="orthographicFront"/>
              <w14:lightRig w14:rig="threePt" w14:dir="t">
                <w14:rot w14:lat="0" w14:lon="0" w14:rev="0"/>
              </w14:lightRig>
            </w14:scene3d>
          </w:rPr>
          <w:t>1.4.6</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RESERVED</w:t>
        </w:r>
        <w:r w:rsidR="00624C41">
          <w:rPr>
            <w:noProof/>
            <w:webHidden/>
          </w:rPr>
          <w:tab/>
        </w:r>
        <w:r w:rsidR="00624C41">
          <w:rPr>
            <w:noProof/>
            <w:webHidden/>
          </w:rPr>
          <w:fldChar w:fldCharType="begin"/>
        </w:r>
        <w:r w:rsidR="00624C41">
          <w:rPr>
            <w:noProof/>
            <w:webHidden/>
          </w:rPr>
          <w:instrText xml:space="preserve"> PAGEREF _Toc529880345 \h </w:instrText>
        </w:r>
        <w:r w:rsidR="00624C41">
          <w:rPr>
            <w:noProof/>
            <w:webHidden/>
          </w:rPr>
        </w:r>
        <w:r w:rsidR="00624C41">
          <w:rPr>
            <w:noProof/>
            <w:webHidden/>
          </w:rPr>
          <w:fldChar w:fldCharType="separate"/>
        </w:r>
        <w:r w:rsidR="00C348D9">
          <w:rPr>
            <w:noProof/>
            <w:webHidden/>
          </w:rPr>
          <w:t>9</w:t>
        </w:r>
        <w:r w:rsidR="00624C41">
          <w:rPr>
            <w:noProof/>
            <w:webHidden/>
          </w:rPr>
          <w:fldChar w:fldCharType="end"/>
        </w:r>
      </w:hyperlink>
    </w:p>
    <w:p w14:paraId="7DC34156" w14:textId="77777777" w:rsidR="00624C41" w:rsidRDefault="00BA556C">
      <w:pPr>
        <w:pStyle w:val="TOC3"/>
        <w:rPr>
          <w:rFonts w:asciiTheme="minorHAnsi" w:eastAsiaTheme="minorEastAsia" w:hAnsiTheme="minorHAnsi" w:cstheme="minorBidi"/>
          <w:iCs w:val="0"/>
          <w:caps w:val="0"/>
          <w:noProof/>
          <w:sz w:val="22"/>
          <w:szCs w:val="22"/>
        </w:rPr>
      </w:pPr>
      <w:hyperlink w:anchor="_Toc529880346" w:history="1">
        <w:r w:rsidR="00624C41" w:rsidRPr="00D8493C">
          <w:rPr>
            <w:rStyle w:val="Hyperlink"/>
            <w:rFonts w:eastAsia="MS Mincho"/>
            <w:noProof/>
            <w14:scene3d>
              <w14:camera w14:prst="orthographicFront"/>
              <w14:lightRig w14:rig="threePt" w14:dir="t">
                <w14:rot w14:lat="0" w14:lon="0" w14:rev="0"/>
              </w14:lightRig>
            </w14:scene3d>
          </w:rPr>
          <w:t>1.4.7</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QUOTE ERRORS</w:t>
        </w:r>
        <w:r w:rsidR="00624C41">
          <w:rPr>
            <w:noProof/>
            <w:webHidden/>
          </w:rPr>
          <w:tab/>
        </w:r>
        <w:r w:rsidR="00624C41">
          <w:rPr>
            <w:noProof/>
            <w:webHidden/>
          </w:rPr>
          <w:fldChar w:fldCharType="begin"/>
        </w:r>
        <w:r w:rsidR="00624C41">
          <w:rPr>
            <w:noProof/>
            <w:webHidden/>
          </w:rPr>
          <w:instrText xml:space="preserve"> PAGEREF _Toc529880346 \h </w:instrText>
        </w:r>
        <w:r w:rsidR="00624C41">
          <w:rPr>
            <w:noProof/>
            <w:webHidden/>
          </w:rPr>
        </w:r>
        <w:r w:rsidR="00624C41">
          <w:rPr>
            <w:noProof/>
            <w:webHidden/>
          </w:rPr>
          <w:fldChar w:fldCharType="separate"/>
        </w:r>
        <w:r w:rsidR="00C348D9">
          <w:rPr>
            <w:noProof/>
            <w:webHidden/>
          </w:rPr>
          <w:t>9</w:t>
        </w:r>
        <w:r w:rsidR="00624C41">
          <w:rPr>
            <w:noProof/>
            <w:webHidden/>
          </w:rPr>
          <w:fldChar w:fldCharType="end"/>
        </w:r>
      </w:hyperlink>
    </w:p>
    <w:p w14:paraId="46AE7C53" w14:textId="77777777" w:rsidR="00624C41" w:rsidRDefault="00BA556C">
      <w:pPr>
        <w:pStyle w:val="TOC3"/>
        <w:rPr>
          <w:rFonts w:asciiTheme="minorHAnsi" w:eastAsiaTheme="minorEastAsia" w:hAnsiTheme="minorHAnsi" w:cstheme="minorBidi"/>
          <w:iCs w:val="0"/>
          <w:caps w:val="0"/>
          <w:noProof/>
          <w:sz w:val="22"/>
          <w:szCs w:val="22"/>
        </w:rPr>
      </w:pPr>
      <w:hyperlink w:anchor="_Toc529880347" w:history="1">
        <w:r w:rsidR="00624C41" w:rsidRPr="00D8493C">
          <w:rPr>
            <w:rStyle w:val="Hyperlink"/>
            <w:rFonts w:eastAsia="MS Mincho"/>
            <w:noProof/>
            <w14:scene3d>
              <w14:camera w14:prst="orthographicFront"/>
              <w14:lightRig w14:rig="threePt" w14:dir="t">
                <w14:rot w14:lat="0" w14:lon="0" w14:rev="0"/>
              </w14:lightRig>
            </w14:scene3d>
          </w:rPr>
          <w:t>1.4.8</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JOINT VENTURE</w:t>
        </w:r>
        <w:r w:rsidR="00624C41">
          <w:rPr>
            <w:noProof/>
            <w:webHidden/>
          </w:rPr>
          <w:tab/>
        </w:r>
        <w:r w:rsidR="00624C41">
          <w:rPr>
            <w:noProof/>
            <w:webHidden/>
          </w:rPr>
          <w:fldChar w:fldCharType="begin"/>
        </w:r>
        <w:r w:rsidR="00624C41">
          <w:rPr>
            <w:noProof/>
            <w:webHidden/>
          </w:rPr>
          <w:instrText xml:space="preserve"> PAGEREF _Toc529880347 \h </w:instrText>
        </w:r>
        <w:r w:rsidR="00624C41">
          <w:rPr>
            <w:noProof/>
            <w:webHidden/>
          </w:rPr>
        </w:r>
        <w:r w:rsidR="00624C41">
          <w:rPr>
            <w:noProof/>
            <w:webHidden/>
          </w:rPr>
          <w:fldChar w:fldCharType="separate"/>
        </w:r>
        <w:r w:rsidR="00C348D9">
          <w:rPr>
            <w:noProof/>
            <w:webHidden/>
          </w:rPr>
          <w:t>10</w:t>
        </w:r>
        <w:r w:rsidR="00624C41">
          <w:rPr>
            <w:noProof/>
            <w:webHidden/>
          </w:rPr>
          <w:fldChar w:fldCharType="end"/>
        </w:r>
      </w:hyperlink>
    </w:p>
    <w:p w14:paraId="2EE44E33" w14:textId="77777777" w:rsidR="00624C41" w:rsidRDefault="00BA556C">
      <w:pPr>
        <w:pStyle w:val="TOC3"/>
        <w:rPr>
          <w:rFonts w:asciiTheme="minorHAnsi" w:eastAsiaTheme="minorEastAsia" w:hAnsiTheme="minorHAnsi" w:cstheme="minorBidi"/>
          <w:iCs w:val="0"/>
          <w:caps w:val="0"/>
          <w:noProof/>
          <w:sz w:val="22"/>
          <w:szCs w:val="22"/>
        </w:rPr>
      </w:pPr>
      <w:hyperlink w:anchor="_Toc529880348" w:history="1">
        <w:r w:rsidR="00624C41" w:rsidRPr="00D8493C">
          <w:rPr>
            <w:rStyle w:val="Hyperlink"/>
            <w:noProof/>
            <w14:scene3d>
              <w14:camera w14:prst="orthographicFront"/>
              <w14:lightRig w14:rig="threePt" w14:dir="t">
                <w14:rot w14:lat="0" w14:lon="0" w14:rev="0"/>
              </w14:lightRig>
            </w14:scene3d>
          </w:rPr>
          <w:t>1.4.9</w:t>
        </w:r>
        <w:r w:rsidR="00624C41">
          <w:rPr>
            <w:rFonts w:asciiTheme="minorHAnsi" w:eastAsiaTheme="minorEastAsia" w:hAnsiTheme="minorHAnsi" w:cstheme="minorBidi"/>
            <w:iCs w:val="0"/>
            <w:caps w:val="0"/>
            <w:noProof/>
            <w:sz w:val="22"/>
            <w:szCs w:val="22"/>
          </w:rPr>
          <w:tab/>
        </w:r>
        <w:r w:rsidR="00624C41" w:rsidRPr="00D8493C">
          <w:rPr>
            <w:rStyle w:val="Hyperlink"/>
            <w:noProof/>
          </w:rPr>
          <w:t>RECIPROCITY FOR JURISDICTIONAL VENDOR {BIDDER} PREFERENCE</w:t>
        </w:r>
        <w:r w:rsidR="00624C41">
          <w:rPr>
            <w:noProof/>
            <w:webHidden/>
          </w:rPr>
          <w:tab/>
        </w:r>
        <w:r w:rsidR="00624C41">
          <w:rPr>
            <w:noProof/>
            <w:webHidden/>
          </w:rPr>
          <w:fldChar w:fldCharType="begin"/>
        </w:r>
        <w:r w:rsidR="00624C41">
          <w:rPr>
            <w:noProof/>
            <w:webHidden/>
          </w:rPr>
          <w:instrText xml:space="preserve"> PAGEREF _Toc529880348 \h </w:instrText>
        </w:r>
        <w:r w:rsidR="00624C41">
          <w:rPr>
            <w:noProof/>
            <w:webHidden/>
          </w:rPr>
        </w:r>
        <w:r w:rsidR="00624C41">
          <w:rPr>
            <w:noProof/>
            <w:webHidden/>
          </w:rPr>
          <w:fldChar w:fldCharType="separate"/>
        </w:r>
        <w:r w:rsidR="00C348D9">
          <w:rPr>
            <w:noProof/>
            <w:webHidden/>
          </w:rPr>
          <w:t>10</w:t>
        </w:r>
        <w:r w:rsidR="00624C41">
          <w:rPr>
            <w:noProof/>
            <w:webHidden/>
          </w:rPr>
          <w:fldChar w:fldCharType="end"/>
        </w:r>
      </w:hyperlink>
    </w:p>
    <w:p w14:paraId="0798D066" w14:textId="77777777" w:rsidR="00624C41" w:rsidRDefault="00BA556C">
      <w:pPr>
        <w:pStyle w:val="TOC3"/>
        <w:rPr>
          <w:rFonts w:asciiTheme="minorHAnsi" w:eastAsiaTheme="minorEastAsia" w:hAnsiTheme="minorHAnsi" w:cstheme="minorBidi"/>
          <w:iCs w:val="0"/>
          <w:caps w:val="0"/>
          <w:noProof/>
          <w:sz w:val="22"/>
          <w:szCs w:val="22"/>
        </w:rPr>
      </w:pPr>
      <w:hyperlink w:anchor="_Toc529880349" w:history="1">
        <w:r w:rsidR="00624C41" w:rsidRPr="00D8493C">
          <w:rPr>
            <w:rStyle w:val="Hyperlink"/>
            <w:noProof/>
            <w14:scene3d>
              <w14:camera w14:prst="orthographicFront"/>
              <w14:lightRig w14:rig="threePt" w14:dir="t">
                <w14:rot w14:lat="0" w14:lon="0" w14:rev="0"/>
              </w14:lightRig>
            </w14:scene3d>
          </w:rPr>
          <w:t>1.4.10</w:t>
        </w:r>
        <w:r w:rsidR="00624C41">
          <w:rPr>
            <w:rFonts w:asciiTheme="minorHAnsi" w:eastAsiaTheme="minorEastAsia" w:hAnsiTheme="minorHAnsi" w:cstheme="minorBidi"/>
            <w:iCs w:val="0"/>
            <w:caps w:val="0"/>
            <w:noProof/>
            <w:sz w:val="22"/>
            <w:szCs w:val="22"/>
          </w:rPr>
          <w:tab/>
        </w:r>
        <w:r w:rsidR="00624C41" w:rsidRPr="00D8493C">
          <w:rPr>
            <w:rStyle w:val="Hyperlink"/>
            <w:noProof/>
          </w:rPr>
          <w:t>QUOTE ACCEPTANCES AND REJECTIONS</w:t>
        </w:r>
        <w:r w:rsidR="00624C41">
          <w:rPr>
            <w:noProof/>
            <w:webHidden/>
          </w:rPr>
          <w:tab/>
        </w:r>
        <w:r w:rsidR="00624C41">
          <w:rPr>
            <w:noProof/>
            <w:webHidden/>
          </w:rPr>
          <w:fldChar w:fldCharType="begin"/>
        </w:r>
        <w:r w:rsidR="00624C41">
          <w:rPr>
            <w:noProof/>
            <w:webHidden/>
          </w:rPr>
          <w:instrText xml:space="preserve"> PAGEREF _Toc529880349 \h </w:instrText>
        </w:r>
        <w:r w:rsidR="00624C41">
          <w:rPr>
            <w:noProof/>
            <w:webHidden/>
          </w:rPr>
        </w:r>
        <w:r w:rsidR="00624C41">
          <w:rPr>
            <w:noProof/>
            <w:webHidden/>
          </w:rPr>
          <w:fldChar w:fldCharType="separate"/>
        </w:r>
        <w:r w:rsidR="00C348D9">
          <w:rPr>
            <w:noProof/>
            <w:webHidden/>
          </w:rPr>
          <w:t>10</w:t>
        </w:r>
        <w:r w:rsidR="00624C41">
          <w:rPr>
            <w:noProof/>
            <w:webHidden/>
          </w:rPr>
          <w:fldChar w:fldCharType="end"/>
        </w:r>
      </w:hyperlink>
    </w:p>
    <w:p w14:paraId="0C7F92AE" w14:textId="77777777" w:rsidR="00624C41" w:rsidRDefault="00BA556C">
      <w:pPr>
        <w:pStyle w:val="TOC3"/>
        <w:rPr>
          <w:rFonts w:asciiTheme="minorHAnsi" w:eastAsiaTheme="minorEastAsia" w:hAnsiTheme="minorHAnsi" w:cstheme="minorBidi"/>
          <w:iCs w:val="0"/>
          <w:caps w:val="0"/>
          <w:noProof/>
          <w:sz w:val="22"/>
          <w:szCs w:val="22"/>
        </w:rPr>
      </w:pPr>
      <w:hyperlink w:anchor="_Toc529880350" w:history="1">
        <w:r w:rsidR="00624C41" w:rsidRPr="00D8493C">
          <w:rPr>
            <w:rStyle w:val="Hyperlink"/>
            <w:noProof/>
            <w14:scene3d>
              <w14:camera w14:prst="orthographicFront"/>
              <w14:lightRig w14:rig="threePt" w14:dir="t">
                <w14:rot w14:lat="0" w14:lon="0" w14:rev="0"/>
              </w14:lightRig>
            </w14:scene3d>
          </w:rPr>
          <w:t>1.4.11</w:t>
        </w:r>
        <w:r w:rsidR="00624C41">
          <w:rPr>
            <w:rFonts w:asciiTheme="minorHAnsi" w:eastAsiaTheme="minorEastAsia" w:hAnsiTheme="minorHAnsi" w:cstheme="minorBidi"/>
            <w:iCs w:val="0"/>
            <w:caps w:val="0"/>
            <w:noProof/>
            <w:sz w:val="22"/>
            <w:szCs w:val="22"/>
          </w:rPr>
          <w:tab/>
        </w:r>
        <w:r w:rsidR="00624C41" w:rsidRPr="00D8493C">
          <w:rPr>
            <w:rStyle w:val="Hyperlink"/>
            <w:noProof/>
          </w:rPr>
          <w:t>ELECTRONIC SIGNATURES</w:t>
        </w:r>
        <w:r w:rsidR="00624C41">
          <w:rPr>
            <w:noProof/>
            <w:webHidden/>
          </w:rPr>
          <w:tab/>
        </w:r>
        <w:r w:rsidR="00624C41">
          <w:rPr>
            <w:noProof/>
            <w:webHidden/>
          </w:rPr>
          <w:fldChar w:fldCharType="begin"/>
        </w:r>
        <w:r w:rsidR="00624C41">
          <w:rPr>
            <w:noProof/>
            <w:webHidden/>
          </w:rPr>
          <w:instrText xml:space="preserve"> PAGEREF _Toc529880350 \h </w:instrText>
        </w:r>
        <w:r w:rsidR="00624C41">
          <w:rPr>
            <w:noProof/>
            <w:webHidden/>
          </w:rPr>
        </w:r>
        <w:r w:rsidR="00624C41">
          <w:rPr>
            <w:noProof/>
            <w:webHidden/>
          </w:rPr>
          <w:fldChar w:fldCharType="separate"/>
        </w:r>
        <w:r w:rsidR="00C348D9">
          <w:rPr>
            <w:noProof/>
            <w:webHidden/>
          </w:rPr>
          <w:t>10</w:t>
        </w:r>
        <w:r w:rsidR="00624C41">
          <w:rPr>
            <w:noProof/>
            <w:webHidden/>
          </w:rPr>
          <w:fldChar w:fldCharType="end"/>
        </w:r>
      </w:hyperlink>
    </w:p>
    <w:p w14:paraId="152AC47A" w14:textId="77777777" w:rsidR="00624C41" w:rsidRDefault="00BA556C">
      <w:pPr>
        <w:pStyle w:val="TOC1"/>
        <w:rPr>
          <w:rFonts w:asciiTheme="minorHAnsi" w:eastAsiaTheme="minorEastAsia" w:hAnsiTheme="minorHAnsi" w:cstheme="minorBidi"/>
          <w:b w:val="0"/>
          <w:bCs w:val="0"/>
          <w:caps w:val="0"/>
          <w:noProof/>
          <w:sz w:val="22"/>
          <w:szCs w:val="22"/>
        </w:rPr>
      </w:pPr>
      <w:hyperlink w:anchor="_Toc529880351" w:history="1">
        <w:r w:rsidR="00624C41" w:rsidRPr="00D8493C">
          <w:rPr>
            <w:rStyle w:val="Hyperlink"/>
            <w:noProof/>
            <w14:scene3d>
              <w14:camera w14:prst="orthographicFront"/>
              <w14:lightRig w14:rig="threePt" w14:dir="t">
                <w14:rot w14:lat="0" w14:lon="0" w14:rev="0"/>
              </w14:lightRig>
            </w14:scene3d>
          </w:rPr>
          <w:t>2.0</w:t>
        </w:r>
        <w:r w:rsidR="00624C41">
          <w:rPr>
            <w:rFonts w:asciiTheme="minorHAnsi" w:eastAsiaTheme="minorEastAsia" w:hAnsiTheme="minorHAnsi" w:cstheme="minorBidi"/>
            <w:b w:val="0"/>
            <w:bCs w:val="0"/>
            <w:caps w:val="0"/>
            <w:noProof/>
            <w:sz w:val="22"/>
            <w:szCs w:val="22"/>
          </w:rPr>
          <w:tab/>
        </w:r>
        <w:r w:rsidR="00624C41" w:rsidRPr="00D8493C">
          <w:rPr>
            <w:rStyle w:val="Hyperlink"/>
            <w:noProof/>
          </w:rPr>
          <w:t>DEFINITIONS</w:t>
        </w:r>
        <w:r w:rsidR="00624C41">
          <w:rPr>
            <w:noProof/>
            <w:webHidden/>
          </w:rPr>
          <w:tab/>
        </w:r>
        <w:r w:rsidR="00624C41">
          <w:rPr>
            <w:noProof/>
            <w:webHidden/>
          </w:rPr>
          <w:fldChar w:fldCharType="begin"/>
        </w:r>
        <w:r w:rsidR="00624C41">
          <w:rPr>
            <w:noProof/>
            <w:webHidden/>
          </w:rPr>
          <w:instrText xml:space="preserve"> PAGEREF _Toc529880351 \h </w:instrText>
        </w:r>
        <w:r w:rsidR="00624C41">
          <w:rPr>
            <w:noProof/>
            <w:webHidden/>
          </w:rPr>
        </w:r>
        <w:r w:rsidR="00624C41">
          <w:rPr>
            <w:noProof/>
            <w:webHidden/>
          </w:rPr>
          <w:fldChar w:fldCharType="separate"/>
        </w:r>
        <w:r w:rsidR="00C348D9">
          <w:rPr>
            <w:noProof/>
            <w:webHidden/>
          </w:rPr>
          <w:t>12</w:t>
        </w:r>
        <w:r w:rsidR="00624C41">
          <w:rPr>
            <w:noProof/>
            <w:webHidden/>
          </w:rPr>
          <w:fldChar w:fldCharType="end"/>
        </w:r>
      </w:hyperlink>
    </w:p>
    <w:p w14:paraId="24C036B1"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52" w:history="1">
        <w:r w:rsidR="00624C41" w:rsidRPr="00D8493C">
          <w:rPr>
            <w:rStyle w:val="Hyperlink"/>
            <w:noProof/>
            <w14:scene3d>
              <w14:camera w14:prst="orthographicFront"/>
              <w14:lightRig w14:rig="threePt" w14:dir="t">
                <w14:rot w14:lat="0" w14:lon="0" w14:rev="0"/>
              </w14:lightRig>
            </w14:scene3d>
          </w:rPr>
          <w:t>2.1</w:t>
        </w:r>
        <w:r w:rsidR="00624C41">
          <w:rPr>
            <w:rFonts w:asciiTheme="minorHAnsi" w:eastAsiaTheme="minorEastAsia" w:hAnsiTheme="minorHAnsi" w:cstheme="minorBidi"/>
            <w:caps w:val="0"/>
            <w:noProof/>
            <w:sz w:val="22"/>
            <w:szCs w:val="22"/>
          </w:rPr>
          <w:tab/>
        </w:r>
        <w:r w:rsidR="00624C41" w:rsidRPr="00D8493C">
          <w:rPr>
            <w:rStyle w:val="Hyperlink"/>
            <w:noProof/>
          </w:rPr>
          <w:t>CROSSWALK</w:t>
        </w:r>
        <w:r w:rsidR="00624C41">
          <w:rPr>
            <w:noProof/>
            <w:webHidden/>
          </w:rPr>
          <w:tab/>
        </w:r>
        <w:r w:rsidR="00624C41">
          <w:rPr>
            <w:noProof/>
            <w:webHidden/>
          </w:rPr>
          <w:fldChar w:fldCharType="begin"/>
        </w:r>
        <w:r w:rsidR="00624C41">
          <w:rPr>
            <w:noProof/>
            <w:webHidden/>
          </w:rPr>
          <w:instrText xml:space="preserve"> PAGEREF _Toc529880352 \h </w:instrText>
        </w:r>
        <w:r w:rsidR="00624C41">
          <w:rPr>
            <w:noProof/>
            <w:webHidden/>
          </w:rPr>
        </w:r>
        <w:r w:rsidR="00624C41">
          <w:rPr>
            <w:noProof/>
            <w:webHidden/>
          </w:rPr>
          <w:fldChar w:fldCharType="separate"/>
        </w:r>
        <w:r w:rsidR="00C348D9">
          <w:rPr>
            <w:noProof/>
            <w:webHidden/>
          </w:rPr>
          <w:t>12</w:t>
        </w:r>
        <w:r w:rsidR="00624C41">
          <w:rPr>
            <w:noProof/>
            <w:webHidden/>
          </w:rPr>
          <w:fldChar w:fldCharType="end"/>
        </w:r>
      </w:hyperlink>
    </w:p>
    <w:p w14:paraId="7CFEEAE1"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53" w:history="1">
        <w:r w:rsidR="00624C41" w:rsidRPr="00D8493C">
          <w:rPr>
            <w:rStyle w:val="Hyperlink"/>
            <w:noProof/>
            <w14:scene3d>
              <w14:camera w14:prst="orthographicFront"/>
              <w14:lightRig w14:rig="threePt" w14:dir="t">
                <w14:rot w14:lat="0" w14:lon="0" w14:rev="0"/>
              </w14:lightRig>
            </w14:scene3d>
          </w:rPr>
          <w:t>2.2</w:t>
        </w:r>
        <w:r w:rsidR="00624C41">
          <w:rPr>
            <w:rFonts w:asciiTheme="minorHAnsi" w:eastAsiaTheme="minorEastAsia" w:hAnsiTheme="minorHAnsi" w:cstheme="minorBidi"/>
            <w:caps w:val="0"/>
            <w:noProof/>
            <w:sz w:val="22"/>
            <w:szCs w:val="22"/>
          </w:rPr>
          <w:tab/>
        </w:r>
        <w:r w:rsidR="00624C41" w:rsidRPr="00D8493C">
          <w:rPr>
            <w:rStyle w:val="Hyperlink"/>
            <w:noProof/>
          </w:rPr>
          <w:t>GENERAL DEFINITIONS</w:t>
        </w:r>
        <w:r w:rsidR="00624C41">
          <w:rPr>
            <w:noProof/>
            <w:webHidden/>
          </w:rPr>
          <w:tab/>
        </w:r>
        <w:r w:rsidR="00624C41">
          <w:rPr>
            <w:noProof/>
            <w:webHidden/>
          </w:rPr>
          <w:fldChar w:fldCharType="begin"/>
        </w:r>
        <w:r w:rsidR="00624C41">
          <w:rPr>
            <w:noProof/>
            <w:webHidden/>
          </w:rPr>
          <w:instrText xml:space="preserve"> PAGEREF _Toc529880353 \h </w:instrText>
        </w:r>
        <w:r w:rsidR="00624C41">
          <w:rPr>
            <w:noProof/>
            <w:webHidden/>
          </w:rPr>
        </w:r>
        <w:r w:rsidR="00624C41">
          <w:rPr>
            <w:noProof/>
            <w:webHidden/>
          </w:rPr>
          <w:fldChar w:fldCharType="separate"/>
        </w:r>
        <w:r w:rsidR="00C348D9">
          <w:rPr>
            <w:noProof/>
            <w:webHidden/>
          </w:rPr>
          <w:t>12</w:t>
        </w:r>
        <w:r w:rsidR="00624C41">
          <w:rPr>
            <w:noProof/>
            <w:webHidden/>
          </w:rPr>
          <w:fldChar w:fldCharType="end"/>
        </w:r>
      </w:hyperlink>
    </w:p>
    <w:p w14:paraId="5A85BDFC" w14:textId="77777777" w:rsidR="00624C41" w:rsidRDefault="00BA556C">
      <w:pPr>
        <w:pStyle w:val="TOC3"/>
        <w:rPr>
          <w:rFonts w:asciiTheme="minorHAnsi" w:eastAsiaTheme="minorEastAsia" w:hAnsiTheme="minorHAnsi" w:cstheme="minorBidi"/>
          <w:iCs w:val="0"/>
          <w:caps w:val="0"/>
          <w:noProof/>
          <w:sz w:val="22"/>
          <w:szCs w:val="22"/>
        </w:rPr>
      </w:pPr>
      <w:hyperlink w:anchor="_Toc529880354" w:history="1">
        <w:r w:rsidR="00624C41" w:rsidRPr="00D8493C">
          <w:rPr>
            <w:rStyle w:val="Hyperlink"/>
            <w:noProof/>
            <w14:scene3d>
              <w14:camera w14:prst="orthographicFront"/>
              <w14:lightRig w14:rig="threePt" w14:dir="t">
                <w14:rot w14:lat="0" w14:lon="0" w14:rev="0"/>
              </w14:lightRig>
            </w14:scene3d>
          </w:rPr>
          <w:t>2.2.1</w:t>
        </w:r>
        <w:r w:rsidR="00624C41">
          <w:rPr>
            <w:rFonts w:asciiTheme="minorHAnsi" w:eastAsiaTheme="minorEastAsia" w:hAnsiTheme="minorHAnsi" w:cstheme="minorBidi"/>
            <w:iCs w:val="0"/>
            <w:caps w:val="0"/>
            <w:noProof/>
            <w:sz w:val="22"/>
            <w:szCs w:val="22"/>
          </w:rPr>
          <w:tab/>
        </w:r>
        <w:r w:rsidR="00624C41" w:rsidRPr="00D8493C">
          <w:rPr>
            <w:rStyle w:val="Hyperlink"/>
            <w:noProof/>
          </w:rPr>
          <w:t>STANDARD DEFINITIONS</w:t>
        </w:r>
        <w:r w:rsidR="00624C41">
          <w:rPr>
            <w:noProof/>
            <w:webHidden/>
          </w:rPr>
          <w:tab/>
        </w:r>
        <w:r w:rsidR="00624C41">
          <w:rPr>
            <w:noProof/>
            <w:webHidden/>
          </w:rPr>
          <w:fldChar w:fldCharType="begin"/>
        </w:r>
        <w:r w:rsidR="00624C41">
          <w:rPr>
            <w:noProof/>
            <w:webHidden/>
          </w:rPr>
          <w:instrText xml:space="preserve"> PAGEREF _Toc529880354 \h </w:instrText>
        </w:r>
        <w:r w:rsidR="00624C41">
          <w:rPr>
            <w:noProof/>
            <w:webHidden/>
          </w:rPr>
        </w:r>
        <w:r w:rsidR="00624C41">
          <w:rPr>
            <w:noProof/>
            <w:webHidden/>
          </w:rPr>
          <w:fldChar w:fldCharType="separate"/>
        </w:r>
        <w:r w:rsidR="00C348D9">
          <w:rPr>
            <w:noProof/>
            <w:webHidden/>
          </w:rPr>
          <w:t>12</w:t>
        </w:r>
        <w:r w:rsidR="00624C41">
          <w:rPr>
            <w:noProof/>
            <w:webHidden/>
          </w:rPr>
          <w:fldChar w:fldCharType="end"/>
        </w:r>
      </w:hyperlink>
    </w:p>
    <w:p w14:paraId="57D65D50" w14:textId="77777777" w:rsidR="00624C41" w:rsidRDefault="00BA556C">
      <w:pPr>
        <w:pStyle w:val="TOC3"/>
        <w:rPr>
          <w:rFonts w:asciiTheme="minorHAnsi" w:eastAsiaTheme="minorEastAsia" w:hAnsiTheme="minorHAnsi" w:cstheme="minorBidi"/>
          <w:iCs w:val="0"/>
          <w:caps w:val="0"/>
          <w:noProof/>
          <w:sz w:val="22"/>
          <w:szCs w:val="22"/>
        </w:rPr>
      </w:pPr>
      <w:hyperlink w:anchor="_Toc529880355" w:history="1">
        <w:r w:rsidR="00624C41" w:rsidRPr="00D8493C">
          <w:rPr>
            <w:rStyle w:val="Hyperlink"/>
            <w:rFonts w:eastAsia="MS Mincho"/>
            <w:noProof/>
            <w14:scene3d>
              <w14:camera w14:prst="orthographicFront"/>
              <w14:lightRig w14:rig="threePt" w14:dir="t">
                <w14:rot w14:lat="0" w14:lon="0" w14:rev="0"/>
              </w14:lightRig>
            </w14:scene3d>
          </w:rPr>
          <w:t>2.2.2</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TECHNOLOGY SPECIFIC DEFINITIONS</w:t>
        </w:r>
        <w:r w:rsidR="00624C41">
          <w:rPr>
            <w:noProof/>
            <w:webHidden/>
          </w:rPr>
          <w:tab/>
        </w:r>
        <w:r w:rsidR="00624C41">
          <w:rPr>
            <w:noProof/>
            <w:webHidden/>
          </w:rPr>
          <w:fldChar w:fldCharType="begin"/>
        </w:r>
        <w:r w:rsidR="00624C41">
          <w:rPr>
            <w:noProof/>
            <w:webHidden/>
          </w:rPr>
          <w:instrText xml:space="preserve"> PAGEREF _Toc529880355 \h </w:instrText>
        </w:r>
        <w:r w:rsidR="00624C41">
          <w:rPr>
            <w:noProof/>
            <w:webHidden/>
          </w:rPr>
        </w:r>
        <w:r w:rsidR="00624C41">
          <w:rPr>
            <w:noProof/>
            <w:webHidden/>
          </w:rPr>
          <w:fldChar w:fldCharType="separate"/>
        </w:r>
        <w:r w:rsidR="00C348D9">
          <w:rPr>
            <w:noProof/>
            <w:webHidden/>
          </w:rPr>
          <w:t>15</w:t>
        </w:r>
        <w:r w:rsidR="00624C41">
          <w:rPr>
            <w:noProof/>
            <w:webHidden/>
          </w:rPr>
          <w:fldChar w:fldCharType="end"/>
        </w:r>
      </w:hyperlink>
    </w:p>
    <w:p w14:paraId="55C6AE10"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56" w:history="1">
        <w:r w:rsidR="00624C41" w:rsidRPr="00D8493C">
          <w:rPr>
            <w:rStyle w:val="Hyperlink"/>
            <w:noProof/>
            <w14:scene3d>
              <w14:camera w14:prst="orthographicFront"/>
              <w14:lightRig w14:rig="threePt" w14:dir="t">
                <w14:rot w14:lat="0" w14:lon="0" w14:rev="0"/>
              </w14:lightRig>
            </w14:scene3d>
          </w:rPr>
          <w:t>2.3</w:t>
        </w:r>
        <w:r w:rsidR="00624C41">
          <w:rPr>
            <w:rFonts w:asciiTheme="minorHAnsi" w:eastAsiaTheme="minorEastAsia" w:hAnsiTheme="minorHAnsi" w:cstheme="minorBidi"/>
            <w:caps w:val="0"/>
            <w:noProof/>
            <w:sz w:val="22"/>
            <w:szCs w:val="22"/>
          </w:rPr>
          <w:tab/>
        </w:r>
        <w:r w:rsidR="00624C41" w:rsidRPr="00D8493C">
          <w:rPr>
            <w:rStyle w:val="Hyperlink"/>
            <w:noProof/>
          </w:rPr>
          <w:t>BLANKET P.O.-SPECIFIC DEFINITIONS/ACRONYMS</w:t>
        </w:r>
        <w:r w:rsidR="00624C41">
          <w:rPr>
            <w:noProof/>
            <w:webHidden/>
          </w:rPr>
          <w:tab/>
        </w:r>
        <w:r w:rsidR="00624C41">
          <w:rPr>
            <w:noProof/>
            <w:webHidden/>
          </w:rPr>
          <w:fldChar w:fldCharType="begin"/>
        </w:r>
        <w:r w:rsidR="00624C41">
          <w:rPr>
            <w:noProof/>
            <w:webHidden/>
          </w:rPr>
          <w:instrText xml:space="preserve"> PAGEREF _Toc529880356 \h </w:instrText>
        </w:r>
        <w:r w:rsidR="00624C41">
          <w:rPr>
            <w:noProof/>
            <w:webHidden/>
          </w:rPr>
        </w:r>
        <w:r w:rsidR="00624C41">
          <w:rPr>
            <w:noProof/>
            <w:webHidden/>
          </w:rPr>
          <w:fldChar w:fldCharType="separate"/>
        </w:r>
        <w:r w:rsidR="00C348D9">
          <w:rPr>
            <w:noProof/>
            <w:webHidden/>
          </w:rPr>
          <w:t>16</w:t>
        </w:r>
        <w:r w:rsidR="00624C41">
          <w:rPr>
            <w:noProof/>
            <w:webHidden/>
          </w:rPr>
          <w:fldChar w:fldCharType="end"/>
        </w:r>
      </w:hyperlink>
    </w:p>
    <w:p w14:paraId="42107A26" w14:textId="77777777" w:rsidR="00624C41" w:rsidRDefault="00BA556C">
      <w:pPr>
        <w:pStyle w:val="TOC1"/>
        <w:rPr>
          <w:rFonts w:asciiTheme="minorHAnsi" w:eastAsiaTheme="minorEastAsia" w:hAnsiTheme="minorHAnsi" w:cstheme="minorBidi"/>
          <w:b w:val="0"/>
          <w:bCs w:val="0"/>
          <w:caps w:val="0"/>
          <w:noProof/>
          <w:sz w:val="22"/>
          <w:szCs w:val="22"/>
        </w:rPr>
      </w:pPr>
      <w:hyperlink w:anchor="_Toc529880357" w:history="1">
        <w:r w:rsidR="00624C41" w:rsidRPr="00D8493C">
          <w:rPr>
            <w:rStyle w:val="Hyperlink"/>
            <w:noProof/>
            <w14:scene3d>
              <w14:camera w14:prst="orthographicFront"/>
              <w14:lightRig w14:rig="threePt" w14:dir="t">
                <w14:rot w14:lat="0" w14:lon="0" w14:rev="0"/>
              </w14:lightRig>
            </w14:scene3d>
          </w:rPr>
          <w:t>3.0</w:t>
        </w:r>
        <w:r w:rsidR="00624C41">
          <w:rPr>
            <w:rFonts w:asciiTheme="minorHAnsi" w:eastAsiaTheme="minorEastAsia" w:hAnsiTheme="minorHAnsi" w:cstheme="minorBidi"/>
            <w:b w:val="0"/>
            <w:bCs w:val="0"/>
            <w:caps w:val="0"/>
            <w:noProof/>
            <w:sz w:val="22"/>
            <w:szCs w:val="22"/>
          </w:rPr>
          <w:tab/>
        </w:r>
        <w:r w:rsidR="00624C41" w:rsidRPr="00D8493C">
          <w:rPr>
            <w:rStyle w:val="Hyperlink"/>
            <w:noProof/>
          </w:rPr>
          <w:t>SCOPE OF WORK</w:t>
        </w:r>
        <w:r w:rsidR="00624C41">
          <w:rPr>
            <w:noProof/>
            <w:webHidden/>
          </w:rPr>
          <w:tab/>
        </w:r>
        <w:r w:rsidR="00624C41">
          <w:rPr>
            <w:noProof/>
            <w:webHidden/>
          </w:rPr>
          <w:fldChar w:fldCharType="begin"/>
        </w:r>
        <w:r w:rsidR="00624C41">
          <w:rPr>
            <w:noProof/>
            <w:webHidden/>
          </w:rPr>
          <w:instrText xml:space="preserve"> PAGEREF _Toc529880357 \h </w:instrText>
        </w:r>
        <w:r w:rsidR="00624C41">
          <w:rPr>
            <w:noProof/>
            <w:webHidden/>
          </w:rPr>
        </w:r>
        <w:r w:rsidR="00624C41">
          <w:rPr>
            <w:noProof/>
            <w:webHidden/>
          </w:rPr>
          <w:fldChar w:fldCharType="separate"/>
        </w:r>
        <w:r w:rsidR="00C348D9">
          <w:rPr>
            <w:noProof/>
            <w:webHidden/>
          </w:rPr>
          <w:t>17</w:t>
        </w:r>
        <w:r w:rsidR="00624C41">
          <w:rPr>
            <w:noProof/>
            <w:webHidden/>
          </w:rPr>
          <w:fldChar w:fldCharType="end"/>
        </w:r>
      </w:hyperlink>
    </w:p>
    <w:p w14:paraId="0D2AD195"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58" w:history="1">
        <w:r w:rsidR="00624C41" w:rsidRPr="00D8493C">
          <w:rPr>
            <w:rStyle w:val="Hyperlink"/>
            <w:noProof/>
            <w14:scene3d>
              <w14:camera w14:prst="orthographicFront"/>
              <w14:lightRig w14:rig="threePt" w14:dir="t">
                <w14:rot w14:lat="0" w14:lon="0" w14:rev="0"/>
              </w14:lightRig>
            </w14:scene3d>
          </w:rPr>
          <w:t>3.1</w:t>
        </w:r>
        <w:r w:rsidR="00624C41">
          <w:rPr>
            <w:rFonts w:asciiTheme="minorHAnsi" w:eastAsiaTheme="minorEastAsia" w:hAnsiTheme="minorHAnsi" w:cstheme="minorBidi"/>
            <w:caps w:val="0"/>
            <w:noProof/>
            <w:sz w:val="22"/>
            <w:szCs w:val="22"/>
          </w:rPr>
          <w:tab/>
        </w:r>
        <w:r w:rsidR="00624C41" w:rsidRPr="00D8493C">
          <w:rPr>
            <w:rStyle w:val="Hyperlink"/>
            <w:noProof/>
          </w:rPr>
          <w:t>Start of Program</w:t>
        </w:r>
        <w:r w:rsidR="00624C41">
          <w:rPr>
            <w:noProof/>
            <w:webHidden/>
          </w:rPr>
          <w:tab/>
        </w:r>
        <w:r w:rsidR="00624C41">
          <w:rPr>
            <w:noProof/>
            <w:webHidden/>
          </w:rPr>
          <w:fldChar w:fldCharType="begin"/>
        </w:r>
        <w:r w:rsidR="00624C41">
          <w:rPr>
            <w:noProof/>
            <w:webHidden/>
          </w:rPr>
          <w:instrText xml:space="preserve"> PAGEREF _Toc529880358 \h </w:instrText>
        </w:r>
        <w:r w:rsidR="00624C41">
          <w:rPr>
            <w:noProof/>
            <w:webHidden/>
          </w:rPr>
        </w:r>
        <w:r w:rsidR="00624C41">
          <w:rPr>
            <w:noProof/>
            <w:webHidden/>
          </w:rPr>
          <w:fldChar w:fldCharType="separate"/>
        </w:r>
        <w:r w:rsidR="00C348D9">
          <w:rPr>
            <w:noProof/>
            <w:webHidden/>
          </w:rPr>
          <w:t>17</w:t>
        </w:r>
        <w:r w:rsidR="00624C41">
          <w:rPr>
            <w:noProof/>
            <w:webHidden/>
          </w:rPr>
          <w:fldChar w:fldCharType="end"/>
        </w:r>
      </w:hyperlink>
    </w:p>
    <w:p w14:paraId="3EB7096F" w14:textId="77777777" w:rsidR="00624C41" w:rsidRDefault="00BA556C">
      <w:pPr>
        <w:pStyle w:val="TOC3"/>
        <w:rPr>
          <w:rFonts w:asciiTheme="minorHAnsi" w:eastAsiaTheme="minorEastAsia" w:hAnsiTheme="minorHAnsi" w:cstheme="minorBidi"/>
          <w:iCs w:val="0"/>
          <w:caps w:val="0"/>
          <w:noProof/>
          <w:sz w:val="22"/>
          <w:szCs w:val="22"/>
        </w:rPr>
      </w:pPr>
      <w:hyperlink w:anchor="_Toc529880359" w:history="1">
        <w:r w:rsidR="00624C41" w:rsidRPr="00D8493C">
          <w:rPr>
            <w:rStyle w:val="Hyperlink"/>
            <w:noProof/>
            <w14:scene3d>
              <w14:camera w14:prst="orthographicFront"/>
              <w14:lightRig w14:rig="threePt" w14:dir="t">
                <w14:rot w14:lat="0" w14:lon="0" w14:rev="0"/>
              </w14:lightRig>
            </w14:scene3d>
          </w:rPr>
          <w:t>3.1.1</w:t>
        </w:r>
        <w:r w:rsidR="00624C41">
          <w:rPr>
            <w:rFonts w:asciiTheme="minorHAnsi" w:eastAsiaTheme="minorEastAsia" w:hAnsiTheme="minorHAnsi" w:cstheme="minorBidi"/>
            <w:iCs w:val="0"/>
            <w:caps w:val="0"/>
            <w:noProof/>
            <w:sz w:val="22"/>
            <w:szCs w:val="22"/>
          </w:rPr>
          <w:tab/>
        </w:r>
        <w:r w:rsidR="00624C41" w:rsidRPr="00D8493C">
          <w:rPr>
            <w:rStyle w:val="Hyperlink"/>
            <w:noProof/>
          </w:rPr>
          <w:t>Start-Up Activity</w:t>
        </w:r>
        <w:r w:rsidR="00624C41">
          <w:rPr>
            <w:noProof/>
            <w:webHidden/>
          </w:rPr>
          <w:tab/>
        </w:r>
        <w:r w:rsidR="00624C41">
          <w:rPr>
            <w:noProof/>
            <w:webHidden/>
          </w:rPr>
          <w:fldChar w:fldCharType="begin"/>
        </w:r>
        <w:r w:rsidR="00624C41">
          <w:rPr>
            <w:noProof/>
            <w:webHidden/>
          </w:rPr>
          <w:instrText xml:space="preserve"> PAGEREF _Toc529880359 \h </w:instrText>
        </w:r>
        <w:r w:rsidR="00624C41">
          <w:rPr>
            <w:noProof/>
            <w:webHidden/>
          </w:rPr>
        </w:r>
        <w:r w:rsidR="00624C41">
          <w:rPr>
            <w:noProof/>
            <w:webHidden/>
          </w:rPr>
          <w:fldChar w:fldCharType="separate"/>
        </w:r>
        <w:r w:rsidR="00C348D9">
          <w:rPr>
            <w:noProof/>
            <w:webHidden/>
          </w:rPr>
          <w:t>17</w:t>
        </w:r>
        <w:r w:rsidR="00624C41">
          <w:rPr>
            <w:noProof/>
            <w:webHidden/>
          </w:rPr>
          <w:fldChar w:fldCharType="end"/>
        </w:r>
      </w:hyperlink>
    </w:p>
    <w:p w14:paraId="0EF1CC08"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60" w:history="1">
        <w:r w:rsidR="00624C41" w:rsidRPr="00D8493C">
          <w:rPr>
            <w:rStyle w:val="Hyperlink"/>
            <w:noProof/>
            <w14:scene3d>
              <w14:camera w14:prst="orthographicFront"/>
              <w14:lightRig w14:rig="threePt" w14:dir="t">
                <w14:rot w14:lat="0" w14:lon="0" w14:rev="0"/>
              </w14:lightRig>
            </w14:scene3d>
          </w:rPr>
          <w:t>3.2</w:t>
        </w:r>
        <w:r w:rsidR="00624C41">
          <w:rPr>
            <w:rFonts w:asciiTheme="minorHAnsi" w:eastAsiaTheme="minorEastAsia" w:hAnsiTheme="minorHAnsi" w:cstheme="minorBidi"/>
            <w:caps w:val="0"/>
            <w:noProof/>
            <w:sz w:val="22"/>
            <w:szCs w:val="22"/>
          </w:rPr>
          <w:tab/>
        </w:r>
        <w:r w:rsidR="00624C41" w:rsidRPr="00D8493C">
          <w:rPr>
            <w:rStyle w:val="Hyperlink"/>
            <w:noProof/>
          </w:rPr>
          <w:t>Types of Data Storage Media</w:t>
        </w:r>
        <w:r w:rsidR="00624C41">
          <w:rPr>
            <w:noProof/>
            <w:webHidden/>
          </w:rPr>
          <w:tab/>
        </w:r>
        <w:r w:rsidR="00624C41">
          <w:rPr>
            <w:noProof/>
            <w:webHidden/>
          </w:rPr>
          <w:fldChar w:fldCharType="begin"/>
        </w:r>
        <w:r w:rsidR="00624C41">
          <w:rPr>
            <w:noProof/>
            <w:webHidden/>
          </w:rPr>
          <w:instrText xml:space="preserve"> PAGEREF _Toc529880360 \h </w:instrText>
        </w:r>
        <w:r w:rsidR="00624C41">
          <w:rPr>
            <w:noProof/>
            <w:webHidden/>
          </w:rPr>
        </w:r>
        <w:r w:rsidR="00624C41">
          <w:rPr>
            <w:noProof/>
            <w:webHidden/>
          </w:rPr>
          <w:fldChar w:fldCharType="separate"/>
        </w:r>
        <w:r w:rsidR="00C348D9">
          <w:rPr>
            <w:noProof/>
            <w:webHidden/>
          </w:rPr>
          <w:t>17</w:t>
        </w:r>
        <w:r w:rsidR="00624C41">
          <w:rPr>
            <w:noProof/>
            <w:webHidden/>
          </w:rPr>
          <w:fldChar w:fldCharType="end"/>
        </w:r>
      </w:hyperlink>
    </w:p>
    <w:p w14:paraId="6D2D072D"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61" w:history="1">
        <w:r w:rsidR="00624C41" w:rsidRPr="00D8493C">
          <w:rPr>
            <w:rStyle w:val="Hyperlink"/>
            <w:noProof/>
            <w14:scene3d>
              <w14:camera w14:prst="orthographicFront"/>
              <w14:lightRig w14:rig="threePt" w14:dir="t">
                <w14:rot w14:lat="0" w14:lon="0" w14:rev="0"/>
              </w14:lightRig>
            </w14:scene3d>
          </w:rPr>
          <w:t>3.3</w:t>
        </w:r>
        <w:r w:rsidR="00624C41">
          <w:rPr>
            <w:rFonts w:asciiTheme="minorHAnsi" w:eastAsiaTheme="minorEastAsia" w:hAnsiTheme="minorHAnsi" w:cstheme="minorBidi"/>
            <w:caps w:val="0"/>
            <w:noProof/>
            <w:sz w:val="22"/>
            <w:szCs w:val="22"/>
          </w:rPr>
          <w:tab/>
        </w:r>
        <w:r w:rsidR="00624C41" w:rsidRPr="00D8493C">
          <w:rPr>
            <w:rStyle w:val="Hyperlink"/>
            <w:noProof/>
          </w:rPr>
          <w:t>Active Media Storage Retention</w:t>
        </w:r>
        <w:r w:rsidR="00624C41">
          <w:rPr>
            <w:noProof/>
            <w:webHidden/>
          </w:rPr>
          <w:tab/>
        </w:r>
        <w:r w:rsidR="00624C41">
          <w:rPr>
            <w:noProof/>
            <w:webHidden/>
          </w:rPr>
          <w:fldChar w:fldCharType="begin"/>
        </w:r>
        <w:r w:rsidR="00624C41">
          <w:rPr>
            <w:noProof/>
            <w:webHidden/>
          </w:rPr>
          <w:instrText xml:space="preserve"> PAGEREF _Toc529880361 \h </w:instrText>
        </w:r>
        <w:r w:rsidR="00624C41">
          <w:rPr>
            <w:noProof/>
            <w:webHidden/>
          </w:rPr>
        </w:r>
        <w:r w:rsidR="00624C41">
          <w:rPr>
            <w:noProof/>
            <w:webHidden/>
          </w:rPr>
          <w:fldChar w:fldCharType="separate"/>
        </w:r>
        <w:r w:rsidR="00C348D9">
          <w:rPr>
            <w:noProof/>
            <w:webHidden/>
          </w:rPr>
          <w:t>17</w:t>
        </w:r>
        <w:r w:rsidR="00624C41">
          <w:rPr>
            <w:noProof/>
            <w:webHidden/>
          </w:rPr>
          <w:fldChar w:fldCharType="end"/>
        </w:r>
      </w:hyperlink>
    </w:p>
    <w:p w14:paraId="737932FE"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62" w:history="1">
        <w:r w:rsidR="00624C41" w:rsidRPr="00D8493C">
          <w:rPr>
            <w:rStyle w:val="Hyperlink"/>
            <w:noProof/>
            <w14:scene3d>
              <w14:camera w14:prst="orthographicFront"/>
              <w14:lightRig w14:rig="threePt" w14:dir="t">
                <w14:rot w14:lat="0" w14:lon="0" w14:rev="0"/>
              </w14:lightRig>
            </w14:scene3d>
          </w:rPr>
          <w:t>3.4</w:t>
        </w:r>
        <w:r w:rsidR="00624C41">
          <w:rPr>
            <w:rFonts w:asciiTheme="minorHAnsi" w:eastAsiaTheme="minorEastAsia" w:hAnsiTheme="minorHAnsi" w:cstheme="minorBidi"/>
            <w:caps w:val="0"/>
            <w:noProof/>
            <w:sz w:val="22"/>
            <w:szCs w:val="22"/>
          </w:rPr>
          <w:tab/>
        </w:r>
        <w:r w:rsidR="00624C41" w:rsidRPr="00D8493C">
          <w:rPr>
            <w:rStyle w:val="Hyperlink"/>
            <w:noProof/>
          </w:rPr>
          <w:t>Long Term Storage RETENTION</w:t>
        </w:r>
        <w:r w:rsidR="00624C41">
          <w:rPr>
            <w:noProof/>
            <w:webHidden/>
          </w:rPr>
          <w:tab/>
        </w:r>
        <w:r w:rsidR="00624C41">
          <w:rPr>
            <w:noProof/>
            <w:webHidden/>
          </w:rPr>
          <w:fldChar w:fldCharType="begin"/>
        </w:r>
        <w:r w:rsidR="00624C41">
          <w:rPr>
            <w:noProof/>
            <w:webHidden/>
          </w:rPr>
          <w:instrText xml:space="preserve"> PAGEREF _Toc529880362 \h </w:instrText>
        </w:r>
        <w:r w:rsidR="00624C41">
          <w:rPr>
            <w:noProof/>
            <w:webHidden/>
          </w:rPr>
        </w:r>
        <w:r w:rsidR="00624C41">
          <w:rPr>
            <w:noProof/>
            <w:webHidden/>
          </w:rPr>
          <w:fldChar w:fldCharType="separate"/>
        </w:r>
        <w:r w:rsidR="00C348D9">
          <w:rPr>
            <w:noProof/>
            <w:webHidden/>
          </w:rPr>
          <w:t>17</w:t>
        </w:r>
        <w:r w:rsidR="00624C41">
          <w:rPr>
            <w:noProof/>
            <w:webHidden/>
          </w:rPr>
          <w:fldChar w:fldCharType="end"/>
        </w:r>
      </w:hyperlink>
    </w:p>
    <w:p w14:paraId="0BA63EFA"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63" w:history="1">
        <w:r w:rsidR="00624C41" w:rsidRPr="00D8493C">
          <w:rPr>
            <w:rStyle w:val="Hyperlink"/>
            <w:noProof/>
            <w14:scene3d>
              <w14:camera w14:prst="orthographicFront"/>
              <w14:lightRig w14:rig="threePt" w14:dir="t">
                <w14:rot w14:lat="0" w14:lon="0" w14:rev="0"/>
              </w14:lightRig>
            </w14:scene3d>
          </w:rPr>
          <w:t>3.5</w:t>
        </w:r>
        <w:r w:rsidR="00624C41">
          <w:rPr>
            <w:rFonts w:asciiTheme="minorHAnsi" w:eastAsiaTheme="minorEastAsia" w:hAnsiTheme="minorHAnsi" w:cstheme="minorBidi"/>
            <w:caps w:val="0"/>
            <w:noProof/>
            <w:sz w:val="22"/>
            <w:szCs w:val="22"/>
          </w:rPr>
          <w:tab/>
        </w:r>
        <w:r w:rsidR="00624C41" w:rsidRPr="00D8493C">
          <w:rPr>
            <w:rStyle w:val="Hyperlink"/>
            <w:noProof/>
          </w:rPr>
          <w:t>Facility</w:t>
        </w:r>
        <w:r w:rsidR="00624C41">
          <w:rPr>
            <w:noProof/>
            <w:webHidden/>
          </w:rPr>
          <w:tab/>
        </w:r>
        <w:r w:rsidR="00624C41">
          <w:rPr>
            <w:noProof/>
            <w:webHidden/>
          </w:rPr>
          <w:fldChar w:fldCharType="begin"/>
        </w:r>
        <w:r w:rsidR="00624C41">
          <w:rPr>
            <w:noProof/>
            <w:webHidden/>
          </w:rPr>
          <w:instrText xml:space="preserve"> PAGEREF _Toc529880363 \h </w:instrText>
        </w:r>
        <w:r w:rsidR="00624C41">
          <w:rPr>
            <w:noProof/>
            <w:webHidden/>
          </w:rPr>
        </w:r>
        <w:r w:rsidR="00624C41">
          <w:rPr>
            <w:noProof/>
            <w:webHidden/>
          </w:rPr>
          <w:fldChar w:fldCharType="separate"/>
        </w:r>
        <w:r w:rsidR="00C348D9">
          <w:rPr>
            <w:noProof/>
            <w:webHidden/>
          </w:rPr>
          <w:t>17</w:t>
        </w:r>
        <w:r w:rsidR="00624C41">
          <w:rPr>
            <w:noProof/>
            <w:webHidden/>
          </w:rPr>
          <w:fldChar w:fldCharType="end"/>
        </w:r>
      </w:hyperlink>
    </w:p>
    <w:p w14:paraId="03CAA450"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64" w:history="1">
        <w:r w:rsidR="00624C41" w:rsidRPr="00D8493C">
          <w:rPr>
            <w:rStyle w:val="Hyperlink"/>
            <w:noProof/>
            <w14:scene3d>
              <w14:camera w14:prst="orthographicFront"/>
              <w14:lightRig w14:rig="threePt" w14:dir="t">
                <w14:rot w14:lat="0" w14:lon="0" w14:rev="0"/>
              </w14:lightRig>
            </w14:scene3d>
          </w:rPr>
          <w:t>3.6</w:t>
        </w:r>
        <w:r w:rsidR="00624C41">
          <w:rPr>
            <w:rFonts w:asciiTheme="minorHAnsi" w:eastAsiaTheme="minorEastAsia" w:hAnsiTheme="minorHAnsi" w:cstheme="minorBidi"/>
            <w:caps w:val="0"/>
            <w:noProof/>
            <w:sz w:val="22"/>
            <w:szCs w:val="22"/>
          </w:rPr>
          <w:tab/>
        </w:r>
        <w:r w:rsidR="00624C41" w:rsidRPr="00D8493C">
          <w:rPr>
            <w:rStyle w:val="Hyperlink"/>
            <w:noProof/>
          </w:rPr>
          <w:t>Security</w:t>
        </w:r>
        <w:r w:rsidR="00624C41">
          <w:rPr>
            <w:noProof/>
            <w:webHidden/>
          </w:rPr>
          <w:tab/>
        </w:r>
        <w:r w:rsidR="00624C41">
          <w:rPr>
            <w:noProof/>
            <w:webHidden/>
          </w:rPr>
          <w:fldChar w:fldCharType="begin"/>
        </w:r>
        <w:r w:rsidR="00624C41">
          <w:rPr>
            <w:noProof/>
            <w:webHidden/>
          </w:rPr>
          <w:instrText xml:space="preserve"> PAGEREF _Toc529880364 \h </w:instrText>
        </w:r>
        <w:r w:rsidR="00624C41">
          <w:rPr>
            <w:noProof/>
            <w:webHidden/>
          </w:rPr>
        </w:r>
        <w:r w:rsidR="00624C41">
          <w:rPr>
            <w:noProof/>
            <w:webHidden/>
          </w:rPr>
          <w:fldChar w:fldCharType="separate"/>
        </w:r>
        <w:r w:rsidR="00C348D9">
          <w:rPr>
            <w:noProof/>
            <w:webHidden/>
          </w:rPr>
          <w:t>18</w:t>
        </w:r>
        <w:r w:rsidR="00624C41">
          <w:rPr>
            <w:noProof/>
            <w:webHidden/>
          </w:rPr>
          <w:fldChar w:fldCharType="end"/>
        </w:r>
      </w:hyperlink>
    </w:p>
    <w:p w14:paraId="100E39FA" w14:textId="77777777" w:rsidR="00624C41" w:rsidRDefault="00BA556C">
      <w:pPr>
        <w:pStyle w:val="TOC3"/>
        <w:rPr>
          <w:rFonts w:asciiTheme="minorHAnsi" w:eastAsiaTheme="minorEastAsia" w:hAnsiTheme="minorHAnsi" w:cstheme="minorBidi"/>
          <w:iCs w:val="0"/>
          <w:caps w:val="0"/>
          <w:noProof/>
          <w:sz w:val="22"/>
          <w:szCs w:val="22"/>
        </w:rPr>
      </w:pPr>
      <w:hyperlink w:anchor="_Toc529880365" w:history="1">
        <w:r w:rsidR="00624C41" w:rsidRPr="00D8493C">
          <w:rPr>
            <w:rStyle w:val="Hyperlink"/>
            <w:noProof/>
            <w14:scene3d>
              <w14:camera w14:prst="orthographicFront"/>
              <w14:lightRig w14:rig="threePt" w14:dir="t">
                <w14:rot w14:lat="0" w14:lon="0" w14:rev="0"/>
              </w14:lightRig>
            </w14:scene3d>
          </w:rPr>
          <w:t>3.6.1</w:t>
        </w:r>
        <w:r w:rsidR="00624C41">
          <w:rPr>
            <w:rFonts w:asciiTheme="minorHAnsi" w:eastAsiaTheme="minorEastAsia" w:hAnsiTheme="minorHAnsi" w:cstheme="minorBidi"/>
            <w:iCs w:val="0"/>
            <w:caps w:val="0"/>
            <w:noProof/>
            <w:sz w:val="22"/>
            <w:szCs w:val="22"/>
          </w:rPr>
          <w:tab/>
        </w:r>
        <w:r w:rsidR="00624C41" w:rsidRPr="00D8493C">
          <w:rPr>
            <w:rStyle w:val="Hyperlink"/>
            <w:noProof/>
          </w:rPr>
          <w:t>Facility/Vault</w:t>
        </w:r>
        <w:r w:rsidR="00624C41">
          <w:rPr>
            <w:noProof/>
            <w:webHidden/>
          </w:rPr>
          <w:tab/>
        </w:r>
        <w:r w:rsidR="00624C41">
          <w:rPr>
            <w:noProof/>
            <w:webHidden/>
          </w:rPr>
          <w:fldChar w:fldCharType="begin"/>
        </w:r>
        <w:r w:rsidR="00624C41">
          <w:rPr>
            <w:noProof/>
            <w:webHidden/>
          </w:rPr>
          <w:instrText xml:space="preserve"> PAGEREF _Toc529880365 \h </w:instrText>
        </w:r>
        <w:r w:rsidR="00624C41">
          <w:rPr>
            <w:noProof/>
            <w:webHidden/>
          </w:rPr>
        </w:r>
        <w:r w:rsidR="00624C41">
          <w:rPr>
            <w:noProof/>
            <w:webHidden/>
          </w:rPr>
          <w:fldChar w:fldCharType="separate"/>
        </w:r>
        <w:r w:rsidR="00C348D9">
          <w:rPr>
            <w:noProof/>
            <w:webHidden/>
          </w:rPr>
          <w:t>18</w:t>
        </w:r>
        <w:r w:rsidR="00624C41">
          <w:rPr>
            <w:noProof/>
            <w:webHidden/>
          </w:rPr>
          <w:fldChar w:fldCharType="end"/>
        </w:r>
      </w:hyperlink>
    </w:p>
    <w:p w14:paraId="0CD2E60B" w14:textId="77777777" w:rsidR="00624C41" w:rsidRDefault="00BA556C">
      <w:pPr>
        <w:pStyle w:val="TOC3"/>
        <w:rPr>
          <w:rFonts w:asciiTheme="minorHAnsi" w:eastAsiaTheme="minorEastAsia" w:hAnsiTheme="minorHAnsi" w:cstheme="minorBidi"/>
          <w:iCs w:val="0"/>
          <w:caps w:val="0"/>
          <w:noProof/>
          <w:sz w:val="22"/>
          <w:szCs w:val="22"/>
        </w:rPr>
      </w:pPr>
      <w:hyperlink w:anchor="_Toc529880366" w:history="1">
        <w:r w:rsidR="00624C41" w:rsidRPr="00D8493C">
          <w:rPr>
            <w:rStyle w:val="Hyperlink"/>
            <w:noProof/>
            <w14:scene3d>
              <w14:camera w14:prst="orthographicFront"/>
              <w14:lightRig w14:rig="threePt" w14:dir="t">
                <w14:rot w14:lat="0" w14:lon="0" w14:rev="0"/>
              </w14:lightRig>
            </w14:scene3d>
          </w:rPr>
          <w:t>3.6.2</w:t>
        </w:r>
        <w:r w:rsidR="00624C41">
          <w:rPr>
            <w:rFonts w:asciiTheme="minorHAnsi" w:eastAsiaTheme="minorEastAsia" w:hAnsiTheme="minorHAnsi" w:cstheme="minorBidi"/>
            <w:iCs w:val="0"/>
            <w:caps w:val="0"/>
            <w:noProof/>
            <w:sz w:val="22"/>
            <w:szCs w:val="22"/>
          </w:rPr>
          <w:tab/>
        </w:r>
        <w:r w:rsidR="00624C41" w:rsidRPr="00D8493C">
          <w:rPr>
            <w:rStyle w:val="Hyperlink"/>
            <w:noProof/>
          </w:rPr>
          <w:t>Personnel Security Clearance</w:t>
        </w:r>
        <w:r w:rsidR="00624C41">
          <w:rPr>
            <w:noProof/>
            <w:webHidden/>
          </w:rPr>
          <w:tab/>
        </w:r>
        <w:r w:rsidR="00624C41">
          <w:rPr>
            <w:noProof/>
            <w:webHidden/>
          </w:rPr>
          <w:fldChar w:fldCharType="begin"/>
        </w:r>
        <w:r w:rsidR="00624C41">
          <w:rPr>
            <w:noProof/>
            <w:webHidden/>
          </w:rPr>
          <w:instrText xml:space="preserve"> PAGEREF _Toc529880366 \h </w:instrText>
        </w:r>
        <w:r w:rsidR="00624C41">
          <w:rPr>
            <w:noProof/>
            <w:webHidden/>
          </w:rPr>
        </w:r>
        <w:r w:rsidR="00624C41">
          <w:rPr>
            <w:noProof/>
            <w:webHidden/>
          </w:rPr>
          <w:fldChar w:fldCharType="separate"/>
        </w:r>
        <w:r w:rsidR="00C348D9">
          <w:rPr>
            <w:noProof/>
            <w:webHidden/>
          </w:rPr>
          <w:t>19</w:t>
        </w:r>
        <w:r w:rsidR="00624C41">
          <w:rPr>
            <w:noProof/>
            <w:webHidden/>
          </w:rPr>
          <w:fldChar w:fldCharType="end"/>
        </w:r>
      </w:hyperlink>
    </w:p>
    <w:p w14:paraId="11CFECA5"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67" w:history="1">
        <w:r w:rsidR="00624C41" w:rsidRPr="00D8493C">
          <w:rPr>
            <w:rStyle w:val="Hyperlink"/>
            <w:noProof/>
            <w14:scene3d>
              <w14:camera w14:prst="orthographicFront"/>
              <w14:lightRig w14:rig="threePt" w14:dir="t">
                <w14:rot w14:lat="0" w14:lon="0" w14:rev="0"/>
              </w14:lightRig>
            </w14:scene3d>
          </w:rPr>
          <w:t>3.7</w:t>
        </w:r>
        <w:r w:rsidR="00624C41">
          <w:rPr>
            <w:rFonts w:asciiTheme="minorHAnsi" w:eastAsiaTheme="minorEastAsia" w:hAnsiTheme="minorHAnsi" w:cstheme="minorBidi"/>
            <w:caps w:val="0"/>
            <w:noProof/>
            <w:sz w:val="22"/>
            <w:szCs w:val="22"/>
          </w:rPr>
          <w:tab/>
        </w:r>
        <w:r w:rsidR="00624C41" w:rsidRPr="00D8493C">
          <w:rPr>
            <w:rStyle w:val="Hyperlink"/>
            <w:noProof/>
          </w:rPr>
          <w:t>Transportation</w:t>
        </w:r>
        <w:r w:rsidR="00624C41">
          <w:rPr>
            <w:noProof/>
            <w:webHidden/>
          </w:rPr>
          <w:tab/>
        </w:r>
        <w:r w:rsidR="00624C41">
          <w:rPr>
            <w:noProof/>
            <w:webHidden/>
          </w:rPr>
          <w:fldChar w:fldCharType="begin"/>
        </w:r>
        <w:r w:rsidR="00624C41">
          <w:rPr>
            <w:noProof/>
            <w:webHidden/>
          </w:rPr>
          <w:instrText xml:space="preserve"> PAGEREF _Toc529880367 \h </w:instrText>
        </w:r>
        <w:r w:rsidR="00624C41">
          <w:rPr>
            <w:noProof/>
            <w:webHidden/>
          </w:rPr>
        </w:r>
        <w:r w:rsidR="00624C41">
          <w:rPr>
            <w:noProof/>
            <w:webHidden/>
          </w:rPr>
          <w:fldChar w:fldCharType="separate"/>
        </w:r>
        <w:r w:rsidR="00C348D9">
          <w:rPr>
            <w:noProof/>
            <w:webHidden/>
          </w:rPr>
          <w:t>19</w:t>
        </w:r>
        <w:r w:rsidR="00624C41">
          <w:rPr>
            <w:noProof/>
            <w:webHidden/>
          </w:rPr>
          <w:fldChar w:fldCharType="end"/>
        </w:r>
      </w:hyperlink>
    </w:p>
    <w:p w14:paraId="70B635B4"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68" w:history="1">
        <w:r w:rsidR="00624C41" w:rsidRPr="00D8493C">
          <w:rPr>
            <w:rStyle w:val="Hyperlink"/>
            <w:noProof/>
            <w14:scene3d>
              <w14:camera w14:prst="orthographicFront"/>
              <w14:lightRig w14:rig="threePt" w14:dir="t">
                <w14:rot w14:lat="0" w14:lon="0" w14:rev="0"/>
              </w14:lightRig>
            </w14:scene3d>
          </w:rPr>
          <w:t>3.8</w:t>
        </w:r>
        <w:r w:rsidR="00624C41">
          <w:rPr>
            <w:rFonts w:asciiTheme="minorHAnsi" w:eastAsiaTheme="minorEastAsia" w:hAnsiTheme="minorHAnsi" w:cstheme="minorBidi"/>
            <w:caps w:val="0"/>
            <w:noProof/>
            <w:sz w:val="22"/>
            <w:szCs w:val="22"/>
          </w:rPr>
          <w:tab/>
        </w:r>
        <w:r w:rsidR="00624C41" w:rsidRPr="00D8493C">
          <w:rPr>
            <w:rStyle w:val="Hyperlink"/>
            <w:noProof/>
          </w:rPr>
          <w:t>Pick Up and Delivery</w:t>
        </w:r>
        <w:r w:rsidR="00624C41">
          <w:rPr>
            <w:noProof/>
            <w:webHidden/>
          </w:rPr>
          <w:tab/>
        </w:r>
        <w:r w:rsidR="00624C41">
          <w:rPr>
            <w:noProof/>
            <w:webHidden/>
          </w:rPr>
          <w:fldChar w:fldCharType="begin"/>
        </w:r>
        <w:r w:rsidR="00624C41">
          <w:rPr>
            <w:noProof/>
            <w:webHidden/>
          </w:rPr>
          <w:instrText xml:space="preserve"> PAGEREF _Toc529880368 \h </w:instrText>
        </w:r>
        <w:r w:rsidR="00624C41">
          <w:rPr>
            <w:noProof/>
            <w:webHidden/>
          </w:rPr>
        </w:r>
        <w:r w:rsidR="00624C41">
          <w:rPr>
            <w:noProof/>
            <w:webHidden/>
          </w:rPr>
          <w:fldChar w:fldCharType="separate"/>
        </w:r>
        <w:r w:rsidR="00C348D9">
          <w:rPr>
            <w:noProof/>
            <w:webHidden/>
          </w:rPr>
          <w:t>20</w:t>
        </w:r>
        <w:r w:rsidR="00624C41">
          <w:rPr>
            <w:noProof/>
            <w:webHidden/>
          </w:rPr>
          <w:fldChar w:fldCharType="end"/>
        </w:r>
      </w:hyperlink>
    </w:p>
    <w:p w14:paraId="19372A56"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69" w:history="1">
        <w:r w:rsidR="00624C41" w:rsidRPr="00D8493C">
          <w:rPr>
            <w:rStyle w:val="Hyperlink"/>
            <w:noProof/>
            <w14:scene3d>
              <w14:camera w14:prst="orthographicFront"/>
              <w14:lightRig w14:rig="threePt" w14:dir="t">
                <w14:rot w14:lat="0" w14:lon="0" w14:rev="0"/>
              </w14:lightRig>
            </w14:scene3d>
          </w:rPr>
          <w:t>3.9</w:t>
        </w:r>
        <w:r w:rsidR="00624C41">
          <w:rPr>
            <w:rFonts w:asciiTheme="minorHAnsi" w:eastAsiaTheme="minorEastAsia" w:hAnsiTheme="minorHAnsi" w:cstheme="minorBidi"/>
            <w:caps w:val="0"/>
            <w:noProof/>
            <w:sz w:val="22"/>
            <w:szCs w:val="22"/>
          </w:rPr>
          <w:tab/>
        </w:r>
        <w:r w:rsidR="00624C41" w:rsidRPr="00D8493C">
          <w:rPr>
            <w:rStyle w:val="Hyperlink"/>
            <w:noProof/>
          </w:rPr>
          <w:t>Emergency SERVICES</w:t>
        </w:r>
        <w:r w:rsidR="00624C41">
          <w:rPr>
            <w:noProof/>
            <w:webHidden/>
          </w:rPr>
          <w:tab/>
        </w:r>
        <w:r w:rsidR="00624C41">
          <w:rPr>
            <w:noProof/>
            <w:webHidden/>
          </w:rPr>
          <w:fldChar w:fldCharType="begin"/>
        </w:r>
        <w:r w:rsidR="00624C41">
          <w:rPr>
            <w:noProof/>
            <w:webHidden/>
          </w:rPr>
          <w:instrText xml:space="preserve"> PAGEREF _Toc529880369 \h </w:instrText>
        </w:r>
        <w:r w:rsidR="00624C41">
          <w:rPr>
            <w:noProof/>
            <w:webHidden/>
          </w:rPr>
        </w:r>
        <w:r w:rsidR="00624C41">
          <w:rPr>
            <w:noProof/>
            <w:webHidden/>
          </w:rPr>
          <w:fldChar w:fldCharType="separate"/>
        </w:r>
        <w:r w:rsidR="00C348D9">
          <w:rPr>
            <w:noProof/>
            <w:webHidden/>
          </w:rPr>
          <w:t>20</w:t>
        </w:r>
        <w:r w:rsidR="00624C41">
          <w:rPr>
            <w:noProof/>
            <w:webHidden/>
          </w:rPr>
          <w:fldChar w:fldCharType="end"/>
        </w:r>
      </w:hyperlink>
    </w:p>
    <w:p w14:paraId="745FE71A"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370" w:history="1">
        <w:r w:rsidR="00624C41" w:rsidRPr="00D8493C">
          <w:rPr>
            <w:rStyle w:val="Hyperlink"/>
            <w:noProof/>
            <w14:scene3d>
              <w14:camera w14:prst="orthographicFront"/>
              <w14:lightRig w14:rig="threePt" w14:dir="t">
                <w14:rot w14:lat="0" w14:lon="0" w14:rev="0"/>
              </w14:lightRig>
            </w14:scene3d>
          </w:rPr>
          <w:t>3.10</w:t>
        </w:r>
        <w:r w:rsidR="00624C41">
          <w:rPr>
            <w:rFonts w:asciiTheme="minorHAnsi" w:eastAsiaTheme="minorEastAsia" w:hAnsiTheme="minorHAnsi" w:cstheme="minorBidi"/>
            <w:caps w:val="0"/>
            <w:noProof/>
            <w:sz w:val="22"/>
            <w:szCs w:val="22"/>
          </w:rPr>
          <w:tab/>
        </w:r>
        <w:r w:rsidR="00624C41" w:rsidRPr="00D8493C">
          <w:rPr>
            <w:rStyle w:val="Hyperlink"/>
            <w:noProof/>
          </w:rPr>
          <w:t>CASE RENTAL</w:t>
        </w:r>
        <w:r w:rsidR="00624C41">
          <w:rPr>
            <w:noProof/>
            <w:webHidden/>
          </w:rPr>
          <w:tab/>
        </w:r>
        <w:r w:rsidR="00624C41">
          <w:rPr>
            <w:noProof/>
            <w:webHidden/>
          </w:rPr>
          <w:fldChar w:fldCharType="begin"/>
        </w:r>
        <w:r w:rsidR="00624C41">
          <w:rPr>
            <w:noProof/>
            <w:webHidden/>
          </w:rPr>
          <w:instrText xml:space="preserve"> PAGEREF _Toc529880370 \h </w:instrText>
        </w:r>
        <w:r w:rsidR="00624C41">
          <w:rPr>
            <w:noProof/>
            <w:webHidden/>
          </w:rPr>
        </w:r>
        <w:r w:rsidR="00624C41">
          <w:rPr>
            <w:noProof/>
            <w:webHidden/>
          </w:rPr>
          <w:fldChar w:fldCharType="separate"/>
        </w:r>
        <w:r w:rsidR="00C348D9">
          <w:rPr>
            <w:noProof/>
            <w:webHidden/>
          </w:rPr>
          <w:t>20</w:t>
        </w:r>
        <w:r w:rsidR="00624C41">
          <w:rPr>
            <w:noProof/>
            <w:webHidden/>
          </w:rPr>
          <w:fldChar w:fldCharType="end"/>
        </w:r>
      </w:hyperlink>
    </w:p>
    <w:p w14:paraId="1E31C3B0"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371" w:history="1">
        <w:r w:rsidR="00624C41" w:rsidRPr="00D8493C">
          <w:rPr>
            <w:rStyle w:val="Hyperlink"/>
            <w:noProof/>
            <w14:scene3d>
              <w14:camera w14:prst="orthographicFront"/>
              <w14:lightRig w14:rig="threePt" w14:dir="t">
                <w14:rot w14:lat="0" w14:lon="0" w14:rev="0"/>
              </w14:lightRig>
            </w14:scene3d>
          </w:rPr>
          <w:t>3.11</w:t>
        </w:r>
        <w:r w:rsidR="00624C41">
          <w:rPr>
            <w:rFonts w:asciiTheme="minorHAnsi" w:eastAsiaTheme="minorEastAsia" w:hAnsiTheme="minorHAnsi" w:cstheme="minorBidi"/>
            <w:caps w:val="0"/>
            <w:noProof/>
            <w:sz w:val="22"/>
            <w:szCs w:val="22"/>
          </w:rPr>
          <w:tab/>
        </w:r>
        <w:r w:rsidR="00624C41" w:rsidRPr="00D8493C">
          <w:rPr>
            <w:rStyle w:val="Hyperlink"/>
            <w:noProof/>
          </w:rPr>
          <w:t>Program Documentation</w:t>
        </w:r>
        <w:r w:rsidR="00624C41">
          <w:rPr>
            <w:noProof/>
            <w:webHidden/>
          </w:rPr>
          <w:tab/>
        </w:r>
        <w:r w:rsidR="00624C41">
          <w:rPr>
            <w:noProof/>
            <w:webHidden/>
          </w:rPr>
          <w:fldChar w:fldCharType="begin"/>
        </w:r>
        <w:r w:rsidR="00624C41">
          <w:rPr>
            <w:noProof/>
            <w:webHidden/>
          </w:rPr>
          <w:instrText xml:space="preserve"> PAGEREF _Toc529880371 \h </w:instrText>
        </w:r>
        <w:r w:rsidR="00624C41">
          <w:rPr>
            <w:noProof/>
            <w:webHidden/>
          </w:rPr>
        </w:r>
        <w:r w:rsidR="00624C41">
          <w:rPr>
            <w:noProof/>
            <w:webHidden/>
          </w:rPr>
          <w:fldChar w:fldCharType="separate"/>
        </w:r>
        <w:r w:rsidR="00C348D9">
          <w:rPr>
            <w:noProof/>
            <w:webHidden/>
          </w:rPr>
          <w:t>20</w:t>
        </w:r>
        <w:r w:rsidR="00624C41">
          <w:rPr>
            <w:noProof/>
            <w:webHidden/>
          </w:rPr>
          <w:fldChar w:fldCharType="end"/>
        </w:r>
      </w:hyperlink>
    </w:p>
    <w:p w14:paraId="762CF87F"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372" w:history="1">
        <w:r w:rsidR="00624C41" w:rsidRPr="00D8493C">
          <w:rPr>
            <w:rStyle w:val="Hyperlink"/>
            <w:noProof/>
            <w14:scene3d>
              <w14:camera w14:prst="orthographicFront"/>
              <w14:lightRig w14:rig="threePt" w14:dir="t">
                <w14:rot w14:lat="0" w14:lon="0" w14:rev="0"/>
              </w14:lightRig>
            </w14:scene3d>
          </w:rPr>
          <w:t>3.12</w:t>
        </w:r>
        <w:r w:rsidR="00624C41">
          <w:rPr>
            <w:rFonts w:asciiTheme="minorHAnsi" w:eastAsiaTheme="minorEastAsia" w:hAnsiTheme="minorHAnsi" w:cstheme="minorBidi"/>
            <w:caps w:val="0"/>
            <w:noProof/>
            <w:sz w:val="22"/>
            <w:szCs w:val="22"/>
          </w:rPr>
          <w:tab/>
        </w:r>
        <w:r w:rsidR="00624C41" w:rsidRPr="00D8493C">
          <w:rPr>
            <w:rStyle w:val="Hyperlink"/>
            <w:noProof/>
          </w:rPr>
          <w:t>BarCode media Verification Software solution</w:t>
        </w:r>
        <w:r w:rsidR="00624C41">
          <w:rPr>
            <w:noProof/>
            <w:webHidden/>
          </w:rPr>
          <w:tab/>
        </w:r>
        <w:r w:rsidR="00624C41">
          <w:rPr>
            <w:noProof/>
            <w:webHidden/>
          </w:rPr>
          <w:fldChar w:fldCharType="begin"/>
        </w:r>
        <w:r w:rsidR="00624C41">
          <w:rPr>
            <w:noProof/>
            <w:webHidden/>
          </w:rPr>
          <w:instrText xml:space="preserve"> PAGEREF _Toc529880372 \h </w:instrText>
        </w:r>
        <w:r w:rsidR="00624C41">
          <w:rPr>
            <w:noProof/>
            <w:webHidden/>
          </w:rPr>
        </w:r>
        <w:r w:rsidR="00624C41">
          <w:rPr>
            <w:noProof/>
            <w:webHidden/>
          </w:rPr>
          <w:fldChar w:fldCharType="separate"/>
        </w:r>
        <w:r w:rsidR="00C348D9">
          <w:rPr>
            <w:noProof/>
            <w:webHidden/>
          </w:rPr>
          <w:t>21</w:t>
        </w:r>
        <w:r w:rsidR="00624C41">
          <w:rPr>
            <w:noProof/>
            <w:webHidden/>
          </w:rPr>
          <w:fldChar w:fldCharType="end"/>
        </w:r>
      </w:hyperlink>
    </w:p>
    <w:p w14:paraId="36461DDE"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373" w:history="1">
        <w:r w:rsidR="00624C41" w:rsidRPr="00D8493C">
          <w:rPr>
            <w:rStyle w:val="Hyperlink"/>
            <w:noProof/>
            <w14:scene3d>
              <w14:camera w14:prst="orthographicFront"/>
              <w14:lightRig w14:rig="threePt" w14:dir="t">
                <w14:rot w14:lat="0" w14:lon="0" w14:rev="0"/>
              </w14:lightRig>
            </w14:scene3d>
          </w:rPr>
          <w:t>3.13</w:t>
        </w:r>
        <w:r w:rsidR="00624C41">
          <w:rPr>
            <w:rFonts w:asciiTheme="minorHAnsi" w:eastAsiaTheme="minorEastAsia" w:hAnsiTheme="minorHAnsi" w:cstheme="minorBidi"/>
            <w:caps w:val="0"/>
            <w:noProof/>
            <w:sz w:val="22"/>
            <w:szCs w:val="22"/>
          </w:rPr>
          <w:tab/>
        </w:r>
        <w:r w:rsidR="00624C41" w:rsidRPr="00D8493C">
          <w:rPr>
            <w:rStyle w:val="Hyperlink"/>
            <w:noProof/>
          </w:rPr>
          <w:t>Password Verification by User</w:t>
        </w:r>
        <w:r w:rsidR="00624C41">
          <w:rPr>
            <w:noProof/>
            <w:webHidden/>
          </w:rPr>
          <w:tab/>
        </w:r>
        <w:r w:rsidR="00624C41">
          <w:rPr>
            <w:noProof/>
            <w:webHidden/>
          </w:rPr>
          <w:fldChar w:fldCharType="begin"/>
        </w:r>
        <w:r w:rsidR="00624C41">
          <w:rPr>
            <w:noProof/>
            <w:webHidden/>
          </w:rPr>
          <w:instrText xml:space="preserve"> PAGEREF _Toc529880373 \h </w:instrText>
        </w:r>
        <w:r w:rsidR="00624C41">
          <w:rPr>
            <w:noProof/>
            <w:webHidden/>
          </w:rPr>
        </w:r>
        <w:r w:rsidR="00624C41">
          <w:rPr>
            <w:noProof/>
            <w:webHidden/>
          </w:rPr>
          <w:fldChar w:fldCharType="separate"/>
        </w:r>
        <w:r w:rsidR="00C348D9">
          <w:rPr>
            <w:noProof/>
            <w:webHidden/>
          </w:rPr>
          <w:t>22</w:t>
        </w:r>
        <w:r w:rsidR="00624C41">
          <w:rPr>
            <w:noProof/>
            <w:webHidden/>
          </w:rPr>
          <w:fldChar w:fldCharType="end"/>
        </w:r>
      </w:hyperlink>
    </w:p>
    <w:p w14:paraId="3AF49FB2"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374" w:history="1">
        <w:r w:rsidR="00624C41" w:rsidRPr="00D8493C">
          <w:rPr>
            <w:rStyle w:val="Hyperlink"/>
            <w:noProof/>
            <w14:scene3d>
              <w14:camera w14:prst="orthographicFront"/>
              <w14:lightRig w14:rig="threePt" w14:dir="t">
                <w14:rot w14:lat="0" w14:lon="0" w14:rev="0"/>
              </w14:lightRig>
            </w14:scene3d>
          </w:rPr>
          <w:t>3.14</w:t>
        </w:r>
        <w:r w:rsidR="00624C41">
          <w:rPr>
            <w:rFonts w:asciiTheme="minorHAnsi" w:eastAsiaTheme="minorEastAsia" w:hAnsiTheme="minorHAnsi" w:cstheme="minorBidi"/>
            <w:caps w:val="0"/>
            <w:noProof/>
            <w:sz w:val="22"/>
            <w:szCs w:val="22"/>
          </w:rPr>
          <w:tab/>
        </w:r>
        <w:r w:rsidR="00624C41" w:rsidRPr="00D8493C">
          <w:rPr>
            <w:rStyle w:val="Hyperlink"/>
            <w:noProof/>
          </w:rPr>
          <w:t>Vendor {Contractor} Reports</w:t>
        </w:r>
        <w:r w:rsidR="00624C41">
          <w:rPr>
            <w:noProof/>
            <w:webHidden/>
          </w:rPr>
          <w:tab/>
        </w:r>
        <w:r w:rsidR="00624C41">
          <w:rPr>
            <w:noProof/>
            <w:webHidden/>
          </w:rPr>
          <w:fldChar w:fldCharType="begin"/>
        </w:r>
        <w:r w:rsidR="00624C41">
          <w:rPr>
            <w:noProof/>
            <w:webHidden/>
          </w:rPr>
          <w:instrText xml:space="preserve"> PAGEREF _Toc529880374 \h </w:instrText>
        </w:r>
        <w:r w:rsidR="00624C41">
          <w:rPr>
            <w:noProof/>
            <w:webHidden/>
          </w:rPr>
        </w:r>
        <w:r w:rsidR="00624C41">
          <w:rPr>
            <w:noProof/>
            <w:webHidden/>
          </w:rPr>
          <w:fldChar w:fldCharType="separate"/>
        </w:r>
        <w:r w:rsidR="00C348D9">
          <w:rPr>
            <w:noProof/>
            <w:webHidden/>
          </w:rPr>
          <w:t>22</w:t>
        </w:r>
        <w:r w:rsidR="00624C41">
          <w:rPr>
            <w:noProof/>
            <w:webHidden/>
          </w:rPr>
          <w:fldChar w:fldCharType="end"/>
        </w:r>
      </w:hyperlink>
    </w:p>
    <w:p w14:paraId="559F4588"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375" w:history="1">
        <w:r w:rsidR="00624C41" w:rsidRPr="00D8493C">
          <w:rPr>
            <w:rStyle w:val="Hyperlink"/>
            <w:noProof/>
            <w14:scene3d>
              <w14:camera w14:prst="orthographicFront"/>
              <w14:lightRig w14:rig="threePt" w14:dir="t">
                <w14:rot w14:lat="0" w14:lon="0" w14:rev="0"/>
              </w14:lightRig>
            </w14:scene3d>
          </w:rPr>
          <w:t>3.15</w:t>
        </w:r>
        <w:r w:rsidR="00624C41">
          <w:rPr>
            <w:rFonts w:asciiTheme="minorHAnsi" w:eastAsiaTheme="minorEastAsia" w:hAnsiTheme="minorHAnsi" w:cstheme="minorBidi"/>
            <w:caps w:val="0"/>
            <w:noProof/>
            <w:sz w:val="22"/>
            <w:szCs w:val="22"/>
          </w:rPr>
          <w:tab/>
        </w:r>
        <w:r w:rsidR="00624C41" w:rsidRPr="00D8493C">
          <w:rPr>
            <w:rStyle w:val="Hyperlink"/>
            <w:noProof/>
          </w:rPr>
          <w:t>Facility Audits</w:t>
        </w:r>
        <w:r w:rsidR="00624C41">
          <w:rPr>
            <w:noProof/>
            <w:webHidden/>
          </w:rPr>
          <w:tab/>
        </w:r>
        <w:r w:rsidR="00624C41">
          <w:rPr>
            <w:noProof/>
            <w:webHidden/>
          </w:rPr>
          <w:fldChar w:fldCharType="begin"/>
        </w:r>
        <w:r w:rsidR="00624C41">
          <w:rPr>
            <w:noProof/>
            <w:webHidden/>
          </w:rPr>
          <w:instrText xml:space="preserve"> PAGEREF _Toc529880375 \h </w:instrText>
        </w:r>
        <w:r w:rsidR="00624C41">
          <w:rPr>
            <w:noProof/>
            <w:webHidden/>
          </w:rPr>
        </w:r>
        <w:r w:rsidR="00624C41">
          <w:rPr>
            <w:noProof/>
            <w:webHidden/>
          </w:rPr>
          <w:fldChar w:fldCharType="separate"/>
        </w:r>
        <w:r w:rsidR="00C348D9">
          <w:rPr>
            <w:noProof/>
            <w:webHidden/>
          </w:rPr>
          <w:t>22</w:t>
        </w:r>
        <w:r w:rsidR="00624C41">
          <w:rPr>
            <w:noProof/>
            <w:webHidden/>
          </w:rPr>
          <w:fldChar w:fldCharType="end"/>
        </w:r>
      </w:hyperlink>
    </w:p>
    <w:p w14:paraId="5A3B5263"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376" w:history="1">
        <w:r w:rsidR="00624C41" w:rsidRPr="00D8493C">
          <w:rPr>
            <w:rStyle w:val="Hyperlink"/>
            <w:noProof/>
            <w14:scene3d>
              <w14:camera w14:prst="orthographicFront"/>
              <w14:lightRig w14:rig="threePt" w14:dir="t">
                <w14:rot w14:lat="0" w14:lon="0" w14:rev="0"/>
              </w14:lightRig>
            </w14:scene3d>
          </w:rPr>
          <w:t>3.16</w:t>
        </w:r>
        <w:r w:rsidR="00624C41">
          <w:rPr>
            <w:rFonts w:asciiTheme="minorHAnsi" w:eastAsiaTheme="minorEastAsia" w:hAnsiTheme="minorHAnsi" w:cstheme="minorBidi"/>
            <w:caps w:val="0"/>
            <w:noProof/>
            <w:sz w:val="22"/>
            <w:szCs w:val="22"/>
          </w:rPr>
          <w:tab/>
        </w:r>
        <w:r w:rsidR="00624C41" w:rsidRPr="00D8493C">
          <w:rPr>
            <w:rStyle w:val="Hyperlink"/>
            <w:noProof/>
          </w:rPr>
          <w:t>security plan and standards</w:t>
        </w:r>
        <w:r w:rsidR="00624C41">
          <w:rPr>
            <w:noProof/>
            <w:webHidden/>
          </w:rPr>
          <w:tab/>
        </w:r>
        <w:r w:rsidR="00624C41">
          <w:rPr>
            <w:noProof/>
            <w:webHidden/>
          </w:rPr>
          <w:fldChar w:fldCharType="begin"/>
        </w:r>
        <w:r w:rsidR="00624C41">
          <w:rPr>
            <w:noProof/>
            <w:webHidden/>
          </w:rPr>
          <w:instrText xml:space="preserve"> PAGEREF _Toc529880376 \h </w:instrText>
        </w:r>
        <w:r w:rsidR="00624C41">
          <w:rPr>
            <w:noProof/>
            <w:webHidden/>
          </w:rPr>
        </w:r>
        <w:r w:rsidR="00624C41">
          <w:rPr>
            <w:noProof/>
            <w:webHidden/>
          </w:rPr>
          <w:fldChar w:fldCharType="separate"/>
        </w:r>
        <w:r w:rsidR="00C348D9">
          <w:rPr>
            <w:noProof/>
            <w:webHidden/>
          </w:rPr>
          <w:t>22</w:t>
        </w:r>
        <w:r w:rsidR="00624C41">
          <w:rPr>
            <w:noProof/>
            <w:webHidden/>
          </w:rPr>
          <w:fldChar w:fldCharType="end"/>
        </w:r>
      </w:hyperlink>
    </w:p>
    <w:p w14:paraId="30D493F5" w14:textId="77777777" w:rsidR="00624C41" w:rsidRDefault="00BA556C">
      <w:pPr>
        <w:pStyle w:val="TOC3"/>
        <w:rPr>
          <w:rFonts w:asciiTheme="minorHAnsi" w:eastAsiaTheme="minorEastAsia" w:hAnsiTheme="minorHAnsi" w:cstheme="minorBidi"/>
          <w:iCs w:val="0"/>
          <w:caps w:val="0"/>
          <w:noProof/>
          <w:sz w:val="22"/>
          <w:szCs w:val="22"/>
        </w:rPr>
      </w:pPr>
      <w:hyperlink w:anchor="_Toc529880377" w:history="1">
        <w:r w:rsidR="00624C41" w:rsidRPr="00D8493C">
          <w:rPr>
            <w:rStyle w:val="Hyperlink"/>
            <w:noProof/>
            <w14:scene3d>
              <w14:camera w14:prst="orthographicFront"/>
              <w14:lightRig w14:rig="threePt" w14:dir="t">
                <w14:rot w14:lat="0" w14:lon="0" w14:rev="0"/>
              </w14:lightRig>
            </w14:scene3d>
          </w:rPr>
          <w:t>3.16.1</w:t>
        </w:r>
        <w:r w:rsidR="00624C41">
          <w:rPr>
            <w:rFonts w:asciiTheme="minorHAnsi" w:eastAsiaTheme="minorEastAsia" w:hAnsiTheme="minorHAnsi" w:cstheme="minorBidi"/>
            <w:iCs w:val="0"/>
            <w:caps w:val="0"/>
            <w:noProof/>
            <w:sz w:val="22"/>
            <w:szCs w:val="22"/>
          </w:rPr>
          <w:tab/>
        </w:r>
        <w:r w:rsidR="00624C41" w:rsidRPr="00D8493C">
          <w:rPr>
            <w:rStyle w:val="Hyperlink"/>
            <w:noProof/>
          </w:rPr>
          <w:t>SECURITY PLAN</w:t>
        </w:r>
        <w:r w:rsidR="00624C41">
          <w:rPr>
            <w:noProof/>
            <w:webHidden/>
          </w:rPr>
          <w:tab/>
        </w:r>
        <w:r w:rsidR="00624C41">
          <w:rPr>
            <w:noProof/>
            <w:webHidden/>
          </w:rPr>
          <w:fldChar w:fldCharType="begin"/>
        </w:r>
        <w:r w:rsidR="00624C41">
          <w:rPr>
            <w:noProof/>
            <w:webHidden/>
          </w:rPr>
          <w:instrText xml:space="preserve"> PAGEREF _Toc529880377 \h </w:instrText>
        </w:r>
        <w:r w:rsidR="00624C41">
          <w:rPr>
            <w:noProof/>
            <w:webHidden/>
          </w:rPr>
        </w:r>
        <w:r w:rsidR="00624C41">
          <w:rPr>
            <w:noProof/>
            <w:webHidden/>
          </w:rPr>
          <w:fldChar w:fldCharType="separate"/>
        </w:r>
        <w:r w:rsidR="00C348D9">
          <w:rPr>
            <w:noProof/>
            <w:webHidden/>
          </w:rPr>
          <w:t>22</w:t>
        </w:r>
        <w:r w:rsidR="00624C41">
          <w:rPr>
            <w:noProof/>
            <w:webHidden/>
          </w:rPr>
          <w:fldChar w:fldCharType="end"/>
        </w:r>
      </w:hyperlink>
    </w:p>
    <w:p w14:paraId="663CD85F" w14:textId="77777777" w:rsidR="00624C41" w:rsidRDefault="00BA556C">
      <w:pPr>
        <w:pStyle w:val="TOC3"/>
        <w:rPr>
          <w:rFonts w:asciiTheme="minorHAnsi" w:eastAsiaTheme="minorEastAsia" w:hAnsiTheme="minorHAnsi" w:cstheme="minorBidi"/>
          <w:iCs w:val="0"/>
          <w:caps w:val="0"/>
          <w:noProof/>
          <w:sz w:val="22"/>
          <w:szCs w:val="22"/>
        </w:rPr>
      </w:pPr>
      <w:hyperlink w:anchor="_Toc529880378" w:history="1">
        <w:r w:rsidR="00624C41" w:rsidRPr="00D8493C">
          <w:rPr>
            <w:rStyle w:val="Hyperlink"/>
            <w:noProof/>
            <w14:scene3d>
              <w14:camera w14:prst="orthographicFront"/>
              <w14:lightRig w14:rig="threePt" w14:dir="t">
                <w14:rot w14:lat="0" w14:lon="0" w14:rev="0"/>
              </w14:lightRig>
            </w14:scene3d>
          </w:rPr>
          <w:t>3.16.2</w:t>
        </w:r>
        <w:r w:rsidR="00624C41">
          <w:rPr>
            <w:rFonts w:asciiTheme="minorHAnsi" w:eastAsiaTheme="minorEastAsia" w:hAnsiTheme="minorHAnsi" w:cstheme="minorBidi"/>
            <w:iCs w:val="0"/>
            <w:caps w:val="0"/>
            <w:noProof/>
            <w:sz w:val="22"/>
            <w:szCs w:val="22"/>
          </w:rPr>
          <w:tab/>
        </w:r>
        <w:r w:rsidR="00624C41" w:rsidRPr="00D8493C">
          <w:rPr>
            <w:rStyle w:val="Hyperlink"/>
            <w:noProof/>
          </w:rPr>
          <w:t>Disaster Recovery Services</w:t>
        </w:r>
        <w:r w:rsidR="00624C41">
          <w:rPr>
            <w:noProof/>
            <w:webHidden/>
          </w:rPr>
          <w:tab/>
        </w:r>
        <w:r w:rsidR="00624C41">
          <w:rPr>
            <w:noProof/>
            <w:webHidden/>
          </w:rPr>
          <w:fldChar w:fldCharType="begin"/>
        </w:r>
        <w:r w:rsidR="00624C41">
          <w:rPr>
            <w:noProof/>
            <w:webHidden/>
          </w:rPr>
          <w:instrText xml:space="preserve"> PAGEREF _Toc529880378 \h </w:instrText>
        </w:r>
        <w:r w:rsidR="00624C41">
          <w:rPr>
            <w:noProof/>
            <w:webHidden/>
          </w:rPr>
        </w:r>
        <w:r w:rsidR="00624C41">
          <w:rPr>
            <w:noProof/>
            <w:webHidden/>
          </w:rPr>
          <w:fldChar w:fldCharType="separate"/>
        </w:r>
        <w:r w:rsidR="00C348D9">
          <w:rPr>
            <w:noProof/>
            <w:webHidden/>
          </w:rPr>
          <w:t>24</w:t>
        </w:r>
        <w:r w:rsidR="00624C41">
          <w:rPr>
            <w:noProof/>
            <w:webHidden/>
          </w:rPr>
          <w:fldChar w:fldCharType="end"/>
        </w:r>
      </w:hyperlink>
    </w:p>
    <w:p w14:paraId="4745A175" w14:textId="77777777" w:rsidR="00624C41" w:rsidRDefault="00BA556C">
      <w:pPr>
        <w:pStyle w:val="TOC3"/>
        <w:rPr>
          <w:rFonts w:asciiTheme="minorHAnsi" w:eastAsiaTheme="minorEastAsia" w:hAnsiTheme="minorHAnsi" w:cstheme="minorBidi"/>
          <w:iCs w:val="0"/>
          <w:caps w:val="0"/>
          <w:noProof/>
          <w:sz w:val="22"/>
          <w:szCs w:val="22"/>
        </w:rPr>
      </w:pPr>
      <w:hyperlink w:anchor="_Toc529880379" w:history="1">
        <w:r w:rsidR="00624C41" w:rsidRPr="00D8493C">
          <w:rPr>
            <w:rStyle w:val="Hyperlink"/>
            <w:noProof/>
            <w14:scene3d>
              <w14:camera w14:prst="orthographicFront"/>
              <w14:lightRig w14:rig="threePt" w14:dir="t">
                <w14:rot w14:lat="0" w14:lon="0" w14:rev="0"/>
              </w14:lightRig>
            </w14:scene3d>
          </w:rPr>
          <w:t>3.16.3</w:t>
        </w:r>
        <w:r w:rsidR="00624C41">
          <w:rPr>
            <w:rFonts w:asciiTheme="minorHAnsi" w:eastAsiaTheme="minorEastAsia" w:hAnsiTheme="minorHAnsi" w:cstheme="minorBidi"/>
            <w:iCs w:val="0"/>
            <w:caps w:val="0"/>
            <w:noProof/>
            <w:sz w:val="22"/>
            <w:szCs w:val="22"/>
          </w:rPr>
          <w:tab/>
        </w:r>
        <w:r w:rsidR="00624C41" w:rsidRPr="00D8493C">
          <w:rPr>
            <w:rStyle w:val="Hyperlink"/>
            <w:noProof/>
          </w:rPr>
          <w:t>contingency plan</w:t>
        </w:r>
        <w:r w:rsidR="00624C41">
          <w:rPr>
            <w:noProof/>
            <w:webHidden/>
          </w:rPr>
          <w:tab/>
        </w:r>
        <w:r w:rsidR="00624C41">
          <w:rPr>
            <w:noProof/>
            <w:webHidden/>
          </w:rPr>
          <w:fldChar w:fldCharType="begin"/>
        </w:r>
        <w:r w:rsidR="00624C41">
          <w:rPr>
            <w:noProof/>
            <w:webHidden/>
          </w:rPr>
          <w:instrText xml:space="preserve"> PAGEREF _Toc529880379 \h </w:instrText>
        </w:r>
        <w:r w:rsidR="00624C41">
          <w:rPr>
            <w:noProof/>
            <w:webHidden/>
          </w:rPr>
        </w:r>
        <w:r w:rsidR="00624C41">
          <w:rPr>
            <w:noProof/>
            <w:webHidden/>
          </w:rPr>
          <w:fldChar w:fldCharType="separate"/>
        </w:r>
        <w:r w:rsidR="00C348D9">
          <w:rPr>
            <w:noProof/>
            <w:webHidden/>
          </w:rPr>
          <w:t>25</w:t>
        </w:r>
        <w:r w:rsidR="00624C41">
          <w:rPr>
            <w:noProof/>
            <w:webHidden/>
          </w:rPr>
          <w:fldChar w:fldCharType="end"/>
        </w:r>
      </w:hyperlink>
    </w:p>
    <w:p w14:paraId="554FE363"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380" w:history="1">
        <w:r w:rsidR="00624C41" w:rsidRPr="00D8493C">
          <w:rPr>
            <w:rStyle w:val="Hyperlink"/>
            <w:noProof/>
            <w14:scene3d>
              <w14:camera w14:prst="orthographicFront"/>
              <w14:lightRig w14:rig="threePt" w14:dir="t">
                <w14:rot w14:lat="0" w14:lon="0" w14:rev="0"/>
              </w14:lightRig>
            </w14:scene3d>
          </w:rPr>
          <w:t>3.17</w:t>
        </w:r>
        <w:r w:rsidR="00624C41">
          <w:rPr>
            <w:rFonts w:asciiTheme="minorHAnsi" w:eastAsiaTheme="minorEastAsia" w:hAnsiTheme="minorHAnsi" w:cstheme="minorBidi"/>
            <w:caps w:val="0"/>
            <w:noProof/>
            <w:sz w:val="22"/>
            <w:szCs w:val="22"/>
          </w:rPr>
          <w:tab/>
        </w:r>
        <w:r w:rsidR="00624C41" w:rsidRPr="00D8493C">
          <w:rPr>
            <w:rStyle w:val="Hyperlink"/>
            <w:noProof/>
          </w:rPr>
          <w:t>Protection of MEDIA</w:t>
        </w:r>
        <w:r w:rsidR="00624C41">
          <w:rPr>
            <w:noProof/>
            <w:webHidden/>
          </w:rPr>
          <w:tab/>
        </w:r>
        <w:r w:rsidR="00624C41">
          <w:rPr>
            <w:noProof/>
            <w:webHidden/>
          </w:rPr>
          <w:fldChar w:fldCharType="begin"/>
        </w:r>
        <w:r w:rsidR="00624C41">
          <w:rPr>
            <w:noProof/>
            <w:webHidden/>
          </w:rPr>
          <w:instrText xml:space="preserve"> PAGEREF _Toc529880380 \h </w:instrText>
        </w:r>
        <w:r w:rsidR="00624C41">
          <w:rPr>
            <w:noProof/>
            <w:webHidden/>
          </w:rPr>
        </w:r>
        <w:r w:rsidR="00624C41">
          <w:rPr>
            <w:noProof/>
            <w:webHidden/>
          </w:rPr>
          <w:fldChar w:fldCharType="separate"/>
        </w:r>
        <w:r w:rsidR="00C348D9">
          <w:rPr>
            <w:noProof/>
            <w:webHidden/>
          </w:rPr>
          <w:t>25</w:t>
        </w:r>
        <w:r w:rsidR="00624C41">
          <w:rPr>
            <w:noProof/>
            <w:webHidden/>
          </w:rPr>
          <w:fldChar w:fldCharType="end"/>
        </w:r>
      </w:hyperlink>
    </w:p>
    <w:p w14:paraId="74D33DA7"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381" w:history="1">
        <w:r w:rsidR="00624C41" w:rsidRPr="00D8493C">
          <w:rPr>
            <w:rStyle w:val="Hyperlink"/>
            <w:noProof/>
            <w14:scene3d>
              <w14:camera w14:prst="orthographicFront"/>
              <w14:lightRig w14:rig="threePt" w14:dir="t">
                <w14:rot w14:lat="0" w14:lon="0" w14:rev="0"/>
              </w14:lightRig>
            </w14:scene3d>
          </w:rPr>
          <w:t>3.18</w:t>
        </w:r>
        <w:r w:rsidR="00624C41">
          <w:rPr>
            <w:rFonts w:asciiTheme="minorHAnsi" w:eastAsiaTheme="minorEastAsia" w:hAnsiTheme="minorHAnsi" w:cstheme="minorBidi"/>
            <w:caps w:val="0"/>
            <w:noProof/>
            <w:sz w:val="22"/>
            <w:szCs w:val="22"/>
          </w:rPr>
          <w:tab/>
        </w:r>
        <w:r w:rsidR="00624C41" w:rsidRPr="00D8493C">
          <w:rPr>
            <w:rStyle w:val="Hyperlink"/>
            <w:noProof/>
          </w:rPr>
          <w:t>Addition or Deletion of STATE LOCATIONS</w:t>
        </w:r>
        <w:r w:rsidR="00624C41">
          <w:rPr>
            <w:noProof/>
            <w:webHidden/>
          </w:rPr>
          <w:tab/>
        </w:r>
        <w:r w:rsidR="00624C41">
          <w:rPr>
            <w:noProof/>
            <w:webHidden/>
          </w:rPr>
          <w:fldChar w:fldCharType="begin"/>
        </w:r>
        <w:r w:rsidR="00624C41">
          <w:rPr>
            <w:noProof/>
            <w:webHidden/>
          </w:rPr>
          <w:instrText xml:space="preserve"> PAGEREF _Toc529880381 \h </w:instrText>
        </w:r>
        <w:r w:rsidR="00624C41">
          <w:rPr>
            <w:noProof/>
            <w:webHidden/>
          </w:rPr>
        </w:r>
        <w:r w:rsidR="00624C41">
          <w:rPr>
            <w:noProof/>
            <w:webHidden/>
          </w:rPr>
          <w:fldChar w:fldCharType="separate"/>
        </w:r>
        <w:r w:rsidR="00C348D9">
          <w:rPr>
            <w:noProof/>
            <w:webHidden/>
          </w:rPr>
          <w:t>25</w:t>
        </w:r>
        <w:r w:rsidR="00624C41">
          <w:rPr>
            <w:noProof/>
            <w:webHidden/>
          </w:rPr>
          <w:fldChar w:fldCharType="end"/>
        </w:r>
      </w:hyperlink>
    </w:p>
    <w:p w14:paraId="66F13710"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382" w:history="1">
        <w:r w:rsidR="00624C41" w:rsidRPr="00D8493C">
          <w:rPr>
            <w:rStyle w:val="Hyperlink"/>
            <w:noProof/>
            <w14:scene3d>
              <w14:camera w14:prst="orthographicFront"/>
              <w14:lightRig w14:rig="threePt" w14:dir="t">
                <w14:rot w14:lat="0" w14:lon="0" w14:rev="0"/>
              </w14:lightRig>
            </w14:scene3d>
          </w:rPr>
          <w:t>3.19</w:t>
        </w:r>
        <w:r w:rsidR="00624C41">
          <w:rPr>
            <w:rFonts w:asciiTheme="minorHAnsi" w:eastAsiaTheme="minorEastAsia" w:hAnsiTheme="minorHAnsi" w:cstheme="minorBidi"/>
            <w:caps w:val="0"/>
            <w:noProof/>
            <w:sz w:val="22"/>
            <w:szCs w:val="22"/>
          </w:rPr>
          <w:tab/>
        </w:r>
        <w:r w:rsidR="00624C41" w:rsidRPr="00D8493C">
          <w:rPr>
            <w:rStyle w:val="Hyperlink"/>
            <w:noProof/>
          </w:rPr>
          <w:t>Additional Unspecificed Services</w:t>
        </w:r>
        <w:r w:rsidR="00624C41">
          <w:rPr>
            <w:noProof/>
            <w:webHidden/>
          </w:rPr>
          <w:tab/>
        </w:r>
        <w:r w:rsidR="00624C41">
          <w:rPr>
            <w:noProof/>
            <w:webHidden/>
          </w:rPr>
          <w:fldChar w:fldCharType="begin"/>
        </w:r>
        <w:r w:rsidR="00624C41">
          <w:rPr>
            <w:noProof/>
            <w:webHidden/>
          </w:rPr>
          <w:instrText xml:space="preserve"> PAGEREF _Toc529880382 \h </w:instrText>
        </w:r>
        <w:r w:rsidR="00624C41">
          <w:rPr>
            <w:noProof/>
            <w:webHidden/>
          </w:rPr>
        </w:r>
        <w:r w:rsidR="00624C41">
          <w:rPr>
            <w:noProof/>
            <w:webHidden/>
          </w:rPr>
          <w:fldChar w:fldCharType="separate"/>
        </w:r>
        <w:r w:rsidR="00C348D9">
          <w:rPr>
            <w:noProof/>
            <w:webHidden/>
          </w:rPr>
          <w:t>25</w:t>
        </w:r>
        <w:r w:rsidR="00624C41">
          <w:rPr>
            <w:noProof/>
            <w:webHidden/>
          </w:rPr>
          <w:fldChar w:fldCharType="end"/>
        </w:r>
      </w:hyperlink>
    </w:p>
    <w:p w14:paraId="4EDA4358"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383" w:history="1">
        <w:r w:rsidR="00624C41" w:rsidRPr="00D8493C">
          <w:rPr>
            <w:rStyle w:val="Hyperlink"/>
            <w:noProof/>
            <w14:scene3d>
              <w14:camera w14:prst="orthographicFront"/>
              <w14:lightRig w14:rig="threePt" w14:dir="t">
                <w14:rot w14:lat="0" w14:lon="0" w14:rev="0"/>
              </w14:lightRig>
            </w14:scene3d>
          </w:rPr>
          <w:t>3.20</w:t>
        </w:r>
        <w:r w:rsidR="00624C41">
          <w:rPr>
            <w:rFonts w:asciiTheme="minorHAnsi" w:eastAsiaTheme="minorEastAsia" w:hAnsiTheme="minorHAnsi" w:cstheme="minorBidi"/>
            <w:caps w:val="0"/>
            <w:noProof/>
            <w:sz w:val="22"/>
            <w:szCs w:val="22"/>
          </w:rPr>
          <w:tab/>
        </w:r>
        <w:r w:rsidR="00624C41" w:rsidRPr="00D8493C">
          <w:rPr>
            <w:rStyle w:val="Hyperlink"/>
            <w:noProof/>
          </w:rPr>
          <w:t>Inventory</w:t>
        </w:r>
        <w:r w:rsidR="00624C41">
          <w:rPr>
            <w:noProof/>
            <w:webHidden/>
          </w:rPr>
          <w:tab/>
        </w:r>
        <w:r w:rsidR="00624C41">
          <w:rPr>
            <w:noProof/>
            <w:webHidden/>
          </w:rPr>
          <w:fldChar w:fldCharType="begin"/>
        </w:r>
        <w:r w:rsidR="00624C41">
          <w:rPr>
            <w:noProof/>
            <w:webHidden/>
          </w:rPr>
          <w:instrText xml:space="preserve"> PAGEREF _Toc529880383 \h </w:instrText>
        </w:r>
        <w:r w:rsidR="00624C41">
          <w:rPr>
            <w:noProof/>
            <w:webHidden/>
          </w:rPr>
        </w:r>
        <w:r w:rsidR="00624C41">
          <w:rPr>
            <w:noProof/>
            <w:webHidden/>
          </w:rPr>
          <w:fldChar w:fldCharType="separate"/>
        </w:r>
        <w:r w:rsidR="00C348D9">
          <w:rPr>
            <w:noProof/>
            <w:webHidden/>
          </w:rPr>
          <w:t>25</w:t>
        </w:r>
        <w:r w:rsidR="00624C41">
          <w:rPr>
            <w:noProof/>
            <w:webHidden/>
          </w:rPr>
          <w:fldChar w:fldCharType="end"/>
        </w:r>
      </w:hyperlink>
    </w:p>
    <w:p w14:paraId="26565B57"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384" w:history="1">
        <w:r w:rsidR="00624C41" w:rsidRPr="00D8493C">
          <w:rPr>
            <w:rStyle w:val="Hyperlink"/>
            <w:noProof/>
            <w14:scene3d>
              <w14:camera w14:prst="orthographicFront"/>
              <w14:lightRig w14:rig="threePt" w14:dir="t">
                <w14:rot w14:lat="0" w14:lon="0" w14:rev="0"/>
              </w14:lightRig>
            </w14:scene3d>
          </w:rPr>
          <w:t>3.21</w:t>
        </w:r>
        <w:r w:rsidR="00624C41">
          <w:rPr>
            <w:rFonts w:asciiTheme="minorHAnsi" w:eastAsiaTheme="minorEastAsia" w:hAnsiTheme="minorHAnsi" w:cstheme="minorBidi"/>
            <w:caps w:val="0"/>
            <w:noProof/>
            <w:sz w:val="22"/>
            <w:szCs w:val="22"/>
          </w:rPr>
          <w:tab/>
        </w:r>
        <w:r w:rsidR="00624C41" w:rsidRPr="00D8493C">
          <w:rPr>
            <w:rStyle w:val="Hyperlink"/>
            <w:noProof/>
          </w:rPr>
          <w:t>End of Blanket P.O.</w:t>
        </w:r>
        <w:r w:rsidR="00624C41">
          <w:rPr>
            <w:noProof/>
            <w:webHidden/>
          </w:rPr>
          <w:tab/>
        </w:r>
        <w:r w:rsidR="00624C41">
          <w:rPr>
            <w:noProof/>
            <w:webHidden/>
          </w:rPr>
          <w:fldChar w:fldCharType="begin"/>
        </w:r>
        <w:r w:rsidR="00624C41">
          <w:rPr>
            <w:noProof/>
            <w:webHidden/>
          </w:rPr>
          <w:instrText xml:space="preserve"> PAGEREF _Toc529880384 \h </w:instrText>
        </w:r>
        <w:r w:rsidR="00624C41">
          <w:rPr>
            <w:noProof/>
            <w:webHidden/>
          </w:rPr>
        </w:r>
        <w:r w:rsidR="00624C41">
          <w:rPr>
            <w:noProof/>
            <w:webHidden/>
          </w:rPr>
          <w:fldChar w:fldCharType="separate"/>
        </w:r>
        <w:r w:rsidR="00C348D9">
          <w:rPr>
            <w:noProof/>
            <w:webHidden/>
          </w:rPr>
          <w:t>25</w:t>
        </w:r>
        <w:r w:rsidR="00624C41">
          <w:rPr>
            <w:noProof/>
            <w:webHidden/>
          </w:rPr>
          <w:fldChar w:fldCharType="end"/>
        </w:r>
      </w:hyperlink>
    </w:p>
    <w:p w14:paraId="59FAE050" w14:textId="77777777" w:rsidR="00624C41" w:rsidRDefault="00BA556C">
      <w:pPr>
        <w:pStyle w:val="TOC1"/>
        <w:rPr>
          <w:rFonts w:asciiTheme="minorHAnsi" w:eastAsiaTheme="minorEastAsia" w:hAnsiTheme="minorHAnsi" w:cstheme="minorBidi"/>
          <w:b w:val="0"/>
          <w:bCs w:val="0"/>
          <w:caps w:val="0"/>
          <w:noProof/>
          <w:sz w:val="22"/>
          <w:szCs w:val="22"/>
        </w:rPr>
      </w:pPr>
      <w:hyperlink w:anchor="_Toc529880385" w:history="1">
        <w:r w:rsidR="00624C41" w:rsidRPr="00D8493C">
          <w:rPr>
            <w:rStyle w:val="Hyperlink"/>
            <w:noProof/>
            <w14:scene3d>
              <w14:camera w14:prst="orthographicFront"/>
              <w14:lightRig w14:rig="threePt" w14:dir="t">
                <w14:rot w14:lat="0" w14:lon="0" w14:rev="0"/>
              </w14:lightRig>
            </w14:scene3d>
          </w:rPr>
          <w:t>4.0</w:t>
        </w:r>
        <w:r w:rsidR="00624C41">
          <w:rPr>
            <w:rFonts w:asciiTheme="minorHAnsi" w:eastAsiaTheme="minorEastAsia" w:hAnsiTheme="minorHAnsi" w:cstheme="minorBidi"/>
            <w:b w:val="0"/>
            <w:bCs w:val="0"/>
            <w:caps w:val="0"/>
            <w:noProof/>
            <w:sz w:val="22"/>
            <w:szCs w:val="22"/>
          </w:rPr>
          <w:tab/>
        </w:r>
        <w:r w:rsidR="00624C41" w:rsidRPr="00D8493C">
          <w:rPr>
            <w:rStyle w:val="Hyperlink"/>
            <w:noProof/>
          </w:rPr>
          <w:t>QUOTE PREPARATION AND SUBMISSION</w:t>
        </w:r>
        <w:r w:rsidR="00624C41">
          <w:rPr>
            <w:noProof/>
            <w:webHidden/>
          </w:rPr>
          <w:tab/>
        </w:r>
        <w:r w:rsidR="00624C41">
          <w:rPr>
            <w:noProof/>
            <w:webHidden/>
          </w:rPr>
          <w:fldChar w:fldCharType="begin"/>
        </w:r>
        <w:r w:rsidR="00624C41">
          <w:rPr>
            <w:noProof/>
            <w:webHidden/>
          </w:rPr>
          <w:instrText xml:space="preserve"> PAGEREF _Toc529880385 \h </w:instrText>
        </w:r>
        <w:r w:rsidR="00624C41">
          <w:rPr>
            <w:noProof/>
            <w:webHidden/>
          </w:rPr>
        </w:r>
        <w:r w:rsidR="00624C41">
          <w:rPr>
            <w:noProof/>
            <w:webHidden/>
          </w:rPr>
          <w:fldChar w:fldCharType="separate"/>
        </w:r>
        <w:r w:rsidR="00C348D9">
          <w:rPr>
            <w:noProof/>
            <w:webHidden/>
          </w:rPr>
          <w:t>26</w:t>
        </w:r>
        <w:r w:rsidR="00624C41">
          <w:rPr>
            <w:noProof/>
            <w:webHidden/>
          </w:rPr>
          <w:fldChar w:fldCharType="end"/>
        </w:r>
      </w:hyperlink>
    </w:p>
    <w:p w14:paraId="087C3063"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86" w:history="1">
        <w:r w:rsidR="00624C41" w:rsidRPr="00D8493C">
          <w:rPr>
            <w:rStyle w:val="Hyperlink"/>
            <w:noProof/>
            <w14:scene3d>
              <w14:camera w14:prst="orthographicFront"/>
              <w14:lightRig w14:rig="threePt" w14:dir="t">
                <w14:rot w14:lat="0" w14:lon="0" w14:rev="0"/>
              </w14:lightRig>
            </w14:scene3d>
          </w:rPr>
          <w:t>4.1</w:t>
        </w:r>
        <w:r w:rsidR="00624C41">
          <w:rPr>
            <w:rFonts w:asciiTheme="minorHAnsi" w:eastAsiaTheme="minorEastAsia" w:hAnsiTheme="minorHAnsi" w:cstheme="minorBidi"/>
            <w:caps w:val="0"/>
            <w:noProof/>
            <w:sz w:val="22"/>
            <w:szCs w:val="22"/>
          </w:rPr>
          <w:tab/>
        </w:r>
        <w:r w:rsidR="00624C41" w:rsidRPr="00D8493C">
          <w:rPr>
            <w:rStyle w:val="Hyperlink"/>
            <w:noProof/>
          </w:rPr>
          <w:t>GENERAL</w:t>
        </w:r>
        <w:r w:rsidR="00624C41">
          <w:rPr>
            <w:noProof/>
            <w:webHidden/>
          </w:rPr>
          <w:tab/>
        </w:r>
        <w:r w:rsidR="00624C41">
          <w:rPr>
            <w:noProof/>
            <w:webHidden/>
          </w:rPr>
          <w:fldChar w:fldCharType="begin"/>
        </w:r>
        <w:r w:rsidR="00624C41">
          <w:rPr>
            <w:noProof/>
            <w:webHidden/>
          </w:rPr>
          <w:instrText xml:space="preserve"> PAGEREF _Toc529880386 \h </w:instrText>
        </w:r>
        <w:r w:rsidR="00624C41">
          <w:rPr>
            <w:noProof/>
            <w:webHidden/>
          </w:rPr>
        </w:r>
        <w:r w:rsidR="00624C41">
          <w:rPr>
            <w:noProof/>
            <w:webHidden/>
          </w:rPr>
          <w:fldChar w:fldCharType="separate"/>
        </w:r>
        <w:r w:rsidR="00C348D9">
          <w:rPr>
            <w:noProof/>
            <w:webHidden/>
          </w:rPr>
          <w:t>26</w:t>
        </w:r>
        <w:r w:rsidR="00624C41">
          <w:rPr>
            <w:noProof/>
            <w:webHidden/>
          </w:rPr>
          <w:fldChar w:fldCharType="end"/>
        </w:r>
      </w:hyperlink>
    </w:p>
    <w:p w14:paraId="1F58F8D8"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87" w:history="1">
        <w:r w:rsidR="00624C41" w:rsidRPr="00D8493C">
          <w:rPr>
            <w:rStyle w:val="Hyperlink"/>
            <w:noProof/>
            <w14:scene3d>
              <w14:camera w14:prst="orthographicFront"/>
              <w14:lightRig w14:rig="threePt" w14:dir="t">
                <w14:rot w14:lat="0" w14:lon="0" w14:rev="0"/>
              </w14:lightRig>
            </w14:scene3d>
          </w:rPr>
          <w:t>4.2</w:t>
        </w:r>
        <w:r w:rsidR="00624C41">
          <w:rPr>
            <w:rFonts w:asciiTheme="minorHAnsi" w:eastAsiaTheme="minorEastAsia" w:hAnsiTheme="minorHAnsi" w:cstheme="minorBidi"/>
            <w:caps w:val="0"/>
            <w:noProof/>
            <w:sz w:val="22"/>
            <w:szCs w:val="22"/>
          </w:rPr>
          <w:tab/>
        </w:r>
        <w:r w:rsidR="00624C41" w:rsidRPr="00D8493C">
          <w:rPr>
            <w:rStyle w:val="Hyperlink"/>
            <w:noProof/>
          </w:rPr>
          <w:t>QUOTE DELIVERY AND IDENTIFICATION</w:t>
        </w:r>
        <w:r w:rsidR="00624C41">
          <w:rPr>
            <w:noProof/>
            <w:webHidden/>
          </w:rPr>
          <w:tab/>
        </w:r>
        <w:r w:rsidR="00624C41">
          <w:rPr>
            <w:noProof/>
            <w:webHidden/>
          </w:rPr>
          <w:fldChar w:fldCharType="begin"/>
        </w:r>
        <w:r w:rsidR="00624C41">
          <w:rPr>
            <w:noProof/>
            <w:webHidden/>
          </w:rPr>
          <w:instrText xml:space="preserve"> PAGEREF _Toc529880387 \h </w:instrText>
        </w:r>
        <w:r w:rsidR="00624C41">
          <w:rPr>
            <w:noProof/>
            <w:webHidden/>
          </w:rPr>
        </w:r>
        <w:r w:rsidR="00624C41">
          <w:rPr>
            <w:noProof/>
            <w:webHidden/>
          </w:rPr>
          <w:fldChar w:fldCharType="separate"/>
        </w:r>
        <w:r w:rsidR="00C348D9">
          <w:rPr>
            <w:noProof/>
            <w:webHidden/>
          </w:rPr>
          <w:t>26</w:t>
        </w:r>
        <w:r w:rsidR="00624C41">
          <w:rPr>
            <w:noProof/>
            <w:webHidden/>
          </w:rPr>
          <w:fldChar w:fldCharType="end"/>
        </w:r>
      </w:hyperlink>
    </w:p>
    <w:p w14:paraId="334F36C2"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88" w:history="1">
        <w:r w:rsidR="00624C41" w:rsidRPr="00D8493C">
          <w:rPr>
            <w:rStyle w:val="Hyperlink"/>
            <w:noProof/>
            <w14:scene3d>
              <w14:camera w14:prst="orthographicFront"/>
              <w14:lightRig w14:rig="threePt" w14:dir="t">
                <w14:rot w14:lat="0" w14:lon="0" w14:rev="0"/>
              </w14:lightRig>
            </w14:scene3d>
          </w:rPr>
          <w:t>4.3</w:t>
        </w:r>
        <w:r w:rsidR="00624C41">
          <w:rPr>
            <w:rFonts w:asciiTheme="minorHAnsi" w:eastAsiaTheme="minorEastAsia" w:hAnsiTheme="minorHAnsi" w:cstheme="minorBidi"/>
            <w:caps w:val="0"/>
            <w:noProof/>
            <w:sz w:val="22"/>
            <w:szCs w:val="22"/>
          </w:rPr>
          <w:tab/>
        </w:r>
        <w:r w:rsidR="00624C41" w:rsidRPr="00D8493C">
          <w:rPr>
            <w:rStyle w:val="Hyperlink"/>
            <w:rFonts w:ascii="Arial" w:hAnsi="Arial" w:cs="Arial"/>
            <w:i/>
            <w:iCs/>
            <w:noProof/>
          </w:rPr>
          <w:t>NJSTART</w:t>
        </w:r>
        <w:r w:rsidR="00624C41" w:rsidRPr="00D8493C">
          <w:rPr>
            <w:rStyle w:val="Hyperlink"/>
            <w:noProof/>
          </w:rPr>
          <w:t xml:space="preserve"> ELECTRONIC SUBMISSION INSTRUCTION</w:t>
        </w:r>
        <w:r w:rsidR="00624C41">
          <w:rPr>
            <w:noProof/>
            <w:webHidden/>
          </w:rPr>
          <w:tab/>
        </w:r>
        <w:r w:rsidR="00624C41">
          <w:rPr>
            <w:noProof/>
            <w:webHidden/>
          </w:rPr>
          <w:fldChar w:fldCharType="begin"/>
        </w:r>
        <w:r w:rsidR="00624C41">
          <w:rPr>
            <w:noProof/>
            <w:webHidden/>
          </w:rPr>
          <w:instrText xml:space="preserve"> PAGEREF _Toc529880388 \h </w:instrText>
        </w:r>
        <w:r w:rsidR="00624C41">
          <w:rPr>
            <w:noProof/>
            <w:webHidden/>
          </w:rPr>
        </w:r>
        <w:r w:rsidR="00624C41">
          <w:rPr>
            <w:noProof/>
            <w:webHidden/>
          </w:rPr>
          <w:fldChar w:fldCharType="separate"/>
        </w:r>
        <w:r w:rsidR="00C348D9">
          <w:rPr>
            <w:noProof/>
            <w:webHidden/>
          </w:rPr>
          <w:t>26</w:t>
        </w:r>
        <w:r w:rsidR="00624C41">
          <w:rPr>
            <w:noProof/>
            <w:webHidden/>
          </w:rPr>
          <w:fldChar w:fldCharType="end"/>
        </w:r>
      </w:hyperlink>
    </w:p>
    <w:p w14:paraId="00F4847A" w14:textId="77777777" w:rsidR="00624C41" w:rsidRDefault="00BA556C">
      <w:pPr>
        <w:pStyle w:val="TOC3"/>
        <w:rPr>
          <w:rFonts w:asciiTheme="minorHAnsi" w:eastAsiaTheme="minorEastAsia" w:hAnsiTheme="minorHAnsi" w:cstheme="minorBidi"/>
          <w:iCs w:val="0"/>
          <w:caps w:val="0"/>
          <w:noProof/>
          <w:sz w:val="22"/>
          <w:szCs w:val="22"/>
        </w:rPr>
      </w:pPr>
      <w:hyperlink w:anchor="_Toc529880389" w:history="1">
        <w:r w:rsidR="00624C41" w:rsidRPr="00D8493C">
          <w:rPr>
            <w:rStyle w:val="Hyperlink"/>
            <w:noProof/>
            <w14:scene3d>
              <w14:camera w14:prst="orthographicFront"/>
              <w14:lightRig w14:rig="threePt" w14:dir="t">
                <w14:rot w14:lat="0" w14:lon="0" w14:rev="0"/>
              </w14:lightRig>
            </w14:scene3d>
          </w:rPr>
          <w:t>4.3.1</w:t>
        </w:r>
        <w:r w:rsidR="00624C41">
          <w:rPr>
            <w:rFonts w:asciiTheme="minorHAnsi" w:eastAsiaTheme="minorEastAsia" w:hAnsiTheme="minorHAnsi" w:cstheme="minorBidi"/>
            <w:iCs w:val="0"/>
            <w:caps w:val="0"/>
            <w:noProof/>
            <w:sz w:val="22"/>
            <w:szCs w:val="22"/>
          </w:rPr>
          <w:tab/>
        </w:r>
        <w:r w:rsidR="00624C41" w:rsidRPr="00D8493C">
          <w:rPr>
            <w:rStyle w:val="Hyperlink"/>
            <w:rFonts w:ascii="Arial" w:hAnsi="Arial"/>
            <w:i/>
            <w:noProof/>
          </w:rPr>
          <w:t>NJSTART</w:t>
        </w:r>
        <w:r w:rsidR="00624C41" w:rsidRPr="00D8493C">
          <w:rPr>
            <w:rStyle w:val="Hyperlink"/>
            <w:noProof/>
          </w:rPr>
          <w:t xml:space="preserve"> SUBMISSION OF QUOTE</w:t>
        </w:r>
        <w:r w:rsidR="00624C41">
          <w:rPr>
            <w:noProof/>
            <w:webHidden/>
          </w:rPr>
          <w:tab/>
        </w:r>
        <w:r w:rsidR="00624C41">
          <w:rPr>
            <w:noProof/>
            <w:webHidden/>
          </w:rPr>
          <w:fldChar w:fldCharType="begin"/>
        </w:r>
        <w:r w:rsidR="00624C41">
          <w:rPr>
            <w:noProof/>
            <w:webHidden/>
          </w:rPr>
          <w:instrText xml:space="preserve"> PAGEREF _Toc529880389 \h </w:instrText>
        </w:r>
        <w:r w:rsidR="00624C41">
          <w:rPr>
            <w:noProof/>
            <w:webHidden/>
          </w:rPr>
        </w:r>
        <w:r w:rsidR="00624C41">
          <w:rPr>
            <w:noProof/>
            <w:webHidden/>
          </w:rPr>
          <w:fldChar w:fldCharType="separate"/>
        </w:r>
        <w:r w:rsidR="00C348D9">
          <w:rPr>
            <w:noProof/>
            <w:webHidden/>
          </w:rPr>
          <w:t>26</w:t>
        </w:r>
        <w:r w:rsidR="00624C41">
          <w:rPr>
            <w:noProof/>
            <w:webHidden/>
          </w:rPr>
          <w:fldChar w:fldCharType="end"/>
        </w:r>
      </w:hyperlink>
    </w:p>
    <w:p w14:paraId="3F8AE12F" w14:textId="77777777" w:rsidR="00624C41" w:rsidRDefault="00BA556C">
      <w:pPr>
        <w:pStyle w:val="TOC3"/>
        <w:rPr>
          <w:rFonts w:asciiTheme="minorHAnsi" w:eastAsiaTheme="minorEastAsia" w:hAnsiTheme="minorHAnsi" w:cstheme="minorBidi"/>
          <w:iCs w:val="0"/>
          <w:caps w:val="0"/>
          <w:noProof/>
          <w:sz w:val="22"/>
          <w:szCs w:val="22"/>
        </w:rPr>
      </w:pPr>
      <w:hyperlink w:anchor="_Toc529880390" w:history="1">
        <w:r w:rsidR="00624C41" w:rsidRPr="00D8493C">
          <w:rPr>
            <w:rStyle w:val="Hyperlink"/>
            <w:noProof/>
            <w14:scene3d>
              <w14:camera w14:prst="orthographicFront"/>
              <w14:lightRig w14:rig="threePt" w14:dir="t">
                <w14:rot w14:lat="0" w14:lon="0" w14:rev="0"/>
              </w14:lightRig>
            </w14:scene3d>
          </w:rPr>
          <w:t>4.3.2</w:t>
        </w:r>
        <w:r w:rsidR="00624C41">
          <w:rPr>
            <w:rFonts w:asciiTheme="minorHAnsi" w:eastAsiaTheme="minorEastAsia" w:hAnsiTheme="minorHAnsi" w:cstheme="minorBidi"/>
            <w:iCs w:val="0"/>
            <w:caps w:val="0"/>
            <w:noProof/>
            <w:sz w:val="22"/>
            <w:szCs w:val="22"/>
          </w:rPr>
          <w:tab/>
        </w:r>
        <w:r w:rsidR="00624C41" w:rsidRPr="00D8493C">
          <w:rPr>
            <w:rStyle w:val="Hyperlink"/>
            <w:noProof/>
          </w:rPr>
          <w:t>RESERVED</w:t>
        </w:r>
        <w:r w:rsidR="00624C41">
          <w:rPr>
            <w:noProof/>
            <w:webHidden/>
          </w:rPr>
          <w:tab/>
        </w:r>
        <w:r w:rsidR="00624C41">
          <w:rPr>
            <w:noProof/>
            <w:webHidden/>
          </w:rPr>
          <w:fldChar w:fldCharType="begin"/>
        </w:r>
        <w:r w:rsidR="00624C41">
          <w:rPr>
            <w:noProof/>
            <w:webHidden/>
          </w:rPr>
          <w:instrText xml:space="preserve"> PAGEREF _Toc529880390 \h </w:instrText>
        </w:r>
        <w:r w:rsidR="00624C41">
          <w:rPr>
            <w:noProof/>
            <w:webHidden/>
          </w:rPr>
        </w:r>
        <w:r w:rsidR="00624C41">
          <w:rPr>
            <w:noProof/>
            <w:webHidden/>
          </w:rPr>
          <w:fldChar w:fldCharType="separate"/>
        </w:r>
        <w:r w:rsidR="00C348D9">
          <w:rPr>
            <w:noProof/>
            <w:webHidden/>
          </w:rPr>
          <w:t>27</w:t>
        </w:r>
        <w:r w:rsidR="00624C41">
          <w:rPr>
            <w:noProof/>
            <w:webHidden/>
          </w:rPr>
          <w:fldChar w:fldCharType="end"/>
        </w:r>
      </w:hyperlink>
    </w:p>
    <w:p w14:paraId="4DEDB000"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391" w:history="1">
        <w:r w:rsidR="00624C41" w:rsidRPr="00D8493C">
          <w:rPr>
            <w:rStyle w:val="Hyperlink"/>
            <w:noProof/>
            <w14:scene3d>
              <w14:camera w14:prst="orthographicFront"/>
              <w14:lightRig w14:rig="threePt" w14:dir="t">
                <w14:rot w14:lat="0" w14:lon="0" w14:rev="0"/>
              </w14:lightRig>
            </w14:scene3d>
          </w:rPr>
          <w:t>4.4</w:t>
        </w:r>
        <w:r w:rsidR="00624C41">
          <w:rPr>
            <w:rFonts w:asciiTheme="minorHAnsi" w:eastAsiaTheme="minorEastAsia" w:hAnsiTheme="minorHAnsi" w:cstheme="minorBidi"/>
            <w:caps w:val="0"/>
            <w:noProof/>
            <w:sz w:val="22"/>
            <w:szCs w:val="22"/>
          </w:rPr>
          <w:tab/>
        </w:r>
        <w:r w:rsidR="00624C41" w:rsidRPr="00D8493C">
          <w:rPr>
            <w:rStyle w:val="Hyperlink"/>
            <w:noProof/>
          </w:rPr>
          <w:t>QUOTE CONTENT</w:t>
        </w:r>
        <w:r w:rsidR="00624C41">
          <w:rPr>
            <w:noProof/>
            <w:webHidden/>
          </w:rPr>
          <w:tab/>
        </w:r>
        <w:r w:rsidR="00624C41">
          <w:rPr>
            <w:noProof/>
            <w:webHidden/>
          </w:rPr>
          <w:fldChar w:fldCharType="begin"/>
        </w:r>
        <w:r w:rsidR="00624C41">
          <w:rPr>
            <w:noProof/>
            <w:webHidden/>
          </w:rPr>
          <w:instrText xml:space="preserve"> PAGEREF _Toc529880391 \h </w:instrText>
        </w:r>
        <w:r w:rsidR="00624C41">
          <w:rPr>
            <w:noProof/>
            <w:webHidden/>
          </w:rPr>
        </w:r>
        <w:r w:rsidR="00624C41">
          <w:rPr>
            <w:noProof/>
            <w:webHidden/>
          </w:rPr>
          <w:fldChar w:fldCharType="separate"/>
        </w:r>
        <w:r w:rsidR="00C348D9">
          <w:rPr>
            <w:noProof/>
            <w:webHidden/>
          </w:rPr>
          <w:t>27</w:t>
        </w:r>
        <w:r w:rsidR="00624C41">
          <w:rPr>
            <w:noProof/>
            <w:webHidden/>
          </w:rPr>
          <w:fldChar w:fldCharType="end"/>
        </w:r>
      </w:hyperlink>
    </w:p>
    <w:p w14:paraId="3285D2D5" w14:textId="77777777" w:rsidR="00624C41" w:rsidRDefault="00BA556C">
      <w:pPr>
        <w:pStyle w:val="TOC3"/>
        <w:rPr>
          <w:rFonts w:asciiTheme="minorHAnsi" w:eastAsiaTheme="minorEastAsia" w:hAnsiTheme="minorHAnsi" w:cstheme="minorBidi"/>
          <w:iCs w:val="0"/>
          <w:caps w:val="0"/>
          <w:noProof/>
          <w:sz w:val="22"/>
          <w:szCs w:val="22"/>
        </w:rPr>
      </w:pPr>
      <w:hyperlink w:anchor="_Toc529880392" w:history="1">
        <w:r w:rsidR="00624C41" w:rsidRPr="00D8493C">
          <w:rPr>
            <w:rStyle w:val="Hyperlink"/>
            <w:noProof/>
            <w14:scene3d>
              <w14:camera w14:prst="orthographicFront"/>
              <w14:lightRig w14:rig="threePt" w14:dir="t">
                <w14:rot w14:lat="0" w14:lon="0" w14:rev="0"/>
              </w14:lightRig>
            </w14:scene3d>
          </w:rPr>
          <w:t>4.4.1</w:t>
        </w:r>
        <w:r w:rsidR="00624C41">
          <w:rPr>
            <w:rFonts w:asciiTheme="minorHAnsi" w:eastAsiaTheme="minorEastAsia" w:hAnsiTheme="minorHAnsi" w:cstheme="minorBidi"/>
            <w:iCs w:val="0"/>
            <w:caps w:val="0"/>
            <w:noProof/>
            <w:sz w:val="22"/>
            <w:szCs w:val="22"/>
          </w:rPr>
          <w:tab/>
        </w:r>
        <w:r w:rsidR="00624C41" w:rsidRPr="00D8493C">
          <w:rPr>
            <w:rStyle w:val="Hyperlink"/>
            <w:noProof/>
          </w:rPr>
          <w:t>FORMS, REGISTRATIONS AND CERTIFICATIONS REQUIRED WITH QUOTE</w:t>
        </w:r>
        <w:r w:rsidR="00624C41">
          <w:rPr>
            <w:noProof/>
            <w:webHidden/>
          </w:rPr>
          <w:tab/>
        </w:r>
        <w:r w:rsidR="00624C41">
          <w:rPr>
            <w:noProof/>
            <w:webHidden/>
          </w:rPr>
          <w:fldChar w:fldCharType="begin"/>
        </w:r>
        <w:r w:rsidR="00624C41">
          <w:rPr>
            <w:noProof/>
            <w:webHidden/>
          </w:rPr>
          <w:instrText xml:space="preserve"> PAGEREF _Toc529880392 \h </w:instrText>
        </w:r>
        <w:r w:rsidR="00624C41">
          <w:rPr>
            <w:noProof/>
            <w:webHidden/>
          </w:rPr>
        </w:r>
        <w:r w:rsidR="00624C41">
          <w:rPr>
            <w:noProof/>
            <w:webHidden/>
          </w:rPr>
          <w:fldChar w:fldCharType="separate"/>
        </w:r>
        <w:r w:rsidR="00C348D9">
          <w:rPr>
            <w:noProof/>
            <w:webHidden/>
          </w:rPr>
          <w:t>27</w:t>
        </w:r>
        <w:r w:rsidR="00624C41">
          <w:rPr>
            <w:noProof/>
            <w:webHidden/>
          </w:rPr>
          <w:fldChar w:fldCharType="end"/>
        </w:r>
      </w:hyperlink>
    </w:p>
    <w:p w14:paraId="52F5FF42" w14:textId="77777777" w:rsidR="00624C41" w:rsidRDefault="00BA556C">
      <w:pPr>
        <w:pStyle w:val="TOC3"/>
        <w:rPr>
          <w:rFonts w:asciiTheme="minorHAnsi" w:eastAsiaTheme="minorEastAsia" w:hAnsiTheme="minorHAnsi" w:cstheme="minorBidi"/>
          <w:iCs w:val="0"/>
          <w:caps w:val="0"/>
          <w:noProof/>
          <w:sz w:val="22"/>
          <w:szCs w:val="22"/>
        </w:rPr>
      </w:pPr>
      <w:hyperlink w:anchor="_Toc529880393" w:history="1">
        <w:r w:rsidR="00624C41" w:rsidRPr="00D8493C">
          <w:rPr>
            <w:rStyle w:val="Hyperlink"/>
            <w:noProof/>
            <w14:scene3d>
              <w14:camera w14:prst="orthographicFront"/>
              <w14:lightRig w14:rig="threePt" w14:dir="t">
                <w14:rot w14:lat="0" w14:lon="0" w14:rev="0"/>
              </w14:lightRig>
            </w14:scene3d>
          </w:rPr>
          <w:t>4.4.2</w:t>
        </w:r>
        <w:r w:rsidR="00624C41">
          <w:rPr>
            <w:rFonts w:asciiTheme="minorHAnsi" w:eastAsiaTheme="minorEastAsia" w:hAnsiTheme="minorHAnsi" w:cstheme="minorBidi"/>
            <w:iCs w:val="0"/>
            <w:caps w:val="0"/>
            <w:noProof/>
            <w:sz w:val="22"/>
            <w:szCs w:val="22"/>
          </w:rPr>
          <w:tab/>
        </w:r>
        <w:r w:rsidR="00624C41" w:rsidRPr="00D8493C">
          <w:rPr>
            <w:rStyle w:val="Hyperlink"/>
            <w:noProof/>
          </w:rPr>
          <w:t>FORMS, REGISTRATIONS AND CERTIFICATIONS REQUIRED BEFORE BLANKET P.O. AWARD AND THAT SHOULD BE SUBMITTED WITH THE QUOTE</w:t>
        </w:r>
        <w:r w:rsidR="00624C41">
          <w:rPr>
            <w:noProof/>
            <w:webHidden/>
          </w:rPr>
          <w:tab/>
        </w:r>
        <w:r w:rsidR="00624C41">
          <w:rPr>
            <w:noProof/>
            <w:webHidden/>
          </w:rPr>
          <w:fldChar w:fldCharType="begin"/>
        </w:r>
        <w:r w:rsidR="00624C41">
          <w:rPr>
            <w:noProof/>
            <w:webHidden/>
          </w:rPr>
          <w:instrText xml:space="preserve"> PAGEREF _Toc529880393 \h </w:instrText>
        </w:r>
        <w:r w:rsidR="00624C41">
          <w:rPr>
            <w:noProof/>
            <w:webHidden/>
          </w:rPr>
        </w:r>
        <w:r w:rsidR="00624C41">
          <w:rPr>
            <w:noProof/>
            <w:webHidden/>
          </w:rPr>
          <w:fldChar w:fldCharType="separate"/>
        </w:r>
        <w:r w:rsidR="00C348D9">
          <w:rPr>
            <w:noProof/>
            <w:webHidden/>
          </w:rPr>
          <w:t>33</w:t>
        </w:r>
        <w:r w:rsidR="00624C41">
          <w:rPr>
            <w:noProof/>
            <w:webHidden/>
          </w:rPr>
          <w:fldChar w:fldCharType="end"/>
        </w:r>
      </w:hyperlink>
    </w:p>
    <w:p w14:paraId="424E6490" w14:textId="77777777" w:rsidR="00624C41" w:rsidRDefault="00BA556C">
      <w:pPr>
        <w:pStyle w:val="TOC3"/>
        <w:rPr>
          <w:rFonts w:asciiTheme="minorHAnsi" w:eastAsiaTheme="minorEastAsia" w:hAnsiTheme="minorHAnsi" w:cstheme="minorBidi"/>
          <w:iCs w:val="0"/>
          <w:caps w:val="0"/>
          <w:noProof/>
          <w:sz w:val="22"/>
          <w:szCs w:val="22"/>
        </w:rPr>
      </w:pPr>
      <w:hyperlink w:anchor="_Toc529880394" w:history="1">
        <w:r w:rsidR="00624C41" w:rsidRPr="00D8493C">
          <w:rPr>
            <w:rStyle w:val="Hyperlink"/>
            <w:rFonts w:eastAsia="MS Mincho"/>
            <w:noProof/>
            <w14:scene3d>
              <w14:camera w14:prst="orthographicFront"/>
              <w14:lightRig w14:rig="threePt" w14:dir="t">
                <w14:rot w14:lat="0" w14:lon="0" w14:rev="0"/>
              </w14:lightRig>
            </w14:scene3d>
          </w:rPr>
          <w:t>4.4.3</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TECHNICAL QUOTE</w:t>
        </w:r>
        <w:r w:rsidR="00624C41">
          <w:rPr>
            <w:noProof/>
            <w:webHidden/>
          </w:rPr>
          <w:tab/>
        </w:r>
        <w:r w:rsidR="00624C41">
          <w:rPr>
            <w:noProof/>
            <w:webHidden/>
          </w:rPr>
          <w:fldChar w:fldCharType="begin"/>
        </w:r>
        <w:r w:rsidR="00624C41">
          <w:rPr>
            <w:noProof/>
            <w:webHidden/>
          </w:rPr>
          <w:instrText xml:space="preserve"> PAGEREF _Toc529880394 \h </w:instrText>
        </w:r>
        <w:r w:rsidR="00624C41">
          <w:rPr>
            <w:noProof/>
            <w:webHidden/>
          </w:rPr>
        </w:r>
        <w:r w:rsidR="00624C41">
          <w:rPr>
            <w:noProof/>
            <w:webHidden/>
          </w:rPr>
          <w:fldChar w:fldCharType="separate"/>
        </w:r>
        <w:r w:rsidR="00C348D9">
          <w:rPr>
            <w:noProof/>
            <w:webHidden/>
          </w:rPr>
          <w:t>35</w:t>
        </w:r>
        <w:r w:rsidR="00624C41">
          <w:rPr>
            <w:noProof/>
            <w:webHidden/>
          </w:rPr>
          <w:fldChar w:fldCharType="end"/>
        </w:r>
      </w:hyperlink>
    </w:p>
    <w:p w14:paraId="5474BD21" w14:textId="77777777" w:rsidR="00624C41" w:rsidRDefault="00BA556C">
      <w:pPr>
        <w:pStyle w:val="TOC3"/>
        <w:rPr>
          <w:rFonts w:asciiTheme="minorHAnsi" w:eastAsiaTheme="minorEastAsia" w:hAnsiTheme="minorHAnsi" w:cstheme="minorBidi"/>
          <w:iCs w:val="0"/>
          <w:caps w:val="0"/>
          <w:noProof/>
          <w:sz w:val="22"/>
          <w:szCs w:val="22"/>
        </w:rPr>
      </w:pPr>
      <w:hyperlink w:anchor="_Toc529880395" w:history="1">
        <w:r w:rsidR="00624C41" w:rsidRPr="00D8493C">
          <w:rPr>
            <w:rStyle w:val="Hyperlink"/>
            <w:rFonts w:eastAsia="MS Mincho"/>
            <w:noProof/>
            <w14:scene3d>
              <w14:camera w14:prst="orthographicFront"/>
              <w14:lightRig w14:rig="threePt" w14:dir="t">
                <w14:rot w14:lat="0" w14:lon="0" w14:rev="0"/>
              </w14:lightRig>
            </w14:scene3d>
          </w:rPr>
          <w:t>4.4.4</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ORGANIZATIONAL SUPPORT AND EXPERIENCE</w:t>
        </w:r>
        <w:r w:rsidR="00624C41">
          <w:rPr>
            <w:noProof/>
            <w:webHidden/>
          </w:rPr>
          <w:tab/>
        </w:r>
        <w:r w:rsidR="00624C41">
          <w:rPr>
            <w:noProof/>
            <w:webHidden/>
          </w:rPr>
          <w:fldChar w:fldCharType="begin"/>
        </w:r>
        <w:r w:rsidR="00624C41">
          <w:rPr>
            <w:noProof/>
            <w:webHidden/>
          </w:rPr>
          <w:instrText xml:space="preserve"> PAGEREF _Toc529880395 \h </w:instrText>
        </w:r>
        <w:r w:rsidR="00624C41">
          <w:rPr>
            <w:noProof/>
            <w:webHidden/>
          </w:rPr>
        </w:r>
        <w:r w:rsidR="00624C41">
          <w:rPr>
            <w:noProof/>
            <w:webHidden/>
          </w:rPr>
          <w:fldChar w:fldCharType="separate"/>
        </w:r>
        <w:r w:rsidR="00C348D9">
          <w:rPr>
            <w:noProof/>
            <w:webHidden/>
          </w:rPr>
          <w:t>37</w:t>
        </w:r>
        <w:r w:rsidR="00624C41">
          <w:rPr>
            <w:noProof/>
            <w:webHidden/>
          </w:rPr>
          <w:fldChar w:fldCharType="end"/>
        </w:r>
      </w:hyperlink>
    </w:p>
    <w:p w14:paraId="1D888C82" w14:textId="77777777" w:rsidR="00624C41" w:rsidRDefault="00BA556C">
      <w:pPr>
        <w:pStyle w:val="TOC3"/>
        <w:rPr>
          <w:rFonts w:asciiTheme="minorHAnsi" w:eastAsiaTheme="minorEastAsia" w:hAnsiTheme="minorHAnsi" w:cstheme="minorBidi"/>
          <w:iCs w:val="0"/>
          <w:caps w:val="0"/>
          <w:noProof/>
          <w:sz w:val="22"/>
          <w:szCs w:val="22"/>
        </w:rPr>
      </w:pPr>
      <w:hyperlink w:anchor="_Toc529880396" w:history="1">
        <w:r w:rsidR="00624C41" w:rsidRPr="00D8493C">
          <w:rPr>
            <w:rStyle w:val="Hyperlink"/>
            <w:rFonts w:eastAsia="MS Mincho"/>
            <w:noProof/>
            <w14:scene3d>
              <w14:camera w14:prst="orthographicFront"/>
              <w14:lightRig w14:rig="threePt" w14:dir="t">
                <w14:rot w14:lat="0" w14:lon="0" w14:rev="0"/>
              </w14:lightRig>
            </w14:scene3d>
          </w:rPr>
          <w:t>4.4.5</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STATE-SUPPLIED PRICE SHEET</w:t>
        </w:r>
        <w:r w:rsidR="00624C41">
          <w:rPr>
            <w:noProof/>
            <w:webHidden/>
          </w:rPr>
          <w:tab/>
        </w:r>
        <w:r w:rsidR="00624C41">
          <w:rPr>
            <w:noProof/>
            <w:webHidden/>
          </w:rPr>
          <w:fldChar w:fldCharType="begin"/>
        </w:r>
        <w:r w:rsidR="00624C41">
          <w:rPr>
            <w:noProof/>
            <w:webHidden/>
          </w:rPr>
          <w:instrText xml:space="preserve"> PAGEREF _Toc529880396 \h </w:instrText>
        </w:r>
        <w:r w:rsidR="00624C41">
          <w:rPr>
            <w:noProof/>
            <w:webHidden/>
          </w:rPr>
        </w:r>
        <w:r w:rsidR="00624C41">
          <w:rPr>
            <w:noProof/>
            <w:webHidden/>
          </w:rPr>
          <w:fldChar w:fldCharType="separate"/>
        </w:r>
        <w:r w:rsidR="00C348D9">
          <w:rPr>
            <w:noProof/>
            <w:webHidden/>
          </w:rPr>
          <w:t>39</w:t>
        </w:r>
        <w:r w:rsidR="00624C41">
          <w:rPr>
            <w:noProof/>
            <w:webHidden/>
          </w:rPr>
          <w:fldChar w:fldCharType="end"/>
        </w:r>
      </w:hyperlink>
    </w:p>
    <w:p w14:paraId="1A8311D3" w14:textId="77777777" w:rsidR="00624C41" w:rsidRDefault="00BA556C">
      <w:pPr>
        <w:pStyle w:val="TOC3"/>
        <w:rPr>
          <w:rFonts w:asciiTheme="minorHAnsi" w:eastAsiaTheme="minorEastAsia" w:hAnsiTheme="minorHAnsi" w:cstheme="minorBidi"/>
          <w:iCs w:val="0"/>
          <w:caps w:val="0"/>
          <w:noProof/>
          <w:sz w:val="22"/>
          <w:szCs w:val="22"/>
        </w:rPr>
      </w:pPr>
      <w:hyperlink w:anchor="_Toc529880397" w:history="1">
        <w:r w:rsidR="00624C41" w:rsidRPr="00D8493C">
          <w:rPr>
            <w:rStyle w:val="Hyperlink"/>
            <w:noProof/>
            <w14:scene3d>
              <w14:camera w14:prst="orthographicFront"/>
              <w14:lightRig w14:rig="threePt" w14:dir="t">
                <w14:rot w14:lat="0" w14:lon="0" w14:rev="0"/>
              </w14:lightRig>
            </w14:scene3d>
          </w:rPr>
          <w:t>4.4.6</w:t>
        </w:r>
        <w:r w:rsidR="00624C41">
          <w:rPr>
            <w:rFonts w:asciiTheme="minorHAnsi" w:eastAsiaTheme="minorEastAsia" w:hAnsiTheme="minorHAnsi" w:cstheme="minorBidi"/>
            <w:iCs w:val="0"/>
            <w:caps w:val="0"/>
            <w:noProof/>
            <w:sz w:val="22"/>
            <w:szCs w:val="22"/>
          </w:rPr>
          <w:tab/>
        </w:r>
        <w:r w:rsidR="00624C41" w:rsidRPr="00D8493C">
          <w:rPr>
            <w:rStyle w:val="Hyperlink"/>
            <w:noProof/>
          </w:rPr>
          <w:t>COOPERATIVE PURCHASING PROGRAM</w:t>
        </w:r>
        <w:r w:rsidR="00624C41">
          <w:rPr>
            <w:noProof/>
            <w:webHidden/>
          </w:rPr>
          <w:tab/>
        </w:r>
        <w:r w:rsidR="00624C41">
          <w:rPr>
            <w:noProof/>
            <w:webHidden/>
          </w:rPr>
          <w:fldChar w:fldCharType="begin"/>
        </w:r>
        <w:r w:rsidR="00624C41">
          <w:rPr>
            <w:noProof/>
            <w:webHidden/>
          </w:rPr>
          <w:instrText xml:space="preserve"> PAGEREF _Toc529880397 \h </w:instrText>
        </w:r>
        <w:r w:rsidR="00624C41">
          <w:rPr>
            <w:noProof/>
            <w:webHidden/>
          </w:rPr>
        </w:r>
        <w:r w:rsidR="00624C41">
          <w:rPr>
            <w:noProof/>
            <w:webHidden/>
          </w:rPr>
          <w:fldChar w:fldCharType="separate"/>
        </w:r>
        <w:r w:rsidR="00C348D9">
          <w:rPr>
            <w:noProof/>
            <w:webHidden/>
          </w:rPr>
          <w:t>41</w:t>
        </w:r>
        <w:r w:rsidR="00624C41">
          <w:rPr>
            <w:noProof/>
            <w:webHidden/>
          </w:rPr>
          <w:fldChar w:fldCharType="end"/>
        </w:r>
      </w:hyperlink>
    </w:p>
    <w:p w14:paraId="314F80C7" w14:textId="77777777" w:rsidR="00624C41" w:rsidRDefault="00BA556C">
      <w:pPr>
        <w:pStyle w:val="TOC3"/>
        <w:rPr>
          <w:rFonts w:asciiTheme="minorHAnsi" w:eastAsiaTheme="minorEastAsia" w:hAnsiTheme="minorHAnsi" w:cstheme="minorBidi"/>
          <w:iCs w:val="0"/>
          <w:caps w:val="0"/>
          <w:noProof/>
          <w:sz w:val="22"/>
          <w:szCs w:val="22"/>
        </w:rPr>
      </w:pPr>
      <w:hyperlink w:anchor="_Toc529880398" w:history="1">
        <w:r w:rsidR="00624C41" w:rsidRPr="00D8493C">
          <w:rPr>
            <w:rStyle w:val="Hyperlink"/>
            <w:noProof/>
            <w14:scene3d>
              <w14:camera w14:prst="orthographicFront"/>
              <w14:lightRig w14:rig="threePt" w14:dir="t">
                <w14:rot w14:lat="0" w14:lon="0" w14:rev="0"/>
              </w14:lightRig>
            </w14:scene3d>
          </w:rPr>
          <w:t>4.4.7</w:t>
        </w:r>
        <w:r w:rsidR="00624C41">
          <w:rPr>
            <w:rFonts w:asciiTheme="minorHAnsi" w:eastAsiaTheme="minorEastAsia" w:hAnsiTheme="minorHAnsi" w:cstheme="minorBidi"/>
            <w:iCs w:val="0"/>
            <w:caps w:val="0"/>
            <w:noProof/>
            <w:sz w:val="22"/>
            <w:szCs w:val="22"/>
          </w:rPr>
          <w:tab/>
        </w:r>
        <w:r w:rsidR="00624C41" w:rsidRPr="00D8493C">
          <w:rPr>
            <w:rStyle w:val="Hyperlink"/>
            <w:noProof/>
          </w:rPr>
          <w:t>oRAL PRESENTATIONS</w:t>
        </w:r>
        <w:r w:rsidR="00624C41">
          <w:rPr>
            <w:noProof/>
            <w:webHidden/>
          </w:rPr>
          <w:tab/>
        </w:r>
        <w:r w:rsidR="00624C41">
          <w:rPr>
            <w:noProof/>
            <w:webHidden/>
          </w:rPr>
          <w:fldChar w:fldCharType="begin"/>
        </w:r>
        <w:r w:rsidR="00624C41">
          <w:rPr>
            <w:noProof/>
            <w:webHidden/>
          </w:rPr>
          <w:instrText xml:space="preserve"> PAGEREF _Toc529880398 \h </w:instrText>
        </w:r>
        <w:r w:rsidR="00624C41">
          <w:rPr>
            <w:noProof/>
            <w:webHidden/>
          </w:rPr>
        </w:r>
        <w:r w:rsidR="00624C41">
          <w:rPr>
            <w:noProof/>
            <w:webHidden/>
          </w:rPr>
          <w:fldChar w:fldCharType="separate"/>
        </w:r>
        <w:r w:rsidR="00C348D9">
          <w:rPr>
            <w:noProof/>
            <w:webHidden/>
          </w:rPr>
          <w:t>41</w:t>
        </w:r>
        <w:r w:rsidR="00624C41">
          <w:rPr>
            <w:noProof/>
            <w:webHidden/>
          </w:rPr>
          <w:fldChar w:fldCharType="end"/>
        </w:r>
      </w:hyperlink>
    </w:p>
    <w:p w14:paraId="520C23D0" w14:textId="77777777" w:rsidR="00624C41" w:rsidRDefault="00BA556C">
      <w:pPr>
        <w:pStyle w:val="TOC1"/>
        <w:rPr>
          <w:rFonts w:asciiTheme="minorHAnsi" w:eastAsiaTheme="minorEastAsia" w:hAnsiTheme="minorHAnsi" w:cstheme="minorBidi"/>
          <w:b w:val="0"/>
          <w:bCs w:val="0"/>
          <w:caps w:val="0"/>
          <w:noProof/>
          <w:sz w:val="22"/>
          <w:szCs w:val="22"/>
        </w:rPr>
      </w:pPr>
      <w:hyperlink w:anchor="_Toc529880399" w:history="1">
        <w:r w:rsidR="00624C41" w:rsidRPr="00D8493C">
          <w:rPr>
            <w:rStyle w:val="Hyperlink"/>
            <w:noProof/>
            <w14:scene3d>
              <w14:camera w14:prst="orthographicFront"/>
              <w14:lightRig w14:rig="threePt" w14:dir="t">
                <w14:rot w14:lat="0" w14:lon="0" w14:rev="0"/>
              </w14:lightRig>
            </w14:scene3d>
          </w:rPr>
          <w:t>5.0</w:t>
        </w:r>
        <w:r w:rsidR="00624C41">
          <w:rPr>
            <w:rFonts w:asciiTheme="minorHAnsi" w:eastAsiaTheme="minorEastAsia" w:hAnsiTheme="minorHAnsi" w:cstheme="minorBidi"/>
            <w:b w:val="0"/>
            <w:bCs w:val="0"/>
            <w:caps w:val="0"/>
            <w:noProof/>
            <w:sz w:val="22"/>
            <w:szCs w:val="22"/>
          </w:rPr>
          <w:tab/>
        </w:r>
        <w:r w:rsidR="00624C41" w:rsidRPr="00D8493C">
          <w:rPr>
            <w:rStyle w:val="Hyperlink"/>
            <w:noProof/>
          </w:rPr>
          <w:t>SPECIAL CONTRACTUAL TERMS AND CONDITIONS APPLICABLE TO THE BLANKET P.O.</w:t>
        </w:r>
        <w:r w:rsidR="00624C41">
          <w:rPr>
            <w:noProof/>
            <w:webHidden/>
          </w:rPr>
          <w:tab/>
        </w:r>
        <w:r w:rsidR="00624C41">
          <w:rPr>
            <w:noProof/>
            <w:webHidden/>
          </w:rPr>
          <w:fldChar w:fldCharType="begin"/>
        </w:r>
        <w:r w:rsidR="00624C41">
          <w:rPr>
            <w:noProof/>
            <w:webHidden/>
          </w:rPr>
          <w:instrText xml:space="preserve"> PAGEREF _Toc529880399 \h </w:instrText>
        </w:r>
        <w:r w:rsidR="00624C41">
          <w:rPr>
            <w:noProof/>
            <w:webHidden/>
          </w:rPr>
        </w:r>
        <w:r w:rsidR="00624C41">
          <w:rPr>
            <w:noProof/>
            <w:webHidden/>
          </w:rPr>
          <w:fldChar w:fldCharType="separate"/>
        </w:r>
        <w:r w:rsidR="00C348D9">
          <w:rPr>
            <w:noProof/>
            <w:webHidden/>
          </w:rPr>
          <w:t>42</w:t>
        </w:r>
        <w:r w:rsidR="00624C41">
          <w:rPr>
            <w:noProof/>
            <w:webHidden/>
          </w:rPr>
          <w:fldChar w:fldCharType="end"/>
        </w:r>
      </w:hyperlink>
    </w:p>
    <w:p w14:paraId="36C6D461"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00" w:history="1">
        <w:r w:rsidR="00624C41" w:rsidRPr="00D8493C">
          <w:rPr>
            <w:rStyle w:val="Hyperlink"/>
            <w:noProof/>
            <w14:scene3d>
              <w14:camera w14:prst="orthographicFront"/>
              <w14:lightRig w14:rig="threePt" w14:dir="t">
                <w14:rot w14:lat="0" w14:lon="0" w14:rev="0"/>
              </w14:lightRig>
            </w14:scene3d>
          </w:rPr>
          <w:t>5.1</w:t>
        </w:r>
        <w:r w:rsidR="00624C41">
          <w:rPr>
            <w:rFonts w:asciiTheme="minorHAnsi" w:eastAsiaTheme="minorEastAsia" w:hAnsiTheme="minorHAnsi" w:cstheme="minorBidi"/>
            <w:caps w:val="0"/>
            <w:noProof/>
            <w:sz w:val="22"/>
            <w:szCs w:val="22"/>
          </w:rPr>
          <w:tab/>
        </w:r>
        <w:r w:rsidR="00624C41" w:rsidRPr="00D8493C">
          <w:rPr>
            <w:rStyle w:val="Hyperlink"/>
            <w:noProof/>
          </w:rPr>
          <w:t>PRECEDENCE OF SPECIAL CONTRACTUAL TERMS AND CONDITIONS</w:t>
        </w:r>
        <w:r w:rsidR="00624C41">
          <w:rPr>
            <w:noProof/>
            <w:webHidden/>
          </w:rPr>
          <w:tab/>
        </w:r>
        <w:r w:rsidR="00624C41">
          <w:rPr>
            <w:noProof/>
            <w:webHidden/>
          </w:rPr>
          <w:fldChar w:fldCharType="begin"/>
        </w:r>
        <w:r w:rsidR="00624C41">
          <w:rPr>
            <w:noProof/>
            <w:webHidden/>
          </w:rPr>
          <w:instrText xml:space="preserve"> PAGEREF _Toc529880400 \h </w:instrText>
        </w:r>
        <w:r w:rsidR="00624C41">
          <w:rPr>
            <w:noProof/>
            <w:webHidden/>
          </w:rPr>
        </w:r>
        <w:r w:rsidR="00624C41">
          <w:rPr>
            <w:noProof/>
            <w:webHidden/>
          </w:rPr>
          <w:fldChar w:fldCharType="separate"/>
        </w:r>
        <w:r w:rsidR="00C348D9">
          <w:rPr>
            <w:noProof/>
            <w:webHidden/>
          </w:rPr>
          <w:t>42</w:t>
        </w:r>
        <w:r w:rsidR="00624C41">
          <w:rPr>
            <w:noProof/>
            <w:webHidden/>
          </w:rPr>
          <w:fldChar w:fldCharType="end"/>
        </w:r>
      </w:hyperlink>
    </w:p>
    <w:p w14:paraId="04CE63B6"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01" w:history="1">
        <w:r w:rsidR="00624C41" w:rsidRPr="00D8493C">
          <w:rPr>
            <w:rStyle w:val="Hyperlink"/>
            <w:noProof/>
            <w14:scene3d>
              <w14:camera w14:prst="orthographicFront"/>
              <w14:lightRig w14:rig="threePt" w14:dir="t">
                <w14:rot w14:lat="0" w14:lon="0" w14:rev="0"/>
              </w14:lightRig>
            </w14:scene3d>
          </w:rPr>
          <w:t>5.2</w:t>
        </w:r>
        <w:r w:rsidR="00624C41">
          <w:rPr>
            <w:rFonts w:asciiTheme="minorHAnsi" w:eastAsiaTheme="minorEastAsia" w:hAnsiTheme="minorHAnsi" w:cstheme="minorBidi"/>
            <w:caps w:val="0"/>
            <w:noProof/>
            <w:sz w:val="22"/>
            <w:szCs w:val="22"/>
          </w:rPr>
          <w:tab/>
        </w:r>
        <w:r w:rsidR="00624C41" w:rsidRPr="00D8493C">
          <w:rPr>
            <w:rStyle w:val="Hyperlink"/>
            <w:noProof/>
          </w:rPr>
          <w:t>BLANKET P.O. TERM AND EXTENSION OPTION</w:t>
        </w:r>
        <w:r w:rsidR="00624C41">
          <w:rPr>
            <w:noProof/>
            <w:webHidden/>
          </w:rPr>
          <w:tab/>
        </w:r>
        <w:r w:rsidR="00624C41">
          <w:rPr>
            <w:noProof/>
            <w:webHidden/>
          </w:rPr>
          <w:fldChar w:fldCharType="begin"/>
        </w:r>
        <w:r w:rsidR="00624C41">
          <w:rPr>
            <w:noProof/>
            <w:webHidden/>
          </w:rPr>
          <w:instrText xml:space="preserve"> PAGEREF _Toc529880401 \h </w:instrText>
        </w:r>
        <w:r w:rsidR="00624C41">
          <w:rPr>
            <w:noProof/>
            <w:webHidden/>
          </w:rPr>
        </w:r>
        <w:r w:rsidR="00624C41">
          <w:rPr>
            <w:noProof/>
            <w:webHidden/>
          </w:rPr>
          <w:fldChar w:fldCharType="separate"/>
        </w:r>
        <w:r w:rsidR="00C348D9">
          <w:rPr>
            <w:noProof/>
            <w:webHidden/>
          </w:rPr>
          <w:t>42</w:t>
        </w:r>
        <w:r w:rsidR="00624C41">
          <w:rPr>
            <w:noProof/>
            <w:webHidden/>
          </w:rPr>
          <w:fldChar w:fldCharType="end"/>
        </w:r>
      </w:hyperlink>
    </w:p>
    <w:p w14:paraId="7CD3E1C1"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02" w:history="1">
        <w:r w:rsidR="00624C41" w:rsidRPr="00D8493C">
          <w:rPr>
            <w:rStyle w:val="Hyperlink"/>
            <w:noProof/>
            <w14:scene3d>
              <w14:camera w14:prst="orthographicFront"/>
              <w14:lightRig w14:rig="threePt" w14:dir="t">
                <w14:rot w14:lat="0" w14:lon="0" w14:rev="0"/>
              </w14:lightRig>
            </w14:scene3d>
          </w:rPr>
          <w:t>5.3</w:t>
        </w:r>
        <w:r w:rsidR="00624C41">
          <w:rPr>
            <w:rFonts w:asciiTheme="minorHAnsi" w:eastAsiaTheme="minorEastAsia" w:hAnsiTheme="minorHAnsi" w:cstheme="minorBidi"/>
            <w:caps w:val="0"/>
            <w:noProof/>
            <w:sz w:val="22"/>
            <w:szCs w:val="22"/>
          </w:rPr>
          <w:tab/>
        </w:r>
        <w:r w:rsidR="00624C41" w:rsidRPr="00D8493C">
          <w:rPr>
            <w:rStyle w:val="Hyperlink"/>
            <w:noProof/>
          </w:rPr>
          <w:t>BLANKET P.O. TRANSITION</w:t>
        </w:r>
        <w:r w:rsidR="00624C41">
          <w:rPr>
            <w:noProof/>
            <w:webHidden/>
          </w:rPr>
          <w:tab/>
        </w:r>
        <w:r w:rsidR="00624C41">
          <w:rPr>
            <w:noProof/>
            <w:webHidden/>
          </w:rPr>
          <w:fldChar w:fldCharType="begin"/>
        </w:r>
        <w:r w:rsidR="00624C41">
          <w:rPr>
            <w:noProof/>
            <w:webHidden/>
          </w:rPr>
          <w:instrText xml:space="preserve"> PAGEREF _Toc529880402 \h </w:instrText>
        </w:r>
        <w:r w:rsidR="00624C41">
          <w:rPr>
            <w:noProof/>
            <w:webHidden/>
          </w:rPr>
        </w:r>
        <w:r w:rsidR="00624C41">
          <w:rPr>
            <w:noProof/>
            <w:webHidden/>
          </w:rPr>
          <w:fldChar w:fldCharType="separate"/>
        </w:r>
        <w:r w:rsidR="00C348D9">
          <w:rPr>
            <w:noProof/>
            <w:webHidden/>
          </w:rPr>
          <w:t>42</w:t>
        </w:r>
        <w:r w:rsidR="00624C41">
          <w:rPr>
            <w:noProof/>
            <w:webHidden/>
          </w:rPr>
          <w:fldChar w:fldCharType="end"/>
        </w:r>
      </w:hyperlink>
    </w:p>
    <w:p w14:paraId="6788A27F"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03" w:history="1">
        <w:r w:rsidR="00624C41" w:rsidRPr="00D8493C">
          <w:rPr>
            <w:rStyle w:val="Hyperlink"/>
            <w:noProof/>
            <w14:scene3d>
              <w14:camera w14:prst="orthographicFront"/>
              <w14:lightRig w14:rig="threePt" w14:dir="t">
                <w14:rot w14:lat="0" w14:lon="0" w14:rev="0"/>
              </w14:lightRig>
            </w14:scene3d>
          </w:rPr>
          <w:t>5.4</w:t>
        </w:r>
        <w:r w:rsidR="00624C41">
          <w:rPr>
            <w:rFonts w:asciiTheme="minorHAnsi" w:eastAsiaTheme="minorEastAsia" w:hAnsiTheme="minorHAnsi" w:cstheme="minorBidi"/>
            <w:caps w:val="0"/>
            <w:noProof/>
            <w:sz w:val="22"/>
            <w:szCs w:val="22"/>
          </w:rPr>
          <w:tab/>
        </w:r>
        <w:r w:rsidR="00624C41" w:rsidRPr="00D8493C">
          <w:rPr>
            <w:rStyle w:val="Hyperlink"/>
            <w:noProof/>
          </w:rPr>
          <w:t>CHANGE ORDER</w:t>
        </w:r>
        <w:r w:rsidR="00624C41">
          <w:rPr>
            <w:noProof/>
            <w:webHidden/>
          </w:rPr>
          <w:tab/>
        </w:r>
        <w:r w:rsidR="00624C41">
          <w:rPr>
            <w:noProof/>
            <w:webHidden/>
          </w:rPr>
          <w:fldChar w:fldCharType="begin"/>
        </w:r>
        <w:r w:rsidR="00624C41">
          <w:rPr>
            <w:noProof/>
            <w:webHidden/>
          </w:rPr>
          <w:instrText xml:space="preserve"> PAGEREF _Toc529880403 \h </w:instrText>
        </w:r>
        <w:r w:rsidR="00624C41">
          <w:rPr>
            <w:noProof/>
            <w:webHidden/>
          </w:rPr>
        </w:r>
        <w:r w:rsidR="00624C41">
          <w:rPr>
            <w:noProof/>
            <w:webHidden/>
          </w:rPr>
          <w:fldChar w:fldCharType="separate"/>
        </w:r>
        <w:r w:rsidR="00C348D9">
          <w:rPr>
            <w:noProof/>
            <w:webHidden/>
          </w:rPr>
          <w:t>42</w:t>
        </w:r>
        <w:r w:rsidR="00624C41">
          <w:rPr>
            <w:noProof/>
            <w:webHidden/>
          </w:rPr>
          <w:fldChar w:fldCharType="end"/>
        </w:r>
      </w:hyperlink>
    </w:p>
    <w:p w14:paraId="7FCEC5DD"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04" w:history="1">
        <w:r w:rsidR="00624C41" w:rsidRPr="00D8493C">
          <w:rPr>
            <w:rStyle w:val="Hyperlink"/>
            <w:noProof/>
            <w14:scene3d>
              <w14:camera w14:prst="orthographicFront"/>
              <w14:lightRig w14:rig="threePt" w14:dir="t">
                <w14:rot w14:lat="0" w14:lon="0" w14:rev="0"/>
              </w14:lightRig>
            </w14:scene3d>
          </w:rPr>
          <w:t>5.5</w:t>
        </w:r>
        <w:r w:rsidR="00624C41">
          <w:rPr>
            <w:rFonts w:asciiTheme="minorHAnsi" w:eastAsiaTheme="minorEastAsia" w:hAnsiTheme="minorHAnsi" w:cstheme="minorBidi"/>
            <w:caps w:val="0"/>
            <w:noProof/>
            <w:sz w:val="22"/>
            <w:szCs w:val="22"/>
          </w:rPr>
          <w:tab/>
        </w:r>
        <w:r w:rsidR="00624C41" w:rsidRPr="00D8493C">
          <w:rPr>
            <w:rStyle w:val="Hyperlink"/>
            <w:noProof/>
          </w:rPr>
          <w:t>VENDOR {CONTRACTOR} RESPONSIBILITIES</w:t>
        </w:r>
        <w:r w:rsidR="00624C41">
          <w:rPr>
            <w:noProof/>
            <w:webHidden/>
          </w:rPr>
          <w:tab/>
        </w:r>
        <w:r w:rsidR="00624C41">
          <w:rPr>
            <w:noProof/>
            <w:webHidden/>
          </w:rPr>
          <w:fldChar w:fldCharType="begin"/>
        </w:r>
        <w:r w:rsidR="00624C41">
          <w:rPr>
            <w:noProof/>
            <w:webHidden/>
          </w:rPr>
          <w:instrText xml:space="preserve"> PAGEREF _Toc529880404 \h </w:instrText>
        </w:r>
        <w:r w:rsidR="00624C41">
          <w:rPr>
            <w:noProof/>
            <w:webHidden/>
          </w:rPr>
        </w:r>
        <w:r w:rsidR="00624C41">
          <w:rPr>
            <w:noProof/>
            <w:webHidden/>
          </w:rPr>
          <w:fldChar w:fldCharType="separate"/>
        </w:r>
        <w:r w:rsidR="00C348D9">
          <w:rPr>
            <w:noProof/>
            <w:webHidden/>
          </w:rPr>
          <w:t>43</w:t>
        </w:r>
        <w:r w:rsidR="00624C41">
          <w:rPr>
            <w:noProof/>
            <w:webHidden/>
          </w:rPr>
          <w:fldChar w:fldCharType="end"/>
        </w:r>
      </w:hyperlink>
    </w:p>
    <w:p w14:paraId="3A89A66C"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05" w:history="1">
        <w:r w:rsidR="00624C41" w:rsidRPr="00D8493C">
          <w:rPr>
            <w:rStyle w:val="Hyperlink"/>
            <w:noProof/>
            <w14:scene3d>
              <w14:camera w14:prst="orthographicFront"/>
              <w14:lightRig w14:rig="threePt" w14:dir="t">
                <w14:rot w14:lat="0" w14:lon="0" w14:rev="0"/>
              </w14:lightRig>
            </w14:scene3d>
          </w:rPr>
          <w:t>5.6</w:t>
        </w:r>
        <w:r w:rsidR="00624C41">
          <w:rPr>
            <w:rFonts w:asciiTheme="minorHAnsi" w:eastAsiaTheme="minorEastAsia" w:hAnsiTheme="minorHAnsi" w:cstheme="minorBidi"/>
            <w:caps w:val="0"/>
            <w:noProof/>
            <w:sz w:val="22"/>
            <w:szCs w:val="22"/>
          </w:rPr>
          <w:tab/>
        </w:r>
        <w:r w:rsidR="00624C41" w:rsidRPr="00D8493C">
          <w:rPr>
            <w:rStyle w:val="Hyperlink"/>
            <w:noProof/>
          </w:rPr>
          <w:t>SUBSTITUTION OF STAFF</w:t>
        </w:r>
        <w:r w:rsidR="00624C41">
          <w:rPr>
            <w:noProof/>
            <w:webHidden/>
          </w:rPr>
          <w:tab/>
        </w:r>
        <w:r w:rsidR="00624C41">
          <w:rPr>
            <w:noProof/>
            <w:webHidden/>
          </w:rPr>
          <w:fldChar w:fldCharType="begin"/>
        </w:r>
        <w:r w:rsidR="00624C41">
          <w:rPr>
            <w:noProof/>
            <w:webHidden/>
          </w:rPr>
          <w:instrText xml:space="preserve"> PAGEREF _Toc529880405 \h </w:instrText>
        </w:r>
        <w:r w:rsidR="00624C41">
          <w:rPr>
            <w:noProof/>
            <w:webHidden/>
          </w:rPr>
        </w:r>
        <w:r w:rsidR="00624C41">
          <w:rPr>
            <w:noProof/>
            <w:webHidden/>
          </w:rPr>
          <w:fldChar w:fldCharType="separate"/>
        </w:r>
        <w:r w:rsidR="00C348D9">
          <w:rPr>
            <w:noProof/>
            <w:webHidden/>
          </w:rPr>
          <w:t>43</w:t>
        </w:r>
        <w:r w:rsidR="00624C41">
          <w:rPr>
            <w:noProof/>
            <w:webHidden/>
          </w:rPr>
          <w:fldChar w:fldCharType="end"/>
        </w:r>
      </w:hyperlink>
    </w:p>
    <w:p w14:paraId="4DC24FE1"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06" w:history="1">
        <w:r w:rsidR="00624C41" w:rsidRPr="00D8493C">
          <w:rPr>
            <w:rStyle w:val="Hyperlink"/>
            <w:noProof/>
            <w14:scene3d>
              <w14:camera w14:prst="orthographicFront"/>
              <w14:lightRig w14:rig="threePt" w14:dir="t">
                <w14:rot w14:lat="0" w14:lon="0" w14:rev="0"/>
              </w14:lightRig>
            </w14:scene3d>
          </w:rPr>
          <w:t>5.7</w:t>
        </w:r>
        <w:r w:rsidR="00624C41">
          <w:rPr>
            <w:rFonts w:asciiTheme="minorHAnsi" w:eastAsiaTheme="minorEastAsia" w:hAnsiTheme="minorHAnsi" w:cstheme="minorBidi"/>
            <w:caps w:val="0"/>
            <w:noProof/>
            <w:sz w:val="22"/>
            <w:szCs w:val="22"/>
          </w:rPr>
          <w:tab/>
        </w:r>
        <w:r w:rsidR="00624C41" w:rsidRPr="00D8493C">
          <w:rPr>
            <w:rStyle w:val="Hyperlink"/>
            <w:noProof/>
          </w:rPr>
          <w:t>SUBSTITUTION OR ADDITION OF SUBCONTRACTOR(S)</w:t>
        </w:r>
        <w:r w:rsidR="00624C41">
          <w:rPr>
            <w:noProof/>
            <w:webHidden/>
          </w:rPr>
          <w:tab/>
        </w:r>
        <w:r w:rsidR="00624C41">
          <w:rPr>
            <w:noProof/>
            <w:webHidden/>
          </w:rPr>
          <w:fldChar w:fldCharType="begin"/>
        </w:r>
        <w:r w:rsidR="00624C41">
          <w:rPr>
            <w:noProof/>
            <w:webHidden/>
          </w:rPr>
          <w:instrText xml:space="preserve"> PAGEREF _Toc529880406 \h </w:instrText>
        </w:r>
        <w:r w:rsidR="00624C41">
          <w:rPr>
            <w:noProof/>
            <w:webHidden/>
          </w:rPr>
        </w:r>
        <w:r w:rsidR="00624C41">
          <w:rPr>
            <w:noProof/>
            <w:webHidden/>
          </w:rPr>
          <w:fldChar w:fldCharType="separate"/>
        </w:r>
        <w:r w:rsidR="00C348D9">
          <w:rPr>
            <w:noProof/>
            <w:webHidden/>
          </w:rPr>
          <w:t>43</w:t>
        </w:r>
        <w:r w:rsidR="00624C41">
          <w:rPr>
            <w:noProof/>
            <w:webHidden/>
          </w:rPr>
          <w:fldChar w:fldCharType="end"/>
        </w:r>
      </w:hyperlink>
    </w:p>
    <w:p w14:paraId="327F51FE"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07" w:history="1">
        <w:r w:rsidR="00624C41" w:rsidRPr="00D8493C">
          <w:rPr>
            <w:rStyle w:val="Hyperlink"/>
            <w:noProof/>
            <w14:scene3d>
              <w14:camera w14:prst="orthographicFront"/>
              <w14:lightRig w14:rig="threePt" w14:dir="t">
                <w14:rot w14:lat="0" w14:lon="0" w14:rev="0"/>
              </w14:lightRig>
            </w14:scene3d>
          </w:rPr>
          <w:t>5.8</w:t>
        </w:r>
        <w:r w:rsidR="00624C41">
          <w:rPr>
            <w:rFonts w:asciiTheme="minorHAnsi" w:eastAsiaTheme="minorEastAsia" w:hAnsiTheme="minorHAnsi" w:cstheme="minorBidi"/>
            <w:caps w:val="0"/>
            <w:noProof/>
            <w:sz w:val="22"/>
            <w:szCs w:val="22"/>
          </w:rPr>
          <w:tab/>
        </w:r>
        <w:r w:rsidR="00624C41" w:rsidRPr="00D8493C">
          <w:rPr>
            <w:rStyle w:val="Hyperlink"/>
            <w:noProof/>
          </w:rPr>
          <w:t>OWNERSHIP OF MATERIAL</w:t>
        </w:r>
        <w:r w:rsidR="00624C41">
          <w:rPr>
            <w:noProof/>
            <w:webHidden/>
          </w:rPr>
          <w:tab/>
        </w:r>
        <w:r w:rsidR="00624C41">
          <w:rPr>
            <w:noProof/>
            <w:webHidden/>
          </w:rPr>
          <w:fldChar w:fldCharType="begin"/>
        </w:r>
        <w:r w:rsidR="00624C41">
          <w:rPr>
            <w:noProof/>
            <w:webHidden/>
          </w:rPr>
          <w:instrText xml:space="preserve"> PAGEREF _Toc529880407 \h </w:instrText>
        </w:r>
        <w:r w:rsidR="00624C41">
          <w:rPr>
            <w:noProof/>
            <w:webHidden/>
          </w:rPr>
        </w:r>
        <w:r w:rsidR="00624C41">
          <w:rPr>
            <w:noProof/>
            <w:webHidden/>
          </w:rPr>
          <w:fldChar w:fldCharType="separate"/>
        </w:r>
        <w:r w:rsidR="00C348D9">
          <w:rPr>
            <w:noProof/>
            <w:webHidden/>
          </w:rPr>
          <w:t>44</w:t>
        </w:r>
        <w:r w:rsidR="00624C41">
          <w:rPr>
            <w:noProof/>
            <w:webHidden/>
          </w:rPr>
          <w:fldChar w:fldCharType="end"/>
        </w:r>
      </w:hyperlink>
    </w:p>
    <w:p w14:paraId="59793C49"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08" w:history="1">
        <w:r w:rsidR="00624C41" w:rsidRPr="00D8493C">
          <w:rPr>
            <w:rStyle w:val="Hyperlink"/>
            <w:noProof/>
            <w14:scene3d>
              <w14:camera w14:prst="orthographicFront"/>
              <w14:lightRig w14:rig="threePt" w14:dir="t">
                <w14:rot w14:lat="0" w14:lon="0" w14:rev="0"/>
              </w14:lightRig>
            </w14:scene3d>
          </w:rPr>
          <w:t>5.9</w:t>
        </w:r>
        <w:r w:rsidR="00624C41">
          <w:rPr>
            <w:rFonts w:asciiTheme="minorHAnsi" w:eastAsiaTheme="minorEastAsia" w:hAnsiTheme="minorHAnsi" w:cstheme="minorBidi"/>
            <w:caps w:val="0"/>
            <w:noProof/>
            <w:sz w:val="22"/>
            <w:szCs w:val="22"/>
          </w:rPr>
          <w:tab/>
        </w:r>
        <w:r w:rsidR="00624C41" w:rsidRPr="00D8493C">
          <w:rPr>
            <w:rStyle w:val="Hyperlink"/>
            <w:noProof/>
          </w:rPr>
          <w:t>SECURITY AND CONFIDENTIALITY</w:t>
        </w:r>
        <w:r w:rsidR="00624C41">
          <w:rPr>
            <w:noProof/>
            <w:webHidden/>
          </w:rPr>
          <w:tab/>
        </w:r>
        <w:r w:rsidR="00624C41">
          <w:rPr>
            <w:noProof/>
            <w:webHidden/>
          </w:rPr>
          <w:fldChar w:fldCharType="begin"/>
        </w:r>
        <w:r w:rsidR="00624C41">
          <w:rPr>
            <w:noProof/>
            <w:webHidden/>
          </w:rPr>
          <w:instrText xml:space="preserve"> PAGEREF _Toc529880408 \h </w:instrText>
        </w:r>
        <w:r w:rsidR="00624C41">
          <w:rPr>
            <w:noProof/>
            <w:webHidden/>
          </w:rPr>
        </w:r>
        <w:r w:rsidR="00624C41">
          <w:rPr>
            <w:noProof/>
            <w:webHidden/>
          </w:rPr>
          <w:fldChar w:fldCharType="separate"/>
        </w:r>
        <w:r w:rsidR="00C348D9">
          <w:rPr>
            <w:noProof/>
            <w:webHidden/>
          </w:rPr>
          <w:t>46</w:t>
        </w:r>
        <w:r w:rsidR="00624C41">
          <w:rPr>
            <w:noProof/>
            <w:webHidden/>
          </w:rPr>
          <w:fldChar w:fldCharType="end"/>
        </w:r>
      </w:hyperlink>
    </w:p>
    <w:p w14:paraId="1B0AB382" w14:textId="77777777" w:rsidR="00624C41" w:rsidRDefault="00BA556C">
      <w:pPr>
        <w:pStyle w:val="TOC3"/>
        <w:rPr>
          <w:rFonts w:asciiTheme="minorHAnsi" w:eastAsiaTheme="minorEastAsia" w:hAnsiTheme="minorHAnsi" w:cstheme="minorBidi"/>
          <w:iCs w:val="0"/>
          <w:caps w:val="0"/>
          <w:noProof/>
          <w:sz w:val="22"/>
          <w:szCs w:val="22"/>
        </w:rPr>
      </w:pPr>
      <w:hyperlink w:anchor="_Toc529880409" w:history="1">
        <w:r w:rsidR="00624C41" w:rsidRPr="00D8493C">
          <w:rPr>
            <w:rStyle w:val="Hyperlink"/>
            <w:noProof/>
            <w14:scene3d>
              <w14:camera w14:prst="orthographicFront"/>
              <w14:lightRig w14:rig="threePt" w14:dir="t">
                <w14:rot w14:lat="0" w14:lon="0" w14:rev="0"/>
              </w14:lightRig>
            </w14:scene3d>
          </w:rPr>
          <w:t>5.9.1</w:t>
        </w:r>
        <w:r w:rsidR="00624C41">
          <w:rPr>
            <w:rFonts w:asciiTheme="minorHAnsi" w:eastAsiaTheme="minorEastAsia" w:hAnsiTheme="minorHAnsi" w:cstheme="minorBidi"/>
            <w:iCs w:val="0"/>
            <w:caps w:val="0"/>
            <w:noProof/>
            <w:sz w:val="22"/>
            <w:szCs w:val="22"/>
          </w:rPr>
          <w:tab/>
        </w:r>
        <w:r w:rsidR="00624C41" w:rsidRPr="00D8493C">
          <w:rPr>
            <w:rStyle w:val="Hyperlink"/>
            <w:noProof/>
          </w:rPr>
          <w:t>DATA CONFIDENTIALITY</w:t>
        </w:r>
        <w:r w:rsidR="00624C41">
          <w:rPr>
            <w:noProof/>
            <w:webHidden/>
          </w:rPr>
          <w:tab/>
        </w:r>
        <w:r w:rsidR="00624C41">
          <w:rPr>
            <w:noProof/>
            <w:webHidden/>
          </w:rPr>
          <w:fldChar w:fldCharType="begin"/>
        </w:r>
        <w:r w:rsidR="00624C41">
          <w:rPr>
            <w:noProof/>
            <w:webHidden/>
          </w:rPr>
          <w:instrText xml:space="preserve"> PAGEREF _Toc529880409 \h </w:instrText>
        </w:r>
        <w:r w:rsidR="00624C41">
          <w:rPr>
            <w:noProof/>
            <w:webHidden/>
          </w:rPr>
        </w:r>
        <w:r w:rsidR="00624C41">
          <w:rPr>
            <w:noProof/>
            <w:webHidden/>
          </w:rPr>
          <w:fldChar w:fldCharType="separate"/>
        </w:r>
        <w:r w:rsidR="00C348D9">
          <w:rPr>
            <w:noProof/>
            <w:webHidden/>
          </w:rPr>
          <w:t>46</w:t>
        </w:r>
        <w:r w:rsidR="00624C41">
          <w:rPr>
            <w:noProof/>
            <w:webHidden/>
          </w:rPr>
          <w:fldChar w:fldCharType="end"/>
        </w:r>
      </w:hyperlink>
    </w:p>
    <w:p w14:paraId="049546CA" w14:textId="77777777" w:rsidR="00624C41" w:rsidRDefault="00BA556C">
      <w:pPr>
        <w:pStyle w:val="TOC3"/>
        <w:rPr>
          <w:rFonts w:asciiTheme="minorHAnsi" w:eastAsiaTheme="minorEastAsia" w:hAnsiTheme="minorHAnsi" w:cstheme="minorBidi"/>
          <w:iCs w:val="0"/>
          <w:caps w:val="0"/>
          <w:noProof/>
          <w:sz w:val="22"/>
          <w:szCs w:val="22"/>
        </w:rPr>
      </w:pPr>
      <w:hyperlink w:anchor="_Toc529880410" w:history="1">
        <w:r w:rsidR="00624C41" w:rsidRPr="00D8493C">
          <w:rPr>
            <w:rStyle w:val="Hyperlink"/>
            <w:rFonts w:eastAsia="Calibri"/>
            <w:noProof/>
            <w14:scene3d>
              <w14:camera w14:prst="orthographicFront"/>
              <w14:lightRig w14:rig="threePt" w14:dir="t">
                <w14:rot w14:lat="0" w14:lon="0" w14:rev="0"/>
              </w14:lightRig>
            </w14:scene3d>
          </w:rPr>
          <w:t>5.9.2</w:t>
        </w:r>
        <w:r w:rsidR="00624C41">
          <w:rPr>
            <w:rFonts w:asciiTheme="minorHAnsi" w:eastAsiaTheme="minorEastAsia" w:hAnsiTheme="minorHAnsi" w:cstheme="minorBidi"/>
            <w:iCs w:val="0"/>
            <w:caps w:val="0"/>
            <w:noProof/>
            <w:sz w:val="22"/>
            <w:szCs w:val="22"/>
          </w:rPr>
          <w:tab/>
        </w:r>
        <w:r w:rsidR="00624C41" w:rsidRPr="00D8493C">
          <w:rPr>
            <w:rStyle w:val="Hyperlink"/>
            <w:rFonts w:eastAsia="Calibri"/>
            <w:noProof/>
          </w:rPr>
          <w:t>DATA SECURITY STANDARDS</w:t>
        </w:r>
        <w:r w:rsidR="00624C41">
          <w:rPr>
            <w:noProof/>
            <w:webHidden/>
          </w:rPr>
          <w:tab/>
        </w:r>
        <w:r w:rsidR="00624C41">
          <w:rPr>
            <w:noProof/>
            <w:webHidden/>
          </w:rPr>
          <w:fldChar w:fldCharType="begin"/>
        </w:r>
        <w:r w:rsidR="00624C41">
          <w:rPr>
            <w:noProof/>
            <w:webHidden/>
          </w:rPr>
          <w:instrText xml:space="preserve"> PAGEREF _Toc529880410 \h </w:instrText>
        </w:r>
        <w:r w:rsidR="00624C41">
          <w:rPr>
            <w:noProof/>
            <w:webHidden/>
          </w:rPr>
        </w:r>
        <w:r w:rsidR="00624C41">
          <w:rPr>
            <w:noProof/>
            <w:webHidden/>
          </w:rPr>
          <w:fldChar w:fldCharType="separate"/>
        </w:r>
        <w:r w:rsidR="00C348D9">
          <w:rPr>
            <w:noProof/>
            <w:webHidden/>
          </w:rPr>
          <w:t>48</w:t>
        </w:r>
        <w:r w:rsidR="00624C41">
          <w:rPr>
            <w:noProof/>
            <w:webHidden/>
          </w:rPr>
          <w:fldChar w:fldCharType="end"/>
        </w:r>
      </w:hyperlink>
    </w:p>
    <w:p w14:paraId="6DC96E93" w14:textId="77777777" w:rsidR="00624C41" w:rsidRDefault="00BA556C">
      <w:pPr>
        <w:pStyle w:val="TOC3"/>
        <w:rPr>
          <w:rFonts w:asciiTheme="minorHAnsi" w:eastAsiaTheme="minorEastAsia" w:hAnsiTheme="minorHAnsi" w:cstheme="minorBidi"/>
          <w:iCs w:val="0"/>
          <w:caps w:val="0"/>
          <w:noProof/>
          <w:sz w:val="22"/>
          <w:szCs w:val="22"/>
        </w:rPr>
      </w:pPr>
      <w:hyperlink w:anchor="_Toc529880411" w:history="1">
        <w:r w:rsidR="00624C41" w:rsidRPr="00D8493C">
          <w:rPr>
            <w:rStyle w:val="Hyperlink"/>
            <w:rFonts w:eastAsia="Calibri"/>
            <w:noProof/>
            <w14:scene3d>
              <w14:camera w14:prst="orthographicFront"/>
              <w14:lightRig w14:rig="threePt" w14:dir="t">
                <w14:rot w14:lat="0" w14:lon="0" w14:rev="0"/>
              </w14:lightRig>
            </w14:scene3d>
          </w:rPr>
          <w:t>5.9.3</w:t>
        </w:r>
        <w:r w:rsidR="00624C41">
          <w:rPr>
            <w:rFonts w:asciiTheme="minorHAnsi" w:eastAsiaTheme="minorEastAsia" w:hAnsiTheme="minorHAnsi" w:cstheme="minorBidi"/>
            <w:iCs w:val="0"/>
            <w:caps w:val="0"/>
            <w:noProof/>
            <w:sz w:val="22"/>
            <w:szCs w:val="22"/>
          </w:rPr>
          <w:tab/>
        </w:r>
        <w:r w:rsidR="00624C41" w:rsidRPr="00D8493C">
          <w:rPr>
            <w:rStyle w:val="Hyperlink"/>
            <w:noProof/>
          </w:rPr>
          <w:t>TAX RETURN DATA SECURITY</w:t>
        </w:r>
        <w:r w:rsidR="00624C41">
          <w:rPr>
            <w:noProof/>
            <w:webHidden/>
          </w:rPr>
          <w:tab/>
        </w:r>
        <w:r w:rsidR="00624C41">
          <w:rPr>
            <w:noProof/>
            <w:webHidden/>
          </w:rPr>
          <w:fldChar w:fldCharType="begin"/>
        </w:r>
        <w:r w:rsidR="00624C41">
          <w:rPr>
            <w:noProof/>
            <w:webHidden/>
          </w:rPr>
          <w:instrText xml:space="preserve"> PAGEREF _Toc529880411 \h </w:instrText>
        </w:r>
        <w:r w:rsidR="00624C41">
          <w:rPr>
            <w:noProof/>
            <w:webHidden/>
          </w:rPr>
        </w:r>
        <w:r w:rsidR="00624C41">
          <w:rPr>
            <w:noProof/>
            <w:webHidden/>
          </w:rPr>
          <w:fldChar w:fldCharType="separate"/>
        </w:r>
        <w:r w:rsidR="00C348D9">
          <w:rPr>
            <w:noProof/>
            <w:webHidden/>
          </w:rPr>
          <w:t>49</w:t>
        </w:r>
        <w:r w:rsidR="00624C41">
          <w:rPr>
            <w:noProof/>
            <w:webHidden/>
          </w:rPr>
          <w:fldChar w:fldCharType="end"/>
        </w:r>
      </w:hyperlink>
    </w:p>
    <w:p w14:paraId="63A3EA45"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412" w:history="1">
        <w:r w:rsidR="00624C41" w:rsidRPr="00D8493C">
          <w:rPr>
            <w:rStyle w:val="Hyperlink"/>
            <w:noProof/>
            <w14:scene3d>
              <w14:camera w14:prst="orthographicFront"/>
              <w14:lightRig w14:rig="threePt" w14:dir="t">
                <w14:rot w14:lat="0" w14:lon="0" w14:rev="0"/>
              </w14:lightRig>
            </w14:scene3d>
          </w:rPr>
          <w:t>5.10</w:t>
        </w:r>
        <w:r w:rsidR="00624C41">
          <w:rPr>
            <w:rFonts w:asciiTheme="minorHAnsi" w:eastAsiaTheme="minorEastAsia" w:hAnsiTheme="minorHAnsi" w:cstheme="minorBidi"/>
            <w:caps w:val="0"/>
            <w:noProof/>
            <w:sz w:val="22"/>
            <w:szCs w:val="22"/>
          </w:rPr>
          <w:tab/>
        </w:r>
        <w:r w:rsidR="00624C41" w:rsidRPr="00D8493C">
          <w:rPr>
            <w:rStyle w:val="Hyperlink"/>
            <w:noProof/>
          </w:rPr>
          <w:t>NEWS RELEASES</w:t>
        </w:r>
        <w:r w:rsidR="00624C41">
          <w:rPr>
            <w:noProof/>
            <w:webHidden/>
          </w:rPr>
          <w:tab/>
        </w:r>
        <w:r w:rsidR="00624C41">
          <w:rPr>
            <w:noProof/>
            <w:webHidden/>
          </w:rPr>
          <w:fldChar w:fldCharType="begin"/>
        </w:r>
        <w:r w:rsidR="00624C41">
          <w:rPr>
            <w:noProof/>
            <w:webHidden/>
          </w:rPr>
          <w:instrText xml:space="preserve"> PAGEREF _Toc529880412 \h </w:instrText>
        </w:r>
        <w:r w:rsidR="00624C41">
          <w:rPr>
            <w:noProof/>
            <w:webHidden/>
          </w:rPr>
        </w:r>
        <w:r w:rsidR="00624C41">
          <w:rPr>
            <w:noProof/>
            <w:webHidden/>
          </w:rPr>
          <w:fldChar w:fldCharType="separate"/>
        </w:r>
        <w:r w:rsidR="00C348D9">
          <w:rPr>
            <w:noProof/>
            <w:webHidden/>
          </w:rPr>
          <w:t>51</w:t>
        </w:r>
        <w:r w:rsidR="00624C41">
          <w:rPr>
            <w:noProof/>
            <w:webHidden/>
          </w:rPr>
          <w:fldChar w:fldCharType="end"/>
        </w:r>
      </w:hyperlink>
    </w:p>
    <w:p w14:paraId="225F566C"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413" w:history="1">
        <w:r w:rsidR="00624C41" w:rsidRPr="00D8493C">
          <w:rPr>
            <w:rStyle w:val="Hyperlink"/>
            <w:noProof/>
            <w14:scene3d>
              <w14:camera w14:prst="orthographicFront"/>
              <w14:lightRig w14:rig="threePt" w14:dir="t">
                <w14:rot w14:lat="0" w14:lon="0" w14:rev="0"/>
              </w14:lightRig>
            </w14:scene3d>
          </w:rPr>
          <w:t>5.11</w:t>
        </w:r>
        <w:r w:rsidR="00624C41">
          <w:rPr>
            <w:rFonts w:asciiTheme="minorHAnsi" w:eastAsiaTheme="minorEastAsia" w:hAnsiTheme="minorHAnsi" w:cstheme="minorBidi"/>
            <w:caps w:val="0"/>
            <w:noProof/>
            <w:sz w:val="22"/>
            <w:szCs w:val="22"/>
          </w:rPr>
          <w:tab/>
        </w:r>
        <w:r w:rsidR="00624C41" w:rsidRPr="00D8493C">
          <w:rPr>
            <w:rStyle w:val="Hyperlink"/>
            <w:noProof/>
          </w:rPr>
          <w:t>ADVERTISING</w:t>
        </w:r>
        <w:r w:rsidR="00624C41">
          <w:rPr>
            <w:noProof/>
            <w:webHidden/>
          </w:rPr>
          <w:tab/>
        </w:r>
        <w:r w:rsidR="00624C41">
          <w:rPr>
            <w:noProof/>
            <w:webHidden/>
          </w:rPr>
          <w:fldChar w:fldCharType="begin"/>
        </w:r>
        <w:r w:rsidR="00624C41">
          <w:rPr>
            <w:noProof/>
            <w:webHidden/>
          </w:rPr>
          <w:instrText xml:space="preserve"> PAGEREF _Toc529880413 \h </w:instrText>
        </w:r>
        <w:r w:rsidR="00624C41">
          <w:rPr>
            <w:noProof/>
            <w:webHidden/>
          </w:rPr>
        </w:r>
        <w:r w:rsidR="00624C41">
          <w:rPr>
            <w:noProof/>
            <w:webHidden/>
          </w:rPr>
          <w:fldChar w:fldCharType="separate"/>
        </w:r>
        <w:r w:rsidR="00C348D9">
          <w:rPr>
            <w:noProof/>
            <w:webHidden/>
          </w:rPr>
          <w:t>51</w:t>
        </w:r>
        <w:r w:rsidR="00624C41">
          <w:rPr>
            <w:noProof/>
            <w:webHidden/>
          </w:rPr>
          <w:fldChar w:fldCharType="end"/>
        </w:r>
      </w:hyperlink>
    </w:p>
    <w:p w14:paraId="3E8342A7"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414" w:history="1">
        <w:r w:rsidR="00624C41" w:rsidRPr="00D8493C">
          <w:rPr>
            <w:rStyle w:val="Hyperlink"/>
            <w:noProof/>
            <w14:scene3d>
              <w14:camera w14:prst="orthographicFront"/>
              <w14:lightRig w14:rig="threePt" w14:dir="t">
                <w14:rot w14:lat="0" w14:lon="0" w14:rev="0"/>
              </w14:lightRig>
            </w14:scene3d>
          </w:rPr>
          <w:t>5.12</w:t>
        </w:r>
        <w:r w:rsidR="00624C41">
          <w:rPr>
            <w:rFonts w:asciiTheme="minorHAnsi" w:eastAsiaTheme="minorEastAsia" w:hAnsiTheme="minorHAnsi" w:cstheme="minorBidi"/>
            <w:caps w:val="0"/>
            <w:noProof/>
            <w:sz w:val="22"/>
            <w:szCs w:val="22"/>
          </w:rPr>
          <w:tab/>
        </w:r>
        <w:r w:rsidR="00624C41" w:rsidRPr="00D8493C">
          <w:rPr>
            <w:rStyle w:val="Hyperlink"/>
            <w:noProof/>
          </w:rPr>
          <w:t>LICENSES AND PERMITS</w:t>
        </w:r>
        <w:r w:rsidR="00624C41">
          <w:rPr>
            <w:noProof/>
            <w:webHidden/>
          </w:rPr>
          <w:tab/>
        </w:r>
        <w:r w:rsidR="00624C41">
          <w:rPr>
            <w:noProof/>
            <w:webHidden/>
          </w:rPr>
          <w:fldChar w:fldCharType="begin"/>
        </w:r>
        <w:r w:rsidR="00624C41">
          <w:rPr>
            <w:noProof/>
            <w:webHidden/>
          </w:rPr>
          <w:instrText xml:space="preserve"> PAGEREF _Toc529880414 \h </w:instrText>
        </w:r>
        <w:r w:rsidR="00624C41">
          <w:rPr>
            <w:noProof/>
            <w:webHidden/>
          </w:rPr>
        </w:r>
        <w:r w:rsidR="00624C41">
          <w:rPr>
            <w:noProof/>
            <w:webHidden/>
          </w:rPr>
          <w:fldChar w:fldCharType="separate"/>
        </w:r>
        <w:r w:rsidR="00C348D9">
          <w:rPr>
            <w:noProof/>
            <w:webHidden/>
          </w:rPr>
          <w:t>51</w:t>
        </w:r>
        <w:r w:rsidR="00624C41">
          <w:rPr>
            <w:noProof/>
            <w:webHidden/>
          </w:rPr>
          <w:fldChar w:fldCharType="end"/>
        </w:r>
      </w:hyperlink>
    </w:p>
    <w:p w14:paraId="4CA0DD34"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415" w:history="1">
        <w:r w:rsidR="00624C41" w:rsidRPr="00D8493C">
          <w:rPr>
            <w:rStyle w:val="Hyperlink"/>
            <w:noProof/>
            <w14:scene3d>
              <w14:camera w14:prst="orthographicFront"/>
              <w14:lightRig w14:rig="threePt" w14:dir="t">
                <w14:rot w14:lat="0" w14:lon="0" w14:rev="0"/>
              </w14:lightRig>
            </w14:scene3d>
          </w:rPr>
          <w:t>5.13</w:t>
        </w:r>
        <w:r w:rsidR="00624C41">
          <w:rPr>
            <w:rFonts w:asciiTheme="minorHAnsi" w:eastAsiaTheme="minorEastAsia" w:hAnsiTheme="minorHAnsi" w:cstheme="minorBidi"/>
            <w:caps w:val="0"/>
            <w:noProof/>
            <w:sz w:val="22"/>
            <w:szCs w:val="22"/>
          </w:rPr>
          <w:tab/>
        </w:r>
        <w:r w:rsidR="00624C41" w:rsidRPr="00D8493C">
          <w:rPr>
            <w:rStyle w:val="Hyperlink"/>
            <w:noProof/>
          </w:rPr>
          <w:t>CLAIMS AND REMEDIES</w:t>
        </w:r>
        <w:r w:rsidR="00624C41">
          <w:rPr>
            <w:noProof/>
            <w:webHidden/>
          </w:rPr>
          <w:tab/>
        </w:r>
        <w:r w:rsidR="00624C41">
          <w:rPr>
            <w:noProof/>
            <w:webHidden/>
          </w:rPr>
          <w:fldChar w:fldCharType="begin"/>
        </w:r>
        <w:r w:rsidR="00624C41">
          <w:rPr>
            <w:noProof/>
            <w:webHidden/>
          </w:rPr>
          <w:instrText xml:space="preserve"> PAGEREF _Toc529880415 \h </w:instrText>
        </w:r>
        <w:r w:rsidR="00624C41">
          <w:rPr>
            <w:noProof/>
            <w:webHidden/>
          </w:rPr>
        </w:r>
        <w:r w:rsidR="00624C41">
          <w:rPr>
            <w:noProof/>
            <w:webHidden/>
          </w:rPr>
          <w:fldChar w:fldCharType="separate"/>
        </w:r>
        <w:r w:rsidR="00C348D9">
          <w:rPr>
            <w:noProof/>
            <w:webHidden/>
          </w:rPr>
          <w:t>52</w:t>
        </w:r>
        <w:r w:rsidR="00624C41">
          <w:rPr>
            <w:noProof/>
            <w:webHidden/>
          </w:rPr>
          <w:fldChar w:fldCharType="end"/>
        </w:r>
      </w:hyperlink>
    </w:p>
    <w:p w14:paraId="5252FA3E" w14:textId="77777777" w:rsidR="00624C41" w:rsidRDefault="00BA556C">
      <w:pPr>
        <w:pStyle w:val="TOC3"/>
        <w:rPr>
          <w:rFonts w:asciiTheme="minorHAnsi" w:eastAsiaTheme="minorEastAsia" w:hAnsiTheme="minorHAnsi" w:cstheme="minorBidi"/>
          <w:iCs w:val="0"/>
          <w:caps w:val="0"/>
          <w:noProof/>
          <w:sz w:val="22"/>
          <w:szCs w:val="22"/>
        </w:rPr>
      </w:pPr>
      <w:hyperlink w:anchor="_Toc529880416" w:history="1">
        <w:r w:rsidR="00624C41" w:rsidRPr="00D8493C">
          <w:rPr>
            <w:rStyle w:val="Hyperlink"/>
            <w:rFonts w:eastAsia="MS Mincho"/>
            <w:noProof/>
            <w14:scene3d>
              <w14:camera w14:prst="orthographicFront"/>
              <w14:lightRig w14:rig="threePt" w14:dir="t">
                <w14:rot w14:lat="0" w14:lon="0" w14:rev="0"/>
              </w14:lightRig>
            </w14:scene3d>
          </w:rPr>
          <w:t>5.13.1</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CLAIMS</w:t>
        </w:r>
        <w:r w:rsidR="00624C41">
          <w:rPr>
            <w:noProof/>
            <w:webHidden/>
          </w:rPr>
          <w:tab/>
        </w:r>
        <w:r w:rsidR="00624C41">
          <w:rPr>
            <w:noProof/>
            <w:webHidden/>
          </w:rPr>
          <w:fldChar w:fldCharType="begin"/>
        </w:r>
        <w:r w:rsidR="00624C41">
          <w:rPr>
            <w:noProof/>
            <w:webHidden/>
          </w:rPr>
          <w:instrText xml:space="preserve"> PAGEREF _Toc529880416 \h </w:instrText>
        </w:r>
        <w:r w:rsidR="00624C41">
          <w:rPr>
            <w:noProof/>
            <w:webHidden/>
          </w:rPr>
        </w:r>
        <w:r w:rsidR="00624C41">
          <w:rPr>
            <w:noProof/>
            <w:webHidden/>
          </w:rPr>
          <w:fldChar w:fldCharType="separate"/>
        </w:r>
        <w:r w:rsidR="00C348D9">
          <w:rPr>
            <w:noProof/>
            <w:webHidden/>
          </w:rPr>
          <w:t>52</w:t>
        </w:r>
        <w:r w:rsidR="00624C41">
          <w:rPr>
            <w:noProof/>
            <w:webHidden/>
          </w:rPr>
          <w:fldChar w:fldCharType="end"/>
        </w:r>
      </w:hyperlink>
    </w:p>
    <w:p w14:paraId="5456FB02" w14:textId="77777777" w:rsidR="00624C41" w:rsidRDefault="00BA556C">
      <w:pPr>
        <w:pStyle w:val="TOC3"/>
        <w:rPr>
          <w:rFonts w:asciiTheme="minorHAnsi" w:eastAsiaTheme="minorEastAsia" w:hAnsiTheme="minorHAnsi" w:cstheme="minorBidi"/>
          <w:iCs w:val="0"/>
          <w:caps w:val="0"/>
          <w:noProof/>
          <w:sz w:val="22"/>
          <w:szCs w:val="22"/>
        </w:rPr>
      </w:pPr>
      <w:hyperlink w:anchor="_Toc529880417" w:history="1">
        <w:r w:rsidR="00624C41" w:rsidRPr="00D8493C">
          <w:rPr>
            <w:rStyle w:val="Hyperlink"/>
            <w:rFonts w:eastAsia="MS Mincho"/>
            <w:noProof/>
            <w14:scene3d>
              <w14:camera w14:prst="orthographicFront"/>
              <w14:lightRig w14:rig="threePt" w14:dir="t">
                <w14:rot w14:lat="0" w14:lon="0" w14:rev="0"/>
              </w14:lightRig>
            </w14:scene3d>
          </w:rPr>
          <w:t>5.13.2</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REMEDIES</w:t>
        </w:r>
        <w:r w:rsidR="00624C41">
          <w:rPr>
            <w:noProof/>
            <w:webHidden/>
          </w:rPr>
          <w:tab/>
        </w:r>
        <w:r w:rsidR="00624C41">
          <w:rPr>
            <w:noProof/>
            <w:webHidden/>
          </w:rPr>
          <w:fldChar w:fldCharType="begin"/>
        </w:r>
        <w:r w:rsidR="00624C41">
          <w:rPr>
            <w:noProof/>
            <w:webHidden/>
          </w:rPr>
          <w:instrText xml:space="preserve"> PAGEREF _Toc529880417 \h </w:instrText>
        </w:r>
        <w:r w:rsidR="00624C41">
          <w:rPr>
            <w:noProof/>
            <w:webHidden/>
          </w:rPr>
        </w:r>
        <w:r w:rsidR="00624C41">
          <w:rPr>
            <w:noProof/>
            <w:webHidden/>
          </w:rPr>
          <w:fldChar w:fldCharType="separate"/>
        </w:r>
        <w:r w:rsidR="00C348D9">
          <w:rPr>
            <w:noProof/>
            <w:webHidden/>
          </w:rPr>
          <w:t>52</w:t>
        </w:r>
        <w:r w:rsidR="00624C41">
          <w:rPr>
            <w:noProof/>
            <w:webHidden/>
          </w:rPr>
          <w:fldChar w:fldCharType="end"/>
        </w:r>
      </w:hyperlink>
    </w:p>
    <w:p w14:paraId="27E85771" w14:textId="77777777" w:rsidR="00624C41" w:rsidRDefault="00BA556C">
      <w:pPr>
        <w:pStyle w:val="TOC3"/>
        <w:rPr>
          <w:rFonts w:asciiTheme="minorHAnsi" w:eastAsiaTheme="minorEastAsia" w:hAnsiTheme="minorHAnsi" w:cstheme="minorBidi"/>
          <w:iCs w:val="0"/>
          <w:caps w:val="0"/>
          <w:noProof/>
          <w:sz w:val="22"/>
          <w:szCs w:val="22"/>
        </w:rPr>
      </w:pPr>
      <w:hyperlink w:anchor="_Toc529880418" w:history="1">
        <w:r w:rsidR="00624C41" w:rsidRPr="00D8493C">
          <w:rPr>
            <w:rStyle w:val="Hyperlink"/>
            <w:rFonts w:eastAsia="MS Mincho"/>
            <w:noProof/>
            <w14:scene3d>
              <w14:camera w14:prst="orthographicFront"/>
              <w14:lightRig w14:rig="threePt" w14:dir="t">
                <w14:rot w14:lat="0" w14:lon="0" w14:rev="0"/>
              </w14:lightRig>
            </w14:scene3d>
          </w:rPr>
          <w:t>5.13.3</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REMEDIES FOR FAILURE TO COMPLY WITH MATERIAL BLANKET P.O. REQUIREMENTS</w:t>
        </w:r>
        <w:r w:rsidR="00624C41">
          <w:rPr>
            <w:noProof/>
            <w:webHidden/>
          </w:rPr>
          <w:tab/>
        </w:r>
        <w:r w:rsidR="00624C41">
          <w:rPr>
            <w:noProof/>
            <w:webHidden/>
          </w:rPr>
          <w:fldChar w:fldCharType="begin"/>
        </w:r>
        <w:r w:rsidR="00624C41">
          <w:rPr>
            <w:noProof/>
            <w:webHidden/>
          </w:rPr>
          <w:instrText xml:space="preserve"> PAGEREF _Toc529880418 \h </w:instrText>
        </w:r>
        <w:r w:rsidR="00624C41">
          <w:rPr>
            <w:noProof/>
            <w:webHidden/>
          </w:rPr>
        </w:r>
        <w:r w:rsidR="00624C41">
          <w:rPr>
            <w:noProof/>
            <w:webHidden/>
          </w:rPr>
          <w:fldChar w:fldCharType="separate"/>
        </w:r>
        <w:r w:rsidR="00C348D9">
          <w:rPr>
            <w:noProof/>
            <w:webHidden/>
          </w:rPr>
          <w:t>52</w:t>
        </w:r>
        <w:r w:rsidR="00624C41">
          <w:rPr>
            <w:noProof/>
            <w:webHidden/>
          </w:rPr>
          <w:fldChar w:fldCharType="end"/>
        </w:r>
      </w:hyperlink>
    </w:p>
    <w:p w14:paraId="176F4A1E"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419" w:history="1">
        <w:r w:rsidR="00624C41" w:rsidRPr="00D8493C">
          <w:rPr>
            <w:rStyle w:val="Hyperlink"/>
            <w:noProof/>
            <w14:scene3d>
              <w14:camera w14:prst="orthographicFront"/>
              <w14:lightRig w14:rig="threePt" w14:dir="t">
                <w14:rot w14:lat="0" w14:lon="0" w14:rev="0"/>
              </w14:lightRig>
            </w14:scene3d>
          </w:rPr>
          <w:t>5.14</w:t>
        </w:r>
        <w:r w:rsidR="00624C41">
          <w:rPr>
            <w:rFonts w:asciiTheme="minorHAnsi" w:eastAsiaTheme="minorEastAsia" w:hAnsiTheme="minorHAnsi" w:cstheme="minorBidi"/>
            <w:caps w:val="0"/>
            <w:noProof/>
            <w:sz w:val="22"/>
            <w:szCs w:val="22"/>
          </w:rPr>
          <w:tab/>
        </w:r>
        <w:r w:rsidR="00624C41" w:rsidRPr="00D8493C">
          <w:rPr>
            <w:rStyle w:val="Hyperlink"/>
            <w:noProof/>
          </w:rPr>
          <w:t>LIQUIDATED DAMAGES</w:t>
        </w:r>
        <w:r w:rsidR="00624C41">
          <w:rPr>
            <w:noProof/>
            <w:webHidden/>
          </w:rPr>
          <w:tab/>
        </w:r>
        <w:r w:rsidR="00624C41">
          <w:rPr>
            <w:noProof/>
            <w:webHidden/>
          </w:rPr>
          <w:fldChar w:fldCharType="begin"/>
        </w:r>
        <w:r w:rsidR="00624C41">
          <w:rPr>
            <w:noProof/>
            <w:webHidden/>
          </w:rPr>
          <w:instrText xml:space="preserve"> PAGEREF _Toc529880419 \h </w:instrText>
        </w:r>
        <w:r w:rsidR="00624C41">
          <w:rPr>
            <w:noProof/>
            <w:webHidden/>
          </w:rPr>
        </w:r>
        <w:r w:rsidR="00624C41">
          <w:rPr>
            <w:noProof/>
            <w:webHidden/>
          </w:rPr>
          <w:fldChar w:fldCharType="separate"/>
        </w:r>
        <w:r w:rsidR="00C348D9">
          <w:rPr>
            <w:noProof/>
            <w:webHidden/>
          </w:rPr>
          <w:t>52</w:t>
        </w:r>
        <w:r w:rsidR="00624C41">
          <w:rPr>
            <w:noProof/>
            <w:webHidden/>
          </w:rPr>
          <w:fldChar w:fldCharType="end"/>
        </w:r>
      </w:hyperlink>
    </w:p>
    <w:p w14:paraId="237B1FFD"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420" w:history="1">
        <w:r w:rsidR="00624C41" w:rsidRPr="00D8493C">
          <w:rPr>
            <w:rStyle w:val="Hyperlink"/>
            <w:noProof/>
            <w14:scene3d>
              <w14:camera w14:prst="orthographicFront"/>
              <w14:lightRig w14:rig="threePt" w14:dir="t">
                <w14:rot w14:lat="0" w14:lon="0" w14:rev="0"/>
              </w14:lightRig>
            </w14:scene3d>
          </w:rPr>
          <w:t>5.15</w:t>
        </w:r>
        <w:r w:rsidR="00624C41">
          <w:rPr>
            <w:rFonts w:asciiTheme="minorHAnsi" w:eastAsiaTheme="minorEastAsia" w:hAnsiTheme="minorHAnsi" w:cstheme="minorBidi"/>
            <w:caps w:val="0"/>
            <w:noProof/>
            <w:sz w:val="22"/>
            <w:szCs w:val="22"/>
          </w:rPr>
          <w:tab/>
        </w:r>
        <w:r w:rsidR="00624C41" w:rsidRPr="00D8493C">
          <w:rPr>
            <w:rStyle w:val="Hyperlink"/>
            <w:noProof/>
          </w:rPr>
          <w:t>RETAINAGE</w:t>
        </w:r>
        <w:r w:rsidR="00624C41">
          <w:rPr>
            <w:noProof/>
            <w:webHidden/>
          </w:rPr>
          <w:tab/>
        </w:r>
        <w:r w:rsidR="00624C41">
          <w:rPr>
            <w:noProof/>
            <w:webHidden/>
          </w:rPr>
          <w:fldChar w:fldCharType="begin"/>
        </w:r>
        <w:r w:rsidR="00624C41">
          <w:rPr>
            <w:noProof/>
            <w:webHidden/>
          </w:rPr>
          <w:instrText xml:space="preserve"> PAGEREF _Toc529880420 \h </w:instrText>
        </w:r>
        <w:r w:rsidR="00624C41">
          <w:rPr>
            <w:noProof/>
            <w:webHidden/>
          </w:rPr>
        </w:r>
        <w:r w:rsidR="00624C41">
          <w:rPr>
            <w:noProof/>
            <w:webHidden/>
          </w:rPr>
          <w:fldChar w:fldCharType="separate"/>
        </w:r>
        <w:r w:rsidR="00C348D9">
          <w:rPr>
            <w:noProof/>
            <w:webHidden/>
          </w:rPr>
          <w:t>52</w:t>
        </w:r>
        <w:r w:rsidR="00624C41">
          <w:rPr>
            <w:noProof/>
            <w:webHidden/>
          </w:rPr>
          <w:fldChar w:fldCharType="end"/>
        </w:r>
      </w:hyperlink>
    </w:p>
    <w:p w14:paraId="45870480"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421" w:history="1">
        <w:r w:rsidR="00624C41" w:rsidRPr="00D8493C">
          <w:rPr>
            <w:rStyle w:val="Hyperlink"/>
            <w:noProof/>
            <w14:scene3d>
              <w14:camera w14:prst="orthographicFront"/>
              <w14:lightRig w14:rig="threePt" w14:dir="t">
                <w14:rot w14:lat="0" w14:lon="0" w14:rev="0"/>
              </w14:lightRig>
            </w14:scene3d>
          </w:rPr>
          <w:t>5.16</w:t>
        </w:r>
        <w:r w:rsidR="00624C41">
          <w:rPr>
            <w:rFonts w:asciiTheme="minorHAnsi" w:eastAsiaTheme="minorEastAsia" w:hAnsiTheme="minorHAnsi" w:cstheme="minorBidi"/>
            <w:caps w:val="0"/>
            <w:noProof/>
            <w:sz w:val="22"/>
            <w:szCs w:val="22"/>
          </w:rPr>
          <w:tab/>
        </w:r>
        <w:r w:rsidR="00624C41" w:rsidRPr="00D8493C">
          <w:rPr>
            <w:rStyle w:val="Hyperlink"/>
            <w:noProof/>
          </w:rPr>
          <w:t>ADDITIONAL WORK AND/OR SPECIAL PROJECTS</w:t>
        </w:r>
        <w:r w:rsidR="00624C41">
          <w:rPr>
            <w:noProof/>
            <w:webHidden/>
          </w:rPr>
          <w:tab/>
        </w:r>
        <w:r w:rsidR="00624C41">
          <w:rPr>
            <w:noProof/>
            <w:webHidden/>
          </w:rPr>
          <w:fldChar w:fldCharType="begin"/>
        </w:r>
        <w:r w:rsidR="00624C41">
          <w:rPr>
            <w:noProof/>
            <w:webHidden/>
          </w:rPr>
          <w:instrText xml:space="preserve"> PAGEREF _Toc529880421 \h </w:instrText>
        </w:r>
        <w:r w:rsidR="00624C41">
          <w:rPr>
            <w:noProof/>
            <w:webHidden/>
          </w:rPr>
        </w:r>
        <w:r w:rsidR="00624C41">
          <w:rPr>
            <w:noProof/>
            <w:webHidden/>
          </w:rPr>
          <w:fldChar w:fldCharType="separate"/>
        </w:r>
        <w:r w:rsidR="00C348D9">
          <w:rPr>
            <w:noProof/>
            <w:webHidden/>
          </w:rPr>
          <w:t>52</w:t>
        </w:r>
        <w:r w:rsidR="00624C41">
          <w:rPr>
            <w:noProof/>
            <w:webHidden/>
          </w:rPr>
          <w:fldChar w:fldCharType="end"/>
        </w:r>
      </w:hyperlink>
    </w:p>
    <w:p w14:paraId="67C4894D"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422" w:history="1">
        <w:r w:rsidR="00624C41" w:rsidRPr="00D8493C">
          <w:rPr>
            <w:rStyle w:val="Hyperlink"/>
            <w:noProof/>
            <w14:scene3d>
              <w14:camera w14:prst="orthographicFront"/>
              <w14:lightRig w14:rig="threePt" w14:dir="t">
                <w14:rot w14:lat="0" w14:lon="0" w14:rev="0"/>
              </w14:lightRig>
            </w14:scene3d>
          </w:rPr>
          <w:t>5.17</w:t>
        </w:r>
        <w:r w:rsidR="00624C41">
          <w:rPr>
            <w:rFonts w:asciiTheme="minorHAnsi" w:eastAsiaTheme="minorEastAsia" w:hAnsiTheme="minorHAnsi" w:cstheme="minorBidi"/>
            <w:caps w:val="0"/>
            <w:noProof/>
            <w:sz w:val="22"/>
            <w:szCs w:val="22"/>
          </w:rPr>
          <w:tab/>
        </w:r>
        <w:r w:rsidR="00624C41" w:rsidRPr="00D8493C">
          <w:rPr>
            <w:rStyle w:val="Hyperlink"/>
            <w:noProof/>
          </w:rPr>
          <w:t>MODIFICATIONS AND CHANGES TO THE State of NJ STANDARD TERMS AND CONDITIONS (SSTC)</w:t>
        </w:r>
        <w:r w:rsidR="00624C41">
          <w:rPr>
            <w:noProof/>
            <w:webHidden/>
          </w:rPr>
          <w:tab/>
        </w:r>
        <w:r w:rsidR="00624C41">
          <w:rPr>
            <w:noProof/>
            <w:webHidden/>
          </w:rPr>
          <w:fldChar w:fldCharType="begin"/>
        </w:r>
        <w:r w:rsidR="00624C41">
          <w:rPr>
            <w:noProof/>
            <w:webHidden/>
          </w:rPr>
          <w:instrText xml:space="preserve"> PAGEREF _Toc529880422 \h </w:instrText>
        </w:r>
        <w:r w:rsidR="00624C41">
          <w:rPr>
            <w:noProof/>
            <w:webHidden/>
          </w:rPr>
        </w:r>
        <w:r w:rsidR="00624C41">
          <w:rPr>
            <w:noProof/>
            <w:webHidden/>
          </w:rPr>
          <w:fldChar w:fldCharType="separate"/>
        </w:r>
        <w:r w:rsidR="00C348D9">
          <w:rPr>
            <w:noProof/>
            <w:webHidden/>
          </w:rPr>
          <w:t>53</w:t>
        </w:r>
        <w:r w:rsidR="00624C41">
          <w:rPr>
            <w:noProof/>
            <w:webHidden/>
          </w:rPr>
          <w:fldChar w:fldCharType="end"/>
        </w:r>
      </w:hyperlink>
    </w:p>
    <w:p w14:paraId="79D430E7" w14:textId="77777777" w:rsidR="00624C41" w:rsidRDefault="00BA556C">
      <w:pPr>
        <w:pStyle w:val="TOC3"/>
        <w:rPr>
          <w:rFonts w:asciiTheme="minorHAnsi" w:eastAsiaTheme="minorEastAsia" w:hAnsiTheme="minorHAnsi" w:cstheme="minorBidi"/>
          <w:iCs w:val="0"/>
          <w:caps w:val="0"/>
          <w:noProof/>
          <w:sz w:val="22"/>
          <w:szCs w:val="22"/>
        </w:rPr>
      </w:pPr>
      <w:hyperlink w:anchor="_Toc529880423" w:history="1">
        <w:r w:rsidR="00624C41" w:rsidRPr="00D8493C">
          <w:rPr>
            <w:rStyle w:val="Hyperlink"/>
            <w:noProof/>
            <w14:scene3d>
              <w14:camera w14:prst="orthographicFront"/>
              <w14:lightRig w14:rig="threePt" w14:dir="t">
                <w14:rot w14:lat="0" w14:lon="0" w14:rev="0"/>
              </w14:lightRig>
            </w14:scene3d>
          </w:rPr>
          <w:t>5.17.1</w:t>
        </w:r>
        <w:r w:rsidR="00624C41">
          <w:rPr>
            <w:rFonts w:asciiTheme="minorHAnsi" w:eastAsiaTheme="minorEastAsia" w:hAnsiTheme="minorHAnsi" w:cstheme="minorBidi"/>
            <w:iCs w:val="0"/>
            <w:caps w:val="0"/>
            <w:noProof/>
            <w:sz w:val="22"/>
            <w:szCs w:val="22"/>
          </w:rPr>
          <w:tab/>
        </w:r>
        <w:r w:rsidR="00624C41" w:rsidRPr="00D8493C">
          <w:rPr>
            <w:rStyle w:val="Hyperlink"/>
            <w:noProof/>
          </w:rPr>
          <w:t>INDEMNIFICATION</w:t>
        </w:r>
        <w:r w:rsidR="00624C41">
          <w:rPr>
            <w:noProof/>
            <w:webHidden/>
          </w:rPr>
          <w:tab/>
        </w:r>
        <w:r w:rsidR="00624C41">
          <w:rPr>
            <w:noProof/>
            <w:webHidden/>
          </w:rPr>
          <w:fldChar w:fldCharType="begin"/>
        </w:r>
        <w:r w:rsidR="00624C41">
          <w:rPr>
            <w:noProof/>
            <w:webHidden/>
          </w:rPr>
          <w:instrText xml:space="preserve"> PAGEREF _Toc529880423 \h </w:instrText>
        </w:r>
        <w:r w:rsidR="00624C41">
          <w:rPr>
            <w:noProof/>
            <w:webHidden/>
          </w:rPr>
        </w:r>
        <w:r w:rsidR="00624C41">
          <w:rPr>
            <w:noProof/>
            <w:webHidden/>
          </w:rPr>
          <w:fldChar w:fldCharType="separate"/>
        </w:r>
        <w:r w:rsidR="00C348D9">
          <w:rPr>
            <w:noProof/>
            <w:webHidden/>
          </w:rPr>
          <w:t>53</w:t>
        </w:r>
        <w:r w:rsidR="00624C41">
          <w:rPr>
            <w:noProof/>
            <w:webHidden/>
          </w:rPr>
          <w:fldChar w:fldCharType="end"/>
        </w:r>
      </w:hyperlink>
    </w:p>
    <w:p w14:paraId="5C64F744" w14:textId="77777777" w:rsidR="00624C41" w:rsidRDefault="00BA556C">
      <w:pPr>
        <w:pStyle w:val="TOC3"/>
        <w:rPr>
          <w:rFonts w:asciiTheme="minorHAnsi" w:eastAsiaTheme="minorEastAsia" w:hAnsiTheme="minorHAnsi" w:cstheme="minorBidi"/>
          <w:iCs w:val="0"/>
          <w:caps w:val="0"/>
          <w:noProof/>
          <w:sz w:val="22"/>
          <w:szCs w:val="22"/>
        </w:rPr>
      </w:pPr>
      <w:hyperlink w:anchor="_Toc529880424" w:history="1">
        <w:r w:rsidR="00624C41" w:rsidRPr="00D8493C">
          <w:rPr>
            <w:rStyle w:val="Hyperlink"/>
            <w:rFonts w:eastAsia="MS Mincho"/>
            <w:noProof/>
            <w14:scene3d>
              <w14:camera w14:prst="orthographicFront"/>
              <w14:lightRig w14:rig="threePt" w14:dir="t">
                <w14:rot w14:lat="0" w14:lon="0" w14:rev="0"/>
              </w14:lightRig>
            </w14:scene3d>
          </w:rPr>
          <w:t>5.17.2</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INSURANCE - PROFESSIONAL LIABILITY INSURANCE</w:t>
        </w:r>
        <w:r w:rsidR="00624C41">
          <w:rPr>
            <w:noProof/>
            <w:webHidden/>
          </w:rPr>
          <w:tab/>
        </w:r>
        <w:r w:rsidR="00624C41">
          <w:rPr>
            <w:noProof/>
            <w:webHidden/>
          </w:rPr>
          <w:fldChar w:fldCharType="begin"/>
        </w:r>
        <w:r w:rsidR="00624C41">
          <w:rPr>
            <w:noProof/>
            <w:webHidden/>
          </w:rPr>
          <w:instrText xml:space="preserve"> PAGEREF _Toc529880424 \h </w:instrText>
        </w:r>
        <w:r w:rsidR="00624C41">
          <w:rPr>
            <w:noProof/>
            <w:webHidden/>
          </w:rPr>
        </w:r>
        <w:r w:rsidR="00624C41">
          <w:rPr>
            <w:noProof/>
            <w:webHidden/>
          </w:rPr>
          <w:fldChar w:fldCharType="separate"/>
        </w:r>
        <w:r w:rsidR="00C348D9">
          <w:rPr>
            <w:noProof/>
            <w:webHidden/>
          </w:rPr>
          <w:t>54</w:t>
        </w:r>
        <w:r w:rsidR="00624C41">
          <w:rPr>
            <w:noProof/>
            <w:webHidden/>
          </w:rPr>
          <w:fldChar w:fldCharType="end"/>
        </w:r>
      </w:hyperlink>
    </w:p>
    <w:p w14:paraId="286ED488" w14:textId="77777777" w:rsidR="00624C41" w:rsidRDefault="00BA556C">
      <w:pPr>
        <w:pStyle w:val="TOC3"/>
        <w:rPr>
          <w:rFonts w:asciiTheme="minorHAnsi" w:eastAsiaTheme="minorEastAsia" w:hAnsiTheme="minorHAnsi" w:cstheme="minorBidi"/>
          <w:iCs w:val="0"/>
          <w:caps w:val="0"/>
          <w:noProof/>
          <w:sz w:val="22"/>
          <w:szCs w:val="22"/>
        </w:rPr>
      </w:pPr>
      <w:hyperlink w:anchor="_Toc529880425" w:history="1">
        <w:r w:rsidR="00624C41" w:rsidRPr="00D8493C">
          <w:rPr>
            <w:rStyle w:val="Hyperlink"/>
            <w:noProof/>
            <w14:scene3d>
              <w14:camera w14:prst="orthographicFront"/>
              <w14:lightRig w14:rig="threePt" w14:dir="t">
                <w14:rot w14:lat="0" w14:lon="0" w14:rev="0"/>
              </w14:lightRig>
            </w14:scene3d>
          </w:rPr>
          <w:t>5.17.3</w:t>
        </w:r>
        <w:r w:rsidR="00624C41">
          <w:rPr>
            <w:rFonts w:asciiTheme="minorHAnsi" w:eastAsiaTheme="minorEastAsia" w:hAnsiTheme="minorHAnsi" w:cstheme="minorBidi"/>
            <w:iCs w:val="0"/>
            <w:caps w:val="0"/>
            <w:noProof/>
            <w:sz w:val="22"/>
            <w:szCs w:val="22"/>
          </w:rPr>
          <w:tab/>
        </w:r>
        <w:r w:rsidR="00624C41" w:rsidRPr="00D8493C">
          <w:rPr>
            <w:rStyle w:val="Hyperlink"/>
            <w:noProof/>
          </w:rPr>
          <w:t>PERFORMANCE GUARANTEE OF VENDOR {CONTRACTOR}</w:t>
        </w:r>
        <w:r w:rsidR="00624C41">
          <w:rPr>
            <w:noProof/>
            <w:webHidden/>
          </w:rPr>
          <w:tab/>
        </w:r>
        <w:r w:rsidR="00624C41">
          <w:rPr>
            <w:noProof/>
            <w:webHidden/>
          </w:rPr>
          <w:fldChar w:fldCharType="begin"/>
        </w:r>
        <w:r w:rsidR="00624C41">
          <w:rPr>
            <w:noProof/>
            <w:webHidden/>
          </w:rPr>
          <w:instrText xml:space="preserve"> PAGEREF _Toc529880425 \h </w:instrText>
        </w:r>
        <w:r w:rsidR="00624C41">
          <w:rPr>
            <w:noProof/>
            <w:webHidden/>
          </w:rPr>
        </w:r>
        <w:r w:rsidR="00624C41">
          <w:rPr>
            <w:noProof/>
            <w:webHidden/>
          </w:rPr>
          <w:fldChar w:fldCharType="separate"/>
        </w:r>
        <w:r w:rsidR="00C348D9">
          <w:rPr>
            <w:noProof/>
            <w:webHidden/>
          </w:rPr>
          <w:t>55</w:t>
        </w:r>
        <w:r w:rsidR="00624C41">
          <w:rPr>
            <w:noProof/>
            <w:webHidden/>
          </w:rPr>
          <w:fldChar w:fldCharType="end"/>
        </w:r>
      </w:hyperlink>
    </w:p>
    <w:p w14:paraId="3EDC1D4E"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426" w:history="1">
        <w:r w:rsidR="00624C41" w:rsidRPr="00D8493C">
          <w:rPr>
            <w:rStyle w:val="Hyperlink"/>
            <w:noProof/>
            <w14:scene3d>
              <w14:camera w14:prst="orthographicFront"/>
              <w14:lightRig w14:rig="threePt" w14:dir="t">
                <w14:rot w14:lat="0" w14:lon="0" w14:rev="0"/>
              </w14:lightRig>
            </w14:scene3d>
          </w:rPr>
          <w:t>5.18</w:t>
        </w:r>
        <w:r w:rsidR="00624C41">
          <w:rPr>
            <w:rFonts w:asciiTheme="minorHAnsi" w:eastAsiaTheme="minorEastAsia" w:hAnsiTheme="minorHAnsi" w:cstheme="minorBidi"/>
            <w:caps w:val="0"/>
            <w:noProof/>
            <w:sz w:val="22"/>
            <w:szCs w:val="22"/>
          </w:rPr>
          <w:tab/>
        </w:r>
        <w:r w:rsidR="00624C41" w:rsidRPr="00D8493C">
          <w:rPr>
            <w:rStyle w:val="Hyperlink"/>
            <w:noProof/>
          </w:rPr>
          <w:t>ACCESSIBILITY COMPLIANCE</w:t>
        </w:r>
        <w:r w:rsidR="00624C41">
          <w:rPr>
            <w:noProof/>
            <w:webHidden/>
          </w:rPr>
          <w:tab/>
        </w:r>
        <w:r w:rsidR="00624C41">
          <w:rPr>
            <w:noProof/>
            <w:webHidden/>
          </w:rPr>
          <w:fldChar w:fldCharType="begin"/>
        </w:r>
        <w:r w:rsidR="00624C41">
          <w:rPr>
            <w:noProof/>
            <w:webHidden/>
          </w:rPr>
          <w:instrText xml:space="preserve"> PAGEREF _Toc529880426 \h </w:instrText>
        </w:r>
        <w:r w:rsidR="00624C41">
          <w:rPr>
            <w:noProof/>
            <w:webHidden/>
          </w:rPr>
        </w:r>
        <w:r w:rsidR="00624C41">
          <w:rPr>
            <w:noProof/>
            <w:webHidden/>
          </w:rPr>
          <w:fldChar w:fldCharType="separate"/>
        </w:r>
        <w:r w:rsidR="00C348D9">
          <w:rPr>
            <w:noProof/>
            <w:webHidden/>
          </w:rPr>
          <w:t>57</w:t>
        </w:r>
        <w:r w:rsidR="00624C41">
          <w:rPr>
            <w:noProof/>
            <w:webHidden/>
          </w:rPr>
          <w:fldChar w:fldCharType="end"/>
        </w:r>
      </w:hyperlink>
    </w:p>
    <w:p w14:paraId="1D5D0025"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427" w:history="1">
        <w:r w:rsidR="00624C41" w:rsidRPr="00D8493C">
          <w:rPr>
            <w:rStyle w:val="Hyperlink"/>
            <w:noProof/>
            <w14:scene3d>
              <w14:camera w14:prst="orthographicFront"/>
              <w14:lightRig w14:rig="threePt" w14:dir="t">
                <w14:rot w14:lat="0" w14:lon="0" w14:rev="0"/>
              </w14:lightRig>
            </w14:scene3d>
          </w:rPr>
          <w:t>5.19</w:t>
        </w:r>
        <w:r w:rsidR="00624C41">
          <w:rPr>
            <w:rFonts w:asciiTheme="minorHAnsi" w:eastAsiaTheme="minorEastAsia" w:hAnsiTheme="minorHAnsi" w:cstheme="minorBidi"/>
            <w:caps w:val="0"/>
            <w:noProof/>
            <w:sz w:val="22"/>
            <w:szCs w:val="22"/>
          </w:rPr>
          <w:tab/>
        </w:r>
        <w:r w:rsidR="00624C41" w:rsidRPr="00D8493C">
          <w:rPr>
            <w:rStyle w:val="Hyperlink"/>
            <w:noProof/>
          </w:rPr>
          <w:t>BLANKET P.O. ACTIVITY REPORT</w:t>
        </w:r>
        <w:r w:rsidR="00624C41">
          <w:rPr>
            <w:noProof/>
            <w:webHidden/>
          </w:rPr>
          <w:tab/>
        </w:r>
        <w:r w:rsidR="00624C41">
          <w:rPr>
            <w:noProof/>
            <w:webHidden/>
          </w:rPr>
          <w:fldChar w:fldCharType="begin"/>
        </w:r>
        <w:r w:rsidR="00624C41">
          <w:rPr>
            <w:noProof/>
            <w:webHidden/>
          </w:rPr>
          <w:instrText xml:space="preserve"> PAGEREF _Toc529880427 \h </w:instrText>
        </w:r>
        <w:r w:rsidR="00624C41">
          <w:rPr>
            <w:noProof/>
            <w:webHidden/>
          </w:rPr>
        </w:r>
        <w:r w:rsidR="00624C41">
          <w:rPr>
            <w:noProof/>
            <w:webHidden/>
          </w:rPr>
          <w:fldChar w:fldCharType="separate"/>
        </w:r>
        <w:r w:rsidR="00C348D9">
          <w:rPr>
            <w:noProof/>
            <w:webHidden/>
          </w:rPr>
          <w:t>57</w:t>
        </w:r>
        <w:r w:rsidR="00624C41">
          <w:rPr>
            <w:noProof/>
            <w:webHidden/>
          </w:rPr>
          <w:fldChar w:fldCharType="end"/>
        </w:r>
      </w:hyperlink>
    </w:p>
    <w:p w14:paraId="13DB57DF"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428" w:history="1">
        <w:r w:rsidR="00624C41" w:rsidRPr="00D8493C">
          <w:rPr>
            <w:rStyle w:val="Hyperlink"/>
            <w:noProof/>
            <w14:scene3d>
              <w14:camera w14:prst="orthographicFront"/>
              <w14:lightRig w14:rig="threePt" w14:dir="t">
                <w14:rot w14:lat="0" w14:lon="0" w14:rev="0"/>
              </w14:lightRig>
            </w14:scene3d>
          </w:rPr>
          <w:t>5.20</w:t>
        </w:r>
        <w:r w:rsidR="00624C41">
          <w:rPr>
            <w:rFonts w:asciiTheme="minorHAnsi" w:eastAsiaTheme="minorEastAsia" w:hAnsiTheme="minorHAnsi" w:cstheme="minorBidi"/>
            <w:caps w:val="0"/>
            <w:noProof/>
            <w:sz w:val="22"/>
            <w:szCs w:val="22"/>
          </w:rPr>
          <w:tab/>
        </w:r>
        <w:r w:rsidR="00624C41" w:rsidRPr="00D8493C">
          <w:rPr>
            <w:rStyle w:val="Hyperlink"/>
            <w:noProof/>
          </w:rPr>
          <w:t>ELECTRONIC PAYMENTS</w:t>
        </w:r>
        <w:r w:rsidR="00624C41">
          <w:rPr>
            <w:noProof/>
            <w:webHidden/>
          </w:rPr>
          <w:tab/>
        </w:r>
        <w:r w:rsidR="00624C41">
          <w:rPr>
            <w:noProof/>
            <w:webHidden/>
          </w:rPr>
          <w:fldChar w:fldCharType="begin"/>
        </w:r>
        <w:r w:rsidR="00624C41">
          <w:rPr>
            <w:noProof/>
            <w:webHidden/>
          </w:rPr>
          <w:instrText xml:space="preserve"> PAGEREF _Toc529880428 \h </w:instrText>
        </w:r>
        <w:r w:rsidR="00624C41">
          <w:rPr>
            <w:noProof/>
            <w:webHidden/>
          </w:rPr>
        </w:r>
        <w:r w:rsidR="00624C41">
          <w:rPr>
            <w:noProof/>
            <w:webHidden/>
          </w:rPr>
          <w:fldChar w:fldCharType="separate"/>
        </w:r>
        <w:r w:rsidR="00C348D9">
          <w:rPr>
            <w:noProof/>
            <w:webHidden/>
          </w:rPr>
          <w:t>58</w:t>
        </w:r>
        <w:r w:rsidR="00624C41">
          <w:rPr>
            <w:noProof/>
            <w:webHidden/>
          </w:rPr>
          <w:fldChar w:fldCharType="end"/>
        </w:r>
      </w:hyperlink>
    </w:p>
    <w:p w14:paraId="60C6C3FA"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429" w:history="1">
        <w:r w:rsidR="00624C41" w:rsidRPr="00D8493C">
          <w:rPr>
            <w:rStyle w:val="Hyperlink"/>
            <w:noProof/>
            <w14:scene3d>
              <w14:camera w14:prst="orthographicFront"/>
              <w14:lightRig w14:rig="threePt" w14:dir="t">
                <w14:rot w14:lat="0" w14:lon="0" w14:rev="0"/>
              </w14:lightRig>
            </w14:scene3d>
          </w:rPr>
          <w:t>5.21</w:t>
        </w:r>
        <w:r w:rsidR="00624C41">
          <w:rPr>
            <w:rFonts w:asciiTheme="minorHAnsi" w:eastAsiaTheme="minorEastAsia" w:hAnsiTheme="minorHAnsi" w:cstheme="minorBidi"/>
            <w:caps w:val="0"/>
            <w:noProof/>
            <w:sz w:val="22"/>
            <w:szCs w:val="22"/>
          </w:rPr>
          <w:tab/>
        </w:r>
        <w:r w:rsidR="00624C41" w:rsidRPr="00D8493C">
          <w:rPr>
            <w:rStyle w:val="Hyperlink"/>
            <w:noProof/>
          </w:rPr>
          <w:t>PROGRAM EFFICIENCY ASSESSMENT FOR STATE USING AGENCIES</w:t>
        </w:r>
        <w:r w:rsidR="00624C41">
          <w:rPr>
            <w:noProof/>
            <w:webHidden/>
          </w:rPr>
          <w:tab/>
        </w:r>
        <w:r w:rsidR="00624C41">
          <w:rPr>
            <w:noProof/>
            <w:webHidden/>
          </w:rPr>
          <w:fldChar w:fldCharType="begin"/>
        </w:r>
        <w:r w:rsidR="00624C41">
          <w:rPr>
            <w:noProof/>
            <w:webHidden/>
          </w:rPr>
          <w:instrText xml:space="preserve"> PAGEREF _Toc529880429 \h </w:instrText>
        </w:r>
        <w:r w:rsidR="00624C41">
          <w:rPr>
            <w:noProof/>
            <w:webHidden/>
          </w:rPr>
        </w:r>
        <w:r w:rsidR="00624C41">
          <w:rPr>
            <w:noProof/>
            <w:webHidden/>
          </w:rPr>
          <w:fldChar w:fldCharType="separate"/>
        </w:r>
        <w:r w:rsidR="00C348D9">
          <w:rPr>
            <w:noProof/>
            <w:webHidden/>
          </w:rPr>
          <w:t>58</w:t>
        </w:r>
        <w:r w:rsidR="00624C41">
          <w:rPr>
            <w:noProof/>
            <w:webHidden/>
          </w:rPr>
          <w:fldChar w:fldCharType="end"/>
        </w:r>
      </w:hyperlink>
    </w:p>
    <w:p w14:paraId="44592FFA" w14:textId="77777777" w:rsidR="00624C41" w:rsidRDefault="00BA556C">
      <w:pPr>
        <w:pStyle w:val="TOC1"/>
        <w:rPr>
          <w:rFonts w:asciiTheme="minorHAnsi" w:eastAsiaTheme="minorEastAsia" w:hAnsiTheme="minorHAnsi" w:cstheme="minorBidi"/>
          <w:b w:val="0"/>
          <w:bCs w:val="0"/>
          <w:caps w:val="0"/>
          <w:noProof/>
          <w:sz w:val="22"/>
          <w:szCs w:val="22"/>
        </w:rPr>
      </w:pPr>
      <w:hyperlink w:anchor="_Toc529880430" w:history="1">
        <w:r w:rsidR="00624C41" w:rsidRPr="00D8493C">
          <w:rPr>
            <w:rStyle w:val="Hyperlink"/>
            <w:noProof/>
            <w14:scene3d>
              <w14:camera w14:prst="orthographicFront"/>
              <w14:lightRig w14:rig="threePt" w14:dir="t">
                <w14:rot w14:lat="0" w14:lon="0" w14:rev="0"/>
              </w14:lightRig>
            </w14:scene3d>
          </w:rPr>
          <w:t>6.0</w:t>
        </w:r>
        <w:r w:rsidR="00624C41">
          <w:rPr>
            <w:rFonts w:asciiTheme="minorHAnsi" w:eastAsiaTheme="minorEastAsia" w:hAnsiTheme="minorHAnsi" w:cstheme="minorBidi"/>
            <w:b w:val="0"/>
            <w:bCs w:val="0"/>
            <w:caps w:val="0"/>
            <w:noProof/>
            <w:sz w:val="22"/>
            <w:szCs w:val="22"/>
          </w:rPr>
          <w:tab/>
        </w:r>
        <w:r w:rsidR="00624C41" w:rsidRPr="00D8493C">
          <w:rPr>
            <w:rStyle w:val="Hyperlink"/>
            <w:noProof/>
          </w:rPr>
          <w:t>QUOTE EVALUATION</w:t>
        </w:r>
        <w:r w:rsidR="00624C41">
          <w:rPr>
            <w:noProof/>
            <w:webHidden/>
          </w:rPr>
          <w:tab/>
        </w:r>
        <w:r w:rsidR="00624C41">
          <w:rPr>
            <w:noProof/>
            <w:webHidden/>
          </w:rPr>
          <w:fldChar w:fldCharType="begin"/>
        </w:r>
        <w:r w:rsidR="00624C41">
          <w:rPr>
            <w:noProof/>
            <w:webHidden/>
          </w:rPr>
          <w:instrText xml:space="preserve"> PAGEREF _Toc529880430 \h </w:instrText>
        </w:r>
        <w:r w:rsidR="00624C41">
          <w:rPr>
            <w:noProof/>
            <w:webHidden/>
          </w:rPr>
        </w:r>
        <w:r w:rsidR="00624C41">
          <w:rPr>
            <w:noProof/>
            <w:webHidden/>
          </w:rPr>
          <w:fldChar w:fldCharType="separate"/>
        </w:r>
        <w:r w:rsidR="00C348D9">
          <w:rPr>
            <w:noProof/>
            <w:webHidden/>
          </w:rPr>
          <w:t>60</w:t>
        </w:r>
        <w:r w:rsidR="00624C41">
          <w:rPr>
            <w:noProof/>
            <w:webHidden/>
          </w:rPr>
          <w:fldChar w:fldCharType="end"/>
        </w:r>
      </w:hyperlink>
    </w:p>
    <w:p w14:paraId="2C9261B6"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31" w:history="1">
        <w:r w:rsidR="00624C41" w:rsidRPr="00D8493C">
          <w:rPr>
            <w:rStyle w:val="Hyperlink"/>
            <w:noProof/>
            <w14:scene3d>
              <w14:camera w14:prst="orthographicFront"/>
              <w14:lightRig w14:rig="threePt" w14:dir="t">
                <w14:rot w14:lat="0" w14:lon="0" w14:rev="0"/>
              </w14:lightRig>
            </w14:scene3d>
          </w:rPr>
          <w:t>6.1</w:t>
        </w:r>
        <w:r w:rsidR="00624C41">
          <w:rPr>
            <w:rFonts w:asciiTheme="minorHAnsi" w:eastAsiaTheme="minorEastAsia" w:hAnsiTheme="minorHAnsi" w:cstheme="minorBidi"/>
            <w:caps w:val="0"/>
            <w:noProof/>
            <w:sz w:val="22"/>
            <w:szCs w:val="22"/>
          </w:rPr>
          <w:tab/>
        </w:r>
        <w:r w:rsidR="00624C41" w:rsidRPr="00D8493C">
          <w:rPr>
            <w:rStyle w:val="Hyperlink"/>
            <w:noProof/>
          </w:rPr>
          <w:t>RIGHT TO WAIVE</w:t>
        </w:r>
        <w:r w:rsidR="00624C41">
          <w:rPr>
            <w:noProof/>
            <w:webHidden/>
          </w:rPr>
          <w:tab/>
        </w:r>
        <w:r w:rsidR="00624C41">
          <w:rPr>
            <w:noProof/>
            <w:webHidden/>
          </w:rPr>
          <w:fldChar w:fldCharType="begin"/>
        </w:r>
        <w:r w:rsidR="00624C41">
          <w:rPr>
            <w:noProof/>
            <w:webHidden/>
          </w:rPr>
          <w:instrText xml:space="preserve"> PAGEREF _Toc529880431 \h </w:instrText>
        </w:r>
        <w:r w:rsidR="00624C41">
          <w:rPr>
            <w:noProof/>
            <w:webHidden/>
          </w:rPr>
        </w:r>
        <w:r w:rsidR="00624C41">
          <w:rPr>
            <w:noProof/>
            <w:webHidden/>
          </w:rPr>
          <w:fldChar w:fldCharType="separate"/>
        </w:r>
        <w:r w:rsidR="00C348D9">
          <w:rPr>
            <w:noProof/>
            <w:webHidden/>
          </w:rPr>
          <w:t>60</w:t>
        </w:r>
        <w:r w:rsidR="00624C41">
          <w:rPr>
            <w:noProof/>
            <w:webHidden/>
          </w:rPr>
          <w:fldChar w:fldCharType="end"/>
        </w:r>
      </w:hyperlink>
    </w:p>
    <w:p w14:paraId="06BB5F6F"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32" w:history="1">
        <w:r w:rsidR="00624C41" w:rsidRPr="00D8493C">
          <w:rPr>
            <w:rStyle w:val="Hyperlink"/>
            <w:noProof/>
            <w14:scene3d>
              <w14:camera w14:prst="orthographicFront"/>
              <w14:lightRig w14:rig="threePt" w14:dir="t">
                <w14:rot w14:lat="0" w14:lon="0" w14:rev="0"/>
              </w14:lightRig>
            </w14:scene3d>
          </w:rPr>
          <w:t>6.2</w:t>
        </w:r>
        <w:r w:rsidR="00624C41">
          <w:rPr>
            <w:rFonts w:asciiTheme="minorHAnsi" w:eastAsiaTheme="minorEastAsia" w:hAnsiTheme="minorHAnsi" w:cstheme="minorBidi"/>
            <w:caps w:val="0"/>
            <w:noProof/>
            <w:sz w:val="22"/>
            <w:szCs w:val="22"/>
          </w:rPr>
          <w:tab/>
        </w:r>
        <w:r w:rsidR="00624C41" w:rsidRPr="00D8493C">
          <w:rPr>
            <w:rStyle w:val="Hyperlink"/>
            <w:noProof/>
          </w:rPr>
          <w:t>DIRECTOR’S RIGHT OF FINAL Quote ACCEPTANCE</w:t>
        </w:r>
        <w:r w:rsidR="00624C41">
          <w:rPr>
            <w:noProof/>
            <w:webHidden/>
          </w:rPr>
          <w:tab/>
        </w:r>
        <w:r w:rsidR="00624C41">
          <w:rPr>
            <w:noProof/>
            <w:webHidden/>
          </w:rPr>
          <w:fldChar w:fldCharType="begin"/>
        </w:r>
        <w:r w:rsidR="00624C41">
          <w:rPr>
            <w:noProof/>
            <w:webHidden/>
          </w:rPr>
          <w:instrText xml:space="preserve"> PAGEREF _Toc529880432 \h </w:instrText>
        </w:r>
        <w:r w:rsidR="00624C41">
          <w:rPr>
            <w:noProof/>
            <w:webHidden/>
          </w:rPr>
        </w:r>
        <w:r w:rsidR="00624C41">
          <w:rPr>
            <w:noProof/>
            <w:webHidden/>
          </w:rPr>
          <w:fldChar w:fldCharType="separate"/>
        </w:r>
        <w:r w:rsidR="00C348D9">
          <w:rPr>
            <w:noProof/>
            <w:webHidden/>
          </w:rPr>
          <w:t>60</w:t>
        </w:r>
        <w:r w:rsidR="00624C41">
          <w:rPr>
            <w:noProof/>
            <w:webHidden/>
          </w:rPr>
          <w:fldChar w:fldCharType="end"/>
        </w:r>
      </w:hyperlink>
    </w:p>
    <w:p w14:paraId="5D48D068"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33" w:history="1">
        <w:r w:rsidR="00624C41" w:rsidRPr="00D8493C">
          <w:rPr>
            <w:rStyle w:val="Hyperlink"/>
            <w:noProof/>
            <w14:scene3d>
              <w14:camera w14:prst="orthographicFront"/>
              <w14:lightRig w14:rig="threePt" w14:dir="t">
                <w14:rot w14:lat="0" w14:lon="0" w14:rev="0"/>
              </w14:lightRig>
            </w14:scene3d>
          </w:rPr>
          <w:t>6.3</w:t>
        </w:r>
        <w:r w:rsidR="00624C41">
          <w:rPr>
            <w:rFonts w:asciiTheme="minorHAnsi" w:eastAsiaTheme="minorEastAsia" w:hAnsiTheme="minorHAnsi" w:cstheme="minorBidi"/>
            <w:caps w:val="0"/>
            <w:noProof/>
            <w:sz w:val="22"/>
            <w:szCs w:val="22"/>
          </w:rPr>
          <w:tab/>
        </w:r>
        <w:r w:rsidR="00624C41" w:rsidRPr="00D8493C">
          <w:rPr>
            <w:rStyle w:val="Hyperlink"/>
            <w:noProof/>
          </w:rPr>
          <w:t>STATE'S RIGHT TO INSPECT VENDOR (BIDDER) FACILITIES</w:t>
        </w:r>
        <w:r w:rsidR="00624C41">
          <w:rPr>
            <w:noProof/>
            <w:webHidden/>
          </w:rPr>
          <w:tab/>
        </w:r>
        <w:r w:rsidR="00624C41">
          <w:rPr>
            <w:noProof/>
            <w:webHidden/>
          </w:rPr>
          <w:fldChar w:fldCharType="begin"/>
        </w:r>
        <w:r w:rsidR="00624C41">
          <w:rPr>
            <w:noProof/>
            <w:webHidden/>
          </w:rPr>
          <w:instrText xml:space="preserve"> PAGEREF _Toc529880433 \h </w:instrText>
        </w:r>
        <w:r w:rsidR="00624C41">
          <w:rPr>
            <w:noProof/>
            <w:webHidden/>
          </w:rPr>
        </w:r>
        <w:r w:rsidR="00624C41">
          <w:rPr>
            <w:noProof/>
            <w:webHidden/>
          </w:rPr>
          <w:fldChar w:fldCharType="separate"/>
        </w:r>
        <w:r w:rsidR="00C348D9">
          <w:rPr>
            <w:noProof/>
            <w:webHidden/>
          </w:rPr>
          <w:t>60</w:t>
        </w:r>
        <w:r w:rsidR="00624C41">
          <w:rPr>
            <w:noProof/>
            <w:webHidden/>
          </w:rPr>
          <w:fldChar w:fldCharType="end"/>
        </w:r>
      </w:hyperlink>
    </w:p>
    <w:p w14:paraId="4D7010A1"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34" w:history="1">
        <w:r w:rsidR="00624C41" w:rsidRPr="00D8493C">
          <w:rPr>
            <w:rStyle w:val="Hyperlink"/>
            <w:noProof/>
            <w14:scene3d>
              <w14:camera w14:prst="orthographicFront"/>
              <w14:lightRig w14:rig="threePt" w14:dir="t">
                <w14:rot w14:lat="0" w14:lon="0" w14:rev="0"/>
              </w14:lightRig>
            </w14:scene3d>
          </w:rPr>
          <w:t>6.4</w:t>
        </w:r>
        <w:r w:rsidR="00624C41">
          <w:rPr>
            <w:rFonts w:asciiTheme="minorHAnsi" w:eastAsiaTheme="minorEastAsia" w:hAnsiTheme="minorHAnsi" w:cstheme="minorBidi"/>
            <w:caps w:val="0"/>
            <w:noProof/>
            <w:sz w:val="22"/>
            <w:szCs w:val="22"/>
          </w:rPr>
          <w:tab/>
        </w:r>
        <w:r w:rsidR="00624C41" w:rsidRPr="00D8493C">
          <w:rPr>
            <w:rStyle w:val="Hyperlink"/>
            <w:noProof/>
          </w:rPr>
          <w:t>Clarification of Quote / STATE'S RIGHT TO REQUEST FURTHER INFORMATION</w:t>
        </w:r>
        <w:r w:rsidR="00624C41">
          <w:rPr>
            <w:noProof/>
            <w:webHidden/>
          </w:rPr>
          <w:tab/>
        </w:r>
        <w:r w:rsidR="00624C41">
          <w:rPr>
            <w:noProof/>
            <w:webHidden/>
          </w:rPr>
          <w:fldChar w:fldCharType="begin"/>
        </w:r>
        <w:r w:rsidR="00624C41">
          <w:rPr>
            <w:noProof/>
            <w:webHidden/>
          </w:rPr>
          <w:instrText xml:space="preserve"> PAGEREF _Toc529880434 \h </w:instrText>
        </w:r>
        <w:r w:rsidR="00624C41">
          <w:rPr>
            <w:noProof/>
            <w:webHidden/>
          </w:rPr>
        </w:r>
        <w:r w:rsidR="00624C41">
          <w:rPr>
            <w:noProof/>
            <w:webHidden/>
          </w:rPr>
          <w:fldChar w:fldCharType="separate"/>
        </w:r>
        <w:r w:rsidR="00C348D9">
          <w:rPr>
            <w:noProof/>
            <w:webHidden/>
          </w:rPr>
          <w:t>60</w:t>
        </w:r>
        <w:r w:rsidR="00624C41">
          <w:rPr>
            <w:noProof/>
            <w:webHidden/>
          </w:rPr>
          <w:fldChar w:fldCharType="end"/>
        </w:r>
      </w:hyperlink>
    </w:p>
    <w:p w14:paraId="5F3ACB13"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35" w:history="1">
        <w:r w:rsidR="00624C41" w:rsidRPr="00D8493C">
          <w:rPr>
            <w:rStyle w:val="Hyperlink"/>
            <w:noProof/>
            <w14:scene3d>
              <w14:camera w14:prst="orthographicFront"/>
              <w14:lightRig w14:rig="threePt" w14:dir="t">
                <w14:rot w14:lat="0" w14:lon="0" w14:rev="0"/>
              </w14:lightRig>
            </w14:scene3d>
          </w:rPr>
          <w:t>6.5</w:t>
        </w:r>
        <w:r w:rsidR="00624C41">
          <w:rPr>
            <w:rFonts w:asciiTheme="minorHAnsi" w:eastAsiaTheme="minorEastAsia" w:hAnsiTheme="minorHAnsi" w:cstheme="minorBidi"/>
            <w:caps w:val="0"/>
            <w:noProof/>
            <w:sz w:val="22"/>
            <w:szCs w:val="22"/>
          </w:rPr>
          <w:tab/>
        </w:r>
        <w:r w:rsidR="00624C41" w:rsidRPr="00D8493C">
          <w:rPr>
            <w:rStyle w:val="Hyperlink"/>
            <w:noProof/>
          </w:rPr>
          <w:t>QUOTE EVALUATION COMMITTEE</w:t>
        </w:r>
        <w:r w:rsidR="00624C41">
          <w:rPr>
            <w:noProof/>
            <w:webHidden/>
          </w:rPr>
          <w:tab/>
        </w:r>
        <w:r w:rsidR="00624C41">
          <w:rPr>
            <w:noProof/>
            <w:webHidden/>
          </w:rPr>
          <w:fldChar w:fldCharType="begin"/>
        </w:r>
        <w:r w:rsidR="00624C41">
          <w:rPr>
            <w:noProof/>
            <w:webHidden/>
          </w:rPr>
          <w:instrText xml:space="preserve"> PAGEREF _Toc529880435 \h </w:instrText>
        </w:r>
        <w:r w:rsidR="00624C41">
          <w:rPr>
            <w:noProof/>
            <w:webHidden/>
          </w:rPr>
        </w:r>
        <w:r w:rsidR="00624C41">
          <w:rPr>
            <w:noProof/>
            <w:webHidden/>
          </w:rPr>
          <w:fldChar w:fldCharType="separate"/>
        </w:r>
        <w:r w:rsidR="00C348D9">
          <w:rPr>
            <w:noProof/>
            <w:webHidden/>
          </w:rPr>
          <w:t>60</w:t>
        </w:r>
        <w:r w:rsidR="00624C41">
          <w:rPr>
            <w:noProof/>
            <w:webHidden/>
          </w:rPr>
          <w:fldChar w:fldCharType="end"/>
        </w:r>
      </w:hyperlink>
    </w:p>
    <w:p w14:paraId="6D8D88E4"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36" w:history="1">
        <w:r w:rsidR="00624C41" w:rsidRPr="00D8493C">
          <w:rPr>
            <w:rStyle w:val="Hyperlink"/>
            <w:noProof/>
            <w14:scene3d>
              <w14:camera w14:prst="orthographicFront"/>
              <w14:lightRig w14:rig="threePt" w14:dir="t">
                <w14:rot w14:lat="0" w14:lon="0" w14:rev="0"/>
              </w14:lightRig>
            </w14:scene3d>
          </w:rPr>
          <w:t>6.6</w:t>
        </w:r>
        <w:r w:rsidR="00624C41">
          <w:rPr>
            <w:rFonts w:asciiTheme="minorHAnsi" w:eastAsiaTheme="minorEastAsia" w:hAnsiTheme="minorHAnsi" w:cstheme="minorBidi"/>
            <w:caps w:val="0"/>
            <w:noProof/>
            <w:sz w:val="22"/>
            <w:szCs w:val="22"/>
          </w:rPr>
          <w:tab/>
        </w:r>
        <w:r w:rsidR="00624C41" w:rsidRPr="00D8493C">
          <w:rPr>
            <w:rStyle w:val="Hyperlink"/>
            <w:noProof/>
          </w:rPr>
          <w:t>ORAL PRESENTATION</w:t>
        </w:r>
        <w:r w:rsidR="00624C41">
          <w:rPr>
            <w:noProof/>
            <w:webHidden/>
          </w:rPr>
          <w:tab/>
        </w:r>
        <w:r w:rsidR="00624C41">
          <w:rPr>
            <w:noProof/>
            <w:webHidden/>
          </w:rPr>
          <w:fldChar w:fldCharType="begin"/>
        </w:r>
        <w:r w:rsidR="00624C41">
          <w:rPr>
            <w:noProof/>
            <w:webHidden/>
          </w:rPr>
          <w:instrText xml:space="preserve"> PAGEREF _Toc529880436 \h </w:instrText>
        </w:r>
        <w:r w:rsidR="00624C41">
          <w:rPr>
            <w:noProof/>
            <w:webHidden/>
          </w:rPr>
        </w:r>
        <w:r w:rsidR="00624C41">
          <w:rPr>
            <w:noProof/>
            <w:webHidden/>
          </w:rPr>
          <w:fldChar w:fldCharType="separate"/>
        </w:r>
        <w:r w:rsidR="00C348D9">
          <w:rPr>
            <w:noProof/>
            <w:webHidden/>
          </w:rPr>
          <w:t>60</w:t>
        </w:r>
        <w:r w:rsidR="00624C41">
          <w:rPr>
            <w:noProof/>
            <w:webHidden/>
          </w:rPr>
          <w:fldChar w:fldCharType="end"/>
        </w:r>
      </w:hyperlink>
    </w:p>
    <w:p w14:paraId="69C98FBB"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37" w:history="1">
        <w:r w:rsidR="00624C41" w:rsidRPr="00D8493C">
          <w:rPr>
            <w:rStyle w:val="Hyperlink"/>
            <w:noProof/>
            <w14:scene3d>
              <w14:camera w14:prst="orthographicFront"/>
              <w14:lightRig w14:rig="threePt" w14:dir="t">
                <w14:rot w14:lat="0" w14:lon="0" w14:rev="0"/>
              </w14:lightRig>
            </w14:scene3d>
          </w:rPr>
          <w:t>6.7</w:t>
        </w:r>
        <w:r w:rsidR="00624C41">
          <w:rPr>
            <w:rFonts w:asciiTheme="minorHAnsi" w:eastAsiaTheme="minorEastAsia" w:hAnsiTheme="minorHAnsi" w:cstheme="minorBidi"/>
            <w:caps w:val="0"/>
            <w:noProof/>
            <w:sz w:val="22"/>
            <w:szCs w:val="22"/>
          </w:rPr>
          <w:tab/>
        </w:r>
        <w:r w:rsidR="00624C41" w:rsidRPr="00D8493C">
          <w:rPr>
            <w:rStyle w:val="Hyperlink"/>
            <w:noProof/>
          </w:rPr>
          <w:t>EVALUATION CRITERIA</w:t>
        </w:r>
        <w:r w:rsidR="00624C41">
          <w:rPr>
            <w:noProof/>
            <w:webHidden/>
          </w:rPr>
          <w:tab/>
        </w:r>
        <w:r w:rsidR="00624C41">
          <w:rPr>
            <w:noProof/>
            <w:webHidden/>
          </w:rPr>
          <w:fldChar w:fldCharType="begin"/>
        </w:r>
        <w:r w:rsidR="00624C41">
          <w:rPr>
            <w:noProof/>
            <w:webHidden/>
          </w:rPr>
          <w:instrText xml:space="preserve"> PAGEREF _Toc529880437 \h </w:instrText>
        </w:r>
        <w:r w:rsidR="00624C41">
          <w:rPr>
            <w:noProof/>
            <w:webHidden/>
          </w:rPr>
        </w:r>
        <w:r w:rsidR="00624C41">
          <w:rPr>
            <w:noProof/>
            <w:webHidden/>
          </w:rPr>
          <w:fldChar w:fldCharType="separate"/>
        </w:r>
        <w:r w:rsidR="00C348D9">
          <w:rPr>
            <w:noProof/>
            <w:webHidden/>
          </w:rPr>
          <w:t>60</w:t>
        </w:r>
        <w:r w:rsidR="00624C41">
          <w:rPr>
            <w:noProof/>
            <w:webHidden/>
          </w:rPr>
          <w:fldChar w:fldCharType="end"/>
        </w:r>
      </w:hyperlink>
    </w:p>
    <w:p w14:paraId="749BF157" w14:textId="77777777" w:rsidR="00624C41" w:rsidRDefault="00BA556C">
      <w:pPr>
        <w:pStyle w:val="TOC3"/>
        <w:rPr>
          <w:rFonts w:asciiTheme="minorHAnsi" w:eastAsiaTheme="minorEastAsia" w:hAnsiTheme="minorHAnsi" w:cstheme="minorBidi"/>
          <w:iCs w:val="0"/>
          <w:caps w:val="0"/>
          <w:noProof/>
          <w:sz w:val="22"/>
          <w:szCs w:val="22"/>
        </w:rPr>
      </w:pPr>
      <w:hyperlink w:anchor="_Toc529880438" w:history="1">
        <w:r w:rsidR="00624C41" w:rsidRPr="00D8493C">
          <w:rPr>
            <w:rStyle w:val="Hyperlink"/>
            <w:rFonts w:eastAsia="MS Mincho"/>
            <w:noProof/>
            <w14:scene3d>
              <w14:camera w14:prst="orthographicFront"/>
              <w14:lightRig w14:rig="threePt" w14:dir="t">
                <w14:rot w14:lat="0" w14:lon="0" w14:rev="0"/>
              </w14:lightRig>
            </w14:scene3d>
          </w:rPr>
          <w:t>6.7.1</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TECHNICAL EVALUATION CRITERIA</w:t>
        </w:r>
        <w:r w:rsidR="00624C41">
          <w:rPr>
            <w:noProof/>
            <w:webHidden/>
          </w:rPr>
          <w:tab/>
        </w:r>
        <w:r w:rsidR="00624C41">
          <w:rPr>
            <w:noProof/>
            <w:webHidden/>
          </w:rPr>
          <w:fldChar w:fldCharType="begin"/>
        </w:r>
        <w:r w:rsidR="00624C41">
          <w:rPr>
            <w:noProof/>
            <w:webHidden/>
          </w:rPr>
          <w:instrText xml:space="preserve"> PAGEREF _Toc529880438 \h </w:instrText>
        </w:r>
        <w:r w:rsidR="00624C41">
          <w:rPr>
            <w:noProof/>
            <w:webHidden/>
          </w:rPr>
        </w:r>
        <w:r w:rsidR="00624C41">
          <w:rPr>
            <w:noProof/>
            <w:webHidden/>
          </w:rPr>
          <w:fldChar w:fldCharType="separate"/>
        </w:r>
        <w:r w:rsidR="00C348D9">
          <w:rPr>
            <w:noProof/>
            <w:webHidden/>
          </w:rPr>
          <w:t>61</w:t>
        </w:r>
        <w:r w:rsidR="00624C41">
          <w:rPr>
            <w:noProof/>
            <w:webHidden/>
          </w:rPr>
          <w:fldChar w:fldCharType="end"/>
        </w:r>
      </w:hyperlink>
    </w:p>
    <w:p w14:paraId="1D8692D7" w14:textId="77777777" w:rsidR="00624C41" w:rsidRDefault="00BA556C">
      <w:pPr>
        <w:pStyle w:val="TOC3"/>
        <w:rPr>
          <w:rFonts w:asciiTheme="minorHAnsi" w:eastAsiaTheme="minorEastAsia" w:hAnsiTheme="minorHAnsi" w:cstheme="minorBidi"/>
          <w:iCs w:val="0"/>
          <w:caps w:val="0"/>
          <w:noProof/>
          <w:sz w:val="22"/>
          <w:szCs w:val="22"/>
        </w:rPr>
      </w:pPr>
      <w:hyperlink w:anchor="_Toc529880439" w:history="1">
        <w:r w:rsidR="00624C41" w:rsidRPr="00D8493C">
          <w:rPr>
            <w:rStyle w:val="Hyperlink"/>
            <w:rFonts w:eastAsia="MS Mincho"/>
            <w:noProof/>
            <w14:scene3d>
              <w14:camera w14:prst="orthographicFront"/>
              <w14:lightRig w14:rig="threePt" w14:dir="t">
                <w14:rot w14:lat="0" w14:lon="0" w14:rev="0"/>
              </w14:lightRig>
            </w14:scene3d>
          </w:rPr>
          <w:t>6.7.2</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VENDOR’S {BIDDER’S} STATE-SUPPLIED PRICE SHEET</w:t>
        </w:r>
        <w:r w:rsidR="00624C41">
          <w:rPr>
            <w:noProof/>
            <w:webHidden/>
          </w:rPr>
          <w:tab/>
        </w:r>
        <w:r w:rsidR="00624C41">
          <w:rPr>
            <w:noProof/>
            <w:webHidden/>
          </w:rPr>
          <w:fldChar w:fldCharType="begin"/>
        </w:r>
        <w:r w:rsidR="00624C41">
          <w:rPr>
            <w:noProof/>
            <w:webHidden/>
          </w:rPr>
          <w:instrText xml:space="preserve"> PAGEREF _Toc529880439 \h </w:instrText>
        </w:r>
        <w:r w:rsidR="00624C41">
          <w:rPr>
            <w:noProof/>
            <w:webHidden/>
          </w:rPr>
        </w:r>
        <w:r w:rsidR="00624C41">
          <w:rPr>
            <w:noProof/>
            <w:webHidden/>
          </w:rPr>
          <w:fldChar w:fldCharType="separate"/>
        </w:r>
        <w:r w:rsidR="00C348D9">
          <w:rPr>
            <w:noProof/>
            <w:webHidden/>
          </w:rPr>
          <w:t>61</w:t>
        </w:r>
        <w:r w:rsidR="00624C41">
          <w:rPr>
            <w:noProof/>
            <w:webHidden/>
          </w:rPr>
          <w:fldChar w:fldCharType="end"/>
        </w:r>
      </w:hyperlink>
    </w:p>
    <w:p w14:paraId="4EBBFBE0" w14:textId="77777777" w:rsidR="00624C41" w:rsidRDefault="00BA556C">
      <w:pPr>
        <w:pStyle w:val="TOC3"/>
        <w:rPr>
          <w:rFonts w:asciiTheme="minorHAnsi" w:eastAsiaTheme="minorEastAsia" w:hAnsiTheme="minorHAnsi" w:cstheme="minorBidi"/>
          <w:iCs w:val="0"/>
          <w:caps w:val="0"/>
          <w:noProof/>
          <w:sz w:val="22"/>
          <w:szCs w:val="22"/>
        </w:rPr>
      </w:pPr>
      <w:hyperlink w:anchor="_Toc529880440" w:history="1">
        <w:r w:rsidR="00624C41" w:rsidRPr="00D8493C">
          <w:rPr>
            <w:rStyle w:val="Hyperlink"/>
            <w:rFonts w:eastAsia="MS Mincho"/>
            <w:noProof/>
            <w14:scene3d>
              <w14:camera w14:prst="orthographicFront"/>
              <w14:lightRig w14:rig="threePt" w14:dir="t">
                <w14:rot w14:lat="0" w14:lon="0" w14:rev="0"/>
              </w14:lightRig>
            </w14:scene3d>
          </w:rPr>
          <w:t>6.7.3</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QUOTE DISCREPANCIES</w:t>
        </w:r>
        <w:r w:rsidR="00624C41">
          <w:rPr>
            <w:noProof/>
            <w:webHidden/>
          </w:rPr>
          <w:tab/>
        </w:r>
        <w:r w:rsidR="00624C41">
          <w:rPr>
            <w:noProof/>
            <w:webHidden/>
          </w:rPr>
          <w:fldChar w:fldCharType="begin"/>
        </w:r>
        <w:r w:rsidR="00624C41">
          <w:rPr>
            <w:noProof/>
            <w:webHidden/>
          </w:rPr>
          <w:instrText xml:space="preserve"> PAGEREF _Toc529880440 \h </w:instrText>
        </w:r>
        <w:r w:rsidR="00624C41">
          <w:rPr>
            <w:noProof/>
            <w:webHidden/>
          </w:rPr>
        </w:r>
        <w:r w:rsidR="00624C41">
          <w:rPr>
            <w:noProof/>
            <w:webHidden/>
          </w:rPr>
          <w:fldChar w:fldCharType="separate"/>
        </w:r>
        <w:r w:rsidR="00C348D9">
          <w:rPr>
            <w:noProof/>
            <w:webHidden/>
          </w:rPr>
          <w:t>61</w:t>
        </w:r>
        <w:r w:rsidR="00624C41">
          <w:rPr>
            <w:noProof/>
            <w:webHidden/>
          </w:rPr>
          <w:fldChar w:fldCharType="end"/>
        </w:r>
      </w:hyperlink>
    </w:p>
    <w:p w14:paraId="1CBA9BF1" w14:textId="77777777" w:rsidR="00624C41" w:rsidRDefault="00BA556C">
      <w:pPr>
        <w:pStyle w:val="TOC3"/>
        <w:rPr>
          <w:rFonts w:asciiTheme="minorHAnsi" w:eastAsiaTheme="minorEastAsia" w:hAnsiTheme="minorHAnsi" w:cstheme="minorBidi"/>
          <w:iCs w:val="0"/>
          <w:caps w:val="0"/>
          <w:noProof/>
          <w:sz w:val="22"/>
          <w:szCs w:val="22"/>
        </w:rPr>
      </w:pPr>
      <w:hyperlink w:anchor="_Toc529880441" w:history="1">
        <w:r w:rsidR="00624C41" w:rsidRPr="00D8493C">
          <w:rPr>
            <w:rStyle w:val="Hyperlink"/>
            <w:rFonts w:eastAsia="MS Mincho"/>
            <w:noProof/>
            <w14:scene3d>
              <w14:camera w14:prst="orthographicFront"/>
              <w14:lightRig w14:rig="threePt" w14:dir="t">
                <w14:rot w14:lat="0" w14:lon="0" w14:rev="0"/>
              </w14:lightRig>
            </w14:scene3d>
          </w:rPr>
          <w:t>6.7.4</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EVALUATION OF THE QUOTES</w:t>
        </w:r>
        <w:r w:rsidR="00624C41">
          <w:rPr>
            <w:noProof/>
            <w:webHidden/>
          </w:rPr>
          <w:tab/>
        </w:r>
        <w:r w:rsidR="00624C41">
          <w:rPr>
            <w:noProof/>
            <w:webHidden/>
          </w:rPr>
          <w:fldChar w:fldCharType="begin"/>
        </w:r>
        <w:r w:rsidR="00624C41">
          <w:rPr>
            <w:noProof/>
            <w:webHidden/>
          </w:rPr>
          <w:instrText xml:space="preserve"> PAGEREF _Toc529880441 \h </w:instrText>
        </w:r>
        <w:r w:rsidR="00624C41">
          <w:rPr>
            <w:noProof/>
            <w:webHidden/>
          </w:rPr>
        </w:r>
        <w:r w:rsidR="00624C41">
          <w:rPr>
            <w:noProof/>
            <w:webHidden/>
          </w:rPr>
          <w:fldChar w:fldCharType="separate"/>
        </w:r>
        <w:r w:rsidR="00C348D9">
          <w:rPr>
            <w:noProof/>
            <w:webHidden/>
          </w:rPr>
          <w:t>61</w:t>
        </w:r>
        <w:r w:rsidR="00624C41">
          <w:rPr>
            <w:noProof/>
            <w:webHidden/>
          </w:rPr>
          <w:fldChar w:fldCharType="end"/>
        </w:r>
      </w:hyperlink>
    </w:p>
    <w:p w14:paraId="3DFD1EAE"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42" w:history="1">
        <w:r w:rsidR="00624C41" w:rsidRPr="00D8493C">
          <w:rPr>
            <w:rStyle w:val="Hyperlink"/>
            <w:noProof/>
            <w14:scene3d>
              <w14:camera w14:prst="orthographicFront"/>
              <w14:lightRig w14:rig="threePt" w14:dir="t">
                <w14:rot w14:lat="0" w14:lon="0" w14:rev="0"/>
              </w14:lightRig>
            </w14:scene3d>
          </w:rPr>
          <w:t>6.8</w:t>
        </w:r>
        <w:r w:rsidR="00624C41">
          <w:rPr>
            <w:rFonts w:asciiTheme="minorHAnsi" w:eastAsiaTheme="minorEastAsia" w:hAnsiTheme="minorHAnsi" w:cstheme="minorBidi"/>
            <w:caps w:val="0"/>
            <w:noProof/>
            <w:sz w:val="22"/>
            <w:szCs w:val="22"/>
          </w:rPr>
          <w:tab/>
        </w:r>
        <w:r w:rsidR="00624C41" w:rsidRPr="00D8493C">
          <w:rPr>
            <w:rStyle w:val="Hyperlink"/>
            <w:noProof/>
          </w:rPr>
          <w:t>NEGOTIATION AND BEST AND FINAL OFFER (BAFO)</w:t>
        </w:r>
        <w:r w:rsidR="00624C41">
          <w:rPr>
            <w:noProof/>
            <w:webHidden/>
          </w:rPr>
          <w:tab/>
        </w:r>
        <w:r w:rsidR="00624C41">
          <w:rPr>
            <w:noProof/>
            <w:webHidden/>
          </w:rPr>
          <w:fldChar w:fldCharType="begin"/>
        </w:r>
        <w:r w:rsidR="00624C41">
          <w:rPr>
            <w:noProof/>
            <w:webHidden/>
          </w:rPr>
          <w:instrText xml:space="preserve"> PAGEREF _Toc529880442 \h </w:instrText>
        </w:r>
        <w:r w:rsidR="00624C41">
          <w:rPr>
            <w:noProof/>
            <w:webHidden/>
          </w:rPr>
        </w:r>
        <w:r w:rsidR="00624C41">
          <w:rPr>
            <w:noProof/>
            <w:webHidden/>
          </w:rPr>
          <w:fldChar w:fldCharType="separate"/>
        </w:r>
        <w:r w:rsidR="00C348D9">
          <w:rPr>
            <w:noProof/>
            <w:webHidden/>
          </w:rPr>
          <w:t>61</w:t>
        </w:r>
        <w:r w:rsidR="00624C41">
          <w:rPr>
            <w:noProof/>
            <w:webHidden/>
          </w:rPr>
          <w:fldChar w:fldCharType="end"/>
        </w:r>
      </w:hyperlink>
    </w:p>
    <w:p w14:paraId="328EC08B"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43" w:history="1">
        <w:r w:rsidR="00624C41" w:rsidRPr="00D8493C">
          <w:rPr>
            <w:rStyle w:val="Hyperlink"/>
            <w:noProof/>
            <w14:scene3d>
              <w14:camera w14:prst="orthographicFront"/>
              <w14:lightRig w14:rig="threePt" w14:dir="t">
                <w14:rot w14:lat="0" w14:lon="0" w14:rev="0"/>
              </w14:lightRig>
            </w14:scene3d>
          </w:rPr>
          <w:t>6.9</w:t>
        </w:r>
        <w:r w:rsidR="00624C41">
          <w:rPr>
            <w:rFonts w:asciiTheme="minorHAnsi" w:eastAsiaTheme="minorEastAsia" w:hAnsiTheme="minorHAnsi" w:cstheme="minorBidi"/>
            <w:caps w:val="0"/>
            <w:noProof/>
            <w:sz w:val="22"/>
            <w:szCs w:val="22"/>
          </w:rPr>
          <w:tab/>
        </w:r>
        <w:r w:rsidR="00624C41" w:rsidRPr="00D8493C">
          <w:rPr>
            <w:rStyle w:val="Hyperlink"/>
            <w:noProof/>
          </w:rPr>
          <w:t xml:space="preserve">“REQUEST FOR REVISION” WITHIN </w:t>
        </w:r>
        <w:r w:rsidR="00624C41" w:rsidRPr="00D8493C">
          <w:rPr>
            <w:rStyle w:val="Hyperlink"/>
            <w:i/>
            <w:iCs/>
            <w:noProof/>
          </w:rPr>
          <w:t>NJSTART</w:t>
        </w:r>
        <w:r w:rsidR="00624C41">
          <w:rPr>
            <w:noProof/>
            <w:webHidden/>
          </w:rPr>
          <w:tab/>
        </w:r>
        <w:r w:rsidR="00624C41">
          <w:rPr>
            <w:noProof/>
            <w:webHidden/>
          </w:rPr>
          <w:fldChar w:fldCharType="begin"/>
        </w:r>
        <w:r w:rsidR="00624C41">
          <w:rPr>
            <w:noProof/>
            <w:webHidden/>
          </w:rPr>
          <w:instrText xml:space="preserve"> PAGEREF _Toc529880443 \h </w:instrText>
        </w:r>
        <w:r w:rsidR="00624C41">
          <w:rPr>
            <w:noProof/>
            <w:webHidden/>
          </w:rPr>
        </w:r>
        <w:r w:rsidR="00624C41">
          <w:rPr>
            <w:noProof/>
            <w:webHidden/>
          </w:rPr>
          <w:fldChar w:fldCharType="separate"/>
        </w:r>
        <w:r w:rsidR="00C348D9">
          <w:rPr>
            <w:noProof/>
            <w:webHidden/>
          </w:rPr>
          <w:t>62</w:t>
        </w:r>
        <w:r w:rsidR="00624C41">
          <w:rPr>
            <w:noProof/>
            <w:webHidden/>
          </w:rPr>
          <w:fldChar w:fldCharType="end"/>
        </w:r>
      </w:hyperlink>
    </w:p>
    <w:p w14:paraId="297D6B57" w14:textId="77777777" w:rsidR="00624C41" w:rsidRDefault="00BA556C">
      <w:pPr>
        <w:pStyle w:val="TOC2"/>
        <w:tabs>
          <w:tab w:val="left" w:pos="1200"/>
        </w:tabs>
        <w:rPr>
          <w:rFonts w:asciiTheme="minorHAnsi" w:eastAsiaTheme="minorEastAsia" w:hAnsiTheme="minorHAnsi" w:cstheme="minorBidi"/>
          <w:caps w:val="0"/>
          <w:noProof/>
          <w:sz w:val="22"/>
          <w:szCs w:val="22"/>
        </w:rPr>
      </w:pPr>
      <w:hyperlink w:anchor="_Toc529880444" w:history="1">
        <w:r w:rsidR="00624C41" w:rsidRPr="00D8493C">
          <w:rPr>
            <w:rStyle w:val="Hyperlink"/>
            <w:noProof/>
            <w14:scene3d>
              <w14:camera w14:prst="orthographicFront"/>
              <w14:lightRig w14:rig="threePt" w14:dir="t">
                <w14:rot w14:lat="0" w14:lon="0" w14:rev="0"/>
              </w14:lightRig>
            </w14:scene3d>
          </w:rPr>
          <w:t>6.10</w:t>
        </w:r>
        <w:r w:rsidR="00624C41">
          <w:rPr>
            <w:rFonts w:asciiTheme="minorHAnsi" w:eastAsiaTheme="minorEastAsia" w:hAnsiTheme="minorHAnsi" w:cstheme="minorBidi"/>
            <w:caps w:val="0"/>
            <w:noProof/>
            <w:sz w:val="22"/>
            <w:szCs w:val="22"/>
          </w:rPr>
          <w:tab/>
        </w:r>
        <w:r w:rsidR="00624C41" w:rsidRPr="00D8493C">
          <w:rPr>
            <w:rStyle w:val="Hyperlink"/>
            <w:noProof/>
          </w:rPr>
          <w:t>POOR PERFORMANCE</w:t>
        </w:r>
        <w:r w:rsidR="00624C41">
          <w:rPr>
            <w:noProof/>
            <w:webHidden/>
          </w:rPr>
          <w:tab/>
        </w:r>
        <w:r w:rsidR="00624C41">
          <w:rPr>
            <w:noProof/>
            <w:webHidden/>
          </w:rPr>
          <w:fldChar w:fldCharType="begin"/>
        </w:r>
        <w:r w:rsidR="00624C41">
          <w:rPr>
            <w:noProof/>
            <w:webHidden/>
          </w:rPr>
          <w:instrText xml:space="preserve"> PAGEREF _Toc529880444 \h </w:instrText>
        </w:r>
        <w:r w:rsidR="00624C41">
          <w:rPr>
            <w:noProof/>
            <w:webHidden/>
          </w:rPr>
        </w:r>
        <w:r w:rsidR="00624C41">
          <w:rPr>
            <w:noProof/>
            <w:webHidden/>
          </w:rPr>
          <w:fldChar w:fldCharType="separate"/>
        </w:r>
        <w:r w:rsidR="00C348D9">
          <w:rPr>
            <w:noProof/>
            <w:webHidden/>
          </w:rPr>
          <w:t>62</w:t>
        </w:r>
        <w:r w:rsidR="00624C41">
          <w:rPr>
            <w:noProof/>
            <w:webHidden/>
          </w:rPr>
          <w:fldChar w:fldCharType="end"/>
        </w:r>
      </w:hyperlink>
    </w:p>
    <w:p w14:paraId="4B8BB016" w14:textId="77777777" w:rsidR="00624C41" w:rsidRDefault="00BA556C">
      <w:pPr>
        <w:pStyle w:val="TOC1"/>
        <w:rPr>
          <w:rFonts w:asciiTheme="minorHAnsi" w:eastAsiaTheme="minorEastAsia" w:hAnsiTheme="minorHAnsi" w:cstheme="minorBidi"/>
          <w:b w:val="0"/>
          <w:bCs w:val="0"/>
          <w:caps w:val="0"/>
          <w:noProof/>
          <w:sz w:val="22"/>
          <w:szCs w:val="22"/>
        </w:rPr>
      </w:pPr>
      <w:hyperlink w:anchor="_Toc529880445" w:history="1">
        <w:r w:rsidR="00624C41" w:rsidRPr="00D8493C">
          <w:rPr>
            <w:rStyle w:val="Hyperlink"/>
            <w:noProof/>
            <w14:scene3d>
              <w14:camera w14:prst="orthographicFront"/>
              <w14:lightRig w14:rig="threePt" w14:dir="t">
                <w14:rot w14:lat="0" w14:lon="0" w14:rev="0"/>
              </w14:lightRig>
            </w14:scene3d>
          </w:rPr>
          <w:t>7.0</w:t>
        </w:r>
        <w:r w:rsidR="00624C41">
          <w:rPr>
            <w:rFonts w:asciiTheme="minorHAnsi" w:eastAsiaTheme="minorEastAsia" w:hAnsiTheme="minorHAnsi" w:cstheme="minorBidi"/>
            <w:b w:val="0"/>
            <w:bCs w:val="0"/>
            <w:caps w:val="0"/>
            <w:noProof/>
            <w:sz w:val="22"/>
            <w:szCs w:val="22"/>
          </w:rPr>
          <w:tab/>
        </w:r>
        <w:r w:rsidR="00624C41" w:rsidRPr="00D8493C">
          <w:rPr>
            <w:rStyle w:val="Hyperlink"/>
            <w:noProof/>
          </w:rPr>
          <w:t>BLANKET P.O. AWARD</w:t>
        </w:r>
        <w:r w:rsidR="00624C41">
          <w:rPr>
            <w:noProof/>
            <w:webHidden/>
          </w:rPr>
          <w:tab/>
        </w:r>
        <w:r w:rsidR="00624C41">
          <w:rPr>
            <w:noProof/>
            <w:webHidden/>
          </w:rPr>
          <w:fldChar w:fldCharType="begin"/>
        </w:r>
        <w:r w:rsidR="00624C41">
          <w:rPr>
            <w:noProof/>
            <w:webHidden/>
          </w:rPr>
          <w:instrText xml:space="preserve"> PAGEREF _Toc529880445 \h </w:instrText>
        </w:r>
        <w:r w:rsidR="00624C41">
          <w:rPr>
            <w:noProof/>
            <w:webHidden/>
          </w:rPr>
        </w:r>
        <w:r w:rsidR="00624C41">
          <w:rPr>
            <w:noProof/>
            <w:webHidden/>
          </w:rPr>
          <w:fldChar w:fldCharType="separate"/>
        </w:r>
        <w:r w:rsidR="00C348D9">
          <w:rPr>
            <w:noProof/>
            <w:webHidden/>
          </w:rPr>
          <w:t>63</w:t>
        </w:r>
        <w:r w:rsidR="00624C41">
          <w:rPr>
            <w:noProof/>
            <w:webHidden/>
          </w:rPr>
          <w:fldChar w:fldCharType="end"/>
        </w:r>
      </w:hyperlink>
    </w:p>
    <w:p w14:paraId="48EF20C5"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46" w:history="1">
        <w:r w:rsidR="00624C41" w:rsidRPr="00D8493C">
          <w:rPr>
            <w:rStyle w:val="Hyperlink"/>
            <w:rFonts w:eastAsia="MS Mincho"/>
            <w:noProof/>
            <w14:scene3d>
              <w14:camera w14:prst="orthographicFront"/>
              <w14:lightRig w14:rig="threePt" w14:dir="t">
                <w14:rot w14:lat="0" w14:lon="0" w14:rev="0"/>
              </w14:lightRig>
            </w14:scene3d>
          </w:rPr>
          <w:t>7.1</w:t>
        </w:r>
        <w:r w:rsidR="00624C41">
          <w:rPr>
            <w:rFonts w:asciiTheme="minorHAnsi" w:eastAsiaTheme="minorEastAsia" w:hAnsiTheme="minorHAnsi" w:cstheme="minorBidi"/>
            <w:caps w:val="0"/>
            <w:noProof/>
            <w:sz w:val="22"/>
            <w:szCs w:val="22"/>
          </w:rPr>
          <w:tab/>
        </w:r>
        <w:r w:rsidR="00624C41" w:rsidRPr="00D8493C">
          <w:rPr>
            <w:rStyle w:val="Hyperlink"/>
            <w:rFonts w:eastAsia="MS Mincho"/>
            <w:noProof/>
          </w:rPr>
          <w:t>DOCUMENTS REQUIRED BEFORE BLANKET P.O. AWARD</w:t>
        </w:r>
        <w:r w:rsidR="00624C41">
          <w:rPr>
            <w:noProof/>
            <w:webHidden/>
          </w:rPr>
          <w:tab/>
        </w:r>
        <w:r w:rsidR="00624C41">
          <w:rPr>
            <w:noProof/>
            <w:webHidden/>
          </w:rPr>
          <w:fldChar w:fldCharType="begin"/>
        </w:r>
        <w:r w:rsidR="00624C41">
          <w:rPr>
            <w:noProof/>
            <w:webHidden/>
          </w:rPr>
          <w:instrText xml:space="preserve"> PAGEREF _Toc529880446 \h </w:instrText>
        </w:r>
        <w:r w:rsidR="00624C41">
          <w:rPr>
            <w:noProof/>
            <w:webHidden/>
          </w:rPr>
        </w:r>
        <w:r w:rsidR="00624C41">
          <w:rPr>
            <w:noProof/>
            <w:webHidden/>
          </w:rPr>
          <w:fldChar w:fldCharType="separate"/>
        </w:r>
        <w:r w:rsidR="00C348D9">
          <w:rPr>
            <w:noProof/>
            <w:webHidden/>
          </w:rPr>
          <w:t>63</w:t>
        </w:r>
        <w:r w:rsidR="00624C41">
          <w:rPr>
            <w:noProof/>
            <w:webHidden/>
          </w:rPr>
          <w:fldChar w:fldCharType="end"/>
        </w:r>
      </w:hyperlink>
    </w:p>
    <w:p w14:paraId="18C90B2C" w14:textId="77777777" w:rsidR="00624C41" w:rsidRDefault="00BA556C">
      <w:pPr>
        <w:pStyle w:val="TOC3"/>
        <w:rPr>
          <w:rFonts w:asciiTheme="minorHAnsi" w:eastAsiaTheme="minorEastAsia" w:hAnsiTheme="minorHAnsi" w:cstheme="minorBidi"/>
          <w:iCs w:val="0"/>
          <w:caps w:val="0"/>
          <w:noProof/>
          <w:sz w:val="22"/>
          <w:szCs w:val="22"/>
        </w:rPr>
      </w:pPr>
      <w:hyperlink w:anchor="_Toc529880447" w:history="1">
        <w:r w:rsidR="00624C41" w:rsidRPr="00D8493C">
          <w:rPr>
            <w:rStyle w:val="Hyperlink"/>
            <w:rFonts w:eastAsia="MS Mincho"/>
            <w:noProof/>
            <w14:scene3d>
              <w14:camera w14:prst="orthographicFront"/>
              <w14:lightRig w14:rig="threePt" w14:dir="t">
                <w14:rot w14:lat="0" w14:lon="0" w14:rev="0"/>
              </w14:lightRig>
            </w14:scene3d>
          </w:rPr>
          <w:t>7.1.1</w:t>
        </w:r>
        <w:r w:rsidR="00624C41">
          <w:rPr>
            <w:rFonts w:asciiTheme="minorHAnsi" w:eastAsiaTheme="minorEastAsia" w:hAnsiTheme="minorHAnsi" w:cstheme="minorBidi"/>
            <w:iCs w:val="0"/>
            <w:caps w:val="0"/>
            <w:noProof/>
            <w:sz w:val="22"/>
            <w:szCs w:val="22"/>
          </w:rPr>
          <w:tab/>
        </w:r>
        <w:r w:rsidR="00624C41" w:rsidRPr="00D8493C">
          <w:rPr>
            <w:rStyle w:val="Hyperlink"/>
            <w:rFonts w:eastAsia="MS Mincho"/>
            <w:noProof/>
          </w:rPr>
          <w:t xml:space="preserve">REQUIREMENTS OF PUBLIC LAW 2005, CHAPTER 51, N.J.S.A. 19:44A-20.13 - N.J.S.A. 19:44A-20.25 (FORMERLY EXECUTIVE ORDER NO. 134), EXECUTIVE ORDER NO. 117 (2008) AND N.J.A.C. 17:12-5 </w:t>
        </w:r>
        <w:r w:rsidR="00624C41" w:rsidRPr="00D8493C">
          <w:rPr>
            <w:rStyle w:val="Hyperlink"/>
            <w:rFonts w:eastAsia="MS Mincho"/>
            <w:i/>
            <w:noProof/>
          </w:rPr>
          <w:t>ET SEQ.</w:t>
        </w:r>
        <w:r w:rsidR="00624C41">
          <w:rPr>
            <w:noProof/>
            <w:webHidden/>
          </w:rPr>
          <w:tab/>
        </w:r>
        <w:r w:rsidR="00624C41">
          <w:rPr>
            <w:noProof/>
            <w:webHidden/>
          </w:rPr>
          <w:fldChar w:fldCharType="begin"/>
        </w:r>
        <w:r w:rsidR="00624C41">
          <w:rPr>
            <w:noProof/>
            <w:webHidden/>
          </w:rPr>
          <w:instrText xml:space="preserve"> PAGEREF _Toc529880447 \h </w:instrText>
        </w:r>
        <w:r w:rsidR="00624C41">
          <w:rPr>
            <w:noProof/>
            <w:webHidden/>
          </w:rPr>
        </w:r>
        <w:r w:rsidR="00624C41">
          <w:rPr>
            <w:noProof/>
            <w:webHidden/>
          </w:rPr>
          <w:fldChar w:fldCharType="separate"/>
        </w:r>
        <w:r w:rsidR="00C348D9">
          <w:rPr>
            <w:noProof/>
            <w:webHidden/>
          </w:rPr>
          <w:t>63</w:t>
        </w:r>
        <w:r w:rsidR="00624C41">
          <w:rPr>
            <w:noProof/>
            <w:webHidden/>
          </w:rPr>
          <w:fldChar w:fldCharType="end"/>
        </w:r>
      </w:hyperlink>
    </w:p>
    <w:p w14:paraId="73BE5625" w14:textId="77777777" w:rsidR="00624C41" w:rsidRDefault="00BA556C">
      <w:pPr>
        <w:pStyle w:val="TOC3"/>
        <w:rPr>
          <w:rFonts w:asciiTheme="minorHAnsi" w:eastAsiaTheme="minorEastAsia" w:hAnsiTheme="minorHAnsi" w:cstheme="minorBidi"/>
          <w:iCs w:val="0"/>
          <w:caps w:val="0"/>
          <w:noProof/>
          <w:sz w:val="22"/>
          <w:szCs w:val="22"/>
        </w:rPr>
      </w:pPr>
      <w:hyperlink w:anchor="_Toc529880448" w:history="1">
        <w:r w:rsidR="00624C41" w:rsidRPr="00D8493C">
          <w:rPr>
            <w:rStyle w:val="Hyperlink"/>
            <w:noProof/>
            <w14:scene3d>
              <w14:camera w14:prst="orthographicFront"/>
              <w14:lightRig w14:rig="threePt" w14:dir="t">
                <w14:rot w14:lat="0" w14:lon="0" w14:rev="0"/>
              </w14:lightRig>
            </w14:scene3d>
          </w:rPr>
          <w:t>7.1.2</w:t>
        </w:r>
        <w:r w:rsidR="00624C41">
          <w:rPr>
            <w:rFonts w:asciiTheme="minorHAnsi" w:eastAsiaTheme="minorEastAsia" w:hAnsiTheme="minorHAnsi" w:cstheme="minorBidi"/>
            <w:iCs w:val="0"/>
            <w:caps w:val="0"/>
            <w:noProof/>
            <w:sz w:val="22"/>
            <w:szCs w:val="22"/>
          </w:rPr>
          <w:tab/>
        </w:r>
        <w:r w:rsidR="00624C41" w:rsidRPr="00D8493C">
          <w:rPr>
            <w:rStyle w:val="Hyperlink"/>
            <w:noProof/>
          </w:rPr>
          <w:t>SOURCE DISCLOSURE REQUIREMENTS</w:t>
        </w:r>
        <w:r w:rsidR="00624C41">
          <w:rPr>
            <w:noProof/>
            <w:webHidden/>
          </w:rPr>
          <w:tab/>
        </w:r>
        <w:r w:rsidR="00624C41">
          <w:rPr>
            <w:noProof/>
            <w:webHidden/>
          </w:rPr>
          <w:fldChar w:fldCharType="begin"/>
        </w:r>
        <w:r w:rsidR="00624C41">
          <w:rPr>
            <w:noProof/>
            <w:webHidden/>
          </w:rPr>
          <w:instrText xml:space="preserve"> PAGEREF _Toc529880448 \h </w:instrText>
        </w:r>
        <w:r w:rsidR="00624C41">
          <w:rPr>
            <w:noProof/>
            <w:webHidden/>
          </w:rPr>
        </w:r>
        <w:r w:rsidR="00624C41">
          <w:rPr>
            <w:noProof/>
            <w:webHidden/>
          </w:rPr>
          <w:fldChar w:fldCharType="separate"/>
        </w:r>
        <w:r w:rsidR="00C348D9">
          <w:rPr>
            <w:noProof/>
            <w:webHidden/>
          </w:rPr>
          <w:t>63</w:t>
        </w:r>
        <w:r w:rsidR="00624C41">
          <w:rPr>
            <w:noProof/>
            <w:webHidden/>
          </w:rPr>
          <w:fldChar w:fldCharType="end"/>
        </w:r>
      </w:hyperlink>
    </w:p>
    <w:p w14:paraId="67FBCE5D" w14:textId="77777777" w:rsidR="00624C41" w:rsidRDefault="00BA556C">
      <w:pPr>
        <w:pStyle w:val="TOC3"/>
        <w:rPr>
          <w:rFonts w:asciiTheme="minorHAnsi" w:eastAsiaTheme="minorEastAsia" w:hAnsiTheme="minorHAnsi" w:cstheme="minorBidi"/>
          <w:iCs w:val="0"/>
          <w:caps w:val="0"/>
          <w:noProof/>
          <w:sz w:val="22"/>
          <w:szCs w:val="22"/>
        </w:rPr>
      </w:pPr>
      <w:hyperlink w:anchor="_Toc529880449" w:history="1">
        <w:r w:rsidR="00624C41" w:rsidRPr="00D8493C">
          <w:rPr>
            <w:rStyle w:val="Hyperlink"/>
            <w:noProof/>
            <w14:scene3d>
              <w14:camera w14:prst="orthographicFront"/>
              <w14:lightRig w14:rig="threePt" w14:dir="t">
                <w14:rot w14:lat="0" w14:lon="0" w14:rev="0"/>
              </w14:lightRig>
            </w14:scene3d>
          </w:rPr>
          <w:t>7.1.3</w:t>
        </w:r>
        <w:r w:rsidR="00624C41">
          <w:rPr>
            <w:rFonts w:asciiTheme="minorHAnsi" w:eastAsiaTheme="minorEastAsia" w:hAnsiTheme="minorHAnsi" w:cstheme="minorBidi"/>
            <w:iCs w:val="0"/>
            <w:caps w:val="0"/>
            <w:noProof/>
            <w:sz w:val="22"/>
            <w:szCs w:val="22"/>
          </w:rPr>
          <w:tab/>
        </w:r>
        <w:r w:rsidR="00624C41" w:rsidRPr="00D8493C">
          <w:rPr>
            <w:rStyle w:val="Hyperlink"/>
            <w:noProof/>
          </w:rPr>
          <w:t>AFFIRMATIVE ACTION</w:t>
        </w:r>
        <w:r w:rsidR="00624C41">
          <w:rPr>
            <w:noProof/>
            <w:webHidden/>
          </w:rPr>
          <w:tab/>
        </w:r>
        <w:r w:rsidR="00624C41">
          <w:rPr>
            <w:noProof/>
            <w:webHidden/>
          </w:rPr>
          <w:fldChar w:fldCharType="begin"/>
        </w:r>
        <w:r w:rsidR="00624C41">
          <w:rPr>
            <w:noProof/>
            <w:webHidden/>
          </w:rPr>
          <w:instrText xml:space="preserve"> PAGEREF _Toc529880449 \h </w:instrText>
        </w:r>
        <w:r w:rsidR="00624C41">
          <w:rPr>
            <w:noProof/>
            <w:webHidden/>
          </w:rPr>
        </w:r>
        <w:r w:rsidR="00624C41">
          <w:rPr>
            <w:noProof/>
            <w:webHidden/>
          </w:rPr>
          <w:fldChar w:fldCharType="separate"/>
        </w:r>
        <w:r w:rsidR="00C348D9">
          <w:rPr>
            <w:noProof/>
            <w:webHidden/>
          </w:rPr>
          <w:t>64</w:t>
        </w:r>
        <w:r w:rsidR="00624C41">
          <w:rPr>
            <w:noProof/>
            <w:webHidden/>
          </w:rPr>
          <w:fldChar w:fldCharType="end"/>
        </w:r>
      </w:hyperlink>
    </w:p>
    <w:p w14:paraId="4228A89E" w14:textId="77777777" w:rsidR="00624C41" w:rsidRDefault="00BA556C">
      <w:pPr>
        <w:pStyle w:val="TOC3"/>
        <w:rPr>
          <w:rFonts w:asciiTheme="minorHAnsi" w:eastAsiaTheme="minorEastAsia" w:hAnsiTheme="minorHAnsi" w:cstheme="minorBidi"/>
          <w:iCs w:val="0"/>
          <w:caps w:val="0"/>
          <w:noProof/>
          <w:sz w:val="22"/>
          <w:szCs w:val="22"/>
        </w:rPr>
      </w:pPr>
      <w:hyperlink w:anchor="_Toc529880450" w:history="1">
        <w:r w:rsidR="00624C41" w:rsidRPr="00D8493C">
          <w:rPr>
            <w:rStyle w:val="Hyperlink"/>
            <w:noProof/>
            <w14:scene3d>
              <w14:camera w14:prst="orthographicFront"/>
              <w14:lightRig w14:rig="threePt" w14:dir="t">
                <w14:rot w14:lat="0" w14:lon="0" w14:rev="0"/>
              </w14:lightRig>
            </w14:scene3d>
          </w:rPr>
          <w:t>7.1.4</w:t>
        </w:r>
        <w:r w:rsidR="00624C41">
          <w:rPr>
            <w:rFonts w:asciiTheme="minorHAnsi" w:eastAsiaTheme="minorEastAsia" w:hAnsiTheme="minorHAnsi" w:cstheme="minorBidi"/>
            <w:iCs w:val="0"/>
            <w:caps w:val="0"/>
            <w:noProof/>
            <w:sz w:val="22"/>
            <w:szCs w:val="22"/>
          </w:rPr>
          <w:tab/>
        </w:r>
        <w:r w:rsidR="00624C41" w:rsidRPr="00D8493C">
          <w:rPr>
            <w:rStyle w:val="Hyperlink"/>
            <w:noProof/>
          </w:rPr>
          <w:t>BUSINESS REGISTRATION</w:t>
        </w:r>
        <w:r w:rsidR="00624C41">
          <w:rPr>
            <w:noProof/>
            <w:webHidden/>
          </w:rPr>
          <w:tab/>
        </w:r>
        <w:r w:rsidR="00624C41">
          <w:rPr>
            <w:noProof/>
            <w:webHidden/>
          </w:rPr>
          <w:fldChar w:fldCharType="begin"/>
        </w:r>
        <w:r w:rsidR="00624C41">
          <w:rPr>
            <w:noProof/>
            <w:webHidden/>
          </w:rPr>
          <w:instrText xml:space="preserve"> PAGEREF _Toc529880450 \h </w:instrText>
        </w:r>
        <w:r w:rsidR="00624C41">
          <w:rPr>
            <w:noProof/>
            <w:webHidden/>
          </w:rPr>
        </w:r>
        <w:r w:rsidR="00624C41">
          <w:rPr>
            <w:noProof/>
            <w:webHidden/>
          </w:rPr>
          <w:fldChar w:fldCharType="separate"/>
        </w:r>
        <w:r w:rsidR="00C348D9">
          <w:rPr>
            <w:noProof/>
            <w:webHidden/>
          </w:rPr>
          <w:t>64</w:t>
        </w:r>
        <w:r w:rsidR="00624C41">
          <w:rPr>
            <w:noProof/>
            <w:webHidden/>
          </w:rPr>
          <w:fldChar w:fldCharType="end"/>
        </w:r>
      </w:hyperlink>
    </w:p>
    <w:p w14:paraId="2CD97F47"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51" w:history="1">
        <w:r w:rsidR="00624C41" w:rsidRPr="00D8493C">
          <w:rPr>
            <w:rStyle w:val="Hyperlink"/>
            <w:rFonts w:eastAsia="MS Mincho"/>
            <w:noProof/>
            <w14:scene3d>
              <w14:camera w14:prst="orthographicFront"/>
              <w14:lightRig w14:rig="threePt" w14:dir="t">
                <w14:rot w14:lat="0" w14:lon="0" w14:rev="0"/>
              </w14:lightRig>
            </w14:scene3d>
          </w:rPr>
          <w:t>7.2</w:t>
        </w:r>
        <w:r w:rsidR="00624C41">
          <w:rPr>
            <w:rFonts w:asciiTheme="minorHAnsi" w:eastAsiaTheme="minorEastAsia" w:hAnsiTheme="minorHAnsi" w:cstheme="minorBidi"/>
            <w:caps w:val="0"/>
            <w:noProof/>
            <w:sz w:val="22"/>
            <w:szCs w:val="22"/>
          </w:rPr>
          <w:tab/>
        </w:r>
        <w:r w:rsidR="00624C41" w:rsidRPr="00D8493C">
          <w:rPr>
            <w:rStyle w:val="Hyperlink"/>
            <w:rFonts w:eastAsia="MS Mincho"/>
            <w:noProof/>
          </w:rPr>
          <w:t>FINAL BLANKET P.O. AWARD</w:t>
        </w:r>
        <w:r w:rsidR="00624C41">
          <w:rPr>
            <w:noProof/>
            <w:webHidden/>
          </w:rPr>
          <w:tab/>
        </w:r>
        <w:r w:rsidR="00624C41">
          <w:rPr>
            <w:noProof/>
            <w:webHidden/>
          </w:rPr>
          <w:fldChar w:fldCharType="begin"/>
        </w:r>
        <w:r w:rsidR="00624C41">
          <w:rPr>
            <w:noProof/>
            <w:webHidden/>
          </w:rPr>
          <w:instrText xml:space="preserve"> PAGEREF _Toc529880451 \h </w:instrText>
        </w:r>
        <w:r w:rsidR="00624C41">
          <w:rPr>
            <w:noProof/>
            <w:webHidden/>
          </w:rPr>
        </w:r>
        <w:r w:rsidR="00624C41">
          <w:rPr>
            <w:noProof/>
            <w:webHidden/>
          </w:rPr>
          <w:fldChar w:fldCharType="separate"/>
        </w:r>
        <w:r w:rsidR="00C348D9">
          <w:rPr>
            <w:noProof/>
            <w:webHidden/>
          </w:rPr>
          <w:t>65</w:t>
        </w:r>
        <w:r w:rsidR="00624C41">
          <w:rPr>
            <w:noProof/>
            <w:webHidden/>
          </w:rPr>
          <w:fldChar w:fldCharType="end"/>
        </w:r>
      </w:hyperlink>
    </w:p>
    <w:p w14:paraId="2EF4A461"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52" w:history="1">
        <w:r w:rsidR="00624C41" w:rsidRPr="00D8493C">
          <w:rPr>
            <w:rStyle w:val="Hyperlink"/>
            <w:noProof/>
            <w14:scene3d>
              <w14:camera w14:prst="orthographicFront"/>
              <w14:lightRig w14:rig="threePt" w14:dir="t">
                <w14:rot w14:lat="0" w14:lon="0" w14:rev="0"/>
              </w14:lightRig>
            </w14:scene3d>
          </w:rPr>
          <w:t>7.3</w:t>
        </w:r>
        <w:r w:rsidR="00624C41">
          <w:rPr>
            <w:rFonts w:asciiTheme="minorHAnsi" w:eastAsiaTheme="minorEastAsia" w:hAnsiTheme="minorHAnsi" w:cstheme="minorBidi"/>
            <w:caps w:val="0"/>
            <w:noProof/>
            <w:sz w:val="22"/>
            <w:szCs w:val="22"/>
          </w:rPr>
          <w:tab/>
        </w:r>
        <w:r w:rsidR="00624C41" w:rsidRPr="00D8493C">
          <w:rPr>
            <w:rStyle w:val="Hyperlink"/>
            <w:noProof/>
          </w:rPr>
          <w:t>INSURANCE CERTIFICATES</w:t>
        </w:r>
        <w:r w:rsidR="00624C41">
          <w:rPr>
            <w:noProof/>
            <w:webHidden/>
          </w:rPr>
          <w:tab/>
        </w:r>
        <w:r w:rsidR="00624C41">
          <w:rPr>
            <w:noProof/>
            <w:webHidden/>
          </w:rPr>
          <w:fldChar w:fldCharType="begin"/>
        </w:r>
        <w:r w:rsidR="00624C41">
          <w:rPr>
            <w:noProof/>
            <w:webHidden/>
          </w:rPr>
          <w:instrText xml:space="preserve"> PAGEREF _Toc529880452 \h </w:instrText>
        </w:r>
        <w:r w:rsidR="00624C41">
          <w:rPr>
            <w:noProof/>
            <w:webHidden/>
          </w:rPr>
        </w:r>
        <w:r w:rsidR="00624C41">
          <w:rPr>
            <w:noProof/>
            <w:webHidden/>
          </w:rPr>
          <w:fldChar w:fldCharType="separate"/>
        </w:r>
        <w:r w:rsidR="00C348D9">
          <w:rPr>
            <w:noProof/>
            <w:webHidden/>
          </w:rPr>
          <w:t>65</w:t>
        </w:r>
        <w:r w:rsidR="00624C41">
          <w:rPr>
            <w:noProof/>
            <w:webHidden/>
          </w:rPr>
          <w:fldChar w:fldCharType="end"/>
        </w:r>
      </w:hyperlink>
    </w:p>
    <w:p w14:paraId="7A52F20E"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53" w:history="1">
        <w:r w:rsidR="00624C41" w:rsidRPr="00D8493C">
          <w:rPr>
            <w:rStyle w:val="Hyperlink"/>
            <w:noProof/>
            <w14:scene3d>
              <w14:camera w14:prst="orthographicFront"/>
              <w14:lightRig w14:rig="threePt" w14:dir="t">
                <w14:rot w14:lat="0" w14:lon="0" w14:rev="0"/>
              </w14:lightRig>
            </w14:scene3d>
          </w:rPr>
          <w:t>7.4</w:t>
        </w:r>
        <w:r w:rsidR="00624C41">
          <w:rPr>
            <w:rFonts w:asciiTheme="minorHAnsi" w:eastAsiaTheme="minorEastAsia" w:hAnsiTheme="minorHAnsi" w:cstheme="minorBidi"/>
            <w:caps w:val="0"/>
            <w:noProof/>
            <w:sz w:val="22"/>
            <w:szCs w:val="22"/>
          </w:rPr>
          <w:tab/>
        </w:r>
        <w:r w:rsidR="00624C41" w:rsidRPr="00D8493C">
          <w:rPr>
            <w:rStyle w:val="Hyperlink"/>
            <w:noProof/>
          </w:rPr>
          <w:t>PERFORMANCE SECURITY</w:t>
        </w:r>
        <w:r w:rsidR="00624C41">
          <w:rPr>
            <w:noProof/>
            <w:webHidden/>
          </w:rPr>
          <w:tab/>
        </w:r>
        <w:r w:rsidR="00624C41">
          <w:rPr>
            <w:noProof/>
            <w:webHidden/>
          </w:rPr>
          <w:fldChar w:fldCharType="begin"/>
        </w:r>
        <w:r w:rsidR="00624C41">
          <w:rPr>
            <w:noProof/>
            <w:webHidden/>
          </w:rPr>
          <w:instrText xml:space="preserve"> PAGEREF _Toc529880453 \h </w:instrText>
        </w:r>
        <w:r w:rsidR="00624C41">
          <w:rPr>
            <w:noProof/>
            <w:webHidden/>
          </w:rPr>
        </w:r>
        <w:r w:rsidR="00624C41">
          <w:rPr>
            <w:noProof/>
            <w:webHidden/>
          </w:rPr>
          <w:fldChar w:fldCharType="separate"/>
        </w:r>
        <w:r w:rsidR="00C348D9">
          <w:rPr>
            <w:noProof/>
            <w:webHidden/>
          </w:rPr>
          <w:t>65</w:t>
        </w:r>
        <w:r w:rsidR="00624C41">
          <w:rPr>
            <w:noProof/>
            <w:webHidden/>
          </w:rPr>
          <w:fldChar w:fldCharType="end"/>
        </w:r>
      </w:hyperlink>
    </w:p>
    <w:p w14:paraId="5B1CF49A" w14:textId="77777777" w:rsidR="00624C41" w:rsidRDefault="00BA556C">
      <w:pPr>
        <w:pStyle w:val="TOC1"/>
        <w:rPr>
          <w:rFonts w:asciiTheme="minorHAnsi" w:eastAsiaTheme="minorEastAsia" w:hAnsiTheme="minorHAnsi" w:cstheme="minorBidi"/>
          <w:b w:val="0"/>
          <w:bCs w:val="0"/>
          <w:caps w:val="0"/>
          <w:noProof/>
          <w:sz w:val="22"/>
          <w:szCs w:val="22"/>
        </w:rPr>
      </w:pPr>
      <w:hyperlink w:anchor="_Toc529880454" w:history="1">
        <w:r w:rsidR="00624C41" w:rsidRPr="00D8493C">
          <w:rPr>
            <w:rStyle w:val="Hyperlink"/>
            <w:noProof/>
            <w14:scene3d>
              <w14:camera w14:prst="orthographicFront"/>
              <w14:lightRig w14:rig="threePt" w14:dir="t">
                <w14:rot w14:lat="0" w14:lon="0" w14:rev="0"/>
              </w14:lightRig>
            </w14:scene3d>
          </w:rPr>
          <w:t>8.0</w:t>
        </w:r>
        <w:r w:rsidR="00624C41">
          <w:rPr>
            <w:rFonts w:asciiTheme="minorHAnsi" w:eastAsiaTheme="minorEastAsia" w:hAnsiTheme="minorHAnsi" w:cstheme="minorBidi"/>
            <w:b w:val="0"/>
            <w:bCs w:val="0"/>
            <w:caps w:val="0"/>
            <w:noProof/>
            <w:sz w:val="22"/>
            <w:szCs w:val="22"/>
          </w:rPr>
          <w:tab/>
        </w:r>
        <w:r w:rsidR="00624C41" w:rsidRPr="00D8493C">
          <w:rPr>
            <w:rStyle w:val="Hyperlink"/>
            <w:noProof/>
          </w:rPr>
          <w:t>BLANKET P.O. ADMINISTRATION</w:t>
        </w:r>
        <w:r w:rsidR="00624C41">
          <w:rPr>
            <w:noProof/>
            <w:webHidden/>
          </w:rPr>
          <w:tab/>
        </w:r>
        <w:r w:rsidR="00624C41">
          <w:rPr>
            <w:noProof/>
            <w:webHidden/>
          </w:rPr>
          <w:fldChar w:fldCharType="begin"/>
        </w:r>
        <w:r w:rsidR="00624C41">
          <w:rPr>
            <w:noProof/>
            <w:webHidden/>
          </w:rPr>
          <w:instrText xml:space="preserve"> PAGEREF _Toc529880454 \h </w:instrText>
        </w:r>
        <w:r w:rsidR="00624C41">
          <w:rPr>
            <w:noProof/>
            <w:webHidden/>
          </w:rPr>
        </w:r>
        <w:r w:rsidR="00624C41">
          <w:rPr>
            <w:noProof/>
            <w:webHidden/>
          </w:rPr>
          <w:fldChar w:fldCharType="separate"/>
        </w:r>
        <w:r w:rsidR="00C348D9">
          <w:rPr>
            <w:noProof/>
            <w:webHidden/>
          </w:rPr>
          <w:t>66</w:t>
        </w:r>
        <w:r w:rsidR="00624C41">
          <w:rPr>
            <w:noProof/>
            <w:webHidden/>
          </w:rPr>
          <w:fldChar w:fldCharType="end"/>
        </w:r>
      </w:hyperlink>
    </w:p>
    <w:p w14:paraId="00E098FB" w14:textId="77777777" w:rsidR="00624C41" w:rsidRDefault="00BA556C">
      <w:pPr>
        <w:pStyle w:val="TOC2"/>
        <w:tabs>
          <w:tab w:val="left" w:pos="720"/>
        </w:tabs>
        <w:rPr>
          <w:rFonts w:asciiTheme="minorHAnsi" w:eastAsiaTheme="minorEastAsia" w:hAnsiTheme="minorHAnsi" w:cstheme="minorBidi"/>
          <w:caps w:val="0"/>
          <w:noProof/>
          <w:sz w:val="22"/>
          <w:szCs w:val="22"/>
        </w:rPr>
      </w:pPr>
      <w:hyperlink w:anchor="_Toc529880455" w:history="1">
        <w:r w:rsidR="00624C41" w:rsidRPr="00D8493C">
          <w:rPr>
            <w:rStyle w:val="Hyperlink"/>
            <w:noProof/>
            <w14:scene3d>
              <w14:camera w14:prst="orthographicFront"/>
              <w14:lightRig w14:rig="threePt" w14:dir="t">
                <w14:rot w14:lat="0" w14:lon="0" w14:rev="0"/>
              </w14:lightRig>
            </w14:scene3d>
          </w:rPr>
          <w:t>8.1</w:t>
        </w:r>
        <w:r w:rsidR="00624C41">
          <w:rPr>
            <w:rFonts w:asciiTheme="minorHAnsi" w:eastAsiaTheme="minorEastAsia" w:hAnsiTheme="minorHAnsi" w:cstheme="minorBidi"/>
            <w:caps w:val="0"/>
            <w:noProof/>
            <w:sz w:val="22"/>
            <w:szCs w:val="22"/>
          </w:rPr>
          <w:tab/>
        </w:r>
        <w:r w:rsidR="00624C41" w:rsidRPr="00D8493C">
          <w:rPr>
            <w:rStyle w:val="Hyperlink"/>
            <w:noProof/>
          </w:rPr>
          <w:t>STATE CONTRACT MANAGER</w:t>
        </w:r>
        <w:r w:rsidR="00624C41">
          <w:rPr>
            <w:noProof/>
            <w:webHidden/>
          </w:rPr>
          <w:tab/>
        </w:r>
        <w:r w:rsidR="00624C41">
          <w:rPr>
            <w:noProof/>
            <w:webHidden/>
          </w:rPr>
          <w:fldChar w:fldCharType="begin"/>
        </w:r>
        <w:r w:rsidR="00624C41">
          <w:rPr>
            <w:noProof/>
            <w:webHidden/>
          </w:rPr>
          <w:instrText xml:space="preserve"> PAGEREF _Toc529880455 \h </w:instrText>
        </w:r>
        <w:r w:rsidR="00624C41">
          <w:rPr>
            <w:noProof/>
            <w:webHidden/>
          </w:rPr>
        </w:r>
        <w:r w:rsidR="00624C41">
          <w:rPr>
            <w:noProof/>
            <w:webHidden/>
          </w:rPr>
          <w:fldChar w:fldCharType="separate"/>
        </w:r>
        <w:r w:rsidR="00C348D9">
          <w:rPr>
            <w:noProof/>
            <w:webHidden/>
          </w:rPr>
          <w:t>66</w:t>
        </w:r>
        <w:r w:rsidR="00624C41">
          <w:rPr>
            <w:noProof/>
            <w:webHidden/>
          </w:rPr>
          <w:fldChar w:fldCharType="end"/>
        </w:r>
      </w:hyperlink>
    </w:p>
    <w:p w14:paraId="43599147" w14:textId="77777777" w:rsidR="00624C41" w:rsidRDefault="00BA556C">
      <w:pPr>
        <w:pStyle w:val="TOC3"/>
        <w:rPr>
          <w:rFonts w:asciiTheme="minorHAnsi" w:eastAsiaTheme="minorEastAsia" w:hAnsiTheme="minorHAnsi" w:cstheme="minorBidi"/>
          <w:iCs w:val="0"/>
          <w:caps w:val="0"/>
          <w:noProof/>
          <w:sz w:val="22"/>
          <w:szCs w:val="22"/>
        </w:rPr>
      </w:pPr>
      <w:hyperlink w:anchor="_Toc529880456" w:history="1">
        <w:r w:rsidR="00624C41" w:rsidRPr="00D8493C">
          <w:rPr>
            <w:rStyle w:val="Hyperlink"/>
            <w:noProof/>
            <w14:scene3d>
              <w14:camera w14:prst="orthographicFront"/>
              <w14:lightRig w14:rig="threePt" w14:dir="t">
                <w14:rot w14:lat="0" w14:lon="0" w14:rev="0"/>
              </w14:lightRig>
            </w14:scene3d>
          </w:rPr>
          <w:t>8.1.1</w:t>
        </w:r>
        <w:r w:rsidR="00624C41">
          <w:rPr>
            <w:rFonts w:asciiTheme="minorHAnsi" w:eastAsiaTheme="minorEastAsia" w:hAnsiTheme="minorHAnsi" w:cstheme="minorBidi"/>
            <w:iCs w:val="0"/>
            <w:caps w:val="0"/>
            <w:noProof/>
            <w:sz w:val="22"/>
            <w:szCs w:val="22"/>
          </w:rPr>
          <w:tab/>
        </w:r>
        <w:r w:rsidR="00624C41" w:rsidRPr="00D8493C">
          <w:rPr>
            <w:rStyle w:val="Hyperlink"/>
            <w:noProof/>
          </w:rPr>
          <w:t>STATE CONTRACT MANAGER RESPONSIBILITIES</w:t>
        </w:r>
        <w:r w:rsidR="00624C41">
          <w:rPr>
            <w:noProof/>
            <w:webHidden/>
          </w:rPr>
          <w:tab/>
        </w:r>
        <w:r w:rsidR="00624C41">
          <w:rPr>
            <w:noProof/>
            <w:webHidden/>
          </w:rPr>
          <w:fldChar w:fldCharType="begin"/>
        </w:r>
        <w:r w:rsidR="00624C41">
          <w:rPr>
            <w:noProof/>
            <w:webHidden/>
          </w:rPr>
          <w:instrText xml:space="preserve"> PAGEREF _Toc529880456 \h </w:instrText>
        </w:r>
        <w:r w:rsidR="00624C41">
          <w:rPr>
            <w:noProof/>
            <w:webHidden/>
          </w:rPr>
        </w:r>
        <w:r w:rsidR="00624C41">
          <w:rPr>
            <w:noProof/>
            <w:webHidden/>
          </w:rPr>
          <w:fldChar w:fldCharType="separate"/>
        </w:r>
        <w:r w:rsidR="00C348D9">
          <w:rPr>
            <w:noProof/>
            <w:webHidden/>
          </w:rPr>
          <w:t>66</w:t>
        </w:r>
        <w:r w:rsidR="00624C41">
          <w:rPr>
            <w:noProof/>
            <w:webHidden/>
          </w:rPr>
          <w:fldChar w:fldCharType="end"/>
        </w:r>
      </w:hyperlink>
    </w:p>
    <w:p w14:paraId="5E271E32" w14:textId="77777777" w:rsidR="00624C41" w:rsidRDefault="00BA556C">
      <w:pPr>
        <w:pStyle w:val="TOC3"/>
        <w:rPr>
          <w:rFonts w:asciiTheme="minorHAnsi" w:eastAsiaTheme="minorEastAsia" w:hAnsiTheme="minorHAnsi" w:cstheme="minorBidi"/>
          <w:iCs w:val="0"/>
          <w:caps w:val="0"/>
          <w:noProof/>
          <w:sz w:val="22"/>
          <w:szCs w:val="22"/>
        </w:rPr>
      </w:pPr>
      <w:hyperlink w:anchor="_Toc529880457" w:history="1">
        <w:r w:rsidR="00624C41" w:rsidRPr="00D8493C">
          <w:rPr>
            <w:rStyle w:val="Hyperlink"/>
            <w:noProof/>
            <w14:scene3d>
              <w14:camera w14:prst="orthographicFront"/>
              <w14:lightRig w14:rig="threePt" w14:dir="t">
                <w14:rot w14:lat="0" w14:lon="0" w14:rev="0"/>
              </w14:lightRig>
            </w14:scene3d>
          </w:rPr>
          <w:t>8.1.2</w:t>
        </w:r>
        <w:r w:rsidR="00624C41">
          <w:rPr>
            <w:rFonts w:asciiTheme="minorHAnsi" w:eastAsiaTheme="minorEastAsia" w:hAnsiTheme="minorHAnsi" w:cstheme="minorBidi"/>
            <w:iCs w:val="0"/>
            <w:caps w:val="0"/>
            <w:noProof/>
            <w:sz w:val="22"/>
            <w:szCs w:val="22"/>
          </w:rPr>
          <w:tab/>
        </w:r>
        <w:r w:rsidR="00624C41" w:rsidRPr="00D8493C">
          <w:rPr>
            <w:rStyle w:val="Hyperlink"/>
            <w:noProof/>
          </w:rPr>
          <w:t>COORDINATION WITH THE STATE CONTRACT MANAGER</w:t>
        </w:r>
        <w:r w:rsidR="00624C41">
          <w:rPr>
            <w:noProof/>
            <w:webHidden/>
          </w:rPr>
          <w:tab/>
        </w:r>
        <w:r w:rsidR="00624C41">
          <w:rPr>
            <w:noProof/>
            <w:webHidden/>
          </w:rPr>
          <w:fldChar w:fldCharType="begin"/>
        </w:r>
        <w:r w:rsidR="00624C41">
          <w:rPr>
            <w:noProof/>
            <w:webHidden/>
          </w:rPr>
          <w:instrText xml:space="preserve"> PAGEREF _Toc529880457 \h </w:instrText>
        </w:r>
        <w:r w:rsidR="00624C41">
          <w:rPr>
            <w:noProof/>
            <w:webHidden/>
          </w:rPr>
        </w:r>
        <w:r w:rsidR="00624C41">
          <w:rPr>
            <w:noProof/>
            <w:webHidden/>
          </w:rPr>
          <w:fldChar w:fldCharType="separate"/>
        </w:r>
        <w:r w:rsidR="00C348D9">
          <w:rPr>
            <w:noProof/>
            <w:webHidden/>
          </w:rPr>
          <w:t>66</w:t>
        </w:r>
        <w:r w:rsidR="00624C41">
          <w:rPr>
            <w:noProof/>
            <w:webHidden/>
          </w:rPr>
          <w:fldChar w:fldCharType="end"/>
        </w:r>
      </w:hyperlink>
    </w:p>
    <w:p w14:paraId="1DBE3B75" w14:textId="77777777" w:rsidR="00624C41" w:rsidRDefault="00BA556C">
      <w:pPr>
        <w:pStyle w:val="TOC1"/>
        <w:rPr>
          <w:rFonts w:asciiTheme="minorHAnsi" w:eastAsiaTheme="minorEastAsia" w:hAnsiTheme="minorHAnsi" w:cstheme="minorBidi"/>
          <w:b w:val="0"/>
          <w:bCs w:val="0"/>
          <w:caps w:val="0"/>
          <w:noProof/>
          <w:sz w:val="22"/>
          <w:szCs w:val="22"/>
        </w:rPr>
      </w:pPr>
      <w:hyperlink w:anchor="_Toc529880458" w:history="1">
        <w:r w:rsidR="00624C41" w:rsidRPr="00D8493C">
          <w:rPr>
            <w:rStyle w:val="Hyperlink"/>
            <w:noProof/>
            <w14:scene3d>
              <w14:camera w14:prst="orthographicFront"/>
              <w14:lightRig w14:rig="threePt" w14:dir="t">
                <w14:rot w14:lat="0" w14:lon="0" w14:rev="0"/>
              </w14:lightRig>
            </w14:scene3d>
          </w:rPr>
          <w:t>9.0</w:t>
        </w:r>
        <w:r w:rsidR="00624C41">
          <w:rPr>
            <w:rFonts w:asciiTheme="minorHAnsi" w:eastAsiaTheme="minorEastAsia" w:hAnsiTheme="minorHAnsi" w:cstheme="minorBidi"/>
            <w:b w:val="0"/>
            <w:bCs w:val="0"/>
            <w:caps w:val="0"/>
            <w:noProof/>
            <w:sz w:val="22"/>
            <w:szCs w:val="22"/>
          </w:rPr>
          <w:tab/>
        </w:r>
        <w:r w:rsidR="00624C41" w:rsidRPr="00D8493C">
          <w:rPr>
            <w:rStyle w:val="Hyperlink"/>
            <w:noProof/>
          </w:rPr>
          <w:t>STATE OF NEW JERSEY STANDARD TERMS AND CONDITIONS</w:t>
        </w:r>
        <w:r w:rsidR="00624C41">
          <w:rPr>
            <w:noProof/>
            <w:webHidden/>
          </w:rPr>
          <w:tab/>
        </w:r>
        <w:r w:rsidR="00624C41">
          <w:rPr>
            <w:noProof/>
            <w:webHidden/>
          </w:rPr>
          <w:fldChar w:fldCharType="begin"/>
        </w:r>
        <w:r w:rsidR="00624C41">
          <w:rPr>
            <w:noProof/>
            <w:webHidden/>
          </w:rPr>
          <w:instrText xml:space="preserve"> PAGEREF _Toc529880458 \h </w:instrText>
        </w:r>
        <w:r w:rsidR="00624C41">
          <w:rPr>
            <w:noProof/>
            <w:webHidden/>
          </w:rPr>
        </w:r>
        <w:r w:rsidR="00624C41">
          <w:rPr>
            <w:noProof/>
            <w:webHidden/>
          </w:rPr>
          <w:fldChar w:fldCharType="separate"/>
        </w:r>
        <w:r w:rsidR="00C348D9">
          <w:rPr>
            <w:noProof/>
            <w:webHidden/>
          </w:rPr>
          <w:t>67</w:t>
        </w:r>
        <w:r w:rsidR="00624C41">
          <w:rPr>
            <w:noProof/>
            <w:webHidden/>
          </w:rPr>
          <w:fldChar w:fldCharType="end"/>
        </w:r>
      </w:hyperlink>
    </w:p>
    <w:p w14:paraId="543B4E85" w14:textId="48235439" w:rsidR="001E7940" w:rsidRPr="000D440A" w:rsidRDefault="001B3D50" w:rsidP="000D440A">
      <w:pPr>
        <w:pStyle w:val="CommentText"/>
        <w:tabs>
          <w:tab w:val="right" w:leader="dot" w:pos="9990"/>
        </w:tabs>
        <w:ind w:right="-90"/>
        <w:rPr>
          <w:b/>
        </w:rPr>
      </w:pPr>
      <w:r w:rsidRPr="008673F4">
        <w:rPr>
          <w:rFonts w:ascii="Arial Narrow" w:hAnsi="Arial Narrow"/>
          <w:bCs/>
          <w:sz w:val="24"/>
          <w:szCs w:val="21"/>
        </w:rPr>
        <w:fldChar w:fldCharType="end"/>
      </w:r>
      <w:r w:rsidR="00E651D6">
        <w:rPr>
          <w:rFonts w:eastAsia="MS Mincho"/>
        </w:rPr>
        <w:br w:type="page"/>
      </w:r>
    </w:p>
    <w:p w14:paraId="02402F65" w14:textId="77777777" w:rsidR="00296A2F" w:rsidRPr="009921DC" w:rsidRDefault="00296A2F" w:rsidP="002B0159">
      <w:pPr>
        <w:pStyle w:val="Heading1"/>
      </w:pPr>
      <w:bookmarkStart w:id="0" w:name="_Toc428533936"/>
      <w:bookmarkStart w:id="1" w:name="_Toc529880329"/>
      <w:r w:rsidRPr="009921DC">
        <w:lastRenderedPageBreak/>
        <w:t xml:space="preserve">INFORMATION FOR </w:t>
      </w:r>
      <w:r w:rsidR="00526170">
        <w:t xml:space="preserve">VENDORS </w:t>
      </w:r>
      <w:r w:rsidR="00647C5C">
        <w:t>{</w:t>
      </w:r>
      <w:r w:rsidR="00526170">
        <w:t>BIDDERS</w:t>
      </w:r>
      <w:r w:rsidR="00647C5C">
        <w:t>}</w:t>
      </w:r>
      <w:bookmarkEnd w:id="0"/>
      <w:bookmarkEnd w:id="1"/>
    </w:p>
    <w:p w14:paraId="7366D875" w14:textId="77777777" w:rsidR="00E651D6" w:rsidRPr="00851065" w:rsidRDefault="00E651D6" w:rsidP="00851065"/>
    <w:p w14:paraId="26690509" w14:textId="77777777" w:rsidR="00934D41" w:rsidRPr="00624C41" w:rsidRDefault="00934D41" w:rsidP="00934D41">
      <w:r w:rsidRPr="00624C41">
        <w:rPr>
          <w:rFonts w:ascii="Arial Narrow" w:hAnsi="Arial Narrow"/>
          <w:b/>
          <w:sz w:val="24"/>
        </w:rPr>
        <w:t xml:space="preserve">NOTICE: </w:t>
      </w:r>
      <w:r w:rsidRPr="00624C41">
        <w:t xml:space="preserve">This Bid Solicitation is part of the </w:t>
      </w:r>
      <w:r w:rsidRPr="00624C41">
        <w:rPr>
          <w:rStyle w:val="IntenseEmphasis"/>
          <w:color w:val="00B050"/>
        </w:rPr>
        <w:t>NJ</w:t>
      </w:r>
      <w:r w:rsidRPr="00624C41">
        <w:rPr>
          <w:rStyle w:val="IntenseEmphasis"/>
          <w:color w:val="0070C0"/>
        </w:rPr>
        <w:t>START</w:t>
      </w:r>
      <w:r w:rsidRPr="00624C41">
        <w:t xml:space="preserve"> Procurement Program. </w:t>
      </w:r>
      <w:r w:rsidRPr="00624C41">
        <w:rPr>
          <w:b/>
          <w:i/>
        </w:rPr>
        <w:t>The Vendor {Bidder} is advised to thoroughly read all sections, as many have been revised, and follow all instructions contained in this Bid Solicitation, including the instructions on the Bid Solicitation’s Offer and Acceptance Page</w:t>
      </w:r>
      <w:r w:rsidRPr="00624C41">
        <w:t xml:space="preserve"> and read through all Quick Reference Guides (QRGs) located on the </w:t>
      </w:r>
      <w:hyperlink r:id="rId18" w:history="1">
        <w:r w:rsidRPr="00624C41">
          <w:rPr>
            <w:rStyle w:val="Hyperlink"/>
          </w:rPr>
          <w:t>NJSTART Vendor Support Page</w:t>
        </w:r>
      </w:hyperlink>
      <w:r w:rsidRPr="00624C41">
        <w:rPr>
          <w:rStyle w:val="Hyperlink"/>
        </w:rPr>
        <w:t xml:space="preserve"> (</w:t>
      </w:r>
      <w:hyperlink r:id="rId19" w:history="1">
        <w:r w:rsidRPr="00624C41">
          <w:rPr>
            <w:rStyle w:val="Hyperlink"/>
            <w:rFonts w:eastAsiaTheme="minorHAnsi"/>
          </w:rPr>
          <w:t>http://www.state.nj.us/treasury/purchase/njstart/vendor.shtml</w:t>
        </w:r>
      </w:hyperlink>
      <w:r w:rsidRPr="00624C41">
        <w:rPr>
          <w:rStyle w:val="Hyperlink"/>
          <w:rFonts w:eastAsiaTheme="minorHAnsi"/>
        </w:rPr>
        <w:t>)</w:t>
      </w:r>
      <w:r w:rsidRPr="00624C41">
        <w:t>, before preparing and submitting its Quote.</w:t>
      </w:r>
    </w:p>
    <w:p w14:paraId="7A5E58F3" w14:textId="77777777" w:rsidR="00257282" w:rsidRPr="00624C41" w:rsidRDefault="00257282" w:rsidP="00E651D6">
      <w:pPr>
        <w:pStyle w:val="BodyText"/>
        <w:ind w:left="0" w:right="108"/>
        <w:rPr>
          <w:rFonts w:ascii="Arial Narrow" w:hAnsi="Arial Narrow"/>
          <w:b/>
          <w:sz w:val="24"/>
        </w:rPr>
      </w:pPr>
    </w:p>
    <w:p w14:paraId="10874BEE" w14:textId="77777777" w:rsidR="00E651D6" w:rsidRPr="00624C41" w:rsidRDefault="00E651D6" w:rsidP="00BB5A93">
      <w:pPr>
        <w:pStyle w:val="Heading2"/>
      </w:pPr>
      <w:bookmarkStart w:id="2" w:name="_Toc400531467"/>
      <w:bookmarkStart w:id="3" w:name="_Toc428533937"/>
      <w:bookmarkStart w:id="4" w:name="_Toc529880330"/>
      <w:r w:rsidRPr="00624C41">
        <w:t>PURPOSE AND INTENT</w:t>
      </w:r>
      <w:bookmarkEnd w:id="2"/>
      <w:bookmarkEnd w:id="3"/>
      <w:bookmarkEnd w:id="4"/>
    </w:p>
    <w:p w14:paraId="3178A16F" w14:textId="77777777" w:rsidR="00E651D6" w:rsidRPr="00624C41" w:rsidRDefault="00E651D6" w:rsidP="00851065"/>
    <w:p w14:paraId="205862D5" w14:textId="2A0408AF" w:rsidR="004C0EF1" w:rsidRPr="00624C41" w:rsidRDefault="004C0EF1" w:rsidP="004C0EF1">
      <w:r w:rsidRPr="00624C41">
        <w:t xml:space="preserve">This Bid Solicitation is issued by the Procurement Bureau, Division of Purchase and Property (Division), Department of the Treasury on behalf of </w:t>
      </w:r>
      <w:r w:rsidR="00A739F1" w:rsidRPr="00624C41">
        <w:t>the New Jersey Judiciary (Judiciary)</w:t>
      </w:r>
      <w:r w:rsidR="00220E6D" w:rsidRPr="00624C41">
        <w:t>, Administrative Office of the Courts</w:t>
      </w:r>
      <w:r w:rsidR="00926831" w:rsidRPr="00624C41">
        <w:t xml:space="preserve"> (AOC)</w:t>
      </w:r>
      <w:r w:rsidRPr="00624C41">
        <w:t>.  The purpose of this Bid Solicitation is to solicit Quotes for Off-site Media Storage, Handling</w:t>
      </w:r>
      <w:r w:rsidR="00664C22" w:rsidRPr="00624C41">
        <w:t>,</w:t>
      </w:r>
      <w:r w:rsidRPr="00624C41">
        <w:t xml:space="preserve"> and Transportation</w:t>
      </w:r>
      <w:r w:rsidR="00926831" w:rsidRPr="00624C41">
        <w:t>.</w:t>
      </w:r>
    </w:p>
    <w:p w14:paraId="79D4594C" w14:textId="77777777" w:rsidR="004C0EF1" w:rsidRPr="00624C41" w:rsidRDefault="004C0EF1" w:rsidP="004C0EF1"/>
    <w:p w14:paraId="6272A33B" w14:textId="720BAE83" w:rsidR="004C0EF1" w:rsidRPr="00624C41" w:rsidRDefault="004C0EF1" w:rsidP="004C0EF1">
      <w:r w:rsidRPr="00624C41">
        <w:t xml:space="preserve">The intent of this Bid Solicitation is to award a Master Blanket Purchase Order (Blanket </w:t>
      </w:r>
      <w:r w:rsidR="000D440A" w:rsidRPr="00624C41">
        <w:t>P.O.</w:t>
      </w:r>
      <w:r w:rsidRPr="00624C41">
        <w:t>) to that responsible Vendor</w:t>
      </w:r>
      <w:r w:rsidR="000D440A" w:rsidRPr="00624C41">
        <w:t xml:space="preserve"> </w:t>
      </w:r>
      <w:r w:rsidRPr="00624C41">
        <w:t xml:space="preserve">{Bidder} whose </w:t>
      </w:r>
      <w:r w:rsidR="000D440A" w:rsidRPr="00624C41">
        <w:t>Quote</w:t>
      </w:r>
      <w:r w:rsidRPr="00624C41">
        <w:t xml:space="preserve">, conforming to this Bid Solicitation </w:t>
      </w:r>
      <w:r w:rsidR="000D440A" w:rsidRPr="00624C41">
        <w:t xml:space="preserve">is </w:t>
      </w:r>
      <w:r w:rsidRPr="00624C41">
        <w:t>most advantageous to the State, price and other factors considered.  The State may award any and all price lines.  The State, however, reserves the right to separately procure individual requirements that are the subject of the Blanket P.O. during the Blanket P.O. term, when deemed by the Director of the Division of Purchase and Property (Director) to be in the State’s best interest.</w:t>
      </w:r>
    </w:p>
    <w:p w14:paraId="62ECFA8E" w14:textId="77777777" w:rsidR="004C0EF1" w:rsidRPr="00624C41" w:rsidRDefault="004C0EF1" w:rsidP="004C0EF1"/>
    <w:p w14:paraId="3854F78C" w14:textId="77777777" w:rsidR="004C0EF1" w:rsidRPr="00624C41" w:rsidRDefault="004C0EF1" w:rsidP="004C0EF1">
      <w:pPr>
        <w:rPr>
          <w:rFonts w:cs="Arial"/>
          <w:b/>
        </w:rPr>
      </w:pPr>
      <w:r w:rsidRPr="00624C41">
        <w:t>The State intends to award one (1) Vendor {Bidder} for all line items of this Blanket P.O. The Blanket P.O. award will be made in accordance with Section 6.7 of this Bid Solicitation.</w:t>
      </w:r>
    </w:p>
    <w:p w14:paraId="2EA98728" w14:textId="77777777" w:rsidR="004C0EF1" w:rsidRPr="00624C41" w:rsidRDefault="004C0EF1" w:rsidP="004C0EF1">
      <w:pPr>
        <w:rPr>
          <w:rFonts w:cs="Arial"/>
          <w:szCs w:val="22"/>
        </w:rPr>
      </w:pPr>
    </w:p>
    <w:p w14:paraId="0DFA6019" w14:textId="77777777" w:rsidR="00EF2380" w:rsidRPr="005B339D" w:rsidRDefault="00EF2380" w:rsidP="00EF2380">
      <w:r w:rsidRPr="009A56D5">
        <w:t>The State of NJ Standard Terms and Conditions (SSTC</w:t>
      </w:r>
      <w:r>
        <w:t>s</w:t>
      </w:r>
      <w:r w:rsidRPr="009A56D5">
        <w:t xml:space="preserve">) accompanying this Bid Solicitation </w:t>
      </w:r>
      <w:r w:rsidRPr="005B339D">
        <w:t xml:space="preserve">will apply to all </w:t>
      </w:r>
      <w:r>
        <w:t xml:space="preserve">Blanket P.O.s </w:t>
      </w:r>
      <w:r w:rsidRPr="005B339D">
        <w:t xml:space="preserve">made with the State of New Jersey.  These terms are in addition to the terms and conditions set forth in this </w:t>
      </w:r>
      <w:r>
        <w:t xml:space="preserve">Bid Solicitation </w:t>
      </w:r>
      <w:r w:rsidRPr="005B339D">
        <w:t xml:space="preserve">and should be read in conjunction with them unless the </w:t>
      </w:r>
      <w:r>
        <w:t xml:space="preserve">Bid Solicitation </w:t>
      </w:r>
      <w:r w:rsidRPr="005B339D">
        <w:t xml:space="preserve">specifically indicates otherwise.  </w:t>
      </w:r>
    </w:p>
    <w:p w14:paraId="689502A4" w14:textId="77777777" w:rsidR="004C0EF1" w:rsidRPr="00624C41" w:rsidRDefault="004C0EF1" w:rsidP="004C0EF1">
      <w:pPr>
        <w:rPr>
          <w:b/>
        </w:rPr>
      </w:pPr>
    </w:p>
    <w:p w14:paraId="15E869E6" w14:textId="29092382" w:rsidR="00CE66B8" w:rsidRDefault="008A2D82" w:rsidP="00851065">
      <w:r w:rsidRPr="008A2D82">
        <w:t>The State of New Jersey (State) may extend the Blanket P.O</w:t>
      </w:r>
      <w:proofErr w:type="gramStart"/>
      <w:r w:rsidRPr="008A2D82">
        <w:t>.(</w:t>
      </w:r>
      <w:proofErr w:type="gramEnd"/>
      <w:r w:rsidRPr="008A2D82">
        <w:t xml:space="preserve">s) awarded to the Division's Cooperative Purchasing Program participants after Blanket P.O(s) award. In that circumstance, the State will request that the Vendor(s) {Contractor(s)} complete the Cooperative Purchasing Form indicating willingness or unwillingness to extend State Blanket P.O. pricing and terms to Cooperative Purchasing Program participants. The Cooperative Purchasing Form is located on the Division’s website.  These participants include quasi-State entities, counties, municipalities, school districts, volunteer fire departments, </w:t>
      </w:r>
      <w:proofErr w:type="gramStart"/>
      <w:r w:rsidRPr="008A2D82">
        <w:t>first</w:t>
      </w:r>
      <w:proofErr w:type="gramEnd"/>
      <w:r w:rsidRPr="008A2D82">
        <w:t xml:space="preserve"> aid squads, independent institutions of higher learning, County colleges and State colleges.  Although the State, with the consent of the Vendor(s) {Contractor(s)}, may make use of any Blanket P.O. resulting from this Bid Solicitation available to non-State Agencies, the State makes no representation as to the acceptability of any State Bid Solicitation terms and conditions under the Local Public Contracts Law or any other enabling statute or regulation.</w:t>
      </w:r>
    </w:p>
    <w:p w14:paraId="5EA3FA4E" w14:textId="77777777" w:rsidR="008A2D82" w:rsidRPr="00624C41" w:rsidRDefault="008A2D82" w:rsidP="00851065"/>
    <w:p w14:paraId="10334D90" w14:textId="77777777" w:rsidR="00E651D6" w:rsidRPr="00624C41" w:rsidRDefault="00E651D6" w:rsidP="00BD5EEE">
      <w:pPr>
        <w:pStyle w:val="Heading2"/>
      </w:pPr>
      <w:bookmarkStart w:id="5" w:name="_Toc400531468"/>
      <w:bookmarkStart w:id="6" w:name="_Toc428533938"/>
      <w:bookmarkStart w:id="7" w:name="_Toc529880331"/>
      <w:r w:rsidRPr="00624C41">
        <w:t>BACKGROUND</w:t>
      </w:r>
      <w:bookmarkEnd w:id="5"/>
      <w:bookmarkEnd w:id="6"/>
      <w:bookmarkEnd w:id="7"/>
      <w:r w:rsidRPr="00624C41">
        <w:t xml:space="preserve"> </w:t>
      </w:r>
    </w:p>
    <w:p w14:paraId="1B3338D9" w14:textId="77777777" w:rsidR="00E651D6" w:rsidRPr="00624C41" w:rsidRDefault="00E651D6" w:rsidP="00851065"/>
    <w:p w14:paraId="3B459DCB" w14:textId="727C2679" w:rsidR="007C088D" w:rsidRPr="00624C41" w:rsidRDefault="00F15F78" w:rsidP="007C088D">
      <w:pPr>
        <w:pStyle w:val="BodyText2"/>
        <w:jc w:val="left"/>
      </w:pPr>
      <w:r w:rsidRPr="00624C41">
        <w:t>The AOC is responsible for telecommunication and information s</w:t>
      </w:r>
      <w:r w:rsidR="007C088D" w:rsidRPr="00624C41">
        <w:t xml:space="preserve">ystems within the </w:t>
      </w:r>
      <w:proofErr w:type="gramStart"/>
      <w:r w:rsidR="007C088D" w:rsidRPr="00624C41">
        <w:t>Judicial</w:t>
      </w:r>
      <w:proofErr w:type="gramEnd"/>
      <w:r w:rsidR="007C088D" w:rsidRPr="00624C41">
        <w:t xml:space="preserve"> branch of </w:t>
      </w:r>
      <w:r w:rsidR="006E62F6" w:rsidRPr="00624C41">
        <w:t>the State</w:t>
      </w:r>
      <w:r w:rsidR="007C088D" w:rsidRPr="00624C41">
        <w:t xml:space="preserve">.  </w:t>
      </w:r>
      <w:r w:rsidR="00664C22" w:rsidRPr="00624C41">
        <w:t xml:space="preserve">The </w:t>
      </w:r>
      <w:r w:rsidR="007C088D" w:rsidRPr="00624C41">
        <w:t>AOC provides design</w:t>
      </w:r>
      <w:r w:rsidR="006E62F6" w:rsidRPr="00624C41">
        <w:t>,</w:t>
      </w:r>
      <w:r w:rsidR="00926831" w:rsidRPr="00624C41">
        <w:t xml:space="preserve"> </w:t>
      </w:r>
      <w:r w:rsidR="007C088D" w:rsidRPr="00624C41">
        <w:t>development, production</w:t>
      </w:r>
      <w:r w:rsidR="006E62F6" w:rsidRPr="00624C41">
        <w:t>,</w:t>
      </w:r>
      <w:r w:rsidR="00926831" w:rsidRPr="00624C41">
        <w:t xml:space="preserve"> </w:t>
      </w:r>
      <w:r w:rsidR="007C088D" w:rsidRPr="00624C41">
        <w:t xml:space="preserve">system programming, and database administration services for the Supreme, Superior, and Municipal Courts within the </w:t>
      </w:r>
      <w:r w:rsidR="007C088D" w:rsidRPr="00624C41">
        <w:rPr>
          <w:rFonts w:eastAsia="Times New Roman"/>
          <w:szCs w:val="24"/>
        </w:rPr>
        <w:t>State.  The number of individual courts in the State is current</w:t>
      </w:r>
      <w:r w:rsidRPr="00624C41">
        <w:rPr>
          <w:rFonts w:eastAsia="Times New Roman"/>
          <w:szCs w:val="24"/>
        </w:rPr>
        <w:t>ly in excess of 600 locations.</w:t>
      </w:r>
    </w:p>
    <w:p w14:paraId="2135A65D" w14:textId="77777777" w:rsidR="007C088D" w:rsidRPr="00624C41" w:rsidRDefault="007C088D" w:rsidP="007C088D">
      <w:pPr>
        <w:pStyle w:val="BodyText2"/>
        <w:jc w:val="left"/>
      </w:pPr>
    </w:p>
    <w:p w14:paraId="23E44C80" w14:textId="6F740304" w:rsidR="008F5C79" w:rsidRDefault="008F5C79" w:rsidP="00851065">
      <w:r w:rsidRPr="00624C41">
        <w:t>This is a reprocurement of the</w:t>
      </w:r>
      <w:r w:rsidR="00294285" w:rsidRPr="00624C41">
        <w:t xml:space="preserve"> services provided under</w:t>
      </w:r>
      <w:r w:rsidR="00071310" w:rsidRPr="00624C41">
        <w:t xml:space="preserve"> the</w:t>
      </w:r>
      <w:r w:rsidRPr="00624C41">
        <w:t xml:space="preserve"> </w:t>
      </w:r>
      <w:r w:rsidR="00A80337" w:rsidRPr="00624C41">
        <w:t>Off</w:t>
      </w:r>
      <w:r w:rsidR="00664C22" w:rsidRPr="00624C41">
        <w:t>-</w:t>
      </w:r>
      <w:r w:rsidR="00A80337" w:rsidRPr="00624C41">
        <w:t>site Media Storage, Handling, and Destruction</w:t>
      </w:r>
      <w:r w:rsidRPr="00624C41">
        <w:t xml:space="preserve"> term </w:t>
      </w:r>
      <w:r w:rsidR="001D2ACC" w:rsidRPr="00624C41">
        <w:t>Blanket P.O</w:t>
      </w:r>
      <w:proofErr w:type="gramStart"/>
      <w:r w:rsidR="001D2ACC" w:rsidRPr="00624C41">
        <w:t>.</w:t>
      </w:r>
      <w:r w:rsidRPr="00624C41">
        <w:t xml:space="preserve">, </w:t>
      </w:r>
      <w:r w:rsidR="00A80337" w:rsidRPr="00624C41">
        <w:t>that</w:t>
      </w:r>
      <w:proofErr w:type="gramEnd"/>
      <w:r w:rsidR="00A80337" w:rsidRPr="00624C41">
        <w:t xml:space="preserve"> expired on August 31, 2013</w:t>
      </w:r>
      <w:r w:rsidRPr="00624C41">
        <w:rPr>
          <w:b/>
        </w:rPr>
        <w:t>.</w:t>
      </w:r>
      <w:r w:rsidR="00A80337" w:rsidRPr="00624C41">
        <w:t xml:space="preserve">  </w:t>
      </w:r>
      <w:r w:rsidR="008A2D82" w:rsidRPr="008A2D82">
        <w:t>Vendors {Bidders} interested in the current Blanket P.O. specifications and pricing information may review the current Blanket P.O. (Enter T #) at www.njstart.gov by following these steps:</w:t>
      </w:r>
    </w:p>
    <w:p w14:paraId="6674AD34" w14:textId="77777777" w:rsidR="008A2D82" w:rsidRDefault="008A2D82" w:rsidP="008A2D82">
      <w:r>
        <w:lastRenderedPageBreak/>
        <w:t xml:space="preserve">Go to: www.njstart.gov </w:t>
      </w:r>
    </w:p>
    <w:p w14:paraId="25257E55" w14:textId="77777777" w:rsidR="008A2D82" w:rsidRDefault="008A2D82" w:rsidP="008A2D82">
      <w:r>
        <w:t>Select “Contract &amp; Bid Search”</w:t>
      </w:r>
    </w:p>
    <w:p w14:paraId="2A6C3F93" w14:textId="77777777" w:rsidR="008A2D82" w:rsidRDefault="008A2D82" w:rsidP="008A2D82">
      <w:r>
        <w:t>Select “Contracts/Blankets”</w:t>
      </w:r>
    </w:p>
    <w:p w14:paraId="15CFA2D4" w14:textId="0AA1AD5D" w:rsidR="008A2D82" w:rsidRDefault="008A2D82" w:rsidP="008A2D82">
      <w:r>
        <w:t>Under “Contract/Blanket Description” type in (Enter T</w:t>
      </w:r>
      <w:r>
        <w:t>3095</w:t>
      </w:r>
      <w:r>
        <w:t>), Click “Find It”</w:t>
      </w:r>
    </w:p>
    <w:p w14:paraId="59A649E0" w14:textId="77777777" w:rsidR="008A2D82" w:rsidRDefault="008A2D82" w:rsidP="008A2D82">
      <w:r>
        <w:t>The current Blanket P.O.s will appear under “Results”.</w:t>
      </w:r>
    </w:p>
    <w:p w14:paraId="5B6CEC51" w14:textId="77777777" w:rsidR="008A2D82" w:rsidRDefault="008A2D82" w:rsidP="008A2D82"/>
    <w:p w14:paraId="4360C5C6" w14:textId="7CB2C660" w:rsidR="008A2D82" w:rsidRDefault="008A2D82" w:rsidP="008A2D82">
      <w:r>
        <w:t>Vendors {Bidders} are cautioned that this new Bid Solicitation addresses current requirements.</w:t>
      </w:r>
    </w:p>
    <w:p w14:paraId="50A4959B" w14:textId="77777777" w:rsidR="008A2D82" w:rsidRPr="00624C41" w:rsidRDefault="008A2D82" w:rsidP="00851065"/>
    <w:p w14:paraId="2BFF6BA4" w14:textId="77777777" w:rsidR="003A3A24" w:rsidRPr="00624C41" w:rsidRDefault="003A3A24" w:rsidP="00851065"/>
    <w:p w14:paraId="00D13F9C" w14:textId="77777777" w:rsidR="003A3A24" w:rsidRPr="00624C41" w:rsidRDefault="00B0703C" w:rsidP="001A4998">
      <w:pPr>
        <w:pStyle w:val="Heading2"/>
        <w:keepNext/>
      </w:pPr>
      <w:bookmarkStart w:id="8" w:name="_Toc428533939"/>
      <w:bookmarkStart w:id="9" w:name="_Toc529880332"/>
      <w:r w:rsidRPr="00624C41">
        <w:rPr>
          <w:caps w:val="0"/>
        </w:rPr>
        <w:t>KEY EVENTS</w:t>
      </w:r>
      <w:bookmarkEnd w:id="8"/>
      <w:bookmarkEnd w:id="9"/>
    </w:p>
    <w:p w14:paraId="2A2ECA8F" w14:textId="77777777" w:rsidR="00EB648B" w:rsidRPr="00624C41" w:rsidRDefault="00EB648B" w:rsidP="001A4998">
      <w:pPr>
        <w:keepNext/>
        <w:rPr>
          <w:b/>
          <w:sz w:val="20"/>
        </w:rPr>
      </w:pPr>
    </w:p>
    <w:p w14:paraId="601D8F1D" w14:textId="77777777" w:rsidR="003A3A24" w:rsidRPr="00624C41" w:rsidRDefault="003A3A24" w:rsidP="001A4998">
      <w:pPr>
        <w:pStyle w:val="Heading3"/>
        <w:keepNext/>
      </w:pPr>
      <w:bookmarkStart w:id="10" w:name="_1.3.1_ELECTRONIC_QUESTION_AND_ANSWE"/>
      <w:bookmarkStart w:id="11" w:name="_Toc428533940"/>
      <w:bookmarkStart w:id="12" w:name="_Toc529880333"/>
      <w:bookmarkEnd w:id="10"/>
      <w:r w:rsidRPr="00624C41">
        <w:t>ELECTRONIC QUESTION AND ANSWER PERIOD</w:t>
      </w:r>
      <w:bookmarkEnd w:id="11"/>
      <w:bookmarkEnd w:id="12"/>
    </w:p>
    <w:p w14:paraId="69082A18" w14:textId="77777777" w:rsidR="003A3A24" w:rsidRPr="00624C41" w:rsidRDefault="003A3A24" w:rsidP="001A4998">
      <w:pPr>
        <w:keepNext/>
        <w:rPr>
          <w:rFonts w:eastAsia="MS Mincho"/>
        </w:rPr>
      </w:pPr>
    </w:p>
    <w:p w14:paraId="7943BD65" w14:textId="79A40A88" w:rsidR="003A3A24" w:rsidRPr="00624C41" w:rsidRDefault="003A3A24" w:rsidP="001A4998">
      <w:pPr>
        <w:keepNext/>
        <w:rPr>
          <w:rFonts w:eastAsia="MS Mincho"/>
        </w:rPr>
      </w:pPr>
      <w:r w:rsidRPr="00624C41">
        <w:rPr>
          <w:rFonts w:eastAsia="MS Mincho"/>
        </w:rPr>
        <w:t xml:space="preserve">The Division will electronically accept questions and inquiries from all potential </w:t>
      </w:r>
      <w:r w:rsidR="00A3247E" w:rsidRPr="00624C41">
        <w:rPr>
          <w:rFonts w:eastAsia="MS Mincho"/>
        </w:rPr>
        <w:t>V</w:t>
      </w:r>
      <w:r w:rsidR="00526170" w:rsidRPr="00624C41">
        <w:rPr>
          <w:rFonts w:eastAsia="MS Mincho"/>
        </w:rPr>
        <w:t xml:space="preserve">endors </w:t>
      </w:r>
      <w:r w:rsidR="00DE7682" w:rsidRPr="00624C41">
        <w:rPr>
          <w:rFonts w:eastAsia="MS Mincho"/>
        </w:rPr>
        <w:t>{</w:t>
      </w:r>
      <w:r w:rsidR="00A3247E" w:rsidRPr="00624C41">
        <w:rPr>
          <w:rFonts w:eastAsia="MS Mincho"/>
        </w:rPr>
        <w:t>B</w:t>
      </w:r>
      <w:r w:rsidR="00526170" w:rsidRPr="00624C41">
        <w:rPr>
          <w:rFonts w:eastAsia="MS Mincho"/>
        </w:rPr>
        <w:t>idders</w:t>
      </w:r>
      <w:r w:rsidR="00DE7682" w:rsidRPr="00624C41">
        <w:rPr>
          <w:rFonts w:eastAsia="MS Mincho"/>
        </w:rPr>
        <w:t>}</w:t>
      </w:r>
      <w:r w:rsidR="008E24C3" w:rsidRPr="00624C41">
        <w:rPr>
          <w:rFonts w:eastAsia="MS Mincho"/>
        </w:rPr>
        <w:t xml:space="preserve"> </w:t>
      </w:r>
      <w:r w:rsidRPr="00624C41">
        <w:rPr>
          <w:rFonts w:eastAsia="MS Mincho"/>
        </w:rPr>
        <w:t xml:space="preserve">via the </w:t>
      </w:r>
      <w:r w:rsidR="00664541" w:rsidRPr="00624C41">
        <w:rPr>
          <w:rFonts w:eastAsia="MS Mincho"/>
        </w:rPr>
        <w:t>“</w:t>
      </w:r>
      <w:r w:rsidRPr="00624C41">
        <w:rPr>
          <w:rFonts w:eastAsia="MS Mincho"/>
        </w:rPr>
        <w:t>Q&amp;A</w:t>
      </w:r>
      <w:r w:rsidR="00664541" w:rsidRPr="00624C41">
        <w:rPr>
          <w:rFonts w:eastAsia="MS Mincho"/>
        </w:rPr>
        <w:t>”</w:t>
      </w:r>
      <w:r w:rsidRPr="00624C41">
        <w:rPr>
          <w:rFonts w:eastAsia="MS Mincho"/>
        </w:rPr>
        <w:t xml:space="preserve"> </w:t>
      </w:r>
      <w:r w:rsidR="00CA116A" w:rsidRPr="00624C41">
        <w:rPr>
          <w:rFonts w:eastAsia="MS Mincho"/>
        </w:rPr>
        <w:t>T</w:t>
      </w:r>
      <w:r w:rsidRPr="00624C41">
        <w:rPr>
          <w:rFonts w:eastAsia="MS Mincho"/>
        </w:rPr>
        <w:t xml:space="preserve">ab of the Bid </w:t>
      </w:r>
      <w:r w:rsidR="00650B2B" w:rsidRPr="00624C41">
        <w:rPr>
          <w:rFonts w:eastAsia="MS Mincho"/>
        </w:rPr>
        <w:t xml:space="preserve">Solicitation </w:t>
      </w:r>
      <w:r w:rsidRPr="00624C41">
        <w:rPr>
          <w:rFonts w:eastAsia="MS Mincho"/>
        </w:rPr>
        <w:t xml:space="preserve">in </w:t>
      </w:r>
      <w:r w:rsidRPr="00624C41">
        <w:rPr>
          <w:rStyle w:val="IntenseEmphasis"/>
          <w:rFonts w:eastAsia="MS Mincho" w:cs="Arial"/>
          <w:color w:val="00B050"/>
        </w:rPr>
        <w:t>NJ</w:t>
      </w:r>
      <w:r w:rsidRPr="00624C41">
        <w:rPr>
          <w:rStyle w:val="IntenseEmphasis"/>
          <w:rFonts w:eastAsia="MS Mincho" w:cs="Arial"/>
          <w:color w:val="0070C0"/>
        </w:rPr>
        <w:t>START</w:t>
      </w:r>
      <w:r w:rsidRPr="00624C41">
        <w:rPr>
          <w:rFonts w:eastAsia="MS Mincho"/>
        </w:rPr>
        <w:t xml:space="preserve">. </w:t>
      </w:r>
    </w:p>
    <w:p w14:paraId="36C5D45D" w14:textId="77777777" w:rsidR="003A3A24" w:rsidRPr="00624C41" w:rsidRDefault="003A3A24" w:rsidP="00851065">
      <w:pPr>
        <w:rPr>
          <w:rFonts w:eastAsia="MS Mincho"/>
        </w:rPr>
      </w:pPr>
    </w:p>
    <w:p w14:paraId="5E70B33F" w14:textId="36E1C9A3" w:rsidR="003A3A24" w:rsidRPr="00624C41" w:rsidRDefault="003A3A24" w:rsidP="00A8121F">
      <w:pPr>
        <w:numPr>
          <w:ilvl w:val="0"/>
          <w:numId w:val="10"/>
        </w:numPr>
        <w:ind w:right="108"/>
        <w:rPr>
          <w:rFonts w:eastAsia="MS Mincho"/>
        </w:rPr>
      </w:pPr>
      <w:r w:rsidRPr="00624C41">
        <w:rPr>
          <w:rFonts w:eastAsia="MS Mincho"/>
        </w:rPr>
        <w:t xml:space="preserve">Questions should be directly tied to the </w:t>
      </w:r>
      <w:r w:rsidR="00CA116A" w:rsidRPr="00624C41">
        <w:rPr>
          <w:rFonts w:eastAsia="MS Mincho"/>
        </w:rPr>
        <w:t xml:space="preserve">Bid Solicitation </w:t>
      </w:r>
      <w:r w:rsidRPr="00624C41">
        <w:rPr>
          <w:rFonts w:eastAsia="MS Mincho"/>
        </w:rPr>
        <w:t xml:space="preserve">and asked in consecutive order, from beginning to end, following the organization of the </w:t>
      </w:r>
      <w:r w:rsidR="00CA116A" w:rsidRPr="00624C41">
        <w:rPr>
          <w:rFonts w:eastAsia="MS Mincho"/>
        </w:rPr>
        <w:t>Bid Solicitation</w:t>
      </w:r>
      <w:r w:rsidR="00DF5D76" w:rsidRPr="00624C41">
        <w:rPr>
          <w:rFonts w:eastAsia="MS Mincho"/>
        </w:rPr>
        <w:t>; and</w:t>
      </w:r>
      <w:r w:rsidRPr="00624C41">
        <w:rPr>
          <w:rFonts w:eastAsia="MS Mincho"/>
        </w:rPr>
        <w:t xml:space="preserve">  </w:t>
      </w:r>
    </w:p>
    <w:p w14:paraId="24997252" w14:textId="77777777" w:rsidR="003A3A24" w:rsidRPr="00624C41" w:rsidRDefault="003A3A24" w:rsidP="00851065">
      <w:pPr>
        <w:ind w:left="720" w:right="108"/>
        <w:rPr>
          <w:rFonts w:eastAsia="MS Mincho"/>
        </w:rPr>
      </w:pPr>
    </w:p>
    <w:p w14:paraId="2DC385FD" w14:textId="7A480026" w:rsidR="003A3A24" w:rsidRPr="00624C41" w:rsidRDefault="003A3A24" w:rsidP="00A8121F">
      <w:pPr>
        <w:numPr>
          <w:ilvl w:val="0"/>
          <w:numId w:val="10"/>
        </w:numPr>
        <w:ind w:right="108"/>
        <w:rPr>
          <w:rFonts w:eastAsia="MS Mincho"/>
        </w:rPr>
      </w:pPr>
      <w:r w:rsidRPr="00624C41">
        <w:rPr>
          <w:rFonts w:eastAsia="MS Mincho"/>
        </w:rPr>
        <w:t xml:space="preserve">Each question should begin by referencing the </w:t>
      </w:r>
      <w:r w:rsidR="00CA116A" w:rsidRPr="00624C41">
        <w:rPr>
          <w:rFonts w:eastAsia="MS Mincho"/>
        </w:rPr>
        <w:t xml:space="preserve">Bid Solicitation </w:t>
      </w:r>
      <w:r w:rsidRPr="00624C41">
        <w:rPr>
          <w:rFonts w:eastAsia="MS Mincho"/>
        </w:rPr>
        <w:t>page number and section number to which it relates.</w:t>
      </w:r>
    </w:p>
    <w:p w14:paraId="40F7F85A" w14:textId="77777777" w:rsidR="003A3A24" w:rsidRPr="00624C41" w:rsidRDefault="003A3A24" w:rsidP="00A9160A"/>
    <w:p w14:paraId="03FF6C71" w14:textId="77777777" w:rsidR="008A2EB0" w:rsidRPr="00624C41" w:rsidRDefault="008A2EB0" w:rsidP="00851065">
      <w:pPr>
        <w:rPr>
          <w:rFonts w:eastAsia="MS Mincho"/>
          <w:u w:val="single"/>
        </w:rPr>
      </w:pPr>
      <w:r w:rsidRPr="00624C41">
        <w:rPr>
          <w:rFonts w:eastAsia="MS Mincho"/>
        </w:rPr>
        <w:t xml:space="preserve">Vendors </w:t>
      </w:r>
      <w:r w:rsidR="00DE7682" w:rsidRPr="00624C41">
        <w:rPr>
          <w:rFonts w:eastAsia="MS Mincho"/>
        </w:rPr>
        <w:t>{</w:t>
      </w:r>
      <w:r w:rsidRPr="00624C41">
        <w:rPr>
          <w:rFonts w:eastAsia="MS Mincho"/>
        </w:rPr>
        <w:t>Bidders</w:t>
      </w:r>
      <w:r w:rsidR="00DE7682" w:rsidRPr="00624C41">
        <w:rPr>
          <w:rFonts w:eastAsia="MS Mincho"/>
        </w:rPr>
        <w:t>}</w:t>
      </w:r>
      <w:r w:rsidRPr="00624C41">
        <w:rPr>
          <w:rFonts w:eastAsia="MS Mincho"/>
        </w:rPr>
        <w:t xml:space="preserve"> may refer to the QRG “Submit a </w:t>
      </w:r>
      <w:r w:rsidR="00CE00E7" w:rsidRPr="00624C41">
        <w:rPr>
          <w:rFonts w:eastAsia="MS Mincho"/>
        </w:rPr>
        <w:t>Quote</w:t>
      </w:r>
      <w:r w:rsidRPr="00624C41">
        <w:rPr>
          <w:rFonts w:eastAsia="MS Mincho"/>
        </w:rPr>
        <w:t xml:space="preserve">” for additional instruction. QRGs are located on the </w:t>
      </w:r>
      <w:hyperlink r:id="rId20" w:history="1">
        <w:r w:rsidRPr="00624C41">
          <w:rPr>
            <w:rStyle w:val="Hyperlink"/>
            <w:rFonts w:eastAsiaTheme="minorHAnsi"/>
          </w:rPr>
          <w:t>NJSTART Vendor Support Page</w:t>
        </w:r>
      </w:hyperlink>
      <w:r w:rsidRPr="00624C41">
        <w:rPr>
          <w:rStyle w:val="Hyperlink"/>
          <w:rFonts w:eastAsiaTheme="minorHAnsi"/>
        </w:rPr>
        <w:t xml:space="preserve">.  </w:t>
      </w:r>
    </w:p>
    <w:p w14:paraId="78EFD30F" w14:textId="77777777" w:rsidR="008A2EB0" w:rsidRPr="00624C41" w:rsidRDefault="008A2EB0" w:rsidP="00A9160A"/>
    <w:p w14:paraId="2380E681" w14:textId="5DD002A0" w:rsidR="003A3A24" w:rsidRPr="00624C41" w:rsidRDefault="003A3A24" w:rsidP="00851065">
      <w:pPr>
        <w:rPr>
          <w:rFonts w:eastAsia="MS Mincho"/>
        </w:rPr>
      </w:pPr>
      <w:r w:rsidRPr="00624C41">
        <w:rPr>
          <w:rFonts w:eastAsia="MS Mincho"/>
        </w:rPr>
        <w:t xml:space="preserve">A </w:t>
      </w:r>
      <w:r w:rsidR="00A3247E" w:rsidRPr="00624C41">
        <w:rPr>
          <w:rFonts w:eastAsia="MS Mincho"/>
          <w:szCs w:val="22"/>
        </w:rPr>
        <w:t>V</w:t>
      </w:r>
      <w:r w:rsidR="00526170" w:rsidRPr="00624C41">
        <w:rPr>
          <w:rFonts w:eastAsia="MS Mincho"/>
          <w:szCs w:val="22"/>
        </w:rPr>
        <w:t xml:space="preserve">endor </w:t>
      </w:r>
      <w:r w:rsidR="00DE7682" w:rsidRPr="00624C41">
        <w:rPr>
          <w:rFonts w:eastAsia="MS Mincho"/>
          <w:szCs w:val="22"/>
        </w:rPr>
        <w:t>{</w:t>
      </w:r>
      <w:r w:rsidR="00A3247E" w:rsidRPr="00624C41">
        <w:rPr>
          <w:rFonts w:eastAsia="MS Mincho"/>
          <w:szCs w:val="22"/>
        </w:rPr>
        <w:t>B</w:t>
      </w:r>
      <w:r w:rsidR="00526170" w:rsidRPr="00624C41">
        <w:rPr>
          <w:rFonts w:eastAsia="MS Mincho"/>
          <w:szCs w:val="22"/>
        </w:rPr>
        <w:t>idder</w:t>
      </w:r>
      <w:r w:rsidR="00DE7682" w:rsidRPr="00624C41">
        <w:rPr>
          <w:rFonts w:eastAsia="MS Mincho"/>
        </w:rPr>
        <w:t>}</w:t>
      </w:r>
      <w:r w:rsidRPr="00624C41">
        <w:rPr>
          <w:rFonts w:eastAsia="MS Mincho"/>
        </w:rPr>
        <w:t xml:space="preserve"> </w:t>
      </w:r>
      <w:r w:rsidR="00B32790" w:rsidRPr="00624C41">
        <w:rPr>
          <w:rFonts w:eastAsia="MS Mincho"/>
        </w:rPr>
        <w:t xml:space="preserve">shall </w:t>
      </w:r>
      <w:r w:rsidRPr="00624C41">
        <w:rPr>
          <w:rFonts w:eastAsia="MS Mincho"/>
        </w:rPr>
        <w:t xml:space="preserve">not contact the Using Agency </w:t>
      </w:r>
      <w:r w:rsidR="00F947BD" w:rsidRPr="00624C41">
        <w:rPr>
          <w:rFonts w:eastAsia="MS Mincho"/>
        </w:rPr>
        <w:t>and/</w:t>
      </w:r>
      <w:r w:rsidR="00967E30" w:rsidRPr="00624C41">
        <w:rPr>
          <w:rFonts w:cs="Arial"/>
        </w:rPr>
        <w:t xml:space="preserve">or the Procurement Specialist </w:t>
      </w:r>
      <w:r w:rsidRPr="00624C41">
        <w:rPr>
          <w:rFonts w:eastAsia="MS Mincho"/>
        </w:rPr>
        <w:t xml:space="preserve">directly, in person, by telephone or by e-mail, concerning this </w:t>
      </w:r>
      <w:r w:rsidR="00CA116A" w:rsidRPr="00624C41">
        <w:rPr>
          <w:rFonts w:eastAsia="MS Mincho"/>
        </w:rPr>
        <w:t>Bid Solicitation</w:t>
      </w:r>
      <w:r w:rsidR="00B32790" w:rsidRPr="00624C41">
        <w:rPr>
          <w:rFonts w:eastAsia="MS Mincho"/>
        </w:rPr>
        <w:t>, prior to the final award of the Blanket P.O.</w:t>
      </w:r>
    </w:p>
    <w:p w14:paraId="2317A6AD" w14:textId="77777777" w:rsidR="003A3A24" w:rsidRPr="00624C41" w:rsidRDefault="003A3A24" w:rsidP="00851065">
      <w:pPr>
        <w:rPr>
          <w:rFonts w:eastAsia="MS Mincho"/>
        </w:rPr>
      </w:pPr>
    </w:p>
    <w:p w14:paraId="5D61FD15" w14:textId="12C379B1" w:rsidR="003A3A24" w:rsidRPr="00624C41" w:rsidRDefault="003A3A24" w:rsidP="00851065">
      <w:pPr>
        <w:rPr>
          <w:rFonts w:eastAsia="MS Mincho"/>
        </w:rPr>
      </w:pPr>
      <w:r w:rsidRPr="00624C41">
        <w:rPr>
          <w:rFonts w:eastAsia="MS Mincho"/>
        </w:rPr>
        <w:t xml:space="preserve">The cut-off date for electronic questions and inquiries relating to this </w:t>
      </w:r>
      <w:r w:rsidR="00CA116A" w:rsidRPr="00624C41">
        <w:rPr>
          <w:rFonts w:eastAsia="MS Mincho"/>
        </w:rPr>
        <w:t xml:space="preserve">Bid Solicitation </w:t>
      </w:r>
      <w:r w:rsidRPr="00624C41">
        <w:rPr>
          <w:rFonts w:eastAsia="MS Mincho"/>
        </w:rPr>
        <w:t xml:space="preserve">is indicated on the </w:t>
      </w:r>
      <w:r w:rsidR="00CA116A" w:rsidRPr="00624C41">
        <w:rPr>
          <w:rFonts w:eastAsia="MS Mincho"/>
        </w:rPr>
        <w:t xml:space="preserve">Bid Solicitation </w:t>
      </w:r>
      <w:r w:rsidRPr="00624C41">
        <w:rPr>
          <w:rFonts w:eastAsia="MS Mincho"/>
        </w:rPr>
        <w:t>cover</w:t>
      </w:r>
      <w:r w:rsidR="00F947BD" w:rsidRPr="00624C41">
        <w:rPr>
          <w:rFonts w:eastAsia="MS Mincho"/>
        </w:rPr>
        <w:t xml:space="preserve"> sheet</w:t>
      </w:r>
      <w:r w:rsidRPr="00624C41">
        <w:rPr>
          <w:rFonts w:eastAsia="MS Mincho"/>
        </w:rPr>
        <w:t xml:space="preserve">.  </w:t>
      </w:r>
      <w:r w:rsidR="00AE4A9F" w:rsidRPr="00624C41">
        <w:rPr>
          <w:rFonts w:eastAsia="MS Mincho"/>
        </w:rPr>
        <w:t xml:space="preserve">In the event that questions are posed by </w:t>
      </w:r>
      <w:r w:rsidR="00A3247E" w:rsidRPr="00624C41">
        <w:rPr>
          <w:rFonts w:eastAsia="MS Mincho"/>
          <w:szCs w:val="22"/>
        </w:rPr>
        <w:t>V</w:t>
      </w:r>
      <w:r w:rsidR="00AE4A9F" w:rsidRPr="00624C41">
        <w:rPr>
          <w:rFonts w:eastAsia="MS Mincho"/>
          <w:szCs w:val="22"/>
        </w:rPr>
        <w:t>endors {</w:t>
      </w:r>
      <w:r w:rsidR="00A3247E" w:rsidRPr="00624C41">
        <w:rPr>
          <w:rFonts w:eastAsia="MS Mincho"/>
          <w:szCs w:val="22"/>
        </w:rPr>
        <w:t>B</w:t>
      </w:r>
      <w:r w:rsidR="00AE4A9F" w:rsidRPr="00624C41">
        <w:rPr>
          <w:rFonts w:eastAsia="MS Mincho"/>
          <w:szCs w:val="22"/>
        </w:rPr>
        <w:t>idders</w:t>
      </w:r>
      <w:r w:rsidR="00AE4A9F" w:rsidRPr="00624C41">
        <w:rPr>
          <w:rFonts w:eastAsia="MS Mincho"/>
        </w:rPr>
        <w:t xml:space="preserve">}, answers to such questions will be issued by </w:t>
      </w:r>
      <w:r w:rsidR="00650B2B" w:rsidRPr="00624C41">
        <w:rPr>
          <w:rFonts w:eastAsia="MS Mincho"/>
        </w:rPr>
        <w:t>Bid Amendment</w:t>
      </w:r>
      <w:r w:rsidR="00AE4A9F" w:rsidRPr="00624C41">
        <w:rPr>
          <w:rFonts w:eastAsia="MS Mincho"/>
        </w:rPr>
        <w:t xml:space="preserve">.  Any </w:t>
      </w:r>
      <w:r w:rsidR="00650B2B" w:rsidRPr="00624C41">
        <w:rPr>
          <w:rFonts w:eastAsia="MS Mincho"/>
        </w:rPr>
        <w:t xml:space="preserve">Bid Amendment </w:t>
      </w:r>
      <w:r w:rsidR="00AE4A9F" w:rsidRPr="00624C41">
        <w:rPr>
          <w:rFonts w:eastAsia="MS Mincho"/>
        </w:rPr>
        <w:t xml:space="preserve">to this Bid Solicitation will become part of this Bid Solicitation and part of any </w:t>
      </w:r>
      <w:r w:rsidR="001D2ACC" w:rsidRPr="00624C41">
        <w:rPr>
          <w:rFonts w:eastAsia="MS Mincho"/>
        </w:rPr>
        <w:t>Blanket P.O.</w:t>
      </w:r>
      <w:r w:rsidR="00AE4A9F" w:rsidRPr="00624C41">
        <w:rPr>
          <w:rFonts w:eastAsia="MS Mincho"/>
        </w:rPr>
        <w:t xml:space="preserve"> awarded as a result of this Bid Solicitation. </w:t>
      </w:r>
      <w:r w:rsidRPr="00624C41">
        <w:rPr>
          <w:rFonts w:eastAsia="MS Mincho"/>
        </w:rPr>
        <w:t xml:space="preserve">Bid </w:t>
      </w:r>
      <w:r w:rsidR="00A15D0B" w:rsidRPr="00624C41">
        <w:rPr>
          <w:rFonts w:eastAsia="MS Mincho"/>
        </w:rPr>
        <w:t>A</w:t>
      </w:r>
      <w:r w:rsidRPr="00624C41">
        <w:rPr>
          <w:rFonts w:eastAsia="MS Mincho"/>
        </w:rPr>
        <w:t>mendments</w:t>
      </w:r>
      <w:r w:rsidR="00CA116A" w:rsidRPr="00624C41">
        <w:rPr>
          <w:rFonts w:eastAsia="MS Mincho"/>
        </w:rPr>
        <w:t xml:space="preserve"> </w:t>
      </w:r>
      <w:r w:rsidRPr="00624C41">
        <w:rPr>
          <w:rFonts w:eastAsia="MS Mincho"/>
        </w:rPr>
        <w:t>to this</w:t>
      </w:r>
      <w:r w:rsidR="00CA116A" w:rsidRPr="00624C41">
        <w:rPr>
          <w:rFonts w:eastAsia="MS Mincho"/>
        </w:rPr>
        <w:t xml:space="preserve"> Bid Solicitation</w:t>
      </w:r>
      <w:r w:rsidRPr="00624C41">
        <w:rPr>
          <w:rFonts w:eastAsia="MS Mincho"/>
        </w:rPr>
        <w:t xml:space="preserve">, if any, will be posted </w:t>
      </w:r>
      <w:r w:rsidR="006C21C7" w:rsidRPr="00624C41">
        <w:rPr>
          <w:rFonts w:eastAsia="MS Mincho"/>
        </w:rPr>
        <w:t xml:space="preserve">as a File Attachment on the </w:t>
      </w:r>
      <w:r w:rsidR="00664541" w:rsidRPr="00624C41">
        <w:rPr>
          <w:rFonts w:eastAsia="MS Mincho"/>
        </w:rPr>
        <w:t>“</w:t>
      </w:r>
      <w:r w:rsidR="006C21C7" w:rsidRPr="00624C41">
        <w:rPr>
          <w:rFonts w:eastAsia="MS Mincho"/>
        </w:rPr>
        <w:t>Summary</w:t>
      </w:r>
      <w:r w:rsidR="00664541" w:rsidRPr="00624C41">
        <w:rPr>
          <w:rFonts w:eastAsia="MS Mincho"/>
        </w:rPr>
        <w:t>”</w:t>
      </w:r>
      <w:r w:rsidR="006C21C7" w:rsidRPr="00624C41">
        <w:rPr>
          <w:rFonts w:eastAsia="MS Mincho"/>
        </w:rPr>
        <w:t xml:space="preserve"> </w:t>
      </w:r>
      <w:r w:rsidR="00664541" w:rsidRPr="00624C41">
        <w:rPr>
          <w:rFonts w:eastAsia="MS Mincho"/>
        </w:rPr>
        <w:t>p</w:t>
      </w:r>
      <w:r w:rsidR="006C21C7" w:rsidRPr="00624C41">
        <w:rPr>
          <w:rFonts w:eastAsia="MS Mincho"/>
        </w:rPr>
        <w:t xml:space="preserve">age </w:t>
      </w:r>
      <w:r w:rsidRPr="00624C41">
        <w:rPr>
          <w:rFonts w:eastAsia="MS Mincho"/>
        </w:rPr>
        <w:t xml:space="preserve">of the Bid </w:t>
      </w:r>
      <w:r w:rsidR="006C21C7" w:rsidRPr="00624C41">
        <w:rPr>
          <w:rFonts w:eastAsia="MS Mincho"/>
        </w:rPr>
        <w:t xml:space="preserve">Solicitation </w:t>
      </w:r>
      <w:r w:rsidRPr="00624C41">
        <w:rPr>
          <w:rFonts w:eastAsia="MS Mincho"/>
        </w:rPr>
        <w:t xml:space="preserve">in </w:t>
      </w:r>
      <w:r w:rsidRPr="00624C41">
        <w:rPr>
          <w:rStyle w:val="IntenseEmphasis"/>
          <w:rFonts w:eastAsia="MS Mincho" w:cs="Arial"/>
          <w:color w:val="00B050"/>
        </w:rPr>
        <w:t>NJ</w:t>
      </w:r>
      <w:r w:rsidRPr="00624C41">
        <w:rPr>
          <w:rStyle w:val="IntenseEmphasis"/>
          <w:rFonts w:eastAsia="MS Mincho" w:cs="Arial"/>
          <w:color w:val="0070C0"/>
        </w:rPr>
        <w:t>START</w:t>
      </w:r>
      <w:r w:rsidRPr="00624C41">
        <w:rPr>
          <w:rFonts w:eastAsia="MS Mincho"/>
        </w:rPr>
        <w:t xml:space="preserve"> after the cut-off date.  (See </w:t>
      </w:r>
      <w:r w:rsidR="00CA116A" w:rsidRPr="00624C41">
        <w:rPr>
          <w:rFonts w:eastAsia="MS Mincho"/>
        </w:rPr>
        <w:t xml:space="preserve">Bid Solicitation </w:t>
      </w:r>
      <w:r w:rsidRPr="00624C41">
        <w:rPr>
          <w:rFonts w:eastAsia="MS Mincho"/>
        </w:rPr>
        <w:t>Section 1.4.1 for further information.)</w:t>
      </w:r>
    </w:p>
    <w:p w14:paraId="1336FE5A" w14:textId="77777777" w:rsidR="00E651D6" w:rsidRPr="00624C41" w:rsidRDefault="00E651D6" w:rsidP="00A9160A">
      <w:bookmarkStart w:id="13" w:name="_1.3.3__Mandatory_Pre-Bid_Conference"/>
      <w:bookmarkStart w:id="14" w:name="_1.3.5__SUBMISSION_OF_BID_PROPOSAL"/>
      <w:bookmarkStart w:id="15" w:name="_1.3.2_SUBMISSION_OF_BID_PROPOSAL"/>
      <w:bookmarkEnd w:id="13"/>
      <w:bookmarkEnd w:id="14"/>
      <w:bookmarkEnd w:id="15"/>
    </w:p>
    <w:p w14:paraId="3FC86F81" w14:textId="77777777" w:rsidR="00215FC4" w:rsidRPr="00624C41" w:rsidRDefault="00215FC4" w:rsidP="00456964">
      <w:pPr>
        <w:pStyle w:val="Heading4"/>
      </w:pPr>
      <w:r w:rsidRPr="00624C41">
        <w:t>EXCEPTION</w:t>
      </w:r>
      <w:r w:rsidR="0067185F" w:rsidRPr="00624C41">
        <w:t>S</w:t>
      </w:r>
      <w:r w:rsidRPr="00624C41">
        <w:t xml:space="preserve"> TO THE STATE OF NJ STANDARD TERMS AND CONDITIONS</w:t>
      </w:r>
      <w:r w:rsidR="000D4025" w:rsidRPr="00624C41">
        <w:t xml:space="preserve"> (SSTC)</w:t>
      </w:r>
    </w:p>
    <w:p w14:paraId="076A732C" w14:textId="77777777" w:rsidR="00215FC4" w:rsidRPr="00624C41" w:rsidRDefault="00215FC4" w:rsidP="00E651D6">
      <w:pPr>
        <w:rPr>
          <w:rFonts w:ascii="Arial Narrow" w:hAnsi="Arial Narrow"/>
          <w:b/>
          <w:u w:val="single"/>
        </w:rPr>
      </w:pPr>
    </w:p>
    <w:p w14:paraId="741F5505" w14:textId="77777777" w:rsidR="003E20C9" w:rsidRPr="00624C41" w:rsidRDefault="00215FC4" w:rsidP="003E20C9">
      <w:pPr>
        <w:ind w:right="108"/>
      </w:pPr>
      <w:r w:rsidRPr="00624C41">
        <w:rPr>
          <w:rFonts w:eastAsia="MS Mincho"/>
          <w:b/>
          <w:u w:val="single"/>
        </w:rPr>
        <w:t xml:space="preserve">Questions regarding the </w:t>
      </w:r>
      <w:r w:rsidR="009824DC" w:rsidRPr="00624C41">
        <w:rPr>
          <w:rFonts w:eastAsia="MS Mincho"/>
          <w:b/>
          <w:u w:val="single"/>
        </w:rPr>
        <w:t>State of New Jersey Standard Terms and Conditions (</w:t>
      </w:r>
      <w:r w:rsidR="000D4025" w:rsidRPr="00624C41">
        <w:rPr>
          <w:rFonts w:eastAsia="MS Mincho"/>
          <w:b/>
          <w:u w:val="single"/>
        </w:rPr>
        <w:t>SSTC</w:t>
      </w:r>
      <w:r w:rsidR="009824DC" w:rsidRPr="00624C41">
        <w:rPr>
          <w:rFonts w:eastAsia="MS Mincho"/>
          <w:b/>
          <w:u w:val="single"/>
        </w:rPr>
        <w:t>)</w:t>
      </w:r>
      <w:r w:rsidR="000D4025" w:rsidRPr="00624C41">
        <w:rPr>
          <w:rFonts w:eastAsia="MS Mincho"/>
          <w:b/>
          <w:u w:val="single"/>
        </w:rPr>
        <w:t xml:space="preserve"> </w:t>
      </w:r>
      <w:r w:rsidRPr="00624C41">
        <w:rPr>
          <w:rFonts w:eastAsia="MS Mincho"/>
          <w:b/>
          <w:u w:val="single"/>
        </w:rPr>
        <w:t>and exceptions to mandatory requirements must be posed during this Electronic Question and Answer period and sh</w:t>
      </w:r>
      <w:r w:rsidR="00257282" w:rsidRPr="00624C41">
        <w:rPr>
          <w:rFonts w:eastAsia="MS Mincho"/>
          <w:b/>
          <w:u w:val="single"/>
        </w:rPr>
        <w:t>all</w:t>
      </w:r>
      <w:r w:rsidRPr="00624C41">
        <w:rPr>
          <w:rFonts w:eastAsia="MS Mincho"/>
          <w:b/>
          <w:u w:val="single"/>
        </w:rPr>
        <w:t xml:space="preserve"> contain the </w:t>
      </w:r>
      <w:r w:rsidR="00526170" w:rsidRPr="00624C41">
        <w:rPr>
          <w:rFonts w:eastAsia="MS Mincho"/>
          <w:b/>
          <w:u w:val="single"/>
        </w:rPr>
        <w:t xml:space="preserve">Vendor’s </w:t>
      </w:r>
      <w:r w:rsidR="00DE7682" w:rsidRPr="00624C41">
        <w:rPr>
          <w:rFonts w:eastAsia="MS Mincho"/>
          <w:b/>
          <w:u w:val="single"/>
        </w:rPr>
        <w:t>{</w:t>
      </w:r>
      <w:r w:rsidR="00526170" w:rsidRPr="00624C41">
        <w:rPr>
          <w:rFonts w:eastAsia="MS Mincho"/>
          <w:b/>
          <w:u w:val="single"/>
        </w:rPr>
        <w:t>Bidder</w:t>
      </w:r>
      <w:r w:rsidRPr="00624C41">
        <w:rPr>
          <w:rFonts w:eastAsia="MS Mincho"/>
          <w:b/>
          <w:u w:val="single"/>
        </w:rPr>
        <w:t>’s</w:t>
      </w:r>
      <w:r w:rsidR="00DE7682" w:rsidRPr="00624C41">
        <w:rPr>
          <w:rFonts w:eastAsia="MS Mincho"/>
          <w:b/>
          <w:u w:val="single"/>
        </w:rPr>
        <w:t>}</w:t>
      </w:r>
      <w:r w:rsidRPr="00624C41">
        <w:rPr>
          <w:rFonts w:eastAsia="MS Mincho"/>
          <w:b/>
          <w:u w:val="single"/>
        </w:rPr>
        <w:t xml:space="preserve"> suggested changes and the reason</w:t>
      </w:r>
      <w:r w:rsidR="00610D95" w:rsidRPr="00624C41">
        <w:rPr>
          <w:rFonts w:eastAsia="MS Mincho"/>
          <w:b/>
          <w:u w:val="single"/>
        </w:rPr>
        <w:t>(s)</w:t>
      </w:r>
      <w:r w:rsidRPr="00624C41">
        <w:rPr>
          <w:rFonts w:eastAsia="MS Mincho"/>
          <w:b/>
          <w:u w:val="single"/>
        </w:rPr>
        <w:t xml:space="preserve"> for the suggested changes.</w:t>
      </w:r>
      <w:bookmarkStart w:id="16" w:name="_Toc428533941"/>
    </w:p>
    <w:p w14:paraId="30466CD4" w14:textId="77777777" w:rsidR="003E20C9" w:rsidRPr="00624C41" w:rsidRDefault="003E20C9" w:rsidP="003E20C9">
      <w:pPr>
        <w:ind w:right="108"/>
      </w:pPr>
    </w:p>
    <w:p w14:paraId="73146911" w14:textId="710D8F7C" w:rsidR="00F9570B" w:rsidRPr="00624C41" w:rsidRDefault="00F9570B" w:rsidP="003E20C9">
      <w:pPr>
        <w:pStyle w:val="Heading3"/>
      </w:pPr>
      <w:bookmarkStart w:id="17" w:name="_Toc529880334"/>
      <w:r w:rsidRPr="00624C41">
        <w:t xml:space="preserve">SUBMISSION OF </w:t>
      </w:r>
      <w:r w:rsidR="00CE00E7" w:rsidRPr="00624C41">
        <w:t>QUOTE</w:t>
      </w:r>
      <w:r w:rsidR="00CA116A" w:rsidRPr="00624C41">
        <w:t>S</w:t>
      </w:r>
      <w:bookmarkEnd w:id="17"/>
      <w:r w:rsidR="00CA116A" w:rsidRPr="00624C41">
        <w:t xml:space="preserve"> </w:t>
      </w:r>
      <w:bookmarkEnd w:id="16"/>
    </w:p>
    <w:p w14:paraId="0B2B5A96" w14:textId="77777777" w:rsidR="003E20C9" w:rsidRPr="00624C41" w:rsidRDefault="003E20C9" w:rsidP="003E20C9"/>
    <w:p w14:paraId="507C4D48" w14:textId="4045EE99" w:rsidR="00397AC3" w:rsidRPr="00624C41" w:rsidRDefault="00F9570B" w:rsidP="00851065">
      <w:pPr>
        <w:rPr>
          <w:rFonts w:eastAsia="MS Mincho"/>
        </w:rPr>
      </w:pPr>
      <w:r w:rsidRPr="00624C41">
        <w:rPr>
          <w:rFonts w:eastAsia="MS Mincho"/>
        </w:rPr>
        <w:t xml:space="preserve">In order to be considered for award, the </w:t>
      </w:r>
      <w:r w:rsidR="00CE00E7" w:rsidRPr="00624C41">
        <w:rPr>
          <w:rFonts w:eastAsia="MS Mincho"/>
        </w:rPr>
        <w:t>Quote</w:t>
      </w:r>
      <w:r w:rsidR="00CA116A" w:rsidRPr="00624C41">
        <w:rPr>
          <w:rFonts w:eastAsia="MS Mincho"/>
        </w:rPr>
        <w:t xml:space="preserve"> </w:t>
      </w:r>
      <w:r w:rsidRPr="00624C41">
        <w:rPr>
          <w:rFonts w:eastAsia="MS Mincho"/>
        </w:rPr>
        <w:t>must be received by the Procurement Bureau of the Division at the appropriate location by the required time.</w:t>
      </w:r>
      <w:r w:rsidR="003400C2" w:rsidRPr="00624C41">
        <w:t xml:space="preserve"> </w:t>
      </w:r>
      <w:r w:rsidR="009824DC" w:rsidRPr="00624C41">
        <w:t xml:space="preserve"> </w:t>
      </w:r>
      <w:r w:rsidR="00526170" w:rsidRPr="00624C41">
        <w:rPr>
          <w:rFonts w:eastAsia="MS Mincho"/>
        </w:rPr>
        <w:t xml:space="preserve">Vendors </w:t>
      </w:r>
      <w:r w:rsidR="00DE7682" w:rsidRPr="00624C41">
        <w:rPr>
          <w:rFonts w:eastAsia="MS Mincho"/>
        </w:rPr>
        <w:t>{</w:t>
      </w:r>
      <w:r w:rsidR="00526170" w:rsidRPr="00624C41">
        <w:rPr>
          <w:rFonts w:eastAsia="MS Mincho"/>
        </w:rPr>
        <w:t>Bidders</w:t>
      </w:r>
      <w:r w:rsidR="00DE7682" w:rsidRPr="00624C41">
        <w:rPr>
          <w:rFonts w:eastAsia="MS Mincho"/>
        </w:rPr>
        <w:t>}</w:t>
      </w:r>
      <w:r w:rsidR="008E24C3" w:rsidRPr="00624C41">
        <w:rPr>
          <w:rFonts w:eastAsia="MS Mincho"/>
        </w:rPr>
        <w:t xml:space="preserve"> </w:t>
      </w:r>
      <w:r w:rsidR="00B90662" w:rsidRPr="00624C41">
        <w:rPr>
          <w:rFonts w:eastAsia="MS Mincho"/>
        </w:rPr>
        <w:t>shall</w:t>
      </w:r>
      <w:r w:rsidR="000E7515" w:rsidRPr="00624C41">
        <w:rPr>
          <w:rFonts w:eastAsia="MS Mincho"/>
        </w:rPr>
        <w:t xml:space="preserve"> submit a </w:t>
      </w:r>
      <w:r w:rsidR="00CE00E7" w:rsidRPr="00624C41">
        <w:rPr>
          <w:rFonts w:eastAsia="MS Mincho"/>
        </w:rPr>
        <w:t>Quote</w:t>
      </w:r>
      <w:r w:rsidR="00CA116A" w:rsidRPr="00624C41">
        <w:rPr>
          <w:rFonts w:eastAsia="MS Mincho"/>
        </w:rPr>
        <w:t xml:space="preserve"> </w:t>
      </w:r>
      <w:r w:rsidR="000E7515" w:rsidRPr="00624C41">
        <w:rPr>
          <w:rFonts w:eastAsia="MS Mincho"/>
        </w:rPr>
        <w:t>electronically</w:t>
      </w:r>
      <w:r w:rsidR="00CA116A" w:rsidRPr="00624C41">
        <w:rPr>
          <w:rFonts w:eastAsia="MS Mincho"/>
        </w:rPr>
        <w:t xml:space="preserve"> through </w:t>
      </w:r>
      <w:r w:rsidR="00CA116A" w:rsidRPr="00624C41">
        <w:rPr>
          <w:rStyle w:val="IntenseEmphasis"/>
          <w:rFonts w:eastAsia="MS Mincho" w:cs="Arial"/>
          <w:color w:val="00B050"/>
        </w:rPr>
        <w:t>NJ</w:t>
      </w:r>
      <w:r w:rsidR="00CA116A" w:rsidRPr="00624C41">
        <w:rPr>
          <w:rStyle w:val="IntenseEmphasis"/>
          <w:rFonts w:eastAsia="MS Mincho" w:cs="Arial"/>
          <w:color w:val="0070C0"/>
        </w:rPr>
        <w:t>START</w:t>
      </w:r>
      <w:r w:rsidR="000E7515" w:rsidRPr="00624C41">
        <w:rPr>
          <w:rFonts w:eastAsia="MS Mincho"/>
        </w:rPr>
        <w:t xml:space="preserve">. </w:t>
      </w:r>
    </w:p>
    <w:p w14:paraId="5DB4BC95" w14:textId="77777777" w:rsidR="00F9570B" w:rsidRPr="00624C41" w:rsidRDefault="00F9570B" w:rsidP="00851065">
      <w:pPr>
        <w:rPr>
          <w:color w:val="000000"/>
        </w:rPr>
      </w:pPr>
    </w:p>
    <w:p w14:paraId="79B39B15" w14:textId="5EE234E3" w:rsidR="00F9570B" w:rsidRPr="00624C41" w:rsidRDefault="00CE00E7" w:rsidP="00851065">
      <w:pPr>
        <w:ind w:right="108"/>
        <w:rPr>
          <w:rFonts w:eastAsia="MS Mincho"/>
          <w:b/>
          <w:u w:val="single"/>
        </w:rPr>
      </w:pPr>
      <w:r w:rsidRPr="00624C41">
        <w:rPr>
          <w:rFonts w:eastAsia="MS Mincho"/>
          <w:b/>
          <w:u w:val="single"/>
        </w:rPr>
        <w:t>QUOTE</w:t>
      </w:r>
      <w:r w:rsidR="00CA116A" w:rsidRPr="00624C41">
        <w:rPr>
          <w:rFonts w:eastAsia="MS Mincho"/>
          <w:b/>
          <w:u w:val="single"/>
        </w:rPr>
        <w:t xml:space="preserve">S </w:t>
      </w:r>
      <w:r w:rsidR="00F9570B" w:rsidRPr="00624C41">
        <w:rPr>
          <w:rFonts w:eastAsia="MS Mincho"/>
          <w:b/>
          <w:u w:val="single"/>
        </w:rPr>
        <w:t xml:space="preserve">NOT RECEIVED </w:t>
      </w:r>
      <w:r w:rsidR="00B90662" w:rsidRPr="00624C41">
        <w:rPr>
          <w:rFonts w:eastAsia="MS Mincho"/>
          <w:b/>
          <w:u w:val="single"/>
        </w:rPr>
        <w:t xml:space="preserve">PRIOR TO THE </w:t>
      </w:r>
      <w:r w:rsidRPr="00624C41">
        <w:rPr>
          <w:rFonts w:eastAsia="MS Mincho"/>
          <w:b/>
          <w:u w:val="single"/>
        </w:rPr>
        <w:t>QUOTE</w:t>
      </w:r>
      <w:r w:rsidR="000D4025" w:rsidRPr="00624C41">
        <w:rPr>
          <w:rFonts w:eastAsia="MS Mincho"/>
          <w:b/>
          <w:u w:val="single"/>
        </w:rPr>
        <w:t xml:space="preserve"> </w:t>
      </w:r>
      <w:r w:rsidR="00B90662" w:rsidRPr="00624C41">
        <w:rPr>
          <w:rFonts w:eastAsia="MS Mincho"/>
          <w:b/>
          <w:u w:val="single"/>
        </w:rPr>
        <w:t>OPENING DEADLINE</w:t>
      </w:r>
      <w:r w:rsidR="00F9570B" w:rsidRPr="00624C41">
        <w:rPr>
          <w:rFonts w:eastAsia="MS Mincho"/>
          <w:b/>
          <w:u w:val="single"/>
        </w:rPr>
        <w:t xml:space="preserve"> </w:t>
      </w:r>
      <w:r w:rsidR="00B90662" w:rsidRPr="00624C41">
        <w:rPr>
          <w:rFonts w:eastAsia="MS Mincho"/>
          <w:b/>
          <w:u w:val="single"/>
        </w:rPr>
        <w:t>SHALL</w:t>
      </w:r>
      <w:r w:rsidR="00F9570B" w:rsidRPr="00624C41">
        <w:rPr>
          <w:rFonts w:eastAsia="MS Mincho"/>
          <w:b/>
          <w:u w:val="single"/>
        </w:rPr>
        <w:t xml:space="preserve"> BE REJECTED.  THE DATE AND TIME </w:t>
      </w:r>
      <w:r w:rsidR="00B90662" w:rsidRPr="00624C41">
        <w:rPr>
          <w:rFonts w:eastAsia="MS Mincho"/>
          <w:b/>
          <w:u w:val="single"/>
        </w:rPr>
        <w:t xml:space="preserve">OF THE </w:t>
      </w:r>
      <w:r w:rsidRPr="00624C41">
        <w:rPr>
          <w:rFonts w:eastAsia="MS Mincho"/>
          <w:b/>
          <w:u w:val="single"/>
        </w:rPr>
        <w:t>QUOTE</w:t>
      </w:r>
      <w:r w:rsidR="000D4025" w:rsidRPr="00624C41">
        <w:rPr>
          <w:rFonts w:eastAsia="MS Mincho"/>
          <w:b/>
          <w:u w:val="single"/>
        </w:rPr>
        <w:t xml:space="preserve"> </w:t>
      </w:r>
      <w:r w:rsidR="00B90662" w:rsidRPr="00624C41">
        <w:rPr>
          <w:rFonts w:eastAsia="MS Mincho"/>
          <w:b/>
          <w:u w:val="single"/>
        </w:rPr>
        <w:t xml:space="preserve">OPENING </w:t>
      </w:r>
      <w:r w:rsidR="00F9570B" w:rsidRPr="00624C41">
        <w:rPr>
          <w:rFonts w:eastAsia="MS Mincho"/>
          <w:b/>
          <w:u w:val="single"/>
        </w:rPr>
        <w:t xml:space="preserve">ARE INDICATED ON THE </w:t>
      </w:r>
      <w:r w:rsidR="00CA116A" w:rsidRPr="00624C41">
        <w:rPr>
          <w:rFonts w:eastAsia="MS Mincho"/>
          <w:b/>
          <w:u w:val="single"/>
        </w:rPr>
        <w:t xml:space="preserve">BID SOLICITATION </w:t>
      </w:r>
      <w:r w:rsidR="00F9570B" w:rsidRPr="00624C41">
        <w:rPr>
          <w:rFonts w:eastAsia="MS Mincho"/>
          <w:b/>
          <w:u w:val="single"/>
        </w:rPr>
        <w:t xml:space="preserve">COVER SHEET AND </w:t>
      </w:r>
      <w:r w:rsidR="00191EF5" w:rsidRPr="00624C41">
        <w:rPr>
          <w:rFonts w:eastAsia="MS Mincho"/>
          <w:b/>
          <w:u w:val="single"/>
        </w:rPr>
        <w:t>O</w:t>
      </w:r>
      <w:r w:rsidR="00F9570B" w:rsidRPr="00624C41">
        <w:rPr>
          <w:rFonts w:eastAsia="MS Mincho"/>
          <w:b/>
          <w:u w:val="single"/>
        </w:rPr>
        <w:t xml:space="preserve">N THE </w:t>
      </w:r>
      <w:r w:rsidR="008A2EB0" w:rsidRPr="00624C41">
        <w:rPr>
          <w:rFonts w:eastAsia="MS Mincho"/>
          <w:b/>
          <w:u w:val="single"/>
        </w:rPr>
        <w:t xml:space="preserve">“SUMMARY” </w:t>
      </w:r>
      <w:r w:rsidR="00191EF5" w:rsidRPr="00624C41">
        <w:rPr>
          <w:rFonts w:eastAsia="MS Mincho"/>
          <w:b/>
          <w:u w:val="single"/>
        </w:rPr>
        <w:t xml:space="preserve">TAB </w:t>
      </w:r>
      <w:r w:rsidR="008A2EB0" w:rsidRPr="00624C41">
        <w:rPr>
          <w:rFonts w:eastAsia="MS Mincho"/>
          <w:b/>
          <w:u w:val="single"/>
        </w:rPr>
        <w:t>OF</w:t>
      </w:r>
      <w:r w:rsidR="00F9570B" w:rsidRPr="00624C41">
        <w:rPr>
          <w:rFonts w:eastAsia="MS Mincho"/>
          <w:b/>
          <w:u w:val="single"/>
        </w:rPr>
        <w:t xml:space="preserve"> THE </w:t>
      </w:r>
      <w:r w:rsidR="00CA116A" w:rsidRPr="00624C41">
        <w:rPr>
          <w:rFonts w:eastAsia="MS Mincho"/>
          <w:b/>
          <w:u w:val="single"/>
        </w:rPr>
        <w:t xml:space="preserve">BID </w:t>
      </w:r>
      <w:r w:rsidR="0069251C" w:rsidRPr="00624C41">
        <w:rPr>
          <w:rFonts w:eastAsia="MS Mincho"/>
          <w:b/>
          <w:u w:val="single"/>
        </w:rPr>
        <w:t>SOLICITATION</w:t>
      </w:r>
      <w:r w:rsidR="00F9570B" w:rsidRPr="00624C41">
        <w:rPr>
          <w:rFonts w:eastAsia="MS Mincho"/>
          <w:b/>
          <w:u w:val="single"/>
        </w:rPr>
        <w:t xml:space="preserve"> </w:t>
      </w:r>
      <w:r w:rsidR="00191EF5" w:rsidRPr="00624C41">
        <w:rPr>
          <w:rFonts w:eastAsia="MS Mincho"/>
          <w:b/>
          <w:u w:val="single"/>
        </w:rPr>
        <w:t>WEBPAGE WITH</w:t>
      </w:r>
      <w:r w:rsidR="00F9570B" w:rsidRPr="00624C41">
        <w:rPr>
          <w:rFonts w:eastAsia="MS Mincho"/>
          <w:b/>
          <w:u w:val="single"/>
        </w:rPr>
        <w:t xml:space="preserve">IN </w:t>
      </w:r>
      <w:r w:rsidR="00F9570B" w:rsidRPr="00624C41">
        <w:rPr>
          <w:rStyle w:val="IntenseEmphasis"/>
          <w:rFonts w:eastAsia="MS Mincho" w:cs="Arial"/>
          <w:color w:val="00B050"/>
          <w:u w:val="single"/>
        </w:rPr>
        <w:t>NJ</w:t>
      </w:r>
      <w:r w:rsidR="00F9570B" w:rsidRPr="00624C41">
        <w:rPr>
          <w:rStyle w:val="IntenseEmphasis"/>
          <w:rFonts w:eastAsia="MS Mincho" w:cs="Arial"/>
          <w:color w:val="0070C0"/>
          <w:u w:val="single"/>
        </w:rPr>
        <w:t>START</w:t>
      </w:r>
      <w:r w:rsidR="00F9570B" w:rsidRPr="00624C41">
        <w:rPr>
          <w:rFonts w:eastAsia="MS Mincho"/>
          <w:b/>
          <w:u w:val="single"/>
        </w:rPr>
        <w:t xml:space="preserve">. </w:t>
      </w:r>
    </w:p>
    <w:p w14:paraId="7A51779A" w14:textId="77777777" w:rsidR="00F9570B" w:rsidRPr="00624C41" w:rsidRDefault="00F9570B" w:rsidP="00851065">
      <w:pPr>
        <w:rPr>
          <w:color w:val="000000"/>
        </w:rPr>
      </w:pPr>
    </w:p>
    <w:p w14:paraId="50C351EE" w14:textId="12501D13" w:rsidR="00016CBA" w:rsidRPr="00624C41" w:rsidRDefault="00016CBA" w:rsidP="00016CBA">
      <w:pPr>
        <w:rPr>
          <w:b/>
          <w:color w:val="000000"/>
          <w:u w:val="single"/>
        </w:rPr>
      </w:pPr>
      <w:r w:rsidRPr="00624C41">
        <w:rPr>
          <w:b/>
          <w:color w:val="000000"/>
          <w:u w:val="single"/>
        </w:rPr>
        <w:lastRenderedPageBreak/>
        <w:t xml:space="preserve">IF THE QUOTE OPENING DEADLINE HAS BEEN REVISED, THE NEW QUOTE OPENING DEADLINE SHALL BE SHOWN ON THE POSTED BID AMENDMENT AND ON THE “SUMMARY” TAB OF THE BID SOLICITATION WEBPAGE WITHIN </w:t>
      </w:r>
      <w:r w:rsidRPr="00624C41">
        <w:rPr>
          <w:b/>
          <w:bCs/>
          <w:i/>
          <w:iCs/>
          <w:color w:val="000000"/>
          <w:u w:val="single"/>
        </w:rPr>
        <w:t>NJSTART</w:t>
      </w:r>
      <w:r w:rsidRPr="00624C41">
        <w:rPr>
          <w:b/>
          <w:color w:val="000000"/>
          <w:u w:val="single"/>
        </w:rPr>
        <w:t xml:space="preserve">. </w:t>
      </w:r>
    </w:p>
    <w:p w14:paraId="4722D724" w14:textId="77777777" w:rsidR="00F9570B" w:rsidRPr="00624C41" w:rsidRDefault="00F9570B" w:rsidP="00851065">
      <w:pPr>
        <w:rPr>
          <w:rFonts w:eastAsia="MS Mincho"/>
        </w:rPr>
      </w:pPr>
    </w:p>
    <w:p w14:paraId="1EA46323" w14:textId="663DEE67" w:rsidR="00DC44B5" w:rsidRPr="00624C41" w:rsidRDefault="00F9570B" w:rsidP="00DC44B5">
      <w:pPr>
        <w:rPr>
          <w:rFonts w:eastAsia="MS Mincho"/>
        </w:rPr>
      </w:pPr>
      <w:r w:rsidRPr="00624C41">
        <w:rPr>
          <w:rFonts w:eastAsia="MS Mincho"/>
        </w:rPr>
        <w:t xml:space="preserve">Procedural inquiries concerning </w:t>
      </w:r>
      <w:r w:rsidR="00016CBA" w:rsidRPr="00624C41">
        <w:rPr>
          <w:rFonts w:eastAsia="MS Mincho"/>
        </w:rPr>
        <w:t xml:space="preserve">the use of </w:t>
      </w:r>
      <w:r w:rsidR="00016CBA" w:rsidRPr="00624C41">
        <w:rPr>
          <w:rStyle w:val="IntenseEmphasis"/>
          <w:rFonts w:eastAsia="MS Mincho" w:cs="Arial"/>
          <w:color w:val="00B050"/>
        </w:rPr>
        <w:t>NJ</w:t>
      </w:r>
      <w:r w:rsidR="00016CBA" w:rsidRPr="00624C41">
        <w:rPr>
          <w:rStyle w:val="IntenseEmphasis"/>
          <w:rFonts w:eastAsia="MS Mincho" w:cs="Arial"/>
          <w:color w:val="0070C0"/>
        </w:rPr>
        <w:t>START</w:t>
      </w:r>
      <w:r w:rsidR="00016CBA" w:rsidRPr="00624C41">
        <w:rPr>
          <w:rFonts w:eastAsia="MS Mincho"/>
        </w:rPr>
        <w:t xml:space="preserve"> </w:t>
      </w:r>
      <w:r w:rsidRPr="00624C41">
        <w:rPr>
          <w:rFonts w:eastAsia="MS Mincho"/>
        </w:rPr>
        <w:t xml:space="preserve">may be directed to </w:t>
      </w:r>
      <w:hyperlink r:id="rId21" w:history="1">
        <w:r w:rsidR="00602528" w:rsidRPr="00624C41">
          <w:rPr>
            <w:rStyle w:val="Hyperlink"/>
            <w:rFonts w:eastAsia="MS Mincho"/>
          </w:rPr>
          <w:t>njstart@treas.nj.gov</w:t>
        </w:r>
      </w:hyperlink>
      <w:r w:rsidR="00602528" w:rsidRPr="00624C41">
        <w:rPr>
          <w:rFonts w:eastAsia="MS Mincho"/>
        </w:rPr>
        <w:t xml:space="preserve"> and/or (609) 341-3500</w:t>
      </w:r>
      <w:r w:rsidR="00DC44B5" w:rsidRPr="00624C41">
        <w:rPr>
          <w:rFonts w:eastAsia="MS Mincho"/>
        </w:rPr>
        <w:t>.</w:t>
      </w:r>
    </w:p>
    <w:p w14:paraId="237BEE23" w14:textId="77777777" w:rsidR="009F0764" w:rsidRPr="00624C41" w:rsidRDefault="009F0764" w:rsidP="00851065">
      <w:pPr>
        <w:rPr>
          <w:rFonts w:eastAsia="MS Mincho"/>
        </w:rPr>
      </w:pPr>
    </w:p>
    <w:p w14:paraId="646B85EF" w14:textId="7A5415E3" w:rsidR="00F9570B" w:rsidRPr="00624C41" w:rsidRDefault="00F07533" w:rsidP="00851065">
      <w:pPr>
        <w:rPr>
          <w:rFonts w:eastAsia="MS Mincho"/>
        </w:rPr>
      </w:pPr>
      <w:r w:rsidRPr="00624C41">
        <w:rPr>
          <w:rFonts w:eastAsia="MS Mincho"/>
        </w:rPr>
        <w:t>The</w:t>
      </w:r>
      <w:r w:rsidR="00F9570B" w:rsidRPr="00624C41">
        <w:rPr>
          <w:rFonts w:eastAsia="MS Mincho"/>
        </w:rPr>
        <w:t xml:space="preserve"> </w:t>
      </w:r>
      <w:r w:rsidR="003E6085">
        <w:rPr>
          <w:rFonts w:eastAsia="MS Mincho"/>
        </w:rPr>
        <w:t>Division</w:t>
      </w:r>
      <w:r w:rsidR="00F9570B" w:rsidRPr="00624C41">
        <w:rPr>
          <w:rFonts w:eastAsia="MS Mincho"/>
        </w:rPr>
        <w:t xml:space="preserve"> will not respond to substantive questions related to the </w:t>
      </w:r>
      <w:r w:rsidR="00CA116A" w:rsidRPr="00624C41">
        <w:rPr>
          <w:rFonts w:eastAsia="MS Mincho"/>
        </w:rPr>
        <w:t xml:space="preserve">Bid </w:t>
      </w:r>
      <w:r w:rsidR="00431D84" w:rsidRPr="00624C41">
        <w:rPr>
          <w:rFonts w:eastAsia="MS Mincho"/>
        </w:rPr>
        <w:t xml:space="preserve">Solicitation </w:t>
      </w:r>
      <w:r w:rsidR="00F9570B" w:rsidRPr="00624C41">
        <w:rPr>
          <w:rFonts w:eastAsia="MS Mincho"/>
        </w:rPr>
        <w:t xml:space="preserve">or any other </w:t>
      </w:r>
      <w:r w:rsidR="001D2ACC" w:rsidRPr="00624C41">
        <w:rPr>
          <w:rFonts w:eastAsia="MS Mincho"/>
        </w:rPr>
        <w:t>Blanket P.O.</w:t>
      </w:r>
      <w:r w:rsidR="00CA116A" w:rsidRPr="00624C41">
        <w:rPr>
          <w:rFonts w:eastAsia="MS Mincho"/>
        </w:rPr>
        <w:t xml:space="preserve"> </w:t>
      </w:r>
      <w:r w:rsidR="00F9570B" w:rsidRPr="00624C41">
        <w:rPr>
          <w:rFonts w:eastAsia="MS Mincho"/>
        </w:rPr>
        <w:t>via this e-mail address</w:t>
      </w:r>
      <w:r w:rsidR="00071310" w:rsidRPr="00624C41">
        <w:rPr>
          <w:rFonts w:eastAsia="MS Mincho"/>
        </w:rPr>
        <w:t xml:space="preserve"> or phone number</w:t>
      </w:r>
      <w:r w:rsidR="00F9570B" w:rsidRPr="00624C41">
        <w:rPr>
          <w:rFonts w:eastAsia="MS Mincho"/>
        </w:rPr>
        <w:t>.</w:t>
      </w:r>
      <w:r w:rsidR="00FA5EB5" w:rsidRPr="00624C41">
        <w:rPr>
          <w:rFonts w:eastAsia="MS Mincho"/>
        </w:rPr>
        <w:t xml:space="preserve">  For inquir</w:t>
      </w:r>
      <w:r w:rsidR="00942902" w:rsidRPr="00624C41">
        <w:rPr>
          <w:rFonts w:eastAsia="MS Mincho"/>
        </w:rPr>
        <w:t>i</w:t>
      </w:r>
      <w:r w:rsidR="00FA5EB5" w:rsidRPr="00624C41">
        <w:rPr>
          <w:rFonts w:eastAsia="MS Mincho"/>
        </w:rPr>
        <w:t>es related to substantive questions refer to Section 1.3.1 (Electronic Question and Answer Period)</w:t>
      </w:r>
      <w:r w:rsidR="00B1507A" w:rsidRPr="00624C41">
        <w:rPr>
          <w:rFonts w:eastAsia="MS Mincho"/>
        </w:rPr>
        <w:t>.</w:t>
      </w:r>
    </w:p>
    <w:p w14:paraId="7F67ED0D" w14:textId="77777777" w:rsidR="00E23BE0" w:rsidRPr="00624C41" w:rsidRDefault="00E23BE0" w:rsidP="00EC7B0A">
      <w:pPr>
        <w:pStyle w:val="BodyText3"/>
        <w:rPr>
          <w:b/>
          <w:bCs/>
        </w:rPr>
      </w:pPr>
      <w:bookmarkStart w:id="18" w:name="site_visit"/>
      <w:bookmarkEnd w:id="18"/>
    </w:p>
    <w:p w14:paraId="50FE1331" w14:textId="3CE8833B" w:rsidR="00E23BE0" w:rsidRPr="00624C41" w:rsidRDefault="00016CBA" w:rsidP="00AC3C7B">
      <w:pPr>
        <w:pStyle w:val="Heading3"/>
        <w:keepNext/>
        <w:ind w:right="108"/>
        <w:rPr>
          <w:caps w:val="0"/>
        </w:rPr>
      </w:pPr>
      <w:r w:rsidRPr="00624C41">
        <w:rPr>
          <w:rFonts w:ascii="Arial" w:hAnsi="Arial"/>
          <w:i/>
          <w:caps w:val="0"/>
          <w:color w:val="0070C0"/>
        </w:rPr>
        <w:t xml:space="preserve"> </w:t>
      </w:r>
      <w:bookmarkStart w:id="19" w:name="_Toc529880335"/>
      <w:r w:rsidRPr="00624C41">
        <w:rPr>
          <w:caps w:val="0"/>
          <w:color w:val="000000" w:themeColor="text1"/>
        </w:rPr>
        <w:t>VENDOR</w:t>
      </w:r>
      <w:r w:rsidR="00BC6BC2" w:rsidRPr="00624C41">
        <w:rPr>
          <w:caps w:val="0"/>
          <w:color w:val="000000" w:themeColor="text1"/>
        </w:rPr>
        <w:t xml:space="preserve"> </w:t>
      </w:r>
      <w:r w:rsidRPr="00624C41">
        <w:rPr>
          <w:caps w:val="0"/>
          <w:color w:val="000000" w:themeColor="text1"/>
        </w:rPr>
        <w:t>{BIDDER} SUPPORT</w:t>
      </w:r>
      <w:bookmarkEnd w:id="19"/>
    </w:p>
    <w:p w14:paraId="3E33283A" w14:textId="77777777" w:rsidR="00E23BE0" w:rsidRPr="00624C41" w:rsidRDefault="00E23BE0" w:rsidP="00AC3C7B">
      <w:pPr>
        <w:keepNext/>
        <w:rPr>
          <w:rFonts w:eastAsia="MS Mincho"/>
        </w:rPr>
      </w:pPr>
    </w:p>
    <w:p w14:paraId="2F509160" w14:textId="77777777" w:rsidR="006A5709" w:rsidRPr="00624C41" w:rsidRDefault="00CA116A" w:rsidP="00851065">
      <w:pPr>
        <w:rPr>
          <w:rFonts w:eastAsiaTheme="minorHAnsi"/>
        </w:rPr>
      </w:pPr>
      <w:r w:rsidRPr="00624C41">
        <w:rPr>
          <w:rFonts w:eastAsiaTheme="minorHAnsi"/>
        </w:rPr>
        <w:t xml:space="preserve">Vendors </w:t>
      </w:r>
      <w:r w:rsidR="00DE7682" w:rsidRPr="00624C41">
        <w:rPr>
          <w:rFonts w:eastAsiaTheme="minorHAnsi"/>
        </w:rPr>
        <w:t>{</w:t>
      </w:r>
      <w:r w:rsidR="006A5709" w:rsidRPr="00624C41">
        <w:rPr>
          <w:rFonts w:eastAsiaTheme="minorHAnsi"/>
        </w:rPr>
        <w:t>Bidders</w:t>
      </w:r>
      <w:r w:rsidR="00DE7682" w:rsidRPr="00624C41">
        <w:rPr>
          <w:rFonts w:eastAsiaTheme="minorHAnsi"/>
        </w:rPr>
        <w:t>}</w:t>
      </w:r>
      <w:r w:rsidR="006A5709" w:rsidRPr="00624C41">
        <w:rPr>
          <w:rFonts w:eastAsiaTheme="minorHAnsi"/>
        </w:rPr>
        <w:t xml:space="preserve"> are strongly encouraged to visit the </w:t>
      </w:r>
      <w:hyperlink r:id="rId22" w:history="1">
        <w:r w:rsidR="006A5709" w:rsidRPr="00624C41">
          <w:rPr>
            <w:rStyle w:val="Hyperlink"/>
            <w:rFonts w:eastAsiaTheme="minorHAnsi"/>
          </w:rPr>
          <w:t>NJSTART Vendor Support Page</w:t>
        </w:r>
      </w:hyperlink>
      <w:r w:rsidR="00522EAA" w:rsidRPr="00624C41">
        <w:rPr>
          <w:rStyle w:val="Hyperlink"/>
          <w:rFonts w:eastAsiaTheme="minorHAnsi"/>
        </w:rPr>
        <w:t xml:space="preserve">, </w:t>
      </w:r>
      <w:r w:rsidR="006A5709" w:rsidRPr="00624C41">
        <w:rPr>
          <w:rFonts w:eastAsiaTheme="minorHAnsi"/>
        </w:rPr>
        <w:t>which contains Quick Reference Guides</w:t>
      </w:r>
      <w:r w:rsidR="003A6622" w:rsidRPr="00624C41">
        <w:rPr>
          <w:rFonts w:eastAsiaTheme="minorHAnsi"/>
        </w:rPr>
        <w:t xml:space="preserve"> (QRGs)</w:t>
      </w:r>
      <w:r w:rsidR="006A5709" w:rsidRPr="00624C41">
        <w:rPr>
          <w:rFonts w:eastAsiaTheme="minorHAnsi"/>
        </w:rPr>
        <w:t xml:space="preserve">, supporting videos, a glossary of </w:t>
      </w:r>
      <w:r w:rsidR="006A5709" w:rsidRPr="00624C41">
        <w:rPr>
          <w:rStyle w:val="IntenseEmphasis"/>
          <w:rFonts w:eastAsiaTheme="minorHAnsi"/>
          <w:color w:val="00B050"/>
        </w:rPr>
        <w:t>NJ</w:t>
      </w:r>
      <w:r w:rsidR="006A5709" w:rsidRPr="00624C41">
        <w:rPr>
          <w:rStyle w:val="IntenseEmphasis"/>
          <w:rFonts w:eastAsiaTheme="minorHAnsi"/>
          <w:color w:val="0070C0"/>
        </w:rPr>
        <w:t>START</w:t>
      </w:r>
      <w:r w:rsidR="006A5709" w:rsidRPr="00624C41">
        <w:rPr>
          <w:rFonts w:eastAsiaTheme="minorHAnsi"/>
          <w:color w:val="0070C0"/>
        </w:rPr>
        <w:t xml:space="preserve"> </w:t>
      </w:r>
      <w:r w:rsidR="006A5709" w:rsidRPr="00624C41">
        <w:rPr>
          <w:rFonts w:eastAsiaTheme="minorHAnsi"/>
        </w:rPr>
        <w:t xml:space="preserve">terms, and helpdesk contact information.  </w:t>
      </w:r>
    </w:p>
    <w:p w14:paraId="40E5D063" w14:textId="77777777" w:rsidR="00A9160A" w:rsidRPr="00624C41" w:rsidRDefault="00A9160A" w:rsidP="00A9160A">
      <w:pPr>
        <w:rPr>
          <w:rFonts w:eastAsiaTheme="minorHAnsi"/>
          <w:color w:val="0000FF"/>
          <w:u w:val="single"/>
        </w:rPr>
      </w:pPr>
    </w:p>
    <w:p w14:paraId="4B784EDD" w14:textId="78B429F3" w:rsidR="00E23BE0" w:rsidRPr="00624C41" w:rsidRDefault="00E23BE0" w:rsidP="00851065">
      <w:r w:rsidRPr="00624C41">
        <w:t xml:space="preserve">The </w:t>
      </w:r>
      <w:r w:rsidR="00526170" w:rsidRPr="00624C41">
        <w:t xml:space="preserve">Vendor </w:t>
      </w:r>
      <w:r w:rsidR="00DE7682" w:rsidRPr="00624C41">
        <w:t>{</w:t>
      </w:r>
      <w:r w:rsidR="00526170" w:rsidRPr="00624C41">
        <w:t>Bidder</w:t>
      </w:r>
      <w:r w:rsidR="00DE7682" w:rsidRPr="00624C41">
        <w:t>}</w:t>
      </w:r>
      <w:r w:rsidRPr="00624C41">
        <w:t xml:space="preserve"> </w:t>
      </w:r>
      <w:r w:rsidR="0077670E" w:rsidRPr="00624C41">
        <w:t>should</w:t>
      </w:r>
      <w:r w:rsidRPr="00624C41">
        <w:t xml:space="preserve"> utilize the QRGs before attempting to submit its </w:t>
      </w:r>
      <w:proofErr w:type="gramStart"/>
      <w:r w:rsidR="00CE00E7" w:rsidRPr="00624C41">
        <w:t>Quote</w:t>
      </w:r>
      <w:proofErr w:type="gramEnd"/>
      <w:r w:rsidR="006C21C7" w:rsidRPr="00624C41">
        <w:t xml:space="preserve"> </w:t>
      </w:r>
      <w:r w:rsidRPr="00624C41">
        <w:t xml:space="preserve">using the </w:t>
      </w:r>
      <w:r w:rsidRPr="00624C41">
        <w:rPr>
          <w:rStyle w:val="IntenseEmphasis"/>
          <w:color w:val="00B050"/>
        </w:rPr>
        <w:t>NJ</w:t>
      </w:r>
      <w:r w:rsidRPr="00624C41">
        <w:rPr>
          <w:rStyle w:val="IntenseEmphasis"/>
          <w:color w:val="0070C0"/>
        </w:rPr>
        <w:t>START</w:t>
      </w:r>
      <w:r w:rsidRPr="00624C41">
        <w:t xml:space="preserve"> process.   </w:t>
      </w:r>
      <w:r w:rsidR="00D7366F" w:rsidRPr="00624C41">
        <w:t>It is the</w:t>
      </w:r>
      <w:r w:rsidRPr="00624C41">
        <w:t xml:space="preserve"> Vendor’s </w:t>
      </w:r>
      <w:r w:rsidR="00DE7682" w:rsidRPr="00624C41">
        <w:t>{</w:t>
      </w:r>
      <w:r w:rsidR="00526170" w:rsidRPr="00624C41">
        <w:t>Bidder</w:t>
      </w:r>
      <w:r w:rsidRPr="00624C41">
        <w:t>’s</w:t>
      </w:r>
      <w:r w:rsidR="00DE7682" w:rsidRPr="00624C41">
        <w:t>}</w:t>
      </w:r>
      <w:r w:rsidRPr="00624C41">
        <w:t xml:space="preserve"> responsibility to ensure that the </w:t>
      </w:r>
      <w:r w:rsidRPr="00624C41">
        <w:rPr>
          <w:rStyle w:val="IntenseEmphasis"/>
          <w:color w:val="00B050"/>
        </w:rPr>
        <w:t>NJ</w:t>
      </w:r>
      <w:r w:rsidRPr="00624C41">
        <w:rPr>
          <w:rStyle w:val="IntenseEmphasis"/>
          <w:color w:val="0070C0"/>
        </w:rPr>
        <w:t>START</w:t>
      </w:r>
      <w:r w:rsidR="006C21C7" w:rsidRPr="00624C41">
        <w:t xml:space="preserve"> </w:t>
      </w:r>
      <w:r w:rsidR="00CE00E7" w:rsidRPr="00624C41">
        <w:t>Quote</w:t>
      </w:r>
      <w:r w:rsidRPr="00624C41">
        <w:t xml:space="preserve"> and attachments have been properly submitted.</w:t>
      </w:r>
    </w:p>
    <w:p w14:paraId="2FB98269" w14:textId="77777777" w:rsidR="00E23BE0" w:rsidRPr="00624C41" w:rsidRDefault="00E23BE0" w:rsidP="00851065">
      <w:pPr>
        <w:rPr>
          <w:b/>
          <w:bCs/>
        </w:rPr>
      </w:pPr>
    </w:p>
    <w:p w14:paraId="7ACCC0D8" w14:textId="77777777" w:rsidR="00EC7B0A" w:rsidRPr="00624C41" w:rsidRDefault="00EC7B0A" w:rsidP="00EC7B0A">
      <w:pPr>
        <w:pStyle w:val="Heading3"/>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529880336"/>
      <w:bookmarkEnd w:id="20"/>
      <w:bookmarkEnd w:id="21"/>
      <w:r w:rsidRPr="00624C41">
        <w:rPr>
          <w:caps w:val="0"/>
        </w:rPr>
        <w:t>MANDATORY/OPTIONAL SITE VISIT</w:t>
      </w:r>
      <w:bookmarkEnd w:id="22"/>
      <w:bookmarkEnd w:id="23"/>
      <w:bookmarkEnd w:id="24"/>
      <w:bookmarkEnd w:id="25"/>
      <w:bookmarkEnd w:id="26"/>
    </w:p>
    <w:p w14:paraId="1C0F2258" w14:textId="77777777" w:rsidR="00EC7B0A" w:rsidRPr="00624C41" w:rsidRDefault="00EC7B0A" w:rsidP="00851065"/>
    <w:p w14:paraId="2190E3EA" w14:textId="684BC51B" w:rsidR="00EF244D" w:rsidRPr="00624C41" w:rsidRDefault="00BE60AD" w:rsidP="00851065">
      <w:pPr>
        <w:rPr>
          <w:rFonts w:eastAsia="MS Mincho"/>
          <w:b/>
        </w:rPr>
      </w:pPr>
      <w:r w:rsidRPr="00624C41">
        <w:rPr>
          <w:rFonts w:eastAsia="MS Mincho"/>
        </w:rPr>
        <w:t>Not applicable to this procurement.</w:t>
      </w:r>
    </w:p>
    <w:p w14:paraId="4E843F4E" w14:textId="77777777" w:rsidR="00EF244D" w:rsidRPr="00624C41" w:rsidRDefault="00EF244D" w:rsidP="00851065">
      <w:pPr>
        <w:rPr>
          <w:rFonts w:eastAsia="MS Mincho"/>
        </w:rPr>
      </w:pPr>
    </w:p>
    <w:p w14:paraId="6AE2CEDD" w14:textId="73F3467B" w:rsidR="001C3477" w:rsidRPr="00624C41" w:rsidRDefault="00E614A4" w:rsidP="00A8121F">
      <w:pPr>
        <w:pStyle w:val="Heading3"/>
        <w:numPr>
          <w:ilvl w:val="2"/>
          <w:numId w:val="19"/>
        </w:numPr>
      </w:pPr>
      <w:bookmarkStart w:id="27" w:name="_1.3.5__MANDATORY/OPTIONAL"/>
      <w:bookmarkStart w:id="28" w:name="_1.3.6__MANDATORY/OPTIONAL"/>
      <w:bookmarkStart w:id="29" w:name="_Toc224543888"/>
      <w:bookmarkStart w:id="30" w:name="_Toc238623354"/>
      <w:bookmarkStart w:id="31" w:name="_Toc428533945"/>
      <w:bookmarkStart w:id="32" w:name="_Toc501617546"/>
      <w:bookmarkStart w:id="33" w:name="_Toc508889138"/>
      <w:bookmarkStart w:id="34" w:name="_Toc529880337"/>
      <w:bookmarkEnd w:id="27"/>
      <w:bookmarkEnd w:id="28"/>
      <w:r w:rsidRPr="00624C41">
        <w:t>MANDATORY/</w:t>
      </w:r>
      <w:r w:rsidR="001C3477" w:rsidRPr="00624C41">
        <w:t>OPTIONAL PRE-QUOTE CONFERENCE</w:t>
      </w:r>
      <w:bookmarkEnd w:id="29"/>
      <w:bookmarkEnd w:id="30"/>
      <w:bookmarkEnd w:id="31"/>
      <w:bookmarkEnd w:id="32"/>
      <w:bookmarkEnd w:id="33"/>
      <w:bookmarkEnd w:id="34"/>
    </w:p>
    <w:p w14:paraId="611CE5A8" w14:textId="77777777" w:rsidR="00EF244D" w:rsidRPr="00624C41" w:rsidRDefault="00EF244D" w:rsidP="00851065">
      <w:pPr>
        <w:rPr>
          <w:rFonts w:eastAsia="MS Mincho"/>
        </w:rPr>
      </w:pPr>
    </w:p>
    <w:p w14:paraId="4DB90CCF" w14:textId="29426A43" w:rsidR="002C35C8" w:rsidRPr="00624C41" w:rsidRDefault="00E614A4" w:rsidP="00851065">
      <w:pPr>
        <w:rPr>
          <w:rFonts w:eastAsia="MS Mincho"/>
        </w:rPr>
      </w:pPr>
      <w:r w:rsidRPr="00624C41">
        <w:rPr>
          <w:rFonts w:eastAsia="MS Mincho"/>
        </w:rPr>
        <w:t>Not applicable to this procurement.</w:t>
      </w:r>
    </w:p>
    <w:p w14:paraId="545517E8" w14:textId="77777777" w:rsidR="00770AB5" w:rsidRPr="00624C41" w:rsidRDefault="00770AB5" w:rsidP="00851065">
      <w:pPr>
        <w:rPr>
          <w:b/>
        </w:rPr>
      </w:pPr>
      <w:bookmarkStart w:id="35" w:name="_Toc95619434"/>
      <w:bookmarkStart w:id="36" w:name="_Toc109701220"/>
      <w:bookmarkStart w:id="37" w:name="_Toc225321579"/>
      <w:bookmarkStart w:id="38" w:name="_Toc94946029"/>
      <w:bookmarkStart w:id="39" w:name="_Toc72744593"/>
    </w:p>
    <w:p w14:paraId="5F82FBAB" w14:textId="073567D2" w:rsidR="00652B3B" w:rsidRPr="00624C41" w:rsidRDefault="00B60519" w:rsidP="00652B3B">
      <w:pPr>
        <w:pStyle w:val="Heading3"/>
        <w:ind w:right="108"/>
        <w:rPr>
          <w:bCs w:val="0"/>
          <w:caps w:val="0"/>
        </w:rPr>
      </w:pPr>
      <w:bookmarkStart w:id="40" w:name="_Toc400531476"/>
      <w:bookmarkStart w:id="41" w:name="_Toc428533946"/>
      <w:bookmarkStart w:id="42" w:name="_Toc529880338"/>
      <w:r w:rsidRPr="00624C41">
        <w:rPr>
          <w:bCs w:val="0"/>
          <w:caps w:val="0"/>
        </w:rPr>
        <w:t>PRE</w:t>
      </w:r>
      <w:r w:rsidR="006D56F1" w:rsidRPr="00624C41">
        <w:rPr>
          <w:bCs w:val="0"/>
          <w:caps w:val="0"/>
        </w:rPr>
        <w:t>-</w:t>
      </w:r>
      <w:r w:rsidR="00CE00E7" w:rsidRPr="00624C41">
        <w:rPr>
          <w:bCs w:val="0"/>
          <w:caps w:val="0"/>
        </w:rPr>
        <w:t>QUOTE</w:t>
      </w:r>
      <w:r w:rsidR="009F0764" w:rsidRPr="00624C41">
        <w:rPr>
          <w:bCs w:val="0"/>
          <w:caps w:val="0"/>
        </w:rPr>
        <w:t xml:space="preserve"> </w:t>
      </w:r>
      <w:r w:rsidR="00652B3B" w:rsidRPr="00624C41">
        <w:rPr>
          <w:bCs w:val="0"/>
          <w:caps w:val="0"/>
        </w:rPr>
        <w:t>DOCUMENT R</w:t>
      </w:r>
      <w:bookmarkEnd w:id="35"/>
      <w:bookmarkEnd w:id="36"/>
      <w:r w:rsidR="00652B3B" w:rsidRPr="00624C41">
        <w:rPr>
          <w:bCs w:val="0"/>
          <w:caps w:val="0"/>
        </w:rPr>
        <w:t>EVIEW</w:t>
      </w:r>
      <w:bookmarkEnd w:id="37"/>
      <w:bookmarkEnd w:id="40"/>
      <w:bookmarkEnd w:id="41"/>
      <w:bookmarkEnd w:id="42"/>
      <w:r w:rsidR="00652B3B" w:rsidRPr="00624C41">
        <w:rPr>
          <w:bCs w:val="0"/>
          <w:caps w:val="0"/>
        </w:rPr>
        <w:t xml:space="preserve"> </w:t>
      </w:r>
      <w:bookmarkEnd w:id="38"/>
    </w:p>
    <w:bookmarkEnd w:id="39"/>
    <w:p w14:paraId="3EFDA789" w14:textId="77777777" w:rsidR="0058591B" w:rsidRPr="00624C41" w:rsidRDefault="0058591B" w:rsidP="00851065"/>
    <w:p w14:paraId="19242556" w14:textId="68A85A36" w:rsidR="007E420C" w:rsidRPr="00624C41" w:rsidRDefault="00BA556C" w:rsidP="00A8121F">
      <w:pPr>
        <w:pStyle w:val="ListParagraph"/>
        <w:numPr>
          <w:ilvl w:val="0"/>
          <w:numId w:val="75"/>
        </w:numPr>
      </w:pPr>
      <w:hyperlink r:id="rId23" w:history="1">
        <w:r w:rsidR="00E656A2" w:rsidRPr="00624C41">
          <w:rPr>
            <w:rStyle w:val="Hyperlink"/>
            <w:rFonts w:cs="Arial"/>
            <w:szCs w:val="22"/>
          </w:rPr>
          <w:t>https://www.nfpa.org/codes-and-standards/all-codes-and-standards/list-of-codes-and-standards/detail?code=232</w:t>
        </w:r>
      </w:hyperlink>
      <w:r w:rsidR="00E656A2" w:rsidRPr="00624C41">
        <w:rPr>
          <w:rFonts w:cs="Arial"/>
          <w:szCs w:val="22"/>
        </w:rPr>
        <w:t>; and</w:t>
      </w:r>
    </w:p>
    <w:p w14:paraId="56916EE0" w14:textId="77777777" w:rsidR="00E656A2" w:rsidRPr="00624C41" w:rsidRDefault="00E656A2" w:rsidP="00E656A2">
      <w:pPr>
        <w:pStyle w:val="ListParagraph"/>
      </w:pPr>
    </w:p>
    <w:p w14:paraId="65D99EA7" w14:textId="496CB34E" w:rsidR="00E656A2" w:rsidRPr="00624C41" w:rsidRDefault="00BA556C" w:rsidP="00A8121F">
      <w:pPr>
        <w:pStyle w:val="ListParagraph"/>
        <w:numPr>
          <w:ilvl w:val="0"/>
          <w:numId w:val="75"/>
        </w:numPr>
      </w:pPr>
      <w:hyperlink r:id="rId24" w:history="1">
        <w:r w:rsidR="00E656A2" w:rsidRPr="00624C41">
          <w:rPr>
            <w:rFonts w:cs="Arial"/>
            <w:szCs w:val="22"/>
          </w:rPr>
          <w:t>https://www.pcisecuritystandards.org/documents/pci_dss_aoc_merchants.doc</w:t>
        </w:r>
      </w:hyperlink>
      <w:r w:rsidR="00E656A2" w:rsidRPr="00624C41">
        <w:rPr>
          <w:rFonts w:cs="Arial"/>
          <w:szCs w:val="22"/>
        </w:rPr>
        <w:t>.</w:t>
      </w:r>
    </w:p>
    <w:p w14:paraId="2A2E2D6E" w14:textId="77777777" w:rsidR="001C3477" w:rsidRPr="00624C41" w:rsidRDefault="001C3477" w:rsidP="00851065">
      <w:pPr>
        <w:rPr>
          <w:rFonts w:eastAsia="MS Mincho"/>
        </w:rPr>
      </w:pPr>
    </w:p>
    <w:p w14:paraId="1AB91E0D" w14:textId="77777777" w:rsidR="00C12155" w:rsidRPr="00624C41" w:rsidRDefault="00AC3C7B" w:rsidP="00851065">
      <w:pPr>
        <w:pStyle w:val="Heading2"/>
      </w:pPr>
      <w:bookmarkStart w:id="43" w:name="_Toc428533947"/>
      <w:bookmarkStart w:id="44" w:name="_Toc529880339"/>
      <w:r w:rsidRPr="00624C41">
        <w:rPr>
          <w:caps w:val="0"/>
        </w:rPr>
        <w:t>ADDITIONAL INFORMATION</w:t>
      </w:r>
      <w:bookmarkEnd w:id="43"/>
      <w:bookmarkEnd w:id="44"/>
    </w:p>
    <w:p w14:paraId="4AC288FA" w14:textId="77777777" w:rsidR="00C12155" w:rsidRPr="00624C41" w:rsidRDefault="00C12155" w:rsidP="0006639D">
      <w:pPr>
        <w:rPr>
          <w:rFonts w:eastAsia="MS Mincho"/>
        </w:rPr>
      </w:pPr>
    </w:p>
    <w:p w14:paraId="240DB7C3" w14:textId="010B59E1" w:rsidR="00C12155" w:rsidRPr="00624C41" w:rsidRDefault="00C12155" w:rsidP="00851065">
      <w:pPr>
        <w:pStyle w:val="Heading3"/>
        <w:ind w:right="108"/>
        <w:rPr>
          <w:rFonts w:eastAsia="MS Mincho"/>
          <w:b w:val="0"/>
          <w:caps w:val="0"/>
        </w:rPr>
      </w:pPr>
      <w:bookmarkStart w:id="45" w:name="_Toc428533948"/>
      <w:bookmarkStart w:id="46" w:name="_Toc529880340"/>
      <w:r w:rsidRPr="00624C41">
        <w:rPr>
          <w:rFonts w:eastAsia="MS Mincho"/>
        </w:rPr>
        <w:t>BID AMENDMENT</w:t>
      </w:r>
      <w:r w:rsidR="00A511FC" w:rsidRPr="00624C41">
        <w:rPr>
          <w:rFonts w:eastAsia="MS Mincho"/>
        </w:rPr>
        <w:t>S</w:t>
      </w:r>
      <w:r w:rsidRPr="00624C41">
        <w:rPr>
          <w:rFonts w:eastAsia="MS Mincho"/>
        </w:rPr>
        <w:t xml:space="preserve">: Revisions to this </w:t>
      </w:r>
      <w:r w:rsidR="003F12E1" w:rsidRPr="00624C41">
        <w:rPr>
          <w:rFonts w:eastAsia="MS Mincho"/>
        </w:rPr>
        <w:t>BID SOLICITATION</w:t>
      </w:r>
      <w:bookmarkEnd w:id="45"/>
      <w:bookmarkEnd w:id="46"/>
    </w:p>
    <w:p w14:paraId="3D4F7E9E" w14:textId="77777777" w:rsidR="00C12155" w:rsidRPr="00624C41" w:rsidRDefault="00C12155" w:rsidP="0006639D">
      <w:pPr>
        <w:rPr>
          <w:rFonts w:eastAsia="MS Mincho"/>
        </w:rPr>
      </w:pPr>
    </w:p>
    <w:p w14:paraId="2DB957E1" w14:textId="5569E98D" w:rsidR="00C12155" w:rsidRPr="00624C41" w:rsidRDefault="00C12155" w:rsidP="00851065">
      <w:pPr>
        <w:rPr>
          <w:rFonts w:eastAsia="MS Mincho"/>
        </w:rPr>
      </w:pPr>
      <w:r w:rsidRPr="00624C41">
        <w:rPr>
          <w:rFonts w:eastAsia="MS Mincho"/>
        </w:rPr>
        <w:t xml:space="preserve">In the event that it becomes necessary to clarify or revise this </w:t>
      </w:r>
      <w:r w:rsidR="003F12E1" w:rsidRPr="00624C41">
        <w:rPr>
          <w:rFonts w:eastAsia="MS Mincho"/>
        </w:rPr>
        <w:t>Bid Solicitation</w:t>
      </w:r>
      <w:r w:rsidRPr="00624C41">
        <w:rPr>
          <w:rFonts w:eastAsia="MS Mincho"/>
        </w:rPr>
        <w:t xml:space="preserve">, such clarification or revision will be by </w:t>
      </w:r>
      <w:r w:rsidR="001F09EF" w:rsidRPr="00624C41">
        <w:rPr>
          <w:rFonts w:eastAsia="MS Mincho"/>
        </w:rPr>
        <w:t>Bid Amendment</w:t>
      </w:r>
      <w:r w:rsidRPr="00624C41">
        <w:rPr>
          <w:rFonts w:eastAsia="MS Mincho"/>
        </w:rPr>
        <w:t>.</w:t>
      </w:r>
      <w:r w:rsidR="00A15D0B" w:rsidRPr="00624C41">
        <w:rPr>
          <w:rFonts w:eastAsia="MS Mincho"/>
        </w:rPr>
        <w:t xml:space="preserve"> </w:t>
      </w:r>
      <w:r w:rsidRPr="00624C41">
        <w:rPr>
          <w:rFonts w:eastAsia="MS Mincho"/>
        </w:rPr>
        <w:t xml:space="preserve"> Any </w:t>
      </w:r>
      <w:r w:rsidR="001F09EF" w:rsidRPr="00624C41">
        <w:rPr>
          <w:rFonts w:eastAsia="MS Mincho"/>
        </w:rPr>
        <w:t xml:space="preserve">Bid Amendment </w:t>
      </w:r>
      <w:r w:rsidRPr="00624C41">
        <w:rPr>
          <w:rFonts w:eastAsia="MS Mincho"/>
        </w:rPr>
        <w:t xml:space="preserve">to this </w:t>
      </w:r>
      <w:r w:rsidR="003F12E1" w:rsidRPr="00624C41">
        <w:rPr>
          <w:rFonts w:eastAsia="MS Mincho"/>
        </w:rPr>
        <w:t xml:space="preserve">Bid Solicitation </w:t>
      </w:r>
      <w:r w:rsidRPr="00624C41">
        <w:rPr>
          <w:rFonts w:eastAsia="MS Mincho"/>
        </w:rPr>
        <w:t xml:space="preserve">will become part of this </w:t>
      </w:r>
      <w:r w:rsidR="003F12E1" w:rsidRPr="00624C41">
        <w:rPr>
          <w:rFonts w:eastAsia="MS Mincho"/>
        </w:rPr>
        <w:t xml:space="preserve">Bid Solicitation </w:t>
      </w:r>
      <w:r w:rsidRPr="00624C41">
        <w:rPr>
          <w:rFonts w:eastAsia="MS Mincho"/>
        </w:rPr>
        <w:t>and part of any</w:t>
      </w:r>
      <w:r w:rsidR="003F12E1" w:rsidRPr="00624C41">
        <w:rPr>
          <w:rFonts w:eastAsia="MS Mincho"/>
        </w:rPr>
        <w:t xml:space="preserve"> </w:t>
      </w:r>
      <w:r w:rsidR="001D2ACC" w:rsidRPr="00624C41">
        <w:rPr>
          <w:rFonts w:eastAsia="MS Mincho"/>
        </w:rPr>
        <w:t>Blanket P.O.</w:t>
      </w:r>
      <w:r w:rsidRPr="00624C41">
        <w:rPr>
          <w:rFonts w:eastAsia="MS Mincho"/>
        </w:rPr>
        <w:t xml:space="preserve"> awarded as a result of this</w:t>
      </w:r>
      <w:r w:rsidR="003F12E1" w:rsidRPr="00624C41">
        <w:rPr>
          <w:rFonts w:eastAsia="MS Mincho"/>
        </w:rPr>
        <w:t xml:space="preserve"> Bid Solicitation</w:t>
      </w:r>
      <w:r w:rsidRPr="00624C41">
        <w:rPr>
          <w:rFonts w:eastAsia="MS Mincho"/>
        </w:rPr>
        <w:t>.</w:t>
      </w:r>
    </w:p>
    <w:p w14:paraId="3A6D1C78" w14:textId="77777777" w:rsidR="00C12155" w:rsidRPr="00624C41" w:rsidRDefault="00C12155" w:rsidP="00851065">
      <w:pPr>
        <w:rPr>
          <w:rFonts w:eastAsia="MS Mincho"/>
        </w:rPr>
      </w:pPr>
    </w:p>
    <w:p w14:paraId="06E9F73F" w14:textId="23A4EABF" w:rsidR="0041615B" w:rsidRPr="00624C41" w:rsidRDefault="00C12155" w:rsidP="00851065">
      <w:pPr>
        <w:rPr>
          <w:rFonts w:eastAsia="MS Mincho"/>
        </w:rPr>
      </w:pPr>
      <w:r w:rsidRPr="00624C41">
        <w:rPr>
          <w:rFonts w:eastAsia="MS Mincho"/>
        </w:rPr>
        <w:t xml:space="preserve">There are no designated dates for release of </w:t>
      </w:r>
      <w:r w:rsidR="001F09EF" w:rsidRPr="00624C41">
        <w:rPr>
          <w:rFonts w:eastAsia="MS Mincho"/>
        </w:rPr>
        <w:t>Bid Amendments</w:t>
      </w:r>
      <w:r w:rsidRPr="00624C41">
        <w:rPr>
          <w:rFonts w:eastAsia="MS Mincho"/>
        </w:rPr>
        <w:t xml:space="preserve">. </w:t>
      </w:r>
      <w:r w:rsidR="0041615B" w:rsidRPr="00624C41">
        <w:rPr>
          <w:rFonts w:eastAsia="MS Mincho"/>
        </w:rPr>
        <w:t xml:space="preserve"> Those </w:t>
      </w:r>
      <w:r w:rsidR="00A3247E" w:rsidRPr="00624C41">
        <w:rPr>
          <w:rFonts w:eastAsia="MS Mincho"/>
          <w:szCs w:val="22"/>
        </w:rPr>
        <w:t>V</w:t>
      </w:r>
      <w:r w:rsidR="00526170" w:rsidRPr="00624C41">
        <w:rPr>
          <w:rFonts w:eastAsia="MS Mincho"/>
          <w:szCs w:val="22"/>
        </w:rPr>
        <w:t xml:space="preserve">endors </w:t>
      </w:r>
      <w:r w:rsidR="001A0104" w:rsidRPr="00624C41">
        <w:rPr>
          <w:rFonts w:eastAsia="MS Mincho"/>
          <w:szCs w:val="22"/>
        </w:rPr>
        <w:t>{</w:t>
      </w:r>
      <w:r w:rsidR="00A3247E" w:rsidRPr="00624C41">
        <w:rPr>
          <w:rFonts w:eastAsia="MS Mincho"/>
          <w:szCs w:val="22"/>
        </w:rPr>
        <w:t>B</w:t>
      </w:r>
      <w:r w:rsidR="001A0104" w:rsidRPr="00624C41">
        <w:rPr>
          <w:rFonts w:eastAsia="MS Mincho"/>
          <w:szCs w:val="22"/>
        </w:rPr>
        <w:t>id</w:t>
      </w:r>
      <w:r w:rsidR="00526170" w:rsidRPr="00624C41">
        <w:rPr>
          <w:rFonts w:eastAsia="MS Mincho"/>
          <w:szCs w:val="22"/>
        </w:rPr>
        <w:t>ders</w:t>
      </w:r>
      <w:r w:rsidR="001A0104" w:rsidRPr="00624C41">
        <w:rPr>
          <w:rFonts w:eastAsia="MS Mincho"/>
        </w:rPr>
        <w:t>}</w:t>
      </w:r>
      <w:r w:rsidR="008E24C3" w:rsidRPr="00624C41">
        <w:rPr>
          <w:rFonts w:eastAsia="MS Mincho"/>
        </w:rPr>
        <w:t xml:space="preserve"> </w:t>
      </w:r>
      <w:r w:rsidR="0041615B" w:rsidRPr="00624C41">
        <w:rPr>
          <w:rFonts w:eastAsia="MS Mincho"/>
        </w:rPr>
        <w:t xml:space="preserve">who </w:t>
      </w:r>
      <w:r w:rsidR="00B62F9E" w:rsidRPr="00624C41">
        <w:rPr>
          <w:rFonts w:eastAsia="MS Mincho"/>
        </w:rPr>
        <w:t>are on the bid</w:t>
      </w:r>
      <w:r w:rsidR="00DA7CBF" w:rsidRPr="00624C41">
        <w:rPr>
          <w:rFonts w:eastAsia="MS Mincho"/>
        </w:rPr>
        <w:t xml:space="preserve"> </w:t>
      </w:r>
      <w:r w:rsidR="00B62F9E" w:rsidRPr="00624C41">
        <w:rPr>
          <w:rFonts w:eastAsia="MS Mincho"/>
        </w:rPr>
        <w:t xml:space="preserve">holder list either through commodity code registration </w:t>
      </w:r>
      <w:r w:rsidR="00101EA1" w:rsidRPr="00624C41">
        <w:rPr>
          <w:rFonts w:eastAsia="MS Mincho"/>
        </w:rPr>
        <w:t xml:space="preserve">in </w:t>
      </w:r>
      <w:r w:rsidR="00F70805" w:rsidRPr="00624C41">
        <w:rPr>
          <w:rStyle w:val="IntenseEmphasis"/>
          <w:color w:val="00B050"/>
        </w:rPr>
        <w:t>NJ</w:t>
      </w:r>
      <w:r w:rsidR="00F70805" w:rsidRPr="00624C41">
        <w:rPr>
          <w:rStyle w:val="IntenseEmphasis"/>
          <w:color w:val="0070C0"/>
        </w:rPr>
        <w:t>START</w:t>
      </w:r>
      <w:r w:rsidR="00101EA1" w:rsidRPr="00624C41">
        <w:rPr>
          <w:rFonts w:eastAsia="MS Mincho"/>
        </w:rPr>
        <w:t xml:space="preserve"> </w:t>
      </w:r>
      <w:r w:rsidR="00B62F9E" w:rsidRPr="00624C41">
        <w:rPr>
          <w:rFonts w:eastAsia="MS Mincho"/>
        </w:rPr>
        <w:t xml:space="preserve">or by </w:t>
      </w:r>
      <w:r w:rsidR="0041615B" w:rsidRPr="00624C41">
        <w:rPr>
          <w:rFonts w:eastAsia="MS Mincho"/>
        </w:rPr>
        <w:t>acknowledg</w:t>
      </w:r>
      <w:r w:rsidR="00B62F9E" w:rsidRPr="00624C41">
        <w:rPr>
          <w:rFonts w:eastAsia="MS Mincho"/>
        </w:rPr>
        <w:t>ing</w:t>
      </w:r>
      <w:r w:rsidR="0041615B" w:rsidRPr="00624C41">
        <w:rPr>
          <w:rFonts w:eastAsia="MS Mincho"/>
        </w:rPr>
        <w:t xml:space="preserve"> the bid </w:t>
      </w:r>
      <w:r w:rsidR="00101EA1" w:rsidRPr="00624C41">
        <w:rPr>
          <w:rFonts w:eastAsia="MS Mincho"/>
        </w:rPr>
        <w:t>in</w:t>
      </w:r>
      <w:r w:rsidR="0041615B" w:rsidRPr="00624C41">
        <w:rPr>
          <w:rFonts w:eastAsia="MS Mincho"/>
        </w:rPr>
        <w:t xml:space="preserve"> </w:t>
      </w:r>
      <w:r w:rsidR="00F70805" w:rsidRPr="00624C41">
        <w:rPr>
          <w:rStyle w:val="IntenseEmphasis"/>
          <w:color w:val="00B050"/>
        </w:rPr>
        <w:t>NJ</w:t>
      </w:r>
      <w:r w:rsidR="00F70805" w:rsidRPr="00624C41">
        <w:rPr>
          <w:rStyle w:val="IntenseEmphasis"/>
          <w:color w:val="0070C0"/>
        </w:rPr>
        <w:t>START</w:t>
      </w:r>
      <w:r w:rsidR="0041615B" w:rsidRPr="00624C41">
        <w:rPr>
          <w:rFonts w:eastAsia="MS Mincho"/>
        </w:rPr>
        <w:t xml:space="preserve"> should receive notification of any </w:t>
      </w:r>
      <w:r w:rsidR="001F09EF" w:rsidRPr="00624C41">
        <w:rPr>
          <w:rFonts w:eastAsia="MS Mincho"/>
        </w:rPr>
        <w:t>Bid Amendment</w:t>
      </w:r>
      <w:r w:rsidR="0041615B" w:rsidRPr="00624C41">
        <w:rPr>
          <w:rFonts w:eastAsia="MS Mincho"/>
        </w:rPr>
        <w:t>(s)</w:t>
      </w:r>
      <w:r w:rsidR="00BB69F7" w:rsidRPr="00624C41">
        <w:rPr>
          <w:rFonts w:eastAsia="MS Mincho"/>
        </w:rPr>
        <w:t>.</w:t>
      </w:r>
      <w:r w:rsidR="0041615B" w:rsidRPr="00624C41">
        <w:rPr>
          <w:rFonts w:eastAsia="MS Mincho"/>
        </w:rPr>
        <w:t xml:space="preserve"> </w:t>
      </w:r>
      <w:r w:rsidR="00E63634" w:rsidRPr="00624C41">
        <w:rPr>
          <w:rFonts w:eastAsia="MS Mincho"/>
        </w:rPr>
        <w:t xml:space="preserve">If a </w:t>
      </w:r>
      <w:r w:rsidR="00A3247E" w:rsidRPr="00624C41">
        <w:rPr>
          <w:rFonts w:eastAsia="MS Mincho"/>
          <w:szCs w:val="22"/>
        </w:rPr>
        <w:t>V</w:t>
      </w:r>
      <w:r w:rsidR="00E63634" w:rsidRPr="00624C41">
        <w:rPr>
          <w:rFonts w:eastAsia="MS Mincho"/>
          <w:szCs w:val="22"/>
        </w:rPr>
        <w:t xml:space="preserve">endor </w:t>
      </w:r>
      <w:r w:rsidR="001A0104" w:rsidRPr="00624C41">
        <w:rPr>
          <w:rFonts w:eastAsia="MS Mincho"/>
          <w:szCs w:val="22"/>
        </w:rPr>
        <w:t>{</w:t>
      </w:r>
      <w:r w:rsidR="00A3247E" w:rsidRPr="00624C41">
        <w:rPr>
          <w:rFonts w:eastAsia="MS Mincho"/>
          <w:szCs w:val="22"/>
        </w:rPr>
        <w:t>B</w:t>
      </w:r>
      <w:r w:rsidR="00E63634" w:rsidRPr="00624C41">
        <w:rPr>
          <w:rFonts w:eastAsia="MS Mincho"/>
          <w:szCs w:val="22"/>
        </w:rPr>
        <w:t>idder</w:t>
      </w:r>
      <w:r w:rsidR="001A0104" w:rsidRPr="00624C41">
        <w:rPr>
          <w:rFonts w:eastAsia="MS Mincho"/>
        </w:rPr>
        <w:t>}</w:t>
      </w:r>
      <w:r w:rsidR="00E63634" w:rsidRPr="00624C41">
        <w:rPr>
          <w:rFonts w:eastAsia="MS Mincho"/>
        </w:rPr>
        <w:t xml:space="preserve"> is not on the bid</w:t>
      </w:r>
      <w:r w:rsidR="00DA7CBF" w:rsidRPr="00624C41">
        <w:rPr>
          <w:rFonts w:eastAsia="MS Mincho"/>
        </w:rPr>
        <w:t xml:space="preserve"> </w:t>
      </w:r>
      <w:r w:rsidR="00E63634" w:rsidRPr="00624C41">
        <w:rPr>
          <w:rFonts w:eastAsia="MS Mincho"/>
        </w:rPr>
        <w:t xml:space="preserve">holder list to receive notifications related to a Bid Solicitation, </w:t>
      </w:r>
      <w:r w:rsidR="001F09EF" w:rsidRPr="00624C41">
        <w:rPr>
          <w:rFonts w:eastAsia="MS Mincho"/>
        </w:rPr>
        <w:t xml:space="preserve">Bid Amendments </w:t>
      </w:r>
      <w:r w:rsidR="00E63634" w:rsidRPr="00624C41">
        <w:rPr>
          <w:rFonts w:eastAsia="MS Mincho"/>
        </w:rPr>
        <w:t xml:space="preserve">are still viewable on the “Summary” page of the Bid Solicitation in </w:t>
      </w:r>
      <w:r w:rsidR="00F70805" w:rsidRPr="00624C41">
        <w:rPr>
          <w:rStyle w:val="IntenseEmphasis"/>
          <w:color w:val="00B050"/>
        </w:rPr>
        <w:t>NJ</w:t>
      </w:r>
      <w:r w:rsidR="00F70805" w:rsidRPr="00624C41">
        <w:rPr>
          <w:rStyle w:val="IntenseEmphasis"/>
          <w:color w:val="0070C0"/>
        </w:rPr>
        <w:t>START</w:t>
      </w:r>
      <w:r w:rsidR="00E63634" w:rsidRPr="00624C41">
        <w:rPr>
          <w:rFonts w:eastAsia="MS Mincho"/>
        </w:rPr>
        <w:t>.</w:t>
      </w:r>
    </w:p>
    <w:p w14:paraId="58BEE295" w14:textId="77777777" w:rsidR="00A511FC" w:rsidRPr="00624C41" w:rsidRDefault="00A511FC" w:rsidP="00851065">
      <w:pPr>
        <w:rPr>
          <w:rFonts w:eastAsia="MS Mincho"/>
        </w:rPr>
      </w:pPr>
    </w:p>
    <w:p w14:paraId="2E075EE6" w14:textId="0350D0E9" w:rsidR="00CB640F" w:rsidRPr="00624C41" w:rsidRDefault="00CB640F" w:rsidP="00851065">
      <w:pPr>
        <w:rPr>
          <w:rFonts w:eastAsia="MS Mincho"/>
          <w:u w:val="single"/>
        </w:rPr>
      </w:pPr>
      <w:r w:rsidRPr="00624C41">
        <w:rPr>
          <w:rFonts w:eastAsia="MS Mincho"/>
          <w:b/>
        </w:rPr>
        <w:t xml:space="preserve">BID AMENDMENTS </w:t>
      </w:r>
      <w:r w:rsidR="00B31D50" w:rsidRPr="00624C41">
        <w:rPr>
          <w:rFonts w:eastAsia="MS Mincho"/>
          <w:b/>
        </w:rPr>
        <w:t>WILL BE ISSUED AS</w:t>
      </w:r>
      <w:r w:rsidRPr="00624C41">
        <w:rPr>
          <w:rFonts w:eastAsia="MS Mincho"/>
          <w:b/>
        </w:rPr>
        <w:t xml:space="preserve"> FILE ATTACHMENTS</w:t>
      </w:r>
      <w:r w:rsidR="00A511FC" w:rsidRPr="00624C41">
        <w:rPr>
          <w:rFonts w:eastAsia="MS Mincho"/>
          <w:b/>
        </w:rPr>
        <w:t>, AND ARE VIEWABLE</w:t>
      </w:r>
      <w:r w:rsidRPr="00624C41">
        <w:rPr>
          <w:rFonts w:eastAsia="MS Mincho"/>
          <w:b/>
        </w:rPr>
        <w:t xml:space="preserve"> </w:t>
      </w:r>
      <w:r w:rsidR="00B31D50" w:rsidRPr="00624C41">
        <w:rPr>
          <w:rFonts w:eastAsia="MS Mincho"/>
          <w:b/>
        </w:rPr>
        <w:t>ON THE</w:t>
      </w:r>
      <w:r w:rsidRPr="00624C41">
        <w:rPr>
          <w:rFonts w:eastAsia="MS Mincho"/>
          <w:b/>
        </w:rPr>
        <w:t xml:space="preserve"> </w:t>
      </w:r>
      <w:r w:rsidR="00664541" w:rsidRPr="00624C41">
        <w:rPr>
          <w:rFonts w:eastAsia="MS Mincho"/>
          <w:b/>
        </w:rPr>
        <w:t>“</w:t>
      </w:r>
      <w:r w:rsidRPr="00624C41">
        <w:rPr>
          <w:rFonts w:eastAsia="MS Mincho"/>
          <w:b/>
        </w:rPr>
        <w:t>SUMMARY</w:t>
      </w:r>
      <w:r w:rsidR="00664541" w:rsidRPr="00624C41">
        <w:rPr>
          <w:rFonts w:eastAsia="MS Mincho"/>
          <w:b/>
        </w:rPr>
        <w:t>”</w:t>
      </w:r>
      <w:r w:rsidRPr="00624C41">
        <w:rPr>
          <w:rFonts w:eastAsia="MS Mincho"/>
          <w:b/>
        </w:rPr>
        <w:t xml:space="preserve"> PAGE </w:t>
      </w:r>
      <w:r w:rsidR="00B31D50" w:rsidRPr="00624C41">
        <w:rPr>
          <w:rFonts w:eastAsia="MS Mincho"/>
          <w:b/>
        </w:rPr>
        <w:t>OF THE</w:t>
      </w:r>
      <w:r w:rsidRPr="00624C41">
        <w:rPr>
          <w:rFonts w:eastAsia="MS Mincho"/>
          <w:b/>
        </w:rPr>
        <w:t xml:space="preserve"> BID SOLICITATION IN </w:t>
      </w:r>
      <w:r w:rsidR="00742C12" w:rsidRPr="00624C41">
        <w:rPr>
          <w:rStyle w:val="IntenseEmphasis"/>
          <w:color w:val="00B050"/>
        </w:rPr>
        <w:t>NJ</w:t>
      </w:r>
      <w:r w:rsidR="00742C12" w:rsidRPr="00624C41">
        <w:rPr>
          <w:rStyle w:val="IntenseEmphasis"/>
          <w:color w:val="0070C0"/>
        </w:rPr>
        <w:t>START</w:t>
      </w:r>
      <w:r w:rsidRPr="00624C41">
        <w:rPr>
          <w:rFonts w:eastAsia="MS Mincho"/>
          <w:b/>
        </w:rPr>
        <w:t xml:space="preserve">.  </w:t>
      </w:r>
      <w:r w:rsidR="00A511FC" w:rsidRPr="00624C41">
        <w:rPr>
          <w:rFonts w:eastAsia="MS Mincho"/>
        </w:rPr>
        <w:t>V</w:t>
      </w:r>
      <w:r w:rsidR="003F12E1" w:rsidRPr="00624C41">
        <w:rPr>
          <w:rFonts w:eastAsia="MS Mincho"/>
        </w:rPr>
        <w:t xml:space="preserve">endors </w:t>
      </w:r>
      <w:r w:rsidR="001A0104" w:rsidRPr="00624C41">
        <w:rPr>
          <w:rFonts w:eastAsia="MS Mincho"/>
        </w:rPr>
        <w:t>{</w:t>
      </w:r>
      <w:r w:rsidR="003F12E1" w:rsidRPr="00624C41">
        <w:rPr>
          <w:rFonts w:eastAsia="MS Mincho"/>
        </w:rPr>
        <w:t>B</w:t>
      </w:r>
      <w:r w:rsidR="00A511FC" w:rsidRPr="00624C41">
        <w:rPr>
          <w:rFonts w:eastAsia="MS Mincho"/>
        </w:rPr>
        <w:t>idders</w:t>
      </w:r>
      <w:r w:rsidR="001A0104" w:rsidRPr="00624C41">
        <w:rPr>
          <w:rFonts w:eastAsia="MS Mincho"/>
        </w:rPr>
        <w:t>}</w:t>
      </w:r>
      <w:r w:rsidR="00A511FC" w:rsidRPr="00624C41">
        <w:rPr>
          <w:rFonts w:eastAsia="MS Mincho"/>
        </w:rPr>
        <w:t xml:space="preserve"> may refer to the </w:t>
      </w:r>
      <w:r w:rsidR="003F12E1" w:rsidRPr="00624C41">
        <w:rPr>
          <w:rFonts w:eastAsia="MS Mincho"/>
        </w:rPr>
        <w:t>QRG</w:t>
      </w:r>
      <w:r w:rsidR="00A511FC" w:rsidRPr="00624C41">
        <w:rPr>
          <w:rFonts w:eastAsia="MS Mincho"/>
        </w:rPr>
        <w:t xml:space="preserve"> “</w:t>
      </w:r>
      <w:r w:rsidR="008D5E53" w:rsidRPr="00624C41">
        <w:rPr>
          <w:rFonts w:eastAsia="MS Mincho"/>
        </w:rPr>
        <w:t>Submit</w:t>
      </w:r>
      <w:r w:rsidR="00A511FC" w:rsidRPr="00624C41">
        <w:rPr>
          <w:rFonts w:eastAsia="MS Mincho"/>
        </w:rPr>
        <w:t xml:space="preserve"> a </w:t>
      </w:r>
      <w:r w:rsidR="00CE00E7" w:rsidRPr="00624C41">
        <w:rPr>
          <w:rFonts w:eastAsia="MS Mincho"/>
        </w:rPr>
        <w:t>Quote</w:t>
      </w:r>
      <w:r w:rsidR="00A511FC" w:rsidRPr="00624C41">
        <w:rPr>
          <w:rFonts w:eastAsia="MS Mincho"/>
        </w:rPr>
        <w:t>” for additional instruction</w:t>
      </w:r>
      <w:r w:rsidR="00F9558F" w:rsidRPr="00624C41">
        <w:rPr>
          <w:rFonts w:eastAsia="MS Mincho"/>
        </w:rPr>
        <w:t>s</w:t>
      </w:r>
      <w:r w:rsidR="00A511FC" w:rsidRPr="00624C41">
        <w:rPr>
          <w:rFonts w:eastAsia="MS Mincho"/>
        </w:rPr>
        <w:t>.</w:t>
      </w:r>
      <w:r w:rsidR="00522EAA" w:rsidRPr="00624C41">
        <w:rPr>
          <w:rFonts w:eastAsia="MS Mincho"/>
        </w:rPr>
        <w:t xml:space="preserve"> QRGs are located on the </w:t>
      </w:r>
      <w:hyperlink r:id="rId25" w:history="1">
        <w:r w:rsidR="00522EAA" w:rsidRPr="00624C41">
          <w:rPr>
            <w:rStyle w:val="Hyperlink"/>
            <w:rFonts w:eastAsiaTheme="minorHAnsi"/>
          </w:rPr>
          <w:t>NJSTART Vendor Support Page</w:t>
        </w:r>
      </w:hyperlink>
      <w:r w:rsidR="00522EAA" w:rsidRPr="00624C41">
        <w:rPr>
          <w:rStyle w:val="Hyperlink"/>
          <w:rFonts w:eastAsiaTheme="minorHAnsi"/>
        </w:rPr>
        <w:t xml:space="preserve">.  </w:t>
      </w:r>
    </w:p>
    <w:p w14:paraId="6BD05F31" w14:textId="77777777" w:rsidR="00BB69F7" w:rsidRPr="00624C41" w:rsidRDefault="00BB69F7" w:rsidP="00851065">
      <w:pPr>
        <w:rPr>
          <w:rFonts w:eastAsia="MS Mincho"/>
        </w:rPr>
      </w:pPr>
    </w:p>
    <w:p w14:paraId="33E0B923" w14:textId="2101E865" w:rsidR="00C12155" w:rsidRPr="00624C41" w:rsidRDefault="00C12155" w:rsidP="00851065">
      <w:pPr>
        <w:rPr>
          <w:rFonts w:eastAsia="MS Mincho"/>
        </w:rPr>
      </w:pPr>
      <w:r w:rsidRPr="00624C41">
        <w:rPr>
          <w:rFonts w:eastAsia="MS Mincho"/>
        </w:rPr>
        <w:lastRenderedPageBreak/>
        <w:t xml:space="preserve">It is the sole responsibility of the </w:t>
      </w:r>
      <w:r w:rsidR="00526170" w:rsidRPr="00624C41">
        <w:rPr>
          <w:rFonts w:eastAsia="MS Mincho"/>
        </w:rPr>
        <w:t xml:space="preserve">Vendor </w:t>
      </w:r>
      <w:r w:rsidR="001A0104" w:rsidRPr="00624C41">
        <w:rPr>
          <w:rFonts w:eastAsia="MS Mincho"/>
        </w:rPr>
        <w:t>{</w:t>
      </w:r>
      <w:r w:rsidR="00526170" w:rsidRPr="00624C41">
        <w:rPr>
          <w:rFonts w:eastAsia="MS Mincho"/>
        </w:rPr>
        <w:t>Bidder</w:t>
      </w:r>
      <w:r w:rsidR="001A0104" w:rsidRPr="00624C41">
        <w:rPr>
          <w:rFonts w:eastAsia="MS Mincho"/>
        </w:rPr>
        <w:t>}</w:t>
      </w:r>
      <w:r w:rsidRPr="00624C41">
        <w:rPr>
          <w:rFonts w:eastAsia="MS Mincho"/>
        </w:rPr>
        <w:t xml:space="preserve"> to be knowledgeable of all </w:t>
      </w:r>
      <w:r w:rsidR="001F09EF" w:rsidRPr="00624C41">
        <w:rPr>
          <w:rFonts w:eastAsia="MS Mincho"/>
        </w:rPr>
        <w:t xml:space="preserve">Bid Amendments </w:t>
      </w:r>
      <w:r w:rsidRPr="00624C41">
        <w:rPr>
          <w:rFonts w:eastAsia="MS Mincho"/>
        </w:rPr>
        <w:t>related to this procurement.</w:t>
      </w:r>
      <w:r w:rsidR="001D7542" w:rsidRPr="00624C41">
        <w:rPr>
          <w:rFonts w:eastAsia="MS Mincho"/>
        </w:rPr>
        <w:t xml:space="preserve"> An interested </w:t>
      </w:r>
      <w:r w:rsidR="00A3247E" w:rsidRPr="00624C41">
        <w:rPr>
          <w:rFonts w:eastAsia="MS Mincho"/>
          <w:szCs w:val="22"/>
        </w:rPr>
        <w:t>V</w:t>
      </w:r>
      <w:r w:rsidR="001D7542" w:rsidRPr="00624C41">
        <w:rPr>
          <w:rFonts w:eastAsia="MS Mincho"/>
          <w:szCs w:val="22"/>
        </w:rPr>
        <w:t xml:space="preserve">endor </w:t>
      </w:r>
      <w:r w:rsidR="001A0104" w:rsidRPr="00624C41">
        <w:rPr>
          <w:rFonts w:eastAsia="MS Mincho"/>
          <w:szCs w:val="22"/>
        </w:rPr>
        <w:t>{</w:t>
      </w:r>
      <w:r w:rsidR="00A3247E" w:rsidRPr="00624C41">
        <w:rPr>
          <w:rFonts w:eastAsia="MS Mincho"/>
          <w:szCs w:val="22"/>
        </w:rPr>
        <w:t>B</w:t>
      </w:r>
      <w:r w:rsidR="001D7542" w:rsidRPr="00624C41">
        <w:rPr>
          <w:rFonts w:eastAsia="MS Mincho"/>
          <w:szCs w:val="22"/>
        </w:rPr>
        <w:t>idder</w:t>
      </w:r>
      <w:r w:rsidR="001A0104" w:rsidRPr="00624C41">
        <w:rPr>
          <w:rFonts w:eastAsia="MS Mincho"/>
        </w:rPr>
        <w:t>}</w:t>
      </w:r>
      <w:r w:rsidR="001D7542" w:rsidRPr="00624C41">
        <w:rPr>
          <w:rFonts w:eastAsia="MS Mincho"/>
        </w:rPr>
        <w:t xml:space="preserve"> should check</w:t>
      </w:r>
      <w:r w:rsidR="007C01EB" w:rsidRPr="00624C41">
        <w:rPr>
          <w:rFonts w:eastAsia="MS Mincho"/>
        </w:rPr>
        <w:t xml:space="preserve"> the</w:t>
      </w:r>
      <w:r w:rsidR="001D7542" w:rsidRPr="00624C41">
        <w:rPr>
          <w:rFonts w:eastAsia="MS Mincho"/>
        </w:rPr>
        <w:t xml:space="preserve"> </w:t>
      </w:r>
      <w:r w:rsidR="00742C12" w:rsidRPr="00624C41">
        <w:rPr>
          <w:rStyle w:val="IntenseEmphasis"/>
          <w:color w:val="00B050"/>
        </w:rPr>
        <w:t>NJ</w:t>
      </w:r>
      <w:r w:rsidR="00742C12" w:rsidRPr="00624C41">
        <w:rPr>
          <w:rStyle w:val="IntenseEmphasis"/>
          <w:color w:val="0070C0"/>
        </w:rPr>
        <w:t>START</w:t>
      </w:r>
      <w:r w:rsidR="001D7542" w:rsidRPr="00624C41">
        <w:rPr>
          <w:rFonts w:eastAsia="MS Mincho"/>
        </w:rPr>
        <w:t xml:space="preserve"> “Open </w:t>
      </w:r>
      <w:r w:rsidR="00AE4A9F" w:rsidRPr="00624C41">
        <w:rPr>
          <w:rFonts w:eastAsia="MS Mincho"/>
        </w:rPr>
        <w:t>Bids</w:t>
      </w:r>
      <w:r w:rsidR="00EE6FCF" w:rsidRPr="00624C41">
        <w:rPr>
          <w:rFonts w:eastAsia="MS Mincho"/>
        </w:rPr>
        <w:t>” T</w:t>
      </w:r>
      <w:r w:rsidR="001D7542" w:rsidRPr="00624C41">
        <w:rPr>
          <w:rFonts w:eastAsia="MS Mincho"/>
        </w:rPr>
        <w:t>ab on a daily basis to ensure review of the most updated information.</w:t>
      </w:r>
    </w:p>
    <w:p w14:paraId="4F2B4191" w14:textId="77777777" w:rsidR="00E651D6" w:rsidRPr="00624C41" w:rsidRDefault="00E651D6" w:rsidP="00851065"/>
    <w:p w14:paraId="497F26F3" w14:textId="77777777" w:rsidR="00E651D6" w:rsidRPr="00624C41" w:rsidRDefault="00526170" w:rsidP="008C68D6">
      <w:pPr>
        <w:pStyle w:val="Heading3"/>
        <w:keepNext/>
        <w:ind w:right="108"/>
        <w:rPr>
          <w:rFonts w:eastAsia="MS Mincho"/>
        </w:rPr>
      </w:pPr>
      <w:bookmarkStart w:id="47" w:name="_Toc400531479"/>
      <w:bookmarkStart w:id="48" w:name="_Toc428533949"/>
      <w:bookmarkStart w:id="49" w:name="_Toc529880341"/>
      <w:r w:rsidRPr="00624C41">
        <w:rPr>
          <w:rFonts w:eastAsia="MS Mincho"/>
        </w:rPr>
        <w:t xml:space="preserve">VENDOR </w:t>
      </w:r>
      <w:r w:rsidR="001A0104" w:rsidRPr="00624C41">
        <w:rPr>
          <w:rFonts w:eastAsia="MS Mincho"/>
        </w:rPr>
        <w:t>{</w:t>
      </w:r>
      <w:r w:rsidRPr="00624C41">
        <w:rPr>
          <w:rFonts w:eastAsia="MS Mincho"/>
        </w:rPr>
        <w:t>BIDDER</w:t>
      </w:r>
      <w:r w:rsidR="001A0104" w:rsidRPr="00624C41">
        <w:rPr>
          <w:rFonts w:eastAsia="MS Mincho"/>
        </w:rPr>
        <w:t>}</w:t>
      </w:r>
      <w:r w:rsidR="00E651D6" w:rsidRPr="00624C41">
        <w:rPr>
          <w:rFonts w:eastAsia="MS Mincho"/>
        </w:rPr>
        <w:t xml:space="preserve"> Responsibility</w:t>
      </w:r>
      <w:bookmarkEnd w:id="47"/>
      <w:bookmarkEnd w:id="48"/>
      <w:bookmarkEnd w:id="49"/>
    </w:p>
    <w:p w14:paraId="2E0618DD" w14:textId="77777777" w:rsidR="00E651D6" w:rsidRPr="00624C41" w:rsidRDefault="00E651D6" w:rsidP="008C68D6">
      <w:pPr>
        <w:pStyle w:val="PlainText"/>
        <w:keepNext/>
        <w:rPr>
          <w:rFonts w:eastAsia="MS Mincho"/>
        </w:rPr>
      </w:pPr>
    </w:p>
    <w:p w14:paraId="3AF48EEE" w14:textId="2D840B04" w:rsidR="00E651D6" w:rsidRPr="00624C41" w:rsidRDefault="00E651D6" w:rsidP="008C68D6">
      <w:pPr>
        <w:keepNext/>
      </w:pPr>
      <w:r w:rsidRPr="00624C41">
        <w:t xml:space="preserve">The </w:t>
      </w:r>
      <w:r w:rsidR="00526170" w:rsidRPr="00624C41">
        <w:t xml:space="preserve">Vendor </w:t>
      </w:r>
      <w:r w:rsidR="001A0104" w:rsidRPr="00624C41">
        <w:t>{</w:t>
      </w:r>
      <w:r w:rsidR="00526170" w:rsidRPr="00624C41">
        <w:t>Bidder</w:t>
      </w:r>
      <w:r w:rsidR="001A0104" w:rsidRPr="00624C41">
        <w:t>}</w:t>
      </w:r>
      <w:r w:rsidRPr="00624C41">
        <w:t xml:space="preserve"> assumes sole responsibility for the complete effort required in submitting a </w:t>
      </w:r>
      <w:r w:rsidR="00CE00E7" w:rsidRPr="00624C41">
        <w:t>Quote</w:t>
      </w:r>
      <w:r w:rsidR="00EE6FCF" w:rsidRPr="00624C41">
        <w:t xml:space="preserve"> </w:t>
      </w:r>
      <w:r w:rsidRPr="00624C41">
        <w:t xml:space="preserve">in response to this </w:t>
      </w:r>
      <w:r w:rsidR="00EE6FCF" w:rsidRPr="00624C41">
        <w:t>Bid Solicitation</w:t>
      </w:r>
      <w:r w:rsidRPr="00624C41">
        <w:t>.</w:t>
      </w:r>
      <w:r w:rsidR="0032786F" w:rsidRPr="00624C41">
        <w:t xml:space="preserve">  </w:t>
      </w:r>
      <w:r w:rsidRPr="00624C41">
        <w:t xml:space="preserve">No special consideration will be given after </w:t>
      </w:r>
      <w:r w:rsidR="00CE00E7" w:rsidRPr="00624C41">
        <w:t>Quote</w:t>
      </w:r>
      <w:r w:rsidR="00EE6FCF" w:rsidRPr="00624C41">
        <w:t xml:space="preserve">s </w:t>
      </w:r>
      <w:r w:rsidRPr="00624C41">
        <w:t xml:space="preserve">are opened because of a </w:t>
      </w:r>
      <w:r w:rsidR="00A3247E" w:rsidRPr="00624C41">
        <w:t>V</w:t>
      </w:r>
      <w:r w:rsidR="00526170" w:rsidRPr="00624C41">
        <w:t xml:space="preserve">endor’s </w:t>
      </w:r>
      <w:r w:rsidR="001A0104" w:rsidRPr="00624C41">
        <w:t>{</w:t>
      </w:r>
      <w:r w:rsidR="00A3247E" w:rsidRPr="00624C41">
        <w:t>B</w:t>
      </w:r>
      <w:r w:rsidR="00526170" w:rsidRPr="00624C41">
        <w:t>idder’s</w:t>
      </w:r>
      <w:r w:rsidR="001A0104" w:rsidRPr="00624C41">
        <w:t>}</w:t>
      </w:r>
      <w:r w:rsidR="008E24C3" w:rsidRPr="00624C41">
        <w:t xml:space="preserve"> </w:t>
      </w:r>
      <w:r w:rsidRPr="00624C41">
        <w:t xml:space="preserve">failure to be knowledgeable as to all of the requirements of this </w:t>
      </w:r>
      <w:r w:rsidR="00EE6FCF" w:rsidRPr="00624C41">
        <w:t>Bid Solicitation</w:t>
      </w:r>
      <w:r w:rsidRPr="00624C41">
        <w:t>.</w:t>
      </w:r>
    </w:p>
    <w:p w14:paraId="531C2696" w14:textId="77777777" w:rsidR="001B24FD" w:rsidRPr="00624C41" w:rsidRDefault="001B24FD" w:rsidP="00851065"/>
    <w:p w14:paraId="7A01386F" w14:textId="77777777" w:rsidR="00E651D6" w:rsidRPr="00624C41" w:rsidRDefault="00B0703C" w:rsidP="00E651D6">
      <w:pPr>
        <w:pStyle w:val="Heading3"/>
        <w:ind w:right="108"/>
        <w:rPr>
          <w:rFonts w:eastAsia="MS Mincho"/>
        </w:rPr>
      </w:pPr>
      <w:bookmarkStart w:id="50" w:name="_Toc400531480"/>
      <w:bookmarkStart w:id="51" w:name="_Toc428533950"/>
      <w:bookmarkStart w:id="52" w:name="_Toc529880342"/>
      <w:r w:rsidRPr="00624C41">
        <w:rPr>
          <w:rFonts w:eastAsia="MS Mincho"/>
          <w:caps w:val="0"/>
        </w:rPr>
        <w:t>COST LIABILITY</w:t>
      </w:r>
      <w:bookmarkEnd w:id="50"/>
      <w:bookmarkEnd w:id="51"/>
      <w:bookmarkEnd w:id="52"/>
    </w:p>
    <w:p w14:paraId="1BDEE267" w14:textId="77777777" w:rsidR="00B5336C" w:rsidRPr="00624C41" w:rsidRDefault="00B5336C" w:rsidP="00851065"/>
    <w:p w14:paraId="50A0486F" w14:textId="3FDA097A" w:rsidR="00E651D6" w:rsidRPr="00624C41" w:rsidRDefault="00E651D6" w:rsidP="00851065">
      <w:r w:rsidRPr="00624C41">
        <w:t xml:space="preserve">The State assumes no responsibility and bears no liability for costs incurred by a </w:t>
      </w:r>
      <w:r w:rsidR="00A3247E" w:rsidRPr="00624C41">
        <w:t>V</w:t>
      </w:r>
      <w:r w:rsidR="00526170" w:rsidRPr="00624C41">
        <w:t xml:space="preserve">endor </w:t>
      </w:r>
      <w:r w:rsidR="001A0104" w:rsidRPr="00624C41">
        <w:t>{</w:t>
      </w:r>
      <w:r w:rsidR="00A3247E" w:rsidRPr="00624C41">
        <w:t>B</w:t>
      </w:r>
      <w:r w:rsidR="00526170" w:rsidRPr="00624C41">
        <w:t>idder</w:t>
      </w:r>
      <w:r w:rsidR="001A0104" w:rsidRPr="00624C41">
        <w:t xml:space="preserve">} </w:t>
      </w:r>
      <w:r w:rsidRPr="00624C41">
        <w:t xml:space="preserve">in the preparation and submittal of a </w:t>
      </w:r>
      <w:r w:rsidR="00CE00E7" w:rsidRPr="00624C41">
        <w:t>Quote</w:t>
      </w:r>
      <w:r w:rsidR="001A0104" w:rsidRPr="00624C41">
        <w:t xml:space="preserve"> </w:t>
      </w:r>
      <w:r w:rsidRPr="00624C41">
        <w:t>in response to this</w:t>
      </w:r>
      <w:r w:rsidR="00EE6FCF" w:rsidRPr="00624C41">
        <w:t xml:space="preserve"> Bid Solicitation</w:t>
      </w:r>
      <w:r w:rsidRPr="00624C41">
        <w:t>.</w:t>
      </w:r>
    </w:p>
    <w:p w14:paraId="30079AF3" w14:textId="77777777" w:rsidR="00770AB5" w:rsidRPr="00624C41" w:rsidRDefault="00770AB5" w:rsidP="00851065">
      <w:pPr>
        <w:rPr>
          <w:rFonts w:eastAsia="MS Mincho"/>
        </w:rPr>
      </w:pPr>
    </w:p>
    <w:p w14:paraId="2ED020D7" w14:textId="2AAA5A80" w:rsidR="00E651D6" w:rsidRPr="00624C41" w:rsidRDefault="00B0703C" w:rsidP="00E651D6">
      <w:pPr>
        <w:pStyle w:val="Heading3"/>
        <w:ind w:right="108"/>
        <w:rPr>
          <w:rFonts w:eastAsia="MS Mincho"/>
        </w:rPr>
      </w:pPr>
      <w:bookmarkStart w:id="53" w:name="_Toc529880343"/>
      <w:bookmarkStart w:id="54" w:name="_Toc400531481"/>
      <w:bookmarkStart w:id="55" w:name="_Toc428533951"/>
      <w:r w:rsidRPr="00624C41">
        <w:rPr>
          <w:rFonts w:eastAsia="MS Mincho"/>
          <w:caps w:val="0"/>
        </w:rPr>
        <w:t>CONTENTS OF QUOTE</w:t>
      </w:r>
      <w:bookmarkEnd w:id="53"/>
      <w:r w:rsidRPr="00624C41">
        <w:rPr>
          <w:rFonts w:eastAsia="MS Mincho"/>
          <w:caps w:val="0"/>
        </w:rPr>
        <w:t xml:space="preserve"> </w:t>
      </w:r>
      <w:bookmarkEnd w:id="54"/>
      <w:bookmarkEnd w:id="55"/>
    </w:p>
    <w:p w14:paraId="0188934E" w14:textId="77777777" w:rsidR="00E651D6" w:rsidRPr="00624C41" w:rsidRDefault="00E651D6" w:rsidP="00851065"/>
    <w:p w14:paraId="1645F469" w14:textId="77777777" w:rsidR="00EF2380" w:rsidRDefault="00EF2380" w:rsidP="00EF2380">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14BE2036" w14:textId="77777777" w:rsidR="00EF2380" w:rsidRDefault="00EF2380" w:rsidP="00EF2380"/>
    <w:p w14:paraId="5CE676B5" w14:textId="77777777" w:rsidR="00EF2380" w:rsidRPr="00851065" w:rsidRDefault="00EF2380" w:rsidP="00EF2380">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1064D559" w14:textId="77777777" w:rsidR="00EF2380" w:rsidRDefault="00EF2380" w:rsidP="00EF2380"/>
    <w:p w14:paraId="075977C6" w14:textId="77777777" w:rsidR="00EF2380" w:rsidRPr="008423AA" w:rsidRDefault="00EF2380" w:rsidP="00EF2380">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E54A280" w14:textId="77777777" w:rsidR="00EF2380" w:rsidRDefault="00EF2380" w:rsidP="00EF2380"/>
    <w:p w14:paraId="5FEACB7C" w14:textId="77777777" w:rsidR="00EF2380" w:rsidRPr="00E979D3" w:rsidRDefault="00EF2380" w:rsidP="00EF238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D8D3CB9" w14:textId="77777777" w:rsidR="00EF2380" w:rsidRDefault="00EF2380" w:rsidP="00EF2380"/>
    <w:p w14:paraId="3E5F5588" w14:textId="77777777" w:rsidR="00EF2380" w:rsidRPr="00851065" w:rsidRDefault="00EF2380" w:rsidP="00EF2380">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6A611174" w14:textId="77777777" w:rsidR="00EF2380" w:rsidRPr="003503F1" w:rsidRDefault="00EF2380" w:rsidP="00EF2380"/>
    <w:p w14:paraId="28E7812F" w14:textId="77777777" w:rsidR="00EF2380" w:rsidRDefault="00EF2380" w:rsidP="00EF2380">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5453AD15" w14:textId="77777777" w:rsidR="00EF2380" w:rsidRDefault="00EF2380" w:rsidP="00EF2380"/>
    <w:p w14:paraId="2923E3A2" w14:textId="77777777" w:rsidR="00EF2380" w:rsidRDefault="00EF2380" w:rsidP="00EF2380">
      <w:pPr>
        <w:rPr>
          <w:szCs w:val="22"/>
        </w:rPr>
      </w:pPr>
      <w:r w:rsidRPr="008B5762">
        <w:rPr>
          <w:szCs w:val="22"/>
        </w:rPr>
        <w:lastRenderedPageBreak/>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0761F9E7" w14:textId="77777777" w:rsidR="00D27762" w:rsidRPr="00624C41" w:rsidRDefault="00D27762" w:rsidP="00851065"/>
    <w:p w14:paraId="54BCD12F" w14:textId="4E5EC9BB" w:rsidR="002952D8" w:rsidRPr="00624C41" w:rsidRDefault="002952D8" w:rsidP="00AC3C7B">
      <w:pPr>
        <w:pStyle w:val="Heading3"/>
        <w:keepNext/>
        <w:ind w:right="108"/>
        <w:rPr>
          <w:rFonts w:eastAsia="MS Mincho"/>
        </w:rPr>
      </w:pPr>
      <w:bookmarkStart w:id="56" w:name="_Toc400531482"/>
      <w:bookmarkStart w:id="57" w:name="_Toc428533952"/>
      <w:r w:rsidRPr="00624C41">
        <w:rPr>
          <w:rFonts w:eastAsia="MS Mincho"/>
        </w:rPr>
        <w:t xml:space="preserve"> </w:t>
      </w:r>
      <w:bookmarkStart w:id="58" w:name="_Toc529880344"/>
      <w:r w:rsidR="002A5D50" w:rsidRPr="00624C41">
        <w:rPr>
          <w:rFonts w:eastAsia="MS Mincho"/>
        </w:rPr>
        <w:t xml:space="preserve">ANNOUNCEMENT OF </w:t>
      </w:r>
      <w:r w:rsidR="00CE00E7" w:rsidRPr="00624C41">
        <w:rPr>
          <w:rFonts w:eastAsia="MS Mincho"/>
        </w:rPr>
        <w:t>QUOTE</w:t>
      </w:r>
      <w:r w:rsidR="00EE6FCF" w:rsidRPr="00624C41">
        <w:rPr>
          <w:rFonts w:eastAsia="MS Mincho"/>
        </w:rPr>
        <w:t xml:space="preserve"> </w:t>
      </w:r>
      <w:bookmarkEnd w:id="56"/>
      <w:r w:rsidR="002A5D50" w:rsidRPr="00624C41">
        <w:rPr>
          <w:rFonts w:eastAsia="MS Mincho"/>
        </w:rPr>
        <w:t>INFORMATION</w:t>
      </w:r>
      <w:bookmarkEnd w:id="57"/>
      <w:bookmarkEnd w:id="58"/>
    </w:p>
    <w:p w14:paraId="6AB1CFBD" w14:textId="77777777" w:rsidR="00DA2AFA" w:rsidRPr="00624C41" w:rsidRDefault="00DA2AFA" w:rsidP="00AC3C7B">
      <w:pPr>
        <w:keepNext/>
      </w:pPr>
    </w:p>
    <w:p w14:paraId="427B736E" w14:textId="46CEFC0F" w:rsidR="00164F1B" w:rsidRPr="00624C41" w:rsidRDefault="00EE408F" w:rsidP="00AC3C7B">
      <w:pPr>
        <w:keepNext/>
      </w:pPr>
      <w:r w:rsidRPr="00624C41">
        <w:t xml:space="preserve">On the date and time </w:t>
      </w:r>
      <w:r w:rsidR="00CE00E7" w:rsidRPr="00624C41">
        <w:t>Quote</w:t>
      </w:r>
      <w:r w:rsidR="00EE6FCF" w:rsidRPr="00624C41">
        <w:t xml:space="preserve">s </w:t>
      </w:r>
      <w:r w:rsidRPr="00624C41">
        <w:t xml:space="preserve">are due under the </w:t>
      </w:r>
      <w:r w:rsidR="00EE6FCF" w:rsidRPr="00624C41">
        <w:t>Bid Solicitation</w:t>
      </w:r>
      <w:r w:rsidRPr="00624C41">
        <w:t xml:space="preserve">, all information concerning the </w:t>
      </w:r>
      <w:r w:rsidR="00CE00E7" w:rsidRPr="00624C41">
        <w:t>Quote</w:t>
      </w:r>
      <w:r w:rsidR="00EE6FCF" w:rsidRPr="00624C41">
        <w:t xml:space="preserve">s </w:t>
      </w:r>
      <w:r w:rsidRPr="00624C41">
        <w:t xml:space="preserve">submitted may be publicly announced and </w:t>
      </w:r>
      <w:r w:rsidR="006B6ED6" w:rsidRPr="00624C41">
        <w:t>shall be available for inspection and copying except as noted below:</w:t>
      </w:r>
    </w:p>
    <w:p w14:paraId="150820C6" w14:textId="77777777" w:rsidR="00DF5D76" w:rsidRPr="00624C41" w:rsidRDefault="00DF5D76" w:rsidP="00851065"/>
    <w:p w14:paraId="73DE0F4A" w14:textId="77777777" w:rsidR="006B6ED6" w:rsidRPr="00624C41" w:rsidRDefault="006B6ED6" w:rsidP="00BB1EDD">
      <w:pPr>
        <w:pStyle w:val="BodyText2"/>
        <w:numPr>
          <w:ilvl w:val="0"/>
          <w:numId w:val="1"/>
        </w:numPr>
      </w:pPr>
      <w:r w:rsidRPr="00624C41">
        <w:t>I</w:t>
      </w:r>
      <w:r w:rsidR="00EE408F" w:rsidRPr="00624C41">
        <w:t xml:space="preserve">nformation appropriately designated as </w:t>
      </w:r>
      <w:r w:rsidR="008E7A7B" w:rsidRPr="00624C41">
        <w:t xml:space="preserve">proprietary and/or </w:t>
      </w:r>
      <w:r w:rsidR="00EE408F" w:rsidRPr="00624C41">
        <w:t xml:space="preserve">confidential shall </w:t>
      </w:r>
      <w:r w:rsidRPr="00624C41">
        <w:t xml:space="preserve">not </w:t>
      </w:r>
      <w:r w:rsidR="00EE408F" w:rsidRPr="00624C41">
        <w:t>be available for inspection and copying</w:t>
      </w:r>
      <w:r w:rsidR="00E63634" w:rsidRPr="00624C41">
        <w:t>;</w:t>
      </w:r>
      <w:r w:rsidR="00DF5D76" w:rsidRPr="00624C41">
        <w:t xml:space="preserve"> and</w:t>
      </w:r>
    </w:p>
    <w:p w14:paraId="28FD6F0A" w14:textId="50E7FB4E" w:rsidR="0014429F" w:rsidRPr="00624C41" w:rsidRDefault="006B6ED6" w:rsidP="00BB1EDD">
      <w:pPr>
        <w:pStyle w:val="BodyText2"/>
        <w:numPr>
          <w:ilvl w:val="0"/>
          <w:numId w:val="1"/>
        </w:numPr>
      </w:pPr>
      <w:r w:rsidRPr="00624C41">
        <w:t>W</w:t>
      </w:r>
      <w:r w:rsidR="00EE408F" w:rsidRPr="00624C41">
        <w:t xml:space="preserve">here negotiation is contemplated, only the names and addresses of the </w:t>
      </w:r>
      <w:r w:rsidR="00C4721E" w:rsidRPr="00624C41">
        <w:br/>
      </w:r>
      <w:r w:rsidR="00526170" w:rsidRPr="00624C41">
        <w:t>Vendor</w:t>
      </w:r>
      <w:r w:rsidR="000A16FB" w:rsidRPr="00624C41">
        <w:t>s</w:t>
      </w:r>
      <w:r w:rsidR="00526170" w:rsidRPr="00624C41">
        <w:t xml:space="preserve"> </w:t>
      </w:r>
      <w:r w:rsidR="001A0104" w:rsidRPr="00624C41">
        <w:t>{</w:t>
      </w:r>
      <w:r w:rsidR="00526170" w:rsidRPr="00624C41">
        <w:t>Bidder</w:t>
      </w:r>
      <w:r w:rsidR="000A16FB" w:rsidRPr="00624C41">
        <w:t>s</w:t>
      </w:r>
      <w:r w:rsidR="001A0104" w:rsidRPr="00624C41">
        <w:t>}</w:t>
      </w:r>
      <w:r w:rsidR="0014429F" w:rsidRPr="00624C41">
        <w:t xml:space="preserve"> submitting </w:t>
      </w:r>
      <w:r w:rsidR="00CE00E7" w:rsidRPr="00624C41">
        <w:t>Quote</w:t>
      </w:r>
      <w:r w:rsidR="00EE6FCF" w:rsidRPr="00624C41">
        <w:t xml:space="preserve">s </w:t>
      </w:r>
      <w:r w:rsidR="0014429F" w:rsidRPr="00624C41">
        <w:t>will be announced</w:t>
      </w:r>
      <w:r w:rsidR="00146594" w:rsidRPr="00624C41">
        <w:t>,</w:t>
      </w:r>
      <w:r w:rsidR="0014429F" w:rsidRPr="00624C41">
        <w:t xml:space="preserve"> and the contents of the </w:t>
      </w:r>
      <w:r w:rsidR="00CE00E7" w:rsidRPr="00624C41">
        <w:t>Quote</w:t>
      </w:r>
      <w:r w:rsidR="00EE6FCF" w:rsidRPr="00624C41">
        <w:t xml:space="preserve">s </w:t>
      </w:r>
      <w:r w:rsidR="0014429F" w:rsidRPr="00624C41">
        <w:t>shall</w:t>
      </w:r>
      <w:r w:rsidR="00146594" w:rsidRPr="00624C41">
        <w:t xml:space="preserve"> not be available for inspection and copying </w:t>
      </w:r>
      <w:r w:rsidR="0014429F" w:rsidRPr="00624C41">
        <w:t xml:space="preserve">until the Notice of Intent to Award is issued by the Director. </w:t>
      </w:r>
    </w:p>
    <w:p w14:paraId="7EC58E21" w14:textId="77777777" w:rsidR="007F458D" w:rsidRPr="00624C41" w:rsidRDefault="007F458D" w:rsidP="00851065"/>
    <w:p w14:paraId="26FCA35C" w14:textId="77777777" w:rsidR="00E651D6" w:rsidRPr="00624C41" w:rsidRDefault="00230DE8" w:rsidP="00E651D6">
      <w:pPr>
        <w:pStyle w:val="Heading3"/>
        <w:ind w:right="108"/>
        <w:rPr>
          <w:rFonts w:eastAsia="MS Mincho"/>
        </w:rPr>
      </w:pPr>
      <w:r w:rsidRPr="00624C41">
        <w:rPr>
          <w:rFonts w:eastAsia="MS Mincho"/>
          <w:caps w:val="0"/>
        </w:rPr>
        <w:t xml:space="preserve"> </w:t>
      </w:r>
      <w:bookmarkStart w:id="59" w:name="_Toc529880345"/>
      <w:r w:rsidRPr="00624C41">
        <w:rPr>
          <w:rFonts w:eastAsia="MS Mincho"/>
          <w:caps w:val="0"/>
        </w:rPr>
        <w:t>RESERVED</w:t>
      </w:r>
      <w:bookmarkEnd w:id="59"/>
    </w:p>
    <w:p w14:paraId="2569D0DC" w14:textId="77777777" w:rsidR="00BE5A1E" w:rsidRPr="00624C41" w:rsidRDefault="00BE5A1E" w:rsidP="00851065"/>
    <w:p w14:paraId="677E48E2" w14:textId="297667CB" w:rsidR="00B13A1D" w:rsidRPr="00624C41" w:rsidRDefault="000746B7" w:rsidP="00E25F54">
      <w:pPr>
        <w:pStyle w:val="Heading3"/>
        <w:ind w:right="108"/>
        <w:rPr>
          <w:rFonts w:eastAsia="MS Mincho"/>
        </w:rPr>
      </w:pPr>
      <w:bookmarkStart w:id="60" w:name="_Toc400531484"/>
      <w:bookmarkStart w:id="61" w:name="_Toc428533954"/>
      <w:bookmarkStart w:id="62" w:name="_Toc529880346"/>
      <w:r w:rsidRPr="00624C41">
        <w:rPr>
          <w:rFonts w:eastAsia="MS Mincho"/>
          <w:caps w:val="0"/>
        </w:rPr>
        <w:t>QUOTE ERRORS</w:t>
      </w:r>
      <w:bookmarkEnd w:id="60"/>
      <w:bookmarkEnd w:id="61"/>
      <w:bookmarkEnd w:id="62"/>
    </w:p>
    <w:p w14:paraId="72BEF272" w14:textId="77777777" w:rsidR="00DB2B59" w:rsidRPr="00624C41" w:rsidRDefault="00DB2B59" w:rsidP="00851065"/>
    <w:p w14:paraId="2267F248" w14:textId="2444FB18" w:rsidR="00B13A1D" w:rsidRPr="00624C41" w:rsidRDefault="00B13A1D" w:rsidP="00851065">
      <w:r w:rsidRPr="00624C41">
        <w:t xml:space="preserve">In accordance with </w:t>
      </w:r>
      <w:r w:rsidRPr="00624C41">
        <w:rPr>
          <w:u w:val="single"/>
        </w:rPr>
        <w:t>N.J.A.C.</w:t>
      </w:r>
      <w:r w:rsidRPr="00624C41">
        <w:t xml:space="preserve"> 17:12-</w:t>
      </w:r>
      <w:r w:rsidR="003B2FFC" w:rsidRPr="00624C41">
        <w:t>2</w:t>
      </w:r>
      <w:r w:rsidRPr="00624C41">
        <w:t>.</w:t>
      </w:r>
      <w:r w:rsidR="00E35010" w:rsidRPr="00624C41">
        <w:t>11</w:t>
      </w:r>
      <w:r w:rsidRPr="00624C41">
        <w:t xml:space="preserve"> “</w:t>
      </w:r>
      <w:r w:rsidR="00CE00E7" w:rsidRPr="00624C41">
        <w:t>Proposal</w:t>
      </w:r>
      <w:r w:rsidRPr="00624C41">
        <w:t xml:space="preserve"> </w:t>
      </w:r>
      <w:r w:rsidR="008E1071" w:rsidRPr="00624C41">
        <w:t>e</w:t>
      </w:r>
      <w:r w:rsidRPr="00624C41">
        <w:t xml:space="preserve">rrors,” a </w:t>
      </w:r>
      <w:r w:rsidR="00A3247E" w:rsidRPr="00624C41">
        <w:rPr>
          <w:rFonts w:cs="Arial"/>
          <w:szCs w:val="22"/>
        </w:rPr>
        <w:t>Vendor {Bidder}</w:t>
      </w:r>
      <w:r w:rsidRPr="00624C41">
        <w:t xml:space="preserve"> may withdraw its </w:t>
      </w:r>
      <w:r w:rsidR="00CE00E7" w:rsidRPr="00624C41">
        <w:t>Quote</w:t>
      </w:r>
      <w:r w:rsidR="00EE6FCF" w:rsidRPr="00624C41">
        <w:t xml:space="preserve"> </w:t>
      </w:r>
      <w:r w:rsidRPr="00624C41">
        <w:t xml:space="preserve">as </w:t>
      </w:r>
      <w:r w:rsidR="00180544" w:rsidRPr="00624C41">
        <w:t>described below.</w:t>
      </w:r>
    </w:p>
    <w:p w14:paraId="08C6792B" w14:textId="77777777" w:rsidR="00B13A1D" w:rsidRPr="00624C41" w:rsidRDefault="00B13A1D" w:rsidP="00851065"/>
    <w:p w14:paraId="41232543" w14:textId="15D964A1" w:rsidR="00BF2ADD" w:rsidRPr="00624C41" w:rsidRDefault="00CE00E7" w:rsidP="004A3B2F">
      <w:pPr>
        <w:pStyle w:val="Heading4"/>
        <w:keepNext/>
      </w:pPr>
      <w:r w:rsidRPr="00624C41">
        <w:t>QUOTE</w:t>
      </w:r>
      <w:r w:rsidR="00002CC0" w:rsidRPr="00624C41">
        <w:t xml:space="preserve"> WITHDRAW</w:t>
      </w:r>
      <w:r w:rsidR="00E63634" w:rsidRPr="00624C41">
        <w:t>A</w:t>
      </w:r>
      <w:r w:rsidR="00002CC0" w:rsidRPr="00624C41">
        <w:t xml:space="preserve">L PRIOR TO </w:t>
      </w:r>
      <w:r w:rsidRPr="00624C41">
        <w:t>QUOTE</w:t>
      </w:r>
      <w:r w:rsidR="000D4025" w:rsidRPr="00624C41">
        <w:t xml:space="preserve"> </w:t>
      </w:r>
      <w:r w:rsidR="00002CC0" w:rsidRPr="00624C41">
        <w:t>OPENING</w:t>
      </w:r>
    </w:p>
    <w:p w14:paraId="7C594F7B" w14:textId="77777777" w:rsidR="00BF2ADD" w:rsidRPr="00624C41" w:rsidRDefault="00BF2ADD" w:rsidP="004A3B2F">
      <w:pPr>
        <w:keepNext/>
      </w:pPr>
    </w:p>
    <w:p w14:paraId="094B2137" w14:textId="1B7E5DAE" w:rsidR="005D4337" w:rsidRPr="00624C41" w:rsidRDefault="00742C12" w:rsidP="004A3B2F">
      <w:pPr>
        <w:keepNext/>
      </w:pPr>
      <w:r w:rsidRPr="00624C41">
        <w:rPr>
          <w:rStyle w:val="IntenseEmphasis"/>
          <w:rFonts w:cs="Arial"/>
          <w:color w:val="00B050"/>
          <w:u w:val="single"/>
        </w:rPr>
        <w:t>NJ</w:t>
      </w:r>
      <w:r w:rsidRPr="00624C41">
        <w:rPr>
          <w:rStyle w:val="IntenseEmphasis"/>
          <w:rFonts w:cs="Arial"/>
          <w:color w:val="0070C0"/>
          <w:u w:val="single"/>
        </w:rPr>
        <w:t>START</w:t>
      </w:r>
      <w:r w:rsidR="00BF2ADD" w:rsidRPr="00624C41">
        <w:t xml:space="preserve">: </w:t>
      </w:r>
      <w:r w:rsidR="005D4337" w:rsidRPr="00624C41">
        <w:t xml:space="preserve">A </w:t>
      </w:r>
      <w:r w:rsidR="00A3247E" w:rsidRPr="00624C41">
        <w:rPr>
          <w:rFonts w:cs="Arial"/>
          <w:szCs w:val="22"/>
        </w:rPr>
        <w:t>Vendor {Bidder}</w:t>
      </w:r>
      <w:r w:rsidR="005D4337" w:rsidRPr="00624C41">
        <w:t xml:space="preserve"> may withdraw its </w:t>
      </w:r>
      <w:r w:rsidR="00CE00E7" w:rsidRPr="00624C41">
        <w:t>Quote</w:t>
      </w:r>
      <w:r w:rsidR="005D4337" w:rsidRPr="00624C41">
        <w:t xml:space="preserve"> submission in </w:t>
      </w:r>
      <w:r w:rsidRPr="00624C41">
        <w:rPr>
          <w:rStyle w:val="IntenseEmphasis"/>
          <w:rFonts w:cs="Arial"/>
          <w:color w:val="00B050"/>
        </w:rPr>
        <w:t>NJ</w:t>
      </w:r>
      <w:r w:rsidRPr="00624C41">
        <w:rPr>
          <w:rStyle w:val="IntenseEmphasis"/>
          <w:rFonts w:cs="Arial"/>
          <w:color w:val="0070C0"/>
        </w:rPr>
        <w:t>START</w:t>
      </w:r>
      <w:r w:rsidR="005D4337" w:rsidRPr="00624C41">
        <w:t xml:space="preserve"> prior to the </w:t>
      </w:r>
      <w:r w:rsidR="00CE00E7" w:rsidRPr="00624C41">
        <w:t>Quote</w:t>
      </w:r>
      <w:r w:rsidR="00002CC0" w:rsidRPr="00624C41">
        <w:t xml:space="preserve"> </w:t>
      </w:r>
      <w:r w:rsidR="005D4337" w:rsidRPr="00624C41">
        <w:t xml:space="preserve">opening; however, </w:t>
      </w:r>
      <w:r w:rsidR="00A3247E" w:rsidRPr="00624C41">
        <w:rPr>
          <w:rFonts w:cs="Arial"/>
          <w:szCs w:val="22"/>
        </w:rPr>
        <w:t>Vendors {Bidders}</w:t>
      </w:r>
      <w:r w:rsidR="005D4337" w:rsidRPr="00624C41">
        <w:t xml:space="preserve"> should note that </w:t>
      </w:r>
      <w:r w:rsidR="005F12C9" w:rsidRPr="00624C41">
        <w:t xml:space="preserve">while </w:t>
      </w:r>
      <w:r w:rsidR="005D4337" w:rsidRPr="00624C41">
        <w:t xml:space="preserve">withdrawn </w:t>
      </w:r>
      <w:r w:rsidRPr="00624C41">
        <w:rPr>
          <w:rStyle w:val="IntenseEmphasis"/>
          <w:rFonts w:cs="Arial"/>
          <w:color w:val="00B050"/>
        </w:rPr>
        <w:t>NJ</w:t>
      </w:r>
      <w:r w:rsidRPr="00624C41">
        <w:rPr>
          <w:rStyle w:val="IntenseEmphasis"/>
          <w:rFonts w:cs="Arial"/>
          <w:color w:val="0070C0"/>
        </w:rPr>
        <w:t>START</w:t>
      </w:r>
      <w:r w:rsidR="00A511FC" w:rsidRPr="00624C41">
        <w:t xml:space="preserve"> </w:t>
      </w:r>
      <w:r w:rsidR="00CE00E7" w:rsidRPr="00624C41">
        <w:t>Quote</w:t>
      </w:r>
      <w:r w:rsidR="005D4337" w:rsidRPr="00624C41">
        <w:t xml:space="preserve">s </w:t>
      </w:r>
      <w:r w:rsidR="005F12C9" w:rsidRPr="00624C41">
        <w:t xml:space="preserve">remain viewable by the Vendor </w:t>
      </w:r>
      <w:r w:rsidR="001A0104" w:rsidRPr="00624C41">
        <w:t>{</w:t>
      </w:r>
      <w:r w:rsidR="005F12C9" w:rsidRPr="00624C41">
        <w:t>Bidder</w:t>
      </w:r>
      <w:r w:rsidR="001A0104" w:rsidRPr="00624C41">
        <w:t>}</w:t>
      </w:r>
      <w:r w:rsidR="005F12C9" w:rsidRPr="00624C41">
        <w:t xml:space="preserve"> on its Vendor Profile Homepage, they </w:t>
      </w:r>
      <w:r w:rsidR="005D4337" w:rsidRPr="00624C41">
        <w:t xml:space="preserve">are removed from </w:t>
      </w:r>
      <w:r w:rsidR="005F12C9" w:rsidRPr="00624C41">
        <w:t xml:space="preserve">the Division’s view </w:t>
      </w:r>
      <w:r w:rsidR="005D4337" w:rsidRPr="00624C41">
        <w:t xml:space="preserve">and </w:t>
      </w:r>
      <w:r w:rsidR="005F12C9" w:rsidRPr="00624C41">
        <w:t>can</w:t>
      </w:r>
      <w:r w:rsidR="005D4337" w:rsidRPr="00624C41">
        <w:t xml:space="preserve">not be considered for </w:t>
      </w:r>
      <w:r w:rsidR="001D2ACC" w:rsidRPr="00624C41">
        <w:t>Blanket P.O.</w:t>
      </w:r>
      <w:r w:rsidR="00002CC0" w:rsidRPr="00624C41">
        <w:t xml:space="preserve"> </w:t>
      </w:r>
      <w:r w:rsidR="005D4337" w:rsidRPr="00624C41">
        <w:t xml:space="preserve">award. The Vendor </w:t>
      </w:r>
      <w:r w:rsidR="001A0104" w:rsidRPr="00624C41">
        <w:t>{</w:t>
      </w:r>
      <w:r w:rsidR="005D4337" w:rsidRPr="00624C41">
        <w:t>Bidder</w:t>
      </w:r>
      <w:r w:rsidR="001A0104" w:rsidRPr="00624C41">
        <w:t>}</w:t>
      </w:r>
      <w:r w:rsidR="005D4337" w:rsidRPr="00624C41">
        <w:t xml:space="preserve"> may submit a revised </w:t>
      </w:r>
      <w:r w:rsidR="00CE00E7" w:rsidRPr="00624C41">
        <w:t>Quote</w:t>
      </w:r>
      <w:r w:rsidR="005D4337" w:rsidRPr="00624C41">
        <w:t xml:space="preserve"> as long as the </w:t>
      </w:r>
      <w:r w:rsidR="00CE00E7" w:rsidRPr="00624C41">
        <w:t>Quote</w:t>
      </w:r>
      <w:r w:rsidR="005D4337" w:rsidRPr="00624C41">
        <w:t xml:space="preserve"> is received prior to the announced date and time for </w:t>
      </w:r>
      <w:r w:rsidR="00CE00E7" w:rsidRPr="00624C41">
        <w:t>Quote</w:t>
      </w:r>
      <w:r w:rsidR="005D4337" w:rsidRPr="00624C41">
        <w:t xml:space="preserve"> submission.</w:t>
      </w:r>
      <w:r w:rsidR="008D5E53" w:rsidRPr="00624C41">
        <w:t xml:space="preserve"> Vendors </w:t>
      </w:r>
      <w:r w:rsidR="001A0104" w:rsidRPr="00624C41">
        <w:t>{</w:t>
      </w:r>
      <w:r w:rsidR="008D5E53" w:rsidRPr="00624C41">
        <w:t>Bidders</w:t>
      </w:r>
      <w:r w:rsidR="001A0104" w:rsidRPr="00624C41">
        <w:t>}</w:t>
      </w:r>
      <w:r w:rsidR="008D5E53" w:rsidRPr="00624C41">
        <w:t xml:space="preserve"> may refer to the QRG</w:t>
      </w:r>
      <w:r w:rsidR="00890EB3" w:rsidRPr="00624C41">
        <w:t xml:space="preserve"> </w:t>
      </w:r>
      <w:r w:rsidR="008D5E53" w:rsidRPr="00624C41">
        <w:t xml:space="preserve">“Submit a </w:t>
      </w:r>
      <w:r w:rsidR="00CE00E7" w:rsidRPr="00624C41">
        <w:t>Quote</w:t>
      </w:r>
      <w:r w:rsidR="008D5E53" w:rsidRPr="00624C41">
        <w:t xml:space="preserve">” for additional instruction. QRGs are located on the </w:t>
      </w:r>
      <w:hyperlink r:id="rId26" w:history="1">
        <w:r w:rsidR="008D5E53" w:rsidRPr="00624C41">
          <w:rPr>
            <w:rStyle w:val="Hyperlink"/>
            <w:rFonts w:eastAsiaTheme="minorHAnsi" w:cs="Arial"/>
          </w:rPr>
          <w:t>NJSTART Vendor Support Page</w:t>
        </w:r>
      </w:hyperlink>
      <w:r w:rsidR="008D5E53" w:rsidRPr="00624C41">
        <w:rPr>
          <w:rStyle w:val="Hyperlink"/>
          <w:rFonts w:eastAsiaTheme="minorHAnsi" w:cs="Arial"/>
        </w:rPr>
        <w:t xml:space="preserve">.  </w:t>
      </w:r>
    </w:p>
    <w:p w14:paraId="70BFC5D4" w14:textId="77777777" w:rsidR="00B13A1D" w:rsidRPr="00624C41" w:rsidRDefault="00B13A1D" w:rsidP="00851065"/>
    <w:p w14:paraId="08153EFE" w14:textId="0C52BA6C" w:rsidR="00BF2ADD" w:rsidRPr="00624C41" w:rsidRDefault="00CE00E7" w:rsidP="00BB5A93">
      <w:pPr>
        <w:pStyle w:val="Heading4"/>
      </w:pPr>
      <w:r w:rsidRPr="00624C41">
        <w:t>QUOTE</w:t>
      </w:r>
      <w:r w:rsidR="00002CC0" w:rsidRPr="00624C41">
        <w:t xml:space="preserve"> WITHDRAW</w:t>
      </w:r>
      <w:r w:rsidR="00E63634" w:rsidRPr="00624C41">
        <w:t>A</w:t>
      </w:r>
      <w:r w:rsidR="00002CC0" w:rsidRPr="00624C41">
        <w:t xml:space="preserve">L AFTER </w:t>
      </w:r>
      <w:r w:rsidRPr="00624C41">
        <w:t>QUOTE</w:t>
      </w:r>
      <w:r w:rsidR="000D4025" w:rsidRPr="00624C41">
        <w:t xml:space="preserve"> </w:t>
      </w:r>
      <w:r w:rsidR="00002CC0" w:rsidRPr="00624C41">
        <w:t xml:space="preserve">OPENING, BUT PRIOR TO </w:t>
      </w:r>
      <w:r w:rsidR="001D2ACC" w:rsidRPr="00624C41">
        <w:t>BLANKET P.O.</w:t>
      </w:r>
      <w:r w:rsidR="00002CC0" w:rsidRPr="00624C41">
        <w:t xml:space="preserve"> AWARD</w:t>
      </w:r>
    </w:p>
    <w:p w14:paraId="321E5C2F" w14:textId="77777777" w:rsidR="00BF2ADD" w:rsidRPr="00624C41" w:rsidRDefault="00BF2ADD" w:rsidP="00851065"/>
    <w:p w14:paraId="51C33C9B" w14:textId="4C3A836F" w:rsidR="00B13A1D" w:rsidRPr="00624C41" w:rsidRDefault="00B13A1D" w:rsidP="00851065">
      <w:r w:rsidRPr="00624C41">
        <w:t xml:space="preserve">If, after </w:t>
      </w:r>
      <w:r w:rsidR="00F15431" w:rsidRPr="00624C41">
        <w:t xml:space="preserve">the </w:t>
      </w:r>
      <w:r w:rsidR="00CE00E7" w:rsidRPr="00624C41">
        <w:t>Quote</w:t>
      </w:r>
      <w:r w:rsidR="005D4337" w:rsidRPr="00624C41">
        <w:t xml:space="preserve"> </w:t>
      </w:r>
      <w:r w:rsidR="00CA60BB" w:rsidRPr="00624C41">
        <w:t>opening</w:t>
      </w:r>
      <w:r w:rsidR="009D7CB1" w:rsidRPr="00624C41">
        <w:t>,</w:t>
      </w:r>
      <w:r w:rsidRPr="00624C41">
        <w:t xml:space="preserve"> but before </w:t>
      </w:r>
      <w:r w:rsidR="001D2ACC" w:rsidRPr="00624C41">
        <w:t>Blanket P.O.</w:t>
      </w:r>
      <w:r w:rsidR="00002CC0" w:rsidRPr="00624C41">
        <w:t xml:space="preserve"> </w:t>
      </w:r>
      <w:r w:rsidRPr="00624C41">
        <w:t xml:space="preserve">award, a </w:t>
      </w:r>
      <w:r w:rsidR="00A3247E" w:rsidRPr="00624C41">
        <w:rPr>
          <w:rFonts w:cs="Arial"/>
          <w:szCs w:val="22"/>
        </w:rPr>
        <w:t>Vendor {Bidder}</w:t>
      </w:r>
      <w:r w:rsidRPr="00624C41">
        <w:t xml:space="preserve"> discovers an error in its </w:t>
      </w:r>
      <w:r w:rsidR="00CE00E7" w:rsidRPr="00624C41">
        <w:t>Quote</w:t>
      </w:r>
      <w:r w:rsidRPr="00624C41">
        <w:t xml:space="preserve">, the </w:t>
      </w:r>
      <w:r w:rsidR="00526170" w:rsidRPr="00624C41">
        <w:t xml:space="preserve">Vendor </w:t>
      </w:r>
      <w:r w:rsidR="00AB723B" w:rsidRPr="00624C41">
        <w:t>{</w:t>
      </w:r>
      <w:r w:rsidR="00526170" w:rsidRPr="00624C41">
        <w:t>Bidder</w:t>
      </w:r>
      <w:r w:rsidR="00AB723B" w:rsidRPr="00624C41">
        <w:t>}</w:t>
      </w:r>
      <w:r w:rsidRPr="00624C41">
        <w:t xml:space="preserve"> may make </w:t>
      </w:r>
      <w:r w:rsidR="00E04770" w:rsidRPr="00624C41">
        <w:t xml:space="preserve">a </w:t>
      </w:r>
      <w:r w:rsidRPr="00624C41">
        <w:t xml:space="preserve">written request to the Supervisor of the </w:t>
      </w:r>
      <w:r w:rsidR="00CE00E7" w:rsidRPr="00624C41">
        <w:t>Proposal</w:t>
      </w:r>
      <w:r w:rsidR="00CE3C18" w:rsidRPr="00624C41">
        <w:t xml:space="preserve"> </w:t>
      </w:r>
      <w:r w:rsidR="004970A3" w:rsidRPr="00624C41">
        <w:t>Review</w:t>
      </w:r>
      <w:r w:rsidRPr="00624C41">
        <w:t xml:space="preserve"> Unit to withdraw its</w:t>
      </w:r>
      <w:r w:rsidR="005D4337" w:rsidRPr="00624C41">
        <w:t xml:space="preserve"> </w:t>
      </w:r>
      <w:r w:rsidR="00CE00E7" w:rsidRPr="00624C41">
        <w:t>Quote</w:t>
      </w:r>
      <w:r w:rsidRPr="00624C41">
        <w:t xml:space="preserve"> from consideration for award.</w:t>
      </w:r>
      <w:r w:rsidR="00CE3C18" w:rsidRPr="00624C41">
        <w:t xml:space="preserve">  If the </w:t>
      </w:r>
      <w:r w:rsidR="00526170" w:rsidRPr="00624C41">
        <w:t>Vendor</w:t>
      </w:r>
      <w:r w:rsidR="000A16FB" w:rsidRPr="00624C41">
        <w:t xml:space="preserve">’s </w:t>
      </w:r>
      <w:r w:rsidR="00AB723B" w:rsidRPr="00624C41">
        <w:t>{</w:t>
      </w:r>
      <w:r w:rsidR="000A16FB" w:rsidRPr="00624C41">
        <w:t>Bidder</w:t>
      </w:r>
      <w:r w:rsidR="00CE3C18" w:rsidRPr="00624C41">
        <w:t>’s</w:t>
      </w:r>
      <w:r w:rsidR="00AB723B" w:rsidRPr="00624C41">
        <w:t>}</w:t>
      </w:r>
      <w:r w:rsidR="00CE3C18" w:rsidRPr="00624C41">
        <w:t xml:space="preserve"> request to withdraw is made in good faith, and the State will not be significantly prejudiced by granting the withdrawal of the </w:t>
      </w:r>
      <w:r w:rsidR="00CE00E7" w:rsidRPr="00624C41">
        <w:t>Quote</w:t>
      </w:r>
      <w:r w:rsidR="005D4337" w:rsidRPr="00624C41">
        <w:t xml:space="preserve"> </w:t>
      </w:r>
      <w:r w:rsidR="00CE3C18" w:rsidRPr="00624C41">
        <w:t xml:space="preserve">beyond the loss of the benefit of the bargain to the State of the withdrawing </w:t>
      </w:r>
      <w:r w:rsidR="00526170" w:rsidRPr="00624C41">
        <w:t>Vendor</w:t>
      </w:r>
      <w:r w:rsidR="000A16FB" w:rsidRPr="00624C41">
        <w:t>’s</w:t>
      </w:r>
      <w:r w:rsidR="00526170" w:rsidRPr="00624C41">
        <w:t xml:space="preserve"> </w:t>
      </w:r>
      <w:r w:rsidR="00AB723B" w:rsidRPr="00624C41">
        <w:t>{</w:t>
      </w:r>
      <w:r w:rsidR="00526170" w:rsidRPr="00624C41">
        <w:t>Bidder</w:t>
      </w:r>
      <w:r w:rsidR="00CE3C18" w:rsidRPr="00624C41">
        <w:t>’s</w:t>
      </w:r>
      <w:r w:rsidR="00AB723B" w:rsidRPr="00624C41">
        <w:t>}</w:t>
      </w:r>
      <w:r w:rsidR="00CE3C18" w:rsidRPr="00624C41">
        <w:t xml:space="preserve"> offer, the request shall be granted.  </w:t>
      </w:r>
      <w:r w:rsidRPr="00624C41">
        <w:t xml:space="preserve"> Evidence of the </w:t>
      </w:r>
      <w:r w:rsidR="00526170" w:rsidRPr="00624C41">
        <w:t>Vendor</w:t>
      </w:r>
      <w:r w:rsidR="000A16FB" w:rsidRPr="00624C41">
        <w:t>’s</w:t>
      </w:r>
      <w:r w:rsidR="00526170" w:rsidRPr="00624C41">
        <w:t xml:space="preserve"> </w:t>
      </w:r>
      <w:r w:rsidR="00AB723B" w:rsidRPr="00624C41">
        <w:t>{</w:t>
      </w:r>
      <w:r w:rsidR="00526170" w:rsidRPr="00624C41">
        <w:t>Bidder</w:t>
      </w:r>
      <w:r w:rsidRPr="00624C41">
        <w:t>’s</w:t>
      </w:r>
      <w:r w:rsidR="00AB723B" w:rsidRPr="00624C41">
        <w:t>}</w:t>
      </w:r>
      <w:r w:rsidRPr="00624C41">
        <w:t xml:space="preserve"> good faith in making this request </w:t>
      </w:r>
      <w:r w:rsidR="00CE3C18" w:rsidRPr="00624C41">
        <w:t xml:space="preserve">can be demonstrated by one </w:t>
      </w:r>
      <w:r w:rsidR="00B0703C" w:rsidRPr="00624C41">
        <w:rPr>
          <w:rFonts w:cs="Arial"/>
        </w:rPr>
        <w:t xml:space="preserve">(1) </w:t>
      </w:r>
      <w:r w:rsidR="00CE3C18" w:rsidRPr="00624C41">
        <w:t xml:space="preserve">or more of the following factors: </w:t>
      </w:r>
      <w:r w:rsidR="005D7AA3" w:rsidRPr="00624C41">
        <w:t xml:space="preserve">A </w:t>
      </w:r>
      <w:r w:rsidR="00B0621D" w:rsidRPr="00624C41">
        <w:t xml:space="preserve">mistake is so significant that to enforce the </w:t>
      </w:r>
      <w:r w:rsidR="001D2ACC" w:rsidRPr="00624C41">
        <w:t>Blanket P.O.</w:t>
      </w:r>
      <w:r w:rsidR="00002CC0" w:rsidRPr="00624C41">
        <w:t xml:space="preserve"> </w:t>
      </w:r>
      <w:r w:rsidR="00B0621D" w:rsidRPr="00624C41">
        <w:t xml:space="preserve">resulting from the </w:t>
      </w:r>
      <w:r w:rsidR="00CE00E7" w:rsidRPr="00624C41">
        <w:t>Quote</w:t>
      </w:r>
      <w:r w:rsidR="005D4337" w:rsidRPr="00624C41">
        <w:t xml:space="preserve"> </w:t>
      </w:r>
      <w:r w:rsidR="00B0621D" w:rsidRPr="00624C41">
        <w:t>would be unconscionable; that the mistake relates to a material feature</w:t>
      </w:r>
      <w:r w:rsidR="005D7AA3" w:rsidRPr="00624C41">
        <w:t xml:space="preserve"> or term</w:t>
      </w:r>
      <w:r w:rsidR="00B0621D" w:rsidRPr="00624C41">
        <w:t xml:space="preserve"> of the </w:t>
      </w:r>
      <w:r w:rsidR="001D2ACC" w:rsidRPr="00624C41">
        <w:t>Blanket P.O.</w:t>
      </w:r>
      <w:r w:rsidR="00B0621D" w:rsidRPr="00624C41">
        <w:t>;</w:t>
      </w:r>
      <w:r w:rsidR="005D7AA3" w:rsidRPr="00624C41">
        <w:t xml:space="preserve"> and</w:t>
      </w:r>
      <w:r w:rsidR="00B0621D" w:rsidRPr="00624C41">
        <w:t xml:space="preserve"> that the mistake occurred notwithstanding the </w:t>
      </w:r>
      <w:r w:rsidR="00526170" w:rsidRPr="00624C41">
        <w:t>Vendor</w:t>
      </w:r>
      <w:r w:rsidR="000A16FB" w:rsidRPr="00624C41">
        <w:t>’s</w:t>
      </w:r>
      <w:r w:rsidR="00526170" w:rsidRPr="00624C41">
        <w:t xml:space="preserve"> </w:t>
      </w:r>
      <w:r w:rsidR="00AB723B" w:rsidRPr="00624C41">
        <w:t>{</w:t>
      </w:r>
      <w:r w:rsidR="00526170" w:rsidRPr="00624C41">
        <w:t>Bidder</w:t>
      </w:r>
      <w:r w:rsidR="00B0621D" w:rsidRPr="00624C41">
        <w:t>’s</w:t>
      </w:r>
      <w:r w:rsidR="00AB723B" w:rsidRPr="00624C41">
        <w:t>}</w:t>
      </w:r>
      <w:r w:rsidR="00B0621D" w:rsidRPr="00624C41">
        <w:t xml:space="preserve"> exercise of reasonable care.</w:t>
      </w:r>
      <w:r w:rsidR="001F11CD" w:rsidRPr="00624C41">
        <w:t xml:space="preserve">  </w:t>
      </w:r>
      <w:r w:rsidR="008031E0" w:rsidRPr="00624C41">
        <w:t xml:space="preserve">After </w:t>
      </w:r>
      <w:r w:rsidR="00CE00E7" w:rsidRPr="00624C41">
        <w:t>Quote</w:t>
      </w:r>
      <w:r w:rsidR="005D4337" w:rsidRPr="00624C41">
        <w:t xml:space="preserve"> </w:t>
      </w:r>
      <w:r w:rsidR="00CA60BB" w:rsidRPr="00624C41">
        <w:t>opening</w:t>
      </w:r>
      <w:r w:rsidR="008031E0" w:rsidRPr="00624C41">
        <w:t>, while pursuant to the provisions of this section</w:t>
      </w:r>
      <w:r w:rsidR="0028112E" w:rsidRPr="00624C41">
        <w:t xml:space="preserve"> a</w:t>
      </w:r>
      <w:r w:rsidR="005D7AA3" w:rsidRPr="00624C41">
        <w:t xml:space="preserve"> </w:t>
      </w:r>
      <w:r w:rsidR="00A3247E" w:rsidRPr="00624C41">
        <w:rPr>
          <w:rFonts w:cs="Arial"/>
          <w:szCs w:val="22"/>
        </w:rPr>
        <w:t>Vendor {Bidder}</w:t>
      </w:r>
      <w:r w:rsidR="008031E0" w:rsidRPr="00624C41">
        <w:t xml:space="preserve"> may request to withdraw </w:t>
      </w:r>
      <w:r w:rsidR="005D7AA3" w:rsidRPr="00624C41">
        <w:t>its</w:t>
      </w:r>
      <w:r w:rsidR="008031E0" w:rsidRPr="00624C41">
        <w:t xml:space="preserve"> </w:t>
      </w:r>
      <w:r w:rsidR="00CE00E7" w:rsidRPr="00624C41">
        <w:t>Quote</w:t>
      </w:r>
      <w:r w:rsidR="005D4337" w:rsidRPr="00624C41">
        <w:t xml:space="preserve"> </w:t>
      </w:r>
      <w:r w:rsidR="008031E0" w:rsidRPr="00624C41">
        <w:t xml:space="preserve">and the Director may in </w:t>
      </w:r>
      <w:r w:rsidR="00490AF9" w:rsidRPr="00624C41">
        <w:t>his/</w:t>
      </w:r>
      <w:r w:rsidR="008031E0" w:rsidRPr="00624C41">
        <w:t xml:space="preserve">her discretion allow </w:t>
      </w:r>
      <w:r w:rsidR="00F71479" w:rsidRPr="00624C41">
        <w:t xml:space="preserve">said </w:t>
      </w:r>
      <w:r w:rsidR="00526170" w:rsidRPr="00624C41">
        <w:t xml:space="preserve">Vendor </w:t>
      </w:r>
      <w:r w:rsidR="00AB723B" w:rsidRPr="00624C41">
        <w:t>{</w:t>
      </w:r>
      <w:r w:rsidR="00526170" w:rsidRPr="00624C41">
        <w:t>Bidder</w:t>
      </w:r>
      <w:r w:rsidR="00AB723B" w:rsidRPr="00624C41">
        <w:t>}</w:t>
      </w:r>
      <w:r w:rsidR="008031E0" w:rsidRPr="00624C41">
        <w:t xml:space="preserve"> to withdraw it, the Division also may take notice of repeated or unusual requests to withdraw b</w:t>
      </w:r>
      <w:r w:rsidR="00245358" w:rsidRPr="00624C41">
        <w:t xml:space="preserve">y a </w:t>
      </w:r>
      <w:r w:rsidR="00A3247E" w:rsidRPr="00624C41">
        <w:rPr>
          <w:rFonts w:cs="Arial"/>
          <w:szCs w:val="22"/>
        </w:rPr>
        <w:t>Vendor {Bidder}</w:t>
      </w:r>
      <w:r w:rsidR="00245358" w:rsidRPr="00624C41">
        <w:t xml:space="preserve"> and take</w:t>
      </w:r>
      <w:r w:rsidR="008031E0" w:rsidRPr="00624C41">
        <w:t xml:space="preserve"> </w:t>
      </w:r>
      <w:r w:rsidR="00245358" w:rsidRPr="00624C41">
        <w:t>those</w:t>
      </w:r>
      <w:r w:rsidR="008031E0" w:rsidRPr="00624C41">
        <w:t xml:space="preserve"> </w:t>
      </w:r>
      <w:r w:rsidR="00245358" w:rsidRPr="00624C41">
        <w:t>prior requests to withdraw</w:t>
      </w:r>
      <w:r w:rsidR="008031E0" w:rsidRPr="00624C41">
        <w:t xml:space="preserve"> in</w:t>
      </w:r>
      <w:r w:rsidR="00245358" w:rsidRPr="00624C41">
        <w:t>to</w:t>
      </w:r>
      <w:r w:rsidR="008031E0" w:rsidRPr="00624C41">
        <w:t xml:space="preserve"> consideration when evaluating the </w:t>
      </w:r>
      <w:r w:rsidR="00526170" w:rsidRPr="00624C41">
        <w:t>Vendor</w:t>
      </w:r>
      <w:r w:rsidR="000A16FB" w:rsidRPr="00624C41">
        <w:t>’s</w:t>
      </w:r>
      <w:r w:rsidR="00526170" w:rsidRPr="00624C41">
        <w:t xml:space="preserve"> </w:t>
      </w:r>
      <w:r w:rsidR="00AB723B" w:rsidRPr="00624C41">
        <w:t>{</w:t>
      </w:r>
      <w:r w:rsidR="00526170" w:rsidRPr="00624C41">
        <w:t>Bidder</w:t>
      </w:r>
      <w:r w:rsidR="008031E0" w:rsidRPr="00624C41">
        <w:t>’s</w:t>
      </w:r>
      <w:r w:rsidR="00AB723B" w:rsidRPr="00624C41">
        <w:t>}</w:t>
      </w:r>
      <w:r w:rsidR="008031E0" w:rsidRPr="00624C41">
        <w:t xml:space="preserve"> future </w:t>
      </w:r>
      <w:r w:rsidR="00CE00E7" w:rsidRPr="00624C41">
        <w:t>Quote</w:t>
      </w:r>
      <w:r w:rsidR="00AB723B" w:rsidRPr="00624C41">
        <w:t>s</w:t>
      </w:r>
      <w:r w:rsidR="008031E0" w:rsidRPr="00624C41">
        <w:t>.</w:t>
      </w:r>
    </w:p>
    <w:p w14:paraId="49F8F5BA" w14:textId="77777777" w:rsidR="00B13A1D" w:rsidRPr="00624C41" w:rsidRDefault="00B13A1D" w:rsidP="00851065"/>
    <w:p w14:paraId="6EF7BE3A" w14:textId="528A5B6D" w:rsidR="00B13A1D" w:rsidRPr="00624C41" w:rsidRDefault="00B13A1D" w:rsidP="00851065">
      <w:r w:rsidRPr="00624C41">
        <w:lastRenderedPageBreak/>
        <w:t xml:space="preserve">All </w:t>
      </w:r>
      <w:r w:rsidR="00CE00E7" w:rsidRPr="00624C41">
        <w:t>Quote</w:t>
      </w:r>
      <w:r w:rsidR="00202C2C" w:rsidRPr="00624C41">
        <w:t xml:space="preserve"> </w:t>
      </w:r>
      <w:r w:rsidRPr="00624C41">
        <w:t xml:space="preserve">withdrawal requests must include the </w:t>
      </w:r>
      <w:r w:rsidR="00002CC0" w:rsidRPr="00624C41">
        <w:t xml:space="preserve">Bid Solicitation </w:t>
      </w:r>
      <w:r w:rsidRPr="00624C41">
        <w:t xml:space="preserve">identification number and the final </w:t>
      </w:r>
      <w:r w:rsidR="00CE00E7" w:rsidRPr="00624C41">
        <w:t>Quote</w:t>
      </w:r>
      <w:r w:rsidR="00202C2C" w:rsidRPr="00624C41">
        <w:t xml:space="preserve"> </w:t>
      </w:r>
      <w:r w:rsidR="00D752EE" w:rsidRPr="00624C41">
        <w:t>submission</w:t>
      </w:r>
      <w:r w:rsidRPr="00624C41">
        <w:t xml:space="preserve"> date and </w:t>
      </w:r>
      <w:r w:rsidR="00763611" w:rsidRPr="00624C41">
        <w:t xml:space="preserve">be </w:t>
      </w:r>
      <w:r w:rsidRPr="00624C41">
        <w:t>sent to the following address:</w:t>
      </w:r>
    </w:p>
    <w:p w14:paraId="3149B939" w14:textId="77777777" w:rsidR="00B13A1D" w:rsidRPr="00624C41" w:rsidRDefault="00B13A1D" w:rsidP="0006639D"/>
    <w:p w14:paraId="745386D0" w14:textId="77777777" w:rsidR="00B13A1D" w:rsidRPr="00624C41" w:rsidRDefault="00B13A1D" w:rsidP="00B13A1D">
      <w:pPr>
        <w:ind w:left="2160"/>
      </w:pPr>
      <w:r w:rsidRPr="00624C41">
        <w:t>Department of the Treasury</w:t>
      </w:r>
    </w:p>
    <w:p w14:paraId="4367C1DD" w14:textId="77777777" w:rsidR="00E04770" w:rsidRPr="00624C41" w:rsidRDefault="0028112E" w:rsidP="00B13A1D">
      <w:pPr>
        <w:ind w:left="2160"/>
      </w:pPr>
      <w:r w:rsidRPr="00624C41">
        <w:t>Division of Purchase and Property</w:t>
      </w:r>
    </w:p>
    <w:p w14:paraId="7E850F20" w14:textId="34AA8141" w:rsidR="00B13A1D" w:rsidRPr="00624C41" w:rsidRDefault="00B13A1D" w:rsidP="00B13A1D">
      <w:pPr>
        <w:ind w:left="2160"/>
      </w:pPr>
      <w:r w:rsidRPr="00624C41">
        <w:t xml:space="preserve">PO Box </w:t>
      </w:r>
      <w:r w:rsidR="00B42514" w:rsidRPr="00624C41">
        <w:t>230</w:t>
      </w:r>
    </w:p>
    <w:p w14:paraId="51A248A4" w14:textId="77777777" w:rsidR="00B13A1D" w:rsidRPr="00624C41" w:rsidRDefault="00B13A1D" w:rsidP="00B13A1D">
      <w:pPr>
        <w:ind w:left="2160"/>
      </w:pPr>
      <w:r w:rsidRPr="00624C41">
        <w:t>33 West State Street – 9</w:t>
      </w:r>
      <w:r w:rsidRPr="00624C41">
        <w:rPr>
          <w:vertAlign w:val="superscript"/>
        </w:rPr>
        <w:t>th</w:t>
      </w:r>
      <w:r w:rsidRPr="00624C41">
        <w:t xml:space="preserve"> Floor</w:t>
      </w:r>
    </w:p>
    <w:p w14:paraId="59C9ABE5" w14:textId="77777777" w:rsidR="00B13A1D" w:rsidRPr="00624C41" w:rsidRDefault="00B13A1D" w:rsidP="00B13A1D">
      <w:pPr>
        <w:ind w:left="2160"/>
      </w:pPr>
      <w:r w:rsidRPr="00624C41">
        <w:t>Trenton, New Jersey 08625-</w:t>
      </w:r>
      <w:r w:rsidR="0028112E" w:rsidRPr="00624C41">
        <w:t>0039</w:t>
      </w:r>
    </w:p>
    <w:p w14:paraId="28D454BF" w14:textId="77777777" w:rsidR="00B13A1D" w:rsidRPr="00624C41" w:rsidRDefault="00B13A1D" w:rsidP="00B13A1D">
      <w:pPr>
        <w:ind w:left="2160"/>
      </w:pPr>
      <w:r w:rsidRPr="00624C41">
        <w:t xml:space="preserve">Attention:  Supervisor, </w:t>
      </w:r>
      <w:r w:rsidR="00CE00E7" w:rsidRPr="00624C41">
        <w:t>Proposal</w:t>
      </w:r>
      <w:r w:rsidR="00292F13" w:rsidRPr="00624C41">
        <w:t xml:space="preserve"> Review </w:t>
      </w:r>
      <w:r w:rsidRPr="00624C41">
        <w:t>Unit</w:t>
      </w:r>
    </w:p>
    <w:p w14:paraId="74C3F415" w14:textId="77777777" w:rsidR="00B13A1D" w:rsidRPr="00624C41" w:rsidRDefault="00B13A1D" w:rsidP="00851065"/>
    <w:p w14:paraId="1C77BB86" w14:textId="7BD12525" w:rsidR="00B13A1D" w:rsidRPr="00624C41" w:rsidRDefault="00B13A1D" w:rsidP="00851065">
      <w:r w:rsidRPr="00624C41">
        <w:t xml:space="preserve">If during a </w:t>
      </w:r>
      <w:r w:rsidR="00CE00E7" w:rsidRPr="00624C41">
        <w:t>Quote</w:t>
      </w:r>
      <w:r w:rsidR="00202C2C" w:rsidRPr="00624C41">
        <w:t xml:space="preserve"> </w:t>
      </w:r>
      <w:r w:rsidRPr="00624C41">
        <w:t xml:space="preserve">evaluation process, an obvious pricing error made by a potential </w:t>
      </w:r>
      <w:r w:rsidR="001D2ACC" w:rsidRPr="00624C41">
        <w:t>Blanket P.O.</w:t>
      </w:r>
      <w:r w:rsidR="00AB723B" w:rsidRPr="00624C41">
        <w:t xml:space="preserve"> </w:t>
      </w:r>
      <w:r w:rsidRPr="00624C41">
        <w:t>awardee is found, the Director</w:t>
      </w:r>
      <w:r w:rsidR="00081DC4" w:rsidRPr="00624C41">
        <w:t xml:space="preserve"> or </w:t>
      </w:r>
      <w:r w:rsidR="00490AF9" w:rsidRPr="00624C41">
        <w:t>his/</w:t>
      </w:r>
      <w:r w:rsidR="00081DC4" w:rsidRPr="00624C41">
        <w:t>her designee</w:t>
      </w:r>
      <w:r w:rsidRPr="00624C41">
        <w:t xml:space="preserve"> shall issue written notice to the </w:t>
      </w:r>
      <w:r w:rsidR="00AB723B" w:rsidRPr="00624C41">
        <w:t>Vendor {</w:t>
      </w:r>
      <w:r w:rsidR="00526170" w:rsidRPr="00624C41">
        <w:t>Bidder</w:t>
      </w:r>
      <w:r w:rsidR="00AB723B" w:rsidRPr="00624C41">
        <w:t>}</w:t>
      </w:r>
      <w:r w:rsidRPr="00624C41">
        <w:t xml:space="preserve">.  The </w:t>
      </w:r>
      <w:r w:rsidR="00526170" w:rsidRPr="00624C41">
        <w:t xml:space="preserve">Vendor </w:t>
      </w:r>
      <w:r w:rsidR="00AB723B" w:rsidRPr="00624C41">
        <w:t>{</w:t>
      </w:r>
      <w:r w:rsidR="00526170" w:rsidRPr="00624C41">
        <w:t>Bidder</w:t>
      </w:r>
      <w:r w:rsidR="00AB723B" w:rsidRPr="00624C41">
        <w:t>}</w:t>
      </w:r>
      <w:r w:rsidRPr="00624C41">
        <w:t xml:space="preserve"> will have </w:t>
      </w:r>
      <w:r w:rsidR="00202C2C" w:rsidRPr="00624C41">
        <w:t xml:space="preserve">up to </w:t>
      </w:r>
      <w:r w:rsidRPr="00624C41">
        <w:t>five</w:t>
      </w:r>
      <w:r w:rsidR="002C4FEE" w:rsidRPr="00624C41">
        <w:t xml:space="preserve"> </w:t>
      </w:r>
      <w:r w:rsidR="009819AA" w:rsidRPr="00624C41">
        <w:t>(5)</w:t>
      </w:r>
      <w:r w:rsidR="002C4FEE" w:rsidRPr="00624C41">
        <w:t xml:space="preserve"> business</w:t>
      </w:r>
      <w:r w:rsidR="009819AA" w:rsidRPr="00624C41">
        <w:t xml:space="preserve"> </w:t>
      </w:r>
      <w:r w:rsidRPr="00624C41">
        <w:t xml:space="preserve">days after receipt of the notice to confirm its pricing.  If the </w:t>
      </w:r>
      <w:r w:rsidR="00526170" w:rsidRPr="00624C41">
        <w:t xml:space="preserve">Vendor </w:t>
      </w:r>
      <w:r w:rsidR="00AB723B" w:rsidRPr="00624C41">
        <w:t>{</w:t>
      </w:r>
      <w:r w:rsidR="00526170" w:rsidRPr="00624C41">
        <w:t>Bidder</w:t>
      </w:r>
      <w:r w:rsidR="00AB723B" w:rsidRPr="00624C41">
        <w:t>}</w:t>
      </w:r>
      <w:r w:rsidRPr="00624C41">
        <w:t xml:space="preserve"> fails to respond, its </w:t>
      </w:r>
      <w:r w:rsidR="00CE00E7" w:rsidRPr="00624C41">
        <w:t>Quote</w:t>
      </w:r>
      <w:r w:rsidR="00202C2C" w:rsidRPr="00624C41">
        <w:t xml:space="preserve"> </w:t>
      </w:r>
      <w:r w:rsidRPr="00624C41">
        <w:t xml:space="preserve">shall be considered withdrawn, and no further consideration shall be given </w:t>
      </w:r>
      <w:r w:rsidR="002C4FEE" w:rsidRPr="00624C41">
        <w:t xml:space="preserve">to </w:t>
      </w:r>
      <w:r w:rsidRPr="00624C41">
        <w:t>it.</w:t>
      </w:r>
    </w:p>
    <w:p w14:paraId="5AD1BE08" w14:textId="77777777" w:rsidR="00D20F29" w:rsidRPr="00624C41" w:rsidRDefault="00D20F29" w:rsidP="00851065"/>
    <w:p w14:paraId="3B74191D" w14:textId="77777777" w:rsidR="00DB2B59" w:rsidRPr="00624C41" w:rsidRDefault="000746B7" w:rsidP="00BA7DBF">
      <w:pPr>
        <w:pStyle w:val="Heading3"/>
        <w:keepNext/>
        <w:ind w:right="108"/>
        <w:rPr>
          <w:rFonts w:eastAsia="MS Mincho"/>
        </w:rPr>
      </w:pPr>
      <w:bookmarkStart w:id="63" w:name="_Toc400531485"/>
      <w:bookmarkStart w:id="64" w:name="_Toc428533955"/>
      <w:bookmarkStart w:id="65" w:name="_Toc529880347"/>
      <w:r w:rsidRPr="00624C41">
        <w:rPr>
          <w:rFonts w:eastAsia="MS Mincho"/>
          <w:caps w:val="0"/>
        </w:rPr>
        <w:t>JOINT VENTURE</w:t>
      </w:r>
      <w:bookmarkEnd w:id="63"/>
      <w:bookmarkEnd w:id="64"/>
      <w:bookmarkEnd w:id="65"/>
    </w:p>
    <w:p w14:paraId="6FF45010" w14:textId="77777777" w:rsidR="00DB2B59" w:rsidRPr="00624C41" w:rsidRDefault="00DB2B59" w:rsidP="00BA7DBF">
      <w:pPr>
        <w:keepNext/>
      </w:pPr>
    </w:p>
    <w:p w14:paraId="0AB0708C" w14:textId="14C52A34" w:rsidR="00E456D4" w:rsidRPr="00624C41" w:rsidRDefault="00D90C0E" w:rsidP="00BA7DBF">
      <w:pPr>
        <w:keepNext/>
      </w:pPr>
      <w:r w:rsidRPr="00624C41">
        <w:t xml:space="preserve">If a </w:t>
      </w:r>
      <w:r w:rsidR="00F947BD" w:rsidRPr="00624C41">
        <w:t>J</w:t>
      </w:r>
      <w:r w:rsidRPr="00624C41">
        <w:t xml:space="preserve">oint </w:t>
      </w:r>
      <w:r w:rsidR="00F947BD" w:rsidRPr="00624C41">
        <w:t>V</w:t>
      </w:r>
      <w:r w:rsidRPr="00624C41">
        <w:t xml:space="preserve">enture is submitting a </w:t>
      </w:r>
      <w:r w:rsidR="00CE00E7" w:rsidRPr="00624C41">
        <w:t>Quote</w:t>
      </w:r>
      <w:r w:rsidRPr="00624C41">
        <w:t xml:space="preserve">, the agreement between the parties relating to such </w:t>
      </w:r>
      <w:r w:rsidR="00F947BD" w:rsidRPr="00624C41">
        <w:t>J</w:t>
      </w:r>
      <w:r w:rsidRPr="00624C41">
        <w:t xml:space="preserve">oint </w:t>
      </w:r>
      <w:r w:rsidR="00F947BD" w:rsidRPr="00624C41">
        <w:t>V</w:t>
      </w:r>
      <w:r w:rsidRPr="00624C41">
        <w:t xml:space="preserve">enture should be submitted with the </w:t>
      </w:r>
      <w:r w:rsidR="00F947BD" w:rsidRPr="00624C41">
        <w:t>J</w:t>
      </w:r>
      <w:r w:rsidRPr="00624C41">
        <w:t xml:space="preserve">oint </w:t>
      </w:r>
      <w:r w:rsidR="00F947BD" w:rsidRPr="00624C41">
        <w:t>V</w:t>
      </w:r>
      <w:r w:rsidRPr="00624C41">
        <w:t xml:space="preserve">enture’s </w:t>
      </w:r>
      <w:r w:rsidR="00CE00E7" w:rsidRPr="00624C41">
        <w:t>Quote</w:t>
      </w:r>
      <w:r w:rsidR="008273FE" w:rsidRPr="00624C41">
        <w:t>.</w:t>
      </w:r>
      <w:r w:rsidRPr="00624C41">
        <w:t xml:space="preserve">  Authorized signatories from each party comprising the </w:t>
      </w:r>
      <w:r w:rsidR="002460CE" w:rsidRPr="00624C41">
        <w:t>J</w:t>
      </w:r>
      <w:r w:rsidRPr="00624C41">
        <w:t xml:space="preserve">oint </w:t>
      </w:r>
      <w:r w:rsidR="002460CE" w:rsidRPr="00624C41">
        <w:t>V</w:t>
      </w:r>
      <w:r w:rsidRPr="00624C41">
        <w:t>enture must sign the</w:t>
      </w:r>
      <w:r w:rsidR="00DD60C3" w:rsidRPr="00624C41">
        <w:t xml:space="preserve"> Offer and Acceptance </w:t>
      </w:r>
      <w:r w:rsidR="00627828" w:rsidRPr="00624C41">
        <w:t>Page</w:t>
      </w:r>
      <w:r w:rsidR="008273FE" w:rsidRPr="00624C41">
        <w:t>.</w:t>
      </w:r>
      <w:r w:rsidRPr="00624C41">
        <w:t xml:space="preserve">  </w:t>
      </w:r>
      <w:r w:rsidR="00A34609" w:rsidRPr="00624C41">
        <w:t xml:space="preserve">Each party to the </w:t>
      </w:r>
      <w:r w:rsidR="00F947BD" w:rsidRPr="00624C41">
        <w:t>J</w:t>
      </w:r>
      <w:r w:rsidR="00A34609" w:rsidRPr="00624C41">
        <w:t xml:space="preserve">oint </w:t>
      </w:r>
      <w:r w:rsidR="00F947BD" w:rsidRPr="00624C41">
        <w:t>V</w:t>
      </w:r>
      <w:r w:rsidR="00A34609" w:rsidRPr="00624C41">
        <w:t xml:space="preserve">enture must </w:t>
      </w:r>
      <w:r w:rsidR="00D91A12" w:rsidRPr="00624C41">
        <w:t xml:space="preserve">individually </w:t>
      </w:r>
      <w:r w:rsidR="00A34609" w:rsidRPr="00624C41">
        <w:t>comply with all the form</w:t>
      </w:r>
      <w:r w:rsidR="00D91A12" w:rsidRPr="00624C41">
        <w:t>s</w:t>
      </w:r>
      <w:r w:rsidR="00A34609" w:rsidRPr="00624C41">
        <w:t xml:space="preserve"> and certification requirements in Section</w:t>
      </w:r>
      <w:r w:rsidR="00D91A12" w:rsidRPr="00624C41">
        <w:t>s</w:t>
      </w:r>
      <w:r w:rsidR="00A34609" w:rsidRPr="00624C41">
        <w:t xml:space="preserve"> 4.4.1 and 4.4.2</w:t>
      </w:r>
      <w:r w:rsidR="00D91A12" w:rsidRPr="00624C41">
        <w:t xml:space="preserve"> of this </w:t>
      </w:r>
      <w:r w:rsidR="00A1778E" w:rsidRPr="00624C41">
        <w:t>Bid Solicitation</w:t>
      </w:r>
      <w:r w:rsidR="008273FE" w:rsidRPr="00624C41">
        <w:t>.</w:t>
      </w:r>
      <w:r w:rsidR="00D91A12" w:rsidRPr="00624C41">
        <w:t xml:space="preserve"> </w:t>
      </w:r>
    </w:p>
    <w:p w14:paraId="2DDA72B8" w14:textId="77777777" w:rsidR="00C833FB" w:rsidRPr="00624C41" w:rsidRDefault="00D91A12" w:rsidP="00851065">
      <w:r w:rsidRPr="00624C41">
        <w:t xml:space="preserve"> </w:t>
      </w:r>
    </w:p>
    <w:p w14:paraId="306FB7BD" w14:textId="77777777" w:rsidR="00EF72B4" w:rsidRPr="00624C41" w:rsidRDefault="000746B7" w:rsidP="00BA2FD4">
      <w:pPr>
        <w:pStyle w:val="Heading3"/>
        <w:keepNext/>
      </w:pPr>
      <w:bookmarkStart w:id="66" w:name="_Toc400531486"/>
      <w:bookmarkStart w:id="67" w:name="_Toc428533956"/>
      <w:bookmarkStart w:id="68" w:name="_Toc529880348"/>
      <w:r w:rsidRPr="00624C41">
        <w:rPr>
          <w:caps w:val="0"/>
        </w:rPr>
        <w:t>RECIPROCITY FOR JURISDICTIONAL VENDOR {BIDDER} PREFERENCE</w:t>
      </w:r>
      <w:bookmarkEnd w:id="66"/>
      <w:bookmarkEnd w:id="67"/>
      <w:bookmarkEnd w:id="68"/>
    </w:p>
    <w:p w14:paraId="48E89EA8" w14:textId="77777777" w:rsidR="00EF72B4" w:rsidRPr="00624C41" w:rsidRDefault="00EF72B4" w:rsidP="00BA2FD4">
      <w:pPr>
        <w:keepNext/>
      </w:pPr>
    </w:p>
    <w:p w14:paraId="1F1B7A6F" w14:textId="77777777" w:rsidR="00EF72B4" w:rsidRPr="00624C41" w:rsidRDefault="00EF72B4" w:rsidP="00BA2FD4">
      <w:pPr>
        <w:keepNext/>
      </w:pPr>
      <w:r w:rsidRPr="00624C41">
        <w:t xml:space="preserve">In accordance with </w:t>
      </w:r>
      <w:r w:rsidRPr="00624C41">
        <w:rPr>
          <w:u w:val="single"/>
        </w:rPr>
        <w:t>N.J.S.A.</w:t>
      </w:r>
      <w:r w:rsidRPr="00624C41">
        <w:t xml:space="preserve"> 52:32-1.4 and </w:t>
      </w:r>
      <w:r w:rsidRPr="00624C41">
        <w:rPr>
          <w:u w:val="single"/>
        </w:rPr>
        <w:t>N.J.A.C.</w:t>
      </w:r>
      <w:r w:rsidRPr="00624C41">
        <w:t xml:space="preserve"> 17:12-2.1</w:t>
      </w:r>
      <w:r w:rsidR="00BD1C71" w:rsidRPr="00624C41">
        <w:t>3</w:t>
      </w:r>
      <w:r w:rsidRPr="00624C41">
        <w:t xml:space="preserve">, the State of New Jersey will invoke reciprocal action against an out-of-State </w:t>
      </w:r>
      <w:r w:rsidR="00A3247E" w:rsidRPr="00624C41">
        <w:rPr>
          <w:rFonts w:cs="Arial"/>
          <w:szCs w:val="22"/>
        </w:rPr>
        <w:t>Vendor {Bidder</w:t>
      </w:r>
      <w:r w:rsidR="00A3247E" w:rsidRPr="00624C41">
        <w:t>}</w:t>
      </w:r>
      <w:r w:rsidRPr="00624C41">
        <w:t xml:space="preserve"> whose state or locality maintains a preference practice for its </w:t>
      </w:r>
      <w:r w:rsidR="00DC44B5" w:rsidRPr="00624C41">
        <w:t xml:space="preserve">in-state </w:t>
      </w:r>
      <w:r w:rsidR="00A3247E" w:rsidRPr="00624C41">
        <w:rPr>
          <w:rFonts w:cs="Arial"/>
          <w:szCs w:val="22"/>
        </w:rPr>
        <w:t>Vendors {Bidders</w:t>
      </w:r>
      <w:r w:rsidR="00A3247E" w:rsidRPr="00624C41">
        <w:t>}</w:t>
      </w:r>
      <w:r w:rsidRPr="00624C41">
        <w:t xml:space="preserve">.  </w:t>
      </w:r>
      <w:r w:rsidR="004B58B1" w:rsidRPr="00624C41">
        <w:t xml:space="preserve">The State of </w:t>
      </w:r>
      <w:r w:rsidRPr="00624C41">
        <w:t xml:space="preserve">New Jersey will use the annual surveys compiled by </w:t>
      </w:r>
      <w:r w:rsidR="00602528" w:rsidRPr="00624C41">
        <w:t>the Council of State Governments, National Association of State P</w:t>
      </w:r>
      <w:r w:rsidR="00FA5EB5" w:rsidRPr="00624C41">
        <w:t>rocurement</w:t>
      </w:r>
      <w:r w:rsidR="00602528" w:rsidRPr="00624C41">
        <w:t xml:space="preserve"> Officials, or the National Institute of Governmental Purchasing </w:t>
      </w:r>
      <w:r w:rsidR="004B58B1" w:rsidRPr="00624C41">
        <w:t xml:space="preserve">or a State’s statutes and regulations </w:t>
      </w:r>
      <w:r w:rsidR="00602528" w:rsidRPr="00624C41">
        <w:t>to</w:t>
      </w:r>
      <w:r w:rsidRPr="00624C41">
        <w:t xml:space="preserve"> </w:t>
      </w:r>
      <w:r w:rsidR="00EF7C33" w:rsidRPr="00624C41">
        <w:t xml:space="preserve">identify States having preference laws, regulations, or practices and to </w:t>
      </w:r>
      <w:r w:rsidRPr="00624C41">
        <w:t xml:space="preserve">invoke reciprocal actions. The </w:t>
      </w:r>
      <w:r w:rsidR="004B58B1" w:rsidRPr="00624C41">
        <w:t>State of New Jersey</w:t>
      </w:r>
      <w:r w:rsidRPr="00624C41">
        <w:t xml:space="preserve"> may obtain additional information as it deems appropriate to supplement the stated survey information.</w:t>
      </w:r>
    </w:p>
    <w:p w14:paraId="7C34C146" w14:textId="77777777" w:rsidR="00EF72B4" w:rsidRPr="00624C41" w:rsidRDefault="00EF72B4" w:rsidP="00851065"/>
    <w:p w14:paraId="7EF44980" w14:textId="77777777" w:rsidR="003E20C9" w:rsidRPr="00624C41" w:rsidRDefault="00D91A12" w:rsidP="003E20C9">
      <w:r w:rsidRPr="00624C41">
        <w:t xml:space="preserve">A </w:t>
      </w:r>
      <w:r w:rsidR="00A3247E" w:rsidRPr="00624C41">
        <w:rPr>
          <w:rFonts w:cs="Arial"/>
          <w:szCs w:val="22"/>
        </w:rPr>
        <w:t>Vendor {Bidder</w:t>
      </w:r>
      <w:r w:rsidR="00A3247E" w:rsidRPr="00624C41">
        <w:t>}</w:t>
      </w:r>
      <w:r w:rsidR="00A1778E" w:rsidRPr="00624C41">
        <w:t xml:space="preserve"> </w:t>
      </w:r>
      <w:r w:rsidR="00EF72B4" w:rsidRPr="00624C41">
        <w:t xml:space="preserve">may submit information related to preference practices enacted for a </w:t>
      </w:r>
      <w:r w:rsidRPr="00624C41">
        <w:t>State or L</w:t>
      </w:r>
      <w:r w:rsidR="00EF72B4" w:rsidRPr="00624C41">
        <w:t xml:space="preserve">ocal entity outside the State of New Jersey. This information may be submitted in writing as part of the </w:t>
      </w:r>
      <w:r w:rsidR="00CE00E7" w:rsidRPr="00624C41">
        <w:t>Quote</w:t>
      </w:r>
      <w:r w:rsidR="00A1778E" w:rsidRPr="00624C41">
        <w:t xml:space="preserve"> </w:t>
      </w:r>
      <w:r w:rsidR="00EF72B4" w:rsidRPr="00624C41">
        <w:t>response, including name of the locality hav</w:t>
      </w:r>
      <w:r w:rsidR="00A909DE" w:rsidRPr="00624C41">
        <w:t>ing</w:t>
      </w:r>
      <w:r w:rsidR="00EF72B4" w:rsidRPr="00624C41">
        <w:t xml:space="preserve"> the preference practice, as well as identification of the county and state, and should include a copy of the appropriate documentation, i.e., resolution, regulation, law, notice to </w:t>
      </w:r>
      <w:r w:rsidR="00526170" w:rsidRPr="00624C41">
        <w:t xml:space="preserve">Vendor </w:t>
      </w:r>
      <w:r w:rsidR="00AB723B" w:rsidRPr="00624C41">
        <w:t>{</w:t>
      </w:r>
      <w:r w:rsidR="00526170" w:rsidRPr="00624C41">
        <w:t>Bidder</w:t>
      </w:r>
      <w:r w:rsidR="00AB723B" w:rsidRPr="00624C41">
        <w:t>}</w:t>
      </w:r>
      <w:r w:rsidR="00EF72B4" w:rsidRPr="00624C41">
        <w:t>, etc.</w:t>
      </w:r>
      <w:r w:rsidR="004B7F45" w:rsidRPr="00624C41">
        <w:t xml:space="preserve">  </w:t>
      </w:r>
      <w:r w:rsidR="00EF72B4" w:rsidRPr="00624C41">
        <w:t xml:space="preserve">It is the responsibility of the </w:t>
      </w:r>
      <w:r w:rsidR="00526170" w:rsidRPr="00624C41">
        <w:t xml:space="preserve">Vendor </w:t>
      </w:r>
      <w:r w:rsidR="00AB723B" w:rsidRPr="00624C41">
        <w:t>{</w:t>
      </w:r>
      <w:r w:rsidR="00526170" w:rsidRPr="00624C41">
        <w:t>Bidder</w:t>
      </w:r>
      <w:r w:rsidR="00AB723B" w:rsidRPr="00624C41">
        <w:t>}</w:t>
      </w:r>
      <w:r w:rsidR="00746F02" w:rsidRPr="00624C41">
        <w:t xml:space="preserve"> </w:t>
      </w:r>
      <w:r w:rsidR="00EF72B4" w:rsidRPr="00624C41">
        <w:t xml:space="preserve">to provide documentation with the </w:t>
      </w:r>
      <w:r w:rsidR="00CE00E7" w:rsidRPr="00624C41">
        <w:t>Quote</w:t>
      </w:r>
      <w:r w:rsidR="00A1778E" w:rsidRPr="00624C41">
        <w:t xml:space="preserve"> </w:t>
      </w:r>
      <w:r w:rsidR="00EF72B4" w:rsidRPr="00624C41">
        <w:t xml:space="preserve">or submit it to the Director within five (5) </w:t>
      </w:r>
      <w:r w:rsidR="00B53E61" w:rsidRPr="00624C41">
        <w:t>business</w:t>
      </w:r>
      <w:r w:rsidR="00EF72B4" w:rsidRPr="00624C41">
        <w:t xml:space="preserve"> days</w:t>
      </w:r>
      <w:r w:rsidR="00B53E61" w:rsidRPr="00624C41">
        <w:t xml:space="preserve"> after the deadline for </w:t>
      </w:r>
      <w:r w:rsidR="00CE00E7" w:rsidRPr="00624C41">
        <w:t>Quote</w:t>
      </w:r>
      <w:r w:rsidR="00A1778E" w:rsidRPr="00624C41">
        <w:t xml:space="preserve"> </w:t>
      </w:r>
      <w:r w:rsidR="00B53E61" w:rsidRPr="00624C41">
        <w:t>submission.</w:t>
      </w:r>
      <w:r w:rsidR="005E5B19" w:rsidRPr="00624C41">
        <w:t xml:space="preserve">  </w:t>
      </w:r>
      <w:r w:rsidR="00EF72B4" w:rsidRPr="00624C41">
        <w:t>Written evidence for a specific procurement that is not provi</w:t>
      </w:r>
      <w:r w:rsidR="00AC4074" w:rsidRPr="00624C41">
        <w:t xml:space="preserve">ded to the Director within five (5) </w:t>
      </w:r>
      <w:r w:rsidR="00B53E61" w:rsidRPr="00624C41">
        <w:t>business</w:t>
      </w:r>
      <w:r w:rsidR="00EF72B4" w:rsidRPr="00624C41">
        <w:t xml:space="preserve"> days of the public </w:t>
      </w:r>
      <w:r w:rsidR="00CE00E7" w:rsidRPr="00624C41">
        <w:t>Quote</w:t>
      </w:r>
      <w:r w:rsidR="00A1778E" w:rsidRPr="00624C41">
        <w:t xml:space="preserve"> </w:t>
      </w:r>
      <w:r w:rsidR="00D752EE" w:rsidRPr="00624C41">
        <w:t>submission date</w:t>
      </w:r>
      <w:r w:rsidR="00B53E61" w:rsidRPr="00624C41">
        <w:t xml:space="preserve"> may</w:t>
      </w:r>
      <w:r w:rsidR="00EF72B4" w:rsidRPr="00624C41">
        <w:t xml:space="preserve"> not be considered in the evaluation of that procurement, but </w:t>
      </w:r>
      <w:r w:rsidR="00CE0254" w:rsidRPr="00624C41">
        <w:t>may</w:t>
      </w:r>
      <w:r w:rsidR="00EF72B4" w:rsidRPr="00624C41">
        <w:t xml:space="preserve"> be retained and considered in the evaluation of subsequent procurements.</w:t>
      </w:r>
      <w:bookmarkStart w:id="69" w:name="_Toc294607267"/>
      <w:bookmarkStart w:id="70" w:name="_Toc294680428"/>
      <w:bookmarkStart w:id="71" w:name="_Toc400531487"/>
      <w:bookmarkStart w:id="72" w:name="_Toc428533957"/>
    </w:p>
    <w:p w14:paraId="3C7B6569" w14:textId="77777777" w:rsidR="003E20C9" w:rsidRPr="00624C41" w:rsidRDefault="003E20C9" w:rsidP="003E20C9"/>
    <w:p w14:paraId="31A3EF4A" w14:textId="7CB4BB1E" w:rsidR="00C6511D" w:rsidRPr="00624C41" w:rsidRDefault="00CE00E7" w:rsidP="003E20C9">
      <w:pPr>
        <w:pStyle w:val="Heading3"/>
      </w:pPr>
      <w:bookmarkStart w:id="73" w:name="_Toc529880349"/>
      <w:r w:rsidRPr="00624C41">
        <w:t>QUOTE</w:t>
      </w:r>
      <w:r w:rsidR="00A1778E" w:rsidRPr="00624C41">
        <w:t xml:space="preserve"> </w:t>
      </w:r>
      <w:r w:rsidR="00C6511D" w:rsidRPr="00624C41">
        <w:t>ACCEPTANCES AND REJECTIONS</w:t>
      </w:r>
      <w:bookmarkEnd w:id="69"/>
      <w:bookmarkEnd w:id="70"/>
      <w:bookmarkEnd w:id="71"/>
      <w:bookmarkEnd w:id="72"/>
      <w:bookmarkEnd w:id="73"/>
    </w:p>
    <w:p w14:paraId="791FA54C" w14:textId="77777777" w:rsidR="00C6511D" w:rsidRPr="00624C41" w:rsidRDefault="00C6511D" w:rsidP="00851065"/>
    <w:p w14:paraId="4E155662" w14:textId="4E806CBA" w:rsidR="00C6511D" w:rsidRPr="00624C41" w:rsidRDefault="00B53E61" w:rsidP="00851065">
      <w:r w:rsidRPr="00624C41">
        <w:rPr>
          <w:u w:val="single"/>
        </w:rPr>
        <w:t>N.J.A.C.</w:t>
      </w:r>
      <w:r w:rsidRPr="00624C41">
        <w:t xml:space="preserve"> 17:12-2.7</w:t>
      </w:r>
      <w:r w:rsidR="005C00E3" w:rsidRPr="00624C41">
        <w:t>(d)</w:t>
      </w:r>
      <w:r w:rsidRPr="00624C41">
        <w:t>, t</w:t>
      </w:r>
      <w:r w:rsidR="00C6511D" w:rsidRPr="00624C41">
        <w:t xml:space="preserve">he Director’s right to waive minor </w:t>
      </w:r>
      <w:r w:rsidR="00EA2108" w:rsidRPr="00624C41">
        <w:t>irregularities</w:t>
      </w:r>
      <w:r w:rsidR="00C6511D" w:rsidRPr="00624C41">
        <w:t xml:space="preserve"> </w:t>
      </w:r>
      <w:r w:rsidRPr="00624C41">
        <w:t xml:space="preserve">or omissions in a </w:t>
      </w:r>
      <w:r w:rsidR="00CE00E7" w:rsidRPr="00624C41">
        <w:t>Quote</w:t>
      </w:r>
      <w:r w:rsidR="00A1778E" w:rsidRPr="00624C41">
        <w:t xml:space="preserve"> </w:t>
      </w:r>
      <w:r w:rsidR="00C6511D" w:rsidRPr="00624C41">
        <w:t xml:space="preserve">and </w:t>
      </w:r>
      <w:r w:rsidR="00C6511D" w:rsidRPr="00624C41">
        <w:rPr>
          <w:u w:val="single"/>
        </w:rPr>
        <w:t>N.J.A.C.</w:t>
      </w:r>
      <w:r w:rsidR="00C6511D" w:rsidRPr="00624C41">
        <w:t xml:space="preserve"> 17:12-2.2 which defines causes for </w:t>
      </w:r>
      <w:r w:rsidR="00CE00E7" w:rsidRPr="00624C41">
        <w:t>Quote</w:t>
      </w:r>
      <w:r w:rsidR="00A1778E" w:rsidRPr="00624C41">
        <w:t xml:space="preserve"> </w:t>
      </w:r>
      <w:r w:rsidR="00C6511D" w:rsidRPr="00624C41">
        <w:t xml:space="preserve">rejection, apply to all </w:t>
      </w:r>
      <w:r w:rsidR="00CE00E7" w:rsidRPr="00624C41">
        <w:t>Quote</w:t>
      </w:r>
      <w:r w:rsidR="00AB723B" w:rsidRPr="00624C41">
        <w:t>s</w:t>
      </w:r>
      <w:r w:rsidR="004324BF" w:rsidRPr="00624C41">
        <w:t xml:space="preserve">.  </w:t>
      </w:r>
    </w:p>
    <w:p w14:paraId="44C96069" w14:textId="77777777" w:rsidR="00B6711A" w:rsidRPr="00624C41" w:rsidRDefault="00B6711A" w:rsidP="00851065"/>
    <w:p w14:paraId="035577B4" w14:textId="77777777" w:rsidR="00B6711A" w:rsidRPr="00624C41" w:rsidRDefault="00B6711A" w:rsidP="00A8121F">
      <w:pPr>
        <w:pStyle w:val="Heading3"/>
        <w:numPr>
          <w:ilvl w:val="2"/>
          <w:numId w:val="19"/>
        </w:numPr>
        <w:ind w:right="108"/>
        <w:rPr>
          <w:caps w:val="0"/>
        </w:rPr>
      </w:pPr>
      <w:bookmarkStart w:id="74" w:name="_Toc529880350"/>
      <w:r w:rsidRPr="00624C41">
        <w:rPr>
          <w:caps w:val="0"/>
        </w:rPr>
        <w:t>ELECTRONIC SIGNATURES</w:t>
      </w:r>
      <w:bookmarkEnd w:id="74"/>
    </w:p>
    <w:p w14:paraId="00DDDA15" w14:textId="77777777" w:rsidR="00B6711A" w:rsidRPr="00624C41" w:rsidRDefault="00B6711A" w:rsidP="00B6711A"/>
    <w:p w14:paraId="5A04191D" w14:textId="55EB22EE" w:rsidR="00B6711A" w:rsidRPr="00624C41" w:rsidRDefault="00B6711A" w:rsidP="00B6711A">
      <w:r w:rsidRPr="00624C41">
        <w:t xml:space="preserve">Vendors {Bidders} submitting Quotes through </w:t>
      </w:r>
      <w:r w:rsidRPr="00624C41">
        <w:rPr>
          <w:rStyle w:val="IntenseEmphasis"/>
          <w:color w:val="00B050"/>
        </w:rPr>
        <w:t>NJ</w:t>
      </w:r>
      <w:r w:rsidRPr="00624C41">
        <w:rPr>
          <w:rStyle w:val="IntenseEmphasis"/>
          <w:color w:val="0070C0"/>
        </w:rPr>
        <w:t>START</w:t>
      </w:r>
      <w:r w:rsidRPr="00624C41">
        <w:t xml:space="preserve"> may sign the forms listed in Section 4.4.1 (Forms, Registrations and Certifications Required with Quote) and Section 4.4.2 (Forms, Registrations and Certifications Required Before Blanket P.O. Award and That Should Be </w:t>
      </w:r>
      <w:r w:rsidRPr="00624C41">
        <w:lastRenderedPageBreak/>
        <w:t xml:space="preserve">Submitted with the Quote) of this Bid Solicitation electronically by typing the name of the authorized signatory in the “Signature” block as an alternative to downloading, physically signing the form, scanning the form, and uploading the form to </w:t>
      </w:r>
      <w:r w:rsidRPr="00624C41">
        <w:rPr>
          <w:rStyle w:val="IntenseEmphasis"/>
          <w:color w:val="00B050"/>
        </w:rPr>
        <w:t>NJ</w:t>
      </w:r>
      <w:r w:rsidRPr="00624C41">
        <w:rPr>
          <w:rStyle w:val="IntenseEmphasis"/>
          <w:color w:val="0070C0"/>
        </w:rPr>
        <w:t>START</w:t>
      </w:r>
      <w:r w:rsidRPr="00624C41">
        <w:t xml:space="preserve">. </w:t>
      </w:r>
    </w:p>
    <w:p w14:paraId="6A44644C" w14:textId="77777777" w:rsidR="00B6711A" w:rsidRPr="00624C41" w:rsidRDefault="00B6711A" w:rsidP="00B6711A"/>
    <w:p w14:paraId="5CC89917" w14:textId="6E647EF0" w:rsidR="00B6711A" w:rsidRPr="00624C41" w:rsidRDefault="00B6711A" w:rsidP="00B6711A">
      <w:r w:rsidRPr="00624C41">
        <w:t>Vendors {Bidders} submitting Quotes in hard copy format, must provide forms with original, physical signatures, otherwise its Quote may be deemed non-responsive.</w:t>
      </w:r>
    </w:p>
    <w:p w14:paraId="472863E4" w14:textId="03FBAEF9" w:rsidR="00584AD2" w:rsidRPr="00624C41" w:rsidRDefault="00584AD2" w:rsidP="00851065"/>
    <w:p w14:paraId="6CFA4122" w14:textId="77777777" w:rsidR="006C2581" w:rsidRPr="00624C41" w:rsidRDefault="006C2581">
      <w:pPr>
        <w:jc w:val="left"/>
        <w:rPr>
          <w:rFonts w:ascii="Arial Narrow" w:hAnsi="Arial Narrow" w:cs="Arial"/>
          <w:b/>
          <w:bCs/>
          <w:sz w:val="28"/>
          <w:szCs w:val="28"/>
          <w:u w:val="single"/>
        </w:rPr>
      </w:pPr>
      <w:bookmarkStart w:id="75" w:name="_Toc400531488"/>
      <w:bookmarkStart w:id="76" w:name="_Toc428533958"/>
      <w:r w:rsidRPr="00624C41">
        <w:br w:type="page"/>
      </w:r>
    </w:p>
    <w:p w14:paraId="738CF7EB" w14:textId="2674E176" w:rsidR="00E651D6" w:rsidRPr="00624C41" w:rsidRDefault="00E651D6" w:rsidP="002B0159">
      <w:pPr>
        <w:pStyle w:val="Heading1"/>
      </w:pPr>
      <w:bookmarkStart w:id="77" w:name="_Toc529880351"/>
      <w:r w:rsidRPr="00624C41">
        <w:lastRenderedPageBreak/>
        <w:t>DEFINITIONS</w:t>
      </w:r>
      <w:bookmarkEnd w:id="75"/>
      <w:bookmarkEnd w:id="76"/>
      <w:bookmarkEnd w:id="77"/>
    </w:p>
    <w:p w14:paraId="020FE743" w14:textId="77777777" w:rsidR="00E651D6" w:rsidRPr="00624C41" w:rsidRDefault="00E651D6" w:rsidP="00E651D6">
      <w:pPr>
        <w:pStyle w:val="BodyText"/>
        <w:ind w:left="0" w:right="108"/>
      </w:pPr>
    </w:p>
    <w:p w14:paraId="3727B69A" w14:textId="77777777" w:rsidR="00E651D6" w:rsidRPr="00624C41" w:rsidRDefault="00EF2F27" w:rsidP="00E651D6">
      <w:pPr>
        <w:pStyle w:val="Heading2"/>
        <w:ind w:right="108"/>
      </w:pPr>
      <w:bookmarkStart w:id="78" w:name="_CROSSWALK"/>
      <w:bookmarkStart w:id="79" w:name="_Toc428533959"/>
      <w:bookmarkStart w:id="80" w:name="_Toc529880352"/>
      <w:bookmarkEnd w:id="78"/>
      <w:r w:rsidRPr="00624C41">
        <w:t>CROSSWALK</w:t>
      </w:r>
      <w:bookmarkEnd w:id="79"/>
      <w:bookmarkEnd w:id="80"/>
    </w:p>
    <w:p w14:paraId="099513CF" w14:textId="77777777" w:rsidR="00CA6684" w:rsidRPr="00624C41" w:rsidRDefault="00CA6684" w:rsidP="0006639D"/>
    <w:tbl>
      <w:tblPr>
        <w:tblStyle w:val="TableGrid"/>
        <w:tblW w:w="0" w:type="auto"/>
        <w:tblLook w:val="04A0" w:firstRow="1" w:lastRow="0" w:firstColumn="1" w:lastColumn="0" w:noHBand="0" w:noVBand="1"/>
      </w:tblPr>
      <w:tblGrid>
        <w:gridCol w:w="4878"/>
        <w:gridCol w:w="4140"/>
      </w:tblGrid>
      <w:tr w:rsidR="00CA6684" w:rsidRPr="00624C41" w14:paraId="394D00A8" w14:textId="77777777" w:rsidTr="00AC3C7B">
        <w:tc>
          <w:tcPr>
            <w:tcW w:w="4878" w:type="dxa"/>
          </w:tcPr>
          <w:p w14:paraId="372598DB" w14:textId="77777777" w:rsidR="00CA6684" w:rsidRPr="00624C41" w:rsidRDefault="00F61ADC" w:rsidP="00844E52">
            <w:pPr>
              <w:jc w:val="left"/>
              <w:rPr>
                <w:b/>
              </w:rPr>
            </w:pPr>
            <w:r w:rsidRPr="00624C41">
              <w:rPr>
                <w:rStyle w:val="IntenseEmphasis"/>
                <w:color w:val="00B050"/>
              </w:rPr>
              <w:t>NJ</w:t>
            </w:r>
            <w:r w:rsidRPr="00624C41">
              <w:rPr>
                <w:rStyle w:val="IntenseEmphasis"/>
                <w:color w:val="0070C0"/>
              </w:rPr>
              <w:t>START</w:t>
            </w:r>
            <w:r w:rsidR="00CA6684" w:rsidRPr="00624C41">
              <w:rPr>
                <w:b/>
              </w:rPr>
              <w:t xml:space="preserve"> Term</w:t>
            </w:r>
          </w:p>
        </w:tc>
        <w:tc>
          <w:tcPr>
            <w:tcW w:w="4140" w:type="dxa"/>
          </w:tcPr>
          <w:p w14:paraId="3865ED4A" w14:textId="3CD7195D" w:rsidR="00CA6684" w:rsidRPr="00624C41" w:rsidRDefault="004741C6" w:rsidP="0006639D">
            <w:pPr>
              <w:jc w:val="center"/>
              <w:rPr>
                <w:b/>
              </w:rPr>
            </w:pPr>
            <w:r w:rsidRPr="004741C6">
              <w:rPr>
                <w:b/>
              </w:rPr>
              <w:t>Equivalent Statutory, Regulatory and/or Legacy Term</w:t>
            </w:r>
          </w:p>
        </w:tc>
      </w:tr>
      <w:tr w:rsidR="00CA6684" w:rsidRPr="00624C41" w14:paraId="44B00BAE" w14:textId="77777777" w:rsidTr="00AC3C7B">
        <w:tc>
          <w:tcPr>
            <w:tcW w:w="4878" w:type="dxa"/>
          </w:tcPr>
          <w:p w14:paraId="5A1EFF87" w14:textId="77777777" w:rsidR="00CA6684" w:rsidRPr="00624C41" w:rsidRDefault="00CA6684" w:rsidP="0006639D">
            <w:r w:rsidRPr="00624C41">
              <w:t xml:space="preserve">Bid/Bid Solicitation </w:t>
            </w:r>
          </w:p>
        </w:tc>
        <w:tc>
          <w:tcPr>
            <w:tcW w:w="4140" w:type="dxa"/>
          </w:tcPr>
          <w:p w14:paraId="723DB75B" w14:textId="77777777" w:rsidR="00CA6684" w:rsidRPr="00624C41" w:rsidRDefault="00CA6684" w:rsidP="0006639D">
            <w:r w:rsidRPr="00624C41">
              <w:t>RFP/Solicitation</w:t>
            </w:r>
          </w:p>
        </w:tc>
      </w:tr>
      <w:tr w:rsidR="00CA6684" w:rsidRPr="00624C41" w14:paraId="16D3E284" w14:textId="77777777" w:rsidTr="00AC3C7B">
        <w:tc>
          <w:tcPr>
            <w:tcW w:w="4878" w:type="dxa"/>
          </w:tcPr>
          <w:p w14:paraId="30BCE229" w14:textId="77777777" w:rsidR="00CA6684" w:rsidRPr="00624C41" w:rsidRDefault="00CA6684" w:rsidP="0006639D">
            <w:r w:rsidRPr="00624C41">
              <w:t xml:space="preserve">Bid Amendment </w:t>
            </w:r>
          </w:p>
        </w:tc>
        <w:tc>
          <w:tcPr>
            <w:tcW w:w="4140" w:type="dxa"/>
          </w:tcPr>
          <w:p w14:paraId="593D1177" w14:textId="77777777" w:rsidR="00CA6684" w:rsidRPr="00624C41" w:rsidRDefault="00CA6684" w:rsidP="0006639D">
            <w:r w:rsidRPr="00624C41">
              <w:t>Addendum</w:t>
            </w:r>
          </w:p>
        </w:tc>
      </w:tr>
      <w:tr w:rsidR="00CA6684" w:rsidRPr="00624C41" w14:paraId="22B78964" w14:textId="77777777" w:rsidTr="00AC3C7B">
        <w:tc>
          <w:tcPr>
            <w:tcW w:w="4878" w:type="dxa"/>
          </w:tcPr>
          <w:p w14:paraId="59A5A516" w14:textId="77777777" w:rsidR="00CA6684" w:rsidRPr="00624C41" w:rsidRDefault="00CA6684" w:rsidP="0006639D">
            <w:r w:rsidRPr="00624C41">
              <w:t xml:space="preserve">Change Order </w:t>
            </w:r>
          </w:p>
        </w:tc>
        <w:tc>
          <w:tcPr>
            <w:tcW w:w="4140" w:type="dxa"/>
          </w:tcPr>
          <w:p w14:paraId="42BB339B" w14:textId="77777777" w:rsidR="00CA6684" w:rsidRPr="00624C41" w:rsidRDefault="00CA6684" w:rsidP="0006639D">
            <w:r w:rsidRPr="00624C41">
              <w:t>Contract Amendment</w:t>
            </w:r>
          </w:p>
        </w:tc>
      </w:tr>
      <w:tr w:rsidR="00CA6684" w:rsidRPr="00624C41" w14:paraId="0FA4B34A" w14:textId="77777777" w:rsidTr="00AC3C7B">
        <w:tc>
          <w:tcPr>
            <w:tcW w:w="4878" w:type="dxa"/>
          </w:tcPr>
          <w:p w14:paraId="761E9120" w14:textId="77777777" w:rsidR="00CA6684" w:rsidRPr="00624C41" w:rsidRDefault="00CA6684" w:rsidP="0006639D">
            <w:r w:rsidRPr="00624C41">
              <w:t>Master Blanket Purchase Order (</w:t>
            </w:r>
            <w:r w:rsidR="001D2ACC" w:rsidRPr="00624C41">
              <w:t>Blanket P.O.</w:t>
            </w:r>
            <w:r w:rsidRPr="00624C41">
              <w:t xml:space="preserve">) </w:t>
            </w:r>
          </w:p>
        </w:tc>
        <w:tc>
          <w:tcPr>
            <w:tcW w:w="4140" w:type="dxa"/>
          </w:tcPr>
          <w:p w14:paraId="0DB263A0" w14:textId="77777777" w:rsidR="00CA6684" w:rsidRPr="00624C41" w:rsidRDefault="00CA6684" w:rsidP="0006639D">
            <w:r w:rsidRPr="00624C41">
              <w:t>Contract</w:t>
            </w:r>
          </w:p>
        </w:tc>
      </w:tr>
      <w:tr w:rsidR="00627828" w:rsidRPr="00624C41" w14:paraId="2E582A5A" w14:textId="77777777" w:rsidTr="00AC3C7B">
        <w:tc>
          <w:tcPr>
            <w:tcW w:w="4878" w:type="dxa"/>
          </w:tcPr>
          <w:p w14:paraId="3C7EE045" w14:textId="77777777" w:rsidR="00627828" w:rsidRPr="00624C41" w:rsidRDefault="00627828" w:rsidP="0006639D">
            <w:r w:rsidRPr="00624C41">
              <w:t>Offer and Acceptance Page</w:t>
            </w:r>
          </w:p>
        </w:tc>
        <w:tc>
          <w:tcPr>
            <w:tcW w:w="4140" w:type="dxa"/>
          </w:tcPr>
          <w:p w14:paraId="6A6E8E5B" w14:textId="77777777" w:rsidR="00627828" w:rsidRPr="00624C41" w:rsidRDefault="00627828" w:rsidP="0006639D">
            <w:r w:rsidRPr="00624C41">
              <w:t>Signatory Page</w:t>
            </w:r>
          </w:p>
        </w:tc>
      </w:tr>
      <w:tr w:rsidR="00CA6684" w:rsidRPr="00624C41" w14:paraId="7089598E" w14:textId="77777777" w:rsidTr="00AC3C7B">
        <w:tc>
          <w:tcPr>
            <w:tcW w:w="4878" w:type="dxa"/>
          </w:tcPr>
          <w:p w14:paraId="075D8AC0" w14:textId="77777777" w:rsidR="00CA6684" w:rsidRPr="00624C41" w:rsidRDefault="00CE00E7" w:rsidP="0006639D">
            <w:r w:rsidRPr="00624C41">
              <w:t>Quote</w:t>
            </w:r>
          </w:p>
        </w:tc>
        <w:tc>
          <w:tcPr>
            <w:tcW w:w="4140" w:type="dxa"/>
          </w:tcPr>
          <w:p w14:paraId="2AA0A93D" w14:textId="77777777" w:rsidR="00CA6684" w:rsidRPr="00624C41" w:rsidRDefault="00CE00E7" w:rsidP="0006639D">
            <w:r w:rsidRPr="00624C41">
              <w:t>Proposal</w:t>
            </w:r>
          </w:p>
        </w:tc>
      </w:tr>
      <w:tr w:rsidR="00CA6684" w:rsidRPr="00624C41" w14:paraId="57A4B10D" w14:textId="77777777" w:rsidTr="00AC3C7B">
        <w:tc>
          <w:tcPr>
            <w:tcW w:w="4878" w:type="dxa"/>
          </w:tcPr>
          <w:p w14:paraId="603D98F7" w14:textId="77777777" w:rsidR="00CA6684" w:rsidRPr="00624C41" w:rsidRDefault="00CA6684" w:rsidP="0006639D">
            <w:r w:rsidRPr="00624C41">
              <w:t xml:space="preserve">Vendor </w:t>
            </w:r>
          </w:p>
        </w:tc>
        <w:tc>
          <w:tcPr>
            <w:tcW w:w="4140" w:type="dxa"/>
          </w:tcPr>
          <w:p w14:paraId="362229A7" w14:textId="77777777" w:rsidR="00CA6684" w:rsidRPr="00624C41" w:rsidRDefault="00CA6684" w:rsidP="0006639D">
            <w:r w:rsidRPr="00624C41">
              <w:t>Bidder/Contractor</w:t>
            </w:r>
          </w:p>
        </w:tc>
      </w:tr>
    </w:tbl>
    <w:p w14:paraId="64292134" w14:textId="77777777" w:rsidR="00EF2F27" w:rsidRPr="00624C41" w:rsidRDefault="00EF2F27" w:rsidP="001A1AF1"/>
    <w:p w14:paraId="18EBADCC" w14:textId="77777777" w:rsidR="00EF2F27" w:rsidRPr="00624C41" w:rsidRDefault="000746B7" w:rsidP="00EF2F27">
      <w:pPr>
        <w:pStyle w:val="Heading2"/>
        <w:ind w:right="108"/>
      </w:pPr>
      <w:bookmarkStart w:id="81" w:name="_Toc428533960"/>
      <w:bookmarkStart w:id="82" w:name="_Toc529880353"/>
      <w:r w:rsidRPr="00624C41">
        <w:rPr>
          <w:caps w:val="0"/>
        </w:rPr>
        <w:t>GENERAL DEFINITIONS</w:t>
      </w:r>
      <w:bookmarkEnd w:id="81"/>
      <w:bookmarkEnd w:id="82"/>
    </w:p>
    <w:p w14:paraId="24771FC9" w14:textId="77777777" w:rsidR="00E651D6" w:rsidRPr="00624C41" w:rsidRDefault="00E651D6" w:rsidP="00851065"/>
    <w:p w14:paraId="090B3019" w14:textId="24CF17B3" w:rsidR="00E651D6" w:rsidRPr="00624C41" w:rsidRDefault="00E651D6" w:rsidP="00851065">
      <w:r w:rsidRPr="00624C41">
        <w:t xml:space="preserve">The following definitions will be part of any </w:t>
      </w:r>
      <w:r w:rsidR="001D2ACC" w:rsidRPr="00624C41">
        <w:t>Blanket P.O.</w:t>
      </w:r>
      <w:r w:rsidR="00362081" w:rsidRPr="00624C41">
        <w:t xml:space="preserve"> </w:t>
      </w:r>
      <w:r w:rsidRPr="00624C41">
        <w:t>awarded or order placed as</w:t>
      </w:r>
      <w:r w:rsidR="00AC3C7B" w:rsidRPr="00624C41">
        <w:t xml:space="preserve"> a </w:t>
      </w:r>
      <w:r w:rsidRPr="00624C41">
        <w:t xml:space="preserve">result of this </w:t>
      </w:r>
      <w:r w:rsidR="00626F14" w:rsidRPr="00624C41">
        <w:t>Bid Solicitation</w:t>
      </w:r>
      <w:r w:rsidR="008273FE" w:rsidRPr="00624C41">
        <w:t>.</w:t>
      </w:r>
    </w:p>
    <w:p w14:paraId="0D40ECE7" w14:textId="77777777" w:rsidR="00D92687" w:rsidRPr="00624C41" w:rsidRDefault="00D92687" w:rsidP="00851065"/>
    <w:p w14:paraId="00719C61" w14:textId="61347D29" w:rsidR="00685A22" w:rsidRPr="00624C41" w:rsidRDefault="00475A85" w:rsidP="004C1928">
      <w:pPr>
        <w:pStyle w:val="Heading3"/>
      </w:pPr>
      <w:bookmarkStart w:id="83" w:name="_Toc502916924"/>
      <w:bookmarkStart w:id="84" w:name="_Toc502916925"/>
      <w:bookmarkStart w:id="85" w:name="_Toc529880354"/>
      <w:bookmarkEnd w:id="83"/>
      <w:bookmarkEnd w:id="84"/>
      <w:r w:rsidRPr="00624C41">
        <w:t>STANDARD DEFINITIONS</w:t>
      </w:r>
      <w:bookmarkEnd w:id="85"/>
    </w:p>
    <w:p w14:paraId="2188E75E" w14:textId="77777777" w:rsidR="00ED148E" w:rsidRPr="00624C41" w:rsidRDefault="00ED148E" w:rsidP="00851065">
      <w:pPr>
        <w:rPr>
          <w:rFonts w:eastAsia="MS Mincho"/>
          <w:b/>
        </w:rPr>
      </w:pPr>
    </w:p>
    <w:p w14:paraId="1C20C87C" w14:textId="77777777" w:rsidR="00576F68" w:rsidRPr="00624C41" w:rsidRDefault="00576F68" w:rsidP="00851065">
      <w:pPr>
        <w:rPr>
          <w:rFonts w:eastAsia="MS Mincho"/>
        </w:rPr>
      </w:pPr>
      <w:r w:rsidRPr="00624C41">
        <w:rPr>
          <w:rFonts w:eastAsia="MS Mincho"/>
          <w:b/>
        </w:rPr>
        <w:t>All-Inclusive Hourly Rate</w:t>
      </w:r>
      <w:r w:rsidRPr="00624C41">
        <w:rPr>
          <w:rFonts w:eastAsia="MS Mincho"/>
        </w:rPr>
        <w:t xml:space="preserve"> – An hourly rate comprised of all direct and indirect costs including, but not limited to:  </w:t>
      </w:r>
      <w:r w:rsidR="003A24E8" w:rsidRPr="00624C41">
        <w:rPr>
          <w:rFonts w:eastAsia="MS Mincho"/>
        </w:rPr>
        <w:t xml:space="preserve">labor costs, </w:t>
      </w:r>
      <w:r w:rsidRPr="00624C41">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0B7F907" w14:textId="77777777" w:rsidR="00576F68" w:rsidRPr="00624C41" w:rsidRDefault="00576F68" w:rsidP="00851065">
      <w:pPr>
        <w:rPr>
          <w:rFonts w:eastAsia="MS Mincho"/>
        </w:rPr>
      </w:pPr>
    </w:p>
    <w:p w14:paraId="1CD957AD" w14:textId="7E90BA86" w:rsidR="00DB4DBC" w:rsidRPr="00624C41" w:rsidRDefault="00DB4DBC" w:rsidP="00851065">
      <w:pPr>
        <w:rPr>
          <w:rFonts w:eastAsia="MS Mincho"/>
        </w:rPr>
      </w:pPr>
      <w:r w:rsidRPr="00624C41">
        <w:rPr>
          <w:rFonts w:eastAsia="MS Mincho"/>
          <w:b/>
        </w:rPr>
        <w:t>Best and Final Offer or BAFO</w:t>
      </w:r>
      <w:r w:rsidR="00C46CD4" w:rsidRPr="00624C41">
        <w:rPr>
          <w:rFonts w:eastAsia="MS Mincho"/>
        </w:rPr>
        <w:t xml:space="preserve"> – </w:t>
      </w:r>
      <w:r w:rsidR="00053162" w:rsidRPr="00624C41">
        <w:rPr>
          <w:rFonts w:eastAsia="MS Mincho"/>
        </w:rPr>
        <w:t>P</w:t>
      </w:r>
      <w:r w:rsidR="003A24E8" w:rsidRPr="00624C41">
        <w:rPr>
          <w:rFonts w:eastAsia="MS Mincho"/>
        </w:rPr>
        <w:t xml:space="preserve">ricing </w:t>
      </w:r>
      <w:r w:rsidRPr="00624C41">
        <w:rPr>
          <w:rFonts w:eastAsia="MS Mincho"/>
        </w:rPr>
        <w:t xml:space="preserve">timely submitted by a </w:t>
      </w:r>
      <w:r w:rsidR="00A3247E" w:rsidRPr="00624C41">
        <w:rPr>
          <w:rFonts w:cs="Arial"/>
          <w:szCs w:val="22"/>
        </w:rPr>
        <w:t>Vendor {Bidder</w:t>
      </w:r>
      <w:r w:rsidR="00A3247E" w:rsidRPr="00624C41">
        <w:t>}</w:t>
      </w:r>
      <w:r w:rsidRPr="00624C41">
        <w:rPr>
          <w:rFonts w:eastAsia="MS Mincho"/>
        </w:rPr>
        <w:t xml:space="preserve"> upon invitation by the </w:t>
      </w:r>
      <w:r w:rsidR="00CE66B8" w:rsidRPr="00624C41">
        <w:rPr>
          <w:rFonts w:eastAsia="MS Mincho"/>
        </w:rPr>
        <w:t>Bureau</w:t>
      </w:r>
      <w:r w:rsidRPr="00624C41">
        <w:rPr>
          <w:rFonts w:eastAsia="MS Mincho"/>
        </w:rPr>
        <w:t xml:space="preserve"> after </w:t>
      </w:r>
      <w:r w:rsidR="00CE00E7" w:rsidRPr="00624C41">
        <w:rPr>
          <w:rFonts w:eastAsia="MS Mincho"/>
        </w:rPr>
        <w:t>Quote</w:t>
      </w:r>
      <w:r w:rsidR="00DC1FCE" w:rsidRPr="00624C41">
        <w:rPr>
          <w:rFonts w:eastAsia="MS Mincho"/>
        </w:rPr>
        <w:t xml:space="preserve"> </w:t>
      </w:r>
      <w:r w:rsidRPr="00624C41">
        <w:rPr>
          <w:rFonts w:eastAsia="MS Mincho"/>
        </w:rPr>
        <w:t>opening, with or without prior discussion or negotiation.</w:t>
      </w:r>
    </w:p>
    <w:p w14:paraId="590546AD" w14:textId="77777777" w:rsidR="00DB4DBC" w:rsidRPr="00624C41" w:rsidRDefault="00DB4DBC" w:rsidP="00851065">
      <w:pPr>
        <w:rPr>
          <w:rFonts w:eastAsia="MS Mincho"/>
        </w:rPr>
      </w:pPr>
    </w:p>
    <w:p w14:paraId="3A752D3B" w14:textId="18E5D523" w:rsidR="00746F02" w:rsidRPr="00624C41" w:rsidRDefault="000C753D" w:rsidP="00851065">
      <w:pPr>
        <w:rPr>
          <w:rFonts w:eastAsia="MS Mincho"/>
        </w:rPr>
      </w:pPr>
      <w:r w:rsidRPr="00624C41">
        <w:rPr>
          <w:rFonts w:eastAsia="MS Mincho"/>
          <w:b/>
        </w:rPr>
        <w:t xml:space="preserve">Bid or </w:t>
      </w:r>
      <w:r w:rsidR="00746F02" w:rsidRPr="00624C41">
        <w:rPr>
          <w:rFonts w:eastAsia="MS Mincho"/>
          <w:b/>
        </w:rPr>
        <w:t>Bid Solicitation</w:t>
      </w:r>
      <w:r w:rsidR="00C46CD4" w:rsidRPr="00624C41">
        <w:rPr>
          <w:rFonts w:eastAsia="MS Mincho"/>
        </w:rPr>
        <w:t xml:space="preserve"> – </w:t>
      </w:r>
      <w:r w:rsidR="00DD60C3" w:rsidRPr="00624C41">
        <w:rPr>
          <w:rFonts w:eastAsia="MS Mincho"/>
        </w:rPr>
        <w:t xml:space="preserve">This series of documents, which establish the bidding and </w:t>
      </w:r>
      <w:r w:rsidR="001D2ACC" w:rsidRPr="00624C41">
        <w:rPr>
          <w:rFonts w:eastAsia="MS Mincho"/>
        </w:rPr>
        <w:t>Blanket P.O.</w:t>
      </w:r>
      <w:r w:rsidR="00DD60C3" w:rsidRPr="00624C41">
        <w:rPr>
          <w:rFonts w:eastAsia="MS Mincho"/>
        </w:rPr>
        <w:t xml:space="preserve"> requirements and solicits </w:t>
      </w:r>
      <w:r w:rsidR="00CE00E7" w:rsidRPr="00624C41">
        <w:rPr>
          <w:rFonts w:eastAsia="MS Mincho"/>
        </w:rPr>
        <w:t>Quote</w:t>
      </w:r>
      <w:r w:rsidR="00DD60C3" w:rsidRPr="00624C41">
        <w:rPr>
          <w:rFonts w:eastAsia="MS Mincho"/>
        </w:rPr>
        <w:t>s to meet the needs of the Using Agencies as identified herein, and includes</w:t>
      </w:r>
      <w:r w:rsidR="009226D3" w:rsidRPr="00624C41">
        <w:rPr>
          <w:rFonts w:eastAsia="MS Mincho"/>
        </w:rPr>
        <w:t xml:space="preserve"> the </w:t>
      </w:r>
      <w:r w:rsidR="001F09EF" w:rsidRPr="00624C41">
        <w:rPr>
          <w:rFonts w:eastAsia="MS Mincho"/>
        </w:rPr>
        <w:t>Bid Solicitation</w:t>
      </w:r>
      <w:r w:rsidR="009226D3" w:rsidRPr="00624C41">
        <w:rPr>
          <w:rFonts w:eastAsia="MS Mincho"/>
        </w:rPr>
        <w:t xml:space="preserve">, </w:t>
      </w:r>
      <w:r w:rsidR="00702DEE" w:rsidRPr="00624C41">
        <w:rPr>
          <w:rFonts w:eastAsia="MS Mincho"/>
        </w:rPr>
        <w:t>State</w:t>
      </w:r>
      <w:r w:rsidR="00D757BB" w:rsidRPr="00624C41">
        <w:rPr>
          <w:rFonts w:eastAsia="MS Mincho"/>
        </w:rPr>
        <w:t xml:space="preserve"> of</w:t>
      </w:r>
      <w:r w:rsidR="00702DEE" w:rsidRPr="00624C41">
        <w:rPr>
          <w:rFonts w:eastAsia="MS Mincho"/>
        </w:rPr>
        <w:t xml:space="preserve"> NJ Standard Terms and Conditions</w:t>
      </w:r>
      <w:r w:rsidR="000D4025" w:rsidRPr="00624C41">
        <w:rPr>
          <w:rFonts w:eastAsia="MS Mincho"/>
        </w:rPr>
        <w:t xml:space="preserve"> (SSTC)</w:t>
      </w:r>
      <w:r w:rsidR="00702DEE" w:rsidRPr="00624C41">
        <w:rPr>
          <w:rFonts w:eastAsia="MS Mincho"/>
        </w:rPr>
        <w:t xml:space="preserve">, </w:t>
      </w:r>
      <w:r w:rsidR="00490AF9" w:rsidRPr="00624C41">
        <w:rPr>
          <w:rFonts w:eastAsia="MS Mincho"/>
        </w:rPr>
        <w:t>State-Supplied P</w:t>
      </w:r>
      <w:r w:rsidR="009226D3" w:rsidRPr="00624C41">
        <w:rPr>
          <w:rFonts w:eastAsia="MS Mincho"/>
        </w:rPr>
        <w:t>rice</w:t>
      </w:r>
      <w:r w:rsidR="00490AF9" w:rsidRPr="00624C41">
        <w:rPr>
          <w:rFonts w:eastAsia="MS Mincho"/>
        </w:rPr>
        <w:t xml:space="preserve"> Sheet</w:t>
      </w:r>
      <w:r w:rsidR="009226D3" w:rsidRPr="00624C41">
        <w:rPr>
          <w:rFonts w:eastAsia="MS Mincho"/>
        </w:rPr>
        <w:t xml:space="preserve">, attachments, and </w:t>
      </w:r>
      <w:r w:rsidR="00D75AB8" w:rsidRPr="00624C41">
        <w:rPr>
          <w:rFonts w:eastAsia="MS Mincho"/>
        </w:rPr>
        <w:t>Bid Amendments</w:t>
      </w:r>
      <w:r w:rsidR="008273FE" w:rsidRPr="00624C41">
        <w:rPr>
          <w:rFonts w:eastAsia="MS Mincho"/>
        </w:rPr>
        <w:t>.</w:t>
      </w:r>
    </w:p>
    <w:p w14:paraId="3C551271" w14:textId="77777777" w:rsidR="009226D3" w:rsidRPr="00624C41" w:rsidRDefault="009226D3" w:rsidP="00851065">
      <w:pPr>
        <w:rPr>
          <w:rFonts w:eastAsia="MS Mincho"/>
          <w:b/>
        </w:rPr>
      </w:pPr>
    </w:p>
    <w:p w14:paraId="26B14302" w14:textId="240D76DB" w:rsidR="00E04A93" w:rsidRPr="00624C41" w:rsidRDefault="00E04A93" w:rsidP="00851065">
      <w:pPr>
        <w:rPr>
          <w:rFonts w:eastAsia="MS Mincho"/>
        </w:rPr>
      </w:pPr>
      <w:r w:rsidRPr="00624C41">
        <w:rPr>
          <w:rFonts w:eastAsia="MS Mincho"/>
          <w:b/>
        </w:rPr>
        <w:t>Bid Amendment</w:t>
      </w:r>
      <w:r w:rsidR="00C46CD4" w:rsidRPr="00624C41">
        <w:rPr>
          <w:rFonts w:eastAsia="MS Mincho"/>
        </w:rPr>
        <w:t xml:space="preserve"> – </w:t>
      </w:r>
      <w:r w:rsidRPr="00624C41">
        <w:rPr>
          <w:rFonts w:eastAsia="MS Mincho"/>
        </w:rPr>
        <w:t xml:space="preserve">Written clarification or revision to this Bid Solicitation issued by the </w:t>
      </w:r>
      <w:r w:rsidR="00AE0AB4">
        <w:rPr>
          <w:rFonts w:eastAsia="MS Mincho"/>
        </w:rPr>
        <w:t>Division</w:t>
      </w:r>
      <w:r w:rsidRPr="00624C41">
        <w:rPr>
          <w:rFonts w:eastAsia="MS Mincho"/>
        </w:rPr>
        <w:t xml:space="preserve">. </w:t>
      </w:r>
      <w:r w:rsidR="00D91E29" w:rsidRPr="00624C41">
        <w:rPr>
          <w:rFonts w:eastAsia="MS Mincho"/>
        </w:rPr>
        <w:t xml:space="preserve">Bid Amendments, if any, will be issued prior to </w:t>
      </w:r>
      <w:r w:rsidR="00CE00E7" w:rsidRPr="00624C41">
        <w:rPr>
          <w:rFonts w:eastAsia="MS Mincho"/>
        </w:rPr>
        <w:t>Quote</w:t>
      </w:r>
      <w:r w:rsidR="00D91E29" w:rsidRPr="00624C41">
        <w:rPr>
          <w:rFonts w:eastAsia="MS Mincho"/>
        </w:rPr>
        <w:t xml:space="preserve"> opening.</w:t>
      </w:r>
    </w:p>
    <w:p w14:paraId="796461EA" w14:textId="77777777" w:rsidR="00DD60C3" w:rsidRPr="00624C41" w:rsidRDefault="00DD60C3" w:rsidP="00851065">
      <w:pPr>
        <w:rPr>
          <w:b/>
        </w:rPr>
      </w:pPr>
    </w:p>
    <w:p w14:paraId="1B0D4512" w14:textId="04AFBC1C" w:rsidR="00DD60C3" w:rsidRPr="00624C41" w:rsidRDefault="00DD60C3" w:rsidP="00851065">
      <w:r w:rsidRPr="00624C41">
        <w:rPr>
          <w:b/>
        </w:rPr>
        <w:t>Business Day</w:t>
      </w:r>
      <w:r w:rsidR="00C46CD4" w:rsidRPr="00624C41">
        <w:rPr>
          <w:rFonts w:eastAsia="MS Mincho"/>
        </w:rPr>
        <w:t xml:space="preserve"> – </w:t>
      </w:r>
      <w:r w:rsidRPr="00624C41">
        <w:t>Any weekday, excluding Saturdays, Sundays, State legal holidays, and State-mandated closings unless otherwise indicated.</w:t>
      </w:r>
    </w:p>
    <w:p w14:paraId="671F8F24" w14:textId="77777777" w:rsidR="00D92687" w:rsidRPr="00624C41" w:rsidRDefault="00D92687" w:rsidP="00851065">
      <w:pPr>
        <w:rPr>
          <w:rFonts w:eastAsia="MS Mincho"/>
        </w:rPr>
      </w:pPr>
    </w:p>
    <w:p w14:paraId="40C33C7B" w14:textId="1F1C60DD" w:rsidR="00DD60C3" w:rsidRPr="00624C41" w:rsidRDefault="00DD60C3" w:rsidP="00851065">
      <w:r w:rsidRPr="00624C41">
        <w:rPr>
          <w:rFonts w:eastAsia="MS Mincho"/>
          <w:b/>
        </w:rPr>
        <w:t>Calendar Day</w:t>
      </w:r>
      <w:r w:rsidR="00C46CD4" w:rsidRPr="00624C41">
        <w:rPr>
          <w:rFonts w:eastAsia="MS Mincho"/>
        </w:rPr>
        <w:t xml:space="preserve"> – </w:t>
      </w:r>
      <w:r w:rsidRPr="00624C41">
        <w:rPr>
          <w:rFonts w:eastAsia="MS Mincho"/>
        </w:rPr>
        <w:t xml:space="preserve">Any day, including Saturdays, </w:t>
      </w:r>
      <w:r w:rsidRPr="00624C41">
        <w:t>Sundays, State legal holidays, and State-mandated closings unless otherwise indicated.</w:t>
      </w:r>
    </w:p>
    <w:p w14:paraId="1CF423CF" w14:textId="77777777" w:rsidR="00DD60C3" w:rsidRPr="00624C41" w:rsidRDefault="00DD60C3" w:rsidP="00851065">
      <w:pPr>
        <w:rPr>
          <w:rFonts w:eastAsia="MS Mincho"/>
        </w:rPr>
      </w:pPr>
    </w:p>
    <w:p w14:paraId="5D0E8FF8" w14:textId="48BFCEB8" w:rsidR="00E04A93" w:rsidRPr="00624C41" w:rsidRDefault="00E04A93" w:rsidP="00851065">
      <w:pPr>
        <w:rPr>
          <w:b/>
        </w:rPr>
      </w:pPr>
      <w:r w:rsidRPr="00624C41">
        <w:rPr>
          <w:b/>
        </w:rPr>
        <w:t>Change Order</w:t>
      </w:r>
      <w:r w:rsidR="00C46CD4" w:rsidRPr="00624C41">
        <w:rPr>
          <w:rFonts w:eastAsia="MS Mincho"/>
        </w:rPr>
        <w:t xml:space="preserve"> – </w:t>
      </w:r>
      <w:r w:rsidRPr="00624C41">
        <w:t xml:space="preserve">An </w:t>
      </w:r>
      <w:r w:rsidR="00490AF9" w:rsidRPr="00624C41">
        <w:t xml:space="preserve">amendment, </w:t>
      </w:r>
      <w:r w:rsidRPr="00624C41">
        <w:t xml:space="preserve">alteration or modification of the terms of a </w:t>
      </w:r>
      <w:r w:rsidR="001D2ACC" w:rsidRPr="00624C41">
        <w:t>Blanket P.O.</w:t>
      </w:r>
      <w:r w:rsidRPr="00624C41">
        <w:t xml:space="preserve"> between the State and the Vendor(s) </w:t>
      </w:r>
      <w:r w:rsidR="00AB723B" w:rsidRPr="00624C41">
        <w:t>{</w:t>
      </w:r>
      <w:r w:rsidRPr="00624C41">
        <w:t>Contractor(s)</w:t>
      </w:r>
      <w:r w:rsidR="00AB723B" w:rsidRPr="00624C41">
        <w:t>}</w:t>
      </w:r>
      <w:r w:rsidRPr="00624C41">
        <w:t xml:space="preserve">.  A </w:t>
      </w:r>
      <w:r w:rsidR="00081DC4" w:rsidRPr="00624C41">
        <w:t>C</w:t>
      </w:r>
      <w:r w:rsidRPr="00624C41">
        <w:t xml:space="preserve">hange </w:t>
      </w:r>
      <w:r w:rsidR="00081DC4" w:rsidRPr="00624C41">
        <w:t>O</w:t>
      </w:r>
      <w:r w:rsidRPr="00624C41">
        <w:t xml:space="preserve">rder is not effective until </w:t>
      </w:r>
      <w:r w:rsidR="00164F1B" w:rsidRPr="00624C41">
        <w:t xml:space="preserve">it is signed and </w:t>
      </w:r>
      <w:r w:rsidRPr="00624C41">
        <w:t>approved in writing</w:t>
      </w:r>
      <w:r w:rsidRPr="00624C41">
        <w:rPr>
          <w:color w:val="FF0000"/>
        </w:rPr>
        <w:t xml:space="preserve"> </w:t>
      </w:r>
      <w:r w:rsidRPr="00624C41">
        <w:t>by the Director or Deputy Director, Division of Purchase and Property.</w:t>
      </w:r>
    </w:p>
    <w:p w14:paraId="12B5F9C8" w14:textId="77777777" w:rsidR="00E04A93" w:rsidRPr="00624C41" w:rsidRDefault="00E04A93" w:rsidP="00851065">
      <w:pPr>
        <w:rPr>
          <w:rFonts w:eastAsia="MS Mincho"/>
        </w:rPr>
      </w:pPr>
    </w:p>
    <w:p w14:paraId="6A3C3B94" w14:textId="62BB5A32" w:rsidR="003B2BFB" w:rsidRPr="00624C41" w:rsidRDefault="003B2BFB" w:rsidP="00851065">
      <w:r w:rsidRPr="00624C41">
        <w:rPr>
          <w:b/>
        </w:rPr>
        <w:t>Cooperative Purchasing Program</w:t>
      </w:r>
      <w:r w:rsidR="00C46CD4" w:rsidRPr="00624C41">
        <w:rPr>
          <w:rFonts w:eastAsia="MS Mincho"/>
        </w:rPr>
        <w:t xml:space="preserve"> – </w:t>
      </w:r>
      <w:r w:rsidRPr="00624C41">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rsidRPr="00624C41">
        <w:t>Blanket P.O.</w:t>
      </w:r>
      <w:r w:rsidR="00DC1FCE" w:rsidRPr="00624C41">
        <w:t xml:space="preserve">s </w:t>
      </w:r>
      <w:r w:rsidRPr="00624C41">
        <w:t xml:space="preserve">issued by the Division, pursuant to the provisions of </w:t>
      </w:r>
      <w:r w:rsidRPr="00624C41">
        <w:rPr>
          <w:u w:val="single"/>
        </w:rPr>
        <w:t>N.J.S.A.</w:t>
      </w:r>
      <w:r w:rsidRPr="00624C41">
        <w:t xml:space="preserve"> 52:25-16.1 </w:t>
      </w:r>
      <w:r w:rsidR="00D74E1E" w:rsidRPr="00624C41">
        <w:rPr>
          <w:u w:val="single"/>
        </w:rPr>
        <w:t>et</w:t>
      </w:r>
      <w:r w:rsidR="00D74E1E" w:rsidRPr="00624C41">
        <w:t xml:space="preserve"> </w:t>
      </w:r>
      <w:r w:rsidR="00D74E1E" w:rsidRPr="00624C41">
        <w:rPr>
          <w:u w:val="single"/>
        </w:rPr>
        <w:t>seq.</w:t>
      </w:r>
    </w:p>
    <w:p w14:paraId="23C69960" w14:textId="77777777" w:rsidR="00425B67" w:rsidRPr="00624C41" w:rsidRDefault="00425B67" w:rsidP="00851065">
      <w:pPr>
        <w:rPr>
          <w:rFonts w:eastAsia="MS Mincho"/>
        </w:rPr>
      </w:pPr>
    </w:p>
    <w:p w14:paraId="14F6ADFA" w14:textId="754B8BA2" w:rsidR="00952EBA" w:rsidRPr="00624C41" w:rsidRDefault="00952EBA" w:rsidP="00851065">
      <w:pPr>
        <w:rPr>
          <w:color w:val="000000"/>
        </w:rPr>
      </w:pPr>
      <w:r w:rsidRPr="00624C41">
        <w:rPr>
          <w:b/>
          <w:color w:val="000000"/>
        </w:rPr>
        <w:t>Days A</w:t>
      </w:r>
      <w:r w:rsidR="00564AF3" w:rsidRPr="00624C41">
        <w:rPr>
          <w:b/>
          <w:color w:val="000000"/>
        </w:rPr>
        <w:t xml:space="preserve">fter </w:t>
      </w:r>
      <w:r w:rsidRPr="00624C41">
        <w:rPr>
          <w:b/>
          <w:color w:val="000000"/>
        </w:rPr>
        <w:t>R</w:t>
      </w:r>
      <w:r w:rsidR="00564AF3" w:rsidRPr="00624C41">
        <w:rPr>
          <w:b/>
          <w:color w:val="000000"/>
        </w:rPr>
        <w:t xml:space="preserve">eceipt of </w:t>
      </w:r>
      <w:r w:rsidRPr="00624C41">
        <w:rPr>
          <w:b/>
          <w:color w:val="000000"/>
        </w:rPr>
        <w:t>O</w:t>
      </w:r>
      <w:r w:rsidR="00564AF3" w:rsidRPr="00624C41">
        <w:rPr>
          <w:b/>
          <w:color w:val="000000"/>
        </w:rPr>
        <w:t>rder (ARO)</w:t>
      </w:r>
      <w:r w:rsidR="00C46CD4" w:rsidRPr="00624C41">
        <w:rPr>
          <w:rFonts w:eastAsia="MS Mincho"/>
        </w:rPr>
        <w:t xml:space="preserve"> – </w:t>
      </w:r>
      <w:r w:rsidR="00FE4C2F" w:rsidRPr="00624C41">
        <w:rPr>
          <w:color w:val="000000"/>
        </w:rPr>
        <w:t>T</w:t>
      </w:r>
      <w:r w:rsidRPr="00624C41">
        <w:rPr>
          <w:color w:val="000000"/>
        </w:rPr>
        <w:t xml:space="preserve">he number of </w:t>
      </w:r>
      <w:r w:rsidR="00DD60C3" w:rsidRPr="00624C41">
        <w:rPr>
          <w:color w:val="000000"/>
        </w:rPr>
        <w:t xml:space="preserve">calendar </w:t>
      </w:r>
      <w:r w:rsidRPr="00624C41">
        <w:rPr>
          <w:color w:val="000000"/>
        </w:rPr>
        <w:t xml:space="preserve">days ‘After Receipt of Order’ in which the </w:t>
      </w:r>
      <w:r w:rsidR="00D91E29" w:rsidRPr="00624C41">
        <w:rPr>
          <w:color w:val="000000"/>
        </w:rPr>
        <w:t>Using Agency</w:t>
      </w:r>
      <w:r w:rsidRPr="00624C41">
        <w:rPr>
          <w:color w:val="000000"/>
        </w:rPr>
        <w:t xml:space="preserve"> will receive the ordered materials and/or services.</w:t>
      </w:r>
    </w:p>
    <w:p w14:paraId="567D08D7" w14:textId="77777777" w:rsidR="00425B67" w:rsidRPr="00624C41" w:rsidRDefault="00425B67" w:rsidP="00851065">
      <w:pPr>
        <w:rPr>
          <w:rFonts w:eastAsia="MS Mincho"/>
        </w:rPr>
      </w:pPr>
    </w:p>
    <w:p w14:paraId="15C902B7" w14:textId="77777777" w:rsidR="00576F68" w:rsidRDefault="00576F68" w:rsidP="00851065">
      <w:pPr>
        <w:rPr>
          <w:rFonts w:eastAsia="MS Mincho"/>
        </w:rPr>
      </w:pPr>
      <w:r w:rsidRPr="00624C41">
        <w:rPr>
          <w:rFonts w:eastAsia="MS Mincho"/>
          <w:b/>
        </w:rPr>
        <w:lastRenderedPageBreak/>
        <w:t>Director</w:t>
      </w:r>
      <w:r w:rsidRPr="00624C41">
        <w:rPr>
          <w:rFonts w:eastAsia="MS Mincho"/>
        </w:rPr>
        <w:t xml:space="preserve"> – Director, Division of Purchase and Property, Department of the Treasury</w:t>
      </w:r>
      <w:r w:rsidR="00C16C3F" w:rsidRPr="00624C41">
        <w:rPr>
          <w:rFonts w:eastAsia="MS Mincho"/>
        </w:rPr>
        <w:t>, who b</w:t>
      </w:r>
      <w:r w:rsidRPr="00624C41">
        <w:rPr>
          <w:rFonts w:eastAsia="MS Mincho"/>
        </w:rPr>
        <w:t xml:space="preserve">y statutory authority is the </w:t>
      </w:r>
      <w:r w:rsidR="00362081" w:rsidRPr="00624C41">
        <w:rPr>
          <w:rFonts w:eastAsia="MS Mincho"/>
        </w:rPr>
        <w:t>C</w:t>
      </w:r>
      <w:r w:rsidRPr="00624C41">
        <w:rPr>
          <w:rFonts w:eastAsia="MS Mincho"/>
        </w:rPr>
        <w:t xml:space="preserve">hief </w:t>
      </w:r>
      <w:r w:rsidR="00362081" w:rsidRPr="00624C41">
        <w:rPr>
          <w:rFonts w:eastAsia="MS Mincho"/>
        </w:rPr>
        <w:t>C</w:t>
      </w:r>
      <w:r w:rsidRPr="00624C41">
        <w:rPr>
          <w:rFonts w:eastAsia="MS Mincho"/>
        </w:rPr>
        <w:t xml:space="preserve">ontracting </w:t>
      </w:r>
      <w:r w:rsidR="00362081" w:rsidRPr="00624C41">
        <w:rPr>
          <w:rFonts w:eastAsia="MS Mincho"/>
        </w:rPr>
        <w:t>O</w:t>
      </w:r>
      <w:r w:rsidRPr="00624C41">
        <w:rPr>
          <w:rFonts w:eastAsia="MS Mincho"/>
        </w:rPr>
        <w:t>fficer for the State of New Jersey.</w:t>
      </w:r>
    </w:p>
    <w:p w14:paraId="3BEBA786" w14:textId="77777777" w:rsidR="009C3D5D" w:rsidRDefault="009C3D5D" w:rsidP="00851065">
      <w:pPr>
        <w:rPr>
          <w:rFonts w:eastAsia="MS Mincho"/>
        </w:rPr>
      </w:pPr>
    </w:p>
    <w:p w14:paraId="2D79DCDC" w14:textId="77777777" w:rsidR="009C3D5D" w:rsidRPr="00F3369F" w:rsidRDefault="009C3D5D" w:rsidP="009C3D5D">
      <w:pPr>
        <w:rPr>
          <w:rFonts w:eastAsia="MS Mincho"/>
          <w:u w:val="single"/>
        </w:rPr>
      </w:pPr>
      <w:r w:rsidRPr="00F3369F">
        <w:rPr>
          <w:rFonts w:eastAsia="MS Mincho"/>
          <w:b/>
        </w:rPr>
        <w:t xml:space="preserve">Disabled veterans’ business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371AAA81" w14:textId="77777777" w:rsidR="009C3D5D" w:rsidRDefault="009C3D5D" w:rsidP="009C3D5D">
      <w:pPr>
        <w:rPr>
          <w:rFonts w:eastAsia="MS Mincho"/>
        </w:rPr>
      </w:pPr>
    </w:p>
    <w:p w14:paraId="5A869EFD" w14:textId="06B93415" w:rsidR="009C3D5D" w:rsidRPr="00624C41" w:rsidRDefault="009C3D5D" w:rsidP="00851065">
      <w:pPr>
        <w:rPr>
          <w:rFonts w:eastAsia="MS Mincho"/>
        </w:rPr>
      </w:pPr>
      <w:r w:rsidRPr="00F3369F">
        <w:rPr>
          <w:rFonts w:eastAsia="MS Mincho"/>
          <w:b/>
        </w:rPr>
        <w:t>Disabled veterans’ business set-aside contract</w:t>
      </w:r>
      <w:r>
        <w:rPr>
          <w:rFonts w:eastAsia="MS Mincho"/>
        </w:rPr>
        <w:t xml:space="preserve"> - </w:t>
      </w:r>
      <w:r w:rsidRPr="00F3369F">
        <w:rPr>
          <w:rFonts w:eastAsia="MS Mincho"/>
        </w:rPr>
        <w:t>means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5B79DB74" w14:textId="77777777" w:rsidR="00576F68" w:rsidRPr="00624C41" w:rsidRDefault="00576F68" w:rsidP="00851065">
      <w:pPr>
        <w:rPr>
          <w:rFonts w:eastAsia="MS Mincho"/>
        </w:rPr>
      </w:pPr>
    </w:p>
    <w:p w14:paraId="6CE4DB16" w14:textId="0F052799" w:rsidR="00952EBA" w:rsidRPr="00624C41" w:rsidRDefault="00952EBA" w:rsidP="00851065">
      <w:pPr>
        <w:rPr>
          <w:color w:val="000000"/>
        </w:rPr>
      </w:pPr>
      <w:r w:rsidRPr="00624C41">
        <w:rPr>
          <w:b/>
          <w:color w:val="000000"/>
        </w:rPr>
        <w:t>Discount</w:t>
      </w:r>
      <w:r w:rsidR="00C46CD4" w:rsidRPr="00624C41">
        <w:rPr>
          <w:rFonts w:eastAsia="MS Mincho"/>
        </w:rPr>
        <w:t xml:space="preserve"> – </w:t>
      </w:r>
      <w:r w:rsidR="00FE4C2F" w:rsidRPr="00624C41">
        <w:rPr>
          <w:color w:val="000000"/>
        </w:rPr>
        <w:t>T</w:t>
      </w:r>
      <w:r w:rsidRPr="00624C41">
        <w:rPr>
          <w:color w:val="000000"/>
        </w:rPr>
        <w:t>he standard</w:t>
      </w:r>
      <w:r w:rsidR="00FE4C2F" w:rsidRPr="00624C41">
        <w:rPr>
          <w:color w:val="000000"/>
        </w:rPr>
        <w:t xml:space="preserve"> price reduction</w:t>
      </w:r>
      <w:r w:rsidRPr="00624C41">
        <w:rPr>
          <w:color w:val="000000"/>
        </w:rPr>
        <w:t xml:space="preserve"> applied</w:t>
      </w:r>
      <w:r w:rsidR="00664C98" w:rsidRPr="00624C41">
        <w:rPr>
          <w:color w:val="000000"/>
        </w:rPr>
        <w:t xml:space="preserve"> by the Vendor </w:t>
      </w:r>
      <w:r w:rsidR="00AB723B" w:rsidRPr="00624C41">
        <w:rPr>
          <w:color w:val="000000"/>
        </w:rPr>
        <w:t>{</w:t>
      </w:r>
      <w:r w:rsidR="00664C98" w:rsidRPr="00624C41">
        <w:rPr>
          <w:color w:val="000000"/>
        </w:rPr>
        <w:t>Bidder</w:t>
      </w:r>
      <w:r w:rsidR="00AB723B" w:rsidRPr="00624C41">
        <w:rPr>
          <w:color w:val="000000"/>
        </w:rPr>
        <w:t>}</w:t>
      </w:r>
      <w:r w:rsidRPr="00624C41">
        <w:rPr>
          <w:color w:val="000000"/>
        </w:rPr>
        <w:t xml:space="preserve"> to all items.</w:t>
      </w:r>
    </w:p>
    <w:p w14:paraId="22B5D50D" w14:textId="77777777" w:rsidR="00952EBA" w:rsidRPr="00624C41" w:rsidRDefault="00952EBA" w:rsidP="00851065">
      <w:pPr>
        <w:rPr>
          <w:rFonts w:eastAsia="MS Mincho"/>
        </w:rPr>
      </w:pPr>
    </w:p>
    <w:p w14:paraId="79044CD6" w14:textId="77777777" w:rsidR="00576F68" w:rsidRPr="00624C41" w:rsidRDefault="00576F68" w:rsidP="00851065">
      <w:pPr>
        <w:rPr>
          <w:rFonts w:eastAsia="MS Mincho"/>
        </w:rPr>
      </w:pPr>
      <w:r w:rsidRPr="00624C41">
        <w:rPr>
          <w:rFonts w:eastAsia="MS Mincho"/>
          <w:b/>
        </w:rPr>
        <w:t>Division</w:t>
      </w:r>
      <w:r w:rsidRPr="00624C41">
        <w:rPr>
          <w:rFonts w:eastAsia="MS Mincho"/>
        </w:rPr>
        <w:t xml:space="preserve"> – The Division of Purchase and Property</w:t>
      </w:r>
      <w:r w:rsidR="00EF5DD8" w:rsidRPr="00624C41">
        <w:rPr>
          <w:rFonts w:eastAsia="MS Mincho"/>
        </w:rPr>
        <w:t>.</w:t>
      </w:r>
    </w:p>
    <w:p w14:paraId="3504B477" w14:textId="77777777" w:rsidR="00576F68" w:rsidRPr="00624C41" w:rsidRDefault="00576F68" w:rsidP="00851065">
      <w:pPr>
        <w:rPr>
          <w:rFonts w:eastAsia="MS Mincho"/>
        </w:rPr>
      </w:pPr>
    </w:p>
    <w:p w14:paraId="108C037D" w14:textId="656EEA9E" w:rsidR="00C449B1" w:rsidRPr="00624C41" w:rsidRDefault="00C449B1" w:rsidP="00851065">
      <w:pPr>
        <w:rPr>
          <w:rFonts w:eastAsia="MS Mincho"/>
        </w:rPr>
      </w:pPr>
      <w:r w:rsidRPr="00624C41">
        <w:rPr>
          <w:rFonts w:eastAsia="MS Mincho"/>
          <w:b/>
        </w:rPr>
        <w:t>Evaluation Committee</w:t>
      </w:r>
      <w:r w:rsidRPr="00624C41">
        <w:rPr>
          <w:rFonts w:eastAsia="MS Mincho"/>
        </w:rPr>
        <w:t xml:space="preserve"> – A committee established or Division staff member assigned by the Director to review and evaluate </w:t>
      </w:r>
      <w:r w:rsidR="00CE00E7" w:rsidRPr="00624C41">
        <w:rPr>
          <w:rFonts w:eastAsia="MS Mincho"/>
        </w:rPr>
        <w:t>Quote</w:t>
      </w:r>
      <w:r w:rsidR="00DC1FCE" w:rsidRPr="00624C41">
        <w:rPr>
          <w:rFonts w:eastAsia="MS Mincho"/>
        </w:rPr>
        <w:t xml:space="preserve">s </w:t>
      </w:r>
      <w:r w:rsidRPr="00624C41">
        <w:rPr>
          <w:rFonts w:eastAsia="MS Mincho"/>
        </w:rPr>
        <w:t xml:space="preserve">submitted in response to this </w:t>
      </w:r>
      <w:r w:rsidR="00626F14" w:rsidRPr="00624C41">
        <w:rPr>
          <w:rFonts w:eastAsia="MS Mincho"/>
        </w:rPr>
        <w:t xml:space="preserve">Bid Solicitation </w:t>
      </w:r>
      <w:r w:rsidRPr="00624C41">
        <w:rPr>
          <w:rFonts w:eastAsia="MS Mincho"/>
        </w:rPr>
        <w:t xml:space="preserve">and recommend a </w:t>
      </w:r>
      <w:r w:rsidR="001D2ACC" w:rsidRPr="00624C41">
        <w:rPr>
          <w:rFonts w:eastAsia="MS Mincho"/>
        </w:rPr>
        <w:t>Blanket P.O.</w:t>
      </w:r>
      <w:r w:rsidR="00DC1FCE" w:rsidRPr="00624C41">
        <w:rPr>
          <w:rFonts w:eastAsia="MS Mincho"/>
        </w:rPr>
        <w:t xml:space="preserve"> </w:t>
      </w:r>
      <w:r w:rsidRPr="00624C41">
        <w:rPr>
          <w:rFonts w:eastAsia="MS Mincho"/>
        </w:rPr>
        <w:t>award to the Director.</w:t>
      </w:r>
    </w:p>
    <w:p w14:paraId="666E861C" w14:textId="77777777" w:rsidR="00576F68" w:rsidRPr="00624C41" w:rsidRDefault="00576F68" w:rsidP="00851065">
      <w:pPr>
        <w:rPr>
          <w:rFonts w:eastAsia="MS Mincho"/>
        </w:rPr>
      </w:pPr>
    </w:p>
    <w:p w14:paraId="391BC6C0" w14:textId="77777777" w:rsidR="004F2005" w:rsidRPr="00624C41" w:rsidRDefault="00576F68" w:rsidP="00851065">
      <w:pPr>
        <w:rPr>
          <w:rFonts w:eastAsia="MS Mincho"/>
        </w:rPr>
      </w:pPr>
      <w:r w:rsidRPr="00624C41">
        <w:rPr>
          <w:rFonts w:eastAsia="MS Mincho"/>
          <w:b/>
        </w:rPr>
        <w:t>Firm Fixed Price</w:t>
      </w:r>
      <w:r w:rsidRPr="00624C41">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2307834" w14:textId="77777777" w:rsidR="00576F68" w:rsidRPr="00624C41" w:rsidRDefault="00576F68" w:rsidP="00851065">
      <w:pPr>
        <w:rPr>
          <w:rFonts w:eastAsia="MS Mincho"/>
        </w:rPr>
      </w:pPr>
    </w:p>
    <w:p w14:paraId="588044BF" w14:textId="77777777" w:rsidR="00576F68" w:rsidRPr="00624C41" w:rsidRDefault="00576F68" w:rsidP="00851065">
      <w:pPr>
        <w:rPr>
          <w:rFonts w:eastAsia="MS Mincho"/>
        </w:rPr>
      </w:pPr>
      <w:r w:rsidRPr="00624C41">
        <w:rPr>
          <w:rFonts w:eastAsia="MS Mincho"/>
          <w:b/>
        </w:rPr>
        <w:t>Joint Venture</w:t>
      </w:r>
      <w:r w:rsidRPr="00624C41">
        <w:rPr>
          <w:rFonts w:eastAsia="MS Mincho"/>
        </w:rPr>
        <w:t xml:space="preserve"> – A business undertaking by two </w:t>
      </w:r>
      <w:r w:rsidR="002A6533" w:rsidRPr="00624C41">
        <w:rPr>
          <w:rFonts w:eastAsia="MS Mincho"/>
        </w:rPr>
        <w:t xml:space="preserve">(2) </w:t>
      </w:r>
      <w:r w:rsidRPr="00624C41">
        <w:rPr>
          <w:rFonts w:eastAsia="MS Mincho"/>
        </w:rPr>
        <w:t>or more entities to share risk and responsibility for a specific project</w:t>
      </w:r>
      <w:r w:rsidR="008C35BD" w:rsidRPr="00624C41">
        <w:rPr>
          <w:rFonts w:eastAsia="MS Mincho"/>
        </w:rPr>
        <w:t>.</w:t>
      </w:r>
    </w:p>
    <w:p w14:paraId="4BDA35C4" w14:textId="77777777" w:rsidR="00E04A93" w:rsidRPr="00624C41" w:rsidRDefault="00E04A93" w:rsidP="00851065">
      <w:pPr>
        <w:rPr>
          <w:rFonts w:eastAsia="MS Mincho"/>
          <w:b/>
        </w:rPr>
      </w:pPr>
    </w:p>
    <w:p w14:paraId="0D4D8D01" w14:textId="324F1DD6" w:rsidR="00E04A93" w:rsidRPr="00624C41" w:rsidRDefault="00E04A93" w:rsidP="00851065">
      <w:pPr>
        <w:rPr>
          <w:rFonts w:eastAsia="MS Mincho"/>
        </w:rPr>
      </w:pPr>
      <w:r w:rsidRPr="00624C41">
        <w:rPr>
          <w:rFonts w:eastAsia="MS Mincho"/>
          <w:b/>
        </w:rPr>
        <w:t>Master Blanket Purchase Order (</w:t>
      </w:r>
      <w:r w:rsidR="001D2ACC" w:rsidRPr="00624C41">
        <w:rPr>
          <w:rFonts w:eastAsia="MS Mincho"/>
          <w:b/>
        </w:rPr>
        <w:t>Blanket P.O.</w:t>
      </w:r>
      <w:r w:rsidRPr="00624C41">
        <w:rPr>
          <w:rFonts w:eastAsia="MS Mincho"/>
          <w:b/>
        </w:rPr>
        <w:t xml:space="preserve">) </w:t>
      </w:r>
      <w:r w:rsidRPr="00624C41">
        <w:rPr>
          <w:rFonts w:eastAsia="MS Mincho"/>
        </w:rPr>
        <w:t>–</w:t>
      </w:r>
      <w:r w:rsidRPr="00624C41">
        <w:t xml:space="preserve"> The </w:t>
      </w:r>
      <w:r w:rsidR="001D2ACC" w:rsidRPr="00624C41">
        <w:t>Blanket P.O.</w:t>
      </w:r>
      <w:r w:rsidRPr="00624C41">
        <w:t xml:space="preserve"> consists of the State of NJ Standard Terms and Conditions</w:t>
      </w:r>
      <w:r w:rsidR="000D4025" w:rsidRPr="00624C41">
        <w:t xml:space="preserve"> (SSTC)</w:t>
      </w:r>
      <w:r w:rsidRPr="00624C41">
        <w:t xml:space="preserve">, the Bid Solicitation, the responsive </w:t>
      </w:r>
      <w:r w:rsidR="00CE00E7" w:rsidRPr="00624C41">
        <w:t>Quote</w:t>
      </w:r>
      <w:r w:rsidRPr="00624C41">
        <w:t xml:space="preserve"> submitted by a responsible </w:t>
      </w:r>
      <w:r w:rsidR="00A3247E" w:rsidRPr="00624C41">
        <w:rPr>
          <w:rFonts w:cs="Arial"/>
          <w:szCs w:val="22"/>
        </w:rPr>
        <w:t>Vendor {Bidder</w:t>
      </w:r>
      <w:r w:rsidR="00A3247E" w:rsidRPr="00624C41">
        <w:t xml:space="preserve">} </w:t>
      </w:r>
      <w:r w:rsidRPr="00624C41">
        <w:t xml:space="preserve">as accepted by the State, the notice of award, any </w:t>
      </w:r>
      <w:r w:rsidR="00790D22" w:rsidRPr="00624C41">
        <w:t>B</w:t>
      </w:r>
      <w:r w:rsidRPr="00624C41">
        <w:t xml:space="preserve">est and </w:t>
      </w:r>
      <w:r w:rsidR="00790D22" w:rsidRPr="00624C41">
        <w:t>F</w:t>
      </w:r>
      <w:r w:rsidRPr="00624C41">
        <w:t xml:space="preserve">inal </w:t>
      </w:r>
      <w:r w:rsidR="00790D22" w:rsidRPr="00624C41">
        <w:t>O</w:t>
      </w:r>
      <w:r w:rsidRPr="00624C41">
        <w:t xml:space="preserve">ffer, any subsequent written document memorializing the agreement, any modifications to any of these documents approved by the State and any attachments, </w:t>
      </w:r>
      <w:r w:rsidR="00790D22" w:rsidRPr="00624C41">
        <w:t>B</w:t>
      </w:r>
      <w:r w:rsidRPr="00624C41">
        <w:t xml:space="preserve">id </w:t>
      </w:r>
      <w:r w:rsidR="00790D22" w:rsidRPr="00624C41">
        <w:t>A</w:t>
      </w:r>
      <w:r w:rsidRPr="00624C41">
        <w:t xml:space="preserve">mendment or other supporting documents, or post-award documents including </w:t>
      </w:r>
      <w:r w:rsidR="00790D22" w:rsidRPr="00624C41">
        <w:t>C</w:t>
      </w:r>
      <w:r w:rsidRPr="00624C41">
        <w:t xml:space="preserve">hange </w:t>
      </w:r>
      <w:r w:rsidR="00790D22" w:rsidRPr="00624C41">
        <w:t>O</w:t>
      </w:r>
      <w:r w:rsidRPr="00624C41">
        <w:t xml:space="preserve">rders agreed to by the State and the Vendor </w:t>
      </w:r>
      <w:r w:rsidR="00AB723B" w:rsidRPr="00624C41">
        <w:t>{</w:t>
      </w:r>
      <w:r w:rsidRPr="00624C41">
        <w:t>Contractor</w:t>
      </w:r>
      <w:r w:rsidR="00AB723B" w:rsidRPr="00624C41">
        <w:t>}</w:t>
      </w:r>
      <w:r w:rsidRPr="00624C41">
        <w:t>, in writing.</w:t>
      </w:r>
    </w:p>
    <w:p w14:paraId="732708F2" w14:textId="77777777" w:rsidR="00576F68" w:rsidRPr="00624C41" w:rsidRDefault="00576F68" w:rsidP="00851065">
      <w:pPr>
        <w:rPr>
          <w:rFonts w:eastAsia="MS Mincho"/>
        </w:rPr>
      </w:pPr>
    </w:p>
    <w:p w14:paraId="3B8F24D9" w14:textId="77777777" w:rsidR="00360A53" w:rsidRPr="00624C41" w:rsidRDefault="00576F68" w:rsidP="00360A53">
      <w:pPr>
        <w:rPr>
          <w:rFonts w:eastAsia="MS Mincho"/>
        </w:rPr>
      </w:pPr>
      <w:r w:rsidRPr="00624C41">
        <w:rPr>
          <w:rFonts w:eastAsia="MS Mincho"/>
          <w:b/>
        </w:rPr>
        <w:t>May</w:t>
      </w:r>
      <w:r w:rsidRPr="00624C41">
        <w:rPr>
          <w:rFonts w:eastAsia="MS Mincho"/>
        </w:rPr>
        <w:t xml:space="preserve"> </w:t>
      </w:r>
      <w:r w:rsidRPr="00624C41">
        <w:rPr>
          <w:rFonts w:eastAsia="MS Mincho"/>
          <w:b/>
        </w:rPr>
        <w:t>–</w:t>
      </w:r>
      <w:r w:rsidRPr="00624C41">
        <w:rPr>
          <w:rFonts w:eastAsia="MS Mincho"/>
        </w:rPr>
        <w:t xml:space="preserve"> Denotes that which is permissible</w:t>
      </w:r>
      <w:r w:rsidR="00360A53" w:rsidRPr="00624C41">
        <w:rPr>
          <w:rFonts w:eastAsia="MS Mincho"/>
        </w:rPr>
        <w:t xml:space="preserve"> or recommended</w:t>
      </w:r>
      <w:r w:rsidRPr="00624C41">
        <w:rPr>
          <w:rFonts w:eastAsia="MS Mincho"/>
        </w:rPr>
        <w:t>, not mandatory.</w:t>
      </w:r>
    </w:p>
    <w:p w14:paraId="7D857943" w14:textId="77777777" w:rsidR="000B7BEB" w:rsidRPr="00624C41" w:rsidRDefault="000B7BEB" w:rsidP="00851065">
      <w:pPr>
        <w:rPr>
          <w:b/>
        </w:rPr>
      </w:pPr>
    </w:p>
    <w:p w14:paraId="7DCCF3FF" w14:textId="77777777" w:rsidR="00844E52" w:rsidRPr="00624C41" w:rsidRDefault="00844E52" w:rsidP="00844E52">
      <w:pPr>
        <w:rPr>
          <w:b/>
        </w:rPr>
      </w:pPr>
      <w:r w:rsidRPr="00624C41">
        <w:rPr>
          <w:b/>
        </w:rPr>
        <w:t xml:space="preserve">Must – </w:t>
      </w:r>
      <w:r w:rsidRPr="00624C41">
        <w:t>Denotes that which is a mandatory requirement.</w:t>
      </w:r>
      <w:r w:rsidRPr="00624C41">
        <w:rPr>
          <w:b/>
        </w:rPr>
        <w:t xml:space="preserve">  </w:t>
      </w:r>
    </w:p>
    <w:p w14:paraId="58CEEDC8" w14:textId="77777777" w:rsidR="00844E52" w:rsidRPr="00624C41" w:rsidRDefault="00844E52" w:rsidP="00851065">
      <w:pPr>
        <w:rPr>
          <w:b/>
        </w:rPr>
      </w:pPr>
    </w:p>
    <w:p w14:paraId="0489F6C8" w14:textId="303DC0FB" w:rsidR="001A1AF1" w:rsidRPr="00624C41" w:rsidRDefault="001A1AF1" w:rsidP="00851065">
      <w:pPr>
        <w:rPr>
          <w:b/>
        </w:rPr>
      </w:pPr>
      <w:r w:rsidRPr="00624C41">
        <w:rPr>
          <w:b/>
        </w:rPr>
        <w:t xml:space="preserve">No Bid – </w:t>
      </w:r>
      <w:r w:rsidRPr="00624C41">
        <w:rPr>
          <w:color w:val="000000"/>
        </w:rPr>
        <w:t xml:space="preserve">The </w:t>
      </w:r>
      <w:r w:rsidR="00DC1FCE" w:rsidRPr="00624C41">
        <w:rPr>
          <w:color w:val="000000"/>
        </w:rPr>
        <w:t>V</w:t>
      </w:r>
      <w:r w:rsidRPr="00624C41">
        <w:rPr>
          <w:color w:val="000000"/>
        </w:rPr>
        <w:t xml:space="preserve">endor </w:t>
      </w:r>
      <w:r w:rsidR="00AB723B" w:rsidRPr="00624C41">
        <w:rPr>
          <w:color w:val="000000"/>
        </w:rPr>
        <w:t>{</w:t>
      </w:r>
      <w:r w:rsidR="00DC1FCE" w:rsidRPr="00624C41">
        <w:rPr>
          <w:color w:val="000000"/>
        </w:rPr>
        <w:t>B</w:t>
      </w:r>
      <w:r w:rsidRPr="00624C41">
        <w:rPr>
          <w:color w:val="000000"/>
        </w:rPr>
        <w:t>idder</w:t>
      </w:r>
      <w:r w:rsidR="00AB723B" w:rsidRPr="00624C41">
        <w:rPr>
          <w:color w:val="000000"/>
        </w:rPr>
        <w:t>}</w:t>
      </w:r>
      <w:r w:rsidRPr="00624C41">
        <w:rPr>
          <w:color w:val="000000"/>
        </w:rPr>
        <w:t xml:space="preserve"> is not submitting a price </w:t>
      </w:r>
      <w:proofErr w:type="gramStart"/>
      <w:r w:rsidR="00CE00E7" w:rsidRPr="00624C41">
        <w:rPr>
          <w:color w:val="000000"/>
        </w:rPr>
        <w:t>Quote</w:t>
      </w:r>
      <w:proofErr w:type="gramEnd"/>
      <w:r w:rsidR="00CE00E7" w:rsidRPr="00624C41">
        <w:rPr>
          <w:color w:val="000000"/>
        </w:rPr>
        <w:t xml:space="preserve"> </w:t>
      </w:r>
      <w:r w:rsidRPr="00624C41">
        <w:rPr>
          <w:color w:val="000000"/>
        </w:rPr>
        <w:t>for an item</w:t>
      </w:r>
      <w:r w:rsidR="00664C98" w:rsidRPr="00624C41">
        <w:rPr>
          <w:color w:val="000000"/>
        </w:rPr>
        <w:t xml:space="preserve"> on a price line</w:t>
      </w:r>
      <w:r w:rsidRPr="00624C41">
        <w:rPr>
          <w:color w:val="000000"/>
        </w:rPr>
        <w:t>.</w:t>
      </w:r>
    </w:p>
    <w:p w14:paraId="3BCCF873" w14:textId="77777777" w:rsidR="001A1AF1" w:rsidRPr="00624C41" w:rsidRDefault="001A1AF1" w:rsidP="00851065">
      <w:pPr>
        <w:rPr>
          <w:b/>
        </w:rPr>
      </w:pPr>
    </w:p>
    <w:p w14:paraId="41642A8B" w14:textId="77777777" w:rsidR="001A1AF1" w:rsidRPr="00624C41" w:rsidRDefault="001A1AF1" w:rsidP="00851065">
      <w:pPr>
        <w:rPr>
          <w:color w:val="000000"/>
        </w:rPr>
      </w:pPr>
      <w:r w:rsidRPr="00624C41">
        <w:rPr>
          <w:b/>
        </w:rPr>
        <w:t xml:space="preserve">No Charge – </w:t>
      </w:r>
      <w:r w:rsidRPr="00624C41">
        <w:rPr>
          <w:color w:val="000000"/>
        </w:rPr>
        <w:t xml:space="preserve">The </w:t>
      </w:r>
      <w:r w:rsidR="00DC1FCE" w:rsidRPr="00624C41">
        <w:rPr>
          <w:color w:val="000000"/>
        </w:rPr>
        <w:t>V</w:t>
      </w:r>
      <w:r w:rsidRPr="00624C41">
        <w:rPr>
          <w:color w:val="000000"/>
        </w:rPr>
        <w:t xml:space="preserve">endor </w:t>
      </w:r>
      <w:r w:rsidR="00AE354D" w:rsidRPr="00624C41">
        <w:rPr>
          <w:color w:val="000000"/>
        </w:rPr>
        <w:t>{</w:t>
      </w:r>
      <w:r w:rsidR="00DC1FCE" w:rsidRPr="00624C41">
        <w:rPr>
          <w:color w:val="000000"/>
        </w:rPr>
        <w:t>B</w:t>
      </w:r>
      <w:r w:rsidRPr="00624C41">
        <w:rPr>
          <w:color w:val="000000"/>
        </w:rPr>
        <w:t>idder</w:t>
      </w:r>
      <w:r w:rsidR="00AE354D" w:rsidRPr="00624C41">
        <w:rPr>
          <w:color w:val="000000"/>
        </w:rPr>
        <w:t>}</w:t>
      </w:r>
      <w:r w:rsidRPr="00624C41">
        <w:rPr>
          <w:color w:val="000000"/>
        </w:rPr>
        <w:t xml:space="preserve"> will supply an item </w:t>
      </w:r>
      <w:r w:rsidR="00664C98" w:rsidRPr="00624C41">
        <w:rPr>
          <w:color w:val="000000"/>
        </w:rPr>
        <w:t xml:space="preserve">on a price line </w:t>
      </w:r>
      <w:r w:rsidRPr="00624C41">
        <w:rPr>
          <w:color w:val="000000"/>
        </w:rPr>
        <w:t>free of charge.</w:t>
      </w:r>
    </w:p>
    <w:p w14:paraId="5AC6B75F" w14:textId="77777777" w:rsidR="00193A4A" w:rsidRPr="00624C41" w:rsidRDefault="00193A4A" w:rsidP="00851065">
      <w:pPr>
        <w:rPr>
          <w:color w:val="000000"/>
        </w:rPr>
      </w:pPr>
    </w:p>
    <w:p w14:paraId="1475A090" w14:textId="77777777" w:rsidR="00193A4A" w:rsidRPr="00624C41" w:rsidRDefault="00193A4A" w:rsidP="00193A4A">
      <w:r w:rsidRPr="00624C41">
        <w:rPr>
          <w:b/>
        </w:rPr>
        <w:t>Primary Form</w:t>
      </w:r>
      <w:r w:rsidRPr="00624C41">
        <w:t xml:space="preserve"> </w:t>
      </w:r>
      <w:r w:rsidRPr="00624C41">
        <w:rPr>
          <w:b/>
        </w:rPr>
        <w:t xml:space="preserve">– </w:t>
      </w:r>
      <w:r w:rsidRPr="00624C41">
        <w:t xml:space="preserve">An electronic form contained within a Vendor’s {Bidder’s} </w:t>
      </w:r>
      <w:r w:rsidRPr="00624C41">
        <w:rPr>
          <w:rStyle w:val="IntenseEmphasis"/>
          <w:color w:val="00B050"/>
        </w:rPr>
        <w:t>NJ</w:t>
      </w:r>
      <w:r w:rsidRPr="00624C41">
        <w:rPr>
          <w:rStyle w:val="IntenseEmphasis"/>
          <w:color w:val="0070C0"/>
        </w:rPr>
        <w:t>START</w:t>
      </w:r>
      <w:r w:rsidRPr="00624C41">
        <w:t xml:space="preserve"> profile designated by the Vendor {Bidder} as the primary or princip</w:t>
      </w:r>
      <w:r w:rsidR="00B70FE7" w:rsidRPr="00624C41">
        <w:t>al</w:t>
      </w:r>
      <w:r w:rsidRPr="00624C41">
        <w:t xml:space="preserve"> version of the required form.</w:t>
      </w:r>
    </w:p>
    <w:p w14:paraId="7F9D811C" w14:textId="77777777" w:rsidR="00B54EFA" w:rsidRPr="00624C41" w:rsidRDefault="00B54EFA" w:rsidP="00851065">
      <w:pPr>
        <w:rPr>
          <w:b/>
        </w:rPr>
      </w:pPr>
    </w:p>
    <w:p w14:paraId="586F1657" w14:textId="66F8D6C1" w:rsidR="00CA0A07" w:rsidRPr="00624C41" w:rsidRDefault="00CA0A07" w:rsidP="00851065">
      <w:r w:rsidRPr="00624C41">
        <w:rPr>
          <w:b/>
        </w:rPr>
        <w:t>Procurement Bureau</w:t>
      </w:r>
      <w:r w:rsidRPr="00624C41">
        <w:t xml:space="preserve"> </w:t>
      </w:r>
      <w:r w:rsidR="0041741B" w:rsidRPr="00624C41">
        <w:rPr>
          <w:b/>
        </w:rPr>
        <w:t>(Bureau)</w:t>
      </w:r>
      <w:r w:rsidR="0041741B" w:rsidRPr="00624C41">
        <w:t xml:space="preserve"> </w:t>
      </w:r>
      <w:r w:rsidRPr="00624C41">
        <w:rPr>
          <w:b/>
        </w:rPr>
        <w:t>-</w:t>
      </w:r>
      <w:r w:rsidRPr="00624C41">
        <w:t xml:space="preserve"> The Division unit responsible for the preparation, advertisement, and issuance of </w:t>
      </w:r>
      <w:r w:rsidR="00DC1FCE" w:rsidRPr="00624C41">
        <w:t>Bid Solicitations</w:t>
      </w:r>
      <w:r w:rsidRPr="00624C41">
        <w:t xml:space="preserve">, for the tabulation of </w:t>
      </w:r>
      <w:r w:rsidR="00CE00E7" w:rsidRPr="00624C41">
        <w:t>Quote</w:t>
      </w:r>
      <w:r w:rsidR="00DC1FCE" w:rsidRPr="00624C41">
        <w:t>s</w:t>
      </w:r>
      <w:r w:rsidRPr="00624C41">
        <w:t xml:space="preserve"> and for recommending award(s) of </w:t>
      </w:r>
      <w:r w:rsidR="001D2ACC" w:rsidRPr="00624C41">
        <w:t>Blanket P.O</w:t>
      </w:r>
      <w:proofErr w:type="gramStart"/>
      <w:r w:rsidR="001D2ACC" w:rsidRPr="00624C41">
        <w:t>.</w:t>
      </w:r>
      <w:r w:rsidR="00DC1FCE" w:rsidRPr="00624C41">
        <w:t>(</w:t>
      </w:r>
      <w:proofErr w:type="gramEnd"/>
      <w:r w:rsidR="00DC1FCE" w:rsidRPr="00624C41">
        <w:t xml:space="preserve">s) </w:t>
      </w:r>
      <w:r w:rsidRPr="00624C41">
        <w:t>to the Director</w:t>
      </w:r>
      <w:r w:rsidR="00790D22" w:rsidRPr="00624C41">
        <w:t xml:space="preserve"> and the Deputy Director</w:t>
      </w:r>
      <w:r w:rsidRPr="00624C41">
        <w:t>.</w:t>
      </w:r>
    </w:p>
    <w:p w14:paraId="38B8FB85" w14:textId="77777777" w:rsidR="00425B67" w:rsidRPr="00624C41" w:rsidRDefault="00425B67" w:rsidP="00851065">
      <w:pPr>
        <w:rPr>
          <w:rFonts w:eastAsia="MS Mincho"/>
        </w:rPr>
      </w:pPr>
    </w:p>
    <w:p w14:paraId="2B95F715" w14:textId="7E25CC32" w:rsidR="00576F68" w:rsidRPr="00624C41" w:rsidRDefault="00576F68" w:rsidP="00851065">
      <w:pPr>
        <w:rPr>
          <w:rFonts w:eastAsia="MS Mincho"/>
        </w:rPr>
      </w:pPr>
      <w:r w:rsidRPr="00624C41">
        <w:rPr>
          <w:rFonts w:eastAsia="MS Mincho"/>
          <w:b/>
        </w:rPr>
        <w:t>Project</w:t>
      </w:r>
      <w:r w:rsidRPr="00624C41">
        <w:rPr>
          <w:rFonts w:eastAsia="MS Mincho"/>
        </w:rPr>
        <w:t xml:space="preserve"> – The undertaking</w:t>
      </w:r>
      <w:r w:rsidR="00D91E29" w:rsidRPr="00624C41">
        <w:rPr>
          <w:rFonts w:eastAsia="MS Mincho"/>
        </w:rPr>
        <w:t>s</w:t>
      </w:r>
      <w:r w:rsidRPr="00624C41">
        <w:rPr>
          <w:rFonts w:eastAsia="MS Mincho"/>
        </w:rPr>
        <w:t xml:space="preserve"> or services that are the subject of this </w:t>
      </w:r>
      <w:r w:rsidR="00626F14" w:rsidRPr="00624C41">
        <w:rPr>
          <w:rFonts w:eastAsia="MS Mincho"/>
        </w:rPr>
        <w:t>Bid Solicitation</w:t>
      </w:r>
      <w:r w:rsidR="008273FE" w:rsidRPr="00624C41">
        <w:rPr>
          <w:rFonts w:eastAsia="MS Mincho"/>
        </w:rPr>
        <w:t>.</w:t>
      </w:r>
    </w:p>
    <w:p w14:paraId="3334AB55" w14:textId="77777777" w:rsidR="0040715D" w:rsidRPr="00624C41" w:rsidRDefault="0040715D" w:rsidP="00851065">
      <w:pPr>
        <w:rPr>
          <w:b/>
        </w:rPr>
      </w:pPr>
    </w:p>
    <w:p w14:paraId="069DB965" w14:textId="77777777" w:rsidR="00576F68" w:rsidRPr="00624C41" w:rsidRDefault="007B2C60" w:rsidP="00851065">
      <w:r w:rsidRPr="00624C41">
        <w:rPr>
          <w:b/>
        </w:rPr>
        <w:lastRenderedPageBreak/>
        <w:t>QRGs</w:t>
      </w:r>
      <w:r w:rsidRPr="00624C41">
        <w:t xml:space="preserve"> – Quick Reference Guides.</w:t>
      </w:r>
    </w:p>
    <w:p w14:paraId="6BDDFF2D" w14:textId="77777777" w:rsidR="0040715D" w:rsidRPr="00624C41" w:rsidRDefault="0040715D" w:rsidP="00851065">
      <w:pPr>
        <w:rPr>
          <w:rFonts w:eastAsia="MS Mincho"/>
        </w:rPr>
      </w:pPr>
    </w:p>
    <w:p w14:paraId="3E9356FC" w14:textId="77DF71BC" w:rsidR="00685A22" w:rsidRPr="00624C41" w:rsidRDefault="00CE00E7" w:rsidP="00851065">
      <w:pPr>
        <w:rPr>
          <w:rFonts w:eastAsia="MS Mincho"/>
        </w:rPr>
      </w:pPr>
      <w:r w:rsidRPr="00624C41">
        <w:rPr>
          <w:rFonts w:eastAsia="MS Mincho"/>
          <w:b/>
        </w:rPr>
        <w:t>Quote</w:t>
      </w:r>
      <w:r w:rsidR="00DC1FCE" w:rsidRPr="00624C41">
        <w:rPr>
          <w:rFonts w:eastAsia="MS Mincho"/>
          <w:b/>
        </w:rPr>
        <w:t xml:space="preserve"> </w:t>
      </w:r>
      <w:r w:rsidR="00685A22" w:rsidRPr="00624C41">
        <w:rPr>
          <w:rFonts w:eastAsia="MS Mincho"/>
          <w:b/>
        </w:rPr>
        <w:t>–</w:t>
      </w:r>
      <w:r w:rsidR="00685A22" w:rsidRPr="00624C41">
        <w:rPr>
          <w:rFonts w:eastAsia="MS Mincho"/>
        </w:rPr>
        <w:t xml:space="preserve"> </w:t>
      </w:r>
      <w:r w:rsidR="00DD60C3" w:rsidRPr="00624C41">
        <w:rPr>
          <w:rFonts w:eastAsia="MS Mincho"/>
        </w:rPr>
        <w:t>Vendor</w:t>
      </w:r>
      <w:r w:rsidR="00564AF3" w:rsidRPr="00624C41">
        <w:rPr>
          <w:rFonts w:eastAsia="MS Mincho"/>
        </w:rPr>
        <w:t>’s</w:t>
      </w:r>
      <w:r w:rsidR="00DD60C3" w:rsidRPr="00624C41">
        <w:rPr>
          <w:rFonts w:eastAsia="MS Mincho"/>
        </w:rPr>
        <w:t xml:space="preserve"> </w:t>
      </w:r>
      <w:r w:rsidR="00AE354D" w:rsidRPr="00624C41">
        <w:rPr>
          <w:rFonts w:eastAsia="MS Mincho"/>
        </w:rPr>
        <w:t>{</w:t>
      </w:r>
      <w:r w:rsidR="00DD60C3" w:rsidRPr="00624C41">
        <w:rPr>
          <w:rFonts w:eastAsia="MS Mincho"/>
        </w:rPr>
        <w:t>Bidder</w:t>
      </w:r>
      <w:r w:rsidR="00564AF3" w:rsidRPr="00624C41">
        <w:rPr>
          <w:rFonts w:eastAsia="MS Mincho"/>
        </w:rPr>
        <w:t>’s</w:t>
      </w:r>
      <w:r w:rsidR="00AE354D" w:rsidRPr="00624C41">
        <w:rPr>
          <w:rFonts w:eastAsia="MS Mincho"/>
        </w:rPr>
        <w:t>}</w:t>
      </w:r>
      <w:r w:rsidR="00DD60C3" w:rsidRPr="00624C41">
        <w:rPr>
          <w:rFonts w:eastAsia="MS Mincho"/>
        </w:rPr>
        <w:t xml:space="preserve"> timely response to the Bid Solicitation including, but not limited to, technical </w:t>
      </w:r>
      <w:r w:rsidRPr="00624C41">
        <w:rPr>
          <w:rFonts w:eastAsia="MS Mincho"/>
        </w:rPr>
        <w:t>Quote</w:t>
      </w:r>
      <w:r w:rsidR="00DD60C3" w:rsidRPr="00624C41">
        <w:rPr>
          <w:rFonts w:eastAsia="MS Mincho"/>
        </w:rPr>
        <w:t xml:space="preserve">, price </w:t>
      </w:r>
      <w:r w:rsidRPr="00624C41">
        <w:rPr>
          <w:rFonts w:eastAsia="MS Mincho"/>
        </w:rPr>
        <w:t>Quote</w:t>
      </w:r>
      <w:r w:rsidR="00DD60C3" w:rsidRPr="00624C41">
        <w:rPr>
          <w:rFonts w:eastAsia="MS Mincho"/>
        </w:rPr>
        <w:t>, and any licenses, forms, certifications, or other documentation required by the Bid Solicitation</w:t>
      </w:r>
      <w:r w:rsidR="008273FE" w:rsidRPr="00624C41">
        <w:rPr>
          <w:rFonts w:eastAsia="MS Mincho"/>
        </w:rPr>
        <w:t>.</w:t>
      </w:r>
    </w:p>
    <w:p w14:paraId="357CE248" w14:textId="77777777" w:rsidR="00576F68" w:rsidRPr="00624C41" w:rsidRDefault="00576F68" w:rsidP="00851065">
      <w:pPr>
        <w:rPr>
          <w:rFonts w:eastAsia="MS Mincho"/>
        </w:rPr>
      </w:pPr>
    </w:p>
    <w:p w14:paraId="1301AABE" w14:textId="7380A453" w:rsidR="00AB4B9A" w:rsidRPr="00624C41" w:rsidRDefault="00952EBA" w:rsidP="00851065">
      <w:pPr>
        <w:rPr>
          <w:color w:val="000000"/>
        </w:rPr>
      </w:pPr>
      <w:r w:rsidRPr="00624C41">
        <w:rPr>
          <w:b/>
          <w:color w:val="000000"/>
        </w:rPr>
        <w:t>Retainage</w:t>
      </w:r>
      <w:r w:rsidR="00C46CD4" w:rsidRPr="00624C41">
        <w:rPr>
          <w:rFonts w:eastAsia="MS Mincho"/>
        </w:rPr>
        <w:t xml:space="preserve"> – </w:t>
      </w:r>
      <w:r w:rsidR="00D91E29" w:rsidRPr="00624C41">
        <w:rPr>
          <w:color w:val="000000"/>
        </w:rPr>
        <w:t>T</w:t>
      </w:r>
      <w:r w:rsidRPr="00624C41">
        <w:rPr>
          <w:color w:val="000000"/>
        </w:rPr>
        <w:t xml:space="preserve">he amount </w:t>
      </w:r>
      <w:r w:rsidR="00002725" w:rsidRPr="00624C41">
        <w:rPr>
          <w:color w:val="000000"/>
        </w:rPr>
        <w:t>withheld from</w:t>
      </w:r>
      <w:r w:rsidRPr="00624C41">
        <w:rPr>
          <w:color w:val="000000"/>
        </w:rPr>
        <w:t xml:space="preserve"> the </w:t>
      </w:r>
      <w:r w:rsidR="00002725" w:rsidRPr="00624C41">
        <w:rPr>
          <w:color w:val="000000"/>
        </w:rPr>
        <w:t xml:space="preserve">Vendor </w:t>
      </w:r>
      <w:r w:rsidR="00AE354D" w:rsidRPr="00624C41">
        <w:rPr>
          <w:color w:val="000000"/>
        </w:rPr>
        <w:t>{</w:t>
      </w:r>
      <w:r w:rsidR="00002725" w:rsidRPr="00624C41">
        <w:rPr>
          <w:color w:val="000000"/>
        </w:rPr>
        <w:t>Contractor</w:t>
      </w:r>
      <w:r w:rsidR="00AE354D" w:rsidRPr="00624C41">
        <w:rPr>
          <w:color w:val="000000"/>
        </w:rPr>
        <w:t>}</w:t>
      </w:r>
      <w:r w:rsidR="00002725" w:rsidRPr="00624C41">
        <w:rPr>
          <w:color w:val="000000"/>
        </w:rPr>
        <w:t xml:space="preserve"> payment</w:t>
      </w:r>
      <w:r w:rsidRPr="00624C41">
        <w:rPr>
          <w:color w:val="000000"/>
        </w:rPr>
        <w:t xml:space="preserve"> that is retained</w:t>
      </w:r>
      <w:r w:rsidR="00002725" w:rsidRPr="00624C41">
        <w:rPr>
          <w:color w:val="000000"/>
        </w:rPr>
        <w:t xml:space="preserve"> and subsequently released upon satisfactory completion of performance milestones by the Vendor </w:t>
      </w:r>
      <w:r w:rsidR="00AE354D" w:rsidRPr="00624C41">
        <w:rPr>
          <w:color w:val="000000"/>
        </w:rPr>
        <w:t>{</w:t>
      </w:r>
      <w:r w:rsidR="00002725" w:rsidRPr="00624C41">
        <w:rPr>
          <w:color w:val="000000"/>
        </w:rPr>
        <w:t>Contractor</w:t>
      </w:r>
      <w:r w:rsidR="00AE354D" w:rsidRPr="00624C41">
        <w:rPr>
          <w:color w:val="000000"/>
        </w:rPr>
        <w:t>}</w:t>
      </w:r>
      <w:r w:rsidRPr="00624C41">
        <w:rPr>
          <w:color w:val="000000"/>
        </w:rPr>
        <w:t>.</w:t>
      </w:r>
    </w:p>
    <w:p w14:paraId="41FFF28C" w14:textId="77777777" w:rsidR="00360A53" w:rsidRPr="00624C41" w:rsidRDefault="00360A53" w:rsidP="00851065"/>
    <w:p w14:paraId="1308AF31" w14:textId="122A869F" w:rsidR="00853876" w:rsidRPr="00624C41" w:rsidRDefault="00360A53" w:rsidP="00851065">
      <w:r w:rsidRPr="00624C41">
        <w:rPr>
          <w:b/>
        </w:rPr>
        <w:t>Revision</w:t>
      </w:r>
      <w:r w:rsidRPr="00624C41">
        <w:t xml:space="preserve"> – A response to a BAFO request or a requested clarification of the Vendors {Bidders} </w:t>
      </w:r>
      <w:r w:rsidR="00CE00E7" w:rsidRPr="00624C41">
        <w:t>Quote</w:t>
      </w:r>
      <w:r w:rsidR="008273FE" w:rsidRPr="00624C41">
        <w:t>.</w:t>
      </w:r>
      <w:r w:rsidRPr="00624C41">
        <w:t xml:space="preserve"> </w:t>
      </w:r>
    </w:p>
    <w:p w14:paraId="4F35A578" w14:textId="77777777" w:rsidR="00360A53" w:rsidRPr="00624C41" w:rsidRDefault="00360A53" w:rsidP="00851065">
      <w:pPr>
        <w:rPr>
          <w:color w:val="000000"/>
        </w:rPr>
      </w:pPr>
    </w:p>
    <w:p w14:paraId="5819CF0C" w14:textId="3D3B3DC2" w:rsidR="00BC0968" w:rsidRPr="00624C41" w:rsidRDefault="00BC0968" w:rsidP="00851065">
      <w:pPr>
        <w:rPr>
          <w:rFonts w:eastAsia="MS Mincho"/>
        </w:rPr>
      </w:pPr>
      <w:r w:rsidRPr="00624C41">
        <w:rPr>
          <w:rFonts w:eastAsia="MS Mincho"/>
          <w:b/>
        </w:rPr>
        <w:t>Shall</w:t>
      </w:r>
      <w:r w:rsidR="00C46CD4" w:rsidRPr="00624C41">
        <w:rPr>
          <w:rFonts w:eastAsia="MS Mincho"/>
        </w:rPr>
        <w:t xml:space="preserve"> – </w:t>
      </w:r>
      <w:r w:rsidRPr="00624C41">
        <w:rPr>
          <w:rFonts w:eastAsia="MS Mincho"/>
        </w:rPr>
        <w:t xml:space="preserve">Denotes that which is a mandatory requirement.  </w:t>
      </w:r>
    </w:p>
    <w:p w14:paraId="7128F31F" w14:textId="77777777" w:rsidR="00576F68" w:rsidRPr="00624C41" w:rsidRDefault="00576F68" w:rsidP="00851065">
      <w:pPr>
        <w:rPr>
          <w:rFonts w:eastAsia="MS Mincho"/>
        </w:rPr>
      </w:pPr>
    </w:p>
    <w:p w14:paraId="4B03DE74" w14:textId="77777777" w:rsidR="00576F68" w:rsidRPr="00624C41" w:rsidRDefault="00576F68" w:rsidP="00851065">
      <w:pPr>
        <w:rPr>
          <w:rFonts w:eastAsia="MS Mincho"/>
        </w:rPr>
      </w:pPr>
      <w:r w:rsidRPr="00624C41">
        <w:rPr>
          <w:rFonts w:eastAsia="MS Mincho"/>
          <w:b/>
        </w:rPr>
        <w:t>Should</w:t>
      </w:r>
      <w:r w:rsidRPr="00624C41">
        <w:rPr>
          <w:rFonts w:eastAsia="MS Mincho"/>
        </w:rPr>
        <w:t xml:space="preserve"> – Denotes that which is </w:t>
      </w:r>
      <w:r w:rsidR="00360A53" w:rsidRPr="00624C41">
        <w:rPr>
          <w:rFonts w:eastAsia="MS Mincho"/>
        </w:rPr>
        <w:t xml:space="preserve">permissible or </w:t>
      </w:r>
      <w:r w:rsidRPr="00624C41">
        <w:rPr>
          <w:rFonts w:eastAsia="MS Mincho"/>
        </w:rPr>
        <w:t>recommended, not mandatory.</w:t>
      </w:r>
    </w:p>
    <w:p w14:paraId="6E79DB15" w14:textId="77777777" w:rsidR="007219CF" w:rsidRPr="00624C41" w:rsidRDefault="007219CF" w:rsidP="00851065">
      <w:pPr>
        <w:rPr>
          <w:rFonts w:eastAsia="MS Mincho"/>
        </w:rPr>
      </w:pPr>
    </w:p>
    <w:p w14:paraId="4680F205" w14:textId="77777777" w:rsidR="009C3D5D" w:rsidRDefault="009C3D5D" w:rsidP="009C3D5D">
      <w:r w:rsidRPr="00851065">
        <w:rPr>
          <w:b/>
        </w:rPr>
        <w:t>Small Business</w:t>
      </w:r>
      <w:r w:rsidRPr="00851065">
        <w:t xml:space="preserve"> – Pursuant to</w:t>
      </w:r>
      <w:r>
        <w:t xml:space="preserve"> N.J.S.A. 52:32-19,</w:t>
      </w:r>
      <w:r w:rsidRPr="00851065">
        <w:t xml:space="preserve"> </w:t>
      </w:r>
      <w:r w:rsidRPr="00851065">
        <w:rPr>
          <w:u w:val="single"/>
        </w:rPr>
        <w:t>N.J.A.C.</w:t>
      </w:r>
      <w:r w:rsidRPr="00851065">
        <w:t xml:space="preserve"> 17:13-1.2,</w:t>
      </w:r>
      <w:r>
        <w:t xml:space="preserve"> and, N.J.A.C. 17:13-2.1,</w:t>
      </w:r>
      <w:r w:rsidRPr="00851065">
        <w:t xml:space="preserve">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w:t>
      </w:r>
      <w:proofErr w:type="spellStart"/>
      <w:r w:rsidRPr="00851065">
        <w:t>i</w:t>
      </w:r>
      <w:proofErr w:type="spellEnd"/>
      <w:r w:rsidRPr="00851065">
        <w:t xml:space="preserve">)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three </w:t>
      </w:r>
      <w:r>
        <w:t xml:space="preserve">(3) </w:t>
      </w:r>
      <w:r w:rsidRPr="00851065">
        <w:t xml:space="preserve">following categories:  </w:t>
      </w:r>
    </w:p>
    <w:p w14:paraId="5BD17EB5" w14:textId="77777777" w:rsidR="009C3D5D" w:rsidRDefault="009C3D5D" w:rsidP="009C3D5D">
      <w:pPr>
        <w:pStyle w:val="ListParagraph"/>
        <w:numPr>
          <w:ilvl w:val="0"/>
          <w:numId w:val="80"/>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14:paraId="0EF6DE3E" w14:textId="77777777" w:rsidR="009C3D5D" w:rsidRPr="00851065" w:rsidRDefault="009C3D5D" w:rsidP="009C3D5D">
      <w:pPr>
        <w:pStyle w:val="ListParagraph"/>
        <w:numPr>
          <w:ilvl w:val="0"/>
          <w:numId w:val="80"/>
        </w:numPr>
      </w:pPr>
      <w:r>
        <w:t xml:space="preserve">For </w:t>
      </w:r>
      <w:r w:rsidRPr="00917E76">
        <w:rPr>
          <w:rFonts w:cs="Arial"/>
          <w:szCs w:val="22"/>
        </w:rPr>
        <w:t>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r w:rsidRPr="00851065">
        <w:t>.</w:t>
      </w:r>
    </w:p>
    <w:p w14:paraId="6F543C28" w14:textId="77777777" w:rsidR="001B28B5" w:rsidRDefault="001B28B5" w:rsidP="00851065">
      <w:pPr>
        <w:rPr>
          <w:rFonts w:eastAsia="MS Mincho"/>
        </w:rPr>
      </w:pPr>
    </w:p>
    <w:p w14:paraId="2FB8A6FF" w14:textId="692FD975" w:rsidR="009C3D5D" w:rsidRPr="009C3D5D" w:rsidRDefault="009C3D5D" w:rsidP="00851065">
      <w:r w:rsidRPr="00917E76">
        <w:rPr>
          <w:b/>
        </w:rPr>
        <w:t>Small business set-aside contract</w:t>
      </w:r>
      <w:r>
        <w:t xml:space="preserve"> – “means (1) a contract for goods, equipment, construction or services which is designated as a contract with respect to which bids are invited and accepted only from small businesses, or (2) a portion of a contract when that portion has been so designated.”  </w:t>
      </w:r>
      <w:r w:rsidRPr="00917E76">
        <w:rPr>
          <w:u w:val="single"/>
        </w:rPr>
        <w:t>N.J.S.A. 52:32-19.</w:t>
      </w:r>
    </w:p>
    <w:p w14:paraId="59EB607F" w14:textId="77777777" w:rsidR="009C3D5D" w:rsidRPr="00624C41" w:rsidRDefault="009C3D5D" w:rsidP="00851065">
      <w:pPr>
        <w:rPr>
          <w:rFonts w:eastAsia="MS Mincho"/>
        </w:rPr>
      </w:pPr>
    </w:p>
    <w:p w14:paraId="0D94AA98" w14:textId="77777777" w:rsidR="00612204" w:rsidRPr="00624C41" w:rsidRDefault="00612204" w:rsidP="00851065">
      <w:pPr>
        <w:rPr>
          <w:rFonts w:eastAsia="MS Mincho"/>
        </w:rPr>
      </w:pPr>
      <w:r w:rsidRPr="00624C41">
        <w:rPr>
          <w:rFonts w:eastAsia="MS Mincho"/>
          <w:b/>
        </w:rPr>
        <w:t>State</w:t>
      </w:r>
      <w:r w:rsidRPr="00624C41">
        <w:rPr>
          <w:rFonts w:eastAsia="MS Mincho"/>
        </w:rPr>
        <w:t xml:space="preserve"> – </w:t>
      </w:r>
      <w:r w:rsidR="002036E8" w:rsidRPr="00624C41">
        <w:rPr>
          <w:rFonts w:eastAsia="MS Mincho"/>
        </w:rPr>
        <w:t xml:space="preserve">The </w:t>
      </w:r>
      <w:r w:rsidRPr="00624C41">
        <w:rPr>
          <w:rFonts w:eastAsia="MS Mincho"/>
        </w:rPr>
        <w:t>State of New Jersey.</w:t>
      </w:r>
    </w:p>
    <w:p w14:paraId="1B61379A" w14:textId="77777777" w:rsidR="00612204" w:rsidRPr="00624C41" w:rsidRDefault="00612204" w:rsidP="00851065">
      <w:pPr>
        <w:rPr>
          <w:rFonts w:eastAsia="MS Mincho"/>
          <w:b/>
        </w:rPr>
      </w:pPr>
    </w:p>
    <w:p w14:paraId="7B9ED320" w14:textId="047B3D09" w:rsidR="004F2005" w:rsidRPr="00624C41" w:rsidRDefault="00576F68" w:rsidP="00851065">
      <w:pPr>
        <w:rPr>
          <w:rFonts w:eastAsia="MS Mincho"/>
        </w:rPr>
      </w:pPr>
      <w:r w:rsidRPr="00624C41">
        <w:rPr>
          <w:rFonts w:eastAsia="MS Mincho"/>
          <w:b/>
        </w:rPr>
        <w:t>State Contract Manager</w:t>
      </w:r>
      <w:r w:rsidR="00790D22" w:rsidRPr="00624C41">
        <w:rPr>
          <w:rFonts w:eastAsia="MS Mincho"/>
          <w:b/>
        </w:rPr>
        <w:t xml:space="preserve"> or SCM</w:t>
      </w:r>
      <w:r w:rsidRPr="00624C41">
        <w:rPr>
          <w:rFonts w:eastAsia="MS Mincho"/>
        </w:rPr>
        <w:t xml:space="preserve"> – The individual</w:t>
      </w:r>
      <w:r w:rsidR="003A24E8" w:rsidRPr="00624C41">
        <w:rPr>
          <w:rFonts w:eastAsia="MS Mincho"/>
        </w:rPr>
        <w:t>, as set forth in Section 8.0,</w:t>
      </w:r>
      <w:r w:rsidRPr="00624C41">
        <w:rPr>
          <w:rFonts w:eastAsia="MS Mincho"/>
        </w:rPr>
        <w:t xml:space="preserve"> responsible for the approval of all deliverables, i.e., tasks, sub-tasks or other work elements in the Scope of Work</w:t>
      </w:r>
      <w:r w:rsidR="003A24E8" w:rsidRPr="00624C41">
        <w:rPr>
          <w:rFonts w:eastAsia="MS Mincho"/>
        </w:rPr>
        <w:t>.</w:t>
      </w:r>
      <w:r w:rsidR="00790D22" w:rsidRPr="00624C41">
        <w:rPr>
          <w:rFonts w:eastAsia="MS Mincho"/>
        </w:rPr>
        <w:t xml:space="preserve">  The SCM cannot direct or approve a Change Order</w:t>
      </w:r>
      <w:r w:rsidR="008273FE" w:rsidRPr="00624C41">
        <w:rPr>
          <w:rFonts w:eastAsia="MS Mincho"/>
        </w:rPr>
        <w:t>.</w:t>
      </w:r>
    </w:p>
    <w:p w14:paraId="3461F3AF" w14:textId="77777777" w:rsidR="00490AF9" w:rsidRPr="00624C41" w:rsidRDefault="00490AF9" w:rsidP="00851065">
      <w:pPr>
        <w:rPr>
          <w:rFonts w:eastAsia="MS Mincho"/>
        </w:rPr>
      </w:pPr>
    </w:p>
    <w:p w14:paraId="0E10B036" w14:textId="5277B97C" w:rsidR="009C3D5D" w:rsidRDefault="009C3D5D" w:rsidP="009C3D5D">
      <w:pPr>
        <w:rPr>
          <w:rFonts w:eastAsia="MS Mincho"/>
        </w:rPr>
      </w:pPr>
      <w:r w:rsidRPr="00490AF9">
        <w:rPr>
          <w:rFonts w:eastAsia="MS Mincho"/>
          <w:b/>
        </w:rPr>
        <w:t>State-Supplied Price Sheet</w:t>
      </w:r>
      <w:r w:rsidRPr="00490AF9">
        <w:rPr>
          <w:rFonts w:eastAsia="MS Mincho"/>
        </w:rPr>
        <w:t xml:space="preserve"> – </w:t>
      </w:r>
      <w:r w:rsidR="005D6931">
        <w:rPr>
          <w:rFonts w:eastAsia="MS Mincho"/>
        </w:rPr>
        <w:t>T</w:t>
      </w:r>
      <w:r w:rsidRPr="00490AF9">
        <w:rPr>
          <w:rFonts w:eastAsia="MS Mincho"/>
        </w:rPr>
        <w:t>he bidding document created by the State and attached to this Bid Solicitation on which the Vendor {Bidder} submits it</w:t>
      </w:r>
      <w:r>
        <w:rPr>
          <w:rFonts w:eastAsia="MS Mincho"/>
        </w:rPr>
        <w:t>s Quote</w:t>
      </w:r>
      <w:r w:rsidRPr="00490AF9">
        <w:rPr>
          <w:rFonts w:eastAsia="MS Mincho"/>
        </w:rPr>
        <w:t xml:space="preserve"> pricing as is referenced and described in Bid Solicitation Sec</w:t>
      </w:r>
      <w:r w:rsidRPr="009C3D5D">
        <w:rPr>
          <w:rFonts w:eastAsia="MS Mincho"/>
        </w:rPr>
        <w:t>tion 4.4.5.</w:t>
      </w:r>
      <w:r w:rsidRPr="00490AF9">
        <w:rPr>
          <w:rFonts w:eastAsia="MS Mincho"/>
        </w:rPr>
        <w:t xml:space="preserve">   </w:t>
      </w:r>
    </w:p>
    <w:p w14:paraId="2CCE4848" w14:textId="77777777" w:rsidR="00490AF9" w:rsidRPr="00624C41" w:rsidRDefault="00490AF9" w:rsidP="00851065">
      <w:pPr>
        <w:rPr>
          <w:rFonts w:eastAsia="MS Mincho"/>
        </w:rPr>
      </w:pPr>
    </w:p>
    <w:p w14:paraId="54EF2D5D" w14:textId="77777777" w:rsidR="00576F68" w:rsidRPr="00624C41" w:rsidRDefault="00576F68" w:rsidP="00851065">
      <w:pPr>
        <w:rPr>
          <w:rFonts w:eastAsia="MS Mincho"/>
        </w:rPr>
      </w:pPr>
      <w:r w:rsidRPr="00624C41">
        <w:rPr>
          <w:rFonts w:eastAsia="MS Mincho"/>
          <w:b/>
        </w:rPr>
        <w:t>Subtasks</w:t>
      </w:r>
      <w:r w:rsidRPr="00624C41">
        <w:rPr>
          <w:rFonts w:eastAsia="MS Mincho"/>
        </w:rPr>
        <w:t xml:space="preserve"> – Detailed activities that comprise the actual performance of a task.</w:t>
      </w:r>
    </w:p>
    <w:p w14:paraId="76AC24CB" w14:textId="77777777" w:rsidR="00576F68" w:rsidRPr="00624C41" w:rsidRDefault="00576F68" w:rsidP="00851065">
      <w:pPr>
        <w:rPr>
          <w:rFonts w:eastAsia="MS Mincho"/>
        </w:rPr>
      </w:pPr>
    </w:p>
    <w:p w14:paraId="450C820C" w14:textId="7F6512C2" w:rsidR="00576F68" w:rsidRPr="00624C41" w:rsidRDefault="00576F68" w:rsidP="00851065">
      <w:pPr>
        <w:rPr>
          <w:rFonts w:eastAsia="MS Mincho"/>
        </w:rPr>
      </w:pPr>
      <w:r w:rsidRPr="00624C41">
        <w:rPr>
          <w:rFonts w:eastAsia="MS Mincho"/>
          <w:b/>
        </w:rPr>
        <w:t>Subcontractor</w:t>
      </w:r>
      <w:r w:rsidRPr="00624C41">
        <w:rPr>
          <w:rFonts w:eastAsia="MS Mincho"/>
        </w:rPr>
        <w:t xml:space="preserve"> – An entity having an arrangement with a </w:t>
      </w:r>
      <w:r w:rsidR="00A3247E" w:rsidRPr="00624C41">
        <w:rPr>
          <w:rFonts w:eastAsia="MS Mincho"/>
          <w:szCs w:val="22"/>
        </w:rPr>
        <w:t>V</w:t>
      </w:r>
      <w:r w:rsidR="006C7D6B" w:rsidRPr="00624C41">
        <w:rPr>
          <w:rFonts w:eastAsia="MS Mincho"/>
          <w:szCs w:val="22"/>
        </w:rPr>
        <w:t>endor</w:t>
      </w:r>
      <w:r w:rsidR="006C7D6B" w:rsidRPr="00624C41">
        <w:rPr>
          <w:rFonts w:eastAsia="MS Mincho"/>
        </w:rPr>
        <w:t xml:space="preserve"> </w:t>
      </w:r>
      <w:r w:rsidR="00AE354D" w:rsidRPr="00624C41">
        <w:rPr>
          <w:rFonts w:eastAsia="MS Mincho"/>
        </w:rPr>
        <w:t>{</w:t>
      </w:r>
      <w:r w:rsidR="00362081" w:rsidRPr="00624C41">
        <w:rPr>
          <w:rFonts w:eastAsia="MS Mincho"/>
        </w:rPr>
        <w:t>Contract</w:t>
      </w:r>
      <w:r w:rsidR="006C7D6B" w:rsidRPr="00624C41">
        <w:rPr>
          <w:rFonts w:eastAsia="MS Mincho"/>
        </w:rPr>
        <w:t>or</w:t>
      </w:r>
      <w:r w:rsidR="00AE354D" w:rsidRPr="00624C41">
        <w:rPr>
          <w:rFonts w:eastAsia="MS Mincho"/>
        </w:rPr>
        <w:t>}</w:t>
      </w:r>
      <w:r w:rsidRPr="00624C41">
        <w:rPr>
          <w:rFonts w:eastAsia="MS Mincho"/>
        </w:rPr>
        <w:t>, where</w:t>
      </w:r>
      <w:r w:rsidR="0052657B" w:rsidRPr="00624C41">
        <w:rPr>
          <w:rFonts w:eastAsia="MS Mincho"/>
        </w:rPr>
        <w:t xml:space="preserve">by </w:t>
      </w:r>
      <w:r w:rsidRPr="00624C41">
        <w:rPr>
          <w:rFonts w:eastAsia="MS Mincho"/>
        </w:rPr>
        <w:t xml:space="preserve">the </w:t>
      </w:r>
      <w:r w:rsidR="00247CEF" w:rsidRPr="00624C41">
        <w:rPr>
          <w:rFonts w:eastAsia="MS Mincho"/>
        </w:rPr>
        <w:t xml:space="preserve">Vendor </w:t>
      </w:r>
      <w:r w:rsidR="00AE354D" w:rsidRPr="00624C41">
        <w:rPr>
          <w:rFonts w:eastAsia="MS Mincho"/>
        </w:rPr>
        <w:t>{</w:t>
      </w:r>
      <w:r w:rsidR="00247CEF" w:rsidRPr="00624C41">
        <w:rPr>
          <w:rFonts w:eastAsia="MS Mincho"/>
        </w:rPr>
        <w:t>C</w:t>
      </w:r>
      <w:r w:rsidR="006C7D6B" w:rsidRPr="00624C41">
        <w:rPr>
          <w:rFonts w:eastAsia="MS Mincho"/>
        </w:rPr>
        <w:t>ontractor</w:t>
      </w:r>
      <w:r w:rsidR="00AE354D" w:rsidRPr="00624C41">
        <w:rPr>
          <w:rFonts w:eastAsia="MS Mincho"/>
        </w:rPr>
        <w:t>}</w:t>
      </w:r>
      <w:r w:rsidR="00FD11C2" w:rsidRPr="00624C41">
        <w:rPr>
          <w:rFonts w:eastAsia="MS Mincho"/>
        </w:rPr>
        <w:t xml:space="preserve"> </w:t>
      </w:r>
      <w:r w:rsidRPr="00624C41">
        <w:rPr>
          <w:rFonts w:eastAsia="MS Mincho"/>
        </w:rPr>
        <w:t xml:space="preserve">uses the products and/or services of that entity to fulfill some of its obligations under its State </w:t>
      </w:r>
      <w:r w:rsidR="001D2ACC" w:rsidRPr="00624C41">
        <w:rPr>
          <w:rFonts w:eastAsia="MS Mincho"/>
        </w:rPr>
        <w:t>Blanket P.O.</w:t>
      </w:r>
      <w:r w:rsidRPr="00624C41">
        <w:rPr>
          <w:rFonts w:eastAsia="MS Mincho"/>
        </w:rPr>
        <w:t>, while retaining full responsibility for the performance of all</w:t>
      </w:r>
      <w:r w:rsidR="004F2005" w:rsidRPr="00624C41">
        <w:rPr>
          <w:rFonts w:eastAsia="MS Mincho"/>
        </w:rPr>
        <w:t xml:space="preserve"> </w:t>
      </w:r>
      <w:r w:rsidRPr="00624C41">
        <w:rPr>
          <w:rFonts w:eastAsia="MS Mincho"/>
        </w:rPr>
        <w:t xml:space="preserve">[the </w:t>
      </w:r>
      <w:r w:rsidR="006C7D6B" w:rsidRPr="00624C41">
        <w:rPr>
          <w:rFonts w:eastAsia="MS Mincho"/>
        </w:rPr>
        <w:t>Vendor</w:t>
      </w:r>
      <w:r w:rsidR="00247CEF" w:rsidRPr="00624C41">
        <w:rPr>
          <w:rFonts w:eastAsia="MS Mincho"/>
        </w:rPr>
        <w:t xml:space="preserve">’s </w:t>
      </w:r>
      <w:r w:rsidR="00AE354D" w:rsidRPr="00624C41">
        <w:rPr>
          <w:rFonts w:eastAsia="MS Mincho"/>
        </w:rPr>
        <w:t>{</w:t>
      </w:r>
      <w:r w:rsidR="00247CEF" w:rsidRPr="00624C41">
        <w:rPr>
          <w:rFonts w:eastAsia="MS Mincho"/>
        </w:rPr>
        <w:t>C</w:t>
      </w:r>
      <w:r w:rsidR="006C7D6B" w:rsidRPr="00624C41">
        <w:rPr>
          <w:rFonts w:eastAsia="MS Mincho"/>
        </w:rPr>
        <w:t>ontractor</w:t>
      </w:r>
      <w:r w:rsidRPr="00624C41">
        <w:rPr>
          <w:rFonts w:eastAsia="MS Mincho"/>
        </w:rPr>
        <w:t>'s</w:t>
      </w:r>
      <w:r w:rsidR="00AE354D" w:rsidRPr="00624C41">
        <w:rPr>
          <w:rFonts w:eastAsia="MS Mincho"/>
        </w:rPr>
        <w:t>}</w:t>
      </w:r>
      <w:r w:rsidRPr="00624C41">
        <w:rPr>
          <w:rFonts w:eastAsia="MS Mincho"/>
        </w:rPr>
        <w:t xml:space="preserve">] obligations under the </w:t>
      </w:r>
      <w:r w:rsidR="001D2ACC" w:rsidRPr="00624C41">
        <w:rPr>
          <w:rFonts w:eastAsia="MS Mincho"/>
        </w:rPr>
        <w:t>Blanket P.O.</w:t>
      </w:r>
      <w:r w:rsidRPr="00624C41">
        <w:rPr>
          <w:rFonts w:eastAsia="MS Mincho"/>
        </w:rPr>
        <w:t xml:space="preserve">, including payment to the </w:t>
      </w:r>
      <w:r w:rsidR="00294652" w:rsidRPr="00624C41">
        <w:rPr>
          <w:rFonts w:eastAsia="MS Mincho"/>
        </w:rPr>
        <w:t>S</w:t>
      </w:r>
      <w:r w:rsidRPr="00624C41">
        <w:rPr>
          <w:rFonts w:eastAsia="MS Mincho"/>
        </w:rPr>
        <w:t xml:space="preserve">ubcontractor.  The </w:t>
      </w:r>
      <w:r w:rsidR="00294652" w:rsidRPr="00624C41">
        <w:rPr>
          <w:rFonts w:eastAsia="MS Mincho"/>
        </w:rPr>
        <w:t>S</w:t>
      </w:r>
      <w:r w:rsidRPr="00624C41">
        <w:rPr>
          <w:rFonts w:eastAsia="MS Mincho"/>
        </w:rPr>
        <w:t xml:space="preserve">ubcontractor has no legal relationship with the State, only with the </w:t>
      </w:r>
      <w:r w:rsidR="006C7D6B" w:rsidRPr="00624C41">
        <w:rPr>
          <w:rFonts w:eastAsia="MS Mincho"/>
        </w:rPr>
        <w:t xml:space="preserve">Vendor </w:t>
      </w:r>
      <w:r w:rsidR="00AE354D" w:rsidRPr="00624C41">
        <w:rPr>
          <w:rFonts w:eastAsia="MS Mincho"/>
        </w:rPr>
        <w:t>{</w:t>
      </w:r>
      <w:r w:rsidR="00247CEF" w:rsidRPr="00624C41">
        <w:rPr>
          <w:rFonts w:eastAsia="MS Mincho"/>
        </w:rPr>
        <w:t>C</w:t>
      </w:r>
      <w:r w:rsidR="006C7D6B" w:rsidRPr="00624C41">
        <w:rPr>
          <w:rFonts w:eastAsia="MS Mincho"/>
        </w:rPr>
        <w:t>ontractor</w:t>
      </w:r>
      <w:r w:rsidR="00AE354D" w:rsidRPr="00624C41">
        <w:rPr>
          <w:rFonts w:eastAsia="MS Mincho"/>
        </w:rPr>
        <w:t>}</w:t>
      </w:r>
      <w:r w:rsidRPr="00624C41">
        <w:rPr>
          <w:rFonts w:eastAsia="MS Mincho"/>
        </w:rPr>
        <w:t>.</w:t>
      </w:r>
    </w:p>
    <w:p w14:paraId="0BE5DB68" w14:textId="77777777" w:rsidR="00576F68" w:rsidRPr="00624C41" w:rsidRDefault="00576F68" w:rsidP="00851065">
      <w:pPr>
        <w:rPr>
          <w:rFonts w:eastAsia="MS Mincho"/>
        </w:rPr>
      </w:pPr>
    </w:p>
    <w:p w14:paraId="0C1EDE7B" w14:textId="77777777" w:rsidR="00576F68" w:rsidRPr="00624C41" w:rsidRDefault="00576F68" w:rsidP="00851065">
      <w:pPr>
        <w:rPr>
          <w:rFonts w:eastAsia="MS Mincho"/>
        </w:rPr>
      </w:pPr>
      <w:r w:rsidRPr="00624C41">
        <w:rPr>
          <w:rFonts w:eastAsia="MS Mincho"/>
          <w:b/>
        </w:rPr>
        <w:t>Task</w:t>
      </w:r>
      <w:r w:rsidRPr="00624C41">
        <w:rPr>
          <w:rFonts w:eastAsia="MS Mincho"/>
        </w:rPr>
        <w:t xml:space="preserve"> – A discrete unit of work to be performed.</w:t>
      </w:r>
    </w:p>
    <w:p w14:paraId="1749C2EB" w14:textId="77777777" w:rsidR="00952EBA" w:rsidRPr="00624C41" w:rsidRDefault="00952EBA" w:rsidP="00851065">
      <w:pPr>
        <w:rPr>
          <w:rFonts w:eastAsia="MS Mincho"/>
        </w:rPr>
      </w:pPr>
    </w:p>
    <w:p w14:paraId="0AE27F9D" w14:textId="77777777" w:rsidR="009C3D5D" w:rsidRPr="00851065" w:rsidRDefault="009C3D5D" w:rsidP="009C3D5D">
      <w:pPr>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p>
    <w:p w14:paraId="13DF05B9" w14:textId="77777777" w:rsidR="00CB7EDC" w:rsidRPr="00624C41" w:rsidRDefault="00CB7EDC" w:rsidP="00851065">
      <w:pPr>
        <w:rPr>
          <w:rFonts w:eastAsia="MS Mincho"/>
          <w:b/>
        </w:rPr>
      </w:pPr>
    </w:p>
    <w:p w14:paraId="77CAAFC1" w14:textId="77777777" w:rsidR="00CC2E1D" w:rsidRPr="00851065" w:rsidRDefault="00CC2E1D" w:rsidP="00CC2E1D">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Blanket P.O.</w:t>
      </w:r>
      <w:r w:rsidRPr="00851065">
        <w:t xml:space="preserve"> </w:t>
      </w:r>
      <w:r>
        <w:t xml:space="preserve">procured by the Division. </w:t>
      </w:r>
    </w:p>
    <w:p w14:paraId="74BE5357" w14:textId="77777777" w:rsidR="00E04A93" w:rsidRPr="00624C41" w:rsidRDefault="00E04A93" w:rsidP="00851065"/>
    <w:p w14:paraId="44901396" w14:textId="5D5A6468" w:rsidR="00E04A93" w:rsidRPr="00624C41" w:rsidRDefault="00E04A93" w:rsidP="00851065">
      <w:pPr>
        <w:rPr>
          <w:rFonts w:eastAsia="MS Mincho"/>
        </w:rPr>
      </w:pPr>
      <w:r w:rsidRPr="00624C41">
        <w:rPr>
          <w:rFonts w:eastAsia="MS Mincho"/>
          <w:b/>
        </w:rPr>
        <w:t xml:space="preserve">Vendor </w:t>
      </w:r>
      <w:r w:rsidR="00AE354D" w:rsidRPr="00624C41">
        <w:rPr>
          <w:rFonts w:eastAsia="MS Mincho"/>
          <w:b/>
        </w:rPr>
        <w:t>{</w:t>
      </w:r>
      <w:r w:rsidRPr="00624C41">
        <w:rPr>
          <w:rFonts w:eastAsia="MS Mincho"/>
          <w:b/>
        </w:rPr>
        <w:t>Bidder</w:t>
      </w:r>
      <w:r w:rsidR="00AE354D" w:rsidRPr="00624C41">
        <w:rPr>
          <w:rFonts w:eastAsia="MS Mincho"/>
          <w:b/>
        </w:rPr>
        <w:t>}</w:t>
      </w:r>
      <w:r w:rsidRPr="00624C41">
        <w:rPr>
          <w:rFonts w:eastAsia="MS Mincho"/>
          <w:b/>
        </w:rPr>
        <w:t xml:space="preserve"> </w:t>
      </w:r>
      <w:r w:rsidRPr="00624C41">
        <w:rPr>
          <w:rFonts w:eastAsia="MS Mincho"/>
        </w:rPr>
        <w:t>– A</w:t>
      </w:r>
      <w:r w:rsidR="00630734" w:rsidRPr="00624C41">
        <w:rPr>
          <w:rFonts w:eastAsia="MS Mincho"/>
        </w:rPr>
        <w:t>n entity</w:t>
      </w:r>
      <w:r w:rsidRPr="00624C41">
        <w:rPr>
          <w:rFonts w:eastAsia="MS Mincho"/>
        </w:rPr>
        <w:t xml:space="preserve"> offering a </w:t>
      </w:r>
      <w:r w:rsidR="00CE00E7" w:rsidRPr="00624C41">
        <w:rPr>
          <w:rFonts w:eastAsia="MS Mincho"/>
        </w:rPr>
        <w:t>Quote</w:t>
      </w:r>
      <w:r w:rsidRPr="00624C41">
        <w:rPr>
          <w:rFonts w:eastAsia="MS Mincho"/>
        </w:rPr>
        <w:t xml:space="preserve"> in response to the Division’s </w:t>
      </w:r>
      <w:r w:rsidR="00564AF3" w:rsidRPr="00624C41">
        <w:rPr>
          <w:rFonts w:eastAsia="MS Mincho"/>
        </w:rPr>
        <w:t>Bid S</w:t>
      </w:r>
      <w:r w:rsidRPr="00624C41">
        <w:rPr>
          <w:rFonts w:eastAsia="MS Mincho"/>
        </w:rPr>
        <w:t>olicitation</w:t>
      </w:r>
      <w:r w:rsidR="008273FE" w:rsidRPr="00624C41">
        <w:rPr>
          <w:rFonts w:eastAsia="MS Mincho"/>
        </w:rPr>
        <w:t>.</w:t>
      </w:r>
    </w:p>
    <w:p w14:paraId="664C3962" w14:textId="77777777" w:rsidR="00E04A93" w:rsidRPr="00624C41" w:rsidRDefault="00E04A93" w:rsidP="00851065">
      <w:pPr>
        <w:rPr>
          <w:rFonts w:eastAsia="MS Mincho"/>
          <w:b/>
        </w:rPr>
      </w:pPr>
    </w:p>
    <w:p w14:paraId="154240EB" w14:textId="520051C7" w:rsidR="0040715D" w:rsidRPr="00624C41" w:rsidRDefault="00E04A93" w:rsidP="00851065">
      <w:pPr>
        <w:rPr>
          <w:rFonts w:eastAsia="MS Mincho"/>
        </w:rPr>
      </w:pPr>
      <w:r w:rsidRPr="00624C41">
        <w:rPr>
          <w:rFonts w:eastAsia="MS Mincho"/>
          <w:b/>
        </w:rPr>
        <w:t xml:space="preserve">Vendor </w:t>
      </w:r>
      <w:r w:rsidR="00AE354D" w:rsidRPr="00624C41">
        <w:rPr>
          <w:rFonts w:eastAsia="MS Mincho"/>
          <w:b/>
        </w:rPr>
        <w:t>{</w:t>
      </w:r>
      <w:r w:rsidRPr="00624C41">
        <w:rPr>
          <w:rFonts w:eastAsia="MS Mincho"/>
          <w:b/>
        </w:rPr>
        <w:t>Contractor</w:t>
      </w:r>
      <w:r w:rsidR="00AE354D" w:rsidRPr="00624C41">
        <w:rPr>
          <w:rFonts w:eastAsia="MS Mincho"/>
          <w:b/>
        </w:rPr>
        <w:t>}</w:t>
      </w:r>
      <w:r w:rsidR="00C46CD4" w:rsidRPr="00624C41">
        <w:rPr>
          <w:rFonts w:eastAsia="MS Mincho"/>
        </w:rPr>
        <w:t xml:space="preserve"> – </w:t>
      </w:r>
      <w:r w:rsidRPr="00624C41">
        <w:rPr>
          <w:rFonts w:eastAsia="MS Mincho"/>
        </w:rPr>
        <w:t xml:space="preserve">The </w:t>
      </w:r>
      <w:r w:rsidR="00630734" w:rsidRPr="00624C41">
        <w:rPr>
          <w:rFonts w:eastAsia="MS Mincho"/>
        </w:rPr>
        <w:t xml:space="preserve">Vendor </w:t>
      </w:r>
      <w:r w:rsidR="00AE354D" w:rsidRPr="00624C41">
        <w:rPr>
          <w:rFonts w:eastAsia="MS Mincho"/>
        </w:rPr>
        <w:t>{</w:t>
      </w:r>
      <w:r w:rsidR="00630734" w:rsidRPr="00624C41">
        <w:rPr>
          <w:rFonts w:eastAsia="MS Mincho"/>
        </w:rPr>
        <w:t>Bidder</w:t>
      </w:r>
      <w:r w:rsidR="00AE354D" w:rsidRPr="00624C41">
        <w:rPr>
          <w:rFonts w:eastAsia="MS Mincho"/>
        </w:rPr>
        <w:t>}</w:t>
      </w:r>
      <w:r w:rsidR="0007401B" w:rsidRPr="00624C41">
        <w:rPr>
          <w:rFonts w:eastAsia="MS Mincho"/>
        </w:rPr>
        <w:t xml:space="preserve"> </w:t>
      </w:r>
      <w:r w:rsidRPr="00624C41">
        <w:rPr>
          <w:rFonts w:eastAsia="MS Mincho"/>
        </w:rPr>
        <w:t xml:space="preserve">awarded a </w:t>
      </w:r>
      <w:r w:rsidR="001D2ACC" w:rsidRPr="00624C41">
        <w:rPr>
          <w:rFonts w:eastAsia="MS Mincho"/>
        </w:rPr>
        <w:t>Blanket P.O.</w:t>
      </w:r>
      <w:r w:rsidR="00AE354D" w:rsidRPr="00624C41">
        <w:rPr>
          <w:rFonts w:eastAsia="MS Mincho"/>
        </w:rPr>
        <w:t xml:space="preserve"> </w:t>
      </w:r>
      <w:r w:rsidRPr="00624C41">
        <w:rPr>
          <w:rFonts w:eastAsia="MS Mincho"/>
        </w:rPr>
        <w:t>resulting from this Bid Solicitation</w:t>
      </w:r>
      <w:r w:rsidR="008273FE" w:rsidRPr="00624C41">
        <w:rPr>
          <w:rFonts w:eastAsia="MS Mincho"/>
        </w:rPr>
        <w:t>.</w:t>
      </w:r>
    </w:p>
    <w:p w14:paraId="29C12275" w14:textId="77777777" w:rsidR="00C10164" w:rsidRPr="00624C41" w:rsidRDefault="00C10164" w:rsidP="00851065">
      <w:pPr>
        <w:rPr>
          <w:rFonts w:eastAsia="MS Mincho"/>
        </w:rPr>
      </w:pPr>
    </w:p>
    <w:p w14:paraId="7153A6FC" w14:textId="1D10B19F" w:rsidR="00475A85" w:rsidRPr="00624C41" w:rsidRDefault="00475A85" w:rsidP="001A4998">
      <w:pPr>
        <w:pStyle w:val="Heading3"/>
        <w:keepNext/>
        <w:rPr>
          <w:rFonts w:eastAsia="MS Mincho"/>
        </w:rPr>
      </w:pPr>
      <w:bookmarkStart w:id="86" w:name="_Toc529880355"/>
      <w:r w:rsidRPr="00624C41">
        <w:rPr>
          <w:rFonts w:eastAsia="MS Mincho"/>
        </w:rPr>
        <w:t>TECHNOLOGY SPECIFIC DEFINITIONS</w:t>
      </w:r>
      <w:bookmarkEnd w:id="86"/>
    </w:p>
    <w:p w14:paraId="313A1280" w14:textId="77777777" w:rsidR="00A67264" w:rsidRPr="00624C41" w:rsidRDefault="00A67264" w:rsidP="001A4998">
      <w:pPr>
        <w:keepNext/>
        <w:rPr>
          <w:rFonts w:eastAsia="MS Mincho"/>
        </w:rPr>
      </w:pPr>
    </w:p>
    <w:p w14:paraId="1BE48335" w14:textId="3C6DFEC7" w:rsidR="00475A85" w:rsidRPr="00624C41" w:rsidRDefault="00A67264" w:rsidP="001A4998">
      <w:pPr>
        <w:keepNext/>
        <w:rPr>
          <w:rFonts w:eastAsia="MS Mincho"/>
        </w:rPr>
      </w:pPr>
      <w:r w:rsidRPr="00624C41">
        <w:rPr>
          <w:rFonts w:eastAsia="MS Mincho"/>
        </w:rPr>
        <w:t xml:space="preserve">These definitions apply only to </w:t>
      </w:r>
      <w:r w:rsidR="00C24420" w:rsidRPr="00624C41">
        <w:rPr>
          <w:rFonts w:eastAsia="MS Mincho"/>
        </w:rPr>
        <w:t xml:space="preserve">the </w:t>
      </w:r>
      <w:r w:rsidRPr="00624C41">
        <w:rPr>
          <w:rFonts w:eastAsia="MS Mincho"/>
        </w:rPr>
        <w:t>Ownership of Material and Performance Guarantee of Vendor {Contractor} outlined in Section 5.0 of this Bid Solicitation</w:t>
      </w:r>
      <w:r w:rsidR="008273FE" w:rsidRPr="00624C41">
        <w:rPr>
          <w:rFonts w:eastAsia="MS Mincho"/>
        </w:rPr>
        <w:t>.</w:t>
      </w:r>
      <w:r w:rsidRPr="00624C41">
        <w:rPr>
          <w:rFonts w:eastAsia="MS Mincho"/>
        </w:rPr>
        <w:t xml:space="preserve"> </w:t>
      </w:r>
    </w:p>
    <w:p w14:paraId="288A3F67" w14:textId="77777777" w:rsidR="00A67264" w:rsidRPr="00624C41" w:rsidRDefault="00A67264" w:rsidP="00851065">
      <w:pPr>
        <w:rPr>
          <w:rFonts w:eastAsia="MS Mincho"/>
        </w:rPr>
      </w:pPr>
    </w:p>
    <w:p w14:paraId="5AAF2044" w14:textId="77777777" w:rsidR="00475A85" w:rsidRPr="00624C41" w:rsidRDefault="00475A85" w:rsidP="00475A85">
      <w:pPr>
        <w:rPr>
          <w:rFonts w:eastAsia="MS Mincho"/>
          <w:b/>
        </w:rPr>
      </w:pPr>
      <w:r w:rsidRPr="00624C41">
        <w:rPr>
          <w:rFonts w:eastAsia="MS Mincho"/>
          <w:b/>
        </w:rPr>
        <w:t xml:space="preserve">Acceptance </w:t>
      </w:r>
      <w:r w:rsidRPr="00624C41">
        <w:rPr>
          <w:rFonts w:eastAsia="MS Mincho"/>
        </w:rPr>
        <w:t>– The written confirmation by the Using Agency that Vendor {Contractor} has completed a Deliverable according to the specified requirements.</w:t>
      </w:r>
    </w:p>
    <w:p w14:paraId="0B75C658" w14:textId="77777777" w:rsidR="00475A85" w:rsidRPr="00624C41" w:rsidRDefault="00475A85" w:rsidP="00475A85">
      <w:pPr>
        <w:rPr>
          <w:b/>
        </w:rPr>
      </w:pPr>
    </w:p>
    <w:p w14:paraId="4046D830" w14:textId="77777777" w:rsidR="00475A85" w:rsidRPr="00624C41" w:rsidRDefault="00475A85" w:rsidP="00475A85">
      <w:r w:rsidRPr="00624C41">
        <w:rPr>
          <w:b/>
        </w:rPr>
        <w:t xml:space="preserve">Commercial Off the Shelf (COTS) </w:t>
      </w:r>
      <w:r w:rsidRPr="00624C41">
        <w:t>– Software provided by Vendor {Contractor} that is intended for general use.</w:t>
      </w:r>
    </w:p>
    <w:p w14:paraId="78E08872" w14:textId="77777777" w:rsidR="00475A85" w:rsidRPr="00624C41" w:rsidRDefault="00475A85" w:rsidP="00475A85">
      <w:pPr>
        <w:rPr>
          <w:b/>
        </w:rPr>
      </w:pPr>
    </w:p>
    <w:p w14:paraId="58DF638A" w14:textId="77777777" w:rsidR="00475A85" w:rsidRPr="00624C41" w:rsidRDefault="00475A85" w:rsidP="00475A85">
      <w:r w:rsidRPr="00624C41">
        <w:rPr>
          <w:b/>
          <w:color w:val="000000"/>
        </w:rPr>
        <w:t xml:space="preserve">Custom Software </w:t>
      </w:r>
      <w:r w:rsidRPr="00624C41">
        <w:t>– Software and Work Product that is developed by Vendor {Contractor} at the request of the Using Agency to meet the specific business requirements of the Using Agency and is intended for its use.</w:t>
      </w:r>
    </w:p>
    <w:p w14:paraId="0CFA9527" w14:textId="77777777" w:rsidR="00475A85" w:rsidRPr="00624C41" w:rsidRDefault="00475A85" w:rsidP="00475A85"/>
    <w:p w14:paraId="0438C1DA" w14:textId="77777777" w:rsidR="00475A85" w:rsidRPr="00624C41" w:rsidRDefault="00475A85" w:rsidP="00475A85">
      <w:pPr>
        <w:rPr>
          <w:b/>
          <w:color w:val="000000"/>
        </w:rPr>
      </w:pPr>
      <w:r w:rsidRPr="00624C41">
        <w:rPr>
          <w:b/>
          <w:color w:val="000000"/>
        </w:rPr>
        <w:t xml:space="preserve">Customized Software </w:t>
      </w:r>
      <w:r w:rsidRPr="00624C41">
        <w:t>– COTS that is adapted by Vendor {Contractor} to meet specific business requirements of the Using Agency that differ from the standard requirements of the base product.</w:t>
      </w:r>
    </w:p>
    <w:p w14:paraId="10718304" w14:textId="77777777" w:rsidR="00475A85" w:rsidRPr="00624C41" w:rsidRDefault="00475A85" w:rsidP="00475A85"/>
    <w:p w14:paraId="6DBBFA7B" w14:textId="62D3EE9C" w:rsidR="00C24420" w:rsidRPr="00624C41" w:rsidRDefault="00C24420" w:rsidP="00C24420">
      <w:pPr>
        <w:rPr>
          <w:rFonts w:eastAsia="MS Mincho"/>
          <w:b/>
        </w:rPr>
      </w:pPr>
      <w:r w:rsidRPr="00624C41">
        <w:rPr>
          <w:rFonts w:eastAsia="MS Mincho"/>
          <w:b/>
        </w:rPr>
        <w:t xml:space="preserve">Deliverable </w:t>
      </w:r>
      <w:r w:rsidRPr="00624C41">
        <w:t>– Goods, products, Services and Work Product that Vendor {Contractor} is required to deliver to the State under the Blanket P.O.</w:t>
      </w:r>
    </w:p>
    <w:p w14:paraId="5F852C34" w14:textId="77777777" w:rsidR="00C24420" w:rsidRPr="00624C41" w:rsidRDefault="00C24420" w:rsidP="00475A85"/>
    <w:p w14:paraId="12FDB9E9" w14:textId="77777777" w:rsidR="00A67264" w:rsidRPr="00624C41" w:rsidRDefault="00A67264" w:rsidP="00A67264">
      <w:pPr>
        <w:rPr>
          <w:rFonts w:eastAsia="MS Mincho"/>
          <w:b/>
        </w:rPr>
      </w:pPr>
      <w:r w:rsidRPr="00624C41">
        <w:rPr>
          <w:rFonts w:eastAsia="MS Mincho"/>
          <w:b/>
        </w:rPr>
        <w:t xml:space="preserve">Hardware </w:t>
      </w:r>
      <w:r w:rsidRPr="00624C41">
        <w:t>– Includes computer equipment and any Software provided with the Hardware that is necessary for the Hardware to operate.</w:t>
      </w:r>
    </w:p>
    <w:p w14:paraId="2AD1CC27" w14:textId="77777777" w:rsidR="00A67264" w:rsidRPr="00624C41" w:rsidRDefault="00A67264" w:rsidP="00475A85"/>
    <w:p w14:paraId="4D91C9F6" w14:textId="77777777" w:rsidR="00475A85" w:rsidRPr="00624C41" w:rsidRDefault="00475A85" w:rsidP="00475A85">
      <w:pPr>
        <w:rPr>
          <w:rFonts w:eastAsia="MS Mincho"/>
          <w:b/>
        </w:rPr>
      </w:pPr>
      <w:r w:rsidRPr="00624C41">
        <w:rPr>
          <w:rFonts w:eastAsia="MS Mincho"/>
          <w:b/>
        </w:rPr>
        <w:t xml:space="preserve">Services </w:t>
      </w:r>
      <w:r w:rsidRPr="00624C41">
        <w:t>– Includes, without limitation (</w:t>
      </w:r>
      <w:proofErr w:type="spellStart"/>
      <w:r w:rsidRPr="00624C41">
        <w:t>i</w:t>
      </w:r>
      <w:proofErr w:type="spellEnd"/>
      <w:r w:rsidRPr="00624C41">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CFDBB61" w14:textId="77777777" w:rsidR="00475A85" w:rsidRPr="00624C41" w:rsidRDefault="00475A85" w:rsidP="00851065">
      <w:pPr>
        <w:rPr>
          <w:rFonts w:eastAsia="MS Mincho"/>
        </w:rPr>
      </w:pPr>
    </w:p>
    <w:p w14:paraId="5D0A7059" w14:textId="77777777" w:rsidR="00A67264" w:rsidRPr="00624C41" w:rsidRDefault="00A67264" w:rsidP="00A67264">
      <w:pPr>
        <w:rPr>
          <w:rFonts w:eastAsia="MS Mincho"/>
          <w:b/>
        </w:rPr>
      </w:pPr>
      <w:r w:rsidRPr="00624C41">
        <w:rPr>
          <w:rFonts w:eastAsia="MS Mincho"/>
          <w:b/>
        </w:rPr>
        <w:t xml:space="preserve">Software </w:t>
      </w:r>
      <w:r w:rsidRPr="00624C41">
        <w:t>–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7484E6C3" w14:textId="77777777" w:rsidR="00A67264" w:rsidRPr="00624C41" w:rsidRDefault="00A67264" w:rsidP="00851065">
      <w:pPr>
        <w:rPr>
          <w:rFonts w:eastAsia="MS Mincho"/>
        </w:rPr>
      </w:pPr>
    </w:p>
    <w:p w14:paraId="2995BE47" w14:textId="77777777" w:rsidR="00A67264" w:rsidRPr="00624C41" w:rsidRDefault="00A67264" w:rsidP="00A67264">
      <w:r w:rsidRPr="00624C41">
        <w:rPr>
          <w:rFonts w:eastAsia="MS Mincho"/>
          <w:b/>
        </w:rPr>
        <w:t xml:space="preserve">State Intellectual Property </w:t>
      </w:r>
      <w:r w:rsidRPr="00624C41">
        <w:t>– Any intellectual property that is owned by the State.  State Intellectual Property includes any derivative works and compilations of any State Intellectual Property.</w:t>
      </w:r>
    </w:p>
    <w:p w14:paraId="70B171F2" w14:textId="77777777" w:rsidR="00A67264" w:rsidRPr="00624C41" w:rsidRDefault="00A67264" w:rsidP="00851065">
      <w:pPr>
        <w:rPr>
          <w:rFonts w:eastAsia="MS Mincho"/>
        </w:rPr>
      </w:pPr>
    </w:p>
    <w:p w14:paraId="626D4E0B" w14:textId="77777777" w:rsidR="00475A85" w:rsidRPr="00624C41" w:rsidRDefault="00475A85" w:rsidP="00475A85">
      <w:pPr>
        <w:rPr>
          <w:rFonts w:eastAsia="MS Mincho"/>
          <w:b/>
        </w:rPr>
      </w:pPr>
      <w:r w:rsidRPr="00624C41">
        <w:rPr>
          <w:rFonts w:eastAsia="MS Mincho"/>
          <w:b/>
        </w:rPr>
        <w:t xml:space="preserve">Third Party Intellectual Property </w:t>
      </w:r>
      <w:r w:rsidRPr="00624C41">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1657E306" w14:textId="77777777" w:rsidR="00475A85" w:rsidRPr="00624C41" w:rsidRDefault="00475A85" w:rsidP="00851065">
      <w:pPr>
        <w:rPr>
          <w:rFonts w:eastAsia="MS Mincho"/>
        </w:rPr>
      </w:pPr>
    </w:p>
    <w:p w14:paraId="44AD2DA7" w14:textId="7775BA19" w:rsidR="00475A85" w:rsidRPr="00624C41" w:rsidRDefault="00475A85" w:rsidP="00475A85">
      <w:pPr>
        <w:rPr>
          <w:rFonts w:eastAsia="MS Mincho"/>
        </w:rPr>
      </w:pPr>
      <w:r w:rsidRPr="00624C41">
        <w:rPr>
          <w:rFonts w:eastAsia="MS Mincho"/>
          <w:b/>
        </w:rPr>
        <w:lastRenderedPageBreak/>
        <w:t>Vendor {Contractor} Intellectual Property</w:t>
      </w:r>
      <w:r w:rsidRPr="00624C41">
        <w:rPr>
          <w:rFonts w:eastAsia="MS Mincho"/>
        </w:rPr>
        <w:t xml:space="preserve"> – Any intellectual property that is owned by Vendor {Contractor} and contained in or necessary for the use of the Deliverables or which the Vendor {Contractor} makes available for the State to use as part of the work under the Blanket P.O.  Vendor {Contractor} Intellectual Property includes COTS or Customized Software owned by Vendor {Contractor}, Vendor’s {Contractor’s} technical documentation, and derivative works and compilations of any Vendor {Contractor} Intellectual Property.</w:t>
      </w:r>
    </w:p>
    <w:p w14:paraId="42BD3CA7" w14:textId="77777777" w:rsidR="00475A85" w:rsidRPr="00624C41" w:rsidRDefault="00475A85" w:rsidP="00475A85">
      <w:pPr>
        <w:rPr>
          <w:rFonts w:eastAsia="MS Mincho"/>
        </w:rPr>
      </w:pPr>
    </w:p>
    <w:p w14:paraId="70CCBC77" w14:textId="48498188" w:rsidR="00475A85" w:rsidRPr="00624C41" w:rsidRDefault="00475A85" w:rsidP="005A7113">
      <w:pPr>
        <w:pStyle w:val="Default"/>
        <w:jc w:val="both"/>
        <w:rPr>
          <w:rFonts w:eastAsia="MS Mincho"/>
          <w:color w:val="auto"/>
          <w:sz w:val="22"/>
        </w:rPr>
      </w:pPr>
      <w:r w:rsidRPr="00624C41">
        <w:rPr>
          <w:rFonts w:ascii="Arial" w:eastAsia="MS Mincho" w:hAnsi="Arial" w:cs="Arial"/>
          <w:b/>
          <w:sz w:val="22"/>
          <w:szCs w:val="22"/>
        </w:rPr>
        <w:t xml:space="preserve">Work Product </w:t>
      </w:r>
      <w:r w:rsidRPr="00624C41">
        <w:rPr>
          <w:rFonts w:ascii="Arial" w:eastAsia="MS Mincho" w:hAnsi="Arial" w:cs="Arial"/>
          <w:sz w:val="22"/>
          <w:szCs w:val="22"/>
        </w:rPr>
        <w:t xml:space="preserve">– </w:t>
      </w:r>
      <w:r w:rsidRPr="00624C41">
        <w:rPr>
          <w:rFonts w:ascii="Arial" w:eastAsia="MS Mincho" w:hAnsi="Arial" w:cs="Arial"/>
          <w:color w:val="auto"/>
          <w:sz w:val="22"/>
          <w:szCs w:val="22"/>
        </w:rPr>
        <w:t>Every</w:t>
      </w:r>
      <w:r w:rsidRPr="00624C4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Vendor  {Contractor} or Vendor’s {Contractor’s} subcontractors or a third party engaged by Vendor {Contractor} or its subcontractor pursuant to the Blanket P.O. Notwithstanding anything to the contrary in the preceding sentence, Work Product does not include State Intellectual Property, Vendor {Contractor} Intellectual Property or Third Party Intellectual Property. </w:t>
      </w:r>
    </w:p>
    <w:p w14:paraId="10BFBAFB" w14:textId="3D5CA277" w:rsidR="006C2581" w:rsidRPr="00624C41" w:rsidRDefault="006C2581">
      <w:pPr>
        <w:jc w:val="left"/>
        <w:rPr>
          <w:rFonts w:ascii="Arial Narrow" w:hAnsi="Arial Narrow"/>
          <w:b/>
          <w:bCs/>
          <w:u w:val="single"/>
        </w:rPr>
      </w:pPr>
      <w:bookmarkStart w:id="87" w:name="_Toc355709006"/>
      <w:bookmarkStart w:id="88" w:name="_Toc400531490"/>
      <w:bookmarkStart w:id="89" w:name="_Toc428533961"/>
    </w:p>
    <w:p w14:paraId="143523C0" w14:textId="6C624360" w:rsidR="00C03E2A" w:rsidRPr="00624C41" w:rsidRDefault="000746B7" w:rsidP="00A8121F">
      <w:pPr>
        <w:pStyle w:val="Heading2"/>
        <w:numPr>
          <w:ilvl w:val="1"/>
          <w:numId w:val="19"/>
        </w:numPr>
      </w:pPr>
      <w:bookmarkStart w:id="90" w:name="_Toc529880356"/>
      <w:r w:rsidRPr="00624C41">
        <w:rPr>
          <w:caps w:val="0"/>
        </w:rPr>
        <w:t>BLANKET P.O.-SPECIFIC DEFINITIONS</w:t>
      </w:r>
      <w:bookmarkEnd w:id="87"/>
      <w:bookmarkEnd w:id="88"/>
      <w:bookmarkEnd w:id="89"/>
      <w:r w:rsidR="00C03E2A" w:rsidRPr="00624C41">
        <w:t>/ACRONYMS</w:t>
      </w:r>
      <w:bookmarkEnd w:id="90"/>
    </w:p>
    <w:p w14:paraId="55A92D9A" w14:textId="77777777" w:rsidR="00C03E2A" w:rsidRPr="00624C41" w:rsidRDefault="00C03E2A" w:rsidP="00C03E2A"/>
    <w:p w14:paraId="56475744" w14:textId="2FE29330" w:rsidR="00C03E2A" w:rsidRPr="00624C41" w:rsidRDefault="00C03E2A" w:rsidP="00C03E2A">
      <w:pPr>
        <w:ind w:right="108"/>
        <w:rPr>
          <w:rFonts w:cs="Arial"/>
          <w:szCs w:val="22"/>
        </w:rPr>
      </w:pPr>
      <w:r w:rsidRPr="00624C41">
        <w:rPr>
          <w:rFonts w:cs="Arial"/>
          <w:b/>
          <w:szCs w:val="22"/>
        </w:rPr>
        <w:t>Active Media Storage Retention</w:t>
      </w:r>
      <w:r w:rsidRPr="00624C41">
        <w:rPr>
          <w:rFonts w:cs="Arial"/>
          <w:szCs w:val="22"/>
        </w:rPr>
        <w:t xml:space="preserve"> – Media that is stored by the</w:t>
      </w:r>
      <w:r w:rsidR="00276678" w:rsidRPr="00624C41">
        <w:rPr>
          <w:rFonts w:cs="Arial"/>
          <w:szCs w:val="22"/>
        </w:rPr>
        <w:t xml:space="preserve"> Vendor</w:t>
      </w:r>
      <w:r w:rsidRPr="00624C41">
        <w:rPr>
          <w:rFonts w:cs="Arial"/>
          <w:szCs w:val="22"/>
        </w:rPr>
        <w:t xml:space="preserve"> </w:t>
      </w:r>
      <w:r w:rsidR="00276678" w:rsidRPr="00624C41">
        <w:rPr>
          <w:rFonts w:cs="Arial"/>
          <w:szCs w:val="22"/>
        </w:rPr>
        <w:t>{</w:t>
      </w:r>
      <w:r w:rsidRPr="00624C41">
        <w:rPr>
          <w:rFonts w:cs="Arial"/>
          <w:szCs w:val="22"/>
        </w:rPr>
        <w:t>Contractor</w:t>
      </w:r>
      <w:r w:rsidR="00276678" w:rsidRPr="00624C41">
        <w:rPr>
          <w:rFonts w:cs="Arial"/>
          <w:szCs w:val="22"/>
        </w:rPr>
        <w:t>}</w:t>
      </w:r>
      <w:r w:rsidRPr="00624C41">
        <w:rPr>
          <w:rFonts w:cs="Arial"/>
          <w:szCs w:val="22"/>
        </w:rPr>
        <w:t xml:space="preserve"> </w:t>
      </w:r>
      <w:r w:rsidR="00EF6CA0" w:rsidRPr="00624C41">
        <w:rPr>
          <w:rFonts w:cs="Arial"/>
          <w:szCs w:val="22"/>
        </w:rPr>
        <w:t xml:space="preserve">that is routinely requested on a daily basis </w:t>
      </w:r>
      <w:r w:rsidRPr="00624C41">
        <w:rPr>
          <w:rFonts w:cs="Arial"/>
          <w:szCs w:val="22"/>
        </w:rPr>
        <w:t>by the agency.</w:t>
      </w:r>
    </w:p>
    <w:p w14:paraId="09EBC23E" w14:textId="77777777" w:rsidR="00C03E2A" w:rsidRPr="00624C41" w:rsidRDefault="00C03E2A" w:rsidP="00C03E2A">
      <w:pPr>
        <w:ind w:right="108"/>
        <w:rPr>
          <w:rFonts w:cs="Arial"/>
          <w:szCs w:val="22"/>
        </w:rPr>
      </w:pPr>
    </w:p>
    <w:p w14:paraId="348785A3" w14:textId="58D6AA9F" w:rsidR="00C03E2A" w:rsidRPr="00624C41" w:rsidRDefault="00C03E2A" w:rsidP="00C03E2A">
      <w:pPr>
        <w:ind w:right="108"/>
        <w:rPr>
          <w:rFonts w:cs="Arial"/>
          <w:szCs w:val="22"/>
        </w:rPr>
      </w:pPr>
      <w:r w:rsidRPr="00624C41">
        <w:rPr>
          <w:rFonts w:cs="Arial"/>
          <w:b/>
          <w:szCs w:val="22"/>
        </w:rPr>
        <w:t>A</w:t>
      </w:r>
      <w:r w:rsidR="009E49AA" w:rsidRPr="00624C41">
        <w:rPr>
          <w:rFonts w:cs="Arial"/>
          <w:b/>
          <w:szCs w:val="22"/>
        </w:rPr>
        <w:t>dministrative Office of the Courts (A</w:t>
      </w:r>
      <w:r w:rsidRPr="00624C41">
        <w:rPr>
          <w:rFonts w:cs="Arial"/>
          <w:b/>
          <w:szCs w:val="22"/>
        </w:rPr>
        <w:t>OC</w:t>
      </w:r>
      <w:r w:rsidR="009E49AA" w:rsidRPr="00624C41">
        <w:rPr>
          <w:rFonts w:cs="Arial"/>
          <w:b/>
          <w:szCs w:val="22"/>
        </w:rPr>
        <w:t>)</w:t>
      </w:r>
      <w:r w:rsidRPr="00624C41">
        <w:rPr>
          <w:rFonts w:cs="Arial"/>
          <w:szCs w:val="22"/>
        </w:rPr>
        <w:t xml:space="preserve"> –</w:t>
      </w:r>
      <w:r w:rsidR="009E49AA" w:rsidRPr="00624C41">
        <w:rPr>
          <w:rFonts w:cs="Arial"/>
          <w:szCs w:val="22"/>
        </w:rPr>
        <w:t xml:space="preserve"> A</w:t>
      </w:r>
      <w:r w:rsidRPr="00624C41">
        <w:rPr>
          <w:rFonts w:cs="Arial"/>
          <w:szCs w:val="22"/>
        </w:rPr>
        <w:t xml:space="preserve"> section of the Judiciary responsible for the administration functions.</w:t>
      </w:r>
    </w:p>
    <w:p w14:paraId="66820515" w14:textId="77777777" w:rsidR="00B2575F" w:rsidRPr="00624C41" w:rsidRDefault="00B2575F" w:rsidP="00A74578"/>
    <w:p w14:paraId="037B4AAF" w14:textId="6010BC81" w:rsidR="005B5838" w:rsidRPr="00624C41" w:rsidRDefault="005B5838" w:rsidP="00A74578">
      <w:r w:rsidRPr="00624C41">
        <w:rPr>
          <w:b/>
        </w:rPr>
        <w:t>AOC Data Center</w:t>
      </w:r>
      <w:r w:rsidRPr="00624C41">
        <w:t xml:space="preserve"> –</w:t>
      </w:r>
      <w:r w:rsidR="006C2581" w:rsidRPr="00624C41">
        <w:t xml:space="preserve"> A</w:t>
      </w:r>
      <w:r w:rsidR="00C35060" w:rsidRPr="00624C41">
        <w:t xml:space="preserve"> facility used to house computer systems and associated components, such as telecommunications and storage systems. It generally includes redundant or backup power supplies, redundant data communications connections, environmental controls (e.g., air conditioning, fire suppression) and various security devices. It operates 24/7.</w:t>
      </w:r>
    </w:p>
    <w:p w14:paraId="12C9F88D" w14:textId="77777777" w:rsidR="00391410" w:rsidRPr="00624C41" w:rsidRDefault="00391410" w:rsidP="00C03E2A">
      <w:pPr>
        <w:ind w:right="108"/>
        <w:rPr>
          <w:rFonts w:cs="Arial"/>
          <w:szCs w:val="22"/>
        </w:rPr>
      </w:pPr>
    </w:p>
    <w:p w14:paraId="12D0EC98" w14:textId="13B12BAF" w:rsidR="00391410" w:rsidRPr="00624C41" w:rsidRDefault="00391410" w:rsidP="00C03E2A">
      <w:pPr>
        <w:ind w:right="108"/>
        <w:rPr>
          <w:rFonts w:cs="Arial"/>
          <w:szCs w:val="22"/>
        </w:rPr>
      </w:pPr>
      <w:r w:rsidRPr="00624C41">
        <w:rPr>
          <w:rFonts w:cs="Arial"/>
          <w:b/>
          <w:szCs w:val="22"/>
        </w:rPr>
        <w:t>Environmental Control System</w:t>
      </w:r>
      <w:r w:rsidRPr="00624C41">
        <w:rPr>
          <w:rFonts w:cs="Arial"/>
          <w:szCs w:val="22"/>
        </w:rPr>
        <w:t xml:space="preserve"> – </w:t>
      </w:r>
      <w:r w:rsidR="005B77A0" w:rsidRPr="00624C41">
        <w:rPr>
          <w:rFonts w:cs="Arial"/>
          <w:szCs w:val="22"/>
        </w:rPr>
        <w:t xml:space="preserve">A computer-based control system installed in buildings that controls and monitors the building’s mechanical and electrical equipment such as </w:t>
      </w:r>
      <w:r w:rsidR="002416DE" w:rsidRPr="00624C41">
        <w:rPr>
          <w:rFonts w:cs="Arial"/>
          <w:szCs w:val="22"/>
        </w:rPr>
        <w:t>v</w:t>
      </w:r>
      <w:r w:rsidR="005B77A0" w:rsidRPr="00624C41">
        <w:rPr>
          <w:rFonts w:cs="Arial"/>
          <w:szCs w:val="22"/>
        </w:rPr>
        <w:t>entilation, lighting, power system, fire systems, and security systems.</w:t>
      </w:r>
    </w:p>
    <w:p w14:paraId="45DD774F" w14:textId="77777777" w:rsidR="00391410" w:rsidRPr="00624C41" w:rsidRDefault="00391410" w:rsidP="00C03E2A">
      <w:pPr>
        <w:ind w:right="108"/>
        <w:rPr>
          <w:rFonts w:cs="Arial"/>
          <w:szCs w:val="22"/>
        </w:rPr>
      </w:pPr>
    </w:p>
    <w:p w14:paraId="0296A7F6" w14:textId="051C9AC1" w:rsidR="00BE01DD" w:rsidRPr="00624C41" w:rsidRDefault="00BE01DD" w:rsidP="00C03E2A">
      <w:pPr>
        <w:ind w:right="108"/>
        <w:rPr>
          <w:rFonts w:cs="Arial"/>
          <w:szCs w:val="22"/>
        </w:rPr>
      </w:pPr>
      <w:r w:rsidRPr="00624C41">
        <w:rPr>
          <w:rFonts w:cs="Arial"/>
          <w:b/>
          <w:szCs w:val="22"/>
        </w:rPr>
        <w:t>Hanging Media</w:t>
      </w:r>
      <w:r w:rsidRPr="00624C41">
        <w:rPr>
          <w:rFonts w:cs="Arial"/>
          <w:szCs w:val="22"/>
        </w:rPr>
        <w:t xml:space="preserve"> – Media that is individually hung, filed</w:t>
      </w:r>
      <w:r w:rsidR="00E56E27" w:rsidRPr="00624C41">
        <w:rPr>
          <w:rFonts w:cs="Arial"/>
          <w:szCs w:val="22"/>
        </w:rPr>
        <w:t xml:space="preserve">, and returned sequentially in </w:t>
      </w:r>
      <w:r w:rsidR="00092BEF" w:rsidRPr="00624C41">
        <w:rPr>
          <w:rFonts w:cs="Arial"/>
          <w:szCs w:val="22"/>
        </w:rPr>
        <w:t>Standard Tape Cases</w:t>
      </w:r>
      <w:r w:rsidRPr="00624C41">
        <w:rPr>
          <w:rFonts w:cs="Arial"/>
          <w:szCs w:val="22"/>
        </w:rPr>
        <w:t>.</w:t>
      </w:r>
    </w:p>
    <w:p w14:paraId="42FF05ED" w14:textId="7D0F4382" w:rsidR="00E614A4" w:rsidRPr="00624C41" w:rsidRDefault="00E614A4" w:rsidP="00C03E2A">
      <w:pPr>
        <w:ind w:right="108"/>
        <w:rPr>
          <w:rFonts w:cs="Arial"/>
          <w:szCs w:val="22"/>
        </w:rPr>
      </w:pPr>
    </w:p>
    <w:p w14:paraId="4D35E54F" w14:textId="5E1F8889" w:rsidR="00225AC8" w:rsidRPr="00624C41" w:rsidRDefault="00C03E2A" w:rsidP="006B1316">
      <w:pPr>
        <w:ind w:right="108"/>
        <w:rPr>
          <w:rFonts w:cs="Arial"/>
          <w:szCs w:val="22"/>
        </w:rPr>
      </w:pPr>
      <w:r w:rsidRPr="00624C41">
        <w:rPr>
          <w:rFonts w:cs="Arial"/>
          <w:b/>
          <w:szCs w:val="22"/>
        </w:rPr>
        <w:t>Long Term Storage Retention</w:t>
      </w:r>
      <w:r w:rsidRPr="00624C41">
        <w:rPr>
          <w:rFonts w:cs="Arial"/>
          <w:szCs w:val="22"/>
        </w:rPr>
        <w:t xml:space="preserve"> – Media that is stored by the </w:t>
      </w:r>
      <w:r w:rsidR="00276678" w:rsidRPr="00624C41">
        <w:rPr>
          <w:rFonts w:cs="Arial"/>
          <w:szCs w:val="22"/>
        </w:rPr>
        <w:t>Vendor {</w:t>
      </w:r>
      <w:r w:rsidRPr="00624C41">
        <w:rPr>
          <w:rFonts w:cs="Arial"/>
          <w:szCs w:val="22"/>
        </w:rPr>
        <w:t>Contractor</w:t>
      </w:r>
      <w:r w:rsidR="00276678" w:rsidRPr="00624C41">
        <w:rPr>
          <w:rFonts w:cs="Arial"/>
          <w:szCs w:val="22"/>
        </w:rPr>
        <w:t>}</w:t>
      </w:r>
      <w:r w:rsidR="00EF6CA0" w:rsidRPr="00624C41">
        <w:rPr>
          <w:rFonts w:cs="Arial"/>
          <w:szCs w:val="22"/>
        </w:rPr>
        <w:t xml:space="preserve"> for a period</w:t>
      </w:r>
      <w:r w:rsidR="00787362" w:rsidRPr="00624C41">
        <w:rPr>
          <w:rFonts w:cs="Arial"/>
          <w:szCs w:val="22"/>
        </w:rPr>
        <w:t xml:space="preserve"> greater than </w:t>
      </w:r>
      <w:r w:rsidR="009A4698" w:rsidRPr="00624C41">
        <w:rPr>
          <w:rFonts w:cs="Arial"/>
          <w:szCs w:val="22"/>
        </w:rPr>
        <w:t>30 days</w:t>
      </w:r>
      <w:r w:rsidR="006C2581" w:rsidRPr="00624C41">
        <w:rPr>
          <w:rFonts w:cs="Arial"/>
          <w:szCs w:val="22"/>
        </w:rPr>
        <w:t xml:space="preserve"> </w:t>
      </w:r>
      <w:r w:rsidRPr="00624C41">
        <w:rPr>
          <w:rFonts w:cs="Arial"/>
          <w:szCs w:val="22"/>
        </w:rPr>
        <w:t>that is not actively requested by the agency.</w:t>
      </w:r>
    </w:p>
    <w:p w14:paraId="69653291" w14:textId="77777777" w:rsidR="00E66475" w:rsidRPr="00624C41" w:rsidRDefault="00E66475" w:rsidP="006B1316">
      <w:pPr>
        <w:ind w:right="108"/>
        <w:rPr>
          <w:rFonts w:cs="Arial"/>
          <w:szCs w:val="22"/>
        </w:rPr>
      </w:pPr>
    </w:p>
    <w:p w14:paraId="0049AAA9" w14:textId="761F3753" w:rsidR="002C686E" w:rsidRPr="00624C41" w:rsidRDefault="002C686E" w:rsidP="006B1316">
      <w:pPr>
        <w:ind w:right="108"/>
        <w:rPr>
          <w:rFonts w:cs="Arial"/>
          <w:szCs w:val="22"/>
        </w:rPr>
      </w:pPr>
      <w:r w:rsidRPr="00624C41">
        <w:rPr>
          <w:rFonts w:cs="Arial"/>
          <w:b/>
          <w:szCs w:val="22"/>
        </w:rPr>
        <w:t>Mantrap Access</w:t>
      </w:r>
      <w:r w:rsidRPr="00624C41">
        <w:rPr>
          <w:rFonts w:cs="Arial"/>
          <w:szCs w:val="22"/>
        </w:rPr>
        <w:t xml:space="preserve"> – A set of double doors </w:t>
      </w:r>
      <w:r w:rsidR="002416DE" w:rsidRPr="00624C41">
        <w:rPr>
          <w:rFonts w:cs="Arial"/>
          <w:szCs w:val="22"/>
        </w:rPr>
        <w:t xml:space="preserve">that </w:t>
      </w:r>
      <w:r w:rsidRPr="00624C41">
        <w:rPr>
          <w:rFonts w:cs="Arial"/>
          <w:szCs w:val="22"/>
        </w:rPr>
        <w:t xml:space="preserve">opens </w:t>
      </w:r>
      <w:r w:rsidR="002416DE" w:rsidRPr="00624C41">
        <w:rPr>
          <w:rFonts w:cs="Arial"/>
          <w:szCs w:val="22"/>
        </w:rPr>
        <w:t>in</w:t>
      </w:r>
      <w:r w:rsidRPr="00624C41">
        <w:rPr>
          <w:rFonts w:cs="Arial"/>
          <w:szCs w:val="22"/>
        </w:rPr>
        <w:t xml:space="preserve">to </w:t>
      </w:r>
      <w:r w:rsidR="002416DE" w:rsidRPr="00624C41">
        <w:rPr>
          <w:rFonts w:cs="Arial"/>
          <w:szCs w:val="22"/>
        </w:rPr>
        <w:t>an</w:t>
      </w:r>
      <w:r w:rsidRPr="00624C41">
        <w:rPr>
          <w:rFonts w:cs="Arial"/>
          <w:szCs w:val="22"/>
        </w:rPr>
        <w:t xml:space="preserve"> entranceway and closes </w:t>
      </w:r>
      <w:r w:rsidR="002416DE" w:rsidRPr="00624C41">
        <w:rPr>
          <w:rFonts w:cs="Arial"/>
          <w:szCs w:val="22"/>
        </w:rPr>
        <w:t>an</w:t>
      </w:r>
      <w:r w:rsidRPr="00624C41">
        <w:rPr>
          <w:rFonts w:cs="Arial"/>
          <w:szCs w:val="22"/>
        </w:rPr>
        <w:t xml:space="preserve"> individual into a small area.  The second set of double doors shall open and permit entry to the building.</w:t>
      </w:r>
    </w:p>
    <w:p w14:paraId="2D5ADF3D" w14:textId="379C3A5E" w:rsidR="00E56E27" w:rsidRPr="00624C41" w:rsidRDefault="00E56E27" w:rsidP="006B1316">
      <w:pPr>
        <w:ind w:right="108"/>
        <w:rPr>
          <w:rFonts w:cs="Arial"/>
          <w:b/>
          <w:szCs w:val="22"/>
        </w:rPr>
      </w:pPr>
    </w:p>
    <w:p w14:paraId="383349B1" w14:textId="70344D51" w:rsidR="00C110A5" w:rsidRPr="00624C41" w:rsidRDefault="00C110A5" w:rsidP="006B1316">
      <w:pPr>
        <w:ind w:right="108"/>
        <w:rPr>
          <w:rFonts w:cs="Arial"/>
          <w:szCs w:val="22"/>
        </w:rPr>
      </w:pPr>
      <w:r w:rsidRPr="00624C41">
        <w:rPr>
          <w:rFonts w:cs="Arial"/>
          <w:b/>
          <w:szCs w:val="22"/>
        </w:rPr>
        <w:t xml:space="preserve">NFPA </w:t>
      </w:r>
      <w:r w:rsidRPr="00624C41">
        <w:rPr>
          <w:rFonts w:cs="Arial"/>
          <w:szCs w:val="22"/>
        </w:rPr>
        <w:t>– National Fire Protection Association</w:t>
      </w:r>
    </w:p>
    <w:p w14:paraId="36DDA5F4" w14:textId="77777777" w:rsidR="00C110A5" w:rsidRPr="00624C41" w:rsidRDefault="00C110A5" w:rsidP="006B1316">
      <w:pPr>
        <w:ind w:right="108"/>
        <w:rPr>
          <w:rFonts w:cs="Arial"/>
          <w:b/>
          <w:szCs w:val="22"/>
        </w:rPr>
      </w:pPr>
    </w:p>
    <w:p w14:paraId="50999531" w14:textId="67DCC2D7" w:rsidR="00890E52" w:rsidRDefault="00890E52" w:rsidP="006B1316">
      <w:pPr>
        <w:ind w:right="108"/>
        <w:rPr>
          <w:rFonts w:cs="Arial"/>
          <w:szCs w:val="22"/>
        </w:rPr>
      </w:pPr>
      <w:r w:rsidRPr="00624C41">
        <w:rPr>
          <w:rFonts w:cs="Arial"/>
          <w:b/>
          <w:szCs w:val="22"/>
        </w:rPr>
        <w:t xml:space="preserve">Payment Card Industry (PCI) Attestation of Compliance </w:t>
      </w:r>
      <w:r w:rsidRPr="00624C41">
        <w:rPr>
          <w:rFonts w:cs="Arial"/>
          <w:szCs w:val="22"/>
        </w:rPr>
        <w:t xml:space="preserve">– </w:t>
      </w:r>
      <w:r w:rsidR="0048511A" w:rsidRPr="00624C41">
        <w:rPr>
          <w:rFonts w:cs="Arial"/>
          <w:szCs w:val="22"/>
        </w:rPr>
        <w:t>A form used by merchants and service providers to attest to the results of a PCI Data Security Standard (PCI DSS) assessment.</w:t>
      </w:r>
    </w:p>
    <w:p w14:paraId="4DA15769" w14:textId="77777777" w:rsidR="00BF5C75" w:rsidRDefault="00BF5C75" w:rsidP="006B1316">
      <w:pPr>
        <w:ind w:right="108"/>
        <w:rPr>
          <w:rFonts w:cs="Arial"/>
          <w:szCs w:val="22"/>
        </w:rPr>
      </w:pPr>
    </w:p>
    <w:p w14:paraId="41A33B66" w14:textId="43BFE653" w:rsidR="00BF5C75" w:rsidRPr="00BF5C75" w:rsidRDefault="00BF5C75" w:rsidP="006B1316">
      <w:pPr>
        <w:ind w:right="108"/>
        <w:rPr>
          <w:rFonts w:cs="Arial"/>
          <w:b/>
          <w:szCs w:val="22"/>
        </w:rPr>
      </w:pPr>
      <w:r w:rsidRPr="00BF5C75">
        <w:rPr>
          <w:rFonts w:cs="Arial"/>
          <w:b/>
          <w:szCs w:val="22"/>
        </w:rPr>
        <w:t>Post-</w:t>
      </w:r>
      <w:proofErr w:type="gramStart"/>
      <w:r w:rsidRPr="00BF5C75">
        <w:rPr>
          <w:rFonts w:cs="Arial"/>
          <w:b/>
          <w:szCs w:val="22"/>
        </w:rPr>
        <w:t>Consumer  Material</w:t>
      </w:r>
      <w:proofErr w:type="gramEnd"/>
      <w:r>
        <w:rPr>
          <w:rFonts w:cs="Arial"/>
          <w:b/>
          <w:szCs w:val="22"/>
        </w:rPr>
        <w:t xml:space="preserve"> </w:t>
      </w:r>
      <w:r w:rsidRPr="00624C41">
        <w:rPr>
          <w:rFonts w:cs="Arial"/>
          <w:szCs w:val="22"/>
        </w:rPr>
        <w:t>–</w:t>
      </w:r>
      <w:r>
        <w:rPr>
          <w:rFonts w:cs="Arial"/>
          <w:szCs w:val="22"/>
        </w:rPr>
        <w:t xml:space="preserve"> Material or finished product that has served its intended use and has been diverted or recovered from waste destined for disposal, having completed its life as a consumer item.  Post-Consumer Materials are part of the broader category of Recovered Materials</w:t>
      </w:r>
    </w:p>
    <w:p w14:paraId="680740A6" w14:textId="77777777" w:rsidR="00890E52" w:rsidRPr="00624C41" w:rsidRDefault="00890E52" w:rsidP="006B1316">
      <w:pPr>
        <w:ind w:right="108"/>
        <w:rPr>
          <w:rFonts w:cs="Arial"/>
          <w:b/>
          <w:szCs w:val="22"/>
        </w:rPr>
      </w:pPr>
    </w:p>
    <w:p w14:paraId="5C312E22" w14:textId="345673D7" w:rsidR="00890E52" w:rsidRPr="00624C41" w:rsidRDefault="00890E52" w:rsidP="006B1316">
      <w:pPr>
        <w:ind w:right="108"/>
        <w:rPr>
          <w:rFonts w:cs="Arial"/>
          <w:b/>
          <w:szCs w:val="22"/>
        </w:rPr>
      </w:pPr>
      <w:r w:rsidRPr="00624C41">
        <w:rPr>
          <w:rFonts w:cs="Arial"/>
          <w:b/>
          <w:szCs w:val="22"/>
        </w:rPr>
        <w:t>Report on Compliance</w:t>
      </w:r>
      <w:r w:rsidR="0048511A" w:rsidRPr="00624C41">
        <w:rPr>
          <w:rFonts w:cs="Arial"/>
          <w:b/>
          <w:szCs w:val="22"/>
        </w:rPr>
        <w:t xml:space="preserve"> (ROC)</w:t>
      </w:r>
      <w:r w:rsidRPr="00624C41">
        <w:rPr>
          <w:rFonts w:cs="Arial"/>
          <w:b/>
          <w:szCs w:val="22"/>
        </w:rPr>
        <w:t xml:space="preserve"> </w:t>
      </w:r>
      <w:r w:rsidRPr="00624C41">
        <w:rPr>
          <w:rFonts w:cs="Arial"/>
          <w:szCs w:val="22"/>
        </w:rPr>
        <w:t xml:space="preserve">– </w:t>
      </w:r>
      <w:r w:rsidR="0048511A" w:rsidRPr="00624C41">
        <w:rPr>
          <w:rFonts w:cs="Arial"/>
          <w:szCs w:val="22"/>
        </w:rPr>
        <w:t>A form that must be completed by all merchants undergoing a PCI DSS assessment. The ROC is used to verify that the merchant being audited is compliant with the PCI DSS.</w:t>
      </w:r>
    </w:p>
    <w:p w14:paraId="1179C2D7" w14:textId="77777777" w:rsidR="00890E52" w:rsidRPr="00624C41" w:rsidRDefault="00890E52" w:rsidP="006B1316">
      <w:pPr>
        <w:ind w:right="108"/>
        <w:rPr>
          <w:rFonts w:cs="Arial"/>
          <w:b/>
          <w:szCs w:val="22"/>
        </w:rPr>
      </w:pPr>
    </w:p>
    <w:p w14:paraId="195C0DFB" w14:textId="29B9D288" w:rsidR="00E66475" w:rsidRPr="00624C41" w:rsidRDefault="00D42BCD" w:rsidP="006B1316">
      <w:pPr>
        <w:ind w:right="108"/>
        <w:rPr>
          <w:lang w:val="en"/>
        </w:rPr>
      </w:pPr>
      <w:r w:rsidRPr="00624C41">
        <w:rPr>
          <w:rFonts w:eastAsia="MS Mincho"/>
          <w:b/>
        </w:rPr>
        <w:t>Uninterruptable</w:t>
      </w:r>
      <w:r w:rsidR="00E66475" w:rsidRPr="00624C41">
        <w:rPr>
          <w:rFonts w:eastAsia="MS Mincho"/>
          <w:b/>
        </w:rPr>
        <w:t xml:space="preserve"> Power </w:t>
      </w:r>
      <w:r w:rsidRPr="00624C41">
        <w:rPr>
          <w:rFonts w:eastAsia="MS Mincho"/>
          <w:b/>
        </w:rPr>
        <w:t>Supply</w:t>
      </w:r>
      <w:r w:rsidR="00E66475" w:rsidRPr="00624C41">
        <w:rPr>
          <w:rFonts w:eastAsia="MS Mincho"/>
          <w:b/>
        </w:rPr>
        <w:t xml:space="preserve"> (UPS)</w:t>
      </w:r>
      <w:r w:rsidR="00E66475" w:rsidRPr="00624C41">
        <w:rPr>
          <w:rFonts w:eastAsia="MS Mincho"/>
        </w:rPr>
        <w:t xml:space="preserve"> </w:t>
      </w:r>
      <w:r w:rsidR="000D440A" w:rsidRPr="00624C41">
        <w:rPr>
          <w:rFonts w:eastAsia="MS Mincho"/>
        </w:rPr>
        <w:t>– A continual power system</w:t>
      </w:r>
      <w:r w:rsidR="002B0159" w:rsidRPr="00624C41">
        <w:rPr>
          <w:lang w:val="en"/>
        </w:rPr>
        <w:t xml:space="preserve"> or</w:t>
      </w:r>
      <w:r w:rsidR="000D440A" w:rsidRPr="00624C41">
        <w:rPr>
          <w:lang w:val="en"/>
        </w:rPr>
        <w:t xml:space="preserve"> </w:t>
      </w:r>
      <w:r w:rsidR="00E66475" w:rsidRPr="00624C41">
        <w:rPr>
          <w:lang w:val="en"/>
        </w:rPr>
        <w:t>an electrical apparatus that provides emergency power to a load when the input power source fails.</w:t>
      </w:r>
    </w:p>
    <w:p w14:paraId="4DE3E10B" w14:textId="77777777" w:rsidR="00C35060" w:rsidRPr="00624C41" w:rsidRDefault="00C35060" w:rsidP="006B1316">
      <w:pPr>
        <w:ind w:right="108"/>
        <w:rPr>
          <w:lang w:val="en"/>
        </w:rPr>
      </w:pPr>
    </w:p>
    <w:p w14:paraId="278BCC2D" w14:textId="4F445574" w:rsidR="002B0159" w:rsidRPr="00624C41" w:rsidRDefault="00F61918" w:rsidP="00C35060">
      <w:pPr>
        <w:ind w:right="108"/>
        <w:rPr>
          <w:b/>
          <w:lang w:val="en"/>
        </w:rPr>
      </w:pPr>
      <w:r w:rsidRPr="00624C41">
        <w:rPr>
          <w:rFonts w:cs="Arial"/>
          <w:b/>
          <w:szCs w:val="22"/>
        </w:rPr>
        <w:t>Standard T</w:t>
      </w:r>
      <w:r w:rsidR="00C35060" w:rsidRPr="00624C41">
        <w:rPr>
          <w:rFonts w:cs="Arial"/>
          <w:b/>
          <w:szCs w:val="22"/>
        </w:rPr>
        <w:t>ape Case</w:t>
      </w:r>
      <w:r w:rsidR="006C2581" w:rsidRPr="00624C41">
        <w:rPr>
          <w:rFonts w:cs="Arial"/>
          <w:b/>
          <w:szCs w:val="22"/>
        </w:rPr>
        <w:t xml:space="preserve"> </w:t>
      </w:r>
      <w:r w:rsidR="006C2581" w:rsidRPr="00624C41">
        <w:rPr>
          <w:rFonts w:cs="Arial"/>
          <w:szCs w:val="22"/>
        </w:rPr>
        <w:t xml:space="preserve">– </w:t>
      </w:r>
      <w:r w:rsidR="00256ECE" w:rsidRPr="00624C41">
        <w:rPr>
          <w:rFonts w:cs="Arial"/>
          <w:szCs w:val="22"/>
        </w:rPr>
        <w:t>A p</w:t>
      </w:r>
      <w:r w:rsidR="006C2581" w:rsidRPr="00624C41">
        <w:rPr>
          <w:rFonts w:cs="Arial"/>
          <w:szCs w:val="22"/>
        </w:rPr>
        <w:t xml:space="preserve">lastic </w:t>
      </w:r>
      <w:r w:rsidR="00C35060" w:rsidRPr="00624C41">
        <w:rPr>
          <w:rFonts w:cs="Arial"/>
          <w:szCs w:val="22"/>
        </w:rPr>
        <w:t>jewel box</w:t>
      </w:r>
      <w:r w:rsidR="00256ECE" w:rsidRPr="00624C41">
        <w:rPr>
          <w:rFonts w:cs="Arial"/>
          <w:szCs w:val="22"/>
        </w:rPr>
        <w:t xml:space="preserve"> with</w:t>
      </w:r>
      <w:r w:rsidR="00C35060" w:rsidRPr="00624C41">
        <w:rPr>
          <w:rFonts w:cs="Arial"/>
          <w:szCs w:val="22"/>
        </w:rPr>
        <w:t xml:space="preserve"> molded individual slots</w:t>
      </w:r>
      <w:r w:rsidR="00527334" w:rsidRPr="00624C41">
        <w:rPr>
          <w:rFonts w:cs="Arial"/>
          <w:szCs w:val="22"/>
        </w:rPr>
        <w:t xml:space="preserve"> (20 tape capacity)</w:t>
      </w:r>
      <w:r w:rsidR="00C35060" w:rsidRPr="00624C41">
        <w:rPr>
          <w:rFonts w:cs="Arial"/>
          <w:szCs w:val="22"/>
        </w:rPr>
        <w:t xml:space="preserve"> </w:t>
      </w:r>
      <w:r w:rsidR="00256ECE" w:rsidRPr="00624C41">
        <w:rPr>
          <w:rFonts w:cs="Arial"/>
          <w:szCs w:val="22"/>
        </w:rPr>
        <w:t xml:space="preserve">to </w:t>
      </w:r>
      <w:r w:rsidR="00C35060" w:rsidRPr="00624C41">
        <w:rPr>
          <w:rFonts w:cs="Arial"/>
          <w:szCs w:val="22"/>
        </w:rPr>
        <w:t>keep tapes upright and separate from one another</w:t>
      </w:r>
      <w:r w:rsidR="00256ECE" w:rsidRPr="00624C41">
        <w:rPr>
          <w:rFonts w:cs="Arial"/>
          <w:szCs w:val="22"/>
        </w:rPr>
        <w:t>.</w:t>
      </w:r>
      <w:r w:rsidR="00C35060" w:rsidRPr="00624C41">
        <w:rPr>
          <w:rFonts w:cs="Arial"/>
          <w:szCs w:val="22"/>
        </w:rPr>
        <w:t xml:space="preserve"> </w:t>
      </w:r>
      <w:r w:rsidR="00256ECE" w:rsidRPr="00624C41">
        <w:rPr>
          <w:rFonts w:cs="Arial"/>
          <w:szCs w:val="22"/>
        </w:rPr>
        <w:t xml:space="preserve">A case </w:t>
      </w:r>
      <w:r w:rsidR="00C35060" w:rsidRPr="00624C41">
        <w:rPr>
          <w:rFonts w:cs="Arial"/>
          <w:szCs w:val="22"/>
        </w:rPr>
        <w:t>free of debris generating materials</w:t>
      </w:r>
      <w:r w:rsidR="00256ECE" w:rsidRPr="00624C41">
        <w:rPr>
          <w:rFonts w:cs="Arial"/>
          <w:szCs w:val="22"/>
        </w:rPr>
        <w:t xml:space="preserve"> with</w:t>
      </w:r>
      <w:r w:rsidR="00C35060" w:rsidRPr="00624C41">
        <w:rPr>
          <w:rFonts w:cs="Arial"/>
          <w:szCs w:val="22"/>
        </w:rPr>
        <w:t xml:space="preserve"> stainless steel latches</w:t>
      </w:r>
      <w:r w:rsidR="00256ECE" w:rsidRPr="00624C41">
        <w:rPr>
          <w:rFonts w:cs="Arial"/>
          <w:szCs w:val="22"/>
        </w:rPr>
        <w:t>, a</w:t>
      </w:r>
      <w:r w:rsidR="00C35060" w:rsidRPr="00624C41">
        <w:rPr>
          <w:rFonts w:cs="Arial"/>
          <w:szCs w:val="22"/>
        </w:rPr>
        <w:t xml:space="preserve"> fold down handle</w:t>
      </w:r>
      <w:r w:rsidR="008910D6" w:rsidRPr="00624C41">
        <w:rPr>
          <w:rFonts w:cs="Arial"/>
          <w:szCs w:val="22"/>
        </w:rPr>
        <w:t xml:space="preserve">, and </w:t>
      </w:r>
      <w:proofErr w:type="spellStart"/>
      <w:r w:rsidR="00C35060" w:rsidRPr="00624C41">
        <w:rPr>
          <w:rFonts w:cs="Arial"/>
          <w:szCs w:val="22"/>
        </w:rPr>
        <w:t>padlockable</w:t>
      </w:r>
      <w:proofErr w:type="spellEnd"/>
      <w:r w:rsidR="00C35060" w:rsidRPr="00624C41">
        <w:rPr>
          <w:rFonts w:cs="Arial"/>
          <w:szCs w:val="22"/>
        </w:rPr>
        <w:t xml:space="preserve"> for security</w:t>
      </w:r>
      <w:r w:rsidRPr="00624C41">
        <w:rPr>
          <w:rFonts w:cs="Arial"/>
          <w:szCs w:val="22"/>
        </w:rPr>
        <w:t>.</w:t>
      </w:r>
    </w:p>
    <w:p w14:paraId="321BF477" w14:textId="77777777" w:rsidR="00D76F81" w:rsidRPr="00624C41" w:rsidRDefault="00D76F81" w:rsidP="006B1316">
      <w:pPr>
        <w:ind w:right="108"/>
        <w:rPr>
          <w:b/>
          <w:lang w:val="en"/>
        </w:rPr>
      </w:pPr>
    </w:p>
    <w:p w14:paraId="2E3DB822" w14:textId="3F0872A1" w:rsidR="00E66475" w:rsidRPr="00624C41" w:rsidRDefault="00E66475" w:rsidP="006B1316">
      <w:pPr>
        <w:ind w:right="108"/>
        <w:rPr>
          <w:rFonts w:cs="Arial"/>
          <w:szCs w:val="22"/>
        </w:rPr>
      </w:pPr>
      <w:r w:rsidRPr="00624C41">
        <w:rPr>
          <w:b/>
          <w:lang w:val="en"/>
        </w:rPr>
        <w:t>Vault</w:t>
      </w:r>
      <w:r w:rsidR="004B10EC" w:rsidRPr="00624C41">
        <w:rPr>
          <w:lang w:val="en"/>
        </w:rPr>
        <w:t xml:space="preserve"> – A separate</w:t>
      </w:r>
      <w:r w:rsidR="002B0159" w:rsidRPr="00624C41">
        <w:rPr>
          <w:lang w:val="en"/>
        </w:rPr>
        <w:t xml:space="preserve"> a</w:t>
      </w:r>
      <w:r w:rsidR="00E030AB" w:rsidRPr="00624C41">
        <w:rPr>
          <w:lang w:val="en"/>
        </w:rPr>
        <w:t>rea</w:t>
      </w:r>
      <w:r w:rsidR="00E030AB" w:rsidRPr="00624C41">
        <w:rPr>
          <w:b/>
          <w:lang w:val="en"/>
        </w:rPr>
        <w:t xml:space="preserve"> </w:t>
      </w:r>
      <w:r w:rsidR="00E030AB" w:rsidRPr="00624C41">
        <w:rPr>
          <w:lang w:val="en"/>
        </w:rPr>
        <w:t xml:space="preserve">in the facility where </w:t>
      </w:r>
      <w:r w:rsidR="004B10EC" w:rsidRPr="00624C41">
        <w:rPr>
          <w:lang w:val="en"/>
        </w:rPr>
        <w:t xml:space="preserve">electronic </w:t>
      </w:r>
      <w:r w:rsidR="00E030AB" w:rsidRPr="00624C41">
        <w:rPr>
          <w:lang w:val="en"/>
        </w:rPr>
        <w:t>media is stored</w:t>
      </w:r>
      <w:r w:rsidR="00C110A5" w:rsidRPr="00624C41">
        <w:rPr>
          <w:lang w:val="en"/>
        </w:rPr>
        <w:t xml:space="preserve"> securely</w:t>
      </w:r>
      <w:r w:rsidR="00E030AB" w:rsidRPr="00624C41">
        <w:rPr>
          <w:b/>
          <w:lang w:val="en"/>
        </w:rPr>
        <w:t>.</w:t>
      </w:r>
    </w:p>
    <w:p w14:paraId="276F357F" w14:textId="7920BB24" w:rsidR="00D75AB8" w:rsidRPr="00624C41" w:rsidRDefault="00E651D6" w:rsidP="002B0159">
      <w:pPr>
        <w:pStyle w:val="Heading1"/>
      </w:pPr>
      <w:bookmarkStart w:id="91" w:name="_2.2_contract_specific"/>
      <w:bookmarkStart w:id="92" w:name="_3.0_Scope_of"/>
      <w:bookmarkEnd w:id="91"/>
      <w:bookmarkEnd w:id="92"/>
      <w:r w:rsidRPr="00624C41">
        <w:br w:type="page"/>
      </w:r>
      <w:bookmarkStart w:id="93" w:name="_Ref37485783"/>
      <w:bookmarkStart w:id="94" w:name="_Toc400531491"/>
      <w:bookmarkStart w:id="95" w:name="_Toc428533962"/>
      <w:bookmarkStart w:id="96" w:name="_Toc529880357"/>
      <w:r w:rsidRPr="00624C41">
        <w:lastRenderedPageBreak/>
        <w:t>SCOPE OF WORK</w:t>
      </w:r>
      <w:bookmarkEnd w:id="93"/>
      <w:bookmarkEnd w:id="94"/>
      <w:bookmarkEnd w:id="95"/>
      <w:bookmarkEnd w:id="96"/>
    </w:p>
    <w:p w14:paraId="70642020" w14:textId="77777777" w:rsidR="005A7113" w:rsidRPr="00624C41" w:rsidRDefault="005A7113" w:rsidP="005A7113"/>
    <w:p w14:paraId="503BE46A" w14:textId="5E72E7B8" w:rsidR="00C03E2A" w:rsidRPr="00624C41" w:rsidRDefault="00C03E2A" w:rsidP="00840F71">
      <w:pPr>
        <w:pStyle w:val="Heading2"/>
      </w:pPr>
      <w:bookmarkStart w:id="97" w:name="_Toc367089081"/>
      <w:bookmarkStart w:id="98" w:name="_Toc390776155"/>
      <w:bookmarkStart w:id="99" w:name="_Toc501617567"/>
      <w:bookmarkStart w:id="100" w:name="_Toc529880358"/>
      <w:r w:rsidRPr="00624C41">
        <w:t>Start of Program</w:t>
      </w:r>
      <w:bookmarkEnd w:id="97"/>
      <w:bookmarkEnd w:id="98"/>
      <w:bookmarkEnd w:id="99"/>
      <w:bookmarkEnd w:id="100"/>
    </w:p>
    <w:p w14:paraId="24B68C14" w14:textId="77777777" w:rsidR="00C03E2A" w:rsidRPr="00624C41" w:rsidRDefault="00C03E2A" w:rsidP="00C03E2A">
      <w:pPr>
        <w:overflowPunct w:val="0"/>
        <w:autoSpaceDE w:val="0"/>
        <w:autoSpaceDN w:val="0"/>
        <w:adjustRightInd w:val="0"/>
        <w:rPr>
          <w:rFonts w:cs="Arial"/>
          <w:szCs w:val="22"/>
        </w:rPr>
      </w:pPr>
    </w:p>
    <w:p w14:paraId="3BF6B9AF" w14:textId="0BF8BF20" w:rsidR="001C3477" w:rsidRPr="00624C41" w:rsidRDefault="001C3477" w:rsidP="001C3477">
      <w:pPr>
        <w:overflowPunct w:val="0"/>
        <w:autoSpaceDE w:val="0"/>
        <w:autoSpaceDN w:val="0"/>
        <w:adjustRightInd w:val="0"/>
        <w:rPr>
          <w:rFonts w:cs="Arial"/>
          <w:szCs w:val="22"/>
        </w:rPr>
      </w:pPr>
      <w:r w:rsidRPr="00624C41">
        <w:rPr>
          <w:rFonts w:cs="Arial"/>
          <w:szCs w:val="22"/>
        </w:rPr>
        <w:t xml:space="preserve">The Vendor {Contractor} shall be responsible for picking up, </w:t>
      </w:r>
      <w:r w:rsidR="001F42DB" w:rsidRPr="00624C41">
        <w:rPr>
          <w:rFonts w:cs="Arial"/>
          <w:szCs w:val="22"/>
        </w:rPr>
        <w:t>transporting</w:t>
      </w:r>
      <w:r w:rsidRPr="00624C41">
        <w:rPr>
          <w:rFonts w:cs="Arial"/>
          <w:szCs w:val="22"/>
        </w:rPr>
        <w:t xml:space="preserve">, inventorying, indexing, and filing </w:t>
      </w:r>
      <w:r w:rsidR="008640ED" w:rsidRPr="00624C41">
        <w:rPr>
          <w:rFonts w:cs="Arial"/>
          <w:szCs w:val="22"/>
        </w:rPr>
        <w:t xml:space="preserve">media </w:t>
      </w:r>
      <w:r w:rsidRPr="00624C41">
        <w:rPr>
          <w:rFonts w:cs="Arial"/>
          <w:szCs w:val="22"/>
        </w:rPr>
        <w:t xml:space="preserve">into storage.  Both </w:t>
      </w:r>
      <w:r w:rsidR="00E77749" w:rsidRPr="00624C41">
        <w:rPr>
          <w:rFonts w:cs="Arial"/>
          <w:szCs w:val="22"/>
        </w:rPr>
        <w:t xml:space="preserve">Active </w:t>
      </w:r>
      <w:r w:rsidR="00B07171" w:rsidRPr="00624C41">
        <w:rPr>
          <w:rFonts w:cs="Arial"/>
          <w:szCs w:val="22"/>
        </w:rPr>
        <w:t>Media</w:t>
      </w:r>
      <w:r w:rsidR="00E84499" w:rsidRPr="00624C41">
        <w:rPr>
          <w:rFonts w:cs="Arial"/>
          <w:szCs w:val="22"/>
        </w:rPr>
        <w:t xml:space="preserve"> </w:t>
      </w:r>
      <w:r w:rsidR="008910D6" w:rsidRPr="00624C41">
        <w:rPr>
          <w:rFonts w:cs="Arial"/>
          <w:szCs w:val="22"/>
        </w:rPr>
        <w:t xml:space="preserve">Storage Retention </w:t>
      </w:r>
      <w:r w:rsidR="00E84499" w:rsidRPr="00624C41">
        <w:rPr>
          <w:rFonts w:cs="Arial"/>
          <w:szCs w:val="22"/>
        </w:rPr>
        <w:t>and Long Term Storage Retention</w:t>
      </w:r>
      <w:r w:rsidRPr="00624C41">
        <w:rPr>
          <w:rFonts w:cs="Arial"/>
          <w:szCs w:val="22"/>
        </w:rPr>
        <w:t xml:space="preserve"> shall be accommodated upon </w:t>
      </w:r>
      <w:r w:rsidRPr="00624C41">
        <w:t xml:space="preserve">Blanket P.O. </w:t>
      </w:r>
      <w:r w:rsidRPr="00624C41">
        <w:rPr>
          <w:rFonts w:cs="Arial"/>
          <w:szCs w:val="22"/>
        </w:rPr>
        <w:t xml:space="preserve">start date and according to </w:t>
      </w:r>
      <w:r w:rsidRPr="00624C41">
        <w:t>Blanket P.O.</w:t>
      </w:r>
      <w:r w:rsidRPr="00624C41">
        <w:rPr>
          <w:rFonts w:cs="Arial"/>
          <w:szCs w:val="22"/>
        </w:rPr>
        <w:t xml:space="preserve"> pricing.  </w:t>
      </w:r>
    </w:p>
    <w:p w14:paraId="033E4891" w14:textId="77777777" w:rsidR="001C3477" w:rsidRPr="00624C41" w:rsidRDefault="001C3477" w:rsidP="001C3477">
      <w:pPr>
        <w:overflowPunct w:val="0"/>
        <w:autoSpaceDE w:val="0"/>
        <w:autoSpaceDN w:val="0"/>
        <w:adjustRightInd w:val="0"/>
        <w:rPr>
          <w:rFonts w:cs="Arial"/>
          <w:szCs w:val="22"/>
        </w:rPr>
      </w:pPr>
    </w:p>
    <w:p w14:paraId="07729BED" w14:textId="13EA28D6" w:rsidR="001C3477" w:rsidRPr="00624C41" w:rsidRDefault="001C3477" w:rsidP="001C3477">
      <w:pPr>
        <w:overflowPunct w:val="0"/>
        <w:autoSpaceDE w:val="0"/>
        <w:autoSpaceDN w:val="0"/>
        <w:adjustRightInd w:val="0"/>
        <w:rPr>
          <w:rFonts w:cs="Arial"/>
          <w:szCs w:val="22"/>
        </w:rPr>
      </w:pPr>
      <w:r w:rsidRPr="00624C41">
        <w:rPr>
          <w:rFonts w:cs="Arial"/>
          <w:szCs w:val="22"/>
        </w:rPr>
        <w:t>Initial pick-up shall be from the existing Vendor {Contractor} facility to the awarded Vendor {Contractor}</w:t>
      </w:r>
      <w:r w:rsidR="00B91F9C" w:rsidRPr="00624C41">
        <w:rPr>
          <w:rFonts w:cs="Arial"/>
          <w:szCs w:val="22"/>
        </w:rPr>
        <w:t xml:space="preserve"> facility located in the State</w:t>
      </w:r>
      <w:r w:rsidRPr="00624C41">
        <w:rPr>
          <w:rFonts w:cs="Arial"/>
          <w:szCs w:val="22"/>
        </w:rPr>
        <w:t>.</w:t>
      </w:r>
    </w:p>
    <w:p w14:paraId="23440254" w14:textId="77777777" w:rsidR="00C03E2A" w:rsidRPr="00624C41" w:rsidRDefault="00C03E2A" w:rsidP="00C03E2A">
      <w:pPr>
        <w:overflowPunct w:val="0"/>
        <w:autoSpaceDE w:val="0"/>
        <w:autoSpaceDN w:val="0"/>
        <w:adjustRightInd w:val="0"/>
        <w:rPr>
          <w:rFonts w:cs="Arial"/>
          <w:szCs w:val="22"/>
        </w:rPr>
      </w:pPr>
    </w:p>
    <w:p w14:paraId="031A0DBC" w14:textId="77777777" w:rsidR="00C03E2A" w:rsidRPr="00624C41" w:rsidRDefault="00C03E2A" w:rsidP="00A8121F">
      <w:pPr>
        <w:pStyle w:val="Heading3"/>
        <w:numPr>
          <w:ilvl w:val="2"/>
          <w:numId w:val="19"/>
        </w:numPr>
      </w:pPr>
      <w:bookmarkStart w:id="101" w:name="_Toc367089082"/>
      <w:bookmarkStart w:id="102" w:name="_Toc390776156"/>
      <w:bookmarkStart w:id="103" w:name="_Toc501617568"/>
      <w:bookmarkStart w:id="104" w:name="_Toc529880359"/>
      <w:r w:rsidRPr="00624C41">
        <w:t>Start-Up Activity</w:t>
      </w:r>
      <w:bookmarkEnd w:id="101"/>
      <w:bookmarkEnd w:id="102"/>
      <w:bookmarkEnd w:id="103"/>
      <w:bookmarkEnd w:id="104"/>
    </w:p>
    <w:p w14:paraId="198DA823" w14:textId="77777777" w:rsidR="00C03E2A" w:rsidRPr="00624C41" w:rsidRDefault="00C03E2A" w:rsidP="00C03E2A">
      <w:pPr>
        <w:overflowPunct w:val="0"/>
        <w:autoSpaceDE w:val="0"/>
        <w:autoSpaceDN w:val="0"/>
        <w:adjustRightInd w:val="0"/>
        <w:rPr>
          <w:rFonts w:cs="Arial"/>
          <w:szCs w:val="22"/>
        </w:rPr>
      </w:pPr>
    </w:p>
    <w:p w14:paraId="061D9074" w14:textId="506372F9" w:rsidR="001C3477" w:rsidRPr="00624C41" w:rsidRDefault="001C3477" w:rsidP="001C3477">
      <w:pPr>
        <w:overflowPunct w:val="0"/>
        <w:autoSpaceDE w:val="0"/>
        <w:autoSpaceDN w:val="0"/>
        <w:adjustRightInd w:val="0"/>
        <w:rPr>
          <w:rFonts w:cs="Arial"/>
          <w:szCs w:val="22"/>
        </w:rPr>
      </w:pPr>
      <w:r w:rsidRPr="00624C41">
        <w:rPr>
          <w:rFonts w:cs="Arial"/>
          <w:szCs w:val="22"/>
        </w:rPr>
        <w:t xml:space="preserve">The Vendor {Contractor} shall have the capacity to pick up and store approximately 5,000 hanging tapes and approximately 150 </w:t>
      </w:r>
      <w:r w:rsidR="00FC50F2" w:rsidRPr="00624C41">
        <w:rPr>
          <w:rFonts w:cs="Arial"/>
          <w:szCs w:val="22"/>
        </w:rPr>
        <w:t>Standard Tape C</w:t>
      </w:r>
      <w:r w:rsidR="00A74578" w:rsidRPr="00624C41">
        <w:rPr>
          <w:rFonts w:cs="Arial"/>
          <w:szCs w:val="22"/>
        </w:rPr>
        <w:t>ase</w:t>
      </w:r>
      <w:r w:rsidR="00222E11" w:rsidRPr="00624C41">
        <w:rPr>
          <w:rFonts w:cs="Arial"/>
          <w:szCs w:val="22"/>
        </w:rPr>
        <w:t>s</w:t>
      </w:r>
      <w:r w:rsidR="00A74578" w:rsidRPr="00624C41">
        <w:rPr>
          <w:rFonts w:cs="Arial"/>
          <w:szCs w:val="22"/>
        </w:rPr>
        <w:t xml:space="preserve"> of various size</w:t>
      </w:r>
      <w:r w:rsidR="00222E11" w:rsidRPr="00624C41">
        <w:rPr>
          <w:rFonts w:cs="Arial"/>
          <w:szCs w:val="22"/>
        </w:rPr>
        <w:t>s</w:t>
      </w:r>
      <w:r w:rsidR="00A74578" w:rsidRPr="00624C41">
        <w:rPr>
          <w:rFonts w:cs="Arial"/>
          <w:szCs w:val="22"/>
        </w:rPr>
        <w:t xml:space="preserve"> </w:t>
      </w:r>
      <w:r w:rsidRPr="00624C41">
        <w:rPr>
          <w:rFonts w:cs="Arial"/>
          <w:szCs w:val="22"/>
        </w:rPr>
        <w:t>at the start of this program.  The State</w:t>
      </w:r>
      <w:r w:rsidR="00B91F9C" w:rsidRPr="00624C41">
        <w:rPr>
          <w:rFonts w:cs="Arial"/>
          <w:szCs w:val="22"/>
        </w:rPr>
        <w:t xml:space="preserve"> has</w:t>
      </w:r>
      <w:r w:rsidRPr="00624C41">
        <w:rPr>
          <w:rFonts w:cs="Arial"/>
          <w:szCs w:val="22"/>
        </w:rPr>
        <w:t xml:space="preserve"> </w:t>
      </w:r>
      <w:r w:rsidR="00FC50F2" w:rsidRPr="00624C41">
        <w:rPr>
          <w:rFonts w:cs="Arial"/>
          <w:szCs w:val="22"/>
        </w:rPr>
        <w:t>Standard Tape C</w:t>
      </w:r>
      <w:r w:rsidR="00402199" w:rsidRPr="00624C41">
        <w:rPr>
          <w:rFonts w:cs="Arial"/>
          <w:szCs w:val="22"/>
        </w:rPr>
        <w:t>ases</w:t>
      </w:r>
      <w:r w:rsidR="005360CB" w:rsidRPr="00624C41">
        <w:rPr>
          <w:rFonts w:cs="Arial"/>
          <w:szCs w:val="22"/>
        </w:rPr>
        <w:t>;</w:t>
      </w:r>
      <w:r w:rsidR="00A74578" w:rsidRPr="00624C41">
        <w:rPr>
          <w:rFonts w:cs="Arial"/>
          <w:szCs w:val="22"/>
        </w:rPr>
        <w:t xml:space="preserve"> </w:t>
      </w:r>
      <w:r w:rsidRPr="00624C41">
        <w:rPr>
          <w:rFonts w:cs="Arial"/>
          <w:szCs w:val="22"/>
        </w:rPr>
        <w:t>however, the Vendor {Contractor} shall supply additional</w:t>
      </w:r>
      <w:r w:rsidR="00A74578" w:rsidRPr="00624C41">
        <w:rPr>
          <w:rFonts w:cs="Arial"/>
          <w:szCs w:val="22"/>
        </w:rPr>
        <w:t xml:space="preserve"> </w:t>
      </w:r>
      <w:r w:rsidR="00FC50F2" w:rsidRPr="00624C41">
        <w:rPr>
          <w:rFonts w:cs="Arial"/>
          <w:szCs w:val="22"/>
        </w:rPr>
        <w:t>Standard Tape C</w:t>
      </w:r>
      <w:r w:rsidR="00A74578" w:rsidRPr="00624C41">
        <w:rPr>
          <w:rFonts w:cs="Arial"/>
          <w:szCs w:val="22"/>
        </w:rPr>
        <w:t>ases</w:t>
      </w:r>
      <w:r w:rsidR="006929AD" w:rsidRPr="00624C41">
        <w:rPr>
          <w:rFonts w:cs="Arial"/>
          <w:szCs w:val="22"/>
        </w:rPr>
        <w:t xml:space="preserve"> used for the transfer of tapes</w:t>
      </w:r>
      <w:r w:rsidR="00F679E2">
        <w:rPr>
          <w:rFonts w:cs="Arial"/>
          <w:szCs w:val="22"/>
        </w:rPr>
        <w:t xml:space="preserve"> as </w:t>
      </w:r>
      <w:r w:rsidRPr="00624C41">
        <w:rPr>
          <w:rFonts w:cs="Arial"/>
          <w:szCs w:val="22"/>
        </w:rPr>
        <w:t xml:space="preserve">needed.  A separate and secure area used to store archival size boxes containing paper documentation is required.  </w:t>
      </w:r>
    </w:p>
    <w:p w14:paraId="17E890ED" w14:textId="77777777" w:rsidR="00C03E2A" w:rsidRPr="00624C41" w:rsidRDefault="00C03E2A" w:rsidP="00C03E2A">
      <w:pPr>
        <w:overflowPunct w:val="0"/>
        <w:autoSpaceDE w:val="0"/>
        <w:autoSpaceDN w:val="0"/>
        <w:adjustRightInd w:val="0"/>
        <w:rPr>
          <w:rFonts w:cs="Arial"/>
          <w:szCs w:val="22"/>
        </w:rPr>
      </w:pPr>
    </w:p>
    <w:p w14:paraId="500C9955" w14:textId="77777777" w:rsidR="00C03E2A" w:rsidRPr="00624C41" w:rsidRDefault="00C03E2A" w:rsidP="00A8121F">
      <w:pPr>
        <w:pStyle w:val="Heading2"/>
        <w:numPr>
          <w:ilvl w:val="1"/>
          <w:numId w:val="19"/>
        </w:numPr>
      </w:pPr>
      <w:bookmarkStart w:id="105" w:name="_Toc367089083"/>
      <w:bookmarkStart w:id="106" w:name="_Toc390776157"/>
      <w:bookmarkStart w:id="107" w:name="_Toc501617569"/>
      <w:bookmarkStart w:id="108" w:name="_Toc529880360"/>
      <w:r w:rsidRPr="00624C41">
        <w:t>Types of Data Storage Media</w:t>
      </w:r>
      <w:bookmarkEnd w:id="105"/>
      <w:bookmarkEnd w:id="106"/>
      <w:bookmarkEnd w:id="107"/>
      <w:bookmarkEnd w:id="108"/>
    </w:p>
    <w:p w14:paraId="0E63256D" w14:textId="77777777" w:rsidR="00C03E2A" w:rsidRPr="00624C41" w:rsidRDefault="00C03E2A" w:rsidP="00C03E2A">
      <w:pPr>
        <w:overflowPunct w:val="0"/>
        <w:autoSpaceDE w:val="0"/>
        <w:autoSpaceDN w:val="0"/>
        <w:adjustRightInd w:val="0"/>
        <w:rPr>
          <w:rFonts w:cs="Arial"/>
          <w:szCs w:val="22"/>
        </w:rPr>
      </w:pPr>
    </w:p>
    <w:p w14:paraId="752BFC90" w14:textId="009D832E" w:rsidR="001C3477" w:rsidRPr="00624C41" w:rsidRDefault="001C3477" w:rsidP="001C3477">
      <w:pPr>
        <w:overflowPunct w:val="0"/>
        <w:autoSpaceDE w:val="0"/>
        <w:autoSpaceDN w:val="0"/>
        <w:adjustRightInd w:val="0"/>
        <w:rPr>
          <w:rFonts w:cs="Arial"/>
          <w:szCs w:val="22"/>
        </w:rPr>
      </w:pPr>
      <w:r w:rsidRPr="00624C41">
        <w:rPr>
          <w:rFonts w:cs="Arial"/>
          <w:szCs w:val="22"/>
        </w:rPr>
        <w:t>The Vendor {Contractor} shall store all types of media, including IBM 3590</w:t>
      </w:r>
      <w:r w:rsidR="00162953" w:rsidRPr="00624C41">
        <w:rPr>
          <w:rFonts w:cs="Arial"/>
          <w:szCs w:val="22"/>
        </w:rPr>
        <w:t xml:space="preserve"> Cartridge Tape</w:t>
      </w:r>
      <w:r w:rsidRPr="00624C41">
        <w:rPr>
          <w:rFonts w:cs="Arial"/>
          <w:szCs w:val="22"/>
        </w:rPr>
        <w:t>, IBM 3592</w:t>
      </w:r>
      <w:r w:rsidR="00162953" w:rsidRPr="00624C41">
        <w:rPr>
          <w:rFonts w:cs="Arial"/>
          <w:szCs w:val="22"/>
        </w:rPr>
        <w:t xml:space="preserve"> Cartridge Tape</w:t>
      </w:r>
      <w:r w:rsidRPr="00624C41">
        <w:rPr>
          <w:rFonts w:cs="Arial"/>
          <w:szCs w:val="22"/>
        </w:rPr>
        <w:t>, IBM 3490</w:t>
      </w:r>
      <w:r w:rsidR="00162953" w:rsidRPr="00624C41">
        <w:rPr>
          <w:rFonts w:cs="Arial"/>
          <w:szCs w:val="22"/>
        </w:rPr>
        <w:t xml:space="preserve"> Cartridge Tape</w:t>
      </w:r>
      <w:r w:rsidRPr="00624C41">
        <w:rPr>
          <w:rFonts w:cs="Arial"/>
          <w:szCs w:val="22"/>
        </w:rPr>
        <w:t>, 4mm</w:t>
      </w:r>
      <w:r w:rsidR="00162953" w:rsidRPr="00624C41">
        <w:rPr>
          <w:rFonts w:cs="Arial"/>
          <w:szCs w:val="22"/>
        </w:rPr>
        <w:t xml:space="preserve"> Cartridge Tape</w:t>
      </w:r>
      <w:r w:rsidRPr="00624C41">
        <w:rPr>
          <w:rFonts w:cs="Arial"/>
          <w:szCs w:val="22"/>
        </w:rPr>
        <w:t>, 8mm</w:t>
      </w:r>
      <w:r w:rsidR="00162953" w:rsidRPr="00624C41">
        <w:rPr>
          <w:rFonts w:cs="Arial"/>
          <w:szCs w:val="22"/>
        </w:rPr>
        <w:t xml:space="preserve"> Cartridge Tape</w:t>
      </w:r>
      <w:r w:rsidRPr="00624C41">
        <w:rPr>
          <w:rFonts w:cs="Arial"/>
          <w:szCs w:val="22"/>
        </w:rPr>
        <w:t>, DVD, CD, DLT</w:t>
      </w:r>
      <w:r w:rsidR="00162953" w:rsidRPr="00624C41">
        <w:rPr>
          <w:rFonts w:cs="Arial"/>
          <w:szCs w:val="22"/>
        </w:rPr>
        <w:t xml:space="preserve"> Cartridge Tape ,</w:t>
      </w:r>
      <w:r w:rsidRPr="00624C41">
        <w:rPr>
          <w:rFonts w:cs="Arial"/>
          <w:szCs w:val="22"/>
        </w:rPr>
        <w:t xml:space="preserve"> LTO</w:t>
      </w:r>
      <w:r w:rsidR="00162953" w:rsidRPr="00624C41">
        <w:rPr>
          <w:rFonts w:cs="Arial"/>
          <w:szCs w:val="22"/>
        </w:rPr>
        <w:t xml:space="preserve"> Cartridge Tape</w:t>
      </w:r>
      <w:r w:rsidR="008640ED" w:rsidRPr="00624C41">
        <w:rPr>
          <w:rFonts w:cs="Arial"/>
          <w:szCs w:val="22"/>
        </w:rPr>
        <w:t>,</w:t>
      </w:r>
      <w:r w:rsidR="00162953" w:rsidRPr="00624C41">
        <w:rPr>
          <w:rFonts w:cs="Arial"/>
          <w:szCs w:val="22"/>
        </w:rPr>
        <w:t xml:space="preserve"> and Memory Stick</w:t>
      </w:r>
      <w:r w:rsidR="008640ED" w:rsidRPr="00624C41">
        <w:rPr>
          <w:rFonts w:cs="Arial"/>
          <w:szCs w:val="22"/>
        </w:rPr>
        <w:t>.</w:t>
      </w:r>
    </w:p>
    <w:p w14:paraId="6025F986" w14:textId="77777777" w:rsidR="00C03E2A" w:rsidRPr="00624C41" w:rsidRDefault="00C03E2A" w:rsidP="00C03E2A">
      <w:pPr>
        <w:overflowPunct w:val="0"/>
        <w:autoSpaceDE w:val="0"/>
        <w:autoSpaceDN w:val="0"/>
        <w:adjustRightInd w:val="0"/>
        <w:rPr>
          <w:rFonts w:cs="Arial"/>
          <w:szCs w:val="22"/>
        </w:rPr>
      </w:pPr>
    </w:p>
    <w:p w14:paraId="2BE2852A" w14:textId="4186E545" w:rsidR="00C03E2A" w:rsidRPr="00624C41" w:rsidRDefault="00C03E2A" w:rsidP="00A8121F">
      <w:pPr>
        <w:pStyle w:val="Heading2"/>
        <w:numPr>
          <w:ilvl w:val="1"/>
          <w:numId w:val="19"/>
        </w:numPr>
      </w:pPr>
      <w:bookmarkStart w:id="109" w:name="_Toc367089084"/>
      <w:bookmarkStart w:id="110" w:name="_Toc390776158"/>
      <w:bookmarkStart w:id="111" w:name="_Toc501617570"/>
      <w:bookmarkStart w:id="112" w:name="_Toc529880361"/>
      <w:r w:rsidRPr="00624C41">
        <w:t>Active Media Storage Retention</w:t>
      </w:r>
      <w:bookmarkEnd w:id="109"/>
      <w:bookmarkEnd w:id="110"/>
      <w:bookmarkEnd w:id="111"/>
      <w:bookmarkEnd w:id="112"/>
    </w:p>
    <w:p w14:paraId="2C1B5CEC" w14:textId="77777777" w:rsidR="00C03E2A" w:rsidRPr="00624C41" w:rsidRDefault="00C03E2A" w:rsidP="00C03E2A">
      <w:pPr>
        <w:overflowPunct w:val="0"/>
        <w:autoSpaceDE w:val="0"/>
        <w:autoSpaceDN w:val="0"/>
        <w:adjustRightInd w:val="0"/>
        <w:rPr>
          <w:rFonts w:cs="Arial"/>
          <w:szCs w:val="22"/>
        </w:rPr>
      </w:pPr>
    </w:p>
    <w:p w14:paraId="72F2DFF9" w14:textId="3104070F" w:rsidR="001C3477" w:rsidRPr="00624C41" w:rsidRDefault="001C3477" w:rsidP="001C3477">
      <w:pPr>
        <w:overflowPunct w:val="0"/>
        <w:autoSpaceDE w:val="0"/>
        <w:autoSpaceDN w:val="0"/>
        <w:adjustRightInd w:val="0"/>
        <w:rPr>
          <w:rFonts w:cs="Arial"/>
          <w:szCs w:val="22"/>
        </w:rPr>
      </w:pPr>
      <w:r w:rsidRPr="00624C41">
        <w:rPr>
          <w:rFonts w:cs="Arial"/>
          <w:szCs w:val="22"/>
        </w:rPr>
        <w:t xml:space="preserve">The Vendor {Contractor} shall provide Active Media Storage </w:t>
      </w:r>
      <w:r w:rsidR="00017478" w:rsidRPr="00624C41">
        <w:rPr>
          <w:rFonts w:cs="Arial"/>
          <w:szCs w:val="22"/>
        </w:rPr>
        <w:t>R</w:t>
      </w:r>
      <w:r w:rsidRPr="00624C41">
        <w:rPr>
          <w:rFonts w:cs="Arial"/>
          <w:szCs w:val="22"/>
        </w:rPr>
        <w:t>etention for the following:</w:t>
      </w:r>
    </w:p>
    <w:p w14:paraId="6A873B3B" w14:textId="77777777" w:rsidR="001C3477" w:rsidRPr="00624C41" w:rsidRDefault="001C3477" w:rsidP="001C3477">
      <w:pPr>
        <w:overflowPunct w:val="0"/>
        <w:autoSpaceDE w:val="0"/>
        <w:autoSpaceDN w:val="0"/>
        <w:adjustRightInd w:val="0"/>
        <w:rPr>
          <w:rFonts w:cs="Arial"/>
          <w:szCs w:val="22"/>
        </w:rPr>
      </w:pPr>
    </w:p>
    <w:p w14:paraId="4DBD17E5" w14:textId="0491A0CF" w:rsidR="00F82CB0" w:rsidRPr="00624C41" w:rsidRDefault="00F82CB0" w:rsidP="00A8121F">
      <w:pPr>
        <w:numPr>
          <w:ilvl w:val="0"/>
          <w:numId w:val="57"/>
        </w:numPr>
        <w:overflowPunct w:val="0"/>
        <w:autoSpaceDE w:val="0"/>
        <w:autoSpaceDN w:val="0"/>
        <w:adjustRightInd w:val="0"/>
        <w:jc w:val="left"/>
        <w:rPr>
          <w:rFonts w:cs="Arial"/>
          <w:szCs w:val="22"/>
        </w:rPr>
      </w:pPr>
      <w:r w:rsidRPr="00624C41">
        <w:rPr>
          <w:rFonts w:cs="Arial"/>
          <w:szCs w:val="22"/>
        </w:rPr>
        <w:t xml:space="preserve">Hanging </w:t>
      </w:r>
      <w:r w:rsidR="00A151D1" w:rsidRPr="00624C41">
        <w:rPr>
          <w:rFonts w:cs="Arial"/>
          <w:szCs w:val="22"/>
        </w:rPr>
        <w:t xml:space="preserve">Media </w:t>
      </w:r>
      <w:r w:rsidRPr="00624C41">
        <w:rPr>
          <w:rFonts w:cs="Arial"/>
          <w:szCs w:val="22"/>
        </w:rPr>
        <w:t>– One (1) hanging tape case is sent and returned to the Judiciary (approximately ten (10) tape media cartridges); and</w:t>
      </w:r>
    </w:p>
    <w:p w14:paraId="35BE2B4B" w14:textId="77777777" w:rsidR="008640ED" w:rsidRPr="00624C41" w:rsidRDefault="008640ED" w:rsidP="008640ED">
      <w:pPr>
        <w:overflowPunct w:val="0"/>
        <w:autoSpaceDE w:val="0"/>
        <w:autoSpaceDN w:val="0"/>
        <w:adjustRightInd w:val="0"/>
        <w:ind w:left="720"/>
        <w:jc w:val="left"/>
        <w:rPr>
          <w:rFonts w:cs="Arial"/>
          <w:szCs w:val="22"/>
        </w:rPr>
      </w:pPr>
    </w:p>
    <w:p w14:paraId="7890648D" w14:textId="18A78DD0" w:rsidR="00F82CB0" w:rsidRPr="00624C41" w:rsidRDefault="00F82CB0" w:rsidP="00A8121F">
      <w:pPr>
        <w:numPr>
          <w:ilvl w:val="0"/>
          <w:numId w:val="57"/>
        </w:numPr>
        <w:overflowPunct w:val="0"/>
        <w:autoSpaceDE w:val="0"/>
        <w:autoSpaceDN w:val="0"/>
        <w:adjustRightInd w:val="0"/>
        <w:jc w:val="left"/>
        <w:rPr>
          <w:rFonts w:cs="Arial"/>
          <w:szCs w:val="22"/>
        </w:rPr>
      </w:pPr>
      <w:r w:rsidRPr="00624C41">
        <w:rPr>
          <w:rFonts w:cs="Arial"/>
          <w:szCs w:val="22"/>
        </w:rPr>
        <w:t xml:space="preserve">Standard Tape Cases – Ten (10) </w:t>
      </w:r>
      <w:r w:rsidR="00FC50F2" w:rsidRPr="00624C41">
        <w:rPr>
          <w:rFonts w:cs="Arial"/>
          <w:szCs w:val="22"/>
        </w:rPr>
        <w:t>Standard Tape C</w:t>
      </w:r>
      <w:r w:rsidRPr="00624C41">
        <w:rPr>
          <w:rFonts w:cs="Arial"/>
          <w:szCs w:val="22"/>
        </w:rPr>
        <w:t>ases are sent and returned to the Judiciary (approximately 200 tape media cartridges).</w:t>
      </w:r>
    </w:p>
    <w:p w14:paraId="3F912DB1" w14:textId="77777777" w:rsidR="001C3477" w:rsidRPr="00624C41" w:rsidRDefault="001C3477" w:rsidP="001C3477">
      <w:pPr>
        <w:overflowPunct w:val="0"/>
        <w:autoSpaceDE w:val="0"/>
        <w:autoSpaceDN w:val="0"/>
        <w:adjustRightInd w:val="0"/>
        <w:rPr>
          <w:rFonts w:cs="Arial"/>
          <w:szCs w:val="22"/>
        </w:rPr>
      </w:pPr>
    </w:p>
    <w:p w14:paraId="3F92A895" w14:textId="218707CD" w:rsidR="001C3477" w:rsidRPr="00624C41" w:rsidRDefault="001C3477" w:rsidP="001C3477">
      <w:pPr>
        <w:overflowPunct w:val="0"/>
        <w:autoSpaceDE w:val="0"/>
        <w:autoSpaceDN w:val="0"/>
        <w:adjustRightInd w:val="0"/>
        <w:ind w:left="720" w:firstLine="720"/>
        <w:rPr>
          <w:rFonts w:cs="Arial"/>
          <w:szCs w:val="22"/>
        </w:rPr>
      </w:pPr>
      <w:r w:rsidRPr="00624C41">
        <w:rPr>
          <w:rFonts w:cs="Arial"/>
          <w:szCs w:val="22"/>
        </w:rPr>
        <w:t xml:space="preserve">Small </w:t>
      </w:r>
      <w:r w:rsidR="00F82CB0" w:rsidRPr="00624C41">
        <w:rPr>
          <w:rFonts w:cs="Arial"/>
          <w:szCs w:val="22"/>
        </w:rPr>
        <w:t>Tape</w:t>
      </w:r>
      <w:r w:rsidRPr="00624C41">
        <w:rPr>
          <w:rFonts w:cs="Arial"/>
          <w:szCs w:val="22"/>
        </w:rPr>
        <w:t xml:space="preserve"> </w:t>
      </w:r>
      <w:r w:rsidR="00F82CB0" w:rsidRPr="00624C41">
        <w:rPr>
          <w:rFonts w:cs="Arial"/>
          <w:szCs w:val="22"/>
        </w:rPr>
        <w:t xml:space="preserve">Case </w:t>
      </w:r>
      <w:r w:rsidRPr="00624C41">
        <w:rPr>
          <w:rFonts w:cs="Arial"/>
          <w:szCs w:val="22"/>
        </w:rPr>
        <w:t>Size:  7.5” W x 8.0” L x 2.0” H</w:t>
      </w:r>
      <w:r w:rsidR="00C110A5" w:rsidRPr="00624C41">
        <w:rPr>
          <w:rFonts w:cs="Arial"/>
          <w:szCs w:val="22"/>
        </w:rPr>
        <w:t>;</w:t>
      </w:r>
    </w:p>
    <w:p w14:paraId="785A2854" w14:textId="54430230" w:rsidR="001C3477" w:rsidRPr="00624C41" w:rsidRDefault="001C3477" w:rsidP="001C3477">
      <w:pPr>
        <w:overflowPunct w:val="0"/>
        <w:autoSpaceDE w:val="0"/>
        <w:autoSpaceDN w:val="0"/>
        <w:adjustRightInd w:val="0"/>
        <w:ind w:left="720" w:firstLine="720"/>
        <w:rPr>
          <w:rFonts w:cs="Arial"/>
          <w:szCs w:val="22"/>
        </w:rPr>
      </w:pPr>
      <w:r w:rsidRPr="00624C41">
        <w:rPr>
          <w:rFonts w:cs="Arial"/>
          <w:szCs w:val="22"/>
        </w:rPr>
        <w:t xml:space="preserve">Medium </w:t>
      </w:r>
      <w:r w:rsidR="00F82CB0" w:rsidRPr="00624C41">
        <w:rPr>
          <w:rFonts w:cs="Arial"/>
          <w:szCs w:val="22"/>
        </w:rPr>
        <w:t>Tape</w:t>
      </w:r>
      <w:r w:rsidRPr="00624C41">
        <w:rPr>
          <w:rFonts w:cs="Arial"/>
          <w:szCs w:val="22"/>
        </w:rPr>
        <w:t xml:space="preserve"> </w:t>
      </w:r>
      <w:r w:rsidR="00F82CB0" w:rsidRPr="00624C41">
        <w:rPr>
          <w:rFonts w:cs="Arial"/>
          <w:szCs w:val="22"/>
        </w:rPr>
        <w:t xml:space="preserve">Case </w:t>
      </w:r>
      <w:r w:rsidRPr="00624C41">
        <w:rPr>
          <w:rFonts w:cs="Arial"/>
          <w:szCs w:val="22"/>
        </w:rPr>
        <w:t>Size:  17.0” W x 14.0” L x 6.0” H</w:t>
      </w:r>
      <w:r w:rsidR="00C110A5" w:rsidRPr="00624C41">
        <w:rPr>
          <w:rFonts w:cs="Arial"/>
          <w:szCs w:val="22"/>
        </w:rPr>
        <w:t>; and</w:t>
      </w:r>
    </w:p>
    <w:p w14:paraId="35CA144E" w14:textId="29B7C68D" w:rsidR="001C3477" w:rsidRPr="00624C41" w:rsidRDefault="001C3477" w:rsidP="001C3477">
      <w:pPr>
        <w:overflowPunct w:val="0"/>
        <w:autoSpaceDE w:val="0"/>
        <w:autoSpaceDN w:val="0"/>
        <w:adjustRightInd w:val="0"/>
        <w:ind w:left="720" w:firstLine="720"/>
        <w:rPr>
          <w:rFonts w:cs="Arial"/>
          <w:szCs w:val="22"/>
        </w:rPr>
      </w:pPr>
      <w:r w:rsidRPr="00624C41">
        <w:rPr>
          <w:rFonts w:cs="Arial"/>
          <w:szCs w:val="22"/>
        </w:rPr>
        <w:t xml:space="preserve">Large </w:t>
      </w:r>
      <w:r w:rsidR="00F82CB0" w:rsidRPr="00624C41">
        <w:rPr>
          <w:rFonts w:cs="Arial"/>
          <w:szCs w:val="22"/>
        </w:rPr>
        <w:t>Tape Case</w:t>
      </w:r>
      <w:r w:rsidRPr="00624C41">
        <w:rPr>
          <w:rFonts w:cs="Arial"/>
          <w:szCs w:val="22"/>
        </w:rPr>
        <w:t xml:space="preserve"> Size:  22 ½” W x 13” L x 13” H</w:t>
      </w:r>
      <w:r w:rsidR="00C110A5" w:rsidRPr="00624C41">
        <w:rPr>
          <w:rFonts w:cs="Arial"/>
          <w:szCs w:val="22"/>
        </w:rPr>
        <w:t>.</w:t>
      </w:r>
    </w:p>
    <w:p w14:paraId="68A21CCD" w14:textId="77777777" w:rsidR="00402199" w:rsidRPr="00624C41" w:rsidRDefault="00402199" w:rsidP="006B1316">
      <w:pPr>
        <w:overflowPunct w:val="0"/>
        <w:autoSpaceDE w:val="0"/>
        <w:autoSpaceDN w:val="0"/>
        <w:adjustRightInd w:val="0"/>
        <w:rPr>
          <w:rFonts w:cs="Arial"/>
          <w:szCs w:val="22"/>
        </w:rPr>
      </w:pPr>
      <w:bookmarkStart w:id="113" w:name="_Toc367089087"/>
      <w:bookmarkStart w:id="114" w:name="_Toc390776161"/>
      <w:bookmarkStart w:id="115" w:name="_Toc501617573"/>
    </w:p>
    <w:p w14:paraId="545E7C11" w14:textId="77777777" w:rsidR="00C03E2A" w:rsidRPr="00624C41" w:rsidRDefault="00C03E2A" w:rsidP="00A8121F">
      <w:pPr>
        <w:pStyle w:val="Heading2"/>
        <w:numPr>
          <w:ilvl w:val="1"/>
          <w:numId w:val="70"/>
        </w:numPr>
      </w:pPr>
      <w:bookmarkStart w:id="116" w:name="_Toc529880362"/>
      <w:r w:rsidRPr="00624C41">
        <w:t>Long Term Storage RETENTION</w:t>
      </w:r>
      <w:bookmarkEnd w:id="113"/>
      <w:bookmarkEnd w:id="114"/>
      <w:bookmarkEnd w:id="115"/>
      <w:bookmarkEnd w:id="116"/>
    </w:p>
    <w:p w14:paraId="47CA7FE0" w14:textId="77777777" w:rsidR="00C03E2A" w:rsidRPr="00624C41" w:rsidRDefault="00C03E2A" w:rsidP="00C03E2A">
      <w:pPr>
        <w:overflowPunct w:val="0"/>
        <w:autoSpaceDE w:val="0"/>
        <w:autoSpaceDN w:val="0"/>
        <w:adjustRightInd w:val="0"/>
        <w:rPr>
          <w:rFonts w:cs="Arial"/>
          <w:szCs w:val="22"/>
        </w:rPr>
      </w:pPr>
    </w:p>
    <w:p w14:paraId="60F01406" w14:textId="242ED259" w:rsidR="001C3477" w:rsidRPr="00624C41" w:rsidRDefault="001C3477" w:rsidP="001C3477">
      <w:pPr>
        <w:overflowPunct w:val="0"/>
        <w:autoSpaceDE w:val="0"/>
        <w:autoSpaceDN w:val="0"/>
        <w:adjustRightInd w:val="0"/>
        <w:rPr>
          <w:rFonts w:cs="Arial"/>
          <w:szCs w:val="22"/>
        </w:rPr>
      </w:pPr>
      <w:r w:rsidRPr="00624C41">
        <w:rPr>
          <w:rFonts w:cs="Arial"/>
          <w:szCs w:val="22"/>
        </w:rPr>
        <w:t>The Vendor {Contractor} shall provide an area that is suitable for Long Term Storage</w:t>
      </w:r>
      <w:r w:rsidR="00017478" w:rsidRPr="00624C41">
        <w:rPr>
          <w:rFonts w:cs="Arial"/>
          <w:szCs w:val="22"/>
        </w:rPr>
        <w:t xml:space="preserve"> Retention</w:t>
      </w:r>
      <w:r w:rsidR="0074731E" w:rsidRPr="00624C41">
        <w:rPr>
          <w:rFonts w:cs="Arial"/>
          <w:szCs w:val="22"/>
        </w:rPr>
        <w:t xml:space="preserve">. </w:t>
      </w:r>
      <w:r w:rsidR="00017478" w:rsidRPr="00624C41">
        <w:rPr>
          <w:rFonts w:cs="Arial"/>
          <w:szCs w:val="22"/>
        </w:rPr>
        <w:t xml:space="preserve">This area </w:t>
      </w:r>
      <w:r w:rsidRPr="00624C41">
        <w:rPr>
          <w:rFonts w:cs="Arial"/>
          <w:szCs w:val="22"/>
        </w:rPr>
        <w:t xml:space="preserve">must </w:t>
      </w:r>
      <w:r w:rsidRPr="00624C41">
        <w:rPr>
          <w:bCs/>
          <w:szCs w:val="22"/>
        </w:rPr>
        <w:t>minimally</w:t>
      </w:r>
      <w:r w:rsidR="0074731E" w:rsidRPr="00624C41">
        <w:rPr>
          <w:rFonts w:cs="Arial"/>
          <w:szCs w:val="22"/>
        </w:rPr>
        <w:t xml:space="preserve"> meet f</w:t>
      </w:r>
      <w:r w:rsidRPr="00624C41">
        <w:rPr>
          <w:rFonts w:cs="Arial"/>
          <w:szCs w:val="22"/>
        </w:rPr>
        <w:t xml:space="preserve">acility requirements of Section 3.5.  </w:t>
      </w:r>
    </w:p>
    <w:p w14:paraId="7FD38BC9" w14:textId="77777777" w:rsidR="00C03E2A" w:rsidRPr="00624C41" w:rsidRDefault="00C03E2A" w:rsidP="00C03E2A">
      <w:pPr>
        <w:overflowPunct w:val="0"/>
        <w:autoSpaceDE w:val="0"/>
        <w:autoSpaceDN w:val="0"/>
        <w:adjustRightInd w:val="0"/>
        <w:rPr>
          <w:rFonts w:cs="Arial"/>
          <w:szCs w:val="22"/>
        </w:rPr>
      </w:pPr>
    </w:p>
    <w:p w14:paraId="71A68B30" w14:textId="4FFDE333" w:rsidR="00C03E2A" w:rsidRPr="00624C41" w:rsidRDefault="00C03E2A" w:rsidP="00A8121F">
      <w:pPr>
        <w:pStyle w:val="Heading2"/>
        <w:numPr>
          <w:ilvl w:val="1"/>
          <w:numId w:val="19"/>
        </w:numPr>
      </w:pPr>
      <w:bookmarkStart w:id="117" w:name="_Toc367089088"/>
      <w:bookmarkStart w:id="118" w:name="_Toc390776162"/>
      <w:bookmarkStart w:id="119" w:name="_Toc501617574"/>
      <w:bookmarkStart w:id="120" w:name="_Toc529880363"/>
      <w:r w:rsidRPr="00624C41">
        <w:t>Facility</w:t>
      </w:r>
      <w:bookmarkEnd w:id="117"/>
      <w:bookmarkEnd w:id="118"/>
      <w:bookmarkEnd w:id="119"/>
      <w:bookmarkEnd w:id="120"/>
    </w:p>
    <w:p w14:paraId="1D36A34E" w14:textId="77777777" w:rsidR="00C03E2A" w:rsidRPr="00624C41" w:rsidRDefault="00C03E2A" w:rsidP="00C03E2A">
      <w:pPr>
        <w:overflowPunct w:val="0"/>
        <w:autoSpaceDE w:val="0"/>
        <w:autoSpaceDN w:val="0"/>
        <w:adjustRightInd w:val="0"/>
        <w:rPr>
          <w:rFonts w:cs="Arial"/>
          <w:szCs w:val="22"/>
        </w:rPr>
      </w:pPr>
    </w:p>
    <w:p w14:paraId="3B9A4C8F" w14:textId="4E0299BF" w:rsidR="001C3477" w:rsidRPr="00624C41" w:rsidRDefault="001C3477" w:rsidP="00A8121F">
      <w:pPr>
        <w:pStyle w:val="ListParagraph"/>
        <w:numPr>
          <w:ilvl w:val="0"/>
          <w:numId w:val="58"/>
        </w:numPr>
        <w:overflowPunct w:val="0"/>
        <w:autoSpaceDE w:val="0"/>
        <w:autoSpaceDN w:val="0"/>
        <w:adjustRightInd w:val="0"/>
        <w:rPr>
          <w:rFonts w:cs="Arial"/>
          <w:szCs w:val="22"/>
        </w:rPr>
      </w:pPr>
      <w:r w:rsidRPr="00624C41">
        <w:rPr>
          <w:rFonts w:cs="Arial"/>
          <w:szCs w:val="22"/>
        </w:rPr>
        <w:t>The Vendor {Contractor} facility shall</w:t>
      </w:r>
      <w:r w:rsidR="0074731E" w:rsidRPr="00624C41">
        <w:rPr>
          <w:rFonts w:cs="Arial"/>
          <w:szCs w:val="22"/>
        </w:rPr>
        <w:t xml:space="preserve"> have</w:t>
      </w:r>
      <w:r w:rsidRPr="00624C41">
        <w:rPr>
          <w:rFonts w:cs="Arial"/>
          <w:szCs w:val="22"/>
        </w:rPr>
        <w:t xml:space="preserve"> a clean </w:t>
      </w:r>
      <w:r w:rsidR="005360CB" w:rsidRPr="00624C41">
        <w:rPr>
          <w:rFonts w:cs="Arial"/>
          <w:szCs w:val="22"/>
        </w:rPr>
        <w:t xml:space="preserve">agent fire extinguishing system, </w:t>
      </w:r>
      <w:r w:rsidRPr="00624C41">
        <w:rPr>
          <w:rFonts w:cs="Arial"/>
          <w:szCs w:val="22"/>
        </w:rPr>
        <w:t>a smoke purge system</w:t>
      </w:r>
      <w:r w:rsidR="005360CB" w:rsidRPr="00624C41">
        <w:rPr>
          <w:rFonts w:cs="Arial"/>
          <w:szCs w:val="22"/>
        </w:rPr>
        <w:t>,</w:t>
      </w:r>
      <w:r w:rsidR="0074731E" w:rsidRPr="00624C41">
        <w:rPr>
          <w:rFonts w:cs="Arial"/>
          <w:szCs w:val="22"/>
        </w:rPr>
        <w:t xml:space="preserve"> and be protected by intrusion devices;</w:t>
      </w:r>
      <w:r w:rsidRPr="00624C41">
        <w:rPr>
          <w:rFonts w:cs="Arial"/>
          <w:szCs w:val="22"/>
        </w:rPr>
        <w:t xml:space="preserve"> </w:t>
      </w:r>
    </w:p>
    <w:p w14:paraId="2977D388" w14:textId="77777777" w:rsidR="001C3477" w:rsidRPr="00624C41" w:rsidRDefault="001C3477" w:rsidP="001C3477">
      <w:pPr>
        <w:overflowPunct w:val="0"/>
        <w:autoSpaceDE w:val="0"/>
        <w:autoSpaceDN w:val="0"/>
        <w:adjustRightInd w:val="0"/>
        <w:rPr>
          <w:rFonts w:cs="Arial"/>
          <w:szCs w:val="22"/>
        </w:rPr>
      </w:pPr>
    </w:p>
    <w:p w14:paraId="534D5D21" w14:textId="0A9EBA7E" w:rsidR="00465D53" w:rsidRPr="00624C41" w:rsidRDefault="001C3477" w:rsidP="00A8121F">
      <w:pPr>
        <w:pStyle w:val="ListParagraph"/>
        <w:numPr>
          <w:ilvl w:val="0"/>
          <w:numId w:val="58"/>
        </w:numPr>
        <w:overflowPunct w:val="0"/>
        <w:autoSpaceDE w:val="0"/>
        <w:autoSpaceDN w:val="0"/>
        <w:adjustRightInd w:val="0"/>
        <w:rPr>
          <w:rFonts w:cs="Arial"/>
          <w:szCs w:val="22"/>
        </w:rPr>
      </w:pPr>
      <w:r w:rsidRPr="00624C41">
        <w:rPr>
          <w:rFonts w:cs="Arial"/>
          <w:szCs w:val="22"/>
        </w:rPr>
        <w:t xml:space="preserve">The Vendor {Contractor} </w:t>
      </w:r>
      <w:r w:rsidR="002C686E" w:rsidRPr="00624C41">
        <w:rPr>
          <w:rFonts w:cs="Arial"/>
          <w:szCs w:val="22"/>
        </w:rPr>
        <w:t>Vault</w:t>
      </w:r>
      <w:r w:rsidRPr="00624C41">
        <w:rPr>
          <w:rFonts w:cs="Arial"/>
          <w:szCs w:val="22"/>
        </w:rPr>
        <w:t xml:space="preserve"> construction shall conform to National Fire Protection Association (NFPA) standards as it pertains to fire ratings for the protection of records</w:t>
      </w:r>
      <w:r w:rsidR="00465D53" w:rsidRPr="00624C41">
        <w:rPr>
          <w:rFonts w:cs="Arial"/>
          <w:szCs w:val="22"/>
        </w:rPr>
        <w:t xml:space="preserve">. More information on these standards can be found at </w:t>
      </w:r>
      <w:hyperlink r:id="rId27" w:history="1">
        <w:r w:rsidR="00465D53" w:rsidRPr="00624C41">
          <w:rPr>
            <w:rStyle w:val="Hyperlink"/>
            <w:rFonts w:cs="Arial"/>
            <w:szCs w:val="22"/>
          </w:rPr>
          <w:t>https://www.nfpa.org/codes-and-standards/all-codes-and-standards/list-of-codes-and-standards/detail?code=232</w:t>
        </w:r>
      </w:hyperlink>
      <w:r w:rsidR="00465D53" w:rsidRPr="00624C41">
        <w:rPr>
          <w:rFonts w:cs="Arial"/>
          <w:szCs w:val="22"/>
        </w:rPr>
        <w:t>.</w:t>
      </w:r>
      <w:r w:rsidRPr="00624C41">
        <w:rPr>
          <w:rFonts w:cs="Arial"/>
          <w:szCs w:val="22"/>
        </w:rPr>
        <w:t xml:space="preserve">  </w:t>
      </w:r>
    </w:p>
    <w:p w14:paraId="67C9A743" w14:textId="77777777" w:rsidR="00465D53" w:rsidRPr="00624C41" w:rsidRDefault="00465D53" w:rsidP="00465D53">
      <w:pPr>
        <w:pStyle w:val="ListParagraph"/>
        <w:overflowPunct w:val="0"/>
        <w:autoSpaceDE w:val="0"/>
        <w:autoSpaceDN w:val="0"/>
        <w:adjustRightInd w:val="0"/>
        <w:rPr>
          <w:rFonts w:cs="Arial"/>
          <w:szCs w:val="22"/>
        </w:rPr>
      </w:pPr>
    </w:p>
    <w:p w14:paraId="74FACA1E" w14:textId="4C22C9D4" w:rsidR="001C3477" w:rsidRPr="00624C41" w:rsidRDefault="001C3477" w:rsidP="00465D53">
      <w:pPr>
        <w:pStyle w:val="ListParagraph"/>
        <w:overflowPunct w:val="0"/>
        <w:autoSpaceDE w:val="0"/>
        <w:autoSpaceDN w:val="0"/>
        <w:adjustRightInd w:val="0"/>
        <w:rPr>
          <w:rFonts w:cs="Arial"/>
          <w:szCs w:val="22"/>
        </w:rPr>
      </w:pPr>
      <w:r w:rsidRPr="00624C41">
        <w:rPr>
          <w:rFonts w:cs="Arial"/>
          <w:szCs w:val="22"/>
        </w:rPr>
        <w:lastRenderedPageBreak/>
        <w:t xml:space="preserve">A minimum fire rating of ten (10) hours is required.  The </w:t>
      </w:r>
      <w:r w:rsidR="00FB2BEB" w:rsidRPr="00624C41">
        <w:rPr>
          <w:rFonts w:cs="Arial"/>
          <w:szCs w:val="22"/>
        </w:rPr>
        <w:t>E</w:t>
      </w:r>
      <w:r w:rsidRPr="00624C41">
        <w:rPr>
          <w:rFonts w:cs="Arial"/>
          <w:szCs w:val="22"/>
        </w:rPr>
        <w:t>n</w:t>
      </w:r>
      <w:r w:rsidR="00E26A22" w:rsidRPr="00624C41">
        <w:rPr>
          <w:rFonts w:cs="Arial"/>
          <w:szCs w:val="22"/>
        </w:rPr>
        <w:t xml:space="preserve">vironmental </w:t>
      </w:r>
      <w:r w:rsidR="00FB2BEB" w:rsidRPr="00624C41">
        <w:rPr>
          <w:rFonts w:cs="Arial"/>
          <w:szCs w:val="22"/>
        </w:rPr>
        <w:t>C</w:t>
      </w:r>
      <w:r w:rsidR="00E26A22" w:rsidRPr="00624C41">
        <w:rPr>
          <w:rFonts w:cs="Arial"/>
          <w:szCs w:val="22"/>
        </w:rPr>
        <w:t xml:space="preserve">ontrol </w:t>
      </w:r>
      <w:r w:rsidR="00FB2BEB" w:rsidRPr="00624C41">
        <w:rPr>
          <w:rFonts w:cs="Arial"/>
          <w:szCs w:val="22"/>
        </w:rPr>
        <w:t>S</w:t>
      </w:r>
      <w:r w:rsidRPr="00624C41">
        <w:rPr>
          <w:rFonts w:cs="Arial"/>
          <w:szCs w:val="22"/>
        </w:rPr>
        <w:t xml:space="preserve">ystem of the </w:t>
      </w:r>
      <w:r w:rsidR="002C686E" w:rsidRPr="00624C41">
        <w:rPr>
          <w:rFonts w:cs="Arial"/>
          <w:szCs w:val="22"/>
        </w:rPr>
        <w:t>Vault</w:t>
      </w:r>
      <w:r w:rsidRPr="00624C41">
        <w:rPr>
          <w:rFonts w:cs="Arial"/>
          <w:szCs w:val="22"/>
        </w:rPr>
        <w:t xml:space="preserve"> shall be such that temperatures will be maintained in the range of 60</w:t>
      </w:r>
      <w:r w:rsidR="00DB5599" w:rsidRPr="00624C41">
        <w:rPr>
          <w:rFonts w:cs="Arial"/>
          <w:szCs w:val="22"/>
        </w:rPr>
        <w:t>°F</w:t>
      </w:r>
      <w:r w:rsidRPr="00624C41">
        <w:rPr>
          <w:rFonts w:cs="Arial"/>
          <w:szCs w:val="22"/>
        </w:rPr>
        <w:t xml:space="preserve"> to 75</w:t>
      </w:r>
      <w:r w:rsidR="00DB5599" w:rsidRPr="00624C41">
        <w:rPr>
          <w:rFonts w:cs="Arial"/>
          <w:szCs w:val="22"/>
        </w:rPr>
        <w:t>°F</w:t>
      </w:r>
      <w:r w:rsidRPr="00624C41">
        <w:rPr>
          <w:rFonts w:cs="Arial"/>
          <w:szCs w:val="22"/>
        </w:rPr>
        <w:t>, and humidity will be maintained in the r</w:t>
      </w:r>
      <w:r w:rsidR="006F3119" w:rsidRPr="00624C41">
        <w:rPr>
          <w:rFonts w:cs="Arial"/>
          <w:szCs w:val="22"/>
        </w:rPr>
        <w:t>ange of 30</w:t>
      </w:r>
      <w:r w:rsidR="00DB5599" w:rsidRPr="00624C41">
        <w:rPr>
          <w:rFonts w:cs="Arial"/>
          <w:szCs w:val="22"/>
        </w:rPr>
        <w:t>%</w:t>
      </w:r>
      <w:r w:rsidR="006F3119" w:rsidRPr="00624C41">
        <w:rPr>
          <w:rFonts w:cs="Arial"/>
          <w:szCs w:val="22"/>
        </w:rPr>
        <w:t xml:space="preserve"> to 50</w:t>
      </w:r>
      <w:r w:rsidR="00DB5599" w:rsidRPr="00624C41">
        <w:rPr>
          <w:rFonts w:cs="Arial"/>
          <w:szCs w:val="22"/>
        </w:rPr>
        <w:t>%</w:t>
      </w:r>
      <w:r w:rsidR="006F3119" w:rsidRPr="00624C41">
        <w:rPr>
          <w:rFonts w:cs="Arial"/>
          <w:szCs w:val="22"/>
        </w:rPr>
        <w:t xml:space="preserve">.  The </w:t>
      </w:r>
      <w:r w:rsidR="00FB2BEB" w:rsidRPr="00624C41">
        <w:rPr>
          <w:rFonts w:cs="Arial"/>
          <w:szCs w:val="22"/>
        </w:rPr>
        <w:t>E</w:t>
      </w:r>
      <w:r w:rsidR="006F3119" w:rsidRPr="00624C41">
        <w:rPr>
          <w:rFonts w:cs="Arial"/>
          <w:szCs w:val="22"/>
        </w:rPr>
        <w:t xml:space="preserve">nvironmental </w:t>
      </w:r>
      <w:r w:rsidR="00FB2BEB" w:rsidRPr="00624C41">
        <w:rPr>
          <w:rFonts w:cs="Arial"/>
          <w:szCs w:val="22"/>
        </w:rPr>
        <w:t>C</w:t>
      </w:r>
      <w:r w:rsidR="006F3119" w:rsidRPr="00624C41">
        <w:rPr>
          <w:rFonts w:cs="Arial"/>
          <w:szCs w:val="22"/>
        </w:rPr>
        <w:t xml:space="preserve">ontrol </w:t>
      </w:r>
      <w:r w:rsidR="00FB2BEB" w:rsidRPr="00624C41">
        <w:rPr>
          <w:rFonts w:cs="Arial"/>
          <w:szCs w:val="22"/>
        </w:rPr>
        <w:t>S</w:t>
      </w:r>
      <w:r w:rsidRPr="00624C41">
        <w:rPr>
          <w:rFonts w:cs="Arial"/>
          <w:szCs w:val="22"/>
        </w:rPr>
        <w:t>ystem must be monitored;</w:t>
      </w:r>
    </w:p>
    <w:p w14:paraId="5428C633" w14:textId="77777777" w:rsidR="001C3477" w:rsidRPr="00624C41" w:rsidRDefault="001C3477" w:rsidP="001C3477">
      <w:pPr>
        <w:overflowPunct w:val="0"/>
        <w:autoSpaceDE w:val="0"/>
        <w:autoSpaceDN w:val="0"/>
        <w:adjustRightInd w:val="0"/>
        <w:rPr>
          <w:rFonts w:cs="Arial"/>
          <w:szCs w:val="22"/>
        </w:rPr>
      </w:pPr>
    </w:p>
    <w:p w14:paraId="3B48828C" w14:textId="7591C380" w:rsidR="001C3477" w:rsidRPr="00624C41" w:rsidRDefault="001C3477" w:rsidP="00A8121F">
      <w:pPr>
        <w:pStyle w:val="ListParagraph"/>
        <w:numPr>
          <w:ilvl w:val="0"/>
          <w:numId w:val="58"/>
        </w:numPr>
        <w:overflowPunct w:val="0"/>
        <w:autoSpaceDE w:val="0"/>
        <w:autoSpaceDN w:val="0"/>
        <w:adjustRightInd w:val="0"/>
        <w:rPr>
          <w:rFonts w:cs="Arial"/>
          <w:szCs w:val="22"/>
        </w:rPr>
      </w:pPr>
      <w:r w:rsidRPr="00624C41">
        <w:rPr>
          <w:rFonts w:cs="Arial"/>
          <w:szCs w:val="22"/>
        </w:rPr>
        <w:t xml:space="preserve">If the Vendor {Contractor} maintains a regular business office for functions such as administration, marketing, accounting, </w:t>
      </w:r>
      <w:r w:rsidR="00FB2BEB" w:rsidRPr="00624C41">
        <w:rPr>
          <w:rFonts w:cs="Arial"/>
          <w:szCs w:val="22"/>
        </w:rPr>
        <w:t>or</w:t>
      </w:r>
      <w:r w:rsidRPr="00624C41">
        <w:rPr>
          <w:rFonts w:cs="Arial"/>
          <w:szCs w:val="22"/>
        </w:rPr>
        <w:t xml:space="preserve"> personnel at the </w:t>
      </w:r>
      <w:r w:rsidR="00F61504" w:rsidRPr="00624C41">
        <w:rPr>
          <w:rFonts w:cs="Arial"/>
          <w:szCs w:val="22"/>
        </w:rPr>
        <w:t>facility</w:t>
      </w:r>
      <w:r w:rsidRPr="00624C41">
        <w:rPr>
          <w:rFonts w:cs="Arial"/>
          <w:szCs w:val="22"/>
        </w:rPr>
        <w:t xml:space="preserve">, the business office shall be physically separated from the </w:t>
      </w:r>
      <w:r w:rsidR="002C686E" w:rsidRPr="00624C41">
        <w:rPr>
          <w:rFonts w:cs="Arial"/>
          <w:szCs w:val="22"/>
        </w:rPr>
        <w:t>Vault</w:t>
      </w:r>
      <w:r w:rsidRPr="00624C41">
        <w:rPr>
          <w:rFonts w:cs="Arial"/>
          <w:szCs w:val="22"/>
        </w:rPr>
        <w:t xml:space="preserve"> by suitable walls or other permanent barrier type construction;</w:t>
      </w:r>
    </w:p>
    <w:p w14:paraId="67C4FD8A" w14:textId="77777777" w:rsidR="001C3477" w:rsidRPr="00624C41" w:rsidRDefault="001C3477" w:rsidP="001C3477">
      <w:pPr>
        <w:overflowPunct w:val="0"/>
        <w:autoSpaceDE w:val="0"/>
        <w:autoSpaceDN w:val="0"/>
        <w:adjustRightInd w:val="0"/>
        <w:rPr>
          <w:rFonts w:cs="Arial"/>
          <w:szCs w:val="22"/>
        </w:rPr>
      </w:pPr>
    </w:p>
    <w:p w14:paraId="0B3F7851" w14:textId="0BE9A31D" w:rsidR="001C3477" w:rsidRPr="00624C41" w:rsidRDefault="001C3477" w:rsidP="00A8121F">
      <w:pPr>
        <w:pStyle w:val="ListParagraph"/>
        <w:numPr>
          <w:ilvl w:val="0"/>
          <w:numId w:val="58"/>
        </w:numPr>
        <w:overflowPunct w:val="0"/>
        <w:autoSpaceDE w:val="0"/>
        <w:autoSpaceDN w:val="0"/>
        <w:adjustRightInd w:val="0"/>
        <w:rPr>
          <w:rFonts w:cs="Arial"/>
          <w:szCs w:val="22"/>
        </w:rPr>
      </w:pPr>
      <w:r w:rsidRPr="00624C41">
        <w:rPr>
          <w:rFonts w:cs="Arial"/>
          <w:szCs w:val="22"/>
        </w:rPr>
        <w:t xml:space="preserve">The </w:t>
      </w:r>
      <w:r w:rsidR="00F61504" w:rsidRPr="00624C41">
        <w:rPr>
          <w:rFonts w:cs="Arial"/>
          <w:szCs w:val="22"/>
        </w:rPr>
        <w:t xml:space="preserve">facility </w:t>
      </w:r>
      <w:r w:rsidR="00524F6C" w:rsidRPr="00624C41">
        <w:rPr>
          <w:rFonts w:cs="Arial"/>
          <w:szCs w:val="22"/>
        </w:rPr>
        <w:t>shall</w:t>
      </w:r>
      <w:r w:rsidR="001F42DB" w:rsidRPr="00624C41">
        <w:rPr>
          <w:rFonts w:cs="Arial"/>
          <w:szCs w:val="22"/>
        </w:rPr>
        <w:t xml:space="preserve"> </w:t>
      </w:r>
      <w:r w:rsidRPr="00624C41">
        <w:rPr>
          <w:rFonts w:cs="Arial"/>
          <w:szCs w:val="22"/>
        </w:rPr>
        <w:t>be locate</w:t>
      </w:r>
      <w:r w:rsidR="00015614" w:rsidRPr="00624C41">
        <w:rPr>
          <w:rFonts w:cs="Arial"/>
          <w:szCs w:val="22"/>
        </w:rPr>
        <w:t>d a minimum distance of 20</w:t>
      </w:r>
      <w:r w:rsidRPr="00624C41">
        <w:rPr>
          <w:rFonts w:cs="Arial"/>
          <w:szCs w:val="22"/>
        </w:rPr>
        <w:t xml:space="preserve"> miles from the center of Trenton, NJ. The Vendor {Contractor} </w:t>
      </w:r>
      <w:r w:rsidR="00465D53" w:rsidRPr="00624C41">
        <w:rPr>
          <w:rFonts w:cs="Arial"/>
          <w:szCs w:val="22"/>
        </w:rPr>
        <w:t>V</w:t>
      </w:r>
      <w:r w:rsidR="00293479" w:rsidRPr="00624C41">
        <w:rPr>
          <w:rFonts w:cs="Arial"/>
          <w:szCs w:val="22"/>
        </w:rPr>
        <w:t xml:space="preserve">ault </w:t>
      </w:r>
      <w:r w:rsidRPr="00624C41">
        <w:rPr>
          <w:rFonts w:cs="Arial"/>
          <w:szCs w:val="22"/>
        </w:rPr>
        <w:t xml:space="preserve">designated for this </w:t>
      </w:r>
      <w:r w:rsidR="00752809" w:rsidRPr="00624C41">
        <w:rPr>
          <w:rFonts w:cs="Arial"/>
          <w:szCs w:val="22"/>
        </w:rPr>
        <w:t xml:space="preserve">Blanket P.O. </w:t>
      </w:r>
      <w:r w:rsidRPr="00624C41">
        <w:rPr>
          <w:rFonts w:cs="Arial"/>
          <w:szCs w:val="22"/>
        </w:rPr>
        <w:t>shall be dedicated to the storage of electronic</w:t>
      </w:r>
      <w:r w:rsidR="00524F6C" w:rsidRPr="00624C41">
        <w:rPr>
          <w:rFonts w:cs="Arial"/>
          <w:szCs w:val="22"/>
        </w:rPr>
        <w:t xml:space="preserve"> media</w:t>
      </w:r>
      <w:r w:rsidRPr="00624C41">
        <w:rPr>
          <w:rFonts w:cs="Arial"/>
          <w:szCs w:val="22"/>
        </w:rPr>
        <w:t xml:space="preserve"> only</w:t>
      </w:r>
      <w:r w:rsidR="00CA5D69" w:rsidRPr="00624C41">
        <w:rPr>
          <w:rFonts w:cs="Arial"/>
          <w:szCs w:val="22"/>
        </w:rPr>
        <w:t>,</w:t>
      </w:r>
      <w:r w:rsidR="00293479" w:rsidRPr="00624C41">
        <w:rPr>
          <w:rFonts w:cs="Arial"/>
          <w:szCs w:val="22"/>
        </w:rPr>
        <w:t xml:space="preserve"> exclusive o</w:t>
      </w:r>
      <w:r w:rsidR="00465D53" w:rsidRPr="00624C41">
        <w:rPr>
          <w:rFonts w:cs="Arial"/>
          <w:szCs w:val="22"/>
        </w:rPr>
        <w:t>f paper and flammable materials</w:t>
      </w:r>
      <w:r w:rsidRPr="00624C41">
        <w:rPr>
          <w:rFonts w:cs="Arial"/>
          <w:szCs w:val="22"/>
        </w:rPr>
        <w:t>;</w:t>
      </w:r>
    </w:p>
    <w:p w14:paraId="1CF78575" w14:textId="77777777" w:rsidR="001C3477" w:rsidRPr="00624C41" w:rsidRDefault="001C3477" w:rsidP="001C3477">
      <w:pPr>
        <w:overflowPunct w:val="0"/>
        <w:autoSpaceDE w:val="0"/>
        <w:autoSpaceDN w:val="0"/>
        <w:adjustRightInd w:val="0"/>
        <w:rPr>
          <w:rFonts w:cs="Arial"/>
          <w:szCs w:val="22"/>
        </w:rPr>
      </w:pPr>
    </w:p>
    <w:p w14:paraId="5EC79EA9" w14:textId="261F38E5" w:rsidR="001C3477" w:rsidRPr="00624C41" w:rsidRDefault="001C3477" w:rsidP="00A8121F">
      <w:pPr>
        <w:pStyle w:val="ListParagraph"/>
        <w:numPr>
          <w:ilvl w:val="0"/>
          <w:numId w:val="58"/>
        </w:numPr>
        <w:overflowPunct w:val="0"/>
        <w:autoSpaceDE w:val="0"/>
        <w:autoSpaceDN w:val="0"/>
        <w:adjustRightInd w:val="0"/>
        <w:rPr>
          <w:rFonts w:cs="Arial"/>
          <w:szCs w:val="22"/>
        </w:rPr>
      </w:pPr>
      <w:r w:rsidRPr="00624C41">
        <w:rPr>
          <w:rFonts w:cs="Arial"/>
          <w:szCs w:val="22"/>
        </w:rPr>
        <w:t xml:space="preserve">The Vendor {Contractor} </w:t>
      </w:r>
      <w:r w:rsidR="00524F6C" w:rsidRPr="00624C41">
        <w:rPr>
          <w:rFonts w:cs="Arial"/>
          <w:szCs w:val="22"/>
        </w:rPr>
        <w:t xml:space="preserve">facility </w:t>
      </w:r>
      <w:r w:rsidRPr="00624C41">
        <w:rPr>
          <w:rFonts w:cs="Arial"/>
          <w:szCs w:val="22"/>
        </w:rPr>
        <w:t>must not be located in a 100-year flood plain.  If the Vendor {Contractor} facility is a multi-level building, the Judiciary’s media must be stored on the highest possible location of the facility;</w:t>
      </w:r>
    </w:p>
    <w:p w14:paraId="2B1EAC56" w14:textId="77777777" w:rsidR="001C3477" w:rsidRPr="00624C41" w:rsidRDefault="001C3477" w:rsidP="001C3477">
      <w:pPr>
        <w:overflowPunct w:val="0"/>
        <w:autoSpaceDE w:val="0"/>
        <w:autoSpaceDN w:val="0"/>
        <w:adjustRightInd w:val="0"/>
        <w:rPr>
          <w:rFonts w:cs="Arial"/>
          <w:szCs w:val="22"/>
        </w:rPr>
      </w:pPr>
    </w:p>
    <w:p w14:paraId="08DB4C39" w14:textId="465ACE2D" w:rsidR="00CD077A" w:rsidRPr="00624C41" w:rsidRDefault="001C3477" w:rsidP="003E20C9">
      <w:pPr>
        <w:pStyle w:val="ListParagraph"/>
        <w:numPr>
          <w:ilvl w:val="0"/>
          <w:numId w:val="58"/>
        </w:numPr>
        <w:overflowPunct w:val="0"/>
        <w:autoSpaceDE w:val="0"/>
        <w:autoSpaceDN w:val="0"/>
        <w:adjustRightInd w:val="0"/>
        <w:rPr>
          <w:rFonts w:cs="Arial"/>
          <w:szCs w:val="22"/>
        </w:rPr>
      </w:pPr>
      <w:r w:rsidRPr="00624C41">
        <w:rPr>
          <w:rFonts w:cs="Arial"/>
          <w:szCs w:val="22"/>
        </w:rPr>
        <w:t xml:space="preserve">The Vendor {Contractor} facility shall be a single tenant, Vendor {Contractor} owned/leased building exclusive throughout the length of this </w:t>
      </w:r>
      <w:r w:rsidR="00803FF9" w:rsidRPr="00624C41">
        <w:rPr>
          <w:rFonts w:cs="Arial"/>
          <w:szCs w:val="22"/>
        </w:rPr>
        <w:t>Blanket P.O</w:t>
      </w:r>
      <w:r w:rsidRPr="00624C41">
        <w:rPr>
          <w:rFonts w:cs="Arial"/>
          <w:szCs w:val="22"/>
        </w:rPr>
        <w:t>.  The Vendor {Contractor} must provide proof of ownership or a lease agreement for the facility</w:t>
      </w:r>
      <w:r w:rsidR="00A8121F" w:rsidRPr="00624C41">
        <w:rPr>
          <w:rFonts w:cs="Arial"/>
          <w:szCs w:val="22"/>
        </w:rPr>
        <w:t xml:space="preserve"> within ten (10) </w:t>
      </w:r>
      <w:r w:rsidR="00F75156" w:rsidRPr="00624C41">
        <w:rPr>
          <w:rFonts w:cs="Arial"/>
          <w:szCs w:val="22"/>
        </w:rPr>
        <w:t xml:space="preserve">business </w:t>
      </w:r>
      <w:r w:rsidR="00A8121F" w:rsidRPr="00624C41">
        <w:rPr>
          <w:rFonts w:cs="Arial"/>
          <w:szCs w:val="22"/>
        </w:rPr>
        <w:t>days after Blanket P.O. award</w:t>
      </w:r>
      <w:r w:rsidRPr="00624C41">
        <w:rPr>
          <w:rFonts w:cs="Arial"/>
          <w:szCs w:val="22"/>
        </w:rPr>
        <w:t>;</w:t>
      </w:r>
      <w:r w:rsidR="003E20C9" w:rsidRPr="00624C41">
        <w:rPr>
          <w:rFonts w:cs="Arial"/>
          <w:szCs w:val="22"/>
        </w:rPr>
        <w:t xml:space="preserve"> </w:t>
      </w:r>
      <w:r w:rsidR="00CD077A" w:rsidRPr="00624C41">
        <w:rPr>
          <w:rFonts w:cs="Arial"/>
          <w:szCs w:val="22"/>
        </w:rPr>
        <w:t>and</w:t>
      </w:r>
    </w:p>
    <w:p w14:paraId="73817B4B" w14:textId="77777777" w:rsidR="001C3477" w:rsidRPr="00624C41" w:rsidRDefault="001C3477" w:rsidP="001C3477">
      <w:pPr>
        <w:overflowPunct w:val="0"/>
        <w:autoSpaceDE w:val="0"/>
        <w:autoSpaceDN w:val="0"/>
        <w:adjustRightInd w:val="0"/>
        <w:rPr>
          <w:rFonts w:cs="Arial"/>
          <w:szCs w:val="22"/>
        </w:rPr>
      </w:pPr>
    </w:p>
    <w:p w14:paraId="4963E135" w14:textId="2C77CEE2" w:rsidR="001C3477" w:rsidRPr="00624C41" w:rsidRDefault="001C3477" w:rsidP="00A8121F">
      <w:pPr>
        <w:pStyle w:val="ListParagraph"/>
        <w:numPr>
          <w:ilvl w:val="0"/>
          <w:numId w:val="58"/>
        </w:numPr>
        <w:overflowPunct w:val="0"/>
        <w:autoSpaceDE w:val="0"/>
        <w:autoSpaceDN w:val="0"/>
        <w:adjustRightInd w:val="0"/>
        <w:rPr>
          <w:rFonts w:cs="Arial"/>
          <w:szCs w:val="22"/>
        </w:rPr>
      </w:pPr>
      <w:r w:rsidRPr="00624C41">
        <w:rPr>
          <w:rFonts w:cs="Arial"/>
          <w:szCs w:val="22"/>
        </w:rPr>
        <w:t xml:space="preserve">The facility must meet all the requirements in accordance with </w:t>
      </w:r>
      <w:r w:rsidRPr="00624C41">
        <w:rPr>
          <w:rFonts w:cs="Arial"/>
          <w:szCs w:val="22"/>
          <w:u w:val="single"/>
        </w:rPr>
        <w:t>N.J.A.C</w:t>
      </w:r>
      <w:r w:rsidRPr="00624C41">
        <w:rPr>
          <w:rFonts w:cs="Arial"/>
          <w:szCs w:val="22"/>
        </w:rPr>
        <w:t>. 15:3-6, Storage of Public Records.</w:t>
      </w:r>
    </w:p>
    <w:p w14:paraId="04B605E7" w14:textId="77777777" w:rsidR="00C03E2A" w:rsidRPr="00624C41" w:rsidRDefault="00C03E2A" w:rsidP="00C03E2A">
      <w:pPr>
        <w:overflowPunct w:val="0"/>
        <w:autoSpaceDE w:val="0"/>
        <w:autoSpaceDN w:val="0"/>
        <w:adjustRightInd w:val="0"/>
        <w:rPr>
          <w:rFonts w:cs="Arial"/>
          <w:szCs w:val="22"/>
        </w:rPr>
      </w:pPr>
    </w:p>
    <w:p w14:paraId="560D2AC9" w14:textId="77777777" w:rsidR="00C03E2A" w:rsidRPr="00624C41" w:rsidRDefault="00C03E2A" w:rsidP="00A8121F">
      <w:pPr>
        <w:pStyle w:val="Heading2"/>
        <w:numPr>
          <w:ilvl w:val="1"/>
          <w:numId w:val="19"/>
        </w:numPr>
      </w:pPr>
      <w:bookmarkStart w:id="121" w:name="_Toc367089089"/>
      <w:bookmarkStart w:id="122" w:name="_Toc390776163"/>
      <w:bookmarkStart w:id="123" w:name="_Toc501617575"/>
      <w:bookmarkStart w:id="124" w:name="_Toc529880364"/>
      <w:r w:rsidRPr="00624C41">
        <w:t>Security</w:t>
      </w:r>
      <w:bookmarkEnd w:id="121"/>
      <w:bookmarkEnd w:id="122"/>
      <w:bookmarkEnd w:id="123"/>
      <w:bookmarkEnd w:id="124"/>
    </w:p>
    <w:p w14:paraId="522F3FE1" w14:textId="77777777" w:rsidR="00C03E2A" w:rsidRPr="00624C41" w:rsidRDefault="00C03E2A" w:rsidP="00C03E2A">
      <w:pPr>
        <w:overflowPunct w:val="0"/>
        <w:autoSpaceDE w:val="0"/>
        <w:autoSpaceDN w:val="0"/>
        <w:adjustRightInd w:val="0"/>
        <w:rPr>
          <w:rFonts w:cs="Arial"/>
          <w:szCs w:val="22"/>
        </w:rPr>
      </w:pPr>
    </w:p>
    <w:p w14:paraId="79B272ED" w14:textId="73893601" w:rsidR="00C03E2A" w:rsidRPr="00624C41" w:rsidRDefault="00F35F6C" w:rsidP="00A8121F">
      <w:pPr>
        <w:pStyle w:val="Heading3"/>
        <w:numPr>
          <w:ilvl w:val="2"/>
          <w:numId w:val="19"/>
        </w:numPr>
      </w:pPr>
      <w:bookmarkStart w:id="125" w:name="_Toc529880365"/>
      <w:r w:rsidRPr="00624C41">
        <w:t>Facility/</w:t>
      </w:r>
      <w:r w:rsidR="002C686E" w:rsidRPr="00624C41">
        <w:t>Vault</w:t>
      </w:r>
      <w:bookmarkEnd w:id="125"/>
    </w:p>
    <w:p w14:paraId="4DEFE648" w14:textId="77777777" w:rsidR="00C03E2A" w:rsidRPr="00624C41" w:rsidRDefault="00C03E2A" w:rsidP="00C03E2A">
      <w:pPr>
        <w:overflowPunct w:val="0"/>
        <w:autoSpaceDE w:val="0"/>
        <w:autoSpaceDN w:val="0"/>
        <w:adjustRightInd w:val="0"/>
        <w:rPr>
          <w:rFonts w:cs="Arial"/>
          <w:szCs w:val="22"/>
        </w:rPr>
      </w:pPr>
    </w:p>
    <w:p w14:paraId="7C95A9A9" w14:textId="00199467" w:rsidR="001C3477" w:rsidRPr="00624C41" w:rsidRDefault="001C3477" w:rsidP="00A8121F">
      <w:pPr>
        <w:pStyle w:val="ListParagraph"/>
        <w:numPr>
          <w:ilvl w:val="0"/>
          <w:numId w:val="59"/>
        </w:numPr>
        <w:overflowPunct w:val="0"/>
        <w:autoSpaceDE w:val="0"/>
        <w:autoSpaceDN w:val="0"/>
        <w:adjustRightInd w:val="0"/>
        <w:rPr>
          <w:rFonts w:cs="Arial"/>
          <w:szCs w:val="22"/>
        </w:rPr>
      </w:pPr>
      <w:r w:rsidRPr="00624C41">
        <w:rPr>
          <w:rFonts w:cs="Arial"/>
          <w:szCs w:val="22"/>
        </w:rPr>
        <w:t xml:space="preserve">The Vendor {Contractor} </w:t>
      </w:r>
      <w:r w:rsidR="00EC36E0" w:rsidRPr="00624C41">
        <w:rPr>
          <w:rFonts w:cs="Arial"/>
          <w:szCs w:val="22"/>
        </w:rPr>
        <w:t>facility</w:t>
      </w:r>
      <w:r w:rsidR="00F61504" w:rsidRPr="00624C41">
        <w:rPr>
          <w:rFonts w:cs="Arial"/>
          <w:szCs w:val="22"/>
        </w:rPr>
        <w:t xml:space="preserve"> </w:t>
      </w:r>
      <w:r w:rsidRPr="00624C41">
        <w:rPr>
          <w:rFonts w:cs="Arial"/>
          <w:szCs w:val="22"/>
        </w:rPr>
        <w:t xml:space="preserve">shall be unmarked as to ownership.  The facility shall have secured access and shall be equipped with a </w:t>
      </w:r>
      <w:r w:rsidR="002C686E" w:rsidRPr="00624C41">
        <w:rPr>
          <w:rFonts w:cs="Arial"/>
          <w:szCs w:val="22"/>
        </w:rPr>
        <w:t>M</w:t>
      </w:r>
      <w:r w:rsidRPr="00624C41">
        <w:rPr>
          <w:rFonts w:cs="Arial"/>
          <w:szCs w:val="22"/>
        </w:rPr>
        <w:t xml:space="preserve">antrap </w:t>
      </w:r>
      <w:r w:rsidR="002C686E" w:rsidRPr="00624C41">
        <w:rPr>
          <w:rFonts w:cs="Arial"/>
          <w:szCs w:val="22"/>
        </w:rPr>
        <w:t xml:space="preserve">Access </w:t>
      </w:r>
      <w:r w:rsidRPr="00624C41">
        <w:rPr>
          <w:rFonts w:cs="Arial"/>
          <w:szCs w:val="22"/>
        </w:rPr>
        <w:t>entrance</w:t>
      </w:r>
      <w:r w:rsidR="00F61504" w:rsidRPr="00624C41">
        <w:rPr>
          <w:rFonts w:cs="Arial"/>
          <w:szCs w:val="22"/>
        </w:rPr>
        <w:t>;</w:t>
      </w:r>
    </w:p>
    <w:p w14:paraId="149AA591" w14:textId="77777777" w:rsidR="001C3477" w:rsidRPr="00624C41" w:rsidRDefault="001C3477" w:rsidP="001C3477">
      <w:pPr>
        <w:overflowPunct w:val="0"/>
        <w:autoSpaceDE w:val="0"/>
        <w:autoSpaceDN w:val="0"/>
        <w:adjustRightInd w:val="0"/>
        <w:rPr>
          <w:rFonts w:cs="Arial"/>
          <w:szCs w:val="22"/>
        </w:rPr>
      </w:pPr>
    </w:p>
    <w:p w14:paraId="0BCE782E" w14:textId="3B202381" w:rsidR="001C3477" w:rsidRPr="00624C41" w:rsidRDefault="001C3477" w:rsidP="00A8121F">
      <w:pPr>
        <w:pStyle w:val="ListParagraph"/>
        <w:numPr>
          <w:ilvl w:val="0"/>
          <w:numId w:val="59"/>
        </w:numPr>
        <w:overflowPunct w:val="0"/>
        <w:autoSpaceDE w:val="0"/>
        <w:autoSpaceDN w:val="0"/>
        <w:adjustRightInd w:val="0"/>
        <w:rPr>
          <w:rFonts w:cs="Arial"/>
          <w:szCs w:val="22"/>
        </w:rPr>
      </w:pPr>
      <w:r w:rsidRPr="00624C41">
        <w:rPr>
          <w:rFonts w:cs="Arial"/>
          <w:szCs w:val="22"/>
        </w:rPr>
        <w:t>A closed circuit television recording system shall be located at all entrances and the video must be kept for six (6) months thereafter;</w:t>
      </w:r>
    </w:p>
    <w:p w14:paraId="0AE541A6" w14:textId="77777777" w:rsidR="001C3477" w:rsidRPr="00624C41" w:rsidRDefault="001C3477" w:rsidP="001C3477">
      <w:pPr>
        <w:overflowPunct w:val="0"/>
        <w:autoSpaceDE w:val="0"/>
        <w:autoSpaceDN w:val="0"/>
        <w:adjustRightInd w:val="0"/>
        <w:rPr>
          <w:rFonts w:cs="Arial"/>
          <w:szCs w:val="22"/>
        </w:rPr>
      </w:pPr>
    </w:p>
    <w:p w14:paraId="181434FB" w14:textId="0088E6AB" w:rsidR="001C3477" w:rsidRPr="00624C41" w:rsidRDefault="001C3477" w:rsidP="00A8121F">
      <w:pPr>
        <w:pStyle w:val="ListParagraph"/>
        <w:numPr>
          <w:ilvl w:val="0"/>
          <w:numId w:val="59"/>
        </w:numPr>
        <w:overflowPunct w:val="0"/>
        <w:autoSpaceDE w:val="0"/>
        <w:autoSpaceDN w:val="0"/>
        <w:adjustRightInd w:val="0"/>
        <w:rPr>
          <w:rFonts w:cs="Arial"/>
          <w:szCs w:val="22"/>
        </w:rPr>
      </w:pPr>
      <w:r w:rsidRPr="00624C41">
        <w:rPr>
          <w:rFonts w:cs="Arial"/>
          <w:szCs w:val="22"/>
        </w:rPr>
        <w:t>Fire, water, trespass, temperature, and humidity must be system monitored on a 24/7 basis;</w:t>
      </w:r>
    </w:p>
    <w:p w14:paraId="5A413316" w14:textId="77777777" w:rsidR="001C3477" w:rsidRPr="00624C41" w:rsidRDefault="001C3477" w:rsidP="001C3477">
      <w:pPr>
        <w:overflowPunct w:val="0"/>
        <w:autoSpaceDE w:val="0"/>
        <w:autoSpaceDN w:val="0"/>
        <w:adjustRightInd w:val="0"/>
        <w:rPr>
          <w:rFonts w:cs="Arial"/>
          <w:szCs w:val="22"/>
        </w:rPr>
      </w:pPr>
    </w:p>
    <w:p w14:paraId="1251ABC9" w14:textId="7D943505" w:rsidR="001C3477" w:rsidRPr="00624C41" w:rsidRDefault="001C3477" w:rsidP="00A8121F">
      <w:pPr>
        <w:pStyle w:val="ListParagraph"/>
        <w:numPr>
          <w:ilvl w:val="0"/>
          <w:numId w:val="59"/>
        </w:numPr>
        <w:overflowPunct w:val="0"/>
        <w:autoSpaceDE w:val="0"/>
        <w:autoSpaceDN w:val="0"/>
        <w:adjustRightInd w:val="0"/>
        <w:rPr>
          <w:rFonts w:cs="Arial"/>
          <w:szCs w:val="22"/>
        </w:rPr>
      </w:pPr>
      <w:r w:rsidRPr="00624C41">
        <w:rPr>
          <w:rFonts w:cs="Arial"/>
          <w:szCs w:val="22"/>
        </w:rPr>
        <w:t>Alarm systems must utilize a back-up Uninterruptible Power Supply (UPS).  For redundancy purposes, a multiple alarm system is required.  All alarm systems shall be activated on a 24/7 basis;</w:t>
      </w:r>
    </w:p>
    <w:p w14:paraId="6237FADC" w14:textId="77777777" w:rsidR="001C3477" w:rsidRPr="00624C41" w:rsidRDefault="001C3477" w:rsidP="001C3477">
      <w:pPr>
        <w:overflowPunct w:val="0"/>
        <w:autoSpaceDE w:val="0"/>
        <w:autoSpaceDN w:val="0"/>
        <w:adjustRightInd w:val="0"/>
        <w:rPr>
          <w:rFonts w:cs="Arial"/>
          <w:szCs w:val="22"/>
        </w:rPr>
      </w:pPr>
    </w:p>
    <w:p w14:paraId="189FB6A5" w14:textId="17C31978" w:rsidR="001C3477" w:rsidRPr="00624C41" w:rsidRDefault="001C3477" w:rsidP="00256592">
      <w:pPr>
        <w:pStyle w:val="ListParagraph"/>
        <w:numPr>
          <w:ilvl w:val="0"/>
          <w:numId w:val="59"/>
        </w:numPr>
        <w:overflowPunct w:val="0"/>
        <w:autoSpaceDE w:val="0"/>
        <w:autoSpaceDN w:val="0"/>
        <w:adjustRightInd w:val="0"/>
        <w:rPr>
          <w:rFonts w:cs="Arial"/>
          <w:szCs w:val="22"/>
        </w:rPr>
      </w:pPr>
      <w:r w:rsidRPr="00624C41">
        <w:rPr>
          <w:rFonts w:cs="Arial"/>
          <w:szCs w:val="22"/>
        </w:rPr>
        <w:t>Only Vendor {Contractor} employees with a background check accepted by the State shall handle and transport media.  Access and authorization of any movement of media shall be granted only to those on a company specified list.  The Vendor {Contractor} shall provide operational staff on a 24/7 basis</w:t>
      </w:r>
      <w:r w:rsidR="00236384" w:rsidRPr="00624C41">
        <w:rPr>
          <w:rFonts w:cs="Arial"/>
          <w:szCs w:val="22"/>
        </w:rPr>
        <w:t>. The Vendor {Contractor} transport personnel must have picture ID badges</w:t>
      </w:r>
      <w:r w:rsidR="00256592" w:rsidRPr="00624C41">
        <w:rPr>
          <w:rFonts w:cs="Arial"/>
          <w:szCs w:val="22"/>
        </w:rPr>
        <w:t xml:space="preserve">. Please refer to Section 3.6.2 for </w:t>
      </w:r>
      <w:r w:rsidR="00B70CA5" w:rsidRPr="00624C41">
        <w:rPr>
          <w:rFonts w:cs="Arial"/>
          <w:szCs w:val="22"/>
        </w:rPr>
        <w:t>more information on security clearances</w:t>
      </w:r>
      <w:r w:rsidRPr="00624C41">
        <w:rPr>
          <w:rFonts w:cs="Arial"/>
          <w:szCs w:val="22"/>
        </w:rPr>
        <w:t xml:space="preserve">;  </w:t>
      </w:r>
    </w:p>
    <w:p w14:paraId="422EA0EC" w14:textId="77777777" w:rsidR="001C3477" w:rsidRPr="00624C41" w:rsidRDefault="001C3477" w:rsidP="001C3477">
      <w:pPr>
        <w:overflowPunct w:val="0"/>
        <w:autoSpaceDE w:val="0"/>
        <w:autoSpaceDN w:val="0"/>
        <w:adjustRightInd w:val="0"/>
        <w:rPr>
          <w:rFonts w:cs="Arial"/>
          <w:szCs w:val="22"/>
        </w:rPr>
      </w:pPr>
    </w:p>
    <w:p w14:paraId="11E0546E" w14:textId="1F05F0E2" w:rsidR="001C3477" w:rsidRPr="00624C41" w:rsidRDefault="001C3477" w:rsidP="00A8121F">
      <w:pPr>
        <w:pStyle w:val="ListParagraph"/>
        <w:numPr>
          <w:ilvl w:val="0"/>
          <w:numId w:val="59"/>
        </w:numPr>
        <w:overflowPunct w:val="0"/>
        <w:autoSpaceDE w:val="0"/>
        <w:autoSpaceDN w:val="0"/>
        <w:adjustRightInd w:val="0"/>
        <w:rPr>
          <w:rFonts w:cs="Arial"/>
          <w:szCs w:val="22"/>
        </w:rPr>
      </w:pPr>
      <w:r w:rsidRPr="00624C41">
        <w:rPr>
          <w:rFonts w:cs="Arial"/>
          <w:szCs w:val="22"/>
        </w:rPr>
        <w:t xml:space="preserve">The </w:t>
      </w:r>
      <w:r w:rsidR="002C686E" w:rsidRPr="00624C41">
        <w:rPr>
          <w:rFonts w:cs="Arial"/>
          <w:szCs w:val="22"/>
        </w:rPr>
        <w:t>Vault</w:t>
      </w:r>
      <w:r w:rsidRPr="00624C41">
        <w:rPr>
          <w:rFonts w:cs="Arial"/>
          <w:szCs w:val="22"/>
        </w:rPr>
        <w:t xml:space="preserve"> shall be designed so that it will continue to operate on its own emergency power, if necessary, in the event of commercial power shutdown until power is restored;</w:t>
      </w:r>
    </w:p>
    <w:p w14:paraId="6613B981" w14:textId="77777777" w:rsidR="001C3477" w:rsidRPr="00624C41" w:rsidRDefault="001C3477" w:rsidP="001C3477">
      <w:pPr>
        <w:overflowPunct w:val="0"/>
        <w:autoSpaceDE w:val="0"/>
        <w:autoSpaceDN w:val="0"/>
        <w:adjustRightInd w:val="0"/>
        <w:rPr>
          <w:rFonts w:cs="Arial"/>
          <w:szCs w:val="22"/>
        </w:rPr>
      </w:pPr>
    </w:p>
    <w:p w14:paraId="1DC076E3" w14:textId="6DCA052F" w:rsidR="001C3477" w:rsidRPr="00624C41" w:rsidRDefault="001C3477" w:rsidP="00A8121F">
      <w:pPr>
        <w:pStyle w:val="ListParagraph"/>
        <w:numPr>
          <w:ilvl w:val="0"/>
          <w:numId w:val="59"/>
        </w:numPr>
        <w:overflowPunct w:val="0"/>
        <w:autoSpaceDE w:val="0"/>
        <w:autoSpaceDN w:val="0"/>
        <w:adjustRightInd w:val="0"/>
        <w:rPr>
          <w:rFonts w:cs="Arial"/>
          <w:szCs w:val="22"/>
        </w:rPr>
      </w:pPr>
      <w:r w:rsidRPr="00624C41">
        <w:rPr>
          <w:rFonts w:cs="Arial"/>
          <w:szCs w:val="22"/>
        </w:rPr>
        <w:t xml:space="preserve">The Vendor {Contractor} </w:t>
      </w:r>
      <w:r w:rsidR="002C686E" w:rsidRPr="00624C41">
        <w:rPr>
          <w:rFonts w:cs="Arial"/>
          <w:szCs w:val="22"/>
        </w:rPr>
        <w:t>Vault</w:t>
      </w:r>
      <w:r w:rsidRPr="00624C41">
        <w:rPr>
          <w:rFonts w:cs="Arial"/>
          <w:szCs w:val="22"/>
        </w:rPr>
        <w:t xml:space="preserve"> shall be shielded from any probable outside electromagnetic interference such as lightning;</w:t>
      </w:r>
    </w:p>
    <w:p w14:paraId="7B9DA0F4" w14:textId="77777777" w:rsidR="001C3477" w:rsidRPr="00624C41" w:rsidRDefault="001C3477" w:rsidP="001C3477">
      <w:pPr>
        <w:overflowPunct w:val="0"/>
        <w:autoSpaceDE w:val="0"/>
        <w:autoSpaceDN w:val="0"/>
        <w:adjustRightInd w:val="0"/>
        <w:rPr>
          <w:rFonts w:cs="Arial"/>
          <w:szCs w:val="22"/>
        </w:rPr>
      </w:pPr>
    </w:p>
    <w:p w14:paraId="23DD5EFD" w14:textId="789D36E2" w:rsidR="001C3477" w:rsidRPr="00624C41" w:rsidRDefault="001C3477" w:rsidP="00236384">
      <w:pPr>
        <w:pStyle w:val="ListParagraph"/>
        <w:numPr>
          <w:ilvl w:val="0"/>
          <w:numId w:val="59"/>
        </w:numPr>
        <w:overflowPunct w:val="0"/>
        <w:autoSpaceDE w:val="0"/>
        <w:autoSpaceDN w:val="0"/>
        <w:adjustRightInd w:val="0"/>
        <w:rPr>
          <w:rFonts w:cs="Arial"/>
          <w:szCs w:val="22"/>
        </w:rPr>
      </w:pPr>
      <w:r w:rsidRPr="00624C41">
        <w:rPr>
          <w:rFonts w:cs="Arial"/>
          <w:szCs w:val="22"/>
        </w:rPr>
        <w:t xml:space="preserve">The Vendor {Contractor} </w:t>
      </w:r>
      <w:r w:rsidR="002C686E" w:rsidRPr="00624C41">
        <w:rPr>
          <w:rFonts w:cs="Arial"/>
          <w:szCs w:val="22"/>
        </w:rPr>
        <w:t>Vault</w:t>
      </w:r>
      <w:r w:rsidRPr="00624C41">
        <w:rPr>
          <w:rFonts w:cs="Arial"/>
          <w:szCs w:val="22"/>
        </w:rPr>
        <w:t xml:space="preserve"> shall be able to maintain an indefinite supply of outside ai</w:t>
      </w:r>
      <w:r w:rsidR="00236384" w:rsidRPr="00624C41">
        <w:rPr>
          <w:rFonts w:cs="Arial"/>
          <w:szCs w:val="22"/>
        </w:rPr>
        <w:t>r in the event of a catastrophe</w:t>
      </w:r>
      <w:r w:rsidRPr="00624C41">
        <w:rPr>
          <w:rFonts w:cs="Arial"/>
          <w:szCs w:val="22"/>
        </w:rPr>
        <w:t>; and</w:t>
      </w:r>
    </w:p>
    <w:p w14:paraId="7E91C495" w14:textId="77777777" w:rsidR="001C3477" w:rsidRPr="00624C41" w:rsidRDefault="001C3477" w:rsidP="001C3477">
      <w:pPr>
        <w:overflowPunct w:val="0"/>
        <w:autoSpaceDE w:val="0"/>
        <w:autoSpaceDN w:val="0"/>
        <w:adjustRightInd w:val="0"/>
        <w:rPr>
          <w:rFonts w:cs="Arial"/>
          <w:szCs w:val="22"/>
        </w:rPr>
      </w:pPr>
    </w:p>
    <w:p w14:paraId="392F7C91" w14:textId="77777777" w:rsidR="001C3477" w:rsidRPr="00624C41" w:rsidRDefault="001C3477" w:rsidP="00A8121F">
      <w:pPr>
        <w:pStyle w:val="ListParagraph"/>
        <w:numPr>
          <w:ilvl w:val="0"/>
          <w:numId w:val="59"/>
        </w:numPr>
        <w:overflowPunct w:val="0"/>
        <w:autoSpaceDE w:val="0"/>
        <w:autoSpaceDN w:val="0"/>
        <w:adjustRightInd w:val="0"/>
        <w:rPr>
          <w:rFonts w:cs="Arial"/>
          <w:szCs w:val="22"/>
        </w:rPr>
      </w:pPr>
      <w:r w:rsidRPr="00624C41">
        <w:rPr>
          <w:rFonts w:cs="Arial"/>
          <w:szCs w:val="22"/>
        </w:rPr>
        <w:t>Unannounced audits shall be permitted by authorized State representatives.</w:t>
      </w:r>
    </w:p>
    <w:p w14:paraId="245950DD" w14:textId="77777777" w:rsidR="00C03E2A" w:rsidRPr="00624C41" w:rsidRDefault="00C03E2A" w:rsidP="00C03E2A">
      <w:pPr>
        <w:overflowPunct w:val="0"/>
        <w:autoSpaceDE w:val="0"/>
        <w:autoSpaceDN w:val="0"/>
        <w:adjustRightInd w:val="0"/>
        <w:rPr>
          <w:rFonts w:cs="Arial"/>
          <w:szCs w:val="22"/>
        </w:rPr>
      </w:pPr>
    </w:p>
    <w:p w14:paraId="117FFBB0" w14:textId="77777777" w:rsidR="00C03E2A" w:rsidRPr="00624C41" w:rsidRDefault="00C03E2A" w:rsidP="00A8121F">
      <w:pPr>
        <w:pStyle w:val="Heading3"/>
        <w:numPr>
          <w:ilvl w:val="2"/>
          <w:numId w:val="19"/>
        </w:numPr>
      </w:pPr>
      <w:bookmarkStart w:id="126" w:name="_Toc367089091"/>
      <w:bookmarkStart w:id="127" w:name="_Toc390776165"/>
      <w:bookmarkStart w:id="128" w:name="_Toc501617577"/>
      <w:bookmarkStart w:id="129" w:name="_Toc529880366"/>
      <w:r w:rsidRPr="00624C41">
        <w:t>Personnel Security Clearance</w:t>
      </w:r>
      <w:bookmarkEnd w:id="126"/>
      <w:bookmarkEnd w:id="127"/>
      <w:bookmarkEnd w:id="128"/>
      <w:bookmarkEnd w:id="129"/>
    </w:p>
    <w:p w14:paraId="75E75AC3" w14:textId="77777777" w:rsidR="00C03E2A" w:rsidRPr="00624C41" w:rsidRDefault="00C03E2A" w:rsidP="00C03E2A">
      <w:pPr>
        <w:overflowPunct w:val="0"/>
        <w:autoSpaceDE w:val="0"/>
        <w:autoSpaceDN w:val="0"/>
        <w:adjustRightInd w:val="0"/>
        <w:rPr>
          <w:rFonts w:cs="Arial"/>
          <w:szCs w:val="22"/>
        </w:rPr>
      </w:pPr>
    </w:p>
    <w:p w14:paraId="4791E426" w14:textId="6332EB7A" w:rsidR="00C03E2A" w:rsidRPr="00624C41" w:rsidRDefault="00C03E2A" w:rsidP="00C03E2A">
      <w:pPr>
        <w:overflowPunct w:val="0"/>
        <w:autoSpaceDE w:val="0"/>
        <w:autoSpaceDN w:val="0"/>
        <w:adjustRightInd w:val="0"/>
        <w:rPr>
          <w:rFonts w:cs="Arial"/>
          <w:szCs w:val="22"/>
        </w:rPr>
      </w:pPr>
      <w:r w:rsidRPr="00624C41">
        <w:rPr>
          <w:rFonts w:cs="Arial"/>
          <w:szCs w:val="22"/>
        </w:rPr>
        <w:t xml:space="preserve">As a condition of performing work on this </w:t>
      </w:r>
      <w:r w:rsidRPr="00624C41">
        <w:t>Blanket P.O</w:t>
      </w:r>
      <w:r w:rsidR="00824C7F" w:rsidRPr="00624C41">
        <w:t>.</w:t>
      </w:r>
      <w:r w:rsidRPr="00624C41">
        <w:rPr>
          <w:rFonts w:cs="Arial"/>
          <w:szCs w:val="22"/>
        </w:rPr>
        <w:t xml:space="preserve"> and for purposes of determining a person’s qualifications as contracted personnel, the Vendor {Contractor} shall undertake a criminal history record background check for all personnel assigned to work on this </w:t>
      </w:r>
      <w:r w:rsidRPr="00624C41">
        <w:t>Blanket P.O</w:t>
      </w:r>
      <w:r w:rsidR="00824C7F" w:rsidRPr="00624C41">
        <w:t>.</w:t>
      </w:r>
      <w:r w:rsidRPr="00624C41">
        <w:rPr>
          <w:rFonts w:cs="Arial"/>
          <w:szCs w:val="22"/>
        </w:rPr>
        <w:t xml:space="preserve"> pursuant to regulations promulgated under </w:t>
      </w:r>
      <w:r w:rsidRPr="00624C41">
        <w:rPr>
          <w:rFonts w:cs="Arial"/>
          <w:szCs w:val="22"/>
          <w:u w:val="single"/>
        </w:rPr>
        <w:t>N.J.A.C</w:t>
      </w:r>
      <w:r w:rsidRPr="00624C41">
        <w:rPr>
          <w:rFonts w:cs="Arial"/>
          <w:szCs w:val="22"/>
        </w:rPr>
        <w:t xml:space="preserve">. 13:59-1.1 et seq.  </w:t>
      </w:r>
    </w:p>
    <w:p w14:paraId="42EA62A4" w14:textId="77777777" w:rsidR="00C03E2A" w:rsidRPr="00624C41" w:rsidRDefault="00C03E2A" w:rsidP="00C03E2A">
      <w:pPr>
        <w:overflowPunct w:val="0"/>
        <w:autoSpaceDE w:val="0"/>
        <w:autoSpaceDN w:val="0"/>
        <w:adjustRightInd w:val="0"/>
        <w:rPr>
          <w:rFonts w:cs="Arial"/>
          <w:szCs w:val="22"/>
        </w:rPr>
      </w:pPr>
    </w:p>
    <w:p w14:paraId="34D70971" w14:textId="77777777" w:rsidR="00C03E2A" w:rsidRPr="00624C41" w:rsidRDefault="00C03E2A" w:rsidP="00A8121F">
      <w:pPr>
        <w:pStyle w:val="Heading4"/>
        <w:numPr>
          <w:ilvl w:val="3"/>
          <w:numId w:val="19"/>
        </w:numPr>
      </w:pPr>
      <w:r w:rsidRPr="00624C41">
        <w:t>Criminal HistOry Record</w:t>
      </w:r>
    </w:p>
    <w:p w14:paraId="3892020D" w14:textId="77777777" w:rsidR="00C03E2A" w:rsidRPr="00624C41" w:rsidRDefault="00C03E2A" w:rsidP="00C03E2A">
      <w:pPr>
        <w:overflowPunct w:val="0"/>
        <w:autoSpaceDE w:val="0"/>
        <w:autoSpaceDN w:val="0"/>
        <w:adjustRightInd w:val="0"/>
        <w:rPr>
          <w:rFonts w:cs="Arial"/>
          <w:szCs w:val="22"/>
        </w:rPr>
      </w:pPr>
    </w:p>
    <w:p w14:paraId="546589EF" w14:textId="32B4D18F" w:rsidR="00C03E2A" w:rsidRPr="00624C41" w:rsidRDefault="00C03E2A" w:rsidP="00C03E2A">
      <w:pPr>
        <w:overflowPunct w:val="0"/>
        <w:autoSpaceDE w:val="0"/>
        <w:autoSpaceDN w:val="0"/>
        <w:adjustRightInd w:val="0"/>
        <w:rPr>
          <w:rFonts w:cs="Arial"/>
          <w:szCs w:val="22"/>
        </w:rPr>
      </w:pPr>
      <w:r w:rsidRPr="00624C41">
        <w:rPr>
          <w:rFonts w:cs="Arial"/>
          <w:szCs w:val="22"/>
        </w:rPr>
        <w:t xml:space="preserve">The Vendor {Contractor} shall submit to the New Jersey State Police (NJSP), </w:t>
      </w:r>
      <w:r w:rsidR="005348EE" w:rsidRPr="00624C41">
        <w:rPr>
          <w:rFonts w:cs="Arial"/>
          <w:szCs w:val="22"/>
        </w:rPr>
        <w:t xml:space="preserve">State </w:t>
      </w:r>
      <w:r w:rsidRPr="00624C41">
        <w:rPr>
          <w:rFonts w:cs="Arial"/>
          <w:szCs w:val="22"/>
        </w:rPr>
        <w:t xml:space="preserve">Bureau of Identification (SBI) an “application” fingerprint card, a request for </w:t>
      </w:r>
      <w:r w:rsidR="009A5FB0" w:rsidRPr="00624C41">
        <w:rPr>
          <w:rFonts w:cs="Arial"/>
          <w:szCs w:val="22"/>
        </w:rPr>
        <w:t>C</w:t>
      </w:r>
      <w:r w:rsidRPr="00624C41">
        <w:rPr>
          <w:rFonts w:cs="Arial"/>
          <w:szCs w:val="22"/>
        </w:rPr>
        <w:t xml:space="preserve">riminal </w:t>
      </w:r>
      <w:r w:rsidR="009A5FB0" w:rsidRPr="00624C41">
        <w:rPr>
          <w:rFonts w:cs="Arial"/>
          <w:szCs w:val="22"/>
        </w:rPr>
        <w:t>H</w:t>
      </w:r>
      <w:r w:rsidRPr="00624C41">
        <w:rPr>
          <w:rFonts w:cs="Arial"/>
          <w:szCs w:val="22"/>
        </w:rPr>
        <w:t xml:space="preserve">istory </w:t>
      </w:r>
      <w:r w:rsidR="009A5FB0" w:rsidRPr="00624C41">
        <w:rPr>
          <w:rFonts w:cs="Arial"/>
          <w:szCs w:val="22"/>
        </w:rPr>
        <w:t>R</w:t>
      </w:r>
      <w:r w:rsidRPr="00624C41">
        <w:rPr>
          <w:rFonts w:cs="Arial"/>
          <w:szCs w:val="22"/>
        </w:rPr>
        <w:t xml:space="preserve">ecord </w:t>
      </w:r>
      <w:r w:rsidR="009A5FB0" w:rsidRPr="00624C41">
        <w:rPr>
          <w:rFonts w:cs="Arial"/>
          <w:szCs w:val="22"/>
        </w:rPr>
        <w:t>I</w:t>
      </w:r>
      <w:r w:rsidRPr="00624C41">
        <w:rPr>
          <w:rFonts w:cs="Arial"/>
          <w:szCs w:val="22"/>
        </w:rPr>
        <w:t xml:space="preserve">nformation form (SBI-212B), proof of a valid Driver’s License and the appropriate fee for all personnel it may assign to work on this </w:t>
      </w:r>
      <w:r w:rsidRPr="00624C41">
        <w:t>Blanket P.O</w:t>
      </w:r>
      <w:r w:rsidRPr="00624C41">
        <w:rPr>
          <w:rFonts w:cs="Arial"/>
          <w:szCs w:val="22"/>
        </w:rPr>
        <w:t>.  The Vendor {Contractor} shall not permit any newly hired, re-hired</w:t>
      </w:r>
      <w:r w:rsidR="00B70CA5" w:rsidRPr="00624C41">
        <w:rPr>
          <w:rFonts w:cs="Arial"/>
          <w:szCs w:val="22"/>
        </w:rPr>
        <w:t>,</w:t>
      </w:r>
      <w:r w:rsidRPr="00624C41">
        <w:rPr>
          <w:rFonts w:cs="Arial"/>
          <w:szCs w:val="22"/>
        </w:rPr>
        <w:t xml:space="preserve"> or transferred personnel to work in response to this </w:t>
      </w:r>
      <w:r w:rsidRPr="00624C41">
        <w:t xml:space="preserve">Blanket P.O. </w:t>
      </w:r>
      <w:r w:rsidRPr="00624C41">
        <w:rPr>
          <w:rFonts w:cs="Arial"/>
          <w:szCs w:val="22"/>
        </w:rPr>
        <w:t>until the results of the criminal history record background check</w:t>
      </w:r>
      <w:r w:rsidR="009A5FB0" w:rsidRPr="00624C41">
        <w:rPr>
          <w:rFonts w:cs="Arial"/>
          <w:szCs w:val="22"/>
        </w:rPr>
        <w:t xml:space="preserve"> </w:t>
      </w:r>
      <w:r w:rsidR="00F915E2" w:rsidRPr="00624C41">
        <w:rPr>
          <w:rFonts w:cs="Arial"/>
          <w:szCs w:val="22"/>
        </w:rPr>
        <w:t>are received and determined clear</w:t>
      </w:r>
      <w:r w:rsidRPr="00624C41">
        <w:rPr>
          <w:rFonts w:cs="Arial"/>
          <w:szCs w:val="22"/>
        </w:rPr>
        <w:t xml:space="preserve">.  </w:t>
      </w:r>
    </w:p>
    <w:p w14:paraId="56696E2A" w14:textId="77777777" w:rsidR="00C03E2A" w:rsidRPr="00624C41" w:rsidRDefault="00C03E2A" w:rsidP="00C03E2A">
      <w:pPr>
        <w:overflowPunct w:val="0"/>
        <w:autoSpaceDE w:val="0"/>
        <w:autoSpaceDN w:val="0"/>
        <w:adjustRightInd w:val="0"/>
        <w:rPr>
          <w:rFonts w:cs="Arial"/>
          <w:szCs w:val="22"/>
        </w:rPr>
      </w:pPr>
    </w:p>
    <w:p w14:paraId="25B42105" w14:textId="77777777" w:rsidR="00C03E2A" w:rsidRPr="00624C41" w:rsidRDefault="00C03E2A" w:rsidP="00A8121F">
      <w:pPr>
        <w:pStyle w:val="Heading4"/>
        <w:numPr>
          <w:ilvl w:val="3"/>
          <w:numId w:val="19"/>
        </w:numPr>
      </w:pPr>
      <w:r w:rsidRPr="00624C41">
        <w:t>Criminal HistOry Record File</w:t>
      </w:r>
    </w:p>
    <w:p w14:paraId="0A63758A" w14:textId="77777777" w:rsidR="00C03E2A" w:rsidRPr="00624C41" w:rsidRDefault="00C03E2A" w:rsidP="00C03E2A">
      <w:pPr>
        <w:overflowPunct w:val="0"/>
        <w:autoSpaceDE w:val="0"/>
        <w:autoSpaceDN w:val="0"/>
        <w:adjustRightInd w:val="0"/>
        <w:rPr>
          <w:rFonts w:cs="Arial"/>
          <w:szCs w:val="22"/>
        </w:rPr>
      </w:pPr>
    </w:p>
    <w:p w14:paraId="24A0F5DE" w14:textId="2ADC17D4" w:rsidR="00C03E2A" w:rsidRPr="00624C41" w:rsidRDefault="00C03E2A" w:rsidP="00A8121F">
      <w:pPr>
        <w:pStyle w:val="ListParagraph"/>
        <w:numPr>
          <w:ilvl w:val="0"/>
          <w:numId w:val="60"/>
        </w:numPr>
        <w:overflowPunct w:val="0"/>
        <w:autoSpaceDE w:val="0"/>
        <w:autoSpaceDN w:val="0"/>
        <w:adjustRightInd w:val="0"/>
        <w:rPr>
          <w:rFonts w:cs="Arial"/>
          <w:szCs w:val="22"/>
        </w:rPr>
      </w:pPr>
      <w:r w:rsidRPr="00624C41">
        <w:rPr>
          <w:rFonts w:cs="Arial"/>
          <w:szCs w:val="22"/>
        </w:rPr>
        <w:t xml:space="preserve">The Vendor {Contractor} shall retain the results of an individual’s criminal history background check as long as that person is assigned to perform work under the </w:t>
      </w:r>
      <w:r w:rsidRPr="00624C41">
        <w:t>Blanket P.O</w:t>
      </w:r>
      <w:r w:rsidRPr="00624C41">
        <w:rPr>
          <w:rFonts w:cs="Arial"/>
          <w:szCs w:val="22"/>
        </w:rPr>
        <w:t>.  Prior to the initiation of the Blanket P.O</w:t>
      </w:r>
      <w:r w:rsidR="00824C7F" w:rsidRPr="00624C41">
        <w:rPr>
          <w:rFonts w:cs="Arial"/>
          <w:szCs w:val="22"/>
        </w:rPr>
        <w:t>.</w:t>
      </w:r>
      <w:r w:rsidRPr="00624C41">
        <w:rPr>
          <w:rFonts w:cs="Arial"/>
          <w:szCs w:val="22"/>
        </w:rPr>
        <w:t xml:space="preserve">, the Vendor {Contractor} must provide a roster of all personnel servicing this </w:t>
      </w:r>
      <w:r w:rsidRPr="00624C41">
        <w:t>Blanket P.O</w:t>
      </w:r>
      <w:r w:rsidR="00824C7F" w:rsidRPr="00624C41">
        <w:t>.</w:t>
      </w:r>
      <w:r w:rsidRPr="00624C41">
        <w:rPr>
          <w:rFonts w:cs="Arial"/>
          <w:szCs w:val="22"/>
        </w:rPr>
        <w:t xml:space="preserve"> and certify that these individuals have undergone a criminal history background check; </w:t>
      </w:r>
    </w:p>
    <w:p w14:paraId="4E050B1B" w14:textId="77777777" w:rsidR="00C03E2A" w:rsidRPr="00624C41" w:rsidRDefault="00C03E2A" w:rsidP="00C03E2A">
      <w:pPr>
        <w:overflowPunct w:val="0"/>
        <w:autoSpaceDE w:val="0"/>
        <w:autoSpaceDN w:val="0"/>
        <w:adjustRightInd w:val="0"/>
        <w:rPr>
          <w:rFonts w:cs="Arial"/>
          <w:szCs w:val="22"/>
        </w:rPr>
      </w:pPr>
    </w:p>
    <w:p w14:paraId="3287F343" w14:textId="35AD5D5A" w:rsidR="00C03E2A" w:rsidRPr="00624C41" w:rsidRDefault="00C03E2A" w:rsidP="00A8121F">
      <w:pPr>
        <w:pStyle w:val="ListParagraph"/>
        <w:numPr>
          <w:ilvl w:val="0"/>
          <w:numId w:val="60"/>
        </w:numPr>
        <w:overflowPunct w:val="0"/>
        <w:autoSpaceDE w:val="0"/>
        <w:autoSpaceDN w:val="0"/>
        <w:adjustRightInd w:val="0"/>
        <w:rPr>
          <w:rFonts w:cs="Arial"/>
          <w:szCs w:val="22"/>
        </w:rPr>
      </w:pPr>
      <w:r w:rsidRPr="00624C41">
        <w:rPr>
          <w:rFonts w:cs="Arial"/>
          <w:szCs w:val="22"/>
        </w:rPr>
        <w:t xml:space="preserve">Further, during the course of the </w:t>
      </w:r>
      <w:r w:rsidRPr="00624C41">
        <w:t>Blanket P.O.</w:t>
      </w:r>
      <w:r w:rsidR="00803FF9" w:rsidRPr="00624C41">
        <w:t>,</w:t>
      </w:r>
      <w:r w:rsidRPr="00624C41">
        <w:rPr>
          <w:rFonts w:cs="Arial"/>
          <w:szCs w:val="22"/>
        </w:rPr>
        <w:t xml:space="preserve"> the State must be notified of any replacement personnel, prior to initiation of work on this </w:t>
      </w:r>
      <w:r w:rsidR="00824C7F" w:rsidRPr="00624C41">
        <w:t>Blanket P.O</w:t>
      </w:r>
      <w:r w:rsidRPr="00624C41">
        <w:t xml:space="preserve"> </w:t>
      </w:r>
      <w:r w:rsidRPr="00624C41">
        <w:rPr>
          <w:rFonts w:cs="Arial"/>
          <w:szCs w:val="22"/>
        </w:rPr>
        <w:t xml:space="preserve">and the Vendor {Contractor} must provide written certification to the </w:t>
      </w:r>
      <w:r w:rsidR="002A4E1A" w:rsidRPr="00624C41">
        <w:rPr>
          <w:rFonts w:cs="Arial"/>
          <w:szCs w:val="22"/>
        </w:rPr>
        <w:t>SCM</w:t>
      </w:r>
      <w:r w:rsidRPr="00624C41">
        <w:rPr>
          <w:rFonts w:cs="Arial"/>
          <w:szCs w:val="22"/>
        </w:rPr>
        <w:t xml:space="preserve"> at that time on background checks on those individuals;</w:t>
      </w:r>
      <w:r w:rsidR="00752809" w:rsidRPr="00624C41">
        <w:rPr>
          <w:rFonts w:cs="Arial"/>
          <w:szCs w:val="22"/>
        </w:rPr>
        <w:t xml:space="preserve"> and</w:t>
      </w:r>
    </w:p>
    <w:p w14:paraId="248C0CC3" w14:textId="77777777" w:rsidR="00C03E2A" w:rsidRPr="00624C41" w:rsidRDefault="00C03E2A" w:rsidP="00C03E2A">
      <w:pPr>
        <w:overflowPunct w:val="0"/>
        <w:autoSpaceDE w:val="0"/>
        <w:autoSpaceDN w:val="0"/>
        <w:adjustRightInd w:val="0"/>
        <w:rPr>
          <w:rFonts w:cs="Arial"/>
          <w:szCs w:val="22"/>
        </w:rPr>
      </w:pPr>
    </w:p>
    <w:p w14:paraId="2BD249E4" w14:textId="67DF4F87" w:rsidR="00C03E2A" w:rsidRPr="00624C41" w:rsidRDefault="00C03E2A" w:rsidP="00A8121F">
      <w:pPr>
        <w:pStyle w:val="ListParagraph"/>
        <w:numPr>
          <w:ilvl w:val="0"/>
          <w:numId w:val="60"/>
        </w:numPr>
        <w:overflowPunct w:val="0"/>
        <w:autoSpaceDE w:val="0"/>
        <w:autoSpaceDN w:val="0"/>
        <w:adjustRightInd w:val="0"/>
        <w:rPr>
          <w:rFonts w:cs="Arial"/>
          <w:szCs w:val="22"/>
        </w:rPr>
      </w:pPr>
      <w:r w:rsidRPr="00624C41">
        <w:rPr>
          <w:rFonts w:cs="Arial"/>
          <w:szCs w:val="22"/>
        </w:rPr>
        <w:t xml:space="preserve">The Vendor {Contractor} shall certify that personnel have passed </w:t>
      </w:r>
      <w:r w:rsidR="001F42DB" w:rsidRPr="00624C41">
        <w:rPr>
          <w:rFonts w:cs="Arial"/>
          <w:szCs w:val="22"/>
        </w:rPr>
        <w:t xml:space="preserve">the </w:t>
      </w:r>
      <w:r w:rsidR="00803FF9" w:rsidRPr="00624C41">
        <w:rPr>
          <w:rFonts w:cs="Arial"/>
          <w:szCs w:val="22"/>
        </w:rPr>
        <w:t>c</w:t>
      </w:r>
      <w:r w:rsidR="00EC36E0" w:rsidRPr="00624C41">
        <w:rPr>
          <w:rFonts w:cs="Arial"/>
          <w:szCs w:val="22"/>
        </w:rPr>
        <w:t>riminal</w:t>
      </w:r>
      <w:r w:rsidR="00D279DB" w:rsidRPr="00624C41">
        <w:rPr>
          <w:rFonts w:cs="Arial"/>
          <w:szCs w:val="22"/>
        </w:rPr>
        <w:t xml:space="preserve"> </w:t>
      </w:r>
      <w:r w:rsidR="00803FF9" w:rsidRPr="00624C41">
        <w:rPr>
          <w:rFonts w:cs="Arial"/>
          <w:szCs w:val="22"/>
        </w:rPr>
        <w:t>h</w:t>
      </w:r>
      <w:r w:rsidR="00EC36E0" w:rsidRPr="00624C41">
        <w:rPr>
          <w:rFonts w:cs="Arial"/>
          <w:szCs w:val="22"/>
        </w:rPr>
        <w:t xml:space="preserve">istory </w:t>
      </w:r>
      <w:r w:rsidR="00803FF9" w:rsidRPr="00624C41">
        <w:rPr>
          <w:rFonts w:cs="Arial"/>
          <w:szCs w:val="22"/>
        </w:rPr>
        <w:t>r</w:t>
      </w:r>
      <w:r w:rsidR="00D279DB" w:rsidRPr="00624C41">
        <w:rPr>
          <w:rFonts w:cs="Arial"/>
          <w:szCs w:val="22"/>
        </w:rPr>
        <w:t xml:space="preserve">ecord </w:t>
      </w:r>
      <w:r w:rsidRPr="00624C41">
        <w:rPr>
          <w:rFonts w:cs="Arial"/>
          <w:szCs w:val="22"/>
        </w:rPr>
        <w:t xml:space="preserve">background check prior to performing any work for any State </w:t>
      </w:r>
      <w:r w:rsidR="001F42DB" w:rsidRPr="00624C41">
        <w:rPr>
          <w:rFonts w:cs="Arial"/>
          <w:szCs w:val="22"/>
        </w:rPr>
        <w:t>o</w:t>
      </w:r>
      <w:r w:rsidRPr="00624C41">
        <w:rPr>
          <w:rFonts w:cs="Arial"/>
          <w:szCs w:val="22"/>
        </w:rPr>
        <w:t xml:space="preserve">ffice on this </w:t>
      </w:r>
      <w:r w:rsidRPr="00624C41">
        <w:t>Blanket P.O</w:t>
      </w:r>
      <w:r w:rsidRPr="00624C41">
        <w:rPr>
          <w:rFonts w:cs="Arial"/>
          <w:szCs w:val="22"/>
        </w:rPr>
        <w:t xml:space="preserve">.  Any person servicing this </w:t>
      </w:r>
      <w:r w:rsidR="00236384" w:rsidRPr="00624C41">
        <w:rPr>
          <w:rFonts w:cs="Arial"/>
          <w:szCs w:val="22"/>
        </w:rPr>
        <w:t>Blanket P.O.</w:t>
      </w:r>
      <w:r w:rsidRPr="00624C41">
        <w:rPr>
          <w:rFonts w:cs="Arial"/>
          <w:szCs w:val="22"/>
        </w:rPr>
        <w:t xml:space="preserve"> that has not passed the </w:t>
      </w:r>
      <w:r w:rsidR="00803FF9" w:rsidRPr="00624C41">
        <w:rPr>
          <w:rFonts w:cs="Arial"/>
          <w:szCs w:val="22"/>
        </w:rPr>
        <w:t>NJSP</w:t>
      </w:r>
      <w:r w:rsidRPr="00624C41">
        <w:rPr>
          <w:rFonts w:cs="Arial"/>
          <w:szCs w:val="22"/>
        </w:rPr>
        <w:t xml:space="preserve"> background check must be removed by the Vendor {Contractor} immediately.</w:t>
      </w:r>
    </w:p>
    <w:p w14:paraId="40FE8236" w14:textId="77777777" w:rsidR="00C03E2A" w:rsidRPr="00624C41" w:rsidRDefault="00C03E2A" w:rsidP="00C03E2A">
      <w:pPr>
        <w:overflowPunct w:val="0"/>
        <w:autoSpaceDE w:val="0"/>
        <w:autoSpaceDN w:val="0"/>
        <w:adjustRightInd w:val="0"/>
        <w:rPr>
          <w:rFonts w:cs="Arial"/>
          <w:szCs w:val="22"/>
        </w:rPr>
      </w:pPr>
    </w:p>
    <w:p w14:paraId="7ED6242F" w14:textId="77777777" w:rsidR="00C03E2A" w:rsidRPr="00624C41" w:rsidRDefault="00C03E2A" w:rsidP="00A8121F">
      <w:pPr>
        <w:pStyle w:val="Heading2"/>
        <w:numPr>
          <w:ilvl w:val="1"/>
          <w:numId w:val="19"/>
        </w:numPr>
      </w:pPr>
      <w:bookmarkStart w:id="130" w:name="_Toc367089092"/>
      <w:bookmarkStart w:id="131" w:name="_Toc390776166"/>
      <w:bookmarkStart w:id="132" w:name="_Toc501617578"/>
      <w:bookmarkStart w:id="133" w:name="_Toc529880367"/>
      <w:r w:rsidRPr="00624C41">
        <w:t>Transportation</w:t>
      </w:r>
      <w:bookmarkEnd w:id="130"/>
      <w:bookmarkEnd w:id="131"/>
      <w:bookmarkEnd w:id="132"/>
      <w:bookmarkEnd w:id="133"/>
    </w:p>
    <w:p w14:paraId="783725B8" w14:textId="77777777" w:rsidR="00C03E2A" w:rsidRPr="00624C41" w:rsidRDefault="00C03E2A" w:rsidP="00C03E2A">
      <w:pPr>
        <w:overflowPunct w:val="0"/>
        <w:autoSpaceDE w:val="0"/>
        <w:autoSpaceDN w:val="0"/>
        <w:adjustRightInd w:val="0"/>
        <w:rPr>
          <w:rFonts w:cs="Arial"/>
          <w:szCs w:val="22"/>
        </w:rPr>
      </w:pPr>
    </w:p>
    <w:p w14:paraId="76AEED6A" w14:textId="5E85E88C" w:rsidR="00C03E2A" w:rsidRPr="00624C41" w:rsidRDefault="00C03E2A" w:rsidP="00A8121F">
      <w:pPr>
        <w:pStyle w:val="ListParagraph"/>
        <w:numPr>
          <w:ilvl w:val="0"/>
          <w:numId w:val="61"/>
        </w:numPr>
        <w:overflowPunct w:val="0"/>
        <w:autoSpaceDE w:val="0"/>
        <w:autoSpaceDN w:val="0"/>
        <w:adjustRightInd w:val="0"/>
        <w:rPr>
          <w:rFonts w:cs="Arial"/>
          <w:szCs w:val="22"/>
        </w:rPr>
      </w:pPr>
      <w:r w:rsidRPr="00624C41">
        <w:rPr>
          <w:rFonts w:cs="Arial"/>
          <w:szCs w:val="22"/>
        </w:rPr>
        <w:t xml:space="preserve">The Vendor {Contractor} shall transport media to and from the </w:t>
      </w:r>
      <w:r w:rsidR="002C686E" w:rsidRPr="00624C41">
        <w:rPr>
          <w:rFonts w:cs="Arial"/>
          <w:szCs w:val="22"/>
        </w:rPr>
        <w:t>Vault</w:t>
      </w:r>
      <w:r w:rsidRPr="00624C41">
        <w:rPr>
          <w:rFonts w:cs="Arial"/>
          <w:szCs w:val="22"/>
        </w:rPr>
        <w:t xml:space="preserve"> in Vendor {Contractor}-supplied and operated climat</w:t>
      </w:r>
      <w:r w:rsidR="00465D53" w:rsidRPr="00624C41">
        <w:rPr>
          <w:rFonts w:cs="Arial"/>
          <w:szCs w:val="22"/>
        </w:rPr>
        <w:t xml:space="preserve">e controlled secured vehicles. </w:t>
      </w:r>
      <w:r w:rsidRPr="00624C41">
        <w:rPr>
          <w:rFonts w:cs="Arial"/>
          <w:szCs w:val="22"/>
        </w:rPr>
        <w:t>The Vendor {Contractor} vehicles shall have intrusion alarm systems and shall be equipped with clean agent type fire extinguishers.  The Vendor {Contractor} vehicles shall also be operated only by trained personnel who are knowledgeable in computer media handling;</w:t>
      </w:r>
    </w:p>
    <w:p w14:paraId="2FD6F92A" w14:textId="77777777" w:rsidR="00C03E2A" w:rsidRPr="00624C41" w:rsidRDefault="00C03E2A" w:rsidP="00C03E2A">
      <w:pPr>
        <w:overflowPunct w:val="0"/>
        <w:autoSpaceDE w:val="0"/>
        <w:autoSpaceDN w:val="0"/>
        <w:adjustRightInd w:val="0"/>
        <w:rPr>
          <w:rFonts w:cs="Arial"/>
          <w:szCs w:val="22"/>
        </w:rPr>
      </w:pPr>
    </w:p>
    <w:p w14:paraId="65218B42" w14:textId="3E1A0FD0" w:rsidR="00C03E2A" w:rsidRPr="00624C41" w:rsidRDefault="00C03E2A" w:rsidP="00A8121F">
      <w:pPr>
        <w:pStyle w:val="ListParagraph"/>
        <w:numPr>
          <w:ilvl w:val="0"/>
          <w:numId w:val="61"/>
        </w:numPr>
        <w:overflowPunct w:val="0"/>
        <w:autoSpaceDE w:val="0"/>
        <w:autoSpaceDN w:val="0"/>
        <w:adjustRightInd w:val="0"/>
        <w:rPr>
          <w:rFonts w:cs="Arial"/>
          <w:szCs w:val="22"/>
        </w:rPr>
      </w:pPr>
      <w:r w:rsidRPr="00624C41">
        <w:rPr>
          <w:rFonts w:cs="Arial"/>
          <w:szCs w:val="22"/>
        </w:rPr>
        <w:t>Media in the Vendor {Contractor} vehicles shall be secured by appropriate devices to prevent movement during transit.  The space for storage of media in the transport vehicles shall be physically separated with a barrier wall from the driver’s compartments with climate control.  The vehicle shall contain a windowless cargo area.  Vendor {Contractor} personnel are required to be in contact with driver(s) at all times via cell phone in order to respond immediately to emergency calls;</w:t>
      </w:r>
    </w:p>
    <w:p w14:paraId="31CDBDF1" w14:textId="77777777" w:rsidR="00C03E2A" w:rsidRPr="00624C41" w:rsidRDefault="00C03E2A" w:rsidP="00C03E2A">
      <w:pPr>
        <w:overflowPunct w:val="0"/>
        <w:autoSpaceDE w:val="0"/>
        <w:autoSpaceDN w:val="0"/>
        <w:adjustRightInd w:val="0"/>
        <w:rPr>
          <w:rFonts w:cs="Arial"/>
          <w:szCs w:val="22"/>
        </w:rPr>
      </w:pPr>
    </w:p>
    <w:p w14:paraId="3CFC990C" w14:textId="06D44BA7" w:rsidR="00C03E2A" w:rsidRPr="00624C41" w:rsidRDefault="00C03E2A" w:rsidP="00A8121F">
      <w:pPr>
        <w:pStyle w:val="ListParagraph"/>
        <w:numPr>
          <w:ilvl w:val="0"/>
          <w:numId w:val="61"/>
        </w:numPr>
        <w:overflowPunct w:val="0"/>
        <w:autoSpaceDE w:val="0"/>
        <w:autoSpaceDN w:val="0"/>
        <w:adjustRightInd w:val="0"/>
        <w:rPr>
          <w:rFonts w:cs="Arial"/>
          <w:szCs w:val="22"/>
        </w:rPr>
      </w:pPr>
      <w:r w:rsidRPr="00624C41">
        <w:rPr>
          <w:rFonts w:cs="Arial"/>
          <w:szCs w:val="22"/>
        </w:rPr>
        <w:t xml:space="preserve">Driver(s) must possess a driver’s license valid in </w:t>
      </w:r>
      <w:r w:rsidR="001317D4" w:rsidRPr="00624C41">
        <w:rPr>
          <w:rFonts w:cs="Arial"/>
          <w:szCs w:val="22"/>
        </w:rPr>
        <w:t>the State</w:t>
      </w:r>
      <w:r w:rsidR="001B5C96" w:rsidRPr="00624C41">
        <w:rPr>
          <w:rFonts w:cs="Arial"/>
          <w:szCs w:val="22"/>
        </w:rPr>
        <w:t xml:space="preserve"> of New Jersey</w:t>
      </w:r>
      <w:r w:rsidRPr="00624C41">
        <w:rPr>
          <w:rFonts w:cs="Arial"/>
          <w:szCs w:val="22"/>
        </w:rPr>
        <w:t>; and</w:t>
      </w:r>
    </w:p>
    <w:p w14:paraId="41883AAD" w14:textId="77777777" w:rsidR="00C03E2A" w:rsidRPr="00624C41" w:rsidRDefault="00C03E2A" w:rsidP="00C03E2A">
      <w:pPr>
        <w:overflowPunct w:val="0"/>
        <w:autoSpaceDE w:val="0"/>
        <w:autoSpaceDN w:val="0"/>
        <w:adjustRightInd w:val="0"/>
        <w:rPr>
          <w:rFonts w:cs="Arial"/>
          <w:szCs w:val="22"/>
        </w:rPr>
      </w:pPr>
    </w:p>
    <w:p w14:paraId="223FC61B" w14:textId="77777777" w:rsidR="00C03E2A" w:rsidRPr="00624C41" w:rsidRDefault="00C03E2A" w:rsidP="00A8121F">
      <w:pPr>
        <w:pStyle w:val="ListParagraph"/>
        <w:numPr>
          <w:ilvl w:val="0"/>
          <w:numId w:val="61"/>
        </w:numPr>
        <w:overflowPunct w:val="0"/>
        <w:autoSpaceDE w:val="0"/>
        <w:autoSpaceDN w:val="0"/>
        <w:adjustRightInd w:val="0"/>
        <w:rPr>
          <w:rFonts w:cs="Arial"/>
          <w:szCs w:val="22"/>
        </w:rPr>
      </w:pPr>
      <w:r w:rsidRPr="00624C41">
        <w:rPr>
          <w:rFonts w:cs="Arial"/>
          <w:szCs w:val="22"/>
        </w:rPr>
        <w:t>Vehicles must be secured when unattended.</w:t>
      </w:r>
    </w:p>
    <w:p w14:paraId="039FC9B0" w14:textId="77777777" w:rsidR="00C03E2A" w:rsidRPr="00624C41" w:rsidRDefault="00C03E2A" w:rsidP="00C03E2A">
      <w:pPr>
        <w:overflowPunct w:val="0"/>
        <w:autoSpaceDE w:val="0"/>
        <w:autoSpaceDN w:val="0"/>
        <w:adjustRightInd w:val="0"/>
        <w:rPr>
          <w:rFonts w:cs="Arial"/>
          <w:szCs w:val="22"/>
        </w:rPr>
      </w:pPr>
    </w:p>
    <w:p w14:paraId="24090A2E" w14:textId="77777777" w:rsidR="00C03E2A" w:rsidRPr="00624C41" w:rsidRDefault="00C03E2A" w:rsidP="00A8121F">
      <w:pPr>
        <w:pStyle w:val="Heading2"/>
        <w:numPr>
          <w:ilvl w:val="1"/>
          <w:numId w:val="19"/>
        </w:numPr>
      </w:pPr>
      <w:bookmarkStart w:id="134" w:name="_Toc367089093"/>
      <w:bookmarkStart w:id="135" w:name="_Toc390776167"/>
      <w:bookmarkStart w:id="136" w:name="_Toc501617579"/>
      <w:bookmarkStart w:id="137" w:name="_Toc529880368"/>
      <w:r w:rsidRPr="00624C41">
        <w:lastRenderedPageBreak/>
        <w:t>Pick Up and Delivery</w:t>
      </w:r>
      <w:bookmarkEnd w:id="134"/>
      <w:bookmarkEnd w:id="135"/>
      <w:bookmarkEnd w:id="136"/>
      <w:bookmarkEnd w:id="137"/>
    </w:p>
    <w:p w14:paraId="09D844C1" w14:textId="77777777" w:rsidR="00C03E2A" w:rsidRPr="00624C41" w:rsidRDefault="00C03E2A" w:rsidP="00C03E2A">
      <w:pPr>
        <w:overflowPunct w:val="0"/>
        <w:autoSpaceDE w:val="0"/>
        <w:autoSpaceDN w:val="0"/>
        <w:adjustRightInd w:val="0"/>
        <w:rPr>
          <w:rFonts w:cs="Arial"/>
          <w:szCs w:val="22"/>
        </w:rPr>
      </w:pPr>
    </w:p>
    <w:p w14:paraId="7459D371" w14:textId="71FDF202" w:rsidR="006B1316" w:rsidRPr="00624C41" w:rsidRDefault="006B1316" w:rsidP="006B1316">
      <w:pPr>
        <w:overflowPunct w:val="0"/>
        <w:autoSpaceDE w:val="0"/>
        <w:autoSpaceDN w:val="0"/>
        <w:adjustRightInd w:val="0"/>
        <w:rPr>
          <w:rFonts w:cs="Arial"/>
          <w:szCs w:val="22"/>
        </w:rPr>
      </w:pPr>
      <w:r w:rsidRPr="00624C41">
        <w:rPr>
          <w:rFonts w:cs="Arial"/>
          <w:szCs w:val="22"/>
        </w:rPr>
        <w:t xml:space="preserve">The Vendor {Contractor} shall return all media in numerical sequence.  The Vendor {Contractor} shall service the </w:t>
      </w:r>
      <w:r w:rsidR="00102697" w:rsidRPr="00624C41">
        <w:rPr>
          <w:rFonts w:cs="Arial"/>
          <w:szCs w:val="22"/>
        </w:rPr>
        <w:t xml:space="preserve">location </w:t>
      </w:r>
      <w:r w:rsidRPr="00624C41">
        <w:rPr>
          <w:rFonts w:cs="Arial"/>
          <w:szCs w:val="22"/>
        </w:rPr>
        <w:t>listed below as stated:</w:t>
      </w:r>
    </w:p>
    <w:p w14:paraId="3511991A" w14:textId="77777777" w:rsidR="006B1316" w:rsidRPr="00624C41" w:rsidRDefault="006B1316" w:rsidP="006B1316">
      <w:pPr>
        <w:overflowPunct w:val="0"/>
        <w:autoSpaceDE w:val="0"/>
        <w:autoSpaceDN w:val="0"/>
        <w:adjustRightInd w:val="0"/>
        <w:rPr>
          <w:rFonts w:cs="Arial"/>
          <w:szCs w:val="22"/>
        </w:rPr>
      </w:pPr>
    </w:p>
    <w:p w14:paraId="7F2B4871" w14:textId="5E79E16F" w:rsidR="006B1316" w:rsidRPr="00624C41" w:rsidRDefault="006B1316" w:rsidP="00A8121F">
      <w:pPr>
        <w:numPr>
          <w:ilvl w:val="0"/>
          <w:numId w:val="62"/>
        </w:numPr>
        <w:overflowPunct w:val="0"/>
        <w:autoSpaceDE w:val="0"/>
        <w:autoSpaceDN w:val="0"/>
        <w:adjustRightInd w:val="0"/>
        <w:jc w:val="left"/>
        <w:rPr>
          <w:rFonts w:cs="Arial"/>
          <w:szCs w:val="22"/>
        </w:rPr>
      </w:pPr>
      <w:r w:rsidRPr="00624C41">
        <w:rPr>
          <w:rFonts w:cs="Arial"/>
          <w:szCs w:val="22"/>
        </w:rPr>
        <w:t xml:space="preserve">Pick up </w:t>
      </w:r>
      <w:r w:rsidR="00B2575F" w:rsidRPr="00624C41">
        <w:rPr>
          <w:rFonts w:cs="Arial"/>
          <w:szCs w:val="22"/>
        </w:rPr>
        <w:t xml:space="preserve">shall </w:t>
      </w:r>
      <w:r w:rsidRPr="00624C41">
        <w:rPr>
          <w:rFonts w:cs="Arial"/>
          <w:szCs w:val="22"/>
        </w:rPr>
        <w:t>occur two</w:t>
      </w:r>
      <w:r w:rsidR="00C110A5" w:rsidRPr="00624C41">
        <w:rPr>
          <w:rFonts w:cs="Arial"/>
          <w:szCs w:val="22"/>
        </w:rPr>
        <w:t xml:space="preserve"> (2)</w:t>
      </w:r>
      <w:r w:rsidRPr="00624C41">
        <w:rPr>
          <w:rFonts w:cs="Arial"/>
          <w:szCs w:val="22"/>
        </w:rPr>
        <w:t xml:space="preserve"> times daily, between 11:00 AM and </w:t>
      </w:r>
      <w:r w:rsidR="00B2575F" w:rsidRPr="00624C41">
        <w:rPr>
          <w:rFonts w:cs="Arial"/>
          <w:szCs w:val="22"/>
        </w:rPr>
        <w:t>12:00 PM</w:t>
      </w:r>
      <w:r w:rsidR="00C110A5" w:rsidRPr="00624C41">
        <w:rPr>
          <w:rFonts w:cs="Arial"/>
          <w:szCs w:val="22"/>
        </w:rPr>
        <w:t xml:space="preserve"> ET</w:t>
      </w:r>
      <w:r w:rsidRPr="00624C41">
        <w:rPr>
          <w:rFonts w:cs="Arial"/>
          <w:szCs w:val="22"/>
        </w:rPr>
        <w:t>, and between 3:00 PM and 4:30 PM</w:t>
      </w:r>
      <w:r w:rsidR="00C110A5" w:rsidRPr="00624C41">
        <w:rPr>
          <w:rFonts w:cs="Arial"/>
          <w:szCs w:val="22"/>
        </w:rPr>
        <w:t xml:space="preserve"> ET</w:t>
      </w:r>
      <w:r w:rsidRPr="00624C41">
        <w:rPr>
          <w:rFonts w:cs="Arial"/>
          <w:szCs w:val="22"/>
        </w:rPr>
        <w:t xml:space="preserve">, </w:t>
      </w:r>
      <w:r w:rsidR="00871F6A" w:rsidRPr="00624C41">
        <w:rPr>
          <w:rFonts w:cs="Arial"/>
          <w:szCs w:val="22"/>
        </w:rPr>
        <w:t>365 days a year</w:t>
      </w:r>
      <w:r w:rsidRPr="00624C41">
        <w:rPr>
          <w:rFonts w:cs="Arial"/>
          <w:szCs w:val="22"/>
        </w:rPr>
        <w:t xml:space="preserve">.  The Judiciary requires that all media picked up at the Judiciary </w:t>
      </w:r>
      <w:r w:rsidR="00B2575F" w:rsidRPr="00624C41">
        <w:rPr>
          <w:rFonts w:cs="Arial"/>
          <w:szCs w:val="22"/>
        </w:rPr>
        <w:t xml:space="preserve">location </w:t>
      </w:r>
      <w:r w:rsidRPr="00624C41">
        <w:rPr>
          <w:rFonts w:cs="Arial"/>
          <w:szCs w:val="22"/>
        </w:rPr>
        <w:t xml:space="preserve">be delivered to the Vendor {Contractor} </w:t>
      </w:r>
      <w:r w:rsidR="00840F71" w:rsidRPr="00624C41">
        <w:rPr>
          <w:rFonts w:cs="Arial"/>
          <w:szCs w:val="22"/>
        </w:rPr>
        <w:t>facility</w:t>
      </w:r>
      <w:r w:rsidRPr="00624C41">
        <w:rPr>
          <w:rFonts w:cs="Arial"/>
          <w:szCs w:val="22"/>
        </w:rPr>
        <w:t xml:space="preserve"> within three (3) hours of pickup.  The Judiciary requires that all media to be returned to the Judiciary</w:t>
      </w:r>
      <w:r w:rsidR="00B2575F" w:rsidRPr="00624C41">
        <w:rPr>
          <w:rFonts w:cs="Arial"/>
          <w:szCs w:val="22"/>
        </w:rPr>
        <w:t xml:space="preserve"> location</w:t>
      </w:r>
      <w:r w:rsidRPr="00624C41">
        <w:rPr>
          <w:rFonts w:cs="Arial"/>
          <w:szCs w:val="22"/>
        </w:rPr>
        <w:t xml:space="preserve"> be returned within three (3) hours from leaving the Vendor {Contractor} </w:t>
      </w:r>
      <w:r w:rsidR="00840F71" w:rsidRPr="00624C41">
        <w:rPr>
          <w:rFonts w:cs="Arial"/>
          <w:szCs w:val="22"/>
        </w:rPr>
        <w:t>facility</w:t>
      </w:r>
      <w:r w:rsidR="004E45CB" w:rsidRPr="00624C41">
        <w:rPr>
          <w:rFonts w:cs="Arial"/>
          <w:szCs w:val="22"/>
        </w:rPr>
        <w:t>.</w:t>
      </w:r>
    </w:p>
    <w:p w14:paraId="748613A7" w14:textId="77777777" w:rsidR="006B1316" w:rsidRPr="00624C41" w:rsidRDefault="006B1316" w:rsidP="006B1316">
      <w:pPr>
        <w:overflowPunct w:val="0"/>
        <w:autoSpaceDE w:val="0"/>
        <w:autoSpaceDN w:val="0"/>
        <w:adjustRightInd w:val="0"/>
        <w:rPr>
          <w:rFonts w:cs="Arial"/>
          <w:szCs w:val="22"/>
        </w:rPr>
      </w:pPr>
    </w:p>
    <w:p w14:paraId="3B64650E" w14:textId="58F56F09" w:rsidR="00BB69EB" w:rsidRPr="00624C41" w:rsidRDefault="00715485" w:rsidP="00715485">
      <w:pPr>
        <w:overflowPunct w:val="0"/>
        <w:autoSpaceDE w:val="0"/>
        <w:autoSpaceDN w:val="0"/>
        <w:adjustRightInd w:val="0"/>
        <w:rPr>
          <w:rFonts w:cs="Arial"/>
          <w:b/>
          <w:szCs w:val="22"/>
        </w:rPr>
      </w:pPr>
      <w:r w:rsidRPr="00624C41">
        <w:rPr>
          <w:rFonts w:cs="Arial"/>
          <w:b/>
          <w:szCs w:val="22"/>
        </w:rPr>
        <w:t>Judiciary Location:</w:t>
      </w:r>
    </w:p>
    <w:p w14:paraId="794C64DB" w14:textId="77777777" w:rsidR="00715485" w:rsidRPr="00624C41" w:rsidRDefault="00715485" w:rsidP="00715485">
      <w:pPr>
        <w:overflowPunct w:val="0"/>
        <w:autoSpaceDE w:val="0"/>
        <w:autoSpaceDN w:val="0"/>
        <w:adjustRightInd w:val="0"/>
        <w:rPr>
          <w:rFonts w:cs="Arial"/>
          <w:szCs w:val="22"/>
        </w:rPr>
      </w:pPr>
      <w:r w:rsidRPr="00624C41">
        <w:rPr>
          <w:rFonts w:cs="Arial"/>
          <w:szCs w:val="22"/>
        </w:rPr>
        <w:t>Richard Hughes Justice Complex</w:t>
      </w:r>
    </w:p>
    <w:p w14:paraId="02C62FE1" w14:textId="77777777" w:rsidR="00715485" w:rsidRPr="00624C41" w:rsidRDefault="00715485" w:rsidP="00715485">
      <w:pPr>
        <w:overflowPunct w:val="0"/>
        <w:autoSpaceDE w:val="0"/>
        <w:autoSpaceDN w:val="0"/>
        <w:adjustRightInd w:val="0"/>
        <w:rPr>
          <w:rFonts w:cs="Arial"/>
          <w:szCs w:val="22"/>
        </w:rPr>
      </w:pPr>
      <w:r w:rsidRPr="00624C41">
        <w:rPr>
          <w:rFonts w:cs="Arial"/>
          <w:szCs w:val="22"/>
        </w:rPr>
        <w:t>25 W. Market Street</w:t>
      </w:r>
    </w:p>
    <w:p w14:paraId="08278A35" w14:textId="77777777" w:rsidR="00715485" w:rsidRPr="00624C41" w:rsidRDefault="00715485" w:rsidP="00715485">
      <w:pPr>
        <w:overflowPunct w:val="0"/>
        <w:autoSpaceDE w:val="0"/>
        <w:autoSpaceDN w:val="0"/>
        <w:adjustRightInd w:val="0"/>
        <w:rPr>
          <w:rFonts w:cs="Arial"/>
          <w:szCs w:val="22"/>
        </w:rPr>
      </w:pPr>
      <w:r w:rsidRPr="00624C41">
        <w:rPr>
          <w:rFonts w:cs="Arial"/>
          <w:szCs w:val="22"/>
        </w:rPr>
        <w:t>Trenton, NJ 08625</w:t>
      </w:r>
    </w:p>
    <w:p w14:paraId="331FA60D" w14:textId="77777777" w:rsidR="00715485" w:rsidRPr="00624C41" w:rsidRDefault="00715485" w:rsidP="006B1316">
      <w:pPr>
        <w:overflowPunct w:val="0"/>
        <w:autoSpaceDE w:val="0"/>
        <w:autoSpaceDN w:val="0"/>
        <w:adjustRightInd w:val="0"/>
        <w:rPr>
          <w:rFonts w:cs="Arial"/>
          <w:szCs w:val="22"/>
        </w:rPr>
      </w:pPr>
    </w:p>
    <w:p w14:paraId="56ACE507" w14:textId="5EE2A590" w:rsidR="006B1316" w:rsidRPr="00624C41" w:rsidRDefault="006B1316" w:rsidP="006B1316">
      <w:pPr>
        <w:overflowPunct w:val="0"/>
        <w:autoSpaceDE w:val="0"/>
        <w:autoSpaceDN w:val="0"/>
        <w:adjustRightInd w:val="0"/>
        <w:rPr>
          <w:rFonts w:cs="Arial"/>
          <w:szCs w:val="22"/>
        </w:rPr>
      </w:pPr>
      <w:r w:rsidRPr="00624C41">
        <w:rPr>
          <w:rFonts w:cs="Arial"/>
          <w:szCs w:val="22"/>
        </w:rPr>
        <w:t xml:space="preserve">The State may add or delete </w:t>
      </w:r>
      <w:r w:rsidR="00102697" w:rsidRPr="00624C41">
        <w:rPr>
          <w:rFonts w:cs="Arial"/>
          <w:szCs w:val="22"/>
        </w:rPr>
        <w:t xml:space="preserve">locations </w:t>
      </w:r>
      <w:r w:rsidRPr="00624C41">
        <w:rPr>
          <w:rFonts w:cs="Arial"/>
          <w:szCs w:val="22"/>
        </w:rPr>
        <w:t xml:space="preserve">as deemed necessary during the term of the awarded </w:t>
      </w:r>
      <w:r w:rsidRPr="00624C41">
        <w:t>Blanket P.O.</w:t>
      </w:r>
      <w:r w:rsidRPr="00624C41">
        <w:rPr>
          <w:rFonts w:cs="Arial"/>
          <w:szCs w:val="22"/>
        </w:rPr>
        <w:t>, see Section 3.</w:t>
      </w:r>
      <w:r w:rsidR="00A72D7B" w:rsidRPr="00624C41">
        <w:rPr>
          <w:rFonts w:cs="Arial"/>
          <w:szCs w:val="22"/>
        </w:rPr>
        <w:t>1</w:t>
      </w:r>
      <w:r w:rsidR="00FA0B48">
        <w:rPr>
          <w:rFonts w:cs="Arial"/>
          <w:szCs w:val="22"/>
        </w:rPr>
        <w:t>8</w:t>
      </w:r>
      <w:r w:rsidRPr="00624C41">
        <w:rPr>
          <w:rFonts w:cs="Arial"/>
          <w:szCs w:val="22"/>
        </w:rPr>
        <w:t>.</w:t>
      </w:r>
    </w:p>
    <w:p w14:paraId="3F8EB8E5" w14:textId="77777777" w:rsidR="00C03E2A" w:rsidRPr="00624C41" w:rsidRDefault="00C03E2A" w:rsidP="00C03E2A">
      <w:pPr>
        <w:overflowPunct w:val="0"/>
        <w:autoSpaceDE w:val="0"/>
        <w:autoSpaceDN w:val="0"/>
        <w:adjustRightInd w:val="0"/>
        <w:rPr>
          <w:rFonts w:cs="Arial"/>
          <w:szCs w:val="22"/>
        </w:rPr>
      </w:pPr>
    </w:p>
    <w:p w14:paraId="06AD3046" w14:textId="1AA659BB" w:rsidR="00C03E2A" w:rsidRPr="00624C41" w:rsidRDefault="00C03E2A" w:rsidP="00A8121F">
      <w:pPr>
        <w:pStyle w:val="Heading2"/>
        <w:numPr>
          <w:ilvl w:val="1"/>
          <w:numId w:val="19"/>
        </w:numPr>
      </w:pPr>
      <w:bookmarkStart w:id="138" w:name="_Toc367089094"/>
      <w:bookmarkStart w:id="139" w:name="_Toc390776168"/>
      <w:bookmarkStart w:id="140" w:name="_Toc501617580"/>
      <w:bookmarkStart w:id="141" w:name="_Toc529880369"/>
      <w:r w:rsidRPr="00624C41">
        <w:t>Emergency SERVICES</w:t>
      </w:r>
      <w:bookmarkEnd w:id="138"/>
      <w:bookmarkEnd w:id="139"/>
      <w:bookmarkEnd w:id="140"/>
      <w:bookmarkEnd w:id="141"/>
      <w:r w:rsidRPr="00624C41">
        <w:t xml:space="preserve"> </w:t>
      </w:r>
    </w:p>
    <w:p w14:paraId="4F296A50" w14:textId="77777777" w:rsidR="00C03E2A" w:rsidRPr="00624C41" w:rsidRDefault="00C03E2A" w:rsidP="00C03E2A">
      <w:pPr>
        <w:overflowPunct w:val="0"/>
        <w:autoSpaceDE w:val="0"/>
        <w:autoSpaceDN w:val="0"/>
        <w:adjustRightInd w:val="0"/>
        <w:rPr>
          <w:rFonts w:cs="Arial"/>
          <w:szCs w:val="22"/>
        </w:rPr>
      </w:pPr>
    </w:p>
    <w:p w14:paraId="541E5A4C" w14:textId="0D69C54D" w:rsidR="00C03E2A" w:rsidRPr="00624C41" w:rsidRDefault="006B1316" w:rsidP="00F23E3F">
      <w:pPr>
        <w:overflowPunct w:val="0"/>
        <w:autoSpaceDE w:val="0"/>
        <w:autoSpaceDN w:val="0"/>
        <w:adjustRightInd w:val="0"/>
        <w:rPr>
          <w:rFonts w:cs="Arial"/>
          <w:szCs w:val="22"/>
        </w:rPr>
      </w:pPr>
      <w:bookmarkStart w:id="142" w:name="_Toc367089096"/>
      <w:bookmarkStart w:id="143" w:name="_Toc390776170"/>
      <w:r w:rsidRPr="00624C41">
        <w:rPr>
          <w:rFonts w:cs="Arial"/>
          <w:szCs w:val="22"/>
        </w:rPr>
        <w:t xml:space="preserve">The Vendor {Contractor} shall provide </w:t>
      </w:r>
      <w:r w:rsidR="00BA4555" w:rsidRPr="00624C41">
        <w:rPr>
          <w:rFonts w:cs="Arial"/>
          <w:szCs w:val="22"/>
        </w:rPr>
        <w:t>e</w:t>
      </w:r>
      <w:r w:rsidRPr="00624C41">
        <w:rPr>
          <w:rFonts w:cs="Arial"/>
          <w:szCs w:val="22"/>
        </w:rPr>
        <w:t>m</w:t>
      </w:r>
      <w:r w:rsidR="00BA4555" w:rsidRPr="00624C41">
        <w:rPr>
          <w:rFonts w:cs="Arial"/>
          <w:szCs w:val="22"/>
        </w:rPr>
        <w:t>ergency s</w:t>
      </w:r>
      <w:r w:rsidRPr="00624C41">
        <w:rPr>
          <w:rFonts w:cs="Arial"/>
          <w:szCs w:val="22"/>
        </w:rPr>
        <w:t>ervices to deliver and pickup media.  The Vendor {</w:t>
      </w:r>
      <w:r w:rsidR="00B82357" w:rsidRPr="00624C41">
        <w:rPr>
          <w:rFonts w:cs="Arial"/>
          <w:szCs w:val="22"/>
        </w:rPr>
        <w:t>Contractor} emergency s</w:t>
      </w:r>
      <w:r w:rsidRPr="00624C41">
        <w:rPr>
          <w:rFonts w:cs="Arial"/>
          <w:szCs w:val="22"/>
        </w:rPr>
        <w:t>ervices shall be completed within two (2) hours after initial notif</w:t>
      </w:r>
      <w:r w:rsidR="00B82357" w:rsidRPr="00624C41">
        <w:rPr>
          <w:rFonts w:cs="Arial"/>
          <w:szCs w:val="22"/>
        </w:rPr>
        <w:t>ication.  Emergency s</w:t>
      </w:r>
      <w:r w:rsidRPr="00624C41">
        <w:rPr>
          <w:rFonts w:cs="Arial"/>
          <w:szCs w:val="22"/>
        </w:rPr>
        <w:t>ervices must be available on a 24/7 basis.  The V</w:t>
      </w:r>
      <w:r w:rsidR="00B82357" w:rsidRPr="00624C41">
        <w:rPr>
          <w:rFonts w:cs="Arial"/>
          <w:szCs w:val="22"/>
        </w:rPr>
        <w:t>endor {Contractor} must accept emergency s</w:t>
      </w:r>
      <w:r w:rsidRPr="00624C41">
        <w:rPr>
          <w:rFonts w:cs="Arial"/>
          <w:szCs w:val="22"/>
        </w:rPr>
        <w:t xml:space="preserve">ervice requests via phone by the authorized Judiciary staff.  The </w:t>
      </w:r>
      <w:r w:rsidR="00B82357" w:rsidRPr="00624C41">
        <w:rPr>
          <w:rFonts w:cs="Arial"/>
          <w:szCs w:val="22"/>
        </w:rPr>
        <w:t>emergency s</w:t>
      </w:r>
      <w:r w:rsidRPr="00624C41">
        <w:rPr>
          <w:rFonts w:cs="Arial"/>
          <w:szCs w:val="22"/>
        </w:rPr>
        <w:t xml:space="preserve">ervice shall be to and from the Vendor {Contractor} </w:t>
      </w:r>
      <w:r w:rsidR="00102697" w:rsidRPr="00624C41">
        <w:rPr>
          <w:rFonts w:cs="Arial"/>
          <w:szCs w:val="22"/>
        </w:rPr>
        <w:t>facility</w:t>
      </w:r>
      <w:r w:rsidRPr="00624C41">
        <w:rPr>
          <w:rFonts w:cs="Arial"/>
          <w:szCs w:val="22"/>
        </w:rPr>
        <w:t xml:space="preserve"> to the designated Judiciary </w:t>
      </w:r>
      <w:r w:rsidR="00102697" w:rsidRPr="00624C41">
        <w:rPr>
          <w:rFonts w:cs="Arial"/>
          <w:szCs w:val="22"/>
        </w:rPr>
        <w:t>location</w:t>
      </w:r>
      <w:r w:rsidR="00715485" w:rsidRPr="00624C41">
        <w:rPr>
          <w:rFonts w:cs="Arial"/>
          <w:szCs w:val="22"/>
        </w:rPr>
        <w:t xml:space="preserve"> as specified in Section 3.8</w:t>
      </w:r>
      <w:r w:rsidRPr="00624C41">
        <w:rPr>
          <w:rFonts w:cs="Arial"/>
          <w:szCs w:val="22"/>
        </w:rPr>
        <w:t>.</w:t>
      </w:r>
      <w:r w:rsidR="00715485" w:rsidRPr="00624C41">
        <w:rPr>
          <w:rFonts w:cs="Arial"/>
          <w:szCs w:val="22"/>
        </w:rPr>
        <w:t xml:space="preserve">  The Judiciary may designate other locations as necessary.</w:t>
      </w:r>
      <w:bookmarkEnd w:id="142"/>
      <w:bookmarkEnd w:id="143"/>
    </w:p>
    <w:p w14:paraId="2B7AFC0A" w14:textId="77777777" w:rsidR="00C03E2A" w:rsidRPr="00624C41" w:rsidRDefault="00C03E2A" w:rsidP="00C03E2A">
      <w:pPr>
        <w:overflowPunct w:val="0"/>
        <w:autoSpaceDE w:val="0"/>
        <w:autoSpaceDN w:val="0"/>
        <w:adjustRightInd w:val="0"/>
        <w:rPr>
          <w:rFonts w:cs="Arial"/>
          <w:szCs w:val="22"/>
        </w:rPr>
      </w:pPr>
    </w:p>
    <w:p w14:paraId="2823CAB9" w14:textId="72465012" w:rsidR="00C03E2A" w:rsidRPr="00624C41" w:rsidRDefault="00C03E2A" w:rsidP="00A8121F">
      <w:pPr>
        <w:pStyle w:val="Heading2"/>
        <w:numPr>
          <w:ilvl w:val="1"/>
          <w:numId w:val="19"/>
        </w:numPr>
      </w:pPr>
      <w:bookmarkStart w:id="144" w:name="_Toc367089103"/>
      <w:bookmarkStart w:id="145" w:name="_Toc390776177"/>
      <w:bookmarkStart w:id="146" w:name="_Toc501617590"/>
      <w:bookmarkStart w:id="147" w:name="_Toc529880370"/>
      <w:r w:rsidRPr="00624C41">
        <w:t>C</w:t>
      </w:r>
      <w:r w:rsidR="007317ED" w:rsidRPr="00624C41">
        <w:t xml:space="preserve">ASE </w:t>
      </w:r>
      <w:r w:rsidRPr="00624C41">
        <w:t>RENTAL</w:t>
      </w:r>
      <w:bookmarkEnd w:id="144"/>
      <w:bookmarkEnd w:id="145"/>
      <w:bookmarkEnd w:id="146"/>
      <w:bookmarkEnd w:id="147"/>
    </w:p>
    <w:p w14:paraId="0024F2CD" w14:textId="77777777" w:rsidR="00C03E2A" w:rsidRPr="00624C41" w:rsidRDefault="00C03E2A" w:rsidP="00C03E2A">
      <w:pPr>
        <w:overflowPunct w:val="0"/>
        <w:autoSpaceDE w:val="0"/>
        <w:autoSpaceDN w:val="0"/>
        <w:adjustRightInd w:val="0"/>
        <w:rPr>
          <w:rFonts w:cs="Arial"/>
          <w:szCs w:val="22"/>
        </w:rPr>
      </w:pPr>
    </w:p>
    <w:p w14:paraId="248362EA" w14:textId="53C0C821" w:rsidR="00C03E2A" w:rsidRPr="00624C41" w:rsidRDefault="00C03E2A" w:rsidP="00C03E2A">
      <w:pPr>
        <w:overflowPunct w:val="0"/>
        <w:autoSpaceDE w:val="0"/>
        <w:autoSpaceDN w:val="0"/>
        <w:adjustRightInd w:val="0"/>
        <w:rPr>
          <w:rFonts w:cs="Arial"/>
          <w:szCs w:val="22"/>
        </w:rPr>
      </w:pPr>
      <w:r w:rsidRPr="00624C41">
        <w:rPr>
          <w:rFonts w:cs="Arial"/>
          <w:szCs w:val="22"/>
        </w:rPr>
        <w:t xml:space="preserve">The Vendor {Contractor} shall provide rental services for the following types of media </w:t>
      </w:r>
      <w:r w:rsidR="00076FAD" w:rsidRPr="00624C41">
        <w:rPr>
          <w:rFonts w:cs="Arial"/>
          <w:szCs w:val="22"/>
        </w:rPr>
        <w:t>containers</w:t>
      </w:r>
      <w:r w:rsidR="005D4468" w:rsidRPr="00624C41">
        <w:rPr>
          <w:rFonts w:cs="Arial"/>
          <w:szCs w:val="22"/>
        </w:rPr>
        <w:t>:</w:t>
      </w:r>
    </w:p>
    <w:p w14:paraId="4DCEC1B2" w14:textId="77777777" w:rsidR="00527334" w:rsidRPr="00624C41" w:rsidRDefault="00527334" w:rsidP="00C03E2A">
      <w:pPr>
        <w:overflowPunct w:val="0"/>
        <w:autoSpaceDE w:val="0"/>
        <w:autoSpaceDN w:val="0"/>
        <w:adjustRightInd w:val="0"/>
        <w:rPr>
          <w:rFonts w:cs="Arial"/>
          <w:szCs w:val="22"/>
        </w:rPr>
      </w:pPr>
    </w:p>
    <w:p w14:paraId="481E4564" w14:textId="773E3037" w:rsidR="00527334" w:rsidRPr="00624C41" w:rsidRDefault="00FD479C" w:rsidP="00527334">
      <w:pPr>
        <w:overflowPunct w:val="0"/>
        <w:autoSpaceDE w:val="0"/>
        <w:autoSpaceDN w:val="0"/>
        <w:adjustRightInd w:val="0"/>
        <w:rPr>
          <w:rFonts w:cs="Arial"/>
          <w:szCs w:val="22"/>
        </w:rPr>
      </w:pPr>
      <w:r w:rsidRPr="00624C41">
        <w:rPr>
          <w:rFonts w:cs="Arial"/>
          <w:szCs w:val="22"/>
        </w:rPr>
        <w:t xml:space="preserve">Standard </w:t>
      </w:r>
      <w:r w:rsidR="00742B1F" w:rsidRPr="00624C41">
        <w:rPr>
          <w:rFonts w:cs="Arial"/>
          <w:szCs w:val="22"/>
        </w:rPr>
        <w:t>Tape Cases</w:t>
      </w:r>
      <w:r w:rsidR="00527334" w:rsidRPr="00624C41">
        <w:rPr>
          <w:rFonts w:cs="Arial"/>
          <w:szCs w:val="22"/>
        </w:rPr>
        <w:t xml:space="preserve"> (medium)</w:t>
      </w:r>
    </w:p>
    <w:p w14:paraId="1FE6DB99" w14:textId="77777777" w:rsidR="00C03E2A" w:rsidRPr="00624C41" w:rsidRDefault="00C03E2A" w:rsidP="00235582">
      <w:pPr>
        <w:overflowPunct w:val="0"/>
        <w:autoSpaceDE w:val="0"/>
        <w:autoSpaceDN w:val="0"/>
        <w:adjustRightInd w:val="0"/>
      </w:pPr>
      <w:r w:rsidRPr="00624C41">
        <w:t>Size:  17” x 14” x 6”</w:t>
      </w:r>
    </w:p>
    <w:p w14:paraId="62D05A44" w14:textId="419063DA" w:rsidR="00527334" w:rsidRPr="00624C41" w:rsidRDefault="00C03E2A" w:rsidP="00235582">
      <w:pPr>
        <w:rPr>
          <w:rFonts w:cs="Arial"/>
          <w:szCs w:val="22"/>
        </w:rPr>
      </w:pPr>
      <w:r w:rsidRPr="00624C41">
        <w:rPr>
          <w:rFonts w:cs="Arial"/>
          <w:szCs w:val="22"/>
        </w:rPr>
        <w:t>Size:  15 ½” x 13” x 6”</w:t>
      </w:r>
      <w:r w:rsidR="00527334" w:rsidRPr="00624C41">
        <w:rPr>
          <w:rFonts w:cs="Arial"/>
          <w:szCs w:val="22"/>
        </w:rPr>
        <w:t>;</w:t>
      </w:r>
    </w:p>
    <w:p w14:paraId="39ADFD04" w14:textId="77777777" w:rsidR="00527334" w:rsidRPr="00624C41" w:rsidRDefault="00527334" w:rsidP="00235582">
      <w:pPr>
        <w:rPr>
          <w:rFonts w:cs="Arial"/>
          <w:szCs w:val="22"/>
        </w:rPr>
      </w:pPr>
    </w:p>
    <w:p w14:paraId="63623E9E" w14:textId="77777777" w:rsidR="00C03E2A" w:rsidRPr="00624C41" w:rsidRDefault="00C03E2A" w:rsidP="00235582">
      <w:r w:rsidRPr="00624C41">
        <w:t>Blue or Red Carry All (large)</w:t>
      </w:r>
    </w:p>
    <w:p w14:paraId="7FA0334B" w14:textId="77777777" w:rsidR="00F679E2" w:rsidRDefault="00C03E2A" w:rsidP="00C03E2A">
      <w:pPr>
        <w:overflowPunct w:val="0"/>
        <w:autoSpaceDE w:val="0"/>
        <w:autoSpaceDN w:val="0"/>
        <w:adjustRightInd w:val="0"/>
        <w:rPr>
          <w:rFonts w:cs="Arial"/>
          <w:szCs w:val="22"/>
        </w:rPr>
      </w:pPr>
      <w:r w:rsidRPr="00624C41">
        <w:rPr>
          <w:rFonts w:cs="Arial"/>
          <w:szCs w:val="22"/>
        </w:rPr>
        <w:t>Size:  22 ½” x 13” x 13”</w:t>
      </w:r>
      <w:r w:rsidR="00235582" w:rsidRPr="00624C41">
        <w:rPr>
          <w:rFonts w:cs="Arial"/>
          <w:szCs w:val="22"/>
        </w:rPr>
        <w:t>;</w:t>
      </w:r>
    </w:p>
    <w:p w14:paraId="12B149CE" w14:textId="77777777" w:rsidR="00F679E2" w:rsidRDefault="00F679E2" w:rsidP="00C03E2A">
      <w:pPr>
        <w:overflowPunct w:val="0"/>
        <w:autoSpaceDE w:val="0"/>
        <w:autoSpaceDN w:val="0"/>
        <w:adjustRightInd w:val="0"/>
        <w:rPr>
          <w:rFonts w:cs="Arial"/>
          <w:szCs w:val="22"/>
        </w:rPr>
      </w:pPr>
    </w:p>
    <w:p w14:paraId="4A8FC403" w14:textId="3FDCBFA7" w:rsidR="00C03E2A" w:rsidRPr="00624C41" w:rsidRDefault="00C03E2A" w:rsidP="00C03E2A">
      <w:pPr>
        <w:overflowPunct w:val="0"/>
        <w:autoSpaceDE w:val="0"/>
        <w:autoSpaceDN w:val="0"/>
        <w:adjustRightInd w:val="0"/>
        <w:rPr>
          <w:rFonts w:cs="Arial"/>
          <w:szCs w:val="22"/>
        </w:rPr>
      </w:pPr>
      <w:r w:rsidRPr="00624C41">
        <w:rPr>
          <w:rFonts w:cs="Arial"/>
          <w:szCs w:val="22"/>
        </w:rPr>
        <w:t xml:space="preserve">CD and Disk </w:t>
      </w:r>
      <w:r w:rsidR="007C38FF" w:rsidRPr="00624C41">
        <w:rPr>
          <w:rFonts w:cs="Arial"/>
          <w:szCs w:val="22"/>
        </w:rPr>
        <w:t>c</w:t>
      </w:r>
      <w:r w:rsidRPr="00624C41">
        <w:rPr>
          <w:rFonts w:cs="Arial"/>
          <w:szCs w:val="22"/>
        </w:rPr>
        <w:t>ases (small)</w:t>
      </w:r>
    </w:p>
    <w:p w14:paraId="085F8B1F" w14:textId="68B73130" w:rsidR="00C03E2A" w:rsidRPr="00624C41" w:rsidRDefault="00C03E2A" w:rsidP="00235582">
      <w:pPr>
        <w:overflowPunct w:val="0"/>
        <w:autoSpaceDE w:val="0"/>
        <w:autoSpaceDN w:val="0"/>
        <w:adjustRightInd w:val="0"/>
        <w:rPr>
          <w:rFonts w:cs="Arial"/>
          <w:szCs w:val="22"/>
        </w:rPr>
      </w:pPr>
      <w:r w:rsidRPr="00624C41">
        <w:rPr>
          <w:rFonts w:cs="Arial"/>
          <w:szCs w:val="22"/>
        </w:rPr>
        <w:t>Size:  7 ½” x 8” x 2”</w:t>
      </w:r>
      <w:r w:rsidR="00235582" w:rsidRPr="00624C41">
        <w:rPr>
          <w:rFonts w:cs="Arial"/>
          <w:szCs w:val="22"/>
        </w:rPr>
        <w:t>; and</w:t>
      </w:r>
    </w:p>
    <w:p w14:paraId="5468EA8B" w14:textId="77777777" w:rsidR="00C03E2A" w:rsidRPr="00624C41" w:rsidRDefault="00C03E2A" w:rsidP="00C03E2A">
      <w:pPr>
        <w:overflowPunct w:val="0"/>
        <w:autoSpaceDE w:val="0"/>
        <w:autoSpaceDN w:val="0"/>
        <w:adjustRightInd w:val="0"/>
        <w:rPr>
          <w:rFonts w:cs="Arial"/>
          <w:szCs w:val="22"/>
        </w:rPr>
      </w:pPr>
    </w:p>
    <w:p w14:paraId="57FABEDF" w14:textId="5EC865DA" w:rsidR="00C03E2A" w:rsidRPr="00624C41" w:rsidRDefault="007B4504" w:rsidP="00C03E2A">
      <w:pPr>
        <w:overflowPunct w:val="0"/>
        <w:autoSpaceDE w:val="0"/>
        <w:autoSpaceDN w:val="0"/>
        <w:adjustRightInd w:val="0"/>
        <w:rPr>
          <w:rFonts w:cs="Arial"/>
          <w:szCs w:val="22"/>
        </w:rPr>
      </w:pPr>
      <w:r w:rsidRPr="00624C41">
        <w:rPr>
          <w:rFonts w:cs="Arial"/>
          <w:szCs w:val="22"/>
        </w:rPr>
        <w:t>Local area network (</w:t>
      </w:r>
      <w:r w:rsidR="00C03E2A" w:rsidRPr="00624C41">
        <w:rPr>
          <w:rFonts w:cs="Arial"/>
          <w:szCs w:val="22"/>
        </w:rPr>
        <w:t>LAN</w:t>
      </w:r>
      <w:r w:rsidRPr="00624C41">
        <w:rPr>
          <w:rFonts w:cs="Arial"/>
          <w:szCs w:val="22"/>
        </w:rPr>
        <w:t>)</w:t>
      </w:r>
      <w:r w:rsidR="00C03E2A" w:rsidRPr="00624C41">
        <w:rPr>
          <w:rFonts w:cs="Arial"/>
          <w:szCs w:val="22"/>
        </w:rPr>
        <w:t xml:space="preserve"> </w:t>
      </w:r>
      <w:r w:rsidR="007C38FF" w:rsidRPr="00624C41">
        <w:rPr>
          <w:rFonts w:cs="Arial"/>
          <w:szCs w:val="22"/>
        </w:rPr>
        <w:t>c</w:t>
      </w:r>
      <w:r w:rsidR="00C03E2A" w:rsidRPr="00624C41">
        <w:rPr>
          <w:rFonts w:cs="Arial"/>
          <w:szCs w:val="22"/>
        </w:rPr>
        <w:t>ases (small)</w:t>
      </w:r>
    </w:p>
    <w:p w14:paraId="49794BD3" w14:textId="56E6E2B1" w:rsidR="00C03E2A" w:rsidRPr="00624C41" w:rsidRDefault="00C03E2A" w:rsidP="00235582">
      <w:pPr>
        <w:overflowPunct w:val="0"/>
        <w:autoSpaceDE w:val="0"/>
        <w:autoSpaceDN w:val="0"/>
        <w:adjustRightInd w:val="0"/>
        <w:rPr>
          <w:rFonts w:cs="Arial"/>
          <w:szCs w:val="22"/>
        </w:rPr>
      </w:pPr>
      <w:r w:rsidRPr="00624C41">
        <w:rPr>
          <w:rFonts w:cs="Arial"/>
          <w:szCs w:val="22"/>
        </w:rPr>
        <w:t>Size:  16 ½” x 11” x 6”</w:t>
      </w:r>
      <w:r w:rsidR="00235582" w:rsidRPr="00624C41">
        <w:rPr>
          <w:rFonts w:cs="Arial"/>
          <w:szCs w:val="22"/>
        </w:rPr>
        <w:t>.</w:t>
      </w:r>
    </w:p>
    <w:p w14:paraId="4D5EBD2F" w14:textId="77777777" w:rsidR="00C03E2A" w:rsidRPr="00624C41" w:rsidRDefault="00C03E2A" w:rsidP="00C03E2A">
      <w:pPr>
        <w:overflowPunct w:val="0"/>
        <w:autoSpaceDE w:val="0"/>
        <w:autoSpaceDN w:val="0"/>
        <w:adjustRightInd w:val="0"/>
        <w:rPr>
          <w:rFonts w:cs="Arial"/>
          <w:szCs w:val="22"/>
        </w:rPr>
      </w:pPr>
    </w:p>
    <w:p w14:paraId="468CA49E" w14:textId="77777777" w:rsidR="00C03E2A" w:rsidRPr="00624C41" w:rsidRDefault="00C03E2A" w:rsidP="00A8121F">
      <w:pPr>
        <w:pStyle w:val="Heading2"/>
        <w:numPr>
          <w:ilvl w:val="1"/>
          <w:numId w:val="19"/>
        </w:numPr>
        <w:jc w:val="left"/>
      </w:pPr>
      <w:bookmarkStart w:id="148" w:name="_Toc367089104"/>
      <w:bookmarkStart w:id="149" w:name="_Toc390776178"/>
      <w:bookmarkStart w:id="150" w:name="_Toc501617591"/>
      <w:bookmarkStart w:id="151" w:name="_Toc529880371"/>
      <w:r w:rsidRPr="00624C41">
        <w:t>Program Documentation</w:t>
      </w:r>
      <w:bookmarkEnd w:id="148"/>
      <w:bookmarkEnd w:id="149"/>
      <w:bookmarkEnd w:id="150"/>
      <w:bookmarkEnd w:id="151"/>
      <w:r w:rsidRPr="00624C41">
        <w:br/>
      </w:r>
    </w:p>
    <w:p w14:paraId="1C94147F" w14:textId="01916E2D" w:rsidR="00C03E2A" w:rsidRPr="00624C41" w:rsidRDefault="00C03E2A" w:rsidP="00A8121F">
      <w:pPr>
        <w:pStyle w:val="ListParagraph"/>
        <w:numPr>
          <w:ilvl w:val="0"/>
          <w:numId w:val="66"/>
        </w:numPr>
        <w:overflowPunct w:val="0"/>
        <w:autoSpaceDE w:val="0"/>
        <w:autoSpaceDN w:val="0"/>
        <w:adjustRightInd w:val="0"/>
        <w:rPr>
          <w:rFonts w:cs="Arial"/>
          <w:szCs w:val="22"/>
        </w:rPr>
      </w:pPr>
      <w:r w:rsidRPr="00624C41">
        <w:rPr>
          <w:rFonts w:cs="Arial"/>
          <w:szCs w:val="22"/>
        </w:rPr>
        <w:t xml:space="preserve">The Vendor {Contractor} shall provide the State with a </w:t>
      </w:r>
      <w:r w:rsidR="00BE7066" w:rsidRPr="00624C41">
        <w:rPr>
          <w:rFonts w:cs="Arial"/>
          <w:szCs w:val="22"/>
        </w:rPr>
        <w:t>p</w:t>
      </w:r>
      <w:r w:rsidRPr="00624C41">
        <w:rPr>
          <w:rFonts w:cs="Arial"/>
          <w:szCs w:val="22"/>
        </w:rPr>
        <w:t>rocedure</w:t>
      </w:r>
      <w:r w:rsidR="00BE7066" w:rsidRPr="00624C41">
        <w:rPr>
          <w:rFonts w:cs="Arial"/>
          <w:szCs w:val="22"/>
        </w:rPr>
        <w:t>s</w:t>
      </w:r>
      <w:r w:rsidR="006878F1">
        <w:rPr>
          <w:rFonts w:cs="Arial"/>
          <w:szCs w:val="22"/>
        </w:rPr>
        <w:t xml:space="preserve"> manual</w:t>
      </w:r>
      <w:r w:rsidR="00BD469A" w:rsidRPr="00624C41">
        <w:rPr>
          <w:rFonts w:cs="Arial"/>
          <w:szCs w:val="22"/>
        </w:rPr>
        <w:t xml:space="preserve">.  </w:t>
      </w:r>
      <w:r w:rsidRPr="00624C41">
        <w:rPr>
          <w:rFonts w:cs="Arial"/>
          <w:szCs w:val="22"/>
        </w:rPr>
        <w:t xml:space="preserve">The </w:t>
      </w:r>
      <w:r w:rsidR="00BE7066" w:rsidRPr="00624C41">
        <w:rPr>
          <w:rFonts w:cs="Arial"/>
          <w:szCs w:val="22"/>
        </w:rPr>
        <w:t>p</w:t>
      </w:r>
      <w:r w:rsidRPr="00624C41">
        <w:rPr>
          <w:rFonts w:cs="Arial"/>
          <w:szCs w:val="22"/>
        </w:rPr>
        <w:t xml:space="preserve">rocedures </w:t>
      </w:r>
      <w:r w:rsidR="00BE7066" w:rsidRPr="00624C41">
        <w:rPr>
          <w:rFonts w:cs="Arial"/>
          <w:szCs w:val="22"/>
        </w:rPr>
        <w:t>m</w:t>
      </w:r>
      <w:r w:rsidRPr="00624C41">
        <w:rPr>
          <w:rFonts w:cs="Arial"/>
          <w:szCs w:val="22"/>
        </w:rPr>
        <w:t xml:space="preserve">anual shall </w:t>
      </w:r>
      <w:r w:rsidR="00F14FE9" w:rsidRPr="00624C41">
        <w:rPr>
          <w:rFonts w:cs="Arial"/>
          <w:szCs w:val="22"/>
        </w:rPr>
        <w:t xml:space="preserve">clearly </w:t>
      </w:r>
      <w:r w:rsidRPr="00624C41">
        <w:rPr>
          <w:rFonts w:cs="Arial"/>
          <w:szCs w:val="22"/>
        </w:rPr>
        <w:t xml:space="preserve">describe </w:t>
      </w:r>
      <w:r w:rsidR="00F14FE9" w:rsidRPr="00624C41">
        <w:rPr>
          <w:rFonts w:cs="Arial"/>
          <w:szCs w:val="22"/>
        </w:rPr>
        <w:t xml:space="preserve">duties and functions to be performed, </w:t>
      </w:r>
      <w:r w:rsidRPr="00624C41">
        <w:rPr>
          <w:rFonts w:cs="Arial"/>
          <w:szCs w:val="22"/>
        </w:rPr>
        <w:t xml:space="preserve">access control methods used at the Vendor {Contractor} </w:t>
      </w:r>
      <w:r w:rsidR="00FC1CA8" w:rsidRPr="00624C41">
        <w:rPr>
          <w:rFonts w:cs="Arial"/>
          <w:szCs w:val="22"/>
        </w:rPr>
        <w:t xml:space="preserve">facility </w:t>
      </w:r>
      <w:r w:rsidRPr="00624C41">
        <w:rPr>
          <w:rFonts w:cs="Arial"/>
          <w:szCs w:val="22"/>
        </w:rPr>
        <w:t xml:space="preserve">and </w:t>
      </w:r>
      <w:r w:rsidR="00840F71" w:rsidRPr="00624C41">
        <w:rPr>
          <w:rFonts w:cs="Arial"/>
          <w:szCs w:val="22"/>
        </w:rPr>
        <w:t xml:space="preserve">the </w:t>
      </w:r>
      <w:r w:rsidR="00FC1CA8" w:rsidRPr="00624C41">
        <w:rPr>
          <w:rFonts w:cs="Arial"/>
          <w:szCs w:val="22"/>
        </w:rPr>
        <w:t>Judiciary location</w:t>
      </w:r>
      <w:r w:rsidRPr="00624C41">
        <w:rPr>
          <w:rFonts w:cs="Arial"/>
          <w:szCs w:val="22"/>
        </w:rPr>
        <w:t xml:space="preserve">, controls needed for handling and preparing media, and schedules for pickups and deliveries; </w:t>
      </w:r>
    </w:p>
    <w:p w14:paraId="77E31078" w14:textId="77777777" w:rsidR="00C03E2A" w:rsidRPr="00624C41" w:rsidRDefault="00C03E2A" w:rsidP="00C03E2A">
      <w:pPr>
        <w:overflowPunct w:val="0"/>
        <w:autoSpaceDE w:val="0"/>
        <w:autoSpaceDN w:val="0"/>
        <w:adjustRightInd w:val="0"/>
        <w:rPr>
          <w:rFonts w:cs="Arial"/>
          <w:szCs w:val="22"/>
        </w:rPr>
      </w:pPr>
    </w:p>
    <w:p w14:paraId="50C686BC" w14:textId="32D0F132" w:rsidR="00F36D81" w:rsidRPr="00624C41" w:rsidRDefault="00C03E2A" w:rsidP="00A8121F">
      <w:pPr>
        <w:pStyle w:val="ListParagraph"/>
        <w:numPr>
          <w:ilvl w:val="0"/>
          <w:numId w:val="66"/>
        </w:numPr>
        <w:overflowPunct w:val="0"/>
        <w:autoSpaceDE w:val="0"/>
        <w:autoSpaceDN w:val="0"/>
        <w:adjustRightInd w:val="0"/>
        <w:rPr>
          <w:rFonts w:cs="Arial"/>
          <w:szCs w:val="22"/>
        </w:rPr>
      </w:pPr>
      <w:r w:rsidRPr="00624C41">
        <w:rPr>
          <w:rFonts w:cs="Arial"/>
          <w:szCs w:val="22"/>
        </w:rPr>
        <w:t xml:space="preserve">The </w:t>
      </w:r>
      <w:r w:rsidR="00BE7066" w:rsidRPr="00624C41">
        <w:rPr>
          <w:rFonts w:cs="Arial"/>
          <w:szCs w:val="22"/>
        </w:rPr>
        <w:t>p</w:t>
      </w:r>
      <w:r w:rsidRPr="00624C41">
        <w:rPr>
          <w:rFonts w:cs="Arial"/>
          <w:szCs w:val="22"/>
        </w:rPr>
        <w:t>rocedure</w:t>
      </w:r>
      <w:r w:rsidR="00BE7066" w:rsidRPr="00624C41">
        <w:rPr>
          <w:rFonts w:cs="Arial"/>
          <w:szCs w:val="22"/>
        </w:rPr>
        <w:t>s</w:t>
      </w:r>
      <w:r w:rsidRPr="00624C41">
        <w:rPr>
          <w:rFonts w:cs="Arial"/>
          <w:szCs w:val="22"/>
        </w:rPr>
        <w:t xml:space="preserve"> </w:t>
      </w:r>
      <w:r w:rsidR="00BE7066" w:rsidRPr="00624C41">
        <w:rPr>
          <w:rFonts w:cs="Arial"/>
          <w:szCs w:val="22"/>
        </w:rPr>
        <w:t>m</w:t>
      </w:r>
      <w:r w:rsidRPr="00624C41">
        <w:rPr>
          <w:rFonts w:cs="Arial"/>
          <w:szCs w:val="22"/>
        </w:rPr>
        <w:t>anual shall include a list of actions to be taken to verify that content prepared for shipment is accurate and describe</w:t>
      </w:r>
      <w:r w:rsidR="002B66C9" w:rsidRPr="00624C41">
        <w:rPr>
          <w:rFonts w:cs="Arial"/>
          <w:szCs w:val="22"/>
        </w:rPr>
        <w:t>s</w:t>
      </w:r>
      <w:r w:rsidRPr="00624C41">
        <w:rPr>
          <w:rFonts w:cs="Arial"/>
          <w:szCs w:val="22"/>
        </w:rPr>
        <w:t xml:space="preserve"> what remedial actions are to be taken when errors in reconciliation occur at either the Vendor {Contractor} </w:t>
      </w:r>
      <w:r w:rsidR="003B416A" w:rsidRPr="00624C41">
        <w:rPr>
          <w:rFonts w:cs="Arial"/>
          <w:szCs w:val="22"/>
        </w:rPr>
        <w:t>facility</w:t>
      </w:r>
      <w:r w:rsidRPr="00624C41">
        <w:rPr>
          <w:rFonts w:cs="Arial"/>
          <w:szCs w:val="22"/>
        </w:rPr>
        <w:t xml:space="preserve"> or at the </w:t>
      </w:r>
      <w:r w:rsidR="003B416A" w:rsidRPr="00624C41">
        <w:rPr>
          <w:rFonts w:cs="Arial"/>
          <w:szCs w:val="22"/>
        </w:rPr>
        <w:t>Judiciary location</w:t>
      </w:r>
      <w:r w:rsidRPr="00624C41">
        <w:rPr>
          <w:rFonts w:cs="Arial"/>
          <w:szCs w:val="22"/>
        </w:rPr>
        <w:t xml:space="preserve">.  </w:t>
      </w:r>
      <w:r w:rsidR="00BE7066" w:rsidRPr="00624C41">
        <w:rPr>
          <w:rFonts w:cs="Arial"/>
          <w:szCs w:val="22"/>
        </w:rPr>
        <w:t>The manual</w:t>
      </w:r>
      <w:r w:rsidRPr="00624C41">
        <w:rPr>
          <w:rFonts w:cs="Arial"/>
          <w:szCs w:val="22"/>
        </w:rPr>
        <w:t xml:space="preserve"> must also include names and phone numbers of Vendor {Contractor} </w:t>
      </w:r>
      <w:r w:rsidRPr="00624C41">
        <w:rPr>
          <w:rFonts w:cs="Arial"/>
          <w:szCs w:val="22"/>
        </w:rPr>
        <w:lastRenderedPageBreak/>
        <w:t>personnel to be con</w:t>
      </w:r>
      <w:r w:rsidR="003B416A" w:rsidRPr="00624C41">
        <w:rPr>
          <w:rFonts w:cs="Arial"/>
          <w:szCs w:val="22"/>
        </w:rPr>
        <w:t>tacted in the event of emergency</w:t>
      </w:r>
      <w:r w:rsidRPr="00624C41">
        <w:rPr>
          <w:rFonts w:cs="Arial"/>
          <w:szCs w:val="22"/>
        </w:rPr>
        <w:t xml:space="preserve"> and the recommended</w:t>
      </w:r>
      <w:r w:rsidR="003B416A" w:rsidRPr="00624C41">
        <w:rPr>
          <w:rFonts w:cs="Arial"/>
          <w:szCs w:val="22"/>
        </w:rPr>
        <w:t xml:space="preserve"> </w:t>
      </w:r>
      <w:r w:rsidR="00F14FE9" w:rsidRPr="00624C41">
        <w:rPr>
          <w:rFonts w:cs="Arial"/>
          <w:szCs w:val="22"/>
        </w:rPr>
        <w:t>steps</w:t>
      </w:r>
      <w:r w:rsidRPr="00624C41">
        <w:rPr>
          <w:rFonts w:cs="Arial"/>
          <w:szCs w:val="22"/>
        </w:rPr>
        <w:t xml:space="preserve"> to be followed under such circumstances, as directed by the </w:t>
      </w:r>
      <w:r w:rsidR="001E6538" w:rsidRPr="00624C41">
        <w:rPr>
          <w:rFonts w:cs="Arial"/>
          <w:szCs w:val="22"/>
        </w:rPr>
        <w:t>SCM</w:t>
      </w:r>
      <w:r w:rsidRPr="00624C41">
        <w:rPr>
          <w:rFonts w:cs="Arial"/>
          <w:szCs w:val="22"/>
        </w:rPr>
        <w:t>.  The Vendor {Contractor} shall include a</w:t>
      </w:r>
      <w:r w:rsidR="007C38FF" w:rsidRPr="00624C41">
        <w:rPr>
          <w:rFonts w:cs="Arial"/>
          <w:szCs w:val="22"/>
        </w:rPr>
        <w:t xml:space="preserve"> single point of contact with a</w:t>
      </w:r>
      <w:r w:rsidRPr="00624C41">
        <w:rPr>
          <w:rFonts w:cs="Arial"/>
          <w:szCs w:val="22"/>
        </w:rPr>
        <w:t xml:space="preserve"> </w:t>
      </w:r>
      <w:r w:rsidR="00F14FE9" w:rsidRPr="00624C41">
        <w:rPr>
          <w:rFonts w:cs="Arial"/>
          <w:szCs w:val="22"/>
        </w:rPr>
        <w:t xml:space="preserve">toll free </w:t>
      </w:r>
      <w:r w:rsidRPr="00624C41">
        <w:rPr>
          <w:rFonts w:cs="Arial"/>
          <w:szCs w:val="22"/>
        </w:rPr>
        <w:t>number to be called in case of emergency.  The Vendor {Contractor} will be provided with a list of State names and phone numbers to be</w:t>
      </w:r>
      <w:r w:rsidR="007C5621" w:rsidRPr="00624C41">
        <w:rPr>
          <w:rFonts w:cs="Arial"/>
          <w:szCs w:val="22"/>
        </w:rPr>
        <w:t xml:space="preserve"> contacted in case of emergency; and</w:t>
      </w:r>
    </w:p>
    <w:p w14:paraId="6F67B12E" w14:textId="77777777" w:rsidR="00F36D81" w:rsidRPr="00624C41" w:rsidRDefault="00F36D81" w:rsidP="00F36D81">
      <w:pPr>
        <w:pStyle w:val="ListParagraph"/>
        <w:overflowPunct w:val="0"/>
        <w:autoSpaceDE w:val="0"/>
        <w:autoSpaceDN w:val="0"/>
        <w:adjustRightInd w:val="0"/>
        <w:rPr>
          <w:rFonts w:cs="Arial"/>
          <w:szCs w:val="22"/>
        </w:rPr>
      </w:pPr>
    </w:p>
    <w:p w14:paraId="7991D3E2" w14:textId="12E0EB32" w:rsidR="00630D7E" w:rsidRPr="00624C41" w:rsidRDefault="00F36D81" w:rsidP="00A8121F">
      <w:pPr>
        <w:pStyle w:val="ListParagraph"/>
        <w:numPr>
          <w:ilvl w:val="0"/>
          <w:numId w:val="66"/>
        </w:numPr>
        <w:rPr>
          <w:rFonts w:cs="Arial"/>
          <w:szCs w:val="22"/>
        </w:rPr>
      </w:pPr>
      <w:r w:rsidRPr="00624C41">
        <w:rPr>
          <w:rFonts w:cs="Arial"/>
          <w:szCs w:val="22"/>
        </w:rPr>
        <w:t xml:space="preserve">The </w:t>
      </w:r>
      <w:r w:rsidR="00297068" w:rsidRPr="00624C41">
        <w:rPr>
          <w:rFonts w:cs="Arial"/>
          <w:szCs w:val="22"/>
        </w:rPr>
        <w:t>Vendor {</w:t>
      </w:r>
      <w:r w:rsidRPr="00624C41">
        <w:rPr>
          <w:rFonts w:cs="Arial"/>
          <w:szCs w:val="22"/>
        </w:rPr>
        <w:t>Contractor</w:t>
      </w:r>
      <w:r w:rsidR="00297068" w:rsidRPr="00624C41">
        <w:rPr>
          <w:rFonts w:cs="Arial"/>
          <w:szCs w:val="22"/>
        </w:rPr>
        <w:t>}</w:t>
      </w:r>
      <w:r w:rsidRPr="00624C41">
        <w:rPr>
          <w:rFonts w:cs="Arial"/>
          <w:szCs w:val="22"/>
        </w:rPr>
        <w:t xml:space="preserve"> shall provide a </w:t>
      </w:r>
      <w:r w:rsidR="00073B00" w:rsidRPr="00624C41">
        <w:rPr>
          <w:rFonts w:cs="Arial"/>
          <w:szCs w:val="22"/>
        </w:rPr>
        <w:t>Payment Card Industry (</w:t>
      </w:r>
      <w:r w:rsidRPr="00624C41">
        <w:rPr>
          <w:rFonts w:cs="Arial"/>
          <w:szCs w:val="22"/>
        </w:rPr>
        <w:t>PCI</w:t>
      </w:r>
      <w:r w:rsidR="00073B00" w:rsidRPr="00624C41">
        <w:rPr>
          <w:rFonts w:cs="Arial"/>
          <w:szCs w:val="22"/>
        </w:rPr>
        <w:t>)</w:t>
      </w:r>
      <w:r w:rsidR="00630D7E" w:rsidRPr="00624C41">
        <w:rPr>
          <w:rFonts w:cs="Arial"/>
          <w:szCs w:val="22"/>
        </w:rPr>
        <w:t xml:space="preserve"> Attestation of Compliance </w:t>
      </w:r>
      <w:r w:rsidRPr="00624C41">
        <w:rPr>
          <w:rFonts w:cs="Arial"/>
          <w:szCs w:val="22"/>
        </w:rPr>
        <w:t xml:space="preserve">and submission of an updated </w:t>
      </w:r>
      <w:r w:rsidR="00076FAD" w:rsidRPr="00624C41">
        <w:rPr>
          <w:rFonts w:cs="Arial"/>
          <w:szCs w:val="22"/>
        </w:rPr>
        <w:t>PCI</w:t>
      </w:r>
      <w:r w:rsidR="00630D7E" w:rsidRPr="00624C41">
        <w:rPr>
          <w:rFonts w:cs="Arial"/>
          <w:szCs w:val="22"/>
        </w:rPr>
        <w:t xml:space="preserve"> Attestation of Compliance</w:t>
      </w:r>
      <w:r w:rsidRPr="00624C41">
        <w:rPr>
          <w:rFonts w:cs="Arial"/>
          <w:szCs w:val="22"/>
        </w:rPr>
        <w:t xml:space="preserve"> every year for the duration of the </w:t>
      </w:r>
      <w:r w:rsidR="00CA5D69" w:rsidRPr="00624C41">
        <w:rPr>
          <w:rFonts w:cs="Arial"/>
          <w:szCs w:val="22"/>
        </w:rPr>
        <w:t>Blanket P.O</w:t>
      </w:r>
      <w:r w:rsidRPr="00624C41">
        <w:rPr>
          <w:rFonts w:cs="Arial"/>
          <w:szCs w:val="22"/>
        </w:rPr>
        <w:t xml:space="preserve">. The </w:t>
      </w:r>
      <w:r w:rsidR="00297068" w:rsidRPr="00624C41">
        <w:rPr>
          <w:rFonts w:cs="Arial"/>
          <w:szCs w:val="22"/>
        </w:rPr>
        <w:t>Vendor {</w:t>
      </w:r>
      <w:r w:rsidRPr="00624C41">
        <w:rPr>
          <w:rFonts w:cs="Arial"/>
          <w:szCs w:val="22"/>
        </w:rPr>
        <w:t>Contractor</w:t>
      </w:r>
      <w:r w:rsidR="00297068" w:rsidRPr="00624C41">
        <w:rPr>
          <w:rFonts w:cs="Arial"/>
          <w:szCs w:val="22"/>
        </w:rPr>
        <w:t>}</w:t>
      </w:r>
      <w:r w:rsidRPr="00624C41">
        <w:rPr>
          <w:rFonts w:cs="Arial"/>
          <w:szCs w:val="22"/>
        </w:rPr>
        <w:t xml:space="preserve"> shall annually provide a Report of Compliance </w:t>
      </w:r>
      <w:r w:rsidR="00073B00" w:rsidRPr="00624C41">
        <w:rPr>
          <w:rFonts w:cs="Arial"/>
          <w:szCs w:val="22"/>
        </w:rPr>
        <w:t xml:space="preserve">(ROC) </w:t>
      </w:r>
      <w:r w:rsidRPr="00624C41">
        <w:rPr>
          <w:rFonts w:cs="Arial"/>
          <w:szCs w:val="22"/>
        </w:rPr>
        <w:t xml:space="preserve">issued by a certified PCI </w:t>
      </w:r>
      <w:r w:rsidR="00073B00" w:rsidRPr="00624C41">
        <w:rPr>
          <w:rFonts w:cs="Arial"/>
          <w:szCs w:val="22"/>
        </w:rPr>
        <w:t>Data Security Standard (</w:t>
      </w:r>
      <w:r w:rsidRPr="00624C41">
        <w:rPr>
          <w:rFonts w:cs="Arial"/>
          <w:szCs w:val="22"/>
        </w:rPr>
        <w:t>DSS</w:t>
      </w:r>
      <w:r w:rsidR="00073B00" w:rsidRPr="00624C41">
        <w:rPr>
          <w:rFonts w:cs="Arial"/>
          <w:szCs w:val="22"/>
        </w:rPr>
        <w:t>)</w:t>
      </w:r>
      <w:r w:rsidRPr="00624C41">
        <w:rPr>
          <w:rFonts w:cs="Arial"/>
          <w:szCs w:val="22"/>
        </w:rPr>
        <w:t xml:space="preserve"> Qualified S</w:t>
      </w:r>
      <w:r w:rsidR="00630D7E" w:rsidRPr="00624C41">
        <w:rPr>
          <w:rFonts w:cs="Arial"/>
          <w:szCs w:val="22"/>
        </w:rPr>
        <w:t xml:space="preserve">ecurity Assessor. The PCI Attestation of Compliance can be found at: </w:t>
      </w:r>
    </w:p>
    <w:p w14:paraId="1326E176" w14:textId="6C0B3996" w:rsidR="00F36D81" w:rsidRPr="00624C41" w:rsidRDefault="00630D7E" w:rsidP="005D4468">
      <w:pPr>
        <w:ind w:firstLine="360"/>
        <w:rPr>
          <w:rFonts w:cs="Arial"/>
          <w:szCs w:val="22"/>
        </w:rPr>
      </w:pPr>
      <w:r w:rsidRPr="00624C41">
        <w:rPr>
          <w:rFonts w:cs="Arial"/>
          <w:szCs w:val="22"/>
        </w:rPr>
        <w:t xml:space="preserve">      </w:t>
      </w:r>
      <w:hyperlink r:id="rId28" w:history="1">
        <w:r w:rsidRPr="00624C41">
          <w:rPr>
            <w:rFonts w:cs="Arial"/>
            <w:szCs w:val="22"/>
          </w:rPr>
          <w:t>https://www.pcisecuritystandards.org/documents/pci_dss_aoc_merchants.doc</w:t>
        </w:r>
      </w:hyperlink>
      <w:r w:rsidR="007C5621" w:rsidRPr="00624C41">
        <w:rPr>
          <w:rFonts w:cs="Arial"/>
          <w:szCs w:val="22"/>
        </w:rPr>
        <w:tab/>
      </w:r>
    </w:p>
    <w:p w14:paraId="40CC399E" w14:textId="77777777" w:rsidR="00C03E2A" w:rsidRPr="00624C41" w:rsidRDefault="00C03E2A" w:rsidP="00C03E2A">
      <w:pPr>
        <w:overflowPunct w:val="0"/>
        <w:autoSpaceDE w:val="0"/>
        <w:autoSpaceDN w:val="0"/>
        <w:adjustRightInd w:val="0"/>
        <w:rPr>
          <w:rFonts w:cs="Arial"/>
          <w:szCs w:val="22"/>
        </w:rPr>
      </w:pPr>
    </w:p>
    <w:p w14:paraId="75CB3F28" w14:textId="77777777" w:rsidR="00C03E2A" w:rsidRPr="00624C41" w:rsidRDefault="00C03E2A" w:rsidP="00A8121F">
      <w:pPr>
        <w:pStyle w:val="Heading2"/>
        <w:numPr>
          <w:ilvl w:val="1"/>
          <w:numId w:val="19"/>
        </w:numPr>
      </w:pPr>
      <w:bookmarkStart w:id="152" w:name="_Toc367089105"/>
      <w:bookmarkStart w:id="153" w:name="_Toc390776179"/>
      <w:bookmarkStart w:id="154" w:name="_Toc501617592"/>
      <w:bookmarkStart w:id="155" w:name="_Toc529880372"/>
      <w:r w:rsidRPr="00624C41">
        <w:t>BarCode media Verification Software solution</w:t>
      </w:r>
      <w:bookmarkEnd w:id="152"/>
      <w:bookmarkEnd w:id="153"/>
      <w:bookmarkEnd w:id="154"/>
      <w:bookmarkEnd w:id="155"/>
    </w:p>
    <w:p w14:paraId="1142DCCB" w14:textId="77777777" w:rsidR="00C03E2A" w:rsidRPr="00624C41" w:rsidRDefault="00C03E2A" w:rsidP="00C03E2A">
      <w:pPr>
        <w:overflowPunct w:val="0"/>
        <w:autoSpaceDE w:val="0"/>
        <w:autoSpaceDN w:val="0"/>
        <w:adjustRightInd w:val="0"/>
        <w:rPr>
          <w:rFonts w:cs="Arial"/>
          <w:szCs w:val="22"/>
        </w:rPr>
      </w:pPr>
    </w:p>
    <w:p w14:paraId="6D1F2891" w14:textId="5E750FFE" w:rsidR="00C03E2A" w:rsidRPr="00624C41" w:rsidRDefault="00C03E2A" w:rsidP="00A8121F">
      <w:pPr>
        <w:pStyle w:val="ListParagraph"/>
        <w:numPr>
          <w:ilvl w:val="0"/>
          <w:numId w:val="67"/>
        </w:numPr>
        <w:overflowPunct w:val="0"/>
        <w:autoSpaceDE w:val="0"/>
        <w:autoSpaceDN w:val="0"/>
        <w:adjustRightInd w:val="0"/>
        <w:rPr>
          <w:rFonts w:cs="Arial"/>
          <w:szCs w:val="22"/>
        </w:rPr>
      </w:pPr>
      <w:r w:rsidRPr="00624C41">
        <w:rPr>
          <w:rFonts w:cs="Arial"/>
          <w:szCs w:val="22"/>
        </w:rPr>
        <w:t xml:space="preserve">The Vendor {Contractor} shall </w:t>
      </w:r>
      <w:r w:rsidR="00E77749" w:rsidRPr="00624C41">
        <w:rPr>
          <w:rFonts w:cs="Arial"/>
          <w:szCs w:val="22"/>
        </w:rPr>
        <w:t xml:space="preserve">provide </w:t>
      </w:r>
      <w:r w:rsidRPr="00624C41">
        <w:rPr>
          <w:rFonts w:cs="Arial"/>
          <w:szCs w:val="22"/>
        </w:rPr>
        <w:t xml:space="preserve">a complete (hardware and software) barcode solution for the verification of media movement.  The barcode software must interface with IBM – RMM and have verification capability at the </w:t>
      </w:r>
      <w:r w:rsidR="005D4468" w:rsidRPr="00624C41">
        <w:rPr>
          <w:rFonts w:cs="Arial"/>
          <w:szCs w:val="22"/>
        </w:rPr>
        <w:t>AOC’s</w:t>
      </w:r>
      <w:r w:rsidR="006202DA" w:rsidRPr="00624C41">
        <w:rPr>
          <w:rFonts w:cs="Arial"/>
          <w:szCs w:val="22"/>
        </w:rPr>
        <w:t xml:space="preserve"> </w:t>
      </w:r>
      <w:r w:rsidR="007C5621" w:rsidRPr="00624C41">
        <w:rPr>
          <w:rFonts w:cs="Arial"/>
          <w:szCs w:val="22"/>
        </w:rPr>
        <w:t>D</w:t>
      </w:r>
      <w:r w:rsidR="00F363A7" w:rsidRPr="00624C41">
        <w:rPr>
          <w:rFonts w:cs="Arial"/>
          <w:szCs w:val="22"/>
        </w:rPr>
        <w:t xml:space="preserve">ata </w:t>
      </w:r>
      <w:r w:rsidR="007C5621" w:rsidRPr="00624C41">
        <w:rPr>
          <w:rFonts w:cs="Arial"/>
          <w:szCs w:val="22"/>
        </w:rPr>
        <w:t>C</w:t>
      </w:r>
      <w:r w:rsidR="00F363A7" w:rsidRPr="00624C41">
        <w:rPr>
          <w:rFonts w:cs="Arial"/>
          <w:szCs w:val="22"/>
        </w:rPr>
        <w:t>enter</w:t>
      </w:r>
      <w:r w:rsidRPr="00624C41">
        <w:rPr>
          <w:rFonts w:cs="Arial"/>
          <w:szCs w:val="22"/>
        </w:rPr>
        <w:t xml:space="preserve"> as well as the </w:t>
      </w:r>
      <w:r w:rsidR="00F14FE9" w:rsidRPr="00624C41">
        <w:rPr>
          <w:rFonts w:cs="Arial"/>
          <w:szCs w:val="22"/>
        </w:rPr>
        <w:t xml:space="preserve">Vendor {Contractor} </w:t>
      </w:r>
      <w:r w:rsidR="002C686E" w:rsidRPr="00624C41">
        <w:rPr>
          <w:rFonts w:cs="Arial"/>
          <w:szCs w:val="22"/>
        </w:rPr>
        <w:t>Vault</w:t>
      </w:r>
      <w:r w:rsidRPr="00624C41">
        <w:rPr>
          <w:rFonts w:cs="Arial"/>
          <w:szCs w:val="22"/>
        </w:rPr>
        <w:t>.  The software must allow for the access of</w:t>
      </w:r>
      <w:r w:rsidR="006202DA" w:rsidRPr="00624C41">
        <w:rPr>
          <w:rFonts w:cs="Arial"/>
          <w:szCs w:val="22"/>
        </w:rPr>
        <w:t xml:space="preserve"> the media housed at the </w:t>
      </w:r>
      <w:r w:rsidR="00F14FE9" w:rsidRPr="00624C41">
        <w:rPr>
          <w:rFonts w:cs="Arial"/>
          <w:szCs w:val="22"/>
        </w:rPr>
        <w:t xml:space="preserve">Vendor {Contractor} Vault </w:t>
      </w:r>
      <w:r w:rsidRPr="00624C41">
        <w:rPr>
          <w:rFonts w:cs="Arial"/>
          <w:szCs w:val="22"/>
        </w:rPr>
        <w:t>electronically, 24/7/365;</w:t>
      </w:r>
    </w:p>
    <w:p w14:paraId="7624941D" w14:textId="77777777" w:rsidR="0029597B" w:rsidRPr="00624C41" w:rsidRDefault="0029597B" w:rsidP="0029597B">
      <w:pPr>
        <w:pStyle w:val="ListParagraph"/>
        <w:overflowPunct w:val="0"/>
        <w:autoSpaceDE w:val="0"/>
        <w:autoSpaceDN w:val="0"/>
        <w:adjustRightInd w:val="0"/>
        <w:rPr>
          <w:rFonts w:cs="Arial"/>
          <w:szCs w:val="22"/>
        </w:rPr>
      </w:pPr>
    </w:p>
    <w:p w14:paraId="72B88632" w14:textId="2629A331" w:rsidR="006202DA" w:rsidRPr="00624C41" w:rsidRDefault="00C03E2A" w:rsidP="00A8121F">
      <w:pPr>
        <w:pStyle w:val="ListParagraph"/>
        <w:numPr>
          <w:ilvl w:val="0"/>
          <w:numId w:val="67"/>
        </w:numPr>
        <w:overflowPunct w:val="0"/>
        <w:autoSpaceDE w:val="0"/>
        <w:autoSpaceDN w:val="0"/>
        <w:adjustRightInd w:val="0"/>
        <w:rPr>
          <w:rFonts w:cs="Arial"/>
          <w:szCs w:val="22"/>
        </w:rPr>
      </w:pPr>
      <w:r w:rsidRPr="00624C41">
        <w:rPr>
          <w:rFonts w:cs="Arial"/>
          <w:szCs w:val="22"/>
        </w:rPr>
        <w:t>The barcode software shall have report making capabilities which shall</w:t>
      </w:r>
      <w:r w:rsidR="00F4223F" w:rsidRPr="00624C41">
        <w:rPr>
          <w:rFonts w:cs="Arial"/>
          <w:szCs w:val="22"/>
        </w:rPr>
        <w:t xml:space="preserve"> </w:t>
      </w:r>
      <w:r w:rsidR="009C0FED" w:rsidRPr="00624C41">
        <w:rPr>
          <w:rFonts w:cs="Arial"/>
          <w:szCs w:val="22"/>
        </w:rPr>
        <w:t xml:space="preserve">include </w:t>
      </w:r>
      <w:r w:rsidR="0029597B" w:rsidRPr="00624C41">
        <w:rPr>
          <w:rFonts w:cs="Arial"/>
          <w:szCs w:val="22"/>
        </w:rPr>
        <w:t>the following</w:t>
      </w:r>
      <w:r w:rsidRPr="00624C41">
        <w:rPr>
          <w:rFonts w:cs="Arial"/>
          <w:szCs w:val="22"/>
        </w:rPr>
        <w:t xml:space="preserve">: </w:t>
      </w:r>
    </w:p>
    <w:p w14:paraId="0D592C61" w14:textId="1160DCF1" w:rsidR="003B788F" w:rsidRPr="00624C41" w:rsidRDefault="00C03E2A" w:rsidP="006202DA">
      <w:pPr>
        <w:overflowPunct w:val="0"/>
        <w:autoSpaceDE w:val="0"/>
        <w:autoSpaceDN w:val="0"/>
        <w:adjustRightInd w:val="0"/>
        <w:rPr>
          <w:rFonts w:cs="Arial"/>
          <w:szCs w:val="22"/>
        </w:rPr>
      </w:pPr>
      <w:r w:rsidRPr="00624C41">
        <w:rPr>
          <w:rFonts w:cs="Arial"/>
          <w:szCs w:val="22"/>
        </w:rPr>
        <w:t xml:space="preserve"> </w:t>
      </w:r>
    </w:p>
    <w:p w14:paraId="2CF2884D" w14:textId="5A2A91ED" w:rsidR="003B788F" w:rsidRPr="00624C41" w:rsidRDefault="003B788F" w:rsidP="00A8121F">
      <w:pPr>
        <w:pStyle w:val="ListParagraph"/>
        <w:numPr>
          <w:ilvl w:val="0"/>
          <w:numId w:val="71"/>
        </w:numPr>
        <w:rPr>
          <w:rFonts w:cs="Arial"/>
          <w:szCs w:val="22"/>
        </w:rPr>
      </w:pPr>
      <w:r w:rsidRPr="00624C41">
        <w:rPr>
          <w:rFonts w:cs="Arial"/>
          <w:szCs w:val="22"/>
        </w:rPr>
        <w:t>S</w:t>
      </w:r>
      <w:r w:rsidR="00F4223F" w:rsidRPr="00624C41">
        <w:rPr>
          <w:rFonts w:cs="Arial"/>
          <w:szCs w:val="22"/>
        </w:rPr>
        <w:t xml:space="preserve">earch </w:t>
      </w:r>
      <w:r w:rsidR="009C14C4" w:rsidRPr="00624C41">
        <w:rPr>
          <w:rFonts w:cs="Arial"/>
          <w:szCs w:val="22"/>
        </w:rPr>
        <w:t xml:space="preserve">Standard </w:t>
      </w:r>
      <w:r w:rsidR="00E77749" w:rsidRPr="00624C41">
        <w:rPr>
          <w:rFonts w:cs="Arial"/>
          <w:szCs w:val="22"/>
        </w:rPr>
        <w:t>Tape Cases</w:t>
      </w:r>
      <w:r w:rsidR="007C5621" w:rsidRPr="00624C41">
        <w:rPr>
          <w:rFonts w:cs="Arial"/>
          <w:szCs w:val="22"/>
        </w:rPr>
        <w:t xml:space="preserve"> – </w:t>
      </w:r>
      <w:r w:rsidR="00E77749" w:rsidRPr="00624C41">
        <w:rPr>
          <w:rFonts w:cs="Arial"/>
          <w:szCs w:val="22"/>
        </w:rPr>
        <w:t xml:space="preserve"> </w:t>
      </w:r>
      <w:r w:rsidRPr="00624C41">
        <w:rPr>
          <w:rFonts w:cs="Arial"/>
          <w:szCs w:val="22"/>
        </w:rPr>
        <w:t>shall be a</w:t>
      </w:r>
      <w:r w:rsidR="008910D6" w:rsidRPr="00624C41">
        <w:rPr>
          <w:rFonts w:cs="Arial"/>
          <w:szCs w:val="22"/>
        </w:rPr>
        <w:t xml:space="preserve"> search for a specific </w:t>
      </w:r>
      <w:r w:rsidR="00851930" w:rsidRPr="00624C41">
        <w:rPr>
          <w:rFonts w:cs="Arial"/>
          <w:szCs w:val="22"/>
        </w:rPr>
        <w:t xml:space="preserve">Standard Tape </w:t>
      </w:r>
      <w:r w:rsidR="008910D6" w:rsidRPr="00624C41">
        <w:rPr>
          <w:rFonts w:cs="Arial"/>
          <w:szCs w:val="22"/>
        </w:rPr>
        <w:t>C</w:t>
      </w:r>
      <w:r w:rsidR="00851930" w:rsidRPr="00624C41">
        <w:rPr>
          <w:rFonts w:cs="Arial"/>
          <w:szCs w:val="22"/>
        </w:rPr>
        <w:t>ase</w:t>
      </w:r>
      <w:r w:rsidRPr="00624C41">
        <w:rPr>
          <w:rFonts w:cs="Arial"/>
          <w:szCs w:val="22"/>
        </w:rPr>
        <w:t xml:space="preserve"> to see the contents </w:t>
      </w:r>
      <w:r w:rsidR="008910D6" w:rsidRPr="00624C41">
        <w:rPr>
          <w:rFonts w:cs="Arial"/>
          <w:szCs w:val="22"/>
        </w:rPr>
        <w:t xml:space="preserve">and transaction history </w:t>
      </w:r>
      <w:r w:rsidRPr="00624C41">
        <w:rPr>
          <w:rFonts w:cs="Arial"/>
          <w:szCs w:val="22"/>
        </w:rPr>
        <w:t xml:space="preserve">of that </w:t>
      </w:r>
      <w:r w:rsidR="00851930" w:rsidRPr="00624C41">
        <w:rPr>
          <w:rFonts w:cs="Arial"/>
          <w:szCs w:val="22"/>
        </w:rPr>
        <w:t>Standard Tape Case</w:t>
      </w:r>
      <w:r w:rsidR="008910D6" w:rsidRPr="00624C41">
        <w:rPr>
          <w:rFonts w:cs="Arial"/>
          <w:szCs w:val="22"/>
        </w:rPr>
        <w:t>;</w:t>
      </w:r>
    </w:p>
    <w:p w14:paraId="3FF4A255" w14:textId="77777777" w:rsidR="00F4223F" w:rsidRPr="00624C41" w:rsidRDefault="00F4223F" w:rsidP="00F4223F">
      <w:pPr>
        <w:ind w:left="1080"/>
        <w:rPr>
          <w:rFonts w:cs="Arial"/>
          <w:szCs w:val="22"/>
        </w:rPr>
      </w:pPr>
    </w:p>
    <w:p w14:paraId="6F63C225" w14:textId="62A364FA" w:rsidR="003B788F" w:rsidRPr="00624C41" w:rsidRDefault="003B788F" w:rsidP="00A8121F">
      <w:pPr>
        <w:pStyle w:val="ListParagraph"/>
        <w:numPr>
          <w:ilvl w:val="0"/>
          <w:numId w:val="71"/>
        </w:numPr>
        <w:rPr>
          <w:rFonts w:cs="Arial"/>
          <w:szCs w:val="22"/>
        </w:rPr>
      </w:pPr>
      <w:r w:rsidRPr="00624C41">
        <w:rPr>
          <w:rFonts w:cs="Arial"/>
          <w:szCs w:val="22"/>
        </w:rPr>
        <w:t xml:space="preserve">Search Open Media </w:t>
      </w:r>
      <w:r w:rsidR="00F4223F" w:rsidRPr="00624C41">
        <w:rPr>
          <w:rFonts w:cs="Arial"/>
          <w:szCs w:val="22"/>
        </w:rPr>
        <w:t>– shall</w:t>
      </w:r>
      <w:r w:rsidRPr="00624C41">
        <w:rPr>
          <w:rFonts w:cs="Arial"/>
          <w:szCs w:val="22"/>
        </w:rPr>
        <w:t xml:space="preserve"> be a search for media not stored in </w:t>
      </w:r>
      <w:r w:rsidR="00FC50F2" w:rsidRPr="00624C41">
        <w:rPr>
          <w:rFonts w:cs="Arial"/>
          <w:szCs w:val="22"/>
        </w:rPr>
        <w:t>Standard T</w:t>
      </w:r>
      <w:r w:rsidR="006159BC" w:rsidRPr="00624C41">
        <w:rPr>
          <w:rFonts w:cs="Arial"/>
          <w:szCs w:val="22"/>
        </w:rPr>
        <w:t>ape</w:t>
      </w:r>
      <w:r w:rsidR="00300B40" w:rsidRPr="00624C41">
        <w:rPr>
          <w:rFonts w:cs="Arial"/>
          <w:szCs w:val="22"/>
        </w:rPr>
        <w:t xml:space="preserve"> </w:t>
      </w:r>
      <w:r w:rsidR="00FC50F2" w:rsidRPr="00624C41">
        <w:rPr>
          <w:rFonts w:cs="Arial"/>
          <w:szCs w:val="22"/>
        </w:rPr>
        <w:t>C</w:t>
      </w:r>
      <w:r w:rsidRPr="00624C41">
        <w:rPr>
          <w:rFonts w:cs="Arial"/>
          <w:szCs w:val="22"/>
        </w:rPr>
        <w:t>ases</w:t>
      </w:r>
      <w:r w:rsidR="006202DA" w:rsidRPr="00624C41">
        <w:rPr>
          <w:rFonts w:cs="Arial"/>
          <w:szCs w:val="22"/>
        </w:rPr>
        <w:t>;</w:t>
      </w:r>
      <w:r w:rsidRPr="00624C41">
        <w:rPr>
          <w:rFonts w:cs="Arial"/>
          <w:szCs w:val="22"/>
        </w:rPr>
        <w:t xml:space="preserve"> </w:t>
      </w:r>
    </w:p>
    <w:p w14:paraId="369AA285" w14:textId="77777777" w:rsidR="00F4223F" w:rsidRPr="00624C41" w:rsidRDefault="00F4223F" w:rsidP="00F4223F">
      <w:pPr>
        <w:rPr>
          <w:rFonts w:cs="Arial"/>
          <w:szCs w:val="22"/>
        </w:rPr>
      </w:pPr>
    </w:p>
    <w:p w14:paraId="611BECEA" w14:textId="02EEEA8E" w:rsidR="003B788F" w:rsidRPr="00624C41" w:rsidRDefault="003B788F" w:rsidP="00A8121F">
      <w:pPr>
        <w:pStyle w:val="ListParagraph"/>
        <w:numPr>
          <w:ilvl w:val="0"/>
          <w:numId w:val="71"/>
        </w:numPr>
        <w:rPr>
          <w:rFonts w:cs="Arial"/>
          <w:szCs w:val="22"/>
        </w:rPr>
      </w:pPr>
      <w:r w:rsidRPr="00624C41">
        <w:rPr>
          <w:rFonts w:cs="Arial"/>
          <w:szCs w:val="22"/>
        </w:rPr>
        <w:t xml:space="preserve">Global Media Locator </w:t>
      </w:r>
      <w:r w:rsidR="00F4223F" w:rsidRPr="00624C41">
        <w:rPr>
          <w:rFonts w:cs="Arial"/>
          <w:szCs w:val="22"/>
        </w:rPr>
        <w:t>– shall</w:t>
      </w:r>
      <w:r w:rsidRPr="00624C41">
        <w:rPr>
          <w:rFonts w:cs="Arial"/>
          <w:szCs w:val="22"/>
        </w:rPr>
        <w:t xml:space="preserve"> be a search to find the </w:t>
      </w:r>
      <w:r w:rsidR="00FC50F2" w:rsidRPr="00624C41">
        <w:rPr>
          <w:rFonts w:cs="Arial"/>
          <w:szCs w:val="22"/>
        </w:rPr>
        <w:t>Standard T</w:t>
      </w:r>
      <w:r w:rsidR="00300B40" w:rsidRPr="00624C41">
        <w:rPr>
          <w:rFonts w:cs="Arial"/>
          <w:szCs w:val="22"/>
        </w:rPr>
        <w:t xml:space="preserve">ape </w:t>
      </w:r>
      <w:r w:rsidR="00FC50F2" w:rsidRPr="00624C41">
        <w:rPr>
          <w:rFonts w:cs="Arial"/>
          <w:szCs w:val="22"/>
        </w:rPr>
        <w:t>C</w:t>
      </w:r>
      <w:r w:rsidRPr="00624C41">
        <w:rPr>
          <w:rFonts w:cs="Arial"/>
          <w:szCs w:val="22"/>
        </w:rPr>
        <w:t>ase a tape is in or if it is a file tape</w:t>
      </w:r>
      <w:r w:rsidR="00F4223F" w:rsidRPr="00624C41">
        <w:rPr>
          <w:rFonts w:cs="Arial"/>
          <w:szCs w:val="22"/>
        </w:rPr>
        <w:t>;</w:t>
      </w:r>
    </w:p>
    <w:p w14:paraId="02858206" w14:textId="77777777" w:rsidR="00F4223F" w:rsidRPr="00624C41" w:rsidRDefault="00F4223F" w:rsidP="00F4223F">
      <w:pPr>
        <w:rPr>
          <w:rFonts w:cs="Arial"/>
          <w:szCs w:val="22"/>
        </w:rPr>
      </w:pPr>
    </w:p>
    <w:p w14:paraId="075CC75F" w14:textId="1B991F72" w:rsidR="003B788F" w:rsidRPr="00624C41" w:rsidRDefault="003B788F" w:rsidP="00A8121F">
      <w:pPr>
        <w:pStyle w:val="ListParagraph"/>
        <w:numPr>
          <w:ilvl w:val="0"/>
          <w:numId w:val="71"/>
        </w:numPr>
        <w:rPr>
          <w:rFonts w:cs="Arial"/>
          <w:szCs w:val="22"/>
        </w:rPr>
      </w:pPr>
      <w:r w:rsidRPr="00624C41">
        <w:rPr>
          <w:rFonts w:cs="Arial"/>
          <w:szCs w:val="22"/>
        </w:rPr>
        <w:t>I</w:t>
      </w:r>
      <w:r w:rsidR="00F4223F" w:rsidRPr="00624C41">
        <w:rPr>
          <w:rFonts w:cs="Arial"/>
          <w:szCs w:val="22"/>
        </w:rPr>
        <w:t xml:space="preserve">nbound/Outbound </w:t>
      </w:r>
      <w:r w:rsidRPr="00624C41">
        <w:rPr>
          <w:rFonts w:cs="Arial"/>
          <w:szCs w:val="22"/>
        </w:rPr>
        <w:t xml:space="preserve">Report </w:t>
      </w:r>
      <w:r w:rsidR="00F4223F" w:rsidRPr="00624C41">
        <w:rPr>
          <w:rFonts w:cs="Arial"/>
          <w:szCs w:val="22"/>
        </w:rPr>
        <w:t xml:space="preserve">– shall </w:t>
      </w:r>
      <w:r w:rsidRPr="00624C41">
        <w:rPr>
          <w:rFonts w:cs="Arial"/>
          <w:szCs w:val="22"/>
        </w:rPr>
        <w:t>li</w:t>
      </w:r>
      <w:r w:rsidR="00F4223F" w:rsidRPr="00624C41">
        <w:rPr>
          <w:rFonts w:cs="Arial"/>
          <w:szCs w:val="22"/>
        </w:rPr>
        <w:t>st</w:t>
      </w:r>
      <w:r w:rsidRPr="00624C41">
        <w:rPr>
          <w:rFonts w:cs="Arial"/>
          <w:szCs w:val="22"/>
        </w:rPr>
        <w:t xml:space="preserve"> the cases/tapes that are sent to </w:t>
      </w:r>
      <w:r w:rsidR="00DF5C93" w:rsidRPr="00624C41">
        <w:rPr>
          <w:rFonts w:cs="Arial"/>
          <w:szCs w:val="22"/>
        </w:rPr>
        <w:t xml:space="preserve">the </w:t>
      </w:r>
      <w:r w:rsidRPr="00624C41">
        <w:rPr>
          <w:rFonts w:cs="Arial"/>
          <w:szCs w:val="22"/>
        </w:rPr>
        <w:t xml:space="preserve">Vendor {Contractor} and the cases/tapes that were received from </w:t>
      </w:r>
      <w:r w:rsidR="00DF5C93" w:rsidRPr="00624C41">
        <w:rPr>
          <w:rFonts w:cs="Arial"/>
          <w:szCs w:val="22"/>
        </w:rPr>
        <w:t xml:space="preserve">the </w:t>
      </w:r>
      <w:r w:rsidRPr="00624C41">
        <w:rPr>
          <w:rFonts w:cs="Arial"/>
          <w:szCs w:val="22"/>
        </w:rPr>
        <w:t>Vendor {Contractor</w:t>
      </w:r>
      <w:r w:rsidR="005D4468" w:rsidRPr="00624C41">
        <w:rPr>
          <w:rFonts w:cs="Arial"/>
          <w:szCs w:val="22"/>
        </w:rPr>
        <w:t>};</w:t>
      </w:r>
    </w:p>
    <w:p w14:paraId="2A578F84" w14:textId="77777777" w:rsidR="00F4223F" w:rsidRPr="00624C41" w:rsidRDefault="00F4223F" w:rsidP="00F4223F">
      <w:pPr>
        <w:rPr>
          <w:rFonts w:cs="Arial"/>
          <w:szCs w:val="22"/>
        </w:rPr>
      </w:pPr>
    </w:p>
    <w:p w14:paraId="4E9E5163" w14:textId="7B9712B1" w:rsidR="003B788F" w:rsidRPr="00624C41" w:rsidRDefault="003B788F" w:rsidP="00A8121F">
      <w:pPr>
        <w:pStyle w:val="ListParagraph"/>
        <w:numPr>
          <w:ilvl w:val="0"/>
          <w:numId w:val="71"/>
        </w:numPr>
        <w:rPr>
          <w:rFonts w:cs="Arial"/>
          <w:szCs w:val="22"/>
        </w:rPr>
      </w:pPr>
      <w:r w:rsidRPr="00624C41">
        <w:rPr>
          <w:rFonts w:cs="Arial"/>
          <w:szCs w:val="22"/>
        </w:rPr>
        <w:t>S</w:t>
      </w:r>
      <w:r w:rsidR="00F4223F" w:rsidRPr="00624C41">
        <w:rPr>
          <w:rFonts w:cs="Arial"/>
          <w:szCs w:val="22"/>
        </w:rPr>
        <w:t>earch R</w:t>
      </w:r>
      <w:r w:rsidRPr="00624C41">
        <w:rPr>
          <w:rFonts w:cs="Arial"/>
          <w:szCs w:val="22"/>
        </w:rPr>
        <w:t xml:space="preserve">equest </w:t>
      </w:r>
      <w:r w:rsidR="00F4223F" w:rsidRPr="00624C41">
        <w:rPr>
          <w:rFonts w:cs="Arial"/>
          <w:szCs w:val="22"/>
        </w:rPr>
        <w:t xml:space="preserve">– </w:t>
      </w:r>
      <w:r w:rsidRPr="00624C41">
        <w:rPr>
          <w:rFonts w:cs="Arial"/>
          <w:szCs w:val="22"/>
        </w:rPr>
        <w:t>shall be a request to view the scheduled delivery of media</w:t>
      </w:r>
      <w:r w:rsidR="00F4223F" w:rsidRPr="00624C41">
        <w:rPr>
          <w:rFonts w:cs="Arial"/>
          <w:szCs w:val="22"/>
        </w:rPr>
        <w:t>;</w:t>
      </w:r>
    </w:p>
    <w:p w14:paraId="6EE25D75" w14:textId="77777777" w:rsidR="00F4223F" w:rsidRPr="00624C41" w:rsidRDefault="00F4223F" w:rsidP="00F4223F">
      <w:pPr>
        <w:rPr>
          <w:rFonts w:cs="Arial"/>
          <w:szCs w:val="22"/>
        </w:rPr>
      </w:pPr>
    </w:p>
    <w:p w14:paraId="1EF812A9" w14:textId="4020A61A" w:rsidR="00F358DF" w:rsidRPr="00624C41" w:rsidRDefault="00F4223F" w:rsidP="00A8121F">
      <w:pPr>
        <w:pStyle w:val="ListParagraph"/>
        <w:numPr>
          <w:ilvl w:val="0"/>
          <w:numId w:val="71"/>
        </w:numPr>
        <w:rPr>
          <w:rFonts w:cs="Arial"/>
          <w:szCs w:val="22"/>
        </w:rPr>
      </w:pPr>
      <w:r w:rsidRPr="00624C41">
        <w:rPr>
          <w:rFonts w:cs="Arial"/>
          <w:szCs w:val="22"/>
        </w:rPr>
        <w:t>I</w:t>
      </w:r>
      <w:r w:rsidR="00F358DF" w:rsidRPr="00624C41">
        <w:rPr>
          <w:rFonts w:cs="Arial"/>
          <w:szCs w:val="22"/>
        </w:rPr>
        <w:t>nventory</w:t>
      </w:r>
      <w:r w:rsidRPr="00624C41">
        <w:rPr>
          <w:rFonts w:cs="Arial"/>
          <w:szCs w:val="22"/>
        </w:rPr>
        <w:t xml:space="preserve"> R</w:t>
      </w:r>
      <w:r w:rsidR="00F358DF" w:rsidRPr="00624C41">
        <w:rPr>
          <w:rFonts w:cs="Arial"/>
          <w:szCs w:val="22"/>
        </w:rPr>
        <w:t>eport</w:t>
      </w:r>
      <w:r w:rsidRPr="00624C41">
        <w:rPr>
          <w:rFonts w:cs="Arial"/>
          <w:szCs w:val="22"/>
        </w:rPr>
        <w:t xml:space="preserve"> –</w:t>
      </w:r>
      <w:r w:rsidR="00F358DF" w:rsidRPr="00624C41">
        <w:rPr>
          <w:rFonts w:cs="Arial"/>
          <w:szCs w:val="22"/>
        </w:rPr>
        <w:t xml:space="preserve"> shall be </w:t>
      </w:r>
      <w:r w:rsidRPr="00624C41">
        <w:rPr>
          <w:rFonts w:cs="Arial"/>
          <w:szCs w:val="22"/>
        </w:rPr>
        <w:t xml:space="preserve">a request to download </w:t>
      </w:r>
      <w:r w:rsidR="00F358DF" w:rsidRPr="00624C41">
        <w:rPr>
          <w:rFonts w:cs="Arial"/>
          <w:szCs w:val="22"/>
        </w:rPr>
        <w:t>in either Excel or text format</w:t>
      </w:r>
      <w:r w:rsidRPr="00624C41">
        <w:rPr>
          <w:rFonts w:cs="Arial"/>
          <w:szCs w:val="22"/>
        </w:rPr>
        <w:t>;</w:t>
      </w:r>
    </w:p>
    <w:p w14:paraId="589B303A" w14:textId="77777777" w:rsidR="00F4223F" w:rsidRPr="00624C41" w:rsidRDefault="00F4223F" w:rsidP="00F4223F">
      <w:pPr>
        <w:rPr>
          <w:rFonts w:cs="Arial"/>
          <w:szCs w:val="22"/>
        </w:rPr>
      </w:pPr>
    </w:p>
    <w:p w14:paraId="383388AF" w14:textId="34CC07AD" w:rsidR="00F4223F" w:rsidRPr="00624C41" w:rsidRDefault="00F358DF" w:rsidP="00A8121F">
      <w:pPr>
        <w:pStyle w:val="ListParagraph"/>
        <w:numPr>
          <w:ilvl w:val="0"/>
          <w:numId w:val="71"/>
        </w:numPr>
        <w:rPr>
          <w:rFonts w:cs="Arial"/>
          <w:szCs w:val="22"/>
        </w:rPr>
      </w:pPr>
      <w:r w:rsidRPr="00624C41">
        <w:rPr>
          <w:rFonts w:cs="Arial"/>
          <w:szCs w:val="22"/>
        </w:rPr>
        <w:t>Scan Verification Report</w:t>
      </w:r>
      <w:r w:rsidR="00F4223F" w:rsidRPr="00624C41">
        <w:rPr>
          <w:rFonts w:cs="Arial"/>
          <w:szCs w:val="22"/>
        </w:rPr>
        <w:t xml:space="preserve"> – </w:t>
      </w:r>
      <w:r w:rsidRPr="00624C41">
        <w:rPr>
          <w:rFonts w:cs="Arial"/>
          <w:szCs w:val="22"/>
        </w:rPr>
        <w:t>shall be used to verify that the correct tapes have been</w:t>
      </w:r>
      <w:r w:rsidR="003B788F" w:rsidRPr="00624C41">
        <w:rPr>
          <w:rFonts w:cs="Arial"/>
          <w:szCs w:val="22"/>
        </w:rPr>
        <w:t> </w:t>
      </w:r>
      <w:r w:rsidRPr="00624C41">
        <w:rPr>
          <w:rFonts w:cs="Arial"/>
          <w:szCs w:val="22"/>
        </w:rPr>
        <w:t>returned to the Judiciary</w:t>
      </w:r>
      <w:r w:rsidR="00F4223F" w:rsidRPr="00624C41">
        <w:rPr>
          <w:rFonts w:cs="Arial"/>
          <w:szCs w:val="22"/>
        </w:rPr>
        <w:t>; and</w:t>
      </w:r>
      <w:r w:rsidR="003B788F" w:rsidRPr="00624C41">
        <w:rPr>
          <w:rFonts w:cs="Arial"/>
          <w:szCs w:val="22"/>
        </w:rPr>
        <w:t>         </w:t>
      </w:r>
    </w:p>
    <w:p w14:paraId="2AA51E14" w14:textId="2C0F835B" w:rsidR="003B788F" w:rsidRPr="00624C41" w:rsidRDefault="003B788F" w:rsidP="00F4223F">
      <w:pPr>
        <w:rPr>
          <w:rFonts w:cs="Arial"/>
          <w:szCs w:val="22"/>
        </w:rPr>
      </w:pPr>
      <w:r w:rsidRPr="00624C41">
        <w:rPr>
          <w:rFonts w:cs="Arial"/>
          <w:szCs w:val="22"/>
        </w:rPr>
        <w:t xml:space="preserve">              </w:t>
      </w:r>
    </w:p>
    <w:p w14:paraId="6838B963" w14:textId="56903D96" w:rsidR="003B788F" w:rsidRPr="00624C41" w:rsidRDefault="00F358DF" w:rsidP="00A8121F">
      <w:pPr>
        <w:pStyle w:val="ListParagraph"/>
        <w:numPr>
          <w:ilvl w:val="0"/>
          <w:numId w:val="71"/>
        </w:numPr>
        <w:rPr>
          <w:rFonts w:cs="Arial"/>
          <w:szCs w:val="22"/>
        </w:rPr>
      </w:pPr>
      <w:r w:rsidRPr="00624C41">
        <w:rPr>
          <w:rFonts w:cs="Arial"/>
          <w:szCs w:val="22"/>
        </w:rPr>
        <w:t>Distribution List Report</w:t>
      </w:r>
      <w:r w:rsidR="00F4223F" w:rsidRPr="00624C41">
        <w:rPr>
          <w:rFonts w:cs="Arial"/>
          <w:szCs w:val="22"/>
        </w:rPr>
        <w:t xml:space="preserve"> – s</w:t>
      </w:r>
      <w:r w:rsidRPr="00624C41">
        <w:rPr>
          <w:rFonts w:cs="Arial"/>
          <w:szCs w:val="22"/>
        </w:rPr>
        <w:t>hall be a report of</w:t>
      </w:r>
      <w:r w:rsidR="00DF5C93" w:rsidRPr="00624C41">
        <w:rPr>
          <w:rFonts w:cs="Arial"/>
          <w:szCs w:val="22"/>
        </w:rPr>
        <w:t xml:space="preserve"> tapes</w:t>
      </w:r>
      <w:r w:rsidRPr="00624C41">
        <w:rPr>
          <w:rFonts w:cs="Arial"/>
          <w:szCs w:val="22"/>
        </w:rPr>
        <w:t xml:space="preserve"> sent out</w:t>
      </w:r>
      <w:r w:rsidR="001D0579" w:rsidRPr="00624C41">
        <w:rPr>
          <w:rFonts w:cs="Arial"/>
          <w:szCs w:val="22"/>
        </w:rPr>
        <w:t xml:space="preserve"> </w:t>
      </w:r>
      <w:r w:rsidRPr="00624C41">
        <w:rPr>
          <w:rFonts w:cs="Arial"/>
          <w:szCs w:val="22"/>
        </w:rPr>
        <w:t xml:space="preserve">that are not </w:t>
      </w:r>
      <w:r w:rsidR="00F4223F" w:rsidRPr="00624C41">
        <w:rPr>
          <w:rFonts w:cs="Arial"/>
          <w:szCs w:val="22"/>
        </w:rPr>
        <w:t xml:space="preserve">designated as </w:t>
      </w:r>
      <w:r w:rsidR="00FC50F2" w:rsidRPr="00624C41">
        <w:rPr>
          <w:rFonts w:cs="Arial"/>
          <w:szCs w:val="22"/>
        </w:rPr>
        <w:t>Standard T</w:t>
      </w:r>
      <w:r w:rsidR="00300B40" w:rsidRPr="00624C41">
        <w:rPr>
          <w:rFonts w:cs="Arial"/>
          <w:szCs w:val="22"/>
        </w:rPr>
        <w:t xml:space="preserve">ape </w:t>
      </w:r>
      <w:r w:rsidR="00FC50F2" w:rsidRPr="00624C41">
        <w:rPr>
          <w:rFonts w:cs="Arial"/>
          <w:szCs w:val="22"/>
        </w:rPr>
        <w:t>C</w:t>
      </w:r>
      <w:r w:rsidR="00F4223F" w:rsidRPr="00624C41">
        <w:rPr>
          <w:rFonts w:cs="Arial"/>
          <w:szCs w:val="22"/>
        </w:rPr>
        <w:t>ase storage;</w:t>
      </w:r>
    </w:p>
    <w:p w14:paraId="2416071C" w14:textId="77777777" w:rsidR="00C03E2A" w:rsidRPr="00624C41" w:rsidRDefault="00C03E2A" w:rsidP="00F4223F">
      <w:pPr>
        <w:pStyle w:val="ListParagraph"/>
        <w:overflowPunct w:val="0"/>
        <w:autoSpaceDE w:val="0"/>
        <w:autoSpaceDN w:val="0"/>
        <w:adjustRightInd w:val="0"/>
        <w:rPr>
          <w:rFonts w:cs="Arial"/>
          <w:szCs w:val="22"/>
        </w:rPr>
      </w:pPr>
    </w:p>
    <w:p w14:paraId="7C1B7776" w14:textId="0B4B740A" w:rsidR="00C03E2A" w:rsidRPr="00624C41" w:rsidRDefault="00C03E2A" w:rsidP="00A8121F">
      <w:pPr>
        <w:pStyle w:val="ListParagraph"/>
        <w:numPr>
          <w:ilvl w:val="0"/>
          <w:numId w:val="67"/>
        </w:numPr>
        <w:overflowPunct w:val="0"/>
        <w:autoSpaceDE w:val="0"/>
        <w:autoSpaceDN w:val="0"/>
        <w:adjustRightInd w:val="0"/>
        <w:rPr>
          <w:rFonts w:cs="Arial"/>
          <w:szCs w:val="22"/>
        </w:rPr>
      </w:pPr>
      <w:r w:rsidRPr="00624C41">
        <w:rPr>
          <w:rFonts w:cs="Arial"/>
          <w:szCs w:val="22"/>
        </w:rPr>
        <w:t xml:space="preserve">Transfer of media information between </w:t>
      </w:r>
      <w:r w:rsidR="00F4223F" w:rsidRPr="00624C41">
        <w:rPr>
          <w:rFonts w:cs="Arial"/>
          <w:szCs w:val="22"/>
        </w:rPr>
        <w:t xml:space="preserve">the Judiciary location </w:t>
      </w:r>
      <w:r w:rsidRPr="00624C41">
        <w:rPr>
          <w:rFonts w:cs="Arial"/>
          <w:szCs w:val="22"/>
        </w:rPr>
        <w:t xml:space="preserve">and </w:t>
      </w:r>
      <w:r w:rsidR="009C0FED" w:rsidRPr="00624C41">
        <w:rPr>
          <w:rFonts w:cs="Arial"/>
          <w:szCs w:val="22"/>
        </w:rPr>
        <w:t xml:space="preserve">Vendor {Contractor} </w:t>
      </w:r>
      <w:r w:rsidR="002C686E" w:rsidRPr="00624C41">
        <w:rPr>
          <w:rFonts w:cs="Arial"/>
          <w:szCs w:val="22"/>
        </w:rPr>
        <w:t>Vault</w:t>
      </w:r>
      <w:r w:rsidRPr="00624C41">
        <w:rPr>
          <w:rFonts w:cs="Arial"/>
          <w:szCs w:val="22"/>
        </w:rPr>
        <w:t xml:space="preserve"> must be password protected to ensure secure transmission</w:t>
      </w:r>
      <w:r w:rsidR="00F4223F" w:rsidRPr="00624C41">
        <w:rPr>
          <w:rFonts w:cs="Arial"/>
          <w:szCs w:val="22"/>
        </w:rPr>
        <w:t>;</w:t>
      </w:r>
    </w:p>
    <w:p w14:paraId="44C2F635" w14:textId="77777777" w:rsidR="00C03E2A" w:rsidRPr="00624C41" w:rsidRDefault="00C03E2A" w:rsidP="00C03E2A">
      <w:pPr>
        <w:overflowPunct w:val="0"/>
        <w:autoSpaceDE w:val="0"/>
        <w:autoSpaceDN w:val="0"/>
        <w:adjustRightInd w:val="0"/>
        <w:rPr>
          <w:rFonts w:cs="Arial"/>
          <w:szCs w:val="22"/>
        </w:rPr>
      </w:pPr>
    </w:p>
    <w:p w14:paraId="066C3157" w14:textId="2BD37AE2" w:rsidR="00C03E2A" w:rsidRPr="00624C41" w:rsidRDefault="00C03E2A" w:rsidP="00A8121F">
      <w:pPr>
        <w:pStyle w:val="ListParagraph"/>
        <w:numPr>
          <w:ilvl w:val="0"/>
          <w:numId w:val="67"/>
        </w:numPr>
        <w:overflowPunct w:val="0"/>
        <w:autoSpaceDE w:val="0"/>
        <w:autoSpaceDN w:val="0"/>
        <w:adjustRightInd w:val="0"/>
        <w:rPr>
          <w:rFonts w:cs="Arial"/>
          <w:szCs w:val="22"/>
        </w:rPr>
      </w:pPr>
      <w:r w:rsidRPr="00624C41">
        <w:rPr>
          <w:rFonts w:cs="Arial"/>
          <w:szCs w:val="22"/>
        </w:rPr>
        <w:t>The Vendor {Contractor} shall have a dedicated software support staff available 24/7</w:t>
      </w:r>
      <w:r w:rsidR="00345BCF" w:rsidRPr="00624C41">
        <w:rPr>
          <w:rFonts w:cs="Arial"/>
          <w:szCs w:val="22"/>
        </w:rPr>
        <w:t>/365</w:t>
      </w:r>
      <w:r w:rsidRPr="00624C41">
        <w:rPr>
          <w:rFonts w:cs="Arial"/>
          <w:szCs w:val="22"/>
        </w:rPr>
        <w:t xml:space="preserve">, with the capability of remote online support </w:t>
      </w:r>
      <w:r w:rsidR="007D6168" w:rsidRPr="00624C41">
        <w:rPr>
          <w:rFonts w:cs="Arial"/>
          <w:szCs w:val="22"/>
        </w:rPr>
        <w:t xml:space="preserve">in addition to </w:t>
      </w:r>
      <w:r w:rsidRPr="00624C41">
        <w:rPr>
          <w:rFonts w:cs="Arial"/>
          <w:szCs w:val="22"/>
        </w:rPr>
        <w:t>on</w:t>
      </w:r>
      <w:r w:rsidR="007D6168" w:rsidRPr="00624C41">
        <w:rPr>
          <w:rFonts w:cs="Arial"/>
          <w:szCs w:val="22"/>
        </w:rPr>
        <w:t>-</w:t>
      </w:r>
      <w:r w:rsidRPr="00624C41">
        <w:rPr>
          <w:rFonts w:cs="Arial"/>
          <w:szCs w:val="22"/>
        </w:rPr>
        <w:t>site support;</w:t>
      </w:r>
    </w:p>
    <w:p w14:paraId="7FAD8129" w14:textId="77777777" w:rsidR="00C03E2A" w:rsidRPr="00624C41" w:rsidRDefault="00C03E2A" w:rsidP="00C03E2A">
      <w:pPr>
        <w:overflowPunct w:val="0"/>
        <w:autoSpaceDE w:val="0"/>
        <w:autoSpaceDN w:val="0"/>
        <w:adjustRightInd w:val="0"/>
        <w:rPr>
          <w:rFonts w:cs="Arial"/>
          <w:szCs w:val="22"/>
        </w:rPr>
      </w:pPr>
    </w:p>
    <w:p w14:paraId="0A772DFD" w14:textId="4AD7450A" w:rsidR="003B416A" w:rsidRPr="00624C41" w:rsidRDefault="00C03E2A" w:rsidP="00A8121F">
      <w:pPr>
        <w:pStyle w:val="ListParagraph"/>
        <w:numPr>
          <w:ilvl w:val="0"/>
          <w:numId w:val="67"/>
        </w:numPr>
        <w:overflowPunct w:val="0"/>
        <w:autoSpaceDE w:val="0"/>
        <w:autoSpaceDN w:val="0"/>
        <w:adjustRightInd w:val="0"/>
        <w:rPr>
          <w:rFonts w:cs="Arial"/>
          <w:szCs w:val="22"/>
        </w:rPr>
      </w:pPr>
      <w:r w:rsidRPr="00624C41">
        <w:rPr>
          <w:rFonts w:cs="Arial"/>
          <w:szCs w:val="22"/>
        </w:rPr>
        <w:t xml:space="preserve">The Vendor {Contractor} software shall interface and support </w:t>
      </w:r>
      <w:r w:rsidR="003B416A" w:rsidRPr="00624C41">
        <w:rPr>
          <w:rFonts w:cs="Arial"/>
          <w:szCs w:val="22"/>
        </w:rPr>
        <w:t>an Intel based PC with Microsoft Windows Operating System, minimally; and</w:t>
      </w:r>
    </w:p>
    <w:p w14:paraId="52F3384D" w14:textId="77777777" w:rsidR="003B416A" w:rsidRPr="00624C41" w:rsidRDefault="003B416A" w:rsidP="003B416A">
      <w:pPr>
        <w:pStyle w:val="ListParagraph"/>
        <w:rPr>
          <w:rFonts w:cs="Arial"/>
          <w:szCs w:val="22"/>
        </w:rPr>
      </w:pPr>
    </w:p>
    <w:p w14:paraId="5B679905" w14:textId="77777777" w:rsidR="00C03E2A" w:rsidRPr="00624C41" w:rsidRDefault="00C03E2A" w:rsidP="00A8121F">
      <w:pPr>
        <w:pStyle w:val="ListParagraph"/>
        <w:numPr>
          <w:ilvl w:val="0"/>
          <w:numId w:val="67"/>
        </w:numPr>
        <w:overflowPunct w:val="0"/>
        <w:autoSpaceDE w:val="0"/>
        <w:autoSpaceDN w:val="0"/>
        <w:adjustRightInd w:val="0"/>
        <w:rPr>
          <w:rFonts w:cs="Arial"/>
          <w:szCs w:val="22"/>
        </w:rPr>
      </w:pPr>
      <w:r w:rsidRPr="00624C41">
        <w:rPr>
          <w:rFonts w:cs="Arial"/>
          <w:szCs w:val="22"/>
        </w:rPr>
        <w:t>The Vendor {Contractor} shall supply all hardware and software related to barcode readers and controllers as well as card maintenance on hardware and software.</w:t>
      </w:r>
    </w:p>
    <w:p w14:paraId="08CF0591" w14:textId="77777777" w:rsidR="00AA2894" w:rsidRPr="00624C41" w:rsidRDefault="00AA2894" w:rsidP="00C03E2A">
      <w:pPr>
        <w:overflowPunct w:val="0"/>
        <w:autoSpaceDE w:val="0"/>
        <w:autoSpaceDN w:val="0"/>
        <w:adjustRightInd w:val="0"/>
        <w:rPr>
          <w:rFonts w:cs="Arial"/>
          <w:szCs w:val="22"/>
        </w:rPr>
      </w:pPr>
    </w:p>
    <w:p w14:paraId="3066364D" w14:textId="6871DB01" w:rsidR="00C03E2A" w:rsidRPr="00624C41" w:rsidRDefault="00C03E2A" w:rsidP="00A8121F">
      <w:pPr>
        <w:pStyle w:val="Heading2"/>
        <w:numPr>
          <w:ilvl w:val="1"/>
          <w:numId w:val="19"/>
        </w:numPr>
      </w:pPr>
      <w:bookmarkStart w:id="156" w:name="_Toc367089106"/>
      <w:bookmarkStart w:id="157" w:name="_Toc390776180"/>
      <w:bookmarkStart w:id="158" w:name="_Toc501617593"/>
      <w:bookmarkStart w:id="159" w:name="_Toc529880373"/>
      <w:r w:rsidRPr="00624C41">
        <w:t>Password Verification by User</w:t>
      </w:r>
      <w:bookmarkEnd w:id="156"/>
      <w:bookmarkEnd w:id="157"/>
      <w:bookmarkEnd w:id="158"/>
      <w:bookmarkEnd w:id="159"/>
    </w:p>
    <w:p w14:paraId="5C3DE783" w14:textId="77777777" w:rsidR="00C03E2A" w:rsidRPr="00624C41" w:rsidRDefault="00C03E2A" w:rsidP="00C03E2A">
      <w:pPr>
        <w:overflowPunct w:val="0"/>
        <w:autoSpaceDE w:val="0"/>
        <w:autoSpaceDN w:val="0"/>
        <w:adjustRightInd w:val="0"/>
        <w:rPr>
          <w:rFonts w:cs="Arial"/>
          <w:szCs w:val="22"/>
        </w:rPr>
      </w:pPr>
    </w:p>
    <w:p w14:paraId="4DE767A1" w14:textId="72EBB304" w:rsidR="00C03E2A" w:rsidRPr="00624C41" w:rsidRDefault="00C03E2A" w:rsidP="00C03E2A">
      <w:pPr>
        <w:overflowPunct w:val="0"/>
        <w:autoSpaceDE w:val="0"/>
        <w:autoSpaceDN w:val="0"/>
        <w:adjustRightInd w:val="0"/>
        <w:rPr>
          <w:rFonts w:cs="Arial"/>
          <w:szCs w:val="22"/>
        </w:rPr>
      </w:pPr>
      <w:r w:rsidRPr="00624C41">
        <w:rPr>
          <w:rFonts w:cs="Arial"/>
          <w:szCs w:val="22"/>
        </w:rPr>
        <w:t xml:space="preserve">Authorized Judiciary staff shall have a unique password that must be verified by the Vendor {Contractor} before permitting unscheduled media to be returned to the Judiciary.  The Vendor {Contractor} shall not release media to unauthorized Judiciary personnel.  The Vendor {Contractor} must </w:t>
      </w:r>
      <w:r w:rsidR="00462383" w:rsidRPr="00624C41">
        <w:rPr>
          <w:rFonts w:cs="Arial"/>
          <w:szCs w:val="22"/>
        </w:rPr>
        <w:t xml:space="preserve">comply with </w:t>
      </w:r>
      <w:r w:rsidRPr="00624C41">
        <w:rPr>
          <w:rFonts w:cs="Arial"/>
          <w:szCs w:val="22"/>
        </w:rPr>
        <w:t xml:space="preserve">the Judiciary’s list for all services.  </w:t>
      </w:r>
    </w:p>
    <w:p w14:paraId="417F5990" w14:textId="77777777" w:rsidR="00C03E2A" w:rsidRPr="00624C41" w:rsidRDefault="00C03E2A" w:rsidP="00C03E2A">
      <w:pPr>
        <w:overflowPunct w:val="0"/>
        <w:autoSpaceDE w:val="0"/>
        <w:autoSpaceDN w:val="0"/>
        <w:adjustRightInd w:val="0"/>
        <w:rPr>
          <w:rFonts w:cs="Arial"/>
          <w:szCs w:val="22"/>
        </w:rPr>
      </w:pPr>
    </w:p>
    <w:p w14:paraId="4D9BCD7E" w14:textId="77777777" w:rsidR="00C03E2A" w:rsidRPr="00624C41" w:rsidRDefault="00C03E2A" w:rsidP="00C03E2A">
      <w:pPr>
        <w:overflowPunct w:val="0"/>
        <w:autoSpaceDE w:val="0"/>
        <w:autoSpaceDN w:val="0"/>
        <w:adjustRightInd w:val="0"/>
        <w:rPr>
          <w:rFonts w:cs="Arial"/>
          <w:szCs w:val="22"/>
        </w:rPr>
      </w:pPr>
      <w:r w:rsidRPr="00624C41">
        <w:rPr>
          <w:rFonts w:cs="Arial"/>
          <w:szCs w:val="22"/>
        </w:rPr>
        <w:t>The Judiciary will provide the Vendor {Contractor} three (3) lists of authorized Judiciary staff:</w:t>
      </w:r>
    </w:p>
    <w:p w14:paraId="6D272EFE" w14:textId="77777777" w:rsidR="00C03E2A" w:rsidRPr="00624C41" w:rsidRDefault="00C03E2A" w:rsidP="00C03E2A">
      <w:pPr>
        <w:overflowPunct w:val="0"/>
        <w:autoSpaceDE w:val="0"/>
        <w:autoSpaceDN w:val="0"/>
        <w:adjustRightInd w:val="0"/>
        <w:rPr>
          <w:rFonts w:cs="Arial"/>
          <w:szCs w:val="22"/>
        </w:rPr>
      </w:pPr>
    </w:p>
    <w:p w14:paraId="1342A669" w14:textId="0314DDBD" w:rsidR="00C03E2A" w:rsidRPr="00624C41" w:rsidRDefault="00C03E2A" w:rsidP="00A8121F">
      <w:pPr>
        <w:pStyle w:val="ListParagraph"/>
        <w:numPr>
          <w:ilvl w:val="0"/>
          <w:numId w:val="68"/>
        </w:numPr>
        <w:overflowPunct w:val="0"/>
        <w:autoSpaceDE w:val="0"/>
        <w:autoSpaceDN w:val="0"/>
        <w:adjustRightInd w:val="0"/>
        <w:rPr>
          <w:rFonts w:cs="Arial"/>
          <w:szCs w:val="22"/>
        </w:rPr>
      </w:pPr>
      <w:r w:rsidRPr="00624C41">
        <w:rPr>
          <w:rFonts w:cs="Arial"/>
          <w:szCs w:val="22"/>
        </w:rPr>
        <w:t xml:space="preserve">Authorized Judiciary staff that have the ability to have up to five (5) </w:t>
      </w:r>
      <w:r w:rsidR="00FC50F2" w:rsidRPr="00624C41">
        <w:rPr>
          <w:rFonts w:cs="Arial"/>
          <w:szCs w:val="22"/>
        </w:rPr>
        <w:t>Standard T</w:t>
      </w:r>
      <w:r w:rsidR="00A81B55" w:rsidRPr="00624C41">
        <w:rPr>
          <w:rFonts w:cs="Arial"/>
          <w:szCs w:val="22"/>
        </w:rPr>
        <w:t xml:space="preserve">ape </w:t>
      </w:r>
      <w:r w:rsidR="00FC50F2" w:rsidRPr="00624C41">
        <w:rPr>
          <w:rFonts w:cs="Arial"/>
          <w:szCs w:val="22"/>
        </w:rPr>
        <w:t>C</w:t>
      </w:r>
      <w:r w:rsidRPr="00624C41">
        <w:rPr>
          <w:rFonts w:cs="Arial"/>
          <w:szCs w:val="22"/>
        </w:rPr>
        <w:t>ases returned at any one time;</w:t>
      </w:r>
    </w:p>
    <w:p w14:paraId="08214EE3" w14:textId="77777777" w:rsidR="003B416A" w:rsidRPr="00624C41" w:rsidRDefault="003B416A" w:rsidP="003B416A">
      <w:pPr>
        <w:overflowPunct w:val="0"/>
        <w:autoSpaceDE w:val="0"/>
        <w:autoSpaceDN w:val="0"/>
        <w:adjustRightInd w:val="0"/>
        <w:ind w:left="360"/>
        <w:rPr>
          <w:rFonts w:cs="Arial"/>
          <w:szCs w:val="22"/>
        </w:rPr>
      </w:pPr>
    </w:p>
    <w:p w14:paraId="7EF6BF6A" w14:textId="00265D91" w:rsidR="00C03E2A" w:rsidRPr="00624C41" w:rsidRDefault="00C03E2A" w:rsidP="00A8121F">
      <w:pPr>
        <w:pStyle w:val="ListParagraph"/>
        <w:numPr>
          <w:ilvl w:val="0"/>
          <w:numId w:val="68"/>
        </w:numPr>
        <w:overflowPunct w:val="0"/>
        <w:autoSpaceDE w:val="0"/>
        <w:autoSpaceDN w:val="0"/>
        <w:adjustRightInd w:val="0"/>
        <w:jc w:val="left"/>
        <w:rPr>
          <w:rFonts w:cs="Arial"/>
          <w:szCs w:val="22"/>
        </w:rPr>
      </w:pPr>
      <w:r w:rsidRPr="00624C41">
        <w:rPr>
          <w:rFonts w:cs="Arial"/>
          <w:szCs w:val="22"/>
        </w:rPr>
        <w:t xml:space="preserve">Authorized Judiciary staff that have the ability to have more than five (5) </w:t>
      </w:r>
      <w:r w:rsidR="00FC50F2" w:rsidRPr="00624C41">
        <w:rPr>
          <w:rFonts w:cs="Arial"/>
          <w:szCs w:val="22"/>
        </w:rPr>
        <w:t>Standard T</w:t>
      </w:r>
      <w:r w:rsidR="005B6D8A" w:rsidRPr="00624C41">
        <w:rPr>
          <w:rFonts w:cs="Arial"/>
          <w:szCs w:val="22"/>
        </w:rPr>
        <w:t xml:space="preserve">ape </w:t>
      </w:r>
      <w:r w:rsidR="00FC50F2" w:rsidRPr="00624C41">
        <w:rPr>
          <w:rFonts w:cs="Arial"/>
          <w:szCs w:val="22"/>
        </w:rPr>
        <w:t>C</w:t>
      </w:r>
      <w:r w:rsidRPr="00624C41">
        <w:rPr>
          <w:rFonts w:cs="Arial"/>
          <w:szCs w:val="22"/>
        </w:rPr>
        <w:t>ases returned at any one time; and</w:t>
      </w:r>
    </w:p>
    <w:p w14:paraId="54D7C9A7" w14:textId="77777777" w:rsidR="003B416A" w:rsidRPr="00624C41" w:rsidRDefault="003B416A" w:rsidP="003B416A">
      <w:pPr>
        <w:overflowPunct w:val="0"/>
        <w:autoSpaceDE w:val="0"/>
        <w:autoSpaceDN w:val="0"/>
        <w:adjustRightInd w:val="0"/>
        <w:jc w:val="left"/>
        <w:rPr>
          <w:rFonts w:cs="Arial"/>
          <w:szCs w:val="22"/>
        </w:rPr>
      </w:pPr>
    </w:p>
    <w:p w14:paraId="5B1A4B54" w14:textId="77777777" w:rsidR="00C03E2A" w:rsidRPr="00624C41" w:rsidRDefault="00C03E2A" w:rsidP="00A8121F">
      <w:pPr>
        <w:pStyle w:val="ListParagraph"/>
        <w:numPr>
          <w:ilvl w:val="0"/>
          <w:numId w:val="68"/>
        </w:numPr>
        <w:overflowPunct w:val="0"/>
        <w:autoSpaceDE w:val="0"/>
        <w:autoSpaceDN w:val="0"/>
        <w:adjustRightInd w:val="0"/>
        <w:rPr>
          <w:rFonts w:cs="Arial"/>
          <w:szCs w:val="22"/>
        </w:rPr>
      </w:pPr>
      <w:r w:rsidRPr="00624C41">
        <w:rPr>
          <w:rFonts w:cs="Arial"/>
          <w:szCs w:val="22"/>
        </w:rPr>
        <w:t>Authorized Judiciary staff that have the ability to declare a disaster and request all media be sent to the disaster recovery facility.</w:t>
      </w:r>
    </w:p>
    <w:p w14:paraId="1AC8BF3E" w14:textId="77777777" w:rsidR="00C03E2A" w:rsidRPr="00624C41" w:rsidRDefault="00C03E2A" w:rsidP="00C03E2A">
      <w:pPr>
        <w:pStyle w:val="ListParagraph"/>
        <w:overflowPunct w:val="0"/>
        <w:autoSpaceDE w:val="0"/>
        <w:autoSpaceDN w:val="0"/>
        <w:adjustRightInd w:val="0"/>
        <w:rPr>
          <w:rFonts w:cs="Arial"/>
          <w:szCs w:val="22"/>
        </w:rPr>
      </w:pPr>
    </w:p>
    <w:p w14:paraId="75111B24" w14:textId="31BA1198" w:rsidR="00C03E2A" w:rsidRPr="00624C41" w:rsidRDefault="00C03E2A" w:rsidP="00580B7D">
      <w:pPr>
        <w:overflowPunct w:val="0"/>
        <w:autoSpaceDE w:val="0"/>
        <w:autoSpaceDN w:val="0"/>
        <w:adjustRightInd w:val="0"/>
        <w:rPr>
          <w:rFonts w:cs="Arial"/>
          <w:szCs w:val="22"/>
        </w:rPr>
      </w:pPr>
      <w:r w:rsidRPr="00624C41">
        <w:rPr>
          <w:rFonts w:cs="Arial"/>
          <w:szCs w:val="22"/>
        </w:rPr>
        <w:t>The Judiciary may update the list as needed.</w:t>
      </w:r>
      <w:bookmarkStart w:id="160" w:name="_Toc367089107"/>
      <w:bookmarkStart w:id="161" w:name="_Toc390776181"/>
    </w:p>
    <w:bookmarkEnd w:id="160"/>
    <w:bookmarkEnd w:id="161"/>
    <w:p w14:paraId="207182D4" w14:textId="77777777" w:rsidR="00580B7D" w:rsidRPr="00624C41" w:rsidRDefault="00580B7D" w:rsidP="00580B7D">
      <w:pPr>
        <w:rPr>
          <w:rFonts w:cs="Arial"/>
          <w:szCs w:val="22"/>
        </w:rPr>
      </w:pPr>
    </w:p>
    <w:p w14:paraId="63FED891" w14:textId="77777777" w:rsidR="00C03E2A" w:rsidRPr="00624C41" w:rsidRDefault="00C03E2A" w:rsidP="00A8121F">
      <w:pPr>
        <w:pStyle w:val="Heading2"/>
        <w:numPr>
          <w:ilvl w:val="1"/>
          <w:numId w:val="19"/>
        </w:numPr>
      </w:pPr>
      <w:bookmarkStart w:id="162" w:name="_Toc367089108"/>
      <w:bookmarkStart w:id="163" w:name="_Toc390776182"/>
      <w:bookmarkStart w:id="164" w:name="_Toc501617595"/>
      <w:bookmarkStart w:id="165" w:name="_Toc529880374"/>
      <w:r w:rsidRPr="00624C41">
        <w:t>Vendor {Contractor} Reports</w:t>
      </w:r>
      <w:bookmarkEnd w:id="162"/>
      <w:bookmarkEnd w:id="163"/>
      <w:bookmarkEnd w:id="164"/>
      <w:bookmarkEnd w:id="165"/>
    </w:p>
    <w:p w14:paraId="42C721CB" w14:textId="77777777" w:rsidR="00C03E2A" w:rsidRPr="00624C41" w:rsidRDefault="00C03E2A" w:rsidP="00C03E2A">
      <w:pPr>
        <w:overflowPunct w:val="0"/>
        <w:autoSpaceDE w:val="0"/>
        <w:autoSpaceDN w:val="0"/>
        <w:adjustRightInd w:val="0"/>
        <w:rPr>
          <w:rFonts w:cs="Arial"/>
          <w:szCs w:val="22"/>
        </w:rPr>
      </w:pPr>
    </w:p>
    <w:p w14:paraId="6C6850E5" w14:textId="1D350335" w:rsidR="00C03E2A" w:rsidRPr="00624C41" w:rsidRDefault="00C03E2A" w:rsidP="00C03E2A">
      <w:pPr>
        <w:overflowPunct w:val="0"/>
        <w:autoSpaceDE w:val="0"/>
        <w:autoSpaceDN w:val="0"/>
        <w:adjustRightInd w:val="0"/>
        <w:rPr>
          <w:rFonts w:cs="Arial"/>
          <w:szCs w:val="22"/>
        </w:rPr>
      </w:pPr>
      <w:r w:rsidRPr="00624C41">
        <w:rPr>
          <w:rFonts w:cs="Arial"/>
          <w:szCs w:val="22"/>
        </w:rPr>
        <w:t>The Vendor {Contractor} shall identify the daily transportation activity</w:t>
      </w:r>
      <w:r w:rsidR="003B416A" w:rsidRPr="00624C41">
        <w:rPr>
          <w:rFonts w:cs="Arial"/>
          <w:szCs w:val="22"/>
        </w:rPr>
        <w:t xml:space="preserve"> and daily media handling activity </w:t>
      </w:r>
      <w:r w:rsidRPr="00624C41">
        <w:rPr>
          <w:rFonts w:cs="Arial"/>
          <w:szCs w:val="22"/>
        </w:rPr>
        <w:t xml:space="preserve">associated with </w:t>
      </w:r>
      <w:r w:rsidR="003B416A" w:rsidRPr="00624C41">
        <w:rPr>
          <w:rFonts w:cs="Arial"/>
          <w:szCs w:val="22"/>
        </w:rPr>
        <w:t xml:space="preserve">visiting the Judiciary location.  </w:t>
      </w:r>
      <w:r w:rsidRPr="00624C41">
        <w:rPr>
          <w:rFonts w:cs="Arial"/>
          <w:szCs w:val="22"/>
        </w:rPr>
        <w:t>These records shall be provided to</w:t>
      </w:r>
      <w:r w:rsidR="005B6D8A" w:rsidRPr="00624C41">
        <w:rPr>
          <w:rFonts w:cs="Arial"/>
          <w:szCs w:val="22"/>
        </w:rPr>
        <w:t xml:space="preserve"> the</w:t>
      </w:r>
      <w:r w:rsidRPr="00624C41">
        <w:rPr>
          <w:rFonts w:cs="Arial"/>
          <w:szCs w:val="22"/>
        </w:rPr>
        <w:t xml:space="preserve"> </w:t>
      </w:r>
      <w:r w:rsidR="00A942EA" w:rsidRPr="00624C41">
        <w:rPr>
          <w:rFonts w:cs="Arial"/>
          <w:szCs w:val="22"/>
        </w:rPr>
        <w:t>SCM</w:t>
      </w:r>
      <w:r w:rsidR="00404913" w:rsidRPr="00624C41">
        <w:rPr>
          <w:rFonts w:cs="Arial"/>
          <w:szCs w:val="22"/>
        </w:rPr>
        <w:t xml:space="preserve"> or designee </w:t>
      </w:r>
      <w:r w:rsidRPr="00624C41">
        <w:rPr>
          <w:rFonts w:cs="Arial"/>
          <w:szCs w:val="22"/>
        </w:rPr>
        <w:t xml:space="preserve">on a monthly basis.  Also included in this activity report is the storage volume associated with </w:t>
      </w:r>
      <w:r w:rsidR="00087318" w:rsidRPr="00624C41">
        <w:rPr>
          <w:rFonts w:cs="Arial"/>
          <w:szCs w:val="22"/>
        </w:rPr>
        <w:t>the Judiciary location</w:t>
      </w:r>
      <w:r w:rsidRPr="00624C41">
        <w:rPr>
          <w:rFonts w:cs="Arial"/>
          <w:szCs w:val="22"/>
        </w:rPr>
        <w:t xml:space="preserve">.  Reports must enable tracking of </w:t>
      </w:r>
      <w:r w:rsidR="00087318" w:rsidRPr="00624C41">
        <w:rPr>
          <w:rFonts w:cs="Arial"/>
          <w:szCs w:val="22"/>
        </w:rPr>
        <w:t>the</w:t>
      </w:r>
      <w:r w:rsidRPr="00624C41">
        <w:rPr>
          <w:rFonts w:cs="Arial"/>
          <w:szCs w:val="22"/>
        </w:rPr>
        <w:t xml:space="preserve"> media inventory at the Vendor {Contractor} facility.  The purpose of the report is to provide a precise, accurate, and continuous audit trail of media storage and security activities that can be verified against billing reports.</w:t>
      </w:r>
    </w:p>
    <w:p w14:paraId="78F44D76" w14:textId="77777777" w:rsidR="00C03E2A" w:rsidRPr="00624C41" w:rsidRDefault="00C03E2A" w:rsidP="00C03E2A">
      <w:pPr>
        <w:overflowPunct w:val="0"/>
        <w:autoSpaceDE w:val="0"/>
        <w:autoSpaceDN w:val="0"/>
        <w:adjustRightInd w:val="0"/>
        <w:rPr>
          <w:rFonts w:cs="Arial"/>
          <w:szCs w:val="22"/>
        </w:rPr>
      </w:pPr>
    </w:p>
    <w:p w14:paraId="4F4C93D7" w14:textId="77777777" w:rsidR="00C03E2A" w:rsidRPr="00624C41" w:rsidRDefault="00C03E2A" w:rsidP="00A8121F">
      <w:pPr>
        <w:pStyle w:val="Heading2"/>
        <w:numPr>
          <w:ilvl w:val="1"/>
          <w:numId w:val="19"/>
        </w:numPr>
      </w:pPr>
      <w:bookmarkStart w:id="166" w:name="_Toc367089109"/>
      <w:bookmarkStart w:id="167" w:name="_Toc390776183"/>
      <w:bookmarkStart w:id="168" w:name="_Toc501617596"/>
      <w:bookmarkStart w:id="169" w:name="_Toc529880375"/>
      <w:r w:rsidRPr="00624C41">
        <w:t>Facility Audits</w:t>
      </w:r>
      <w:bookmarkEnd w:id="166"/>
      <w:bookmarkEnd w:id="167"/>
      <w:bookmarkEnd w:id="168"/>
      <w:bookmarkEnd w:id="169"/>
    </w:p>
    <w:p w14:paraId="47D06F34" w14:textId="77777777" w:rsidR="00C03E2A" w:rsidRPr="00624C41" w:rsidRDefault="00C03E2A" w:rsidP="00C03E2A">
      <w:pPr>
        <w:overflowPunct w:val="0"/>
        <w:autoSpaceDE w:val="0"/>
        <w:autoSpaceDN w:val="0"/>
        <w:adjustRightInd w:val="0"/>
        <w:rPr>
          <w:rFonts w:cs="Arial"/>
          <w:szCs w:val="22"/>
        </w:rPr>
      </w:pPr>
    </w:p>
    <w:p w14:paraId="7E14E029" w14:textId="76977E9A" w:rsidR="0054054E" w:rsidRPr="00624C41" w:rsidRDefault="00C03E2A" w:rsidP="00384188">
      <w:pPr>
        <w:overflowPunct w:val="0"/>
        <w:autoSpaceDE w:val="0"/>
        <w:autoSpaceDN w:val="0"/>
        <w:adjustRightInd w:val="0"/>
        <w:rPr>
          <w:rFonts w:cs="Arial"/>
          <w:szCs w:val="22"/>
        </w:rPr>
      </w:pPr>
      <w:r w:rsidRPr="00624C41">
        <w:rPr>
          <w:rFonts w:cs="Arial"/>
          <w:szCs w:val="22"/>
        </w:rPr>
        <w:t xml:space="preserve">The State reserves the right to inspect </w:t>
      </w:r>
      <w:r w:rsidR="00087318" w:rsidRPr="00624C41">
        <w:rPr>
          <w:rFonts w:cs="Arial"/>
          <w:szCs w:val="22"/>
        </w:rPr>
        <w:t xml:space="preserve">the </w:t>
      </w:r>
      <w:r w:rsidRPr="00624C41">
        <w:rPr>
          <w:rFonts w:cs="Arial"/>
          <w:szCs w:val="22"/>
        </w:rPr>
        <w:t>Vendor {Contractor} facilit</w:t>
      </w:r>
      <w:r w:rsidR="00087318" w:rsidRPr="00624C41">
        <w:rPr>
          <w:rFonts w:cs="Arial"/>
          <w:szCs w:val="22"/>
        </w:rPr>
        <w:t>y,</w:t>
      </w:r>
      <w:r w:rsidRPr="00624C41">
        <w:rPr>
          <w:rFonts w:cs="Arial"/>
          <w:szCs w:val="22"/>
        </w:rPr>
        <w:t xml:space="preserve"> including transportation vehicles</w:t>
      </w:r>
      <w:r w:rsidR="00087318" w:rsidRPr="00624C41">
        <w:rPr>
          <w:rFonts w:cs="Arial"/>
          <w:szCs w:val="22"/>
        </w:rPr>
        <w:t>,</w:t>
      </w:r>
      <w:r w:rsidRPr="00624C41">
        <w:rPr>
          <w:rFonts w:cs="Arial"/>
          <w:szCs w:val="22"/>
        </w:rPr>
        <w:t xml:space="preserve"> during the term of the </w:t>
      </w:r>
      <w:r w:rsidR="00824C7F" w:rsidRPr="00624C41">
        <w:t>Blanket P.O.</w:t>
      </w:r>
      <w:r w:rsidRPr="00624C41">
        <w:rPr>
          <w:rFonts w:cs="Arial"/>
          <w:szCs w:val="22"/>
        </w:rPr>
        <w:t xml:space="preserve"> to ensure the physical integrity and security of Vendor {Contractor} operations and stored media.  </w:t>
      </w:r>
      <w:r w:rsidR="00016BC5" w:rsidRPr="00624C41">
        <w:rPr>
          <w:rFonts w:cs="Arial"/>
          <w:szCs w:val="22"/>
        </w:rPr>
        <w:t>Upon request, t</w:t>
      </w:r>
      <w:r w:rsidRPr="00624C41">
        <w:rPr>
          <w:rFonts w:cs="Arial"/>
          <w:szCs w:val="22"/>
        </w:rPr>
        <w:t>he Vendor {Contractor} shall provide inventory reports and other documentation that may be necessary to reconcile inventories. Inadequate or misrepresented Vendor {Contractor} proposed facilit</w:t>
      </w:r>
      <w:r w:rsidR="0055650B" w:rsidRPr="00624C41">
        <w:rPr>
          <w:rFonts w:cs="Arial"/>
          <w:szCs w:val="22"/>
        </w:rPr>
        <w:t>y</w:t>
      </w:r>
      <w:r w:rsidRPr="00624C41">
        <w:rPr>
          <w:rFonts w:cs="Arial"/>
          <w:szCs w:val="22"/>
        </w:rPr>
        <w:t xml:space="preserve">, equipment, </w:t>
      </w:r>
      <w:r w:rsidR="003703F6" w:rsidRPr="00624C41">
        <w:rPr>
          <w:rFonts w:cs="Arial"/>
          <w:szCs w:val="22"/>
        </w:rPr>
        <w:t xml:space="preserve">or </w:t>
      </w:r>
      <w:r w:rsidRPr="00624C41">
        <w:rPr>
          <w:rFonts w:cs="Arial"/>
          <w:szCs w:val="22"/>
        </w:rPr>
        <w:t xml:space="preserve">services may result in </w:t>
      </w:r>
      <w:r w:rsidR="00824C7F" w:rsidRPr="00624C41">
        <w:t>Blanket P.O.</w:t>
      </w:r>
      <w:r w:rsidRPr="00624C41">
        <w:rPr>
          <w:rFonts w:cs="Arial"/>
          <w:szCs w:val="22"/>
        </w:rPr>
        <w:t xml:space="preserve"> termination.</w:t>
      </w:r>
      <w:bookmarkStart w:id="170" w:name="_Toc367089111"/>
      <w:bookmarkStart w:id="171" w:name="_Toc390776185"/>
      <w:bookmarkStart w:id="172" w:name="_Toc501617598"/>
    </w:p>
    <w:p w14:paraId="7FB420E0" w14:textId="77777777" w:rsidR="00357DF8" w:rsidRPr="00624C41" w:rsidRDefault="00357DF8" w:rsidP="00384188">
      <w:pPr>
        <w:overflowPunct w:val="0"/>
        <w:autoSpaceDE w:val="0"/>
        <w:autoSpaceDN w:val="0"/>
        <w:adjustRightInd w:val="0"/>
      </w:pPr>
    </w:p>
    <w:p w14:paraId="2645BEE6" w14:textId="3086371E" w:rsidR="00F23E3F" w:rsidRPr="00624C41" w:rsidRDefault="00F23E3F" w:rsidP="00F23E3F">
      <w:pPr>
        <w:pStyle w:val="Heading2"/>
      </w:pPr>
      <w:bookmarkStart w:id="173" w:name="_Toc529880376"/>
      <w:r w:rsidRPr="00624C41">
        <w:t>security plan and standards</w:t>
      </w:r>
      <w:bookmarkEnd w:id="173"/>
    </w:p>
    <w:p w14:paraId="6173BF7E" w14:textId="77777777" w:rsidR="00F23E3F" w:rsidRPr="00624C41" w:rsidRDefault="00F23E3F" w:rsidP="00F23E3F"/>
    <w:p w14:paraId="7D48BC5C" w14:textId="77777777" w:rsidR="0054054E" w:rsidRPr="00624C41" w:rsidRDefault="0054054E" w:rsidP="00F23E3F">
      <w:pPr>
        <w:pStyle w:val="Heading3"/>
      </w:pPr>
      <w:bookmarkStart w:id="174" w:name="_Toc529880377"/>
      <w:r w:rsidRPr="00624C41">
        <w:t>SECURITY PLAN</w:t>
      </w:r>
      <w:bookmarkEnd w:id="174"/>
    </w:p>
    <w:p w14:paraId="6A6F07AF" w14:textId="77777777" w:rsidR="0054054E" w:rsidRPr="00624C41" w:rsidRDefault="0054054E" w:rsidP="0054054E">
      <w:pPr>
        <w:keepNext/>
      </w:pPr>
    </w:p>
    <w:p w14:paraId="4086C4ED" w14:textId="77777777" w:rsidR="0054054E" w:rsidRPr="00624C41" w:rsidRDefault="0054054E" w:rsidP="0054054E">
      <w:pPr>
        <w:keepNext/>
      </w:pPr>
      <w:r w:rsidRPr="00624C41">
        <w:t>The Vendor {Contractor} must provide a security plan.  The document shall describe the administrative, physical, technical and systems controls to be used by the system and/or services.  The Vendor’s {Contractor’s} security plan must, at a minimum, provide security measures for the following areas:</w:t>
      </w:r>
    </w:p>
    <w:p w14:paraId="0D3D97B6" w14:textId="77777777" w:rsidR="0054054E" w:rsidRPr="00624C41" w:rsidRDefault="0054054E" w:rsidP="0054054E">
      <w:pPr>
        <w:rPr>
          <w:rFonts w:eastAsia="MS Mincho"/>
        </w:rPr>
      </w:pPr>
    </w:p>
    <w:p w14:paraId="0EF1CBE8" w14:textId="77777777" w:rsidR="0054054E" w:rsidRPr="00624C41" w:rsidRDefault="0054054E" w:rsidP="00A8121F">
      <w:pPr>
        <w:pStyle w:val="ListParagraph"/>
        <w:numPr>
          <w:ilvl w:val="0"/>
          <w:numId w:val="23"/>
        </w:numPr>
      </w:pPr>
      <w:r w:rsidRPr="00624C41">
        <w:t>Facilities Physical Security;</w:t>
      </w:r>
    </w:p>
    <w:p w14:paraId="6D282BE4" w14:textId="77777777" w:rsidR="0054054E" w:rsidRPr="00624C41" w:rsidRDefault="0054054E" w:rsidP="0054054E">
      <w:pPr>
        <w:pStyle w:val="ListParagraph"/>
      </w:pPr>
    </w:p>
    <w:p w14:paraId="3928B4E7" w14:textId="77777777" w:rsidR="0054054E" w:rsidRPr="00624C41" w:rsidRDefault="0054054E" w:rsidP="00A8121F">
      <w:pPr>
        <w:pStyle w:val="ListParagraph"/>
        <w:numPr>
          <w:ilvl w:val="0"/>
          <w:numId w:val="23"/>
        </w:numPr>
      </w:pPr>
      <w:r w:rsidRPr="00624C41">
        <w:t>System Security;</w:t>
      </w:r>
    </w:p>
    <w:p w14:paraId="69B0CB1F" w14:textId="77777777" w:rsidR="0054054E" w:rsidRPr="00624C41" w:rsidRDefault="0054054E" w:rsidP="0054054E">
      <w:pPr>
        <w:pStyle w:val="ListParagraph"/>
      </w:pPr>
    </w:p>
    <w:p w14:paraId="3E6D4FDC" w14:textId="77777777" w:rsidR="0054054E" w:rsidRPr="00624C41" w:rsidRDefault="0054054E" w:rsidP="00A8121F">
      <w:pPr>
        <w:pStyle w:val="ListParagraph"/>
        <w:numPr>
          <w:ilvl w:val="0"/>
          <w:numId w:val="23"/>
        </w:numPr>
      </w:pPr>
      <w:r w:rsidRPr="00624C41">
        <w:t>System Data Security; and</w:t>
      </w:r>
    </w:p>
    <w:p w14:paraId="029D7E79" w14:textId="77777777" w:rsidR="0054054E" w:rsidRPr="00624C41" w:rsidRDefault="0054054E" w:rsidP="0054054E">
      <w:pPr>
        <w:pStyle w:val="ListParagraph"/>
      </w:pPr>
    </w:p>
    <w:p w14:paraId="6F09895F" w14:textId="77777777" w:rsidR="0054054E" w:rsidRPr="00624C41" w:rsidRDefault="0054054E" w:rsidP="00A8121F">
      <w:pPr>
        <w:pStyle w:val="ListParagraph"/>
        <w:numPr>
          <w:ilvl w:val="0"/>
          <w:numId w:val="23"/>
        </w:numPr>
      </w:pPr>
      <w:r w:rsidRPr="00624C41">
        <w:t>Administrative and Personnel Security.</w:t>
      </w:r>
    </w:p>
    <w:p w14:paraId="5BE8022A" w14:textId="77777777" w:rsidR="0054054E" w:rsidRPr="00624C41" w:rsidRDefault="0054054E" w:rsidP="0054054E">
      <w:pPr>
        <w:pStyle w:val="ListParagraph"/>
        <w:rPr>
          <w:u w:val="single"/>
        </w:rPr>
      </w:pPr>
    </w:p>
    <w:p w14:paraId="6EA7F160" w14:textId="77777777" w:rsidR="0054054E" w:rsidRPr="00624C41" w:rsidRDefault="0054054E" w:rsidP="0054054E">
      <w:r w:rsidRPr="00624C41">
        <w:t>The security plan shall provide for review of the Vendor’s {Contractor’s} operations and control system.  The Vendor {Contractor} shall have the capability to detect and report attempted unauthorized entries into the facility and system.  All security requirements for the Vendor {Contractor} apply to development, testing, production and backup systems.</w:t>
      </w:r>
    </w:p>
    <w:p w14:paraId="3BE3F433" w14:textId="77777777" w:rsidR="0054054E" w:rsidRPr="00624C41" w:rsidRDefault="0054054E" w:rsidP="0054054E"/>
    <w:p w14:paraId="331C19FA" w14:textId="77777777" w:rsidR="0054054E" w:rsidRPr="00624C41" w:rsidRDefault="0054054E" w:rsidP="0054054E">
      <w:r w:rsidRPr="00624C41">
        <w:t>The Vendor {Contractor} shall provide a summary overview of the security document and describe how it has been incorporated into a larger security program for automated data processing.  In the plan, the Vendor {Contractor} shall highlight security features of the system.</w:t>
      </w:r>
    </w:p>
    <w:p w14:paraId="581D504E" w14:textId="77777777" w:rsidR="0054054E" w:rsidRPr="00624C41" w:rsidRDefault="0054054E" w:rsidP="0054054E">
      <w:pPr>
        <w:rPr>
          <w:rFonts w:eastAsia="MS Mincho"/>
        </w:rPr>
      </w:pPr>
    </w:p>
    <w:p w14:paraId="779E9AEC" w14:textId="77777777" w:rsidR="0054054E" w:rsidRPr="00624C41" w:rsidRDefault="0054054E" w:rsidP="0054054E">
      <w:r w:rsidRPr="00624C41">
        <w:t>In addition, the security plan shall identify and define:</w:t>
      </w:r>
    </w:p>
    <w:p w14:paraId="1AAA40BB" w14:textId="77777777" w:rsidR="0054054E" w:rsidRPr="00624C41" w:rsidRDefault="0054054E" w:rsidP="0054054E">
      <w:pPr>
        <w:pStyle w:val="ListParagraph"/>
        <w:rPr>
          <w:u w:val="single"/>
        </w:rPr>
      </w:pPr>
    </w:p>
    <w:p w14:paraId="1081F61E" w14:textId="77777777" w:rsidR="0054054E" w:rsidRPr="00624C41" w:rsidRDefault="0054054E" w:rsidP="00A8121F">
      <w:pPr>
        <w:pStyle w:val="ListParagraph"/>
        <w:numPr>
          <w:ilvl w:val="0"/>
          <w:numId w:val="53"/>
        </w:numPr>
      </w:pPr>
      <w:r w:rsidRPr="00624C41">
        <w:rPr>
          <w:u w:val="single"/>
        </w:rPr>
        <w:t>Regulations and security requirements</w:t>
      </w:r>
      <w:r w:rsidRPr="00624C41">
        <w:t xml:space="preserve"> – how the Vendor {Contractor} will address security requirements such as PCI, HIPAA, FISMA and </w:t>
      </w:r>
      <w:proofErr w:type="spellStart"/>
      <w:r w:rsidRPr="00624C41">
        <w:t>etc</w:t>
      </w:r>
      <w:proofErr w:type="spellEnd"/>
      <w:r w:rsidRPr="00624C41">
        <w:t>;</w:t>
      </w:r>
    </w:p>
    <w:p w14:paraId="64CB8881" w14:textId="77777777" w:rsidR="0054054E" w:rsidRPr="00624C41" w:rsidRDefault="0054054E" w:rsidP="0054054E">
      <w:pPr>
        <w:pStyle w:val="ListParagraph"/>
      </w:pPr>
    </w:p>
    <w:p w14:paraId="6F40B220" w14:textId="77777777" w:rsidR="0054054E" w:rsidRPr="00624C41" w:rsidRDefault="0054054E" w:rsidP="00A8121F">
      <w:pPr>
        <w:pStyle w:val="ListParagraph"/>
        <w:numPr>
          <w:ilvl w:val="0"/>
          <w:numId w:val="53"/>
        </w:numPr>
      </w:pPr>
      <w:r w:rsidRPr="00624C41">
        <w:rPr>
          <w:u w:val="single"/>
        </w:rPr>
        <w:t>System, Administrative and Personnel Security</w:t>
      </w:r>
      <w:r w:rsidRPr="00624C41">
        <w:t xml:space="preserve"> - the security responsibilities of and supervision required for </w:t>
      </w:r>
      <w:r w:rsidRPr="00624C41">
        <w:rPr>
          <w:rFonts w:eastAsia="MS Mincho"/>
        </w:rPr>
        <w:t>information owned and / or operated by the Vendor {Contractor}</w:t>
      </w:r>
      <w:r w:rsidRPr="00624C41">
        <w:t>. Security responsibilities include responsibilities for administration of the infrastructure, implementing or maintaining security and the protection of the confidentiality, integrity, and availability of information systems or processes;</w:t>
      </w:r>
    </w:p>
    <w:p w14:paraId="1FFE59BB" w14:textId="77777777" w:rsidR="0054054E" w:rsidRPr="00624C41" w:rsidRDefault="0054054E" w:rsidP="0054054E"/>
    <w:p w14:paraId="7BC5282E" w14:textId="77777777" w:rsidR="0054054E" w:rsidRPr="00624C41" w:rsidRDefault="0054054E" w:rsidP="00A8121F">
      <w:pPr>
        <w:pStyle w:val="ListParagraph"/>
        <w:numPr>
          <w:ilvl w:val="0"/>
          <w:numId w:val="53"/>
        </w:numPr>
      </w:pPr>
      <w:r w:rsidRPr="00624C41">
        <w:rPr>
          <w:u w:val="single"/>
        </w:rPr>
        <w:t>Workforce Security</w:t>
      </w:r>
      <w:r w:rsidRPr="00624C41">
        <w:t xml:space="preserve"> - the control process for hiring and terminating of Vendor’s {Contractor’s} employees, and method used for granting and denying access to the Vendor’s {Contractor’s} network, systems and applications.  Identify and define audit controls when employment of the employee terminates;</w:t>
      </w:r>
    </w:p>
    <w:p w14:paraId="55A37754" w14:textId="77777777" w:rsidR="0054054E" w:rsidRPr="00624C41" w:rsidRDefault="0054054E" w:rsidP="0054054E">
      <w:pPr>
        <w:ind w:left="720"/>
      </w:pPr>
    </w:p>
    <w:p w14:paraId="7B25ACDA" w14:textId="77777777" w:rsidR="0054054E" w:rsidRPr="00624C41" w:rsidRDefault="0054054E" w:rsidP="00A8121F">
      <w:pPr>
        <w:numPr>
          <w:ilvl w:val="0"/>
          <w:numId w:val="53"/>
        </w:numPr>
      </w:pPr>
      <w:r w:rsidRPr="00624C41">
        <w:rPr>
          <w:u w:val="single"/>
        </w:rPr>
        <w:t>Role based security access</w:t>
      </w:r>
      <w:r w:rsidRPr="00624C41">
        <w:t xml:space="preserve"> – the products and methods for role based security and access to the Vendor’s {Contractor’s} infrastructure and access to the State’s infrastructure;</w:t>
      </w:r>
    </w:p>
    <w:p w14:paraId="6F651124" w14:textId="77777777" w:rsidR="0054054E" w:rsidRPr="00624C41" w:rsidRDefault="0054054E" w:rsidP="0054054E">
      <w:pPr>
        <w:ind w:left="720"/>
      </w:pPr>
    </w:p>
    <w:p w14:paraId="134F8C4A" w14:textId="77777777" w:rsidR="0054054E" w:rsidRPr="00624C41" w:rsidRDefault="0054054E" w:rsidP="00A8121F">
      <w:pPr>
        <w:numPr>
          <w:ilvl w:val="0"/>
          <w:numId w:val="53"/>
        </w:numPr>
      </w:pPr>
      <w:r w:rsidRPr="00624C41">
        <w:rPr>
          <w:u w:val="single"/>
        </w:rPr>
        <w:t>Password Management</w:t>
      </w:r>
      <w:r w:rsidRPr="00624C41">
        <w:t xml:space="preserve"> – the appropriate password management controls to meet defined regulation or security requirements;</w:t>
      </w:r>
    </w:p>
    <w:p w14:paraId="6DC5B03F" w14:textId="77777777" w:rsidR="0054054E" w:rsidRPr="00624C41" w:rsidRDefault="0054054E" w:rsidP="0054054E">
      <w:pPr>
        <w:ind w:left="720"/>
      </w:pPr>
    </w:p>
    <w:p w14:paraId="54075806" w14:textId="77777777" w:rsidR="0054054E" w:rsidRPr="00624C41" w:rsidRDefault="0054054E" w:rsidP="00A8121F">
      <w:pPr>
        <w:numPr>
          <w:ilvl w:val="0"/>
          <w:numId w:val="53"/>
        </w:numPr>
      </w:pPr>
      <w:r w:rsidRPr="00624C41">
        <w:rPr>
          <w:u w:val="single"/>
        </w:rPr>
        <w:t>Logging / Auditing controls</w:t>
      </w:r>
      <w:r w:rsidRPr="00624C41">
        <w:t xml:space="preserve"> – the Vendor’s {Contractor’s} audit control methods and requirements;</w:t>
      </w:r>
    </w:p>
    <w:p w14:paraId="38C8B0D4" w14:textId="77777777" w:rsidR="0054054E" w:rsidRPr="00624C41" w:rsidRDefault="0054054E" w:rsidP="0054054E">
      <w:pPr>
        <w:ind w:left="720"/>
      </w:pPr>
    </w:p>
    <w:p w14:paraId="063475E8" w14:textId="77777777" w:rsidR="0054054E" w:rsidRPr="00624C41" w:rsidRDefault="0054054E" w:rsidP="00A8121F">
      <w:pPr>
        <w:numPr>
          <w:ilvl w:val="0"/>
          <w:numId w:val="53"/>
        </w:numPr>
      </w:pPr>
      <w:r w:rsidRPr="00624C41">
        <w:rPr>
          <w:u w:val="single"/>
        </w:rPr>
        <w:t>Incident Management</w:t>
      </w:r>
      <w:r w:rsidRPr="00624C41">
        <w:t xml:space="preserve"> – the methods for detecting, reporting and responding to an incident, vulnerabilities and threats;</w:t>
      </w:r>
    </w:p>
    <w:p w14:paraId="259C044C" w14:textId="77777777" w:rsidR="0054054E" w:rsidRPr="00624C41" w:rsidRDefault="0054054E" w:rsidP="0054054E">
      <w:pPr>
        <w:ind w:left="720"/>
      </w:pPr>
    </w:p>
    <w:p w14:paraId="6D5DA83B" w14:textId="77777777" w:rsidR="0054054E" w:rsidRPr="00624C41" w:rsidRDefault="0054054E" w:rsidP="00A8121F">
      <w:pPr>
        <w:numPr>
          <w:ilvl w:val="0"/>
          <w:numId w:val="53"/>
        </w:numPr>
      </w:pPr>
      <w:r w:rsidRPr="00624C41">
        <w:rPr>
          <w:u w:val="single"/>
        </w:rPr>
        <w:t>Vulnerability / Security Assessment</w:t>
      </w:r>
      <w:r w:rsidRPr="00624C41">
        <w:t xml:space="preserve"> – the products and methods used for scanning Vendor’s {Contractor’s} infrastructure for vulnerabilities and remediation of the vulnerabilities.  Identify and define methods used for initiating and completing security assessments;</w:t>
      </w:r>
    </w:p>
    <w:p w14:paraId="3D0BCA5B" w14:textId="77777777" w:rsidR="0054054E" w:rsidRPr="00624C41" w:rsidRDefault="0054054E" w:rsidP="0054054E">
      <w:pPr>
        <w:ind w:left="720"/>
      </w:pPr>
    </w:p>
    <w:p w14:paraId="085EE6B2" w14:textId="77777777" w:rsidR="0054054E" w:rsidRPr="00624C41" w:rsidRDefault="0054054E" w:rsidP="00A8121F">
      <w:pPr>
        <w:numPr>
          <w:ilvl w:val="0"/>
          <w:numId w:val="53"/>
        </w:numPr>
      </w:pPr>
      <w:r w:rsidRPr="00624C41">
        <w:rPr>
          <w:u w:val="single"/>
        </w:rPr>
        <w:t>Anti-virus / malware controls</w:t>
      </w:r>
      <w:r w:rsidRPr="00624C41">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3BC4E1C7" w14:textId="77777777" w:rsidR="0054054E" w:rsidRPr="00624C41" w:rsidRDefault="0054054E" w:rsidP="0054054E">
      <w:pPr>
        <w:ind w:left="720"/>
      </w:pPr>
    </w:p>
    <w:p w14:paraId="0B166218" w14:textId="77777777" w:rsidR="0054054E" w:rsidRPr="00624C41" w:rsidRDefault="0054054E" w:rsidP="00A8121F">
      <w:pPr>
        <w:numPr>
          <w:ilvl w:val="0"/>
          <w:numId w:val="53"/>
        </w:numPr>
      </w:pPr>
      <w:r w:rsidRPr="00624C41">
        <w:rPr>
          <w:u w:val="single"/>
        </w:rPr>
        <w:t>Firewall</w:t>
      </w:r>
      <w:r w:rsidRPr="00624C41">
        <w:t xml:space="preserve"> – the products and methods for firewall control process and intrusion detection methodology;</w:t>
      </w:r>
    </w:p>
    <w:p w14:paraId="74BDDB2D" w14:textId="77777777" w:rsidR="0054054E" w:rsidRPr="00624C41" w:rsidRDefault="0054054E" w:rsidP="0054054E">
      <w:pPr>
        <w:ind w:left="720"/>
      </w:pPr>
    </w:p>
    <w:p w14:paraId="328E50D9" w14:textId="77777777" w:rsidR="0054054E" w:rsidRPr="00624C41" w:rsidRDefault="0054054E" w:rsidP="00A8121F">
      <w:pPr>
        <w:numPr>
          <w:ilvl w:val="0"/>
          <w:numId w:val="53"/>
        </w:numPr>
      </w:pPr>
      <w:r w:rsidRPr="00624C41">
        <w:rPr>
          <w:u w:val="single"/>
        </w:rPr>
        <w:t>Database</w:t>
      </w:r>
      <w:r w:rsidRPr="00624C41">
        <w:t xml:space="preserve"> – the products and methods for safeguarding the database(s);</w:t>
      </w:r>
    </w:p>
    <w:p w14:paraId="18C06648" w14:textId="77777777" w:rsidR="0054054E" w:rsidRPr="00624C41" w:rsidRDefault="0054054E" w:rsidP="0054054E">
      <w:pPr>
        <w:ind w:left="720"/>
      </w:pPr>
    </w:p>
    <w:p w14:paraId="28209CA4" w14:textId="77777777" w:rsidR="0054054E" w:rsidRPr="00624C41" w:rsidRDefault="0054054E" w:rsidP="00A8121F">
      <w:pPr>
        <w:numPr>
          <w:ilvl w:val="0"/>
          <w:numId w:val="53"/>
        </w:numPr>
      </w:pPr>
      <w:r w:rsidRPr="00624C41">
        <w:rPr>
          <w:u w:val="single"/>
        </w:rPr>
        <w:lastRenderedPageBreak/>
        <w:t>Server and infrastructure</w:t>
      </w:r>
      <w:r w:rsidRPr="00624C41">
        <w:t xml:space="preserve"> – the products and methods for "hardening" of the hardware’ operating systems;</w:t>
      </w:r>
    </w:p>
    <w:p w14:paraId="06261A2C" w14:textId="77777777" w:rsidR="0054054E" w:rsidRPr="00624C41" w:rsidRDefault="0054054E" w:rsidP="0054054E">
      <w:pPr>
        <w:ind w:left="720"/>
      </w:pPr>
    </w:p>
    <w:p w14:paraId="7EC6AE3F" w14:textId="77777777" w:rsidR="0054054E" w:rsidRPr="00624C41" w:rsidRDefault="0054054E" w:rsidP="00A8121F">
      <w:pPr>
        <w:numPr>
          <w:ilvl w:val="0"/>
          <w:numId w:val="53"/>
        </w:numPr>
      </w:pPr>
      <w:r w:rsidRPr="00624C41">
        <w:rPr>
          <w:u w:val="single"/>
        </w:rPr>
        <w:t>Transmission</w:t>
      </w:r>
      <w:r w:rsidRPr="00624C41">
        <w:t xml:space="preserve"> - the products and methods on how its system addresses security measures regarding communication transmission, access and message validation; and </w:t>
      </w:r>
    </w:p>
    <w:p w14:paraId="2717A3CB" w14:textId="77777777" w:rsidR="0054054E" w:rsidRPr="00624C41" w:rsidRDefault="0054054E" w:rsidP="0054054E">
      <w:pPr>
        <w:ind w:left="720"/>
      </w:pPr>
    </w:p>
    <w:p w14:paraId="41019DDC" w14:textId="5E18D7C8" w:rsidR="0054054E" w:rsidRPr="00624C41" w:rsidRDefault="0054054E" w:rsidP="00A8121F">
      <w:pPr>
        <w:numPr>
          <w:ilvl w:val="0"/>
          <w:numId w:val="53"/>
        </w:numPr>
      </w:pPr>
      <w:r w:rsidRPr="00624C41">
        <w:rPr>
          <w:u w:val="single"/>
        </w:rPr>
        <w:t>Data Integrity</w:t>
      </w:r>
      <w:r w:rsidRPr="00624C41">
        <w:t xml:space="preserve"> – the products and methods on the integrity of all stored data and the electronic images, and the security of all files from unauthorized access.  The Vendor {Contractor} must be able to provide reports on an as-needed basis on the access or change for any file within the system.</w:t>
      </w:r>
    </w:p>
    <w:p w14:paraId="0BE5F51B" w14:textId="77777777" w:rsidR="003E20C9" w:rsidRPr="00624C41" w:rsidRDefault="003E20C9" w:rsidP="0054054E"/>
    <w:p w14:paraId="65B939DF" w14:textId="420592BA" w:rsidR="00F23E3F" w:rsidRPr="00624C41" w:rsidRDefault="00F23E3F" w:rsidP="00F23E3F">
      <w:pPr>
        <w:pStyle w:val="Heading3"/>
      </w:pPr>
      <w:bookmarkStart w:id="175" w:name="_Toc367089097"/>
      <w:bookmarkStart w:id="176" w:name="_Toc390776171"/>
      <w:bookmarkStart w:id="177" w:name="_Toc501617584"/>
      <w:bookmarkStart w:id="178" w:name="_Toc529880378"/>
      <w:r w:rsidRPr="00624C41">
        <w:t xml:space="preserve">Disaster Recovery </w:t>
      </w:r>
      <w:bookmarkEnd w:id="175"/>
      <w:bookmarkEnd w:id="176"/>
      <w:bookmarkEnd w:id="177"/>
      <w:bookmarkEnd w:id="178"/>
      <w:r w:rsidR="00624C41">
        <w:t>PLAN</w:t>
      </w:r>
    </w:p>
    <w:p w14:paraId="0DEE185A" w14:textId="77777777" w:rsidR="00F23E3F" w:rsidRPr="00624C41" w:rsidRDefault="00F23E3F" w:rsidP="00F23E3F"/>
    <w:p w14:paraId="0228DD3C" w14:textId="77777777" w:rsidR="00F23E3F" w:rsidRPr="00624C41" w:rsidRDefault="00F23E3F" w:rsidP="00F23E3F">
      <w:pPr>
        <w:pStyle w:val="Heading4"/>
      </w:pPr>
      <w:bookmarkStart w:id="179" w:name="_Toc367089098"/>
      <w:bookmarkStart w:id="180" w:name="_Toc390776172"/>
      <w:bookmarkStart w:id="181" w:name="_Toc501617585"/>
      <w:r w:rsidRPr="00624C41">
        <w:t>Disaster Recovery Services – Primary Location</w:t>
      </w:r>
      <w:bookmarkEnd w:id="179"/>
      <w:bookmarkEnd w:id="180"/>
      <w:bookmarkEnd w:id="181"/>
    </w:p>
    <w:p w14:paraId="74BC0489" w14:textId="77777777" w:rsidR="00F23E3F" w:rsidRPr="00624C41" w:rsidRDefault="00F23E3F" w:rsidP="00F23E3F"/>
    <w:p w14:paraId="6C06EF62" w14:textId="77777777" w:rsidR="00F23E3F" w:rsidRPr="00624C41" w:rsidRDefault="00F23E3F" w:rsidP="00F23E3F">
      <w:pPr>
        <w:rPr>
          <w:rFonts w:cs="Arial"/>
          <w:szCs w:val="22"/>
        </w:rPr>
      </w:pPr>
      <w:r w:rsidRPr="00624C41">
        <w:rPr>
          <w:rFonts w:cs="Arial"/>
          <w:szCs w:val="22"/>
        </w:rPr>
        <w:t>The Vendor {Contractor} shall provide disaster recovery services as needed during any declared disaster by the Judiciary.  The Vendor {Contractor} disaster recovery services shall deliver, to the Judiciary’s primary disaster recovery hot site, cases from the two (2) most current days within four (4) hours of the initial notification from authorized Judiciary staff.  The balance of all Hanging Media and Standard Tape Cases must be delivered separately within six (6) hours from initial notification.</w:t>
      </w:r>
    </w:p>
    <w:p w14:paraId="611A7DDB" w14:textId="77777777" w:rsidR="00F23E3F" w:rsidRPr="00624C41" w:rsidRDefault="00F23E3F" w:rsidP="00F23E3F">
      <w:pPr>
        <w:rPr>
          <w:rFonts w:cs="Arial"/>
          <w:szCs w:val="22"/>
        </w:rPr>
      </w:pPr>
    </w:p>
    <w:p w14:paraId="505B331E" w14:textId="77777777" w:rsidR="00F23E3F" w:rsidRPr="00624C41" w:rsidRDefault="00F23E3F" w:rsidP="00F23E3F">
      <w:pPr>
        <w:rPr>
          <w:rFonts w:cs="Arial"/>
          <w:b/>
          <w:szCs w:val="22"/>
        </w:rPr>
      </w:pPr>
      <w:r w:rsidRPr="00624C41">
        <w:rPr>
          <w:rFonts w:cs="Arial"/>
          <w:b/>
          <w:szCs w:val="22"/>
        </w:rPr>
        <w:t>Current Primary Disaster Recovery Hot Site:</w:t>
      </w:r>
    </w:p>
    <w:p w14:paraId="55C4E9B4" w14:textId="77777777" w:rsidR="00F23E3F" w:rsidRPr="00624C41" w:rsidRDefault="00F23E3F" w:rsidP="00F23E3F">
      <w:pPr>
        <w:rPr>
          <w:rFonts w:cs="Arial"/>
          <w:szCs w:val="22"/>
        </w:rPr>
      </w:pPr>
      <w:r w:rsidRPr="00624C41">
        <w:rPr>
          <w:rFonts w:cs="Arial"/>
          <w:szCs w:val="22"/>
        </w:rPr>
        <w:t>IBM Business Recovery Services</w:t>
      </w:r>
    </w:p>
    <w:p w14:paraId="7E467621" w14:textId="77777777" w:rsidR="00F23E3F" w:rsidRPr="00624C41" w:rsidRDefault="00F23E3F" w:rsidP="00F23E3F">
      <w:pPr>
        <w:rPr>
          <w:rFonts w:cs="Arial"/>
          <w:szCs w:val="22"/>
        </w:rPr>
      </w:pPr>
      <w:r w:rsidRPr="00624C41">
        <w:rPr>
          <w:rFonts w:cs="Arial"/>
          <w:szCs w:val="22"/>
        </w:rPr>
        <w:t>Sterling Forest, NY 10977</w:t>
      </w:r>
    </w:p>
    <w:p w14:paraId="702EC4B9" w14:textId="77777777" w:rsidR="00F23E3F" w:rsidRPr="00624C41" w:rsidRDefault="00F23E3F" w:rsidP="00F23E3F">
      <w:pPr>
        <w:rPr>
          <w:rFonts w:cs="Arial"/>
          <w:szCs w:val="22"/>
        </w:rPr>
      </w:pPr>
    </w:p>
    <w:p w14:paraId="4D3DED69" w14:textId="77777777" w:rsidR="00F23E3F" w:rsidRPr="00624C41" w:rsidRDefault="00F23E3F" w:rsidP="00F23E3F">
      <w:pPr>
        <w:rPr>
          <w:rFonts w:cs="Arial"/>
          <w:szCs w:val="22"/>
        </w:rPr>
      </w:pPr>
      <w:r w:rsidRPr="00624C41">
        <w:rPr>
          <w:rFonts w:cs="Arial"/>
          <w:szCs w:val="22"/>
        </w:rPr>
        <w:t>The current primary disaster recovery hot site is subject to change.</w:t>
      </w:r>
      <w:bookmarkStart w:id="182" w:name="_Toc367089099"/>
      <w:bookmarkStart w:id="183" w:name="_Toc390776173"/>
      <w:bookmarkStart w:id="184" w:name="_Toc501617586"/>
    </w:p>
    <w:p w14:paraId="5BC9A6E4" w14:textId="77777777" w:rsidR="00F23E3F" w:rsidRPr="00624C41" w:rsidRDefault="00F23E3F" w:rsidP="00F23E3F">
      <w:pPr>
        <w:jc w:val="left"/>
        <w:rPr>
          <w:rFonts w:ascii="Arial Narrow" w:hAnsi="Arial Narrow" w:cs="Arial"/>
          <w:b/>
          <w:bCs/>
          <w:caps/>
          <w:szCs w:val="26"/>
          <w:u w:val="single"/>
        </w:rPr>
      </w:pPr>
    </w:p>
    <w:p w14:paraId="6214592F" w14:textId="77777777" w:rsidR="00F23E3F" w:rsidRPr="00624C41" w:rsidRDefault="00F23E3F" w:rsidP="00F23E3F">
      <w:pPr>
        <w:pStyle w:val="Heading4"/>
      </w:pPr>
      <w:r w:rsidRPr="00624C41">
        <w:t>Disaster Recovery Services – Alternate Location(s)</w:t>
      </w:r>
      <w:bookmarkEnd w:id="182"/>
      <w:bookmarkEnd w:id="183"/>
      <w:bookmarkEnd w:id="184"/>
    </w:p>
    <w:p w14:paraId="41AE508B" w14:textId="77777777" w:rsidR="00F23E3F" w:rsidRPr="00624C41" w:rsidRDefault="00F23E3F" w:rsidP="00F23E3F">
      <w:pPr>
        <w:rPr>
          <w:rFonts w:cs="Arial"/>
          <w:szCs w:val="22"/>
        </w:rPr>
      </w:pPr>
    </w:p>
    <w:p w14:paraId="5754B09F" w14:textId="77777777" w:rsidR="00F23E3F" w:rsidRPr="00624C41" w:rsidRDefault="00F23E3F" w:rsidP="00F23E3F">
      <w:pPr>
        <w:rPr>
          <w:rFonts w:cs="Arial"/>
          <w:szCs w:val="22"/>
        </w:rPr>
      </w:pPr>
      <w:r w:rsidRPr="00624C41">
        <w:rPr>
          <w:rFonts w:cs="Arial"/>
          <w:szCs w:val="22"/>
        </w:rPr>
        <w:t xml:space="preserve">The Vendor {Contractor} must have capabilities to deliver to the Judiciary’s out-of-state alternate disaster recovery center location(s) immediately upon initial notification via overnight freight for next day morning delivery.  </w:t>
      </w:r>
    </w:p>
    <w:p w14:paraId="6708B294" w14:textId="77777777" w:rsidR="00F23E3F" w:rsidRPr="00624C41" w:rsidRDefault="00F23E3F" w:rsidP="00F23E3F">
      <w:pPr>
        <w:rPr>
          <w:rFonts w:cs="Arial"/>
          <w:szCs w:val="22"/>
        </w:rPr>
      </w:pPr>
    </w:p>
    <w:p w14:paraId="53B7CA68" w14:textId="77777777" w:rsidR="00F23E3F" w:rsidRPr="00624C41" w:rsidRDefault="00F23E3F" w:rsidP="00F23E3F">
      <w:pPr>
        <w:pStyle w:val="Heading4"/>
      </w:pPr>
      <w:bookmarkStart w:id="185" w:name="_Toc367089100"/>
      <w:bookmarkStart w:id="186" w:name="_Toc390776174"/>
      <w:bookmarkStart w:id="187" w:name="_Toc501617587"/>
      <w:r w:rsidRPr="00624C41">
        <w:t>Disaster Recovery Test Services – Primary Location</w:t>
      </w:r>
      <w:bookmarkEnd w:id="185"/>
      <w:bookmarkEnd w:id="186"/>
      <w:bookmarkEnd w:id="187"/>
    </w:p>
    <w:p w14:paraId="4CDCCE2C" w14:textId="77777777" w:rsidR="00F23E3F" w:rsidRPr="00624C41" w:rsidRDefault="00F23E3F" w:rsidP="00F23E3F">
      <w:pPr>
        <w:rPr>
          <w:rFonts w:cs="Arial"/>
          <w:szCs w:val="22"/>
        </w:rPr>
      </w:pPr>
    </w:p>
    <w:p w14:paraId="4DDE5862" w14:textId="77777777" w:rsidR="00F23E3F" w:rsidRPr="00624C41" w:rsidRDefault="00F23E3F" w:rsidP="00F23E3F">
      <w:pPr>
        <w:pStyle w:val="ListParagraph"/>
        <w:numPr>
          <w:ilvl w:val="0"/>
          <w:numId w:val="63"/>
        </w:numPr>
        <w:rPr>
          <w:rFonts w:cs="Arial"/>
          <w:szCs w:val="22"/>
        </w:rPr>
      </w:pPr>
      <w:r w:rsidRPr="00624C41">
        <w:rPr>
          <w:rFonts w:cs="Arial"/>
          <w:szCs w:val="22"/>
        </w:rPr>
        <w:t>The Vendor {Contractor} shall support any request of delivery to a disaster recovery test site.  This service shall include a minimum of four (4) annual disaster recovery tests at the Judiciary’s current primary disaster recovery hot site.  Authorized Judiciary staff will provide the Vendor {Contractor} initial notification of the disaster recovery test three (3) business days prior to the event; and</w:t>
      </w:r>
    </w:p>
    <w:p w14:paraId="65F17EBE" w14:textId="77777777" w:rsidR="00F23E3F" w:rsidRPr="00624C41" w:rsidRDefault="00F23E3F" w:rsidP="00F23E3F">
      <w:pPr>
        <w:rPr>
          <w:rFonts w:cs="Arial"/>
          <w:szCs w:val="22"/>
        </w:rPr>
      </w:pPr>
    </w:p>
    <w:p w14:paraId="7C982260" w14:textId="77777777" w:rsidR="00F23E3F" w:rsidRPr="00624C41" w:rsidRDefault="00F23E3F" w:rsidP="00F23E3F">
      <w:pPr>
        <w:pStyle w:val="ListParagraph"/>
        <w:numPr>
          <w:ilvl w:val="0"/>
          <w:numId w:val="63"/>
        </w:numPr>
        <w:rPr>
          <w:rFonts w:cs="Arial"/>
          <w:szCs w:val="22"/>
        </w:rPr>
      </w:pPr>
      <w:r w:rsidRPr="00624C41">
        <w:rPr>
          <w:rFonts w:cs="Arial"/>
          <w:szCs w:val="22"/>
        </w:rPr>
        <w:t>The Vendor {Contractor} shall deliver approximately 50 Standard Tape Cases from the Vendor {Contractor}  facility to the Judiciary’s primary disaster recovery hot site within four (4) hours after receipt of the final inventory list from authorized Judiciary staff.  The Vendor {Contractor} shall return the same cases to the Vendor {Contractor} facility within eight (8) hours of test completion.</w:t>
      </w:r>
    </w:p>
    <w:p w14:paraId="736BB788" w14:textId="77777777" w:rsidR="00F23E3F" w:rsidRPr="00624C41" w:rsidRDefault="00F23E3F" w:rsidP="00F23E3F">
      <w:pPr>
        <w:rPr>
          <w:rFonts w:cs="Arial"/>
          <w:b/>
          <w:szCs w:val="22"/>
          <w:u w:val="single"/>
        </w:rPr>
      </w:pPr>
    </w:p>
    <w:p w14:paraId="066CC396" w14:textId="77777777" w:rsidR="00F23E3F" w:rsidRPr="00624C41" w:rsidRDefault="00F23E3F" w:rsidP="00F23E3F">
      <w:pPr>
        <w:pStyle w:val="Heading4"/>
      </w:pPr>
      <w:bookmarkStart w:id="188" w:name="_Toc367089101"/>
      <w:bookmarkStart w:id="189" w:name="_Toc390776175"/>
      <w:bookmarkStart w:id="190" w:name="_Toc501617588"/>
      <w:r w:rsidRPr="00624C41">
        <w:t>Disaster Recovery Test Services – Alternate Location(s)</w:t>
      </w:r>
      <w:bookmarkEnd w:id="188"/>
      <w:bookmarkEnd w:id="189"/>
      <w:bookmarkEnd w:id="190"/>
    </w:p>
    <w:p w14:paraId="1598099E" w14:textId="77777777" w:rsidR="00F23E3F" w:rsidRPr="00624C41" w:rsidRDefault="00F23E3F" w:rsidP="00F23E3F">
      <w:pPr>
        <w:rPr>
          <w:rFonts w:cs="Arial"/>
          <w:szCs w:val="22"/>
        </w:rPr>
      </w:pPr>
    </w:p>
    <w:p w14:paraId="04B5A7C0" w14:textId="77777777" w:rsidR="00F23E3F" w:rsidRPr="00624C41" w:rsidRDefault="00F23E3F" w:rsidP="00F23E3F">
      <w:pPr>
        <w:pStyle w:val="ListParagraph"/>
        <w:numPr>
          <w:ilvl w:val="0"/>
          <w:numId w:val="64"/>
        </w:numPr>
        <w:rPr>
          <w:rFonts w:cs="Arial"/>
          <w:szCs w:val="22"/>
        </w:rPr>
      </w:pPr>
      <w:r w:rsidRPr="00624C41">
        <w:rPr>
          <w:rFonts w:cs="Arial"/>
          <w:szCs w:val="22"/>
        </w:rPr>
        <w:t>The Vendor {Contractor} shall perform disaster recovery test services at the Judiciary’s alternate disaster recovery center location(s) as requested.  Authorized Judiciary staff will provide the Vendor {Contractor} initial notification of the disaster recovery tests three (3) business days prior to the event; and</w:t>
      </w:r>
    </w:p>
    <w:p w14:paraId="47F130D0" w14:textId="77777777" w:rsidR="00F23E3F" w:rsidRPr="00624C41" w:rsidRDefault="00F23E3F" w:rsidP="00F23E3F">
      <w:pPr>
        <w:rPr>
          <w:rFonts w:cs="Arial"/>
          <w:szCs w:val="22"/>
        </w:rPr>
      </w:pPr>
    </w:p>
    <w:p w14:paraId="0AEA8105" w14:textId="70146020" w:rsidR="00F23E3F" w:rsidRPr="00624C41" w:rsidRDefault="00F23E3F" w:rsidP="00F23E3F">
      <w:pPr>
        <w:pStyle w:val="ListParagraph"/>
        <w:numPr>
          <w:ilvl w:val="0"/>
          <w:numId w:val="64"/>
        </w:numPr>
        <w:rPr>
          <w:rFonts w:cs="Arial"/>
          <w:szCs w:val="22"/>
        </w:rPr>
      </w:pPr>
      <w:r w:rsidRPr="00624C41">
        <w:rPr>
          <w:rFonts w:cs="Arial"/>
          <w:szCs w:val="22"/>
        </w:rPr>
        <w:lastRenderedPageBreak/>
        <w:t>The Vendor {Contractor} shall deliver approximately 50 Standard Tape Cases from the Vendor {Contractor} facility to the Judiciary’s alternate disaster recovery center within 12 hours after receipt of the final inventory list from authorized Judiciary staff.  The Vendor {Contractor} shall return the same cases to the Vendor {Contractor} facility within 12 hours of test completion.</w:t>
      </w:r>
    </w:p>
    <w:p w14:paraId="61644E0B" w14:textId="77777777" w:rsidR="00F23E3F" w:rsidRPr="00624C41" w:rsidRDefault="00F23E3F" w:rsidP="00F23E3F">
      <w:pPr>
        <w:rPr>
          <w:rFonts w:cs="Arial"/>
          <w:szCs w:val="22"/>
        </w:rPr>
      </w:pPr>
    </w:p>
    <w:p w14:paraId="4FE49404" w14:textId="77777777" w:rsidR="00624C41" w:rsidRPr="00624C41" w:rsidRDefault="00624C41" w:rsidP="00624C41">
      <w:pPr>
        <w:pStyle w:val="Heading3"/>
      </w:pPr>
      <w:bookmarkStart w:id="191" w:name="_Toc529880379"/>
      <w:r w:rsidRPr="00624C41">
        <w:t>contingency plan</w:t>
      </w:r>
      <w:bookmarkEnd w:id="191"/>
    </w:p>
    <w:p w14:paraId="0F0F37E5" w14:textId="77777777" w:rsidR="00624C41" w:rsidRPr="00624C41" w:rsidRDefault="00624C41" w:rsidP="00624C41"/>
    <w:p w14:paraId="55E008E2" w14:textId="77777777" w:rsidR="00624C41" w:rsidRPr="00624C41" w:rsidRDefault="00624C41" w:rsidP="00624C41">
      <w:pPr>
        <w:rPr>
          <w:rFonts w:cs="Arial"/>
          <w:szCs w:val="22"/>
        </w:rPr>
      </w:pPr>
      <w:r w:rsidRPr="00624C41">
        <w:rPr>
          <w:rFonts w:cs="Arial"/>
          <w:szCs w:val="22"/>
        </w:rPr>
        <w:t>The Vendor {Contractor} shall provide a final Contingency Plan referenced in Section 4.4.3.3.4 for its facility within ten (10) business days after Blanket P.O. award for approval by the State Contract Manager (SCM).</w:t>
      </w:r>
    </w:p>
    <w:p w14:paraId="75BC325A" w14:textId="77777777" w:rsidR="00624C41" w:rsidRPr="00624C41" w:rsidRDefault="00624C41" w:rsidP="00F23E3F">
      <w:pPr>
        <w:rPr>
          <w:rFonts w:cs="Arial"/>
          <w:szCs w:val="22"/>
        </w:rPr>
      </w:pPr>
    </w:p>
    <w:p w14:paraId="6012E2CC" w14:textId="77777777" w:rsidR="00F23E3F" w:rsidRPr="00624C41" w:rsidRDefault="00F23E3F" w:rsidP="00F23E3F">
      <w:pPr>
        <w:pStyle w:val="Heading2"/>
        <w:numPr>
          <w:ilvl w:val="1"/>
          <w:numId w:val="19"/>
        </w:numPr>
      </w:pPr>
      <w:bookmarkStart w:id="192" w:name="_Toc367089102"/>
      <w:bookmarkStart w:id="193" w:name="_Toc390776176"/>
      <w:bookmarkStart w:id="194" w:name="_Toc501617589"/>
      <w:bookmarkStart w:id="195" w:name="_Toc529880380"/>
      <w:r w:rsidRPr="00624C41">
        <w:t>Protection of MEDIA</w:t>
      </w:r>
      <w:bookmarkEnd w:id="192"/>
      <w:bookmarkEnd w:id="193"/>
      <w:bookmarkEnd w:id="194"/>
      <w:bookmarkEnd w:id="195"/>
    </w:p>
    <w:p w14:paraId="4F938E0A" w14:textId="77777777" w:rsidR="00F23E3F" w:rsidRPr="00624C41" w:rsidRDefault="00F23E3F" w:rsidP="00F23E3F">
      <w:pPr>
        <w:overflowPunct w:val="0"/>
        <w:autoSpaceDE w:val="0"/>
        <w:autoSpaceDN w:val="0"/>
        <w:adjustRightInd w:val="0"/>
        <w:rPr>
          <w:rFonts w:cs="Arial"/>
          <w:szCs w:val="22"/>
        </w:rPr>
      </w:pPr>
    </w:p>
    <w:p w14:paraId="6ABCFEFB" w14:textId="77777777" w:rsidR="00F23E3F" w:rsidRPr="00624C41" w:rsidRDefault="00F23E3F" w:rsidP="00F23E3F">
      <w:pPr>
        <w:pStyle w:val="ListParagraph"/>
        <w:numPr>
          <w:ilvl w:val="0"/>
          <w:numId w:val="65"/>
        </w:numPr>
        <w:overflowPunct w:val="0"/>
        <w:autoSpaceDE w:val="0"/>
        <w:autoSpaceDN w:val="0"/>
        <w:adjustRightInd w:val="0"/>
        <w:rPr>
          <w:rFonts w:cs="Arial"/>
          <w:szCs w:val="22"/>
        </w:rPr>
      </w:pPr>
      <w:r w:rsidRPr="00624C41">
        <w:rPr>
          <w:rFonts w:cs="Arial"/>
          <w:szCs w:val="22"/>
        </w:rPr>
        <w:t>The Vendor {Contractor} shall provide protection for all State media under its control.  Active media cycled on a daily basis shall be retained in secure, clearly identified, Standard Tape Cases if requested by the State.  Media with longer retention periods shall be hung on specially designed media storage racks in order to assure minimal media contamination, as well as provide appropriate long-term preservation of media; and</w:t>
      </w:r>
    </w:p>
    <w:p w14:paraId="6F8ECBDB" w14:textId="77777777" w:rsidR="00F23E3F" w:rsidRPr="00624C41" w:rsidRDefault="00F23E3F" w:rsidP="00F23E3F">
      <w:pPr>
        <w:overflowPunct w:val="0"/>
        <w:autoSpaceDE w:val="0"/>
        <w:autoSpaceDN w:val="0"/>
        <w:adjustRightInd w:val="0"/>
        <w:rPr>
          <w:rFonts w:cs="Arial"/>
          <w:szCs w:val="22"/>
        </w:rPr>
      </w:pPr>
    </w:p>
    <w:p w14:paraId="2DC2DF75" w14:textId="542F873E" w:rsidR="00F23E3F" w:rsidRPr="00624C41" w:rsidRDefault="00F23E3F" w:rsidP="00F23E3F">
      <w:pPr>
        <w:rPr>
          <w:rFonts w:cs="Arial"/>
          <w:szCs w:val="22"/>
        </w:rPr>
      </w:pPr>
      <w:r w:rsidRPr="00624C41">
        <w:rPr>
          <w:rFonts w:cs="Arial"/>
          <w:szCs w:val="22"/>
        </w:rPr>
        <w:t>Filed media shall be kept in volume serial order at all times to ensure the timeliness and orderliness of a disaster recovery situation.</w:t>
      </w:r>
    </w:p>
    <w:p w14:paraId="375BC491" w14:textId="77777777" w:rsidR="00F23E3F" w:rsidRPr="00624C41" w:rsidRDefault="00F23E3F" w:rsidP="00F23E3F"/>
    <w:p w14:paraId="61F5AC47" w14:textId="3AF98A6F" w:rsidR="00C03E2A" w:rsidRPr="00624C41" w:rsidRDefault="00C03E2A" w:rsidP="00A72D7B">
      <w:pPr>
        <w:pStyle w:val="Heading2"/>
      </w:pPr>
      <w:bookmarkStart w:id="196" w:name="_Toc529880381"/>
      <w:r w:rsidRPr="00624C41">
        <w:t xml:space="preserve">Addition or Deletion of </w:t>
      </w:r>
      <w:bookmarkEnd w:id="170"/>
      <w:bookmarkEnd w:id="171"/>
      <w:bookmarkEnd w:id="172"/>
      <w:r w:rsidR="00840F71" w:rsidRPr="00624C41">
        <w:t>STATE LOCATIONS</w:t>
      </w:r>
      <w:bookmarkEnd w:id="196"/>
    </w:p>
    <w:p w14:paraId="28DEF91C" w14:textId="77777777" w:rsidR="00C03E2A" w:rsidRPr="00624C41" w:rsidRDefault="00C03E2A" w:rsidP="00C03E2A">
      <w:pPr>
        <w:overflowPunct w:val="0"/>
        <w:autoSpaceDE w:val="0"/>
        <w:autoSpaceDN w:val="0"/>
        <w:adjustRightInd w:val="0"/>
        <w:rPr>
          <w:rFonts w:cs="Arial"/>
          <w:szCs w:val="22"/>
        </w:rPr>
      </w:pPr>
    </w:p>
    <w:p w14:paraId="0D076E6F" w14:textId="4044146C" w:rsidR="00C03E2A" w:rsidRPr="00624C41" w:rsidRDefault="00C03E2A" w:rsidP="00C03E2A">
      <w:pPr>
        <w:overflowPunct w:val="0"/>
        <w:autoSpaceDE w:val="0"/>
        <w:autoSpaceDN w:val="0"/>
        <w:adjustRightInd w:val="0"/>
        <w:rPr>
          <w:rFonts w:cs="Arial"/>
          <w:szCs w:val="22"/>
        </w:rPr>
      </w:pPr>
      <w:r w:rsidRPr="00624C41">
        <w:rPr>
          <w:rFonts w:cs="Arial"/>
          <w:szCs w:val="22"/>
        </w:rPr>
        <w:t xml:space="preserve">The State may add or delete </w:t>
      </w:r>
      <w:r w:rsidR="00FC1CA8" w:rsidRPr="00624C41">
        <w:rPr>
          <w:rFonts w:cs="Arial"/>
          <w:szCs w:val="22"/>
        </w:rPr>
        <w:t xml:space="preserve">locations </w:t>
      </w:r>
      <w:r w:rsidRPr="00624C41">
        <w:rPr>
          <w:rFonts w:cs="Arial"/>
          <w:szCs w:val="22"/>
        </w:rPr>
        <w:t xml:space="preserve">as deemed necessary during the term of the awarded </w:t>
      </w:r>
      <w:r w:rsidR="00824C7F" w:rsidRPr="00624C41">
        <w:t>Blanket P.O.</w:t>
      </w:r>
      <w:r w:rsidRPr="00624C41">
        <w:rPr>
          <w:rFonts w:cs="Arial"/>
          <w:szCs w:val="22"/>
        </w:rPr>
        <w:t xml:space="preserve"> Any </w:t>
      </w:r>
      <w:r w:rsidR="00FC1CA8" w:rsidRPr="00624C41">
        <w:rPr>
          <w:rFonts w:cs="Arial"/>
          <w:szCs w:val="22"/>
        </w:rPr>
        <w:t xml:space="preserve">location </w:t>
      </w:r>
      <w:r w:rsidRPr="00624C41">
        <w:rPr>
          <w:rFonts w:cs="Arial"/>
          <w:szCs w:val="22"/>
        </w:rPr>
        <w:t xml:space="preserve">not included in this Bid Solicitation may be added to the </w:t>
      </w:r>
      <w:r w:rsidR="00824C7F" w:rsidRPr="00624C41">
        <w:t>Blanket P.O.</w:t>
      </w:r>
      <w:r w:rsidRPr="00624C41">
        <w:rPr>
          <w:rFonts w:cs="Arial"/>
          <w:szCs w:val="22"/>
        </w:rPr>
        <w:t xml:space="preserve"> upon ten (10) business days</w:t>
      </w:r>
      <w:r w:rsidR="00D42BCD" w:rsidRPr="00624C41">
        <w:rPr>
          <w:rFonts w:cs="Arial"/>
          <w:szCs w:val="22"/>
        </w:rPr>
        <w:t>’</w:t>
      </w:r>
      <w:r w:rsidRPr="00624C41">
        <w:rPr>
          <w:rFonts w:cs="Arial"/>
          <w:szCs w:val="22"/>
        </w:rPr>
        <w:t xml:space="preserve"> notice.  All </w:t>
      </w:r>
      <w:r w:rsidR="00824C7F" w:rsidRPr="00624C41">
        <w:t>Blanket P.O</w:t>
      </w:r>
      <w:r w:rsidR="00DA5D39" w:rsidRPr="00624C41">
        <w:t>.</w:t>
      </w:r>
      <w:r w:rsidRPr="00624C41">
        <w:rPr>
          <w:rFonts w:cs="Arial"/>
          <w:szCs w:val="22"/>
        </w:rPr>
        <w:t xml:space="preserve"> terms and prices shall apply to additional </w:t>
      </w:r>
      <w:r w:rsidR="0055650B" w:rsidRPr="00624C41">
        <w:rPr>
          <w:rFonts w:cs="Arial"/>
          <w:szCs w:val="22"/>
        </w:rPr>
        <w:t xml:space="preserve">State </w:t>
      </w:r>
      <w:r w:rsidR="00FF757F" w:rsidRPr="00624C41">
        <w:rPr>
          <w:rFonts w:cs="Arial"/>
          <w:szCs w:val="22"/>
        </w:rPr>
        <w:t xml:space="preserve">locations </w:t>
      </w:r>
      <w:r w:rsidRPr="00624C41">
        <w:rPr>
          <w:rFonts w:cs="Arial"/>
          <w:szCs w:val="22"/>
        </w:rPr>
        <w:t xml:space="preserve">without change or increase except for consideration of applicable </w:t>
      </w:r>
      <w:r w:rsidR="00824C7F" w:rsidRPr="00624C41">
        <w:t>Blanket P.O.</w:t>
      </w:r>
      <w:r w:rsidRPr="00624C41">
        <w:rPr>
          <w:rFonts w:cs="Arial"/>
          <w:szCs w:val="22"/>
        </w:rPr>
        <w:t xml:space="preserve"> charges such as additional </w:t>
      </w:r>
      <w:r w:rsidR="00FC50F2" w:rsidRPr="00624C41">
        <w:rPr>
          <w:rFonts w:cs="Arial"/>
          <w:szCs w:val="22"/>
        </w:rPr>
        <w:t>Standard Tape C</w:t>
      </w:r>
      <w:r w:rsidR="009C103D" w:rsidRPr="00624C41">
        <w:rPr>
          <w:rFonts w:cs="Arial"/>
          <w:szCs w:val="22"/>
        </w:rPr>
        <w:t>ases a</w:t>
      </w:r>
      <w:r w:rsidRPr="00624C41">
        <w:rPr>
          <w:rFonts w:cs="Arial"/>
          <w:szCs w:val="22"/>
        </w:rPr>
        <w:t>nd reel or cartridge inserts.</w:t>
      </w:r>
    </w:p>
    <w:p w14:paraId="28C64890" w14:textId="77777777" w:rsidR="00C03E2A" w:rsidRPr="00624C41" w:rsidRDefault="00C03E2A" w:rsidP="00C03E2A">
      <w:pPr>
        <w:overflowPunct w:val="0"/>
        <w:autoSpaceDE w:val="0"/>
        <w:autoSpaceDN w:val="0"/>
        <w:adjustRightInd w:val="0"/>
        <w:rPr>
          <w:rFonts w:cs="Arial"/>
          <w:szCs w:val="22"/>
        </w:rPr>
      </w:pPr>
    </w:p>
    <w:p w14:paraId="59DA9567" w14:textId="77777777" w:rsidR="00C03E2A" w:rsidRPr="00624C41" w:rsidRDefault="00C03E2A" w:rsidP="00A8121F">
      <w:pPr>
        <w:pStyle w:val="Heading2"/>
        <w:numPr>
          <w:ilvl w:val="1"/>
          <w:numId w:val="19"/>
        </w:numPr>
      </w:pPr>
      <w:bookmarkStart w:id="197" w:name="_Toc367089115"/>
      <w:bookmarkStart w:id="198" w:name="_Toc390776189"/>
      <w:bookmarkStart w:id="199" w:name="_Toc501617602"/>
      <w:bookmarkStart w:id="200" w:name="_Toc529880382"/>
      <w:r w:rsidRPr="00624C41">
        <w:t>Additional Unspecificed Services</w:t>
      </w:r>
      <w:bookmarkEnd w:id="197"/>
      <w:bookmarkEnd w:id="198"/>
      <w:bookmarkEnd w:id="199"/>
      <w:bookmarkEnd w:id="200"/>
    </w:p>
    <w:p w14:paraId="31A26922" w14:textId="77777777" w:rsidR="00C03E2A" w:rsidRPr="00624C41" w:rsidRDefault="00C03E2A" w:rsidP="00C03E2A">
      <w:pPr>
        <w:overflowPunct w:val="0"/>
        <w:autoSpaceDE w:val="0"/>
        <w:autoSpaceDN w:val="0"/>
        <w:adjustRightInd w:val="0"/>
        <w:rPr>
          <w:rFonts w:cs="Arial"/>
          <w:szCs w:val="22"/>
        </w:rPr>
      </w:pPr>
    </w:p>
    <w:p w14:paraId="51EA8055" w14:textId="7A971AF0" w:rsidR="00C03E2A" w:rsidRPr="00624C41" w:rsidRDefault="00C03E2A" w:rsidP="00580B7D">
      <w:pPr>
        <w:overflowPunct w:val="0"/>
        <w:autoSpaceDE w:val="0"/>
        <w:autoSpaceDN w:val="0"/>
        <w:adjustRightInd w:val="0"/>
        <w:rPr>
          <w:rFonts w:cs="Arial"/>
          <w:szCs w:val="22"/>
        </w:rPr>
      </w:pPr>
      <w:r w:rsidRPr="00624C41">
        <w:rPr>
          <w:rFonts w:cs="Arial"/>
          <w:szCs w:val="22"/>
        </w:rPr>
        <w:t>There may be times when certain related services that are unspecified in this Section 3</w:t>
      </w:r>
      <w:r w:rsidR="00297068" w:rsidRPr="00624C41">
        <w:rPr>
          <w:rFonts w:cs="Arial"/>
          <w:szCs w:val="22"/>
        </w:rPr>
        <w:t>.0</w:t>
      </w:r>
      <w:r w:rsidRPr="00624C41">
        <w:rPr>
          <w:rFonts w:cs="Arial"/>
          <w:szCs w:val="22"/>
        </w:rPr>
        <w:t xml:space="preserve"> may be required.  A price line for these services has been developed based upon a discount from a printed price list that is in force at the time of the </w:t>
      </w:r>
      <w:r w:rsidR="009C0298" w:rsidRPr="00624C41">
        <w:rPr>
          <w:rFonts w:cs="Arial"/>
          <w:szCs w:val="22"/>
        </w:rPr>
        <w:t xml:space="preserve">Quote </w:t>
      </w:r>
      <w:r w:rsidRPr="00624C41">
        <w:rPr>
          <w:rFonts w:cs="Arial"/>
          <w:szCs w:val="22"/>
        </w:rPr>
        <w:t xml:space="preserve">opening. Please refer to </w:t>
      </w:r>
      <w:r w:rsidR="00934D41" w:rsidRPr="00624C41">
        <w:rPr>
          <w:rFonts w:cs="Arial"/>
          <w:szCs w:val="22"/>
        </w:rPr>
        <w:t>S</w:t>
      </w:r>
      <w:r w:rsidRPr="00624C41">
        <w:rPr>
          <w:rFonts w:cs="Arial"/>
          <w:szCs w:val="22"/>
        </w:rPr>
        <w:t xml:space="preserve">ection 4.4.5.2 for pricing instructions. </w:t>
      </w:r>
      <w:bookmarkStart w:id="201" w:name="_Toc367089116"/>
      <w:bookmarkStart w:id="202" w:name="_Toc390776190"/>
    </w:p>
    <w:p w14:paraId="56E8C807" w14:textId="77777777" w:rsidR="00580B7D" w:rsidRPr="00624C41" w:rsidRDefault="00580B7D" w:rsidP="00580B7D">
      <w:pPr>
        <w:overflowPunct w:val="0"/>
        <w:autoSpaceDE w:val="0"/>
        <w:autoSpaceDN w:val="0"/>
        <w:adjustRightInd w:val="0"/>
        <w:rPr>
          <w:rFonts w:cs="Arial"/>
          <w:strike/>
          <w:szCs w:val="22"/>
        </w:rPr>
      </w:pPr>
    </w:p>
    <w:p w14:paraId="2C4A2BD9" w14:textId="77777777" w:rsidR="00C03E2A" w:rsidRPr="00624C41" w:rsidRDefault="00C03E2A" w:rsidP="00A8121F">
      <w:pPr>
        <w:pStyle w:val="Heading2"/>
        <w:numPr>
          <w:ilvl w:val="1"/>
          <w:numId w:val="19"/>
        </w:numPr>
      </w:pPr>
      <w:bookmarkStart w:id="203" w:name="_Toc501617603"/>
      <w:bookmarkStart w:id="204" w:name="_Toc529880383"/>
      <w:r w:rsidRPr="00624C41">
        <w:t>Inventory</w:t>
      </w:r>
      <w:bookmarkEnd w:id="201"/>
      <w:bookmarkEnd w:id="202"/>
      <w:bookmarkEnd w:id="203"/>
      <w:bookmarkEnd w:id="204"/>
    </w:p>
    <w:p w14:paraId="3480FE0C" w14:textId="77777777" w:rsidR="00C03E2A" w:rsidRPr="00624C41" w:rsidRDefault="00C03E2A" w:rsidP="00C03E2A">
      <w:pPr>
        <w:overflowPunct w:val="0"/>
        <w:autoSpaceDE w:val="0"/>
        <w:autoSpaceDN w:val="0"/>
        <w:adjustRightInd w:val="0"/>
        <w:rPr>
          <w:rFonts w:cs="Arial"/>
          <w:szCs w:val="22"/>
        </w:rPr>
      </w:pPr>
    </w:p>
    <w:p w14:paraId="539EE082" w14:textId="10DB8D99" w:rsidR="00C03E2A" w:rsidRPr="00624C41" w:rsidRDefault="00C03E2A" w:rsidP="00C03E2A">
      <w:pPr>
        <w:overflowPunct w:val="0"/>
        <w:autoSpaceDE w:val="0"/>
        <w:autoSpaceDN w:val="0"/>
        <w:adjustRightInd w:val="0"/>
        <w:rPr>
          <w:rFonts w:cs="Arial"/>
          <w:szCs w:val="22"/>
        </w:rPr>
      </w:pPr>
      <w:r w:rsidRPr="00624C41">
        <w:rPr>
          <w:rFonts w:cs="Arial"/>
          <w:szCs w:val="22"/>
        </w:rPr>
        <w:t xml:space="preserve">The Vendor {Contractor} shall perform a physical inventory of the data storage media and provide a reconciliation report against the Vendor {Contractor} database inventory list.  The physical inventory and report shall be done upon request by the </w:t>
      </w:r>
      <w:r w:rsidR="00A942EA" w:rsidRPr="00624C41">
        <w:rPr>
          <w:rFonts w:cs="Arial"/>
          <w:szCs w:val="22"/>
        </w:rPr>
        <w:t>SCM</w:t>
      </w:r>
      <w:r w:rsidRPr="00624C41">
        <w:rPr>
          <w:rFonts w:cs="Arial"/>
          <w:szCs w:val="22"/>
        </w:rPr>
        <w:t>.</w:t>
      </w:r>
    </w:p>
    <w:p w14:paraId="1117C661" w14:textId="77777777" w:rsidR="00C03E2A" w:rsidRPr="00624C41" w:rsidRDefault="00C03E2A" w:rsidP="00C03E2A">
      <w:pPr>
        <w:overflowPunct w:val="0"/>
        <w:autoSpaceDE w:val="0"/>
        <w:autoSpaceDN w:val="0"/>
        <w:adjustRightInd w:val="0"/>
        <w:rPr>
          <w:rFonts w:cs="Arial"/>
          <w:szCs w:val="22"/>
        </w:rPr>
      </w:pPr>
    </w:p>
    <w:p w14:paraId="582220F9" w14:textId="6A4E1397" w:rsidR="00C03E2A" w:rsidRPr="00624C41" w:rsidRDefault="00C03E2A" w:rsidP="00A8121F">
      <w:pPr>
        <w:pStyle w:val="Heading2"/>
        <w:numPr>
          <w:ilvl w:val="1"/>
          <w:numId w:val="19"/>
        </w:numPr>
      </w:pPr>
      <w:bookmarkStart w:id="205" w:name="_Toc367089117"/>
      <w:bookmarkStart w:id="206" w:name="_Toc390776191"/>
      <w:bookmarkStart w:id="207" w:name="_Toc501617604"/>
      <w:bookmarkStart w:id="208" w:name="_Toc529880384"/>
      <w:r w:rsidRPr="00624C41">
        <w:t xml:space="preserve">End of </w:t>
      </w:r>
      <w:r w:rsidR="00824C7F" w:rsidRPr="00624C41">
        <w:t>Blanket P.O.</w:t>
      </w:r>
      <w:bookmarkEnd w:id="205"/>
      <w:bookmarkEnd w:id="206"/>
      <w:bookmarkEnd w:id="207"/>
      <w:bookmarkEnd w:id="208"/>
    </w:p>
    <w:p w14:paraId="3057D0F7" w14:textId="77777777" w:rsidR="00C03E2A" w:rsidRPr="00624C41" w:rsidRDefault="00C03E2A" w:rsidP="00C03E2A">
      <w:pPr>
        <w:overflowPunct w:val="0"/>
        <w:autoSpaceDE w:val="0"/>
        <w:autoSpaceDN w:val="0"/>
        <w:adjustRightInd w:val="0"/>
        <w:rPr>
          <w:rFonts w:cs="Arial"/>
          <w:szCs w:val="22"/>
        </w:rPr>
      </w:pPr>
    </w:p>
    <w:p w14:paraId="33F86BC6" w14:textId="0059ED8F" w:rsidR="00C03E2A" w:rsidRPr="00624C41" w:rsidRDefault="00C03E2A" w:rsidP="00C03E2A">
      <w:pPr>
        <w:overflowPunct w:val="0"/>
        <w:autoSpaceDE w:val="0"/>
        <w:autoSpaceDN w:val="0"/>
        <w:adjustRightInd w:val="0"/>
        <w:rPr>
          <w:rFonts w:cs="Arial"/>
          <w:szCs w:val="22"/>
        </w:rPr>
      </w:pPr>
      <w:r w:rsidRPr="00624C41">
        <w:rPr>
          <w:rFonts w:cs="Arial"/>
          <w:szCs w:val="22"/>
        </w:rPr>
        <w:t xml:space="preserve">At the end of the </w:t>
      </w:r>
      <w:r w:rsidR="00824C7F" w:rsidRPr="00624C41">
        <w:t>Blanket P.O.</w:t>
      </w:r>
      <w:r w:rsidRPr="00624C41">
        <w:rPr>
          <w:rFonts w:cs="Arial"/>
          <w:szCs w:val="22"/>
        </w:rPr>
        <w:t xml:space="preserve">, the Vendor {Contractor}, at the State’s option, shall return all media and other materials to </w:t>
      </w:r>
      <w:r w:rsidR="00840F71" w:rsidRPr="00624C41">
        <w:rPr>
          <w:rFonts w:cs="Arial"/>
          <w:szCs w:val="22"/>
        </w:rPr>
        <w:t>the Judiciary location</w:t>
      </w:r>
      <w:r w:rsidRPr="00624C41">
        <w:rPr>
          <w:rFonts w:cs="Arial"/>
          <w:szCs w:val="22"/>
        </w:rPr>
        <w:t xml:space="preserve"> as designated by the State at no additional cha</w:t>
      </w:r>
      <w:r w:rsidR="00840F71" w:rsidRPr="00624C41">
        <w:rPr>
          <w:rFonts w:cs="Arial"/>
          <w:szCs w:val="22"/>
        </w:rPr>
        <w:t xml:space="preserve">rge in accordance with handling </w:t>
      </w:r>
      <w:r w:rsidRPr="00624C41">
        <w:rPr>
          <w:rFonts w:cs="Arial"/>
          <w:szCs w:val="22"/>
        </w:rPr>
        <w:t xml:space="preserve">and transportation procedures described in this </w:t>
      </w:r>
      <w:r w:rsidRPr="00624C41">
        <w:rPr>
          <w:rFonts w:eastAsia="MS Mincho"/>
        </w:rPr>
        <w:t>Bid Solicitation</w:t>
      </w:r>
      <w:r w:rsidRPr="00624C41">
        <w:rPr>
          <w:rFonts w:cs="Arial"/>
          <w:szCs w:val="22"/>
        </w:rPr>
        <w:t xml:space="preserve">.  In addition, if a </w:t>
      </w:r>
      <w:r w:rsidR="00824C7F" w:rsidRPr="00624C41">
        <w:t>Blanket P.O.</w:t>
      </w:r>
      <w:r w:rsidRPr="00624C41">
        <w:rPr>
          <w:rFonts w:cs="Arial"/>
          <w:szCs w:val="22"/>
        </w:rPr>
        <w:t xml:space="preserve"> is awarded to a new Vendor {Contractor}, the current Vendor {Contractor} </w:t>
      </w:r>
      <w:r w:rsidR="000027DA" w:rsidRPr="00624C41">
        <w:rPr>
          <w:rFonts w:cs="Arial"/>
          <w:szCs w:val="22"/>
        </w:rPr>
        <w:t>must work in collaboration with the newly awarded Vendor {Contractor} to transfer storage items</w:t>
      </w:r>
      <w:r w:rsidRPr="00624C41">
        <w:rPr>
          <w:rFonts w:cs="Arial"/>
          <w:szCs w:val="22"/>
        </w:rPr>
        <w:t xml:space="preserve"> within </w:t>
      </w:r>
      <w:r w:rsidR="000027DA" w:rsidRPr="00624C41">
        <w:rPr>
          <w:rFonts w:cs="Arial"/>
          <w:szCs w:val="22"/>
        </w:rPr>
        <w:t>30</w:t>
      </w:r>
      <w:r w:rsidRPr="00624C41">
        <w:rPr>
          <w:rFonts w:cs="Arial"/>
          <w:szCs w:val="22"/>
        </w:rPr>
        <w:t xml:space="preserve"> </w:t>
      </w:r>
      <w:r w:rsidR="00F75156" w:rsidRPr="00624C41">
        <w:rPr>
          <w:rFonts w:cs="Arial"/>
          <w:szCs w:val="22"/>
        </w:rPr>
        <w:t xml:space="preserve">business </w:t>
      </w:r>
      <w:r w:rsidRPr="00624C41">
        <w:rPr>
          <w:rFonts w:cs="Arial"/>
          <w:szCs w:val="22"/>
        </w:rPr>
        <w:t>days.</w:t>
      </w:r>
    </w:p>
    <w:p w14:paraId="5C4B4ED0" w14:textId="77777777" w:rsidR="00C03E2A" w:rsidRPr="00624C41" w:rsidRDefault="00C03E2A" w:rsidP="00C03E2A">
      <w:pPr>
        <w:overflowPunct w:val="0"/>
        <w:autoSpaceDE w:val="0"/>
        <w:autoSpaceDN w:val="0"/>
        <w:adjustRightInd w:val="0"/>
        <w:rPr>
          <w:rFonts w:cs="Arial"/>
          <w:szCs w:val="22"/>
        </w:rPr>
      </w:pPr>
    </w:p>
    <w:p w14:paraId="2BD7C0E2" w14:textId="77777777" w:rsidR="00921871" w:rsidRPr="00624C41" w:rsidRDefault="00921871" w:rsidP="002B0159">
      <w:pPr>
        <w:pStyle w:val="Heading1"/>
        <w:sectPr w:rsidR="00921871" w:rsidRPr="00624C41" w:rsidSect="00A777FE">
          <w:footerReference w:type="even" r:id="rId29"/>
          <w:footerReference w:type="default" r:id="rId30"/>
          <w:pgSz w:w="12240" w:h="15840" w:code="1"/>
          <w:pgMar w:top="576" w:right="1440" w:bottom="245" w:left="1260" w:header="720" w:footer="720" w:gutter="0"/>
          <w:cols w:space="720"/>
          <w:docGrid w:linePitch="360"/>
        </w:sectPr>
      </w:pPr>
    </w:p>
    <w:p w14:paraId="0F0F62D0" w14:textId="5A380586" w:rsidR="00757979" w:rsidRPr="00624C41" w:rsidRDefault="00AA3B67" w:rsidP="00A8121F">
      <w:pPr>
        <w:pStyle w:val="Heading1"/>
        <w:numPr>
          <w:ilvl w:val="0"/>
          <w:numId w:val="45"/>
        </w:numPr>
      </w:pPr>
      <w:bookmarkStart w:id="209" w:name="_Toc485030615"/>
      <w:bookmarkStart w:id="210" w:name="_Toc485031064"/>
      <w:bookmarkStart w:id="211" w:name="_Toc400531492"/>
      <w:bookmarkStart w:id="212" w:name="_Toc428533963"/>
      <w:bookmarkEnd w:id="209"/>
      <w:bookmarkEnd w:id="210"/>
      <w:r w:rsidRPr="00624C41">
        <w:lastRenderedPageBreak/>
        <w:t xml:space="preserve"> </w:t>
      </w:r>
      <w:bookmarkStart w:id="213" w:name="_Toc529880385"/>
      <w:r w:rsidR="00CE00E7" w:rsidRPr="00624C41">
        <w:t>QUOTE</w:t>
      </w:r>
      <w:r w:rsidR="009808FC" w:rsidRPr="00624C41">
        <w:t xml:space="preserve"> </w:t>
      </w:r>
      <w:r w:rsidR="00757979" w:rsidRPr="00624C41">
        <w:t>PREPARATION AND SUBMISSION</w:t>
      </w:r>
      <w:bookmarkEnd w:id="211"/>
      <w:bookmarkEnd w:id="212"/>
      <w:bookmarkEnd w:id="213"/>
    </w:p>
    <w:p w14:paraId="5C4E8EB1" w14:textId="77777777" w:rsidR="00757979" w:rsidRPr="00624C41" w:rsidRDefault="00757979" w:rsidP="002F0497">
      <w:pPr>
        <w:keepNext/>
      </w:pPr>
    </w:p>
    <w:p w14:paraId="3CC18221" w14:textId="2E00636D" w:rsidR="00A74919" w:rsidRPr="00624C41" w:rsidRDefault="00511506" w:rsidP="002F0497">
      <w:pPr>
        <w:keepNext/>
      </w:pPr>
      <w:r w:rsidRPr="00624C41">
        <w:t>Failure to submit information as indicated below may result in your Quote being deemed non-responsive.</w:t>
      </w:r>
    </w:p>
    <w:p w14:paraId="66A9F365" w14:textId="77777777" w:rsidR="00511506" w:rsidRPr="00624C41" w:rsidRDefault="00511506" w:rsidP="00851065"/>
    <w:p w14:paraId="20EB4781" w14:textId="77777777" w:rsidR="00757979" w:rsidRPr="00624C41" w:rsidRDefault="000746B7" w:rsidP="002F0497">
      <w:pPr>
        <w:pStyle w:val="Heading2"/>
        <w:keepNext/>
      </w:pPr>
      <w:bookmarkStart w:id="214" w:name="_Toc400531493"/>
      <w:bookmarkStart w:id="215" w:name="_Toc428533964"/>
      <w:bookmarkStart w:id="216" w:name="_Toc529880386"/>
      <w:r w:rsidRPr="00624C41">
        <w:rPr>
          <w:caps w:val="0"/>
        </w:rPr>
        <w:t>GENERAL</w:t>
      </w:r>
      <w:bookmarkEnd w:id="214"/>
      <w:bookmarkEnd w:id="215"/>
      <w:bookmarkEnd w:id="216"/>
    </w:p>
    <w:p w14:paraId="7D22E338" w14:textId="77777777" w:rsidR="00757979" w:rsidRPr="00624C41" w:rsidRDefault="00757979" w:rsidP="002F0497">
      <w:pPr>
        <w:keepNext/>
      </w:pPr>
    </w:p>
    <w:p w14:paraId="23A3756A" w14:textId="77777777" w:rsidR="00A151D3" w:rsidRPr="00624C41" w:rsidRDefault="00A151D3" w:rsidP="00A151D3">
      <w:pPr>
        <w:keepNext/>
        <w:rPr>
          <w:rFonts w:eastAsia="Calibri"/>
        </w:rPr>
      </w:pPr>
      <w:r w:rsidRPr="00624C41">
        <w:rPr>
          <w:rFonts w:eastAsia="Calibri"/>
        </w:rPr>
        <w:t xml:space="preserve">A Vendor {Bidder} may submit additional terms as part of its Quote and Quotes including </w:t>
      </w:r>
      <w:r w:rsidRPr="00624C41">
        <w:rPr>
          <w:rFonts w:cs="Arial"/>
          <w:szCs w:val="22"/>
        </w:rPr>
        <w:t>Vendor {Bidder</w:t>
      </w:r>
      <w:r w:rsidRPr="00624C41">
        <w:t>}</w:t>
      </w:r>
      <w:r w:rsidRPr="00624C41">
        <w:rPr>
          <w:rFonts w:eastAsia="Calibri"/>
        </w:rPr>
        <w:t xml:space="preserve"> proposed terms and conditions may be accepted, but </w:t>
      </w:r>
      <w:r w:rsidRPr="00624C41">
        <w:rPr>
          <w:rFonts w:cs="Arial"/>
          <w:szCs w:val="22"/>
        </w:rPr>
        <w:t>Vendor {Bidder</w:t>
      </w:r>
      <w:r w:rsidRPr="00624C41">
        <w:t>}</w:t>
      </w:r>
      <w:r w:rsidRPr="00624C41">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It is incumbent upon the </w:t>
      </w:r>
      <w:r w:rsidRPr="00624C41">
        <w:rPr>
          <w:rFonts w:cs="Arial"/>
          <w:szCs w:val="22"/>
        </w:rPr>
        <w:t>Vendor {Bidder</w:t>
      </w:r>
      <w:r w:rsidRPr="00624C41">
        <w:t>}</w:t>
      </w:r>
      <w:r w:rsidRPr="00624C41">
        <w:rPr>
          <w:rFonts w:eastAsia="Calibri"/>
        </w:rPr>
        <w:t xml:space="preserve"> to identify and remove its conflicting proposed terms and conditions prior to </w:t>
      </w:r>
      <w:proofErr w:type="gramStart"/>
      <w:r w:rsidRPr="00624C41">
        <w:rPr>
          <w:rFonts w:eastAsia="Calibri"/>
        </w:rPr>
        <w:t>Quote</w:t>
      </w:r>
      <w:proofErr w:type="gramEnd"/>
      <w:r w:rsidRPr="00624C41">
        <w:rPr>
          <w:rFonts w:eastAsia="Calibri"/>
        </w:rPr>
        <w:t xml:space="preserve"> submission. Where additional terms are submitted they may be accepted, rejected, or negotiated, in whole or in part, at the State’s sole discretion where the terms do not conflict with material terms of the Bid Solicitation or do not diminish the State’s rights under the Blanket P.O. resulting from the Bid Solicitation.</w:t>
      </w:r>
    </w:p>
    <w:p w14:paraId="50DC3BFF" w14:textId="77777777" w:rsidR="00A151D3" w:rsidRPr="00624C41" w:rsidRDefault="00A151D3" w:rsidP="00A151D3">
      <w:pPr>
        <w:keepNext/>
        <w:rPr>
          <w:rFonts w:eastAsia="Calibri"/>
        </w:rPr>
      </w:pPr>
    </w:p>
    <w:p w14:paraId="2BF69355" w14:textId="77777777" w:rsidR="00A151D3" w:rsidRPr="00624C41" w:rsidRDefault="00A151D3" w:rsidP="00A151D3">
      <w:pPr>
        <w:keepNext/>
        <w:rPr>
          <w:rFonts w:eastAsia="Calibri"/>
        </w:rPr>
      </w:pPr>
      <w:r w:rsidRPr="00624C41">
        <w:rPr>
          <w:rFonts w:eastAsia="Calibri"/>
        </w:rPr>
        <w:t xml:space="preserve">In the event that a </w:t>
      </w:r>
      <w:r w:rsidRPr="00624C41">
        <w:rPr>
          <w:rFonts w:cs="Arial"/>
          <w:szCs w:val="22"/>
        </w:rPr>
        <w:t>Vendor {Bidder</w:t>
      </w:r>
      <w:r w:rsidRPr="00624C41">
        <w:t>}</w:t>
      </w:r>
      <w:r w:rsidRPr="00624C41">
        <w:rPr>
          <w:rFonts w:eastAsia="Calibri"/>
        </w:rPr>
        <w:t xml:space="preserve"> intends to propose terms and conditions that conflict with the Bid Solicitation, those </w:t>
      </w:r>
      <w:r w:rsidRPr="00624C41">
        <w:rPr>
          <w:rFonts w:cs="Arial"/>
          <w:szCs w:val="22"/>
        </w:rPr>
        <w:t>Vendor {Bidder</w:t>
      </w:r>
      <w:r w:rsidRPr="00624C41">
        <w:t>}</w:t>
      </w:r>
      <w:r w:rsidRPr="00624C41">
        <w:rPr>
          <w:rFonts w:eastAsia="Calibri"/>
        </w:rPr>
        <w:t xml:space="preserve"> proposed terms and conditions shall only be considered if submitted and agreed to pursuant to the electronic question and answer procedure set forth in Section 1.3.1 of this Bid Solicitation.  Vendors {Bidders} shall not submit exceptions in the Quote or on the “Terms and Conditions” Tab through </w:t>
      </w:r>
      <w:r w:rsidRPr="00624C41">
        <w:rPr>
          <w:rStyle w:val="IntenseEmphasis"/>
          <w:color w:val="00B050"/>
        </w:rPr>
        <w:t>NJ</w:t>
      </w:r>
      <w:r w:rsidRPr="00624C41">
        <w:rPr>
          <w:rStyle w:val="IntenseEmphasis"/>
          <w:color w:val="0070C0"/>
        </w:rPr>
        <w:t>START</w:t>
      </w:r>
      <w:r w:rsidRPr="00624C41">
        <w:rPr>
          <w:rFonts w:eastAsia="Calibri"/>
        </w:rPr>
        <w:t xml:space="preserve">. </w:t>
      </w:r>
    </w:p>
    <w:p w14:paraId="2D7EFAB9" w14:textId="77777777" w:rsidR="00A151D3" w:rsidRPr="00624C41" w:rsidRDefault="00A151D3" w:rsidP="00A151D3">
      <w:pPr>
        <w:keepNext/>
        <w:rPr>
          <w:rFonts w:eastAsia="Calibri"/>
        </w:rPr>
      </w:pPr>
    </w:p>
    <w:p w14:paraId="7B6552AF" w14:textId="77777777" w:rsidR="00A151D3" w:rsidRPr="00624C41" w:rsidRDefault="00A151D3" w:rsidP="00A151D3">
      <w:pPr>
        <w:keepNext/>
        <w:rPr>
          <w:rFonts w:eastAsia="Calibri"/>
        </w:rPr>
      </w:pPr>
      <w:r w:rsidRPr="00624C41">
        <w:rPr>
          <w:rFonts w:eastAsia="Calibri"/>
        </w:rPr>
        <w:t xml:space="preserve">After award of the Blanket P.O., if a conflict arises between a </w:t>
      </w:r>
      <w:proofErr w:type="gramStart"/>
      <w:r w:rsidRPr="00624C41">
        <w:rPr>
          <w:rFonts w:cs="Arial"/>
          <w:szCs w:val="22"/>
        </w:rPr>
        <w:t>Vendor’s</w:t>
      </w:r>
      <w:proofErr w:type="gramEnd"/>
      <w:r w:rsidRPr="00624C41">
        <w:rPr>
          <w:rFonts w:cs="Arial"/>
          <w:szCs w:val="22"/>
        </w:rPr>
        <w:t xml:space="preserve"> {Bidder’s</w:t>
      </w:r>
      <w:r w:rsidRPr="00624C41">
        <w:t>}</w:t>
      </w:r>
      <w:r w:rsidRPr="00624C41">
        <w:rPr>
          <w:rFonts w:eastAsia="Calibri"/>
        </w:rPr>
        <w:t xml:space="preserve"> additional terms included in the Quote and a term or condition of the Bid Solicitation, the term or condition of the Bid Solicitation will prevail.</w:t>
      </w:r>
    </w:p>
    <w:p w14:paraId="79220EB7" w14:textId="77777777" w:rsidR="00A151D3" w:rsidRPr="00624C41" w:rsidRDefault="00A151D3" w:rsidP="00A151D3">
      <w:pPr>
        <w:keepNext/>
        <w:rPr>
          <w:rFonts w:eastAsia="Calibri"/>
        </w:rPr>
      </w:pPr>
    </w:p>
    <w:p w14:paraId="2A9B6829" w14:textId="77777777" w:rsidR="00A151D3" w:rsidRPr="00624C41" w:rsidRDefault="00A151D3" w:rsidP="00A151D3">
      <w:pPr>
        <w:rPr>
          <w:rFonts w:eastAsia="MS Mincho"/>
          <w:b/>
        </w:rPr>
      </w:pPr>
      <w:r w:rsidRPr="00624C41">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26F7B31B" w14:textId="77777777" w:rsidR="00A151D3" w:rsidRPr="00624C41" w:rsidRDefault="00A151D3" w:rsidP="00A151D3">
      <w:pPr>
        <w:rPr>
          <w:rFonts w:eastAsia="MS Mincho"/>
        </w:rPr>
      </w:pPr>
    </w:p>
    <w:p w14:paraId="079ECDDB" w14:textId="77777777" w:rsidR="00A151D3" w:rsidRPr="00624C41" w:rsidRDefault="00A151D3" w:rsidP="00A151D3">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17" w:name="_Toc400531494"/>
      <w:r w:rsidRPr="00624C41">
        <w:rPr>
          <w:rFonts w:eastAsia="MS Mincho"/>
          <w:b/>
          <w:sz w:val="22"/>
          <w:szCs w:val="22"/>
        </w:rPr>
        <w:t xml:space="preserve">The forms discussed herein and required for submission of a </w:t>
      </w:r>
      <w:r w:rsidRPr="00624C41">
        <w:rPr>
          <w:rFonts w:eastAsia="MS Mincho"/>
          <w:b/>
          <w:sz w:val="22"/>
        </w:rPr>
        <w:t xml:space="preserve">Quote </w:t>
      </w:r>
      <w:r w:rsidRPr="00624C41">
        <w:rPr>
          <w:rFonts w:eastAsia="MS Mincho"/>
          <w:b/>
          <w:sz w:val="22"/>
          <w:szCs w:val="22"/>
        </w:rPr>
        <w:t xml:space="preserve">in response to this </w:t>
      </w:r>
      <w:r w:rsidRPr="00624C41">
        <w:rPr>
          <w:rFonts w:eastAsia="MS Mincho"/>
          <w:b/>
          <w:sz w:val="22"/>
        </w:rPr>
        <w:t xml:space="preserve">Bid Solicitation </w:t>
      </w:r>
      <w:r w:rsidRPr="00624C41">
        <w:rPr>
          <w:rFonts w:eastAsia="MS Mincho"/>
          <w:b/>
          <w:sz w:val="22"/>
          <w:szCs w:val="22"/>
        </w:rPr>
        <w:t xml:space="preserve">are available on the </w:t>
      </w:r>
      <w:hyperlink r:id="rId31" w:history="1">
        <w:r w:rsidRPr="00624C41">
          <w:rPr>
            <w:rStyle w:val="Hyperlink"/>
            <w:rFonts w:eastAsia="MS Mincho"/>
            <w:b/>
            <w:sz w:val="22"/>
          </w:rPr>
          <w:t xml:space="preserve">Division’s </w:t>
        </w:r>
        <w:r w:rsidRPr="00624C41">
          <w:rPr>
            <w:rStyle w:val="Hyperlink"/>
            <w:rFonts w:eastAsia="MS Mincho"/>
            <w:b/>
            <w:sz w:val="22"/>
            <w:szCs w:val="22"/>
          </w:rPr>
          <w:t>web</w:t>
        </w:r>
        <w:r w:rsidRPr="00624C41">
          <w:rPr>
            <w:rStyle w:val="Hyperlink"/>
            <w:rFonts w:eastAsia="MS Mincho"/>
            <w:b/>
            <w:sz w:val="22"/>
          </w:rPr>
          <w:t>site</w:t>
        </w:r>
      </w:hyperlink>
      <w:r w:rsidRPr="00624C41">
        <w:rPr>
          <w:rFonts w:eastAsia="MS Mincho"/>
          <w:b/>
          <w:sz w:val="22"/>
          <w:szCs w:val="22"/>
        </w:rPr>
        <w:t xml:space="preserve"> </w:t>
      </w:r>
      <w:r w:rsidRPr="00624C41">
        <w:rPr>
          <w:rFonts w:eastAsia="MS Mincho"/>
          <w:b/>
          <w:sz w:val="22"/>
        </w:rPr>
        <w:t>(</w:t>
      </w:r>
      <w:hyperlink r:id="rId32" w:history="1">
        <w:r w:rsidRPr="00624C41">
          <w:rPr>
            <w:rStyle w:val="Hyperlink"/>
            <w:rFonts w:eastAsia="MS Mincho"/>
            <w:b/>
            <w:sz w:val="22"/>
            <w:szCs w:val="22"/>
          </w:rPr>
          <w:t>http://www.state.nj.us/treasury/purchase/forms.shtml</w:t>
        </w:r>
      </w:hyperlink>
      <w:r w:rsidRPr="00624C41">
        <w:rPr>
          <w:rFonts w:eastAsia="MS Mincho"/>
          <w:b/>
          <w:sz w:val="22"/>
        </w:rPr>
        <w:t xml:space="preserve">) </w:t>
      </w:r>
      <w:r w:rsidRPr="00624C41">
        <w:rPr>
          <w:b/>
          <w:sz w:val="22"/>
          <w:szCs w:val="22"/>
        </w:rPr>
        <w:t>unless noted otherwise.</w:t>
      </w:r>
      <w:bookmarkEnd w:id="217"/>
    </w:p>
    <w:p w14:paraId="5BCCBDFA" w14:textId="77777777" w:rsidR="001D01BB" w:rsidRPr="00624C41" w:rsidRDefault="001D01BB" w:rsidP="00B238B2"/>
    <w:p w14:paraId="58A0FEFA" w14:textId="6D92F76D" w:rsidR="00B238B2" w:rsidRPr="00624C41" w:rsidRDefault="008D75D3" w:rsidP="002F0497">
      <w:pPr>
        <w:pStyle w:val="Heading2"/>
        <w:keepNext/>
      </w:pPr>
      <w:bookmarkStart w:id="218" w:name="_Toc428533965"/>
      <w:bookmarkStart w:id="219" w:name="_Toc529880387"/>
      <w:r w:rsidRPr="00624C41">
        <w:rPr>
          <w:caps w:val="0"/>
        </w:rPr>
        <w:t>QUOTE DELIVERY AND IDENTIFICATION</w:t>
      </w:r>
      <w:bookmarkEnd w:id="218"/>
      <w:bookmarkEnd w:id="219"/>
    </w:p>
    <w:p w14:paraId="3362B0E3" w14:textId="77777777" w:rsidR="00B238B2" w:rsidRPr="00624C41" w:rsidRDefault="00B238B2" w:rsidP="002F0497">
      <w:pPr>
        <w:keepNext/>
      </w:pPr>
    </w:p>
    <w:p w14:paraId="6C28B5CD" w14:textId="0ED03CBE" w:rsidR="00B238B2" w:rsidRPr="00624C41" w:rsidRDefault="008832E2" w:rsidP="002F0497">
      <w:pPr>
        <w:keepNext/>
      </w:pPr>
      <w:r w:rsidRPr="00624C41">
        <w:t xml:space="preserve">A </w:t>
      </w:r>
      <w:r w:rsidR="00CE00E7" w:rsidRPr="00624C41">
        <w:t>Quote</w:t>
      </w:r>
      <w:r w:rsidR="00715AF4" w:rsidRPr="00624C41">
        <w:t xml:space="preserve"> </w:t>
      </w:r>
      <w:r w:rsidR="00B238B2" w:rsidRPr="00624C41">
        <w:t xml:space="preserve">must arrive at the Division in accordance with this </w:t>
      </w:r>
      <w:r w:rsidR="00715AF4" w:rsidRPr="00624C41">
        <w:t xml:space="preserve">Bid </w:t>
      </w:r>
      <w:proofErr w:type="gramStart"/>
      <w:r w:rsidR="00715AF4" w:rsidRPr="00624C41">
        <w:t>Solicitation’s</w:t>
      </w:r>
      <w:r w:rsidR="00B238B2" w:rsidRPr="00624C41">
        <w:t xml:space="preserve">  instructions</w:t>
      </w:r>
      <w:proofErr w:type="gramEnd"/>
      <w:r w:rsidR="00B238B2" w:rsidRPr="00624C41">
        <w:t xml:space="preserve"> within the time frames noted on the </w:t>
      </w:r>
      <w:r w:rsidR="00715AF4" w:rsidRPr="00624C41">
        <w:t xml:space="preserve">Bid Solicitation </w:t>
      </w:r>
      <w:r w:rsidR="00B238B2" w:rsidRPr="00624C41">
        <w:t xml:space="preserve">cover sheet and </w:t>
      </w:r>
      <w:r w:rsidR="00E448F4" w:rsidRPr="00624C41">
        <w:t>o</w:t>
      </w:r>
      <w:r w:rsidR="00B238B2" w:rsidRPr="00624C41">
        <w:t xml:space="preserve">n the </w:t>
      </w:r>
      <w:r w:rsidR="00E448F4" w:rsidRPr="00624C41">
        <w:t>“Summary” page of</w:t>
      </w:r>
      <w:r w:rsidR="0069251C" w:rsidRPr="00624C41">
        <w:t xml:space="preserve"> the </w:t>
      </w:r>
      <w:r w:rsidR="00E448F4" w:rsidRPr="00624C41">
        <w:t>B</w:t>
      </w:r>
      <w:r w:rsidR="00715AF4" w:rsidRPr="00624C41">
        <w:t xml:space="preserve">id </w:t>
      </w:r>
      <w:r w:rsidR="00E448F4" w:rsidRPr="00624C41">
        <w:t>S</w:t>
      </w:r>
      <w:r w:rsidR="0069251C" w:rsidRPr="00624C41">
        <w:t>olicitation</w:t>
      </w:r>
      <w:r w:rsidR="00B238B2" w:rsidRPr="00624C41">
        <w:t xml:space="preserve"> in </w:t>
      </w:r>
      <w:r w:rsidR="00936CBD" w:rsidRPr="00624C41">
        <w:rPr>
          <w:rStyle w:val="IntenseEmphasis"/>
          <w:color w:val="00B050"/>
        </w:rPr>
        <w:t>NJ</w:t>
      </w:r>
      <w:r w:rsidR="00936CBD" w:rsidRPr="00624C41">
        <w:rPr>
          <w:rStyle w:val="IntenseEmphasis"/>
          <w:color w:val="0070C0"/>
        </w:rPr>
        <w:t>START</w:t>
      </w:r>
      <w:r w:rsidR="001E5690" w:rsidRPr="00624C41">
        <w:t>,</w:t>
      </w:r>
      <w:r w:rsidR="00D42BCD" w:rsidRPr="00624C41">
        <w:t xml:space="preserve"> </w:t>
      </w:r>
      <w:r w:rsidR="001E5690" w:rsidRPr="00624C41">
        <w:t>or as indicated on the posted Bid Amendment if the Quote Opening Date has been changed.</w:t>
      </w:r>
      <w:r w:rsidR="009D66B0" w:rsidRPr="00624C41">
        <w:t xml:space="preserve"> </w:t>
      </w:r>
      <w:r w:rsidR="00B238B2" w:rsidRPr="00624C41">
        <w:t xml:space="preserve"> </w:t>
      </w:r>
      <w:r w:rsidR="00043B9A" w:rsidRPr="00624C41">
        <w:t>V</w:t>
      </w:r>
      <w:r w:rsidR="00526170" w:rsidRPr="00624C41">
        <w:t>endor</w:t>
      </w:r>
      <w:r w:rsidR="00043B9A" w:rsidRPr="00624C41">
        <w:t>s</w:t>
      </w:r>
      <w:r w:rsidR="00526170" w:rsidRPr="00624C41">
        <w:t xml:space="preserve"> </w:t>
      </w:r>
      <w:r w:rsidR="008B0B5B" w:rsidRPr="00624C41">
        <w:t>{</w:t>
      </w:r>
      <w:r w:rsidR="00043B9A" w:rsidRPr="00624C41">
        <w:t>Bi</w:t>
      </w:r>
      <w:r w:rsidR="00526170" w:rsidRPr="00624C41">
        <w:t>dder</w:t>
      </w:r>
      <w:r w:rsidR="00043B9A" w:rsidRPr="00624C41">
        <w:t>s</w:t>
      </w:r>
      <w:r w:rsidR="008B0B5B" w:rsidRPr="00624C41">
        <w:t>}</w:t>
      </w:r>
      <w:r w:rsidR="00206B08" w:rsidRPr="00624C41">
        <w:t xml:space="preserve"> submitting electronic </w:t>
      </w:r>
      <w:r w:rsidR="00CE00E7" w:rsidRPr="00624C41">
        <w:t>Quote</w:t>
      </w:r>
      <w:r w:rsidR="00715AF4" w:rsidRPr="00624C41">
        <w:t xml:space="preserve">s </w:t>
      </w:r>
      <w:r w:rsidR="00206B08" w:rsidRPr="00624C41">
        <w:t xml:space="preserve">via </w:t>
      </w:r>
      <w:r w:rsidR="00936CBD" w:rsidRPr="00624C41">
        <w:rPr>
          <w:rStyle w:val="IntenseEmphasis"/>
          <w:color w:val="00B050"/>
        </w:rPr>
        <w:t>NJ</w:t>
      </w:r>
      <w:r w:rsidR="00936CBD" w:rsidRPr="00624C41">
        <w:rPr>
          <w:rStyle w:val="IntenseEmphasis"/>
          <w:color w:val="0070C0"/>
        </w:rPr>
        <w:t>START</w:t>
      </w:r>
      <w:r w:rsidR="00206B08" w:rsidRPr="00624C41">
        <w:t xml:space="preserve"> are cautioned to allow adequate time to ensure timely uploads of all </w:t>
      </w:r>
      <w:r w:rsidR="00CE00E7" w:rsidRPr="00624C41">
        <w:t>Quote</w:t>
      </w:r>
      <w:r w:rsidR="00715AF4" w:rsidRPr="00624C41">
        <w:t xml:space="preserve"> </w:t>
      </w:r>
      <w:r w:rsidR="00206B08" w:rsidRPr="00624C41">
        <w:t xml:space="preserve">documents to mitigate unforeseen delays or issues. </w:t>
      </w:r>
      <w:r w:rsidR="00B238B2" w:rsidRPr="00624C41">
        <w:rPr>
          <w:b/>
        </w:rPr>
        <w:t xml:space="preserve">State regulation mandates that late </w:t>
      </w:r>
      <w:r w:rsidR="00CE00E7" w:rsidRPr="00624C41">
        <w:rPr>
          <w:b/>
        </w:rPr>
        <w:t>Quote</w:t>
      </w:r>
      <w:r w:rsidR="00715AF4" w:rsidRPr="00624C41">
        <w:rPr>
          <w:b/>
        </w:rPr>
        <w:t>s</w:t>
      </w:r>
      <w:r w:rsidR="00324110" w:rsidRPr="00624C41">
        <w:rPr>
          <w:b/>
        </w:rPr>
        <w:t xml:space="preserve"> </w:t>
      </w:r>
      <w:r w:rsidR="00B238B2" w:rsidRPr="00624C41">
        <w:rPr>
          <w:b/>
        </w:rPr>
        <w:t>are ineligible for consideration</w:t>
      </w:r>
      <w:r w:rsidR="00B238B2" w:rsidRPr="00624C41">
        <w:t xml:space="preserve">.  </w:t>
      </w:r>
    </w:p>
    <w:p w14:paraId="70D3624B" w14:textId="77777777" w:rsidR="00B238B2" w:rsidRPr="00624C41" w:rsidRDefault="00B238B2" w:rsidP="00851065"/>
    <w:p w14:paraId="786EDBF1" w14:textId="77777777" w:rsidR="007F3BD4" w:rsidRPr="00624C41" w:rsidRDefault="008D75D3" w:rsidP="002F0497">
      <w:pPr>
        <w:pStyle w:val="Heading2"/>
        <w:keepNext/>
      </w:pPr>
      <w:bookmarkStart w:id="220" w:name="_Toc428533966"/>
      <w:bookmarkStart w:id="221" w:name="_Toc529880388"/>
      <w:r w:rsidRPr="00624C41">
        <w:rPr>
          <w:rStyle w:val="IntenseEmphasis"/>
          <w:rFonts w:ascii="Arial" w:hAnsi="Arial" w:cs="Arial"/>
          <w:b/>
          <w:color w:val="00B050"/>
        </w:rPr>
        <w:t>NJ</w:t>
      </w:r>
      <w:r w:rsidRPr="00624C41">
        <w:rPr>
          <w:rStyle w:val="IntenseEmphasis"/>
          <w:rFonts w:ascii="Arial" w:hAnsi="Arial" w:cs="Arial"/>
          <w:b/>
          <w:color w:val="0070C0"/>
        </w:rPr>
        <w:t>START</w:t>
      </w:r>
      <w:r w:rsidR="00BC2DFC" w:rsidRPr="00624C41">
        <w:t xml:space="preserve"> </w:t>
      </w:r>
      <w:r w:rsidRPr="00624C41">
        <w:rPr>
          <w:caps w:val="0"/>
        </w:rPr>
        <w:t>ELECTRONIC SUBMISSION INSTRUCTION</w:t>
      </w:r>
      <w:bookmarkEnd w:id="220"/>
      <w:bookmarkEnd w:id="221"/>
    </w:p>
    <w:p w14:paraId="4FF8A0C4" w14:textId="77777777" w:rsidR="007F3BD4" w:rsidRPr="00624C41" w:rsidRDefault="007F3BD4" w:rsidP="002F0497">
      <w:pPr>
        <w:keepNext/>
      </w:pPr>
    </w:p>
    <w:p w14:paraId="103C4E8E" w14:textId="69547017" w:rsidR="007F3BD4" w:rsidRPr="00624C41" w:rsidRDefault="008D75D3" w:rsidP="002F0497">
      <w:pPr>
        <w:pStyle w:val="Heading3"/>
        <w:keepNext/>
      </w:pPr>
      <w:bookmarkStart w:id="222" w:name="_Toc529880389"/>
      <w:bookmarkStart w:id="223" w:name="_Toc428533967"/>
      <w:r w:rsidRPr="00624C41">
        <w:rPr>
          <w:rStyle w:val="IntenseEmphasis"/>
          <w:rFonts w:ascii="Arial" w:hAnsi="Arial"/>
          <w:b/>
          <w:color w:val="00B050"/>
        </w:rPr>
        <w:t>NJ</w:t>
      </w:r>
      <w:r w:rsidRPr="00624C41">
        <w:rPr>
          <w:rStyle w:val="IntenseEmphasis"/>
          <w:rFonts w:ascii="Arial" w:hAnsi="Arial"/>
          <w:b/>
          <w:color w:val="0070C0"/>
        </w:rPr>
        <w:t>START</w:t>
      </w:r>
      <w:r w:rsidR="007F3BD4" w:rsidRPr="00624C41">
        <w:rPr>
          <w:b w:val="0"/>
        </w:rPr>
        <w:t xml:space="preserve"> </w:t>
      </w:r>
      <w:r w:rsidR="007F3BD4" w:rsidRPr="00624C41">
        <w:t xml:space="preserve">SUBMISSION OF </w:t>
      </w:r>
      <w:r w:rsidR="00CE00E7" w:rsidRPr="00624C41">
        <w:t>QUOTE</w:t>
      </w:r>
      <w:bookmarkEnd w:id="222"/>
      <w:r w:rsidR="00715AF4" w:rsidRPr="00624C41">
        <w:t xml:space="preserve"> </w:t>
      </w:r>
      <w:bookmarkEnd w:id="223"/>
    </w:p>
    <w:p w14:paraId="749E5EC5" w14:textId="77777777" w:rsidR="007F3BD4" w:rsidRPr="00624C41" w:rsidRDefault="007F3BD4" w:rsidP="002F0497">
      <w:pPr>
        <w:keepNext/>
      </w:pPr>
    </w:p>
    <w:p w14:paraId="5FE89F07" w14:textId="77777777" w:rsidR="00A151D3" w:rsidRPr="00624C41" w:rsidRDefault="00A151D3" w:rsidP="00A151D3">
      <w:r w:rsidRPr="00624C41">
        <w:rPr>
          <w:rFonts w:eastAsia="MS Mincho"/>
        </w:rPr>
        <w:t xml:space="preserve">Vendors {Bidders} may refer to the “Vendor Registration” and “Submit a Quote” QRGs for additional instructions detailing how to enroll in </w:t>
      </w:r>
      <w:r w:rsidRPr="00624C41">
        <w:rPr>
          <w:rStyle w:val="IntenseEmphasis"/>
          <w:color w:val="00B050"/>
        </w:rPr>
        <w:t>NJ</w:t>
      </w:r>
      <w:r w:rsidRPr="00624C41">
        <w:rPr>
          <w:rStyle w:val="IntenseEmphasis"/>
          <w:color w:val="0070C0"/>
        </w:rPr>
        <w:t>START</w:t>
      </w:r>
      <w:r w:rsidRPr="00624C41">
        <w:rPr>
          <w:rFonts w:eastAsia="MS Mincho"/>
        </w:rPr>
        <w:t xml:space="preserve"> and submit a </w:t>
      </w:r>
      <w:r w:rsidRPr="00624C41">
        <w:rPr>
          <w:rStyle w:val="IntenseEmphasis"/>
          <w:color w:val="00B050"/>
        </w:rPr>
        <w:t>NJ</w:t>
      </w:r>
      <w:r w:rsidRPr="00624C41">
        <w:rPr>
          <w:rStyle w:val="IntenseEmphasis"/>
          <w:color w:val="0070C0"/>
        </w:rPr>
        <w:t>START</w:t>
      </w:r>
      <w:r w:rsidRPr="00624C41">
        <w:rPr>
          <w:rFonts w:eastAsia="MS Mincho"/>
        </w:rPr>
        <w:t xml:space="preserve"> electronic Quote.  QRGs are located on the </w:t>
      </w:r>
      <w:hyperlink r:id="rId33" w:history="1">
        <w:r w:rsidRPr="00624C41">
          <w:rPr>
            <w:rStyle w:val="Hyperlink"/>
            <w:rFonts w:eastAsiaTheme="minorHAnsi"/>
          </w:rPr>
          <w:t>NJSTART Vendor Support Page</w:t>
        </w:r>
      </w:hyperlink>
      <w:r w:rsidRPr="00624C41">
        <w:rPr>
          <w:rStyle w:val="Hyperlink"/>
          <w:rFonts w:eastAsiaTheme="minorHAnsi"/>
        </w:rPr>
        <w:t xml:space="preserve">.  </w:t>
      </w:r>
      <w:r w:rsidRPr="00624C41">
        <w:t xml:space="preserve">If the Vendor {Bidder} submits both a </w:t>
      </w:r>
      <w:r w:rsidRPr="00624C41">
        <w:rPr>
          <w:rStyle w:val="IntenseEmphasis"/>
          <w:color w:val="00B050"/>
        </w:rPr>
        <w:t>NJ</w:t>
      </w:r>
      <w:r w:rsidRPr="00624C41">
        <w:rPr>
          <w:rStyle w:val="IntenseEmphasis"/>
          <w:color w:val="0070C0"/>
        </w:rPr>
        <w:t>START</w:t>
      </w:r>
      <w:r w:rsidRPr="00624C41">
        <w:t xml:space="preserve"> and a hard copy of the Vendor’s {Bidder’s} Quote, the </w:t>
      </w:r>
      <w:r w:rsidRPr="00624C41">
        <w:rPr>
          <w:rStyle w:val="IntenseEmphasis"/>
          <w:color w:val="00B050"/>
        </w:rPr>
        <w:t>NJ</w:t>
      </w:r>
      <w:r w:rsidRPr="00624C41">
        <w:rPr>
          <w:rStyle w:val="IntenseEmphasis"/>
          <w:color w:val="0070C0"/>
        </w:rPr>
        <w:t>START</w:t>
      </w:r>
      <w:r w:rsidRPr="00624C41">
        <w:t xml:space="preserve"> Quote will prevail in the event of a discrepancy between the electronic and paper versions. </w:t>
      </w:r>
    </w:p>
    <w:p w14:paraId="7A29BFB5" w14:textId="77777777" w:rsidR="00A151D3" w:rsidRPr="00624C41" w:rsidRDefault="00A151D3" w:rsidP="00A151D3"/>
    <w:p w14:paraId="2EAC7FBC" w14:textId="77777777" w:rsidR="00A151D3" w:rsidRPr="00624C41" w:rsidRDefault="00A151D3" w:rsidP="00A151D3">
      <w:r w:rsidRPr="00624C41">
        <w:t xml:space="preserve">When submitting </w:t>
      </w:r>
      <w:r w:rsidRPr="00624C41">
        <w:rPr>
          <w:szCs w:val="22"/>
        </w:rPr>
        <w:t>a</w:t>
      </w:r>
      <w:r w:rsidRPr="00624C41">
        <w:t xml:space="preserve"> </w:t>
      </w:r>
      <w:r w:rsidRPr="00624C41">
        <w:rPr>
          <w:rStyle w:val="IntenseEmphasis"/>
          <w:color w:val="00B050"/>
        </w:rPr>
        <w:t>NJ</w:t>
      </w:r>
      <w:r w:rsidRPr="00624C41">
        <w:rPr>
          <w:rStyle w:val="IntenseEmphasis"/>
          <w:color w:val="0070C0"/>
        </w:rPr>
        <w:t>START</w:t>
      </w:r>
      <w:r w:rsidRPr="00624C41">
        <w:t xml:space="preserve"> Quote, do not use any symbols (i.e., #, @, $, &amp;, *) in the filename.  </w:t>
      </w:r>
    </w:p>
    <w:p w14:paraId="2AAD283D" w14:textId="77777777" w:rsidR="00A151D3" w:rsidRPr="00624C41" w:rsidRDefault="00A151D3" w:rsidP="00A151D3">
      <w:pPr>
        <w:rPr>
          <w:rFonts w:cs="Arial"/>
        </w:rPr>
      </w:pPr>
      <w:r w:rsidRPr="00624C41">
        <w:rPr>
          <w:rFonts w:cs="Arial"/>
        </w:rPr>
        <w:t xml:space="preserve">Uploaded files should be compatible with Microsoft Office and/or Adobe software applications.  </w:t>
      </w:r>
    </w:p>
    <w:p w14:paraId="4FED76F0" w14:textId="77777777" w:rsidR="00A151D3" w:rsidRPr="00624C41" w:rsidRDefault="00A151D3" w:rsidP="00A151D3">
      <w:pPr>
        <w:rPr>
          <w:rFonts w:cs="Arial"/>
        </w:rPr>
      </w:pPr>
      <w:r w:rsidRPr="00624C41">
        <w:rPr>
          <w:rFonts w:cs="Arial"/>
        </w:rPr>
        <w:t>DO NOT UPLOAD files with extensions such as .zip, .numbers, or .pages.</w:t>
      </w:r>
    </w:p>
    <w:p w14:paraId="63F8B9AA" w14:textId="77777777" w:rsidR="00A151D3" w:rsidRPr="00624C41" w:rsidRDefault="00A151D3" w:rsidP="00A151D3">
      <w:pPr>
        <w:rPr>
          <w:rFonts w:cs="Arial"/>
        </w:rPr>
      </w:pPr>
    </w:p>
    <w:p w14:paraId="57F79ED9" w14:textId="77777777" w:rsidR="00A151D3" w:rsidRPr="00624C41" w:rsidRDefault="00A151D3" w:rsidP="00A151D3">
      <w:r w:rsidRPr="00624C41">
        <w:rPr>
          <w:rFonts w:cs="Arial"/>
        </w:rPr>
        <w:t>If the Vendor {Bidder} submits a Quote</w:t>
      </w:r>
      <w:r w:rsidRPr="00624C41">
        <w:rPr>
          <w:rFonts w:cs="Arial"/>
          <w:szCs w:val="22"/>
        </w:rPr>
        <w:t xml:space="preserve"> electronically through </w:t>
      </w:r>
      <w:r w:rsidRPr="00624C41">
        <w:rPr>
          <w:rStyle w:val="IntenseEmphasis"/>
          <w:rFonts w:cs="Arial"/>
          <w:color w:val="00B050"/>
        </w:rPr>
        <w:t>NJ</w:t>
      </w:r>
      <w:r w:rsidRPr="00624C41">
        <w:rPr>
          <w:rStyle w:val="IntenseEmphasis"/>
          <w:rFonts w:cs="Arial"/>
          <w:color w:val="0070C0"/>
        </w:rPr>
        <w:t>START</w:t>
      </w:r>
      <w:r w:rsidRPr="00624C41">
        <w:rPr>
          <w:rFonts w:cs="Arial"/>
          <w:szCs w:val="22"/>
        </w:rPr>
        <w:t>,</w:t>
      </w:r>
      <w:r w:rsidRPr="00624C41">
        <w:t xml:space="preserve"> the </w:t>
      </w:r>
      <w:r w:rsidRPr="00624C41">
        <w:rPr>
          <w:rFonts w:cs="Arial"/>
        </w:rPr>
        <w:t>Vendor {</w:t>
      </w:r>
      <w:r w:rsidRPr="00624C41">
        <w:t xml:space="preserve">Bidder} should select the “Confidential” option in </w:t>
      </w:r>
      <w:r w:rsidRPr="00624C41">
        <w:rPr>
          <w:rStyle w:val="IntenseEmphasis"/>
          <w:rFonts w:cs="Arial"/>
          <w:color w:val="00B050"/>
        </w:rPr>
        <w:t>NJ</w:t>
      </w:r>
      <w:r w:rsidRPr="00624C41">
        <w:rPr>
          <w:rStyle w:val="IntenseEmphasis"/>
          <w:rFonts w:cs="Arial"/>
          <w:color w:val="0070C0"/>
        </w:rPr>
        <w:t>START</w:t>
      </w:r>
      <w:r w:rsidRPr="00624C41">
        <w:t xml:space="preserve"> for attachments on the “Attachments” Tab to request that the documents not be displayed publicly through </w:t>
      </w:r>
      <w:r w:rsidRPr="00624C41">
        <w:rPr>
          <w:rStyle w:val="IntenseEmphasis"/>
          <w:rFonts w:cs="Arial"/>
          <w:color w:val="00B050"/>
        </w:rPr>
        <w:t>NJ</w:t>
      </w:r>
      <w:r w:rsidRPr="00624C41">
        <w:rPr>
          <w:rStyle w:val="IntenseEmphasis"/>
          <w:rFonts w:cs="Arial"/>
          <w:color w:val="0070C0"/>
        </w:rPr>
        <w:t>START</w:t>
      </w:r>
      <w:r w:rsidRPr="00624C41">
        <w:t xml:space="preserve">. </w:t>
      </w:r>
    </w:p>
    <w:p w14:paraId="5195E0D8" w14:textId="77777777" w:rsidR="00A151D3" w:rsidRPr="00624C41" w:rsidRDefault="00A151D3" w:rsidP="00A151D3"/>
    <w:p w14:paraId="7DDF9B87" w14:textId="77777777" w:rsidR="00A151D3" w:rsidRPr="00624C41" w:rsidRDefault="00A151D3" w:rsidP="00A151D3">
      <w:pPr>
        <w:rPr>
          <w:rFonts w:cs="Arial"/>
        </w:rPr>
      </w:pPr>
      <w:r w:rsidRPr="00624C41">
        <w:rPr>
          <w:rFonts w:cs="Arial"/>
          <w:szCs w:val="22"/>
        </w:rPr>
        <w:t xml:space="preserve">Note: </w:t>
      </w:r>
      <w:r w:rsidRPr="00624C41">
        <w:rPr>
          <w:rFonts w:cs="Arial"/>
        </w:rPr>
        <w:t xml:space="preserve">Marking an attachment as "Confidential" in </w:t>
      </w:r>
      <w:r w:rsidRPr="00624C41">
        <w:rPr>
          <w:rFonts w:cs="Arial"/>
          <w:b/>
          <w:bCs/>
          <w:i/>
          <w:iCs/>
          <w:color w:val="00B050"/>
        </w:rPr>
        <w:t>NJ</w:t>
      </w:r>
      <w:r w:rsidRPr="00624C41">
        <w:rPr>
          <w:rFonts w:cs="Arial"/>
          <w:b/>
          <w:bCs/>
          <w:i/>
          <w:iCs/>
          <w:color w:val="0070C0"/>
        </w:rPr>
        <w:t>START</w:t>
      </w:r>
      <w:r w:rsidRPr="00624C41">
        <w:rPr>
          <w:rFonts w:cs="Arial"/>
        </w:rPr>
        <w:t xml:space="preserve"> shall not constitute the Vendor's {Bidder's} designation of the attachment as exempt from public disclosure under OPRA and/or the common law as outlined in Section 1.4.4.</w:t>
      </w:r>
    </w:p>
    <w:p w14:paraId="7FEB4A53" w14:textId="77777777" w:rsidR="00345D81" w:rsidRPr="00624C41" w:rsidRDefault="00345D81" w:rsidP="00A151D3">
      <w:pPr>
        <w:rPr>
          <w:rFonts w:cs="Arial"/>
        </w:rPr>
      </w:pPr>
    </w:p>
    <w:p w14:paraId="008F5847" w14:textId="56CED26D" w:rsidR="00345D81" w:rsidRPr="00624C41" w:rsidRDefault="00345D81" w:rsidP="00A151D3">
      <w:pPr>
        <w:rPr>
          <w:rFonts w:cs="Arial"/>
        </w:rPr>
      </w:pPr>
      <w:r w:rsidRPr="00624C41">
        <w:rPr>
          <w:rFonts w:cs="Arial"/>
        </w:rPr>
        <w:t xml:space="preserve">If a Vendor {Bidder} has designated </w:t>
      </w:r>
      <w:r w:rsidRPr="00624C41">
        <w:t xml:space="preserve">any data or materials it asserts are exempt from public disclosure under OPRA and/or the common law, the </w:t>
      </w:r>
      <w:r w:rsidRPr="00624C41">
        <w:rPr>
          <w:szCs w:val="22"/>
        </w:rPr>
        <w:t xml:space="preserve">Vendor {Bidder} should include a redacted copy of the Quote indicating the sections identified as confidential.  </w:t>
      </w:r>
    </w:p>
    <w:p w14:paraId="79BE8DA5" w14:textId="77777777" w:rsidR="009F16F1" w:rsidRPr="00624C41" w:rsidRDefault="009F16F1" w:rsidP="00C65B22"/>
    <w:p w14:paraId="1E4CFCBD" w14:textId="77777777" w:rsidR="00757979" w:rsidRPr="00624C41" w:rsidRDefault="00AF34E0" w:rsidP="002F0497">
      <w:pPr>
        <w:pStyle w:val="Heading3"/>
        <w:keepNext/>
      </w:pPr>
      <w:bookmarkStart w:id="224" w:name="_Toc529880390"/>
      <w:r w:rsidRPr="00624C41">
        <w:t>RESERVED</w:t>
      </w:r>
      <w:bookmarkEnd w:id="224"/>
    </w:p>
    <w:p w14:paraId="349497CD" w14:textId="77777777" w:rsidR="00757979" w:rsidRPr="00624C41" w:rsidRDefault="00757979" w:rsidP="00C65B22"/>
    <w:p w14:paraId="4390672B" w14:textId="4AECA438" w:rsidR="00757979" w:rsidRPr="00624C41" w:rsidRDefault="008D75D3" w:rsidP="002F0497">
      <w:pPr>
        <w:pStyle w:val="Heading2"/>
        <w:keepNext/>
      </w:pPr>
      <w:bookmarkStart w:id="225" w:name="_Toc400531498"/>
      <w:bookmarkStart w:id="226" w:name="_Toc428533969"/>
      <w:bookmarkStart w:id="227" w:name="_Toc529880391"/>
      <w:r w:rsidRPr="00624C41">
        <w:rPr>
          <w:caps w:val="0"/>
        </w:rPr>
        <w:t>QUOTE CONTENT</w:t>
      </w:r>
      <w:bookmarkEnd w:id="225"/>
      <w:bookmarkEnd w:id="226"/>
      <w:bookmarkEnd w:id="227"/>
    </w:p>
    <w:p w14:paraId="2372B212" w14:textId="2B8EC046" w:rsidR="00CA3B8B" w:rsidRPr="00624C41" w:rsidRDefault="00B258C8" w:rsidP="002F0497">
      <w:pPr>
        <w:keepNext/>
      </w:pPr>
      <w:r w:rsidRPr="00624C41">
        <w:t xml:space="preserve"> </w:t>
      </w:r>
    </w:p>
    <w:p w14:paraId="4F1085A7" w14:textId="33C21EAA" w:rsidR="00757979" w:rsidRPr="00624C41" w:rsidRDefault="00757979" w:rsidP="002F0497">
      <w:pPr>
        <w:keepNext/>
      </w:pPr>
      <w:r w:rsidRPr="00624C41">
        <w:t xml:space="preserve">The </w:t>
      </w:r>
      <w:r w:rsidR="00CE00E7" w:rsidRPr="00624C41">
        <w:t>Quote</w:t>
      </w:r>
      <w:r w:rsidR="00715AF4" w:rsidRPr="00624C41">
        <w:t xml:space="preserve"> </w:t>
      </w:r>
      <w:r w:rsidRPr="00624C41">
        <w:t xml:space="preserve">should be submitted in </w:t>
      </w:r>
      <w:r w:rsidR="0040265A" w:rsidRPr="00624C41">
        <w:t xml:space="preserve">three </w:t>
      </w:r>
      <w:r w:rsidR="00F47949" w:rsidRPr="00624C41">
        <w:t xml:space="preserve">(3) </w:t>
      </w:r>
      <w:r w:rsidRPr="00624C41">
        <w:t>volumes with the content of each volume as indicated below.</w:t>
      </w:r>
    </w:p>
    <w:p w14:paraId="47E42D89" w14:textId="77777777" w:rsidR="00757979" w:rsidRPr="00624C41" w:rsidRDefault="00757979" w:rsidP="00C65B22"/>
    <w:p w14:paraId="17B3C0C1" w14:textId="77777777" w:rsidR="00757979" w:rsidRPr="00624C41" w:rsidRDefault="00757979" w:rsidP="00A8121F">
      <w:pPr>
        <w:pStyle w:val="ListParagraph"/>
        <w:numPr>
          <w:ilvl w:val="0"/>
          <w:numId w:val="12"/>
        </w:numPr>
        <w:rPr>
          <w:u w:val="single"/>
        </w:rPr>
      </w:pPr>
      <w:r w:rsidRPr="00624C41">
        <w:rPr>
          <w:u w:val="single"/>
        </w:rPr>
        <w:t>Volume 1</w:t>
      </w:r>
    </w:p>
    <w:p w14:paraId="65F679BD" w14:textId="77777777" w:rsidR="00757979" w:rsidRPr="00624C41" w:rsidRDefault="00757979" w:rsidP="00347B0B">
      <w:pPr>
        <w:pStyle w:val="ListParagraph"/>
      </w:pPr>
      <w:r w:rsidRPr="00624C41">
        <w:t>Section 1 - Forms (Sections 4.4.1 and 4.4.2)</w:t>
      </w:r>
      <w:r w:rsidR="00347B0B" w:rsidRPr="00624C41">
        <w:t>.</w:t>
      </w:r>
    </w:p>
    <w:p w14:paraId="3BA92865" w14:textId="77777777" w:rsidR="00ED42B3" w:rsidRPr="00624C41" w:rsidRDefault="00ED42B3" w:rsidP="00C65B22"/>
    <w:p w14:paraId="637F7146" w14:textId="77777777" w:rsidR="0040265A" w:rsidRPr="00624C41" w:rsidRDefault="0040265A" w:rsidP="00A8121F">
      <w:pPr>
        <w:pStyle w:val="ListParagraph"/>
        <w:numPr>
          <w:ilvl w:val="0"/>
          <w:numId w:val="12"/>
        </w:numPr>
        <w:rPr>
          <w:u w:val="single"/>
        </w:rPr>
      </w:pPr>
      <w:r w:rsidRPr="00624C41">
        <w:rPr>
          <w:u w:val="single"/>
        </w:rPr>
        <w:t>Volume 2</w:t>
      </w:r>
    </w:p>
    <w:p w14:paraId="2B296851" w14:textId="437CE953" w:rsidR="00757979" w:rsidRPr="00624C41" w:rsidRDefault="00757979" w:rsidP="00347B0B">
      <w:pPr>
        <w:pStyle w:val="ListParagraph"/>
        <w:rPr>
          <w:b/>
        </w:rPr>
      </w:pPr>
      <w:r w:rsidRPr="00624C41">
        <w:t xml:space="preserve">Section 2 - Technical </w:t>
      </w:r>
      <w:r w:rsidR="00CE00E7" w:rsidRPr="00624C41">
        <w:t>Quote</w:t>
      </w:r>
      <w:r w:rsidR="00715AF4" w:rsidRPr="00624C41">
        <w:t xml:space="preserve"> </w:t>
      </w:r>
      <w:r w:rsidRPr="00624C41">
        <w:t>(Section 4.4.3)</w:t>
      </w:r>
      <w:r w:rsidR="00347B0B" w:rsidRPr="00624C41">
        <w:t>;</w:t>
      </w:r>
      <w:r w:rsidRPr="00624C41">
        <w:t xml:space="preserve"> </w:t>
      </w:r>
    </w:p>
    <w:p w14:paraId="6E93B5C1" w14:textId="77777777" w:rsidR="00757979" w:rsidRPr="00624C41" w:rsidRDefault="00757979" w:rsidP="00347B0B">
      <w:pPr>
        <w:pStyle w:val="ListParagraph"/>
      </w:pPr>
      <w:r w:rsidRPr="00624C41">
        <w:t>Section 3 - Organizational Support and Experience (Section 4.4.4)</w:t>
      </w:r>
      <w:r w:rsidR="00347B0B" w:rsidRPr="00624C41">
        <w:t xml:space="preserve">; and </w:t>
      </w:r>
    </w:p>
    <w:p w14:paraId="33B08E26" w14:textId="77777777" w:rsidR="00045FFE" w:rsidRPr="00624C41" w:rsidRDefault="00045FFE" w:rsidP="00347B0B">
      <w:pPr>
        <w:pStyle w:val="ListParagraph"/>
      </w:pPr>
      <w:r w:rsidRPr="00624C41">
        <w:t xml:space="preserve">Section 3A - Any other miscellaneous documents to be included by the Vendor </w:t>
      </w:r>
      <w:r w:rsidR="00571AFA" w:rsidRPr="00624C41">
        <w:t>{Bidder}</w:t>
      </w:r>
      <w:r w:rsidR="00347B0B" w:rsidRPr="00624C41">
        <w:t>.</w:t>
      </w:r>
    </w:p>
    <w:p w14:paraId="174A03FA" w14:textId="77777777" w:rsidR="00757979" w:rsidRPr="00624C41" w:rsidRDefault="00757979" w:rsidP="00C65B22"/>
    <w:p w14:paraId="0D873BD4" w14:textId="77777777" w:rsidR="00757979" w:rsidRPr="00624C41" w:rsidRDefault="00757979" w:rsidP="00A8121F">
      <w:pPr>
        <w:pStyle w:val="ListParagraph"/>
        <w:numPr>
          <w:ilvl w:val="0"/>
          <w:numId w:val="12"/>
        </w:numPr>
        <w:rPr>
          <w:u w:val="single"/>
        </w:rPr>
      </w:pPr>
      <w:r w:rsidRPr="00624C41">
        <w:rPr>
          <w:u w:val="single"/>
        </w:rPr>
        <w:t xml:space="preserve">Volume </w:t>
      </w:r>
      <w:r w:rsidR="0040265A" w:rsidRPr="00624C41">
        <w:rPr>
          <w:u w:val="single"/>
        </w:rPr>
        <w:t>3</w:t>
      </w:r>
    </w:p>
    <w:p w14:paraId="180EFBBA" w14:textId="54DD6AE5" w:rsidR="00757979" w:rsidRPr="00624C41" w:rsidRDefault="00757979" w:rsidP="00347B0B">
      <w:pPr>
        <w:pStyle w:val="ListParagraph"/>
      </w:pPr>
      <w:r w:rsidRPr="00624C41">
        <w:t xml:space="preserve">Section 4 – </w:t>
      </w:r>
      <w:r w:rsidR="00490AF9" w:rsidRPr="00624C41">
        <w:t xml:space="preserve">State-Supplied </w:t>
      </w:r>
      <w:r w:rsidRPr="00624C41">
        <w:t xml:space="preserve">Price </w:t>
      </w:r>
      <w:r w:rsidR="00490AF9" w:rsidRPr="00624C41">
        <w:t>Sheet</w:t>
      </w:r>
      <w:r w:rsidRPr="00624C41">
        <w:t xml:space="preserve"> (Section 4.4.5)</w:t>
      </w:r>
      <w:r w:rsidR="00347B0B" w:rsidRPr="00624C41">
        <w:t>.</w:t>
      </w:r>
    </w:p>
    <w:p w14:paraId="11DBBB88" w14:textId="77777777" w:rsidR="00757979" w:rsidRPr="00624C41" w:rsidRDefault="00757979" w:rsidP="00C65B22">
      <w:r w:rsidRPr="00624C41">
        <w:tab/>
      </w:r>
    </w:p>
    <w:p w14:paraId="2A2FF322" w14:textId="1B5AA405" w:rsidR="00AC3678" w:rsidRPr="00624C41" w:rsidRDefault="00045FFE" w:rsidP="0006639D">
      <w:r w:rsidRPr="00624C41">
        <w:t xml:space="preserve">Note: </w:t>
      </w:r>
      <w:r w:rsidR="002C74D6" w:rsidRPr="00624C41">
        <w:t xml:space="preserve">Vendors </w:t>
      </w:r>
      <w:r w:rsidR="008B0B5B" w:rsidRPr="00624C41">
        <w:t>{</w:t>
      </w:r>
      <w:r w:rsidR="002C74D6" w:rsidRPr="00624C41">
        <w:t>Bidders</w:t>
      </w:r>
      <w:r w:rsidR="008B0B5B" w:rsidRPr="00624C41">
        <w:t>}</w:t>
      </w:r>
      <w:r w:rsidR="002C74D6" w:rsidRPr="00624C41">
        <w:t xml:space="preserve"> submitting </w:t>
      </w:r>
      <w:r w:rsidR="00CE00E7" w:rsidRPr="00624C41">
        <w:t>Quote</w:t>
      </w:r>
      <w:r w:rsidR="002C74D6" w:rsidRPr="00624C41">
        <w:t xml:space="preserve">s through </w:t>
      </w:r>
      <w:r w:rsidR="00716950" w:rsidRPr="00624C41">
        <w:rPr>
          <w:rStyle w:val="IntenseEmphasis"/>
          <w:rFonts w:cs="Arial"/>
          <w:color w:val="00B050"/>
        </w:rPr>
        <w:t>NJ</w:t>
      </w:r>
      <w:r w:rsidR="00716950" w:rsidRPr="00624C41">
        <w:rPr>
          <w:rStyle w:val="IntenseEmphasis"/>
          <w:rFonts w:cs="Arial"/>
          <w:color w:val="0070C0"/>
        </w:rPr>
        <w:t>START</w:t>
      </w:r>
      <w:r w:rsidR="002C74D6" w:rsidRPr="00624C41">
        <w:t xml:space="preserve"> </w:t>
      </w:r>
      <w:r w:rsidR="006B7848" w:rsidRPr="00624C41">
        <w:t xml:space="preserve">must </w:t>
      </w:r>
      <w:r w:rsidR="002C74D6" w:rsidRPr="00624C41">
        <w:t xml:space="preserve">complete </w:t>
      </w:r>
      <w:r w:rsidR="001E5690" w:rsidRPr="00624C41">
        <w:t>the State-</w:t>
      </w:r>
      <w:r w:rsidR="00490AF9" w:rsidRPr="00624C41">
        <w:t>S</w:t>
      </w:r>
      <w:r w:rsidR="001E5690" w:rsidRPr="00624C41">
        <w:t xml:space="preserve">upplied </w:t>
      </w:r>
      <w:r w:rsidR="00490AF9" w:rsidRPr="00624C41">
        <w:t>P</w:t>
      </w:r>
      <w:r w:rsidR="001E5690" w:rsidRPr="00624C41">
        <w:t xml:space="preserve">rice </w:t>
      </w:r>
      <w:r w:rsidR="00490AF9" w:rsidRPr="00624C41">
        <w:t>S</w:t>
      </w:r>
      <w:r w:rsidR="001E5690" w:rsidRPr="00624C41">
        <w:t xml:space="preserve">heet (Volume 3) accompanying this Bid Solicitation and upload it </w:t>
      </w:r>
      <w:r w:rsidR="006B7848" w:rsidRPr="00624C41">
        <w:t xml:space="preserve">as an attachment on the </w:t>
      </w:r>
      <w:r w:rsidR="00187776" w:rsidRPr="00624C41">
        <w:t xml:space="preserve">“Attachments” </w:t>
      </w:r>
      <w:r w:rsidR="000C379F" w:rsidRPr="00624C41">
        <w:t>Tab</w:t>
      </w:r>
      <w:r w:rsidR="006B7848" w:rsidRPr="00624C41">
        <w:t xml:space="preserve"> (See Section 4.4.5 of this Bid Solicitation).</w:t>
      </w:r>
      <w:r w:rsidR="002B7BF7" w:rsidRPr="00624C41">
        <w:t xml:space="preserve"> </w:t>
      </w:r>
    </w:p>
    <w:p w14:paraId="6B1F3AAA" w14:textId="77777777" w:rsidR="00AC3678" w:rsidRPr="00624C41" w:rsidRDefault="00AC3678" w:rsidP="0006639D"/>
    <w:p w14:paraId="281A752F" w14:textId="637EA5EC" w:rsidR="00AC3678" w:rsidRPr="00624C41" w:rsidRDefault="00EE5CDC" w:rsidP="0006639D">
      <w:r w:rsidRPr="00624C41">
        <w:t>T</w:t>
      </w:r>
      <w:r w:rsidR="002B7BF7" w:rsidRPr="00624C41">
        <w:t xml:space="preserve">he Vendor {Bidder} must </w:t>
      </w:r>
      <w:r w:rsidR="00AA3C22" w:rsidRPr="00624C41">
        <w:rPr>
          <w:rStyle w:val="IntenseEmphasis"/>
          <w:rFonts w:cs="Arial"/>
          <w:b w:val="0"/>
          <w:i w:val="0"/>
          <w:color w:val="auto"/>
        </w:rPr>
        <w:t xml:space="preserve">enter </w:t>
      </w:r>
      <w:r w:rsidR="00DF04FF" w:rsidRPr="00624C41">
        <w:t xml:space="preserve">a </w:t>
      </w:r>
      <w:r w:rsidR="00AA3C22" w:rsidRPr="00624C41">
        <w:t xml:space="preserve">Unit Cost </w:t>
      </w:r>
      <w:r w:rsidR="00DF04FF" w:rsidRPr="00624C41">
        <w:t>of $1.00</w:t>
      </w:r>
      <w:r w:rsidR="002B7BF7" w:rsidRPr="00624C41">
        <w:t xml:space="preserve"> for each price line item on the </w:t>
      </w:r>
      <w:r w:rsidR="00187776" w:rsidRPr="00624C41">
        <w:t>“</w:t>
      </w:r>
      <w:r w:rsidR="002B7BF7" w:rsidRPr="00624C41">
        <w:t>Items</w:t>
      </w:r>
      <w:r w:rsidR="00187776" w:rsidRPr="00624C41">
        <w:t>”</w:t>
      </w:r>
      <w:r w:rsidR="002B7BF7" w:rsidRPr="00624C41">
        <w:t xml:space="preserve"> Tab in </w:t>
      </w:r>
      <w:r w:rsidR="002B7BF7" w:rsidRPr="00624C41">
        <w:rPr>
          <w:rStyle w:val="IntenseEmphasis"/>
          <w:rFonts w:cs="Arial"/>
          <w:color w:val="00B050"/>
        </w:rPr>
        <w:t>NJ</w:t>
      </w:r>
      <w:r w:rsidR="002B7BF7" w:rsidRPr="00624C41">
        <w:rPr>
          <w:rStyle w:val="IntenseEmphasis"/>
          <w:rFonts w:cs="Arial"/>
          <w:color w:val="0070C0"/>
        </w:rPr>
        <w:t>START</w:t>
      </w:r>
      <w:r w:rsidR="002B7BF7" w:rsidRPr="00624C41">
        <w:t>.</w:t>
      </w:r>
      <w:r w:rsidR="00DA747D" w:rsidRPr="00624C41">
        <w:t xml:space="preserve"> </w:t>
      </w:r>
      <w:r w:rsidR="00DA747D" w:rsidRPr="00624C41">
        <w:rPr>
          <w:rFonts w:cs="Arial"/>
          <w:color w:val="000000"/>
        </w:rPr>
        <w:t xml:space="preserve">The </w:t>
      </w:r>
      <w:r w:rsidR="00DA747D" w:rsidRPr="00624C41">
        <w:t xml:space="preserve">Vendor {Bidder} is instructed to do so </w:t>
      </w:r>
      <w:r w:rsidR="00C47F0C" w:rsidRPr="00624C41">
        <w:t xml:space="preserve">only </w:t>
      </w:r>
      <w:r w:rsidR="00DA747D" w:rsidRPr="00624C41">
        <w:t xml:space="preserve">as a mechanism to </w:t>
      </w:r>
      <w:r w:rsidR="00BD28EA" w:rsidRPr="00624C41">
        <w:t xml:space="preserve">comply with Bid Solicitation Section 6.8 and </w:t>
      </w:r>
      <w:r w:rsidR="00DA747D" w:rsidRPr="00624C41">
        <w:t xml:space="preserve">prevent all pricing from being publicly displayed in </w:t>
      </w:r>
      <w:r w:rsidR="00DA747D" w:rsidRPr="00624C41">
        <w:rPr>
          <w:rStyle w:val="IntenseEmphasis"/>
          <w:rFonts w:cs="Arial"/>
          <w:color w:val="00B050"/>
        </w:rPr>
        <w:t>NJ</w:t>
      </w:r>
      <w:r w:rsidR="00DA747D" w:rsidRPr="00624C41">
        <w:rPr>
          <w:rStyle w:val="IntenseEmphasis"/>
          <w:rFonts w:cs="Arial"/>
          <w:color w:val="0070C0"/>
        </w:rPr>
        <w:t>START</w:t>
      </w:r>
      <w:r w:rsidR="00BD28EA" w:rsidRPr="00624C41">
        <w:rPr>
          <w:rFonts w:cs="Arial"/>
          <w:bCs/>
          <w:iCs/>
        </w:rPr>
        <w:t>.</w:t>
      </w:r>
      <w:r w:rsidR="00DA747D" w:rsidRPr="00624C41">
        <w:t xml:space="preserve"> </w:t>
      </w:r>
    </w:p>
    <w:p w14:paraId="32F03022" w14:textId="77777777" w:rsidR="00AC3678" w:rsidRPr="00624C41" w:rsidRDefault="00AC3678" w:rsidP="0006639D"/>
    <w:p w14:paraId="35B60349" w14:textId="1992D320" w:rsidR="00415988" w:rsidRPr="00624C41" w:rsidRDefault="00D5048D" w:rsidP="0006639D">
      <w:pPr>
        <w:rPr>
          <w:b/>
        </w:rPr>
      </w:pPr>
      <w:r w:rsidRPr="00624C41">
        <w:t xml:space="preserve">In the event that a </w:t>
      </w:r>
      <w:r w:rsidR="00415988" w:rsidRPr="00624C41">
        <w:t>V</w:t>
      </w:r>
      <w:r w:rsidRPr="00624C41">
        <w:t>endor {</w:t>
      </w:r>
      <w:r w:rsidR="00415988" w:rsidRPr="00624C41">
        <w:t>B</w:t>
      </w:r>
      <w:r w:rsidRPr="00624C41">
        <w:t xml:space="preserve">idder} uploads a </w:t>
      </w:r>
      <w:r w:rsidR="00490AF9" w:rsidRPr="00624C41">
        <w:t>State-Supplied P</w:t>
      </w:r>
      <w:r w:rsidRPr="00624C41">
        <w:t xml:space="preserve">rice </w:t>
      </w:r>
      <w:r w:rsidR="00490AF9" w:rsidRPr="00624C41">
        <w:t>S</w:t>
      </w:r>
      <w:r w:rsidRPr="00624C41">
        <w:t xml:space="preserve">heet and completes the Items Tab in </w:t>
      </w:r>
      <w:r w:rsidRPr="00624C41">
        <w:rPr>
          <w:rStyle w:val="IntenseEmphasis"/>
          <w:rFonts w:cs="Arial"/>
          <w:color w:val="00B050"/>
        </w:rPr>
        <w:t>NJ</w:t>
      </w:r>
      <w:r w:rsidRPr="00624C41">
        <w:rPr>
          <w:rStyle w:val="IntenseEmphasis"/>
          <w:rFonts w:cs="Arial"/>
          <w:color w:val="0070C0"/>
        </w:rPr>
        <w:t xml:space="preserve">START </w:t>
      </w:r>
      <w:r w:rsidRPr="00624C41">
        <w:rPr>
          <w:bCs/>
          <w:iCs/>
        </w:rPr>
        <w:t xml:space="preserve">(instead of </w:t>
      </w:r>
      <w:r w:rsidR="00AA3C22" w:rsidRPr="00624C41">
        <w:rPr>
          <w:bCs/>
          <w:iCs/>
        </w:rPr>
        <w:t>entering</w:t>
      </w:r>
      <w:r w:rsidR="00DF04FF" w:rsidRPr="00624C41">
        <w:rPr>
          <w:bCs/>
          <w:iCs/>
        </w:rPr>
        <w:t xml:space="preserve"> a </w:t>
      </w:r>
      <w:r w:rsidR="00AA3C22" w:rsidRPr="00624C41">
        <w:t xml:space="preserve">Unit Cost </w:t>
      </w:r>
      <w:r w:rsidR="00DF04FF" w:rsidRPr="00624C41">
        <w:rPr>
          <w:bCs/>
          <w:iCs/>
        </w:rPr>
        <w:t xml:space="preserve">of $1.00 </w:t>
      </w:r>
      <w:r w:rsidRPr="00624C41">
        <w:rPr>
          <w:bCs/>
          <w:iCs/>
        </w:rPr>
        <w:t>as instructed)</w:t>
      </w:r>
      <w:r w:rsidRPr="00624C41">
        <w:t xml:space="preserve">, the </w:t>
      </w:r>
      <w:r w:rsidR="001D2E6C" w:rsidRPr="00624C41">
        <w:t>State-Supplied Price Sheet</w:t>
      </w:r>
      <w:r w:rsidR="001D2E6C" w:rsidRPr="00624C41" w:rsidDel="001D2E6C">
        <w:t xml:space="preserve"> </w:t>
      </w:r>
      <w:r w:rsidRPr="00624C41">
        <w:t>will govern.</w:t>
      </w:r>
      <w:r w:rsidR="00415988" w:rsidRPr="00624C41">
        <w:rPr>
          <w:b/>
        </w:rPr>
        <w:t xml:space="preserve"> </w:t>
      </w:r>
    </w:p>
    <w:p w14:paraId="0DDD1BC7" w14:textId="77777777" w:rsidR="00120D9D" w:rsidRPr="00624C41" w:rsidRDefault="00120D9D" w:rsidP="00C65B22"/>
    <w:p w14:paraId="2C1424AF" w14:textId="680CEB0E" w:rsidR="007F3BD4" w:rsidRPr="00624C41" w:rsidRDefault="008D75D3" w:rsidP="002F0497">
      <w:pPr>
        <w:pStyle w:val="Heading3"/>
        <w:keepNext/>
      </w:pPr>
      <w:bookmarkStart w:id="228" w:name="_Toc108508238"/>
      <w:bookmarkStart w:id="229" w:name="_Toc529880392"/>
      <w:bookmarkStart w:id="230" w:name="_Toc428533970"/>
      <w:r w:rsidRPr="00624C41">
        <w:rPr>
          <w:caps w:val="0"/>
        </w:rPr>
        <w:t>FORMS</w:t>
      </w:r>
      <w:bookmarkEnd w:id="228"/>
      <w:r w:rsidRPr="00624C41">
        <w:rPr>
          <w:caps w:val="0"/>
        </w:rPr>
        <w:t>, REGISTRATIONS AND CERTIFICATIONS REQUIRED WITH QUOTE</w:t>
      </w:r>
      <w:bookmarkEnd w:id="229"/>
      <w:r w:rsidRPr="00624C41">
        <w:rPr>
          <w:caps w:val="0"/>
        </w:rPr>
        <w:t xml:space="preserve"> </w:t>
      </w:r>
      <w:bookmarkEnd w:id="230"/>
    </w:p>
    <w:p w14:paraId="1BD01176" w14:textId="77777777" w:rsidR="007F3BD4" w:rsidRPr="00624C41" w:rsidRDefault="007F3BD4" w:rsidP="002F0497">
      <w:pPr>
        <w:keepNext/>
        <w:rPr>
          <w:rFonts w:eastAsia="MS Mincho"/>
        </w:rPr>
      </w:pPr>
    </w:p>
    <w:p w14:paraId="183AA513" w14:textId="6CA3DEDA" w:rsidR="0040265A" w:rsidRPr="00624C41" w:rsidRDefault="008D5E53" w:rsidP="002F0497">
      <w:pPr>
        <w:keepNext/>
        <w:rPr>
          <w:rFonts w:eastAsia="MS Mincho"/>
        </w:rPr>
      </w:pPr>
      <w:r w:rsidRPr="00624C41">
        <w:rPr>
          <w:rFonts w:eastAsia="MS Mincho"/>
        </w:rPr>
        <w:t xml:space="preserve">Vendors </w:t>
      </w:r>
      <w:r w:rsidR="008B0B5B" w:rsidRPr="00624C41">
        <w:rPr>
          <w:rFonts w:eastAsia="MS Mincho"/>
        </w:rPr>
        <w:t>{</w:t>
      </w:r>
      <w:r w:rsidRPr="00624C41">
        <w:rPr>
          <w:rFonts w:eastAsia="MS Mincho"/>
        </w:rPr>
        <w:t>Bidders</w:t>
      </w:r>
      <w:r w:rsidR="008B0B5B" w:rsidRPr="00624C41">
        <w:rPr>
          <w:rFonts w:eastAsia="MS Mincho"/>
        </w:rPr>
        <w:t>}</w:t>
      </w:r>
      <w:r w:rsidRPr="00624C41">
        <w:rPr>
          <w:rFonts w:eastAsia="MS Mincho"/>
        </w:rPr>
        <w:t xml:space="preserve"> </w:t>
      </w:r>
      <w:r w:rsidR="009C1487" w:rsidRPr="00624C41">
        <w:rPr>
          <w:rFonts w:eastAsia="MS Mincho"/>
        </w:rPr>
        <w:t xml:space="preserve">should </w:t>
      </w:r>
      <w:r w:rsidRPr="00624C41">
        <w:rPr>
          <w:rFonts w:eastAsia="MS Mincho"/>
        </w:rPr>
        <w:t>refer to the QRGs “Vendor Forms” and “Attaching Files” for</w:t>
      </w:r>
      <w:r w:rsidR="0040265A" w:rsidRPr="00624C41">
        <w:rPr>
          <w:rFonts w:eastAsia="MS Mincho"/>
        </w:rPr>
        <w:t xml:space="preserve"> instructions on submitting the forms required by this section of the </w:t>
      </w:r>
      <w:r w:rsidR="002C74D6" w:rsidRPr="00624C41">
        <w:rPr>
          <w:rFonts w:eastAsia="MS Mincho"/>
        </w:rPr>
        <w:t xml:space="preserve">Bid Solicitation </w:t>
      </w:r>
      <w:r w:rsidR="005E2CE7" w:rsidRPr="00624C41">
        <w:rPr>
          <w:rFonts w:eastAsia="MS Mincho"/>
        </w:rPr>
        <w:t>through</w:t>
      </w:r>
      <w:r w:rsidRPr="00624C41">
        <w:rPr>
          <w:rFonts w:eastAsia="MS Mincho"/>
        </w:rPr>
        <w:t xml:space="preserve"> </w:t>
      </w:r>
      <w:r w:rsidR="00716950" w:rsidRPr="00624C41">
        <w:rPr>
          <w:rStyle w:val="IntenseEmphasis"/>
          <w:color w:val="00B050"/>
        </w:rPr>
        <w:t>NJ</w:t>
      </w:r>
      <w:r w:rsidR="00716950" w:rsidRPr="00624C41">
        <w:rPr>
          <w:rStyle w:val="IntenseEmphasis"/>
          <w:color w:val="0070C0"/>
        </w:rPr>
        <w:t>START</w:t>
      </w:r>
      <w:r w:rsidRPr="00624C41">
        <w:rPr>
          <w:rFonts w:eastAsia="MS Mincho"/>
        </w:rPr>
        <w:t xml:space="preserve">. </w:t>
      </w:r>
      <w:r w:rsidR="005E2CE7" w:rsidRPr="00624C41">
        <w:rPr>
          <w:rFonts w:eastAsia="MS Mincho"/>
        </w:rPr>
        <w:t xml:space="preserve">Vendors </w:t>
      </w:r>
      <w:r w:rsidR="008B0B5B" w:rsidRPr="00624C41">
        <w:rPr>
          <w:rFonts w:eastAsia="MS Mincho"/>
        </w:rPr>
        <w:t>{</w:t>
      </w:r>
      <w:r w:rsidR="005E2CE7" w:rsidRPr="00624C41">
        <w:rPr>
          <w:rFonts w:eastAsia="MS Mincho"/>
        </w:rPr>
        <w:t>Bidders</w:t>
      </w:r>
      <w:r w:rsidR="008B0B5B" w:rsidRPr="00624C41">
        <w:rPr>
          <w:rFonts w:eastAsia="MS Mincho"/>
        </w:rPr>
        <w:t>}</w:t>
      </w:r>
      <w:r w:rsidR="005E2CE7" w:rsidRPr="00624C41">
        <w:rPr>
          <w:rFonts w:eastAsia="MS Mincho"/>
        </w:rPr>
        <w:t xml:space="preserve"> may also refer to the QRG</w:t>
      </w:r>
      <w:r w:rsidR="00890EB3" w:rsidRPr="00624C41">
        <w:rPr>
          <w:rFonts w:eastAsia="MS Mincho"/>
        </w:rPr>
        <w:t xml:space="preserve"> </w:t>
      </w:r>
      <w:r w:rsidR="005E2CE7" w:rsidRPr="00624C41">
        <w:rPr>
          <w:rFonts w:eastAsia="MS Mincho"/>
        </w:rPr>
        <w:t xml:space="preserve">“Vendor Categories and Certifications” for additional instructions on completing shortened versions of required forms by completing certifications </w:t>
      </w:r>
      <w:r w:rsidR="00D81DBF" w:rsidRPr="00624C41">
        <w:rPr>
          <w:rFonts w:eastAsia="MS Mincho"/>
        </w:rPr>
        <w:t xml:space="preserve">on the “Maintain Terms and Categories” Tab </w:t>
      </w:r>
      <w:r w:rsidR="005E2CE7" w:rsidRPr="00624C41">
        <w:rPr>
          <w:rFonts w:eastAsia="MS Mincho"/>
        </w:rPr>
        <w:t xml:space="preserve">within its profile in </w:t>
      </w:r>
      <w:r w:rsidR="00716950" w:rsidRPr="00624C41">
        <w:rPr>
          <w:rStyle w:val="IntenseEmphasis"/>
          <w:color w:val="00B050"/>
        </w:rPr>
        <w:t>NJ</w:t>
      </w:r>
      <w:r w:rsidR="00716950" w:rsidRPr="00624C41">
        <w:rPr>
          <w:rStyle w:val="IntenseEmphasis"/>
          <w:color w:val="0070C0"/>
        </w:rPr>
        <w:t>START</w:t>
      </w:r>
      <w:r w:rsidR="005E2CE7" w:rsidRPr="00624C41">
        <w:rPr>
          <w:rFonts w:eastAsia="MS Mincho"/>
        </w:rPr>
        <w:t xml:space="preserve">. </w:t>
      </w:r>
      <w:r w:rsidR="0040265A" w:rsidRPr="00624C41">
        <w:rPr>
          <w:rFonts w:eastAsia="MS Mincho"/>
        </w:rPr>
        <w:t>QRGs</w:t>
      </w:r>
      <w:r w:rsidRPr="00624C41">
        <w:rPr>
          <w:rFonts w:eastAsia="MS Mincho"/>
        </w:rPr>
        <w:t xml:space="preserve"> are</w:t>
      </w:r>
      <w:r w:rsidR="0040265A" w:rsidRPr="00624C41">
        <w:rPr>
          <w:rFonts w:eastAsia="MS Mincho"/>
        </w:rPr>
        <w:t xml:space="preserve"> located on the </w:t>
      </w:r>
      <w:hyperlink r:id="rId34" w:history="1">
        <w:r w:rsidR="002C74D6" w:rsidRPr="00624C41">
          <w:rPr>
            <w:rStyle w:val="Hyperlink"/>
            <w:rFonts w:eastAsia="MS Mincho"/>
          </w:rPr>
          <w:t>NJSTART Vendor Support Page</w:t>
        </w:r>
      </w:hyperlink>
      <w:r w:rsidR="005E2CE7" w:rsidRPr="00624C41">
        <w:rPr>
          <w:rStyle w:val="Hyperlink"/>
          <w:rFonts w:eastAsia="MS Mincho"/>
        </w:rPr>
        <w:t>.</w:t>
      </w:r>
      <w:r w:rsidR="0040265A" w:rsidRPr="00624C41">
        <w:rPr>
          <w:rFonts w:eastAsia="MS Mincho"/>
        </w:rPr>
        <w:t xml:space="preserve"> </w:t>
      </w:r>
    </w:p>
    <w:p w14:paraId="1CDB8F23" w14:textId="77777777" w:rsidR="0002000F" w:rsidRPr="00624C41" w:rsidRDefault="0002000F" w:rsidP="00851065">
      <w:pPr>
        <w:rPr>
          <w:rFonts w:eastAsia="MS Mincho"/>
        </w:rPr>
      </w:pPr>
    </w:p>
    <w:p w14:paraId="2E0F0543" w14:textId="5636D3FF" w:rsidR="0002000F" w:rsidRPr="00624C41" w:rsidRDefault="0002000F" w:rsidP="00851065">
      <w:pPr>
        <w:rPr>
          <w:rFonts w:eastAsia="MS Mincho"/>
        </w:rPr>
      </w:pPr>
      <w:r w:rsidRPr="00624C41">
        <w:rPr>
          <w:rFonts w:eastAsia="MS Mincho"/>
        </w:rPr>
        <w:lastRenderedPageBreak/>
        <w:t xml:space="preserve">In the event that a Vendor {Bidder} fails to attach a required form, or the attached form is deemed deficient, the Division may access the Primary Form to be considered as part of the </w:t>
      </w:r>
      <w:r w:rsidR="00CE00E7" w:rsidRPr="00624C41">
        <w:rPr>
          <w:rFonts w:eastAsia="MS Mincho"/>
        </w:rPr>
        <w:t>Quote</w:t>
      </w:r>
      <w:r w:rsidR="008273FE" w:rsidRPr="00624C41">
        <w:rPr>
          <w:rFonts w:eastAsia="MS Mincho"/>
        </w:rPr>
        <w:t>.</w:t>
      </w:r>
    </w:p>
    <w:p w14:paraId="5103B68D" w14:textId="77777777" w:rsidR="0040265A" w:rsidRPr="00624C41" w:rsidRDefault="0040265A" w:rsidP="00C65B22">
      <w:pPr>
        <w:rPr>
          <w:rFonts w:eastAsia="MS Mincho"/>
        </w:rPr>
      </w:pPr>
    </w:p>
    <w:p w14:paraId="167F1458" w14:textId="77777777" w:rsidR="0040265A" w:rsidRPr="00624C41" w:rsidRDefault="00526170" w:rsidP="00C65B22">
      <w:pPr>
        <w:rPr>
          <w:rFonts w:eastAsia="MS Mincho"/>
        </w:rPr>
      </w:pPr>
      <w:r w:rsidRPr="00624C41">
        <w:rPr>
          <w:rFonts w:eastAsia="MS Mincho"/>
        </w:rPr>
        <w:t>Vendor</w:t>
      </w:r>
      <w:r w:rsidR="00DA5EA6" w:rsidRPr="00624C41">
        <w:rPr>
          <w:rFonts w:eastAsia="MS Mincho"/>
        </w:rPr>
        <w:t>s</w:t>
      </w:r>
      <w:r w:rsidRPr="00624C41">
        <w:rPr>
          <w:rFonts w:eastAsia="MS Mincho"/>
        </w:rPr>
        <w:t xml:space="preserve"> </w:t>
      </w:r>
      <w:r w:rsidR="008B0B5B" w:rsidRPr="00624C41">
        <w:rPr>
          <w:rFonts w:eastAsia="MS Mincho"/>
        </w:rPr>
        <w:t>{</w:t>
      </w:r>
      <w:r w:rsidRPr="00624C41">
        <w:rPr>
          <w:rFonts w:eastAsia="MS Mincho"/>
        </w:rPr>
        <w:t>Bidder</w:t>
      </w:r>
      <w:r w:rsidR="0040265A" w:rsidRPr="00624C41">
        <w:rPr>
          <w:rFonts w:eastAsia="MS Mincho"/>
        </w:rPr>
        <w:t>s</w:t>
      </w:r>
      <w:r w:rsidR="008B0B5B" w:rsidRPr="00624C41">
        <w:rPr>
          <w:rFonts w:eastAsia="MS Mincho"/>
        </w:rPr>
        <w:t>}</w:t>
      </w:r>
      <w:r w:rsidR="0040265A" w:rsidRPr="00624C41">
        <w:rPr>
          <w:rFonts w:eastAsia="MS Mincho"/>
        </w:rPr>
        <w:t xml:space="preserve"> are under a continuing obligation to report updates to the information contained in its required forms.</w:t>
      </w:r>
    </w:p>
    <w:p w14:paraId="243C34A2" w14:textId="77777777" w:rsidR="003A6622" w:rsidRPr="00624C41" w:rsidRDefault="003A6622" w:rsidP="00C65B22">
      <w:pPr>
        <w:rPr>
          <w:rFonts w:eastAsia="MS Mincho"/>
        </w:rPr>
      </w:pPr>
    </w:p>
    <w:p w14:paraId="34BBFB53" w14:textId="29156A24" w:rsidR="003A6622" w:rsidRPr="00624C41" w:rsidRDefault="003A6622" w:rsidP="00C65B22">
      <w:pPr>
        <w:rPr>
          <w:rFonts w:eastAsia="MS Mincho"/>
        </w:rPr>
      </w:pPr>
      <w:r w:rsidRPr="00624C41">
        <w:rPr>
          <w:rFonts w:eastAsia="MS Mincho"/>
        </w:rPr>
        <w:t xml:space="preserve">Unless otherwise specified, forms must </w:t>
      </w:r>
      <w:r w:rsidR="00595175" w:rsidRPr="00624C41">
        <w:rPr>
          <w:rFonts w:eastAsia="MS Mincho"/>
        </w:rPr>
        <w:t>comply with</w:t>
      </w:r>
      <w:r w:rsidRPr="00624C41">
        <w:rPr>
          <w:rFonts w:eastAsia="MS Mincho"/>
        </w:rPr>
        <w:t xml:space="preserve"> </w:t>
      </w:r>
      <w:r w:rsidR="0002463F" w:rsidRPr="00624C41">
        <w:rPr>
          <w:rFonts w:eastAsia="MS Mincho"/>
        </w:rPr>
        <w:t xml:space="preserve">the </w:t>
      </w:r>
      <w:r w:rsidRPr="00624C41">
        <w:rPr>
          <w:rFonts w:eastAsia="MS Mincho"/>
        </w:rPr>
        <w:t xml:space="preserve">signature </w:t>
      </w:r>
      <w:r w:rsidR="00595175" w:rsidRPr="00624C41">
        <w:rPr>
          <w:rFonts w:eastAsia="MS Mincho"/>
        </w:rPr>
        <w:t xml:space="preserve">requirements </w:t>
      </w:r>
      <w:r w:rsidRPr="00624C41">
        <w:rPr>
          <w:rFonts w:eastAsia="MS Mincho"/>
        </w:rPr>
        <w:t>pursuant to Section 1.</w:t>
      </w:r>
      <w:r w:rsidR="00EF6D46" w:rsidRPr="00624C41">
        <w:rPr>
          <w:rFonts w:eastAsia="MS Mincho"/>
        </w:rPr>
        <w:t>4.11</w:t>
      </w:r>
      <w:r w:rsidRPr="00624C41">
        <w:rPr>
          <w:rFonts w:eastAsia="MS Mincho"/>
        </w:rPr>
        <w:t xml:space="preserve"> of this </w:t>
      </w:r>
      <w:r w:rsidR="00C43264" w:rsidRPr="00624C41">
        <w:rPr>
          <w:rFonts w:eastAsia="MS Mincho"/>
        </w:rPr>
        <w:t>Bid Solicitation</w:t>
      </w:r>
      <w:r w:rsidR="008273FE" w:rsidRPr="00624C41">
        <w:rPr>
          <w:rFonts w:eastAsia="MS Mincho"/>
        </w:rPr>
        <w:t>.</w:t>
      </w:r>
    </w:p>
    <w:p w14:paraId="2AA57C24" w14:textId="77777777" w:rsidR="0040265A" w:rsidRPr="00624C41" w:rsidRDefault="0040265A" w:rsidP="00C65B22">
      <w:pPr>
        <w:rPr>
          <w:rFonts w:eastAsia="MS Mincho"/>
        </w:rPr>
      </w:pPr>
    </w:p>
    <w:p w14:paraId="29983484" w14:textId="47D2A5B2" w:rsidR="007F3BD4" w:rsidRPr="00624C41" w:rsidRDefault="00226009" w:rsidP="009F16F1">
      <w:pPr>
        <w:pStyle w:val="Heading4"/>
        <w:keepNext/>
      </w:pPr>
      <w:bookmarkStart w:id="231" w:name="_4.4.1.1_Ownership_Disclosure"/>
      <w:bookmarkStart w:id="232" w:name="_4.4.1.1_Signatory_page"/>
      <w:bookmarkEnd w:id="231"/>
      <w:bookmarkEnd w:id="232"/>
      <w:r w:rsidRPr="00624C41">
        <w:t xml:space="preserve">OFFER AND ACCEPTANCE PAGE </w:t>
      </w:r>
    </w:p>
    <w:p w14:paraId="4F2371B6" w14:textId="77777777" w:rsidR="007F3BD4" w:rsidRPr="00624C41" w:rsidRDefault="007F3BD4" w:rsidP="009F16F1">
      <w:pPr>
        <w:keepNext/>
        <w:rPr>
          <w:rFonts w:eastAsia="MS Mincho"/>
        </w:rPr>
      </w:pPr>
    </w:p>
    <w:p w14:paraId="1DCE3114" w14:textId="3CAC3F4C" w:rsidR="00575978" w:rsidRPr="00624C41" w:rsidRDefault="00575978" w:rsidP="00575978">
      <w:r w:rsidRPr="00624C41">
        <w:rPr>
          <w:rFonts w:eastAsia="MS Mincho"/>
        </w:rPr>
        <w:t xml:space="preserve">The Vendor {Bidder} shall complete and submit the Offer and Acceptance Page accompanying this Bid Solicitation prior to the initiation of negotiation.  The Vendor {Bidder} should submit the Offer and Acceptance Page </w:t>
      </w:r>
      <w:r w:rsidRPr="00624C41">
        <w:t>with the Quote</w:t>
      </w:r>
      <w:r w:rsidR="008273FE" w:rsidRPr="00624C41">
        <w:t>.</w:t>
      </w:r>
      <w:r w:rsidRPr="00624C41">
        <w:rPr>
          <w:rFonts w:eastAsia="MS Mincho"/>
        </w:rPr>
        <w:t xml:space="preserve">  All information requested on the Offer and Acceptance Page must be submitted.  </w:t>
      </w:r>
      <w:r w:rsidRPr="00624C41">
        <w:t xml:space="preserve"> </w:t>
      </w:r>
    </w:p>
    <w:p w14:paraId="0A3D9D91" w14:textId="77777777" w:rsidR="00575978" w:rsidRPr="00624C41" w:rsidRDefault="00575978" w:rsidP="00575978"/>
    <w:p w14:paraId="78D27A38" w14:textId="4D8E6038" w:rsidR="00575978" w:rsidRPr="00624C41" w:rsidRDefault="00575978" w:rsidP="00575978">
      <w:r w:rsidRPr="00624C41">
        <w:t xml:space="preserve">If the </w:t>
      </w:r>
      <w:r w:rsidRPr="00624C41">
        <w:rPr>
          <w:rFonts w:eastAsia="MS Mincho"/>
        </w:rPr>
        <w:t xml:space="preserve">Offer and Acceptance Page </w:t>
      </w:r>
      <w:r w:rsidRPr="00624C41">
        <w:t xml:space="preserve">is not submitted with the Quote or is incomplete, the State will require the Vendor {Bidder} to submit the </w:t>
      </w:r>
      <w:r w:rsidRPr="00624C41">
        <w:rPr>
          <w:rFonts w:eastAsia="MS Mincho"/>
        </w:rPr>
        <w:t>Offer and Acceptance Page</w:t>
      </w:r>
      <w:r w:rsidR="008273FE" w:rsidRPr="00624C41">
        <w:rPr>
          <w:rFonts w:eastAsia="MS Mincho"/>
        </w:rPr>
        <w:t>.</w:t>
      </w:r>
      <w:r w:rsidRPr="00624C41">
        <w:t xml:space="preserve">  If the Vendor {Bidder} fails to comply with the requirement within seven (7) business days of the demand, the State may deem the Quote non-responsive.</w:t>
      </w:r>
    </w:p>
    <w:p w14:paraId="3DA7BF8A" w14:textId="77777777" w:rsidR="00575978" w:rsidRPr="00624C41" w:rsidRDefault="00575978" w:rsidP="00575978"/>
    <w:p w14:paraId="676BDB16" w14:textId="47E1253A" w:rsidR="00575978" w:rsidRPr="00624C41" w:rsidRDefault="00575978" w:rsidP="00575978">
      <w:pPr>
        <w:rPr>
          <w:rFonts w:eastAsia="MS Mincho"/>
        </w:rPr>
      </w:pPr>
      <w:r w:rsidRPr="00624C41">
        <w:rPr>
          <w:rFonts w:eastAsia="MS Mincho"/>
        </w:rPr>
        <w:t xml:space="preserve">The Offer and Acceptance Page must be signed by an authorized representative of the Vendor {Bidder}.  If the Vendor {Bidder} is a limited partnership, the Offer and Acceptance Page must be signed by a general partner.  If the Vendor {Bidder} is a joint venture, the Offer and Acceptance Page must be signed by a principal of each party to the joint venture.  </w:t>
      </w:r>
    </w:p>
    <w:p w14:paraId="10812E8F" w14:textId="77777777" w:rsidR="00092F84" w:rsidRPr="00624C41" w:rsidRDefault="00092F84" w:rsidP="00C65B22"/>
    <w:p w14:paraId="46E3EF7A" w14:textId="77777777" w:rsidR="00757979" w:rsidRPr="00624C41" w:rsidRDefault="00757979" w:rsidP="002F0497">
      <w:pPr>
        <w:pStyle w:val="Heading5"/>
      </w:pPr>
      <w:r w:rsidRPr="00624C41">
        <w:t>MACBRIDE PRINCIPLES CERTIFICATION</w:t>
      </w:r>
    </w:p>
    <w:p w14:paraId="3166F8C2" w14:textId="77777777" w:rsidR="00757979" w:rsidRPr="00624C41" w:rsidRDefault="00757979" w:rsidP="002F0497">
      <w:pPr>
        <w:keepNext/>
      </w:pPr>
    </w:p>
    <w:p w14:paraId="5661F15C" w14:textId="77777777" w:rsidR="00757979" w:rsidRPr="00624C41" w:rsidRDefault="00757979" w:rsidP="002F0497">
      <w:pPr>
        <w:keepNext/>
        <w:rPr>
          <w:rFonts w:cs="Arial"/>
        </w:rPr>
      </w:pPr>
      <w:r w:rsidRPr="00624C41">
        <w:rPr>
          <w:rFonts w:cs="Arial"/>
          <w:color w:val="000000"/>
        </w:rPr>
        <w:t xml:space="preserve">The </w:t>
      </w:r>
      <w:r w:rsidR="00526170" w:rsidRPr="00624C41">
        <w:rPr>
          <w:rFonts w:cs="Arial"/>
          <w:color w:val="000000"/>
        </w:rPr>
        <w:t xml:space="preserve">Vendor </w:t>
      </w:r>
      <w:r w:rsidR="00571AFA" w:rsidRPr="00624C41">
        <w:rPr>
          <w:rFonts w:cs="Arial"/>
          <w:color w:val="000000"/>
        </w:rPr>
        <w:t>{Bidder}</w:t>
      </w:r>
      <w:r w:rsidRPr="00624C41">
        <w:rPr>
          <w:rFonts w:cs="Arial"/>
          <w:color w:val="000000"/>
        </w:rPr>
        <w:t xml:space="preserve"> must certify pursuant to </w:t>
      </w:r>
      <w:r w:rsidRPr="00624C41">
        <w:rPr>
          <w:color w:val="000000"/>
          <w:u w:val="single"/>
        </w:rPr>
        <w:t>N.J.S.A.</w:t>
      </w:r>
      <w:r w:rsidRPr="00624C41">
        <w:rPr>
          <w:rFonts w:cs="Arial"/>
          <w:color w:val="000000"/>
        </w:rPr>
        <w:t xml:space="preserve"> 52:34-12.2 that it is in compliance with the MacBride principles of nondiscrimination in employment as set forth in </w:t>
      </w:r>
      <w:r w:rsidRPr="00624C41">
        <w:rPr>
          <w:color w:val="000000"/>
          <w:u w:val="single"/>
        </w:rPr>
        <w:t>N.J.S.A.</w:t>
      </w:r>
      <w:r w:rsidRPr="00624C41">
        <w:rPr>
          <w:rFonts w:cs="Arial"/>
          <w:color w:val="000000"/>
        </w:rPr>
        <w:t xml:space="preserve"> 52:18A-89.5 and in conformance with the United Kingdom’s Fair Employment (Northern Ireland) Act of 1989, and permit independent monitoring of </w:t>
      </w:r>
      <w:r w:rsidR="00EB0679" w:rsidRPr="00624C41">
        <w:rPr>
          <w:rFonts w:cs="Arial"/>
          <w:color w:val="000000"/>
        </w:rPr>
        <w:t xml:space="preserve">its </w:t>
      </w:r>
      <w:r w:rsidRPr="00624C41">
        <w:rPr>
          <w:rFonts w:cs="Arial"/>
          <w:color w:val="000000"/>
        </w:rPr>
        <w:t xml:space="preserve">compliance with those principles.  </w:t>
      </w:r>
      <w:r w:rsidR="00F93030" w:rsidRPr="00624C41">
        <w:rPr>
          <w:rFonts w:cs="Arial"/>
        </w:rPr>
        <w:t>See</w:t>
      </w:r>
      <w:r w:rsidRPr="00624C41">
        <w:rPr>
          <w:rFonts w:cs="Arial"/>
        </w:rPr>
        <w:t xml:space="preserve"> Section 2.</w:t>
      </w:r>
      <w:r w:rsidR="00346FC1" w:rsidRPr="00624C41">
        <w:rPr>
          <w:rFonts w:cs="Arial"/>
        </w:rPr>
        <w:t xml:space="preserve">5 </w:t>
      </w:r>
      <w:r w:rsidRPr="00624C41">
        <w:rPr>
          <w:rFonts w:cs="Arial"/>
        </w:rPr>
        <w:t xml:space="preserve">of the </w:t>
      </w:r>
      <w:r w:rsidR="000D4025" w:rsidRPr="00624C41">
        <w:rPr>
          <w:rFonts w:cs="Arial"/>
        </w:rPr>
        <w:t>SSTC</w:t>
      </w:r>
      <w:r w:rsidRPr="00624C41">
        <w:rPr>
          <w:rFonts w:cs="Arial"/>
        </w:rPr>
        <w:t xml:space="preserve"> and </w:t>
      </w:r>
      <w:r w:rsidRPr="00624C41">
        <w:rPr>
          <w:u w:val="single"/>
        </w:rPr>
        <w:t>N.J.S.A.</w:t>
      </w:r>
      <w:r w:rsidRPr="00624C41">
        <w:rPr>
          <w:rFonts w:cs="Arial"/>
        </w:rPr>
        <w:t xml:space="preserve"> 52:34-12.2 for additional information about the M</w:t>
      </w:r>
      <w:r w:rsidR="00403743" w:rsidRPr="00624C41">
        <w:rPr>
          <w:rFonts w:cs="Arial"/>
        </w:rPr>
        <w:t>a</w:t>
      </w:r>
      <w:r w:rsidRPr="00624C41">
        <w:rPr>
          <w:rFonts w:cs="Arial"/>
        </w:rPr>
        <w:t xml:space="preserve">cBride principles. </w:t>
      </w:r>
    </w:p>
    <w:p w14:paraId="067529D2" w14:textId="77777777" w:rsidR="00757979" w:rsidRPr="00624C41" w:rsidRDefault="00757979" w:rsidP="00C65B22">
      <w:pPr>
        <w:rPr>
          <w:rFonts w:cs="Arial"/>
        </w:rPr>
      </w:pPr>
      <w:r w:rsidRPr="00624C41">
        <w:rPr>
          <w:rFonts w:cs="Arial"/>
        </w:rPr>
        <w:t xml:space="preserve"> </w:t>
      </w:r>
    </w:p>
    <w:p w14:paraId="57D21722" w14:textId="1DD8655D" w:rsidR="008B7B1E" w:rsidRPr="00624C41" w:rsidRDefault="008B7B1E" w:rsidP="00C65B22">
      <w:pPr>
        <w:rPr>
          <w:rFonts w:eastAsia="MS Mincho"/>
        </w:rPr>
      </w:pPr>
      <w:r w:rsidRPr="00624C41">
        <w:rPr>
          <w:rFonts w:eastAsia="MS Mincho"/>
        </w:rPr>
        <w:t xml:space="preserve">By signing the </w:t>
      </w:r>
      <w:r w:rsidR="00626F14" w:rsidRPr="00624C41">
        <w:rPr>
          <w:rFonts w:eastAsia="MS Mincho"/>
        </w:rPr>
        <w:t xml:space="preserve">Bid Solicitation </w:t>
      </w:r>
      <w:r w:rsidR="000462FE" w:rsidRPr="00624C41">
        <w:rPr>
          <w:rFonts w:eastAsia="MS Mincho"/>
        </w:rPr>
        <w:t xml:space="preserve">Offer and Acceptance </w:t>
      </w:r>
      <w:r w:rsidR="00627828" w:rsidRPr="00624C41">
        <w:rPr>
          <w:rFonts w:eastAsia="MS Mincho"/>
        </w:rPr>
        <w:t>Page</w:t>
      </w:r>
      <w:r w:rsidR="00520FA6" w:rsidRPr="00624C41">
        <w:rPr>
          <w:rFonts w:eastAsia="MS Mincho"/>
        </w:rPr>
        <w:t>,</w:t>
      </w:r>
      <w:r w:rsidRPr="00624C41">
        <w:rPr>
          <w:rFonts w:eastAsia="MS Mincho"/>
        </w:rPr>
        <w:t xml:space="preserve"> the </w:t>
      </w:r>
      <w:r w:rsidR="00526170" w:rsidRPr="00624C41">
        <w:rPr>
          <w:rFonts w:eastAsia="MS Mincho"/>
        </w:rPr>
        <w:t xml:space="preserve">Vendor </w:t>
      </w:r>
      <w:r w:rsidR="00571AFA" w:rsidRPr="00624C41">
        <w:rPr>
          <w:rFonts w:eastAsia="MS Mincho"/>
        </w:rPr>
        <w:t>{Bidder}</w:t>
      </w:r>
      <w:r w:rsidRPr="00624C41">
        <w:rPr>
          <w:rFonts w:eastAsia="MS Mincho"/>
        </w:rPr>
        <w:t xml:space="preserve"> is automatically certifying that either:</w:t>
      </w:r>
    </w:p>
    <w:p w14:paraId="31CE55E2" w14:textId="77777777" w:rsidR="008B7B1E" w:rsidRPr="00624C41" w:rsidRDefault="008B7B1E" w:rsidP="00C65B22">
      <w:pPr>
        <w:rPr>
          <w:rFonts w:eastAsia="MS Mincho"/>
        </w:rPr>
      </w:pPr>
    </w:p>
    <w:p w14:paraId="53C19378" w14:textId="77777777" w:rsidR="008B7B1E" w:rsidRPr="00624C41" w:rsidRDefault="008B7B1E" w:rsidP="00A8121F">
      <w:pPr>
        <w:numPr>
          <w:ilvl w:val="0"/>
          <w:numId w:val="16"/>
        </w:numPr>
        <w:rPr>
          <w:rFonts w:eastAsia="MS Mincho"/>
        </w:rPr>
      </w:pPr>
      <w:r w:rsidRPr="00624C41">
        <w:rPr>
          <w:rFonts w:eastAsia="MS Mincho"/>
        </w:rPr>
        <w:t xml:space="preserve">The </w:t>
      </w:r>
      <w:r w:rsidR="00526170" w:rsidRPr="00624C41">
        <w:rPr>
          <w:rFonts w:eastAsia="MS Mincho"/>
        </w:rPr>
        <w:t xml:space="preserve">Vendor </w:t>
      </w:r>
      <w:r w:rsidR="00571AFA" w:rsidRPr="00624C41">
        <w:rPr>
          <w:rFonts w:eastAsia="MS Mincho"/>
        </w:rPr>
        <w:t>{Bidder}</w:t>
      </w:r>
      <w:r w:rsidRPr="00624C41">
        <w:rPr>
          <w:rFonts w:eastAsia="MS Mincho"/>
        </w:rPr>
        <w:t xml:space="preserve"> has no operations in Northern Ireland; or</w:t>
      </w:r>
    </w:p>
    <w:p w14:paraId="444350AA" w14:textId="77777777" w:rsidR="003107B3" w:rsidRPr="00624C41" w:rsidRDefault="003107B3" w:rsidP="00D56C5F">
      <w:pPr>
        <w:ind w:left="720"/>
        <w:rPr>
          <w:rFonts w:eastAsia="MS Mincho"/>
        </w:rPr>
      </w:pPr>
    </w:p>
    <w:p w14:paraId="657A5D13" w14:textId="77777777" w:rsidR="008B7B1E" w:rsidRPr="00624C41" w:rsidRDefault="008B7B1E" w:rsidP="00A8121F">
      <w:pPr>
        <w:numPr>
          <w:ilvl w:val="0"/>
          <w:numId w:val="16"/>
        </w:numPr>
        <w:rPr>
          <w:rFonts w:eastAsia="MS Mincho"/>
        </w:rPr>
      </w:pPr>
      <w:r w:rsidRPr="00624C41">
        <w:rPr>
          <w:rFonts w:eastAsia="MS Mincho"/>
        </w:rPr>
        <w:t xml:space="preserve">The </w:t>
      </w:r>
      <w:r w:rsidR="00526170" w:rsidRPr="00624C41">
        <w:rPr>
          <w:rFonts w:eastAsia="MS Mincho"/>
        </w:rPr>
        <w:t xml:space="preserve">Vendor </w:t>
      </w:r>
      <w:r w:rsidR="00571AFA" w:rsidRPr="00624C41">
        <w:rPr>
          <w:rFonts w:eastAsia="MS Mincho"/>
        </w:rPr>
        <w:t>{Bidder}</w:t>
      </w:r>
      <w:r w:rsidRPr="00624C41">
        <w:rPr>
          <w:rFonts w:eastAsia="MS Mincho"/>
        </w:rPr>
        <w:t xml:space="preserve"> has business operations in Northern Ireland and is committed to compliance with the MacBride principles.</w:t>
      </w:r>
    </w:p>
    <w:p w14:paraId="2251A182" w14:textId="77777777" w:rsidR="008B7B1E" w:rsidRPr="00624C41" w:rsidRDefault="008B7B1E" w:rsidP="00C65B22">
      <w:pPr>
        <w:rPr>
          <w:rFonts w:eastAsia="MS Mincho"/>
        </w:rPr>
      </w:pPr>
    </w:p>
    <w:p w14:paraId="30ADB884" w14:textId="068A1437" w:rsidR="008B7B1E" w:rsidRPr="00624C41" w:rsidRDefault="008B7B1E" w:rsidP="00851065">
      <w:pPr>
        <w:rPr>
          <w:rFonts w:eastAsia="MS Mincho"/>
        </w:rPr>
      </w:pPr>
      <w:r w:rsidRPr="00624C41">
        <w:rPr>
          <w:rFonts w:eastAsia="MS Mincho"/>
        </w:rPr>
        <w:t xml:space="preserve">A </w:t>
      </w:r>
      <w:r w:rsidR="00526170" w:rsidRPr="00624C41">
        <w:rPr>
          <w:rFonts w:eastAsia="MS Mincho"/>
        </w:rPr>
        <w:t xml:space="preserve">Vendor </w:t>
      </w:r>
      <w:r w:rsidR="00571AFA" w:rsidRPr="00624C41">
        <w:rPr>
          <w:rFonts w:eastAsia="MS Mincho"/>
        </w:rPr>
        <w:t>{Bidder}</w:t>
      </w:r>
      <w:r w:rsidRPr="00624C41">
        <w:rPr>
          <w:rFonts w:eastAsia="MS Mincho"/>
        </w:rPr>
        <w:t xml:space="preserve"> electing not to certify to the MacBride Principles must nonetheless sign the </w:t>
      </w:r>
      <w:r w:rsidR="00626F14" w:rsidRPr="00624C41">
        <w:rPr>
          <w:rFonts w:eastAsia="MS Mincho"/>
        </w:rPr>
        <w:t xml:space="preserve">Bid Solicitation </w:t>
      </w:r>
      <w:r w:rsidR="000462FE" w:rsidRPr="00624C41">
        <w:rPr>
          <w:rFonts w:eastAsia="MS Mincho"/>
        </w:rPr>
        <w:t xml:space="preserve">Offer and Acceptance </w:t>
      </w:r>
      <w:r w:rsidR="00627828" w:rsidRPr="00624C41">
        <w:rPr>
          <w:rFonts w:eastAsia="MS Mincho"/>
        </w:rPr>
        <w:t xml:space="preserve">Page </w:t>
      </w:r>
      <w:r w:rsidRPr="00624C41">
        <w:rPr>
          <w:rFonts w:eastAsia="MS Mincho"/>
        </w:rPr>
        <w:t xml:space="preserve">AND must include, as part of its </w:t>
      </w:r>
      <w:r w:rsidR="00CE00E7" w:rsidRPr="00624C41">
        <w:rPr>
          <w:rFonts w:eastAsia="MS Mincho"/>
        </w:rPr>
        <w:t>Quote</w:t>
      </w:r>
      <w:r w:rsidRPr="00624C41">
        <w:rPr>
          <w:rFonts w:eastAsia="MS Mincho"/>
        </w:rPr>
        <w:t>, a statement indicating its refusal to comply with the provisions of this Act.</w:t>
      </w:r>
    </w:p>
    <w:p w14:paraId="406BA0DD" w14:textId="77777777" w:rsidR="00757979" w:rsidRPr="00624C41" w:rsidRDefault="00757979" w:rsidP="00C65B22"/>
    <w:p w14:paraId="7C0707B6" w14:textId="77777777" w:rsidR="00757979" w:rsidRPr="00624C41" w:rsidRDefault="00757979" w:rsidP="002F0497">
      <w:pPr>
        <w:pStyle w:val="Heading5"/>
      </w:pPr>
      <w:r w:rsidRPr="00624C41">
        <w:t>NON-COLLUSION</w:t>
      </w:r>
    </w:p>
    <w:p w14:paraId="34BFD19F" w14:textId="77777777" w:rsidR="00757979" w:rsidRPr="00624C41" w:rsidRDefault="00757979" w:rsidP="002F0497">
      <w:pPr>
        <w:keepNext/>
      </w:pPr>
    </w:p>
    <w:p w14:paraId="3DD98805" w14:textId="33EA3E9C" w:rsidR="00757979" w:rsidRPr="00624C41" w:rsidRDefault="00757979" w:rsidP="002F0497">
      <w:pPr>
        <w:keepNext/>
      </w:pPr>
      <w:r w:rsidRPr="00624C41">
        <w:t xml:space="preserve">By submitting a </w:t>
      </w:r>
      <w:r w:rsidR="00CE00E7" w:rsidRPr="00624C41">
        <w:t>Quote</w:t>
      </w:r>
      <w:r w:rsidR="00283945" w:rsidRPr="00624C41">
        <w:t xml:space="preserve"> </w:t>
      </w:r>
      <w:r w:rsidR="00520FA6" w:rsidRPr="00624C41">
        <w:t xml:space="preserve">and signing the </w:t>
      </w:r>
      <w:r w:rsidR="00626F14" w:rsidRPr="00624C41">
        <w:t xml:space="preserve">Bid Solicitation </w:t>
      </w:r>
      <w:r w:rsidR="00520FA6" w:rsidRPr="00624C41">
        <w:t xml:space="preserve">Offer and Acceptance </w:t>
      </w:r>
      <w:r w:rsidR="00627828" w:rsidRPr="00624C41">
        <w:t>Page</w:t>
      </w:r>
      <w:r w:rsidRPr="00624C41">
        <w:t xml:space="preserve">, the </w:t>
      </w:r>
      <w:r w:rsidR="00526170" w:rsidRPr="00624C41">
        <w:t xml:space="preserve">Vendor </w:t>
      </w:r>
      <w:r w:rsidR="00571AFA" w:rsidRPr="00624C41">
        <w:t>{Bidder}</w:t>
      </w:r>
      <w:r w:rsidRPr="00624C41">
        <w:t xml:space="preserve"> certifies as follows:</w:t>
      </w:r>
    </w:p>
    <w:p w14:paraId="5D43F7B0" w14:textId="77777777" w:rsidR="00757979" w:rsidRPr="00624C41" w:rsidRDefault="00757979" w:rsidP="00C65B22"/>
    <w:p w14:paraId="13820CE8" w14:textId="3B7EBC2B" w:rsidR="00757979" w:rsidRPr="00624C41" w:rsidRDefault="00757979" w:rsidP="00A8121F">
      <w:pPr>
        <w:pStyle w:val="ListParagraph"/>
        <w:numPr>
          <w:ilvl w:val="0"/>
          <w:numId w:val="17"/>
        </w:numPr>
        <w:autoSpaceDE w:val="0"/>
        <w:autoSpaceDN w:val="0"/>
        <w:adjustRightInd w:val="0"/>
        <w:rPr>
          <w:color w:val="000000"/>
        </w:rPr>
      </w:pPr>
      <w:r w:rsidRPr="00624C41">
        <w:rPr>
          <w:color w:val="000000"/>
        </w:rPr>
        <w:t xml:space="preserve">The price(s) and amount of its </w:t>
      </w:r>
      <w:r w:rsidR="00CE00E7" w:rsidRPr="00624C41">
        <w:rPr>
          <w:color w:val="000000"/>
        </w:rPr>
        <w:t>Quote</w:t>
      </w:r>
      <w:r w:rsidR="00283945" w:rsidRPr="00624C41">
        <w:rPr>
          <w:color w:val="000000"/>
        </w:rPr>
        <w:t xml:space="preserve"> </w:t>
      </w:r>
      <w:r w:rsidRPr="00624C41">
        <w:rPr>
          <w:color w:val="000000"/>
        </w:rPr>
        <w:t xml:space="preserve">have been arrived at independently and without consultation, communication or agreement with any other </w:t>
      </w:r>
      <w:r w:rsidR="00A3247E" w:rsidRPr="00624C41">
        <w:rPr>
          <w:rFonts w:cs="Arial"/>
          <w:color w:val="000000"/>
          <w:szCs w:val="22"/>
        </w:rPr>
        <w:t>V</w:t>
      </w:r>
      <w:r w:rsidR="00B562E1" w:rsidRPr="00624C41">
        <w:rPr>
          <w:rFonts w:cs="Arial"/>
          <w:color w:val="000000"/>
          <w:szCs w:val="22"/>
        </w:rPr>
        <w:t>endor</w:t>
      </w:r>
      <w:r w:rsidR="00B562E1" w:rsidRPr="00624C41">
        <w:rPr>
          <w:color w:val="000000"/>
        </w:rPr>
        <w:t xml:space="preserve"> </w:t>
      </w:r>
      <w:r w:rsidR="008B0B5B" w:rsidRPr="00624C41">
        <w:rPr>
          <w:color w:val="000000"/>
        </w:rPr>
        <w:t>{</w:t>
      </w:r>
      <w:r w:rsidR="00362081" w:rsidRPr="00624C41">
        <w:rPr>
          <w:color w:val="000000"/>
        </w:rPr>
        <w:t>Contract</w:t>
      </w:r>
      <w:r w:rsidR="006C7D6B" w:rsidRPr="00624C41">
        <w:rPr>
          <w:color w:val="000000"/>
        </w:rPr>
        <w:t>or</w:t>
      </w:r>
      <w:r w:rsidRPr="00624C41">
        <w:rPr>
          <w:color w:val="000000"/>
        </w:rPr>
        <w:t xml:space="preserve">, </w:t>
      </w:r>
      <w:r w:rsidR="00A3247E" w:rsidRPr="00624C41">
        <w:rPr>
          <w:rFonts w:cs="Arial"/>
          <w:color w:val="000000"/>
          <w:szCs w:val="22"/>
        </w:rPr>
        <w:t>B</w:t>
      </w:r>
      <w:r w:rsidR="00526170" w:rsidRPr="00624C41">
        <w:rPr>
          <w:rFonts w:cs="Arial"/>
          <w:color w:val="000000"/>
          <w:szCs w:val="22"/>
        </w:rPr>
        <w:t>idder</w:t>
      </w:r>
      <w:r w:rsidR="008B0B5B" w:rsidRPr="00624C41">
        <w:rPr>
          <w:color w:val="000000"/>
        </w:rPr>
        <w:t>}</w:t>
      </w:r>
      <w:r w:rsidRPr="00624C41">
        <w:rPr>
          <w:color w:val="000000"/>
        </w:rPr>
        <w:t xml:space="preserve"> or</w:t>
      </w:r>
      <w:r w:rsidR="00914BA0" w:rsidRPr="00624C41">
        <w:rPr>
          <w:color w:val="000000"/>
        </w:rPr>
        <w:t xml:space="preserve"> </w:t>
      </w:r>
      <w:r w:rsidR="008A7993" w:rsidRPr="00624C41">
        <w:rPr>
          <w:color w:val="000000"/>
        </w:rPr>
        <w:t>any other</w:t>
      </w:r>
      <w:r w:rsidR="00914BA0" w:rsidRPr="00624C41">
        <w:rPr>
          <w:color w:val="000000"/>
        </w:rPr>
        <w:t xml:space="preserve"> party;</w:t>
      </w:r>
    </w:p>
    <w:p w14:paraId="7F35DE51" w14:textId="77777777" w:rsidR="003107B3" w:rsidRPr="00624C41" w:rsidRDefault="003107B3" w:rsidP="003107B3">
      <w:pPr>
        <w:pStyle w:val="ListParagraph"/>
        <w:autoSpaceDE w:val="0"/>
        <w:autoSpaceDN w:val="0"/>
        <w:adjustRightInd w:val="0"/>
        <w:ind w:left="1080"/>
        <w:rPr>
          <w:color w:val="000000"/>
        </w:rPr>
      </w:pPr>
    </w:p>
    <w:p w14:paraId="509ED8EA" w14:textId="7DFDED28" w:rsidR="00757979" w:rsidRPr="00624C41" w:rsidRDefault="00757979" w:rsidP="00A8121F">
      <w:pPr>
        <w:pStyle w:val="ListParagraph"/>
        <w:numPr>
          <w:ilvl w:val="0"/>
          <w:numId w:val="17"/>
        </w:numPr>
        <w:autoSpaceDE w:val="0"/>
        <w:autoSpaceDN w:val="0"/>
        <w:adjustRightInd w:val="0"/>
        <w:rPr>
          <w:color w:val="000000"/>
        </w:rPr>
      </w:pPr>
      <w:r w:rsidRPr="00624C41">
        <w:rPr>
          <w:color w:val="000000"/>
        </w:rPr>
        <w:lastRenderedPageBreak/>
        <w:t xml:space="preserve">Neither the price(s) nor the amount of its </w:t>
      </w:r>
      <w:r w:rsidR="00CE00E7" w:rsidRPr="00624C41">
        <w:rPr>
          <w:color w:val="000000"/>
        </w:rPr>
        <w:t>Quote</w:t>
      </w:r>
      <w:r w:rsidRPr="00624C41">
        <w:rPr>
          <w:color w:val="000000"/>
        </w:rPr>
        <w:t xml:space="preserve">, and neither the approximate price(s) nor approximate amount of this </w:t>
      </w:r>
      <w:r w:rsidR="00CE00E7" w:rsidRPr="00624C41">
        <w:rPr>
          <w:color w:val="000000"/>
        </w:rPr>
        <w:t>Quote</w:t>
      </w:r>
      <w:r w:rsidRPr="00624C41">
        <w:rPr>
          <w:color w:val="000000"/>
        </w:rPr>
        <w:t xml:space="preserve">, have been disclosed to any other firm or person who is a </w:t>
      </w:r>
      <w:r w:rsidR="00A3247E" w:rsidRPr="00624C41">
        <w:rPr>
          <w:rFonts w:cs="Arial"/>
          <w:szCs w:val="22"/>
        </w:rPr>
        <w:t>Vendor {Bidder</w:t>
      </w:r>
      <w:r w:rsidR="00A3247E" w:rsidRPr="00624C41">
        <w:t>}</w:t>
      </w:r>
      <w:r w:rsidRPr="00624C41">
        <w:rPr>
          <w:color w:val="000000"/>
        </w:rPr>
        <w:t xml:space="preserve"> or potential </w:t>
      </w:r>
      <w:r w:rsidR="00A3247E" w:rsidRPr="00624C41">
        <w:rPr>
          <w:rFonts w:cs="Arial"/>
          <w:szCs w:val="22"/>
        </w:rPr>
        <w:t>Vendor {Bidder</w:t>
      </w:r>
      <w:r w:rsidR="00A3247E" w:rsidRPr="00624C41">
        <w:t>}</w:t>
      </w:r>
      <w:r w:rsidRPr="00624C41">
        <w:rPr>
          <w:color w:val="000000"/>
        </w:rPr>
        <w:t xml:space="preserve">, and they will not be disclosed before the </w:t>
      </w:r>
      <w:r w:rsidR="00CE00E7" w:rsidRPr="00624C41">
        <w:rPr>
          <w:color w:val="000000"/>
        </w:rPr>
        <w:t>Quote</w:t>
      </w:r>
      <w:r w:rsidR="00283945" w:rsidRPr="00624C41">
        <w:rPr>
          <w:color w:val="000000"/>
        </w:rPr>
        <w:t xml:space="preserve"> </w:t>
      </w:r>
      <w:r w:rsidRPr="00624C41">
        <w:rPr>
          <w:color w:val="000000"/>
        </w:rPr>
        <w:t>submission</w:t>
      </w:r>
      <w:r w:rsidR="00914BA0" w:rsidRPr="00624C41">
        <w:rPr>
          <w:color w:val="000000"/>
        </w:rPr>
        <w:t>;</w:t>
      </w:r>
    </w:p>
    <w:p w14:paraId="78F45CD9" w14:textId="77777777" w:rsidR="003107B3" w:rsidRPr="00624C41" w:rsidRDefault="003107B3" w:rsidP="003107B3">
      <w:pPr>
        <w:pStyle w:val="ListParagraph"/>
        <w:autoSpaceDE w:val="0"/>
        <w:autoSpaceDN w:val="0"/>
        <w:adjustRightInd w:val="0"/>
        <w:ind w:left="1080"/>
        <w:rPr>
          <w:color w:val="000000"/>
        </w:rPr>
      </w:pPr>
    </w:p>
    <w:p w14:paraId="519AFAD9" w14:textId="2C0BB762" w:rsidR="00757979" w:rsidRPr="00624C41" w:rsidRDefault="00757979" w:rsidP="00A8121F">
      <w:pPr>
        <w:pStyle w:val="ListParagraph"/>
        <w:numPr>
          <w:ilvl w:val="0"/>
          <w:numId w:val="17"/>
        </w:numPr>
        <w:autoSpaceDE w:val="0"/>
        <w:autoSpaceDN w:val="0"/>
        <w:adjustRightInd w:val="0"/>
        <w:rPr>
          <w:color w:val="000000"/>
        </w:rPr>
      </w:pPr>
      <w:r w:rsidRPr="00624C41">
        <w:rPr>
          <w:color w:val="000000"/>
        </w:rPr>
        <w:t xml:space="preserve">No attempt has been made or will be made to induce any firm or person to refrain from bidding on this </w:t>
      </w:r>
      <w:r w:rsidR="001D2ACC" w:rsidRPr="00624C41">
        <w:rPr>
          <w:color w:val="000000"/>
        </w:rPr>
        <w:t>Blanket P.O.</w:t>
      </w:r>
      <w:r w:rsidRPr="00624C41">
        <w:rPr>
          <w:color w:val="000000"/>
        </w:rPr>
        <w:t xml:space="preserve">, or to submit a </w:t>
      </w:r>
      <w:r w:rsidR="00CE00E7" w:rsidRPr="00624C41">
        <w:rPr>
          <w:color w:val="000000"/>
        </w:rPr>
        <w:t>Quote</w:t>
      </w:r>
      <w:r w:rsidR="00583771" w:rsidRPr="00624C41">
        <w:rPr>
          <w:color w:val="000000"/>
        </w:rPr>
        <w:t xml:space="preserve"> </w:t>
      </w:r>
      <w:r w:rsidRPr="00624C41">
        <w:rPr>
          <w:color w:val="000000"/>
        </w:rPr>
        <w:t xml:space="preserve">higher than this </w:t>
      </w:r>
      <w:r w:rsidR="00CE00E7" w:rsidRPr="00624C41">
        <w:rPr>
          <w:color w:val="000000"/>
        </w:rPr>
        <w:t>Quote</w:t>
      </w:r>
      <w:r w:rsidRPr="00624C41">
        <w:rPr>
          <w:color w:val="000000"/>
        </w:rPr>
        <w:t xml:space="preserve">, or to submit any intentionally high or noncompetitive </w:t>
      </w:r>
      <w:r w:rsidR="00CE00E7" w:rsidRPr="00624C41">
        <w:rPr>
          <w:color w:val="000000"/>
        </w:rPr>
        <w:t>Quote</w:t>
      </w:r>
      <w:r w:rsidR="00283945" w:rsidRPr="00624C41">
        <w:rPr>
          <w:color w:val="000000"/>
        </w:rPr>
        <w:t xml:space="preserve"> </w:t>
      </w:r>
      <w:r w:rsidRPr="00624C41">
        <w:rPr>
          <w:color w:val="000000"/>
        </w:rPr>
        <w:t xml:space="preserve">or other form of complementary </w:t>
      </w:r>
      <w:r w:rsidR="00CE00E7" w:rsidRPr="00624C41">
        <w:rPr>
          <w:color w:val="000000"/>
        </w:rPr>
        <w:t>Quote</w:t>
      </w:r>
      <w:r w:rsidR="00914BA0" w:rsidRPr="00624C41">
        <w:rPr>
          <w:color w:val="000000"/>
        </w:rPr>
        <w:t>;</w:t>
      </w:r>
    </w:p>
    <w:p w14:paraId="41964726" w14:textId="77777777" w:rsidR="003107B3" w:rsidRPr="00624C41" w:rsidRDefault="003107B3" w:rsidP="003107B3">
      <w:pPr>
        <w:pStyle w:val="ListParagraph"/>
        <w:autoSpaceDE w:val="0"/>
        <w:autoSpaceDN w:val="0"/>
        <w:adjustRightInd w:val="0"/>
        <w:ind w:left="1080"/>
        <w:rPr>
          <w:color w:val="000000"/>
        </w:rPr>
      </w:pPr>
    </w:p>
    <w:p w14:paraId="02D231C6" w14:textId="77777777" w:rsidR="00A151D3" w:rsidRPr="00624C41" w:rsidRDefault="00757979" w:rsidP="00A8121F">
      <w:pPr>
        <w:pStyle w:val="ListParagraph"/>
        <w:numPr>
          <w:ilvl w:val="0"/>
          <w:numId w:val="17"/>
        </w:numPr>
        <w:autoSpaceDE w:val="0"/>
        <w:autoSpaceDN w:val="0"/>
        <w:adjustRightInd w:val="0"/>
        <w:rPr>
          <w:color w:val="000000"/>
        </w:rPr>
      </w:pPr>
      <w:r w:rsidRPr="00624C41">
        <w:rPr>
          <w:color w:val="000000"/>
        </w:rPr>
        <w:t xml:space="preserve">The </w:t>
      </w:r>
      <w:r w:rsidR="00CE00E7" w:rsidRPr="00624C41">
        <w:rPr>
          <w:color w:val="000000"/>
        </w:rPr>
        <w:t>Quote</w:t>
      </w:r>
      <w:r w:rsidR="00283945" w:rsidRPr="00624C41">
        <w:rPr>
          <w:color w:val="000000"/>
        </w:rPr>
        <w:t xml:space="preserve"> </w:t>
      </w:r>
      <w:r w:rsidRPr="00624C41">
        <w:rPr>
          <w:color w:val="000000"/>
        </w:rPr>
        <w:t xml:space="preserve">of the firm is made in good faith and not pursuant to any agreement or discussion with, or inducement from, any firm or person to submit a complementary or other noncompetitive </w:t>
      </w:r>
      <w:r w:rsidR="00CE00E7" w:rsidRPr="00624C41">
        <w:rPr>
          <w:color w:val="000000"/>
        </w:rPr>
        <w:t>Quote</w:t>
      </w:r>
      <w:r w:rsidR="00914BA0" w:rsidRPr="00624C41">
        <w:rPr>
          <w:color w:val="000000"/>
        </w:rPr>
        <w:t>; and</w:t>
      </w:r>
    </w:p>
    <w:p w14:paraId="3626F699" w14:textId="77777777" w:rsidR="00A151D3" w:rsidRPr="00624C41" w:rsidRDefault="00A151D3" w:rsidP="00A151D3">
      <w:pPr>
        <w:pStyle w:val="ListParagraph"/>
        <w:autoSpaceDE w:val="0"/>
        <w:autoSpaceDN w:val="0"/>
        <w:adjustRightInd w:val="0"/>
        <w:rPr>
          <w:color w:val="000000"/>
        </w:rPr>
      </w:pPr>
    </w:p>
    <w:p w14:paraId="4DB07DAE" w14:textId="54CC2151" w:rsidR="00A151D3" w:rsidRPr="00624C41" w:rsidRDefault="00A151D3" w:rsidP="00A8121F">
      <w:pPr>
        <w:pStyle w:val="ListParagraph"/>
        <w:numPr>
          <w:ilvl w:val="0"/>
          <w:numId w:val="17"/>
        </w:numPr>
        <w:autoSpaceDE w:val="0"/>
        <w:autoSpaceDN w:val="0"/>
        <w:adjustRightInd w:val="0"/>
        <w:rPr>
          <w:color w:val="000000"/>
        </w:rPr>
      </w:pPr>
      <w:r w:rsidRPr="00624C41">
        <w:rPr>
          <w:color w:val="000000"/>
        </w:rPr>
        <w:t>The Vendor {Bidder}, its affiliates, subsidiaries, officers, directors, and employees are not, to Vendor’s {Bidder’s} knowledge, currently under investigation by any governmental agency for alleged conspiracy or collusion with respect to bidding on any Blanket P.O./public contract and have not in the last five (5) years been convicted or found liable for any act prohibited by state or federal law in any jurisdiction involving conspiracy or collusion with respect to bidding on any Blanket P.O./public contract.</w:t>
      </w:r>
    </w:p>
    <w:p w14:paraId="6983A1D1" w14:textId="77777777" w:rsidR="00757979" w:rsidRPr="00624C41" w:rsidRDefault="00757979" w:rsidP="0006639D"/>
    <w:p w14:paraId="79E3BC3E" w14:textId="77777777" w:rsidR="00757979" w:rsidRPr="00624C41" w:rsidRDefault="00757979" w:rsidP="002F0497">
      <w:pPr>
        <w:pStyle w:val="Heading5"/>
      </w:pPr>
      <w:r w:rsidRPr="00624C41">
        <w:t>NEW JERSEY BUSINESS ETHICS GUIDE CERTIFICATION</w:t>
      </w:r>
    </w:p>
    <w:p w14:paraId="30B99740" w14:textId="77777777" w:rsidR="00757979" w:rsidRPr="00624C41" w:rsidRDefault="00757979" w:rsidP="002F0497">
      <w:pPr>
        <w:keepNext/>
      </w:pPr>
    </w:p>
    <w:p w14:paraId="5AEC4E7C" w14:textId="77777777" w:rsidR="00611C7B" w:rsidRPr="00624C41" w:rsidRDefault="00611C7B" w:rsidP="002F0497">
      <w:pPr>
        <w:keepNext/>
        <w:rPr>
          <w:rFonts w:eastAsia="MS Mincho"/>
          <w:color w:val="000000"/>
        </w:rPr>
      </w:pPr>
      <w:r w:rsidRPr="00624C41">
        <w:rPr>
          <w:rFonts w:eastAsia="MS Mincho"/>
          <w:color w:val="000000"/>
        </w:rPr>
        <w:t xml:space="preserve">The Treasurer has established a business ethics guide to be followed by </w:t>
      </w:r>
      <w:r w:rsidR="00526170" w:rsidRPr="00624C41">
        <w:rPr>
          <w:rFonts w:eastAsia="MS Mincho"/>
          <w:color w:val="000000"/>
        </w:rPr>
        <w:t>Vendor</w:t>
      </w:r>
      <w:r w:rsidR="00DA5EA6" w:rsidRPr="00624C41">
        <w:rPr>
          <w:rFonts w:eastAsia="MS Mincho"/>
          <w:color w:val="000000"/>
        </w:rPr>
        <w:t>s</w:t>
      </w:r>
      <w:r w:rsidR="008B0B5B" w:rsidRPr="00624C41">
        <w:rPr>
          <w:rFonts w:eastAsia="MS Mincho"/>
          <w:color w:val="000000"/>
        </w:rPr>
        <w:t xml:space="preserve"> {</w:t>
      </w:r>
      <w:r w:rsidR="00526170" w:rsidRPr="00624C41">
        <w:rPr>
          <w:rFonts w:eastAsia="MS Mincho"/>
          <w:color w:val="000000"/>
        </w:rPr>
        <w:t>Bidder</w:t>
      </w:r>
      <w:r w:rsidR="00C4393C" w:rsidRPr="00624C41">
        <w:rPr>
          <w:rFonts w:eastAsia="MS Mincho"/>
          <w:color w:val="000000"/>
        </w:rPr>
        <w:t>s/</w:t>
      </w:r>
      <w:r w:rsidRPr="00624C41">
        <w:rPr>
          <w:rFonts w:eastAsia="MS Mincho"/>
          <w:color w:val="000000"/>
        </w:rPr>
        <w:t>Contractors</w:t>
      </w:r>
      <w:r w:rsidR="008B0B5B" w:rsidRPr="00624C41">
        <w:rPr>
          <w:rFonts w:eastAsia="MS Mincho"/>
          <w:color w:val="000000"/>
        </w:rPr>
        <w:t>}</w:t>
      </w:r>
      <w:r w:rsidRPr="00624C41">
        <w:rPr>
          <w:rFonts w:eastAsia="MS Mincho"/>
          <w:color w:val="000000"/>
        </w:rPr>
        <w:t xml:space="preserve"> in </w:t>
      </w:r>
      <w:r w:rsidR="00B24F77" w:rsidRPr="00624C41">
        <w:rPr>
          <w:rFonts w:eastAsia="MS Mincho"/>
          <w:color w:val="000000"/>
        </w:rPr>
        <w:t xml:space="preserve">its </w:t>
      </w:r>
      <w:r w:rsidRPr="00624C41">
        <w:rPr>
          <w:rFonts w:eastAsia="MS Mincho"/>
          <w:color w:val="000000"/>
        </w:rPr>
        <w:t xml:space="preserve">dealings with the State.  The guide provides further information about compliance with Section 2.7 of the </w:t>
      </w:r>
      <w:r w:rsidR="000D4025" w:rsidRPr="00624C41">
        <w:rPr>
          <w:rFonts w:eastAsia="MS Mincho"/>
          <w:color w:val="000000"/>
        </w:rPr>
        <w:t>SSTC</w:t>
      </w:r>
      <w:r w:rsidRPr="00624C41">
        <w:rPr>
          <w:rFonts w:eastAsia="MS Mincho"/>
          <w:color w:val="000000"/>
        </w:rPr>
        <w:t xml:space="preserve">.  The guide can be found at:  </w:t>
      </w:r>
    </w:p>
    <w:p w14:paraId="368BDBE4" w14:textId="77777777" w:rsidR="00611C7B" w:rsidRPr="00624C41" w:rsidRDefault="00BA556C" w:rsidP="00C65B22">
      <w:pPr>
        <w:rPr>
          <w:rFonts w:eastAsia="MS Mincho"/>
          <w:color w:val="000000"/>
        </w:rPr>
      </w:pPr>
      <w:hyperlink r:id="rId35" w:history="1">
        <w:r w:rsidR="00611C7B" w:rsidRPr="00624C41">
          <w:rPr>
            <w:rStyle w:val="Hyperlink"/>
            <w:rFonts w:eastAsia="MS Mincho"/>
          </w:rPr>
          <w:t>http://www.state.nj.us/treasury/purchase/ethics_guide.shtml</w:t>
        </w:r>
      </w:hyperlink>
    </w:p>
    <w:p w14:paraId="2E7F826F" w14:textId="77777777" w:rsidR="00757979" w:rsidRPr="00624C41" w:rsidRDefault="00757979" w:rsidP="00C65B22"/>
    <w:p w14:paraId="6CBBB689" w14:textId="2FFF3BCB" w:rsidR="006B7CC2" w:rsidRPr="00624C41" w:rsidRDefault="006B7CC2" w:rsidP="00C65B22">
      <w:pPr>
        <w:rPr>
          <w:caps/>
        </w:rPr>
      </w:pPr>
      <w:r w:rsidRPr="00624C41">
        <w:t xml:space="preserve">By signing the </w:t>
      </w:r>
      <w:r w:rsidR="00867DCF" w:rsidRPr="00624C41">
        <w:t xml:space="preserve">Bid Solicitation </w:t>
      </w:r>
      <w:r w:rsidR="000462FE" w:rsidRPr="00624C41">
        <w:t>Offer and Acceptance</w:t>
      </w:r>
      <w:r w:rsidRPr="00624C41">
        <w:t xml:space="preserve"> </w:t>
      </w:r>
      <w:r w:rsidR="00627828" w:rsidRPr="00624C41">
        <w:t>Page</w:t>
      </w:r>
      <w:r w:rsidRPr="00624C41">
        <w:t xml:space="preserve">, the </w:t>
      </w:r>
      <w:r w:rsidR="00526170" w:rsidRPr="00624C41">
        <w:t xml:space="preserve">Vendor </w:t>
      </w:r>
      <w:r w:rsidR="00571AFA" w:rsidRPr="00624C41">
        <w:t>{Bidder}</w:t>
      </w:r>
      <w:r w:rsidRPr="00624C41">
        <w:t xml:space="preserve"> is automatically certifying that it has </w:t>
      </w:r>
      <w:r w:rsidR="00CF4843" w:rsidRPr="00624C41">
        <w:t xml:space="preserve">complied with all applicable laws and regulations governing the provision of State </w:t>
      </w:r>
      <w:r w:rsidR="006C72E6" w:rsidRPr="00624C41">
        <w:t xml:space="preserve">goods and </w:t>
      </w:r>
      <w:r w:rsidR="00CF4843" w:rsidRPr="00624C41">
        <w:t xml:space="preserve">services, including the Conflicts of Interest Law, </w:t>
      </w:r>
      <w:r w:rsidR="00CF4843" w:rsidRPr="00624C41">
        <w:rPr>
          <w:u w:val="single"/>
        </w:rPr>
        <w:t>N.J.S.A.</w:t>
      </w:r>
      <w:r w:rsidR="00CF4843" w:rsidRPr="00624C41">
        <w:t xml:space="preserve"> 52:13D-12 to 28.</w:t>
      </w:r>
      <w:r w:rsidRPr="00624C41">
        <w:rPr>
          <w:caps/>
        </w:rPr>
        <w:t xml:space="preserve">  </w:t>
      </w:r>
    </w:p>
    <w:p w14:paraId="78569A48" w14:textId="77777777" w:rsidR="00757979" w:rsidRPr="00624C41" w:rsidRDefault="00757979" w:rsidP="0006639D"/>
    <w:p w14:paraId="2D69A761" w14:textId="1DF95AE2" w:rsidR="00757979" w:rsidRPr="00624C41" w:rsidRDefault="008D75D3" w:rsidP="002F0497">
      <w:pPr>
        <w:pStyle w:val="Heading4"/>
        <w:keepNext/>
        <w:rPr>
          <w:rFonts w:cs="Tahoma"/>
          <w:color w:val="000000"/>
        </w:rPr>
      </w:pPr>
      <w:r w:rsidRPr="00624C41">
        <w:rPr>
          <w:rFonts w:cs="Tahoma"/>
          <w:caps w:val="0"/>
          <w:color w:val="000000"/>
        </w:rPr>
        <w:t>NJ STANDARD BID SOLICITATION FORMS REQUIRED WITH THE QUOTE</w:t>
      </w:r>
    </w:p>
    <w:p w14:paraId="49470B61" w14:textId="47A99D2D" w:rsidR="00AA3B67" w:rsidRPr="00624C41" w:rsidRDefault="00AA3B67" w:rsidP="002F0497">
      <w:pPr>
        <w:keepNext/>
        <w:rPr>
          <w:color w:val="000000"/>
        </w:rPr>
      </w:pPr>
    </w:p>
    <w:p w14:paraId="458C6B98" w14:textId="2C278C08" w:rsidR="00757979" w:rsidRPr="00624C41" w:rsidRDefault="00526170" w:rsidP="002F0497">
      <w:pPr>
        <w:keepNext/>
        <w:rPr>
          <w:rFonts w:eastAsia="Calibri"/>
          <w:color w:val="000000"/>
        </w:rPr>
      </w:pPr>
      <w:r w:rsidRPr="00624C41">
        <w:rPr>
          <w:color w:val="000000"/>
        </w:rPr>
        <w:t>Vendor</w:t>
      </w:r>
      <w:r w:rsidR="003173AD" w:rsidRPr="00624C41">
        <w:rPr>
          <w:color w:val="000000"/>
        </w:rPr>
        <w:t>’s</w:t>
      </w:r>
      <w:r w:rsidRPr="00624C41">
        <w:rPr>
          <w:color w:val="000000"/>
        </w:rPr>
        <w:t xml:space="preserve"> </w:t>
      </w:r>
      <w:r w:rsidR="00A11339" w:rsidRPr="00624C41">
        <w:rPr>
          <w:color w:val="000000"/>
        </w:rPr>
        <w:t>{Bidder’s}</w:t>
      </w:r>
      <w:r w:rsidR="00757979" w:rsidRPr="00624C41">
        <w:rPr>
          <w:color w:val="000000"/>
        </w:rPr>
        <w:t xml:space="preserve"> failure to complete, sign and submit the forms </w:t>
      </w:r>
      <w:r w:rsidR="009A1CD8" w:rsidRPr="00624C41">
        <w:rPr>
          <w:color w:val="000000"/>
        </w:rPr>
        <w:t>in Section</w:t>
      </w:r>
      <w:r w:rsidR="00BC52FD" w:rsidRPr="00624C41">
        <w:rPr>
          <w:color w:val="000000"/>
        </w:rPr>
        <w:t xml:space="preserve"> </w:t>
      </w:r>
      <w:r w:rsidR="009A1CD8" w:rsidRPr="00624C41">
        <w:rPr>
          <w:color w:val="000000"/>
        </w:rPr>
        <w:t xml:space="preserve">4.4.1.2 </w:t>
      </w:r>
      <w:r w:rsidR="00BC52FD" w:rsidRPr="00624C41">
        <w:rPr>
          <w:color w:val="000000"/>
        </w:rPr>
        <w:t>shall</w:t>
      </w:r>
      <w:r w:rsidR="00757979" w:rsidRPr="00624C41">
        <w:rPr>
          <w:color w:val="000000"/>
        </w:rPr>
        <w:t xml:space="preserve"> be cause to reject its</w:t>
      </w:r>
      <w:r w:rsidR="009A1CD8" w:rsidRPr="00624C41">
        <w:rPr>
          <w:color w:val="000000"/>
        </w:rPr>
        <w:t xml:space="preserve"> </w:t>
      </w:r>
      <w:r w:rsidR="00CE00E7" w:rsidRPr="00624C41">
        <w:rPr>
          <w:color w:val="000000"/>
        </w:rPr>
        <w:t>Quote</w:t>
      </w:r>
      <w:r w:rsidR="00757979" w:rsidRPr="00624C41">
        <w:rPr>
          <w:color w:val="000000"/>
        </w:rPr>
        <w:t xml:space="preserve"> as non-responsive. </w:t>
      </w:r>
    </w:p>
    <w:p w14:paraId="37087A84" w14:textId="77777777" w:rsidR="003173AD" w:rsidRPr="00624C41" w:rsidRDefault="003173AD" w:rsidP="003173AD"/>
    <w:p w14:paraId="5B50DAB1" w14:textId="77777777" w:rsidR="007B7315" w:rsidRPr="00624C41" w:rsidRDefault="009E2104" w:rsidP="002F0497">
      <w:pPr>
        <w:pStyle w:val="Heading5"/>
      </w:pPr>
      <w:r w:rsidRPr="00624C41">
        <w:rPr>
          <w:caps w:val="0"/>
        </w:rPr>
        <w:t>OWNERSHIP DISCLOSURE FORM</w:t>
      </w:r>
    </w:p>
    <w:p w14:paraId="47E28FBE" w14:textId="77777777" w:rsidR="007B7315" w:rsidRPr="00624C41" w:rsidRDefault="007B7315" w:rsidP="002F0497">
      <w:pPr>
        <w:keepNext/>
        <w:rPr>
          <w:rFonts w:eastAsia="MS Mincho"/>
        </w:rPr>
      </w:pPr>
    </w:p>
    <w:p w14:paraId="59B144E3" w14:textId="77777777" w:rsidR="007B7315" w:rsidRPr="00624C41" w:rsidRDefault="007B7315" w:rsidP="002F0497">
      <w:pPr>
        <w:keepNext/>
        <w:rPr>
          <w:rFonts w:eastAsia="MS Mincho"/>
        </w:rPr>
      </w:pPr>
      <w:r w:rsidRPr="00624C41">
        <w:rPr>
          <w:rFonts w:eastAsia="MS Mincho"/>
        </w:rPr>
        <w:t xml:space="preserve">Pursuant to </w:t>
      </w:r>
      <w:r w:rsidRPr="00624C41">
        <w:rPr>
          <w:rFonts w:eastAsia="MS Mincho"/>
          <w:u w:val="single"/>
        </w:rPr>
        <w:t>N.J.S.A.</w:t>
      </w:r>
      <w:r w:rsidRPr="00624C41">
        <w:rPr>
          <w:rFonts w:eastAsia="MS Mincho"/>
        </w:rPr>
        <w:t xml:space="preserve"> 52:25-24.2, in the event the </w:t>
      </w:r>
      <w:r w:rsidR="00526170" w:rsidRPr="00624C41">
        <w:rPr>
          <w:rFonts w:eastAsia="MS Mincho"/>
        </w:rPr>
        <w:t xml:space="preserve">Vendor </w:t>
      </w:r>
      <w:r w:rsidR="00571AFA" w:rsidRPr="00624C41">
        <w:rPr>
          <w:rFonts w:eastAsia="MS Mincho"/>
        </w:rPr>
        <w:t>{Bidder}</w:t>
      </w:r>
      <w:r w:rsidRPr="00624C41">
        <w:rPr>
          <w:rFonts w:eastAsia="MS Mincho"/>
        </w:rPr>
        <w:t xml:space="preserve"> is a corporation, partnership</w:t>
      </w:r>
      <w:r w:rsidR="009F16F1" w:rsidRPr="00624C41">
        <w:rPr>
          <w:rFonts w:eastAsia="MS Mincho"/>
        </w:rPr>
        <w:t xml:space="preserve"> or limited liability company</w:t>
      </w:r>
      <w:r w:rsidRPr="00624C41">
        <w:rPr>
          <w:rFonts w:eastAsia="MS Mincho"/>
        </w:rPr>
        <w:t xml:space="preserve">, the </w:t>
      </w:r>
      <w:r w:rsidR="00526170" w:rsidRPr="00624C41">
        <w:rPr>
          <w:rFonts w:eastAsia="MS Mincho"/>
        </w:rPr>
        <w:t xml:space="preserve">Vendor </w:t>
      </w:r>
      <w:r w:rsidR="00571AFA" w:rsidRPr="00624C41">
        <w:rPr>
          <w:rFonts w:eastAsia="MS Mincho"/>
        </w:rPr>
        <w:t>{Bidder}</w:t>
      </w:r>
      <w:r w:rsidRPr="00624C41">
        <w:rPr>
          <w:rFonts w:eastAsia="MS Mincho"/>
        </w:rPr>
        <w:t xml:space="preserve"> must complete an </w:t>
      </w:r>
      <w:r w:rsidR="00867DCF" w:rsidRPr="00624C41">
        <w:rPr>
          <w:rFonts w:eastAsia="MS Mincho"/>
        </w:rPr>
        <w:t>Ownership Disclosure Form</w:t>
      </w:r>
      <w:r w:rsidRPr="00624C41">
        <w:rPr>
          <w:rFonts w:eastAsia="MS Mincho"/>
        </w:rPr>
        <w:t xml:space="preserve">.  </w:t>
      </w:r>
    </w:p>
    <w:p w14:paraId="00ACA2A4" w14:textId="77777777" w:rsidR="005606CE" w:rsidRPr="00624C41" w:rsidRDefault="005606CE" w:rsidP="00851065">
      <w:pPr>
        <w:rPr>
          <w:rFonts w:eastAsia="MS Mincho"/>
        </w:rPr>
      </w:pPr>
    </w:p>
    <w:p w14:paraId="79E82FD0" w14:textId="7E529260" w:rsidR="00757979" w:rsidRPr="00624C41" w:rsidRDefault="00757979" w:rsidP="00C65B22">
      <w:pPr>
        <w:rPr>
          <w:color w:val="000000"/>
        </w:rPr>
      </w:pPr>
      <w:r w:rsidRPr="00624C41">
        <w:rPr>
          <w:color w:val="000000"/>
        </w:rPr>
        <w:t xml:space="preserve">A current completed Ownership Disclosure Form must be received prior to or accompany the submitted </w:t>
      </w:r>
      <w:r w:rsidR="00CE00E7" w:rsidRPr="00624C41">
        <w:rPr>
          <w:color w:val="000000"/>
        </w:rPr>
        <w:t>Quote</w:t>
      </w:r>
      <w:r w:rsidR="008273FE" w:rsidRPr="00624C41">
        <w:rPr>
          <w:color w:val="000000"/>
        </w:rPr>
        <w:t>.</w:t>
      </w:r>
      <w:r w:rsidRPr="00624C41">
        <w:rPr>
          <w:color w:val="000000"/>
        </w:rPr>
        <w:t xml:space="preserve">  A </w:t>
      </w:r>
      <w:r w:rsidR="00A3247E" w:rsidRPr="00624C41">
        <w:rPr>
          <w:color w:val="000000"/>
        </w:rPr>
        <w:t>V</w:t>
      </w:r>
      <w:r w:rsidR="00526170" w:rsidRPr="00624C41">
        <w:rPr>
          <w:color w:val="000000"/>
        </w:rPr>
        <w:t>endor</w:t>
      </w:r>
      <w:r w:rsidR="004E5927" w:rsidRPr="00624C41">
        <w:rPr>
          <w:color w:val="000000"/>
        </w:rPr>
        <w:t>’s</w:t>
      </w:r>
      <w:r w:rsidR="00526170" w:rsidRPr="00624C41">
        <w:rPr>
          <w:color w:val="000000"/>
        </w:rPr>
        <w:t xml:space="preserve"> </w:t>
      </w:r>
      <w:r w:rsidR="0061308E" w:rsidRPr="00624C41">
        <w:rPr>
          <w:color w:val="000000"/>
        </w:rPr>
        <w:t>{</w:t>
      </w:r>
      <w:r w:rsidR="00A3247E" w:rsidRPr="00624C41">
        <w:rPr>
          <w:color w:val="000000"/>
        </w:rPr>
        <w:t>B</w:t>
      </w:r>
      <w:r w:rsidR="0061308E" w:rsidRPr="00624C41">
        <w:rPr>
          <w:color w:val="000000"/>
        </w:rPr>
        <w:t>idder’s}</w:t>
      </w:r>
      <w:r w:rsidRPr="00624C41">
        <w:rPr>
          <w:color w:val="000000"/>
        </w:rPr>
        <w:t xml:space="preserve"> failure to submit the completed and signed form with its </w:t>
      </w:r>
      <w:r w:rsidR="00CE00E7" w:rsidRPr="00624C41">
        <w:rPr>
          <w:color w:val="000000"/>
        </w:rPr>
        <w:t>Quote</w:t>
      </w:r>
      <w:r w:rsidR="00F472CC" w:rsidRPr="00624C41">
        <w:rPr>
          <w:color w:val="000000"/>
        </w:rPr>
        <w:t xml:space="preserve"> </w:t>
      </w:r>
      <w:r w:rsidRPr="00624C41">
        <w:rPr>
          <w:color w:val="000000"/>
        </w:rPr>
        <w:t xml:space="preserve">will result in the rejection of the </w:t>
      </w:r>
      <w:r w:rsidR="00CE00E7" w:rsidRPr="00624C41">
        <w:rPr>
          <w:color w:val="000000"/>
        </w:rPr>
        <w:t>Quote</w:t>
      </w:r>
      <w:r w:rsidR="00F472CC" w:rsidRPr="00624C41">
        <w:rPr>
          <w:color w:val="000000"/>
        </w:rPr>
        <w:t xml:space="preserve"> </w:t>
      </w:r>
      <w:r w:rsidRPr="00624C41">
        <w:rPr>
          <w:color w:val="000000"/>
        </w:rPr>
        <w:t xml:space="preserve">as non-responsive and preclude the award of a </w:t>
      </w:r>
      <w:r w:rsidR="001D2ACC" w:rsidRPr="00624C41">
        <w:rPr>
          <w:color w:val="000000"/>
        </w:rPr>
        <w:t>Blanket P.O.</w:t>
      </w:r>
      <w:r w:rsidR="00F472CC" w:rsidRPr="00624C41">
        <w:rPr>
          <w:color w:val="000000"/>
        </w:rPr>
        <w:t xml:space="preserve"> </w:t>
      </w:r>
      <w:r w:rsidRPr="00624C41">
        <w:rPr>
          <w:color w:val="000000"/>
        </w:rPr>
        <w:t xml:space="preserve">to said </w:t>
      </w:r>
      <w:r w:rsidR="00A3247E" w:rsidRPr="00624C41">
        <w:rPr>
          <w:rFonts w:cs="Arial"/>
          <w:szCs w:val="22"/>
        </w:rPr>
        <w:t>Vendor {Bidder</w:t>
      </w:r>
      <w:r w:rsidR="00A3247E" w:rsidRPr="00624C41">
        <w:t>}</w:t>
      </w:r>
      <w:r w:rsidRPr="00624C41">
        <w:rPr>
          <w:color w:val="000000"/>
        </w:rPr>
        <w:t xml:space="preserve"> unless the Division has on file a signed and accurate Ownership Disclosure Form dated and received no more than six</w:t>
      </w:r>
      <w:r w:rsidR="00323E4B" w:rsidRPr="00624C41">
        <w:rPr>
          <w:color w:val="000000"/>
        </w:rPr>
        <w:t xml:space="preserve"> (6)</w:t>
      </w:r>
      <w:r w:rsidRPr="00624C41">
        <w:rPr>
          <w:color w:val="000000"/>
        </w:rPr>
        <w:t xml:space="preserve"> months prior to the </w:t>
      </w:r>
      <w:r w:rsidR="00CE00E7" w:rsidRPr="00624C41">
        <w:rPr>
          <w:color w:val="000000"/>
        </w:rPr>
        <w:t>Quote</w:t>
      </w:r>
      <w:r w:rsidR="00F472CC" w:rsidRPr="00624C41">
        <w:rPr>
          <w:color w:val="000000"/>
        </w:rPr>
        <w:t xml:space="preserve"> </w:t>
      </w:r>
      <w:r w:rsidRPr="00624C41">
        <w:rPr>
          <w:color w:val="000000"/>
        </w:rPr>
        <w:t>submission deadline for this procurement.  If any ownership change has occurred within the last six</w:t>
      </w:r>
      <w:r w:rsidR="003417D2" w:rsidRPr="00624C41">
        <w:rPr>
          <w:color w:val="000000"/>
        </w:rPr>
        <w:t xml:space="preserve"> (6)</w:t>
      </w:r>
      <w:r w:rsidRPr="00624C41">
        <w:rPr>
          <w:color w:val="000000"/>
        </w:rPr>
        <w:t xml:space="preserve"> months, a new Ownership Disclosure Form must be completed, signed and submitted with the </w:t>
      </w:r>
      <w:r w:rsidR="00CE00E7" w:rsidRPr="00624C41">
        <w:rPr>
          <w:color w:val="000000"/>
        </w:rPr>
        <w:t>Quote</w:t>
      </w:r>
      <w:r w:rsidR="008273FE" w:rsidRPr="00624C41">
        <w:rPr>
          <w:color w:val="000000"/>
        </w:rPr>
        <w:t>.</w:t>
      </w:r>
    </w:p>
    <w:p w14:paraId="5B7F2E48" w14:textId="77777777" w:rsidR="009F16F1" w:rsidRPr="00624C41" w:rsidRDefault="009F16F1" w:rsidP="00C65B22">
      <w:pPr>
        <w:rPr>
          <w:color w:val="000000"/>
        </w:rPr>
      </w:pPr>
    </w:p>
    <w:p w14:paraId="391F5EF1" w14:textId="77777777" w:rsidR="0045398E" w:rsidRPr="00624C41" w:rsidRDefault="0045398E" w:rsidP="0045398E">
      <w:pPr>
        <w:autoSpaceDE w:val="0"/>
        <w:autoSpaceDN w:val="0"/>
        <w:adjustRightInd w:val="0"/>
        <w:rPr>
          <w:rFonts w:cs="Arial"/>
          <w:szCs w:val="22"/>
        </w:rPr>
      </w:pPr>
      <w:r w:rsidRPr="00624C41">
        <w:rPr>
          <w:rFonts w:cs="Arial"/>
          <w:bCs/>
        </w:rPr>
        <w:t xml:space="preserve">In the alternative, </w:t>
      </w:r>
      <w:r w:rsidRPr="00624C41">
        <w:rPr>
          <w:rFonts w:cs="Arial"/>
          <w:bCs/>
          <w:szCs w:val="22"/>
        </w:rPr>
        <w:t xml:space="preserve">to comply with this section, a </w:t>
      </w:r>
      <w:r w:rsidRPr="00624C41">
        <w:rPr>
          <w:rFonts w:cs="Arial"/>
          <w:bCs/>
        </w:rPr>
        <w:t>Vendor {B</w:t>
      </w:r>
      <w:r w:rsidRPr="00624C41">
        <w:rPr>
          <w:rFonts w:cs="Arial"/>
          <w:bCs/>
          <w:szCs w:val="22"/>
        </w:rPr>
        <w:t>idder</w:t>
      </w:r>
      <w:r w:rsidRPr="00624C41">
        <w:rPr>
          <w:rFonts w:cs="Arial"/>
          <w:bCs/>
        </w:rPr>
        <w:t>}</w:t>
      </w:r>
      <w:r w:rsidRPr="00624C41">
        <w:rPr>
          <w:rFonts w:cs="Arial"/>
          <w:bCs/>
          <w:szCs w:val="22"/>
        </w:rPr>
        <w:t xml:space="preserve"> with any direct or indirect parent entity which is publicly traded may submit the name and</w:t>
      </w:r>
      <w:r w:rsidRPr="00624C41">
        <w:rPr>
          <w:rFonts w:cs="Arial"/>
          <w:bCs/>
        </w:rPr>
        <w:t xml:space="preserve"> </w:t>
      </w:r>
      <w:r w:rsidRPr="00624C41">
        <w:rPr>
          <w:rFonts w:cs="Arial"/>
          <w:bCs/>
          <w:szCs w:val="22"/>
        </w:rPr>
        <w:t>address of each publicly traded entity and the name and address of each person that holds a 10 percent or greater beneficial interest in the publicly</w:t>
      </w:r>
      <w:r w:rsidRPr="00624C41">
        <w:rPr>
          <w:rFonts w:cs="Arial"/>
          <w:bCs/>
        </w:rPr>
        <w:t xml:space="preserve"> </w:t>
      </w:r>
      <w:r w:rsidRPr="00624C41">
        <w:rPr>
          <w:rFonts w:cs="Arial"/>
          <w:bCs/>
          <w:szCs w:val="22"/>
        </w:rPr>
        <w:t>traded entity as of the last annual filing with the federal Securities and Exchange Commission or the foreign equivalent, and, if there is any person that</w:t>
      </w:r>
      <w:r w:rsidRPr="00624C41">
        <w:rPr>
          <w:rFonts w:cs="Arial"/>
          <w:bCs/>
        </w:rPr>
        <w:t xml:space="preserve"> </w:t>
      </w:r>
      <w:r w:rsidRPr="00624C41">
        <w:rPr>
          <w:rFonts w:cs="Arial"/>
          <w:bCs/>
          <w:szCs w:val="22"/>
        </w:rPr>
        <w:t>holds a 10 percent or greater beneficial interest, also shall submit links to the websites containing the last annual filings with the federal Securities and</w:t>
      </w:r>
      <w:r w:rsidRPr="00624C41">
        <w:rPr>
          <w:rFonts w:cs="Arial"/>
          <w:bCs/>
        </w:rPr>
        <w:t xml:space="preserve"> </w:t>
      </w:r>
      <w:r w:rsidRPr="00624C41">
        <w:rPr>
          <w:rFonts w:cs="Arial"/>
          <w:bCs/>
          <w:szCs w:val="22"/>
        </w:rPr>
        <w:t xml:space="preserve">Exchange Commission or the foreign equivalent and the relevant page </w:t>
      </w:r>
      <w:r w:rsidRPr="00624C41">
        <w:rPr>
          <w:rFonts w:cs="Arial"/>
          <w:bCs/>
          <w:szCs w:val="22"/>
        </w:rPr>
        <w:lastRenderedPageBreak/>
        <w:t>numbers of the filings that contain the information on each person that holds a</w:t>
      </w:r>
      <w:r w:rsidRPr="00624C41">
        <w:rPr>
          <w:rFonts w:cs="Arial"/>
          <w:bCs/>
        </w:rPr>
        <w:t xml:space="preserve"> </w:t>
      </w:r>
      <w:r w:rsidRPr="00624C41">
        <w:rPr>
          <w:rFonts w:cs="Arial"/>
          <w:bCs/>
          <w:szCs w:val="22"/>
        </w:rPr>
        <w:t xml:space="preserve">10 percent or greater beneficial interest. </w:t>
      </w:r>
      <w:r w:rsidRPr="00624C41">
        <w:rPr>
          <w:rFonts w:cs="Arial"/>
          <w:bCs/>
          <w:szCs w:val="22"/>
          <w:u w:val="single"/>
        </w:rPr>
        <w:t>N.J.S.A.</w:t>
      </w:r>
      <w:r w:rsidRPr="00624C41">
        <w:rPr>
          <w:rFonts w:cs="Arial"/>
          <w:bCs/>
          <w:szCs w:val="22"/>
        </w:rPr>
        <w:t xml:space="preserve"> 52:25-24.2.</w:t>
      </w:r>
    </w:p>
    <w:p w14:paraId="038A14C7" w14:textId="77777777" w:rsidR="00396839" w:rsidRPr="00624C41" w:rsidRDefault="00396839" w:rsidP="00C65B22">
      <w:pPr>
        <w:rPr>
          <w:color w:val="000000"/>
        </w:rPr>
      </w:pPr>
    </w:p>
    <w:p w14:paraId="634BC5DF" w14:textId="7AC92495" w:rsidR="00230C28" w:rsidRPr="00624C41" w:rsidRDefault="00526170" w:rsidP="00C65B22">
      <w:pPr>
        <w:rPr>
          <w:color w:val="000000"/>
        </w:rPr>
      </w:pPr>
      <w:r w:rsidRPr="00624C41">
        <w:rPr>
          <w:color w:val="000000"/>
        </w:rPr>
        <w:t>Vendor</w:t>
      </w:r>
      <w:r w:rsidR="00F472CC" w:rsidRPr="00624C41">
        <w:rPr>
          <w:color w:val="000000"/>
        </w:rPr>
        <w:t>s</w:t>
      </w:r>
      <w:r w:rsidRPr="00624C41">
        <w:rPr>
          <w:color w:val="000000"/>
        </w:rPr>
        <w:t xml:space="preserve"> </w:t>
      </w:r>
      <w:r w:rsidR="008B0B5B" w:rsidRPr="00624C41">
        <w:rPr>
          <w:color w:val="000000"/>
        </w:rPr>
        <w:t>{</w:t>
      </w:r>
      <w:r w:rsidR="00B562E1" w:rsidRPr="00624C41">
        <w:rPr>
          <w:color w:val="000000"/>
        </w:rPr>
        <w:t>B</w:t>
      </w:r>
      <w:r w:rsidRPr="00624C41">
        <w:rPr>
          <w:color w:val="000000"/>
        </w:rPr>
        <w:t>idder</w:t>
      </w:r>
      <w:r w:rsidR="00396839" w:rsidRPr="00624C41">
        <w:rPr>
          <w:color w:val="000000"/>
        </w:rPr>
        <w:t>s</w:t>
      </w:r>
      <w:r w:rsidR="008B0B5B" w:rsidRPr="00624C41">
        <w:rPr>
          <w:color w:val="000000"/>
        </w:rPr>
        <w:t>}</w:t>
      </w:r>
      <w:r w:rsidR="00396839" w:rsidRPr="00624C41">
        <w:rPr>
          <w:color w:val="000000"/>
        </w:rPr>
        <w:t xml:space="preserve"> using </w:t>
      </w:r>
      <w:r w:rsidR="001F7C94" w:rsidRPr="00624C41">
        <w:rPr>
          <w:rStyle w:val="IntenseEmphasis"/>
          <w:color w:val="00B050"/>
        </w:rPr>
        <w:t>NJ</w:t>
      </w:r>
      <w:r w:rsidR="001F7C94" w:rsidRPr="00624C41">
        <w:rPr>
          <w:rStyle w:val="IntenseEmphasis"/>
          <w:color w:val="0070C0"/>
        </w:rPr>
        <w:t>START</w:t>
      </w:r>
      <w:r w:rsidR="00396839" w:rsidRPr="00624C41">
        <w:rPr>
          <w:color w:val="000000"/>
        </w:rPr>
        <w:t xml:space="preserve"> to submit a </w:t>
      </w:r>
      <w:r w:rsidR="00CE00E7" w:rsidRPr="00624C41">
        <w:rPr>
          <w:color w:val="000000"/>
        </w:rPr>
        <w:t>Quote</w:t>
      </w:r>
      <w:r w:rsidR="00F472CC" w:rsidRPr="00624C41">
        <w:rPr>
          <w:color w:val="000000"/>
        </w:rPr>
        <w:t xml:space="preserve"> </w:t>
      </w:r>
      <w:r w:rsidR="00396839" w:rsidRPr="00624C41">
        <w:rPr>
          <w:color w:val="000000"/>
        </w:rPr>
        <w:t xml:space="preserve">shall make the appropriate certification on the </w:t>
      </w:r>
      <w:r w:rsidR="00664541" w:rsidRPr="00624C41">
        <w:rPr>
          <w:color w:val="000000"/>
        </w:rPr>
        <w:t>“</w:t>
      </w:r>
      <w:r w:rsidR="00D81DBF" w:rsidRPr="00624C41">
        <w:rPr>
          <w:color w:val="000000"/>
        </w:rPr>
        <w:t xml:space="preserve">Maintain Terms and </w:t>
      </w:r>
      <w:r w:rsidR="00396839" w:rsidRPr="00624C41">
        <w:rPr>
          <w:color w:val="000000"/>
        </w:rPr>
        <w:t>Categories</w:t>
      </w:r>
      <w:r w:rsidR="00664541" w:rsidRPr="00624C41">
        <w:rPr>
          <w:color w:val="000000"/>
        </w:rPr>
        <w:t>”</w:t>
      </w:r>
      <w:r w:rsidR="00396839" w:rsidRPr="00624C41">
        <w:rPr>
          <w:color w:val="000000"/>
        </w:rPr>
        <w:t xml:space="preserve"> </w:t>
      </w:r>
      <w:r w:rsidR="00D81DBF" w:rsidRPr="00624C41">
        <w:rPr>
          <w:color w:val="000000"/>
        </w:rPr>
        <w:t>Tab</w:t>
      </w:r>
      <w:r w:rsidR="00396839" w:rsidRPr="00624C41">
        <w:rPr>
          <w:color w:val="000000"/>
        </w:rPr>
        <w:t xml:space="preserve"> within its profile by checking the </w:t>
      </w:r>
      <w:r w:rsidR="0002000F" w:rsidRPr="00624C41">
        <w:rPr>
          <w:color w:val="000000"/>
        </w:rPr>
        <w:t xml:space="preserve">applicable </w:t>
      </w:r>
      <w:r w:rsidR="00396839" w:rsidRPr="00624C41">
        <w:rPr>
          <w:color w:val="000000"/>
        </w:rPr>
        <w:t>box and</w:t>
      </w:r>
      <w:r w:rsidR="0002000F" w:rsidRPr="00624C41">
        <w:rPr>
          <w:color w:val="000000"/>
        </w:rPr>
        <w:t>, if required,</w:t>
      </w:r>
      <w:r w:rsidR="00396839" w:rsidRPr="00624C41">
        <w:rPr>
          <w:color w:val="000000"/>
        </w:rPr>
        <w:t xml:space="preserve"> completing </w:t>
      </w:r>
      <w:r w:rsidR="0002000F" w:rsidRPr="00624C41">
        <w:rPr>
          <w:color w:val="000000"/>
        </w:rPr>
        <w:t xml:space="preserve">and attaching </w:t>
      </w:r>
      <w:r w:rsidR="00396839" w:rsidRPr="00624C41">
        <w:rPr>
          <w:color w:val="000000"/>
        </w:rPr>
        <w:t>the</w:t>
      </w:r>
      <w:r w:rsidR="00302DEB" w:rsidRPr="00624C41">
        <w:rPr>
          <w:color w:val="000000"/>
        </w:rPr>
        <w:t xml:space="preserve"> </w:t>
      </w:r>
      <w:r w:rsidR="00396839" w:rsidRPr="00624C41">
        <w:rPr>
          <w:color w:val="000000"/>
        </w:rPr>
        <w:t>shortened</w:t>
      </w:r>
      <w:r w:rsidR="0002000F" w:rsidRPr="00624C41">
        <w:rPr>
          <w:color w:val="000000"/>
        </w:rPr>
        <w:t xml:space="preserve"> Ownership Disclosure Form</w:t>
      </w:r>
      <w:r w:rsidR="00396839" w:rsidRPr="00624C41">
        <w:rPr>
          <w:color w:val="000000"/>
        </w:rPr>
        <w:t xml:space="preserve">. </w:t>
      </w:r>
      <w:r w:rsidR="002709C3" w:rsidRPr="00624C41">
        <w:t xml:space="preserve">In the alternative, </w:t>
      </w:r>
      <w:r w:rsidRPr="00624C41">
        <w:rPr>
          <w:color w:val="000000"/>
        </w:rPr>
        <w:t>Vendor</w:t>
      </w:r>
      <w:r w:rsidR="00F472CC" w:rsidRPr="00624C41">
        <w:rPr>
          <w:color w:val="000000"/>
        </w:rPr>
        <w:t>s</w:t>
      </w:r>
      <w:r w:rsidRPr="00624C41">
        <w:rPr>
          <w:color w:val="000000"/>
        </w:rPr>
        <w:t xml:space="preserve"> </w:t>
      </w:r>
      <w:r w:rsidR="008B0B5B" w:rsidRPr="00624C41">
        <w:rPr>
          <w:color w:val="000000"/>
        </w:rPr>
        <w:t>{</w:t>
      </w:r>
      <w:r w:rsidR="00B562E1" w:rsidRPr="00624C41">
        <w:rPr>
          <w:color w:val="000000"/>
        </w:rPr>
        <w:t>B</w:t>
      </w:r>
      <w:r w:rsidRPr="00624C41">
        <w:rPr>
          <w:color w:val="000000"/>
        </w:rPr>
        <w:t>idder</w:t>
      </w:r>
      <w:r w:rsidR="00396839" w:rsidRPr="00624C41">
        <w:rPr>
          <w:color w:val="000000"/>
        </w:rPr>
        <w:t>s</w:t>
      </w:r>
      <w:r w:rsidR="008B0B5B" w:rsidRPr="00624C41">
        <w:rPr>
          <w:color w:val="000000"/>
        </w:rPr>
        <w:t>}</w:t>
      </w:r>
      <w:r w:rsidR="00396839" w:rsidRPr="00624C41">
        <w:rPr>
          <w:color w:val="000000"/>
        </w:rPr>
        <w:t xml:space="preserve"> </w:t>
      </w:r>
      <w:r w:rsidR="002709C3" w:rsidRPr="00624C41">
        <w:rPr>
          <w:color w:val="000000"/>
        </w:rPr>
        <w:t xml:space="preserve">may </w:t>
      </w:r>
      <w:r w:rsidR="00396839" w:rsidRPr="00624C41">
        <w:rPr>
          <w:color w:val="000000"/>
        </w:rPr>
        <w:t xml:space="preserve">complete the full </w:t>
      </w:r>
      <w:r w:rsidR="0002000F" w:rsidRPr="00624C41">
        <w:rPr>
          <w:color w:val="000000"/>
        </w:rPr>
        <w:t>Ownership Disclosure Form</w:t>
      </w:r>
      <w:r w:rsidR="00396839" w:rsidRPr="00624C41">
        <w:rPr>
          <w:color w:val="000000"/>
        </w:rPr>
        <w:t xml:space="preserve"> located on the </w:t>
      </w:r>
      <w:hyperlink r:id="rId36" w:history="1">
        <w:r w:rsidR="00230C28" w:rsidRPr="00624C41">
          <w:rPr>
            <w:rStyle w:val="Hyperlink"/>
            <w:rFonts w:eastAsia="MS Mincho"/>
          </w:rPr>
          <w:t>Division’s website</w:t>
        </w:r>
      </w:hyperlink>
      <w:r w:rsidR="002709C3" w:rsidRPr="00624C41">
        <w:rPr>
          <w:rStyle w:val="Hyperlink"/>
          <w:rFonts w:eastAsia="MS Mincho"/>
        </w:rPr>
        <w:t xml:space="preserve"> </w:t>
      </w:r>
      <w:r w:rsidR="002709C3" w:rsidRPr="00624C41">
        <w:rPr>
          <w:rStyle w:val="Hyperlink"/>
          <w:rFonts w:eastAsia="MS Mincho"/>
          <w:color w:val="auto"/>
          <w:u w:val="none"/>
        </w:rPr>
        <w:t xml:space="preserve">and upload it as part of its </w:t>
      </w:r>
      <w:r w:rsidR="002709C3" w:rsidRPr="00624C41">
        <w:rPr>
          <w:rStyle w:val="IntenseEmphasis"/>
          <w:color w:val="00B050"/>
        </w:rPr>
        <w:t>NJ</w:t>
      </w:r>
      <w:r w:rsidR="002709C3" w:rsidRPr="00624C41">
        <w:rPr>
          <w:rStyle w:val="IntenseEmphasis"/>
          <w:color w:val="0070C0"/>
        </w:rPr>
        <w:t>START</w:t>
      </w:r>
      <w:r w:rsidR="002709C3" w:rsidRPr="00624C41">
        <w:rPr>
          <w:rStyle w:val="Hyperlink"/>
          <w:rFonts w:eastAsia="MS Mincho"/>
          <w:color w:val="auto"/>
          <w:u w:val="none"/>
        </w:rPr>
        <w:t xml:space="preserve"> </w:t>
      </w:r>
      <w:r w:rsidR="00836FAD" w:rsidRPr="00624C41">
        <w:rPr>
          <w:rStyle w:val="Hyperlink"/>
          <w:rFonts w:eastAsia="MS Mincho"/>
          <w:color w:val="auto"/>
          <w:u w:val="none"/>
        </w:rPr>
        <w:t>Quote</w:t>
      </w:r>
      <w:r w:rsidR="00396839" w:rsidRPr="00624C41">
        <w:rPr>
          <w:color w:val="000000"/>
        </w:rPr>
        <w:t>.</w:t>
      </w:r>
      <w:r w:rsidR="00F472CC" w:rsidRPr="00624C41">
        <w:rPr>
          <w:color w:val="000000"/>
        </w:rPr>
        <w:t xml:space="preserve"> </w:t>
      </w:r>
    </w:p>
    <w:p w14:paraId="6CF2E2F6" w14:textId="77777777" w:rsidR="00D4152A" w:rsidRPr="00624C41" w:rsidRDefault="00D4152A" w:rsidP="00C65B22">
      <w:pPr>
        <w:rPr>
          <w:color w:val="000000"/>
        </w:rPr>
      </w:pPr>
    </w:p>
    <w:p w14:paraId="3CF9E73C" w14:textId="67DC8CB2" w:rsidR="00D12307" w:rsidRPr="00624C41" w:rsidRDefault="00230C28" w:rsidP="00C65B22">
      <w:pPr>
        <w:rPr>
          <w:rFonts w:eastAsia="MS Mincho"/>
        </w:rPr>
      </w:pPr>
      <w:r w:rsidRPr="00624C41">
        <w:rPr>
          <w:rFonts w:eastAsia="MS Mincho"/>
        </w:rPr>
        <w:t xml:space="preserve">Vendors </w:t>
      </w:r>
      <w:r w:rsidR="008B0B5B" w:rsidRPr="00624C41">
        <w:rPr>
          <w:rFonts w:eastAsia="MS Mincho"/>
        </w:rPr>
        <w:t>{</w:t>
      </w:r>
      <w:r w:rsidRPr="00624C41">
        <w:rPr>
          <w:rFonts w:eastAsia="MS Mincho"/>
        </w:rPr>
        <w:t>Bidders</w:t>
      </w:r>
      <w:r w:rsidR="008B0B5B" w:rsidRPr="00624C41">
        <w:rPr>
          <w:rFonts w:eastAsia="MS Mincho"/>
        </w:rPr>
        <w:t>}</w:t>
      </w:r>
      <w:r w:rsidRPr="00624C41">
        <w:rPr>
          <w:rFonts w:eastAsia="MS Mincho"/>
        </w:rPr>
        <w:t xml:space="preserve"> may refer to the QRGs “Vendor Forms” and “Attaching Files” for instructions on submitting the forms required by this section of the Bid Solicitation through </w:t>
      </w:r>
      <w:r w:rsidR="001F7C94" w:rsidRPr="00624C41">
        <w:rPr>
          <w:rStyle w:val="IntenseEmphasis"/>
          <w:color w:val="00B050"/>
        </w:rPr>
        <w:t>NJ</w:t>
      </w:r>
      <w:r w:rsidR="001F7C94" w:rsidRPr="00624C41">
        <w:rPr>
          <w:rStyle w:val="IntenseEmphasis"/>
          <w:color w:val="0070C0"/>
        </w:rPr>
        <w:t>START</w:t>
      </w:r>
      <w:r w:rsidRPr="00624C41">
        <w:rPr>
          <w:rFonts w:eastAsia="MS Mincho"/>
        </w:rPr>
        <w:t xml:space="preserve">. Vendors </w:t>
      </w:r>
      <w:r w:rsidR="00216100" w:rsidRPr="00624C41">
        <w:rPr>
          <w:rFonts w:eastAsia="MS Mincho"/>
        </w:rPr>
        <w:t>{</w:t>
      </w:r>
      <w:r w:rsidRPr="00624C41">
        <w:rPr>
          <w:rFonts w:eastAsia="MS Mincho"/>
        </w:rPr>
        <w:t>Bidders</w:t>
      </w:r>
      <w:r w:rsidR="00216100" w:rsidRPr="00624C41">
        <w:rPr>
          <w:rFonts w:eastAsia="MS Mincho"/>
        </w:rPr>
        <w:t>}</w:t>
      </w:r>
      <w:r w:rsidRPr="00624C41">
        <w:rPr>
          <w:rFonts w:eastAsia="MS Mincho"/>
        </w:rPr>
        <w:t xml:space="preserve"> may also refer to the QRG</w:t>
      </w:r>
      <w:r w:rsidR="00890EB3" w:rsidRPr="00624C41">
        <w:rPr>
          <w:rFonts w:eastAsia="MS Mincho"/>
        </w:rPr>
        <w:t xml:space="preserve"> </w:t>
      </w:r>
      <w:r w:rsidRPr="00624C41">
        <w:rPr>
          <w:rFonts w:eastAsia="MS Mincho"/>
        </w:rPr>
        <w:t xml:space="preserve">“Vendor Categories and Certifications” for additional instructions on completing shortened versions of required forms by completing certifications </w:t>
      </w:r>
      <w:r w:rsidR="00D81DBF" w:rsidRPr="00624C41">
        <w:rPr>
          <w:rFonts w:eastAsia="MS Mincho"/>
        </w:rPr>
        <w:t xml:space="preserve">on the “Maintain Terms and Categories” Tab </w:t>
      </w:r>
      <w:r w:rsidRPr="00624C41">
        <w:rPr>
          <w:rFonts w:eastAsia="MS Mincho"/>
        </w:rPr>
        <w:t xml:space="preserve">within its profile in </w:t>
      </w:r>
      <w:r w:rsidR="001F7C94" w:rsidRPr="00624C41">
        <w:rPr>
          <w:rStyle w:val="IntenseEmphasis"/>
          <w:color w:val="00B050"/>
        </w:rPr>
        <w:t>NJ</w:t>
      </w:r>
      <w:r w:rsidR="001F7C94" w:rsidRPr="00624C41">
        <w:rPr>
          <w:rStyle w:val="IntenseEmphasis"/>
          <w:color w:val="0070C0"/>
        </w:rPr>
        <w:t>START</w:t>
      </w:r>
      <w:r w:rsidRPr="00624C41">
        <w:rPr>
          <w:rFonts w:eastAsia="MS Mincho"/>
        </w:rPr>
        <w:t xml:space="preserve">. QRGs are located on the </w:t>
      </w:r>
      <w:hyperlink r:id="rId37" w:history="1">
        <w:r w:rsidRPr="00624C41">
          <w:rPr>
            <w:rStyle w:val="Hyperlink"/>
            <w:rFonts w:eastAsia="MS Mincho"/>
          </w:rPr>
          <w:t>NJSTART Vendor Support Page</w:t>
        </w:r>
      </w:hyperlink>
      <w:r w:rsidRPr="00624C41">
        <w:rPr>
          <w:rStyle w:val="Hyperlink"/>
          <w:rFonts w:eastAsia="MS Mincho"/>
        </w:rPr>
        <w:t>.</w:t>
      </w:r>
      <w:r w:rsidRPr="00624C41">
        <w:rPr>
          <w:rFonts w:eastAsia="MS Mincho"/>
        </w:rPr>
        <w:t xml:space="preserve"> </w:t>
      </w:r>
    </w:p>
    <w:p w14:paraId="5A28C9FA" w14:textId="77777777" w:rsidR="0002000F" w:rsidRPr="00624C41" w:rsidRDefault="0002000F" w:rsidP="00C65B22">
      <w:pPr>
        <w:rPr>
          <w:rFonts w:eastAsia="MS Mincho"/>
        </w:rPr>
      </w:pPr>
    </w:p>
    <w:p w14:paraId="69D96C36" w14:textId="63C50A99" w:rsidR="0002000F" w:rsidRPr="00624C41" w:rsidRDefault="0002000F" w:rsidP="00C65B22">
      <w:pPr>
        <w:rPr>
          <w:rFonts w:eastAsia="MS Mincho"/>
        </w:rPr>
      </w:pPr>
      <w:r w:rsidRPr="00624C41">
        <w:rPr>
          <w:rFonts w:eastAsia="MS Mincho"/>
        </w:rPr>
        <w:t xml:space="preserve">Vendors {Bidders} utilizing </w:t>
      </w:r>
      <w:r w:rsidRPr="00624C41">
        <w:rPr>
          <w:rStyle w:val="IntenseEmphasis"/>
          <w:color w:val="00B050"/>
        </w:rPr>
        <w:t>NJ</w:t>
      </w:r>
      <w:r w:rsidRPr="00624C41">
        <w:rPr>
          <w:rStyle w:val="IntenseEmphasis"/>
          <w:color w:val="0070C0"/>
        </w:rPr>
        <w:t>START</w:t>
      </w:r>
      <w:r w:rsidRPr="00624C41">
        <w:rPr>
          <w:rFonts w:eastAsia="MS Mincho"/>
        </w:rPr>
        <w:t xml:space="preserve"> should designate </w:t>
      </w:r>
      <w:r w:rsidR="00F947BD" w:rsidRPr="00624C41">
        <w:rPr>
          <w:rFonts w:eastAsia="MS Mincho"/>
        </w:rPr>
        <w:t>one</w:t>
      </w:r>
      <w:r w:rsidRPr="00624C41">
        <w:rPr>
          <w:rFonts w:eastAsia="MS Mincho"/>
        </w:rPr>
        <w:t xml:space="preserve"> </w:t>
      </w:r>
      <w:r w:rsidR="00B0703C" w:rsidRPr="00624C41">
        <w:rPr>
          <w:rFonts w:eastAsia="MS Mincho"/>
        </w:rPr>
        <w:t xml:space="preserve">(1) </w:t>
      </w:r>
      <w:r w:rsidRPr="00624C41">
        <w:rPr>
          <w:rFonts w:eastAsia="MS Mincho"/>
        </w:rPr>
        <w:t xml:space="preserve">version of the Ownership Disclosure Form as the Primary Form.  In the event that a Vendor {Bidder} fails to attach an Ownership Disclosure Form, or the attached Ownership Disclosure Form is deemed deficient, the Division may access the Primary Form </w:t>
      </w:r>
      <w:r w:rsidR="00F947BD" w:rsidRPr="00624C41">
        <w:rPr>
          <w:rFonts w:eastAsia="MS Mincho"/>
        </w:rPr>
        <w:t>and</w:t>
      </w:r>
      <w:r w:rsidRPr="00624C41">
        <w:rPr>
          <w:rFonts w:eastAsia="MS Mincho"/>
        </w:rPr>
        <w:t xml:space="preserve"> consider </w:t>
      </w:r>
      <w:r w:rsidR="00F947BD" w:rsidRPr="00624C41">
        <w:rPr>
          <w:rFonts w:eastAsia="MS Mincho"/>
        </w:rPr>
        <w:t xml:space="preserve">it </w:t>
      </w:r>
      <w:r w:rsidRPr="00624C41">
        <w:rPr>
          <w:rFonts w:eastAsia="MS Mincho"/>
        </w:rPr>
        <w:t xml:space="preserve">as part of the </w:t>
      </w:r>
      <w:r w:rsidR="00CE00E7" w:rsidRPr="00624C41">
        <w:rPr>
          <w:rFonts w:eastAsia="MS Mincho"/>
        </w:rPr>
        <w:t>Quote</w:t>
      </w:r>
      <w:r w:rsidR="008273FE" w:rsidRPr="00624C41">
        <w:rPr>
          <w:rFonts w:eastAsia="MS Mincho"/>
        </w:rPr>
        <w:t>.</w:t>
      </w:r>
      <w:r w:rsidRPr="00624C41">
        <w:rPr>
          <w:rFonts w:eastAsia="MS Mincho"/>
        </w:rPr>
        <w:t xml:space="preserve">  Note: The Primary Form must have a Date Created within six (6) months of the </w:t>
      </w:r>
      <w:r w:rsidR="00CE00E7" w:rsidRPr="00624C41">
        <w:rPr>
          <w:rFonts w:eastAsia="MS Mincho"/>
        </w:rPr>
        <w:t>Quote</w:t>
      </w:r>
      <w:r w:rsidRPr="00624C41">
        <w:rPr>
          <w:rFonts w:eastAsia="MS Mincho"/>
        </w:rPr>
        <w:t xml:space="preserve"> </w:t>
      </w:r>
      <w:r w:rsidR="00BA55C3" w:rsidRPr="00624C41">
        <w:rPr>
          <w:rFonts w:eastAsia="MS Mincho"/>
        </w:rPr>
        <w:t>s</w:t>
      </w:r>
      <w:r w:rsidRPr="00624C41">
        <w:rPr>
          <w:rFonts w:eastAsia="MS Mincho"/>
        </w:rPr>
        <w:t xml:space="preserve">ubmission </w:t>
      </w:r>
      <w:r w:rsidR="00BA55C3" w:rsidRPr="00624C41">
        <w:rPr>
          <w:rFonts w:eastAsia="MS Mincho"/>
        </w:rPr>
        <w:t>d</w:t>
      </w:r>
      <w:r w:rsidR="000351A2" w:rsidRPr="00624C41">
        <w:rPr>
          <w:rFonts w:eastAsia="MS Mincho"/>
        </w:rPr>
        <w:t>eadline</w:t>
      </w:r>
      <w:r w:rsidRPr="00624C41">
        <w:rPr>
          <w:rFonts w:eastAsia="MS Mincho"/>
        </w:rPr>
        <w:t xml:space="preserve"> to be considered valid.</w:t>
      </w:r>
    </w:p>
    <w:p w14:paraId="55193F23" w14:textId="50FFA130" w:rsidR="00D4152A" w:rsidRPr="00624C41" w:rsidRDefault="00D4152A" w:rsidP="00C65B22">
      <w:pPr>
        <w:rPr>
          <w:color w:val="000000"/>
        </w:rPr>
      </w:pPr>
    </w:p>
    <w:p w14:paraId="449814A8" w14:textId="77777777" w:rsidR="00757979" w:rsidRPr="00624C41" w:rsidRDefault="00757979" w:rsidP="002F0497">
      <w:pPr>
        <w:pStyle w:val="Heading5"/>
      </w:pPr>
      <w:r w:rsidRPr="00624C41">
        <w:t>DISCLOSURE OF INVESTMENT ACTIVITIES IN IRAN form</w:t>
      </w:r>
    </w:p>
    <w:p w14:paraId="195D3CF0" w14:textId="79D7801B" w:rsidR="00757979" w:rsidRPr="00624C41" w:rsidRDefault="00757979" w:rsidP="002F0497">
      <w:pPr>
        <w:keepNext/>
        <w:rPr>
          <w:rFonts w:eastAsia="Calibri"/>
        </w:rPr>
      </w:pPr>
    </w:p>
    <w:p w14:paraId="28F776BD" w14:textId="34655524" w:rsidR="00757979" w:rsidRPr="00624C41" w:rsidRDefault="00757979" w:rsidP="002F0497">
      <w:pPr>
        <w:keepNext/>
      </w:pPr>
      <w:r w:rsidRPr="00624C41">
        <w:t xml:space="preserve">Pursuant to </w:t>
      </w:r>
      <w:r w:rsidRPr="00624C41">
        <w:rPr>
          <w:u w:val="single"/>
        </w:rPr>
        <w:t>N.J.S.A.</w:t>
      </w:r>
      <w:r w:rsidRPr="00624C41">
        <w:t xml:space="preserve"> 52:32-58, the </w:t>
      </w:r>
      <w:r w:rsidR="00526170" w:rsidRPr="00624C41">
        <w:t xml:space="preserve">Vendor </w:t>
      </w:r>
      <w:r w:rsidR="00571AFA" w:rsidRPr="00624C41">
        <w:t>{Bidder}</w:t>
      </w:r>
      <w:r w:rsidRPr="00624C41">
        <w:t xml:space="preserve"> must utilize this Disclosure of Investment Activities in Iran form to certify that neither the </w:t>
      </w:r>
      <w:r w:rsidR="00526170" w:rsidRPr="00624C41">
        <w:t xml:space="preserve">Vendor </w:t>
      </w:r>
      <w:r w:rsidR="00571AFA" w:rsidRPr="00624C41">
        <w:t>{Bidder}</w:t>
      </w:r>
      <w:r w:rsidRPr="00624C41">
        <w:t xml:space="preserve">, nor one </w:t>
      </w:r>
      <w:r w:rsidR="00DB5379" w:rsidRPr="00624C41">
        <w:t xml:space="preserve">(1) </w:t>
      </w:r>
      <w:r w:rsidRPr="00624C41">
        <w:t xml:space="preserve">of its parents, subsidiaries, and/or affiliates (as defined in </w:t>
      </w:r>
      <w:r w:rsidRPr="00624C41">
        <w:rPr>
          <w:u w:val="single"/>
        </w:rPr>
        <w:t>N.J.S.A.</w:t>
      </w:r>
      <w:r w:rsidRPr="00624C41">
        <w:t xml:space="preserve"> 52:32-56(e)(3)), is listed on the Department of the Treasury’s List of Persons or Entities Engaging in Prohibited Investment Activities in Iran and that neither the </w:t>
      </w:r>
      <w:r w:rsidR="00526170" w:rsidRPr="00624C41">
        <w:t xml:space="preserve">Vendor </w:t>
      </w:r>
      <w:r w:rsidR="00571AFA" w:rsidRPr="00624C41">
        <w:t>{Bidder}</w:t>
      </w:r>
      <w:r w:rsidRPr="00624C41">
        <w:t xml:space="preserve">, nor one </w:t>
      </w:r>
      <w:r w:rsidR="00B26307" w:rsidRPr="00624C41">
        <w:t xml:space="preserve">(1) </w:t>
      </w:r>
      <w:r w:rsidRPr="00624C41">
        <w:t xml:space="preserve">of its parents, subsidiaries, and/or affiliates, is involved in any of the investment activities set forth in </w:t>
      </w:r>
      <w:r w:rsidRPr="00624C41">
        <w:rPr>
          <w:u w:val="single"/>
        </w:rPr>
        <w:t>N.J.S.A.</w:t>
      </w:r>
      <w:r w:rsidRPr="00624C41">
        <w:t xml:space="preserve"> 52:32-56(f).  If the </w:t>
      </w:r>
      <w:r w:rsidR="00526170" w:rsidRPr="00624C41">
        <w:t xml:space="preserve">Vendor </w:t>
      </w:r>
      <w:r w:rsidR="00571AFA" w:rsidRPr="00624C41">
        <w:t>{Bidder}</w:t>
      </w:r>
      <w:r w:rsidRPr="00624C41">
        <w:t xml:space="preserve"> is unable to so certify, the </w:t>
      </w:r>
      <w:r w:rsidR="00526170" w:rsidRPr="00624C41">
        <w:t xml:space="preserve">Vendor </w:t>
      </w:r>
      <w:r w:rsidR="00571AFA" w:rsidRPr="00624C41">
        <w:t>{Bidder}</w:t>
      </w:r>
      <w:r w:rsidRPr="00624C41">
        <w:t xml:space="preserve"> shall provide a detailed and precise description of such activities as directed on the form. </w:t>
      </w:r>
      <w:r w:rsidRPr="00624C41">
        <w:rPr>
          <w:rFonts w:cs="Arial"/>
          <w:szCs w:val="22"/>
        </w:rPr>
        <w:t xml:space="preserve">A </w:t>
      </w:r>
      <w:r w:rsidR="00A3247E" w:rsidRPr="00624C41">
        <w:rPr>
          <w:rFonts w:cs="Arial"/>
          <w:szCs w:val="22"/>
        </w:rPr>
        <w:t>V</w:t>
      </w:r>
      <w:r w:rsidR="00526170" w:rsidRPr="00624C41">
        <w:rPr>
          <w:rFonts w:cs="Arial"/>
          <w:szCs w:val="22"/>
        </w:rPr>
        <w:t>endor</w:t>
      </w:r>
      <w:r w:rsidR="004E5927" w:rsidRPr="00624C41">
        <w:rPr>
          <w:rFonts w:cs="Arial"/>
          <w:szCs w:val="22"/>
        </w:rPr>
        <w:t>’s</w:t>
      </w:r>
      <w:r w:rsidR="00526170" w:rsidRPr="00624C41">
        <w:rPr>
          <w:rFonts w:cs="Arial"/>
          <w:szCs w:val="22"/>
        </w:rPr>
        <w:t xml:space="preserve"> </w:t>
      </w:r>
      <w:r w:rsidR="0061308E" w:rsidRPr="00624C41">
        <w:rPr>
          <w:rFonts w:cs="Arial"/>
          <w:szCs w:val="22"/>
        </w:rPr>
        <w:t>{</w:t>
      </w:r>
      <w:r w:rsidR="00A3247E" w:rsidRPr="00624C41">
        <w:rPr>
          <w:rFonts w:cs="Arial"/>
          <w:szCs w:val="22"/>
        </w:rPr>
        <w:t>B</w:t>
      </w:r>
      <w:r w:rsidR="0061308E" w:rsidRPr="00624C41">
        <w:rPr>
          <w:rFonts w:cs="Arial"/>
          <w:szCs w:val="22"/>
        </w:rPr>
        <w:t>idder’s</w:t>
      </w:r>
      <w:r w:rsidR="0061308E" w:rsidRPr="00624C41">
        <w:t>}</w:t>
      </w:r>
      <w:r w:rsidRPr="00624C41">
        <w:t xml:space="preserve"> failure to submit the completed and signed form with its </w:t>
      </w:r>
      <w:r w:rsidR="00CE00E7" w:rsidRPr="00624C41">
        <w:t>Quote</w:t>
      </w:r>
      <w:r w:rsidR="00F472CC" w:rsidRPr="00624C41">
        <w:t xml:space="preserve"> </w:t>
      </w:r>
      <w:r w:rsidRPr="00624C41">
        <w:t xml:space="preserve">will result in the rejection of the </w:t>
      </w:r>
      <w:r w:rsidR="00CE00E7" w:rsidRPr="00624C41">
        <w:t>Quote</w:t>
      </w:r>
      <w:r w:rsidR="00F472CC" w:rsidRPr="00624C41">
        <w:t xml:space="preserve"> </w:t>
      </w:r>
      <w:r w:rsidRPr="00624C41">
        <w:t xml:space="preserve">as non-responsive and preclude the award of a </w:t>
      </w:r>
      <w:r w:rsidR="001D2ACC" w:rsidRPr="00624C41">
        <w:t>Blanket P.O.</w:t>
      </w:r>
      <w:r w:rsidR="00F472CC" w:rsidRPr="00624C41">
        <w:t xml:space="preserve"> </w:t>
      </w:r>
      <w:r w:rsidRPr="00624C41">
        <w:t xml:space="preserve">to said </w:t>
      </w:r>
      <w:r w:rsidR="00A3247E" w:rsidRPr="00624C41">
        <w:rPr>
          <w:rFonts w:cs="Arial"/>
          <w:szCs w:val="22"/>
        </w:rPr>
        <w:t>Vendor {Bidder</w:t>
      </w:r>
      <w:r w:rsidR="00A3247E" w:rsidRPr="00624C41">
        <w:t>}</w:t>
      </w:r>
      <w:r w:rsidRPr="00624C41">
        <w:t xml:space="preserve">.  </w:t>
      </w:r>
    </w:p>
    <w:p w14:paraId="3893094D" w14:textId="77777777" w:rsidR="00757979" w:rsidRPr="00624C41" w:rsidRDefault="00757979" w:rsidP="00C65B22">
      <w:pPr>
        <w:rPr>
          <w:rFonts w:cs="Arial"/>
        </w:rPr>
      </w:pPr>
    </w:p>
    <w:p w14:paraId="7BD8A43D" w14:textId="50B7C71A" w:rsidR="00230C28" w:rsidRPr="00624C41" w:rsidRDefault="00526170" w:rsidP="00C65B22">
      <w:r w:rsidRPr="00624C41">
        <w:t>Vendor</w:t>
      </w:r>
      <w:r w:rsidR="004E5927" w:rsidRPr="00624C41">
        <w:t>s</w:t>
      </w:r>
      <w:r w:rsidRPr="00624C41">
        <w:t xml:space="preserve"> </w:t>
      </w:r>
      <w:r w:rsidR="00216100" w:rsidRPr="00624C41">
        <w:t>{</w:t>
      </w:r>
      <w:r w:rsidR="00B562E1" w:rsidRPr="00624C41">
        <w:t>B</w:t>
      </w:r>
      <w:r w:rsidRPr="00624C41">
        <w:t>idder</w:t>
      </w:r>
      <w:r w:rsidR="00396839" w:rsidRPr="00624C41">
        <w:t>s</w:t>
      </w:r>
      <w:r w:rsidR="00216100" w:rsidRPr="00624C41">
        <w:t>}</w:t>
      </w:r>
      <w:r w:rsidR="00396839" w:rsidRPr="00624C41">
        <w:t xml:space="preserve"> using </w:t>
      </w:r>
      <w:r w:rsidR="001F7C94" w:rsidRPr="00624C41">
        <w:rPr>
          <w:rStyle w:val="IntenseEmphasis"/>
          <w:color w:val="00B050"/>
        </w:rPr>
        <w:t>NJ</w:t>
      </w:r>
      <w:r w:rsidR="001F7C94" w:rsidRPr="00624C41">
        <w:rPr>
          <w:rStyle w:val="IntenseEmphasis"/>
          <w:color w:val="0070C0"/>
        </w:rPr>
        <w:t>START</w:t>
      </w:r>
      <w:r w:rsidR="00396839" w:rsidRPr="00624C41">
        <w:t xml:space="preserve"> to submit a </w:t>
      </w:r>
      <w:r w:rsidR="00CE00E7" w:rsidRPr="00624C41">
        <w:t>Quote</w:t>
      </w:r>
      <w:r w:rsidR="00F472CC" w:rsidRPr="00624C41">
        <w:t xml:space="preserve"> </w:t>
      </w:r>
      <w:r w:rsidR="00396839" w:rsidRPr="00624C41">
        <w:t xml:space="preserve">shall make the appropriate certification on the </w:t>
      </w:r>
      <w:r w:rsidR="00664541" w:rsidRPr="00624C41">
        <w:t>“</w:t>
      </w:r>
      <w:r w:rsidR="00D81DBF" w:rsidRPr="00624C41">
        <w:t xml:space="preserve">Maintain Terms and </w:t>
      </w:r>
      <w:r w:rsidR="00396839" w:rsidRPr="00624C41">
        <w:t>Categories</w:t>
      </w:r>
      <w:r w:rsidR="00664541" w:rsidRPr="00624C41">
        <w:t>”</w:t>
      </w:r>
      <w:r w:rsidR="00396839" w:rsidRPr="00624C41">
        <w:t xml:space="preserve"> </w:t>
      </w:r>
      <w:r w:rsidR="00D81DBF" w:rsidRPr="00624C41">
        <w:t>Tab</w:t>
      </w:r>
      <w:r w:rsidR="00396839" w:rsidRPr="00624C41">
        <w:t xml:space="preserve"> within its profile by checking the </w:t>
      </w:r>
      <w:r w:rsidR="0002000F" w:rsidRPr="00624C41">
        <w:t xml:space="preserve">applicable </w:t>
      </w:r>
      <w:r w:rsidR="00396839" w:rsidRPr="00624C41">
        <w:t xml:space="preserve">box </w:t>
      </w:r>
      <w:r w:rsidR="00F472CC" w:rsidRPr="00624C41">
        <w:t>and</w:t>
      </w:r>
      <w:r w:rsidR="005753AA" w:rsidRPr="00624C41">
        <w:t>, if required,</w:t>
      </w:r>
      <w:r w:rsidR="00F472CC" w:rsidRPr="00624C41">
        <w:t xml:space="preserve"> completing </w:t>
      </w:r>
      <w:r w:rsidR="0002000F" w:rsidRPr="00624C41">
        <w:t xml:space="preserve">and attaching </w:t>
      </w:r>
      <w:r w:rsidR="00F472CC" w:rsidRPr="00624C41">
        <w:t xml:space="preserve">the shortened </w:t>
      </w:r>
      <w:r w:rsidR="0002000F" w:rsidRPr="00624C41">
        <w:t>Disclosure of Investment Activities in Iran form</w:t>
      </w:r>
      <w:r w:rsidR="00694A42" w:rsidRPr="00624C41">
        <w:t xml:space="preserve">. </w:t>
      </w:r>
      <w:r w:rsidR="002709C3" w:rsidRPr="00624C41">
        <w:t xml:space="preserve">In the alternative, </w:t>
      </w:r>
      <w:r w:rsidRPr="00624C41">
        <w:t>Vendor</w:t>
      </w:r>
      <w:r w:rsidR="004E5927" w:rsidRPr="00624C41">
        <w:t>s</w:t>
      </w:r>
      <w:r w:rsidRPr="00624C41">
        <w:t xml:space="preserve"> </w:t>
      </w:r>
      <w:r w:rsidR="00216100" w:rsidRPr="00624C41">
        <w:t>{</w:t>
      </w:r>
      <w:r w:rsidR="00B562E1" w:rsidRPr="00624C41">
        <w:t>B</w:t>
      </w:r>
      <w:r w:rsidRPr="00624C41">
        <w:t>idder</w:t>
      </w:r>
      <w:r w:rsidR="00396839" w:rsidRPr="00624C41">
        <w:t>s</w:t>
      </w:r>
      <w:r w:rsidR="00216100" w:rsidRPr="00624C41">
        <w:t>}</w:t>
      </w:r>
      <w:r w:rsidR="00396839" w:rsidRPr="00624C41">
        <w:t xml:space="preserve"> </w:t>
      </w:r>
      <w:r w:rsidR="002709C3" w:rsidRPr="00624C41">
        <w:t>may</w:t>
      </w:r>
      <w:r w:rsidR="00396839" w:rsidRPr="00624C41">
        <w:t xml:space="preserve"> complete the full </w:t>
      </w:r>
      <w:r w:rsidR="0002000F" w:rsidRPr="00624C41">
        <w:t>Disclosure of Investment Activities in Iran form</w:t>
      </w:r>
      <w:r w:rsidR="006C72E6" w:rsidRPr="00624C41">
        <w:t xml:space="preserve"> </w:t>
      </w:r>
      <w:r w:rsidR="00396839" w:rsidRPr="00624C41">
        <w:t xml:space="preserve">located on the </w:t>
      </w:r>
      <w:hyperlink r:id="rId38" w:history="1">
        <w:r w:rsidR="00230C28" w:rsidRPr="00624C41">
          <w:rPr>
            <w:rStyle w:val="Hyperlink"/>
            <w:rFonts w:eastAsia="MS Mincho"/>
          </w:rPr>
          <w:t>Division’s website</w:t>
        </w:r>
      </w:hyperlink>
      <w:r w:rsidR="002709C3" w:rsidRPr="00624C41">
        <w:rPr>
          <w:rStyle w:val="Hyperlink"/>
          <w:rFonts w:eastAsia="MS Mincho"/>
        </w:rPr>
        <w:t xml:space="preserve"> </w:t>
      </w:r>
      <w:r w:rsidR="002709C3" w:rsidRPr="00624C41">
        <w:rPr>
          <w:rStyle w:val="Hyperlink"/>
          <w:rFonts w:eastAsia="MS Mincho"/>
          <w:color w:val="auto"/>
          <w:u w:val="none"/>
        </w:rPr>
        <w:t xml:space="preserve">and upload it as part of its </w:t>
      </w:r>
      <w:r w:rsidR="000A3A4D" w:rsidRPr="00624C41">
        <w:rPr>
          <w:rStyle w:val="Hyperlink"/>
          <w:rFonts w:ascii="Times New Roman" w:eastAsia="MS Mincho" w:hAnsi="Times New Roman"/>
          <w:b/>
          <w:i/>
          <w:color w:val="00B050"/>
          <w:u w:val="none"/>
        </w:rPr>
        <w:t>NJ</w:t>
      </w:r>
      <w:r w:rsidR="000A3A4D" w:rsidRPr="00624C41">
        <w:rPr>
          <w:rStyle w:val="Hyperlink"/>
          <w:rFonts w:ascii="Times New Roman" w:eastAsia="MS Mincho" w:hAnsi="Times New Roman"/>
          <w:b/>
          <w:i/>
          <w:color w:val="0070C0"/>
          <w:u w:val="none"/>
        </w:rPr>
        <w:t>START</w:t>
      </w:r>
      <w:r w:rsidR="000A3A4D" w:rsidRPr="00624C41">
        <w:rPr>
          <w:rStyle w:val="Hyperlink"/>
          <w:rFonts w:eastAsia="MS Mincho"/>
          <w:color w:val="auto"/>
          <w:u w:val="none"/>
        </w:rPr>
        <w:t xml:space="preserve"> Quote</w:t>
      </w:r>
      <w:r w:rsidR="00230C28" w:rsidRPr="00624C41">
        <w:t xml:space="preserve">. </w:t>
      </w:r>
    </w:p>
    <w:p w14:paraId="4121AD20" w14:textId="77777777" w:rsidR="00230C28" w:rsidRPr="00624C41" w:rsidRDefault="00230C28" w:rsidP="00C65B22"/>
    <w:p w14:paraId="43FB6CEE" w14:textId="4B46676F" w:rsidR="00003BFB" w:rsidRPr="00624C41" w:rsidRDefault="00230C28" w:rsidP="00C65B22">
      <w:pPr>
        <w:rPr>
          <w:rFonts w:eastAsia="MS Mincho"/>
        </w:rPr>
      </w:pPr>
      <w:r w:rsidRPr="00624C41">
        <w:rPr>
          <w:rFonts w:eastAsia="MS Mincho"/>
        </w:rPr>
        <w:t xml:space="preserve">Vendors </w:t>
      </w:r>
      <w:r w:rsidR="00216100" w:rsidRPr="00624C41">
        <w:rPr>
          <w:rFonts w:eastAsia="MS Mincho"/>
        </w:rPr>
        <w:t>{</w:t>
      </w:r>
      <w:r w:rsidRPr="00624C41">
        <w:rPr>
          <w:rFonts w:eastAsia="MS Mincho"/>
        </w:rPr>
        <w:t>Bidders</w:t>
      </w:r>
      <w:r w:rsidR="00216100" w:rsidRPr="00624C41">
        <w:rPr>
          <w:rFonts w:eastAsia="MS Mincho"/>
        </w:rPr>
        <w:t>}</w:t>
      </w:r>
      <w:r w:rsidRPr="00624C41">
        <w:rPr>
          <w:rFonts w:eastAsia="MS Mincho"/>
        </w:rPr>
        <w:t xml:space="preserve"> may refer to the QRGs “Vendor Forms” and “Attaching Files” for instructions on submitting the forms required by this section of the Bid Solicitation through </w:t>
      </w:r>
      <w:r w:rsidR="001F7C94" w:rsidRPr="00624C41">
        <w:rPr>
          <w:rStyle w:val="IntenseEmphasis"/>
          <w:color w:val="00B050"/>
        </w:rPr>
        <w:t>NJ</w:t>
      </w:r>
      <w:r w:rsidR="001F7C94" w:rsidRPr="00624C41">
        <w:rPr>
          <w:rStyle w:val="IntenseEmphasis"/>
          <w:color w:val="0070C0"/>
        </w:rPr>
        <w:t>START</w:t>
      </w:r>
      <w:r w:rsidRPr="00624C41">
        <w:rPr>
          <w:rFonts w:eastAsia="MS Mincho"/>
        </w:rPr>
        <w:t xml:space="preserve">. Vendors </w:t>
      </w:r>
      <w:r w:rsidR="00216100" w:rsidRPr="00624C41">
        <w:rPr>
          <w:rFonts w:eastAsia="MS Mincho"/>
        </w:rPr>
        <w:t>{</w:t>
      </w:r>
      <w:r w:rsidRPr="00624C41">
        <w:rPr>
          <w:rFonts w:eastAsia="MS Mincho"/>
        </w:rPr>
        <w:t>Bidders</w:t>
      </w:r>
      <w:r w:rsidR="00216100" w:rsidRPr="00624C41">
        <w:rPr>
          <w:rFonts w:eastAsia="MS Mincho"/>
        </w:rPr>
        <w:t>}</w:t>
      </w:r>
      <w:r w:rsidRPr="00624C41">
        <w:rPr>
          <w:rFonts w:eastAsia="MS Mincho"/>
        </w:rPr>
        <w:t xml:space="preserve"> may also refer to the QRG</w:t>
      </w:r>
      <w:r w:rsidR="00890EB3" w:rsidRPr="00624C41">
        <w:rPr>
          <w:rFonts w:eastAsia="MS Mincho"/>
        </w:rPr>
        <w:t xml:space="preserve"> </w:t>
      </w:r>
      <w:r w:rsidRPr="00624C41">
        <w:rPr>
          <w:rFonts w:eastAsia="MS Mincho"/>
        </w:rPr>
        <w:t xml:space="preserve">“Vendor Categories and Certifications” for additional instructions on completing shortened versions of required forms by completing certifications </w:t>
      </w:r>
      <w:r w:rsidR="00D81DBF" w:rsidRPr="00624C41">
        <w:rPr>
          <w:rFonts w:eastAsia="MS Mincho"/>
        </w:rPr>
        <w:t xml:space="preserve">on the “Maintain Terms and Categories” Tab </w:t>
      </w:r>
      <w:r w:rsidRPr="00624C41">
        <w:rPr>
          <w:rFonts w:eastAsia="MS Mincho"/>
        </w:rPr>
        <w:t xml:space="preserve">within its profile in </w:t>
      </w:r>
      <w:r w:rsidR="001F7C94" w:rsidRPr="00624C41">
        <w:rPr>
          <w:rStyle w:val="IntenseEmphasis"/>
          <w:color w:val="00B050"/>
        </w:rPr>
        <w:t>NJ</w:t>
      </w:r>
      <w:r w:rsidR="001F7C94" w:rsidRPr="00624C41">
        <w:rPr>
          <w:rStyle w:val="IntenseEmphasis"/>
          <w:color w:val="0070C0"/>
        </w:rPr>
        <w:t>START</w:t>
      </w:r>
      <w:r w:rsidRPr="00624C41">
        <w:rPr>
          <w:rFonts w:eastAsia="MS Mincho"/>
        </w:rPr>
        <w:t xml:space="preserve">. QRGs are located on the </w:t>
      </w:r>
      <w:hyperlink r:id="rId39" w:history="1">
        <w:r w:rsidRPr="00624C41">
          <w:rPr>
            <w:rStyle w:val="Hyperlink"/>
            <w:rFonts w:eastAsia="MS Mincho"/>
          </w:rPr>
          <w:t>NJSTART Vendor Support Page</w:t>
        </w:r>
      </w:hyperlink>
      <w:r w:rsidRPr="00624C41">
        <w:rPr>
          <w:rStyle w:val="Hyperlink"/>
          <w:rFonts w:eastAsia="MS Mincho"/>
        </w:rPr>
        <w:t>.</w:t>
      </w:r>
      <w:r w:rsidRPr="00624C41">
        <w:rPr>
          <w:rFonts w:eastAsia="MS Mincho"/>
        </w:rPr>
        <w:t xml:space="preserve"> </w:t>
      </w:r>
    </w:p>
    <w:p w14:paraId="1F8ECB2B" w14:textId="77777777" w:rsidR="0002000F" w:rsidRPr="00624C41" w:rsidRDefault="0002000F" w:rsidP="00C65B22">
      <w:pPr>
        <w:rPr>
          <w:rFonts w:eastAsia="MS Mincho"/>
        </w:rPr>
      </w:pPr>
    </w:p>
    <w:p w14:paraId="4414E8E4" w14:textId="571C1B9F" w:rsidR="0002000F" w:rsidRPr="00624C41" w:rsidRDefault="0002000F" w:rsidP="00C65B22">
      <w:pPr>
        <w:rPr>
          <w:rFonts w:eastAsia="MS Mincho"/>
        </w:rPr>
      </w:pPr>
      <w:r w:rsidRPr="00624C41">
        <w:rPr>
          <w:rFonts w:eastAsia="MS Mincho"/>
        </w:rPr>
        <w:t xml:space="preserve">Vendors {Bidders} utilizing </w:t>
      </w:r>
      <w:r w:rsidRPr="00624C41">
        <w:rPr>
          <w:rStyle w:val="IntenseEmphasis"/>
          <w:color w:val="00B050"/>
        </w:rPr>
        <w:t>NJ</w:t>
      </w:r>
      <w:r w:rsidRPr="00624C41">
        <w:rPr>
          <w:rStyle w:val="IntenseEmphasis"/>
          <w:color w:val="0070C0"/>
        </w:rPr>
        <w:t>START</w:t>
      </w:r>
      <w:r w:rsidRPr="00624C41">
        <w:rPr>
          <w:rFonts w:eastAsia="MS Mincho"/>
        </w:rPr>
        <w:t xml:space="preserve"> should designate the most current version of the </w:t>
      </w:r>
      <w:r w:rsidRPr="00624C41">
        <w:t>Disclosure of Investment Activities in Iran form</w:t>
      </w:r>
      <w:r w:rsidRPr="00624C41">
        <w:rPr>
          <w:rFonts w:eastAsia="MS Mincho"/>
        </w:rPr>
        <w:t xml:space="preserve"> as the Primary Form.  In the event that a Vendor {Bidder} fails to attach a </w:t>
      </w:r>
      <w:r w:rsidRPr="00624C41">
        <w:t>Disclosure of Investment Activities in Iran form</w:t>
      </w:r>
      <w:r w:rsidRPr="00624C41">
        <w:rPr>
          <w:rFonts w:eastAsia="MS Mincho"/>
        </w:rPr>
        <w:t xml:space="preserve">, or the attached </w:t>
      </w:r>
      <w:r w:rsidRPr="00624C41">
        <w:t>Disclosure of Investment Activities in Iran form</w:t>
      </w:r>
      <w:r w:rsidRPr="00624C41">
        <w:rPr>
          <w:rFonts w:eastAsia="MS Mincho"/>
        </w:rPr>
        <w:t xml:space="preserve"> is deemed deficient, the Division may access the Primary Form</w:t>
      </w:r>
      <w:r w:rsidR="009D6CA9" w:rsidRPr="00624C41">
        <w:rPr>
          <w:rFonts w:eastAsia="MS Mincho"/>
        </w:rPr>
        <w:t>, as designed in the Vendor {Bidder} profile,</w:t>
      </w:r>
      <w:r w:rsidRPr="00624C41">
        <w:rPr>
          <w:rFonts w:eastAsia="MS Mincho"/>
        </w:rPr>
        <w:t xml:space="preserve"> to be considered as part of the </w:t>
      </w:r>
      <w:r w:rsidR="00CE00E7" w:rsidRPr="00624C41">
        <w:rPr>
          <w:rFonts w:eastAsia="MS Mincho"/>
        </w:rPr>
        <w:t>Quote</w:t>
      </w:r>
      <w:r w:rsidR="008273FE" w:rsidRPr="00624C41">
        <w:rPr>
          <w:rFonts w:eastAsia="MS Mincho"/>
        </w:rPr>
        <w:t>.</w:t>
      </w:r>
    </w:p>
    <w:p w14:paraId="7C784523" w14:textId="77777777" w:rsidR="009D248A" w:rsidRPr="00624C41" w:rsidRDefault="009D248A" w:rsidP="00757979">
      <w:pPr>
        <w:pStyle w:val="BodyText3"/>
        <w:ind w:right="0"/>
        <w:rPr>
          <w:rFonts w:cs="Arial"/>
          <w:b/>
        </w:rPr>
      </w:pPr>
    </w:p>
    <w:p w14:paraId="2D014DAC" w14:textId="77777777" w:rsidR="00757979" w:rsidRPr="00624C41" w:rsidRDefault="00F333A3" w:rsidP="005929C5">
      <w:pPr>
        <w:pStyle w:val="Heading4"/>
        <w:keepNext/>
      </w:pPr>
      <w:r w:rsidRPr="00624C41">
        <w:rPr>
          <w:caps w:val="0"/>
        </w:rPr>
        <w:lastRenderedPageBreak/>
        <w:t>SUBCONTRACTOR UTILIZATION PLAN</w:t>
      </w:r>
    </w:p>
    <w:p w14:paraId="7651D116" w14:textId="16F8FA38" w:rsidR="007F7AF2" w:rsidRPr="00624C41" w:rsidRDefault="007F7AF2" w:rsidP="005929C5">
      <w:pPr>
        <w:keepNext/>
      </w:pPr>
    </w:p>
    <w:p w14:paraId="40226959" w14:textId="77777777" w:rsidR="00CC2E1D" w:rsidRDefault="00CC2E1D" w:rsidP="00CC2E1D">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w:t>
      </w:r>
    </w:p>
    <w:p w14:paraId="0330448A" w14:textId="77777777" w:rsidR="00CC2E1D" w:rsidRDefault="00CC2E1D" w:rsidP="00CC2E1D">
      <w:pPr>
        <w:keepNext/>
      </w:pPr>
    </w:p>
    <w:p w14:paraId="6DC2275D" w14:textId="77777777" w:rsidR="00CC2E1D" w:rsidRPr="0048129A" w:rsidRDefault="00CC2E1D" w:rsidP="00CC2E1D">
      <w:pPr>
        <w:keepNext/>
      </w:pPr>
      <w:r w:rsidRPr="00C65B22">
        <w:t xml:space="preserve">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40" w:history="1">
        <w:r w:rsidRPr="00851065">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6D14B2" w14:textId="77777777" w:rsidR="00CC2E1D" w:rsidRDefault="00CC2E1D" w:rsidP="00CC2E1D"/>
    <w:p w14:paraId="0FBFCF74" w14:textId="77777777" w:rsidR="00CC2E1D" w:rsidRPr="00C65B22" w:rsidRDefault="00CC2E1D" w:rsidP="00CC2E1D">
      <w:r w:rsidRPr="00285D00">
        <w:rPr>
          <w:b/>
        </w:rPr>
        <w:t>NOTE:</w:t>
      </w:r>
      <w:r>
        <w:t xml:space="preserve"> </w:t>
      </w:r>
      <w:r w:rsidRPr="00C65B22">
        <w:t xml:space="preserve">If the </w:t>
      </w:r>
      <w:r>
        <w:t>Blanket P.O.</w:t>
      </w:r>
      <w:r w:rsidRPr="00C65B22">
        <w:t xml:space="preserve"> is a small business subcontracting set-aside, the Vendor {Bidder} certifies that in engaging </w:t>
      </w:r>
      <w:r>
        <w:rPr>
          <w:szCs w:val="22"/>
        </w:rPr>
        <w:t>Subcontractors</w:t>
      </w:r>
      <w:r w:rsidRPr="00C65B22">
        <w:t xml:space="preserve">, it shall make a good faith effort to achieve the subcontracting set-aside goals, and shall attach to the Subcontractor Utilization Plan documentation of such efforts in accordance with </w:t>
      </w:r>
      <w:r w:rsidRPr="00C65B22">
        <w:rPr>
          <w:u w:val="single"/>
        </w:rPr>
        <w:t>N.J.A.C.</w:t>
      </w:r>
      <w:r w:rsidRPr="00C65B22">
        <w:t xml:space="preserve"> 17:13-4</w:t>
      </w:r>
      <w:r>
        <w:t>.1</w:t>
      </w:r>
      <w:r w:rsidRPr="00C65B22">
        <w:t xml:space="preserve"> </w:t>
      </w:r>
      <w:r w:rsidRPr="00EE6C3D">
        <w:rPr>
          <w:u w:val="single"/>
        </w:rPr>
        <w:t>et</w:t>
      </w:r>
      <w:r w:rsidRPr="00EE6C3D">
        <w:t xml:space="preserve"> </w:t>
      </w:r>
      <w:r w:rsidRPr="00EE6C3D">
        <w:rPr>
          <w:u w:val="single"/>
        </w:rPr>
        <w:t>seq.</w:t>
      </w:r>
    </w:p>
    <w:p w14:paraId="4C864000" w14:textId="77777777" w:rsidR="00CC2E1D" w:rsidRDefault="00CC2E1D" w:rsidP="00CC2E1D">
      <w:pPr>
        <w:rPr>
          <w:rFonts w:eastAsia="MS Mincho"/>
        </w:rPr>
      </w:pPr>
    </w:p>
    <w:p w14:paraId="555215F1" w14:textId="77777777" w:rsidR="00CC2E1D" w:rsidRPr="00C65B22" w:rsidRDefault="00CC2E1D" w:rsidP="00CC2E1D">
      <w:r w:rsidRPr="00851065">
        <w:t xml:space="preserve">For a </w:t>
      </w:r>
      <w:r>
        <w:t>Quote</w:t>
      </w:r>
      <w:r w:rsidRPr="00851065">
        <w:t xml:space="preserve"> that does NOT include the use of any </w:t>
      </w:r>
      <w:r>
        <w:rPr>
          <w:szCs w:val="22"/>
        </w:rPr>
        <w:t>Subcontractors</w:t>
      </w:r>
      <w:r w:rsidRPr="00851065">
        <w:t>, b</w:t>
      </w:r>
      <w:r w:rsidRPr="00312C8C">
        <w:t xml:space="preserve">y signing the </w:t>
      </w:r>
      <w:r w:rsidRPr="00851065">
        <w:t xml:space="preserve">Bid Solicitation Offer and Acceptance </w:t>
      </w:r>
      <w:r>
        <w:t>Page</w:t>
      </w:r>
      <w:r w:rsidRPr="00312C8C">
        <w:t xml:space="preserve">, the </w:t>
      </w:r>
      <w:r w:rsidRPr="00851065">
        <w:t>Vendor {Bidder}</w:t>
      </w:r>
      <w:r w:rsidRPr="00312C8C">
        <w:t xml:space="preserve"> is </w:t>
      </w:r>
      <w:r w:rsidRPr="00312C8C">
        <w:rPr>
          <w:i/>
        </w:rPr>
        <w:t>automatically</w:t>
      </w:r>
      <w:r w:rsidRPr="00312C8C">
        <w:t xml:space="preserve"> certifying </w:t>
      </w:r>
      <w:r>
        <w:t>that i</w:t>
      </w:r>
      <w:r w:rsidRPr="00851065">
        <w:t>n the event the award is granted to the Vendor’s {Bidder’s}</w:t>
      </w:r>
      <w:r w:rsidRPr="00C65B22">
        <w:t xml:space="preserve"> firm and the Vendor {Bidder} later determines at any time during the </w:t>
      </w:r>
      <w:r w:rsidRPr="00C64673">
        <w:t xml:space="preserve">term of the Blanket P.O. to engage </w:t>
      </w:r>
      <w:r w:rsidRPr="00C64673">
        <w:rPr>
          <w:szCs w:val="22"/>
        </w:rPr>
        <w:t xml:space="preserve">Subcontractors </w:t>
      </w:r>
      <w:r w:rsidRPr="00C64673">
        <w:t>to provide certain goods and/or services, pursuant to Section 5.8 of the</w:t>
      </w:r>
      <w:r w:rsidRPr="00C65B22">
        <w:t xml:space="preserve"> SSTC, the Vendor {Bidder} shall submit a Subcontractor Utilization Plan form for approval to the Division in advance of any such engagement of </w:t>
      </w:r>
      <w:r>
        <w:rPr>
          <w:szCs w:val="22"/>
        </w:rPr>
        <w:t>Subcontractors</w:t>
      </w:r>
      <w:r>
        <w:t>.</w:t>
      </w:r>
      <w:r w:rsidRPr="00C65B22">
        <w:t xml:space="preserve"> </w:t>
      </w:r>
    </w:p>
    <w:p w14:paraId="3DC00D59" w14:textId="77777777" w:rsidR="00757979" w:rsidRPr="00624C41" w:rsidRDefault="00757979" w:rsidP="00C65B22">
      <w:pPr>
        <w:rPr>
          <w:b/>
        </w:rPr>
      </w:pPr>
    </w:p>
    <w:p w14:paraId="2DA50601" w14:textId="77777777" w:rsidR="00BE5A1E" w:rsidRPr="00624C41" w:rsidRDefault="00BE5A1E" w:rsidP="00347B0B">
      <w:pPr>
        <w:keepNext/>
        <w:rPr>
          <w:b/>
        </w:rPr>
      </w:pPr>
    </w:p>
    <w:p w14:paraId="2EE4128E" w14:textId="19389C1F" w:rsidR="00757979" w:rsidRPr="00624C41" w:rsidRDefault="00757979" w:rsidP="002F0497">
      <w:pPr>
        <w:pStyle w:val="Heading4"/>
        <w:keepNext/>
      </w:pPr>
      <w:r w:rsidRPr="00624C41">
        <w:t xml:space="preserve">SMALL BUSINESS SUBCONTRACTING SET-ASIDE </w:t>
      </w:r>
      <w:r w:rsidR="001D2ACC" w:rsidRPr="00624C41">
        <w:t>BLANKET P.O.</w:t>
      </w:r>
      <w:r w:rsidR="00164C3A" w:rsidRPr="00624C41">
        <w:t xml:space="preserve"> </w:t>
      </w:r>
    </w:p>
    <w:p w14:paraId="7EA8A248" w14:textId="77777777" w:rsidR="00757979" w:rsidRPr="00624C41" w:rsidRDefault="00757979" w:rsidP="002F0497">
      <w:pPr>
        <w:keepNext/>
      </w:pPr>
    </w:p>
    <w:p w14:paraId="7932A974" w14:textId="479133DC" w:rsidR="00D44D06" w:rsidRDefault="00D44D06" w:rsidP="00D44D06">
      <w:pPr>
        <w:keepNext/>
      </w:pPr>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is a </w:t>
      </w:r>
      <w:r>
        <w:t>Subcontracting</w:t>
      </w:r>
      <w:r w:rsidRPr="00083A7A">
        <w:t xml:space="preserve"> Set-Aside </w:t>
      </w:r>
      <w:r>
        <w:t>Blanket P</w:t>
      </w:r>
      <w:r w:rsidRPr="00AB4A44">
        <w:t xml:space="preserve">.O. for </w:t>
      </w:r>
      <w:r w:rsidR="00AB4A44" w:rsidRPr="00AB4A44">
        <w:rPr>
          <w:bCs/>
        </w:rPr>
        <w:t>Categories</w:t>
      </w:r>
      <w:r w:rsidRPr="00AB4A44">
        <w:rPr>
          <w:bCs/>
        </w:rPr>
        <w:t xml:space="preserve"> I, II, </w:t>
      </w:r>
      <w:r w:rsidR="00AB4A44" w:rsidRPr="00AB4A44">
        <w:rPr>
          <w:bCs/>
        </w:rPr>
        <w:t xml:space="preserve">and </w:t>
      </w:r>
      <w:r w:rsidRPr="00AB4A44">
        <w:rPr>
          <w:bCs/>
        </w:rPr>
        <w:t>III for Small Businesses</w:t>
      </w:r>
      <w:r w:rsidRPr="00AB4A44">
        <w:t>.</w:t>
      </w:r>
      <w:r w:rsidRPr="00083A7A">
        <w:t xml:space="preserve">  </w:t>
      </w:r>
    </w:p>
    <w:p w14:paraId="13901538" w14:textId="77777777" w:rsidR="00D44D06" w:rsidRDefault="00D44D06" w:rsidP="00BD469A">
      <w:pPr>
        <w:keepNext/>
        <w:rPr>
          <w:b/>
        </w:rPr>
      </w:pPr>
    </w:p>
    <w:p w14:paraId="7D8AD65C" w14:textId="77777777" w:rsidR="00AB4A44" w:rsidRPr="00083A7A" w:rsidRDefault="00AB4A44" w:rsidP="00AB4A44">
      <w:pPr>
        <w:keepNext/>
      </w:pPr>
      <w:r w:rsidRPr="00083A7A">
        <w:t xml:space="preserve">The </w:t>
      </w:r>
      <w:r>
        <w:t>Vendor {Bidder}</w:t>
      </w:r>
      <w:r w:rsidRPr="00083A7A">
        <w:t xml:space="preserve"> must be registered 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 xml:space="preserve">is received and opened.  Evidence that the </w:t>
      </w:r>
      <w:r>
        <w:t>Vendor {Bidder}</w:t>
      </w:r>
      <w:r w:rsidRPr="00083A7A">
        <w:t xml:space="preserve"> has registered as a small business should be submitted with the </w:t>
      </w:r>
      <w:r>
        <w:t xml:space="preserve">Quote.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524E8E97" w14:textId="77777777" w:rsidR="00AB4A44" w:rsidRDefault="00AB4A44" w:rsidP="00AB4A44"/>
    <w:p w14:paraId="2AC12AC5" w14:textId="77777777" w:rsidR="00AB4A44" w:rsidRDefault="00AB4A44" w:rsidP="00AB4A44">
      <w:r>
        <w:t>T</w:t>
      </w:r>
      <w:r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14:paraId="4F92A154" w14:textId="77777777" w:rsidR="00AB4A44" w:rsidRDefault="00AB4A44" w:rsidP="00AB4A44"/>
    <w:p w14:paraId="47440495" w14:textId="77777777" w:rsidR="00AB4A44" w:rsidRPr="00C65B22" w:rsidRDefault="00AB4A44" w:rsidP="00AB4A44">
      <w:pPr>
        <w:jc w:val="center"/>
      </w:pPr>
      <w:r w:rsidRPr="00C65B22">
        <w:t>New Jersey Department of the Treasury</w:t>
      </w:r>
    </w:p>
    <w:p w14:paraId="1770A5A4" w14:textId="77777777" w:rsidR="00AB4A44" w:rsidRPr="00C65B22" w:rsidRDefault="00AB4A44" w:rsidP="00AB4A44">
      <w:pPr>
        <w:jc w:val="center"/>
      </w:pPr>
      <w:r w:rsidRPr="00C65B22">
        <w:t>Division of Revenue and Enterprise Services</w:t>
      </w:r>
    </w:p>
    <w:p w14:paraId="578F526D" w14:textId="77777777" w:rsidR="00AB4A44" w:rsidRPr="00C65B22" w:rsidRDefault="00AB4A44" w:rsidP="00AB4A44">
      <w:pPr>
        <w:jc w:val="center"/>
      </w:pPr>
      <w:r w:rsidRPr="00C65B22">
        <w:t>Small Business Registration and M/WBE Certification Services Unit</w:t>
      </w:r>
    </w:p>
    <w:p w14:paraId="305A153D" w14:textId="77777777" w:rsidR="00AB4A44" w:rsidRPr="00C65B22" w:rsidRDefault="00AB4A44" w:rsidP="00AB4A44">
      <w:pPr>
        <w:pStyle w:val="PlainText"/>
        <w:jc w:val="center"/>
      </w:pPr>
      <w:r w:rsidRPr="00083A7A">
        <w:t>P</w:t>
      </w:r>
      <w:r w:rsidRPr="00C65B22">
        <w:t>O</w:t>
      </w:r>
      <w:r w:rsidRPr="00083A7A">
        <w:t xml:space="preserve"> Box 026</w:t>
      </w:r>
    </w:p>
    <w:p w14:paraId="0AED7F62" w14:textId="77777777" w:rsidR="00AB4A44" w:rsidRPr="00083A7A" w:rsidRDefault="00AB4A44" w:rsidP="00AB4A44">
      <w:pPr>
        <w:pStyle w:val="PlainText"/>
        <w:jc w:val="center"/>
      </w:pPr>
      <w:r w:rsidRPr="00083A7A">
        <w:t>Trenton, N</w:t>
      </w:r>
      <w:r w:rsidRPr="00C65B22">
        <w:t>J</w:t>
      </w:r>
      <w:r w:rsidRPr="00083A7A">
        <w:t xml:space="preserve">  08625-0026</w:t>
      </w:r>
    </w:p>
    <w:p w14:paraId="543C8B3F" w14:textId="77777777" w:rsidR="00AB4A44" w:rsidRPr="00083A7A" w:rsidRDefault="00AB4A44" w:rsidP="00AB4A44">
      <w:pPr>
        <w:pStyle w:val="PlainText"/>
        <w:jc w:val="center"/>
      </w:pPr>
      <w:r w:rsidRPr="00083A7A">
        <w:t>Telephone: 609-292-2146</w:t>
      </w:r>
    </w:p>
    <w:p w14:paraId="31B6D604" w14:textId="77777777" w:rsidR="00AB4A44" w:rsidRDefault="00AB4A44" w:rsidP="00AB4A44">
      <w:pPr>
        <w:jc w:val="center"/>
      </w:pPr>
      <w:hyperlink r:id="rId42" w:history="1">
        <w:r w:rsidRPr="0007613A">
          <w:rPr>
            <w:rStyle w:val="Hyperlink"/>
          </w:rPr>
          <w:t>https://www.nj.gov/njbusiness/contracting/sbsa/</w:t>
        </w:r>
      </w:hyperlink>
    </w:p>
    <w:p w14:paraId="4E3D2108" w14:textId="77777777" w:rsidR="00AB4A44" w:rsidRDefault="00AB4A44" w:rsidP="00AB4A44"/>
    <w:p w14:paraId="1A2917FC" w14:textId="77777777" w:rsidR="00AB4A44" w:rsidRDefault="00AB4A44" w:rsidP="00AB4A44">
      <w:pPr>
        <w:keepNext/>
      </w:pPr>
      <w:r>
        <w:t>A downloadable paper application is available at:</w:t>
      </w:r>
    </w:p>
    <w:p w14:paraId="3589DD7D" w14:textId="77777777" w:rsidR="00AB4A44" w:rsidRDefault="00AB4A44" w:rsidP="00AB4A44">
      <w:pPr>
        <w:keepNext/>
        <w:jc w:val="center"/>
      </w:pPr>
      <w:hyperlink r:id="rId43" w:history="1">
        <w:r w:rsidRPr="0007613A">
          <w:rPr>
            <w:rStyle w:val="Hyperlink"/>
          </w:rPr>
          <w:t>https://www.state.nj.us/njbusiness/documents/contracting/NEW%20MBE-WBE%20%20Web%20Application%20JAN_2012.pdf</w:t>
        </w:r>
      </w:hyperlink>
    </w:p>
    <w:p w14:paraId="0502CE12" w14:textId="77777777" w:rsidR="00AB4A44" w:rsidRDefault="00AB4A44" w:rsidP="00AB4A44"/>
    <w:p w14:paraId="57A82ADB" w14:textId="77777777" w:rsidR="00AB4A44" w:rsidRDefault="00AB4A44" w:rsidP="00AB4A44">
      <w:pPr>
        <w:keepNext/>
      </w:pPr>
      <w:r>
        <w:lastRenderedPageBreak/>
        <w:t>On-line application is available at:</w:t>
      </w:r>
    </w:p>
    <w:p w14:paraId="6980F4BD" w14:textId="77777777" w:rsidR="00AB4A44" w:rsidRDefault="00AB4A44" w:rsidP="00AB4A44">
      <w:pPr>
        <w:keepNext/>
        <w:jc w:val="center"/>
      </w:pPr>
      <w:hyperlink r:id="rId44" w:history="1">
        <w:r w:rsidRPr="0007613A">
          <w:rPr>
            <w:rStyle w:val="Hyperlink"/>
          </w:rPr>
          <w:t>https://www.njportal.com/DOR/SBERegistry/</w:t>
        </w:r>
      </w:hyperlink>
    </w:p>
    <w:p w14:paraId="1339E70E" w14:textId="77777777" w:rsidR="00AB4A44" w:rsidRPr="00083A7A" w:rsidRDefault="00AB4A44" w:rsidP="00AB4A44">
      <w:pPr>
        <w:pStyle w:val="PlainText"/>
        <w:jc w:val="center"/>
      </w:pPr>
      <w:hyperlink w:history="1"/>
    </w:p>
    <w:p w14:paraId="2F61C93F" w14:textId="77777777" w:rsidR="00AB4A44" w:rsidRPr="00083A7A" w:rsidRDefault="00AB4A44" w:rsidP="00AB4A44">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{BIDDER/CONTRACTOR}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p>
    <w:p w14:paraId="55724276" w14:textId="77777777" w:rsidR="00AB4A44" w:rsidRPr="00083A7A" w:rsidRDefault="00AB4A44" w:rsidP="00AB4A44">
      <w:pPr>
        <w:pStyle w:val="BodyText3"/>
        <w:jc w:val="center"/>
        <w:rPr>
          <w:rFonts w:cs="Arial"/>
        </w:rPr>
      </w:pPr>
    </w:p>
    <w:p w14:paraId="1B6C9B23" w14:textId="77777777" w:rsidR="00AB4A44" w:rsidRPr="00C65B22" w:rsidRDefault="00AB4A44" w:rsidP="00AB4A44">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w:t>
      </w:r>
      <w:r>
        <w:rPr>
          <w:rFonts w:eastAsia="MS Mincho"/>
        </w:rPr>
        <w:t xml:space="preserve">COVER </w:t>
      </w:r>
      <w:r w:rsidRPr="00C65B22">
        <w:rPr>
          <w:rFonts w:eastAsia="MS Mincho"/>
        </w:rPr>
        <w:t xml:space="preserve">PAGE ONE (1) REFLECTING THE </w:t>
      </w:r>
      <w:r>
        <w:rPr>
          <w:rFonts w:eastAsia="MS Mincho"/>
        </w:rPr>
        <w:t>QUOTE</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078634F6" w14:textId="77777777" w:rsidR="00612E38" w:rsidRPr="00624C41" w:rsidRDefault="00612E38" w:rsidP="00C65B22"/>
    <w:p w14:paraId="63BFFCA4" w14:textId="30CA9CB8" w:rsidR="007A446E" w:rsidRPr="00624C41" w:rsidRDefault="00C03E2A" w:rsidP="00A8121F">
      <w:pPr>
        <w:pStyle w:val="BodyText3"/>
        <w:numPr>
          <w:ilvl w:val="3"/>
          <w:numId w:val="19"/>
        </w:numPr>
        <w:rPr>
          <w:rFonts w:ascii="Arial Narrow" w:hAnsi="Arial Narrow"/>
          <w:b/>
          <w:bCs/>
          <w:caps/>
          <w:szCs w:val="28"/>
          <w:u w:val="single"/>
        </w:rPr>
      </w:pPr>
      <w:r w:rsidRPr="00624C41">
        <w:rPr>
          <w:rFonts w:ascii="Arial Narrow" w:hAnsi="Arial Narrow"/>
          <w:b/>
          <w:bCs/>
          <w:caps/>
          <w:szCs w:val="28"/>
          <w:u w:val="single"/>
        </w:rPr>
        <w:t>BID SECURITY</w:t>
      </w:r>
    </w:p>
    <w:p w14:paraId="67EB129D" w14:textId="77777777" w:rsidR="007A446E" w:rsidRPr="00624C41" w:rsidRDefault="007A446E" w:rsidP="007A446E">
      <w:pPr>
        <w:pStyle w:val="BodyText3"/>
        <w:rPr>
          <w:rFonts w:ascii="Arial Narrow" w:hAnsi="Arial Narrow"/>
          <w:b/>
          <w:bCs/>
          <w:caps/>
          <w:szCs w:val="28"/>
          <w:u w:val="single"/>
        </w:rPr>
      </w:pPr>
    </w:p>
    <w:p w14:paraId="1D4AFB45" w14:textId="63EDE9AE" w:rsidR="00AA3B67" w:rsidRPr="00624C41" w:rsidRDefault="007A446E" w:rsidP="00757979">
      <w:pPr>
        <w:pStyle w:val="BodyText3"/>
      </w:pPr>
      <w:r w:rsidRPr="00624C41">
        <w:t xml:space="preserve">Not applicable to this procurement. </w:t>
      </w:r>
    </w:p>
    <w:p w14:paraId="4035EDB9" w14:textId="77777777" w:rsidR="007A446E" w:rsidRPr="00624C41" w:rsidRDefault="007A446E" w:rsidP="00757979">
      <w:pPr>
        <w:pStyle w:val="BodyText3"/>
        <w:rPr>
          <w:b/>
        </w:rPr>
      </w:pPr>
    </w:p>
    <w:p w14:paraId="60964EF8" w14:textId="3BFC458D" w:rsidR="00757979" w:rsidRPr="00624C41" w:rsidRDefault="00DA74B9" w:rsidP="002F0497">
      <w:pPr>
        <w:pStyle w:val="Heading3"/>
        <w:keepNext/>
      </w:pPr>
      <w:bookmarkStart w:id="233" w:name="_Toc400531500"/>
      <w:bookmarkStart w:id="234" w:name="_Toc428533971"/>
      <w:bookmarkStart w:id="235" w:name="_Toc529880393"/>
      <w:r w:rsidRPr="00624C41">
        <w:rPr>
          <w:caps w:val="0"/>
        </w:rPr>
        <w:t>FORMS, REGISTRATIONS AND CERTIFICATIONS REQUIRED BEFORE BLANKET P.O. AWARD AND THAT SHOULD BE SUBMITTED WITH THE QUOTE</w:t>
      </w:r>
      <w:bookmarkEnd w:id="233"/>
      <w:bookmarkEnd w:id="234"/>
      <w:bookmarkEnd w:id="235"/>
    </w:p>
    <w:p w14:paraId="0160762F" w14:textId="77777777" w:rsidR="0019067D" w:rsidRPr="00624C41" w:rsidRDefault="0019067D" w:rsidP="002F0497">
      <w:pPr>
        <w:keepNext/>
      </w:pPr>
    </w:p>
    <w:p w14:paraId="6CA2A6BD" w14:textId="45CED0DE" w:rsidR="0019067D" w:rsidRPr="00624C41" w:rsidRDefault="0019067D" w:rsidP="002F0497">
      <w:pPr>
        <w:keepNext/>
        <w:rPr>
          <w:rFonts w:eastAsia="MS Mincho"/>
        </w:rPr>
      </w:pPr>
      <w:r w:rsidRPr="00624C41">
        <w:rPr>
          <w:rFonts w:eastAsia="MS Mincho"/>
        </w:rPr>
        <w:t xml:space="preserve">Unless otherwise specified, forms must contain an original, physical signature, or an electronic signature pursuant to Section </w:t>
      </w:r>
      <w:r w:rsidR="001E5690" w:rsidRPr="00624C41">
        <w:rPr>
          <w:rFonts w:eastAsia="MS Mincho"/>
        </w:rPr>
        <w:t>1.4.11</w:t>
      </w:r>
      <w:r w:rsidRPr="00624C41">
        <w:rPr>
          <w:rFonts w:eastAsia="MS Mincho"/>
        </w:rPr>
        <w:t xml:space="preserve"> of this </w:t>
      </w:r>
      <w:r w:rsidR="000218E0" w:rsidRPr="00624C41">
        <w:rPr>
          <w:rFonts w:eastAsia="MS Mincho"/>
        </w:rPr>
        <w:t xml:space="preserve">Bid </w:t>
      </w:r>
      <w:r w:rsidR="006C3781" w:rsidRPr="00624C41">
        <w:rPr>
          <w:rFonts w:eastAsia="MS Mincho"/>
        </w:rPr>
        <w:t>Solicitation</w:t>
      </w:r>
      <w:r w:rsidR="008273FE" w:rsidRPr="00624C41">
        <w:rPr>
          <w:rFonts w:eastAsia="MS Mincho"/>
        </w:rPr>
        <w:t>.</w:t>
      </w:r>
    </w:p>
    <w:p w14:paraId="36E38D4F" w14:textId="77777777" w:rsidR="00757979" w:rsidRPr="00624C41" w:rsidRDefault="00757979" w:rsidP="00C65B22"/>
    <w:p w14:paraId="52B0DD40" w14:textId="77777777" w:rsidR="00053B26" w:rsidRPr="00624C41" w:rsidRDefault="00053B26" w:rsidP="002F0497">
      <w:pPr>
        <w:pStyle w:val="Heading4"/>
        <w:keepNext/>
      </w:pPr>
      <w:r w:rsidRPr="00624C41">
        <w:t>BUSINESS REGISTRATION</w:t>
      </w:r>
    </w:p>
    <w:p w14:paraId="6624BA03" w14:textId="77777777" w:rsidR="00053B26" w:rsidRPr="00624C41" w:rsidRDefault="00053B26" w:rsidP="002F0497">
      <w:pPr>
        <w:keepNext/>
      </w:pPr>
    </w:p>
    <w:p w14:paraId="2A00F629" w14:textId="1E939FE5" w:rsidR="008B0821" w:rsidRPr="00624C41" w:rsidRDefault="008B0821" w:rsidP="002F0497">
      <w:pPr>
        <w:keepNext/>
      </w:pPr>
      <w:r w:rsidRPr="00624C41">
        <w:t xml:space="preserve">In accordance with </w:t>
      </w:r>
      <w:r w:rsidRPr="00624C41">
        <w:rPr>
          <w:u w:val="single"/>
        </w:rPr>
        <w:t>N.J.S.A.</w:t>
      </w:r>
      <w:r w:rsidRPr="00624C41">
        <w:t xml:space="preserve"> 52:32-44(b), a </w:t>
      </w:r>
      <w:r w:rsidR="00A3247E" w:rsidRPr="00624C41">
        <w:rPr>
          <w:rFonts w:cs="Arial"/>
          <w:szCs w:val="22"/>
        </w:rPr>
        <w:t>Vendor {Bidder</w:t>
      </w:r>
      <w:r w:rsidR="00A3247E" w:rsidRPr="00624C41">
        <w:t>}</w:t>
      </w:r>
      <w:r w:rsidRPr="00624C41">
        <w:t xml:space="preserve"> and its named </w:t>
      </w:r>
      <w:r w:rsidR="008C514F" w:rsidRPr="00624C41">
        <w:rPr>
          <w:szCs w:val="22"/>
        </w:rPr>
        <w:t xml:space="preserve">Subcontractors </w:t>
      </w:r>
      <w:r w:rsidRPr="00624C41">
        <w:t xml:space="preserve">must have a valid Business Registration Certificate (“BRC”) issued by the Department of the Treasury, Division of Revenue and Enterprise Services prior to the award of a </w:t>
      </w:r>
      <w:r w:rsidR="001D2ACC" w:rsidRPr="00624C41">
        <w:t>Blanket P.O.</w:t>
      </w:r>
      <w:r w:rsidRPr="00624C41">
        <w:t xml:space="preserve">  To facilitate the </w:t>
      </w:r>
      <w:r w:rsidR="00CE00E7" w:rsidRPr="00624C41">
        <w:t>Quote</w:t>
      </w:r>
      <w:r w:rsidR="000218E0" w:rsidRPr="00624C41">
        <w:t xml:space="preserve"> </w:t>
      </w:r>
      <w:r w:rsidRPr="00624C41">
        <w:t xml:space="preserve">evaluation and </w:t>
      </w:r>
      <w:r w:rsidR="001D2ACC" w:rsidRPr="00624C41">
        <w:t>Blanket P.O.</w:t>
      </w:r>
      <w:r w:rsidR="000218E0" w:rsidRPr="00624C41">
        <w:t xml:space="preserve"> </w:t>
      </w:r>
      <w:r w:rsidRPr="00624C41">
        <w:t xml:space="preserve">award process, the </w:t>
      </w:r>
      <w:r w:rsidR="00526170" w:rsidRPr="00624C41">
        <w:t xml:space="preserve">Vendor </w:t>
      </w:r>
      <w:r w:rsidR="00571AFA" w:rsidRPr="00624C41">
        <w:t>{Bidder}</w:t>
      </w:r>
      <w:r w:rsidRPr="00624C41">
        <w:t xml:space="preserve"> should submit a copy of its valid BRC and those of any named </w:t>
      </w:r>
      <w:r w:rsidR="008C514F" w:rsidRPr="00624C41">
        <w:rPr>
          <w:szCs w:val="22"/>
        </w:rPr>
        <w:t xml:space="preserve">Subcontractors </w:t>
      </w:r>
      <w:r w:rsidRPr="00624C41">
        <w:t xml:space="preserve">with its </w:t>
      </w:r>
      <w:r w:rsidR="00CE00E7" w:rsidRPr="00624C41">
        <w:t>Quote</w:t>
      </w:r>
      <w:r w:rsidR="008273FE" w:rsidRPr="00624C41">
        <w:t>.</w:t>
      </w:r>
      <w:r w:rsidRPr="00624C41">
        <w:t xml:space="preserve">  See Section 2.1 of the </w:t>
      </w:r>
      <w:r w:rsidR="000D4025" w:rsidRPr="00624C41">
        <w:t>SSTC</w:t>
      </w:r>
      <w:r w:rsidRPr="00624C41">
        <w:t>.</w:t>
      </w:r>
    </w:p>
    <w:p w14:paraId="01F03A0C" w14:textId="77777777" w:rsidR="008B0821" w:rsidRPr="00624C41" w:rsidRDefault="008B0821" w:rsidP="00C65B22"/>
    <w:p w14:paraId="77EF85D8" w14:textId="705ADB4D" w:rsidR="00230C28" w:rsidRPr="00624C41" w:rsidRDefault="008B0821" w:rsidP="00851065">
      <w:r w:rsidRPr="00624C41">
        <w:t xml:space="preserve">Any </w:t>
      </w:r>
      <w:r w:rsidR="00A3247E" w:rsidRPr="00624C41">
        <w:rPr>
          <w:rFonts w:cs="Arial"/>
          <w:szCs w:val="22"/>
        </w:rPr>
        <w:t>Vendor {Bidder</w:t>
      </w:r>
      <w:r w:rsidR="00A3247E" w:rsidRPr="00624C41">
        <w:t>}</w:t>
      </w:r>
      <w:r w:rsidRPr="00624C41">
        <w:t xml:space="preserve">, inclusive of any named </w:t>
      </w:r>
      <w:r w:rsidR="008C514F" w:rsidRPr="00624C41">
        <w:rPr>
          <w:szCs w:val="22"/>
        </w:rPr>
        <w:t>Subcontractors</w:t>
      </w:r>
      <w:r w:rsidRPr="00624C41">
        <w:t xml:space="preserve">, not having a valid business registration at the time of the </w:t>
      </w:r>
      <w:r w:rsidR="00CE00E7" w:rsidRPr="00624C41">
        <w:t>Quote</w:t>
      </w:r>
      <w:r w:rsidR="000218E0" w:rsidRPr="00624C41">
        <w:t xml:space="preserve"> </w:t>
      </w:r>
      <w:r w:rsidRPr="00624C41">
        <w:t xml:space="preserve">opening, or whose BRC was revoked prior to the submission of the </w:t>
      </w:r>
      <w:r w:rsidR="00CE00E7" w:rsidRPr="00624C41">
        <w:t>Quote</w:t>
      </w:r>
      <w:r w:rsidRPr="00624C41">
        <w:t xml:space="preserve">, should proceed immediately to register its business or seek reinstatement of a revoked BRC.  </w:t>
      </w:r>
      <w:r w:rsidR="00526170" w:rsidRPr="00624C41">
        <w:t>Vendor</w:t>
      </w:r>
      <w:r w:rsidR="004E5927" w:rsidRPr="00624C41">
        <w:t>s</w:t>
      </w:r>
      <w:r w:rsidR="00526170" w:rsidRPr="00624C41">
        <w:t xml:space="preserve"> </w:t>
      </w:r>
      <w:r w:rsidR="00216100" w:rsidRPr="00624C41">
        <w:t>{</w:t>
      </w:r>
      <w:r w:rsidR="00B562E1" w:rsidRPr="00624C41">
        <w:t>B</w:t>
      </w:r>
      <w:r w:rsidR="00526170" w:rsidRPr="00624C41">
        <w:t>idder</w:t>
      </w:r>
      <w:r w:rsidR="00284637" w:rsidRPr="00624C41">
        <w:t>s</w:t>
      </w:r>
      <w:r w:rsidR="00216100" w:rsidRPr="00624C41">
        <w:t>}</w:t>
      </w:r>
      <w:r w:rsidR="00284637" w:rsidRPr="00624C41">
        <w:t xml:space="preserve"> should verify its BRC status on the </w:t>
      </w:r>
      <w:r w:rsidR="000218E0" w:rsidRPr="00624C41">
        <w:t>“</w:t>
      </w:r>
      <w:r w:rsidR="00D81DBF" w:rsidRPr="00624C41">
        <w:t xml:space="preserve">Maintain Terms and </w:t>
      </w:r>
      <w:r w:rsidR="00284637" w:rsidRPr="00624C41">
        <w:t>Categories</w:t>
      </w:r>
      <w:r w:rsidR="000218E0" w:rsidRPr="00624C41">
        <w:t>”</w:t>
      </w:r>
      <w:r w:rsidR="005A5BF0" w:rsidRPr="00624C41">
        <w:t xml:space="preserve"> </w:t>
      </w:r>
      <w:r w:rsidR="00D81DBF" w:rsidRPr="00624C41">
        <w:t>Tab</w:t>
      </w:r>
      <w:r w:rsidR="00284637" w:rsidRPr="00624C41">
        <w:t xml:space="preserve"> within its profile in </w:t>
      </w:r>
      <w:r w:rsidR="001F7C94" w:rsidRPr="00624C41">
        <w:rPr>
          <w:rStyle w:val="IntenseEmphasis"/>
          <w:color w:val="00B050"/>
        </w:rPr>
        <w:t>NJ</w:t>
      </w:r>
      <w:r w:rsidR="001F7C94" w:rsidRPr="00624C41">
        <w:rPr>
          <w:rStyle w:val="IntenseEmphasis"/>
          <w:color w:val="0070C0"/>
        </w:rPr>
        <w:t>START</w:t>
      </w:r>
      <w:r w:rsidR="00284637" w:rsidRPr="00624C41">
        <w:t xml:space="preserve">. In the event of an issue with a </w:t>
      </w:r>
      <w:r w:rsidR="0033170F" w:rsidRPr="00624C41">
        <w:t>V</w:t>
      </w:r>
      <w:r w:rsidR="00526170" w:rsidRPr="00624C41">
        <w:t>endor</w:t>
      </w:r>
      <w:r w:rsidR="004E5927" w:rsidRPr="00624C41">
        <w:t>’s</w:t>
      </w:r>
      <w:r w:rsidR="00526170" w:rsidRPr="00624C41">
        <w:t xml:space="preserve"> </w:t>
      </w:r>
      <w:r w:rsidR="0061308E" w:rsidRPr="00624C41">
        <w:t>{</w:t>
      </w:r>
      <w:r w:rsidR="0033170F" w:rsidRPr="00624C41">
        <w:t>B</w:t>
      </w:r>
      <w:r w:rsidR="0061308E" w:rsidRPr="00624C41">
        <w:t>idder’s}</w:t>
      </w:r>
      <w:r w:rsidR="00284637" w:rsidRPr="00624C41">
        <w:t xml:space="preserve"> BRC, </w:t>
      </w:r>
      <w:r w:rsidR="001F7C94" w:rsidRPr="00624C41">
        <w:rPr>
          <w:rStyle w:val="IntenseEmphasis"/>
          <w:color w:val="00B050"/>
        </w:rPr>
        <w:t>NJ</w:t>
      </w:r>
      <w:r w:rsidR="001F7C94" w:rsidRPr="00624C41">
        <w:rPr>
          <w:rStyle w:val="IntenseEmphasis"/>
          <w:color w:val="0070C0"/>
        </w:rPr>
        <w:t>START</w:t>
      </w:r>
      <w:r w:rsidR="00284637" w:rsidRPr="00624C41">
        <w:t xml:space="preserve"> provides a link to take corrective action. </w:t>
      </w:r>
    </w:p>
    <w:p w14:paraId="3AEEA51C" w14:textId="77777777" w:rsidR="00230C28" w:rsidRPr="00624C41" w:rsidRDefault="00230C28" w:rsidP="00851065"/>
    <w:p w14:paraId="7040F477" w14:textId="77777777" w:rsidR="008B0821" w:rsidRPr="00624C41" w:rsidRDefault="008B0821" w:rsidP="00851065">
      <w:r w:rsidRPr="00624C41">
        <w:t xml:space="preserve">The </w:t>
      </w:r>
      <w:r w:rsidR="00526170" w:rsidRPr="00624C41">
        <w:t xml:space="preserve">Vendor </w:t>
      </w:r>
      <w:r w:rsidR="00571AFA" w:rsidRPr="00624C41">
        <w:t>{Bidder}</w:t>
      </w:r>
      <w:r w:rsidRPr="00624C41">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rsidRPr="00624C41">
        <w:t>V</w:t>
      </w:r>
      <w:r w:rsidR="00526170" w:rsidRPr="00624C41">
        <w:t>endor</w:t>
      </w:r>
      <w:r w:rsidR="004E5927" w:rsidRPr="00624C41">
        <w:t>’s</w:t>
      </w:r>
      <w:r w:rsidR="00526170" w:rsidRPr="00624C41">
        <w:t xml:space="preserve"> </w:t>
      </w:r>
      <w:r w:rsidR="0061308E" w:rsidRPr="00624C41">
        <w:t>{</w:t>
      </w:r>
      <w:r w:rsidR="0033170F" w:rsidRPr="00624C41">
        <w:t>B</w:t>
      </w:r>
      <w:r w:rsidR="0061308E" w:rsidRPr="00624C41">
        <w:t>idder’s}</w:t>
      </w:r>
      <w:r w:rsidRPr="00624C41">
        <w:t xml:space="preserve"> early attention to this requirement is highly recommended.  The </w:t>
      </w:r>
      <w:r w:rsidR="00526170" w:rsidRPr="00624C41">
        <w:t xml:space="preserve">Vendor </w:t>
      </w:r>
      <w:r w:rsidR="00571AFA" w:rsidRPr="00624C41">
        <w:t>{Bidder}</w:t>
      </w:r>
      <w:r w:rsidRPr="00624C41">
        <w:t xml:space="preserve"> and its named </w:t>
      </w:r>
      <w:r w:rsidR="008C514F" w:rsidRPr="00624C41">
        <w:rPr>
          <w:szCs w:val="22"/>
        </w:rPr>
        <w:t xml:space="preserve">Subcontractors </w:t>
      </w:r>
      <w:r w:rsidRPr="00624C41">
        <w:t>may register with the Division of Revenue and Enterprise Service</w:t>
      </w:r>
      <w:r w:rsidR="009B58A4" w:rsidRPr="00624C41">
        <w:t>s</w:t>
      </w:r>
      <w:r w:rsidRPr="00624C41">
        <w:t xml:space="preserve">, obtain a copy of an existing BRC or obtain information necessary to seek re-instatement of a revoked BRC online at </w:t>
      </w:r>
      <w:hyperlink r:id="rId45" w:history="1">
        <w:r w:rsidRPr="00624C41">
          <w:rPr>
            <w:rStyle w:val="Hyperlink"/>
          </w:rPr>
          <w:t>http://www.state.nj.us/treasury/revenue/busregcert.shtml</w:t>
        </w:r>
      </w:hyperlink>
      <w:r w:rsidRPr="00624C41">
        <w:t>.</w:t>
      </w:r>
    </w:p>
    <w:p w14:paraId="06EF7C82" w14:textId="77777777" w:rsidR="008B0821" w:rsidRPr="00624C41" w:rsidRDefault="008B0821" w:rsidP="00C65B22"/>
    <w:p w14:paraId="2C8843B2" w14:textId="1C9769D3" w:rsidR="008B0821" w:rsidRPr="00624C41" w:rsidRDefault="008B0821" w:rsidP="00C65B22">
      <w:r w:rsidRPr="00624C41">
        <w:t xml:space="preserve">A </w:t>
      </w:r>
      <w:r w:rsidR="0033170F" w:rsidRPr="00624C41">
        <w:rPr>
          <w:rFonts w:cs="Arial"/>
          <w:szCs w:val="22"/>
        </w:rPr>
        <w:t>Vendor {Bidder</w:t>
      </w:r>
      <w:r w:rsidR="0033170F" w:rsidRPr="00624C41">
        <w:t>}</w:t>
      </w:r>
      <w:r w:rsidRPr="00624C41">
        <w:t xml:space="preserve"> otherwise identified by the Division as a responsive and responsible </w:t>
      </w:r>
      <w:r w:rsidR="0033170F" w:rsidRPr="00624C41">
        <w:rPr>
          <w:rFonts w:cs="Arial"/>
          <w:szCs w:val="22"/>
        </w:rPr>
        <w:t>Vendor {Bidder</w:t>
      </w:r>
      <w:r w:rsidR="0033170F" w:rsidRPr="00624C41">
        <w:t>}</w:t>
      </w:r>
      <w:r w:rsidRPr="00624C41">
        <w:t xml:space="preserve">, inclusive of any named </w:t>
      </w:r>
      <w:r w:rsidR="008C514F" w:rsidRPr="00624C41">
        <w:rPr>
          <w:szCs w:val="22"/>
        </w:rPr>
        <w:t>Subcontractors</w:t>
      </w:r>
      <w:r w:rsidRPr="00624C41">
        <w:t xml:space="preserve">, but that was not business registered at the time of submission of its </w:t>
      </w:r>
      <w:r w:rsidR="00CE00E7" w:rsidRPr="00624C41">
        <w:t>Quote</w:t>
      </w:r>
      <w:r w:rsidR="007A3639" w:rsidRPr="00624C41">
        <w:t xml:space="preserve"> </w:t>
      </w:r>
      <w:r w:rsidRPr="00624C41">
        <w:t xml:space="preserve">must be so registered and in possession of a valid BRC by a deadline to be specified in writing by the Division.  A </w:t>
      </w:r>
      <w:r w:rsidR="0033170F" w:rsidRPr="00624C41">
        <w:rPr>
          <w:rFonts w:cs="Arial"/>
          <w:szCs w:val="22"/>
        </w:rPr>
        <w:t>Vendor {Bidder</w:t>
      </w:r>
      <w:r w:rsidR="0033170F" w:rsidRPr="00624C41">
        <w:t>}</w:t>
      </w:r>
      <w:r w:rsidRPr="00624C41">
        <w:t xml:space="preserve"> failing to comply with this requirement by the deadline specified by the Division will be deemed ineligible for </w:t>
      </w:r>
      <w:r w:rsidR="001D2ACC" w:rsidRPr="00624C41">
        <w:t>Blanket P.O.</w:t>
      </w:r>
      <w:r w:rsidR="007A3639" w:rsidRPr="00624C41">
        <w:t xml:space="preserve"> </w:t>
      </w:r>
      <w:r w:rsidRPr="00624C41">
        <w:t xml:space="preserve">award.  Under any circumstance, the Division will rely upon information available from computerized systems </w:t>
      </w:r>
      <w:r w:rsidRPr="00624C41">
        <w:lastRenderedPageBreak/>
        <w:t>maintained by the State as a basis to verify independently compliance with the requirement for business registration.</w:t>
      </w:r>
    </w:p>
    <w:p w14:paraId="0299CD8C" w14:textId="77777777" w:rsidR="008B0821" w:rsidRPr="00624C41" w:rsidRDefault="008B0821" w:rsidP="00C65B22"/>
    <w:p w14:paraId="616F2B14" w14:textId="7A0DF1A5" w:rsidR="008B0821" w:rsidRPr="00624C41" w:rsidRDefault="008B0821" w:rsidP="00C65B22">
      <w:r w:rsidRPr="00624C41">
        <w:t xml:space="preserve">A </w:t>
      </w:r>
      <w:r w:rsidR="0033170F" w:rsidRPr="00624C41">
        <w:rPr>
          <w:rFonts w:cs="Arial"/>
          <w:szCs w:val="22"/>
        </w:rPr>
        <w:t>Vendor {Bidder</w:t>
      </w:r>
      <w:r w:rsidR="0033170F" w:rsidRPr="00624C41">
        <w:t>}</w:t>
      </w:r>
      <w:r w:rsidRPr="00624C41">
        <w:t xml:space="preserve"> receiving a </w:t>
      </w:r>
      <w:r w:rsidR="001D2ACC" w:rsidRPr="00624C41">
        <w:t>Blanket P.O.</w:t>
      </w:r>
      <w:r w:rsidR="007A3639" w:rsidRPr="00624C41">
        <w:t xml:space="preserve"> </w:t>
      </w:r>
      <w:r w:rsidRPr="00624C41">
        <w:t xml:space="preserve">award as a result of this procurement and any </w:t>
      </w:r>
      <w:r w:rsidR="008C514F" w:rsidRPr="00624C41">
        <w:rPr>
          <w:szCs w:val="22"/>
        </w:rPr>
        <w:t xml:space="preserve">Subcontractors </w:t>
      </w:r>
      <w:r w:rsidRPr="00624C41">
        <w:t xml:space="preserve">named by that </w:t>
      </w:r>
      <w:r w:rsidR="0033170F" w:rsidRPr="00624C41">
        <w:rPr>
          <w:rFonts w:cs="Arial"/>
          <w:szCs w:val="22"/>
        </w:rPr>
        <w:t>Vendor {Bidder</w:t>
      </w:r>
      <w:r w:rsidR="0033170F" w:rsidRPr="00624C41">
        <w:t>}</w:t>
      </w:r>
      <w:r w:rsidRPr="00624C41">
        <w:t xml:space="preserve"> will be required to maintain a valid business registration with the Division of Revenue and Enterprise Services for the duration of the executed </w:t>
      </w:r>
      <w:r w:rsidR="00824C7F" w:rsidRPr="00624C41">
        <w:t>Blanket P.O.</w:t>
      </w:r>
      <w:r w:rsidRPr="00624C41">
        <w:t xml:space="preserve">, inclusive of any </w:t>
      </w:r>
      <w:r w:rsidR="001D2ACC" w:rsidRPr="00624C41">
        <w:t>Blanket P.O.</w:t>
      </w:r>
      <w:r w:rsidR="007A3639" w:rsidRPr="00624C41">
        <w:t xml:space="preserve"> </w:t>
      </w:r>
      <w:r w:rsidRPr="00624C41">
        <w:t xml:space="preserve">extensions.   </w:t>
      </w:r>
    </w:p>
    <w:p w14:paraId="00D49974" w14:textId="77777777" w:rsidR="00BE5A1E" w:rsidRPr="00624C41" w:rsidRDefault="00BE5A1E" w:rsidP="00C65B22"/>
    <w:p w14:paraId="770FB2EE" w14:textId="77777777" w:rsidR="00757979" w:rsidRPr="00624C41" w:rsidRDefault="009E2104" w:rsidP="002F0497">
      <w:pPr>
        <w:pStyle w:val="Heading4"/>
        <w:keepNext/>
        <w:rPr>
          <w:rFonts w:cs="Tahoma"/>
        </w:rPr>
      </w:pPr>
      <w:r w:rsidRPr="00624C41">
        <w:rPr>
          <w:rFonts w:cs="Tahoma"/>
          <w:caps w:val="0"/>
        </w:rPr>
        <w:t>DISCLOSURE OF INVESTIGATIONS AND OTHER ACTIONS INVOLVING BIDDER FORM</w:t>
      </w:r>
    </w:p>
    <w:p w14:paraId="305052B8" w14:textId="5B5A8B8F" w:rsidR="00757979" w:rsidRPr="00624C41" w:rsidRDefault="00757979" w:rsidP="002F0497">
      <w:pPr>
        <w:keepNext/>
        <w:rPr>
          <w:rFonts w:eastAsia="Calibri"/>
        </w:rPr>
      </w:pPr>
    </w:p>
    <w:p w14:paraId="14821E69" w14:textId="2EB13C50" w:rsidR="00757979" w:rsidRPr="00624C41" w:rsidRDefault="007E42A3" w:rsidP="002F0497">
      <w:pPr>
        <w:keepNext/>
      </w:pPr>
      <w:r w:rsidRPr="00624C41">
        <w:t xml:space="preserve">The </w:t>
      </w:r>
      <w:r w:rsidR="00526170" w:rsidRPr="00624C41">
        <w:t xml:space="preserve">Vendor </w:t>
      </w:r>
      <w:r w:rsidR="00571AFA" w:rsidRPr="00624C41">
        <w:t>{Bidder}</w:t>
      </w:r>
      <w:r w:rsidRPr="00624C41">
        <w:t xml:space="preserve"> should  submit the Disclosure of Investigations and Other Actions Involving </w:t>
      </w:r>
      <w:r w:rsidR="00526170" w:rsidRPr="00624C41">
        <w:t>Bidder</w:t>
      </w:r>
      <w:r w:rsidRPr="00624C41">
        <w:t xml:space="preserve"> Form,  with its </w:t>
      </w:r>
      <w:r w:rsidR="00CE00E7" w:rsidRPr="00624C41">
        <w:t>Quote</w:t>
      </w:r>
      <w:r w:rsidRPr="00624C41">
        <w:t xml:space="preserve">, </w:t>
      </w:r>
      <w:r w:rsidR="00757979" w:rsidRPr="00624C41">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sidRPr="00624C41">
        <w:rPr>
          <w:rFonts w:cs="Arial"/>
          <w:szCs w:val="22"/>
        </w:rPr>
        <w:t>Vendor {Bidder}</w:t>
      </w:r>
      <w:r w:rsidR="00757979" w:rsidRPr="00624C41">
        <w:t xml:space="preserve"> does not submit the form with the </w:t>
      </w:r>
      <w:r w:rsidR="00CE00E7" w:rsidRPr="00624C41">
        <w:t>Quote</w:t>
      </w:r>
      <w:r w:rsidR="00757979" w:rsidRPr="00624C41">
        <w:t xml:space="preserve">, the </w:t>
      </w:r>
      <w:r w:rsidR="00526170" w:rsidRPr="00624C41">
        <w:t xml:space="preserve">Vendor </w:t>
      </w:r>
      <w:r w:rsidR="00571AFA" w:rsidRPr="00624C41">
        <w:t>{Bidder}</w:t>
      </w:r>
      <w:r w:rsidR="00757979" w:rsidRPr="00624C41">
        <w:t xml:space="preserve"> must comply within seven (7) business days of the State’s request or the State may deem the </w:t>
      </w:r>
      <w:r w:rsidR="00CE00E7" w:rsidRPr="00624C41">
        <w:t>Quote</w:t>
      </w:r>
      <w:r w:rsidR="007A3639" w:rsidRPr="00624C41">
        <w:t xml:space="preserve"> </w:t>
      </w:r>
      <w:r w:rsidR="00757979" w:rsidRPr="00624C41">
        <w:t>non-responsive.</w:t>
      </w:r>
    </w:p>
    <w:p w14:paraId="5ED55325" w14:textId="77777777" w:rsidR="00757979" w:rsidRPr="00624C41" w:rsidRDefault="00757979" w:rsidP="00C65B22"/>
    <w:p w14:paraId="38E3AAB4" w14:textId="7E56DABC" w:rsidR="00230C28" w:rsidRPr="00624C41" w:rsidRDefault="005A5BF0" w:rsidP="00C65B22">
      <w:pPr>
        <w:rPr>
          <w:color w:val="000000"/>
        </w:rPr>
      </w:pPr>
      <w:r w:rsidRPr="00624C41">
        <w:rPr>
          <w:color w:val="000000"/>
        </w:rPr>
        <w:t xml:space="preserve">Vendors </w:t>
      </w:r>
      <w:r w:rsidR="00216100" w:rsidRPr="00624C41">
        <w:rPr>
          <w:color w:val="000000"/>
        </w:rPr>
        <w:t>{B</w:t>
      </w:r>
      <w:r w:rsidRPr="00624C41">
        <w:rPr>
          <w:color w:val="000000"/>
        </w:rPr>
        <w:t>idders</w:t>
      </w:r>
      <w:r w:rsidR="00216100" w:rsidRPr="00624C41">
        <w:rPr>
          <w:color w:val="000000"/>
        </w:rPr>
        <w:t>}</w:t>
      </w:r>
      <w:r w:rsidRPr="00624C41">
        <w:rPr>
          <w:color w:val="000000"/>
        </w:rPr>
        <w:t xml:space="preserve"> using </w:t>
      </w:r>
      <w:r w:rsidR="001F7C94" w:rsidRPr="00624C41">
        <w:rPr>
          <w:rStyle w:val="IntenseEmphasis"/>
          <w:color w:val="00B050"/>
        </w:rPr>
        <w:t>NJ</w:t>
      </w:r>
      <w:r w:rsidR="001F7C94" w:rsidRPr="00624C41">
        <w:rPr>
          <w:rStyle w:val="IntenseEmphasis"/>
          <w:color w:val="0070C0"/>
        </w:rPr>
        <w:t>START</w:t>
      </w:r>
      <w:r w:rsidRPr="00624C41">
        <w:rPr>
          <w:color w:val="000000"/>
        </w:rPr>
        <w:t xml:space="preserve"> to submit a </w:t>
      </w:r>
      <w:r w:rsidR="00CE00E7" w:rsidRPr="00624C41">
        <w:rPr>
          <w:color w:val="000000"/>
        </w:rPr>
        <w:t>Quote</w:t>
      </w:r>
      <w:r w:rsidRPr="00624C41">
        <w:rPr>
          <w:color w:val="000000"/>
        </w:rPr>
        <w:t xml:space="preserve"> shall make the appropriate certification on the </w:t>
      </w:r>
      <w:r w:rsidR="007A3639" w:rsidRPr="00624C41">
        <w:rPr>
          <w:color w:val="000000"/>
        </w:rPr>
        <w:t>“</w:t>
      </w:r>
      <w:r w:rsidR="00D81DBF" w:rsidRPr="00624C41">
        <w:rPr>
          <w:color w:val="000000"/>
        </w:rPr>
        <w:t xml:space="preserve">Maintain Terms and </w:t>
      </w:r>
      <w:r w:rsidRPr="00624C41">
        <w:rPr>
          <w:color w:val="000000"/>
        </w:rPr>
        <w:t>Categories</w:t>
      </w:r>
      <w:r w:rsidR="007A3639" w:rsidRPr="00624C41">
        <w:rPr>
          <w:color w:val="000000"/>
        </w:rPr>
        <w:t>”</w:t>
      </w:r>
      <w:r w:rsidRPr="00624C41">
        <w:rPr>
          <w:color w:val="000000"/>
        </w:rPr>
        <w:t xml:space="preserve"> </w:t>
      </w:r>
      <w:r w:rsidR="00D81DBF" w:rsidRPr="00624C41">
        <w:rPr>
          <w:color w:val="000000"/>
        </w:rPr>
        <w:t>Tab</w:t>
      </w:r>
      <w:r w:rsidRPr="00624C41">
        <w:rPr>
          <w:color w:val="000000"/>
        </w:rPr>
        <w:t xml:space="preserve"> within its profile by checking the </w:t>
      </w:r>
      <w:r w:rsidR="005753AA" w:rsidRPr="00624C41">
        <w:rPr>
          <w:color w:val="000000"/>
        </w:rPr>
        <w:t xml:space="preserve">applicable </w:t>
      </w:r>
      <w:r w:rsidRPr="00624C41">
        <w:rPr>
          <w:color w:val="000000"/>
        </w:rPr>
        <w:t>box and</w:t>
      </w:r>
      <w:r w:rsidR="005753AA" w:rsidRPr="00624C41">
        <w:rPr>
          <w:color w:val="000000"/>
        </w:rPr>
        <w:t xml:space="preserve">, if required, </w:t>
      </w:r>
      <w:r w:rsidRPr="00624C41">
        <w:rPr>
          <w:color w:val="000000"/>
        </w:rPr>
        <w:t>complet</w:t>
      </w:r>
      <w:r w:rsidR="005753AA" w:rsidRPr="00624C41">
        <w:rPr>
          <w:color w:val="000000"/>
        </w:rPr>
        <w:t>e and attach</w:t>
      </w:r>
      <w:r w:rsidRPr="00624C41">
        <w:rPr>
          <w:color w:val="000000"/>
        </w:rPr>
        <w:t xml:space="preserve"> the shortened </w:t>
      </w:r>
      <w:r w:rsidR="00F61ADC" w:rsidRPr="00624C41">
        <w:rPr>
          <w:rStyle w:val="IntenseEmphasis"/>
          <w:color w:val="00B050"/>
        </w:rPr>
        <w:t>NJ</w:t>
      </w:r>
      <w:r w:rsidR="00F61ADC" w:rsidRPr="00624C41">
        <w:rPr>
          <w:rStyle w:val="IntenseEmphasis"/>
          <w:color w:val="0070C0"/>
        </w:rPr>
        <w:t>START</w:t>
      </w:r>
      <w:r w:rsidR="00B562E1" w:rsidRPr="00624C41">
        <w:rPr>
          <w:color w:val="000000"/>
        </w:rPr>
        <w:t xml:space="preserve"> form. </w:t>
      </w:r>
      <w:r w:rsidR="002709C3" w:rsidRPr="00624C41">
        <w:rPr>
          <w:color w:val="000000"/>
        </w:rPr>
        <w:t xml:space="preserve">In the alternative, </w:t>
      </w:r>
      <w:r w:rsidR="00B562E1" w:rsidRPr="00624C41">
        <w:rPr>
          <w:color w:val="000000"/>
        </w:rPr>
        <w:t xml:space="preserve">Vendors </w:t>
      </w:r>
      <w:r w:rsidR="00216100" w:rsidRPr="00624C41">
        <w:rPr>
          <w:color w:val="000000"/>
        </w:rPr>
        <w:t>{</w:t>
      </w:r>
      <w:r w:rsidR="00B562E1" w:rsidRPr="00624C41">
        <w:rPr>
          <w:color w:val="000000"/>
        </w:rPr>
        <w:t>B</w:t>
      </w:r>
      <w:r w:rsidRPr="00624C41">
        <w:rPr>
          <w:color w:val="000000"/>
        </w:rPr>
        <w:t>idders</w:t>
      </w:r>
      <w:r w:rsidR="00216100" w:rsidRPr="00624C41">
        <w:rPr>
          <w:color w:val="000000"/>
        </w:rPr>
        <w:t>}</w:t>
      </w:r>
      <w:r w:rsidRPr="00624C41">
        <w:rPr>
          <w:color w:val="000000"/>
        </w:rPr>
        <w:t xml:space="preserve"> </w:t>
      </w:r>
      <w:r w:rsidR="002709C3" w:rsidRPr="00624C41">
        <w:rPr>
          <w:color w:val="000000"/>
        </w:rPr>
        <w:t xml:space="preserve">may </w:t>
      </w:r>
      <w:r w:rsidRPr="00624C41">
        <w:rPr>
          <w:color w:val="000000"/>
        </w:rPr>
        <w:t xml:space="preserve">complete the full version of the form located on the </w:t>
      </w:r>
      <w:hyperlink r:id="rId46" w:history="1">
        <w:r w:rsidR="00230C28" w:rsidRPr="00624C41">
          <w:rPr>
            <w:rStyle w:val="Hyperlink"/>
            <w:rFonts w:eastAsia="MS Mincho"/>
          </w:rPr>
          <w:t>Division’s website</w:t>
        </w:r>
      </w:hyperlink>
      <w:r w:rsidR="002709C3" w:rsidRPr="00624C41">
        <w:rPr>
          <w:rStyle w:val="Hyperlink"/>
          <w:rFonts w:eastAsia="MS Mincho"/>
        </w:rPr>
        <w:t xml:space="preserve"> </w:t>
      </w:r>
      <w:r w:rsidR="000D61DD" w:rsidRPr="00624C41">
        <w:rPr>
          <w:rStyle w:val="Hyperlink"/>
          <w:rFonts w:eastAsia="MS Mincho"/>
          <w:color w:val="auto"/>
          <w:u w:val="none"/>
        </w:rPr>
        <w:t>and upload it as part of its</w:t>
      </w:r>
      <w:r w:rsidR="00B0341F" w:rsidRPr="00624C41">
        <w:rPr>
          <w:rStyle w:val="Hyperlink"/>
          <w:rFonts w:eastAsia="MS Mincho"/>
          <w:color w:val="auto"/>
          <w:u w:val="none"/>
        </w:rPr>
        <w:t xml:space="preserve"> </w:t>
      </w:r>
      <w:r w:rsidR="00B0341F" w:rsidRPr="00624C41">
        <w:rPr>
          <w:rStyle w:val="Hyperlink"/>
          <w:rFonts w:eastAsia="MS Mincho" w:cs="Arial"/>
          <w:b/>
          <w:i/>
          <w:color w:val="00B050"/>
          <w:u w:val="none"/>
        </w:rPr>
        <w:t>NJ</w:t>
      </w:r>
      <w:r w:rsidR="00B0341F" w:rsidRPr="00624C41">
        <w:rPr>
          <w:rStyle w:val="Hyperlink"/>
          <w:rFonts w:eastAsia="MS Mincho" w:cs="Arial"/>
          <w:b/>
          <w:i/>
          <w:color w:val="0070C0"/>
          <w:u w:val="none"/>
        </w:rPr>
        <w:t>START</w:t>
      </w:r>
      <w:r w:rsidR="00B0341F" w:rsidRPr="00624C41">
        <w:rPr>
          <w:rStyle w:val="Hyperlink"/>
          <w:rFonts w:eastAsia="MS Mincho" w:cs="Arial"/>
          <w:color w:val="auto"/>
          <w:u w:val="none"/>
        </w:rPr>
        <w:t xml:space="preserve"> </w:t>
      </w:r>
      <w:r w:rsidR="00B0341F" w:rsidRPr="00624C41">
        <w:rPr>
          <w:rStyle w:val="Hyperlink"/>
          <w:rFonts w:eastAsia="MS Mincho"/>
          <w:color w:val="auto"/>
          <w:u w:val="none"/>
        </w:rPr>
        <w:t>Quote</w:t>
      </w:r>
      <w:r w:rsidR="00230C28" w:rsidRPr="00624C41">
        <w:rPr>
          <w:color w:val="000000"/>
        </w:rPr>
        <w:t xml:space="preserve">. </w:t>
      </w:r>
    </w:p>
    <w:p w14:paraId="11188353" w14:textId="77777777" w:rsidR="00230C28" w:rsidRPr="00624C41" w:rsidRDefault="00230C28" w:rsidP="00C65B22">
      <w:pPr>
        <w:rPr>
          <w:color w:val="000000"/>
        </w:rPr>
      </w:pPr>
    </w:p>
    <w:p w14:paraId="7472C903" w14:textId="6E5AF0E4" w:rsidR="00230C28" w:rsidRPr="00624C41" w:rsidRDefault="00230C28" w:rsidP="00C65B22">
      <w:pPr>
        <w:rPr>
          <w:rFonts w:eastAsia="MS Mincho"/>
        </w:rPr>
      </w:pPr>
      <w:r w:rsidRPr="00624C41">
        <w:rPr>
          <w:rFonts w:eastAsia="MS Mincho"/>
        </w:rPr>
        <w:t xml:space="preserve">Vendors </w:t>
      </w:r>
      <w:r w:rsidR="00216100" w:rsidRPr="00624C41">
        <w:rPr>
          <w:rFonts w:eastAsia="MS Mincho"/>
        </w:rPr>
        <w:t>{</w:t>
      </w:r>
      <w:r w:rsidRPr="00624C41">
        <w:rPr>
          <w:rFonts w:eastAsia="MS Mincho"/>
        </w:rPr>
        <w:t>Bidders</w:t>
      </w:r>
      <w:r w:rsidR="00216100" w:rsidRPr="00624C41">
        <w:rPr>
          <w:rFonts w:eastAsia="MS Mincho"/>
        </w:rPr>
        <w:t>}</w:t>
      </w:r>
      <w:r w:rsidRPr="00624C41">
        <w:rPr>
          <w:rFonts w:eastAsia="MS Mincho"/>
        </w:rPr>
        <w:t xml:space="preserve"> may refer to the QRGs</w:t>
      </w:r>
      <w:r w:rsidR="00890EB3" w:rsidRPr="00624C41">
        <w:rPr>
          <w:rFonts w:eastAsia="MS Mincho"/>
        </w:rPr>
        <w:t xml:space="preserve"> </w:t>
      </w:r>
      <w:r w:rsidRPr="00624C41">
        <w:rPr>
          <w:rFonts w:eastAsia="MS Mincho"/>
        </w:rPr>
        <w:t xml:space="preserve">“Vendor Forms” and “Attaching Files” for instructions on submitting the forms required by this section of the Bid Solicitation </w:t>
      </w:r>
      <w:r w:rsidR="002963F8" w:rsidRPr="00624C41">
        <w:rPr>
          <w:rFonts w:eastAsia="MS Mincho"/>
        </w:rPr>
        <w:t xml:space="preserve">through </w:t>
      </w:r>
      <w:r w:rsidR="00F61ADC" w:rsidRPr="00624C41">
        <w:rPr>
          <w:rStyle w:val="IntenseEmphasis"/>
          <w:color w:val="00B050"/>
        </w:rPr>
        <w:t>NJ</w:t>
      </w:r>
      <w:r w:rsidR="00F61ADC" w:rsidRPr="00624C41">
        <w:rPr>
          <w:rStyle w:val="IntenseEmphasis"/>
          <w:color w:val="0070C0"/>
        </w:rPr>
        <w:t>START</w:t>
      </w:r>
      <w:r w:rsidR="002963F8" w:rsidRPr="00624C41">
        <w:rPr>
          <w:rFonts w:eastAsia="MS Mincho"/>
        </w:rPr>
        <w:t>. Vendors {</w:t>
      </w:r>
      <w:r w:rsidRPr="00624C41">
        <w:rPr>
          <w:rFonts w:eastAsia="MS Mincho"/>
        </w:rPr>
        <w:t>Bidders</w:t>
      </w:r>
      <w:r w:rsidR="002963F8" w:rsidRPr="00624C41">
        <w:rPr>
          <w:rFonts w:eastAsia="MS Mincho"/>
        </w:rPr>
        <w:t>}</w:t>
      </w:r>
      <w:r w:rsidRPr="00624C41">
        <w:rPr>
          <w:rFonts w:eastAsia="MS Mincho"/>
        </w:rPr>
        <w:t xml:space="preserve"> may also refer to the QRG</w:t>
      </w:r>
      <w:r w:rsidR="00890EB3" w:rsidRPr="00624C41">
        <w:rPr>
          <w:rFonts w:eastAsia="MS Mincho"/>
        </w:rPr>
        <w:t xml:space="preserve"> </w:t>
      </w:r>
      <w:r w:rsidRPr="00624C41">
        <w:rPr>
          <w:rFonts w:eastAsia="MS Mincho"/>
        </w:rPr>
        <w:t xml:space="preserve">“Vendor Categories and Certifications” for additional instructions on completing shortened versions of required forms by completing certifications </w:t>
      </w:r>
      <w:r w:rsidR="00D81DBF" w:rsidRPr="00624C41">
        <w:rPr>
          <w:rFonts w:eastAsia="MS Mincho"/>
        </w:rPr>
        <w:t xml:space="preserve">on the “Maintain Terms and Categories” Tab </w:t>
      </w:r>
      <w:r w:rsidRPr="00624C41">
        <w:rPr>
          <w:rFonts w:eastAsia="MS Mincho"/>
        </w:rPr>
        <w:t xml:space="preserve">within its profile in </w:t>
      </w:r>
      <w:r w:rsidR="00F61ADC" w:rsidRPr="00624C41">
        <w:rPr>
          <w:rStyle w:val="IntenseEmphasis"/>
          <w:color w:val="00B050"/>
        </w:rPr>
        <w:t>NJ</w:t>
      </w:r>
      <w:r w:rsidR="00F61ADC" w:rsidRPr="00624C41">
        <w:rPr>
          <w:rStyle w:val="IntenseEmphasis"/>
          <w:color w:val="0070C0"/>
        </w:rPr>
        <w:t>START</w:t>
      </w:r>
      <w:r w:rsidRPr="00624C41">
        <w:rPr>
          <w:rFonts w:eastAsia="MS Mincho"/>
        </w:rPr>
        <w:t xml:space="preserve">. QRGs are located on the </w:t>
      </w:r>
      <w:hyperlink r:id="rId47" w:history="1">
        <w:r w:rsidRPr="00624C41">
          <w:rPr>
            <w:rStyle w:val="Hyperlink"/>
            <w:rFonts w:eastAsia="MS Mincho"/>
          </w:rPr>
          <w:t>NJSTART Vendor Support Page</w:t>
        </w:r>
      </w:hyperlink>
      <w:r w:rsidRPr="00624C41">
        <w:rPr>
          <w:rStyle w:val="Hyperlink"/>
          <w:rFonts w:eastAsia="MS Mincho"/>
        </w:rPr>
        <w:t>.</w:t>
      </w:r>
      <w:r w:rsidRPr="00624C41">
        <w:rPr>
          <w:rFonts w:eastAsia="MS Mincho"/>
        </w:rPr>
        <w:t xml:space="preserve"> </w:t>
      </w:r>
    </w:p>
    <w:p w14:paraId="162D8F7F" w14:textId="77777777" w:rsidR="00AA3B67" w:rsidRPr="00624C41" w:rsidRDefault="00AA3B67" w:rsidP="00C65B22">
      <w:pPr>
        <w:rPr>
          <w:b/>
        </w:rPr>
      </w:pPr>
    </w:p>
    <w:p w14:paraId="6CE6ADA3" w14:textId="77777777" w:rsidR="00757979" w:rsidRPr="00624C41" w:rsidRDefault="009E2104" w:rsidP="009F16F1">
      <w:pPr>
        <w:pStyle w:val="Heading4"/>
        <w:keepNext/>
      </w:pPr>
      <w:r w:rsidRPr="00624C41">
        <w:rPr>
          <w:caps w:val="0"/>
        </w:rPr>
        <w:t xml:space="preserve">SOURCE DISCLOSURE </w:t>
      </w:r>
    </w:p>
    <w:p w14:paraId="68A03063" w14:textId="77777777" w:rsidR="00757979" w:rsidRPr="00624C41" w:rsidRDefault="00757979" w:rsidP="009F16F1">
      <w:pPr>
        <w:keepNext/>
      </w:pPr>
    </w:p>
    <w:p w14:paraId="646D2EA3" w14:textId="2124A151" w:rsidR="00757979" w:rsidRPr="00624C41" w:rsidRDefault="00757979" w:rsidP="009F16F1">
      <w:pPr>
        <w:keepNext/>
      </w:pPr>
      <w:r w:rsidRPr="00624C41">
        <w:t xml:space="preserve">Pursuant to </w:t>
      </w:r>
      <w:r w:rsidRPr="00624C41">
        <w:rPr>
          <w:u w:val="single"/>
        </w:rPr>
        <w:t>N.J.S.A.</w:t>
      </w:r>
      <w:r w:rsidRPr="00624C41">
        <w:t xml:space="preserve"> 52:34-13.2, prior to an award of </w:t>
      </w:r>
      <w:r w:rsidR="001D2ACC" w:rsidRPr="00624C41">
        <w:t>Blanket P.O.</w:t>
      </w:r>
      <w:r w:rsidRPr="00624C41">
        <w:t xml:space="preserve">, the </w:t>
      </w:r>
      <w:r w:rsidR="00526170" w:rsidRPr="00624C41">
        <w:t xml:space="preserve">Vendor </w:t>
      </w:r>
      <w:r w:rsidR="00571AFA" w:rsidRPr="00624C41">
        <w:t>{Bidder}</w:t>
      </w:r>
      <w:r w:rsidRPr="00624C41">
        <w:t xml:space="preserve"> is required to submit a completed </w:t>
      </w:r>
      <w:r w:rsidR="00DA1D33" w:rsidRPr="00624C41">
        <w:t>Source D</w:t>
      </w:r>
      <w:r w:rsidRPr="00624C41">
        <w:t xml:space="preserve">isclosure </w:t>
      </w:r>
      <w:r w:rsidR="00DA1D33" w:rsidRPr="00624C41">
        <w:t>F</w:t>
      </w:r>
      <w:r w:rsidRPr="00624C41">
        <w:t xml:space="preserve">orm.  The </w:t>
      </w:r>
      <w:r w:rsidR="00526170" w:rsidRPr="00624C41">
        <w:t>Vendor</w:t>
      </w:r>
      <w:r w:rsidR="00AC54B9" w:rsidRPr="00624C41">
        <w:t>’s</w:t>
      </w:r>
      <w:r w:rsidR="00526170" w:rsidRPr="00624C41">
        <w:t xml:space="preserve"> </w:t>
      </w:r>
      <w:r w:rsidR="00A11339" w:rsidRPr="00624C41">
        <w:t>{Bidder’s}</w:t>
      </w:r>
      <w:r w:rsidR="0006639D" w:rsidRPr="00624C41">
        <w:t xml:space="preserve"> inclusion of the completed </w:t>
      </w:r>
      <w:r w:rsidRPr="00624C41">
        <w:t xml:space="preserve">Source Disclosure Form with the </w:t>
      </w:r>
      <w:r w:rsidR="00CE00E7" w:rsidRPr="00624C41">
        <w:t>Quote</w:t>
      </w:r>
      <w:r w:rsidR="007A3639" w:rsidRPr="00624C41">
        <w:t xml:space="preserve"> </w:t>
      </w:r>
      <w:r w:rsidRPr="00624C41">
        <w:t>is requested and advised.   </w:t>
      </w:r>
      <w:r w:rsidR="006A34E6" w:rsidRPr="00624C41">
        <w:t>See</w:t>
      </w:r>
      <w:r w:rsidRPr="00624C41">
        <w:t xml:space="preserve"> </w:t>
      </w:r>
      <w:r w:rsidR="00626F14" w:rsidRPr="00624C41">
        <w:t xml:space="preserve">Bid Solicitation </w:t>
      </w:r>
      <w:r w:rsidRPr="00624C41">
        <w:t>Section 7.1.2 for additional information concerning this requirement.     </w:t>
      </w:r>
    </w:p>
    <w:p w14:paraId="4BA319E7" w14:textId="77777777" w:rsidR="005D0530" w:rsidRPr="00624C41" w:rsidRDefault="005D0530" w:rsidP="00C65B22"/>
    <w:p w14:paraId="4B2581F8" w14:textId="5519B0C1" w:rsidR="00230C28" w:rsidRPr="00624C41" w:rsidRDefault="005D0530" w:rsidP="00C65B22">
      <w:pPr>
        <w:rPr>
          <w:rFonts w:eastAsia="MS Mincho"/>
        </w:rPr>
      </w:pPr>
      <w:r w:rsidRPr="00624C41">
        <w:t xml:space="preserve">The Source Disclosure Form is located on the </w:t>
      </w:r>
      <w:hyperlink r:id="rId48" w:history="1">
        <w:r w:rsidRPr="00624C41">
          <w:rPr>
            <w:rStyle w:val="Hyperlink"/>
            <w:rFonts w:eastAsia="MS Mincho"/>
          </w:rPr>
          <w:t>Division’s website</w:t>
        </w:r>
      </w:hyperlink>
      <w:r w:rsidRPr="00624C41">
        <w:t xml:space="preserve">. The form is also available in </w:t>
      </w:r>
      <w:hyperlink r:id="rId49" w:history="1">
        <w:r w:rsidRPr="00624C41">
          <w:rPr>
            <w:rStyle w:val="Hyperlink"/>
          </w:rPr>
          <w:t>NJSTART</w:t>
        </w:r>
      </w:hyperlink>
      <w:r w:rsidRPr="00624C41">
        <w:t>.</w:t>
      </w:r>
      <w:r w:rsidR="00230C28" w:rsidRPr="00624C41">
        <w:t xml:space="preserve"> </w:t>
      </w:r>
      <w:r w:rsidR="00230C28" w:rsidRPr="00624C41">
        <w:rPr>
          <w:rFonts w:eastAsia="MS Mincho"/>
        </w:rPr>
        <w:t xml:space="preserve">Vendors </w:t>
      </w:r>
      <w:r w:rsidR="002963F8" w:rsidRPr="00624C41">
        <w:rPr>
          <w:rFonts w:eastAsia="MS Mincho"/>
        </w:rPr>
        <w:t>{</w:t>
      </w:r>
      <w:r w:rsidR="00230C28" w:rsidRPr="00624C41">
        <w:rPr>
          <w:rFonts w:eastAsia="MS Mincho"/>
        </w:rPr>
        <w:t>Bidders</w:t>
      </w:r>
      <w:r w:rsidR="002963F8" w:rsidRPr="00624C41">
        <w:rPr>
          <w:rFonts w:eastAsia="MS Mincho"/>
        </w:rPr>
        <w:t>}</w:t>
      </w:r>
      <w:r w:rsidR="00230C28" w:rsidRPr="00624C41">
        <w:rPr>
          <w:rFonts w:eastAsia="MS Mincho"/>
        </w:rPr>
        <w:t xml:space="preserve"> may refer to the QRGs “Vendor Forms” and “Attaching Files” for instructions on submitting the forms required by this section of the Bid Solicitation through </w:t>
      </w:r>
      <w:r w:rsidR="00F61ADC" w:rsidRPr="00624C41">
        <w:rPr>
          <w:rStyle w:val="IntenseEmphasis"/>
          <w:color w:val="00B050"/>
        </w:rPr>
        <w:t>NJ</w:t>
      </w:r>
      <w:r w:rsidR="00F61ADC" w:rsidRPr="00624C41">
        <w:rPr>
          <w:rStyle w:val="IntenseEmphasis"/>
          <w:color w:val="0070C0"/>
        </w:rPr>
        <w:t>START</w:t>
      </w:r>
      <w:r w:rsidR="00230C28" w:rsidRPr="00624C41">
        <w:rPr>
          <w:rFonts w:eastAsia="MS Mincho"/>
        </w:rPr>
        <w:t xml:space="preserve">. QRGs are located on the </w:t>
      </w:r>
      <w:hyperlink r:id="rId50" w:history="1">
        <w:r w:rsidR="00230C28" w:rsidRPr="00624C41">
          <w:rPr>
            <w:rStyle w:val="Hyperlink"/>
            <w:rFonts w:eastAsia="MS Mincho"/>
          </w:rPr>
          <w:t>NJSTART Vendor Support Page</w:t>
        </w:r>
      </w:hyperlink>
      <w:r w:rsidR="00230C28" w:rsidRPr="00624C41">
        <w:rPr>
          <w:rStyle w:val="Hyperlink"/>
          <w:rFonts w:eastAsia="MS Mincho"/>
        </w:rPr>
        <w:t>.</w:t>
      </w:r>
      <w:r w:rsidR="00230C28" w:rsidRPr="00624C41">
        <w:rPr>
          <w:rFonts w:eastAsia="MS Mincho"/>
        </w:rPr>
        <w:t xml:space="preserve"> </w:t>
      </w:r>
    </w:p>
    <w:p w14:paraId="251A83F9" w14:textId="77777777" w:rsidR="00A22D53" w:rsidRPr="00624C41" w:rsidRDefault="00A22D53" w:rsidP="00C65B22"/>
    <w:p w14:paraId="0545A128" w14:textId="559EAE29" w:rsidR="00A23677" w:rsidRPr="00624C41" w:rsidRDefault="00DA74B9" w:rsidP="002F0497">
      <w:pPr>
        <w:pStyle w:val="Heading3"/>
        <w:keepNext/>
        <w:rPr>
          <w:rFonts w:eastAsia="MS Mincho"/>
        </w:rPr>
      </w:pPr>
      <w:bookmarkStart w:id="236" w:name="_Toc529880394"/>
      <w:bookmarkStart w:id="237" w:name="_Toc118513773"/>
      <w:bookmarkStart w:id="238" w:name="_Toc378232840"/>
      <w:bookmarkStart w:id="239" w:name="_Toc400531501"/>
      <w:bookmarkStart w:id="240" w:name="_Toc428533972"/>
      <w:r w:rsidRPr="00624C41">
        <w:rPr>
          <w:rFonts w:eastAsia="MS Mincho"/>
          <w:caps w:val="0"/>
        </w:rPr>
        <w:t>TECHNICAL QUOTE</w:t>
      </w:r>
      <w:bookmarkEnd w:id="236"/>
      <w:r w:rsidRPr="00624C41">
        <w:rPr>
          <w:rFonts w:eastAsia="MS Mincho"/>
          <w:caps w:val="0"/>
        </w:rPr>
        <w:t xml:space="preserve"> </w:t>
      </w:r>
      <w:bookmarkEnd w:id="237"/>
      <w:bookmarkEnd w:id="238"/>
      <w:bookmarkEnd w:id="239"/>
      <w:bookmarkEnd w:id="240"/>
    </w:p>
    <w:p w14:paraId="5B4429C3" w14:textId="77777777" w:rsidR="00A23677" w:rsidRPr="00624C41" w:rsidRDefault="00A23677" w:rsidP="002F0497">
      <w:pPr>
        <w:keepNext/>
      </w:pPr>
    </w:p>
    <w:p w14:paraId="44F4F67C" w14:textId="77777777" w:rsidR="00442C5B" w:rsidRPr="00624C41" w:rsidRDefault="00442C5B" w:rsidP="00442C5B">
      <w:pPr>
        <w:keepNext/>
      </w:pPr>
      <w:r w:rsidRPr="00624C41">
        <w:t>In this section, the Vendor {Bidder} shall describe its approach and plans for accomplishing the work outlined in the Scope of Work section, i.e., Section 3.0.  The Vendor {Bidder} must set forth its understanding of the requirements of this Bid Solicitation and its approach to successfully complete the Blanket P.O. The Vendor {Bidder} should include the level of detail it determines necessary to assist the evaluation committee in its review of the Vendor’s {Bidder’s} Quote.</w:t>
      </w:r>
    </w:p>
    <w:p w14:paraId="04A0D01D" w14:textId="77777777" w:rsidR="00442C5B" w:rsidRPr="00624C41" w:rsidRDefault="00442C5B" w:rsidP="00442C5B">
      <w:r w:rsidRPr="00624C41">
        <w:rPr>
          <w:rFonts w:eastAsia="MS Mincho"/>
        </w:rPr>
        <w:t xml:space="preserve"> </w:t>
      </w:r>
    </w:p>
    <w:p w14:paraId="285C8C94" w14:textId="77777777" w:rsidR="00442C5B" w:rsidRPr="00624C41" w:rsidRDefault="00442C5B" w:rsidP="00442C5B">
      <w:pPr>
        <w:rPr>
          <w:rStyle w:val="Hyperlink"/>
          <w:rFonts w:eastAsiaTheme="minorHAnsi" w:cs="Arial"/>
        </w:rPr>
      </w:pPr>
      <w:r w:rsidRPr="00624C41">
        <w:t xml:space="preserve">Vendors {Bidders} may refer to the QRG “Submit a Quote” for instructions detailing how to submit a </w:t>
      </w:r>
      <w:r w:rsidRPr="00624C41">
        <w:rPr>
          <w:rStyle w:val="IntenseEmphasis"/>
          <w:rFonts w:cs="Arial"/>
          <w:color w:val="00B050"/>
        </w:rPr>
        <w:t>NJ</w:t>
      </w:r>
      <w:r w:rsidRPr="00624C41">
        <w:rPr>
          <w:rStyle w:val="IntenseEmphasis"/>
          <w:rFonts w:cs="Arial"/>
          <w:color w:val="0070C0"/>
        </w:rPr>
        <w:t>START</w:t>
      </w:r>
      <w:r w:rsidRPr="00624C41">
        <w:t xml:space="preserve"> electronic Quote. QRGs are located on the </w:t>
      </w:r>
      <w:hyperlink r:id="rId51" w:history="1">
        <w:r w:rsidRPr="00624C41">
          <w:rPr>
            <w:rStyle w:val="Hyperlink"/>
            <w:rFonts w:eastAsiaTheme="minorHAnsi" w:cs="Arial"/>
          </w:rPr>
          <w:t>NJSTART Vendor Support Page</w:t>
        </w:r>
      </w:hyperlink>
      <w:r w:rsidRPr="00624C41">
        <w:rPr>
          <w:rStyle w:val="Hyperlink"/>
          <w:rFonts w:eastAsiaTheme="minorHAnsi" w:cs="Arial"/>
        </w:rPr>
        <w:t xml:space="preserve">.  </w:t>
      </w:r>
    </w:p>
    <w:p w14:paraId="0189CB68" w14:textId="77777777" w:rsidR="00442C5B" w:rsidRPr="00624C41" w:rsidRDefault="00442C5B" w:rsidP="00442C5B">
      <w:pPr>
        <w:rPr>
          <w:rStyle w:val="Hyperlink"/>
          <w:rFonts w:eastAsiaTheme="minorHAnsi" w:cs="Arial"/>
        </w:rPr>
      </w:pPr>
    </w:p>
    <w:p w14:paraId="1E4D0CC1" w14:textId="417B7CD3" w:rsidR="00442C5B" w:rsidRPr="00624C41" w:rsidRDefault="00442C5B" w:rsidP="00442C5B">
      <w:pPr>
        <w:rPr>
          <w:rStyle w:val="Hyperlink"/>
          <w:rFonts w:eastAsiaTheme="minorHAnsi" w:cs="Arial"/>
          <w:color w:val="auto"/>
          <w:u w:val="none"/>
        </w:rPr>
      </w:pPr>
      <w:r w:rsidRPr="00624C41">
        <w:rPr>
          <w:rStyle w:val="Hyperlink"/>
          <w:rFonts w:eastAsiaTheme="minorHAnsi" w:cs="Arial"/>
          <w:color w:val="auto"/>
          <w:u w:val="none"/>
        </w:rPr>
        <w:lastRenderedPageBreak/>
        <w:t xml:space="preserve">This section of the Technical Quote </w:t>
      </w:r>
      <w:r w:rsidR="000244B8">
        <w:rPr>
          <w:rStyle w:val="Hyperlink"/>
          <w:rFonts w:eastAsiaTheme="minorHAnsi" w:cs="Arial"/>
          <w:color w:val="auto"/>
          <w:u w:val="none"/>
        </w:rPr>
        <w:t>should</w:t>
      </w:r>
      <w:r w:rsidRPr="00624C41">
        <w:rPr>
          <w:rStyle w:val="Hyperlink"/>
          <w:rFonts w:eastAsiaTheme="minorHAnsi" w:cs="Arial"/>
          <w:color w:val="auto"/>
          <w:u w:val="none"/>
        </w:rPr>
        <w:t xml:space="preserve"> minimally contain </w:t>
      </w:r>
      <w:r w:rsidR="000244B8" w:rsidRPr="00624C41">
        <w:rPr>
          <w:rStyle w:val="Hyperlink"/>
          <w:rFonts w:eastAsiaTheme="minorHAnsi" w:cs="Arial"/>
          <w:color w:val="auto"/>
          <w:u w:val="none"/>
        </w:rPr>
        <w:t xml:space="preserve">draft plans </w:t>
      </w:r>
      <w:r w:rsidR="000244B8">
        <w:rPr>
          <w:rStyle w:val="Hyperlink"/>
          <w:rFonts w:eastAsiaTheme="minorHAnsi" w:cs="Arial"/>
          <w:color w:val="auto"/>
          <w:u w:val="none"/>
        </w:rPr>
        <w:t xml:space="preserve">of </w:t>
      </w:r>
      <w:r w:rsidRPr="00624C41">
        <w:rPr>
          <w:rStyle w:val="Hyperlink"/>
          <w:rFonts w:eastAsiaTheme="minorHAnsi" w:cs="Arial"/>
          <w:color w:val="auto"/>
          <w:u w:val="none"/>
        </w:rPr>
        <w:t>the information identified below:</w:t>
      </w:r>
    </w:p>
    <w:p w14:paraId="03740B96" w14:textId="77777777" w:rsidR="00BD469A" w:rsidRPr="00624C41" w:rsidRDefault="00BD469A" w:rsidP="00442C5B">
      <w:pPr>
        <w:rPr>
          <w:rStyle w:val="Hyperlink"/>
          <w:rFonts w:eastAsiaTheme="minorHAnsi" w:cs="Arial"/>
          <w:color w:val="auto"/>
          <w:u w:val="none"/>
        </w:rPr>
      </w:pPr>
    </w:p>
    <w:p w14:paraId="4A23FD34" w14:textId="3D731832" w:rsidR="00442C5B" w:rsidRPr="00624C41" w:rsidRDefault="00BD469A" w:rsidP="00A8121F">
      <w:pPr>
        <w:pStyle w:val="ListParagraph"/>
        <w:numPr>
          <w:ilvl w:val="1"/>
          <w:numId w:val="15"/>
        </w:numPr>
        <w:rPr>
          <w:rStyle w:val="Hyperlink"/>
          <w:rFonts w:eastAsiaTheme="minorHAnsi" w:cs="Arial"/>
          <w:color w:val="auto"/>
          <w:u w:val="none"/>
        </w:rPr>
      </w:pPr>
      <w:r w:rsidRPr="00624C41">
        <w:rPr>
          <w:rStyle w:val="Hyperlink"/>
          <w:rFonts w:eastAsiaTheme="minorHAnsi" w:cs="Arial"/>
          <w:color w:val="auto"/>
          <w:u w:val="none"/>
        </w:rPr>
        <w:t>A</w:t>
      </w:r>
      <w:r w:rsidR="00714705" w:rsidRPr="00624C41">
        <w:rPr>
          <w:rStyle w:val="Hyperlink"/>
          <w:rFonts w:eastAsiaTheme="minorHAnsi" w:cs="Arial"/>
          <w:color w:val="auto"/>
          <w:u w:val="none"/>
        </w:rPr>
        <w:t xml:space="preserve"> copy of the</w:t>
      </w:r>
      <w:r w:rsidR="00442C5B" w:rsidRPr="00624C41">
        <w:rPr>
          <w:rStyle w:val="Hyperlink"/>
          <w:rFonts w:eastAsiaTheme="minorHAnsi" w:cs="Arial"/>
          <w:color w:val="auto"/>
          <w:u w:val="none"/>
        </w:rPr>
        <w:t xml:space="preserve"> floor plan illustrating the area being used for Active Media Storage, </w:t>
      </w:r>
      <w:r w:rsidR="00A32A4D" w:rsidRPr="00624C41">
        <w:rPr>
          <w:rStyle w:val="Hyperlink"/>
          <w:rFonts w:eastAsiaTheme="minorHAnsi" w:cs="Arial"/>
          <w:color w:val="auto"/>
          <w:u w:val="none"/>
        </w:rPr>
        <w:t>as outlined</w:t>
      </w:r>
      <w:r w:rsidR="00442C5B" w:rsidRPr="00624C41">
        <w:rPr>
          <w:rStyle w:val="Hyperlink"/>
          <w:rFonts w:eastAsiaTheme="minorHAnsi" w:cs="Arial"/>
          <w:color w:val="auto"/>
          <w:u w:val="none"/>
        </w:rPr>
        <w:t xml:space="preserve"> in </w:t>
      </w:r>
      <w:r w:rsidR="00714705" w:rsidRPr="00624C41">
        <w:rPr>
          <w:rStyle w:val="Hyperlink"/>
          <w:rFonts w:eastAsiaTheme="minorHAnsi" w:cs="Arial"/>
          <w:color w:val="auto"/>
          <w:u w:val="none"/>
        </w:rPr>
        <w:t>Section 3.3</w:t>
      </w:r>
      <w:r w:rsidR="00442C5B" w:rsidRPr="00624C41">
        <w:rPr>
          <w:rStyle w:val="Hyperlink"/>
          <w:rFonts w:eastAsiaTheme="minorHAnsi" w:cs="Arial"/>
          <w:color w:val="auto"/>
          <w:u w:val="none"/>
        </w:rPr>
        <w:t>;</w:t>
      </w:r>
    </w:p>
    <w:p w14:paraId="75F366A4" w14:textId="77777777" w:rsidR="002A243A" w:rsidRPr="00624C41" w:rsidRDefault="002A243A" w:rsidP="002A243A">
      <w:pPr>
        <w:pStyle w:val="ListParagraph"/>
        <w:rPr>
          <w:rStyle w:val="Hyperlink"/>
          <w:rFonts w:eastAsiaTheme="minorHAnsi" w:cs="Arial"/>
          <w:color w:val="auto"/>
          <w:u w:val="none"/>
        </w:rPr>
      </w:pPr>
    </w:p>
    <w:p w14:paraId="0DD167AF" w14:textId="0E2ED7A9" w:rsidR="00442C5B" w:rsidRPr="00624C41" w:rsidRDefault="00BD469A" w:rsidP="00A8121F">
      <w:pPr>
        <w:pStyle w:val="ListParagraph"/>
        <w:numPr>
          <w:ilvl w:val="1"/>
          <w:numId w:val="15"/>
        </w:numPr>
        <w:rPr>
          <w:rStyle w:val="Hyperlink"/>
          <w:rFonts w:eastAsiaTheme="minorHAnsi" w:cs="Arial"/>
          <w:color w:val="auto"/>
          <w:u w:val="none"/>
        </w:rPr>
      </w:pPr>
      <w:r w:rsidRPr="00624C41">
        <w:rPr>
          <w:rStyle w:val="Hyperlink"/>
          <w:rFonts w:eastAsiaTheme="minorHAnsi" w:cs="Arial"/>
          <w:color w:val="auto"/>
          <w:u w:val="none"/>
        </w:rPr>
        <w:t xml:space="preserve">A </w:t>
      </w:r>
      <w:r w:rsidR="00442C5B" w:rsidRPr="00624C41">
        <w:rPr>
          <w:rStyle w:val="Hyperlink"/>
          <w:rFonts w:eastAsiaTheme="minorHAnsi" w:cs="Arial"/>
          <w:color w:val="auto"/>
          <w:u w:val="none"/>
        </w:rPr>
        <w:t xml:space="preserve">copy of </w:t>
      </w:r>
      <w:r w:rsidR="00714705" w:rsidRPr="00624C41">
        <w:rPr>
          <w:rStyle w:val="Hyperlink"/>
          <w:rFonts w:eastAsiaTheme="minorHAnsi" w:cs="Arial"/>
          <w:color w:val="auto"/>
          <w:u w:val="none"/>
        </w:rPr>
        <w:t>the</w:t>
      </w:r>
      <w:r w:rsidR="00442C5B" w:rsidRPr="00624C41">
        <w:rPr>
          <w:rStyle w:val="Hyperlink"/>
          <w:rFonts w:eastAsiaTheme="minorHAnsi" w:cs="Arial"/>
          <w:color w:val="auto"/>
          <w:u w:val="none"/>
        </w:rPr>
        <w:t xml:space="preserve"> floor plan illustrating the area being used for Long Term Storage, </w:t>
      </w:r>
      <w:r w:rsidR="00A32A4D" w:rsidRPr="00624C41">
        <w:rPr>
          <w:rStyle w:val="Hyperlink"/>
          <w:rFonts w:eastAsiaTheme="minorHAnsi" w:cs="Arial"/>
          <w:color w:val="auto"/>
          <w:u w:val="none"/>
        </w:rPr>
        <w:t>as outlined</w:t>
      </w:r>
      <w:r w:rsidR="00442C5B" w:rsidRPr="00624C41">
        <w:rPr>
          <w:rStyle w:val="Hyperlink"/>
          <w:rFonts w:eastAsiaTheme="minorHAnsi" w:cs="Arial"/>
          <w:color w:val="auto"/>
          <w:u w:val="none"/>
        </w:rPr>
        <w:t xml:space="preserve"> in Section 3.4; </w:t>
      </w:r>
    </w:p>
    <w:p w14:paraId="3B05C8FA" w14:textId="77777777" w:rsidR="00A32A4D" w:rsidRPr="00624C41" w:rsidRDefault="00A32A4D" w:rsidP="00A32A4D">
      <w:pPr>
        <w:pStyle w:val="ListParagraph"/>
        <w:rPr>
          <w:rStyle w:val="Hyperlink"/>
          <w:rFonts w:eastAsiaTheme="minorHAnsi" w:cs="Arial"/>
          <w:color w:val="auto"/>
          <w:u w:val="none"/>
        </w:rPr>
      </w:pPr>
    </w:p>
    <w:p w14:paraId="7FB4D7E7" w14:textId="670B9A8F" w:rsidR="00A32A4D" w:rsidRPr="00624C41" w:rsidRDefault="00BD469A" w:rsidP="00A8121F">
      <w:pPr>
        <w:pStyle w:val="ListParagraph"/>
        <w:numPr>
          <w:ilvl w:val="1"/>
          <w:numId w:val="15"/>
        </w:numPr>
        <w:rPr>
          <w:rStyle w:val="Hyperlink"/>
          <w:rFonts w:eastAsiaTheme="minorHAnsi" w:cs="Arial"/>
          <w:color w:val="auto"/>
          <w:u w:val="none"/>
        </w:rPr>
      </w:pPr>
      <w:r w:rsidRPr="00624C41">
        <w:rPr>
          <w:rFonts w:cs="Arial"/>
          <w:szCs w:val="22"/>
        </w:rPr>
        <w:t>T</w:t>
      </w:r>
      <w:r w:rsidR="00A32A4D" w:rsidRPr="00624C41">
        <w:rPr>
          <w:rFonts w:cs="Arial"/>
          <w:szCs w:val="22"/>
        </w:rPr>
        <w:t xml:space="preserve">he facility </w:t>
      </w:r>
      <w:r w:rsidR="007919A1" w:rsidRPr="00624C41">
        <w:rPr>
          <w:rFonts w:cs="Arial"/>
          <w:szCs w:val="22"/>
        </w:rPr>
        <w:t xml:space="preserve">including </w:t>
      </w:r>
      <w:r w:rsidR="00A32A4D" w:rsidRPr="00624C41">
        <w:rPr>
          <w:rFonts w:cs="Arial"/>
          <w:szCs w:val="22"/>
        </w:rPr>
        <w:t>the physical location as well as provide documentation that the building is not located in a 100 year flood plain</w:t>
      </w:r>
      <w:r w:rsidR="005360CB" w:rsidRPr="00624C41">
        <w:rPr>
          <w:rFonts w:cs="Arial"/>
          <w:szCs w:val="22"/>
        </w:rPr>
        <w:t xml:space="preserve"> or proof of flood mitigation system(s)</w:t>
      </w:r>
      <w:r w:rsidR="00A32A4D" w:rsidRPr="00624C41">
        <w:rPr>
          <w:rFonts w:cs="Arial"/>
          <w:szCs w:val="22"/>
        </w:rPr>
        <w:t>, as outlined in Section 3.5;</w:t>
      </w:r>
    </w:p>
    <w:p w14:paraId="0F3DA96F" w14:textId="77777777" w:rsidR="005360CB" w:rsidRPr="00624C41" w:rsidRDefault="005360CB" w:rsidP="005360CB">
      <w:pPr>
        <w:ind w:left="360"/>
        <w:rPr>
          <w:rStyle w:val="Hyperlink"/>
          <w:rFonts w:eastAsiaTheme="minorHAnsi" w:cs="Arial"/>
          <w:color w:val="auto"/>
          <w:u w:val="none"/>
        </w:rPr>
      </w:pPr>
    </w:p>
    <w:p w14:paraId="68ECF10F" w14:textId="5048F206" w:rsidR="002A243A" w:rsidRPr="00624C41" w:rsidRDefault="00BD469A" w:rsidP="00A8121F">
      <w:pPr>
        <w:pStyle w:val="ListParagraph"/>
        <w:numPr>
          <w:ilvl w:val="1"/>
          <w:numId w:val="15"/>
        </w:numPr>
        <w:rPr>
          <w:rStyle w:val="Hyperlink"/>
          <w:rFonts w:eastAsiaTheme="minorHAnsi" w:cs="Arial"/>
          <w:color w:val="auto"/>
          <w:u w:val="none"/>
        </w:rPr>
      </w:pPr>
      <w:r w:rsidRPr="00624C41">
        <w:rPr>
          <w:rStyle w:val="Hyperlink"/>
          <w:rFonts w:eastAsiaTheme="minorHAnsi" w:cs="Arial"/>
          <w:color w:val="auto"/>
          <w:u w:val="none"/>
        </w:rPr>
        <w:t>I</w:t>
      </w:r>
      <w:r w:rsidR="00A32A4D" w:rsidRPr="00624C41">
        <w:rPr>
          <w:rStyle w:val="Hyperlink"/>
          <w:rFonts w:eastAsiaTheme="minorHAnsi" w:cs="Arial"/>
          <w:color w:val="auto"/>
          <w:u w:val="none"/>
        </w:rPr>
        <w:t xml:space="preserve">nformation regarding transportation, including </w:t>
      </w:r>
      <w:r w:rsidR="00442C5B" w:rsidRPr="00624C41">
        <w:rPr>
          <w:rStyle w:val="Hyperlink"/>
          <w:rFonts w:eastAsiaTheme="minorHAnsi" w:cs="Arial"/>
          <w:color w:val="auto"/>
          <w:u w:val="none"/>
        </w:rPr>
        <w:t>photos of vehicle</w:t>
      </w:r>
      <w:r w:rsidR="00714705" w:rsidRPr="00624C41">
        <w:rPr>
          <w:rStyle w:val="Hyperlink"/>
          <w:rFonts w:eastAsiaTheme="minorHAnsi" w:cs="Arial"/>
          <w:color w:val="auto"/>
          <w:u w:val="none"/>
        </w:rPr>
        <w:t>s</w:t>
      </w:r>
      <w:r w:rsidR="00442C5B" w:rsidRPr="00624C41">
        <w:rPr>
          <w:rStyle w:val="Hyperlink"/>
          <w:rFonts w:eastAsiaTheme="minorHAnsi" w:cs="Arial"/>
          <w:color w:val="auto"/>
          <w:u w:val="none"/>
        </w:rPr>
        <w:t xml:space="preserve"> showing the devices used to prevent movement of </w:t>
      </w:r>
      <w:r w:rsidR="00FC50F2" w:rsidRPr="00624C41">
        <w:rPr>
          <w:rStyle w:val="Hyperlink"/>
          <w:rFonts w:eastAsiaTheme="minorHAnsi" w:cs="Arial"/>
          <w:color w:val="auto"/>
          <w:u w:val="none"/>
        </w:rPr>
        <w:t>Standard T</w:t>
      </w:r>
      <w:r w:rsidR="009C33C9" w:rsidRPr="00624C41">
        <w:rPr>
          <w:rStyle w:val="Hyperlink"/>
          <w:rFonts w:eastAsiaTheme="minorHAnsi" w:cs="Arial"/>
          <w:color w:val="auto"/>
          <w:u w:val="none"/>
        </w:rPr>
        <w:t xml:space="preserve">ape </w:t>
      </w:r>
      <w:r w:rsidR="00FC50F2" w:rsidRPr="00624C41">
        <w:rPr>
          <w:rStyle w:val="Hyperlink"/>
          <w:rFonts w:eastAsiaTheme="minorHAnsi" w:cs="Arial"/>
          <w:color w:val="auto"/>
          <w:u w:val="none"/>
        </w:rPr>
        <w:t>C</w:t>
      </w:r>
      <w:r w:rsidR="00442C5B" w:rsidRPr="00624C41">
        <w:rPr>
          <w:rStyle w:val="Hyperlink"/>
          <w:rFonts w:eastAsiaTheme="minorHAnsi" w:cs="Arial"/>
          <w:color w:val="auto"/>
          <w:u w:val="none"/>
        </w:rPr>
        <w:t>ases during transit and the barrier wall that separates the driver compartment from the cargo area</w:t>
      </w:r>
      <w:r w:rsidR="00A32A4D" w:rsidRPr="00624C41">
        <w:rPr>
          <w:rFonts w:cs="Arial"/>
          <w:szCs w:val="22"/>
        </w:rPr>
        <w:t xml:space="preserve">, as </w:t>
      </w:r>
      <w:r w:rsidR="00A32A4D" w:rsidRPr="00624C41">
        <w:rPr>
          <w:rStyle w:val="Hyperlink"/>
          <w:rFonts w:eastAsiaTheme="minorHAnsi" w:cs="Arial"/>
          <w:color w:val="auto"/>
          <w:u w:val="none"/>
        </w:rPr>
        <w:t>outlined</w:t>
      </w:r>
      <w:r w:rsidR="00442C5B" w:rsidRPr="00624C41">
        <w:rPr>
          <w:rStyle w:val="Hyperlink"/>
          <w:rFonts w:eastAsiaTheme="minorHAnsi" w:cs="Arial"/>
          <w:color w:val="auto"/>
          <w:u w:val="none"/>
        </w:rPr>
        <w:t xml:space="preserve"> in </w:t>
      </w:r>
      <w:r w:rsidR="00714705" w:rsidRPr="00624C41">
        <w:rPr>
          <w:rStyle w:val="Hyperlink"/>
          <w:rFonts w:eastAsiaTheme="minorHAnsi" w:cs="Arial"/>
          <w:color w:val="auto"/>
          <w:u w:val="none"/>
        </w:rPr>
        <w:t>Section 3.7;</w:t>
      </w:r>
    </w:p>
    <w:p w14:paraId="6C004811" w14:textId="77777777" w:rsidR="002A243A" w:rsidRPr="00624C41" w:rsidRDefault="002A243A" w:rsidP="00A32A4D">
      <w:pPr>
        <w:rPr>
          <w:rFonts w:cs="Arial"/>
          <w:szCs w:val="22"/>
        </w:rPr>
      </w:pPr>
    </w:p>
    <w:p w14:paraId="7556A976" w14:textId="6D6D9D1D" w:rsidR="002A243A" w:rsidRPr="00624C41" w:rsidRDefault="00BD469A" w:rsidP="00A8121F">
      <w:pPr>
        <w:pStyle w:val="ListParagraph"/>
        <w:numPr>
          <w:ilvl w:val="1"/>
          <w:numId w:val="15"/>
        </w:numPr>
        <w:rPr>
          <w:rFonts w:eastAsiaTheme="minorHAnsi" w:cs="Arial"/>
        </w:rPr>
      </w:pPr>
      <w:r w:rsidRPr="00624C41">
        <w:rPr>
          <w:rFonts w:cs="Arial"/>
          <w:szCs w:val="22"/>
        </w:rPr>
        <w:t>H</w:t>
      </w:r>
      <w:r w:rsidR="002A243A" w:rsidRPr="00624C41">
        <w:rPr>
          <w:rFonts w:cs="Arial"/>
          <w:szCs w:val="22"/>
        </w:rPr>
        <w:t>ow daily and emergency delivery/pick-up requests will be met</w:t>
      </w:r>
      <w:r w:rsidR="00A32A4D" w:rsidRPr="00624C41">
        <w:rPr>
          <w:rFonts w:cs="Arial"/>
          <w:szCs w:val="22"/>
        </w:rPr>
        <w:t xml:space="preserve">, as outlined in Section 3.9; </w:t>
      </w:r>
    </w:p>
    <w:p w14:paraId="5C3EF00F" w14:textId="77777777" w:rsidR="002A243A" w:rsidRPr="00624C41" w:rsidRDefault="002A243A" w:rsidP="007919A1">
      <w:pPr>
        <w:rPr>
          <w:rFonts w:cs="Arial"/>
          <w:szCs w:val="22"/>
        </w:rPr>
      </w:pPr>
    </w:p>
    <w:p w14:paraId="6F063417" w14:textId="7EF4E07F" w:rsidR="00D35D05" w:rsidRPr="00624C41" w:rsidRDefault="00BD469A" w:rsidP="00A8121F">
      <w:pPr>
        <w:pStyle w:val="ListParagraph"/>
        <w:numPr>
          <w:ilvl w:val="1"/>
          <w:numId w:val="15"/>
        </w:numPr>
        <w:rPr>
          <w:rFonts w:eastAsiaTheme="minorHAnsi" w:cs="Arial"/>
        </w:rPr>
      </w:pPr>
      <w:r w:rsidRPr="00624C41">
        <w:rPr>
          <w:rFonts w:cs="Arial"/>
          <w:szCs w:val="22"/>
        </w:rPr>
        <w:t>A</w:t>
      </w:r>
      <w:r w:rsidR="002A243A" w:rsidRPr="00624C41">
        <w:rPr>
          <w:rFonts w:cs="Arial"/>
          <w:szCs w:val="22"/>
        </w:rPr>
        <w:t xml:space="preserve"> procedure</w:t>
      </w:r>
      <w:r w:rsidR="00880789" w:rsidRPr="00624C41">
        <w:rPr>
          <w:rFonts w:cs="Arial"/>
          <w:szCs w:val="22"/>
        </w:rPr>
        <w:t>s</w:t>
      </w:r>
      <w:r w:rsidR="002A243A" w:rsidRPr="00624C41">
        <w:rPr>
          <w:rFonts w:cs="Arial"/>
          <w:szCs w:val="22"/>
        </w:rPr>
        <w:t xml:space="preserve"> manual clearly describing duties and functions to be performed dur</w:t>
      </w:r>
      <w:r w:rsidR="00880789" w:rsidRPr="00624C41">
        <w:rPr>
          <w:rFonts w:cs="Arial"/>
          <w:szCs w:val="22"/>
        </w:rPr>
        <w:t>ing the course of the Blanket P.O</w:t>
      </w:r>
      <w:r w:rsidR="00D35D05" w:rsidRPr="00624C41">
        <w:rPr>
          <w:rFonts w:cs="Arial"/>
          <w:szCs w:val="22"/>
        </w:rPr>
        <w:t>, as outlined in Section 3.1</w:t>
      </w:r>
      <w:r w:rsidR="006878F1">
        <w:rPr>
          <w:rFonts w:cs="Arial"/>
          <w:szCs w:val="22"/>
        </w:rPr>
        <w:t>1</w:t>
      </w:r>
      <w:r w:rsidR="00D35D05" w:rsidRPr="00624C41">
        <w:rPr>
          <w:rFonts w:cs="Arial"/>
          <w:szCs w:val="22"/>
        </w:rPr>
        <w:t>;</w:t>
      </w:r>
    </w:p>
    <w:p w14:paraId="46F24541" w14:textId="77777777" w:rsidR="00D35D05" w:rsidRPr="00624C41" w:rsidRDefault="00D35D05" w:rsidP="00D35D05">
      <w:pPr>
        <w:pStyle w:val="ListParagraph"/>
        <w:rPr>
          <w:rFonts w:eastAsiaTheme="minorHAnsi" w:cs="Arial"/>
        </w:rPr>
      </w:pPr>
    </w:p>
    <w:p w14:paraId="66AC6C76" w14:textId="4C2C5EF9" w:rsidR="002A243A" w:rsidRPr="00624C41" w:rsidRDefault="00BD469A" w:rsidP="00A8121F">
      <w:pPr>
        <w:pStyle w:val="ListParagraph"/>
        <w:numPr>
          <w:ilvl w:val="1"/>
          <w:numId w:val="15"/>
        </w:numPr>
        <w:rPr>
          <w:rFonts w:eastAsiaTheme="minorHAnsi" w:cs="Arial"/>
        </w:rPr>
      </w:pPr>
      <w:r w:rsidRPr="00624C41">
        <w:rPr>
          <w:rFonts w:cs="Arial"/>
          <w:szCs w:val="22"/>
        </w:rPr>
        <w:t xml:space="preserve">Its </w:t>
      </w:r>
      <w:r w:rsidR="00260D83" w:rsidRPr="00624C41">
        <w:rPr>
          <w:rFonts w:cs="Arial"/>
          <w:szCs w:val="22"/>
        </w:rPr>
        <w:t xml:space="preserve">current PCI Attestation of Compliance and its plan to provide a PCI Attestation of Compliance and submission of an updated certificate every year for the duration of the Blanket P.O., </w:t>
      </w:r>
      <w:r w:rsidR="00880789" w:rsidRPr="00624C41">
        <w:rPr>
          <w:rFonts w:cs="Arial"/>
          <w:szCs w:val="22"/>
        </w:rPr>
        <w:t xml:space="preserve">as outlined in </w:t>
      </w:r>
      <w:r w:rsidR="002A243A" w:rsidRPr="00624C41">
        <w:rPr>
          <w:rFonts w:cs="Arial"/>
          <w:szCs w:val="22"/>
        </w:rPr>
        <w:t>Section 3.1</w:t>
      </w:r>
      <w:r w:rsidR="006878F1">
        <w:rPr>
          <w:rFonts w:cs="Arial"/>
          <w:szCs w:val="22"/>
        </w:rPr>
        <w:t>1</w:t>
      </w:r>
      <w:r w:rsidR="002A243A" w:rsidRPr="00624C41">
        <w:rPr>
          <w:rFonts w:cs="Arial"/>
          <w:szCs w:val="22"/>
        </w:rPr>
        <w:t>;</w:t>
      </w:r>
    </w:p>
    <w:p w14:paraId="199749E0" w14:textId="77777777" w:rsidR="002A243A" w:rsidRPr="00624C41" w:rsidRDefault="002A243A" w:rsidP="00D35D05">
      <w:pPr>
        <w:rPr>
          <w:rFonts w:cs="Arial"/>
          <w:szCs w:val="22"/>
        </w:rPr>
      </w:pPr>
    </w:p>
    <w:p w14:paraId="6DEE8A13" w14:textId="221F55E5" w:rsidR="00BA07EA" w:rsidRPr="00624C41" w:rsidRDefault="007919A1" w:rsidP="00A8121F">
      <w:pPr>
        <w:pStyle w:val="ListParagraph"/>
        <w:numPr>
          <w:ilvl w:val="1"/>
          <w:numId w:val="15"/>
        </w:numPr>
        <w:rPr>
          <w:rFonts w:eastAsiaTheme="minorHAnsi" w:cs="Arial"/>
        </w:rPr>
      </w:pPr>
      <w:r w:rsidRPr="00624C41">
        <w:rPr>
          <w:rFonts w:cs="Arial"/>
          <w:szCs w:val="22"/>
        </w:rPr>
        <w:t>Its</w:t>
      </w:r>
      <w:r w:rsidR="00880789" w:rsidRPr="00624C41">
        <w:rPr>
          <w:rFonts w:cs="Arial"/>
          <w:szCs w:val="22"/>
        </w:rPr>
        <w:t xml:space="preserve"> barcode media verification software s</w:t>
      </w:r>
      <w:r w:rsidR="002A243A" w:rsidRPr="00624C41">
        <w:rPr>
          <w:rFonts w:cs="Arial"/>
          <w:szCs w:val="22"/>
        </w:rPr>
        <w:t>olution</w:t>
      </w:r>
      <w:r w:rsidR="00D35D05" w:rsidRPr="00624C41">
        <w:rPr>
          <w:rFonts w:cs="Arial"/>
          <w:szCs w:val="22"/>
        </w:rPr>
        <w:t>,</w:t>
      </w:r>
      <w:r w:rsidR="002A243A" w:rsidRPr="00624C41">
        <w:rPr>
          <w:rFonts w:cs="Arial"/>
          <w:szCs w:val="22"/>
        </w:rPr>
        <w:t xml:space="preserve"> as </w:t>
      </w:r>
      <w:r w:rsidR="00880789" w:rsidRPr="00624C41">
        <w:rPr>
          <w:rFonts w:cs="Arial"/>
          <w:szCs w:val="22"/>
        </w:rPr>
        <w:t>outlined</w:t>
      </w:r>
      <w:r w:rsidR="002A243A" w:rsidRPr="00624C41">
        <w:rPr>
          <w:rFonts w:cs="Arial"/>
          <w:szCs w:val="22"/>
        </w:rPr>
        <w:t xml:space="preserve"> in Section 3.1</w:t>
      </w:r>
      <w:r w:rsidR="006878F1">
        <w:rPr>
          <w:rFonts w:cs="Arial"/>
          <w:szCs w:val="22"/>
        </w:rPr>
        <w:t>2</w:t>
      </w:r>
      <w:r w:rsidR="002A243A" w:rsidRPr="00624C41">
        <w:rPr>
          <w:rFonts w:cs="Arial"/>
          <w:szCs w:val="22"/>
        </w:rPr>
        <w:t xml:space="preserve">.  The described system </w:t>
      </w:r>
      <w:r w:rsidRPr="00624C41">
        <w:rPr>
          <w:rFonts w:cs="Arial"/>
          <w:szCs w:val="22"/>
        </w:rPr>
        <w:t>should</w:t>
      </w:r>
      <w:r w:rsidR="002A243A" w:rsidRPr="00624C41">
        <w:rPr>
          <w:rFonts w:cs="Arial"/>
          <w:szCs w:val="22"/>
        </w:rPr>
        <w:t xml:space="preserve"> show how media can be identified when received and located for regular and emergency delivery.  The </w:t>
      </w:r>
      <w:r w:rsidR="00880789" w:rsidRPr="00624C41">
        <w:rPr>
          <w:rFonts w:cs="Arial"/>
          <w:szCs w:val="22"/>
        </w:rPr>
        <w:t>Vendor {</w:t>
      </w:r>
      <w:r w:rsidR="002A243A" w:rsidRPr="00624C41">
        <w:rPr>
          <w:rFonts w:cs="Arial"/>
          <w:szCs w:val="22"/>
        </w:rPr>
        <w:t>Bidder</w:t>
      </w:r>
      <w:r w:rsidR="00880789" w:rsidRPr="00624C41">
        <w:rPr>
          <w:rFonts w:cs="Arial"/>
          <w:szCs w:val="22"/>
        </w:rPr>
        <w:t>}</w:t>
      </w:r>
      <w:r w:rsidR="002A243A" w:rsidRPr="00624C41">
        <w:rPr>
          <w:rFonts w:cs="Arial"/>
          <w:szCs w:val="22"/>
        </w:rPr>
        <w:t xml:space="preserve"> </w:t>
      </w:r>
      <w:r w:rsidRPr="00624C41">
        <w:rPr>
          <w:rFonts w:cs="Arial"/>
          <w:szCs w:val="22"/>
        </w:rPr>
        <w:t>should</w:t>
      </w:r>
      <w:r w:rsidR="002A243A" w:rsidRPr="00624C41">
        <w:rPr>
          <w:rFonts w:cs="Arial"/>
          <w:szCs w:val="22"/>
        </w:rPr>
        <w:t xml:space="preserve"> provide copies of sample reports and information contained therein</w:t>
      </w:r>
      <w:r w:rsidR="00880789" w:rsidRPr="00624C41">
        <w:rPr>
          <w:rFonts w:cs="Arial"/>
          <w:szCs w:val="22"/>
        </w:rPr>
        <w:t xml:space="preserve"> and </w:t>
      </w:r>
      <w:r w:rsidR="002A243A" w:rsidRPr="00624C41">
        <w:rPr>
          <w:rFonts w:cs="Arial"/>
          <w:szCs w:val="22"/>
        </w:rPr>
        <w:t>a list of procedures that describe what actions will be taken when contents within a</w:t>
      </w:r>
      <w:r w:rsidR="00866256" w:rsidRPr="00624C41">
        <w:rPr>
          <w:rFonts w:cs="Arial"/>
          <w:szCs w:val="22"/>
        </w:rPr>
        <w:t xml:space="preserve"> </w:t>
      </w:r>
      <w:r w:rsidR="007D57EF" w:rsidRPr="00624C41">
        <w:rPr>
          <w:rFonts w:cs="Arial"/>
          <w:szCs w:val="22"/>
        </w:rPr>
        <w:t>Standard T</w:t>
      </w:r>
      <w:r w:rsidR="00866256" w:rsidRPr="00624C41">
        <w:rPr>
          <w:rFonts w:cs="Arial"/>
          <w:szCs w:val="22"/>
        </w:rPr>
        <w:t xml:space="preserve">ape </w:t>
      </w:r>
      <w:r w:rsidR="007D57EF" w:rsidRPr="00624C41">
        <w:rPr>
          <w:rFonts w:cs="Arial"/>
          <w:szCs w:val="22"/>
        </w:rPr>
        <w:t>C</w:t>
      </w:r>
      <w:r w:rsidR="002A243A" w:rsidRPr="00624C41">
        <w:rPr>
          <w:rFonts w:cs="Arial"/>
          <w:szCs w:val="22"/>
        </w:rPr>
        <w:t>ase differs from the listing provided on the log manifest</w:t>
      </w:r>
      <w:r w:rsidR="007D57EF" w:rsidRPr="00624C41">
        <w:rPr>
          <w:rFonts w:eastAsiaTheme="minorHAnsi" w:cs="Arial"/>
        </w:rPr>
        <w:t>; and</w:t>
      </w:r>
    </w:p>
    <w:p w14:paraId="0B5F9BE1" w14:textId="77777777" w:rsidR="00D35D05" w:rsidRPr="00624C41" w:rsidRDefault="00D35D05" w:rsidP="00D35D05">
      <w:pPr>
        <w:pStyle w:val="ListParagraph"/>
        <w:rPr>
          <w:rFonts w:eastAsiaTheme="minorHAnsi" w:cs="Arial"/>
        </w:rPr>
      </w:pPr>
    </w:p>
    <w:p w14:paraId="75DABD74" w14:textId="4E5B7537" w:rsidR="00D35D05" w:rsidRPr="00624C41" w:rsidRDefault="007919A1" w:rsidP="00A8121F">
      <w:pPr>
        <w:pStyle w:val="ListParagraph"/>
        <w:numPr>
          <w:ilvl w:val="1"/>
          <w:numId w:val="15"/>
        </w:numPr>
        <w:rPr>
          <w:rFonts w:eastAsiaTheme="minorHAnsi" w:cs="Arial"/>
        </w:rPr>
      </w:pPr>
      <w:r w:rsidRPr="00624C41">
        <w:rPr>
          <w:rFonts w:cs="Arial"/>
          <w:szCs w:val="22"/>
        </w:rPr>
        <w:t>How</w:t>
      </w:r>
      <w:r w:rsidR="00D35D05" w:rsidRPr="00624C41">
        <w:rPr>
          <w:rFonts w:cs="Arial"/>
          <w:szCs w:val="22"/>
        </w:rPr>
        <w:t xml:space="preserve"> password verification will be handled, as outlined in Section 3.1</w:t>
      </w:r>
      <w:r w:rsidR="006878F1">
        <w:rPr>
          <w:rFonts w:cs="Arial"/>
          <w:szCs w:val="22"/>
        </w:rPr>
        <w:t>3</w:t>
      </w:r>
      <w:r w:rsidR="00D35D05" w:rsidRPr="00624C41">
        <w:rPr>
          <w:rFonts w:cs="Arial"/>
          <w:szCs w:val="22"/>
        </w:rPr>
        <w:t>.</w:t>
      </w:r>
    </w:p>
    <w:p w14:paraId="40D40BBF" w14:textId="77777777" w:rsidR="007919A1" w:rsidRPr="00624C41" w:rsidRDefault="007919A1" w:rsidP="007919A1">
      <w:pPr>
        <w:rPr>
          <w:rFonts w:eastAsiaTheme="minorHAnsi" w:cs="Arial"/>
        </w:rPr>
      </w:pPr>
    </w:p>
    <w:p w14:paraId="1B9983FE" w14:textId="1D0CA859" w:rsidR="007919A1" w:rsidRPr="00624C41" w:rsidRDefault="007919A1" w:rsidP="007919A1">
      <w:pPr>
        <w:rPr>
          <w:rFonts w:eastAsiaTheme="minorHAnsi" w:cs="Arial"/>
        </w:rPr>
      </w:pPr>
      <w:r w:rsidRPr="00624C41">
        <w:rPr>
          <w:rFonts w:eastAsiaTheme="minorHAnsi" w:cs="Arial"/>
        </w:rPr>
        <w:t>Plans will be finalized after award.</w:t>
      </w:r>
    </w:p>
    <w:p w14:paraId="1766A668" w14:textId="77777777" w:rsidR="008A5DD4" w:rsidRPr="00624C41" w:rsidRDefault="008A5DD4" w:rsidP="00C65B22"/>
    <w:p w14:paraId="580AB4A1" w14:textId="77777777" w:rsidR="00757979" w:rsidRPr="00624C41" w:rsidRDefault="009E2104" w:rsidP="002F0497">
      <w:pPr>
        <w:pStyle w:val="Heading4"/>
        <w:keepNext/>
      </w:pPr>
      <w:r w:rsidRPr="00624C41">
        <w:rPr>
          <w:caps w:val="0"/>
        </w:rPr>
        <w:t>MANAGEMENT OVERVIEW</w:t>
      </w:r>
    </w:p>
    <w:p w14:paraId="2DC05DF4" w14:textId="77777777" w:rsidR="00757979" w:rsidRPr="00624C41" w:rsidRDefault="00757979" w:rsidP="002F0497">
      <w:pPr>
        <w:keepNext/>
      </w:pPr>
    </w:p>
    <w:p w14:paraId="47E12ED5" w14:textId="128930E4" w:rsidR="00757979" w:rsidRPr="00624C41" w:rsidRDefault="00757979" w:rsidP="002F0497">
      <w:pPr>
        <w:keepNext/>
      </w:pPr>
      <w:r w:rsidRPr="00624C41">
        <w:t xml:space="preserve">The </w:t>
      </w:r>
      <w:r w:rsidR="00526170" w:rsidRPr="00624C41">
        <w:t xml:space="preserve">Vendor </w:t>
      </w:r>
      <w:r w:rsidR="00571AFA" w:rsidRPr="00624C41">
        <w:t>{Bidder}</w:t>
      </w:r>
      <w:r w:rsidRPr="00624C41">
        <w:t xml:space="preserve"> shall set forth its overall technical approach and plans to meet the requirements of the </w:t>
      </w:r>
      <w:r w:rsidR="00044FD6" w:rsidRPr="00624C41">
        <w:t xml:space="preserve">Bid </w:t>
      </w:r>
      <w:r w:rsidR="0085342B" w:rsidRPr="00624C41">
        <w:t xml:space="preserve">Solicitation </w:t>
      </w:r>
      <w:r w:rsidRPr="00624C41">
        <w:t xml:space="preserve">in a narrative format.  This narrative should demonstrate to the State that the </w:t>
      </w:r>
      <w:r w:rsidR="00526170" w:rsidRPr="00624C41">
        <w:t xml:space="preserve">Vendor </w:t>
      </w:r>
      <w:r w:rsidR="00571AFA" w:rsidRPr="00624C41">
        <w:t>{Bidder}</w:t>
      </w:r>
      <w:r w:rsidRPr="00624C41">
        <w:t xml:space="preserve"> understands the objectives that the </w:t>
      </w:r>
      <w:r w:rsidR="001D2ACC" w:rsidRPr="00624C41">
        <w:t>Blanket P.O.</w:t>
      </w:r>
      <w:r w:rsidR="00044FD6" w:rsidRPr="00624C41">
        <w:t xml:space="preserve"> </w:t>
      </w:r>
      <w:r w:rsidRPr="00624C41">
        <w:t xml:space="preserve">is intended to meet, the nature of the required work, and the level of effort necessary to successfully complete the </w:t>
      </w:r>
      <w:r w:rsidR="001D2ACC" w:rsidRPr="00624C41">
        <w:t>Blanket P.O.</w:t>
      </w:r>
      <w:r w:rsidRPr="00624C41">
        <w:t xml:space="preserve">  This narrative should demonstrate to the State that the </w:t>
      </w:r>
      <w:r w:rsidR="00526170" w:rsidRPr="00624C41">
        <w:t>Vendor</w:t>
      </w:r>
      <w:r w:rsidR="000B3D2E" w:rsidRPr="00624C41">
        <w:t>’s</w:t>
      </w:r>
      <w:r w:rsidR="00526170" w:rsidRPr="00624C41">
        <w:t xml:space="preserve"> </w:t>
      </w:r>
      <w:r w:rsidR="00A11339" w:rsidRPr="00624C41">
        <w:t>{Bidder’s}</w:t>
      </w:r>
      <w:r w:rsidRPr="00624C41">
        <w:t xml:space="preserve"> general approach and plans to undertake and complete the </w:t>
      </w:r>
      <w:r w:rsidR="001D2ACC" w:rsidRPr="00624C41">
        <w:t>Blanket P.O.</w:t>
      </w:r>
      <w:r w:rsidR="00044FD6" w:rsidRPr="00624C41">
        <w:t xml:space="preserve"> </w:t>
      </w:r>
      <w:r w:rsidRPr="00624C41">
        <w:t xml:space="preserve">are appropriate to the tasks and subtasks involved. </w:t>
      </w:r>
    </w:p>
    <w:p w14:paraId="24CE8F60" w14:textId="77777777" w:rsidR="00757979" w:rsidRPr="00624C41" w:rsidRDefault="00757979" w:rsidP="00C65B22"/>
    <w:p w14:paraId="235F223B" w14:textId="59383B1B" w:rsidR="00757979" w:rsidRPr="00624C41" w:rsidRDefault="00757979" w:rsidP="00C65B22">
      <w:r w:rsidRPr="00624C41">
        <w:t xml:space="preserve">Mere reiterations of </w:t>
      </w:r>
      <w:r w:rsidR="00044FD6" w:rsidRPr="00624C41">
        <w:t xml:space="preserve">Bid Solicitation </w:t>
      </w:r>
      <w:r w:rsidRPr="00624C41">
        <w:t xml:space="preserve">tasks and subtasks are strongly discouraged, as they do not provide insight into the </w:t>
      </w:r>
      <w:r w:rsidR="00526170" w:rsidRPr="00624C41">
        <w:t>Vendor</w:t>
      </w:r>
      <w:r w:rsidR="000B3D2E" w:rsidRPr="00624C41">
        <w:t>’s</w:t>
      </w:r>
      <w:r w:rsidR="00526170" w:rsidRPr="00624C41">
        <w:t xml:space="preserve"> </w:t>
      </w:r>
      <w:r w:rsidR="00A11339" w:rsidRPr="00624C41">
        <w:t>{Bidder’s}</w:t>
      </w:r>
      <w:r w:rsidRPr="00624C41">
        <w:t xml:space="preserve"> </w:t>
      </w:r>
      <w:r w:rsidR="005E36CC" w:rsidRPr="00624C41">
        <w:t xml:space="preserve">approach </w:t>
      </w:r>
      <w:r w:rsidRPr="00624C41">
        <w:t xml:space="preserve">to complete the </w:t>
      </w:r>
      <w:r w:rsidR="001D2ACC" w:rsidRPr="00624C41">
        <w:t>Blanket P.O.</w:t>
      </w:r>
      <w:r w:rsidRPr="00624C41">
        <w:t xml:space="preserve"> The </w:t>
      </w:r>
      <w:r w:rsidR="00526170" w:rsidRPr="00624C41">
        <w:t>Vendor</w:t>
      </w:r>
      <w:r w:rsidR="000B3D2E" w:rsidRPr="00624C41">
        <w:t>’s</w:t>
      </w:r>
      <w:r w:rsidR="00526170" w:rsidRPr="00624C41">
        <w:t xml:space="preserve"> </w:t>
      </w:r>
      <w:r w:rsidR="00A11339" w:rsidRPr="00624C41">
        <w:t>{Bidder’s}</w:t>
      </w:r>
      <w:r w:rsidRPr="00624C41">
        <w:t xml:space="preserve"> response to this section should be designed to demonstrate to the State that the </w:t>
      </w:r>
      <w:r w:rsidR="00526170" w:rsidRPr="00624C41">
        <w:t>Vendor</w:t>
      </w:r>
      <w:r w:rsidR="000B3D2E" w:rsidRPr="00624C41">
        <w:t>’s</w:t>
      </w:r>
      <w:r w:rsidR="00526170" w:rsidRPr="00624C41">
        <w:t xml:space="preserve"> </w:t>
      </w:r>
      <w:r w:rsidR="00A11339" w:rsidRPr="00624C41">
        <w:t>{Bidder’s}</w:t>
      </w:r>
      <w:r w:rsidRPr="00624C41">
        <w:t xml:space="preserve"> detailed plans and approach proposed to complete the Scope of Work are realistic, attainable and appropriate and that the </w:t>
      </w:r>
      <w:r w:rsidR="00526170" w:rsidRPr="00624C41">
        <w:t>Vendor</w:t>
      </w:r>
      <w:r w:rsidR="000B3D2E" w:rsidRPr="00624C41">
        <w:t>’s</w:t>
      </w:r>
      <w:r w:rsidR="00526170" w:rsidRPr="00624C41">
        <w:t xml:space="preserve"> </w:t>
      </w:r>
      <w:r w:rsidR="00A11339" w:rsidRPr="00624C41">
        <w:t>{Bidder’s}</w:t>
      </w:r>
      <w:r w:rsidRPr="00624C41">
        <w:t xml:space="preserve"> </w:t>
      </w:r>
      <w:r w:rsidR="00CE00E7" w:rsidRPr="00624C41">
        <w:t>Quote</w:t>
      </w:r>
      <w:r w:rsidR="00044FD6" w:rsidRPr="00624C41">
        <w:t xml:space="preserve"> </w:t>
      </w:r>
      <w:r w:rsidRPr="00624C41">
        <w:t xml:space="preserve">will lead to successful </w:t>
      </w:r>
      <w:r w:rsidR="001D2ACC" w:rsidRPr="00624C41">
        <w:t>Blanket P.O.</w:t>
      </w:r>
      <w:r w:rsidR="00044FD6" w:rsidRPr="00624C41">
        <w:t xml:space="preserve"> </w:t>
      </w:r>
      <w:r w:rsidRPr="00624C41">
        <w:t>completion.</w:t>
      </w:r>
    </w:p>
    <w:p w14:paraId="13B0E86F" w14:textId="77777777" w:rsidR="00757979" w:rsidRPr="00624C41" w:rsidRDefault="00757979" w:rsidP="00C65B22"/>
    <w:p w14:paraId="04D1AA3E" w14:textId="5D405805" w:rsidR="00757979" w:rsidRPr="00624C41" w:rsidRDefault="00F333A3" w:rsidP="009E1094">
      <w:pPr>
        <w:pStyle w:val="Heading4"/>
        <w:keepNext/>
      </w:pPr>
      <w:r w:rsidRPr="00624C41">
        <w:rPr>
          <w:caps w:val="0"/>
        </w:rPr>
        <w:lastRenderedPageBreak/>
        <w:t>BLANKET P.O. MANAGEMENT</w:t>
      </w:r>
    </w:p>
    <w:p w14:paraId="7A7CBDAC" w14:textId="77777777" w:rsidR="00757979" w:rsidRPr="00624C41" w:rsidRDefault="00757979" w:rsidP="009E1094">
      <w:pPr>
        <w:keepNext/>
      </w:pPr>
    </w:p>
    <w:p w14:paraId="1E8575AF" w14:textId="478298DA" w:rsidR="00757979" w:rsidRPr="00624C41" w:rsidRDefault="00757979" w:rsidP="009E1094">
      <w:pPr>
        <w:keepNext/>
      </w:pPr>
      <w:r w:rsidRPr="00624C41">
        <w:t xml:space="preserve">The </w:t>
      </w:r>
      <w:r w:rsidR="00526170" w:rsidRPr="00624C41">
        <w:t xml:space="preserve">Vendor </w:t>
      </w:r>
      <w:r w:rsidR="00571AFA" w:rsidRPr="00624C41">
        <w:t>{Bidder}</w:t>
      </w:r>
      <w:r w:rsidRPr="00624C41">
        <w:t xml:space="preserve"> should describe its specific plans to manage, control and supervise the </w:t>
      </w:r>
      <w:r w:rsidR="001D2ACC" w:rsidRPr="00624C41">
        <w:t>Blanket P.O.</w:t>
      </w:r>
      <w:r w:rsidR="00A7166F" w:rsidRPr="00624C41">
        <w:t xml:space="preserve"> </w:t>
      </w:r>
      <w:r w:rsidRPr="00624C41">
        <w:t xml:space="preserve">to ensure satisfactory </w:t>
      </w:r>
      <w:r w:rsidR="001D2ACC" w:rsidRPr="00624C41">
        <w:t>Blanket P.O.</w:t>
      </w:r>
      <w:r w:rsidR="00A7166F" w:rsidRPr="00624C41">
        <w:t xml:space="preserve"> </w:t>
      </w:r>
      <w:r w:rsidRPr="00624C41">
        <w:t xml:space="preserve">completion according to the required schedule.  The plan should include the </w:t>
      </w:r>
      <w:r w:rsidR="00526170" w:rsidRPr="00624C41">
        <w:t>Vendor</w:t>
      </w:r>
      <w:r w:rsidR="000B3D2E" w:rsidRPr="00624C41">
        <w:t>’s</w:t>
      </w:r>
      <w:r w:rsidR="00526170" w:rsidRPr="00624C41">
        <w:t xml:space="preserve"> </w:t>
      </w:r>
      <w:r w:rsidR="00A11339" w:rsidRPr="00624C41">
        <w:t>{Bidder’s}</w:t>
      </w:r>
      <w:r w:rsidRPr="00624C41">
        <w:t xml:space="preserve"> approach to communicate with the </w:t>
      </w:r>
      <w:r w:rsidR="002A4E1A" w:rsidRPr="00624C41">
        <w:t>SCM</w:t>
      </w:r>
      <w:r w:rsidRPr="00624C41">
        <w:t xml:space="preserve"> including, but not limited to, status meetings, status reports, etc.</w:t>
      </w:r>
    </w:p>
    <w:p w14:paraId="01007A58" w14:textId="77777777" w:rsidR="00757979" w:rsidRPr="00624C41" w:rsidRDefault="00757979" w:rsidP="00C65B22"/>
    <w:p w14:paraId="0A622530" w14:textId="6B3F83F5" w:rsidR="006467DE" w:rsidRPr="00624C41" w:rsidRDefault="009E2104" w:rsidP="002F0497">
      <w:pPr>
        <w:pStyle w:val="Heading4"/>
        <w:keepNext/>
      </w:pPr>
      <w:r w:rsidRPr="00624C41">
        <w:rPr>
          <w:caps w:val="0"/>
        </w:rPr>
        <w:t>BLANKET P.O. SCHEDULE AND PLANS</w:t>
      </w:r>
    </w:p>
    <w:p w14:paraId="72396426" w14:textId="77777777" w:rsidR="006467DE" w:rsidRPr="00624C41" w:rsidRDefault="006467DE" w:rsidP="002F0497">
      <w:pPr>
        <w:keepNext/>
      </w:pPr>
    </w:p>
    <w:p w14:paraId="1EC3F69D" w14:textId="7EB646B6" w:rsidR="006467DE" w:rsidRPr="00624C41" w:rsidRDefault="009E2104" w:rsidP="002F0497">
      <w:pPr>
        <w:pStyle w:val="Heading5"/>
      </w:pPr>
      <w:bookmarkStart w:id="241" w:name="_4.4.2.3_Contract_Schedule"/>
      <w:bookmarkStart w:id="242" w:name="_Toc118513776"/>
      <w:bookmarkEnd w:id="241"/>
      <w:r w:rsidRPr="00624C41">
        <w:rPr>
          <w:caps w:val="0"/>
        </w:rPr>
        <w:t>BLANKET P.O. SCHEDULE</w:t>
      </w:r>
      <w:bookmarkEnd w:id="242"/>
    </w:p>
    <w:p w14:paraId="5ED89703" w14:textId="77777777" w:rsidR="006467DE" w:rsidRPr="00624C41" w:rsidRDefault="006467DE" w:rsidP="002F0497">
      <w:pPr>
        <w:keepNext/>
        <w:rPr>
          <w:rFonts w:eastAsia="MS Mincho"/>
        </w:rPr>
      </w:pPr>
    </w:p>
    <w:p w14:paraId="36262DD9" w14:textId="1BA24A11" w:rsidR="006467DE" w:rsidRPr="00624C41" w:rsidRDefault="006467DE" w:rsidP="002F0497">
      <w:pPr>
        <w:keepNext/>
        <w:rPr>
          <w:rFonts w:eastAsia="MS Mincho"/>
        </w:rPr>
      </w:pPr>
      <w:r w:rsidRPr="00624C41">
        <w:rPr>
          <w:rFonts w:eastAsia="MS Mincho"/>
        </w:rPr>
        <w:t xml:space="preserve">The </w:t>
      </w:r>
      <w:r w:rsidR="00526170" w:rsidRPr="00624C41">
        <w:rPr>
          <w:rFonts w:eastAsia="MS Mincho"/>
        </w:rPr>
        <w:t xml:space="preserve">Vendor </w:t>
      </w:r>
      <w:r w:rsidR="00571AFA" w:rsidRPr="00624C41">
        <w:rPr>
          <w:rFonts w:eastAsia="MS Mincho"/>
        </w:rPr>
        <w:t>{Bidder}</w:t>
      </w:r>
      <w:r w:rsidRPr="00624C41">
        <w:rPr>
          <w:rFonts w:eastAsia="MS Mincho"/>
        </w:rPr>
        <w:t xml:space="preserve"> </w:t>
      </w:r>
      <w:r w:rsidR="00D42BCD" w:rsidRPr="00624C41">
        <w:rPr>
          <w:rFonts w:eastAsia="MS Mincho"/>
        </w:rPr>
        <w:t>shall include</w:t>
      </w:r>
      <w:r w:rsidRPr="00624C41">
        <w:rPr>
          <w:rFonts w:eastAsia="MS Mincho"/>
        </w:rPr>
        <w:t xml:space="preserve"> a draft </w:t>
      </w:r>
      <w:r w:rsidR="001D2ACC" w:rsidRPr="00624C41">
        <w:rPr>
          <w:rFonts w:eastAsia="MS Mincho"/>
        </w:rPr>
        <w:t>Blanket P.O.</w:t>
      </w:r>
      <w:r w:rsidR="00A7166F" w:rsidRPr="00624C41">
        <w:rPr>
          <w:rFonts w:eastAsia="MS Mincho"/>
        </w:rPr>
        <w:t xml:space="preserve"> </w:t>
      </w:r>
      <w:r w:rsidRPr="00624C41">
        <w:rPr>
          <w:rFonts w:eastAsia="MS Mincho"/>
        </w:rPr>
        <w:t xml:space="preserve">schedule.  If key dates are a part of this </w:t>
      </w:r>
      <w:r w:rsidR="00E77BC1" w:rsidRPr="00624C41">
        <w:rPr>
          <w:rFonts w:eastAsia="MS Mincho"/>
        </w:rPr>
        <w:t>Bid Solicitation</w:t>
      </w:r>
      <w:r w:rsidRPr="00624C41">
        <w:rPr>
          <w:rFonts w:eastAsia="MS Mincho"/>
        </w:rPr>
        <w:t xml:space="preserve">, the </w:t>
      </w:r>
      <w:r w:rsidR="00526170" w:rsidRPr="00624C41">
        <w:rPr>
          <w:rFonts w:eastAsia="MS Mincho"/>
        </w:rPr>
        <w:t>Vendor</w:t>
      </w:r>
      <w:r w:rsidR="008A515B" w:rsidRPr="00624C41">
        <w:rPr>
          <w:rFonts w:eastAsia="MS Mincho"/>
        </w:rPr>
        <w:t>’s</w:t>
      </w:r>
      <w:r w:rsidR="00526170" w:rsidRPr="00624C41">
        <w:rPr>
          <w:rFonts w:eastAsia="MS Mincho"/>
        </w:rPr>
        <w:t xml:space="preserve"> </w:t>
      </w:r>
      <w:r w:rsidR="00A11339" w:rsidRPr="00624C41">
        <w:rPr>
          <w:rFonts w:eastAsia="MS Mincho"/>
        </w:rPr>
        <w:t>{Bidder’s}</w:t>
      </w:r>
      <w:r w:rsidRPr="00624C41">
        <w:rPr>
          <w:rFonts w:eastAsia="MS Mincho"/>
        </w:rPr>
        <w:t xml:space="preserve">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71B9BCEA" w14:textId="77777777" w:rsidR="006467DE" w:rsidRPr="00624C41" w:rsidRDefault="006467DE" w:rsidP="00C65B22">
      <w:pPr>
        <w:rPr>
          <w:rFonts w:eastAsia="MS Mincho"/>
        </w:rPr>
      </w:pPr>
    </w:p>
    <w:p w14:paraId="7D914A1A" w14:textId="2CFD795E" w:rsidR="006467DE" w:rsidRPr="00624C41" w:rsidRDefault="006467DE" w:rsidP="00C65B22">
      <w:pPr>
        <w:rPr>
          <w:rFonts w:eastAsia="MS Mincho"/>
        </w:rPr>
      </w:pPr>
      <w:r w:rsidRPr="00624C41">
        <w:rPr>
          <w:rFonts w:eastAsia="MS Mincho"/>
        </w:rPr>
        <w:t xml:space="preserve">The </w:t>
      </w:r>
      <w:r w:rsidR="00526170" w:rsidRPr="00624C41">
        <w:rPr>
          <w:rFonts w:eastAsia="MS Mincho"/>
        </w:rPr>
        <w:t xml:space="preserve">Vendor </w:t>
      </w:r>
      <w:r w:rsidR="00571AFA" w:rsidRPr="00624C41">
        <w:rPr>
          <w:rFonts w:eastAsia="MS Mincho"/>
        </w:rPr>
        <w:t>{Bidder}</w:t>
      </w:r>
      <w:r w:rsidRPr="00624C41">
        <w:rPr>
          <w:rFonts w:eastAsia="MS Mincho"/>
        </w:rPr>
        <w:t xml:space="preserve"> should identify the </w:t>
      </w:r>
      <w:r w:rsidR="001D2ACC" w:rsidRPr="00624C41">
        <w:rPr>
          <w:rFonts w:eastAsia="MS Mincho"/>
        </w:rPr>
        <w:t>Blanket P.O.</w:t>
      </w:r>
      <w:r w:rsidR="00E77BC1" w:rsidRPr="00624C41">
        <w:rPr>
          <w:rFonts w:eastAsia="MS Mincho"/>
        </w:rPr>
        <w:t xml:space="preserve"> </w:t>
      </w:r>
      <w:r w:rsidRPr="00624C41">
        <w:rPr>
          <w:rFonts w:eastAsia="MS Mincho"/>
        </w:rPr>
        <w:t xml:space="preserve">scheduling and control methodology to be used and should provide the rationale for choosing such methodology.  The use of Gantt, PERT or other charts is at the option of the </w:t>
      </w:r>
      <w:r w:rsidR="00526170" w:rsidRPr="00624C41">
        <w:rPr>
          <w:rFonts w:eastAsia="MS Mincho"/>
        </w:rPr>
        <w:t xml:space="preserve">Vendor </w:t>
      </w:r>
      <w:r w:rsidR="00571AFA" w:rsidRPr="00624C41">
        <w:rPr>
          <w:rFonts w:eastAsia="MS Mincho"/>
        </w:rPr>
        <w:t>{Bidder}</w:t>
      </w:r>
      <w:r w:rsidRPr="00624C41">
        <w:rPr>
          <w:rFonts w:eastAsia="MS Mincho"/>
        </w:rPr>
        <w:t>.</w:t>
      </w:r>
    </w:p>
    <w:p w14:paraId="6D5739D1" w14:textId="77777777" w:rsidR="002963F8" w:rsidRPr="00624C41" w:rsidRDefault="002963F8" w:rsidP="00C65B22">
      <w:pPr>
        <w:rPr>
          <w:rFonts w:eastAsia="MS Mincho"/>
          <w:b/>
        </w:rPr>
      </w:pPr>
      <w:bookmarkStart w:id="243" w:name="_4.4.2.4_mobilization_and"/>
      <w:bookmarkStart w:id="244" w:name="_Toc118513777"/>
      <w:bookmarkEnd w:id="243"/>
    </w:p>
    <w:p w14:paraId="465204BB" w14:textId="77777777" w:rsidR="006467DE" w:rsidRPr="00624C41" w:rsidRDefault="009E2104" w:rsidP="002F0497">
      <w:pPr>
        <w:pStyle w:val="Heading5"/>
      </w:pPr>
      <w:r w:rsidRPr="00624C41">
        <w:rPr>
          <w:caps w:val="0"/>
        </w:rPr>
        <w:t>MOBILIZATION PLAN</w:t>
      </w:r>
      <w:bookmarkEnd w:id="244"/>
    </w:p>
    <w:p w14:paraId="5FBFF4B1" w14:textId="4095E82D" w:rsidR="006467DE" w:rsidRPr="00624C41" w:rsidRDefault="006467DE" w:rsidP="00540534">
      <w:pPr>
        <w:ind w:right="108"/>
        <w:rPr>
          <w:rFonts w:eastAsia="MS Mincho"/>
        </w:rPr>
      </w:pPr>
    </w:p>
    <w:p w14:paraId="4784125B" w14:textId="02F73D2D" w:rsidR="00540534" w:rsidRPr="00624C41" w:rsidRDefault="00540534" w:rsidP="00540534">
      <w:pPr>
        <w:ind w:right="108"/>
        <w:rPr>
          <w:rFonts w:eastAsia="MS Mincho"/>
        </w:rPr>
      </w:pPr>
      <w:r w:rsidRPr="00624C41">
        <w:rPr>
          <w:rFonts w:eastAsia="MS Mincho"/>
        </w:rPr>
        <w:t>Not applicable to this procurement.</w:t>
      </w:r>
    </w:p>
    <w:p w14:paraId="264BE823" w14:textId="77777777" w:rsidR="00486B89" w:rsidRPr="00624C41" w:rsidRDefault="00486B89" w:rsidP="00851065">
      <w:pPr>
        <w:ind w:right="108"/>
        <w:rPr>
          <w:rFonts w:eastAsia="MS Mincho"/>
          <w:b/>
        </w:rPr>
      </w:pPr>
    </w:p>
    <w:p w14:paraId="491542BB" w14:textId="77777777" w:rsidR="006467DE" w:rsidRPr="00624C41" w:rsidRDefault="005E36CC" w:rsidP="002F0497">
      <w:pPr>
        <w:pStyle w:val="Heading5"/>
      </w:pPr>
      <w:r w:rsidRPr="00624C41">
        <w:rPr>
          <w:caps w:val="0"/>
        </w:rPr>
        <w:t>TECHNOLOGY PROJECT PLAN</w:t>
      </w:r>
    </w:p>
    <w:p w14:paraId="4FADECBB" w14:textId="77777777" w:rsidR="00F70071" w:rsidRPr="00624C41" w:rsidRDefault="00F70071" w:rsidP="002F0497">
      <w:pPr>
        <w:keepNext/>
      </w:pPr>
    </w:p>
    <w:p w14:paraId="5E5F91E1" w14:textId="67C3353A" w:rsidR="006467DE" w:rsidRPr="00624C41" w:rsidRDefault="006467DE" w:rsidP="002F0497">
      <w:pPr>
        <w:keepNext/>
      </w:pPr>
      <w:r w:rsidRPr="00624C41">
        <w:t xml:space="preserve">The </w:t>
      </w:r>
      <w:r w:rsidR="00526170" w:rsidRPr="00624C41">
        <w:t xml:space="preserve">Vendor </w:t>
      </w:r>
      <w:r w:rsidR="00571AFA" w:rsidRPr="00624C41">
        <w:t>{Bidder}</w:t>
      </w:r>
      <w:r w:rsidRPr="00624C41">
        <w:t xml:space="preserve"> shall provide its draft plan to accomplish all work </w:t>
      </w:r>
      <w:r w:rsidR="009C0298" w:rsidRPr="00624C41">
        <w:t>outlined in Section 3.1</w:t>
      </w:r>
      <w:r w:rsidR="006878F1">
        <w:t>2</w:t>
      </w:r>
      <w:r w:rsidR="001D2ACC" w:rsidRPr="00624C41">
        <w:t>.</w:t>
      </w:r>
      <w:r w:rsidRPr="00624C41">
        <w:t xml:space="preserve">  The Project Plan </w:t>
      </w:r>
      <w:r w:rsidR="00155095" w:rsidRPr="00624C41">
        <w:t>shall</w:t>
      </w:r>
      <w:r w:rsidRPr="00624C41">
        <w:t xml:space="preserve"> include:</w:t>
      </w:r>
    </w:p>
    <w:p w14:paraId="136C5DAD" w14:textId="77777777" w:rsidR="006467DE" w:rsidRPr="00624C41" w:rsidRDefault="006467DE" w:rsidP="0041604D"/>
    <w:p w14:paraId="3F526FC5" w14:textId="77777777" w:rsidR="006467DE" w:rsidRPr="00624C41" w:rsidRDefault="006467DE" w:rsidP="00A8121F">
      <w:pPr>
        <w:numPr>
          <w:ilvl w:val="0"/>
          <w:numId w:val="13"/>
        </w:numPr>
      </w:pPr>
      <w:r w:rsidRPr="00624C41">
        <w:t xml:space="preserve">The Design and Development Plan:  The </w:t>
      </w:r>
      <w:r w:rsidR="00526170" w:rsidRPr="00624C41">
        <w:t xml:space="preserve">Vendor </w:t>
      </w:r>
      <w:r w:rsidR="00571AFA" w:rsidRPr="00624C41">
        <w:t>{Bidder}</w:t>
      </w:r>
      <w:r w:rsidRPr="00624C41">
        <w:t xml:space="preserve"> should describe the methodology by which it will design and develop the required system functionality including the Software Development Lifecycle</w:t>
      </w:r>
      <w:r w:rsidR="00F611A9" w:rsidRPr="00624C41">
        <w:t>;</w:t>
      </w:r>
    </w:p>
    <w:p w14:paraId="58969BB3" w14:textId="77777777" w:rsidR="006467DE" w:rsidRPr="00624C41" w:rsidRDefault="006467DE" w:rsidP="00851065">
      <w:pPr>
        <w:ind w:left="360"/>
      </w:pPr>
    </w:p>
    <w:p w14:paraId="24E018A4" w14:textId="77777777" w:rsidR="006467DE" w:rsidRPr="00624C41" w:rsidRDefault="006467DE" w:rsidP="00A8121F">
      <w:pPr>
        <w:numPr>
          <w:ilvl w:val="0"/>
          <w:numId w:val="13"/>
        </w:numPr>
      </w:pPr>
      <w:r w:rsidRPr="00624C41">
        <w:t xml:space="preserve">The System Test Plan:  The </w:t>
      </w:r>
      <w:r w:rsidR="00526170" w:rsidRPr="00624C41">
        <w:t xml:space="preserve">Vendor </w:t>
      </w:r>
      <w:r w:rsidR="00571AFA" w:rsidRPr="00624C41">
        <w:t>{Bidder}</w:t>
      </w:r>
      <w:r w:rsidRPr="00624C41">
        <w:t xml:space="preserve"> should describe its plans to complete system and user acceptance testing including its methodology for fixing bugs and defects and retesting</w:t>
      </w:r>
      <w:r w:rsidR="00F611A9" w:rsidRPr="00624C41">
        <w:t>;</w:t>
      </w:r>
    </w:p>
    <w:p w14:paraId="441E13A9" w14:textId="77777777" w:rsidR="006467DE" w:rsidRPr="00624C41" w:rsidRDefault="006467DE" w:rsidP="00851065">
      <w:pPr>
        <w:ind w:left="360"/>
      </w:pPr>
    </w:p>
    <w:p w14:paraId="50E50A31" w14:textId="77777777" w:rsidR="006467DE" w:rsidRPr="00624C41" w:rsidRDefault="006467DE" w:rsidP="00A8121F">
      <w:pPr>
        <w:numPr>
          <w:ilvl w:val="0"/>
          <w:numId w:val="13"/>
        </w:numPr>
      </w:pPr>
      <w:r w:rsidRPr="00624C41">
        <w:t xml:space="preserve">The Implementation Plan:  The </w:t>
      </w:r>
      <w:r w:rsidR="00526170" w:rsidRPr="00624C41">
        <w:t xml:space="preserve">Vendor </w:t>
      </w:r>
      <w:r w:rsidR="00571AFA" w:rsidRPr="00624C41">
        <w:t>{Bidder}</w:t>
      </w:r>
      <w:r w:rsidRPr="00624C41">
        <w:t xml:space="preserve"> should describe its plans for system roll-out including System Pilot Testing and full deployment</w:t>
      </w:r>
      <w:r w:rsidR="00F611A9" w:rsidRPr="00624C41">
        <w:t>; and</w:t>
      </w:r>
    </w:p>
    <w:p w14:paraId="7DC4E4CC" w14:textId="77777777" w:rsidR="006467DE" w:rsidRPr="00624C41" w:rsidRDefault="006467DE" w:rsidP="00851065">
      <w:pPr>
        <w:ind w:left="360"/>
      </w:pPr>
    </w:p>
    <w:p w14:paraId="058A4EA3" w14:textId="77777777" w:rsidR="006467DE" w:rsidRPr="00624C41" w:rsidRDefault="006467DE" w:rsidP="00A8121F">
      <w:pPr>
        <w:numPr>
          <w:ilvl w:val="0"/>
          <w:numId w:val="13"/>
        </w:numPr>
      </w:pPr>
      <w:r w:rsidRPr="00624C41">
        <w:t xml:space="preserve">Operations and Maintenance Plans:  The </w:t>
      </w:r>
      <w:r w:rsidR="00526170" w:rsidRPr="00624C41">
        <w:t xml:space="preserve">Vendor </w:t>
      </w:r>
      <w:r w:rsidR="00571AFA" w:rsidRPr="00624C41">
        <w:t>{Bidder}</w:t>
      </w:r>
      <w:r w:rsidRPr="00624C41">
        <w:t xml:space="preserve"> should describe its plans to support the operational system including application updates, new releases, bug and defect repairs, emergency maintenance/repairs of hardware and software and routine maintenance.  </w:t>
      </w:r>
    </w:p>
    <w:p w14:paraId="25F785AE" w14:textId="77777777" w:rsidR="00757979" w:rsidRPr="00624C41" w:rsidRDefault="00757979" w:rsidP="00C65B22"/>
    <w:p w14:paraId="23D01C1C" w14:textId="77777777" w:rsidR="000937B4" w:rsidRPr="00624C41" w:rsidRDefault="000937B4" w:rsidP="00C65B22">
      <w:r w:rsidRPr="00624C41">
        <w:t xml:space="preserve">The plan should demonstrate to the Evaluation Committee that the </w:t>
      </w:r>
      <w:r w:rsidR="00526170" w:rsidRPr="00624C41">
        <w:t xml:space="preserve">Vendor </w:t>
      </w:r>
      <w:r w:rsidR="00571AFA" w:rsidRPr="00624C41">
        <w:t>{Bidder}</w:t>
      </w:r>
      <w:r w:rsidRPr="00624C41">
        <w:t xml:space="preserve"> understands the scope of work required for a successful implementation of the system, its operations and</w:t>
      </w:r>
      <w:r w:rsidR="008127BB" w:rsidRPr="00624C41">
        <w:t xml:space="preserve"> maintenance</w:t>
      </w:r>
      <w:r w:rsidRPr="00624C41">
        <w:t xml:space="preserve"> and support.</w:t>
      </w:r>
    </w:p>
    <w:p w14:paraId="6BD12F28" w14:textId="77777777" w:rsidR="00AA3B67" w:rsidRPr="00624C41" w:rsidRDefault="00AA3B67" w:rsidP="00851065">
      <w:pPr>
        <w:ind w:right="108"/>
        <w:rPr>
          <w:rFonts w:eastAsia="MS Mincho"/>
          <w:b/>
        </w:rPr>
      </w:pPr>
    </w:p>
    <w:p w14:paraId="7B663D2B" w14:textId="4BF223C7" w:rsidR="00A151D3" w:rsidRPr="00624C41" w:rsidRDefault="00A151D3" w:rsidP="00A8121F">
      <w:pPr>
        <w:pStyle w:val="Heading5"/>
        <w:numPr>
          <w:ilvl w:val="4"/>
          <w:numId w:val="19"/>
        </w:numPr>
      </w:pPr>
      <w:r w:rsidRPr="00624C41">
        <w:rPr>
          <w:caps w:val="0"/>
        </w:rPr>
        <w:t xml:space="preserve">PLANS REQUIRED BY BID SOLICITATION SECTION </w:t>
      </w:r>
      <w:r w:rsidR="006E793E" w:rsidRPr="00624C41">
        <w:rPr>
          <w:caps w:val="0"/>
        </w:rPr>
        <w:t>3.</w:t>
      </w:r>
      <w:r w:rsidR="00F23E3F" w:rsidRPr="00624C41">
        <w:rPr>
          <w:caps w:val="0"/>
        </w:rPr>
        <w:t>16</w:t>
      </w:r>
      <w:r w:rsidRPr="00624C41">
        <w:rPr>
          <w:caps w:val="0"/>
        </w:rPr>
        <w:t xml:space="preserve"> SECURITY PLAN AND STANDARDS</w:t>
      </w:r>
    </w:p>
    <w:p w14:paraId="1C45A611" w14:textId="77777777" w:rsidR="00A151D3" w:rsidRPr="00624C41" w:rsidRDefault="00A151D3" w:rsidP="00A151D3">
      <w:pPr>
        <w:keepNext/>
      </w:pPr>
    </w:p>
    <w:p w14:paraId="37008F00" w14:textId="03E17499" w:rsidR="00A151D3" w:rsidRPr="00624C41" w:rsidRDefault="00A151D3" w:rsidP="00A151D3">
      <w:pPr>
        <w:keepNext/>
      </w:pPr>
      <w:r w:rsidRPr="00624C41">
        <w:t>The Vendor {Bidder} shall provide a draft of the plans required by Section 3.</w:t>
      </w:r>
      <w:r w:rsidR="00F23E3F" w:rsidRPr="00624C41">
        <w:t>16</w:t>
      </w:r>
      <w:r w:rsidRPr="00624C41">
        <w:t>.  The plans shall include:</w:t>
      </w:r>
    </w:p>
    <w:p w14:paraId="4C545474" w14:textId="77777777" w:rsidR="009C14C4" w:rsidRPr="00624C41" w:rsidRDefault="009C14C4" w:rsidP="00A151D3">
      <w:pPr>
        <w:keepNext/>
      </w:pPr>
    </w:p>
    <w:p w14:paraId="012B502C" w14:textId="333E7EB4" w:rsidR="009C14C4" w:rsidRPr="00624C41" w:rsidRDefault="00624C41" w:rsidP="00A8121F">
      <w:pPr>
        <w:pStyle w:val="ListParagraph"/>
        <w:numPr>
          <w:ilvl w:val="0"/>
          <w:numId w:val="18"/>
        </w:numPr>
      </w:pPr>
      <w:r w:rsidRPr="00624C41">
        <w:t>Security</w:t>
      </w:r>
      <w:r w:rsidR="009C14C4" w:rsidRPr="00624C41">
        <w:t xml:space="preserve"> Plan as described in Section 3.</w:t>
      </w:r>
      <w:r w:rsidR="00F23E3F" w:rsidRPr="00624C41">
        <w:t>16</w:t>
      </w:r>
      <w:r w:rsidRPr="00624C41">
        <w:t>.1</w:t>
      </w:r>
      <w:r w:rsidR="009C14C4" w:rsidRPr="00624C41">
        <w:t>;</w:t>
      </w:r>
    </w:p>
    <w:p w14:paraId="3B056466" w14:textId="77777777" w:rsidR="009C14C4" w:rsidRPr="00624C41" w:rsidRDefault="009C14C4" w:rsidP="009C14C4">
      <w:pPr>
        <w:pStyle w:val="ListParagraph"/>
      </w:pPr>
    </w:p>
    <w:p w14:paraId="1DC3677B" w14:textId="7F8F9388" w:rsidR="009C14C4" w:rsidRPr="00624C41" w:rsidRDefault="009C14C4" w:rsidP="00A8121F">
      <w:pPr>
        <w:pStyle w:val="ListParagraph"/>
        <w:numPr>
          <w:ilvl w:val="0"/>
          <w:numId w:val="18"/>
        </w:numPr>
      </w:pPr>
      <w:r w:rsidRPr="00624C41">
        <w:t>Disaster Recovery Plan as described in Section 3.1</w:t>
      </w:r>
      <w:r w:rsidR="00F23E3F" w:rsidRPr="00624C41">
        <w:t>6</w:t>
      </w:r>
      <w:r w:rsidR="00624C41" w:rsidRPr="00624C41">
        <w:t>.2</w:t>
      </w:r>
      <w:r w:rsidR="001D0579" w:rsidRPr="00624C41">
        <w:t>; and</w:t>
      </w:r>
    </w:p>
    <w:p w14:paraId="2B7ACF03" w14:textId="77777777" w:rsidR="00A151D3" w:rsidRPr="00624C41" w:rsidRDefault="00A151D3" w:rsidP="00A151D3"/>
    <w:p w14:paraId="21648207" w14:textId="3CE4089B" w:rsidR="00A151D3" w:rsidRPr="00624C41" w:rsidRDefault="00624C41" w:rsidP="00A8121F">
      <w:pPr>
        <w:numPr>
          <w:ilvl w:val="0"/>
          <w:numId w:val="18"/>
        </w:numPr>
      </w:pPr>
      <w:r w:rsidRPr="00624C41">
        <w:t>Contingency</w:t>
      </w:r>
      <w:r w:rsidR="00A151D3" w:rsidRPr="00624C41">
        <w:t xml:space="preserve"> Plan as described in Section 3.</w:t>
      </w:r>
      <w:r w:rsidR="007E4366" w:rsidRPr="00624C41">
        <w:t>1</w:t>
      </w:r>
      <w:r w:rsidR="00F23E3F" w:rsidRPr="00624C41">
        <w:t>6</w:t>
      </w:r>
      <w:r w:rsidR="001D0579" w:rsidRPr="00624C41">
        <w:t>.</w:t>
      </w:r>
      <w:r w:rsidRPr="00624C41">
        <w:t>3.</w:t>
      </w:r>
    </w:p>
    <w:p w14:paraId="53A671AA" w14:textId="77777777" w:rsidR="00A151D3" w:rsidRPr="00624C41" w:rsidRDefault="00A151D3" w:rsidP="001D0579"/>
    <w:p w14:paraId="33637BA6" w14:textId="77777777" w:rsidR="00A151D3" w:rsidRPr="00624C41" w:rsidRDefault="00A151D3" w:rsidP="00A151D3">
      <w:r w:rsidRPr="00624C41">
        <w:t>The plans should demonstrate to the Evaluation Committee that the Vendor {Bidder} understands the scope of work required for a successful implementation of the system, its operations and maintenance and support.</w:t>
      </w:r>
    </w:p>
    <w:p w14:paraId="0E8569F1" w14:textId="77777777" w:rsidR="005E36CC" w:rsidRPr="00624C41" w:rsidRDefault="005E36CC" w:rsidP="00851065">
      <w:pPr>
        <w:ind w:left="360" w:right="108" w:hanging="360"/>
        <w:rPr>
          <w:rFonts w:eastAsia="MS Mincho"/>
          <w:b/>
        </w:rPr>
      </w:pPr>
    </w:p>
    <w:p w14:paraId="2F3E0BFB" w14:textId="77777777" w:rsidR="005E36CC" w:rsidRPr="00624C41" w:rsidRDefault="005E36CC" w:rsidP="002F0497">
      <w:pPr>
        <w:pStyle w:val="Heading5"/>
        <w:rPr>
          <w:rFonts w:eastAsia="MS Mincho"/>
        </w:rPr>
      </w:pPr>
      <w:r w:rsidRPr="00624C41">
        <w:rPr>
          <w:rFonts w:eastAsia="MS Mincho"/>
        </w:rPr>
        <w:t>ADDITIONAL PLAN(S)</w:t>
      </w:r>
    </w:p>
    <w:p w14:paraId="7A5E7652" w14:textId="77777777" w:rsidR="005E36CC" w:rsidRPr="00624C41" w:rsidRDefault="005E36CC" w:rsidP="002F0497">
      <w:pPr>
        <w:keepNext/>
        <w:rPr>
          <w:rFonts w:eastAsia="MS Mincho"/>
        </w:rPr>
      </w:pPr>
    </w:p>
    <w:p w14:paraId="22633A46" w14:textId="7108F917" w:rsidR="005E36CC" w:rsidRPr="00624C41" w:rsidRDefault="00CB4DFF" w:rsidP="00EB75D7">
      <w:pPr>
        <w:keepNext/>
      </w:pPr>
      <w:r w:rsidRPr="00624C41">
        <w:t>Not applicable to this procurement.</w:t>
      </w:r>
    </w:p>
    <w:p w14:paraId="53BF44DA" w14:textId="77777777" w:rsidR="00757979" w:rsidRPr="00624C41" w:rsidRDefault="00757979" w:rsidP="00C65B22"/>
    <w:p w14:paraId="6BC14C97" w14:textId="77777777" w:rsidR="00757979" w:rsidRPr="00624C41" w:rsidRDefault="00DA74B9" w:rsidP="00C13667">
      <w:pPr>
        <w:pStyle w:val="Heading3"/>
        <w:keepNext/>
        <w:rPr>
          <w:rFonts w:eastAsia="MS Mincho"/>
        </w:rPr>
      </w:pPr>
      <w:bookmarkStart w:id="245" w:name="_Toc400531502"/>
      <w:bookmarkStart w:id="246" w:name="_Toc428533973"/>
      <w:bookmarkStart w:id="247" w:name="_Toc529880395"/>
      <w:r w:rsidRPr="00624C41">
        <w:rPr>
          <w:rFonts w:eastAsia="MS Mincho"/>
          <w:caps w:val="0"/>
        </w:rPr>
        <w:t>ORGANIZATIONAL SUPPORT AND EXPERIENCE</w:t>
      </w:r>
      <w:bookmarkEnd w:id="245"/>
      <w:bookmarkEnd w:id="246"/>
      <w:bookmarkEnd w:id="247"/>
    </w:p>
    <w:p w14:paraId="71A41E2F" w14:textId="77777777" w:rsidR="00757979" w:rsidRPr="00624C41" w:rsidRDefault="00757979" w:rsidP="00C13667">
      <w:pPr>
        <w:keepNext/>
      </w:pPr>
    </w:p>
    <w:p w14:paraId="4026EF7B" w14:textId="2B90F1C7" w:rsidR="00757979" w:rsidRPr="00624C41" w:rsidRDefault="00757979" w:rsidP="00C13667">
      <w:pPr>
        <w:keepNext/>
      </w:pPr>
      <w:r w:rsidRPr="00624C41">
        <w:t xml:space="preserve">The </w:t>
      </w:r>
      <w:r w:rsidR="00526170" w:rsidRPr="00624C41">
        <w:t xml:space="preserve">Vendor </w:t>
      </w:r>
      <w:r w:rsidR="00571AFA" w:rsidRPr="00624C41">
        <w:t>{Bidder}</w:t>
      </w:r>
      <w:r w:rsidRPr="00624C41">
        <w:t xml:space="preserve"> should include information relating to its organization, personnel, and experience, including, but not limited to, references, together with contact names and telephone numbers, evidencing the </w:t>
      </w:r>
      <w:r w:rsidR="00526170" w:rsidRPr="00624C41">
        <w:t>Vendor</w:t>
      </w:r>
      <w:r w:rsidR="008A515B" w:rsidRPr="00624C41">
        <w:t>’s</w:t>
      </w:r>
      <w:r w:rsidR="00526170" w:rsidRPr="00624C41">
        <w:t xml:space="preserve"> </w:t>
      </w:r>
      <w:r w:rsidR="00A11339" w:rsidRPr="00624C41">
        <w:t>{Bidder’s}</w:t>
      </w:r>
      <w:r w:rsidRPr="00624C41">
        <w:t xml:space="preserve"> qualifications, and capabilities to perform the services required by this </w:t>
      </w:r>
      <w:r w:rsidR="00E77BC1" w:rsidRPr="00624C41">
        <w:t>Bid Solicitation</w:t>
      </w:r>
      <w:r w:rsidR="008273FE" w:rsidRPr="00624C41">
        <w:t>.</w:t>
      </w:r>
      <w:r w:rsidRPr="00624C41">
        <w:t xml:space="preserve">  </w:t>
      </w:r>
    </w:p>
    <w:p w14:paraId="30BE05A5" w14:textId="77777777" w:rsidR="0028495E" w:rsidRPr="00624C41" w:rsidRDefault="0028495E" w:rsidP="00C65B22"/>
    <w:p w14:paraId="04EB5B1E" w14:textId="58E3B867" w:rsidR="00757979" w:rsidRPr="00624C41" w:rsidRDefault="005668C6" w:rsidP="00C65B22">
      <w:r w:rsidRPr="00624C41">
        <w:t xml:space="preserve">The </w:t>
      </w:r>
      <w:r w:rsidR="00526170" w:rsidRPr="00624C41">
        <w:t xml:space="preserve">Vendor </w:t>
      </w:r>
      <w:r w:rsidR="00571AFA" w:rsidRPr="00624C41">
        <w:t>{Bidder}</w:t>
      </w:r>
      <w:r w:rsidRPr="00624C41">
        <w:t xml:space="preserve"> should include the level of detail it determines necessary to assist the evaluation committee in its review of </w:t>
      </w:r>
      <w:r w:rsidR="00526170" w:rsidRPr="00624C41">
        <w:t>Vendor</w:t>
      </w:r>
      <w:r w:rsidR="008A515B" w:rsidRPr="00624C41">
        <w:t>’s</w:t>
      </w:r>
      <w:r w:rsidR="00526170" w:rsidRPr="00624C41">
        <w:t xml:space="preserve"> </w:t>
      </w:r>
      <w:r w:rsidR="00A11339" w:rsidRPr="00624C41">
        <w:t>{Bidder’s}</w:t>
      </w:r>
      <w:r w:rsidRPr="00624C41">
        <w:t xml:space="preserve"> </w:t>
      </w:r>
      <w:r w:rsidR="00CE00E7" w:rsidRPr="00624C41">
        <w:t>Quote</w:t>
      </w:r>
      <w:r w:rsidR="008273FE" w:rsidRPr="00624C41">
        <w:t>.</w:t>
      </w:r>
    </w:p>
    <w:p w14:paraId="54134F03" w14:textId="77777777" w:rsidR="005668C6" w:rsidRPr="00624C41" w:rsidRDefault="005668C6" w:rsidP="00C65B22"/>
    <w:p w14:paraId="03CAFA03" w14:textId="77777777" w:rsidR="00757979" w:rsidRPr="00624C41" w:rsidRDefault="009E2104" w:rsidP="002F0497">
      <w:pPr>
        <w:pStyle w:val="Heading4"/>
        <w:keepNext/>
      </w:pPr>
      <w:r w:rsidRPr="00624C41">
        <w:rPr>
          <w:caps w:val="0"/>
        </w:rPr>
        <w:t>LOCATION</w:t>
      </w:r>
    </w:p>
    <w:p w14:paraId="1CE6095A" w14:textId="77777777" w:rsidR="00757979" w:rsidRPr="00624C41" w:rsidRDefault="00757979" w:rsidP="002F0497">
      <w:pPr>
        <w:keepNext/>
      </w:pPr>
    </w:p>
    <w:p w14:paraId="40018761" w14:textId="165281DB" w:rsidR="00757979" w:rsidRPr="00624C41" w:rsidRDefault="00757979" w:rsidP="002F0497">
      <w:pPr>
        <w:keepNext/>
      </w:pPr>
      <w:r w:rsidRPr="00624C41">
        <w:t xml:space="preserve">The </w:t>
      </w:r>
      <w:r w:rsidR="00526170" w:rsidRPr="00624C41">
        <w:t xml:space="preserve">Vendor </w:t>
      </w:r>
      <w:r w:rsidR="00571AFA" w:rsidRPr="00624C41">
        <w:t>{Bidder}</w:t>
      </w:r>
      <w:r w:rsidRPr="00624C41">
        <w:t xml:space="preserve"> </w:t>
      </w:r>
      <w:r w:rsidR="005D4468" w:rsidRPr="00624C41">
        <w:t>shall</w:t>
      </w:r>
      <w:r w:rsidRPr="00624C41">
        <w:t xml:space="preserve"> include the address of the </w:t>
      </w:r>
      <w:r w:rsidR="00526170" w:rsidRPr="00624C41">
        <w:t>Vendor</w:t>
      </w:r>
      <w:r w:rsidR="008A515B" w:rsidRPr="00624C41">
        <w:t>’s</w:t>
      </w:r>
      <w:r w:rsidR="00526170" w:rsidRPr="00624C41">
        <w:t xml:space="preserve"> </w:t>
      </w:r>
      <w:r w:rsidR="00A11339" w:rsidRPr="00624C41">
        <w:t>{Bidder’s}</w:t>
      </w:r>
      <w:r w:rsidRPr="00624C41">
        <w:t xml:space="preserve"> office where responsibility for managing the </w:t>
      </w:r>
      <w:r w:rsidR="001D2ACC" w:rsidRPr="00624C41">
        <w:t>Blanket P.O.</w:t>
      </w:r>
      <w:r w:rsidR="00FB2600" w:rsidRPr="00624C41">
        <w:t xml:space="preserve"> </w:t>
      </w:r>
      <w:r w:rsidRPr="00624C41">
        <w:t xml:space="preserve">will take place.  The </w:t>
      </w:r>
      <w:r w:rsidR="00526170" w:rsidRPr="00624C41">
        <w:t xml:space="preserve">Vendor </w:t>
      </w:r>
      <w:r w:rsidR="00571AFA" w:rsidRPr="00624C41">
        <w:t>{Bidder}</w:t>
      </w:r>
      <w:r w:rsidRPr="00624C41">
        <w:t xml:space="preserve"> should include the telephone number and name of the individual to contact.</w:t>
      </w:r>
    </w:p>
    <w:p w14:paraId="15B36B3C" w14:textId="77777777" w:rsidR="00BE5A1E" w:rsidRPr="00624C41" w:rsidRDefault="00BE5A1E" w:rsidP="00C65B22"/>
    <w:p w14:paraId="3AA6C531" w14:textId="10C60960" w:rsidR="00AD53FF" w:rsidRPr="00624C41" w:rsidRDefault="00AD53FF" w:rsidP="00921EF5">
      <w:pPr>
        <w:keepNext/>
      </w:pPr>
      <w:r w:rsidRPr="00624C41">
        <w:t>Prior to award, the State may request a visit as necessary to any or all of the Vendor {Bidder} proposed facilities to review the storage, transportation, and media handling capabilities. Please refer to Section 6.3</w:t>
      </w:r>
      <w:r w:rsidR="0086193B" w:rsidRPr="00624C41">
        <w:t xml:space="preserve"> for more information</w:t>
      </w:r>
      <w:r w:rsidRPr="00624C41">
        <w:t>.</w:t>
      </w:r>
    </w:p>
    <w:p w14:paraId="513E2797" w14:textId="77777777" w:rsidR="00AD53FF" w:rsidRPr="00624C41" w:rsidRDefault="00AD53FF" w:rsidP="00C65B22"/>
    <w:p w14:paraId="1F258BDB" w14:textId="77777777" w:rsidR="00757979" w:rsidRPr="00624C41" w:rsidRDefault="009E2104" w:rsidP="002F0497">
      <w:pPr>
        <w:pStyle w:val="Heading4"/>
        <w:keepNext/>
      </w:pPr>
      <w:r w:rsidRPr="00624C41">
        <w:rPr>
          <w:caps w:val="0"/>
        </w:rPr>
        <w:t>ORGANIZATION CHARTS</w:t>
      </w:r>
    </w:p>
    <w:p w14:paraId="7E7306BA" w14:textId="77777777" w:rsidR="00757979" w:rsidRPr="00624C41" w:rsidRDefault="00757979" w:rsidP="002F0497">
      <w:pPr>
        <w:pStyle w:val="BodyText3"/>
        <w:keepNext/>
      </w:pPr>
    </w:p>
    <w:p w14:paraId="1DD61A4A" w14:textId="7E043C7D" w:rsidR="00757979" w:rsidRPr="00624C41" w:rsidRDefault="001D2ACC" w:rsidP="00A8121F">
      <w:pPr>
        <w:pStyle w:val="BodyText3"/>
        <w:keepNext/>
        <w:numPr>
          <w:ilvl w:val="0"/>
          <w:numId w:val="46"/>
        </w:numPr>
      </w:pPr>
      <w:r w:rsidRPr="00624C41">
        <w:rPr>
          <w:b/>
          <w:u w:val="single"/>
        </w:rPr>
        <w:t>Blanket P.O.</w:t>
      </w:r>
      <w:r w:rsidR="00A7166F" w:rsidRPr="00624C41">
        <w:rPr>
          <w:b/>
          <w:u w:val="single"/>
        </w:rPr>
        <w:t xml:space="preserve"> </w:t>
      </w:r>
      <w:r w:rsidR="00757979" w:rsidRPr="00624C41">
        <w:rPr>
          <w:b/>
          <w:u w:val="single"/>
        </w:rPr>
        <w:t>-Specific Chart</w:t>
      </w:r>
      <w:r w:rsidR="00757979" w:rsidRPr="00624C41">
        <w:t xml:space="preserve">.  The </w:t>
      </w:r>
      <w:r w:rsidR="00526170" w:rsidRPr="00624C41">
        <w:t xml:space="preserve">Vendor </w:t>
      </w:r>
      <w:r w:rsidR="00571AFA" w:rsidRPr="00624C41">
        <w:t>{Bidder}</w:t>
      </w:r>
      <w:r w:rsidR="00757979" w:rsidRPr="00624C41">
        <w:t xml:space="preserve"> should include a </w:t>
      </w:r>
      <w:r w:rsidRPr="00624C41">
        <w:t>Blanket P.O.</w:t>
      </w:r>
      <w:r w:rsidR="00FB2600" w:rsidRPr="00624C41">
        <w:t xml:space="preserve"> </w:t>
      </w:r>
      <w:r w:rsidR="00757979" w:rsidRPr="00624C41">
        <w:t xml:space="preserve">organization chart, with names showing management, supervisory and other key personnel (including </w:t>
      </w:r>
      <w:r w:rsidR="008C514F" w:rsidRPr="00624C41">
        <w:t xml:space="preserve">Subcontractor </w:t>
      </w:r>
      <w:r w:rsidR="00757979" w:rsidRPr="00624C41">
        <w:t xml:space="preserve">management, supervisory, or other key personnel) to be assigned to the </w:t>
      </w:r>
      <w:r w:rsidRPr="00624C41">
        <w:t>Blanket P.O.</w:t>
      </w:r>
      <w:r w:rsidR="00757979" w:rsidRPr="00624C41">
        <w:t xml:space="preserve">  The chart should include the labor category and title of each such individual</w:t>
      </w:r>
      <w:r w:rsidR="00F611A9" w:rsidRPr="00624C41">
        <w:t>; and</w:t>
      </w:r>
    </w:p>
    <w:p w14:paraId="39BB4128" w14:textId="77777777" w:rsidR="00757979" w:rsidRPr="00624C41" w:rsidRDefault="00757979" w:rsidP="00757979">
      <w:pPr>
        <w:pStyle w:val="BodyText3"/>
      </w:pPr>
    </w:p>
    <w:p w14:paraId="5FBF5ED1" w14:textId="6F6E1DFF" w:rsidR="00757979" w:rsidRPr="00624C41" w:rsidRDefault="00757979" w:rsidP="00A8121F">
      <w:pPr>
        <w:pStyle w:val="BodyText3"/>
        <w:numPr>
          <w:ilvl w:val="0"/>
          <w:numId w:val="46"/>
        </w:numPr>
      </w:pPr>
      <w:r w:rsidRPr="00624C41">
        <w:rPr>
          <w:b/>
          <w:u w:val="single"/>
        </w:rPr>
        <w:t>Chart for Entire Firm</w:t>
      </w:r>
      <w:r w:rsidRPr="00624C41">
        <w:t xml:space="preserve">.  The </w:t>
      </w:r>
      <w:r w:rsidR="00526170" w:rsidRPr="00624C41">
        <w:t xml:space="preserve">Vendor </w:t>
      </w:r>
      <w:r w:rsidR="00571AFA" w:rsidRPr="00624C41">
        <w:t>{Bidder}</w:t>
      </w:r>
      <w:r w:rsidRPr="00624C41">
        <w:t xml:space="preserve"> should include an organization chart showing the </w:t>
      </w:r>
      <w:r w:rsidR="00526170" w:rsidRPr="00624C41">
        <w:t>Vendor</w:t>
      </w:r>
      <w:r w:rsidR="008A515B" w:rsidRPr="00624C41">
        <w:t>’s</w:t>
      </w:r>
      <w:r w:rsidR="00526170" w:rsidRPr="00624C41">
        <w:t xml:space="preserve"> </w:t>
      </w:r>
      <w:r w:rsidR="00A11339" w:rsidRPr="00624C41">
        <w:t>{Bidder’s}</w:t>
      </w:r>
      <w:r w:rsidRPr="00624C41">
        <w:t xml:space="preserve"> entire organizational structure.  This chart should show the relationship of the individuals assigned to the </w:t>
      </w:r>
      <w:r w:rsidR="001D2ACC" w:rsidRPr="00624C41">
        <w:t>Blanket P.O.</w:t>
      </w:r>
      <w:r w:rsidR="00FB2600" w:rsidRPr="00624C41">
        <w:t xml:space="preserve"> </w:t>
      </w:r>
      <w:r w:rsidRPr="00624C41">
        <w:t xml:space="preserve">to the </w:t>
      </w:r>
      <w:r w:rsidR="00526170" w:rsidRPr="00624C41">
        <w:t>Vendor</w:t>
      </w:r>
      <w:r w:rsidR="008A515B" w:rsidRPr="00624C41">
        <w:t>’s</w:t>
      </w:r>
      <w:r w:rsidR="00526170" w:rsidRPr="00624C41">
        <w:t xml:space="preserve"> </w:t>
      </w:r>
      <w:r w:rsidR="00A11339" w:rsidRPr="00624C41">
        <w:t>{Bidder’s}</w:t>
      </w:r>
      <w:r w:rsidRPr="00624C41">
        <w:t xml:space="preserve"> overall organizational structure.</w:t>
      </w:r>
    </w:p>
    <w:p w14:paraId="4BA5561C" w14:textId="77777777" w:rsidR="00757979" w:rsidRPr="00624C41" w:rsidRDefault="00757979" w:rsidP="00757979">
      <w:pPr>
        <w:pStyle w:val="BodyText3"/>
      </w:pPr>
    </w:p>
    <w:p w14:paraId="20E55660" w14:textId="77777777" w:rsidR="00757979" w:rsidRPr="00624C41" w:rsidRDefault="009E2104" w:rsidP="002F0497">
      <w:pPr>
        <w:pStyle w:val="Heading4"/>
        <w:keepNext/>
      </w:pPr>
      <w:r w:rsidRPr="00624C41">
        <w:rPr>
          <w:caps w:val="0"/>
        </w:rPr>
        <w:t>RESUMES</w:t>
      </w:r>
    </w:p>
    <w:p w14:paraId="192F716D" w14:textId="77777777" w:rsidR="00757979" w:rsidRPr="00624C41" w:rsidRDefault="00757979" w:rsidP="002F0497">
      <w:pPr>
        <w:keepNext/>
      </w:pPr>
    </w:p>
    <w:p w14:paraId="4C1F2030" w14:textId="11F2A769" w:rsidR="00757979" w:rsidRPr="00624C41" w:rsidRDefault="00757979" w:rsidP="002F0497">
      <w:pPr>
        <w:keepNext/>
      </w:pPr>
      <w:r w:rsidRPr="00624C41">
        <w:t xml:space="preserve">Detailed resumes should be submitted for all management, supervisory, and key personnel to be assigned to the </w:t>
      </w:r>
      <w:r w:rsidR="001D2ACC" w:rsidRPr="00624C41">
        <w:t>Blanket P.O.</w:t>
      </w:r>
      <w:r w:rsidRPr="00624C41">
        <w:t xml:space="preserve">  Resumes should emphasize relevant qualifications and experience of these individuals in successfully completing </w:t>
      </w:r>
      <w:r w:rsidR="001D2ACC" w:rsidRPr="00624C41">
        <w:t>Blanket P.O.</w:t>
      </w:r>
      <w:r w:rsidR="00FB2600" w:rsidRPr="00624C41">
        <w:t xml:space="preserve">s </w:t>
      </w:r>
      <w:r w:rsidRPr="00624C41">
        <w:t xml:space="preserve">of a similar size and scope to those required by this </w:t>
      </w:r>
      <w:r w:rsidR="00FB2600" w:rsidRPr="00624C41">
        <w:t>Bid Solicitation</w:t>
      </w:r>
      <w:r w:rsidR="008273FE" w:rsidRPr="00624C41">
        <w:t>.</w:t>
      </w:r>
      <w:r w:rsidRPr="00624C41">
        <w:t xml:space="preserve">  Resumes should include the following:</w:t>
      </w:r>
    </w:p>
    <w:p w14:paraId="6122B71D" w14:textId="77777777" w:rsidR="00757979" w:rsidRPr="00624C41" w:rsidRDefault="00757979" w:rsidP="00C65B22"/>
    <w:p w14:paraId="0BD7C009" w14:textId="7ED89C6D" w:rsidR="00757979" w:rsidRPr="00624C41" w:rsidRDefault="00757979" w:rsidP="00A8121F">
      <w:pPr>
        <w:pStyle w:val="ListParagraph"/>
        <w:numPr>
          <w:ilvl w:val="0"/>
          <w:numId w:val="47"/>
        </w:numPr>
      </w:pPr>
      <w:r w:rsidRPr="00624C41">
        <w:t xml:space="preserve">The individual's previous experience in completing each similar </w:t>
      </w:r>
      <w:r w:rsidR="001D2ACC" w:rsidRPr="00624C41">
        <w:t>Blanket P.O.</w:t>
      </w:r>
      <w:r w:rsidR="00F611A9" w:rsidRPr="00624C41">
        <w:t>;</w:t>
      </w:r>
    </w:p>
    <w:p w14:paraId="6EEECD58" w14:textId="77777777" w:rsidR="00F611A9" w:rsidRPr="00624C41" w:rsidRDefault="00F611A9" w:rsidP="00F611A9">
      <w:pPr>
        <w:pStyle w:val="ListParagraph"/>
      </w:pPr>
    </w:p>
    <w:p w14:paraId="5A488C06" w14:textId="190D1410" w:rsidR="00757979" w:rsidRPr="00624C41" w:rsidRDefault="00757979" w:rsidP="00A8121F">
      <w:pPr>
        <w:pStyle w:val="ListParagraph"/>
        <w:numPr>
          <w:ilvl w:val="0"/>
          <w:numId w:val="47"/>
        </w:numPr>
      </w:pPr>
      <w:r w:rsidRPr="00624C41">
        <w:t xml:space="preserve">Beginning and ending dates for each similar </w:t>
      </w:r>
      <w:r w:rsidR="001D2ACC" w:rsidRPr="00624C41">
        <w:t>Blanket P.O.</w:t>
      </w:r>
      <w:r w:rsidR="00F611A9" w:rsidRPr="00624C41">
        <w:t>;</w:t>
      </w:r>
    </w:p>
    <w:p w14:paraId="2C30A11E" w14:textId="77777777" w:rsidR="00F611A9" w:rsidRPr="00624C41" w:rsidRDefault="00F611A9" w:rsidP="00F611A9">
      <w:pPr>
        <w:pStyle w:val="ListParagraph"/>
      </w:pPr>
    </w:p>
    <w:p w14:paraId="60A1B4B1" w14:textId="47D4831F" w:rsidR="00757979" w:rsidRPr="00624C41" w:rsidRDefault="00757979" w:rsidP="00A8121F">
      <w:pPr>
        <w:pStyle w:val="ListParagraph"/>
        <w:numPr>
          <w:ilvl w:val="0"/>
          <w:numId w:val="47"/>
        </w:numPr>
      </w:pPr>
      <w:r w:rsidRPr="00624C41">
        <w:t xml:space="preserve">A description of the </w:t>
      </w:r>
      <w:r w:rsidR="001D2ACC" w:rsidRPr="00624C41">
        <w:t>Blanket P.O.</w:t>
      </w:r>
      <w:r w:rsidR="00FB2600" w:rsidRPr="00624C41">
        <w:t xml:space="preserve"> </w:t>
      </w:r>
      <w:r w:rsidRPr="00624C41">
        <w:t xml:space="preserve">demonstrating how the individual's work on the completed </w:t>
      </w:r>
      <w:r w:rsidR="001D2ACC" w:rsidRPr="00624C41">
        <w:t>Blanket P.O.</w:t>
      </w:r>
      <w:r w:rsidR="00FB2600" w:rsidRPr="00624C41">
        <w:t xml:space="preserve"> </w:t>
      </w:r>
      <w:r w:rsidRPr="00624C41">
        <w:t xml:space="preserve">relates to the individual's ability to contribute to successfully providing the services required by this </w:t>
      </w:r>
      <w:r w:rsidR="00FB2600" w:rsidRPr="00624C41">
        <w:t>Bid Solicitation</w:t>
      </w:r>
      <w:r w:rsidR="00F611A9" w:rsidRPr="00624C41">
        <w:t>; and</w:t>
      </w:r>
    </w:p>
    <w:p w14:paraId="369DDE5E" w14:textId="77777777" w:rsidR="00F611A9" w:rsidRPr="00624C41" w:rsidRDefault="00F611A9" w:rsidP="00F611A9">
      <w:pPr>
        <w:pStyle w:val="ListParagraph"/>
      </w:pPr>
    </w:p>
    <w:p w14:paraId="61687D7C" w14:textId="7B6CF1F5" w:rsidR="00757979" w:rsidRPr="00624C41" w:rsidRDefault="00757979" w:rsidP="00A8121F">
      <w:pPr>
        <w:pStyle w:val="ListParagraph"/>
        <w:numPr>
          <w:ilvl w:val="0"/>
          <w:numId w:val="47"/>
        </w:numPr>
      </w:pPr>
      <w:r w:rsidRPr="00624C41">
        <w:t xml:space="preserve">With respect to each similar </w:t>
      </w:r>
      <w:r w:rsidR="001D2ACC" w:rsidRPr="00624C41">
        <w:t>Blanket P.O.</w:t>
      </w:r>
      <w:r w:rsidRPr="00624C41">
        <w:t>, the name and address of each reference together with a person to contact for a reference check and a telephone number.</w:t>
      </w:r>
    </w:p>
    <w:p w14:paraId="00A2E6E0" w14:textId="77777777" w:rsidR="00757979" w:rsidRPr="00624C41" w:rsidRDefault="00757979" w:rsidP="00C65B22"/>
    <w:p w14:paraId="047FD747" w14:textId="77777777" w:rsidR="00757979" w:rsidRPr="00624C41" w:rsidRDefault="00757979" w:rsidP="00C65B22">
      <w:r w:rsidRPr="00624C41">
        <w:t xml:space="preserve">The </w:t>
      </w:r>
      <w:r w:rsidR="00526170" w:rsidRPr="00624C41">
        <w:t xml:space="preserve">Vendor </w:t>
      </w:r>
      <w:r w:rsidR="00571AFA" w:rsidRPr="00624C41">
        <w:t>{Bidder}</w:t>
      </w:r>
      <w:r w:rsidRPr="00624C41">
        <w:t xml:space="preserve"> should provide detailed resumes for each </w:t>
      </w:r>
      <w:r w:rsidR="008C514F" w:rsidRPr="00624C41">
        <w:rPr>
          <w:szCs w:val="22"/>
        </w:rPr>
        <w:t xml:space="preserve">Subcontractor’s </w:t>
      </w:r>
      <w:r w:rsidRPr="00624C41">
        <w:t xml:space="preserve">management, supervisory, and other key personnel that demonstrate knowledge, ability, and experience relevant to that part of the work which the Subcontractor is designated to perform.  When a </w:t>
      </w:r>
      <w:r w:rsidR="00526170" w:rsidRPr="00624C41">
        <w:t xml:space="preserve">Vendor </w:t>
      </w:r>
      <w:r w:rsidR="00571AFA" w:rsidRPr="00624C41">
        <w:t>{Bidder}</w:t>
      </w:r>
      <w:r w:rsidRPr="00624C41">
        <w:t xml:space="preserve"> submits resumes pursuant to this paragraph, the </w:t>
      </w:r>
      <w:r w:rsidR="00526170" w:rsidRPr="00624C41">
        <w:t xml:space="preserve">Vendor </w:t>
      </w:r>
      <w:r w:rsidR="00571AFA" w:rsidRPr="00624C41">
        <w:t>{Bidder}</w:t>
      </w:r>
      <w:r w:rsidRPr="00624C41">
        <w:t xml:space="preserve"> shall redact the social security numbers, home addresses, personal telephone numbers, and any other personally identifying information other than the individual’s name from the resume.</w:t>
      </w:r>
    </w:p>
    <w:p w14:paraId="37725F3D" w14:textId="77777777" w:rsidR="00757979" w:rsidRPr="00624C41" w:rsidRDefault="00757979" w:rsidP="00C65B22"/>
    <w:p w14:paraId="39BC7F16" w14:textId="77777777" w:rsidR="00757979" w:rsidRPr="00624C41" w:rsidRDefault="009E2104" w:rsidP="002F0497">
      <w:pPr>
        <w:pStyle w:val="Heading4"/>
        <w:keepNext/>
      </w:pPr>
      <w:r w:rsidRPr="00624C41">
        <w:rPr>
          <w:caps w:val="0"/>
        </w:rPr>
        <w:t>BACKUP STAFF</w:t>
      </w:r>
    </w:p>
    <w:p w14:paraId="0F643401" w14:textId="77777777" w:rsidR="00757979" w:rsidRPr="00624C41" w:rsidRDefault="00757979" w:rsidP="002F0497">
      <w:pPr>
        <w:keepNext/>
      </w:pPr>
    </w:p>
    <w:p w14:paraId="122BC902" w14:textId="77777777" w:rsidR="00757979" w:rsidRPr="00624C41" w:rsidRDefault="00757979" w:rsidP="002F0497">
      <w:pPr>
        <w:keepNext/>
      </w:pPr>
      <w:r w:rsidRPr="00624C41">
        <w:t xml:space="preserve">The </w:t>
      </w:r>
      <w:r w:rsidR="00526170" w:rsidRPr="00624C41">
        <w:t xml:space="preserve">Vendor </w:t>
      </w:r>
      <w:r w:rsidR="00571AFA" w:rsidRPr="00624C41">
        <w:t>{Bidder}</w:t>
      </w:r>
      <w:r w:rsidRPr="00624C41">
        <w:t xml:space="preserve"> should include a list of backup staff that may be called upon to assist or replace primary individuals assigned.  Backup staff must be clearly identified as backup staff.</w:t>
      </w:r>
    </w:p>
    <w:p w14:paraId="34CAFF82" w14:textId="77777777" w:rsidR="00757979" w:rsidRPr="00624C41" w:rsidRDefault="00757979" w:rsidP="00C65B22"/>
    <w:p w14:paraId="6AB8F764" w14:textId="21A1368B" w:rsidR="00757979" w:rsidRPr="00624C41" w:rsidRDefault="00757979" w:rsidP="00C65B22">
      <w:r w:rsidRPr="00624C41">
        <w:t xml:space="preserve">In the event the </w:t>
      </w:r>
      <w:r w:rsidR="00526170" w:rsidRPr="00624C41">
        <w:t xml:space="preserve">Vendor </w:t>
      </w:r>
      <w:r w:rsidR="00571AFA" w:rsidRPr="00624C41">
        <w:t>{Bidder}</w:t>
      </w:r>
      <w:r w:rsidRPr="00624C41">
        <w:t xml:space="preserve"> must hire management, supervisory and/or key personnel if awarded the </w:t>
      </w:r>
      <w:r w:rsidR="001D2ACC" w:rsidRPr="00624C41">
        <w:t>Blanket P.O.</w:t>
      </w:r>
      <w:r w:rsidRPr="00624C41">
        <w:t xml:space="preserve">, the </w:t>
      </w:r>
      <w:r w:rsidR="00526170" w:rsidRPr="00624C41">
        <w:t xml:space="preserve">Vendor </w:t>
      </w:r>
      <w:r w:rsidR="00571AFA" w:rsidRPr="00624C41">
        <w:t>{Bidder}</w:t>
      </w:r>
      <w:r w:rsidRPr="00624C41">
        <w:t xml:space="preserve"> should include, as part of its recruitment plan, a plan to secure backup staff in the event personnel initially recruited need assistance or need to be replaced during the </w:t>
      </w:r>
      <w:r w:rsidR="001D2ACC" w:rsidRPr="00624C41">
        <w:t>Blanket P.O.</w:t>
      </w:r>
      <w:r w:rsidR="00FB2600" w:rsidRPr="00624C41">
        <w:t xml:space="preserve"> </w:t>
      </w:r>
      <w:r w:rsidRPr="00624C41">
        <w:t>term.</w:t>
      </w:r>
    </w:p>
    <w:p w14:paraId="54F79703" w14:textId="77777777" w:rsidR="00757979" w:rsidRPr="00624C41" w:rsidRDefault="00757979" w:rsidP="00C65B22"/>
    <w:p w14:paraId="39692635" w14:textId="3133297C" w:rsidR="00757979" w:rsidRPr="00624C41" w:rsidRDefault="009E2104" w:rsidP="002F0497">
      <w:pPr>
        <w:pStyle w:val="Heading4"/>
        <w:keepNext/>
      </w:pPr>
      <w:r w:rsidRPr="00624C41">
        <w:rPr>
          <w:caps w:val="0"/>
        </w:rPr>
        <w:t>EXPERIENCE WITH CONTRACTS OF SIMILAR SIZE AND SCOPE</w:t>
      </w:r>
    </w:p>
    <w:p w14:paraId="11EB8A1C" w14:textId="77777777" w:rsidR="00757979" w:rsidRPr="00624C41" w:rsidRDefault="00757979" w:rsidP="002F0497">
      <w:pPr>
        <w:keepNext/>
      </w:pPr>
    </w:p>
    <w:p w14:paraId="141E1942" w14:textId="36D0778E" w:rsidR="00022AD6" w:rsidRPr="00624C41" w:rsidRDefault="00757979" w:rsidP="002F0497">
      <w:pPr>
        <w:keepNext/>
      </w:pPr>
      <w:r w:rsidRPr="00624C41">
        <w:t xml:space="preserve">The </w:t>
      </w:r>
      <w:r w:rsidR="00526170" w:rsidRPr="00624C41">
        <w:t xml:space="preserve">Vendor </w:t>
      </w:r>
      <w:r w:rsidR="00571AFA" w:rsidRPr="00624C41">
        <w:t>{Bidder}</w:t>
      </w:r>
      <w:r w:rsidRPr="00624C41">
        <w:t xml:space="preserve"> should provide a comprehensive listing of </w:t>
      </w:r>
      <w:r w:rsidR="004B5137" w:rsidRPr="00624C41">
        <w:t>contracts</w:t>
      </w:r>
      <w:r w:rsidRPr="00624C41">
        <w:t xml:space="preserve"> of similar size and scope that it has successfully completed, as evidence of the </w:t>
      </w:r>
      <w:r w:rsidR="00526170" w:rsidRPr="00624C41">
        <w:t>Vendor</w:t>
      </w:r>
      <w:r w:rsidR="008A515B" w:rsidRPr="00624C41">
        <w:t>’s</w:t>
      </w:r>
      <w:r w:rsidR="00526170" w:rsidRPr="00624C41">
        <w:t xml:space="preserve"> </w:t>
      </w:r>
      <w:r w:rsidR="00A11339" w:rsidRPr="00624C41">
        <w:t>{Bidder’s}</w:t>
      </w:r>
      <w:r w:rsidRPr="00624C41">
        <w:t xml:space="preserve"> ability to successfully complete </w:t>
      </w:r>
      <w:r w:rsidR="0028495E" w:rsidRPr="00624C41">
        <w:t>services similar to those</w:t>
      </w:r>
      <w:r w:rsidRPr="00624C41">
        <w:t xml:space="preserve"> required by this </w:t>
      </w:r>
      <w:r w:rsidR="00FB2600" w:rsidRPr="00624C41">
        <w:t>Bid Solicitation</w:t>
      </w:r>
      <w:r w:rsidR="008273FE" w:rsidRPr="00624C41">
        <w:t>.</w:t>
      </w:r>
      <w:r w:rsidRPr="00624C41">
        <w:t xml:space="preserve">  Emphasis should be placed on </w:t>
      </w:r>
      <w:r w:rsidR="004B5137" w:rsidRPr="00624C41">
        <w:t>contra</w:t>
      </w:r>
      <w:r w:rsidR="009C2D69" w:rsidRPr="00624C41">
        <w:t>c</w:t>
      </w:r>
      <w:r w:rsidR="004B5137" w:rsidRPr="00624C41">
        <w:t>ts</w:t>
      </w:r>
      <w:r w:rsidR="001F09EF" w:rsidRPr="00624C41">
        <w:t xml:space="preserve"> </w:t>
      </w:r>
      <w:r w:rsidRPr="00624C41">
        <w:t xml:space="preserve">that are similar in size and scope to the work required by this </w:t>
      </w:r>
      <w:r w:rsidR="00FB2600" w:rsidRPr="00624C41">
        <w:t>Bid Solicitation</w:t>
      </w:r>
      <w:r w:rsidR="008273FE" w:rsidRPr="00624C41">
        <w:t>.</w:t>
      </w:r>
      <w:r w:rsidRPr="00624C41">
        <w:t xml:space="preserve">  A description of all such </w:t>
      </w:r>
      <w:r w:rsidR="004B5137" w:rsidRPr="00624C41">
        <w:t>contracts</w:t>
      </w:r>
      <w:r w:rsidR="001F09EF" w:rsidRPr="00624C41">
        <w:t xml:space="preserve"> </w:t>
      </w:r>
      <w:r w:rsidRPr="00624C41">
        <w:t xml:space="preserve">should be included and should show how such </w:t>
      </w:r>
      <w:r w:rsidR="004B5137" w:rsidRPr="00624C41">
        <w:t>contracts</w:t>
      </w:r>
      <w:r w:rsidRPr="00624C41">
        <w:t xml:space="preserve"> relate to the ability of the firm to complete the services required by this </w:t>
      </w:r>
      <w:r w:rsidR="00FB2600" w:rsidRPr="00624C41">
        <w:t>Bid Solicitation</w:t>
      </w:r>
      <w:r w:rsidR="008273FE" w:rsidRPr="00624C41">
        <w:t>.</w:t>
      </w:r>
      <w:r w:rsidRPr="00624C41">
        <w:t xml:space="preserve">  For each such </w:t>
      </w:r>
      <w:r w:rsidR="004B5137" w:rsidRPr="00624C41">
        <w:t>contract listed</w:t>
      </w:r>
      <w:r w:rsidRPr="00624C41">
        <w:t xml:space="preserve">, the </w:t>
      </w:r>
      <w:r w:rsidR="00526170" w:rsidRPr="00624C41">
        <w:t xml:space="preserve">Vendor </w:t>
      </w:r>
      <w:r w:rsidR="00571AFA" w:rsidRPr="00624C41">
        <w:t>{Bidder}</w:t>
      </w:r>
      <w:r w:rsidRPr="00624C41">
        <w:t xml:space="preserve"> should provide two</w:t>
      </w:r>
      <w:r w:rsidR="003B7B8D" w:rsidRPr="00624C41">
        <w:t xml:space="preserve"> (2)</w:t>
      </w:r>
      <w:r w:rsidRPr="00624C41">
        <w:t xml:space="preserve"> names and telephone numbers of individuals for </w:t>
      </w:r>
      <w:r w:rsidR="004B5137" w:rsidRPr="00624C41">
        <w:t>contracting</w:t>
      </w:r>
      <w:r w:rsidR="001F09EF" w:rsidRPr="00624C41">
        <w:t xml:space="preserve"> </w:t>
      </w:r>
      <w:r w:rsidRPr="00624C41">
        <w:t>party. Beginning and ending dates should also be given for each</w:t>
      </w:r>
      <w:r w:rsidR="0058631A" w:rsidRPr="00624C41">
        <w:t xml:space="preserve"> contract</w:t>
      </w:r>
      <w:r w:rsidRPr="00624C41">
        <w:t>.</w:t>
      </w:r>
    </w:p>
    <w:p w14:paraId="61BBBE95" w14:textId="77777777" w:rsidR="00022AD6" w:rsidRPr="00624C41" w:rsidRDefault="00022AD6" w:rsidP="00C65B22"/>
    <w:p w14:paraId="7A8B5083" w14:textId="42A58901" w:rsidR="00757979" w:rsidRPr="00624C41" w:rsidRDefault="00022AD6" w:rsidP="00C65B22">
      <w:r w:rsidRPr="00624C41">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w:t>
      </w:r>
      <w:r w:rsidR="004C1AD3" w:rsidRPr="00624C41">
        <w:t>should</w:t>
      </w:r>
      <w:r w:rsidRPr="00624C41">
        <w:t xml:space="preserve"> provide details, including any </w:t>
      </w:r>
      <w:r w:rsidR="00E75CCF" w:rsidRPr="00624C41">
        <w:t xml:space="preserve">negative audits, </w:t>
      </w:r>
      <w:r w:rsidRPr="00624C41">
        <w:t>reports,</w:t>
      </w:r>
      <w:r w:rsidR="00E75CCF" w:rsidRPr="00624C41">
        <w:t xml:space="preserve"> or findings </w:t>
      </w:r>
      <w:r w:rsidR="004C1AD3" w:rsidRPr="00624C41">
        <w:t>by</w:t>
      </w:r>
      <w:r w:rsidRPr="00624C41">
        <w:t xml:space="preserve"> any governmental </w:t>
      </w:r>
      <w:r w:rsidR="00E75CCF" w:rsidRPr="00624C41">
        <w:t xml:space="preserve">agency for which the Vendor {Bidder} is/was the </w:t>
      </w:r>
      <w:r w:rsidR="007756C2" w:rsidRPr="00624C41">
        <w:t>Vendor {C</w:t>
      </w:r>
      <w:r w:rsidR="00E75CCF" w:rsidRPr="00624C41">
        <w:t>ontractor</w:t>
      </w:r>
      <w:r w:rsidR="007756C2" w:rsidRPr="00624C41">
        <w:t>}</w:t>
      </w:r>
      <w:r w:rsidR="00E75CCF" w:rsidRPr="00624C41">
        <w:t xml:space="preserve"> </w:t>
      </w:r>
      <w:r w:rsidR="001E72FB" w:rsidRPr="00624C41">
        <w:t xml:space="preserve">on any </w:t>
      </w:r>
      <w:r w:rsidR="0058631A" w:rsidRPr="00624C41">
        <w:t xml:space="preserve">contracts </w:t>
      </w:r>
      <w:r w:rsidR="001E72FB" w:rsidRPr="00624C41">
        <w:t xml:space="preserve">of similar scope.  </w:t>
      </w:r>
      <w:r w:rsidRPr="00624C41">
        <w:t xml:space="preserve">In the event a Vendor {Bidder} neglects to include this information in its </w:t>
      </w:r>
      <w:r w:rsidR="00CF556A" w:rsidRPr="00624C41">
        <w:t>Quote</w:t>
      </w:r>
      <w:r w:rsidRPr="00624C41">
        <w:t xml:space="preserve">, the Vendor’s {Bidder’s} omission of necessary disclosure information may be cause for rejection of the </w:t>
      </w:r>
      <w:r w:rsidR="007756C2" w:rsidRPr="00624C41">
        <w:t>Vendor’s {B</w:t>
      </w:r>
      <w:r w:rsidRPr="00624C41">
        <w:t>idder’s</w:t>
      </w:r>
      <w:r w:rsidR="007756C2" w:rsidRPr="00624C41">
        <w:t>}</w:t>
      </w:r>
      <w:r w:rsidRPr="00624C41">
        <w:t xml:space="preserve"> </w:t>
      </w:r>
      <w:proofErr w:type="gramStart"/>
      <w:r w:rsidR="007756C2" w:rsidRPr="00624C41">
        <w:t>Quote</w:t>
      </w:r>
      <w:proofErr w:type="gramEnd"/>
      <w:r w:rsidR="007756C2" w:rsidRPr="00624C41">
        <w:t xml:space="preserve"> </w:t>
      </w:r>
      <w:r w:rsidRPr="00624C41">
        <w:t>by the State.</w:t>
      </w:r>
    </w:p>
    <w:p w14:paraId="4D9CB17E" w14:textId="77777777" w:rsidR="00757979" w:rsidRPr="00624C41" w:rsidRDefault="00757979" w:rsidP="00C65B22"/>
    <w:p w14:paraId="0F520B03" w14:textId="432EF09F" w:rsidR="00757979" w:rsidRPr="00624C41" w:rsidRDefault="00757979" w:rsidP="00C65B22">
      <w:r w:rsidRPr="00624C41">
        <w:t xml:space="preserve">The </w:t>
      </w:r>
      <w:r w:rsidR="00526170" w:rsidRPr="00624C41">
        <w:t xml:space="preserve">Vendor </w:t>
      </w:r>
      <w:r w:rsidR="00571AFA" w:rsidRPr="00624C41">
        <w:t>{Bidder}</w:t>
      </w:r>
      <w:r w:rsidRPr="00624C41">
        <w:t xml:space="preserve"> should provide documented experience to demonstrate that each </w:t>
      </w:r>
      <w:r w:rsidR="008C514F" w:rsidRPr="00624C41">
        <w:rPr>
          <w:szCs w:val="22"/>
        </w:rPr>
        <w:t xml:space="preserve">Subcontractor </w:t>
      </w:r>
      <w:r w:rsidRPr="00624C41">
        <w:t xml:space="preserve">has successfully performed work on </w:t>
      </w:r>
      <w:r w:rsidR="0058631A" w:rsidRPr="00624C41">
        <w:t>contracts</w:t>
      </w:r>
      <w:r w:rsidR="001F09EF" w:rsidRPr="00624C41">
        <w:t xml:space="preserve"> </w:t>
      </w:r>
      <w:r w:rsidRPr="00624C41">
        <w:t xml:space="preserve">of a similar size and scope to the work that the Subcontractor is designated to perform in the </w:t>
      </w:r>
      <w:r w:rsidR="00526170" w:rsidRPr="00624C41">
        <w:t>Vendor</w:t>
      </w:r>
      <w:r w:rsidR="008A515B" w:rsidRPr="00624C41">
        <w:t>’s</w:t>
      </w:r>
      <w:r w:rsidR="00526170" w:rsidRPr="00624C41">
        <w:t xml:space="preserve"> </w:t>
      </w:r>
      <w:r w:rsidR="00A11339" w:rsidRPr="00624C41">
        <w:t>{Bidder’s}</w:t>
      </w:r>
      <w:r w:rsidRPr="00624C41">
        <w:t xml:space="preserve"> </w:t>
      </w:r>
      <w:r w:rsidR="00CE00E7" w:rsidRPr="00624C41">
        <w:t>Quote</w:t>
      </w:r>
      <w:r w:rsidR="008273FE" w:rsidRPr="00624C41">
        <w:t>.</w:t>
      </w:r>
      <w:r w:rsidRPr="00624C41">
        <w:t xml:space="preserve">  The </w:t>
      </w:r>
      <w:r w:rsidR="00526170" w:rsidRPr="00624C41">
        <w:t xml:space="preserve">Vendor </w:t>
      </w:r>
      <w:r w:rsidR="00571AFA" w:rsidRPr="00624C41">
        <w:t>{Bidder}</w:t>
      </w:r>
      <w:r w:rsidRPr="00624C41">
        <w:t xml:space="preserve"> must provide a detailed description of services to be provided by each </w:t>
      </w:r>
      <w:r w:rsidR="008C514F" w:rsidRPr="00624C41">
        <w:rPr>
          <w:szCs w:val="22"/>
        </w:rPr>
        <w:t>Subcontractor</w:t>
      </w:r>
      <w:r w:rsidRPr="00624C41">
        <w:t>.</w:t>
      </w:r>
    </w:p>
    <w:p w14:paraId="597D3C91" w14:textId="77777777" w:rsidR="00EB5761" w:rsidRPr="00624C41" w:rsidRDefault="00EB5761" w:rsidP="00C65B22"/>
    <w:p w14:paraId="348975A5" w14:textId="77777777" w:rsidR="00757979" w:rsidRPr="00624C41" w:rsidRDefault="009E2104" w:rsidP="002F0497">
      <w:pPr>
        <w:pStyle w:val="Heading4"/>
        <w:keepNext/>
      </w:pPr>
      <w:r w:rsidRPr="00624C41">
        <w:rPr>
          <w:caps w:val="0"/>
        </w:rPr>
        <w:t>FINANCIAL CAPABILITY OF THE VENDOR {BIDDER}</w:t>
      </w:r>
    </w:p>
    <w:p w14:paraId="18731528" w14:textId="77777777" w:rsidR="00757979" w:rsidRPr="00624C41" w:rsidRDefault="00757979" w:rsidP="002F0497">
      <w:pPr>
        <w:keepNext/>
      </w:pPr>
    </w:p>
    <w:p w14:paraId="11FF6DAF" w14:textId="264F3FC9" w:rsidR="00757979" w:rsidRPr="00624C41" w:rsidRDefault="00543510" w:rsidP="00C65B22">
      <w:pPr>
        <w:rPr>
          <w:rFonts w:cs="Arial"/>
        </w:rPr>
      </w:pPr>
      <w:r w:rsidRPr="00624C41">
        <w:rPr>
          <w:rFonts w:cs="Arial"/>
        </w:rPr>
        <w:t xml:space="preserve">The Vendor {Bidder} should provide sufficient financial information to enable </w:t>
      </w:r>
      <w:r w:rsidR="0097197F" w:rsidRPr="00624C41">
        <w:rPr>
          <w:rFonts w:cs="Arial"/>
        </w:rPr>
        <w:t>the</w:t>
      </w:r>
      <w:r w:rsidRPr="00624C41">
        <w:rPr>
          <w:rFonts w:cs="Arial"/>
        </w:rPr>
        <w:t xml:space="preserve"> State to assess the financial strength and creditworthiness of the Vendor {Bidder} and its ability to undertake and successfully complete the Blanket P.O.  </w:t>
      </w:r>
      <w:r w:rsidR="00757979" w:rsidRPr="00624C41">
        <w:t xml:space="preserve">In order to provide the State with the ability to </w:t>
      </w:r>
      <w:r w:rsidRPr="00624C41">
        <w:t>evaluate</w:t>
      </w:r>
      <w:r w:rsidR="00757979" w:rsidRPr="00624C41">
        <w:t xml:space="preserve"> the </w:t>
      </w:r>
      <w:r w:rsidR="00526170" w:rsidRPr="00624C41">
        <w:lastRenderedPageBreak/>
        <w:t>Vendor</w:t>
      </w:r>
      <w:r w:rsidR="008A515B" w:rsidRPr="00624C41">
        <w:t>’s</w:t>
      </w:r>
      <w:r w:rsidR="00526170" w:rsidRPr="00624C41">
        <w:t xml:space="preserve"> </w:t>
      </w:r>
      <w:r w:rsidR="00A11339" w:rsidRPr="00624C41">
        <w:t>{Bidder’s}</w:t>
      </w:r>
      <w:r w:rsidR="00757979" w:rsidRPr="00624C41">
        <w:t xml:space="preserve"> financial capacity and capabilit</w:t>
      </w:r>
      <w:r w:rsidRPr="00624C41">
        <w:t>y</w:t>
      </w:r>
      <w:r w:rsidR="00757979" w:rsidRPr="00624C41">
        <w:t xml:space="preserve"> to undertake and successfully complete the </w:t>
      </w:r>
      <w:r w:rsidR="001D2ACC" w:rsidRPr="00624C41">
        <w:t>Blanket P.O.</w:t>
      </w:r>
      <w:r w:rsidR="00757979" w:rsidRPr="00624C41">
        <w:t xml:space="preserve">, the </w:t>
      </w:r>
      <w:r w:rsidR="00526170" w:rsidRPr="00624C41">
        <w:t xml:space="preserve">Vendor </w:t>
      </w:r>
      <w:r w:rsidR="00571AFA" w:rsidRPr="00624C41">
        <w:t>{Bidder}</w:t>
      </w:r>
      <w:r w:rsidR="00757979" w:rsidRPr="00624C41">
        <w:t xml:space="preserve"> should submit </w:t>
      </w:r>
      <w:r w:rsidRPr="00624C41">
        <w:rPr>
          <w:rFonts w:cs="Arial"/>
        </w:rPr>
        <w:t>the following:</w:t>
      </w:r>
    </w:p>
    <w:p w14:paraId="086918F4" w14:textId="77777777" w:rsidR="0097197F" w:rsidRPr="00624C41" w:rsidRDefault="0097197F" w:rsidP="00C65B22"/>
    <w:p w14:paraId="0F1F975D" w14:textId="3D50482B" w:rsidR="00543510" w:rsidRPr="00624C41" w:rsidRDefault="000439ED" w:rsidP="00A8121F">
      <w:pPr>
        <w:pStyle w:val="ListParagraph"/>
        <w:numPr>
          <w:ilvl w:val="0"/>
          <w:numId w:val="32"/>
        </w:numPr>
        <w:ind w:left="720"/>
        <w:contextualSpacing/>
        <w:jc w:val="left"/>
        <w:rPr>
          <w:rFonts w:cs="Arial"/>
        </w:rPr>
      </w:pPr>
      <w:r>
        <w:rPr>
          <w:rFonts w:cs="Arial"/>
        </w:rPr>
        <w:t>For public</w:t>
      </w:r>
      <w:r w:rsidR="00543510" w:rsidRPr="00624C41">
        <w:rPr>
          <w:rFonts w:cs="Arial"/>
        </w:rPr>
        <w:t>ly traded companies the Vendor {Bidder} should provide copies or the electronic location of the annual reports filed for the two most recent years.</w:t>
      </w:r>
    </w:p>
    <w:p w14:paraId="49FE7485" w14:textId="77777777" w:rsidR="00543510" w:rsidRPr="00624C41" w:rsidRDefault="00543510" w:rsidP="00A8121F">
      <w:pPr>
        <w:pStyle w:val="ListParagraph"/>
        <w:numPr>
          <w:ilvl w:val="0"/>
          <w:numId w:val="32"/>
        </w:numPr>
        <w:ind w:left="720"/>
        <w:contextualSpacing/>
        <w:rPr>
          <w:rFonts w:cs="Arial"/>
        </w:rPr>
      </w:pPr>
      <w:r w:rsidRPr="00624C41">
        <w:rPr>
          <w:rFonts w:cs="Arial"/>
        </w:rPr>
        <w:t xml:space="preserve">For privately held companies the Vendor {Bidder}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41C8F2D3" w14:textId="77777777" w:rsidR="00757979" w:rsidRPr="00624C41" w:rsidRDefault="00757979" w:rsidP="00C65B22"/>
    <w:p w14:paraId="551860B1" w14:textId="6D1444DF" w:rsidR="00757979" w:rsidRPr="00624C41" w:rsidRDefault="00757979" w:rsidP="00C65B22">
      <w:r w:rsidRPr="00624C41">
        <w:t xml:space="preserve">If the information is not supplied with the </w:t>
      </w:r>
      <w:r w:rsidR="00CE00E7" w:rsidRPr="00624C41">
        <w:t>Quote</w:t>
      </w:r>
      <w:r w:rsidRPr="00624C41">
        <w:t xml:space="preserve">, the State may still require the </w:t>
      </w:r>
      <w:r w:rsidR="00526170" w:rsidRPr="00624C41">
        <w:t xml:space="preserve">Vendor </w:t>
      </w:r>
      <w:r w:rsidR="00571AFA" w:rsidRPr="00624C41">
        <w:t>{Bidder}</w:t>
      </w:r>
      <w:r w:rsidRPr="00624C41">
        <w:t xml:space="preserve"> to submit it.  If the </w:t>
      </w:r>
      <w:r w:rsidR="00526170" w:rsidRPr="00624C41">
        <w:t xml:space="preserve">Vendor </w:t>
      </w:r>
      <w:r w:rsidR="00571AFA" w:rsidRPr="00624C41">
        <w:t>{Bidder}</w:t>
      </w:r>
      <w:r w:rsidRPr="00624C41">
        <w:t xml:space="preserve"> fails to comply with the request within seven (7) business days, the State may deem the </w:t>
      </w:r>
      <w:r w:rsidR="00CE00E7" w:rsidRPr="00624C41">
        <w:t>Quote</w:t>
      </w:r>
      <w:r w:rsidR="00583771" w:rsidRPr="00624C41">
        <w:t xml:space="preserve"> </w:t>
      </w:r>
      <w:r w:rsidRPr="00624C41">
        <w:t>non-responsive.</w:t>
      </w:r>
    </w:p>
    <w:p w14:paraId="2342508D" w14:textId="77777777" w:rsidR="00757979" w:rsidRPr="00624C41" w:rsidRDefault="00757979" w:rsidP="00C65B22"/>
    <w:p w14:paraId="4218FA6E" w14:textId="25D06622" w:rsidR="00757979" w:rsidRPr="00624C41" w:rsidRDefault="00757979" w:rsidP="00C65B22">
      <w:r w:rsidRPr="00624C41">
        <w:t xml:space="preserve">A </w:t>
      </w:r>
      <w:r w:rsidR="00927EEA" w:rsidRPr="00624C41">
        <w:t>V</w:t>
      </w:r>
      <w:r w:rsidR="00526170" w:rsidRPr="00624C41">
        <w:t xml:space="preserve">endor </w:t>
      </w:r>
      <w:r w:rsidR="00927EEA" w:rsidRPr="00624C41">
        <w:t>{B</w:t>
      </w:r>
      <w:r w:rsidR="0061308E" w:rsidRPr="00624C41">
        <w:t>idder}</w:t>
      </w:r>
      <w:r w:rsidRPr="00624C41">
        <w:t xml:space="preserve"> may designate specific financial information as not subject to disclosure when the </w:t>
      </w:r>
      <w:r w:rsidR="00526170" w:rsidRPr="00624C41">
        <w:t xml:space="preserve">Vendor </w:t>
      </w:r>
      <w:r w:rsidR="00571AFA" w:rsidRPr="00624C41">
        <w:t>{Bidder}</w:t>
      </w:r>
      <w:r w:rsidRPr="00624C41">
        <w:t xml:space="preserve"> has a good faith legal/factual basis for such assertion.  A </w:t>
      </w:r>
      <w:r w:rsidR="00927EEA" w:rsidRPr="00624C41">
        <w:t>V</w:t>
      </w:r>
      <w:r w:rsidR="00526170" w:rsidRPr="00624C41">
        <w:t xml:space="preserve">endor </w:t>
      </w:r>
      <w:r w:rsidR="00927EEA" w:rsidRPr="00624C41">
        <w:t>{B</w:t>
      </w:r>
      <w:r w:rsidR="0061308E" w:rsidRPr="00624C41">
        <w:t>idder}</w:t>
      </w:r>
      <w:r w:rsidRPr="00624C41">
        <w:t xml:space="preserve"> may submit specific financial documents in a separate, sealed package clearly marked “Confidential-Financial Information” along with the </w:t>
      </w:r>
      <w:r w:rsidR="00CE00E7" w:rsidRPr="00624C41">
        <w:t>Quote</w:t>
      </w:r>
      <w:r w:rsidR="008273FE" w:rsidRPr="00624C41">
        <w:t>.</w:t>
      </w:r>
    </w:p>
    <w:p w14:paraId="534C1332" w14:textId="77777777" w:rsidR="00757979" w:rsidRPr="00624C41" w:rsidRDefault="00757979" w:rsidP="00C65B22"/>
    <w:p w14:paraId="288938B6" w14:textId="77777777" w:rsidR="00757979" w:rsidRPr="00624C41" w:rsidRDefault="00757979" w:rsidP="00C65B22">
      <w:r w:rsidRPr="00624C41">
        <w:t xml:space="preserve">The State reserves the right to make the determination to accept the assertion and shall so advise the </w:t>
      </w:r>
      <w:r w:rsidR="00526170" w:rsidRPr="00624C41">
        <w:t xml:space="preserve">Vendor </w:t>
      </w:r>
      <w:r w:rsidR="00571AFA" w:rsidRPr="00624C41">
        <w:t>{Bidder}</w:t>
      </w:r>
      <w:r w:rsidRPr="00624C41">
        <w:t>.</w:t>
      </w:r>
    </w:p>
    <w:p w14:paraId="01ED8467" w14:textId="32C85EB1" w:rsidR="00EB75D7" w:rsidRPr="00624C41" w:rsidRDefault="00EB75D7" w:rsidP="00C65B22"/>
    <w:p w14:paraId="54BF02D8" w14:textId="149D6C1D" w:rsidR="00757979" w:rsidRPr="00624C41" w:rsidRDefault="00D26A92" w:rsidP="002F0497">
      <w:pPr>
        <w:pStyle w:val="Heading3"/>
        <w:keepNext/>
        <w:rPr>
          <w:rFonts w:eastAsia="MS Mincho"/>
        </w:rPr>
      </w:pPr>
      <w:bookmarkStart w:id="248" w:name="_Toc400531503"/>
      <w:bookmarkStart w:id="249" w:name="_Toc428533974"/>
      <w:bookmarkStart w:id="250" w:name="_Toc529880396"/>
      <w:r w:rsidRPr="00624C41">
        <w:rPr>
          <w:rFonts w:eastAsia="MS Mincho"/>
          <w:caps w:val="0"/>
        </w:rPr>
        <w:t xml:space="preserve">STATE-SUPPLIED </w:t>
      </w:r>
      <w:r w:rsidR="00DA74B9" w:rsidRPr="00624C41">
        <w:rPr>
          <w:rFonts w:eastAsia="MS Mincho"/>
          <w:caps w:val="0"/>
        </w:rPr>
        <w:t>PRICE SHEET</w:t>
      </w:r>
      <w:bookmarkEnd w:id="248"/>
      <w:bookmarkEnd w:id="249"/>
      <w:bookmarkEnd w:id="250"/>
    </w:p>
    <w:p w14:paraId="3EDCED96" w14:textId="77777777" w:rsidR="006468FE" w:rsidRPr="00624C41" w:rsidRDefault="006468FE" w:rsidP="002F0497">
      <w:pPr>
        <w:keepNext/>
      </w:pPr>
    </w:p>
    <w:p w14:paraId="3C937A85" w14:textId="6494044C" w:rsidR="003B1359" w:rsidRPr="00624C41" w:rsidRDefault="003B1359" w:rsidP="002F0497">
      <w:pPr>
        <w:keepNext/>
      </w:pPr>
      <w:r w:rsidRPr="00624C41">
        <w:t xml:space="preserve">The Vendor {Bidder} must submit </w:t>
      </w:r>
      <w:r w:rsidR="00B24F77" w:rsidRPr="00624C41">
        <w:t>its</w:t>
      </w:r>
      <w:r w:rsidRPr="00624C41">
        <w:t xml:space="preserve"> pricing using the State-</w:t>
      </w:r>
      <w:r w:rsidR="00D26A92" w:rsidRPr="00624C41">
        <w:t>Supplied Price S</w:t>
      </w:r>
      <w:r w:rsidRPr="00624C41">
        <w:t xml:space="preserve">heet accompanying this Bid Solicitation and located on the </w:t>
      </w:r>
      <w:r w:rsidR="00187776" w:rsidRPr="00624C41">
        <w:t xml:space="preserve">“Attachments” </w:t>
      </w:r>
      <w:r w:rsidRPr="00624C41">
        <w:t xml:space="preserve">Tab. </w:t>
      </w:r>
    </w:p>
    <w:p w14:paraId="00D010CB" w14:textId="77777777" w:rsidR="006C3A16" w:rsidRPr="00624C41" w:rsidRDefault="006C3A16" w:rsidP="006C3A16"/>
    <w:p w14:paraId="4920F25E" w14:textId="3C5F3D2F" w:rsidR="006C3A16" w:rsidRPr="00624C41" w:rsidRDefault="006C3A16" w:rsidP="006C3A16">
      <w:r w:rsidRPr="00624C41">
        <w:t xml:space="preserve">Vendors {Bidders} may refer to the QRG “Submit a </w:t>
      </w:r>
      <w:r w:rsidR="00CE00E7" w:rsidRPr="00624C41">
        <w:t>Quote</w:t>
      </w:r>
      <w:r w:rsidRPr="00624C41">
        <w:t xml:space="preserve">” for instructions detailing how to submit </w:t>
      </w:r>
      <w:r w:rsidR="003B1359" w:rsidRPr="00624C41">
        <w:t>a</w:t>
      </w:r>
      <w:r w:rsidRPr="00624C41">
        <w:t xml:space="preserve"> </w:t>
      </w:r>
      <w:r w:rsidRPr="00624C41">
        <w:rPr>
          <w:rStyle w:val="IntenseEmphasis"/>
          <w:rFonts w:cs="Arial"/>
          <w:color w:val="00B050"/>
        </w:rPr>
        <w:t>NJ</w:t>
      </w:r>
      <w:r w:rsidRPr="00624C41">
        <w:rPr>
          <w:rStyle w:val="IntenseEmphasis"/>
          <w:rFonts w:cs="Arial"/>
          <w:color w:val="0070C0"/>
        </w:rPr>
        <w:t>START</w:t>
      </w:r>
      <w:r w:rsidRPr="00624C41">
        <w:t xml:space="preserve"> electronic </w:t>
      </w:r>
      <w:r w:rsidR="00CE00E7" w:rsidRPr="00624C41">
        <w:t>Quote</w:t>
      </w:r>
      <w:r w:rsidR="008273FE" w:rsidRPr="00624C41">
        <w:t>.</w:t>
      </w:r>
      <w:r w:rsidRPr="00624C41">
        <w:t xml:space="preserve"> QRGs are located on the </w:t>
      </w:r>
      <w:hyperlink r:id="rId52" w:history="1">
        <w:r w:rsidRPr="00624C41">
          <w:rPr>
            <w:rStyle w:val="Hyperlink"/>
            <w:rFonts w:eastAsiaTheme="minorHAnsi" w:cs="Arial"/>
          </w:rPr>
          <w:t>NJSTART Vendor Support Page</w:t>
        </w:r>
      </w:hyperlink>
      <w:r w:rsidRPr="00624C41">
        <w:rPr>
          <w:rStyle w:val="Hyperlink"/>
          <w:rFonts w:eastAsiaTheme="minorHAnsi" w:cs="Arial"/>
        </w:rPr>
        <w:t xml:space="preserve">.  </w:t>
      </w:r>
    </w:p>
    <w:p w14:paraId="0FFEE9F4" w14:textId="77777777" w:rsidR="00A448BE" w:rsidRPr="00624C41" w:rsidRDefault="00A448BE" w:rsidP="00A448BE"/>
    <w:p w14:paraId="4161E080" w14:textId="77777777" w:rsidR="00A448BE" w:rsidRPr="00624C41" w:rsidRDefault="00F333A3" w:rsidP="009E1094">
      <w:pPr>
        <w:pStyle w:val="Heading4"/>
        <w:keepNext/>
      </w:pPr>
      <w:r w:rsidRPr="00624C41">
        <w:rPr>
          <w:caps w:val="0"/>
        </w:rPr>
        <w:t>NJSTART PRICING SUBMISSION INSTRUCTIONS</w:t>
      </w:r>
    </w:p>
    <w:p w14:paraId="62EE6471" w14:textId="77777777" w:rsidR="00A448BE" w:rsidRPr="00624C41" w:rsidRDefault="00A448BE" w:rsidP="009E1094">
      <w:pPr>
        <w:keepNext/>
      </w:pPr>
    </w:p>
    <w:p w14:paraId="6E902A00" w14:textId="6C388B7E" w:rsidR="00A448BE" w:rsidRPr="00624C41" w:rsidRDefault="00770725" w:rsidP="009E1094">
      <w:pPr>
        <w:keepNext/>
      </w:pPr>
      <w:r w:rsidRPr="00624C41">
        <w:t>I</w:t>
      </w:r>
      <w:r w:rsidR="00A448BE" w:rsidRPr="00624C41">
        <w:t xml:space="preserve">f the Vendor {Bidder} </w:t>
      </w:r>
      <w:r w:rsidR="00A448BE" w:rsidRPr="00624C41">
        <w:rPr>
          <w:rFonts w:cs="Arial"/>
          <w:szCs w:val="22"/>
        </w:rPr>
        <w:t xml:space="preserve">is submitting a </w:t>
      </w:r>
      <w:r w:rsidR="00A448BE" w:rsidRPr="00624C41">
        <w:rPr>
          <w:rStyle w:val="IntenseEmphasis"/>
          <w:rFonts w:cs="Arial"/>
          <w:color w:val="00B050"/>
        </w:rPr>
        <w:t>NJ</w:t>
      </w:r>
      <w:r w:rsidR="00A448BE" w:rsidRPr="00624C41">
        <w:rPr>
          <w:rStyle w:val="IntenseEmphasis"/>
          <w:rFonts w:cs="Arial"/>
          <w:color w:val="0070C0"/>
        </w:rPr>
        <w:t>START</w:t>
      </w:r>
      <w:r w:rsidR="00A448BE" w:rsidRPr="00624C41">
        <w:rPr>
          <w:rFonts w:cs="Arial"/>
          <w:szCs w:val="22"/>
        </w:rPr>
        <w:t xml:space="preserve"> </w:t>
      </w:r>
      <w:r w:rsidR="00CE00E7" w:rsidRPr="00624C41">
        <w:rPr>
          <w:rFonts w:cs="Arial"/>
          <w:szCs w:val="22"/>
        </w:rPr>
        <w:t>Quote</w:t>
      </w:r>
      <w:r w:rsidR="00A448BE" w:rsidRPr="00624C41">
        <w:rPr>
          <w:rFonts w:cs="Arial"/>
          <w:szCs w:val="22"/>
        </w:rPr>
        <w:t xml:space="preserve">, the </w:t>
      </w:r>
      <w:r w:rsidR="00A448BE" w:rsidRPr="00624C41">
        <w:t xml:space="preserve">Vendor {Bidder} must enter a Unit Cost of $1.00 for each price line item on the </w:t>
      </w:r>
      <w:r w:rsidR="00187776" w:rsidRPr="00624C41">
        <w:t xml:space="preserve">“Items” </w:t>
      </w:r>
      <w:r w:rsidR="00A448BE" w:rsidRPr="00624C41">
        <w:t xml:space="preserve">Tab in </w:t>
      </w:r>
      <w:r w:rsidR="00A448BE" w:rsidRPr="00624C41">
        <w:rPr>
          <w:rStyle w:val="IntenseEmphasis"/>
          <w:rFonts w:cs="Arial"/>
          <w:color w:val="00B050"/>
        </w:rPr>
        <w:t>NJ</w:t>
      </w:r>
      <w:r w:rsidR="00A448BE" w:rsidRPr="00624C41">
        <w:rPr>
          <w:rStyle w:val="IntenseEmphasis"/>
          <w:rFonts w:cs="Arial"/>
          <w:color w:val="0070C0"/>
        </w:rPr>
        <w:t>START</w:t>
      </w:r>
      <w:r w:rsidR="00A448BE" w:rsidRPr="00624C41">
        <w:t xml:space="preserve">. </w:t>
      </w:r>
      <w:r w:rsidR="00A448BE" w:rsidRPr="00624C41">
        <w:rPr>
          <w:rFonts w:cs="Arial"/>
          <w:color w:val="000000"/>
        </w:rPr>
        <w:t xml:space="preserve">The </w:t>
      </w:r>
      <w:r w:rsidR="00A448BE" w:rsidRPr="00624C41">
        <w:t xml:space="preserve">Vendor {Bidder} is instructed to do so </w:t>
      </w:r>
      <w:r w:rsidRPr="00624C41">
        <w:t xml:space="preserve">only </w:t>
      </w:r>
      <w:r w:rsidR="00A448BE" w:rsidRPr="00624C41">
        <w:t xml:space="preserve">as a mechanism to </w:t>
      </w:r>
      <w:r w:rsidR="00F27C82" w:rsidRPr="00624C41">
        <w:t xml:space="preserve">comply with Bid Solicitation Section 6.8 and </w:t>
      </w:r>
      <w:r w:rsidR="00A448BE" w:rsidRPr="00624C41">
        <w:t xml:space="preserve">prevent all pricing from being publicly displayed in </w:t>
      </w:r>
      <w:r w:rsidR="00A448BE" w:rsidRPr="00624C41">
        <w:rPr>
          <w:rStyle w:val="IntenseEmphasis"/>
          <w:rFonts w:cs="Arial"/>
          <w:color w:val="00B050"/>
        </w:rPr>
        <w:t>NJ</w:t>
      </w:r>
      <w:r w:rsidR="00A448BE" w:rsidRPr="00624C41">
        <w:rPr>
          <w:rStyle w:val="IntenseEmphasis"/>
          <w:rFonts w:cs="Arial"/>
          <w:color w:val="0070C0"/>
        </w:rPr>
        <w:t>START</w:t>
      </w:r>
      <w:r w:rsidR="00A448BE" w:rsidRPr="00624C41">
        <w:t xml:space="preserve">. </w:t>
      </w:r>
    </w:p>
    <w:p w14:paraId="2BA831DF" w14:textId="77777777" w:rsidR="00BE5A1E" w:rsidRPr="00624C41" w:rsidRDefault="00BE5A1E" w:rsidP="00A448BE"/>
    <w:p w14:paraId="6E8DF2D4" w14:textId="349F047B" w:rsidR="00A448BE" w:rsidRPr="00624C41" w:rsidRDefault="00D26A92" w:rsidP="002F0497">
      <w:pPr>
        <w:pStyle w:val="Heading4"/>
        <w:keepNext/>
      </w:pPr>
      <w:r w:rsidRPr="00624C41">
        <w:rPr>
          <w:caps w:val="0"/>
        </w:rPr>
        <w:t xml:space="preserve">STATE-SUPPLIED PRICE SHEET </w:t>
      </w:r>
      <w:r w:rsidR="009E2104" w:rsidRPr="00624C41">
        <w:rPr>
          <w:caps w:val="0"/>
        </w:rPr>
        <w:t>INSTRUCTIONS</w:t>
      </w:r>
    </w:p>
    <w:p w14:paraId="58E72697" w14:textId="77777777" w:rsidR="00A2374E" w:rsidRPr="00624C41" w:rsidRDefault="00A2374E" w:rsidP="002F0497">
      <w:pPr>
        <w:keepNext/>
        <w:rPr>
          <w:szCs w:val="22"/>
        </w:rPr>
      </w:pPr>
    </w:p>
    <w:p w14:paraId="29119536" w14:textId="2E145763" w:rsidR="00A8121F" w:rsidRPr="00624C41" w:rsidRDefault="00975644" w:rsidP="00A8121F">
      <w:pPr>
        <w:pStyle w:val="ListParagraph"/>
        <w:keepNext/>
        <w:numPr>
          <w:ilvl w:val="0"/>
          <w:numId w:val="76"/>
        </w:numPr>
        <w:rPr>
          <w:szCs w:val="22"/>
        </w:rPr>
      </w:pPr>
      <w:r w:rsidRPr="00624C41">
        <w:rPr>
          <w:szCs w:val="22"/>
        </w:rPr>
        <w:t xml:space="preserve">The Vendor {Bidder} shall provide Firm Fixed Prices for price lines </w:t>
      </w:r>
      <w:r w:rsidR="00A8121F" w:rsidRPr="00624C41">
        <w:rPr>
          <w:szCs w:val="22"/>
        </w:rPr>
        <w:t>1-</w:t>
      </w:r>
      <w:r w:rsidR="003A3012" w:rsidRPr="00624C41">
        <w:rPr>
          <w:szCs w:val="22"/>
        </w:rPr>
        <w:t>18</w:t>
      </w:r>
      <w:r w:rsidR="00A8121F" w:rsidRPr="00624C41">
        <w:rPr>
          <w:szCs w:val="22"/>
        </w:rPr>
        <w:t xml:space="preserve"> and 2</w:t>
      </w:r>
      <w:r w:rsidR="003A3012" w:rsidRPr="00624C41">
        <w:rPr>
          <w:szCs w:val="22"/>
        </w:rPr>
        <w:t>0</w:t>
      </w:r>
      <w:r w:rsidR="00A8121F" w:rsidRPr="00624C41">
        <w:rPr>
          <w:szCs w:val="22"/>
        </w:rPr>
        <w:t>-3</w:t>
      </w:r>
      <w:r w:rsidR="003A3012" w:rsidRPr="00624C41">
        <w:rPr>
          <w:szCs w:val="22"/>
        </w:rPr>
        <w:t>0</w:t>
      </w:r>
      <w:r w:rsidR="00A8121F" w:rsidRPr="00624C41">
        <w:rPr>
          <w:szCs w:val="22"/>
        </w:rPr>
        <w:t>;</w:t>
      </w:r>
    </w:p>
    <w:p w14:paraId="6D9A7A5C" w14:textId="77777777" w:rsidR="00A8121F" w:rsidRPr="00624C41" w:rsidRDefault="00A8121F" w:rsidP="00A8121F">
      <w:pPr>
        <w:pStyle w:val="ListParagraph"/>
        <w:keepNext/>
        <w:rPr>
          <w:szCs w:val="22"/>
        </w:rPr>
      </w:pPr>
    </w:p>
    <w:p w14:paraId="730E7512" w14:textId="144F1760" w:rsidR="00975644" w:rsidRPr="00624C41" w:rsidRDefault="00975644" w:rsidP="00A8121F">
      <w:pPr>
        <w:pStyle w:val="ListParagraph"/>
        <w:keepNext/>
        <w:numPr>
          <w:ilvl w:val="0"/>
          <w:numId w:val="76"/>
        </w:numPr>
        <w:rPr>
          <w:szCs w:val="22"/>
        </w:rPr>
      </w:pPr>
      <w:r w:rsidRPr="00624C41">
        <w:rPr>
          <w:szCs w:val="22"/>
        </w:rPr>
        <w:t>The Vendor {Bidder} shall provide an All-Inclusive Hourly Rate</w:t>
      </w:r>
      <w:r w:rsidR="00A8121F" w:rsidRPr="00624C41">
        <w:rPr>
          <w:szCs w:val="22"/>
        </w:rPr>
        <w:t xml:space="preserve"> for price line </w:t>
      </w:r>
      <w:r w:rsidR="003A3012" w:rsidRPr="00624C41">
        <w:rPr>
          <w:szCs w:val="22"/>
        </w:rPr>
        <w:t>19</w:t>
      </w:r>
      <w:r w:rsidR="00A8121F" w:rsidRPr="00624C41">
        <w:rPr>
          <w:szCs w:val="22"/>
        </w:rPr>
        <w:t>; and</w:t>
      </w:r>
    </w:p>
    <w:p w14:paraId="73E3D22B" w14:textId="77777777" w:rsidR="00A8121F" w:rsidRPr="00624C41" w:rsidRDefault="00A8121F" w:rsidP="00A8121F">
      <w:pPr>
        <w:pStyle w:val="ListParagraph"/>
        <w:keepNext/>
        <w:rPr>
          <w:szCs w:val="22"/>
        </w:rPr>
      </w:pPr>
    </w:p>
    <w:p w14:paraId="0E0EBB14" w14:textId="2B5C362A" w:rsidR="00A8121F" w:rsidRPr="00624C41" w:rsidRDefault="00A8121F" w:rsidP="00A8121F">
      <w:pPr>
        <w:pStyle w:val="ListParagraph"/>
        <w:keepNext/>
        <w:numPr>
          <w:ilvl w:val="0"/>
          <w:numId w:val="76"/>
        </w:numPr>
        <w:rPr>
          <w:szCs w:val="22"/>
        </w:rPr>
      </w:pPr>
      <w:r w:rsidRPr="00624C41">
        <w:rPr>
          <w:szCs w:val="22"/>
        </w:rPr>
        <w:t xml:space="preserve">The Vendor {Bidder} </w:t>
      </w:r>
      <w:r w:rsidR="006878F1">
        <w:rPr>
          <w:szCs w:val="22"/>
        </w:rPr>
        <w:t>should</w:t>
      </w:r>
      <w:r w:rsidRPr="00624C41">
        <w:rPr>
          <w:szCs w:val="22"/>
        </w:rPr>
        <w:t xml:space="preserve"> provide a percentage discount from the cited price list for all other goods and services not listed</w:t>
      </w:r>
      <w:r w:rsidR="003A3012" w:rsidRPr="00624C41">
        <w:rPr>
          <w:szCs w:val="22"/>
        </w:rPr>
        <w:t xml:space="preserve"> for price line 31</w:t>
      </w:r>
      <w:r w:rsidRPr="00624C41">
        <w:rPr>
          <w:szCs w:val="22"/>
        </w:rPr>
        <w:t>.</w:t>
      </w:r>
    </w:p>
    <w:p w14:paraId="286FCE96" w14:textId="77777777" w:rsidR="00975644" w:rsidRPr="00624C41" w:rsidRDefault="00975644" w:rsidP="002F0497">
      <w:pPr>
        <w:keepNext/>
        <w:rPr>
          <w:szCs w:val="22"/>
        </w:rPr>
      </w:pPr>
    </w:p>
    <w:p w14:paraId="23C9FA02" w14:textId="77777777" w:rsidR="00F715B1" w:rsidRPr="00624C41" w:rsidRDefault="00F715B1" w:rsidP="00F715B1">
      <w:r w:rsidRPr="00624C41">
        <w:t xml:space="preserve">In the event that a Vendor {Bidder} </w:t>
      </w:r>
      <w:r w:rsidRPr="00624C41">
        <w:rPr>
          <w:rFonts w:cs="Arial"/>
          <w:szCs w:val="22"/>
        </w:rPr>
        <w:t xml:space="preserve">using </w:t>
      </w:r>
      <w:r w:rsidRPr="00624C41">
        <w:rPr>
          <w:rStyle w:val="IntenseEmphasis"/>
          <w:rFonts w:cs="Arial"/>
          <w:color w:val="00B050"/>
        </w:rPr>
        <w:t>NJ</w:t>
      </w:r>
      <w:r w:rsidRPr="00624C41">
        <w:rPr>
          <w:rStyle w:val="IntenseEmphasis"/>
          <w:rFonts w:cs="Arial"/>
          <w:color w:val="0070C0"/>
        </w:rPr>
        <w:t>START</w:t>
      </w:r>
      <w:r w:rsidRPr="00624C41">
        <w:rPr>
          <w:rFonts w:cs="Arial"/>
          <w:szCs w:val="22"/>
        </w:rPr>
        <w:t xml:space="preserve"> to submit a Quote </w:t>
      </w:r>
      <w:r w:rsidRPr="00624C41">
        <w:t xml:space="preserve">uploads a State-Supplied Price Sheet and completes the “Items” Tab in </w:t>
      </w:r>
      <w:r w:rsidRPr="00624C41">
        <w:rPr>
          <w:rStyle w:val="IntenseEmphasis"/>
          <w:rFonts w:cs="Arial"/>
          <w:color w:val="00B050"/>
        </w:rPr>
        <w:t>NJ</w:t>
      </w:r>
      <w:r w:rsidRPr="00624C41">
        <w:rPr>
          <w:rStyle w:val="IntenseEmphasis"/>
          <w:rFonts w:cs="Arial"/>
          <w:color w:val="0070C0"/>
        </w:rPr>
        <w:t>START</w:t>
      </w:r>
      <w:r w:rsidRPr="00624C41">
        <w:rPr>
          <w:rStyle w:val="IntenseEmphasis"/>
          <w:rFonts w:cs="Arial"/>
          <w:color w:val="auto"/>
        </w:rPr>
        <w:t xml:space="preserve"> </w:t>
      </w:r>
      <w:r w:rsidRPr="00624C41">
        <w:rPr>
          <w:rStyle w:val="IntenseEmphasis"/>
          <w:rFonts w:cs="Arial"/>
          <w:b w:val="0"/>
          <w:i w:val="0"/>
          <w:color w:val="auto"/>
        </w:rPr>
        <w:t xml:space="preserve">(instead of entering </w:t>
      </w:r>
      <w:r w:rsidRPr="00624C41">
        <w:t xml:space="preserve">a Unit Cost of $1.00 </w:t>
      </w:r>
      <w:r w:rsidRPr="00624C41">
        <w:rPr>
          <w:rStyle w:val="IntenseEmphasis"/>
          <w:rFonts w:cs="Arial"/>
          <w:b w:val="0"/>
          <w:i w:val="0"/>
          <w:color w:val="auto"/>
        </w:rPr>
        <w:t>as instructed)</w:t>
      </w:r>
      <w:r w:rsidRPr="00624C41">
        <w:t>, the State-Supplied Price Sheet</w:t>
      </w:r>
      <w:r w:rsidRPr="00624C41" w:rsidDel="00826089">
        <w:t xml:space="preserve"> </w:t>
      </w:r>
      <w:r w:rsidRPr="00624C41">
        <w:t xml:space="preserve">will govern. </w:t>
      </w:r>
    </w:p>
    <w:p w14:paraId="09052E19" w14:textId="77777777" w:rsidR="006C3A16" w:rsidRPr="00624C41" w:rsidRDefault="006C3A16" w:rsidP="006C3A16">
      <w:pPr>
        <w:pStyle w:val="BodyText3"/>
      </w:pPr>
    </w:p>
    <w:p w14:paraId="26C63932" w14:textId="02E0A866" w:rsidR="006C3A16" w:rsidRPr="00624C41" w:rsidRDefault="009E2104" w:rsidP="002F0497">
      <w:pPr>
        <w:pStyle w:val="Heading4"/>
        <w:keepNext/>
      </w:pPr>
      <w:r w:rsidRPr="00624C41">
        <w:rPr>
          <w:caps w:val="0"/>
        </w:rPr>
        <w:t xml:space="preserve">USE OF “NO BID” VERSUS “NO CHARGE” ON THE </w:t>
      </w:r>
      <w:r w:rsidR="00922079" w:rsidRPr="00624C41">
        <w:rPr>
          <w:caps w:val="0"/>
        </w:rPr>
        <w:t xml:space="preserve">STATE-SUPPLIED </w:t>
      </w:r>
      <w:r w:rsidRPr="00624C41">
        <w:rPr>
          <w:caps w:val="0"/>
        </w:rPr>
        <w:t>PRICE SHEET</w:t>
      </w:r>
    </w:p>
    <w:p w14:paraId="1D8CEAEA" w14:textId="77777777" w:rsidR="006C3A16" w:rsidRPr="00624C41" w:rsidRDefault="006C3A16" w:rsidP="002F0497">
      <w:pPr>
        <w:keepNext/>
      </w:pPr>
    </w:p>
    <w:p w14:paraId="421CCBE1" w14:textId="71350713" w:rsidR="006B005C" w:rsidRPr="00624C41" w:rsidRDefault="00DF6755" w:rsidP="002F0497">
      <w:pPr>
        <w:keepNext/>
        <w:rPr>
          <w:rFonts w:cs="Arial"/>
          <w:color w:val="000000"/>
          <w:szCs w:val="22"/>
        </w:rPr>
      </w:pPr>
      <w:r w:rsidRPr="00624C41">
        <w:rPr>
          <w:rFonts w:cs="Arial"/>
          <w:color w:val="000000"/>
          <w:szCs w:val="22"/>
        </w:rPr>
        <w:t xml:space="preserve">If </w:t>
      </w:r>
      <w:r w:rsidR="006B005C" w:rsidRPr="00624C41">
        <w:rPr>
          <w:rFonts w:cs="Arial"/>
          <w:color w:val="000000"/>
          <w:szCs w:val="22"/>
        </w:rPr>
        <w:t xml:space="preserve">the Vendor {Bidder} is not submitting a price for an item on a price line, the Vendor {Bidder} must indicate “No Bid” </w:t>
      </w:r>
      <w:r w:rsidRPr="00624C41">
        <w:rPr>
          <w:rFonts w:cs="Arial"/>
          <w:szCs w:val="22"/>
        </w:rPr>
        <w:t xml:space="preserve">on the </w:t>
      </w:r>
      <w:r w:rsidR="00F715B1" w:rsidRPr="00624C41">
        <w:t>State-Supplied Price Sheet</w:t>
      </w:r>
      <w:r w:rsidR="00F715B1" w:rsidRPr="00624C41">
        <w:rPr>
          <w:rFonts w:cs="Arial"/>
          <w:szCs w:val="22"/>
        </w:rPr>
        <w:t xml:space="preserve"> </w:t>
      </w:r>
      <w:r w:rsidRPr="00624C41">
        <w:rPr>
          <w:rFonts w:cs="Arial"/>
          <w:szCs w:val="22"/>
        </w:rPr>
        <w:t>accompanying this Bid Solicitation</w:t>
      </w:r>
      <w:r w:rsidR="008273FE" w:rsidRPr="00624C41">
        <w:rPr>
          <w:rFonts w:cs="Arial"/>
          <w:szCs w:val="22"/>
        </w:rPr>
        <w:t>.</w:t>
      </w:r>
      <w:r w:rsidRPr="00624C41">
        <w:rPr>
          <w:rFonts w:cs="Arial"/>
          <w:szCs w:val="22"/>
        </w:rPr>
        <w:t xml:space="preserve"> </w:t>
      </w:r>
      <w:r w:rsidR="006B005C" w:rsidRPr="00624C41">
        <w:rPr>
          <w:rFonts w:cs="Arial"/>
          <w:color w:val="000000"/>
          <w:szCs w:val="22"/>
        </w:rPr>
        <w:t xml:space="preserve">If the Vendor {Bidder} will supply an item on a price line free of charge, the Vendor {Bidder} must indicate </w:t>
      </w:r>
      <w:r w:rsidR="006B005C" w:rsidRPr="00624C41">
        <w:rPr>
          <w:rFonts w:cs="Arial"/>
          <w:color w:val="000000"/>
          <w:szCs w:val="22"/>
        </w:rPr>
        <w:lastRenderedPageBreak/>
        <w:t>“No Charge”</w:t>
      </w:r>
      <w:r w:rsidR="00770725" w:rsidRPr="00624C41">
        <w:rPr>
          <w:rFonts w:cs="Arial"/>
          <w:color w:val="000000"/>
          <w:szCs w:val="22"/>
        </w:rPr>
        <w:t xml:space="preserve"> </w:t>
      </w:r>
      <w:r w:rsidR="00770725" w:rsidRPr="00624C41">
        <w:rPr>
          <w:rFonts w:cs="Arial"/>
          <w:szCs w:val="22"/>
        </w:rPr>
        <w:t xml:space="preserve">on the </w:t>
      </w:r>
      <w:r w:rsidR="00F715B1" w:rsidRPr="00624C41">
        <w:t>State-Supplied Price Sheet</w:t>
      </w:r>
      <w:r w:rsidR="00F715B1" w:rsidRPr="00624C41">
        <w:rPr>
          <w:rFonts w:cs="Arial"/>
          <w:szCs w:val="22"/>
        </w:rPr>
        <w:t xml:space="preserve"> </w:t>
      </w:r>
      <w:r w:rsidR="00770725" w:rsidRPr="00624C41">
        <w:rPr>
          <w:rFonts w:cs="Arial"/>
          <w:szCs w:val="22"/>
        </w:rPr>
        <w:t>accompanying this Bid Solicitation</w:t>
      </w:r>
      <w:r w:rsidR="008273FE" w:rsidRPr="00624C41">
        <w:rPr>
          <w:rFonts w:cs="Arial"/>
          <w:szCs w:val="22"/>
        </w:rPr>
        <w:t>.</w:t>
      </w:r>
      <w:r w:rsidR="00770725" w:rsidRPr="00624C41">
        <w:rPr>
          <w:rFonts w:cs="Arial"/>
          <w:szCs w:val="22"/>
        </w:rPr>
        <w:t xml:space="preserve"> </w:t>
      </w:r>
      <w:r w:rsidR="006B005C" w:rsidRPr="00624C41">
        <w:rPr>
          <w:rFonts w:cs="Arial"/>
          <w:color w:val="000000"/>
          <w:szCs w:val="22"/>
        </w:rPr>
        <w:t xml:space="preserve"> The use of any other identifier may result in the Vendor’s {Bidder’s} </w:t>
      </w:r>
      <w:proofErr w:type="gramStart"/>
      <w:r w:rsidR="00CE00E7" w:rsidRPr="00624C41">
        <w:rPr>
          <w:rFonts w:cs="Arial"/>
          <w:color w:val="000000"/>
          <w:szCs w:val="22"/>
        </w:rPr>
        <w:t>Quote</w:t>
      </w:r>
      <w:proofErr w:type="gramEnd"/>
      <w:r w:rsidR="006B005C" w:rsidRPr="00624C41">
        <w:rPr>
          <w:rFonts w:cs="Arial"/>
          <w:color w:val="000000"/>
          <w:szCs w:val="22"/>
        </w:rPr>
        <w:t xml:space="preserve"> being deemed non-responsive. </w:t>
      </w:r>
    </w:p>
    <w:p w14:paraId="65C64B68" w14:textId="77777777" w:rsidR="005D2823" w:rsidRPr="00624C41" w:rsidRDefault="005D2823" w:rsidP="00553F1A">
      <w:pPr>
        <w:pStyle w:val="bodytext20"/>
        <w:spacing w:line="240" w:lineRule="auto"/>
        <w:jc w:val="left"/>
        <w:rPr>
          <w:rFonts w:cs="Arial"/>
          <w:sz w:val="22"/>
          <w:szCs w:val="22"/>
        </w:rPr>
      </w:pPr>
    </w:p>
    <w:p w14:paraId="0347B85D" w14:textId="77777777" w:rsidR="00757979" w:rsidRPr="00624C41" w:rsidRDefault="00757979" w:rsidP="002F0497">
      <w:pPr>
        <w:pStyle w:val="Heading4"/>
        <w:keepNext/>
      </w:pPr>
      <w:r w:rsidRPr="00624C41">
        <w:t xml:space="preserve">DELIVERY </w:t>
      </w:r>
      <w:r w:rsidR="0049699A" w:rsidRPr="00624C41">
        <w:t xml:space="preserve">TIME AND </w:t>
      </w:r>
      <w:r w:rsidRPr="00624C41">
        <w:t>COSTS</w:t>
      </w:r>
    </w:p>
    <w:p w14:paraId="71788A9E" w14:textId="77777777" w:rsidR="00757979" w:rsidRPr="00624C41" w:rsidRDefault="00757979" w:rsidP="002F0497">
      <w:pPr>
        <w:keepNext/>
      </w:pPr>
    </w:p>
    <w:p w14:paraId="386AD081" w14:textId="00DE0AD3" w:rsidR="00C04F9B" w:rsidRPr="00624C41" w:rsidRDefault="00757979" w:rsidP="002F0497">
      <w:pPr>
        <w:keepNext/>
        <w:autoSpaceDE w:val="0"/>
        <w:autoSpaceDN w:val="0"/>
        <w:adjustRightInd w:val="0"/>
        <w:rPr>
          <w:color w:val="000000"/>
        </w:rPr>
      </w:pPr>
      <w:r w:rsidRPr="00624C41">
        <w:rPr>
          <w:color w:val="000000"/>
        </w:rPr>
        <w:t xml:space="preserve">Unless otherwise noted elsewhere in the </w:t>
      </w:r>
      <w:r w:rsidR="00A07391" w:rsidRPr="00624C41">
        <w:rPr>
          <w:color w:val="000000"/>
        </w:rPr>
        <w:t>Bid Solicitation</w:t>
      </w:r>
      <w:r w:rsidRPr="00624C41">
        <w:rPr>
          <w:color w:val="000000"/>
        </w:rPr>
        <w:t xml:space="preserve">, all </w:t>
      </w:r>
      <w:r w:rsidR="0049699A" w:rsidRPr="00624C41">
        <w:rPr>
          <w:color w:val="000000"/>
        </w:rPr>
        <w:t xml:space="preserve">delivery times are 30 calendar days after receipt of order (ARO) and </w:t>
      </w:r>
      <w:r w:rsidRPr="00624C41">
        <w:rPr>
          <w:color w:val="000000"/>
        </w:rPr>
        <w:t xml:space="preserve">prices for items in </w:t>
      </w:r>
      <w:r w:rsidR="00BF3E21" w:rsidRPr="00624C41">
        <w:rPr>
          <w:color w:val="000000"/>
        </w:rPr>
        <w:t>Quotes</w:t>
      </w:r>
      <w:r w:rsidRPr="00624C41">
        <w:rPr>
          <w:color w:val="000000"/>
        </w:rPr>
        <w:t xml:space="preserve"> shall be submitted Freight On Board (F.O.B.) Destination</w:t>
      </w:r>
      <w:r w:rsidR="0049699A" w:rsidRPr="00624C41">
        <w:rPr>
          <w:color w:val="000000"/>
        </w:rPr>
        <w:t xml:space="preserve"> (30 calendar days ARO/F.O.B</w:t>
      </w:r>
      <w:r w:rsidRPr="00624C41">
        <w:rPr>
          <w:color w:val="000000"/>
        </w:rPr>
        <w:t>.</w:t>
      </w:r>
      <w:r w:rsidR="0049699A" w:rsidRPr="00624C41">
        <w:rPr>
          <w:color w:val="000000"/>
        </w:rPr>
        <w:t>).</w:t>
      </w:r>
      <w:r w:rsidRPr="00624C41">
        <w:rPr>
          <w:color w:val="000000"/>
        </w:rPr>
        <w:t xml:space="preserve">  </w:t>
      </w:r>
      <w:r w:rsidR="00BF3E21" w:rsidRPr="00624C41">
        <w:rPr>
          <w:color w:val="000000"/>
        </w:rPr>
        <w:t xml:space="preserve">Quotes </w:t>
      </w:r>
      <w:r w:rsidRPr="00624C41">
        <w:rPr>
          <w:color w:val="000000"/>
        </w:rPr>
        <w:t xml:space="preserve">submitted other than </w:t>
      </w:r>
      <w:r w:rsidR="0049699A" w:rsidRPr="00624C41">
        <w:rPr>
          <w:color w:val="000000"/>
        </w:rPr>
        <w:t>30 calendar days ARO/</w:t>
      </w:r>
      <w:r w:rsidRPr="00624C41">
        <w:rPr>
          <w:color w:val="000000"/>
        </w:rPr>
        <w:t xml:space="preserve">F.O.B. </w:t>
      </w:r>
      <w:r w:rsidR="0049699A" w:rsidRPr="00624C41">
        <w:rPr>
          <w:color w:val="000000"/>
        </w:rPr>
        <w:t xml:space="preserve">may </w:t>
      </w:r>
      <w:r w:rsidR="00C04F9B" w:rsidRPr="00624C41">
        <w:rPr>
          <w:color w:val="000000"/>
        </w:rPr>
        <w:t>be deemed non-</w:t>
      </w:r>
      <w:r w:rsidR="008C0BA8" w:rsidRPr="00624C41">
        <w:rPr>
          <w:color w:val="000000"/>
        </w:rPr>
        <w:t>responsive.</w:t>
      </w:r>
      <w:r w:rsidR="00A26B5A" w:rsidRPr="00624C41">
        <w:rPr>
          <w:color w:val="000000"/>
        </w:rPr>
        <w:t xml:space="preserve">  </w:t>
      </w:r>
      <w:r w:rsidR="008C0BA8" w:rsidRPr="00624C41">
        <w:rPr>
          <w:color w:val="000000"/>
        </w:rPr>
        <w:t>The</w:t>
      </w:r>
      <w:r w:rsidRPr="00624C41">
        <w:rPr>
          <w:color w:val="000000"/>
        </w:rPr>
        <w:t xml:space="preserve"> </w:t>
      </w:r>
      <w:r w:rsidR="006C7D6B" w:rsidRPr="00624C41">
        <w:rPr>
          <w:color w:val="000000"/>
        </w:rPr>
        <w:t xml:space="preserve">Vendor </w:t>
      </w:r>
      <w:r w:rsidR="00571AFA" w:rsidRPr="00624C41">
        <w:rPr>
          <w:color w:val="000000"/>
        </w:rPr>
        <w:t>{Contractor}</w:t>
      </w:r>
      <w:r w:rsidRPr="00624C41">
        <w:rPr>
          <w:color w:val="000000"/>
        </w:rPr>
        <w:t xml:space="preserve"> shall assume all costs, liability and responsibility for the delivery of merchandise in good condition to the State's Using Agency or designated purchaser.</w:t>
      </w:r>
      <w:r w:rsidR="00C04F9B" w:rsidRPr="00624C41">
        <w:rPr>
          <w:color w:val="000000"/>
        </w:rPr>
        <w:t xml:space="preserve">  </w:t>
      </w:r>
      <w:r w:rsidR="0049699A" w:rsidRPr="00624C41">
        <w:rPr>
          <w:color w:val="000000"/>
        </w:rPr>
        <w:t>30 calend</w:t>
      </w:r>
      <w:r w:rsidR="0028495E" w:rsidRPr="00624C41">
        <w:rPr>
          <w:color w:val="000000"/>
        </w:rPr>
        <w:t>a</w:t>
      </w:r>
      <w:r w:rsidR="0049699A" w:rsidRPr="00624C41">
        <w:rPr>
          <w:color w:val="000000"/>
        </w:rPr>
        <w:t>r days ARO/</w:t>
      </w:r>
      <w:r w:rsidRPr="00624C41">
        <w:rPr>
          <w:color w:val="000000"/>
        </w:rPr>
        <w:t xml:space="preserve">F.O.B. does not cover "spotting" but does include delivery on the receiving platform of the </w:t>
      </w:r>
      <w:r w:rsidR="00032660" w:rsidRPr="00624C41">
        <w:rPr>
          <w:color w:val="000000"/>
        </w:rPr>
        <w:t>Using Agency</w:t>
      </w:r>
      <w:r w:rsidRPr="00624C41">
        <w:rPr>
          <w:color w:val="000000"/>
        </w:rPr>
        <w:t xml:space="preserve"> at any destination in the State of New Jersey unless otherwise specified.</w:t>
      </w:r>
    </w:p>
    <w:p w14:paraId="74CDAE11" w14:textId="77777777" w:rsidR="00C04F9B" w:rsidRPr="00624C41" w:rsidRDefault="00C04F9B" w:rsidP="00C65B22">
      <w:pPr>
        <w:autoSpaceDE w:val="0"/>
        <w:autoSpaceDN w:val="0"/>
        <w:adjustRightInd w:val="0"/>
        <w:rPr>
          <w:color w:val="000000"/>
        </w:rPr>
      </w:pPr>
    </w:p>
    <w:p w14:paraId="119BADC7" w14:textId="77777777" w:rsidR="00C04F9B" w:rsidRPr="00624C41" w:rsidRDefault="00757979" w:rsidP="00C65B22">
      <w:pPr>
        <w:autoSpaceDE w:val="0"/>
        <w:autoSpaceDN w:val="0"/>
        <w:adjustRightInd w:val="0"/>
        <w:rPr>
          <w:color w:val="000000"/>
        </w:rPr>
      </w:pPr>
      <w:r w:rsidRPr="00624C41">
        <w:rPr>
          <w:color w:val="000000"/>
        </w:rPr>
        <w:t xml:space="preserve">No additional charges will be allowed for any additional transportation costs resulting from partial shipments made at the </w:t>
      </w:r>
      <w:r w:rsidR="006C7D6B" w:rsidRPr="00624C41">
        <w:rPr>
          <w:color w:val="000000"/>
        </w:rPr>
        <w:t>Vendor</w:t>
      </w:r>
      <w:r w:rsidR="004216A0" w:rsidRPr="00624C41">
        <w:rPr>
          <w:color w:val="000000"/>
        </w:rPr>
        <w:t>’s</w:t>
      </w:r>
      <w:r w:rsidR="006C7D6B" w:rsidRPr="00624C41">
        <w:rPr>
          <w:color w:val="000000"/>
        </w:rPr>
        <w:t xml:space="preserve"> </w:t>
      </w:r>
      <w:r w:rsidR="00571AFA" w:rsidRPr="00624C41">
        <w:rPr>
          <w:color w:val="000000"/>
        </w:rPr>
        <w:t>{Contractor’s}</w:t>
      </w:r>
      <w:r w:rsidRPr="00624C41">
        <w:rPr>
          <w:color w:val="000000"/>
        </w:rPr>
        <w:t xml:space="preserve"> convenience when a single shipment is ordered.</w:t>
      </w:r>
    </w:p>
    <w:p w14:paraId="1C66587A" w14:textId="77777777" w:rsidR="00C04F9B" w:rsidRPr="00624C41" w:rsidRDefault="00C04F9B" w:rsidP="00C65B22">
      <w:pPr>
        <w:autoSpaceDE w:val="0"/>
        <w:autoSpaceDN w:val="0"/>
        <w:adjustRightInd w:val="0"/>
        <w:rPr>
          <w:color w:val="000000"/>
        </w:rPr>
      </w:pPr>
    </w:p>
    <w:p w14:paraId="1D5D081B" w14:textId="77777777" w:rsidR="00757979" w:rsidRPr="00624C41" w:rsidRDefault="00757979" w:rsidP="00C65B22">
      <w:pPr>
        <w:autoSpaceDE w:val="0"/>
        <w:autoSpaceDN w:val="0"/>
        <w:adjustRightInd w:val="0"/>
        <w:rPr>
          <w:color w:val="000000"/>
        </w:rPr>
      </w:pPr>
      <w:r w:rsidRPr="00624C41">
        <w:rPr>
          <w:color w:val="000000"/>
        </w:rPr>
        <w:t>The weights and measures of the State's Using Agency receiving the shipment shall govern.</w:t>
      </w:r>
    </w:p>
    <w:p w14:paraId="150CA7BD" w14:textId="77777777" w:rsidR="00757979" w:rsidRPr="00624C41" w:rsidRDefault="00757979" w:rsidP="00C65B22">
      <w:pPr>
        <w:autoSpaceDE w:val="0"/>
        <w:autoSpaceDN w:val="0"/>
        <w:adjustRightInd w:val="0"/>
        <w:rPr>
          <w:color w:val="000000"/>
        </w:rPr>
      </w:pPr>
    </w:p>
    <w:p w14:paraId="218BAC6B" w14:textId="77777777" w:rsidR="00757979" w:rsidRPr="00624C41" w:rsidRDefault="00757979" w:rsidP="002F0497">
      <w:pPr>
        <w:pStyle w:val="Heading4"/>
        <w:keepNext/>
      </w:pPr>
      <w:r w:rsidRPr="00624C41">
        <w:t>COLLECT ON DELIVERY (C.O.D.) TERMS</w:t>
      </w:r>
    </w:p>
    <w:p w14:paraId="0662458A" w14:textId="77777777" w:rsidR="00757979" w:rsidRPr="00624C41" w:rsidRDefault="00757979" w:rsidP="002F0497">
      <w:pPr>
        <w:keepNext/>
      </w:pPr>
    </w:p>
    <w:p w14:paraId="0312693F" w14:textId="4715884F" w:rsidR="00757979" w:rsidRPr="00624C41" w:rsidRDefault="00757979" w:rsidP="002F0497">
      <w:pPr>
        <w:keepNext/>
        <w:autoSpaceDE w:val="0"/>
        <w:autoSpaceDN w:val="0"/>
        <w:adjustRightInd w:val="0"/>
        <w:rPr>
          <w:color w:val="000000"/>
        </w:rPr>
      </w:pPr>
      <w:r w:rsidRPr="00624C41">
        <w:rPr>
          <w:color w:val="000000"/>
        </w:rPr>
        <w:t xml:space="preserve">C.O.D. terms are not acceptable as part of a </w:t>
      </w:r>
      <w:r w:rsidR="00CE00E7" w:rsidRPr="00624C41">
        <w:rPr>
          <w:color w:val="000000"/>
        </w:rPr>
        <w:t>Quote</w:t>
      </w:r>
      <w:r w:rsidR="00583771" w:rsidRPr="00624C41">
        <w:rPr>
          <w:color w:val="000000"/>
        </w:rPr>
        <w:t xml:space="preserve"> </w:t>
      </w:r>
      <w:r w:rsidRPr="00624C41">
        <w:rPr>
          <w:color w:val="000000"/>
        </w:rPr>
        <w:t xml:space="preserve">and </w:t>
      </w:r>
      <w:r w:rsidR="00F9226A" w:rsidRPr="00624C41">
        <w:rPr>
          <w:color w:val="000000"/>
        </w:rPr>
        <w:t>shall be de</w:t>
      </w:r>
      <w:r w:rsidR="00DB6189" w:rsidRPr="00624C41">
        <w:rPr>
          <w:color w:val="000000"/>
        </w:rPr>
        <w:t>e</w:t>
      </w:r>
      <w:r w:rsidR="00F9226A" w:rsidRPr="00624C41">
        <w:rPr>
          <w:color w:val="000000"/>
        </w:rPr>
        <w:t>med non-responsive.</w:t>
      </w:r>
    </w:p>
    <w:p w14:paraId="745C4C82" w14:textId="77777777" w:rsidR="00757979" w:rsidRPr="00624C41" w:rsidRDefault="00757979" w:rsidP="007D420A"/>
    <w:p w14:paraId="13F00108" w14:textId="77777777" w:rsidR="00757979" w:rsidRPr="00624C41" w:rsidRDefault="00757979" w:rsidP="009D248A">
      <w:pPr>
        <w:pStyle w:val="Heading4"/>
        <w:keepNext/>
      </w:pPr>
      <w:r w:rsidRPr="00624C41">
        <w:t>CASH DISCOUNTS</w:t>
      </w:r>
    </w:p>
    <w:p w14:paraId="79644660" w14:textId="77777777" w:rsidR="00757979" w:rsidRPr="00624C41" w:rsidRDefault="00757979" w:rsidP="009D248A">
      <w:pPr>
        <w:keepNext/>
        <w:autoSpaceDE w:val="0"/>
        <w:autoSpaceDN w:val="0"/>
        <w:adjustRightInd w:val="0"/>
      </w:pPr>
    </w:p>
    <w:p w14:paraId="16ECD31A" w14:textId="05560AF9" w:rsidR="00757979" w:rsidRPr="00624C41" w:rsidRDefault="00794099" w:rsidP="009D248A">
      <w:pPr>
        <w:keepNext/>
        <w:autoSpaceDE w:val="0"/>
        <w:autoSpaceDN w:val="0"/>
        <w:adjustRightInd w:val="0"/>
      </w:pPr>
      <w:r w:rsidRPr="00624C41">
        <w:t>The</w:t>
      </w:r>
      <w:r w:rsidR="00757979" w:rsidRPr="00624C41">
        <w:t xml:space="preserve"> </w:t>
      </w:r>
      <w:r w:rsidR="00526170" w:rsidRPr="00624C41">
        <w:t xml:space="preserve">Vendor </w:t>
      </w:r>
      <w:r w:rsidR="00571AFA" w:rsidRPr="00624C41">
        <w:t>{Bidder}</w:t>
      </w:r>
      <w:r w:rsidR="00757979" w:rsidRPr="00624C41">
        <w:t xml:space="preserve"> is encouraged to offer cash discounts based on expedited payment by the State.  The State will make efforts to take advantage of discounts, but discounts will not be considered in determining the price rankings </w:t>
      </w:r>
      <w:r w:rsidR="00A24CCC" w:rsidRPr="00624C41">
        <w:t xml:space="preserve">of </w:t>
      </w:r>
      <w:r w:rsidR="00113CF3" w:rsidRPr="00624C41">
        <w:t>Quotes</w:t>
      </w:r>
      <w:r w:rsidR="00757979" w:rsidRPr="00624C41">
        <w:t>.</w:t>
      </w:r>
    </w:p>
    <w:p w14:paraId="166B5A99" w14:textId="77777777" w:rsidR="0019748D" w:rsidRPr="00624C41" w:rsidRDefault="0019748D" w:rsidP="00851065">
      <w:pPr>
        <w:autoSpaceDE w:val="0"/>
        <w:autoSpaceDN w:val="0"/>
        <w:adjustRightInd w:val="0"/>
      </w:pPr>
    </w:p>
    <w:p w14:paraId="2F7F645E" w14:textId="77777777" w:rsidR="0019748D" w:rsidRPr="00624C41" w:rsidRDefault="0019748D" w:rsidP="00851065">
      <w:pPr>
        <w:autoSpaceDE w:val="0"/>
        <w:autoSpaceDN w:val="0"/>
        <w:adjustRightInd w:val="0"/>
      </w:pPr>
      <w:r w:rsidRPr="00624C41">
        <w:t xml:space="preserve">Should the </w:t>
      </w:r>
      <w:r w:rsidR="00032660" w:rsidRPr="00624C41">
        <w:t>Vendor {Bidder} choose to offer</w:t>
      </w:r>
      <w:r w:rsidR="00AD3D8E" w:rsidRPr="00624C41">
        <w:t xml:space="preserve"> </w:t>
      </w:r>
      <w:r w:rsidRPr="00624C41">
        <w:t>cash discount</w:t>
      </w:r>
      <w:r w:rsidR="00032660" w:rsidRPr="00624C41">
        <w:t>s</w:t>
      </w:r>
      <w:r w:rsidR="00AD3D8E" w:rsidRPr="00624C41">
        <w:t xml:space="preserve"> the following shall </w:t>
      </w:r>
      <w:proofErr w:type="gramStart"/>
      <w:r w:rsidR="00AD3D8E" w:rsidRPr="00624C41">
        <w:t>apply</w:t>
      </w:r>
      <w:r w:rsidRPr="00624C41">
        <w:t>:</w:t>
      </w:r>
      <w:proofErr w:type="gramEnd"/>
    </w:p>
    <w:p w14:paraId="453A3A3F" w14:textId="77777777" w:rsidR="00F611A9" w:rsidRPr="00624C41" w:rsidRDefault="00F611A9" w:rsidP="00851065">
      <w:pPr>
        <w:autoSpaceDE w:val="0"/>
        <w:autoSpaceDN w:val="0"/>
        <w:adjustRightInd w:val="0"/>
        <w:ind w:left="1080" w:hanging="360"/>
      </w:pPr>
    </w:p>
    <w:p w14:paraId="65D96364" w14:textId="77777777" w:rsidR="00F611A9" w:rsidRPr="00624C41" w:rsidRDefault="00757979" w:rsidP="00A8121F">
      <w:pPr>
        <w:pStyle w:val="ListParagraph"/>
        <w:numPr>
          <w:ilvl w:val="0"/>
          <w:numId w:val="14"/>
        </w:numPr>
        <w:autoSpaceDE w:val="0"/>
        <w:autoSpaceDN w:val="0"/>
        <w:adjustRightInd w:val="0"/>
      </w:pPr>
      <w:r w:rsidRPr="00624C41">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rsidRPr="00624C41">
        <w:t>; and</w:t>
      </w:r>
    </w:p>
    <w:p w14:paraId="5FC6F1BB" w14:textId="77777777" w:rsidR="00F611A9" w:rsidRPr="00624C41" w:rsidRDefault="00F611A9" w:rsidP="00F611A9">
      <w:pPr>
        <w:pStyle w:val="ListParagraph"/>
        <w:autoSpaceDE w:val="0"/>
        <w:autoSpaceDN w:val="0"/>
        <w:adjustRightInd w:val="0"/>
      </w:pPr>
    </w:p>
    <w:p w14:paraId="6E347D2E" w14:textId="77777777" w:rsidR="00757979" w:rsidRPr="00624C41" w:rsidRDefault="00757979" w:rsidP="00A8121F">
      <w:pPr>
        <w:pStyle w:val="ListParagraph"/>
        <w:numPr>
          <w:ilvl w:val="0"/>
          <w:numId w:val="14"/>
        </w:numPr>
        <w:autoSpaceDE w:val="0"/>
        <w:autoSpaceDN w:val="0"/>
        <w:adjustRightInd w:val="0"/>
      </w:pPr>
      <w:r w:rsidRPr="00624C41">
        <w:t>The date on the check issued by the State in payment of that invoice shall be deemed the date of the State's response to that invoice.</w:t>
      </w:r>
    </w:p>
    <w:p w14:paraId="33AB87D2" w14:textId="77777777" w:rsidR="00AA3B67" w:rsidRPr="00624C41" w:rsidRDefault="00AA3B67" w:rsidP="00757979">
      <w:pPr>
        <w:pStyle w:val="BodyText2"/>
        <w:rPr>
          <w:b/>
        </w:rPr>
      </w:pPr>
    </w:p>
    <w:p w14:paraId="56864DFE" w14:textId="77777777" w:rsidR="00757979" w:rsidRPr="00624C41" w:rsidRDefault="00757979" w:rsidP="002F0497">
      <w:pPr>
        <w:pStyle w:val="Heading3"/>
        <w:keepNext/>
      </w:pPr>
      <w:bookmarkStart w:id="251" w:name="_Toc400531504"/>
      <w:bookmarkStart w:id="252" w:name="_Toc428533975"/>
      <w:bookmarkStart w:id="253" w:name="_Toc529880397"/>
      <w:r w:rsidRPr="00624C41">
        <w:t>COOPERATIVE PURCHASING PROGRAM</w:t>
      </w:r>
      <w:bookmarkEnd w:id="251"/>
      <w:bookmarkEnd w:id="252"/>
      <w:bookmarkEnd w:id="253"/>
    </w:p>
    <w:p w14:paraId="796AE6C8" w14:textId="77777777" w:rsidR="00757979" w:rsidRPr="00624C41" w:rsidRDefault="00757979" w:rsidP="002F0497">
      <w:pPr>
        <w:pStyle w:val="BodyText3"/>
        <w:keepNext/>
      </w:pPr>
    </w:p>
    <w:p w14:paraId="1F280759" w14:textId="1DFB9F63" w:rsidR="00AC4E18" w:rsidRPr="00624C41" w:rsidRDefault="00877DB6" w:rsidP="00AC4E18">
      <w:pPr>
        <w:ind w:right="108"/>
        <w:rPr>
          <w:rFonts w:eastAsia="MS Mincho"/>
        </w:rPr>
      </w:pPr>
      <w:r w:rsidRPr="00624C41">
        <w:rPr>
          <w:rFonts w:eastAsia="MS Mincho"/>
        </w:rPr>
        <w:t>Not applicable to this procurement.</w:t>
      </w:r>
    </w:p>
    <w:p w14:paraId="5DAEA178" w14:textId="77777777" w:rsidR="00AC4E18" w:rsidRPr="00624C41" w:rsidRDefault="00AC4E18" w:rsidP="00AC4E18">
      <w:pPr>
        <w:ind w:right="108"/>
        <w:rPr>
          <w:rFonts w:eastAsia="MS Mincho"/>
        </w:rPr>
      </w:pPr>
    </w:p>
    <w:p w14:paraId="0F756505" w14:textId="60A56877" w:rsidR="00AC4E18" w:rsidRPr="00624C41" w:rsidRDefault="00AC4E18" w:rsidP="00CA3B8B">
      <w:pPr>
        <w:pStyle w:val="Heading3"/>
      </w:pPr>
      <w:bookmarkStart w:id="254" w:name="_Toc473542870"/>
      <w:bookmarkStart w:id="255" w:name="_Toc529880398"/>
      <w:r w:rsidRPr="00624C41">
        <w:t>oRAL PRESENTATIONS</w:t>
      </w:r>
      <w:bookmarkEnd w:id="254"/>
      <w:bookmarkEnd w:id="255"/>
    </w:p>
    <w:p w14:paraId="25B11DED" w14:textId="77777777" w:rsidR="00AC4E18" w:rsidRPr="00624C41" w:rsidRDefault="00AC4E18" w:rsidP="00AC4E18">
      <w:pPr>
        <w:ind w:right="108"/>
        <w:rPr>
          <w:rFonts w:eastAsia="MS Mincho"/>
        </w:rPr>
      </w:pPr>
    </w:p>
    <w:p w14:paraId="5D2CE6C1" w14:textId="498F6FD6" w:rsidR="00AC4E18" w:rsidRPr="00624C41" w:rsidRDefault="00877DB6" w:rsidP="00757979">
      <w:pPr>
        <w:pStyle w:val="BodyText2"/>
      </w:pPr>
      <w:r w:rsidRPr="00624C41">
        <w:t>Not applicable to this procurement.</w:t>
      </w:r>
    </w:p>
    <w:p w14:paraId="1E9D53A8" w14:textId="1879313F" w:rsidR="00675860" w:rsidRPr="00624C41" w:rsidRDefault="00045825" w:rsidP="002B0159">
      <w:pPr>
        <w:pStyle w:val="Heading1"/>
      </w:pPr>
      <w:r w:rsidRPr="00624C41">
        <w:br w:type="page"/>
      </w:r>
      <w:bookmarkStart w:id="256" w:name="_Toc400531505"/>
      <w:bookmarkStart w:id="257" w:name="_Toc428533976"/>
      <w:bookmarkStart w:id="258" w:name="_Toc529880399"/>
      <w:r w:rsidR="00675860" w:rsidRPr="00624C41">
        <w:lastRenderedPageBreak/>
        <w:t>SPECIAL</w:t>
      </w:r>
      <w:r w:rsidR="006C72E6" w:rsidRPr="00624C41">
        <w:t xml:space="preserve"> </w:t>
      </w:r>
      <w:r w:rsidR="00675860" w:rsidRPr="00624C41">
        <w:t>CONTRACTUAL TERMS AND CONDITIONS</w:t>
      </w:r>
      <w:bookmarkEnd w:id="256"/>
      <w:bookmarkEnd w:id="257"/>
      <w:r w:rsidR="006C72E6" w:rsidRPr="00624C41">
        <w:t xml:space="preserve"> APPLICABLE TO THE </w:t>
      </w:r>
      <w:r w:rsidR="001D2ACC" w:rsidRPr="00624C41">
        <w:t>BLANKET P.O.</w:t>
      </w:r>
      <w:bookmarkEnd w:id="258"/>
      <w:r w:rsidR="001F09EF" w:rsidRPr="00624C41">
        <w:t xml:space="preserve"> </w:t>
      </w:r>
    </w:p>
    <w:p w14:paraId="3448F3E4" w14:textId="77777777" w:rsidR="00BB201F" w:rsidRPr="00624C41" w:rsidRDefault="00BB201F" w:rsidP="00BB201F"/>
    <w:p w14:paraId="6DC13E8D" w14:textId="4A70D321" w:rsidR="00675860" w:rsidRPr="00624C41" w:rsidRDefault="00675860" w:rsidP="004C1928">
      <w:pPr>
        <w:pStyle w:val="Heading2"/>
      </w:pPr>
      <w:bookmarkStart w:id="259" w:name="_Toc400531506"/>
      <w:bookmarkStart w:id="260" w:name="_Toc428533977"/>
      <w:bookmarkStart w:id="261" w:name="_Toc529880400"/>
      <w:r w:rsidRPr="00624C41">
        <w:t>PRECEDENCE OF SPECIAL CONTRACTUAL TERMS AND CONDITIONS</w:t>
      </w:r>
      <w:bookmarkEnd w:id="259"/>
      <w:bookmarkEnd w:id="260"/>
      <w:bookmarkEnd w:id="261"/>
    </w:p>
    <w:p w14:paraId="2989A76D" w14:textId="77777777" w:rsidR="0065571D" w:rsidRPr="00624C41" w:rsidRDefault="0065571D" w:rsidP="002F0497">
      <w:pPr>
        <w:keepNext/>
      </w:pPr>
    </w:p>
    <w:p w14:paraId="20E8D259" w14:textId="7F14DB74" w:rsidR="00675860" w:rsidRPr="00624C41" w:rsidRDefault="00675860" w:rsidP="002F0497">
      <w:pPr>
        <w:keepNext/>
      </w:pPr>
      <w:r w:rsidRPr="00624C41">
        <w:rPr>
          <w:szCs w:val="22"/>
        </w:rPr>
        <w:t>Th</w:t>
      </w:r>
      <w:r w:rsidR="00A23AAC" w:rsidRPr="00624C41">
        <w:t>is</w:t>
      </w:r>
      <w:r w:rsidRPr="00624C41">
        <w:rPr>
          <w:szCs w:val="22"/>
        </w:rPr>
        <w:t xml:space="preserve"> </w:t>
      </w:r>
      <w:r w:rsidR="001D2ACC" w:rsidRPr="00624C41">
        <w:t>Blanket P.O.</w:t>
      </w:r>
      <w:r w:rsidR="00A7166F" w:rsidRPr="00624C41">
        <w:t xml:space="preserve"> </w:t>
      </w:r>
      <w:r w:rsidRPr="00624C41">
        <w:rPr>
          <w:szCs w:val="22"/>
        </w:rPr>
        <w:t>awarded</w:t>
      </w:r>
      <w:r w:rsidR="00904A29" w:rsidRPr="00624C41">
        <w:t>, and the entire agreement between the parties,</w:t>
      </w:r>
      <w:r w:rsidRPr="00624C41">
        <w:rPr>
          <w:szCs w:val="22"/>
        </w:rPr>
        <w:t xml:space="preserve"> as a result of this </w:t>
      </w:r>
      <w:r w:rsidR="00A07391" w:rsidRPr="00624C41">
        <w:rPr>
          <w:szCs w:val="22"/>
        </w:rPr>
        <w:t xml:space="preserve">Bid Solicitation </w:t>
      </w:r>
      <w:r w:rsidRPr="00624C41">
        <w:rPr>
          <w:szCs w:val="22"/>
        </w:rPr>
        <w:t xml:space="preserve">shall consist of this </w:t>
      </w:r>
      <w:r w:rsidR="00A07391" w:rsidRPr="00624C41">
        <w:rPr>
          <w:szCs w:val="22"/>
        </w:rPr>
        <w:t>Bid Solicitation</w:t>
      </w:r>
      <w:r w:rsidR="005068CC" w:rsidRPr="00624C41">
        <w:t xml:space="preserve">, </w:t>
      </w:r>
      <w:r w:rsidR="000D4025" w:rsidRPr="00624C41">
        <w:t>SSTC</w:t>
      </w:r>
      <w:r w:rsidRPr="00624C41">
        <w:rPr>
          <w:szCs w:val="22"/>
        </w:rPr>
        <w:t xml:space="preserve">, </w:t>
      </w:r>
      <w:r w:rsidR="00A15D0B" w:rsidRPr="00624C41">
        <w:t>B</w:t>
      </w:r>
      <w:r w:rsidR="003D1360" w:rsidRPr="00624C41">
        <w:t xml:space="preserve">id </w:t>
      </w:r>
      <w:r w:rsidR="00A15D0B" w:rsidRPr="00624C41">
        <w:t>A</w:t>
      </w:r>
      <w:r w:rsidR="0065571D" w:rsidRPr="00624C41">
        <w:t>mendment</w:t>
      </w:r>
      <w:r w:rsidRPr="00624C41">
        <w:rPr>
          <w:szCs w:val="22"/>
        </w:rPr>
        <w:t xml:space="preserve"> to this </w:t>
      </w:r>
      <w:r w:rsidR="00A07391" w:rsidRPr="00624C41">
        <w:rPr>
          <w:szCs w:val="22"/>
        </w:rPr>
        <w:t>Bid Solicitation</w:t>
      </w:r>
      <w:r w:rsidRPr="00624C41">
        <w:rPr>
          <w:szCs w:val="22"/>
        </w:rPr>
        <w:t xml:space="preserve">, the </w:t>
      </w:r>
      <w:r w:rsidR="006C7D6B" w:rsidRPr="00624C41">
        <w:t>Vendor</w:t>
      </w:r>
      <w:r w:rsidR="004216A0" w:rsidRPr="00624C41">
        <w:t>’s</w:t>
      </w:r>
      <w:r w:rsidR="006C7D6B" w:rsidRPr="00624C41">
        <w:t xml:space="preserve"> </w:t>
      </w:r>
      <w:r w:rsidR="00571AFA" w:rsidRPr="00624C41">
        <w:t>{Contractor’s}</w:t>
      </w:r>
      <w:r w:rsidRPr="00624C41">
        <w:rPr>
          <w:szCs w:val="22"/>
        </w:rPr>
        <w:t xml:space="preserve"> </w:t>
      </w:r>
      <w:r w:rsidR="00CE00E7" w:rsidRPr="00624C41">
        <w:rPr>
          <w:szCs w:val="22"/>
        </w:rPr>
        <w:t>Quote</w:t>
      </w:r>
      <w:r w:rsidRPr="00624C41">
        <w:rPr>
          <w:szCs w:val="22"/>
        </w:rPr>
        <w:t xml:space="preserve">, any </w:t>
      </w:r>
      <w:r w:rsidR="00927EEA" w:rsidRPr="00624C41">
        <w:rPr>
          <w:szCs w:val="22"/>
        </w:rPr>
        <w:t>Best and Final Offer</w:t>
      </w:r>
      <w:r w:rsidRPr="00624C41">
        <w:t>,</w:t>
      </w:r>
      <w:r w:rsidRPr="00624C41">
        <w:rPr>
          <w:szCs w:val="22"/>
        </w:rPr>
        <w:t xml:space="preserve"> and the Division's Notice of Award.</w:t>
      </w:r>
    </w:p>
    <w:p w14:paraId="1EDA5A54" w14:textId="77777777" w:rsidR="00675860" w:rsidRPr="00624C41" w:rsidRDefault="00675860" w:rsidP="007D420A"/>
    <w:p w14:paraId="39C8129F" w14:textId="1E7D824B" w:rsidR="00904A29" w:rsidRPr="00624C41" w:rsidRDefault="00904A29" w:rsidP="007D420A">
      <w:r w:rsidRPr="00624C41">
        <w:t xml:space="preserve">In the event of a conflict in the terms and conditions among the documents comprising </w:t>
      </w:r>
      <w:r w:rsidR="00A23AAC" w:rsidRPr="00624C41">
        <w:t xml:space="preserve">this </w:t>
      </w:r>
      <w:r w:rsidR="001D2ACC" w:rsidRPr="00624C41">
        <w:t>Blanket P.O.</w:t>
      </w:r>
      <w:r w:rsidRPr="00624C41">
        <w:t>, the order of precedence, for purposes of interpretation thereof, listed from highest ranking to lowest ranking, shall be:</w:t>
      </w:r>
    </w:p>
    <w:p w14:paraId="4B7F29E3" w14:textId="77777777" w:rsidR="007D420A" w:rsidRPr="00624C41" w:rsidRDefault="007D420A" w:rsidP="00B2595E">
      <w:pPr>
        <w:ind w:left="720" w:hanging="360"/>
      </w:pPr>
    </w:p>
    <w:p w14:paraId="6876D848" w14:textId="26982579" w:rsidR="005068CC" w:rsidRPr="00624C41" w:rsidRDefault="008E7120" w:rsidP="00A8121F">
      <w:pPr>
        <w:numPr>
          <w:ilvl w:val="0"/>
          <w:numId w:val="20"/>
        </w:numPr>
        <w:spacing w:after="200"/>
        <w:ind w:left="720" w:hanging="360"/>
        <w:contextualSpacing/>
      </w:pPr>
      <w:r w:rsidRPr="00624C41">
        <w:t xml:space="preserve">Executed Offer and Acceptance </w:t>
      </w:r>
      <w:r w:rsidR="00627828" w:rsidRPr="00624C41">
        <w:t>Page</w:t>
      </w:r>
      <w:r w:rsidR="005068CC" w:rsidRPr="00624C41">
        <w:t>;</w:t>
      </w:r>
    </w:p>
    <w:p w14:paraId="325434CC" w14:textId="77777777" w:rsidR="00F611A9" w:rsidRPr="00624C41" w:rsidRDefault="00F611A9" w:rsidP="00B2595E">
      <w:pPr>
        <w:spacing w:after="200"/>
        <w:ind w:left="720" w:hanging="360"/>
        <w:contextualSpacing/>
      </w:pPr>
    </w:p>
    <w:p w14:paraId="637A4C80" w14:textId="42F87552" w:rsidR="00904A29" w:rsidRPr="00624C41" w:rsidRDefault="00A07391" w:rsidP="00A8121F">
      <w:pPr>
        <w:numPr>
          <w:ilvl w:val="0"/>
          <w:numId w:val="20"/>
        </w:numPr>
        <w:spacing w:after="200"/>
        <w:ind w:left="720" w:hanging="360"/>
        <w:contextualSpacing/>
      </w:pPr>
      <w:r w:rsidRPr="00624C41">
        <w:t xml:space="preserve">Bid Solicitation </w:t>
      </w:r>
      <w:r w:rsidR="00904A29" w:rsidRPr="00624C41">
        <w:t xml:space="preserve">Section 5, as may be amended by </w:t>
      </w:r>
      <w:r w:rsidR="00A15D0B" w:rsidRPr="00624C41">
        <w:t>B</w:t>
      </w:r>
      <w:r w:rsidR="0065571D" w:rsidRPr="00624C41">
        <w:t xml:space="preserve">id </w:t>
      </w:r>
      <w:r w:rsidR="00A15D0B" w:rsidRPr="00624C41">
        <w:t>A</w:t>
      </w:r>
      <w:r w:rsidR="0065571D" w:rsidRPr="00624C41">
        <w:t>mendment</w:t>
      </w:r>
      <w:r w:rsidR="00904A29" w:rsidRPr="00624C41">
        <w:t>;</w:t>
      </w:r>
    </w:p>
    <w:p w14:paraId="65D5B4E5" w14:textId="77777777" w:rsidR="00F611A9" w:rsidRPr="00624C41" w:rsidRDefault="00F611A9" w:rsidP="00B2595E">
      <w:pPr>
        <w:spacing w:after="200"/>
        <w:ind w:left="720" w:hanging="360"/>
        <w:contextualSpacing/>
      </w:pPr>
    </w:p>
    <w:p w14:paraId="5289B2B2" w14:textId="50B99D82" w:rsidR="00904A29" w:rsidRPr="00624C41" w:rsidRDefault="00904A29" w:rsidP="00A8121F">
      <w:pPr>
        <w:numPr>
          <w:ilvl w:val="0"/>
          <w:numId w:val="20"/>
        </w:numPr>
        <w:spacing w:after="200"/>
        <w:ind w:left="720" w:hanging="360"/>
        <w:contextualSpacing/>
      </w:pPr>
      <w:r w:rsidRPr="00624C41">
        <w:t>The State</w:t>
      </w:r>
      <w:r w:rsidR="00B951AB" w:rsidRPr="00624C41">
        <w:t xml:space="preserve"> of NJ</w:t>
      </w:r>
      <w:r w:rsidRPr="00624C41">
        <w:t xml:space="preserve"> Standard Terms and Conditions</w:t>
      </w:r>
      <w:r w:rsidR="000D4025" w:rsidRPr="00624C41">
        <w:t xml:space="preserve"> (SSTC)</w:t>
      </w:r>
      <w:r w:rsidR="00753BFC" w:rsidRPr="00624C41">
        <w:t xml:space="preserve"> accompanying this Bid Solicitation</w:t>
      </w:r>
      <w:r w:rsidRPr="00624C41">
        <w:t>;</w:t>
      </w:r>
    </w:p>
    <w:p w14:paraId="07993A06" w14:textId="77777777" w:rsidR="00F611A9" w:rsidRPr="00624C41" w:rsidRDefault="00F611A9" w:rsidP="00B2595E">
      <w:pPr>
        <w:spacing w:after="200"/>
        <w:ind w:left="720" w:hanging="360"/>
        <w:contextualSpacing/>
      </w:pPr>
    </w:p>
    <w:p w14:paraId="1C53A61D" w14:textId="1146FD72" w:rsidR="00904A29" w:rsidRPr="00624C41" w:rsidRDefault="00904A29" w:rsidP="00A8121F">
      <w:pPr>
        <w:numPr>
          <w:ilvl w:val="0"/>
          <w:numId w:val="20"/>
        </w:numPr>
        <w:spacing w:after="200"/>
        <w:ind w:left="720" w:hanging="360"/>
        <w:contextualSpacing/>
      </w:pPr>
      <w:r w:rsidRPr="00624C41">
        <w:t xml:space="preserve">All remaining sections of the </w:t>
      </w:r>
      <w:r w:rsidR="00A07391" w:rsidRPr="00624C41">
        <w:t>Bid Solicitation</w:t>
      </w:r>
      <w:r w:rsidRPr="00624C41">
        <w:t xml:space="preserve">, as may be amended by </w:t>
      </w:r>
      <w:r w:rsidR="00A15D0B" w:rsidRPr="00624C41">
        <w:t>B</w:t>
      </w:r>
      <w:r w:rsidR="0065571D" w:rsidRPr="00624C41">
        <w:t xml:space="preserve">id </w:t>
      </w:r>
      <w:r w:rsidR="00A15D0B" w:rsidRPr="00624C41">
        <w:t>A</w:t>
      </w:r>
      <w:r w:rsidR="0065571D" w:rsidRPr="00624C41">
        <w:t>mendment</w:t>
      </w:r>
      <w:r w:rsidRPr="00624C41">
        <w:t xml:space="preserve">; </w:t>
      </w:r>
    </w:p>
    <w:p w14:paraId="50186746" w14:textId="77777777" w:rsidR="00F611A9" w:rsidRPr="00624C41" w:rsidRDefault="00F611A9" w:rsidP="00B2595E">
      <w:pPr>
        <w:spacing w:after="200"/>
        <w:ind w:left="720" w:hanging="360"/>
        <w:contextualSpacing/>
      </w:pPr>
    </w:p>
    <w:p w14:paraId="533EBFDF" w14:textId="77777777" w:rsidR="00F611A9" w:rsidRPr="00624C41" w:rsidRDefault="00904A29" w:rsidP="00A8121F">
      <w:pPr>
        <w:numPr>
          <w:ilvl w:val="0"/>
          <w:numId w:val="20"/>
        </w:numPr>
        <w:spacing w:after="200"/>
        <w:ind w:left="720" w:hanging="360"/>
        <w:contextualSpacing/>
      </w:pPr>
      <w:r w:rsidRPr="00624C41">
        <w:t xml:space="preserve">The </w:t>
      </w:r>
      <w:r w:rsidR="006C7D6B" w:rsidRPr="00624C41">
        <w:t>Vendor</w:t>
      </w:r>
      <w:r w:rsidR="004216A0" w:rsidRPr="00624C41">
        <w:t>’s</w:t>
      </w:r>
      <w:r w:rsidR="006C7D6B" w:rsidRPr="00624C41">
        <w:t xml:space="preserve"> </w:t>
      </w:r>
      <w:r w:rsidR="00571AFA" w:rsidRPr="00624C41">
        <w:t>{Contractor’s}</w:t>
      </w:r>
      <w:r w:rsidRPr="00624C41">
        <w:t xml:space="preserve"> final submitted Best and Final Offer; and</w:t>
      </w:r>
    </w:p>
    <w:p w14:paraId="2953A6E1" w14:textId="77777777" w:rsidR="00F611A9" w:rsidRPr="00624C41" w:rsidRDefault="00F611A9" w:rsidP="00B2595E">
      <w:pPr>
        <w:spacing w:after="200"/>
        <w:ind w:left="720" w:hanging="360"/>
        <w:contextualSpacing/>
      </w:pPr>
    </w:p>
    <w:p w14:paraId="0935C98D" w14:textId="21827BF3" w:rsidR="00904A29" w:rsidRPr="00624C41" w:rsidRDefault="00904A29" w:rsidP="00A8121F">
      <w:pPr>
        <w:numPr>
          <w:ilvl w:val="0"/>
          <w:numId w:val="20"/>
        </w:numPr>
        <w:spacing w:after="200"/>
        <w:ind w:left="720" w:hanging="360"/>
        <w:contextualSpacing/>
      </w:pPr>
      <w:r w:rsidRPr="00624C41">
        <w:t xml:space="preserve">The </w:t>
      </w:r>
      <w:r w:rsidR="006C7D6B" w:rsidRPr="00624C41">
        <w:t>Vendor</w:t>
      </w:r>
      <w:r w:rsidR="004216A0" w:rsidRPr="00624C41">
        <w:t>’s</w:t>
      </w:r>
      <w:r w:rsidR="006C7D6B" w:rsidRPr="00624C41">
        <w:t xml:space="preserve"> </w:t>
      </w:r>
      <w:r w:rsidR="00571AFA" w:rsidRPr="00624C41">
        <w:t>{Contractor’s}</w:t>
      </w:r>
      <w:r w:rsidRPr="00624C41">
        <w:t xml:space="preserve"> </w:t>
      </w:r>
      <w:r w:rsidR="00BF3E21" w:rsidRPr="00624C41">
        <w:t xml:space="preserve">Quote </w:t>
      </w:r>
      <w:r w:rsidR="005068CC" w:rsidRPr="00624C41">
        <w:t>as accepted by the State</w:t>
      </w:r>
      <w:r w:rsidRPr="00624C41">
        <w:t>.</w:t>
      </w:r>
    </w:p>
    <w:p w14:paraId="6F81E875" w14:textId="77777777" w:rsidR="00A53A51" w:rsidRPr="00624C41" w:rsidRDefault="00A53A51" w:rsidP="00A53A51">
      <w:pPr>
        <w:spacing w:after="200"/>
        <w:contextualSpacing/>
      </w:pPr>
    </w:p>
    <w:p w14:paraId="65BFC038" w14:textId="1B769E26" w:rsidR="00A53A51" w:rsidRPr="00624C41" w:rsidRDefault="00B00FA8" w:rsidP="00A53A51">
      <w:pPr>
        <w:spacing w:after="200"/>
        <w:contextualSpacing/>
      </w:pPr>
      <w:r w:rsidRPr="00624C41">
        <w:rPr>
          <w:b/>
        </w:rPr>
        <w:t>Note</w:t>
      </w:r>
      <w:r w:rsidRPr="00624C41">
        <w:t xml:space="preserve">: In the event of </w:t>
      </w:r>
      <w:r w:rsidR="00A53A51" w:rsidRPr="00624C41">
        <w:t>conflict</w:t>
      </w:r>
      <w:r w:rsidRPr="00624C41">
        <w:t>ing information</w:t>
      </w:r>
      <w:r w:rsidR="00A53A51" w:rsidRPr="00624C41">
        <w:t xml:space="preserve"> between the </w:t>
      </w:r>
      <w:r w:rsidRPr="00624C41">
        <w:t xml:space="preserve">Bid Solicitation </w:t>
      </w:r>
      <w:r w:rsidR="00A53A51" w:rsidRPr="00624C41">
        <w:t xml:space="preserve">and </w:t>
      </w:r>
      <w:r w:rsidRPr="00624C41">
        <w:t xml:space="preserve">fields contained in </w:t>
      </w:r>
      <w:r w:rsidR="00F61ADC" w:rsidRPr="00624C41">
        <w:rPr>
          <w:rStyle w:val="IntenseEmphasis"/>
          <w:color w:val="00B050"/>
        </w:rPr>
        <w:t>NJ</w:t>
      </w:r>
      <w:r w:rsidR="00F61ADC" w:rsidRPr="00624C41">
        <w:rPr>
          <w:rStyle w:val="IntenseEmphasis"/>
          <w:color w:val="0070C0"/>
        </w:rPr>
        <w:t>START</w:t>
      </w:r>
      <w:r w:rsidR="00A53A51" w:rsidRPr="00624C41">
        <w:t xml:space="preserve">, the </w:t>
      </w:r>
      <w:r w:rsidRPr="00624C41">
        <w:t xml:space="preserve">Bid Solicitation </w:t>
      </w:r>
      <w:r w:rsidR="00A53A51" w:rsidRPr="00624C41">
        <w:t>will govern</w:t>
      </w:r>
      <w:r w:rsidRPr="00624C41">
        <w:t xml:space="preserve"> and </w:t>
      </w:r>
      <w:r w:rsidR="00F61ADC" w:rsidRPr="00624C41">
        <w:rPr>
          <w:rStyle w:val="IntenseEmphasis"/>
          <w:color w:val="00B050"/>
        </w:rPr>
        <w:t>NJ</w:t>
      </w:r>
      <w:r w:rsidR="00F61ADC" w:rsidRPr="00624C41">
        <w:rPr>
          <w:rStyle w:val="IntenseEmphasis"/>
          <w:color w:val="0070C0"/>
        </w:rPr>
        <w:t>START</w:t>
      </w:r>
      <w:r w:rsidRPr="00624C41">
        <w:t xml:space="preserve"> will be updated via </w:t>
      </w:r>
      <w:r w:rsidR="00362081" w:rsidRPr="00624C41">
        <w:t>B</w:t>
      </w:r>
      <w:r w:rsidRPr="00624C41">
        <w:t xml:space="preserve">id </w:t>
      </w:r>
      <w:r w:rsidR="00362081" w:rsidRPr="00624C41">
        <w:t>A</w:t>
      </w:r>
      <w:r w:rsidRPr="00624C41">
        <w:t xml:space="preserve">mendment or </w:t>
      </w:r>
      <w:r w:rsidR="00362081" w:rsidRPr="00624C41">
        <w:t>C</w:t>
      </w:r>
      <w:r w:rsidRPr="00624C41">
        <w:t xml:space="preserve">hange </w:t>
      </w:r>
      <w:r w:rsidR="00362081" w:rsidRPr="00624C41">
        <w:t>O</w:t>
      </w:r>
      <w:r w:rsidRPr="00624C41">
        <w:t>rder</w:t>
      </w:r>
      <w:r w:rsidR="008273FE" w:rsidRPr="00624C41">
        <w:t>.</w:t>
      </w:r>
    </w:p>
    <w:p w14:paraId="083E1DF5" w14:textId="309DD09A" w:rsidR="00675860" w:rsidRPr="00624C41" w:rsidRDefault="009E2104" w:rsidP="00A8121F">
      <w:pPr>
        <w:pStyle w:val="Heading2"/>
        <w:keepNext/>
        <w:numPr>
          <w:ilvl w:val="1"/>
          <w:numId w:val="49"/>
        </w:numPr>
        <w:ind w:right="108"/>
        <w:rPr>
          <w:b w:val="0"/>
          <w:bCs w:val="0"/>
        </w:rPr>
      </w:pPr>
      <w:bookmarkStart w:id="262" w:name="_Toc400531507"/>
      <w:bookmarkStart w:id="263" w:name="_Toc428533978"/>
      <w:bookmarkStart w:id="264" w:name="_Toc529880401"/>
      <w:r w:rsidRPr="00624C41">
        <w:rPr>
          <w:caps w:val="0"/>
        </w:rPr>
        <w:t>BLANKET P.O. TERM AND EXTENSION OPTION</w:t>
      </w:r>
      <w:bookmarkEnd w:id="262"/>
      <w:bookmarkEnd w:id="263"/>
      <w:bookmarkEnd w:id="264"/>
    </w:p>
    <w:p w14:paraId="520FEBE9" w14:textId="77777777" w:rsidR="00F802EE" w:rsidRPr="00624C41" w:rsidRDefault="00F802EE" w:rsidP="002F0497">
      <w:pPr>
        <w:pStyle w:val="BodyText"/>
        <w:keepNext/>
        <w:ind w:left="0"/>
        <w:rPr>
          <w:sz w:val="22"/>
        </w:rPr>
      </w:pPr>
    </w:p>
    <w:p w14:paraId="47DA346B" w14:textId="52D83D86" w:rsidR="00F802EE" w:rsidRPr="00624C41" w:rsidRDefault="00F802EE" w:rsidP="002F0497">
      <w:pPr>
        <w:pStyle w:val="BodyText"/>
        <w:keepNext/>
        <w:ind w:left="0"/>
        <w:rPr>
          <w:sz w:val="22"/>
          <w:szCs w:val="22"/>
        </w:rPr>
      </w:pPr>
      <w:r w:rsidRPr="00624C41">
        <w:rPr>
          <w:sz w:val="22"/>
          <w:szCs w:val="22"/>
        </w:rPr>
        <w:t>The</w:t>
      </w:r>
      <w:r w:rsidR="001D1546" w:rsidRPr="00624C41">
        <w:rPr>
          <w:sz w:val="22"/>
          <w:szCs w:val="22"/>
          <w:lang w:val="en-US"/>
        </w:rPr>
        <w:t xml:space="preserve"> base</w:t>
      </w:r>
      <w:r w:rsidRPr="00624C41">
        <w:rPr>
          <w:sz w:val="22"/>
          <w:szCs w:val="22"/>
        </w:rPr>
        <w:t xml:space="preserve"> term of </w:t>
      </w:r>
      <w:r w:rsidR="00A23AAC" w:rsidRPr="00624C41">
        <w:rPr>
          <w:sz w:val="22"/>
          <w:szCs w:val="22"/>
        </w:rPr>
        <w:t xml:space="preserve">this </w:t>
      </w:r>
      <w:r w:rsidR="001D2ACC" w:rsidRPr="00624C41">
        <w:rPr>
          <w:sz w:val="22"/>
          <w:szCs w:val="22"/>
        </w:rPr>
        <w:t>Blanket P.O.</w:t>
      </w:r>
      <w:r w:rsidR="00A7166F" w:rsidRPr="00624C41">
        <w:rPr>
          <w:sz w:val="22"/>
          <w:szCs w:val="22"/>
        </w:rPr>
        <w:t xml:space="preserve"> </w:t>
      </w:r>
      <w:r w:rsidRPr="00624C41">
        <w:rPr>
          <w:sz w:val="22"/>
          <w:szCs w:val="22"/>
        </w:rPr>
        <w:t xml:space="preserve">shall be for a period of </w:t>
      </w:r>
      <w:r w:rsidR="00363AAC" w:rsidRPr="00624C41">
        <w:rPr>
          <w:b/>
          <w:bCs/>
          <w:sz w:val="22"/>
          <w:szCs w:val="22"/>
          <w:lang w:val="en-US"/>
        </w:rPr>
        <w:t xml:space="preserve">three (3) </w:t>
      </w:r>
      <w:r w:rsidR="00363AAC" w:rsidRPr="00624C41">
        <w:rPr>
          <w:bCs/>
          <w:sz w:val="22"/>
          <w:szCs w:val="22"/>
          <w:lang w:val="en-US"/>
        </w:rPr>
        <w:t>years</w:t>
      </w:r>
      <w:r w:rsidR="00363AAC" w:rsidRPr="00624C41">
        <w:rPr>
          <w:sz w:val="22"/>
          <w:szCs w:val="22"/>
          <w:lang w:val="en-US"/>
        </w:rPr>
        <w:t>.</w:t>
      </w:r>
      <w:r w:rsidRPr="00624C41">
        <w:rPr>
          <w:sz w:val="22"/>
          <w:szCs w:val="22"/>
        </w:rPr>
        <w:t xml:space="preserve">  The anticipated "</w:t>
      </w:r>
      <w:r w:rsidR="001D2ACC" w:rsidRPr="00624C41">
        <w:rPr>
          <w:sz w:val="22"/>
        </w:rPr>
        <w:t>Blanket P.O.</w:t>
      </w:r>
      <w:r w:rsidR="00E539C1" w:rsidRPr="00624C41">
        <w:rPr>
          <w:sz w:val="22"/>
        </w:rPr>
        <w:t xml:space="preserve"> </w:t>
      </w:r>
      <w:r w:rsidRPr="00624C41">
        <w:rPr>
          <w:sz w:val="22"/>
          <w:szCs w:val="22"/>
        </w:rPr>
        <w:t xml:space="preserve">Effective Date" is provided on the </w:t>
      </w:r>
      <w:r w:rsidR="00E539C1" w:rsidRPr="00624C41">
        <w:rPr>
          <w:sz w:val="22"/>
        </w:rPr>
        <w:t>“Summary” page</w:t>
      </w:r>
      <w:r w:rsidR="0069251C" w:rsidRPr="00624C41">
        <w:rPr>
          <w:sz w:val="22"/>
        </w:rPr>
        <w:t xml:space="preserve"> the </w:t>
      </w:r>
      <w:r w:rsidR="00E539C1" w:rsidRPr="00624C41">
        <w:rPr>
          <w:sz w:val="22"/>
        </w:rPr>
        <w:t>Bid S</w:t>
      </w:r>
      <w:r w:rsidR="0069251C" w:rsidRPr="00624C41">
        <w:rPr>
          <w:sz w:val="22"/>
        </w:rPr>
        <w:t xml:space="preserve">olicitation </w:t>
      </w:r>
      <w:r w:rsidR="00E74590" w:rsidRPr="00624C41">
        <w:rPr>
          <w:sz w:val="22"/>
        </w:rPr>
        <w:t xml:space="preserve">in </w:t>
      </w:r>
      <w:r w:rsidR="00F61ADC" w:rsidRPr="00624C41">
        <w:rPr>
          <w:rStyle w:val="IntenseEmphasis"/>
          <w:rFonts w:cs="Arial"/>
          <w:color w:val="00B050"/>
        </w:rPr>
        <w:t>NJ</w:t>
      </w:r>
      <w:r w:rsidR="00F61ADC" w:rsidRPr="00624C41">
        <w:rPr>
          <w:rStyle w:val="IntenseEmphasis"/>
          <w:rFonts w:cs="Arial"/>
          <w:color w:val="0070C0"/>
        </w:rPr>
        <w:t>START</w:t>
      </w:r>
      <w:r w:rsidRPr="00624C41">
        <w:rPr>
          <w:sz w:val="22"/>
          <w:szCs w:val="22"/>
        </w:rPr>
        <w:t>.</w:t>
      </w:r>
      <w:r w:rsidRPr="00624C41">
        <w:rPr>
          <w:sz w:val="22"/>
        </w:rPr>
        <w:t xml:space="preserve"> </w:t>
      </w:r>
      <w:r w:rsidRPr="00624C41">
        <w:rPr>
          <w:sz w:val="22"/>
          <w:szCs w:val="22"/>
        </w:rPr>
        <w:t xml:space="preserve"> If delays in the procurement process result in a change to the anticipated </w:t>
      </w:r>
      <w:r w:rsidR="00E808CB" w:rsidRPr="00624C41">
        <w:rPr>
          <w:sz w:val="22"/>
          <w:szCs w:val="22"/>
          <w:lang w:val="en-US"/>
        </w:rPr>
        <w:t xml:space="preserve">Blanket P.O. </w:t>
      </w:r>
      <w:r w:rsidRPr="00624C41">
        <w:rPr>
          <w:sz w:val="22"/>
          <w:szCs w:val="22"/>
        </w:rPr>
        <w:t xml:space="preserve">Effective Date, the </w:t>
      </w:r>
      <w:r w:rsidR="00526170" w:rsidRPr="00624C41">
        <w:rPr>
          <w:sz w:val="22"/>
          <w:szCs w:val="22"/>
        </w:rPr>
        <w:t xml:space="preserve">Vendor </w:t>
      </w:r>
      <w:r w:rsidR="00571AFA" w:rsidRPr="00624C41">
        <w:rPr>
          <w:sz w:val="22"/>
          <w:szCs w:val="22"/>
        </w:rPr>
        <w:t>{Bidder}</w:t>
      </w:r>
      <w:r w:rsidRPr="00624C41">
        <w:rPr>
          <w:sz w:val="22"/>
          <w:szCs w:val="22"/>
        </w:rPr>
        <w:t xml:space="preserve"> agrees to accept a </w:t>
      </w:r>
      <w:r w:rsidR="001D2ACC" w:rsidRPr="00624C41">
        <w:rPr>
          <w:sz w:val="22"/>
          <w:szCs w:val="22"/>
        </w:rPr>
        <w:t>Blanket P.O.</w:t>
      </w:r>
      <w:r w:rsidR="00A7166F" w:rsidRPr="00624C41">
        <w:rPr>
          <w:sz w:val="22"/>
          <w:szCs w:val="22"/>
        </w:rPr>
        <w:t xml:space="preserve"> </w:t>
      </w:r>
      <w:r w:rsidRPr="00624C41">
        <w:rPr>
          <w:sz w:val="22"/>
          <w:szCs w:val="22"/>
        </w:rPr>
        <w:t xml:space="preserve">for the full term of </w:t>
      </w:r>
      <w:r w:rsidR="00A23AAC" w:rsidRPr="00624C41">
        <w:rPr>
          <w:sz w:val="22"/>
          <w:szCs w:val="22"/>
        </w:rPr>
        <w:t xml:space="preserve">this </w:t>
      </w:r>
      <w:r w:rsidR="001D2ACC" w:rsidRPr="00624C41">
        <w:rPr>
          <w:sz w:val="22"/>
          <w:szCs w:val="22"/>
          <w:lang w:val="en-US"/>
        </w:rPr>
        <w:t>Blanket P.O.</w:t>
      </w:r>
      <w:r w:rsidRPr="00624C41">
        <w:rPr>
          <w:sz w:val="22"/>
          <w:szCs w:val="22"/>
        </w:rPr>
        <w:t xml:space="preserve"> </w:t>
      </w:r>
    </w:p>
    <w:p w14:paraId="1919C07E" w14:textId="77777777" w:rsidR="00F802EE" w:rsidRPr="00624C41" w:rsidRDefault="00F802EE" w:rsidP="00F802EE">
      <w:pPr>
        <w:pStyle w:val="BodyText"/>
        <w:ind w:left="0"/>
        <w:rPr>
          <w:sz w:val="22"/>
          <w:szCs w:val="22"/>
        </w:rPr>
      </w:pPr>
    </w:p>
    <w:p w14:paraId="0BFA7087" w14:textId="0CBAC0D0" w:rsidR="00B060DA" w:rsidRPr="00624C41" w:rsidRDefault="00B060DA" w:rsidP="00B060DA">
      <w:pPr>
        <w:pStyle w:val="BodyText"/>
        <w:ind w:left="0"/>
        <w:rPr>
          <w:sz w:val="22"/>
          <w:szCs w:val="22"/>
        </w:rPr>
      </w:pPr>
      <w:r w:rsidRPr="00624C41">
        <w:rPr>
          <w:sz w:val="22"/>
          <w:szCs w:val="22"/>
        </w:rPr>
        <w:t>Th</w:t>
      </w:r>
      <w:r w:rsidR="003628C2" w:rsidRPr="00624C41">
        <w:rPr>
          <w:sz w:val="22"/>
        </w:rPr>
        <w:t>is</w:t>
      </w:r>
      <w:r w:rsidRPr="00624C41">
        <w:rPr>
          <w:sz w:val="22"/>
          <w:szCs w:val="22"/>
        </w:rPr>
        <w:t xml:space="preserve"> </w:t>
      </w:r>
      <w:r w:rsidR="001D2ACC" w:rsidRPr="00624C41">
        <w:rPr>
          <w:sz w:val="22"/>
          <w:szCs w:val="22"/>
        </w:rPr>
        <w:t>Blanket P.O.</w:t>
      </w:r>
      <w:r w:rsidR="00A7166F" w:rsidRPr="00624C41">
        <w:rPr>
          <w:sz w:val="22"/>
          <w:szCs w:val="22"/>
        </w:rPr>
        <w:t xml:space="preserve"> </w:t>
      </w:r>
      <w:r w:rsidRPr="00624C41">
        <w:rPr>
          <w:sz w:val="22"/>
          <w:szCs w:val="22"/>
        </w:rPr>
        <w:t xml:space="preserve">may be extended up to </w:t>
      </w:r>
      <w:r w:rsidR="00363AAC" w:rsidRPr="00624C41">
        <w:rPr>
          <w:b/>
          <w:bCs/>
          <w:sz w:val="22"/>
          <w:szCs w:val="22"/>
          <w:lang w:val="en-US"/>
        </w:rPr>
        <w:t>two (2)</w:t>
      </w:r>
      <w:r w:rsidRPr="00624C41">
        <w:rPr>
          <w:sz w:val="22"/>
          <w:szCs w:val="22"/>
        </w:rPr>
        <w:t xml:space="preserve"> years with no single extension exceeding one (1) year, by the mutual written consent of the </w:t>
      </w:r>
      <w:r w:rsidR="006C7D6B" w:rsidRPr="00624C41">
        <w:rPr>
          <w:sz w:val="22"/>
          <w:szCs w:val="22"/>
        </w:rPr>
        <w:t xml:space="preserve">Vendor </w:t>
      </w:r>
      <w:r w:rsidR="00571AFA" w:rsidRPr="00624C41">
        <w:rPr>
          <w:sz w:val="22"/>
          <w:szCs w:val="22"/>
        </w:rPr>
        <w:t>{Contractor}</w:t>
      </w:r>
      <w:r w:rsidRPr="00624C41">
        <w:rPr>
          <w:sz w:val="22"/>
          <w:szCs w:val="22"/>
        </w:rPr>
        <w:t xml:space="preserve"> and the Director at the same terms, conditions, and pricing at the rates in effect in the last year of th</w:t>
      </w:r>
      <w:r w:rsidR="003628C2" w:rsidRPr="00624C41">
        <w:rPr>
          <w:sz w:val="22"/>
        </w:rPr>
        <w:t>is</w:t>
      </w:r>
      <w:r w:rsidRPr="00624C41">
        <w:rPr>
          <w:sz w:val="22"/>
          <w:szCs w:val="22"/>
        </w:rPr>
        <w:t xml:space="preserve"> </w:t>
      </w:r>
      <w:r w:rsidR="001D2ACC" w:rsidRPr="00624C41">
        <w:rPr>
          <w:sz w:val="22"/>
          <w:szCs w:val="22"/>
        </w:rPr>
        <w:t>Blanket P.O.</w:t>
      </w:r>
      <w:r w:rsidR="00A7166F" w:rsidRPr="00624C41">
        <w:rPr>
          <w:sz w:val="22"/>
          <w:szCs w:val="22"/>
        </w:rPr>
        <w:t xml:space="preserve"> </w:t>
      </w:r>
      <w:r w:rsidRPr="00624C41">
        <w:rPr>
          <w:sz w:val="22"/>
          <w:szCs w:val="22"/>
        </w:rPr>
        <w:t xml:space="preserve">or rates more favorable to the State.  </w:t>
      </w:r>
    </w:p>
    <w:p w14:paraId="21BB9AD9" w14:textId="77777777" w:rsidR="00F802EE" w:rsidRPr="00624C41" w:rsidRDefault="00F802EE" w:rsidP="00675860">
      <w:pPr>
        <w:pStyle w:val="BodyText"/>
        <w:ind w:left="0"/>
        <w:rPr>
          <w:sz w:val="22"/>
        </w:rPr>
      </w:pPr>
    </w:p>
    <w:p w14:paraId="35304C54" w14:textId="7DEE915E" w:rsidR="00675860" w:rsidRPr="00624C41" w:rsidRDefault="009E2104" w:rsidP="002F0497">
      <w:pPr>
        <w:pStyle w:val="Heading2"/>
        <w:keepNext/>
        <w:ind w:right="115"/>
      </w:pPr>
      <w:bookmarkStart w:id="265" w:name="_Toc400531508"/>
      <w:bookmarkStart w:id="266" w:name="_Toc428533979"/>
      <w:bookmarkStart w:id="267" w:name="_Toc529880402"/>
      <w:r w:rsidRPr="00624C41">
        <w:rPr>
          <w:caps w:val="0"/>
        </w:rPr>
        <w:t>BLANKET P.O. TRANSITION</w:t>
      </w:r>
      <w:bookmarkEnd w:id="265"/>
      <w:bookmarkEnd w:id="266"/>
      <w:bookmarkEnd w:id="267"/>
    </w:p>
    <w:p w14:paraId="18ECEFA9" w14:textId="77777777" w:rsidR="00675860" w:rsidRPr="00624C41" w:rsidRDefault="00675860" w:rsidP="002F0497">
      <w:pPr>
        <w:pStyle w:val="BodyText"/>
        <w:keepNext/>
        <w:ind w:left="0" w:right="115"/>
      </w:pPr>
    </w:p>
    <w:p w14:paraId="54B2E243" w14:textId="1A738013" w:rsidR="00675860" w:rsidRPr="00624C41" w:rsidRDefault="00675860" w:rsidP="002F0497">
      <w:pPr>
        <w:pStyle w:val="BodyText2"/>
        <w:keepNext/>
        <w:ind w:right="115"/>
      </w:pPr>
      <w:r w:rsidRPr="00624C41">
        <w:t xml:space="preserve">In the event that a new </w:t>
      </w:r>
      <w:r w:rsidR="001D2ACC" w:rsidRPr="00624C41">
        <w:t>Blanket P.O.</w:t>
      </w:r>
      <w:r w:rsidR="00A7166F" w:rsidRPr="00624C41">
        <w:t xml:space="preserve"> </w:t>
      </w:r>
      <w:r w:rsidRPr="00624C41">
        <w:t>has not been awarded prior to th</w:t>
      </w:r>
      <w:r w:rsidR="003628C2" w:rsidRPr="00624C41">
        <w:t>is</w:t>
      </w:r>
      <w:r w:rsidRPr="00624C41">
        <w:t xml:space="preserve"> </w:t>
      </w:r>
      <w:r w:rsidR="001D2ACC" w:rsidRPr="00624C41">
        <w:t>Blanket P.O.</w:t>
      </w:r>
      <w:r w:rsidR="00A7166F" w:rsidRPr="00624C41">
        <w:t xml:space="preserve"> </w:t>
      </w:r>
      <w:r w:rsidRPr="00624C41">
        <w:t xml:space="preserve">expiration date, </w:t>
      </w:r>
      <w:r w:rsidR="003628C2" w:rsidRPr="00624C41">
        <w:t>including any extensions exe</w:t>
      </w:r>
      <w:r w:rsidR="003676BA" w:rsidRPr="00624C41">
        <w:t>rcised</w:t>
      </w:r>
      <w:r w:rsidR="003628C2" w:rsidRPr="00624C41">
        <w:t>,</w:t>
      </w:r>
      <w:r w:rsidR="00CE709E" w:rsidRPr="00624C41">
        <w:t xml:space="preserve"> and the State exercises th</w:t>
      </w:r>
      <w:r w:rsidR="003628C2" w:rsidRPr="00624C41">
        <w:t>is</w:t>
      </w:r>
      <w:r w:rsidR="00CE709E" w:rsidRPr="00624C41">
        <w:t xml:space="preserve"> </w:t>
      </w:r>
      <w:r w:rsidR="001D2ACC" w:rsidRPr="00624C41">
        <w:t>Blanket P.O.</w:t>
      </w:r>
      <w:r w:rsidR="00CE709E" w:rsidRPr="00624C41">
        <w:t xml:space="preserve"> transition</w:t>
      </w:r>
      <w:r w:rsidRPr="00624C41">
        <w:t xml:space="preserve">, </w:t>
      </w:r>
      <w:r w:rsidR="00002D46" w:rsidRPr="00624C41">
        <w:t xml:space="preserve">the </w:t>
      </w:r>
      <w:r w:rsidR="006C7D6B" w:rsidRPr="00624C41">
        <w:t xml:space="preserve">Vendor </w:t>
      </w:r>
      <w:r w:rsidR="00571AFA" w:rsidRPr="00624C41">
        <w:t>{Contractor}</w:t>
      </w:r>
      <w:r w:rsidR="00002D46" w:rsidRPr="00624C41">
        <w:t xml:space="preserve"> </w:t>
      </w:r>
      <w:r w:rsidRPr="00624C41">
        <w:t>shall continue th</w:t>
      </w:r>
      <w:r w:rsidR="003628C2" w:rsidRPr="00624C41">
        <w:t>is</w:t>
      </w:r>
      <w:r w:rsidRPr="00624C41">
        <w:t xml:space="preserve"> </w:t>
      </w:r>
      <w:r w:rsidR="001D2ACC" w:rsidRPr="00624C41">
        <w:t>Blanket P.O.</w:t>
      </w:r>
      <w:r w:rsidR="00A7166F" w:rsidRPr="00624C41">
        <w:t xml:space="preserve"> </w:t>
      </w:r>
      <w:r w:rsidRPr="00624C41">
        <w:t>under the same terms</w:t>
      </w:r>
      <w:r w:rsidR="00032660" w:rsidRPr="00624C41">
        <w:t>,</w:t>
      </w:r>
      <w:r w:rsidRPr="00624C41">
        <w:t xml:space="preserve"> conditions</w:t>
      </w:r>
      <w:r w:rsidR="00032660" w:rsidRPr="00624C41">
        <w:t>, and pricing</w:t>
      </w:r>
      <w:r w:rsidRPr="00624C41">
        <w:t xml:space="preserve"> until a new </w:t>
      </w:r>
      <w:r w:rsidR="001D2ACC" w:rsidRPr="00624C41">
        <w:t>Blanket P.O.</w:t>
      </w:r>
      <w:r w:rsidR="00A7166F" w:rsidRPr="00624C41">
        <w:t xml:space="preserve"> </w:t>
      </w:r>
      <w:r w:rsidRPr="00624C41">
        <w:t xml:space="preserve">can be completely operational.  At no time shall this transition period extend more than </w:t>
      </w:r>
      <w:r w:rsidR="00363AAC" w:rsidRPr="00624C41">
        <w:rPr>
          <w:b/>
          <w:bCs/>
        </w:rPr>
        <w:t>180</w:t>
      </w:r>
      <w:r w:rsidRPr="00624C41">
        <w:rPr>
          <w:b/>
          <w:bCs/>
        </w:rPr>
        <w:t xml:space="preserve"> </w:t>
      </w:r>
      <w:r w:rsidRPr="00624C41">
        <w:t>days beyond the expiration date of th</w:t>
      </w:r>
      <w:r w:rsidR="00CE709E" w:rsidRPr="00624C41">
        <w:t>is</w:t>
      </w:r>
      <w:r w:rsidRPr="00624C41">
        <w:t xml:space="preserve"> </w:t>
      </w:r>
      <w:r w:rsidR="001D2ACC" w:rsidRPr="00624C41">
        <w:t>Blanket P.O.</w:t>
      </w:r>
      <w:r w:rsidR="003628C2" w:rsidRPr="00624C41">
        <w:t xml:space="preserve">, including any extensions </w:t>
      </w:r>
      <w:r w:rsidR="003676BA" w:rsidRPr="00624C41">
        <w:t>exercised</w:t>
      </w:r>
      <w:r w:rsidRPr="00624C41">
        <w:t>.</w:t>
      </w:r>
    </w:p>
    <w:p w14:paraId="6D9F0332" w14:textId="77777777" w:rsidR="00675860" w:rsidRPr="00624C41" w:rsidRDefault="00675860" w:rsidP="00675860">
      <w:pPr>
        <w:pStyle w:val="BodyText"/>
        <w:ind w:left="0" w:right="108"/>
      </w:pPr>
    </w:p>
    <w:p w14:paraId="084A93B9" w14:textId="2B02931F" w:rsidR="00B10FC3" w:rsidRPr="00624C41" w:rsidRDefault="00062A98" w:rsidP="002F0497">
      <w:pPr>
        <w:pStyle w:val="Heading2"/>
        <w:keepNext/>
        <w:ind w:right="115"/>
      </w:pPr>
      <w:bookmarkStart w:id="268" w:name="_Toc529880403"/>
      <w:bookmarkStart w:id="269" w:name="_Toc108508270"/>
      <w:bookmarkStart w:id="270" w:name="_Toc428533980"/>
      <w:r w:rsidRPr="00624C41">
        <w:t>CHANGE ORDER</w:t>
      </w:r>
      <w:bookmarkEnd w:id="268"/>
      <w:r w:rsidRPr="00624C41">
        <w:t xml:space="preserve"> </w:t>
      </w:r>
      <w:bookmarkEnd w:id="269"/>
      <w:bookmarkEnd w:id="270"/>
    </w:p>
    <w:p w14:paraId="3011CBBE" w14:textId="77777777" w:rsidR="00B10FC3" w:rsidRPr="00624C41" w:rsidRDefault="00B10FC3" w:rsidP="002F0497">
      <w:pPr>
        <w:keepNext/>
        <w:ind w:right="115"/>
        <w:rPr>
          <w:sz w:val="20"/>
        </w:rPr>
      </w:pPr>
    </w:p>
    <w:p w14:paraId="35C1FFF5" w14:textId="3DD92A54" w:rsidR="00B10FC3" w:rsidRPr="00624C41" w:rsidRDefault="00B10FC3" w:rsidP="002F0497">
      <w:pPr>
        <w:keepNext/>
        <w:ind w:right="115"/>
      </w:pPr>
      <w:r w:rsidRPr="00624C41">
        <w:t>Any changes or modifications to the terms of th</w:t>
      </w:r>
      <w:r w:rsidR="00CE709E" w:rsidRPr="00624C41">
        <w:t>is</w:t>
      </w:r>
      <w:r w:rsidRPr="00624C41">
        <w:t xml:space="preserve"> </w:t>
      </w:r>
      <w:r w:rsidR="001D2ACC" w:rsidRPr="00624C41">
        <w:t>Blanket P.O.</w:t>
      </w:r>
      <w:r w:rsidR="00A7166F" w:rsidRPr="00624C41">
        <w:t xml:space="preserve"> </w:t>
      </w:r>
      <w:r w:rsidRPr="00624C41">
        <w:t xml:space="preserve">shall be valid only when they have been reduced to writing and signed by the </w:t>
      </w:r>
      <w:r w:rsidR="006C7D6B" w:rsidRPr="00624C41">
        <w:t xml:space="preserve">Vendor </w:t>
      </w:r>
      <w:r w:rsidR="00571AFA" w:rsidRPr="00624C41">
        <w:t>{Contractor}</w:t>
      </w:r>
      <w:r w:rsidRPr="00624C41">
        <w:t xml:space="preserve"> and the Director.</w:t>
      </w:r>
    </w:p>
    <w:p w14:paraId="6E851BDD" w14:textId="77777777" w:rsidR="00675860" w:rsidRPr="00624C41" w:rsidRDefault="00675860" w:rsidP="00675860">
      <w:pPr>
        <w:pStyle w:val="BodyText"/>
        <w:ind w:left="0" w:right="108"/>
        <w:rPr>
          <w:sz w:val="22"/>
          <w:szCs w:val="22"/>
        </w:rPr>
      </w:pPr>
    </w:p>
    <w:p w14:paraId="038AE087" w14:textId="77777777" w:rsidR="00675860" w:rsidRPr="00624C41" w:rsidRDefault="00DA74B9" w:rsidP="00675860">
      <w:pPr>
        <w:pStyle w:val="Heading2"/>
        <w:keepNext/>
        <w:keepLines/>
        <w:ind w:right="108"/>
      </w:pPr>
      <w:bookmarkStart w:id="271" w:name="_Toc400531510"/>
      <w:bookmarkStart w:id="272" w:name="_Toc428533981"/>
      <w:bookmarkStart w:id="273" w:name="_Toc529880404"/>
      <w:r w:rsidRPr="00624C41">
        <w:rPr>
          <w:caps w:val="0"/>
        </w:rPr>
        <w:lastRenderedPageBreak/>
        <w:t>VENDOR {CONTRACTOR} RESPONSIBILITIES</w:t>
      </w:r>
      <w:bookmarkEnd w:id="271"/>
      <w:bookmarkEnd w:id="272"/>
      <w:bookmarkEnd w:id="273"/>
    </w:p>
    <w:p w14:paraId="01D45C9C" w14:textId="77777777" w:rsidR="00675860" w:rsidRPr="00624C41" w:rsidRDefault="00675860" w:rsidP="00675860">
      <w:pPr>
        <w:pStyle w:val="BodyText"/>
        <w:keepNext/>
        <w:keepLines/>
        <w:ind w:left="0"/>
      </w:pPr>
    </w:p>
    <w:p w14:paraId="4AF17DAD" w14:textId="5E4F5BA5" w:rsidR="00675860" w:rsidRPr="00624C41" w:rsidRDefault="00675860" w:rsidP="00675860">
      <w:pPr>
        <w:pStyle w:val="BodyText"/>
        <w:keepNext/>
        <w:keepLines/>
        <w:ind w:left="0" w:right="108"/>
        <w:rPr>
          <w:sz w:val="22"/>
          <w:szCs w:val="22"/>
        </w:rPr>
      </w:pPr>
      <w:r w:rsidRPr="00624C41">
        <w:rPr>
          <w:sz w:val="22"/>
          <w:szCs w:val="22"/>
        </w:rPr>
        <w:t xml:space="preserve">The </w:t>
      </w:r>
      <w:r w:rsidR="006C7D6B" w:rsidRPr="00624C41">
        <w:rPr>
          <w:sz w:val="22"/>
        </w:rPr>
        <w:t xml:space="preserve">Vendor </w:t>
      </w:r>
      <w:r w:rsidR="00571AFA" w:rsidRPr="00624C41">
        <w:rPr>
          <w:sz w:val="22"/>
        </w:rPr>
        <w:t>{Contractor}</w:t>
      </w:r>
      <w:r w:rsidRPr="00624C41">
        <w:rPr>
          <w:sz w:val="22"/>
          <w:szCs w:val="22"/>
        </w:rPr>
        <w:t xml:space="preserve"> shall have sole responsibility for the complete effort specified in th</w:t>
      </w:r>
      <w:r w:rsidR="003628C2" w:rsidRPr="00624C41">
        <w:rPr>
          <w:sz w:val="22"/>
        </w:rPr>
        <w:t>is</w:t>
      </w:r>
      <w:r w:rsidRPr="00624C41">
        <w:rPr>
          <w:sz w:val="22"/>
          <w:szCs w:val="22"/>
        </w:rPr>
        <w:t xml:space="preserve"> </w:t>
      </w:r>
      <w:r w:rsidR="001D2ACC" w:rsidRPr="00624C41">
        <w:rPr>
          <w:sz w:val="22"/>
          <w:szCs w:val="22"/>
        </w:rPr>
        <w:t>Blanket P.O.</w:t>
      </w:r>
      <w:r w:rsidRPr="00624C41">
        <w:rPr>
          <w:sz w:val="22"/>
          <w:szCs w:val="22"/>
        </w:rPr>
        <w:t xml:space="preserve">  Payment will be made only to the </w:t>
      </w:r>
      <w:r w:rsidR="006C7D6B" w:rsidRPr="00624C41">
        <w:rPr>
          <w:sz w:val="22"/>
        </w:rPr>
        <w:t xml:space="preserve">Vendor </w:t>
      </w:r>
      <w:r w:rsidR="00571AFA" w:rsidRPr="00624C41">
        <w:rPr>
          <w:sz w:val="22"/>
        </w:rPr>
        <w:t>{Contractor}</w:t>
      </w:r>
      <w:r w:rsidRPr="00624C41">
        <w:rPr>
          <w:sz w:val="22"/>
          <w:szCs w:val="22"/>
        </w:rPr>
        <w:t xml:space="preserve">.  The </w:t>
      </w:r>
      <w:r w:rsidR="006C7D6B" w:rsidRPr="00624C41">
        <w:rPr>
          <w:sz w:val="22"/>
        </w:rPr>
        <w:t xml:space="preserve">Vendor </w:t>
      </w:r>
      <w:r w:rsidR="00571AFA" w:rsidRPr="00624C41">
        <w:rPr>
          <w:sz w:val="22"/>
        </w:rPr>
        <w:t>{Contractor}</w:t>
      </w:r>
      <w:r w:rsidRPr="00624C41">
        <w:rPr>
          <w:sz w:val="22"/>
          <w:szCs w:val="22"/>
        </w:rPr>
        <w:t xml:space="preserve"> shall have sole responsibility for all payments due any </w:t>
      </w:r>
      <w:r w:rsidR="008C514F" w:rsidRPr="00624C41">
        <w:rPr>
          <w:sz w:val="22"/>
          <w:szCs w:val="22"/>
        </w:rPr>
        <w:t>Subcontractor</w:t>
      </w:r>
      <w:r w:rsidRPr="00624C41">
        <w:rPr>
          <w:sz w:val="22"/>
          <w:szCs w:val="22"/>
        </w:rPr>
        <w:t>.</w:t>
      </w:r>
    </w:p>
    <w:p w14:paraId="2D6F27C0" w14:textId="77777777" w:rsidR="00675860" w:rsidRPr="00624C41" w:rsidRDefault="00675860" w:rsidP="00675860">
      <w:pPr>
        <w:pStyle w:val="BodyText"/>
        <w:keepNext/>
        <w:keepLines/>
        <w:ind w:left="0" w:right="108"/>
        <w:rPr>
          <w:sz w:val="22"/>
          <w:szCs w:val="22"/>
        </w:rPr>
      </w:pPr>
    </w:p>
    <w:p w14:paraId="1C54A953" w14:textId="360491BA" w:rsidR="00675860" w:rsidRPr="00624C41" w:rsidRDefault="00675860" w:rsidP="00675860">
      <w:pPr>
        <w:pStyle w:val="BodyText"/>
        <w:ind w:left="0" w:right="108"/>
        <w:rPr>
          <w:sz w:val="22"/>
          <w:szCs w:val="22"/>
        </w:rPr>
      </w:pPr>
      <w:r w:rsidRPr="00624C41">
        <w:rPr>
          <w:sz w:val="22"/>
          <w:szCs w:val="22"/>
        </w:rPr>
        <w:t xml:space="preserve">The </w:t>
      </w:r>
      <w:r w:rsidR="006C7D6B" w:rsidRPr="00624C41">
        <w:rPr>
          <w:sz w:val="22"/>
        </w:rPr>
        <w:t xml:space="preserve">Vendor </w:t>
      </w:r>
      <w:r w:rsidR="00571AFA" w:rsidRPr="00624C41">
        <w:rPr>
          <w:sz w:val="22"/>
        </w:rPr>
        <w:t>{Contractor}</w:t>
      </w:r>
      <w:r w:rsidRPr="00624C41">
        <w:rPr>
          <w:sz w:val="22"/>
          <w:szCs w:val="22"/>
        </w:rPr>
        <w:t xml:space="preserve"> is responsible for the professional quality, technical accuracy and timely completion and submission of all deliverables, services or commodities required to be provided under </w:t>
      </w:r>
      <w:r w:rsidR="00A23AAC" w:rsidRPr="00624C41">
        <w:rPr>
          <w:sz w:val="22"/>
          <w:szCs w:val="22"/>
        </w:rPr>
        <w:t xml:space="preserve">this </w:t>
      </w:r>
      <w:r w:rsidR="001D2ACC" w:rsidRPr="00624C41">
        <w:rPr>
          <w:sz w:val="22"/>
          <w:szCs w:val="22"/>
        </w:rPr>
        <w:t>Blanket P.O.</w:t>
      </w:r>
      <w:r w:rsidRPr="00624C41">
        <w:rPr>
          <w:sz w:val="22"/>
          <w:szCs w:val="22"/>
        </w:rPr>
        <w:t xml:space="preserve">  The </w:t>
      </w:r>
      <w:r w:rsidR="006C7D6B" w:rsidRPr="00624C41">
        <w:rPr>
          <w:sz w:val="22"/>
        </w:rPr>
        <w:t xml:space="preserve">Vendor </w:t>
      </w:r>
      <w:r w:rsidR="00571AFA" w:rsidRPr="00624C41">
        <w:rPr>
          <w:sz w:val="22"/>
        </w:rPr>
        <w:t>{Contractor}</w:t>
      </w:r>
      <w:r w:rsidRPr="00624C41">
        <w:rPr>
          <w:sz w:val="22"/>
          <w:szCs w:val="22"/>
        </w:rPr>
        <w:t xml:space="preserve"> shall, without additional compensation, correct or revise any errors, omissions, or other deficiencies in its deliverables and other services.  The approval of deliverables furnished under this </w:t>
      </w:r>
      <w:r w:rsidR="001D2ACC" w:rsidRPr="00624C41">
        <w:rPr>
          <w:sz w:val="22"/>
          <w:szCs w:val="22"/>
        </w:rPr>
        <w:t>Blanket P.O.</w:t>
      </w:r>
      <w:r w:rsidR="00A7166F" w:rsidRPr="00624C41">
        <w:rPr>
          <w:sz w:val="22"/>
          <w:szCs w:val="22"/>
        </w:rPr>
        <w:t xml:space="preserve"> </w:t>
      </w:r>
      <w:r w:rsidRPr="00624C41">
        <w:rPr>
          <w:sz w:val="22"/>
          <w:szCs w:val="22"/>
        </w:rPr>
        <w:t xml:space="preserve">shall not in any way relieve the </w:t>
      </w:r>
      <w:r w:rsidR="004216A0" w:rsidRPr="00624C41">
        <w:rPr>
          <w:sz w:val="22"/>
        </w:rPr>
        <w:t xml:space="preserve">Vendor </w:t>
      </w:r>
      <w:r w:rsidR="00571AFA" w:rsidRPr="00624C41">
        <w:rPr>
          <w:sz w:val="22"/>
        </w:rPr>
        <w:t>{Contractor}</w:t>
      </w:r>
      <w:r w:rsidRPr="00624C41">
        <w:rPr>
          <w:sz w:val="22"/>
          <w:szCs w:val="22"/>
        </w:rPr>
        <w:t xml:space="preserve"> of responsibility for the technical adequacy of its work.</w:t>
      </w:r>
      <w:r w:rsidR="00CA2180" w:rsidRPr="00624C41">
        <w:rPr>
          <w:sz w:val="22"/>
        </w:rPr>
        <w:t xml:space="preserve">  </w:t>
      </w:r>
      <w:r w:rsidRPr="00624C41">
        <w:rPr>
          <w:sz w:val="22"/>
          <w:szCs w:val="22"/>
        </w:rPr>
        <w:t xml:space="preserve">The review, approval, acceptance or payment for any of the services shall not be construed as a waiver of any rights that the State may have arising out of the </w:t>
      </w:r>
      <w:r w:rsidR="006C7D6B" w:rsidRPr="00624C41">
        <w:rPr>
          <w:sz w:val="22"/>
        </w:rPr>
        <w:t>Vendor</w:t>
      </w:r>
      <w:r w:rsidR="004216A0" w:rsidRPr="00624C41">
        <w:rPr>
          <w:sz w:val="22"/>
        </w:rPr>
        <w:t xml:space="preserve">’s </w:t>
      </w:r>
      <w:r w:rsidR="00571AFA" w:rsidRPr="00624C41">
        <w:rPr>
          <w:sz w:val="22"/>
        </w:rPr>
        <w:t>{Contractor’s}</w:t>
      </w:r>
      <w:r w:rsidRPr="00624C41">
        <w:rPr>
          <w:sz w:val="22"/>
          <w:szCs w:val="22"/>
        </w:rPr>
        <w:t xml:space="preserve"> performance of this </w:t>
      </w:r>
      <w:r w:rsidR="001D2ACC" w:rsidRPr="00624C41">
        <w:rPr>
          <w:sz w:val="22"/>
          <w:szCs w:val="22"/>
        </w:rPr>
        <w:t>Blanket P.O.</w:t>
      </w:r>
    </w:p>
    <w:p w14:paraId="76F08DF2" w14:textId="77777777" w:rsidR="00675860" w:rsidRPr="00624C41" w:rsidRDefault="00675860" w:rsidP="00675860">
      <w:pPr>
        <w:pStyle w:val="BodyText"/>
        <w:ind w:left="0"/>
      </w:pPr>
    </w:p>
    <w:p w14:paraId="058270FB" w14:textId="77777777" w:rsidR="00675860" w:rsidRPr="00624C41" w:rsidRDefault="00DA74B9" w:rsidP="002F0497">
      <w:pPr>
        <w:pStyle w:val="Heading2"/>
        <w:keepNext/>
        <w:ind w:right="108"/>
      </w:pPr>
      <w:bookmarkStart w:id="274" w:name="_Toc400531511"/>
      <w:bookmarkStart w:id="275" w:name="_Toc428533982"/>
      <w:bookmarkStart w:id="276" w:name="_Toc529880405"/>
      <w:r w:rsidRPr="00624C41">
        <w:rPr>
          <w:caps w:val="0"/>
        </w:rPr>
        <w:t>SUBSTITUTION OF STAFF</w:t>
      </w:r>
      <w:bookmarkEnd w:id="274"/>
      <w:bookmarkEnd w:id="275"/>
      <w:bookmarkEnd w:id="276"/>
    </w:p>
    <w:p w14:paraId="78350E98" w14:textId="77777777" w:rsidR="00675860" w:rsidRPr="00624C41" w:rsidRDefault="00675860" w:rsidP="002F0497">
      <w:pPr>
        <w:pStyle w:val="BodyText"/>
        <w:keepNext/>
        <w:ind w:left="0"/>
      </w:pPr>
    </w:p>
    <w:p w14:paraId="267DCD03" w14:textId="77777777" w:rsidR="00675860" w:rsidRPr="00624C41" w:rsidRDefault="00675860" w:rsidP="002F0497">
      <w:pPr>
        <w:pStyle w:val="BodyText"/>
        <w:keepNext/>
        <w:ind w:left="0" w:right="108"/>
        <w:rPr>
          <w:sz w:val="22"/>
          <w:szCs w:val="22"/>
        </w:rPr>
      </w:pPr>
      <w:r w:rsidRPr="00624C41">
        <w:rPr>
          <w:sz w:val="22"/>
          <w:szCs w:val="22"/>
        </w:rPr>
        <w:t xml:space="preserve">If it becomes necessary for the </w:t>
      </w:r>
      <w:r w:rsidR="006C7D6B" w:rsidRPr="00624C41">
        <w:rPr>
          <w:sz w:val="22"/>
        </w:rPr>
        <w:t xml:space="preserve">Vendor </w:t>
      </w:r>
      <w:r w:rsidR="00571AFA" w:rsidRPr="00624C41">
        <w:rPr>
          <w:sz w:val="22"/>
        </w:rPr>
        <w:t>{Contractor}</w:t>
      </w:r>
      <w:r w:rsidRPr="00624C41">
        <w:rPr>
          <w:sz w:val="22"/>
          <w:szCs w:val="22"/>
        </w:rPr>
        <w:t xml:space="preserve"> to substitute any management, supervisory or key personnel, the </w:t>
      </w:r>
      <w:r w:rsidR="006C7D6B" w:rsidRPr="00624C41">
        <w:rPr>
          <w:sz w:val="22"/>
        </w:rPr>
        <w:t xml:space="preserve">Vendor </w:t>
      </w:r>
      <w:r w:rsidR="00571AFA" w:rsidRPr="00624C41">
        <w:rPr>
          <w:sz w:val="22"/>
        </w:rPr>
        <w:t>{Contractor}</w:t>
      </w:r>
      <w:r w:rsidRPr="00624C41">
        <w:rPr>
          <w:sz w:val="22"/>
          <w:szCs w:val="22"/>
        </w:rPr>
        <w:t xml:space="preserve"> shall identify the substitute personnel and the work to be performed.  The </w:t>
      </w:r>
      <w:r w:rsidR="006C7D6B" w:rsidRPr="00624C41">
        <w:rPr>
          <w:sz w:val="22"/>
        </w:rPr>
        <w:t xml:space="preserve">Vendor </w:t>
      </w:r>
      <w:r w:rsidR="00571AFA" w:rsidRPr="00624C41">
        <w:rPr>
          <w:sz w:val="22"/>
        </w:rPr>
        <w:t>{Contractor}</w:t>
      </w:r>
      <w:r w:rsidRPr="00624C41">
        <w:rPr>
          <w:sz w:val="22"/>
          <w:szCs w:val="22"/>
        </w:rPr>
        <w:t xml:space="preserve">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432EC63B" w14:textId="77777777" w:rsidR="00675860" w:rsidRPr="00624C41" w:rsidRDefault="00675860" w:rsidP="00675860">
      <w:pPr>
        <w:pStyle w:val="BodyText"/>
        <w:ind w:left="0" w:right="108"/>
        <w:rPr>
          <w:sz w:val="22"/>
        </w:rPr>
      </w:pPr>
    </w:p>
    <w:p w14:paraId="74778C9D" w14:textId="3FA2A163" w:rsidR="00675860" w:rsidRPr="00624C41" w:rsidRDefault="00675860" w:rsidP="00675860">
      <w:pPr>
        <w:pStyle w:val="BodyText"/>
        <w:ind w:left="0" w:right="108"/>
        <w:rPr>
          <w:sz w:val="22"/>
          <w:szCs w:val="22"/>
        </w:rPr>
      </w:pPr>
      <w:r w:rsidRPr="00624C41">
        <w:rPr>
          <w:sz w:val="22"/>
          <w:szCs w:val="22"/>
        </w:rPr>
        <w:t xml:space="preserve">The </w:t>
      </w:r>
      <w:r w:rsidR="006C7D6B" w:rsidRPr="00624C41">
        <w:rPr>
          <w:sz w:val="22"/>
        </w:rPr>
        <w:t xml:space="preserve">Vendor </w:t>
      </w:r>
      <w:r w:rsidR="00571AFA" w:rsidRPr="00624C41">
        <w:rPr>
          <w:sz w:val="22"/>
        </w:rPr>
        <w:t>{Contractor}</w:t>
      </w:r>
      <w:r w:rsidRPr="00624C41">
        <w:rPr>
          <w:sz w:val="22"/>
          <w:szCs w:val="22"/>
        </w:rPr>
        <w:t xml:space="preserve"> shall forward a request to substitute staff to the </w:t>
      </w:r>
      <w:r w:rsidR="002A4E1A" w:rsidRPr="00624C41">
        <w:rPr>
          <w:sz w:val="22"/>
          <w:szCs w:val="22"/>
          <w:lang w:val="en-US"/>
        </w:rPr>
        <w:t>SCM</w:t>
      </w:r>
      <w:r w:rsidRPr="00624C41">
        <w:rPr>
          <w:sz w:val="22"/>
          <w:szCs w:val="22"/>
        </w:rPr>
        <w:t xml:space="preserve"> for consideration and approval.  No substitute personnel are authorized to begin work until the </w:t>
      </w:r>
      <w:r w:rsidR="006C7D6B" w:rsidRPr="00624C41">
        <w:rPr>
          <w:sz w:val="22"/>
        </w:rPr>
        <w:t xml:space="preserve">Vendor </w:t>
      </w:r>
      <w:r w:rsidR="00571AFA" w:rsidRPr="00624C41">
        <w:rPr>
          <w:sz w:val="22"/>
        </w:rPr>
        <w:t>{Contractor}</w:t>
      </w:r>
      <w:r w:rsidRPr="00624C41">
        <w:rPr>
          <w:sz w:val="22"/>
          <w:szCs w:val="22"/>
        </w:rPr>
        <w:t xml:space="preserve"> has received written approval to proceed from the </w:t>
      </w:r>
      <w:r w:rsidR="002A4E1A" w:rsidRPr="00624C41">
        <w:rPr>
          <w:sz w:val="22"/>
          <w:szCs w:val="22"/>
          <w:lang w:val="en-US"/>
        </w:rPr>
        <w:t>SCM</w:t>
      </w:r>
      <w:r w:rsidRPr="00624C41">
        <w:rPr>
          <w:sz w:val="22"/>
          <w:szCs w:val="22"/>
        </w:rPr>
        <w:t>.</w:t>
      </w:r>
    </w:p>
    <w:p w14:paraId="295A524E" w14:textId="77777777" w:rsidR="00675860" w:rsidRPr="00624C41" w:rsidRDefault="00675860" w:rsidP="00675860">
      <w:pPr>
        <w:pStyle w:val="BodyText"/>
        <w:ind w:left="0" w:right="108"/>
        <w:rPr>
          <w:sz w:val="22"/>
          <w:szCs w:val="22"/>
        </w:rPr>
      </w:pPr>
    </w:p>
    <w:p w14:paraId="09144A23" w14:textId="77777777" w:rsidR="00675860" w:rsidRPr="00624C41" w:rsidRDefault="00DA74B9" w:rsidP="002F0497">
      <w:pPr>
        <w:pStyle w:val="Heading2"/>
        <w:keepNext/>
        <w:ind w:right="108"/>
      </w:pPr>
      <w:bookmarkStart w:id="277" w:name="_Toc400531512"/>
      <w:bookmarkStart w:id="278" w:name="_Toc428533983"/>
      <w:bookmarkStart w:id="279" w:name="_Toc529880406"/>
      <w:r w:rsidRPr="00624C41">
        <w:rPr>
          <w:caps w:val="0"/>
        </w:rPr>
        <w:t>SUBSTITUTION OR ADDITION OF SUBCONTRACTOR(S)</w:t>
      </w:r>
      <w:bookmarkEnd w:id="277"/>
      <w:bookmarkEnd w:id="278"/>
      <w:bookmarkEnd w:id="279"/>
    </w:p>
    <w:p w14:paraId="6A6CE559" w14:textId="77777777" w:rsidR="00675860" w:rsidRPr="00624C41" w:rsidRDefault="00675860" w:rsidP="002F0497">
      <w:pPr>
        <w:pStyle w:val="BodyText"/>
        <w:keepNext/>
        <w:ind w:left="0"/>
      </w:pPr>
    </w:p>
    <w:p w14:paraId="6EA76FDB" w14:textId="464044C9" w:rsidR="00675860" w:rsidRPr="00624C41" w:rsidRDefault="00675860" w:rsidP="002F0497">
      <w:pPr>
        <w:pStyle w:val="BodyText"/>
        <w:keepNext/>
        <w:ind w:left="0"/>
        <w:rPr>
          <w:sz w:val="22"/>
          <w:szCs w:val="22"/>
        </w:rPr>
      </w:pPr>
      <w:r w:rsidRPr="00624C41">
        <w:rPr>
          <w:sz w:val="22"/>
          <w:szCs w:val="22"/>
        </w:rPr>
        <w:t xml:space="preserve">This Subsection serves to supplement but not to supersede Sections 5.8 and 5.9 of the </w:t>
      </w:r>
      <w:r w:rsidR="000D4025" w:rsidRPr="00624C41">
        <w:rPr>
          <w:sz w:val="22"/>
        </w:rPr>
        <w:t>SSTC</w:t>
      </w:r>
      <w:r w:rsidRPr="00624C41">
        <w:rPr>
          <w:sz w:val="22"/>
          <w:szCs w:val="22"/>
        </w:rPr>
        <w:t xml:space="preserve"> accompanying this </w:t>
      </w:r>
      <w:r w:rsidR="00A07391" w:rsidRPr="00624C41">
        <w:rPr>
          <w:sz w:val="22"/>
          <w:szCs w:val="22"/>
        </w:rPr>
        <w:t>Bid Solicitation</w:t>
      </w:r>
      <w:r w:rsidR="008273FE" w:rsidRPr="00624C41">
        <w:rPr>
          <w:sz w:val="22"/>
          <w:szCs w:val="22"/>
        </w:rPr>
        <w:t>.</w:t>
      </w:r>
    </w:p>
    <w:p w14:paraId="287B0D4F" w14:textId="77777777" w:rsidR="00675860" w:rsidRPr="00624C41" w:rsidRDefault="00675860" w:rsidP="00675860">
      <w:pPr>
        <w:pStyle w:val="BodyText"/>
        <w:ind w:left="0"/>
        <w:rPr>
          <w:sz w:val="22"/>
          <w:szCs w:val="22"/>
        </w:rPr>
      </w:pPr>
    </w:p>
    <w:p w14:paraId="13BA6725" w14:textId="52852DAE" w:rsidR="00675860" w:rsidRPr="00624C41" w:rsidRDefault="00675860" w:rsidP="00675860">
      <w:pPr>
        <w:pStyle w:val="BodyText"/>
        <w:ind w:left="0"/>
        <w:rPr>
          <w:sz w:val="22"/>
          <w:szCs w:val="22"/>
        </w:rPr>
      </w:pPr>
      <w:r w:rsidRPr="00624C41">
        <w:rPr>
          <w:sz w:val="22"/>
          <w:szCs w:val="22"/>
        </w:rPr>
        <w:t xml:space="preserve">The </w:t>
      </w:r>
      <w:r w:rsidR="006C7D6B" w:rsidRPr="00624C41">
        <w:rPr>
          <w:sz w:val="22"/>
        </w:rPr>
        <w:t xml:space="preserve">Vendor </w:t>
      </w:r>
      <w:r w:rsidR="00571AFA" w:rsidRPr="00624C41">
        <w:rPr>
          <w:sz w:val="22"/>
        </w:rPr>
        <w:t>{Contractor}</w:t>
      </w:r>
      <w:r w:rsidRPr="00624C41">
        <w:rPr>
          <w:sz w:val="22"/>
          <w:szCs w:val="22"/>
        </w:rPr>
        <w:t xml:space="preserve"> shall forward a written request to substitute or add a </w:t>
      </w:r>
      <w:r w:rsidR="008C514F" w:rsidRPr="00624C41">
        <w:rPr>
          <w:sz w:val="22"/>
          <w:szCs w:val="22"/>
        </w:rPr>
        <w:t xml:space="preserve">Subcontractor </w:t>
      </w:r>
      <w:r w:rsidRPr="00624C41">
        <w:rPr>
          <w:sz w:val="22"/>
          <w:szCs w:val="22"/>
        </w:rPr>
        <w:t xml:space="preserve">or to substitute its own staff for a </w:t>
      </w:r>
      <w:r w:rsidR="008C514F" w:rsidRPr="00624C41">
        <w:rPr>
          <w:sz w:val="22"/>
          <w:szCs w:val="22"/>
        </w:rPr>
        <w:t xml:space="preserve">Subcontractor </w:t>
      </w:r>
      <w:r w:rsidRPr="00624C41">
        <w:rPr>
          <w:sz w:val="22"/>
          <w:szCs w:val="22"/>
        </w:rPr>
        <w:t xml:space="preserve">to the </w:t>
      </w:r>
      <w:r w:rsidR="002A4E1A" w:rsidRPr="00624C41">
        <w:rPr>
          <w:sz w:val="22"/>
          <w:szCs w:val="22"/>
          <w:lang w:val="en-US"/>
        </w:rPr>
        <w:t>SCM</w:t>
      </w:r>
      <w:r w:rsidRPr="00624C41">
        <w:rPr>
          <w:sz w:val="22"/>
          <w:szCs w:val="22"/>
        </w:rPr>
        <w:t xml:space="preserve"> for consideration.  If the </w:t>
      </w:r>
      <w:r w:rsidR="002A4E1A" w:rsidRPr="00624C41">
        <w:rPr>
          <w:sz w:val="22"/>
          <w:szCs w:val="22"/>
          <w:lang w:val="en-US"/>
        </w:rPr>
        <w:t>SCM</w:t>
      </w:r>
      <w:r w:rsidRPr="00624C41">
        <w:rPr>
          <w:sz w:val="22"/>
          <w:szCs w:val="22"/>
        </w:rPr>
        <w:t xml:space="preserve"> approves the request, the </w:t>
      </w:r>
      <w:r w:rsidR="002A4E1A" w:rsidRPr="00624C41">
        <w:rPr>
          <w:sz w:val="22"/>
          <w:szCs w:val="22"/>
          <w:lang w:val="en-US"/>
        </w:rPr>
        <w:t>SCM</w:t>
      </w:r>
      <w:r w:rsidRPr="00624C41">
        <w:rPr>
          <w:sz w:val="22"/>
          <w:szCs w:val="22"/>
        </w:rPr>
        <w:t xml:space="preserve"> will forward the request to the Director for final approval.  No substituted or additional </w:t>
      </w:r>
      <w:r w:rsidR="008C514F" w:rsidRPr="00624C41">
        <w:rPr>
          <w:sz w:val="22"/>
          <w:szCs w:val="22"/>
        </w:rPr>
        <w:t xml:space="preserve">Subcontractors </w:t>
      </w:r>
      <w:r w:rsidRPr="00624C41">
        <w:rPr>
          <w:sz w:val="22"/>
          <w:szCs w:val="22"/>
        </w:rPr>
        <w:t xml:space="preserve">are authorized to begin work until the </w:t>
      </w:r>
      <w:r w:rsidR="004216A0" w:rsidRPr="00624C41">
        <w:rPr>
          <w:sz w:val="22"/>
        </w:rPr>
        <w:t xml:space="preserve">Vendor </w:t>
      </w:r>
      <w:r w:rsidR="00571AFA" w:rsidRPr="00624C41">
        <w:rPr>
          <w:sz w:val="22"/>
        </w:rPr>
        <w:t>{Contractor}</w:t>
      </w:r>
      <w:r w:rsidRPr="00624C41">
        <w:rPr>
          <w:sz w:val="22"/>
          <w:szCs w:val="22"/>
        </w:rPr>
        <w:t xml:space="preserve"> has received written approval from the Director.</w:t>
      </w:r>
    </w:p>
    <w:p w14:paraId="7113A8F1" w14:textId="77777777" w:rsidR="00675860" w:rsidRPr="00624C41" w:rsidRDefault="00675860" w:rsidP="00675860">
      <w:pPr>
        <w:pStyle w:val="BodyText"/>
        <w:ind w:left="0"/>
        <w:rPr>
          <w:sz w:val="22"/>
          <w:szCs w:val="22"/>
        </w:rPr>
      </w:pPr>
    </w:p>
    <w:p w14:paraId="1A450FBA" w14:textId="77777777" w:rsidR="00675860" w:rsidRPr="00624C41" w:rsidRDefault="00675860" w:rsidP="00675860">
      <w:pPr>
        <w:pStyle w:val="BodyText"/>
        <w:ind w:left="0"/>
        <w:rPr>
          <w:sz w:val="22"/>
          <w:szCs w:val="22"/>
        </w:rPr>
      </w:pPr>
      <w:r w:rsidRPr="00624C41">
        <w:rPr>
          <w:sz w:val="22"/>
          <w:szCs w:val="22"/>
        </w:rPr>
        <w:t xml:space="preserve">If it becomes necessary for the </w:t>
      </w:r>
      <w:r w:rsidR="004216A0" w:rsidRPr="00624C41">
        <w:rPr>
          <w:sz w:val="22"/>
        </w:rPr>
        <w:t xml:space="preserve">Vendor </w:t>
      </w:r>
      <w:r w:rsidR="00571AFA" w:rsidRPr="00624C41">
        <w:rPr>
          <w:sz w:val="22"/>
        </w:rPr>
        <w:t>{Contractor}</w:t>
      </w:r>
      <w:r w:rsidRPr="00624C41">
        <w:rPr>
          <w:sz w:val="22"/>
          <w:szCs w:val="22"/>
        </w:rPr>
        <w:t xml:space="preserve"> to substitute a </w:t>
      </w:r>
      <w:r w:rsidR="008C514F" w:rsidRPr="00624C41">
        <w:rPr>
          <w:sz w:val="22"/>
          <w:szCs w:val="22"/>
        </w:rPr>
        <w:t>Subcontractor</w:t>
      </w:r>
      <w:r w:rsidRPr="00624C41">
        <w:rPr>
          <w:sz w:val="22"/>
          <w:szCs w:val="22"/>
        </w:rPr>
        <w:t xml:space="preserve">, add a </w:t>
      </w:r>
      <w:r w:rsidR="008C514F" w:rsidRPr="00624C41">
        <w:rPr>
          <w:sz w:val="22"/>
          <w:szCs w:val="22"/>
        </w:rPr>
        <w:t>Subcontractor</w:t>
      </w:r>
      <w:r w:rsidRPr="00624C41">
        <w:rPr>
          <w:sz w:val="22"/>
        </w:rPr>
        <w:t>,</w:t>
      </w:r>
      <w:r w:rsidRPr="00624C41">
        <w:rPr>
          <w:sz w:val="22"/>
          <w:szCs w:val="22"/>
        </w:rPr>
        <w:t xml:space="preserve"> or substitute its own staff for a </w:t>
      </w:r>
      <w:r w:rsidR="008C514F" w:rsidRPr="00624C41">
        <w:rPr>
          <w:sz w:val="22"/>
          <w:szCs w:val="22"/>
        </w:rPr>
        <w:t>Subcontractor</w:t>
      </w:r>
      <w:r w:rsidRPr="00624C41">
        <w:rPr>
          <w:sz w:val="22"/>
          <w:szCs w:val="22"/>
        </w:rPr>
        <w:t xml:space="preserve">, the </w:t>
      </w:r>
      <w:r w:rsidR="004216A0" w:rsidRPr="00624C41">
        <w:rPr>
          <w:sz w:val="22"/>
        </w:rPr>
        <w:t xml:space="preserve">Vendor </w:t>
      </w:r>
      <w:r w:rsidR="00571AFA" w:rsidRPr="00624C41">
        <w:rPr>
          <w:sz w:val="22"/>
        </w:rPr>
        <w:t>{Contractor}</w:t>
      </w:r>
      <w:r w:rsidRPr="00624C41">
        <w:rPr>
          <w:sz w:val="22"/>
          <w:szCs w:val="22"/>
        </w:rPr>
        <w:t xml:space="preserve"> will identify the proposed new </w:t>
      </w:r>
      <w:r w:rsidR="008C514F" w:rsidRPr="00624C41">
        <w:rPr>
          <w:sz w:val="22"/>
          <w:szCs w:val="22"/>
        </w:rPr>
        <w:t xml:space="preserve">Subcontractor </w:t>
      </w:r>
      <w:r w:rsidRPr="00624C41">
        <w:rPr>
          <w:sz w:val="22"/>
          <w:szCs w:val="22"/>
        </w:rPr>
        <w:t xml:space="preserve">or staff member(s) and the work to be performed.  The </w:t>
      </w:r>
      <w:r w:rsidR="006C7D6B" w:rsidRPr="00624C41">
        <w:rPr>
          <w:sz w:val="22"/>
        </w:rPr>
        <w:t xml:space="preserve">Vendor </w:t>
      </w:r>
      <w:r w:rsidR="00571AFA" w:rsidRPr="00624C41">
        <w:rPr>
          <w:sz w:val="22"/>
        </w:rPr>
        <w:t>{Contractor}</w:t>
      </w:r>
      <w:r w:rsidRPr="00624C41">
        <w:rPr>
          <w:sz w:val="22"/>
          <w:szCs w:val="22"/>
        </w:rPr>
        <w:t xml:space="preserve"> must provide detailed justification documenting the necessity for the substitution or addition.</w:t>
      </w:r>
    </w:p>
    <w:p w14:paraId="667914E1" w14:textId="77777777" w:rsidR="00675860" w:rsidRPr="00624C41" w:rsidRDefault="00675860" w:rsidP="00675860">
      <w:pPr>
        <w:pStyle w:val="BodyText"/>
        <w:ind w:left="0"/>
        <w:rPr>
          <w:sz w:val="22"/>
          <w:szCs w:val="22"/>
        </w:rPr>
      </w:pPr>
    </w:p>
    <w:p w14:paraId="4E22F26D" w14:textId="77777777" w:rsidR="00675860" w:rsidRPr="00624C41" w:rsidRDefault="00675860" w:rsidP="00675860">
      <w:pPr>
        <w:pStyle w:val="BodyText"/>
        <w:ind w:left="0"/>
        <w:rPr>
          <w:sz w:val="22"/>
          <w:szCs w:val="22"/>
        </w:rPr>
      </w:pPr>
      <w:r w:rsidRPr="00624C41">
        <w:rPr>
          <w:sz w:val="22"/>
          <w:szCs w:val="22"/>
        </w:rPr>
        <w:t xml:space="preserve">The </w:t>
      </w:r>
      <w:r w:rsidR="006C7D6B" w:rsidRPr="00624C41">
        <w:rPr>
          <w:sz w:val="22"/>
        </w:rPr>
        <w:t xml:space="preserve">Vendor </w:t>
      </w:r>
      <w:r w:rsidR="00571AFA" w:rsidRPr="00624C41">
        <w:rPr>
          <w:sz w:val="22"/>
        </w:rPr>
        <w:t>{Contractor}</w:t>
      </w:r>
      <w:r w:rsidRPr="00624C41">
        <w:rPr>
          <w:sz w:val="22"/>
          <w:szCs w:val="22"/>
        </w:rPr>
        <w:t xml:space="preserve"> must provide detailed resumes of its proposed replacement staff or of the proposed </w:t>
      </w:r>
      <w:r w:rsidR="008C514F" w:rsidRPr="00624C41">
        <w:rPr>
          <w:sz w:val="22"/>
          <w:szCs w:val="22"/>
        </w:rPr>
        <w:t xml:space="preserve">Subcontractor’s </w:t>
      </w:r>
      <w:r w:rsidRPr="00624C41">
        <w:rPr>
          <w:sz w:val="22"/>
          <w:szCs w:val="22"/>
        </w:rPr>
        <w:t>management, supervisory</w:t>
      </w:r>
      <w:r w:rsidRPr="00624C41">
        <w:rPr>
          <w:sz w:val="22"/>
        </w:rPr>
        <w:t>,</w:t>
      </w:r>
      <w:r w:rsidRPr="00624C41">
        <w:rPr>
          <w:sz w:val="22"/>
          <w:szCs w:val="22"/>
        </w:rPr>
        <w:t xml:space="preserve"> and other key personnel that demonstrate knowledge, ability and experience relevant to that part of the work which the </w:t>
      </w:r>
      <w:r w:rsidR="008C514F" w:rsidRPr="00624C41">
        <w:rPr>
          <w:sz w:val="22"/>
          <w:szCs w:val="22"/>
        </w:rPr>
        <w:t xml:space="preserve">Subcontractor </w:t>
      </w:r>
      <w:r w:rsidRPr="00624C41">
        <w:rPr>
          <w:sz w:val="22"/>
          <w:szCs w:val="22"/>
        </w:rPr>
        <w:t>is to undertake.</w:t>
      </w:r>
    </w:p>
    <w:p w14:paraId="2DBB0EA6" w14:textId="77777777" w:rsidR="00675860" w:rsidRPr="00624C41" w:rsidRDefault="00675860" w:rsidP="00675860">
      <w:pPr>
        <w:pStyle w:val="BodyText"/>
        <w:ind w:left="0"/>
        <w:rPr>
          <w:sz w:val="22"/>
          <w:szCs w:val="22"/>
        </w:rPr>
      </w:pPr>
    </w:p>
    <w:p w14:paraId="7C2DC1FB" w14:textId="08B24751" w:rsidR="00675860" w:rsidRPr="00624C41" w:rsidRDefault="00675860" w:rsidP="00675860">
      <w:pPr>
        <w:pStyle w:val="BodyText"/>
        <w:ind w:left="0"/>
        <w:rPr>
          <w:sz w:val="22"/>
        </w:rPr>
      </w:pPr>
      <w:r w:rsidRPr="00624C41">
        <w:rPr>
          <w:sz w:val="22"/>
          <w:szCs w:val="22"/>
        </w:rPr>
        <w:t xml:space="preserve">The qualifications and experience of the replacement(s) must equal or exceed those of similar personnel proposed by the </w:t>
      </w:r>
      <w:r w:rsidR="004216A0" w:rsidRPr="00624C41">
        <w:rPr>
          <w:sz w:val="22"/>
        </w:rPr>
        <w:t xml:space="preserve">Vendor </w:t>
      </w:r>
      <w:r w:rsidR="00571AFA" w:rsidRPr="00624C41">
        <w:rPr>
          <w:sz w:val="22"/>
        </w:rPr>
        <w:t>{Contractor}</w:t>
      </w:r>
      <w:r w:rsidRPr="00624C41">
        <w:rPr>
          <w:sz w:val="22"/>
          <w:szCs w:val="22"/>
        </w:rPr>
        <w:t xml:space="preserve"> in its </w:t>
      </w:r>
      <w:r w:rsidR="00CE00E7" w:rsidRPr="00624C41">
        <w:rPr>
          <w:sz w:val="22"/>
          <w:szCs w:val="22"/>
        </w:rPr>
        <w:t>Quote</w:t>
      </w:r>
      <w:r w:rsidR="008273FE" w:rsidRPr="00624C41">
        <w:rPr>
          <w:sz w:val="22"/>
          <w:szCs w:val="22"/>
        </w:rPr>
        <w:t>.</w:t>
      </w:r>
    </w:p>
    <w:p w14:paraId="0277A58F" w14:textId="77777777" w:rsidR="00490529" w:rsidRPr="00624C41" w:rsidRDefault="00490529" w:rsidP="00675860">
      <w:pPr>
        <w:pStyle w:val="BodyText"/>
        <w:ind w:left="0"/>
        <w:rPr>
          <w:sz w:val="22"/>
        </w:rPr>
      </w:pPr>
    </w:p>
    <w:p w14:paraId="43171DAA" w14:textId="77777777" w:rsidR="00675860" w:rsidRPr="00624C41" w:rsidRDefault="00675860" w:rsidP="002F0497">
      <w:pPr>
        <w:pStyle w:val="Heading2"/>
        <w:keepNext/>
      </w:pPr>
      <w:bookmarkStart w:id="280" w:name="_Toc400531513"/>
      <w:bookmarkStart w:id="281" w:name="_Toc428533984"/>
      <w:bookmarkStart w:id="282" w:name="_Toc529880407"/>
      <w:r w:rsidRPr="00624C41">
        <w:lastRenderedPageBreak/>
        <w:t>OWNERSHIP OF MATERIAL</w:t>
      </w:r>
      <w:bookmarkEnd w:id="280"/>
      <w:bookmarkEnd w:id="281"/>
      <w:bookmarkEnd w:id="282"/>
    </w:p>
    <w:p w14:paraId="68D9DDDF" w14:textId="77777777" w:rsidR="00675860" w:rsidRPr="00624C41" w:rsidRDefault="00675860" w:rsidP="002F0497">
      <w:pPr>
        <w:keepNext/>
        <w:autoSpaceDE w:val="0"/>
        <w:autoSpaceDN w:val="0"/>
        <w:adjustRightInd w:val="0"/>
      </w:pPr>
    </w:p>
    <w:p w14:paraId="165E23EB" w14:textId="77777777" w:rsidR="00C25BCE" w:rsidRPr="00624C41" w:rsidRDefault="00C25BCE" w:rsidP="00A8121F">
      <w:pPr>
        <w:pStyle w:val="ListParagraph"/>
        <w:keepNext/>
        <w:numPr>
          <w:ilvl w:val="0"/>
          <w:numId w:val="72"/>
        </w:numPr>
        <w:autoSpaceDE w:val="0"/>
        <w:autoSpaceDN w:val="0"/>
        <w:adjustRightInd w:val="0"/>
      </w:pPr>
      <w:r w:rsidRPr="00624C41">
        <w:t>State Ownership of Data</w:t>
      </w:r>
    </w:p>
    <w:p w14:paraId="34949F9A" w14:textId="77777777" w:rsidR="00C25BCE" w:rsidRPr="00624C41" w:rsidRDefault="00C25BCE" w:rsidP="00C25BCE">
      <w:pPr>
        <w:autoSpaceDE w:val="0"/>
        <w:autoSpaceDN w:val="0"/>
        <w:adjustRightInd w:val="0"/>
      </w:pPr>
      <w:r w:rsidRPr="00624C41">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44BB9762" w14:textId="77777777" w:rsidR="00C25BCE" w:rsidRPr="00624C41" w:rsidRDefault="00C25BCE" w:rsidP="00C25BCE">
      <w:pPr>
        <w:autoSpaceDE w:val="0"/>
        <w:autoSpaceDN w:val="0"/>
        <w:adjustRightInd w:val="0"/>
      </w:pPr>
    </w:p>
    <w:p w14:paraId="6BAB6C88" w14:textId="77777777" w:rsidR="00C25BCE" w:rsidRPr="00624C41" w:rsidRDefault="00C25BCE" w:rsidP="00A8121F">
      <w:pPr>
        <w:pStyle w:val="ListParagraph"/>
        <w:numPr>
          <w:ilvl w:val="0"/>
          <w:numId w:val="72"/>
        </w:numPr>
        <w:autoSpaceDE w:val="0"/>
        <w:autoSpaceDN w:val="0"/>
        <w:adjustRightInd w:val="0"/>
      </w:pPr>
      <w:r w:rsidRPr="00624C41">
        <w:t>Intellectual Property Rights in Deliverables – Excluding Software</w:t>
      </w:r>
    </w:p>
    <w:p w14:paraId="2A6F86C2" w14:textId="77777777" w:rsidR="00C25BCE" w:rsidRPr="00624C41" w:rsidRDefault="00C25BCE" w:rsidP="00A8121F">
      <w:pPr>
        <w:pStyle w:val="ListParagraph"/>
        <w:numPr>
          <w:ilvl w:val="0"/>
          <w:numId w:val="73"/>
        </w:numPr>
        <w:autoSpaceDE w:val="0"/>
        <w:autoSpaceDN w:val="0"/>
        <w:adjustRightInd w:val="0"/>
        <w:ind w:left="1080"/>
      </w:pPr>
      <w:r w:rsidRPr="00624C41">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139182F1" w14:textId="77777777" w:rsidR="00C25BCE" w:rsidRPr="00624C41" w:rsidRDefault="00C25BCE" w:rsidP="00A8121F">
      <w:pPr>
        <w:pStyle w:val="ListParagraph"/>
        <w:numPr>
          <w:ilvl w:val="0"/>
          <w:numId w:val="73"/>
        </w:numPr>
        <w:autoSpaceDE w:val="0"/>
        <w:autoSpaceDN w:val="0"/>
        <w:adjustRightInd w:val="0"/>
        <w:ind w:left="1080"/>
      </w:pPr>
      <w:r w:rsidRPr="00624C41">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50590F72" w14:textId="77777777" w:rsidR="00C25BCE" w:rsidRPr="00624C41" w:rsidRDefault="00C25BCE" w:rsidP="00A8121F">
      <w:pPr>
        <w:pStyle w:val="ListParagraph"/>
        <w:numPr>
          <w:ilvl w:val="0"/>
          <w:numId w:val="73"/>
        </w:numPr>
        <w:autoSpaceDE w:val="0"/>
        <w:autoSpaceDN w:val="0"/>
        <w:adjustRightInd w:val="0"/>
        <w:ind w:left="1080"/>
      </w:pPr>
      <w:r w:rsidRPr="00624C41">
        <w:t xml:space="preserve">The Vendor {Bidder/Contractor} grants the State a nonexclusive, irrevocable, royalty free license to use the Vendor’s {Bidder’s/Contractor's} Background IP delivered to the State for the purposes contemplated by this Blanket P.O.  </w:t>
      </w:r>
    </w:p>
    <w:p w14:paraId="03B27597" w14:textId="77777777" w:rsidR="00C25BCE" w:rsidRPr="00624C41" w:rsidRDefault="00C25BCE" w:rsidP="00A8121F">
      <w:pPr>
        <w:pStyle w:val="ListParagraph"/>
        <w:numPr>
          <w:ilvl w:val="0"/>
          <w:numId w:val="73"/>
        </w:numPr>
        <w:autoSpaceDE w:val="0"/>
        <w:autoSpaceDN w:val="0"/>
        <w:adjustRightInd w:val="0"/>
        <w:ind w:left="1080"/>
      </w:pPr>
      <w:r w:rsidRPr="00624C41">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7055C7EB" w14:textId="77777777" w:rsidR="00C25BCE" w:rsidRPr="00624C41" w:rsidRDefault="00C25BCE" w:rsidP="00C25BCE">
      <w:pPr>
        <w:pStyle w:val="ListParagraph"/>
        <w:autoSpaceDE w:val="0"/>
        <w:autoSpaceDN w:val="0"/>
        <w:adjustRightInd w:val="0"/>
        <w:ind w:left="1080"/>
      </w:pPr>
    </w:p>
    <w:p w14:paraId="25E366B4" w14:textId="77777777" w:rsidR="00C25BCE" w:rsidRPr="00624C41" w:rsidRDefault="00C25BCE" w:rsidP="00A8121F">
      <w:pPr>
        <w:pStyle w:val="BodyText3"/>
        <w:numPr>
          <w:ilvl w:val="0"/>
          <w:numId w:val="72"/>
        </w:numPr>
      </w:pPr>
      <w:r w:rsidRPr="00624C41">
        <w:t>Intellectual Property Rights in Software Deliverables</w:t>
      </w:r>
    </w:p>
    <w:p w14:paraId="1FE7C343" w14:textId="77777777" w:rsidR="00C25BCE" w:rsidRPr="00624C41" w:rsidRDefault="00C25BCE" w:rsidP="00A8121F">
      <w:pPr>
        <w:pStyle w:val="BodyText3"/>
        <w:numPr>
          <w:ilvl w:val="0"/>
          <w:numId w:val="74"/>
        </w:numPr>
        <w:ind w:left="1080"/>
      </w:pPr>
      <w:r w:rsidRPr="00624C41">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193A99D7" w14:textId="77777777" w:rsidR="00C25BCE" w:rsidRPr="00624C41" w:rsidRDefault="00C25BCE" w:rsidP="00A8121F">
      <w:pPr>
        <w:pStyle w:val="BodyText3"/>
        <w:numPr>
          <w:ilvl w:val="1"/>
          <w:numId w:val="74"/>
        </w:numPr>
        <w:ind w:left="1440"/>
      </w:pPr>
      <w:r w:rsidRPr="00624C41">
        <w:t>included within the Quote; and</w:t>
      </w:r>
    </w:p>
    <w:p w14:paraId="782C7EEE" w14:textId="77777777" w:rsidR="00C25BCE" w:rsidRPr="00624C41" w:rsidRDefault="00C25BCE" w:rsidP="00A8121F">
      <w:pPr>
        <w:pStyle w:val="BodyText3"/>
        <w:numPr>
          <w:ilvl w:val="1"/>
          <w:numId w:val="74"/>
        </w:numPr>
        <w:ind w:left="1440"/>
      </w:pPr>
      <w:proofErr w:type="gramStart"/>
      <w:r w:rsidRPr="00624C41">
        <w:t>sufficient</w:t>
      </w:r>
      <w:proofErr w:type="gramEnd"/>
      <w:r w:rsidRPr="00624C41">
        <w:t xml:space="preserve"> to meet the State’s needs as set forth in the Bid Solicitation.</w:t>
      </w:r>
    </w:p>
    <w:p w14:paraId="5E0E68A5" w14:textId="77777777" w:rsidR="00C25BCE" w:rsidRPr="00624C41" w:rsidRDefault="00C25BCE" w:rsidP="00A8121F">
      <w:pPr>
        <w:pStyle w:val="BodyText3"/>
        <w:numPr>
          <w:ilvl w:val="0"/>
          <w:numId w:val="74"/>
        </w:numPr>
        <w:ind w:left="1080"/>
      </w:pPr>
      <w:r w:rsidRPr="00624C41">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69D16944" w14:textId="77777777" w:rsidR="00C25BCE" w:rsidRPr="00624C41" w:rsidRDefault="00C25BCE" w:rsidP="00A8121F">
      <w:pPr>
        <w:pStyle w:val="BodyText3"/>
        <w:numPr>
          <w:ilvl w:val="0"/>
          <w:numId w:val="74"/>
        </w:numPr>
        <w:ind w:left="1080"/>
      </w:pPr>
      <w:r w:rsidRPr="00624C41">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64E28CF0" w14:textId="77777777" w:rsidR="00C25BCE" w:rsidRPr="00624C41" w:rsidRDefault="00C25BCE" w:rsidP="00C25BCE"/>
    <w:p w14:paraId="4E78AB01" w14:textId="77777777" w:rsidR="00C25BCE" w:rsidRPr="00624C41" w:rsidRDefault="00C25BCE" w:rsidP="00C25BCE">
      <w:r w:rsidRPr="00624C41">
        <w:t>Auditing firm working papers remain the property of the auditing firm in accordance with standards issued by the American Institute of Certified Public Accountants (AICPA).  While considered confidential information, the State recognizes that the firm may be requested to make certain working papers available to regulatory agencies, pursuant to authority given by law or regulation.  In such instances, access to the working papers may be provided to these agencies based upon AICPA standards and under supervision of the firm.</w:t>
      </w:r>
    </w:p>
    <w:p w14:paraId="567502F8" w14:textId="77777777" w:rsidR="00C25BCE" w:rsidRPr="00624C41" w:rsidRDefault="00C25BCE" w:rsidP="00C25BCE"/>
    <w:p w14:paraId="61FFD0D0" w14:textId="77777777" w:rsidR="00C25BCE" w:rsidRPr="00624C41" w:rsidRDefault="00C25BCE" w:rsidP="00A8121F">
      <w:pPr>
        <w:pStyle w:val="ListParagraph"/>
        <w:keepNext/>
        <w:numPr>
          <w:ilvl w:val="0"/>
          <w:numId w:val="21"/>
        </w:numPr>
        <w:ind w:left="720"/>
      </w:pPr>
      <w:r w:rsidRPr="00624C41">
        <w:rPr>
          <w:b/>
        </w:rPr>
        <w:t>Vendor {Contractor} Intellectual Property; COTS and Customized Software</w:t>
      </w:r>
      <w:r w:rsidRPr="00624C41">
        <w:t xml:space="preserve"> – Vendor {Contractor} retains ownership of all Vendor {Contractor} Intellectual Property, and any modifications thereto and derivatives thereof, that Vendor {Contractor} supplies to the State pursuant to the Blanket P.O.  Vendor {Contractor} grants the State a non-exclusive, perpetual royalty-free license to use Vendor {Contractor} Intellectual Property delivered to the State for the purposes contemplated by the Blanket P.O.</w:t>
      </w:r>
    </w:p>
    <w:p w14:paraId="2DFAAAE8" w14:textId="77777777" w:rsidR="00C25BCE" w:rsidRPr="00624C41" w:rsidRDefault="00C25BCE" w:rsidP="00C25BCE">
      <w:pPr>
        <w:pStyle w:val="ListParagraph"/>
        <w:keepNext/>
      </w:pPr>
    </w:p>
    <w:p w14:paraId="047B5CFA" w14:textId="77777777" w:rsidR="00C25BCE" w:rsidRPr="00624C41" w:rsidRDefault="00C25BCE" w:rsidP="00A8121F">
      <w:pPr>
        <w:pStyle w:val="ListParagraph"/>
        <w:keepNext/>
        <w:numPr>
          <w:ilvl w:val="0"/>
          <w:numId w:val="21"/>
        </w:numPr>
        <w:ind w:left="720"/>
      </w:pPr>
      <w:r w:rsidRPr="00624C41">
        <w:rPr>
          <w:b/>
        </w:rPr>
        <w:t>Third Party Intellectual Property</w:t>
      </w:r>
      <w:r w:rsidRPr="00624C41">
        <w:t xml:space="preserve"> – Unless otherwise specified in the Bid Solicitation that the State, on its own, will acquire and obtain a license to Third Party Intellectual Property, Vendor {Contractor} shall secure on the State’s behalf, in the name of the State and subject to the State’s approval, a license to Third Party Intellectual Property sufficient to fulfill the business objectives, requirements and specifications identified in the Blanket P.O. at no additional cost to the State beyond that in the Quote price.  Under no circumstances will the State accept a license for Third Party Intellectual Property that contains terms and conditions that conflict with the terms and conditions of the Blanket P.O. If Vendor {Contractor} uses Third Party Intellectual Property, Vendor {Contractor} must indemnify the State for infringement claims with respect to the Third Party Intellectual Property.   Vendor {Contractor} agrees that its use of Third Party Intellectual Property shall be consistent with the license for the Third Party Intellectual Property, whether supplied by the Vendor {Contractor}, secured by the State as required by the Bid Solicitation, or otherwise supplied by the State.  </w:t>
      </w:r>
    </w:p>
    <w:p w14:paraId="0BAA9C5E" w14:textId="77777777" w:rsidR="00C25BCE" w:rsidRPr="00624C41" w:rsidRDefault="00C25BCE" w:rsidP="00C25BCE">
      <w:pPr>
        <w:spacing w:after="200"/>
        <w:ind w:left="720"/>
        <w:contextualSpacing/>
      </w:pPr>
    </w:p>
    <w:p w14:paraId="2B3D88CF" w14:textId="77777777" w:rsidR="00C25BCE" w:rsidRPr="00624C41" w:rsidRDefault="00C25BCE" w:rsidP="00A8121F">
      <w:pPr>
        <w:numPr>
          <w:ilvl w:val="0"/>
          <w:numId w:val="21"/>
        </w:numPr>
        <w:spacing w:after="200"/>
        <w:ind w:left="720"/>
        <w:contextualSpacing/>
      </w:pPr>
      <w:r w:rsidRPr="00624C41">
        <w:rPr>
          <w:b/>
        </w:rPr>
        <w:t>Work Product; Custom Software</w:t>
      </w:r>
      <w:r w:rsidRPr="00624C41">
        <w:t xml:space="preserve"> – The State owns all Custom Software which shall be considered “work made for hire”, i.e., the State, not the Vendor {Contractor}, subcontractor, or third party, shall have full and complete ownership of all such Custom Software.  To the extent that any Custom Software may not, by operation of the law, be a “work made for hire” in accordance with the terms of the Blanket P.O., Vendor {Contractor}, subcontractor, or third party hereby assigns to the State, or Vendor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2B62BB0" w14:textId="77777777" w:rsidR="00C25BCE" w:rsidRPr="00624C41" w:rsidRDefault="00C25BCE" w:rsidP="00C25BCE">
      <w:pPr>
        <w:spacing w:after="200"/>
        <w:ind w:left="720"/>
        <w:contextualSpacing/>
      </w:pPr>
    </w:p>
    <w:p w14:paraId="51B6EB82" w14:textId="77777777" w:rsidR="00C25BCE" w:rsidRPr="00624C41" w:rsidRDefault="00C25BCE" w:rsidP="00A8121F">
      <w:pPr>
        <w:numPr>
          <w:ilvl w:val="0"/>
          <w:numId w:val="21"/>
        </w:numPr>
        <w:spacing w:after="200"/>
        <w:ind w:left="720"/>
        <w:contextualSpacing/>
        <w:rPr>
          <w:rFonts w:cs="Arial"/>
          <w:szCs w:val="22"/>
        </w:rPr>
      </w:pPr>
      <w:r w:rsidRPr="00624C41">
        <w:rPr>
          <w:b/>
        </w:rPr>
        <w:t>Work Product; Services</w:t>
      </w:r>
      <w:r w:rsidRPr="00624C41">
        <w:t xml:space="preserve"> – The State owns all Deliverables</w:t>
      </w:r>
      <w:r w:rsidRPr="00624C41">
        <w:rPr>
          <w:rFonts w:cs="Arial"/>
          <w:szCs w:val="22"/>
        </w:rPr>
        <w:t xml:space="preserve"> developed for the State in the course of providing Services under the Blanket P.O., including but not limited to, all data, technical information, materials gathered, originated, developed, prepared, used or obtained in the performance of the Blanket P.O., including but not limited to all reports, surveys, plans, charts, literature, brochures, mailings, recordings (video and/or audio), pictures, drawings, analyses, graphic representations, print-outs, notes and memoranda, written procedures </w:t>
      </w:r>
      <w:r w:rsidRPr="00624C41">
        <w:rPr>
          <w:rFonts w:cs="Arial"/>
          <w:szCs w:val="22"/>
        </w:rPr>
        <w:lastRenderedPageBreak/>
        <w:t xml:space="preserve">and documents, regardless of the state of completion, which are prepared for or are a result of the Services required under the Blanket P.O.    </w:t>
      </w:r>
    </w:p>
    <w:p w14:paraId="7175BBB5" w14:textId="77777777" w:rsidR="00C25BCE" w:rsidRPr="00624C41" w:rsidRDefault="00C25BCE" w:rsidP="00C25BCE">
      <w:pPr>
        <w:spacing w:after="200"/>
        <w:ind w:left="720"/>
        <w:contextualSpacing/>
        <w:rPr>
          <w:rFonts w:cs="Arial"/>
          <w:szCs w:val="22"/>
        </w:rPr>
      </w:pPr>
    </w:p>
    <w:p w14:paraId="4CAEF4A8" w14:textId="77777777" w:rsidR="00C25BCE" w:rsidRPr="00624C41" w:rsidRDefault="00C25BCE" w:rsidP="00A8121F">
      <w:pPr>
        <w:numPr>
          <w:ilvl w:val="0"/>
          <w:numId w:val="21"/>
        </w:numPr>
        <w:spacing w:after="200"/>
        <w:ind w:left="720"/>
        <w:contextualSpacing/>
      </w:pPr>
      <w:r w:rsidRPr="00624C41">
        <w:rPr>
          <w:b/>
        </w:rPr>
        <w:t>State Intellectual Property</w:t>
      </w:r>
      <w:r w:rsidRPr="00624C41">
        <w:t xml:space="preserve"> –   Data and Background Information.  The State owns all State Intellectual Property and State data and background information provided to Vendor {Contractor} pursuant to the Blanket P.O. </w:t>
      </w:r>
      <w:r w:rsidRPr="00624C41" w:rsidDel="00A54E38">
        <w:t xml:space="preserve">The State’s data and background information shall include, without limitation, all data, technical information, </w:t>
      </w:r>
      <w:r w:rsidRPr="00624C41">
        <w:t xml:space="preserve">and </w:t>
      </w:r>
      <w:r w:rsidRPr="00624C41" w:rsidDel="00A54E38">
        <w:t xml:space="preserve">materials </w:t>
      </w:r>
      <w:r w:rsidRPr="00624C41">
        <w:t>provided to Vendor {Contractor} by the State to facilitate</w:t>
      </w:r>
      <w:r w:rsidRPr="00624C41" w:rsidDel="00A54E38">
        <w:t xml:space="preserve"> performance of the </w:t>
      </w:r>
      <w:r w:rsidRPr="00624C41">
        <w:t>Blanket P.O.</w:t>
      </w:r>
      <w:r w:rsidRPr="00624C41" w:rsidDel="00A54E38">
        <w:t>,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w:t>
      </w:r>
      <w:r w:rsidRPr="00624C41">
        <w:t xml:space="preserve">. </w:t>
      </w:r>
      <w:r w:rsidRPr="00624C41" w:rsidDel="00A54E38">
        <w:t xml:space="preserve">The items described in the preceding sentence shall be delivered or returned to the State of New Jersey upon </w:t>
      </w:r>
      <w:r w:rsidRPr="00624C41">
        <w:t>thirty (</w:t>
      </w:r>
      <w:r w:rsidRPr="00624C41" w:rsidDel="00A54E38">
        <w:t>30</w:t>
      </w:r>
      <w:r w:rsidRPr="00624C41">
        <w:t>)</w:t>
      </w:r>
      <w:r w:rsidRPr="00624C41" w:rsidDel="00A54E38">
        <w:t xml:space="preserve"> days</w:t>
      </w:r>
      <w:r w:rsidRPr="00624C41">
        <w:t>’</w:t>
      </w:r>
      <w:r w:rsidRPr="00624C41" w:rsidDel="00A54E38">
        <w:t xml:space="preserve"> notice by the State</w:t>
      </w:r>
      <w:r w:rsidRPr="00624C41">
        <w:t xml:space="preserve"> or thirty (30) days after the expiration or termination of the Blanket P.O.</w:t>
      </w:r>
      <w:r w:rsidRPr="00624C41" w:rsidDel="00A54E38">
        <w:t xml:space="preserve">  </w:t>
      </w:r>
      <w:r w:rsidRPr="00624C41">
        <w:t>Only to fulfill the purposes of the Blanket P.O. does the State grant Vendor {Contractor}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Vendor {Contractor} is limited by the term of the Blanket P.O. and the confidentiality obligations set forth in Section 5.9 of the Bid Solicitation.</w:t>
      </w:r>
    </w:p>
    <w:p w14:paraId="6EECAC11" w14:textId="77777777" w:rsidR="00C25BCE" w:rsidRPr="00624C41" w:rsidRDefault="00C25BCE" w:rsidP="00C25BCE">
      <w:pPr>
        <w:spacing w:after="200"/>
        <w:ind w:left="720"/>
        <w:contextualSpacing/>
      </w:pPr>
    </w:p>
    <w:p w14:paraId="0891FC9E" w14:textId="77777777" w:rsidR="00C25BCE" w:rsidRPr="00624C41" w:rsidRDefault="00C25BCE" w:rsidP="00A8121F">
      <w:pPr>
        <w:numPr>
          <w:ilvl w:val="0"/>
          <w:numId w:val="21"/>
        </w:numPr>
        <w:spacing w:after="200"/>
        <w:ind w:left="720"/>
        <w:contextualSpacing/>
      </w:pPr>
      <w:r w:rsidRPr="00624C41">
        <w:rPr>
          <w:b/>
        </w:rPr>
        <w:t>No Rights</w:t>
      </w:r>
      <w:r w:rsidRPr="00624C41">
        <w:t xml:space="preserve"> – Except as expressly set forth in the Blanket P.O., nothing in the Blanket P.O. shall be construed as granting to or conferring upon Vendor {Contractor} any right, title, or interest in State Intellectual Property or any intellectual property that is now owned or licensed to or subsequently owned by or licensed by the State.  Except as expressly set forth in the Blanket P.O., nothing in the Blanket P.O. shall be construed as granting to or conferring upon the State any right, title, or interest in any Vendor {Contractor} Intellectual Property that is now owned or subsequently owned by Vendor {Contractor}.  Except as expressly set forth in the Blanket P.O., nothing in the Blanket P.O. shall be construed as granting to or conferring upon the State any right, title, or interest in any Third Party Intellectual Property that is now owned or subsequently owned by a Third Party.</w:t>
      </w:r>
    </w:p>
    <w:p w14:paraId="6B7D6A99" w14:textId="77777777" w:rsidR="002E7691" w:rsidRPr="00624C41" w:rsidRDefault="002E7691" w:rsidP="007D420A">
      <w:pPr>
        <w:rPr>
          <w:b/>
        </w:rPr>
      </w:pPr>
    </w:p>
    <w:p w14:paraId="456F4FDD" w14:textId="77777777" w:rsidR="00675860" w:rsidRPr="00624C41" w:rsidRDefault="00FE2EBD" w:rsidP="002F0497">
      <w:pPr>
        <w:pStyle w:val="Heading2"/>
        <w:keepNext/>
      </w:pPr>
      <w:bookmarkStart w:id="283" w:name="_Toc400531514"/>
      <w:bookmarkStart w:id="284" w:name="_Toc428533985"/>
      <w:bookmarkStart w:id="285" w:name="_Toc529880408"/>
      <w:r w:rsidRPr="00624C41">
        <w:rPr>
          <w:caps w:val="0"/>
        </w:rPr>
        <w:t>SECURITY AND CONFIDENTIALITY</w:t>
      </w:r>
      <w:bookmarkEnd w:id="283"/>
      <w:bookmarkEnd w:id="284"/>
      <w:bookmarkEnd w:id="285"/>
    </w:p>
    <w:p w14:paraId="5A57BADC" w14:textId="77777777" w:rsidR="00952722" w:rsidRPr="00624C41" w:rsidRDefault="00952722" w:rsidP="002F0497">
      <w:pPr>
        <w:keepNext/>
        <w:rPr>
          <w:b/>
        </w:rPr>
      </w:pPr>
    </w:p>
    <w:p w14:paraId="72A86123" w14:textId="77777777" w:rsidR="00675860" w:rsidRPr="00624C41" w:rsidRDefault="00675860" w:rsidP="002F0497">
      <w:pPr>
        <w:pStyle w:val="Heading3"/>
        <w:keepNext/>
      </w:pPr>
      <w:bookmarkStart w:id="286" w:name="_Toc400531515"/>
      <w:bookmarkStart w:id="287" w:name="_Toc428533986"/>
      <w:bookmarkStart w:id="288" w:name="_Toc529880409"/>
      <w:r w:rsidRPr="00624C41">
        <w:t>DATA CONFIDENTIALITY</w:t>
      </w:r>
      <w:bookmarkEnd w:id="286"/>
      <w:bookmarkEnd w:id="287"/>
      <w:bookmarkEnd w:id="288"/>
    </w:p>
    <w:p w14:paraId="40A3660A" w14:textId="77777777" w:rsidR="00675860" w:rsidRPr="00624C41" w:rsidRDefault="00675860" w:rsidP="002F0497">
      <w:pPr>
        <w:keepNext/>
      </w:pPr>
    </w:p>
    <w:p w14:paraId="578E5DE1" w14:textId="78119AAC" w:rsidR="00675860" w:rsidRPr="00624C41" w:rsidRDefault="00675860" w:rsidP="002F0497">
      <w:pPr>
        <w:keepNext/>
      </w:pPr>
      <w:r w:rsidRPr="00624C41">
        <w:t xml:space="preserve">All financial, statistical, personnel, customer and/or technical data supplied by the State to the </w:t>
      </w:r>
      <w:r w:rsidR="006C7D6B" w:rsidRPr="00624C41">
        <w:t xml:space="preserve">Vendor </w:t>
      </w:r>
      <w:r w:rsidR="00571AFA" w:rsidRPr="00624C41">
        <w:t>{Contractor}</w:t>
      </w:r>
      <w:r w:rsidRPr="00624C41">
        <w:t xml:space="preserve"> are confidential (State Confidential Information).  The </w:t>
      </w:r>
      <w:r w:rsidR="006C7D6B" w:rsidRPr="00624C41">
        <w:t xml:space="preserve">Vendor </w:t>
      </w:r>
      <w:r w:rsidR="00571AFA" w:rsidRPr="00624C41">
        <w:t>{Contractor}</w:t>
      </w:r>
      <w:r w:rsidRPr="00624C41">
        <w:t xml:space="preserve"> must secure all data from manipulation, sabotage, theft or breach of confidentiality.  The </w:t>
      </w:r>
      <w:r w:rsidR="006C7D6B" w:rsidRPr="00624C41">
        <w:t xml:space="preserve">Vendor </w:t>
      </w:r>
      <w:r w:rsidR="00571AFA" w:rsidRPr="00624C41">
        <w:t>{Contractor}</w:t>
      </w:r>
      <w:r w:rsidRPr="00624C41">
        <w:t xml:space="preserve"> is prohibited from releasing any financial, statistical, personnel, customer and/or technical data supplied by the State that is deemed confidential.  Any use, sale, or offering of this data in any form by the </w:t>
      </w:r>
      <w:r w:rsidR="006C7D6B" w:rsidRPr="00624C41">
        <w:t xml:space="preserve">Vendor </w:t>
      </w:r>
      <w:r w:rsidR="00571AFA" w:rsidRPr="00624C41">
        <w:t>{Contractor}</w:t>
      </w:r>
      <w:r w:rsidRPr="00624C41">
        <w:t xml:space="preserve">, or any individual or entity in the </w:t>
      </w:r>
      <w:r w:rsidR="006C7D6B" w:rsidRPr="00624C41">
        <w:t>Vendor</w:t>
      </w:r>
      <w:r w:rsidR="004216A0" w:rsidRPr="00624C41">
        <w:t xml:space="preserve">’s </w:t>
      </w:r>
      <w:r w:rsidR="00571AFA" w:rsidRPr="00624C41">
        <w:t>{Contractor’s}</w:t>
      </w:r>
      <w:r w:rsidRPr="00624C41">
        <w:t xml:space="preserve"> charge or employ, will be considered a violation of this </w:t>
      </w:r>
      <w:r w:rsidR="00E808CB" w:rsidRPr="00624C41">
        <w:t xml:space="preserve">Blanket P.O. </w:t>
      </w:r>
      <w:r w:rsidRPr="00624C41">
        <w:t xml:space="preserve">and may result in </w:t>
      </w:r>
      <w:r w:rsidR="00E808CB" w:rsidRPr="00624C41">
        <w:t xml:space="preserve">Blanket P.O. </w:t>
      </w:r>
      <w:r w:rsidRPr="00624C41">
        <w:t xml:space="preserve">termination and the </w:t>
      </w:r>
      <w:r w:rsidR="006C7D6B" w:rsidRPr="00624C41">
        <w:t>Vendor</w:t>
      </w:r>
      <w:r w:rsidR="004216A0" w:rsidRPr="00624C41">
        <w:t>’s</w:t>
      </w:r>
      <w:r w:rsidR="006C7D6B" w:rsidRPr="00624C41">
        <w:t xml:space="preserve"> </w:t>
      </w:r>
      <w:r w:rsidR="00571AFA" w:rsidRPr="00624C41">
        <w:t>{Contractor’s}</w:t>
      </w:r>
      <w:r w:rsidRPr="00624C41">
        <w:t xml:space="preserve"> suspension or debarment from State contracting.  In addition, such conduct may be reported to the State Attorney General for possible criminal prosecution. </w:t>
      </w:r>
    </w:p>
    <w:p w14:paraId="0BB46F30" w14:textId="77777777" w:rsidR="00675860" w:rsidRPr="00624C41" w:rsidRDefault="00675860" w:rsidP="00851065"/>
    <w:p w14:paraId="241A2DE0" w14:textId="77777777" w:rsidR="00675860" w:rsidRPr="00624C41" w:rsidRDefault="00675860" w:rsidP="00851065">
      <w:r w:rsidRPr="00624C41">
        <w:t xml:space="preserve">The </w:t>
      </w:r>
      <w:r w:rsidR="006C7D6B" w:rsidRPr="00624C41">
        <w:t xml:space="preserve">Vendor </w:t>
      </w:r>
      <w:r w:rsidR="00571AFA" w:rsidRPr="00624C41">
        <w:t>{Contractor}</w:t>
      </w:r>
      <w:r w:rsidRPr="00624C41">
        <w:t xml:space="preserve"> shall assume total financial liability incurred by the </w:t>
      </w:r>
      <w:r w:rsidR="004216A0" w:rsidRPr="00624C41">
        <w:t xml:space="preserve">Vendor </w:t>
      </w:r>
      <w:r w:rsidR="00571AFA" w:rsidRPr="00624C41">
        <w:t>{Contractor}</w:t>
      </w:r>
      <w:r w:rsidRPr="00624C41">
        <w:t xml:space="preserve"> associated with any breach of confidentiality.</w:t>
      </w:r>
    </w:p>
    <w:p w14:paraId="1B5EAF03" w14:textId="77777777" w:rsidR="00675860" w:rsidRPr="00624C41" w:rsidRDefault="00675860" w:rsidP="00851065"/>
    <w:p w14:paraId="1A6CC841" w14:textId="77777777" w:rsidR="00675860" w:rsidRPr="00624C41" w:rsidRDefault="00675860" w:rsidP="00C65B22">
      <w:r w:rsidRPr="00624C41">
        <w:t xml:space="preserve">When requested, the </w:t>
      </w:r>
      <w:r w:rsidR="006C7D6B" w:rsidRPr="00624C41">
        <w:t xml:space="preserve">Vendor </w:t>
      </w:r>
      <w:r w:rsidR="00571AFA" w:rsidRPr="00624C41">
        <w:t>{Contractor}</w:t>
      </w:r>
      <w:r w:rsidRPr="00624C41">
        <w:t xml:space="preserve"> and all project staff including its </w:t>
      </w:r>
      <w:r w:rsidR="008C514F" w:rsidRPr="00624C41">
        <w:rPr>
          <w:szCs w:val="22"/>
        </w:rPr>
        <w:t>Subcontractor</w:t>
      </w:r>
      <w:r w:rsidRPr="00624C41">
        <w:t xml:space="preserve">(s) must complete and sign confidentiality and non-disclosure agreements provided by the State. The </w:t>
      </w:r>
      <w:r w:rsidR="006C7D6B" w:rsidRPr="00624C41">
        <w:t xml:space="preserve">Vendor </w:t>
      </w:r>
      <w:r w:rsidR="00571AFA" w:rsidRPr="00624C41">
        <w:t>{Contractor}</w:t>
      </w:r>
      <w:r w:rsidRPr="00624C41">
        <w:t xml:space="preserve"> may be required to view yearly security awareness and confidentiality training modules provided by the State. Where required, it shall be the </w:t>
      </w:r>
      <w:r w:rsidR="006C7D6B" w:rsidRPr="00624C41">
        <w:t>Vendor</w:t>
      </w:r>
      <w:r w:rsidR="004216A0" w:rsidRPr="00624C41">
        <w:t>’s</w:t>
      </w:r>
      <w:r w:rsidR="006C7D6B" w:rsidRPr="00624C41">
        <w:t xml:space="preserve"> </w:t>
      </w:r>
      <w:r w:rsidR="00571AFA" w:rsidRPr="00624C41">
        <w:t>{Contractor’s}</w:t>
      </w:r>
      <w:r w:rsidRPr="00624C41">
        <w:t xml:space="preserve"> responsibility </w:t>
      </w:r>
      <w:r w:rsidRPr="00624C41">
        <w:lastRenderedPageBreak/>
        <w:t xml:space="preserve">to ensure that any new staff sign the confidentiality agreement and complete the security awareness and confidentiality training modules within one </w:t>
      </w:r>
      <w:r w:rsidR="00B26307" w:rsidRPr="00624C41">
        <w:rPr>
          <w:rFonts w:cs="Arial"/>
        </w:rPr>
        <w:t xml:space="preserve">(1) </w:t>
      </w:r>
      <w:r w:rsidRPr="00624C41">
        <w:t>month of the employees’ start date.</w:t>
      </w:r>
    </w:p>
    <w:p w14:paraId="5A4B2800" w14:textId="77777777" w:rsidR="00675860" w:rsidRPr="00624C41" w:rsidRDefault="00675860" w:rsidP="00C65B22"/>
    <w:p w14:paraId="104A5F4B" w14:textId="77777777" w:rsidR="00675860" w:rsidRPr="00624C41" w:rsidRDefault="00675860" w:rsidP="00C65B22">
      <w:r w:rsidRPr="00624C41">
        <w:t xml:space="preserve">The State reserves the right to obtain, or require the </w:t>
      </w:r>
      <w:r w:rsidR="006C7D6B" w:rsidRPr="00624C41">
        <w:t xml:space="preserve">Vendor </w:t>
      </w:r>
      <w:r w:rsidR="00571AFA" w:rsidRPr="00624C41">
        <w:t>{Contractor}</w:t>
      </w:r>
      <w:r w:rsidRPr="00624C41">
        <w:t xml:space="preserve"> to obtain, criminal history background checks from the New Jersey State Police for all </w:t>
      </w:r>
      <w:r w:rsidR="0033170F" w:rsidRPr="00624C41">
        <w:rPr>
          <w:rFonts w:cs="Arial"/>
          <w:szCs w:val="22"/>
        </w:rPr>
        <w:t>Vendor {Contractor</w:t>
      </w:r>
      <w:r w:rsidR="0033170F" w:rsidRPr="00624C41">
        <w:t>}</w:t>
      </w:r>
      <w:r w:rsidRPr="00624C41">
        <w:t xml:space="preserve"> and project staff (to protect the State of New Jersey from losses resulting from </w:t>
      </w:r>
      <w:r w:rsidR="0033170F" w:rsidRPr="00624C41">
        <w:rPr>
          <w:rFonts w:cs="Arial"/>
          <w:szCs w:val="22"/>
        </w:rPr>
        <w:t>Vendor {Contractor</w:t>
      </w:r>
      <w:r w:rsidR="00571AFA" w:rsidRPr="00624C41">
        <w:rPr>
          <w:rFonts w:cs="Arial"/>
          <w:szCs w:val="22"/>
        </w:rPr>
        <w:t>}</w:t>
      </w:r>
      <w:r w:rsidRPr="00624C41">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0368B2D" w14:textId="77777777" w:rsidR="00675860" w:rsidRPr="00624C41" w:rsidRDefault="00675860" w:rsidP="00C65B22"/>
    <w:p w14:paraId="17860967" w14:textId="772CA145" w:rsidR="00675860" w:rsidRPr="00624C41" w:rsidRDefault="006C7D6B" w:rsidP="002F0497">
      <w:pPr>
        <w:pStyle w:val="Heading4"/>
        <w:keepNext/>
      </w:pPr>
      <w:r w:rsidRPr="00624C41">
        <w:t>VENDOR</w:t>
      </w:r>
      <w:r w:rsidR="004216A0" w:rsidRPr="00624C41">
        <w:t>’s</w:t>
      </w:r>
      <w:r w:rsidRPr="00624C41">
        <w:t xml:space="preserve"> </w:t>
      </w:r>
      <w:r w:rsidR="00E539C1" w:rsidRPr="00624C41">
        <w:t>{</w:t>
      </w:r>
      <w:r w:rsidRPr="00624C41">
        <w:t>CONTRACTOR</w:t>
      </w:r>
      <w:r w:rsidR="00675860" w:rsidRPr="00624C41">
        <w:t>’S</w:t>
      </w:r>
      <w:r w:rsidR="00E539C1" w:rsidRPr="00624C41">
        <w:t>}</w:t>
      </w:r>
      <w:r w:rsidR="00675860" w:rsidRPr="00624C41">
        <w:t xml:space="preserve"> CONFIDENTIAL INFORMATION</w:t>
      </w:r>
    </w:p>
    <w:p w14:paraId="0C2375E9" w14:textId="77777777" w:rsidR="00675860" w:rsidRPr="00624C41" w:rsidRDefault="00675860" w:rsidP="002F0497">
      <w:pPr>
        <w:keepNext/>
      </w:pPr>
    </w:p>
    <w:p w14:paraId="476F15AE" w14:textId="20092AC5" w:rsidR="00675860" w:rsidRPr="00624C41" w:rsidRDefault="00675860" w:rsidP="00A8121F">
      <w:pPr>
        <w:pStyle w:val="ListParagraph"/>
        <w:keepNext/>
        <w:numPr>
          <w:ilvl w:val="0"/>
          <w:numId w:val="33"/>
        </w:numPr>
      </w:pPr>
      <w:r w:rsidRPr="00624C41">
        <w:t xml:space="preserve">The obligations of the State under this provision are subject to the New Jersey Open Public Records Act (“OPRA”), </w:t>
      </w:r>
      <w:r w:rsidRPr="00624C41">
        <w:rPr>
          <w:u w:val="single"/>
        </w:rPr>
        <w:t>N.J.S.A.</w:t>
      </w:r>
      <w:r w:rsidRPr="00624C41">
        <w:t xml:space="preserve"> 47:1A-1 </w:t>
      </w:r>
      <w:r w:rsidR="00D74E1E" w:rsidRPr="00624C41">
        <w:rPr>
          <w:u w:val="single"/>
        </w:rPr>
        <w:t>et</w:t>
      </w:r>
      <w:r w:rsidR="00D74E1E" w:rsidRPr="00624C41">
        <w:t xml:space="preserve"> </w:t>
      </w:r>
      <w:r w:rsidR="00D74E1E" w:rsidRPr="00624C41">
        <w:rPr>
          <w:u w:val="single"/>
        </w:rPr>
        <w:t>seq.</w:t>
      </w:r>
      <w:r w:rsidRPr="00624C41">
        <w:t>, the New Jersey common law right to know, and any other lawful document request or subpoena</w:t>
      </w:r>
      <w:r w:rsidR="00E61B5D" w:rsidRPr="00624C41">
        <w:t xml:space="preserve">; </w:t>
      </w:r>
    </w:p>
    <w:p w14:paraId="0B9F8A3B" w14:textId="77777777" w:rsidR="00675860" w:rsidRPr="00624C41" w:rsidRDefault="00675860" w:rsidP="008F15CC">
      <w:pPr>
        <w:ind w:firstLine="720"/>
      </w:pPr>
    </w:p>
    <w:p w14:paraId="0286C0FF" w14:textId="6510F0BA" w:rsidR="00675860" w:rsidRPr="00624C41" w:rsidRDefault="00675860" w:rsidP="00A8121F">
      <w:pPr>
        <w:pStyle w:val="ListParagraph"/>
        <w:numPr>
          <w:ilvl w:val="0"/>
          <w:numId w:val="33"/>
        </w:numPr>
      </w:pPr>
      <w:r w:rsidRPr="00624C41">
        <w:t xml:space="preserve">By virtue of this </w:t>
      </w:r>
      <w:r w:rsidR="001D2ACC" w:rsidRPr="00624C41">
        <w:t>Blanket P.O.</w:t>
      </w:r>
      <w:r w:rsidRPr="00624C41">
        <w:t xml:space="preserve">, the parties may have access to information that is confidential to one another.  The parties agree to disclose to each other only information that is required for the performance of their obligations under this </w:t>
      </w:r>
      <w:r w:rsidR="001D2ACC" w:rsidRPr="00624C41">
        <w:t>Blanket P.O.</w:t>
      </w:r>
      <w:r w:rsidRPr="00624C41">
        <w:t xml:space="preserve">  </w:t>
      </w:r>
      <w:r w:rsidR="006C7D6B" w:rsidRPr="00624C41">
        <w:t>Vendor</w:t>
      </w:r>
      <w:r w:rsidR="004216A0" w:rsidRPr="00624C41">
        <w:t>’s</w:t>
      </w:r>
      <w:r w:rsidR="006C7D6B" w:rsidRPr="00624C41">
        <w:t xml:space="preserve"> </w:t>
      </w:r>
      <w:r w:rsidR="00571AFA" w:rsidRPr="00624C41">
        <w:t>{Contractor’s}</w:t>
      </w:r>
      <w:r w:rsidRPr="00624C41">
        <w:t xml:space="preserve"> Confidential Information, to the extent not expressly prohibited by law, shall consist of all information clearly identified as confidential at the time of disclosure and anything identified in </w:t>
      </w:r>
      <w:r w:rsidR="006C7D6B" w:rsidRPr="00624C41">
        <w:t>Vendor</w:t>
      </w:r>
      <w:r w:rsidR="004216A0" w:rsidRPr="00624C41">
        <w:t>’s</w:t>
      </w:r>
      <w:r w:rsidR="006C7D6B" w:rsidRPr="00624C41">
        <w:t xml:space="preserve"> </w:t>
      </w:r>
      <w:r w:rsidR="00571AFA" w:rsidRPr="00624C41">
        <w:t>{Contractor’s}</w:t>
      </w:r>
      <w:r w:rsidRPr="00624C41">
        <w:t xml:space="preserve"> </w:t>
      </w:r>
      <w:r w:rsidR="00CE00E7" w:rsidRPr="00624C41">
        <w:t>Quote</w:t>
      </w:r>
      <w:r w:rsidR="00583771" w:rsidRPr="00624C41">
        <w:t xml:space="preserve"> </w:t>
      </w:r>
      <w:r w:rsidRPr="00624C41">
        <w:t>as Background IP (“</w:t>
      </w:r>
      <w:r w:rsidR="006C7D6B" w:rsidRPr="00624C41">
        <w:t xml:space="preserve">Vendor </w:t>
      </w:r>
      <w:r w:rsidR="00571AFA" w:rsidRPr="00624C41">
        <w:t>{Contractor}</w:t>
      </w:r>
      <w:r w:rsidRPr="00624C41">
        <w:t xml:space="preserve"> Confidential Information”).  Notwithstanding the previous sentence, the terms and pricing of this </w:t>
      </w:r>
      <w:r w:rsidR="001D2ACC" w:rsidRPr="00624C41">
        <w:t>Blanket P.O.</w:t>
      </w:r>
      <w:r w:rsidR="00A7166F" w:rsidRPr="00624C41">
        <w:t xml:space="preserve"> </w:t>
      </w:r>
      <w:r w:rsidRPr="00624C41">
        <w:t>are subject to disclosure under OPRA, the common law right to know, and any other lawful document request or subpoena</w:t>
      </w:r>
      <w:r w:rsidR="00E61B5D" w:rsidRPr="00624C41">
        <w:t xml:space="preserve">;  </w:t>
      </w:r>
    </w:p>
    <w:p w14:paraId="06A695A9" w14:textId="77777777" w:rsidR="00675860" w:rsidRPr="00624C41" w:rsidRDefault="00675860" w:rsidP="008F15CC">
      <w:pPr>
        <w:ind w:firstLine="720"/>
      </w:pPr>
    </w:p>
    <w:p w14:paraId="3FC82F84" w14:textId="77777777" w:rsidR="00675860" w:rsidRPr="00624C41" w:rsidRDefault="00675860" w:rsidP="00A8121F">
      <w:pPr>
        <w:pStyle w:val="ListParagraph"/>
        <w:numPr>
          <w:ilvl w:val="0"/>
          <w:numId w:val="33"/>
        </w:numPr>
      </w:pPr>
      <w:r w:rsidRPr="00624C41">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rsidRPr="00624C41">
        <w:t>;</w:t>
      </w:r>
    </w:p>
    <w:p w14:paraId="7DD3B17C" w14:textId="77777777" w:rsidR="00675860" w:rsidRPr="00624C41" w:rsidRDefault="00675860" w:rsidP="008F15CC">
      <w:pPr>
        <w:ind w:firstLine="720"/>
      </w:pPr>
    </w:p>
    <w:p w14:paraId="3D4CCB19" w14:textId="77777777" w:rsidR="00675860" w:rsidRPr="00624C41" w:rsidRDefault="00675860" w:rsidP="00A8121F">
      <w:pPr>
        <w:pStyle w:val="ListParagraph"/>
        <w:numPr>
          <w:ilvl w:val="0"/>
          <w:numId w:val="33"/>
        </w:numPr>
      </w:pPr>
      <w:r w:rsidRPr="00624C41">
        <w:t xml:space="preserve">The State agrees to hold </w:t>
      </w:r>
      <w:r w:rsidR="006C7D6B" w:rsidRPr="00624C41">
        <w:t>Vendor</w:t>
      </w:r>
      <w:r w:rsidR="004216A0" w:rsidRPr="00624C41">
        <w:t>’s</w:t>
      </w:r>
      <w:r w:rsidR="006C7D6B" w:rsidRPr="00624C41">
        <w:t xml:space="preserve"> </w:t>
      </w:r>
      <w:r w:rsidR="00571AFA" w:rsidRPr="00624C41">
        <w:t>{Contractor’s}</w:t>
      </w:r>
      <w:r w:rsidRPr="00624C41">
        <w:t xml:space="preserve"> Confidential Information in confidence, using at least the same degree of care used to protect its own Confidential Information</w:t>
      </w:r>
      <w:r w:rsidR="00E61B5D" w:rsidRPr="00624C41">
        <w:t xml:space="preserve">;   </w:t>
      </w:r>
    </w:p>
    <w:p w14:paraId="46184B09" w14:textId="77777777" w:rsidR="00675860" w:rsidRPr="00624C41" w:rsidRDefault="00675860" w:rsidP="00C65B22"/>
    <w:p w14:paraId="2D0360A7" w14:textId="67559528" w:rsidR="00675860" w:rsidRPr="00624C41" w:rsidRDefault="00675860" w:rsidP="00A8121F">
      <w:pPr>
        <w:pStyle w:val="ListParagraph"/>
        <w:numPr>
          <w:ilvl w:val="0"/>
          <w:numId w:val="33"/>
        </w:numPr>
      </w:pPr>
      <w:r w:rsidRPr="00624C41">
        <w:t xml:space="preserve">In the event that the State receives a request for </w:t>
      </w:r>
      <w:r w:rsidR="006C7D6B" w:rsidRPr="00624C41">
        <w:t xml:space="preserve">Vendor </w:t>
      </w:r>
      <w:r w:rsidR="00571AFA" w:rsidRPr="00624C41">
        <w:t>{Contractor}</w:t>
      </w:r>
      <w:r w:rsidRPr="00624C41">
        <w:t xml:space="preserve"> Confidential Information related to this </w:t>
      </w:r>
      <w:r w:rsidR="001D2ACC" w:rsidRPr="00624C41">
        <w:t>Blanket P.O.</w:t>
      </w:r>
      <w:r w:rsidR="00A7166F" w:rsidRPr="00624C41">
        <w:t xml:space="preserve"> </w:t>
      </w:r>
      <w:r w:rsidRPr="00624C41">
        <w:t xml:space="preserve">pursuant to a court order, subpoena, or other operation of law, the State agrees, if permitted by law, to provide </w:t>
      </w:r>
      <w:r w:rsidR="006C7D6B" w:rsidRPr="00624C41">
        <w:t xml:space="preserve">Vendor </w:t>
      </w:r>
      <w:r w:rsidR="00571AFA" w:rsidRPr="00624C41">
        <w:t>{Contractor}</w:t>
      </w:r>
      <w:r w:rsidRPr="00624C41">
        <w:t xml:space="preserve"> with as much notice, in writing, as is reasonably practicable and the State’s intended response to such order of law.  </w:t>
      </w:r>
      <w:r w:rsidR="006C7D6B" w:rsidRPr="00624C41">
        <w:t xml:space="preserve">Vendor </w:t>
      </w:r>
      <w:r w:rsidR="00571AFA" w:rsidRPr="00624C41">
        <w:t>{Contractor}</w:t>
      </w:r>
      <w:r w:rsidRPr="00624C41">
        <w:t xml:space="preserve"> shall take any action it deems appropriate to protect its documents and/or information</w:t>
      </w:r>
      <w:r w:rsidR="00E61B5D" w:rsidRPr="00624C41">
        <w:t>;</w:t>
      </w:r>
    </w:p>
    <w:p w14:paraId="759FABF9" w14:textId="77777777" w:rsidR="00675860" w:rsidRPr="00624C41" w:rsidRDefault="00675860" w:rsidP="007D420A"/>
    <w:p w14:paraId="09957056" w14:textId="77777777" w:rsidR="00675860" w:rsidRPr="00624C41" w:rsidRDefault="00675860" w:rsidP="00A8121F">
      <w:pPr>
        <w:pStyle w:val="ListParagraph"/>
        <w:numPr>
          <w:ilvl w:val="0"/>
          <w:numId w:val="33"/>
        </w:numPr>
      </w:pPr>
      <w:r w:rsidRPr="00624C41">
        <w:t xml:space="preserve">In addition, in the event </w:t>
      </w:r>
      <w:r w:rsidR="006C7D6B" w:rsidRPr="00624C41">
        <w:t xml:space="preserve">Vendor </w:t>
      </w:r>
      <w:r w:rsidR="00571AFA" w:rsidRPr="00624C41">
        <w:t>{Contractor}</w:t>
      </w:r>
      <w:r w:rsidRPr="00624C41">
        <w:t xml:space="preserve"> receives a request for State Confidential Information pursuant to a court order, subpoena, or other operation of law, </w:t>
      </w:r>
      <w:r w:rsidR="004216A0" w:rsidRPr="00624C41">
        <w:t xml:space="preserve">Vendor </w:t>
      </w:r>
      <w:r w:rsidR="00571AFA" w:rsidRPr="00624C41">
        <w:t>{Contractor}</w:t>
      </w:r>
      <w:r w:rsidRPr="00624C41">
        <w:t xml:space="preserve"> shall, if permitted by law, provide the State with as much notice, in writing, as is reasonably practicable and </w:t>
      </w:r>
      <w:r w:rsidR="006C7D6B" w:rsidRPr="00624C41">
        <w:t>Vendor</w:t>
      </w:r>
      <w:r w:rsidR="004216A0" w:rsidRPr="00624C41">
        <w:t>’s</w:t>
      </w:r>
      <w:r w:rsidR="006C7D6B" w:rsidRPr="00624C41">
        <w:t xml:space="preserve"> </w:t>
      </w:r>
      <w:r w:rsidR="00571AFA" w:rsidRPr="00624C41">
        <w:t>{Contractor’s}</w:t>
      </w:r>
      <w:r w:rsidRPr="00624C41">
        <w:t xml:space="preserve"> intended response to such order of law.  The State shall take any action it deems appropriate to protect its documents and/or information</w:t>
      </w:r>
      <w:r w:rsidR="00E61B5D" w:rsidRPr="00624C41">
        <w:t>; and</w:t>
      </w:r>
    </w:p>
    <w:p w14:paraId="450356E7" w14:textId="77777777" w:rsidR="00675860" w:rsidRPr="00624C41" w:rsidRDefault="00675860" w:rsidP="007D420A"/>
    <w:p w14:paraId="0F52570A" w14:textId="77777777" w:rsidR="001B7F4C" w:rsidRPr="00624C41" w:rsidRDefault="00675860" w:rsidP="00A8121F">
      <w:pPr>
        <w:pStyle w:val="ListParagraph"/>
        <w:numPr>
          <w:ilvl w:val="0"/>
          <w:numId w:val="33"/>
        </w:numPr>
      </w:pPr>
      <w:r w:rsidRPr="00624C41">
        <w:t>Notwithstanding the requirements of nondisclosure described in these Sections 5.9.1 and 5.9.1.1, either party may release the other party’s Confidential Information</w:t>
      </w:r>
      <w:r w:rsidR="001B7F4C" w:rsidRPr="00624C41">
        <w:t>:</w:t>
      </w:r>
    </w:p>
    <w:p w14:paraId="44960663" w14:textId="77777777" w:rsidR="001B7F4C" w:rsidRPr="00624C41" w:rsidRDefault="001B7F4C" w:rsidP="001B7F4C">
      <w:pPr>
        <w:pStyle w:val="ListParagraph"/>
      </w:pPr>
    </w:p>
    <w:p w14:paraId="71136490" w14:textId="10CC1462" w:rsidR="001B7F4C" w:rsidRPr="00624C41" w:rsidRDefault="00675860" w:rsidP="00A8121F">
      <w:pPr>
        <w:pStyle w:val="ListParagraph"/>
        <w:numPr>
          <w:ilvl w:val="0"/>
          <w:numId w:val="54"/>
        </w:numPr>
      </w:pPr>
      <w:r w:rsidRPr="00624C41">
        <w:lastRenderedPageBreak/>
        <w:t>if directed to do so by a court or arbit</w:t>
      </w:r>
      <w:r w:rsidR="001B7F4C" w:rsidRPr="00624C41">
        <w:t>rator of competent jurisdiction; or</w:t>
      </w:r>
    </w:p>
    <w:p w14:paraId="09B3D976" w14:textId="77777777" w:rsidR="001B7F4C" w:rsidRPr="00624C41" w:rsidRDefault="00675860" w:rsidP="00A8121F">
      <w:pPr>
        <w:pStyle w:val="ListParagraph"/>
        <w:numPr>
          <w:ilvl w:val="0"/>
          <w:numId w:val="54"/>
        </w:numPr>
      </w:pPr>
      <w:r w:rsidRPr="00624C41">
        <w:t>pursuant to a lawfully issued subpoena or other lawful document request</w:t>
      </w:r>
      <w:r w:rsidR="001B7F4C" w:rsidRPr="00624C41">
        <w:t>:</w:t>
      </w:r>
    </w:p>
    <w:p w14:paraId="34916086" w14:textId="56E5F6BE" w:rsidR="001B7F4C" w:rsidRPr="00624C41" w:rsidRDefault="00675860" w:rsidP="001B7F4C">
      <w:pPr>
        <w:pStyle w:val="ListParagraph"/>
        <w:ind w:left="2160" w:hanging="720"/>
      </w:pPr>
      <w:r w:rsidRPr="00624C41">
        <w:t>(</w:t>
      </w:r>
      <w:r w:rsidR="00BB0855" w:rsidRPr="00624C41">
        <w:t>a</w:t>
      </w:r>
      <w:r w:rsidRPr="00624C41">
        <w:t>)</w:t>
      </w:r>
      <w:r w:rsidR="001B7F4C" w:rsidRPr="00624C41">
        <w:tab/>
      </w:r>
      <w:r w:rsidRPr="00624C41">
        <w:t xml:space="preserve">in the case of the State, if the State determines the documents or information are subject to disclosure and </w:t>
      </w:r>
      <w:r w:rsidR="004216A0" w:rsidRPr="00624C41">
        <w:t xml:space="preserve">Vendor </w:t>
      </w:r>
      <w:r w:rsidR="00571AFA" w:rsidRPr="00624C41">
        <w:t>{Contractor}</w:t>
      </w:r>
      <w:r w:rsidRPr="00624C41">
        <w:t xml:space="preserve"> does not exercise its rights as described in Section 5.9.1.1(</w:t>
      </w:r>
      <w:r w:rsidR="001B7F4C" w:rsidRPr="00624C41">
        <w:t>E</w:t>
      </w:r>
      <w:r w:rsidRPr="00624C41">
        <w:t xml:space="preserve">), or if </w:t>
      </w:r>
      <w:r w:rsidR="004216A0" w:rsidRPr="00624C41">
        <w:t xml:space="preserve">Vendor </w:t>
      </w:r>
      <w:r w:rsidR="00571AFA" w:rsidRPr="00624C41">
        <w:t>{Contractor}</w:t>
      </w:r>
      <w:r w:rsidRPr="00624C41">
        <w:t xml:space="preserve"> is unsuccessful in defending its rights as described in Section 5.9.1.1(</w:t>
      </w:r>
      <w:r w:rsidR="001B7F4C" w:rsidRPr="00624C41">
        <w:t>E);</w:t>
      </w:r>
      <w:r w:rsidRPr="00624C41">
        <w:t xml:space="preserve"> or </w:t>
      </w:r>
    </w:p>
    <w:p w14:paraId="2C29B695" w14:textId="3297D765" w:rsidR="00675860" w:rsidRPr="00624C41" w:rsidRDefault="00675860" w:rsidP="001B7F4C">
      <w:pPr>
        <w:pStyle w:val="ListParagraph"/>
        <w:ind w:left="2160" w:hanging="720"/>
      </w:pPr>
      <w:r w:rsidRPr="00624C41">
        <w:t>(</w:t>
      </w:r>
      <w:r w:rsidR="00BB0855" w:rsidRPr="00624C41">
        <w:t>b</w:t>
      </w:r>
      <w:r w:rsidRPr="00624C41">
        <w:t>)</w:t>
      </w:r>
      <w:r w:rsidR="001B7F4C" w:rsidRPr="00624C41">
        <w:tab/>
      </w:r>
      <w:r w:rsidRPr="00624C41">
        <w:t xml:space="preserve">in the case of </w:t>
      </w:r>
      <w:r w:rsidR="004216A0" w:rsidRPr="00624C41">
        <w:t xml:space="preserve">Vendor </w:t>
      </w:r>
      <w:r w:rsidR="00571AFA" w:rsidRPr="00624C41">
        <w:t>{Contractor}</w:t>
      </w:r>
      <w:r w:rsidRPr="00624C41">
        <w:t xml:space="preserve">, if </w:t>
      </w:r>
      <w:r w:rsidR="006C7D6B" w:rsidRPr="00624C41">
        <w:t xml:space="preserve">Vendor </w:t>
      </w:r>
      <w:r w:rsidR="00571AFA" w:rsidRPr="00624C41">
        <w:t>{Contractor}</w:t>
      </w:r>
      <w:r w:rsidRPr="00624C41">
        <w:t xml:space="preserve"> determines the docume</w:t>
      </w:r>
      <w:r w:rsidR="001B7F4C" w:rsidRPr="00624C41">
        <w:t>n</w:t>
      </w:r>
      <w:r w:rsidRPr="00624C41">
        <w:t>ts or information are subject to disclosure and the State does not exercise its rights described in Section 5.9.1.1(</w:t>
      </w:r>
      <w:r w:rsidR="00203989" w:rsidRPr="00624C41">
        <w:t>F</w:t>
      </w:r>
      <w:r w:rsidRPr="00624C41">
        <w:t>), or if the State is unsuccessful in defending its rights as described in Section 5.9.1.1(</w:t>
      </w:r>
      <w:r w:rsidR="00203989" w:rsidRPr="00624C41">
        <w:t>F</w:t>
      </w:r>
      <w:r w:rsidRPr="00624C41">
        <w:t>).</w:t>
      </w:r>
    </w:p>
    <w:p w14:paraId="574E43BA" w14:textId="77777777" w:rsidR="00675860" w:rsidRPr="00624C41" w:rsidRDefault="00675860" w:rsidP="007D420A"/>
    <w:p w14:paraId="08AC0138" w14:textId="255E1E54" w:rsidR="00675860" w:rsidRPr="00624C41" w:rsidRDefault="00675860" w:rsidP="002F0497">
      <w:pPr>
        <w:pStyle w:val="Heading3"/>
        <w:keepNext/>
        <w:rPr>
          <w:rFonts w:eastAsia="Calibri"/>
        </w:rPr>
      </w:pPr>
      <w:bookmarkStart w:id="289" w:name="_Toc400531516"/>
      <w:bookmarkStart w:id="290" w:name="_Toc428533987"/>
      <w:bookmarkStart w:id="291" w:name="_Toc529880410"/>
      <w:r w:rsidRPr="00624C41">
        <w:rPr>
          <w:rFonts w:eastAsia="Calibri"/>
        </w:rPr>
        <w:t>DATA SECURITY STANDARDS</w:t>
      </w:r>
      <w:bookmarkEnd w:id="289"/>
      <w:bookmarkEnd w:id="290"/>
      <w:bookmarkEnd w:id="291"/>
      <w:r w:rsidRPr="00624C41">
        <w:rPr>
          <w:rFonts w:eastAsia="Calibri"/>
        </w:rPr>
        <w:t xml:space="preserve"> </w:t>
      </w:r>
    </w:p>
    <w:p w14:paraId="49B77173" w14:textId="77777777" w:rsidR="00675860" w:rsidRPr="00624C41" w:rsidRDefault="00675860" w:rsidP="002F0497">
      <w:pPr>
        <w:keepNext/>
        <w:rPr>
          <w:rFonts w:eastAsia="Calibri"/>
        </w:rPr>
      </w:pPr>
    </w:p>
    <w:p w14:paraId="1D8813C8" w14:textId="77777777" w:rsidR="00675860" w:rsidRPr="00624C41" w:rsidRDefault="00675860" w:rsidP="002F0497">
      <w:pPr>
        <w:keepNext/>
      </w:pPr>
      <w:r w:rsidRPr="00624C41">
        <w:t xml:space="preserve">Data Security: The </w:t>
      </w:r>
      <w:r w:rsidR="006C7D6B" w:rsidRPr="00624C41">
        <w:t xml:space="preserve">Vendor </w:t>
      </w:r>
      <w:r w:rsidR="00571AFA" w:rsidRPr="00624C41">
        <w:t>{Contractor}</w:t>
      </w:r>
      <w:r w:rsidRPr="00624C41">
        <w:t xml:space="preserve"> at a minimum must protect and maintain the security of data traveling its network in accordance with generally accepted industry practices.</w:t>
      </w:r>
    </w:p>
    <w:p w14:paraId="086BB2AE" w14:textId="77777777" w:rsidR="00675860" w:rsidRPr="00624C41" w:rsidRDefault="00675860" w:rsidP="00851065"/>
    <w:p w14:paraId="26B27A94" w14:textId="5F1369B3" w:rsidR="00675860" w:rsidRPr="00624C41" w:rsidRDefault="00675860" w:rsidP="00A8121F">
      <w:pPr>
        <w:numPr>
          <w:ilvl w:val="0"/>
          <w:numId w:val="22"/>
        </w:numPr>
        <w:ind w:left="720"/>
        <w:rPr>
          <w:rFonts w:eastAsia="Calibri"/>
        </w:rPr>
      </w:pPr>
      <w:r w:rsidRPr="00624C41">
        <w:rPr>
          <w:rFonts w:eastAsia="Calibri"/>
        </w:rPr>
        <w:t>Any Personally Identifiable Information must be protected.  All data must be classified in accordance with the State's Asset Classification and Control policy, 08-04-NJOIT (</w:t>
      </w:r>
      <w:hyperlink r:id="rId53" w:history="1">
        <w:r w:rsidR="007E7C4E" w:rsidRPr="00624C41">
          <w:rPr>
            <w:rStyle w:val="Hyperlink"/>
            <w:rFonts w:eastAsia="Calibri"/>
          </w:rPr>
          <w:t>http://www.nj.gov/it/ps</w:t>
        </w:r>
      </w:hyperlink>
      <w:r w:rsidRPr="00624C41">
        <w:rPr>
          <w:rFonts w:eastAsia="Calibri"/>
        </w:rPr>
        <w:t>).  Additionally, data must be disposed of in accordance with the State's Information Disposal and Media Sanitation policy, 09-10-NJOIT (</w:t>
      </w:r>
      <w:hyperlink r:id="rId54" w:history="1">
        <w:r w:rsidR="007E7C4E" w:rsidRPr="00624C41">
          <w:rPr>
            <w:rStyle w:val="Hyperlink"/>
            <w:rFonts w:eastAsia="Calibri"/>
            <w:color w:val="0070C0"/>
          </w:rPr>
          <w:t>http://www.nj.gov/it/ps</w:t>
        </w:r>
      </w:hyperlink>
      <w:r w:rsidR="00E61B5D" w:rsidRPr="00624C41">
        <w:rPr>
          <w:rFonts w:eastAsia="Calibri"/>
        </w:rPr>
        <w:t>); and</w:t>
      </w:r>
    </w:p>
    <w:p w14:paraId="2815508A" w14:textId="77777777" w:rsidR="00675860" w:rsidRPr="00624C41" w:rsidRDefault="00675860" w:rsidP="007C3332">
      <w:pPr>
        <w:ind w:left="720"/>
      </w:pPr>
    </w:p>
    <w:p w14:paraId="54BF90A1" w14:textId="77777777" w:rsidR="00675860" w:rsidRPr="00624C41" w:rsidRDefault="00675860" w:rsidP="00A8121F">
      <w:pPr>
        <w:numPr>
          <w:ilvl w:val="0"/>
          <w:numId w:val="22"/>
        </w:numPr>
        <w:ind w:left="720"/>
        <w:rPr>
          <w:rFonts w:eastAsia="Calibri"/>
        </w:rPr>
      </w:pPr>
      <w:r w:rsidRPr="00624C41">
        <w:rPr>
          <w:rFonts w:eastAsia="Calibri"/>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624C41">
        <w:rPr>
          <w:rFonts w:eastAsia="Calibri"/>
        </w:rPr>
        <w:t xml:space="preserve">Vendor </w:t>
      </w:r>
      <w:r w:rsidR="00571AFA" w:rsidRPr="00624C41">
        <w:rPr>
          <w:rFonts w:eastAsia="Calibri"/>
        </w:rPr>
        <w:t>{Contractor}</w:t>
      </w:r>
      <w:r w:rsidRPr="00624C41">
        <w:rPr>
          <w:rFonts w:eastAsia="Calibri"/>
        </w:rPr>
        <w:t xml:space="preserve"> must also conform to Payment Card Industry (PCI) Data Security Standard</w:t>
      </w:r>
      <w:r w:rsidR="00E61B5D" w:rsidRPr="00624C41">
        <w:rPr>
          <w:rFonts w:eastAsia="Calibri"/>
        </w:rPr>
        <w:t>;</w:t>
      </w:r>
    </w:p>
    <w:p w14:paraId="541C49CD" w14:textId="77777777" w:rsidR="00675860" w:rsidRPr="00624C41" w:rsidRDefault="00675860" w:rsidP="00C65B22"/>
    <w:p w14:paraId="5C482B17" w14:textId="77777777" w:rsidR="00675860" w:rsidRPr="00624C41" w:rsidRDefault="00675860" w:rsidP="00C65B22">
      <w:r w:rsidRPr="00624C41">
        <w:t xml:space="preserve">Data Transmission:  The </w:t>
      </w:r>
      <w:r w:rsidR="006C7D6B" w:rsidRPr="00624C41">
        <w:t xml:space="preserve">Vendor </w:t>
      </w:r>
      <w:r w:rsidR="00571AFA" w:rsidRPr="00624C41">
        <w:t>{Contractor}</w:t>
      </w:r>
      <w:r w:rsidRPr="00624C41">
        <w:t xml:space="preserve"> must only transmit or exchange State of New Jersey data with other parties when expressly requested in writing and permitted by and in accordance with requirements of the State of New Jersey. The </w:t>
      </w:r>
      <w:r w:rsidR="006C7D6B" w:rsidRPr="00624C41">
        <w:t xml:space="preserve">Vendor </w:t>
      </w:r>
      <w:r w:rsidR="00571AFA" w:rsidRPr="00624C41">
        <w:t>{Contractor}</w:t>
      </w:r>
      <w:r w:rsidRPr="00624C41">
        <w:t xml:space="preserve"> must only transmit or exchange data with the State of New Jersey or other parties through secure means supported by current technologies. The </w:t>
      </w:r>
      <w:r w:rsidR="006C7D6B" w:rsidRPr="00624C41">
        <w:t xml:space="preserve">Vendor </w:t>
      </w:r>
      <w:r w:rsidR="00571AFA" w:rsidRPr="00624C41">
        <w:t>{Contractor}</w:t>
      </w:r>
      <w:r w:rsidRPr="00624C41">
        <w:t xml:space="preserve"> must encrypt all data defined as personally identifiable or confidential by the State of New Jersey or applicable law, regulation or standard during any transmission or exchange of that data.</w:t>
      </w:r>
    </w:p>
    <w:p w14:paraId="57AA0797" w14:textId="77777777" w:rsidR="00675860" w:rsidRPr="00624C41" w:rsidRDefault="00675860" w:rsidP="00C65B22"/>
    <w:p w14:paraId="30F21DD3" w14:textId="377EFACF" w:rsidR="00675860" w:rsidRPr="00624C41" w:rsidRDefault="00675860" w:rsidP="00C65B22">
      <w:r w:rsidRPr="00624C41">
        <w:t xml:space="preserve">Data Storage:  All data provided by the State of New Jersey or State data obtained by the </w:t>
      </w:r>
      <w:r w:rsidR="006C7D6B" w:rsidRPr="00624C41">
        <w:t xml:space="preserve">Vendor </w:t>
      </w:r>
      <w:r w:rsidR="00571AFA" w:rsidRPr="00624C41">
        <w:t>{Contractor}</w:t>
      </w:r>
      <w:r w:rsidRPr="00624C41">
        <w:t xml:space="preserve"> in the performance of the </w:t>
      </w:r>
      <w:r w:rsidR="00E808CB" w:rsidRPr="00624C41">
        <w:t xml:space="preserve">Blanket P.O. </w:t>
      </w:r>
      <w:r w:rsidRPr="00624C41">
        <w:t xml:space="preserve">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rsidRPr="00624C41">
        <w:t>Contract</w:t>
      </w:r>
      <w:r w:rsidRPr="00624C41">
        <w:t xml:space="preserve"> Manager.  The </w:t>
      </w:r>
      <w:r w:rsidR="006C7D6B" w:rsidRPr="00624C41">
        <w:t xml:space="preserve">Vendor </w:t>
      </w:r>
      <w:r w:rsidR="00571AFA" w:rsidRPr="00624C41">
        <w:t>{Contractor}</w:t>
      </w:r>
      <w:r w:rsidRPr="00624C41">
        <w:t xml:space="preserve"> must encrypt all data at rest defined as personally identifiable information by the State of New Jersey or applicable law, regulation or standard.  The </w:t>
      </w:r>
      <w:r w:rsidR="006C7D6B" w:rsidRPr="00624C41">
        <w:t xml:space="preserve">Vendor </w:t>
      </w:r>
      <w:r w:rsidR="00571AFA" w:rsidRPr="00624C41">
        <w:t>{Contractor}</w:t>
      </w:r>
      <w:r w:rsidRPr="00624C41">
        <w:t xml:space="preserve"> must not store or transfer State of New Jersey data outside of the United States.</w:t>
      </w:r>
    </w:p>
    <w:p w14:paraId="536EE5B1" w14:textId="77777777" w:rsidR="00675860" w:rsidRPr="00624C41" w:rsidRDefault="00675860" w:rsidP="00C65B22"/>
    <w:p w14:paraId="606EA06C" w14:textId="77777777" w:rsidR="00675860" w:rsidRPr="00624C41" w:rsidRDefault="00675860" w:rsidP="007D420A">
      <w:r w:rsidRPr="00624C41">
        <w:t>Data Scope: All provisions applicable to State data include data in any form of transmission or storage, including but not limited to: database files, text files, backup files, log files, XML files, and printed copies of the data.</w:t>
      </w:r>
    </w:p>
    <w:p w14:paraId="0F0D495F" w14:textId="77777777" w:rsidR="00675860" w:rsidRPr="00624C41" w:rsidRDefault="00675860" w:rsidP="007D420A"/>
    <w:p w14:paraId="0BC477D7" w14:textId="77777777" w:rsidR="00675860" w:rsidRPr="00624C41" w:rsidRDefault="00675860" w:rsidP="007D420A">
      <w:r w:rsidRPr="00624C41">
        <w:t xml:space="preserve">Data Re-Use:  All State data must be used expressly and solely for the purposes enumerated in the Contract. Data must not be distributed, repurposed or shared across other applications, </w:t>
      </w:r>
      <w:r w:rsidRPr="00624C41">
        <w:lastRenderedPageBreak/>
        <w:t xml:space="preserve">environments, or business units of the </w:t>
      </w:r>
      <w:r w:rsidR="006C7D6B" w:rsidRPr="00624C41">
        <w:t xml:space="preserve">Vendor </w:t>
      </w:r>
      <w:r w:rsidR="00571AFA" w:rsidRPr="00624C41">
        <w:t>{Contractor}</w:t>
      </w:r>
      <w:r w:rsidRPr="00624C41">
        <w:t xml:space="preserve">.  No State data of any kind must be transmitted, exchanged or otherwise passed to other </w:t>
      </w:r>
      <w:r w:rsidR="006C7D6B" w:rsidRPr="00624C41">
        <w:t>Vendor</w:t>
      </w:r>
      <w:r w:rsidR="004216A0" w:rsidRPr="00624C41">
        <w:t>s</w:t>
      </w:r>
      <w:r w:rsidR="006C7D6B" w:rsidRPr="00624C41">
        <w:t xml:space="preserve"> </w:t>
      </w:r>
      <w:r w:rsidR="00E539C1" w:rsidRPr="00624C41">
        <w:t>{</w:t>
      </w:r>
      <w:r w:rsidR="004216A0" w:rsidRPr="00624C41">
        <w:t>C</w:t>
      </w:r>
      <w:r w:rsidR="006C7D6B" w:rsidRPr="00624C41">
        <w:t>ontractor</w:t>
      </w:r>
      <w:r w:rsidRPr="00624C41">
        <w:t>s</w:t>
      </w:r>
      <w:r w:rsidR="00E539C1" w:rsidRPr="00624C41">
        <w:t>}</w:t>
      </w:r>
      <w:r w:rsidRPr="00624C41">
        <w:t xml:space="preserve"> or interested parties except on a case-by-case basis as specifically agreed to in writing by the State Contract Manager. </w:t>
      </w:r>
    </w:p>
    <w:p w14:paraId="0B361AAC" w14:textId="77777777" w:rsidR="00675860" w:rsidRPr="00624C41" w:rsidRDefault="00675860" w:rsidP="007D420A"/>
    <w:p w14:paraId="35A9E85D" w14:textId="77777777" w:rsidR="00675860" w:rsidRPr="00624C41" w:rsidRDefault="00675860" w:rsidP="007D420A">
      <w:r w:rsidRPr="00624C41">
        <w:t xml:space="preserve">Data Breach:  Unauthorized Release Notification:  The </w:t>
      </w:r>
      <w:r w:rsidR="006C7D6B" w:rsidRPr="00624C41">
        <w:t xml:space="preserve">Vendor </w:t>
      </w:r>
      <w:r w:rsidR="00571AFA" w:rsidRPr="00624C41">
        <w:t>{Contractor}</w:t>
      </w:r>
      <w:r w:rsidRPr="00624C41">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624C41">
        <w:t>Vendor</w:t>
      </w:r>
      <w:r w:rsidR="004216A0" w:rsidRPr="00624C41">
        <w:t>’s</w:t>
      </w:r>
      <w:r w:rsidR="006C7D6B" w:rsidRPr="00624C41">
        <w:t xml:space="preserve"> </w:t>
      </w:r>
      <w:r w:rsidR="00571AFA" w:rsidRPr="00624C41">
        <w:t>{Contractor’s}</w:t>
      </w:r>
      <w:r w:rsidRPr="00624C41">
        <w:t xml:space="preserve"> security obligations or other event requiring notification under applicable law ("Notification Event"), the </w:t>
      </w:r>
      <w:r w:rsidR="006C7D6B" w:rsidRPr="00624C41">
        <w:t xml:space="preserve">Vendor </w:t>
      </w:r>
      <w:r w:rsidR="00571AFA" w:rsidRPr="00624C41">
        <w:t>{Contractor}</w:t>
      </w:r>
      <w:r w:rsidRPr="00624C41">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5244143F" w14:textId="77777777" w:rsidR="00675860" w:rsidRPr="00624C41" w:rsidRDefault="00675860" w:rsidP="007D420A"/>
    <w:p w14:paraId="18C99446" w14:textId="7E64FDA7" w:rsidR="00675860" w:rsidRPr="00624C41" w:rsidRDefault="00675860" w:rsidP="007D420A">
      <w:r w:rsidRPr="00624C41">
        <w:t xml:space="preserve">End of </w:t>
      </w:r>
      <w:r w:rsidR="001D2ACC" w:rsidRPr="00624C41">
        <w:t>Blanket P.O.</w:t>
      </w:r>
      <w:r w:rsidR="00EE595E" w:rsidRPr="00624C41">
        <w:t xml:space="preserve"> </w:t>
      </w:r>
      <w:r w:rsidRPr="00624C41">
        <w:t xml:space="preserve">Data Handling:  Upon termination/expiration of this </w:t>
      </w:r>
      <w:r w:rsidR="00E808CB" w:rsidRPr="00624C41">
        <w:t xml:space="preserve">Blanket P.O. </w:t>
      </w:r>
      <w:r w:rsidRPr="00624C41">
        <w:t xml:space="preserve">the </w:t>
      </w:r>
      <w:r w:rsidR="006C7D6B" w:rsidRPr="00624C41">
        <w:t xml:space="preserve">Vendor </w:t>
      </w:r>
      <w:r w:rsidR="00571AFA" w:rsidRPr="00624C41">
        <w:t>{Contractor}</w:t>
      </w:r>
      <w:r w:rsidRPr="00624C41">
        <w:t xml:space="preserve"> must first return all State data to the State in a usable format as defined in the </w:t>
      </w:r>
      <w:r w:rsidR="00824C7F" w:rsidRPr="00624C41">
        <w:t>Blanket P.O.</w:t>
      </w:r>
      <w:r w:rsidRPr="00624C41">
        <w:t xml:space="preserve">, or in an open standards machine-readable format if not.  The </w:t>
      </w:r>
      <w:r w:rsidR="006C7D6B" w:rsidRPr="00624C41">
        <w:t xml:space="preserve">Vendor </w:t>
      </w:r>
      <w:r w:rsidR="00571AFA" w:rsidRPr="00624C41">
        <w:t>{Contractor}</w:t>
      </w:r>
      <w:r w:rsidRPr="00624C41">
        <w:t xml:space="preserve"> must then erase, destroy, and render unreadable all </w:t>
      </w:r>
      <w:r w:rsidR="006C7D6B" w:rsidRPr="00624C41">
        <w:t xml:space="preserve">Vendor </w:t>
      </w:r>
      <w:r w:rsidR="00571AFA" w:rsidRPr="00624C41">
        <w:t>{Contractor}</w:t>
      </w:r>
      <w:r w:rsidRPr="00624C41">
        <w:t xml:space="preserve"> copies of State data according to the standards enumerated in accordance with the State's most recent Information Disposal and Media Sanitation policy, currently 09-10-NJOIT (www.nj.gov/it/ps) and certify in writing that these actions have been completed within 30 days after the termination/expiration of the </w:t>
      </w:r>
      <w:r w:rsidR="001D2ACC" w:rsidRPr="00624C41">
        <w:t>Blanket P.O.</w:t>
      </w:r>
      <w:r w:rsidR="00EE595E" w:rsidRPr="00624C41">
        <w:t xml:space="preserve"> </w:t>
      </w:r>
      <w:r w:rsidRPr="00624C41">
        <w:t>or within seven (7) days of the request of an agent of the State whichever shall come first.</w:t>
      </w:r>
    </w:p>
    <w:p w14:paraId="18FB843E" w14:textId="77777777" w:rsidR="002E7691" w:rsidRPr="00624C41" w:rsidRDefault="002E7691" w:rsidP="00675860">
      <w:pPr>
        <w:rPr>
          <w:b/>
        </w:rPr>
      </w:pPr>
    </w:p>
    <w:p w14:paraId="040CEBDC" w14:textId="77777777" w:rsidR="00675860" w:rsidRPr="00624C41" w:rsidRDefault="00DA74B9" w:rsidP="00F10BE2">
      <w:pPr>
        <w:pStyle w:val="Heading3"/>
        <w:keepNext/>
        <w:rPr>
          <w:rFonts w:eastAsia="Calibri"/>
        </w:rPr>
      </w:pPr>
      <w:bookmarkStart w:id="292" w:name="_Toc400531517"/>
      <w:bookmarkStart w:id="293" w:name="_Toc428533988"/>
      <w:bookmarkStart w:id="294" w:name="_Toc529880411"/>
      <w:r w:rsidRPr="00624C41">
        <w:rPr>
          <w:caps w:val="0"/>
        </w:rPr>
        <w:t>TAX RETURN DATA SECURITY</w:t>
      </w:r>
      <w:bookmarkEnd w:id="292"/>
      <w:bookmarkEnd w:id="293"/>
      <w:bookmarkEnd w:id="294"/>
      <w:r w:rsidRPr="00624C41">
        <w:rPr>
          <w:caps w:val="0"/>
        </w:rPr>
        <w:t xml:space="preserve"> </w:t>
      </w:r>
    </w:p>
    <w:p w14:paraId="7EC10646" w14:textId="77777777" w:rsidR="00675860" w:rsidRPr="00624C41" w:rsidRDefault="00675860" w:rsidP="00F10BE2">
      <w:pPr>
        <w:keepNext/>
      </w:pPr>
    </w:p>
    <w:p w14:paraId="4E1AA3D7" w14:textId="77777777" w:rsidR="00675860" w:rsidRPr="00624C41" w:rsidRDefault="00675860" w:rsidP="00F10BE2">
      <w:pPr>
        <w:keepNext/>
      </w:pPr>
      <w:r w:rsidRPr="00624C41">
        <w:t>I.</w:t>
      </w:r>
      <w:r w:rsidR="00F10BE2" w:rsidRPr="00624C41">
        <w:tab/>
      </w:r>
      <w:r w:rsidRPr="00624C41">
        <w:t xml:space="preserve"> PERFORMANCE</w:t>
      </w:r>
    </w:p>
    <w:p w14:paraId="6F0C450C" w14:textId="77777777" w:rsidR="00675860" w:rsidRPr="00624C41" w:rsidRDefault="00675860" w:rsidP="00F10BE2">
      <w:pPr>
        <w:keepNext/>
      </w:pPr>
    </w:p>
    <w:p w14:paraId="44C1C450" w14:textId="4E4B189B" w:rsidR="00675860" w:rsidRPr="00624C41" w:rsidRDefault="00675860" w:rsidP="00BB1EDD">
      <w:pPr>
        <w:keepNext/>
        <w:numPr>
          <w:ilvl w:val="0"/>
          <w:numId w:val="2"/>
        </w:numPr>
      </w:pPr>
      <w:r w:rsidRPr="00624C41">
        <w:t xml:space="preserve">In performance of this </w:t>
      </w:r>
      <w:r w:rsidR="001D2ACC" w:rsidRPr="00624C41">
        <w:t>Blanket P.O.</w:t>
      </w:r>
      <w:r w:rsidRPr="00624C41">
        <w:t xml:space="preserve">, the </w:t>
      </w:r>
      <w:r w:rsidR="006C7D6B" w:rsidRPr="00624C41">
        <w:t xml:space="preserve">Vendor </w:t>
      </w:r>
      <w:r w:rsidR="00571AFA" w:rsidRPr="00624C41">
        <w:t>{Contractor}</w:t>
      </w:r>
      <w:r w:rsidRPr="00624C41">
        <w:t xml:space="preserve"> agrees to comply with and assume responsibility for compliance by his or her employees with the following requirements:</w:t>
      </w:r>
    </w:p>
    <w:p w14:paraId="5894FAB7" w14:textId="77777777" w:rsidR="00675860" w:rsidRPr="00624C41" w:rsidRDefault="00675860" w:rsidP="00675860"/>
    <w:p w14:paraId="6A8C90AC" w14:textId="77777777" w:rsidR="00334D1C" w:rsidRPr="00624C41" w:rsidRDefault="00675860" w:rsidP="00334D1C">
      <w:pPr>
        <w:numPr>
          <w:ilvl w:val="0"/>
          <w:numId w:val="2"/>
        </w:numPr>
        <w:rPr>
          <w:rFonts w:eastAsia="Calibri"/>
        </w:rPr>
      </w:pPr>
      <w:r w:rsidRPr="00624C41">
        <w:rPr>
          <w:rFonts w:eastAsia="Calibri"/>
        </w:rPr>
        <w:t xml:space="preserve">All work will be done under the supervision of the </w:t>
      </w:r>
      <w:r w:rsidR="006C7D6B" w:rsidRPr="00624C41">
        <w:rPr>
          <w:rFonts w:eastAsia="Calibri"/>
        </w:rPr>
        <w:t xml:space="preserve">Vendor </w:t>
      </w:r>
      <w:r w:rsidR="00571AFA" w:rsidRPr="00624C41">
        <w:rPr>
          <w:rFonts w:eastAsia="Calibri"/>
        </w:rPr>
        <w:t>{Contractor}</w:t>
      </w:r>
      <w:r w:rsidRPr="00624C41">
        <w:rPr>
          <w:rFonts w:eastAsia="Calibri"/>
        </w:rPr>
        <w:t xml:space="preserve"> or the </w:t>
      </w:r>
      <w:r w:rsidR="006C7D6B" w:rsidRPr="00624C41">
        <w:rPr>
          <w:rFonts w:eastAsia="Calibri"/>
        </w:rPr>
        <w:t>Vendor</w:t>
      </w:r>
      <w:r w:rsidR="004216A0" w:rsidRPr="00624C41">
        <w:rPr>
          <w:rFonts w:eastAsia="Calibri"/>
        </w:rPr>
        <w:t>’s</w:t>
      </w:r>
      <w:r w:rsidR="006C7D6B" w:rsidRPr="00624C41">
        <w:rPr>
          <w:rFonts w:eastAsia="Calibri"/>
        </w:rPr>
        <w:t xml:space="preserve"> </w:t>
      </w:r>
      <w:r w:rsidR="00571AFA" w:rsidRPr="00624C41">
        <w:rPr>
          <w:rFonts w:eastAsia="Calibri"/>
        </w:rPr>
        <w:t>{Contractor’s}</w:t>
      </w:r>
      <w:r w:rsidRPr="00624C41">
        <w:rPr>
          <w:rFonts w:eastAsia="Calibri"/>
        </w:rPr>
        <w:t xml:space="preserve"> employees</w:t>
      </w:r>
      <w:r w:rsidR="00B0269C" w:rsidRPr="00624C41">
        <w:rPr>
          <w:rFonts w:eastAsia="Calibri"/>
        </w:rPr>
        <w:t>;</w:t>
      </w:r>
    </w:p>
    <w:p w14:paraId="1784F8AA" w14:textId="77777777" w:rsidR="00334D1C" w:rsidRPr="00624C41" w:rsidRDefault="00334D1C" w:rsidP="00334D1C">
      <w:pPr>
        <w:pStyle w:val="ListParagraph"/>
        <w:rPr>
          <w:rFonts w:eastAsia="Calibri"/>
        </w:rPr>
      </w:pPr>
    </w:p>
    <w:p w14:paraId="099C3E51" w14:textId="6409DA61" w:rsidR="00675860" w:rsidRPr="00624C41" w:rsidRDefault="00675860" w:rsidP="00334D1C">
      <w:pPr>
        <w:numPr>
          <w:ilvl w:val="0"/>
          <w:numId w:val="2"/>
        </w:numPr>
        <w:rPr>
          <w:rFonts w:eastAsia="Calibri"/>
        </w:rPr>
      </w:pPr>
      <w:r w:rsidRPr="00624C41">
        <w:rPr>
          <w:rFonts w:eastAsia="Calibri"/>
        </w:rPr>
        <w:t xml:space="preserve">Any return or return information made available in any format shall be used only for the purpose of carrying out the provisions of this </w:t>
      </w:r>
      <w:r w:rsidR="001D2ACC" w:rsidRPr="00624C41">
        <w:rPr>
          <w:rFonts w:eastAsia="Calibri"/>
        </w:rPr>
        <w:t>Blanket P.O.</w:t>
      </w:r>
      <w:r w:rsidRPr="00624C41">
        <w:rPr>
          <w:rFonts w:eastAsia="Calibri"/>
        </w:rPr>
        <w:t xml:space="preserve"> Information contained in such material will be treated as confidential and will not be divulged or made known in any manner to any person except as may be necessary in the performance of this </w:t>
      </w:r>
      <w:r w:rsidR="001D2ACC" w:rsidRPr="00624C41">
        <w:rPr>
          <w:rFonts w:eastAsia="Calibri"/>
        </w:rPr>
        <w:t>Blanket P.O.</w:t>
      </w:r>
      <w:r w:rsidRPr="00624C41">
        <w:rPr>
          <w:rFonts w:eastAsia="Calibri"/>
        </w:rPr>
        <w:t xml:space="preserve">  Disclosure to anyone other than an officer or employee of the </w:t>
      </w:r>
      <w:r w:rsidR="006C7D6B" w:rsidRPr="00624C41">
        <w:rPr>
          <w:rFonts w:eastAsia="Calibri"/>
        </w:rPr>
        <w:t xml:space="preserve">Vendor </w:t>
      </w:r>
      <w:r w:rsidR="00571AFA" w:rsidRPr="00624C41">
        <w:rPr>
          <w:rFonts w:eastAsia="Calibri"/>
        </w:rPr>
        <w:t>{Contractor}</w:t>
      </w:r>
      <w:r w:rsidRPr="00624C41">
        <w:rPr>
          <w:rFonts w:eastAsia="Calibri"/>
        </w:rPr>
        <w:t xml:space="preserve"> will be prohibited</w:t>
      </w:r>
      <w:r w:rsidR="00B85A43" w:rsidRPr="00624C41">
        <w:rPr>
          <w:rFonts w:eastAsia="Calibri"/>
        </w:rPr>
        <w:t>;</w:t>
      </w:r>
    </w:p>
    <w:p w14:paraId="4A0F6E96" w14:textId="77777777" w:rsidR="00675860" w:rsidRPr="00624C41" w:rsidRDefault="00675860" w:rsidP="00675860"/>
    <w:p w14:paraId="4D123D12" w14:textId="77777777" w:rsidR="00675860" w:rsidRPr="00624C41" w:rsidRDefault="00675860" w:rsidP="00BB1EDD">
      <w:pPr>
        <w:numPr>
          <w:ilvl w:val="0"/>
          <w:numId w:val="2"/>
        </w:numPr>
        <w:rPr>
          <w:rFonts w:eastAsia="Calibri"/>
        </w:rPr>
      </w:pPr>
      <w:r w:rsidRPr="00624C41">
        <w:rPr>
          <w:rFonts w:eastAsia="Calibri"/>
        </w:rPr>
        <w:t>All returns and return information will be accounted for upon receipt and properly stored before, during, and after processing. In addition, all related output will be given the same level of protection as required for the source material</w:t>
      </w:r>
      <w:r w:rsidR="00B0269C" w:rsidRPr="00624C41">
        <w:rPr>
          <w:rFonts w:eastAsia="Calibri"/>
        </w:rPr>
        <w:t>;</w:t>
      </w:r>
    </w:p>
    <w:p w14:paraId="4FBDA771" w14:textId="77777777" w:rsidR="00675860" w:rsidRPr="00624C41" w:rsidRDefault="00675860" w:rsidP="00675860"/>
    <w:p w14:paraId="39CD73F7" w14:textId="1AE81A19" w:rsidR="00675860" w:rsidRPr="00624C41" w:rsidRDefault="00675860" w:rsidP="00BB1EDD">
      <w:pPr>
        <w:numPr>
          <w:ilvl w:val="0"/>
          <w:numId w:val="2"/>
        </w:numPr>
        <w:rPr>
          <w:rFonts w:eastAsia="Calibri"/>
        </w:rPr>
      </w:pPr>
      <w:r w:rsidRPr="00624C41">
        <w:rPr>
          <w:rFonts w:eastAsia="Calibri"/>
        </w:rPr>
        <w:t xml:space="preserve">The </w:t>
      </w:r>
      <w:r w:rsidR="006C7D6B" w:rsidRPr="00624C41">
        <w:rPr>
          <w:rFonts w:eastAsia="Calibri"/>
        </w:rPr>
        <w:t xml:space="preserve">Vendor </w:t>
      </w:r>
      <w:r w:rsidR="00571AFA" w:rsidRPr="00624C41">
        <w:rPr>
          <w:rFonts w:eastAsia="Calibri"/>
        </w:rPr>
        <w:t>{Contractor}</w:t>
      </w:r>
      <w:r w:rsidRPr="00624C41">
        <w:rPr>
          <w:rFonts w:eastAsia="Calibri"/>
        </w:rPr>
        <w:t xml:space="preserve"> certifies that the data processed during the performance of this </w:t>
      </w:r>
      <w:r w:rsidR="001D2ACC" w:rsidRPr="00624C41">
        <w:rPr>
          <w:rFonts w:eastAsia="Calibri"/>
        </w:rPr>
        <w:t>Blanket P.O.</w:t>
      </w:r>
      <w:r w:rsidR="00A7166F" w:rsidRPr="00624C41">
        <w:rPr>
          <w:rFonts w:eastAsia="Calibri"/>
        </w:rPr>
        <w:t xml:space="preserve"> </w:t>
      </w:r>
      <w:r w:rsidRPr="00624C41">
        <w:rPr>
          <w:rFonts w:eastAsia="Calibri"/>
        </w:rPr>
        <w:t xml:space="preserve">will be completely purged from all data storage components of his or her computer facility, and the </w:t>
      </w:r>
      <w:r w:rsidR="006C7D6B" w:rsidRPr="00624C41">
        <w:rPr>
          <w:rFonts w:eastAsia="Calibri"/>
        </w:rPr>
        <w:t xml:space="preserve">Vendor </w:t>
      </w:r>
      <w:r w:rsidR="00571AFA" w:rsidRPr="00624C41">
        <w:rPr>
          <w:rFonts w:eastAsia="Calibri"/>
        </w:rPr>
        <w:t>{Contractor}</w:t>
      </w:r>
      <w:r w:rsidRPr="00624C41">
        <w:rPr>
          <w:rFonts w:eastAsia="Calibri"/>
        </w:rPr>
        <w:t xml:space="preserve"> will retain no output at the time the work is completed.  If immediate purging of all data storage components is not possible, the </w:t>
      </w:r>
      <w:r w:rsidR="006C7D6B" w:rsidRPr="00624C41">
        <w:rPr>
          <w:rFonts w:eastAsia="Calibri"/>
        </w:rPr>
        <w:t xml:space="preserve">Vendor </w:t>
      </w:r>
      <w:r w:rsidR="00571AFA" w:rsidRPr="00624C41">
        <w:rPr>
          <w:rFonts w:eastAsia="Calibri"/>
        </w:rPr>
        <w:t>{Contractor}</w:t>
      </w:r>
      <w:r w:rsidRPr="00624C41">
        <w:rPr>
          <w:rFonts w:eastAsia="Calibri"/>
        </w:rPr>
        <w:t xml:space="preserve"> certifies that any IRS data remaining in any storage component will be safeguarded to prevent unauthorized disclosures</w:t>
      </w:r>
      <w:r w:rsidR="00B0269C" w:rsidRPr="00624C41">
        <w:rPr>
          <w:rFonts w:eastAsia="Calibri"/>
        </w:rPr>
        <w:t>;</w:t>
      </w:r>
    </w:p>
    <w:p w14:paraId="19E6A360" w14:textId="77777777" w:rsidR="00675860" w:rsidRPr="00624C41" w:rsidRDefault="00675860" w:rsidP="00675860"/>
    <w:p w14:paraId="401648C8" w14:textId="43583989" w:rsidR="00675860" w:rsidRPr="00624C41" w:rsidRDefault="00675860" w:rsidP="00BB1EDD">
      <w:pPr>
        <w:numPr>
          <w:ilvl w:val="0"/>
          <w:numId w:val="2"/>
        </w:numPr>
        <w:rPr>
          <w:rFonts w:eastAsia="Calibri"/>
        </w:rPr>
      </w:pPr>
      <w:r w:rsidRPr="00624C41">
        <w:rPr>
          <w:rFonts w:eastAsia="Calibri"/>
        </w:rPr>
        <w:t xml:space="preserve">Any spoilage or any intermediate hard copy printout that may result during the processing of IRS data will be given to the agency or his or her designee.  When this is not possible, the </w:t>
      </w:r>
      <w:r w:rsidR="006C7D6B" w:rsidRPr="00624C41">
        <w:rPr>
          <w:rFonts w:eastAsia="Calibri"/>
        </w:rPr>
        <w:t xml:space="preserve">Vendor </w:t>
      </w:r>
      <w:r w:rsidR="00571AFA" w:rsidRPr="00624C41">
        <w:rPr>
          <w:rFonts w:eastAsia="Calibri"/>
        </w:rPr>
        <w:t>{Contractor}</w:t>
      </w:r>
      <w:r w:rsidRPr="00624C41">
        <w:rPr>
          <w:rFonts w:eastAsia="Calibri"/>
        </w:rPr>
        <w:t xml:space="preserve"> will be responsible for the destruction of the spoilage or any </w:t>
      </w:r>
      <w:r w:rsidRPr="00624C41">
        <w:rPr>
          <w:rFonts w:eastAsia="Calibri"/>
        </w:rPr>
        <w:lastRenderedPageBreak/>
        <w:t xml:space="preserve">intermediate hard copy printouts, and will provide the agency or his or her designee with a statement containing the date of destruction, description of material destroyed, and the method </w:t>
      </w:r>
      <w:r w:rsidR="00363AAC" w:rsidRPr="00624C41">
        <w:rPr>
          <w:rFonts w:eastAsia="Calibri"/>
        </w:rPr>
        <w:t>used;</w:t>
      </w:r>
    </w:p>
    <w:p w14:paraId="31F2EF42" w14:textId="77777777" w:rsidR="00675860" w:rsidRPr="00624C41" w:rsidRDefault="00675860" w:rsidP="00675860"/>
    <w:p w14:paraId="4FD17F35" w14:textId="77777777" w:rsidR="00675860" w:rsidRPr="00624C41" w:rsidRDefault="00675860" w:rsidP="00BB1EDD">
      <w:pPr>
        <w:numPr>
          <w:ilvl w:val="0"/>
          <w:numId w:val="2"/>
        </w:numPr>
        <w:rPr>
          <w:rFonts w:eastAsia="Calibri"/>
        </w:rPr>
      </w:pPr>
      <w:r w:rsidRPr="00624C41">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3309F1FE" w14:textId="77777777" w:rsidR="00675860" w:rsidRPr="00624C41" w:rsidRDefault="00675860" w:rsidP="00675860"/>
    <w:p w14:paraId="1F9559AB" w14:textId="711930F9" w:rsidR="00675860" w:rsidRPr="00624C41" w:rsidRDefault="00675860" w:rsidP="00BB1EDD">
      <w:pPr>
        <w:numPr>
          <w:ilvl w:val="0"/>
          <w:numId w:val="2"/>
        </w:numPr>
        <w:rPr>
          <w:rFonts w:eastAsia="Calibri"/>
        </w:rPr>
      </w:pPr>
      <w:r w:rsidRPr="00624C41">
        <w:rPr>
          <w:rFonts w:eastAsia="Calibri"/>
        </w:rPr>
        <w:t xml:space="preserve">No work involving federal tax information furnished under this </w:t>
      </w:r>
      <w:r w:rsidR="001D2ACC" w:rsidRPr="00624C41">
        <w:rPr>
          <w:rFonts w:eastAsia="Calibri"/>
        </w:rPr>
        <w:t>Blanket P.O.</w:t>
      </w:r>
      <w:r w:rsidR="00A7166F" w:rsidRPr="00624C41">
        <w:rPr>
          <w:rFonts w:eastAsia="Calibri"/>
        </w:rPr>
        <w:t xml:space="preserve"> </w:t>
      </w:r>
      <w:r w:rsidRPr="00624C41">
        <w:rPr>
          <w:rFonts w:eastAsia="Calibri"/>
        </w:rPr>
        <w:t>will be subcontracted without prior written approval of the IRS</w:t>
      </w:r>
      <w:r w:rsidR="00B0269C" w:rsidRPr="00624C41">
        <w:rPr>
          <w:rFonts w:eastAsia="Calibri"/>
        </w:rPr>
        <w:t>;</w:t>
      </w:r>
    </w:p>
    <w:p w14:paraId="3F9DB808" w14:textId="77777777" w:rsidR="00675860" w:rsidRPr="00624C41" w:rsidRDefault="00675860" w:rsidP="00675860"/>
    <w:p w14:paraId="20A9EC9D" w14:textId="77777777" w:rsidR="00675860" w:rsidRPr="00624C41" w:rsidRDefault="00675860" w:rsidP="00BB1EDD">
      <w:pPr>
        <w:numPr>
          <w:ilvl w:val="0"/>
          <w:numId w:val="2"/>
        </w:numPr>
        <w:rPr>
          <w:rFonts w:eastAsia="Calibri"/>
        </w:rPr>
      </w:pPr>
      <w:r w:rsidRPr="00624C41">
        <w:rPr>
          <w:rFonts w:eastAsia="Calibri"/>
        </w:rPr>
        <w:t xml:space="preserve">The </w:t>
      </w:r>
      <w:r w:rsidR="004216A0" w:rsidRPr="00624C41">
        <w:rPr>
          <w:rFonts w:eastAsia="Calibri"/>
        </w:rPr>
        <w:t xml:space="preserve">Vendor </w:t>
      </w:r>
      <w:r w:rsidR="00571AFA" w:rsidRPr="00624C41">
        <w:rPr>
          <w:rFonts w:eastAsia="Calibri"/>
        </w:rPr>
        <w:t>{Contractor}</w:t>
      </w:r>
      <w:r w:rsidRPr="00624C41">
        <w:rPr>
          <w:rFonts w:eastAsia="Calibri"/>
        </w:rPr>
        <w:t xml:space="preserve"> will maintain a list of employees authorized access. Such list will be provided to the agency and, upon request, to the IRS reviewing office</w:t>
      </w:r>
      <w:r w:rsidR="00B0269C" w:rsidRPr="00624C41">
        <w:rPr>
          <w:rFonts w:eastAsia="Calibri"/>
        </w:rPr>
        <w:t>; and</w:t>
      </w:r>
    </w:p>
    <w:p w14:paraId="31E7177B" w14:textId="77777777" w:rsidR="00675860" w:rsidRPr="00624C41" w:rsidRDefault="00675860" w:rsidP="00675860"/>
    <w:p w14:paraId="097C985D" w14:textId="2FC12FF4" w:rsidR="00675860" w:rsidRPr="00624C41" w:rsidRDefault="00675860" w:rsidP="00BB1EDD">
      <w:pPr>
        <w:numPr>
          <w:ilvl w:val="0"/>
          <w:numId w:val="2"/>
        </w:numPr>
        <w:rPr>
          <w:rFonts w:eastAsia="Calibri"/>
        </w:rPr>
      </w:pPr>
      <w:r w:rsidRPr="00624C41">
        <w:rPr>
          <w:rFonts w:eastAsia="Calibri"/>
        </w:rPr>
        <w:t xml:space="preserve">The agency will have the right to void </w:t>
      </w:r>
      <w:r w:rsidR="00A23AAC" w:rsidRPr="00624C41">
        <w:rPr>
          <w:rFonts w:eastAsia="Calibri"/>
        </w:rPr>
        <w:t xml:space="preserve">this </w:t>
      </w:r>
      <w:r w:rsidR="001D2ACC" w:rsidRPr="00624C41">
        <w:rPr>
          <w:rFonts w:eastAsia="Calibri"/>
        </w:rPr>
        <w:t>Blanket P.O.</w:t>
      </w:r>
      <w:r w:rsidR="00A7166F" w:rsidRPr="00624C41">
        <w:rPr>
          <w:rFonts w:eastAsia="Calibri"/>
        </w:rPr>
        <w:t xml:space="preserve"> </w:t>
      </w:r>
      <w:r w:rsidRPr="00624C41">
        <w:rPr>
          <w:rFonts w:eastAsia="Calibri"/>
        </w:rPr>
        <w:t xml:space="preserve">if the </w:t>
      </w:r>
      <w:r w:rsidR="006C7D6B" w:rsidRPr="00624C41">
        <w:rPr>
          <w:rFonts w:eastAsia="Calibri"/>
        </w:rPr>
        <w:t xml:space="preserve">Vendor </w:t>
      </w:r>
      <w:r w:rsidR="00571AFA" w:rsidRPr="00624C41">
        <w:rPr>
          <w:rFonts w:eastAsia="Calibri"/>
        </w:rPr>
        <w:t>{Contractor}</w:t>
      </w:r>
      <w:r w:rsidRPr="00624C41">
        <w:rPr>
          <w:rFonts w:eastAsia="Calibri"/>
        </w:rPr>
        <w:t xml:space="preserve"> fails to provide the safeguards described above.</w:t>
      </w:r>
    </w:p>
    <w:p w14:paraId="0BEDD0A0" w14:textId="77777777" w:rsidR="00675860" w:rsidRPr="00624C41" w:rsidRDefault="00675860" w:rsidP="00675860"/>
    <w:p w14:paraId="3D693D60" w14:textId="77777777" w:rsidR="00675860" w:rsidRPr="00624C41" w:rsidRDefault="00675860" w:rsidP="00675860">
      <w:r w:rsidRPr="00624C41">
        <w:t>II.</w:t>
      </w:r>
      <w:r w:rsidR="00F10BE2" w:rsidRPr="00624C41">
        <w:tab/>
      </w:r>
      <w:r w:rsidRPr="00624C41">
        <w:t>CRIMINAL/CIVIL SANCTIONS:</w:t>
      </w:r>
    </w:p>
    <w:p w14:paraId="09646F02" w14:textId="77777777" w:rsidR="00675860" w:rsidRPr="00624C41" w:rsidRDefault="00675860" w:rsidP="00675860"/>
    <w:p w14:paraId="6D035F1D" w14:textId="77777777" w:rsidR="00675860" w:rsidRPr="00624C41" w:rsidRDefault="00675860" w:rsidP="00BB1EDD">
      <w:pPr>
        <w:numPr>
          <w:ilvl w:val="0"/>
          <w:numId w:val="3"/>
        </w:numPr>
        <w:rPr>
          <w:rFonts w:eastAsia="Calibri"/>
        </w:rPr>
      </w:pPr>
      <w:r w:rsidRPr="00624C41">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624C41">
        <w:rPr>
          <w:rFonts w:eastAsia="Calibri"/>
        </w:rPr>
        <w:t>five (</w:t>
      </w:r>
      <w:r w:rsidRPr="00624C41">
        <w:rPr>
          <w:rFonts w:eastAsia="Calibri"/>
        </w:rPr>
        <w:t>5</w:t>
      </w:r>
      <w:r w:rsidR="009876B2" w:rsidRPr="00624C41">
        <w:rPr>
          <w:rFonts w:eastAsia="Calibri"/>
        </w:rPr>
        <w:t>)</w:t>
      </w:r>
      <w:r w:rsidRPr="00624C41">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r w:rsidR="00B85A43" w:rsidRPr="00624C41">
        <w:rPr>
          <w:rFonts w:eastAsia="Calibri"/>
        </w:rPr>
        <w:t>;</w:t>
      </w:r>
    </w:p>
    <w:p w14:paraId="3564CF00" w14:textId="77777777" w:rsidR="00675860" w:rsidRPr="00624C41" w:rsidRDefault="00675860" w:rsidP="00675860"/>
    <w:p w14:paraId="77660964" w14:textId="5CFF3B64" w:rsidR="00675860" w:rsidRPr="00624C41" w:rsidRDefault="00675860" w:rsidP="00BB1EDD">
      <w:pPr>
        <w:numPr>
          <w:ilvl w:val="0"/>
          <w:numId w:val="3"/>
        </w:numPr>
        <w:rPr>
          <w:rFonts w:eastAsia="Calibri"/>
        </w:rPr>
      </w:pPr>
      <w:r w:rsidRPr="00624C41">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sidRPr="00624C41">
        <w:rPr>
          <w:rFonts w:eastAsia="Calibri"/>
        </w:rPr>
        <w:t>Blanket P.O.</w:t>
      </w:r>
      <w:r w:rsidRPr="00624C41">
        <w:rPr>
          <w:rFonts w:eastAsia="Calibri"/>
        </w:rPr>
        <w:t xml:space="preserve">  Information contained in such material shall be treated as confidential and shall not be divulged or made known in any manner to any person except as may be necessary in the performance of </w:t>
      </w:r>
      <w:r w:rsidR="00A23AAC" w:rsidRPr="00624C41">
        <w:rPr>
          <w:rFonts w:eastAsia="Calibri"/>
        </w:rPr>
        <w:t xml:space="preserve">this </w:t>
      </w:r>
      <w:r w:rsidR="001D2ACC" w:rsidRPr="00624C41">
        <w:rPr>
          <w:rFonts w:eastAsia="Calibri"/>
        </w:rPr>
        <w:t>Blanket P.O.</w:t>
      </w:r>
      <w:r w:rsidRPr="00624C41">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624C41">
        <w:rPr>
          <w:rFonts w:eastAsia="Calibri"/>
        </w:rPr>
        <w:t>one (</w:t>
      </w:r>
      <w:r w:rsidRPr="00624C41">
        <w:rPr>
          <w:rFonts w:eastAsia="Calibri"/>
        </w:rPr>
        <w:t>1</w:t>
      </w:r>
      <w:r w:rsidR="009876B2" w:rsidRPr="00624C41">
        <w:rPr>
          <w:rFonts w:eastAsia="Calibri"/>
        </w:rPr>
        <w:t>)</w:t>
      </w:r>
      <w:r w:rsidRPr="00624C41">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r w:rsidR="00B85A43" w:rsidRPr="00624C41">
        <w:rPr>
          <w:rFonts w:eastAsia="Calibri"/>
        </w:rPr>
        <w:t>;</w:t>
      </w:r>
    </w:p>
    <w:p w14:paraId="20832BBB" w14:textId="77777777" w:rsidR="00675860" w:rsidRPr="00624C41" w:rsidRDefault="00675860" w:rsidP="00675860"/>
    <w:p w14:paraId="633155B6" w14:textId="77777777" w:rsidR="00675860" w:rsidRPr="00624C41" w:rsidRDefault="00675860" w:rsidP="00BB1EDD">
      <w:pPr>
        <w:numPr>
          <w:ilvl w:val="0"/>
          <w:numId w:val="3"/>
        </w:numPr>
        <w:rPr>
          <w:rFonts w:eastAsia="Calibri"/>
        </w:rPr>
      </w:pPr>
      <w:r w:rsidRPr="00624C41">
        <w:rPr>
          <w:rFonts w:eastAsia="Calibri"/>
        </w:rPr>
        <w:t xml:space="preserve">Additionally, it is incumbent upon the </w:t>
      </w:r>
      <w:r w:rsidR="006C7D6B" w:rsidRPr="00624C41">
        <w:rPr>
          <w:rFonts w:eastAsia="Calibri"/>
        </w:rPr>
        <w:t xml:space="preserve">Vendor </w:t>
      </w:r>
      <w:r w:rsidR="00571AFA" w:rsidRPr="00624C41">
        <w:rPr>
          <w:rFonts w:eastAsia="Calibri"/>
        </w:rPr>
        <w:t>{Contractor}</w:t>
      </w:r>
      <w:r w:rsidRPr="00624C41">
        <w:rPr>
          <w:rFonts w:eastAsia="Calibri"/>
        </w:rPr>
        <w:t xml:space="preserve"> to inform its officers and employees of the penalties for improper disclosure imposed by the Privacy Act of 1974, 5 U.S.C. 552a.  Specifically, 5 U.S.C. 552a(</w:t>
      </w:r>
      <w:proofErr w:type="spellStart"/>
      <w:r w:rsidRPr="00624C41">
        <w:rPr>
          <w:rFonts w:eastAsia="Calibri"/>
        </w:rPr>
        <w:t>i</w:t>
      </w:r>
      <w:proofErr w:type="spellEnd"/>
      <w:r w:rsidRPr="00624C41">
        <w:rPr>
          <w:rFonts w:eastAsia="Calibri"/>
        </w:rPr>
        <w:t xml:space="preserve">)(1), which is made applicable to </w:t>
      </w:r>
      <w:r w:rsidR="006C7D6B" w:rsidRPr="00624C41">
        <w:rPr>
          <w:rFonts w:eastAsia="Calibri"/>
        </w:rPr>
        <w:t>Vendor</w:t>
      </w:r>
      <w:r w:rsidR="004216A0" w:rsidRPr="00624C41">
        <w:rPr>
          <w:rFonts w:eastAsia="Calibri"/>
        </w:rPr>
        <w:t>s</w:t>
      </w:r>
      <w:r w:rsidR="006C7D6B" w:rsidRPr="00624C41">
        <w:rPr>
          <w:rFonts w:eastAsia="Calibri"/>
        </w:rPr>
        <w:t xml:space="preserve"> </w:t>
      </w:r>
      <w:r w:rsidR="00EE595E" w:rsidRPr="00624C41">
        <w:rPr>
          <w:rFonts w:eastAsia="Calibri"/>
        </w:rPr>
        <w:t>{</w:t>
      </w:r>
      <w:r w:rsidR="004216A0" w:rsidRPr="00624C41">
        <w:rPr>
          <w:rFonts w:eastAsia="Calibri"/>
        </w:rPr>
        <w:t>C</w:t>
      </w:r>
      <w:r w:rsidR="006C7D6B" w:rsidRPr="00624C41">
        <w:rPr>
          <w:rFonts w:eastAsia="Calibri"/>
        </w:rPr>
        <w:t>ontractor</w:t>
      </w:r>
      <w:r w:rsidRPr="00624C41">
        <w:rPr>
          <w:rFonts w:eastAsia="Calibri"/>
        </w:rPr>
        <w:t>s</w:t>
      </w:r>
      <w:r w:rsidR="00EE595E" w:rsidRPr="00624C41">
        <w:rPr>
          <w:rFonts w:eastAsia="Calibri"/>
        </w:rPr>
        <w:t>}</w:t>
      </w:r>
      <w:r w:rsidRPr="00624C41">
        <w:rPr>
          <w:rFonts w:eastAsia="Calibri"/>
        </w:rPr>
        <w:t xml:space="preserve"> by 5 U.S.C. 552a(m)(1), provides that any officer or employee of a </w:t>
      </w:r>
      <w:r w:rsidR="0033170F" w:rsidRPr="00624C41">
        <w:rPr>
          <w:rFonts w:eastAsia="Calibri" w:cs="Arial"/>
          <w:szCs w:val="22"/>
        </w:rPr>
        <w:t>V</w:t>
      </w:r>
      <w:r w:rsidR="006C7D6B" w:rsidRPr="00624C41">
        <w:rPr>
          <w:rFonts w:eastAsia="Calibri" w:cs="Arial"/>
          <w:szCs w:val="22"/>
        </w:rPr>
        <w:t xml:space="preserve">endor </w:t>
      </w:r>
      <w:r w:rsidR="00571AFA" w:rsidRPr="00624C41">
        <w:rPr>
          <w:rFonts w:eastAsia="Calibri" w:cs="Arial"/>
          <w:szCs w:val="22"/>
        </w:rPr>
        <w:t>{</w:t>
      </w:r>
      <w:r w:rsidR="0033170F" w:rsidRPr="00624C41">
        <w:rPr>
          <w:rFonts w:eastAsia="Calibri" w:cs="Arial"/>
          <w:szCs w:val="22"/>
        </w:rPr>
        <w:t>C</w:t>
      </w:r>
      <w:r w:rsidR="00571AFA" w:rsidRPr="00624C41">
        <w:rPr>
          <w:rFonts w:eastAsia="Calibri" w:cs="Arial"/>
          <w:szCs w:val="22"/>
        </w:rPr>
        <w:t>ontractor</w:t>
      </w:r>
      <w:r w:rsidR="00571AFA" w:rsidRPr="00624C41">
        <w:rPr>
          <w:rFonts w:eastAsia="Calibri"/>
        </w:rPr>
        <w:t>}</w:t>
      </w:r>
      <w:r w:rsidRPr="00624C41">
        <w:rPr>
          <w:rFonts w:eastAsia="Calibri"/>
        </w:rPr>
        <w:t xml:space="preserve">, who by virtue of his/her employment or official position, has possession of or </w:t>
      </w:r>
      <w:r w:rsidRPr="00624C41">
        <w:rPr>
          <w:rFonts w:eastAsia="Calibri"/>
        </w:rPr>
        <w:lastRenderedPageBreak/>
        <w:t>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r w:rsidR="00B85A43" w:rsidRPr="00624C41">
        <w:rPr>
          <w:rFonts w:eastAsia="Calibri"/>
        </w:rPr>
        <w:t>; and</w:t>
      </w:r>
    </w:p>
    <w:p w14:paraId="76B20A78" w14:textId="77777777" w:rsidR="00675860" w:rsidRPr="00624C41" w:rsidRDefault="00675860" w:rsidP="00675860"/>
    <w:p w14:paraId="27489841" w14:textId="77777777" w:rsidR="00675860" w:rsidRPr="00624C41" w:rsidRDefault="00675860" w:rsidP="00BB1EDD">
      <w:pPr>
        <w:numPr>
          <w:ilvl w:val="0"/>
          <w:numId w:val="3"/>
        </w:numPr>
        <w:rPr>
          <w:rFonts w:eastAsia="Calibri"/>
        </w:rPr>
      </w:pPr>
      <w:r w:rsidRPr="00624C41">
        <w:rPr>
          <w:rFonts w:eastAsia="Calibri"/>
        </w:rPr>
        <w:t xml:space="preserve">Granting a </w:t>
      </w:r>
      <w:r w:rsidR="0033170F" w:rsidRPr="00624C41">
        <w:rPr>
          <w:rFonts w:eastAsia="Calibri" w:cs="Arial"/>
          <w:szCs w:val="22"/>
        </w:rPr>
        <w:t>V</w:t>
      </w:r>
      <w:r w:rsidR="006C7D6B" w:rsidRPr="00624C41">
        <w:rPr>
          <w:rFonts w:eastAsia="Calibri" w:cs="Arial"/>
          <w:szCs w:val="22"/>
        </w:rPr>
        <w:t>endor</w:t>
      </w:r>
      <w:r w:rsidR="006C7D6B" w:rsidRPr="00624C41">
        <w:rPr>
          <w:rFonts w:eastAsia="Calibri"/>
        </w:rPr>
        <w:t xml:space="preserve"> </w:t>
      </w:r>
      <w:r w:rsidR="00571AFA" w:rsidRPr="00624C41">
        <w:rPr>
          <w:rFonts w:eastAsia="Calibri"/>
        </w:rPr>
        <w:t>{</w:t>
      </w:r>
      <w:r w:rsidR="00362081" w:rsidRPr="00624C41">
        <w:rPr>
          <w:rFonts w:eastAsia="Calibri"/>
        </w:rPr>
        <w:t>C</w:t>
      </w:r>
      <w:r w:rsidR="00571AFA" w:rsidRPr="00624C41">
        <w:rPr>
          <w:rFonts w:eastAsia="Calibri"/>
        </w:rPr>
        <w:t>ontractor}</w:t>
      </w:r>
      <w:r w:rsidRPr="00624C41">
        <w:rPr>
          <w:rFonts w:eastAsia="Calibri"/>
        </w:rPr>
        <w:t xml:space="preserve"> access to FTI must be preceded by certifying that each individual understands the agency’s security policy and procedures for safeguarding IRS information.  </w:t>
      </w:r>
      <w:r w:rsidR="006C7D6B" w:rsidRPr="00624C41">
        <w:rPr>
          <w:rFonts w:eastAsia="Calibri"/>
        </w:rPr>
        <w:t>Vendor</w:t>
      </w:r>
      <w:r w:rsidR="009F6778" w:rsidRPr="00624C41">
        <w:rPr>
          <w:rFonts w:eastAsia="Calibri"/>
        </w:rPr>
        <w:t>s</w:t>
      </w:r>
      <w:r w:rsidR="006C7D6B" w:rsidRPr="00624C41">
        <w:rPr>
          <w:rFonts w:eastAsia="Calibri"/>
        </w:rPr>
        <w:t xml:space="preserve"> </w:t>
      </w:r>
      <w:r w:rsidR="00EE595E" w:rsidRPr="00624C41">
        <w:rPr>
          <w:rFonts w:eastAsia="Calibri"/>
        </w:rPr>
        <w:t>{</w:t>
      </w:r>
      <w:r w:rsidR="009F6778" w:rsidRPr="00624C41">
        <w:rPr>
          <w:rFonts w:eastAsia="Calibri"/>
        </w:rPr>
        <w:t>C</w:t>
      </w:r>
      <w:r w:rsidR="006C7D6B" w:rsidRPr="00624C41">
        <w:rPr>
          <w:rFonts w:eastAsia="Calibri"/>
        </w:rPr>
        <w:t>ontractor</w:t>
      </w:r>
      <w:r w:rsidRPr="00624C41">
        <w:rPr>
          <w:rFonts w:eastAsia="Calibri"/>
        </w:rPr>
        <w:t>s</w:t>
      </w:r>
      <w:r w:rsidR="00EE595E" w:rsidRPr="00624C41">
        <w:rPr>
          <w:rFonts w:eastAsia="Calibri"/>
        </w:rPr>
        <w:t>}</w:t>
      </w:r>
      <w:r w:rsidRPr="00624C41">
        <w:rPr>
          <w:rFonts w:eastAsia="Calibri"/>
        </w:rPr>
        <w:t xml:space="preserve"> must maintain </w:t>
      </w:r>
      <w:r w:rsidR="00B24F77" w:rsidRPr="00624C41">
        <w:rPr>
          <w:rFonts w:eastAsia="Calibri"/>
        </w:rPr>
        <w:t xml:space="preserve">its </w:t>
      </w:r>
      <w:r w:rsidRPr="00624C41">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624C41">
        <w:rPr>
          <w:rFonts w:eastAsia="Calibri"/>
        </w:rPr>
        <w:t>Vendor</w:t>
      </w:r>
      <w:r w:rsidR="009F6778" w:rsidRPr="00624C41">
        <w:rPr>
          <w:rFonts w:eastAsia="Calibri"/>
        </w:rPr>
        <w:t>s</w:t>
      </w:r>
      <w:r w:rsidR="006C7D6B" w:rsidRPr="00624C41">
        <w:rPr>
          <w:rFonts w:eastAsia="Calibri"/>
        </w:rPr>
        <w:t xml:space="preserve"> </w:t>
      </w:r>
      <w:r w:rsidR="00EE595E" w:rsidRPr="00624C41">
        <w:rPr>
          <w:rFonts w:eastAsia="Calibri"/>
        </w:rPr>
        <w:t>{</w:t>
      </w:r>
      <w:r w:rsidR="009F6778" w:rsidRPr="00624C41">
        <w:rPr>
          <w:rFonts w:eastAsia="Calibri"/>
        </w:rPr>
        <w:t>C</w:t>
      </w:r>
      <w:r w:rsidR="006C7D6B" w:rsidRPr="00624C41">
        <w:rPr>
          <w:rFonts w:eastAsia="Calibri"/>
        </w:rPr>
        <w:t>ontractor</w:t>
      </w:r>
      <w:r w:rsidRPr="00624C41">
        <w:rPr>
          <w:rFonts w:eastAsia="Calibri"/>
        </w:rPr>
        <w:t>s</w:t>
      </w:r>
      <w:r w:rsidR="00EE595E" w:rsidRPr="00624C41">
        <w:rPr>
          <w:rFonts w:eastAsia="Calibri"/>
        </w:rPr>
        <w:t>}</w:t>
      </w:r>
      <w:r w:rsidRPr="00624C41">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624C41">
        <w:rPr>
          <w:rFonts w:eastAsia="Calibri"/>
        </w:rPr>
        <w:t xml:space="preserve">Vendor </w:t>
      </w:r>
      <w:r w:rsidR="00571AFA" w:rsidRPr="00624C41">
        <w:rPr>
          <w:rFonts w:eastAsia="Calibri"/>
        </w:rPr>
        <w:t>{Contractor}</w:t>
      </w:r>
      <w:r w:rsidRPr="00624C41">
        <w:rPr>
          <w:rFonts w:eastAsia="Calibri"/>
        </w:rPr>
        <w:t xml:space="preserve"> should sign, either with ink or electronic signature, a confidentiality statement certifying </w:t>
      </w:r>
      <w:r w:rsidR="00B24F77" w:rsidRPr="00624C41">
        <w:rPr>
          <w:rFonts w:eastAsia="Calibri"/>
        </w:rPr>
        <w:t xml:space="preserve">its </w:t>
      </w:r>
      <w:r w:rsidRPr="00624C41">
        <w:rPr>
          <w:rFonts w:eastAsia="Calibri"/>
        </w:rPr>
        <w:t>understanding of the security requirements.</w:t>
      </w:r>
    </w:p>
    <w:p w14:paraId="2705B66E" w14:textId="77777777" w:rsidR="00BE5A1E" w:rsidRPr="00624C41" w:rsidRDefault="00BE5A1E" w:rsidP="00675860"/>
    <w:p w14:paraId="21345202" w14:textId="77777777" w:rsidR="00675860" w:rsidRPr="00624C41" w:rsidRDefault="00675860" w:rsidP="002F0497">
      <w:pPr>
        <w:keepNext/>
      </w:pPr>
      <w:r w:rsidRPr="00624C41">
        <w:t>III.</w:t>
      </w:r>
      <w:r w:rsidR="00F10BE2" w:rsidRPr="00624C41">
        <w:tab/>
      </w:r>
      <w:r w:rsidRPr="00624C41">
        <w:t>INSPECTION:</w:t>
      </w:r>
    </w:p>
    <w:p w14:paraId="6F3AEB78" w14:textId="77777777" w:rsidR="00675860" w:rsidRPr="00624C41" w:rsidRDefault="00675860" w:rsidP="002F0497">
      <w:pPr>
        <w:keepNext/>
      </w:pPr>
    </w:p>
    <w:p w14:paraId="42684524" w14:textId="55E6A674" w:rsidR="00675860" w:rsidRPr="00624C41" w:rsidRDefault="00675860" w:rsidP="002F0497">
      <w:pPr>
        <w:keepNext/>
      </w:pPr>
      <w:r w:rsidRPr="00624C41">
        <w:t xml:space="preserve">The IRS and the Agency shall have the right to send its officers and employees into the offices and plants of the </w:t>
      </w:r>
      <w:r w:rsidR="006C7D6B" w:rsidRPr="00624C41">
        <w:t xml:space="preserve">Vendor </w:t>
      </w:r>
      <w:r w:rsidR="00571AFA" w:rsidRPr="00624C41">
        <w:t>{Contractor}</w:t>
      </w:r>
      <w:r w:rsidRPr="00624C41">
        <w:t xml:space="preserve"> for inspection of the facilities and operations provided for the performance of any work under this </w:t>
      </w:r>
      <w:r w:rsidR="001D2ACC" w:rsidRPr="00624C41">
        <w:t>Blanket P.O.</w:t>
      </w:r>
      <w:r w:rsidRPr="00624C41">
        <w:t xml:space="preserve"> On the basis of such inspection, specific measures may be required in cases where the </w:t>
      </w:r>
      <w:r w:rsidR="006C7D6B" w:rsidRPr="00624C41">
        <w:t xml:space="preserve">Vendor </w:t>
      </w:r>
      <w:r w:rsidR="00571AFA" w:rsidRPr="00624C41">
        <w:t>{Contractor}</w:t>
      </w:r>
      <w:r w:rsidRPr="00624C41">
        <w:t xml:space="preserve"> is found to be noncompliant with </w:t>
      </w:r>
      <w:r w:rsidR="001D2ACC" w:rsidRPr="00624C41">
        <w:t>Blanket P.O.</w:t>
      </w:r>
      <w:r w:rsidR="00A7166F" w:rsidRPr="00624C41">
        <w:t xml:space="preserve"> </w:t>
      </w:r>
      <w:r w:rsidRPr="00624C41">
        <w:t>safeguards.</w:t>
      </w:r>
    </w:p>
    <w:p w14:paraId="3E940203" w14:textId="77777777" w:rsidR="00FE2EBD" w:rsidRPr="00624C41" w:rsidRDefault="00FE2EBD" w:rsidP="00851065"/>
    <w:p w14:paraId="7D531CD3" w14:textId="77777777" w:rsidR="00675860" w:rsidRPr="00624C41" w:rsidRDefault="00DA74B9" w:rsidP="00F10BE2">
      <w:pPr>
        <w:pStyle w:val="Heading2"/>
        <w:keepNext/>
        <w:ind w:right="108"/>
      </w:pPr>
      <w:bookmarkStart w:id="295" w:name="_Toc400531518"/>
      <w:bookmarkStart w:id="296" w:name="_Toc428533989"/>
      <w:bookmarkStart w:id="297" w:name="_Toc529880412"/>
      <w:r w:rsidRPr="00624C41">
        <w:rPr>
          <w:caps w:val="0"/>
        </w:rPr>
        <w:t>NEWS RELEASES</w:t>
      </w:r>
      <w:bookmarkEnd w:id="295"/>
      <w:bookmarkEnd w:id="296"/>
      <w:bookmarkEnd w:id="297"/>
    </w:p>
    <w:p w14:paraId="7885B858" w14:textId="77777777" w:rsidR="00675860" w:rsidRPr="00624C41" w:rsidRDefault="00675860" w:rsidP="00F10BE2">
      <w:pPr>
        <w:pStyle w:val="BodyText"/>
        <w:keepNext/>
        <w:ind w:left="0"/>
        <w:rPr>
          <w:sz w:val="22"/>
          <w:szCs w:val="22"/>
        </w:rPr>
      </w:pPr>
    </w:p>
    <w:p w14:paraId="3CFE052D" w14:textId="380CBB78" w:rsidR="00675860" w:rsidRPr="00624C41" w:rsidRDefault="00675860" w:rsidP="00F10BE2">
      <w:pPr>
        <w:pStyle w:val="BodyText"/>
        <w:keepNext/>
        <w:ind w:left="0"/>
        <w:rPr>
          <w:sz w:val="22"/>
          <w:szCs w:val="22"/>
        </w:rPr>
      </w:pPr>
      <w:r w:rsidRPr="00624C41">
        <w:rPr>
          <w:sz w:val="22"/>
          <w:szCs w:val="22"/>
        </w:rPr>
        <w:t xml:space="preserve">The </w:t>
      </w:r>
      <w:r w:rsidR="006C7D6B" w:rsidRPr="00624C41">
        <w:rPr>
          <w:sz w:val="22"/>
        </w:rPr>
        <w:t xml:space="preserve">Vendor </w:t>
      </w:r>
      <w:r w:rsidR="00571AFA" w:rsidRPr="00624C41">
        <w:rPr>
          <w:sz w:val="22"/>
        </w:rPr>
        <w:t>{Contractor}</w:t>
      </w:r>
      <w:r w:rsidRPr="00624C41">
        <w:rPr>
          <w:sz w:val="22"/>
          <w:szCs w:val="22"/>
        </w:rPr>
        <w:t xml:space="preserve"> is not permitted to issue news releases pertaining to any aspect of the services being provided under this </w:t>
      </w:r>
      <w:r w:rsidR="001D2ACC" w:rsidRPr="00624C41">
        <w:rPr>
          <w:sz w:val="22"/>
          <w:szCs w:val="22"/>
        </w:rPr>
        <w:t>Blanket P.O.</w:t>
      </w:r>
      <w:r w:rsidR="00A7166F" w:rsidRPr="00624C41">
        <w:rPr>
          <w:sz w:val="22"/>
          <w:szCs w:val="22"/>
        </w:rPr>
        <w:t xml:space="preserve"> </w:t>
      </w:r>
      <w:r w:rsidRPr="00624C41">
        <w:rPr>
          <w:sz w:val="22"/>
          <w:szCs w:val="22"/>
        </w:rPr>
        <w:t>without the prior written consent of the Director.</w:t>
      </w:r>
    </w:p>
    <w:p w14:paraId="781956E7" w14:textId="77777777" w:rsidR="00675860" w:rsidRPr="00624C41" w:rsidRDefault="00675860" w:rsidP="00675860">
      <w:pPr>
        <w:pStyle w:val="BodyText"/>
        <w:ind w:left="0"/>
        <w:rPr>
          <w:sz w:val="22"/>
          <w:szCs w:val="22"/>
        </w:rPr>
      </w:pPr>
    </w:p>
    <w:p w14:paraId="7F27C7A9" w14:textId="77777777" w:rsidR="00675860" w:rsidRPr="00624C41" w:rsidRDefault="00DA74B9" w:rsidP="00F10BE2">
      <w:pPr>
        <w:pStyle w:val="Heading2"/>
        <w:keepNext/>
        <w:ind w:right="108"/>
      </w:pPr>
      <w:bookmarkStart w:id="298" w:name="_Toc400531519"/>
      <w:bookmarkStart w:id="299" w:name="_Toc428533990"/>
      <w:bookmarkStart w:id="300" w:name="_Toc529880413"/>
      <w:r w:rsidRPr="00624C41">
        <w:rPr>
          <w:caps w:val="0"/>
        </w:rPr>
        <w:t>ADVERTISING</w:t>
      </w:r>
      <w:bookmarkEnd w:id="298"/>
      <w:bookmarkEnd w:id="299"/>
      <w:bookmarkEnd w:id="300"/>
    </w:p>
    <w:p w14:paraId="3423A664" w14:textId="77777777" w:rsidR="00675860" w:rsidRPr="00624C41" w:rsidRDefault="00675860" w:rsidP="00F10BE2">
      <w:pPr>
        <w:pStyle w:val="BodyText"/>
        <w:keepNext/>
        <w:ind w:left="0"/>
        <w:rPr>
          <w:sz w:val="22"/>
          <w:szCs w:val="22"/>
        </w:rPr>
      </w:pPr>
    </w:p>
    <w:p w14:paraId="56B317E1" w14:textId="524F22E0" w:rsidR="00675860" w:rsidRPr="00624C41" w:rsidRDefault="00675860" w:rsidP="00F10BE2">
      <w:pPr>
        <w:pStyle w:val="BodyText"/>
        <w:keepNext/>
        <w:ind w:left="0"/>
        <w:rPr>
          <w:sz w:val="22"/>
          <w:szCs w:val="22"/>
        </w:rPr>
      </w:pPr>
      <w:r w:rsidRPr="00624C41">
        <w:rPr>
          <w:sz w:val="22"/>
          <w:szCs w:val="22"/>
        </w:rPr>
        <w:t xml:space="preserve">The </w:t>
      </w:r>
      <w:r w:rsidR="006C7D6B" w:rsidRPr="00624C41">
        <w:rPr>
          <w:sz w:val="22"/>
        </w:rPr>
        <w:t xml:space="preserve">Vendor </w:t>
      </w:r>
      <w:r w:rsidR="00571AFA" w:rsidRPr="00624C41">
        <w:rPr>
          <w:sz w:val="22"/>
        </w:rPr>
        <w:t>{Contractor}</w:t>
      </w:r>
      <w:r w:rsidRPr="00624C41">
        <w:rPr>
          <w:sz w:val="22"/>
          <w:szCs w:val="22"/>
        </w:rPr>
        <w:t xml:space="preserve"> shall not use the State’s name, logos, images, or any data or results arising from this </w:t>
      </w:r>
      <w:r w:rsidR="001D2ACC" w:rsidRPr="00624C41">
        <w:rPr>
          <w:sz w:val="22"/>
          <w:szCs w:val="22"/>
        </w:rPr>
        <w:t>Blanket P.O.</w:t>
      </w:r>
      <w:r w:rsidR="00A7166F" w:rsidRPr="00624C41">
        <w:rPr>
          <w:sz w:val="22"/>
          <w:szCs w:val="22"/>
        </w:rPr>
        <w:t xml:space="preserve"> </w:t>
      </w:r>
      <w:r w:rsidRPr="00624C41">
        <w:rPr>
          <w:sz w:val="22"/>
          <w:szCs w:val="22"/>
        </w:rPr>
        <w:t>as a part of any commercial advertising without first obtaining the prior written consent of the Director.</w:t>
      </w:r>
    </w:p>
    <w:p w14:paraId="2FA7EC81" w14:textId="77777777" w:rsidR="00675860" w:rsidRPr="00624C41" w:rsidRDefault="00675860" w:rsidP="00675860">
      <w:pPr>
        <w:pStyle w:val="BodyText"/>
        <w:ind w:left="0"/>
        <w:rPr>
          <w:sz w:val="22"/>
          <w:szCs w:val="22"/>
        </w:rPr>
      </w:pPr>
    </w:p>
    <w:p w14:paraId="5828DB91" w14:textId="77777777" w:rsidR="00675860" w:rsidRPr="00624C41" w:rsidRDefault="00DA74B9" w:rsidP="00203989">
      <w:pPr>
        <w:pStyle w:val="Heading2"/>
        <w:keepNext/>
        <w:ind w:right="108"/>
      </w:pPr>
      <w:bookmarkStart w:id="301" w:name="_Toc400531520"/>
      <w:bookmarkStart w:id="302" w:name="_Toc428533991"/>
      <w:bookmarkStart w:id="303" w:name="_Toc529880414"/>
      <w:r w:rsidRPr="00624C41">
        <w:rPr>
          <w:caps w:val="0"/>
        </w:rPr>
        <w:t>LICENSES AND PERMITS</w:t>
      </w:r>
      <w:bookmarkEnd w:id="301"/>
      <w:bookmarkEnd w:id="302"/>
      <w:bookmarkEnd w:id="303"/>
    </w:p>
    <w:p w14:paraId="327C2730" w14:textId="77777777" w:rsidR="00675860" w:rsidRPr="00624C41" w:rsidRDefault="00675860" w:rsidP="00203989">
      <w:pPr>
        <w:pStyle w:val="BodyText"/>
        <w:keepNext/>
        <w:ind w:left="0"/>
        <w:rPr>
          <w:sz w:val="22"/>
          <w:szCs w:val="22"/>
        </w:rPr>
      </w:pPr>
    </w:p>
    <w:p w14:paraId="5FF82A49" w14:textId="7C5DF45A" w:rsidR="00675860" w:rsidRPr="00624C41" w:rsidRDefault="00675860" w:rsidP="00203989">
      <w:pPr>
        <w:pStyle w:val="BodyText"/>
        <w:keepNext/>
        <w:ind w:left="0"/>
        <w:rPr>
          <w:sz w:val="22"/>
          <w:szCs w:val="22"/>
          <w:lang w:val="en-US"/>
        </w:rPr>
      </w:pPr>
      <w:r w:rsidRPr="00624C41">
        <w:rPr>
          <w:sz w:val="22"/>
          <w:szCs w:val="22"/>
        </w:rPr>
        <w:t xml:space="preserve">The </w:t>
      </w:r>
      <w:r w:rsidR="006C7D6B" w:rsidRPr="00624C41">
        <w:rPr>
          <w:sz w:val="22"/>
        </w:rPr>
        <w:t xml:space="preserve">Vendor </w:t>
      </w:r>
      <w:r w:rsidR="00571AFA" w:rsidRPr="00624C41">
        <w:rPr>
          <w:sz w:val="22"/>
        </w:rPr>
        <w:t>{Contractor}</w:t>
      </w:r>
      <w:r w:rsidRPr="00624C41">
        <w:rPr>
          <w:sz w:val="22"/>
          <w:szCs w:val="22"/>
        </w:rPr>
        <w:t xml:space="preserve"> shall obtain and maintain in full force and effect all required licenses, permits, and authorizations necessary to perform this </w:t>
      </w:r>
      <w:r w:rsidR="001D2ACC" w:rsidRPr="00624C41">
        <w:rPr>
          <w:sz w:val="22"/>
          <w:szCs w:val="22"/>
        </w:rPr>
        <w:t>Blanket P.O.</w:t>
      </w:r>
      <w:r w:rsidRPr="00624C41">
        <w:rPr>
          <w:sz w:val="22"/>
          <w:szCs w:val="22"/>
        </w:rPr>
        <w:t xml:space="preserve">  </w:t>
      </w:r>
      <w:r w:rsidR="00B060DA" w:rsidRPr="00624C41">
        <w:rPr>
          <w:sz w:val="22"/>
        </w:rPr>
        <w:t xml:space="preserve">Notwithstanding the requirements of the </w:t>
      </w:r>
      <w:r w:rsidR="009A365A" w:rsidRPr="00624C41">
        <w:rPr>
          <w:sz w:val="22"/>
          <w:lang w:val="en-US"/>
        </w:rPr>
        <w:t>Bid Solicitation</w:t>
      </w:r>
      <w:r w:rsidR="00B060DA" w:rsidRPr="00624C41">
        <w:rPr>
          <w:sz w:val="22"/>
        </w:rPr>
        <w:t>, t</w:t>
      </w:r>
      <w:r w:rsidRPr="00624C41">
        <w:rPr>
          <w:sz w:val="22"/>
          <w:szCs w:val="22"/>
        </w:rPr>
        <w:t xml:space="preserve">he </w:t>
      </w:r>
      <w:r w:rsidR="006C7D6B" w:rsidRPr="00624C41">
        <w:rPr>
          <w:sz w:val="22"/>
        </w:rPr>
        <w:t xml:space="preserve">Vendor </w:t>
      </w:r>
      <w:r w:rsidR="00571AFA" w:rsidRPr="00624C41">
        <w:rPr>
          <w:sz w:val="22"/>
        </w:rPr>
        <w:t>{Contractor}</w:t>
      </w:r>
      <w:r w:rsidRPr="00624C41">
        <w:rPr>
          <w:sz w:val="22"/>
          <w:szCs w:val="22"/>
        </w:rPr>
        <w:t xml:space="preserve"> shall supply the State Contract Manager with evidence of all such licenses, permits and authorizations.  This evidence shall be submitted subsequent to </w:t>
      </w:r>
      <w:r w:rsidR="00A23AAC" w:rsidRPr="00624C41">
        <w:rPr>
          <w:sz w:val="22"/>
          <w:szCs w:val="22"/>
        </w:rPr>
        <w:t xml:space="preserve">this </w:t>
      </w:r>
      <w:r w:rsidR="001D2ACC" w:rsidRPr="00624C41">
        <w:rPr>
          <w:sz w:val="22"/>
          <w:szCs w:val="22"/>
        </w:rPr>
        <w:t>Blanket P.O.</w:t>
      </w:r>
      <w:r w:rsidR="00A7166F" w:rsidRPr="00624C41">
        <w:rPr>
          <w:sz w:val="22"/>
          <w:szCs w:val="22"/>
        </w:rPr>
        <w:t xml:space="preserve"> </w:t>
      </w:r>
      <w:r w:rsidRPr="00624C41">
        <w:rPr>
          <w:sz w:val="22"/>
          <w:szCs w:val="22"/>
        </w:rPr>
        <w:t>award.  All costs associated with any such licenses, permits</w:t>
      </w:r>
      <w:r w:rsidRPr="00624C41">
        <w:rPr>
          <w:sz w:val="22"/>
        </w:rPr>
        <w:t>,</w:t>
      </w:r>
      <w:r w:rsidRPr="00624C41">
        <w:rPr>
          <w:sz w:val="22"/>
          <w:szCs w:val="22"/>
        </w:rPr>
        <w:t xml:space="preserve"> and authorizations must be considered by the </w:t>
      </w:r>
      <w:r w:rsidR="00526170" w:rsidRPr="00624C41">
        <w:rPr>
          <w:sz w:val="22"/>
        </w:rPr>
        <w:t xml:space="preserve">Vendor </w:t>
      </w:r>
      <w:r w:rsidR="00571AFA" w:rsidRPr="00624C41">
        <w:rPr>
          <w:sz w:val="22"/>
        </w:rPr>
        <w:t>{Bidder}</w:t>
      </w:r>
      <w:r w:rsidRPr="00624C41">
        <w:rPr>
          <w:sz w:val="22"/>
          <w:szCs w:val="22"/>
        </w:rPr>
        <w:t xml:space="preserve"> in its </w:t>
      </w:r>
      <w:r w:rsidR="00CE00E7" w:rsidRPr="00624C41">
        <w:rPr>
          <w:sz w:val="22"/>
          <w:szCs w:val="22"/>
        </w:rPr>
        <w:t>Quote</w:t>
      </w:r>
      <w:r w:rsidR="008273FE" w:rsidRPr="00624C41">
        <w:rPr>
          <w:sz w:val="22"/>
          <w:szCs w:val="22"/>
        </w:rPr>
        <w:t>.</w:t>
      </w:r>
    </w:p>
    <w:p w14:paraId="4E7B2828" w14:textId="77777777" w:rsidR="009A365A" w:rsidRPr="00624C41" w:rsidRDefault="009A365A" w:rsidP="00675860">
      <w:pPr>
        <w:pStyle w:val="BodyText"/>
        <w:ind w:left="0"/>
        <w:rPr>
          <w:sz w:val="22"/>
          <w:szCs w:val="22"/>
          <w:lang w:val="en-US"/>
        </w:rPr>
      </w:pPr>
    </w:p>
    <w:p w14:paraId="65C0671D" w14:textId="77777777" w:rsidR="00675860" w:rsidRPr="00624C41" w:rsidRDefault="00DA74B9" w:rsidP="00F10BE2">
      <w:pPr>
        <w:pStyle w:val="Heading2"/>
        <w:keepNext/>
        <w:ind w:right="108"/>
      </w:pPr>
      <w:bookmarkStart w:id="304" w:name="_Toc400531521"/>
      <w:bookmarkStart w:id="305" w:name="_Toc428533992"/>
      <w:bookmarkStart w:id="306" w:name="_Toc529880415"/>
      <w:r w:rsidRPr="00624C41">
        <w:rPr>
          <w:caps w:val="0"/>
        </w:rPr>
        <w:lastRenderedPageBreak/>
        <w:t>CLAIMS AND REMEDIES</w:t>
      </w:r>
      <w:bookmarkEnd w:id="304"/>
      <w:bookmarkEnd w:id="305"/>
      <w:bookmarkEnd w:id="306"/>
    </w:p>
    <w:p w14:paraId="2140A28C" w14:textId="77777777" w:rsidR="00675860" w:rsidRPr="00624C41" w:rsidRDefault="00675860" w:rsidP="00F10BE2">
      <w:pPr>
        <w:pStyle w:val="BodyText"/>
        <w:keepNext/>
        <w:ind w:left="0"/>
      </w:pPr>
    </w:p>
    <w:p w14:paraId="47A894A0" w14:textId="77777777" w:rsidR="00675860" w:rsidRPr="00624C41" w:rsidRDefault="00DA74B9" w:rsidP="00F10BE2">
      <w:pPr>
        <w:pStyle w:val="Heading3"/>
        <w:keepNext/>
        <w:rPr>
          <w:rFonts w:eastAsia="MS Mincho"/>
          <w:bCs w:val="0"/>
        </w:rPr>
      </w:pPr>
      <w:bookmarkStart w:id="307" w:name="_Toc400531522"/>
      <w:bookmarkStart w:id="308" w:name="_Toc428533993"/>
      <w:bookmarkStart w:id="309" w:name="_Toc529880416"/>
      <w:r w:rsidRPr="00624C41">
        <w:rPr>
          <w:rFonts w:eastAsia="MS Mincho"/>
          <w:bCs w:val="0"/>
          <w:caps w:val="0"/>
        </w:rPr>
        <w:t>CLAIMS</w:t>
      </w:r>
      <w:bookmarkEnd w:id="307"/>
      <w:bookmarkEnd w:id="308"/>
      <w:bookmarkEnd w:id="309"/>
    </w:p>
    <w:p w14:paraId="295A87B5" w14:textId="77777777" w:rsidR="00675860" w:rsidRPr="00624C41" w:rsidRDefault="00675860" w:rsidP="00F10BE2">
      <w:pPr>
        <w:pStyle w:val="BodyText"/>
        <w:keepNext/>
        <w:ind w:left="0"/>
        <w:rPr>
          <w:sz w:val="22"/>
          <w:szCs w:val="22"/>
        </w:rPr>
      </w:pPr>
    </w:p>
    <w:p w14:paraId="1114EC78" w14:textId="2ECCA7F4" w:rsidR="00675860" w:rsidRPr="00624C41" w:rsidRDefault="00675860" w:rsidP="00F10BE2">
      <w:pPr>
        <w:pStyle w:val="BodyText"/>
        <w:keepNext/>
        <w:ind w:left="0"/>
        <w:rPr>
          <w:sz w:val="22"/>
          <w:szCs w:val="22"/>
        </w:rPr>
      </w:pPr>
      <w:r w:rsidRPr="00624C41">
        <w:rPr>
          <w:sz w:val="22"/>
          <w:szCs w:val="22"/>
        </w:rPr>
        <w:t xml:space="preserve">All claims asserted against the State by the </w:t>
      </w:r>
      <w:r w:rsidR="006C7D6B" w:rsidRPr="00624C41">
        <w:rPr>
          <w:sz w:val="22"/>
          <w:szCs w:val="22"/>
        </w:rPr>
        <w:t xml:space="preserve">Vendor </w:t>
      </w:r>
      <w:r w:rsidR="00571AFA" w:rsidRPr="00624C41">
        <w:rPr>
          <w:sz w:val="22"/>
          <w:szCs w:val="22"/>
        </w:rPr>
        <w:t>{Contractor}</w:t>
      </w:r>
      <w:r w:rsidRPr="00624C41">
        <w:rPr>
          <w:sz w:val="22"/>
          <w:szCs w:val="22"/>
        </w:rPr>
        <w:t xml:space="preserve"> shall be subject to the New Jersey Tort Claims Act, </w:t>
      </w:r>
      <w:r w:rsidRPr="00624C41">
        <w:rPr>
          <w:sz w:val="22"/>
          <w:szCs w:val="22"/>
          <w:u w:val="single"/>
        </w:rPr>
        <w:t>N.J.S.A.</w:t>
      </w:r>
      <w:r w:rsidRPr="00624C41">
        <w:rPr>
          <w:sz w:val="22"/>
          <w:szCs w:val="22"/>
        </w:rPr>
        <w:t xml:space="preserve"> 59:1-1, </w:t>
      </w:r>
      <w:r w:rsidR="00D74E1E" w:rsidRPr="00624C41">
        <w:rPr>
          <w:sz w:val="22"/>
          <w:szCs w:val="22"/>
          <w:u w:val="single"/>
        </w:rPr>
        <w:t>et</w:t>
      </w:r>
      <w:r w:rsidR="00D74E1E" w:rsidRPr="00624C41">
        <w:rPr>
          <w:sz w:val="22"/>
          <w:szCs w:val="22"/>
        </w:rPr>
        <w:t xml:space="preserve"> </w:t>
      </w:r>
      <w:r w:rsidR="00D74E1E" w:rsidRPr="00624C41">
        <w:rPr>
          <w:sz w:val="22"/>
          <w:szCs w:val="22"/>
          <w:u w:val="single"/>
        </w:rPr>
        <w:t>seq.</w:t>
      </w:r>
      <w:r w:rsidRPr="00624C41">
        <w:rPr>
          <w:sz w:val="22"/>
          <w:szCs w:val="22"/>
        </w:rPr>
        <w:t xml:space="preserve">, and/or the New Jersey Contractual Liability Act, </w:t>
      </w:r>
      <w:r w:rsidRPr="00624C41">
        <w:rPr>
          <w:sz w:val="22"/>
          <w:szCs w:val="22"/>
          <w:u w:val="single"/>
        </w:rPr>
        <w:t>N.J.S.A.</w:t>
      </w:r>
      <w:r w:rsidRPr="00624C41">
        <w:rPr>
          <w:sz w:val="22"/>
          <w:szCs w:val="22"/>
        </w:rPr>
        <w:t xml:space="preserve"> 59:13-1, </w:t>
      </w:r>
      <w:r w:rsidR="00D74E1E" w:rsidRPr="00624C41">
        <w:rPr>
          <w:sz w:val="22"/>
          <w:szCs w:val="22"/>
          <w:u w:val="single"/>
        </w:rPr>
        <w:t>et</w:t>
      </w:r>
      <w:r w:rsidR="00D74E1E" w:rsidRPr="00624C41">
        <w:rPr>
          <w:sz w:val="22"/>
          <w:szCs w:val="22"/>
        </w:rPr>
        <w:t xml:space="preserve"> </w:t>
      </w:r>
      <w:r w:rsidR="00D74E1E" w:rsidRPr="00624C41">
        <w:rPr>
          <w:sz w:val="22"/>
          <w:szCs w:val="22"/>
          <w:u w:val="single"/>
        </w:rPr>
        <w:t>seq.</w:t>
      </w:r>
    </w:p>
    <w:p w14:paraId="6AC07688" w14:textId="77777777" w:rsidR="00675860" w:rsidRPr="00624C41" w:rsidRDefault="00675860" w:rsidP="00675860">
      <w:pPr>
        <w:pStyle w:val="BodyText"/>
        <w:ind w:left="0"/>
        <w:rPr>
          <w:sz w:val="22"/>
          <w:szCs w:val="22"/>
        </w:rPr>
      </w:pPr>
    </w:p>
    <w:p w14:paraId="74902F6C" w14:textId="77777777" w:rsidR="00675860" w:rsidRPr="00624C41" w:rsidRDefault="00DA74B9" w:rsidP="00675860">
      <w:pPr>
        <w:pStyle w:val="Heading3"/>
        <w:keepNext/>
        <w:rPr>
          <w:rFonts w:eastAsia="MS Mincho"/>
          <w:bCs w:val="0"/>
        </w:rPr>
      </w:pPr>
      <w:bookmarkStart w:id="310" w:name="_Toc400531523"/>
      <w:bookmarkStart w:id="311" w:name="_Toc428533994"/>
      <w:bookmarkStart w:id="312" w:name="_Toc529880417"/>
      <w:r w:rsidRPr="00624C41">
        <w:rPr>
          <w:rFonts w:eastAsia="MS Mincho"/>
          <w:bCs w:val="0"/>
          <w:caps w:val="0"/>
        </w:rPr>
        <w:t>REMEDIES</w:t>
      </w:r>
      <w:bookmarkEnd w:id="310"/>
      <w:bookmarkEnd w:id="311"/>
      <w:bookmarkEnd w:id="312"/>
    </w:p>
    <w:p w14:paraId="5A783147" w14:textId="77777777" w:rsidR="00675860" w:rsidRPr="00624C41" w:rsidRDefault="00675860" w:rsidP="00675860">
      <w:pPr>
        <w:pStyle w:val="BodyText"/>
        <w:keepNext/>
        <w:ind w:left="0"/>
        <w:rPr>
          <w:sz w:val="22"/>
          <w:szCs w:val="22"/>
        </w:rPr>
      </w:pPr>
    </w:p>
    <w:p w14:paraId="50075220" w14:textId="5D91277A" w:rsidR="00675860" w:rsidRPr="00624C41" w:rsidRDefault="00675860" w:rsidP="00675860">
      <w:pPr>
        <w:pStyle w:val="BodyText"/>
        <w:keepNext/>
        <w:ind w:left="0"/>
        <w:rPr>
          <w:sz w:val="22"/>
          <w:szCs w:val="22"/>
        </w:rPr>
      </w:pPr>
      <w:r w:rsidRPr="00624C41">
        <w:rPr>
          <w:sz w:val="22"/>
          <w:szCs w:val="22"/>
        </w:rPr>
        <w:t xml:space="preserve">Nothing in </w:t>
      </w:r>
      <w:r w:rsidR="00A23AAC" w:rsidRPr="00624C41">
        <w:rPr>
          <w:sz w:val="22"/>
          <w:szCs w:val="22"/>
        </w:rPr>
        <w:t xml:space="preserve">this </w:t>
      </w:r>
      <w:r w:rsidR="001D2ACC" w:rsidRPr="00624C41">
        <w:rPr>
          <w:sz w:val="22"/>
          <w:szCs w:val="22"/>
        </w:rPr>
        <w:t>Blanket P.O.</w:t>
      </w:r>
      <w:r w:rsidR="00A7166F" w:rsidRPr="00624C41">
        <w:rPr>
          <w:sz w:val="22"/>
          <w:szCs w:val="22"/>
        </w:rPr>
        <w:t xml:space="preserve"> </w:t>
      </w:r>
      <w:r w:rsidRPr="00624C41">
        <w:rPr>
          <w:sz w:val="22"/>
          <w:szCs w:val="22"/>
        </w:rPr>
        <w:t>shall be construed to be a waiver by the State of any warranty, expressed or implied, of any remedy at law or equity, except as specifically and expressly stated in a writing executed by the Director.</w:t>
      </w:r>
    </w:p>
    <w:p w14:paraId="43E66D97" w14:textId="77777777" w:rsidR="00675860" w:rsidRPr="00624C41" w:rsidRDefault="00675860" w:rsidP="00675860">
      <w:pPr>
        <w:pStyle w:val="BodyText"/>
        <w:ind w:left="0"/>
        <w:rPr>
          <w:sz w:val="22"/>
          <w:szCs w:val="22"/>
        </w:rPr>
      </w:pPr>
    </w:p>
    <w:p w14:paraId="7A071D22" w14:textId="50C8F1B1" w:rsidR="00675860" w:rsidRPr="00624C41" w:rsidRDefault="00244796" w:rsidP="00675860">
      <w:pPr>
        <w:pStyle w:val="Heading3"/>
        <w:keepNext/>
        <w:keepLines/>
        <w:rPr>
          <w:rFonts w:eastAsia="MS Mincho"/>
          <w:bCs w:val="0"/>
        </w:rPr>
      </w:pPr>
      <w:bookmarkStart w:id="313" w:name="_Toc400531524"/>
      <w:bookmarkStart w:id="314" w:name="_Toc428533995"/>
      <w:bookmarkStart w:id="315" w:name="_Toc529880418"/>
      <w:r w:rsidRPr="00624C41">
        <w:rPr>
          <w:rFonts w:eastAsia="MS Mincho"/>
          <w:bCs w:val="0"/>
          <w:caps w:val="0"/>
        </w:rPr>
        <w:t>REMEDIES FOR FAILURE TO COMPLY WITH MATERIAL BLANKET P.O. REQUIREMENTS</w:t>
      </w:r>
      <w:bookmarkEnd w:id="313"/>
      <w:bookmarkEnd w:id="314"/>
      <w:bookmarkEnd w:id="315"/>
    </w:p>
    <w:p w14:paraId="7DF5950A" w14:textId="77777777" w:rsidR="00675860" w:rsidRPr="00624C41" w:rsidRDefault="00675860" w:rsidP="00675860">
      <w:pPr>
        <w:keepNext/>
        <w:keepLines/>
        <w:rPr>
          <w:rFonts w:eastAsia="MS Mincho"/>
        </w:rPr>
      </w:pPr>
    </w:p>
    <w:p w14:paraId="51638BDB" w14:textId="71987F04" w:rsidR="00675860" w:rsidRPr="00624C41" w:rsidRDefault="00675860" w:rsidP="00675860">
      <w:pPr>
        <w:pStyle w:val="BodyText"/>
        <w:keepNext/>
        <w:keepLines/>
        <w:ind w:left="0"/>
        <w:rPr>
          <w:rFonts w:eastAsia="MS Mincho"/>
          <w:sz w:val="22"/>
          <w:szCs w:val="22"/>
        </w:rPr>
      </w:pPr>
      <w:r w:rsidRPr="00624C41">
        <w:rPr>
          <w:rFonts w:eastAsia="MS Mincho"/>
          <w:sz w:val="22"/>
          <w:szCs w:val="22"/>
        </w:rPr>
        <w:t xml:space="preserve">In the event that the </w:t>
      </w:r>
      <w:r w:rsidR="006C7D6B" w:rsidRPr="00624C41">
        <w:rPr>
          <w:rFonts w:eastAsia="MS Mincho"/>
          <w:sz w:val="22"/>
        </w:rPr>
        <w:t xml:space="preserve">Vendor </w:t>
      </w:r>
      <w:r w:rsidR="00571AFA" w:rsidRPr="00624C41">
        <w:rPr>
          <w:rFonts w:eastAsia="MS Mincho"/>
          <w:sz w:val="22"/>
        </w:rPr>
        <w:t>{Contractor}</w:t>
      </w:r>
      <w:r w:rsidRPr="00624C41">
        <w:rPr>
          <w:rFonts w:eastAsia="MS Mincho"/>
          <w:sz w:val="22"/>
          <w:szCs w:val="22"/>
        </w:rPr>
        <w:t xml:space="preserve"> fails to comply with any material </w:t>
      </w:r>
      <w:r w:rsidR="001D2ACC" w:rsidRPr="00624C41">
        <w:rPr>
          <w:rFonts w:eastAsia="MS Mincho"/>
          <w:sz w:val="22"/>
          <w:szCs w:val="22"/>
        </w:rPr>
        <w:t>Blanket P.O.</w:t>
      </w:r>
      <w:r w:rsidR="00A7166F" w:rsidRPr="00624C41">
        <w:rPr>
          <w:rFonts w:eastAsia="MS Mincho"/>
          <w:sz w:val="22"/>
          <w:szCs w:val="22"/>
        </w:rPr>
        <w:t xml:space="preserve"> </w:t>
      </w:r>
      <w:r w:rsidRPr="00624C41">
        <w:rPr>
          <w:rFonts w:eastAsia="MS Mincho"/>
          <w:sz w:val="22"/>
          <w:szCs w:val="22"/>
        </w:rPr>
        <w:t xml:space="preserve">requirements, the Director may take steps to terminate </w:t>
      </w:r>
      <w:r w:rsidR="00A23AAC" w:rsidRPr="00624C41">
        <w:rPr>
          <w:rFonts w:eastAsia="MS Mincho"/>
          <w:sz w:val="22"/>
          <w:szCs w:val="22"/>
        </w:rPr>
        <w:t xml:space="preserve">this </w:t>
      </w:r>
      <w:r w:rsidR="001D2ACC" w:rsidRPr="00624C41">
        <w:rPr>
          <w:rFonts w:eastAsia="MS Mincho"/>
          <w:sz w:val="22"/>
          <w:szCs w:val="22"/>
        </w:rPr>
        <w:t>Blanket P.O.</w:t>
      </w:r>
      <w:r w:rsidR="00A7166F" w:rsidRPr="00624C41">
        <w:rPr>
          <w:rFonts w:eastAsia="MS Mincho"/>
          <w:sz w:val="22"/>
          <w:szCs w:val="22"/>
        </w:rPr>
        <w:t xml:space="preserve"> </w:t>
      </w:r>
      <w:r w:rsidRPr="00624C41">
        <w:rPr>
          <w:rFonts w:eastAsia="MS Mincho"/>
          <w:sz w:val="22"/>
          <w:szCs w:val="22"/>
        </w:rPr>
        <w:t xml:space="preserve">in accordance with the </w:t>
      </w:r>
      <w:r w:rsidR="000D4025" w:rsidRPr="00624C41">
        <w:rPr>
          <w:rFonts w:eastAsia="MS Mincho"/>
          <w:sz w:val="22"/>
        </w:rPr>
        <w:t>SSTC</w:t>
      </w:r>
      <w:r w:rsidRPr="00624C41">
        <w:rPr>
          <w:rFonts w:eastAsia="MS Mincho"/>
          <w:sz w:val="22"/>
          <w:szCs w:val="22"/>
        </w:rPr>
        <w:t xml:space="preserve">,  authorize the delivery of </w:t>
      </w:r>
      <w:r w:rsidR="001D2ACC" w:rsidRPr="00624C41">
        <w:rPr>
          <w:rFonts w:eastAsia="MS Mincho"/>
          <w:sz w:val="22"/>
          <w:szCs w:val="22"/>
        </w:rPr>
        <w:t>Blanket P.O.</w:t>
      </w:r>
      <w:r w:rsidR="00A7166F" w:rsidRPr="00624C41">
        <w:rPr>
          <w:rFonts w:eastAsia="MS Mincho"/>
          <w:sz w:val="22"/>
          <w:szCs w:val="22"/>
        </w:rPr>
        <w:t xml:space="preserve"> </w:t>
      </w:r>
      <w:r w:rsidRPr="00624C41">
        <w:rPr>
          <w:rFonts w:eastAsia="MS Mincho"/>
          <w:sz w:val="22"/>
          <w:szCs w:val="22"/>
        </w:rPr>
        <w:t xml:space="preserve">items by any available means, with the difference between the price paid and the defaulting </w:t>
      </w:r>
      <w:r w:rsidR="006C7D6B" w:rsidRPr="00624C41">
        <w:rPr>
          <w:rFonts w:eastAsia="MS Mincho"/>
          <w:sz w:val="22"/>
        </w:rPr>
        <w:t>Vendor</w:t>
      </w:r>
      <w:r w:rsidR="009F6778" w:rsidRPr="00624C41">
        <w:rPr>
          <w:rFonts w:eastAsia="MS Mincho"/>
          <w:sz w:val="22"/>
        </w:rPr>
        <w:t>’s</w:t>
      </w:r>
      <w:r w:rsidR="006C7D6B" w:rsidRPr="00624C41">
        <w:rPr>
          <w:rFonts w:eastAsia="MS Mincho"/>
          <w:sz w:val="22"/>
        </w:rPr>
        <w:t xml:space="preserve"> </w:t>
      </w:r>
      <w:r w:rsidR="00571AFA" w:rsidRPr="00624C41">
        <w:rPr>
          <w:rFonts w:eastAsia="MS Mincho"/>
          <w:sz w:val="22"/>
        </w:rPr>
        <w:t>{Contractor’s}</w:t>
      </w:r>
      <w:r w:rsidRPr="00624C41">
        <w:rPr>
          <w:rFonts w:eastAsia="MS Mincho"/>
          <w:sz w:val="22"/>
          <w:szCs w:val="22"/>
        </w:rPr>
        <w:t xml:space="preserve"> price either being deducted from any monies due the defaulting </w:t>
      </w:r>
      <w:r w:rsidR="006C7D6B" w:rsidRPr="00624C41">
        <w:rPr>
          <w:rFonts w:eastAsia="MS Mincho"/>
          <w:sz w:val="22"/>
        </w:rPr>
        <w:t xml:space="preserve">Vendor </w:t>
      </w:r>
      <w:r w:rsidR="00571AFA" w:rsidRPr="00624C41">
        <w:rPr>
          <w:rFonts w:eastAsia="MS Mincho"/>
          <w:sz w:val="22"/>
        </w:rPr>
        <w:t>{Contractor}</w:t>
      </w:r>
      <w:r w:rsidRPr="00624C41">
        <w:rPr>
          <w:rFonts w:eastAsia="MS Mincho"/>
          <w:sz w:val="22"/>
          <w:szCs w:val="22"/>
        </w:rPr>
        <w:t xml:space="preserve"> or being an obligation owed the State by the defaulting </w:t>
      </w:r>
      <w:r w:rsidR="006C7D6B" w:rsidRPr="00624C41">
        <w:rPr>
          <w:rFonts w:eastAsia="MS Mincho"/>
          <w:sz w:val="22"/>
        </w:rPr>
        <w:t xml:space="preserve">Vendor </w:t>
      </w:r>
      <w:r w:rsidR="00571AFA" w:rsidRPr="00624C41">
        <w:rPr>
          <w:rFonts w:eastAsia="MS Mincho"/>
          <w:sz w:val="22"/>
        </w:rPr>
        <w:t>{Contractor}</w:t>
      </w:r>
      <w:r w:rsidRPr="00624C41">
        <w:rPr>
          <w:rFonts w:eastAsia="MS Mincho"/>
          <w:sz w:val="22"/>
        </w:rPr>
        <w:t>,</w:t>
      </w:r>
      <w:r w:rsidRPr="00624C41">
        <w:rPr>
          <w:rFonts w:eastAsia="MS Mincho"/>
          <w:sz w:val="22"/>
          <w:szCs w:val="22"/>
        </w:rPr>
        <w:t xml:space="preserve"> as provided for in the State administrative code, or take any other action or seek any other remedies available at law or in equity.</w:t>
      </w:r>
    </w:p>
    <w:p w14:paraId="72F927B3" w14:textId="77777777" w:rsidR="00924189" w:rsidRPr="00624C41" w:rsidRDefault="00924189" w:rsidP="00924189">
      <w:pPr>
        <w:pStyle w:val="BodyText"/>
        <w:ind w:left="0"/>
        <w:rPr>
          <w:b/>
          <w:sz w:val="22"/>
          <w:szCs w:val="22"/>
        </w:rPr>
      </w:pPr>
      <w:bookmarkStart w:id="316" w:name="_Toc327360432"/>
      <w:bookmarkStart w:id="317" w:name="_Toc349639917"/>
    </w:p>
    <w:p w14:paraId="5B74E162" w14:textId="501344D0" w:rsidR="00286B67" w:rsidRPr="00624C41" w:rsidRDefault="00244796" w:rsidP="00F10BE2">
      <w:pPr>
        <w:pStyle w:val="Heading2"/>
        <w:keepNext/>
        <w:ind w:right="86"/>
      </w:pPr>
      <w:bookmarkStart w:id="318" w:name="_Toc400531525"/>
      <w:bookmarkStart w:id="319" w:name="_Toc428533996"/>
      <w:bookmarkStart w:id="320" w:name="_Toc529880419"/>
      <w:bookmarkEnd w:id="316"/>
      <w:bookmarkEnd w:id="317"/>
      <w:r w:rsidRPr="00624C41">
        <w:rPr>
          <w:caps w:val="0"/>
        </w:rPr>
        <w:t xml:space="preserve">LIQUIDATED </w:t>
      </w:r>
      <w:bookmarkEnd w:id="318"/>
      <w:bookmarkEnd w:id="319"/>
      <w:r w:rsidR="00363AAC" w:rsidRPr="00624C41">
        <w:rPr>
          <w:caps w:val="0"/>
        </w:rPr>
        <w:t>DAMAGES</w:t>
      </w:r>
      <w:bookmarkEnd w:id="320"/>
    </w:p>
    <w:p w14:paraId="2DF7410C" w14:textId="77777777" w:rsidR="0032281D" w:rsidRPr="00624C41" w:rsidRDefault="0032281D" w:rsidP="00F10BE2">
      <w:pPr>
        <w:keepNext/>
        <w:ind w:right="86"/>
      </w:pPr>
    </w:p>
    <w:p w14:paraId="06C77753" w14:textId="0E1B78C0" w:rsidR="001E7CBC" w:rsidRPr="00624C41" w:rsidRDefault="006C6C39" w:rsidP="00DF7D48">
      <w:pPr>
        <w:pStyle w:val="BodyText"/>
        <w:ind w:left="0"/>
        <w:rPr>
          <w:b/>
          <w:sz w:val="22"/>
          <w:lang w:val="en-US"/>
        </w:rPr>
      </w:pPr>
      <w:r w:rsidRPr="00624C41">
        <w:rPr>
          <w:rFonts w:eastAsia="MS Mincho" w:cs="Arial"/>
          <w:bCs/>
          <w:sz w:val="22"/>
          <w:szCs w:val="22"/>
          <w:lang w:val="en-US"/>
        </w:rPr>
        <w:t>Not applicable to this procurement.</w:t>
      </w:r>
    </w:p>
    <w:p w14:paraId="2D394D65" w14:textId="77777777" w:rsidR="00A24CCC" w:rsidRPr="00624C41" w:rsidRDefault="00A24CCC" w:rsidP="00DF7D48">
      <w:pPr>
        <w:pStyle w:val="BodyText"/>
        <w:ind w:left="0"/>
        <w:rPr>
          <w:b/>
          <w:sz w:val="22"/>
        </w:rPr>
      </w:pPr>
    </w:p>
    <w:p w14:paraId="217D39D1" w14:textId="77777777" w:rsidR="00363AAC" w:rsidRPr="00624C41" w:rsidRDefault="00363AAC" w:rsidP="00A8121F">
      <w:pPr>
        <w:pStyle w:val="Heading2"/>
        <w:keepNext/>
        <w:numPr>
          <w:ilvl w:val="1"/>
          <w:numId w:val="19"/>
        </w:numPr>
      </w:pPr>
      <w:bookmarkStart w:id="321" w:name="_Toc400531531"/>
      <w:bookmarkStart w:id="322" w:name="_Toc428534002"/>
      <w:bookmarkStart w:id="323" w:name="_Toc501617646"/>
      <w:bookmarkStart w:id="324" w:name="_Toc529880420"/>
      <w:r w:rsidRPr="00624C41">
        <w:rPr>
          <w:caps w:val="0"/>
        </w:rPr>
        <w:t>RETAINAGE</w:t>
      </w:r>
      <w:bookmarkEnd w:id="321"/>
      <w:bookmarkEnd w:id="322"/>
      <w:bookmarkEnd w:id="323"/>
      <w:bookmarkEnd w:id="324"/>
    </w:p>
    <w:p w14:paraId="5E98936E" w14:textId="77777777" w:rsidR="00675860" w:rsidRPr="00624C41" w:rsidRDefault="00675860" w:rsidP="0032399C">
      <w:pPr>
        <w:pStyle w:val="BodyText"/>
        <w:keepNext/>
        <w:ind w:left="0"/>
        <w:rPr>
          <w:sz w:val="22"/>
          <w:szCs w:val="22"/>
        </w:rPr>
      </w:pPr>
    </w:p>
    <w:p w14:paraId="695BD845" w14:textId="64DEF290" w:rsidR="00675860" w:rsidRPr="00624C41" w:rsidRDefault="006C6C39" w:rsidP="00675860">
      <w:pPr>
        <w:pStyle w:val="BodyText"/>
        <w:ind w:left="0"/>
        <w:rPr>
          <w:b/>
          <w:sz w:val="22"/>
          <w:lang w:val="en-US"/>
        </w:rPr>
      </w:pPr>
      <w:r w:rsidRPr="00624C41">
        <w:rPr>
          <w:sz w:val="22"/>
          <w:szCs w:val="22"/>
          <w:lang w:val="en-US"/>
        </w:rPr>
        <w:t>Not applicable to this procurement.</w:t>
      </w:r>
    </w:p>
    <w:p w14:paraId="0384AF94" w14:textId="77777777" w:rsidR="00675860" w:rsidRPr="00624C41" w:rsidRDefault="00675860" w:rsidP="00675860">
      <w:pPr>
        <w:pStyle w:val="BodyText"/>
        <w:ind w:left="0"/>
        <w:rPr>
          <w:sz w:val="22"/>
        </w:rPr>
      </w:pPr>
    </w:p>
    <w:p w14:paraId="14507272" w14:textId="77777777" w:rsidR="00675860" w:rsidRPr="00624C41" w:rsidRDefault="00244796" w:rsidP="0032399C">
      <w:pPr>
        <w:pStyle w:val="Heading2"/>
        <w:keepNext/>
      </w:pPr>
      <w:bookmarkStart w:id="325" w:name="_Toc400531532"/>
      <w:bookmarkStart w:id="326" w:name="_Toc428534003"/>
      <w:bookmarkStart w:id="327" w:name="_Toc529880421"/>
      <w:r w:rsidRPr="00624C41">
        <w:rPr>
          <w:caps w:val="0"/>
        </w:rPr>
        <w:t>ADDITIONAL WORK AND/OR SPECIAL PROJECTS</w:t>
      </w:r>
      <w:bookmarkEnd w:id="325"/>
      <w:bookmarkEnd w:id="326"/>
      <w:bookmarkEnd w:id="327"/>
    </w:p>
    <w:p w14:paraId="6D43434C" w14:textId="77777777" w:rsidR="00675860" w:rsidRPr="00624C41" w:rsidRDefault="00675860" w:rsidP="0032399C">
      <w:pPr>
        <w:pStyle w:val="BodyText2"/>
        <w:keepNext/>
        <w:ind w:right="0"/>
      </w:pPr>
    </w:p>
    <w:p w14:paraId="4879AA2D" w14:textId="77777777" w:rsidR="00675860" w:rsidRPr="00624C41" w:rsidRDefault="00675860" w:rsidP="0032399C">
      <w:pPr>
        <w:pStyle w:val="BodyText"/>
        <w:keepNext/>
        <w:ind w:left="0"/>
        <w:rPr>
          <w:sz w:val="22"/>
          <w:szCs w:val="22"/>
        </w:rPr>
      </w:pPr>
      <w:r w:rsidRPr="00624C41">
        <w:rPr>
          <w:sz w:val="22"/>
          <w:szCs w:val="22"/>
        </w:rPr>
        <w:t xml:space="preserve">The </w:t>
      </w:r>
      <w:r w:rsidR="006C7D6B" w:rsidRPr="00624C41">
        <w:rPr>
          <w:sz w:val="22"/>
        </w:rPr>
        <w:t xml:space="preserve">Vendor </w:t>
      </w:r>
      <w:r w:rsidR="00571AFA" w:rsidRPr="00624C41">
        <w:rPr>
          <w:sz w:val="22"/>
        </w:rPr>
        <w:t>{Contractor}</w:t>
      </w:r>
      <w:r w:rsidRPr="00624C41">
        <w:rPr>
          <w:sz w:val="22"/>
          <w:szCs w:val="22"/>
        </w:rPr>
        <w:t xml:space="preserve"> shall not begin performing any additional work or special projects without first obtaining  the State Contract Manager</w:t>
      </w:r>
      <w:r w:rsidRPr="00624C41">
        <w:rPr>
          <w:sz w:val="22"/>
        </w:rPr>
        <w:t>’s recommendation</w:t>
      </w:r>
      <w:r w:rsidRPr="00624C41">
        <w:rPr>
          <w:sz w:val="22"/>
          <w:szCs w:val="22"/>
        </w:rPr>
        <w:t xml:space="preserve"> and the Director</w:t>
      </w:r>
      <w:r w:rsidRPr="00624C41">
        <w:rPr>
          <w:sz w:val="22"/>
        </w:rPr>
        <w:t xml:space="preserve">’s </w:t>
      </w:r>
      <w:r w:rsidR="00032503" w:rsidRPr="00624C41">
        <w:rPr>
          <w:sz w:val="22"/>
        </w:rPr>
        <w:t xml:space="preserve">written </w:t>
      </w:r>
      <w:r w:rsidRPr="00624C41">
        <w:rPr>
          <w:sz w:val="22"/>
        </w:rPr>
        <w:t>approval</w:t>
      </w:r>
      <w:r w:rsidRPr="00624C41">
        <w:rPr>
          <w:sz w:val="22"/>
          <w:szCs w:val="22"/>
        </w:rPr>
        <w:t>.</w:t>
      </w:r>
    </w:p>
    <w:p w14:paraId="7E826C04" w14:textId="77777777" w:rsidR="00675860" w:rsidRPr="00624C41" w:rsidRDefault="00675860" w:rsidP="00675860">
      <w:pPr>
        <w:pStyle w:val="BodyText"/>
        <w:ind w:left="0"/>
        <w:rPr>
          <w:sz w:val="22"/>
          <w:szCs w:val="22"/>
        </w:rPr>
      </w:pPr>
    </w:p>
    <w:p w14:paraId="6C76D654" w14:textId="5CA02A98" w:rsidR="00675860" w:rsidRPr="00624C41" w:rsidRDefault="00675860" w:rsidP="00675860">
      <w:pPr>
        <w:pStyle w:val="BodyText"/>
        <w:ind w:left="0"/>
        <w:rPr>
          <w:sz w:val="22"/>
          <w:szCs w:val="22"/>
        </w:rPr>
      </w:pPr>
      <w:r w:rsidRPr="00624C41">
        <w:rPr>
          <w:sz w:val="22"/>
          <w:szCs w:val="22"/>
        </w:rPr>
        <w:t xml:space="preserve">In the event of additional work and/or special projects, the </w:t>
      </w:r>
      <w:r w:rsidR="006C7D6B" w:rsidRPr="00624C41">
        <w:rPr>
          <w:sz w:val="22"/>
        </w:rPr>
        <w:t xml:space="preserve">Vendor </w:t>
      </w:r>
      <w:r w:rsidR="00571AFA" w:rsidRPr="00624C41">
        <w:rPr>
          <w:sz w:val="22"/>
        </w:rPr>
        <w:t>{Contractor}</w:t>
      </w:r>
      <w:r w:rsidRPr="00624C41">
        <w:rPr>
          <w:sz w:val="22"/>
          <w:szCs w:val="22"/>
        </w:rPr>
        <w:t xml:space="preserve"> must present a written </w:t>
      </w:r>
      <w:r w:rsidR="00CE00E7" w:rsidRPr="00624C41">
        <w:rPr>
          <w:sz w:val="22"/>
          <w:szCs w:val="22"/>
        </w:rPr>
        <w:t>Quote</w:t>
      </w:r>
      <w:r w:rsidR="00583771" w:rsidRPr="00624C41">
        <w:rPr>
          <w:sz w:val="22"/>
          <w:szCs w:val="22"/>
        </w:rPr>
        <w:t xml:space="preserve"> </w:t>
      </w:r>
      <w:r w:rsidRPr="00624C41">
        <w:rPr>
          <w:sz w:val="22"/>
          <w:szCs w:val="22"/>
        </w:rPr>
        <w:t xml:space="preserve">to perform the additional work to the State Contract Manager.  The </w:t>
      </w:r>
      <w:r w:rsidR="00CE00E7" w:rsidRPr="00624C41">
        <w:rPr>
          <w:sz w:val="22"/>
          <w:szCs w:val="22"/>
        </w:rPr>
        <w:t>Quote</w:t>
      </w:r>
      <w:r w:rsidR="00583771" w:rsidRPr="00624C41">
        <w:rPr>
          <w:sz w:val="22"/>
          <w:szCs w:val="22"/>
        </w:rPr>
        <w:t xml:space="preserve"> </w:t>
      </w:r>
      <w:r w:rsidRPr="00624C41">
        <w:rPr>
          <w:sz w:val="22"/>
          <w:szCs w:val="22"/>
        </w:rPr>
        <w:t xml:space="preserve">should provide justification for the necessity of the additional work.  The relationship between the additional work and the base </w:t>
      </w:r>
      <w:r w:rsidR="001D2ACC" w:rsidRPr="00624C41">
        <w:rPr>
          <w:sz w:val="22"/>
          <w:szCs w:val="22"/>
        </w:rPr>
        <w:t>Blanket P.O.</w:t>
      </w:r>
      <w:r w:rsidR="00A7166F" w:rsidRPr="00624C41">
        <w:rPr>
          <w:sz w:val="22"/>
          <w:szCs w:val="22"/>
        </w:rPr>
        <w:t xml:space="preserve"> </w:t>
      </w:r>
      <w:r w:rsidRPr="00624C41">
        <w:rPr>
          <w:sz w:val="22"/>
          <w:szCs w:val="22"/>
        </w:rPr>
        <w:t xml:space="preserve">work must be clearly established by the </w:t>
      </w:r>
      <w:r w:rsidR="006C7D6B" w:rsidRPr="00624C41">
        <w:rPr>
          <w:sz w:val="22"/>
        </w:rPr>
        <w:t xml:space="preserve">Vendor </w:t>
      </w:r>
      <w:r w:rsidR="00571AFA" w:rsidRPr="00624C41">
        <w:rPr>
          <w:sz w:val="22"/>
        </w:rPr>
        <w:t>{Contractor}</w:t>
      </w:r>
      <w:r w:rsidRPr="00624C41">
        <w:rPr>
          <w:sz w:val="22"/>
          <w:szCs w:val="22"/>
        </w:rPr>
        <w:t xml:space="preserve"> in its </w:t>
      </w:r>
      <w:r w:rsidR="00CE00E7" w:rsidRPr="00624C41">
        <w:rPr>
          <w:sz w:val="22"/>
          <w:szCs w:val="22"/>
        </w:rPr>
        <w:t>Quote</w:t>
      </w:r>
      <w:r w:rsidR="008273FE" w:rsidRPr="00624C41">
        <w:rPr>
          <w:sz w:val="22"/>
          <w:szCs w:val="22"/>
        </w:rPr>
        <w:t>.</w:t>
      </w:r>
    </w:p>
    <w:p w14:paraId="26093E8B" w14:textId="77777777" w:rsidR="00675860" w:rsidRPr="00624C41" w:rsidRDefault="00675860" w:rsidP="00675860">
      <w:pPr>
        <w:pStyle w:val="BodyText"/>
        <w:ind w:left="0"/>
        <w:rPr>
          <w:sz w:val="22"/>
          <w:szCs w:val="22"/>
        </w:rPr>
      </w:pPr>
    </w:p>
    <w:p w14:paraId="4BB10EDF" w14:textId="2AB56B6E" w:rsidR="00675860" w:rsidRPr="00624C41" w:rsidRDefault="00675860" w:rsidP="00675860">
      <w:pPr>
        <w:pStyle w:val="BodyText"/>
        <w:ind w:left="0"/>
        <w:rPr>
          <w:sz w:val="22"/>
          <w:szCs w:val="22"/>
        </w:rPr>
      </w:pPr>
      <w:r w:rsidRPr="00624C41">
        <w:rPr>
          <w:sz w:val="22"/>
          <w:szCs w:val="22"/>
        </w:rPr>
        <w:t xml:space="preserve">The </w:t>
      </w:r>
      <w:r w:rsidR="006C7D6B" w:rsidRPr="00624C41">
        <w:rPr>
          <w:sz w:val="22"/>
        </w:rPr>
        <w:t>Vendor</w:t>
      </w:r>
      <w:r w:rsidR="009F6778" w:rsidRPr="00624C41">
        <w:rPr>
          <w:sz w:val="22"/>
        </w:rPr>
        <w:t>’s</w:t>
      </w:r>
      <w:r w:rsidR="006C7D6B" w:rsidRPr="00624C41">
        <w:rPr>
          <w:sz w:val="22"/>
        </w:rPr>
        <w:t xml:space="preserve"> </w:t>
      </w:r>
      <w:r w:rsidR="00571AFA" w:rsidRPr="00624C41">
        <w:rPr>
          <w:sz w:val="22"/>
        </w:rPr>
        <w:t>{Contractor’s}</w:t>
      </w:r>
      <w:r w:rsidRPr="00624C41">
        <w:rPr>
          <w:sz w:val="22"/>
          <w:szCs w:val="22"/>
        </w:rPr>
        <w:t xml:space="preserve"> written </w:t>
      </w:r>
      <w:r w:rsidR="00CE00E7" w:rsidRPr="00624C41">
        <w:rPr>
          <w:sz w:val="22"/>
          <w:szCs w:val="22"/>
        </w:rPr>
        <w:t>Quote</w:t>
      </w:r>
      <w:r w:rsidR="00583771" w:rsidRPr="00624C41">
        <w:rPr>
          <w:sz w:val="22"/>
          <w:szCs w:val="22"/>
        </w:rPr>
        <w:t xml:space="preserve"> </w:t>
      </w:r>
      <w:r w:rsidRPr="00624C41">
        <w:rPr>
          <w:sz w:val="22"/>
          <w:szCs w:val="22"/>
        </w:rPr>
        <w:t xml:space="preserve">must provide a detailed description of the work to be performed broken down by task and subtask.  The </w:t>
      </w:r>
      <w:r w:rsidR="00CE00E7" w:rsidRPr="00624C41">
        <w:rPr>
          <w:sz w:val="22"/>
          <w:szCs w:val="22"/>
        </w:rPr>
        <w:t>Quote</w:t>
      </w:r>
      <w:r w:rsidR="00583771" w:rsidRPr="00624C41">
        <w:rPr>
          <w:sz w:val="22"/>
          <w:szCs w:val="22"/>
        </w:rPr>
        <w:t xml:space="preserve"> </w:t>
      </w:r>
      <w:r w:rsidRPr="00624C41">
        <w:rPr>
          <w:sz w:val="22"/>
          <w:szCs w:val="22"/>
        </w:rPr>
        <w:t>should also contain details on the level of effort, including hours, labor categories, etc., necessary to complete the additional work.</w:t>
      </w:r>
    </w:p>
    <w:p w14:paraId="62945993" w14:textId="77777777" w:rsidR="00675860" w:rsidRPr="00624C41" w:rsidRDefault="00675860" w:rsidP="00675860">
      <w:pPr>
        <w:pStyle w:val="BodyText"/>
        <w:ind w:left="0"/>
        <w:rPr>
          <w:sz w:val="22"/>
          <w:szCs w:val="22"/>
        </w:rPr>
      </w:pPr>
    </w:p>
    <w:p w14:paraId="703D5110" w14:textId="7EDA28C5" w:rsidR="00675860" w:rsidRPr="00624C41" w:rsidRDefault="00675860" w:rsidP="00675860">
      <w:pPr>
        <w:pStyle w:val="BodyText"/>
        <w:ind w:left="0"/>
        <w:rPr>
          <w:sz w:val="22"/>
          <w:szCs w:val="22"/>
        </w:rPr>
      </w:pPr>
      <w:r w:rsidRPr="00624C41">
        <w:rPr>
          <w:sz w:val="22"/>
          <w:szCs w:val="22"/>
        </w:rPr>
        <w:t xml:space="preserve">The written </w:t>
      </w:r>
      <w:r w:rsidR="00CE00E7" w:rsidRPr="00624C41">
        <w:rPr>
          <w:sz w:val="22"/>
          <w:szCs w:val="22"/>
        </w:rPr>
        <w:t>Quote</w:t>
      </w:r>
      <w:r w:rsidR="00583771" w:rsidRPr="00624C41">
        <w:rPr>
          <w:sz w:val="22"/>
          <w:szCs w:val="22"/>
        </w:rPr>
        <w:t xml:space="preserve"> </w:t>
      </w:r>
      <w:r w:rsidRPr="00624C41">
        <w:rPr>
          <w:sz w:val="22"/>
          <w:szCs w:val="22"/>
        </w:rPr>
        <w:t xml:space="preserve">must detail the cost necessary to complete the additional work in a manner consistent with </w:t>
      </w:r>
      <w:r w:rsidR="00A23AAC" w:rsidRPr="00624C41">
        <w:rPr>
          <w:sz w:val="22"/>
          <w:szCs w:val="22"/>
        </w:rPr>
        <w:t xml:space="preserve">this </w:t>
      </w:r>
      <w:r w:rsidR="001D2ACC" w:rsidRPr="00624C41">
        <w:rPr>
          <w:sz w:val="22"/>
          <w:szCs w:val="22"/>
        </w:rPr>
        <w:t>Blanket P.O.</w:t>
      </w:r>
      <w:r w:rsidRPr="00624C41">
        <w:rPr>
          <w:sz w:val="22"/>
          <w:szCs w:val="22"/>
        </w:rPr>
        <w:t xml:space="preserve">  The written price schedule must be based upon the hourly rates, unit costs or other cost elements submitted by the </w:t>
      </w:r>
      <w:r w:rsidR="006C7D6B" w:rsidRPr="00624C41">
        <w:rPr>
          <w:sz w:val="22"/>
        </w:rPr>
        <w:t xml:space="preserve">Vendor </w:t>
      </w:r>
      <w:r w:rsidR="00571AFA" w:rsidRPr="00624C41">
        <w:rPr>
          <w:sz w:val="22"/>
        </w:rPr>
        <w:t>{Contractor}</w:t>
      </w:r>
      <w:r w:rsidRPr="00624C41">
        <w:rPr>
          <w:sz w:val="22"/>
          <w:szCs w:val="22"/>
        </w:rPr>
        <w:t xml:space="preserve"> in the </w:t>
      </w:r>
      <w:r w:rsidR="006C7D6B" w:rsidRPr="00624C41">
        <w:rPr>
          <w:sz w:val="22"/>
        </w:rPr>
        <w:t>Vendor</w:t>
      </w:r>
      <w:r w:rsidR="009F6778" w:rsidRPr="00624C41">
        <w:rPr>
          <w:sz w:val="22"/>
        </w:rPr>
        <w:t>’s</w:t>
      </w:r>
      <w:r w:rsidR="006C7D6B" w:rsidRPr="00624C41">
        <w:rPr>
          <w:sz w:val="22"/>
        </w:rPr>
        <w:t xml:space="preserve"> </w:t>
      </w:r>
      <w:r w:rsidR="00571AFA" w:rsidRPr="00624C41">
        <w:rPr>
          <w:sz w:val="22"/>
        </w:rPr>
        <w:t>{Contractor’s}</w:t>
      </w:r>
      <w:r w:rsidRPr="00624C41">
        <w:rPr>
          <w:sz w:val="22"/>
          <w:szCs w:val="22"/>
        </w:rPr>
        <w:t xml:space="preserve"> original </w:t>
      </w:r>
      <w:r w:rsidR="00CE00E7" w:rsidRPr="00624C41">
        <w:rPr>
          <w:sz w:val="22"/>
          <w:szCs w:val="22"/>
        </w:rPr>
        <w:t>Quote</w:t>
      </w:r>
      <w:r w:rsidR="00583771" w:rsidRPr="00624C41">
        <w:rPr>
          <w:sz w:val="22"/>
          <w:szCs w:val="22"/>
        </w:rPr>
        <w:t xml:space="preserve"> </w:t>
      </w:r>
      <w:r w:rsidRPr="00624C41">
        <w:rPr>
          <w:sz w:val="22"/>
          <w:szCs w:val="22"/>
        </w:rPr>
        <w:t xml:space="preserve">submitted in response to this </w:t>
      </w:r>
      <w:r w:rsidR="00A07391" w:rsidRPr="00624C41">
        <w:rPr>
          <w:sz w:val="22"/>
          <w:szCs w:val="22"/>
        </w:rPr>
        <w:t>Bid Solicitation</w:t>
      </w:r>
      <w:r w:rsidR="008273FE" w:rsidRPr="00624C41">
        <w:rPr>
          <w:sz w:val="22"/>
          <w:szCs w:val="22"/>
        </w:rPr>
        <w:t>.</w:t>
      </w:r>
      <w:r w:rsidRPr="00624C41">
        <w:rPr>
          <w:sz w:val="22"/>
          <w:szCs w:val="22"/>
        </w:rPr>
        <w:t xml:space="preserve">  Whenever possible, the price schedule should be a firm, fixed price to perform the required work.  The firm</w:t>
      </w:r>
      <w:r w:rsidRPr="00624C41">
        <w:rPr>
          <w:sz w:val="22"/>
        </w:rPr>
        <w:t>,</w:t>
      </w:r>
      <w:r w:rsidRPr="00624C41">
        <w:rPr>
          <w:sz w:val="22"/>
          <w:szCs w:val="22"/>
        </w:rPr>
        <w:t xml:space="preserve"> fixed price should specifically reference and be tied directly to costs submitted by the </w:t>
      </w:r>
      <w:r w:rsidR="006C7D6B" w:rsidRPr="00624C41">
        <w:rPr>
          <w:sz w:val="22"/>
        </w:rPr>
        <w:t xml:space="preserve">Vendor </w:t>
      </w:r>
      <w:r w:rsidR="00571AFA" w:rsidRPr="00624C41">
        <w:rPr>
          <w:sz w:val="22"/>
        </w:rPr>
        <w:t>{Contractor}</w:t>
      </w:r>
      <w:r w:rsidRPr="00624C41">
        <w:rPr>
          <w:sz w:val="22"/>
          <w:szCs w:val="22"/>
        </w:rPr>
        <w:t xml:space="preserve"> in its original </w:t>
      </w:r>
      <w:r w:rsidR="00CE00E7" w:rsidRPr="00624C41">
        <w:rPr>
          <w:sz w:val="22"/>
          <w:szCs w:val="22"/>
        </w:rPr>
        <w:t>Quote</w:t>
      </w:r>
      <w:r w:rsidR="008273FE" w:rsidRPr="00624C41">
        <w:rPr>
          <w:sz w:val="22"/>
          <w:szCs w:val="22"/>
        </w:rPr>
        <w:t>.</w:t>
      </w:r>
      <w:r w:rsidRPr="00624C41">
        <w:rPr>
          <w:sz w:val="22"/>
          <w:szCs w:val="22"/>
        </w:rPr>
        <w:t xml:space="preserve">  A payment schedule, tied to successful completion of tasks and subtasks, must be included.</w:t>
      </w:r>
    </w:p>
    <w:p w14:paraId="7B5BCBE5" w14:textId="77777777" w:rsidR="00675860" w:rsidRPr="00624C41" w:rsidRDefault="00675860" w:rsidP="00675860">
      <w:pPr>
        <w:pStyle w:val="BodyText"/>
        <w:ind w:left="0"/>
        <w:rPr>
          <w:sz w:val="22"/>
          <w:szCs w:val="22"/>
        </w:rPr>
      </w:pPr>
    </w:p>
    <w:p w14:paraId="0BA9FE6A" w14:textId="34B49804" w:rsidR="00675860" w:rsidRPr="00624C41" w:rsidRDefault="00675860" w:rsidP="00675860">
      <w:pPr>
        <w:pStyle w:val="BodyText"/>
        <w:ind w:left="0"/>
        <w:rPr>
          <w:sz w:val="22"/>
          <w:szCs w:val="22"/>
        </w:rPr>
      </w:pPr>
      <w:r w:rsidRPr="00624C41">
        <w:rPr>
          <w:sz w:val="22"/>
          <w:szCs w:val="22"/>
        </w:rPr>
        <w:lastRenderedPageBreak/>
        <w:t xml:space="preserve">Upon receipt and approval of the </w:t>
      </w:r>
      <w:r w:rsidR="006C7D6B" w:rsidRPr="00624C41">
        <w:rPr>
          <w:sz w:val="22"/>
        </w:rPr>
        <w:t>Vendor</w:t>
      </w:r>
      <w:r w:rsidR="009F6778" w:rsidRPr="00624C41">
        <w:rPr>
          <w:sz w:val="22"/>
        </w:rPr>
        <w:t>’s</w:t>
      </w:r>
      <w:r w:rsidR="006C7D6B" w:rsidRPr="00624C41">
        <w:rPr>
          <w:sz w:val="22"/>
        </w:rPr>
        <w:t xml:space="preserve"> </w:t>
      </w:r>
      <w:r w:rsidR="00571AFA" w:rsidRPr="00624C41">
        <w:rPr>
          <w:sz w:val="22"/>
        </w:rPr>
        <w:t>{Contractor’s}</w:t>
      </w:r>
      <w:r w:rsidRPr="00624C41">
        <w:rPr>
          <w:sz w:val="22"/>
          <w:szCs w:val="22"/>
        </w:rPr>
        <w:t xml:space="preserve"> written </w:t>
      </w:r>
      <w:r w:rsidR="00CE00E7" w:rsidRPr="00624C41">
        <w:rPr>
          <w:sz w:val="22"/>
          <w:szCs w:val="22"/>
        </w:rPr>
        <w:t>Quote</w:t>
      </w:r>
      <w:r w:rsidRPr="00624C41">
        <w:rPr>
          <w:sz w:val="22"/>
          <w:szCs w:val="22"/>
        </w:rPr>
        <w:t>,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w:t>
      </w:r>
      <w:r w:rsidR="009F00FE" w:rsidRPr="00624C41">
        <w:rPr>
          <w:sz w:val="22"/>
        </w:rPr>
        <w:t xml:space="preserve">ffice of </w:t>
      </w:r>
      <w:r w:rsidRPr="00624C41">
        <w:rPr>
          <w:sz w:val="22"/>
          <w:szCs w:val="22"/>
        </w:rPr>
        <w:t>I</w:t>
      </w:r>
      <w:r w:rsidR="009F00FE" w:rsidRPr="00624C41">
        <w:rPr>
          <w:sz w:val="22"/>
        </w:rPr>
        <w:t xml:space="preserve">nformation </w:t>
      </w:r>
      <w:r w:rsidRPr="00624C41">
        <w:rPr>
          <w:sz w:val="22"/>
          <w:szCs w:val="22"/>
        </w:rPr>
        <w:t>T</w:t>
      </w:r>
      <w:r w:rsidR="009F00FE" w:rsidRPr="00624C41">
        <w:rPr>
          <w:sz w:val="22"/>
        </w:rPr>
        <w:t>echnology</w:t>
      </w:r>
      <w:r w:rsidRPr="00624C41">
        <w:rPr>
          <w:sz w:val="22"/>
          <w:szCs w:val="22"/>
        </w:rPr>
        <w:t>.</w:t>
      </w:r>
    </w:p>
    <w:p w14:paraId="1391E37B" w14:textId="77777777" w:rsidR="00675860" w:rsidRPr="00624C41" w:rsidRDefault="00675860" w:rsidP="00675860">
      <w:pPr>
        <w:pStyle w:val="BodyText"/>
        <w:ind w:left="0"/>
        <w:rPr>
          <w:sz w:val="22"/>
          <w:szCs w:val="22"/>
        </w:rPr>
      </w:pPr>
    </w:p>
    <w:p w14:paraId="5ED09749" w14:textId="77777777" w:rsidR="00675860" w:rsidRPr="00624C41" w:rsidRDefault="00675860" w:rsidP="00675860">
      <w:pPr>
        <w:pStyle w:val="BodyText"/>
        <w:ind w:left="0"/>
        <w:rPr>
          <w:sz w:val="22"/>
          <w:szCs w:val="22"/>
        </w:rPr>
      </w:pPr>
      <w:r w:rsidRPr="00624C41">
        <w:rPr>
          <w:sz w:val="22"/>
          <w:szCs w:val="22"/>
        </w:rPr>
        <w:t xml:space="preserve">In the event the </w:t>
      </w:r>
      <w:r w:rsidR="006C7D6B" w:rsidRPr="00624C41">
        <w:rPr>
          <w:sz w:val="22"/>
        </w:rPr>
        <w:t xml:space="preserve">Vendor </w:t>
      </w:r>
      <w:r w:rsidR="00571AFA" w:rsidRPr="00624C41">
        <w:rPr>
          <w:sz w:val="22"/>
        </w:rPr>
        <w:t>{Contractor}</w:t>
      </w:r>
      <w:r w:rsidRPr="00624C41">
        <w:rPr>
          <w:sz w:val="22"/>
          <w:szCs w:val="22"/>
        </w:rPr>
        <w:t xml:space="preserve"> proceeds with additional work and/or special projects without the Director’s written approval, it shall be at the </w:t>
      </w:r>
      <w:r w:rsidR="006C7D6B" w:rsidRPr="00624C41">
        <w:rPr>
          <w:sz w:val="22"/>
        </w:rPr>
        <w:t>Vendor</w:t>
      </w:r>
      <w:r w:rsidR="009F6778" w:rsidRPr="00624C41">
        <w:rPr>
          <w:sz w:val="22"/>
        </w:rPr>
        <w:t>’s</w:t>
      </w:r>
      <w:r w:rsidR="006C7D6B" w:rsidRPr="00624C41">
        <w:rPr>
          <w:sz w:val="22"/>
        </w:rPr>
        <w:t xml:space="preserve"> </w:t>
      </w:r>
      <w:r w:rsidR="00571AFA" w:rsidRPr="00624C41">
        <w:rPr>
          <w:sz w:val="22"/>
        </w:rPr>
        <w:t>{Contractor’s}</w:t>
      </w:r>
      <w:r w:rsidRPr="00624C41">
        <w:rPr>
          <w:sz w:val="22"/>
          <w:szCs w:val="22"/>
        </w:rPr>
        <w:t xml:space="preserve"> sole risk.  The State shall be under no obligation to pay for work performed without the Director’s written approval.</w:t>
      </w:r>
    </w:p>
    <w:p w14:paraId="0348AECE" w14:textId="77777777" w:rsidR="00675860" w:rsidRPr="00624C41" w:rsidRDefault="00675860" w:rsidP="00675860">
      <w:pPr>
        <w:pStyle w:val="BodyText2"/>
      </w:pPr>
    </w:p>
    <w:p w14:paraId="1666BBCD" w14:textId="77777777" w:rsidR="00675860" w:rsidRPr="00624C41" w:rsidRDefault="00675860" w:rsidP="0032399C">
      <w:pPr>
        <w:pStyle w:val="Heading2"/>
        <w:keepNext/>
        <w:ind w:right="108"/>
        <w:rPr>
          <w:rFonts w:cs="Arial"/>
        </w:rPr>
      </w:pPr>
      <w:bookmarkStart w:id="328" w:name="_Toc400531533"/>
      <w:bookmarkStart w:id="329" w:name="_Toc428534004"/>
      <w:bookmarkStart w:id="330" w:name="_Toc529880422"/>
      <w:r w:rsidRPr="00624C41">
        <w:t>MODIFICATIONS AND CHANGES TO THE State of N</w:t>
      </w:r>
      <w:r w:rsidR="00B951AB" w:rsidRPr="00624C41">
        <w:t>J</w:t>
      </w:r>
      <w:r w:rsidRPr="00624C41">
        <w:t xml:space="preserve"> STANDARD TERMS AND CONDITIONS</w:t>
      </w:r>
      <w:bookmarkEnd w:id="328"/>
      <w:r w:rsidR="000D4025" w:rsidRPr="00624C41">
        <w:t xml:space="preserve"> (SSTC)</w:t>
      </w:r>
      <w:bookmarkEnd w:id="329"/>
      <w:bookmarkEnd w:id="330"/>
    </w:p>
    <w:p w14:paraId="42389175" w14:textId="77777777" w:rsidR="00BD6BF1" w:rsidRPr="00624C41" w:rsidRDefault="00BD6BF1" w:rsidP="00C65B22">
      <w:pPr>
        <w:pStyle w:val="CommentText"/>
        <w:rPr>
          <w:b/>
          <w:sz w:val="22"/>
        </w:rPr>
      </w:pPr>
    </w:p>
    <w:p w14:paraId="7C566B65" w14:textId="77777777" w:rsidR="00675860" w:rsidRPr="00624C41" w:rsidRDefault="00675860" w:rsidP="00A8121F">
      <w:pPr>
        <w:pStyle w:val="Heading3"/>
        <w:numPr>
          <w:ilvl w:val="2"/>
          <w:numId w:val="56"/>
        </w:numPr>
      </w:pPr>
      <w:bookmarkStart w:id="331" w:name="_Toc400531535"/>
      <w:bookmarkStart w:id="332" w:name="_Toc428534006"/>
      <w:bookmarkStart w:id="333" w:name="_Toc529880423"/>
      <w:r w:rsidRPr="00624C41">
        <w:t>INDEMNIFICATION</w:t>
      </w:r>
      <w:bookmarkEnd w:id="331"/>
      <w:bookmarkEnd w:id="332"/>
      <w:bookmarkEnd w:id="333"/>
    </w:p>
    <w:p w14:paraId="1A6307F8" w14:textId="77777777" w:rsidR="00675860" w:rsidRPr="00624C41" w:rsidRDefault="00675860" w:rsidP="002A50F8">
      <w:pPr>
        <w:keepNext/>
      </w:pPr>
    </w:p>
    <w:p w14:paraId="64356C77" w14:textId="77777777" w:rsidR="00675860" w:rsidRPr="00624C41" w:rsidRDefault="00675860" w:rsidP="002A50F8">
      <w:pPr>
        <w:keepNext/>
      </w:pPr>
      <w:r w:rsidRPr="00624C41">
        <w:t xml:space="preserve">Section 4.1 of the </w:t>
      </w:r>
      <w:r w:rsidR="000D4025" w:rsidRPr="00624C41">
        <w:t>SSTC</w:t>
      </w:r>
      <w:r w:rsidRPr="00624C41">
        <w:t xml:space="preserve"> is deleted and replaced with the following:</w:t>
      </w:r>
    </w:p>
    <w:p w14:paraId="708EF3FC" w14:textId="77777777" w:rsidR="00675860" w:rsidRPr="00624C41" w:rsidRDefault="00675860" w:rsidP="002A50F8">
      <w:pPr>
        <w:keepNext/>
      </w:pPr>
    </w:p>
    <w:p w14:paraId="3732F3D2" w14:textId="77777777" w:rsidR="00675860" w:rsidRPr="00624C41" w:rsidRDefault="00675860" w:rsidP="002A50F8">
      <w:pPr>
        <w:keepNext/>
        <w:tabs>
          <w:tab w:val="left" w:pos="540"/>
        </w:tabs>
        <w:ind w:left="540"/>
      </w:pPr>
      <w:r w:rsidRPr="00624C41">
        <w:t xml:space="preserve">The </w:t>
      </w:r>
      <w:r w:rsidR="006C7D6B" w:rsidRPr="00624C41">
        <w:t>Vendor</w:t>
      </w:r>
      <w:r w:rsidR="00BA4F50" w:rsidRPr="00624C41">
        <w:t>’s</w:t>
      </w:r>
      <w:r w:rsidR="006C7D6B" w:rsidRPr="00624C41">
        <w:t xml:space="preserve"> </w:t>
      </w:r>
      <w:r w:rsidR="00571AFA" w:rsidRPr="00624C41">
        <w:t>{Contractor’s}</w:t>
      </w:r>
      <w:r w:rsidRPr="00624C41">
        <w:t xml:space="preserve"> liability to the State and its employees in third party suits shall be as follows:</w:t>
      </w:r>
    </w:p>
    <w:p w14:paraId="38C0A112" w14:textId="77777777" w:rsidR="00675860" w:rsidRPr="00624C41" w:rsidRDefault="00675860" w:rsidP="002A50F8">
      <w:pPr>
        <w:keepNext/>
        <w:tabs>
          <w:tab w:val="left" w:pos="540"/>
        </w:tabs>
        <w:autoSpaceDE w:val="0"/>
        <w:autoSpaceDN w:val="0"/>
        <w:adjustRightInd w:val="0"/>
        <w:ind w:left="540" w:hanging="540"/>
        <w:rPr>
          <w:color w:val="000000"/>
        </w:rPr>
      </w:pPr>
    </w:p>
    <w:p w14:paraId="50F00AF3" w14:textId="7B2148DE" w:rsidR="00B5518F" w:rsidRPr="00624C41" w:rsidRDefault="00675860" w:rsidP="00BB1EDD">
      <w:pPr>
        <w:numPr>
          <w:ilvl w:val="0"/>
          <w:numId w:val="4"/>
        </w:numPr>
        <w:tabs>
          <w:tab w:val="left" w:pos="540"/>
        </w:tabs>
        <w:autoSpaceDE w:val="0"/>
        <w:autoSpaceDN w:val="0"/>
        <w:adjustRightInd w:val="0"/>
      </w:pPr>
      <w:r w:rsidRPr="00624C41">
        <w:t xml:space="preserve">The </w:t>
      </w:r>
      <w:r w:rsidR="006C7D6B" w:rsidRPr="00624C41">
        <w:t xml:space="preserve">Vendor </w:t>
      </w:r>
      <w:r w:rsidR="00571AFA" w:rsidRPr="00624C41">
        <w:t>{Contractor}</w:t>
      </w:r>
      <w:r w:rsidRPr="00624C41">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w:t>
      </w:r>
      <w:r w:rsidR="00270040" w:rsidRPr="00624C41">
        <w:t>nnection therewith:</w:t>
      </w:r>
    </w:p>
    <w:p w14:paraId="2EA7EC4E" w14:textId="77777777" w:rsidR="00270040" w:rsidRPr="00624C41" w:rsidRDefault="00270040" w:rsidP="00270040">
      <w:pPr>
        <w:tabs>
          <w:tab w:val="left" w:pos="540"/>
        </w:tabs>
        <w:autoSpaceDE w:val="0"/>
        <w:autoSpaceDN w:val="0"/>
        <w:adjustRightInd w:val="0"/>
        <w:ind w:left="720"/>
      </w:pPr>
    </w:p>
    <w:p w14:paraId="23E0FD32" w14:textId="4F2AF344" w:rsidR="00250C22" w:rsidRPr="00624C41" w:rsidRDefault="00675860" w:rsidP="00851065">
      <w:pPr>
        <w:tabs>
          <w:tab w:val="left" w:pos="540"/>
        </w:tabs>
        <w:autoSpaceDE w:val="0"/>
        <w:autoSpaceDN w:val="0"/>
        <w:adjustRightInd w:val="0"/>
        <w:ind w:left="1440" w:hanging="540"/>
      </w:pPr>
      <w:proofErr w:type="spellStart"/>
      <w:r w:rsidRPr="00624C41">
        <w:t>i</w:t>
      </w:r>
      <w:proofErr w:type="spellEnd"/>
      <w:r w:rsidRPr="00624C41">
        <w:t>.</w:t>
      </w:r>
      <w:r w:rsidRPr="00624C41">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624C41">
        <w:t xml:space="preserve">this </w:t>
      </w:r>
      <w:r w:rsidR="001D2ACC" w:rsidRPr="00624C41">
        <w:t>Blanket P.O.</w:t>
      </w:r>
      <w:r w:rsidR="00A7166F" w:rsidRPr="00624C41">
        <w:t xml:space="preserve"> </w:t>
      </w:r>
      <w:r w:rsidRPr="00624C41">
        <w:t>or the order; and</w:t>
      </w:r>
    </w:p>
    <w:p w14:paraId="095E36BE" w14:textId="77777777" w:rsidR="00675860" w:rsidRPr="00624C41" w:rsidRDefault="00675860" w:rsidP="00851065">
      <w:pPr>
        <w:tabs>
          <w:tab w:val="left" w:pos="540"/>
        </w:tabs>
        <w:autoSpaceDE w:val="0"/>
        <w:autoSpaceDN w:val="0"/>
        <w:adjustRightInd w:val="0"/>
        <w:ind w:left="1440" w:hanging="540"/>
      </w:pPr>
      <w:r w:rsidRPr="00624C41">
        <w:t xml:space="preserve">  </w:t>
      </w:r>
    </w:p>
    <w:p w14:paraId="7E66C6C0" w14:textId="2BF8EF8E" w:rsidR="00675860" w:rsidRPr="00624C41" w:rsidRDefault="00675860" w:rsidP="00C65B22">
      <w:pPr>
        <w:tabs>
          <w:tab w:val="left" w:pos="540"/>
        </w:tabs>
        <w:autoSpaceDE w:val="0"/>
        <w:autoSpaceDN w:val="0"/>
        <w:adjustRightInd w:val="0"/>
        <w:ind w:left="1440" w:hanging="540"/>
      </w:pPr>
      <w:r w:rsidRPr="00624C41">
        <w:t>ii.</w:t>
      </w:r>
      <w:r w:rsidRPr="00624C41">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624C41">
        <w:t xml:space="preserve">this </w:t>
      </w:r>
      <w:r w:rsidR="00824C7F" w:rsidRPr="00624C41">
        <w:t>Blanket P.O.</w:t>
      </w:r>
      <w:r w:rsidRPr="00624C41">
        <w:t>; and</w:t>
      </w:r>
    </w:p>
    <w:p w14:paraId="47E3A8A3" w14:textId="77777777" w:rsidR="00250C22" w:rsidRPr="00624C41" w:rsidRDefault="00250C22" w:rsidP="00C65B22">
      <w:pPr>
        <w:tabs>
          <w:tab w:val="left" w:pos="540"/>
        </w:tabs>
        <w:autoSpaceDE w:val="0"/>
        <w:autoSpaceDN w:val="0"/>
        <w:adjustRightInd w:val="0"/>
        <w:ind w:left="1440" w:hanging="540"/>
      </w:pPr>
    </w:p>
    <w:p w14:paraId="03C95CD8" w14:textId="77777777" w:rsidR="00604906" w:rsidRPr="00624C41" w:rsidRDefault="00675860" w:rsidP="00C65B22">
      <w:pPr>
        <w:tabs>
          <w:tab w:val="left" w:pos="540"/>
        </w:tabs>
        <w:autoSpaceDE w:val="0"/>
        <w:autoSpaceDN w:val="0"/>
        <w:adjustRightInd w:val="0"/>
        <w:ind w:left="1440" w:hanging="540"/>
      </w:pPr>
      <w:r w:rsidRPr="00624C41">
        <w:t>iii.</w:t>
      </w:r>
      <w:r w:rsidRPr="00624C41">
        <w:tab/>
        <w:t xml:space="preserve">The </w:t>
      </w:r>
      <w:r w:rsidR="006C7D6B" w:rsidRPr="00624C41">
        <w:t>Vendor</w:t>
      </w:r>
      <w:r w:rsidR="0074709D" w:rsidRPr="00624C41">
        <w:t>’s</w:t>
      </w:r>
      <w:r w:rsidR="006C7D6B" w:rsidRPr="00624C41">
        <w:t xml:space="preserve"> </w:t>
      </w:r>
      <w:r w:rsidR="00571AFA" w:rsidRPr="00624C41">
        <w:t>{Contractor’s}</w:t>
      </w:r>
      <w:r w:rsidRPr="00624C41">
        <w:t xml:space="preserve"> indemnification and liability under subsection (a) is not limited by, but is in addition to the insurance obligations contained in Section 4.2 of these Terms and Conditions.  </w:t>
      </w:r>
    </w:p>
    <w:p w14:paraId="5EFB85F6" w14:textId="77777777" w:rsidR="00604906" w:rsidRPr="00624C41" w:rsidRDefault="00604906" w:rsidP="00C65B22">
      <w:pPr>
        <w:tabs>
          <w:tab w:val="left" w:pos="540"/>
        </w:tabs>
        <w:autoSpaceDE w:val="0"/>
        <w:autoSpaceDN w:val="0"/>
        <w:adjustRightInd w:val="0"/>
        <w:ind w:left="1440" w:hanging="540"/>
      </w:pPr>
    </w:p>
    <w:p w14:paraId="724F10BF" w14:textId="77777777" w:rsidR="00675860" w:rsidRPr="00624C41" w:rsidRDefault="00675860" w:rsidP="00BB1EDD">
      <w:pPr>
        <w:numPr>
          <w:ilvl w:val="0"/>
          <w:numId w:val="4"/>
        </w:numPr>
        <w:tabs>
          <w:tab w:val="left" w:pos="540"/>
        </w:tabs>
        <w:autoSpaceDE w:val="0"/>
        <w:autoSpaceDN w:val="0"/>
        <w:adjustRightInd w:val="0"/>
      </w:pPr>
      <w:r w:rsidRPr="00624C41">
        <w:t xml:space="preserve">In the event of a claim or suit involving third-party Intellectual Property Rights, the </w:t>
      </w:r>
      <w:r w:rsidR="006C7D6B" w:rsidRPr="00624C41">
        <w:t xml:space="preserve">Vendor </w:t>
      </w:r>
      <w:r w:rsidR="00571AFA" w:rsidRPr="00624C41">
        <w:t>{Contractor}</w:t>
      </w:r>
      <w:r w:rsidRPr="00624C41">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624C41">
        <w:t xml:space="preserve">Vendor </w:t>
      </w:r>
      <w:r w:rsidR="00571AFA" w:rsidRPr="00624C41">
        <w:t>{Contractor}</w:t>
      </w:r>
      <w:r w:rsidRPr="00624C41">
        <w:t xml:space="preserve"> in writing of the claim or suit; (2) </w:t>
      </w:r>
      <w:r w:rsidR="006C7D6B" w:rsidRPr="00624C41">
        <w:t xml:space="preserve">Vendor </w:t>
      </w:r>
      <w:r w:rsidR="00571AFA" w:rsidRPr="00624C41">
        <w:t>{Contractor}</w:t>
      </w:r>
      <w:r w:rsidRPr="00624C41">
        <w:t xml:space="preserve"> shall have control of the defense and settlement of any claim that is subject to Section 4.1(a); provided</w:t>
      </w:r>
      <w:r w:rsidR="00A24CCC" w:rsidRPr="00624C41">
        <w:t xml:space="preserve">; </w:t>
      </w:r>
      <w:r w:rsidRPr="00624C41">
        <w:t xml:space="preserve">however, that the State must approve any settlement of the alleged claim, which approval shall not be unreasonably withheld. The State may observe the proceedings relating to the alleged claim and confer with the </w:t>
      </w:r>
      <w:r w:rsidR="006C7D6B" w:rsidRPr="00624C41">
        <w:t xml:space="preserve">Vendor </w:t>
      </w:r>
      <w:r w:rsidR="00571AFA" w:rsidRPr="00624C41">
        <w:t>{Contractor}</w:t>
      </w:r>
      <w:r w:rsidRPr="00624C41">
        <w:t xml:space="preserve"> at its expense. Furthermore, neither </w:t>
      </w:r>
      <w:r w:rsidR="006C7D6B" w:rsidRPr="00624C41">
        <w:t xml:space="preserve">Vendor </w:t>
      </w:r>
      <w:r w:rsidR="00571AFA" w:rsidRPr="00624C41">
        <w:t>{Contractor}</w:t>
      </w:r>
      <w:r w:rsidRPr="00624C41">
        <w:t xml:space="preserve"> nor any attorney engaged by </w:t>
      </w:r>
      <w:r w:rsidR="006C7D6B" w:rsidRPr="00624C41">
        <w:t xml:space="preserve">Vendor </w:t>
      </w:r>
      <w:r w:rsidR="00571AFA" w:rsidRPr="00624C41">
        <w:t>{Contractor}</w:t>
      </w:r>
      <w:r w:rsidRPr="00624C41">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r w:rsidR="00B5518F" w:rsidRPr="00624C41">
        <w:t>;</w:t>
      </w:r>
    </w:p>
    <w:p w14:paraId="5E425C2E" w14:textId="77777777" w:rsidR="00604906" w:rsidRPr="00624C41" w:rsidRDefault="00604906" w:rsidP="00604906">
      <w:pPr>
        <w:tabs>
          <w:tab w:val="left" w:pos="540"/>
        </w:tabs>
        <w:autoSpaceDE w:val="0"/>
        <w:autoSpaceDN w:val="0"/>
        <w:adjustRightInd w:val="0"/>
        <w:ind w:left="720"/>
      </w:pPr>
    </w:p>
    <w:p w14:paraId="32D74706" w14:textId="1DFDB71E" w:rsidR="00675860" w:rsidRPr="00624C41" w:rsidRDefault="00604906" w:rsidP="00BB1EDD">
      <w:pPr>
        <w:numPr>
          <w:ilvl w:val="0"/>
          <w:numId w:val="4"/>
        </w:numPr>
        <w:tabs>
          <w:tab w:val="left" w:pos="540"/>
        </w:tabs>
        <w:autoSpaceDE w:val="0"/>
        <w:autoSpaceDN w:val="0"/>
        <w:adjustRightInd w:val="0"/>
      </w:pPr>
      <w:r w:rsidRPr="00624C41">
        <w:lastRenderedPageBreak/>
        <w:tab/>
      </w:r>
      <w:r w:rsidR="00675860" w:rsidRPr="00624C41">
        <w:t xml:space="preserve">Notwithstanding the foregoing, </w:t>
      </w:r>
      <w:r w:rsidR="006C7D6B" w:rsidRPr="00624C41">
        <w:t xml:space="preserve">Vendor </w:t>
      </w:r>
      <w:r w:rsidR="00571AFA" w:rsidRPr="00624C41">
        <w:t>{Contractor}</w:t>
      </w:r>
      <w:r w:rsidR="00675860" w:rsidRPr="00624C41">
        <w:t xml:space="preserve"> has no obligation or liability for any claim or suit concerning third-party Intellectual Property Rights arising from: (1) the State’s unauthorized combination, operation, or use of a product supplied under </w:t>
      </w:r>
      <w:r w:rsidR="00A23AAC" w:rsidRPr="00624C41">
        <w:t xml:space="preserve">this </w:t>
      </w:r>
      <w:r w:rsidR="001D2ACC" w:rsidRPr="00624C41">
        <w:t>Blanket P.O.</w:t>
      </w:r>
      <w:r w:rsidR="00A7166F" w:rsidRPr="00624C41">
        <w:t xml:space="preserve"> </w:t>
      </w:r>
      <w:r w:rsidR="00675860" w:rsidRPr="00624C41">
        <w:t xml:space="preserve">with any product, device, or Software not supplied by </w:t>
      </w:r>
      <w:r w:rsidR="006C7D6B" w:rsidRPr="00624C41">
        <w:t xml:space="preserve">Vendor </w:t>
      </w:r>
      <w:r w:rsidR="00571AFA" w:rsidRPr="00624C41">
        <w:t>{Contractor}</w:t>
      </w:r>
      <w:r w:rsidR="00675860" w:rsidRPr="00624C41">
        <w:t xml:space="preserve">; (2) the State’s unauthorized alteration or modification of any product supplied under </w:t>
      </w:r>
      <w:r w:rsidR="00A23AAC" w:rsidRPr="00624C41">
        <w:t xml:space="preserve">this </w:t>
      </w:r>
      <w:r w:rsidR="001D2ACC" w:rsidRPr="00624C41">
        <w:t>Blanket P.O.</w:t>
      </w:r>
      <w:r w:rsidR="00675860" w:rsidRPr="00624C41">
        <w:t xml:space="preserve">; (3) the </w:t>
      </w:r>
      <w:r w:rsidR="006C7D6B" w:rsidRPr="00624C41">
        <w:t>Vendor</w:t>
      </w:r>
      <w:r w:rsidR="0074709D" w:rsidRPr="00624C41">
        <w:t xml:space="preserve">’s </w:t>
      </w:r>
      <w:r w:rsidR="00571AFA" w:rsidRPr="00624C41">
        <w:t>{Contractor’s}</w:t>
      </w:r>
      <w:r w:rsidR="00675860" w:rsidRPr="00624C41">
        <w:t xml:space="preserve"> compliance with the State’s designs, specifications, requests, or instructions, provided that if the State provides </w:t>
      </w:r>
      <w:r w:rsidR="006C7D6B" w:rsidRPr="00624C41">
        <w:t xml:space="preserve">Vendor </w:t>
      </w:r>
      <w:r w:rsidR="00571AFA" w:rsidRPr="00624C41">
        <w:t>{Contractor}</w:t>
      </w:r>
      <w:r w:rsidR="00675860" w:rsidRPr="00624C41">
        <w:t xml:space="preserve"> with such designs, specifications, requests, or instructions, </w:t>
      </w:r>
      <w:r w:rsidR="006C7D6B" w:rsidRPr="00624C41">
        <w:t xml:space="preserve">Vendor </w:t>
      </w:r>
      <w:r w:rsidR="00571AFA" w:rsidRPr="00624C41">
        <w:t>{Contractor}</w:t>
      </w:r>
      <w:r w:rsidR="00675860" w:rsidRPr="00624C41">
        <w:t xml:space="preserve"> reviews same and advises that such designs, specifications, requests or instructions present potential issues of patent or copyright infringement and the State nonetheless directs the </w:t>
      </w:r>
      <w:r w:rsidR="006C7D6B" w:rsidRPr="00624C41">
        <w:t xml:space="preserve">Vendor </w:t>
      </w:r>
      <w:r w:rsidR="00571AFA" w:rsidRPr="00624C41">
        <w:t>{Contractor}</w:t>
      </w:r>
      <w:r w:rsidR="00675860" w:rsidRPr="00624C41">
        <w:t xml:space="preserve"> to proceed with one </w:t>
      </w:r>
      <w:r w:rsidR="00B26307" w:rsidRPr="00624C41">
        <w:rPr>
          <w:rFonts w:cs="Arial"/>
        </w:rPr>
        <w:t xml:space="preserve">(1) </w:t>
      </w:r>
      <w:r w:rsidR="00675860" w:rsidRPr="00624C41">
        <w:t xml:space="preserve">or more designs, specifications, requests or instructions that present potential issues of patent or copyright infringement; or (4) the State’s failure to promptly implement a required update or modification to the product provided by </w:t>
      </w:r>
      <w:r w:rsidR="006C7D6B" w:rsidRPr="00624C41">
        <w:t xml:space="preserve">Vendor </w:t>
      </w:r>
      <w:r w:rsidR="00571AFA" w:rsidRPr="00624C41">
        <w:t>{Contractor</w:t>
      </w:r>
      <w:r w:rsidR="00B5518F" w:rsidRPr="00624C41">
        <w:t xml:space="preserve">}; </w:t>
      </w:r>
    </w:p>
    <w:p w14:paraId="07CC83C1" w14:textId="77777777" w:rsidR="00604906" w:rsidRPr="00624C41" w:rsidRDefault="00604906" w:rsidP="00604906">
      <w:pPr>
        <w:tabs>
          <w:tab w:val="left" w:pos="540"/>
        </w:tabs>
        <w:autoSpaceDE w:val="0"/>
        <w:autoSpaceDN w:val="0"/>
        <w:adjustRightInd w:val="0"/>
        <w:ind w:left="720"/>
      </w:pPr>
    </w:p>
    <w:p w14:paraId="4BE73D08" w14:textId="775EC112" w:rsidR="00675860" w:rsidRPr="00624C41" w:rsidRDefault="006C7D6B" w:rsidP="00BB1EDD">
      <w:pPr>
        <w:numPr>
          <w:ilvl w:val="0"/>
          <w:numId w:val="4"/>
        </w:numPr>
        <w:tabs>
          <w:tab w:val="left" w:pos="540"/>
        </w:tabs>
        <w:autoSpaceDE w:val="0"/>
        <w:autoSpaceDN w:val="0"/>
        <w:adjustRightInd w:val="0"/>
      </w:pPr>
      <w:r w:rsidRPr="00624C41">
        <w:t xml:space="preserve">Vendor </w:t>
      </w:r>
      <w:r w:rsidR="00571AFA" w:rsidRPr="00624C41">
        <w:t>{Contractor}</w:t>
      </w:r>
      <w:r w:rsidR="00675860" w:rsidRPr="00624C41">
        <w:t xml:space="preserve"> will be relieved of its responsibilities under Subsection 4.1(a)(</w:t>
      </w:r>
      <w:proofErr w:type="spellStart"/>
      <w:r w:rsidR="00675860" w:rsidRPr="00624C41">
        <w:t>i</w:t>
      </w:r>
      <w:proofErr w:type="spellEnd"/>
      <w:r w:rsidR="00675860" w:rsidRPr="00624C41">
        <w:t>) and (ii) for any claims made by an unaffiliated third party that arise solely from the actions or omissions of the State, its officers, employees or agents.  Subject to the New Jersey Tort Claims Act (</w:t>
      </w:r>
      <w:r w:rsidR="00675860" w:rsidRPr="00624C41">
        <w:rPr>
          <w:u w:val="single"/>
        </w:rPr>
        <w:t>N.J.S.A.</w:t>
      </w:r>
      <w:r w:rsidR="00675860" w:rsidRPr="00624C41">
        <w:t xml:space="preserve"> 59:1-1 </w:t>
      </w:r>
      <w:r w:rsidR="00D74E1E" w:rsidRPr="00624C41">
        <w:rPr>
          <w:szCs w:val="22"/>
          <w:u w:val="single"/>
        </w:rPr>
        <w:t>et</w:t>
      </w:r>
      <w:r w:rsidR="00D74E1E" w:rsidRPr="00624C41">
        <w:rPr>
          <w:szCs w:val="22"/>
        </w:rPr>
        <w:t xml:space="preserve"> </w:t>
      </w:r>
      <w:r w:rsidR="00D74E1E" w:rsidRPr="00624C41">
        <w:rPr>
          <w:szCs w:val="22"/>
          <w:u w:val="single"/>
        </w:rPr>
        <w:t>seq.</w:t>
      </w:r>
      <w:r w:rsidR="00675860" w:rsidRPr="00624C41">
        <w:t>), the New Jersey Contractual Liability Act (</w:t>
      </w:r>
      <w:r w:rsidR="00675860" w:rsidRPr="00624C41">
        <w:rPr>
          <w:u w:val="single"/>
        </w:rPr>
        <w:t>N.J.S.A.</w:t>
      </w:r>
      <w:r w:rsidR="00675860" w:rsidRPr="00624C41">
        <w:t xml:space="preserve"> 59:13-1 </w:t>
      </w:r>
      <w:r w:rsidR="00D74E1E" w:rsidRPr="00624C41">
        <w:rPr>
          <w:szCs w:val="22"/>
          <w:u w:val="single"/>
        </w:rPr>
        <w:t>et</w:t>
      </w:r>
      <w:r w:rsidR="00D74E1E" w:rsidRPr="00624C41">
        <w:rPr>
          <w:szCs w:val="22"/>
        </w:rPr>
        <w:t xml:space="preserve"> </w:t>
      </w:r>
      <w:r w:rsidR="00D74E1E" w:rsidRPr="00624C41">
        <w:rPr>
          <w:szCs w:val="22"/>
          <w:u w:val="single"/>
        </w:rPr>
        <w:t>seq.</w:t>
      </w:r>
      <w:r w:rsidR="00675860" w:rsidRPr="00624C41">
        <w:t>) and the appropriation and availability of funds, the State will be responsible for any cost or damage arising out of actions or inactions of the State, its employees or agents under Subsection 4.1(a</w:t>
      </w:r>
      <w:proofErr w:type="gramStart"/>
      <w:r w:rsidR="00675860" w:rsidRPr="00624C41">
        <w:t>)(</w:t>
      </w:r>
      <w:proofErr w:type="spellStart"/>
      <w:proofErr w:type="gramEnd"/>
      <w:r w:rsidR="00675860" w:rsidRPr="00624C41">
        <w:t>i</w:t>
      </w:r>
      <w:proofErr w:type="spellEnd"/>
      <w:r w:rsidR="00675860" w:rsidRPr="00624C41">
        <w:t xml:space="preserve">) and (ii) which results in an unaffiliated third party claim.  This is </w:t>
      </w:r>
      <w:r w:rsidRPr="00624C41">
        <w:t>Vendor</w:t>
      </w:r>
      <w:r w:rsidR="0074709D" w:rsidRPr="00624C41">
        <w:t>’s</w:t>
      </w:r>
      <w:r w:rsidRPr="00624C41">
        <w:t xml:space="preserve"> </w:t>
      </w:r>
      <w:r w:rsidR="00571AFA" w:rsidRPr="00624C41">
        <w:t>{Contractor’s}</w:t>
      </w:r>
      <w:r w:rsidR="00675860" w:rsidRPr="00624C41">
        <w:t xml:space="preserve"> exclusive remedy for these claims</w:t>
      </w:r>
      <w:r w:rsidR="00B5518F" w:rsidRPr="00624C41">
        <w:t>;</w:t>
      </w:r>
    </w:p>
    <w:p w14:paraId="011D4569" w14:textId="77777777" w:rsidR="00604906" w:rsidRPr="00624C41" w:rsidRDefault="00604906" w:rsidP="00604906">
      <w:pPr>
        <w:tabs>
          <w:tab w:val="left" w:pos="540"/>
        </w:tabs>
        <w:autoSpaceDE w:val="0"/>
        <w:autoSpaceDN w:val="0"/>
        <w:adjustRightInd w:val="0"/>
        <w:ind w:left="720"/>
      </w:pPr>
    </w:p>
    <w:p w14:paraId="5AFC7707" w14:textId="77777777" w:rsidR="00675860" w:rsidRPr="00624C41" w:rsidRDefault="00675860" w:rsidP="00BB1EDD">
      <w:pPr>
        <w:numPr>
          <w:ilvl w:val="0"/>
          <w:numId w:val="4"/>
        </w:numPr>
        <w:tabs>
          <w:tab w:val="left" w:pos="540"/>
        </w:tabs>
        <w:autoSpaceDE w:val="0"/>
        <w:autoSpaceDN w:val="0"/>
        <w:adjustRightInd w:val="0"/>
      </w:pPr>
      <w:r w:rsidRPr="00624C41">
        <w:t xml:space="preserve">This section states the entire obligation of </w:t>
      </w:r>
      <w:r w:rsidR="006C7D6B" w:rsidRPr="00624C41">
        <w:t xml:space="preserve">Vendor </w:t>
      </w:r>
      <w:r w:rsidR="00571AFA" w:rsidRPr="00624C41">
        <w:t>{Contractor}</w:t>
      </w:r>
      <w:r w:rsidRPr="00624C41">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624C41">
        <w:t xml:space="preserve">Vendor </w:t>
      </w:r>
      <w:r w:rsidR="00571AFA" w:rsidRPr="00624C41">
        <w:t>{Contractor}</w:t>
      </w:r>
      <w:r w:rsidRPr="00624C41">
        <w:t xml:space="preserve"> disclaims, all warranties, conditions and other terms of non-infringement or title with respect to any product</w:t>
      </w:r>
      <w:r w:rsidR="00B5518F" w:rsidRPr="00624C41">
        <w:t>; and</w:t>
      </w:r>
    </w:p>
    <w:p w14:paraId="226F35FE" w14:textId="77777777" w:rsidR="00604906" w:rsidRPr="00624C41" w:rsidRDefault="00604906" w:rsidP="00604906">
      <w:pPr>
        <w:tabs>
          <w:tab w:val="left" w:pos="540"/>
        </w:tabs>
        <w:autoSpaceDE w:val="0"/>
        <w:autoSpaceDN w:val="0"/>
        <w:adjustRightInd w:val="0"/>
        <w:ind w:left="720"/>
      </w:pPr>
    </w:p>
    <w:p w14:paraId="1F77062D" w14:textId="77777777" w:rsidR="00675860" w:rsidRPr="00624C41" w:rsidRDefault="00675860" w:rsidP="00BB1EDD">
      <w:pPr>
        <w:numPr>
          <w:ilvl w:val="0"/>
          <w:numId w:val="4"/>
        </w:numPr>
        <w:tabs>
          <w:tab w:val="left" w:pos="540"/>
        </w:tabs>
        <w:autoSpaceDE w:val="0"/>
        <w:autoSpaceDN w:val="0"/>
        <w:adjustRightInd w:val="0"/>
      </w:pPr>
      <w:r w:rsidRPr="00624C41">
        <w:t xml:space="preserve">   The State of New Jersey will not indemnify, defend, pay or reimburse for claims or take similar actions on behalf of the </w:t>
      </w:r>
      <w:r w:rsidR="006C7D6B" w:rsidRPr="00624C41">
        <w:t xml:space="preserve">Vendor </w:t>
      </w:r>
      <w:r w:rsidR="00571AFA" w:rsidRPr="00624C41">
        <w:t>{Contractor}</w:t>
      </w:r>
      <w:r w:rsidRPr="00624C41">
        <w:t>.</w:t>
      </w:r>
    </w:p>
    <w:p w14:paraId="3434A8F7" w14:textId="77777777" w:rsidR="00675860" w:rsidRPr="00624C41" w:rsidRDefault="00675860" w:rsidP="00955DFD">
      <w:pPr>
        <w:tabs>
          <w:tab w:val="left" w:pos="540"/>
        </w:tabs>
        <w:autoSpaceDE w:val="0"/>
        <w:autoSpaceDN w:val="0"/>
        <w:adjustRightInd w:val="0"/>
      </w:pPr>
    </w:p>
    <w:p w14:paraId="6342E38B" w14:textId="77777777" w:rsidR="00675860" w:rsidRPr="00624C41" w:rsidRDefault="00675860" w:rsidP="0032399C">
      <w:pPr>
        <w:keepNext/>
      </w:pPr>
      <w:r w:rsidRPr="00624C41">
        <w:t xml:space="preserve">4.1.1 </w:t>
      </w:r>
      <w:r w:rsidRPr="00624C41">
        <w:tab/>
        <w:t>LIMITATION OF LIABILITY</w:t>
      </w:r>
    </w:p>
    <w:p w14:paraId="29586B76" w14:textId="77777777" w:rsidR="00675860" w:rsidRPr="00624C41" w:rsidRDefault="00675860" w:rsidP="0032399C">
      <w:pPr>
        <w:keepNext/>
        <w:tabs>
          <w:tab w:val="left" w:pos="540"/>
        </w:tabs>
        <w:autoSpaceDE w:val="0"/>
        <w:autoSpaceDN w:val="0"/>
        <w:adjustRightInd w:val="0"/>
        <w:rPr>
          <w:b/>
          <w:color w:val="000000"/>
        </w:rPr>
      </w:pPr>
    </w:p>
    <w:p w14:paraId="401F51FA" w14:textId="4A3796C7" w:rsidR="00675860" w:rsidRPr="00624C41" w:rsidRDefault="00675860" w:rsidP="00BB1EDD">
      <w:pPr>
        <w:keepNext/>
        <w:numPr>
          <w:ilvl w:val="0"/>
          <w:numId w:val="5"/>
        </w:numPr>
        <w:tabs>
          <w:tab w:val="left" w:pos="540"/>
        </w:tabs>
        <w:autoSpaceDE w:val="0"/>
        <w:autoSpaceDN w:val="0"/>
        <w:adjustRightInd w:val="0"/>
      </w:pPr>
      <w:r w:rsidRPr="00624C41">
        <w:rPr>
          <w:color w:val="000000"/>
        </w:rPr>
        <w:t xml:space="preserve">The </w:t>
      </w:r>
      <w:r w:rsidR="00E75D54" w:rsidRPr="00624C41">
        <w:rPr>
          <w:color w:val="000000"/>
        </w:rPr>
        <w:t xml:space="preserve">Vendor </w:t>
      </w:r>
      <w:r w:rsidR="00571AFA" w:rsidRPr="00624C41">
        <w:rPr>
          <w:color w:val="000000"/>
        </w:rPr>
        <w:t>{Contractor}</w:t>
      </w:r>
      <w:r w:rsidRPr="00624C41">
        <w:rPr>
          <w:color w:val="000000"/>
        </w:rPr>
        <w:t xml:space="preserve">’s liability to the State for actual, direct damages resulting from the </w:t>
      </w:r>
      <w:r w:rsidR="00E75D54" w:rsidRPr="00624C41">
        <w:rPr>
          <w:color w:val="000000"/>
        </w:rPr>
        <w:t xml:space="preserve">Vendor </w:t>
      </w:r>
      <w:r w:rsidR="00571AFA" w:rsidRPr="00624C41">
        <w:rPr>
          <w:color w:val="000000"/>
        </w:rPr>
        <w:t>{Contractor}</w:t>
      </w:r>
      <w:r w:rsidRPr="00624C41">
        <w:rPr>
          <w:color w:val="000000"/>
        </w:rPr>
        <w:t xml:space="preserve">’s performance or non-performance of, or in any manner related to, </w:t>
      </w:r>
      <w:r w:rsidR="00A23AAC" w:rsidRPr="00624C41">
        <w:rPr>
          <w:color w:val="000000"/>
        </w:rPr>
        <w:t xml:space="preserve">this </w:t>
      </w:r>
      <w:r w:rsidR="001D2ACC" w:rsidRPr="00624C41">
        <w:rPr>
          <w:color w:val="000000"/>
        </w:rPr>
        <w:t>Blanket P.O.</w:t>
      </w:r>
      <w:r w:rsidR="00A7166F" w:rsidRPr="00624C41">
        <w:rPr>
          <w:color w:val="000000"/>
        </w:rPr>
        <w:t xml:space="preserve"> </w:t>
      </w:r>
      <w:r w:rsidRPr="00624C41">
        <w:rPr>
          <w:color w:val="000000"/>
        </w:rPr>
        <w:t xml:space="preserve">for any and all claims, shall be limited in the aggregate to </w:t>
      </w:r>
      <w:r w:rsidR="00270040" w:rsidRPr="00624C41">
        <w:rPr>
          <w:color w:val="000000"/>
        </w:rPr>
        <w:t>200</w:t>
      </w:r>
      <w:r w:rsidRPr="00624C41">
        <w:rPr>
          <w:color w:val="000000"/>
        </w:rPr>
        <w:t xml:space="preserve">% of the fees paid to </w:t>
      </w:r>
      <w:r w:rsidR="00E75D54" w:rsidRPr="00624C41">
        <w:rPr>
          <w:color w:val="000000"/>
        </w:rPr>
        <w:t xml:space="preserve">Vendor </w:t>
      </w:r>
      <w:r w:rsidR="00571AFA" w:rsidRPr="00624C41">
        <w:rPr>
          <w:color w:val="000000"/>
        </w:rPr>
        <w:t>{Contractor}</w:t>
      </w:r>
      <w:r w:rsidRPr="00624C41">
        <w:rPr>
          <w:color w:val="000000"/>
        </w:rPr>
        <w:t xml:space="preserve"> for the products or Services giving rise to such damages, except that such limitation of liability shall not apply to the following:</w:t>
      </w:r>
    </w:p>
    <w:p w14:paraId="51A02436" w14:textId="77777777" w:rsidR="00270040" w:rsidRPr="00624C41" w:rsidRDefault="00270040" w:rsidP="00270040">
      <w:pPr>
        <w:keepNext/>
        <w:tabs>
          <w:tab w:val="left" w:pos="540"/>
        </w:tabs>
        <w:autoSpaceDE w:val="0"/>
        <w:autoSpaceDN w:val="0"/>
        <w:adjustRightInd w:val="0"/>
        <w:ind w:left="360"/>
      </w:pPr>
    </w:p>
    <w:p w14:paraId="0C98C1EF" w14:textId="77777777" w:rsidR="00675860" w:rsidRPr="00624C41" w:rsidRDefault="00675860" w:rsidP="00851065">
      <w:pPr>
        <w:tabs>
          <w:tab w:val="left" w:pos="540"/>
        </w:tabs>
        <w:autoSpaceDE w:val="0"/>
        <w:autoSpaceDN w:val="0"/>
        <w:adjustRightInd w:val="0"/>
        <w:ind w:left="1440" w:hanging="540"/>
      </w:pPr>
      <w:proofErr w:type="spellStart"/>
      <w:r w:rsidRPr="00624C41">
        <w:t>i</w:t>
      </w:r>
      <w:proofErr w:type="spellEnd"/>
      <w:r w:rsidRPr="00624C41">
        <w:t>.</w:t>
      </w:r>
      <w:r w:rsidRPr="00624C41">
        <w:tab/>
      </w:r>
      <w:r w:rsidRPr="00624C41">
        <w:rPr>
          <w:color w:val="000000"/>
        </w:rPr>
        <w:t xml:space="preserve">The </w:t>
      </w:r>
      <w:r w:rsidR="00E75D54" w:rsidRPr="00624C41">
        <w:rPr>
          <w:color w:val="000000"/>
        </w:rPr>
        <w:t xml:space="preserve">Vendor </w:t>
      </w:r>
      <w:r w:rsidR="00571AFA" w:rsidRPr="00624C41">
        <w:rPr>
          <w:color w:val="000000"/>
        </w:rPr>
        <w:t>{Contractor}</w:t>
      </w:r>
      <w:r w:rsidRPr="00624C41">
        <w:rPr>
          <w:color w:val="000000"/>
        </w:rPr>
        <w:t xml:space="preserve">'s indemnification obligations as described in </w:t>
      </w:r>
      <w:r w:rsidR="00952722" w:rsidRPr="00624C41">
        <w:rPr>
          <w:color w:val="000000"/>
        </w:rPr>
        <w:t xml:space="preserve">the </w:t>
      </w:r>
      <w:r w:rsidR="000D4025" w:rsidRPr="00624C41">
        <w:rPr>
          <w:color w:val="000000"/>
        </w:rPr>
        <w:t>SSTC</w:t>
      </w:r>
      <w:r w:rsidR="00952722" w:rsidRPr="00624C41">
        <w:rPr>
          <w:color w:val="000000"/>
        </w:rPr>
        <w:t xml:space="preserve"> </w:t>
      </w:r>
      <w:r w:rsidRPr="00624C41">
        <w:rPr>
          <w:color w:val="000000"/>
        </w:rPr>
        <w:t>Section 4.1; and</w:t>
      </w:r>
    </w:p>
    <w:p w14:paraId="5B54A6B2" w14:textId="6972909E" w:rsidR="00604906" w:rsidRPr="00624C41" w:rsidRDefault="00675860" w:rsidP="00C65B22">
      <w:pPr>
        <w:tabs>
          <w:tab w:val="left" w:pos="540"/>
        </w:tabs>
        <w:autoSpaceDE w:val="0"/>
        <w:autoSpaceDN w:val="0"/>
        <w:adjustRightInd w:val="0"/>
        <w:ind w:left="1440" w:hanging="540"/>
        <w:rPr>
          <w:color w:val="000000"/>
        </w:rPr>
      </w:pPr>
      <w:r w:rsidRPr="00624C41">
        <w:t>ii.</w:t>
      </w:r>
      <w:r w:rsidRPr="00624C41">
        <w:tab/>
      </w:r>
      <w:r w:rsidRPr="00624C41">
        <w:rPr>
          <w:color w:val="000000"/>
        </w:rPr>
        <w:t xml:space="preserve">The </w:t>
      </w:r>
      <w:r w:rsidR="00E75D54" w:rsidRPr="00624C41">
        <w:rPr>
          <w:color w:val="000000"/>
        </w:rPr>
        <w:t xml:space="preserve">Vendor </w:t>
      </w:r>
      <w:r w:rsidR="00571AFA" w:rsidRPr="00624C41">
        <w:rPr>
          <w:color w:val="000000"/>
        </w:rPr>
        <w:t>{Contractor}</w:t>
      </w:r>
      <w:r w:rsidRPr="00624C41">
        <w:rPr>
          <w:color w:val="000000"/>
        </w:rPr>
        <w:t xml:space="preserve">’s breach of its obligations of confidentiality described in </w:t>
      </w:r>
      <w:r w:rsidR="00A07391" w:rsidRPr="00624C41">
        <w:rPr>
          <w:color w:val="000000"/>
        </w:rPr>
        <w:t xml:space="preserve">Bid Solicitation </w:t>
      </w:r>
      <w:r w:rsidRPr="00624C41">
        <w:rPr>
          <w:color w:val="000000"/>
        </w:rPr>
        <w:t>Section 5.9.1; and</w:t>
      </w:r>
    </w:p>
    <w:p w14:paraId="598BCF55" w14:textId="77777777" w:rsidR="00604906" w:rsidRPr="00624C41" w:rsidRDefault="00604906" w:rsidP="00C65B22">
      <w:pPr>
        <w:tabs>
          <w:tab w:val="left" w:pos="540"/>
        </w:tabs>
        <w:autoSpaceDE w:val="0"/>
        <w:autoSpaceDN w:val="0"/>
        <w:adjustRightInd w:val="0"/>
        <w:ind w:left="1440" w:hanging="540"/>
        <w:rPr>
          <w:color w:val="000000"/>
        </w:rPr>
      </w:pPr>
    </w:p>
    <w:p w14:paraId="639DD375" w14:textId="77777777" w:rsidR="00675860" w:rsidRPr="00624C41" w:rsidRDefault="00675860" w:rsidP="00BB1EDD">
      <w:pPr>
        <w:numPr>
          <w:ilvl w:val="0"/>
          <w:numId w:val="5"/>
        </w:numPr>
        <w:tabs>
          <w:tab w:val="left" w:pos="540"/>
        </w:tabs>
        <w:autoSpaceDE w:val="0"/>
        <w:autoSpaceDN w:val="0"/>
        <w:adjustRightInd w:val="0"/>
        <w:rPr>
          <w:color w:val="000000"/>
        </w:rPr>
      </w:pPr>
      <w:r w:rsidRPr="00624C41">
        <w:rPr>
          <w:color w:val="000000"/>
        </w:rPr>
        <w:t xml:space="preserve">The </w:t>
      </w:r>
      <w:r w:rsidR="00E75D54" w:rsidRPr="00624C41">
        <w:rPr>
          <w:color w:val="000000"/>
        </w:rPr>
        <w:t xml:space="preserve">Vendor </w:t>
      </w:r>
      <w:r w:rsidR="00571AFA" w:rsidRPr="00624C41">
        <w:rPr>
          <w:color w:val="000000"/>
        </w:rPr>
        <w:t>{Contractor}</w:t>
      </w:r>
      <w:r w:rsidRPr="00624C41">
        <w:rPr>
          <w:color w:val="000000"/>
        </w:rPr>
        <w:t xml:space="preserve"> shall not be liable for consequential or incidental damages.  </w:t>
      </w:r>
    </w:p>
    <w:p w14:paraId="0D90CE30" w14:textId="77777777" w:rsidR="00D27762" w:rsidRPr="00624C41" w:rsidRDefault="00D27762" w:rsidP="00851065">
      <w:pPr>
        <w:pStyle w:val="CommentText"/>
        <w:rPr>
          <w:b/>
          <w:sz w:val="22"/>
        </w:rPr>
      </w:pPr>
    </w:p>
    <w:p w14:paraId="0742CF4C" w14:textId="77777777" w:rsidR="00675860" w:rsidRPr="00624C41" w:rsidRDefault="00675860" w:rsidP="0032399C">
      <w:pPr>
        <w:pStyle w:val="Heading3"/>
        <w:keepNext/>
        <w:rPr>
          <w:rFonts w:eastAsia="MS Mincho"/>
        </w:rPr>
      </w:pPr>
      <w:bookmarkStart w:id="334" w:name="_Toc400531536"/>
      <w:bookmarkStart w:id="335" w:name="_Toc428534007"/>
      <w:bookmarkStart w:id="336" w:name="_Toc529880424"/>
      <w:r w:rsidRPr="00624C41">
        <w:rPr>
          <w:rFonts w:eastAsia="MS Mincho"/>
        </w:rPr>
        <w:t>INSURANCE - PROFESSIONAL LIABILITY INSURANCE</w:t>
      </w:r>
      <w:bookmarkEnd w:id="334"/>
      <w:bookmarkEnd w:id="335"/>
      <w:bookmarkEnd w:id="336"/>
    </w:p>
    <w:p w14:paraId="29175181" w14:textId="77777777" w:rsidR="00675860" w:rsidRPr="00624C41" w:rsidRDefault="00675860" w:rsidP="0032399C">
      <w:pPr>
        <w:keepNext/>
      </w:pPr>
    </w:p>
    <w:p w14:paraId="2CAD7666" w14:textId="77777777" w:rsidR="0002496C" w:rsidRPr="0002496C" w:rsidRDefault="0002496C" w:rsidP="0002496C">
      <w:pPr>
        <w:rPr>
          <w:lang w:val="x-none"/>
        </w:rPr>
      </w:pPr>
      <w:r w:rsidRPr="0002496C">
        <w:rPr>
          <w:lang w:val="x-none"/>
        </w:rPr>
        <w:t xml:space="preserve">Section 4.2 of the SSTC regarding insurance is modified with the addition of the following section regarding Professional Liability Insurance.  </w:t>
      </w:r>
    </w:p>
    <w:p w14:paraId="15A3EE64" w14:textId="77777777" w:rsidR="0002496C" w:rsidRPr="0002496C" w:rsidRDefault="0002496C" w:rsidP="0002496C">
      <w:pPr>
        <w:rPr>
          <w:lang w:val="x-none"/>
        </w:rPr>
      </w:pPr>
    </w:p>
    <w:p w14:paraId="4CFD22CE" w14:textId="1239191B" w:rsidR="0002496C" w:rsidRPr="0002496C" w:rsidRDefault="0002496C" w:rsidP="0002496C">
      <w:pPr>
        <w:numPr>
          <w:ilvl w:val="0"/>
          <w:numId w:val="79"/>
        </w:numPr>
        <w:rPr>
          <w:lang w:val="x-none"/>
        </w:rPr>
      </w:pPr>
      <w:r w:rsidRPr="0002496C">
        <w:rPr>
          <w:lang w:val="x-none"/>
        </w:rPr>
        <w:t xml:space="preserve">Professional Liability Insurance:  The Vendor {Contractor} shall carry Errors and Omissions, Professional Liability Insurance, and/or Professional Liability Malpractice Insurance sufficient to protect the Vendor {Contractor} from any liability arising out the professional obligations performed pursuant to the requirements of this Blanket </w:t>
      </w:r>
      <w:r w:rsidRPr="0002496C">
        <w:rPr>
          <w:lang w:val="x-none"/>
        </w:rPr>
        <w:lastRenderedPageBreak/>
        <w:t xml:space="preserve">P.O.  The insurance shall be in the amount of not less than </w:t>
      </w:r>
      <w:r w:rsidR="00717E1C" w:rsidRPr="00C348D9">
        <w:rPr>
          <w:lang w:val="x-none"/>
        </w:rPr>
        <w:t>$</w:t>
      </w:r>
      <w:r w:rsidR="00C348D9" w:rsidRPr="00C348D9">
        <w:t>1</w:t>
      </w:r>
      <w:r w:rsidR="00717E1C" w:rsidRPr="00C348D9">
        <w:rPr>
          <w:lang w:val="x-none"/>
        </w:rPr>
        <w:t xml:space="preserve">,000,000 </w:t>
      </w:r>
      <w:r w:rsidRPr="00C348D9">
        <w:rPr>
          <w:lang w:val="x-none"/>
        </w:rPr>
        <w:t>and</w:t>
      </w:r>
      <w:r w:rsidRPr="0002496C">
        <w:rPr>
          <w:lang w:val="x-none"/>
        </w:rPr>
        <w:t xml:space="preserve"> in such policy forms as shall be approved by the State.  If the Vendor {Contractor} has claims-made coverage and subsequently changes carriers during the term of this Blanket P.O., it shall obtain from its new Errors and Omissions, Professional Liability Insurance, and/or Professional Malpractice Insurance carrier an endorsement for retroactive coverage.</w:t>
      </w:r>
    </w:p>
    <w:p w14:paraId="00C8CA8C" w14:textId="77777777" w:rsidR="00BE5A1E" w:rsidRPr="00624C41" w:rsidRDefault="00BE5A1E" w:rsidP="00851065">
      <w:pPr>
        <w:rPr>
          <w:b/>
        </w:rPr>
      </w:pPr>
    </w:p>
    <w:p w14:paraId="320F1402" w14:textId="77777777" w:rsidR="00675860" w:rsidRPr="00624C41" w:rsidRDefault="00675860" w:rsidP="0032399C">
      <w:pPr>
        <w:pStyle w:val="Heading3"/>
        <w:keepNext/>
      </w:pPr>
      <w:bookmarkStart w:id="337" w:name="_Toc400531537"/>
      <w:bookmarkStart w:id="338" w:name="_Toc428534008"/>
      <w:bookmarkStart w:id="339" w:name="_Toc529880425"/>
      <w:r w:rsidRPr="00624C41">
        <w:t xml:space="preserve">PERFORMANCE GUARANTEE OF </w:t>
      </w:r>
      <w:bookmarkEnd w:id="337"/>
      <w:r w:rsidR="006C7D6B" w:rsidRPr="00624C41">
        <w:t xml:space="preserve">VENDOR </w:t>
      </w:r>
      <w:r w:rsidR="00500449" w:rsidRPr="00624C41">
        <w:t>{</w:t>
      </w:r>
      <w:r w:rsidR="006C7D6B" w:rsidRPr="00624C41">
        <w:t>CONTRACTOR</w:t>
      </w:r>
      <w:r w:rsidR="00500449" w:rsidRPr="00624C41">
        <w:t>}</w:t>
      </w:r>
      <w:bookmarkEnd w:id="338"/>
      <w:bookmarkEnd w:id="339"/>
    </w:p>
    <w:p w14:paraId="077F5E95" w14:textId="77777777" w:rsidR="00675860" w:rsidRPr="00624C41" w:rsidRDefault="00675860" w:rsidP="0032399C">
      <w:pPr>
        <w:keepNext/>
      </w:pPr>
    </w:p>
    <w:p w14:paraId="3C5C2E8B" w14:textId="77777777" w:rsidR="00675860" w:rsidRPr="00624C41" w:rsidRDefault="00675860" w:rsidP="0032399C">
      <w:pPr>
        <w:keepNext/>
      </w:pPr>
      <w:r w:rsidRPr="00624C41">
        <w:t xml:space="preserve">Section 5.11 of the </w:t>
      </w:r>
      <w:r w:rsidR="000D4025" w:rsidRPr="00624C41">
        <w:t>SSTC</w:t>
      </w:r>
      <w:r w:rsidRPr="00624C41">
        <w:t xml:space="preserve"> is deleted and replaced with the following:</w:t>
      </w:r>
    </w:p>
    <w:p w14:paraId="3772535D" w14:textId="77777777" w:rsidR="00675860" w:rsidRPr="00624C41" w:rsidRDefault="00675860" w:rsidP="00675860"/>
    <w:p w14:paraId="37F4F63F" w14:textId="77777777" w:rsidR="00675860" w:rsidRPr="00624C41" w:rsidRDefault="00675860" w:rsidP="008B02DD">
      <w:pPr>
        <w:keepNext/>
        <w:ind w:left="720"/>
        <w:rPr>
          <w:rFonts w:ascii="Arial Narrow" w:hAnsi="Arial Narrow"/>
          <w:b/>
          <w:u w:val="single"/>
        </w:rPr>
      </w:pPr>
      <w:r w:rsidRPr="00624C41">
        <w:rPr>
          <w:rFonts w:ascii="Arial Narrow" w:hAnsi="Arial Narrow"/>
          <w:b/>
        </w:rPr>
        <w:t>5.11</w:t>
      </w:r>
      <w:r w:rsidRPr="00624C41">
        <w:rPr>
          <w:rFonts w:ascii="Arial Narrow" w:hAnsi="Arial Narrow"/>
          <w:b/>
        </w:rPr>
        <w:tab/>
      </w:r>
      <w:r w:rsidR="006C7D6B" w:rsidRPr="00624C41">
        <w:rPr>
          <w:rFonts w:ascii="Arial Narrow" w:hAnsi="Arial Narrow"/>
          <w:b/>
          <w:u w:val="single"/>
        </w:rPr>
        <w:t xml:space="preserve">VENDOR </w:t>
      </w:r>
      <w:r w:rsidR="00500449" w:rsidRPr="00624C41">
        <w:rPr>
          <w:rFonts w:ascii="Arial Narrow" w:hAnsi="Arial Narrow"/>
          <w:b/>
          <w:u w:val="single"/>
        </w:rPr>
        <w:t>{</w:t>
      </w:r>
      <w:r w:rsidR="006C7D6B" w:rsidRPr="00624C41">
        <w:rPr>
          <w:rFonts w:ascii="Arial Narrow" w:hAnsi="Arial Narrow"/>
          <w:b/>
          <w:u w:val="single"/>
        </w:rPr>
        <w:t>CONTRACTOR</w:t>
      </w:r>
      <w:r w:rsidR="00500449" w:rsidRPr="00624C41">
        <w:rPr>
          <w:rFonts w:ascii="Arial Narrow" w:hAnsi="Arial Narrow"/>
          <w:b/>
          <w:u w:val="single"/>
        </w:rPr>
        <w:t>}</w:t>
      </w:r>
      <w:r w:rsidRPr="00624C41">
        <w:rPr>
          <w:rFonts w:ascii="Arial Narrow" w:hAnsi="Arial Narrow"/>
          <w:b/>
          <w:u w:val="single"/>
        </w:rPr>
        <w:t xml:space="preserve"> PERFORMANCE WARRANTIES </w:t>
      </w:r>
    </w:p>
    <w:p w14:paraId="4B979219" w14:textId="77777777" w:rsidR="00675860" w:rsidRPr="00624C41" w:rsidRDefault="00675860" w:rsidP="0032399C">
      <w:pPr>
        <w:keepNext/>
        <w:tabs>
          <w:tab w:val="left" w:pos="540"/>
        </w:tabs>
        <w:autoSpaceDE w:val="0"/>
        <w:autoSpaceDN w:val="0"/>
        <w:adjustRightInd w:val="0"/>
        <w:ind w:left="540" w:hanging="540"/>
        <w:rPr>
          <w:b/>
        </w:rPr>
      </w:pPr>
    </w:p>
    <w:p w14:paraId="10CCA04D" w14:textId="77777777" w:rsidR="00675860" w:rsidRPr="00624C41" w:rsidRDefault="00BC7198" w:rsidP="00A8121F">
      <w:pPr>
        <w:pStyle w:val="ListParagraph"/>
        <w:keepNext/>
        <w:numPr>
          <w:ilvl w:val="1"/>
          <w:numId w:val="25"/>
        </w:numPr>
        <w:autoSpaceDE w:val="0"/>
        <w:autoSpaceDN w:val="0"/>
        <w:adjustRightInd w:val="0"/>
        <w:ind w:left="1080"/>
      </w:pPr>
      <w:r w:rsidRPr="00624C41">
        <w:t>COTS and Customized Software</w:t>
      </w:r>
      <w:r w:rsidR="00675860" w:rsidRPr="00624C41">
        <w:t xml:space="preserve"> </w:t>
      </w:r>
    </w:p>
    <w:p w14:paraId="46F5795D" w14:textId="77777777" w:rsidR="00270040" w:rsidRPr="00624C41" w:rsidRDefault="00270040" w:rsidP="00270040">
      <w:pPr>
        <w:pStyle w:val="ListParagraph"/>
        <w:keepNext/>
        <w:autoSpaceDE w:val="0"/>
        <w:autoSpaceDN w:val="0"/>
        <w:adjustRightInd w:val="0"/>
        <w:ind w:left="1080"/>
      </w:pPr>
    </w:p>
    <w:p w14:paraId="152E6DF0" w14:textId="3564CEBC" w:rsidR="00250C22" w:rsidRPr="00624C41" w:rsidRDefault="006C7D6B" w:rsidP="00BB1EDD">
      <w:pPr>
        <w:numPr>
          <w:ilvl w:val="0"/>
          <w:numId w:val="6"/>
        </w:numPr>
        <w:autoSpaceDE w:val="0"/>
        <w:autoSpaceDN w:val="0"/>
        <w:adjustRightInd w:val="0"/>
        <w:ind w:left="1440"/>
        <w:rPr>
          <w:rFonts w:eastAsia="Calibri"/>
        </w:rPr>
      </w:pPr>
      <w:r w:rsidRPr="00624C41">
        <w:rPr>
          <w:rFonts w:eastAsia="Calibri"/>
        </w:rPr>
        <w:t xml:space="preserve">Vendor </w:t>
      </w:r>
      <w:r w:rsidR="00571AFA" w:rsidRPr="00624C41">
        <w:rPr>
          <w:rFonts w:eastAsia="Calibri"/>
        </w:rPr>
        <w:t>{Contractor}</w:t>
      </w:r>
      <w:r w:rsidR="00675860" w:rsidRPr="00624C41">
        <w:rPr>
          <w:rFonts w:eastAsia="Calibri"/>
        </w:rPr>
        <w:t xml:space="preserve"> warrants that </w:t>
      </w:r>
      <w:r w:rsidR="0002463F" w:rsidRPr="00624C41">
        <w:rPr>
          <w:rFonts w:eastAsia="Calibri"/>
        </w:rPr>
        <w:t xml:space="preserve">the </w:t>
      </w:r>
      <w:r w:rsidR="00BC7198" w:rsidRPr="00624C41">
        <w:rPr>
          <w:rFonts w:eastAsia="Calibri"/>
        </w:rPr>
        <w:t xml:space="preserve">COTS and Customized Software </w:t>
      </w:r>
      <w:r w:rsidR="00675860" w:rsidRPr="00624C41">
        <w:rPr>
          <w:rFonts w:eastAsia="Calibri"/>
        </w:rPr>
        <w:t>product</w:t>
      </w:r>
      <w:r w:rsidR="00BC7198" w:rsidRPr="00624C41">
        <w:rPr>
          <w:rFonts w:eastAsia="Calibri"/>
        </w:rPr>
        <w:t>s</w:t>
      </w:r>
      <w:r w:rsidR="00675860" w:rsidRPr="00624C41">
        <w:rPr>
          <w:rFonts w:eastAsia="Calibri"/>
        </w:rPr>
        <w:t xml:space="preserve"> licensed to the State shall operate in all material respects as described in the </w:t>
      </w:r>
      <w:r w:rsidR="00EE595E" w:rsidRPr="00624C41">
        <w:rPr>
          <w:rFonts w:eastAsia="Calibri"/>
        </w:rPr>
        <w:t xml:space="preserve">Bid </w:t>
      </w:r>
      <w:r w:rsidR="00675860" w:rsidRPr="00624C41">
        <w:rPr>
          <w:rFonts w:eastAsia="Calibri"/>
        </w:rPr>
        <w:t xml:space="preserve">Solicitation and/or </w:t>
      </w:r>
      <w:r w:rsidR="00927EEA" w:rsidRPr="00624C41">
        <w:rPr>
          <w:rFonts w:eastAsia="Calibri"/>
        </w:rPr>
        <w:t>V</w:t>
      </w:r>
      <w:r w:rsidRPr="00624C41">
        <w:rPr>
          <w:rFonts w:eastAsia="Calibri"/>
        </w:rPr>
        <w:t xml:space="preserve">endor </w:t>
      </w:r>
      <w:r w:rsidR="00571AFA" w:rsidRPr="00624C41">
        <w:rPr>
          <w:rFonts w:eastAsia="Calibri"/>
        </w:rPr>
        <w:t>{</w:t>
      </w:r>
      <w:r w:rsidR="00927EEA" w:rsidRPr="00624C41">
        <w:rPr>
          <w:rFonts w:eastAsia="Calibri"/>
        </w:rPr>
        <w:t>C</w:t>
      </w:r>
      <w:r w:rsidR="00571AFA" w:rsidRPr="00624C41">
        <w:rPr>
          <w:rFonts w:eastAsia="Calibri"/>
        </w:rPr>
        <w:t>ontractor}</w:t>
      </w:r>
      <w:r w:rsidR="00675860" w:rsidRPr="00624C41">
        <w:rPr>
          <w:rFonts w:eastAsia="Calibri"/>
        </w:rPr>
        <w:t xml:space="preserve"> technical documentation for 90 days after Acceptance.  The State shall notify </w:t>
      </w:r>
      <w:r w:rsidR="00E75D54" w:rsidRPr="00624C41">
        <w:rPr>
          <w:rFonts w:eastAsia="Calibri"/>
        </w:rPr>
        <w:t xml:space="preserve">Vendor </w:t>
      </w:r>
      <w:r w:rsidR="00571AFA" w:rsidRPr="00624C41">
        <w:rPr>
          <w:rFonts w:eastAsia="Calibri"/>
        </w:rPr>
        <w:t>{Contractor}</w:t>
      </w:r>
      <w:r w:rsidR="00675860" w:rsidRPr="00624C41">
        <w:rPr>
          <w:rFonts w:eastAsia="Calibri"/>
        </w:rPr>
        <w:t xml:space="preserve"> of any </w:t>
      </w:r>
      <w:r w:rsidR="00020005" w:rsidRPr="00624C41">
        <w:rPr>
          <w:rFonts w:eastAsia="Calibri"/>
        </w:rPr>
        <w:t xml:space="preserve">COTS or Customized Software </w:t>
      </w:r>
      <w:r w:rsidR="00675860" w:rsidRPr="00624C41">
        <w:rPr>
          <w:rFonts w:eastAsia="Calibri"/>
        </w:rPr>
        <w:t>product deficiency within 90 days after Acceptance</w:t>
      </w:r>
      <w:r w:rsidR="00020005" w:rsidRPr="00624C41">
        <w:rPr>
          <w:rFonts w:eastAsia="Calibri"/>
        </w:rPr>
        <w:t>. For a Blanket P.O.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Blanket P.O.</w:t>
      </w:r>
      <w:r w:rsidR="00250C22" w:rsidRPr="00624C41">
        <w:rPr>
          <w:rFonts w:eastAsia="Calibri"/>
        </w:rPr>
        <w:t>;</w:t>
      </w:r>
    </w:p>
    <w:p w14:paraId="313C3A00" w14:textId="77777777" w:rsidR="00675860" w:rsidRPr="00624C41" w:rsidRDefault="00250C22" w:rsidP="008B02DD">
      <w:pPr>
        <w:autoSpaceDE w:val="0"/>
        <w:autoSpaceDN w:val="0"/>
        <w:adjustRightInd w:val="0"/>
        <w:ind w:left="1440"/>
        <w:rPr>
          <w:rFonts w:eastAsia="Calibri"/>
        </w:rPr>
      </w:pPr>
      <w:r w:rsidRPr="00624C41">
        <w:rPr>
          <w:rFonts w:eastAsia="Calibri"/>
        </w:rPr>
        <w:t xml:space="preserve"> </w:t>
      </w:r>
    </w:p>
    <w:p w14:paraId="6E89D31C" w14:textId="16DC0B1D" w:rsidR="00250C22" w:rsidRPr="00624C41" w:rsidRDefault="00675860" w:rsidP="00BB1EDD">
      <w:pPr>
        <w:numPr>
          <w:ilvl w:val="0"/>
          <w:numId w:val="6"/>
        </w:numPr>
        <w:autoSpaceDE w:val="0"/>
        <w:autoSpaceDN w:val="0"/>
        <w:adjustRightInd w:val="0"/>
        <w:ind w:left="1440"/>
        <w:rPr>
          <w:rFonts w:eastAsia="Calibri"/>
        </w:rPr>
      </w:pPr>
      <w:r w:rsidRPr="00624C41">
        <w:rPr>
          <w:rFonts w:eastAsia="Calibri"/>
        </w:rPr>
        <w:t xml:space="preserve">Except for the portion of </w:t>
      </w:r>
      <w:r w:rsidR="006C7D6B" w:rsidRPr="00624C41">
        <w:rPr>
          <w:rFonts w:eastAsia="Calibri"/>
        </w:rPr>
        <w:t>Vendor</w:t>
      </w:r>
      <w:r w:rsidR="00082A9E" w:rsidRPr="00624C41">
        <w:rPr>
          <w:rFonts w:eastAsia="Calibri"/>
        </w:rPr>
        <w:t>’s</w:t>
      </w:r>
      <w:r w:rsidR="006C7D6B" w:rsidRPr="00624C41">
        <w:rPr>
          <w:rFonts w:eastAsia="Calibri"/>
        </w:rPr>
        <w:t xml:space="preserve"> </w:t>
      </w:r>
      <w:r w:rsidR="00571AFA" w:rsidRPr="00624C41">
        <w:rPr>
          <w:rFonts w:eastAsia="Calibri"/>
        </w:rPr>
        <w:t>{Contractor’s}</w:t>
      </w:r>
      <w:r w:rsidRPr="00624C41">
        <w:rPr>
          <w:rFonts w:eastAsia="Calibri"/>
        </w:rPr>
        <w:t xml:space="preserve"> COTS </w:t>
      </w:r>
      <w:r w:rsidR="00020005" w:rsidRPr="00624C41">
        <w:rPr>
          <w:rFonts w:eastAsia="Calibri"/>
        </w:rPr>
        <w:t xml:space="preserve">or Customized Software </w:t>
      </w:r>
      <w:r w:rsidRPr="00624C41">
        <w:rPr>
          <w:rFonts w:eastAsia="Calibri"/>
        </w:rPr>
        <w:t xml:space="preserve">product that intentionally contains one </w:t>
      </w:r>
      <w:r w:rsidR="00B26307" w:rsidRPr="00624C41">
        <w:rPr>
          <w:rFonts w:cs="Arial"/>
        </w:rPr>
        <w:t xml:space="preserve">(1) </w:t>
      </w:r>
      <w:r w:rsidRPr="00624C41">
        <w:rPr>
          <w:rFonts w:eastAsia="Calibri"/>
        </w:rPr>
        <w:t xml:space="preserve">or more of the following for the purpose of anti-virus protection,  </w:t>
      </w:r>
      <w:r w:rsidR="006C7D6B" w:rsidRPr="00624C41">
        <w:rPr>
          <w:rFonts w:eastAsia="Calibri"/>
        </w:rPr>
        <w:t xml:space="preserve">Vendor </w:t>
      </w:r>
      <w:r w:rsidR="00571AFA" w:rsidRPr="00624C41">
        <w:rPr>
          <w:rFonts w:eastAsia="Calibri"/>
        </w:rPr>
        <w:t>{Contractor}</w:t>
      </w:r>
      <w:r w:rsidRPr="00624C41">
        <w:rPr>
          <w:rFonts w:eastAsia="Calibri"/>
        </w:rPr>
        <w:t xml:space="preserve"> warrants that, at the time of delivery and installation of the </w:t>
      </w:r>
      <w:r w:rsidR="00020005" w:rsidRPr="00624C41">
        <w:rPr>
          <w:rFonts w:eastAsia="Calibri"/>
        </w:rPr>
        <w:t xml:space="preserve">COTS or Customized </w:t>
      </w:r>
      <w:r w:rsidRPr="00624C41">
        <w:rPr>
          <w:rFonts w:eastAsia="Calibri"/>
        </w:rPr>
        <w:t xml:space="preserve">Software provided pursuant to </w:t>
      </w:r>
      <w:r w:rsidR="00A23AAC" w:rsidRPr="00624C41">
        <w:rPr>
          <w:rFonts w:eastAsia="Calibri"/>
        </w:rPr>
        <w:t xml:space="preserve">this </w:t>
      </w:r>
      <w:r w:rsidR="001D2ACC" w:rsidRPr="00624C41">
        <w:rPr>
          <w:rFonts w:eastAsia="Calibri"/>
        </w:rPr>
        <w:t>Blanket P.O.</w:t>
      </w:r>
      <w:r w:rsidRPr="00624C41">
        <w:rPr>
          <w:rFonts w:eastAsia="Calibri"/>
        </w:rPr>
        <w:t xml:space="preserve">, its product shall be free of what are commonly defined as viruses, backdoors, worms, spyware, malware and other malicious code that will hamper performance of the </w:t>
      </w:r>
      <w:r w:rsidR="00020005" w:rsidRPr="00624C41">
        <w:rPr>
          <w:rFonts w:eastAsia="Calibri"/>
        </w:rPr>
        <w:t xml:space="preserve">COTS or Customized </w:t>
      </w:r>
      <w:r w:rsidRPr="00624C41">
        <w:rPr>
          <w:rFonts w:eastAsia="Calibri"/>
        </w:rPr>
        <w:t xml:space="preserve">Software, collect unlawful personally identifiable information on users, or prevent the </w:t>
      </w:r>
      <w:r w:rsidR="00020005" w:rsidRPr="00624C41">
        <w:rPr>
          <w:rFonts w:eastAsia="Calibri"/>
        </w:rPr>
        <w:t xml:space="preserve">COTS or Customized </w:t>
      </w:r>
      <w:r w:rsidRPr="00624C41">
        <w:rPr>
          <w:rFonts w:eastAsia="Calibri"/>
        </w:rPr>
        <w:t xml:space="preserve">Software from performing as required under </w:t>
      </w:r>
      <w:r w:rsidR="00A23AAC" w:rsidRPr="00624C41">
        <w:rPr>
          <w:rFonts w:eastAsia="Calibri"/>
        </w:rPr>
        <w:t xml:space="preserve">this </w:t>
      </w:r>
      <w:r w:rsidR="001D2ACC" w:rsidRPr="00624C41">
        <w:rPr>
          <w:rFonts w:eastAsia="Calibri"/>
        </w:rPr>
        <w:t>Blanket P.O.</w:t>
      </w:r>
      <w:r w:rsidR="00250C22" w:rsidRPr="00624C41">
        <w:rPr>
          <w:rFonts w:eastAsia="Calibri"/>
        </w:rPr>
        <w:t>;</w:t>
      </w:r>
    </w:p>
    <w:p w14:paraId="3874D375" w14:textId="77777777" w:rsidR="00675860" w:rsidRPr="00624C41" w:rsidRDefault="00675860" w:rsidP="008B02DD">
      <w:pPr>
        <w:autoSpaceDE w:val="0"/>
        <w:autoSpaceDN w:val="0"/>
        <w:adjustRightInd w:val="0"/>
        <w:ind w:left="1440"/>
        <w:rPr>
          <w:rFonts w:eastAsia="Calibri"/>
        </w:rPr>
      </w:pPr>
    </w:p>
    <w:p w14:paraId="74E0F3C3" w14:textId="77777777" w:rsidR="00250C22" w:rsidRPr="00624C41" w:rsidRDefault="00675860" w:rsidP="00BB1EDD">
      <w:pPr>
        <w:numPr>
          <w:ilvl w:val="0"/>
          <w:numId w:val="6"/>
        </w:numPr>
        <w:autoSpaceDE w:val="0"/>
        <w:autoSpaceDN w:val="0"/>
        <w:adjustRightInd w:val="0"/>
        <w:ind w:left="1440"/>
        <w:rPr>
          <w:rFonts w:eastAsia="Calibri"/>
        </w:rPr>
      </w:pPr>
      <w:r w:rsidRPr="00624C41">
        <w:rPr>
          <w:rFonts w:eastAsia="Calibri"/>
        </w:rPr>
        <w:t xml:space="preserve">In the event of any breach of this warranty, the </w:t>
      </w:r>
      <w:r w:rsidR="006C7D6B" w:rsidRPr="00624C41">
        <w:rPr>
          <w:rFonts w:eastAsia="Calibri"/>
        </w:rPr>
        <w:t xml:space="preserve">Vendor </w:t>
      </w:r>
      <w:r w:rsidR="00571AFA" w:rsidRPr="00624C41">
        <w:rPr>
          <w:rFonts w:eastAsia="Calibri"/>
        </w:rPr>
        <w:t>{Contractor}</w:t>
      </w:r>
      <w:r w:rsidRPr="00624C41">
        <w:rPr>
          <w:rFonts w:eastAsia="Calibri"/>
        </w:rPr>
        <w:t xml:space="preserve"> shall correct the product errors that caused the breach of warranty, or if </w:t>
      </w:r>
      <w:r w:rsidR="006C7D6B" w:rsidRPr="00624C41">
        <w:rPr>
          <w:rFonts w:eastAsia="Calibri"/>
        </w:rPr>
        <w:t xml:space="preserve">Vendor </w:t>
      </w:r>
      <w:r w:rsidR="00571AFA" w:rsidRPr="00624C41">
        <w:rPr>
          <w:rFonts w:eastAsia="Calibri"/>
        </w:rPr>
        <w:t>{Contractor}</w:t>
      </w:r>
      <w:r w:rsidRPr="00624C41">
        <w:rPr>
          <w:rFonts w:eastAsia="Calibri"/>
        </w:rPr>
        <w:t xml:space="preserve"> cannot substantially correct such breach in a commercially reasonable manner, the State may end its usage and recover the fees paid to </w:t>
      </w:r>
      <w:r w:rsidR="006C7D6B" w:rsidRPr="00624C41">
        <w:rPr>
          <w:rFonts w:eastAsia="Calibri"/>
        </w:rPr>
        <w:t xml:space="preserve">Vendor </w:t>
      </w:r>
      <w:r w:rsidR="00571AFA" w:rsidRPr="00624C41">
        <w:rPr>
          <w:rFonts w:eastAsia="Calibri"/>
        </w:rPr>
        <w:t>{Contractor}</w:t>
      </w:r>
      <w:r w:rsidRPr="00624C41">
        <w:rPr>
          <w:rFonts w:eastAsia="Calibri"/>
        </w:rPr>
        <w:t xml:space="preserve"> for the license and any unused, prepaid technical support fees paid.  Under no circumstances does this warranty provision limit the </w:t>
      </w:r>
      <w:r w:rsidR="006C7D6B" w:rsidRPr="00624C41">
        <w:rPr>
          <w:rFonts w:eastAsia="Calibri"/>
        </w:rPr>
        <w:t>Vendor</w:t>
      </w:r>
      <w:r w:rsidR="00E75D54" w:rsidRPr="00624C41">
        <w:rPr>
          <w:rFonts w:eastAsia="Calibri"/>
        </w:rPr>
        <w:t>’s</w:t>
      </w:r>
      <w:r w:rsidR="006C7D6B" w:rsidRPr="00624C41">
        <w:rPr>
          <w:rFonts w:eastAsia="Calibri"/>
        </w:rPr>
        <w:t xml:space="preserve"> </w:t>
      </w:r>
      <w:r w:rsidR="00571AFA" w:rsidRPr="00624C41">
        <w:rPr>
          <w:rFonts w:eastAsia="Calibri"/>
        </w:rPr>
        <w:t>{Contractor’s}</w:t>
      </w:r>
      <w:r w:rsidRPr="00624C41">
        <w:rPr>
          <w:rFonts w:eastAsia="Calibri"/>
        </w:rPr>
        <w:t xml:space="preserve"> obligation in the event of a breach of confidentiality</w:t>
      </w:r>
      <w:r w:rsidR="00250C22" w:rsidRPr="00624C41">
        <w:rPr>
          <w:rFonts w:eastAsia="Calibri"/>
        </w:rPr>
        <w:t>;</w:t>
      </w:r>
    </w:p>
    <w:p w14:paraId="74F46BE2" w14:textId="77777777" w:rsidR="00675860" w:rsidRPr="00624C41" w:rsidRDefault="00250C22" w:rsidP="008B02DD">
      <w:pPr>
        <w:autoSpaceDE w:val="0"/>
        <w:autoSpaceDN w:val="0"/>
        <w:adjustRightInd w:val="0"/>
        <w:ind w:left="1440"/>
        <w:rPr>
          <w:rFonts w:eastAsia="Calibri"/>
        </w:rPr>
      </w:pPr>
      <w:r w:rsidRPr="00624C41">
        <w:rPr>
          <w:rFonts w:eastAsia="Calibri"/>
        </w:rPr>
        <w:t xml:space="preserve"> </w:t>
      </w:r>
    </w:p>
    <w:p w14:paraId="5FDBBA9B" w14:textId="77777777" w:rsidR="00675860" w:rsidRPr="00624C41" w:rsidRDefault="006C7D6B" w:rsidP="00BB1EDD">
      <w:pPr>
        <w:numPr>
          <w:ilvl w:val="0"/>
          <w:numId w:val="6"/>
        </w:numPr>
        <w:autoSpaceDE w:val="0"/>
        <w:autoSpaceDN w:val="0"/>
        <w:adjustRightInd w:val="0"/>
        <w:ind w:left="1440"/>
        <w:rPr>
          <w:rFonts w:eastAsia="Calibri"/>
        </w:rPr>
      </w:pPr>
      <w:r w:rsidRPr="00624C41">
        <w:rPr>
          <w:rFonts w:eastAsia="Calibri"/>
        </w:rPr>
        <w:t xml:space="preserve">Vendor </w:t>
      </w:r>
      <w:r w:rsidR="00571AFA" w:rsidRPr="00624C41">
        <w:rPr>
          <w:rFonts w:eastAsia="Calibri"/>
        </w:rPr>
        <w:t>{Contractor}</w:t>
      </w:r>
      <w:r w:rsidR="00675860" w:rsidRPr="00624C41">
        <w:rPr>
          <w:rFonts w:eastAsia="Calibri"/>
        </w:rPr>
        <w:t xml:space="preserve"> does not warrant that </w:t>
      </w:r>
      <w:r w:rsidR="00BA2889" w:rsidRPr="00624C41">
        <w:rPr>
          <w:rFonts w:eastAsia="Calibri"/>
        </w:rPr>
        <w:t xml:space="preserve">COTS or Customized </w:t>
      </w:r>
      <w:r w:rsidR="00675860" w:rsidRPr="00624C41">
        <w:rPr>
          <w:rFonts w:eastAsia="Calibri"/>
        </w:rPr>
        <w:t>Software is error-free or that it will operate uninterrupted.</w:t>
      </w:r>
    </w:p>
    <w:p w14:paraId="0B92AFBE" w14:textId="77777777" w:rsidR="00675860" w:rsidRPr="00624C41" w:rsidRDefault="00675860" w:rsidP="00C65B22">
      <w:pPr>
        <w:tabs>
          <w:tab w:val="left" w:pos="540"/>
        </w:tabs>
        <w:autoSpaceDE w:val="0"/>
        <w:autoSpaceDN w:val="0"/>
        <w:adjustRightInd w:val="0"/>
        <w:ind w:left="540"/>
      </w:pPr>
    </w:p>
    <w:p w14:paraId="156CC0ED" w14:textId="77777777" w:rsidR="00675860" w:rsidRPr="00624C41" w:rsidRDefault="00675860" w:rsidP="00A8121F">
      <w:pPr>
        <w:pStyle w:val="ListParagraph"/>
        <w:numPr>
          <w:ilvl w:val="1"/>
          <w:numId w:val="25"/>
        </w:numPr>
        <w:autoSpaceDE w:val="0"/>
        <w:autoSpaceDN w:val="0"/>
        <w:adjustRightInd w:val="0"/>
        <w:ind w:left="1170"/>
      </w:pPr>
      <w:r w:rsidRPr="00624C41">
        <w:t>Custom Software</w:t>
      </w:r>
    </w:p>
    <w:p w14:paraId="523DC36B" w14:textId="77777777" w:rsidR="00270040" w:rsidRPr="00624C41" w:rsidRDefault="00270040" w:rsidP="00270040">
      <w:pPr>
        <w:pStyle w:val="ListParagraph"/>
        <w:autoSpaceDE w:val="0"/>
        <w:autoSpaceDN w:val="0"/>
        <w:adjustRightInd w:val="0"/>
        <w:ind w:left="1170"/>
      </w:pPr>
    </w:p>
    <w:p w14:paraId="083200B8" w14:textId="3D0CD5FE" w:rsidR="00675860" w:rsidRPr="00624C41" w:rsidRDefault="006C7D6B" w:rsidP="00BB1EDD">
      <w:pPr>
        <w:numPr>
          <w:ilvl w:val="0"/>
          <w:numId w:val="7"/>
        </w:numPr>
        <w:autoSpaceDE w:val="0"/>
        <w:autoSpaceDN w:val="0"/>
        <w:adjustRightInd w:val="0"/>
        <w:ind w:left="1440"/>
        <w:rPr>
          <w:rFonts w:eastAsia="Calibri"/>
        </w:rPr>
      </w:pPr>
      <w:r w:rsidRPr="00624C41">
        <w:rPr>
          <w:rFonts w:eastAsia="Calibri"/>
        </w:rPr>
        <w:t xml:space="preserve">Vendor </w:t>
      </w:r>
      <w:r w:rsidR="00571AFA" w:rsidRPr="00624C41">
        <w:rPr>
          <w:rFonts w:eastAsia="Calibri"/>
        </w:rPr>
        <w:t>{Contractor}</w:t>
      </w:r>
      <w:r w:rsidR="00675860" w:rsidRPr="00624C41">
        <w:rPr>
          <w:rFonts w:eastAsia="Calibri"/>
        </w:rPr>
        <w:t xml:space="preserve"> warrants that </w:t>
      </w:r>
      <w:r w:rsidR="009629F1" w:rsidRPr="00624C41">
        <w:rPr>
          <w:rFonts w:eastAsia="Calibri"/>
        </w:rPr>
        <w:t xml:space="preserve">Custom </w:t>
      </w:r>
      <w:r w:rsidR="00675860" w:rsidRPr="00624C41">
        <w:rPr>
          <w:rFonts w:eastAsia="Calibri"/>
        </w:rPr>
        <w:t xml:space="preserve">Software Deliverables shall operate in all material respects as described in the applicable specification documentation for 180 days after Acceptance.  The State shall notify </w:t>
      </w:r>
      <w:r w:rsidRPr="00624C41">
        <w:rPr>
          <w:rFonts w:eastAsia="Calibri"/>
        </w:rPr>
        <w:t xml:space="preserve">Vendor </w:t>
      </w:r>
      <w:r w:rsidR="00571AFA" w:rsidRPr="00624C41">
        <w:rPr>
          <w:rFonts w:eastAsia="Calibri"/>
        </w:rPr>
        <w:t>{Contractor}</w:t>
      </w:r>
      <w:r w:rsidR="00675860" w:rsidRPr="00624C41">
        <w:rPr>
          <w:rFonts w:eastAsia="Calibri"/>
        </w:rPr>
        <w:t xml:space="preserve"> of any </w:t>
      </w:r>
      <w:r w:rsidR="009629F1" w:rsidRPr="00624C41">
        <w:rPr>
          <w:rFonts w:eastAsia="Calibri"/>
        </w:rPr>
        <w:t xml:space="preserve">Custom </w:t>
      </w:r>
      <w:r w:rsidR="00675860" w:rsidRPr="00624C41">
        <w:rPr>
          <w:rFonts w:eastAsia="Calibri"/>
        </w:rPr>
        <w:t xml:space="preserve">Software deficiency within 180 days after Acceptance of the </w:t>
      </w:r>
      <w:r w:rsidR="009629F1" w:rsidRPr="00624C41">
        <w:rPr>
          <w:rFonts w:eastAsia="Calibri"/>
        </w:rPr>
        <w:t xml:space="preserve">Custom </w:t>
      </w:r>
      <w:r w:rsidR="00675860" w:rsidRPr="00624C41">
        <w:rPr>
          <w:rFonts w:eastAsia="Calibri"/>
        </w:rPr>
        <w:t>Software Deliverable</w:t>
      </w:r>
      <w:r w:rsidR="009629F1" w:rsidRPr="00624C41">
        <w:rPr>
          <w:rFonts w:eastAsia="Calibri"/>
        </w:rPr>
        <w:t xml:space="preserve">.  Where the Vendor {Contractor} is providing multiple Custom Software Deliverables over the term of the Blanket P.O., the Notice Period shall begin to run after the Acceptance of the final Custom Software Deliverable under the Blanket </w:t>
      </w:r>
      <w:r w:rsidR="009629F1" w:rsidRPr="00624C41">
        <w:rPr>
          <w:rFonts w:eastAsia="Calibri"/>
        </w:rPr>
        <w:lastRenderedPageBreak/>
        <w:t>P.O. At that time, the State may assert defect claims relating to any and all of the Custom Software Deliverables provided under the Blanket P.O.; however, the State may also assert claims earlier, in its discretion, without waiving the Notice Period</w:t>
      </w:r>
      <w:r w:rsidR="00250C22" w:rsidRPr="00624C41">
        <w:rPr>
          <w:rFonts w:eastAsia="Calibri"/>
        </w:rPr>
        <w:t>;</w:t>
      </w:r>
    </w:p>
    <w:p w14:paraId="0152444D" w14:textId="77777777" w:rsidR="009B377F" w:rsidRPr="00624C41" w:rsidRDefault="009B377F" w:rsidP="008B02DD">
      <w:pPr>
        <w:autoSpaceDE w:val="0"/>
        <w:autoSpaceDN w:val="0"/>
        <w:adjustRightInd w:val="0"/>
        <w:ind w:left="1440"/>
        <w:rPr>
          <w:rFonts w:eastAsia="Calibri"/>
        </w:rPr>
      </w:pPr>
    </w:p>
    <w:p w14:paraId="4C12ECF4" w14:textId="08D7EF7F" w:rsidR="009B377F" w:rsidRPr="00624C41" w:rsidRDefault="009B377F" w:rsidP="00BB1EDD">
      <w:pPr>
        <w:numPr>
          <w:ilvl w:val="0"/>
          <w:numId w:val="7"/>
        </w:numPr>
        <w:autoSpaceDE w:val="0"/>
        <w:autoSpaceDN w:val="0"/>
        <w:adjustRightInd w:val="0"/>
        <w:ind w:left="1440"/>
        <w:rPr>
          <w:rFonts w:eastAsia="Calibri"/>
        </w:rPr>
      </w:pPr>
      <w:r w:rsidRPr="00624C41">
        <w:rPr>
          <w:rFonts w:eastAsia="Calibri"/>
        </w:rPr>
        <w:t>For a Blanket P.O. requiring the delivery of COTS or Customized Software and Custom Software, a notice within one hundred eighty (180) days that describes a deficiency in functional terms without specifying whether the deficiency is with COTS, Customized Software or Custom Software shall be deemed a notice that triggers the warranty provisions in both Section 5.11(a) and 5.11(b) of the Blanket P.O.</w:t>
      </w:r>
    </w:p>
    <w:p w14:paraId="0D192237" w14:textId="77777777" w:rsidR="00250C22" w:rsidRPr="00624C41" w:rsidRDefault="00250C22" w:rsidP="008B02DD">
      <w:pPr>
        <w:autoSpaceDE w:val="0"/>
        <w:autoSpaceDN w:val="0"/>
        <w:adjustRightInd w:val="0"/>
        <w:ind w:left="1440"/>
        <w:rPr>
          <w:rFonts w:eastAsia="Calibri"/>
        </w:rPr>
      </w:pPr>
    </w:p>
    <w:p w14:paraId="18424132" w14:textId="61C3ADA9" w:rsidR="00675860" w:rsidRPr="00624C41" w:rsidRDefault="006C7D6B" w:rsidP="00BB1EDD">
      <w:pPr>
        <w:numPr>
          <w:ilvl w:val="0"/>
          <w:numId w:val="7"/>
        </w:numPr>
        <w:autoSpaceDE w:val="0"/>
        <w:autoSpaceDN w:val="0"/>
        <w:adjustRightInd w:val="0"/>
        <w:ind w:left="1440"/>
        <w:rPr>
          <w:rFonts w:eastAsia="Calibri"/>
        </w:rPr>
      </w:pPr>
      <w:r w:rsidRPr="00624C41">
        <w:rPr>
          <w:rFonts w:eastAsia="Calibri"/>
        </w:rPr>
        <w:t xml:space="preserve">Vendor </w:t>
      </w:r>
      <w:r w:rsidR="00571AFA" w:rsidRPr="00624C41">
        <w:rPr>
          <w:rFonts w:eastAsia="Calibri"/>
        </w:rPr>
        <w:t>{Contractor}</w:t>
      </w:r>
      <w:r w:rsidR="00675860" w:rsidRPr="00624C41">
        <w:rPr>
          <w:rFonts w:eastAsia="Calibri"/>
        </w:rPr>
        <w:t xml:space="preserve"> warrants that, at the time of Acceptance of the </w:t>
      </w:r>
      <w:r w:rsidR="009B377F" w:rsidRPr="00624C41">
        <w:rPr>
          <w:rFonts w:eastAsia="Calibri"/>
        </w:rPr>
        <w:t xml:space="preserve">Custom </w:t>
      </w:r>
      <w:r w:rsidR="00675860" w:rsidRPr="00624C41">
        <w:rPr>
          <w:rFonts w:eastAsia="Calibri"/>
        </w:rPr>
        <w:t xml:space="preserve">Software Deliverable provided pursuant to </w:t>
      </w:r>
      <w:r w:rsidR="00A23AAC" w:rsidRPr="00624C41">
        <w:rPr>
          <w:rFonts w:eastAsia="Calibri"/>
        </w:rPr>
        <w:t xml:space="preserve">this </w:t>
      </w:r>
      <w:r w:rsidR="001D2ACC" w:rsidRPr="00624C41">
        <w:rPr>
          <w:rFonts w:eastAsia="Calibri"/>
        </w:rPr>
        <w:t>Blanket P.O.</w:t>
      </w:r>
      <w:r w:rsidR="00675860" w:rsidRPr="00624C41">
        <w:rPr>
          <w:rFonts w:eastAsia="Calibri"/>
        </w:rPr>
        <w:t xml:space="preserve">, its product shall be free of what are commonly defined as viruses, backdoors, worms, spyware, malware and other malicious code that will hamper performance of the </w:t>
      </w:r>
      <w:r w:rsidR="009B377F" w:rsidRPr="00624C41">
        <w:rPr>
          <w:rFonts w:eastAsia="Calibri"/>
        </w:rPr>
        <w:t xml:space="preserve">Custom </w:t>
      </w:r>
      <w:r w:rsidR="00675860" w:rsidRPr="00624C41">
        <w:rPr>
          <w:rFonts w:eastAsia="Calibri"/>
        </w:rPr>
        <w:t xml:space="preserve">Software, collect unlawful personally identifiable information on users, or prevent the </w:t>
      </w:r>
      <w:r w:rsidR="009B377F" w:rsidRPr="00624C41">
        <w:rPr>
          <w:rFonts w:eastAsia="Calibri"/>
        </w:rPr>
        <w:t xml:space="preserve">Custom </w:t>
      </w:r>
      <w:r w:rsidR="00675860" w:rsidRPr="00624C41">
        <w:rPr>
          <w:rFonts w:eastAsia="Calibri"/>
        </w:rPr>
        <w:t xml:space="preserve">Software from performing as required under </w:t>
      </w:r>
      <w:r w:rsidR="00A23AAC" w:rsidRPr="00624C41">
        <w:rPr>
          <w:rFonts w:eastAsia="Calibri"/>
        </w:rPr>
        <w:t xml:space="preserve">this </w:t>
      </w:r>
      <w:r w:rsidR="001D2ACC" w:rsidRPr="00624C41">
        <w:rPr>
          <w:rFonts w:eastAsia="Calibri"/>
        </w:rPr>
        <w:t>Blanket P.O.</w:t>
      </w:r>
      <w:r w:rsidR="00675860" w:rsidRPr="00624C41">
        <w:rPr>
          <w:rFonts w:eastAsia="Calibri"/>
        </w:rPr>
        <w:t xml:space="preserve">  Under no circumstances does this warranty provision limit the </w:t>
      </w:r>
      <w:r w:rsidRPr="00624C41">
        <w:rPr>
          <w:rFonts w:eastAsia="Calibri"/>
        </w:rPr>
        <w:t>Vendor</w:t>
      </w:r>
      <w:r w:rsidR="00E75D54" w:rsidRPr="00624C41">
        <w:rPr>
          <w:rFonts w:eastAsia="Calibri"/>
        </w:rPr>
        <w:t>’s</w:t>
      </w:r>
      <w:r w:rsidRPr="00624C41">
        <w:rPr>
          <w:rFonts w:eastAsia="Calibri"/>
        </w:rPr>
        <w:t xml:space="preserve"> </w:t>
      </w:r>
      <w:r w:rsidR="00571AFA" w:rsidRPr="00624C41">
        <w:rPr>
          <w:rFonts w:eastAsia="Calibri"/>
        </w:rPr>
        <w:t>{Contractor’s}</w:t>
      </w:r>
      <w:r w:rsidR="00675860" w:rsidRPr="00624C41">
        <w:rPr>
          <w:rFonts w:eastAsia="Calibri"/>
        </w:rPr>
        <w:t xml:space="preserve"> obligation in the event of a breach of confidentiality</w:t>
      </w:r>
      <w:r w:rsidR="00250C22" w:rsidRPr="00624C41">
        <w:rPr>
          <w:rFonts w:eastAsia="Calibri"/>
        </w:rPr>
        <w:t>;</w:t>
      </w:r>
    </w:p>
    <w:p w14:paraId="40CBCAE5" w14:textId="77777777" w:rsidR="00250C22" w:rsidRPr="00624C41" w:rsidRDefault="00250C22" w:rsidP="008B02DD">
      <w:pPr>
        <w:autoSpaceDE w:val="0"/>
        <w:autoSpaceDN w:val="0"/>
        <w:adjustRightInd w:val="0"/>
        <w:ind w:left="1440"/>
        <w:rPr>
          <w:rFonts w:eastAsia="Calibri"/>
        </w:rPr>
      </w:pPr>
    </w:p>
    <w:p w14:paraId="653381B7" w14:textId="77777777" w:rsidR="00675860" w:rsidRPr="00624C41" w:rsidRDefault="00675860" w:rsidP="00BB1EDD">
      <w:pPr>
        <w:numPr>
          <w:ilvl w:val="0"/>
          <w:numId w:val="7"/>
        </w:numPr>
        <w:autoSpaceDE w:val="0"/>
        <w:autoSpaceDN w:val="0"/>
        <w:adjustRightInd w:val="0"/>
        <w:ind w:left="1440"/>
        <w:rPr>
          <w:rFonts w:eastAsia="Calibri"/>
        </w:rPr>
      </w:pPr>
      <w:r w:rsidRPr="00624C41">
        <w:rPr>
          <w:rFonts w:eastAsia="Calibri"/>
        </w:rPr>
        <w:t xml:space="preserve">In the event of any breach of this warranty, </w:t>
      </w:r>
      <w:r w:rsidR="006C7D6B" w:rsidRPr="00624C41">
        <w:rPr>
          <w:rFonts w:eastAsia="Calibri"/>
        </w:rPr>
        <w:t xml:space="preserve">Vendor </w:t>
      </w:r>
      <w:r w:rsidR="00571AFA" w:rsidRPr="00624C41">
        <w:rPr>
          <w:rFonts w:eastAsia="Calibri"/>
        </w:rPr>
        <w:t>{Contractor}</w:t>
      </w:r>
      <w:r w:rsidRPr="00624C41">
        <w:rPr>
          <w:rFonts w:eastAsia="Calibri"/>
        </w:rPr>
        <w:t xml:space="preserve"> shall correct the </w:t>
      </w:r>
      <w:r w:rsidR="009B377F" w:rsidRPr="00624C41">
        <w:rPr>
          <w:rFonts w:eastAsia="Calibri"/>
        </w:rPr>
        <w:t xml:space="preserve">Custom </w:t>
      </w:r>
      <w:r w:rsidRPr="00624C41">
        <w:rPr>
          <w:rFonts w:eastAsia="Calibri"/>
        </w:rPr>
        <w:t xml:space="preserve">Software errors that caused the breach of warranty, or if </w:t>
      </w:r>
      <w:r w:rsidR="006C7D6B" w:rsidRPr="00624C41">
        <w:rPr>
          <w:rFonts w:eastAsia="Calibri"/>
        </w:rPr>
        <w:t xml:space="preserve">Vendor </w:t>
      </w:r>
      <w:r w:rsidR="00571AFA" w:rsidRPr="00624C41">
        <w:rPr>
          <w:rFonts w:eastAsia="Calibri"/>
        </w:rPr>
        <w:t>{Contractor}</w:t>
      </w:r>
      <w:r w:rsidRPr="00624C41">
        <w:rPr>
          <w:rFonts w:eastAsia="Calibri"/>
        </w:rPr>
        <w:t xml:space="preserve"> cannot substantially correct such breach in a commercially reasonable manner, the State may recover a portion of the fees paid to </w:t>
      </w:r>
      <w:r w:rsidR="006C7D6B" w:rsidRPr="00624C41">
        <w:rPr>
          <w:rFonts w:eastAsia="Calibri"/>
        </w:rPr>
        <w:t xml:space="preserve">Vendor </w:t>
      </w:r>
      <w:r w:rsidR="00571AFA" w:rsidRPr="00624C41">
        <w:rPr>
          <w:rFonts w:eastAsia="Calibri"/>
        </w:rPr>
        <w:t>{Contractor}</w:t>
      </w:r>
      <w:r w:rsidRPr="00624C41">
        <w:rPr>
          <w:rFonts w:eastAsia="Calibri"/>
        </w:rPr>
        <w:t xml:space="preserve"> for the </w:t>
      </w:r>
      <w:r w:rsidR="009B377F" w:rsidRPr="00624C41">
        <w:rPr>
          <w:rFonts w:eastAsia="Calibri"/>
        </w:rPr>
        <w:t xml:space="preserve">Custom </w:t>
      </w:r>
      <w:r w:rsidRPr="00624C41">
        <w:rPr>
          <w:rFonts w:eastAsia="Calibri"/>
        </w:rPr>
        <w:t xml:space="preserve">Software </w:t>
      </w:r>
      <w:r w:rsidR="009B377F" w:rsidRPr="00624C41">
        <w:rPr>
          <w:rFonts w:eastAsia="Calibri"/>
        </w:rPr>
        <w:t xml:space="preserve">with the uncorrected defect or in the event that the Custom Software is still deemed, by the State in its sole discretion, to be usable by the State even with the uncorrected defect, the State may recover a portion of the fees paid to </w:t>
      </w:r>
      <w:r w:rsidR="00BA2889" w:rsidRPr="00624C41">
        <w:rPr>
          <w:rFonts w:eastAsia="Calibri"/>
        </w:rPr>
        <w:t>Vendor {</w:t>
      </w:r>
      <w:r w:rsidR="009B377F" w:rsidRPr="00624C41">
        <w:rPr>
          <w:rFonts w:eastAsia="Calibri"/>
        </w:rPr>
        <w:t>Contractor</w:t>
      </w:r>
      <w:r w:rsidR="00BA2889" w:rsidRPr="00624C41">
        <w:rPr>
          <w:rFonts w:eastAsia="Calibri"/>
        </w:rPr>
        <w:t>}</w:t>
      </w:r>
      <w:r w:rsidR="009B377F" w:rsidRPr="00624C41">
        <w:rPr>
          <w:rFonts w:eastAsia="Calibri"/>
        </w:rPr>
        <w:t xml:space="preserve"> for the Custom Software (up to the total amount of such charges for such Custom Software) to reflect any reduction in the value of the Custom Software Deliverable as a result of the uncorrected defect.</w:t>
      </w:r>
      <w:r w:rsidRPr="00624C41">
        <w:rPr>
          <w:rFonts w:eastAsia="Calibri"/>
        </w:rPr>
        <w:t xml:space="preserve">. Under no circumstances does this warranty provision limit the </w:t>
      </w:r>
      <w:r w:rsidR="006C7D6B" w:rsidRPr="00624C41">
        <w:rPr>
          <w:rFonts w:eastAsia="Calibri"/>
        </w:rPr>
        <w:t>Vendor</w:t>
      </w:r>
      <w:r w:rsidR="00E75D54" w:rsidRPr="00624C41">
        <w:rPr>
          <w:rFonts w:eastAsia="Calibri"/>
        </w:rPr>
        <w:t>’s</w:t>
      </w:r>
      <w:r w:rsidR="006C7D6B" w:rsidRPr="00624C41">
        <w:rPr>
          <w:rFonts w:eastAsia="Calibri"/>
        </w:rPr>
        <w:t xml:space="preserve"> </w:t>
      </w:r>
      <w:r w:rsidR="00571AFA" w:rsidRPr="00624C41">
        <w:rPr>
          <w:rFonts w:eastAsia="Calibri"/>
        </w:rPr>
        <w:t>{Contractor’s}</w:t>
      </w:r>
      <w:r w:rsidRPr="00624C41">
        <w:rPr>
          <w:rFonts w:eastAsia="Calibri"/>
        </w:rPr>
        <w:t xml:space="preserve"> obligations in the event of a breach of confidentiality</w:t>
      </w:r>
      <w:r w:rsidR="00250C22" w:rsidRPr="00624C41">
        <w:rPr>
          <w:rFonts w:eastAsia="Calibri"/>
        </w:rPr>
        <w:t>;</w:t>
      </w:r>
    </w:p>
    <w:p w14:paraId="0404311C" w14:textId="77777777" w:rsidR="00250C22" w:rsidRPr="00624C41" w:rsidRDefault="00250C22" w:rsidP="008B02DD">
      <w:pPr>
        <w:autoSpaceDE w:val="0"/>
        <w:autoSpaceDN w:val="0"/>
        <w:adjustRightInd w:val="0"/>
        <w:ind w:left="1440"/>
        <w:rPr>
          <w:rFonts w:eastAsia="Calibri"/>
        </w:rPr>
      </w:pPr>
    </w:p>
    <w:p w14:paraId="2FDCBAAB" w14:textId="77777777" w:rsidR="00675860" w:rsidRPr="00624C41" w:rsidRDefault="006C7D6B" w:rsidP="00BB1EDD">
      <w:pPr>
        <w:numPr>
          <w:ilvl w:val="0"/>
          <w:numId w:val="7"/>
        </w:numPr>
        <w:autoSpaceDE w:val="0"/>
        <w:autoSpaceDN w:val="0"/>
        <w:adjustRightInd w:val="0"/>
        <w:ind w:left="1440"/>
        <w:rPr>
          <w:rFonts w:eastAsia="Calibri"/>
        </w:rPr>
      </w:pPr>
      <w:r w:rsidRPr="00624C41">
        <w:rPr>
          <w:rFonts w:eastAsia="Calibri"/>
        </w:rPr>
        <w:t xml:space="preserve">Vendor </w:t>
      </w:r>
      <w:r w:rsidR="00571AFA" w:rsidRPr="00624C41">
        <w:rPr>
          <w:rFonts w:eastAsia="Calibri"/>
        </w:rPr>
        <w:t>{Contractor}</w:t>
      </w:r>
      <w:r w:rsidR="00675860" w:rsidRPr="00624C41">
        <w:rPr>
          <w:rFonts w:eastAsia="Calibri"/>
        </w:rPr>
        <w:t xml:space="preserve"> does not warrant that </w:t>
      </w:r>
      <w:r w:rsidR="00BA2889" w:rsidRPr="00624C41">
        <w:rPr>
          <w:rFonts w:eastAsia="Calibri"/>
        </w:rPr>
        <w:t xml:space="preserve">Custom </w:t>
      </w:r>
      <w:r w:rsidR="00675860" w:rsidRPr="00624C41">
        <w:rPr>
          <w:rFonts w:eastAsia="Calibri"/>
        </w:rPr>
        <w:t>Software is error-free or that it will operate uninterrupted</w:t>
      </w:r>
      <w:r w:rsidR="00250C22" w:rsidRPr="00624C41">
        <w:rPr>
          <w:rFonts w:eastAsia="Calibri"/>
        </w:rPr>
        <w:t>;</w:t>
      </w:r>
    </w:p>
    <w:p w14:paraId="41F1EE24" w14:textId="77777777" w:rsidR="00675860" w:rsidRPr="00624C41" w:rsidRDefault="00675860" w:rsidP="00955DFD">
      <w:pPr>
        <w:tabs>
          <w:tab w:val="left" w:pos="540"/>
        </w:tabs>
        <w:autoSpaceDE w:val="0"/>
        <w:autoSpaceDN w:val="0"/>
        <w:adjustRightInd w:val="0"/>
      </w:pPr>
    </w:p>
    <w:p w14:paraId="7949A182" w14:textId="77777777" w:rsidR="00675860" w:rsidRPr="00624C41" w:rsidRDefault="00675860" w:rsidP="00A8121F">
      <w:pPr>
        <w:pStyle w:val="ListParagraph"/>
        <w:numPr>
          <w:ilvl w:val="1"/>
          <w:numId w:val="25"/>
        </w:numPr>
        <w:autoSpaceDE w:val="0"/>
        <w:autoSpaceDN w:val="0"/>
        <w:adjustRightInd w:val="0"/>
        <w:ind w:left="1080"/>
      </w:pPr>
      <w:r w:rsidRPr="00624C41">
        <w:t>IT Services</w:t>
      </w:r>
    </w:p>
    <w:p w14:paraId="267EC986" w14:textId="77777777" w:rsidR="00270040" w:rsidRPr="00624C41" w:rsidRDefault="00270040" w:rsidP="00270040">
      <w:pPr>
        <w:pStyle w:val="ListParagraph"/>
        <w:autoSpaceDE w:val="0"/>
        <w:autoSpaceDN w:val="0"/>
        <w:adjustRightInd w:val="0"/>
        <w:ind w:left="1080"/>
      </w:pPr>
    </w:p>
    <w:p w14:paraId="18C5EE8B" w14:textId="77777777" w:rsidR="00580FA8" w:rsidRPr="00624C41" w:rsidRDefault="006C7D6B" w:rsidP="00A8121F">
      <w:pPr>
        <w:numPr>
          <w:ilvl w:val="0"/>
          <w:numId w:val="9"/>
        </w:numPr>
        <w:autoSpaceDE w:val="0"/>
        <w:autoSpaceDN w:val="0"/>
        <w:adjustRightInd w:val="0"/>
        <w:ind w:left="1440"/>
        <w:rPr>
          <w:rFonts w:eastAsia="Calibri"/>
        </w:rPr>
      </w:pPr>
      <w:r w:rsidRPr="00624C41">
        <w:rPr>
          <w:rFonts w:eastAsia="Calibri"/>
        </w:rPr>
        <w:t xml:space="preserve">Vendor </w:t>
      </w:r>
      <w:r w:rsidR="00571AFA" w:rsidRPr="00624C41">
        <w:rPr>
          <w:rFonts w:eastAsia="Calibri"/>
        </w:rPr>
        <w:t>{Contractor}</w:t>
      </w:r>
      <w:r w:rsidR="00675860" w:rsidRPr="00624C41">
        <w:rPr>
          <w:rFonts w:eastAsia="Calibri"/>
        </w:rPr>
        <w:t xml:space="preserve"> warrants that all Services will be provided in a professional manner consistent with industry standards.  The State shall notify </w:t>
      </w:r>
      <w:r w:rsidRPr="00624C41">
        <w:rPr>
          <w:rFonts w:eastAsia="Calibri"/>
        </w:rPr>
        <w:t xml:space="preserve">Vendor </w:t>
      </w:r>
      <w:r w:rsidR="00571AFA" w:rsidRPr="00624C41">
        <w:rPr>
          <w:rFonts w:eastAsia="Calibri"/>
        </w:rPr>
        <w:t>{Contractor}</w:t>
      </w:r>
      <w:r w:rsidR="00675860" w:rsidRPr="00624C41">
        <w:rPr>
          <w:rFonts w:eastAsia="Calibri"/>
        </w:rPr>
        <w:t xml:space="preserve"> of any Services warranty deficiencies within 90 days from performance of the deficient Services</w:t>
      </w:r>
      <w:r w:rsidR="00580FA8" w:rsidRPr="00624C41">
        <w:rPr>
          <w:rFonts w:eastAsia="Calibri"/>
        </w:rPr>
        <w:t>;</w:t>
      </w:r>
    </w:p>
    <w:p w14:paraId="7C5CF6C6" w14:textId="77777777" w:rsidR="009B3559" w:rsidRPr="00624C41" w:rsidRDefault="00675860" w:rsidP="008B02DD">
      <w:pPr>
        <w:autoSpaceDE w:val="0"/>
        <w:autoSpaceDN w:val="0"/>
        <w:adjustRightInd w:val="0"/>
        <w:ind w:left="1440"/>
        <w:rPr>
          <w:rFonts w:eastAsia="Calibri"/>
        </w:rPr>
      </w:pPr>
      <w:r w:rsidRPr="00624C41">
        <w:rPr>
          <w:rFonts w:eastAsia="Calibri"/>
        </w:rPr>
        <w:t xml:space="preserve">  </w:t>
      </w:r>
    </w:p>
    <w:p w14:paraId="1574178C" w14:textId="77777777" w:rsidR="009B3559" w:rsidRPr="00624C41" w:rsidRDefault="00675860" w:rsidP="00A8121F">
      <w:pPr>
        <w:numPr>
          <w:ilvl w:val="0"/>
          <w:numId w:val="9"/>
        </w:numPr>
        <w:autoSpaceDE w:val="0"/>
        <w:autoSpaceDN w:val="0"/>
        <w:adjustRightInd w:val="0"/>
        <w:ind w:left="1440"/>
        <w:rPr>
          <w:rFonts w:eastAsia="Calibri"/>
        </w:rPr>
      </w:pPr>
      <w:r w:rsidRPr="00624C41">
        <w:rPr>
          <w:rFonts w:eastAsia="Calibri"/>
        </w:rPr>
        <w:t xml:space="preserve">In the event of any breach of this warranty, the </w:t>
      </w:r>
      <w:r w:rsidR="006C7D6B" w:rsidRPr="00624C41">
        <w:rPr>
          <w:rFonts w:eastAsia="Calibri"/>
        </w:rPr>
        <w:t xml:space="preserve">Vendor </w:t>
      </w:r>
      <w:r w:rsidR="00571AFA" w:rsidRPr="00624C41">
        <w:rPr>
          <w:rFonts w:eastAsia="Calibri"/>
        </w:rPr>
        <w:t>{Contractor}</w:t>
      </w:r>
      <w:r w:rsidRPr="00624C41">
        <w:rPr>
          <w:rFonts w:eastAsia="Calibri"/>
        </w:rPr>
        <w:t xml:space="preserve"> shall re-perform the deficient Services, or if </w:t>
      </w:r>
      <w:r w:rsidR="006C7D6B" w:rsidRPr="00624C41">
        <w:rPr>
          <w:rFonts w:eastAsia="Calibri"/>
        </w:rPr>
        <w:t xml:space="preserve">Vendor </w:t>
      </w:r>
      <w:r w:rsidR="00571AFA" w:rsidRPr="00624C41">
        <w:rPr>
          <w:rFonts w:eastAsia="Calibri"/>
        </w:rPr>
        <w:t>{Contractor}</w:t>
      </w:r>
      <w:r w:rsidRPr="00624C41">
        <w:rPr>
          <w:rFonts w:eastAsia="Calibri"/>
        </w:rPr>
        <w:t xml:space="preserve"> cannot substantially correct a breach in a commercially reasonable manner, the State may end the relevant Services and recover the fees paid to </w:t>
      </w:r>
      <w:r w:rsidR="006C7D6B" w:rsidRPr="00624C41">
        <w:rPr>
          <w:rFonts w:eastAsia="Calibri"/>
        </w:rPr>
        <w:t xml:space="preserve">Vendor </w:t>
      </w:r>
      <w:r w:rsidR="00571AFA" w:rsidRPr="00624C41">
        <w:rPr>
          <w:rFonts w:eastAsia="Calibri"/>
        </w:rPr>
        <w:t>{Contractor}</w:t>
      </w:r>
      <w:r w:rsidRPr="00624C41">
        <w:rPr>
          <w:rFonts w:eastAsia="Calibri"/>
        </w:rPr>
        <w:t xml:space="preserve"> for the deficient Services.</w:t>
      </w:r>
    </w:p>
    <w:p w14:paraId="21B81507" w14:textId="77777777" w:rsidR="00447560" w:rsidRPr="00624C41" w:rsidRDefault="00447560" w:rsidP="003069D0">
      <w:pPr>
        <w:tabs>
          <w:tab w:val="left" w:pos="540"/>
        </w:tabs>
        <w:autoSpaceDE w:val="0"/>
        <w:autoSpaceDN w:val="0"/>
        <w:adjustRightInd w:val="0"/>
        <w:rPr>
          <w:rFonts w:eastAsia="Calibri"/>
        </w:rPr>
      </w:pPr>
    </w:p>
    <w:p w14:paraId="2E0B65BE" w14:textId="77777777" w:rsidR="00675860" w:rsidRPr="00624C41" w:rsidRDefault="00447560" w:rsidP="00A8121F">
      <w:pPr>
        <w:pStyle w:val="ListParagraph"/>
        <w:keepNext/>
        <w:numPr>
          <w:ilvl w:val="1"/>
          <w:numId w:val="25"/>
        </w:numPr>
        <w:ind w:left="1080"/>
        <w:rPr>
          <w:rFonts w:eastAsia="Calibri"/>
        </w:rPr>
      </w:pPr>
      <w:r w:rsidRPr="00624C41">
        <w:rPr>
          <w:rFonts w:eastAsia="Calibri"/>
        </w:rPr>
        <w:t>Ha</w:t>
      </w:r>
      <w:r w:rsidR="00675860" w:rsidRPr="00624C41">
        <w:rPr>
          <w:rFonts w:eastAsia="Calibri"/>
        </w:rPr>
        <w:t xml:space="preserve">rdware </w:t>
      </w:r>
    </w:p>
    <w:p w14:paraId="6905D180" w14:textId="77777777" w:rsidR="00270040" w:rsidRPr="00624C41" w:rsidRDefault="00270040" w:rsidP="00270040">
      <w:pPr>
        <w:pStyle w:val="ListParagraph"/>
        <w:keepNext/>
        <w:ind w:left="1080"/>
        <w:rPr>
          <w:rFonts w:eastAsia="Calibri"/>
        </w:rPr>
      </w:pPr>
    </w:p>
    <w:p w14:paraId="064AE658" w14:textId="77777777" w:rsidR="00580FA8" w:rsidRPr="00624C41" w:rsidRDefault="006C7D6B" w:rsidP="00C03A01">
      <w:pPr>
        <w:keepNext/>
        <w:numPr>
          <w:ilvl w:val="0"/>
          <w:numId w:val="8"/>
        </w:numPr>
        <w:autoSpaceDE w:val="0"/>
        <w:autoSpaceDN w:val="0"/>
        <w:adjustRightInd w:val="0"/>
        <w:ind w:left="1440"/>
        <w:rPr>
          <w:rFonts w:eastAsia="Calibri"/>
        </w:rPr>
      </w:pPr>
      <w:r w:rsidRPr="00624C41">
        <w:rPr>
          <w:rFonts w:eastAsia="Calibri"/>
        </w:rPr>
        <w:t xml:space="preserve">Vendor </w:t>
      </w:r>
      <w:r w:rsidR="00571AFA" w:rsidRPr="00624C41">
        <w:rPr>
          <w:rFonts w:eastAsia="Calibri"/>
        </w:rPr>
        <w:t>{Contractor}</w:t>
      </w:r>
      <w:r w:rsidR="00675860" w:rsidRPr="00624C41">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w:t>
      </w:r>
      <w:r w:rsidR="00675860" w:rsidRPr="00624C41">
        <w:rPr>
          <w:rFonts w:eastAsia="Calibri"/>
        </w:rPr>
        <w:lastRenderedPageBreak/>
        <w:t>discontinued; and that no attachment or part has been substituted or applied contrary to manufacturer's recommendations and standard practice</w:t>
      </w:r>
      <w:r w:rsidR="00580FA8" w:rsidRPr="00624C41">
        <w:rPr>
          <w:rFonts w:eastAsia="Calibri"/>
        </w:rPr>
        <w:t>;</w:t>
      </w:r>
    </w:p>
    <w:p w14:paraId="027379EA" w14:textId="77777777" w:rsidR="00675860" w:rsidRPr="00624C41" w:rsidRDefault="00675860" w:rsidP="008B02DD">
      <w:pPr>
        <w:keepNext/>
        <w:autoSpaceDE w:val="0"/>
        <w:autoSpaceDN w:val="0"/>
        <w:adjustRightInd w:val="0"/>
        <w:ind w:left="1440"/>
        <w:rPr>
          <w:rFonts w:eastAsia="Calibri"/>
        </w:rPr>
      </w:pPr>
      <w:r w:rsidRPr="00624C41">
        <w:rPr>
          <w:rFonts w:eastAsia="Calibri"/>
        </w:rPr>
        <w:t xml:space="preserve"> </w:t>
      </w:r>
    </w:p>
    <w:p w14:paraId="2318C579" w14:textId="77777777" w:rsidR="00675860" w:rsidRPr="00624C41" w:rsidRDefault="006C7D6B" w:rsidP="00C03A01">
      <w:pPr>
        <w:numPr>
          <w:ilvl w:val="0"/>
          <w:numId w:val="8"/>
        </w:numPr>
        <w:autoSpaceDE w:val="0"/>
        <w:autoSpaceDN w:val="0"/>
        <w:adjustRightInd w:val="0"/>
        <w:ind w:left="1440"/>
        <w:rPr>
          <w:rFonts w:eastAsia="Calibri"/>
        </w:rPr>
      </w:pPr>
      <w:r w:rsidRPr="00624C41">
        <w:rPr>
          <w:rFonts w:eastAsia="Calibri"/>
        </w:rPr>
        <w:t xml:space="preserve">Vendor </w:t>
      </w:r>
      <w:r w:rsidR="00571AFA" w:rsidRPr="00624C41">
        <w:rPr>
          <w:rFonts w:eastAsia="Calibri"/>
        </w:rPr>
        <w:t>{Contractor}</w:t>
      </w:r>
      <w:r w:rsidR="00675860" w:rsidRPr="00624C41">
        <w:rPr>
          <w:rFonts w:eastAsia="Calibri"/>
        </w:rPr>
        <w:t xml:space="preserve"> warrants that all equipment supplied to the State and operated by electrical current is UL listed where applicable</w:t>
      </w:r>
      <w:r w:rsidR="00580FA8" w:rsidRPr="00624C41">
        <w:rPr>
          <w:rFonts w:eastAsia="Calibri"/>
        </w:rPr>
        <w:t>;</w:t>
      </w:r>
    </w:p>
    <w:p w14:paraId="085C8708" w14:textId="77777777" w:rsidR="00580FA8" w:rsidRPr="00624C41" w:rsidRDefault="00580FA8" w:rsidP="008B02DD">
      <w:pPr>
        <w:autoSpaceDE w:val="0"/>
        <w:autoSpaceDN w:val="0"/>
        <w:adjustRightInd w:val="0"/>
        <w:ind w:left="1440"/>
        <w:rPr>
          <w:rFonts w:eastAsia="Calibri"/>
        </w:rPr>
      </w:pPr>
    </w:p>
    <w:p w14:paraId="60B500BE" w14:textId="77777777" w:rsidR="00580FA8" w:rsidRPr="00624C41" w:rsidRDefault="006C7D6B" w:rsidP="00C03A01">
      <w:pPr>
        <w:numPr>
          <w:ilvl w:val="0"/>
          <w:numId w:val="8"/>
        </w:numPr>
        <w:autoSpaceDE w:val="0"/>
        <w:autoSpaceDN w:val="0"/>
        <w:adjustRightInd w:val="0"/>
        <w:ind w:left="1440"/>
        <w:rPr>
          <w:rFonts w:eastAsia="Calibri"/>
        </w:rPr>
      </w:pPr>
      <w:r w:rsidRPr="00624C41">
        <w:rPr>
          <w:rFonts w:eastAsia="Calibri"/>
        </w:rPr>
        <w:t xml:space="preserve">Vendor </w:t>
      </w:r>
      <w:r w:rsidR="00571AFA" w:rsidRPr="00624C41">
        <w:rPr>
          <w:rFonts w:eastAsia="Calibri"/>
        </w:rPr>
        <w:t>{Contractor}</w:t>
      </w:r>
      <w:r w:rsidR="00675860" w:rsidRPr="00624C41">
        <w:rPr>
          <w:rFonts w:eastAsia="Calibri"/>
        </w:rPr>
        <w:t xml:space="preserve"> warrants that all new machines are to be guaranteed as fully operational for one</w:t>
      </w:r>
      <w:r w:rsidR="009876B2" w:rsidRPr="00624C41">
        <w:rPr>
          <w:rFonts w:eastAsia="Calibri"/>
        </w:rPr>
        <w:t xml:space="preserve"> </w:t>
      </w:r>
      <w:r w:rsidR="00B26307" w:rsidRPr="00624C41">
        <w:rPr>
          <w:rFonts w:cs="Arial"/>
        </w:rPr>
        <w:t xml:space="preserve">(1) </w:t>
      </w:r>
      <w:r w:rsidR="00675860" w:rsidRPr="00624C41">
        <w:rPr>
          <w:rFonts w:eastAsia="Calibri"/>
        </w:rPr>
        <w:t xml:space="preserve">year from time of Acceptance by the State.  For the avoidance of doubt, Acceptance with respect to Hardware in this Section 5.11(g) shall occur no later than 60 days after delivery, as evidenced by a signed delivery receipt. The </w:t>
      </w:r>
      <w:r w:rsidRPr="00624C41">
        <w:rPr>
          <w:rFonts w:eastAsia="Calibri"/>
        </w:rPr>
        <w:t xml:space="preserve">Vendor </w:t>
      </w:r>
      <w:r w:rsidR="00571AFA" w:rsidRPr="00624C41">
        <w:rPr>
          <w:rFonts w:eastAsia="Calibri"/>
        </w:rPr>
        <w:t>{Contractor}</w:t>
      </w:r>
      <w:r w:rsidR="00675860" w:rsidRPr="00624C41">
        <w:rPr>
          <w:rFonts w:eastAsia="Calibri"/>
        </w:rPr>
        <w:t xml:space="preserve"> shall render prompt service without charge, regardless of geographic location</w:t>
      </w:r>
      <w:r w:rsidR="00580FA8" w:rsidRPr="00624C41">
        <w:rPr>
          <w:rFonts w:eastAsia="Calibri"/>
        </w:rPr>
        <w:t>;</w:t>
      </w:r>
    </w:p>
    <w:p w14:paraId="1AEA53C4" w14:textId="77777777" w:rsidR="00675860" w:rsidRPr="00624C41" w:rsidRDefault="00580FA8" w:rsidP="008B02DD">
      <w:pPr>
        <w:autoSpaceDE w:val="0"/>
        <w:autoSpaceDN w:val="0"/>
        <w:adjustRightInd w:val="0"/>
        <w:ind w:left="1440"/>
        <w:rPr>
          <w:rFonts w:eastAsia="Calibri"/>
        </w:rPr>
      </w:pPr>
      <w:r w:rsidRPr="00624C41">
        <w:rPr>
          <w:rFonts w:eastAsia="Calibri"/>
        </w:rPr>
        <w:t xml:space="preserve"> </w:t>
      </w:r>
    </w:p>
    <w:p w14:paraId="2A9C3868" w14:textId="77777777" w:rsidR="00675860" w:rsidRPr="00624C41" w:rsidRDefault="006C7D6B" w:rsidP="00C03A01">
      <w:pPr>
        <w:numPr>
          <w:ilvl w:val="0"/>
          <w:numId w:val="8"/>
        </w:numPr>
        <w:autoSpaceDE w:val="0"/>
        <w:autoSpaceDN w:val="0"/>
        <w:adjustRightInd w:val="0"/>
        <w:ind w:left="1440"/>
        <w:rPr>
          <w:rFonts w:eastAsia="Calibri"/>
        </w:rPr>
      </w:pPr>
      <w:r w:rsidRPr="00624C41">
        <w:rPr>
          <w:rFonts w:eastAsia="Calibri"/>
        </w:rPr>
        <w:t xml:space="preserve">Vendor </w:t>
      </w:r>
      <w:r w:rsidR="00571AFA" w:rsidRPr="00624C41">
        <w:rPr>
          <w:rFonts w:eastAsia="Calibri"/>
        </w:rPr>
        <w:t>{Contractor}</w:t>
      </w:r>
      <w:r w:rsidR="00675860" w:rsidRPr="00624C41">
        <w:rPr>
          <w:rFonts w:eastAsia="Calibri"/>
        </w:rPr>
        <w:t xml:space="preserve"> warrants that sufficient quantities of parts necessary for proper service to equipment shall be maintained at distribution points and service headquarters</w:t>
      </w:r>
      <w:r w:rsidR="00580FA8" w:rsidRPr="00624C41">
        <w:rPr>
          <w:rFonts w:eastAsia="Calibri"/>
        </w:rPr>
        <w:t>;</w:t>
      </w:r>
    </w:p>
    <w:p w14:paraId="462CBC15" w14:textId="77777777" w:rsidR="00580FA8" w:rsidRPr="00624C41" w:rsidRDefault="00580FA8" w:rsidP="008B02DD">
      <w:pPr>
        <w:autoSpaceDE w:val="0"/>
        <w:autoSpaceDN w:val="0"/>
        <w:adjustRightInd w:val="0"/>
        <w:ind w:left="1440"/>
        <w:rPr>
          <w:rFonts w:eastAsia="Calibri"/>
        </w:rPr>
      </w:pPr>
    </w:p>
    <w:p w14:paraId="3D38445A" w14:textId="77777777" w:rsidR="00675860" w:rsidRPr="00624C41" w:rsidRDefault="006C7D6B" w:rsidP="00C03A01">
      <w:pPr>
        <w:numPr>
          <w:ilvl w:val="0"/>
          <w:numId w:val="8"/>
        </w:numPr>
        <w:autoSpaceDE w:val="0"/>
        <w:autoSpaceDN w:val="0"/>
        <w:adjustRightInd w:val="0"/>
        <w:ind w:left="1440"/>
        <w:rPr>
          <w:rFonts w:eastAsia="Calibri"/>
        </w:rPr>
      </w:pPr>
      <w:r w:rsidRPr="00624C41">
        <w:rPr>
          <w:rFonts w:eastAsia="Calibri"/>
        </w:rPr>
        <w:t xml:space="preserve">Vendor </w:t>
      </w:r>
      <w:r w:rsidR="00571AFA" w:rsidRPr="00624C41">
        <w:rPr>
          <w:rFonts w:eastAsia="Calibri"/>
        </w:rPr>
        <w:t>{Contractor}</w:t>
      </w:r>
      <w:r w:rsidR="00675860" w:rsidRPr="00624C41">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w:t>
      </w:r>
      <w:r w:rsidR="00580FA8" w:rsidRPr="00624C41">
        <w:rPr>
          <w:rFonts w:eastAsia="Calibri"/>
        </w:rPr>
        <w:t xml:space="preserve">; </w:t>
      </w:r>
    </w:p>
    <w:p w14:paraId="32A2F88D" w14:textId="77777777" w:rsidR="00580FA8" w:rsidRPr="00624C41" w:rsidRDefault="00580FA8" w:rsidP="008B02DD">
      <w:pPr>
        <w:autoSpaceDE w:val="0"/>
        <w:autoSpaceDN w:val="0"/>
        <w:adjustRightInd w:val="0"/>
        <w:ind w:left="1440"/>
        <w:rPr>
          <w:rFonts w:eastAsia="Calibri"/>
        </w:rPr>
      </w:pPr>
    </w:p>
    <w:p w14:paraId="31261A7B" w14:textId="77777777" w:rsidR="00675860" w:rsidRPr="00624C41" w:rsidRDefault="006C7D6B" w:rsidP="00C03A01">
      <w:pPr>
        <w:numPr>
          <w:ilvl w:val="0"/>
          <w:numId w:val="8"/>
        </w:numPr>
        <w:autoSpaceDE w:val="0"/>
        <w:autoSpaceDN w:val="0"/>
        <w:adjustRightInd w:val="0"/>
        <w:ind w:left="1440"/>
        <w:rPr>
          <w:rFonts w:eastAsia="Calibri"/>
        </w:rPr>
      </w:pPr>
      <w:r w:rsidRPr="00624C41">
        <w:rPr>
          <w:rFonts w:eastAsia="Calibri"/>
        </w:rPr>
        <w:t xml:space="preserve">Vendor </w:t>
      </w:r>
      <w:r w:rsidR="00571AFA" w:rsidRPr="00624C41">
        <w:rPr>
          <w:rFonts w:eastAsia="Calibri"/>
        </w:rPr>
        <w:t>{Contractor}</w:t>
      </w:r>
      <w:r w:rsidR="00675860" w:rsidRPr="00624C41">
        <w:rPr>
          <w:rFonts w:eastAsia="Calibri"/>
        </w:rPr>
        <w:t xml:space="preserve"> warrants that all Software included with the Hardware shall perform substantially in accordance with specifications, for one</w:t>
      </w:r>
      <w:r w:rsidR="009876B2" w:rsidRPr="00624C41">
        <w:rPr>
          <w:rFonts w:eastAsia="Calibri"/>
        </w:rPr>
        <w:t xml:space="preserve"> </w:t>
      </w:r>
      <w:r w:rsidR="00B26307" w:rsidRPr="00624C41">
        <w:rPr>
          <w:rFonts w:cs="Arial"/>
        </w:rPr>
        <w:t xml:space="preserve">(1) </w:t>
      </w:r>
      <w:r w:rsidR="00675860" w:rsidRPr="00624C41">
        <w:rPr>
          <w:rFonts w:eastAsia="Calibri"/>
        </w:rPr>
        <w:t xml:space="preserve">year from the time of Acceptance.  </w:t>
      </w:r>
      <w:r w:rsidRPr="00624C41">
        <w:rPr>
          <w:rFonts w:eastAsia="Calibri"/>
        </w:rPr>
        <w:t xml:space="preserve">Vendor </w:t>
      </w:r>
      <w:r w:rsidR="00571AFA" w:rsidRPr="00624C41">
        <w:rPr>
          <w:rFonts w:eastAsia="Calibri"/>
        </w:rPr>
        <w:t>{Contractor}</w:t>
      </w:r>
      <w:r w:rsidR="00675860" w:rsidRPr="00624C41">
        <w:rPr>
          <w:rFonts w:eastAsia="Calibri"/>
        </w:rPr>
        <w:t xml:space="preserve"> warrants that Software media will be free from material defects in materials and workmanship for a period of one</w:t>
      </w:r>
      <w:r w:rsidR="009876B2" w:rsidRPr="00624C41">
        <w:rPr>
          <w:rFonts w:eastAsia="Calibri"/>
        </w:rPr>
        <w:t xml:space="preserve"> </w:t>
      </w:r>
      <w:r w:rsidR="00B26307" w:rsidRPr="00624C41">
        <w:rPr>
          <w:rFonts w:cs="Arial"/>
        </w:rPr>
        <w:t xml:space="preserve">(1) </w:t>
      </w:r>
      <w:r w:rsidR="00675860" w:rsidRPr="00624C41">
        <w:rPr>
          <w:rFonts w:eastAsia="Calibri"/>
        </w:rPr>
        <w:t>year from the date of Acceptance</w:t>
      </w:r>
      <w:r w:rsidR="00580FA8" w:rsidRPr="00624C41">
        <w:rPr>
          <w:rFonts w:eastAsia="Calibri"/>
        </w:rPr>
        <w:t>;</w:t>
      </w:r>
    </w:p>
    <w:p w14:paraId="1DD2B1AF" w14:textId="77777777" w:rsidR="00580FA8" w:rsidRPr="00624C41" w:rsidRDefault="00580FA8" w:rsidP="008B02DD">
      <w:pPr>
        <w:autoSpaceDE w:val="0"/>
        <w:autoSpaceDN w:val="0"/>
        <w:adjustRightInd w:val="0"/>
        <w:ind w:left="1440"/>
        <w:rPr>
          <w:rFonts w:eastAsia="Calibri"/>
        </w:rPr>
      </w:pPr>
    </w:p>
    <w:p w14:paraId="36F7479D" w14:textId="77777777" w:rsidR="00675860" w:rsidRPr="00624C41" w:rsidRDefault="00675860" w:rsidP="00C03A01">
      <w:pPr>
        <w:numPr>
          <w:ilvl w:val="0"/>
          <w:numId w:val="8"/>
        </w:numPr>
        <w:autoSpaceDE w:val="0"/>
        <w:autoSpaceDN w:val="0"/>
        <w:adjustRightInd w:val="0"/>
        <w:ind w:left="1440"/>
        <w:rPr>
          <w:rFonts w:eastAsia="Calibri"/>
        </w:rPr>
      </w:pPr>
      <w:r w:rsidRPr="00624C41">
        <w:rPr>
          <w:rFonts w:eastAsia="Calibri"/>
        </w:rPr>
        <w:t xml:space="preserve">In the event of any breach of this warranty, </w:t>
      </w:r>
      <w:r w:rsidR="006C7D6B" w:rsidRPr="00624C41">
        <w:rPr>
          <w:rFonts w:eastAsia="Calibri"/>
        </w:rPr>
        <w:t xml:space="preserve">Vendor </w:t>
      </w:r>
      <w:r w:rsidR="00571AFA" w:rsidRPr="00624C41">
        <w:rPr>
          <w:rFonts w:eastAsia="Calibri"/>
        </w:rPr>
        <w:t>{Contractor}</w:t>
      </w:r>
      <w:r w:rsidRPr="00624C41">
        <w:rPr>
          <w:rFonts w:eastAsia="Calibri"/>
        </w:rPr>
        <w:t xml:space="preserve"> shall promptly repair, replace or refund the purchase price of product rejected for failure to conform with </w:t>
      </w:r>
      <w:r w:rsidR="006C7D6B" w:rsidRPr="00624C41">
        <w:rPr>
          <w:rFonts w:eastAsia="Calibri"/>
        </w:rPr>
        <w:t>Vendor</w:t>
      </w:r>
      <w:r w:rsidR="00EE595E" w:rsidRPr="00624C41">
        <w:rPr>
          <w:rFonts w:eastAsia="Calibri"/>
        </w:rPr>
        <w:t>’s</w:t>
      </w:r>
      <w:r w:rsidR="006C7D6B" w:rsidRPr="00624C41">
        <w:rPr>
          <w:rFonts w:eastAsia="Calibri"/>
        </w:rPr>
        <w:t xml:space="preserve"> </w:t>
      </w:r>
      <w:r w:rsidR="00571AFA" w:rsidRPr="00624C41">
        <w:rPr>
          <w:rFonts w:eastAsia="Calibri"/>
        </w:rPr>
        <w:t>{Contractor</w:t>
      </w:r>
      <w:r w:rsidRPr="00624C41">
        <w:rPr>
          <w:rFonts w:eastAsia="Calibri"/>
        </w:rPr>
        <w:t>’s</w:t>
      </w:r>
      <w:r w:rsidR="00EE595E" w:rsidRPr="00624C41">
        <w:rPr>
          <w:rFonts w:eastAsia="Calibri"/>
        </w:rPr>
        <w:t>}</w:t>
      </w:r>
      <w:r w:rsidRPr="00624C41">
        <w:rPr>
          <w:rFonts w:eastAsia="Calibri"/>
        </w:rPr>
        <w:t xml:space="preserve"> product specifications</w:t>
      </w:r>
      <w:r w:rsidR="00580FA8" w:rsidRPr="00624C41">
        <w:rPr>
          <w:rFonts w:eastAsia="Calibri"/>
        </w:rPr>
        <w:t>; and</w:t>
      </w:r>
    </w:p>
    <w:p w14:paraId="47831EFD" w14:textId="77777777" w:rsidR="00675860" w:rsidRPr="00624C41" w:rsidRDefault="00675860" w:rsidP="00C65B22">
      <w:pPr>
        <w:tabs>
          <w:tab w:val="left" w:pos="540"/>
        </w:tabs>
        <w:autoSpaceDE w:val="0"/>
        <w:autoSpaceDN w:val="0"/>
        <w:adjustRightInd w:val="0"/>
        <w:ind w:left="540" w:hanging="540"/>
      </w:pPr>
    </w:p>
    <w:p w14:paraId="0C48984B" w14:textId="77777777" w:rsidR="00675860" w:rsidRPr="00624C41" w:rsidRDefault="0002463F" w:rsidP="00A8121F">
      <w:pPr>
        <w:pStyle w:val="ListParagraph"/>
        <w:numPr>
          <w:ilvl w:val="1"/>
          <w:numId w:val="25"/>
        </w:numPr>
        <w:autoSpaceDE w:val="0"/>
        <w:autoSpaceDN w:val="0"/>
        <w:adjustRightInd w:val="0"/>
        <w:ind w:left="1080"/>
      </w:pPr>
      <w:r w:rsidRPr="00624C41">
        <w:t>THE</w:t>
      </w:r>
      <w:r w:rsidR="00675860" w:rsidRPr="00624C41">
        <w:t xml:space="preserve">WARRANTIES </w:t>
      </w:r>
      <w:r w:rsidR="00BA2889" w:rsidRPr="00624C41">
        <w:t>SET FORTH HEREIN ARE</w:t>
      </w:r>
      <w:r w:rsidR="00675860" w:rsidRPr="00624C41">
        <w:t xml:space="preserve"> EXCLUSIVE AND IN LIEU OF ALL OTHER WARRANTIES, WHETHER EXPRESS OR IMPLIED, AND </w:t>
      </w:r>
      <w:r w:rsidR="006C7D6B" w:rsidRPr="00624C41">
        <w:t xml:space="preserve">VENDOR </w:t>
      </w:r>
      <w:r w:rsidR="00EE595E" w:rsidRPr="00624C41">
        <w:t>{</w:t>
      </w:r>
      <w:r w:rsidR="006C7D6B" w:rsidRPr="00624C41">
        <w:t>CONTRACTOR</w:t>
      </w:r>
      <w:r w:rsidR="00EE595E" w:rsidRPr="00624C41">
        <w:t>}</w:t>
      </w:r>
      <w:r w:rsidR="00675860" w:rsidRPr="00624C41">
        <w:t xml:space="preserve"> EXPRESSLY DISCLAIMS ALL OTHER WARRANTIES, </w:t>
      </w:r>
      <w:r w:rsidR="00BA2889" w:rsidRPr="00624C41">
        <w:t>INCLUDING ANY</w:t>
      </w:r>
      <w:r w:rsidR="009F00FE" w:rsidRPr="00624C41">
        <w:t xml:space="preserve"> </w:t>
      </w:r>
      <w:r w:rsidR="00675860" w:rsidRPr="00624C41">
        <w:t>IMPLIED WARRANTIES OF MERCHANTABILITY, OR FITNESS FOR A PARTICULAR PURPOSE.</w:t>
      </w:r>
    </w:p>
    <w:p w14:paraId="738F1F78" w14:textId="77777777" w:rsidR="009158EA" w:rsidRPr="00624C41" w:rsidRDefault="009158EA" w:rsidP="00325007">
      <w:pPr>
        <w:rPr>
          <w:rFonts w:eastAsiaTheme="minorHAnsi" w:cs="Arial"/>
          <w:b/>
          <w:bCs/>
          <w:szCs w:val="22"/>
        </w:rPr>
      </w:pPr>
    </w:p>
    <w:p w14:paraId="54B7368E" w14:textId="77777777" w:rsidR="00325007" w:rsidRPr="00624C41" w:rsidRDefault="00325007" w:rsidP="0032399C">
      <w:pPr>
        <w:pStyle w:val="Heading2"/>
        <w:keepNext/>
        <w:ind w:right="108"/>
      </w:pPr>
      <w:bookmarkStart w:id="340" w:name="_Toc418488941"/>
      <w:bookmarkStart w:id="341" w:name="_Toc428534009"/>
      <w:bookmarkStart w:id="342" w:name="_Toc529880426"/>
      <w:r w:rsidRPr="00624C41">
        <w:t>ACCESSIBILITY COMPLIANCE</w:t>
      </w:r>
      <w:bookmarkEnd w:id="340"/>
      <w:bookmarkEnd w:id="341"/>
      <w:bookmarkEnd w:id="342"/>
    </w:p>
    <w:p w14:paraId="13B4B816" w14:textId="77777777" w:rsidR="00325007" w:rsidRPr="00624C41" w:rsidRDefault="00325007" w:rsidP="0032399C">
      <w:pPr>
        <w:keepNext/>
        <w:autoSpaceDE w:val="0"/>
        <w:autoSpaceDN w:val="0"/>
        <w:rPr>
          <w:rFonts w:eastAsiaTheme="minorHAnsi"/>
          <w:color w:val="000000"/>
          <w:u w:val="single"/>
        </w:rPr>
      </w:pPr>
    </w:p>
    <w:p w14:paraId="1706D6F2" w14:textId="2A06CBCE" w:rsidR="00325007" w:rsidRPr="00624C41" w:rsidRDefault="00325007" w:rsidP="0032399C">
      <w:pPr>
        <w:keepNext/>
        <w:rPr>
          <w:rFonts w:eastAsiaTheme="minorHAnsi"/>
        </w:rPr>
      </w:pPr>
      <w:r w:rsidRPr="00624C41">
        <w:rPr>
          <w:rFonts w:eastAsiaTheme="minorHAnsi"/>
        </w:rPr>
        <w:t xml:space="preserve">The </w:t>
      </w:r>
      <w:r w:rsidR="00EE595E" w:rsidRPr="00624C41">
        <w:rPr>
          <w:rFonts w:eastAsiaTheme="minorHAnsi"/>
        </w:rPr>
        <w:t>Vendor {</w:t>
      </w:r>
      <w:r w:rsidRPr="00624C41">
        <w:rPr>
          <w:rFonts w:eastAsiaTheme="minorHAnsi"/>
        </w:rPr>
        <w:t>Contractor</w:t>
      </w:r>
      <w:r w:rsidR="00EE595E" w:rsidRPr="00624C41">
        <w:rPr>
          <w:rFonts w:eastAsiaTheme="minorHAnsi"/>
        </w:rPr>
        <w:t>}</w:t>
      </w:r>
      <w:r w:rsidRPr="00624C41">
        <w:rPr>
          <w:rFonts w:eastAsiaTheme="minorHAnsi"/>
        </w:rPr>
        <w:t xml:space="preserve"> shall abide by the State's website standards and guidelines which include the mandatory accessibility information for Section 508 compliance for any web based systems.  The standards can be located at the following links:</w:t>
      </w:r>
    </w:p>
    <w:p w14:paraId="7C70C92B" w14:textId="77777777" w:rsidR="00325007" w:rsidRPr="00624C41" w:rsidRDefault="00325007" w:rsidP="00851065">
      <w:pPr>
        <w:rPr>
          <w:rFonts w:eastAsiaTheme="minorHAnsi"/>
        </w:rPr>
      </w:pPr>
    </w:p>
    <w:p w14:paraId="6E5ABF26" w14:textId="77777777" w:rsidR="00AB4674" w:rsidRDefault="00AB4674" w:rsidP="00AB4674">
      <w:pPr>
        <w:numPr>
          <w:ilvl w:val="0"/>
          <w:numId w:val="26"/>
        </w:numPr>
        <w:rPr>
          <w:rFonts w:eastAsiaTheme="minorHAnsi"/>
        </w:rPr>
      </w:pPr>
      <w:hyperlink r:id="rId55" w:history="1">
        <w:r w:rsidRPr="00851065">
          <w:rPr>
            <w:rFonts w:eastAsiaTheme="minorHAnsi"/>
            <w:color w:val="0000FF"/>
            <w:u w:val="single"/>
          </w:rPr>
          <w:t>http://nj.gov/it/</w:t>
        </w:r>
        <w:r w:rsidRPr="00851065">
          <w:rPr>
            <w:rFonts w:eastAsiaTheme="minorHAnsi"/>
            <w:color w:val="0000FF"/>
            <w:u w:val="single"/>
          </w:rPr>
          <w:t>p</w:t>
        </w:r>
        <w:r w:rsidRPr="00851065">
          <w:rPr>
            <w:rFonts w:eastAsiaTheme="minorHAnsi"/>
            <w:color w:val="0000FF"/>
            <w:u w:val="single"/>
          </w:rPr>
          <w:t>s/07-12-NJOIT_web_accessibility_policy.pdf</w:t>
        </w:r>
      </w:hyperlink>
      <w:r w:rsidRPr="00851065">
        <w:rPr>
          <w:rFonts w:eastAsiaTheme="minorHAnsi"/>
        </w:rPr>
        <w:t>; and</w:t>
      </w:r>
    </w:p>
    <w:p w14:paraId="2A6411F0" w14:textId="77777777" w:rsidR="00AB4674" w:rsidRPr="00851065" w:rsidRDefault="00AB4674" w:rsidP="00AB4674">
      <w:pPr>
        <w:ind w:left="720"/>
        <w:rPr>
          <w:rFonts w:eastAsiaTheme="minorHAnsi"/>
        </w:rPr>
      </w:pPr>
    </w:p>
    <w:p w14:paraId="5C10E4D9" w14:textId="33A2F7A7" w:rsidR="00AB4674" w:rsidRPr="00643B1D" w:rsidRDefault="00AB4674" w:rsidP="00AB4674">
      <w:pPr>
        <w:numPr>
          <w:ilvl w:val="0"/>
          <w:numId w:val="26"/>
        </w:numPr>
        <w:rPr>
          <w:rFonts w:eastAsiaTheme="minorHAnsi"/>
        </w:rPr>
      </w:pPr>
      <w:r w:rsidRPr="00851065">
        <w:rPr>
          <w:rFonts w:eastAsiaTheme="minorHAnsi"/>
        </w:rPr>
        <w:t>  </w:t>
      </w:r>
      <w:hyperlink r:id="rId56" w:history="1">
        <w:r w:rsidRPr="00FF72B1">
          <w:rPr>
            <w:rStyle w:val="Hyperlink"/>
            <w:rFonts w:eastAsiaTheme="minorHAnsi"/>
          </w:rPr>
          <w:t>https://www.nj.gov/i</w:t>
        </w:r>
        <w:r w:rsidRPr="00FF72B1">
          <w:rPr>
            <w:rStyle w:val="Hyperlink"/>
            <w:rFonts w:eastAsiaTheme="minorHAnsi"/>
          </w:rPr>
          <w:t>t</w:t>
        </w:r>
        <w:r w:rsidRPr="00FF72B1">
          <w:rPr>
            <w:rStyle w:val="Hyperlink"/>
            <w:rFonts w:eastAsiaTheme="minorHAnsi"/>
          </w:rPr>
          <w:t>/ser</w:t>
        </w:r>
        <w:r w:rsidRPr="00FF72B1">
          <w:rPr>
            <w:rStyle w:val="Hyperlink"/>
            <w:rFonts w:eastAsiaTheme="minorHAnsi"/>
          </w:rPr>
          <w:t>v</w:t>
        </w:r>
        <w:r w:rsidRPr="00FF72B1">
          <w:rPr>
            <w:rStyle w:val="Hyperlink"/>
            <w:rFonts w:eastAsiaTheme="minorHAnsi"/>
          </w:rPr>
          <w:t>ices</w:t>
        </w:r>
        <w:r w:rsidRPr="00FF72B1">
          <w:rPr>
            <w:rStyle w:val="Hyperlink"/>
            <w:rFonts w:eastAsiaTheme="minorHAnsi"/>
          </w:rPr>
          <w:t>/</w:t>
        </w:r>
        <w:r w:rsidRPr="00FF72B1">
          <w:rPr>
            <w:rStyle w:val="Hyperlink"/>
            <w:rFonts w:eastAsiaTheme="minorHAnsi"/>
          </w:rPr>
          <w:t>p</w:t>
        </w:r>
        <w:r w:rsidRPr="00FF72B1">
          <w:rPr>
            <w:rStyle w:val="Hyperlink"/>
            <w:rFonts w:eastAsiaTheme="minorHAnsi"/>
          </w:rPr>
          <w:t>o</w:t>
        </w:r>
        <w:r w:rsidRPr="00FF72B1">
          <w:rPr>
            <w:rStyle w:val="Hyperlink"/>
            <w:rFonts w:eastAsiaTheme="minorHAnsi"/>
          </w:rPr>
          <w:t>licies.html</w:t>
        </w:r>
      </w:hyperlink>
    </w:p>
    <w:p w14:paraId="34EEF24A" w14:textId="77777777" w:rsidR="00325007" w:rsidRPr="00624C41" w:rsidRDefault="00325007" w:rsidP="00675860"/>
    <w:p w14:paraId="4DD1D687" w14:textId="6C428177" w:rsidR="00675860" w:rsidRDefault="00244796" w:rsidP="0032399C">
      <w:pPr>
        <w:pStyle w:val="Heading2"/>
        <w:keepNext/>
        <w:ind w:right="108"/>
        <w:rPr>
          <w:caps w:val="0"/>
        </w:rPr>
      </w:pPr>
      <w:bookmarkStart w:id="343" w:name="_Toc400531538"/>
      <w:bookmarkStart w:id="344" w:name="_Toc428534010"/>
      <w:bookmarkStart w:id="345" w:name="_Toc529880427"/>
      <w:r w:rsidRPr="00624C41">
        <w:rPr>
          <w:caps w:val="0"/>
        </w:rPr>
        <w:t>BLANKET P.O. ACTIVITY REPORT</w:t>
      </w:r>
      <w:bookmarkEnd w:id="343"/>
      <w:bookmarkEnd w:id="344"/>
      <w:bookmarkEnd w:id="345"/>
    </w:p>
    <w:p w14:paraId="0FD80BD0" w14:textId="77777777" w:rsidR="00AB4674" w:rsidRPr="00AB4674" w:rsidRDefault="00AB4674" w:rsidP="00AB4674"/>
    <w:p w14:paraId="18ECE51F" w14:textId="77777777" w:rsidR="00AB4674" w:rsidRPr="007359F3" w:rsidRDefault="00AB4674" w:rsidP="00AB4674">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 xml:space="preserve">this Blanket P.O. </w:t>
      </w:r>
      <w:r w:rsidRPr="00BC03EA">
        <w:rPr>
          <w:sz w:val="22"/>
          <w:szCs w:val="22"/>
        </w:rPr>
        <w:t xml:space="preserve">resulting </w:t>
      </w:r>
      <w:r>
        <w:rPr>
          <w:sz w:val="22"/>
          <w:szCs w:val="22"/>
        </w:rPr>
        <w:t>from this Bid Solicitation.</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lang w:val="en-US"/>
        </w:rPr>
        <w:t>entities</w:t>
      </w:r>
      <w:r w:rsidRPr="00BC03EA">
        <w:rPr>
          <w:sz w:val="22"/>
          <w:szCs w:val="22"/>
        </w:rPr>
        <w:t>.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lang w:val="en-US"/>
        </w:rPr>
        <w:t>entities</w:t>
      </w:r>
      <w:r w:rsidRPr="00BC03EA">
        <w:rPr>
          <w:sz w:val="22"/>
          <w:szCs w:val="22"/>
        </w:rPr>
        <w:t xml:space="preserve"> include any agency, commission, board, authority or other </w:t>
      </w:r>
      <w:r w:rsidRPr="00BC03EA">
        <w:rPr>
          <w:sz w:val="22"/>
          <w:szCs w:val="22"/>
        </w:rPr>
        <w:lastRenderedPageBreak/>
        <w:t>such governmental entity which is established and is allocated to a State department or any bi-state governmental entity of which the State of New Jersey is a member.</w:t>
      </w:r>
    </w:p>
    <w:p w14:paraId="531E95BA" w14:textId="77777777" w:rsidR="00AB4674" w:rsidRPr="007359F3" w:rsidRDefault="00AB4674" w:rsidP="00AB4674">
      <w:pPr>
        <w:pStyle w:val="BodyText"/>
        <w:ind w:left="0"/>
        <w:rPr>
          <w:sz w:val="22"/>
          <w:szCs w:val="22"/>
        </w:rPr>
      </w:pPr>
    </w:p>
    <w:p w14:paraId="5762D4A4" w14:textId="7F87DE96" w:rsidR="00AB4674" w:rsidRPr="00BC03EA" w:rsidRDefault="00AB4674" w:rsidP="00AB4674">
      <w:pPr>
        <w:pStyle w:val="BodyText"/>
        <w:ind w:left="0"/>
        <w:rPr>
          <w:sz w:val="22"/>
          <w:szCs w:val="22"/>
        </w:rPr>
      </w:pPr>
      <w:r w:rsidRPr="00BC03EA">
        <w:rPr>
          <w:sz w:val="22"/>
          <w:szCs w:val="22"/>
        </w:rPr>
        <w:t xml:space="preserve">This information must be provided in </w:t>
      </w:r>
      <w:r w:rsidRPr="00955DFD">
        <w:rPr>
          <w:sz w:val="22"/>
        </w:rPr>
        <w:t xml:space="preserve">Microsoft </w:t>
      </w:r>
      <w:r w:rsidR="003B2B0F">
        <w:rPr>
          <w:sz w:val="22"/>
        </w:rPr>
        <w:t>E</w:t>
      </w:r>
      <w:bookmarkStart w:id="346" w:name="_GoBack"/>
      <w:bookmarkEnd w:id="346"/>
      <w:r w:rsidRPr="00955DFD">
        <w:rPr>
          <w:sz w:val="22"/>
        </w:rPr>
        <w:t>xcel</w:t>
      </w:r>
      <w:r w:rsidRPr="00BC03EA">
        <w:rPr>
          <w:sz w:val="22"/>
          <w:szCs w:val="22"/>
        </w:rPr>
        <w:t xml:space="preserve"> such that an analysis can be made to determine the following:</w:t>
      </w:r>
    </w:p>
    <w:p w14:paraId="058469C7" w14:textId="77777777" w:rsidR="00AB4674" w:rsidRPr="00BC03EA" w:rsidRDefault="00AB4674" w:rsidP="00AB4674">
      <w:pPr>
        <w:pStyle w:val="BodyText"/>
        <w:ind w:left="0"/>
        <w:rPr>
          <w:sz w:val="22"/>
          <w:szCs w:val="22"/>
        </w:rPr>
      </w:pPr>
    </w:p>
    <w:p w14:paraId="43DAB4BC" w14:textId="77777777" w:rsidR="00AB4674" w:rsidRPr="00604906" w:rsidRDefault="00AB4674" w:rsidP="00AB4674">
      <w:pPr>
        <w:pStyle w:val="BodyText"/>
        <w:numPr>
          <w:ilvl w:val="0"/>
          <w:numId w:val="27"/>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3854680A" w14:textId="77777777" w:rsidR="00AB4674" w:rsidRPr="007C4703" w:rsidRDefault="00AB4674" w:rsidP="00AB4674">
      <w:pPr>
        <w:pStyle w:val="BodyText"/>
        <w:ind w:left="720"/>
        <w:rPr>
          <w:sz w:val="22"/>
          <w:szCs w:val="22"/>
        </w:rPr>
      </w:pPr>
    </w:p>
    <w:p w14:paraId="19281603" w14:textId="77777777" w:rsidR="00AB4674" w:rsidRPr="00604906" w:rsidRDefault="00AB4674" w:rsidP="00AB4674">
      <w:pPr>
        <w:pStyle w:val="BodyText"/>
        <w:numPr>
          <w:ilvl w:val="0"/>
          <w:numId w:val="27"/>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 xml:space="preserve">Blanket P.O. </w:t>
      </w:r>
      <w:r w:rsidRPr="00BC03EA">
        <w:rPr>
          <w:sz w:val="22"/>
          <w:szCs w:val="22"/>
        </w:rPr>
        <w:t>discount applied</w:t>
      </w:r>
      <w:r w:rsidRPr="00955DFD">
        <w:rPr>
          <w:sz w:val="22"/>
        </w:rPr>
        <w:t>; and</w:t>
      </w:r>
    </w:p>
    <w:p w14:paraId="31E1246B" w14:textId="77777777" w:rsidR="00AB4674" w:rsidRPr="00BC03EA" w:rsidRDefault="00AB4674" w:rsidP="00AB4674">
      <w:pPr>
        <w:pStyle w:val="BodyText"/>
        <w:ind w:left="720"/>
        <w:rPr>
          <w:sz w:val="22"/>
          <w:szCs w:val="22"/>
        </w:rPr>
      </w:pPr>
    </w:p>
    <w:p w14:paraId="253EE09C" w14:textId="77777777" w:rsidR="00AB4674" w:rsidRPr="00BC03EA" w:rsidRDefault="00AB4674" w:rsidP="00AB4674">
      <w:pPr>
        <w:pStyle w:val="BodyText"/>
        <w:numPr>
          <w:ilvl w:val="0"/>
          <w:numId w:val="27"/>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783B7BF0" w14:textId="77777777" w:rsidR="00AB4674" w:rsidRPr="00BC03EA" w:rsidRDefault="00AB4674" w:rsidP="00AB4674">
      <w:pPr>
        <w:pStyle w:val="BodyText"/>
        <w:ind w:left="0"/>
        <w:rPr>
          <w:sz w:val="22"/>
          <w:szCs w:val="22"/>
        </w:rPr>
      </w:pPr>
    </w:p>
    <w:p w14:paraId="1D0E9A07" w14:textId="77777777" w:rsidR="00AB4674" w:rsidRPr="00BC03EA" w:rsidRDefault="00AB4674" w:rsidP="00AB4674">
      <w:pPr>
        <w:pStyle w:val="BodyText"/>
        <w:ind w:left="0"/>
        <w:rPr>
          <w:sz w:val="22"/>
          <w:szCs w:val="22"/>
        </w:rPr>
      </w:pPr>
      <w:r w:rsidRPr="00BC03EA">
        <w:rPr>
          <w:sz w:val="22"/>
          <w:szCs w:val="22"/>
        </w:rPr>
        <w:t xml:space="preserve">Submission of purchase orders, confirmations, and/or invoices do not fulfill this </w:t>
      </w:r>
      <w:r>
        <w:rPr>
          <w:sz w:val="22"/>
          <w:szCs w:val="22"/>
        </w:rPr>
        <w:t xml:space="preserve">Blanket P.O. </w:t>
      </w:r>
      <w:r w:rsidRPr="00BC03EA">
        <w:rPr>
          <w:sz w:val="22"/>
          <w:szCs w:val="22"/>
        </w:rPr>
        <w:t>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5437D17D" w14:textId="77777777" w:rsidR="00AB4674" w:rsidRPr="00BC03EA" w:rsidRDefault="00AB4674" w:rsidP="00AB4674">
      <w:pPr>
        <w:pStyle w:val="BodyText"/>
        <w:ind w:left="0"/>
        <w:rPr>
          <w:sz w:val="22"/>
          <w:szCs w:val="22"/>
        </w:rPr>
      </w:pPr>
    </w:p>
    <w:p w14:paraId="7C6C852B" w14:textId="77777777" w:rsidR="00AB4674" w:rsidRPr="00602528" w:rsidRDefault="00AB4674" w:rsidP="00AB4674">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57" w:history="1">
        <w:r w:rsidRPr="007D2F00">
          <w:rPr>
            <w:rStyle w:val="Hyperlink"/>
            <w:szCs w:val="22"/>
          </w:rPr>
          <w:t>NJSupplierReports@treas.nj.gov</w:t>
        </w:r>
      </w:hyperlink>
      <w:r>
        <w:rPr>
          <w:szCs w:val="22"/>
        </w:rPr>
        <w:t xml:space="preserve">. </w:t>
      </w:r>
    </w:p>
    <w:p w14:paraId="6A3DBDE0" w14:textId="77777777" w:rsidR="00AB4674" w:rsidRPr="008D4679" w:rsidRDefault="00AB4674" w:rsidP="00AB4674">
      <w:pPr>
        <w:pStyle w:val="BodyText"/>
        <w:ind w:left="0"/>
        <w:rPr>
          <w:sz w:val="22"/>
          <w:szCs w:val="22"/>
          <w:lang w:val="en-US"/>
        </w:rPr>
      </w:pPr>
    </w:p>
    <w:p w14:paraId="5DAA32EF" w14:textId="77777777" w:rsidR="00AB4674" w:rsidRDefault="00AB4674" w:rsidP="00AB4674">
      <w:pPr>
        <w:pStyle w:val="BodyText"/>
        <w:ind w:left="0"/>
        <w:rPr>
          <w:sz w:val="22"/>
          <w:szCs w:val="22"/>
        </w:rPr>
      </w:pPr>
      <w:r w:rsidRPr="00ED7DCA">
        <w:rPr>
          <w:sz w:val="22"/>
          <w:szCs w:val="22"/>
        </w:rPr>
        <w:t>Reports are due:</w:t>
      </w:r>
    </w:p>
    <w:p w14:paraId="6570DEA0" w14:textId="77777777" w:rsidR="00AB4674" w:rsidRPr="00ED030C" w:rsidRDefault="00AB4674" w:rsidP="00AB4674">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36199E3B" w14:textId="77777777" w:rsidR="00AB4674" w:rsidRPr="008A5575" w:rsidRDefault="00AB4674" w:rsidP="00AB4674">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1DA5A863" w14:textId="16BDD54E" w:rsidR="00675860" w:rsidRPr="00624C41" w:rsidRDefault="007C3AF0" w:rsidP="004A3B2F">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rFonts w:eastAsia="MS Mincho"/>
          <w:b/>
          <w:bCs/>
        </w:rPr>
      </w:pPr>
      <w:r w:rsidRPr="00624C41">
        <w:rPr>
          <w:sz w:val="22"/>
          <w:szCs w:val="22"/>
        </w:rPr>
        <w:tab/>
      </w:r>
    </w:p>
    <w:p w14:paraId="77399E53" w14:textId="77777777" w:rsidR="00675860" w:rsidRPr="00624C41" w:rsidRDefault="00675860" w:rsidP="0032399C">
      <w:pPr>
        <w:pStyle w:val="Heading2"/>
        <w:keepNext/>
        <w:tabs>
          <w:tab w:val="center" w:pos="4770"/>
        </w:tabs>
        <w:rPr>
          <w:caps w:val="0"/>
          <w:u w:val="none"/>
        </w:rPr>
      </w:pPr>
      <w:bookmarkStart w:id="347" w:name="_Toc400531539"/>
      <w:bookmarkStart w:id="348" w:name="_Toc428534011"/>
      <w:bookmarkStart w:id="349" w:name="_Toc529880428"/>
      <w:r w:rsidRPr="00624C41">
        <w:rPr>
          <w:caps w:val="0"/>
        </w:rPr>
        <w:t>ELECTRONIC PAYMENTS</w:t>
      </w:r>
      <w:bookmarkEnd w:id="347"/>
      <w:bookmarkEnd w:id="348"/>
      <w:bookmarkEnd w:id="349"/>
    </w:p>
    <w:p w14:paraId="787BD77A" w14:textId="77777777" w:rsidR="00675860" w:rsidRPr="00624C41" w:rsidRDefault="00675860" w:rsidP="0032399C">
      <w:pPr>
        <w:keepNext/>
        <w:ind w:left="1440"/>
        <w:rPr>
          <w:sz w:val="20"/>
        </w:rPr>
      </w:pPr>
    </w:p>
    <w:p w14:paraId="420650F1" w14:textId="6A3ECEFB" w:rsidR="00675860" w:rsidRPr="00624C41" w:rsidRDefault="00675860" w:rsidP="0032399C">
      <w:pPr>
        <w:keepNext/>
      </w:pPr>
      <w:r w:rsidRPr="00624C41">
        <w:t xml:space="preserve">With the award of this </w:t>
      </w:r>
      <w:r w:rsidR="001D2ACC" w:rsidRPr="00624C41">
        <w:t>Blanket P.O.</w:t>
      </w:r>
      <w:r w:rsidRPr="00624C41">
        <w:t xml:space="preserve">, the successful </w:t>
      </w:r>
      <w:r w:rsidR="0033170F" w:rsidRPr="00624C41">
        <w:rPr>
          <w:rFonts w:cs="Arial"/>
          <w:szCs w:val="22"/>
        </w:rPr>
        <w:t>Vendor</w:t>
      </w:r>
      <w:r w:rsidR="0033170F" w:rsidRPr="00624C41">
        <w:t>(s)</w:t>
      </w:r>
      <w:r w:rsidR="0033170F" w:rsidRPr="00624C41">
        <w:rPr>
          <w:rFonts w:cs="Arial"/>
          <w:szCs w:val="22"/>
        </w:rPr>
        <w:t xml:space="preserve"> {Contractor(s)}</w:t>
      </w:r>
      <w:r w:rsidRPr="00624C41">
        <w:t xml:space="preserve"> will be required to receive </w:t>
      </w:r>
      <w:r w:rsidR="00B24F77" w:rsidRPr="00624C41">
        <w:t xml:space="preserve">its </w:t>
      </w:r>
      <w:r w:rsidRPr="00624C41">
        <w:t xml:space="preserve">payment(s) electronically.  In order to receive your payments via automatic deposit from the State of New Jersey, complete and return the “Credit Authorization Agreement for Automatic Deposits (ACH Credits)” Form with an </w:t>
      </w:r>
      <w:r w:rsidRPr="00624C41">
        <w:rPr>
          <w:b/>
        </w:rPr>
        <w:t>original voided check or bank letter</w:t>
      </w:r>
      <w:r w:rsidRPr="00624C41">
        <w:t xml:space="preserve">.  The form must include ABA number (routing or transit number), bank account number, and if the bank account is a checking or savings account. The form and instructions are located on the Office of Management &amp; Budget’s website at:   </w:t>
      </w:r>
      <w:hyperlink r:id="rId58" w:history="1">
        <w:r w:rsidRPr="00624C41">
          <w:rPr>
            <w:rStyle w:val="Hyperlink"/>
          </w:rPr>
          <w:t>http://www.state.nj.us/treasury/omb/forms/index.shtml</w:t>
        </w:r>
      </w:hyperlink>
      <w:r w:rsidRPr="00624C41">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sidRPr="00624C41">
        <w:rPr>
          <w:rFonts w:cs="Arial"/>
          <w:szCs w:val="22"/>
        </w:rPr>
        <w:t>Vendors {Contractors}</w:t>
      </w:r>
      <w:r w:rsidR="0033170F" w:rsidRPr="00624C41">
        <w:t xml:space="preserve"> </w:t>
      </w:r>
      <w:r w:rsidRPr="00624C41">
        <w:t xml:space="preserve">access to the Vendor Payment Inquiry web application (VPI) which offers check stub information online.  Contact the State of New Jersey at </w:t>
      </w:r>
      <w:hyperlink r:id="rId59" w:history="1">
        <w:r w:rsidR="003676BA" w:rsidRPr="00624C41">
          <w:rPr>
            <w:rStyle w:val="Hyperlink"/>
          </w:rPr>
          <w:t>AAIUNIT@treas.nj.gov</w:t>
        </w:r>
      </w:hyperlink>
      <w:r w:rsidR="003676BA" w:rsidRPr="00624C41">
        <w:t xml:space="preserve"> </w:t>
      </w:r>
      <w:r w:rsidRPr="00624C41">
        <w:t>to request access to this application.</w:t>
      </w:r>
    </w:p>
    <w:p w14:paraId="075BFD81" w14:textId="77777777" w:rsidR="00675860" w:rsidRPr="00624C41" w:rsidRDefault="00675860" w:rsidP="00675860">
      <w:pPr>
        <w:pStyle w:val="BodyText"/>
        <w:ind w:left="0" w:right="108"/>
        <w:rPr>
          <w:rFonts w:eastAsia="MS Mincho"/>
          <w:b/>
          <w:bCs/>
        </w:rPr>
      </w:pPr>
    </w:p>
    <w:p w14:paraId="6F18EA12" w14:textId="77777777" w:rsidR="00675860" w:rsidRPr="00624C41" w:rsidRDefault="00675860" w:rsidP="0032399C">
      <w:pPr>
        <w:pStyle w:val="Heading2"/>
        <w:keepNext/>
        <w:ind w:right="108"/>
      </w:pPr>
      <w:bookmarkStart w:id="350" w:name="_Toc400531540"/>
      <w:bookmarkStart w:id="351" w:name="_Toc428534012"/>
      <w:bookmarkStart w:id="352" w:name="_Toc529880429"/>
      <w:r w:rsidRPr="00624C41">
        <w:t>PROGRAM EFFICIENCY ASSESSMENT FOR STATE USING AGENCIES</w:t>
      </w:r>
      <w:bookmarkEnd w:id="350"/>
      <w:bookmarkEnd w:id="351"/>
      <w:bookmarkEnd w:id="352"/>
    </w:p>
    <w:p w14:paraId="29D894D3" w14:textId="77777777" w:rsidR="00675860" w:rsidRPr="00624C41" w:rsidRDefault="00675860" w:rsidP="0032399C">
      <w:pPr>
        <w:keepNext/>
      </w:pPr>
    </w:p>
    <w:p w14:paraId="74D225DC" w14:textId="78BA429E" w:rsidR="00675860" w:rsidRPr="00624C41" w:rsidRDefault="00675860" w:rsidP="0032399C">
      <w:pPr>
        <w:keepNext/>
      </w:pPr>
      <w:r w:rsidRPr="00624C41">
        <w:t xml:space="preserve">The Program Efficiency </w:t>
      </w:r>
      <w:r w:rsidR="008C0BA8" w:rsidRPr="00624C41">
        <w:t>Assessment</w:t>
      </w:r>
      <w:r w:rsidRPr="00624C41">
        <w:t xml:space="preserve"> shall not be charged against the winning </w:t>
      </w:r>
      <w:r w:rsidR="006C7D6B" w:rsidRPr="00624C41">
        <w:t xml:space="preserve">Vendor </w:t>
      </w:r>
      <w:r w:rsidR="00571AFA" w:rsidRPr="00624C41">
        <w:t>{Contractor}</w:t>
      </w:r>
      <w:r w:rsidRPr="00624C41">
        <w:t xml:space="preserve"> and therefore is not to be included in the </w:t>
      </w:r>
      <w:r w:rsidR="00526170" w:rsidRPr="00624C41">
        <w:t>Vendor</w:t>
      </w:r>
      <w:r w:rsidR="008D21C6" w:rsidRPr="00624C41">
        <w:t>’s</w:t>
      </w:r>
      <w:r w:rsidR="00526170" w:rsidRPr="00624C41">
        <w:t xml:space="preserve"> </w:t>
      </w:r>
      <w:r w:rsidR="00A11339" w:rsidRPr="00624C41">
        <w:t>{Bidder’s}</w:t>
      </w:r>
      <w:r w:rsidRPr="00624C41">
        <w:t xml:space="preserve"> pricing. The State Using Agencies shall be charged an assessment equal to one-quarter of one</w:t>
      </w:r>
      <w:r w:rsidR="00B26307" w:rsidRPr="00624C41">
        <w:t xml:space="preserve"> </w:t>
      </w:r>
      <w:r w:rsidR="00B26307" w:rsidRPr="00624C41">
        <w:rPr>
          <w:rFonts w:cs="Arial"/>
        </w:rPr>
        <w:t>(1)</w:t>
      </w:r>
      <w:r w:rsidR="00B26307" w:rsidRPr="00624C41">
        <w:t xml:space="preserve"> </w:t>
      </w:r>
      <w:r w:rsidRPr="00624C41">
        <w:t xml:space="preserve">percent (0.25%) of the value of all transactions under this </w:t>
      </w:r>
      <w:r w:rsidR="001D2ACC" w:rsidRPr="00624C41">
        <w:t>Blanket P.O.</w:t>
      </w:r>
      <w:r w:rsidRPr="00624C41">
        <w:t xml:space="preserve">  This assessment is authorized by </w:t>
      </w:r>
      <w:r w:rsidRPr="00624C41">
        <w:rPr>
          <w:u w:val="single"/>
        </w:rPr>
        <w:t>N.J.S.A.</w:t>
      </w:r>
      <w:r w:rsidRPr="00624C41">
        <w:t xml:space="preserve"> 52:27B-56 and </w:t>
      </w:r>
      <w:r w:rsidRPr="00624C41">
        <w:rPr>
          <w:u w:val="single"/>
        </w:rPr>
        <w:t>N.J.A.C.</w:t>
      </w:r>
      <w:r w:rsidRPr="00624C41">
        <w:t xml:space="preserve"> 17:12-1.5, to maintain the State’s procurement system at a level to meet industry standards of efficiency.</w:t>
      </w:r>
    </w:p>
    <w:p w14:paraId="3D036681" w14:textId="77777777" w:rsidR="00675860" w:rsidRPr="00624C41" w:rsidRDefault="00675860" w:rsidP="00851065"/>
    <w:p w14:paraId="468026D3" w14:textId="4478B838" w:rsidR="00675860" w:rsidRPr="00624C41" w:rsidRDefault="00675860" w:rsidP="0032399C">
      <w:r w:rsidRPr="00624C41">
        <w:t xml:space="preserve">For purposes of this section, “transaction” is defined as the payment or remuneration to the </w:t>
      </w:r>
      <w:r w:rsidR="006C7D6B" w:rsidRPr="00624C41">
        <w:t xml:space="preserve">Vendor </w:t>
      </w:r>
      <w:r w:rsidR="00571AFA" w:rsidRPr="00624C41">
        <w:t>{Contractor}</w:t>
      </w:r>
      <w:r w:rsidRPr="00624C41">
        <w:t xml:space="preserve"> for services rendered or products provided to the State pursuant to the terms of </w:t>
      </w:r>
      <w:r w:rsidR="00A23AAC" w:rsidRPr="00624C41">
        <w:t xml:space="preserve">this </w:t>
      </w:r>
      <w:r w:rsidR="001D2ACC" w:rsidRPr="00624C41">
        <w:t>Blanket P.O.</w:t>
      </w:r>
      <w:r w:rsidRPr="00624C41">
        <w:t>, including but not limited to the following: purchase orders, invoices, hourly rates, firm fixed price, commission payments, progress payments and contingency payments.</w:t>
      </w:r>
    </w:p>
    <w:p w14:paraId="3D5E3CD3" w14:textId="6DB65405" w:rsidR="00675860" w:rsidRPr="00624C41" w:rsidRDefault="00675860" w:rsidP="00675860">
      <w:pPr>
        <w:pStyle w:val="BodyText"/>
        <w:ind w:left="0" w:right="108"/>
        <w:rPr>
          <w:rFonts w:eastAsia="MS Mincho"/>
          <w:b/>
          <w:sz w:val="22"/>
        </w:rPr>
      </w:pPr>
    </w:p>
    <w:p w14:paraId="63505220" w14:textId="77777777" w:rsidR="00A00C1F" w:rsidRPr="00624C41" w:rsidRDefault="00A00C1F" w:rsidP="00A00C1F">
      <w:bookmarkStart w:id="353" w:name="_Toc332803059"/>
      <w:bookmarkStart w:id="354" w:name="_Toc324415444"/>
      <w:bookmarkStart w:id="355" w:name="_5.17_Retainage"/>
      <w:bookmarkStart w:id="356" w:name="_5.21_Additional_Work"/>
      <w:bookmarkStart w:id="357" w:name="_5.22_Additional_Work"/>
      <w:bookmarkStart w:id="358" w:name="_Toc108508282"/>
      <w:bookmarkStart w:id="359" w:name="_Toc129504505"/>
      <w:bookmarkStart w:id="360" w:name="_Toc376941629"/>
      <w:bookmarkEnd w:id="353"/>
      <w:bookmarkEnd w:id="354"/>
      <w:bookmarkEnd w:id="355"/>
      <w:bookmarkEnd w:id="356"/>
      <w:bookmarkEnd w:id="357"/>
    </w:p>
    <w:p w14:paraId="1B6B8FE9" w14:textId="77777777" w:rsidR="00B35E49" w:rsidRPr="00624C41" w:rsidRDefault="00082A9E" w:rsidP="00FF37EE">
      <w:pPr>
        <w:pStyle w:val="BodyText"/>
        <w:ind w:left="0" w:right="108"/>
      </w:pPr>
      <w:bookmarkStart w:id="361" w:name="_5.9_Substitution_of"/>
      <w:bookmarkStart w:id="362" w:name="_5.19_requirements_of_Executive_orde"/>
      <w:bookmarkStart w:id="363" w:name="_5.20_requirements_of_Executive_orde"/>
      <w:bookmarkEnd w:id="358"/>
      <w:bookmarkEnd w:id="359"/>
      <w:bookmarkEnd w:id="360"/>
      <w:bookmarkEnd w:id="361"/>
      <w:bookmarkEnd w:id="362"/>
      <w:bookmarkEnd w:id="363"/>
      <w:r w:rsidRPr="00624C41">
        <w:lastRenderedPageBreak/>
        <w:br w:type="page"/>
      </w:r>
    </w:p>
    <w:p w14:paraId="087CA1E8" w14:textId="59C5AA92" w:rsidR="00D9550E" w:rsidRPr="00624C41" w:rsidRDefault="002E7691" w:rsidP="002B0159">
      <w:pPr>
        <w:pStyle w:val="Heading1"/>
      </w:pPr>
      <w:bookmarkStart w:id="364" w:name="_Toc400531541"/>
      <w:bookmarkStart w:id="365" w:name="_Toc428534013"/>
      <w:r w:rsidRPr="00624C41">
        <w:lastRenderedPageBreak/>
        <w:t xml:space="preserve"> </w:t>
      </w:r>
      <w:bookmarkStart w:id="366" w:name="_Toc529880430"/>
      <w:r w:rsidR="00CE00E7" w:rsidRPr="00624C41">
        <w:t>QUOTE</w:t>
      </w:r>
      <w:r w:rsidR="006B6C49" w:rsidRPr="00624C41">
        <w:t xml:space="preserve"> </w:t>
      </w:r>
      <w:r w:rsidR="00D9550E" w:rsidRPr="00624C41">
        <w:t>EVALUATION</w:t>
      </w:r>
      <w:bookmarkEnd w:id="364"/>
      <w:bookmarkEnd w:id="365"/>
      <w:bookmarkEnd w:id="366"/>
    </w:p>
    <w:p w14:paraId="305C06F7" w14:textId="77777777" w:rsidR="00D9550E" w:rsidRPr="00624C41" w:rsidRDefault="00D9550E" w:rsidP="00955DFD">
      <w:bookmarkStart w:id="367" w:name="_Toc118513836"/>
    </w:p>
    <w:p w14:paraId="558408B9" w14:textId="77777777" w:rsidR="00D9550E" w:rsidRPr="00624C41" w:rsidRDefault="00D9550E" w:rsidP="0032399C">
      <w:pPr>
        <w:pStyle w:val="Heading2"/>
        <w:keepNext/>
        <w:ind w:right="108"/>
      </w:pPr>
      <w:bookmarkStart w:id="368" w:name="_Toc400531542"/>
      <w:bookmarkStart w:id="369" w:name="_Toc428534014"/>
      <w:bookmarkStart w:id="370" w:name="_Toc529880431"/>
      <w:r w:rsidRPr="00624C41">
        <w:t>RIGHT TO WAIVE</w:t>
      </w:r>
      <w:bookmarkEnd w:id="368"/>
      <w:bookmarkEnd w:id="369"/>
      <w:bookmarkEnd w:id="370"/>
    </w:p>
    <w:p w14:paraId="454F76A0" w14:textId="1EB897D8" w:rsidR="00D9550E" w:rsidRPr="00624C41" w:rsidRDefault="001D1546" w:rsidP="0032399C">
      <w:pPr>
        <w:pStyle w:val="NormalWeb"/>
        <w:keepNext/>
      </w:pPr>
      <w:r w:rsidRPr="00624C41">
        <w:t xml:space="preserve">Pursuant to </w:t>
      </w:r>
      <w:r w:rsidRPr="00624C41">
        <w:rPr>
          <w:u w:val="single"/>
        </w:rPr>
        <w:t>N.J.A.C.</w:t>
      </w:r>
      <w:r w:rsidRPr="00624C41">
        <w:t xml:space="preserve"> 17:12-2.7(d) the Director may waive minor irregularities or omissions in a Quote</w:t>
      </w:r>
      <w:r w:rsidR="008273FE" w:rsidRPr="00624C41">
        <w:t>.</w:t>
      </w:r>
      <w:r w:rsidRPr="00624C41">
        <w:t xml:space="preserve">  </w:t>
      </w:r>
      <w:r w:rsidR="00D9550E" w:rsidRPr="00624C41">
        <w:t>  The Director also reserves the right to waive a requirement provided that the requirement does not materially affect the procurement or the State's interests associated with the procurement.</w:t>
      </w:r>
    </w:p>
    <w:p w14:paraId="1486B4AA" w14:textId="6FFDEC53" w:rsidR="00D9550E" w:rsidRPr="00624C41" w:rsidRDefault="00D9550E" w:rsidP="0032399C">
      <w:pPr>
        <w:pStyle w:val="Heading2"/>
        <w:keepNext/>
        <w:ind w:right="108"/>
      </w:pPr>
      <w:bookmarkStart w:id="371" w:name="_Toc400531543"/>
      <w:bookmarkStart w:id="372" w:name="_Toc428534015"/>
      <w:bookmarkStart w:id="373" w:name="_Toc529880432"/>
      <w:r w:rsidRPr="00624C41">
        <w:t xml:space="preserve">DIRECTOR’S RIGHT OF FINAL </w:t>
      </w:r>
      <w:r w:rsidR="00CE00E7" w:rsidRPr="00624C41">
        <w:t>Quote</w:t>
      </w:r>
      <w:r w:rsidR="00583771" w:rsidRPr="00624C41">
        <w:t xml:space="preserve"> </w:t>
      </w:r>
      <w:r w:rsidRPr="00624C41">
        <w:t>ACCEPTANCE</w:t>
      </w:r>
      <w:bookmarkEnd w:id="371"/>
      <w:bookmarkEnd w:id="372"/>
      <w:bookmarkEnd w:id="373"/>
    </w:p>
    <w:p w14:paraId="0ECD9DC0" w14:textId="77777777" w:rsidR="00D9550E" w:rsidRPr="00624C41" w:rsidRDefault="00D9550E" w:rsidP="0032399C">
      <w:pPr>
        <w:keepNext/>
      </w:pPr>
    </w:p>
    <w:p w14:paraId="012986E0" w14:textId="2684BB57" w:rsidR="00D9550E" w:rsidRPr="00624C41" w:rsidRDefault="00D9550E" w:rsidP="0032399C">
      <w:pPr>
        <w:keepNext/>
        <w:autoSpaceDE w:val="0"/>
        <w:autoSpaceDN w:val="0"/>
        <w:adjustRightInd w:val="0"/>
      </w:pPr>
      <w:r w:rsidRPr="00624C41">
        <w:rPr>
          <w:color w:val="000000"/>
        </w:rPr>
        <w:t xml:space="preserve">The Director reserves the right to reject any or all </w:t>
      </w:r>
      <w:r w:rsidR="00CE00E7" w:rsidRPr="00624C41">
        <w:rPr>
          <w:color w:val="000000"/>
        </w:rPr>
        <w:t>Quote</w:t>
      </w:r>
      <w:r w:rsidR="006B6C49" w:rsidRPr="00624C41">
        <w:rPr>
          <w:color w:val="000000"/>
        </w:rPr>
        <w:t>s</w:t>
      </w:r>
      <w:r w:rsidRPr="00624C41">
        <w:rPr>
          <w:color w:val="000000"/>
        </w:rPr>
        <w:t xml:space="preserve">, or to award in whole or in part if deemed to be in the best interest of the State to do so. </w:t>
      </w:r>
      <w:r w:rsidRPr="00624C41">
        <w:t xml:space="preserve">The Director shall have authority to award orders or </w:t>
      </w:r>
      <w:r w:rsidR="001D2ACC" w:rsidRPr="00624C41">
        <w:t>Blanket P.O.</w:t>
      </w:r>
      <w:r w:rsidR="006B6C49" w:rsidRPr="00624C41">
        <w:t>s</w:t>
      </w:r>
      <w:r w:rsidRPr="00624C41">
        <w:t xml:space="preserve"> in accordance with </w:t>
      </w:r>
      <w:r w:rsidRPr="00624C41">
        <w:rPr>
          <w:u w:val="single"/>
        </w:rPr>
        <w:t>N.J.S.A.</w:t>
      </w:r>
      <w:r w:rsidRPr="00624C41">
        <w:t xml:space="preserve"> 52:34-12. Tie </w:t>
      </w:r>
      <w:r w:rsidR="00CE00E7" w:rsidRPr="00624C41">
        <w:t>Quote</w:t>
      </w:r>
      <w:r w:rsidR="006B6C49" w:rsidRPr="00624C41">
        <w:t>s</w:t>
      </w:r>
      <w:r w:rsidRPr="00624C41">
        <w:t xml:space="preserve"> will be awarded by the Director in accordance with </w:t>
      </w:r>
      <w:r w:rsidRPr="00624C41">
        <w:rPr>
          <w:u w:val="single"/>
        </w:rPr>
        <w:t>N.J.A.C.</w:t>
      </w:r>
      <w:r w:rsidR="00E44D32" w:rsidRPr="00624C41">
        <w:t xml:space="preserve"> </w:t>
      </w:r>
      <w:r w:rsidRPr="00624C41">
        <w:t xml:space="preserve">17:12-2.10. </w:t>
      </w:r>
    </w:p>
    <w:p w14:paraId="3127F4BA" w14:textId="77777777" w:rsidR="00D9550E" w:rsidRPr="00624C41" w:rsidRDefault="00D9550E" w:rsidP="00D9550E">
      <w:pPr>
        <w:autoSpaceDE w:val="0"/>
        <w:autoSpaceDN w:val="0"/>
        <w:adjustRightInd w:val="0"/>
      </w:pPr>
    </w:p>
    <w:p w14:paraId="64E443A2" w14:textId="77777777" w:rsidR="00D9550E" w:rsidRPr="00624C41" w:rsidRDefault="00D9550E" w:rsidP="0032399C">
      <w:pPr>
        <w:pStyle w:val="Heading2"/>
        <w:keepNext/>
      </w:pPr>
      <w:bookmarkStart w:id="374" w:name="_Toc400531544"/>
      <w:bookmarkStart w:id="375" w:name="_Toc428534016"/>
      <w:bookmarkStart w:id="376" w:name="_Toc529880433"/>
      <w:r w:rsidRPr="00624C41">
        <w:t xml:space="preserve">STATE'S RIGHT TO INSPECT </w:t>
      </w:r>
      <w:r w:rsidR="00526170" w:rsidRPr="00624C41">
        <w:t>VENDOR (BIDDER)</w:t>
      </w:r>
      <w:r w:rsidRPr="00624C41">
        <w:t xml:space="preserve"> FACILITIES</w:t>
      </w:r>
      <w:bookmarkEnd w:id="374"/>
      <w:bookmarkEnd w:id="375"/>
      <w:bookmarkEnd w:id="376"/>
    </w:p>
    <w:p w14:paraId="24038ECF" w14:textId="77777777" w:rsidR="00D9550E" w:rsidRPr="00624C41" w:rsidRDefault="00D9550E" w:rsidP="0032399C">
      <w:pPr>
        <w:keepNext/>
        <w:autoSpaceDE w:val="0"/>
        <w:autoSpaceDN w:val="0"/>
        <w:adjustRightInd w:val="0"/>
        <w:ind w:left="720" w:hanging="720"/>
        <w:rPr>
          <w:color w:val="000000"/>
        </w:rPr>
      </w:pPr>
    </w:p>
    <w:p w14:paraId="378A5B0A" w14:textId="6470DA60" w:rsidR="00D9550E" w:rsidRPr="00624C41" w:rsidRDefault="00D9550E" w:rsidP="0032399C">
      <w:pPr>
        <w:keepNext/>
        <w:autoSpaceDE w:val="0"/>
        <w:autoSpaceDN w:val="0"/>
        <w:adjustRightInd w:val="0"/>
        <w:rPr>
          <w:color w:val="000000"/>
        </w:rPr>
      </w:pPr>
      <w:r w:rsidRPr="00624C41">
        <w:rPr>
          <w:color w:val="000000"/>
        </w:rPr>
        <w:t xml:space="preserve">The State reserves the right to inspect the </w:t>
      </w:r>
      <w:r w:rsidR="00526170" w:rsidRPr="00624C41">
        <w:rPr>
          <w:color w:val="000000"/>
        </w:rPr>
        <w:t>Vendor</w:t>
      </w:r>
      <w:r w:rsidR="008D21C6" w:rsidRPr="00624C41">
        <w:rPr>
          <w:color w:val="000000"/>
        </w:rPr>
        <w:t>’s</w:t>
      </w:r>
      <w:r w:rsidR="00526170" w:rsidRPr="00624C41">
        <w:rPr>
          <w:color w:val="000000"/>
        </w:rPr>
        <w:t xml:space="preserve"> </w:t>
      </w:r>
      <w:r w:rsidR="00A11339" w:rsidRPr="00624C41">
        <w:rPr>
          <w:color w:val="000000"/>
        </w:rPr>
        <w:t>{Bidder’s}</w:t>
      </w:r>
      <w:r w:rsidRPr="00624C41">
        <w:rPr>
          <w:color w:val="000000"/>
        </w:rPr>
        <w:t xml:space="preserve"> establishment before making an award, for the purposes of ascertaining whether the </w:t>
      </w:r>
      <w:r w:rsidR="00526170" w:rsidRPr="00624C41">
        <w:rPr>
          <w:color w:val="000000"/>
        </w:rPr>
        <w:t xml:space="preserve">Vendor </w:t>
      </w:r>
      <w:r w:rsidR="00571AFA" w:rsidRPr="00624C41">
        <w:rPr>
          <w:color w:val="000000"/>
        </w:rPr>
        <w:t>{Bidder}</w:t>
      </w:r>
      <w:r w:rsidRPr="00624C41">
        <w:rPr>
          <w:color w:val="000000"/>
        </w:rPr>
        <w:t xml:space="preserve"> has the necessary facilities for performing the </w:t>
      </w:r>
      <w:r w:rsidR="001D2ACC" w:rsidRPr="00624C41">
        <w:rPr>
          <w:color w:val="000000"/>
        </w:rPr>
        <w:t>Blanket P.O.</w:t>
      </w:r>
    </w:p>
    <w:p w14:paraId="51D35F2E" w14:textId="77777777" w:rsidR="00D9550E" w:rsidRPr="00624C41" w:rsidRDefault="00D9550E" w:rsidP="00851065">
      <w:pPr>
        <w:autoSpaceDE w:val="0"/>
        <w:autoSpaceDN w:val="0"/>
        <w:adjustRightInd w:val="0"/>
        <w:rPr>
          <w:color w:val="000000"/>
        </w:rPr>
      </w:pPr>
    </w:p>
    <w:p w14:paraId="34F74BAB" w14:textId="608E7FDA" w:rsidR="00D9550E" w:rsidRPr="00624C41" w:rsidRDefault="00D9550E" w:rsidP="00851065">
      <w:pPr>
        <w:autoSpaceDE w:val="0"/>
        <w:autoSpaceDN w:val="0"/>
        <w:adjustRightInd w:val="0"/>
        <w:rPr>
          <w:color w:val="000000"/>
        </w:rPr>
      </w:pPr>
      <w:r w:rsidRPr="00624C41">
        <w:rPr>
          <w:color w:val="000000"/>
        </w:rPr>
        <w:t xml:space="preserve">The State may also consult with clients of the </w:t>
      </w:r>
      <w:r w:rsidR="00526170" w:rsidRPr="00624C41">
        <w:rPr>
          <w:color w:val="000000"/>
        </w:rPr>
        <w:t xml:space="preserve">Vendor </w:t>
      </w:r>
      <w:r w:rsidR="00571AFA" w:rsidRPr="00624C41">
        <w:rPr>
          <w:color w:val="000000"/>
        </w:rPr>
        <w:t>{Bidder}</w:t>
      </w:r>
      <w:r w:rsidRPr="00624C41">
        <w:rPr>
          <w:color w:val="000000"/>
        </w:rPr>
        <w:t xml:space="preserve"> during the evaluation of </w:t>
      </w:r>
      <w:r w:rsidR="00CE00E7" w:rsidRPr="00624C41">
        <w:rPr>
          <w:color w:val="000000"/>
        </w:rPr>
        <w:t>Quote</w:t>
      </w:r>
      <w:r w:rsidR="006B6C49" w:rsidRPr="00624C41">
        <w:rPr>
          <w:color w:val="000000"/>
        </w:rPr>
        <w:t>s</w:t>
      </w:r>
      <w:r w:rsidRPr="00624C41">
        <w:rPr>
          <w:color w:val="000000"/>
        </w:rPr>
        <w:t xml:space="preserve">. Such consultation is intended to assist the State in making a </w:t>
      </w:r>
      <w:r w:rsidR="001D2ACC" w:rsidRPr="00624C41">
        <w:rPr>
          <w:color w:val="000000"/>
        </w:rPr>
        <w:t>Blanket P.O.</w:t>
      </w:r>
      <w:r w:rsidR="00A7166F" w:rsidRPr="00624C41">
        <w:rPr>
          <w:color w:val="000000"/>
        </w:rPr>
        <w:t xml:space="preserve"> </w:t>
      </w:r>
      <w:r w:rsidRPr="00624C41">
        <w:rPr>
          <w:color w:val="000000"/>
        </w:rPr>
        <w:t>award that is most advantageous to the State.</w:t>
      </w:r>
    </w:p>
    <w:p w14:paraId="0E1E9E70" w14:textId="77777777" w:rsidR="00D9550E" w:rsidRPr="00624C41" w:rsidRDefault="00D9550E" w:rsidP="00C65B22">
      <w:pPr>
        <w:autoSpaceDE w:val="0"/>
        <w:autoSpaceDN w:val="0"/>
        <w:adjustRightInd w:val="0"/>
        <w:rPr>
          <w:color w:val="000000"/>
        </w:rPr>
      </w:pPr>
    </w:p>
    <w:p w14:paraId="47B0F4D2" w14:textId="55CBA722" w:rsidR="00D9550E" w:rsidRPr="00624C41" w:rsidRDefault="001D1546" w:rsidP="0032399C">
      <w:pPr>
        <w:pStyle w:val="Heading2"/>
        <w:keepNext/>
      </w:pPr>
      <w:bookmarkStart w:id="377" w:name="_Toc400531545"/>
      <w:bookmarkStart w:id="378" w:name="_Toc428534017"/>
      <w:bookmarkStart w:id="379" w:name="_Toc529880434"/>
      <w:r w:rsidRPr="00624C41">
        <w:t xml:space="preserve">Clarification of Quote / </w:t>
      </w:r>
      <w:r w:rsidR="00D9550E" w:rsidRPr="00624C41">
        <w:t>STATE'S RIGHT TO REQUEST FURTHER INFORMATION</w:t>
      </w:r>
      <w:bookmarkEnd w:id="377"/>
      <w:bookmarkEnd w:id="378"/>
      <w:bookmarkEnd w:id="379"/>
    </w:p>
    <w:p w14:paraId="6AACF6BA" w14:textId="77777777" w:rsidR="00D9550E" w:rsidRPr="00624C41" w:rsidRDefault="00D9550E" w:rsidP="0032399C">
      <w:pPr>
        <w:keepNext/>
        <w:autoSpaceDE w:val="0"/>
        <w:autoSpaceDN w:val="0"/>
        <w:adjustRightInd w:val="0"/>
        <w:ind w:left="720" w:hanging="720"/>
        <w:rPr>
          <w:b/>
          <w:color w:val="000000"/>
          <w:u w:val="single"/>
        </w:rPr>
      </w:pPr>
    </w:p>
    <w:p w14:paraId="7917E05D" w14:textId="77777777" w:rsidR="00A151D3" w:rsidRPr="00624C41" w:rsidRDefault="00A151D3" w:rsidP="00A151D3">
      <w:pPr>
        <w:keepNext/>
        <w:autoSpaceDE w:val="0"/>
        <w:autoSpaceDN w:val="0"/>
        <w:adjustRightInd w:val="0"/>
        <w:rPr>
          <w:color w:val="000000"/>
        </w:rPr>
      </w:pPr>
      <w:r w:rsidRPr="00624C41">
        <w:rPr>
          <w:color w:val="000000"/>
        </w:rPr>
        <w:t xml:space="preserve">After the submission of Quotes, unless requested by the State as noted below, Vendor {Bidder} contact with the State is not permitted. </w:t>
      </w:r>
    </w:p>
    <w:p w14:paraId="24073FBB" w14:textId="77777777" w:rsidR="00A151D3" w:rsidRPr="00624C41" w:rsidRDefault="00A151D3" w:rsidP="00A151D3">
      <w:pPr>
        <w:keepNext/>
        <w:autoSpaceDE w:val="0"/>
        <w:autoSpaceDN w:val="0"/>
        <w:adjustRightInd w:val="0"/>
        <w:rPr>
          <w:color w:val="000000"/>
        </w:rPr>
      </w:pPr>
    </w:p>
    <w:p w14:paraId="4524AACC" w14:textId="77777777" w:rsidR="00A151D3" w:rsidRPr="00624C41" w:rsidRDefault="00A151D3" w:rsidP="00A151D3">
      <w:pPr>
        <w:keepNext/>
        <w:autoSpaceDE w:val="0"/>
        <w:autoSpaceDN w:val="0"/>
        <w:adjustRightInd w:val="0"/>
        <w:rPr>
          <w:color w:val="000000"/>
        </w:rPr>
      </w:pPr>
      <w:r w:rsidRPr="00624C41">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2AB920FD" w14:textId="77777777" w:rsidR="00A151D3" w:rsidRPr="00624C41" w:rsidRDefault="00A151D3" w:rsidP="00A151D3">
      <w:pPr>
        <w:keepNext/>
        <w:autoSpaceDE w:val="0"/>
        <w:autoSpaceDN w:val="0"/>
        <w:adjustRightInd w:val="0"/>
        <w:rPr>
          <w:color w:val="000000"/>
        </w:rPr>
      </w:pPr>
    </w:p>
    <w:p w14:paraId="11F8F479" w14:textId="6067C644" w:rsidR="00EB5B96" w:rsidRPr="00624C41" w:rsidRDefault="00A151D3" w:rsidP="00EB5B96">
      <w:pPr>
        <w:keepNext/>
        <w:autoSpaceDE w:val="0"/>
        <w:autoSpaceDN w:val="0"/>
        <w:adjustRightInd w:val="0"/>
        <w:rPr>
          <w:color w:val="000000"/>
        </w:rPr>
      </w:pPr>
      <w:r w:rsidRPr="00624C41">
        <w:rPr>
          <w:color w:val="000000"/>
        </w:rPr>
        <w:t xml:space="preserve">Further, the Director reserves the right to request a </w:t>
      </w:r>
      <w:r w:rsidRPr="00624C41">
        <w:rPr>
          <w:rFonts w:cs="Arial"/>
          <w:color w:val="000000"/>
          <w:szCs w:val="22"/>
        </w:rPr>
        <w:t>Vendor {Bidder</w:t>
      </w:r>
      <w:r w:rsidRPr="00624C41">
        <w:rPr>
          <w:color w:val="000000"/>
        </w:rPr>
        <w:t>} to explain, in detail, how the Quote price was determined.</w:t>
      </w:r>
    </w:p>
    <w:p w14:paraId="032A78EA" w14:textId="77777777" w:rsidR="00D9550E" w:rsidRPr="00624C41" w:rsidRDefault="00D9550E" w:rsidP="00955DFD"/>
    <w:p w14:paraId="0F6D53DF" w14:textId="0455411F" w:rsidR="00D9550E" w:rsidRPr="00624C41" w:rsidRDefault="00244796" w:rsidP="0032399C">
      <w:pPr>
        <w:pStyle w:val="Heading2"/>
        <w:keepNext/>
        <w:ind w:right="115"/>
      </w:pPr>
      <w:bookmarkStart w:id="380" w:name="_Toc400531546"/>
      <w:bookmarkStart w:id="381" w:name="_Toc428534018"/>
      <w:bookmarkStart w:id="382" w:name="_Toc529880435"/>
      <w:r w:rsidRPr="00624C41">
        <w:rPr>
          <w:caps w:val="0"/>
        </w:rPr>
        <w:t>QUOTE EVALUATION COMMITTEE</w:t>
      </w:r>
      <w:bookmarkEnd w:id="367"/>
      <w:bookmarkEnd w:id="380"/>
      <w:bookmarkEnd w:id="381"/>
      <w:bookmarkEnd w:id="382"/>
    </w:p>
    <w:p w14:paraId="70374197" w14:textId="77777777" w:rsidR="00D9550E" w:rsidRPr="00624C41" w:rsidRDefault="00D9550E" w:rsidP="0032399C">
      <w:pPr>
        <w:pStyle w:val="BodyText3"/>
        <w:keepNext/>
        <w:ind w:right="115"/>
      </w:pPr>
    </w:p>
    <w:p w14:paraId="12DC3BD0" w14:textId="3A44C463" w:rsidR="00D9550E" w:rsidRPr="00624C41" w:rsidRDefault="00CE00E7" w:rsidP="0032399C">
      <w:pPr>
        <w:pStyle w:val="BodyText3"/>
        <w:keepNext/>
        <w:ind w:right="115"/>
      </w:pPr>
      <w:r w:rsidRPr="00624C41">
        <w:t>Quote</w:t>
      </w:r>
      <w:r w:rsidR="006B6C49" w:rsidRPr="00624C41">
        <w:t xml:space="preserve">s </w:t>
      </w:r>
      <w:r w:rsidR="00D9550E" w:rsidRPr="00624C41">
        <w:t>may be evaluated by an Evaluation Committee composed of members of affected departments and agencies together with representative(s) from the Division.  Representatives from other governmental agencies may also serve on the Evaluation Committee.  On occasion, the Evaluation Committee may choose to make use of the expertise of outside consultant(s) in an advisory role.</w:t>
      </w:r>
    </w:p>
    <w:p w14:paraId="25EF5B14" w14:textId="77777777" w:rsidR="00D9550E" w:rsidRPr="00624C41" w:rsidRDefault="00D9550E" w:rsidP="00D9550E">
      <w:pPr>
        <w:pStyle w:val="BodyText"/>
        <w:ind w:left="0"/>
      </w:pPr>
    </w:p>
    <w:p w14:paraId="6A85D0CD" w14:textId="295815C4" w:rsidR="00D9550E" w:rsidRPr="00624C41" w:rsidRDefault="00244796" w:rsidP="002A50F8">
      <w:pPr>
        <w:pStyle w:val="Heading2"/>
        <w:keepNext/>
        <w:ind w:right="115"/>
      </w:pPr>
      <w:bookmarkStart w:id="383" w:name="_Toc529880436"/>
      <w:bookmarkStart w:id="384" w:name="_Toc118513837"/>
      <w:bookmarkStart w:id="385" w:name="_Toc400531547"/>
      <w:bookmarkStart w:id="386" w:name="_Toc428534019"/>
      <w:r w:rsidRPr="00624C41">
        <w:rPr>
          <w:caps w:val="0"/>
        </w:rPr>
        <w:t>ORAL PRESENTATION</w:t>
      </w:r>
      <w:bookmarkEnd w:id="383"/>
      <w:r w:rsidRPr="00624C41">
        <w:rPr>
          <w:caps w:val="0"/>
        </w:rPr>
        <w:t xml:space="preserve"> </w:t>
      </w:r>
      <w:bookmarkEnd w:id="384"/>
      <w:bookmarkEnd w:id="385"/>
      <w:bookmarkEnd w:id="386"/>
    </w:p>
    <w:p w14:paraId="5BB31A10" w14:textId="77777777" w:rsidR="00370737" w:rsidRPr="00624C41" w:rsidRDefault="00370737" w:rsidP="002A50F8">
      <w:pPr>
        <w:pStyle w:val="BodyText3"/>
        <w:keepNext/>
      </w:pPr>
    </w:p>
    <w:p w14:paraId="19DDE0A2" w14:textId="3C77E3D7" w:rsidR="00C314D4" w:rsidRPr="00624C41" w:rsidRDefault="00704A59" w:rsidP="00C314D4">
      <w:pPr>
        <w:pStyle w:val="BodyText3"/>
      </w:pPr>
      <w:r w:rsidRPr="00624C41">
        <w:t>Not applicable to this procurement.</w:t>
      </w:r>
    </w:p>
    <w:p w14:paraId="6FFF69C3" w14:textId="77777777" w:rsidR="00C314D4" w:rsidRPr="00624C41" w:rsidRDefault="00C314D4" w:rsidP="00D9550E">
      <w:pPr>
        <w:pStyle w:val="BodyText3"/>
      </w:pPr>
    </w:p>
    <w:p w14:paraId="34893F8C" w14:textId="77777777" w:rsidR="00D9550E" w:rsidRPr="00624C41" w:rsidRDefault="00244796" w:rsidP="00F10BE2">
      <w:pPr>
        <w:pStyle w:val="Heading2"/>
        <w:keepNext/>
        <w:ind w:right="115"/>
      </w:pPr>
      <w:bookmarkStart w:id="387" w:name="_Toc118513838"/>
      <w:bookmarkStart w:id="388" w:name="_Toc400531548"/>
      <w:bookmarkStart w:id="389" w:name="_Toc428534020"/>
      <w:bookmarkStart w:id="390" w:name="_Toc529880437"/>
      <w:r w:rsidRPr="00624C41">
        <w:rPr>
          <w:caps w:val="0"/>
        </w:rPr>
        <w:t>EVALUATION CRITERIA</w:t>
      </w:r>
      <w:bookmarkEnd w:id="387"/>
      <w:bookmarkEnd w:id="388"/>
      <w:bookmarkEnd w:id="389"/>
      <w:bookmarkEnd w:id="390"/>
    </w:p>
    <w:p w14:paraId="1057B24F" w14:textId="77777777" w:rsidR="00D9550E" w:rsidRPr="00624C41" w:rsidRDefault="00D9550E" w:rsidP="00F10BE2">
      <w:pPr>
        <w:pStyle w:val="BodyText3"/>
        <w:keepNext/>
      </w:pPr>
    </w:p>
    <w:p w14:paraId="0F602904" w14:textId="2AD7BE9D" w:rsidR="00D9550E" w:rsidRPr="00624C41" w:rsidRDefault="00D9550E" w:rsidP="00F10BE2">
      <w:pPr>
        <w:pStyle w:val="BodyText3"/>
        <w:keepNext/>
      </w:pPr>
      <w:r w:rsidRPr="00624C41">
        <w:t xml:space="preserve">The following evaluation criteria categories, not necessarily listed in order of significance, will be used to evaluate </w:t>
      </w:r>
      <w:r w:rsidR="00CE00E7" w:rsidRPr="00624C41">
        <w:t>Quote</w:t>
      </w:r>
      <w:r w:rsidR="006B6C49" w:rsidRPr="00624C41">
        <w:t xml:space="preserve">s </w:t>
      </w:r>
      <w:r w:rsidRPr="00624C41">
        <w:t xml:space="preserve">received in response to this </w:t>
      </w:r>
      <w:r w:rsidR="00A07391" w:rsidRPr="00624C41">
        <w:t>Bid Solicitation</w:t>
      </w:r>
      <w:r w:rsidR="008273FE" w:rsidRPr="00624C41">
        <w:t>.</w:t>
      </w:r>
      <w:r w:rsidRPr="00624C41">
        <w:t xml:space="preserve">  The evaluation criteria </w:t>
      </w:r>
      <w:r w:rsidRPr="00624C41">
        <w:lastRenderedPageBreak/>
        <w:t>categories may be used to develop more detailed evaluation criteria to be used in the evaluation process</w:t>
      </w:r>
      <w:r w:rsidR="00325007" w:rsidRPr="00624C41">
        <w:t>.</w:t>
      </w:r>
    </w:p>
    <w:p w14:paraId="77122749" w14:textId="77777777" w:rsidR="00D9550E" w:rsidRPr="00624C41" w:rsidRDefault="00D9550E" w:rsidP="00D9550E">
      <w:pPr>
        <w:pStyle w:val="BodyText3"/>
      </w:pPr>
    </w:p>
    <w:p w14:paraId="0E7A1B80" w14:textId="77777777" w:rsidR="00D9550E" w:rsidRPr="00624C41" w:rsidRDefault="00244796" w:rsidP="00F10BE2">
      <w:pPr>
        <w:pStyle w:val="Heading3"/>
        <w:keepNext/>
        <w:rPr>
          <w:rFonts w:eastAsia="MS Mincho"/>
          <w:bCs w:val="0"/>
        </w:rPr>
      </w:pPr>
      <w:bookmarkStart w:id="391" w:name="_Toc118513839"/>
      <w:bookmarkStart w:id="392" w:name="_Toc400531549"/>
      <w:bookmarkStart w:id="393" w:name="_Toc428534021"/>
      <w:bookmarkStart w:id="394" w:name="_Toc529880438"/>
      <w:r w:rsidRPr="00624C41">
        <w:rPr>
          <w:rFonts w:eastAsia="MS Mincho"/>
          <w:bCs w:val="0"/>
          <w:caps w:val="0"/>
        </w:rPr>
        <w:t>TECHNICAL EVALUATION CRITERIA</w:t>
      </w:r>
      <w:bookmarkEnd w:id="391"/>
      <w:bookmarkEnd w:id="392"/>
      <w:bookmarkEnd w:id="393"/>
      <w:bookmarkEnd w:id="394"/>
    </w:p>
    <w:p w14:paraId="7D7DBA43" w14:textId="77777777" w:rsidR="00D9550E" w:rsidRPr="00624C41" w:rsidRDefault="00D9550E" w:rsidP="00F10BE2">
      <w:pPr>
        <w:keepNext/>
      </w:pPr>
    </w:p>
    <w:p w14:paraId="5B5FA874" w14:textId="77777777" w:rsidR="00D9550E" w:rsidRPr="00624C41" w:rsidRDefault="00D9550E" w:rsidP="00F10BE2">
      <w:pPr>
        <w:keepNext/>
        <w:autoSpaceDE w:val="0"/>
        <w:autoSpaceDN w:val="0"/>
        <w:adjustRightInd w:val="0"/>
        <w:rPr>
          <w:rFonts w:eastAsia="MS Mincho"/>
        </w:rPr>
      </w:pPr>
      <w:r w:rsidRPr="00624C41">
        <w:t>Each criterion will be scored and each score multiplied by a predetermined weight to develop the</w:t>
      </w:r>
      <w:r w:rsidR="00F07533" w:rsidRPr="00624C41">
        <w:t xml:space="preserve"> </w:t>
      </w:r>
      <w:r w:rsidRPr="00624C41">
        <w:t>Technical Evaluation Score.</w:t>
      </w:r>
    </w:p>
    <w:p w14:paraId="7FCE5DC0" w14:textId="77777777" w:rsidR="00D9550E" w:rsidRPr="00624C41" w:rsidRDefault="00D9550E" w:rsidP="00D9550E">
      <w:pPr>
        <w:pStyle w:val="BodyText3"/>
      </w:pPr>
    </w:p>
    <w:p w14:paraId="2AEF995E" w14:textId="18D3ADB8" w:rsidR="00D9550E" w:rsidRPr="00624C41" w:rsidRDefault="00D9550E" w:rsidP="00A8121F">
      <w:pPr>
        <w:widowControl w:val="0"/>
        <w:numPr>
          <w:ilvl w:val="0"/>
          <w:numId w:val="28"/>
        </w:numPr>
        <w:autoSpaceDE w:val="0"/>
        <w:autoSpaceDN w:val="0"/>
        <w:adjustRightInd w:val="0"/>
      </w:pPr>
      <w:r w:rsidRPr="00624C41">
        <w:rPr>
          <w:u w:val="single"/>
        </w:rPr>
        <w:t>Personnel:</w:t>
      </w:r>
      <w:r w:rsidRPr="00624C41">
        <w:t xml:space="preserve">  The qualifications and experience of the </w:t>
      </w:r>
      <w:r w:rsidR="00526170" w:rsidRPr="00624C41">
        <w:t>Vendor</w:t>
      </w:r>
      <w:r w:rsidR="008D21C6" w:rsidRPr="00624C41">
        <w:t>’s</w:t>
      </w:r>
      <w:r w:rsidR="00526170" w:rsidRPr="00624C41">
        <w:t xml:space="preserve"> </w:t>
      </w:r>
      <w:r w:rsidR="00A11339" w:rsidRPr="00624C41">
        <w:t>{Bidder’s}</w:t>
      </w:r>
      <w:r w:rsidRPr="00624C41">
        <w:t xml:space="preserve"> management, supervisory, and key personnel assigned to the </w:t>
      </w:r>
      <w:r w:rsidR="001D2ACC" w:rsidRPr="00624C41">
        <w:t>Blanket P.O.</w:t>
      </w:r>
      <w:r w:rsidRPr="00624C41">
        <w:t>, including the candidates recommended for each of the positions/roles required</w:t>
      </w:r>
      <w:r w:rsidR="000763E1" w:rsidRPr="00624C41">
        <w:t>;</w:t>
      </w:r>
    </w:p>
    <w:p w14:paraId="44DB867C" w14:textId="77777777" w:rsidR="00D9550E" w:rsidRPr="00624C41" w:rsidRDefault="00D9550E" w:rsidP="00D9550E">
      <w:pPr>
        <w:pStyle w:val="ListParagraph"/>
      </w:pPr>
    </w:p>
    <w:p w14:paraId="34C32CFF" w14:textId="5F806F5C" w:rsidR="00D9550E" w:rsidRPr="00624C41" w:rsidRDefault="00D9550E" w:rsidP="00A8121F">
      <w:pPr>
        <w:widowControl w:val="0"/>
        <w:numPr>
          <w:ilvl w:val="0"/>
          <w:numId w:val="28"/>
        </w:numPr>
        <w:autoSpaceDE w:val="0"/>
        <w:autoSpaceDN w:val="0"/>
        <w:adjustRightInd w:val="0"/>
      </w:pPr>
      <w:r w:rsidRPr="00624C41">
        <w:rPr>
          <w:u w:val="single"/>
        </w:rPr>
        <w:t>Experience of firm:</w:t>
      </w:r>
      <w:r w:rsidRPr="00624C41">
        <w:t xml:space="preserve">  The </w:t>
      </w:r>
      <w:r w:rsidR="00526170" w:rsidRPr="00624C41">
        <w:t>Vendor</w:t>
      </w:r>
      <w:r w:rsidR="008D21C6" w:rsidRPr="00624C41">
        <w:t>’s</w:t>
      </w:r>
      <w:r w:rsidR="00526170" w:rsidRPr="00624C41">
        <w:t xml:space="preserve"> </w:t>
      </w:r>
      <w:r w:rsidR="00A11339" w:rsidRPr="00624C41">
        <w:t>{Bidder’s}</w:t>
      </w:r>
      <w:r w:rsidRPr="00624C41">
        <w:t xml:space="preserve"> documented experience in successfully completing </w:t>
      </w:r>
      <w:r w:rsidR="00E808CB" w:rsidRPr="00624C41">
        <w:t xml:space="preserve">Blanket P.O. </w:t>
      </w:r>
      <w:r w:rsidRPr="00624C41">
        <w:t xml:space="preserve">of a similar size and scope in relation to the work required by this </w:t>
      </w:r>
      <w:r w:rsidR="00A07391" w:rsidRPr="00624C41">
        <w:t>Bid Solicitation</w:t>
      </w:r>
      <w:r w:rsidR="000763E1" w:rsidRPr="00624C41">
        <w:t>; and</w:t>
      </w:r>
    </w:p>
    <w:p w14:paraId="3EA20655" w14:textId="77777777" w:rsidR="00D9550E" w:rsidRPr="00624C41" w:rsidRDefault="00D9550E" w:rsidP="00D9550E">
      <w:pPr>
        <w:pStyle w:val="ListParagraph"/>
      </w:pPr>
    </w:p>
    <w:p w14:paraId="68D9C098" w14:textId="1CE72738" w:rsidR="0030685F" w:rsidRPr="00624C41" w:rsidRDefault="0030685F" w:rsidP="00A8121F">
      <w:pPr>
        <w:pStyle w:val="ListParagraph"/>
        <w:numPr>
          <w:ilvl w:val="0"/>
          <w:numId w:val="28"/>
        </w:numPr>
      </w:pPr>
      <w:r w:rsidRPr="00624C41">
        <w:rPr>
          <w:u w:val="single"/>
        </w:rPr>
        <w:t xml:space="preserve">Ability of firm to complete the Scope of Work based on its Technical </w:t>
      </w:r>
      <w:r w:rsidR="00CE00E7" w:rsidRPr="00624C41">
        <w:rPr>
          <w:u w:val="single"/>
        </w:rPr>
        <w:t>Quote</w:t>
      </w:r>
      <w:r w:rsidRPr="00624C41">
        <w:rPr>
          <w:u w:val="single"/>
        </w:rPr>
        <w:t>:</w:t>
      </w:r>
      <w:r w:rsidRPr="00624C41">
        <w:t xml:space="preserve">  The </w:t>
      </w:r>
      <w:r w:rsidR="00526170" w:rsidRPr="00624C41">
        <w:t>Vendor</w:t>
      </w:r>
      <w:r w:rsidR="008D21C6" w:rsidRPr="00624C41">
        <w:t>’s</w:t>
      </w:r>
      <w:r w:rsidR="00526170" w:rsidRPr="00624C41">
        <w:t xml:space="preserve"> </w:t>
      </w:r>
      <w:r w:rsidR="00A11339" w:rsidRPr="00624C41">
        <w:t>{Bidder’s}</w:t>
      </w:r>
      <w:r w:rsidRPr="00624C41">
        <w:t xml:space="preserve"> demonstration in the </w:t>
      </w:r>
      <w:r w:rsidR="00CE00E7" w:rsidRPr="00624C41">
        <w:t>Quote</w:t>
      </w:r>
      <w:r w:rsidR="00583771" w:rsidRPr="00624C41">
        <w:t xml:space="preserve"> </w:t>
      </w:r>
      <w:r w:rsidRPr="00624C41">
        <w:t xml:space="preserve">that the </w:t>
      </w:r>
      <w:r w:rsidR="00526170" w:rsidRPr="00624C41">
        <w:t xml:space="preserve">Vendor </w:t>
      </w:r>
      <w:r w:rsidR="00571AFA" w:rsidRPr="00624C41">
        <w:t>{Bidder}</w:t>
      </w:r>
      <w:r w:rsidRPr="00624C41">
        <w:t xml:space="preserve"> understands the requirements of the Scope of Work and presents an approach that would permit successful performance of the technical requirements of the </w:t>
      </w:r>
      <w:r w:rsidR="001D2ACC" w:rsidRPr="00624C41">
        <w:t>Blanket P.O.</w:t>
      </w:r>
    </w:p>
    <w:p w14:paraId="5B23F1BA" w14:textId="77777777" w:rsidR="008F70BE" w:rsidRPr="00624C41" w:rsidRDefault="008F70BE" w:rsidP="00D9550E">
      <w:pPr>
        <w:pStyle w:val="BodyText3"/>
      </w:pPr>
    </w:p>
    <w:p w14:paraId="0CFD5D44" w14:textId="2A5C49DB" w:rsidR="00D9550E" w:rsidRPr="00624C41" w:rsidRDefault="00244796" w:rsidP="00F10BE2">
      <w:pPr>
        <w:pStyle w:val="Heading3"/>
        <w:keepNext/>
        <w:rPr>
          <w:rFonts w:eastAsia="MS Mincho"/>
          <w:bCs w:val="0"/>
        </w:rPr>
      </w:pPr>
      <w:bookmarkStart w:id="395" w:name="_Toc118513840"/>
      <w:bookmarkStart w:id="396" w:name="_Toc400531550"/>
      <w:bookmarkStart w:id="397" w:name="_Toc428534022"/>
      <w:bookmarkStart w:id="398" w:name="_Toc529880439"/>
      <w:r w:rsidRPr="00624C41">
        <w:rPr>
          <w:rFonts w:eastAsia="MS Mincho"/>
          <w:bCs w:val="0"/>
          <w:caps w:val="0"/>
        </w:rPr>
        <w:t xml:space="preserve">VENDOR’S {BIDDER’S} </w:t>
      </w:r>
      <w:r w:rsidR="00D26A92" w:rsidRPr="00624C41">
        <w:rPr>
          <w:rFonts w:eastAsia="MS Mincho"/>
          <w:bCs w:val="0"/>
          <w:caps w:val="0"/>
        </w:rPr>
        <w:t xml:space="preserve">STATE-SUPPLIED </w:t>
      </w:r>
      <w:r w:rsidRPr="00624C41">
        <w:rPr>
          <w:rFonts w:eastAsia="MS Mincho"/>
          <w:bCs w:val="0"/>
          <w:caps w:val="0"/>
        </w:rPr>
        <w:t>PRICE SHE</w:t>
      </w:r>
      <w:r w:rsidR="00D26A92" w:rsidRPr="00624C41">
        <w:rPr>
          <w:rFonts w:eastAsia="MS Mincho"/>
          <w:bCs w:val="0"/>
          <w:caps w:val="0"/>
        </w:rPr>
        <w:t>ET</w:t>
      </w:r>
      <w:bookmarkEnd w:id="395"/>
      <w:bookmarkEnd w:id="396"/>
      <w:bookmarkEnd w:id="397"/>
      <w:bookmarkEnd w:id="398"/>
    </w:p>
    <w:p w14:paraId="6EEFB45F" w14:textId="77777777" w:rsidR="00D9550E" w:rsidRPr="00624C41" w:rsidRDefault="00D9550E" w:rsidP="00F10BE2">
      <w:pPr>
        <w:pStyle w:val="BodyText3"/>
        <w:keepNext/>
      </w:pPr>
    </w:p>
    <w:p w14:paraId="54F91DE3" w14:textId="3F15ACDA" w:rsidR="000F62B5" w:rsidRPr="00624C41" w:rsidRDefault="000F62B5" w:rsidP="000F62B5">
      <w:pPr>
        <w:pStyle w:val="BodyText3"/>
      </w:pPr>
      <w:r w:rsidRPr="00624C41">
        <w:t xml:space="preserve">The Bureau will utilize a weighted consumption/market basket model to evaluate pricing.  The pricing model will be date-stamped and entered into the record before Quote opening. </w:t>
      </w:r>
    </w:p>
    <w:p w14:paraId="73FC80C7" w14:textId="77777777" w:rsidR="000F62B5" w:rsidRPr="00624C41" w:rsidRDefault="000F62B5" w:rsidP="000F62B5">
      <w:pPr>
        <w:pStyle w:val="BodyText3"/>
        <w:rPr>
          <w:b/>
          <w:u w:val="single"/>
        </w:rPr>
      </w:pPr>
    </w:p>
    <w:p w14:paraId="3C6D283C" w14:textId="5EAA4A92" w:rsidR="00D9550E" w:rsidRPr="00624C41" w:rsidRDefault="00C46BF1" w:rsidP="00F10BE2">
      <w:pPr>
        <w:pStyle w:val="Heading3"/>
        <w:keepNext/>
        <w:rPr>
          <w:rFonts w:eastAsia="MS Mincho"/>
          <w:bCs w:val="0"/>
        </w:rPr>
      </w:pPr>
      <w:bookmarkStart w:id="399" w:name="_Toc118513841"/>
      <w:bookmarkStart w:id="400" w:name="_Toc400531551"/>
      <w:bookmarkStart w:id="401" w:name="_Toc428534023"/>
      <w:bookmarkStart w:id="402" w:name="_Toc529880440"/>
      <w:r w:rsidRPr="00624C41">
        <w:rPr>
          <w:rFonts w:eastAsia="MS Mincho"/>
          <w:bCs w:val="0"/>
          <w:caps w:val="0"/>
        </w:rPr>
        <w:t xml:space="preserve">QUOTE </w:t>
      </w:r>
      <w:r w:rsidR="00244796" w:rsidRPr="00624C41">
        <w:rPr>
          <w:rFonts w:eastAsia="MS Mincho"/>
          <w:bCs w:val="0"/>
          <w:caps w:val="0"/>
        </w:rPr>
        <w:t>DISCREPANCIES</w:t>
      </w:r>
      <w:bookmarkEnd w:id="399"/>
      <w:bookmarkEnd w:id="400"/>
      <w:bookmarkEnd w:id="401"/>
      <w:bookmarkEnd w:id="402"/>
    </w:p>
    <w:p w14:paraId="42AD5D63" w14:textId="77777777" w:rsidR="00D9550E" w:rsidRPr="00624C41" w:rsidRDefault="00D9550E" w:rsidP="00F10BE2">
      <w:pPr>
        <w:pStyle w:val="BodyText3"/>
        <w:keepNext/>
      </w:pPr>
    </w:p>
    <w:p w14:paraId="61D9BBDB" w14:textId="77777777" w:rsidR="00BB0BF6" w:rsidRDefault="00BB0BF6" w:rsidP="00BB0BF6">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9089C6B" w14:textId="77777777" w:rsidR="00BB0BF6" w:rsidRDefault="00BB0BF6" w:rsidP="00BB0BF6">
      <w:pPr>
        <w:pStyle w:val="BodyText3"/>
      </w:pPr>
    </w:p>
    <w:p w14:paraId="5A65A93C" w14:textId="77777777" w:rsidR="00BB0BF6" w:rsidRDefault="00BB0BF6" w:rsidP="00BB0BF6">
      <w:pPr>
        <w:pStyle w:val="BodyText3"/>
      </w:pPr>
      <w:r>
        <w:t>In the event that a Vendor {Bidder</w:t>
      </w:r>
      <w:r w:rsidRPr="000D61DD">
        <w:t xml:space="preserve">} </w:t>
      </w:r>
      <w:r w:rsidRPr="000D61DD">
        <w:rPr>
          <w:rFonts w:cs="Arial"/>
        </w:rPr>
        <w:t xml:space="preserve">using </w:t>
      </w:r>
      <w:r w:rsidRPr="000D61DD">
        <w:rPr>
          <w:rStyle w:val="IntenseEmphasis"/>
          <w:rFonts w:cs="Arial"/>
          <w:color w:val="00B050"/>
        </w:rPr>
        <w:t>NJ</w:t>
      </w:r>
      <w:r w:rsidRPr="000D61DD">
        <w:rPr>
          <w:rStyle w:val="IntenseEmphasis"/>
          <w:rFonts w:cs="Arial"/>
          <w:color w:val="0070C0"/>
        </w:rPr>
        <w:t>START</w:t>
      </w:r>
      <w:r w:rsidRPr="000D61DD">
        <w:rPr>
          <w:rFonts w:cs="Arial"/>
        </w:rPr>
        <w:t xml:space="preserve"> to submit a 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1860BAB4" w14:textId="77777777" w:rsidR="00D5048D" w:rsidRPr="00624C41" w:rsidRDefault="00D5048D" w:rsidP="00D9550E">
      <w:pPr>
        <w:pStyle w:val="BodyText3"/>
      </w:pPr>
    </w:p>
    <w:p w14:paraId="51E75BB7" w14:textId="52EF6F81" w:rsidR="00D9550E" w:rsidRPr="00624C41" w:rsidRDefault="00244796" w:rsidP="00F10BE2">
      <w:pPr>
        <w:pStyle w:val="Heading3"/>
        <w:keepNext/>
        <w:rPr>
          <w:rFonts w:eastAsia="MS Mincho"/>
          <w:bCs w:val="0"/>
        </w:rPr>
      </w:pPr>
      <w:bookmarkStart w:id="403" w:name="_Toc529880441"/>
      <w:bookmarkStart w:id="404" w:name="_Toc400531552"/>
      <w:bookmarkStart w:id="405" w:name="_Toc428534024"/>
      <w:r w:rsidRPr="00624C41">
        <w:rPr>
          <w:rFonts w:eastAsia="MS Mincho"/>
          <w:bCs w:val="0"/>
          <w:caps w:val="0"/>
        </w:rPr>
        <w:t>EVALUATION OF THE QUOTES</w:t>
      </w:r>
      <w:bookmarkEnd w:id="403"/>
      <w:r w:rsidRPr="00624C41">
        <w:rPr>
          <w:rFonts w:eastAsia="MS Mincho"/>
          <w:bCs w:val="0"/>
          <w:caps w:val="0"/>
        </w:rPr>
        <w:t xml:space="preserve"> </w:t>
      </w:r>
      <w:bookmarkEnd w:id="404"/>
      <w:bookmarkEnd w:id="405"/>
    </w:p>
    <w:p w14:paraId="33B64A88" w14:textId="77777777" w:rsidR="00D9550E" w:rsidRPr="00624C41" w:rsidRDefault="00D9550E" w:rsidP="00F10BE2">
      <w:pPr>
        <w:pStyle w:val="BodyText3"/>
        <w:keepNext/>
      </w:pPr>
    </w:p>
    <w:p w14:paraId="73560F15" w14:textId="5ABD9242" w:rsidR="00D9550E" w:rsidRPr="00624C41" w:rsidRDefault="00D9550E" w:rsidP="00F10BE2">
      <w:pPr>
        <w:pStyle w:val="BodyText3"/>
        <w:keepNext/>
      </w:pPr>
      <w:r w:rsidRPr="00624C41">
        <w:t xml:space="preserve">After the Evaluation Committee completes its evaluation, it recommends to the Director for award the responsible </w:t>
      </w:r>
      <w:r w:rsidR="00526170" w:rsidRPr="00624C41">
        <w:t>Vendor</w:t>
      </w:r>
      <w:r w:rsidR="008D21C6" w:rsidRPr="00624C41">
        <w:t>(s)</w:t>
      </w:r>
      <w:r w:rsidR="00526170" w:rsidRPr="00624C41">
        <w:t xml:space="preserve"> </w:t>
      </w:r>
      <w:r w:rsidR="006B6C49" w:rsidRPr="00624C41">
        <w:t>{</w:t>
      </w:r>
      <w:r w:rsidR="00526170" w:rsidRPr="00624C41">
        <w:t>Bidder</w:t>
      </w:r>
      <w:r w:rsidRPr="00624C41">
        <w:t>(s)</w:t>
      </w:r>
      <w:r w:rsidR="006B6C49" w:rsidRPr="00624C41">
        <w:t>}</w:t>
      </w:r>
      <w:r w:rsidRPr="00624C41">
        <w:t xml:space="preserve"> </w:t>
      </w:r>
      <w:proofErr w:type="gramStart"/>
      <w:r w:rsidRPr="00624C41">
        <w:t>whose</w:t>
      </w:r>
      <w:proofErr w:type="gramEnd"/>
      <w:r w:rsidRPr="00624C41">
        <w:t xml:space="preserve"> </w:t>
      </w:r>
      <w:r w:rsidR="00CE00E7" w:rsidRPr="00624C41">
        <w:t>Quote</w:t>
      </w:r>
      <w:r w:rsidRPr="00624C41">
        <w:t xml:space="preserve">, conforming to this </w:t>
      </w:r>
      <w:r w:rsidR="00A07391" w:rsidRPr="00624C41">
        <w:t>Bid Solicitation</w:t>
      </w:r>
      <w:r w:rsidRPr="00624C41">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Section 6.8 below, the Director reserves the right to negotiate price reductions with the selected </w:t>
      </w:r>
      <w:r w:rsidR="00526170" w:rsidRPr="00624C41">
        <w:t xml:space="preserve">Vendor </w:t>
      </w:r>
      <w:r w:rsidR="00571AFA" w:rsidRPr="00624C41">
        <w:t>{Bidder}</w:t>
      </w:r>
      <w:r w:rsidRPr="00624C41">
        <w:t>.</w:t>
      </w:r>
    </w:p>
    <w:p w14:paraId="478D8400" w14:textId="77777777" w:rsidR="001D01BB" w:rsidRPr="00624C41" w:rsidRDefault="001D01BB" w:rsidP="00D9550E">
      <w:pPr>
        <w:pStyle w:val="BodyText3"/>
      </w:pPr>
    </w:p>
    <w:p w14:paraId="1B0DD915" w14:textId="77777777" w:rsidR="00D9550E" w:rsidRPr="00624C41" w:rsidRDefault="00244796" w:rsidP="00F10BE2">
      <w:pPr>
        <w:pStyle w:val="Heading2"/>
        <w:keepNext/>
        <w:ind w:right="115"/>
      </w:pPr>
      <w:bookmarkStart w:id="406" w:name="_Toc118513842"/>
      <w:bookmarkStart w:id="407" w:name="_Toc400531553"/>
      <w:bookmarkStart w:id="408" w:name="_Toc428534025"/>
      <w:bookmarkStart w:id="409" w:name="_Toc529880442"/>
      <w:r w:rsidRPr="00624C41">
        <w:rPr>
          <w:caps w:val="0"/>
        </w:rPr>
        <w:t>NEGOTIATION AND BEST AND FINAL OFFER (BAFO)</w:t>
      </w:r>
      <w:bookmarkEnd w:id="406"/>
      <w:bookmarkEnd w:id="407"/>
      <w:bookmarkEnd w:id="408"/>
      <w:bookmarkEnd w:id="409"/>
      <w:r w:rsidRPr="00624C41">
        <w:rPr>
          <w:caps w:val="0"/>
        </w:rPr>
        <w:t xml:space="preserve"> </w:t>
      </w:r>
    </w:p>
    <w:p w14:paraId="7D4DAF60" w14:textId="77777777" w:rsidR="00D9550E" w:rsidRPr="00624C41" w:rsidRDefault="00D9550E" w:rsidP="00F10BE2">
      <w:pPr>
        <w:pStyle w:val="BodyText3"/>
        <w:keepNext/>
        <w:ind w:right="115"/>
      </w:pPr>
    </w:p>
    <w:p w14:paraId="284DF149" w14:textId="017C9AAC" w:rsidR="00D9550E" w:rsidRPr="00624C41" w:rsidRDefault="00D9550E" w:rsidP="00F10BE2">
      <w:pPr>
        <w:pStyle w:val="BodyText3"/>
        <w:keepNext/>
        <w:ind w:right="115"/>
      </w:pPr>
      <w:r w:rsidRPr="00624C41">
        <w:t xml:space="preserve">In accordance with </w:t>
      </w:r>
      <w:r w:rsidRPr="00624C41">
        <w:rPr>
          <w:u w:val="single"/>
        </w:rPr>
        <w:t>N.J.S.A.</w:t>
      </w:r>
      <w:r w:rsidRPr="00624C41">
        <w:t xml:space="preserve"> 52:34-12(f) and </w:t>
      </w:r>
      <w:r w:rsidRPr="00624C41">
        <w:rPr>
          <w:u w:val="single"/>
        </w:rPr>
        <w:t>N.J.A.C.</w:t>
      </w:r>
      <w:r w:rsidRPr="00624C41">
        <w:t xml:space="preserve"> 17:12-2-7, after evaluating </w:t>
      </w:r>
      <w:r w:rsidR="00CE00E7" w:rsidRPr="00624C41">
        <w:t>Quote</w:t>
      </w:r>
      <w:r w:rsidR="006B6C49" w:rsidRPr="00624C41">
        <w:t>s</w:t>
      </w:r>
      <w:r w:rsidRPr="00624C41">
        <w:t xml:space="preserve">, the </w:t>
      </w:r>
      <w:r w:rsidR="00CE66B8" w:rsidRPr="00624C41">
        <w:t xml:space="preserve">Bureau </w:t>
      </w:r>
      <w:r w:rsidRPr="00624C41">
        <w:t xml:space="preserve">may </w:t>
      </w:r>
      <w:r w:rsidR="00D46625" w:rsidRPr="00624C41">
        <w:t xml:space="preserve">establish a competitive range and </w:t>
      </w:r>
      <w:r w:rsidRPr="00624C41">
        <w:t>enter into negotiations with one</w:t>
      </w:r>
      <w:r w:rsidR="00B26307" w:rsidRPr="00624C41">
        <w:t xml:space="preserve"> </w:t>
      </w:r>
      <w:r w:rsidR="00B26307" w:rsidRPr="00624C41">
        <w:rPr>
          <w:rFonts w:cs="Arial"/>
        </w:rPr>
        <w:t xml:space="preserve">(1) </w:t>
      </w:r>
      <w:r w:rsidRPr="00624C41">
        <w:t xml:space="preserve"> </w:t>
      </w:r>
      <w:r w:rsidR="0033170F" w:rsidRPr="00624C41">
        <w:t>Vendor {Bidder}</w:t>
      </w:r>
      <w:r w:rsidRPr="00624C41">
        <w:t xml:space="preserve"> </w:t>
      </w:r>
      <w:r w:rsidRPr="00624C41">
        <w:lastRenderedPageBreak/>
        <w:t xml:space="preserve">or multiple </w:t>
      </w:r>
      <w:r w:rsidR="0033170F" w:rsidRPr="00624C41">
        <w:t>V</w:t>
      </w:r>
      <w:r w:rsidR="00526170" w:rsidRPr="00624C41">
        <w:t>endor</w:t>
      </w:r>
      <w:r w:rsidR="008D21C6" w:rsidRPr="00624C41">
        <w:t>s</w:t>
      </w:r>
      <w:r w:rsidR="00526170" w:rsidRPr="00624C41">
        <w:t xml:space="preserve"> </w:t>
      </w:r>
      <w:r w:rsidR="0061308E" w:rsidRPr="00624C41">
        <w:t>{</w:t>
      </w:r>
      <w:r w:rsidR="0033170F" w:rsidRPr="00624C41">
        <w:t>B</w:t>
      </w:r>
      <w:r w:rsidR="0061308E" w:rsidRPr="00624C41">
        <w:t>idders}</w:t>
      </w:r>
      <w:r w:rsidR="00D46625" w:rsidRPr="00624C41">
        <w:t xml:space="preserve"> within this competitive range</w:t>
      </w:r>
      <w:r w:rsidRPr="00624C41">
        <w:t xml:space="preserve">.  The primary purpose of negotiations is to maximize the State’s ability to obtain the best value based on the mandatory requirements, evaluation criteria, and cost.  Multiple rounds of negotiations may be conducted with one </w:t>
      </w:r>
      <w:r w:rsidR="00B26307" w:rsidRPr="00624C41">
        <w:rPr>
          <w:rFonts w:cs="Arial"/>
        </w:rPr>
        <w:t xml:space="preserve">(1) </w:t>
      </w:r>
      <w:r w:rsidR="0033170F" w:rsidRPr="00624C41">
        <w:t>Vendor {Bidder}</w:t>
      </w:r>
      <w:r w:rsidRPr="00624C41">
        <w:t xml:space="preserve"> or multiple </w:t>
      </w:r>
      <w:r w:rsidR="0033170F" w:rsidRPr="00624C41">
        <w:t>V</w:t>
      </w:r>
      <w:r w:rsidR="00526170" w:rsidRPr="00624C41">
        <w:t>endor</w:t>
      </w:r>
      <w:r w:rsidR="008D21C6" w:rsidRPr="00624C41">
        <w:t>s</w:t>
      </w:r>
      <w:r w:rsidR="00526170" w:rsidRPr="00624C41">
        <w:t xml:space="preserve"> </w:t>
      </w:r>
      <w:r w:rsidR="0061308E" w:rsidRPr="00624C41">
        <w:t>{</w:t>
      </w:r>
      <w:r w:rsidR="0033170F" w:rsidRPr="00624C41">
        <w:t>B</w:t>
      </w:r>
      <w:r w:rsidR="0061308E" w:rsidRPr="00624C41">
        <w:t>idders}</w:t>
      </w:r>
      <w:r w:rsidRPr="00624C41">
        <w:t xml:space="preserve">.  Negotiations will be structured by the </w:t>
      </w:r>
      <w:r w:rsidR="00CE66B8" w:rsidRPr="00624C41">
        <w:t>Bureau</w:t>
      </w:r>
      <w:r w:rsidRPr="00624C41">
        <w:t xml:space="preserve"> to safeguard information and ensure that all </w:t>
      </w:r>
      <w:r w:rsidR="00A44BE6" w:rsidRPr="00624C41">
        <w:t xml:space="preserve">Vendors </w:t>
      </w:r>
      <w:r w:rsidR="0061308E" w:rsidRPr="00624C41">
        <w:t>{</w:t>
      </w:r>
      <w:r w:rsidR="00A44BE6" w:rsidRPr="00624C41">
        <w:t>Bidders</w:t>
      </w:r>
      <w:r w:rsidR="0061308E" w:rsidRPr="00624C41">
        <w:t>}</w:t>
      </w:r>
      <w:r w:rsidRPr="00624C41">
        <w:t xml:space="preserve"> are treated fairly.</w:t>
      </w:r>
    </w:p>
    <w:p w14:paraId="512E374A" w14:textId="77777777" w:rsidR="00D9550E" w:rsidRPr="00624C41" w:rsidRDefault="00D9550E" w:rsidP="00D9550E">
      <w:pPr>
        <w:pStyle w:val="BodyText3"/>
      </w:pPr>
    </w:p>
    <w:p w14:paraId="750BED71" w14:textId="77777777" w:rsidR="00D9550E" w:rsidRPr="00624C41" w:rsidRDefault="00D9550E" w:rsidP="002E27DF">
      <w:pPr>
        <w:pStyle w:val="BodyText3"/>
        <w:ind w:right="0"/>
      </w:pPr>
      <w:r w:rsidRPr="00624C41">
        <w:t xml:space="preserve">Similarly, the </w:t>
      </w:r>
      <w:r w:rsidR="00CE66B8" w:rsidRPr="00624C41">
        <w:t>Bureau</w:t>
      </w:r>
      <w:r w:rsidRPr="00624C41">
        <w:t xml:space="preserve"> may invite one </w:t>
      </w:r>
      <w:r w:rsidR="00B26307" w:rsidRPr="00624C41">
        <w:rPr>
          <w:rFonts w:cs="Arial"/>
        </w:rPr>
        <w:t xml:space="preserve">(1) </w:t>
      </w:r>
      <w:r w:rsidR="0033170F" w:rsidRPr="00624C41">
        <w:t>Vendor {Bidder}</w:t>
      </w:r>
      <w:r w:rsidRPr="00624C41">
        <w:t xml:space="preserve"> or multiple </w:t>
      </w:r>
      <w:r w:rsidR="0033170F" w:rsidRPr="00624C41">
        <w:t>V</w:t>
      </w:r>
      <w:r w:rsidR="00526170" w:rsidRPr="00624C41">
        <w:t>endor</w:t>
      </w:r>
      <w:r w:rsidR="008D21C6" w:rsidRPr="00624C41">
        <w:t>s</w:t>
      </w:r>
      <w:r w:rsidR="00526170" w:rsidRPr="00624C41">
        <w:t xml:space="preserve"> </w:t>
      </w:r>
      <w:r w:rsidR="0061308E" w:rsidRPr="00624C41">
        <w:t>{</w:t>
      </w:r>
      <w:r w:rsidR="0033170F" w:rsidRPr="00624C41">
        <w:t>B</w:t>
      </w:r>
      <w:r w:rsidR="0061308E" w:rsidRPr="00624C41">
        <w:t>idders}</w:t>
      </w:r>
      <w:r w:rsidRPr="00624C41">
        <w:t xml:space="preserve"> to submit</w:t>
      </w:r>
      <w:r w:rsidR="002E27DF" w:rsidRPr="00624C41">
        <w:t xml:space="preserve"> a </w:t>
      </w:r>
      <w:r w:rsidR="00927EEA" w:rsidRPr="00624C41">
        <w:t xml:space="preserve">Best and Final Offer </w:t>
      </w:r>
      <w:r w:rsidR="002E27DF" w:rsidRPr="00624C41">
        <w:t xml:space="preserve">(BAFO). </w:t>
      </w:r>
      <w:r w:rsidRPr="00624C41">
        <w:t>Said invitation will establish the time and place for submission of the BAFO.</w:t>
      </w:r>
      <w:r w:rsidR="002E27DF" w:rsidRPr="00624C41">
        <w:t xml:space="preserve"> </w:t>
      </w:r>
      <w:r w:rsidR="00A44BE6" w:rsidRPr="00624C41">
        <w:t xml:space="preserve">Any </w:t>
      </w:r>
      <w:r w:rsidR="007702D2" w:rsidRPr="00624C41">
        <w:t xml:space="preserve">BAFO </w:t>
      </w:r>
      <w:r w:rsidR="00A44BE6" w:rsidRPr="00624C41">
        <w:t xml:space="preserve">that does not result in more advantageous pricing to the State will </w:t>
      </w:r>
      <w:r w:rsidR="007702D2" w:rsidRPr="00624C41">
        <w:t>not be considered,</w:t>
      </w:r>
      <w:r w:rsidR="00A44BE6" w:rsidRPr="00624C41">
        <w:t xml:space="preserve"> and the State </w:t>
      </w:r>
      <w:r w:rsidR="007702D2" w:rsidRPr="00624C41">
        <w:t>will evaluate</w:t>
      </w:r>
      <w:r w:rsidR="00A44BE6" w:rsidRPr="00624C41">
        <w:t xml:space="preserve"> the Vendor’s {Bidder’s}</w:t>
      </w:r>
      <w:r w:rsidR="007702D2" w:rsidRPr="00624C41">
        <w:t xml:space="preserve"> most advantageous previously submitted pricing.</w:t>
      </w:r>
    </w:p>
    <w:p w14:paraId="65A106E7" w14:textId="77777777" w:rsidR="00D9550E" w:rsidRPr="00624C41" w:rsidRDefault="00D9550E" w:rsidP="00D9550E">
      <w:pPr>
        <w:pStyle w:val="BodyText3"/>
      </w:pPr>
    </w:p>
    <w:p w14:paraId="6D92B9AF" w14:textId="77777777" w:rsidR="00D9550E" w:rsidRPr="00624C41" w:rsidRDefault="00D9550E" w:rsidP="00D9550E">
      <w:pPr>
        <w:pStyle w:val="BodyText3"/>
      </w:pPr>
      <w:r w:rsidRPr="00624C41">
        <w:t xml:space="preserve">If required, after review of the BAFO(s), clarification may be sought from the </w:t>
      </w:r>
      <w:r w:rsidR="00526170" w:rsidRPr="00624C41">
        <w:t>Vendor</w:t>
      </w:r>
      <w:r w:rsidR="008D21C6" w:rsidRPr="00624C41">
        <w:t>(s)</w:t>
      </w:r>
      <w:r w:rsidR="00526170" w:rsidRPr="00624C41">
        <w:t xml:space="preserve"> </w:t>
      </w:r>
      <w:r w:rsidR="006B6C49" w:rsidRPr="00624C41">
        <w:t>{</w:t>
      </w:r>
      <w:r w:rsidR="00526170" w:rsidRPr="00624C41">
        <w:t>Bidder</w:t>
      </w:r>
      <w:r w:rsidRPr="00624C41">
        <w:t>(s</w:t>
      </w:r>
      <w:r w:rsidR="002E27DF" w:rsidRPr="00624C41">
        <w:t>)</w:t>
      </w:r>
      <w:r w:rsidR="006B6C49" w:rsidRPr="00624C41">
        <w:t>}</w:t>
      </w:r>
      <w:r w:rsidRPr="00624C41">
        <w:t xml:space="preserve">.  The Division may conduct more than one </w:t>
      </w:r>
      <w:r w:rsidR="00B26307" w:rsidRPr="00624C41">
        <w:rPr>
          <w:rFonts w:cs="Arial"/>
        </w:rPr>
        <w:t xml:space="preserve">(1) </w:t>
      </w:r>
      <w:r w:rsidRPr="00624C41">
        <w:t xml:space="preserve">round of negotiation and/or BAFO in order to attain the best value for the State. </w:t>
      </w:r>
    </w:p>
    <w:p w14:paraId="30EA72C0" w14:textId="77777777" w:rsidR="00D9550E" w:rsidRPr="00624C41" w:rsidRDefault="00D9550E" w:rsidP="00D9550E">
      <w:pPr>
        <w:pStyle w:val="BodyText3"/>
      </w:pPr>
    </w:p>
    <w:p w14:paraId="2D40F31D" w14:textId="18125011" w:rsidR="00D9550E" w:rsidRPr="00624C41" w:rsidRDefault="00D9550E" w:rsidP="00D9550E">
      <w:pPr>
        <w:pStyle w:val="BodyText3"/>
      </w:pPr>
      <w:r w:rsidRPr="00624C41">
        <w:t xml:space="preserve">After evaluation of </w:t>
      </w:r>
      <w:r w:rsidR="00CE00E7" w:rsidRPr="00624C41">
        <w:t>Quote</w:t>
      </w:r>
      <w:r w:rsidR="006B6C49" w:rsidRPr="00624C41">
        <w:t>s</w:t>
      </w:r>
      <w:r w:rsidRPr="00624C41">
        <w:t xml:space="preserve"> and as applicable, negotiation(s), and/or BAFO(s), the </w:t>
      </w:r>
      <w:r w:rsidR="00CE66B8" w:rsidRPr="00624C41">
        <w:t>Bureau</w:t>
      </w:r>
      <w:r w:rsidRPr="00624C41">
        <w:t xml:space="preserve"> will recommend, to the Director, the responsible </w:t>
      </w:r>
      <w:r w:rsidR="00526170" w:rsidRPr="00624C41">
        <w:t>Vendor</w:t>
      </w:r>
      <w:r w:rsidR="008D21C6" w:rsidRPr="00624C41">
        <w:t>(s)</w:t>
      </w:r>
      <w:r w:rsidR="00526170" w:rsidRPr="00624C41">
        <w:t xml:space="preserve"> </w:t>
      </w:r>
      <w:r w:rsidR="006B6C49" w:rsidRPr="00624C41">
        <w:t>{</w:t>
      </w:r>
      <w:r w:rsidR="00526170" w:rsidRPr="00624C41">
        <w:t>Bidder</w:t>
      </w:r>
      <w:r w:rsidRPr="00624C41">
        <w:t>(s</w:t>
      </w:r>
      <w:r w:rsidR="002E27DF" w:rsidRPr="00624C41">
        <w:t>)</w:t>
      </w:r>
      <w:r w:rsidR="006B6C49" w:rsidRPr="00624C41">
        <w:t>}</w:t>
      </w:r>
      <w:r w:rsidRPr="00624C41">
        <w:t xml:space="preserve"> whose </w:t>
      </w:r>
      <w:r w:rsidR="00CE00E7" w:rsidRPr="00624C41">
        <w:t>Quote</w:t>
      </w:r>
      <w:r w:rsidR="00583771" w:rsidRPr="00624C41">
        <w:t>(s)</w:t>
      </w:r>
      <w:r w:rsidRPr="00624C41">
        <w:t xml:space="preserve">, conforming to the </w:t>
      </w:r>
      <w:r w:rsidR="00A07391" w:rsidRPr="00624C41">
        <w:t>Bid Solicitation</w:t>
      </w:r>
      <w:r w:rsidRPr="00624C41">
        <w:t xml:space="preserve">, is/are most advantageous to the State, price, and other factors considered. The Director may accept, reject or modify the recommendation of the </w:t>
      </w:r>
      <w:r w:rsidR="00CE66B8" w:rsidRPr="00624C41">
        <w:t>Bureau</w:t>
      </w:r>
      <w:r w:rsidRPr="00624C41">
        <w:t xml:space="preserve">. The Director may initiate additional negotiation or BAFO procedures with the selected </w:t>
      </w:r>
      <w:r w:rsidR="00526170" w:rsidRPr="00624C41">
        <w:t>Vendor</w:t>
      </w:r>
      <w:r w:rsidR="008D21C6" w:rsidRPr="00624C41">
        <w:t>(s)</w:t>
      </w:r>
      <w:r w:rsidR="00526170" w:rsidRPr="00624C41">
        <w:t xml:space="preserve"> </w:t>
      </w:r>
      <w:r w:rsidR="006B6C49" w:rsidRPr="00624C41">
        <w:t>{</w:t>
      </w:r>
      <w:r w:rsidR="00526170" w:rsidRPr="00624C41">
        <w:t>Bidder</w:t>
      </w:r>
      <w:r w:rsidRPr="00624C41">
        <w:t>(s</w:t>
      </w:r>
      <w:r w:rsidR="002E27DF" w:rsidRPr="00624C41">
        <w:t>)</w:t>
      </w:r>
      <w:r w:rsidR="006B6C49" w:rsidRPr="00624C41">
        <w:t>}</w:t>
      </w:r>
      <w:r w:rsidRPr="00624C41">
        <w:t>.</w:t>
      </w:r>
    </w:p>
    <w:p w14:paraId="2FBB5E54" w14:textId="77777777" w:rsidR="00D9550E" w:rsidRPr="00624C41" w:rsidRDefault="00D9550E" w:rsidP="00D9550E">
      <w:pPr>
        <w:pStyle w:val="BodyText3"/>
      </w:pPr>
    </w:p>
    <w:p w14:paraId="421E783C" w14:textId="795D239E" w:rsidR="00D9550E" w:rsidRPr="00624C41" w:rsidRDefault="00D9550E" w:rsidP="00D9550E">
      <w:pPr>
        <w:pStyle w:val="BodyText3"/>
        <w:rPr>
          <w:b/>
          <w:bCs/>
        </w:rPr>
      </w:pPr>
      <w:r w:rsidRPr="00624C41">
        <w:rPr>
          <w:b/>
          <w:bCs/>
        </w:rPr>
        <w:t xml:space="preserve">Negotiations will be conducted only in those circumstances where </w:t>
      </w:r>
      <w:r w:rsidR="00FF4837" w:rsidRPr="00624C41">
        <w:rPr>
          <w:b/>
          <w:bCs/>
        </w:rPr>
        <w:t xml:space="preserve">it is </w:t>
      </w:r>
      <w:r w:rsidRPr="00624C41">
        <w:rPr>
          <w:b/>
          <w:bCs/>
        </w:rPr>
        <w:t xml:space="preserve">deemed by the </w:t>
      </w:r>
      <w:r w:rsidR="00CE66B8" w:rsidRPr="00624C41">
        <w:rPr>
          <w:b/>
        </w:rPr>
        <w:t>Bureau</w:t>
      </w:r>
      <w:r w:rsidRPr="00624C41">
        <w:rPr>
          <w:b/>
          <w:bCs/>
        </w:rPr>
        <w:t xml:space="preserve"> or Director to be in the State’s best interests and to maximize the State’s ability to get the best value.  Therefore, the </w:t>
      </w:r>
      <w:r w:rsidR="00526170" w:rsidRPr="00624C41">
        <w:rPr>
          <w:b/>
          <w:bCs/>
        </w:rPr>
        <w:t xml:space="preserve">Vendor </w:t>
      </w:r>
      <w:r w:rsidR="00571AFA" w:rsidRPr="00624C41">
        <w:rPr>
          <w:b/>
          <w:bCs/>
        </w:rPr>
        <w:t>{Bidder}</w:t>
      </w:r>
      <w:r w:rsidRPr="00624C41">
        <w:rPr>
          <w:b/>
          <w:bCs/>
        </w:rPr>
        <w:t xml:space="preserve"> is advised to submit its best technical and price </w:t>
      </w:r>
      <w:r w:rsidR="00CE00E7" w:rsidRPr="00624C41">
        <w:rPr>
          <w:b/>
          <w:bCs/>
        </w:rPr>
        <w:t>Quote</w:t>
      </w:r>
      <w:r w:rsidR="00583771" w:rsidRPr="00624C41">
        <w:rPr>
          <w:b/>
          <w:bCs/>
        </w:rPr>
        <w:t xml:space="preserve"> </w:t>
      </w:r>
      <w:r w:rsidRPr="00624C41">
        <w:rPr>
          <w:b/>
          <w:bCs/>
        </w:rPr>
        <w:t xml:space="preserve">in response to this </w:t>
      </w:r>
      <w:r w:rsidR="00A07391" w:rsidRPr="00624C41">
        <w:rPr>
          <w:b/>
          <w:bCs/>
        </w:rPr>
        <w:t xml:space="preserve">Bid Solicitation </w:t>
      </w:r>
      <w:r w:rsidRPr="00624C41">
        <w:rPr>
          <w:b/>
          <w:bCs/>
        </w:rPr>
        <w:t xml:space="preserve">since the State may, after evaluation, make a </w:t>
      </w:r>
      <w:r w:rsidR="001D2ACC" w:rsidRPr="00624C41">
        <w:rPr>
          <w:b/>
          <w:bCs/>
        </w:rPr>
        <w:t>Blanket P.O.</w:t>
      </w:r>
      <w:r w:rsidR="00A7166F" w:rsidRPr="00624C41">
        <w:rPr>
          <w:b/>
          <w:bCs/>
        </w:rPr>
        <w:t xml:space="preserve"> </w:t>
      </w:r>
      <w:r w:rsidRPr="00624C41">
        <w:rPr>
          <w:b/>
          <w:bCs/>
        </w:rPr>
        <w:t xml:space="preserve">award based on the content of the initial submission, without further negotiation and/or BAFO with any </w:t>
      </w:r>
      <w:r w:rsidR="0033170F" w:rsidRPr="00624C41">
        <w:rPr>
          <w:b/>
          <w:bCs/>
        </w:rPr>
        <w:t>Vendor {Bidder}</w:t>
      </w:r>
      <w:r w:rsidRPr="00624C41">
        <w:rPr>
          <w:b/>
          <w:bCs/>
        </w:rPr>
        <w:t xml:space="preserve">.  </w:t>
      </w:r>
    </w:p>
    <w:p w14:paraId="25F766B9" w14:textId="77777777" w:rsidR="00D9550E" w:rsidRPr="00624C41" w:rsidRDefault="00D9550E" w:rsidP="00D9550E">
      <w:pPr>
        <w:pStyle w:val="BodyText3"/>
      </w:pPr>
    </w:p>
    <w:p w14:paraId="1F2C8147" w14:textId="0456F720" w:rsidR="00D9550E" w:rsidRPr="00624C41" w:rsidRDefault="00D9550E" w:rsidP="00D9550E">
      <w:pPr>
        <w:pStyle w:val="BodyText3"/>
      </w:pPr>
      <w:r w:rsidRPr="00624C41">
        <w:t xml:space="preserve">All contacts, records of initial evaluations, any correspondence with a </w:t>
      </w:r>
      <w:r w:rsidR="0033170F" w:rsidRPr="00624C41">
        <w:t>Vendor {Bidder}</w:t>
      </w:r>
      <w:r w:rsidRPr="00624C41">
        <w:t xml:space="preserve"> related to any request for clarification, negotiation or BAFO, any revised technical and/or price </w:t>
      </w:r>
      <w:r w:rsidR="00CE00E7" w:rsidRPr="00624C41">
        <w:t>Quote</w:t>
      </w:r>
      <w:r w:rsidR="006B6C49" w:rsidRPr="00624C41">
        <w:t>s</w:t>
      </w:r>
      <w:r w:rsidRPr="00624C41">
        <w:t xml:space="preserve">, </w:t>
      </w:r>
      <w:r w:rsidR="00FF4837" w:rsidRPr="00624C41">
        <w:t>and related documents</w:t>
      </w:r>
      <w:r w:rsidR="00FF4837" w:rsidRPr="00624C41" w:rsidDel="00FF4837">
        <w:t xml:space="preserve"> </w:t>
      </w:r>
      <w:r w:rsidRPr="00624C41">
        <w:t xml:space="preserve">will remain confidential until a Notice of Intent to Award a </w:t>
      </w:r>
      <w:r w:rsidR="001D2ACC" w:rsidRPr="00624C41">
        <w:t>Blanket P.O.</w:t>
      </w:r>
      <w:r w:rsidR="00A7166F" w:rsidRPr="00624C41">
        <w:t xml:space="preserve"> </w:t>
      </w:r>
      <w:r w:rsidRPr="00624C41">
        <w:t>is issued.</w:t>
      </w:r>
    </w:p>
    <w:p w14:paraId="096851DE" w14:textId="77777777" w:rsidR="00D9550E" w:rsidRPr="00624C41" w:rsidRDefault="00D9550E" w:rsidP="00D9550E"/>
    <w:p w14:paraId="021979A9" w14:textId="1DA39469" w:rsidR="00D9550E" w:rsidRPr="00624C41" w:rsidRDefault="00D9550E" w:rsidP="00D9550E">
      <w:r w:rsidRPr="00624C41">
        <w:t xml:space="preserve">If the </w:t>
      </w:r>
      <w:r w:rsidR="00B5518F" w:rsidRPr="00624C41">
        <w:t xml:space="preserve">Bureau </w:t>
      </w:r>
      <w:r w:rsidRPr="00624C41">
        <w:t xml:space="preserve">contemplates negotiation, </w:t>
      </w:r>
      <w:r w:rsidR="00CE00E7" w:rsidRPr="00624C41">
        <w:t>Quote</w:t>
      </w:r>
      <w:r w:rsidR="00583771" w:rsidRPr="00624C41">
        <w:t xml:space="preserve"> </w:t>
      </w:r>
      <w:r w:rsidRPr="00624C41">
        <w:t xml:space="preserve">prices will not be publicly read at the </w:t>
      </w:r>
      <w:r w:rsidR="00CE00E7" w:rsidRPr="00624C41">
        <w:t>Quote</w:t>
      </w:r>
      <w:r w:rsidR="00583771" w:rsidRPr="00624C41">
        <w:t xml:space="preserve"> </w:t>
      </w:r>
      <w:r w:rsidRPr="00624C41">
        <w:t>opening.</w:t>
      </w:r>
      <w:r w:rsidR="007B770F" w:rsidRPr="00624C41">
        <w:t xml:space="preserve">  </w:t>
      </w:r>
      <w:r w:rsidRPr="00624C41">
        <w:t xml:space="preserve">Only the name and address of each </w:t>
      </w:r>
      <w:r w:rsidR="0033170F" w:rsidRPr="00624C41">
        <w:t>Vendor {Bidder}</w:t>
      </w:r>
      <w:r w:rsidRPr="00624C41">
        <w:t xml:space="preserve"> will be publicly announced at the </w:t>
      </w:r>
      <w:r w:rsidR="00CE00E7" w:rsidRPr="00624C41">
        <w:t>Quote</w:t>
      </w:r>
      <w:r w:rsidR="00583771" w:rsidRPr="00624C41">
        <w:t xml:space="preserve"> </w:t>
      </w:r>
      <w:r w:rsidRPr="00624C41">
        <w:t>opening.</w:t>
      </w:r>
    </w:p>
    <w:p w14:paraId="265CEADD" w14:textId="77777777" w:rsidR="00D9550E" w:rsidRPr="00624C41" w:rsidRDefault="00D9550E" w:rsidP="00F10BE2">
      <w:pPr>
        <w:keepNext/>
        <w:rPr>
          <w:color w:val="1F497D"/>
        </w:rPr>
      </w:pPr>
    </w:p>
    <w:p w14:paraId="55AAE90B" w14:textId="77777777" w:rsidR="00F27C82" w:rsidRPr="00624C41" w:rsidRDefault="00187776" w:rsidP="00F10BE2">
      <w:pPr>
        <w:pStyle w:val="Heading2"/>
        <w:keepNext/>
      </w:pPr>
      <w:bookmarkStart w:id="410" w:name="_Toc529880443"/>
      <w:r w:rsidRPr="00624C41">
        <w:t>“</w:t>
      </w:r>
      <w:r w:rsidR="00F27C82" w:rsidRPr="00624C41">
        <w:t>REQUEST FOR REVISION</w:t>
      </w:r>
      <w:r w:rsidRPr="00624C41">
        <w:t>”</w:t>
      </w:r>
      <w:r w:rsidR="00F27C82" w:rsidRPr="00624C41">
        <w:t xml:space="preserve"> WITHIN </w:t>
      </w:r>
      <w:r w:rsidR="00F27C82" w:rsidRPr="00624C41">
        <w:rPr>
          <w:i/>
          <w:iCs/>
          <w:color w:val="00B050"/>
        </w:rPr>
        <w:t>NJ</w:t>
      </w:r>
      <w:r w:rsidR="00F27C82" w:rsidRPr="00624C41">
        <w:rPr>
          <w:i/>
          <w:iCs/>
          <w:color w:val="0070C0"/>
        </w:rPr>
        <w:t>START</w:t>
      </w:r>
      <w:bookmarkEnd w:id="410"/>
    </w:p>
    <w:p w14:paraId="18BB23CA" w14:textId="77777777" w:rsidR="00F27C82" w:rsidRPr="00624C41" w:rsidRDefault="00F27C82" w:rsidP="00F10BE2">
      <w:pPr>
        <w:keepNext/>
      </w:pPr>
    </w:p>
    <w:p w14:paraId="5E58B939" w14:textId="47FCDE38" w:rsidR="00F86EEA" w:rsidRPr="00624C41" w:rsidRDefault="00F27C82" w:rsidP="00F10BE2">
      <w:pPr>
        <w:keepNext/>
      </w:pPr>
      <w:r w:rsidRPr="00624C41">
        <w:t xml:space="preserve">The State may request a revision of the Vendor’s {Bidder’s} </w:t>
      </w:r>
      <w:r w:rsidR="00CE00E7" w:rsidRPr="00624C41">
        <w:t>Quote</w:t>
      </w:r>
      <w:r w:rsidRPr="00624C41">
        <w:t xml:space="preserve"> within </w:t>
      </w:r>
      <w:r w:rsidRPr="00624C41">
        <w:rPr>
          <w:rStyle w:val="IntenseEmphasis"/>
          <w:rFonts w:cs="Arial"/>
          <w:color w:val="00B050"/>
        </w:rPr>
        <w:t>NJ</w:t>
      </w:r>
      <w:r w:rsidRPr="00624C41">
        <w:rPr>
          <w:rStyle w:val="IntenseEmphasis"/>
          <w:rFonts w:cs="Arial"/>
          <w:color w:val="0070C0"/>
        </w:rPr>
        <w:t>START</w:t>
      </w:r>
      <w:r w:rsidRPr="00624C41">
        <w:t xml:space="preserve">. The Vendor {Bidder} shall </w:t>
      </w:r>
      <w:r w:rsidR="00360A53" w:rsidRPr="00624C41">
        <w:t>respond to the “Request for Revision” (e.g., to reduce pricing if a BAFO is requested)</w:t>
      </w:r>
      <w:r w:rsidR="002E54F0" w:rsidRPr="00624C41">
        <w:t xml:space="preserve"> </w:t>
      </w:r>
      <w:r w:rsidRPr="00624C41">
        <w:t xml:space="preserve">only for the reason(s) identified by the State. Any changes made by a Vendor {Bidder} to the </w:t>
      </w:r>
      <w:r w:rsidR="00CE00E7" w:rsidRPr="00624C41">
        <w:t>Quote</w:t>
      </w:r>
      <w:r w:rsidRPr="00624C41">
        <w:t xml:space="preserve"> other than </w:t>
      </w:r>
      <w:r w:rsidR="00360A53" w:rsidRPr="00624C41">
        <w:t xml:space="preserve">as </w:t>
      </w:r>
      <w:r w:rsidRPr="00624C41">
        <w:t xml:space="preserve">requested by the State </w:t>
      </w:r>
      <w:r w:rsidR="00BD28EA" w:rsidRPr="00624C41">
        <w:t>shall</w:t>
      </w:r>
      <w:r w:rsidRPr="00624C41">
        <w:t xml:space="preserve"> be considered null and void. </w:t>
      </w:r>
    </w:p>
    <w:p w14:paraId="0CC6AC6E" w14:textId="77777777" w:rsidR="00F27C82" w:rsidRPr="00624C41" w:rsidRDefault="00F27C82" w:rsidP="00D9550E"/>
    <w:p w14:paraId="3CD1C0F1" w14:textId="77777777" w:rsidR="00D9550E" w:rsidRPr="00624C41" w:rsidRDefault="00D9550E" w:rsidP="00F10BE2">
      <w:pPr>
        <w:pStyle w:val="Heading2"/>
        <w:keepNext/>
        <w:rPr>
          <w:szCs w:val="22"/>
        </w:rPr>
      </w:pPr>
      <w:bookmarkStart w:id="411" w:name="_Toc400531554"/>
      <w:bookmarkStart w:id="412" w:name="_Toc428534026"/>
      <w:bookmarkStart w:id="413" w:name="_Toc529880444"/>
      <w:r w:rsidRPr="00624C41">
        <w:t>POOR PERFORMANCE</w:t>
      </w:r>
      <w:bookmarkEnd w:id="411"/>
      <w:bookmarkEnd w:id="412"/>
      <w:bookmarkEnd w:id="413"/>
    </w:p>
    <w:p w14:paraId="55E3B43E" w14:textId="77777777" w:rsidR="00D9550E" w:rsidRPr="00624C41" w:rsidRDefault="00D9550E" w:rsidP="00F10BE2">
      <w:pPr>
        <w:keepNext/>
        <w:rPr>
          <w:color w:val="1F497D"/>
        </w:rPr>
      </w:pPr>
    </w:p>
    <w:p w14:paraId="2B57D19B" w14:textId="77777777" w:rsidR="0076391E" w:rsidRPr="00955DFD" w:rsidRDefault="0076391E" w:rsidP="0076391E">
      <w:pPr>
        <w:keepNext/>
      </w:pPr>
      <w:r w:rsidRPr="00851065">
        <w:t xml:space="preserve">A </w:t>
      </w:r>
      <w:r>
        <w:t>Vendor {Bidder</w:t>
      </w:r>
      <w:r w:rsidRPr="00851065">
        <w:t>} with a history of performance problems may be bypassed for consideration of an award issued as a result of this Bid Solicitation</w:t>
      </w:r>
      <w:r>
        <w:t>.</w:t>
      </w:r>
      <w:r w:rsidRPr="00C65B22">
        <w:t xml:space="preserve">  The following materials may be reviewed to determine </w:t>
      </w:r>
      <w:r>
        <w:t>Vendor {Bidder</w:t>
      </w:r>
      <w:r w:rsidRPr="00851065">
        <w:t xml:space="preserve">} performance:  </w:t>
      </w:r>
      <w:r>
        <w:t>Blanket P.O.</w:t>
      </w:r>
      <w:r w:rsidRPr="00851065">
        <w:t xml:space="preserve"> </w:t>
      </w:r>
      <w:r w:rsidRPr="00C65B22">
        <w:t>cancellations for cause pursuant to Section 5.7(</w:t>
      </w:r>
      <w:r>
        <w:t>B</w:t>
      </w:r>
      <w:r w:rsidRPr="00C65B22">
        <w:t>)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p>
    <w:p w14:paraId="1412FEFC" w14:textId="17C80EE6" w:rsidR="00EE1B8C" w:rsidRPr="00624C41" w:rsidRDefault="00CB7A5D" w:rsidP="002B0159">
      <w:pPr>
        <w:pStyle w:val="Heading1"/>
      </w:pPr>
      <w:r w:rsidRPr="00624C41">
        <w:rPr>
          <w:szCs w:val="22"/>
        </w:rPr>
        <w:br w:type="page"/>
      </w:r>
      <w:bookmarkStart w:id="414" w:name="_Toc220920713"/>
      <w:bookmarkStart w:id="415" w:name="_Toc400531555"/>
      <w:bookmarkStart w:id="416" w:name="_Toc428534027"/>
      <w:r w:rsidR="00FD14AB" w:rsidRPr="00624C41">
        <w:lastRenderedPageBreak/>
        <w:t xml:space="preserve"> </w:t>
      </w:r>
      <w:bookmarkStart w:id="417" w:name="_Toc529880445"/>
      <w:r w:rsidR="001D2ACC" w:rsidRPr="00624C41">
        <w:t>BLANKET P.O.</w:t>
      </w:r>
      <w:r w:rsidR="00A23AAC" w:rsidRPr="00624C41">
        <w:t xml:space="preserve"> </w:t>
      </w:r>
      <w:r w:rsidR="00EE1B8C" w:rsidRPr="00624C41">
        <w:t>AWARD</w:t>
      </w:r>
      <w:bookmarkEnd w:id="414"/>
      <w:bookmarkEnd w:id="415"/>
      <w:bookmarkEnd w:id="416"/>
      <w:bookmarkEnd w:id="417"/>
    </w:p>
    <w:p w14:paraId="37CCC80A" w14:textId="77777777" w:rsidR="00EE1B8C" w:rsidRPr="00624C41" w:rsidRDefault="00EE1B8C" w:rsidP="00F10BE2">
      <w:pPr>
        <w:pStyle w:val="BodyText3"/>
        <w:keepNext/>
      </w:pPr>
    </w:p>
    <w:p w14:paraId="4622EDD7" w14:textId="48AA8159" w:rsidR="00EE1B8C" w:rsidRPr="00624C41" w:rsidRDefault="00EE1B8C" w:rsidP="00F10BE2">
      <w:pPr>
        <w:pStyle w:val="Heading2"/>
        <w:keepNext/>
        <w:rPr>
          <w:rFonts w:eastAsia="MS Mincho"/>
        </w:rPr>
      </w:pPr>
      <w:bookmarkStart w:id="418" w:name="_Toc220920714"/>
      <w:bookmarkStart w:id="419" w:name="_Toc400531556"/>
      <w:bookmarkStart w:id="420" w:name="_Toc428534028"/>
      <w:bookmarkStart w:id="421" w:name="_Toc529880446"/>
      <w:r w:rsidRPr="00624C41">
        <w:rPr>
          <w:rFonts w:eastAsia="MS Mincho"/>
        </w:rPr>
        <w:t xml:space="preserve">DOCUMENTS REQUIRED BEFORE </w:t>
      </w:r>
      <w:r w:rsidR="001D2ACC" w:rsidRPr="00624C41">
        <w:rPr>
          <w:rFonts w:eastAsia="MS Mincho"/>
        </w:rPr>
        <w:t>BLANKET P.O.</w:t>
      </w:r>
      <w:r w:rsidR="00E448F4" w:rsidRPr="00624C41">
        <w:rPr>
          <w:rFonts w:eastAsia="MS Mincho"/>
        </w:rPr>
        <w:t xml:space="preserve"> </w:t>
      </w:r>
      <w:r w:rsidRPr="00624C41">
        <w:rPr>
          <w:rFonts w:eastAsia="MS Mincho"/>
        </w:rPr>
        <w:t>AWARD</w:t>
      </w:r>
      <w:bookmarkEnd w:id="418"/>
      <w:bookmarkEnd w:id="419"/>
      <w:bookmarkEnd w:id="420"/>
      <w:bookmarkEnd w:id="421"/>
    </w:p>
    <w:p w14:paraId="450B3283" w14:textId="77777777" w:rsidR="00EE1B8C" w:rsidRPr="00624C41" w:rsidRDefault="00EE1B8C" w:rsidP="00F10BE2">
      <w:pPr>
        <w:pStyle w:val="BodyText"/>
        <w:keepNext/>
        <w:ind w:left="0"/>
        <w:rPr>
          <w:rFonts w:eastAsia="MS Mincho"/>
        </w:rPr>
      </w:pPr>
    </w:p>
    <w:p w14:paraId="599DAA86" w14:textId="43687EEB" w:rsidR="00996D44" w:rsidRPr="00624C41" w:rsidRDefault="00244796" w:rsidP="00F10BE2">
      <w:pPr>
        <w:pStyle w:val="Heading3"/>
        <w:keepNext/>
        <w:rPr>
          <w:rFonts w:eastAsia="MS Mincho"/>
          <w:bCs w:val="0"/>
        </w:rPr>
      </w:pPr>
      <w:bookmarkStart w:id="422" w:name="_Toc220920715"/>
      <w:bookmarkStart w:id="423" w:name="_Toc400531557"/>
      <w:bookmarkStart w:id="424" w:name="_Toc428534029"/>
      <w:bookmarkStart w:id="425" w:name="_Toc529880447"/>
      <w:r w:rsidRPr="00624C41">
        <w:rPr>
          <w:rFonts w:eastAsia="MS Mincho"/>
          <w:bCs w:val="0"/>
          <w:caps w:val="0"/>
        </w:rPr>
        <w:t>REQUIREMENTS OF PUBLIC LAW 2005, CHAPTER 51, N.J.S.A. 19:44A-20.13 - N.J.S.A. 19:44A-20.25 (FORMERLY EXECUTIVE ORDER NO. 134)</w:t>
      </w:r>
      <w:bookmarkEnd w:id="422"/>
      <w:r w:rsidRPr="00624C41">
        <w:rPr>
          <w:rFonts w:eastAsia="MS Mincho"/>
          <w:bCs w:val="0"/>
          <w:caps w:val="0"/>
        </w:rPr>
        <w:t xml:space="preserve">, EXECUTIVE ORDER NO. 117 (2008) AND N.J.A.C. 17:12-5 </w:t>
      </w:r>
      <w:r w:rsidR="00D74E1E" w:rsidRPr="00624C41">
        <w:rPr>
          <w:rFonts w:eastAsia="MS Mincho"/>
          <w:bCs w:val="0"/>
          <w:i/>
          <w:caps w:val="0"/>
        </w:rPr>
        <w:t>ET SEQ.</w:t>
      </w:r>
      <w:bookmarkEnd w:id="423"/>
      <w:bookmarkEnd w:id="424"/>
      <w:bookmarkEnd w:id="425"/>
    </w:p>
    <w:p w14:paraId="10A3B5D8" w14:textId="77777777" w:rsidR="00960F40" w:rsidRPr="00624C41" w:rsidRDefault="00960F40" w:rsidP="00C46BF1">
      <w:pPr>
        <w:pStyle w:val="BodyText3"/>
        <w:keepNext/>
        <w:ind w:left="720"/>
      </w:pPr>
    </w:p>
    <w:p w14:paraId="7F1329B2" w14:textId="43953CDA" w:rsidR="00C46BF1" w:rsidRPr="00624C41" w:rsidRDefault="00D1276E" w:rsidP="00A8121F">
      <w:pPr>
        <w:pStyle w:val="BodyText3"/>
        <w:keepNext/>
        <w:numPr>
          <w:ilvl w:val="0"/>
          <w:numId w:val="29"/>
        </w:numPr>
        <w:ind w:left="720"/>
      </w:pPr>
      <w:r w:rsidRPr="00624C41">
        <w:t xml:space="preserve">The State shall not enter into a </w:t>
      </w:r>
      <w:r w:rsidR="001D2ACC" w:rsidRPr="00624C41">
        <w:t>Blanket P.O.</w:t>
      </w:r>
      <w:r w:rsidR="00A7166F" w:rsidRPr="00624C41">
        <w:t xml:space="preserve"> </w:t>
      </w:r>
      <w:r w:rsidRPr="00624C41">
        <w:t>to procure services or any material, supplies or equipment, or to acquire, sell</w:t>
      </w:r>
      <w:r w:rsidR="00FA345A" w:rsidRPr="00624C41">
        <w:t>,</w:t>
      </w:r>
      <w:r w:rsidRPr="00624C41">
        <w:t xml:space="preserve"> or lease any land or building</w:t>
      </w:r>
      <w:r w:rsidR="008809AC" w:rsidRPr="00624C41">
        <w:t xml:space="preserve"> from any Business Entity</w:t>
      </w:r>
      <w:r w:rsidRPr="00624C41">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rsidRPr="00624C41">
        <w:t xml:space="preserve">; </w:t>
      </w:r>
    </w:p>
    <w:p w14:paraId="5EB1E07E" w14:textId="77777777" w:rsidR="00C46BF1" w:rsidRPr="00624C41" w:rsidRDefault="00C46BF1" w:rsidP="00C46BF1">
      <w:pPr>
        <w:pStyle w:val="BodyText3"/>
        <w:keepNext/>
        <w:ind w:left="720"/>
      </w:pPr>
    </w:p>
    <w:p w14:paraId="2F10D498" w14:textId="6A117963" w:rsidR="00D1276E" w:rsidRPr="00624C41" w:rsidRDefault="00D1276E" w:rsidP="00A8121F">
      <w:pPr>
        <w:pStyle w:val="BodyText3"/>
        <w:keepNext/>
        <w:numPr>
          <w:ilvl w:val="0"/>
          <w:numId w:val="29"/>
        </w:numPr>
        <w:ind w:left="720"/>
      </w:pPr>
      <w:r w:rsidRPr="00624C41">
        <w:t xml:space="preserve">Prior </w:t>
      </w:r>
      <w:r w:rsidR="00C46BF1" w:rsidRPr="00624C41">
        <w:t xml:space="preserve">to awarding any Blanket P.O. or agreement to any Business Entity, the Business Entity proposed as the intended Vendor {Contractor} of the Blanket P.O.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60" w:history="1">
        <w:r w:rsidR="00C46BF1" w:rsidRPr="00624C41">
          <w:rPr>
            <w:rStyle w:val="Hyperlink"/>
          </w:rPr>
          <w:t>http://www.state.nj.us/treasury/purchase/forms/eo134/Chapter51.pdf</w:t>
        </w:r>
      </w:hyperlink>
      <w:r w:rsidR="00C46BF1" w:rsidRPr="00624C41">
        <w:rPr>
          <w:rFonts w:cs="Arial"/>
        </w:rPr>
        <w:t xml:space="preserve">, shall be provided to the intended </w:t>
      </w:r>
      <w:r w:rsidR="00C46BF1" w:rsidRPr="00624C41">
        <w:t xml:space="preserve">Vendor {Contractor} </w:t>
      </w:r>
      <w:r w:rsidR="00C46BF1" w:rsidRPr="00624C41">
        <w:rPr>
          <w:rFonts w:cs="Arial"/>
        </w:rPr>
        <w:t xml:space="preserve">for completion and submission to the Division with the Notice of Intent to Award. Upon receipt of a Notice of Intent to Award a Blanket P.O., the intended </w:t>
      </w:r>
      <w:r w:rsidR="00C46BF1" w:rsidRPr="00624C41">
        <w:t xml:space="preserve">Vendor {Contractor} </w:t>
      </w:r>
      <w:r w:rsidR="00C46BF1" w:rsidRPr="00624C41">
        <w:rPr>
          <w:rFonts w:cs="Arial"/>
        </w:rPr>
        <w:t xml:space="preserve">shall submit to the Division, in care of the Division Procurement Specialist, the Certification and Disclosure(s) within five (5) business days of the State’s request.  </w:t>
      </w:r>
      <w:r w:rsidR="00C46BF1" w:rsidRPr="00624C41">
        <w:t>The Certification and Disclosure(s) may be executed electronically by typing the name of the authorized signatory in the “Signature” block as an alternative to downloading, physically signing the form, scanning the form, and uploading the form.</w:t>
      </w:r>
      <w:r w:rsidR="00C46BF1" w:rsidRPr="00624C41">
        <w:rPr>
          <w:rFonts w:cs="Arial"/>
        </w:rPr>
        <w:t xml:space="preserve">  Failure to submit the required forms will preclude award of a Blanket P.O. under this Bid Solicitation, as well as future Blanket P.O. opportunities; and </w:t>
      </w:r>
    </w:p>
    <w:p w14:paraId="33B8A97B" w14:textId="77777777" w:rsidR="00D1276E" w:rsidRPr="00624C41" w:rsidRDefault="00D1276E" w:rsidP="00C46BF1">
      <w:pPr>
        <w:pStyle w:val="BodyText3"/>
        <w:ind w:left="720"/>
        <w:rPr>
          <w:rFonts w:cs="Arial"/>
        </w:rPr>
      </w:pPr>
    </w:p>
    <w:p w14:paraId="4E4A9A7E" w14:textId="69451C65" w:rsidR="00D1276E" w:rsidRPr="00624C41" w:rsidRDefault="00D1276E" w:rsidP="00A8121F">
      <w:pPr>
        <w:pStyle w:val="ListParagraph"/>
        <w:numPr>
          <w:ilvl w:val="0"/>
          <w:numId w:val="29"/>
        </w:numPr>
        <w:ind w:left="720"/>
      </w:pPr>
      <w:r w:rsidRPr="00624C41">
        <w:t xml:space="preserve">Further, the </w:t>
      </w:r>
      <w:r w:rsidR="006C7D6B" w:rsidRPr="00624C41">
        <w:t xml:space="preserve">Vendor </w:t>
      </w:r>
      <w:r w:rsidR="00571AFA" w:rsidRPr="00624C41">
        <w:t>{Contractor}</w:t>
      </w:r>
      <w:r w:rsidRPr="00624C41">
        <w:t xml:space="preserve"> is required, on a continuing basis, to report any contributions it makes during the term of the </w:t>
      </w:r>
      <w:r w:rsidR="001D2ACC" w:rsidRPr="00624C41">
        <w:t>Blanket P.O.</w:t>
      </w:r>
      <w:r w:rsidRPr="00624C41">
        <w:t xml:space="preserve">, and any extension(s) thereof, at the time any such contribution is made. The required form and instructions, available for review on the </w:t>
      </w:r>
      <w:r w:rsidR="001D29E3" w:rsidRPr="00624C41">
        <w:t>Division’s</w:t>
      </w:r>
      <w:r w:rsidRPr="00624C41">
        <w:t xml:space="preserve"> website at </w:t>
      </w:r>
      <w:hyperlink r:id="rId61" w:history="1">
        <w:r w:rsidR="00D63C07" w:rsidRPr="00624C41">
          <w:rPr>
            <w:rStyle w:val="Hyperlink"/>
          </w:rPr>
          <w:t>http://www.state.nj.us/treasury/purchase/forms/eo134/Chapter51.pdf</w:t>
        </w:r>
      </w:hyperlink>
      <w:r w:rsidRPr="00624C41">
        <w:rPr>
          <w:color w:val="000000"/>
        </w:rPr>
        <w:t xml:space="preserve">, </w:t>
      </w:r>
      <w:r w:rsidRPr="00624C41">
        <w:t xml:space="preserve">shall be provided to the intended </w:t>
      </w:r>
      <w:r w:rsidR="008E2E98" w:rsidRPr="00624C41">
        <w:t xml:space="preserve">Vendor {Contractor} </w:t>
      </w:r>
      <w:r w:rsidRPr="00624C41">
        <w:t xml:space="preserve">with the Notice of Intent to Award. </w:t>
      </w:r>
    </w:p>
    <w:p w14:paraId="1F15A034" w14:textId="77777777" w:rsidR="00082A9E" w:rsidRPr="00624C41" w:rsidRDefault="00082A9E" w:rsidP="00C66608">
      <w:pPr>
        <w:pStyle w:val="BodyText3"/>
        <w:rPr>
          <w:rFonts w:cs="Arial"/>
          <w:color w:val="000000"/>
        </w:rPr>
      </w:pPr>
    </w:p>
    <w:p w14:paraId="1BAFA8DC" w14:textId="77777777" w:rsidR="00082A9E" w:rsidRPr="00624C41" w:rsidRDefault="00082A9E" w:rsidP="00F439F4">
      <w:r w:rsidRPr="00624C41">
        <w:t xml:space="preserve">The </w:t>
      </w:r>
      <w:r w:rsidR="00F439F4" w:rsidRPr="00624C41">
        <w:rPr>
          <w:rFonts w:eastAsiaTheme="minorHAnsi"/>
        </w:rPr>
        <w:t>Two-Year Chapter 51/Executive Order 117 Vendor Certification and Disclosure of Political Contributions f</w:t>
      </w:r>
      <w:r w:rsidRPr="00624C41">
        <w:t xml:space="preserve">orm is located on the </w:t>
      </w:r>
      <w:hyperlink r:id="rId62" w:history="1">
        <w:r w:rsidRPr="00624C41">
          <w:rPr>
            <w:rStyle w:val="Hyperlink"/>
            <w:rFonts w:eastAsia="MS Mincho"/>
          </w:rPr>
          <w:t>Division’s website</w:t>
        </w:r>
      </w:hyperlink>
      <w:r w:rsidRPr="00624C41">
        <w:t xml:space="preserve">. The form is also available in </w:t>
      </w:r>
      <w:hyperlink r:id="rId63" w:history="1">
        <w:r w:rsidRPr="00624C41">
          <w:rPr>
            <w:rStyle w:val="Hyperlink"/>
          </w:rPr>
          <w:t>NJSTART</w:t>
        </w:r>
      </w:hyperlink>
      <w:r w:rsidRPr="00624C41">
        <w:t>.</w:t>
      </w:r>
    </w:p>
    <w:p w14:paraId="3CEDBBB7" w14:textId="31FAFD85" w:rsidR="00280F29" w:rsidRPr="00624C41" w:rsidRDefault="00280F29" w:rsidP="00851065">
      <w:pPr>
        <w:rPr>
          <w:rFonts w:eastAsia="MS Mincho"/>
        </w:rPr>
      </w:pPr>
      <w:r w:rsidRPr="00624C41">
        <w:rPr>
          <w:rFonts w:eastAsia="MS Mincho"/>
        </w:rPr>
        <w:t xml:space="preserve">Vendors </w:t>
      </w:r>
      <w:r w:rsidR="006B6C49" w:rsidRPr="00624C41">
        <w:rPr>
          <w:rFonts w:eastAsia="MS Mincho"/>
        </w:rPr>
        <w:t>{Bidders}</w:t>
      </w:r>
      <w:r w:rsidRPr="00624C41">
        <w:rPr>
          <w:rFonts w:eastAsia="MS Mincho"/>
        </w:rPr>
        <w:t xml:space="preserve"> may refer to the QRGs</w:t>
      </w:r>
      <w:r w:rsidR="00890EB3" w:rsidRPr="00624C41">
        <w:rPr>
          <w:rFonts w:eastAsia="MS Mincho"/>
        </w:rPr>
        <w:t xml:space="preserve"> </w:t>
      </w:r>
      <w:r w:rsidRPr="00624C41">
        <w:rPr>
          <w:rFonts w:eastAsia="MS Mincho"/>
        </w:rPr>
        <w:t xml:space="preserve">“Vendor Forms” and “Attaching Files” for instructions on submitting the forms required by this section of the Bid Solicitation through </w:t>
      </w:r>
      <w:r w:rsidR="00F61ADC" w:rsidRPr="00624C41">
        <w:rPr>
          <w:rStyle w:val="IntenseEmphasis"/>
          <w:color w:val="00B050"/>
        </w:rPr>
        <w:t>NJ</w:t>
      </w:r>
      <w:r w:rsidR="00F61ADC" w:rsidRPr="00624C41">
        <w:rPr>
          <w:rStyle w:val="IntenseEmphasis"/>
          <w:color w:val="0070C0"/>
        </w:rPr>
        <w:t>START</w:t>
      </w:r>
      <w:r w:rsidRPr="00624C41">
        <w:rPr>
          <w:rFonts w:eastAsia="MS Mincho"/>
        </w:rPr>
        <w:t xml:space="preserve">. QRGs are located on the </w:t>
      </w:r>
      <w:hyperlink r:id="rId64" w:history="1">
        <w:r w:rsidRPr="00624C41">
          <w:rPr>
            <w:rStyle w:val="Hyperlink"/>
            <w:rFonts w:eastAsia="MS Mincho"/>
          </w:rPr>
          <w:t>NJSTART Vendor Support Page</w:t>
        </w:r>
      </w:hyperlink>
      <w:r w:rsidRPr="00624C41">
        <w:rPr>
          <w:rStyle w:val="Hyperlink"/>
          <w:rFonts w:eastAsia="MS Mincho"/>
        </w:rPr>
        <w:t>.</w:t>
      </w:r>
      <w:r w:rsidRPr="00624C41">
        <w:rPr>
          <w:rFonts w:eastAsia="MS Mincho"/>
        </w:rPr>
        <w:t xml:space="preserve"> </w:t>
      </w:r>
    </w:p>
    <w:p w14:paraId="07473360" w14:textId="77777777" w:rsidR="00D81DBF" w:rsidRPr="00624C41" w:rsidRDefault="00D81DBF" w:rsidP="00851065">
      <w:pPr>
        <w:rPr>
          <w:rFonts w:eastAsia="MS Mincho"/>
        </w:rPr>
      </w:pPr>
    </w:p>
    <w:p w14:paraId="518A9FD3" w14:textId="77777777" w:rsidR="00D81DBF" w:rsidRPr="00624C41" w:rsidRDefault="00D81DBF" w:rsidP="00D81DBF">
      <w:pPr>
        <w:pStyle w:val="BodyText3"/>
        <w:rPr>
          <w:rFonts w:cs="Arial"/>
        </w:rPr>
      </w:pPr>
      <w:r w:rsidRPr="00624C41">
        <w:rPr>
          <w:rFonts w:cs="Arial"/>
          <w:color w:val="000000"/>
        </w:rPr>
        <w:t xml:space="preserve">Vendors </w:t>
      </w:r>
      <w:r w:rsidR="006B6C49" w:rsidRPr="00624C41">
        <w:rPr>
          <w:rFonts w:cs="Arial"/>
          <w:color w:val="000000"/>
        </w:rPr>
        <w:t>{</w:t>
      </w:r>
      <w:r w:rsidRPr="00624C41">
        <w:rPr>
          <w:rFonts w:cs="Arial"/>
          <w:color w:val="000000"/>
        </w:rPr>
        <w:t>Bidders</w:t>
      </w:r>
      <w:r w:rsidR="006B6C49" w:rsidRPr="00624C41">
        <w:rPr>
          <w:rFonts w:cs="Arial"/>
          <w:color w:val="000000"/>
        </w:rPr>
        <w:t>}</w:t>
      </w:r>
      <w:r w:rsidRPr="00624C41">
        <w:rPr>
          <w:rFonts w:cs="Arial"/>
          <w:color w:val="000000"/>
        </w:rPr>
        <w:t xml:space="preserve"> should verify its Chapter 51 </w:t>
      </w:r>
      <w:r w:rsidR="004143C2" w:rsidRPr="00624C41">
        <w:rPr>
          <w:rFonts w:cs="Arial"/>
          <w:color w:val="000000"/>
        </w:rPr>
        <w:t>Compliance</w:t>
      </w:r>
      <w:r w:rsidRPr="00624C41">
        <w:rPr>
          <w:rFonts w:cs="Arial"/>
          <w:color w:val="000000"/>
        </w:rPr>
        <w:t xml:space="preserve"> status on the “Maintain Terms and Categories” Tab within its profile in </w:t>
      </w:r>
      <w:r w:rsidR="00F61ADC" w:rsidRPr="00624C41">
        <w:rPr>
          <w:rStyle w:val="IntenseEmphasis"/>
          <w:rFonts w:cs="Arial"/>
          <w:color w:val="00B050"/>
        </w:rPr>
        <w:t>NJ</w:t>
      </w:r>
      <w:r w:rsidR="00F61ADC" w:rsidRPr="00624C41">
        <w:rPr>
          <w:rStyle w:val="IntenseEmphasis"/>
          <w:rFonts w:cs="Arial"/>
          <w:color w:val="0070C0"/>
        </w:rPr>
        <w:t>START</w:t>
      </w:r>
      <w:r w:rsidRPr="00624C41">
        <w:rPr>
          <w:rFonts w:cs="Arial"/>
          <w:color w:val="000000"/>
        </w:rPr>
        <w:t xml:space="preserve">. In the event of an issue with a </w:t>
      </w:r>
      <w:r w:rsidR="00232AC7" w:rsidRPr="00624C41">
        <w:rPr>
          <w:rFonts w:cs="Arial"/>
          <w:color w:val="000000"/>
        </w:rPr>
        <w:t>V</w:t>
      </w:r>
      <w:r w:rsidRPr="00624C41">
        <w:rPr>
          <w:rFonts w:cs="Arial"/>
          <w:color w:val="000000"/>
        </w:rPr>
        <w:t xml:space="preserve">endor’s </w:t>
      </w:r>
      <w:r w:rsidR="0061308E" w:rsidRPr="00624C41">
        <w:rPr>
          <w:rFonts w:cs="Arial"/>
          <w:color w:val="000000"/>
        </w:rPr>
        <w:t>{</w:t>
      </w:r>
      <w:r w:rsidR="00232AC7" w:rsidRPr="00624C41">
        <w:rPr>
          <w:rFonts w:cs="Arial"/>
          <w:color w:val="000000"/>
        </w:rPr>
        <w:t>B</w:t>
      </w:r>
      <w:r w:rsidR="0061308E" w:rsidRPr="00624C41">
        <w:rPr>
          <w:rFonts w:cs="Arial"/>
          <w:color w:val="000000"/>
        </w:rPr>
        <w:t>idder’s}</w:t>
      </w:r>
      <w:r w:rsidRPr="00624C41">
        <w:rPr>
          <w:rFonts w:cs="Arial"/>
          <w:color w:val="000000"/>
        </w:rPr>
        <w:t xml:space="preserve"> Chapter 51 </w:t>
      </w:r>
      <w:r w:rsidR="004143C2" w:rsidRPr="00624C41">
        <w:rPr>
          <w:rFonts w:cs="Arial"/>
          <w:color w:val="000000"/>
        </w:rPr>
        <w:t>Compliance</w:t>
      </w:r>
      <w:r w:rsidRPr="00624C41">
        <w:rPr>
          <w:rFonts w:cs="Arial"/>
          <w:color w:val="000000"/>
        </w:rPr>
        <w:t xml:space="preserve"> status, </w:t>
      </w:r>
      <w:r w:rsidR="00F61ADC" w:rsidRPr="00624C41">
        <w:rPr>
          <w:rStyle w:val="IntenseEmphasis"/>
          <w:rFonts w:cs="Arial"/>
          <w:color w:val="00B050"/>
        </w:rPr>
        <w:t>NJ</w:t>
      </w:r>
      <w:r w:rsidR="00F61ADC" w:rsidRPr="00624C41">
        <w:rPr>
          <w:rStyle w:val="IntenseEmphasis"/>
          <w:rFonts w:cs="Arial"/>
          <w:color w:val="0070C0"/>
        </w:rPr>
        <w:t>START</w:t>
      </w:r>
      <w:r w:rsidRPr="00624C41">
        <w:rPr>
          <w:rFonts w:cs="Arial"/>
          <w:color w:val="000000"/>
        </w:rPr>
        <w:t xml:space="preserve"> provides a link to take corrective action.</w:t>
      </w:r>
    </w:p>
    <w:p w14:paraId="110F30EF" w14:textId="77777777" w:rsidR="00BE5A1E" w:rsidRPr="00624C41" w:rsidRDefault="00BE5A1E" w:rsidP="00851065">
      <w:pPr>
        <w:rPr>
          <w:rFonts w:eastAsia="MS Mincho"/>
        </w:rPr>
      </w:pPr>
    </w:p>
    <w:p w14:paraId="0ED4F50D" w14:textId="77777777" w:rsidR="00E651D6" w:rsidRPr="00624C41" w:rsidRDefault="00E651D6" w:rsidP="00F10BE2">
      <w:pPr>
        <w:pStyle w:val="Heading3"/>
        <w:keepNext/>
        <w:rPr>
          <w:bCs w:val="0"/>
        </w:rPr>
      </w:pPr>
      <w:bookmarkStart w:id="426" w:name="_Toc400531558"/>
      <w:bookmarkStart w:id="427" w:name="_Toc428534030"/>
      <w:bookmarkStart w:id="428" w:name="_Toc529880448"/>
      <w:r w:rsidRPr="00624C41">
        <w:rPr>
          <w:bCs w:val="0"/>
        </w:rPr>
        <w:t>SOURCE DISCLOSURE REQUIREMENTS</w:t>
      </w:r>
      <w:bookmarkEnd w:id="426"/>
      <w:bookmarkEnd w:id="427"/>
      <w:bookmarkEnd w:id="428"/>
    </w:p>
    <w:p w14:paraId="17A44B22" w14:textId="77777777" w:rsidR="009D248A" w:rsidRPr="00624C41" w:rsidRDefault="009D248A" w:rsidP="00F10BE2">
      <w:pPr>
        <w:pStyle w:val="BodyText3"/>
        <w:keepNext/>
        <w:rPr>
          <w:b/>
        </w:rPr>
      </w:pPr>
    </w:p>
    <w:p w14:paraId="14E32641" w14:textId="4B1949B9" w:rsidR="00ED39B6" w:rsidRPr="00624C41" w:rsidRDefault="00D2595F" w:rsidP="00F10BE2">
      <w:pPr>
        <w:keepNext/>
      </w:pPr>
      <w:r w:rsidRPr="00624C41">
        <w:t xml:space="preserve">Pursuant to </w:t>
      </w:r>
      <w:r w:rsidRPr="00624C41">
        <w:rPr>
          <w:u w:val="single"/>
        </w:rPr>
        <w:t>N.J.S.A.</w:t>
      </w:r>
      <w:r w:rsidRPr="00624C41">
        <w:t xml:space="preserve"> 52:34-13.2</w:t>
      </w:r>
      <w:r w:rsidR="00ED39B6" w:rsidRPr="00624C41">
        <w:t xml:space="preserve">, all </w:t>
      </w:r>
      <w:r w:rsidR="001D2ACC" w:rsidRPr="00624C41">
        <w:t>Blanket P.O.</w:t>
      </w:r>
      <w:r w:rsidR="006B6C49" w:rsidRPr="00624C41">
        <w:t xml:space="preserve">s </w:t>
      </w:r>
      <w:r w:rsidR="00ED39B6" w:rsidRPr="00624C41">
        <w:t xml:space="preserve">primarily for services awarded by the Director shall be performed within the United States, except when the Director certifies in writing a finding </w:t>
      </w:r>
      <w:r w:rsidR="00ED39B6" w:rsidRPr="00624C41">
        <w:lastRenderedPageBreak/>
        <w:t xml:space="preserve">that a required service cannot be provided by a </w:t>
      </w:r>
      <w:r w:rsidR="00232AC7" w:rsidRPr="00624C41">
        <w:rPr>
          <w:rFonts w:cs="Arial"/>
          <w:szCs w:val="22"/>
        </w:rPr>
        <w:t>V</w:t>
      </w:r>
      <w:r w:rsidR="006C7D6B" w:rsidRPr="00624C41">
        <w:rPr>
          <w:rFonts w:cs="Arial"/>
          <w:szCs w:val="22"/>
        </w:rPr>
        <w:t xml:space="preserve">endor </w:t>
      </w:r>
      <w:r w:rsidR="00571AFA" w:rsidRPr="00624C41">
        <w:rPr>
          <w:rFonts w:cs="Arial"/>
          <w:szCs w:val="22"/>
        </w:rPr>
        <w:t>{</w:t>
      </w:r>
      <w:r w:rsidR="00232AC7" w:rsidRPr="00624C41">
        <w:rPr>
          <w:rFonts w:cs="Arial"/>
          <w:szCs w:val="22"/>
        </w:rPr>
        <w:t>C</w:t>
      </w:r>
      <w:r w:rsidR="00571AFA" w:rsidRPr="00624C41">
        <w:rPr>
          <w:rFonts w:cs="Arial"/>
          <w:szCs w:val="22"/>
        </w:rPr>
        <w:t>ontractor</w:t>
      </w:r>
      <w:r w:rsidR="00571AFA" w:rsidRPr="00624C41">
        <w:t>}</w:t>
      </w:r>
      <w:r w:rsidR="00ED39B6" w:rsidRPr="00624C41">
        <w:t xml:space="preserve"> or </w:t>
      </w:r>
      <w:r w:rsidR="008C514F" w:rsidRPr="00624C41">
        <w:rPr>
          <w:szCs w:val="22"/>
        </w:rPr>
        <w:t xml:space="preserve">Subcontractor </w:t>
      </w:r>
      <w:r w:rsidR="00ED39B6" w:rsidRPr="00624C41">
        <w:t>within the United States and the certification is approved by the State Treasurer.</w:t>
      </w:r>
      <w:r w:rsidR="001F3E5C" w:rsidRPr="00624C41">
        <w:t xml:space="preserve">  Also refer to Section 3.</w:t>
      </w:r>
      <w:r w:rsidR="00680D01" w:rsidRPr="00624C41">
        <w:t>6</w:t>
      </w:r>
      <w:r w:rsidR="001F3E5C" w:rsidRPr="00624C41">
        <w:t xml:space="preserve"> Service</w:t>
      </w:r>
      <w:r w:rsidR="00084108" w:rsidRPr="00624C41">
        <w:t xml:space="preserve"> P</w:t>
      </w:r>
      <w:r w:rsidR="00E47E4F" w:rsidRPr="00624C41">
        <w:t>erformance w</w:t>
      </w:r>
      <w:r w:rsidR="001F3E5C" w:rsidRPr="00624C41">
        <w:t>ithin U.S. of the</w:t>
      </w:r>
      <w:r w:rsidR="00D35C03" w:rsidRPr="00624C41">
        <w:t xml:space="preserve"> </w:t>
      </w:r>
      <w:r w:rsidR="000D4025" w:rsidRPr="00624C41">
        <w:t>SSTC</w:t>
      </w:r>
      <w:r w:rsidR="001F3E5C" w:rsidRPr="00624C41">
        <w:t>.</w:t>
      </w:r>
    </w:p>
    <w:p w14:paraId="693F495A" w14:textId="77777777" w:rsidR="00ED39B6" w:rsidRPr="00624C41" w:rsidRDefault="00ED39B6" w:rsidP="00851065"/>
    <w:p w14:paraId="3BEDF54F" w14:textId="26A07329" w:rsidR="00ED39B6" w:rsidRPr="00624C41" w:rsidRDefault="00ED39B6" w:rsidP="00851065">
      <w:r w:rsidRPr="00624C41">
        <w:t xml:space="preserve">Pursuant to the statutory requirements, the intended </w:t>
      </w:r>
      <w:r w:rsidR="008E2E98" w:rsidRPr="00624C41">
        <w:t xml:space="preserve">Vendor {Contractor} </w:t>
      </w:r>
      <w:r w:rsidRPr="00624C41">
        <w:t xml:space="preserve">of a </w:t>
      </w:r>
      <w:r w:rsidR="001D2ACC" w:rsidRPr="00624C41">
        <w:t>Blanket P.O.</w:t>
      </w:r>
      <w:r w:rsidR="00A7166F" w:rsidRPr="00624C41">
        <w:t xml:space="preserve"> </w:t>
      </w:r>
      <w:r w:rsidRPr="00624C41">
        <w:t xml:space="preserve">primarily for services with the State of New Jersey must disclose the location by country where services under the </w:t>
      </w:r>
      <w:r w:rsidR="001D2ACC" w:rsidRPr="00624C41">
        <w:t>Blanket P.O.</w:t>
      </w:r>
      <w:r w:rsidRPr="00624C41">
        <w:t xml:space="preserve">, including subcontracted services, will be performed.  The Source Disclosure </w:t>
      </w:r>
      <w:r w:rsidR="00F439F4" w:rsidRPr="00624C41">
        <w:t>F</w:t>
      </w:r>
      <w:r w:rsidRPr="00624C41">
        <w:t xml:space="preserve">orm accompanies the subject </w:t>
      </w:r>
      <w:r w:rsidR="00A07391" w:rsidRPr="00624C41">
        <w:t>Bid Solicitation</w:t>
      </w:r>
      <w:r w:rsidR="008273FE" w:rsidRPr="00624C41">
        <w:t>.</w:t>
      </w:r>
      <w:r w:rsidRPr="00624C41">
        <w:t xml:space="preserve">  FAILURE TO SUBMIT SOURCING INFORMATION WHEN REQUESTED BY THE STATE SHALL PRECLUDE AWARD OF A </w:t>
      </w:r>
      <w:r w:rsidR="00824C7F" w:rsidRPr="00624C41">
        <w:t>BLANKET P.O.</w:t>
      </w:r>
      <w:r w:rsidRPr="00624C41">
        <w:t xml:space="preserve"> TO THE </w:t>
      </w:r>
      <w:r w:rsidR="008E2E98" w:rsidRPr="00624C41">
        <w:t xml:space="preserve">INTENDED </w:t>
      </w:r>
      <w:r w:rsidR="00526170" w:rsidRPr="00624C41">
        <w:t xml:space="preserve">VENDOR </w:t>
      </w:r>
      <w:r w:rsidR="00D75AB8" w:rsidRPr="00624C41">
        <w:t>{</w:t>
      </w:r>
      <w:r w:rsidR="00526170" w:rsidRPr="00624C41">
        <w:t>BIDDER</w:t>
      </w:r>
      <w:r w:rsidR="00D75AB8" w:rsidRPr="00624C41">
        <w:t>}.</w:t>
      </w:r>
    </w:p>
    <w:p w14:paraId="32E8BBF4" w14:textId="77777777" w:rsidR="00ED39B6" w:rsidRPr="00624C41" w:rsidRDefault="00ED39B6" w:rsidP="00851065"/>
    <w:p w14:paraId="257F5AD5" w14:textId="77777777" w:rsidR="00ED39B6" w:rsidRPr="00624C41" w:rsidRDefault="00ED39B6" w:rsidP="00C65B22">
      <w:r w:rsidRPr="00624C41">
        <w:t xml:space="preserve">If any of the services cannot be performed within the United States, the </w:t>
      </w:r>
      <w:r w:rsidR="00526170" w:rsidRPr="00624C41">
        <w:t xml:space="preserve">Vendor </w:t>
      </w:r>
      <w:r w:rsidR="00571AFA" w:rsidRPr="00624C41">
        <w:t>{Bidder}</w:t>
      </w:r>
      <w:r w:rsidRPr="00624C41">
        <w:t xml:space="preserve"> shall state with specificity the reasons why the services cannot be so performed.  The Director shall determine whether sufficient justification has been provided by the </w:t>
      </w:r>
      <w:r w:rsidR="00526170" w:rsidRPr="00624C41">
        <w:t xml:space="preserve">Vendor </w:t>
      </w:r>
      <w:r w:rsidR="00571AFA" w:rsidRPr="00624C41">
        <w:t>{Bidder}</w:t>
      </w:r>
      <w:r w:rsidRPr="00624C41">
        <w:t xml:space="preserve"> to form the basis of his</w:t>
      </w:r>
      <w:r w:rsidR="00AA402F" w:rsidRPr="00624C41">
        <w:t xml:space="preserve"> or her</w:t>
      </w:r>
      <w:r w:rsidRPr="00624C41">
        <w:t xml:space="preserve"> certification that the services cannot be performed in the United States and whether to seek the approval of the Treasurer.</w:t>
      </w:r>
    </w:p>
    <w:p w14:paraId="21CC5308" w14:textId="77777777" w:rsidR="00C1097F" w:rsidRPr="00624C41" w:rsidRDefault="00C1097F" w:rsidP="00C65B22"/>
    <w:p w14:paraId="369A0F7B" w14:textId="7CE14DB5" w:rsidR="00280F29" w:rsidRPr="00624C41" w:rsidRDefault="00C1097F" w:rsidP="00280F29">
      <w:pPr>
        <w:rPr>
          <w:rFonts w:eastAsia="MS Mincho"/>
        </w:rPr>
      </w:pPr>
      <w:r w:rsidRPr="00624C41">
        <w:t xml:space="preserve">The Source Disclosure Form is located on the </w:t>
      </w:r>
      <w:hyperlink r:id="rId65" w:history="1">
        <w:r w:rsidRPr="00624C41">
          <w:rPr>
            <w:rStyle w:val="Hyperlink"/>
            <w:rFonts w:eastAsia="MS Mincho"/>
          </w:rPr>
          <w:t>Division’s website</w:t>
        </w:r>
      </w:hyperlink>
      <w:r w:rsidRPr="00624C41">
        <w:t xml:space="preserve">. The form is also available in </w:t>
      </w:r>
      <w:hyperlink r:id="rId66" w:history="1">
        <w:r w:rsidRPr="00624C41">
          <w:rPr>
            <w:rStyle w:val="Hyperlink"/>
          </w:rPr>
          <w:t>NJSTART</w:t>
        </w:r>
      </w:hyperlink>
      <w:r w:rsidRPr="00624C41">
        <w:t>.</w:t>
      </w:r>
      <w:r w:rsidR="00280F29" w:rsidRPr="00624C41">
        <w:t xml:space="preserve"> </w:t>
      </w:r>
      <w:r w:rsidR="00280F29" w:rsidRPr="00624C41">
        <w:rPr>
          <w:rFonts w:eastAsia="MS Mincho"/>
        </w:rPr>
        <w:t xml:space="preserve">Vendors </w:t>
      </w:r>
      <w:r w:rsidR="006B6C49" w:rsidRPr="00624C41">
        <w:rPr>
          <w:rFonts w:eastAsia="MS Mincho"/>
        </w:rPr>
        <w:t>{</w:t>
      </w:r>
      <w:r w:rsidR="00280F29" w:rsidRPr="00624C41">
        <w:rPr>
          <w:rFonts w:eastAsia="MS Mincho"/>
        </w:rPr>
        <w:t>Bidders</w:t>
      </w:r>
      <w:r w:rsidR="006B6C49" w:rsidRPr="00624C41">
        <w:rPr>
          <w:rFonts w:eastAsia="MS Mincho"/>
        </w:rPr>
        <w:t>}</w:t>
      </w:r>
      <w:r w:rsidR="00280F29" w:rsidRPr="00624C41">
        <w:rPr>
          <w:rFonts w:eastAsia="MS Mincho"/>
        </w:rPr>
        <w:t xml:space="preserve"> may refer to the QRGs</w:t>
      </w:r>
      <w:r w:rsidR="00890EB3" w:rsidRPr="00624C41">
        <w:rPr>
          <w:rFonts w:eastAsia="MS Mincho"/>
        </w:rPr>
        <w:t xml:space="preserve"> </w:t>
      </w:r>
      <w:r w:rsidR="00280F29" w:rsidRPr="00624C41">
        <w:rPr>
          <w:rFonts w:eastAsia="MS Mincho"/>
        </w:rPr>
        <w:t xml:space="preserve">“Vendor Forms” and “Attaching Files” for instructions on submitting the forms required by this section of the Bid Solicitation through </w:t>
      </w:r>
      <w:r w:rsidR="00280F29" w:rsidRPr="00624C41">
        <w:rPr>
          <w:rStyle w:val="IntenseEmphasis"/>
          <w:rFonts w:eastAsia="MS Mincho"/>
          <w:color w:val="00B050"/>
        </w:rPr>
        <w:t>NJ</w:t>
      </w:r>
      <w:r w:rsidR="00280F29" w:rsidRPr="00624C41">
        <w:rPr>
          <w:rStyle w:val="IntenseEmphasis"/>
          <w:rFonts w:eastAsia="MS Mincho"/>
        </w:rPr>
        <w:t>START</w:t>
      </w:r>
      <w:r w:rsidR="00280F29" w:rsidRPr="00624C41">
        <w:rPr>
          <w:rFonts w:eastAsia="MS Mincho"/>
        </w:rPr>
        <w:t xml:space="preserve">. QRGs are located on the </w:t>
      </w:r>
      <w:hyperlink r:id="rId67" w:history="1">
        <w:r w:rsidR="00280F29" w:rsidRPr="00624C41">
          <w:rPr>
            <w:rStyle w:val="Hyperlink"/>
            <w:rFonts w:eastAsia="MS Mincho"/>
          </w:rPr>
          <w:t>NJSTART Vendor Support Page</w:t>
        </w:r>
      </w:hyperlink>
      <w:r w:rsidR="00280F29" w:rsidRPr="00624C41">
        <w:rPr>
          <w:rStyle w:val="Hyperlink"/>
          <w:rFonts w:eastAsia="MS Mincho"/>
        </w:rPr>
        <w:t>.</w:t>
      </w:r>
      <w:r w:rsidR="00280F29" w:rsidRPr="00624C41">
        <w:rPr>
          <w:rFonts w:eastAsia="MS Mincho"/>
        </w:rPr>
        <w:t xml:space="preserve"> </w:t>
      </w:r>
    </w:p>
    <w:p w14:paraId="4F50B6A7" w14:textId="77777777" w:rsidR="00C1097F" w:rsidRPr="00624C41" w:rsidRDefault="00C1097F" w:rsidP="00851065"/>
    <w:p w14:paraId="667BFDC1" w14:textId="6B990B4D" w:rsidR="00ED39B6" w:rsidRPr="00624C41" w:rsidRDefault="007928C4" w:rsidP="00F10BE2">
      <w:pPr>
        <w:pStyle w:val="Heading4"/>
        <w:keepNext/>
      </w:pPr>
      <w:r w:rsidRPr="00624C41">
        <w:t xml:space="preserve">BREACH OF </w:t>
      </w:r>
      <w:r w:rsidR="001D2ACC" w:rsidRPr="00624C41">
        <w:t>BLANKET P.O.</w:t>
      </w:r>
      <w:r w:rsidR="00E448F4" w:rsidRPr="00624C41">
        <w:t xml:space="preserve"> </w:t>
      </w:r>
    </w:p>
    <w:p w14:paraId="3DC2D431" w14:textId="77777777" w:rsidR="00ED39B6" w:rsidRPr="00624C41" w:rsidRDefault="00ED39B6" w:rsidP="00F10BE2">
      <w:pPr>
        <w:keepNext/>
      </w:pPr>
    </w:p>
    <w:p w14:paraId="7199A21C" w14:textId="3C003D4D" w:rsidR="00E651D6" w:rsidRPr="00624C41" w:rsidRDefault="00ED39B6" w:rsidP="00704A59">
      <w:pPr>
        <w:keepNext/>
      </w:pPr>
      <w:r w:rsidRPr="00624C41">
        <w:t xml:space="preserve">A SHIFT TO PROVISION OF SERVICES OUTSIDE THE UNITED STATES DURING THE TERM OF THE </w:t>
      </w:r>
      <w:r w:rsidR="001D2ACC" w:rsidRPr="00624C41">
        <w:t>BLANKET P.O.</w:t>
      </w:r>
      <w:r w:rsidR="006B6C49" w:rsidRPr="00624C41">
        <w:t xml:space="preserve"> </w:t>
      </w:r>
      <w:r w:rsidRPr="00624C41">
        <w:t xml:space="preserve">SHALL BE DEEMED A BREACH OF </w:t>
      </w:r>
      <w:r w:rsidR="00824C7F" w:rsidRPr="00624C41">
        <w:t>BLANKET P.O.</w:t>
      </w:r>
      <w:r w:rsidRPr="00624C41">
        <w:t xml:space="preserve">  </w:t>
      </w:r>
      <w:r w:rsidR="00C7144E" w:rsidRPr="00624C41">
        <w:t xml:space="preserve">If, during the term of the </w:t>
      </w:r>
      <w:r w:rsidR="001D2ACC" w:rsidRPr="00624C41">
        <w:t>Blanket P.O.</w:t>
      </w:r>
      <w:r w:rsidR="00C7144E" w:rsidRPr="00624C41">
        <w:t xml:space="preserve">, </w:t>
      </w:r>
      <w:r w:rsidR="008E2E98" w:rsidRPr="00624C41">
        <w:t xml:space="preserve">or any extension thereof, </w:t>
      </w:r>
      <w:r w:rsidR="00C7144E" w:rsidRPr="00624C41">
        <w:t xml:space="preserve">the </w:t>
      </w:r>
      <w:r w:rsidR="006C7D6B" w:rsidRPr="00624C41">
        <w:t xml:space="preserve">Vendor </w:t>
      </w:r>
      <w:r w:rsidR="00571AFA" w:rsidRPr="00624C41">
        <w:t>{Contractor}</w:t>
      </w:r>
      <w:r w:rsidR="00C7144E" w:rsidRPr="00624C41">
        <w:t xml:space="preserve"> or </w:t>
      </w:r>
      <w:r w:rsidR="00294652" w:rsidRPr="00624C41">
        <w:t>S</w:t>
      </w:r>
      <w:r w:rsidR="00C7144E" w:rsidRPr="00624C41">
        <w:t>ub</w:t>
      </w:r>
      <w:r w:rsidR="006C7D6B" w:rsidRPr="00624C41">
        <w:t>contractor</w:t>
      </w:r>
      <w:r w:rsidR="00C7144E" w:rsidRPr="00624C41">
        <w:t xml:space="preserve">, who had </w:t>
      </w:r>
      <w:r w:rsidR="002E4519" w:rsidRPr="00624C41">
        <w:t>upon</w:t>
      </w:r>
      <w:r w:rsidR="00C7144E" w:rsidRPr="00624C41">
        <w:t xml:space="preserve"> </w:t>
      </w:r>
      <w:r w:rsidR="001D2ACC" w:rsidRPr="00624C41">
        <w:t>Blanket P.O.</w:t>
      </w:r>
      <w:r w:rsidR="00A7166F" w:rsidRPr="00624C41">
        <w:t xml:space="preserve"> </w:t>
      </w:r>
      <w:r w:rsidR="00C7144E" w:rsidRPr="00624C41">
        <w:t xml:space="preserve">award declared that services would be performed in the United States, proceeds to shift the performance of any of the services outside the United States, the </w:t>
      </w:r>
      <w:r w:rsidR="006C7D6B" w:rsidRPr="00624C41">
        <w:t xml:space="preserve">Vendor </w:t>
      </w:r>
      <w:r w:rsidR="00571AFA" w:rsidRPr="00624C41">
        <w:t>{Contractor}</w:t>
      </w:r>
      <w:r w:rsidR="00C7144E" w:rsidRPr="00624C41">
        <w:t xml:space="preserve"> shall be deemed to be in breach of its </w:t>
      </w:r>
      <w:r w:rsidR="001D2ACC" w:rsidRPr="00624C41">
        <w:t>Blanket P.O.</w:t>
      </w:r>
      <w:r w:rsidR="00C7144E" w:rsidRPr="00624C41">
        <w:t xml:space="preserve"> Such </w:t>
      </w:r>
      <w:r w:rsidR="001D2ACC" w:rsidRPr="00624C41">
        <w:t>Blanket P.O.</w:t>
      </w:r>
      <w:r w:rsidR="00A7166F" w:rsidRPr="00624C41">
        <w:t xml:space="preserve"> </w:t>
      </w:r>
      <w:r w:rsidR="00C7144E" w:rsidRPr="00624C41">
        <w:t xml:space="preserve">shall be subject to termination for cause pursuant to Section 5.7b.1 of the </w:t>
      </w:r>
      <w:r w:rsidR="000D4025" w:rsidRPr="00624C41">
        <w:t>SSTC</w:t>
      </w:r>
      <w:r w:rsidR="00C7144E" w:rsidRPr="00624C41">
        <w:t>, unless such shift in performance was previously approved by the Director and the Treasurer.</w:t>
      </w:r>
    </w:p>
    <w:p w14:paraId="2DECFB4B" w14:textId="77777777" w:rsidR="000D643C" w:rsidRPr="00624C41" w:rsidRDefault="000D643C" w:rsidP="0040324B">
      <w:pPr>
        <w:pStyle w:val="BodyText3"/>
      </w:pPr>
    </w:p>
    <w:p w14:paraId="77712E1B" w14:textId="77777777" w:rsidR="000D643C" w:rsidRPr="00624C41" w:rsidRDefault="00244796" w:rsidP="00F10BE2">
      <w:pPr>
        <w:pStyle w:val="Heading3"/>
        <w:keepNext/>
      </w:pPr>
      <w:bookmarkStart w:id="429" w:name="_Toc400531559"/>
      <w:bookmarkStart w:id="430" w:name="_Toc428534031"/>
      <w:bookmarkStart w:id="431" w:name="_Toc529880449"/>
      <w:r w:rsidRPr="00624C41">
        <w:rPr>
          <w:caps w:val="0"/>
        </w:rPr>
        <w:t>AFFIRMATIVE ACTION</w:t>
      </w:r>
      <w:bookmarkEnd w:id="429"/>
      <w:bookmarkEnd w:id="430"/>
      <w:bookmarkEnd w:id="431"/>
      <w:r w:rsidRPr="00624C41">
        <w:rPr>
          <w:caps w:val="0"/>
        </w:rPr>
        <w:t xml:space="preserve"> </w:t>
      </w:r>
    </w:p>
    <w:p w14:paraId="4C02B50C" w14:textId="77777777" w:rsidR="000D643C" w:rsidRPr="00624C41" w:rsidRDefault="000D643C" w:rsidP="00F10BE2">
      <w:pPr>
        <w:pStyle w:val="BodyText3"/>
        <w:keepNext/>
      </w:pPr>
    </w:p>
    <w:p w14:paraId="1EE8754A" w14:textId="77777777" w:rsidR="000D643C" w:rsidRPr="00624C41" w:rsidRDefault="000D643C" w:rsidP="00F10BE2">
      <w:pPr>
        <w:keepNext/>
      </w:pPr>
      <w:r w:rsidRPr="00624C41">
        <w:t xml:space="preserve">The intended </w:t>
      </w:r>
      <w:r w:rsidR="008E2E98" w:rsidRPr="00624C41">
        <w:t xml:space="preserve">Vendor {Contractor} </w:t>
      </w:r>
      <w:r w:rsidRPr="00624C41">
        <w:t>must submit a copy of a New Jersey Certificate of Employee Information</w:t>
      </w:r>
      <w:r w:rsidR="00686C50" w:rsidRPr="00624C41">
        <w:t xml:space="preserve"> Report</w:t>
      </w:r>
      <w:r w:rsidRPr="00624C41">
        <w:t xml:space="preserve">, or a copy of Federal Letter of Approval verifying it is operating under a federally approved or sanctioned Affirmative Action program.  Intended </w:t>
      </w:r>
      <w:r w:rsidR="008E2E98" w:rsidRPr="00624C41">
        <w:t xml:space="preserve">Vendors {Contractors} </w:t>
      </w:r>
      <w:r w:rsidRPr="00624C41">
        <w:rPr>
          <w:color w:val="000000"/>
        </w:rPr>
        <w:t xml:space="preserve">not in possession of either a New Jersey Certificate of Employee Information </w:t>
      </w:r>
      <w:r w:rsidR="00686C50" w:rsidRPr="00624C41">
        <w:rPr>
          <w:color w:val="000000"/>
        </w:rPr>
        <w:t xml:space="preserve">Report </w:t>
      </w:r>
      <w:r w:rsidRPr="00624C41">
        <w:rPr>
          <w:color w:val="000000"/>
        </w:rPr>
        <w:t xml:space="preserve">or a Federal Letter of Approval  must complete the Affirmative Action Employee Information Report (AA-302) located on the web at </w:t>
      </w:r>
      <w:hyperlink r:id="rId68" w:history="1">
        <w:r w:rsidR="00451668" w:rsidRPr="00624C41">
          <w:rPr>
            <w:rStyle w:val="Hyperlink"/>
          </w:rPr>
          <w:t>http://www.nj.gov/treasury/purchase/forms/AA_%20Supplement.pdf</w:t>
        </w:r>
      </w:hyperlink>
      <w:r w:rsidRPr="00624C41">
        <w:t>.</w:t>
      </w:r>
    </w:p>
    <w:p w14:paraId="56E848E3" w14:textId="77777777" w:rsidR="000D643C" w:rsidRPr="00624C41" w:rsidRDefault="000D643C" w:rsidP="001274BB">
      <w:pPr>
        <w:pStyle w:val="BodyText3"/>
      </w:pPr>
    </w:p>
    <w:p w14:paraId="2840FE5D" w14:textId="77777777" w:rsidR="00C66608" w:rsidRPr="00624C41" w:rsidRDefault="00526170" w:rsidP="00C66608">
      <w:pPr>
        <w:pStyle w:val="BodyText3"/>
        <w:rPr>
          <w:rFonts w:cs="Arial"/>
        </w:rPr>
      </w:pPr>
      <w:r w:rsidRPr="00624C41">
        <w:rPr>
          <w:rFonts w:cs="Arial"/>
          <w:color w:val="000000"/>
        </w:rPr>
        <w:t>Vendor</w:t>
      </w:r>
      <w:r w:rsidR="00786A0F" w:rsidRPr="00624C41">
        <w:rPr>
          <w:rFonts w:cs="Arial"/>
          <w:color w:val="000000"/>
        </w:rPr>
        <w:t>s</w:t>
      </w:r>
      <w:r w:rsidR="00503745" w:rsidRPr="00624C41">
        <w:rPr>
          <w:rFonts w:cs="Arial"/>
          <w:color w:val="000000"/>
        </w:rPr>
        <w:t xml:space="preserve"> {</w:t>
      </w:r>
      <w:r w:rsidR="002E27DF" w:rsidRPr="00624C41">
        <w:rPr>
          <w:rFonts w:cs="Arial"/>
          <w:color w:val="000000"/>
        </w:rPr>
        <w:t>B</w:t>
      </w:r>
      <w:r w:rsidRPr="00624C41">
        <w:rPr>
          <w:rFonts w:cs="Arial"/>
          <w:color w:val="000000"/>
        </w:rPr>
        <w:t>idder</w:t>
      </w:r>
      <w:r w:rsidR="00C66608" w:rsidRPr="00624C41">
        <w:rPr>
          <w:rFonts w:cs="Arial"/>
          <w:color w:val="000000"/>
        </w:rPr>
        <w:t>s</w:t>
      </w:r>
      <w:r w:rsidR="00503745" w:rsidRPr="00624C41">
        <w:rPr>
          <w:rFonts w:cs="Arial"/>
          <w:color w:val="000000"/>
        </w:rPr>
        <w:t>}</w:t>
      </w:r>
      <w:r w:rsidR="00C66608" w:rsidRPr="00624C41">
        <w:rPr>
          <w:rFonts w:cs="Arial"/>
          <w:color w:val="000000"/>
        </w:rPr>
        <w:t xml:space="preserve"> should verify its Affirmative Action </w:t>
      </w:r>
      <w:r w:rsidR="004143C2" w:rsidRPr="00624C41">
        <w:rPr>
          <w:rFonts w:cs="Arial"/>
          <w:color w:val="000000"/>
        </w:rPr>
        <w:t>C</w:t>
      </w:r>
      <w:r w:rsidR="00C66608" w:rsidRPr="00624C41">
        <w:rPr>
          <w:rFonts w:cs="Arial"/>
          <w:color w:val="000000"/>
        </w:rPr>
        <w:t xml:space="preserve">ompliance status on the </w:t>
      </w:r>
      <w:r w:rsidR="00C1097F" w:rsidRPr="00624C41">
        <w:rPr>
          <w:rFonts w:cs="Arial"/>
          <w:color w:val="000000"/>
        </w:rPr>
        <w:t>“</w:t>
      </w:r>
      <w:r w:rsidR="00D81DBF" w:rsidRPr="00624C41">
        <w:rPr>
          <w:rFonts w:cs="Arial"/>
          <w:color w:val="000000"/>
        </w:rPr>
        <w:t xml:space="preserve">Maintain Terms and </w:t>
      </w:r>
      <w:r w:rsidR="00C66608" w:rsidRPr="00624C41">
        <w:rPr>
          <w:rFonts w:cs="Arial"/>
          <w:color w:val="000000"/>
        </w:rPr>
        <w:t>Categories</w:t>
      </w:r>
      <w:r w:rsidR="00C1097F" w:rsidRPr="00624C41">
        <w:rPr>
          <w:rFonts w:cs="Arial"/>
          <w:color w:val="000000"/>
        </w:rPr>
        <w:t>”</w:t>
      </w:r>
      <w:r w:rsidR="003E175F" w:rsidRPr="00624C41">
        <w:rPr>
          <w:rFonts w:cs="Arial"/>
          <w:color w:val="000000"/>
        </w:rPr>
        <w:t xml:space="preserve"> </w:t>
      </w:r>
      <w:r w:rsidR="00D81DBF" w:rsidRPr="00624C41">
        <w:rPr>
          <w:rFonts w:cs="Arial"/>
          <w:color w:val="000000"/>
        </w:rPr>
        <w:t>Tab</w:t>
      </w:r>
      <w:r w:rsidR="00C66608" w:rsidRPr="00624C41">
        <w:rPr>
          <w:rFonts w:cs="Arial"/>
          <w:color w:val="000000"/>
        </w:rPr>
        <w:t xml:space="preserve"> within its profile in </w:t>
      </w:r>
      <w:r w:rsidR="00C66608" w:rsidRPr="00624C41">
        <w:rPr>
          <w:rStyle w:val="IntenseEmphasis"/>
          <w:color w:val="00B050"/>
        </w:rPr>
        <w:t>NJ</w:t>
      </w:r>
      <w:r w:rsidR="00C66608" w:rsidRPr="00624C41">
        <w:rPr>
          <w:rStyle w:val="IntenseEmphasis"/>
          <w:color w:val="0070C0"/>
        </w:rPr>
        <w:t>START</w:t>
      </w:r>
      <w:r w:rsidR="00C66608" w:rsidRPr="00624C41">
        <w:rPr>
          <w:rFonts w:cs="Arial"/>
          <w:color w:val="000000"/>
        </w:rPr>
        <w:t xml:space="preserve">. In the event of an issue with a </w:t>
      </w:r>
      <w:r w:rsidR="00232AC7" w:rsidRPr="00624C41">
        <w:rPr>
          <w:rFonts w:cs="Arial"/>
          <w:color w:val="000000"/>
        </w:rPr>
        <w:t>V</w:t>
      </w:r>
      <w:r w:rsidRPr="00624C41">
        <w:rPr>
          <w:rFonts w:cs="Arial"/>
          <w:color w:val="000000"/>
        </w:rPr>
        <w:t>endor</w:t>
      </w:r>
      <w:r w:rsidR="00786A0F" w:rsidRPr="00624C41">
        <w:rPr>
          <w:rFonts w:cs="Arial"/>
          <w:color w:val="000000"/>
        </w:rPr>
        <w:t>’s</w:t>
      </w:r>
      <w:r w:rsidRPr="00624C41">
        <w:rPr>
          <w:rFonts w:cs="Arial"/>
          <w:color w:val="000000"/>
        </w:rPr>
        <w:t xml:space="preserve"> </w:t>
      </w:r>
      <w:r w:rsidR="0061308E" w:rsidRPr="00624C41">
        <w:rPr>
          <w:rFonts w:cs="Arial"/>
          <w:color w:val="000000"/>
        </w:rPr>
        <w:t>{</w:t>
      </w:r>
      <w:r w:rsidR="00232AC7" w:rsidRPr="00624C41">
        <w:rPr>
          <w:rFonts w:cs="Arial"/>
          <w:color w:val="000000"/>
        </w:rPr>
        <w:t>B</w:t>
      </w:r>
      <w:r w:rsidR="0061308E" w:rsidRPr="00624C41">
        <w:rPr>
          <w:rFonts w:cs="Arial"/>
          <w:color w:val="000000"/>
        </w:rPr>
        <w:t>idder’s}</w:t>
      </w:r>
      <w:r w:rsidR="00C66608" w:rsidRPr="00624C41">
        <w:rPr>
          <w:rFonts w:cs="Arial"/>
          <w:color w:val="000000"/>
        </w:rPr>
        <w:t xml:space="preserve"> Affirmative Action </w:t>
      </w:r>
      <w:r w:rsidR="004143C2" w:rsidRPr="00624C41">
        <w:rPr>
          <w:rFonts w:cs="Arial"/>
          <w:color w:val="000000"/>
        </w:rPr>
        <w:t>C</w:t>
      </w:r>
      <w:r w:rsidR="00C66608" w:rsidRPr="00624C41">
        <w:rPr>
          <w:rFonts w:cs="Arial"/>
          <w:color w:val="000000"/>
        </w:rPr>
        <w:t xml:space="preserve">ompliance status, </w:t>
      </w:r>
      <w:r w:rsidR="00C66608" w:rsidRPr="00624C41">
        <w:rPr>
          <w:rStyle w:val="IntenseEmphasis"/>
          <w:color w:val="00B050"/>
        </w:rPr>
        <w:t>NJ</w:t>
      </w:r>
      <w:r w:rsidR="00C66608" w:rsidRPr="00624C41">
        <w:rPr>
          <w:rStyle w:val="IntenseEmphasis"/>
          <w:color w:val="0070C0"/>
        </w:rPr>
        <w:t>START</w:t>
      </w:r>
      <w:r w:rsidR="00C66608" w:rsidRPr="00624C41">
        <w:rPr>
          <w:rFonts w:cs="Arial"/>
          <w:color w:val="000000"/>
        </w:rPr>
        <w:t xml:space="preserve"> provides a link to take corrective action.</w:t>
      </w:r>
    </w:p>
    <w:p w14:paraId="03943DB6" w14:textId="77777777" w:rsidR="00BE5A1E" w:rsidRPr="00624C41" w:rsidRDefault="00BE5A1E" w:rsidP="001274BB">
      <w:pPr>
        <w:pStyle w:val="BodyText3"/>
      </w:pPr>
    </w:p>
    <w:p w14:paraId="691015A1" w14:textId="77777777" w:rsidR="002A5750" w:rsidRPr="00624C41" w:rsidRDefault="007C5704" w:rsidP="00F10BE2">
      <w:pPr>
        <w:pStyle w:val="Heading3"/>
        <w:keepNext/>
      </w:pPr>
      <w:bookmarkStart w:id="432" w:name="_Toc261501847"/>
      <w:bookmarkStart w:id="433" w:name="_Toc400531560"/>
      <w:bookmarkStart w:id="434" w:name="_Toc428534032"/>
      <w:bookmarkStart w:id="435" w:name="_Toc529880450"/>
      <w:r w:rsidRPr="00624C41">
        <w:t>BUSINESS</w:t>
      </w:r>
      <w:r w:rsidR="002A5750" w:rsidRPr="00624C41">
        <w:t xml:space="preserve"> REGISTRATION</w:t>
      </w:r>
      <w:bookmarkEnd w:id="432"/>
      <w:bookmarkEnd w:id="433"/>
      <w:bookmarkEnd w:id="434"/>
      <w:bookmarkEnd w:id="435"/>
    </w:p>
    <w:p w14:paraId="291AA944" w14:textId="77777777" w:rsidR="002A5750" w:rsidRPr="00624C41" w:rsidRDefault="002A5750" w:rsidP="00F10BE2">
      <w:pPr>
        <w:keepNext/>
        <w:autoSpaceDE w:val="0"/>
        <w:autoSpaceDN w:val="0"/>
        <w:adjustRightInd w:val="0"/>
        <w:rPr>
          <w:color w:val="000000"/>
        </w:rPr>
      </w:pPr>
    </w:p>
    <w:p w14:paraId="7EDC5F21" w14:textId="494E3BA8" w:rsidR="002A5750" w:rsidRPr="00624C41" w:rsidRDefault="002A5750" w:rsidP="00F10BE2">
      <w:pPr>
        <w:keepNext/>
        <w:autoSpaceDE w:val="0"/>
        <w:autoSpaceDN w:val="0"/>
        <w:adjustRightInd w:val="0"/>
        <w:rPr>
          <w:color w:val="000000"/>
        </w:rPr>
      </w:pPr>
      <w:r w:rsidRPr="00624C41">
        <w:rPr>
          <w:color w:val="000000"/>
        </w:rPr>
        <w:t xml:space="preserve">In accordance with </w:t>
      </w:r>
      <w:r w:rsidRPr="00624C41">
        <w:rPr>
          <w:color w:val="000000"/>
          <w:u w:val="single"/>
        </w:rPr>
        <w:t>N.J.S.A</w:t>
      </w:r>
      <w:r w:rsidR="00423644" w:rsidRPr="00624C41">
        <w:rPr>
          <w:color w:val="000000"/>
          <w:u w:val="single"/>
        </w:rPr>
        <w:t>.</w:t>
      </w:r>
      <w:r w:rsidR="00423644" w:rsidRPr="00624C41">
        <w:rPr>
          <w:color w:val="000000"/>
        </w:rPr>
        <w:t xml:space="preserve"> 52:32-44(b)</w:t>
      </w:r>
      <w:r w:rsidRPr="00624C41">
        <w:rPr>
          <w:color w:val="000000"/>
        </w:rPr>
        <w:t xml:space="preserve">, a </w:t>
      </w:r>
      <w:r w:rsidR="00232AC7" w:rsidRPr="00624C41">
        <w:t>Vendor {Bidder}</w:t>
      </w:r>
      <w:r w:rsidRPr="00624C41">
        <w:rPr>
          <w:color w:val="000000"/>
        </w:rPr>
        <w:t xml:space="preserve"> and its named </w:t>
      </w:r>
      <w:r w:rsidR="008C514F" w:rsidRPr="00624C41">
        <w:rPr>
          <w:szCs w:val="22"/>
        </w:rPr>
        <w:t xml:space="preserve">Subcontractors </w:t>
      </w:r>
      <w:r w:rsidRPr="00624C41">
        <w:rPr>
          <w:color w:val="000000"/>
        </w:rPr>
        <w:t>must have a valid Business Registration Certificate (“BRC”) issued by the Department of</w:t>
      </w:r>
      <w:r w:rsidR="00840D28" w:rsidRPr="00624C41">
        <w:rPr>
          <w:color w:val="000000"/>
        </w:rPr>
        <w:t xml:space="preserve"> the</w:t>
      </w:r>
      <w:r w:rsidRPr="00624C41">
        <w:rPr>
          <w:color w:val="000000"/>
        </w:rPr>
        <w:t xml:space="preserve"> Treasury, Division of Revenue</w:t>
      </w:r>
      <w:r w:rsidR="00840D28" w:rsidRPr="00624C41">
        <w:rPr>
          <w:color w:val="000000"/>
        </w:rPr>
        <w:t xml:space="preserve"> and Enterprise Services</w:t>
      </w:r>
      <w:r w:rsidRPr="00624C41">
        <w:rPr>
          <w:color w:val="000000"/>
        </w:rPr>
        <w:t xml:space="preserve"> prior to the award of a </w:t>
      </w:r>
      <w:r w:rsidR="001D2ACC" w:rsidRPr="00624C41">
        <w:rPr>
          <w:color w:val="000000"/>
        </w:rPr>
        <w:t>Blanket P.O.</w:t>
      </w:r>
      <w:r w:rsidRPr="00624C41">
        <w:rPr>
          <w:color w:val="000000"/>
        </w:rPr>
        <w:t xml:space="preserve">  </w:t>
      </w:r>
      <w:r w:rsidR="00C14389" w:rsidRPr="00624C41">
        <w:rPr>
          <w:color w:val="000000"/>
        </w:rPr>
        <w:t>See</w:t>
      </w:r>
      <w:r w:rsidRPr="00624C41">
        <w:rPr>
          <w:color w:val="000000"/>
        </w:rPr>
        <w:t xml:space="preserve"> Section 4.4.2.</w:t>
      </w:r>
      <w:r w:rsidR="00E74181" w:rsidRPr="00624C41">
        <w:rPr>
          <w:color w:val="000000"/>
        </w:rPr>
        <w:t>1</w:t>
      </w:r>
      <w:r w:rsidRPr="00624C41">
        <w:rPr>
          <w:color w:val="000000"/>
        </w:rPr>
        <w:t xml:space="preserve"> of this </w:t>
      </w:r>
      <w:r w:rsidR="00A07391" w:rsidRPr="00624C41">
        <w:rPr>
          <w:color w:val="000000"/>
        </w:rPr>
        <w:t xml:space="preserve">Bid Solicitation </w:t>
      </w:r>
      <w:r w:rsidRPr="00624C41">
        <w:rPr>
          <w:color w:val="000000"/>
        </w:rPr>
        <w:t>for further information.</w:t>
      </w:r>
    </w:p>
    <w:p w14:paraId="673A757D" w14:textId="77777777" w:rsidR="000D643C" w:rsidRPr="00624C41" w:rsidRDefault="000D643C" w:rsidP="001274BB">
      <w:pPr>
        <w:pStyle w:val="BodyText3"/>
      </w:pPr>
    </w:p>
    <w:p w14:paraId="48BA2A08" w14:textId="77777777" w:rsidR="00280F29" w:rsidRPr="00624C41" w:rsidRDefault="00526170" w:rsidP="00851065">
      <w:pPr>
        <w:rPr>
          <w:rFonts w:eastAsia="MS Mincho"/>
        </w:rPr>
      </w:pPr>
      <w:r w:rsidRPr="00624C41">
        <w:rPr>
          <w:color w:val="000000"/>
        </w:rPr>
        <w:t>Vendor</w:t>
      </w:r>
      <w:r w:rsidR="00786A0F" w:rsidRPr="00624C41">
        <w:rPr>
          <w:color w:val="000000"/>
        </w:rPr>
        <w:t>s</w:t>
      </w:r>
      <w:r w:rsidRPr="00624C41">
        <w:rPr>
          <w:color w:val="000000"/>
        </w:rPr>
        <w:t xml:space="preserve"> </w:t>
      </w:r>
      <w:r w:rsidR="00503745" w:rsidRPr="00624C41">
        <w:rPr>
          <w:color w:val="000000"/>
        </w:rPr>
        <w:t>{</w:t>
      </w:r>
      <w:r w:rsidR="002E27DF" w:rsidRPr="00624C41">
        <w:rPr>
          <w:color w:val="000000"/>
        </w:rPr>
        <w:t>B</w:t>
      </w:r>
      <w:r w:rsidRPr="00624C41">
        <w:rPr>
          <w:color w:val="000000"/>
        </w:rPr>
        <w:t>idder</w:t>
      </w:r>
      <w:r w:rsidR="00C66608" w:rsidRPr="00624C41">
        <w:rPr>
          <w:color w:val="000000"/>
        </w:rPr>
        <w:t>s</w:t>
      </w:r>
      <w:r w:rsidR="00503745" w:rsidRPr="00624C41">
        <w:rPr>
          <w:color w:val="000000"/>
        </w:rPr>
        <w:t>}</w:t>
      </w:r>
      <w:r w:rsidR="00C66608" w:rsidRPr="00624C41">
        <w:rPr>
          <w:color w:val="000000"/>
        </w:rPr>
        <w:t xml:space="preserve"> should verify its Business Registration Certification Active status on the </w:t>
      </w:r>
      <w:r w:rsidR="00C1097F" w:rsidRPr="00624C41">
        <w:rPr>
          <w:color w:val="000000"/>
        </w:rPr>
        <w:t>“</w:t>
      </w:r>
      <w:r w:rsidR="00D81DBF" w:rsidRPr="00624C41">
        <w:rPr>
          <w:color w:val="000000"/>
        </w:rPr>
        <w:t xml:space="preserve">Maintain Terms and </w:t>
      </w:r>
      <w:r w:rsidR="00C66608" w:rsidRPr="00624C41">
        <w:rPr>
          <w:color w:val="000000"/>
        </w:rPr>
        <w:t>Categories</w:t>
      </w:r>
      <w:r w:rsidR="00C1097F" w:rsidRPr="00624C41">
        <w:rPr>
          <w:color w:val="000000"/>
        </w:rPr>
        <w:t>”</w:t>
      </w:r>
      <w:r w:rsidR="003E175F" w:rsidRPr="00624C41">
        <w:rPr>
          <w:color w:val="000000"/>
        </w:rPr>
        <w:t xml:space="preserve"> </w:t>
      </w:r>
      <w:r w:rsidR="00D81DBF" w:rsidRPr="00624C41">
        <w:rPr>
          <w:color w:val="000000"/>
        </w:rPr>
        <w:t>Tab</w:t>
      </w:r>
      <w:r w:rsidR="00C66608" w:rsidRPr="00624C41">
        <w:rPr>
          <w:color w:val="000000"/>
        </w:rPr>
        <w:t xml:space="preserve"> within its profile in </w:t>
      </w:r>
      <w:r w:rsidR="00C66608" w:rsidRPr="00624C41">
        <w:rPr>
          <w:rStyle w:val="IntenseEmphasis"/>
          <w:color w:val="00B050"/>
        </w:rPr>
        <w:t>NJ</w:t>
      </w:r>
      <w:r w:rsidR="00C66608" w:rsidRPr="00624C41">
        <w:rPr>
          <w:rStyle w:val="IntenseEmphasis"/>
          <w:color w:val="0070C0"/>
        </w:rPr>
        <w:t>START</w:t>
      </w:r>
      <w:r w:rsidR="00C66608" w:rsidRPr="00624C41">
        <w:rPr>
          <w:color w:val="000000"/>
        </w:rPr>
        <w:t xml:space="preserve">. In the event of an issue with a </w:t>
      </w:r>
      <w:r w:rsidR="00232AC7" w:rsidRPr="00624C41">
        <w:rPr>
          <w:rFonts w:cs="Arial"/>
          <w:color w:val="000000"/>
          <w:szCs w:val="22"/>
        </w:rPr>
        <w:t>V</w:t>
      </w:r>
      <w:r w:rsidRPr="00624C41">
        <w:rPr>
          <w:rFonts w:cs="Arial"/>
          <w:color w:val="000000"/>
          <w:szCs w:val="22"/>
        </w:rPr>
        <w:t>endor</w:t>
      </w:r>
      <w:r w:rsidR="00786A0F" w:rsidRPr="00624C41">
        <w:rPr>
          <w:rFonts w:cs="Arial"/>
          <w:color w:val="000000"/>
          <w:szCs w:val="22"/>
        </w:rPr>
        <w:t>’s</w:t>
      </w:r>
      <w:r w:rsidRPr="00624C41">
        <w:rPr>
          <w:rFonts w:cs="Arial"/>
          <w:color w:val="000000"/>
          <w:szCs w:val="22"/>
        </w:rPr>
        <w:t xml:space="preserve"> </w:t>
      </w:r>
      <w:r w:rsidR="0061308E" w:rsidRPr="00624C41">
        <w:rPr>
          <w:rFonts w:cs="Arial"/>
          <w:color w:val="000000"/>
          <w:szCs w:val="22"/>
        </w:rPr>
        <w:lastRenderedPageBreak/>
        <w:t>{</w:t>
      </w:r>
      <w:r w:rsidR="00232AC7" w:rsidRPr="00624C41">
        <w:rPr>
          <w:rFonts w:cs="Arial"/>
          <w:color w:val="000000"/>
          <w:szCs w:val="22"/>
        </w:rPr>
        <w:t>B</w:t>
      </w:r>
      <w:r w:rsidR="0061308E" w:rsidRPr="00624C41">
        <w:rPr>
          <w:rFonts w:cs="Arial"/>
          <w:color w:val="000000"/>
          <w:szCs w:val="22"/>
        </w:rPr>
        <w:t>idder’s</w:t>
      </w:r>
      <w:r w:rsidR="0061308E" w:rsidRPr="00624C41">
        <w:rPr>
          <w:color w:val="000000"/>
        </w:rPr>
        <w:t>}</w:t>
      </w:r>
      <w:r w:rsidR="00C66608" w:rsidRPr="00624C41">
        <w:rPr>
          <w:color w:val="000000"/>
        </w:rPr>
        <w:t xml:space="preserve"> Business Registration Certification Active status, </w:t>
      </w:r>
      <w:r w:rsidR="00C66608" w:rsidRPr="00624C41">
        <w:rPr>
          <w:rStyle w:val="IntenseEmphasis"/>
          <w:color w:val="00B050"/>
        </w:rPr>
        <w:t>NJ</w:t>
      </w:r>
      <w:r w:rsidR="00C66608" w:rsidRPr="00624C41">
        <w:rPr>
          <w:rStyle w:val="IntenseEmphasis"/>
          <w:color w:val="0070C0"/>
        </w:rPr>
        <w:t>START</w:t>
      </w:r>
      <w:r w:rsidR="00C66608" w:rsidRPr="00624C41">
        <w:rPr>
          <w:color w:val="000000"/>
        </w:rPr>
        <w:t xml:space="preserve"> provides a link to take corrective action.</w:t>
      </w:r>
      <w:r w:rsidR="00280F29" w:rsidRPr="00624C41">
        <w:rPr>
          <w:color w:val="000000"/>
        </w:rPr>
        <w:t xml:space="preserve"> </w:t>
      </w:r>
      <w:r w:rsidR="00280F29" w:rsidRPr="00624C41">
        <w:rPr>
          <w:rFonts w:eastAsia="MS Mincho"/>
        </w:rPr>
        <w:t xml:space="preserve">Vendors </w:t>
      </w:r>
      <w:r w:rsidR="00503745" w:rsidRPr="00624C41">
        <w:rPr>
          <w:rFonts w:eastAsia="MS Mincho"/>
        </w:rPr>
        <w:t>{</w:t>
      </w:r>
      <w:r w:rsidR="00280F29" w:rsidRPr="00624C41">
        <w:rPr>
          <w:rFonts w:eastAsia="MS Mincho"/>
        </w:rPr>
        <w:t>Bidders</w:t>
      </w:r>
      <w:r w:rsidR="00503745" w:rsidRPr="00624C41">
        <w:rPr>
          <w:rFonts w:eastAsia="MS Mincho"/>
        </w:rPr>
        <w:t>}</w:t>
      </w:r>
      <w:r w:rsidR="00280F29" w:rsidRPr="00624C41">
        <w:rPr>
          <w:rFonts w:eastAsia="MS Mincho"/>
        </w:rPr>
        <w:t xml:space="preserve"> may refer to the QRG</w:t>
      </w:r>
      <w:r w:rsidR="00890EB3" w:rsidRPr="00624C41">
        <w:rPr>
          <w:rFonts w:eastAsia="MS Mincho"/>
        </w:rPr>
        <w:t xml:space="preserve"> </w:t>
      </w:r>
      <w:r w:rsidR="00280F29" w:rsidRPr="00624C41">
        <w:rPr>
          <w:rFonts w:eastAsia="MS Mincho"/>
        </w:rPr>
        <w:t xml:space="preserve">“Vendor Categories and Certifications” for instructions on completing certifications </w:t>
      </w:r>
      <w:r w:rsidR="00D81DBF" w:rsidRPr="00624C41">
        <w:rPr>
          <w:rFonts w:eastAsia="MS Mincho"/>
        </w:rPr>
        <w:t xml:space="preserve">on the “Maintain Terms and Categories” Tab </w:t>
      </w:r>
      <w:r w:rsidR="00280F29" w:rsidRPr="00624C41">
        <w:rPr>
          <w:rFonts w:eastAsia="MS Mincho"/>
        </w:rPr>
        <w:t xml:space="preserve">within its profile in </w:t>
      </w:r>
      <w:r w:rsidR="00280F29" w:rsidRPr="00624C41">
        <w:rPr>
          <w:rStyle w:val="IntenseEmphasis"/>
          <w:rFonts w:eastAsia="MS Mincho"/>
          <w:color w:val="00B050"/>
        </w:rPr>
        <w:t>NJ</w:t>
      </w:r>
      <w:r w:rsidR="00280F29" w:rsidRPr="00624C41">
        <w:rPr>
          <w:rStyle w:val="IntenseEmphasis"/>
          <w:rFonts w:eastAsia="MS Mincho"/>
          <w:color w:val="0070C0"/>
        </w:rPr>
        <w:t>START</w:t>
      </w:r>
      <w:r w:rsidR="00280F29" w:rsidRPr="00624C41">
        <w:rPr>
          <w:rFonts w:eastAsia="MS Mincho"/>
        </w:rPr>
        <w:t xml:space="preserve">. QRGs are located on the </w:t>
      </w:r>
      <w:hyperlink r:id="rId69" w:history="1">
        <w:r w:rsidR="00280F29" w:rsidRPr="00624C41">
          <w:rPr>
            <w:rStyle w:val="Hyperlink"/>
            <w:rFonts w:eastAsia="MS Mincho"/>
          </w:rPr>
          <w:t>NJSTART Vendor Support Page</w:t>
        </w:r>
      </w:hyperlink>
      <w:r w:rsidR="00280F29" w:rsidRPr="00624C41">
        <w:rPr>
          <w:rStyle w:val="Hyperlink"/>
          <w:rFonts w:eastAsia="MS Mincho"/>
        </w:rPr>
        <w:t>.</w:t>
      </w:r>
      <w:r w:rsidR="00280F29" w:rsidRPr="00624C41">
        <w:rPr>
          <w:rFonts w:eastAsia="MS Mincho"/>
        </w:rPr>
        <w:t xml:space="preserve"> </w:t>
      </w:r>
    </w:p>
    <w:p w14:paraId="28EB44C8" w14:textId="77777777" w:rsidR="00C66608" w:rsidRPr="00624C41" w:rsidRDefault="00C66608" w:rsidP="00C66608">
      <w:pPr>
        <w:pStyle w:val="BodyText3"/>
        <w:rPr>
          <w:rFonts w:cs="Arial"/>
        </w:rPr>
      </w:pPr>
    </w:p>
    <w:p w14:paraId="64BA7842" w14:textId="1F549889" w:rsidR="00E651D6" w:rsidRPr="00624C41" w:rsidRDefault="00C82A09" w:rsidP="00F10BE2">
      <w:pPr>
        <w:pStyle w:val="Heading2"/>
        <w:keepNext/>
        <w:rPr>
          <w:rFonts w:eastAsia="MS Mincho"/>
        </w:rPr>
      </w:pPr>
      <w:bookmarkStart w:id="436" w:name="_Toc400531561"/>
      <w:bookmarkStart w:id="437" w:name="_Toc428534033"/>
      <w:bookmarkStart w:id="438" w:name="_Toc529880451"/>
      <w:r w:rsidRPr="00624C41">
        <w:rPr>
          <w:rFonts w:eastAsia="MS Mincho"/>
        </w:rPr>
        <w:t>FINAL</w:t>
      </w:r>
      <w:r w:rsidR="00E651D6" w:rsidRPr="00624C41">
        <w:rPr>
          <w:rFonts w:eastAsia="MS Mincho"/>
        </w:rPr>
        <w:t xml:space="preserve"> </w:t>
      </w:r>
      <w:r w:rsidR="001D2ACC" w:rsidRPr="00624C41">
        <w:rPr>
          <w:rFonts w:eastAsia="MS Mincho"/>
        </w:rPr>
        <w:t>BLANKET P.O.</w:t>
      </w:r>
      <w:r w:rsidR="00E448F4" w:rsidRPr="00624C41">
        <w:rPr>
          <w:rFonts w:eastAsia="MS Mincho"/>
        </w:rPr>
        <w:t xml:space="preserve"> </w:t>
      </w:r>
      <w:r w:rsidR="00E651D6" w:rsidRPr="00624C41">
        <w:rPr>
          <w:rFonts w:eastAsia="MS Mincho"/>
        </w:rPr>
        <w:t>AWARD</w:t>
      </w:r>
      <w:bookmarkEnd w:id="436"/>
      <w:bookmarkEnd w:id="437"/>
      <w:bookmarkEnd w:id="438"/>
    </w:p>
    <w:p w14:paraId="60A46061" w14:textId="77777777" w:rsidR="0040324B" w:rsidRPr="00624C41" w:rsidRDefault="0040324B" w:rsidP="00F10BE2">
      <w:pPr>
        <w:pStyle w:val="BodyText3"/>
        <w:keepNext/>
      </w:pPr>
    </w:p>
    <w:p w14:paraId="62EE8D8E" w14:textId="678E9D02" w:rsidR="00E651D6" w:rsidRDefault="0076391E" w:rsidP="001274BB">
      <w:pPr>
        <w:pStyle w:val="BodyText"/>
        <w:ind w:left="0"/>
        <w:rPr>
          <w:rFonts w:eastAsia="MS Mincho"/>
          <w:sz w:val="22"/>
          <w:szCs w:val="22"/>
          <w:lang w:val="en-US"/>
        </w:rPr>
      </w:pPr>
      <w:r w:rsidRPr="0076391E">
        <w:rPr>
          <w:rFonts w:eastAsia="MS Mincho"/>
          <w:sz w:val="22"/>
          <w:szCs w:val="22"/>
          <w:lang w:val="en-US"/>
        </w:rPr>
        <w:t>Blanket P.O. award[s] will be made with reasonable promptness by written notice to that/those responsible Vendor(s) {Bidder(s)}, whose Quote(s), conforming to this Bid Solicitation, is(are) most advantageous to the State, price, and other factors considered.  Any or all Quotes may be rejected when the State Treasurer or the Director determines that it is in the public interest to do so.</w:t>
      </w:r>
    </w:p>
    <w:p w14:paraId="652A4EE2" w14:textId="77777777" w:rsidR="0076391E" w:rsidRPr="00624C41" w:rsidRDefault="0076391E" w:rsidP="001274BB">
      <w:pPr>
        <w:pStyle w:val="BodyText"/>
        <w:ind w:left="0"/>
        <w:rPr>
          <w:rFonts w:eastAsia="MS Mincho"/>
          <w:sz w:val="22"/>
          <w:szCs w:val="22"/>
        </w:rPr>
      </w:pPr>
    </w:p>
    <w:p w14:paraId="74B95D45" w14:textId="77777777" w:rsidR="00E651D6" w:rsidRPr="00624C41" w:rsidRDefault="00E651D6" w:rsidP="00F10BE2">
      <w:pPr>
        <w:pStyle w:val="Heading2"/>
        <w:keepNext/>
      </w:pPr>
      <w:bookmarkStart w:id="439" w:name="_Toc400531562"/>
      <w:bookmarkStart w:id="440" w:name="_Toc428534034"/>
      <w:bookmarkStart w:id="441" w:name="_Toc529880452"/>
      <w:r w:rsidRPr="00624C41">
        <w:t>INSURANCE CERTIFICATES</w:t>
      </w:r>
      <w:bookmarkEnd w:id="439"/>
      <w:bookmarkEnd w:id="440"/>
      <w:bookmarkEnd w:id="441"/>
    </w:p>
    <w:p w14:paraId="063C145C" w14:textId="77777777" w:rsidR="00E651D6" w:rsidRPr="00624C41" w:rsidRDefault="00E651D6" w:rsidP="00F10BE2">
      <w:pPr>
        <w:pStyle w:val="BodyText3"/>
        <w:keepNext/>
      </w:pPr>
    </w:p>
    <w:p w14:paraId="49E5BD4D" w14:textId="02544125" w:rsidR="00E651D6" w:rsidRPr="00624C41" w:rsidRDefault="00E651D6" w:rsidP="00F10BE2">
      <w:pPr>
        <w:pStyle w:val="BodyText3"/>
        <w:keepNext/>
      </w:pPr>
      <w:r w:rsidRPr="00624C41">
        <w:t xml:space="preserve">The </w:t>
      </w:r>
      <w:r w:rsidR="006C7D6B" w:rsidRPr="00624C41">
        <w:t xml:space="preserve">Vendor </w:t>
      </w:r>
      <w:r w:rsidR="00571AFA" w:rsidRPr="00624C41">
        <w:t>{Contractor}</w:t>
      </w:r>
      <w:r w:rsidRPr="00624C41">
        <w:t xml:space="preserve"> shall provide the State with current certificates of insurance for all coverages required by the terms of this </w:t>
      </w:r>
      <w:r w:rsidR="001D2ACC" w:rsidRPr="00624C41">
        <w:t>Blanket P.O.</w:t>
      </w:r>
      <w:r w:rsidRPr="00624C41">
        <w:t xml:space="preserve">, naming the State as </w:t>
      </w:r>
      <w:proofErr w:type="gramStart"/>
      <w:r w:rsidRPr="00624C41">
        <w:t>an</w:t>
      </w:r>
      <w:proofErr w:type="gramEnd"/>
      <w:r w:rsidRPr="00624C41">
        <w:t xml:space="preserve"> Additional Insured.  </w:t>
      </w:r>
      <w:r w:rsidR="0037746E" w:rsidRPr="00624C41">
        <w:t xml:space="preserve"> </w:t>
      </w:r>
      <w:r w:rsidR="00EA6BDD" w:rsidRPr="00624C41">
        <w:t xml:space="preserve">See </w:t>
      </w:r>
      <w:r w:rsidR="0037746E" w:rsidRPr="00624C41">
        <w:t>Section 4.2 of the</w:t>
      </w:r>
      <w:r w:rsidR="00D35C03" w:rsidRPr="00624C41">
        <w:t xml:space="preserve"> </w:t>
      </w:r>
      <w:r w:rsidR="000D4025" w:rsidRPr="00624C41">
        <w:t>SSTC</w:t>
      </w:r>
      <w:r w:rsidR="008C126C" w:rsidRPr="00624C41">
        <w:t xml:space="preserve"> </w:t>
      </w:r>
      <w:r w:rsidR="005D4A96" w:rsidRPr="00624C41">
        <w:t xml:space="preserve">accompanying this </w:t>
      </w:r>
      <w:r w:rsidR="00A07391" w:rsidRPr="00624C41">
        <w:t>Bid Solicitation</w:t>
      </w:r>
      <w:r w:rsidR="008273FE" w:rsidRPr="00624C41">
        <w:t>.</w:t>
      </w:r>
    </w:p>
    <w:p w14:paraId="0D9C0F70" w14:textId="77777777" w:rsidR="007D4505" w:rsidRPr="00624C41" w:rsidRDefault="007D4505" w:rsidP="001274BB">
      <w:pPr>
        <w:pStyle w:val="BodyText3"/>
      </w:pPr>
    </w:p>
    <w:p w14:paraId="3708F4B5" w14:textId="77777777" w:rsidR="00C66608" w:rsidRPr="00624C41" w:rsidRDefault="00526170" w:rsidP="00C66608">
      <w:pPr>
        <w:pStyle w:val="BodyText3"/>
        <w:rPr>
          <w:rFonts w:cs="Arial"/>
        </w:rPr>
      </w:pPr>
      <w:r w:rsidRPr="00624C41">
        <w:rPr>
          <w:rFonts w:cs="Arial"/>
          <w:color w:val="000000"/>
        </w:rPr>
        <w:t>Vendor</w:t>
      </w:r>
      <w:r w:rsidR="00786A0F" w:rsidRPr="00624C41">
        <w:rPr>
          <w:rFonts w:cs="Arial"/>
          <w:color w:val="000000"/>
        </w:rPr>
        <w:t>s</w:t>
      </w:r>
      <w:r w:rsidRPr="00624C41">
        <w:rPr>
          <w:rFonts w:cs="Arial"/>
          <w:color w:val="000000"/>
        </w:rPr>
        <w:t xml:space="preserve"> </w:t>
      </w:r>
      <w:r w:rsidR="00503745" w:rsidRPr="00624C41">
        <w:rPr>
          <w:rFonts w:cs="Arial"/>
          <w:color w:val="000000"/>
        </w:rPr>
        <w:t>{</w:t>
      </w:r>
      <w:r w:rsidR="002E27DF" w:rsidRPr="00624C41">
        <w:rPr>
          <w:rFonts w:cs="Arial"/>
          <w:color w:val="000000"/>
        </w:rPr>
        <w:t>B</w:t>
      </w:r>
      <w:r w:rsidRPr="00624C41">
        <w:rPr>
          <w:rFonts w:cs="Arial"/>
          <w:color w:val="000000"/>
        </w:rPr>
        <w:t>idder</w:t>
      </w:r>
      <w:r w:rsidR="00C66608" w:rsidRPr="00624C41">
        <w:rPr>
          <w:rFonts w:cs="Arial"/>
          <w:color w:val="000000"/>
        </w:rPr>
        <w:t>s</w:t>
      </w:r>
      <w:r w:rsidR="00503745" w:rsidRPr="00624C41">
        <w:rPr>
          <w:rFonts w:cs="Arial"/>
          <w:color w:val="000000"/>
        </w:rPr>
        <w:t>}</w:t>
      </w:r>
      <w:r w:rsidR="00C66608" w:rsidRPr="00624C41">
        <w:rPr>
          <w:rFonts w:cs="Arial"/>
          <w:color w:val="000000"/>
        </w:rPr>
        <w:t xml:space="preserve"> should verify its Insurance Certification </w:t>
      </w:r>
      <w:r w:rsidR="004143C2" w:rsidRPr="00624C41">
        <w:rPr>
          <w:rFonts w:cs="Arial"/>
          <w:color w:val="000000"/>
        </w:rPr>
        <w:t>C</w:t>
      </w:r>
      <w:r w:rsidR="00C66608" w:rsidRPr="00624C41">
        <w:rPr>
          <w:rFonts w:cs="Arial"/>
          <w:color w:val="000000"/>
        </w:rPr>
        <w:t xml:space="preserve">ompliance status on the </w:t>
      </w:r>
      <w:r w:rsidR="00C1097F" w:rsidRPr="00624C41">
        <w:rPr>
          <w:rFonts w:cs="Arial"/>
          <w:color w:val="000000"/>
        </w:rPr>
        <w:t>“</w:t>
      </w:r>
      <w:r w:rsidR="00D81DBF" w:rsidRPr="00624C41">
        <w:rPr>
          <w:rFonts w:cs="Arial"/>
          <w:color w:val="000000"/>
        </w:rPr>
        <w:t xml:space="preserve">Maintain Terms and </w:t>
      </w:r>
      <w:r w:rsidR="00C66608" w:rsidRPr="00624C41">
        <w:rPr>
          <w:rFonts w:cs="Arial"/>
          <w:color w:val="000000"/>
        </w:rPr>
        <w:t>Categories</w:t>
      </w:r>
      <w:r w:rsidR="00C1097F" w:rsidRPr="00624C41">
        <w:rPr>
          <w:rFonts w:cs="Arial"/>
          <w:color w:val="000000"/>
        </w:rPr>
        <w:t>”</w:t>
      </w:r>
      <w:r w:rsidR="003E175F" w:rsidRPr="00624C41">
        <w:rPr>
          <w:rFonts w:cs="Arial"/>
          <w:color w:val="000000"/>
        </w:rPr>
        <w:t xml:space="preserve"> </w:t>
      </w:r>
      <w:r w:rsidR="00D81DBF" w:rsidRPr="00624C41">
        <w:rPr>
          <w:rFonts w:cs="Arial"/>
          <w:color w:val="000000"/>
        </w:rPr>
        <w:t>Tab</w:t>
      </w:r>
      <w:r w:rsidR="00C66608" w:rsidRPr="00624C41">
        <w:rPr>
          <w:rFonts w:cs="Arial"/>
          <w:color w:val="000000"/>
        </w:rPr>
        <w:t xml:space="preserve"> within its profile in </w:t>
      </w:r>
      <w:r w:rsidR="00C66608" w:rsidRPr="00624C41">
        <w:rPr>
          <w:rStyle w:val="IntenseEmphasis"/>
          <w:color w:val="00B050"/>
        </w:rPr>
        <w:t>NJ</w:t>
      </w:r>
      <w:r w:rsidR="00C66608" w:rsidRPr="00624C41">
        <w:rPr>
          <w:rStyle w:val="IntenseEmphasis"/>
          <w:color w:val="0070C0"/>
        </w:rPr>
        <w:t>START</w:t>
      </w:r>
      <w:r w:rsidR="00C66608" w:rsidRPr="00624C41">
        <w:rPr>
          <w:rFonts w:cs="Arial"/>
          <w:color w:val="000000"/>
        </w:rPr>
        <w:t xml:space="preserve">. In the event of an issue with a </w:t>
      </w:r>
      <w:r w:rsidR="00232AC7" w:rsidRPr="00624C41">
        <w:rPr>
          <w:rFonts w:cs="Arial"/>
          <w:color w:val="000000"/>
        </w:rPr>
        <w:t>V</w:t>
      </w:r>
      <w:r w:rsidRPr="00624C41">
        <w:rPr>
          <w:rFonts w:cs="Arial"/>
          <w:color w:val="000000"/>
        </w:rPr>
        <w:t>endor</w:t>
      </w:r>
      <w:r w:rsidR="00786A0F" w:rsidRPr="00624C41">
        <w:rPr>
          <w:rFonts w:cs="Arial"/>
          <w:color w:val="000000"/>
        </w:rPr>
        <w:t>’s</w:t>
      </w:r>
      <w:r w:rsidRPr="00624C41">
        <w:rPr>
          <w:rFonts w:cs="Arial"/>
          <w:color w:val="000000"/>
        </w:rPr>
        <w:t xml:space="preserve"> </w:t>
      </w:r>
      <w:r w:rsidR="0061308E" w:rsidRPr="00624C41">
        <w:rPr>
          <w:rFonts w:cs="Arial"/>
          <w:color w:val="000000"/>
        </w:rPr>
        <w:t>{</w:t>
      </w:r>
      <w:r w:rsidR="00232AC7" w:rsidRPr="00624C41">
        <w:rPr>
          <w:rFonts w:cs="Arial"/>
          <w:color w:val="000000"/>
        </w:rPr>
        <w:t>B</w:t>
      </w:r>
      <w:r w:rsidR="0061308E" w:rsidRPr="00624C41">
        <w:rPr>
          <w:rFonts w:cs="Arial"/>
          <w:color w:val="000000"/>
        </w:rPr>
        <w:t>idder’s}</w:t>
      </w:r>
      <w:r w:rsidR="00C66608" w:rsidRPr="00624C41">
        <w:rPr>
          <w:rFonts w:cs="Arial"/>
          <w:color w:val="000000"/>
        </w:rPr>
        <w:t xml:space="preserve"> Insurance Certification </w:t>
      </w:r>
      <w:r w:rsidR="004143C2" w:rsidRPr="00624C41">
        <w:rPr>
          <w:rFonts w:cs="Arial"/>
          <w:color w:val="000000"/>
        </w:rPr>
        <w:t>C</w:t>
      </w:r>
      <w:r w:rsidR="00C66608" w:rsidRPr="00624C41">
        <w:rPr>
          <w:rFonts w:cs="Arial"/>
          <w:color w:val="000000"/>
        </w:rPr>
        <w:t>ompliance status,</w:t>
      </w:r>
      <w:r w:rsidR="004143C2" w:rsidRPr="00624C41">
        <w:rPr>
          <w:rFonts w:cs="Arial"/>
          <w:color w:val="000000"/>
        </w:rPr>
        <w:t xml:space="preserve"> contact the Division Procurement Specialist</w:t>
      </w:r>
      <w:r w:rsidR="00C66608" w:rsidRPr="00624C41">
        <w:rPr>
          <w:rFonts w:cs="Arial"/>
          <w:color w:val="000000"/>
        </w:rPr>
        <w:t>.</w:t>
      </w:r>
    </w:p>
    <w:p w14:paraId="6DA0A65B" w14:textId="77777777" w:rsidR="00C66608" w:rsidRPr="00624C41" w:rsidRDefault="00C66608" w:rsidP="001274BB">
      <w:pPr>
        <w:pStyle w:val="BodyText3"/>
      </w:pPr>
    </w:p>
    <w:p w14:paraId="5BFD4221" w14:textId="4932887E" w:rsidR="006C6C39" w:rsidRPr="00624C41" w:rsidRDefault="00363AAC" w:rsidP="00A8121F">
      <w:pPr>
        <w:pStyle w:val="Heading2"/>
        <w:keepNext/>
        <w:numPr>
          <w:ilvl w:val="1"/>
          <w:numId w:val="19"/>
        </w:numPr>
        <w:rPr>
          <w:caps w:val="0"/>
        </w:rPr>
      </w:pPr>
      <w:bookmarkStart w:id="442" w:name="_Toc118513795"/>
      <w:bookmarkStart w:id="443" w:name="_Toc400531563"/>
      <w:bookmarkStart w:id="444" w:name="_Toc428534035"/>
      <w:bookmarkStart w:id="445" w:name="_Toc501617680"/>
      <w:bookmarkStart w:id="446" w:name="_Toc529880453"/>
      <w:bookmarkStart w:id="447" w:name="OLE_LINK3"/>
      <w:bookmarkStart w:id="448" w:name="OLE_LINK4"/>
      <w:r w:rsidRPr="00624C41">
        <w:rPr>
          <w:caps w:val="0"/>
        </w:rPr>
        <w:t xml:space="preserve">PERFORMANCE </w:t>
      </w:r>
      <w:bookmarkEnd w:id="442"/>
      <w:r w:rsidRPr="00624C41">
        <w:rPr>
          <w:caps w:val="0"/>
        </w:rPr>
        <w:t>SECURITY</w:t>
      </w:r>
      <w:bookmarkEnd w:id="443"/>
      <w:bookmarkEnd w:id="444"/>
      <w:bookmarkEnd w:id="445"/>
      <w:bookmarkEnd w:id="446"/>
    </w:p>
    <w:p w14:paraId="30BFFF50" w14:textId="77777777" w:rsidR="006C6C39" w:rsidRPr="00624C41" w:rsidRDefault="006C6C39" w:rsidP="006C6C39"/>
    <w:bookmarkEnd w:id="447"/>
    <w:bookmarkEnd w:id="448"/>
    <w:p w14:paraId="663DFB50" w14:textId="19161A34" w:rsidR="00366E86" w:rsidRPr="00624C41" w:rsidRDefault="006C6C39" w:rsidP="00955DFD">
      <w:pPr>
        <w:autoSpaceDE w:val="0"/>
        <w:autoSpaceDN w:val="0"/>
        <w:adjustRightInd w:val="0"/>
      </w:pPr>
      <w:r w:rsidRPr="00624C41">
        <w:t>Not applicable to this procurement.</w:t>
      </w:r>
    </w:p>
    <w:p w14:paraId="72DF26B8" w14:textId="26F7803F" w:rsidR="00E651D6" w:rsidRPr="00624C41" w:rsidRDefault="00E84964" w:rsidP="002B0159">
      <w:pPr>
        <w:pStyle w:val="Heading1"/>
      </w:pPr>
      <w:r w:rsidRPr="00624C41">
        <w:br w:type="page"/>
      </w:r>
      <w:bookmarkStart w:id="449" w:name="_Toc400531564"/>
      <w:bookmarkStart w:id="450" w:name="_Toc428534036"/>
      <w:r w:rsidR="00FD14AB" w:rsidRPr="00624C41">
        <w:lastRenderedPageBreak/>
        <w:t xml:space="preserve"> </w:t>
      </w:r>
      <w:bookmarkStart w:id="451" w:name="_Toc529880454"/>
      <w:r w:rsidR="001D2ACC" w:rsidRPr="00624C41">
        <w:t>BLANKET P.O.</w:t>
      </w:r>
      <w:r w:rsidR="00E448F4" w:rsidRPr="00624C41">
        <w:t xml:space="preserve"> </w:t>
      </w:r>
      <w:r w:rsidR="00E651D6" w:rsidRPr="00624C41">
        <w:t>ADMINISTRATION</w:t>
      </w:r>
      <w:bookmarkEnd w:id="449"/>
      <w:bookmarkEnd w:id="450"/>
      <w:bookmarkEnd w:id="451"/>
    </w:p>
    <w:p w14:paraId="75DD47F1" w14:textId="77777777" w:rsidR="00E651D6" w:rsidRPr="00624C41" w:rsidRDefault="00E651D6" w:rsidP="0014411E">
      <w:pPr>
        <w:pStyle w:val="BodyText3"/>
      </w:pPr>
    </w:p>
    <w:p w14:paraId="451DE65B" w14:textId="77777777" w:rsidR="00E651D6" w:rsidRPr="00624C41" w:rsidRDefault="00E448F4" w:rsidP="00F10BE2">
      <w:pPr>
        <w:pStyle w:val="Heading2"/>
        <w:keepNext/>
      </w:pPr>
      <w:bookmarkStart w:id="452" w:name="_Toc400531565"/>
      <w:bookmarkStart w:id="453" w:name="_Toc428534037"/>
      <w:bookmarkStart w:id="454" w:name="_Toc529880455"/>
      <w:r w:rsidRPr="00624C41">
        <w:t xml:space="preserve">STATE </w:t>
      </w:r>
      <w:r w:rsidR="00E651D6" w:rsidRPr="00624C41">
        <w:t>CONTRACT MANAGER</w:t>
      </w:r>
      <w:bookmarkEnd w:id="452"/>
      <w:bookmarkEnd w:id="453"/>
      <w:bookmarkEnd w:id="454"/>
    </w:p>
    <w:p w14:paraId="271B0A00" w14:textId="77777777" w:rsidR="00E651D6" w:rsidRPr="00624C41" w:rsidRDefault="00E651D6" w:rsidP="00F10BE2">
      <w:pPr>
        <w:pStyle w:val="BodyText3"/>
        <w:keepNext/>
      </w:pPr>
    </w:p>
    <w:p w14:paraId="535B6CC7" w14:textId="4AB00F14" w:rsidR="00E651D6" w:rsidRPr="00624C41" w:rsidRDefault="00E651D6" w:rsidP="00F10BE2">
      <w:pPr>
        <w:pStyle w:val="BodyText2"/>
        <w:keepNext/>
      </w:pPr>
      <w:r w:rsidRPr="00624C41">
        <w:t>The State Contract Manager</w:t>
      </w:r>
      <w:r w:rsidR="001F062D" w:rsidRPr="00624C41">
        <w:t xml:space="preserve"> (SCM)</w:t>
      </w:r>
      <w:r w:rsidRPr="00624C41">
        <w:t xml:space="preserve"> is the State employee responsible for the overall management and administration of the </w:t>
      </w:r>
      <w:r w:rsidR="001D2ACC" w:rsidRPr="00624C41">
        <w:t>Blanket P.O.</w:t>
      </w:r>
      <w:r w:rsidRPr="00624C41">
        <w:t xml:space="preserve"> </w:t>
      </w:r>
    </w:p>
    <w:p w14:paraId="7568F2C5" w14:textId="77777777" w:rsidR="00E651D6" w:rsidRPr="00624C41" w:rsidRDefault="00E651D6" w:rsidP="00885AF2">
      <w:pPr>
        <w:pStyle w:val="BodyText2"/>
      </w:pPr>
    </w:p>
    <w:p w14:paraId="56365FA8" w14:textId="1FD62D56" w:rsidR="00E651D6" w:rsidRPr="00624C41" w:rsidRDefault="00E651D6" w:rsidP="00885AF2">
      <w:pPr>
        <w:pStyle w:val="BodyText2"/>
      </w:pPr>
      <w:r w:rsidRPr="00624C41">
        <w:t>The S</w:t>
      </w:r>
      <w:r w:rsidR="00362BA7" w:rsidRPr="00624C41">
        <w:t>CM</w:t>
      </w:r>
      <w:r w:rsidRPr="00624C41">
        <w:t xml:space="preserve"> for this project will be identified at the time of execution of </w:t>
      </w:r>
      <w:r w:rsidR="001D2ACC" w:rsidRPr="00624C41">
        <w:t>Blanket P.O.</w:t>
      </w:r>
      <w:r w:rsidRPr="00624C41">
        <w:t xml:space="preserve">  At that time, the </w:t>
      </w:r>
      <w:r w:rsidR="006C7D6B" w:rsidRPr="00624C41">
        <w:t xml:space="preserve">Vendor </w:t>
      </w:r>
      <w:r w:rsidR="00571AFA" w:rsidRPr="00624C41">
        <w:t>{Contractor}</w:t>
      </w:r>
      <w:r w:rsidRPr="00624C41">
        <w:t xml:space="preserve"> will be provided with the State Contract Man</w:t>
      </w:r>
      <w:r w:rsidR="0067702B" w:rsidRPr="00624C41">
        <w:t>a</w:t>
      </w:r>
      <w:r w:rsidRPr="00624C41">
        <w:t>ger</w:t>
      </w:r>
      <w:r w:rsidR="0067702B" w:rsidRPr="00624C41">
        <w:t>’s</w:t>
      </w:r>
      <w:r w:rsidRPr="00624C41">
        <w:t xml:space="preserve"> name, department, division, agency, address, telephone number, fax phone number, and e</w:t>
      </w:r>
      <w:r w:rsidR="00151D1F" w:rsidRPr="00624C41">
        <w:t>-</w:t>
      </w:r>
      <w:r w:rsidRPr="00624C41">
        <w:t>mail address.</w:t>
      </w:r>
    </w:p>
    <w:p w14:paraId="7F00A60A" w14:textId="77777777" w:rsidR="00E651D6" w:rsidRPr="00624C41" w:rsidRDefault="00E651D6" w:rsidP="00885AF2">
      <w:pPr>
        <w:pStyle w:val="BodyText2"/>
      </w:pPr>
    </w:p>
    <w:p w14:paraId="56EED10E" w14:textId="77777777" w:rsidR="00E651D6" w:rsidRPr="00624C41" w:rsidRDefault="00244796" w:rsidP="00F10BE2">
      <w:pPr>
        <w:pStyle w:val="Heading3"/>
        <w:keepNext/>
      </w:pPr>
      <w:bookmarkStart w:id="455" w:name="_Toc400531566"/>
      <w:bookmarkStart w:id="456" w:name="_Toc428534038"/>
      <w:bookmarkStart w:id="457" w:name="_Toc529880456"/>
      <w:r w:rsidRPr="00624C41">
        <w:rPr>
          <w:caps w:val="0"/>
        </w:rPr>
        <w:t>STATE CONTRACT MANAGER RESPONSIBILITIES</w:t>
      </w:r>
      <w:bookmarkEnd w:id="455"/>
      <w:bookmarkEnd w:id="456"/>
      <w:bookmarkEnd w:id="457"/>
    </w:p>
    <w:p w14:paraId="22D6F701" w14:textId="77777777" w:rsidR="008209D3" w:rsidRPr="00624C41" w:rsidRDefault="008209D3" w:rsidP="00F10BE2">
      <w:pPr>
        <w:pStyle w:val="BodyText2"/>
        <w:keepNext/>
      </w:pPr>
    </w:p>
    <w:p w14:paraId="56282351" w14:textId="77777777" w:rsidR="0076391E" w:rsidRPr="00506D4A" w:rsidRDefault="0076391E" w:rsidP="0076391E">
      <w:pPr>
        <w:pStyle w:val="BodyText3"/>
        <w:keepNext/>
      </w:pPr>
      <w:r w:rsidRPr="00506D4A">
        <w:t xml:space="preserve">For an agency </w:t>
      </w:r>
      <w:r>
        <w:t xml:space="preserve">Blanket P.O. </w:t>
      </w:r>
      <w:r w:rsidRPr="00506D4A">
        <w:t xml:space="preserve">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 xml:space="preserve">Blanket P.O. </w:t>
      </w:r>
      <w:r w:rsidRPr="00506D4A">
        <w:rPr>
          <w:b/>
        </w:rPr>
        <w:t xml:space="preserve">is executed </w:t>
      </w:r>
      <w:r w:rsidRPr="00506D4A">
        <w:t xml:space="preserve">for answers to any questions and concerns about any aspect of the </w:t>
      </w:r>
      <w:r>
        <w:t>Blanket P.O.</w:t>
      </w:r>
      <w:r w:rsidRPr="00506D4A">
        <w:t xml:space="preserve">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 xml:space="preserve">The SCM is also responsible for notifying Office of Information Technology (OIT) and other appropriate parties of security and privacy violations or incidents.  The SCM cannot modify the Blanket P.O., direct or approve a Change Order.  </w:t>
      </w:r>
    </w:p>
    <w:p w14:paraId="5CDFB922" w14:textId="77777777" w:rsidR="0076391E" w:rsidRDefault="0076391E" w:rsidP="0076391E">
      <w:pPr>
        <w:pStyle w:val="BodyText2"/>
      </w:pPr>
    </w:p>
    <w:p w14:paraId="0DCE3DF9" w14:textId="77777777" w:rsidR="0076391E" w:rsidRPr="00506D4A" w:rsidRDefault="0076391E" w:rsidP="0076391E">
      <w:pPr>
        <w:pStyle w:val="BodyText3"/>
      </w:pPr>
      <w:r w:rsidRPr="00506D4A">
        <w:t xml:space="preserve">If the </w:t>
      </w:r>
      <w:r>
        <w:t xml:space="preserve">Blanket P.O. </w:t>
      </w:r>
      <w:r w:rsidRPr="00506D4A">
        <w:t>has multiple users, the S</w:t>
      </w:r>
      <w:r>
        <w:t>CM</w:t>
      </w:r>
      <w:r w:rsidRPr="00506D4A">
        <w:t xml:space="preserve"> shall be the central coordinator of the use of the </w:t>
      </w:r>
      <w:r>
        <w:t xml:space="preserve">Blanket P.O. </w:t>
      </w:r>
      <w:r w:rsidRPr="00506D4A">
        <w:t xml:space="preserve">for all Using Agencies, while other State employees engage and pay the </w:t>
      </w:r>
      <w:r>
        <w:t>Vendor {Contractor}</w:t>
      </w:r>
      <w:r w:rsidRPr="00506D4A">
        <w:t xml:space="preserve">.  All persons and agencies </w:t>
      </w:r>
      <w:r>
        <w:t>using</w:t>
      </w:r>
      <w:r w:rsidRPr="00506D4A">
        <w:t xml:space="preserve"> the </w:t>
      </w:r>
      <w:r>
        <w:t xml:space="preserve">Blanket P.O. </w:t>
      </w:r>
      <w:r w:rsidRPr="00506D4A">
        <w:t xml:space="preserve">must notify and coordinate the use of the </w:t>
      </w:r>
      <w:r>
        <w:t xml:space="preserve">Blanket P.O. </w:t>
      </w:r>
      <w:r w:rsidRPr="00506D4A">
        <w:t xml:space="preserve">with the </w:t>
      </w:r>
      <w:r>
        <w:t>SCM</w:t>
      </w:r>
      <w:r w:rsidRPr="00506D4A">
        <w:t xml:space="preserve">.  </w:t>
      </w:r>
    </w:p>
    <w:p w14:paraId="2B7C97D7" w14:textId="77777777" w:rsidR="008209D3" w:rsidRPr="00624C41" w:rsidRDefault="008209D3" w:rsidP="008209D3">
      <w:pPr>
        <w:pStyle w:val="BodyText2"/>
      </w:pPr>
    </w:p>
    <w:p w14:paraId="65D9CE99" w14:textId="77777777" w:rsidR="00E651D6" w:rsidRPr="00624C41" w:rsidRDefault="00244796" w:rsidP="00F10BE2">
      <w:pPr>
        <w:pStyle w:val="Heading3"/>
        <w:keepNext/>
        <w:rPr>
          <w:bCs w:val="0"/>
        </w:rPr>
      </w:pPr>
      <w:bookmarkStart w:id="458" w:name="_Toc400531567"/>
      <w:bookmarkStart w:id="459" w:name="_Toc428534039"/>
      <w:bookmarkStart w:id="460" w:name="_Toc529880457"/>
      <w:r w:rsidRPr="00624C41">
        <w:rPr>
          <w:bCs w:val="0"/>
          <w:caps w:val="0"/>
        </w:rPr>
        <w:t>COORDINATION WITH THE STATE CONTRACT MANAGER</w:t>
      </w:r>
      <w:bookmarkEnd w:id="458"/>
      <w:bookmarkEnd w:id="459"/>
      <w:bookmarkEnd w:id="460"/>
    </w:p>
    <w:p w14:paraId="6FD7A5F6" w14:textId="77777777" w:rsidR="008209D3" w:rsidRPr="00624C41" w:rsidRDefault="008209D3" w:rsidP="00F10BE2">
      <w:pPr>
        <w:pStyle w:val="BodyText2"/>
        <w:keepNext/>
      </w:pPr>
    </w:p>
    <w:p w14:paraId="3F06BB2A" w14:textId="08EB95A5" w:rsidR="00784B37" w:rsidRPr="00624C41" w:rsidRDefault="00E651D6" w:rsidP="00F10BE2">
      <w:pPr>
        <w:pStyle w:val="PlainText"/>
        <w:keepNext/>
        <w:rPr>
          <w:rStyle w:val="BodyText2Char"/>
        </w:rPr>
      </w:pPr>
      <w:r w:rsidRPr="00624C41">
        <w:rPr>
          <w:rFonts w:cs="Arial"/>
        </w:rPr>
        <w:t xml:space="preserve">Any </w:t>
      </w:r>
      <w:r w:rsidR="001D2ACC" w:rsidRPr="00624C41">
        <w:rPr>
          <w:rFonts w:cs="Arial"/>
        </w:rPr>
        <w:t>Blanket P.O.</w:t>
      </w:r>
      <w:r w:rsidR="00A7166F" w:rsidRPr="00624C41">
        <w:rPr>
          <w:rFonts w:cs="Arial"/>
        </w:rPr>
        <w:t xml:space="preserve"> </w:t>
      </w:r>
      <w:r w:rsidRPr="00624C41">
        <w:rPr>
          <w:rFonts w:cs="Arial"/>
        </w:rPr>
        <w:t xml:space="preserve">user that is unable to resolve disputes with a </w:t>
      </w:r>
      <w:r w:rsidR="00362081" w:rsidRPr="00624C41">
        <w:t>V</w:t>
      </w:r>
      <w:r w:rsidR="006C7D6B" w:rsidRPr="00624C41">
        <w:rPr>
          <w:rFonts w:cs="Arial"/>
        </w:rPr>
        <w:t xml:space="preserve">endor </w:t>
      </w:r>
      <w:r w:rsidR="00571AFA" w:rsidRPr="00624C41">
        <w:rPr>
          <w:rFonts w:cs="Arial"/>
        </w:rPr>
        <w:t>{</w:t>
      </w:r>
      <w:r w:rsidR="00362081" w:rsidRPr="00624C41">
        <w:rPr>
          <w:rFonts w:cs="Arial"/>
        </w:rPr>
        <w:t>Contract</w:t>
      </w:r>
      <w:r w:rsidR="00571AFA" w:rsidRPr="00624C41">
        <w:rPr>
          <w:rFonts w:cs="Arial"/>
        </w:rPr>
        <w:t>or}</w:t>
      </w:r>
      <w:r w:rsidRPr="00624C41">
        <w:rPr>
          <w:rFonts w:cs="Arial"/>
        </w:rPr>
        <w:t xml:space="preserve"> sha</w:t>
      </w:r>
      <w:r w:rsidRPr="00624C41">
        <w:rPr>
          <w:rStyle w:val="BodyText2Char"/>
        </w:rPr>
        <w:t>ll refer those disputes to the S</w:t>
      </w:r>
      <w:r w:rsidR="003069D0" w:rsidRPr="00624C41">
        <w:rPr>
          <w:rStyle w:val="BodyText2Char"/>
        </w:rPr>
        <w:t>CM</w:t>
      </w:r>
      <w:r w:rsidRPr="00624C41">
        <w:rPr>
          <w:rStyle w:val="BodyText2Char"/>
        </w:rPr>
        <w:t xml:space="preserve"> for resolution.  Any questions related to performance of the work of the </w:t>
      </w:r>
      <w:r w:rsidR="001D2ACC" w:rsidRPr="00624C41">
        <w:rPr>
          <w:rStyle w:val="BodyText2Char"/>
        </w:rPr>
        <w:t>Blanket P.O.</w:t>
      </w:r>
      <w:r w:rsidR="00A7166F" w:rsidRPr="00624C41">
        <w:rPr>
          <w:rStyle w:val="BodyText2Char"/>
        </w:rPr>
        <w:t xml:space="preserve"> </w:t>
      </w:r>
      <w:r w:rsidRPr="00624C41">
        <w:rPr>
          <w:rStyle w:val="BodyText2Char"/>
        </w:rPr>
        <w:t xml:space="preserve">by </w:t>
      </w:r>
      <w:r w:rsidR="001D2ACC" w:rsidRPr="00624C41">
        <w:rPr>
          <w:rStyle w:val="BodyText2Char"/>
        </w:rPr>
        <w:t>Blanket P.O.</w:t>
      </w:r>
      <w:r w:rsidR="00A7166F" w:rsidRPr="00624C41">
        <w:rPr>
          <w:rStyle w:val="BodyText2Char"/>
        </w:rPr>
        <w:t xml:space="preserve"> </w:t>
      </w:r>
      <w:r w:rsidRPr="00624C41">
        <w:rPr>
          <w:rStyle w:val="BodyText2Char"/>
        </w:rPr>
        <w:t>users shall be directed to the S</w:t>
      </w:r>
      <w:r w:rsidR="003069D0" w:rsidRPr="00624C41">
        <w:rPr>
          <w:rStyle w:val="BodyText2Char"/>
        </w:rPr>
        <w:t>CM</w:t>
      </w:r>
      <w:r w:rsidRPr="00624C41">
        <w:rPr>
          <w:rStyle w:val="BodyText2Char"/>
        </w:rPr>
        <w:t xml:space="preserve">.  The </w:t>
      </w:r>
      <w:r w:rsidR="006C7D6B" w:rsidRPr="00624C41">
        <w:rPr>
          <w:rStyle w:val="BodyText2Char"/>
        </w:rPr>
        <w:t xml:space="preserve">Vendor </w:t>
      </w:r>
      <w:r w:rsidR="00571AFA" w:rsidRPr="00624C41">
        <w:rPr>
          <w:rStyle w:val="BodyText2Char"/>
        </w:rPr>
        <w:t>{Contractor}</w:t>
      </w:r>
      <w:r w:rsidRPr="00624C41">
        <w:rPr>
          <w:rStyle w:val="BodyText2Char"/>
        </w:rPr>
        <w:t xml:space="preserve"> may contact the S</w:t>
      </w:r>
      <w:r w:rsidR="003069D0" w:rsidRPr="00624C41">
        <w:rPr>
          <w:rStyle w:val="BodyText2Char"/>
        </w:rPr>
        <w:t>CM</w:t>
      </w:r>
      <w:r w:rsidRPr="00624C41">
        <w:rPr>
          <w:rStyle w:val="BodyText2Char"/>
        </w:rPr>
        <w:t xml:space="preserve"> if the </w:t>
      </w:r>
      <w:r w:rsidR="006C7D6B" w:rsidRPr="00624C41">
        <w:rPr>
          <w:rStyle w:val="BodyText2Char"/>
        </w:rPr>
        <w:t xml:space="preserve">Vendor </w:t>
      </w:r>
      <w:r w:rsidR="00571AFA" w:rsidRPr="00624C41">
        <w:rPr>
          <w:rStyle w:val="BodyText2Char"/>
        </w:rPr>
        <w:t>{Contractor}</w:t>
      </w:r>
      <w:r w:rsidRPr="00624C41">
        <w:rPr>
          <w:rStyle w:val="BodyText2Char"/>
        </w:rPr>
        <w:t xml:space="preserve"> </w:t>
      </w:r>
      <w:r w:rsidR="004A3E5B" w:rsidRPr="00624C41">
        <w:rPr>
          <w:rStyle w:val="BodyText2Char"/>
        </w:rPr>
        <w:t>cannot</w:t>
      </w:r>
      <w:r w:rsidRPr="00624C41">
        <w:rPr>
          <w:rStyle w:val="BodyText2Char"/>
        </w:rPr>
        <w:t xml:space="preserve"> resolve a dispute with </w:t>
      </w:r>
      <w:r w:rsidR="001D2ACC" w:rsidRPr="00624C41">
        <w:rPr>
          <w:rStyle w:val="BodyText2Char"/>
        </w:rPr>
        <w:t>Blanket P.O.</w:t>
      </w:r>
      <w:r w:rsidR="00A7166F" w:rsidRPr="00624C41">
        <w:rPr>
          <w:rStyle w:val="BodyText2Char"/>
        </w:rPr>
        <w:t xml:space="preserve"> </w:t>
      </w:r>
      <w:r w:rsidRPr="00624C41">
        <w:rPr>
          <w:rStyle w:val="BodyText2Char"/>
        </w:rPr>
        <w:t>users.</w:t>
      </w:r>
    </w:p>
    <w:p w14:paraId="00470A36" w14:textId="77777777" w:rsidR="00F64737" w:rsidRPr="00624C41" w:rsidRDefault="00784B37" w:rsidP="00667478">
      <w:pPr>
        <w:pStyle w:val="PlainText"/>
      </w:pPr>
      <w:r w:rsidRPr="00624C41">
        <w:rPr>
          <w:rStyle w:val="BodyText2Char"/>
        </w:rPr>
        <w:br w:type="page"/>
      </w:r>
    </w:p>
    <w:p w14:paraId="7BD1FD56" w14:textId="77777777" w:rsidR="00704A59" w:rsidRPr="00624C41" w:rsidRDefault="00704A59" w:rsidP="00704A59">
      <w:pPr>
        <w:pStyle w:val="Heading1"/>
      </w:pPr>
      <w:bookmarkStart w:id="461" w:name="_Toc469579741"/>
      <w:bookmarkStart w:id="462" w:name="_Toc509570741"/>
      <w:bookmarkStart w:id="463" w:name="_Toc529880458"/>
      <w:r w:rsidRPr="00624C41">
        <w:lastRenderedPageBreak/>
        <w:t>STATE OF NEW JERSEY STANDARD TERMS AND CONDITIONS</w:t>
      </w:r>
      <w:bookmarkEnd w:id="461"/>
      <w:bookmarkEnd w:id="462"/>
      <w:bookmarkEnd w:id="463"/>
    </w:p>
    <w:p w14:paraId="081CBB60" w14:textId="77777777" w:rsidR="00062F78" w:rsidRPr="00624C41" w:rsidRDefault="00062F78" w:rsidP="00062F78">
      <w:pPr>
        <w:jc w:val="center"/>
        <w:rPr>
          <w:lang w:val="x-none"/>
        </w:rPr>
      </w:pPr>
      <w:r w:rsidRPr="00624C41">
        <w:rPr>
          <w:lang w:val="x-none"/>
        </w:rPr>
        <w:t xml:space="preserve">(Rev: </w:t>
      </w:r>
      <w:r w:rsidRPr="00624C41">
        <w:t>7/18/18</w:t>
      </w:r>
      <w:r w:rsidRPr="00624C41">
        <w:rPr>
          <w:lang w:val="x-none"/>
        </w:rPr>
        <w:t>)</w:t>
      </w:r>
    </w:p>
    <w:p w14:paraId="514D160F" w14:textId="77777777" w:rsidR="00062F78" w:rsidRPr="00624C41" w:rsidRDefault="00062F78" w:rsidP="00062F78">
      <w:pPr>
        <w:rPr>
          <w:lang w:val="x-none"/>
        </w:rPr>
      </w:pPr>
    </w:p>
    <w:p w14:paraId="15542E08" w14:textId="77777777" w:rsidR="00062F78" w:rsidRPr="00624C41" w:rsidRDefault="00062F78" w:rsidP="00062F78">
      <w:pPr>
        <w:rPr>
          <w:b/>
          <w:bCs/>
          <w:u w:val="single"/>
          <w:lang w:val="x-none"/>
        </w:rPr>
      </w:pPr>
      <w:bookmarkStart w:id="464" w:name="_Toc485041274"/>
      <w:r w:rsidRPr="00624C41">
        <w:rPr>
          <w:b/>
          <w:bCs/>
          <w:u w:val="single"/>
          <w:lang w:val="x-none"/>
        </w:rPr>
        <w:t>1. STANDARD TERMS AND CONDITIONS APPLICABLE TO THE CONTRACT</w:t>
      </w:r>
      <w:bookmarkEnd w:id="464"/>
    </w:p>
    <w:p w14:paraId="5976AC57" w14:textId="77777777" w:rsidR="00062F78" w:rsidRPr="00624C41" w:rsidRDefault="00062F78" w:rsidP="00062F78">
      <w:pPr>
        <w:rPr>
          <w:lang w:val="x-none"/>
        </w:rPr>
      </w:pPr>
      <w:r w:rsidRPr="00624C41">
        <w:rPr>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38BE71BA" w14:textId="77777777" w:rsidR="00062F78" w:rsidRPr="00624C41" w:rsidRDefault="00062F78" w:rsidP="00062F78">
      <w:pPr>
        <w:rPr>
          <w:lang w:val="x-none"/>
        </w:rPr>
      </w:pPr>
    </w:p>
    <w:p w14:paraId="7D1DCA87" w14:textId="77777777" w:rsidR="00062F78" w:rsidRPr="00624C41" w:rsidRDefault="00062F78" w:rsidP="00062F78">
      <w:pPr>
        <w:rPr>
          <w:b/>
          <w:bCs/>
          <w:u w:val="single"/>
          <w:lang w:val="x-none"/>
        </w:rPr>
      </w:pPr>
      <w:bookmarkStart w:id="465" w:name="_Toc485041275"/>
      <w:r w:rsidRPr="00624C41">
        <w:rPr>
          <w:b/>
          <w:bCs/>
          <w:u w:val="single"/>
          <w:lang w:val="x-none"/>
        </w:rPr>
        <w:t>1.1 CONTRACT TERMS CROSSWALK</w:t>
      </w:r>
      <w:bookmarkEnd w:id="465"/>
    </w:p>
    <w:p w14:paraId="7AEF94B3" w14:textId="77777777" w:rsidR="00062F78" w:rsidRPr="00624C41" w:rsidRDefault="00062F78" w:rsidP="00062F78">
      <w:pPr>
        <w:rPr>
          <w:lang w:val="x-none"/>
        </w:rPr>
      </w:pPr>
    </w:p>
    <w:tbl>
      <w:tblPr>
        <w:tblStyle w:val="TableGrid"/>
        <w:tblW w:w="0" w:type="auto"/>
        <w:tblLook w:val="04A0" w:firstRow="1" w:lastRow="0" w:firstColumn="1" w:lastColumn="0" w:noHBand="0" w:noVBand="1"/>
      </w:tblPr>
      <w:tblGrid>
        <w:gridCol w:w="4878"/>
        <w:gridCol w:w="4140"/>
      </w:tblGrid>
      <w:tr w:rsidR="00062F78" w:rsidRPr="00624C41" w14:paraId="74EF1879" w14:textId="77777777" w:rsidTr="00655110">
        <w:tc>
          <w:tcPr>
            <w:tcW w:w="4878" w:type="dxa"/>
          </w:tcPr>
          <w:p w14:paraId="54289A60" w14:textId="77777777" w:rsidR="00062F78" w:rsidRPr="00624C41" w:rsidRDefault="00062F78" w:rsidP="00655110">
            <w:pPr>
              <w:rPr>
                <w:b/>
                <w:lang w:val="x-none"/>
              </w:rPr>
            </w:pPr>
            <w:r w:rsidRPr="00624C41">
              <w:rPr>
                <w:rStyle w:val="IntenseEmphasis"/>
                <w:color w:val="00B050"/>
              </w:rPr>
              <w:t>NJ</w:t>
            </w:r>
            <w:r w:rsidRPr="00624C41">
              <w:rPr>
                <w:rStyle w:val="IntenseEmphasis"/>
                <w:color w:val="0070C0"/>
              </w:rPr>
              <w:t>START</w:t>
            </w:r>
            <w:r w:rsidRPr="00624C41">
              <w:rPr>
                <w:b/>
                <w:lang w:val="x-none"/>
              </w:rPr>
              <w:t xml:space="preserve"> Term</w:t>
            </w:r>
          </w:p>
        </w:tc>
        <w:tc>
          <w:tcPr>
            <w:tcW w:w="4140" w:type="dxa"/>
          </w:tcPr>
          <w:p w14:paraId="34B73EC0" w14:textId="77777777" w:rsidR="00062F78" w:rsidRPr="00624C41" w:rsidRDefault="00062F78" w:rsidP="00655110">
            <w:pPr>
              <w:rPr>
                <w:b/>
                <w:lang w:val="x-none"/>
              </w:rPr>
            </w:pPr>
            <w:r w:rsidRPr="00624C41">
              <w:rPr>
                <w:b/>
                <w:lang w:val="x-none"/>
              </w:rPr>
              <w:t>Equivalent Existing New Jersey Term</w:t>
            </w:r>
          </w:p>
        </w:tc>
      </w:tr>
      <w:tr w:rsidR="00062F78" w:rsidRPr="00624C41" w14:paraId="4283FBF0" w14:textId="77777777" w:rsidTr="00655110">
        <w:tc>
          <w:tcPr>
            <w:tcW w:w="4878" w:type="dxa"/>
          </w:tcPr>
          <w:p w14:paraId="138ADA2A" w14:textId="77777777" w:rsidR="00062F78" w:rsidRPr="00624C41" w:rsidRDefault="00062F78" w:rsidP="00655110">
            <w:pPr>
              <w:rPr>
                <w:lang w:val="x-none"/>
              </w:rPr>
            </w:pPr>
            <w:r w:rsidRPr="00624C41">
              <w:rPr>
                <w:lang w:val="x-none"/>
              </w:rPr>
              <w:t xml:space="preserve">Bid/Bid Solicitation </w:t>
            </w:r>
          </w:p>
        </w:tc>
        <w:tc>
          <w:tcPr>
            <w:tcW w:w="4140" w:type="dxa"/>
          </w:tcPr>
          <w:p w14:paraId="50E028A4" w14:textId="77777777" w:rsidR="00062F78" w:rsidRPr="00624C41" w:rsidRDefault="00062F78" w:rsidP="00655110">
            <w:pPr>
              <w:rPr>
                <w:lang w:val="x-none"/>
              </w:rPr>
            </w:pPr>
            <w:r w:rsidRPr="00624C41">
              <w:rPr>
                <w:lang w:val="x-none"/>
              </w:rPr>
              <w:t>RFP/Solicitation</w:t>
            </w:r>
          </w:p>
        </w:tc>
      </w:tr>
      <w:tr w:rsidR="00062F78" w:rsidRPr="00624C41" w14:paraId="249CE055" w14:textId="77777777" w:rsidTr="00655110">
        <w:tc>
          <w:tcPr>
            <w:tcW w:w="4878" w:type="dxa"/>
          </w:tcPr>
          <w:p w14:paraId="5C64F04A" w14:textId="77777777" w:rsidR="00062F78" w:rsidRPr="00624C41" w:rsidRDefault="00062F78" w:rsidP="00655110">
            <w:pPr>
              <w:rPr>
                <w:lang w:val="x-none"/>
              </w:rPr>
            </w:pPr>
            <w:r w:rsidRPr="00624C41">
              <w:rPr>
                <w:lang w:val="x-none"/>
              </w:rPr>
              <w:t xml:space="preserve">Bid Amendment </w:t>
            </w:r>
          </w:p>
        </w:tc>
        <w:tc>
          <w:tcPr>
            <w:tcW w:w="4140" w:type="dxa"/>
          </w:tcPr>
          <w:p w14:paraId="27633960" w14:textId="77777777" w:rsidR="00062F78" w:rsidRPr="00624C41" w:rsidRDefault="00062F78" w:rsidP="00655110">
            <w:pPr>
              <w:rPr>
                <w:lang w:val="x-none"/>
              </w:rPr>
            </w:pPr>
            <w:r w:rsidRPr="00624C41">
              <w:rPr>
                <w:lang w:val="x-none"/>
              </w:rPr>
              <w:t>Addendum</w:t>
            </w:r>
          </w:p>
        </w:tc>
      </w:tr>
      <w:tr w:rsidR="00062F78" w:rsidRPr="00624C41" w14:paraId="7AC13D21" w14:textId="77777777" w:rsidTr="00655110">
        <w:tc>
          <w:tcPr>
            <w:tcW w:w="4878" w:type="dxa"/>
          </w:tcPr>
          <w:p w14:paraId="3156E928" w14:textId="77777777" w:rsidR="00062F78" w:rsidRPr="00624C41" w:rsidRDefault="00062F78" w:rsidP="00655110">
            <w:pPr>
              <w:rPr>
                <w:lang w:val="x-none"/>
              </w:rPr>
            </w:pPr>
            <w:r w:rsidRPr="00624C41">
              <w:rPr>
                <w:lang w:val="x-none"/>
              </w:rPr>
              <w:t xml:space="preserve">Change Order </w:t>
            </w:r>
          </w:p>
        </w:tc>
        <w:tc>
          <w:tcPr>
            <w:tcW w:w="4140" w:type="dxa"/>
          </w:tcPr>
          <w:p w14:paraId="6E3B79EC" w14:textId="77777777" w:rsidR="00062F78" w:rsidRPr="00624C41" w:rsidRDefault="00062F78" w:rsidP="00655110">
            <w:pPr>
              <w:rPr>
                <w:lang w:val="x-none"/>
              </w:rPr>
            </w:pPr>
            <w:r w:rsidRPr="00624C41">
              <w:rPr>
                <w:lang w:val="x-none"/>
              </w:rPr>
              <w:t>Contract Amendment</w:t>
            </w:r>
          </w:p>
        </w:tc>
      </w:tr>
      <w:tr w:rsidR="00062F78" w:rsidRPr="00624C41" w14:paraId="20D30F28" w14:textId="77777777" w:rsidTr="00655110">
        <w:tc>
          <w:tcPr>
            <w:tcW w:w="4878" w:type="dxa"/>
          </w:tcPr>
          <w:p w14:paraId="6253187E" w14:textId="77777777" w:rsidR="00062F78" w:rsidRPr="00624C41" w:rsidRDefault="00062F78" w:rsidP="00655110">
            <w:pPr>
              <w:rPr>
                <w:lang w:val="x-none"/>
              </w:rPr>
            </w:pPr>
            <w:r w:rsidRPr="00624C41">
              <w:rPr>
                <w:lang w:val="x-none"/>
              </w:rPr>
              <w:t xml:space="preserve">Master Blanket Purchase Order (Blanket P.O.) </w:t>
            </w:r>
          </w:p>
        </w:tc>
        <w:tc>
          <w:tcPr>
            <w:tcW w:w="4140" w:type="dxa"/>
          </w:tcPr>
          <w:p w14:paraId="28DF7D34" w14:textId="77777777" w:rsidR="00062F78" w:rsidRPr="00624C41" w:rsidRDefault="00062F78" w:rsidP="00655110">
            <w:pPr>
              <w:rPr>
                <w:lang w:val="x-none"/>
              </w:rPr>
            </w:pPr>
            <w:r w:rsidRPr="00624C41">
              <w:rPr>
                <w:lang w:val="x-none"/>
              </w:rPr>
              <w:t>Contract</w:t>
            </w:r>
          </w:p>
        </w:tc>
      </w:tr>
      <w:tr w:rsidR="00062F78" w:rsidRPr="00624C41" w14:paraId="30D18C1B" w14:textId="77777777" w:rsidTr="00655110">
        <w:tc>
          <w:tcPr>
            <w:tcW w:w="4878" w:type="dxa"/>
          </w:tcPr>
          <w:p w14:paraId="5BF92E26" w14:textId="77777777" w:rsidR="00062F78" w:rsidRPr="00624C41" w:rsidRDefault="00062F78" w:rsidP="00655110">
            <w:pPr>
              <w:rPr>
                <w:lang w:val="x-none"/>
              </w:rPr>
            </w:pPr>
            <w:r w:rsidRPr="00624C41">
              <w:rPr>
                <w:lang w:val="x-none"/>
              </w:rPr>
              <w:t>Offer and Acceptance Page</w:t>
            </w:r>
          </w:p>
        </w:tc>
        <w:tc>
          <w:tcPr>
            <w:tcW w:w="4140" w:type="dxa"/>
          </w:tcPr>
          <w:p w14:paraId="016C3FA0" w14:textId="77777777" w:rsidR="00062F78" w:rsidRPr="00624C41" w:rsidRDefault="00062F78" w:rsidP="00655110">
            <w:pPr>
              <w:rPr>
                <w:lang w:val="x-none"/>
              </w:rPr>
            </w:pPr>
            <w:r w:rsidRPr="00624C41">
              <w:rPr>
                <w:lang w:val="x-none"/>
              </w:rPr>
              <w:t>Signatory Page</w:t>
            </w:r>
          </w:p>
        </w:tc>
      </w:tr>
      <w:tr w:rsidR="00062F78" w:rsidRPr="00624C41" w14:paraId="2601CEB4" w14:textId="77777777" w:rsidTr="00655110">
        <w:tc>
          <w:tcPr>
            <w:tcW w:w="4878" w:type="dxa"/>
          </w:tcPr>
          <w:p w14:paraId="71F8BD60" w14:textId="77777777" w:rsidR="00062F78" w:rsidRPr="00624C41" w:rsidRDefault="00062F78" w:rsidP="00655110">
            <w:pPr>
              <w:rPr>
                <w:lang w:val="x-none"/>
              </w:rPr>
            </w:pPr>
            <w:r w:rsidRPr="00624C41">
              <w:rPr>
                <w:lang w:val="x-none"/>
              </w:rPr>
              <w:t>Quote</w:t>
            </w:r>
          </w:p>
        </w:tc>
        <w:tc>
          <w:tcPr>
            <w:tcW w:w="4140" w:type="dxa"/>
          </w:tcPr>
          <w:p w14:paraId="6E8601D9" w14:textId="77777777" w:rsidR="00062F78" w:rsidRPr="00624C41" w:rsidRDefault="00062F78" w:rsidP="00655110">
            <w:pPr>
              <w:rPr>
                <w:lang w:val="x-none"/>
              </w:rPr>
            </w:pPr>
            <w:r w:rsidRPr="00624C41">
              <w:rPr>
                <w:lang w:val="x-none"/>
              </w:rPr>
              <w:t>Proposal</w:t>
            </w:r>
          </w:p>
        </w:tc>
      </w:tr>
      <w:tr w:rsidR="00062F78" w:rsidRPr="00624C41" w14:paraId="6196435A" w14:textId="77777777" w:rsidTr="00655110">
        <w:tc>
          <w:tcPr>
            <w:tcW w:w="4878" w:type="dxa"/>
          </w:tcPr>
          <w:p w14:paraId="2E63A662" w14:textId="77777777" w:rsidR="00062F78" w:rsidRPr="00624C41" w:rsidRDefault="00062F78" w:rsidP="00655110">
            <w:pPr>
              <w:rPr>
                <w:lang w:val="x-none"/>
              </w:rPr>
            </w:pPr>
            <w:r w:rsidRPr="00624C41">
              <w:rPr>
                <w:lang w:val="x-none"/>
              </w:rPr>
              <w:t xml:space="preserve">Vendor </w:t>
            </w:r>
          </w:p>
        </w:tc>
        <w:tc>
          <w:tcPr>
            <w:tcW w:w="4140" w:type="dxa"/>
          </w:tcPr>
          <w:p w14:paraId="3FF2D305" w14:textId="77777777" w:rsidR="00062F78" w:rsidRPr="00624C41" w:rsidRDefault="00062F78" w:rsidP="00655110">
            <w:pPr>
              <w:rPr>
                <w:lang w:val="x-none"/>
              </w:rPr>
            </w:pPr>
            <w:r w:rsidRPr="00624C41">
              <w:rPr>
                <w:lang w:val="x-none"/>
              </w:rPr>
              <w:t>Bidder/Contractor</w:t>
            </w:r>
          </w:p>
        </w:tc>
      </w:tr>
    </w:tbl>
    <w:p w14:paraId="5CA2BA0C" w14:textId="77777777" w:rsidR="00062F78" w:rsidRPr="00624C41" w:rsidRDefault="00062F78" w:rsidP="00062F78">
      <w:pPr>
        <w:rPr>
          <w:lang w:val="x-none"/>
        </w:rPr>
      </w:pPr>
    </w:p>
    <w:p w14:paraId="69C83CD7" w14:textId="77777777" w:rsidR="00062F78" w:rsidRPr="00624C41" w:rsidRDefault="00062F78" w:rsidP="00062F78">
      <w:pPr>
        <w:rPr>
          <w:b/>
          <w:bCs/>
          <w:u w:val="single"/>
          <w:lang w:val="x-none"/>
        </w:rPr>
      </w:pPr>
      <w:bookmarkStart w:id="466" w:name="_Toc469579742"/>
      <w:bookmarkStart w:id="467" w:name="_Toc469932226"/>
      <w:bookmarkStart w:id="468" w:name="_Toc476315911"/>
      <w:bookmarkStart w:id="469" w:name="_Toc476644259"/>
      <w:bookmarkStart w:id="470" w:name="_Toc485041276"/>
      <w:r w:rsidRPr="00624C41">
        <w:rPr>
          <w:b/>
          <w:bCs/>
          <w:u w:val="single"/>
          <w:lang w:val="x-none"/>
        </w:rPr>
        <w:t>2.</w:t>
      </w:r>
      <w:r w:rsidRPr="00624C41">
        <w:rPr>
          <w:b/>
          <w:bCs/>
          <w:u w:val="single"/>
          <w:lang w:val="x-none"/>
        </w:rPr>
        <w:tab/>
        <w:t>STATE LAW REQUIRING MANDATORY COMPLIANCE BY ALL CONTRACTORS</w:t>
      </w:r>
      <w:bookmarkEnd w:id="466"/>
      <w:bookmarkEnd w:id="467"/>
      <w:bookmarkEnd w:id="468"/>
      <w:bookmarkEnd w:id="469"/>
      <w:bookmarkEnd w:id="470"/>
    </w:p>
    <w:p w14:paraId="41D3062E" w14:textId="77777777" w:rsidR="00062F78" w:rsidRPr="00624C41" w:rsidRDefault="00062F78" w:rsidP="00062F78">
      <w:pPr>
        <w:rPr>
          <w:lang w:val="x-none"/>
        </w:rPr>
      </w:pPr>
      <w:r w:rsidRPr="00624C41">
        <w:rPr>
          <w:lang w:val="x-none"/>
        </w:rPr>
        <w:t xml:space="preserve">The statutes, laws or codes cited herein are available for review at the New Jersey State Library, 185 West State Street, Trenton, New Jersey 08625. </w:t>
      </w:r>
    </w:p>
    <w:p w14:paraId="57A0F923" w14:textId="77777777" w:rsidR="00062F78" w:rsidRPr="00624C41" w:rsidRDefault="00062F78" w:rsidP="00062F78">
      <w:pPr>
        <w:rPr>
          <w:b/>
          <w:lang w:val="x-none"/>
        </w:rPr>
      </w:pPr>
    </w:p>
    <w:p w14:paraId="5582992B" w14:textId="77777777" w:rsidR="00062F78" w:rsidRPr="00624C41" w:rsidRDefault="00062F78" w:rsidP="00062F78">
      <w:pPr>
        <w:rPr>
          <w:lang w:val="x-none"/>
        </w:rPr>
      </w:pPr>
      <w:bookmarkStart w:id="471" w:name="_Toc469579743"/>
      <w:bookmarkStart w:id="472" w:name="_Toc469932227"/>
      <w:bookmarkStart w:id="473" w:name="_Toc476315912"/>
      <w:bookmarkStart w:id="474" w:name="_Toc476644260"/>
      <w:bookmarkStart w:id="475" w:name="_Toc485041277"/>
      <w:r w:rsidRPr="00624C41">
        <w:rPr>
          <w:b/>
          <w:bCs/>
          <w:u w:val="single"/>
          <w:lang w:val="x-none"/>
        </w:rPr>
        <w:t>2.1</w:t>
      </w:r>
      <w:r w:rsidRPr="00624C41">
        <w:rPr>
          <w:b/>
          <w:bCs/>
          <w:u w:val="single"/>
          <w:lang w:val="x-none"/>
        </w:rPr>
        <w:tab/>
        <w:t>BUSINESS REGISTRATION</w:t>
      </w:r>
      <w:bookmarkEnd w:id="471"/>
      <w:bookmarkEnd w:id="472"/>
      <w:bookmarkEnd w:id="473"/>
      <w:bookmarkEnd w:id="474"/>
      <w:bookmarkEnd w:id="475"/>
    </w:p>
    <w:p w14:paraId="0E3ADE37" w14:textId="77777777" w:rsidR="00062F78" w:rsidRPr="00624C41" w:rsidRDefault="00062F78" w:rsidP="00062F78">
      <w:pPr>
        <w:rPr>
          <w:lang w:val="x-none"/>
        </w:rPr>
      </w:pPr>
      <w:r w:rsidRPr="00624C41">
        <w:rPr>
          <w:lang w:val="x-none"/>
        </w:rPr>
        <w:t xml:space="preserve">Pursuant to </w:t>
      </w:r>
      <w:r w:rsidRPr="00624C41">
        <w:rPr>
          <w:u w:val="single"/>
          <w:lang w:val="x-none"/>
        </w:rPr>
        <w:t>N.J.S.A.</w:t>
      </w:r>
      <w:r w:rsidRPr="00624C41">
        <w:rPr>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036BA46C" w14:textId="77777777" w:rsidR="00062F78" w:rsidRPr="00624C41" w:rsidRDefault="00062F78" w:rsidP="00062F78">
      <w:pPr>
        <w:rPr>
          <w:lang w:val="x-none"/>
        </w:rPr>
      </w:pPr>
    </w:p>
    <w:p w14:paraId="538F7ECD" w14:textId="77777777" w:rsidR="00062F78" w:rsidRPr="00624C41" w:rsidRDefault="00062F78" w:rsidP="00062F78">
      <w:pPr>
        <w:rPr>
          <w:lang w:val="x-none"/>
        </w:rPr>
      </w:pPr>
      <w:r w:rsidRPr="00624C41">
        <w:rPr>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430067D2" w14:textId="77777777" w:rsidR="00062F78" w:rsidRPr="00624C41" w:rsidRDefault="00062F78" w:rsidP="00062F78">
      <w:pPr>
        <w:rPr>
          <w:lang w:val="x-none"/>
        </w:rPr>
      </w:pPr>
    </w:p>
    <w:p w14:paraId="019BCBF8" w14:textId="77777777" w:rsidR="00062F78" w:rsidRPr="00624C41" w:rsidRDefault="00062F78" w:rsidP="00062F78">
      <w:pPr>
        <w:rPr>
          <w:lang w:val="x-none"/>
        </w:rPr>
      </w:pPr>
      <w:r w:rsidRPr="00624C41">
        <w:rPr>
          <w:lang w:val="x-none"/>
        </w:rPr>
        <w:t xml:space="preserve">Pursuant to </w:t>
      </w:r>
      <w:r w:rsidRPr="00624C41">
        <w:rPr>
          <w:u w:val="single"/>
          <w:lang w:val="x-none"/>
        </w:rPr>
        <w:t>N.J.S.A.</w:t>
      </w:r>
      <w:r w:rsidRPr="00624C41">
        <w:rPr>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0EC930E" w14:textId="77777777" w:rsidR="00062F78" w:rsidRPr="00624C41" w:rsidRDefault="00062F78" w:rsidP="00062F78">
      <w:pPr>
        <w:rPr>
          <w:lang w:val="x-none"/>
        </w:rPr>
      </w:pPr>
    </w:p>
    <w:p w14:paraId="1ED24F24" w14:textId="77777777" w:rsidR="00062F78" w:rsidRPr="00624C41" w:rsidRDefault="00062F78" w:rsidP="00062F78">
      <w:r w:rsidRPr="00624C41">
        <w:t>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624C41">
        <w:rPr>
          <w:u w:val="single"/>
        </w:rPr>
        <w:t>N.J.S.A.</w:t>
      </w:r>
      <w:r w:rsidRPr="00624C41">
        <w:t xml:space="preserve"> 54:32B-1 </w:t>
      </w:r>
      <w:r w:rsidRPr="00624C41">
        <w:rPr>
          <w:u w:val="single"/>
        </w:rPr>
        <w:t>et</w:t>
      </w:r>
      <w:r w:rsidRPr="00624C41">
        <w:t xml:space="preserve"> </w:t>
      </w:r>
      <w:r w:rsidRPr="00624C41">
        <w:rPr>
          <w:u w:val="single"/>
        </w:rPr>
        <w:t>seq</w:t>
      </w:r>
      <w:r w:rsidRPr="00624C41">
        <w:t xml:space="preserve">.) on all sales of tangible personal property delivered into the State. Any questions in this regard can be directed to the Division of </w:t>
      </w:r>
      <w:r w:rsidRPr="00624C41">
        <w:lastRenderedPageBreak/>
        <w:t>Revenue at (609) 292-1730. Form NJ-REG can be filed online at http://www.state.nj.us/treasury/revenue/busregcert.shtml.</w:t>
      </w:r>
    </w:p>
    <w:p w14:paraId="0532C8DC" w14:textId="77777777" w:rsidR="00062F78" w:rsidRPr="00624C41" w:rsidRDefault="00062F78" w:rsidP="00062F78">
      <w:pPr>
        <w:rPr>
          <w:b/>
          <w:lang w:val="x-none"/>
        </w:rPr>
      </w:pPr>
    </w:p>
    <w:p w14:paraId="08505CEB" w14:textId="77777777" w:rsidR="00062F78" w:rsidRPr="00624C41" w:rsidRDefault="00062F78" w:rsidP="00062F78">
      <w:pPr>
        <w:rPr>
          <w:lang w:val="x-none"/>
        </w:rPr>
      </w:pPr>
      <w:bookmarkStart w:id="476" w:name="_Toc469579744"/>
      <w:bookmarkStart w:id="477" w:name="_Toc469932228"/>
      <w:bookmarkStart w:id="478" w:name="_Toc476315913"/>
      <w:bookmarkStart w:id="479" w:name="_Toc476644261"/>
      <w:bookmarkStart w:id="480" w:name="_Toc485041278"/>
      <w:r w:rsidRPr="00624C41">
        <w:rPr>
          <w:b/>
          <w:bCs/>
          <w:u w:val="single"/>
          <w:lang w:val="x-none"/>
        </w:rPr>
        <w:t>2.2</w:t>
      </w:r>
      <w:r w:rsidRPr="00624C41">
        <w:rPr>
          <w:b/>
          <w:bCs/>
          <w:u w:val="single"/>
          <w:lang w:val="x-none"/>
        </w:rPr>
        <w:tab/>
        <w:t>ANTI-DISCRIMINATION</w:t>
      </w:r>
      <w:bookmarkEnd w:id="476"/>
      <w:bookmarkEnd w:id="477"/>
      <w:bookmarkEnd w:id="478"/>
      <w:bookmarkEnd w:id="479"/>
      <w:bookmarkEnd w:id="480"/>
    </w:p>
    <w:p w14:paraId="0E09514E" w14:textId="77777777" w:rsidR="00062F78" w:rsidRPr="00624C41" w:rsidRDefault="00062F78" w:rsidP="00062F78">
      <w:pPr>
        <w:rPr>
          <w:lang w:val="x-none"/>
        </w:rPr>
      </w:pPr>
      <w:r w:rsidRPr="00624C41">
        <w:rPr>
          <w:lang w:val="x-none"/>
        </w:rPr>
        <w:t xml:space="preserve">All parties to any contract with the State agree not to discriminate in employment and agree to abide by all anti-discrimination laws including those contained within </w:t>
      </w:r>
      <w:r w:rsidRPr="00624C41">
        <w:rPr>
          <w:u w:val="single"/>
          <w:lang w:val="x-none"/>
        </w:rPr>
        <w:t>N.J.S.A.</w:t>
      </w:r>
      <w:r w:rsidRPr="00624C41">
        <w:rPr>
          <w:lang w:val="x-none"/>
        </w:rPr>
        <w:t xml:space="preserve"> 10:2-1 through </w:t>
      </w:r>
      <w:r w:rsidRPr="00624C41">
        <w:rPr>
          <w:u w:val="single"/>
          <w:lang w:val="x-none"/>
        </w:rPr>
        <w:t>N.J.S.A.</w:t>
      </w:r>
      <w:r w:rsidRPr="00624C41">
        <w:rPr>
          <w:lang w:val="x-none"/>
        </w:rPr>
        <w:t xml:space="preserve"> 10:2-4, </w:t>
      </w:r>
      <w:r w:rsidRPr="00624C41">
        <w:rPr>
          <w:u w:val="single"/>
          <w:lang w:val="x-none"/>
        </w:rPr>
        <w:t>N.J.S.A.</w:t>
      </w:r>
      <w:r w:rsidRPr="00624C41">
        <w:rPr>
          <w:lang w:val="x-none"/>
        </w:rPr>
        <w:t xml:space="preserve"> 10:5-1 </w:t>
      </w:r>
      <w:r w:rsidRPr="00624C41">
        <w:rPr>
          <w:szCs w:val="22"/>
          <w:u w:val="single"/>
        </w:rPr>
        <w:t>et</w:t>
      </w:r>
      <w:r w:rsidRPr="00624C41">
        <w:rPr>
          <w:szCs w:val="22"/>
        </w:rPr>
        <w:t xml:space="preserve"> </w:t>
      </w:r>
      <w:r w:rsidRPr="00624C41">
        <w:rPr>
          <w:szCs w:val="22"/>
          <w:u w:val="single"/>
        </w:rPr>
        <w:t>seq.</w:t>
      </w:r>
      <w:r w:rsidRPr="00624C41">
        <w:rPr>
          <w:szCs w:val="22"/>
        </w:rPr>
        <w:t xml:space="preserve"> </w:t>
      </w:r>
      <w:r w:rsidRPr="00624C41">
        <w:rPr>
          <w:lang w:val="x-none"/>
        </w:rPr>
        <w:t xml:space="preserve">and </w:t>
      </w:r>
      <w:r w:rsidRPr="00624C41">
        <w:rPr>
          <w:u w:val="single"/>
          <w:lang w:val="x-none"/>
        </w:rPr>
        <w:t>N.J.S.A.</w:t>
      </w:r>
      <w:r w:rsidRPr="00624C41">
        <w:rPr>
          <w:lang w:val="x-none"/>
        </w:rPr>
        <w:t xml:space="preserve"> 10:5-31 through 10:5-38, and all rules and regulations issued thereunder are hereby incorporated by reference. The agreement to abide by the provisions of </w:t>
      </w:r>
      <w:r w:rsidRPr="00624C41">
        <w:rPr>
          <w:u w:val="single"/>
          <w:lang w:val="x-none"/>
        </w:rPr>
        <w:t>N.J.S.A.</w:t>
      </w:r>
      <w:r w:rsidRPr="00624C41">
        <w:rPr>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1680DE14" w14:textId="77777777" w:rsidR="00062F78" w:rsidRPr="00624C41" w:rsidRDefault="00062F78" w:rsidP="00062F78">
      <w:pPr>
        <w:rPr>
          <w:lang w:val="x-none"/>
        </w:rPr>
      </w:pPr>
    </w:p>
    <w:p w14:paraId="68D45657" w14:textId="77777777" w:rsidR="00062F78" w:rsidRPr="00624C41" w:rsidRDefault="00062F78" w:rsidP="00062F78">
      <w:pPr>
        <w:rPr>
          <w:lang w:val="x-none"/>
        </w:rPr>
      </w:pPr>
      <w:r w:rsidRPr="00624C41">
        <w:rPr>
          <w:iCs/>
          <w:lang w:val="x-none"/>
        </w:rPr>
        <w:t xml:space="preserve">The contractor or subcontractor, where applicable, agrees to comply with any regulations promulgated by the Treasurer pursuant to </w:t>
      </w:r>
      <w:r w:rsidRPr="00624C41">
        <w:rPr>
          <w:iCs/>
          <w:u w:val="single"/>
          <w:lang w:val="x-none"/>
        </w:rPr>
        <w:t>N.J.S.A.</w:t>
      </w:r>
      <w:r w:rsidRPr="00624C41">
        <w:rPr>
          <w:iCs/>
          <w:lang w:val="x-none"/>
        </w:rPr>
        <w:t xml:space="preserve"> 10:5-31 </w:t>
      </w:r>
      <w:r w:rsidRPr="00624C41">
        <w:rPr>
          <w:szCs w:val="22"/>
          <w:u w:val="single"/>
        </w:rPr>
        <w:t>et</w:t>
      </w:r>
      <w:r w:rsidRPr="00624C41">
        <w:rPr>
          <w:szCs w:val="22"/>
        </w:rPr>
        <w:t xml:space="preserve"> </w:t>
      </w:r>
      <w:r w:rsidRPr="00624C41">
        <w:rPr>
          <w:szCs w:val="22"/>
          <w:u w:val="single"/>
        </w:rPr>
        <w:t>seq.</w:t>
      </w:r>
      <w:r w:rsidRPr="00624C41">
        <w:rPr>
          <w:iCs/>
          <w:lang w:val="x-none"/>
        </w:rPr>
        <w:t>, as amended and supplemented from time to time.</w:t>
      </w:r>
    </w:p>
    <w:p w14:paraId="350146D6" w14:textId="77777777" w:rsidR="00062F78" w:rsidRPr="00624C41" w:rsidRDefault="00062F78" w:rsidP="00062F78">
      <w:pPr>
        <w:rPr>
          <w:b/>
          <w:lang w:val="x-none"/>
        </w:rPr>
      </w:pPr>
    </w:p>
    <w:p w14:paraId="0D07438E" w14:textId="77777777" w:rsidR="00062F78" w:rsidRPr="00624C41" w:rsidRDefault="00062F78" w:rsidP="00062F78">
      <w:pPr>
        <w:rPr>
          <w:lang w:val="x-none"/>
        </w:rPr>
      </w:pPr>
      <w:bookmarkStart w:id="481" w:name="_Toc469579745"/>
      <w:bookmarkStart w:id="482" w:name="_Toc469932229"/>
      <w:bookmarkStart w:id="483" w:name="_Toc476315914"/>
      <w:bookmarkStart w:id="484" w:name="_Toc476644262"/>
      <w:bookmarkStart w:id="485" w:name="_Toc485041279"/>
      <w:r w:rsidRPr="00624C41">
        <w:rPr>
          <w:b/>
          <w:bCs/>
          <w:u w:val="single"/>
          <w:lang w:val="x-none"/>
        </w:rPr>
        <w:t>2.3</w:t>
      </w:r>
      <w:r w:rsidRPr="00624C41">
        <w:rPr>
          <w:b/>
          <w:bCs/>
          <w:u w:val="single"/>
          <w:lang w:val="x-none"/>
        </w:rPr>
        <w:tab/>
        <w:t>PREVAILING WAGE ACT</w:t>
      </w:r>
      <w:bookmarkEnd w:id="481"/>
      <w:bookmarkEnd w:id="482"/>
      <w:bookmarkEnd w:id="483"/>
      <w:bookmarkEnd w:id="484"/>
      <w:bookmarkEnd w:id="485"/>
    </w:p>
    <w:p w14:paraId="6AB760D2" w14:textId="77777777" w:rsidR="00062F78" w:rsidRPr="00624C41" w:rsidRDefault="00062F78" w:rsidP="00062F78">
      <w:r w:rsidRPr="00624C41">
        <w:t xml:space="preserve">The New Jersey Prevailing Wage Act, </w:t>
      </w:r>
      <w:r w:rsidRPr="00624C41">
        <w:rPr>
          <w:u w:val="single"/>
        </w:rPr>
        <w:t>N.J.S.A.</w:t>
      </w:r>
      <w:r w:rsidRPr="00624C41">
        <w:t xml:space="preserve"> 34: 11-56.25 </w:t>
      </w:r>
      <w:r w:rsidRPr="00624C41">
        <w:rPr>
          <w:u w:val="single"/>
        </w:rPr>
        <w:t>et</w:t>
      </w:r>
      <w:r w:rsidRPr="00624C41">
        <w:t xml:space="preserve"> </w:t>
      </w:r>
      <w:r w:rsidRPr="00624C41">
        <w:rPr>
          <w:u w:val="single"/>
        </w:rPr>
        <w:t>seq.</w:t>
      </w:r>
      <w:r w:rsidRPr="00624C41">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 </w:t>
      </w:r>
    </w:p>
    <w:p w14:paraId="180A4803" w14:textId="77777777" w:rsidR="00062F78" w:rsidRPr="00624C41" w:rsidRDefault="00062F78" w:rsidP="00062F78">
      <w:pPr>
        <w:rPr>
          <w:b/>
          <w:bCs/>
          <w:lang w:val="x-none"/>
        </w:rPr>
      </w:pPr>
    </w:p>
    <w:p w14:paraId="5D7947E5" w14:textId="77777777" w:rsidR="00062F78" w:rsidRPr="00624C41" w:rsidRDefault="00062F78" w:rsidP="00062F78">
      <w:pPr>
        <w:rPr>
          <w:lang w:val="x-none"/>
        </w:rPr>
      </w:pPr>
      <w:r w:rsidRPr="00624C41">
        <w:rPr>
          <w:b/>
          <w:bCs/>
          <w:u w:val="single"/>
          <w:lang w:val="x-none"/>
        </w:rPr>
        <w:t>2.4</w:t>
      </w:r>
      <w:r w:rsidRPr="00624C41">
        <w:rPr>
          <w:b/>
          <w:bCs/>
          <w:u w:val="single"/>
          <w:lang w:val="x-none"/>
        </w:rPr>
        <w:tab/>
        <w:t>AMERICANS WITH DISABILITIES ACT</w:t>
      </w:r>
    </w:p>
    <w:p w14:paraId="10C80DDC" w14:textId="77777777" w:rsidR="00062F78" w:rsidRPr="00624C41" w:rsidRDefault="00062F78" w:rsidP="00062F78">
      <w:pPr>
        <w:rPr>
          <w:lang w:val="x-none"/>
        </w:rPr>
      </w:pPr>
      <w:r w:rsidRPr="00624C41">
        <w:rPr>
          <w:lang w:val="x-none"/>
        </w:rPr>
        <w:t xml:space="preserve">The contractor must comply with all provisions of the Americans with Disabilities Act (ADA), P.L 101-336, in accordance with 42 </w:t>
      </w:r>
      <w:r w:rsidRPr="00624C41">
        <w:rPr>
          <w:u w:val="single"/>
          <w:lang w:val="x-none"/>
        </w:rPr>
        <w:t>U.S.C.</w:t>
      </w:r>
      <w:r w:rsidRPr="00624C41">
        <w:rPr>
          <w:lang w:val="x-none"/>
        </w:rPr>
        <w:t xml:space="preserve"> 12101, </w:t>
      </w:r>
      <w:r w:rsidRPr="00624C41">
        <w:rPr>
          <w:u w:val="single"/>
        </w:rPr>
        <w:t>et</w:t>
      </w:r>
      <w:r w:rsidRPr="00624C41">
        <w:t xml:space="preserve"> </w:t>
      </w:r>
      <w:r w:rsidRPr="00624C41">
        <w:rPr>
          <w:u w:val="single"/>
        </w:rPr>
        <w:t>seq.</w:t>
      </w:r>
      <w:r w:rsidRPr="00624C41">
        <w:rPr>
          <w:lang w:val="x-none"/>
        </w:rPr>
        <w:t xml:space="preserve"> </w:t>
      </w:r>
    </w:p>
    <w:p w14:paraId="65C87973" w14:textId="77777777" w:rsidR="00062F78" w:rsidRPr="00624C41" w:rsidRDefault="00062F78" w:rsidP="00062F78">
      <w:pPr>
        <w:rPr>
          <w:b/>
          <w:lang w:val="x-none"/>
        </w:rPr>
      </w:pPr>
    </w:p>
    <w:p w14:paraId="56E82A63" w14:textId="77777777" w:rsidR="00062F78" w:rsidRPr="00624C41" w:rsidRDefault="00062F78" w:rsidP="00062F78">
      <w:pPr>
        <w:rPr>
          <w:lang w:val="x-none"/>
        </w:rPr>
      </w:pPr>
      <w:bookmarkStart w:id="486" w:name="_Toc469579746"/>
      <w:bookmarkStart w:id="487" w:name="_Toc469932230"/>
      <w:bookmarkStart w:id="488" w:name="_Toc476315915"/>
      <w:bookmarkStart w:id="489" w:name="_Toc476644263"/>
      <w:bookmarkStart w:id="490" w:name="_Toc485041280"/>
      <w:r w:rsidRPr="00624C41">
        <w:rPr>
          <w:b/>
          <w:bCs/>
          <w:u w:val="single"/>
          <w:lang w:val="x-none"/>
        </w:rPr>
        <w:t>2.5</w:t>
      </w:r>
      <w:r w:rsidRPr="00624C41">
        <w:rPr>
          <w:b/>
          <w:bCs/>
          <w:u w:val="single"/>
          <w:lang w:val="x-none"/>
        </w:rPr>
        <w:tab/>
        <w:t>MACBRIDE PRINCIPLES</w:t>
      </w:r>
      <w:bookmarkEnd w:id="486"/>
      <w:bookmarkEnd w:id="487"/>
      <w:bookmarkEnd w:id="488"/>
      <w:bookmarkEnd w:id="489"/>
      <w:bookmarkEnd w:id="490"/>
    </w:p>
    <w:p w14:paraId="23AEEA3D" w14:textId="77777777" w:rsidR="00062F78" w:rsidRPr="00624C41" w:rsidRDefault="00062F78" w:rsidP="00062F78">
      <w:pPr>
        <w:rPr>
          <w:lang w:val="x-none"/>
        </w:rPr>
      </w:pPr>
      <w:r w:rsidRPr="00624C41">
        <w:rPr>
          <w:lang w:val="x-none"/>
        </w:rPr>
        <w:t xml:space="preserve">The bidder must certify pursuant to </w:t>
      </w:r>
      <w:r w:rsidRPr="00624C41">
        <w:rPr>
          <w:u w:val="single"/>
          <w:lang w:val="x-none"/>
        </w:rPr>
        <w:t xml:space="preserve">N.J.S.A. </w:t>
      </w:r>
      <w:r w:rsidRPr="00624C41">
        <w:rPr>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624C41">
        <w:rPr>
          <w:u w:val="single"/>
          <w:lang w:val="x-none"/>
        </w:rPr>
        <w:t>N.J.S.A.</w:t>
      </w:r>
      <w:r w:rsidRPr="00624C41">
        <w:rPr>
          <w:lang w:val="x-none"/>
        </w:rPr>
        <w:t xml:space="preserve"> 52:18A-89.5 and in conformance with the United Kingdom’s Fair Employment (Northern Ireland) Act of 1989, and permit independent monitoring of their compliance with those principles. </w:t>
      </w:r>
    </w:p>
    <w:p w14:paraId="085CEA93" w14:textId="77777777" w:rsidR="00062F78" w:rsidRPr="00624C41" w:rsidRDefault="00062F78" w:rsidP="00062F78">
      <w:pPr>
        <w:rPr>
          <w:b/>
          <w:lang w:val="x-none"/>
        </w:rPr>
      </w:pPr>
    </w:p>
    <w:p w14:paraId="6F9FB6A8" w14:textId="77777777" w:rsidR="00062F78" w:rsidRPr="00624C41" w:rsidRDefault="00062F78" w:rsidP="00062F78">
      <w:pPr>
        <w:rPr>
          <w:b/>
          <w:lang w:val="x-none"/>
        </w:rPr>
      </w:pPr>
      <w:bookmarkStart w:id="491" w:name="_Toc469579747"/>
      <w:bookmarkStart w:id="492" w:name="_Toc469932231"/>
      <w:bookmarkStart w:id="493" w:name="_Toc476315916"/>
      <w:bookmarkStart w:id="494" w:name="_Toc476644264"/>
      <w:bookmarkStart w:id="495" w:name="_Toc485041281"/>
      <w:r w:rsidRPr="00624C41">
        <w:rPr>
          <w:b/>
          <w:bCs/>
          <w:u w:val="single"/>
          <w:lang w:val="x-none"/>
        </w:rPr>
        <w:t>2.6</w:t>
      </w:r>
      <w:r w:rsidRPr="00624C41">
        <w:rPr>
          <w:b/>
          <w:bCs/>
          <w:u w:val="single"/>
          <w:lang w:val="x-none"/>
        </w:rPr>
        <w:tab/>
        <w:t>PAY TO PLAY PROHIBITIONS</w:t>
      </w:r>
      <w:bookmarkEnd w:id="491"/>
      <w:bookmarkEnd w:id="492"/>
      <w:bookmarkEnd w:id="493"/>
      <w:bookmarkEnd w:id="494"/>
      <w:bookmarkEnd w:id="495"/>
    </w:p>
    <w:p w14:paraId="5D2F4025" w14:textId="77777777" w:rsidR="00062F78" w:rsidRPr="00624C41" w:rsidRDefault="00062F78" w:rsidP="00062F78">
      <w:pPr>
        <w:rPr>
          <w:lang w:val="x-none"/>
        </w:rPr>
      </w:pPr>
      <w:r w:rsidRPr="00624C41">
        <w:rPr>
          <w:lang w:val="x-none"/>
        </w:rPr>
        <w:t xml:space="preserve">Pursuant to </w:t>
      </w:r>
      <w:r w:rsidRPr="00624C41">
        <w:rPr>
          <w:u w:val="single"/>
          <w:lang w:val="x-none"/>
        </w:rPr>
        <w:t>N.J.S.A.</w:t>
      </w:r>
      <w:r w:rsidRPr="00624C41">
        <w:rPr>
          <w:lang w:val="x-none"/>
        </w:rPr>
        <w:t xml:space="preserve"> 19:44A-20.13 </w:t>
      </w:r>
      <w:r w:rsidRPr="00624C41">
        <w:rPr>
          <w:szCs w:val="22"/>
          <w:u w:val="single"/>
        </w:rPr>
        <w:t>et</w:t>
      </w:r>
      <w:r w:rsidRPr="00624C41">
        <w:rPr>
          <w:szCs w:val="22"/>
        </w:rPr>
        <w:t xml:space="preserve"> </w:t>
      </w:r>
      <w:r w:rsidRPr="00624C41">
        <w:rPr>
          <w:szCs w:val="22"/>
          <w:u w:val="single"/>
        </w:rPr>
        <w:t>seq.</w:t>
      </w:r>
      <w:r w:rsidRPr="00624C41">
        <w:rPr>
          <w:lang w:val="x-none"/>
        </w:rPr>
        <w:t xml:space="preserve"> (P.L. 2005, c. 51), and specifically, </w:t>
      </w:r>
      <w:r w:rsidRPr="00624C41">
        <w:rPr>
          <w:u w:val="single"/>
          <w:lang w:val="x-none"/>
        </w:rPr>
        <w:t>N.J.S.A.</w:t>
      </w:r>
      <w:r w:rsidRPr="00624C41">
        <w:rPr>
          <w:lang w:val="x-none"/>
        </w:rPr>
        <w:t xml:space="preserve"> 19:44A-20.21, it shall be a breach of the terms of the contract for the business entity to: </w:t>
      </w:r>
    </w:p>
    <w:p w14:paraId="78BCA1AE" w14:textId="77777777" w:rsidR="00062F78" w:rsidRPr="00624C41" w:rsidRDefault="00062F78" w:rsidP="00062F78">
      <w:pPr>
        <w:rPr>
          <w:lang w:val="x-none"/>
        </w:rPr>
      </w:pPr>
    </w:p>
    <w:p w14:paraId="77939308" w14:textId="77777777" w:rsidR="00062F78" w:rsidRPr="00624C41" w:rsidRDefault="00062F78" w:rsidP="00A8121F">
      <w:pPr>
        <w:numPr>
          <w:ilvl w:val="0"/>
          <w:numId w:val="34"/>
        </w:numPr>
        <w:rPr>
          <w:lang w:val="x-none"/>
        </w:rPr>
      </w:pPr>
      <w:r w:rsidRPr="00624C41">
        <w:rPr>
          <w:lang w:val="x-none"/>
        </w:rPr>
        <w:t xml:space="preserve">Make or solicit a contribution in violation of the statute; </w:t>
      </w:r>
    </w:p>
    <w:p w14:paraId="737C9FCD" w14:textId="77777777" w:rsidR="00062F78" w:rsidRPr="00624C41" w:rsidRDefault="00062F78" w:rsidP="00A8121F">
      <w:pPr>
        <w:numPr>
          <w:ilvl w:val="0"/>
          <w:numId w:val="34"/>
        </w:numPr>
        <w:rPr>
          <w:lang w:val="x-none"/>
        </w:rPr>
      </w:pPr>
      <w:r w:rsidRPr="00624C41">
        <w:rPr>
          <w:lang w:val="x-none"/>
        </w:rPr>
        <w:t xml:space="preserve">Knowingly conceal or misrepresent a contribution given or received; </w:t>
      </w:r>
    </w:p>
    <w:p w14:paraId="0F0B6C18" w14:textId="77777777" w:rsidR="00062F78" w:rsidRPr="00624C41" w:rsidRDefault="00062F78" w:rsidP="00A8121F">
      <w:pPr>
        <w:numPr>
          <w:ilvl w:val="0"/>
          <w:numId w:val="34"/>
        </w:numPr>
        <w:rPr>
          <w:lang w:val="x-none"/>
        </w:rPr>
      </w:pPr>
      <w:r w:rsidRPr="00624C41">
        <w:rPr>
          <w:lang w:val="x-none"/>
        </w:rPr>
        <w:t xml:space="preserve">Make or solicit contributions through intermediaries for the purpose of concealing or misrepresenting the source of the contribution; </w:t>
      </w:r>
    </w:p>
    <w:p w14:paraId="443E887F" w14:textId="77777777" w:rsidR="00062F78" w:rsidRPr="00624C41" w:rsidRDefault="00062F78" w:rsidP="00A8121F">
      <w:pPr>
        <w:numPr>
          <w:ilvl w:val="0"/>
          <w:numId w:val="34"/>
        </w:numPr>
        <w:rPr>
          <w:lang w:val="x-none"/>
        </w:rPr>
      </w:pPr>
      <w:r w:rsidRPr="00624C41">
        <w:rPr>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2E073752" w14:textId="77777777" w:rsidR="00062F78" w:rsidRPr="00624C41" w:rsidRDefault="00062F78" w:rsidP="00A8121F">
      <w:pPr>
        <w:numPr>
          <w:ilvl w:val="0"/>
          <w:numId w:val="34"/>
        </w:numPr>
        <w:rPr>
          <w:lang w:val="x-none"/>
        </w:rPr>
      </w:pPr>
      <w:r w:rsidRPr="00624C41">
        <w:rPr>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5E20DB1" w14:textId="77777777" w:rsidR="00062F78" w:rsidRPr="00624C41" w:rsidRDefault="00062F78" w:rsidP="00A8121F">
      <w:pPr>
        <w:numPr>
          <w:ilvl w:val="0"/>
          <w:numId w:val="34"/>
        </w:numPr>
        <w:rPr>
          <w:lang w:val="x-none"/>
        </w:rPr>
      </w:pPr>
      <w:r w:rsidRPr="00624C41">
        <w:rPr>
          <w:lang w:val="x-none"/>
        </w:rPr>
        <w:t xml:space="preserve">Fund contributions made by third parties, including consultants, attorneys, family members, and employees; </w:t>
      </w:r>
    </w:p>
    <w:p w14:paraId="2C343564" w14:textId="77777777" w:rsidR="00062F78" w:rsidRPr="00624C41" w:rsidRDefault="00062F78" w:rsidP="00A8121F">
      <w:pPr>
        <w:numPr>
          <w:ilvl w:val="0"/>
          <w:numId w:val="34"/>
        </w:numPr>
        <w:rPr>
          <w:lang w:val="x-none"/>
        </w:rPr>
      </w:pPr>
      <w:r w:rsidRPr="00624C41">
        <w:rPr>
          <w:lang w:val="x-none"/>
        </w:rPr>
        <w:lastRenderedPageBreak/>
        <w:t xml:space="preserve">Engage in any exchange of contributions to circumvent the intent of the Legislation; or </w:t>
      </w:r>
    </w:p>
    <w:p w14:paraId="69F0FAFE" w14:textId="77777777" w:rsidR="00062F78" w:rsidRPr="00624C41" w:rsidRDefault="00062F78" w:rsidP="00A8121F">
      <w:pPr>
        <w:numPr>
          <w:ilvl w:val="0"/>
          <w:numId w:val="34"/>
        </w:numPr>
        <w:rPr>
          <w:lang w:val="x-none"/>
        </w:rPr>
      </w:pPr>
      <w:r w:rsidRPr="00624C41">
        <w:rPr>
          <w:lang w:val="x-none"/>
        </w:rPr>
        <w:t xml:space="preserve">Directly or indirectly through or by any other person or means, do any act which would subject that entity to the restrictions of the Legislation. </w:t>
      </w:r>
    </w:p>
    <w:p w14:paraId="5CD9CEEB" w14:textId="77777777" w:rsidR="00062F78" w:rsidRPr="00624C41" w:rsidRDefault="00062F78" w:rsidP="00062F78">
      <w:pPr>
        <w:rPr>
          <w:lang w:val="x-none"/>
        </w:rPr>
      </w:pPr>
    </w:p>
    <w:p w14:paraId="2AE3F5BF" w14:textId="77777777" w:rsidR="00062F78" w:rsidRPr="00624C41" w:rsidRDefault="00062F78" w:rsidP="00062F78">
      <w:pPr>
        <w:rPr>
          <w:lang w:val="x-none"/>
        </w:rPr>
      </w:pPr>
      <w:bookmarkStart w:id="496" w:name="_Toc469579748"/>
      <w:bookmarkStart w:id="497" w:name="_Toc469932232"/>
      <w:bookmarkStart w:id="498" w:name="_Toc476315917"/>
      <w:bookmarkStart w:id="499" w:name="_Toc476644265"/>
      <w:bookmarkStart w:id="500" w:name="_Toc485041282"/>
      <w:r w:rsidRPr="00624C41">
        <w:rPr>
          <w:b/>
          <w:bCs/>
          <w:u w:val="single"/>
          <w:lang w:val="x-none"/>
        </w:rPr>
        <w:t>2.7</w:t>
      </w:r>
      <w:r w:rsidRPr="00624C41">
        <w:rPr>
          <w:b/>
          <w:bCs/>
          <w:u w:val="single"/>
          <w:lang w:val="x-none"/>
        </w:rPr>
        <w:tab/>
        <w:t>POLITICAL CONTRIBUTION DISCLOSURE</w:t>
      </w:r>
      <w:bookmarkEnd w:id="496"/>
      <w:bookmarkEnd w:id="497"/>
      <w:bookmarkEnd w:id="498"/>
      <w:bookmarkEnd w:id="499"/>
      <w:bookmarkEnd w:id="500"/>
    </w:p>
    <w:p w14:paraId="06577B34" w14:textId="77777777" w:rsidR="00062F78" w:rsidRPr="00624C41" w:rsidRDefault="00062F78" w:rsidP="00062F78">
      <w:pPr>
        <w:rPr>
          <w:lang w:val="x-none"/>
        </w:rPr>
      </w:pPr>
      <w:r w:rsidRPr="00624C41">
        <w:rPr>
          <w:lang w:val="x-none"/>
        </w:rPr>
        <w:t xml:space="preserve">The contractor is advised of its responsibility to file an annual disclosure statement on political contributions with the New Jersey Election Law Enforcement Commission (ELEC), pursuant to </w:t>
      </w:r>
      <w:r w:rsidRPr="00624C41">
        <w:rPr>
          <w:u w:val="single"/>
          <w:lang w:val="x-none"/>
        </w:rPr>
        <w:t>N.J.S.A.</w:t>
      </w:r>
      <w:r w:rsidRPr="00624C41">
        <w:rPr>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0" w:history="1">
        <w:r w:rsidRPr="00624C41">
          <w:rPr>
            <w:rStyle w:val="Hyperlink"/>
            <w:lang w:val="x-none"/>
          </w:rPr>
          <w:t>http://www.elec.state.nj.us/</w:t>
        </w:r>
      </w:hyperlink>
      <w:r w:rsidRPr="00624C41">
        <w:rPr>
          <w:lang w:val="x-none"/>
        </w:rPr>
        <w:t>.</w:t>
      </w:r>
    </w:p>
    <w:p w14:paraId="651E330F" w14:textId="77777777" w:rsidR="00062F78" w:rsidRPr="00624C41" w:rsidRDefault="00062F78" w:rsidP="00062F78">
      <w:pPr>
        <w:rPr>
          <w:b/>
          <w:lang w:val="x-none"/>
        </w:rPr>
      </w:pPr>
    </w:p>
    <w:p w14:paraId="5299B6FE" w14:textId="77777777" w:rsidR="00062F78" w:rsidRPr="00624C41" w:rsidRDefault="00062F78" w:rsidP="00062F78">
      <w:pPr>
        <w:rPr>
          <w:lang w:val="x-none"/>
        </w:rPr>
      </w:pPr>
      <w:bookmarkStart w:id="501" w:name="_Toc469579749"/>
      <w:bookmarkStart w:id="502" w:name="_Toc469932233"/>
      <w:bookmarkStart w:id="503" w:name="_Toc476315918"/>
      <w:bookmarkStart w:id="504" w:name="_Toc476644266"/>
      <w:bookmarkStart w:id="505" w:name="_Toc485041283"/>
      <w:r w:rsidRPr="00624C41">
        <w:rPr>
          <w:b/>
          <w:bCs/>
          <w:u w:val="single"/>
          <w:lang w:val="x-none"/>
        </w:rPr>
        <w:t>2.8</w:t>
      </w:r>
      <w:r w:rsidRPr="00624C41">
        <w:rPr>
          <w:b/>
          <w:bCs/>
          <w:u w:val="single"/>
          <w:lang w:val="x-none"/>
        </w:rPr>
        <w:tab/>
        <w:t>STANDARDS PROHIBITING CONFLICTS OF INTEREST</w:t>
      </w:r>
      <w:bookmarkEnd w:id="501"/>
      <w:bookmarkEnd w:id="502"/>
      <w:bookmarkEnd w:id="503"/>
      <w:bookmarkEnd w:id="504"/>
      <w:bookmarkEnd w:id="505"/>
    </w:p>
    <w:p w14:paraId="6E0E015E" w14:textId="77777777" w:rsidR="00062F78" w:rsidRPr="00624C41" w:rsidRDefault="00062F78" w:rsidP="00062F78">
      <w:r w:rsidRPr="00624C41">
        <w:t xml:space="preserve">The following prohibitions on contractor activities shall apply to all contracts or purchase agreements made with the State of New Jersey, pursuant to Executive Order No. 189 (1988). </w:t>
      </w:r>
    </w:p>
    <w:p w14:paraId="2A575DD9" w14:textId="77777777" w:rsidR="00062F78" w:rsidRPr="00624C41" w:rsidRDefault="00062F78" w:rsidP="00062F78"/>
    <w:p w14:paraId="74B81A7B" w14:textId="77777777" w:rsidR="00062F78" w:rsidRPr="00624C41" w:rsidRDefault="00062F78" w:rsidP="00062F78">
      <w:r w:rsidRPr="00624C41">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624C41">
        <w:rPr>
          <w:u w:val="single"/>
        </w:rPr>
        <w:t>N.J.S.A.</w:t>
      </w:r>
      <w:r w:rsidRPr="00624C41">
        <w:t xml:space="preserve"> 52:13D-13b. and e., in the Department of the Treasury or any other agency with which such vendor transacts or offers or proposes to transact business, or to any member of the immediate family, as defined by </w:t>
      </w:r>
      <w:r w:rsidRPr="00624C41">
        <w:rPr>
          <w:u w:val="single"/>
        </w:rPr>
        <w:t>N.J.S.A.</w:t>
      </w:r>
      <w:r w:rsidRPr="00624C41">
        <w:t xml:space="preserve"> 52:13D-13i., of any such officer or employee, or partnership, firm or corporation with which they are employed or associated, or in which such officer or employee has an interest within the meaning of </w:t>
      </w:r>
      <w:r w:rsidRPr="00624C41">
        <w:rPr>
          <w:u w:val="single"/>
        </w:rPr>
        <w:t>N.J.S.A.</w:t>
      </w:r>
      <w:r w:rsidRPr="00624C41">
        <w:t xml:space="preserve"> 52: 13D-13g;</w:t>
      </w:r>
    </w:p>
    <w:p w14:paraId="55DCD9EB" w14:textId="77777777" w:rsidR="00062F78" w:rsidRPr="00624C41" w:rsidRDefault="00062F78" w:rsidP="00062F78">
      <w:r w:rsidRPr="00624C41">
        <w:t xml:space="preserve"> </w:t>
      </w:r>
    </w:p>
    <w:p w14:paraId="14A0E251" w14:textId="77777777" w:rsidR="00062F78" w:rsidRPr="00624C41" w:rsidRDefault="00062F78" w:rsidP="00062F78">
      <w:r w:rsidRPr="00624C41">
        <w:t>The solicitation of any fee, commission, compensation, gift, gratuity or other thing of value by any State officer or employee or special State officer or employee from any State vendor shall be reported in writing forthwith by the vendor to the New Jersey Office of the Attorney General and the Executive Commission on Ethical Standards;</w:t>
      </w:r>
    </w:p>
    <w:p w14:paraId="7B16FE03" w14:textId="77777777" w:rsidR="00062F78" w:rsidRPr="00624C41" w:rsidRDefault="00062F78" w:rsidP="00062F78"/>
    <w:p w14:paraId="3C1BA8F5" w14:textId="77777777" w:rsidR="00062F78" w:rsidRPr="00624C41" w:rsidRDefault="00062F78" w:rsidP="00062F78">
      <w:r w:rsidRPr="00624C41">
        <w:t xml:space="preserve">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he/she is employed or associated or in which he/she has an interest within the meaning of </w:t>
      </w:r>
      <w:r w:rsidRPr="00624C41">
        <w:rPr>
          <w:u w:val="single"/>
        </w:rPr>
        <w:t>N.J.S.A.</w:t>
      </w:r>
      <w:r w:rsidRPr="00624C41">
        <w:t xml:space="preserve"> 52:13D-13g.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p>
    <w:p w14:paraId="0C2DA030" w14:textId="77777777" w:rsidR="00062F78" w:rsidRPr="00624C41" w:rsidRDefault="00062F78" w:rsidP="00062F78"/>
    <w:p w14:paraId="4D671B77" w14:textId="77777777" w:rsidR="00062F78" w:rsidRPr="00624C41" w:rsidRDefault="00062F78" w:rsidP="00062F78">
      <w:r w:rsidRPr="00624C41">
        <w:t>No vendor shall influence, or attempt to influence or cause to be influenced, any State officer or employee or special State officer or employee in his/her official capacity in any manner which might tend to impair the objectivity or independence of judgment of said officer or employee;</w:t>
      </w:r>
    </w:p>
    <w:p w14:paraId="07958FC2" w14:textId="77777777" w:rsidR="00062F78" w:rsidRPr="00624C41" w:rsidRDefault="00062F78" w:rsidP="00062F78"/>
    <w:p w14:paraId="0FB8ABB1" w14:textId="77777777" w:rsidR="00062F78" w:rsidRPr="00624C41" w:rsidRDefault="00062F78" w:rsidP="00062F78">
      <w:r w:rsidRPr="00624C41">
        <w:t>No vendor shall cause or influence, or attempt to cause or influence, any State officer or employee or special State officer or employee to use, or attempt to use, his/her official position to secure unwarranted privileges or advantages for the vendor or any other person; and</w:t>
      </w:r>
    </w:p>
    <w:p w14:paraId="3A9F7134" w14:textId="77777777" w:rsidR="00062F78" w:rsidRPr="00624C41" w:rsidRDefault="00062F78" w:rsidP="00062F78">
      <w:r w:rsidRPr="00624C41">
        <w:t xml:space="preserve"> </w:t>
      </w:r>
    </w:p>
    <w:p w14:paraId="11C6B1CF" w14:textId="77777777" w:rsidR="00062F78" w:rsidRPr="00624C41" w:rsidRDefault="00062F78" w:rsidP="00062F78">
      <w:r w:rsidRPr="00624C41">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0EA0047B" w14:textId="77777777" w:rsidR="00062F78" w:rsidRPr="00624C41" w:rsidRDefault="00062F78" w:rsidP="00062F78">
      <w:pPr>
        <w:rPr>
          <w:lang w:val="x-none"/>
        </w:rPr>
      </w:pPr>
    </w:p>
    <w:p w14:paraId="2BD89197" w14:textId="77777777" w:rsidR="00062F78" w:rsidRPr="00624C41" w:rsidRDefault="00062F78" w:rsidP="00062F78">
      <w:pPr>
        <w:rPr>
          <w:b/>
          <w:lang w:val="x-none"/>
        </w:rPr>
      </w:pPr>
      <w:bookmarkStart w:id="506" w:name="_Toc469579750"/>
      <w:bookmarkStart w:id="507" w:name="_Toc469932234"/>
      <w:bookmarkStart w:id="508" w:name="_Toc476315919"/>
      <w:bookmarkStart w:id="509" w:name="_Toc476644267"/>
      <w:bookmarkStart w:id="510" w:name="_Toc485041284"/>
      <w:r w:rsidRPr="00624C41">
        <w:rPr>
          <w:b/>
          <w:bCs/>
          <w:u w:val="single"/>
          <w:lang w:val="x-none"/>
        </w:rPr>
        <w:t>2.9</w:t>
      </w:r>
      <w:r w:rsidRPr="00624C41">
        <w:rPr>
          <w:b/>
          <w:bCs/>
          <w:u w:val="single"/>
          <w:lang w:val="x-none"/>
        </w:rPr>
        <w:tab/>
        <w:t>NOTICE TO ALL CONTRACTORS SET-OFF FOR STATE TAX NOTICE</w:t>
      </w:r>
      <w:bookmarkEnd w:id="506"/>
      <w:bookmarkEnd w:id="507"/>
      <w:bookmarkEnd w:id="508"/>
      <w:bookmarkEnd w:id="509"/>
      <w:bookmarkEnd w:id="510"/>
    </w:p>
    <w:p w14:paraId="2E561C75" w14:textId="77777777" w:rsidR="00062F78" w:rsidRPr="00624C41" w:rsidRDefault="00062F78" w:rsidP="00062F78">
      <w:pPr>
        <w:rPr>
          <w:lang w:val="x-none"/>
        </w:rPr>
      </w:pPr>
      <w:r w:rsidRPr="00624C41">
        <w:rPr>
          <w:lang w:val="x-none"/>
        </w:rPr>
        <w:t xml:space="preserve">Pursuant to </w:t>
      </w:r>
      <w:r w:rsidRPr="00624C41">
        <w:rPr>
          <w:u w:val="single"/>
          <w:lang w:val="x-none"/>
        </w:rPr>
        <w:t xml:space="preserve">N.J.S.A. </w:t>
      </w:r>
      <w:r w:rsidRPr="00624C41">
        <w:rPr>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388E7CBC" w14:textId="77777777" w:rsidR="00062F78" w:rsidRPr="00624C41" w:rsidRDefault="00062F78" w:rsidP="00062F78">
      <w:pPr>
        <w:rPr>
          <w:lang w:val="x-none"/>
        </w:rPr>
      </w:pPr>
    </w:p>
    <w:p w14:paraId="4D541608" w14:textId="77777777" w:rsidR="00062F78" w:rsidRPr="00624C41" w:rsidRDefault="00062F78" w:rsidP="00062F78">
      <w:pPr>
        <w:rPr>
          <w:lang w:val="x-none"/>
        </w:rPr>
      </w:pPr>
      <w:r w:rsidRPr="00624C41">
        <w:rPr>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624C41">
        <w:rPr>
          <w:szCs w:val="22"/>
          <w:u w:val="single"/>
        </w:rPr>
        <w:t>et</w:t>
      </w:r>
      <w:r w:rsidRPr="00624C41">
        <w:rPr>
          <w:szCs w:val="22"/>
        </w:rPr>
        <w:t xml:space="preserve"> </w:t>
      </w:r>
      <w:r w:rsidRPr="00624C41">
        <w:rPr>
          <w:szCs w:val="22"/>
          <w:u w:val="single"/>
        </w:rPr>
        <w:t>seq.</w:t>
      </w:r>
      <w:r w:rsidRPr="00624C41">
        <w:rPr>
          <w:lang w:val="x-none"/>
        </w:rPr>
        <w:t xml:space="preserve">), to the taxpayer shall be stayed. </w:t>
      </w:r>
    </w:p>
    <w:p w14:paraId="2DDE13AA" w14:textId="77777777" w:rsidR="00062F78" w:rsidRPr="00624C41" w:rsidRDefault="00062F78" w:rsidP="00062F78">
      <w:pPr>
        <w:rPr>
          <w:b/>
          <w:lang w:val="x-none"/>
        </w:rPr>
      </w:pPr>
    </w:p>
    <w:p w14:paraId="3BA523AB" w14:textId="77777777" w:rsidR="00062F78" w:rsidRPr="00624C41" w:rsidRDefault="00062F78" w:rsidP="00062F78">
      <w:pPr>
        <w:rPr>
          <w:b/>
          <w:bCs/>
          <w:u w:val="single"/>
          <w:lang w:val="x-none"/>
        </w:rPr>
      </w:pPr>
      <w:bookmarkStart w:id="511" w:name="_Toc469579751"/>
      <w:bookmarkStart w:id="512" w:name="_Toc469932235"/>
      <w:bookmarkStart w:id="513" w:name="_Toc476315920"/>
      <w:bookmarkStart w:id="514" w:name="_Toc476644268"/>
      <w:bookmarkStart w:id="515" w:name="_Toc485041285"/>
      <w:r w:rsidRPr="00624C41">
        <w:rPr>
          <w:b/>
          <w:bCs/>
          <w:u w:val="single"/>
          <w:lang w:val="x-none"/>
        </w:rPr>
        <w:t>2.10</w:t>
      </w:r>
      <w:r w:rsidRPr="00624C41">
        <w:rPr>
          <w:b/>
          <w:bCs/>
          <w:u w:val="single"/>
          <w:lang w:val="x-none"/>
        </w:rPr>
        <w:tab/>
        <w:t>COMPLIANCE - LAWS</w:t>
      </w:r>
      <w:bookmarkEnd w:id="511"/>
      <w:bookmarkEnd w:id="512"/>
      <w:bookmarkEnd w:id="513"/>
      <w:bookmarkEnd w:id="514"/>
      <w:bookmarkEnd w:id="515"/>
    </w:p>
    <w:p w14:paraId="495638D4" w14:textId="77777777" w:rsidR="00062F78" w:rsidRPr="00624C41" w:rsidRDefault="00062F78" w:rsidP="00062F78">
      <w:pPr>
        <w:rPr>
          <w:lang w:val="x-none"/>
        </w:rPr>
      </w:pPr>
      <w:r w:rsidRPr="00624C41">
        <w:rPr>
          <w:lang w:val="x-none"/>
        </w:rPr>
        <w:t xml:space="preserve">The contractor must comply with all local, State and Federal laws, rules and regulations applicable to this contract and to the goods delivered and/or services performed hereunder. </w:t>
      </w:r>
    </w:p>
    <w:p w14:paraId="0BCEF177" w14:textId="77777777" w:rsidR="00062F78" w:rsidRPr="00624C41" w:rsidRDefault="00062F78" w:rsidP="00062F78">
      <w:pPr>
        <w:rPr>
          <w:b/>
          <w:lang w:val="x-none"/>
        </w:rPr>
      </w:pPr>
    </w:p>
    <w:p w14:paraId="1D120A8B" w14:textId="77777777" w:rsidR="00062F78" w:rsidRPr="00624C41" w:rsidRDefault="00062F78" w:rsidP="00062F78">
      <w:pPr>
        <w:rPr>
          <w:lang w:val="x-none"/>
        </w:rPr>
      </w:pPr>
      <w:bookmarkStart w:id="516" w:name="_Toc469579752"/>
      <w:bookmarkStart w:id="517" w:name="_Toc469932236"/>
      <w:bookmarkStart w:id="518" w:name="_Toc476315921"/>
      <w:bookmarkStart w:id="519" w:name="_Toc476644269"/>
      <w:bookmarkStart w:id="520" w:name="_Toc485041286"/>
      <w:r w:rsidRPr="00624C41">
        <w:rPr>
          <w:b/>
          <w:bCs/>
          <w:u w:val="single"/>
          <w:lang w:val="x-none"/>
        </w:rPr>
        <w:t>2.11</w:t>
      </w:r>
      <w:r w:rsidRPr="00624C41">
        <w:rPr>
          <w:b/>
          <w:bCs/>
          <w:u w:val="single"/>
          <w:lang w:val="x-none"/>
        </w:rPr>
        <w:tab/>
        <w:t>COMPLIANCE - STATE LAWS</w:t>
      </w:r>
      <w:bookmarkEnd w:id="516"/>
      <w:bookmarkEnd w:id="517"/>
      <w:bookmarkEnd w:id="518"/>
      <w:bookmarkEnd w:id="519"/>
      <w:bookmarkEnd w:id="520"/>
    </w:p>
    <w:p w14:paraId="582B45B2" w14:textId="77777777" w:rsidR="00062F78" w:rsidRPr="00624C41" w:rsidRDefault="00062F78" w:rsidP="00062F78">
      <w:pPr>
        <w:rPr>
          <w:lang w:val="x-none"/>
        </w:rPr>
      </w:pPr>
      <w:r w:rsidRPr="00624C41">
        <w:rPr>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0F1D9748" w14:textId="77777777" w:rsidR="00062F78" w:rsidRPr="00624C41" w:rsidRDefault="00062F78" w:rsidP="00062F78">
      <w:pPr>
        <w:rPr>
          <w:b/>
          <w:bCs/>
          <w:u w:val="single"/>
          <w:lang w:val="x-none"/>
        </w:rPr>
      </w:pPr>
    </w:p>
    <w:p w14:paraId="7D4161EB" w14:textId="77777777" w:rsidR="00062F78" w:rsidRPr="00624C41" w:rsidRDefault="00062F78" w:rsidP="00062F78">
      <w:pPr>
        <w:rPr>
          <w:bCs/>
          <w:lang w:val="x-none"/>
        </w:rPr>
      </w:pPr>
      <w:bookmarkStart w:id="521" w:name="_Toc485041287"/>
      <w:r w:rsidRPr="00624C41">
        <w:rPr>
          <w:b/>
          <w:bCs/>
          <w:u w:val="single"/>
          <w:lang w:val="x-none"/>
        </w:rPr>
        <w:t>2.12</w:t>
      </w:r>
      <w:r w:rsidRPr="00624C41">
        <w:rPr>
          <w:b/>
          <w:bCs/>
          <w:u w:val="single"/>
          <w:lang w:val="x-none"/>
        </w:rPr>
        <w:tab/>
        <w:t>WARRANTY OF NO SOLICITATION ON COMMISSION OR CONTINGENT FEE BASIS</w:t>
      </w:r>
      <w:bookmarkEnd w:id="521"/>
    </w:p>
    <w:p w14:paraId="5056807D" w14:textId="77777777" w:rsidR="00062F78" w:rsidRPr="00624C41" w:rsidRDefault="00062F78" w:rsidP="00062F78">
      <w:pPr>
        <w:rPr>
          <w:b/>
          <w:bCs/>
          <w:u w:val="single"/>
          <w:lang w:val="x-none"/>
        </w:rPr>
      </w:pPr>
      <w:r w:rsidRPr="00624C41">
        <w:rPr>
          <w:bCs/>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218C08AA" w14:textId="77777777" w:rsidR="00062F78" w:rsidRPr="00624C41" w:rsidRDefault="00062F78" w:rsidP="00062F78">
      <w:pPr>
        <w:rPr>
          <w:lang w:val="x-none"/>
        </w:rPr>
      </w:pPr>
    </w:p>
    <w:p w14:paraId="14351FA7" w14:textId="77777777" w:rsidR="00062F78" w:rsidRPr="00624C41" w:rsidRDefault="00062F78" w:rsidP="00062F78">
      <w:pPr>
        <w:rPr>
          <w:lang w:val="x-none"/>
        </w:rPr>
      </w:pPr>
      <w:bookmarkStart w:id="522" w:name="_Toc485041288"/>
      <w:r w:rsidRPr="00624C41">
        <w:rPr>
          <w:b/>
          <w:bCs/>
          <w:u w:val="single"/>
          <w:lang w:val="x-none"/>
        </w:rPr>
        <w:t>3.</w:t>
      </w:r>
      <w:r w:rsidRPr="00624C41">
        <w:rPr>
          <w:b/>
          <w:bCs/>
          <w:u w:val="single"/>
          <w:lang w:val="x-none"/>
        </w:rPr>
        <w:tab/>
        <w:t>STATE LAW REQUIRING MANDATORY COMPLIANCE BY CONTRACTORS UNDER CIRCUMSTANCES SET FORTH IN LAW OR BASED ON THE TYPE OF CONTRACT</w:t>
      </w:r>
      <w:bookmarkEnd w:id="522"/>
      <w:r w:rsidRPr="00624C41">
        <w:rPr>
          <w:b/>
          <w:bCs/>
          <w:u w:val="single"/>
          <w:lang w:val="x-none"/>
        </w:rPr>
        <w:t xml:space="preserve"> </w:t>
      </w:r>
    </w:p>
    <w:p w14:paraId="550BFE7E" w14:textId="77777777" w:rsidR="00062F78" w:rsidRPr="00624C41" w:rsidRDefault="00062F78" w:rsidP="00062F78">
      <w:pPr>
        <w:rPr>
          <w:b/>
          <w:lang w:val="x-none"/>
        </w:rPr>
      </w:pPr>
    </w:p>
    <w:p w14:paraId="482F03C9" w14:textId="77777777" w:rsidR="00062F78" w:rsidRPr="00624C41" w:rsidRDefault="00062F78" w:rsidP="00062F78">
      <w:pPr>
        <w:rPr>
          <w:b/>
          <w:bCs/>
          <w:u w:val="single"/>
          <w:lang w:val="x-none"/>
        </w:rPr>
      </w:pPr>
      <w:bookmarkStart w:id="523" w:name="_Toc485041289"/>
      <w:r w:rsidRPr="00624C41">
        <w:rPr>
          <w:b/>
          <w:bCs/>
          <w:u w:val="single"/>
          <w:lang w:val="x-none"/>
        </w:rPr>
        <w:t>3.1</w:t>
      </w:r>
      <w:r w:rsidRPr="00624C41">
        <w:rPr>
          <w:b/>
          <w:bCs/>
          <w:u w:val="single"/>
          <w:lang w:val="x-none"/>
        </w:rPr>
        <w:tab/>
        <w:t>COMPLIANCE - CODES</w:t>
      </w:r>
      <w:bookmarkEnd w:id="523"/>
    </w:p>
    <w:p w14:paraId="4EB111F5" w14:textId="77777777" w:rsidR="00062F78" w:rsidRPr="00624C41" w:rsidRDefault="00062F78" w:rsidP="00062F78">
      <w:pPr>
        <w:rPr>
          <w:lang w:val="x-none"/>
        </w:rPr>
      </w:pPr>
      <w:r w:rsidRPr="00624C41">
        <w:rPr>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A0AB8F8" w14:textId="77777777" w:rsidR="00062F78" w:rsidRPr="00624C41" w:rsidRDefault="00062F78" w:rsidP="00062F78">
      <w:pPr>
        <w:rPr>
          <w:b/>
          <w:lang w:val="x-none"/>
        </w:rPr>
      </w:pPr>
    </w:p>
    <w:p w14:paraId="0867018D" w14:textId="77777777" w:rsidR="00062F78" w:rsidRPr="00624C41" w:rsidRDefault="00062F78" w:rsidP="00062F78">
      <w:pPr>
        <w:rPr>
          <w:b/>
          <w:bCs/>
          <w:u w:val="single"/>
          <w:lang w:val="x-none"/>
        </w:rPr>
      </w:pPr>
      <w:bookmarkStart w:id="524" w:name="_Toc485041290"/>
      <w:r w:rsidRPr="00624C41">
        <w:rPr>
          <w:b/>
          <w:bCs/>
          <w:u w:val="single"/>
          <w:lang w:val="x-none"/>
        </w:rPr>
        <w:t>3.2</w:t>
      </w:r>
      <w:r w:rsidRPr="00624C41">
        <w:rPr>
          <w:b/>
          <w:bCs/>
          <w:u w:val="single"/>
          <w:lang w:val="x-none"/>
        </w:rPr>
        <w:tab/>
        <w:t>PUBLIC WORKS CONTRACTOR REGISTRATION ACT</w:t>
      </w:r>
      <w:bookmarkEnd w:id="524"/>
    </w:p>
    <w:p w14:paraId="72B330A6" w14:textId="77777777" w:rsidR="00062F78" w:rsidRPr="00624C41" w:rsidRDefault="00062F78" w:rsidP="00062F78">
      <w:pPr>
        <w:rPr>
          <w:lang w:val="x-none"/>
        </w:rPr>
      </w:pPr>
      <w:r w:rsidRPr="00624C41">
        <w:rPr>
          <w:lang w:val="x-none"/>
        </w:rPr>
        <w:t xml:space="preserve">The New Jersey Public Works Contractor Registration Act requires all contractors, subcontractors and lower tier subcontractor(s) who engage in any contract for public work as defined in </w:t>
      </w:r>
      <w:r w:rsidRPr="00624C41">
        <w:rPr>
          <w:u w:val="single"/>
          <w:lang w:val="x-none"/>
        </w:rPr>
        <w:t>N.J.S.A.</w:t>
      </w:r>
      <w:r w:rsidRPr="00624C41">
        <w:rPr>
          <w:lang w:val="x-none"/>
        </w:rPr>
        <w:t xml:space="preserve"> 34:11-56.26 be first registered with the New Jersey Department of Labor and Workforce Development pursuant to </w:t>
      </w:r>
      <w:r w:rsidRPr="00624C41">
        <w:rPr>
          <w:u w:val="single"/>
          <w:lang w:val="x-none"/>
        </w:rPr>
        <w:t>N.J.S.A.</w:t>
      </w:r>
      <w:r w:rsidRPr="00624C41">
        <w:rPr>
          <w:lang w:val="x-none"/>
        </w:rPr>
        <w:t xml:space="preserve"> 34:11-56.51. Any questions regarding the registration process should be directed to the Division of Wage and Hour Compliance at (609) 292-9464. </w:t>
      </w:r>
    </w:p>
    <w:p w14:paraId="5F5E3382" w14:textId="77777777" w:rsidR="00062F78" w:rsidRPr="00624C41" w:rsidRDefault="00062F78" w:rsidP="00062F78">
      <w:pPr>
        <w:rPr>
          <w:b/>
          <w:lang w:val="x-none"/>
        </w:rPr>
      </w:pPr>
    </w:p>
    <w:p w14:paraId="3BEAEEF3" w14:textId="77777777" w:rsidR="00062F78" w:rsidRPr="00624C41" w:rsidRDefault="00062F78" w:rsidP="00062F78">
      <w:pPr>
        <w:rPr>
          <w:b/>
          <w:bCs/>
          <w:u w:val="single"/>
          <w:lang w:val="x-none"/>
        </w:rPr>
      </w:pPr>
      <w:bookmarkStart w:id="525" w:name="_Toc485041291"/>
      <w:r w:rsidRPr="00624C41">
        <w:rPr>
          <w:b/>
          <w:bCs/>
          <w:u w:val="single"/>
          <w:lang w:val="x-none"/>
        </w:rPr>
        <w:t>3.3</w:t>
      </w:r>
      <w:r w:rsidRPr="00624C41">
        <w:rPr>
          <w:b/>
          <w:bCs/>
          <w:u w:val="single"/>
          <w:lang w:val="x-none"/>
        </w:rPr>
        <w:tab/>
        <w:t>PUBLIC WORKS CONTRACT - ADDITIONAL AFFIRMATIVE ACTION REQUIREMENTS</w:t>
      </w:r>
      <w:bookmarkEnd w:id="525"/>
    </w:p>
    <w:p w14:paraId="3EDDA942" w14:textId="77777777" w:rsidR="00062F78" w:rsidRPr="00624C41" w:rsidRDefault="00062F78" w:rsidP="00062F78">
      <w:pPr>
        <w:rPr>
          <w:lang w:val="x-none"/>
        </w:rPr>
      </w:pPr>
      <w:r w:rsidRPr="00624C41">
        <w:rPr>
          <w:u w:val="single"/>
          <w:lang w:val="x-none"/>
        </w:rPr>
        <w:t>N.J.S.A.</w:t>
      </w:r>
      <w:r w:rsidRPr="00624C41">
        <w:rPr>
          <w:lang w:val="x-none"/>
        </w:rPr>
        <w:t xml:space="preserve"> 10:2-1 requires that during the performance of this contract, the contractor must agree as follows: </w:t>
      </w:r>
    </w:p>
    <w:p w14:paraId="58B31FAB" w14:textId="77777777" w:rsidR="00062F78" w:rsidRPr="00624C41" w:rsidRDefault="00062F78" w:rsidP="00062F78">
      <w:pPr>
        <w:rPr>
          <w:u w:val="single"/>
          <w:lang w:val="x-none"/>
        </w:rPr>
      </w:pPr>
    </w:p>
    <w:p w14:paraId="6AD2C307" w14:textId="77777777" w:rsidR="00062F78" w:rsidRPr="00624C41" w:rsidRDefault="00062F78" w:rsidP="00A8121F">
      <w:pPr>
        <w:numPr>
          <w:ilvl w:val="0"/>
          <w:numId w:val="35"/>
        </w:numPr>
        <w:ind w:left="720" w:hanging="360"/>
        <w:rPr>
          <w:iCs/>
          <w:lang w:val="x-none"/>
        </w:rPr>
      </w:pPr>
      <w:r w:rsidRPr="00624C41">
        <w:rPr>
          <w:iCs/>
          <w:lang w:val="x-none"/>
        </w:rPr>
        <w:lastRenderedPageBreak/>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3290D091" w14:textId="77777777" w:rsidR="00062F78" w:rsidRPr="00624C41" w:rsidRDefault="00062F78" w:rsidP="00062F78">
      <w:pPr>
        <w:ind w:left="720" w:hanging="360"/>
        <w:rPr>
          <w:iCs/>
          <w:lang w:val="x-none"/>
        </w:rPr>
      </w:pPr>
    </w:p>
    <w:p w14:paraId="789E093D" w14:textId="77777777" w:rsidR="00062F78" w:rsidRPr="00624C41" w:rsidRDefault="00062F78" w:rsidP="00A8121F">
      <w:pPr>
        <w:pStyle w:val="ListParagraph"/>
        <w:numPr>
          <w:ilvl w:val="0"/>
          <w:numId w:val="35"/>
        </w:numPr>
        <w:ind w:left="720" w:hanging="360"/>
        <w:contextualSpacing/>
        <w:rPr>
          <w:rFonts w:eastAsia="Calibri" w:cs="Arial"/>
          <w:iCs/>
          <w:szCs w:val="22"/>
        </w:rPr>
      </w:pPr>
      <w:r w:rsidRPr="00624C41">
        <w:rPr>
          <w:rFonts w:eastAsia="Calibri" w:cs="Arial"/>
          <w:iCs/>
          <w:szCs w:val="22"/>
        </w:rPr>
        <w:t>No contractor, subcontractor, nor any person on his/her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1D55CB3" w14:textId="77777777" w:rsidR="00062F78" w:rsidRPr="00624C41" w:rsidRDefault="00062F78" w:rsidP="00062F78">
      <w:pPr>
        <w:ind w:left="720" w:hanging="360"/>
        <w:rPr>
          <w:iCs/>
          <w:lang w:val="x-none"/>
        </w:rPr>
      </w:pPr>
    </w:p>
    <w:p w14:paraId="51521C76" w14:textId="77777777" w:rsidR="00062F78" w:rsidRPr="00624C41" w:rsidRDefault="00062F78" w:rsidP="00A8121F">
      <w:pPr>
        <w:numPr>
          <w:ilvl w:val="0"/>
          <w:numId w:val="35"/>
        </w:numPr>
        <w:ind w:left="720" w:hanging="360"/>
        <w:rPr>
          <w:iCs/>
          <w:lang w:val="x-none"/>
        </w:rPr>
      </w:pPr>
      <w:r w:rsidRPr="00624C41">
        <w:rPr>
          <w:iCs/>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61AC81D" w14:textId="77777777" w:rsidR="00062F78" w:rsidRPr="00624C41" w:rsidRDefault="00062F78" w:rsidP="00062F78">
      <w:pPr>
        <w:ind w:left="720" w:hanging="360"/>
        <w:rPr>
          <w:iCs/>
          <w:lang w:val="x-none"/>
        </w:rPr>
      </w:pPr>
    </w:p>
    <w:p w14:paraId="5C7BD3EE" w14:textId="77777777" w:rsidR="00062F78" w:rsidRPr="00624C41" w:rsidRDefault="00062F78" w:rsidP="00A8121F">
      <w:pPr>
        <w:numPr>
          <w:ilvl w:val="0"/>
          <w:numId w:val="35"/>
        </w:numPr>
        <w:ind w:left="720" w:hanging="360"/>
        <w:rPr>
          <w:u w:val="single"/>
          <w:lang w:val="x-none"/>
        </w:rPr>
      </w:pPr>
      <w:r w:rsidRPr="00624C41">
        <w:rPr>
          <w:iCs/>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157E31AC" w14:textId="77777777" w:rsidR="00062F78" w:rsidRPr="00624C41" w:rsidRDefault="00062F78" w:rsidP="00062F78">
      <w:pPr>
        <w:rPr>
          <w:u w:val="single"/>
          <w:lang w:val="x-none"/>
        </w:rPr>
      </w:pPr>
    </w:p>
    <w:p w14:paraId="25444FA7" w14:textId="77777777" w:rsidR="00062F78" w:rsidRPr="00624C41" w:rsidRDefault="00062F78" w:rsidP="00062F78">
      <w:pPr>
        <w:rPr>
          <w:lang w:val="x-none"/>
        </w:rPr>
      </w:pPr>
      <w:r w:rsidRPr="00624C41">
        <w:rPr>
          <w:u w:val="single"/>
          <w:lang w:val="x-none"/>
        </w:rPr>
        <w:t>N.J.S.A.</w:t>
      </w:r>
      <w:r w:rsidRPr="00624C41">
        <w:rPr>
          <w:lang w:val="x-none"/>
        </w:rPr>
        <w:t xml:space="preserve"> 10:5-33 and </w:t>
      </w:r>
      <w:r w:rsidRPr="00624C41">
        <w:rPr>
          <w:u w:val="single"/>
          <w:lang w:val="x-none"/>
        </w:rPr>
        <w:t>N.J.A.C.</w:t>
      </w:r>
      <w:r w:rsidRPr="00624C41">
        <w:rPr>
          <w:lang w:val="x-none"/>
        </w:rPr>
        <w:t xml:space="preserve"> 17:27-3.5 require that during the performance of this contract, the contractor must agree as follows: </w:t>
      </w:r>
    </w:p>
    <w:p w14:paraId="48B08E09" w14:textId="77777777" w:rsidR="00062F78" w:rsidRPr="00624C41" w:rsidRDefault="00062F78" w:rsidP="00062F78">
      <w:pPr>
        <w:ind w:left="720" w:hanging="360"/>
        <w:rPr>
          <w:lang w:val="x-none"/>
        </w:rPr>
      </w:pPr>
    </w:p>
    <w:p w14:paraId="3845DD57" w14:textId="77777777" w:rsidR="00062F78" w:rsidRPr="00624C41" w:rsidRDefault="00062F78" w:rsidP="00A8121F">
      <w:pPr>
        <w:numPr>
          <w:ilvl w:val="0"/>
          <w:numId w:val="41"/>
        </w:numPr>
        <w:ind w:left="720" w:hanging="360"/>
        <w:rPr>
          <w:lang w:val="x-none"/>
        </w:rPr>
      </w:pPr>
      <w:r w:rsidRPr="00624C41">
        <w:rPr>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B4925EC" w14:textId="77777777" w:rsidR="00062F78" w:rsidRPr="00624C41" w:rsidRDefault="00062F78" w:rsidP="00062F78">
      <w:pPr>
        <w:ind w:left="720" w:hanging="360"/>
        <w:rPr>
          <w:lang w:val="x-none"/>
        </w:rPr>
      </w:pPr>
    </w:p>
    <w:p w14:paraId="7040CE56" w14:textId="77777777" w:rsidR="00062F78" w:rsidRPr="00624C41" w:rsidRDefault="00062F78" w:rsidP="00A8121F">
      <w:pPr>
        <w:numPr>
          <w:ilvl w:val="0"/>
          <w:numId w:val="41"/>
        </w:numPr>
        <w:ind w:left="720" w:hanging="360"/>
        <w:rPr>
          <w:lang w:val="x-none"/>
        </w:rPr>
      </w:pPr>
      <w:r w:rsidRPr="00624C41">
        <w:rPr>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01389FF9" w14:textId="77777777" w:rsidR="00062F78" w:rsidRPr="00624C41" w:rsidRDefault="00062F78" w:rsidP="00062F78">
      <w:pPr>
        <w:ind w:left="720" w:hanging="360"/>
        <w:rPr>
          <w:lang w:val="x-none"/>
        </w:rPr>
      </w:pPr>
    </w:p>
    <w:p w14:paraId="745DC821" w14:textId="77777777" w:rsidR="00062F78" w:rsidRPr="00624C41" w:rsidRDefault="00062F78" w:rsidP="00A8121F">
      <w:pPr>
        <w:numPr>
          <w:ilvl w:val="0"/>
          <w:numId w:val="41"/>
        </w:numPr>
        <w:ind w:left="720" w:hanging="360"/>
        <w:rPr>
          <w:lang w:val="x-none"/>
        </w:rPr>
      </w:pPr>
      <w:r w:rsidRPr="00624C41">
        <w:rPr>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624C41">
        <w:rPr>
          <w:u w:val="single"/>
          <w:lang w:val="x-none"/>
        </w:rPr>
        <w:t>N.J.A.C</w:t>
      </w:r>
      <w:r w:rsidRPr="00624C41">
        <w:rPr>
          <w:lang w:val="x-none"/>
        </w:rPr>
        <w:t xml:space="preserve">. 17:27-3.7 requires all contractors and subcontractors, if any, to further agree as follows: </w:t>
      </w:r>
    </w:p>
    <w:p w14:paraId="4CD38E6D" w14:textId="77777777" w:rsidR="00062F78" w:rsidRPr="00624C41" w:rsidRDefault="00062F78" w:rsidP="00062F78">
      <w:pPr>
        <w:rPr>
          <w:lang w:val="x-none"/>
        </w:rPr>
      </w:pPr>
    </w:p>
    <w:p w14:paraId="6B0BDB50" w14:textId="77777777" w:rsidR="00062F78" w:rsidRPr="00624C41" w:rsidRDefault="00062F78" w:rsidP="00A8121F">
      <w:pPr>
        <w:numPr>
          <w:ilvl w:val="1"/>
          <w:numId w:val="22"/>
        </w:numPr>
        <w:ind w:left="1440"/>
        <w:rPr>
          <w:lang w:val="x-none"/>
        </w:rPr>
      </w:pPr>
      <w:r w:rsidRPr="00624C41">
        <w:rPr>
          <w:lang w:val="x-none"/>
        </w:rPr>
        <w:t xml:space="preserve">The contractor or subcontractor agrees to make good faith efforts to meet targeted county employment goals established in accordance with </w:t>
      </w:r>
      <w:r w:rsidRPr="00624C41">
        <w:rPr>
          <w:u w:val="single"/>
          <w:lang w:val="x-none"/>
        </w:rPr>
        <w:t>N.J.A.C</w:t>
      </w:r>
      <w:r w:rsidRPr="00624C41">
        <w:rPr>
          <w:lang w:val="x-none"/>
        </w:rPr>
        <w:t>. 17:27-5.2;</w:t>
      </w:r>
    </w:p>
    <w:p w14:paraId="40E98599" w14:textId="77777777" w:rsidR="00062F78" w:rsidRPr="00624C41" w:rsidRDefault="00062F78" w:rsidP="00062F78">
      <w:pPr>
        <w:ind w:left="1440"/>
        <w:rPr>
          <w:lang w:val="x-none"/>
        </w:rPr>
      </w:pPr>
    </w:p>
    <w:p w14:paraId="59B70A09" w14:textId="77777777" w:rsidR="00062F78" w:rsidRPr="00624C41" w:rsidRDefault="00062F78" w:rsidP="00A8121F">
      <w:pPr>
        <w:numPr>
          <w:ilvl w:val="1"/>
          <w:numId w:val="22"/>
        </w:numPr>
        <w:ind w:left="1440"/>
        <w:rPr>
          <w:lang w:val="x-none"/>
        </w:rPr>
      </w:pPr>
      <w:r w:rsidRPr="00624C41">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5E08D1BC" w14:textId="77777777" w:rsidR="00062F78" w:rsidRPr="00624C41" w:rsidRDefault="00062F78" w:rsidP="00062F78">
      <w:pPr>
        <w:ind w:left="1440"/>
        <w:rPr>
          <w:lang w:val="x-none"/>
        </w:rPr>
      </w:pPr>
    </w:p>
    <w:p w14:paraId="13630AAB" w14:textId="77777777" w:rsidR="00062F78" w:rsidRPr="00624C41" w:rsidRDefault="00062F78" w:rsidP="00A8121F">
      <w:pPr>
        <w:numPr>
          <w:ilvl w:val="1"/>
          <w:numId w:val="22"/>
        </w:numPr>
        <w:ind w:left="1440"/>
        <w:rPr>
          <w:lang w:val="x-none"/>
        </w:rPr>
      </w:pPr>
      <w:r w:rsidRPr="00624C41">
        <w:rPr>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599CEEC7" w14:textId="77777777" w:rsidR="00062F78" w:rsidRPr="00624C41" w:rsidRDefault="00062F78" w:rsidP="00062F78">
      <w:pPr>
        <w:ind w:left="1440"/>
        <w:rPr>
          <w:lang w:val="x-none"/>
        </w:rPr>
      </w:pPr>
      <w:r w:rsidRPr="00624C41">
        <w:rPr>
          <w:lang w:val="x-none"/>
        </w:rPr>
        <w:t xml:space="preserve"> </w:t>
      </w:r>
    </w:p>
    <w:p w14:paraId="74812C05" w14:textId="77777777" w:rsidR="00062F78" w:rsidRPr="00624C41" w:rsidRDefault="00062F78" w:rsidP="00A8121F">
      <w:pPr>
        <w:numPr>
          <w:ilvl w:val="1"/>
          <w:numId w:val="22"/>
        </w:numPr>
        <w:ind w:left="1440"/>
        <w:rPr>
          <w:lang w:val="x-none"/>
        </w:rPr>
      </w:pPr>
      <w:r w:rsidRPr="00624C41">
        <w:rPr>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2B2F4" w14:textId="77777777" w:rsidR="00062F78" w:rsidRPr="00624C41" w:rsidRDefault="00062F78" w:rsidP="00062F78">
      <w:pPr>
        <w:rPr>
          <w:lang w:val="x-none"/>
        </w:rPr>
      </w:pPr>
    </w:p>
    <w:p w14:paraId="23180D4A" w14:textId="77777777" w:rsidR="00062F78" w:rsidRPr="00624C41" w:rsidRDefault="00062F78" w:rsidP="00062F78">
      <w:pPr>
        <w:rPr>
          <w:b/>
          <w:bCs/>
          <w:u w:val="single"/>
          <w:lang w:val="x-none"/>
        </w:rPr>
      </w:pPr>
      <w:bookmarkStart w:id="526" w:name="_Toc485041292"/>
      <w:r w:rsidRPr="00624C41">
        <w:rPr>
          <w:b/>
          <w:bCs/>
          <w:u w:val="single"/>
          <w:lang w:val="x-none"/>
        </w:rPr>
        <w:t>3.4</w:t>
      </w:r>
      <w:r w:rsidRPr="00624C41">
        <w:rPr>
          <w:b/>
          <w:bCs/>
          <w:u w:val="single"/>
          <w:lang w:val="x-none"/>
        </w:rPr>
        <w:tab/>
        <w:t>BUILDING SERVICE</w:t>
      </w:r>
      <w:bookmarkEnd w:id="526"/>
    </w:p>
    <w:p w14:paraId="6CC290C5" w14:textId="77777777" w:rsidR="00062F78" w:rsidRPr="00624C41" w:rsidRDefault="00062F78" w:rsidP="00062F78">
      <w:pPr>
        <w:rPr>
          <w:lang w:val="x-none"/>
        </w:rPr>
      </w:pPr>
      <w:r w:rsidRPr="00624C41">
        <w:rPr>
          <w:lang w:val="x-none"/>
        </w:rPr>
        <w:t xml:space="preserve">Pursuant to </w:t>
      </w:r>
      <w:r w:rsidRPr="00624C41">
        <w:rPr>
          <w:u w:val="single"/>
          <w:lang w:val="x-none"/>
        </w:rPr>
        <w:t>N.J.S.A.</w:t>
      </w:r>
      <w:r w:rsidRPr="00624C41">
        <w:rPr>
          <w:lang w:val="x-none"/>
        </w:rPr>
        <w:t xml:space="preserve"> 34:11-56.58 </w:t>
      </w:r>
      <w:r w:rsidRPr="00624C41">
        <w:rPr>
          <w:szCs w:val="22"/>
          <w:u w:val="single"/>
        </w:rPr>
        <w:t>et</w:t>
      </w:r>
      <w:r w:rsidRPr="00624C41">
        <w:rPr>
          <w:szCs w:val="22"/>
        </w:rPr>
        <w:t xml:space="preserve"> </w:t>
      </w:r>
      <w:r w:rsidRPr="00624C41">
        <w:rPr>
          <w:szCs w:val="22"/>
          <w:u w:val="single"/>
        </w:rPr>
        <w:t>seq.</w:t>
      </w:r>
      <w:r w:rsidRPr="00624C41">
        <w:rPr>
          <w:lang w:val="x-none"/>
        </w:rPr>
        <w:t xml:space="preserve">, in any contract for building services, as defined in </w:t>
      </w:r>
      <w:r w:rsidRPr="00624C41">
        <w:rPr>
          <w:u w:val="single"/>
          <w:lang w:val="x-none"/>
        </w:rPr>
        <w:t>N.J.S.A.</w:t>
      </w:r>
      <w:r w:rsidRPr="00624C41">
        <w:rPr>
          <w:lang w:val="x-none"/>
        </w:rPr>
        <w:t xml:space="preserve"> 34:11-56.59, the employees of the contractor or subcontractors shall be paid prevailing wage for building services rates, as defined in </w:t>
      </w:r>
      <w:r w:rsidRPr="00624C41">
        <w:rPr>
          <w:u w:val="single"/>
          <w:lang w:val="x-none"/>
        </w:rPr>
        <w:t>N.J.S.A.</w:t>
      </w:r>
      <w:r w:rsidRPr="00624C41">
        <w:rPr>
          <w:lang w:val="x-none"/>
        </w:rPr>
        <w:t xml:space="preserve"> 34:11.56.59. The prevailing wage shall be adjusted annually during the term of the contract. </w:t>
      </w:r>
    </w:p>
    <w:p w14:paraId="7F38BAF1" w14:textId="77777777" w:rsidR="00062F78" w:rsidRPr="00624C41" w:rsidRDefault="00062F78" w:rsidP="00062F78">
      <w:pPr>
        <w:rPr>
          <w:b/>
          <w:lang w:val="x-none"/>
        </w:rPr>
      </w:pPr>
    </w:p>
    <w:p w14:paraId="3E68A69D" w14:textId="77777777" w:rsidR="00062F78" w:rsidRPr="00624C41" w:rsidRDefault="00062F78" w:rsidP="00062F78">
      <w:pPr>
        <w:rPr>
          <w:b/>
          <w:bCs/>
          <w:u w:val="single"/>
          <w:lang w:val="x-none"/>
        </w:rPr>
      </w:pPr>
      <w:bookmarkStart w:id="527" w:name="_Toc485041293"/>
      <w:r w:rsidRPr="00624C41">
        <w:rPr>
          <w:b/>
          <w:bCs/>
          <w:u w:val="single"/>
          <w:lang w:val="x-none"/>
        </w:rPr>
        <w:t>3.5</w:t>
      </w:r>
      <w:r w:rsidRPr="00624C41">
        <w:rPr>
          <w:b/>
          <w:bCs/>
          <w:u w:val="single"/>
          <w:lang w:val="x-none"/>
        </w:rPr>
        <w:tab/>
        <w:t>THE WORKER AND COMMUNITY RIGHT TO KNOW ACT</w:t>
      </w:r>
      <w:bookmarkEnd w:id="527"/>
    </w:p>
    <w:p w14:paraId="4FCCA0A3" w14:textId="77777777" w:rsidR="00062F78" w:rsidRPr="00624C41" w:rsidRDefault="00062F78" w:rsidP="00062F78">
      <w:pPr>
        <w:rPr>
          <w:lang w:val="x-none"/>
        </w:rPr>
      </w:pPr>
      <w:r w:rsidRPr="00624C41">
        <w:rPr>
          <w:lang w:val="x-none"/>
        </w:rPr>
        <w:t xml:space="preserve">The provisions of </w:t>
      </w:r>
      <w:r w:rsidRPr="00624C41">
        <w:rPr>
          <w:u w:val="single"/>
          <w:lang w:val="x-none"/>
        </w:rPr>
        <w:t>N.J.S.A.</w:t>
      </w:r>
      <w:r w:rsidRPr="00624C41">
        <w:rPr>
          <w:lang w:val="x-none"/>
        </w:rPr>
        <w:t xml:space="preserve"> 34:5A-1 </w:t>
      </w:r>
      <w:r w:rsidRPr="00624C41">
        <w:rPr>
          <w:szCs w:val="22"/>
          <w:u w:val="single"/>
        </w:rPr>
        <w:t>et</w:t>
      </w:r>
      <w:r w:rsidRPr="00624C41">
        <w:rPr>
          <w:szCs w:val="22"/>
        </w:rPr>
        <w:t xml:space="preserve"> </w:t>
      </w:r>
      <w:r w:rsidRPr="00624C41">
        <w:rPr>
          <w:szCs w:val="22"/>
          <w:u w:val="single"/>
        </w:rPr>
        <w:t>seq.</w:t>
      </w:r>
      <w:r w:rsidRPr="00624C41">
        <w:rPr>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783B719E" w14:textId="77777777" w:rsidR="00062F78" w:rsidRPr="00624C41" w:rsidRDefault="00062F78" w:rsidP="00062F78">
      <w:pPr>
        <w:rPr>
          <w:b/>
          <w:lang w:val="x-none"/>
        </w:rPr>
      </w:pPr>
    </w:p>
    <w:p w14:paraId="1B82A386" w14:textId="77777777" w:rsidR="00062F78" w:rsidRPr="00624C41" w:rsidRDefault="00062F78" w:rsidP="00062F78">
      <w:pPr>
        <w:rPr>
          <w:b/>
          <w:bCs/>
          <w:u w:val="single"/>
          <w:lang w:val="x-none"/>
        </w:rPr>
      </w:pPr>
      <w:bookmarkStart w:id="528" w:name="_Toc485041294"/>
      <w:r w:rsidRPr="00624C41">
        <w:rPr>
          <w:b/>
          <w:bCs/>
          <w:u w:val="single"/>
          <w:lang w:val="x-none"/>
        </w:rPr>
        <w:t>3.6</w:t>
      </w:r>
      <w:r w:rsidRPr="00624C41">
        <w:rPr>
          <w:b/>
          <w:bCs/>
          <w:u w:val="single"/>
          <w:lang w:val="x-none"/>
        </w:rPr>
        <w:tab/>
        <w:t>SERVICE PERFORMANCE WITHIN U.S.</w:t>
      </w:r>
      <w:bookmarkEnd w:id="528"/>
    </w:p>
    <w:p w14:paraId="7DC81F85" w14:textId="77777777" w:rsidR="00062F78" w:rsidRPr="00624C41" w:rsidRDefault="00062F78" w:rsidP="00062F78">
      <w:pPr>
        <w:rPr>
          <w:lang w:val="x-none"/>
        </w:rPr>
      </w:pPr>
      <w:r w:rsidRPr="00624C41">
        <w:rPr>
          <w:lang w:val="x-none"/>
        </w:rPr>
        <w:t xml:space="preserve">Under </w:t>
      </w:r>
      <w:r w:rsidRPr="00624C41">
        <w:rPr>
          <w:u w:val="single"/>
          <w:lang w:val="x-none"/>
        </w:rPr>
        <w:t>N.J.S.A.</w:t>
      </w:r>
      <w:r w:rsidRPr="00624C41">
        <w:rPr>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016E3B57" w14:textId="77777777" w:rsidR="00062F78" w:rsidRPr="00624C41" w:rsidRDefault="00062F78" w:rsidP="00062F78">
      <w:pPr>
        <w:rPr>
          <w:lang w:val="x-none"/>
        </w:rPr>
      </w:pPr>
    </w:p>
    <w:p w14:paraId="7CE71C31" w14:textId="77777777" w:rsidR="00062F78" w:rsidRPr="00624C41" w:rsidRDefault="00062F78" w:rsidP="00062F78">
      <w:pPr>
        <w:rPr>
          <w:lang w:val="x-none"/>
        </w:rPr>
      </w:pPr>
      <w:r w:rsidRPr="00624C41">
        <w:rPr>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49318EB8" w14:textId="77777777" w:rsidR="00062F78" w:rsidRPr="00624C41" w:rsidRDefault="00062F78" w:rsidP="00062F78">
      <w:pPr>
        <w:rPr>
          <w:b/>
          <w:lang w:val="x-none"/>
        </w:rPr>
      </w:pPr>
    </w:p>
    <w:p w14:paraId="0D3D0515" w14:textId="77777777" w:rsidR="00062F78" w:rsidRPr="00624C41" w:rsidRDefault="00062F78" w:rsidP="00062F78">
      <w:pPr>
        <w:rPr>
          <w:b/>
          <w:bCs/>
          <w:u w:val="single"/>
          <w:lang w:val="x-none"/>
        </w:rPr>
      </w:pPr>
      <w:bookmarkStart w:id="529" w:name="_Toc485041295"/>
      <w:r w:rsidRPr="00624C41">
        <w:rPr>
          <w:b/>
          <w:bCs/>
          <w:u w:val="single"/>
          <w:lang w:val="x-none"/>
        </w:rPr>
        <w:t>3.7</w:t>
      </w:r>
      <w:r w:rsidRPr="00624C41">
        <w:rPr>
          <w:b/>
          <w:bCs/>
          <w:u w:val="single"/>
          <w:lang w:val="x-none"/>
        </w:rPr>
        <w:tab/>
        <w:t>BUY AMERICAN</w:t>
      </w:r>
      <w:bookmarkEnd w:id="529"/>
    </w:p>
    <w:p w14:paraId="78F8C11B" w14:textId="77777777" w:rsidR="00062F78" w:rsidRPr="00624C41" w:rsidRDefault="00062F78" w:rsidP="00062F78">
      <w:pPr>
        <w:rPr>
          <w:lang w:val="x-none"/>
        </w:rPr>
      </w:pPr>
      <w:r w:rsidRPr="00624C41">
        <w:rPr>
          <w:lang w:val="x-none"/>
        </w:rPr>
        <w:t xml:space="preserve">Pursuant to </w:t>
      </w:r>
      <w:r w:rsidRPr="00624C41">
        <w:rPr>
          <w:u w:val="single"/>
          <w:lang w:val="x-none"/>
        </w:rPr>
        <w:t>N.J.S.A.</w:t>
      </w:r>
      <w:r w:rsidRPr="00624C41">
        <w:rPr>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7A1517C6" w14:textId="77777777" w:rsidR="00062F78" w:rsidRPr="00624C41" w:rsidRDefault="00062F78" w:rsidP="00062F78">
      <w:pPr>
        <w:rPr>
          <w:lang w:val="x-none"/>
        </w:rPr>
      </w:pPr>
    </w:p>
    <w:p w14:paraId="163E0796" w14:textId="77777777" w:rsidR="00062F78" w:rsidRPr="00624C41" w:rsidRDefault="00062F78" w:rsidP="00062F78">
      <w:pPr>
        <w:rPr>
          <w:lang w:val="x-none"/>
        </w:rPr>
      </w:pPr>
    </w:p>
    <w:p w14:paraId="64B5B452" w14:textId="77777777" w:rsidR="00062F78" w:rsidRPr="00624C41" w:rsidRDefault="00062F78" w:rsidP="00062F78">
      <w:pPr>
        <w:rPr>
          <w:rFonts w:cs="Arial"/>
          <w:b/>
          <w:color w:val="000000"/>
          <w:u w:val="single"/>
        </w:rPr>
      </w:pPr>
      <w:r w:rsidRPr="00624C41">
        <w:rPr>
          <w:rFonts w:cs="Arial"/>
          <w:b/>
          <w:u w:val="single"/>
        </w:rPr>
        <w:lastRenderedPageBreak/>
        <w:t>3.8</w:t>
      </w:r>
      <w:r w:rsidRPr="00624C41">
        <w:rPr>
          <w:rFonts w:cs="Arial"/>
          <w:b/>
          <w:u w:val="single"/>
        </w:rPr>
        <w:tab/>
        <w:t>DIANE B. ALLEN EQUAL PAY ACT</w:t>
      </w:r>
    </w:p>
    <w:p w14:paraId="29D39BC9" w14:textId="77777777" w:rsidR="00062F78" w:rsidRPr="00624C41" w:rsidRDefault="00062F78" w:rsidP="00062F78">
      <w:pPr>
        <w:rPr>
          <w:lang w:val="x-none"/>
        </w:rPr>
      </w:pPr>
      <w:r w:rsidRPr="00624C41">
        <w:rPr>
          <w:color w:val="000000"/>
        </w:rPr>
        <w:t xml:space="preserve">Pursuant to </w:t>
      </w:r>
      <w:r w:rsidRPr="00624C41">
        <w:rPr>
          <w:color w:val="000000"/>
          <w:u w:val="single"/>
        </w:rPr>
        <w:t>N.J.S.A.</w:t>
      </w:r>
      <w:r w:rsidRPr="00624C41">
        <w:rPr>
          <w:color w:val="000000"/>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1" w:history="1">
        <w:r w:rsidRPr="00624C41">
          <w:rPr>
            <w:rStyle w:val="Hyperlink"/>
          </w:rPr>
          <w:t>https://nj.gov/labor/equalpay/equalpay.html</w:t>
        </w:r>
      </w:hyperlink>
      <w:r w:rsidRPr="00624C41">
        <w:rPr>
          <w:color w:val="000000"/>
        </w:rPr>
        <w:t xml:space="preserve">.  </w:t>
      </w:r>
    </w:p>
    <w:p w14:paraId="360C3A5F" w14:textId="77777777" w:rsidR="00062F78" w:rsidRPr="00624C41" w:rsidRDefault="00062F78" w:rsidP="00062F78">
      <w:pPr>
        <w:keepNext/>
        <w:rPr>
          <w:b/>
          <w:lang w:val="x-none"/>
        </w:rPr>
      </w:pPr>
    </w:p>
    <w:p w14:paraId="0E282BE0" w14:textId="77777777" w:rsidR="00062F78" w:rsidRPr="00624C41" w:rsidRDefault="00062F78" w:rsidP="00062F78">
      <w:pPr>
        <w:keepNext/>
        <w:rPr>
          <w:b/>
          <w:bCs/>
          <w:u w:val="single"/>
          <w:lang w:val="x-none"/>
        </w:rPr>
      </w:pPr>
      <w:bookmarkStart w:id="530" w:name="_Toc485041296"/>
      <w:r w:rsidRPr="00624C41">
        <w:rPr>
          <w:b/>
          <w:bCs/>
          <w:u w:val="single"/>
          <w:lang w:val="x-none"/>
        </w:rPr>
        <w:t>4.</w:t>
      </w:r>
      <w:r w:rsidRPr="00624C41">
        <w:rPr>
          <w:b/>
          <w:bCs/>
          <w:u w:val="single"/>
          <w:lang w:val="x-none"/>
        </w:rPr>
        <w:tab/>
        <w:t>INDEMNIFICATION AND INSURANCE</w:t>
      </w:r>
      <w:bookmarkEnd w:id="530"/>
      <w:r w:rsidRPr="00624C41">
        <w:rPr>
          <w:b/>
          <w:bCs/>
          <w:u w:val="single"/>
          <w:lang w:val="x-none"/>
        </w:rPr>
        <w:t xml:space="preserve"> </w:t>
      </w:r>
    </w:p>
    <w:p w14:paraId="3627F04A" w14:textId="77777777" w:rsidR="00062F78" w:rsidRPr="00624C41" w:rsidRDefault="00062F78" w:rsidP="00062F78">
      <w:pPr>
        <w:keepNext/>
        <w:rPr>
          <w:b/>
          <w:lang w:val="x-none"/>
        </w:rPr>
      </w:pPr>
    </w:p>
    <w:p w14:paraId="353A1E66" w14:textId="77777777" w:rsidR="00062F78" w:rsidRPr="00624C41" w:rsidRDefault="00062F78" w:rsidP="00062F78">
      <w:pPr>
        <w:keepNext/>
        <w:rPr>
          <w:b/>
          <w:bCs/>
          <w:u w:val="single"/>
          <w:lang w:val="x-none"/>
        </w:rPr>
      </w:pPr>
      <w:bookmarkStart w:id="531" w:name="_Toc485041297"/>
      <w:r w:rsidRPr="00624C41">
        <w:rPr>
          <w:b/>
          <w:bCs/>
          <w:u w:val="single"/>
          <w:lang w:val="x-none"/>
        </w:rPr>
        <w:t>4.1</w:t>
      </w:r>
      <w:r w:rsidRPr="00624C41">
        <w:rPr>
          <w:b/>
          <w:bCs/>
          <w:u w:val="single"/>
          <w:lang w:val="x-none"/>
        </w:rPr>
        <w:tab/>
        <w:t>INDEMNIFICATION</w:t>
      </w:r>
      <w:bookmarkEnd w:id="531"/>
    </w:p>
    <w:p w14:paraId="11AD0EE4" w14:textId="77777777" w:rsidR="00062F78" w:rsidRPr="0034690C" w:rsidRDefault="00062F78" w:rsidP="00062F78">
      <w:pPr>
        <w:keepNext/>
        <w:rPr>
          <w:lang w:val="x-none"/>
        </w:rPr>
      </w:pPr>
      <w:r w:rsidRPr="00624C41">
        <w:rPr>
          <w:lang w:val="x-none"/>
        </w:rPr>
        <w:t>The contractor’s liability to the State and its employees in third party suits shall be as follows:</w:t>
      </w:r>
      <w:r w:rsidRPr="0034690C">
        <w:rPr>
          <w:lang w:val="x-none"/>
        </w:rPr>
        <w:t xml:space="preserve"> </w:t>
      </w:r>
    </w:p>
    <w:p w14:paraId="37210085" w14:textId="77777777" w:rsidR="00062F78" w:rsidRPr="0034690C" w:rsidRDefault="00062F78" w:rsidP="00062F78">
      <w:pPr>
        <w:keepNext/>
        <w:rPr>
          <w:lang w:val="x-none"/>
        </w:rPr>
      </w:pPr>
    </w:p>
    <w:p w14:paraId="081DB0EE" w14:textId="77777777" w:rsidR="00062F78" w:rsidRPr="00624C41" w:rsidRDefault="00062F78" w:rsidP="00A8121F">
      <w:pPr>
        <w:numPr>
          <w:ilvl w:val="3"/>
          <w:numId w:val="36"/>
        </w:numPr>
        <w:ind w:left="720"/>
        <w:rPr>
          <w:lang w:val="x-none"/>
        </w:rPr>
      </w:pPr>
      <w:r w:rsidRPr="00624C41">
        <w:rPr>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7619604B" w14:textId="77777777" w:rsidR="00062F78" w:rsidRPr="00624C41" w:rsidRDefault="00062F78" w:rsidP="00062F78">
      <w:pPr>
        <w:ind w:left="720"/>
        <w:rPr>
          <w:lang w:val="x-none"/>
        </w:rPr>
      </w:pPr>
    </w:p>
    <w:p w14:paraId="4690022D" w14:textId="77777777" w:rsidR="00062F78" w:rsidRPr="00624C41" w:rsidRDefault="00062F78" w:rsidP="00A8121F">
      <w:pPr>
        <w:numPr>
          <w:ilvl w:val="3"/>
          <w:numId w:val="36"/>
        </w:numPr>
        <w:ind w:left="720"/>
        <w:rPr>
          <w:lang w:val="x-none"/>
        </w:rPr>
      </w:pPr>
      <w:r w:rsidRPr="00624C41">
        <w:rPr>
          <w:lang w:val="x-none"/>
        </w:rPr>
        <w:t>The contractor’s indemnification and liability under subsection (a) is not limited by, but is in addition to the insurance obligations contained in Section 4.2 of these Terms and Conditions; and</w:t>
      </w:r>
    </w:p>
    <w:p w14:paraId="1DB0459A" w14:textId="77777777" w:rsidR="00062F78" w:rsidRPr="00624C41" w:rsidRDefault="00062F78" w:rsidP="00062F78">
      <w:pPr>
        <w:ind w:left="720"/>
        <w:rPr>
          <w:lang w:val="x-none"/>
        </w:rPr>
      </w:pPr>
    </w:p>
    <w:p w14:paraId="0E6AE2D7" w14:textId="77777777" w:rsidR="00062F78" w:rsidRPr="00624C41" w:rsidRDefault="00062F78" w:rsidP="00A8121F">
      <w:pPr>
        <w:numPr>
          <w:ilvl w:val="3"/>
          <w:numId w:val="36"/>
        </w:numPr>
        <w:ind w:left="720"/>
        <w:rPr>
          <w:lang w:val="x-none"/>
        </w:rPr>
      </w:pPr>
      <w:r w:rsidRPr="00624C41">
        <w:rPr>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58D06EE" w14:textId="77777777" w:rsidR="00062F78" w:rsidRPr="00624C41" w:rsidRDefault="00062F78" w:rsidP="00062F78">
      <w:pPr>
        <w:rPr>
          <w:b/>
          <w:lang w:val="x-none"/>
        </w:rPr>
      </w:pPr>
    </w:p>
    <w:p w14:paraId="7E4FB478" w14:textId="77777777" w:rsidR="00062F78" w:rsidRPr="00624C41" w:rsidRDefault="00062F78" w:rsidP="00062F78">
      <w:pPr>
        <w:rPr>
          <w:b/>
          <w:bCs/>
          <w:u w:val="single"/>
          <w:lang w:val="x-none"/>
        </w:rPr>
      </w:pPr>
      <w:bookmarkStart w:id="532" w:name="_Toc485041298"/>
      <w:r w:rsidRPr="00624C41">
        <w:rPr>
          <w:b/>
          <w:bCs/>
          <w:u w:val="single"/>
          <w:lang w:val="x-none"/>
        </w:rPr>
        <w:t>4.2</w:t>
      </w:r>
      <w:r w:rsidRPr="00624C41">
        <w:rPr>
          <w:b/>
          <w:bCs/>
          <w:u w:val="single"/>
          <w:lang w:val="x-none"/>
        </w:rPr>
        <w:tab/>
        <w:t>INSURANCE</w:t>
      </w:r>
      <w:bookmarkEnd w:id="532"/>
    </w:p>
    <w:p w14:paraId="52CB61E5" w14:textId="77777777" w:rsidR="00062F78" w:rsidRPr="00624C41" w:rsidRDefault="00062F78" w:rsidP="00062F78">
      <w:pPr>
        <w:autoSpaceDE w:val="0"/>
        <w:autoSpaceDN w:val="0"/>
        <w:adjustRightInd w:val="0"/>
        <w:rPr>
          <w:color w:val="000000"/>
        </w:rPr>
      </w:pPr>
      <w:r w:rsidRPr="00624C41">
        <w:rPr>
          <w:color w:val="000000"/>
        </w:rPr>
        <w:t xml:space="preserve">The contractor shall secure and maintain in force for the term of the contract insurance as provided herein. All required insurance shall be provided by insurance companies with an A-VIII or better rating by A.M. Best &amp; Company. All policies must be endorsed to provide 30 days’ written notice of cancellation or material change to the State of New Jersey at the address shown below. If the contractor’s insurer cannot provide 30 days written notice, then it will become the obligation of the contractor to provide the same.  The contractor shall provide the State with current certificates of insurance for all coverages and renewals thereof. Renewal certificates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Compliance &amp; Audit Unit, </w:t>
      </w:r>
      <w:proofErr w:type="gramStart"/>
      <w:r w:rsidRPr="00624C41">
        <w:rPr>
          <w:color w:val="000000"/>
        </w:rPr>
        <w:t>P.O</w:t>
      </w:r>
      <w:proofErr w:type="gramEnd"/>
      <w:r w:rsidRPr="00624C41">
        <w:rPr>
          <w:color w:val="000000"/>
        </w:rPr>
        <w:t xml:space="preserve">. Box 236, Trenton, New Jersey 08625 in the Certificate Holder box. The certificates and any notice of cancelation shall be emailed to the State at: </w:t>
      </w:r>
    </w:p>
    <w:p w14:paraId="5F77633C" w14:textId="77777777" w:rsidR="00062F78" w:rsidRPr="00624C41" w:rsidRDefault="00062F78" w:rsidP="00062F78">
      <w:pPr>
        <w:rPr>
          <w:lang w:val="x-none"/>
        </w:rPr>
      </w:pPr>
    </w:p>
    <w:p w14:paraId="0226D4DC" w14:textId="77777777" w:rsidR="00062F78" w:rsidRPr="00624C41" w:rsidRDefault="00BA556C" w:rsidP="00062F78">
      <w:pPr>
        <w:jc w:val="center"/>
        <w:rPr>
          <w:lang w:val="x-none"/>
        </w:rPr>
      </w:pPr>
      <w:hyperlink r:id="rId72" w:history="1">
        <w:r w:rsidR="00062F78" w:rsidRPr="00624C41">
          <w:rPr>
            <w:rStyle w:val="Hyperlink"/>
            <w:lang w:val="x-none"/>
          </w:rPr>
          <w:t>ccau.certificate@treas.nj.gov</w:t>
        </w:r>
      </w:hyperlink>
    </w:p>
    <w:p w14:paraId="26C0AA28" w14:textId="77777777" w:rsidR="00062F78" w:rsidRPr="00624C41" w:rsidRDefault="00062F78" w:rsidP="00062F78">
      <w:pPr>
        <w:rPr>
          <w:lang w:val="x-none"/>
        </w:rPr>
      </w:pPr>
    </w:p>
    <w:p w14:paraId="484C76C8" w14:textId="77777777" w:rsidR="00062F78" w:rsidRPr="00624C41" w:rsidRDefault="00062F78" w:rsidP="00062F78">
      <w:pPr>
        <w:rPr>
          <w:lang w:val="x-none"/>
        </w:rPr>
      </w:pPr>
      <w:r w:rsidRPr="00624C41">
        <w:rPr>
          <w:lang w:val="x-none"/>
        </w:rPr>
        <w:t xml:space="preserve">The insurance to be provided by the contractor shall be as follows: </w:t>
      </w:r>
    </w:p>
    <w:p w14:paraId="3875B49E" w14:textId="77777777" w:rsidR="00062F78" w:rsidRPr="00624C41" w:rsidRDefault="00062F78" w:rsidP="00062F78">
      <w:pPr>
        <w:rPr>
          <w:lang w:val="x-none"/>
        </w:rPr>
      </w:pPr>
    </w:p>
    <w:p w14:paraId="169EE2B3" w14:textId="77777777" w:rsidR="00062F78" w:rsidRPr="00624C41" w:rsidRDefault="00062F78" w:rsidP="00A8121F">
      <w:pPr>
        <w:pStyle w:val="ListParagraph"/>
        <w:numPr>
          <w:ilvl w:val="0"/>
          <w:numId w:val="37"/>
        </w:numPr>
        <w:autoSpaceDE w:val="0"/>
        <w:autoSpaceDN w:val="0"/>
        <w:adjustRightInd w:val="0"/>
        <w:ind w:left="720"/>
        <w:rPr>
          <w:color w:val="000000"/>
        </w:rPr>
      </w:pPr>
      <w:r w:rsidRPr="00624C41">
        <w:rPr>
          <w:color w:val="000000"/>
        </w:rPr>
        <w:t xml:space="preserve">Occurrence Form Commercial General Liability Insurance or its equivalent: The minimum limit of liability shall be $1,000,000 per occurrence as a combined single limit for bodily injury and property damage. The above required Commercial General Liability Insurance policy or its equivalent shall name the State, its officers, and employees as “Additional Insureds” and include the blanket additional insured endorsement or its equivalent. The coverage to be </w:t>
      </w:r>
      <w:r w:rsidRPr="00624C41">
        <w:rPr>
          <w:color w:val="000000"/>
        </w:rPr>
        <w:lastRenderedPageBreak/>
        <w:t xml:space="preserve">provided under these policies shall be at least as broad as that provided by the standard basic Commercial General Liability Insurance occurrence coverage forms or its equivalent currently in use in the State of New Jersey, which shall not be circumscribed by any endorsement limiting the breadth of coverage; </w:t>
      </w:r>
    </w:p>
    <w:p w14:paraId="686BA393" w14:textId="77777777" w:rsidR="00062F78" w:rsidRPr="00624C41" w:rsidRDefault="00062F78" w:rsidP="00062F78">
      <w:pPr>
        <w:ind w:left="720"/>
        <w:rPr>
          <w:lang w:val="x-none"/>
        </w:rPr>
      </w:pPr>
    </w:p>
    <w:p w14:paraId="046F213D" w14:textId="77777777" w:rsidR="00062F78" w:rsidRPr="00624C41" w:rsidRDefault="00062F78" w:rsidP="00A8121F">
      <w:pPr>
        <w:numPr>
          <w:ilvl w:val="0"/>
          <w:numId w:val="37"/>
        </w:numPr>
        <w:ind w:left="720"/>
        <w:rPr>
          <w:lang w:val="x-none"/>
        </w:rPr>
      </w:pPr>
      <w:r w:rsidRPr="00624C41">
        <w:rPr>
          <w:lang w:val="x-none"/>
        </w:rPr>
        <w:t>Automobile Liability Insurance which shall be written to cover any automobile used by the insured. Limits of liability for bodily injury and property damage shall not be less than $1</w:t>
      </w:r>
      <w:r w:rsidRPr="00624C41">
        <w:t>,000,000</w:t>
      </w:r>
      <w:r w:rsidRPr="00624C41">
        <w:rPr>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365AC4AD" w14:textId="77777777" w:rsidR="00062F78" w:rsidRPr="00624C41" w:rsidRDefault="00062F78" w:rsidP="00062F78">
      <w:pPr>
        <w:ind w:left="720"/>
        <w:rPr>
          <w:lang w:val="x-none"/>
        </w:rPr>
      </w:pPr>
    </w:p>
    <w:p w14:paraId="5337FE6F" w14:textId="77777777" w:rsidR="00062F78" w:rsidRPr="00624C41" w:rsidRDefault="00062F78" w:rsidP="00A8121F">
      <w:pPr>
        <w:numPr>
          <w:ilvl w:val="0"/>
          <w:numId w:val="37"/>
        </w:numPr>
        <w:ind w:left="720"/>
        <w:rPr>
          <w:lang w:val="x-none"/>
        </w:rPr>
      </w:pPr>
      <w:r w:rsidRPr="00624C41">
        <w:rPr>
          <w:lang w:val="x-none"/>
        </w:rPr>
        <w:t xml:space="preserve">Worker’s Compensation Insurance applicable to the laws of the State of New Jersey and Employers Liability Insurance with limits not less than: </w:t>
      </w:r>
    </w:p>
    <w:p w14:paraId="2628BD25" w14:textId="77777777" w:rsidR="00062F78" w:rsidRPr="00624C41" w:rsidRDefault="00062F78" w:rsidP="00062F78">
      <w:pPr>
        <w:rPr>
          <w:lang w:val="x-none"/>
        </w:rPr>
      </w:pPr>
    </w:p>
    <w:p w14:paraId="03ECFF99" w14:textId="77777777" w:rsidR="00062F78" w:rsidRPr="00624C41" w:rsidRDefault="00062F78" w:rsidP="00A8121F">
      <w:pPr>
        <w:numPr>
          <w:ilvl w:val="0"/>
          <w:numId w:val="31"/>
        </w:numPr>
        <w:rPr>
          <w:lang w:val="x-none"/>
        </w:rPr>
      </w:pPr>
      <w:r w:rsidRPr="00624C41">
        <w:rPr>
          <w:lang w:val="x-none"/>
        </w:rPr>
        <w:t xml:space="preserve">$1,000,000 BODILY INJURY, EACH OCCURRENCE; </w:t>
      </w:r>
    </w:p>
    <w:p w14:paraId="36164B2D" w14:textId="77777777" w:rsidR="00062F78" w:rsidRPr="00624C41" w:rsidRDefault="00062F78" w:rsidP="00A8121F">
      <w:pPr>
        <w:numPr>
          <w:ilvl w:val="0"/>
          <w:numId w:val="31"/>
        </w:numPr>
        <w:rPr>
          <w:lang w:val="x-none"/>
        </w:rPr>
      </w:pPr>
      <w:r w:rsidRPr="00624C41">
        <w:rPr>
          <w:lang w:val="x-none"/>
        </w:rPr>
        <w:t xml:space="preserve">$1,000,000 DISEASE EACH EMPLOYEE; and </w:t>
      </w:r>
    </w:p>
    <w:p w14:paraId="104ED8D7" w14:textId="77777777" w:rsidR="00062F78" w:rsidRPr="00624C41" w:rsidRDefault="00062F78" w:rsidP="00A8121F">
      <w:pPr>
        <w:numPr>
          <w:ilvl w:val="0"/>
          <w:numId w:val="31"/>
        </w:numPr>
        <w:rPr>
          <w:lang w:val="x-none"/>
        </w:rPr>
      </w:pPr>
      <w:r w:rsidRPr="00624C41">
        <w:rPr>
          <w:lang w:val="x-none"/>
        </w:rPr>
        <w:t xml:space="preserve">$1,000,000 DISEASE AGGREGATE LIMIT. </w:t>
      </w:r>
    </w:p>
    <w:p w14:paraId="3BE15B44" w14:textId="77777777" w:rsidR="00062F78" w:rsidRPr="00624C41" w:rsidRDefault="00062F78" w:rsidP="00062F78">
      <w:pPr>
        <w:rPr>
          <w:lang w:val="x-none"/>
        </w:rPr>
      </w:pPr>
    </w:p>
    <w:p w14:paraId="4F770B28" w14:textId="77777777" w:rsidR="00062F78" w:rsidRPr="00624C41" w:rsidRDefault="00062F78" w:rsidP="00A8121F">
      <w:pPr>
        <w:numPr>
          <w:ilvl w:val="1"/>
          <w:numId w:val="24"/>
        </w:numPr>
        <w:rPr>
          <w:lang w:val="x-none"/>
        </w:rPr>
      </w:pPr>
      <w:r w:rsidRPr="00624C41">
        <w:rPr>
          <w:lang w:val="x-none"/>
        </w:rPr>
        <w:t>This $1</w:t>
      </w:r>
      <w:r w:rsidRPr="00624C41">
        <w:t>,000,000</w:t>
      </w:r>
      <w:r w:rsidRPr="00624C41">
        <w:rPr>
          <w:lang w:val="x-none"/>
        </w:rPr>
        <w:t xml:space="preserve"> amount may have been raised by the RFP when deemed necessary by the Director; and</w:t>
      </w:r>
    </w:p>
    <w:p w14:paraId="24F3D400" w14:textId="77777777" w:rsidR="00062F78" w:rsidRPr="00624C41" w:rsidRDefault="00062F78" w:rsidP="00062F78">
      <w:pPr>
        <w:rPr>
          <w:lang w:val="x-none"/>
        </w:rPr>
      </w:pPr>
    </w:p>
    <w:p w14:paraId="3918CF01" w14:textId="77777777" w:rsidR="00062F78" w:rsidRPr="00624C41" w:rsidRDefault="00062F78" w:rsidP="00A8121F">
      <w:pPr>
        <w:numPr>
          <w:ilvl w:val="1"/>
          <w:numId w:val="24"/>
        </w:numPr>
        <w:rPr>
          <w:lang w:val="x-none"/>
        </w:rPr>
      </w:pPr>
      <w:r w:rsidRPr="00624C41">
        <w:rPr>
          <w:lang w:val="x-none"/>
        </w:rPr>
        <w:t xml:space="preserve">In the case of a contract entered into pursuant to </w:t>
      </w:r>
      <w:r w:rsidRPr="00624C41">
        <w:rPr>
          <w:u w:val="single"/>
          <w:lang w:val="x-none"/>
        </w:rPr>
        <w:t>N.J.S.A.</w:t>
      </w:r>
      <w:r w:rsidRPr="00624C41">
        <w:rPr>
          <w:lang w:val="x-none"/>
        </w:rPr>
        <w:t xml:space="preserve"> 52:32-17 </w:t>
      </w:r>
      <w:r w:rsidRPr="00624C41">
        <w:rPr>
          <w:szCs w:val="22"/>
          <w:u w:val="single"/>
        </w:rPr>
        <w:t>et</w:t>
      </w:r>
      <w:r w:rsidRPr="00624C41">
        <w:rPr>
          <w:szCs w:val="22"/>
        </w:rPr>
        <w:t xml:space="preserve"> </w:t>
      </w:r>
      <w:r w:rsidRPr="00624C41">
        <w:rPr>
          <w:szCs w:val="22"/>
          <w:u w:val="single"/>
        </w:rPr>
        <w:t>seq.</w:t>
      </w:r>
      <w:r w:rsidRPr="00624C41">
        <w:rPr>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07CA2C63" w14:textId="77777777" w:rsidR="00062F78" w:rsidRPr="00624C41" w:rsidRDefault="00062F78" w:rsidP="00062F78">
      <w:pPr>
        <w:rPr>
          <w:lang w:val="x-none"/>
        </w:rPr>
      </w:pPr>
    </w:p>
    <w:p w14:paraId="72158F54" w14:textId="77777777" w:rsidR="00062F78" w:rsidRPr="00624C41" w:rsidRDefault="00062F78" w:rsidP="00062F78">
      <w:pPr>
        <w:rPr>
          <w:b/>
          <w:bCs/>
          <w:u w:val="single"/>
          <w:lang w:val="x-none"/>
        </w:rPr>
      </w:pPr>
      <w:bookmarkStart w:id="533" w:name="_Toc485041299"/>
      <w:r w:rsidRPr="00624C41">
        <w:rPr>
          <w:b/>
          <w:bCs/>
          <w:u w:val="single"/>
          <w:lang w:val="x-none"/>
        </w:rPr>
        <w:t>5.</w:t>
      </w:r>
      <w:r w:rsidRPr="00624C41">
        <w:rPr>
          <w:b/>
          <w:bCs/>
          <w:u w:val="single"/>
          <w:lang w:val="x-none"/>
        </w:rPr>
        <w:tab/>
        <w:t>TERMS GOVERNING ALL CONTRACTS</w:t>
      </w:r>
      <w:bookmarkEnd w:id="533"/>
      <w:r w:rsidRPr="00624C41">
        <w:rPr>
          <w:b/>
          <w:bCs/>
          <w:u w:val="single"/>
          <w:lang w:val="x-none"/>
        </w:rPr>
        <w:t xml:space="preserve"> </w:t>
      </w:r>
    </w:p>
    <w:p w14:paraId="402880A7" w14:textId="77777777" w:rsidR="00062F78" w:rsidRPr="00624C41" w:rsidRDefault="00062F78" w:rsidP="00062F78">
      <w:pPr>
        <w:rPr>
          <w:b/>
          <w:bCs/>
          <w:lang w:val="x-none"/>
        </w:rPr>
      </w:pPr>
    </w:p>
    <w:p w14:paraId="6CDC5950" w14:textId="77777777" w:rsidR="00062F78" w:rsidRPr="00624C41" w:rsidRDefault="00062F78" w:rsidP="00062F78">
      <w:pPr>
        <w:rPr>
          <w:b/>
          <w:bCs/>
          <w:u w:val="single"/>
          <w:lang w:val="x-none"/>
        </w:rPr>
      </w:pPr>
      <w:bookmarkStart w:id="534" w:name="_Toc485041300"/>
      <w:r w:rsidRPr="00624C41">
        <w:rPr>
          <w:b/>
          <w:bCs/>
          <w:u w:val="single"/>
          <w:lang w:val="x-none"/>
        </w:rPr>
        <w:t>5.1</w:t>
      </w:r>
      <w:r w:rsidRPr="00624C41">
        <w:rPr>
          <w:b/>
          <w:bCs/>
          <w:u w:val="single"/>
          <w:lang w:val="x-none"/>
        </w:rPr>
        <w:tab/>
        <w:t>CONTRACTOR IS INDEPENDENT CONTRACTOR</w:t>
      </w:r>
      <w:bookmarkEnd w:id="534"/>
    </w:p>
    <w:p w14:paraId="5C5B3950" w14:textId="77777777" w:rsidR="00062F78" w:rsidRPr="00624C41" w:rsidRDefault="00062F78" w:rsidP="00062F78">
      <w:pPr>
        <w:rPr>
          <w:lang w:val="x-none"/>
        </w:rPr>
      </w:pPr>
      <w:r w:rsidRPr="00624C41">
        <w:rPr>
          <w:lang w:val="x-none"/>
        </w:rPr>
        <w:t xml:space="preserve">The contractor's status shall be that of any independent contractor and not as an employee of the State. </w:t>
      </w:r>
    </w:p>
    <w:p w14:paraId="32B29797" w14:textId="77777777" w:rsidR="00062F78" w:rsidRPr="00624C41" w:rsidRDefault="00062F78" w:rsidP="00062F78">
      <w:pPr>
        <w:rPr>
          <w:b/>
          <w:lang w:val="x-none"/>
        </w:rPr>
      </w:pPr>
    </w:p>
    <w:p w14:paraId="086E5A6B" w14:textId="77777777" w:rsidR="00062F78" w:rsidRPr="00624C41" w:rsidRDefault="00062F78" w:rsidP="00062F78">
      <w:pPr>
        <w:rPr>
          <w:b/>
          <w:bCs/>
          <w:u w:val="single"/>
          <w:lang w:val="x-none"/>
        </w:rPr>
      </w:pPr>
      <w:bookmarkStart w:id="535" w:name="_Toc485041301"/>
      <w:r w:rsidRPr="00624C41">
        <w:rPr>
          <w:b/>
          <w:bCs/>
          <w:u w:val="single"/>
          <w:lang w:val="x-none"/>
        </w:rPr>
        <w:t>5.2</w:t>
      </w:r>
      <w:r w:rsidRPr="00624C41">
        <w:rPr>
          <w:b/>
          <w:bCs/>
          <w:u w:val="single"/>
          <w:lang w:val="x-none"/>
        </w:rPr>
        <w:tab/>
        <w:t>CONTRACT AMOUNT</w:t>
      </w:r>
      <w:bookmarkEnd w:id="535"/>
    </w:p>
    <w:p w14:paraId="0C8F7731" w14:textId="77777777" w:rsidR="00062F78" w:rsidRPr="00624C41" w:rsidRDefault="00062F78" w:rsidP="00062F78">
      <w:pPr>
        <w:rPr>
          <w:lang w:val="x-none"/>
        </w:rPr>
      </w:pPr>
      <w:r w:rsidRPr="00624C41">
        <w:rPr>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76DC4EBE" w14:textId="77777777" w:rsidR="00062F78" w:rsidRPr="00624C41" w:rsidRDefault="00062F78" w:rsidP="00062F78">
      <w:pPr>
        <w:rPr>
          <w:b/>
          <w:lang w:val="x-none"/>
        </w:rPr>
      </w:pPr>
    </w:p>
    <w:p w14:paraId="7CC5B4D9" w14:textId="77777777" w:rsidR="00062F78" w:rsidRPr="00624C41" w:rsidRDefault="00062F78" w:rsidP="00062F78">
      <w:pPr>
        <w:rPr>
          <w:b/>
          <w:bCs/>
          <w:u w:val="single"/>
          <w:lang w:val="x-none"/>
        </w:rPr>
      </w:pPr>
      <w:bookmarkStart w:id="536" w:name="_Toc485041302"/>
      <w:r w:rsidRPr="00624C41">
        <w:rPr>
          <w:b/>
          <w:bCs/>
          <w:u w:val="single"/>
          <w:lang w:val="x-none"/>
        </w:rPr>
        <w:t>5.3</w:t>
      </w:r>
      <w:r w:rsidRPr="00624C41">
        <w:rPr>
          <w:b/>
          <w:bCs/>
          <w:u w:val="single"/>
          <w:lang w:val="x-none"/>
        </w:rPr>
        <w:tab/>
        <w:t>CONTRACT TERM AND EXTENSION OPTION</w:t>
      </w:r>
      <w:bookmarkEnd w:id="536"/>
    </w:p>
    <w:p w14:paraId="47B7E357" w14:textId="77777777" w:rsidR="00062F78" w:rsidRPr="00624C41" w:rsidRDefault="00062F78" w:rsidP="00062F78">
      <w:pPr>
        <w:rPr>
          <w:lang w:val="x-none"/>
        </w:rPr>
      </w:pPr>
      <w:r w:rsidRPr="00624C41">
        <w:rPr>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49959D8" w14:textId="77777777" w:rsidR="00062F78" w:rsidRPr="00624C41" w:rsidRDefault="00062F78" w:rsidP="00062F78">
      <w:pPr>
        <w:rPr>
          <w:b/>
          <w:lang w:val="x-none"/>
        </w:rPr>
      </w:pPr>
    </w:p>
    <w:p w14:paraId="3A189A1F" w14:textId="77777777" w:rsidR="00062F78" w:rsidRPr="00624C41" w:rsidRDefault="00062F78" w:rsidP="00062F78">
      <w:pPr>
        <w:rPr>
          <w:b/>
          <w:bCs/>
          <w:u w:val="single"/>
          <w:lang w:val="x-none"/>
        </w:rPr>
      </w:pPr>
      <w:bookmarkStart w:id="537" w:name="_Toc485041303"/>
      <w:r w:rsidRPr="00624C41">
        <w:rPr>
          <w:b/>
          <w:bCs/>
          <w:u w:val="single"/>
          <w:lang w:val="x-none"/>
        </w:rPr>
        <w:t>5.4</w:t>
      </w:r>
      <w:r w:rsidRPr="00624C41">
        <w:rPr>
          <w:b/>
          <w:bCs/>
          <w:u w:val="single"/>
          <w:lang w:val="x-none"/>
        </w:rPr>
        <w:tab/>
        <w:t>STATE’S OPTION TO REDUCE SCOPE OF WORK</w:t>
      </w:r>
      <w:bookmarkEnd w:id="537"/>
    </w:p>
    <w:p w14:paraId="5CDD6B68" w14:textId="77777777" w:rsidR="00062F78" w:rsidRPr="00624C41" w:rsidRDefault="00062F78" w:rsidP="00062F78">
      <w:pPr>
        <w:rPr>
          <w:lang w:val="x-none"/>
        </w:rPr>
      </w:pPr>
      <w:r w:rsidRPr="00624C41">
        <w:rPr>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356E4DF2" w14:textId="77777777" w:rsidR="00062F78" w:rsidRPr="00624C41" w:rsidRDefault="00062F78" w:rsidP="00062F78">
      <w:pPr>
        <w:rPr>
          <w:lang w:val="x-none"/>
        </w:rPr>
      </w:pPr>
    </w:p>
    <w:p w14:paraId="63B11C98" w14:textId="77777777" w:rsidR="00062F78" w:rsidRPr="00624C41" w:rsidRDefault="00062F78" w:rsidP="00A8121F">
      <w:pPr>
        <w:numPr>
          <w:ilvl w:val="0"/>
          <w:numId w:val="38"/>
        </w:numPr>
        <w:ind w:left="720"/>
        <w:rPr>
          <w:lang w:val="x-none"/>
        </w:rPr>
      </w:pPr>
      <w:r w:rsidRPr="00624C41">
        <w:rPr>
          <w:lang w:val="x-none"/>
        </w:rPr>
        <w:t xml:space="preserve">If the contractor does not agree with the Director’s proposed adjusted contract price, the contractor shall submit to the Director any additional information that the contractor believes </w:t>
      </w:r>
      <w:r w:rsidRPr="00624C41">
        <w:rPr>
          <w:lang w:val="x-none"/>
        </w:rPr>
        <w:lastRenderedPageBreak/>
        <w:t>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1CA2F1B3" w14:textId="77777777" w:rsidR="00062F78" w:rsidRPr="00624C41" w:rsidRDefault="00062F78" w:rsidP="00062F78">
      <w:pPr>
        <w:ind w:left="720"/>
        <w:rPr>
          <w:lang w:val="x-none"/>
        </w:rPr>
      </w:pPr>
    </w:p>
    <w:p w14:paraId="321F2AE2" w14:textId="77777777" w:rsidR="00062F78" w:rsidRPr="00624C41" w:rsidRDefault="00062F78" w:rsidP="00A8121F">
      <w:pPr>
        <w:numPr>
          <w:ilvl w:val="0"/>
          <w:numId w:val="38"/>
        </w:numPr>
        <w:ind w:left="720"/>
        <w:rPr>
          <w:lang w:val="x-none"/>
        </w:rPr>
      </w:pPr>
      <w:r w:rsidRPr="00624C41">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0BCE52F" w14:textId="77777777" w:rsidR="00062F78" w:rsidRPr="00624C41" w:rsidRDefault="00062F78" w:rsidP="00062F78">
      <w:pPr>
        <w:rPr>
          <w:b/>
          <w:lang w:val="x-none"/>
        </w:rPr>
      </w:pPr>
    </w:p>
    <w:p w14:paraId="19B1280C" w14:textId="77777777" w:rsidR="00062F78" w:rsidRPr="00624C41" w:rsidRDefault="00062F78" w:rsidP="00062F78">
      <w:pPr>
        <w:rPr>
          <w:b/>
          <w:bCs/>
          <w:u w:val="single"/>
          <w:lang w:val="x-none"/>
        </w:rPr>
      </w:pPr>
      <w:bookmarkStart w:id="538" w:name="_Toc485041304"/>
      <w:r w:rsidRPr="00624C41">
        <w:rPr>
          <w:b/>
          <w:bCs/>
          <w:u w:val="single"/>
          <w:lang w:val="x-none"/>
        </w:rPr>
        <w:t>5.5</w:t>
      </w:r>
      <w:r w:rsidRPr="00624C41">
        <w:rPr>
          <w:b/>
          <w:bCs/>
          <w:u w:val="single"/>
          <w:lang w:val="x-none"/>
        </w:rPr>
        <w:tab/>
        <w:t>CHANGE IN LAW</w:t>
      </w:r>
      <w:bookmarkEnd w:id="538"/>
    </w:p>
    <w:p w14:paraId="3C5A2475" w14:textId="77777777" w:rsidR="00062F78" w:rsidRPr="00624C41" w:rsidRDefault="00062F78" w:rsidP="00062F78">
      <w:pPr>
        <w:rPr>
          <w:lang w:val="x-none"/>
        </w:rPr>
      </w:pPr>
      <w:r w:rsidRPr="00624C41">
        <w:rPr>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69357D02" w14:textId="77777777" w:rsidR="00062F78" w:rsidRPr="00624C41" w:rsidRDefault="00062F78" w:rsidP="00062F78">
      <w:pPr>
        <w:rPr>
          <w:lang w:val="x-none"/>
        </w:rPr>
      </w:pPr>
    </w:p>
    <w:p w14:paraId="4409B421" w14:textId="77777777" w:rsidR="00062F78" w:rsidRPr="00624C41" w:rsidRDefault="00062F78" w:rsidP="00A8121F">
      <w:pPr>
        <w:numPr>
          <w:ilvl w:val="3"/>
          <w:numId w:val="39"/>
        </w:numPr>
        <w:ind w:left="720"/>
        <w:rPr>
          <w:lang w:val="x-none"/>
        </w:rPr>
      </w:pPr>
      <w:r w:rsidRPr="00624C41">
        <w:rPr>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350403D" w14:textId="77777777" w:rsidR="00062F78" w:rsidRPr="00624C41" w:rsidRDefault="00062F78" w:rsidP="00062F78">
      <w:pPr>
        <w:ind w:left="720"/>
        <w:rPr>
          <w:lang w:val="x-none"/>
        </w:rPr>
      </w:pPr>
    </w:p>
    <w:p w14:paraId="78BD2D5D" w14:textId="77777777" w:rsidR="00062F78" w:rsidRPr="00624C41" w:rsidRDefault="00062F78" w:rsidP="00A8121F">
      <w:pPr>
        <w:numPr>
          <w:ilvl w:val="3"/>
          <w:numId w:val="39"/>
        </w:numPr>
        <w:ind w:left="720"/>
        <w:rPr>
          <w:lang w:val="x-none"/>
        </w:rPr>
      </w:pPr>
      <w:r w:rsidRPr="00624C41">
        <w:rPr>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0C823463" w14:textId="77777777" w:rsidR="00062F78" w:rsidRPr="00624C41" w:rsidRDefault="00062F78" w:rsidP="00062F78">
      <w:pPr>
        <w:rPr>
          <w:b/>
          <w:lang w:val="x-none"/>
        </w:rPr>
      </w:pPr>
    </w:p>
    <w:p w14:paraId="7A206725" w14:textId="77777777" w:rsidR="00062F78" w:rsidRPr="00624C41" w:rsidRDefault="00062F78" w:rsidP="00062F78">
      <w:pPr>
        <w:rPr>
          <w:b/>
          <w:bCs/>
          <w:u w:val="single"/>
          <w:lang w:val="x-none"/>
        </w:rPr>
      </w:pPr>
      <w:bookmarkStart w:id="539" w:name="_Toc485041305"/>
      <w:r w:rsidRPr="00624C41">
        <w:rPr>
          <w:b/>
          <w:bCs/>
          <w:u w:val="single"/>
          <w:lang w:val="x-none"/>
        </w:rPr>
        <w:t>5.6</w:t>
      </w:r>
      <w:r w:rsidRPr="00624C41">
        <w:rPr>
          <w:b/>
          <w:bCs/>
          <w:u w:val="single"/>
          <w:lang w:val="x-none"/>
        </w:rPr>
        <w:tab/>
        <w:t>SUSPENSION OF WORK</w:t>
      </w:r>
      <w:bookmarkEnd w:id="539"/>
    </w:p>
    <w:p w14:paraId="4821E496" w14:textId="77777777" w:rsidR="00062F78" w:rsidRPr="00624C41" w:rsidRDefault="00062F78" w:rsidP="00062F78">
      <w:pPr>
        <w:rPr>
          <w:lang w:val="x-none"/>
        </w:rPr>
      </w:pPr>
      <w:r w:rsidRPr="00624C41">
        <w:rPr>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74B28EE" w14:textId="77777777" w:rsidR="00062F78" w:rsidRPr="00624C41" w:rsidRDefault="00062F78" w:rsidP="00062F78">
      <w:pPr>
        <w:rPr>
          <w:b/>
          <w:lang w:val="x-none"/>
        </w:rPr>
      </w:pPr>
    </w:p>
    <w:p w14:paraId="796E1583" w14:textId="77777777" w:rsidR="00062F78" w:rsidRPr="00624C41" w:rsidRDefault="00062F78" w:rsidP="00062F78">
      <w:pPr>
        <w:rPr>
          <w:b/>
          <w:bCs/>
          <w:u w:val="single"/>
          <w:lang w:val="x-none"/>
        </w:rPr>
      </w:pPr>
      <w:bookmarkStart w:id="540" w:name="_Toc485041306"/>
      <w:r w:rsidRPr="00624C41">
        <w:rPr>
          <w:b/>
          <w:bCs/>
          <w:u w:val="single"/>
          <w:lang w:val="x-none"/>
        </w:rPr>
        <w:t>5.7</w:t>
      </w:r>
      <w:r w:rsidRPr="00624C41">
        <w:rPr>
          <w:b/>
          <w:bCs/>
          <w:u w:val="single"/>
          <w:lang w:val="x-none"/>
        </w:rPr>
        <w:tab/>
        <w:t>TERMINATION OF CONTRACT</w:t>
      </w:r>
      <w:bookmarkEnd w:id="540"/>
      <w:r w:rsidRPr="00624C41">
        <w:rPr>
          <w:b/>
          <w:bCs/>
          <w:u w:val="single"/>
          <w:lang w:val="x-none"/>
        </w:rPr>
        <w:t xml:space="preserve"> </w:t>
      </w:r>
    </w:p>
    <w:p w14:paraId="0F3C47BE" w14:textId="77777777" w:rsidR="00062F78" w:rsidRPr="00624C41" w:rsidRDefault="00062F78" w:rsidP="00A8121F">
      <w:pPr>
        <w:numPr>
          <w:ilvl w:val="0"/>
          <w:numId w:val="40"/>
        </w:numPr>
        <w:rPr>
          <w:lang w:val="x-none"/>
        </w:rPr>
      </w:pPr>
      <w:r w:rsidRPr="00624C41">
        <w:rPr>
          <w:lang w:val="x-none"/>
        </w:rPr>
        <w:t xml:space="preserve">For Convenience: </w:t>
      </w:r>
    </w:p>
    <w:p w14:paraId="1698EEF6" w14:textId="77777777" w:rsidR="00062F78" w:rsidRPr="00624C41" w:rsidRDefault="00062F78" w:rsidP="00062F78">
      <w:pPr>
        <w:ind w:left="720"/>
        <w:rPr>
          <w:lang w:val="x-none"/>
        </w:rPr>
      </w:pPr>
      <w:r w:rsidRPr="00624C41">
        <w:rPr>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41409EB" w14:textId="77777777" w:rsidR="00062F78" w:rsidRPr="00624C41" w:rsidRDefault="00062F78" w:rsidP="00062F78">
      <w:pPr>
        <w:rPr>
          <w:lang w:val="x-none"/>
        </w:rPr>
      </w:pPr>
    </w:p>
    <w:p w14:paraId="0FCD38D7" w14:textId="77777777" w:rsidR="00062F78" w:rsidRPr="00624C41" w:rsidRDefault="00062F78" w:rsidP="00A8121F">
      <w:pPr>
        <w:numPr>
          <w:ilvl w:val="0"/>
          <w:numId w:val="40"/>
        </w:numPr>
        <w:rPr>
          <w:lang w:val="x-none"/>
        </w:rPr>
      </w:pPr>
      <w:r w:rsidRPr="00624C41">
        <w:rPr>
          <w:lang w:val="x-none"/>
        </w:rPr>
        <w:t>For Cause:</w:t>
      </w:r>
    </w:p>
    <w:p w14:paraId="4F0A59FC" w14:textId="77777777" w:rsidR="00062F78" w:rsidRPr="00624C41" w:rsidRDefault="00062F78" w:rsidP="00A8121F">
      <w:pPr>
        <w:numPr>
          <w:ilvl w:val="0"/>
          <w:numId w:val="51"/>
        </w:numPr>
        <w:ind w:left="1080"/>
        <w:rPr>
          <w:lang w:val="x-none"/>
        </w:rPr>
      </w:pPr>
      <w:r w:rsidRPr="00624C41">
        <w:rPr>
          <w:lang w:val="x-none"/>
        </w:rPr>
        <w:t xml:space="preserve">Where a contractor fails to perform or comply with a contract or a portion thereof, and/or fails to comply with the complaints procedure in </w:t>
      </w:r>
      <w:r w:rsidRPr="00624C41">
        <w:rPr>
          <w:u w:val="single"/>
          <w:lang w:val="x-none"/>
        </w:rPr>
        <w:t>N.J.A.C.</w:t>
      </w:r>
      <w:r w:rsidRPr="00624C41">
        <w:rPr>
          <w:lang w:val="x-none"/>
        </w:rPr>
        <w:t xml:space="preserve"> 17:12-4.2 </w:t>
      </w:r>
      <w:r w:rsidRPr="00624C41">
        <w:rPr>
          <w:szCs w:val="22"/>
          <w:u w:val="single"/>
        </w:rPr>
        <w:t>et</w:t>
      </w:r>
      <w:r w:rsidRPr="00624C41">
        <w:rPr>
          <w:szCs w:val="22"/>
        </w:rPr>
        <w:t xml:space="preserve"> </w:t>
      </w:r>
      <w:r w:rsidRPr="00624C41">
        <w:rPr>
          <w:szCs w:val="22"/>
          <w:u w:val="single"/>
        </w:rPr>
        <w:t>seq.</w:t>
      </w:r>
      <w:r w:rsidRPr="00624C41">
        <w:rPr>
          <w:lang w:val="x-none"/>
        </w:rPr>
        <w:t xml:space="preserve">, the Director </w:t>
      </w:r>
      <w:r w:rsidRPr="00624C41">
        <w:rPr>
          <w:lang w:val="x-none"/>
        </w:rPr>
        <w:lastRenderedPageBreak/>
        <w:t>may terminate the contract, in whole or in part, upon ten (10) days’ notice to the contractor with an opportunity to respond; and</w:t>
      </w:r>
    </w:p>
    <w:p w14:paraId="5B2AF622" w14:textId="77777777" w:rsidR="00062F78" w:rsidRPr="00624C41" w:rsidRDefault="00062F78" w:rsidP="00062F78">
      <w:pPr>
        <w:ind w:left="1080"/>
        <w:rPr>
          <w:lang w:val="x-none"/>
        </w:rPr>
      </w:pPr>
      <w:r w:rsidRPr="00624C41">
        <w:rPr>
          <w:lang w:val="x-none"/>
        </w:rPr>
        <w:t xml:space="preserve"> </w:t>
      </w:r>
    </w:p>
    <w:p w14:paraId="1A314B2C" w14:textId="77777777" w:rsidR="00062F78" w:rsidRPr="00624C41" w:rsidRDefault="00062F78" w:rsidP="00A8121F">
      <w:pPr>
        <w:numPr>
          <w:ilvl w:val="0"/>
          <w:numId w:val="51"/>
        </w:numPr>
        <w:ind w:left="1080"/>
        <w:rPr>
          <w:lang w:val="x-none"/>
        </w:rPr>
      </w:pPr>
      <w:r w:rsidRPr="00624C41">
        <w:rPr>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624C41">
        <w:rPr>
          <w:u w:val="single"/>
          <w:lang w:val="x-none"/>
        </w:rPr>
        <w:t>N.J.A.C.</w:t>
      </w:r>
      <w:r w:rsidRPr="00624C41">
        <w:rPr>
          <w:lang w:val="x-none"/>
        </w:rPr>
        <w:t xml:space="preserve"> 17:12-4.2 </w:t>
      </w:r>
      <w:r w:rsidRPr="00624C41">
        <w:rPr>
          <w:szCs w:val="22"/>
          <w:u w:val="single"/>
        </w:rPr>
        <w:t>et</w:t>
      </w:r>
      <w:r w:rsidRPr="00624C41">
        <w:rPr>
          <w:szCs w:val="22"/>
        </w:rPr>
        <w:t xml:space="preserve"> </w:t>
      </w:r>
      <w:r w:rsidRPr="00624C41">
        <w:rPr>
          <w:szCs w:val="22"/>
          <w:u w:val="single"/>
        </w:rPr>
        <w:t>seq.</w:t>
      </w:r>
      <w:r w:rsidRPr="00624C41">
        <w:rPr>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01DA223" w14:textId="77777777" w:rsidR="00062F78" w:rsidRPr="00624C41" w:rsidRDefault="00062F78" w:rsidP="00062F78">
      <w:pPr>
        <w:rPr>
          <w:lang w:val="x-none"/>
        </w:rPr>
      </w:pPr>
      <w:r w:rsidRPr="00624C41">
        <w:rPr>
          <w:lang w:val="x-none"/>
        </w:rPr>
        <w:t xml:space="preserve"> </w:t>
      </w:r>
    </w:p>
    <w:p w14:paraId="3BE1F9AC" w14:textId="77777777" w:rsidR="00062F78" w:rsidRPr="00624C41" w:rsidRDefault="00062F78" w:rsidP="00A8121F">
      <w:pPr>
        <w:numPr>
          <w:ilvl w:val="0"/>
          <w:numId w:val="40"/>
        </w:numPr>
        <w:rPr>
          <w:lang w:val="x-none"/>
        </w:rPr>
      </w:pPr>
      <w:r w:rsidRPr="00624C41">
        <w:rPr>
          <w:lang w:val="x-none"/>
        </w:rPr>
        <w:t>In cases of emergency the Director may shorten the time periods of notification and may dispense with an opportunity to respond; and</w:t>
      </w:r>
    </w:p>
    <w:p w14:paraId="6734171F" w14:textId="77777777" w:rsidR="00062F78" w:rsidRPr="00624C41" w:rsidRDefault="00062F78" w:rsidP="00062F78">
      <w:pPr>
        <w:rPr>
          <w:lang w:val="x-none"/>
        </w:rPr>
      </w:pPr>
    </w:p>
    <w:p w14:paraId="5467DFB8" w14:textId="77777777" w:rsidR="00062F78" w:rsidRPr="00624C41" w:rsidRDefault="00062F78" w:rsidP="00A8121F">
      <w:pPr>
        <w:numPr>
          <w:ilvl w:val="0"/>
          <w:numId w:val="40"/>
        </w:numPr>
        <w:rPr>
          <w:lang w:val="x-none"/>
        </w:rPr>
      </w:pPr>
      <w:r w:rsidRPr="00624C41">
        <w:rPr>
          <w:lang w:val="x-none"/>
        </w:rPr>
        <w:t xml:space="preserve">In the event of termination under this section, the contractor shall be compensated for work performed in accordance with the contract, up to the date of termination. Such compensation may be subject to adjustments. </w:t>
      </w:r>
    </w:p>
    <w:p w14:paraId="2FFE7F6B" w14:textId="77777777" w:rsidR="00062F78" w:rsidRPr="00624C41" w:rsidRDefault="00062F78" w:rsidP="00062F78">
      <w:pPr>
        <w:rPr>
          <w:lang w:val="x-none"/>
        </w:rPr>
      </w:pPr>
    </w:p>
    <w:p w14:paraId="516B0316" w14:textId="77777777" w:rsidR="00062F78" w:rsidRPr="00624C41" w:rsidRDefault="00062F78" w:rsidP="00062F78">
      <w:pPr>
        <w:rPr>
          <w:b/>
          <w:bCs/>
          <w:u w:val="single"/>
          <w:lang w:val="x-none"/>
        </w:rPr>
      </w:pPr>
      <w:bookmarkStart w:id="541" w:name="_Toc485041307"/>
      <w:r w:rsidRPr="00624C41">
        <w:rPr>
          <w:b/>
          <w:bCs/>
          <w:u w:val="single"/>
          <w:lang w:val="x-none"/>
        </w:rPr>
        <w:t>5.8</w:t>
      </w:r>
      <w:r w:rsidRPr="00624C41">
        <w:rPr>
          <w:b/>
          <w:bCs/>
          <w:u w:val="single"/>
          <w:lang w:val="x-none"/>
        </w:rPr>
        <w:tab/>
        <w:t>SUBCONTRACTING OR ASSIGNMENT</w:t>
      </w:r>
      <w:bookmarkEnd w:id="541"/>
      <w:r w:rsidRPr="00624C41">
        <w:rPr>
          <w:b/>
          <w:bCs/>
          <w:u w:val="single"/>
          <w:lang w:val="x-none"/>
        </w:rPr>
        <w:t xml:space="preserve"> </w:t>
      </w:r>
    </w:p>
    <w:p w14:paraId="11624D52" w14:textId="77777777" w:rsidR="00062F78" w:rsidRPr="00624C41" w:rsidRDefault="00062F78" w:rsidP="00A8121F">
      <w:pPr>
        <w:pStyle w:val="ListParagraph"/>
        <w:keepNext/>
        <w:numPr>
          <w:ilvl w:val="0"/>
          <w:numId w:val="55"/>
        </w:numPr>
        <w:autoSpaceDE w:val="0"/>
        <w:autoSpaceDN w:val="0"/>
        <w:adjustRightInd w:val="0"/>
        <w:ind w:left="720"/>
        <w:rPr>
          <w:color w:val="000000"/>
        </w:rPr>
      </w:pPr>
      <w:r w:rsidRPr="00624C41">
        <w:rPr>
          <w:color w:val="000000"/>
          <w:u w:val="single"/>
        </w:rPr>
        <w:t>Subcontracting</w:t>
      </w:r>
      <w:r w:rsidRPr="00624C41">
        <w:rPr>
          <w:color w:val="000000"/>
        </w:rPr>
        <w:t xml:space="preserve">: The contractor may not subcontract other than as identified in the contractor’s proposal without the prior written consent of the Director. Such consent, if granted in part, shall not relieve the contractor of any of his/her responsibilities under the contract, nor shall it create </w:t>
      </w:r>
      <w:proofErr w:type="spellStart"/>
      <w:r w:rsidRPr="00624C41">
        <w:rPr>
          <w:color w:val="000000"/>
        </w:rPr>
        <w:t>privity</w:t>
      </w:r>
      <w:proofErr w:type="spellEnd"/>
      <w:r w:rsidRPr="00624C41">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and </w:t>
      </w:r>
    </w:p>
    <w:p w14:paraId="033CEC9A" w14:textId="77777777" w:rsidR="00062F78" w:rsidRPr="00624C41" w:rsidRDefault="00062F78" w:rsidP="00062F78">
      <w:pPr>
        <w:ind w:left="720"/>
        <w:rPr>
          <w:lang w:val="x-none"/>
        </w:rPr>
      </w:pPr>
    </w:p>
    <w:p w14:paraId="534D910F" w14:textId="77777777" w:rsidR="00062F78" w:rsidRPr="00624C41" w:rsidRDefault="00062F78" w:rsidP="00A8121F">
      <w:pPr>
        <w:numPr>
          <w:ilvl w:val="0"/>
          <w:numId w:val="55"/>
        </w:numPr>
        <w:ind w:left="720"/>
        <w:rPr>
          <w:lang w:val="x-none"/>
        </w:rPr>
      </w:pPr>
      <w:r w:rsidRPr="00624C41">
        <w:rPr>
          <w:u w:val="single"/>
          <w:lang w:val="x-none"/>
        </w:rPr>
        <w:t>Assignment</w:t>
      </w:r>
      <w:r w:rsidRPr="00624C41">
        <w:rPr>
          <w:lang w:val="x-none"/>
        </w:rPr>
        <w:t xml:space="preserve">: The contractor may not assign its responsibilities under the contract, in whole or in part, without the prior written consent of the Director. </w:t>
      </w:r>
    </w:p>
    <w:p w14:paraId="61C2C05F" w14:textId="77777777" w:rsidR="00062F78" w:rsidRPr="00624C41" w:rsidRDefault="00062F78" w:rsidP="00062F78">
      <w:pPr>
        <w:rPr>
          <w:b/>
          <w:lang w:val="x-none"/>
        </w:rPr>
      </w:pPr>
    </w:p>
    <w:p w14:paraId="075AD7C7" w14:textId="77777777" w:rsidR="00062F78" w:rsidRPr="00624C41" w:rsidRDefault="00062F78" w:rsidP="00062F78">
      <w:pPr>
        <w:rPr>
          <w:b/>
          <w:bCs/>
          <w:u w:val="single"/>
          <w:lang w:val="x-none"/>
        </w:rPr>
      </w:pPr>
      <w:bookmarkStart w:id="542" w:name="_Toc485041308"/>
      <w:r w:rsidRPr="00624C41">
        <w:rPr>
          <w:b/>
          <w:bCs/>
          <w:u w:val="single"/>
          <w:lang w:val="x-none"/>
        </w:rPr>
        <w:t>5.9</w:t>
      </w:r>
      <w:r w:rsidRPr="00624C41">
        <w:rPr>
          <w:b/>
          <w:bCs/>
          <w:u w:val="single"/>
          <w:lang w:val="x-none"/>
        </w:rPr>
        <w:tab/>
        <w:t>NO CONTRACTUAL RELATIONSHIP BETWEEN SUBCONTRACTORS AND STATE</w:t>
      </w:r>
      <w:bookmarkEnd w:id="542"/>
    </w:p>
    <w:p w14:paraId="4314A9E9" w14:textId="77777777" w:rsidR="00062F78" w:rsidRPr="00624C41" w:rsidRDefault="00062F78" w:rsidP="00062F78">
      <w:pPr>
        <w:rPr>
          <w:lang w:val="x-none"/>
        </w:rPr>
      </w:pPr>
      <w:r w:rsidRPr="00624C41">
        <w:rPr>
          <w:lang w:val="x-none"/>
        </w:rPr>
        <w:t xml:space="preserve">Nothing contained in any of the contract documents, including the RFP and vendor’s bid or proposal shall be construed as creating any contractual relationship between any subcontractor and the State. </w:t>
      </w:r>
    </w:p>
    <w:p w14:paraId="0AC72777" w14:textId="77777777" w:rsidR="00062F78" w:rsidRPr="00624C41" w:rsidRDefault="00062F78" w:rsidP="00062F78">
      <w:pPr>
        <w:rPr>
          <w:b/>
          <w:lang w:val="x-none"/>
        </w:rPr>
      </w:pPr>
    </w:p>
    <w:p w14:paraId="1541AF37" w14:textId="77777777" w:rsidR="00062F78" w:rsidRPr="00624C41" w:rsidRDefault="00062F78" w:rsidP="00062F78">
      <w:pPr>
        <w:rPr>
          <w:b/>
          <w:bCs/>
          <w:u w:val="single"/>
          <w:lang w:val="x-none"/>
        </w:rPr>
      </w:pPr>
      <w:bookmarkStart w:id="543" w:name="_Toc485041309"/>
      <w:r w:rsidRPr="00624C41">
        <w:rPr>
          <w:b/>
          <w:bCs/>
          <w:u w:val="single"/>
          <w:lang w:val="x-none"/>
        </w:rPr>
        <w:t>5.10</w:t>
      </w:r>
      <w:r w:rsidRPr="00624C41">
        <w:rPr>
          <w:b/>
          <w:bCs/>
          <w:u w:val="single"/>
          <w:lang w:val="x-none"/>
        </w:rPr>
        <w:tab/>
        <w:t>MERGERS, ACQUISITIONS</w:t>
      </w:r>
      <w:bookmarkEnd w:id="543"/>
    </w:p>
    <w:p w14:paraId="13EB8030" w14:textId="77777777" w:rsidR="00062F78" w:rsidRPr="00624C41" w:rsidRDefault="00062F78" w:rsidP="00062F78">
      <w:pPr>
        <w:rPr>
          <w:lang w:val="x-none"/>
        </w:rPr>
      </w:pPr>
      <w:r w:rsidRPr="00624C41">
        <w:rPr>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4CA1758C" w14:textId="77777777" w:rsidR="00062F78" w:rsidRPr="00624C41" w:rsidRDefault="00062F78" w:rsidP="00062F78">
      <w:pPr>
        <w:rPr>
          <w:lang w:val="x-none"/>
        </w:rPr>
      </w:pPr>
    </w:p>
    <w:p w14:paraId="692759F8" w14:textId="77777777" w:rsidR="00062F78" w:rsidRPr="00624C41" w:rsidRDefault="00062F78" w:rsidP="00062F78">
      <w:pPr>
        <w:rPr>
          <w:lang w:val="x-none"/>
        </w:rPr>
      </w:pPr>
      <w:r w:rsidRPr="00624C41">
        <w:rPr>
          <w:lang w:val="x-none"/>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25B35E54" w14:textId="77777777" w:rsidR="00062F78" w:rsidRPr="00624C41" w:rsidRDefault="00062F78" w:rsidP="00062F78">
      <w:pPr>
        <w:rPr>
          <w:b/>
          <w:lang w:val="x-none"/>
        </w:rPr>
      </w:pPr>
    </w:p>
    <w:p w14:paraId="6D36912F" w14:textId="77777777" w:rsidR="00062F78" w:rsidRPr="00624C41" w:rsidRDefault="00062F78" w:rsidP="00062F78">
      <w:pPr>
        <w:rPr>
          <w:b/>
          <w:bCs/>
          <w:u w:val="single"/>
          <w:lang w:val="x-none"/>
        </w:rPr>
      </w:pPr>
      <w:bookmarkStart w:id="544" w:name="_Toc485041310"/>
      <w:r w:rsidRPr="00624C41">
        <w:rPr>
          <w:b/>
          <w:bCs/>
          <w:u w:val="single"/>
          <w:lang w:val="x-none"/>
        </w:rPr>
        <w:t>5.11</w:t>
      </w:r>
      <w:r w:rsidRPr="00624C41">
        <w:rPr>
          <w:b/>
          <w:bCs/>
          <w:u w:val="single"/>
          <w:lang w:val="x-none"/>
        </w:rPr>
        <w:tab/>
        <w:t>PERFORMANCE GUARANTEE OF CONTRACTOR</w:t>
      </w:r>
      <w:bookmarkEnd w:id="544"/>
    </w:p>
    <w:p w14:paraId="616C9BA7" w14:textId="77777777" w:rsidR="00062F78" w:rsidRPr="00624C41" w:rsidRDefault="00062F78" w:rsidP="00062F78">
      <w:pPr>
        <w:rPr>
          <w:lang w:val="x-none"/>
        </w:rPr>
      </w:pPr>
      <w:r w:rsidRPr="00624C41">
        <w:rPr>
          <w:lang w:val="x-none"/>
        </w:rPr>
        <w:t xml:space="preserve">The contractor hereby certifies that: </w:t>
      </w:r>
    </w:p>
    <w:p w14:paraId="1E9C3EF2" w14:textId="77777777" w:rsidR="00062F78" w:rsidRPr="00624C41" w:rsidRDefault="00062F78" w:rsidP="00A8121F">
      <w:pPr>
        <w:numPr>
          <w:ilvl w:val="0"/>
          <w:numId w:val="50"/>
        </w:numPr>
        <w:ind w:left="720"/>
        <w:rPr>
          <w:lang w:val="x-none"/>
        </w:rPr>
      </w:pPr>
      <w:r w:rsidRPr="00624C41">
        <w:rPr>
          <w:lang w:val="x-none"/>
        </w:rPr>
        <w:lastRenderedPageBreak/>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6B278541" w14:textId="77777777" w:rsidR="00062F78" w:rsidRPr="00624C41" w:rsidRDefault="00062F78" w:rsidP="00062F78">
      <w:pPr>
        <w:ind w:left="720"/>
        <w:rPr>
          <w:lang w:val="x-none"/>
        </w:rPr>
      </w:pPr>
    </w:p>
    <w:p w14:paraId="6630096B" w14:textId="77777777" w:rsidR="00062F78" w:rsidRPr="00624C41" w:rsidRDefault="00062F78" w:rsidP="00A8121F">
      <w:pPr>
        <w:numPr>
          <w:ilvl w:val="0"/>
          <w:numId w:val="50"/>
        </w:numPr>
        <w:ind w:left="720"/>
        <w:rPr>
          <w:lang w:val="x-none"/>
        </w:rPr>
      </w:pPr>
      <w:r w:rsidRPr="00624C41">
        <w:rPr>
          <w:lang w:val="x-none"/>
        </w:rPr>
        <w:t>All equipment supplied to the State and operated by electrical current is UL listed where applicable;</w:t>
      </w:r>
    </w:p>
    <w:p w14:paraId="5BE642FC" w14:textId="77777777" w:rsidR="00062F78" w:rsidRPr="00624C41" w:rsidRDefault="00062F78" w:rsidP="00062F78">
      <w:pPr>
        <w:ind w:left="720"/>
        <w:rPr>
          <w:lang w:val="x-none"/>
        </w:rPr>
      </w:pPr>
    </w:p>
    <w:p w14:paraId="2BA493B7" w14:textId="77777777" w:rsidR="00062F78" w:rsidRPr="00624C41" w:rsidRDefault="00062F78" w:rsidP="00A8121F">
      <w:pPr>
        <w:numPr>
          <w:ilvl w:val="0"/>
          <w:numId w:val="50"/>
        </w:numPr>
        <w:ind w:left="720"/>
        <w:rPr>
          <w:lang w:val="x-none"/>
        </w:rPr>
      </w:pPr>
      <w:r w:rsidRPr="00624C41">
        <w:rPr>
          <w:lang w:val="x-none"/>
        </w:rPr>
        <w:t>All new machines are to be guaranteed as fully operational for the period stated in the contract from time of written acceptance by the State. The contractor shall render prompt service without charge, regardless of geographic location;</w:t>
      </w:r>
    </w:p>
    <w:p w14:paraId="63C3A8F9" w14:textId="77777777" w:rsidR="00062F78" w:rsidRPr="00624C41" w:rsidRDefault="00062F78" w:rsidP="00062F78">
      <w:pPr>
        <w:ind w:left="720"/>
        <w:rPr>
          <w:lang w:val="x-none"/>
        </w:rPr>
      </w:pPr>
    </w:p>
    <w:p w14:paraId="64363BF6" w14:textId="77777777" w:rsidR="00062F78" w:rsidRPr="00624C41" w:rsidRDefault="00062F78" w:rsidP="00A8121F">
      <w:pPr>
        <w:numPr>
          <w:ilvl w:val="0"/>
          <w:numId w:val="50"/>
        </w:numPr>
        <w:ind w:left="720"/>
        <w:rPr>
          <w:lang w:val="x-none"/>
        </w:rPr>
      </w:pPr>
      <w:r w:rsidRPr="00624C41">
        <w:rPr>
          <w:lang w:val="x-none"/>
        </w:rPr>
        <w:t>Sufficient quantities of parts necessary for proper service to equipment shall be maintained at distribution points and service headquarters;</w:t>
      </w:r>
    </w:p>
    <w:p w14:paraId="0FA72E9A" w14:textId="77777777" w:rsidR="00062F78" w:rsidRPr="00624C41" w:rsidRDefault="00062F78" w:rsidP="00062F78">
      <w:pPr>
        <w:ind w:left="720"/>
        <w:rPr>
          <w:lang w:val="x-none"/>
        </w:rPr>
      </w:pPr>
    </w:p>
    <w:p w14:paraId="1BB38272" w14:textId="77777777" w:rsidR="00062F78" w:rsidRPr="00624C41" w:rsidRDefault="00062F78" w:rsidP="00A8121F">
      <w:pPr>
        <w:numPr>
          <w:ilvl w:val="0"/>
          <w:numId w:val="50"/>
        </w:numPr>
        <w:ind w:left="720"/>
        <w:rPr>
          <w:lang w:val="x-none"/>
        </w:rPr>
      </w:pPr>
      <w:r w:rsidRPr="00624C41">
        <w:rPr>
          <w:lang w:val="x-none"/>
        </w:rPr>
        <w:t xml:space="preserve">Trained mechanics are regularly employed to make necessary repairs to equipment in the territory from which the service request might emanate within a 48-hour period or within the time accepted as industry practice; </w:t>
      </w:r>
    </w:p>
    <w:p w14:paraId="50A0013E" w14:textId="77777777" w:rsidR="00062F78" w:rsidRPr="00624C41" w:rsidRDefault="00062F78" w:rsidP="00062F78">
      <w:pPr>
        <w:ind w:left="720"/>
        <w:rPr>
          <w:lang w:val="x-none"/>
        </w:rPr>
      </w:pPr>
    </w:p>
    <w:p w14:paraId="255C7959" w14:textId="77777777" w:rsidR="00062F78" w:rsidRPr="00624C41" w:rsidRDefault="00062F78" w:rsidP="00A8121F">
      <w:pPr>
        <w:numPr>
          <w:ilvl w:val="0"/>
          <w:numId w:val="50"/>
        </w:numPr>
        <w:ind w:left="720"/>
        <w:rPr>
          <w:lang w:val="x-none"/>
        </w:rPr>
      </w:pPr>
      <w:r w:rsidRPr="00624C41">
        <w:rPr>
          <w:lang w:val="x-none"/>
        </w:rPr>
        <w:t>During the warranty period the contractor shall replace immediately any material which is rejected for failure to meet the requirements of the contract; and</w:t>
      </w:r>
    </w:p>
    <w:p w14:paraId="67A80C4B" w14:textId="77777777" w:rsidR="00062F78" w:rsidRPr="00624C41" w:rsidRDefault="00062F78" w:rsidP="00062F78">
      <w:pPr>
        <w:ind w:left="720"/>
        <w:rPr>
          <w:lang w:val="x-none"/>
        </w:rPr>
      </w:pPr>
    </w:p>
    <w:p w14:paraId="34EC8598" w14:textId="77777777" w:rsidR="00062F78" w:rsidRPr="00624C41" w:rsidRDefault="00062F78" w:rsidP="00A8121F">
      <w:pPr>
        <w:numPr>
          <w:ilvl w:val="0"/>
          <w:numId w:val="50"/>
        </w:numPr>
        <w:ind w:left="720"/>
        <w:rPr>
          <w:lang w:val="x-none"/>
        </w:rPr>
      </w:pPr>
      <w:r w:rsidRPr="00624C41">
        <w:rPr>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0CDE4B8" w14:textId="77777777" w:rsidR="00062F78" w:rsidRPr="00624C41" w:rsidRDefault="00062F78" w:rsidP="00062F78">
      <w:pPr>
        <w:rPr>
          <w:lang w:val="x-none"/>
        </w:rPr>
      </w:pPr>
    </w:p>
    <w:p w14:paraId="25CC5225" w14:textId="77777777" w:rsidR="00062F78" w:rsidRPr="00624C41" w:rsidRDefault="00062F78" w:rsidP="00062F78">
      <w:pPr>
        <w:rPr>
          <w:b/>
          <w:bCs/>
          <w:u w:val="single"/>
          <w:lang w:val="x-none"/>
        </w:rPr>
      </w:pPr>
      <w:bookmarkStart w:id="545" w:name="_Toc485041311"/>
      <w:r w:rsidRPr="00624C41">
        <w:rPr>
          <w:b/>
          <w:bCs/>
          <w:u w:val="single"/>
          <w:lang w:val="x-none"/>
        </w:rPr>
        <w:t>5.12</w:t>
      </w:r>
      <w:r w:rsidRPr="00624C41">
        <w:rPr>
          <w:b/>
          <w:bCs/>
          <w:u w:val="single"/>
          <w:lang w:val="x-none"/>
        </w:rPr>
        <w:tab/>
        <w:t>DELIVERY REQUIREMENTS</w:t>
      </w:r>
      <w:bookmarkEnd w:id="545"/>
    </w:p>
    <w:p w14:paraId="2A780D1D" w14:textId="77777777" w:rsidR="00062F78" w:rsidRPr="00624C41" w:rsidRDefault="00062F78" w:rsidP="00A8121F">
      <w:pPr>
        <w:numPr>
          <w:ilvl w:val="1"/>
          <w:numId w:val="28"/>
        </w:numPr>
        <w:ind w:left="720"/>
        <w:rPr>
          <w:lang w:val="x-none"/>
        </w:rPr>
      </w:pPr>
      <w:r w:rsidRPr="00624C41">
        <w:rPr>
          <w:lang w:val="x-none"/>
        </w:rPr>
        <w:t>Deliveries shall be made at such time and in such quantities as ordered in strict accordance with conditions contained in the contract;</w:t>
      </w:r>
    </w:p>
    <w:p w14:paraId="5A9BE9CD" w14:textId="77777777" w:rsidR="00062F78" w:rsidRPr="00624C41" w:rsidRDefault="00062F78" w:rsidP="00062F78">
      <w:pPr>
        <w:ind w:left="720"/>
        <w:rPr>
          <w:lang w:val="x-none"/>
        </w:rPr>
      </w:pPr>
    </w:p>
    <w:p w14:paraId="2A653644" w14:textId="77777777" w:rsidR="00062F78" w:rsidRPr="00624C41" w:rsidRDefault="00062F78" w:rsidP="00A8121F">
      <w:pPr>
        <w:numPr>
          <w:ilvl w:val="1"/>
          <w:numId w:val="28"/>
        </w:numPr>
        <w:ind w:left="720"/>
        <w:rPr>
          <w:lang w:val="x-none"/>
        </w:rPr>
      </w:pPr>
      <w:r w:rsidRPr="00624C41">
        <w:rPr>
          <w:lang w:val="x-none"/>
        </w:rPr>
        <w:t>The contractor shall be responsible for the delivery of material in first class condition to the State's using agency or the purchaser under this contract and in accordance with good commercial practice;</w:t>
      </w:r>
    </w:p>
    <w:p w14:paraId="07DF8B8C" w14:textId="77777777" w:rsidR="00062F78" w:rsidRPr="00624C41" w:rsidRDefault="00062F78" w:rsidP="00062F78">
      <w:pPr>
        <w:ind w:left="720"/>
        <w:rPr>
          <w:lang w:val="x-none"/>
        </w:rPr>
      </w:pPr>
      <w:r w:rsidRPr="00624C41">
        <w:rPr>
          <w:lang w:val="x-none"/>
        </w:rPr>
        <w:t xml:space="preserve"> </w:t>
      </w:r>
    </w:p>
    <w:p w14:paraId="25F94038" w14:textId="77777777" w:rsidR="00062F78" w:rsidRPr="00624C41" w:rsidRDefault="00062F78" w:rsidP="00A8121F">
      <w:pPr>
        <w:numPr>
          <w:ilvl w:val="1"/>
          <w:numId w:val="28"/>
        </w:numPr>
        <w:ind w:left="720"/>
        <w:rPr>
          <w:lang w:val="x-none"/>
        </w:rPr>
      </w:pPr>
      <w:r w:rsidRPr="00624C41">
        <w:rPr>
          <w:lang w:val="x-none"/>
        </w:rPr>
        <w:t>Items delivered must be strictly in accordance with the contract; and</w:t>
      </w:r>
    </w:p>
    <w:p w14:paraId="66216D52" w14:textId="77777777" w:rsidR="00062F78" w:rsidRPr="00624C41" w:rsidRDefault="00062F78" w:rsidP="00062F78">
      <w:pPr>
        <w:ind w:left="720"/>
        <w:rPr>
          <w:lang w:val="x-none"/>
        </w:rPr>
      </w:pPr>
    </w:p>
    <w:p w14:paraId="2B6BDFD9" w14:textId="77777777" w:rsidR="00062F78" w:rsidRPr="00624C41" w:rsidRDefault="00062F78" w:rsidP="00A8121F">
      <w:pPr>
        <w:numPr>
          <w:ilvl w:val="1"/>
          <w:numId w:val="28"/>
        </w:numPr>
        <w:ind w:left="720"/>
        <w:rPr>
          <w:lang w:val="x-none"/>
        </w:rPr>
      </w:pPr>
      <w:r w:rsidRPr="00624C41">
        <w:rPr>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64774160" w14:textId="77777777" w:rsidR="00062F78" w:rsidRPr="00624C41" w:rsidRDefault="00062F78" w:rsidP="00062F78">
      <w:pPr>
        <w:rPr>
          <w:lang w:val="x-none"/>
        </w:rPr>
      </w:pPr>
    </w:p>
    <w:p w14:paraId="4E13ECE5" w14:textId="77777777" w:rsidR="00062F78" w:rsidRPr="00624C41" w:rsidRDefault="00062F78" w:rsidP="00062F78">
      <w:pPr>
        <w:rPr>
          <w:b/>
          <w:bCs/>
          <w:u w:val="single"/>
          <w:lang w:val="x-none"/>
        </w:rPr>
      </w:pPr>
      <w:bookmarkStart w:id="546" w:name="_Toc485041312"/>
      <w:r w:rsidRPr="00624C41">
        <w:rPr>
          <w:b/>
          <w:bCs/>
          <w:u w:val="single"/>
          <w:lang w:val="x-none"/>
        </w:rPr>
        <w:t>5.13</w:t>
      </w:r>
      <w:r w:rsidRPr="00624C41">
        <w:rPr>
          <w:b/>
          <w:bCs/>
          <w:u w:val="single"/>
          <w:lang w:val="x-none"/>
        </w:rPr>
        <w:tab/>
        <w:t>APPLICABLE LAW AND JURISDICTION</w:t>
      </w:r>
      <w:bookmarkEnd w:id="546"/>
    </w:p>
    <w:p w14:paraId="6D73F20B" w14:textId="77777777" w:rsidR="00062F78" w:rsidRPr="00624C41" w:rsidRDefault="00062F78" w:rsidP="00062F78">
      <w:pPr>
        <w:rPr>
          <w:lang w:val="x-none"/>
        </w:rPr>
      </w:pPr>
      <w:r w:rsidRPr="00624C41">
        <w:rPr>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4197C92" w14:textId="77777777" w:rsidR="00062F78" w:rsidRPr="00624C41" w:rsidRDefault="00062F78" w:rsidP="00062F78">
      <w:pPr>
        <w:rPr>
          <w:b/>
          <w:lang w:val="x-none"/>
        </w:rPr>
      </w:pPr>
    </w:p>
    <w:p w14:paraId="30CCA829" w14:textId="77777777" w:rsidR="00062F78" w:rsidRPr="00624C41" w:rsidRDefault="00062F78" w:rsidP="00062F78">
      <w:pPr>
        <w:rPr>
          <w:b/>
          <w:bCs/>
          <w:u w:val="single"/>
          <w:lang w:val="x-none"/>
        </w:rPr>
      </w:pPr>
      <w:bookmarkStart w:id="547" w:name="_Toc485041313"/>
      <w:r w:rsidRPr="00624C41">
        <w:rPr>
          <w:b/>
          <w:bCs/>
          <w:u w:val="single"/>
          <w:lang w:val="x-none"/>
        </w:rPr>
        <w:t>5.14</w:t>
      </w:r>
      <w:r w:rsidRPr="00624C41">
        <w:rPr>
          <w:b/>
          <w:bCs/>
          <w:u w:val="single"/>
          <w:lang w:val="x-none"/>
        </w:rPr>
        <w:tab/>
        <w:t>CONTRACT AMENDMENT</w:t>
      </w:r>
      <w:bookmarkEnd w:id="547"/>
    </w:p>
    <w:p w14:paraId="365BEC6F" w14:textId="77777777" w:rsidR="00062F78" w:rsidRPr="00624C41" w:rsidRDefault="00062F78" w:rsidP="00062F78">
      <w:pPr>
        <w:rPr>
          <w:lang w:val="x-none"/>
        </w:rPr>
      </w:pPr>
      <w:r w:rsidRPr="00624C41">
        <w:rPr>
          <w:lang w:val="x-none"/>
        </w:rPr>
        <w:t xml:space="preserve">Except as provided herein, the contract may only be amended by written agreement of the State and the contractor. </w:t>
      </w:r>
    </w:p>
    <w:p w14:paraId="7F8A395C" w14:textId="77777777" w:rsidR="00062F78" w:rsidRPr="00624C41" w:rsidRDefault="00062F78" w:rsidP="00062F78">
      <w:pPr>
        <w:rPr>
          <w:b/>
          <w:lang w:val="x-none"/>
        </w:rPr>
      </w:pPr>
    </w:p>
    <w:p w14:paraId="74C772DC" w14:textId="77777777" w:rsidR="00062F78" w:rsidRPr="00624C41" w:rsidRDefault="00062F78" w:rsidP="00062F78">
      <w:pPr>
        <w:rPr>
          <w:b/>
          <w:bCs/>
          <w:u w:val="single"/>
          <w:lang w:val="x-none"/>
        </w:rPr>
      </w:pPr>
      <w:bookmarkStart w:id="548" w:name="_Toc485041314"/>
      <w:r w:rsidRPr="00624C41">
        <w:rPr>
          <w:b/>
          <w:bCs/>
          <w:u w:val="single"/>
          <w:lang w:val="x-none"/>
        </w:rPr>
        <w:t>5.15</w:t>
      </w:r>
      <w:r w:rsidRPr="00624C41">
        <w:rPr>
          <w:b/>
          <w:bCs/>
          <w:u w:val="single"/>
          <w:lang w:val="x-none"/>
        </w:rPr>
        <w:tab/>
        <w:t>MAINTENANCE OF RECORDS</w:t>
      </w:r>
      <w:bookmarkEnd w:id="548"/>
    </w:p>
    <w:p w14:paraId="228E4641" w14:textId="77777777" w:rsidR="00062F78" w:rsidRPr="00624C41" w:rsidRDefault="00062F78" w:rsidP="00062F78">
      <w:pPr>
        <w:autoSpaceDE w:val="0"/>
        <w:autoSpaceDN w:val="0"/>
        <w:adjustRightInd w:val="0"/>
        <w:rPr>
          <w:color w:val="000000"/>
        </w:rPr>
      </w:pPr>
      <w:r w:rsidRPr="00624C41">
        <w:rPr>
          <w:color w:val="000000"/>
        </w:rPr>
        <w:t>The contractor shall maintain records for products and/or services delivered against the contract for a period of five (5) years from the date of final payment unless a longer period is required by law. Such records shall be made available to the State, including the Comptroller, for audit and review.</w:t>
      </w:r>
    </w:p>
    <w:p w14:paraId="4729E77B" w14:textId="77777777" w:rsidR="00062F78" w:rsidRPr="00624C41" w:rsidRDefault="00062F78" w:rsidP="00062F78">
      <w:pPr>
        <w:rPr>
          <w:b/>
          <w:lang w:val="x-none"/>
        </w:rPr>
      </w:pPr>
    </w:p>
    <w:p w14:paraId="2DA2388B" w14:textId="77777777" w:rsidR="00062F78" w:rsidRPr="00624C41" w:rsidRDefault="00062F78" w:rsidP="00062F78">
      <w:pPr>
        <w:keepNext/>
        <w:rPr>
          <w:b/>
          <w:bCs/>
          <w:u w:val="single"/>
          <w:lang w:val="x-none"/>
        </w:rPr>
      </w:pPr>
      <w:bookmarkStart w:id="549" w:name="_Toc485041315"/>
      <w:r w:rsidRPr="00624C41">
        <w:rPr>
          <w:b/>
          <w:bCs/>
          <w:u w:val="single"/>
          <w:lang w:val="x-none"/>
        </w:rPr>
        <w:lastRenderedPageBreak/>
        <w:t>5.16</w:t>
      </w:r>
      <w:r w:rsidRPr="00624C41">
        <w:rPr>
          <w:b/>
          <w:bCs/>
          <w:u w:val="single"/>
          <w:lang w:val="x-none"/>
        </w:rPr>
        <w:tab/>
        <w:t>ASSIGNMENT OF ANTITRUST CLAIM(S)</w:t>
      </w:r>
      <w:bookmarkEnd w:id="549"/>
    </w:p>
    <w:p w14:paraId="436004B0" w14:textId="77777777" w:rsidR="00062F78" w:rsidRPr="00624C41" w:rsidRDefault="00062F78" w:rsidP="00062F78">
      <w:pPr>
        <w:keepNext/>
        <w:rPr>
          <w:lang w:val="x-none"/>
        </w:rPr>
      </w:pPr>
      <w:r w:rsidRPr="00624C41">
        <w:rPr>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5A0A5C2" w14:textId="77777777" w:rsidR="00062F78" w:rsidRPr="00624C41" w:rsidRDefault="00062F78" w:rsidP="00062F78">
      <w:pPr>
        <w:rPr>
          <w:lang w:val="x-none"/>
        </w:rPr>
      </w:pPr>
      <w:r w:rsidRPr="00624C41">
        <w:rPr>
          <w:lang w:val="x-none"/>
        </w:rPr>
        <w:t xml:space="preserve">In connection with this assignment, the following are the express obligations of the contractor: </w:t>
      </w:r>
    </w:p>
    <w:p w14:paraId="0F03EACE" w14:textId="77777777" w:rsidR="00062F78" w:rsidRPr="00624C41" w:rsidRDefault="00062F78" w:rsidP="00062F78">
      <w:pPr>
        <w:rPr>
          <w:lang w:val="x-none"/>
        </w:rPr>
      </w:pPr>
    </w:p>
    <w:p w14:paraId="2453A6D2" w14:textId="77777777" w:rsidR="00062F78" w:rsidRPr="00624C41" w:rsidRDefault="00062F78" w:rsidP="00A8121F">
      <w:pPr>
        <w:numPr>
          <w:ilvl w:val="1"/>
          <w:numId w:val="29"/>
        </w:numPr>
        <w:ind w:left="720"/>
        <w:rPr>
          <w:lang w:val="x-none"/>
        </w:rPr>
      </w:pPr>
      <w:r w:rsidRPr="00624C41">
        <w:rPr>
          <w:lang w:val="x-none"/>
        </w:rPr>
        <w:t xml:space="preserve">It shall take no action that will in any way diminish the value of the rights conveyed or assigned hereunder; </w:t>
      </w:r>
    </w:p>
    <w:p w14:paraId="383392CB" w14:textId="77777777" w:rsidR="00062F78" w:rsidRPr="00624C41" w:rsidRDefault="00062F78" w:rsidP="00A8121F">
      <w:pPr>
        <w:numPr>
          <w:ilvl w:val="1"/>
          <w:numId w:val="29"/>
        </w:numPr>
        <w:ind w:left="720"/>
        <w:rPr>
          <w:lang w:val="x-none"/>
        </w:rPr>
      </w:pPr>
      <w:r w:rsidRPr="00624C41">
        <w:rPr>
          <w:lang w:val="x-none"/>
        </w:rPr>
        <w:t xml:space="preserve">It shall advise the Attorney General of New Jersey: </w:t>
      </w:r>
    </w:p>
    <w:p w14:paraId="2D933AAE" w14:textId="77777777" w:rsidR="00062F78" w:rsidRPr="00624C41" w:rsidRDefault="00062F78" w:rsidP="00062F78">
      <w:pPr>
        <w:ind w:left="1440" w:hanging="360"/>
        <w:rPr>
          <w:lang w:val="x-none"/>
        </w:rPr>
      </w:pPr>
      <w:r w:rsidRPr="00624C41">
        <w:rPr>
          <w:lang w:val="x-none"/>
        </w:rPr>
        <w:t>1.</w:t>
      </w:r>
      <w:r w:rsidRPr="00624C41">
        <w:rPr>
          <w:lang w:val="x-none"/>
        </w:rPr>
        <w:tab/>
        <w:t>In advance of its intention to commence any action on its own behalf regarding any such claim or cause(s) of action; and</w:t>
      </w:r>
    </w:p>
    <w:p w14:paraId="043F0340" w14:textId="77777777" w:rsidR="00062F78" w:rsidRPr="00624C41" w:rsidRDefault="00062F78" w:rsidP="00062F78">
      <w:pPr>
        <w:ind w:left="1440" w:hanging="360"/>
        <w:rPr>
          <w:lang w:val="x-none"/>
        </w:rPr>
      </w:pPr>
      <w:r w:rsidRPr="00624C41">
        <w:rPr>
          <w:lang w:val="x-none"/>
        </w:rPr>
        <w:t>2.</w:t>
      </w:r>
      <w:r w:rsidRPr="00624C41">
        <w:rPr>
          <w:lang w:val="x-none"/>
        </w:rPr>
        <w:tab/>
        <w:t xml:space="preserve">Immediately upon becoming aware of the fact that an action has been commenced on its behalf by some other person(s) of the pendency of such action. </w:t>
      </w:r>
    </w:p>
    <w:p w14:paraId="006C6028" w14:textId="77777777" w:rsidR="00062F78" w:rsidRPr="00624C41" w:rsidRDefault="00062F78" w:rsidP="00A8121F">
      <w:pPr>
        <w:numPr>
          <w:ilvl w:val="1"/>
          <w:numId w:val="29"/>
        </w:numPr>
        <w:ind w:left="720"/>
        <w:rPr>
          <w:lang w:val="x-none"/>
        </w:rPr>
      </w:pPr>
      <w:r w:rsidRPr="00624C41">
        <w:rPr>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58B190F5" w14:textId="77777777" w:rsidR="00062F78" w:rsidRPr="00624C41" w:rsidRDefault="00062F78" w:rsidP="00A8121F">
      <w:pPr>
        <w:numPr>
          <w:ilvl w:val="1"/>
          <w:numId w:val="29"/>
        </w:numPr>
        <w:ind w:left="720"/>
        <w:rPr>
          <w:lang w:val="x-none"/>
        </w:rPr>
      </w:pPr>
      <w:r w:rsidRPr="00624C41">
        <w:rPr>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2F12EA36" w14:textId="77777777" w:rsidR="00062F78" w:rsidRPr="00624C41" w:rsidRDefault="00062F78" w:rsidP="00062F78">
      <w:pPr>
        <w:rPr>
          <w:lang w:val="x-none"/>
        </w:rPr>
      </w:pPr>
    </w:p>
    <w:p w14:paraId="03AFEB71" w14:textId="77777777" w:rsidR="00062F78" w:rsidRPr="00624C41" w:rsidRDefault="00062F78" w:rsidP="00062F78">
      <w:pPr>
        <w:rPr>
          <w:lang w:val="x-none"/>
        </w:rPr>
      </w:pPr>
      <w:bookmarkStart w:id="550" w:name="_Toc485041316"/>
      <w:r w:rsidRPr="00624C41">
        <w:rPr>
          <w:b/>
          <w:bCs/>
          <w:u w:val="single"/>
          <w:lang w:val="x-none"/>
        </w:rPr>
        <w:t>6</w:t>
      </w:r>
      <w:bookmarkEnd w:id="550"/>
      <w:r w:rsidRPr="00624C41">
        <w:rPr>
          <w:b/>
          <w:bCs/>
          <w:u w:val="single"/>
          <w:lang w:val="x-none"/>
        </w:rPr>
        <w:t>.</w:t>
      </w:r>
      <w:r w:rsidRPr="00624C41">
        <w:rPr>
          <w:b/>
          <w:bCs/>
          <w:u w:val="single"/>
          <w:lang w:val="x-none"/>
        </w:rPr>
        <w:tab/>
        <w:t xml:space="preserve">TERMS RELATING TO PRICE AND PAYMENT </w:t>
      </w:r>
    </w:p>
    <w:p w14:paraId="0EE80F04" w14:textId="77777777" w:rsidR="00062F78" w:rsidRPr="00624C41" w:rsidRDefault="00062F78" w:rsidP="00062F78">
      <w:pPr>
        <w:rPr>
          <w:b/>
          <w:lang w:val="x-none"/>
        </w:rPr>
      </w:pPr>
    </w:p>
    <w:p w14:paraId="7794D26F" w14:textId="77777777" w:rsidR="00062F78" w:rsidRPr="00624C41" w:rsidRDefault="00062F78" w:rsidP="00062F78">
      <w:pPr>
        <w:rPr>
          <w:b/>
          <w:bCs/>
          <w:u w:val="single"/>
          <w:lang w:val="x-none"/>
        </w:rPr>
      </w:pPr>
      <w:bookmarkStart w:id="551" w:name="_Toc485041317"/>
      <w:r w:rsidRPr="00624C41">
        <w:rPr>
          <w:b/>
          <w:bCs/>
          <w:u w:val="single"/>
          <w:lang w:val="x-none"/>
        </w:rPr>
        <w:t>6.1</w:t>
      </w:r>
      <w:r w:rsidRPr="00624C41">
        <w:rPr>
          <w:b/>
          <w:bCs/>
          <w:u w:val="single"/>
          <w:lang w:val="x-none"/>
        </w:rPr>
        <w:tab/>
        <w:t>PRICE FLUCTUATION DURING CONTRACT</w:t>
      </w:r>
      <w:bookmarkEnd w:id="551"/>
    </w:p>
    <w:p w14:paraId="2359DF31" w14:textId="77777777" w:rsidR="00062F78" w:rsidRPr="00624C41" w:rsidRDefault="00062F78" w:rsidP="00062F78">
      <w:pPr>
        <w:rPr>
          <w:lang w:val="x-none"/>
        </w:rPr>
      </w:pPr>
      <w:r w:rsidRPr="00624C41">
        <w:rPr>
          <w:lang w:val="x-none"/>
        </w:rPr>
        <w:t xml:space="preserve">Unless otherwise agreed to in writing by the State, all prices quoted shall be firm through issuance of contract or purchase order and shall not be subject to increase during the period of the contract. </w:t>
      </w:r>
    </w:p>
    <w:p w14:paraId="49D41FCF" w14:textId="77777777" w:rsidR="00062F78" w:rsidRPr="00624C41" w:rsidRDefault="00062F78" w:rsidP="00062F78">
      <w:pPr>
        <w:rPr>
          <w:lang w:val="x-none"/>
        </w:rPr>
      </w:pPr>
      <w:r w:rsidRPr="00624C41">
        <w:rPr>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69D52D33" w14:textId="77777777" w:rsidR="00062F78" w:rsidRPr="00624C41" w:rsidRDefault="00062F78" w:rsidP="00062F78">
      <w:pPr>
        <w:rPr>
          <w:lang w:val="x-none"/>
        </w:rPr>
      </w:pPr>
      <w:r w:rsidRPr="00624C41">
        <w:rPr>
          <w:lang w:val="x-none"/>
        </w:rPr>
        <w:t xml:space="preserve">Failure to report price reductions may result in cancellation of contract for cause, pursuant to provision 5.7(b)1. </w:t>
      </w:r>
    </w:p>
    <w:p w14:paraId="3233F809" w14:textId="77777777" w:rsidR="00062F78" w:rsidRPr="00624C41" w:rsidRDefault="00062F78" w:rsidP="00062F78">
      <w:pPr>
        <w:rPr>
          <w:b/>
          <w:lang w:val="x-none"/>
        </w:rPr>
      </w:pPr>
    </w:p>
    <w:p w14:paraId="0EBF4A70" w14:textId="77777777" w:rsidR="00062F78" w:rsidRPr="00624C41" w:rsidRDefault="00062F78" w:rsidP="00062F78">
      <w:pPr>
        <w:rPr>
          <w:b/>
          <w:bCs/>
          <w:u w:val="single"/>
          <w:lang w:val="x-none"/>
        </w:rPr>
      </w:pPr>
      <w:bookmarkStart w:id="552" w:name="_Toc485041318"/>
      <w:r w:rsidRPr="00624C41">
        <w:rPr>
          <w:b/>
          <w:bCs/>
          <w:u w:val="single"/>
          <w:lang w:val="x-none"/>
        </w:rPr>
        <w:t>6.2</w:t>
      </w:r>
      <w:r w:rsidRPr="00624C41">
        <w:rPr>
          <w:b/>
          <w:bCs/>
          <w:u w:val="single"/>
          <w:lang w:val="x-none"/>
        </w:rPr>
        <w:tab/>
        <w:t>TAX CHARGES</w:t>
      </w:r>
      <w:bookmarkEnd w:id="552"/>
    </w:p>
    <w:p w14:paraId="5B976402" w14:textId="77777777" w:rsidR="00062F78" w:rsidRPr="00624C41" w:rsidRDefault="00062F78" w:rsidP="00062F78">
      <w:pPr>
        <w:rPr>
          <w:lang w:val="x-none"/>
        </w:rPr>
      </w:pPr>
      <w:r w:rsidRPr="00624C41">
        <w:rPr>
          <w:lang w:val="x-none"/>
        </w:rPr>
        <w:t xml:space="preserve">The State of New Jersey is exempt from State sales or use taxes and Federal excise taxes. Therefore, price quotations must not include such taxes. The State's Federal Excise Tax Exemption number is 22-75-0050K. </w:t>
      </w:r>
    </w:p>
    <w:p w14:paraId="59E478D7" w14:textId="77777777" w:rsidR="00062F78" w:rsidRPr="00624C41" w:rsidRDefault="00062F78" w:rsidP="00062F78">
      <w:pPr>
        <w:rPr>
          <w:lang w:val="x-none"/>
        </w:rPr>
      </w:pPr>
    </w:p>
    <w:p w14:paraId="2CFCC153" w14:textId="77777777" w:rsidR="00062F78" w:rsidRPr="00624C41" w:rsidRDefault="00062F78" w:rsidP="00062F78">
      <w:pPr>
        <w:rPr>
          <w:b/>
          <w:bCs/>
          <w:u w:val="single"/>
          <w:lang w:val="x-none"/>
        </w:rPr>
      </w:pPr>
      <w:bookmarkStart w:id="553" w:name="_Toc485041319"/>
      <w:r w:rsidRPr="00624C41">
        <w:rPr>
          <w:b/>
          <w:bCs/>
          <w:u w:val="single"/>
          <w:lang w:val="x-none"/>
        </w:rPr>
        <w:t>6.3</w:t>
      </w:r>
      <w:r w:rsidRPr="00624C41">
        <w:rPr>
          <w:b/>
          <w:bCs/>
          <w:u w:val="single"/>
          <w:lang w:val="x-none"/>
        </w:rPr>
        <w:tab/>
        <w:t>PAYMENT TO VENDORS</w:t>
      </w:r>
      <w:bookmarkEnd w:id="553"/>
    </w:p>
    <w:p w14:paraId="7791523C" w14:textId="77777777" w:rsidR="00062F78" w:rsidRPr="00624C41" w:rsidRDefault="00062F78" w:rsidP="00A8121F">
      <w:pPr>
        <w:numPr>
          <w:ilvl w:val="0"/>
          <w:numId w:val="52"/>
        </w:numPr>
        <w:ind w:left="720"/>
        <w:rPr>
          <w:lang w:val="x-none"/>
        </w:rPr>
      </w:pPr>
      <w:r w:rsidRPr="00624C41">
        <w:rPr>
          <w:lang w:val="x-none"/>
        </w:rPr>
        <w:t>The using agency(</w:t>
      </w:r>
      <w:proofErr w:type="spellStart"/>
      <w:r w:rsidRPr="00624C41">
        <w:rPr>
          <w:lang w:val="x-none"/>
        </w:rPr>
        <w:t>ies</w:t>
      </w:r>
      <w:proofErr w:type="spellEnd"/>
      <w:r w:rsidRPr="00624C41">
        <w:rPr>
          <w:lang w:val="x-none"/>
        </w:rPr>
        <w:t>) is (are) authorized to order and the contractor is authorized to ship only those items covered by the contract resulting from the RFP. If a review of orders placed by the using agency(</w:t>
      </w:r>
      <w:proofErr w:type="spellStart"/>
      <w:r w:rsidRPr="00624C41">
        <w:rPr>
          <w:lang w:val="x-none"/>
        </w:rPr>
        <w:t>ies</w:t>
      </w:r>
      <w:proofErr w:type="spellEnd"/>
      <w:r w:rsidRPr="00624C41">
        <w:rPr>
          <w:lang w:val="x-none"/>
        </w:rPr>
        <w:t xml:space="preserve">)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1D0CB3C5" w14:textId="77777777" w:rsidR="00062F78" w:rsidRPr="00624C41" w:rsidRDefault="00062F78" w:rsidP="00062F78">
      <w:pPr>
        <w:ind w:left="720"/>
        <w:rPr>
          <w:lang w:val="x-none"/>
        </w:rPr>
      </w:pPr>
    </w:p>
    <w:p w14:paraId="0B595CAB" w14:textId="77777777" w:rsidR="00062F78" w:rsidRPr="00624C41" w:rsidRDefault="00062F78" w:rsidP="00A8121F">
      <w:pPr>
        <w:numPr>
          <w:ilvl w:val="0"/>
          <w:numId w:val="52"/>
        </w:numPr>
        <w:ind w:left="720"/>
        <w:rPr>
          <w:lang w:val="x-none"/>
        </w:rPr>
      </w:pPr>
      <w:r w:rsidRPr="00624C41">
        <w:rPr>
          <w:lang w:val="x-none"/>
        </w:rPr>
        <w:t xml:space="preserve">The contractor must submit invoices to the using agency with supporting documentation evidencing that work or goods for which payment is sought has been satisfactorily </w:t>
      </w:r>
      <w:r w:rsidRPr="00624C41">
        <w:rPr>
          <w:lang w:val="x-none"/>
        </w:rPr>
        <w:lastRenderedPageBreak/>
        <w:t xml:space="preserve">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7E44C643" w14:textId="77777777" w:rsidR="00062F78" w:rsidRPr="00624C41" w:rsidRDefault="00062F78" w:rsidP="00062F78">
      <w:pPr>
        <w:ind w:left="720"/>
        <w:rPr>
          <w:lang w:val="x-none"/>
        </w:rPr>
      </w:pPr>
    </w:p>
    <w:p w14:paraId="2F76F6BF" w14:textId="77777777" w:rsidR="00062F78" w:rsidRPr="00624C41" w:rsidRDefault="00062F78" w:rsidP="00A8121F">
      <w:pPr>
        <w:numPr>
          <w:ilvl w:val="0"/>
          <w:numId w:val="52"/>
        </w:numPr>
        <w:ind w:left="720"/>
        <w:rPr>
          <w:lang w:val="x-none"/>
        </w:rPr>
      </w:pPr>
      <w:r w:rsidRPr="00624C41">
        <w:rPr>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3" w:history="1">
        <w:r w:rsidRPr="00624C41">
          <w:rPr>
            <w:rStyle w:val="Hyperlink"/>
            <w:lang w:val="x-none"/>
          </w:rPr>
          <w:t>www.nj.gov/treasury/purchase/forms/Vendor_Timesheet.xls</w:t>
        </w:r>
      </w:hyperlink>
      <w:r w:rsidRPr="00624C41">
        <w:rPr>
          <w:lang w:val="x-none"/>
        </w:rPr>
        <w:t>; and</w:t>
      </w:r>
    </w:p>
    <w:p w14:paraId="01E4C15A" w14:textId="77777777" w:rsidR="00062F78" w:rsidRPr="00624C41" w:rsidRDefault="00062F78" w:rsidP="00062F78">
      <w:pPr>
        <w:ind w:left="720"/>
        <w:rPr>
          <w:lang w:val="x-none"/>
        </w:rPr>
      </w:pPr>
    </w:p>
    <w:p w14:paraId="3FDA4381" w14:textId="77777777" w:rsidR="00062F78" w:rsidRPr="00624C41" w:rsidRDefault="00062F78" w:rsidP="00A8121F">
      <w:pPr>
        <w:numPr>
          <w:ilvl w:val="0"/>
          <w:numId w:val="52"/>
        </w:numPr>
        <w:ind w:left="720"/>
        <w:rPr>
          <w:lang w:val="x-none"/>
        </w:rPr>
      </w:pPr>
      <w:r w:rsidRPr="00624C41">
        <w:rPr>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335C9358" w14:textId="77777777" w:rsidR="00062F78" w:rsidRPr="00624C41" w:rsidRDefault="00062F78" w:rsidP="00062F78">
      <w:pPr>
        <w:rPr>
          <w:b/>
          <w:lang w:val="x-none"/>
        </w:rPr>
      </w:pPr>
    </w:p>
    <w:p w14:paraId="018D5B88" w14:textId="77777777" w:rsidR="00062F78" w:rsidRPr="00624C41" w:rsidRDefault="00062F78" w:rsidP="00062F78">
      <w:pPr>
        <w:rPr>
          <w:b/>
          <w:bCs/>
          <w:u w:val="single"/>
          <w:lang w:val="x-none"/>
        </w:rPr>
      </w:pPr>
      <w:bookmarkStart w:id="554" w:name="_Toc485041320"/>
      <w:r w:rsidRPr="00624C41">
        <w:rPr>
          <w:b/>
          <w:bCs/>
          <w:u w:val="single"/>
          <w:lang w:val="x-none"/>
        </w:rPr>
        <w:t>6.4</w:t>
      </w:r>
      <w:r w:rsidRPr="00624C41">
        <w:rPr>
          <w:b/>
          <w:bCs/>
          <w:u w:val="single"/>
          <w:lang w:val="x-none"/>
        </w:rPr>
        <w:tab/>
        <w:t>OPTIONAL PAYMENT METHOD: P-CARD</w:t>
      </w:r>
      <w:bookmarkEnd w:id="554"/>
    </w:p>
    <w:p w14:paraId="26FD2B9A" w14:textId="77777777" w:rsidR="00062F78" w:rsidRPr="00624C41" w:rsidRDefault="00062F78" w:rsidP="00062F78">
      <w:pPr>
        <w:rPr>
          <w:lang w:val="x-none"/>
        </w:rPr>
      </w:pPr>
      <w:r w:rsidRPr="00624C41">
        <w:rPr>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597E7974" w14:textId="77777777" w:rsidR="00062F78" w:rsidRPr="00624C41" w:rsidRDefault="00062F78" w:rsidP="00062F78">
      <w:pPr>
        <w:rPr>
          <w:b/>
          <w:lang w:val="x-none"/>
        </w:rPr>
      </w:pPr>
    </w:p>
    <w:p w14:paraId="6406398F" w14:textId="77777777" w:rsidR="00062F78" w:rsidRPr="00624C41" w:rsidRDefault="00062F78" w:rsidP="00062F78">
      <w:pPr>
        <w:rPr>
          <w:b/>
          <w:bCs/>
          <w:u w:val="single"/>
          <w:lang w:val="x-none"/>
        </w:rPr>
      </w:pPr>
      <w:bookmarkStart w:id="555" w:name="_Toc485041321"/>
      <w:r w:rsidRPr="00624C41">
        <w:rPr>
          <w:b/>
          <w:bCs/>
          <w:u w:val="single"/>
          <w:lang w:val="x-none"/>
        </w:rPr>
        <w:t>6.5</w:t>
      </w:r>
      <w:r w:rsidRPr="00624C41">
        <w:rPr>
          <w:b/>
          <w:bCs/>
          <w:u w:val="single"/>
          <w:lang w:val="x-none"/>
        </w:rPr>
        <w:tab/>
        <w:t>NEW JERSEY PROMPT PAYMENT ACT</w:t>
      </w:r>
      <w:bookmarkEnd w:id="555"/>
    </w:p>
    <w:p w14:paraId="5DDB0002" w14:textId="77777777" w:rsidR="00062F78" w:rsidRPr="00624C41" w:rsidRDefault="00062F78" w:rsidP="00062F78">
      <w:pPr>
        <w:rPr>
          <w:lang w:val="x-none"/>
        </w:rPr>
      </w:pPr>
      <w:r w:rsidRPr="00624C41">
        <w:rPr>
          <w:lang w:val="x-none"/>
        </w:rPr>
        <w:t xml:space="preserve">The New Jersey Prompt Payment Act, </w:t>
      </w:r>
      <w:r w:rsidRPr="00624C41">
        <w:rPr>
          <w:u w:val="single"/>
          <w:lang w:val="x-none"/>
        </w:rPr>
        <w:t xml:space="preserve">N.J.S.A. </w:t>
      </w:r>
      <w:r w:rsidRPr="00624C41">
        <w:rPr>
          <w:lang w:val="x-none"/>
        </w:rPr>
        <w:t xml:space="preserve">52:32-32 </w:t>
      </w:r>
      <w:r w:rsidRPr="00624C41">
        <w:rPr>
          <w:szCs w:val="22"/>
          <w:u w:val="single"/>
        </w:rPr>
        <w:t>et</w:t>
      </w:r>
      <w:r w:rsidRPr="00624C41">
        <w:rPr>
          <w:szCs w:val="22"/>
        </w:rPr>
        <w:t xml:space="preserve"> </w:t>
      </w:r>
      <w:r w:rsidRPr="00624C41">
        <w:rPr>
          <w:szCs w:val="22"/>
          <w:u w:val="single"/>
        </w:rPr>
        <w:t>seq.</w:t>
      </w:r>
      <w:r w:rsidRPr="00624C41">
        <w:rPr>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Treasurer. Interest shall not be paid until it exceeds $5.00 per properly executed invoice. </w:t>
      </w:r>
    </w:p>
    <w:p w14:paraId="359C3D7F" w14:textId="77777777" w:rsidR="00062F78" w:rsidRPr="00624C41" w:rsidRDefault="00062F78" w:rsidP="00062F78">
      <w:pPr>
        <w:rPr>
          <w:lang w:val="x-none"/>
        </w:rPr>
      </w:pPr>
    </w:p>
    <w:p w14:paraId="45EFF2C6" w14:textId="77777777" w:rsidR="00062F78" w:rsidRPr="00624C41" w:rsidRDefault="00062F78" w:rsidP="00062F78">
      <w:pPr>
        <w:rPr>
          <w:lang w:val="x-none"/>
        </w:rPr>
      </w:pPr>
      <w:r w:rsidRPr="00624C41">
        <w:rPr>
          <w:lang w:val="x-none"/>
        </w:rPr>
        <w:t xml:space="preserve">Cash discounts and other payment terms included as part of the original agreement are not affected by the Prompt Payment Act. </w:t>
      </w:r>
    </w:p>
    <w:p w14:paraId="21417444" w14:textId="77777777" w:rsidR="00062F78" w:rsidRPr="00624C41" w:rsidRDefault="00062F78" w:rsidP="00062F78">
      <w:pPr>
        <w:rPr>
          <w:b/>
          <w:bCs/>
          <w:lang w:val="x-none"/>
        </w:rPr>
      </w:pPr>
    </w:p>
    <w:p w14:paraId="6716227A" w14:textId="77777777" w:rsidR="00062F78" w:rsidRPr="00624C41" w:rsidRDefault="00062F78" w:rsidP="00062F78">
      <w:pPr>
        <w:rPr>
          <w:b/>
          <w:bCs/>
          <w:u w:val="single"/>
          <w:lang w:val="x-none"/>
        </w:rPr>
      </w:pPr>
      <w:bookmarkStart w:id="556" w:name="_Toc485041322"/>
      <w:r w:rsidRPr="00624C41">
        <w:rPr>
          <w:b/>
          <w:bCs/>
          <w:u w:val="single"/>
          <w:lang w:val="x-none"/>
        </w:rPr>
        <w:t>6.6</w:t>
      </w:r>
      <w:r w:rsidRPr="00624C41">
        <w:rPr>
          <w:b/>
          <w:bCs/>
          <w:u w:val="single"/>
          <w:lang w:val="x-none"/>
        </w:rPr>
        <w:tab/>
        <w:t>AVAILABILITY OF FUNDS</w:t>
      </w:r>
      <w:bookmarkEnd w:id="556"/>
    </w:p>
    <w:p w14:paraId="573590FD" w14:textId="77777777" w:rsidR="00062F78" w:rsidRPr="00624C41" w:rsidRDefault="00062F78" w:rsidP="00062F78">
      <w:pPr>
        <w:rPr>
          <w:lang w:val="x-none"/>
        </w:rPr>
      </w:pPr>
      <w:r w:rsidRPr="00624C41">
        <w:rPr>
          <w:lang w:val="x-none"/>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 receipt of revenue.</w:t>
      </w:r>
    </w:p>
    <w:p w14:paraId="3D081E9D" w14:textId="77777777" w:rsidR="00062F78" w:rsidRPr="00624C41" w:rsidRDefault="00062F78" w:rsidP="00062F78">
      <w:pPr>
        <w:rPr>
          <w:lang w:val="x-none"/>
        </w:rPr>
      </w:pPr>
    </w:p>
    <w:p w14:paraId="7B8B4BAB" w14:textId="77777777" w:rsidR="00062F78" w:rsidRPr="00624C41" w:rsidRDefault="00062F78" w:rsidP="00062F78">
      <w:pPr>
        <w:rPr>
          <w:b/>
          <w:bCs/>
          <w:u w:val="single"/>
          <w:lang w:val="x-none"/>
        </w:rPr>
      </w:pPr>
      <w:bookmarkStart w:id="557" w:name="_Toc485041323"/>
      <w:r w:rsidRPr="00624C41">
        <w:rPr>
          <w:b/>
          <w:bCs/>
          <w:u w:val="single"/>
          <w:lang w:val="x-none"/>
        </w:rPr>
        <w:t>7.</w:t>
      </w:r>
      <w:r w:rsidRPr="00624C41">
        <w:rPr>
          <w:b/>
          <w:bCs/>
          <w:u w:val="single"/>
          <w:lang w:val="x-none"/>
        </w:rPr>
        <w:tab/>
        <w:t>TERMS RELATING TO ALL CONTRACTS FUNDED, IN WHOLE OR IN PART, BY FEDERAL FUNDS</w:t>
      </w:r>
      <w:bookmarkEnd w:id="557"/>
      <w:r w:rsidRPr="00624C41">
        <w:rPr>
          <w:b/>
          <w:bCs/>
          <w:u w:val="single"/>
          <w:lang w:val="x-none"/>
        </w:rPr>
        <w:t xml:space="preserve"> </w:t>
      </w:r>
    </w:p>
    <w:p w14:paraId="29E2C8C6" w14:textId="77777777" w:rsidR="00062F78" w:rsidRPr="00624C41" w:rsidRDefault="00062F78" w:rsidP="00062F78">
      <w:pPr>
        <w:rPr>
          <w:lang w:val="x-none"/>
        </w:rPr>
      </w:pPr>
      <w:r w:rsidRPr="00624C41">
        <w:rPr>
          <w:lang w:val="x-none"/>
        </w:rPr>
        <w:t xml:space="preserve">The provisions set forth in this Section 7 of the Standard Terms and Conditions apply to all contracts funded, in whole or in part, by Federal funds as required by 2 CFR 200.317.  </w:t>
      </w:r>
    </w:p>
    <w:p w14:paraId="7C3D0BE6" w14:textId="77777777" w:rsidR="00062F78" w:rsidRPr="00624C41" w:rsidRDefault="00062F78" w:rsidP="00062F78">
      <w:pPr>
        <w:rPr>
          <w:b/>
          <w:lang w:val="x-none"/>
        </w:rPr>
      </w:pPr>
    </w:p>
    <w:p w14:paraId="4CFE6AB1" w14:textId="77777777" w:rsidR="00062F78" w:rsidRPr="00624C41" w:rsidRDefault="00062F78" w:rsidP="00062F78">
      <w:pPr>
        <w:rPr>
          <w:b/>
          <w:lang w:val="x-none"/>
        </w:rPr>
      </w:pPr>
    </w:p>
    <w:p w14:paraId="574FF71E" w14:textId="77777777" w:rsidR="00062F78" w:rsidRPr="00624C41" w:rsidRDefault="00062F78" w:rsidP="00062F78">
      <w:pPr>
        <w:rPr>
          <w:b/>
          <w:bCs/>
          <w:u w:val="single"/>
          <w:lang w:val="x-none"/>
        </w:rPr>
      </w:pPr>
      <w:bookmarkStart w:id="558" w:name="_Toc485041324"/>
      <w:r w:rsidRPr="00624C41">
        <w:rPr>
          <w:b/>
          <w:bCs/>
          <w:u w:val="single"/>
          <w:lang w:val="x-none"/>
        </w:rPr>
        <w:lastRenderedPageBreak/>
        <w:t>7.1</w:t>
      </w:r>
      <w:r w:rsidRPr="00624C41">
        <w:rPr>
          <w:b/>
          <w:bCs/>
          <w:u w:val="single"/>
          <w:lang w:val="x-none"/>
        </w:rPr>
        <w:tab/>
        <w:t>PROCUREMENT OF RECOVERED MATERIALS</w:t>
      </w:r>
      <w:bookmarkEnd w:id="558"/>
    </w:p>
    <w:p w14:paraId="31C82C8A" w14:textId="77777777" w:rsidR="00062F78" w:rsidRPr="00624C41" w:rsidRDefault="00062F78" w:rsidP="00062F78">
      <w:pPr>
        <w:rPr>
          <w:bCs/>
          <w:lang w:val="x-none"/>
        </w:rPr>
      </w:pPr>
      <w:r w:rsidRPr="00624C41">
        <w:rPr>
          <w:bCs/>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67618086" w14:textId="77777777" w:rsidR="00062F78" w:rsidRPr="00624C41" w:rsidRDefault="00062F78" w:rsidP="00062F78">
      <w:pPr>
        <w:rPr>
          <w:bCs/>
          <w:lang w:val="x-none"/>
        </w:rPr>
      </w:pPr>
    </w:p>
    <w:p w14:paraId="228C7F14" w14:textId="77777777" w:rsidR="00062F78" w:rsidRPr="00624C41" w:rsidRDefault="00062F78" w:rsidP="00062F78">
      <w:pPr>
        <w:rPr>
          <w:bCs/>
          <w:lang w:val="x-none"/>
        </w:rPr>
      </w:pPr>
      <w:r w:rsidRPr="00624C41">
        <w:rPr>
          <w:bCs/>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2F3F969" w14:textId="77777777" w:rsidR="00062F78" w:rsidRPr="00624C41" w:rsidRDefault="00062F78" w:rsidP="00062F78">
      <w:pPr>
        <w:rPr>
          <w:b/>
          <w:bCs/>
          <w:lang w:val="x-none"/>
        </w:rPr>
      </w:pPr>
    </w:p>
    <w:p w14:paraId="64B3EE22" w14:textId="77777777" w:rsidR="00062F78" w:rsidRPr="00624C41" w:rsidRDefault="00062F78" w:rsidP="00A8121F">
      <w:pPr>
        <w:numPr>
          <w:ilvl w:val="0"/>
          <w:numId w:val="42"/>
        </w:numPr>
        <w:ind w:left="720"/>
        <w:rPr>
          <w:bCs/>
          <w:lang w:val="x-none"/>
        </w:rPr>
      </w:pPr>
      <w:r w:rsidRPr="00624C41">
        <w:rPr>
          <w:bCs/>
          <w:lang w:val="x-none"/>
        </w:rPr>
        <w:t>Designated items are those set forth in 40 CFR 247 subpart B, as may be amended from time to time, including:</w:t>
      </w:r>
    </w:p>
    <w:p w14:paraId="65C38902" w14:textId="77777777" w:rsidR="00062F78" w:rsidRPr="00624C41" w:rsidRDefault="00062F78" w:rsidP="00A8121F">
      <w:pPr>
        <w:numPr>
          <w:ilvl w:val="1"/>
          <w:numId w:val="42"/>
        </w:numPr>
        <w:rPr>
          <w:bCs/>
          <w:lang w:val="x-none"/>
        </w:rPr>
      </w:pPr>
      <w:r w:rsidRPr="00624C41">
        <w:rPr>
          <w:bCs/>
          <w:lang w:val="x-none"/>
        </w:rPr>
        <w:t>Paper and paper products listed in 40 C.F.R. 247.10;</w:t>
      </w:r>
    </w:p>
    <w:p w14:paraId="196C0FD5" w14:textId="77777777" w:rsidR="00062F78" w:rsidRPr="00624C41" w:rsidRDefault="00062F78" w:rsidP="00A8121F">
      <w:pPr>
        <w:numPr>
          <w:ilvl w:val="1"/>
          <w:numId w:val="42"/>
        </w:numPr>
        <w:rPr>
          <w:bCs/>
          <w:lang w:val="x-none"/>
        </w:rPr>
      </w:pPr>
      <w:r w:rsidRPr="00624C41">
        <w:rPr>
          <w:bCs/>
          <w:lang w:val="x-none"/>
        </w:rPr>
        <w:t>Certain vehicular products as listed in 40 CFR 247.11;</w:t>
      </w:r>
    </w:p>
    <w:p w14:paraId="61A82CC1" w14:textId="77777777" w:rsidR="00062F78" w:rsidRPr="00624C41" w:rsidRDefault="00062F78" w:rsidP="00A8121F">
      <w:pPr>
        <w:numPr>
          <w:ilvl w:val="1"/>
          <w:numId w:val="42"/>
        </w:numPr>
        <w:rPr>
          <w:bCs/>
          <w:lang w:val="x-none"/>
        </w:rPr>
      </w:pPr>
      <w:r w:rsidRPr="00624C41">
        <w:rPr>
          <w:bCs/>
          <w:lang w:val="x-none"/>
        </w:rPr>
        <w:t>Certain construction products listed in 40 C.F.R. 247.12;</w:t>
      </w:r>
    </w:p>
    <w:p w14:paraId="0BC9C1CE" w14:textId="77777777" w:rsidR="00062F78" w:rsidRPr="00624C41" w:rsidRDefault="00062F78" w:rsidP="00A8121F">
      <w:pPr>
        <w:numPr>
          <w:ilvl w:val="1"/>
          <w:numId w:val="42"/>
        </w:numPr>
        <w:rPr>
          <w:bCs/>
          <w:lang w:val="x-none"/>
        </w:rPr>
      </w:pPr>
      <w:r w:rsidRPr="00624C41">
        <w:rPr>
          <w:bCs/>
          <w:lang w:val="x-none"/>
        </w:rPr>
        <w:t>Certain transportation products listed in 40 C.F.R. 247.13;</w:t>
      </w:r>
    </w:p>
    <w:p w14:paraId="561CBF92" w14:textId="77777777" w:rsidR="00062F78" w:rsidRPr="00624C41" w:rsidRDefault="00062F78" w:rsidP="00A8121F">
      <w:pPr>
        <w:numPr>
          <w:ilvl w:val="1"/>
          <w:numId w:val="42"/>
        </w:numPr>
        <w:rPr>
          <w:bCs/>
          <w:lang w:val="x-none"/>
        </w:rPr>
      </w:pPr>
      <w:r w:rsidRPr="00624C41">
        <w:rPr>
          <w:bCs/>
          <w:lang w:val="x-none"/>
        </w:rPr>
        <w:t>Certain park and recreation products, 40 C.F.R. 247.14;</w:t>
      </w:r>
    </w:p>
    <w:p w14:paraId="27EE25AC" w14:textId="77777777" w:rsidR="00062F78" w:rsidRPr="00624C41" w:rsidRDefault="00062F78" w:rsidP="00A8121F">
      <w:pPr>
        <w:numPr>
          <w:ilvl w:val="1"/>
          <w:numId w:val="42"/>
        </w:numPr>
        <w:rPr>
          <w:bCs/>
          <w:lang w:val="x-none"/>
        </w:rPr>
      </w:pPr>
      <w:r w:rsidRPr="00624C41">
        <w:rPr>
          <w:bCs/>
          <w:lang w:val="x-none"/>
        </w:rPr>
        <w:t xml:space="preserve">Certain landscaping products listed in 40 C.F.R. 247.15; </w:t>
      </w:r>
    </w:p>
    <w:p w14:paraId="762804F5" w14:textId="77777777" w:rsidR="00062F78" w:rsidRPr="00624C41" w:rsidRDefault="00062F78" w:rsidP="00A8121F">
      <w:pPr>
        <w:numPr>
          <w:ilvl w:val="1"/>
          <w:numId w:val="42"/>
        </w:numPr>
        <w:rPr>
          <w:bCs/>
          <w:lang w:val="x-none"/>
        </w:rPr>
      </w:pPr>
      <w:r w:rsidRPr="00624C41">
        <w:rPr>
          <w:bCs/>
          <w:lang w:val="x-none"/>
        </w:rPr>
        <w:t xml:space="preserve">Certain non-paper office products listed in 40 C.F.R. 247.16; and </w:t>
      </w:r>
    </w:p>
    <w:p w14:paraId="78532429" w14:textId="77777777" w:rsidR="00062F78" w:rsidRPr="00624C41" w:rsidRDefault="00062F78" w:rsidP="00A8121F">
      <w:pPr>
        <w:numPr>
          <w:ilvl w:val="1"/>
          <w:numId w:val="42"/>
        </w:numPr>
        <w:rPr>
          <w:bCs/>
          <w:lang w:val="x-none"/>
        </w:rPr>
      </w:pPr>
      <w:r w:rsidRPr="00624C41">
        <w:rPr>
          <w:bCs/>
          <w:lang w:val="x-none"/>
        </w:rPr>
        <w:t>Other miscellaneous products listed in 40 C.F.R. 247.17.</w:t>
      </w:r>
    </w:p>
    <w:p w14:paraId="289F2E29" w14:textId="77777777" w:rsidR="00062F78" w:rsidRPr="00624C41" w:rsidRDefault="00062F78" w:rsidP="00062F78">
      <w:pPr>
        <w:rPr>
          <w:bCs/>
          <w:lang w:val="x-none"/>
        </w:rPr>
      </w:pPr>
    </w:p>
    <w:p w14:paraId="7DBA98B5" w14:textId="77777777" w:rsidR="00062F78" w:rsidRPr="00624C41" w:rsidRDefault="00062F78" w:rsidP="00A8121F">
      <w:pPr>
        <w:numPr>
          <w:ilvl w:val="0"/>
          <w:numId w:val="42"/>
        </w:numPr>
        <w:ind w:left="720"/>
        <w:rPr>
          <w:bCs/>
          <w:lang w:val="x-none"/>
        </w:rPr>
      </w:pPr>
      <w:r w:rsidRPr="00624C41">
        <w:rPr>
          <w:bCs/>
          <w:lang w:val="x-none"/>
        </w:rPr>
        <w:t>As defined in 40 CFR 247.3, “recovered material” means:</w:t>
      </w:r>
    </w:p>
    <w:p w14:paraId="7A815255" w14:textId="77777777" w:rsidR="00062F78" w:rsidRPr="00624C41" w:rsidRDefault="00062F78" w:rsidP="00A8121F">
      <w:pPr>
        <w:numPr>
          <w:ilvl w:val="1"/>
          <w:numId w:val="42"/>
        </w:numPr>
        <w:rPr>
          <w:bCs/>
          <w:lang w:val="x-none"/>
        </w:rPr>
      </w:pPr>
      <w:r w:rsidRPr="00624C41">
        <w:rPr>
          <w:bCs/>
          <w:lang w:val="x-none"/>
        </w:rPr>
        <w:t>waste materials and byproducts which have been recovered or diverted from solid waste, but such term does not include those materials and byproducts generated from, and commonly reused within, an original manufacturing process; and</w:t>
      </w:r>
    </w:p>
    <w:p w14:paraId="4E408D60" w14:textId="77777777" w:rsidR="00062F78" w:rsidRPr="00624C41" w:rsidRDefault="00062F78" w:rsidP="00A8121F">
      <w:pPr>
        <w:numPr>
          <w:ilvl w:val="1"/>
          <w:numId w:val="42"/>
        </w:numPr>
        <w:rPr>
          <w:bCs/>
          <w:lang w:val="x-none"/>
        </w:rPr>
      </w:pPr>
      <w:r w:rsidRPr="00624C41">
        <w:rPr>
          <w:bCs/>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1D7C7784" w14:textId="77777777" w:rsidR="00062F78" w:rsidRPr="00624C41" w:rsidRDefault="00062F78" w:rsidP="00A8121F">
      <w:pPr>
        <w:numPr>
          <w:ilvl w:val="2"/>
          <w:numId w:val="42"/>
        </w:numPr>
        <w:rPr>
          <w:bCs/>
          <w:lang w:val="x-none"/>
        </w:rPr>
      </w:pPr>
      <w:r w:rsidRPr="00624C41">
        <w:rPr>
          <w:bCs/>
          <w:lang w:val="x-none"/>
        </w:rPr>
        <w:t>Postconsumer materials such as --</w:t>
      </w:r>
    </w:p>
    <w:p w14:paraId="4B01BC0C" w14:textId="77777777" w:rsidR="00062F78" w:rsidRPr="00624C41" w:rsidRDefault="00062F78" w:rsidP="00A8121F">
      <w:pPr>
        <w:numPr>
          <w:ilvl w:val="4"/>
          <w:numId w:val="42"/>
        </w:numPr>
        <w:rPr>
          <w:bCs/>
          <w:lang w:val="x-none"/>
        </w:rPr>
      </w:pPr>
      <w:r w:rsidRPr="00624C41">
        <w:rPr>
          <w:bCs/>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C9801F0" w14:textId="77777777" w:rsidR="00062F78" w:rsidRPr="00624C41" w:rsidRDefault="00062F78" w:rsidP="00A8121F">
      <w:pPr>
        <w:numPr>
          <w:ilvl w:val="4"/>
          <w:numId w:val="42"/>
        </w:numPr>
        <w:rPr>
          <w:bCs/>
          <w:lang w:val="x-none"/>
        </w:rPr>
      </w:pPr>
      <w:r w:rsidRPr="00624C41">
        <w:rPr>
          <w:bCs/>
          <w:lang w:val="x-none"/>
        </w:rPr>
        <w:t>All paper, paperboard, and fibrous wastes that enter and are collected from municipal solid waste, and</w:t>
      </w:r>
    </w:p>
    <w:p w14:paraId="0E8F050B" w14:textId="77777777" w:rsidR="00062F78" w:rsidRPr="00624C41" w:rsidRDefault="00062F78" w:rsidP="00A8121F">
      <w:pPr>
        <w:numPr>
          <w:ilvl w:val="2"/>
          <w:numId w:val="42"/>
        </w:numPr>
        <w:rPr>
          <w:bCs/>
          <w:lang w:val="x-none"/>
        </w:rPr>
      </w:pPr>
      <w:r w:rsidRPr="00624C41">
        <w:rPr>
          <w:bCs/>
          <w:lang w:val="x-none"/>
        </w:rPr>
        <w:t>Manufacturing, forest residues, and other wastes such as --</w:t>
      </w:r>
    </w:p>
    <w:p w14:paraId="1FC13AF5" w14:textId="77777777" w:rsidR="00062F78" w:rsidRPr="00624C41" w:rsidRDefault="00062F78" w:rsidP="00A8121F">
      <w:pPr>
        <w:numPr>
          <w:ilvl w:val="2"/>
          <w:numId w:val="43"/>
        </w:numPr>
        <w:rPr>
          <w:bCs/>
          <w:lang w:val="x-none"/>
        </w:rPr>
      </w:pPr>
      <w:r w:rsidRPr="00624C41">
        <w:rPr>
          <w:bCs/>
          <w:lang w:val="x-none"/>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52FF992D" w14:textId="77777777" w:rsidR="00062F78" w:rsidRPr="00624C41" w:rsidRDefault="00062F78" w:rsidP="00A8121F">
      <w:pPr>
        <w:numPr>
          <w:ilvl w:val="2"/>
          <w:numId w:val="43"/>
        </w:numPr>
        <w:rPr>
          <w:bCs/>
          <w:lang w:val="x-none"/>
        </w:rPr>
      </w:pPr>
      <w:r w:rsidRPr="00624C41">
        <w:rPr>
          <w:bCs/>
          <w:lang w:val="x-none"/>
        </w:rPr>
        <w:t>Finished paper and paperboard from obsolete inventories of paper and paperboard manufacturers, merchants, wholesalers, dealers, printers, converters, or others;</w:t>
      </w:r>
    </w:p>
    <w:p w14:paraId="32A43AD3" w14:textId="77777777" w:rsidR="00062F78" w:rsidRPr="00624C41" w:rsidRDefault="00062F78" w:rsidP="00A8121F">
      <w:pPr>
        <w:numPr>
          <w:ilvl w:val="2"/>
          <w:numId w:val="43"/>
        </w:numPr>
        <w:rPr>
          <w:bCs/>
          <w:lang w:val="x-none"/>
        </w:rPr>
      </w:pPr>
      <w:r w:rsidRPr="00624C41">
        <w:rPr>
          <w:bCs/>
          <w:lang w:val="x-none"/>
        </w:rPr>
        <w:lastRenderedPageBreak/>
        <w:t>Fibrous byproducts of harvesting, manufacturing, extractive, or wood-cutting processes, flax, straw, linters, bagasse, slash, and other forest residues;</w:t>
      </w:r>
    </w:p>
    <w:p w14:paraId="61718492" w14:textId="77777777" w:rsidR="00062F78" w:rsidRPr="00624C41" w:rsidRDefault="00062F78" w:rsidP="00A8121F">
      <w:pPr>
        <w:numPr>
          <w:ilvl w:val="2"/>
          <w:numId w:val="43"/>
        </w:numPr>
        <w:rPr>
          <w:bCs/>
          <w:lang w:val="x-none"/>
        </w:rPr>
      </w:pPr>
      <w:r w:rsidRPr="00624C41">
        <w:rPr>
          <w:bCs/>
          <w:lang w:val="x-none"/>
        </w:rPr>
        <w:t>Wastes generated by the conversion of goods made from fibrous material (that is, waste rope from cordage manufacture, textile mill waste, and cuttings); and</w:t>
      </w:r>
    </w:p>
    <w:p w14:paraId="5AF7BFA9" w14:textId="77777777" w:rsidR="00062F78" w:rsidRPr="00624C41" w:rsidRDefault="00062F78" w:rsidP="00A8121F">
      <w:pPr>
        <w:numPr>
          <w:ilvl w:val="2"/>
          <w:numId w:val="43"/>
        </w:numPr>
        <w:rPr>
          <w:bCs/>
          <w:lang w:val="x-none"/>
        </w:rPr>
      </w:pPr>
      <w:r w:rsidRPr="00624C41">
        <w:rPr>
          <w:bCs/>
          <w:lang w:val="x-none"/>
        </w:rPr>
        <w:t>Fibers recovered from waste water which otherwise would enter the waste stream.</w:t>
      </w:r>
    </w:p>
    <w:p w14:paraId="6D80A270" w14:textId="77777777" w:rsidR="00062F78" w:rsidRPr="00624C41" w:rsidRDefault="00062F78" w:rsidP="00062F78">
      <w:pPr>
        <w:rPr>
          <w:bCs/>
          <w:lang w:val="x-none"/>
        </w:rPr>
      </w:pPr>
    </w:p>
    <w:p w14:paraId="7AE4A00A" w14:textId="77777777" w:rsidR="00062F78" w:rsidRPr="00624C41" w:rsidRDefault="00062F78" w:rsidP="00A8121F">
      <w:pPr>
        <w:numPr>
          <w:ilvl w:val="0"/>
          <w:numId w:val="42"/>
        </w:numPr>
        <w:ind w:left="720"/>
        <w:rPr>
          <w:bCs/>
          <w:lang w:val="x-none"/>
        </w:rPr>
      </w:pPr>
      <w:r w:rsidRPr="00624C41">
        <w:rPr>
          <w:bCs/>
          <w:lang w:val="x-none"/>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sidRPr="00624C41">
        <w:rPr>
          <w:bCs/>
          <w:lang w:val="x-none"/>
        </w:rPr>
        <w:t>subsecti</w:t>
      </w:r>
      <w:r w:rsidRPr="00624C41">
        <w:rPr>
          <w:bCs/>
        </w:rPr>
        <w:t>o</w:t>
      </w:r>
      <w:proofErr w:type="spellEnd"/>
      <w:r w:rsidRPr="00624C41">
        <w:rPr>
          <w:bCs/>
          <w:lang w:val="x-none"/>
        </w:rPr>
        <w:t xml:space="preserve">n (A). For all contracts subject to this </w:t>
      </w:r>
      <w:r w:rsidRPr="00624C41">
        <w:rPr>
          <w:lang w:val="x-none"/>
        </w:rPr>
        <w:t>Section 7.1 of the Standard Terms and Conditions, a</w:t>
      </w:r>
      <w:r w:rsidRPr="00624C41">
        <w:rPr>
          <w:bCs/>
          <w:lang w:val="x-none"/>
        </w:rPr>
        <w:t xml:space="preserve">t the conclusion of each contract year, contractor shall certify to the State the minimum recovered material content actually utilized in the prior contract year. </w:t>
      </w:r>
    </w:p>
    <w:p w14:paraId="2FDC9B7E" w14:textId="77777777" w:rsidR="00062F78" w:rsidRPr="00624C41" w:rsidRDefault="00062F78" w:rsidP="00062F78">
      <w:pPr>
        <w:rPr>
          <w:bCs/>
          <w:lang w:val="x-none"/>
        </w:rPr>
      </w:pPr>
    </w:p>
    <w:p w14:paraId="3D45EDFE" w14:textId="77777777" w:rsidR="00062F78" w:rsidRPr="00624C41" w:rsidRDefault="00062F78" w:rsidP="00062F78">
      <w:pPr>
        <w:rPr>
          <w:b/>
          <w:bCs/>
          <w:u w:val="single"/>
          <w:lang w:val="x-none"/>
        </w:rPr>
      </w:pPr>
      <w:bookmarkStart w:id="559" w:name="_Toc485041325"/>
      <w:r w:rsidRPr="00624C41">
        <w:rPr>
          <w:b/>
          <w:bCs/>
          <w:u w:val="single"/>
          <w:lang w:val="x-none"/>
        </w:rPr>
        <w:t>7.2</w:t>
      </w:r>
      <w:r w:rsidRPr="00624C41">
        <w:rPr>
          <w:b/>
          <w:bCs/>
          <w:u w:val="single"/>
          <w:lang w:val="x-none"/>
        </w:rPr>
        <w:tab/>
        <w:t>EQUAL EMPLOYMENT OPPORTUNITY</w:t>
      </w:r>
      <w:bookmarkEnd w:id="559"/>
    </w:p>
    <w:p w14:paraId="3EC7EC1C" w14:textId="77777777" w:rsidR="00062F78" w:rsidRPr="00624C41" w:rsidRDefault="00062F78" w:rsidP="00062F78">
      <w:pPr>
        <w:rPr>
          <w:lang w:val="x-none"/>
        </w:rPr>
      </w:pPr>
      <w:r w:rsidRPr="00624C41">
        <w:rPr>
          <w:lang w:val="x-none"/>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6B9C8EA" w14:textId="77777777" w:rsidR="00062F78" w:rsidRPr="00624C41" w:rsidRDefault="00062F78" w:rsidP="00062F78">
      <w:pPr>
        <w:rPr>
          <w:lang w:val="x-none"/>
        </w:rPr>
      </w:pPr>
    </w:p>
    <w:p w14:paraId="705D6B35" w14:textId="77777777" w:rsidR="00062F78" w:rsidRPr="00624C41" w:rsidRDefault="00062F78" w:rsidP="00062F78">
      <w:pPr>
        <w:rPr>
          <w:lang w:val="x-none"/>
        </w:rPr>
      </w:pPr>
      <w:r w:rsidRPr="00624C41">
        <w:rPr>
          <w:lang w:val="x-none"/>
        </w:rPr>
        <w:t>During the performance of this contract, the contractor agrees as follows:</w:t>
      </w:r>
    </w:p>
    <w:p w14:paraId="4AE6C4EB" w14:textId="77777777" w:rsidR="00062F78" w:rsidRPr="00624C41" w:rsidRDefault="00062F78" w:rsidP="00062F78">
      <w:pPr>
        <w:rPr>
          <w:lang w:val="x-none"/>
        </w:rPr>
      </w:pPr>
    </w:p>
    <w:p w14:paraId="121D3E2C" w14:textId="77777777" w:rsidR="00062F78" w:rsidRPr="00624C41" w:rsidRDefault="00062F78" w:rsidP="00A8121F">
      <w:pPr>
        <w:numPr>
          <w:ilvl w:val="0"/>
          <w:numId w:val="44"/>
        </w:numPr>
        <w:rPr>
          <w:lang w:val="x-none"/>
        </w:rPr>
      </w:pPr>
      <w:r w:rsidRPr="00624C41">
        <w:rPr>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06E6C673" w14:textId="77777777" w:rsidR="00062F78" w:rsidRPr="00624C41" w:rsidRDefault="00062F78" w:rsidP="00062F78">
      <w:pPr>
        <w:rPr>
          <w:lang w:val="x-none"/>
        </w:rPr>
      </w:pPr>
    </w:p>
    <w:p w14:paraId="5E57E08C" w14:textId="77777777" w:rsidR="00062F78" w:rsidRPr="00624C41" w:rsidRDefault="00062F78" w:rsidP="00062F78">
      <w:pPr>
        <w:ind w:left="1080"/>
        <w:rPr>
          <w:lang w:val="x-none"/>
        </w:rPr>
      </w:pPr>
      <w:r w:rsidRPr="00624C41">
        <w:rPr>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6C4E5298" w14:textId="77777777" w:rsidR="00062F78" w:rsidRPr="00624C41" w:rsidRDefault="00062F78" w:rsidP="00062F78">
      <w:pPr>
        <w:rPr>
          <w:lang w:val="x-none"/>
        </w:rPr>
      </w:pPr>
    </w:p>
    <w:p w14:paraId="13C3751A" w14:textId="77777777" w:rsidR="00062F78" w:rsidRPr="00624C41" w:rsidRDefault="00062F78" w:rsidP="00A8121F">
      <w:pPr>
        <w:numPr>
          <w:ilvl w:val="0"/>
          <w:numId w:val="44"/>
        </w:numPr>
        <w:rPr>
          <w:lang w:val="x-none"/>
        </w:rPr>
      </w:pPr>
      <w:r w:rsidRPr="00624C41">
        <w:rPr>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4C701EDE" w14:textId="77777777" w:rsidR="00062F78" w:rsidRPr="00624C41" w:rsidRDefault="00062F78" w:rsidP="00062F78">
      <w:pPr>
        <w:rPr>
          <w:lang w:val="x-none"/>
        </w:rPr>
      </w:pPr>
    </w:p>
    <w:p w14:paraId="045CFBE0" w14:textId="77777777" w:rsidR="00062F78" w:rsidRPr="00624C41" w:rsidRDefault="00062F78" w:rsidP="00A8121F">
      <w:pPr>
        <w:numPr>
          <w:ilvl w:val="0"/>
          <w:numId w:val="44"/>
        </w:numPr>
        <w:rPr>
          <w:lang w:val="x-none"/>
        </w:rPr>
      </w:pPr>
      <w:r w:rsidRPr="00624C41">
        <w:rPr>
          <w:lang w:val="x-none"/>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E376FF3" w14:textId="77777777" w:rsidR="00062F78" w:rsidRPr="00624C41" w:rsidRDefault="00062F78" w:rsidP="00062F78">
      <w:pPr>
        <w:rPr>
          <w:lang w:val="x-none"/>
        </w:rPr>
      </w:pPr>
    </w:p>
    <w:p w14:paraId="2FCECA98" w14:textId="77777777" w:rsidR="00062F78" w:rsidRPr="00624C41" w:rsidRDefault="00062F78" w:rsidP="00A8121F">
      <w:pPr>
        <w:pStyle w:val="ListParagraph"/>
        <w:numPr>
          <w:ilvl w:val="0"/>
          <w:numId w:val="44"/>
        </w:numPr>
        <w:autoSpaceDE w:val="0"/>
        <w:autoSpaceDN w:val="0"/>
        <w:spacing w:before="120"/>
        <w:rPr>
          <w:rFonts w:cs="Arial"/>
          <w:szCs w:val="22"/>
        </w:rPr>
      </w:pPr>
      <w:r w:rsidRPr="00624C41">
        <w:rPr>
          <w:rFonts w:cs="Arial"/>
          <w:szCs w:val="22"/>
        </w:rPr>
        <w:lastRenderedPageBreak/>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2B3EF2E0" w14:textId="77777777" w:rsidR="00062F78" w:rsidRPr="00624C41" w:rsidRDefault="00062F78" w:rsidP="00062F78">
      <w:pPr>
        <w:rPr>
          <w:lang w:val="x-none"/>
        </w:rPr>
      </w:pPr>
    </w:p>
    <w:p w14:paraId="28F8440F" w14:textId="77777777" w:rsidR="00062F78" w:rsidRPr="00624C41" w:rsidRDefault="00062F78" w:rsidP="00A8121F">
      <w:pPr>
        <w:numPr>
          <w:ilvl w:val="0"/>
          <w:numId w:val="44"/>
        </w:numPr>
        <w:rPr>
          <w:lang w:val="x-none"/>
        </w:rPr>
      </w:pPr>
      <w:r w:rsidRPr="00624C41">
        <w:rPr>
          <w:lang w:val="x-none"/>
        </w:rPr>
        <w:t>The contractor will comply with all provisions of Executive Order 11246 of September 24, 1965, and of the rules, regulations, and relevant orders of the Secretary of Labor.</w:t>
      </w:r>
    </w:p>
    <w:p w14:paraId="5757AE44" w14:textId="77777777" w:rsidR="00062F78" w:rsidRPr="00624C41" w:rsidRDefault="00062F78" w:rsidP="00062F78">
      <w:pPr>
        <w:rPr>
          <w:lang w:val="x-none"/>
        </w:rPr>
      </w:pPr>
    </w:p>
    <w:p w14:paraId="59C55718" w14:textId="77777777" w:rsidR="00062F78" w:rsidRPr="00624C41" w:rsidRDefault="00062F78" w:rsidP="00A8121F">
      <w:pPr>
        <w:pStyle w:val="ListParagraph"/>
        <w:numPr>
          <w:ilvl w:val="0"/>
          <w:numId w:val="44"/>
        </w:numPr>
        <w:autoSpaceDE w:val="0"/>
        <w:autoSpaceDN w:val="0"/>
        <w:spacing w:before="120"/>
        <w:rPr>
          <w:rFonts w:cs="Arial"/>
          <w:szCs w:val="22"/>
        </w:rPr>
      </w:pPr>
      <w:r w:rsidRPr="00624C41">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02AB1F3F" w14:textId="77777777" w:rsidR="00062F78" w:rsidRPr="00624C41" w:rsidRDefault="00062F78" w:rsidP="00062F78">
      <w:pPr>
        <w:rPr>
          <w:lang w:val="x-none"/>
        </w:rPr>
      </w:pPr>
    </w:p>
    <w:p w14:paraId="79DA5A19" w14:textId="77777777" w:rsidR="00062F78" w:rsidRPr="00624C41" w:rsidRDefault="00062F78" w:rsidP="00A8121F">
      <w:pPr>
        <w:numPr>
          <w:ilvl w:val="0"/>
          <w:numId w:val="44"/>
        </w:numPr>
        <w:rPr>
          <w:lang w:val="x-none"/>
        </w:rPr>
      </w:pPr>
      <w:r w:rsidRPr="00624C41">
        <w:rPr>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48BF635A" w14:textId="77777777" w:rsidR="00062F78" w:rsidRPr="00624C41" w:rsidRDefault="00062F78" w:rsidP="00062F78">
      <w:pPr>
        <w:rPr>
          <w:lang w:val="x-none"/>
        </w:rPr>
      </w:pPr>
    </w:p>
    <w:p w14:paraId="71533E3F" w14:textId="77777777" w:rsidR="00062F78" w:rsidRPr="00624C41" w:rsidRDefault="00062F78" w:rsidP="00A8121F">
      <w:pPr>
        <w:numPr>
          <w:ilvl w:val="0"/>
          <w:numId w:val="44"/>
        </w:numPr>
        <w:rPr>
          <w:lang w:val="x-none"/>
        </w:rPr>
      </w:pPr>
      <w:r w:rsidRPr="00624C41">
        <w:rPr>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2187ECD3" w14:textId="77777777" w:rsidR="00062F78" w:rsidRPr="00624C41" w:rsidRDefault="00062F78" w:rsidP="00062F78">
      <w:pPr>
        <w:rPr>
          <w:lang w:val="x-none"/>
        </w:rPr>
      </w:pPr>
    </w:p>
    <w:p w14:paraId="769530E4" w14:textId="77777777" w:rsidR="00062F78" w:rsidRPr="00624C41" w:rsidRDefault="00062F78" w:rsidP="00062F78">
      <w:pPr>
        <w:rPr>
          <w:lang w:val="x-none"/>
        </w:rPr>
      </w:pPr>
      <w:r w:rsidRPr="00624C41">
        <w:rPr>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4819DA7" w14:textId="77777777" w:rsidR="00062F78" w:rsidRPr="00624C41" w:rsidRDefault="00062F78" w:rsidP="00062F78">
      <w:pPr>
        <w:rPr>
          <w:lang w:val="x-none"/>
        </w:rPr>
      </w:pPr>
    </w:p>
    <w:p w14:paraId="0B89EF34" w14:textId="77777777" w:rsidR="00062F78" w:rsidRPr="00624C41" w:rsidRDefault="00062F78" w:rsidP="00062F78">
      <w:pPr>
        <w:rPr>
          <w:lang w:val="x-none"/>
        </w:rPr>
      </w:pPr>
      <w:r w:rsidRPr="00624C41">
        <w:rPr>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5AA6812" w14:textId="77777777" w:rsidR="00062F78" w:rsidRPr="00624C41" w:rsidRDefault="00062F78" w:rsidP="00062F78">
      <w:pPr>
        <w:rPr>
          <w:lang w:val="x-none"/>
        </w:rPr>
      </w:pPr>
    </w:p>
    <w:p w14:paraId="35674DA3" w14:textId="77777777" w:rsidR="00062F78" w:rsidRPr="00624C41" w:rsidRDefault="00062F78" w:rsidP="00062F78">
      <w:pPr>
        <w:rPr>
          <w:lang w:val="x-none"/>
        </w:rPr>
      </w:pPr>
      <w:r w:rsidRPr="00624C41">
        <w:rPr>
          <w:lang w:val="x-none"/>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571A2A8C" w14:textId="77777777" w:rsidR="00062F78" w:rsidRPr="00624C41" w:rsidRDefault="00062F78" w:rsidP="00062F78">
      <w:pPr>
        <w:rPr>
          <w:lang w:val="x-none"/>
        </w:rPr>
      </w:pPr>
    </w:p>
    <w:p w14:paraId="21DF2FE0" w14:textId="77777777" w:rsidR="00062F78" w:rsidRPr="00624C41" w:rsidRDefault="00062F78" w:rsidP="00062F78">
      <w:pPr>
        <w:rPr>
          <w:lang w:val="x-none"/>
        </w:rPr>
      </w:pPr>
      <w:r w:rsidRPr="00624C41">
        <w:rPr>
          <w:lang w:val="x-none"/>
        </w:rPr>
        <w:t xml:space="preserve">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w:t>
      </w:r>
      <w:r w:rsidRPr="00624C41">
        <w:rPr>
          <w:lang w:val="x-none"/>
        </w:rPr>
        <w:lastRenderedPageBreak/>
        <w:t>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3C7740" w14:textId="77777777" w:rsidR="00062F78" w:rsidRPr="00624C41" w:rsidRDefault="00062F78" w:rsidP="00062F78">
      <w:pPr>
        <w:rPr>
          <w:lang w:val="x-none"/>
        </w:rPr>
      </w:pPr>
    </w:p>
    <w:p w14:paraId="4CB781AE" w14:textId="77777777" w:rsidR="00062F78" w:rsidRPr="00624C41" w:rsidRDefault="00062F78" w:rsidP="00062F78">
      <w:pPr>
        <w:keepNext/>
        <w:rPr>
          <w:b/>
          <w:bCs/>
          <w:u w:val="single"/>
          <w:lang w:val="x-none"/>
        </w:rPr>
      </w:pPr>
      <w:bookmarkStart w:id="560" w:name="_Toc485041326"/>
      <w:r w:rsidRPr="00624C41">
        <w:rPr>
          <w:b/>
          <w:bCs/>
          <w:u w:val="single"/>
          <w:lang w:val="x-none"/>
        </w:rPr>
        <w:t>7.3</w:t>
      </w:r>
      <w:r w:rsidRPr="00624C41">
        <w:rPr>
          <w:b/>
          <w:bCs/>
          <w:u w:val="single"/>
          <w:lang w:val="x-none"/>
        </w:rPr>
        <w:tab/>
        <w:t>DAVIS-BACON ACT, 40 U.S.C. 3141-3148, AS AMENDED</w:t>
      </w:r>
      <w:bookmarkEnd w:id="560"/>
    </w:p>
    <w:p w14:paraId="36F6C93A" w14:textId="77777777" w:rsidR="00062F78" w:rsidRPr="00624C41" w:rsidRDefault="00062F78" w:rsidP="00062F78">
      <w:pPr>
        <w:keepNext/>
        <w:rPr>
          <w:lang w:val="x-none"/>
        </w:rPr>
      </w:pPr>
      <w:r w:rsidRPr="00624C41">
        <w:rPr>
          <w:lang w:val="x-none"/>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w:t>
      </w:r>
      <w:proofErr w:type="spellStart"/>
      <w:r w:rsidRPr="00624C41">
        <w:rPr>
          <w:lang w:val="x-none"/>
        </w:rPr>
        <w:t>subrecipient</w:t>
      </w:r>
      <w:proofErr w:type="spellEnd"/>
      <w:r w:rsidRPr="00624C41">
        <w:rPr>
          <w:lang w:val="x-none"/>
        </w:rPr>
        <w:t xml:space="preserve">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349287D1" w14:textId="77777777" w:rsidR="00062F78" w:rsidRPr="00624C41" w:rsidRDefault="00062F78" w:rsidP="00062F78">
      <w:pPr>
        <w:rPr>
          <w:b/>
          <w:bCs/>
          <w:lang w:val="x-none"/>
        </w:rPr>
      </w:pPr>
    </w:p>
    <w:p w14:paraId="74713D48" w14:textId="77777777" w:rsidR="00062F78" w:rsidRPr="00624C41" w:rsidRDefault="00062F78" w:rsidP="00062F78">
      <w:pPr>
        <w:rPr>
          <w:b/>
          <w:bCs/>
          <w:u w:val="single"/>
          <w:lang w:val="x-none"/>
        </w:rPr>
      </w:pPr>
      <w:bookmarkStart w:id="561" w:name="_Toc485041327"/>
      <w:r w:rsidRPr="00624C41">
        <w:rPr>
          <w:b/>
          <w:bCs/>
          <w:u w:val="single"/>
          <w:lang w:val="x-none"/>
        </w:rPr>
        <w:t>7.4</w:t>
      </w:r>
      <w:r w:rsidRPr="00624C41">
        <w:rPr>
          <w:b/>
          <w:bCs/>
          <w:u w:val="single"/>
          <w:lang w:val="x-none"/>
        </w:rPr>
        <w:tab/>
        <w:t>CONTRACT WORK HOURS AND SAFETY STANDARDS ACT, 40 U.S.C. 3701-3708</w:t>
      </w:r>
      <w:bookmarkEnd w:id="561"/>
    </w:p>
    <w:p w14:paraId="3748E3A0" w14:textId="77777777" w:rsidR="00062F78" w:rsidRPr="00624C41" w:rsidRDefault="00062F78" w:rsidP="00062F78">
      <w:pPr>
        <w:rPr>
          <w:b/>
          <w:bCs/>
          <w:lang w:val="x-none"/>
        </w:rPr>
      </w:pPr>
      <w:r w:rsidRPr="00624C41">
        <w:rPr>
          <w:bCs/>
          <w:lang w:val="x-none"/>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2513D55" w14:textId="77777777" w:rsidR="00062F78" w:rsidRPr="00624C41" w:rsidRDefault="00062F78" w:rsidP="00062F78">
      <w:pPr>
        <w:rPr>
          <w:b/>
          <w:bCs/>
          <w:lang w:val="x-none"/>
        </w:rPr>
      </w:pPr>
    </w:p>
    <w:p w14:paraId="01AA8EF2" w14:textId="77777777" w:rsidR="00062F78" w:rsidRPr="00624C41" w:rsidRDefault="00062F78" w:rsidP="00062F78">
      <w:pPr>
        <w:rPr>
          <w:b/>
          <w:bCs/>
          <w:u w:val="single"/>
          <w:lang w:val="x-none"/>
        </w:rPr>
      </w:pPr>
      <w:bookmarkStart w:id="562" w:name="_Toc485041328"/>
      <w:r w:rsidRPr="00624C41">
        <w:rPr>
          <w:b/>
          <w:bCs/>
          <w:u w:val="single"/>
          <w:lang w:val="x-none"/>
        </w:rPr>
        <w:t>7.5</w:t>
      </w:r>
      <w:r w:rsidRPr="00624C41">
        <w:rPr>
          <w:b/>
          <w:bCs/>
          <w:u w:val="single"/>
          <w:lang w:val="x-none"/>
        </w:rPr>
        <w:tab/>
        <w:t>RIGHTS TO INVENTIONS MADE UNDER A CONTRACT OR AGREEMENT</w:t>
      </w:r>
      <w:bookmarkEnd w:id="562"/>
    </w:p>
    <w:p w14:paraId="073A7BB6" w14:textId="77777777" w:rsidR="00062F78" w:rsidRPr="00624C41" w:rsidRDefault="00062F78" w:rsidP="00062F78">
      <w:pPr>
        <w:rPr>
          <w:bCs/>
          <w:lang w:val="x-none"/>
        </w:rPr>
      </w:pPr>
      <w:r w:rsidRPr="00624C41">
        <w:rPr>
          <w:bCs/>
          <w:lang w:val="x-none"/>
        </w:rPr>
        <w:t xml:space="preserve">If the Federal award meets the definition of "funding agreement" under 37 CFR § 401.2 (a) and the recipient or </w:t>
      </w:r>
      <w:proofErr w:type="spellStart"/>
      <w:r w:rsidRPr="00624C41">
        <w:rPr>
          <w:bCs/>
          <w:lang w:val="x-none"/>
        </w:rPr>
        <w:t>subrecipient</w:t>
      </w:r>
      <w:proofErr w:type="spellEnd"/>
      <w:r w:rsidRPr="00624C41">
        <w:rPr>
          <w:bCs/>
          <w:lang w:val="x-none"/>
        </w:rPr>
        <w:t xml:space="preserve"> wishes to enter into a contract with a small business firm or nonprofit organization regarding the substitution of parties, assignment or performance of experimental, developmental, or research work under that "funding agreement," the recipient or </w:t>
      </w:r>
      <w:proofErr w:type="spellStart"/>
      <w:r w:rsidRPr="00624C41">
        <w:rPr>
          <w:bCs/>
          <w:lang w:val="x-none"/>
        </w:rPr>
        <w:t>subrecipient</w:t>
      </w:r>
      <w:proofErr w:type="spellEnd"/>
      <w:r w:rsidRPr="00624C41">
        <w:rPr>
          <w:bCs/>
          <w:lang w:val="x-none"/>
        </w:rPr>
        <w:t xml:space="preserve"> must comply with the requirements of 37 CFR Part 401, "Rights to Inventions Made by Nonprofit Organizations and Small Business Firms Under Government Grants, Contracts and Cooperative Agreements," and any implementing regulations issued by the awarding agency.</w:t>
      </w:r>
    </w:p>
    <w:p w14:paraId="69A8BC84" w14:textId="77777777" w:rsidR="00062F78" w:rsidRPr="00624C41" w:rsidRDefault="00062F78" w:rsidP="00062F78">
      <w:pPr>
        <w:rPr>
          <w:b/>
          <w:bCs/>
          <w:lang w:val="x-none"/>
        </w:rPr>
      </w:pPr>
    </w:p>
    <w:p w14:paraId="09551082" w14:textId="77777777" w:rsidR="00062F78" w:rsidRPr="00624C41" w:rsidRDefault="00062F78" w:rsidP="00062F78">
      <w:pPr>
        <w:rPr>
          <w:b/>
          <w:bCs/>
          <w:u w:val="single"/>
          <w:lang w:val="x-none"/>
        </w:rPr>
      </w:pPr>
      <w:bookmarkStart w:id="563" w:name="_Toc485041329"/>
      <w:r w:rsidRPr="00624C41">
        <w:rPr>
          <w:b/>
          <w:bCs/>
          <w:u w:val="single"/>
          <w:lang w:val="x-none"/>
        </w:rPr>
        <w:t>7.6</w:t>
      </w:r>
      <w:r w:rsidRPr="00624C41">
        <w:rPr>
          <w:b/>
          <w:bCs/>
          <w:u w:val="single"/>
          <w:lang w:val="x-none"/>
        </w:rPr>
        <w:tab/>
        <w:t>CLEAN AIR ACT, 42 U.S.C. 7401-7671Q, AND THE FEDERAL WATER POLLUTION CONTROL ACT, 33 U.S.C. 1251-1387, AS AMENDED</w:t>
      </w:r>
      <w:bookmarkEnd w:id="563"/>
      <w:r w:rsidRPr="00624C41">
        <w:rPr>
          <w:b/>
          <w:bCs/>
          <w:u w:val="single"/>
          <w:lang w:val="x-none"/>
        </w:rPr>
        <w:t xml:space="preserve"> </w:t>
      </w:r>
    </w:p>
    <w:p w14:paraId="1F66F27E" w14:textId="77777777" w:rsidR="00062F78" w:rsidRPr="00624C41" w:rsidRDefault="00062F78" w:rsidP="00062F78">
      <w:pPr>
        <w:rPr>
          <w:b/>
          <w:bCs/>
          <w:lang w:val="x-none"/>
        </w:rPr>
      </w:pPr>
      <w:r w:rsidRPr="00624C41">
        <w:rPr>
          <w:lang w:val="x-none"/>
        </w:rPr>
        <w:t xml:space="preserve">Contracts and </w:t>
      </w:r>
      <w:proofErr w:type="spellStart"/>
      <w:r w:rsidRPr="00624C41">
        <w:rPr>
          <w:lang w:val="x-none"/>
        </w:rPr>
        <w:t>subgrants</w:t>
      </w:r>
      <w:proofErr w:type="spellEnd"/>
      <w:r w:rsidRPr="00624C41">
        <w:rPr>
          <w:lang w:val="x-none"/>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w:t>
      </w:r>
      <w:r w:rsidRPr="00624C41">
        <w:rPr>
          <w:lang w:val="x-none"/>
        </w:rPr>
        <w:lastRenderedPageBreak/>
        <w:t>as amended (33 U.S.C. 1251-1387). Violations must be reported to the Federal awarding agency and the Regional Office of the Environmental Protection Agency (EPA).</w:t>
      </w:r>
    </w:p>
    <w:p w14:paraId="4B718624" w14:textId="77777777" w:rsidR="00062F78" w:rsidRPr="00624C41" w:rsidRDefault="00062F78" w:rsidP="00062F78">
      <w:pPr>
        <w:rPr>
          <w:b/>
          <w:bCs/>
          <w:lang w:val="x-none"/>
        </w:rPr>
      </w:pPr>
    </w:p>
    <w:p w14:paraId="5D340006" w14:textId="77777777" w:rsidR="00062F78" w:rsidRPr="00624C41" w:rsidRDefault="00062F78" w:rsidP="00062F78">
      <w:pPr>
        <w:rPr>
          <w:b/>
          <w:bCs/>
          <w:u w:val="single"/>
          <w:lang w:val="x-none"/>
        </w:rPr>
      </w:pPr>
      <w:bookmarkStart w:id="564" w:name="_Toc485041330"/>
      <w:r w:rsidRPr="00624C41">
        <w:rPr>
          <w:b/>
          <w:bCs/>
          <w:u w:val="single"/>
          <w:lang w:val="x-none"/>
        </w:rPr>
        <w:t>7.7</w:t>
      </w:r>
      <w:r w:rsidRPr="00624C41">
        <w:rPr>
          <w:b/>
          <w:bCs/>
          <w:u w:val="single"/>
          <w:lang w:val="x-none"/>
        </w:rPr>
        <w:tab/>
        <w:t>DEBARMENT AND SUSPENSION (EXECUTIVE ORDERS 12549 AND 12689)</w:t>
      </w:r>
      <w:bookmarkEnd w:id="564"/>
      <w:r w:rsidRPr="00624C41">
        <w:rPr>
          <w:b/>
          <w:bCs/>
          <w:u w:val="single"/>
          <w:lang w:val="x-none"/>
        </w:rPr>
        <w:t xml:space="preserve"> </w:t>
      </w:r>
    </w:p>
    <w:p w14:paraId="2EF1C411" w14:textId="77777777" w:rsidR="00062F78" w:rsidRPr="00624C41" w:rsidRDefault="00062F78" w:rsidP="00062F78">
      <w:pPr>
        <w:rPr>
          <w:lang w:val="x-none"/>
        </w:rPr>
      </w:pPr>
      <w:r w:rsidRPr="00624C41">
        <w:rPr>
          <w:lang w:val="x-none"/>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0BFB8A82" w14:textId="77777777" w:rsidR="00062F78" w:rsidRPr="00624C41" w:rsidRDefault="00062F78" w:rsidP="00062F78">
      <w:pPr>
        <w:rPr>
          <w:lang w:val="x-none"/>
        </w:rPr>
      </w:pPr>
    </w:p>
    <w:p w14:paraId="4BFD57E5" w14:textId="77777777" w:rsidR="00062F78" w:rsidRPr="00624C41" w:rsidRDefault="00062F78" w:rsidP="00062F78">
      <w:pPr>
        <w:rPr>
          <w:b/>
          <w:bCs/>
          <w:u w:val="single"/>
          <w:lang w:val="x-none"/>
        </w:rPr>
      </w:pPr>
      <w:bookmarkStart w:id="565" w:name="_Toc485041331"/>
      <w:r w:rsidRPr="00624C41">
        <w:rPr>
          <w:b/>
          <w:bCs/>
          <w:u w:val="single"/>
          <w:lang w:val="x-none"/>
        </w:rPr>
        <w:t>7.8</w:t>
      </w:r>
      <w:r w:rsidRPr="00624C41">
        <w:rPr>
          <w:b/>
          <w:bCs/>
          <w:u w:val="single"/>
          <w:lang w:val="x-none"/>
        </w:rPr>
        <w:tab/>
        <w:t>BYRD ANTI-LOBBYING AMENDMENT, 31 U.S.C. 1352</w:t>
      </w:r>
      <w:bookmarkEnd w:id="565"/>
      <w:r w:rsidRPr="00624C41">
        <w:rPr>
          <w:b/>
          <w:bCs/>
          <w:u w:val="single"/>
          <w:lang w:val="x-none"/>
        </w:rPr>
        <w:t xml:space="preserve"> </w:t>
      </w:r>
    </w:p>
    <w:p w14:paraId="5121CEA5" w14:textId="77777777" w:rsidR="00062F78" w:rsidRPr="00624C41" w:rsidRDefault="00062F78" w:rsidP="00062F78">
      <w:pPr>
        <w:rPr>
          <w:b/>
          <w:bCs/>
          <w:lang w:val="x-none"/>
        </w:rPr>
      </w:pPr>
      <w:r w:rsidRPr="00624C41">
        <w:rPr>
          <w:lang w:val="x-none"/>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624C41">
        <w:rPr>
          <w:lang w:val="x-none"/>
        </w:rPr>
        <w:t>tier</w:t>
      </w:r>
      <w:proofErr w:type="spellEnd"/>
      <w:r w:rsidRPr="00624C41">
        <w:rPr>
          <w:lang w:val="x-none"/>
        </w:rPr>
        <w:t xml:space="preserve"> up to the non-Federal award.</w:t>
      </w:r>
    </w:p>
    <w:p w14:paraId="190183B5" w14:textId="77777777" w:rsidR="00062F78" w:rsidRPr="00624C41" w:rsidRDefault="00062F78" w:rsidP="00062F78">
      <w:pPr>
        <w:rPr>
          <w:lang w:val="x-none"/>
        </w:rPr>
      </w:pPr>
      <w:r w:rsidRPr="00624C41">
        <w:rPr>
          <w:lang w:val="x-none"/>
        </w:rPr>
        <w:br w:type="page"/>
      </w:r>
    </w:p>
    <w:p w14:paraId="6A268294" w14:textId="77777777" w:rsidR="00062F78" w:rsidRPr="00624C41" w:rsidRDefault="00062F78" w:rsidP="00062F78">
      <w:pPr>
        <w:jc w:val="center"/>
        <w:rPr>
          <w:b/>
          <w:lang w:val="x-none"/>
        </w:rPr>
      </w:pPr>
      <w:r w:rsidRPr="00624C41">
        <w:rPr>
          <w:b/>
          <w:lang w:val="x-none"/>
        </w:rPr>
        <w:lastRenderedPageBreak/>
        <w:t>EXHIBIT A</w:t>
      </w:r>
    </w:p>
    <w:p w14:paraId="626C6113" w14:textId="77777777" w:rsidR="00062F78" w:rsidRPr="00624C41" w:rsidRDefault="00062F78" w:rsidP="00062F78">
      <w:pPr>
        <w:jc w:val="center"/>
        <w:rPr>
          <w:lang w:val="x-none"/>
        </w:rPr>
      </w:pPr>
    </w:p>
    <w:p w14:paraId="72D4F2A9" w14:textId="77777777" w:rsidR="00062F78" w:rsidRPr="00624C41" w:rsidRDefault="00062F78" w:rsidP="00062F78">
      <w:pPr>
        <w:jc w:val="center"/>
        <w:rPr>
          <w:lang w:val="x-none"/>
        </w:rPr>
      </w:pPr>
      <w:r w:rsidRPr="00624C41">
        <w:rPr>
          <w:lang w:val="x-none"/>
        </w:rPr>
        <w:t>MANDATORY EQUAL EMPLOYMENT OPPORTUNITY LANGUAGE</w:t>
      </w:r>
    </w:p>
    <w:p w14:paraId="6E6E38A6" w14:textId="77777777" w:rsidR="00062F78" w:rsidRPr="00624C41" w:rsidRDefault="00062F78" w:rsidP="00062F78">
      <w:pPr>
        <w:jc w:val="center"/>
        <w:rPr>
          <w:lang w:val="x-none"/>
        </w:rPr>
      </w:pPr>
      <w:r w:rsidRPr="00624C41">
        <w:rPr>
          <w:u w:val="single"/>
          <w:lang w:val="x-none"/>
        </w:rPr>
        <w:t>N.J.S.A.</w:t>
      </w:r>
      <w:r w:rsidRPr="00624C41">
        <w:rPr>
          <w:lang w:val="x-none"/>
        </w:rPr>
        <w:t xml:space="preserve"> 10:5-31 </w:t>
      </w:r>
      <w:r w:rsidRPr="00624C41">
        <w:rPr>
          <w:szCs w:val="22"/>
          <w:u w:val="single"/>
        </w:rPr>
        <w:t>et</w:t>
      </w:r>
      <w:r w:rsidRPr="00624C41">
        <w:rPr>
          <w:szCs w:val="22"/>
        </w:rPr>
        <w:t xml:space="preserve"> </w:t>
      </w:r>
      <w:r w:rsidRPr="00624C41">
        <w:rPr>
          <w:szCs w:val="22"/>
          <w:u w:val="single"/>
        </w:rPr>
        <w:t>seq.</w:t>
      </w:r>
      <w:r w:rsidRPr="00624C41">
        <w:rPr>
          <w:lang w:val="x-none"/>
        </w:rPr>
        <w:t xml:space="preserve"> (P.L. 1975, c. 127)</w:t>
      </w:r>
    </w:p>
    <w:p w14:paraId="158030DE" w14:textId="77777777" w:rsidR="00062F78" w:rsidRPr="00624C41" w:rsidRDefault="00062F78" w:rsidP="00062F78">
      <w:pPr>
        <w:jc w:val="center"/>
        <w:rPr>
          <w:lang w:val="x-none"/>
        </w:rPr>
      </w:pPr>
      <w:r w:rsidRPr="00624C41">
        <w:rPr>
          <w:u w:val="single"/>
          <w:lang w:val="x-none"/>
        </w:rPr>
        <w:t>N.J.A.C.</w:t>
      </w:r>
      <w:r w:rsidRPr="00624C41">
        <w:rPr>
          <w:lang w:val="x-none"/>
        </w:rPr>
        <w:t xml:space="preserve"> 17:27 </w:t>
      </w:r>
      <w:r w:rsidRPr="00624C41">
        <w:rPr>
          <w:szCs w:val="22"/>
          <w:u w:val="single"/>
        </w:rPr>
        <w:t>et</w:t>
      </w:r>
      <w:r w:rsidRPr="00624C41">
        <w:rPr>
          <w:szCs w:val="22"/>
        </w:rPr>
        <w:t xml:space="preserve"> </w:t>
      </w:r>
      <w:r w:rsidRPr="00624C41">
        <w:rPr>
          <w:szCs w:val="22"/>
          <w:u w:val="single"/>
        </w:rPr>
        <w:t>seq.</w:t>
      </w:r>
    </w:p>
    <w:p w14:paraId="71DF7229" w14:textId="77777777" w:rsidR="00062F78" w:rsidRPr="00624C41" w:rsidRDefault="00062F78" w:rsidP="00062F78">
      <w:pPr>
        <w:jc w:val="center"/>
        <w:rPr>
          <w:lang w:val="x-none"/>
        </w:rPr>
      </w:pPr>
    </w:p>
    <w:p w14:paraId="242B93F8" w14:textId="77777777" w:rsidR="00062F78" w:rsidRPr="00624C41" w:rsidRDefault="00062F78" w:rsidP="00062F78">
      <w:pPr>
        <w:jc w:val="center"/>
        <w:rPr>
          <w:lang w:val="x-none"/>
        </w:rPr>
      </w:pPr>
      <w:r w:rsidRPr="00624C41">
        <w:rPr>
          <w:lang w:val="x-none"/>
        </w:rPr>
        <w:t>GOODS, GENERAL SERVICE AND PROFESSIONAL SERVICES CONTRACTS</w:t>
      </w:r>
    </w:p>
    <w:p w14:paraId="36D85B59" w14:textId="77777777" w:rsidR="00062F78" w:rsidRPr="00624C41" w:rsidRDefault="00062F78" w:rsidP="00062F78">
      <w:pPr>
        <w:rPr>
          <w:lang w:val="x-none"/>
        </w:rPr>
      </w:pPr>
    </w:p>
    <w:p w14:paraId="25353F66" w14:textId="77777777" w:rsidR="00062F78" w:rsidRPr="00624C41" w:rsidRDefault="00062F78" w:rsidP="00062F78">
      <w:pPr>
        <w:rPr>
          <w:lang w:val="x-none"/>
        </w:rPr>
      </w:pPr>
      <w:r w:rsidRPr="00624C41">
        <w:rPr>
          <w:lang w:val="x-none"/>
        </w:rPr>
        <w:t>During the performance of this contract, the contractor agrees as follows:</w:t>
      </w:r>
    </w:p>
    <w:p w14:paraId="06CDEC46" w14:textId="77777777" w:rsidR="00062F78" w:rsidRPr="00624C41" w:rsidRDefault="00062F78" w:rsidP="00062F78">
      <w:pPr>
        <w:rPr>
          <w:lang w:val="x-none"/>
        </w:rPr>
      </w:pPr>
    </w:p>
    <w:p w14:paraId="24EDE018" w14:textId="77777777" w:rsidR="00062F78" w:rsidRPr="00624C41" w:rsidRDefault="00062F78" w:rsidP="00062F78">
      <w:pPr>
        <w:rPr>
          <w:lang w:val="x-none"/>
        </w:rPr>
      </w:pPr>
      <w:r w:rsidRPr="00624C41" w:rsidDel="00B17170">
        <w:rPr>
          <w:lang w:val="x-none"/>
        </w:rPr>
        <w:tab/>
      </w:r>
      <w:r w:rsidRPr="00624C41">
        <w:rPr>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4BAC811" w14:textId="77777777" w:rsidR="00062F78" w:rsidRPr="00624C41" w:rsidRDefault="00062F78" w:rsidP="00062F78">
      <w:pPr>
        <w:rPr>
          <w:lang w:val="x-none"/>
        </w:rPr>
      </w:pPr>
    </w:p>
    <w:p w14:paraId="1C9A1BBB" w14:textId="77777777" w:rsidR="00062F78" w:rsidRPr="00624C41" w:rsidRDefault="00062F78" w:rsidP="00062F78">
      <w:pPr>
        <w:rPr>
          <w:lang w:val="x-none"/>
        </w:rPr>
      </w:pPr>
      <w:r w:rsidRPr="00624C41" w:rsidDel="00B17170">
        <w:rPr>
          <w:lang w:val="x-none"/>
        </w:rPr>
        <w:tab/>
      </w:r>
      <w:r w:rsidRPr="00624C41">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F268975" w14:textId="77777777" w:rsidR="00062F78" w:rsidRPr="00624C41" w:rsidRDefault="00062F78" w:rsidP="00062F78">
      <w:pPr>
        <w:rPr>
          <w:lang w:val="x-none"/>
        </w:rPr>
      </w:pPr>
    </w:p>
    <w:p w14:paraId="64743401" w14:textId="77777777" w:rsidR="00062F78" w:rsidRPr="00624C41" w:rsidRDefault="00062F78" w:rsidP="00062F78">
      <w:pPr>
        <w:rPr>
          <w:lang w:val="x-none"/>
        </w:rPr>
      </w:pPr>
      <w:r w:rsidRPr="00624C41" w:rsidDel="00B17170">
        <w:rPr>
          <w:lang w:val="x-none"/>
        </w:rPr>
        <w:tab/>
      </w:r>
      <w:r w:rsidRPr="00624C41">
        <w:rPr>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8FBF6C9" w14:textId="77777777" w:rsidR="00062F78" w:rsidRPr="00624C41" w:rsidRDefault="00062F78" w:rsidP="00062F78">
      <w:pPr>
        <w:rPr>
          <w:lang w:val="x-none"/>
        </w:rPr>
      </w:pPr>
    </w:p>
    <w:p w14:paraId="5537507D" w14:textId="77777777" w:rsidR="00062F78" w:rsidRPr="00624C41" w:rsidRDefault="00062F78" w:rsidP="00062F78">
      <w:pPr>
        <w:rPr>
          <w:lang w:val="x-none"/>
        </w:rPr>
      </w:pPr>
      <w:r w:rsidRPr="00624C41">
        <w:rPr>
          <w:lang w:val="x-none"/>
        </w:rPr>
        <w:t xml:space="preserve">The contractor or subcontractor, where applicable, agrees to comply with any regulations promulgated by the Treasurer pursuant to </w:t>
      </w:r>
      <w:r w:rsidRPr="00624C41">
        <w:rPr>
          <w:u w:val="single"/>
          <w:lang w:val="x-none"/>
        </w:rPr>
        <w:t>N.J.S.A.</w:t>
      </w:r>
      <w:r w:rsidRPr="00624C41">
        <w:rPr>
          <w:lang w:val="x-none"/>
        </w:rPr>
        <w:t xml:space="preserve"> 10:5-31</w:t>
      </w:r>
      <w:r w:rsidRPr="00624C41">
        <w:rPr>
          <w:szCs w:val="22"/>
          <w:u w:val="single"/>
        </w:rPr>
        <w:t xml:space="preserve"> et</w:t>
      </w:r>
      <w:r w:rsidRPr="00624C41">
        <w:rPr>
          <w:szCs w:val="22"/>
        </w:rPr>
        <w:t xml:space="preserve"> </w:t>
      </w:r>
      <w:r w:rsidRPr="00624C41">
        <w:rPr>
          <w:szCs w:val="22"/>
          <w:u w:val="single"/>
        </w:rPr>
        <w:t>seq.</w:t>
      </w:r>
      <w:r w:rsidRPr="00624C41">
        <w:rPr>
          <w:lang w:val="x-none"/>
        </w:rPr>
        <w:t>, as amended and supplemented from time to time and the Americans with Disabilities Act.</w:t>
      </w:r>
    </w:p>
    <w:p w14:paraId="4617B296" w14:textId="77777777" w:rsidR="00062F78" w:rsidRPr="00624C41" w:rsidRDefault="00062F78" w:rsidP="00062F78">
      <w:pPr>
        <w:rPr>
          <w:lang w:val="x-none"/>
        </w:rPr>
      </w:pPr>
    </w:p>
    <w:p w14:paraId="162B02E8" w14:textId="77777777" w:rsidR="00062F78" w:rsidRPr="00624C41" w:rsidRDefault="00062F78" w:rsidP="00062F78">
      <w:pPr>
        <w:rPr>
          <w:lang w:val="x-none"/>
        </w:rPr>
      </w:pPr>
      <w:r w:rsidRPr="00624C41" w:rsidDel="00B17170">
        <w:rPr>
          <w:lang w:val="x-none"/>
        </w:rPr>
        <w:tab/>
      </w:r>
      <w:r w:rsidRPr="00624C41">
        <w:rPr>
          <w:lang w:val="x-none"/>
        </w:rPr>
        <w:t xml:space="preserve">The contractor or subcontractor agrees to make good faith efforts to meet targeted county employment goals established in accordance with </w:t>
      </w:r>
      <w:r w:rsidRPr="00624C41">
        <w:rPr>
          <w:u w:val="single"/>
          <w:lang w:val="x-none"/>
        </w:rPr>
        <w:t>N.J.A.C.</w:t>
      </w:r>
      <w:r w:rsidRPr="00624C41">
        <w:rPr>
          <w:lang w:val="x-none"/>
        </w:rPr>
        <w:t xml:space="preserve"> 17:27-5.2.</w:t>
      </w:r>
    </w:p>
    <w:p w14:paraId="0B1B2CAA" w14:textId="77777777" w:rsidR="00062F78" w:rsidRPr="00624C41" w:rsidRDefault="00062F78" w:rsidP="00062F78">
      <w:pPr>
        <w:rPr>
          <w:lang w:val="x-none"/>
        </w:rPr>
      </w:pPr>
    </w:p>
    <w:p w14:paraId="2C8D39F2" w14:textId="77777777" w:rsidR="00062F78" w:rsidRPr="00624C41" w:rsidRDefault="00062F78" w:rsidP="00062F78">
      <w:pPr>
        <w:rPr>
          <w:lang w:val="x-none"/>
        </w:rPr>
      </w:pPr>
      <w:r w:rsidRPr="00624C41" w:rsidDel="00B17170">
        <w:rPr>
          <w:lang w:val="x-none"/>
        </w:rPr>
        <w:tab/>
      </w:r>
      <w:r w:rsidRPr="00624C41">
        <w:rPr>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0F4B7A1" w14:textId="77777777" w:rsidR="00062F78" w:rsidRPr="00624C41" w:rsidRDefault="00062F78" w:rsidP="00062F78">
      <w:pPr>
        <w:rPr>
          <w:lang w:val="x-none"/>
        </w:rPr>
      </w:pPr>
    </w:p>
    <w:p w14:paraId="0735769B" w14:textId="77777777" w:rsidR="00062F78" w:rsidRPr="00624C41" w:rsidRDefault="00062F78" w:rsidP="00062F78">
      <w:pPr>
        <w:rPr>
          <w:lang w:val="x-none"/>
        </w:rPr>
      </w:pPr>
      <w:r w:rsidRPr="00624C41" w:rsidDel="00B17170">
        <w:rPr>
          <w:lang w:val="x-none"/>
        </w:rPr>
        <w:tab/>
      </w:r>
      <w:r w:rsidRPr="00624C41">
        <w:rPr>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913C6FE" w14:textId="77777777" w:rsidR="00062F78" w:rsidRPr="00624C41" w:rsidRDefault="00062F78" w:rsidP="00062F78">
      <w:pPr>
        <w:rPr>
          <w:lang w:val="x-none"/>
        </w:rPr>
      </w:pPr>
    </w:p>
    <w:p w14:paraId="76C5B7F7" w14:textId="77777777" w:rsidR="00062F78" w:rsidRPr="00624C41" w:rsidRDefault="00062F78" w:rsidP="00062F78">
      <w:pPr>
        <w:rPr>
          <w:lang w:val="x-none"/>
        </w:rPr>
      </w:pPr>
      <w:r w:rsidRPr="00624C41" w:rsidDel="00B17170">
        <w:rPr>
          <w:lang w:val="x-none"/>
        </w:rPr>
        <w:lastRenderedPageBreak/>
        <w:tab/>
      </w:r>
      <w:r w:rsidRPr="00624C41">
        <w:rPr>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1A2F79B1" w14:textId="77777777" w:rsidR="00062F78" w:rsidRPr="00624C41" w:rsidRDefault="00062F78" w:rsidP="00062F78">
      <w:pPr>
        <w:rPr>
          <w:lang w:val="x-none"/>
        </w:rPr>
      </w:pPr>
    </w:p>
    <w:p w14:paraId="2A5C31A0" w14:textId="77777777" w:rsidR="00062F78" w:rsidRPr="00624C41" w:rsidRDefault="00062F78" w:rsidP="00062F78">
      <w:pPr>
        <w:rPr>
          <w:lang w:val="x-none"/>
        </w:rPr>
      </w:pPr>
      <w:r w:rsidRPr="00624C41" w:rsidDel="00B17170">
        <w:rPr>
          <w:lang w:val="x-none"/>
        </w:rPr>
        <w:tab/>
      </w:r>
      <w:r w:rsidRPr="00624C41">
        <w:rPr>
          <w:lang w:val="x-none"/>
        </w:rPr>
        <w:t>The contractor shall submit to the public agency, after notification of award but prior to execution of a goods and services contract, one of the following three documents:</w:t>
      </w:r>
    </w:p>
    <w:p w14:paraId="2DE8950D" w14:textId="77777777" w:rsidR="00062F78" w:rsidRPr="00624C41" w:rsidRDefault="00062F78" w:rsidP="00062F78">
      <w:pPr>
        <w:rPr>
          <w:lang w:val="x-none"/>
        </w:rPr>
      </w:pPr>
    </w:p>
    <w:p w14:paraId="4EAAE9F7" w14:textId="77777777" w:rsidR="00062F78" w:rsidRPr="00624C41" w:rsidRDefault="00062F78" w:rsidP="00062F78">
      <w:pPr>
        <w:rPr>
          <w:lang w:val="x-none"/>
        </w:rPr>
      </w:pPr>
      <w:r w:rsidRPr="00624C41">
        <w:rPr>
          <w:lang w:val="x-none"/>
        </w:rPr>
        <w:t>Letter of Federal Affirmative Action Plan Approval;</w:t>
      </w:r>
    </w:p>
    <w:p w14:paraId="0DDE8532" w14:textId="77777777" w:rsidR="00062F78" w:rsidRPr="00624C41" w:rsidRDefault="00062F78" w:rsidP="00062F78">
      <w:pPr>
        <w:rPr>
          <w:lang w:val="x-none"/>
        </w:rPr>
      </w:pPr>
    </w:p>
    <w:p w14:paraId="2CA88830" w14:textId="77777777" w:rsidR="00062F78" w:rsidRPr="00624C41" w:rsidRDefault="00062F78" w:rsidP="00062F78">
      <w:pPr>
        <w:rPr>
          <w:lang w:val="x-none"/>
        </w:rPr>
      </w:pPr>
      <w:r w:rsidRPr="00624C41">
        <w:rPr>
          <w:lang w:val="x-none"/>
        </w:rPr>
        <w:tab/>
        <w:t>Certificate of Employee Information Report; or</w:t>
      </w:r>
    </w:p>
    <w:p w14:paraId="587D55AE" w14:textId="77777777" w:rsidR="00062F78" w:rsidRPr="00624C41" w:rsidRDefault="00062F78" w:rsidP="00062F78">
      <w:pPr>
        <w:rPr>
          <w:lang w:val="x-none"/>
        </w:rPr>
      </w:pPr>
    </w:p>
    <w:p w14:paraId="5B4CCF8C" w14:textId="77777777" w:rsidR="00062F78" w:rsidRPr="00624C41" w:rsidRDefault="00062F78" w:rsidP="00062F78">
      <w:pPr>
        <w:rPr>
          <w:lang w:val="x-none"/>
        </w:rPr>
      </w:pPr>
      <w:r w:rsidRPr="00624C41" w:rsidDel="00B17170">
        <w:rPr>
          <w:lang w:val="x-none"/>
        </w:rPr>
        <w:tab/>
      </w:r>
      <w:r w:rsidRPr="00624C41">
        <w:rPr>
          <w:lang w:val="x-none"/>
        </w:rPr>
        <w:t>Employee Information Report Form AA302 (electronically provided by the Division and distributed to the public agency through the Division’s website at http://</w:t>
      </w:r>
      <w:hyperlink r:id="rId74" w:history="1">
        <w:r w:rsidRPr="00624C41">
          <w:rPr>
            <w:rStyle w:val="Hyperlink"/>
            <w:lang w:val="x-none"/>
          </w:rPr>
          <w:t>www.state.nj.us/treasury/contract_compliance</w:t>
        </w:r>
      </w:hyperlink>
      <w:r w:rsidRPr="00624C41">
        <w:rPr>
          <w:lang w:val="x-none"/>
        </w:rPr>
        <w:t>).</w:t>
      </w:r>
    </w:p>
    <w:p w14:paraId="2CC317CF" w14:textId="77777777" w:rsidR="00062F78" w:rsidRPr="00624C41" w:rsidRDefault="00062F78" w:rsidP="00062F78">
      <w:pPr>
        <w:rPr>
          <w:lang w:val="x-none"/>
        </w:rPr>
      </w:pPr>
    </w:p>
    <w:p w14:paraId="537533E5" w14:textId="77777777" w:rsidR="00062F78" w:rsidRPr="00624C41" w:rsidRDefault="00062F78" w:rsidP="00062F78">
      <w:pPr>
        <w:rPr>
          <w:lang w:val="x-none"/>
        </w:rPr>
      </w:pPr>
      <w:r w:rsidRPr="00624C41" w:rsidDel="00B17170">
        <w:rPr>
          <w:lang w:val="x-none"/>
        </w:rPr>
        <w:tab/>
      </w:r>
      <w:r w:rsidRPr="00624C41">
        <w:rPr>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624C41">
        <w:rPr>
          <w:b/>
          <w:u w:val="single"/>
          <w:lang w:val="x-none"/>
        </w:rPr>
        <w:t>N.J.A.C.</w:t>
      </w:r>
      <w:r w:rsidRPr="00624C41">
        <w:rPr>
          <w:b/>
          <w:lang w:val="x-none"/>
        </w:rPr>
        <w:t xml:space="preserve"> 17:27-1 </w:t>
      </w:r>
      <w:r w:rsidRPr="00624C41">
        <w:rPr>
          <w:b/>
          <w:u w:val="single"/>
          <w:lang w:val="x-none"/>
        </w:rPr>
        <w:t>et seq.</w:t>
      </w:r>
    </w:p>
    <w:p w14:paraId="5254ADE9" w14:textId="77777777" w:rsidR="00062F78" w:rsidRPr="00624C41" w:rsidRDefault="00062F78" w:rsidP="00062F78">
      <w:pPr>
        <w:rPr>
          <w:lang w:val="x-none"/>
        </w:rPr>
      </w:pPr>
      <w:r w:rsidRPr="00624C41">
        <w:rPr>
          <w:lang w:val="x-none"/>
        </w:rPr>
        <w:br w:type="page"/>
      </w:r>
    </w:p>
    <w:p w14:paraId="15A095B2" w14:textId="77777777" w:rsidR="00062F78" w:rsidRPr="00624C41" w:rsidRDefault="00062F78" w:rsidP="00062F78">
      <w:pPr>
        <w:jc w:val="center"/>
        <w:rPr>
          <w:b/>
          <w:lang w:val="x-none"/>
        </w:rPr>
      </w:pPr>
      <w:r w:rsidRPr="00624C41">
        <w:rPr>
          <w:b/>
          <w:lang w:val="x-none"/>
        </w:rPr>
        <w:lastRenderedPageBreak/>
        <w:t>EXHIBIT B</w:t>
      </w:r>
    </w:p>
    <w:p w14:paraId="4C9B7D2B" w14:textId="77777777" w:rsidR="00062F78" w:rsidRPr="00624C41" w:rsidRDefault="00062F78" w:rsidP="00062F78">
      <w:pPr>
        <w:jc w:val="center"/>
        <w:rPr>
          <w:lang w:val="x-none"/>
        </w:rPr>
      </w:pPr>
    </w:p>
    <w:p w14:paraId="041DBA9C" w14:textId="77777777" w:rsidR="00062F78" w:rsidRPr="00624C41" w:rsidRDefault="00062F78" w:rsidP="00062F78">
      <w:pPr>
        <w:jc w:val="center"/>
        <w:rPr>
          <w:lang w:val="x-none"/>
        </w:rPr>
      </w:pPr>
      <w:r w:rsidRPr="00624C41">
        <w:rPr>
          <w:lang w:val="x-none"/>
        </w:rPr>
        <w:t>MANDATORY EQUAL EMPLOYMENT OPPORTUNITY LANGUAGE</w:t>
      </w:r>
    </w:p>
    <w:p w14:paraId="038C99F0" w14:textId="77777777" w:rsidR="00062F78" w:rsidRPr="00624C41" w:rsidRDefault="00062F78" w:rsidP="00062F78">
      <w:pPr>
        <w:jc w:val="center"/>
        <w:rPr>
          <w:lang w:val="x-none"/>
        </w:rPr>
      </w:pPr>
      <w:r w:rsidRPr="00624C41">
        <w:rPr>
          <w:u w:val="single"/>
          <w:lang w:val="x-none"/>
        </w:rPr>
        <w:t>N.J.S.A.</w:t>
      </w:r>
      <w:r w:rsidRPr="00624C41">
        <w:rPr>
          <w:lang w:val="x-none"/>
        </w:rPr>
        <w:t xml:space="preserve"> 10:5-31 </w:t>
      </w:r>
      <w:r w:rsidRPr="00624C41">
        <w:rPr>
          <w:szCs w:val="22"/>
          <w:u w:val="single"/>
        </w:rPr>
        <w:t>et</w:t>
      </w:r>
      <w:r w:rsidRPr="00624C41">
        <w:rPr>
          <w:szCs w:val="22"/>
        </w:rPr>
        <w:t xml:space="preserve"> </w:t>
      </w:r>
      <w:r w:rsidRPr="00624C41">
        <w:rPr>
          <w:szCs w:val="22"/>
          <w:u w:val="single"/>
        </w:rPr>
        <w:t>seq.</w:t>
      </w:r>
      <w:r w:rsidRPr="00624C41">
        <w:rPr>
          <w:lang w:val="x-none"/>
        </w:rPr>
        <w:t xml:space="preserve"> (P.L. 1975, c. 127)</w:t>
      </w:r>
    </w:p>
    <w:p w14:paraId="43FA468F" w14:textId="77777777" w:rsidR="00062F78" w:rsidRPr="00624C41" w:rsidRDefault="00062F78" w:rsidP="00062F78">
      <w:pPr>
        <w:jc w:val="center"/>
        <w:rPr>
          <w:lang w:val="x-none"/>
        </w:rPr>
      </w:pPr>
      <w:r w:rsidRPr="00624C41">
        <w:rPr>
          <w:u w:val="single"/>
          <w:lang w:val="x-none"/>
        </w:rPr>
        <w:t>N.J.S.A.</w:t>
      </w:r>
      <w:r w:rsidRPr="00624C41">
        <w:rPr>
          <w:lang w:val="x-none"/>
        </w:rPr>
        <w:t xml:space="preserve"> 10:5-39 </w:t>
      </w:r>
      <w:r w:rsidRPr="00624C41">
        <w:rPr>
          <w:u w:val="single"/>
          <w:lang w:val="x-none"/>
        </w:rPr>
        <w:t>et. seq.</w:t>
      </w:r>
      <w:r w:rsidRPr="00624C41">
        <w:rPr>
          <w:lang w:val="x-none"/>
        </w:rPr>
        <w:t xml:space="preserve"> (P.L. 1983, c. 197)</w:t>
      </w:r>
    </w:p>
    <w:p w14:paraId="7371A287" w14:textId="77777777" w:rsidR="00062F78" w:rsidRPr="00624C41" w:rsidRDefault="00062F78" w:rsidP="00062F78">
      <w:pPr>
        <w:jc w:val="center"/>
        <w:rPr>
          <w:lang w:val="x-none"/>
        </w:rPr>
      </w:pPr>
      <w:r w:rsidRPr="00624C41">
        <w:rPr>
          <w:u w:val="single"/>
          <w:lang w:val="x-none"/>
        </w:rPr>
        <w:t>N.J.A.C.</w:t>
      </w:r>
      <w:r w:rsidRPr="00624C41">
        <w:rPr>
          <w:lang w:val="x-none"/>
        </w:rPr>
        <w:t xml:space="preserve"> 17:27-1.1 </w:t>
      </w:r>
      <w:r w:rsidRPr="00624C41">
        <w:rPr>
          <w:szCs w:val="22"/>
          <w:u w:val="single"/>
        </w:rPr>
        <w:t>et</w:t>
      </w:r>
      <w:r w:rsidRPr="00624C41">
        <w:rPr>
          <w:szCs w:val="22"/>
        </w:rPr>
        <w:t xml:space="preserve"> </w:t>
      </w:r>
      <w:r w:rsidRPr="00624C41">
        <w:rPr>
          <w:szCs w:val="22"/>
          <w:u w:val="single"/>
        </w:rPr>
        <w:t>seq.</w:t>
      </w:r>
    </w:p>
    <w:p w14:paraId="6975194A" w14:textId="77777777" w:rsidR="00062F78" w:rsidRPr="00624C41" w:rsidRDefault="00062F78" w:rsidP="00062F78">
      <w:pPr>
        <w:jc w:val="center"/>
        <w:rPr>
          <w:lang w:val="x-none"/>
        </w:rPr>
      </w:pPr>
    </w:p>
    <w:p w14:paraId="4C581CA6" w14:textId="77777777" w:rsidR="00062F78" w:rsidRPr="00624C41" w:rsidRDefault="00062F78" w:rsidP="00062F78">
      <w:pPr>
        <w:jc w:val="center"/>
        <w:rPr>
          <w:lang w:val="x-none"/>
        </w:rPr>
      </w:pPr>
      <w:r w:rsidRPr="00624C41">
        <w:rPr>
          <w:lang w:val="x-none"/>
        </w:rPr>
        <w:t>CONSTRUCTION CONTRACTS</w:t>
      </w:r>
    </w:p>
    <w:p w14:paraId="6B4FF44E" w14:textId="77777777" w:rsidR="00062F78" w:rsidRPr="00624C41" w:rsidRDefault="00062F78" w:rsidP="00062F78">
      <w:pPr>
        <w:rPr>
          <w:lang w:val="x-none"/>
        </w:rPr>
      </w:pPr>
    </w:p>
    <w:p w14:paraId="755C32AB" w14:textId="77777777" w:rsidR="00062F78" w:rsidRPr="00624C41" w:rsidRDefault="00062F78" w:rsidP="00062F78">
      <w:pPr>
        <w:rPr>
          <w:lang w:val="x-none"/>
        </w:rPr>
      </w:pPr>
      <w:r w:rsidRPr="00624C41">
        <w:rPr>
          <w:lang w:val="x-none"/>
        </w:rPr>
        <w:t>During the performance of this contract, the contractor agrees as follows:</w:t>
      </w:r>
    </w:p>
    <w:p w14:paraId="6D10BE55" w14:textId="77777777" w:rsidR="00062F78" w:rsidRPr="00624C41" w:rsidRDefault="00062F78" w:rsidP="00062F78">
      <w:pPr>
        <w:rPr>
          <w:lang w:val="x-none"/>
        </w:rPr>
      </w:pPr>
    </w:p>
    <w:p w14:paraId="3662B898" w14:textId="77777777" w:rsidR="00062F78" w:rsidRPr="00624C41" w:rsidRDefault="00062F78" w:rsidP="00062F78">
      <w:pPr>
        <w:rPr>
          <w:lang w:val="x-none"/>
        </w:rPr>
      </w:pPr>
      <w:r w:rsidRPr="00624C41">
        <w:rPr>
          <w:lang w:val="x-none"/>
        </w:rPr>
        <w:t xml:space="preserve">The contractor or subcontractor, where applicable, will not </w:t>
      </w:r>
      <w:r w:rsidRPr="00624C41">
        <w:rPr>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450607C" w14:textId="77777777" w:rsidR="00062F78" w:rsidRPr="00624C41" w:rsidRDefault="00062F78" w:rsidP="00062F78">
      <w:pPr>
        <w:rPr>
          <w:lang w:val="x-none"/>
        </w:rPr>
      </w:pPr>
    </w:p>
    <w:p w14:paraId="1A92308B" w14:textId="77777777" w:rsidR="00062F78" w:rsidRPr="00624C41" w:rsidRDefault="00062F78" w:rsidP="00062F78">
      <w:pPr>
        <w:rPr>
          <w:lang w:val="x-none"/>
        </w:rPr>
      </w:pPr>
      <w:r w:rsidRPr="00624C41">
        <w:rPr>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55D0083" w14:textId="77777777" w:rsidR="00062F78" w:rsidRPr="00624C41" w:rsidRDefault="00062F78" w:rsidP="00062F78">
      <w:pPr>
        <w:rPr>
          <w:lang w:val="x-none"/>
        </w:rPr>
      </w:pPr>
    </w:p>
    <w:p w14:paraId="0BE98E64" w14:textId="77777777" w:rsidR="00062F78" w:rsidRPr="00624C41" w:rsidRDefault="00062F78" w:rsidP="00062F78">
      <w:pPr>
        <w:rPr>
          <w:lang w:val="x-none"/>
        </w:rPr>
      </w:pPr>
      <w:r w:rsidRPr="00624C41">
        <w:rPr>
          <w:u w:val="single"/>
          <w:lang w:val="x-none"/>
        </w:rPr>
        <w:t>N.J.S.A.</w:t>
      </w:r>
      <w:r w:rsidRPr="00624C41">
        <w:rPr>
          <w:lang w:val="x-none"/>
        </w:rPr>
        <w:t xml:space="preserve"> 10:5-39 </w:t>
      </w:r>
      <w:r w:rsidRPr="00624C41">
        <w:rPr>
          <w:szCs w:val="22"/>
          <w:u w:val="single"/>
        </w:rPr>
        <w:t>et</w:t>
      </w:r>
      <w:r w:rsidRPr="00624C41">
        <w:rPr>
          <w:szCs w:val="22"/>
        </w:rPr>
        <w:t xml:space="preserve"> </w:t>
      </w:r>
      <w:r w:rsidRPr="00624C41">
        <w:rPr>
          <w:szCs w:val="22"/>
          <w:u w:val="single"/>
        </w:rPr>
        <w:t>seq.</w:t>
      </w:r>
      <w:r w:rsidRPr="00624C41">
        <w:rPr>
          <w:lang w:val="x-none"/>
        </w:rPr>
        <w:t>requires contractors, subcontractors, and permitted assignees performing construction, alteration, or repair of any building or public work in excess of $250,000 to guarantee equal employment opportunity to veterans.</w:t>
      </w:r>
    </w:p>
    <w:p w14:paraId="1A083BEA" w14:textId="77777777" w:rsidR="00062F78" w:rsidRPr="00624C41" w:rsidRDefault="00062F78" w:rsidP="00062F78">
      <w:pPr>
        <w:rPr>
          <w:lang w:val="x-none"/>
        </w:rPr>
      </w:pPr>
    </w:p>
    <w:p w14:paraId="48EF5294" w14:textId="77777777" w:rsidR="00062F78" w:rsidRPr="00624C41" w:rsidRDefault="00062F78" w:rsidP="00062F78">
      <w:pPr>
        <w:rPr>
          <w:lang w:val="x-none"/>
        </w:rPr>
      </w:pPr>
      <w:r w:rsidRPr="00624C41">
        <w:rPr>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203FD80D" w14:textId="77777777" w:rsidR="00062F78" w:rsidRPr="00624C41" w:rsidRDefault="00062F78" w:rsidP="00062F78">
      <w:pPr>
        <w:rPr>
          <w:lang w:val="x-none"/>
        </w:rPr>
      </w:pPr>
    </w:p>
    <w:p w14:paraId="4C502DDC" w14:textId="77777777" w:rsidR="00062F78" w:rsidRPr="00624C41" w:rsidRDefault="00062F78" w:rsidP="00062F78">
      <w:pPr>
        <w:rPr>
          <w:lang w:val="x-none"/>
        </w:rPr>
      </w:pPr>
      <w:r w:rsidRPr="00624C41">
        <w:rPr>
          <w:lang w:val="x-none"/>
        </w:rPr>
        <w:t xml:space="preserve">The contractor or subcontractor, where applicable, agrees to comply with any regulations promulgated by the Treasurer, pursuant to </w:t>
      </w:r>
      <w:r w:rsidRPr="00624C41">
        <w:rPr>
          <w:u w:val="single"/>
          <w:lang w:val="x-none"/>
        </w:rPr>
        <w:t>N.J.S.A.</w:t>
      </w:r>
      <w:r w:rsidRPr="00624C41">
        <w:rPr>
          <w:lang w:val="x-none"/>
        </w:rPr>
        <w:t xml:space="preserve"> 10:5-31</w:t>
      </w:r>
      <w:r w:rsidRPr="00624C41">
        <w:rPr>
          <w:szCs w:val="22"/>
          <w:u w:val="single"/>
        </w:rPr>
        <w:t xml:space="preserve"> et</w:t>
      </w:r>
      <w:r w:rsidRPr="00624C41">
        <w:rPr>
          <w:szCs w:val="22"/>
        </w:rPr>
        <w:t xml:space="preserve"> </w:t>
      </w:r>
      <w:r w:rsidRPr="00624C41">
        <w:rPr>
          <w:szCs w:val="22"/>
          <w:u w:val="single"/>
        </w:rPr>
        <w:t>seq.</w:t>
      </w:r>
      <w:r w:rsidRPr="00624C41">
        <w:rPr>
          <w:lang w:val="x-none"/>
        </w:rPr>
        <w:t>, as amended and supplemented from time to time and the Americans with Disabilities Act.</w:t>
      </w:r>
    </w:p>
    <w:p w14:paraId="3AFC212C" w14:textId="77777777" w:rsidR="00062F78" w:rsidRPr="00624C41" w:rsidRDefault="00062F78" w:rsidP="00062F78">
      <w:pPr>
        <w:rPr>
          <w:lang w:val="x-none"/>
        </w:rPr>
      </w:pPr>
    </w:p>
    <w:p w14:paraId="75915D10" w14:textId="77777777" w:rsidR="00062F78" w:rsidRPr="00624C41" w:rsidRDefault="00062F78" w:rsidP="00062F78">
      <w:pPr>
        <w:rPr>
          <w:lang w:val="x-none"/>
        </w:rPr>
      </w:pPr>
      <w:r w:rsidRPr="00624C41">
        <w:rPr>
          <w:lang w:val="x-none"/>
        </w:rPr>
        <w:t xml:space="preserve">When hiring or scheduling workers in each construction trade, the contractor or subcontractor agrees to make good faith efforts to employ </w:t>
      </w:r>
      <w:r w:rsidRPr="00624C41">
        <w:rPr>
          <w:lang w:val="x-none"/>
        </w:rPr>
        <w:tab/>
        <w:t xml:space="preserve">minority and women workers in each construction trade consistent with the targeted employment goal prescribed by </w:t>
      </w:r>
      <w:r w:rsidRPr="00624C41">
        <w:rPr>
          <w:u w:val="single"/>
          <w:lang w:val="x-none"/>
        </w:rPr>
        <w:t>N.J.A.C.</w:t>
      </w:r>
      <w:r w:rsidRPr="00624C41">
        <w:rPr>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624C41">
        <w:rPr>
          <w:u w:val="single"/>
          <w:lang w:val="x-none"/>
        </w:rPr>
        <w:t>N.J.A.C.</w:t>
      </w:r>
      <w:r w:rsidRPr="00624C41">
        <w:rPr>
          <w:lang w:val="x-none"/>
        </w:rPr>
        <w:t xml:space="preserve"> 17:27-7.2.  The contractor or subcontractor agrees that a good faith effort shall include compliance with the following procedures:</w:t>
      </w:r>
    </w:p>
    <w:p w14:paraId="64AC24F9" w14:textId="77777777" w:rsidR="00062F78" w:rsidRPr="00624C41" w:rsidRDefault="00062F78" w:rsidP="00062F78">
      <w:pPr>
        <w:rPr>
          <w:lang w:val="x-none"/>
        </w:rPr>
      </w:pPr>
    </w:p>
    <w:p w14:paraId="3B134F88" w14:textId="77777777" w:rsidR="00062F78" w:rsidRPr="00624C41" w:rsidRDefault="00062F78" w:rsidP="00062F78">
      <w:pPr>
        <w:rPr>
          <w:lang w:val="x-none"/>
        </w:rPr>
      </w:pPr>
      <w:r w:rsidRPr="00624C41">
        <w:rPr>
          <w:lang w:val="x-none"/>
        </w:rPr>
        <w:t>(A)</w:t>
      </w:r>
      <w:r w:rsidRPr="00624C41">
        <w:rPr>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624C41">
        <w:rPr>
          <w:u w:val="single"/>
          <w:lang w:val="x-none"/>
        </w:rPr>
        <w:t>N.J.S.A.</w:t>
      </w:r>
      <w:r w:rsidRPr="00624C41">
        <w:rPr>
          <w:lang w:val="x-none"/>
        </w:rPr>
        <w:t xml:space="preserve"> 10:5-31 </w:t>
      </w:r>
      <w:r w:rsidRPr="00624C41">
        <w:rPr>
          <w:u w:val="single"/>
          <w:lang w:val="x-none"/>
        </w:rPr>
        <w:t>et.</w:t>
      </w:r>
      <w:r w:rsidRPr="00624C41">
        <w:rPr>
          <w:lang w:val="x-none"/>
        </w:rPr>
        <w:t xml:space="preserve"> </w:t>
      </w:r>
      <w:r w:rsidRPr="00624C41">
        <w:rPr>
          <w:u w:val="single"/>
          <w:lang w:val="x-none"/>
        </w:rPr>
        <w:t>seq.</w:t>
      </w:r>
      <w:r w:rsidRPr="00624C41">
        <w:rPr>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6EDEDD89" w14:textId="77777777" w:rsidR="00062F78" w:rsidRPr="00624C41" w:rsidRDefault="00062F78" w:rsidP="00062F78">
      <w:pPr>
        <w:rPr>
          <w:lang w:val="x-none"/>
        </w:rPr>
      </w:pPr>
    </w:p>
    <w:p w14:paraId="76E5B565" w14:textId="77777777" w:rsidR="00062F78" w:rsidRPr="00624C41" w:rsidRDefault="00062F78" w:rsidP="00062F78">
      <w:pPr>
        <w:rPr>
          <w:lang w:val="x-none"/>
        </w:rPr>
      </w:pPr>
      <w:r w:rsidRPr="00624C41">
        <w:rPr>
          <w:lang w:val="x-none"/>
        </w:rPr>
        <w:t>(B)</w:t>
      </w:r>
      <w:r w:rsidRPr="00624C41">
        <w:rPr>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56CE1CB" w14:textId="77777777" w:rsidR="00062F78" w:rsidRPr="00624C41" w:rsidRDefault="00062F78" w:rsidP="00062F78">
      <w:pPr>
        <w:rPr>
          <w:lang w:val="x-none"/>
        </w:rPr>
      </w:pPr>
    </w:p>
    <w:p w14:paraId="1D1F1D90" w14:textId="77777777" w:rsidR="00062F78" w:rsidRPr="00624C41" w:rsidRDefault="00062F78" w:rsidP="00062F78">
      <w:pPr>
        <w:rPr>
          <w:lang w:val="x-none"/>
        </w:rPr>
      </w:pPr>
      <w:r w:rsidRPr="00624C41">
        <w:rPr>
          <w:lang w:val="x-none"/>
        </w:rPr>
        <w:t xml:space="preserve">(1) To notify the public agency compliance officer, the Dept. of LWD, Construction EEO Monitoring Program, and minority and women referral organizations listed by the Division pursuant to </w:t>
      </w:r>
      <w:r w:rsidRPr="00624C41">
        <w:rPr>
          <w:u w:val="single"/>
          <w:lang w:val="x-none"/>
        </w:rPr>
        <w:t>N.J.A.C.</w:t>
      </w:r>
      <w:r w:rsidRPr="00624C41">
        <w:rPr>
          <w:lang w:val="x-none"/>
        </w:rPr>
        <w:t xml:space="preserve"> 17:27-5.3, of its workforce needs, and request referral of minority and women workers;</w:t>
      </w:r>
    </w:p>
    <w:p w14:paraId="4DBDD79B" w14:textId="77777777" w:rsidR="00062F78" w:rsidRPr="00624C41" w:rsidRDefault="00062F78" w:rsidP="00062F78">
      <w:pPr>
        <w:rPr>
          <w:lang w:val="x-none"/>
        </w:rPr>
      </w:pPr>
      <w:r w:rsidRPr="00624C41">
        <w:rPr>
          <w:lang w:val="x-none"/>
        </w:rPr>
        <w:tab/>
      </w:r>
      <w:r w:rsidRPr="00624C41">
        <w:rPr>
          <w:lang w:val="x-none"/>
        </w:rPr>
        <w:tab/>
      </w:r>
    </w:p>
    <w:p w14:paraId="07053B4A" w14:textId="77777777" w:rsidR="00062F78" w:rsidRPr="00624C41" w:rsidRDefault="00062F78" w:rsidP="00062F78">
      <w:pPr>
        <w:rPr>
          <w:lang w:val="x-none"/>
        </w:rPr>
      </w:pPr>
      <w:r w:rsidRPr="00624C41">
        <w:rPr>
          <w:lang w:val="x-none"/>
        </w:rPr>
        <w:t>(2) To notify any minority and women workers who have been listed with it as awaiting available vacancies;</w:t>
      </w:r>
    </w:p>
    <w:p w14:paraId="6EC04186" w14:textId="77777777" w:rsidR="00062F78" w:rsidRPr="00624C41" w:rsidRDefault="00062F78" w:rsidP="00062F78">
      <w:pPr>
        <w:rPr>
          <w:lang w:val="x-none"/>
        </w:rPr>
      </w:pPr>
    </w:p>
    <w:p w14:paraId="609EA1FF" w14:textId="77777777" w:rsidR="00062F78" w:rsidRPr="00624C41" w:rsidRDefault="00062F78" w:rsidP="00062F78">
      <w:pPr>
        <w:rPr>
          <w:lang w:val="x-none"/>
        </w:rPr>
      </w:pPr>
      <w:r w:rsidRPr="00624C41">
        <w:rPr>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40B99844" w14:textId="77777777" w:rsidR="00062F78" w:rsidRPr="00624C41" w:rsidRDefault="00062F78" w:rsidP="00062F78">
      <w:pPr>
        <w:rPr>
          <w:lang w:val="x-none"/>
        </w:rPr>
      </w:pPr>
    </w:p>
    <w:p w14:paraId="2B13405F" w14:textId="77777777" w:rsidR="00062F78" w:rsidRPr="00624C41" w:rsidRDefault="00062F78" w:rsidP="00062F78">
      <w:pPr>
        <w:rPr>
          <w:lang w:val="x-none"/>
        </w:rPr>
      </w:pPr>
      <w:r w:rsidRPr="00624C41">
        <w:rPr>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C9943EC" w14:textId="77777777" w:rsidR="00062F78" w:rsidRPr="00624C41" w:rsidRDefault="00062F78" w:rsidP="00062F78">
      <w:pPr>
        <w:rPr>
          <w:lang w:val="x-none"/>
        </w:rPr>
      </w:pPr>
    </w:p>
    <w:p w14:paraId="3ECF6C2F" w14:textId="77777777" w:rsidR="00062F78" w:rsidRPr="00624C41" w:rsidRDefault="00062F78" w:rsidP="00062F78">
      <w:pPr>
        <w:rPr>
          <w:lang w:val="x-none"/>
        </w:rPr>
      </w:pPr>
      <w:r w:rsidRPr="00624C41">
        <w:rPr>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6760A70" w14:textId="77777777" w:rsidR="00062F78" w:rsidRPr="00624C41" w:rsidRDefault="00062F78" w:rsidP="00062F78">
      <w:pPr>
        <w:rPr>
          <w:lang w:val="x-none"/>
        </w:rPr>
      </w:pPr>
    </w:p>
    <w:p w14:paraId="697B297A" w14:textId="77777777" w:rsidR="00062F78" w:rsidRPr="00624C41" w:rsidRDefault="00062F78" w:rsidP="00062F78">
      <w:pPr>
        <w:rPr>
          <w:lang w:val="x-none"/>
        </w:rPr>
      </w:pPr>
      <w:r w:rsidRPr="00624C41">
        <w:rPr>
          <w:lang w:val="x-none"/>
        </w:rPr>
        <w:t>(6) To adhere to the following procedure when minority and women workers apply or are referred to the contractor or subcontractor:</w:t>
      </w:r>
    </w:p>
    <w:p w14:paraId="34F30F67" w14:textId="77777777" w:rsidR="00062F78" w:rsidRPr="00624C41" w:rsidRDefault="00062F78" w:rsidP="00062F78">
      <w:pPr>
        <w:rPr>
          <w:lang w:val="x-none"/>
        </w:rPr>
      </w:pPr>
    </w:p>
    <w:p w14:paraId="6BA2B357" w14:textId="77777777" w:rsidR="00062F78" w:rsidRPr="00624C41" w:rsidRDefault="00062F78" w:rsidP="00062F78">
      <w:pPr>
        <w:rPr>
          <w:lang w:val="x-none"/>
        </w:rPr>
      </w:pPr>
      <w:r w:rsidRPr="00624C41">
        <w:rPr>
          <w:lang w:val="x-none"/>
        </w:rPr>
        <w:t>(</w:t>
      </w:r>
      <w:proofErr w:type="spellStart"/>
      <w:r w:rsidRPr="00624C41">
        <w:rPr>
          <w:lang w:val="x-none"/>
        </w:rPr>
        <w:t>i</w:t>
      </w:r>
      <w:proofErr w:type="spellEnd"/>
      <w:r w:rsidRPr="00624C41">
        <w:rPr>
          <w:lang w:val="x-none"/>
        </w:rPr>
        <w:t>) The contactor or subcontractor shall interview the referred minority or women worker.</w:t>
      </w:r>
    </w:p>
    <w:p w14:paraId="5BC6F109" w14:textId="77777777" w:rsidR="00062F78" w:rsidRPr="00624C41" w:rsidRDefault="00062F78" w:rsidP="00062F78">
      <w:pPr>
        <w:rPr>
          <w:lang w:val="x-none"/>
        </w:rPr>
      </w:pPr>
    </w:p>
    <w:p w14:paraId="7A19DDC7" w14:textId="77777777" w:rsidR="00062F78" w:rsidRPr="00624C41" w:rsidRDefault="00062F78" w:rsidP="00062F78">
      <w:pPr>
        <w:rPr>
          <w:lang w:val="x-none"/>
        </w:rPr>
      </w:pPr>
      <w:r w:rsidRPr="00624C41">
        <w:rPr>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624C41">
        <w:rPr>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4D5E10A1" w14:textId="77777777" w:rsidR="00062F78" w:rsidRPr="00624C41" w:rsidRDefault="00062F78" w:rsidP="00062F78">
      <w:pPr>
        <w:rPr>
          <w:lang w:val="x-none"/>
        </w:rPr>
      </w:pPr>
    </w:p>
    <w:p w14:paraId="2CB0DBB6" w14:textId="77777777" w:rsidR="00062F78" w:rsidRPr="00624C41" w:rsidRDefault="00062F78" w:rsidP="00062F78">
      <w:pPr>
        <w:rPr>
          <w:lang w:val="x-none"/>
        </w:rPr>
      </w:pPr>
      <w:r w:rsidRPr="00624C41">
        <w:rPr>
          <w:lang w:val="x-none"/>
        </w:rPr>
        <w:t>(iii) The name of any interested women or minority individual shall be maintained on a waiting list, and shall be considered for employment as described in (</w:t>
      </w:r>
      <w:proofErr w:type="spellStart"/>
      <w:r w:rsidRPr="00624C41">
        <w:rPr>
          <w:lang w:val="x-none"/>
        </w:rPr>
        <w:t>i</w:t>
      </w:r>
      <w:proofErr w:type="spellEnd"/>
      <w:r w:rsidRPr="00624C41">
        <w:rPr>
          <w:lang w:val="x-none"/>
        </w:rPr>
        <w:t>) above, whenever vacancies occur. At the request of the Dept. of LWD, Construction EEO Monitoring Program, the contractor or subcontractor shall provide evidence of its good faith efforts to employ women and minorities from the list to fill vacancies.</w:t>
      </w:r>
    </w:p>
    <w:p w14:paraId="17E9AC30" w14:textId="77777777" w:rsidR="00062F78" w:rsidRPr="00624C41" w:rsidRDefault="00062F78" w:rsidP="00062F78">
      <w:pPr>
        <w:rPr>
          <w:lang w:val="x-none"/>
        </w:rPr>
      </w:pPr>
    </w:p>
    <w:p w14:paraId="7A7F6375" w14:textId="77777777" w:rsidR="00062F78" w:rsidRPr="00624C41" w:rsidRDefault="00062F78" w:rsidP="00062F78">
      <w:pPr>
        <w:rPr>
          <w:lang w:val="x-none"/>
        </w:rPr>
      </w:pPr>
      <w:r w:rsidRPr="00624C41">
        <w:rPr>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04177E49" w14:textId="77777777" w:rsidR="00062F78" w:rsidRPr="00624C41" w:rsidRDefault="00062F78" w:rsidP="00062F78">
      <w:pPr>
        <w:rPr>
          <w:lang w:val="x-none"/>
        </w:rPr>
      </w:pPr>
    </w:p>
    <w:p w14:paraId="145476E3" w14:textId="77777777" w:rsidR="00062F78" w:rsidRPr="00624C41" w:rsidRDefault="00062F78" w:rsidP="00062F78">
      <w:pPr>
        <w:rPr>
          <w:lang w:val="x-none"/>
        </w:rPr>
      </w:pPr>
      <w:r w:rsidRPr="00624C41">
        <w:rPr>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7619711" w14:textId="77777777" w:rsidR="00062F78" w:rsidRPr="00624C41" w:rsidRDefault="00062F78" w:rsidP="00062F78">
      <w:pPr>
        <w:rPr>
          <w:lang w:val="x-none"/>
        </w:rPr>
      </w:pPr>
    </w:p>
    <w:p w14:paraId="45ED2E48" w14:textId="77777777" w:rsidR="00062F78" w:rsidRPr="00624C41" w:rsidRDefault="00062F78" w:rsidP="00062F78">
      <w:pPr>
        <w:rPr>
          <w:lang w:val="x-none"/>
        </w:rPr>
      </w:pPr>
      <w:r w:rsidRPr="00624C41">
        <w:rPr>
          <w:lang w:val="x-none"/>
        </w:rPr>
        <w:t>(C)</w:t>
      </w:r>
      <w:r w:rsidRPr="00624C41">
        <w:rPr>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7156875" w14:textId="77777777" w:rsidR="00062F78" w:rsidRPr="00624C41" w:rsidRDefault="00062F78" w:rsidP="00062F78">
      <w:pPr>
        <w:rPr>
          <w:lang w:val="x-none"/>
        </w:rPr>
      </w:pPr>
    </w:p>
    <w:p w14:paraId="4B552459" w14:textId="77777777" w:rsidR="00062F78" w:rsidRPr="00624C41" w:rsidRDefault="00062F78" w:rsidP="00062F78">
      <w:pPr>
        <w:rPr>
          <w:lang w:val="x-none"/>
        </w:rPr>
      </w:pPr>
      <w:proofErr w:type="spellStart"/>
      <w:r w:rsidRPr="00624C41">
        <w:rPr>
          <w:lang w:val="x-none"/>
        </w:rPr>
        <w:t>fter</w:t>
      </w:r>
      <w:proofErr w:type="spellEnd"/>
      <w:r w:rsidRPr="00624C41">
        <w:rPr>
          <w:lang w:val="x-none"/>
        </w:rPr>
        <w:t xml:space="preserve">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Pr="00624C41">
        <w:rPr>
          <w:u w:val="single"/>
          <w:lang w:val="x-none"/>
        </w:rPr>
        <w:t>N.J.A.C.</w:t>
      </w:r>
      <w:r w:rsidRPr="00624C41">
        <w:rPr>
          <w:lang w:val="x-none"/>
        </w:rPr>
        <w:t xml:space="preserve"> 17:27-7. </w:t>
      </w:r>
    </w:p>
    <w:p w14:paraId="1C604DFD" w14:textId="77777777" w:rsidR="00062F78" w:rsidRPr="00624C41" w:rsidRDefault="00062F78" w:rsidP="00062F78">
      <w:pPr>
        <w:rPr>
          <w:lang w:val="x-none"/>
        </w:rPr>
      </w:pPr>
    </w:p>
    <w:p w14:paraId="359CACB7" w14:textId="77777777" w:rsidR="00062F78" w:rsidRPr="00624C41" w:rsidRDefault="00062F78" w:rsidP="00062F78">
      <w:pPr>
        <w:rPr>
          <w:lang w:val="x-none"/>
        </w:rPr>
      </w:pPr>
      <w:r w:rsidRPr="00624C41">
        <w:rPr>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69ABF19" w14:textId="77777777" w:rsidR="00062F78" w:rsidRPr="00624C41" w:rsidRDefault="00062F78" w:rsidP="00062F78">
      <w:pPr>
        <w:rPr>
          <w:lang w:val="x-none"/>
        </w:rPr>
      </w:pPr>
    </w:p>
    <w:p w14:paraId="09A1FB07" w14:textId="77777777" w:rsidR="00062F78" w:rsidRPr="00624C41" w:rsidRDefault="00062F78" w:rsidP="00062F78">
      <w:pPr>
        <w:rPr>
          <w:lang w:val="x-none"/>
        </w:rPr>
      </w:pPr>
      <w:r w:rsidRPr="00624C41">
        <w:rPr>
          <w:lang w:val="x-none"/>
        </w:rPr>
        <w:t>The contractor agrees to cooperate with the public agency in the payment of budgeted funds, as is necessary, for on the job and/or off the job programs for outreach and training of minorities and women.</w:t>
      </w:r>
    </w:p>
    <w:p w14:paraId="2627DFF6" w14:textId="77777777" w:rsidR="00062F78" w:rsidRPr="00624C41" w:rsidRDefault="00062F78" w:rsidP="00062F78">
      <w:pPr>
        <w:rPr>
          <w:lang w:val="x-none"/>
        </w:rPr>
      </w:pPr>
    </w:p>
    <w:p w14:paraId="62C79E7B" w14:textId="77777777" w:rsidR="00062F78" w:rsidRPr="00624C41" w:rsidRDefault="00062F78" w:rsidP="00062F78">
      <w:pPr>
        <w:rPr>
          <w:lang w:val="x-none"/>
        </w:rPr>
      </w:pPr>
      <w:r w:rsidRPr="00624C41">
        <w:rPr>
          <w:lang w:val="x-none"/>
        </w:rPr>
        <w:lastRenderedPageBreak/>
        <w:t>(D)</w:t>
      </w:r>
      <w:r w:rsidRPr="00624C41">
        <w:rPr>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624C41">
        <w:rPr>
          <w:u w:val="single"/>
          <w:lang w:val="x-none"/>
        </w:rPr>
        <w:t>N.J.A.C.</w:t>
      </w:r>
      <w:r w:rsidRPr="00624C41">
        <w:rPr>
          <w:lang w:val="x-none"/>
        </w:rPr>
        <w:t xml:space="preserve"> 17:27-1.1 </w:t>
      </w:r>
      <w:r w:rsidRPr="00624C41">
        <w:rPr>
          <w:u w:val="single"/>
          <w:lang w:val="x-none"/>
        </w:rPr>
        <w:t>et seq.</w:t>
      </w:r>
    </w:p>
    <w:p w14:paraId="1F17C4C7" w14:textId="77777777" w:rsidR="00062F78" w:rsidRPr="00624C41" w:rsidRDefault="00062F78" w:rsidP="00062F78">
      <w:pPr>
        <w:rPr>
          <w:lang w:val="x-none"/>
        </w:rPr>
      </w:pPr>
      <w:r w:rsidRPr="00624C41">
        <w:rPr>
          <w:lang w:val="x-none"/>
        </w:rPr>
        <w:br w:type="page"/>
      </w:r>
    </w:p>
    <w:p w14:paraId="6DE4D5F0" w14:textId="77777777" w:rsidR="00062F78" w:rsidRPr="00624C41" w:rsidRDefault="00062F78" w:rsidP="00062F78">
      <w:pPr>
        <w:jc w:val="center"/>
        <w:rPr>
          <w:b/>
          <w:lang w:val="x-none"/>
        </w:rPr>
      </w:pPr>
      <w:r w:rsidRPr="00624C41">
        <w:rPr>
          <w:b/>
          <w:lang w:val="x-none"/>
        </w:rPr>
        <w:lastRenderedPageBreak/>
        <w:t>EXECUTIVE ORDER NO. 151 REQUIREMENTS</w:t>
      </w:r>
    </w:p>
    <w:p w14:paraId="7EF05B9C" w14:textId="77777777" w:rsidR="00062F78" w:rsidRPr="00624C41" w:rsidRDefault="00062F78" w:rsidP="00062F78">
      <w:pPr>
        <w:rPr>
          <w:lang w:val="x-none"/>
        </w:rPr>
      </w:pPr>
    </w:p>
    <w:p w14:paraId="65F76096" w14:textId="77777777" w:rsidR="00062F78" w:rsidRPr="00624C41" w:rsidRDefault="00062F78" w:rsidP="00062F78">
      <w:pPr>
        <w:rPr>
          <w:lang w:val="x-none"/>
        </w:rPr>
      </w:pPr>
      <w:r w:rsidRPr="00624C41">
        <w:rPr>
          <w:lang w:val="x-none"/>
        </w:rPr>
        <w:t>It is the policy of the Division of Purchase and Property</w:t>
      </w:r>
      <w:r w:rsidRPr="00624C41">
        <w:rPr>
          <w:b/>
          <w:bCs/>
          <w:lang w:val="x-none"/>
        </w:rPr>
        <w:t xml:space="preserve"> </w:t>
      </w:r>
      <w:r w:rsidRPr="00624C41">
        <w:rPr>
          <w:lang w:val="x-none"/>
        </w:rPr>
        <w:t>that its contracts should create a workforce that reflects the diversity of the State of New Jersey. Therefore, contractors engaged by the Division of Purchase and Property</w:t>
      </w:r>
      <w:r w:rsidRPr="00624C41">
        <w:rPr>
          <w:b/>
          <w:bCs/>
          <w:lang w:val="x-none"/>
        </w:rPr>
        <w:t xml:space="preserve"> </w:t>
      </w:r>
      <w:r w:rsidRPr="00624C41">
        <w:rPr>
          <w:lang w:val="x-none"/>
        </w:rPr>
        <w:t xml:space="preserve">to perform under a construction contract shall put forth a good faith effort to engage in recruitment and employment practices that further the goal of fostering equal opportunities to minorities and women. </w:t>
      </w:r>
    </w:p>
    <w:p w14:paraId="5E415081" w14:textId="77777777" w:rsidR="00062F78" w:rsidRPr="00624C41" w:rsidRDefault="00062F78" w:rsidP="00062F78">
      <w:pPr>
        <w:rPr>
          <w:lang w:val="x-none"/>
        </w:rPr>
      </w:pPr>
    </w:p>
    <w:p w14:paraId="0ABA41EE" w14:textId="77777777" w:rsidR="00062F78" w:rsidRPr="00624C41" w:rsidRDefault="00062F78" w:rsidP="00062F78">
      <w:pPr>
        <w:rPr>
          <w:lang w:val="x-none"/>
        </w:rPr>
      </w:pPr>
      <w:r w:rsidRPr="00624C41">
        <w:rPr>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267FEB81" w14:textId="77777777" w:rsidR="00062F78" w:rsidRPr="00624C41" w:rsidRDefault="00062F78" w:rsidP="00062F78">
      <w:pPr>
        <w:rPr>
          <w:lang w:val="x-none"/>
        </w:rPr>
      </w:pPr>
    </w:p>
    <w:p w14:paraId="147A7581" w14:textId="77777777" w:rsidR="00062F78" w:rsidRPr="00624C41" w:rsidRDefault="00062F78" w:rsidP="00062F78">
      <w:pPr>
        <w:rPr>
          <w:lang w:val="x-none"/>
        </w:rPr>
      </w:pPr>
      <w:r w:rsidRPr="00624C41">
        <w:rPr>
          <w:lang w:val="x-none"/>
        </w:rPr>
        <w:t>Evidence of a “good faith effort” includes, but is not limited to:</w:t>
      </w:r>
    </w:p>
    <w:p w14:paraId="38FA8DD6" w14:textId="77777777" w:rsidR="00062F78" w:rsidRPr="00624C41" w:rsidRDefault="00062F78" w:rsidP="00062F78">
      <w:pPr>
        <w:rPr>
          <w:lang w:val="x-none"/>
        </w:rPr>
      </w:pPr>
    </w:p>
    <w:p w14:paraId="7F201884" w14:textId="77777777" w:rsidR="00062F78" w:rsidRPr="00624C41" w:rsidRDefault="00062F78" w:rsidP="00A8121F">
      <w:pPr>
        <w:numPr>
          <w:ilvl w:val="0"/>
          <w:numId w:val="30"/>
        </w:numPr>
        <w:rPr>
          <w:lang w:val="x-none"/>
        </w:rPr>
      </w:pPr>
      <w:r w:rsidRPr="00624C41">
        <w:rPr>
          <w:lang w:val="x-none"/>
        </w:rPr>
        <w:t xml:space="preserve">The Contractor shall recruit prospective employees through the State Job bank website, managed by the Department of Labor and Workforce Development, available online at </w:t>
      </w:r>
      <w:hyperlink r:id="rId75" w:history="1">
        <w:r w:rsidRPr="00624C41">
          <w:rPr>
            <w:rStyle w:val="Hyperlink"/>
            <w:lang w:val="x-none"/>
          </w:rPr>
          <w:t>http://NJ.gov/JobCentralNJ</w:t>
        </w:r>
      </w:hyperlink>
      <w:r w:rsidRPr="00624C41">
        <w:rPr>
          <w:lang w:val="x-none"/>
        </w:rPr>
        <w:t xml:space="preserve">; </w:t>
      </w:r>
    </w:p>
    <w:p w14:paraId="0D596EA0" w14:textId="77777777" w:rsidR="00062F78" w:rsidRPr="00624C41" w:rsidRDefault="00062F78" w:rsidP="00A8121F">
      <w:pPr>
        <w:numPr>
          <w:ilvl w:val="0"/>
          <w:numId w:val="30"/>
        </w:numPr>
        <w:rPr>
          <w:lang w:val="x-none"/>
        </w:rPr>
      </w:pPr>
      <w:r w:rsidRPr="00624C41">
        <w:rPr>
          <w:lang w:val="x-none"/>
        </w:rPr>
        <w:t>The Contractor shall keep specific records of its efforts, including records of all individuals interviewed and hired, including the specific numbers of minorities and women;</w:t>
      </w:r>
    </w:p>
    <w:p w14:paraId="3AF5AE8A" w14:textId="77777777" w:rsidR="00062F78" w:rsidRPr="00624C41" w:rsidRDefault="00062F78" w:rsidP="00A8121F">
      <w:pPr>
        <w:numPr>
          <w:ilvl w:val="0"/>
          <w:numId w:val="30"/>
        </w:numPr>
        <w:rPr>
          <w:lang w:val="x-none"/>
        </w:rPr>
      </w:pPr>
      <w:r w:rsidRPr="00624C41">
        <w:rPr>
          <w:lang w:val="x-none"/>
        </w:rPr>
        <w:t xml:space="preserve">The Contractor shall actively solicit and shall provide the </w:t>
      </w:r>
      <w:r w:rsidRPr="00624C41">
        <w:rPr>
          <w:bCs/>
          <w:lang w:val="x-none"/>
        </w:rPr>
        <w:t>Division of Purchase and Property</w:t>
      </w:r>
      <w:r w:rsidRPr="00624C41">
        <w:rPr>
          <w:b/>
          <w:bCs/>
          <w:lang w:val="x-none"/>
        </w:rPr>
        <w:t xml:space="preserve"> </w:t>
      </w:r>
      <w:r w:rsidRPr="00624C41">
        <w:rPr>
          <w:lang w:val="x-none"/>
        </w:rPr>
        <w:t xml:space="preserve">with proof of solicitations for employment, including but not limited to advertisements in general circulation media, professional service publications and electronic media; and </w:t>
      </w:r>
    </w:p>
    <w:p w14:paraId="7E35C9BB" w14:textId="77777777" w:rsidR="00062F78" w:rsidRPr="00624C41" w:rsidRDefault="00062F78" w:rsidP="00A8121F">
      <w:pPr>
        <w:numPr>
          <w:ilvl w:val="0"/>
          <w:numId w:val="30"/>
        </w:numPr>
        <w:rPr>
          <w:lang w:val="x-none"/>
        </w:rPr>
      </w:pPr>
      <w:r w:rsidRPr="00624C41">
        <w:rPr>
          <w:lang w:val="x-none"/>
        </w:rPr>
        <w:t>The Contractor shall provide evidence of efforts described at 2 above to the Division of Purchase and Property</w:t>
      </w:r>
      <w:r w:rsidRPr="00624C41">
        <w:rPr>
          <w:b/>
          <w:bCs/>
          <w:lang w:val="x-none"/>
        </w:rPr>
        <w:t xml:space="preserve"> </w:t>
      </w:r>
      <w:r w:rsidRPr="00624C41">
        <w:rPr>
          <w:lang w:val="x-none"/>
        </w:rPr>
        <w:t xml:space="preserve">no less frequently than once every 12 months. </w:t>
      </w:r>
    </w:p>
    <w:p w14:paraId="708916D2" w14:textId="77777777" w:rsidR="00062F78" w:rsidRPr="00624C41" w:rsidRDefault="00062F78" w:rsidP="00A8121F">
      <w:pPr>
        <w:numPr>
          <w:ilvl w:val="0"/>
          <w:numId w:val="30"/>
        </w:numPr>
        <w:rPr>
          <w:lang w:val="x-none"/>
        </w:rPr>
      </w:pPr>
      <w:r w:rsidRPr="00624C41">
        <w:rPr>
          <w:lang w:val="x-none"/>
        </w:rPr>
        <w:t xml:space="preserve">The Contractor shall comply with the requirements set forth at </w:t>
      </w:r>
      <w:r w:rsidRPr="00624C41">
        <w:rPr>
          <w:u w:val="single"/>
          <w:lang w:val="x-none"/>
        </w:rPr>
        <w:t>N.J.A.C.</w:t>
      </w:r>
      <w:r w:rsidRPr="00624C41">
        <w:rPr>
          <w:lang w:val="x-none"/>
        </w:rPr>
        <w:t xml:space="preserve"> 17:27. </w:t>
      </w:r>
    </w:p>
    <w:p w14:paraId="563D7B49" w14:textId="77777777" w:rsidR="00062F78" w:rsidRPr="00624C41" w:rsidRDefault="00062F78" w:rsidP="00062F78">
      <w:pPr>
        <w:rPr>
          <w:lang w:val="x-none"/>
        </w:rPr>
      </w:pPr>
    </w:p>
    <w:p w14:paraId="0FAF893F" w14:textId="77777777" w:rsidR="00062F78" w:rsidRPr="007C38EB" w:rsidRDefault="00062F78" w:rsidP="00062F78">
      <w:r w:rsidRPr="00624C41">
        <w:rPr>
          <w:u w:val="single"/>
        </w:rPr>
        <w:t>This language is in addition to and does not replace good faith efforts requirements for construction contracts required by N.J.A.C. 17:27-3.6, 3.7 and 3.8, also known as Exhibit B.</w:t>
      </w:r>
    </w:p>
    <w:p w14:paraId="3D67215A" w14:textId="3AECF1BA" w:rsidR="007C38EB" w:rsidRPr="00704A59" w:rsidRDefault="007C38EB" w:rsidP="00C25BCE">
      <w:pPr>
        <w:jc w:val="center"/>
        <w:rPr>
          <w:lang w:val="x-none"/>
        </w:rPr>
      </w:pPr>
    </w:p>
    <w:sectPr w:rsidR="007C38EB" w:rsidRPr="00704A59"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BBDDBC" w14:textId="77777777" w:rsidR="00BA556C" w:rsidRDefault="00BA556C">
      <w:r>
        <w:separator/>
      </w:r>
    </w:p>
  </w:endnote>
  <w:endnote w:type="continuationSeparator" w:id="0">
    <w:p w14:paraId="4165A105" w14:textId="77777777" w:rsidR="00BA556C" w:rsidRDefault="00BA556C">
      <w:r>
        <w:continuationSeparator/>
      </w:r>
    </w:p>
  </w:endnote>
  <w:endnote w:type="continuationNotice" w:id="1">
    <w:p w14:paraId="72164C7A" w14:textId="77777777" w:rsidR="00BA556C" w:rsidRDefault="00BA556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D2E1B" w14:textId="77777777" w:rsidR="00BA556C" w:rsidRDefault="00BA556C">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96EBEA4" w14:textId="77777777" w:rsidR="00BA556C" w:rsidRDefault="00BA55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93AE5" w14:textId="77777777" w:rsidR="00BA556C" w:rsidRPr="00851065" w:rsidRDefault="00BA556C">
    <w:pPr>
      <w:pStyle w:val="Footer"/>
      <w:framePr w:w="576" w:wrap="around" w:vAnchor="page" w:hAnchor="page" w:x="10945" w:y="15121"/>
      <w:jc w:val="right"/>
      <w:rPr>
        <w:rStyle w:val="PageNumber"/>
      </w:rPr>
    </w:pPr>
  </w:p>
  <w:p w14:paraId="51851851" w14:textId="2A05E851" w:rsidR="00BA556C" w:rsidRPr="00851065" w:rsidRDefault="00BA556C">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B2B0F">
      <w:rPr>
        <w:rStyle w:val="PageNumber"/>
        <w:rFonts w:cs="Arial"/>
        <w:noProof/>
        <w:sz w:val="20"/>
        <w:szCs w:val="20"/>
      </w:rPr>
      <w:t>67</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74D042" w14:textId="77777777" w:rsidR="00BA556C" w:rsidRDefault="00BA556C">
      <w:r>
        <w:separator/>
      </w:r>
    </w:p>
  </w:footnote>
  <w:footnote w:type="continuationSeparator" w:id="0">
    <w:p w14:paraId="349E3BC0" w14:textId="77777777" w:rsidR="00BA556C" w:rsidRDefault="00BA556C">
      <w:r>
        <w:continuationSeparator/>
      </w:r>
    </w:p>
  </w:footnote>
  <w:footnote w:type="continuationNotice" w:id="1">
    <w:p w14:paraId="4BF29C2F" w14:textId="77777777" w:rsidR="00BA556C" w:rsidRDefault="00BA556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3647BF"/>
    <w:multiLevelType w:val="hybridMultilevel"/>
    <w:tmpl w:val="124C63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5F52AFD"/>
    <w:multiLevelType w:val="hybridMultilevel"/>
    <w:tmpl w:val="CB8441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480FBB"/>
    <w:multiLevelType w:val="hybridMultilevel"/>
    <w:tmpl w:val="0D06002E"/>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85E2570"/>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926894"/>
    <w:multiLevelType w:val="hybridMultilevel"/>
    <w:tmpl w:val="C3E4A22C"/>
    <w:lvl w:ilvl="0" w:tplc="09B6061C">
      <w:start w:val="1"/>
      <w:numFmt w:val="upperLetter"/>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495C86"/>
    <w:multiLevelType w:val="hybridMultilevel"/>
    <w:tmpl w:val="95FC93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85D6C79"/>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B1061A3"/>
    <w:multiLevelType w:val="hybridMultilevel"/>
    <w:tmpl w:val="F814A3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8B2189"/>
    <w:multiLevelType w:val="multilevel"/>
    <w:tmpl w:val="F70C091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24452E03"/>
    <w:multiLevelType w:val="multilevel"/>
    <w:tmpl w:val="FC5E336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8" w15:restartNumberingAfterBreak="0">
    <w:nsid w:val="251F4EAA"/>
    <w:multiLevelType w:val="hybridMultilevel"/>
    <w:tmpl w:val="AF3C26A0"/>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25224357"/>
    <w:multiLevelType w:val="multilevel"/>
    <w:tmpl w:val="B2BE9C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8A21C5E"/>
    <w:multiLevelType w:val="hybridMultilevel"/>
    <w:tmpl w:val="1374AD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743E63"/>
    <w:multiLevelType w:val="multilevel"/>
    <w:tmpl w:val="95A2CCC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FBD2C22"/>
    <w:multiLevelType w:val="hybridMultilevel"/>
    <w:tmpl w:val="493853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047493A"/>
    <w:multiLevelType w:val="hybridMultilevel"/>
    <w:tmpl w:val="F98404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331200B0"/>
    <w:multiLevelType w:val="multilevel"/>
    <w:tmpl w:val="E6E44D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3EAF0AE5"/>
    <w:multiLevelType w:val="hybridMultilevel"/>
    <w:tmpl w:val="319A66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40071959"/>
    <w:multiLevelType w:val="hybridMultilevel"/>
    <w:tmpl w:val="99B2D40E"/>
    <w:lvl w:ilvl="0" w:tplc="04090015">
      <w:start w:val="1"/>
      <w:numFmt w:val="upp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41F5251E"/>
    <w:multiLevelType w:val="hybridMultilevel"/>
    <w:tmpl w:val="76840C98"/>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63D5CBE"/>
    <w:multiLevelType w:val="hybridMultilevel"/>
    <w:tmpl w:val="45C62BDC"/>
    <w:lvl w:ilvl="0" w:tplc="09508AB4">
      <w:start w:val="1"/>
      <w:numFmt w:val="upperLetter"/>
      <w:lvlText w:val="%1."/>
      <w:lvlJc w:val="left"/>
      <w:pPr>
        <w:ind w:left="792" w:hanging="360"/>
      </w:pPr>
      <w:rPr>
        <w:rFonts w:hint="default"/>
        <w:b w:val="0"/>
        <w:u w:val="none"/>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9" w15:restartNumberingAfterBreak="0">
    <w:nsid w:val="48331B24"/>
    <w:multiLevelType w:val="hybridMultilevel"/>
    <w:tmpl w:val="E8ACA8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4972704D"/>
    <w:multiLevelType w:val="hybridMultilevel"/>
    <w:tmpl w:val="DEB09B2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8B60E86"/>
    <w:multiLevelType w:val="multilevel"/>
    <w:tmpl w:val="28EC565A"/>
    <w:lvl w:ilvl="0">
      <w:start w:val="1"/>
      <w:numFmt w:val="upperLetter"/>
      <w:lvlText w:val="%1."/>
      <w:lvlJc w:val="left"/>
      <w:pPr>
        <w:ind w:left="720" w:hanging="360"/>
      </w:pPr>
      <w:rPr>
        <w:rFonts w:hint="default"/>
      </w:rPr>
    </w:lvl>
    <w:lvl w:ilvl="1">
      <w:start w:val="1"/>
      <w:numFmt w:val="upperLetter"/>
      <w:lvlText w:val="%2."/>
      <w:lvlJc w:val="left"/>
      <w:pPr>
        <w:ind w:left="72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6133275B"/>
    <w:multiLevelType w:val="hybridMultilevel"/>
    <w:tmpl w:val="215C1F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6825D67"/>
    <w:multiLevelType w:val="hybridMultilevel"/>
    <w:tmpl w:val="26F630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87A5BFE"/>
    <w:multiLevelType w:val="multilevel"/>
    <w:tmpl w:val="3C38990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6893283E"/>
    <w:multiLevelType w:val="hybridMultilevel"/>
    <w:tmpl w:val="C540E15E"/>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6F37570C"/>
    <w:multiLevelType w:val="hybridMultilevel"/>
    <w:tmpl w:val="76423D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F8C10B0"/>
    <w:multiLevelType w:val="hybridMultilevel"/>
    <w:tmpl w:val="4E3EF8DE"/>
    <w:lvl w:ilvl="0" w:tplc="04090015">
      <w:start w:val="1"/>
      <w:numFmt w:val="upp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02504EA"/>
    <w:multiLevelType w:val="hybridMultilevel"/>
    <w:tmpl w:val="9F062BD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7063448E"/>
    <w:multiLevelType w:val="multilevel"/>
    <w:tmpl w:val="2286E4D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2" w15:restartNumberingAfterBreak="0">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1755916"/>
    <w:multiLevelType w:val="multilevel"/>
    <w:tmpl w:val="427026C2"/>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5"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7B9D0545"/>
    <w:multiLevelType w:val="hybridMultilevel"/>
    <w:tmpl w:val="01C07248"/>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C7853FE"/>
    <w:multiLevelType w:val="hybridMultilevel"/>
    <w:tmpl w:val="471EB3F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1" w15:restartNumberingAfterBreak="0">
    <w:nsid w:val="7DB8537E"/>
    <w:multiLevelType w:val="hybridMultilevel"/>
    <w:tmpl w:val="FCEEEBC4"/>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2" w15:restartNumberingAfterBreak="0">
    <w:nsid w:val="7DCF4875"/>
    <w:multiLevelType w:val="hybridMultilevel"/>
    <w:tmpl w:val="08D08B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EC0625B"/>
    <w:multiLevelType w:val="multilevel"/>
    <w:tmpl w:val="01DCB8A0"/>
    <w:lvl w:ilvl="0">
      <w:start w:val="1"/>
      <w:numFmt w:val="decimal"/>
      <w:pStyle w:val="Heading1"/>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rFonts w:cs="Times New Roman" w:hint="default"/>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54"/>
  </w:num>
  <w:num w:numId="2">
    <w:abstractNumId w:val="43"/>
  </w:num>
  <w:num w:numId="3">
    <w:abstractNumId w:val="12"/>
  </w:num>
  <w:num w:numId="4">
    <w:abstractNumId w:val="40"/>
  </w:num>
  <w:num w:numId="5">
    <w:abstractNumId w:val="16"/>
  </w:num>
  <w:num w:numId="6">
    <w:abstractNumId w:val="29"/>
  </w:num>
  <w:num w:numId="7">
    <w:abstractNumId w:val="37"/>
  </w:num>
  <w:num w:numId="8">
    <w:abstractNumId w:val="62"/>
  </w:num>
  <w:num w:numId="9">
    <w:abstractNumId w:val="56"/>
  </w:num>
  <w:num w:numId="10">
    <w:abstractNumId w:val="15"/>
  </w:num>
  <w:num w:numId="11">
    <w:abstractNumId w:val="0"/>
  </w:num>
  <w:num w:numId="12">
    <w:abstractNumId w:val="64"/>
  </w:num>
  <w:num w:numId="13">
    <w:abstractNumId w:val="19"/>
  </w:num>
  <w:num w:numId="14">
    <w:abstractNumId w:val="17"/>
  </w:num>
  <w:num w:numId="15">
    <w:abstractNumId w:val="45"/>
  </w:num>
  <w:num w:numId="16">
    <w:abstractNumId w:val="61"/>
  </w:num>
  <w:num w:numId="17">
    <w:abstractNumId w:val="50"/>
  </w:num>
  <w:num w:numId="18">
    <w:abstractNumId w:val="28"/>
  </w:num>
  <w:num w:numId="19">
    <w:abstractNumId w:val="73"/>
  </w:num>
  <w:num w:numId="20">
    <w:abstractNumId w:val="60"/>
  </w:num>
  <w:num w:numId="21">
    <w:abstractNumId w:val="42"/>
  </w:num>
  <w:num w:numId="22">
    <w:abstractNumId w:val="71"/>
  </w:num>
  <w:num w:numId="23">
    <w:abstractNumId w:val="69"/>
  </w:num>
  <w:num w:numId="24">
    <w:abstractNumId w:val="2"/>
  </w:num>
  <w:num w:numId="25">
    <w:abstractNumId w:val="4"/>
  </w:num>
  <w:num w:numId="26">
    <w:abstractNumId w:val="10"/>
  </w:num>
  <w:num w:numId="27">
    <w:abstractNumId w:val="5"/>
  </w:num>
  <w:num w:numId="28">
    <w:abstractNumId w:val="58"/>
  </w:num>
  <w:num w:numId="29">
    <w:abstractNumId w:val="35"/>
  </w:num>
  <w:num w:numId="30">
    <w:abstractNumId w:val="70"/>
  </w:num>
  <w:num w:numId="31">
    <w:abstractNumId w:val="8"/>
  </w:num>
  <w:num w:numId="32">
    <w:abstractNumId w:val="41"/>
  </w:num>
  <w:num w:numId="33">
    <w:abstractNumId w:val="66"/>
  </w:num>
  <w:num w:numId="34">
    <w:abstractNumId w:val="59"/>
  </w:num>
  <w:num w:numId="35">
    <w:abstractNumId w:val="67"/>
  </w:num>
  <w:num w:numId="36">
    <w:abstractNumId w:val="51"/>
  </w:num>
  <w:num w:numId="37">
    <w:abstractNumId w:val="32"/>
  </w:num>
  <w:num w:numId="38">
    <w:abstractNumId w:val="44"/>
  </w:num>
  <w:num w:numId="39">
    <w:abstractNumId w:val="6"/>
  </w:num>
  <w:num w:numId="40">
    <w:abstractNumId w:val="63"/>
  </w:num>
  <w:num w:numId="41">
    <w:abstractNumId w:val="49"/>
  </w:num>
  <w:num w:numId="42">
    <w:abstractNumId w:val="47"/>
  </w:num>
  <w:num w:numId="43">
    <w:abstractNumId w:val="13"/>
  </w:num>
  <w:num w:numId="44">
    <w:abstractNumId w:val="23"/>
  </w:num>
  <w:num w:numId="45">
    <w:abstractNumId w:val="7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num>
  <w:num w:numId="47">
    <w:abstractNumId w:val="7"/>
  </w:num>
  <w:num w:numId="48">
    <w:abstractNumId w:val="73"/>
  </w:num>
  <w:num w:numId="49">
    <w:abstractNumId w:val="73"/>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5"/>
  </w:num>
  <w:num w:numId="51">
    <w:abstractNumId w:val="48"/>
  </w:num>
  <w:num w:numId="52">
    <w:abstractNumId w:val="20"/>
  </w:num>
  <w:num w:numId="53">
    <w:abstractNumId w:val="18"/>
  </w:num>
  <w:num w:numId="54">
    <w:abstractNumId w:val="34"/>
  </w:num>
  <w:num w:numId="55">
    <w:abstractNumId w:val="55"/>
  </w:num>
  <w:num w:numId="56">
    <w:abstractNumId w:val="73"/>
    <w:lvlOverride w:ilvl="0">
      <w:startOverride w:val="5"/>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8"/>
  </w:num>
  <w:num w:numId="58">
    <w:abstractNumId w:val="25"/>
  </w:num>
  <w:num w:numId="59">
    <w:abstractNumId w:val="9"/>
  </w:num>
  <w:num w:numId="60">
    <w:abstractNumId w:val="3"/>
  </w:num>
  <w:num w:numId="61">
    <w:abstractNumId w:val="52"/>
  </w:num>
  <w:num w:numId="62">
    <w:abstractNumId w:val="1"/>
  </w:num>
  <w:num w:numId="63">
    <w:abstractNumId w:val="53"/>
  </w:num>
  <w:num w:numId="64">
    <w:abstractNumId w:val="72"/>
  </w:num>
  <w:num w:numId="65">
    <w:abstractNumId w:val="57"/>
  </w:num>
  <w:num w:numId="66">
    <w:abstractNumId w:val="21"/>
  </w:num>
  <w:num w:numId="67">
    <w:abstractNumId w:val="24"/>
  </w:num>
  <w:num w:numId="68">
    <w:abstractNumId w:val="11"/>
  </w:num>
  <w:num w:numId="69">
    <w:abstractNumId w:val="73"/>
    <w:lvlOverride w:ilvl="0">
      <w:startOverride w:val="3"/>
    </w:lvlOverride>
    <w:lvlOverride w:ilvl="1">
      <w:startOverride w:val="10"/>
    </w:lvlOverride>
    <w:lvlOverride w:ilvl="2">
      <w:startOverride w:val="2"/>
    </w:lvlOverride>
  </w:num>
  <w:num w:numId="70">
    <w:abstractNumId w:val="73"/>
    <w:lvlOverride w:ilvl="0">
      <w:startOverride w:val="3"/>
    </w:lvlOverride>
    <w:lvlOverride w:ilvl="1">
      <w:startOverride w:val="4"/>
    </w:lvlOverride>
  </w:num>
  <w:num w:numId="71">
    <w:abstractNumId w:val="36"/>
  </w:num>
  <w:num w:numId="72">
    <w:abstractNumId w:val="30"/>
  </w:num>
  <w:num w:numId="73">
    <w:abstractNumId w:val="26"/>
  </w:num>
  <w:num w:numId="74">
    <w:abstractNumId w:val="27"/>
  </w:num>
  <w:num w:numId="75">
    <w:abstractNumId w:val="39"/>
  </w:num>
  <w:num w:numId="76">
    <w:abstractNumId w:val="33"/>
  </w:num>
  <w:num w:numId="77">
    <w:abstractNumId w:val="22"/>
  </w:num>
  <w:num w:numId="78">
    <w:abstractNumId w:val="31"/>
  </w:num>
  <w:num w:numId="79">
    <w:abstractNumId w:val="46"/>
  </w:num>
  <w:num w:numId="80">
    <w:abstractNumId w:val="14"/>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hideSpellingErrors/>
  <w:hideGrammaticalError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8601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7DA"/>
    <w:rsid w:val="00002892"/>
    <w:rsid w:val="00002CC0"/>
    <w:rsid w:val="00002D46"/>
    <w:rsid w:val="000032F3"/>
    <w:rsid w:val="00003854"/>
    <w:rsid w:val="00003AE9"/>
    <w:rsid w:val="00003BFB"/>
    <w:rsid w:val="000049F4"/>
    <w:rsid w:val="0000557B"/>
    <w:rsid w:val="00005E28"/>
    <w:rsid w:val="00006234"/>
    <w:rsid w:val="00006D5E"/>
    <w:rsid w:val="00006E98"/>
    <w:rsid w:val="000076A7"/>
    <w:rsid w:val="00010E10"/>
    <w:rsid w:val="00011286"/>
    <w:rsid w:val="000119C7"/>
    <w:rsid w:val="00011CB0"/>
    <w:rsid w:val="000123CC"/>
    <w:rsid w:val="00012A28"/>
    <w:rsid w:val="00012F2C"/>
    <w:rsid w:val="0001333A"/>
    <w:rsid w:val="00013573"/>
    <w:rsid w:val="000144DA"/>
    <w:rsid w:val="0001458B"/>
    <w:rsid w:val="00014EF7"/>
    <w:rsid w:val="00015614"/>
    <w:rsid w:val="00015FE1"/>
    <w:rsid w:val="0001668C"/>
    <w:rsid w:val="00016BC5"/>
    <w:rsid w:val="00016CBA"/>
    <w:rsid w:val="000170E9"/>
    <w:rsid w:val="00017253"/>
    <w:rsid w:val="00017478"/>
    <w:rsid w:val="00017A4E"/>
    <w:rsid w:val="00020005"/>
    <w:rsid w:val="0002000F"/>
    <w:rsid w:val="000213C5"/>
    <w:rsid w:val="00021644"/>
    <w:rsid w:val="000218E0"/>
    <w:rsid w:val="000226D2"/>
    <w:rsid w:val="000227ED"/>
    <w:rsid w:val="00022AD6"/>
    <w:rsid w:val="00022BA7"/>
    <w:rsid w:val="00022BFA"/>
    <w:rsid w:val="0002357E"/>
    <w:rsid w:val="000244B8"/>
    <w:rsid w:val="0002463F"/>
    <w:rsid w:val="00024952"/>
    <w:rsid w:val="0002496C"/>
    <w:rsid w:val="000249CB"/>
    <w:rsid w:val="00024C40"/>
    <w:rsid w:val="00025048"/>
    <w:rsid w:val="000253E7"/>
    <w:rsid w:val="00025E68"/>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334"/>
    <w:rsid w:val="000438A7"/>
    <w:rsid w:val="000439ED"/>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4A6"/>
    <w:rsid w:val="00051784"/>
    <w:rsid w:val="00051AA0"/>
    <w:rsid w:val="0005246F"/>
    <w:rsid w:val="00052EB6"/>
    <w:rsid w:val="00053162"/>
    <w:rsid w:val="00053B26"/>
    <w:rsid w:val="00053D75"/>
    <w:rsid w:val="00054188"/>
    <w:rsid w:val="00054FFC"/>
    <w:rsid w:val="00055637"/>
    <w:rsid w:val="00055AA6"/>
    <w:rsid w:val="00055EA5"/>
    <w:rsid w:val="000560A6"/>
    <w:rsid w:val="00056ADC"/>
    <w:rsid w:val="00056DBB"/>
    <w:rsid w:val="000572B9"/>
    <w:rsid w:val="0005766B"/>
    <w:rsid w:val="00057829"/>
    <w:rsid w:val="000603EB"/>
    <w:rsid w:val="000610B8"/>
    <w:rsid w:val="000623CE"/>
    <w:rsid w:val="00062444"/>
    <w:rsid w:val="00062493"/>
    <w:rsid w:val="00062A98"/>
    <w:rsid w:val="00062F78"/>
    <w:rsid w:val="00063D32"/>
    <w:rsid w:val="000642BF"/>
    <w:rsid w:val="00064463"/>
    <w:rsid w:val="00064D2C"/>
    <w:rsid w:val="00064F01"/>
    <w:rsid w:val="00065702"/>
    <w:rsid w:val="0006639D"/>
    <w:rsid w:val="00067594"/>
    <w:rsid w:val="00067D7A"/>
    <w:rsid w:val="00070470"/>
    <w:rsid w:val="00070835"/>
    <w:rsid w:val="000709C6"/>
    <w:rsid w:val="00070B9E"/>
    <w:rsid w:val="00071310"/>
    <w:rsid w:val="00071E00"/>
    <w:rsid w:val="00072250"/>
    <w:rsid w:val="00072929"/>
    <w:rsid w:val="00073B00"/>
    <w:rsid w:val="0007401B"/>
    <w:rsid w:val="00074221"/>
    <w:rsid w:val="0007452A"/>
    <w:rsid w:val="000746B7"/>
    <w:rsid w:val="000746CD"/>
    <w:rsid w:val="000746FF"/>
    <w:rsid w:val="000751DF"/>
    <w:rsid w:val="0007609F"/>
    <w:rsid w:val="00076232"/>
    <w:rsid w:val="000763E1"/>
    <w:rsid w:val="00076831"/>
    <w:rsid w:val="00076FAD"/>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87318"/>
    <w:rsid w:val="00090338"/>
    <w:rsid w:val="000909D2"/>
    <w:rsid w:val="00091834"/>
    <w:rsid w:val="000920B9"/>
    <w:rsid w:val="00092BEF"/>
    <w:rsid w:val="00092F84"/>
    <w:rsid w:val="00092FD1"/>
    <w:rsid w:val="000930EA"/>
    <w:rsid w:val="00093253"/>
    <w:rsid w:val="000937B4"/>
    <w:rsid w:val="00093A8B"/>
    <w:rsid w:val="00093D6A"/>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3A4D"/>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17B"/>
    <w:rsid w:val="000B4224"/>
    <w:rsid w:val="000B4B57"/>
    <w:rsid w:val="000B516F"/>
    <w:rsid w:val="000B59C4"/>
    <w:rsid w:val="000B5F67"/>
    <w:rsid w:val="000B6121"/>
    <w:rsid w:val="000B643D"/>
    <w:rsid w:val="000B754B"/>
    <w:rsid w:val="000B7989"/>
    <w:rsid w:val="000B7BEB"/>
    <w:rsid w:val="000B7C06"/>
    <w:rsid w:val="000C05CD"/>
    <w:rsid w:val="000C142C"/>
    <w:rsid w:val="000C1752"/>
    <w:rsid w:val="000C34DE"/>
    <w:rsid w:val="000C3640"/>
    <w:rsid w:val="000C379F"/>
    <w:rsid w:val="000C55B5"/>
    <w:rsid w:val="000C5AC5"/>
    <w:rsid w:val="000C5F8E"/>
    <w:rsid w:val="000C753D"/>
    <w:rsid w:val="000C7AE3"/>
    <w:rsid w:val="000D079F"/>
    <w:rsid w:val="000D0BEB"/>
    <w:rsid w:val="000D1E35"/>
    <w:rsid w:val="000D208B"/>
    <w:rsid w:val="000D23E7"/>
    <w:rsid w:val="000D2824"/>
    <w:rsid w:val="000D35F6"/>
    <w:rsid w:val="000D3987"/>
    <w:rsid w:val="000D3E86"/>
    <w:rsid w:val="000D4025"/>
    <w:rsid w:val="000D4072"/>
    <w:rsid w:val="000D440A"/>
    <w:rsid w:val="000D61DD"/>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D89"/>
    <w:rsid w:val="000F4F71"/>
    <w:rsid w:val="000F56E6"/>
    <w:rsid w:val="000F5EEF"/>
    <w:rsid w:val="000F62B5"/>
    <w:rsid w:val="000F6E4E"/>
    <w:rsid w:val="000F705A"/>
    <w:rsid w:val="001009B1"/>
    <w:rsid w:val="00101044"/>
    <w:rsid w:val="00101EA1"/>
    <w:rsid w:val="001024E6"/>
    <w:rsid w:val="00102697"/>
    <w:rsid w:val="00102BE7"/>
    <w:rsid w:val="001030FD"/>
    <w:rsid w:val="00104485"/>
    <w:rsid w:val="0010517B"/>
    <w:rsid w:val="001052A3"/>
    <w:rsid w:val="001054F8"/>
    <w:rsid w:val="001058A9"/>
    <w:rsid w:val="00105A26"/>
    <w:rsid w:val="001063AC"/>
    <w:rsid w:val="001066D7"/>
    <w:rsid w:val="001069CE"/>
    <w:rsid w:val="00106CA8"/>
    <w:rsid w:val="00106E2D"/>
    <w:rsid w:val="00107662"/>
    <w:rsid w:val="0011012F"/>
    <w:rsid w:val="001113B7"/>
    <w:rsid w:val="00111AF1"/>
    <w:rsid w:val="001121FC"/>
    <w:rsid w:val="00112593"/>
    <w:rsid w:val="00112AAD"/>
    <w:rsid w:val="00113595"/>
    <w:rsid w:val="00113C2E"/>
    <w:rsid w:val="00113CF3"/>
    <w:rsid w:val="00115091"/>
    <w:rsid w:val="001151B4"/>
    <w:rsid w:val="0011623A"/>
    <w:rsid w:val="00116421"/>
    <w:rsid w:val="00117934"/>
    <w:rsid w:val="00117EF6"/>
    <w:rsid w:val="00120D9D"/>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601"/>
    <w:rsid w:val="001257C2"/>
    <w:rsid w:val="0012626D"/>
    <w:rsid w:val="00126452"/>
    <w:rsid w:val="00126FBC"/>
    <w:rsid w:val="001274BB"/>
    <w:rsid w:val="00127B74"/>
    <w:rsid w:val="00130106"/>
    <w:rsid w:val="00130BBF"/>
    <w:rsid w:val="00131074"/>
    <w:rsid w:val="001317D4"/>
    <w:rsid w:val="0013319B"/>
    <w:rsid w:val="001341C6"/>
    <w:rsid w:val="001346AE"/>
    <w:rsid w:val="00134944"/>
    <w:rsid w:val="00134F21"/>
    <w:rsid w:val="00135848"/>
    <w:rsid w:val="001362FD"/>
    <w:rsid w:val="001371AE"/>
    <w:rsid w:val="0014009F"/>
    <w:rsid w:val="0014011D"/>
    <w:rsid w:val="00140155"/>
    <w:rsid w:val="0014092D"/>
    <w:rsid w:val="00140E00"/>
    <w:rsid w:val="0014109A"/>
    <w:rsid w:val="00141EF0"/>
    <w:rsid w:val="0014201F"/>
    <w:rsid w:val="00143087"/>
    <w:rsid w:val="001432B9"/>
    <w:rsid w:val="001433E8"/>
    <w:rsid w:val="0014411E"/>
    <w:rsid w:val="001441B1"/>
    <w:rsid w:val="0014429F"/>
    <w:rsid w:val="00144658"/>
    <w:rsid w:val="001446AD"/>
    <w:rsid w:val="001461EC"/>
    <w:rsid w:val="00146594"/>
    <w:rsid w:val="0014729A"/>
    <w:rsid w:val="001473E9"/>
    <w:rsid w:val="001479E9"/>
    <w:rsid w:val="0015020E"/>
    <w:rsid w:val="001510D6"/>
    <w:rsid w:val="00151272"/>
    <w:rsid w:val="001515E9"/>
    <w:rsid w:val="001517F5"/>
    <w:rsid w:val="00151D1F"/>
    <w:rsid w:val="00151D26"/>
    <w:rsid w:val="0015251D"/>
    <w:rsid w:val="00152B55"/>
    <w:rsid w:val="001537F0"/>
    <w:rsid w:val="001542F1"/>
    <w:rsid w:val="00154AB6"/>
    <w:rsid w:val="00154E60"/>
    <w:rsid w:val="00155095"/>
    <w:rsid w:val="001552CC"/>
    <w:rsid w:val="001559CC"/>
    <w:rsid w:val="001566C0"/>
    <w:rsid w:val="00156FE7"/>
    <w:rsid w:val="00157657"/>
    <w:rsid w:val="00160EFA"/>
    <w:rsid w:val="001619C0"/>
    <w:rsid w:val="00161C30"/>
    <w:rsid w:val="00161FA3"/>
    <w:rsid w:val="0016258A"/>
    <w:rsid w:val="00162953"/>
    <w:rsid w:val="001630E5"/>
    <w:rsid w:val="00163901"/>
    <w:rsid w:val="00164C3A"/>
    <w:rsid w:val="00164E6A"/>
    <w:rsid w:val="00164F1B"/>
    <w:rsid w:val="001652D2"/>
    <w:rsid w:val="00165BFD"/>
    <w:rsid w:val="00165FB8"/>
    <w:rsid w:val="001662D8"/>
    <w:rsid w:val="001665F5"/>
    <w:rsid w:val="00166EF3"/>
    <w:rsid w:val="001673AB"/>
    <w:rsid w:val="00167E5B"/>
    <w:rsid w:val="001704B1"/>
    <w:rsid w:val="0017129A"/>
    <w:rsid w:val="00172F36"/>
    <w:rsid w:val="00173110"/>
    <w:rsid w:val="001732EA"/>
    <w:rsid w:val="001746E2"/>
    <w:rsid w:val="001748D0"/>
    <w:rsid w:val="00175481"/>
    <w:rsid w:val="001756E4"/>
    <w:rsid w:val="00175BFB"/>
    <w:rsid w:val="00175EA5"/>
    <w:rsid w:val="00176062"/>
    <w:rsid w:val="00176267"/>
    <w:rsid w:val="00176AFA"/>
    <w:rsid w:val="00176FD5"/>
    <w:rsid w:val="00180544"/>
    <w:rsid w:val="00180A83"/>
    <w:rsid w:val="001815F0"/>
    <w:rsid w:val="00181705"/>
    <w:rsid w:val="001818CD"/>
    <w:rsid w:val="001818FA"/>
    <w:rsid w:val="00181A76"/>
    <w:rsid w:val="00181BB3"/>
    <w:rsid w:val="00182277"/>
    <w:rsid w:val="00182EA8"/>
    <w:rsid w:val="001831D5"/>
    <w:rsid w:val="001831F6"/>
    <w:rsid w:val="00183406"/>
    <w:rsid w:val="001835E6"/>
    <w:rsid w:val="00184009"/>
    <w:rsid w:val="001842A5"/>
    <w:rsid w:val="00184505"/>
    <w:rsid w:val="001847B9"/>
    <w:rsid w:val="00185282"/>
    <w:rsid w:val="00185E8A"/>
    <w:rsid w:val="00186955"/>
    <w:rsid w:val="00186D9C"/>
    <w:rsid w:val="00186EA6"/>
    <w:rsid w:val="00187776"/>
    <w:rsid w:val="0019067D"/>
    <w:rsid w:val="00191EF5"/>
    <w:rsid w:val="001923E1"/>
    <w:rsid w:val="00193A4A"/>
    <w:rsid w:val="00194471"/>
    <w:rsid w:val="0019540D"/>
    <w:rsid w:val="0019597A"/>
    <w:rsid w:val="00195F73"/>
    <w:rsid w:val="001969A0"/>
    <w:rsid w:val="0019748D"/>
    <w:rsid w:val="001A0104"/>
    <w:rsid w:val="001A098A"/>
    <w:rsid w:val="001A0B2D"/>
    <w:rsid w:val="001A1855"/>
    <w:rsid w:val="001A1AF1"/>
    <w:rsid w:val="001A2456"/>
    <w:rsid w:val="001A28F4"/>
    <w:rsid w:val="001A4998"/>
    <w:rsid w:val="001A4B3A"/>
    <w:rsid w:val="001A5FC1"/>
    <w:rsid w:val="001A61B7"/>
    <w:rsid w:val="001A6D35"/>
    <w:rsid w:val="001A6E60"/>
    <w:rsid w:val="001B0F9B"/>
    <w:rsid w:val="001B17D6"/>
    <w:rsid w:val="001B1CD1"/>
    <w:rsid w:val="001B20B8"/>
    <w:rsid w:val="001B24FD"/>
    <w:rsid w:val="001B28B5"/>
    <w:rsid w:val="001B2BB8"/>
    <w:rsid w:val="001B3188"/>
    <w:rsid w:val="001B3334"/>
    <w:rsid w:val="001B350E"/>
    <w:rsid w:val="001B3D50"/>
    <w:rsid w:val="001B43E5"/>
    <w:rsid w:val="001B443A"/>
    <w:rsid w:val="001B4DA0"/>
    <w:rsid w:val="001B5567"/>
    <w:rsid w:val="001B5721"/>
    <w:rsid w:val="001B57CD"/>
    <w:rsid w:val="001B5B1F"/>
    <w:rsid w:val="001B5C96"/>
    <w:rsid w:val="001B626C"/>
    <w:rsid w:val="001B6654"/>
    <w:rsid w:val="001B6A98"/>
    <w:rsid w:val="001B74A8"/>
    <w:rsid w:val="001B761A"/>
    <w:rsid w:val="001B790F"/>
    <w:rsid w:val="001B7B81"/>
    <w:rsid w:val="001B7F4C"/>
    <w:rsid w:val="001C03BB"/>
    <w:rsid w:val="001C0B58"/>
    <w:rsid w:val="001C1F92"/>
    <w:rsid w:val="001C3477"/>
    <w:rsid w:val="001C3998"/>
    <w:rsid w:val="001C3F01"/>
    <w:rsid w:val="001C42FD"/>
    <w:rsid w:val="001C4B43"/>
    <w:rsid w:val="001C4D35"/>
    <w:rsid w:val="001C5853"/>
    <w:rsid w:val="001C6170"/>
    <w:rsid w:val="001C62CB"/>
    <w:rsid w:val="001C67CD"/>
    <w:rsid w:val="001C7004"/>
    <w:rsid w:val="001C7460"/>
    <w:rsid w:val="001C797F"/>
    <w:rsid w:val="001C7ED3"/>
    <w:rsid w:val="001D01BB"/>
    <w:rsid w:val="001D0427"/>
    <w:rsid w:val="001D0579"/>
    <w:rsid w:val="001D06B2"/>
    <w:rsid w:val="001D06CB"/>
    <w:rsid w:val="001D0916"/>
    <w:rsid w:val="001D1546"/>
    <w:rsid w:val="001D1E47"/>
    <w:rsid w:val="001D2458"/>
    <w:rsid w:val="001D2680"/>
    <w:rsid w:val="001D29E3"/>
    <w:rsid w:val="001D2A68"/>
    <w:rsid w:val="001D2ACC"/>
    <w:rsid w:val="001D2E6C"/>
    <w:rsid w:val="001D330F"/>
    <w:rsid w:val="001D3D82"/>
    <w:rsid w:val="001D3E9C"/>
    <w:rsid w:val="001D4492"/>
    <w:rsid w:val="001D4830"/>
    <w:rsid w:val="001D57F6"/>
    <w:rsid w:val="001D5ABA"/>
    <w:rsid w:val="001D6757"/>
    <w:rsid w:val="001D689C"/>
    <w:rsid w:val="001D6974"/>
    <w:rsid w:val="001D6C7A"/>
    <w:rsid w:val="001D7105"/>
    <w:rsid w:val="001D73BE"/>
    <w:rsid w:val="001D7542"/>
    <w:rsid w:val="001D779B"/>
    <w:rsid w:val="001D7A1B"/>
    <w:rsid w:val="001E00CA"/>
    <w:rsid w:val="001E0551"/>
    <w:rsid w:val="001E0E92"/>
    <w:rsid w:val="001E161D"/>
    <w:rsid w:val="001E1AD9"/>
    <w:rsid w:val="001E1CC2"/>
    <w:rsid w:val="001E1FEF"/>
    <w:rsid w:val="001E26E6"/>
    <w:rsid w:val="001E320A"/>
    <w:rsid w:val="001E3273"/>
    <w:rsid w:val="001E415A"/>
    <w:rsid w:val="001E49CC"/>
    <w:rsid w:val="001E4B98"/>
    <w:rsid w:val="001E5434"/>
    <w:rsid w:val="001E5690"/>
    <w:rsid w:val="001E5C09"/>
    <w:rsid w:val="001E63F2"/>
    <w:rsid w:val="001E6538"/>
    <w:rsid w:val="001E6E13"/>
    <w:rsid w:val="001E7150"/>
    <w:rsid w:val="001E72FB"/>
    <w:rsid w:val="001E7940"/>
    <w:rsid w:val="001E7CB1"/>
    <w:rsid w:val="001E7CBC"/>
    <w:rsid w:val="001F01FD"/>
    <w:rsid w:val="001F062D"/>
    <w:rsid w:val="001F09EF"/>
    <w:rsid w:val="001F0B74"/>
    <w:rsid w:val="001F0CD3"/>
    <w:rsid w:val="001F11CD"/>
    <w:rsid w:val="001F205E"/>
    <w:rsid w:val="001F2621"/>
    <w:rsid w:val="001F26AA"/>
    <w:rsid w:val="001F2C57"/>
    <w:rsid w:val="001F3C26"/>
    <w:rsid w:val="001F3D7A"/>
    <w:rsid w:val="001F3E5C"/>
    <w:rsid w:val="001F4147"/>
    <w:rsid w:val="001F42DB"/>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0E6D"/>
    <w:rsid w:val="00221FE9"/>
    <w:rsid w:val="002222BA"/>
    <w:rsid w:val="0022269C"/>
    <w:rsid w:val="00222DE7"/>
    <w:rsid w:val="00222E11"/>
    <w:rsid w:val="00223100"/>
    <w:rsid w:val="00223CD4"/>
    <w:rsid w:val="00223EA9"/>
    <w:rsid w:val="00223F2B"/>
    <w:rsid w:val="002259A6"/>
    <w:rsid w:val="00225AC8"/>
    <w:rsid w:val="00225C5E"/>
    <w:rsid w:val="00225E51"/>
    <w:rsid w:val="00226009"/>
    <w:rsid w:val="00226F8C"/>
    <w:rsid w:val="00227FC0"/>
    <w:rsid w:val="00227FCC"/>
    <w:rsid w:val="00230C28"/>
    <w:rsid w:val="00230DE8"/>
    <w:rsid w:val="00231BEE"/>
    <w:rsid w:val="00231E1E"/>
    <w:rsid w:val="00232AA2"/>
    <w:rsid w:val="00232AC7"/>
    <w:rsid w:val="002335A6"/>
    <w:rsid w:val="00233625"/>
    <w:rsid w:val="002336DF"/>
    <w:rsid w:val="002341C8"/>
    <w:rsid w:val="00234ADE"/>
    <w:rsid w:val="00234AED"/>
    <w:rsid w:val="00234D6F"/>
    <w:rsid w:val="00234F25"/>
    <w:rsid w:val="00235297"/>
    <w:rsid w:val="00235582"/>
    <w:rsid w:val="00235BCB"/>
    <w:rsid w:val="00235FFB"/>
    <w:rsid w:val="002360FE"/>
    <w:rsid w:val="00236384"/>
    <w:rsid w:val="002363D5"/>
    <w:rsid w:val="00236D47"/>
    <w:rsid w:val="00236ED9"/>
    <w:rsid w:val="00240560"/>
    <w:rsid w:val="00240D37"/>
    <w:rsid w:val="002416DE"/>
    <w:rsid w:val="002424DD"/>
    <w:rsid w:val="00243099"/>
    <w:rsid w:val="00243538"/>
    <w:rsid w:val="0024420E"/>
    <w:rsid w:val="00244796"/>
    <w:rsid w:val="00245358"/>
    <w:rsid w:val="00245543"/>
    <w:rsid w:val="002460CE"/>
    <w:rsid w:val="002469EC"/>
    <w:rsid w:val="00246C5B"/>
    <w:rsid w:val="00246DF8"/>
    <w:rsid w:val="00247194"/>
    <w:rsid w:val="002477D4"/>
    <w:rsid w:val="00247CEF"/>
    <w:rsid w:val="00247FB2"/>
    <w:rsid w:val="0025020F"/>
    <w:rsid w:val="0025096D"/>
    <w:rsid w:val="00250AEE"/>
    <w:rsid w:val="00250C22"/>
    <w:rsid w:val="00251207"/>
    <w:rsid w:val="002521EF"/>
    <w:rsid w:val="0025382C"/>
    <w:rsid w:val="00254F16"/>
    <w:rsid w:val="00255A9C"/>
    <w:rsid w:val="00256592"/>
    <w:rsid w:val="00256A23"/>
    <w:rsid w:val="00256ECE"/>
    <w:rsid w:val="00256F14"/>
    <w:rsid w:val="002571D8"/>
    <w:rsid w:val="00257282"/>
    <w:rsid w:val="00260D6F"/>
    <w:rsid w:val="00260D83"/>
    <w:rsid w:val="0026169B"/>
    <w:rsid w:val="00261AFF"/>
    <w:rsid w:val="002622F3"/>
    <w:rsid w:val="00262A97"/>
    <w:rsid w:val="00263113"/>
    <w:rsid w:val="002635A0"/>
    <w:rsid w:val="0026423C"/>
    <w:rsid w:val="002643EE"/>
    <w:rsid w:val="00264A45"/>
    <w:rsid w:val="00264C98"/>
    <w:rsid w:val="00264CE9"/>
    <w:rsid w:val="00264ED6"/>
    <w:rsid w:val="0026522D"/>
    <w:rsid w:val="002654CD"/>
    <w:rsid w:val="00265ABE"/>
    <w:rsid w:val="00266042"/>
    <w:rsid w:val="00266294"/>
    <w:rsid w:val="00266A99"/>
    <w:rsid w:val="00267244"/>
    <w:rsid w:val="00267F87"/>
    <w:rsid w:val="00270040"/>
    <w:rsid w:val="002704DA"/>
    <w:rsid w:val="0027079F"/>
    <w:rsid w:val="002707FD"/>
    <w:rsid w:val="0027084A"/>
    <w:rsid w:val="002709C3"/>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78"/>
    <w:rsid w:val="0027668C"/>
    <w:rsid w:val="002766BB"/>
    <w:rsid w:val="00276866"/>
    <w:rsid w:val="00277D4D"/>
    <w:rsid w:val="0028007F"/>
    <w:rsid w:val="00280104"/>
    <w:rsid w:val="00280E1A"/>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6FDE"/>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3479"/>
    <w:rsid w:val="00294059"/>
    <w:rsid w:val="00294285"/>
    <w:rsid w:val="00294652"/>
    <w:rsid w:val="00294A98"/>
    <w:rsid w:val="00294E2F"/>
    <w:rsid w:val="002952D8"/>
    <w:rsid w:val="0029597B"/>
    <w:rsid w:val="002963F8"/>
    <w:rsid w:val="00296457"/>
    <w:rsid w:val="0029656E"/>
    <w:rsid w:val="00296A2F"/>
    <w:rsid w:val="00297068"/>
    <w:rsid w:val="0029719D"/>
    <w:rsid w:val="002A0425"/>
    <w:rsid w:val="002A0478"/>
    <w:rsid w:val="002A054A"/>
    <w:rsid w:val="002A0727"/>
    <w:rsid w:val="002A0ED8"/>
    <w:rsid w:val="002A243A"/>
    <w:rsid w:val="002A24C5"/>
    <w:rsid w:val="002A2A08"/>
    <w:rsid w:val="002A3443"/>
    <w:rsid w:val="002A3A77"/>
    <w:rsid w:val="002A3AD2"/>
    <w:rsid w:val="002A40CE"/>
    <w:rsid w:val="002A4E1A"/>
    <w:rsid w:val="002A4FE3"/>
    <w:rsid w:val="002A50F8"/>
    <w:rsid w:val="002A56A8"/>
    <w:rsid w:val="002A5750"/>
    <w:rsid w:val="002A5D50"/>
    <w:rsid w:val="002A6269"/>
    <w:rsid w:val="002A62AD"/>
    <w:rsid w:val="002A64C0"/>
    <w:rsid w:val="002A6533"/>
    <w:rsid w:val="002A6C0B"/>
    <w:rsid w:val="002A78B6"/>
    <w:rsid w:val="002A78FC"/>
    <w:rsid w:val="002A7AB1"/>
    <w:rsid w:val="002B0159"/>
    <w:rsid w:val="002B0EF9"/>
    <w:rsid w:val="002B0F1B"/>
    <w:rsid w:val="002B0FFD"/>
    <w:rsid w:val="002B1601"/>
    <w:rsid w:val="002B2573"/>
    <w:rsid w:val="002B25A3"/>
    <w:rsid w:val="002B28A1"/>
    <w:rsid w:val="002B2B9D"/>
    <w:rsid w:val="002B3CEB"/>
    <w:rsid w:val="002B3DC1"/>
    <w:rsid w:val="002B4450"/>
    <w:rsid w:val="002B4D7F"/>
    <w:rsid w:val="002B54B8"/>
    <w:rsid w:val="002B58CA"/>
    <w:rsid w:val="002B61C1"/>
    <w:rsid w:val="002B6413"/>
    <w:rsid w:val="002B66C9"/>
    <w:rsid w:val="002B6779"/>
    <w:rsid w:val="002B79BF"/>
    <w:rsid w:val="002B7BF7"/>
    <w:rsid w:val="002B7D64"/>
    <w:rsid w:val="002C05A6"/>
    <w:rsid w:val="002C10A5"/>
    <w:rsid w:val="002C1830"/>
    <w:rsid w:val="002C2060"/>
    <w:rsid w:val="002C22FB"/>
    <w:rsid w:val="002C23B7"/>
    <w:rsid w:val="002C23E7"/>
    <w:rsid w:val="002C2843"/>
    <w:rsid w:val="002C2D4A"/>
    <w:rsid w:val="002C35C8"/>
    <w:rsid w:val="002C3EE8"/>
    <w:rsid w:val="002C4FEE"/>
    <w:rsid w:val="002C60F5"/>
    <w:rsid w:val="002C65D5"/>
    <w:rsid w:val="002C66A9"/>
    <w:rsid w:val="002C686E"/>
    <w:rsid w:val="002C68DC"/>
    <w:rsid w:val="002C74D6"/>
    <w:rsid w:val="002C76AD"/>
    <w:rsid w:val="002D0015"/>
    <w:rsid w:val="002D0B13"/>
    <w:rsid w:val="002D0F14"/>
    <w:rsid w:val="002D2750"/>
    <w:rsid w:val="002D2FC7"/>
    <w:rsid w:val="002D3BB7"/>
    <w:rsid w:val="002D435D"/>
    <w:rsid w:val="002D4E49"/>
    <w:rsid w:val="002D5566"/>
    <w:rsid w:val="002D57AE"/>
    <w:rsid w:val="002D6FBE"/>
    <w:rsid w:val="002D7E1A"/>
    <w:rsid w:val="002D7F63"/>
    <w:rsid w:val="002E0AD2"/>
    <w:rsid w:val="002E1176"/>
    <w:rsid w:val="002E17E2"/>
    <w:rsid w:val="002E1CB1"/>
    <w:rsid w:val="002E27DF"/>
    <w:rsid w:val="002E2B6B"/>
    <w:rsid w:val="002E36A5"/>
    <w:rsid w:val="002E4519"/>
    <w:rsid w:val="002E54F0"/>
    <w:rsid w:val="002E57D7"/>
    <w:rsid w:val="002E6716"/>
    <w:rsid w:val="002E744C"/>
    <w:rsid w:val="002E7560"/>
    <w:rsid w:val="002E7689"/>
    <w:rsid w:val="002E7691"/>
    <w:rsid w:val="002F0385"/>
    <w:rsid w:val="002F0497"/>
    <w:rsid w:val="002F0800"/>
    <w:rsid w:val="002F08BE"/>
    <w:rsid w:val="002F10C7"/>
    <w:rsid w:val="002F2230"/>
    <w:rsid w:val="002F2C40"/>
    <w:rsid w:val="002F370F"/>
    <w:rsid w:val="002F3739"/>
    <w:rsid w:val="002F377A"/>
    <w:rsid w:val="002F39DA"/>
    <w:rsid w:val="002F4577"/>
    <w:rsid w:val="002F4EE8"/>
    <w:rsid w:val="002F569B"/>
    <w:rsid w:val="002F57E3"/>
    <w:rsid w:val="002F60AB"/>
    <w:rsid w:val="002F6161"/>
    <w:rsid w:val="002F6195"/>
    <w:rsid w:val="002F66E8"/>
    <w:rsid w:val="002F6C1D"/>
    <w:rsid w:val="002F6CBC"/>
    <w:rsid w:val="002F739E"/>
    <w:rsid w:val="002F79C9"/>
    <w:rsid w:val="002F7E76"/>
    <w:rsid w:val="003001A2"/>
    <w:rsid w:val="00300B40"/>
    <w:rsid w:val="00300F01"/>
    <w:rsid w:val="00301602"/>
    <w:rsid w:val="00302985"/>
    <w:rsid w:val="00302CDC"/>
    <w:rsid w:val="00302DEB"/>
    <w:rsid w:val="003033E7"/>
    <w:rsid w:val="003034E3"/>
    <w:rsid w:val="003040CF"/>
    <w:rsid w:val="00304A0E"/>
    <w:rsid w:val="003052BA"/>
    <w:rsid w:val="00305CCE"/>
    <w:rsid w:val="0030685F"/>
    <w:rsid w:val="003069D0"/>
    <w:rsid w:val="00306BD2"/>
    <w:rsid w:val="00306D7D"/>
    <w:rsid w:val="003071B5"/>
    <w:rsid w:val="003073A8"/>
    <w:rsid w:val="00307D35"/>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1526"/>
    <w:rsid w:val="0033170F"/>
    <w:rsid w:val="00331A5E"/>
    <w:rsid w:val="00331B07"/>
    <w:rsid w:val="00331CA8"/>
    <w:rsid w:val="0033329F"/>
    <w:rsid w:val="00334001"/>
    <w:rsid w:val="00334D1C"/>
    <w:rsid w:val="003352F1"/>
    <w:rsid w:val="00335967"/>
    <w:rsid w:val="00335F68"/>
    <w:rsid w:val="00336252"/>
    <w:rsid w:val="00336CD7"/>
    <w:rsid w:val="00336DF3"/>
    <w:rsid w:val="00337463"/>
    <w:rsid w:val="00337B7E"/>
    <w:rsid w:val="003400C2"/>
    <w:rsid w:val="00340D36"/>
    <w:rsid w:val="0034154A"/>
    <w:rsid w:val="003417D2"/>
    <w:rsid w:val="00341E73"/>
    <w:rsid w:val="003420B9"/>
    <w:rsid w:val="00342984"/>
    <w:rsid w:val="00342D2D"/>
    <w:rsid w:val="0034475B"/>
    <w:rsid w:val="003447D8"/>
    <w:rsid w:val="00345BCF"/>
    <w:rsid w:val="00345D6D"/>
    <w:rsid w:val="00345D81"/>
    <w:rsid w:val="0034690C"/>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551"/>
    <w:rsid w:val="003539FD"/>
    <w:rsid w:val="003548D4"/>
    <w:rsid w:val="00355547"/>
    <w:rsid w:val="00355828"/>
    <w:rsid w:val="00356DE5"/>
    <w:rsid w:val="003573EB"/>
    <w:rsid w:val="0035791A"/>
    <w:rsid w:val="00357AFC"/>
    <w:rsid w:val="00357DF8"/>
    <w:rsid w:val="00360A53"/>
    <w:rsid w:val="00361162"/>
    <w:rsid w:val="003618D2"/>
    <w:rsid w:val="00361F9C"/>
    <w:rsid w:val="00362081"/>
    <w:rsid w:val="003628C2"/>
    <w:rsid w:val="00362BA7"/>
    <w:rsid w:val="00363AAC"/>
    <w:rsid w:val="003645BA"/>
    <w:rsid w:val="003654B6"/>
    <w:rsid w:val="00365ABC"/>
    <w:rsid w:val="00365ADE"/>
    <w:rsid w:val="00365B69"/>
    <w:rsid w:val="00365EAF"/>
    <w:rsid w:val="00366E86"/>
    <w:rsid w:val="003676BA"/>
    <w:rsid w:val="003677F9"/>
    <w:rsid w:val="00367B6E"/>
    <w:rsid w:val="00370188"/>
    <w:rsid w:val="003703F6"/>
    <w:rsid w:val="00370737"/>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188"/>
    <w:rsid w:val="00384A79"/>
    <w:rsid w:val="00384E45"/>
    <w:rsid w:val="003856DF"/>
    <w:rsid w:val="00386F5E"/>
    <w:rsid w:val="0038709A"/>
    <w:rsid w:val="003872B3"/>
    <w:rsid w:val="00390659"/>
    <w:rsid w:val="00390B6E"/>
    <w:rsid w:val="00390F88"/>
    <w:rsid w:val="00391410"/>
    <w:rsid w:val="0039156E"/>
    <w:rsid w:val="003930BF"/>
    <w:rsid w:val="00393423"/>
    <w:rsid w:val="00393D28"/>
    <w:rsid w:val="00394FFE"/>
    <w:rsid w:val="00395ACA"/>
    <w:rsid w:val="00395B60"/>
    <w:rsid w:val="00395FC0"/>
    <w:rsid w:val="00396839"/>
    <w:rsid w:val="00396AF7"/>
    <w:rsid w:val="00396EF9"/>
    <w:rsid w:val="00397671"/>
    <w:rsid w:val="00397AC3"/>
    <w:rsid w:val="00397D35"/>
    <w:rsid w:val="003A0624"/>
    <w:rsid w:val="003A1114"/>
    <w:rsid w:val="003A1333"/>
    <w:rsid w:val="003A15D2"/>
    <w:rsid w:val="003A168E"/>
    <w:rsid w:val="003A24E8"/>
    <w:rsid w:val="003A2612"/>
    <w:rsid w:val="003A26F7"/>
    <w:rsid w:val="003A288B"/>
    <w:rsid w:val="003A2B30"/>
    <w:rsid w:val="003A2EAD"/>
    <w:rsid w:val="003A3012"/>
    <w:rsid w:val="003A3240"/>
    <w:rsid w:val="003A3423"/>
    <w:rsid w:val="003A3701"/>
    <w:rsid w:val="003A3A24"/>
    <w:rsid w:val="003A3B6E"/>
    <w:rsid w:val="003A4123"/>
    <w:rsid w:val="003A4333"/>
    <w:rsid w:val="003A45FD"/>
    <w:rsid w:val="003A472D"/>
    <w:rsid w:val="003A4FBD"/>
    <w:rsid w:val="003A538F"/>
    <w:rsid w:val="003A6445"/>
    <w:rsid w:val="003A6562"/>
    <w:rsid w:val="003A6622"/>
    <w:rsid w:val="003A667C"/>
    <w:rsid w:val="003A6B70"/>
    <w:rsid w:val="003A6CB3"/>
    <w:rsid w:val="003A73BD"/>
    <w:rsid w:val="003A74FE"/>
    <w:rsid w:val="003B09E5"/>
    <w:rsid w:val="003B1359"/>
    <w:rsid w:val="003B140F"/>
    <w:rsid w:val="003B179C"/>
    <w:rsid w:val="003B19F2"/>
    <w:rsid w:val="003B1F56"/>
    <w:rsid w:val="003B2B0F"/>
    <w:rsid w:val="003B2BFB"/>
    <w:rsid w:val="003B2DF8"/>
    <w:rsid w:val="003B2FFC"/>
    <w:rsid w:val="003B3194"/>
    <w:rsid w:val="003B355C"/>
    <w:rsid w:val="003B416A"/>
    <w:rsid w:val="003B4802"/>
    <w:rsid w:val="003B4867"/>
    <w:rsid w:val="003B4DB2"/>
    <w:rsid w:val="003B5EB9"/>
    <w:rsid w:val="003B60FF"/>
    <w:rsid w:val="003B6445"/>
    <w:rsid w:val="003B6650"/>
    <w:rsid w:val="003B6C9E"/>
    <w:rsid w:val="003B6CB8"/>
    <w:rsid w:val="003B788F"/>
    <w:rsid w:val="003B7B8D"/>
    <w:rsid w:val="003C0005"/>
    <w:rsid w:val="003C0B53"/>
    <w:rsid w:val="003C0E92"/>
    <w:rsid w:val="003C14F2"/>
    <w:rsid w:val="003C1A80"/>
    <w:rsid w:val="003C1C75"/>
    <w:rsid w:val="003C1E9C"/>
    <w:rsid w:val="003C2234"/>
    <w:rsid w:val="003C28B1"/>
    <w:rsid w:val="003C28E1"/>
    <w:rsid w:val="003C299F"/>
    <w:rsid w:val="003C30E9"/>
    <w:rsid w:val="003C3401"/>
    <w:rsid w:val="003C350C"/>
    <w:rsid w:val="003C477A"/>
    <w:rsid w:val="003C519F"/>
    <w:rsid w:val="003C55E4"/>
    <w:rsid w:val="003C5AAB"/>
    <w:rsid w:val="003C70A4"/>
    <w:rsid w:val="003C70D1"/>
    <w:rsid w:val="003C7348"/>
    <w:rsid w:val="003C7C60"/>
    <w:rsid w:val="003D06B8"/>
    <w:rsid w:val="003D08FD"/>
    <w:rsid w:val="003D0A66"/>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6E0"/>
    <w:rsid w:val="003E175F"/>
    <w:rsid w:val="003E1816"/>
    <w:rsid w:val="003E1D92"/>
    <w:rsid w:val="003E20C9"/>
    <w:rsid w:val="003E2758"/>
    <w:rsid w:val="003E4F38"/>
    <w:rsid w:val="003E580E"/>
    <w:rsid w:val="003E5F62"/>
    <w:rsid w:val="003E6085"/>
    <w:rsid w:val="003E661C"/>
    <w:rsid w:val="003E6756"/>
    <w:rsid w:val="003E685B"/>
    <w:rsid w:val="003E6BEA"/>
    <w:rsid w:val="003E6DFE"/>
    <w:rsid w:val="003E6E43"/>
    <w:rsid w:val="003E7177"/>
    <w:rsid w:val="003F033F"/>
    <w:rsid w:val="003F0945"/>
    <w:rsid w:val="003F12E1"/>
    <w:rsid w:val="003F5885"/>
    <w:rsid w:val="003F64AB"/>
    <w:rsid w:val="003F6517"/>
    <w:rsid w:val="0040090D"/>
    <w:rsid w:val="004010A6"/>
    <w:rsid w:val="00402199"/>
    <w:rsid w:val="0040265A"/>
    <w:rsid w:val="00402C2D"/>
    <w:rsid w:val="0040324B"/>
    <w:rsid w:val="00403743"/>
    <w:rsid w:val="00404266"/>
    <w:rsid w:val="00404913"/>
    <w:rsid w:val="00405D70"/>
    <w:rsid w:val="004064B6"/>
    <w:rsid w:val="00406643"/>
    <w:rsid w:val="0040691C"/>
    <w:rsid w:val="0040715D"/>
    <w:rsid w:val="004079E9"/>
    <w:rsid w:val="00407CDF"/>
    <w:rsid w:val="0041032A"/>
    <w:rsid w:val="0041095D"/>
    <w:rsid w:val="00410A49"/>
    <w:rsid w:val="00410B45"/>
    <w:rsid w:val="00410DD5"/>
    <w:rsid w:val="00410E9C"/>
    <w:rsid w:val="00411096"/>
    <w:rsid w:val="0041177D"/>
    <w:rsid w:val="00411F03"/>
    <w:rsid w:val="00414177"/>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080"/>
    <w:rsid w:val="00426368"/>
    <w:rsid w:val="004264B6"/>
    <w:rsid w:val="00426BD8"/>
    <w:rsid w:val="0042743F"/>
    <w:rsid w:val="00427E6F"/>
    <w:rsid w:val="00430589"/>
    <w:rsid w:val="004305A5"/>
    <w:rsid w:val="00431D84"/>
    <w:rsid w:val="004324BF"/>
    <w:rsid w:val="004330C9"/>
    <w:rsid w:val="00433E92"/>
    <w:rsid w:val="0043406E"/>
    <w:rsid w:val="0043407D"/>
    <w:rsid w:val="00434A04"/>
    <w:rsid w:val="00434B43"/>
    <w:rsid w:val="0043529D"/>
    <w:rsid w:val="00435C2C"/>
    <w:rsid w:val="00436815"/>
    <w:rsid w:val="00436873"/>
    <w:rsid w:val="00437609"/>
    <w:rsid w:val="004377F9"/>
    <w:rsid w:val="00440458"/>
    <w:rsid w:val="00440C57"/>
    <w:rsid w:val="00440E94"/>
    <w:rsid w:val="00440F4F"/>
    <w:rsid w:val="004410BA"/>
    <w:rsid w:val="004415AC"/>
    <w:rsid w:val="00441AF5"/>
    <w:rsid w:val="004425BC"/>
    <w:rsid w:val="00442C5B"/>
    <w:rsid w:val="00443A8E"/>
    <w:rsid w:val="00443B9B"/>
    <w:rsid w:val="0044422D"/>
    <w:rsid w:val="0044458F"/>
    <w:rsid w:val="00444F28"/>
    <w:rsid w:val="0044502C"/>
    <w:rsid w:val="004457F3"/>
    <w:rsid w:val="004457FB"/>
    <w:rsid w:val="00445AEE"/>
    <w:rsid w:val="00445DCC"/>
    <w:rsid w:val="00446849"/>
    <w:rsid w:val="004471E6"/>
    <w:rsid w:val="00447560"/>
    <w:rsid w:val="00447961"/>
    <w:rsid w:val="00447C8C"/>
    <w:rsid w:val="00450D55"/>
    <w:rsid w:val="00450ED9"/>
    <w:rsid w:val="00451668"/>
    <w:rsid w:val="00453298"/>
    <w:rsid w:val="0045364B"/>
    <w:rsid w:val="0045398E"/>
    <w:rsid w:val="00453F57"/>
    <w:rsid w:val="00453FFA"/>
    <w:rsid w:val="00455A70"/>
    <w:rsid w:val="00455AA6"/>
    <w:rsid w:val="00456964"/>
    <w:rsid w:val="0045719C"/>
    <w:rsid w:val="004573BE"/>
    <w:rsid w:val="004606C1"/>
    <w:rsid w:val="004607BD"/>
    <w:rsid w:val="0046113E"/>
    <w:rsid w:val="00461E9A"/>
    <w:rsid w:val="004620A8"/>
    <w:rsid w:val="00462383"/>
    <w:rsid w:val="004628F7"/>
    <w:rsid w:val="00462B0F"/>
    <w:rsid w:val="00462C05"/>
    <w:rsid w:val="00464649"/>
    <w:rsid w:val="00464D2D"/>
    <w:rsid w:val="00464E10"/>
    <w:rsid w:val="00465D53"/>
    <w:rsid w:val="004664CE"/>
    <w:rsid w:val="00467CCB"/>
    <w:rsid w:val="00467D14"/>
    <w:rsid w:val="00467F42"/>
    <w:rsid w:val="00470DD4"/>
    <w:rsid w:val="00470F0B"/>
    <w:rsid w:val="0047211B"/>
    <w:rsid w:val="0047263B"/>
    <w:rsid w:val="004736C3"/>
    <w:rsid w:val="00473C7C"/>
    <w:rsid w:val="0047415B"/>
    <w:rsid w:val="004741C6"/>
    <w:rsid w:val="00474AA7"/>
    <w:rsid w:val="00474E39"/>
    <w:rsid w:val="0047524B"/>
    <w:rsid w:val="00475490"/>
    <w:rsid w:val="004758D9"/>
    <w:rsid w:val="00475A85"/>
    <w:rsid w:val="00475B77"/>
    <w:rsid w:val="0047666B"/>
    <w:rsid w:val="00476B02"/>
    <w:rsid w:val="00476C5B"/>
    <w:rsid w:val="004808A7"/>
    <w:rsid w:val="00481305"/>
    <w:rsid w:val="00481E49"/>
    <w:rsid w:val="00483574"/>
    <w:rsid w:val="00483AB6"/>
    <w:rsid w:val="004841F5"/>
    <w:rsid w:val="0048444A"/>
    <w:rsid w:val="004848AD"/>
    <w:rsid w:val="0048511A"/>
    <w:rsid w:val="0048638C"/>
    <w:rsid w:val="00486861"/>
    <w:rsid w:val="004868A7"/>
    <w:rsid w:val="00486B89"/>
    <w:rsid w:val="00487A35"/>
    <w:rsid w:val="00490079"/>
    <w:rsid w:val="0049012C"/>
    <w:rsid w:val="00490529"/>
    <w:rsid w:val="0049064F"/>
    <w:rsid w:val="0049082E"/>
    <w:rsid w:val="00490AF9"/>
    <w:rsid w:val="00490D90"/>
    <w:rsid w:val="004919F1"/>
    <w:rsid w:val="00492BC3"/>
    <w:rsid w:val="00492DAF"/>
    <w:rsid w:val="00493598"/>
    <w:rsid w:val="00494718"/>
    <w:rsid w:val="00494BB1"/>
    <w:rsid w:val="004951A3"/>
    <w:rsid w:val="0049587D"/>
    <w:rsid w:val="00495E77"/>
    <w:rsid w:val="0049699A"/>
    <w:rsid w:val="004970A3"/>
    <w:rsid w:val="00497D59"/>
    <w:rsid w:val="004A0EEC"/>
    <w:rsid w:val="004A105B"/>
    <w:rsid w:val="004A10BF"/>
    <w:rsid w:val="004A13A0"/>
    <w:rsid w:val="004A15EA"/>
    <w:rsid w:val="004A271A"/>
    <w:rsid w:val="004A2768"/>
    <w:rsid w:val="004A2E53"/>
    <w:rsid w:val="004A32B9"/>
    <w:rsid w:val="004A3B2F"/>
    <w:rsid w:val="004A3BFF"/>
    <w:rsid w:val="004A3E5B"/>
    <w:rsid w:val="004A4D50"/>
    <w:rsid w:val="004A5273"/>
    <w:rsid w:val="004A5341"/>
    <w:rsid w:val="004A54F6"/>
    <w:rsid w:val="004A6C2C"/>
    <w:rsid w:val="004A7401"/>
    <w:rsid w:val="004B0355"/>
    <w:rsid w:val="004B048D"/>
    <w:rsid w:val="004B0F90"/>
    <w:rsid w:val="004B10EC"/>
    <w:rsid w:val="004B1BE8"/>
    <w:rsid w:val="004B2164"/>
    <w:rsid w:val="004B2623"/>
    <w:rsid w:val="004B2E2C"/>
    <w:rsid w:val="004B3621"/>
    <w:rsid w:val="004B3977"/>
    <w:rsid w:val="004B43DC"/>
    <w:rsid w:val="004B497D"/>
    <w:rsid w:val="004B5137"/>
    <w:rsid w:val="004B5159"/>
    <w:rsid w:val="004B516B"/>
    <w:rsid w:val="004B58B1"/>
    <w:rsid w:val="004B5ABE"/>
    <w:rsid w:val="004B69EC"/>
    <w:rsid w:val="004B6E4C"/>
    <w:rsid w:val="004B6ED1"/>
    <w:rsid w:val="004B706E"/>
    <w:rsid w:val="004B7760"/>
    <w:rsid w:val="004B7806"/>
    <w:rsid w:val="004B7850"/>
    <w:rsid w:val="004B7F45"/>
    <w:rsid w:val="004C01CF"/>
    <w:rsid w:val="004C033E"/>
    <w:rsid w:val="004C0626"/>
    <w:rsid w:val="004C0C52"/>
    <w:rsid w:val="004C0EF1"/>
    <w:rsid w:val="004C1928"/>
    <w:rsid w:val="004C1AD3"/>
    <w:rsid w:val="004C248D"/>
    <w:rsid w:val="004C30F5"/>
    <w:rsid w:val="004C376C"/>
    <w:rsid w:val="004C3ABF"/>
    <w:rsid w:val="004C5AE5"/>
    <w:rsid w:val="004C64FA"/>
    <w:rsid w:val="004D091B"/>
    <w:rsid w:val="004D0A45"/>
    <w:rsid w:val="004D136C"/>
    <w:rsid w:val="004D1626"/>
    <w:rsid w:val="004D1D95"/>
    <w:rsid w:val="004D2A8A"/>
    <w:rsid w:val="004D3509"/>
    <w:rsid w:val="004D38E8"/>
    <w:rsid w:val="004D4011"/>
    <w:rsid w:val="004D4A2C"/>
    <w:rsid w:val="004D4A2D"/>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530"/>
    <w:rsid w:val="004E45CB"/>
    <w:rsid w:val="004E48A6"/>
    <w:rsid w:val="004E4E2F"/>
    <w:rsid w:val="004E51CB"/>
    <w:rsid w:val="004E5416"/>
    <w:rsid w:val="004E5927"/>
    <w:rsid w:val="004E63C0"/>
    <w:rsid w:val="004E658D"/>
    <w:rsid w:val="004E65C6"/>
    <w:rsid w:val="004E7093"/>
    <w:rsid w:val="004E7C58"/>
    <w:rsid w:val="004F0CDD"/>
    <w:rsid w:val="004F0FD1"/>
    <w:rsid w:val="004F2005"/>
    <w:rsid w:val="004F2B7B"/>
    <w:rsid w:val="004F354B"/>
    <w:rsid w:val="004F4197"/>
    <w:rsid w:val="004F5A37"/>
    <w:rsid w:val="004F5C40"/>
    <w:rsid w:val="004F6146"/>
    <w:rsid w:val="004F66DB"/>
    <w:rsid w:val="004F69BD"/>
    <w:rsid w:val="004F7546"/>
    <w:rsid w:val="004F782E"/>
    <w:rsid w:val="004F7D95"/>
    <w:rsid w:val="00500449"/>
    <w:rsid w:val="00500786"/>
    <w:rsid w:val="00501758"/>
    <w:rsid w:val="0050210B"/>
    <w:rsid w:val="005028D5"/>
    <w:rsid w:val="00503745"/>
    <w:rsid w:val="00505DB5"/>
    <w:rsid w:val="005064EA"/>
    <w:rsid w:val="005068CC"/>
    <w:rsid w:val="00506D4A"/>
    <w:rsid w:val="00507C84"/>
    <w:rsid w:val="0051070F"/>
    <w:rsid w:val="005107CD"/>
    <w:rsid w:val="00510ECD"/>
    <w:rsid w:val="005112AB"/>
    <w:rsid w:val="005113EB"/>
    <w:rsid w:val="00511506"/>
    <w:rsid w:val="00511854"/>
    <w:rsid w:val="00511911"/>
    <w:rsid w:val="00512309"/>
    <w:rsid w:val="00512D43"/>
    <w:rsid w:val="0051367E"/>
    <w:rsid w:val="00514563"/>
    <w:rsid w:val="005153F0"/>
    <w:rsid w:val="00515521"/>
    <w:rsid w:val="00516336"/>
    <w:rsid w:val="00517A54"/>
    <w:rsid w:val="0052007B"/>
    <w:rsid w:val="005205A9"/>
    <w:rsid w:val="005206BE"/>
    <w:rsid w:val="00520D10"/>
    <w:rsid w:val="00520DA9"/>
    <w:rsid w:val="00520FA6"/>
    <w:rsid w:val="005216A3"/>
    <w:rsid w:val="00521DE7"/>
    <w:rsid w:val="00521F87"/>
    <w:rsid w:val="00522A49"/>
    <w:rsid w:val="00522DC0"/>
    <w:rsid w:val="00522EAA"/>
    <w:rsid w:val="00524263"/>
    <w:rsid w:val="005242C6"/>
    <w:rsid w:val="00524594"/>
    <w:rsid w:val="00524F6C"/>
    <w:rsid w:val="00524F88"/>
    <w:rsid w:val="005256B1"/>
    <w:rsid w:val="00525FED"/>
    <w:rsid w:val="00526170"/>
    <w:rsid w:val="00526222"/>
    <w:rsid w:val="00526403"/>
    <w:rsid w:val="005264AE"/>
    <w:rsid w:val="0052657B"/>
    <w:rsid w:val="005269BE"/>
    <w:rsid w:val="00526C87"/>
    <w:rsid w:val="00527334"/>
    <w:rsid w:val="00527C50"/>
    <w:rsid w:val="00527C5D"/>
    <w:rsid w:val="0053292A"/>
    <w:rsid w:val="00533025"/>
    <w:rsid w:val="00533F2C"/>
    <w:rsid w:val="005348EE"/>
    <w:rsid w:val="00535324"/>
    <w:rsid w:val="00536060"/>
    <w:rsid w:val="005360CB"/>
    <w:rsid w:val="005361C5"/>
    <w:rsid w:val="005369E6"/>
    <w:rsid w:val="00537FA5"/>
    <w:rsid w:val="00540534"/>
    <w:rsid w:val="0054054E"/>
    <w:rsid w:val="00540BD5"/>
    <w:rsid w:val="00540BE0"/>
    <w:rsid w:val="005412A9"/>
    <w:rsid w:val="00541991"/>
    <w:rsid w:val="005419AB"/>
    <w:rsid w:val="00541C2B"/>
    <w:rsid w:val="00542102"/>
    <w:rsid w:val="0054210B"/>
    <w:rsid w:val="00542206"/>
    <w:rsid w:val="00542230"/>
    <w:rsid w:val="0054291A"/>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A8"/>
    <w:rsid w:val="005532DC"/>
    <w:rsid w:val="00553CEC"/>
    <w:rsid w:val="00553F1A"/>
    <w:rsid w:val="00553F37"/>
    <w:rsid w:val="005541F4"/>
    <w:rsid w:val="00554441"/>
    <w:rsid w:val="005548C3"/>
    <w:rsid w:val="00555014"/>
    <w:rsid w:val="0055560D"/>
    <w:rsid w:val="00556066"/>
    <w:rsid w:val="0055650B"/>
    <w:rsid w:val="00556620"/>
    <w:rsid w:val="00557A2F"/>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0716"/>
    <w:rsid w:val="0057148A"/>
    <w:rsid w:val="005717A0"/>
    <w:rsid w:val="00571AFA"/>
    <w:rsid w:val="00571CCE"/>
    <w:rsid w:val="00572428"/>
    <w:rsid w:val="00572491"/>
    <w:rsid w:val="00572DA1"/>
    <w:rsid w:val="005730D2"/>
    <w:rsid w:val="0057334A"/>
    <w:rsid w:val="00573549"/>
    <w:rsid w:val="00573789"/>
    <w:rsid w:val="00574A97"/>
    <w:rsid w:val="005753AA"/>
    <w:rsid w:val="0057549E"/>
    <w:rsid w:val="005758AA"/>
    <w:rsid w:val="00575978"/>
    <w:rsid w:val="00575E51"/>
    <w:rsid w:val="005763B5"/>
    <w:rsid w:val="0057655B"/>
    <w:rsid w:val="00576B9A"/>
    <w:rsid w:val="00576C99"/>
    <w:rsid w:val="00576D29"/>
    <w:rsid w:val="00576EAA"/>
    <w:rsid w:val="00576F34"/>
    <w:rsid w:val="00576F68"/>
    <w:rsid w:val="005772A8"/>
    <w:rsid w:val="0057786C"/>
    <w:rsid w:val="00577F85"/>
    <w:rsid w:val="00580639"/>
    <w:rsid w:val="005808F5"/>
    <w:rsid w:val="00580B7D"/>
    <w:rsid w:val="00580ED2"/>
    <w:rsid w:val="00580FA8"/>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31A"/>
    <w:rsid w:val="0058673C"/>
    <w:rsid w:val="00587030"/>
    <w:rsid w:val="0058729B"/>
    <w:rsid w:val="00587DB9"/>
    <w:rsid w:val="00587F52"/>
    <w:rsid w:val="0059080A"/>
    <w:rsid w:val="00590F34"/>
    <w:rsid w:val="0059104A"/>
    <w:rsid w:val="00591885"/>
    <w:rsid w:val="005929C5"/>
    <w:rsid w:val="00592AE0"/>
    <w:rsid w:val="00593B52"/>
    <w:rsid w:val="00594705"/>
    <w:rsid w:val="00594D85"/>
    <w:rsid w:val="00594F2F"/>
    <w:rsid w:val="00595175"/>
    <w:rsid w:val="00595B36"/>
    <w:rsid w:val="00595DFD"/>
    <w:rsid w:val="00597390"/>
    <w:rsid w:val="00597660"/>
    <w:rsid w:val="00597890"/>
    <w:rsid w:val="00597B3F"/>
    <w:rsid w:val="00597F2D"/>
    <w:rsid w:val="005A0029"/>
    <w:rsid w:val="005A00FE"/>
    <w:rsid w:val="005A0831"/>
    <w:rsid w:val="005A12BC"/>
    <w:rsid w:val="005A186A"/>
    <w:rsid w:val="005A388B"/>
    <w:rsid w:val="005A409C"/>
    <w:rsid w:val="005A4504"/>
    <w:rsid w:val="005A466B"/>
    <w:rsid w:val="005A48AB"/>
    <w:rsid w:val="005A4BE2"/>
    <w:rsid w:val="005A5BF0"/>
    <w:rsid w:val="005A6C29"/>
    <w:rsid w:val="005A7113"/>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5838"/>
    <w:rsid w:val="005B61EA"/>
    <w:rsid w:val="005B6D8A"/>
    <w:rsid w:val="005B7765"/>
    <w:rsid w:val="005B77A0"/>
    <w:rsid w:val="005B7A4A"/>
    <w:rsid w:val="005C00E3"/>
    <w:rsid w:val="005C0323"/>
    <w:rsid w:val="005C07AA"/>
    <w:rsid w:val="005C1250"/>
    <w:rsid w:val="005C1F6C"/>
    <w:rsid w:val="005C27E3"/>
    <w:rsid w:val="005C29D4"/>
    <w:rsid w:val="005C382C"/>
    <w:rsid w:val="005C3B2A"/>
    <w:rsid w:val="005C3E7A"/>
    <w:rsid w:val="005C48D8"/>
    <w:rsid w:val="005C5053"/>
    <w:rsid w:val="005C51A0"/>
    <w:rsid w:val="005C6367"/>
    <w:rsid w:val="005C6F77"/>
    <w:rsid w:val="005C7482"/>
    <w:rsid w:val="005C75C0"/>
    <w:rsid w:val="005D0161"/>
    <w:rsid w:val="005D03A8"/>
    <w:rsid w:val="005D0530"/>
    <w:rsid w:val="005D0827"/>
    <w:rsid w:val="005D0EAF"/>
    <w:rsid w:val="005D1778"/>
    <w:rsid w:val="005D248C"/>
    <w:rsid w:val="005D269B"/>
    <w:rsid w:val="005D2718"/>
    <w:rsid w:val="005D2823"/>
    <w:rsid w:val="005D3170"/>
    <w:rsid w:val="005D4337"/>
    <w:rsid w:val="005D4468"/>
    <w:rsid w:val="005D499E"/>
    <w:rsid w:val="005D4A96"/>
    <w:rsid w:val="005D4C6E"/>
    <w:rsid w:val="005D548E"/>
    <w:rsid w:val="005D61CE"/>
    <w:rsid w:val="005D621F"/>
    <w:rsid w:val="005D6255"/>
    <w:rsid w:val="005D6426"/>
    <w:rsid w:val="005D6931"/>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203"/>
    <w:rsid w:val="005F240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9BC"/>
    <w:rsid w:val="00615C87"/>
    <w:rsid w:val="00616072"/>
    <w:rsid w:val="0061623E"/>
    <w:rsid w:val="00616523"/>
    <w:rsid w:val="00617C6B"/>
    <w:rsid w:val="006202DA"/>
    <w:rsid w:val="00620D7B"/>
    <w:rsid w:val="00623653"/>
    <w:rsid w:val="006236CB"/>
    <w:rsid w:val="00623A25"/>
    <w:rsid w:val="00624C41"/>
    <w:rsid w:val="00624EEB"/>
    <w:rsid w:val="00624F3E"/>
    <w:rsid w:val="006251B7"/>
    <w:rsid w:val="0062526D"/>
    <w:rsid w:val="0062532B"/>
    <w:rsid w:val="00625DA3"/>
    <w:rsid w:val="006264BC"/>
    <w:rsid w:val="00626F14"/>
    <w:rsid w:val="00627828"/>
    <w:rsid w:val="006278DC"/>
    <w:rsid w:val="00630042"/>
    <w:rsid w:val="00630734"/>
    <w:rsid w:val="00630D7E"/>
    <w:rsid w:val="00630EFF"/>
    <w:rsid w:val="006320BE"/>
    <w:rsid w:val="00632CF5"/>
    <w:rsid w:val="006332E7"/>
    <w:rsid w:val="00634564"/>
    <w:rsid w:val="00635259"/>
    <w:rsid w:val="0063561A"/>
    <w:rsid w:val="0063741B"/>
    <w:rsid w:val="00637F21"/>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6E12"/>
    <w:rsid w:val="00647216"/>
    <w:rsid w:val="0064727F"/>
    <w:rsid w:val="00647C5C"/>
    <w:rsid w:val="0065005B"/>
    <w:rsid w:val="00650B2B"/>
    <w:rsid w:val="0065155F"/>
    <w:rsid w:val="0065165F"/>
    <w:rsid w:val="00651C61"/>
    <w:rsid w:val="00651CD8"/>
    <w:rsid w:val="00652B3B"/>
    <w:rsid w:val="006532DA"/>
    <w:rsid w:val="00653BAD"/>
    <w:rsid w:val="00653C69"/>
    <w:rsid w:val="00654052"/>
    <w:rsid w:val="00654184"/>
    <w:rsid w:val="006548AB"/>
    <w:rsid w:val="006550AA"/>
    <w:rsid w:val="00655110"/>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22"/>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800D2"/>
    <w:rsid w:val="00680D01"/>
    <w:rsid w:val="00680D1C"/>
    <w:rsid w:val="00680D5D"/>
    <w:rsid w:val="00681C1B"/>
    <w:rsid w:val="00681D18"/>
    <w:rsid w:val="00682E05"/>
    <w:rsid w:val="00682FB7"/>
    <w:rsid w:val="0068370A"/>
    <w:rsid w:val="006839C3"/>
    <w:rsid w:val="006845AD"/>
    <w:rsid w:val="00685A22"/>
    <w:rsid w:val="0068692D"/>
    <w:rsid w:val="0068694C"/>
    <w:rsid w:val="00686C50"/>
    <w:rsid w:val="00686FE4"/>
    <w:rsid w:val="006878F1"/>
    <w:rsid w:val="00687CB7"/>
    <w:rsid w:val="00687D7B"/>
    <w:rsid w:val="0069067E"/>
    <w:rsid w:val="00690CE3"/>
    <w:rsid w:val="00690EA9"/>
    <w:rsid w:val="00691494"/>
    <w:rsid w:val="00691DBF"/>
    <w:rsid w:val="006923A5"/>
    <w:rsid w:val="0069251C"/>
    <w:rsid w:val="006929AD"/>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9D1"/>
    <w:rsid w:val="00697F08"/>
    <w:rsid w:val="00697FF1"/>
    <w:rsid w:val="006A077A"/>
    <w:rsid w:val="006A0998"/>
    <w:rsid w:val="006A0C85"/>
    <w:rsid w:val="006A1FBC"/>
    <w:rsid w:val="006A1FE9"/>
    <w:rsid w:val="006A20D2"/>
    <w:rsid w:val="006A282B"/>
    <w:rsid w:val="006A34E6"/>
    <w:rsid w:val="006A391E"/>
    <w:rsid w:val="006A404A"/>
    <w:rsid w:val="006A47AD"/>
    <w:rsid w:val="006A47EA"/>
    <w:rsid w:val="006A4A4A"/>
    <w:rsid w:val="006A4DB5"/>
    <w:rsid w:val="006A5535"/>
    <w:rsid w:val="006A5709"/>
    <w:rsid w:val="006A58BF"/>
    <w:rsid w:val="006A67AC"/>
    <w:rsid w:val="006A711D"/>
    <w:rsid w:val="006A71DA"/>
    <w:rsid w:val="006A7287"/>
    <w:rsid w:val="006A7554"/>
    <w:rsid w:val="006A76D1"/>
    <w:rsid w:val="006B005C"/>
    <w:rsid w:val="006B0345"/>
    <w:rsid w:val="006B0EC9"/>
    <w:rsid w:val="006B0F7A"/>
    <w:rsid w:val="006B103B"/>
    <w:rsid w:val="006B1316"/>
    <w:rsid w:val="006B20F4"/>
    <w:rsid w:val="006B2B96"/>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2581"/>
    <w:rsid w:val="006C2F12"/>
    <w:rsid w:val="006C3781"/>
    <w:rsid w:val="006C3A16"/>
    <w:rsid w:val="006C3E9A"/>
    <w:rsid w:val="006C4CC9"/>
    <w:rsid w:val="006C4FCD"/>
    <w:rsid w:val="006C6485"/>
    <w:rsid w:val="006C6C39"/>
    <w:rsid w:val="006C72E6"/>
    <w:rsid w:val="006C7D13"/>
    <w:rsid w:val="006C7D4E"/>
    <w:rsid w:val="006C7D6B"/>
    <w:rsid w:val="006D14E1"/>
    <w:rsid w:val="006D1C0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1FDA"/>
    <w:rsid w:val="006E24EA"/>
    <w:rsid w:val="006E2E62"/>
    <w:rsid w:val="006E321C"/>
    <w:rsid w:val="006E4177"/>
    <w:rsid w:val="006E41E0"/>
    <w:rsid w:val="006E4C24"/>
    <w:rsid w:val="006E5EE5"/>
    <w:rsid w:val="006E62F6"/>
    <w:rsid w:val="006E793E"/>
    <w:rsid w:val="006E79C7"/>
    <w:rsid w:val="006F04CB"/>
    <w:rsid w:val="006F0D60"/>
    <w:rsid w:val="006F0F2C"/>
    <w:rsid w:val="006F12B1"/>
    <w:rsid w:val="006F1449"/>
    <w:rsid w:val="006F145E"/>
    <w:rsid w:val="006F170E"/>
    <w:rsid w:val="006F1B94"/>
    <w:rsid w:val="006F1E43"/>
    <w:rsid w:val="006F2186"/>
    <w:rsid w:val="006F285E"/>
    <w:rsid w:val="006F3093"/>
    <w:rsid w:val="006F3119"/>
    <w:rsid w:val="006F32B8"/>
    <w:rsid w:val="006F35FB"/>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4A59"/>
    <w:rsid w:val="00705C7A"/>
    <w:rsid w:val="00706463"/>
    <w:rsid w:val="0070711B"/>
    <w:rsid w:val="0070711C"/>
    <w:rsid w:val="007074CE"/>
    <w:rsid w:val="00707523"/>
    <w:rsid w:val="0070798B"/>
    <w:rsid w:val="007079A6"/>
    <w:rsid w:val="00707B4A"/>
    <w:rsid w:val="007109C6"/>
    <w:rsid w:val="00710C23"/>
    <w:rsid w:val="007111EE"/>
    <w:rsid w:val="00712192"/>
    <w:rsid w:val="007123AA"/>
    <w:rsid w:val="0071274F"/>
    <w:rsid w:val="00712C9E"/>
    <w:rsid w:val="00713904"/>
    <w:rsid w:val="00714705"/>
    <w:rsid w:val="00715485"/>
    <w:rsid w:val="007156B2"/>
    <w:rsid w:val="00715887"/>
    <w:rsid w:val="00715A5A"/>
    <w:rsid w:val="00715AF4"/>
    <w:rsid w:val="00715B1F"/>
    <w:rsid w:val="00716072"/>
    <w:rsid w:val="007166FE"/>
    <w:rsid w:val="00716950"/>
    <w:rsid w:val="00716D16"/>
    <w:rsid w:val="0071751C"/>
    <w:rsid w:val="007179AC"/>
    <w:rsid w:val="00717B3E"/>
    <w:rsid w:val="00717E1C"/>
    <w:rsid w:val="00717FDC"/>
    <w:rsid w:val="007202EE"/>
    <w:rsid w:val="00720705"/>
    <w:rsid w:val="00721299"/>
    <w:rsid w:val="00721585"/>
    <w:rsid w:val="00721628"/>
    <w:rsid w:val="007219CF"/>
    <w:rsid w:val="00721A6E"/>
    <w:rsid w:val="0072304B"/>
    <w:rsid w:val="00723BCF"/>
    <w:rsid w:val="0072515F"/>
    <w:rsid w:val="007277FF"/>
    <w:rsid w:val="007317ED"/>
    <w:rsid w:val="00731D3F"/>
    <w:rsid w:val="00732063"/>
    <w:rsid w:val="0073236D"/>
    <w:rsid w:val="00732516"/>
    <w:rsid w:val="007336C9"/>
    <w:rsid w:val="007349CA"/>
    <w:rsid w:val="00734A69"/>
    <w:rsid w:val="00734BF4"/>
    <w:rsid w:val="007359F3"/>
    <w:rsid w:val="007365B8"/>
    <w:rsid w:val="00740494"/>
    <w:rsid w:val="007418E9"/>
    <w:rsid w:val="00741EBF"/>
    <w:rsid w:val="00742B1F"/>
    <w:rsid w:val="00742C12"/>
    <w:rsid w:val="00742ED7"/>
    <w:rsid w:val="00743325"/>
    <w:rsid w:val="007434DF"/>
    <w:rsid w:val="00743664"/>
    <w:rsid w:val="007446AE"/>
    <w:rsid w:val="00745CC2"/>
    <w:rsid w:val="00745DA3"/>
    <w:rsid w:val="0074641C"/>
    <w:rsid w:val="00746800"/>
    <w:rsid w:val="00746F02"/>
    <w:rsid w:val="0074709D"/>
    <w:rsid w:val="0074731E"/>
    <w:rsid w:val="00747390"/>
    <w:rsid w:val="007473FD"/>
    <w:rsid w:val="00747520"/>
    <w:rsid w:val="00747839"/>
    <w:rsid w:val="00747E7C"/>
    <w:rsid w:val="00747F10"/>
    <w:rsid w:val="0075026F"/>
    <w:rsid w:val="0075076E"/>
    <w:rsid w:val="00750B09"/>
    <w:rsid w:val="00750C4E"/>
    <w:rsid w:val="00750F5F"/>
    <w:rsid w:val="007513B8"/>
    <w:rsid w:val="0075147D"/>
    <w:rsid w:val="00751599"/>
    <w:rsid w:val="0075208F"/>
    <w:rsid w:val="007522D9"/>
    <w:rsid w:val="0075280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91E"/>
    <w:rsid w:val="00764449"/>
    <w:rsid w:val="007647EA"/>
    <w:rsid w:val="007651B6"/>
    <w:rsid w:val="00765682"/>
    <w:rsid w:val="00765909"/>
    <w:rsid w:val="00765DA5"/>
    <w:rsid w:val="00765EB5"/>
    <w:rsid w:val="007667B3"/>
    <w:rsid w:val="00767609"/>
    <w:rsid w:val="00767B91"/>
    <w:rsid w:val="00767E08"/>
    <w:rsid w:val="00770062"/>
    <w:rsid w:val="007702D2"/>
    <w:rsid w:val="007702DE"/>
    <w:rsid w:val="0077056D"/>
    <w:rsid w:val="00770725"/>
    <w:rsid w:val="00770953"/>
    <w:rsid w:val="0077097A"/>
    <w:rsid w:val="00770AB5"/>
    <w:rsid w:val="00770C95"/>
    <w:rsid w:val="00770FAB"/>
    <w:rsid w:val="0077166C"/>
    <w:rsid w:val="007716B6"/>
    <w:rsid w:val="00771988"/>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1E06"/>
    <w:rsid w:val="00782CF1"/>
    <w:rsid w:val="007848B8"/>
    <w:rsid w:val="00784B37"/>
    <w:rsid w:val="00784C74"/>
    <w:rsid w:val="00784D1F"/>
    <w:rsid w:val="00784E18"/>
    <w:rsid w:val="00784E26"/>
    <w:rsid w:val="00785012"/>
    <w:rsid w:val="007856AD"/>
    <w:rsid w:val="007858AF"/>
    <w:rsid w:val="00786A0F"/>
    <w:rsid w:val="00786C3A"/>
    <w:rsid w:val="00786D86"/>
    <w:rsid w:val="00787362"/>
    <w:rsid w:val="00787869"/>
    <w:rsid w:val="007906F1"/>
    <w:rsid w:val="0079086D"/>
    <w:rsid w:val="00790D22"/>
    <w:rsid w:val="007910F0"/>
    <w:rsid w:val="00791288"/>
    <w:rsid w:val="007919A1"/>
    <w:rsid w:val="007928C4"/>
    <w:rsid w:val="00793ADB"/>
    <w:rsid w:val="00794099"/>
    <w:rsid w:val="00794442"/>
    <w:rsid w:val="007948B8"/>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46E"/>
    <w:rsid w:val="007A4820"/>
    <w:rsid w:val="007A5060"/>
    <w:rsid w:val="007A50AB"/>
    <w:rsid w:val="007A5BAF"/>
    <w:rsid w:val="007A6168"/>
    <w:rsid w:val="007A6FA8"/>
    <w:rsid w:val="007A70EA"/>
    <w:rsid w:val="007A7800"/>
    <w:rsid w:val="007A7C4A"/>
    <w:rsid w:val="007A7CFA"/>
    <w:rsid w:val="007B1985"/>
    <w:rsid w:val="007B2114"/>
    <w:rsid w:val="007B2A18"/>
    <w:rsid w:val="007B2C60"/>
    <w:rsid w:val="007B4408"/>
    <w:rsid w:val="007B4504"/>
    <w:rsid w:val="007B4E1F"/>
    <w:rsid w:val="007B5E89"/>
    <w:rsid w:val="007B6195"/>
    <w:rsid w:val="007B7315"/>
    <w:rsid w:val="007B770F"/>
    <w:rsid w:val="007C0000"/>
    <w:rsid w:val="007C01EB"/>
    <w:rsid w:val="007C04BE"/>
    <w:rsid w:val="007C060F"/>
    <w:rsid w:val="007C065C"/>
    <w:rsid w:val="007C088D"/>
    <w:rsid w:val="007C09E0"/>
    <w:rsid w:val="007C147A"/>
    <w:rsid w:val="007C3332"/>
    <w:rsid w:val="007C3897"/>
    <w:rsid w:val="007C38EB"/>
    <w:rsid w:val="007C38FF"/>
    <w:rsid w:val="007C3AF0"/>
    <w:rsid w:val="007C3E4E"/>
    <w:rsid w:val="007C4116"/>
    <w:rsid w:val="007C451C"/>
    <w:rsid w:val="007C4703"/>
    <w:rsid w:val="007C475A"/>
    <w:rsid w:val="007C5621"/>
    <w:rsid w:val="007C5704"/>
    <w:rsid w:val="007C5C08"/>
    <w:rsid w:val="007C66FE"/>
    <w:rsid w:val="007C6BB7"/>
    <w:rsid w:val="007C6F0B"/>
    <w:rsid w:val="007C7988"/>
    <w:rsid w:val="007D07DF"/>
    <w:rsid w:val="007D1D9D"/>
    <w:rsid w:val="007D2F6C"/>
    <w:rsid w:val="007D420A"/>
    <w:rsid w:val="007D4505"/>
    <w:rsid w:val="007D4547"/>
    <w:rsid w:val="007D4859"/>
    <w:rsid w:val="007D4E48"/>
    <w:rsid w:val="007D51A2"/>
    <w:rsid w:val="007D5330"/>
    <w:rsid w:val="007D5398"/>
    <w:rsid w:val="007D57EF"/>
    <w:rsid w:val="007D599B"/>
    <w:rsid w:val="007D6168"/>
    <w:rsid w:val="007D62C2"/>
    <w:rsid w:val="007D6B92"/>
    <w:rsid w:val="007D6D9F"/>
    <w:rsid w:val="007D6DDA"/>
    <w:rsid w:val="007D7D88"/>
    <w:rsid w:val="007E0E5B"/>
    <w:rsid w:val="007E2306"/>
    <w:rsid w:val="007E23C3"/>
    <w:rsid w:val="007E2B5B"/>
    <w:rsid w:val="007E2E59"/>
    <w:rsid w:val="007E3235"/>
    <w:rsid w:val="007E3279"/>
    <w:rsid w:val="007E32B3"/>
    <w:rsid w:val="007E420C"/>
    <w:rsid w:val="007E42A3"/>
    <w:rsid w:val="007E4366"/>
    <w:rsid w:val="007E4BE0"/>
    <w:rsid w:val="007E4E4F"/>
    <w:rsid w:val="007E4F43"/>
    <w:rsid w:val="007E5498"/>
    <w:rsid w:val="007E58B6"/>
    <w:rsid w:val="007E5B97"/>
    <w:rsid w:val="007E5DD9"/>
    <w:rsid w:val="007E62DE"/>
    <w:rsid w:val="007E6345"/>
    <w:rsid w:val="007E719E"/>
    <w:rsid w:val="007E71AC"/>
    <w:rsid w:val="007E7C4E"/>
    <w:rsid w:val="007E7F56"/>
    <w:rsid w:val="007F1B5F"/>
    <w:rsid w:val="007F1C4B"/>
    <w:rsid w:val="007F2239"/>
    <w:rsid w:val="007F23DE"/>
    <w:rsid w:val="007F2F9B"/>
    <w:rsid w:val="007F3BD4"/>
    <w:rsid w:val="007F458D"/>
    <w:rsid w:val="007F5072"/>
    <w:rsid w:val="007F540E"/>
    <w:rsid w:val="007F5BEF"/>
    <w:rsid w:val="007F5C99"/>
    <w:rsid w:val="007F6543"/>
    <w:rsid w:val="007F6B7F"/>
    <w:rsid w:val="007F6BBD"/>
    <w:rsid w:val="007F6BD8"/>
    <w:rsid w:val="007F735B"/>
    <w:rsid w:val="007F7AF2"/>
    <w:rsid w:val="007F7B62"/>
    <w:rsid w:val="007F7E8A"/>
    <w:rsid w:val="008005BB"/>
    <w:rsid w:val="0080093F"/>
    <w:rsid w:val="00800957"/>
    <w:rsid w:val="00802416"/>
    <w:rsid w:val="00802ED1"/>
    <w:rsid w:val="008031AD"/>
    <w:rsid w:val="008031E0"/>
    <w:rsid w:val="00803AB2"/>
    <w:rsid w:val="00803BCB"/>
    <w:rsid w:val="00803FF9"/>
    <w:rsid w:val="00806141"/>
    <w:rsid w:val="0080651B"/>
    <w:rsid w:val="0080656F"/>
    <w:rsid w:val="00806673"/>
    <w:rsid w:val="008068DD"/>
    <w:rsid w:val="00806D19"/>
    <w:rsid w:val="00807219"/>
    <w:rsid w:val="008074E2"/>
    <w:rsid w:val="00810091"/>
    <w:rsid w:val="008111CF"/>
    <w:rsid w:val="00811205"/>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22A4"/>
    <w:rsid w:val="00823BC0"/>
    <w:rsid w:val="00823EC1"/>
    <w:rsid w:val="00824657"/>
    <w:rsid w:val="00824C7F"/>
    <w:rsid w:val="00824F53"/>
    <w:rsid w:val="0082528B"/>
    <w:rsid w:val="008253F6"/>
    <w:rsid w:val="008255A3"/>
    <w:rsid w:val="0082596E"/>
    <w:rsid w:val="00825B25"/>
    <w:rsid w:val="00825FC2"/>
    <w:rsid w:val="008263D1"/>
    <w:rsid w:val="00826719"/>
    <w:rsid w:val="00826762"/>
    <w:rsid w:val="008269AA"/>
    <w:rsid w:val="008273FE"/>
    <w:rsid w:val="00827BDD"/>
    <w:rsid w:val="00827FF2"/>
    <w:rsid w:val="00830256"/>
    <w:rsid w:val="008308B7"/>
    <w:rsid w:val="00831EFB"/>
    <w:rsid w:val="00832053"/>
    <w:rsid w:val="008328FB"/>
    <w:rsid w:val="00832D2C"/>
    <w:rsid w:val="00833B60"/>
    <w:rsid w:val="00835A4F"/>
    <w:rsid w:val="00835D93"/>
    <w:rsid w:val="00836FAD"/>
    <w:rsid w:val="00837C61"/>
    <w:rsid w:val="00837F8C"/>
    <w:rsid w:val="008405C2"/>
    <w:rsid w:val="00840B43"/>
    <w:rsid w:val="00840D28"/>
    <w:rsid w:val="00840F71"/>
    <w:rsid w:val="008418C6"/>
    <w:rsid w:val="00842A5B"/>
    <w:rsid w:val="008433CB"/>
    <w:rsid w:val="00844E52"/>
    <w:rsid w:val="0084510D"/>
    <w:rsid w:val="00845810"/>
    <w:rsid w:val="00845D07"/>
    <w:rsid w:val="00846254"/>
    <w:rsid w:val="00846EA1"/>
    <w:rsid w:val="00850D0D"/>
    <w:rsid w:val="00851065"/>
    <w:rsid w:val="00851930"/>
    <w:rsid w:val="00851A97"/>
    <w:rsid w:val="00851F0A"/>
    <w:rsid w:val="00852597"/>
    <w:rsid w:val="008528C8"/>
    <w:rsid w:val="00852FA3"/>
    <w:rsid w:val="008533BD"/>
    <w:rsid w:val="0085342B"/>
    <w:rsid w:val="00853876"/>
    <w:rsid w:val="00853FD3"/>
    <w:rsid w:val="00854322"/>
    <w:rsid w:val="008544E2"/>
    <w:rsid w:val="00855B44"/>
    <w:rsid w:val="008563B5"/>
    <w:rsid w:val="008567C0"/>
    <w:rsid w:val="00856AF6"/>
    <w:rsid w:val="0085725D"/>
    <w:rsid w:val="008606AA"/>
    <w:rsid w:val="00861562"/>
    <w:rsid w:val="0086193B"/>
    <w:rsid w:val="00862843"/>
    <w:rsid w:val="00862EB6"/>
    <w:rsid w:val="00862ED6"/>
    <w:rsid w:val="00863046"/>
    <w:rsid w:val="008632EB"/>
    <w:rsid w:val="00863729"/>
    <w:rsid w:val="00863B65"/>
    <w:rsid w:val="008640ED"/>
    <w:rsid w:val="0086469E"/>
    <w:rsid w:val="00864B3A"/>
    <w:rsid w:val="00864D06"/>
    <w:rsid w:val="00864E9F"/>
    <w:rsid w:val="00864F25"/>
    <w:rsid w:val="008658B4"/>
    <w:rsid w:val="00865E4B"/>
    <w:rsid w:val="00866256"/>
    <w:rsid w:val="008666D7"/>
    <w:rsid w:val="00866984"/>
    <w:rsid w:val="00866CEB"/>
    <w:rsid w:val="00866FF4"/>
    <w:rsid w:val="008673F4"/>
    <w:rsid w:val="008674CB"/>
    <w:rsid w:val="00867B55"/>
    <w:rsid w:val="00867DCF"/>
    <w:rsid w:val="0087064D"/>
    <w:rsid w:val="00871709"/>
    <w:rsid w:val="00871F6A"/>
    <w:rsid w:val="00872DE7"/>
    <w:rsid w:val="00872E1B"/>
    <w:rsid w:val="00872E8C"/>
    <w:rsid w:val="008734B3"/>
    <w:rsid w:val="00873611"/>
    <w:rsid w:val="0087396A"/>
    <w:rsid w:val="00873AAA"/>
    <w:rsid w:val="00873D1F"/>
    <w:rsid w:val="008746F4"/>
    <w:rsid w:val="0087605A"/>
    <w:rsid w:val="0087615A"/>
    <w:rsid w:val="008767F6"/>
    <w:rsid w:val="00876DD4"/>
    <w:rsid w:val="00877DB6"/>
    <w:rsid w:val="00880789"/>
    <w:rsid w:val="008808E7"/>
    <w:rsid w:val="008809AC"/>
    <w:rsid w:val="0088167C"/>
    <w:rsid w:val="008818A9"/>
    <w:rsid w:val="00881A04"/>
    <w:rsid w:val="008820CA"/>
    <w:rsid w:val="00882E2C"/>
    <w:rsid w:val="008832E2"/>
    <w:rsid w:val="0088333F"/>
    <w:rsid w:val="00883736"/>
    <w:rsid w:val="00883B21"/>
    <w:rsid w:val="00883DED"/>
    <w:rsid w:val="00884256"/>
    <w:rsid w:val="008848C2"/>
    <w:rsid w:val="00884AD2"/>
    <w:rsid w:val="00884E28"/>
    <w:rsid w:val="0088577C"/>
    <w:rsid w:val="00885AF2"/>
    <w:rsid w:val="0088613F"/>
    <w:rsid w:val="0088631F"/>
    <w:rsid w:val="0088638F"/>
    <w:rsid w:val="00886422"/>
    <w:rsid w:val="00886927"/>
    <w:rsid w:val="00887EBB"/>
    <w:rsid w:val="00887F2D"/>
    <w:rsid w:val="00890832"/>
    <w:rsid w:val="00890898"/>
    <w:rsid w:val="00890DA7"/>
    <w:rsid w:val="00890E52"/>
    <w:rsid w:val="00890EB3"/>
    <w:rsid w:val="008910D6"/>
    <w:rsid w:val="008915B3"/>
    <w:rsid w:val="00891FE4"/>
    <w:rsid w:val="008920B6"/>
    <w:rsid w:val="00892421"/>
    <w:rsid w:val="0089283F"/>
    <w:rsid w:val="0089363B"/>
    <w:rsid w:val="0089371F"/>
    <w:rsid w:val="00893795"/>
    <w:rsid w:val="008939CD"/>
    <w:rsid w:val="0089487A"/>
    <w:rsid w:val="00894F15"/>
    <w:rsid w:val="008954EA"/>
    <w:rsid w:val="008959B9"/>
    <w:rsid w:val="00896B4E"/>
    <w:rsid w:val="00897CC4"/>
    <w:rsid w:val="008A039D"/>
    <w:rsid w:val="008A0837"/>
    <w:rsid w:val="008A0EC3"/>
    <w:rsid w:val="008A2016"/>
    <w:rsid w:val="008A288F"/>
    <w:rsid w:val="008A2D5D"/>
    <w:rsid w:val="008A2D82"/>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74C"/>
    <w:rsid w:val="008A7993"/>
    <w:rsid w:val="008B00E4"/>
    <w:rsid w:val="008B02AF"/>
    <w:rsid w:val="008B02DD"/>
    <w:rsid w:val="008B07DE"/>
    <w:rsid w:val="008B0821"/>
    <w:rsid w:val="008B0B5B"/>
    <w:rsid w:val="008B30C5"/>
    <w:rsid w:val="008B31AA"/>
    <w:rsid w:val="008B355F"/>
    <w:rsid w:val="008B405A"/>
    <w:rsid w:val="008B4291"/>
    <w:rsid w:val="008B5909"/>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D68"/>
    <w:rsid w:val="008C6109"/>
    <w:rsid w:val="008C68D6"/>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0BE"/>
    <w:rsid w:val="008F7155"/>
    <w:rsid w:val="008F7417"/>
    <w:rsid w:val="008F7D0D"/>
    <w:rsid w:val="0090018D"/>
    <w:rsid w:val="00900235"/>
    <w:rsid w:val="0090158C"/>
    <w:rsid w:val="00903D79"/>
    <w:rsid w:val="00903E05"/>
    <w:rsid w:val="009041BB"/>
    <w:rsid w:val="00904A29"/>
    <w:rsid w:val="0090504F"/>
    <w:rsid w:val="009050FA"/>
    <w:rsid w:val="00905462"/>
    <w:rsid w:val="00906BBA"/>
    <w:rsid w:val="00906CFD"/>
    <w:rsid w:val="00910F40"/>
    <w:rsid w:val="0091269E"/>
    <w:rsid w:val="00912A05"/>
    <w:rsid w:val="00912AA2"/>
    <w:rsid w:val="00913BB5"/>
    <w:rsid w:val="00914A8B"/>
    <w:rsid w:val="00914BA0"/>
    <w:rsid w:val="00914F02"/>
    <w:rsid w:val="009158EA"/>
    <w:rsid w:val="0091597E"/>
    <w:rsid w:val="00916473"/>
    <w:rsid w:val="00916713"/>
    <w:rsid w:val="009178D1"/>
    <w:rsid w:val="0092149D"/>
    <w:rsid w:val="009214C8"/>
    <w:rsid w:val="00921871"/>
    <w:rsid w:val="00921EF5"/>
    <w:rsid w:val="00922079"/>
    <w:rsid w:val="009226D3"/>
    <w:rsid w:val="00923173"/>
    <w:rsid w:val="00923D82"/>
    <w:rsid w:val="00924189"/>
    <w:rsid w:val="009249F6"/>
    <w:rsid w:val="00924F8D"/>
    <w:rsid w:val="00925472"/>
    <w:rsid w:val="009255D9"/>
    <w:rsid w:val="009259C0"/>
    <w:rsid w:val="00925BD4"/>
    <w:rsid w:val="009263AE"/>
    <w:rsid w:val="00926831"/>
    <w:rsid w:val="009270BC"/>
    <w:rsid w:val="009271C8"/>
    <w:rsid w:val="00927EEA"/>
    <w:rsid w:val="00927FBD"/>
    <w:rsid w:val="009303C0"/>
    <w:rsid w:val="00930C5C"/>
    <w:rsid w:val="00931516"/>
    <w:rsid w:val="009318D1"/>
    <w:rsid w:val="00932148"/>
    <w:rsid w:val="009322C1"/>
    <w:rsid w:val="009323B5"/>
    <w:rsid w:val="00932D60"/>
    <w:rsid w:val="00932F24"/>
    <w:rsid w:val="00932FAD"/>
    <w:rsid w:val="009332BA"/>
    <w:rsid w:val="00934386"/>
    <w:rsid w:val="009347DB"/>
    <w:rsid w:val="009349B1"/>
    <w:rsid w:val="00934D41"/>
    <w:rsid w:val="00935D12"/>
    <w:rsid w:val="0093607B"/>
    <w:rsid w:val="00936CBD"/>
    <w:rsid w:val="00937318"/>
    <w:rsid w:val="0093796E"/>
    <w:rsid w:val="00937AF9"/>
    <w:rsid w:val="00940272"/>
    <w:rsid w:val="009407AC"/>
    <w:rsid w:val="00940877"/>
    <w:rsid w:val="00940BBB"/>
    <w:rsid w:val="0094131B"/>
    <w:rsid w:val="00941C0D"/>
    <w:rsid w:val="009424AD"/>
    <w:rsid w:val="00942902"/>
    <w:rsid w:val="00943A67"/>
    <w:rsid w:val="00943DC7"/>
    <w:rsid w:val="00944015"/>
    <w:rsid w:val="009449FF"/>
    <w:rsid w:val="00944A53"/>
    <w:rsid w:val="00944F76"/>
    <w:rsid w:val="00945FE3"/>
    <w:rsid w:val="00946878"/>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0FF"/>
    <w:rsid w:val="00960167"/>
    <w:rsid w:val="00960279"/>
    <w:rsid w:val="009608BB"/>
    <w:rsid w:val="00960C2F"/>
    <w:rsid w:val="00960F40"/>
    <w:rsid w:val="009619DA"/>
    <w:rsid w:val="00962305"/>
    <w:rsid w:val="009629F1"/>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197F"/>
    <w:rsid w:val="009723AD"/>
    <w:rsid w:val="0097387F"/>
    <w:rsid w:val="009738AE"/>
    <w:rsid w:val="00974770"/>
    <w:rsid w:val="0097481C"/>
    <w:rsid w:val="00975270"/>
    <w:rsid w:val="0097554A"/>
    <w:rsid w:val="00975644"/>
    <w:rsid w:val="00976EC0"/>
    <w:rsid w:val="009778EE"/>
    <w:rsid w:val="00980025"/>
    <w:rsid w:val="0098005A"/>
    <w:rsid w:val="009808FC"/>
    <w:rsid w:val="00980A09"/>
    <w:rsid w:val="009819AA"/>
    <w:rsid w:val="00982414"/>
    <w:rsid w:val="009824DC"/>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16A"/>
    <w:rsid w:val="0099370F"/>
    <w:rsid w:val="00993AE6"/>
    <w:rsid w:val="00993C56"/>
    <w:rsid w:val="00994328"/>
    <w:rsid w:val="00994504"/>
    <w:rsid w:val="00994A97"/>
    <w:rsid w:val="00995C73"/>
    <w:rsid w:val="00995D97"/>
    <w:rsid w:val="009966EE"/>
    <w:rsid w:val="00996D44"/>
    <w:rsid w:val="00996DDA"/>
    <w:rsid w:val="00996F3E"/>
    <w:rsid w:val="009A04D7"/>
    <w:rsid w:val="009A18C7"/>
    <w:rsid w:val="009A1CD8"/>
    <w:rsid w:val="009A2B0B"/>
    <w:rsid w:val="009A3192"/>
    <w:rsid w:val="009A3560"/>
    <w:rsid w:val="009A365A"/>
    <w:rsid w:val="009A4078"/>
    <w:rsid w:val="009A4698"/>
    <w:rsid w:val="009A5308"/>
    <w:rsid w:val="009A56D5"/>
    <w:rsid w:val="009A5733"/>
    <w:rsid w:val="009A5D80"/>
    <w:rsid w:val="009A5DF3"/>
    <w:rsid w:val="009A5F2D"/>
    <w:rsid w:val="009A5FB0"/>
    <w:rsid w:val="009A712F"/>
    <w:rsid w:val="009A7370"/>
    <w:rsid w:val="009B0A8D"/>
    <w:rsid w:val="009B1CEE"/>
    <w:rsid w:val="009B24BE"/>
    <w:rsid w:val="009B3172"/>
    <w:rsid w:val="009B3250"/>
    <w:rsid w:val="009B3559"/>
    <w:rsid w:val="009B377F"/>
    <w:rsid w:val="009B37AC"/>
    <w:rsid w:val="009B3C23"/>
    <w:rsid w:val="009B46A2"/>
    <w:rsid w:val="009B4D12"/>
    <w:rsid w:val="009B4EAE"/>
    <w:rsid w:val="009B4FFC"/>
    <w:rsid w:val="009B50FB"/>
    <w:rsid w:val="009B5798"/>
    <w:rsid w:val="009B5898"/>
    <w:rsid w:val="009B58A4"/>
    <w:rsid w:val="009B5B52"/>
    <w:rsid w:val="009B63FD"/>
    <w:rsid w:val="009B6BCD"/>
    <w:rsid w:val="009B755E"/>
    <w:rsid w:val="009B787D"/>
    <w:rsid w:val="009B7D08"/>
    <w:rsid w:val="009C0298"/>
    <w:rsid w:val="009C0FED"/>
    <w:rsid w:val="009C101B"/>
    <w:rsid w:val="009C103D"/>
    <w:rsid w:val="009C1238"/>
    <w:rsid w:val="009C1487"/>
    <w:rsid w:val="009C14C4"/>
    <w:rsid w:val="009C27A2"/>
    <w:rsid w:val="009C2900"/>
    <w:rsid w:val="009C2D69"/>
    <w:rsid w:val="009C3082"/>
    <w:rsid w:val="009C33C9"/>
    <w:rsid w:val="009C3816"/>
    <w:rsid w:val="009C3D5D"/>
    <w:rsid w:val="009C3DDC"/>
    <w:rsid w:val="009C3FBC"/>
    <w:rsid w:val="009C4099"/>
    <w:rsid w:val="009C4CC7"/>
    <w:rsid w:val="009C6318"/>
    <w:rsid w:val="009C6723"/>
    <w:rsid w:val="009C7416"/>
    <w:rsid w:val="009C761E"/>
    <w:rsid w:val="009D0C42"/>
    <w:rsid w:val="009D0EBE"/>
    <w:rsid w:val="009D0FB9"/>
    <w:rsid w:val="009D1E07"/>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5F6"/>
    <w:rsid w:val="009E401C"/>
    <w:rsid w:val="009E413B"/>
    <w:rsid w:val="009E4279"/>
    <w:rsid w:val="009E49AA"/>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41F0"/>
    <w:rsid w:val="009F4516"/>
    <w:rsid w:val="009F47E9"/>
    <w:rsid w:val="009F4E19"/>
    <w:rsid w:val="009F5037"/>
    <w:rsid w:val="009F5395"/>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D93"/>
    <w:rsid w:val="00A0312C"/>
    <w:rsid w:val="00A03241"/>
    <w:rsid w:val="00A04296"/>
    <w:rsid w:val="00A0442C"/>
    <w:rsid w:val="00A04813"/>
    <w:rsid w:val="00A04FA1"/>
    <w:rsid w:val="00A05786"/>
    <w:rsid w:val="00A057B8"/>
    <w:rsid w:val="00A05DE9"/>
    <w:rsid w:val="00A06B8D"/>
    <w:rsid w:val="00A06DD8"/>
    <w:rsid w:val="00A0700E"/>
    <w:rsid w:val="00A07024"/>
    <w:rsid w:val="00A07391"/>
    <w:rsid w:val="00A074C4"/>
    <w:rsid w:val="00A10421"/>
    <w:rsid w:val="00A1068D"/>
    <w:rsid w:val="00A11128"/>
    <w:rsid w:val="00A11339"/>
    <w:rsid w:val="00A11D47"/>
    <w:rsid w:val="00A11EEC"/>
    <w:rsid w:val="00A12261"/>
    <w:rsid w:val="00A12CB5"/>
    <w:rsid w:val="00A12FAE"/>
    <w:rsid w:val="00A1310F"/>
    <w:rsid w:val="00A135AE"/>
    <w:rsid w:val="00A1367C"/>
    <w:rsid w:val="00A14E05"/>
    <w:rsid w:val="00A14E7C"/>
    <w:rsid w:val="00A151D1"/>
    <w:rsid w:val="00A151D3"/>
    <w:rsid w:val="00A155C3"/>
    <w:rsid w:val="00A155EB"/>
    <w:rsid w:val="00A15D0B"/>
    <w:rsid w:val="00A162F4"/>
    <w:rsid w:val="00A165CC"/>
    <w:rsid w:val="00A16809"/>
    <w:rsid w:val="00A16871"/>
    <w:rsid w:val="00A16A75"/>
    <w:rsid w:val="00A16F92"/>
    <w:rsid w:val="00A174E5"/>
    <w:rsid w:val="00A1778E"/>
    <w:rsid w:val="00A17896"/>
    <w:rsid w:val="00A17D72"/>
    <w:rsid w:val="00A204A7"/>
    <w:rsid w:val="00A20683"/>
    <w:rsid w:val="00A21F82"/>
    <w:rsid w:val="00A2284C"/>
    <w:rsid w:val="00A22D53"/>
    <w:rsid w:val="00A23677"/>
    <w:rsid w:val="00A2374E"/>
    <w:rsid w:val="00A23AAC"/>
    <w:rsid w:val="00A2413E"/>
    <w:rsid w:val="00A2433A"/>
    <w:rsid w:val="00A24390"/>
    <w:rsid w:val="00A24862"/>
    <w:rsid w:val="00A24CCC"/>
    <w:rsid w:val="00A24EAE"/>
    <w:rsid w:val="00A250EE"/>
    <w:rsid w:val="00A251F6"/>
    <w:rsid w:val="00A257AC"/>
    <w:rsid w:val="00A26B5A"/>
    <w:rsid w:val="00A26B68"/>
    <w:rsid w:val="00A27E87"/>
    <w:rsid w:val="00A30635"/>
    <w:rsid w:val="00A30791"/>
    <w:rsid w:val="00A307B1"/>
    <w:rsid w:val="00A31039"/>
    <w:rsid w:val="00A31823"/>
    <w:rsid w:val="00A31C35"/>
    <w:rsid w:val="00A31FD7"/>
    <w:rsid w:val="00A3247E"/>
    <w:rsid w:val="00A324EB"/>
    <w:rsid w:val="00A32A4D"/>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CC3"/>
    <w:rsid w:val="00A46EEC"/>
    <w:rsid w:val="00A46F34"/>
    <w:rsid w:val="00A4787C"/>
    <w:rsid w:val="00A47D55"/>
    <w:rsid w:val="00A50BB5"/>
    <w:rsid w:val="00A511FC"/>
    <w:rsid w:val="00A518DE"/>
    <w:rsid w:val="00A5247F"/>
    <w:rsid w:val="00A527AC"/>
    <w:rsid w:val="00A5309F"/>
    <w:rsid w:val="00A53907"/>
    <w:rsid w:val="00A53A51"/>
    <w:rsid w:val="00A53D8D"/>
    <w:rsid w:val="00A5418F"/>
    <w:rsid w:val="00A548E4"/>
    <w:rsid w:val="00A5509C"/>
    <w:rsid w:val="00A55923"/>
    <w:rsid w:val="00A562D8"/>
    <w:rsid w:val="00A5677A"/>
    <w:rsid w:val="00A568A8"/>
    <w:rsid w:val="00A5726D"/>
    <w:rsid w:val="00A600F1"/>
    <w:rsid w:val="00A60124"/>
    <w:rsid w:val="00A6023D"/>
    <w:rsid w:val="00A604A4"/>
    <w:rsid w:val="00A60947"/>
    <w:rsid w:val="00A610F6"/>
    <w:rsid w:val="00A616F3"/>
    <w:rsid w:val="00A62256"/>
    <w:rsid w:val="00A6228E"/>
    <w:rsid w:val="00A62A04"/>
    <w:rsid w:val="00A63346"/>
    <w:rsid w:val="00A63C72"/>
    <w:rsid w:val="00A641EB"/>
    <w:rsid w:val="00A6429C"/>
    <w:rsid w:val="00A6462B"/>
    <w:rsid w:val="00A64EA9"/>
    <w:rsid w:val="00A64ECF"/>
    <w:rsid w:val="00A65EF7"/>
    <w:rsid w:val="00A66703"/>
    <w:rsid w:val="00A66C3B"/>
    <w:rsid w:val="00A6703E"/>
    <w:rsid w:val="00A67264"/>
    <w:rsid w:val="00A6761D"/>
    <w:rsid w:val="00A678E2"/>
    <w:rsid w:val="00A67C67"/>
    <w:rsid w:val="00A70573"/>
    <w:rsid w:val="00A7065C"/>
    <w:rsid w:val="00A70716"/>
    <w:rsid w:val="00A70FB4"/>
    <w:rsid w:val="00A7166F"/>
    <w:rsid w:val="00A72207"/>
    <w:rsid w:val="00A725E0"/>
    <w:rsid w:val="00A728DC"/>
    <w:rsid w:val="00A728EB"/>
    <w:rsid w:val="00A72D7B"/>
    <w:rsid w:val="00A7327B"/>
    <w:rsid w:val="00A73519"/>
    <w:rsid w:val="00A73613"/>
    <w:rsid w:val="00A739F1"/>
    <w:rsid w:val="00A741A7"/>
    <w:rsid w:val="00A743C5"/>
    <w:rsid w:val="00A7450F"/>
    <w:rsid w:val="00A74578"/>
    <w:rsid w:val="00A74919"/>
    <w:rsid w:val="00A75A8F"/>
    <w:rsid w:val="00A75E68"/>
    <w:rsid w:val="00A777FE"/>
    <w:rsid w:val="00A779A8"/>
    <w:rsid w:val="00A80236"/>
    <w:rsid w:val="00A80337"/>
    <w:rsid w:val="00A80AC5"/>
    <w:rsid w:val="00A8121F"/>
    <w:rsid w:val="00A81B55"/>
    <w:rsid w:val="00A82213"/>
    <w:rsid w:val="00A82C61"/>
    <w:rsid w:val="00A82C6E"/>
    <w:rsid w:val="00A83A59"/>
    <w:rsid w:val="00A83DF0"/>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28C5"/>
    <w:rsid w:val="00A9360E"/>
    <w:rsid w:val="00A93BA9"/>
    <w:rsid w:val="00A94099"/>
    <w:rsid w:val="00A942EA"/>
    <w:rsid w:val="00A94E0A"/>
    <w:rsid w:val="00A94E5A"/>
    <w:rsid w:val="00A95550"/>
    <w:rsid w:val="00A96000"/>
    <w:rsid w:val="00A9630C"/>
    <w:rsid w:val="00A9775D"/>
    <w:rsid w:val="00A97F19"/>
    <w:rsid w:val="00AA0D54"/>
    <w:rsid w:val="00AA183A"/>
    <w:rsid w:val="00AA19B3"/>
    <w:rsid w:val="00AA1A5B"/>
    <w:rsid w:val="00AA2205"/>
    <w:rsid w:val="00AA2894"/>
    <w:rsid w:val="00AA351F"/>
    <w:rsid w:val="00AA380C"/>
    <w:rsid w:val="00AA3B67"/>
    <w:rsid w:val="00AA3C22"/>
    <w:rsid w:val="00AA3F77"/>
    <w:rsid w:val="00AA402F"/>
    <w:rsid w:val="00AA42BA"/>
    <w:rsid w:val="00AA47B2"/>
    <w:rsid w:val="00AA52B7"/>
    <w:rsid w:val="00AA664E"/>
    <w:rsid w:val="00AB0185"/>
    <w:rsid w:val="00AB1657"/>
    <w:rsid w:val="00AB1C93"/>
    <w:rsid w:val="00AB2539"/>
    <w:rsid w:val="00AB30FD"/>
    <w:rsid w:val="00AB37D4"/>
    <w:rsid w:val="00AB39D7"/>
    <w:rsid w:val="00AB4289"/>
    <w:rsid w:val="00AB45E2"/>
    <w:rsid w:val="00AB4674"/>
    <w:rsid w:val="00AB4A44"/>
    <w:rsid w:val="00AB4B9A"/>
    <w:rsid w:val="00AB5BA3"/>
    <w:rsid w:val="00AB5EB9"/>
    <w:rsid w:val="00AB6430"/>
    <w:rsid w:val="00AB723B"/>
    <w:rsid w:val="00AB7638"/>
    <w:rsid w:val="00AC009C"/>
    <w:rsid w:val="00AC0B1A"/>
    <w:rsid w:val="00AC0BC9"/>
    <w:rsid w:val="00AC11BE"/>
    <w:rsid w:val="00AC2CE2"/>
    <w:rsid w:val="00AC33BD"/>
    <w:rsid w:val="00AC3678"/>
    <w:rsid w:val="00AC3C7B"/>
    <w:rsid w:val="00AC4074"/>
    <w:rsid w:val="00AC4733"/>
    <w:rsid w:val="00AC4DF8"/>
    <w:rsid w:val="00AC4E18"/>
    <w:rsid w:val="00AC5403"/>
    <w:rsid w:val="00AC54B9"/>
    <w:rsid w:val="00AC54FA"/>
    <w:rsid w:val="00AC5F46"/>
    <w:rsid w:val="00AC6D2F"/>
    <w:rsid w:val="00AC6E6A"/>
    <w:rsid w:val="00AD01CB"/>
    <w:rsid w:val="00AD08B6"/>
    <w:rsid w:val="00AD0B28"/>
    <w:rsid w:val="00AD0C4E"/>
    <w:rsid w:val="00AD0EF9"/>
    <w:rsid w:val="00AD17DC"/>
    <w:rsid w:val="00AD184D"/>
    <w:rsid w:val="00AD238B"/>
    <w:rsid w:val="00AD2BE1"/>
    <w:rsid w:val="00AD2CEE"/>
    <w:rsid w:val="00AD2DCB"/>
    <w:rsid w:val="00AD37D8"/>
    <w:rsid w:val="00AD3959"/>
    <w:rsid w:val="00AD3D8E"/>
    <w:rsid w:val="00AD452B"/>
    <w:rsid w:val="00AD53FF"/>
    <w:rsid w:val="00AD5EB6"/>
    <w:rsid w:val="00AD5F6E"/>
    <w:rsid w:val="00AD634B"/>
    <w:rsid w:val="00AD751F"/>
    <w:rsid w:val="00AD7681"/>
    <w:rsid w:val="00AE0294"/>
    <w:rsid w:val="00AE06B1"/>
    <w:rsid w:val="00AE0AB4"/>
    <w:rsid w:val="00AE2104"/>
    <w:rsid w:val="00AE21AD"/>
    <w:rsid w:val="00AE2960"/>
    <w:rsid w:val="00AE2F9C"/>
    <w:rsid w:val="00AE31D3"/>
    <w:rsid w:val="00AE34EC"/>
    <w:rsid w:val="00AE354D"/>
    <w:rsid w:val="00AE4015"/>
    <w:rsid w:val="00AE4A9F"/>
    <w:rsid w:val="00AE7715"/>
    <w:rsid w:val="00AE7A71"/>
    <w:rsid w:val="00AF0794"/>
    <w:rsid w:val="00AF1FDF"/>
    <w:rsid w:val="00AF23C6"/>
    <w:rsid w:val="00AF34E0"/>
    <w:rsid w:val="00AF3569"/>
    <w:rsid w:val="00AF37CD"/>
    <w:rsid w:val="00AF3979"/>
    <w:rsid w:val="00AF3CFA"/>
    <w:rsid w:val="00AF432A"/>
    <w:rsid w:val="00AF4881"/>
    <w:rsid w:val="00AF4C47"/>
    <w:rsid w:val="00AF4F91"/>
    <w:rsid w:val="00AF5BB4"/>
    <w:rsid w:val="00AF5E85"/>
    <w:rsid w:val="00AF619C"/>
    <w:rsid w:val="00AF61D4"/>
    <w:rsid w:val="00AF6244"/>
    <w:rsid w:val="00AF667A"/>
    <w:rsid w:val="00AF6A05"/>
    <w:rsid w:val="00AF6E3C"/>
    <w:rsid w:val="00AF6F42"/>
    <w:rsid w:val="00B00275"/>
    <w:rsid w:val="00B0083F"/>
    <w:rsid w:val="00B00FA8"/>
    <w:rsid w:val="00B0130E"/>
    <w:rsid w:val="00B02413"/>
    <w:rsid w:val="00B024B4"/>
    <w:rsid w:val="00B0269C"/>
    <w:rsid w:val="00B02897"/>
    <w:rsid w:val="00B0341F"/>
    <w:rsid w:val="00B03615"/>
    <w:rsid w:val="00B039C7"/>
    <w:rsid w:val="00B060DA"/>
    <w:rsid w:val="00B0621D"/>
    <w:rsid w:val="00B06ACF"/>
    <w:rsid w:val="00B06BB3"/>
    <w:rsid w:val="00B0703C"/>
    <w:rsid w:val="00B07171"/>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52D9"/>
    <w:rsid w:val="00B16B1A"/>
    <w:rsid w:val="00B16B73"/>
    <w:rsid w:val="00B1783D"/>
    <w:rsid w:val="00B17E06"/>
    <w:rsid w:val="00B17E23"/>
    <w:rsid w:val="00B205B5"/>
    <w:rsid w:val="00B20974"/>
    <w:rsid w:val="00B21962"/>
    <w:rsid w:val="00B22337"/>
    <w:rsid w:val="00B22411"/>
    <w:rsid w:val="00B2294A"/>
    <w:rsid w:val="00B22978"/>
    <w:rsid w:val="00B22D1A"/>
    <w:rsid w:val="00B236C5"/>
    <w:rsid w:val="00B238B2"/>
    <w:rsid w:val="00B23ECC"/>
    <w:rsid w:val="00B23FD6"/>
    <w:rsid w:val="00B2488D"/>
    <w:rsid w:val="00B24F77"/>
    <w:rsid w:val="00B255A9"/>
    <w:rsid w:val="00B2575F"/>
    <w:rsid w:val="00B258C8"/>
    <w:rsid w:val="00B25943"/>
    <w:rsid w:val="00B2595E"/>
    <w:rsid w:val="00B26307"/>
    <w:rsid w:val="00B26ECE"/>
    <w:rsid w:val="00B27B59"/>
    <w:rsid w:val="00B3009A"/>
    <w:rsid w:val="00B300EE"/>
    <w:rsid w:val="00B30520"/>
    <w:rsid w:val="00B30CF4"/>
    <w:rsid w:val="00B31D50"/>
    <w:rsid w:val="00B320DC"/>
    <w:rsid w:val="00B322DD"/>
    <w:rsid w:val="00B32790"/>
    <w:rsid w:val="00B3389C"/>
    <w:rsid w:val="00B3426C"/>
    <w:rsid w:val="00B356D8"/>
    <w:rsid w:val="00B35709"/>
    <w:rsid w:val="00B3572B"/>
    <w:rsid w:val="00B35E49"/>
    <w:rsid w:val="00B36581"/>
    <w:rsid w:val="00B3793A"/>
    <w:rsid w:val="00B37E0F"/>
    <w:rsid w:val="00B37EC7"/>
    <w:rsid w:val="00B4179D"/>
    <w:rsid w:val="00B41E5E"/>
    <w:rsid w:val="00B42453"/>
    <w:rsid w:val="00B42514"/>
    <w:rsid w:val="00B439CC"/>
    <w:rsid w:val="00B43E99"/>
    <w:rsid w:val="00B44165"/>
    <w:rsid w:val="00B4432D"/>
    <w:rsid w:val="00B44A80"/>
    <w:rsid w:val="00B44BA9"/>
    <w:rsid w:val="00B45612"/>
    <w:rsid w:val="00B456AC"/>
    <w:rsid w:val="00B4629B"/>
    <w:rsid w:val="00B463E3"/>
    <w:rsid w:val="00B46A43"/>
    <w:rsid w:val="00B47BB7"/>
    <w:rsid w:val="00B47BD5"/>
    <w:rsid w:val="00B47CE9"/>
    <w:rsid w:val="00B505D4"/>
    <w:rsid w:val="00B50B69"/>
    <w:rsid w:val="00B50BA1"/>
    <w:rsid w:val="00B50D49"/>
    <w:rsid w:val="00B51C9D"/>
    <w:rsid w:val="00B51EF7"/>
    <w:rsid w:val="00B531E6"/>
    <w:rsid w:val="00B53315"/>
    <w:rsid w:val="00B5336C"/>
    <w:rsid w:val="00B53A25"/>
    <w:rsid w:val="00B53E61"/>
    <w:rsid w:val="00B54271"/>
    <w:rsid w:val="00B54C5B"/>
    <w:rsid w:val="00B54EFA"/>
    <w:rsid w:val="00B54FFB"/>
    <w:rsid w:val="00B55151"/>
    <w:rsid w:val="00B5518F"/>
    <w:rsid w:val="00B552F5"/>
    <w:rsid w:val="00B557C1"/>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50B"/>
    <w:rsid w:val="00B665DE"/>
    <w:rsid w:val="00B67016"/>
    <w:rsid w:val="00B6711A"/>
    <w:rsid w:val="00B675F2"/>
    <w:rsid w:val="00B6771D"/>
    <w:rsid w:val="00B67A5B"/>
    <w:rsid w:val="00B70CA5"/>
    <w:rsid w:val="00B70FE7"/>
    <w:rsid w:val="00B717F7"/>
    <w:rsid w:val="00B71C4D"/>
    <w:rsid w:val="00B72375"/>
    <w:rsid w:val="00B73AAA"/>
    <w:rsid w:val="00B7458B"/>
    <w:rsid w:val="00B745C4"/>
    <w:rsid w:val="00B74685"/>
    <w:rsid w:val="00B75A92"/>
    <w:rsid w:val="00B80729"/>
    <w:rsid w:val="00B80A5B"/>
    <w:rsid w:val="00B80C93"/>
    <w:rsid w:val="00B80DD4"/>
    <w:rsid w:val="00B8107E"/>
    <w:rsid w:val="00B819BA"/>
    <w:rsid w:val="00B820B3"/>
    <w:rsid w:val="00B82357"/>
    <w:rsid w:val="00B82567"/>
    <w:rsid w:val="00B82922"/>
    <w:rsid w:val="00B830FA"/>
    <w:rsid w:val="00B8314A"/>
    <w:rsid w:val="00B83982"/>
    <w:rsid w:val="00B83DDD"/>
    <w:rsid w:val="00B8406E"/>
    <w:rsid w:val="00B84E97"/>
    <w:rsid w:val="00B8509C"/>
    <w:rsid w:val="00B85536"/>
    <w:rsid w:val="00B85776"/>
    <w:rsid w:val="00B85A43"/>
    <w:rsid w:val="00B86C41"/>
    <w:rsid w:val="00B901EC"/>
    <w:rsid w:val="00B90662"/>
    <w:rsid w:val="00B90FBA"/>
    <w:rsid w:val="00B9171E"/>
    <w:rsid w:val="00B91F9C"/>
    <w:rsid w:val="00B933A1"/>
    <w:rsid w:val="00B93487"/>
    <w:rsid w:val="00B93E81"/>
    <w:rsid w:val="00B9422D"/>
    <w:rsid w:val="00B94382"/>
    <w:rsid w:val="00B951AB"/>
    <w:rsid w:val="00B95519"/>
    <w:rsid w:val="00B9555C"/>
    <w:rsid w:val="00B95CB4"/>
    <w:rsid w:val="00B95EE3"/>
    <w:rsid w:val="00B965F0"/>
    <w:rsid w:val="00B967C4"/>
    <w:rsid w:val="00B96857"/>
    <w:rsid w:val="00B97307"/>
    <w:rsid w:val="00BA0140"/>
    <w:rsid w:val="00BA06A8"/>
    <w:rsid w:val="00BA07EA"/>
    <w:rsid w:val="00BA0F4D"/>
    <w:rsid w:val="00BA153F"/>
    <w:rsid w:val="00BA163C"/>
    <w:rsid w:val="00BA1F1E"/>
    <w:rsid w:val="00BA2128"/>
    <w:rsid w:val="00BA2624"/>
    <w:rsid w:val="00BA2889"/>
    <w:rsid w:val="00BA2FD4"/>
    <w:rsid w:val="00BA33E2"/>
    <w:rsid w:val="00BA3D04"/>
    <w:rsid w:val="00BA3D56"/>
    <w:rsid w:val="00BA4146"/>
    <w:rsid w:val="00BA41FB"/>
    <w:rsid w:val="00BA4555"/>
    <w:rsid w:val="00BA4720"/>
    <w:rsid w:val="00BA4F50"/>
    <w:rsid w:val="00BA50DA"/>
    <w:rsid w:val="00BA556C"/>
    <w:rsid w:val="00BA55C3"/>
    <w:rsid w:val="00BA5F7B"/>
    <w:rsid w:val="00BA761A"/>
    <w:rsid w:val="00BA7DBF"/>
    <w:rsid w:val="00BB0013"/>
    <w:rsid w:val="00BB0855"/>
    <w:rsid w:val="00BB0922"/>
    <w:rsid w:val="00BB0BF6"/>
    <w:rsid w:val="00BB0E64"/>
    <w:rsid w:val="00BB1733"/>
    <w:rsid w:val="00BB1977"/>
    <w:rsid w:val="00BB1B18"/>
    <w:rsid w:val="00BB1CCB"/>
    <w:rsid w:val="00BB1D3D"/>
    <w:rsid w:val="00BB1EDD"/>
    <w:rsid w:val="00BB201F"/>
    <w:rsid w:val="00BB2975"/>
    <w:rsid w:val="00BB351A"/>
    <w:rsid w:val="00BB3A0E"/>
    <w:rsid w:val="00BB4156"/>
    <w:rsid w:val="00BB41F3"/>
    <w:rsid w:val="00BB475F"/>
    <w:rsid w:val="00BB4B44"/>
    <w:rsid w:val="00BB5A93"/>
    <w:rsid w:val="00BB5D3B"/>
    <w:rsid w:val="00BB63C8"/>
    <w:rsid w:val="00BB69EB"/>
    <w:rsid w:val="00BB69F7"/>
    <w:rsid w:val="00BB6E8D"/>
    <w:rsid w:val="00BB6EB0"/>
    <w:rsid w:val="00BB7605"/>
    <w:rsid w:val="00BB7AEC"/>
    <w:rsid w:val="00BC03EA"/>
    <w:rsid w:val="00BC0968"/>
    <w:rsid w:val="00BC190E"/>
    <w:rsid w:val="00BC1ABD"/>
    <w:rsid w:val="00BC2726"/>
    <w:rsid w:val="00BC2DFC"/>
    <w:rsid w:val="00BC2E3B"/>
    <w:rsid w:val="00BC3CDA"/>
    <w:rsid w:val="00BC52FD"/>
    <w:rsid w:val="00BC6088"/>
    <w:rsid w:val="00BC6199"/>
    <w:rsid w:val="00BC63DD"/>
    <w:rsid w:val="00BC6BC2"/>
    <w:rsid w:val="00BC7198"/>
    <w:rsid w:val="00BC7607"/>
    <w:rsid w:val="00BD060C"/>
    <w:rsid w:val="00BD105D"/>
    <w:rsid w:val="00BD1C71"/>
    <w:rsid w:val="00BD26E7"/>
    <w:rsid w:val="00BD28EA"/>
    <w:rsid w:val="00BD3034"/>
    <w:rsid w:val="00BD39C0"/>
    <w:rsid w:val="00BD469A"/>
    <w:rsid w:val="00BD49D3"/>
    <w:rsid w:val="00BD49EC"/>
    <w:rsid w:val="00BD4C66"/>
    <w:rsid w:val="00BD5D5A"/>
    <w:rsid w:val="00BD5EEE"/>
    <w:rsid w:val="00BD624A"/>
    <w:rsid w:val="00BD6343"/>
    <w:rsid w:val="00BD6673"/>
    <w:rsid w:val="00BD6A05"/>
    <w:rsid w:val="00BD6BF1"/>
    <w:rsid w:val="00BD726B"/>
    <w:rsid w:val="00BD7917"/>
    <w:rsid w:val="00BD7E04"/>
    <w:rsid w:val="00BD7FAC"/>
    <w:rsid w:val="00BE01DD"/>
    <w:rsid w:val="00BE099D"/>
    <w:rsid w:val="00BE0A67"/>
    <w:rsid w:val="00BE0ACC"/>
    <w:rsid w:val="00BE0E0D"/>
    <w:rsid w:val="00BE1102"/>
    <w:rsid w:val="00BE200A"/>
    <w:rsid w:val="00BE239D"/>
    <w:rsid w:val="00BE3A0A"/>
    <w:rsid w:val="00BE3AC6"/>
    <w:rsid w:val="00BE3C4B"/>
    <w:rsid w:val="00BE5505"/>
    <w:rsid w:val="00BE5A1E"/>
    <w:rsid w:val="00BE60AD"/>
    <w:rsid w:val="00BE62E2"/>
    <w:rsid w:val="00BE6E1C"/>
    <w:rsid w:val="00BE6FAF"/>
    <w:rsid w:val="00BE7066"/>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5C75"/>
    <w:rsid w:val="00BF6231"/>
    <w:rsid w:val="00BF6297"/>
    <w:rsid w:val="00BF6F3C"/>
    <w:rsid w:val="00BF736E"/>
    <w:rsid w:val="00BF73D7"/>
    <w:rsid w:val="00C00C00"/>
    <w:rsid w:val="00C026CB"/>
    <w:rsid w:val="00C02750"/>
    <w:rsid w:val="00C029B1"/>
    <w:rsid w:val="00C02BEA"/>
    <w:rsid w:val="00C03061"/>
    <w:rsid w:val="00C03132"/>
    <w:rsid w:val="00C0346F"/>
    <w:rsid w:val="00C03A01"/>
    <w:rsid w:val="00C03E2A"/>
    <w:rsid w:val="00C04107"/>
    <w:rsid w:val="00C04646"/>
    <w:rsid w:val="00C04759"/>
    <w:rsid w:val="00C049B0"/>
    <w:rsid w:val="00C04F9B"/>
    <w:rsid w:val="00C0624B"/>
    <w:rsid w:val="00C07200"/>
    <w:rsid w:val="00C076E0"/>
    <w:rsid w:val="00C10164"/>
    <w:rsid w:val="00C1097F"/>
    <w:rsid w:val="00C10D36"/>
    <w:rsid w:val="00C110A5"/>
    <w:rsid w:val="00C113C6"/>
    <w:rsid w:val="00C1156E"/>
    <w:rsid w:val="00C11780"/>
    <w:rsid w:val="00C1202A"/>
    <w:rsid w:val="00C12155"/>
    <w:rsid w:val="00C128A1"/>
    <w:rsid w:val="00C128D9"/>
    <w:rsid w:val="00C12D61"/>
    <w:rsid w:val="00C12DEA"/>
    <w:rsid w:val="00C13667"/>
    <w:rsid w:val="00C139E5"/>
    <w:rsid w:val="00C13D6A"/>
    <w:rsid w:val="00C1403B"/>
    <w:rsid w:val="00C14389"/>
    <w:rsid w:val="00C14F02"/>
    <w:rsid w:val="00C151AC"/>
    <w:rsid w:val="00C15282"/>
    <w:rsid w:val="00C169E1"/>
    <w:rsid w:val="00C16C3F"/>
    <w:rsid w:val="00C16EDC"/>
    <w:rsid w:val="00C17074"/>
    <w:rsid w:val="00C17C23"/>
    <w:rsid w:val="00C17E7E"/>
    <w:rsid w:val="00C20879"/>
    <w:rsid w:val="00C21071"/>
    <w:rsid w:val="00C2148D"/>
    <w:rsid w:val="00C21E05"/>
    <w:rsid w:val="00C2215F"/>
    <w:rsid w:val="00C22A5B"/>
    <w:rsid w:val="00C22B36"/>
    <w:rsid w:val="00C23106"/>
    <w:rsid w:val="00C23A29"/>
    <w:rsid w:val="00C24420"/>
    <w:rsid w:val="00C247B2"/>
    <w:rsid w:val="00C25BCE"/>
    <w:rsid w:val="00C25E2C"/>
    <w:rsid w:val="00C2625E"/>
    <w:rsid w:val="00C27E58"/>
    <w:rsid w:val="00C3037A"/>
    <w:rsid w:val="00C31226"/>
    <w:rsid w:val="00C314D4"/>
    <w:rsid w:val="00C31696"/>
    <w:rsid w:val="00C318E8"/>
    <w:rsid w:val="00C3197E"/>
    <w:rsid w:val="00C31DD8"/>
    <w:rsid w:val="00C325EF"/>
    <w:rsid w:val="00C348D9"/>
    <w:rsid w:val="00C34C8A"/>
    <w:rsid w:val="00C35060"/>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B61"/>
    <w:rsid w:val="00C44C50"/>
    <w:rsid w:val="00C44E76"/>
    <w:rsid w:val="00C4594E"/>
    <w:rsid w:val="00C45CC5"/>
    <w:rsid w:val="00C46310"/>
    <w:rsid w:val="00C46485"/>
    <w:rsid w:val="00C46BF1"/>
    <w:rsid w:val="00C46CD4"/>
    <w:rsid w:val="00C4721E"/>
    <w:rsid w:val="00C472B8"/>
    <w:rsid w:val="00C47B61"/>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673"/>
    <w:rsid w:val="00C6511D"/>
    <w:rsid w:val="00C65B22"/>
    <w:rsid w:val="00C66199"/>
    <w:rsid w:val="00C66608"/>
    <w:rsid w:val="00C667E6"/>
    <w:rsid w:val="00C673A3"/>
    <w:rsid w:val="00C67D75"/>
    <w:rsid w:val="00C70DFA"/>
    <w:rsid w:val="00C7144E"/>
    <w:rsid w:val="00C71A34"/>
    <w:rsid w:val="00C736A5"/>
    <w:rsid w:val="00C73D6D"/>
    <w:rsid w:val="00C73F69"/>
    <w:rsid w:val="00C73F87"/>
    <w:rsid w:val="00C74073"/>
    <w:rsid w:val="00C74333"/>
    <w:rsid w:val="00C74920"/>
    <w:rsid w:val="00C74E28"/>
    <w:rsid w:val="00C75719"/>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4B3"/>
    <w:rsid w:val="00C85524"/>
    <w:rsid w:val="00C8557D"/>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B8B"/>
    <w:rsid w:val="00CA3FEF"/>
    <w:rsid w:val="00CA402D"/>
    <w:rsid w:val="00CA4F43"/>
    <w:rsid w:val="00CA5A73"/>
    <w:rsid w:val="00CA5ACF"/>
    <w:rsid w:val="00CA5CF0"/>
    <w:rsid w:val="00CA5D69"/>
    <w:rsid w:val="00CA60BB"/>
    <w:rsid w:val="00CA6412"/>
    <w:rsid w:val="00CA6684"/>
    <w:rsid w:val="00CA6B5A"/>
    <w:rsid w:val="00CA76B1"/>
    <w:rsid w:val="00CA7F64"/>
    <w:rsid w:val="00CA7F73"/>
    <w:rsid w:val="00CB00A2"/>
    <w:rsid w:val="00CB0615"/>
    <w:rsid w:val="00CB1836"/>
    <w:rsid w:val="00CB192D"/>
    <w:rsid w:val="00CB1F55"/>
    <w:rsid w:val="00CB2DE4"/>
    <w:rsid w:val="00CB3060"/>
    <w:rsid w:val="00CB324A"/>
    <w:rsid w:val="00CB3ECF"/>
    <w:rsid w:val="00CB4DF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996"/>
    <w:rsid w:val="00CC2C94"/>
    <w:rsid w:val="00CC2E1D"/>
    <w:rsid w:val="00CC2F08"/>
    <w:rsid w:val="00CC3213"/>
    <w:rsid w:val="00CC3C87"/>
    <w:rsid w:val="00CC3DC9"/>
    <w:rsid w:val="00CC46EB"/>
    <w:rsid w:val="00CC495B"/>
    <w:rsid w:val="00CC4D97"/>
    <w:rsid w:val="00CC5109"/>
    <w:rsid w:val="00CC54F2"/>
    <w:rsid w:val="00CC5CE8"/>
    <w:rsid w:val="00CC781A"/>
    <w:rsid w:val="00CC7894"/>
    <w:rsid w:val="00CD04E1"/>
    <w:rsid w:val="00CD06D6"/>
    <w:rsid w:val="00CD077A"/>
    <w:rsid w:val="00CD200C"/>
    <w:rsid w:val="00CD39C2"/>
    <w:rsid w:val="00CD4C65"/>
    <w:rsid w:val="00CD59FB"/>
    <w:rsid w:val="00CD5CCD"/>
    <w:rsid w:val="00CD5D15"/>
    <w:rsid w:val="00CE00E7"/>
    <w:rsid w:val="00CE0254"/>
    <w:rsid w:val="00CE0739"/>
    <w:rsid w:val="00CE130E"/>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3BFC"/>
    <w:rsid w:val="00CF41ED"/>
    <w:rsid w:val="00CF4260"/>
    <w:rsid w:val="00CF4843"/>
    <w:rsid w:val="00CF5175"/>
    <w:rsid w:val="00CF556A"/>
    <w:rsid w:val="00CF5804"/>
    <w:rsid w:val="00CF7FB2"/>
    <w:rsid w:val="00D001CA"/>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0774B"/>
    <w:rsid w:val="00D106B2"/>
    <w:rsid w:val="00D108F1"/>
    <w:rsid w:val="00D10CE8"/>
    <w:rsid w:val="00D12307"/>
    <w:rsid w:val="00D12524"/>
    <w:rsid w:val="00D12707"/>
    <w:rsid w:val="00D1276E"/>
    <w:rsid w:val="00D12917"/>
    <w:rsid w:val="00D12EE1"/>
    <w:rsid w:val="00D13197"/>
    <w:rsid w:val="00D1334B"/>
    <w:rsid w:val="00D13546"/>
    <w:rsid w:val="00D1364A"/>
    <w:rsid w:val="00D1407D"/>
    <w:rsid w:val="00D14E19"/>
    <w:rsid w:val="00D14F03"/>
    <w:rsid w:val="00D16A56"/>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6A92"/>
    <w:rsid w:val="00D271F7"/>
    <w:rsid w:val="00D2749A"/>
    <w:rsid w:val="00D276DD"/>
    <w:rsid w:val="00D27762"/>
    <w:rsid w:val="00D278C5"/>
    <w:rsid w:val="00D279DB"/>
    <w:rsid w:val="00D27D47"/>
    <w:rsid w:val="00D30148"/>
    <w:rsid w:val="00D308D5"/>
    <w:rsid w:val="00D31538"/>
    <w:rsid w:val="00D31896"/>
    <w:rsid w:val="00D31E95"/>
    <w:rsid w:val="00D320B9"/>
    <w:rsid w:val="00D321CF"/>
    <w:rsid w:val="00D3277F"/>
    <w:rsid w:val="00D34B1C"/>
    <w:rsid w:val="00D34BC0"/>
    <w:rsid w:val="00D3546D"/>
    <w:rsid w:val="00D35730"/>
    <w:rsid w:val="00D35C03"/>
    <w:rsid w:val="00D35D05"/>
    <w:rsid w:val="00D36ADA"/>
    <w:rsid w:val="00D37585"/>
    <w:rsid w:val="00D3799C"/>
    <w:rsid w:val="00D37F39"/>
    <w:rsid w:val="00D401C3"/>
    <w:rsid w:val="00D40CF9"/>
    <w:rsid w:val="00D411E9"/>
    <w:rsid w:val="00D4152A"/>
    <w:rsid w:val="00D42BAF"/>
    <w:rsid w:val="00D42BCD"/>
    <w:rsid w:val="00D42D65"/>
    <w:rsid w:val="00D42EC9"/>
    <w:rsid w:val="00D44BEF"/>
    <w:rsid w:val="00D44D06"/>
    <w:rsid w:val="00D450B4"/>
    <w:rsid w:val="00D4570B"/>
    <w:rsid w:val="00D45AFF"/>
    <w:rsid w:val="00D45C72"/>
    <w:rsid w:val="00D45D8B"/>
    <w:rsid w:val="00D46625"/>
    <w:rsid w:val="00D469E6"/>
    <w:rsid w:val="00D47C25"/>
    <w:rsid w:val="00D47DC2"/>
    <w:rsid w:val="00D5048D"/>
    <w:rsid w:val="00D529A0"/>
    <w:rsid w:val="00D52AAB"/>
    <w:rsid w:val="00D52DB7"/>
    <w:rsid w:val="00D532C5"/>
    <w:rsid w:val="00D5376F"/>
    <w:rsid w:val="00D53B46"/>
    <w:rsid w:val="00D53C6E"/>
    <w:rsid w:val="00D5442D"/>
    <w:rsid w:val="00D5446A"/>
    <w:rsid w:val="00D55082"/>
    <w:rsid w:val="00D55266"/>
    <w:rsid w:val="00D56C5F"/>
    <w:rsid w:val="00D574EF"/>
    <w:rsid w:val="00D614E8"/>
    <w:rsid w:val="00D61B77"/>
    <w:rsid w:val="00D638DC"/>
    <w:rsid w:val="00D63C07"/>
    <w:rsid w:val="00D6408C"/>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4E1E"/>
    <w:rsid w:val="00D752EE"/>
    <w:rsid w:val="00D757BB"/>
    <w:rsid w:val="00D75AB8"/>
    <w:rsid w:val="00D76794"/>
    <w:rsid w:val="00D76C60"/>
    <w:rsid w:val="00D76EC8"/>
    <w:rsid w:val="00D76F81"/>
    <w:rsid w:val="00D777ED"/>
    <w:rsid w:val="00D77DB3"/>
    <w:rsid w:val="00D77F05"/>
    <w:rsid w:val="00D77FDA"/>
    <w:rsid w:val="00D8008A"/>
    <w:rsid w:val="00D80F78"/>
    <w:rsid w:val="00D8123F"/>
    <w:rsid w:val="00D81DBF"/>
    <w:rsid w:val="00D82EC7"/>
    <w:rsid w:val="00D83AF0"/>
    <w:rsid w:val="00D844C0"/>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B75"/>
    <w:rsid w:val="00D92CF1"/>
    <w:rsid w:val="00D92EA9"/>
    <w:rsid w:val="00D93006"/>
    <w:rsid w:val="00D937E0"/>
    <w:rsid w:val="00D94076"/>
    <w:rsid w:val="00D9550E"/>
    <w:rsid w:val="00D95F53"/>
    <w:rsid w:val="00D96C0F"/>
    <w:rsid w:val="00D9736A"/>
    <w:rsid w:val="00D974E0"/>
    <w:rsid w:val="00D97962"/>
    <w:rsid w:val="00D97D85"/>
    <w:rsid w:val="00D97E54"/>
    <w:rsid w:val="00DA0ABD"/>
    <w:rsid w:val="00DA121A"/>
    <w:rsid w:val="00DA1718"/>
    <w:rsid w:val="00DA1C09"/>
    <w:rsid w:val="00DA1D33"/>
    <w:rsid w:val="00DA26C5"/>
    <w:rsid w:val="00DA2AFA"/>
    <w:rsid w:val="00DA2D25"/>
    <w:rsid w:val="00DA3651"/>
    <w:rsid w:val="00DA4645"/>
    <w:rsid w:val="00DA4C60"/>
    <w:rsid w:val="00DA5D39"/>
    <w:rsid w:val="00DA5EA6"/>
    <w:rsid w:val="00DA62F1"/>
    <w:rsid w:val="00DA67A3"/>
    <w:rsid w:val="00DA6FA8"/>
    <w:rsid w:val="00DA747D"/>
    <w:rsid w:val="00DA74B9"/>
    <w:rsid w:val="00DA7CBF"/>
    <w:rsid w:val="00DB0F2D"/>
    <w:rsid w:val="00DB183B"/>
    <w:rsid w:val="00DB1E42"/>
    <w:rsid w:val="00DB2216"/>
    <w:rsid w:val="00DB25B5"/>
    <w:rsid w:val="00DB2B59"/>
    <w:rsid w:val="00DB31EA"/>
    <w:rsid w:val="00DB3A26"/>
    <w:rsid w:val="00DB40BA"/>
    <w:rsid w:val="00DB452F"/>
    <w:rsid w:val="00DB4800"/>
    <w:rsid w:val="00DB4810"/>
    <w:rsid w:val="00DB4DBC"/>
    <w:rsid w:val="00DB528A"/>
    <w:rsid w:val="00DB5379"/>
    <w:rsid w:val="00DB5599"/>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599"/>
    <w:rsid w:val="00DC79B0"/>
    <w:rsid w:val="00DD06B5"/>
    <w:rsid w:val="00DD267A"/>
    <w:rsid w:val="00DD2E3A"/>
    <w:rsid w:val="00DD379A"/>
    <w:rsid w:val="00DD3857"/>
    <w:rsid w:val="00DD3BA2"/>
    <w:rsid w:val="00DD3D45"/>
    <w:rsid w:val="00DD41BD"/>
    <w:rsid w:val="00DD4351"/>
    <w:rsid w:val="00DD485A"/>
    <w:rsid w:val="00DD4B12"/>
    <w:rsid w:val="00DD60C3"/>
    <w:rsid w:val="00DD67B1"/>
    <w:rsid w:val="00DD7D3B"/>
    <w:rsid w:val="00DE02AF"/>
    <w:rsid w:val="00DE054A"/>
    <w:rsid w:val="00DE0751"/>
    <w:rsid w:val="00DE096A"/>
    <w:rsid w:val="00DE12F3"/>
    <w:rsid w:val="00DE1549"/>
    <w:rsid w:val="00DE15BF"/>
    <w:rsid w:val="00DE1E2C"/>
    <w:rsid w:val="00DE22B0"/>
    <w:rsid w:val="00DE2940"/>
    <w:rsid w:val="00DE2F2C"/>
    <w:rsid w:val="00DE315A"/>
    <w:rsid w:val="00DE358E"/>
    <w:rsid w:val="00DE3854"/>
    <w:rsid w:val="00DE3D48"/>
    <w:rsid w:val="00DE450F"/>
    <w:rsid w:val="00DE4958"/>
    <w:rsid w:val="00DE4D89"/>
    <w:rsid w:val="00DE4E9A"/>
    <w:rsid w:val="00DE58DF"/>
    <w:rsid w:val="00DE6C51"/>
    <w:rsid w:val="00DE6FFB"/>
    <w:rsid w:val="00DE7682"/>
    <w:rsid w:val="00DE7D4A"/>
    <w:rsid w:val="00DE7E6B"/>
    <w:rsid w:val="00DF017F"/>
    <w:rsid w:val="00DF04FF"/>
    <w:rsid w:val="00DF064A"/>
    <w:rsid w:val="00DF0BBC"/>
    <w:rsid w:val="00DF11F6"/>
    <w:rsid w:val="00DF1AEB"/>
    <w:rsid w:val="00DF2961"/>
    <w:rsid w:val="00DF2C25"/>
    <w:rsid w:val="00DF356C"/>
    <w:rsid w:val="00DF3E91"/>
    <w:rsid w:val="00DF44B6"/>
    <w:rsid w:val="00DF4862"/>
    <w:rsid w:val="00DF5C93"/>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0AB"/>
    <w:rsid w:val="00E03154"/>
    <w:rsid w:val="00E032AB"/>
    <w:rsid w:val="00E03D28"/>
    <w:rsid w:val="00E03F80"/>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5BB"/>
    <w:rsid w:val="00E138EC"/>
    <w:rsid w:val="00E13922"/>
    <w:rsid w:val="00E1408E"/>
    <w:rsid w:val="00E1474B"/>
    <w:rsid w:val="00E15072"/>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3CBF"/>
    <w:rsid w:val="00E24557"/>
    <w:rsid w:val="00E251F9"/>
    <w:rsid w:val="00E25F54"/>
    <w:rsid w:val="00E25F68"/>
    <w:rsid w:val="00E26A22"/>
    <w:rsid w:val="00E274E9"/>
    <w:rsid w:val="00E27E22"/>
    <w:rsid w:val="00E303C0"/>
    <w:rsid w:val="00E30765"/>
    <w:rsid w:val="00E33DCD"/>
    <w:rsid w:val="00E33F74"/>
    <w:rsid w:val="00E34024"/>
    <w:rsid w:val="00E34679"/>
    <w:rsid w:val="00E34C50"/>
    <w:rsid w:val="00E34C98"/>
    <w:rsid w:val="00E35010"/>
    <w:rsid w:val="00E364B5"/>
    <w:rsid w:val="00E36BC3"/>
    <w:rsid w:val="00E36CF3"/>
    <w:rsid w:val="00E36F05"/>
    <w:rsid w:val="00E370F7"/>
    <w:rsid w:val="00E3761B"/>
    <w:rsid w:val="00E3789C"/>
    <w:rsid w:val="00E3794D"/>
    <w:rsid w:val="00E37C90"/>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47E4F"/>
    <w:rsid w:val="00E503A5"/>
    <w:rsid w:val="00E507B7"/>
    <w:rsid w:val="00E507ED"/>
    <w:rsid w:val="00E50937"/>
    <w:rsid w:val="00E50C24"/>
    <w:rsid w:val="00E50CD7"/>
    <w:rsid w:val="00E50E4F"/>
    <w:rsid w:val="00E51CFA"/>
    <w:rsid w:val="00E526DA"/>
    <w:rsid w:val="00E52701"/>
    <w:rsid w:val="00E530D2"/>
    <w:rsid w:val="00E535F9"/>
    <w:rsid w:val="00E537CA"/>
    <w:rsid w:val="00E539C1"/>
    <w:rsid w:val="00E53C5C"/>
    <w:rsid w:val="00E54175"/>
    <w:rsid w:val="00E54881"/>
    <w:rsid w:val="00E54C64"/>
    <w:rsid w:val="00E54DA8"/>
    <w:rsid w:val="00E55A34"/>
    <w:rsid w:val="00E55D76"/>
    <w:rsid w:val="00E561B4"/>
    <w:rsid w:val="00E5637A"/>
    <w:rsid w:val="00E56E27"/>
    <w:rsid w:val="00E576D6"/>
    <w:rsid w:val="00E57B0C"/>
    <w:rsid w:val="00E57B23"/>
    <w:rsid w:val="00E6092C"/>
    <w:rsid w:val="00E609A3"/>
    <w:rsid w:val="00E611CD"/>
    <w:rsid w:val="00E614A4"/>
    <w:rsid w:val="00E61A73"/>
    <w:rsid w:val="00E61B5D"/>
    <w:rsid w:val="00E62A22"/>
    <w:rsid w:val="00E62C88"/>
    <w:rsid w:val="00E634EA"/>
    <w:rsid w:val="00E63634"/>
    <w:rsid w:val="00E63978"/>
    <w:rsid w:val="00E63AE2"/>
    <w:rsid w:val="00E63AF4"/>
    <w:rsid w:val="00E63CE9"/>
    <w:rsid w:val="00E64B2C"/>
    <w:rsid w:val="00E651D6"/>
    <w:rsid w:val="00E656A2"/>
    <w:rsid w:val="00E65D4C"/>
    <w:rsid w:val="00E66475"/>
    <w:rsid w:val="00E669FB"/>
    <w:rsid w:val="00E67A30"/>
    <w:rsid w:val="00E67ECA"/>
    <w:rsid w:val="00E70775"/>
    <w:rsid w:val="00E70D26"/>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749"/>
    <w:rsid w:val="00E77A0D"/>
    <w:rsid w:val="00E77BC1"/>
    <w:rsid w:val="00E808CB"/>
    <w:rsid w:val="00E81174"/>
    <w:rsid w:val="00E81835"/>
    <w:rsid w:val="00E828EB"/>
    <w:rsid w:val="00E82EDF"/>
    <w:rsid w:val="00E835FD"/>
    <w:rsid w:val="00E836D3"/>
    <w:rsid w:val="00E8403A"/>
    <w:rsid w:val="00E842A5"/>
    <w:rsid w:val="00E84499"/>
    <w:rsid w:val="00E84964"/>
    <w:rsid w:val="00E84FF9"/>
    <w:rsid w:val="00E8544F"/>
    <w:rsid w:val="00E85498"/>
    <w:rsid w:val="00E85748"/>
    <w:rsid w:val="00E857E2"/>
    <w:rsid w:val="00E85862"/>
    <w:rsid w:val="00E85B28"/>
    <w:rsid w:val="00E86256"/>
    <w:rsid w:val="00E863C0"/>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36E1"/>
    <w:rsid w:val="00EA3871"/>
    <w:rsid w:val="00EA3A0B"/>
    <w:rsid w:val="00EA4112"/>
    <w:rsid w:val="00EA41FC"/>
    <w:rsid w:val="00EA5065"/>
    <w:rsid w:val="00EA53AA"/>
    <w:rsid w:val="00EA58BC"/>
    <w:rsid w:val="00EA5B03"/>
    <w:rsid w:val="00EA6257"/>
    <w:rsid w:val="00EA63F0"/>
    <w:rsid w:val="00EA6788"/>
    <w:rsid w:val="00EA6BDD"/>
    <w:rsid w:val="00EA6C2A"/>
    <w:rsid w:val="00EA6C99"/>
    <w:rsid w:val="00EA7537"/>
    <w:rsid w:val="00EA7567"/>
    <w:rsid w:val="00EA75A5"/>
    <w:rsid w:val="00EA7775"/>
    <w:rsid w:val="00EA7D74"/>
    <w:rsid w:val="00EB0679"/>
    <w:rsid w:val="00EB18D6"/>
    <w:rsid w:val="00EB3D33"/>
    <w:rsid w:val="00EB417E"/>
    <w:rsid w:val="00EB44E1"/>
    <w:rsid w:val="00EB4584"/>
    <w:rsid w:val="00EB45AE"/>
    <w:rsid w:val="00EB4BB4"/>
    <w:rsid w:val="00EB5429"/>
    <w:rsid w:val="00EB544A"/>
    <w:rsid w:val="00EB565F"/>
    <w:rsid w:val="00EB5761"/>
    <w:rsid w:val="00EB5B96"/>
    <w:rsid w:val="00EB5DFD"/>
    <w:rsid w:val="00EB6009"/>
    <w:rsid w:val="00EB60C5"/>
    <w:rsid w:val="00EB648B"/>
    <w:rsid w:val="00EB6D84"/>
    <w:rsid w:val="00EB71B3"/>
    <w:rsid w:val="00EB75D7"/>
    <w:rsid w:val="00EB796E"/>
    <w:rsid w:val="00EB7CC8"/>
    <w:rsid w:val="00EC0299"/>
    <w:rsid w:val="00EC0930"/>
    <w:rsid w:val="00EC0FE4"/>
    <w:rsid w:val="00EC1381"/>
    <w:rsid w:val="00EC154A"/>
    <w:rsid w:val="00EC1C6F"/>
    <w:rsid w:val="00EC2913"/>
    <w:rsid w:val="00EC2B3A"/>
    <w:rsid w:val="00EC36E0"/>
    <w:rsid w:val="00EC6568"/>
    <w:rsid w:val="00EC681C"/>
    <w:rsid w:val="00EC7130"/>
    <w:rsid w:val="00EC72C5"/>
    <w:rsid w:val="00EC7B0A"/>
    <w:rsid w:val="00ED030C"/>
    <w:rsid w:val="00ED082F"/>
    <w:rsid w:val="00ED0D76"/>
    <w:rsid w:val="00ED0DBF"/>
    <w:rsid w:val="00ED0FF8"/>
    <w:rsid w:val="00ED148E"/>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1B8C"/>
    <w:rsid w:val="00EE2A5C"/>
    <w:rsid w:val="00EE2D41"/>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380"/>
    <w:rsid w:val="00EF244D"/>
    <w:rsid w:val="00EF2D3F"/>
    <w:rsid w:val="00EF2F27"/>
    <w:rsid w:val="00EF2F3D"/>
    <w:rsid w:val="00EF3866"/>
    <w:rsid w:val="00EF4799"/>
    <w:rsid w:val="00EF49C9"/>
    <w:rsid w:val="00EF4A8E"/>
    <w:rsid w:val="00EF5473"/>
    <w:rsid w:val="00EF57F5"/>
    <w:rsid w:val="00EF5DD8"/>
    <w:rsid w:val="00EF5DF6"/>
    <w:rsid w:val="00EF6121"/>
    <w:rsid w:val="00EF6CA0"/>
    <w:rsid w:val="00EF6D46"/>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BCC"/>
    <w:rsid w:val="00F04D53"/>
    <w:rsid w:val="00F04D7D"/>
    <w:rsid w:val="00F053F3"/>
    <w:rsid w:val="00F0602B"/>
    <w:rsid w:val="00F060F2"/>
    <w:rsid w:val="00F07387"/>
    <w:rsid w:val="00F07533"/>
    <w:rsid w:val="00F07602"/>
    <w:rsid w:val="00F1025B"/>
    <w:rsid w:val="00F10744"/>
    <w:rsid w:val="00F10BAF"/>
    <w:rsid w:val="00F10BE2"/>
    <w:rsid w:val="00F10C03"/>
    <w:rsid w:val="00F11150"/>
    <w:rsid w:val="00F12647"/>
    <w:rsid w:val="00F12BC0"/>
    <w:rsid w:val="00F12F07"/>
    <w:rsid w:val="00F14111"/>
    <w:rsid w:val="00F1420F"/>
    <w:rsid w:val="00F145AC"/>
    <w:rsid w:val="00F1494C"/>
    <w:rsid w:val="00F14FE9"/>
    <w:rsid w:val="00F15431"/>
    <w:rsid w:val="00F15F78"/>
    <w:rsid w:val="00F16D17"/>
    <w:rsid w:val="00F174DA"/>
    <w:rsid w:val="00F17C67"/>
    <w:rsid w:val="00F20013"/>
    <w:rsid w:val="00F2059E"/>
    <w:rsid w:val="00F20727"/>
    <w:rsid w:val="00F2245B"/>
    <w:rsid w:val="00F227FD"/>
    <w:rsid w:val="00F2284A"/>
    <w:rsid w:val="00F22B15"/>
    <w:rsid w:val="00F22BD9"/>
    <w:rsid w:val="00F233D5"/>
    <w:rsid w:val="00F23E3F"/>
    <w:rsid w:val="00F24C71"/>
    <w:rsid w:val="00F24DE8"/>
    <w:rsid w:val="00F253FE"/>
    <w:rsid w:val="00F25413"/>
    <w:rsid w:val="00F255F0"/>
    <w:rsid w:val="00F25F7E"/>
    <w:rsid w:val="00F25F87"/>
    <w:rsid w:val="00F2624A"/>
    <w:rsid w:val="00F26AF2"/>
    <w:rsid w:val="00F2716C"/>
    <w:rsid w:val="00F27220"/>
    <w:rsid w:val="00F27C82"/>
    <w:rsid w:val="00F27C8F"/>
    <w:rsid w:val="00F31BB4"/>
    <w:rsid w:val="00F326F8"/>
    <w:rsid w:val="00F32AEB"/>
    <w:rsid w:val="00F33293"/>
    <w:rsid w:val="00F333A3"/>
    <w:rsid w:val="00F33AA4"/>
    <w:rsid w:val="00F3423A"/>
    <w:rsid w:val="00F349F7"/>
    <w:rsid w:val="00F34BF9"/>
    <w:rsid w:val="00F34E3D"/>
    <w:rsid w:val="00F35071"/>
    <w:rsid w:val="00F353DC"/>
    <w:rsid w:val="00F35494"/>
    <w:rsid w:val="00F358DF"/>
    <w:rsid w:val="00F35ACE"/>
    <w:rsid w:val="00F35C6F"/>
    <w:rsid w:val="00F35F6C"/>
    <w:rsid w:val="00F363A7"/>
    <w:rsid w:val="00F36416"/>
    <w:rsid w:val="00F3658A"/>
    <w:rsid w:val="00F36D81"/>
    <w:rsid w:val="00F37634"/>
    <w:rsid w:val="00F37898"/>
    <w:rsid w:val="00F37BF8"/>
    <w:rsid w:val="00F37E66"/>
    <w:rsid w:val="00F40776"/>
    <w:rsid w:val="00F4223F"/>
    <w:rsid w:val="00F42B25"/>
    <w:rsid w:val="00F42F70"/>
    <w:rsid w:val="00F435EC"/>
    <w:rsid w:val="00F439F4"/>
    <w:rsid w:val="00F44370"/>
    <w:rsid w:val="00F44755"/>
    <w:rsid w:val="00F45E15"/>
    <w:rsid w:val="00F46928"/>
    <w:rsid w:val="00F46955"/>
    <w:rsid w:val="00F46BAF"/>
    <w:rsid w:val="00F472CC"/>
    <w:rsid w:val="00F47949"/>
    <w:rsid w:val="00F47CAE"/>
    <w:rsid w:val="00F50475"/>
    <w:rsid w:val="00F519B0"/>
    <w:rsid w:val="00F52E4C"/>
    <w:rsid w:val="00F531B9"/>
    <w:rsid w:val="00F534A7"/>
    <w:rsid w:val="00F538A9"/>
    <w:rsid w:val="00F53958"/>
    <w:rsid w:val="00F54223"/>
    <w:rsid w:val="00F55859"/>
    <w:rsid w:val="00F570A4"/>
    <w:rsid w:val="00F57594"/>
    <w:rsid w:val="00F578F0"/>
    <w:rsid w:val="00F57A89"/>
    <w:rsid w:val="00F602FF"/>
    <w:rsid w:val="00F611A9"/>
    <w:rsid w:val="00F611F6"/>
    <w:rsid w:val="00F61504"/>
    <w:rsid w:val="00F61918"/>
    <w:rsid w:val="00F61ADC"/>
    <w:rsid w:val="00F62C08"/>
    <w:rsid w:val="00F62F88"/>
    <w:rsid w:val="00F64737"/>
    <w:rsid w:val="00F6485C"/>
    <w:rsid w:val="00F64C74"/>
    <w:rsid w:val="00F650D7"/>
    <w:rsid w:val="00F656FA"/>
    <w:rsid w:val="00F65A07"/>
    <w:rsid w:val="00F65DCF"/>
    <w:rsid w:val="00F679E2"/>
    <w:rsid w:val="00F67C87"/>
    <w:rsid w:val="00F70071"/>
    <w:rsid w:val="00F703AB"/>
    <w:rsid w:val="00F70805"/>
    <w:rsid w:val="00F70B40"/>
    <w:rsid w:val="00F71479"/>
    <w:rsid w:val="00F715B1"/>
    <w:rsid w:val="00F71DC8"/>
    <w:rsid w:val="00F72942"/>
    <w:rsid w:val="00F72B3D"/>
    <w:rsid w:val="00F72BA2"/>
    <w:rsid w:val="00F737EC"/>
    <w:rsid w:val="00F75156"/>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2CB0"/>
    <w:rsid w:val="00F82D35"/>
    <w:rsid w:val="00F838DE"/>
    <w:rsid w:val="00F83B26"/>
    <w:rsid w:val="00F84156"/>
    <w:rsid w:val="00F854A8"/>
    <w:rsid w:val="00F85DB9"/>
    <w:rsid w:val="00F85EED"/>
    <w:rsid w:val="00F86D54"/>
    <w:rsid w:val="00F86EEA"/>
    <w:rsid w:val="00F86F6D"/>
    <w:rsid w:val="00F870B7"/>
    <w:rsid w:val="00F915BE"/>
    <w:rsid w:val="00F915E2"/>
    <w:rsid w:val="00F9226A"/>
    <w:rsid w:val="00F92BC6"/>
    <w:rsid w:val="00F93030"/>
    <w:rsid w:val="00F93646"/>
    <w:rsid w:val="00F93A4A"/>
    <w:rsid w:val="00F94023"/>
    <w:rsid w:val="00F947BD"/>
    <w:rsid w:val="00F94FA4"/>
    <w:rsid w:val="00F951A0"/>
    <w:rsid w:val="00F9558F"/>
    <w:rsid w:val="00F9570B"/>
    <w:rsid w:val="00F957B2"/>
    <w:rsid w:val="00F95968"/>
    <w:rsid w:val="00F95CEB"/>
    <w:rsid w:val="00F95D4E"/>
    <w:rsid w:val="00F962CE"/>
    <w:rsid w:val="00F962F0"/>
    <w:rsid w:val="00F966A0"/>
    <w:rsid w:val="00F96912"/>
    <w:rsid w:val="00F96CBF"/>
    <w:rsid w:val="00F97636"/>
    <w:rsid w:val="00F97656"/>
    <w:rsid w:val="00F97F9C"/>
    <w:rsid w:val="00FA0B48"/>
    <w:rsid w:val="00FA1A6E"/>
    <w:rsid w:val="00FA2C2C"/>
    <w:rsid w:val="00FA345A"/>
    <w:rsid w:val="00FA378C"/>
    <w:rsid w:val="00FA54F8"/>
    <w:rsid w:val="00FA5EB5"/>
    <w:rsid w:val="00FA5F26"/>
    <w:rsid w:val="00FA60C9"/>
    <w:rsid w:val="00FA66AB"/>
    <w:rsid w:val="00FB02E2"/>
    <w:rsid w:val="00FB0406"/>
    <w:rsid w:val="00FB0666"/>
    <w:rsid w:val="00FB0E30"/>
    <w:rsid w:val="00FB11F5"/>
    <w:rsid w:val="00FB2600"/>
    <w:rsid w:val="00FB2BEB"/>
    <w:rsid w:val="00FB3257"/>
    <w:rsid w:val="00FB32A5"/>
    <w:rsid w:val="00FB3B60"/>
    <w:rsid w:val="00FB3CD6"/>
    <w:rsid w:val="00FB4236"/>
    <w:rsid w:val="00FB425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1CA8"/>
    <w:rsid w:val="00FC1F96"/>
    <w:rsid w:val="00FC2B31"/>
    <w:rsid w:val="00FC356E"/>
    <w:rsid w:val="00FC3CB0"/>
    <w:rsid w:val="00FC40F3"/>
    <w:rsid w:val="00FC44C7"/>
    <w:rsid w:val="00FC50F2"/>
    <w:rsid w:val="00FC53A0"/>
    <w:rsid w:val="00FC5F48"/>
    <w:rsid w:val="00FC6592"/>
    <w:rsid w:val="00FC67B0"/>
    <w:rsid w:val="00FC6924"/>
    <w:rsid w:val="00FC750E"/>
    <w:rsid w:val="00FC7528"/>
    <w:rsid w:val="00FC7854"/>
    <w:rsid w:val="00FD03DD"/>
    <w:rsid w:val="00FD097D"/>
    <w:rsid w:val="00FD11C2"/>
    <w:rsid w:val="00FD11F2"/>
    <w:rsid w:val="00FD14AB"/>
    <w:rsid w:val="00FD2795"/>
    <w:rsid w:val="00FD31B3"/>
    <w:rsid w:val="00FD391E"/>
    <w:rsid w:val="00FD479C"/>
    <w:rsid w:val="00FD4B4D"/>
    <w:rsid w:val="00FD5E37"/>
    <w:rsid w:val="00FD64C4"/>
    <w:rsid w:val="00FD68E8"/>
    <w:rsid w:val="00FD6C95"/>
    <w:rsid w:val="00FD7179"/>
    <w:rsid w:val="00FD7E3C"/>
    <w:rsid w:val="00FE1308"/>
    <w:rsid w:val="00FE26BC"/>
    <w:rsid w:val="00FE2C7A"/>
    <w:rsid w:val="00FE2EBD"/>
    <w:rsid w:val="00FE3B2A"/>
    <w:rsid w:val="00FE3E12"/>
    <w:rsid w:val="00FE3F36"/>
    <w:rsid w:val="00FE4B64"/>
    <w:rsid w:val="00FE4BB2"/>
    <w:rsid w:val="00FE4C2F"/>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57F"/>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14:docId w14:val="62F9BA51"/>
  <w15:docId w15:val="{AC87B41C-9C37-422D-A335-4E7114F4D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2B0159"/>
    <w:pPr>
      <w:keepNext/>
      <w:numPr>
        <w:numId w:val="19"/>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8"/>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8"/>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8"/>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8"/>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8"/>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8"/>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8"/>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9F5395"/>
    <w:pPr>
      <w:tabs>
        <w:tab w:val="left" w:pos="540"/>
        <w:tab w:val="right" w:leader="dot" w:pos="9990"/>
      </w:tabs>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2B0159"/>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p1"/>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p1 Char"/>
    <w:link w:val="ListParagraph"/>
    <w:uiPriority w:val="34"/>
    <w:locked/>
    <w:rsid w:val="00C03E2A"/>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77766390">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89199767">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46200627">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591354699">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3406375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state.nj.us/treasury/purchase/njstart/vendor.shtml" TargetMode="External"/><Relationship Id="rId39" Type="http://schemas.openxmlformats.org/officeDocument/2006/relationships/hyperlink" Target="http://www.state.nj.us/treasury/purchase/njstart/vendor.shtml"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njstart/vendor.shtml" TargetMode="External"/><Relationship Id="rId42" Type="http://schemas.openxmlformats.org/officeDocument/2006/relationships/hyperlink" Target="https://www.nj.gov/njbusiness/contracting/sbsa/" TargetMode="External"/><Relationship Id="rId47" Type="http://schemas.openxmlformats.org/officeDocument/2006/relationships/hyperlink" Target="http://www.state.nj.us/treasury/purchase/njstart/vendor.shtml" TargetMode="External"/><Relationship Id="rId50" Type="http://schemas.openxmlformats.org/officeDocument/2006/relationships/hyperlink" Target="http://www.state.nj.us/treasury/purchase/njstart/vendor.shtml" TargetMode="External"/><Relationship Id="rId55" Type="http://schemas.openxmlformats.org/officeDocument/2006/relationships/hyperlink" Target="http://nj.gov/it/ps/07-12-NJOIT_web_accessibility_policy.pdf" TargetMode="External"/><Relationship Id="rId63" Type="http://schemas.openxmlformats.org/officeDocument/2006/relationships/hyperlink" Target="http://www.njstart.gov/" TargetMode="External"/><Relationship Id="rId68" Type="http://schemas.openxmlformats.org/officeDocument/2006/relationships/hyperlink" Target="http://www.nj.gov/treasury/purchase/forms/AA_%20Supplement.pdf" TargetMode="External"/><Relationship Id="rId76" Type="http://schemas.openxmlformats.org/officeDocument/2006/relationships/fontTable" Target="fontTable.xml"/><Relationship Id="rId7" Type="http://schemas.openxmlformats.org/officeDocument/2006/relationships/customXml" Target="../customXml/item7.xml"/><Relationship Id="rId71" Type="http://schemas.openxmlformats.org/officeDocument/2006/relationships/hyperlink" Target="https://nj.gov/labor/equalpay/equalpay.html"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1.xml"/><Relationship Id="rId11" Type="http://schemas.openxmlformats.org/officeDocument/2006/relationships/styles" Target="styles.xml"/><Relationship Id="rId24" Type="http://schemas.openxmlformats.org/officeDocument/2006/relationships/hyperlink" Target="https://www.pcisecuritystandards.org/documents/pci_dss_aoc_merchants.doc" TargetMode="External"/><Relationship Id="rId32" Type="http://schemas.openxmlformats.org/officeDocument/2006/relationships/hyperlink" Target="http://www.state.nj.us/treasury/purchase/forms.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forms.shtml" TargetMode="External"/><Relationship Id="rId45" Type="http://schemas.openxmlformats.org/officeDocument/2006/relationships/hyperlink" Target="http://www.state.nj.us/treasury/revenue/busregcert.shtml" TargetMode="External"/><Relationship Id="rId53" Type="http://schemas.openxmlformats.org/officeDocument/2006/relationships/hyperlink" Target="http://www.nj.gov/it/ps/08-04-P1-NJOIT_130-00-01_Asset_Classification_Control_Procedure.pdf" TargetMode="External"/><Relationship Id="rId58" Type="http://schemas.openxmlformats.org/officeDocument/2006/relationships/hyperlink" Target="http://www.state.nj.us/treasury/omb/forms/index.shtml" TargetMode="External"/><Relationship Id="rId66" Type="http://schemas.openxmlformats.org/officeDocument/2006/relationships/hyperlink" Target="http://www.njstart.gov/" TargetMode="External"/><Relationship Id="rId74" Type="http://schemas.openxmlformats.org/officeDocument/2006/relationships/hyperlink" Target="http://www.state.nj.us/treasury/contract_compliance"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nfpa.org/codes-and-standards/all-codes-and-standards/list-of-codes-and-standards/detail?code=232" TargetMode="External"/><Relationship Id="rId28" Type="http://schemas.openxmlformats.org/officeDocument/2006/relationships/hyperlink" Target="https://www.pcisecuritystandards.org/documents/pci_dss_aoc_merchants.doc"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njstart.gov/" TargetMode="External"/><Relationship Id="rId57" Type="http://schemas.openxmlformats.org/officeDocument/2006/relationships/hyperlink" Target="mailto:NJSupplierReports@treas.nj.gov" TargetMode="External"/><Relationship Id="rId61" Type="http://schemas.openxmlformats.org/officeDocument/2006/relationships/hyperlink" Target="http://www.state.nj.us/treasury/purchase/forms/eo134/Chapter51.pdf"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s://www.njportal.com/DOR/SBERegistry/" TargetMode="External"/><Relationship Id="rId52" Type="http://schemas.openxmlformats.org/officeDocument/2006/relationships/hyperlink" Target="http://www.state.nj.us/treasury/purchase/njstart/vendor.shtml" TargetMode="External"/><Relationship Id="rId60" Type="http://schemas.openxmlformats.org/officeDocument/2006/relationships/hyperlink" Target="http://www.state.nj.us/treasury/purchase/forms/eo134/Chapter51.pdf"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nj.gov/treasury/purchase/forms/Vendor_Timesheet.xls"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fpa.org/codes-and-standards/all-codes-and-standards/list-of-codes-and-standards/detail?code=232" TargetMode="External"/><Relationship Id="rId30" Type="http://schemas.openxmlformats.org/officeDocument/2006/relationships/footer" Target="footer2.xml"/><Relationship Id="rId35" Type="http://schemas.openxmlformats.org/officeDocument/2006/relationships/hyperlink" Target="http://www.state.nj.us/treasury/purchase/ethics_guide.shtml" TargetMode="External"/><Relationship Id="rId43" Type="http://schemas.openxmlformats.org/officeDocument/2006/relationships/hyperlink" Target="https://www.state.nj.us/njbusiness/documents/contracting/NEW%20MBE-WBE%20%20Web%20Application%20JAN_2012.pdf"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s://www.nj.gov/it/services/policie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njstart/vendor.shtml" TargetMode="External"/><Relationship Id="rId77" Type="http://schemas.openxmlformats.org/officeDocument/2006/relationships/theme" Target="theme/theme1.xm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mailto:ccau.certificate@treas.nj.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forms.shtml" TargetMode="External"/><Relationship Id="rId59" Type="http://schemas.openxmlformats.org/officeDocument/2006/relationships/hyperlink" Target="mailto:AAIUNIT@treas.nj.gov"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www.state.nj.us/treasury/purchase/njstart/vendor.shtml" TargetMode="External"/><Relationship Id="rId41" Type="http://schemas.openxmlformats.org/officeDocument/2006/relationships/hyperlink" Target="http://www.state.nj.us/treasury/purchase/njstart/vendor.shtml" TargetMode="External"/><Relationship Id="rId54" Type="http://schemas.openxmlformats.org/officeDocument/2006/relationships/hyperlink" Target="http://www.nj.gov/it/ps/09-10-NJOIT_152_Disposal_and_Media_Sanitization_Policy.pdf"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elec.state.nj.us/" TargetMode="External"/><Relationship Id="rId75" Type="http://schemas.openxmlformats.org/officeDocument/2006/relationships/hyperlink" Target="http://careerconnections.nj.gov/careerconnections/for_businesses.shtml" TargetMode="Externa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dlc_DocId xmlns="035e97a8-7486-4082-94c4-ab983c563e82">DXV2RQSVUS77-2605-286</_dlc_DocId>
    <_dlc_DocIdUrl xmlns="035e97a8-7486-4082-94c4-ab983c563e82">
      <Url>http://treassp/purchase/NJSTART Document Templates/_layouts/DocIdRedir.aspx?ID=DXV2RQSVUS77-2605-286</Url>
      <Description>DXV2RQSVUS77-2605-286</Description>
    </_dlc_DocIdUrl>
    <AverageRating xmlns="http://schemas.microsoft.com/sharepoint/v3"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B2EFE7E2-1F95-4975-B0B1-8ECC3EFDED3C}">
  <ds:schemaRefs>
    <ds:schemaRef ds:uri="http://schemas.microsoft.com/office/2006/documentManagement/types"/>
    <ds:schemaRef ds:uri="035e97a8-7486-4082-94c4-ab983c563e82"/>
    <ds:schemaRef ds:uri="http://purl.org/dc/elements/1.1/"/>
    <ds:schemaRef ds:uri="http://schemas.microsoft.com/sharepoint/v3"/>
    <ds:schemaRef ds:uri="http://schemas.microsoft.com/office/infopath/2007/PartnerControls"/>
    <ds:schemaRef ds:uri="http://schemas.openxmlformats.org/package/2006/metadata/core-properties"/>
    <ds:schemaRef ds:uri="http://purl.org/dc/terms/"/>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2CE40D22-EBF6-44E0-8116-9488A7CFC053}">
  <ds:schemaRefs>
    <ds:schemaRef ds:uri="http://schemas.openxmlformats.org/officeDocument/2006/bibliography"/>
  </ds:schemaRefs>
</ds:datastoreItem>
</file>

<file path=customXml/itemProps7.xml><?xml version="1.0" encoding="utf-8"?>
<ds:datastoreItem xmlns:ds="http://schemas.openxmlformats.org/officeDocument/2006/customXml" ds:itemID="{3F8DDA54-3218-45B2-A4F1-5E581DBB56A8}">
  <ds:schemaRefs>
    <ds:schemaRef ds:uri="http://schemas.openxmlformats.org/officeDocument/2006/bibliography"/>
  </ds:schemaRefs>
</ds:datastoreItem>
</file>

<file path=customXml/itemProps8.xml><?xml version="1.0" encoding="utf-8"?>
<ds:datastoreItem xmlns:ds="http://schemas.openxmlformats.org/officeDocument/2006/customXml" ds:itemID="{C241A8A6-4A52-42EA-B807-F9618D5C036E}">
  <ds:schemaRefs>
    <ds:schemaRef ds:uri="http://schemas.openxmlformats.org/officeDocument/2006/bibliography"/>
  </ds:schemaRefs>
</ds:datastoreItem>
</file>

<file path=customXml/itemProps9.xml><?xml version="1.0" encoding="utf-8"?>
<ds:datastoreItem xmlns:ds="http://schemas.openxmlformats.org/officeDocument/2006/customXml" ds:itemID="{38FB2E52-4F2A-4067-A07C-BDB312ECD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90</Pages>
  <Words>43489</Words>
  <Characters>247890</Characters>
  <Application>Microsoft Office Word</Application>
  <DocSecurity>0</DocSecurity>
  <Lines>2065</Lines>
  <Paragraphs>581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290798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Albin, Douglas</cp:lastModifiedBy>
  <cp:revision>19</cp:revision>
  <cp:lastPrinted>2018-11-16T16:31:00Z</cp:lastPrinted>
  <dcterms:created xsi:type="dcterms:W3CDTF">2019-04-24T14:58:00Z</dcterms:created>
  <dcterms:modified xsi:type="dcterms:W3CDTF">2019-04-30T20:12:00Z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89289028-42e6-4e4b-9166-f37af667fdce</vt:lpwstr>
  </property>
</Properties>
</file>