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B32769" w14:textId="77777777" w:rsidR="009B00FA" w:rsidRPr="009B00FA" w:rsidRDefault="00B73E2A" w:rsidP="00FB1F30">
      <w:pPr>
        <w:spacing w:after="0" w:line="240" w:lineRule="auto"/>
        <w:rPr>
          <w:rFonts w:ascii="Times New Roman" w:hAnsi="Times New Roman" w:cs="Times New Roman"/>
        </w:rPr>
      </w:pP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</w:p>
    <w:p w14:paraId="39B3276A" w14:textId="77777777" w:rsidR="00B73E2A" w:rsidRDefault="00B73E2A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6B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6C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0E98FD27" w14:textId="72A349B9" w:rsidR="00BB457A" w:rsidRPr="009E4997" w:rsidRDefault="00491E01" w:rsidP="00BB457A">
      <w:pPr>
        <w:keepLines/>
        <w:spacing w:before="200" w:after="0" w:line="240" w:lineRule="auto"/>
        <w:jc w:val="center"/>
        <w:outlineLvl w:val="2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October 12</w:t>
      </w:r>
      <w:r w:rsidR="00BB457A">
        <w:rPr>
          <w:rFonts w:ascii="Arial" w:eastAsia="Times New Roman" w:hAnsi="Arial" w:cs="Arial"/>
          <w:bCs/>
          <w:sz w:val="20"/>
          <w:szCs w:val="20"/>
        </w:rPr>
        <w:t>, 2018</w:t>
      </w:r>
    </w:p>
    <w:p w14:paraId="1E348641" w14:textId="77777777" w:rsidR="00BB457A" w:rsidRPr="009E4997" w:rsidRDefault="00BB457A" w:rsidP="00BB457A">
      <w:pPr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14:paraId="600F3138" w14:textId="77777777" w:rsidR="00BB457A" w:rsidRPr="009E4997" w:rsidRDefault="00BB457A" w:rsidP="00BB457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1E027BB" w14:textId="77777777" w:rsidR="00BB457A" w:rsidRPr="009E4997" w:rsidRDefault="00BB457A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 xml:space="preserve">To: All Interested Vendors {Bidders} </w:t>
      </w:r>
    </w:p>
    <w:p w14:paraId="4F610A79" w14:textId="77777777" w:rsidR="00BB457A" w:rsidRPr="009E4997" w:rsidRDefault="00BB457A" w:rsidP="00BB457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8DBA01E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C9A88C5" w14:textId="33EF82DE" w:rsidR="00BB457A" w:rsidRPr="009E4997" w:rsidRDefault="008B3C42" w:rsidP="00BB457A">
      <w:pPr>
        <w:keepLines/>
        <w:widowControl w:val="0"/>
        <w:tabs>
          <w:tab w:val="left" w:pos="0"/>
        </w:tabs>
        <w:spacing w:before="200" w:after="0" w:line="240" w:lineRule="auto"/>
        <w:outlineLvl w:val="1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Re:  Bid Solicitation</w:t>
      </w:r>
      <w:r w:rsidR="00BB457A" w:rsidRPr="009E4997">
        <w:rPr>
          <w:rFonts w:ascii="Arial" w:eastAsia="Times New Roman" w:hAnsi="Arial" w:cs="Arial"/>
          <w:b/>
          <w:bCs/>
          <w:sz w:val="20"/>
          <w:szCs w:val="20"/>
        </w:rPr>
        <w:t xml:space="preserve"> # </w:t>
      </w:r>
      <w:r w:rsidR="00BB457A">
        <w:rPr>
          <w:rFonts w:ascii="Arial" w:eastAsia="Times New Roman" w:hAnsi="Arial" w:cs="Arial"/>
          <w:b/>
          <w:bCs/>
          <w:sz w:val="20"/>
          <w:szCs w:val="20"/>
        </w:rPr>
        <w:t>18</w:t>
      </w:r>
      <w:r w:rsidR="00BB457A" w:rsidRPr="009E4997">
        <w:rPr>
          <w:rFonts w:ascii="Arial" w:eastAsia="Times New Roman" w:hAnsi="Arial" w:cs="Arial"/>
          <w:b/>
          <w:bCs/>
          <w:sz w:val="20"/>
          <w:szCs w:val="20"/>
        </w:rPr>
        <w:t>DPP00</w:t>
      </w:r>
      <w:r w:rsidR="00BB457A">
        <w:rPr>
          <w:rFonts w:ascii="Arial" w:eastAsia="Times New Roman" w:hAnsi="Arial" w:cs="Arial"/>
          <w:b/>
          <w:bCs/>
          <w:sz w:val="20"/>
          <w:szCs w:val="20"/>
        </w:rPr>
        <w:t>276</w:t>
      </w:r>
    </w:p>
    <w:p w14:paraId="4F7DE0A8" w14:textId="781C4B51" w:rsidR="00BB457A" w:rsidRPr="009E4997" w:rsidRDefault="00BB457A" w:rsidP="00BB457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Geographic Information Systems Services </w:t>
      </w:r>
    </w:p>
    <w:p w14:paraId="2B2066DF" w14:textId="77777777" w:rsidR="00BB457A" w:rsidRPr="009E4997" w:rsidRDefault="00BB457A" w:rsidP="00BB457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5174AB0" w14:textId="684228C6" w:rsidR="00BB457A" w:rsidRPr="009E4997" w:rsidRDefault="008B3C42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Quote</w:t>
      </w:r>
      <w:r w:rsidR="00BB457A" w:rsidRPr="009E4997">
        <w:rPr>
          <w:rFonts w:ascii="Arial" w:eastAsia="Times New Roman" w:hAnsi="Arial" w:cs="Arial"/>
          <w:b/>
          <w:sz w:val="20"/>
          <w:szCs w:val="20"/>
        </w:rPr>
        <w:t xml:space="preserve"> Submission Due Date: </w:t>
      </w:r>
      <w:r w:rsidR="00BB457A">
        <w:rPr>
          <w:rFonts w:ascii="Arial" w:eastAsia="Times New Roman" w:hAnsi="Arial" w:cs="Arial"/>
          <w:b/>
          <w:sz w:val="20"/>
          <w:szCs w:val="20"/>
          <w:u w:val="single"/>
        </w:rPr>
        <w:t>September 18</w:t>
      </w:r>
      <w:r w:rsidR="00BB457A" w:rsidRPr="009E4997">
        <w:rPr>
          <w:rFonts w:ascii="Arial" w:eastAsia="Times New Roman" w:hAnsi="Arial" w:cs="Arial"/>
          <w:b/>
          <w:sz w:val="20"/>
          <w:szCs w:val="20"/>
          <w:u w:val="single"/>
        </w:rPr>
        <w:t xml:space="preserve">, </w:t>
      </w:r>
      <w:r w:rsidR="00BB457A">
        <w:rPr>
          <w:rFonts w:ascii="Arial" w:eastAsia="Times New Roman" w:hAnsi="Arial" w:cs="Arial"/>
          <w:b/>
          <w:sz w:val="20"/>
          <w:szCs w:val="20"/>
          <w:u w:val="single"/>
        </w:rPr>
        <w:t>2018</w:t>
      </w:r>
      <w:r w:rsidR="00BB457A" w:rsidRPr="009E4997">
        <w:rPr>
          <w:rFonts w:ascii="Arial" w:eastAsia="Times New Roman" w:hAnsi="Arial" w:cs="Arial"/>
          <w:b/>
          <w:sz w:val="20"/>
          <w:szCs w:val="20"/>
        </w:rPr>
        <w:t xml:space="preserve"> (2:00 p.m. ET)</w:t>
      </w:r>
    </w:p>
    <w:p w14:paraId="3998F4F7" w14:textId="6DE1B205" w:rsidR="00BB457A" w:rsidRPr="009E4997" w:rsidRDefault="00BB457A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  <w:r w:rsidRPr="009E4997">
        <w:rPr>
          <w:rFonts w:ascii="Arial" w:eastAsia="Times New Roman" w:hAnsi="Arial" w:cs="Arial"/>
          <w:b/>
          <w:color w:val="FF0000"/>
          <w:sz w:val="20"/>
          <w:szCs w:val="20"/>
        </w:rPr>
        <w:t xml:space="preserve">Revised </w:t>
      </w:r>
      <w:r w:rsidR="008B3C42">
        <w:rPr>
          <w:rFonts w:ascii="Arial" w:eastAsia="Times New Roman" w:hAnsi="Arial" w:cs="Arial"/>
          <w:b/>
          <w:sz w:val="20"/>
          <w:szCs w:val="20"/>
        </w:rPr>
        <w:t>Quote</w:t>
      </w:r>
      <w:r w:rsidRPr="009E4997">
        <w:rPr>
          <w:rFonts w:ascii="Arial" w:eastAsia="Times New Roman" w:hAnsi="Arial" w:cs="Arial"/>
          <w:b/>
          <w:sz w:val="20"/>
          <w:szCs w:val="20"/>
        </w:rPr>
        <w:t xml:space="preserve"> Submission Due Date: </w:t>
      </w:r>
      <w:r w:rsidR="00491E01">
        <w:rPr>
          <w:rFonts w:ascii="Arial" w:eastAsia="Times New Roman" w:hAnsi="Arial" w:cs="Arial"/>
          <w:b/>
          <w:color w:val="FF0000"/>
          <w:sz w:val="20"/>
          <w:szCs w:val="20"/>
          <w:u w:val="single"/>
        </w:rPr>
        <w:t>October 31</w:t>
      </w:r>
      <w:r>
        <w:rPr>
          <w:rFonts w:ascii="Arial" w:eastAsia="Times New Roman" w:hAnsi="Arial" w:cs="Arial"/>
          <w:b/>
          <w:color w:val="FF0000"/>
          <w:sz w:val="20"/>
          <w:szCs w:val="20"/>
          <w:u w:val="single"/>
        </w:rPr>
        <w:t>, 2018</w:t>
      </w:r>
      <w:r w:rsidRPr="009E4997">
        <w:rPr>
          <w:rFonts w:ascii="Arial" w:eastAsia="Times New Roman" w:hAnsi="Arial" w:cs="Arial"/>
          <w:b/>
          <w:color w:val="FF0000"/>
          <w:sz w:val="20"/>
          <w:szCs w:val="20"/>
        </w:rPr>
        <w:t xml:space="preserve"> </w:t>
      </w:r>
      <w:r w:rsidRPr="009E4997">
        <w:rPr>
          <w:rFonts w:ascii="Arial" w:eastAsia="Times New Roman" w:hAnsi="Arial" w:cs="Arial"/>
          <w:b/>
          <w:sz w:val="20"/>
          <w:szCs w:val="20"/>
        </w:rPr>
        <w:t>(2:00 p.m. ET)</w:t>
      </w:r>
    </w:p>
    <w:p w14:paraId="3BFA75F5" w14:textId="77777777" w:rsidR="00BB457A" w:rsidRPr="009E4997" w:rsidRDefault="00BB457A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p w14:paraId="128C03C2" w14:textId="77777777" w:rsidR="00BB457A" w:rsidRPr="009E4997" w:rsidRDefault="00BB457A" w:rsidP="00BB457A">
      <w:pPr>
        <w:tabs>
          <w:tab w:val="left" w:pos="0"/>
          <w:tab w:val="center" w:pos="360"/>
          <w:tab w:val="center" w:pos="4680"/>
          <w:tab w:val="center" w:pos="10800"/>
        </w:tabs>
        <w:spacing w:after="0" w:line="240" w:lineRule="auto"/>
        <w:ind w:left="-1080" w:right="-1080"/>
        <w:outlineLvl w:val="0"/>
        <w:rPr>
          <w:rFonts w:ascii="Arial" w:eastAsia="Times New Roman" w:hAnsi="Arial" w:cs="Arial"/>
          <w:i/>
          <w:sz w:val="20"/>
          <w:szCs w:val="20"/>
        </w:rPr>
      </w:pPr>
    </w:p>
    <w:p w14:paraId="2078F575" w14:textId="0AC4B07A" w:rsidR="00BB457A" w:rsidRPr="009E4997" w:rsidRDefault="00491E01" w:rsidP="00BB457A">
      <w:pPr>
        <w:tabs>
          <w:tab w:val="left" w:pos="0"/>
          <w:tab w:val="center" w:pos="360"/>
          <w:tab w:val="center" w:pos="4680"/>
          <w:tab w:val="center" w:pos="10800"/>
        </w:tabs>
        <w:spacing w:after="0" w:line="240" w:lineRule="auto"/>
        <w:ind w:left="-1080" w:right="-1080"/>
        <w:jc w:val="center"/>
        <w:outlineLvl w:val="0"/>
        <w:rPr>
          <w:rFonts w:ascii="Arial" w:eastAsia="Times New Roman" w:hAnsi="Arial" w:cs="Arial"/>
          <w:b/>
          <w:i/>
          <w:sz w:val="20"/>
          <w:szCs w:val="18"/>
        </w:rPr>
      </w:pPr>
      <w:r>
        <w:rPr>
          <w:rFonts w:ascii="Arial" w:eastAsia="Times New Roman" w:hAnsi="Arial" w:cs="Arial"/>
          <w:b/>
          <w:sz w:val="20"/>
          <w:szCs w:val="18"/>
        </w:rPr>
        <w:t>Bid Amendment {Addendum} #3</w:t>
      </w:r>
    </w:p>
    <w:p w14:paraId="5B6D4406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14:paraId="09D76EB4" w14:textId="0BA7A4C8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The following constit</w:t>
      </w:r>
      <w:r w:rsidR="00491E01">
        <w:rPr>
          <w:rFonts w:ascii="Arial" w:eastAsia="Times New Roman" w:hAnsi="Arial" w:cs="Arial"/>
          <w:sz w:val="20"/>
          <w:szCs w:val="20"/>
        </w:rPr>
        <w:t>utes Bid Amendment {Addendum} #3</w:t>
      </w:r>
      <w:r w:rsidRPr="009E4997">
        <w:rPr>
          <w:rFonts w:ascii="Arial" w:eastAsia="Times New Roman" w:hAnsi="Arial" w:cs="Arial"/>
          <w:sz w:val="20"/>
          <w:szCs w:val="20"/>
        </w:rPr>
        <w:t xml:space="preserve"> to the above r</w:t>
      </w:r>
      <w:r>
        <w:rPr>
          <w:rFonts w:ascii="Arial" w:eastAsia="Times New Roman" w:hAnsi="Arial" w:cs="Arial"/>
          <w:sz w:val="20"/>
          <w:szCs w:val="20"/>
        </w:rPr>
        <w:t>eferenced Bid Solicitation</w:t>
      </w:r>
      <w:r w:rsidRPr="009E4997">
        <w:rPr>
          <w:rFonts w:ascii="Arial" w:eastAsia="Times New Roman" w:hAnsi="Arial" w:cs="Arial"/>
          <w:sz w:val="20"/>
          <w:szCs w:val="20"/>
        </w:rPr>
        <w:t>:</w:t>
      </w:r>
    </w:p>
    <w:p w14:paraId="28BE9EAC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33D9F790" w14:textId="468911DA" w:rsidR="00BB457A" w:rsidRPr="009E4997" w:rsidRDefault="00BB457A" w:rsidP="00BB457A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This Bid Amendment {Addend</w:t>
      </w:r>
      <w:r>
        <w:rPr>
          <w:rFonts w:ascii="Arial" w:eastAsia="Times New Roman" w:hAnsi="Arial" w:cs="Arial"/>
          <w:sz w:val="20"/>
          <w:szCs w:val="20"/>
        </w:rPr>
        <w:t>um} extends the Quote</w:t>
      </w:r>
      <w:r w:rsidRPr="009E4997">
        <w:rPr>
          <w:rFonts w:ascii="Arial" w:eastAsia="Times New Roman" w:hAnsi="Arial" w:cs="Arial"/>
          <w:sz w:val="20"/>
          <w:szCs w:val="20"/>
        </w:rPr>
        <w:t xml:space="preserve"> submission due date to </w:t>
      </w:r>
      <w:r w:rsidR="00491E01">
        <w:rPr>
          <w:rFonts w:ascii="Arial" w:eastAsia="Times New Roman" w:hAnsi="Arial" w:cs="Arial"/>
          <w:sz w:val="20"/>
          <w:szCs w:val="20"/>
        </w:rPr>
        <w:t>October 31</w:t>
      </w:r>
      <w:bookmarkStart w:id="0" w:name="_GoBack"/>
      <w:bookmarkEnd w:id="0"/>
      <w:r>
        <w:rPr>
          <w:rFonts w:ascii="Arial" w:eastAsia="Times New Roman" w:hAnsi="Arial" w:cs="Arial"/>
          <w:sz w:val="20"/>
          <w:szCs w:val="20"/>
        </w:rPr>
        <w:t>, 2018</w:t>
      </w:r>
      <w:r w:rsidRPr="009E4997">
        <w:rPr>
          <w:rFonts w:ascii="Arial" w:eastAsia="Times New Roman" w:hAnsi="Arial" w:cs="Arial"/>
          <w:sz w:val="20"/>
          <w:szCs w:val="20"/>
        </w:rPr>
        <w:t xml:space="preserve">.  </w:t>
      </w:r>
    </w:p>
    <w:p w14:paraId="4BFB294D" w14:textId="77777777" w:rsidR="00BB457A" w:rsidRPr="009E4997" w:rsidRDefault="00BB457A" w:rsidP="00BB457A">
      <w:p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</w:p>
    <w:p w14:paraId="7D6C4E94" w14:textId="77777777" w:rsidR="00BB457A" w:rsidRPr="009E4997" w:rsidRDefault="00BB457A" w:rsidP="00BB457A">
      <w:p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Responses to electronic questions will be issued in a subsequent Bid Amendment {Addendum}.</w:t>
      </w:r>
    </w:p>
    <w:p w14:paraId="3F0F7B47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FF921D7" w14:textId="5CCCD970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It is the sole responsibility of the Vendor {Bidder} to be knowledgeable of all of the additions, deletions, clarifications, and modificatio</w:t>
      </w:r>
      <w:r>
        <w:rPr>
          <w:rFonts w:ascii="Arial" w:eastAsia="Times New Roman" w:hAnsi="Arial" w:cs="Arial"/>
          <w:sz w:val="20"/>
          <w:szCs w:val="20"/>
        </w:rPr>
        <w:t>ns to the Bid Solicitation</w:t>
      </w:r>
      <w:r w:rsidRPr="009E4997">
        <w:rPr>
          <w:rFonts w:ascii="Arial" w:eastAsia="Times New Roman" w:hAnsi="Arial" w:cs="Arial"/>
          <w:sz w:val="20"/>
          <w:szCs w:val="20"/>
        </w:rPr>
        <w:t xml:space="preserve"> and/or the New Jersey Standard Terms and Conditions relative to this Bid Solicitati</w:t>
      </w:r>
      <w:r>
        <w:rPr>
          <w:rFonts w:ascii="Arial" w:eastAsia="Times New Roman" w:hAnsi="Arial" w:cs="Arial"/>
          <w:sz w:val="20"/>
          <w:szCs w:val="20"/>
        </w:rPr>
        <w:t>on</w:t>
      </w:r>
      <w:r w:rsidRPr="009E4997">
        <w:rPr>
          <w:rFonts w:ascii="Arial" w:eastAsia="Times New Roman" w:hAnsi="Arial" w:cs="Arial"/>
          <w:sz w:val="20"/>
          <w:szCs w:val="20"/>
        </w:rPr>
        <w:t xml:space="preserve"> as set forth in all Bid Amendments {Addenda}. </w:t>
      </w:r>
    </w:p>
    <w:p w14:paraId="23942726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5AEA1D1" w14:textId="5DA2A931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All other instructions, terms, and conditio</w:t>
      </w:r>
      <w:r>
        <w:rPr>
          <w:rFonts w:ascii="Arial" w:eastAsia="Times New Roman" w:hAnsi="Arial" w:cs="Arial"/>
          <w:sz w:val="20"/>
          <w:szCs w:val="20"/>
        </w:rPr>
        <w:t>ns of the Bid Solicitation</w:t>
      </w:r>
      <w:r w:rsidRPr="009E4997">
        <w:rPr>
          <w:rFonts w:ascii="Arial" w:eastAsia="Times New Roman" w:hAnsi="Arial" w:cs="Arial"/>
          <w:sz w:val="20"/>
          <w:szCs w:val="20"/>
        </w:rPr>
        <w:t xml:space="preserve"> shall remain the same.</w:t>
      </w:r>
    </w:p>
    <w:p w14:paraId="39B3276D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6E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6F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0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1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2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3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4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5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6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7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8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9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A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B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C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D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E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F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0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1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2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3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4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5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6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7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8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9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A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B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C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D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E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F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90" w14:textId="77777777"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RPr="00B73E2A" w:rsidSect="00FE4671">
      <w:headerReference w:type="first" r:id="rId12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F312A0" w14:textId="77777777" w:rsidR="00717D80" w:rsidRDefault="00717D80" w:rsidP="00662617">
      <w:pPr>
        <w:spacing w:after="0" w:line="240" w:lineRule="auto"/>
      </w:pPr>
      <w:r>
        <w:separator/>
      </w:r>
    </w:p>
  </w:endnote>
  <w:endnote w:type="continuationSeparator" w:id="0">
    <w:p w14:paraId="087A2E5C" w14:textId="77777777" w:rsidR="00717D80" w:rsidRDefault="00717D80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BDFD70" w14:textId="77777777" w:rsidR="00717D80" w:rsidRDefault="00717D80" w:rsidP="00662617">
      <w:pPr>
        <w:spacing w:after="0" w:line="240" w:lineRule="auto"/>
      </w:pPr>
      <w:r>
        <w:separator/>
      </w:r>
    </w:p>
  </w:footnote>
  <w:footnote w:type="continuationSeparator" w:id="0">
    <w:p w14:paraId="0082CB0E" w14:textId="77777777" w:rsidR="00717D80" w:rsidRDefault="00717D80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14:paraId="39B3279C" w14:textId="77777777" w:rsidTr="008D3D11">
      <w:trPr>
        <w:trHeight w:val="1080"/>
        <w:jc w:val="center"/>
      </w:trPr>
      <w:tc>
        <w:tcPr>
          <w:tcW w:w="2880" w:type="dxa"/>
        </w:tcPr>
        <w:p w14:paraId="39B32799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14:paraId="39B3279A" w14:textId="77777777"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39B327B6" wp14:editId="39B327B7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39B3279B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14:paraId="39B327A8" w14:textId="77777777" w:rsidTr="008A400A">
      <w:trPr>
        <w:trHeight w:val="893"/>
        <w:jc w:val="center"/>
      </w:trPr>
      <w:tc>
        <w:tcPr>
          <w:tcW w:w="2880" w:type="dxa"/>
          <w:vAlign w:val="bottom"/>
        </w:tcPr>
        <w:p w14:paraId="39B3279D" w14:textId="77777777" w:rsidR="00662617" w:rsidRPr="00DE79FE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14:paraId="39B3279E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39B3279F" w14:textId="77777777"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9B327A0" w14:textId="77777777"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14:paraId="39B327A1" w14:textId="77777777"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14:paraId="39B327A2" w14:textId="77777777" w:rsidR="00952B78" w:rsidRPr="00CD2155" w:rsidRDefault="00952B78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Office of the Director </w:t>
          </w:r>
        </w:p>
        <w:p w14:paraId="39B327A3" w14:textId="77777777"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14:paraId="39B327A4" w14:textId="77777777" w:rsidR="00662617" w:rsidRPr="00CD2155" w:rsidRDefault="00CD215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9</w:t>
          </w:r>
        </w:p>
        <w:p w14:paraId="39B327A5" w14:textId="77777777" w:rsidR="00662617" w:rsidRPr="006359DD" w:rsidRDefault="00CD2155" w:rsidP="00662617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39</w:t>
          </w:r>
        </w:p>
      </w:tc>
      <w:tc>
        <w:tcPr>
          <w:tcW w:w="2880" w:type="dxa"/>
          <w:vAlign w:val="bottom"/>
        </w:tcPr>
        <w:p w14:paraId="39B327A6" w14:textId="77777777" w:rsidR="00662617" w:rsidRPr="006359DD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Elizabeth Maher Muoio</w:t>
          </w:r>
        </w:p>
        <w:p w14:paraId="39B327A7" w14:textId="62677DB2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14:paraId="39B327AE" w14:textId="77777777" w:rsidTr="008A400A">
      <w:trPr>
        <w:trHeight w:val="892"/>
        <w:jc w:val="center"/>
      </w:trPr>
      <w:tc>
        <w:tcPr>
          <w:tcW w:w="2880" w:type="dxa"/>
          <w:vAlign w:val="bottom"/>
        </w:tcPr>
        <w:p w14:paraId="39B327A9" w14:textId="77777777" w:rsidR="00741C8B" w:rsidRPr="00DE79FE" w:rsidRDefault="00741C8B" w:rsidP="00741C8B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Sheila Y. Oliver</w:t>
          </w:r>
        </w:p>
        <w:p w14:paraId="39B327AA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14:paraId="39B327AB" w14:textId="77777777"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14:paraId="39B327AC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Maurice A. Griffin</w:t>
          </w:r>
        </w:p>
        <w:p w14:paraId="39B327AD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14:paraId="39B327B3" w14:textId="77777777" w:rsidTr="008D3D11">
      <w:trPr>
        <w:jc w:val="center"/>
      </w:trPr>
      <w:tc>
        <w:tcPr>
          <w:tcW w:w="2880" w:type="dxa"/>
        </w:tcPr>
        <w:p w14:paraId="39B327AF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14:paraId="39B327B0" w14:textId="77777777"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14:paraId="39B327B1" w14:textId="77777777" w:rsidR="00CD2155" w:rsidRPr="006359DD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Telephone (609) 292-4886 / Facsimile (609) 984-2575</w:t>
          </w:r>
        </w:p>
      </w:tc>
      <w:tc>
        <w:tcPr>
          <w:tcW w:w="2880" w:type="dxa"/>
        </w:tcPr>
        <w:p w14:paraId="39B327B2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39B327B4" w14:textId="77777777"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64"/>
    <w:rsid w:val="000341BF"/>
    <w:rsid w:val="001575F5"/>
    <w:rsid w:val="001C7270"/>
    <w:rsid w:val="002534C2"/>
    <w:rsid w:val="003252C3"/>
    <w:rsid w:val="003507F8"/>
    <w:rsid w:val="004521DD"/>
    <w:rsid w:val="00491E01"/>
    <w:rsid w:val="004D1FE9"/>
    <w:rsid w:val="00533764"/>
    <w:rsid w:val="00621D0B"/>
    <w:rsid w:val="006359DD"/>
    <w:rsid w:val="00643589"/>
    <w:rsid w:val="00662617"/>
    <w:rsid w:val="00707911"/>
    <w:rsid w:val="00717D80"/>
    <w:rsid w:val="00741C8B"/>
    <w:rsid w:val="00886ACD"/>
    <w:rsid w:val="008A400A"/>
    <w:rsid w:val="008B3C42"/>
    <w:rsid w:val="00952B78"/>
    <w:rsid w:val="009B00FA"/>
    <w:rsid w:val="009B6D2A"/>
    <w:rsid w:val="009D350B"/>
    <w:rsid w:val="00AC2A01"/>
    <w:rsid w:val="00AE2DBC"/>
    <w:rsid w:val="00B0345E"/>
    <w:rsid w:val="00B142C5"/>
    <w:rsid w:val="00B73E2A"/>
    <w:rsid w:val="00BB457A"/>
    <w:rsid w:val="00C077AD"/>
    <w:rsid w:val="00C24F29"/>
    <w:rsid w:val="00CD2155"/>
    <w:rsid w:val="00DE79FE"/>
    <w:rsid w:val="00E47CE3"/>
    <w:rsid w:val="00E56C55"/>
    <w:rsid w:val="00F54252"/>
    <w:rsid w:val="00F55D0C"/>
    <w:rsid w:val="00FB1F30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B32769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DXV2RQSVUS77-2605-250</_dlc_DocId>
    <_dlc_DocIdUrl xmlns="035e97a8-7486-4082-94c4-ab983c563e82">
      <Url>http://treassp.tmis.treas.state.nj.us/purchase/NJSTART Document Templates/_layouts/DocIdRedir.aspx?ID=DXV2RQSVUS77-2605-250</Url>
      <Description>DXV2RQSVUS77-2605-250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DFA65-36CF-4788-A222-2E998E218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5AEB57-9BCD-4BA5-9424-D0656DC2FA0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8043146D-D0DF-4E61-8C4D-45B7BC3F30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2A257D5-6843-42EB-9431-D3DBBAB599F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0226090-41F5-4054-B678-4CBB45A8F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Woodside, Joseph</cp:lastModifiedBy>
  <cp:revision>2</cp:revision>
  <cp:lastPrinted>2018-01-17T14:41:00Z</cp:lastPrinted>
  <dcterms:created xsi:type="dcterms:W3CDTF">2018-10-12T13:43:00Z</dcterms:created>
  <dcterms:modified xsi:type="dcterms:W3CDTF">2018-10-12T13:43:00Z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02ad0a89-0e4b-4ec8-ae10-d6db615474fa</vt:lpwstr>
  </property>
</Properties>
</file>