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DD8C7DF" w14:textId="7C208F1E" w:rsidR="00BA6E99" w:rsidRDefault="00BA6E99" w:rsidP="00B9789A">
      <w:pPr>
        <w:autoSpaceDE w:val="0"/>
        <w:autoSpaceDN w:val="0"/>
        <w:adjustRightInd w:val="0"/>
        <w:ind w:left="0"/>
        <w:jc w:val="center"/>
        <w:rPr>
          <w:rFonts w:eastAsiaTheme="minorHAnsi"/>
          <w:b/>
          <w:szCs w:val="24"/>
        </w:rPr>
      </w:pPr>
      <w:r w:rsidRPr="00BA6E99">
        <w:rPr>
          <w:rFonts w:eastAsiaTheme="minorHAnsi"/>
          <w:b/>
          <w:szCs w:val="24"/>
        </w:rPr>
        <w:t>ATTACHMENT #</w:t>
      </w:r>
      <w:r w:rsidR="009245E1">
        <w:rPr>
          <w:rFonts w:eastAsiaTheme="minorHAnsi"/>
          <w:b/>
          <w:szCs w:val="24"/>
        </w:rPr>
        <w:t>4</w:t>
      </w:r>
      <w:bookmarkStart w:id="0" w:name="_GoBack"/>
      <w:bookmarkEnd w:id="0"/>
    </w:p>
    <w:p w14:paraId="2DD8C7E0" w14:textId="77777777" w:rsidR="00BA6E99" w:rsidRPr="00BA6E99" w:rsidRDefault="00BA6E99" w:rsidP="00B9789A">
      <w:pPr>
        <w:autoSpaceDE w:val="0"/>
        <w:autoSpaceDN w:val="0"/>
        <w:adjustRightInd w:val="0"/>
        <w:ind w:left="0"/>
        <w:jc w:val="center"/>
        <w:rPr>
          <w:rFonts w:eastAsiaTheme="minorHAnsi"/>
          <w:b/>
          <w:szCs w:val="24"/>
        </w:rPr>
      </w:pPr>
    </w:p>
    <w:p w14:paraId="2DD8C7E1" w14:textId="77777777" w:rsidR="00BA6E99" w:rsidRDefault="00BA6E99" w:rsidP="00B9789A">
      <w:pPr>
        <w:autoSpaceDE w:val="0"/>
        <w:autoSpaceDN w:val="0"/>
        <w:adjustRightInd w:val="0"/>
        <w:ind w:left="0"/>
        <w:jc w:val="center"/>
        <w:rPr>
          <w:rFonts w:eastAsiaTheme="minorHAnsi"/>
          <w:b/>
          <w:szCs w:val="24"/>
          <w:u w:val="single"/>
        </w:rPr>
      </w:pPr>
    </w:p>
    <w:p w14:paraId="2DD8C7E2" w14:textId="77777777"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14:paraId="2DD8C7E3" w14:textId="77777777" w:rsidR="00CB4452" w:rsidRPr="00B9789A" w:rsidRDefault="00CB4452" w:rsidP="00B9789A">
      <w:pPr>
        <w:autoSpaceDE w:val="0"/>
        <w:autoSpaceDN w:val="0"/>
        <w:adjustRightInd w:val="0"/>
        <w:ind w:left="0"/>
        <w:jc w:val="center"/>
        <w:rPr>
          <w:b/>
          <w:sz w:val="22"/>
        </w:rPr>
      </w:pPr>
    </w:p>
    <w:p w14:paraId="2DD8C7E4" w14:textId="77777777" w:rsidR="00CB4452" w:rsidRPr="003A6898" w:rsidRDefault="00CB4452" w:rsidP="00CB4452">
      <w:pPr>
        <w:ind w:left="0"/>
        <w:jc w:val="center"/>
        <w:rPr>
          <w:b/>
          <w:szCs w:val="24"/>
          <w:u w:val="single"/>
        </w:rPr>
      </w:pPr>
      <w:r w:rsidRPr="003A6898">
        <w:rPr>
          <w:b/>
          <w:szCs w:val="24"/>
          <w:u w:val="single"/>
        </w:rPr>
        <w:t>ADDITIONAL FEDERALLY FUNDED AGREEMENT PROVISIONS</w:t>
      </w:r>
    </w:p>
    <w:p w14:paraId="2DD8C7E5" w14:textId="77777777"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14:paraId="2DD8C7E6" w14:textId="77777777"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14:paraId="2DD8C7E7" w14:textId="77777777" w:rsidR="003D581E" w:rsidRPr="00B015A7" w:rsidRDefault="003D581E" w:rsidP="00B3528B">
      <w:pPr>
        <w:autoSpaceDE w:val="0"/>
        <w:autoSpaceDN w:val="0"/>
        <w:adjustRightInd w:val="0"/>
        <w:rPr>
          <w:rFonts w:eastAsiaTheme="minorHAnsi"/>
          <w:sz w:val="22"/>
        </w:rPr>
      </w:pPr>
    </w:p>
    <w:p w14:paraId="2DD8C7E8" w14:textId="77777777"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14:paraId="2DD8C7E9" w14:textId="77777777" w:rsidR="0065304D" w:rsidRPr="00B015A7" w:rsidRDefault="0065304D" w:rsidP="005D40DE">
      <w:pPr>
        <w:autoSpaceDE w:val="0"/>
        <w:autoSpaceDN w:val="0"/>
        <w:adjustRightInd w:val="0"/>
        <w:ind w:left="0"/>
        <w:rPr>
          <w:bCs/>
          <w:sz w:val="22"/>
        </w:rPr>
      </w:pPr>
    </w:p>
    <w:p w14:paraId="2DD8C7EA" w14:textId="77777777"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14:paraId="2DD8C7EB" w14:textId="77777777" w:rsidR="0065304D" w:rsidRPr="00B015A7" w:rsidRDefault="0065304D" w:rsidP="005D40DE">
      <w:pPr>
        <w:autoSpaceDE w:val="0"/>
        <w:autoSpaceDN w:val="0"/>
        <w:adjustRightInd w:val="0"/>
        <w:ind w:left="0"/>
        <w:rPr>
          <w:bCs/>
          <w:sz w:val="22"/>
        </w:rPr>
      </w:pPr>
    </w:p>
    <w:p w14:paraId="2DD8C7EC" w14:textId="77777777"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14:paraId="2DD8C7ED" w14:textId="77777777" w:rsidR="00A341FC" w:rsidRDefault="00A341FC" w:rsidP="0065304D">
      <w:pPr>
        <w:autoSpaceDE w:val="0"/>
        <w:autoSpaceDN w:val="0"/>
        <w:adjustRightInd w:val="0"/>
        <w:ind w:left="0"/>
        <w:rPr>
          <w:rFonts w:eastAsiaTheme="minorHAnsi"/>
          <w:sz w:val="22"/>
        </w:rPr>
      </w:pPr>
    </w:p>
    <w:p w14:paraId="2DD8C7EE" w14:textId="77777777"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14:paraId="2DD8C7EF" w14:textId="77777777" w:rsidR="00A341FC" w:rsidRDefault="00A341FC" w:rsidP="0065304D">
      <w:pPr>
        <w:autoSpaceDE w:val="0"/>
        <w:autoSpaceDN w:val="0"/>
        <w:adjustRightInd w:val="0"/>
        <w:ind w:left="0"/>
        <w:rPr>
          <w:rFonts w:eastAsiaTheme="minorHAnsi"/>
          <w:sz w:val="22"/>
        </w:rPr>
      </w:pPr>
    </w:p>
    <w:p w14:paraId="2DD8C7F0" w14:textId="77777777"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14:paraId="2DD8C7F1" w14:textId="77777777" w:rsidR="00E67B64" w:rsidRPr="00B015A7" w:rsidRDefault="00E67B64" w:rsidP="005D40DE">
      <w:pPr>
        <w:autoSpaceDE w:val="0"/>
        <w:autoSpaceDN w:val="0"/>
        <w:adjustRightInd w:val="0"/>
        <w:ind w:left="0"/>
        <w:rPr>
          <w:rFonts w:eastAsiaTheme="minorHAnsi"/>
          <w:sz w:val="22"/>
        </w:rPr>
      </w:pPr>
    </w:p>
    <w:p w14:paraId="2DD8C7F2" w14:textId="77777777"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14:paraId="2DD8C7F3"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2DD8C7F4"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14:paraId="2DD8C7F5"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lastRenderedPageBreak/>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2DD8C7F6"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14:paraId="2DD8C7F7" w14:textId="77777777"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2DD8C7F8" w14:textId="77777777"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14:paraId="2DD8C7F9" w14:textId="77777777" w:rsidR="00B3528B" w:rsidRPr="00B015A7" w:rsidRDefault="00B3528B" w:rsidP="00B3528B">
      <w:pPr>
        <w:autoSpaceDE w:val="0"/>
        <w:autoSpaceDN w:val="0"/>
        <w:adjustRightInd w:val="0"/>
        <w:ind w:left="720" w:hanging="360"/>
        <w:rPr>
          <w:rFonts w:eastAsiaTheme="minorHAnsi"/>
          <w:sz w:val="22"/>
        </w:rPr>
      </w:pPr>
    </w:p>
    <w:p w14:paraId="2DD8C7FA" w14:textId="77777777"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14:paraId="2DD8C7FB"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2DD8C7FC" w14:textId="77777777"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14:paraId="2DD8C7FD" w14:textId="77777777"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14:paraId="2DD8C7FE" w14:textId="77777777"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14:paraId="2DD8C7FF" w14:textId="77777777"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14:paraId="2DD8C800" w14:textId="77777777"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 xml:space="preserve">control (including </w:t>
      </w:r>
      <w:r w:rsidRPr="00B015A7">
        <w:rPr>
          <w:rFonts w:eastAsiaTheme="minorHAnsi"/>
          <w:sz w:val="22"/>
        </w:rPr>
        <w:lastRenderedPageBreak/>
        <w:t>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14:paraId="2DD8C801" w14:textId="77777777"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14:paraId="2DD8C802" w14:textId="77777777" w:rsidR="000B5512" w:rsidRPr="00B9789A" w:rsidRDefault="000B5512" w:rsidP="00B9789A">
      <w:pPr>
        <w:pStyle w:val="ListParagraph"/>
        <w:autoSpaceDE w:val="0"/>
        <w:autoSpaceDN w:val="0"/>
        <w:adjustRightInd w:val="0"/>
        <w:spacing w:after="200"/>
        <w:ind w:left="360"/>
        <w:rPr>
          <w:b/>
          <w:sz w:val="22"/>
          <w:u w:val="single"/>
        </w:rPr>
      </w:pPr>
    </w:p>
    <w:p w14:paraId="2DD8C803" w14:textId="77777777"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14:paraId="2DD8C804" w14:textId="77777777"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14:paraId="2DD8C805" w14:textId="77777777" w:rsidR="00CB4452" w:rsidRPr="00CB4452" w:rsidRDefault="00CB4452" w:rsidP="00CB4452">
      <w:pPr>
        <w:ind w:left="540"/>
        <w:rPr>
          <w:rFonts w:eastAsiaTheme="minorHAnsi"/>
          <w:sz w:val="22"/>
        </w:rPr>
      </w:pPr>
    </w:p>
    <w:p w14:paraId="2DD8C806" w14:textId="77777777"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14:paraId="2DD8C807" w14:textId="77777777" w:rsidR="00B3528B" w:rsidRPr="00B015A7" w:rsidRDefault="00B3528B" w:rsidP="00B3528B">
      <w:pPr>
        <w:autoSpaceDE w:val="0"/>
        <w:autoSpaceDN w:val="0"/>
        <w:adjustRightInd w:val="0"/>
        <w:spacing w:after="120"/>
        <w:ind w:left="720"/>
        <w:contextualSpacing/>
        <w:rPr>
          <w:rFonts w:eastAsiaTheme="minorHAnsi"/>
          <w:b/>
          <w:sz w:val="22"/>
        </w:rPr>
      </w:pPr>
    </w:p>
    <w:p w14:paraId="2DD8C808" w14:textId="77777777"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14:paraId="2DD8C809"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2DD8C80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14:paraId="2DD8C80B"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14:paraId="2DD8C80C" w14:textId="77777777"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14:paraId="2DD8C80D" w14:textId="77777777"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14:paraId="2DD8C80E" w14:textId="77777777"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14:paraId="2DD8C80F" w14:textId="77777777"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12"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14:paraId="2DD8C810" w14:textId="77777777" w:rsidR="00B3528B" w:rsidRPr="00B015A7" w:rsidRDefault="00B3528B" w:rsidP="00B3528B">
      <w:pPr>
        <w:autoSpaceDE w:val="0"/>
        <w:autoSpaceDN w:val="0"/>
        <w:adjustRightInd w:val="0"/>
        <w:spacing w:after="200"/>
        <w:contextualSpacing/>
        <w:outlineLvl w:val="0"/>
        <w:rPr>
          <w:rFonts w:eastAsiaTheme="minorHAnsi"/>
          <w:b/>
          <w:bCs/>
          <w:sz w:val="22"/>
        </w:rPr>
      </w:pPr>
    </w:p>
    <w:p w14:paraId="2DD8C811" w14:textId="77777777"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14:paraId="2DD8C812"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2DD8C813"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14:paraId="2DD8C814"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2DD8C815"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2DD8C816"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2DD8C817"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14:paraId="2DD8C818"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2DD8C819" w14:textId="77777777"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14:paraId="2DD8C81A" w14:textId="77777777" w:rsidR="005167EA" w:rsidRPr="00B015A7" w:rsidRDefault="005167EA" w:rsidP="005167EA">
      <w:pPr>
        <w:autoSpaceDE w:val="0"/>
        <w:autoSpaceDN w:val="0"/>
        <w:adjustRightInd w:val="0"/>
        <w:spacing w:before="120"/>
        <w:ind w:left="360"/>
        <w:contextualSpacing/>
        <w:rPr>
          <w:rFonts w:eastAsiaTheme="minorHAnsi"/>
          <w:b/>
          <w:sz w:val="22"/>
          <w:u w:val="single"/>
        </w:rPr>
      </w:pPr>
    </w:p>
    <w:p w14:paraId="2DD8C81B" w14:textId="77777777"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lastRenderedPageBreak/>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14:paraId="2DD8C81C" w14:textId="77777777" w:rsidR="005167EA" w:rsidRPr="00B015A7" w:rsidRDefault="005167EA" w:rsidP="005167EA">
      <w:pPr>
        <w:pStyle w:val="ListParagraph"/>
        <w:autoSpaceDE w:val="0"/>
        <w:autoSpaceDN w:val="0"/>
        <w:adjustRightInd w:val="0"/>
        <w:spacing w:after="200"/>
        <w:rPr>
          <w:rFonts w:eastAsiaTheme="minorHAnsi"/>
          <w:sz w:val="22"/>
        </w:rPr>
      </w:pPr>
    </w:p>
    <w:p w14:paraId="2DD8C81D"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14:paraId="2DD8C81E"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14:paraId="2DD8C81F"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14:paraId="2DD8C820"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2DD8C821"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14:paraId="2DD8C822" w14:textId="77777777"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14:paraId="2DD8C823" w14:textId="77777777"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14:paraId="2DD8C824"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14:paraId="2DD8C825"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14:paraId="2DD8C826"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14:paraId="2DD8C827"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lastRenderedPageBreak/>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14:paraId="2DD8C828"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13"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recipients of federal financial assistance to ensure 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4"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14:paraId="2DD8C829" w14:textId="77777777"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14:paraId="2DD8C82A" w14:textId="77777777" w:rsidR="00B3528B" w:rsidRPr="00B015A7" w:rsidRDefault="00B3528B" w:rsidP="00B3528B">
      <w:pPr>
        <w:rPr>
          <w:sz w:val="22"/>
        </w:rPr>
      </w:pPr>
    </w:p>
    <w:p w14:paraId="2DD8C82B" w14:textId="77777777"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14:paraId="2DD8C82C" w14:textId="77777777" w:rsidR="00B3528B" w:rsidRPr="00B015A7" w:rsidRDefault="00B3528B" w:rsidP="00B3528B">
      <w:pPr>
        <w:pStyle w:val="ListParagraph"/>
        <w:ind w:left="1080"/>
        <w:rPr>
          <w:sz w:val="22"/>
        </w:rPr>
      </w:pPr>
    </w:p>
    <w:p w14:paraId="2DD8C82D" w14:textId="77777777"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14:paraId="2DD8C82E" w14:textId="77777777" w:rsidR="00B015A7" w:rsidRPr="00B015A7" w:rsidRDefault="00B015A7" w:rsidP="00092C43">
      <w:pPr>
        <w:pStyle w:val="ListParagraph"/>
        <w:ind w:left="900" w:hanging="360"/>
        <w:jc w:val="left"/>
        <w:rPr>
          <w:rFonts w:eastAsiaTheme="minorHAnsi"/>
          <w:sz w:val="22"/>
        </w:rPr>
      </w:pPr>
    </w:p>
    <w:p w14:paraId="2DD8C82F" w14:textId="77777777"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14:paraId="2DD8C830" w14:textId="77777777" w:rsidR="00B11769" w:rsidRPr="00B015A7" w:rsidRDefault="00B11769" w:rsidP="00B015A7">
      <w:pPr>
        <w:pStyle w:val="ListParagraph"/>
        <w:rPr>
          <w:rFonts w:eastAsiaTheme="minorHAnsi"/>
          <w:sz w:val="22"/>
        </w:rPr>
      </w:pPr>
    </w:p>
    <w:p w14:paraId="2DD8C831" w14:textId="77777777"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14:paraId="2DD8C832" w14:textId="77777777"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14:paraId="2DD8C833" w14:textId="77777777"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14:paraId="2DD8C834" w14:textId="77777777"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14:paraId="2DD8C835" w14:textId="77777777"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14:paraId="2DD8C836" w14:textId="77777777"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14:paraId="2DD8C837" w14:textId="77777777" w:rsidR="00A60E3E" w:rsidRPr="00B015A7" w:rsidRDefault="00A60E3E" w:rsidP="00426938">
      <w:pPr>
        <w:ind w:left="0"/>
        <w:rPr>
          <w:b/>
          <w:sz w:val="22"/>
          <w:u w:val="single"/>
        </w:rPr>
      </w:pPr>
    </w:p>
    <w:p w14:paraId="2DD8C838" w14:textId="77777777" w:rsidR="00973B99" w:rsidRPr="00B015A7" w:rsidRDefault="00973B99" w:rsidP="0007480B">
      <w:pPr>
        <w:autoSpaceDE w:val="0"/>
        <w:autoSpaceDN w:val="0"/>
        <w:adjustRightInd w:val="0"/>
        <w:spacing w:after="120"/>
        <w:ind w:left="1080"/>
        <w:rPr>
          <w:rFonts w:eastAsiaTheme="minorHAnsi"/>
          <w:sz w:val="22"/>
        </w:rPr>
      </w:pPr>
    </w:p>
    <w:p w14:paraId="2DD8C839" w14:textId="77777777" w:rsidR="00F07779" w:rsidRPr="00F708A3" w:rsidRDefault="00F07779" w:rsidP="00F708A3">
      <w:pPr>
        <w:pStyle w:val="ListParagraph"/>
        <w:ind w:left="1080"/>
        <w:rPr>
          <w:i/>
          <w:sz w:val="22"/>
        </w:rPr>
      </w:pPr>
    </w:p>
    <w:sectPr w:rsidR="00F07779" w:rsidRPr="00F708A3" w:rsidSect="00035A4D">
      <w:footerReference w:type="default" r:id="rId15"/>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D8C83D" w14:textId="77777777" w:rsidR="00F91103" w:rsidRDefault="00F91103">
      <w:r>
        <w:separator/>
      </w:r>
    </w:p>
  </w:endnote>
  <w:endnote w:type="continuationSeparator" w:id="0">
    <w:p w14:paraId="2DD8C83E" w14:textId="77777777" w:rsidR="00F91103" w:rsidRDefault="00F91103">
      <w:r>
        <w:continuationSeparator/>
      </w:r>
    </w:p>
  </w:endnote>
  <w:endnote w:type="continuationNotice" w:id="1">
    <w:p w14:paraId="2DD8C83F" w14:textId="77777777" w:rsidR="00F91103" w:rsidRDefault="00F91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8C840" w14:textId="77777777" w:rsidR="00FA72EC" w:rsidRPr="00B9789A" w:rsidRDefault="009245E1"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1</w:t>
        </w:r>
        <w:r w:rsidR="00FA72EC" w:rsidRPr="00B9789A">
          <w:rPr>
            <w:sz w:val="20"/>
          </w:rPr>
          <w:fldChar w:fldCharType="end"/>
        </w:r>
      </w:sdtContent>
    </w:sdt>
  </w:p>
  <w:p w14:paraId="2DD8C841" w14:textId="77777777"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8C83A" w14:textId="77777777" w:rsidR="00F91103" w:rsidRDefault="00F91103">
      <w:r>
        <w:separator/>
      </w:r>
    </w:p>
  </w:footnote>
  <w:footnote w:type="continuationSeparator" w:id="0">
    <w:p w14:paraId="2DD8C83B" w14:textId="77777777" w:rsidR="00F91103" w:rsidRDefault="00F91103">
      <w:r>
        <w:continuationSeparator/>
      </w:r>
    </w:p>
  </w:footnote>
  <w:footnote w:type="continuationNotice" w:id="1">
    <w:p w14:paraId="2DD8C83C" w14:textId="77777777" w:rsidR="00F91103" w:rsidRDefault="00F911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45F5"/>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97DC2"/>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5E1"/>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4EB2"/>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61B0"/>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3DED"/>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3C6"/>
    <w:rsid w:val="00BA5D82"/>
    <w:rsid w:val="00BA6E99"/>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4E25"/>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103"/>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8A9"/>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DD8C7DF"/>
  <w15:docId w15:val="{42990161-7086-4CC7-BC8E-6885DD4C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po.gov/fdsys/pkg/FR-2007-01-22/pdf/07-217.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ortal.hud.gov/hudportal/HUD?src=/program_offices/fair_housing_equal_opp/section3/section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renewjerseystronger.org/wp-content/uploads/2014/08/NJ-DCA-LAP_Version-1.0_2015.01.14-for-RenewJerseyStrong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DXV2RQSVUS77-2605-200</_dlc_DocId>
    <_dlc_DocIdUrl xmlns="035e97a8-7486-4082-94c4-ab983c563e82">
      <Url>http://treassp/purchase/NJSTART%20Document%20Templates/_layouts/DocIdRedir.aspx?ID=DXV2RQSVUS77-2605-200</Url>
      <Description>DXV2RQSVUS77-2605-200</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D1EFE-9470-48A7-ACB5-2D434B870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5A3F39-8EA6-4E48-BF4E-A1A50576E210}">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A8009D61-E35D-404F-8610-BDCA97E620DA}">
  <ds:schemaRefs>
    <ds:schemaRef ds:uri="http://schemas.microsoft.com/sharepoint/v3/contenttype/forms"/>
  </ds:schemaRefs>
</ds:datastoreItem>
</file>

<file path=customXml/itemProps4.xml><?xml version="1.0" encoding="utf-8"?>
<ds:datastoreItem xmlns:ds="http://schemas.openxmlformats.org/officeDocument/2006/customXml" ds:itemID="{49D83F2A-FC3B-4396-9BF7-878A9B618B21}">
  <ds:schemaRefs>
    <ds:schemaRef ds:uri="http://schemas.microsoft.com/sharepoint/events"/>
  </ds:schemaRefs>
</ds:datastoreItem>
</file>

<file path=customXml/itemProps5.xml><?xml version="1.0" encoding="utf-8"?>
<ds:datastoreItem xmlns:ds="http://schemas.openxmlformats.org/officeDocument/2006/customXml" ds:itemID="{6AC77EB4-BF02-4CFD-9376-A1EA8F6A8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20600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Christina Baker</dc:creator>
  <cp:lastModifiedBy>Fletcher, Shana</cp:lastModifiedBy>
  <cp:revision>4</cp:revision>
  <cp:lastPrinted>2017-03-24T12:23:00Z</cp:lastPrinted>
  <dcterms:created xsi:type="dcterms:W3CDTF">2018-06-01T14:53:00Z</dcterms:created>
  <dcterms:modified xsi:type="dcterms:W3CDTF">2018-06-01T15:07:00Z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ff3ad80e-2457-4c05-bec6-076aab4dee8a</vt:lpwstr>
  </property>
</Properties>
</file>