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3C7270E3" w:rsidR="00364A22" w:rsidRPr="002420F8" w:rsidRDefault="001B089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April 27, 2018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47A4289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1B0892">
        <w:rPr>
          <w:rFonts w:ascii="Arial" w:hAnsi="Arial" w:cs="Arial"/>
          <w:sz w:val="20"/>
        </w:rPr>
        <w:t>18DPP00257</w:t>
      </w:r>
    </w:p>
    <w:p w14:paraId="03C6B415" w14:textId="4CC7C793" w:rsidR="007D1D98" w:rsidRDefault="001B0892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Request for Information (RFI) for Learning Management System (LMS)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635E9E29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1B0892">
        <w:rPr>
          <w:rFonts w:ascii="Arial" w:hAnsi="Arial" w:cs="Arial"/>
          <w:b/>
        </w:rPr>
        <w:t>RFI</w:t>
      </w:r>
      <w:r w:rsidR="002420F8">
        <w:rPr>
          <w:rFonts w:ascii="Arial" w:hAnsi="Arial" w:cs="Arial"/>
          <w:b/>
        </w:rPr>
        <w:t xml:space="preserve">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1B0892">
        <w:rPr>
          <w:rFonts w:ascii="Arial" w:hAnsi="Arial" w:cs="Arial"/>
          <w:b/>
          <w:u w:val="single"/>
        </w:rPr>
        <w:t>May 18</w:t>
      </w:r>
      <w:r w:rsidR="001B0892" w:rsidRPr="001B0892">
        <w:rPr>
          <w:rFonts w:ascii="Arial" w:hAnsi="Arial" w:cs="Arial"/>
          <w:b/>
          <w:u w:val="single"/>
          <w:vertAlign w:val="superscript"/>
        </w:rPr>
        <w:t>th</w:t>
      </w:r>
      <w:r w:rsidR="001B0892">
        <w:rPr>
          <w:rFonts w:ascii="Arial" w:hAnsi="Arial" w:cs="Arial"/>
          <w:b/>
          <w:u w:val="single"/>
        </w:rPr>
        <w:t>, 2018</w:t>
      </w:r>
      <w:r w:rsidR="001B0892">
        <w:rPr>
          <w:rFonts w:ascii="Arial" w:hAnsi="Arial" w:cs="Arial"/>
          <w:b/>
        </w:rPr>
        <w:t xml:space="preserve"> (5</w:t>
      </w:r>
      <w:r w:rsidR="0053372D" w:rsidRPr="008918DF">
        <w:rPr>
          <w:rFonts w:ascii="Arial" w:hAnsi="Arial" w:cs="Arial"/>
          <w:b/>
        </w:rPr>
        <w:t>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18A691EF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1B0892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44CDFA05" w14:textId="59A09032" w:rsidR="001B0892" w:rsidRDefault="007D1D98" w:rsidP="001B089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Bid Amendment #</w:t>
      </w:r>
      <w:r w:rsidR="001B0892" w:rsidRPr="001B0892">
        <w:rPr>
          <w:rFonts w:ascii="Arial" w:hAnsi="Arial" w:cs="Arial"/>
        </w:rPr>
        <w:t xml:space="preserve">1 </w:t>
      </w:r>
      <w:r w:rsidRPr="008918DF">
        <w:rPr>
          <w:rFonts w:ascii="Arial" w:hAnsi="Arial" w:cs="Arial"/>
        </w:rPr>
        <w:t xml:space="preserve">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1B0892">
        <w:rPr>
          <w:rFonts w:ascii="Arial" w:hAnsi="Arial" w:cs="Arial"/>
        </w:rPr>
        <w:t xml:space="preserve"> </w:t>
      </w:r>
      <w:r w:rsidR="002023E6">
        <w:rPr>
          <w:rFonts w:ascii="Arial" w:hAnsi="Arial" w:cs="Arial"/>
        </w:rPr>
        <w:t xml:space="preserve">is to notify all interested Vendors of the Question and Answer (Q&amp;A) period. Questions from Vendors will be due on </w:t>
      </w:r>
      <w:r w:rsidR="002023E6" w:rsidRPr="002023E6">
        <w:rPr>
          <w:rFonts w:ascii="Arial" w:hAnsi="Arial" w:cs="Arial"/>
          <w:b/>
        </w:rPr>
        <w:t>May 7</w:t>
      </w:r>
      <w:r w:rsidR="002023E6" w:rsidRPr="002023E6">
        <w:rPr>
          <w:rFonts w:ascii="Arial" w:hAnsi="Arial" w:cs="Arial"/>
          <w:b/>
          <w:vertAlign w:val="superscript"/>
        </w:rPr>
        <w:t>th</w:t>
      </w:r>
      <w:r w:rsidR="002023E6" w:rsidRPr="002023E6">
        <w:rPr>
          <w:rFonts w:ascii="Arial" w:hAnsi="Arial" w:cs="Arial"/>
          <w:b/>
        </w:rPr>
        <w:t>, 2018</w:t>
      </w:r>
      <w:r w:rsidR="002023E6">
        <w:rPr>
          <w:rFonts w:ascii="Arial" w:hAnsi="Arial" w:cs="Arial"/>
          <w:b/>
        </w:rPr>
        <w:t xml:space="preserve"> 5:00PM EST. </w:t>
      </w:r>
      <w:r w:rsidR="002023E6" w:rsidRPr="002023E6">
        <w:rPr>
          <w:rFonts w:ascii="Arial" w:hAnsi="Arial" w:cs="Arial"/>
        </w:rPr>
        <w:t xml:space="preserve">Answers will be posted </w:t>
      </w:r>
      <w:r w:rsidR="002023E6">
        <w:rPr>
          <w:rFonts w:ascii="Arial" w:hAnsi="Arial" w:cs="Arial"/>
        </w:rPr>
        <w:t xml:space="preserve">before RFI submission due date. </w:t>
      </w:r>
    </w:p>
    <w:p w14:paraId="0E744A9B" w14:textId="77777777" w:rsidR="001B0892" w:rsidRPr="001B0892" w:rsidRDefault="001B0892" w:rsidP="001B0892">
      <w:pPr>
        <w:tabs>
          <w:tab w:val="left" w:pos="0"/>
        </w:tabs>
        <w:jc w:val="both"/>
        <w:rPr>
          <w:rFonts w:ascii="Arial" w:hAnsi="Arial" w:cs="Arial"/>
        </w:rPr>
      </w:pPr>
    </w:p>
    <w:p w14:paraId="11F525DB" w14:textId="6849B2A5" w:rsidR="001B0892" w:rsidRPr="001B0892" w:rsidRDefault="001B0892" w:rsidP="001B0892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The RFI submission due date has not changed; all Vendors who wish to respond to the State’s RFI must submit a response by </w:t>
      </w:r>
      <w:r w:rsidRPr="001B0892">
        <w:rPr>
          <w:rFonts w:ascii="Arial" w:hAnsi="Arial" w:cs="Arial"/>
          <w:b/>
        </w:rPr>
        <w:t>May 18</w:t>
      </w:r>
      <w:r w:rsidRPr="001B0892">
        <w:rPr>
          <w:rFonts w:ascii="Arial" w:hAnsi="Arial" w:cs="Arial"/>
          <w:b/>
          <w:vertAlign w:val="superscript"/>
        </w:rPr>
        <w:t>th</w:t>
      </w:r>
      <w:r w:rsidRPr="001B0892">
        <w:rPr>
          <w:rFonts w:ascii="Arial" w:hAnsi="Arial" w:cs="Arial"/>
          <w:b/>
        </w:rPr>
        <w:t>, 2018</w:t>
      </w:r>
      <w:r w:rsidR="00AD5FDD">
        <w:rPr>
          <w:rFonts w:ascii="Arial" w:hAnsi="Arial" w:cs="Arial"/>
          <w:b/>
        </w:rPr>
        <w:t xml:space="preserve"> 5:00PM EST</w:t>
      </w:r>
      <w:r>
        <w:rPr>
          <w:rFonts w:ascii="Arial" w:hAnsi="Arial" w:cs="Arial"/>
        </w:rPr>
        <w:t xml:space="preserve">.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CF92DDF" w14:textId="77777777" w:rsidR="001B0892" w:rsidRDefault="001B089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E619203" w14:textId="77777777" w:rsidR="001B0892" w:rsidRDefault="001B089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C1E2766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62A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E3875"/>
    <w:multiLevelType w:val="hybridMultilevel"/>
    <w:tmpl w:val="1AB27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B0892"/>
    <w:rsid w:val="001D1ABC"/>
    <w:rsid w:val="001F34F3"/>
    <w:rsid w:val="0020175D"/>
    <w:rsid w:val="002023E6"/>
    <w:rsid w:val="00202F19"/>
    <w:rsid w:val="002420F8"/>
    <w:rsid w:val="002562A3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860A5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AD5FDD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schemas.microsoft.com/sharepoint/v3"/>
    <ds:schemaRef ds:uri="http://purl.org/dc/dcmitype/"/>
    <ds:schemaRef ds:uri="http://schemas.microsoft.com/office/2006/documentManagement/types"/>
    <ds:schemaRef ds:uri="035e97a8-7486-4082-94c4-ab983c563e82"/>
    <ds:schemaRef ds:uri="http://schemas.microsoft.com/office/2006/metadata/properties"/>
    <ds:schemaRef ds:uri="http://purl.org/dc/terms/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F7C88FBC-680A-4E4E-91E5-61680E22C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166</Words>
  <Characters>875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Courtney Iversen</cp:lastModifiedBy>
  <cp:revision>2</cp:revision>
  <cp:lastPrinted>2016-08-03T15:29:00Z</cp:lastPrinted>
  <dcterms:created xsi:type="dcterms:W3CDTF">2018-04-26T13:16:00Z</dcterms:created>
  <dcterms:modified xsi:type="dcterms:W3CDTF">2018-04-26T13:16:00Z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