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880DB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9735C0">
              <w:rPr>
                <w:rFonts w:ascii="Century Gothic"/>
                <w:b/>
                <w:sz w:val="18"/>
                <w:u w:val="single"/>
              </w:rPr>
              <w:t>18DPP00248</w:t>
            </w:r>
            <w:r w:rsidR="003A4FEE">
              <w:rPr>
                <w:rFonts w:ascii="Century Gothic"/>
                <w:b/>
                <w:sz w:val="18"/>
                <w:u w:val="single"/>
              </w:rPr>
              <w:t>_____________________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9735C0">
              <w:rPr>
                <w:rFonts w:ascii="Century Gothic"/>
                <w:b/>
                <w:spacing w:val="-1"/>
                <w:sz w:val="18"/>
              </w:rPr>
              <w:t xml:space="preserve">T2910 Medical </w:t>
            </w:r>
            <w:r w:rsidR="00880DB8">
              <w:rPr>
                <w:rFonts w:ascii="Century Gothic"/>
                <w:b/>
                <w:spacing w:val="-1"/>
                <w:sz w:val="18"/>
              </w:rPr>
              <w:t>and</w:t>
            </w:r>
            <w:bookmarkStart w:id="0" w:name="_GoBack"/>
            <w:bookmarkEnd w:id="0"/>
            <w:r w:rsidR="009735C0">
              <w:rPr>
                <w:rFonts w:ascii="Century Gothic"/>
                <w:b/>
                <w:spacing w:val="-1"/>
                <w:sz w:val="18"/>
              </w:rPr>
              <w:t xml:space="preserve"> Escort Transportation, and Livery Services: DMAVA &amp; CBVI</w:t>
            </w:r>
            <w:r w:rsidR="003A4FEE">
              <w:rPr>
                <w:rFonts w:ascii="Century Gothic"/>
                <w:b/>
                <w:spacing w:val="-1"/>
                <w:sz w:val="18"/>
              </w:rPr>
              <w:t>___________________________________________________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91D1C"/>
    <w:rsid w:val="007C1E95"/>
    <w:rsid w:val="007C7B70"/>
    <w:rsid w:val="0084147A"/>
    <w:rsid w:val="00880DB8"/>
    <w:rsid w:val="00910886"/>
    <w:rsid w:val="009735C0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Valerie Taylor</cp:lastModifiedBy>
  <cp:revision>3</cp:revision>
  <cp:lastPrinted>2018-02-13T19:34:00Z</cp:lastPrinted>
  <dcterms:created xsi:type="dcterms:W3CDTF">2018-07-16T15:37:00Z</dcterms:created>
  <dcterms:modified xsi:type="dcterms:W3CDTF">2018-07-16T15:43:00Z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