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4002C3" w14:textId="77777777" w:rsidR="001632FE" w:rsidRPr="001632FE" w:rsidRDefault="001632FE" w:rsidP="001632FE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D0D0D"/>
          <w:sz w:val="24"/>
          <w:szCs w:val="24"/>
        </w:rPr>
      </w:pPr>
    </w:p>
    <w:p w14:paraId="1BB6EABA" w14:textId="7289AA73" w:rsidR="001632FE" w:rsidRPr="001632FE" w:rsidRDefault="00EE4C43" w:rsidP="001632FE">
      <w:pPr>
        <w:spacing w:after="0" w:line="240" w:lineRule="auto"/>
        <w:jc w:val="center"/>
        <w:outlineLvl w:val="2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November 1</w:t>
      </w:r>
      <w:r w:rsidR="009E06B6">
        <w:rPr>
          <w:rFonts w:ascii="Arial" w:eastAsia="Times New Roman" w:hAnsi="Arial" w:cs="Arial"/>
          <w:sz w:val="20"/>
          <w:szCs w:val="20"/>
        </w:rPr>
        <w:t>4</w:t>
      </w:r>
      <w:bookmarkStart w:id="0" w:name="_GoBack"/>
      <w:bookmarkEnd w:id="0"/>
      <w:r w:rsidR="001632FE">
        <w:rPr>
          <w:rFonts w:ascii="Arial" w:eastAsia="Times New Roman" w:hAnsi="Arial" w:cs="Arial"/>
          <w:sz w:val="20"/>
          <w:szCs w:val="20"/>
        </w:rPr>
        <w:t>, 2018</w:t>
      </w:r>
    </w:p>
    <w:p w14:paraId="5357AD06" w14:textId="77777777" w:rsidR="001632FE" w:rsidRPr="001632FE" w:rsidRDefault="001632FE" w:rsidP="001632FE">
      <w:pPr>
        <w:spacing w:after="0" w:line="240" w:lineRule="auto"/>
        <w:rPr>
          <w:rFonts w:ascii="NewCenturySchlbk" w:eastAsia="Times New Roman" w:hAnsi="NewCenturySchlbk" w:cs="Times New Roman"/>
          <w:sz w:val="24"/>
          <w:szCs w:val="20"/>
        </w:rPr>
      </w:pPr>
    </w:p>
    <w:p w14:paraId="659595A5" w14:textId="77777777" w:rsidR="001632FE" w:rsidRPr="001632FE" w:rsidRDefault="001632FE" w:rsidP="001632FE">
      <w:pPr>
        <w:spacing w:after="0" w:line="240" w:lineRule="auto"/>
        <w:rPr>
          <w:rFonts w:ascii="Arial" w:eastAsia="Times New Roman" w:hAnsi="Arial" w:cs="Arial"/>
          <w:szCs w:val="20"/>
        </w:rPr>
      </w:pPr>
    </w:p>
    <w:p w14:paraId="369ACC4F" w14:textId="77777777"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  <w:r w:rsidRPr="001632FE">
        <w:rPr>
          <w:rFonts w:ascii="Arial" w:eastAsia="Times New Roman" w:hAnsi="Arial" w:cs="Arial"/>
          <w:sz w:val="20"/>
          <w:szCs w:val="18"/>
        </w:rPr>
        <w:t xml:space="preserve">To: All Interested Vendors {Bidders} </w:t>
      </w:r>
    </w:p>
    <w:p w14:paraId="6B9CC5B8" w14:textId="77777777" w:rsidR="001632FE" w:rsidRPr="001632FE" w:rsidRDefault="001632FE" w:rsidP="001632FE">
      <w:pPr>
        <w:spacing w:after="0" w:line="240" w:lineRule="auto"/>
        <w:rPr>
          <w:rFonts w:ascii="Times New Roman" w:eastAsia="Times New Roman" w:hAnsi="Times New Roman" w:cs="Times New Roman"/>
          <w:szCs w:val="20"/>
        </w:rPr>
      </w:pPr>
    </w:p>
    <w:p w14:paraId="785A0792" w14:textId="77777777"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18"/>
        </w:rPr>
      </w:pPr>
    </w:p>
    <w:p w14:paraId="30E16340" w14:textId="42168FB2" w:rsidR="001632FE" w:rsidRPr="001632FE" w:rsidRDefault="001632FE" w:rsidP="001632FE">
      <w:pPr>
        <w:widowControl w:val="0"/>
        <w:tabs>
          <w:tab w:val="left" w:pos="0"/>
        </w:tabs>
        <w:spacing w:after="0" w:line="240" w:lineRule="auto"/>
        <w:outlineLvl w:val="1"/>
        <w:rPr>
          <w:rFonts w:ascii="Arial" w:eastAsia="Times New Roman" w:hAnsi="Arial" w:cs="Arial"/>
          <w:b/>
          <w:sz w:val="20"/>
          <w:szCs w:val="18"/>
        </w:rPr>
      </w:pPr>
      <w:r>
        <w:rPr>
          <w:rFonts w:ascii="Arial" w:eastAsia="Times New Roman" w:hAnsi="Arial" w:cs="Arial"/>
          <w:b/>
          <w:sz w:val="20"/>
          <w:szCs w:val="18"/>
        </w:rPr>
        <w:t>Re:  Bid Solicitation # 18DPP00247</w:t>
      </w:r>
    </w:p>
    <w:p w14:paraId="51A967CA" w14:textId="02C350EF" w:rsidR="001632FE" w:rsidRPr="001632FE" w:rsidRDefault="001632FE" w:rsidP="001632FE">
      <w:pPr>
        <w:widowControl w:val="0"/>
        <w:tabs>
          <w:tab w:val="left" w:pos="0"/>
        </w:tabs>
        <w:spacing w:after="0" w:line="240" w:lineRule="auto"/>
        <w:outlineLvl w:val="1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T0900 Armed and Unarmed Security Guard Services for New Jersey Statewide Locations</w:t>
      </w:r>
    </w:p>
    <w:p w14:paraId="6AFF8C8B" w14:textId="77777777"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18"/>
        </w:rPr>
      </w:pPr>
      <w:r w:rsidRPr="001632FE">
        <w:rPr>
          <w:rFonts w:ascii="Arial" w:eastAsia="Times New Roman" w:hAnsi="Arial" w:cs="Arial"/>
          <w:b/>
          <w:sz w:val="20"/>
          <w:szCs w:val="18"/>
        </w:rPr>
        <w:t xml:space="preserve">       </w:t>
      </w:r>
    </w:p>
    <w:p w14:paraId="68BF9A5E" w14:textId="50CBA5A6" w:rsidR="001632FE" w:rsidRPr="001632FE" w:rsidRDefault="00991930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  <w:r>
        <w:rPr>
          <w:rFonts w:ascii="Arial" w:eastAsia="Times New Roman" w:hAnsi="Arial" w:cs="Arial"/>
          <w:sz w:val="20"/>
          <w:szCs w:val="18"/>
        </w:rPr>
        <w:t>Quote</w:t>
      </w:r>
      <w:r w:rsidR="001632FE" w:rsidRPr="001632FE">
        <w:rPr>
          <w:rFonts w:ascii="Arial" w:eastAsia="Times New Roman" w:hAnsi="Arial" w:cs="Arial"/>
          <w:sz w:val="20"/>
          <w:szCs w:val="18"/>
        </w:rPr>
        <w:t xml:space="preserve"> Submission Due Date: </w:t>
      </w:r>
      <w:r w:rsidR="00EE4C43">
        <w:rPr>
          <w:rFonts w:ascii="Arial" w:eastAsia="Times New Roman" w:hAnsi="Arial" w:cs="Arial"/>
          <w:sz w:val="20"/>
          <w:szCs w:val="18"/>
        </w:rPr>
        <w:t>November 20</w:t>
      </w:r>
      <w:r w:rsidR="001632FE">
        <w:rPr>
          <w:rFonts w:ascii="Arial" w:eastAsia="Times New Roman" w:hAnsi="Arial" w:cs="Arial"/>
          <w:sz w:val="20"/>
          <w:szCs w:val="18"/>
        </w:rPr>
        <w:t>, 2018</w:t>
      </w:r>
    </w:p>
    <w:p w14:paraId="1991FB51" w14:textId="77777777"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</w:p>
    <w:p w14:paraId="10630CE0" w14:textId="7637EF2D" w:rsidR="001632FE" w:rsidRPr="001632FE" w:rsidRDefault="00991930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b/>
          <w:sz w:val="20"/>
          <w:szCs w:val="18"/>
        </w:rPr>
      </w:pPr>
      <w:r>
        <w:rPr>
          <w:rFonts w:ascii="Arial" w:eastAsia="Times New Roman" w:hAnsi="Arial" w:cs="Arial"/>
          <w:b/>
          <w:color w:val="FF0000"/>
          <w:sz w:val="20"/>
          <w:szCs w:val="18"/>
        </w:rPr>
        <w:t>Revised Quote</w:t>
      </w:r>
      <w:r w:rsidR="001632FE" w:rsidRPr="001632FE">
        <w:rPr>
          <w:rFonts w:ascii="Arial" w:eastAsia="Times New Roman" w:hAnsi="Arial" w:cs="Arial"/>
          <w:b/>
          <w:color w:val="FF0000"/>
          <w:sz w:val="20"/>
          <w:szCs w:val="18"/>
        </w:rPr>
        <w:t xml:space="preserve"> Submission Due Date:  </w:t>
      </w:r>
      <w:r w:rsidR="00EE4C43">
        <w:rPr>
          <w:rFonts w:ascii="Arial" w:eastAsia="Times New Roman" w:hAnsi="Arial" w:cs="Arial"/>
          <w:b/>
          <w:color w:val="FF0000"/>
          <w:sz w:val="20"/>
          <w:szCs w:val="18"/>
        </w:rPr>
        <w:t>December 14, 2018</w:t>
      </w:r>
    </w:p>
    <w:p w14:paraId="42F19490" w14:textId="77777777" w:rsidR="001632FE" w:rsidRPr="001632FE" w:rsidRDefault="001632FE" w:rsidP="001632FE">
      <w:pPr>
        <w:tabs>
          <w:tab w:val="left" w:pos="0"/>
        </w:tabs>
        <w:spacing w:after="0" w:line="240" w:lineRule="auto"/>
        <w:outlineLvl w:val="0"/>
        <w:rPr>
          <w:rFonts w:ascii="Arial" w:eastAsia="Times New Roman" w:hAnsi="Arial" w:cs="Arial"/>
          <w:sz w:val="20"/>
          <w:szCs w:val="18"/>
        </w:rPr>
      </w:pPr>
    </w:p>
    <w:p w14:paraId="48DD3214" w14:textId="4F49CFAC" w:rsidR="001632FE" w:rsidRPr="001632FE" w:rsidRDefault="00991930" w:rsidP="001632FE">
      <w:pPr>
        <w:tabs>
          <w:tab w:val="left" w:pos="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0"/>
          <w:szCs w:val="18"/>
          <w:u w:val="single"/>
        </w:rPr>
      </w:pPr>
      <w:r>
        <w:rPr>
          <w:rFonts w:ascii="Arial" w:eastAsia="Times New Roman" w:hAnsi="Arial" w:cs="Arial"/>
          <w:b/>
          <w:sz w:val="20"/>
          <w:szCs w:val="18"/>
          <w:u w:val="single"/>
        </w:rPr>
        <w:t xml:space="preserve">Bid Amendment </w:t>
      </w:r>
      <w:r w:rsidR="00EE4C43">
        <w:rPr>
          <w:rFonts w:ascii="Arial" w:eastAsia="Times New Roman" w:hAnsi="Arial" w:cs="Arial"/>
          <w:b/>
          <w:sz w:val="20"/>
          <w:szCs w:val="18"/>
          <w:u w:val="single"/>
        </w:rPr>
        <w:t>#2</w:t>
      </w:r>
    </w:p>
    <w:p w14:paraId="68D6F3F8" w14:textId="77777777"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95A4E9B" w14:textId="674E1ECB"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632FE">
        <w:rPr>
          <w:rFonts w:ascii="Arial" w:eastAsia="Times New Roman" w:hAnsi="Arial" w:cs="Arial"/>
          <w:sz w:val="20"/>
          <w:szCs w:val="20"/>
        </w:rPr>
        <w:t>The follo</w:t>
      </w:r>
      <w:r w:rsidR="00991930">
        <w:rPr>
          <w:rFonts w:ascii="Arial" w:eastAsia="Times New Roman" w:hAnsi="Arial" w:cs="Arial"/>
          <w:sz w:val="20"/>
          <w:szCs w:val="20"/>
        </w:rPr>
        <w:t>wing constitutes Bid Amendment</w:t>
      </w:r>
      <w:r w:rsidRPr="001632FE">
        <w:rPr>
          <w:rFonts w:ascii="Arial" w:eastAsia="Times New Roman" w:hAnsi="Arial" w:cs="Arial"/>
          <w:sz w:val="20"/>
          <w:szCs w:val="20"/>
        </w:rPr>
        <w:t xml:space="preserve"> </w:t>
      </w:r>
      <w:r w:rsidR="00EE4C43">
        <w:rPr>
          <w:rFonts w:ascii="Arial" w:eastAsia="Times New Roman" w:hAnsi="Arial" w:cs="Arial"/>
          <w:b/>
          <w:sz w:val="20"/>
          <w:szCs w:val="20"/>
        </w:rPr>
        <w:t>#2</w:t>
      </w:r>
      <w:r w:rsidRPr="001632FE">
        <w:rPr>
          <w:rFonts w:ascii="Arial" w:eastAsia="Times New Roman" w:hAnsi="Arial" w:cs="Arial"/>
          <w:sz w:val="20"/>
          <w:szCs w:val="20"/>
        </w:rPr>
        <w:t xml:space="preserve"> to the above referenced Bid S</w:t>
      </w:r>
      <w:r>
        <w:rPr>
          <w:rFonts w:ascii="Arial" w:eastAsia="Times New Roman" w:hAnsi="Arial" w:cs="Arial"/>
          <w:sz w:val="20"/>
          <w:szCs w:val="20"/>
        </w:rPr>
        <w:t>olicitation</w:t>
      </w:r>
      <w:r w:rsidRPr="001632FE">
        <w:rPr>
          <w:rFonts w:ascii="Arial" w:eastAsia="Times New Roman" w:hAnsi="Arial" w:cs="Arial"/>
          <w:sz w:val="20"/>
          <w:szCs w:val="20"/>
        </w:rPr>
        <w:t>:</w:t>
      </w:r>
    </w:p>
    <w:p w14:paraId="38865E29" w14:textId="77777777"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5D71A2C" w14:textId="4878C8B5" w:rsidR="001632FE" w:rsidRPr="001632FE" w:rsidRDefault="001632FE" w:rsidP="001632FE">
      <w:pPr>
        <w:numPr>
          <w:ilvl w:val="0"/>
          <w:numId w:val="2"/>
        </w:num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u w:val="single"/>
        </w:rPr>
      </w:pPr>
      <w:r w:rsidRPr="001632FE">
        <w:rPr>
          <w:rFonts w:ascii="Arial" w:eastAsia="Times New Roman" w:hAnsi="Arial" w:cs="Arial"/>
          <w:sz w:val="20"/>
          <w:szCs w:val="20"/>
        </w:rPr>
        <w:t xml:space="preserve">The Quote </w:t>
      </w:r>
      <w:r w:rsidR="001F6ACC">
        <w:rPr>
          <w:rFonts w:ascii="Arial" w:eastAsia="Times New Roman" w:hAnsi="Arial" w:cs="Arial"/>
          <w:sz w:val="20"/>
          <w:szCs w:val="20"/>
        </w:rPr>
        <w:t>Submission</w:t>
      </w:r>
      <w:r w:rsidRPr="001632FE">
        <w:rPr>
          <w:rFonts w:ascii="Arial" w:eastAsia="Times New Roman" w:hAnsi="Arial" w:cs="Arial"/>
          <w:sz w:val="20"/>
          <w:szCs w:val="20"/>
        </w:rPr>
        <w:t xml:space="preserve"> due date has been extended to </w:t>
      </w:r>
      <w:r w:rsidR="00EE4C43">
        <w:rPr>
          <w:rFonts w:ascii="Arial" w:eastAsia="Times New Roman" w:hAnsi="Arial" w:cs="Arial"/>
          <w:b/>
          <w:sz w:val="20"/>
          <w:szCs w:val="20"/>
          <w:u w:val="single"/>
        </w:rPr>
        <w:t>Friday</w:t>
      </w:r>
      <w:r w:rsidRPr="001632FE">
        <w:rPr>
          <w:rFonts w:ascii="Arial" w:eastAsia="Times New Roman" w:hAnsi="Arial" w:cs="Arial"/>
          <w:b/>
          <w:sz w:val="20"/>
          <w:szCs w:val="20"/>
          <w:u w:val="single"/>
        </w:rPr>
        <w:t xml:space="preserve">, </w:t>
      </w:r>
      <w:r w:rsidR="00EE4C43">
        <w:rPr>
          <w:rFonts w:ascii="Arial" w:eastAsia="Times New Roman" w:hAnsi="Arial" w:cs="Arial"/>
          <w:b/>
          <w:sz w:val="20"/>
          <w:szCs w:val="20"/>
          <w:u w:val="single"/>
        </w:rPr>
        <w:t>December 14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>, 2018</w:t>
      </w:r>
      <w:r w:rsidRPr="001632FE">
        <w:rPr>
          <w:rFonts w:ascii="Arial" w:eastAsia="Times New Roman" w:hAnsi="Arial" w:cs="Arial"/>
          <w:b/>
          <w:sz w:val="20"/>
          <w:szCs w:val="20"/>
          <w:u w:val="single"/>
        </w:rPr>
        <w:t xml:space="preserve"> at 2:00 p.m. ET</w:t>
      </w:r>
      <w:r w:rsidRPr="001632FE">
        <w:rPr>
          <w:rFonts w:ascii="Arial" w:eastAsia="Times New Roman" w:hAnsi="Arial" w:cs="Arial"/>
          <w:sz w:val="20"/>
          <w:szCs w:val="20"/>
          <w:u w:val="single"/>
        </w:rPr>
        <w:t xml:space="preserve"> </w:t>
      </w:r>
    </w:p>
    <w:p w14:paraId="7813C433" w14:textId="77777777" w:rsidR="001632FE" w:rsidRPr="001632FE" w:rsidRDefault="001632FE" w:rsidP="001632FE">
      <w:pPr>
        <w:tabs>
          <w:tab w:val="left" w:pos="0"/>
        </w:tabs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</w:rPr>
      </w:pPr>
    </w:p>
    <w:p w14:paraId="295ADDE7" w14:textId="77777777" w:rsidR="001632FE" w:rsidRPr="001632FE" w:rsidRDefault="001632FE" w:rsidP="001632FE">
      <w:pPr>
        <w:numPr>
          <w:ilvl w:val="0"/>
          <w:numId w:val="2"/>
        </w:numPr>
        <w:tabs>
          <w:tab w:val="left" w:pos="0"/>
        </w:tabs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 w:rsidRPr="001632FE">
        <w:rPr>
          <w:rFonts w:ascii="Arial" w:eastAsia="Times New Roman" w:hAnsi="Arial" w:cs="Arial"/>
          <w:sz w:val="20"/>
          <w:szCs w:val="20"/>
        </w:rPr>
        <w:t xml:space="preserve">Responses to all questions submitted during the Electronic Question and Answer period will be posted shortly in NJSTART. </w:t>
      </w:r>
    </w:p>
    <w:p w14:paraId="1DFFA6AF" w14:textId="77777777"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3AA5127" w14:textId="39147AA3" w:rsidR="001632FE" w:rsidRPr="001632FE" w:rsidRDefault="001632FE" w:rsidP="001632FE">
      <w:pPr>
        <w:tabs>
          <w:tab w:val="left" w:pos="0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1632FE">
        <w:rPr>
          <w:rFonts w:ascii="Arial" w:eastAsia="Times New Roman" w:hAnsi="Arial" w:cs="Arial"/>
          <w:sz w:val="20"/>
          <w:szCs w:val="20"/>
        </w:rPr>
        <w:t>All other instructions, terms, and conditions of the Bid S</w:t>
      </w:r>
      <w:r>
        <w:rPr>
          <w:rFonts w:ascii="Arial" w:eastAsia="Times New Roman" w:hAnsi="Arial" w:cs="Arial"/>
          <w:sz w:val="20"/>
          <w:szCs w:val="20"/>
        </w:rPr>
        <w:t>olicitation</w:t>
      </w:r>
      <w:r w:rsidRPr="001632FE">
        <w:rPr>
          <w:rFonts w:ascii="Arial" w:eastAsia="Times New Roman" w:hAnsi="Arial" w:cs="Arial"/>
          <w:sz w:val="20"/>
          <w:szCs w:val="20"/>
        </w:rPr>
        <w:t xml:space="preserve"> shall remain the same.</w:t>
      </w:r>
    </w:p>
    <w:p w14:paraId="7F4F480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0F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0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1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2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3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4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5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6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7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8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9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A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B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C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D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1F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0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1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2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3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4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5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6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7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8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9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A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B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C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D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E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2F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30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31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32" w14:textId="77777777" w:rsidR="00FB1F30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p w14:paraId="7F4F4833" w14:textId="77777777" w:rsidR="00FB1F30" w:rsidRPr="00B73E2A" w:rsidRDefault="00FB1F30" w:rsidP="00B73E2A">
      <w:pPr>
        <w:spacing w:after="0" w:line="240" w:lineRule="auto"/>
        <w:rPr>
          <w:rFonts w:ascii="Times New Roman" w:hAnsi="Times New Roman" w:cs="Times New Roman"/>
        </w:rPr>
      </w:pPr>
    </w:p>
    <w:sectPr w:rsidR="00FB1F30" w:rsidRPr="00B73E2A" w:rsidSect="00FE4671">
      <w:headerReference w:type="first" r:id="rId12"/>
      <w:pgSz w:w="12240" w:h="15840" w:code="1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4F4836" w14:textId="77777777" w:rsidR="009D350B" w:rsidRDefault="009D350B" w:rsidP="00662617">
      <w:pPr>
        <w:spacing w:after="0" w:line="240" w:lineRule="auto"/>
      </w:pPr>
      <w:r>
        <w:separator/>
      </w:r>
    </w:p>
  </w:endnote>
  <w:endnote w:type="continuationSeparator" w:id="0">
    <w:p w14:paraId="7F4F4837" w14:textId="77777777" w:rsidR="009D350B" w:rsidRDefault="009D350B" w:rsidP="0066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4F4834" w14:textId="77777777" w:rsidR="009D350B" w:rsidRDefault="009D350B" w:rsidP="00662617">
      <w:pPr>
        <w:spacing w:after="0" w:line="240" w:lineRule="auto"/>
      </w:pPr>
      <w:r>
        <w:separator/>
      </w:r>
    </w:p>
  </w:footnote>
  <w:footnote w:type="continuationSeparator" w:id="0">
    <w:p w14:paraId="7F4F4835" w14:textId="77777777" w:rsidR="009D350B" w:rsidRDefault="009D350B" w:rsidP="006626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662617" w14:paraId="7F4F483F" w14:textId="77777777" w:rsidTr="008D3D11">
      <w:trPr>
        <w:trHeight w:val="1080"/>
        <w:jc w:val="center"/>
      </w:trPr>
      <w:tc>
        <w:tcPr>
          <w:tcW w:w="2880" w:type="dxa"/>
        </w:tcPr>
        <w:p w14:paraId="7F4F483C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  <w:tc>
        <w:tcPr>
          <w:tcW w:w="5760" w:type="dxa"/>
          <w:vAlign w:val="center"/>
        </w:tcPr>
        <w:p w14:paraId="7F4F483D" w14:textId="77777777" w:rsidR="00662617" w:rsidRDefault="00CD2155" w:rsidP="00662617">
          <w:pPr>
            <w:jc w:val="center"/>
            <w:rPr>
              <w:rFonts w:ascii="Times New Roman" w:hAnsi="Times New Roman" w:cs="Times New Roman"/>
              <w:sz w:val="20"/>
            </w:rPr>
          </w:pPr>
          <w:r>
            <w:rPr>
              <w:noProof/>
            </w:rPr>
            <w:drawing>
              <wp:inline distT="0" distB="0" distL="0" distR="0" wp14:anchorId="7F4F4859" wp14:editId="7F4F485A">
                <wp:extent cx="647700" cy="638175"/>
                <wp:effectExtent l="19050" t="0" r="0" b="0"/>
                <wp:docPr id="1" name="Picture 1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7F4F483E" w14:textId="77777777" w:rsidR="00662617" w:rsidRDefault="00662617" w:rsidP="00662617">
          <w:pPr>
            <w:rPr>
              <w:rFonts w:ascii="Times New Roman" w:hAnsi="Times New Roman" w:cs="Times New Roman"/>
              <w:sz w:val="20"/>
            </w:rPr>
          </w:pPr>
        </w:p>
      </w:tc>
    </w:tr>
    <w:tr w:rsidR="00662617" w14:paraId="7F4F484B" w14:textId="77777777" w:rsidTr="008A400A">
      <w:trPr>
        <w:trHeight w:val="893"/>
        <w:jc w:val="center"/>
      </w:trPr>
      <w:tc>
        <w:tcPr>
          <w:tcW w:w="2880" w:type="dxa"/>
          <w:vAlign w:val="bottom"/>
        </w:tcPr>
        <w:p w14:paraId="7F4F4840" w14:textId="77777777" w:rsidR="00662617" w:rsidRPr="00DE79FE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Philip D. Murphy</w:t>
          </w:r>
        </w:p>
        <w:p w14:paraId="7F4F4841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DE79FE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7F4F4842" w14:textId="77777777" w:rsidR="00952B78" w:rsidRPr="00952B78" w:rsidRDefault="00952B78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F4F4843" w14:textId="77777777" w:rsidR="00662617" w:rsidRPr="00CD2155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Department of the Treasury</w:t>
          </w:r>
        </w:p>
        <w:p w14:paraId="7F4F4844" w14:textId="77777777" w:rsidR="00662617" w:rsidRPr="00CD2155" w:rsidRDefault="00662617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Division of Purchase and Property</w:t>
          </w:r>
        </w:p>
        <w:p w14:paraId="7F4F4845" w14:textId="77777777" w:rsidR="00952B78" w:rsidRPr="00CD2155" w:rsidRDefault="004D51D5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Procurement Bureau</w:t>
          </w:r>
        </w:p>
        <w:p w14:paraId="7F4F4846" w14:textId="77777777" w:rsidR="00662617" w:rsidRPr="00CD2155" w:rsidRDefault="00662617" w:rsidP="00662617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rFonts w:ascii="Times New Roman" w:hAnsi="Times New Roman" w:cs="Times New Roman"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33 West State Street</w:t>
          </w:r>
        </w:p>
        <w:p w14:paraId="7F4F4847" w14:textId="77777777" w:rsidR="00662617" w:rsidRPr="00CD2155" w:rsidRDefault="004D51D5" w:rsidP="00662617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P. O. Box 230</w:t>
          </w:r>
        </w:p>
        <w:p w14:paraId="7F4F4848" w14:textId="77777777" w:rsidR="00662617" w:rsidRPr="006359DD" w:rsidRDefault="00CD2155" w:rsidP="004D51D5">
          <w:pPr>
            <w:jc w:val="center"/>
            <w:rPr>
              <w:rFonts w:ascii="Times New Roman" w:hAnsi="Times New Roman" w:cs="Times New Roman"/>
              <w:noProof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Trenton, New Jersey 08625-0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3</w:t>
          </w:r>
          <w:r w:rsidR="004D51D5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0</w:t>
          </w:r>
        </w:p>
      </w:tc>
      <w:tc>
        <w:tcPr>
          <w:tcW w:w="2880" w:type="dxa"/>
          <w:vAlign w:val="bottom"/>
        </w:tcPr>
        <w:p w14:paraId="7F4F4849" w14:textId="77777777" w:rsidR="00662617" w:rsidRPr="006359DD" w:rsidRDefault="00DE79FE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 xml:space="preserve">Elizabeth Maher </w:t>
          </w:r>
          <w:proofErr w:type="spellStart"/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Muoio</w:t>
          </w:r>
          <w:proofErr w:type="spellEnd"/>
        </w:p>
        <w:p w14:paraId="7F4F484A" w14:textId="0196B378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State Treasurer</w:t>
          </w:r>
        </w:p>
      </w:tc>
    </w:tr>
    <w:tr w:rsidR="00662617" w14:paraId="7F4F4851" w14:textId="77777777" w:rsidTr="008A400A">
      <w:trPr>
        <w:trHeight w:val="892"/>
        <w:jc w:val="center"/>
      </w:trPr>
      <w:tc>
        <w:tcPr>
          <w:tcW w:w="2880" w:type="dxa"/>
          <w:vAlign w:val="bottom"/>
        </w:tcPr>
        <w:p w14:paraId="7F4F484C" w14:textId="77777777" w:rsidR="00662617" w:rsidRPr="003B7016" w:rsidRDefault="003B7016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Sheila Y. Oliver</w:t>
          </w:r>
        </w:p>
        <w:p w14:paraId="7F4F484D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Lt. Governor</w:t>
          </w:r>
        </w:p>
      </w:tc>
      <w:tc>
        <w:tcPr>
          <w:tcW w:w="5760" w:type="dxa"/>
          <w:vMerge/>
        </w:tcPr>
        <w:p w14:paraId="7F4F484E" w14:textId="77777777" w:rsidR="00662617" w:rsidRPr="006359DD" w:rsidRDefault="00662617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</w:p>
      </w:tc>
      <w:tc>
        <w:tcPr>
          <w:tcW w:w="2880" w:type="dxa"/>
          <w:vAlign w:val="bottom"/>
        </w:tcPr>
        <w:p w14:paraId="7F4F484F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  <w:t>Maurice A. Griffin</w:t>
          </w:r>
        </w:p>
        <w:p w14:paraId="7F4F4850" w14:textId="77777777" w:rsidR="00662617" w:rsidRPr="006359DD" w:rsidRDefault="00662617" w:rsidP="008A400A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6359DD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Acting Director</w:t>
          </w:r>
        </w:p>
      </w:tc>
    </w:tr>
    <w:tr w:rsidR="00662617" w14:paraId="7F4F4856" w14:textId="77777777" w:rsidTr="008D3D11">
      <w:trPr>
        <w:jc w:val="center"/>
      </w:trPr>
      <w:tc>
        <w:tcPr>
          <w:tcW w:w="2880" w:type="dxa"/>
        </w:tcPr>
        <w:p w14:paraId="7F4F4852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760" w:type="dxa"/>
        </w:tcPr>
        <w:p w14:paraId="7F4F4853" w14:textId="77777777" w:rsidR="00662617" w:rsidRPr="00CD2155" w:rsidRDefault="00CD2155" w:rsidP="00662617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i/>
              <w:color w:val="000080"/>
              <w:sz w:val="20"/>
              <w:szCs w:val="20"/>
            </w:rPr>
            <w:t>https://www.njstart.gov</w:t>
          </w:r>
        </w:p>
        <w:p w14:paraId="7F4F4854" w14:textId="77777777" w:rsidR="00CD2155" w:rsidRPr="006359DD" w:rsidRDefault="00CD2155" w:rsidP="004D51D5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rFonts w:ascii="Times New Roman" w:hAnsi="Times New Roman" w:cs="Times New Roman"/>
              <w:smallCaps/>
              <w:color w:val="000080"/>
              <w:sz w:val="20"/>
              <w:szCs w:val="20"/>
            </w:rPr>
          </w:pPr>
          <w:r w:rsidRPr="00CD2155">
            <w:rPr>
              <w:rFonts w:ascii="Times New Roman" w:hAnsi="Times New Roman" w:cs="Times New Roman"/>
              <w:color w:val="000080"/>
              <w:sz w:val="20"/>
              <w:szCs w:val="20"/>
            </w:rPr>
            <w:t xml:space="preserve">   </w:t>
          </w:r>
        </w:p>
      </w:tc>
      <w:tc>
        <w:tcPr>
          <w:tcW w:w="2880" w:type="dxa"/>
        </w:tcPr>
        <w:p w14:paraId="7F4F4855" w14:textId="77777777" w:rsidR="00662617" w:rsidRPr="006359DD" w:rsidRDefault="00662617" w:rsidP="0066261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7F4F4857" w14:textId="77777777" w:rsidR="00662617" w:rsidRPr="00662617" w:rsidRDefault="00662617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D61F78"/>
    <w:multiLevelType w:val="hybridMultilevel"/>
    <w:tmpl w:val="08C6E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9EC43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hideSpellingErrors/>
  <w:hideGrammaticalErrors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764"/>
    <w:rsid w:val="000341BF"/>
    <w:rsid w:val="001575F5"/>
    <w:rsid w:val="001632FE"/>
    <w:rsid w:val="0016396B"/>
    <w:rsid w:val="001C7270"/>
    <w:rsid w:val="001F6ACC"/>
    <w:rsid w:val="002534C2"/>
    <w:rsid w:val="002E07EE"/>
    <w:rsid w:val="003252C3"/>
    <w:rsid w:val="003B7016"/>
    <w:rsid w:val="004D51D5"/>
    <w:rsid w:val="00533764"/>
    <w:rsid w:val="00621D0B"/>
    <w:rsid w:val="006359DD"/>
    <w:rsid w:val="00662617"/>
    <w:rsid w:val="00765602"/>
    <w:rsid w:val="00886ACD"/>
    <w:rsid w:val="008A400A"/>
    <w:rsid w:val="008F156F"/>
    <w:rsid w:val="00952B78"/>
    <w:rsid w:val="00991930"/>
    <w:rsid w:val="009B00FA"/>
    <w:rsid w:val="009B6D2A"/>
    <w:rsid w:val="009D350B"/>
    <w:rsid w:val="009E06B6"/>
    <w:rsid w:val="00AC2A01"/>
    <w:rsid w:val="00AD3328"/>
    <w:rsid w:val="00AE2DBC"/>
    <w:rsid w:val="00B0345E"/>
    <w:rsid w:val="00B142C5"/>
    <w:rsid w:val="00B73E2A"/>
    <w:rsid w:val="00B83F33"/>
    <w:rsid w:val="00C077AD"/>
    <w:rsid w:val="00C24F29"/>
    <w:rsid w:val="00CD2155"/>
    <w:rsid w:val="00D0600F"/>
    <w:rsid w:val="00D2587F"/>
    <w:rsid w:val="00DE79FE"/>
    <w:rsid w:val="00DE7F10"/>
    <w:rsid w:val="00E47CE3"/>
    <w:rsid w:val="00EC3BEA"/>
    <w:rsid w:val="00EE4C43"/>
    <w:rsid w:val="00F16C56"/>
    <w:rsid w:val="00F54252"/>
    <w:rsid w:val="00F55D0C"/>
    <w:rsid w:val="00FB1F30"/>
    <w:rsid w:val="00FE4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F4F480C"/>
  <w15:chartTrackingRefBased/>
  <w15:docId w15:val="{86444BAA-F1F0-4F00-8000-6D794356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33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617"/>
  </w:style>
  <w:style w:type="paragraph" w:styleId="Footer">
    <w:name w:val="footer"/>
    <w:basedOn w:val="Normal"/>
    <w:link w:val="FooterChar"/>
    <w:uiPriority w:val="99"/>
    <w:unhideWhenUsed/>
    <w:rsid w:val="0066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617"/>
  </w:style>
  <w:style w:type="character" w:styleId="Hyperlink">
    <w:name w:val="Hyperlink"/>
    <w:uiPriority w:val="99"/>
    <w:unhideWhenUsed/>
    <w:rsid w:val="00662617"/>
    <w:rPr>
      <w:color w:val="0000FF"/>
      <w:u w:val="single"/>
    </w:rPr>
  </w:style>
  <w:style w:type="paragraph" w:styleId="BodyText">
    <w:name w:val="Body Text"/>
    <w:basedOn w:val="Normal"/>
    <w:link w:val="BodyTextChar"/>
    <w:unhideWhenUsed/>
    <w:rsid w:val="00E47CE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E47CE3"/>
    <w:rPr>
      <w:rFonts w:ascii="Times New Roman" w:eastAsia="Times New Roman" w:hAnsi="Times New Roman" w:cs="Times New Roman"/>
      <w:sz w:val="24"/>
      <w:szCs w:val="20"/>
    </w:rPr>
  </w:style>
  <w:style w:type="character" w:styleId="IntenseEmphasis">
    <w:name w:val="Intense Emphasis"/>
    <w:basedOn w:val="DefaultParagraphFont"/>
    <w:uiPriority w:val="21"/>
    <w:qFormat/>
    <w:rsid w:val="00E47CE3"/>
    <w:rPr>
      <w:b/>
      <w:bCs/>
      <w:i/>
      <w:iCs/>
      <w:color w:val="5B9BD5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2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78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rsid w:val="009B00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B00F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rsid w:val="009B00FA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EC3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DXV2RQSVUS77-2605-220</_dlc_DocId>
    <_dlc_DocIdUrl xmlns="035e97a8-7486-4082-94c4-ab983c563e82">
      <Url>http://treassp.tmis.treas.state.nj.us/purchase/NJSTART Document Templates/_layouts/DocIdRedir.aspx?ID=DXV2RQSVUS77-2605-220</Url>
      <Description>DXV2RQSVUS77-2605-220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913D7D-FEC8-425B-BA40-218586C758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9BD074-6C67-4ED9-B76F-1368DFD4AB2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706ABB1-8D0C-4584-948C-820D9FBFD9E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25B842-D11D-4C45-9E73-1009405ACDDA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terms/"/>
    <ds:schemaRef ds:uri="http://schemas.microsoft.com/sharepoint/v3"/>
    <ds:schemaRef ds:uri="035e97a8-7486-4082-94c4-ab983c563e82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8CF5B45E-3CBA-4847-82E0-96BB1DC11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Doobrajh, Rachel</dc:creator>
  <cp:keywords/>
  <dc:description/>
  <cp:lastModifiedBy>Popso, Katherine</cp:lastModifiedBy>
  <cp:revision>4</cp:revision>
  <cp:lastPrinted>2018-10-18T12:41:00Z</cp:lastPrinted>
  <dcterms:created xsi:type="dcterms:W3CDTF">2018-11-14T15:40:00Z</dcterms:created>
  <dcterms:modified xsi:type="dcterms:W3CDTF">2018-11-14T19:04:00Z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1982909a-4c2c-45c3-9273-4f4584dfaf15</vt:lpwstr>
  </property>
</Properties>
</file>