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4941" w:rsidRDefault="00DC4941" w:rsidP="004F542C">
      <w:pPr>
        <w:pStyle w:val="Heading3"/>
        <w:keepNext w:val="0"/>
        <w:jc w:val="center"/>
        <w:rPr>
          <w:rFonts w:ascii="Arial" w:hAnsi="Arial" w:cs="Arial"/>
          <w:b/>
          <w:szCs w:val="24"/>
        </w:rPr>
      </w:pPr>
    </w:p>
    <w:p w:rsidR="00364A22" w:rsidRPr="00680F29" w:rsidRDefault="002B2226" w:rsidP="004F542C">
      <w:pPr>
        <w:pStyle w:val="Heading3"/>
        <w:keepNext w:val="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March </w:t>
      </w:r>
      <w:r w:rsidR="00A63D60">
        <w:rPr>
          <w:rFonts w:ascii="Arial" w:hAnsi="Arial" w:cs="Arial"/>
          <w:b/>
          <w:szCs w:val="24"/>
        </w:rPr>
        <w:t>13</w:t>
      </w:r>
      <w:r w:rsidR="004125E6" w:rsidRPr="00680F29">
        <w:rPr>
          <w:rFonts w:ascii="Arial" w:hAnsi="Arial" w:cs="Arial"/>
          <w:b/>
          <w:szCs w:val="24"/>
        </w:rPr>
        <w:t xml:space="preserve">, </w:t>
      </w:r>
      <w:r w:rsidR="00EF1322">
        <w:rPr>
          <w:rFonts w:ascii="Arial" w:hAnsi="Arial" w:cs="Arial"/>
          <w:b/>
          <w:szCs w:val="24"/>
        </w:rPr>
        <w:t>2019</w:t>
      </w:r>
    </w:p>
    <w:p w:rsidR="00364A22" w:rsidRPr="00680F29" w:rsidRDefault="00680F29" w:rsidP="00680F29">
      <w:pPr>
        <w:tabs>
          <w:tab w:val="left" w:pos="4306"/>
        </w:tabs>
        <w:rPr>
          <w:rFonts w:ascii="Arial" w:hAnsi="Arial" w:cs="Arial"/>
          <w:sz w:val="24"/>
          <w:szCs w:val="24"/>
        </w:rPr>
      </w:pPr>
      <w:r w:rsidRPr="00680F29">
        <w:rPr>
          <w:rFonts w:ascii="Arial" w:hAnsi="Arial" w:cs="Arial"/>
          <w:sz w:val="24"/>
          <w:szCs w:val="24"/>
        </w:rPr>
        <w:tab/>
      </w:r>
    </w:p>
    <w:p w:rsidR="00364A22" w:rsidRPr="00680F29" w:rsidRDefault="00364A22" w:rsidP="00364A22">
      <w:pPr>
        <w:rPr>
          <w:rFonts w:ascii="Arial" w:hAnsi="Arial" w:cs="Arial"/>
          <w:sz w:val="24"/>
          <w:szCs w:val="24"/>
        </w:rPr>
      </w:pPr>
    </w:p>
    <w:p w:rsidR="007D1D98" w:rsidRPr="00680F29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 w:val="24"/>
          <w:szCs w:val="24"/>
        </w:rPr>
      </w:pPr>
      <w:r w:rsidRPr="00680F29">
        <w:rPr>
          <w:rFonts w:ascii="Arial" w:hAnsi="Arial" w:cs="Arial"/>
          <w:b/>
          <w:sz w:val="24"/>
          <w:szCs w:val="24"/>
        </w:rPr>
        <w:t>To:</w:t>
      </w:r>
      <w:r w:rsidR="008918DF" w:rsidRPr="00680F29">
        <w:rPr>
          <w:rFonts w:ascii="Arial" w:hAnsi="Arial" w:cs="Arial"/>
          <w:b/>
          <w:sz w:val="24"/>
          <w:szCs w:val="24"/>
        </w:rPr>
        <w:tab/>
      </w:r>
      <w:r w:rsidRPr="00680F29">
        <w:rPr>
          <w:rFonts w:ascii="Arial" w:hAnsi="Arial" w:cs="Arial"/>
          <w:b/>
          <w:sz w:val="24"/>
          <w:szCs w:val="24"/>
        </w:rPr>
        <w:t xml:space="preserve">All Interested Vendors {Bidders} </w:t>
      </w:r>
    </w:p>
    <w:p w:rsidR="007D1D98" w:rsidRPr="00680F29" w:rsidRDefault="007D1D98" w:rsidP="007D1D98">
      <w:pPr>
        <w:tabs>
          <w:tab w:val="left" w:pos="0"/>
        </w:tabs>
        <w:rPr>
          <w:rFonts w:ascii="Arial" w:hAnsi="Arial" w:cs="Arial"/>
          <w:sz w:val="24"/>
          <w:szCs w:val="24"/>
        </w:rPr>
      </w:pPr>
    </w:p>
    <w:p w:rsidR="007D1D98" w:rsidRPr="00680F29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Cs w:val="24"/>
        </w:rPr>
      </w:pPr>
      <w:r w:rsidRPr="00680F29">
        <w:rPr>
          <w:rFonts w:ascii="Arial" w:hAnsi="Arial" w:cs="Arial"/>
          <w:szCs w:val="24"/>
        </w:rPr>
        <w:t>Re:</w:t>
      </w:r>
      <w:r w:rsidR="008918DF" w:rsidRPr="00680F29">
        <w:rPr>
          <w:rFonts w:ascii="Arial" w:hAnsi="Arial" w:cs="Arial"/>
          <w:szCs w:val="24"/>
        </w:rPr>
        <w:tab/>
      </w:r>
      <w:r w:rsidR="004125E6" w:rsidRPr="00680F29">
        <w:rPr>
          <w:rFonts w:ascii="Arial" w:hAnsi="Arial" w:cs="Arial"/>
          <w:szCs w:val="24"/>
        </w:rPr>
        <w:t>Bid Solicitation #</w:t>
      </w:r>
      <w:r w:rsidR="00EF1322" w:rsidRPr="00680F29">
        <w:rPr>
          <w:rFonts w:ascii="Arial" w:hAnsi="Arial" w:cs="Arial"/>
          <w:szCs w:val="24"/>
        </w:rPr>
        <w:t>18DPP00</w:t>
      </w:r>
      <w:r w:rsidR="00EF1322">
        <w:rPr>
          <w:rFonts w:ascii="Arial" w:hAnsi="Arial" w:cs="Arial"/>
          <w:szCs w:val="24"/>
        </w:rPr>
        <w:t>240</w:t>
      </w:r>
    </w:p>
    <w:p w:rsidR="008918DF" w:rsidRPr="00680F29" w:rsidRDefault="00EF1322" w:rsidP="008918DF">
      <w:pPr>
        <w:ind w:firstLine="720"/>
        <w:rPr>
          <w:rFonts w:ascii="Arial" w:hAnsi="Arial" w:cs="Arial"/>
          <w:b/>
          <w:sz w:val="24"/>
          <w:szCs w:val="24"/>
        </w:rPr>
      </w:pPr>
      <w:r w:rsidRPr="00680F29">
        <w:rPr>
          <w:rFonts w:ascii="Arial" w:hAnsi="Arial" w:cs="Arial"/>
          <w:b/>
          <w:sz w:val="24"/>
          <w:szCs w:val="24"/>
        </w:rPr>
        <w:t>T</w:t>
      </w:r>
      <w:r>
        <w:rPr>
          <w:rFonts w:ascii="Arial" w:hAnsi="Arial" w:cs="Arial"/>
          <w:b/>
          <w:sz w:val="24"/>
          <w:szCs w:val="24"/>
        </w:rPr>
        <w:t>3102</w:t>
      </w:r>
      <w:r w:rsidRPr="00680F29">
        <w:rPr>
          <w:rFonts w:ascii="Arial" w:hAnsi="Arial" w:cs="Arial"/>
          <w:b/>
          <w:sz w:val="24"/>
          <w:szCs w:val="24"/>
        </w:rPr>
        <w:t xml:space="preserve"> </w:t>
      </w:r>
      <w:r w:rsidR="004125E6" w:rsidRPr="00680F29">
        <w:rPr>
          <w:rFonts w:ascii="Arial" w:hAnsi="Arial" w:cs="Arial"/>
          <w:b/>
          <w:sz w:val="24"/>
          <w:szCs w:val="24"/>
        </w:rPr>
        <w:t xml:space="preserve">– </w:t>
      </w:r>
      <w:r>
        <w:rPr>
          <w:rFonts w:ascii="Arial" w:hAnsi="Arial" w:cs="Arial"/>
          <w:b/>
          <w:sz w:val="24"/>
          <w:szCs w:val="24"/>
        </w:rPr>
        <w:t xml:space="preserve">Courier Delivery Services – Judiciary, Department of Labor, </w:t>
      </w:r>
      <w:r w:rsidR="00237087">
        <w:rPr>
          <w:rFonts w:ascii="Arial" w:hAnsi="Arial" w:cs="Arial"/>
          <w:b/>
          <w:sz w:val="24"/>
          <w:szCs w:val="24"/>
        </w:rPr>
        <w:t xml:space="preserve">      </w:t>
      </w:r>
    </w:p>
    <w:p w:rsidR="003069D9" w:rsidRDefault="00237087" w:rsidP="008918DF">
      <w:pPr>
        <w:ind w:firstLine="7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Department of Human Services and Office of Administrative Law</w:t>
      </w:r>
    </w:p>
    <w:p w:rsidR="00237087" w:rsidRPr="00680F29" w:rsidRDefault="00237087" w:rsidP="008918DF">
      <w:pPr>
        <w:ind w:firstLine="720"/>
        <w:rPr>
          <w:rFonts w:ascii="Arial" w:hAnsi="Arial" w:cs="Arial"/>
          <w:b/>
          <w:sz w:val="24"/>
          <w:szCs w:val="24"/>
        </w:rPr>
      </w:pPr>
    </w:p>
    <w:p w:rsidR="007D1D98" w:rsidRPr="00680F29" w:rsidRDefault="002420F8" w:rsidP="00F94E4B">
      <w:pPr>
        <w:tabs>
          <w:tab w:val="left" w:pos="0"/>
        </w:tabs>
        <w:ind w:left="720"/>
        <w:outlineLvl w:val="0"/>
        <w:rPr>
          <w:rFonts w:ascii="Arial" w:hAnsi="Arial" w:cs="Arial"/>
          <w:b/>
          <w:sz w:val="24"/>
          <w:szCs w:val="24"/>
        </w:rPr>
      </w:pPr>
      <w:r w:rsidRPr="00680F29">
        <w:rPr>
          <w:rFonts w:ascii="Arial" w:hAnsi="Arial" w:cs="Arial"/>
          <w:b/>
          <w:sz w:val="24"/>
          <w:szCs w:val="24"/>
        </w:rPr>
        <w:t xml:space="preserve">Quote </w:t>
      </w:r>
      <w:r w:rsidR="007D1D98" w:rsidRPr="00680F29">
        <w:rPr>
          <w:rFonts w:ascii="Arial" w:hAnsi="Arial" w:cs="Arial"/>
          <w:b/>
          <w:sz w:val="24"/>
          <w:szCs w:val="24"/>
        </w:rPr>
        <w:t xml:space="preserve">Submission Due Date: </w:t>
      </w:r>
      <w:r w:rsidR="0017597B">
        <w:rPr>
          <w:rFonts w:ascii="Arial" w:hAnsi="Arial" w:cs="Arial"/>
          <w:b/>
          <w:sz w:val="24"/>
          <w:szCs w:val="24"/>
        </w:rPr>
        <w:t>March 1</w:t>
      </w:r>
      <w:r w:rsidR="00A63D60">
        <w:rPr>
          <w:rFonts w:ascii="Arial" w:hAnsi="Arial" w:cs="Arial"/>
          <w:b/>
          <w:sz w:val="24"/>
          <w:szCs w:val="24"/>
        </w:rPr>
        <w:t>9</w:t>
      </w:r>
      <w:r w:rsidR="00EF1322">
        <w:rPr>
          <w:rFonts w:ascii="Arial" w:hAnsi="Arial" w:cs="Arial"/>
          <w:b/>
          <w:sz w:val="24"/>
          <w:szCs w:val="24"/>
        </w:rPr>
        <w:t>, 2019</w:t>
      </w:r>
      <w:r w:rsidR="00FD745B" w:rsidRPr="00680F29">
        <w:rPr>
          <w:rFonts w:ascii="Arial" w:hAnsi="Arial" w:cs="Arial"/>
          <w:b/>
          <w:sz w:val="24"/>
          <w:szCs w:val="24"/>
        </w:rPr>
        <w:t xml:space="preserve"> </w:t>
      </w:r>
      <w:r w:rsidR="0053372D" w:rsidRPr="00680F29">
        <w:rPr>
          <w:rFonts w:ascii="Arial" w:hAnsi="Arial" w:cs="Arial"/>
          <w:b/>
          <w:sz w:val="24"/>
          <w:szCs w:val="24"/>
        </w:rPr>
        <w:t>(2:00 p.m. E</w:t>
      </w:r>
      <w:r w:rsidR="003069D9" w:rsidRPr="00680F29">
        <w:rPr>
          <w:rFonts w:ascii="Arial" w:hAnsi="Arial" w:cs="Arial"/>
          <w:b/>
          <w:sz w:val="24"/>
          <w:szCs w:val="24"/>
        </w:rPr>
        <w:t xml:space="preserve">astern </w:t>
      </w:r>
      <w:r w:rsidR="007D1D98" w:rsidRPr="00680F29">
        <w:rPr>
          <w:rFonts w:ascii="Arial" w:hAnsi="Arial" w:cs="Arial"/>
          <w:b/>
          <w:sz w:val="24"/>
          <w:szCs w:val="24"/>
        </w:rPr>
        <w:t>T</w:t>
      </w:r>
      <w:r w:rsidR="003069D9" w:rsidRPr="00680F29">
        <w:rPr>
          <w:rFonts w:ascii="Arial" w:hAnsi="Arial" w:cs="Arial"/>
          <w:b/>
          <w:sz w:val="24"/>
          <w:szCs w:val="24"/>
        </w:rPr>
        <w:t>ime</w:t>
      </w:r>
      <w:r w:rsidR="007D1D98" w:rsidRPr="00680F29">
        <w:rPr>
          <w:rFonts w:ascii="Arial" w:hAnsi="Arial" w:cs="Arial"/>
          <w:b/>
          <w:sz w:val="24"/>
          <w:szCs w:val="24"/>
        </w:rPr>
        <w:t>)</w:t>
      </w:r>
    </w:p>
    <w:p w:rsidR="0047677F" w:rsidRDefault="00FD745B" w:rsidP="00FD745B">
      <w:pPr>
        <w:tabs>
          <w:tab w:val="left" w:pos="0"/>
        </w:tabs>
        <w:outlineLvl w:val="0"/>
        <w:rPr>
          <w:rFonts w:ascii="Arial" w:hAnsi="Arial" w:cs="Arial"/>
          <w:b/>
          <w:sz w:val="24"/>
          <w:szCs w:val="24"/>
        </w:rPr>
      </w:pPr>
      <w:r w:rsidRPr="00680F29">
        <w:rPr>
          <w:rFonts w:ascii="Arial" w:hAnsi="Arial" w:cs="Arial"/>
          <w:b/>
          <w:sz w:val="24"/>
          <w:szCs w:val="24"/>
        </w:rPr>
        <w:tab/>
      </w:r>
    </w:p>
    <w:p w:rsidR="00FD745B" w:rsidRPr="00680F29" w:rsidRDefault="00FD745B" w:rsidP="00237087">
      <w:pPr>
        <w:tabs>
          <w:tab w:val="left" w:pos="0"/>
        </w:tabs>
        <w:ind w:left="720"/>
        <w:outlineLvl w:val="0"/>
        <w:rPr>
          <w:rFonts w:ascii="Arial" w:hAnsi="Arial" w:cs="Arial"/>
          <w:b/>
          <w:sz w:val="24"/>
          <w:szCs w:val="24"/>
        </w:rPr>
      </w:pPr>
      <w:r w:rsidRPr="0047677F">
        <w:rPr>
          <w:rFonts w:ascii="Arial" w:hAnsi="Arial" w:cs="Arial"/>
          <w:b/>
          <w:color w:val="FF0000"/>
          <w:sz w:val="24"/>
          <w:szCs w:val="24"/>
        </w:rPr>
        <w:t xml:space="preserve">Revised Quote Submission Due Date: </w:t>
      </w:r>
      <w:r w:rsidR="00A63D60">
        <w:rPr>
          <w:rFonts w:ascii="Arial" w:hAnsi="Arial" w:cs="Arial"/>
          <w:b/>
          <w:color w:val="FF0000"/>
          <w:sz w:val="24"/>
          <w:szCs w:val="24"/>
        </w:rPr>
        <w:t>April 16</w:t>
      </w:r>
      <w:r w:rsidR="00EF1322">
        <w:rPr>
          <w:rFonts w:ascii="Arial" w:hAnsi="Arial" w:cs="Arial"/>
          <w:b/>
          <w:color w:val="FF0000"/>
          <w:sz w:val="24"/>
          <w:szCs w:val="24"/>
        </w:rPr>
        <w:t>, 2019</w:t>
      </w:r>
      <w:r w:rsidRPr="0047677F">
        <w:rPr>
          <w:rFonts w:ascii="Arial" w:hAnsi="Arial" w:cs="Arial"/>
          <w:b/>
          <w:color w:val="FF0000"/>
          <w:sz w:val="24"/>
          <w:szCs w:val="24"/>
        </w:rPr>
        <w:t xml:space="preserve"> (2:00</w:t>
      </w:r>
      <w:r w:rsidR="00EF1322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="00237087">
        <w:rPr>
          <w:rFonts w:ascii="Arial" w:hAnsi="Arial" w:cs="Arial"/>
          <w:b/>
          <w:color w:val="FF0000"/>
          <w:sz w:val="24"/>
          <w:szCs w:val="24"/>
        </w:rPr>
        <w:t>p.m. Eastern</w:t>
      </w:r>
      <w:r w:rsidR="00237087" w:rsidRPr="0047677F">
        <w:rPr>
          <w:rFonts w:ascii="Arial" w:hAnsi="Arial" w:cs="Arial"/>
          <w:b/>
          <w:color w:val="FF0000"/>
          <w:sz w:val="24"/>
          <w:szCs w:val="24"/>
        </w:rPr>
        <w:t xml:space="preserve"> Time</w:t>
      </w:r>
      <w:r w:rsidRPr="0047677F">
        <w:rPr>
          <w:rFonts w:ascii="Arial" w:hAnsi="Arial" w:cs="Arial"/>
          <w:b/>
          <w:color w:val="FF0000"/>
          <w:sz w:val="24"/>
          <w:szCs w:val="24"/>
        </w:rPr>
        <w:t>)</w:t>
      </w:r>
    </w:p>
    <w:p w:rsidR="003069D9" w:rsidRPr="00680F29" w:rsidRDefault="00EF1322" w:rsidP="002420F8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7D1D98" w:rsidRPr="00680F29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4"/>
          <w:szCs w:val="24"/>
        </w:rPr>
      </w:pPr>
      <w:r w:rsidRPr="00680F29">
        <w:rPr>
          <w:rFonts w:ascii="Arial" w:hAnsi="Arial" w:cs="Arial"/>
          <w:i w:val="0"/>
          <w:sz w:val="24"/>
          <w:szCs w:val="24"/>
        </w:rPr>
        <w:t>Bid Amendment #</w:t>
      </w:r>
      <w:r w:rsidR="00CF6FC9">
        <w:rPr>
          <w:rFonts w:ascii="Arial" w:hAnsi="Arial" w:cs="Arial"/>
          <w:i w:val="0"/>
          <w:sz w:val="24"/>
          <w:szCs w:val="24"/>
        </w:rPr>
        <w:t>3</w:t>
      </w:r>
      <w:bookmarkStart w:id="0" w:name="_GoBack"/>
      <w:bookmarkEnd w:id="0"/>
    </w:p>
    <w:p w:rsidR="00364A22" w:rsidRPr="00680F29" w:rsidRDefault="00364A22" w:rsidP="00364A22">
      <w:pPr>
        <w:tabs>
          <w:tab w:val="left" w:pos="0"/>
        </w:tabs>
        <w:rPr>
          <w:rFonts w:ascii="Arial" w:hAnsi="Arial" w:cs="Arial"/>
          <w:sz w:val="24"/>
          <w:szCs w:val="24"/>
        </w:rPr>
      </w:pPr>
    </w:p>
    <w:p w:rsidR="00364A22" w:rsidRPr="00680F29" w:rsidRDefault="00364A22" w:rsidP="00364A22">
      <w:pPr>
        <w:tabs>
          <w:tab w:val="left" w:pos="0"/>
        </w:tabs>
        <w:rPr>
          <w:rFonts w:ascii="Arial" w:hAnsi="Arial" w:cs="Arial"/>
          <w:sz w:val="24"/>
          <w:szCs w:val="24"/>
        </w:rPr>
      </w:pPr>
    </w:p>
    <w:p w:rsidR="00A233DA" w:rsidRPr="00C46A56" w:rsidRDefault="007D1D98" w:rsidP="008918DF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680F29">
        <w:rPr>
          <w:rFonts w:ascii="Arial" w:hAnsi="Arial" w:cs="Arial"/>
          <w:sz w:val="24"/>
          <w:szCs w:val="24"/>
        </w:rPr>
        <w:t>The f</w:t>
      </w:r>
      <w:r w:rsidRPr="00C46A56">
        <w:rPr>
          <w:rFonts w:ascii="Arial" w:hAnsi="Arial" w:cs="Arial"/>
          <w:sz w:val="24"/>
          <w:szCs w:val="24"/>
        </w:rPr>
        <w:t xml:space="preserve">ollowing constitutes Bid Amendment </w:t>
      </w:r>
      <w:r w:rsidR="00680F29" w:rsidRPr="00C46A56">
        <w:rPr>
          <w:rFonts w:ascii="Arial" w:hAnsi="Arial" w:cs="Arial"/>
          <w:sz w:val="24"/>
          <w:szCs w:val="24"/>
        </w:rPr>
        <w:t>#</w:t>
      </w:r>
      <w:r w:rsidR="00A63D60">
        <w:rPr>
          <w:rFonts w:ascii="Arial" w:hAnsi="Arial" w:cs="Arial"/>
          <w:sz w:val="24"/>
          <w:szCs w:val="24"/>
        </w:rPr>
        <w:t>3</w:t>
      </w:r>
      <w:r w:rsidRPr="0053138F">
        <w:rPr>
          <w:rFonts w:ascii="Arial" w:hAnsi="Arial" w:cs="Arial"/>
          <w:sz w:val="24"/>
          <w:szCs w:val="24"/>
        </w:rPr>
        <w:t xml:space="preserve"> to the above referenced </w:t>
      </w:r>
      <w:r w:rsidR="00502120" w:rsidRPr="0053138F">
        <w:rPr>
          <w:rFonts w:ascii="Arial" w:hAnsi="Arial" w:cs="Arial"/>
          <w:sz w:val="24"/>
          <w:szCs w:val="24"/>
        </w:rPr>
        <w:t>Bid S</w:t>
      </w:r>
      <w:r w:rsidR="002420F8" w:rsidRPr="0053138F">
        <w:rPr>
          <w:rFonts w:ascii="Arial" w:hAnsi="Arial" w:cs="Arial"/>
          <w:sz w:val="24"/>
          <w:szCs w:val="24"/>
        </w:rPr>
        <w:t>olicitation</w:t>
      </w:r>
      <w:r w:rsidR="00260851" w:rsidRPr="0053138F">
        <w:rPr>
          <w:rFonts w:ascii="Arial" w:hAnsi="Arial" w:cs="Arial"/>
          <w:sz w:val="24"/>
          <w:szCs w:val="24"/>
        </w:rPr>
        <w:t>:</w:t>
      </w:r>
    </w:p>
    <w:p w:rsidR="00A233DA" w:rsidRPr="00C46A56" w:rsidRDefault="007D1D98" w:rsidP="008918DF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C46A56">
        <w:rPr>
          <w:rFonts w:ascii="Arial" w:hAnsi="Arial" w:cs="Arial"/>
          <w:sz w:val="24"/>
          <w:szCs w:val="24"/>
        </w:rPr>
        <w:t xml:space="preserve">  </w:t>
      </w:r>
    </w:p>
    <w:p w:rsidR="0047677F" w:rsidRPr="001E21F3" w:rsidRDefault="0047677F" w:rsidP="0047677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1E21F3">
        <w:rPr>
          <w:rFonts w:ascii="Arial" w:hAnsi="Arial" w:cs="Arial"/>
          <w:sz w:val="24"/>
          <w:szCs w:val="24"/>
        </w:rPr>
        <w:t xml:space="preserve">The Bid Solicitation’s Quote Submission Due Date has been extended from </w:t>
      </w:r>
      <w:r w:rsidR="0017597B">
        <w:rPr>
          <w:rFonts w:ascii="Arial" w:hAnsi="Arial" w:cs="Arial"/>
          <w:sz w:val="24"/>
          <w:szCs w:val="24"/>
        </w:rPr>
        <w:t>March 1</w:t>
      </w:r>
      <w:r w:rsidR="00A63D60">
        <w:rPr>
          <w:rFonts w:ascii="Arial" w:hAnsi="Arial" w:cs="Arial"/>
          <w:sz w:val="24"/>
          <w:szCs w:val="24"/>
        </w:rPr>
        <w:t>9</w:t>
      </w:r>
      <w:r w:rsidR="00EF1322">
        <w:rPr>
          <w:rFonts w:ascii="Arial" w:hAnsi="Arial" w:cs="Arial"/>
          <w:sz w:val="24"/>
          <w:szCs w:val="24"/>
        </w:rPr>
        <w:t>, 2019</w:t>
      </w:r>
      <w:r w:rsidRPr="001E21F3">
        <w:rPr>
          <w:rFonts w:ascii="Arial" w:hAnsi="Arial" w:cs="Arial"/>
          <w:sz w:val="24"/>
          <w:szCs w:val="24"/>
        </w:rPr>
        <w:t xml:space="preserve"> (2:00 p.m. Eastern Time) to </w:t>
      </w:r>
      <w:r w:rsidR="00A63D60">
        <w:rPr>
          <w:rFonts w:ascii="Arial" w:hAnsi="Arial" w:cs="Arial"/>
          <w:sz w:val="24"/>
          <w:szCs w:val="24"/>
        </w:rPr>
        <w:t>April 16</w:t>
      </w:r>
      <w:r w:rsidR="00EF1322">
        <w:rPr>
          <w:rFonts w:ascii="Arial" w:hAnsi="Arial" w:cs="Arial"/>
          <w:sz w:val="24"/>
          <w:szCs w:val="24"/>
        </w:rPr>
        <w:t>, 2019</w:t>
      </w:r>
      <w:r w:rsidRPr="001E21F3">
        <w:rPr>
          <w:rFonts w:ascii="Arial" w:hAnsi="Arial" w:cs="Arial"/>
          <w:sz w:val="24"/>
          <w:szCs w:val="24"/>
        </w:rPr>
        <w:t xml:space="preserve"> (2:00 p.m. Eastern Time); and</w:t>
      </w:r>
    </w:p>
    <w:p w:rsidR="0047677F" w:rsidRPr="001E21F3" w:rsidRDefault="0047677F" w:rsidP="0047677F">
      <w:pPr>
        <w:pStyle w:val="ListParagraph"/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</w:p>
    <w:p w:rsidR="00680F29" w:rsidRPr="00C46A56" w:rsidRDefault="0047677F" w:rsidP="00C46A56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1E21F3">
        <w:rPr>
          <w:rFonts w:ascii="Arial" w:hAnsi="Arial" w:cs="Arial"/>
          <w:sz w:val="24"/>
          <w:szCs w:val="24"/>
        </w:rPr>
        <w:t xml:space="preserve">Please </w:t>
      </w:r>
      <w:r w:rsidR="00C46A56" w:rsidRPr="001E21F3">
        <w:rPr>
          <w:rFonts w:ascii="Arial" w:hAnsi="Arial" w:cs="Arial"/>
          <w:sz w:val="24"/>
          <w:szCs w:val="24"/>
        </w:rPr>
        <w:t xml:space="preserve">be advised that answers to the Electronic Question and Answer Period are forthcoming. </w:t>
      </w:r>
    </w:p>
    <w:p w:rsidR="007D1D98" w:rsidRPr="00C46A56" w:rsidRDefault="00680F29" w:rsidP="00680F29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C46A56">
        <w:rPr>
          <w:rFonts w:ascii="Arial" w:hAnsi="Arial" w:cs="Arial"/>
          <w:sz w:val="24"/>
          <w:szCs w:val="24"/>
        </w:rPr>
        <w:t xml:space="preserve"> </w:t>
      </w:r>
    </w:p>
    <w:p w:rsidR="007D1D98" w:rsidRPr="00680F29" w:rsidRDefault="007D1D98" w:rsidP="008918DF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680F29">
        <w:rPr>
          <w:rFonts w:ascii="Arial" w:hAnsi="Arial" w:cs="Arial"/>
          <w:sz w:val="24"/>
          <w:szCs w:val="24"/>
        </w:rPr>
        <w:t xml:space="preserve">It is the sole responsibility of the </w:t>
      </w:r>
      <w:r w:rsidR="009C76AA" w:rsidRPr="00680F29">
        <w:rPr>
          <w:rFonts w:ascii="Arial" w:hAnsi="Arial" w:cs="Arial"/>
          <w:sz w:val="24"/>
          <w:szCs w:val="24"/>
        </w:rPr>
        <w:t>V</w:t>
      </w:r>
      <w:r w:rsidRPr="00680F29">
        <w:rPr>
          <w:rFonts w:ascii="Arial" w:hAnsi="Arial" w:cs="Arial"/>
          <w:sz w:val="24"/>
          <w:szCs w:val="24"/>
        </w:rPr>
        <w:t>endor {</w:t>
      </w:r>
      <w:r w:rsidR="009C76AA" w:rsidRPr="00680F29">
        <w:rPr>
          <w:rFonts w:ascii="Arial" w:hAnsi="Arial" w:cs="Arial"/>
          <w:sz w:val="24"/>
          <w:szCs w:val="24"/>
        </w:rPr>
        <w:t>B</w:t>
      </w:r>
      <w:r w:rsidRPr="00680F29">
        <w:rPr>
          <w:rFonts w:ascii="Arial" w:hAnsi="Arial" w:cs="Arial"/>
          <w:sz w:val="24"/>
          <w:szCs w:val="24"/>
        </w:rPr>
        <w:t>idder} to be knowledgeable of all of the additions, deletions, clarificat</w:t>
      </w:r>
      <w:r w:rsidR="00502120" w:rsidRPr="00680F29">
        <w:rPr>
          <w:rFonts w:ascii="Arial" w:hAnsi="Arial" w:cs="Arial"/>
          <w:sz w:val="24"/>
          <w:szCs w:val="24"/>
        </w:rPr>
        <w:t>ions, and modifications to the Bid S</w:t>
      </w:r>
      <w:r w:rsidRPr="00680F29">
        <w:rPr>
          <w:rFonts w:ascii="Arial" w:hAnsi="Arial" w:cs="Arial"/>
          <w:sz w:val="24"/>
          <w:szCs w:val="24"/>
        </w:rPr>
        <w:t>olicitation and/or the New Jersey Standard Terms a</w:t>
      </w:r>
      <w:r w:rsidR="00502120" w:rsidRPr="00680F29">
        <w:rPr>
          <w:rFonts w:ascii="Arial" w:hAnsi="Arial" w:cs="Arial"/>
          <w:sz w:val="24"/>
          <w:szCs w:val="24"/>
        </w:rPr>
        <w:t>nd Conditions relative to this Bid S</w:t>
      </w:r>
      <w:r w:rsidR="002420F8" w:rsidRPr="00680F29">
        <w:rPr>
          <w:rFonts w:ascii="Arial" w:hAnsi="Arial" w:cs="Arial"/>
          <w:sz w:val="24"/>
          <w:szCs w:val="24"/>
        </w:rPr>
        <w:t xml:space="preserve">olicitation </w:t>
      </w:r>
      <w:r w:rsidRPr="00680F29">
        <w:rPr>
          <w:rFonts w:ascii="Arial" w:hAnsi="Arial" w:cs="Arial"/>
          <w:sz w:val="24"/>
          <w:szCs w:val="24"/>
        </w:rPr>
        <w:t xml:space="preserve">as set forth in all </w:t>
      </w:r>
      <w:r w:rsidR="00490B0F" w:rsidRPr="00680F29">
        <w:rPr>
          <w:rFonts w:ascii="Arial" w:hAnsi="Arial" w:cs="Arial"/>
          <w:sz w:val="24"/>
          <w:szCs w:val="24"/>
        </w:rPr>
        <w:t>B</w:t>
      </w:r>
      <w:r w:rsidRPr="00680F29">
        <w:rPr>
          <w:rFonts w:ascii="Arial" w:hAnsi="Arial" w:cs="Arial"/>
          <w:sz w:val="24"/>
          <w:szCs w:val="24"/>
        </w:rPr>
        <w:t xml:space="preserve">id </w:t>
      </w:r>
      <w:r w:rsidR="00490B0F" w:rsidRPr="00680F29">
        <w:rPr>
          <w:rFonts w:ascii="Arial" w:hAnsi="Arial" w:cs="Arial"/>
          <w:sz w:val="24"/>
          <w:szCs w:val="24"/>
        </w:rPr>
        <w:t>A</w:t>
      </w:r>
      <w:r w:rsidRPr="00680F29">
        <w:rPr>
          <w:rFonts w:ascii="Arial" w:hAnsi="Arial" w:cs="Arial"/>
          <w:sz w:val="24"/>
          <w:szCs w:val="24"/>
        </w:rPr>
        <w:t xml:space="preserve">mendments. </w:t>
      </w:r>
    </w:p>
    <w:p w:rsidR="007D1D98" w:rsidRPr="00680F29" w:rsidRDefault="007D1D98" w:rsidP="008918DF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</w:p>
    <w:p w:rsidR="00721BC8" w:rsidRPr="00680F29" w:rsidRDefault="007D1D98" w:rsidP="00144D07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680F29">
        <w:rPr>
          <w:rFonts w:ascii="Arial" w:hAnsi="Arial" w:cs="Arial"/>
          <w:sz w:val="24"/>
          <w:szCs w:val="24"/>
        </w:rPr>
        <w:t>All other instructions</w:t>
      </w:r>
      <w:r w:rsidR="00502120" w:rsidRPr="00680F29">
        <w:rPr>
          <w:rFonts w:ascii="Arial" w:hAnsi="Arial" w:cs="Arial"/>
          <w:sz w:val="24"/>
          <w:szCs w:val="24"/>
        </w:rPr>
        <w:t>, terms, and conditions of the Bid S</w:t>
      </w:r>
      <w:r w:rsidR="002420F8" w:rsidRPr="00680F29">
        <w:rPr>
          <w:rFonts w:ascii="Arial" w:hAnsi="Arial" w:cs="Arial"/>
          <w:sz w:val="24"/>
          <w:szCs w:val="24"/>
        </w:rPr>
        <w:t xml:space="preserve">olicitation </w:t>
      </w:r>
      <w:r w:rsidRPr="00680F29">
        <w:rPr>
          <w:rFonts w:ascii="Arial" w:hAnsi="Arial" w:cs="Arial"/>
          <w:sz w:val="24"/>
          <w:szCs w:val="24"/>
        </w:rPr>
        <w:t>shall remain the same.</w:t>
      </w:r>
      <w:r w:rsidR="00144D07" w:rsidRPr="00680F29">
        <w:rPr>
          <w:rFonts w:ascii="Arial" w:hAnsi="Arial" w:cs="Arial"/>
          <w:sz w:val="24"/>
          <w:szCs w:val="24"/>
        </w:rPr>
        <w:t xml:space="preserve"> </w:t>
      </w:r>
    </w:p>
    <w:sectPr w:rsidR="00721BC8" w:rsidRPr="00680F29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5016" w:rsidRDefault="00EE5016">
      <w:r>
        <w:separator/>
      </w:r>
    </w:p>
  </w:endnote>
  <w:endnote w:type="continuationSeparator" w:id="0">
    <w:p w:rsidR="00EE5016" w:rsidRDefault="00EE50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6A56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5016" w:rsidRDefault="00EE5016">
      <w:r>
        <w:separator/>
      </w:r>
    </w:p>
  </w:footnote>
  <w:footnote w:type="continuationSeparator" w:id="0">
    <w:p w:rsidR="00EE5016" w:rsidRDefault="00EE50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:rsidTr="0093726F">
      <w:trPr>
        <w:trHeight w:val="1080"/>
        <w:jc w:val="center"/>
      </w:trPr>
      <w:tc>
        <w:tcPr>
          <w:tcW w:w="2880" w:type="dxa"/>
        </w:tcPr>
        <w:p w:rsidR="00E242AB" w:rsidRDefault="00E242AB" w:rsidP="00E242AB"/>
      </w:tc>
      <w:tc>
        <w:tcPr>
          <w:tcW w:w="5760" w:type="dxa"/>
          <w:vAlign w:val="center"/>
        </w:tcPr>
        <w:p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E242AB" w:rsidRDefault="00E242AB" w:rsidP="00E242AB"/>
      </w:tc>
    </w:tr>
    <w:tr w:rsidR="00E242AB" w:rsidTr="0093726F">
      <w:trPr>
        <w:trHeight w:val="893"/>
        <w:jc w:val="center"/>
      </w:trPr>
      <w:tc>
        <w:tcPr>
          <w:tcW w:w="2880" w:type="dxa"/>
          <w:vAlign w:val="bottom"/>
        </w:tcPr>
        <w:p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:rsidTr="0093726F">
      <w:trPr>
        <w:trHeight w:val="892"/>
        <w:jc w:val="center"/>
      </w:trPr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:rsidTr="0093726F">
      <w:trPr>
        <w:jc w:val="center"/>
      </w:trPr>
      <w:tc>
        <w:tcPr>
          <w:tcW w:w="2880" w:type="dxa"/>
        </w:tcPr>
        <w:p w:rsidR="00E242AB" w:rsidRPr="006359DD" w:rsidRDefault="00E242AB" w:rsidP="00E242AB"/>
      </w:tc>
      <w:tc>
        <w:tcPr>
          <w:tcW w:w="5760" w:type="dxa"/>
        </w:tcPr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:rsidR="00E242AB" w:rsidRPr="006359DD" w:rsidRDefault="00E242AB" w:rsidP="00E242AB"/>
      </w:tc>
    </w:tr>
  </w:tbl>
  <w:p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44D07"/>
    <w:rsid w:val="00160E56"/>
    <w:rsid w:val="0017597B"/>
    <w:rsid w:val="00194DDF"/>
    <w:rsid w:val="001D1ABC"/>
    <w:rsid w:val="001E21F3"/>
    <w:rsid w:val="001F34F3"/>
    <w:rsid w:val="0020175D"/>
    <w:rsid w:val="00202F19"/>
    <w:rsid w:val="00237087"/>
    <w:rsid w:val="002420F8"/>
    <w:rsid w:val="002509F0"/>
    <w:rsid w:val="00257D6E"/>
    <w:rsid w:val="00260851"/>
    <w:rsid w:val="00271544"/>
    <w:rsid w:val="002745C5"/>
    <w:rsid w:val="00285BF3"/>
    <w:rsid w:val="002B2226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05E2"/>
    <w:rsid w:val="00391DE8"/>
    <w:rsid w:val="0039648D"/>
    <w:rsid w:val="003A76EC"/>
    <w:rsid w:val="003B1D63"/>
    <w:rsid w:val="003D02FC"/>
    <w:rsid w:val="003D747D"/>
    <w:rsid w:val="003F2A90"/>
    <w:rsid w:val="003F7837"/>
    <w:rsid w:val="004125E6"/>
    <w:rsid w:val="00417A2E"/>
    <w:rsid w:val="004315E8"/>
    <w:rsid w:val="004355EF"/>
    <w:rsid w:val="0043667E"/>
    <w:rsid w:val="00436D34"/>
    <w:rsid w:val="00437030"/>
    <w:rsid w:val="00446F52"/>
    <w:rsid w:val="00476106"/>
    <w:rsid w:val="0047677F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03207"/>
    <w:rsid w:val="005175DC"/>
    <w:rsid w:val="005271D3"/>
    <w:rsid w:val="0053138F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0F29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50848"/>
    <w:rsid w:val="007534EB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96C85"/>
    <w:rsid w:val="008D3A86"/>
    <w:rsid w:val="008E50C7"/>
    <w:rsid w:val="008F5593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63D60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46A56"/>
    <w:rsid w:val="00C56198"/>
    <w:rsid w:val="00C564E7"/>
    <w:rsid w:val="00C60DC5"/>
    <w:rsid w:val="00C83977"/>
    <w:rsid w:val="00C86A0B"/>
    <w:rsid w:val="00CA38AC"/>
    <w:rsid w:val="00CC2CBB"/>
    <w:rsid w:val="00CE1914"/>
    <w:rsid w:val="00CF3D21"/>
    <w:rsid w:val="00CF6FC9"/>
    <w:rsid w:val="00D057E9"/>
    <w:rsid w:val="00D2037F"/>
    <w:rsid w:val="00D33B5E"/>
    <w:rsid w:val="00D55DDC"/>
    <w:rsid w:val="00D705AB"/>
    <w:rsid w:val="00D75306"/>
    <w:rsid w:val="00D91263"/>
    <w:rsid w:val="00D91B32"/>
    <w:rsid w:val="00DC4941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E5016"/>
    <w:rsid w:val="00EF1322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8216E"/>
    <w:rsid w:val="00F94E4B"/>
    <w:rsid w:val="00FA0A5A"/>
    <w:rsid w:val="00FA1383"/>
    <w:rsid w:val="00FA59AD"/>
    <w:rsid w:val="00FA7242"/>
    <w:rsid w:val="00FA7664"/>
    <w:rsid w:val="00FB2462"/>
    <w:rsid w:val="00FB6B05"/>
    <w:rsid w:val="00FC529C"/>
    <w:rsid w:val="00FD7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394B2A74-6B91-49C5-BBEB-5908BDDEE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6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Frew, Josephine</cp:lastModifiedBy>
  <cp:revision>3</cp:revision>
  <cp:lastPrinted>2019-03-13T11:52:00Z</cp:lastPrinted>
  <dcterms:created xsi:type="dcterms:W3CDTF">2019-03-13T11:48:00Z</dcterms:created>
  <dcterms:modified xsi:type="dcterms:W3CDTF">2019-03-13T11:57:00Z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