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59A6" w:rsidRPr="00874DF2" w:rsidRDefault="004A42B5" w:rsidP="004A42B5">
      <w:pPr>
        <w:ind w:right="180"/>
        <w:jc w:val="center"/>
        <w:rPr>
          <w:rFonts w:ascii="Garamond" w:hAnsi="Garamond"/>
        </w:rPr>
      </w:pPr>
      <w:r w:rsidRPr="00D27F5D">
        <w:rPr>
          <w:noProof/>
        </w:rPr>
        <w:drawing>
          <wp:inline distT="0" distB="0" distL="0" distR="0" wp14:anchorId="5B900D05" wp14:editId="40507187">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rsidR="004962FD" w:rsidRPr="00EE39A7" w:rsidRDefault="004962FD" w:rsidP="004962FD">
      <w:pPr>
        <w:spacing w:line="300" w:lineRule="auto"/>
        <w:ind w:right="187"/>
        <w:rPr>
          <w:rFonts w:ascii="Garamond" w:hAnsi="Garamond" w:cs="Arial"/>
          <w:b/>
          <w:bCs/>
          <w:sz w:val="48"/>
          <w:szCs w:val="48"/>
        </w:rPr>
      </w:pPr>
      <w:r w:rsidRPr="00EE39A7">
        <w:rPr>
          <w:rFonts w:ascii="Garamond" w:hAnsi="Garamond" w:cs="Arial"/>
          <w:b/>
          <w:bCs/>
          <w:sz w:val="48"/>
          <w:szCs w:val="48"/>
        </w:rPr>
        <w:t>Bid Solicitation/Request for Proposal</w:t>
      </w:r>
    </w:p>
    <w:p w:rsidR="004962FD" w:rsidRPr="00EE39A7" w:rsidRDefault="004962FD" w:rsidP="004962FD">
      <w:pPr>
        <w:spacing w:line="300" w:lineRule="auto"/>
        <w:ind w:right="187"/>
        <w:rPr>
          <w:rFonts w:ascii="Garamond" w:hAnsi="Garamond"/>
          <w:b/>
          <w:sz w:val="48"/>
          <w:szCs w:val="48"/>
        </w:rPr>
      </w:pPr>
      <w:r w:rsidRPr="00EE39A7">
        <w:rPr>
          <w:rFonts w:ascii="Garamond" w:hAnsi="Garamond" w:cs="Arial"/>
          <w:b/>
          <w:bCs/>
          <w:sz w:val="48"/>
          <w:szCs w:val="48"/>
        </w:rPr>
        <w:t>Bid #</w:t>
      </w:r>
      <w:r w:rsidRPr="00EE39A7">
        <w:rPr>
          <w:rFonts w:ascii="Garamond" w:hAnsi="Garamond" w:cs="Arial"/>
          <w:b/>
          <w:bCs/>
          <w:sz w:val="48"/>
          <w:szCs w:val="48"/>
        </w:rPr>
        <w:tab/>
      </w:r>
      <w:r w:rsidR="00EE39A7" w:rsidRPr="00EE39A7">
        <w:rPr>
          <w:rFonts w:ascii="Garamond" w:hAnsi="Garamond" w:cs="Arial"/>
          <w:color w:val="000000"/>
          <w:sz w:val="48"/>
          <w:szCs w:val="48"/>
        </w:rPr>
        <w:t>18DPP00195 </w:t>
      </w:r>
    </w:p>
    <w:tbl>
      <w:tblPr>
        <w:tblW w:w="0" w:type="auto"/>
        <w:tblInd w:w="108" w:type="dxa"/>
        <w:tblLook w:val="01E0" w:firstRow="1" w:lastRow="1" w:firstColumn="1" w:lastColumn="1" w:noHBand="0" w:noVBand="0"/>
      </w:tblPr>
      <w:tblGrid>
        <w:gridCol w:w="1080"/>
        <w:gridCol w:w="8280"/>
      </w:tblGrid>
      <w:tr w:rsidR="004962FD" w:rsidRPr="00370188" w:rsidTr="00A446C4">
        <w:tc>
          <w:tcPr>
            <w:tcW w:w="1080" w:type="dxa"/>
            <w:shd w:val="clear" w:color="auto" w:fill="auto"/>
          </w:tcPr>
          <w:p w:rsidR="004962FD" w:rsidRPr="00370188" w:rsidRDefault="004962FD" w:rsidP="00A446C4">
            <w:pPr>
              <w:ind w:left="-108" w:right="5"/>
              <w:jc w:val="center"/>
              <w:rPr>
                <w:rFonts w:ascii="Garamond" w:hAnsi="Garamond"/>
              </w:rPr>
            </w:pPr>
            <w:r w:rsidRPr="00370188">
              <w:rPr>
                <w:rFonts w:ascii="Garamond" w:hAnsi="Garamond" w:cs="Arial"/>
                <w:b/>
                <w:bCs/>
                <w:sz w:val="52"/>
                <w:szCs w:val="52"/>
              </w:rPr>
              <w:t>For:</w:t>
            </w:r>
          </w:p>
        </w:tc>
        <w:tc>
          <w:tcPr>
            <w:tcW w:w="8280" w:type="dxa"/>
            <w:shd w:val="clear" w:color="auto" w:fill="auto"/>
          </w:tcPr>
          <w:p w:rsidR="004962FD" w:rsidRPr="00370188" w:rsidRDefault="00823AAE" w:rsidP="00823AAE">
            <w:pPr>
              <w:ind w:left="-108" w:right="-108"/>
              <w:rPr>
                <w:rFonts w:ascii="Garamond" w:hAnsi="Garamond"/>
                <w:sz w:val="52"/>
                <w:szCs w:val="52"/>
              </w:rPr>
            </w:pPr>
            <w:r>
              <w:rPr>
                <w:rFonts w:ascii="Garamond" w:hAnsi="Garamond"/>
                <w:sz w:val="52"/>
                <w:szCs w:val="52"/>
              </w:rPr>
              <w:t>T0303 Food Storage Facilities:</w:t>
            </w:r>
            <w:r w:rsidR="004962FD">
              <w:rPr>
                <w:rFonts w:ascii="Garamond" w:hAnsi="Garamond"/>
                <w:sz w:val="52"/>
                <w:szCs w:val="52"/>
              </w:rPr>
              <w:t xml:space="preserve"> </w:t>
            </w:r>
            <w:r w:rsidR="004962FD" w:rsidRPr="00370188">
              <w:rPr>
                <w:rFonts w:ascii="Garamond" w:hAnsi="Garamond"/>
                <w:sz w:val="52"/>
                <w:szCs w:val="52"/>
              </w:rPr>
              <w:t xml:space="preserve"> </w:t>
            </w:r>
          </w:p>
        </w:tc>
      </w:tr>
      <w:tr w:rsidR="004962FD" w:rsidRPr="00370188" w:rsidTr="00A446C4">
        <w:trPr>
          <w:trHeight w:val="450"/>
        </w:trPr>
        <w:tc>
          <w:tcPr>
            <w:tcW w:w="1080" w:type="dxa"/>
            <w:shd w:val="clear" w:color="auto" w:fill="auto"/>
          </w:tcPr>
          <w:p w:rsidR="004962FD" w:rsidRPr="00370188" w:rsidRDefault="004962FD" w:rsidP="00A446C4">
            <w:pPr>
              <w:ind w:right="-108"/>
              <w:jc w:val="center"/>
              <w:rPr>
                <w:rFonts w:ascii="Garamond" w:hAnsi="Garamond"/>
              </w:rPr>
            </w:pPr>
          </w:p>
        </w:tc>
        <w:tc>
          <w:tcPr>
            <w:tcW w:w="8280" w:type="dxa"/>
            <w:shd w:val="clear" w:color="auto" w:fill="auto"/>
          </w:tcPr>
          <w:p w:rsidR="004962FD" w:rsidRPr="00370188" w:rsidRDefault="004962FD" w:rsidP="00A446C4">
            <w:pPr>
              <w:ind w:left="-108" w:right="-108"/>
              <w:rPr>
                <w:rFonts w:ascii="Garamond" w:hAnsi="Garamond"/>
                <w:sz w:val="52"/>
                <w:szCs w:val="52"/>
              </w:rPr>
            </w:pPr>
            <w:r>
              <w:rPr>
                <w:rFonts w:ascii="Garamond" w:hAnsi="Garamond"/>
                <w:sz w:val="52"/>
                <w:szCs w:val="52"/>
              </w:rPr>
              <w:t>Department of Agriculture</w:t>
            </w:r>
            <w:r w:rsidRPr="00370188">
              <w:rPr>
                <w:rFonts w:ascii="Garamond" w:hAnsi="Garamond"/>
                <w:sz w:val="52"/>
                <w:szCs w:val="52"/>
              </w:rPr>
              <w:t xml:space="preserve"> </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4962FD">
        <w:tc>
          <w:tcPr>
            <w:tcW w:w="5760" w:type="dxa"/>
            <w:tcBorders>
              <w:top w:val="thinThickSmallGap" w:sz="24" w:space="0" w:color="auto"/>
              <w:bottom w:val="single" w:sz="4" w:space="0" w:color="auto"/>
            </w:tcBorders>
            <w:shd w:val="clear" w:color="auto" w:fill="CCFFCC"/>
            <w:vAlign w:val="center"/>
          </w:tcPr>
          <w:p w:rsidR="00DC59A6" w:rsidRPr="004962FD" w:rsidRDefault="00DC59A6" w:rsidP="00576F34">
            <w:pPr>
              <w:jc w:val="center"/>
              <w:rPr>
                <w:rFonts w:ascii="Garamond" w:hAnsi="Garamond" w:cs="Arial"/>
                <w:b/>
                <w:bCs/>
                <w:color w:val="000000"/>
                <w:szCs w:val="20"/>
              </w:rPr>
            </w:pPr>
            <w:r w:rsidRPr="004962FD">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4962FD" w:rsidRDefault="00DC59A6" w:rsidP="00576F34">
            <w:pPr>
              <w:jc w:val="center"/>
              <w:rPr>
                <w:rFonts w:ascii="Garamond" w:hAnsi="Garamond" w:cs="Arial"/>
                <w:b/>
                <w:bCs/>
                <w:color w:val="000000"/>
                <w:szCs w:val="20"/>
              </w:rPr>
            </w:pPr>
            <w:r w:rsidRPr="004962FD">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4962FD" w:rsidRDefault="00DC59A6" w:rsidP="00576F34">
            <w:pPr>
              <w:jc w:val="center"/>
              <w:rPr>
                <w:rFonts w:ascii="Garamond" w:hAnsi="Garamond" w:cs="Arial"/>
                <w:b/>
                <w:bCs/>
                <w:color w:val="000000"/>
                <w:szCs w:val="20"/>
              </w:rPr>
            </w:pPr>
            <w:r w:rsidRPr="004962FD">
              <w:rPr>
                <w:rFonts w:ascii="Garamond" w:hAnsi="Garamond" w:cs="Arial"/>
                <w:b/>
                <w:bCs/>
                <w:color w:val="000000"/>
                <w:szCs w:val="20"/>
              </w:rPr>
              <w:t>Time</w:t>
            </w:r>
          </w:p>
        </w:tc>
      </w:tr>
      <w:tr w:rsidR="00DC59A6" w:rsidRPr="004962FD">
        <w:trPr>
          <w:trHeight w:val="720"/>
        </w:trPr>
        <w:tc>
          <w:tcPr>
            <w:tcW w:w="5760" w:type="dxa"/>
            <w:tcBorders>
              <w:top w:val="single" w:sz="4" w:space="0" w:color="auto"/>
            </w:tcBorders>
            <w:shd w:val="clear" w:color="auto" w:fill="auto"/>
            <w:vAlign w:val="center"/>
          </w:tcPr>
          <w:p w:rsidR="00DC59A6" w:rsidRPr="004962FD" w:rsidRDefault="006069F8" w:rsidP="00576F34">
            <w:pPr>
              <w:rPr>
                <w:rFonts w:ascii="Garamond" w:hAnsi="Garamond" w:cs="Arial"/>
                <w:b/>
                <w:bCs/>
                <w:color w:val="000000"/>
                <w:sz w:val="20"/>
                <w:szCs w:val="20"/>
              </w:rPr>
            </w:pPr>
            <w:r w:rsidRPr="004962FD">
              <w:rPr>
                <w:rFonts w:ascii="Garamond" w:hAnsi="Garamond" w:cs="Arial"/>
                <w:b/>
                <w:bCs/>
                <w:color w:val="000000"/>
                <w:szCs w:val="20"/>
              </w:rPr>
              <w:t>Vendor</w:t>
            </w:r>
            <w:r w:rsidR="008E24C3" w:rsidRPr="004962FD">
              <w:rPr>
                <w:rFonts w:ascii="Garamond" w:hAnsi="Garamond" w:cs="Arial"/>
                <w:b/>
                <w:bCs/>
                <w:color w:val="000000"/>
                <w:szCs w:val="20"/>
              </w:rPr>
              <w:t>’s</w:t>
            </w:r>
            <w:r w:rsidRPr="004962FD">
              <w:rPr>
                <w:rFonts w:ascii="Garamond" w:hAnsi="Garamond" w:cs="Arial"/>
                <w:b/>
                <w:bCs/>
                <w:color w:val="000000"/>
                <w:szCs w:val="20"/>
              </w:rPr>
              <w:t xml:space="preserve"> </w:t>
            </w:r>
            <w:r w:rsidR="00647C5C" w:rsidRPr="004962FD">
              <w:rPr>
                <w:rFonts w:ascii="Garamond" w:hAnsi="Garamond" w:cs="Arial"/>
                <w:b/>
                <w:bCs/>
                <w:color w:val="000000"/>
                <w:szCs w:val="20"/>
              </w:rPr>
              <w:t>{</w:t>
            </w:r>
            <w:r w:rsidRPr="004962FD">
              <w:rPr>
                <w:rFonts w:ascii="Garamond" w:hAnsi="Garamond" w:cs="Arial"/>
                <w:b/>
                <w:bCs/>
                <w:color w:val="000000"/>
                <w:szCs w:val="20"/>
              </w:rPr>
              <w:t>Bidder’s</w:t>
            </w:r>
            <w:r w:rsidR="00647C5C" w:rsidRPr="004962FD">
              <w:rPr>
                <w:rFonts w:ascii="Garamond" w:hAnsi="Garamond" w:cs="Arial"/>
                <w:b/>
                <w:bCs/>
                <w:color w:val="000000"/>
                <w:szCs w:val="20"/>
              </w:rPr>
              <w:t>}</w:t>
            </w:r>
            <w:r w:rsidR="008E24C3" w:rsidRPr="004962FD">
              <w:rPr>
                <w:rFonts w:ascii="Garamond" w:hAnsi="Garamond" w:cs="Arial"/>
                <w:b/>
                <w:bCs/>
                <w:color w:val="000000"/>
                <w:szCs w:val="20"/>
              </w:rPr>
              <w:t xml:space="preserve"> </w:t>
            </w:r>
            <w:r w:rsidR="00DC59A6" w:rsidRPr="004962FD">
              <w:rPr>
                <w:rFonts w:ascii="Garamond" w:hAnsi="Garamond" w:cs="Arial"/>
                <w:b/>
                <w:bCs/>
                <w:color w:val="000000"/>
                <w:szCs w:val="20"/>
              </w:rPr>
              <w:t>Electronic Question Due Date</w:t>
            </w:r>
          </w:p>
          <w:p w:rsidR="00DC59A6" w:rsidRPr="004962FD" w:rsidRDefault="00DC59A6" w:rsidP="00D75AB8">
            <w:pPr>
              <w:rPr>
                <w:rFonts w:ascii="Garamond" w:hAnsi="Garamond" w:cs="Arial"/>
                <w:bCs/>
                <w:color w:val="000000"/>
                <w:sz w:val="20"/>
                <w:szCs w:val="20"/>
              </w:rPr>
            </w:pPr>
            <w:r w:rsidRPr="004962FD">
              <w:rPr>
                <w:rFonts w:ascii="Garamond" w:hAnsi="Garamond" w:cs="Arial"/>
                <w:bCs/>
                <w:color w:val="000000"/>
                <w:sz w:val="20"/>
                <w:szCs w:val="20"/>
              </w:rPr>
              <w:t xml:space="preserve">(Refer to </w:t>
            </w:r>
            <w:r w:rsidR="00626F14" w:rsidRPr="004962FD">
              <w:rPr>
                <w:rFonts w:ascii="Garamond" w:hAnsi="Garamond" w:cs="Arial"/>
                <w:bCs/>
                <w:color w:val="000000"/>
                <w:sz w:val="20"/>
                <w:szCs w:val="20"/>
              </w:rPr>
              <w:t xml:space="preserve">Bid Solicitation </w:t>
            </w:r>
            <w:r w:rsidR="00D75AB8" w:rsidRPr="004962FD">
              <w:rPr>
                <w:rFonts w:ascii="Garamond" w:hAnsi="Garamond" w:cs="Arial"/>
                <w:bCs/>
                <w:color w:val="000000"/>
                <w:sz w:val="20"/>
                <w:szCs w:val="20"/>
              </w:rPr>
              <w:t>{</w:t>
            </w:r>
            <w:hyperlink w:anchor="_1.3.1_ELECTRONIC_QUESTION_AND ANSWE" w:history="1">
              <w:r w:rsidRPr="004962FD">
                <w:rPr>
                  <w:rFonts w:ascii="Garamond" w:hAnsi="Garamond"/>
                  <w:color w:val="0000FF"/>
                  <w:sz w:val="20"/>
                  <w:szCs w:val="20"/>
                  <w:u w:val="single"/>
                </w:rPr>
                <w:t>RFP</w:t>
              </w:r>
              <w:r w:rsidR="00D75AB8" w:rsidRPr="004962FD">
                <w:rPr>
                  <w:rFonts w:ascii="Garamond" w:hAnsi="Garamond"/>
                  <w:color w:val="0000FF"/>
                  <w:sz w:val="20"/>
                  <w:szCs w:val="20"/>
                  <w:u w:val="single"/>
                </w:rPr>
                <w:t>}</w:t>
              </w:r>
              <w:r w:rsidRPr="004962FD">
                <w:rPr>
                  <w:rFonts w:ascii="Garamond" w:hAnsi="Garamond"/>
                  <w:color w:val="0000FF"/>
                  <w:sz w:val="20"/>
                  <w:szCs w:val="20"/>
                  <w:u w:val="single"/>
                </w:rPr>
                <w:t xml:space="preserve"> Section 1.3.1</w:t>
              </w:r>
            </w:hyperlink>
            <w:r w:rsidRPr="004962FD">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4962FD" w:rsidRPr="004962FD" w:rsidRDefault="003649DE" w:rsidP="004962FD">
            <w:pPr>
              <w:ind w:right="180"/>
              <w:jc w:val="center"/>
              <w:rPr>
                <w:rFonts w:ascii="Garamond" w:hAnsi="Garamond" w:cs="Arial"/>
                <w:bCs/>
                <w:color w:val="000000"/>
              </w:rPr>
            </w:pPr>
            <w:r>
              <w:rPr>
                <w:rFonts w:ascii="Garamond" w:hAnsi="Garamond" w:cs="Arial"/>
                <w:bCs/>
                <w:color w:val="000000"/>
              </w:rPr>
              <w:t>1/12/2018</w:t>
            </w:r>
          </w:p>
        </w:tc>
        <w:tc>
          <w:tcPr>
            <w:tcW w:w="1440" w:type="dxa"/>
            <w:tcBorders>
              <w:top w:val="single" w:sz="4" w:space="0" w:color="auto"/>
            </w:tcBorders>
            <w:shd w:val="clear" w:color="auto" w:fill="auto"/>
            <w:vAlign w:val="center"/>
          </w:tcPr>
          <w:p w:rsidR="00DC59A6" w:rsidRPr="004962FD" w:rsidRDefault="00626F14" w:rsidP="00576F34">
            <w:pPr>
              <w:ind w:right="180"/>
              <w:jc w:val="center"/>
              <w:rPr>
                <w:rFonts w:ascii="Garamond" w:hAnsi="Garamond" w:cs="Arial"/>
                <w:bCs/>
                <w:color w:val="000000"/>
              </w:rPr>
            </w:pPr>
            <w:r w:rsidRPr="004962FD">
              <w:rPr>
                <w:rFonts w:ascii="Garamond" w:hAnsi="Garamond" w:cs="Arial"/>
                <w:color w:val="000000"/>
              </w:rPr>
              <w:t>2</w:t>
            </w:r>
            <w:r w:rsidR="00C75719" w:rsidRPr="004962FD">
              <w:rPr>
                <w:rFonts w:ascii="Garamond" w:hAnsi="Garamond" w:cs="Arial"/>
                <w:color w:val="000000"/>
              </w:rPr>
              <w:t>:00 PM</w:t>
            </w:r>
          </w:p>
        </w:tc>
      </w:tr>
      <w:tr w:rsidR="00823AAE" w:rsidRPr="004962FD" w:rsidTr="00823AAE">
        <w:trPr>
          <w:trHeight w:val="720"/>
        </w:trPr>
        <w:tc>
          <w:tcPr>
            <w:tcW w:w="5760" w:type="dxa"/>
            <w:shd w:val="clear" w:color="auto" w:fill="auto"/>
            <w:vAlign w:val="center"/>
          </w:tcPr>
          <w:p w:rsidR="00823AAE" w:rsidRPr="004962FD" w:rsidRDefault="00823AAE" w:rsidP="004962FD">
            <w:pPr>
              <w:rPr>
                <w:rFonts w:ascii="Garamond" w:hAnsi="Garamond" w:cs="Arial"/>
                <w:b/>
                <w:bCs/>
                <w:color w:val="000000"/>
                <w:szCs w:val="20"/>
              </w:rPr>
            </w:pPr>
            <w:r w:rsidRPr="004962FD">
              <w:rPr>
                <w:rFonts w:ascii="Garamond" w:hAnsi="Garamond" w:cs="Arial"/>
                <w:b/>
                <w:bCs/>
                <w:color w:val="000000"/>
                <w:szCs w:val="20"/>
              </w:rPr>
              <w:t xml:space="preserve">Mandatory/Optional Pre-Quote {Proposal} Submission Conference </w:t>
            </w:r>
          </w:p>
          <w:p w:rsidR="00823AAE" w:rsidRPr="004962FD" w:rsidRDefault="00823AAE" w:rsidP="004962FD">
            <w:pPr>
              <w:rPr>
                <w:rFonts w:ascii="Garamond" w:hAnsi="Garamond" w:cs="Arial"/>
                <w:bCs/>
                <w:color w:val="000000"/>
                <w:sz w:val="20"/>
                <w:szCs w:val="20"/>
              </w:rPr>
            </w:pPr>
            <w:r w:rsidRPr="004962FD">
              <w:rPr>
                <w:rFonts w:ascii="Garamond" w:hAnsi="Garamond" w:cs="Arial"/>
                <w:bCs/>
                <w:color w:val="000000"/>
                <w:sz w:val="20"/>
                <w:szCs w:val="20"/>
              </w:rPr>
              <w:t>(Refer to Bid Solicitation {</w:t>
            </w:r>
            <w:hyperlink w:anchor="_1.3.56__MANDATORY/OPTIONAL" w:history="1">
              <w:r w:rsidRPr="004962FD">
                <w:rPr>
                  <w:rStyle w:val="Hyperlink"/>
                  <w:rFonts w:ascii="Garamond" w:hAnsi="Garamond" w:cs="Arial"/>
                  <w:bCs/>
                  <w:sz w:val="20"/>
                  <w:szCs w:val="20"/>
                </w:rPr>
                <w:t>RFP} Section 1.3.5</w:t>
              </w:r>
            </w:hyperlink>
            <w:r w:rsidRPr="004962FD">
              <w:rPr>
                <w:rFonts w:ascii="Garamond" w:hAnsi="Garamond" w:cs="Arial"/>
                <w:bCs/>
                <w:color w:val="000000"/>
                <w:sz w:val="20"/>
                <w:szCs w:val="20"/>
              </w:rPr>
              <w:t xml:space="preserve"> for more information.)</w:t>
            </w:r>
          </w:p>
        </w:tc>
        <w:tc>
          <w:tcPr>
            <w:tcW w:w="3420" w:type="dxa"/>
            <w:gridSpan w:val="2"/>
            <w:shd w:val="clear" w:color="auto" w:fill="auto"/>
            <w:vAlign w:val="center"/>
          </w:tcPr>
          <w:p w:rsidR="00823AAE" w:rsidRPr="004962FD" w:rsidRDefault="00823AAE" w:rsidP="00823AAE">
            <w:pPr>
              <w:ind w:right="180"/>
              <w:jc w:val="center"/>
              <w:rPr>
                <w:rFonts w:ascii="Garamond" w:hAnsi="Garamond" w:cs="Arial"/>
                <w:bCs/>
                <w:color w:val="000000"/>
              </w:rPr>
            </w:pPr>
            <w:r>
              <w:rPr>
                <w:rFonts w:ascii="Garamond" w:hAnsi="Garamond"/>
              </w:rPr>
              <w:t>Not Applicable</w:t>
            </w:r>
          </w:p>
        </w:tc>
      </w:tr>
      <w:tr w:rsidR="00823AAE" w:rsidRPr="004962FD" w:rsidTr="00823AAE">
        <w:trPr>
          <w:trHeight w:val="720"/>
        </w:trPr>
        <w:tc>
          <w:tcPr>
            <w:tcW w:w="5760" w:type="dxa"/>
            <w:shd w:val="clear" w:color="auto" w:fill="auto"/>
            <w:vAlign w:val="center"/>
          </w:tcPr>
          <w:p w:rsidR="00823AAE" w:rsidRPr="004962FD" w:rsidRDefault="00823AAE" w:rsidP="004962FD">
            <w:pPr>
              <w:rPr>
                <w:rFonts w:ascii="Garamond" w:hAnsi="Garamond" w:cs="Arial"/>
                <w:b/>
                <w:bCs/>
                <w:color w:val="000000"/>
                <w:szCs w:val="20"/>
              </w:rPr>
            </w:pPr>
            <w:r w:rsidRPr="004962FD">
              <w:rPr>
                <w:rFonts w:ascii="Garamond" w:hAnsi="Garamond" w:cs="Arial"/>
                <w:b/>
                <w:bCs/>
                <w:color w:val="000000"/>
                <w:szCs w:val="20"/>
              </w:rPr>
              <w:t>Mandatory/Optional Site Visit</w:t>
            </w:r>
          </w:p>
          <w:p w:rsidR="00823AAE" w:rsidRPr="004962FD" w:rsidRDefault="00823AAE" w:rsidP="004962FD">
            <w:pPr>
              <w:rPr>
                <w:rFonts w:ascii="Garamond" w:hAnsi="Garamond" w:cs="Arial"/>
                <w:bCs/>
                <w:color w:val="000000"/>
                <w:sz w:val="20"/>
                <w:szCs w:val="20"/>
              </w:rPr>
            </w:pPr>
            <w:r w:rsidRPr="004962FD">
              <w:rPr>
                <w:rFonts w:ascii="Garamond" w:hAnsi="Garamond" w:cs="Arial"/>
                <w:bCs/>
                <w:color w:val="000000"/>
                <w:sz w:val="20"/>
                <w:szCs w:val="20"/>
              </w:rPr>
              <w:t>(Refer to Bid Solicitation {</w:t>
            </w:r>
            <w:hyperlink w:anchor="_1.3.45_MANDATORY/OPTIONAL_SITE" w:history="1">
              <w:r w:rsidRPr="004962FD">
                <w:rPr>
                  <w:rStyle w:val="Hyperlink"/>
                  <w:rFonts w:ascii="Garamond" w:hAnsi="Garamond" w:cs="Arial"/>
                  <w:bCs/>
                  <w:sz w:val="20"/>
                  <w:szCs w:val="20"/>
                </w:rPr>
                <w:t>RFP} Section 1.3.4</w:t>
              </w:r>
            </w:hyperlink>
            <w:r w:rsidRPr="004962FD">
              <w:rPr>
                <w:rFonts w:ascii="Garamond" w:hAnsi="Garamond" w:cs="Arial"/>
                <w:bCs/>
                <w:color w:val="000000"/>
                <w:sz w:val="20"/>
                <w:szCs w:val="20"/>
              </w:rPr>
              <w:t xml:space="preserve"> for more information.)</w:t>
            </w:r>
          </w:p>
        </w:tc>
        <w:tc>
          <w:tcPr>
            <w:tcW w:w="3420" w:type="dxa"/>
            <w:gridSpan w:val="2"/>
            <w:shd w:val="clear" w:color="auto" w:fill="auto"/>
            <w:vAlign w:val="center"/>
          </w:tcPr>
          <w:p w:rsidR="00823AAE" w:rsidRPr="00823AAE" w:rsidRDefault="00823AAE" w:rsidP="00823AAE">
            <w:pPr>
              <w:ind w:right="180"/>
              <w:jc w:val="center"/>
              <w:rPr>
                <w:rFonts w:ascii="Garamond" w:hAnsi="Garamond" w:cs="Arial"/>
                <w:color w:val="000000"/>
              </w:rPr>
            </w:pPr>
            <w:r>
              <w:rPr>
                <w:rFonts w:ascii="Garamond" w:hAnsi="Garamond"/>
              </w:rPr>
              <w:t>Not Applicable</w:t>
            </w:r>
          </w:p>
        </w:tc>
      </w:tr>
      <w:tr w:rsidR="004962FD" w:rsidRPr="00874DF2">
        <w:trPr>
          <w:trHeight w:val="720"/>
        </w:trPr>
        <w:tc>
          <w:tcPr>
            <w:tcW w:w="5760" w:type="dxa"/>
            <w:shd w:val="clear" w:color="auto" w:fill="auto"/>
            <w:vAlign w:val="center"/>
          </w:tcPr>
          <w:p w:rsidR="004962FD" w:rsidRPr="004962FD" w:rsidRDefault="004962FD" w:rsidP="004962FD">
            <w:pPr>
              <w:rPr>
                <w:rFonts w:ascii="Garamond" w:hAnsi="Garamond" w:cs="Arial"/>
                <w:b/>
                <w:bCs/>
                <w:color w:val="000000"/>
                <w:szCs w:val="20"/>
              </w:rPr>
            </w:pPr>
            <w:r w:rsidRPr="004962FD">
              <w:rPr>
                <w:rFonts w:ascii="Garamond" w:hAnsi="Garamond" w:cs="Arial"/>
                <w:b/>
                <w:bCs/>
                <w:color w:val="000000"/>
                <w:szCs w:val="20"/>
              </w:rPr>
              <w:t>Quote {Proposal} Submission Date</w:t>
            </w:r>
          </w:p>
          <w:p w:rsidR="004962FD" w:rsidRPr="004962FD" w:rsidRDefault="004962FD" w:rsidP="004962FD">
            <w:pPr>
              <w:rPr>
                <w:rFonts w:ascii="Garamond" w:hAnsi="Garamond" w:cs="Arial"/>
                <w:b/>
                <w:bCs/>
                <w:color w:val="000000"/>
                <w:szCs w:val="20"/>
              </w:rPr>
            </w:pPr>
            <w:r w:rsidRPr="004962FD">
              <w:rPr>
                <w:rFonts w:ascii="Garamond" w:hAnsi="Garamond" w:cs="Arial"/>
                <w:bCs/>
                <w:color w:val="000000"/>
                <w:sz w:val="20"/>
                <w:szCs w:val="20"/>
              </w:rPr>
              <w:t>(Refer to Bid Solicitation {</w:t>
            </w:r>
            <w:hyperlink w:anchor="_1.3.3__Mandatory_Pre-Bid Conference" w:history="1">
              <w:r w:rsidRPr="004962FD">
                <w:rPr>
                  <w:rStyle w:val="Hyperlink"/>
                  <w:rFonts w:ascii="Garamond" w:hAnsi="Garamond" w:cs="Arial"/>
                  <w:bCs/>
                  <w:sz w:val="20"/>
                  <w:szCs w:val="20"/>
                </w:rPr>
                <w:t>RFP} Section 1.3.2</w:t>
              </w:r>
            </w:hyperlink>
            <w:r w:rsidRPr="004962FD">
              <w:rPr>
                <w:rFonts w:ascii="Garamond" w:hAnsi="Garamond" w:cs="Arial"/>
                <w:bCs/>
                <w:color w:val="000000"/>
                <w:sz w:val="20"/>
                <w:szCs w:val="20"/>
              </w:rPr>
              <w:t xml:space="preserve"> for more information.)</w:t>
            </w:r>
          </w:p>
        </w:tc>
        <w:tc>
          <w:tcPr>
            <w:tcW w:w="1980" w:type="dxa"/>
            <w:shd w:val="clear" w:color="auto" w:fill="auto"/>
            <w:vAlign w:val="center"/>
          </w:tcPr>
          <w:p w:rsidR="004962FD" w:rsidRPr="004962FD" w:rsidRDefault="003649DE" w:rsidP="003649DE">
            <w:pPr>
              <w:ind w:right="180"/>
              <w:jc w:val="center"/>
              <w:rPr>
                <w:rFonts w:ascii="Garamond" w:hAnsi="Garamond" w:cs="Arial"/>
                <w:color w:val="000000"/>
              </w:rPr>
            </w:pPr>
            <w:r>
              <w:rPr>
                <w:rFonts w:ascii="Garamond" w:hAnsi="Garamond" w:cs="Arial"/>
                <w:color w:val="000000"/>
              </w:rPr>
              <w:t>2/9/2018</w:t>
            </w:r>
          </w:p>
        </w:tc>
        <w:tc>
          <w:tcPr>
            <w:tcW w:w="1440" w:type="dxa"/>
            <w:shd w:val="clear" w:color="auto" w:fill="auto"/>
            <w:vAlign w:val="center"/>
          </w:tcPr>
          <w:p w:rsidR="004962FD" w:rsidRPr="00874DF2" w:rsidRDefault="004962FD" w:rsidP="004962FD">
            <w:pPr>
              <w:jc w:val="center"/>
              <w:rPr>
                <w:rFonts w:ascii="Garamond" w:hAnsi="Garamond" w:cs="Arial"/>
                <w:color w:val="000000"/>
              </w:rPr>
            </w:pPr>
            <w:r w:rsidRPr="004962FD">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5A6B66" w:rsidP="00576F34">
            <w:pPr>
              <w:rPr>
                <w:rFonts w:ascii="Garamond" w:hAnsi="Garamond"/>
                <w:b/>
                <w:color w:val="000000"/>
              </w:rPr>
            </w:pPr>
            <w:sdt>
              <w:sdtPr>
                <w:rPr>
                  <w:rFonts w:ascii="Garamond" w:hAnsi="Garamond"/>
                  <w:b/>
                  <w:color w:val="000000"/>
                </w:rPr>
                <w:id w:val="1277374911"/>
                <w14:checkbox>
                  <w14:checked w14:val="1"/>
                  <w14:checkedState w14:val="2612" w14:font="MS Gothic"/>
                  <w14:uncheckedState w14:val="2610" w14:font="MS Gothic"/>
                </w14:checkbox>
              </w:sdtPr>
              <w:sdtContent>
                <w:r w:rsidR="004962FD">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5A6B66"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5A6B66"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5A6B66" w:rsidP="00576F34">
            <w:pPr>
              <w:rPr>
                <w:rFonts w:ascii="Garamond" w:hAnsi="Garamond" w:cs="Arial"/>
                <w:color w:val="000000"/>
              </w:rPr>
            </w:pPr>
            <w:sdt>
              <w:sdtPr>
                <w:rPr>
                  <w:rFonts w:ascii="Garamond" w:hAnsi="Garamond"/>
                  <w:b/>
                  <w:color w:val="000000"/>
                </w:rPr>
                <w:id w:val="-1731531476"/>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5A6B66" w:rsidP="00886927">
            <w:pPr>
              <w:rPr>
                <w:rFonts w:ascii="Garamond" w:hAnsi="Garamond" w:cs="Arial"/>
                <w:b/>
                <w:color w:val="000000"/>
                <w:sz w:val="28"/>
                <w:szCs w:val="28"/>
              </w:rPr>
            </w:pPr>
            <w:sdt>
              <w:sdtPr>
                <w:rPr>
                  <w:rFonts w:ascii="Garamond" w:hAnsi="Garamond" w:cs="Arial"/>
                  <w:b/>
                  <w:color w:val="000000"/>
                </w:rPr>
                <w:id w:val="283084380"/>
                <w14:checkbox>
                  <w14:checked w14:val="0"/>
                  <w14:checkedState w14:val="2612" w14:font="MS Gothic"/>
                  <w14:uncheckedState w14:val="2610" w14:font="MS Gothic"/>
                </w14:checkbox>
              </w:sdtPr>
              <w:sdtContent>
                <w:r w:rsidR="004962FD">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rsidR="00886927" w:rsidRPr="00DA0EF5" w:rsidRDefault="00886927" w:rsidP="00886927">
            <w:pPr>
              <w:rPr>
                <w:rFonts w:ascii="Garamond" w:hAnsi="Garamond" w:cs="Arial"/>
                <w:b/>
                <w:color w:val="000000"/>
                <w:sz w:val="12"/>
                <w:szCs w:val="12"/>
              </w:rPr>
            </w:pPr>
          </w:p>
          <w:p w:rsidR="00886927" w:rsidRPr="00DA0EF5" w:rsidRDefault="005A6B66" w:rsidP="00886927">
            <w:pPr>
              <w:rPr>
                <w:rFonts w:ascii="Garamond" w:hAnsi="Garamond" w:cs="Arial"/>
                <w:b/>
                <w:color w:val="000000"/>
                <w:sz w:val="28"/>
                <w:szCs w:val="28"/>
              </w:rPr>
            </w:pPr>
            <w:sdt>
              <w:sdtPr>
                <w:rPr>
                  <w:rFonts w:ascii="Garamond" w:hAnsi="Garamond" w:cs="Arial"/>
                  <w:b/>
                  <w:color w:val="000000"/>
                </w:rPr>
                <w:id w:val="-21573765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rsidR="00886927" w:rsidRPr="00DA0EF5" w:rsidRDefault="00886927" w:rsidP="00886927">
            <w:pPr>
              <w:rPr>
                <w:rFonts w:ascii="Garamond" w:hAnsi="Garamond" w:cs="Arial"/>
                <w:b/>
                <w:color w:val="000000"/>
                <w:sz w:val="12"/>
                <w:szCs w:val="12"/>
              </w:rPr>
            </w:pPr>
          </w:p>
          <w:p w:rsidR="00886927" w:rsidRPr="00DA0EF5" w:rsidRDefault="005A6B66" w:rsidP="00886927">
            <w:pPr>
              <w:rPr>
                <w:rFonts w:ascii="Garamond" w:hAnsi="Garamond" w:cs="Arial"/>
                <w:b/>
                <w:color w:val="000000"/>
                <w:sz w:val="28"/>
                <w:szCs w:val="28"/>
              </w:rPr>
            </w:pPr>
            <w:sdt>
              <w:sdtPr>
                <w:rPr>
                  <w:rFonts w:ascii="Garamond" w:hAnsi="Garamond" w:cs="Arial"/>
                  <w:b/>
                  <w:color w:val="000000"/>
                </w:rPr>
                <w:id w:val="-823432219"/>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4962FD"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4962FD">
        <w:rPr>
          <w:rFonts w:ascii="Garamond" w:hAnsi="Garamond" w:cs="Arial"/>
          <w:bCs/>
          <w:color w:val="000000"/>
          <w:u w:val="single"/>
        </w:rPr>
        <w:t>Using Agency/Agencies</w:t>
      </w:r>
    </w:p>
    <w:p w:rsidR="00DC59A6" w:rsidRPr="004962FD" w:rsidRDefault="00DC59A6" w:rsidP="002766BB">
      <w:pPr>
        <w:rPr>
          <w:rFonts w:ascii="Garamond" w:hAnsi="Garamond" w:cs="Arial"/>
          <w:bCs/>
          <w:color w:val="000000"/>
        </w:rPr>
      </w:pPr>
    </w:p>
    <w:p w:rsidR="00DC59A6" w:rsidRPr="004962FD" w:rsidRDefault="00DC59A6" w:rsidP="00DC59A6">
      <w:pPr>
        <w:rPr>
          <w:rFonts w:ascii="Garamond" w:hAnsi="Garamond" w:cs="Arial"/>
          <w:bCs/>
          <w:color w:val="000000"/>
        </w:rPr>
      </w:pPr>
      <w:r w:rsidRPr="004962FD">
        <w:rPr>
          <w:rFonts w:ascii="Garamond" w:hAnsi="Garamond" w:cs="Arial"/>
          <w:bCs/>
          <w:color w:val="000000"/>
        </w:rPr>
        <w:t>State of New Jersey</w:t>
      </w:r>
      <w:r w:rsidR="00B2488D" w:rsidRPr="004962FD">
        <w:rPr>
          <w:rFonts w:ascii="Garamond" w:hAnsi="Garamond" w:cs="Arial"/>
          <w:bCs/>
          <w:color w:val="000000"/>
        </w:rPr>
        <w:tab/>
      </w:r>
      <w:r w:rsidR="00B2488D" w:rsidRPr="004962FD">
        <w:rPr>
          <w:rFonts w:ascii="Garamond" w:hAnsi="Garamond" w:cs="Arial"/>
          <w:bCs/>
          <w:color w:val="000000"/>
        </w:rPr>
        <w:tab/>
      </w:r>
      <w:r w:rsidR="00B2488D" w:rsidRPr="004962FD">
        <w:rPr>
          <w:rFonts w:ascii="Garamond" w:hAnsi="Garamond" w:cs="Arial"/>
          <w:bCs/>
          <w:color w:val="000000"/>
        </w:rPr>
        <w:tab/>
      </w:r>
      <w:r w:rsidR="00B2488D" w:rsidRPr="004962FD">
        <w:rPr>
          <w:rFonts w:ascii="Garamond" w:hAnsi="Garamond" w:cs="Arial"/>
          <w:bCs/>
          <w:color w:val="000000"/>
        </w:rPr>
        <w:tab/>
      </w:r>
      <w:r w:rsidRPr="004962FD">
        <w:rPr>
          <w:rFonts w:ascii="Garamond" w:hAnsi="Garamond" w:cs="Arial"/>
          <w:bCs/>
          <w:color w:val="000000"/>
        </w:rPr>
        <w:t>State of New Jersey</w:t>
      </w:r>
    </w:p>
    <w:p w:rsidR="00BB5A93" w:rsidRPr="004962FD" w:rsidRDefault="00DC59A6" w:rsidP="00DC59A6">
      <w:pPr>
        <w:rPr>
          <w:rFonts w:ascii="Garamond" w:hAnsi="Garamond" w:cs="Arial"/>
          <w:bCs/>
          <w:color w:val="000000"/>
        </w:rPr>
      </w:pPr>
      <w:r w:rsidRPr="004962FD">
        <w:rPr>
          <w:rFonts w:ascii="Garamond" w:hAnsi="Garamond" w:cs="Arial"/>
          <w:bCs/>
          <w:color w:val="000000"/>
        </w:rPr>
        <w:t>Department of the Treasury</w:t>
      </w:r>
      <w:r w:rsidRPr="004962FD">
        <w:rPr>
          <w:rFonts w:ascii="Garamond" w:hAnsi="Garamond" w:cs="Arial"/>
          <w:bCs/>
          <w:color w:val="000000"/>
        </w:rPr>
        <w:tab/>
      </w:r>
      <w:r w:rsidRPr="004962FD">
        <w:rPr>
          <w:rFonts w:ascii="Garamond" w:hAnsi="Garamond" w:cs="Arial"/>
          <w:bCs/>
          <w:color w:val="000000"/>
        </w:rPr>
        <w:tab/>
      </w:r>
      <w:r w:rsidRPr="004962FD">
        <w:rPr>
          <w:rFonts w:ascii="Garamond" w:hAnsi="Garamond" w:cs="Arial"/>
          <w:bCs/>
          <w:color w:val="000000"/>
        </w:rPr>
        <w:tab/>
      </w:r>
      <w:r w:rsidR="004962FD" w:rsidRPr="004962FD">
        <w:rPr>
          <w:rFonts w:ascii="Garamond" w:hAnsi="Garamond" w:cs="Arial"/>
          <w:bCs/>
          <w:color w:val="000000"/>
        </w:rPr>
        <w:t xml:space="preserve">Department of Agriculture </w:t>
      </w:r>
      <w:r w:rsidR="00770C95" w:rsidRPr="004962FD">
        <w:rPr>
          <w:rFonts w:ascii="Garamond" w:hAnsi="Garamond" w:cs="Arial"/>
          <w:bCs/>
          <w:color w:val="000000"/>
        </w:rPr>
        <w:t xml:space="preserve"> </w:t>
      </w:r>
    </w:p>
    <w:p w:rsidR="00DC59A6" w:rsidRPr="004962FD" w:rsidRDefault="00DC59A6" w:rsidP="00DC59A6">
      <w:pPr>
        <w:rPr>
          <w:rFonts w:ascii="Garamond" w:hAnsi="Garamond" w:cs="Arial"/>
          <w:bCs/>
          <w:color w:val="000000"/>
        </w:rPr>
      </w:pPr>
      <w:r w:rsidRPr="004962FD">
        <w:rPr>
          <w:rFonts w:ascii="Garamond" w:hAnsi="Garamond" w:cs="Arial"/>
          <w:bCs/>
          <w:color w:val="000000"/>
          <w:szCs w:val="22"/>
        </w:rPr>
        <w:t>Division of Purchase and Property</w:t>
      </w:r>
      <w:r w:rsidR="00C93A15" w:rsidRPr="004962FD">
        <w:rPr>
          <w:rFonts w:ascii="Garamond" w:hAnsi="Garamond" w:cs="Arial"/>
          <w:bCs/>
          <w:color w:val="000000"/>
          <w:szCs w:val="22"/>
        </w:rPr>
        <w:tab/>
      </w:r>
      <w:r w:rsidR="00C93A15" w:rsidRPr="004962FD">
        <w:rPr>
          <w:rFonts w:ascii="Garamond" w:hAnsi="Garamond" w:cs="Arial"/>
          <w:bCs/>
          <w:color w:val="000000"/>
          <w:szCs w:val="22"/>
        </w:rPr>
        <w:tab/>
      </w:r>
      <w:r w:rsidR="004962FD" w:rsidRPr="004962FD">
        <w:rPr>
          <w:rFonts w:ascii="Garamond" w:hAnsi="Garamond" w:cs="Arial"/>
          <w:bCs/>
          <w:color w:val="000000"/>
          <w:szCs w:val="22"/>
        </w:rPr>
        <w:t xml:space="preserve">Division of Food and Nutrition </w:t>
      </w:r>
    </w:p>
    <w:p w:rsidR="00C93A15" w:rsidRPr="0063675C" w:rsidRDefault="00DC59A6" w:rsidP="00C93A15">
      <w:pPr>
        <w:pStyle w:val="BodyText2"/>
        <w:rPr>
          <w:rFonts w:ascii="Garamond" w:hAnsi="Garamond" w:cs="Arial"/>
          <w:bCs/>
          <w:color w:val="000000"/>
        </w:rPr>
      </w:pPr>
      <w:r w:rsidRPr="0063675C">
        <w:rPr>
          <w:rFonts w:ascii="Garamond" w:hAnsi="Garamond" w:cs="Arial"/>
          <w:bCs/>
          <w:color w:val="000000"/>
        </w:rPr>
        <w:t>Trenton, New Jersey 08625</w:t>
      </w:r>
      <w:r w:rsidRPr="0063675C">
        <w:rPr>
          <w:rFonts w:ascii="Garamond" w:hAnsi="Garamond" w:cs="Arial"/>
          <w:bCs/>
          <w:color w:val="000000"/>
        </w:rPr>
        <w:noBreakHyphen/>
        <w:t>0230</w:t>
      </w:r>
      <w:r w:rsidR="00C93A15" w:rsidRPr="0063675C">
        <w:rPr>
          <w:rFonts w:ascii="Garamond" w:hAnsi="Garamond" w:cs="Arial"/>
          <w:bCs/>
          <w:color w:val="000000"/>
        </w:rPr>
        <w:t xml:space="preserve"> </w:t>
      </w:r>
      <w:r w:rsidR="00C93A15" w:rsidRPr="0063675C">
        <w:rPr>
          <w:rFonts w:ascii="Garamond" w:hAnsi="Garamond" w:cs="Arial"/>
          <w:bCs/>
          <w:color w:val="000000"/>
        </w:rPr>
        <w:tab/>
      </w:r>
      <w:r w:rsidR="00C93A15" w:rsidRPr="0063675C">
        <w:rPr>
          <w:rFonts w:ascii="Garamond" w:hAnsi="Garamond" w:cs="Arial"/>
          <w:bCs/>
          <w:color w:val="000000"/>
        </w:rPr>
        <w:tab/>
      </w:r>
      <w:r w:rsidR="00C93A15" w:rsidRPr="0063675C">
        <w:rPr>
          <w:rFonts w:ascii="Garamond" w:hAnsi="Garamond" w:cs="Arial"/>
          <w:bCs/>
          <w:color w:val="000000"/>
        </w:rPr>
        <w:tab/>
      </w:r>
    </w:p>
    <w:p w:rsidR="00520D10" w:rsidRDefault="00520D10">
      <w:pPr>
        <w:jc w:val="left"/>
        <w:rPr>
          <w:rFonts w:eastAsia="MS Mincho" w:cs="Arial"/>
          <w:b/>
          <w:sz w:val="24"/>
        </w:rPr>
      </w:pPr>
      <w:r w:rsidRPr="0063675C">
        <w:rPr>
          <w:rFonts w:ascii="Garamond" w:hAnsi="Garamond" w:cs="Arial"/>
          <w:bCs/>
          <w:color w:val="000000"/>
          <w:szCs w:val="22"/>
          <w:u w:val="single"/>
        </w:rPr>
        <w:t>Date</w:t>
      </w:r>
      <w:r w:rsidRPr="0063675C">
        <w:rPr>
          <w:rFonts w:ascii="Garamond" w:hAnsi="Garamond" w:cs="Arial"/>
          <w:bCs/>
          <w:color w:val="000000"/>
          <w:szCs w:val="22"/>
        </w:rPr>
        <w:t xml:space="preserve">: </w:t>
      </w:r>
      <w:r w:rsidR="00DA61B1">
        <w:rPr>
          <w:rFonts w:ascii="Garamond" w:hAnsi="Garamond" w:cs="Arial"/>
          <w:bCs/>
          <w:color w:val="000000"/>
          <w:szCs w:val="22"/>
        </w:rPr>
        <w:t>December 29</w:t>
      </w:r>
      <w:bookmarkStart w:id="0" w:name="_GoBack"/>
      <w:bookmarkEnd w:id="0"/>
      <w:r w:rsidR="00DA61B1">
        <w:rPr>
          <w:rFonts w:ascii="Garamond" w:hAnsi="Garamond" w:cs="Arial"/>
          <w:bCs/>
          <w:color w:val="000000"/>
          <w:szCs w:val="22"/>
        </w:rPr>
        <w:t>, 2017</w:t>
      </w:r>
      <w:r>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114E06"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01613316" w:history="1">
        <w:r w:rsidR="00114E06" w:rsidRPr="00F0484F">
          <w:rPr>
            <w:rStyle w:val="Hyperlink"/>
            <w:noProof/>
            <w14:scene3d>
              <w14:camera w14:prst="orthographicFront"/>
              <w14:lightRig w14:rig="threePt" w14:dir="t">
                <w14:rot w14:lat="0" w14:lon="0" w14:rev="0"/>
              </w14:lightRig>
            </w14:scene3d>
          </w:rPr>
          <w:t>1.0</w:t>
        </w:r>
        <w:r w:rsidR="00114E06">
          <w:rPr>
            <w:rFonts w:asciiTheme="minorHAnsi" w:eastAsiaTheme="minorEastAsia" w:hAnsiTheme="minorHAnsi" w:cstheme="minorBidi"/>
            <w:b w:val="0"/>
            <w:bCs w:val="0"/>
            <w:caps w:val="0"/>
            <w:noProof/>
            <w:sz w:val="22"/>
            <w:szCs w:val="22"/>
          </w:rPr>
          <w:tab/>
        </w:r>
        <w:r w:rsidR="00114E06" w:rsidRPr="00F0484F">
          <w:rPr>
            <w:rStyle w:val="Hyperlink"/>
            <w:noProof/>
          </w:rPr>
          <w:t>INFORMATION FOR VENDORS {BIDDERS}</w:t>
        </w:r>
        <w:r w:rsidR="00114E06">
          <w:rPr>
            <w:noProof/>
            <w:webHidden/>
          </w:rPr>
          <w:tab/>
        </w:r>
        <w:r w:rsidR="00114E06">
          <w:rPr>
            <w:noProof/>
            <w:webHidden/>
          </w:rPr>
          <w:fldChar w:fldCharType="begin"/>
        </w:r>
        <w:r w:rsidR="00114E06">
          <w:rPr>
            <w:noProof/>
            <w:webHidden/>
          </w:rPr>
          <w:instrText xml:space="preserve"> PAGEREF _Toc501613316 \h </w:instrText>
        </w:r>
        <w:r w:rsidR="00114E06">
          <w:rPr>
            <w:noProof/>
            <w:webHidden/>
          </w:rPr>
        </w:r>
        <w:r w:rsidR="00114E06">
          <w:rPr>
            <w:noProof/>
            <w:webHidden/>
          </w:rPr>
          <w:fldChar w:fldCharType="separate"/>
        </w:r>
        <w:r w:rsidR="0063675C">
          <w:rPr>
            <w:noProof/>
            <w:webHidden/>
          </w:rPr>
          <w:t>5</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317" w:history="1">
        <w:r w:rsidR="00114E06" w:rsidRPr="00F0484F">
          <w:rPr>
            <w:rStyle w:val="Hyperlink"/>
            <w:noProof/>
            <w14:scene3d>
              <w14:camera w14:prst="orthographicFront"/>
              <w14:lightRig w14:rig="threePt" w14:dir="t">
                <w14:rot w14:lat="0" w14:lon="0" w14:rev="0"/>
              </w14:lightRig>
            </w14:scene3d>
          </w:rPr>
          <w:t>1.1</w:t>
        </w:r>
        <w:r w:rsidR="00114E06">
          <w:rPr>
            <w:rFonts w:asciiTheme="minorHAnsi" w:eastAsiaTheme="minorEastAsia" w:hAnsiTheme="minorHAnsi" w:cstheme="minorBidi"/>
            <w:caps w:val="0"/>
            <w:noProof/>
            <w:sz w:val="22"/>
            <w:szCs w:val="22"/>
          </w:rPr>
          <w:tab/>
        </w:r>
        <w:r w:rsidR="00114E06" w:rsidRPr="00F0484F">
          <w:rPr>
            <w:rStyle w:val="Hyperlink"/>
            <w:noProof/>
          </w:rPr>
          <w:t>PURPOSE AND INTENT</w:t>
        </w:r>
        <w:r w:rsidR="00114E06">
          <w:rPr>
            <w:noProof/>
            <w:webHidden/>
          </w:rPr>
          <w:tab/>
        </w:r>
        <w:r w:rsidR="00114E06">
          <w:rPr>
            <w:noProof/>
            <w:webHidden/>
          </w:rPr>
          <w:fldChar w:fldCharType="begin"/>
        </w:r>
        <w:r w:rsidR="00114E06">
          <w:rPr>
            <w:noProof/>
            <w:webHidden/>
          </w:rPr>
          <w:instrText xml:space="preserve"> PAGEREF _Toc501613317 \h </w:instrText>
        </w:r>
        <w:r w:rsidR="00114E06">
          <w:rPr>
            <w:noProof/>
            <w:webHidden/>
          </w:rPr>
        </w:r>
        <w:r w:rsidR="00114E06">
          <w:rPr>
            <w:noProof/>
            <w:webHidden/>
          </w:rPr>
          <w:fldChar w:fldCharType="separate"/>
        </w:r>
        <w:r w:rsidR="0063675C">
          <w:rPr>
            <w:noProof/>
            <w:webHidden/>
          </w:rPr>
          <w:t>5</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318" w:history="1">
        <w:r w:rsidR="00114E06" w:rsidRPr="00F0484F">
          <w:rPr>
            <w:rStyle w:val="Hyperlink"/>
            <w:noProof/>
            <w14:scene3d>
              <w14:camera w14:prst="orthographicFront"/>
              <w14:lightRig w14:rig="threePt" w14:dir="t">
                <w14:rot w14:lat="0" w14:lon="0" w14:rev="0"/>
              </w14:lightRig>
            </w14:scene3d>
          </w:rPr>
          <w:t>1.2</w:t>
        </w:r>
        <w:r w:rsidR="00114E06">
          <w:rPr>
            <w:rFonts w:asciiTheme="minorHAnsi" w:eastAsiaTheme="minorEastAsia" w:hAnsiTheme="minorHAnsi" w:cstheme="minorBidi"/>
            <w:caps w:val="0"/>
            <w:noProof/>
            <w:sz w:val="22"/>
            <w:szCs w:val="22"/>
          </w:rPr>
          <w:tab/>
        </w:r>
        <w:r w:rsidR="00114E06" w:rsidRPr="00F0484F">
          <w:rPr>
            <w:rStyle w:val="Hyperlink"/>
            <w:noProof/>
          </w:rPr>
          <w:t>BACKGROUND</w:t>
        </w:r>
        <w:r w:rsidR="00114E06">
          <w:rPr>
            <w:noProof/>
            <w:webHidden/>
          </w:rPr>
          <w:tab/>
        </w:r>
        <w:r w:rsidR="00114E06">
          <w:rPr>
            <w:noProof/>
            <w:webHidden/>
          </w:rPr>
          <w:fldChar w:fldCharType="begin"/>
        </w:r>
        <w:r w:rsidR="00114E06">
          <w:rPr>
            <w:noProof/>
            <w:webHidden/>
          </w:rPr>
          <w:instrText xml:space="preserve"> PAGEREF _Toc501613318 \h </w:instrText>
        </w:r>
        <w:r w:rsidR="00114E06">
          <w:rPr>
            <w:noProof/>
            <w:webHidden/>
          </w:rPr>
        </w:r>
        <w:r w:rsidR="00114E06">
          <w:rPr>
            <w:noProof/>
            <w:webHidden/>
          </w:rPr>
          <w:fldChar w:fldCharType="separate"/>
        </w:r>
        <w:r w:rsidR="0063675C">
          <w:rPr>
            <w:noProof/>
            <w:webHidden/>
          </w:rPr>
          <w:t>5</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19" w:history="1">
        <w:r w:rsidR="00114E06" w:rsidRPr="00F0484F">
          <w:rPr>
            <w:rStyle w:val="Hyperlink"/>
            <w:noProof/>
            <w14:scene3d>
              <w14:camera w14:prst="orthographicFront"/>
              <w14:lightRig w14:rig="threePt" w14:dir="t">
                <w14:rot w14:lat="0" w14:lon="0" w14:rev="0"/>
              </w14:lightRig>
            </w14:scene3d>
          </w:rPr>
          <w:t>1.2.1</w:t>
        </w:r>
        <w:r w:rsidR="00114E06">
          <w:rPr>
            <w:rFonts w:asciiTheme="minorHAnsi" w:eastAsiaTheme="minorEastAsia" w:hAnsiTheme="minorHAnsi" w:cstheme="minorBidi"/>
            <w:iCs w:val="0"/>
            <w:caps w:val="0"/>
            <w:noProof/>
            <w:sz w:val="22"/>
            <w:szCs w:val="22"/>
          </w:rPr>
          <w:tab/>
        </w:r>
        <w:r w:rsidR="00114E06" w:rsidRPr="00F0484F">
          <w:rPr>
            <w:rStyle w:val="Hyperlink"/>
            <w:noProof/>
          </w:rPr>
          <w:t>GEOGRAPHICAL ZONES</w:t>
        </w:r>
        <w:r w:rsidR="00114E06">
          <w:rPr>
            <w:noProof/>
            <w:webHidden/>
          </w:rPr>
          <w:tab/>
        </w:r>
        <w:r w:rsidR="00114E06">
          <w:rPr>
            <w:noProof/>
            <w:webHidden/>
          </w:rPr>
          <w:fldChar w:fldCharType="begin"/>
        </w:r>
        <w:r w:rsidR="00114E06">
          <w:rPr>
            <w:noProof/>
            <w:webHidden/>
          </w:rPr>
          <w:instrText xml:space="preserve"> PAGEREF _Toc501613319 \h </w:instrText>
        </w:r>
        <w:r w:rsidR="00114E06">
          <w:rPr>
            <w:noProof/>
            <w:webHidden/>
          </w:rPr>
        </w:r>
        <w:r w:rsidR="00114E06">
          <w:rPr>
            <w:noProof/>
            <w:webHidden/>
          </w:rPr>
          <w:fldChar w:fldCharType="separate"/>
        </w:r>
        <w:r w:rsidR="0063675C">
          <w:rPr>
            <w:noProof/>
            <w:webHidden/>
          </w:rPr>
          <w:t>6</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320" w:history="1">
        <w:r w:rsidR="00114E06" w:rsidRPr="00F0484F">
          <w:rPr>
            <w:rStyle w:val="Hyperlink"/>
            <w:noProof/>
            <w14:scene3d>
              <w14:camera w14:prst="orthographicFront"/>
              <w14:lightRig w14:rig="threePt" w14:dir="t">
                <w14:rot w14:lat="0" w14:lon="0" w14:rev="0"/>
              </w14:lightRig>
            </w14:scene3d>
          </w:rPr>
          <w:t>1.3</w:t>
        </w:r>
        <w:r w:rsidR="00114E06">
          <w:rPr>
            <w:rFonts w:asciiTheme="minorHAnsi" w:eastAsiaTheme="minorEastAsia" w:hAnsiTheme="minorHAnsi" w:cstheme="minorBidi"/>
            <w:caps w:val="0"/>
            <w:noProof/>
            <w:sz w:val="22"/>
            <w:szCs w:val="22"/>
          </w:rPr>
          <w:tab/>
        </w:r>
        <w:r w:rsidR="00114E06" w:rsidRPr="00F0484F">
          <w:rPr>
            <w:rStyle w:val="Hyperlink"/>
            <w:noProof/>
          </w:rPr>
          <w:t>KEY EVENTS</w:t>
        </w:r>
        <w:r w:rsidR="00114E06">
          <w:rPr>
            <w:noProof/>
            <w:webHidden/>
          </w:rPr>
          <w:tab/>
        </w:r>
        <w:r w:rsidR="00114E06">
          <w:rPr>
            <w:noProof/>
            <w:webHidden/>
          </w:rPr>
          <w:fldChar w:fldCharType="begin"/>
        </w:r>
        <w:r w:rsidR="00114E06">
          <w:rPr>
            <w:noProof/>
            <w:webHidden/>
          </w:rPr>
          <w:instrText xml:space="preserve"> PAGEREF _Toc501613320 \h </w:instrText>
        </w:r>
        <w:r w:rsidR="00114E06">
          <w:rPr>
            <w:noProof/>
            <w:webHidden/>
          </w:rPr>
        </w:r>
        <w:r w:rsidR="00114E06">
          <w:rPr>
            <w:noProof/>
            <w:webHidden/>
          </w:rPr>
          <w:fldChar w:fldCharType="separate"/>
        </w:r>
        <w:r w:rsidR="0063675C">
          <w:rPr>
            <w:noProof/>
            <w:webHidden/>
          </w:rPr>
          <w:t>7</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21" w:history="1">
        <w:r w:rsidR="00114E06" w:rsidRPr="00F0484F">
          <w:rPr>
            <w:rStyle w:val="Hyperlink"/>
            <w:noProof/>
            <w14:scene3d>
              <w14:camera w14:prst="orthographicFront"/>
              <w14:lightRig w14:rig="threePt" w14:dir="t">
                <w14:rot w14:lat="0" w14:lon="0" w14:rev="0"/>
              </w14:lightRig>
            </w14:scene3d>
          </w:rPr>
          <w:t>1.3.1</w:t>
        </w:r>
        <w:r w:rsidR="00114E06">
          <w:rPr>
            <w:rFonts w:asciiTheme="minorHAnsi" w:eastAsiaTheme="minorEastAsia" w:hAnsiTheme="minorHAnsi" w:cstheme="minorBidi"/>
            <w:iCs w:val="0"/>
            <w:caps w:val="0"/>
            <w:noProof/>
            <w:sz w:val="22"/>
            <w:szCs w:val="22"/>
          </w:rPr>
          <w:tab/>
        </w:r>
        <w:r w:rsidR="00114E06" w:rsidRPr="00F0484F">
          <w:rPr>
            <w:rStyle w:val="Hyperlink"/>
            <w:noProof/>
          </w:rPr>
          <w:t>ELECTRONIC QUESTION AND ANSWER PERIOD</w:t>
        </w:r>
        <w:r w:rsidR="00114E06">
          <w:rPr>
            <w:noProof/>
            <w:webHidden/>
          </w:rPr>
          <w:tab/>
        </w:r>
        <w:r w:rsidR="00114E06">
          <w:rPr>
            <w:noProof/>
            <w:webHidden/>
          </w:rPr>
          <w:fldChar w:fldCharType="begin"/>
        </w:r>
        <w:r w:rsidR="00114E06">
          <w:rPr>
            <w:noProof/>
            <w:webHidden/>
          </w:rPr>
          <w:instrText xml:space="preserve"> PAGEREF _Toc501613321 \h </w:instrText>
        </w:r>
        <w:r w:rsidR="00114E06">
          <w:rPr>
            <w:noProof/>
            <w:webHidden/>
          </w:rPr>
        </w:r>
        <w:r w:rsidR="00114E06">
          <w:rPr>
            <w:noProof/>
            <w:webHidden/>
          </w:rPr>
          <w:fldChar w:fldCharType="separate"/>
        </w:r>
        <w:r w:rsidR="0063675C">
          <w:rPr>
            <w:noProof/>
            <w:webHidden/>
          </w:rPr>
          <w:t>7</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22" w:history="1">
        <w:r w:rsidR="00114E06" w:rsidRPr="00F0484F">
          <w:rPr>
            <w:rStyle w:val="Hyperlink"/>
            <w:noProof/>
            <w14:scene3d>
              <w14:camera w14:prst="orthographicFront"/>
              <w14:lightRig w14:rig="threePt" w14:dir="t">
                <w14:rot w14:lat="0" w14:lon="0" w14:rev="0"/>
              </w14:lightRig>
            </w14:scene3d>
          </w:rPr>
          <w:t>1.3.2</w:t>
        </w:r>
        <w:r w:rsidR="00114E06">
          <w:rPr>
            <w:rFonts w:asciiTheme="minorHAnsi" w:eastAsiaTheme="minorEastAsia" w:hAnsiTheme="minorHAnsi" w:cstheme="minorBidi"/>
            <w:iCs w:val="0"/>
            <w:caps w:val="0"/>
            <w:noProof/>
            <w:sz w:val="22"/>
            <w:szCs w:val="22"/>
          </w:rPr>
          <w:tab/>
        </w:r>
        <w:r w:rsidR="00114E06" w:rsidRPr="00F0484F">
          <w:rPr>
            <w:rStyle w:val="Hyperlink"/>
            <w:noProof/>
          </w:rPr>
          <w:t>SUBMISSION OF QUOTES {PROPOSALS}</w:t>
        </w:r>
        <w:r w:rsidR="00114E06">
          <w:rPr>
            <w:noProof/>
            <w:webHidden/>
          </w:rPr>
          <w:tab/>
        </w:r>
        <w:r w:rsidR="00114E06">
          <w:rPr>
            <w:noProof/>
            <w:webHidden/>
          </w:rPr>
          <w:fldChar w:fldCharType="begin"/>
        </w:r>
        <w:r w:rsidR="00114E06">
          <w:rPr>
            <w:noProof/>
            <w:webHidden/>
          </w:rPr>
          <w:instrText xml:space="preserve"> PAGEREF _Toc501613322 \h </w:instrText>
        </w:r>
        <w:r w:rsidR="00114E06">
          <w:rPr>
            <w:noProof/>
            <w:webHidden/>
          </w:rPr>
        </w:r>
        <w:r w:rsidR="00114E06">
          <w:rPr>
            <w:noProof/>
            <w:webHidden/>
          </w:rPr>
          <w:fldChar w:fldCharType="separate"/>
        </w:r>
        <w:r w:rsidR="0063675C">
          <w:rPr>
            <w:noProof/>
            <w:webHidden/>
          </w:rPr>
          <w:t>7</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23" w:history="1">
        <w:r w:rsidR="00114E06" w:rsidRPr="00F0484F">
          <w:rPr>
            <w:rStyle w:val="Hyperlink"/>
            <w:noProof/>
            <w14:scene3d>
              <w14:camera w14:prst="orthographicFront"/>
              <w14:lightRig w14:rig="threePt" w14:dir="t">
                <w14:rot w14:lat="0" w14:lon="0" w14:rev="0"/>
              </w14:lightRig>
            </w14:scene3d>
          </w:rPr>
          <w:t>1.3.3</w:t>
        </w:r>
        <w:r w:rsidR="00114E06">
          <w:rPr>
            <w:rFonts w:asciiTheme="minorHAnsi" w:eastAsiaTheme="minorEastAsia" w:hAnsiTheme="minorHAnsi" w:cstheme="minorBidi"/>
            <w:iCs w:val="0"/>
            <w:caps w:val="0"/>
            <w:noProof/>
            <w:sz w:val="22"/>
            <w:szCs w:val="22"/>
          </w:rPr>
          <w:tab/>
        </w:r>
        <w:r w:rsidR="00114E06" w:rsidRPr="00F0484F">
          <w:rPr>
            <w:rStyle w:val="Hyperlink"/>
            <w:noProof/>
          </w:rPr>
          <w:t>VENDOR {BIDDER} SUPPORT</w:t>
        </w:r>
        <w:r w:rsidR="00114E06">
          <w:rPr>
            <w:noProof/>
            <w:webHidden/>
          </w:rPr>
          <w:tab/>
        </w:r>
        <w:r w:rsidR="00114E06">
          <w:rPr>
            <w:noProof/>
            <w:webHidden/>
          </w:rPr>
          <w:fldChar w:fldCharType="begin"/>
        </w:r>
        <w:r w:rsidR="00114E06">
          <w:rPr>
            <w:noProof/>
            <w:webHidden/>
          </w:rPr>
          <w:instrText xml:space="preserve"> PAGEREF _Toc501613323 \h </w:instrText>
        </w:r>
        <w:r w:rsidR="00114E06">
          <w:rPr>
            <w:noProof/>
            <w:webHidden/>
          </w:rPr>
        </w:r>
        <w:r w:rsidR="00114E06">
          <w:rPr>
            <w:noProof/>
            <w:webHidden/>
          </w:rPr>
          <w:fldChar w:fldCharType="separate"/>
        </w:r>
        <w:r w:rsidR="0063675C">
          <w:rPr>
            <w:noProof/>
            <w:webHidden/>
          </w:rPr>
          <w:t>8</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24" w:history="1">
        <w:r w:rsidR="00114E06" w:rsidRPr="00F0484F">
          <w:rPr>
            <w:rStyle w:val="Hyperlink"/>
            <w:noProof/>
            <w14:scene3d>
              <w14:camera w14:prst="orthographicFront"/>
              <w14:lightRig w14:rig="threePt" w14:dir="t">
                <w14:rot w14:lat="0" w14:lon="0" w14:rev="0"/>
              </w14:lightRig>
            </w14:scene3d>
          </w:rPr>
          <w:t>1.3.4</w:t>
        </w:r>
        <w:r w:rsidR="00114E06">
          <w:rPr>
            <w:rFonts w:asciiTheme="minorHAnsi" w:eastAsiaTheme="minorEastAsia" w:hAnsiTheme="minorHAnsi" w:cstheme="minorBidi"/>
            <w:iCs w:val="0"/>
            <w:caps w:val="0"/>
            <w:noProof/>
            <w:sz w:val="22"/>
            <w:szCs w:val="22"/>
          </w:rPr>
          <w:tab/>
        </w:r>
        <w:r w:rsidR="00114E06" w:rsidRPr="00F0484F">
          <w:rPr>
            <w:rStyle w:val="Hyperlink"/>
            <w:noProof/>
          </w:rPr>
          <w:t>MANDATORY/OPTIONAL SITE VISIT</w:t>
        </w:r>
        <w:r w:rsidR="00114E06">
          <w:rPr>
            <w:noProof/>
            <w:webHidden/>
          </w:rPr>
          <w:tab/>
        </w:r>
        <w:r w:rsidR="00114E06">
          <w:rPr>
            <w:noProof/>
            <w:webHidden/>
          </w:rPr>
          <w:fldChar w:fldCharType="begin"/>
        </w:r>
        <w:r w:rsidR="00114E06">
          <w:rPr>
            <w:noProof/>
            <w:webHidden/>
          </w:rPr>
          <w:instrText xml:space="preserve"> PAGEREF _Toc501613324 \h </w:instrText>
        </w:r>
        <w:r w:rsidR="00114E06">
          <w:rPr>
            <w:noProof/>
            <w:webHidden/>
          </w:rPr>
        </w:r>
        <w:r w:rsidR="00114E06">
          <w:rPr>
            <w:noProof/>
            <w:webHidden/>
          </w:rPr>
          <w:fldChar w:fldCharType="separate"/>
        </w:r>
        <w:r w:rsidR="0063675C">
          <w:rPr>
            <w:noProof/>
            <w:webHidden/>
          </w:rPr>
          <w:t>8</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25" w:history="1">
        <w:r w:rsidR="00114E06" w:rsidRPr="00F0484F">
          <w:rPr>
            <w:rStyle w:val="Hyperlink"/>
            <w:noProof/>
            <w14:scene3d>
              <w14:camera w14:prst="orthographicFront"/>
              <w14:lightRig w14:rig="threePt" w14:dir="t">
                <w14:rot w14:lat="0" w14:lon="0" w14:rev="0"/>
              </w14:lightRig>
            </w14:scene3d>
          </w:rPr>
          <w:t>1.3.5</w:t>
        </w:r>
        <w:r w:rsidR="00114E06">
          <w:rPr>
            <w:rFonts w:asciiTheme="minorHAnsi" w:eastAsiaTheme="minorEastAsia" w:hAnsiTheme="minorHAnsi" w:cstheme="minorBidi"/>
            <w:iCs w:val="0"/>
            <w:caps w:val="0"/>
            <w:noProof/>
            <w:sz w:val="22"/>
            <w:szCs w:val="22"/>
          </w:rPr>
          <w:tab/>
        </w:r>
        <w:r w:rsidR="00114E06" w:rsidRPr="00F0484F">
          <w:rPr>
            <w:rStyle w:val="Hyperlink"/>
            <w:noProof/>
          </w:rPr>
          <w:t>MANDATORY/OPTIONAL PRE-QUOTE {PROPOSAL} CONFERENCE</w:t>
        </w:r>
        <w:r w:rsidR="00114E06">
          <w:rPr>
            <w:noProof/>
            <w:webHidden/>
          </w:rPr>
          <w:tab/>
        </w:r>
        <w:r w:rsidR="00114E06">
          <w:rPr>
            <w:noProof/>
            <w:webHidden/>
          </w:rPr>
          <w:fldChar w:fldCharType="begin"/>
        </w:r>
        <w:r w:rsidR="00114E06">
          <w:rPr>
            <w:noProof/>
            <w:webHidden/>
          </w:rPr>
          <w:instrText xml:space="preserve"> PAGEREF _Toc501613325 \h </w:instrText>
        </w:r>
        <w:r w:rsidR="00114E06">
          <w:rPr>
            <w:noProof/>
            <w:webHidden/>
          </w:rPr>
        </w:r>
        <w:r w:rsidR="00114E06">
          <w:rPr>
            <w:noProof/>
            <w:webHidden/>
          </w:rPr>
          <w:fldChar w:fldCharType="separate"/>
        </w:r>
        <w:r w:rsidR="0063675C">
          <w:rPr>
            <w:noProof/>
            <w:webHidden/>
          </w:rPr>
          <w:t>8</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26" w:history="1">
        <w:r w:rsidR="00114E06" w:rsidRPr="00F0484F">
          <w:rPr>
            <w:rStyle w:val="Hyperlink"/>
            <w:noProof/>
            <w14:scene3d>
              <w14:camera w14:prst="orthographicFront"/>
              <w14:lightRig w14:rig="threePt" w14:dir="t">
                <w14:rot w14:lat="0" w14:lon="0" w14:rev="0"/>
              </w14:lightRig>
            </w14:scene3d>
          </w:rPr>
          <w:t>1.3.6</w:t>
        </w:r>
        <w:r w:rsidR="00114E06">
          <w:rPr>
            <w:rFonts w:asciiTheme="minorHAnsi" w:eastAsiaTheme="minorEastAsia" w:hAnsiTheme="minorHAnsi" w:cstheme="minorBidi"/>
            <w:iCs w:val="0"/>
            <w:caps w:val="0"/>
            <w:noProof/>
            <w:sz w:val="22"/>
            <w:szCs w:val="22"/>
          </w:rPr>
          <w:tab/>
        </w:r>
        <w:r w:rsidR="00114E06" w:rsidRPr="00F0484F">
          <w:rPr>
            <w:rStyle w:val="Hyperlink"/>
            <w:noProof/>
          </w:rPr>
          <w:t>PRE-QUOTE {PROPOSAL} DOCUMENT REVIEW</w:t>
        </w:r>
        <w:r w:rsidR="00114E06">
          <w:rPr>
            <w:noProof/>
            <w:webHidden/>
          </w:rPr>
          <w:tab/>
        </w:r>
        <w:r w:rsidR="00114E06">
          <w:rPr>
            <w:noProof/>
            <w:webHidden/>
          </w:rPr>
          <w:fldChar w:fldCharType="begin"/>
        </w:r>
        <w:r w:rsidR="00114E06">
          <w:rPr>
            <w:noProof/>
            <w:webHidden/>
          </w:rPr>
          <w:instrText xml:space="preserve"> PAGEREF _Toc501613326 \h </w:instrText>
        </w:r>
        <w:r w:rsidR="00114E06">
          <w:rPr>
            <w:noProof/>
            <w:webHidden/>
          </w:rPr>
        </w:r>
        <w:r w:rsidR="00114E06">
          <w:rPr>
            <w:noProof/>
            <w:webHidden/>
          </w:rPr>
          <w:fldChar w:fldCharType="separate"/>
        </w:r>
        <w:r w:rsidR="0063675C">
          <w:rPr>
            <w:noProof/>
            <w:webHidden/>
          </w:rPr>
          <w:t>8</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327" w:history="1">
        <w:r w:rsidR="00114E06" w:rsidRPr="00F0484F">
          <w:rPr>
            <w:rStyle w:val="Hyperlink"/>
            <w:noProof/>
            <w14:scene3d>
              <w14:camera w14:prst="orthographicFront"/>
              <w14:lightRig w14:rig="threePt" w14:dir="t">
                <w14:rot w14:lat="0" w14:lon="0" w14:rev="0"/>
              </w14:lightRig>
            </w14:scene3d>
          </w:rPr>
          <w:t>1.4</w:t>
        </w:r>
        <w:r w:rsidR="00114E06">
          <w:rPr>
            <w:rFonts w:asciiTheme="minorHAnsi" w:eastAsiaTheme="minorEastAsia" w:hAnsiTheme="minorHAnsi" w:cstheme="minorBidi"/>
            <w:caps w:val="0"/>
            <w:noProof/>
            <w:sz w:val="22"/>
            <w:szCs w:val="22"/>
          </w:rPr>
          <w:tab/>
        </w:r>
        <w:r w:rsidR="00114E06" w:rsidRPr="00F0484F">
          <w:rPr>
            <w:rStyle w:val="Hyperlink"/>
            <w:noProof/>
          </w:rPr>
          <w:t>ADDITIONAL INFORMATION</w:t>
        </w:r>
        <w:r w:rsidR="00114E06">
          <w:rPr>
            <w:noProof/>
            <w:webHidden/>
          </w:rPr>
          <w:tab/>
        </w:r>
        <w:r w:rsidR="00114E06">
          <w:rPr>
            <w:noProof/>
            <w:webHidden/>
          </w:rPr>
          <w:fldChar w:fldCharType="begin"/>
        </w:r>
        <w:r w:rsidR="00114E06">
          <w:rPr>
            <w:noProof/>
            <w:webHidden/>
          </w:rPr>
          <w:instrText xml:space="preserve"> PAGEREF _Toc501613327 \h </w:instrText>
        </w:r>
        <w:r w:rsidR="00114E06">
          <w:rPr>
            <w:noProof/>
            <w:webHidden/>
          </w:rPr>
        </w:r>
        <w:r w:rsidR="00114E06">
          <w:rPr>
            <w:noProof/>
            <w:webHidden/>
          </w:rPr>
          <w:fldChar w:fldCharType="separate"/>
        </w:r>
        <w:r w:rsidR="0063675C">
          <w:rPr>
            <w:noProof/>
            <w:webHidden/>
          </w:rPr>
          <w:t>8</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28" w:history="1">
        <w:r w:rsidR="00114E06" w:rsidRPr="00F0484F">
          <w:rPr>
            <w:rStyle w:val="Hyperlink"/>
            <w:rFonts w:eastAsia="MS Mincho"/>
            <w:noProof/>
            <w14:scene3d>
              <w14:camera w14:prst="orthographicFront"/>
              <w14:lightRig w14:rig="threePt" w14:dir="t">
                <w14:rot w14:lat="0" w14:lon="0" w14:rev="0"/>
              </w14:lightRig>
            </w14:scene3d>
          </w:rPr>
          <w:t>1.4.1</w:t>
        </w:r>
        <w:r w:rsidR="00114E06">
          <w:rPr>
            <w:rFonts w:asciiTheme="minorHAnsi" w:eastAsiaTheme="minorEastAsia" w:hAnsiTheme="minorHAnsi" w:cstheme="minorBidi"/>
            <w:iCs w:val="0"/>
            <w:caps w:val="0"/>
            <w:noProof/>
            <w:sz w:val="22"/>
            <w:szCs w:val="22"/>
          </w:rPr>
          <w:tab/>
        </w:r>
        <w:r w:rsidR="00114E06" w:rsidRPr="00F0484F">
          <w:rPr>
            <w:rStyle w:val="Hyperlink"/>
            <w:rFonts w:eastAsia="MS Mincho"/>
            <w:noProof/>
          </w:rPr>
          <w:t>BID AMENDMENTS {ADDENDA}: Revisions to this BID SOLICITATION {RFP}</w:t>
        </w:r>
        <w:r w:rsidR="00114E06">
          <w:rPr>
            <w:noProof/>
            <w:webHidden/>
          </w:rPr>
          <w:tab/>
        </w:r>
        <w:r w:rsidR="00114E06">
          <w:rPr>
            <w:noProof/>
            <w:webHidden/>
          </w:rPr>
          <w:fldChar w:fldCharType="begin"/>
        </w:r>
        <w:r w:rsidR="00114E06">
          <w:rPr>
            <w:noProof/>
            <w:webHidden/>
          </w:rPr>
          <w:instrText xml:space="preserve"> PAGEREF _Toc501613328 \h </w:instrText>
        </w:r>
        <w:r w:rsidR="00114E06">
          <w:rPr>
            <w:noProof/>
            <w:webHidden/>
          </w:rPr>
        </w:r>
        <w:r w:rsidR="00114E06">
          <w:rPr>
            <w:noProof/>
            <w:webHidden/>
          </w:rPr>
          <w:fldChar w:fldCharType="separate"/>
        </w:r>
        <w:r w:rsidR="0063675C">
          <w:rPr>
            <w:noProof/>
            <w:webHidden/>
          </w:rPr>
          <w:t>8</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29" w:history="1">
        <w:r w:rsidR="00114E06" w:rsidRPr="00F0484F">
          <w:rPr>
            <w:rStyle w:val="Hyperlink"/>
            <w:rFonts w:eastAsia="MS Mincho"/>
            <w:noProof/>
            <w14:scene3d>
              <w14:camera w14:prst="orthographicFront"/>
              <w14:lightRig w14:rig="threePt" w14:dir="t">
                <w14:rot w14:lat="0" w14:lon="0" w14:rev="0"/>
              </w14:lightRig>
            </w14:scene3d>
          </w:rPr>
          <w:t>1.4.2</w:t>
        </w:r>
        <w:r w:rsidR="00114E06">
          <w:rPr>
            <w:rFonts w:asciiTheme="minorHAnsi" w:eastAsiaTheme="minorEastAsia" w:hAnsiTheme="minorHAnsi" w:cstheme="minorBidi"/>
            <w:iCs w:val="0"/>
            <w:caps w:val="0"/>
            <w:noProof/>
            <w:sz w:val="22"/>
            <w:szCs w:val="22"/>
          </w:rPr>
          <w:tab/>
        </w:r>
        <w:r w:rsidR="00114E06" w:rsidRPr="00F0484F">
          <w:rPr>
            <w:rStyle w:val="Hyperlink"/>
            <w:rFonts w:eastAsia="MS Mincho"/>
            <w:noProof/>
          </w:rPr>
          <w:t>VENDOR {BIDDER} Responsibility</w:t>
        </w:r>
        <w:r w:rsidR="00114E06">
          <w:rPr>
            <w:noProof/>
            <w:webHidden/>
          </w:rPr>
          <w:tab/>
        </w:r>
        <w:r w:rsidR="00114E06">
          <w:rPr>
            <w:noProof/>
            <w:webHidden/>
          </w:rPr>
          <w:fldChar w:fldCharType="begin"/>
        </w:r>
        <w:r w:rsidR="00114E06">
          <w:rPr>
            <w:noProof/>
            <w:webHidden/>
          </w:rPr>
          <w:instrText xml:space="preserve"> PAGEREF _Toc501613329 \h </w:instrText>
        </w:r>
        <w:r w:rsidR="00114E06">
          <w:rPr>
            <w:noProof/>
            <w:webHidden/>
          </w:rPr>
        </w:r>
        <w:r w:rsidR="00114E06">
          <w:rPr>
            <w:noProof/>
            <w:webHidden/>
          </w:rPr>
          <w:fldChar w:fldCharType="separate"/>
        </w:r>
        <w:r w:rsidR="0063675C">
          <w:rPr>
            <w:noProof/>
            <w:webHidden/>
          </w:rPr>
          <w:t>9</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30" w:history="1">
        <w:r w:rsidR="00114E06" w:rsidRPr="00F0484F">
          <w:rPr>
            <w:rStyle w:val="Hyperlink"/>
            <w:rFonts w:eastAsia="MS Mincho"/>
            <w:noProof/>
            <w14:scene3d>
              <w14:camera w14:prst="orthographicFront"/>
              <w14:lightRig w14:rig="threePt" w14:dir="t">
                <w14:rot w14:lat="0" w14:lon="0" w14:rev="0"/>
              </w14:lightRig>
            </w14:scene3d>
          </w:rPr>
          <w:t>1.4.3</w:t>
        </w:r>
        <w:r w:rsidR="00114E06">
          <w:rPr>
            <w:rFonts w:asciiTheme="minorHAnsi" w:eastAsiaTheme="minorEastAsia" w:hAnsiTheme="minorHAnsi" w:cstheme="minorBidi"/>
            <w:iCs w:val="0"/>
            <w:caps w:val="0"/>
            <w:noProof/>
            <w:sz w:val="22"/>
            <w:szCs w:val="22"/>
          </w:rPr>
          <w:tab/>
        </w:r>
        <w:r w:rsidR="00114E06" w:rsidRPr="00F0484F">
          <w:rPr>
            <w:rStyle w:val="Hyperlink"/>
            <w:rFonts w:eastAsia="MS Mincho"/>
            <w:noProof/>
          </w:rPr>
          <w:t>COST LIABILITY</w:t>
        </w:r>
        <w:r w:rsidR="00114E06">
          <w:rPr>
            <w:noProof/>
            <w:webHidden/>
          </w:rPr>
          <w:tab/>
        </w:r>
        <w:r w:rsidR="00114E06">
          <w:rPr>
            <w:noProof/>
            <w:webHidden/>
          </w:rPr>
          <w:fldChar w:fldCharType="begin"/>
        </w:r>
        <w:r w:rsidR="00114E06">
          <w:rPr>
            <w:noProof/>
            <w:webHidden/>
          </w:rPr>
          <w:instrText xml:space="preserve"> PAGEREF _Toc501613330 \h </w:instrText>
        </w:r>
        <w:r w:rsidR="00114E06">
          <w:rPr>
            <w:noProof/>
            <w:webHidden/>
          </w:rPr>
        </w:r>
        <w:r w:rsidR="00114E06">
          <w:rPr>
            <w:noProof/>
            <w:webHidden/>
          </w:rPr>
          <w:fldChar w:fldCharType="separate"/>
        </w:r>
        <w:r w:rsidR="0063675C">
          <w:rPr>
            <w:noProof/>
            <w:webHidden/>
          </w:rPr>
          <w:t>9</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31" w:history="1">
        <w:r w:rsidR="00114E06" w:rsidRPr="00F0484F">
          <w:rPr>
            <w:rStyle w:val="Hyperlink"/>
            <w:rFonts w:eastAsia="MS Mincho"/>
            <w:noProof/>
            <w14:scene3d>
              <w14:camera w14:prst="orthographicFront"/>
              <w14:lightRig w14:rig="threePt" w14:dir="t">
                <w14:rot w14:lat="0" w14:lon="0" w14:rev="0"/>
              </w14:lightRig>
            </w14:scene3d>
          </w:rPr>
          <w:t>1.4.4</w:t>
        </w:r>
        <w:r w:rsidR="00114E06">
          <w:rPr>
            <w:rFonts w:asciiTheme="minorHAnsi" w:eastAsiaTheme="minorEastAsia" w:hAnsiTheme="minorHAnsi" w:cstheme="minorBidi"/>
            <w:iCs w:val="0"/>
            <w:caps w:val="0"/>
            <w:noProof/>
            <w:sz w:val="22"/>
            <w:szCs w:val="22"/>
          </w:rPr>
          <w:tab/>
        </w:r>
        <w:r w:rsidR="00114E06" w:rsidRPr="00F0484F">
          <w:rPr>
            <w:rStyle w:val="Hyperlink"/>
            <w:rFonts w:eastAsia="MS Mincho"/>
            <w:noProof/>
          </w:rPr>
          <w:t>CONTENTS OF QUOTE {PROPOSAL}</w:t>
        </w:r>
        <w:r w:rsidR="00114E06">
          <w:rPr>
            <w:noProof/>
            <w:webHidden/>
          </w:rPr>
          <w:tab/>
        </w:r>
        <w:r w:rsidR="00114E06">
          <w:rPr>
            <w:noProof/>
            <w:webHidden/>
          </w:rPr>
          <w:fldChar w:fldCharType="begin"/>
        </w:r>
        <w:r w:rsidR="00114E06">
          <w:rPr>
            <w:noProof/>
            <w:webHidden/>
          </w:rPr>
          <w:instrText xml:space="preserve"> PAGEREF _Toc501613331 \h </w:instrText>
        </w:r>
        <w:r w:rsidR="00114E06">
          <w:rPr>
            <w:noProof/>
            <w:webHidden/>
          </w:rPr>
        </w:r>
        <w:r w:rsidR="00114E06">
          <w:rPr>
            <w:noProof/>
            <w:webHidden/>
          </w:rPr>
          <w:fldChar w:fldCharType="separate"/>
        </w:r>
        <w:r w:rsidR="0063675C">
          <w:rPr>
            <w:noProof/>
            <w:webHidden/>
          </w:rPr>
          <w:t>9</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32" w:history="1">
        <w:r w:rsidR="00114E06" w:rsidRPr="00F0484F">
          <w:rPr>
            <w:rStyle w:val="Hyperlink"/>
            <w:rFonts w:eastAsia="MS Mincho"/>
            <w:noProof/>
            <w14:scene3d>
              <w14:camera w14:prst="orthographicFront"/>
              <w14:lightRig w14:rig="threePt" w14:dir="t">
                <w14:rot w14:lat="0" w14:lon="0" w14:rev="0"/>
              </w14:lightRig>
            </w14:scene3d>
          </w:rPr>
          <w:t>1.4.5</w:t>
        </w:r>
        <w:r w:rsidR="00114E06">
          <w:rPr>
            <w:rFonts w:asciiTheme="minorHAnsi" w:eastAsiaTheme="minorEastAsia" w:hAnsiTheme="minorHAnsi" w:cstheme="minorBidi"/>
            <w:iCs w:val="0"/>
            <w:caps w:val="0"/>
            <w:noProof/>
            <w:sz w:val="22"/>
            <w:szCs w:val="22"/>
          </w:rPr>
          <w:tab/>
        </w:r>
        <w:r w:rsidR="00114E06" w:rsidRPr="00F0484F">
          <w:rPr>
            <w:rStyle w:val="Hyperlink"/>
            <w:rFonts w:eastAsia="MS Mincho"/>
            <w:noProof/>
          </w:rPr>
          <w:t>ANNOUNCEMENT OF QUOTE {PROPOSAL} INFORMATION</w:t>
        </w:r>
        <w:r w:rsidR="00114E06">
          <w:rPr>
            <w:noProof/>
            <w:webHidden/>
          </w:rPr>
          <w:tab/>
        </w:r>
        <w:r w:rsidR="00114E06">
          <w:rPr>
            <w:noProof/>
            <w:webHidden/>
          </w:rPr>
          <w:fldChar w:fldCharType="begin"/>
        </w:r>
        <w:r w:rsidR="00114E06">
          <w:rPr>
            <w:noProof/>
            <w:webHidden/>
          </w:rPr>
          <w:instrText xml:space="preserve"> PAGEREF _Toc501613332 \h </w:instrText>
        </w:r>
        <w:r w:rsidR="00114E06">
          <w:rPr>
            <w:noProof/>
            <w:webHidden/>
          </w:rPr>
        </w:r>
        <w:r w:rsidR="00114E06">
          <w:rPr>
            <w:noProof/>
            <w:webHidden/>
          </w:rPr>
          <w:fldChar w:fldCharType="separate"/>
        </w:r>
        <w:r w:rsidR="0063675C">
          <w:rPr>
            <w:noProof/>
            <w:webHidden/>
          </w:rPr>
          <w:t>10</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33" w:history="1">
        <w:r w:rsidR="00114E06" w:rsidRPr="00F0484F">
          <w:rPr>
            <w:rStyle w:val="Hyperlink"/>
            <w:rFonts w:eastAsia="MS Mincho"/>
            <w:noProof/>
            <w14:scene3d>
              <w14:camera w14:prst="orthographicFront"/>
              <w14:lightRig w14:rig="threePt" w14:dir="t">
                <w14:rot w14:lat="0" w14:lon="0" w14:rev="0"/>
              </w14:lightRig>
            </w14:scene3d>
          </w:rPr>
          <w:t>1.4.6</w:t>
        </w:r>
        <w:r w:rsidR="00114E06">
          <w:rPr>
            <w:rFonts w:asciiTheme="minorHAnsi" w:eastAsiaTheme="minorEastAsia" w:hAnsiTheme="minorHAnsi" w:cstheme="minorBidi"/>
            <w:iCs w:val="0"/>
            <w:caps w:val="0"/>
            <w:noProof/>
            <w:sz w:val="22"/>
            <w:szCs w:val="22"/>
          </w:rPr>
          <w:tab/>
        </w:r>
        <w:r w:rsidR="00114E06" w:rsidRPr="00F0484F">
          <w:rPr>
            <w:rStyle w:val="Hyperlink"/>
            <w:rFonts w:eastAsia="MS Mincho"/>
            <w:noProof/>
          </w:rPr>
          <w:t>PRICE ALTERATION IN QUOTES {PROPOSALS}</w:t>
        </w:r>
        <w:r w:rsidR="00114E06">
          <w:rPr>
            <w:noProof/>
            <w:webHidden/>
          </w:rPr>
          <w:tab/>
        </w:r>
        <w:r w:rsidR="00114E06">
          <w:rPr>
            <w:noProof/>
            <w:webHidden/>
          </w:rPr>
          <w:fldChar w:fldCharType="begin"/>
        </w:r>
        <w:r w:rsidR="00114E06">
          <w:rPr>
            <w:noProof/>
            <w:webHidden/>
          </w:rPr>
          <w:instrText xml:space="preserve"> PAGEREF _Toc501613333 \h </w:instrText>
        </w:r>
        <w:r w:rsidR="00114E06">
          <w:rPr>
            <w:noProof/>
            <w:webHidden/>
          </w:rPr>
        </w:r>
        <w:r w:rsidR="00114E06">
          <w:rPr>
            <w:noProof/>
            <w:webHidden/>
          </w:rPr>
          <w:fldChar w:fldCharType="separate"/>
        </w:r>
        <w:r w:rsidR="0063675C">
          <w:rPr>
            <w:noProof/>
            <w:webHidden/>
          </w:rPr>
          <w:t>10</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34" w:history="1">
        <w:r w:rsidR="00114E06" w:rsidRPr="00F0484F">
          <w:rPr>
            <w:rStyle w:val="Hyperlink"/>
            <w:rFonts w:eastAsia="MS Mincho"/>
            <w:noProof/>
            <w14:scene3d>
              <w14:camera w14:prst="orthographicFront"/>
              <w14:lightRig w14:rig="threePt" w14:dir="t">
                <w14:rot w14:lat="0" w14:lon="0" w14:rev="0"/>
              </w14:lightRig>
            </w14:scene3d>
          </w:rPr>
          <w:t>1.4.7</w:t>
        </w:r>
        <w:r w:rsidR="00114E06">
          <w:rPr>
            <w:rFonts w:asciiTheme="minorHAnsi" w:eastAsiaTheme="minorEastAsia" w:hAnsiTheme="minorHAnsi" w:cstheme="minorBidi"/>
            <w:iCs w:val="0"/>
            <w:caps w:val="0"/>
            <w:noProof/>
            <w:sz w:val="22"/>
            <w:szCs w:val="22"/>
          </w:rPr>
          <w:tab/>
        </w:r>
        <w:r w:rsidR="00114E06" w:rsidRPr="00F0484F">
          <w:rPr>
            <w:rStyle w:val="Hyperlink"/>
            <w:rFonts w:eastAsia="MS Mincho"/>
            <w:noProof/>
          </w:rPr>
          <w:t>QUOTE {PROPOSAL} ERRORS</w:t>
        </w:r>
        <w:r w:rsidR="00114E06">
          <w:rPr>
            <w:noProof/>
            <w:webHidden/>
          </w:rPr>
          <w:tab/>
        </w:r>
        <w:r w:rsidR="00114E06">
          <w:rPr>
            <w:noProof/>
            <w:webHidden/>
          </w:rPr>
          <w:fldChar w:fldCharType="begin"/>
        </w:r>
        <w:r w:rsidR="00114E06">
          <w:rPr>
            <w:noProof/>
            <w:webHidden/>
          </w:rPr>
          <w:instrText xml:space="preserve"> PAGEREF _Toc501613334 \h </w:instrText>
        </w:r>
        <w:r w:rsidR="00114E06">
          <w:rPr>
            <w:noProof/>
            <w:webHidden/>
          </w:rPr>
        </w:r>
        <w:r w:rsidR="00114E06">
          <w:rPr>
            <w:noProof/>
            <w:webHidden/>
          </w:rPr>
          <w:fldChar w:fldCharType="separate"/>
        </w:r>
        <w:r w:rsidR="0063675C">
          <w:rPr>
            <w:noProof/>
            <w:webHidden/>
          </w:rPr>
          <w:t>10</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35" w:history="1">
        <w:r w:rsidR="00114E06" w:rsidRPr="00F0484F">
          <w:rPr>
            <w:rStyle w:val="Hyperlink"/>
            <w:rFonts w:eastAsia="MS Mincho"/>
            <w:noProof/>
            <w14:scene3d>
              <w14:camera w14:prst="orthographicFront"/>
              <w14:lightRig w14:rig="threePt" w14:dir="t">
                <w14:rot w14:lat="0" w14:lon="0" w14:rev="0"/>
              </w14:lightRig>
            </w14:scene3d>
          </w:rPr>
          <w:t>1.4.8</w:t>
        </w:r>
        <w:r w:rsidR="00114E06">
          <w:rPr>
            <w:rFonts w:asciiTheme="minorHAnsi" w:eastAsiaTheme="minorEastAsia" w:hAnsiTheme="minorHAnsi" w:cstheme="minorBidi"/>
            <w:iCs w:val="0"/>
            <w:caps w:val="0"/>
            <w:noProof/>
            <w:sz w:val="22"/>
            <w:szCs w:val="22"/>
          </w:rPr>
          <w:tab/>
        </w:r>
        <w:r w:rsidR="00114E06" w:rsidRPr="00F0484F">
          <w:rPr>
            <w:rStyle w:val="Hyperlink"/>
            <w:rFonts w:eastAsia="MS Mincho"/>
            <w:noProof/>
          </w:rPr>
          <w:t>JOINT VENTURE</w:t>
        </w:r>
        <w:r w:rsidR="00114E06">
          <w:rPr>
            <w:noProof/>
            <w:webHidden/>
          </w:rPr>
          <w:tab/>
        </w:r>
        <w:r w:rsidR="00114E06">
          <w:rPr>
            <w:noProof/>
            <w:webHidden/>
          </w:rPr>
          <w:fldChar w:fldCharType="begin"/>
        </w:r>
        <w:r w:rsidR="00114E06">
          <w:rPr>
            <w:noProof/>
            <w:webHidden/>
          </w:rPr>
          <w:instrText xml:space="preserve"> PAGEREF _Toc501613335 \h </w:instrText>
        </w:r>
        <w:r w:rsidR="00114E06">
          <w:rPr>
            <w:noProof/>
            <w:webHidden/>
          </w:rPr>
        </w:r>
        <w:r w:rsidR="00114E06">
          <w:rPr>
            <w:noProof/>
            <w:webHidden/>
          </w:rPr>
          <w:fldChar w:fldCharType="separate"/>
        </w:r>
        <w:r w:rsidR="0063675C">
          <w:rPr>
            <w:noProof/>
            <w:webHidden/>
          </w:rPr>
          <w:t>11</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36" w:history="1">
        <w:r w:rsidR="00114E06" w:rsidRPr="00F0484F">
          <w:rPr>
            <w:rStyle w:val="Hyperlink"/>
            <w:noProof/>
            <w14:scene3d>
              <w14:camera w14:prst="orthographicFront"/>
              <w14:lightRig w14:rig="threePt" w14:dir="t">
                <w14:rot w14:lat="0" w14:lon="0" w14:rev="0"/>
              </w14:lightRig>
            </w14:scene3d>
          </w:rPr>
          <w:t>1.4.9</w:t>
        </w:r>
        <w:r w:rsidR="00114E06">
          <w:rPr>
            <w:rFonts w:asciiTheme="minorHAnsi" w:eastAsiaTheme="minorEastAsia" w:hAnsiTheme="minorHAnsi" w:cstheme="minorBidi"/>
            <w:iCs w:val="0"/>
            <w:caps w:val="0"/>
            <w:noProof/>
            <w:sz w:val="22"/>
            <w:szCs w:val="22"/>
          </w:rPr>
          <w:tab/>
        </w:r>
        <w:r w:rsidR="00114E06" w:rsidRPr="00F0484F">
          <w:rPr>
            <w:rStyle w:val="Hyperlink"/>
            <w:noProof/>
          </w:rPr>
          <w:t>RECIPROCITY FOR JURISDICTIONAL VENDOR {BIDDER} PREFERENCE</w:t>
        </w:r>
        <w:r w:rsidR="00114E06">
          <w:rPr>
            <w:noProof/>
            <w:webHidden/>
          </w:rPr>
          <w:tab/>
        </w:r>
        <w:r w:rsidR="00114E06">
          <w:rPr>
            <w:noProof/>
            <w:webHidden/>
          </w:rPr>
          <w:fldChar w:fldCharType="begin"/>
        </w:r>
        <w:r w:rsidR="00114E06">
          <w:rPr>
            <w:noProof/>
            <w:webHidden/>
          </w:rPr>
          <w:instrText xml:space="preserve"> PAGEREF _Toc501613336 \h </w:instrText>
        </w:r>
        <w:r w:rsidR="00114E06">
          <w:rPr>
            <w:noProof/>
            <w:webHidden/>
          </w:rPr>
        </w:r>
        <w:r w:rsidR="00114E06">
          <w:rPr>
            <w:noProof/>
            <w:webHidden/>
          </w:rPr>
          <w:fldChar w:fldCharType="separate"/>
        </w:r>
        <w:r w:rsidR="0063675C">
          <w:rPr>
            <w:noProof/>
            <w:webHidden/>
          </w:rPr>
          <w:t>11</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37" w:history="1">
        <w:r w:rsidR="00114E06" w:rsidRPr="00F0484F">
          <w:rPr>
            <w:rStyle w:val="Hyperlink"/>
            <w:noProof/>
            <w14:scene3d>
              <w14:camera w14:prst="orthographicFront"/>
              <w14:lightRig w14:rig="threePt" w14:dir="t">
                <w14:rot w14:lat="0" w14:lon="0" w14:rev="0"/>
              </w14:lightRig>
            </w14:scene3d>
          </w:rPr>
          <w:t>1.4.10</w:t>
        </w:r>
        <w:r w:rsidR="00114E06">
          <w:rPr>
            <w:rFonts w:asciiTheme="minorHAnsi" w:eastAsiaTheme="minorEastAsia" w:hAnsiTheme="minorHAnsi" w:cstheme="minorBidi"/>
            <w:iCs w:val="0"/>
            <w:caps w:val="0"/>
            <w:noProof/>
            <w:sz w:val="22"/>
            <w:szCs w:val="22"/>
          </w:rPr>
          <w:tab/>
        </w:r>
        <w:r w:rsidR="00114E06" w:rsidRPr="00F0484F">
          <w:rPr>
            <w:rStyle w:val="Hyperlink"/>
            <w:noProof/>
          </w:rPr>
          <w:t>QUOTE {PROPOSAL} ACCEPTANCES AND REJECTIONS</w:t>
        </w:r>
        <w:r w:rsidR="00114E06">
          <w:rPr>
            <w:noProof/>
            <w:webHidden/>
          </w:rPr>
          <w:tab/>
        </w:r>
        <w:r w:rsidR="00114E06">
          <w:rPr>
            <w:noProof/>
            <w:webHidden/>
          </w:rPr>
          <w:fldChar w:fldCharType="begin"/>
        </w:r>
        <w:r w:rsidR="00114E06">
          <w:rPr>
            <w:noProof/>
            <w:webHidden/>
          </w:rPr>
          <w:instrText xml:space="preserve"> PAGEREF _Toc501613337 \h </w:instrText>
        </w:r>
        <w:r w:rsidR="00114E06">
          <w:rPr>
            <w:noProof/>
            <w:webHidden/>
          </w:rPr>
        </w:r>
        <w:r w:rsidR="00114E06">
          <w:rPr>
            <w:noProof/>
            <w:webHidden/>
          </w:rPr>
          <w:fldChar w:fldCharType="separate"/>
        </w:r>
        <w:r w:rsidR="0063675C">
          <w:rPr>
            <w:noProof/>
            <w:webHidden/>
          </w:rPr>
          <w:t>12</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38" w:history="1">
        <w:r w:rsidR="00114E06" w:rsidRPr="00F0484F">
          <w:rPr>
            <w:rStyle w:val="Hyperlink"/>
            <w:noProof/>
            <w14:scene3d>
              <w14:camera w14:prst="orthographicFront"/>
              <w14:lightRig w14:rig="threePt" w14:dir="t">
                <w14:rot w14:lat="0" w14:lon="0" w14:rev="0"/>
              </w14:lightRig>
            </w14:scene3d>
          </w:rPr>
          <w:t>1.4.11</w:t>
        </w:r>
        <w:r w:rsidR="00114E06">
          <w:rPr>
            <w:rFonts w:asciiTheme="minorHAnsi" w:eastAsiaTheme="minorEastAsia" w:hAnsiTheme="minorHAnsi" w:cstheme="minorBidi"/>
            <w:iCs w:val="0"/>
            <w:caps w:val="0"/>
            <w:noProof/>
            <w:sz w:val="22"/>
            <w:szCs w:val="22"/>
          </w:rPr>
          <w:tab/>
        </w:r>
        <w:r w:rsidR="00114E06" w:rsidRPr="00F0484F">
          <w:rPr>
            <w:rStyle w:val="Hyperlink"/>
            <w:noProof/>
          </w:rPr>
          <w:t>ELECTRONIC SIGNATURES</w:t>
        </w:r>
        <w:r w:rsidR="00114E06">
          <w:rPr>
            <w:noProof/>
            <w:webHidden/>
          </w:rPr>
          <w:tab/>
        </w:r>
        <w:r w:rsidR="00114E06">
          <w:rPr>
            <w:noProof/>
            <w:webHidden/>
          </w:rPr>
          <w:fldChar w:fldCharType="begin"/>
        </w:r>
        <w:r w:rsidR="00114E06">
          <w:rPr>
            <w:noProof/>
            <w:webHidden/>
          </w:rPr>
          <w:instrText xml:space="preserve"> PAGEREF _Toc501613338 \h </w:instrText>
        </w:r>
        <w:r w:rsidR="00114E06">
          <w:rPr>
            <w:noProof/>
            <w:webHidden/>
          </w:rPr>
        </w:r>
        <w:r w:rsidR="00114E06">
          <w:rPr>
            <w:noProof/>
            <w:webHidden/>
          </w:rPr>
          <w:fldChar w:fldCharType="separate"/>
        </w:r>
        <w:r w:rsidR="0063675C">
          <w:rPr>
            <w:noProof/>
            <w:webHidden/>
          </w:rPr>
          <w:t>12</w:t>
        </w:r>
        <w:r w:rsidR="00114E06">
          <w:rPr>
            <w:noProof/>
            <w:webHidden/>
          </w:rPr>
          <w:fldChar w:fldCharType="end"/>
        </w:r>
      </w:hyperlink>
    </w:p>
    <w:p w:rsidR="00114E06" w:rsidRDefault="005A6B66">
      <w:pPr>
        <w:pStyle w:val="TOC1"/>
        <w:tabs>
          <w:tab w:val="left" w:pos="475"/>
        </w:tabs>
        <w:rPr>
          <w:rFonts w:asciiTheme="minorHAnsi" w:eastAsiaTheme="minorEastAsia" w:hAnsiTheme="minorHAnsi" w:cstheme="minorBidi"/>
          <w:b w:val="0"/>
          <w:bCs w:val="0"/>
          <w:caps w:val="0"/>
          <w:noProof/>
          <w:sz w:val="22"/>
          <w:szCs w:val="22"/>
        </w:rPr>
      </w:pPr>
      <w:hyperlink w:anchor="_Toc501613339" w:history="1">
        <w:r w:rsidR="00114E06" w:rsidRPr="00F0484F">
          <w:rPr>
            <w:rStyle w:val="Hyperlink"/>
            <w:noProof/>
            <w14:scene3d>
              <w14:camera w14:prst="orthographicFront"/>
              <w14:lightRig w14:rig="threePt" w14:dir="t">
                <w14:rot w14:lat="0" w14:lon="0" w14:rev="0"/>
              </w14:lightRig>
            </w14:scene3d>
          </w:rPr>
          <w:t>2.0</w:t>
        </w:r>
        <w:r w:rsidR="00114E06">
          <w:rPr>
            <w:rFonts w:asciiTheme="minorHAnsi" w:eastAsiaTheme="minorEastAsia" w:hAnsiTheme="minorHAnsi" w:cstheme="minorBidi"/>
            <w:b w:val="0"/>
            <w:bCs w:val="0"/>
            <w:caps w:val="0"/>
            <w:noProof/>
            <w:sz w:val="22"/>
            <w:szCs w:val="22"/>
          </w:rPr>
          <w:tab/>
        </w:r>
        <w:r w:rsidR="00114E06" w:rsidRPr="00F0484F">
          <w:rPr>
            <w:rStyle w:val="Hyperlink"/>
            <w:noProof/>
          </w:rPr>
          <w:t>DEFINITIONS</w:t>
        </w:r>
        <w:r w:rsidR="00114E06">
          <w:rPr>
            <w:noProof/>
            <w:webHidden/>
          </w:rPr>
          <w:tab/>
        </w:r>
        <w:r w:rsidR="00114E06">
          <w:rPr>
            <w:noProof/>
            <w:webHidden/>
          </w:rPr>
          <w:fldChar w:fldCharType="begin"/>
        </w:r>
        <w:r w:rsidR="00114E06">
          <w:rPr>
            <w:noProof/>
            <w:webHidden/>
          </w:rPr>
          <w:instrText xml:space="preserve"> PAGEREF _Toc501613339 \h </w:instrText>
        </w:r>
        <w:r w:rsidR="00114E06">
          <w:rPr>
            <w:noProof/>
            <w:webHidden/>
          </w:rPr>
        </w:r>
        <w:r w:rsidR="00114E06">
          <w:rPr>
            <w:noProof/>
            <w:webHidden/>
          </w:rPr>
          <w:fldChar w:fldCharType="separate"/>
        </w:r>
        <w:r w:rsidR="0063675C">
          <w:rPr>
            <w:noProof/>
            <w:webHidden/>
          </w:rPr>
          <w:t>13</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340" w:history="1">
        <w:r w:rsidR="00114E06" w:rsidRPr="00F0484F">
          <w:rPr>
            <w:rStyle w:val="Hyperlink"/>
            <w:noProof/>
            <w14:scene3d>
              <w14:camera w14:prst="orthographicFront"/>
              <w14:lightRig w14:rig="threePt" w14:dir="t">
                <w14:rot w14:lat="0" w14:lon="0" w14:rev="0"/>
              </w14:lightRig>
            </w14:scene3d>
          </w:rPr>
          <w:t>2.1</w:t>
        </w:r>
        <w:r w:rsidR="00114E06">
          <w:rPr>
            <w:rFonts w:asciiTheme="minorHAnsi" w:eastAsiaTheme="minorEastAsia" w:hAnsiTheme="minorHAnsi" w:cstheme="minorBidi"/>
            <w:caps w:val="0"/>
            <w:noProof/>
            <w:sz w:val="22"/>
            <w:szCs w:val="22"/>
          </w:rPr>
          <w:tab/>
        </w:r>
        <w:r w:rsidR="00114E06" w:rsidRPr="00F0484F">
          <w:rPr>
            <w:rStyle w:val="Hyperlink"/>
            <w:noProof/>
          </w:rPr>
          <w:t>CROSSWALK</w:t>
        </w:r>
        <w:r w:rsidR="00114E06">
          <w:rPr>
            <w:noProof/>
            <w:webHidden/>
          </w:rPr>
          <w:tab/>
        </w:r>
        <w:r w:rsidR="00114E06">
          <w:rPr>
            <w:noProof/>
            <w:webHidden/>
          </w:rPr>
          <w:fldChar w:fldCharType="begin"/>
        </w:r>
        <w:r w:rsidR="00114E06">
          <w:rPr>
            <w:noProof/>
            <w:webHidden/>
          </w:rPr>
          <w:instrText xml:space="preserve"> PAGEREF _Toc501613340 \h </w:instrText>
        </w:r>
        <w:r w:rsidR="00114E06">
          <w:rPr>
            <w:noProof/>
            <w:webHidden/>
          </w:rPr>
        </w:r>
        <w:r w:rsidR="00114E06">
          <w:rPr>
            <w:noProof/>
            <w:webHidden/>
          </w:rPr>
          <w:fldChar w:fldCharType="separate"/>
        </w:r>
        <w:r w:rsidR="0063675C">
          <w:rPr>
            <w:noProof/>
            <w:webHidden/>
          </w:rPr>
          <w:t>13</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341" w:history="1">
        <w:r w:rsidR="00114E06" w:rsidRPr="00F0484F">
          <w:rPr>
            <w:rStyle w:val="Hyperlink"/>
            <w:noProof/>
            <w14:scene3d>
              <w14:camera w14:prst="orthographicFront"/>
              <w14:lightRig w14:rig="threePt" w14:dir="t">
                <w14:rot w14:lat="0" w14:lon="0" w14:rev="0"/>
              </w14:lightRig>
            </w14:scene3d>
          </w:rPr>
          <w:t>2.2</w:t>
        </w:r>
        <w:r w:rsidR="00114E06">
          <w:rPr>
            <w:rFonts w:asciiTheme="minorHAnsi" w:eastAsiaTheme="minorEastAsia" w:hAnsiTheme="minorHAnsi" w:cstheme="minorBidi"/>
            <w:caps w:val="0"/>
            <w:noProof/>
            <w:sz w:val="22"/>
            <w:szCs w:val="22"/>
          </w:rPr>
          <w:tab/>
        </w:r>
        <w:r w:rsidR="00114E06" w:rsidRPr="00F0484F">
          <w:rPr>
            <w:rStyle w:val="Hyperlink"/>
            <w:noProof/>
          </w:rPr>
          <w:t>GENERAL DEFINITIONS</w:t>
        </w:r>
        <w:r w:rsidR="00114E06">
          <w:rPr>
            <w:noProof/>
            <w:webHidden/>
          </w:rPr>
          <w:tab/>
        </w:r>
        <w:r w:rsidR="00114E06">
          <w:rPr>
            <w:noProof/>
            <w:webHidden/>
          </w:rPr>
          <w:fldChar w:fldCharType="begin"/>
        </w:r>
        <w:r w:rsidR="00114E06">
          <w:rPr>
            <w:noProof/>
            <w:webHidden/>
          </w:rPr>
          <w:instrText xml:space="preserve"> PAGEREF _Toc501613341 \h </w:instrText>
        </w:r>
        <w:r w:rsidR="00114E06">
          <w:rPr>
            <w:noProof/>
            <w:webHidden/>
          </w:rPr>
        </w:r>
        <w:r w:rsidR="00114E06">
          <w:rPr>
            <w:noProof/>
            <w:webHidden/>
          </w:rPr>
          <w:fldChar w:fldCharType="separate"/>
        </w:r>
        <w:r w:rsidR="0063675C">
          <w:rPr>
            <w:noProof/>
            <w:webHidden/>
          </w:rPr>
          <w:t>13</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342" w:history="1">
        <w:r w:rsidR="00114E06" w:rsidRPr="00F0484F">
          <w:rPr>
            <w:rStyle w:val="Hyperlink"/>
            <w:noProof/>
            <w14:scene3d>
              <w14:camera w14:prst="orthographicFront"/>
              <w14:lightRig w14:rig="threePt" w14:dir="t">
                <w14:rot w14:lat="0" w14:lon="0" w14:rev="0"/>
              </w14:lightRig>
            </w14:scene3d>
          </w:rPr>
          <w:t>2.3</w:t>
        </w:r>
        <w:r w:rsidR="00114E06">
          <w:rPr>
            <w:rFonts w:asciiTheme="minorHAnsi" w:eastAsiaTheme="minorEastAsia" w:hAnsiTheme="minorHAnsi" w:cstheme="minorBidi"/>
            <w:caps w:val="0"/>
            <w:noProof/>
            <w:sz w:val="22"/>
            <w:szCs w:val="22"/>
          </w:rPr>
          <w:tab/>
        </w:r>
        <w:r w:rsidR="00114E06" w:rsidRPr="00F0484F">
          <w:rPr>
            <w:rStyle w:val="Hyperlink"/>
            <w:noProof/>
          </w:rPr>
          <w:t>BLANKET P.O. {CONTRACT}-SPECIFIC DEFINITIONS/ACRONYMS</w:t>
        </w:r>
        <w:r w:rsidR="00114E06">
          <w:rPr>
            <w:noProof/>
            <w:webHidden/>
          </w:rPr>
          <w:tab/>
        </w:r>
        <w:r w:rsidR="00114E06">
          <w:rPr>
            <w:noProof/>
            <w:webHidden/>
          </w:rPr>
          <w:fldChar w:fldCharType="begin"/>
        </w:r>
        <w:r w:rsidR="00114E06">
          <w:rPr>
            <w:noProof/>
            <w:webHidden/>
          </w:rPr>
          <w:instrText xml:space="preserve"> PAGEREF _Toc501613342 \h </w:instrText>
        </w:r>
        <w:r w:rsidR="00114E06">
          <w:rPr>
            <w:noProof/>
            <w:webHidden/>
          </w:rPr>
        </w:r>
        <w:r w:rsidR="00114E06">
          <w:rPr>
            <w:noProof/>
            <w:webHidden/>
          </w:rPr>
          <w:fldChar w:fldCharType="separate"/>
        </w:r>
        <w:r w:rsidR="0063675C">
          <w:rPr>
            <w:noProof/>
            <w:webHidden/>
          </w:rPr>
          <w:t>16</w:t>
        </w:r>
        <w:r w:rsidR="00114E06">
          <w:rPr>
            <w:noProof/>
            <w:webHidden/>
          </w:rPr>
          <w:fldChar w:fldCharType="end"/>
        </w:r>
      </w:hyperlink>
    </w:p>
    <w:p w:rsidR="00114E06" w:rsidRDefault="005A6B66">
      <w:pPr>
        <w:pStyle w:val="TOC1"/>
        <w:tabs>
          <w:tab w:val="left" w:pos="475"/>
        </w:tabs>
        <w:rPr>
          <w:rFonts w:asciiTheme="minorHAnsi" w:eastAsiaTheme="minorEastAsia" w:hAnsiTheme="minorHAnsi" w:cstheme="minorBidi"/>
          <w:b w:val="0"/>
          <w:bCs w:val="0"/>
          <w:caps w:val="0"/>
          <w:noProof/>
          <w:sz w:val="22"/>
          <w:szCs w:val="22"/>
        </w:rPr>
      </w:pPr>
      <w:hyperlink w:anchor="_Toc501613343" w:history="1">
        <w:r w:rsidR="00114E06" w:rsidRPr="00F0484F">
          <w:rPr>
            <w:rStyle w:val="Hyperlink"/>
            <w:noProof/>
            <w14:scene3d>
              <w14:camera w14:prst="orthographicFront"/>
              <w14:lightRig w14:rig="threePt" w14:dir="t">
                <w14:rot w14:lat="0" w14:lon="0" w14:rev="0"/>
              </w14:lightRig>
            </w14:scene3d>
          </w:rPr>
          <w:t>3.0</w:t>
        </w:r>
        <w:r w:rsidR="00114E06">
          <w:rPr>
            <w:rFonts w:asciiTheme="minorHAnsi" w:eastAsiaTheme="minorEastAsia" w:hAnsiTheme="minorHAnsi" w:cstheme="minorBidi"/>
            <w:b w:val="0"/>
            <w:bCs w:val="0"/>
            <w:caps w:val="0"/>
            <w:noProof/>
            <w:sz w:val="22"/>
            <w:szCs w:val="22"/>
          </w:rPr>
          <w:tab/>
        </w:r>
        <w:r w:rsidR="00114E06" w:rsidRPr="00F0484F">
          <w:rPr>
            <w:rStyle w:val="Hyperlink"/>
            <w:noProof/>
          </w:rPr>
          <w:t>SCOPE OF WORK</w:t>
        </w:r>
        <w:r w:rsidR="00114E06">
          <w:rPr>
            <w:noProof/>
            <w:webHidden/>
          </w:rPr>
          <w:tab/>
        </w:r>
        <w:r w:rsidR="00114E06">
          <w:rPr>
            <w:noProof/>
            <w:webHidden/>
          </w:rPr>
          <w:fldChar w:fldCharType="begin"/>
        </w:r>
        <w:r w:rsidR="00114E06">
          <w:rPr>
            <w:noProof/>
            <w:webHidden/>
          </w:rPr>
          <w:instrText xml:space="preserve"> PAGEREF _Toc501613343 \h </w:instrText>
        </w:r>
        <w:r w:rsidR="00114E06">
          <w:rPr>
            <w:noProof/>
            <w:webHidden/>
          </w:rPr>
        </w:r>
        <w:r w:rsidR="00114E06">
          <w:rPr>
            <w:noProof/>
            <w:webHidden/>
          </w:rPr>
          <w:fldChar w:fldCharType="separate"/>
        </w:r>
        <w:r w:rsidR="0063675C">
          <w:rPr>
            <w:noProof/>
            <w:webHidden/>
          </w:rPr>
          <w:t>19</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344" w:history="1">
        <w:r w:rsidR="00114E06" w:rsidRPr="00F0484F">
          <w:rPr>
            <w:rStyle w:val="Hyperlink"/>
            <w:noProof/>
            <w14:scene3d>
              <w14:camera w14:prst="orthographicFront"/>
              <w14:lightRig w14:rig="threePt" w14:dir="t">
                <w14:rot w14:lat="0" w14:lon="0" w14:rev="0"/>
              </w14:lightRig>
            </w14:scene3d>
          </w:rPr>
          <w:t>3.1</w:t>
        </w:r>
        <w:r w:rsidR="00114E06">
          <w:rPr>
            <w:rFonts w:asciiTheme="minorHAnsi" w:eastAsiaTheme="minorEastAsia" w:hAnsiTheme="minorHAnsi" w:cstheme="minorBidi"/>
            <w:caps w:val="0"/>
            <w:noProof/>
            <w:sz w:val="22"/>
            <w:szCs w:val="22"/>
          </w:rPr>
          <w:tab/>
        </w:r>
        <w:r w:rsidR="00114E06" w:rsidRPr="00F0484F">
          <w:rPr>
            <w:rStyle w:val="Hyperlink"/>
            <w:noProof/>
          </w:rPr>
          <w:t>KICKOFF MEETING (KM)</w:t>
        </w:r>
        <w:r w:rsidR="00114E06">
          <w:rPr>
            <w:noProof/>
            <w:webHidden/>
          </w:rPr>
          <w:tab/>
        </w:r>
        <w:r w:rsidR="00114E06">
          <w:rPr>
            <w:noProof/>
            <w:webHidden/>
          </w:rPr>
          <w:fldChar w:fldCharType="begin"/>
        </w:r>
        <w:r w:rsidR="00114E06">
          <w:rPr>
            <w:noProof/>
            <w:webHidden/>
          </w:rPr>
          <w:instrText xml:space="preserve"> PAGEREF _Toc501613344 \h </w:instrText>
        </w:r>
        <w:r w:rsidR="00114E06">
          <w:rPr>
            <w:noProof/>
            <w:webHidden/>
          </w:rPr>
        </w:r>
        <w:r w:rsidR="00114E06">
          <w:rPr>
            <w:noProof/>
            <w:webHidden/>
          </w:rPr>
          <w:fldChar w:fldCharType="separate"/>
        </w:r>
        <w:r w:rsidR="0063675C">
          <w:rPr>
            <w:noProof/>
            <w:webHidden/>
          </w:rPr>
          <w:t>19</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345" w:history="1">
        <w:r w:rsidR="00114E06" w:rsidRPr="00F0484F">
          <w:rPr>
            <w:rStyle w:val="Hyperlink"/>
            <w:noProof/>
            <w14:scene3d>
              <w14:camera w14:prst="orthographicFront"/>
              <w14:lightRig w14:rig="threePt" w14:dir="t">
                <w14:rot w14:lat="0" w14:lon="0" w14:rev="0"/>
              </w14:lightRig>
            </w14:scene3d>
          </w:rPr>
          <w:t>3.2</w:t>
        </w:r>
        <w:r w:rsidR="00114E06">
          <w:rPr>
            <w:rFonts w:asciiTheme="minorHAnsi" w:eastAsiaTheme="minorEastAsia" w:hAnsiTheme="minorHAnsi" w:cstheme="minorBidi"/>
            <w:caps w:val="0"/>
            <w:noProof/>
            <w:sz w:val="22"/>
            <w:szCs w:val="22"/>
          </w:rPr>
          <w:tab/>
        </w:r>
        <w:r w:rsidR="00114E06" w:rsidRPr="00F0484F">
          <w:rPr>
            <w:rStyle w:val="Hyperlink"/>
            <w:noProof/>
          </w:rPr>
          <w:t>ESSENTIAL REQUIREMENTS</w:t>
        </w:r>
        <w:r w:rsidR="00114E06">
          <w:rPr>
            <w:noProof/>
            <w:webHidden/>
          </w:rPr>
          <w:tab/>
        </w:r>
        <w:r w:rsidR="00114E06">
          <w:rPr>
            <w:noProof/>
            <w:webHidden/>
          </w:rPr>
          <w:fldChar w:fldCharType="begin"/>
        </w:r>
        <w:r w:rsidR="00114E06">
          <w:rPr>
            <w:noProof/>
            <w:webHidden/>
          </w:rPr>
          <w:instrText xml:space="preserve"> PAGEREF _Toc501613345 \h </w:instrText>
        </w:r>
        <w:r w:rsidR="00114E06">
          <w:rPr>
            <w:noProof/>
            <w:webHidden/>
          </w:rPr>
        </w:r>
        <w:r w:rsidR="00114E06">
          <w:rPr>
            <w:noProof/>
            <w:webHidden/>
          </w:rPr>
          <w:fldChar w:fldCharType="separate"/>
        </w:r>
        <w:r w:rsidR="0063675C">
          <w:rPr>
            <w:noProof/>
            <w:webHidden/>
          </w:rPr>
          <w:t>19</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346" w:history="1">
        <w:r w:rsidR="00114E06" w:rsidRPr="00F0484F">
          <w:rPr>
            <w:rStyle w:val="Hyperlink"/>
            <w:noProof/>
            <w14:scene3d>
              <w14:camera w14:prst="orthographicFront"/>
              <w14:lightRig w14:rig="threePt" w14:dir="t">
                <w14:rot w14:lat="0" w14:lon="0" w14:rev="0"/>
              </w14:lightRig>
            </w14:scene3d>
          </w:rPr>
          <w:t>3.3</w:t>
        </w:r>
        <w:r w:rsidR="00114E06">
          <w:rPr>
            <w:rFonts w:asciiTheme="minorHAnsi" w:eastAsiaTheme="minorEastAsia" w:hAnsiTheme="minorHAnsi" w:cstheme="minorBidi"/>
            <w:caps w:val="0"/>
            <w:noProof/>
            <w:sz w:val="22"/>
            <w:szCs w:val="22"/>
          </w:rPr>
          <w:tab/>
        </w:r>
        <w:r w:rsidR="00114E06" w:rsidRPr="00F0484F">
          <w:rPr>
            <w:rStyle w:val="Hyperlink"/>
            <w:noProof/>
          </w:rPr>
          <w:t>FOOD DISTRIBUTION PROGRAM REGULATIONS</w:t>
        </w:r>
        <w:r w:rsidR="00114E06">
          <w:rPr>
            <w:noProof/>
            <w:webHidden/>
          </w:rPr>
          <w:tab/>
        </w:r>
        <w:r w:rsidR="00114E06">
          <w:rPr>
            <w:noProof/>
            <w:webHidden/>
          </w:rPr>
          <w:fldChar w:fldCharType="begin"/>
        </w:r>
        <w:r w:rsidR="00114E06">
          <w:rPr>
            <w:noProof/>
            <w:webHidden/>
          </w:rPr>
          <w:instrText xml:space="preserve"> PAGEREF _Toc501613346 \h </w:instrText>
        </w:r>
        <w:r w:rsidR="00114E06">
          <w:rPr>
            <w:noProof/>
            <w:webHidden/>
          </w:rPr>
        </w:r>
        <w:r w:rsidR="00114E06">
          <w:rPr>
            <w:noProof/>
            <w:webHidden/>
          </w:rPr>
          <w:fldChar w:fldCharType="separate"/>
        </w:r>
        <w:r w:rsidR="0063675C">
          <w:rPr>
            <w:noProof/>
            <w:webHidden/>
          </w:rPr>
          <w:t>20</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347" w:history="1">
        <w:r w:rsidR="00114E06" w:rsidRPr="00F0484F">
          <w:rPr>
            <w:rStyle w:val="Hyperlink"/>
            <w:rFonts w:eastAsia="Arial"/>
            <w:noProof/>
            <w14:scene3d>
              <w14:camera w14:prst="orthographicFront"/>
              <w14:lightRig w14:rig="threePt" w14:dir="t">
                <w14:rot w14:lat="0" w14:lon="0" w14:rev="0"/>
              </w14:lightRig>
            </w14:scene3d>
          </w:rPr>
          <w:t>3.4</w:t>
        </w:r>
        <w:r w:rsidR="00114E06">
          <w:rPr>
            <w:rFonts w:asciiTheme="minorHAnsi" w:eastAsiaTheme="minorEastAsia" w:hAnsiTheme="minorHAnsi" w:cstheme="minorBidi"/>
            <w:caps w:val="0"/>
            <w:noProof/>
            <w:sz w:val="22"/>
            <w:szCs w:val="22"/>
          </w:rPr>
          <w:tab/>
        </w:r>
        <w:r w:rsidR="00114E06" w:rsidRPr="00F0484F">
          <w:rPr>
            <w:rStyle w:val="Hyperlink"/>
            <w:rFonts w:eastAsia="Arial"/>
            <w:noProof/>
          </w:rPr>
          <w:t>PERSONNEL</w:t>
        </w:r>
        <w:r w:rsidR="00114E06">
          <w:rPr>
            <w:noProof/>
            <w:webHidden/>
          </w:rPr>
          <w:tab/>
        </w:r>
        <w:r w:rsidR="00114E06">
          <w:rPr>
            <w:noProof/>
            <w:webHidden/>
          </w:rPr>
          <w:fldChar w:fldCharType="begin"/>
        </w:r>
        <w:r w:rsidR="00114E06">
          <w:rPr>
            <w:noProof/>
            <w:webHidden/>
          </w:rPr>
          <w:instrText xml:space="preserve"> PAGEREF _Toc501613347 \h </w:instrText>
        </w:r>
        <w:r w:rsidR="00114E06">
          <w:rPr>
            <w:noProof/>
            <w:webHidden/>
          </w:rPr>
        </w:r>
        <w:r w:rsidR="00114E06">
          <w:rPr>
            <w:noProof/>
            <w:webHidden/>
          </w:rPr>
          <w:fldChar w:fldCharType="separate"/>
        </w:r>
        <w:r w:rsidR="0063675C">
          <w:rPr>
            <w:noProof/>
            <w:webHidden/>
          </w:rPr>
          <w:t>21</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348" w:history="1">
        <w:r w:rsidR="00114E06" w:rsidRPr="00F0484F">
          <w:rPr>
            <w:rStyle w:val="Hyperlink"/>
            <w:noProof/>
            <w14:scene3d>
              <w14:camera w14:prst="orthographicFront"/>
              <w14:lightRig w14:rig="threePt" w14:dir="t">
                <w14:rot w14:lat="0" w14:lon="0" w14:rev="0"/>
              </w14:lightRig>
            </w14:scene3d>
          </w:rPr>
          <w:t>3.5</w:t>
        </w:r>
        <w:r w:rsidR="00114E06">
          <w:rPr>
            <w:rFonts w:asciiTheme="minorHAnsi" w:eastAsiaTheme="minorEastAsia" w:hAnsiTheme="minorHAnsi" w:cstheme="minorBidi"/>
            <w:caps w:val="0"/>
            <w:noProof/>
            <w:sz w:val="22"/>
            <w:szCs w:val="22"/>
          </w:rPr>
          <w:tab/>
        </w:r>
        <w:r w:rsidR="00114E06" w:rsidRPr="00F0484F">
          <w:rPr>
            <w:rStyle w:val="Hyperlink"/>
            <w:noProof/>
          </w:rPr>
          <w:t>FACILITY</w:t>
        </w:r>
        <w:r w:rsidR="00114E06">
          <w:rPr>
            <w:noProof/>
            <w:webHidden/>
          </w:rPr>
          <w:tab/>
        </w:r>
        <w:r w:rsidR="00114E06">
          <w:rPr>
            <w:noProof/>
            <w:webHidden/>
          </w:rPr>
          <w:fldChar w:fldCharType="begin"/>
        </w:r>
        <w:r w:rsidR="00114E06">
          <w:rPr>
            <w:noProof/>
            <w:webHidden/>
          </w:rPr>
          <w:instrText xml:space="preserve"> PAGEREF _Toc501613348 \h </w:instrText>
        </w:r>
        <w:r w:rsidR="00114E06">
          <w:rPr>
            <w:noProof/>
            <w:webHidden/>
          </w:rPr>
        </w:r>
        <w:r w:rsidR="00114E06">
          <w:rPr>
            <w:noProof/>
            <w:webHidden/>
          </w:rPr>
          <w:fldChar w:fldCharType="separate"/>
        </w:r>
        <w:r w:rsidR="0063675C">
          <w:rPr>
            <w:noProof/>
            <w:webHidden/>
          </w:rPr>
          <w:t>21</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49" w:history="1">
        <w:r w:rsidR="00114E06" w:rsidRPr="00F0484F">
          <w:rPr>
            <w:rStyle w:val="Hyperlink"/>
            <w:noProof/>
            <w14:scene3d>
              <w14:camera w14:prst="orthographicFront"/>
              <w14:lightRig w14:rig="threePt" w14:dir="t">
                <w14:rot w14:lat="0" w14:lon="0" w14:rev="0"/>
              </w14:lightRig>
            </w14:scene3d>
          </w:rPr>
          <w:t>3.5.1</w:t>
        </w:r>
        <w:r w:rsidR="00114E06">
          <w:rPr>
            <w:rFonts w:asciiTheme="minorHAnsi" w:eastAsiaTheme="minorEastAsia" w:hAnsiTheme="minorHAnsi" w:cstheme="minorBidi"/>
            <w:iCs w:val="0"/>
            <w:caps w:val="0"/>
            <w:noProof/>
            <w:sz w:val="22"/>
            <w:szCs w:val="22"/>
          </w:rPr>
          <w:tab/>
        </w:r>
        <w:r w:rsidR="00114E06" w:rsidRPr="00F0484F">
          <w:rPr>
            <w:rStyle w:val="Hyperlink"/>
            <w:noProof/>
          </w:rPr>
          <w:t>Facility STORAGE TEMPERATURE RANGES</w:t>
        </w:r>
        <w:r w:rsidR="00114E06">
          <w:rPr>
            <w:noProof/>
            <w:webHidden/>
          </w:rPr>
          <w:tab/>
        </w:r>
        <w:r w:rsidR="00114E06">
          <w:rPr>
            <w:noProof/>
            <w:webHidden/>
          </w:rPr>
          <w:fldChar w:fldCharType="begin"/>
        </w:r>
        <w:r w:rsidR="00114E06">
          <w:rPr>
            <w:noProof/>
            <w:webHidden/>
          </w:rPr>
          <w:instrText xml:space="preserve"> PAGEREF _Toc501613349 \h </w:instrText>
        </w:r>
        <w:r w:rsidR="00114E06">
          <w:rPr>
            <w:noProof/>
            <w:webHidden/>
          </w:rPr>
        </w:r>
        <w:r w:rsidR="00114E06">
          <w:rPr>
            <w:noProof/>
            <w:webHidden/>
          </w:rPr>
          <w:fldChar w:fldCharType="separate"/>
        </w:r>
        <w:r w:rsidR="0063675C">
          <w:rPr>
            <w:noProof/>
            <w:webHidden/>
          </w:rPr>
          <w:t>22</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50" w:history="1">
        <w:r w:rsidR="00114E06" w:rsidRPr="00F0484F">
          <w:rPr>
            <w:rStyle w:val="Hyperlink"/>
            <w:rFonts w:eastAsia="Arial"/>
            <w:noProof/>
            <w14:scene3d>
              <w14:camera w14:prst="orthographicFront"/>
              <w14:lightRig w14:rig="threePt" w14:dir="t">
                <w14:rot w14:lat="0" w14:lon="0" w14:rev="0"/>
              </w14:lightRig>
            </w14:scene3d>
          </w:rPr>
          <w:t>3.5.2</w:t>
        </w:r>
        <w:r w:rsidR="00114E06">
          <w:rPr>
            <w:rFonts w:asciiTheme="minorHAnsi" w:eastAsiaTheme="minorEastAsia" w:hAnsiTheme="minorHAnsi" w:cstheme="minorBidi"/>
            <w:iCs w:val="0"/>
            <w:caps w:val="0"/>
            <w:noProof/>
            <w:sz w:val="22"/>
            <w:szCs w:val="22"/>
          </w:rPr>
          <w:tab/>
        </w:r>
        <w:r w:rsidR="00114E06" w:rsidRPr="00F0484F">
          <w:rPr>
            <w:rStyle w:val="Hyperlink"/>
            <w:rFonts w:eastAsia="Arial"/>
            <w:noProof/>
          </w:rPr>
          <w:t>FACILITY SECURITY</w:t>
        </w:r>
        <w:r w:rsidR="00114E06">
          <w:rPr>
            <w:noProof/>
            <w:webHidden/>
          </w:rPr>
          <w:tab/>
        </w:r>
        <w:r w:rsidR="00114E06">
          <w:rPr>
            <w:noProof/>
            <w:webHidden/>
          </w:rPr>
          <w:fldChar w:fldCharType="begin"/>
        </w:r>
        <w:r w:rsidR="00114E06">
          <w:rPr>
            <w:noProof/>
            <w:webHidden/>
          </w:rPr>
          <w:instrText xml:space="preserve"> PAGEREF _Toc501613350 \h </w:instrText>
        </w:r>
        <w:r w:rsidR="00114E06">
          <w:rPr>
            <w:noProof/>
            <w:webHidden/>
          </w:rPr>
        </w:r>
        <w:r w:rsidR="00114E06">
          <w:rPr>
            <w:noProof/>
            <w:webHidden/>
          </w:rPr>
          <w:fldChar w:fldCharType="separate"/>
        </w:r>
        <w:r w:rsidR="0063675C">
          <w:rPr>
            <w:noProof/>
            <w:webHidden/>
          </w:rPr>
          <w:t>22</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351" w:history="1">
        <w:r w:rsidR="00114E06" w:rsidRPr="00F0484F">
          <w:rPr>
            <w:rStyle w:val="Hyperlink"/>
            <w:noProof/>
            <w14:scene3d>
              <w14:camera w14:prst="orthographicFront"/>
              <w14:lightRig w14:rig="threePt" w14:dir="t">
                <w14:rot w14:lat="0" w14:lon="0" w14:rev="0"/>
              </w14:lightRig>
            </w14:scene3d>
          </w:rPr>
          <w:t>3.6</w:t>
        </w:r>
        <w:r w:rsidR="00114E06">
          <w:rPr>
            <w:rFonts w:asciiTheme="minorHAnsi" w:eastAsiaTheme="minorEastAsia" w:hAnsiTheme="minorHAnsi" w:cstheme="minorBidi"/>
            <w:caps w:val="0"/>
            <w:noProof/>
            <w:sz w:val="22"/>
            <w:szCs w:val="22"/>
          </w:rPr>
          <w:tab/>
        </w:r>
        <w:r w:rsidR="00114E06" w:rsidRPr="00F0484F">
          <w:rPr>
            <w:rStyle w:val="Hyperlink"/>
            <w:noProof/>
          </w:rPr>
          <w:t>DELIVERIES</w:t>
        </w:r>
        <w:r w:rsidR="00114E06">
          <w:rPr>
            <w:noProof/>
            <w:webHidden/>
          </w:rPr>
          <w:tab/>
        </w:r>
        <w:r w:rsidR="00114E06">
          <w:rPr>
            <w:noProof/>
            <w:webHidden/>
          </w:rPr>
          <w:fldChar w:fldCharType="begin"/>
        </w:r>
        <w:r w:rsidR="00114E06">
          <w:rPr>
            <w:noProof/>
            <w:webHidden/>
          </w:rPr>
          <w:instrText xml:space="preserve"> PAGEREF _Toc501613351 \h </w:instrText>
        </w:r>
        <w:r w:rsidR="00114E06">
          <w:rPr>
            <w:noProof/>
            <w:webHidden/>
          </w:rPr>
        </w:r>
        <w:r w:rsidR="00114E06">
          <w:rPr>
            <w:noProof/>
            <w:webHidden/>
          </w:rPr>
          <w:fldChar w:fldCharType="separate"/>
        </w:r>
        <w:r w:rsidR="0063675C">
          <w:rPr>
            <w:noProof/>
            <w:webHidden/>
          </w:rPr>
          <w:t>22</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52" w:history="1">
        <w:r w:rsidR="00114E06" w:rsidRPr="00F0484F">
          <w:rPr>
            <w:rStyle w:val="Hyperlink"/>
            <w:noProof/>
            <w14:scene3d>
              <w14:camera w14:prst="orthographicFront"/>
              <w14:lightRig w14:rig="threePt" w14:dir="t">
                <w14:rot w14:lat="0" w14:lon="0" w14:rev="0"/>
              </w14:lightRig>
            </w14:scene3d>
          </w:rPr>
          <w:t>3.6.1</w:t>
        </w:r>
        <w:r w:rsidR="00114E06">
          <w:rPr>
            <w:rFonts w:asciiTheme="minorHAnsi" w:eastAsiaTheme="minorEastAsia" w:hAnsiTheme="minorHAnsi" w:cstheme="minorBidi"/>
            <w:iCs w:val="0"/>
            <w:caps w:val="0"/>
            <w:noProof/>
            <w:sz w:val="22"/>
            <w:szCs w:val="22"/>
          </w:rPr>
          <w:tab/>
        </w:r>
        <w:r w:rsidR="00114E06" w:rsidRPr="00F0484F">
          <w:rPr>
            <w:rStyle w:val="Hyperlink"/>
            <w:noProof/>
          </w:rPr>
          <w:t>SCHEDULING DELIVERY APPOINTMENTS:</w:t>
        </w:r>
        <w:r w:rsidR="00114E06">
          <w:rPr>
            <w:noProof/>
            <w:webHidden/>
          </w:rPr>
          <w:tab/>
        </w:r>
        <w:r w:rsidR="00114E06">
          <w:rPr>
            <w:noProof/>
            <w:webHidden/>
          </w:rPr>
          <w:fldChar w:fldCharType="begin"/>
        </w:r>
        <w:r w:rsidR="00114E06">
          <w:rPr>
            <w:noProof/>
            <w:webHidden/>
          </w:rPr>
          <w:instrText xml:space="preserve"> PAGEREF _Toc501613352 \h </w:instrText>
        </w:r>
        <w:r w:rsidR="00114E06">
          <w:rPr>
            <w:noProof/>
            <w:webHidden/>
          </w:rPr>
        </w:r>
        <w:r w:rsidR="00114E06">
          <w:rPr>
            <w:noProof/>
            <w:webHidden/>
          </w:rPr>
          <w:fldChar w:fldCharType="separate"/>
        </w:r>
        <w:r w:rsidR="0063675C">
          <w:rPr>
            <w:noProof/>
            <w:webHidden/>
          </w:rPr>
          <w:t>22</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53" w:history="1">
        <w:r w:rsidR="00114E06" w:rsidRPr="00F0484F">
          <w:rPr>
            <w:rStyle w:val="Hyperlink"/>
            <w:noProof/>
            <w14:scene3d>
              <w14:camera w14:prst="orthographicFront"/>
              <w14:lightRig w14:rig="threePt" w14:dir="t">
                <w14:rot w14:lat="0" w14:lon="0" w14:rev="0"/>
              </w14:lightRig>
            </w14:scene3d>
          </w:rPr>
          <w:t>3.6.2</w:t>
        </w:r>
        <w:r w:rsidR="00114E06">
          <w:rPr>
            <w:rFonts w:asciiTheme="minorHAnsi" w:eastAsiaTheme="minorEastAsia" w:hAnsiTheme="minorHAnsi" w:cstheme="minorBidi"/>
            <w:iCs w:val="0"/>
            <w:caps w:val="0"/>
            <w:noProof/>
            <w:sz w:val="22"/>
            <w:szCs w:val="22"/>
          </w:rPr>
          <w:tab/>
        </w:r>
        <w:r w:rsidR="00114E06" w:rsidRPr="00F0484F">
          <w:rPr>
            <w:rStyle w:val="Hyperlink"/>
            <w:noProof/>
          </w:rPr>
          <w:t>INSPECTING THE Delivery SHIPMENT</w:t>
        </w:r>
        <w:r w:rsidR="00114E06">
          <w:rPr>
            <w:noProof/>
            <w:webHidden/>
          </w:rPr>
          <w:tab/>
        </w:r>
        <w:r w:rsidR="00114E06">
          <w:rPr>
            <w:noProof/>
            <w:webHidden/>
          </w:rPr>
          <w:fldChar w:fldCharType="begin"/>
        </w:r>
        <w:r w:rsidR="00114E06">
          <w:rPr>
            <w:noProof/>
            <w:webHidden/>
          </w:rPr>
          <w:instrText xml:space="preserve"> PAGEREF _Toc501613353 \h </w:instrText>
        </w:r>
        <w:r w:rsidR="00114E06">
          <w:rPr>
            <w:noProof/>
            <w:webHidden/>
          </w:rPr>
        </w:r>
        <w:r w:rsidR="00114E06">
          <w:rPr>
            <w:noProof/>
            <w:webHidden/>
          </w:rPr>
          <w:fldChar w:fldCharType="separate"/>
        </w:r>
        <w:r w:rsidR="0063675C">
          <w:rPr>
            <w:noProof/>
            <w:webHidden/>
          </w:rPr>
          <w:t>23</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54" w:history="1">
        <w:r w:rsidR="00114E06" w:rsidRPr="00F0484F">
          <w:rPr>
            <w:rStyle w:val="Hyperlink"/>
            <w:noProof/>
            <w14:scene3d>
              <w14:camera w14:prst="orthographicFront"/>
              <w14:lightRig w14:rig="threePt" w14:dir="t">
                <w14:rot w14:lat="0" w14:lon="0" w14:rev="0"/>
              </w14:lightRig>
            </w14:scene3d>
          </w:rPr>
          <w:t>3.6.3</w:t>
        </w:r>
        <w:r w:rsidR="00114E06">
          <w:rPr>
            <w:rFonts w:asciiTheme="minorHAnsi" w:eastAsiaTheme="minorEastAsia" w:hAnsiTheme="minorHAnsi" w:cstheme="minorBidi"/>
            <w:iCs w:val="0"/>
            <w:caps w:val="0"/>
            <w:noProof/>
            <w:sz w:val="22"/>
            <w:szCs w:val="22"/>
          </w:rPr>
          <w:tab/>
        </w:r>
        <w:r w:rsidR="00114E06" w:rsidRPr="00F0484F">
          <w:rPr>
            <w:rStyle w:val="Hyperlink"/>
            <w:noProof/>
          </w:rPr>
          <w:t>UNLOADING SHIPMENTS:</w:t>
        </w:r>
        <w:r w:rsidR="00114E06">
          <w:rPr>
            <w:noProof/>
            <w:webHidden/>
          </w:rPr>
          <w:tab/>
        </w:r>
        <w:r w:rsidR="00114E06">
          <w:rPr>
            <w:noProof/>
            <w:webHidden/>
          </w:rPr>
          <w:fldChar w:fldCharType="begin"/>
        </w:r>
        <w:r w:rsidR="00114E06">
          <w:rPr>
            <w:noProof/>
            <w:webHidden/>
          </w:rPr>
          <w:instrText xml:space="preserve"> PAGEREF _Toc501613354 \h </w:instrText>
        </w:r>
        <w:r w:rsidR="00114E06">
          <w:rPr>
            <w:noProof/>
            <w:webHidden/>
          </w:rPr>
        </w:r>
        <w:r w:rsidR="00114E06">
          <w:rPr>
            <w:noProof/>
            <w:webHidden/>
          </w:rPr>
          <w:fldChar w:fldCharType="separate"/>
        </w:r>
        <w:r w:rsidR="0063675C">
          <w:rPr>
            <w:noProof/>
            <w:webHidden/>
          </w:rPr>
          <w:t>24</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55" w:history="1">
        <w:r w:rsidR="00114E06" w:rsidRPr="00F0484F">
          <w:rPr>
            <w:rStyle w:val="Hyperlink"/>
            <w:noProof/>
            <w14:scene3d>
              <w14:camera w14:prst="orthographicFront"/>
              <w14:lightRig w14:rig="threePt" w14:dir="t">
                <w14:rot w14:lat="0" w14:lon="0" w14:rev="0"/>
              </w14:lightRig>
            </w14:scene3d>
          </w:rPr>
          <w:t>3.6.4</w:t>
        </w:r>
        <w:r w:rsidR="00114E06">
          <w:rPr>
            <w:rFonts w:asciiTheme="minorHAnsi" w:eastAsiaTheme="minorEastAsia" w:hAnsiTheme="minorHAnsi" w:cstheme="minorBidi"/>
            <w:iCs w:val="0"/>
            <w:caps w:val="0"/>
            <w:noProof/>
            <w:sz w:val="22"/>
            <w:szCs w:val="22"/>
          </w:rPr>
          <w:tab/>
        </w:r>
        <w:r w:rsidR="00114E06" w:rsidRPr="00F0484F">
          <w:rPr>
            <w:rStyle w:val="Hyperlink"/>
            <w:noProof/>
          </w:rPr>
          <w:t>SEGREGATING OUT-OF-CONDITION USDA FOODS</w:t>
        </w:r>
        <w:r w:rsidR="00114E06">
          <w:rPr>
            <w:noProof/>
            <w:webHidden/>
          </w:rPr>
          <w:tab/>
        </w:r>
        <w:r w:rsidR="00114E06">
          <w:rPr>
            <w:noProof/>
            <w:webHidden/>
          </w:rPr>
          <w:fldChar w:fldCharType="begin"/>
        </w:r>
        <w:r w:rsidR="00114E06">
          <w:rPr>
            <w:noProof/>
            <w:webHidden/>
          </w:rPr>
          <w:instrText xml:space="preserve"> PAGEREF _Toc501613355 \h </w:instrText>
        </w:r>
        <w:r w:rsidR="00114E06">
          <w:rPr>
            <w:noProof/>
            <w:webHidden/>
          </w:rPr>
        </w:r>
        <w:r w:rsidR="00114E06">
          <w:rPr>
            <w:noProof/>
            <w:webHidden/>
          </w:rPr>
          <w:fldChar w:fldCharType="separate"/>
        </w:r>
        <w:r w:rsidR="0063675C">
          <w:rPr>
            <w:noProof/>
            <w:webHidden/>
          </w:rPr>
          <w:t>25</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56" w:history="1">
        <w:r w:rsidR="00114E06" w:rsidRPr="00F0484F">
          <w:rPr>
            <w:rStyle w:val="Hyperlink"/>
            <w:noProof/>
            <w14:scene3d>
              <w14:camera w14:prst="orthographicFront"/>
              <w14:lightRig w14:rig="threePt" w14:dir="t">
                <w14:rot w14:lat="0" w14:lon="0" w14:rev="0"/>
              </w14:lightRig>
            </w14:scene3d>
          </w:rPr>
          <w:t>3.6.5</w:t>
        </w:r>
        <w:r w:rsidR="00114E06">
          <w:rPr>
            <w:rFonts w:asciiTheme="minorHAnsi" w:eastAsiaTheme="minorEastAsia" w:hAnsiTheme="minorHAnsi" w:cstheme="minorBidi"/>
            <w:iCs w:val="0"/>
            <w:caps w:val="0"/>
            <w:noProof/>
            <w:sz w:val="22"/>
            <w:szCs w:val="22"/>
          </w:rPr>
          <w:tab/>
        </w:r>
        <w:r w:rsidR="00114E06" w:rsidRPr="00F0484F">
          <w:rPr>
            <w:rStyle w:val="Hyperlink"/>
            <w:noProof/>
          </w:rPr>
          <w:t>FRESH PRODUCE</w:t>
        </w:r>
        <w:r w:rsidR="00114E06">
          <w:rPr>
            <w:noProof/>
            <w:webHidden/>
          </w:rPr>
          <w:tab/>
        </w:r>
        <w:r w:rsidR="00114E06">
          <w:rPr>
            <w:noProof/>
            <w:webHidden/>
          </w:rPr>
          <w:fldChar w:fldCharType="begin"/>
        </w:r>
        <w:r w:rsidR="00114E06">
          <w:rPr>
            <w:noProof/>
            <w:webHidden/>
          </w:rPr>
          <w:instrText xml:space="preserve"> PAGEREF _Toc501613356 \h </w:instrText>
        </w:r>
        <w:r w:rsidR="00114E06">
          <w:rPr>
            <w:noProof/>
            <w:webHidden/>
          </w:rPr>
        </w:r>
        <w:r w:rsidR="00114E06">
          <w:rPr>
            <w:noProof/>
            <w:webHidden/>
          </w:rPr>
          <w:fldChar w:fldCharType="separate"/>
        </w:r>
        <w:r w:rsidR="0063675C">
          <w:rPr>
            <w:noProof/>
            <w:webHidden/>
          </w:rPr>
          <w:t>25</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57" w:history="1">
        <w:r w:rsidR="00114E06" w:rsidRPr="00F0484F">
          <w:rPr>
            <w:rStyle w:val="Hyperlink"/>
            <w:noProof/>
            <w14:scene3d>
              <w14:camera w14:prst="orthographicFront"/>
              <w14:lightRig w14:rig="threePt" w14:dir="t">
                <w14:rot w14:lat="0" w14:lon="0" w14:rev="0"/>
              </w14:lightRig>
            </w14:scene3d>
          </w:rPr>
          <w:t>3.6.6</w:t>
        </w:r>
        <w:r w:rsidR="00114E06">
          <w:rPr>
            <w:rFonts w:asciiTheme="minorHAnsi" w:eastAsiaTheme="minorEastAsia" w:hAnsiTheme="minorHAnsi" w:cstheme="minorBidi"/>
            <w:iCs w:val="0"/>
            <w:caps w:val="0"/>
            <w:noProof/>
            <w:sz w:val="22"/>
            <w:szCs w:val="22"/>
          </w:rPr>
          <w:tab/>
        </w:r>
        <w:r w:rsidR="00114E06" w:rsidRPr="00F0484F">
          <w:rPr>
            <w:rStyle w:val="Hyperlink"/>
            <w:noProof/>
          </w:rPr>
          <w:t>PALLET EXCHANGE</w:t>
        </w:r>
        <w:r w:rsidR="00114E06">
          <w:rPr>
            <w:noProof/>
            <w:webHidden/>
          </w:rPr>
          <w:tab/>
        </w:r>
        <w:r w:rsidR="00114E06">
          <w:rPr>
            <w:noProof/>
            <w:webHidden/>
          </w:rPr>
          <w:fldChar w:fldCharType="begin"/>
        </w:r>
        <w:r w:rsidR="00114E06">
          <w:rPr>
            <w:noProof/>
            <w:webHidden/>
          </w:rPr>
          <w:instrText xml:space="preserve"> PAGEREF _Toc501613357 \h </w:instrText>
        </w:r>
        <w:r w:rsidR="00114E06">
          <w:rPr>
            <w:noProof/>
            <w:webHidden/>
          </w:rPr>
        </w:r>
        <w:r w:rsidR="00114E06">
          <w:rPr>
            <w:noProof/>
            <w:webHidden/>
          </w:rPr>
          <w:fldChar w:fldCharType="separate"/>
        </w:r>
        <w:r w:rsidR="0063675C">
          <w:rPr>
            <w:noProof/>
            <w:webHidden/>
          </w:rPr>
          <w:t>25</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58" w:history="1">
        <w:r w:rsidR="00114E06" w:rsidRPr="00F0484F">
          <w:rPr>
            <w:rStyle w:val="Hyperlink"/>
            <w:rFonts w:eastAsia="Arial"/>
            <w:noProof/>
            <w14:scene3d>
              <w14:camera w14:prst="orthographicFront"/>
              <w14:lightRig w14:rig="threePt" w14:dir="t">
                <w14:rot w14:lat="0" w14:lon="0" w14:rev="0"/>
              </w14:lightRig>
            </w14:scene3d>
          </w:rPr>
          <w:t>3.6.7</w:t>
        </w:r>
        <w:r w:rsidR="00114E06">
          <w:rPr>
            <w:rFonts w:asciiTheme="minorHAnsi" w:eastAsiaTheme="minorEastAsia" w:hAnsiTheme="minorHAnsi" w:cstheme="minorBidi"/>
            <w:iCs w:val="0"/>
            <w:caps w:val="0"/>
            <w:noProof/>
            <w:sz w:val="22"/>
            <w:szCs w:val="22"/>
          </w:rPr>
          <w:tab/>
        </w:r>
        <w:r w:rsidR="00114E06" w:rsidRPr="00F0484F">
          <w:rPr>
            <w:rStyle w:val="Hyperlink"/>
            <w:rFonts w:eastAsia="Arial"/>
            <w:noProof/>
          </w:rPr>
          <w:t>DELIVERY RECEIPTS</w:t>
        </w:r>
        <w:r w:rsidR="00114E06">
          <w:rPr>
            <w:noProof/>
            <w:webHidden/>
          </w:rPr>
          <w:tab/>
        </w:r>
        <w:r w:rsidR="00114E06">
          <w:rPr>
            <w:noProof/>
            <w:webHidden/>
          </w:rPr>
          <w:fldChar w:fldCharType="begin"/>
        </w:r>
        <w:r w:rsidR="00114E06">
          <w:rPr>
            <w:noProof/>
            <w:webHidden/>
          </w:rPr>
          <w:instrText xml:space="preserve"> PAGEREF _Toc501613358 \h </w:instrText>
        </w:r>
        <w:r w:rsidR="00114E06">
          <w:rPr>
            <w:noProof/>
            <w:webHidden/>
          </w:rPr>
        </w:r>
        <w:r w:rsidR="00114E06">
          <w:rPr>
            <w:noProof/>
            <w:webHidden/>
          </w:rPr>
          <w:fldChar w:fldCharType="separate"/>
        </w:r>
        <w:r w:rsidR="0063675C">
          <w:rPr>
            <w:noProof/>
            <w:webHidden/>
          </w:rPr>
          <w:t>25</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59" w:history="1">
        <w:r w:rsidR="00114E06" w:rsidRPr="00F0484F">
          <w:rPr>
            <w:rStyle w:val="Hyperlink"/>
            <w:noProof/>
            <w14:scene3d>
              <w14:camera w14:prst="orthographicFront"/>
              <w14:lightRig w14:rig="threePt" w14:dir="t">
                <w14:rot w14:lat="0" w14:lon="0" w14:rev="0"/>
              </w14:lightRig>
            </w14:scene3d>
          </w:rPr>
          <w:t>3.6.8</w:t>
        </w:r>
        <w:r w:rsidR="00114E06">
          <w:rPr>
            <w:rFonts w:asciiTheme="minorHAnsi" w:eastAsiaTheme="minorEastAsia" w:hAnsiTheme="minorHAnsi" w:cstheme="minorBidi"/>
            <w:iCs w:val="0"/>
            <w:caps w:val="0"/>
            <w:noProof/>
            <w:sz w:val="22"/>
            <w:szCs w:val="22"/>
          </w:rPr>
          <w:tab/>
        </w:r>
        <w:r w:rsidR="00114E06" w:rsidRPr="00F0484F">
          <w:rPr>
            <w:rStyle w:val="Hyperlink"/>
            <w:noProof/>
          </w:rPr>
          <w:t>Delivery RECORDS MAINTAINED BY THE VENDOR {CONTRACTOR}</w:t>
        </w:r>
        <w:r w:rsidR="00114E06">
          <w:rPr>
            <w:noProof/>
            <w:webHidden/>
          </w:rPr>
          <w:tab/>
        </w:r>
        <w:r w:rsidR="00114E06">
          <w:rPr>
            <w:noProof/>
            <w:webHidden/>
          </w:rPr>
          <w:fldChar w:fldCharType="begin"/>
        </w:r>
        <w:r w:rsidR="00114E06">
          <w:rPr>
            <w:noProof/>
            <w:webHidden/>
          </w:rPr>
          <w:instrText xml:space="preserve"> PAGEREF _Toc501613359 \h </w:instrText>
        </w:r>
        <w:r w:rsidR="00114E06">
          <w:rPr>
            <w:noProof/>
            <w:webHidden/>
          </w:rPr>
        </w:r>
        <w:r w:rsidR="00114E06">
          <w:rPr>
            <w:noProof/>
            <w:webHidden/>
          </w:rPr>
          <w:fldChar w:fldCharType="separate"/>
        </w:r>
        <w:r w:rsidR="0063675C">
          <w:rPr>
            <w:noProof/>
            <w:webHidden/>
          </w:rPr>
          <w:t>26</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360" w:history="1">
        <w:r w:rsidR="00114E06" w:rsidRPr="00F0484F">
          <w:rPr>
            <w:rStyle w:val="Hyperlink"/>
            <w:noProof/>
            <w14:scene3d>
              <w14:camera w14:prst="orthographicFront"/>
              <w14:lightRig w14:rig="threePt" w14:dir="t">
                <w14:rot w14:lat="0" w14:lon="0" w14:rev="0"/>
              </w14:lightRig>
            </w14:scene3d>
          </w:rPr>
          <w:t>3.7</w:t>
        </w:r>
        <w:r w:rsidR="00114E06">
          <w:rPr>
            <w:rFonts w:asciiTheme="minorHAnsi" w:eastAsiaTheme="minorEastAsia" w:hAnsiTheme="minorHAnsi" w:cstheme="minorBidi"/>
            <w:caps w:val="0"/>
            <w:noProof/>
            <w:sz w:val="22"/>
            <w:szCs w:val="22"/>
          </w:rPr>
          <w:tab/>
        </w:r>
        <w:r w:rsidR="00114E06" w:rsidRPr="00F0484F">
          <w:rPr>
            <w:rStyle w:val="Hyperlink"/>
            <w:noProof/>
          </w:rPr>
          <w:t>DISPOSITION OF OUT-OF-CONDITION USDA FOODS</w:t>
        </w:r>
        <w:r w:rsidR="00114E06">
          <w:rPr>
            <w:noProof/>
            <w:webHidden/>
          </w:rPr>
          <w:tab/>
        </w:r>
        <w:r w:rsidR="00114E06">
          <w:rPr>
            <w:noProof/>
            <w:webHidden/>
          </w:rPr>
          <w:fldChar w:fldCharType="begin"/>
        </w:r>
        <w:r w:rsidR="00114E06">
          <w:rPr>
            <w:noProof/>
            <w:webHidden/>
          </w:rPr>
          <w:instrText xml:space="preserve"> PAGEREF _Toc501613360 \h </w:instrText>
        </w:r>
        <w:r w:rsidR="00114E06">
          <w:rPr>
            <w:noProof/>
            <w:webHidden/>
          </w:rPr>
        </w:r>
        <w:r w:rsidR="00114E06">
          <w:rPr>
            <w:noProof/>
            <w:webHidden/>
          </w:rPr>
          <w:fldChar w:fldCharType="separate"/>
        </w:r>
        <w:r w:rsidR="0063675C">
          <w:rPr>
            <w:noProof/>
            <w:webHidden/>
          </w:rPr>
          <w:t>27</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361" w:history="1">
        <w:r w:rsidR="00114E06" w:rsidRPr="00F0484F">
          <w:rPr>
            <w:rStyle w:val="Hyperlink"/>
            <w:noProof/>
            <w14:scene3d>
              <w14:camera w14:prst="orthographicFront"/>
              <w14:lightRig w14:rig="threePt" w14:dir="t">
                <w14:rot w14:lat="0" w14:lon="0" w14:rev="0"/>
              </w14:lightRig>
            </w14:scene3d>
          </w:rPr>
          <w:t>3.8</w:t>
        </w:r>
        <w:r w:rsidR="00114E06">
          <w:rPr>
            <w:rFonts w:asciiTheme="minorHAnsi" w:eastAsiaTheme="minorEastAsia" w:hAnsiTheme="minorHAnsi" w:cstheme="minorBidi"/>
            <w:caps w:val="0"/>
            <w:noProof/>
            <w:sz w:val="22"/>
            <w:szCs w:val="22"/>
          </w:rPr>
          <w:tab/>
        </w:r>
        <w:r w:rsidR="00114E06" w:rsidRPr="00F0484F">
          <w:rPr>
            <w:rStyle w:val="Hyperlink"/>
            <w:noProof/>
          </w:rPr>
          <w:t>RECIPIENT AGENCY PICK-UP REQUIRMENTS</w:t>
        </w:r>
        <w:r w:rsidR="00114E06">
          <w:rPr>
            <w:noProof/>
            <w:webHidden/>
          </w:rPr>
          <w:tab/>
        </w:r>
        <w:r w:rsidR="00114E06">
          <w:rPr>
            <w:noProof/>
            <w:webHidden/>
          </w:rPr>
          <w:fldChar w:fldCharType="begin"/>
        </w:r>
        <w:r w:rsidR="00114E06">
          <w:rPr>
            <w:noProof/>
            <w:webHidden/>
          </w:rPr>
          <w:instrText xml:space="preserve"> PAGEREF _Toc501613361 \h </w:instrText>
        </w:r>
        <w:r w:rsidR="00114E06">
          <w:rPr>
            <w:noProof/>
            <w:webHidden/>
          </w:rPr>
        </w:r>
        <w:r w:rsidR="00114E06">
          <w:rPr>
            <w:noProof/>
            <w:webHidden/>
          </w:rPr>
          <w:fldChar w:fldCharType="separate"/>
        </w:r>
        <w:r w:rsidR="0063675C">
          <w:rPr>
            <w:noProof/>
            <w:webHidden/>
          </w:rPr>
          <w:t>28</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362" w:history="1">
        <w:r w:rsidR="00114E06" w:rsidRPr="00F0484F">
          <w:rPr>
            <w:rStyle w:val="Hyperlink"/>
            <w:noProof/>
            <w14:scene3d>
              <w14:camera w14:prst="orthographicFront"/>
              <w14:lightRig w14:rig="threePt" w14:dir="t">
                <w14:rot w14:lat="0" w14:lon="0" w14:rev="0"/>
              </w14:lightRig>
            </w14:scene3d>
          </w:rPr>
          <w:t>3.9</w:t>
        </w:r>
        <w:r w:rsidR="00114E06">
          <w:rPr>
            <w:rFonts w:asciiTheme="minorHAnsi" w:eastAsiaTheme="minorEastAsia" w:hAnsiTheme="minorHAnsi" w:cstheme="minorBidi"/>
            <w:caps w:val="0"/>
            <w:noProof/>
            <w:sz w:val="22"/>
            <w:szCs w:val="22"/>
          </w:rPr>
          <w:tab/>
        </w:r>
        <w:r w:rsidR="00114E06" w:rsidRPr="00F0484F">
          <w:rPr>
            <w:rStyle w:val="Hyperlink"/>
            <w:noProof/>
          </w:rPr>
          <w:t>Reporting and Inventory Settlement</w:t>
        </w:r>
        <w:r w:rsidR="00114E06">
          <w:rPr>
            <w:noProof/>
            <w:webHidden/>
          </w:rPr>
          <w:tab/>
        </w:r>
        <w:r w:rsidR="00114E06">
          <w:rPr>
            <w:noProof/>
            <w:webHidden/>
          </w:rPr>
          <w:fldChar w:fldCharType="begin"/>
        </w:r>
        <w:r w:rsidR="00114E06">
          <w:rPr>
            <w:noProof/>
            <w:webHidden/>
          </w:rPr>
          <w:instrText xml:space="preserve"> PAGEREF _Toc501613362 \h </w:instrText>
        </w:r>
        <w:r w:rsidR="00114E06">
          <w:rPr>
            <w:noProof/>
            <w:webHidden/>
          </w:rPr>
        </w:r>
        <w:r w:rsidR="00114E06">
          <w:rPr>
            <w:noProof/>
            <w:webHidden/>
          </w:rPr>
          <w:fldChar w:fldCharType="separate"/>
        </w:r>
        <w:r w:rsidR="0063675C">
          <w:rPr>
            <w:noProof/>
            <w:webHidden/>
          </w:rPr>
          <w:t>29</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63" w:history="1">
        <w:r w:rsidR="00114E06" w:rsidRPr="00F0484F">
          <w:rPr>
            <w:rStyle w:val="Hyperlink"/>
            <w:noProof/>
            <w14:scene3d>
              <w14:camera w14:prst="orthographicFront"/>
              <w14:lightRig w14:rig="threePt" w14:dir="t">
                <w14:rot w14:lat="0" w14:lon="0" w14:rev="0"/>
              </w14:lightRig>
            </w14:scene3d>
          </w:rPr>
          <w:t>3.9.1</w:t>
        </w:r>
        <w:r w:rsidR="00114E06">
          <w:rPr>
            <w:rFonts w:asciiTheme="minorHAnsi" w:eastAsiaTheme="minorEastAsia" w:hAnsiTheme="minorHAnsi" w:cstheme="minorBidi"/>
            <w:iCs w:val="0"/>
            <w:caps w:val="0"/>
            <w:noProof/>
            <w:sz w:val="22"/>
            <w:szCs w:val="22"/>
          </w:rPr>
          <w:tab/>
        </w:r>
        <w:r w:rsidR="00114E06" w:rsidRPr="00F0484F">
          <w:rPr>
            <w:rStyle w:val="Hyperlink"/>
            <w:noProof/>
          </w:rPr>
          <w:t>REPORTS, COUNTS, AND NOTIFICATION OF SHIPMENTS</w:t>
        </w:r>
        <w:r w:rsidR="00114E06">
          <w:rPr>
            <w:noProof/>
            <w:webHidden/>
          </w:rPr>
          <w:tab/>
        </w:r>
        <w:r w:rsidR="00114E06">
          <w:rPr>
            <w:noProof/>
            <w:webHidden/>
          </w:rPr>
          <w:fldChar w:fldCharType="begin"/>
        </w:r>
        <w:r w:rsidR="00114E06">
          <w:rPr>
            <w:noProof/>
            <w:webHidden/>
          </w:rPr>
          <w:instrText xml:space="preserve"> PAGEREF _Toc501613363 \h </w:instrText>
        </w:r>
        <w:r w:rsidR="00114E06">
          <w:rPr>
            <w:noProof/>
            <w:webHidden/>
          </w:rPr>
        </w:r>
        <w:r w:rsidR="00114E06">
          <w:rPr>
            <w:noProof/>
            <w:webHidden/>
          </w:rPr>
          <w:fldChar w:fldCharType="separate"/>
        </w:r>
        <w:r w:rsidR="0063675C">
          <w:rPr>
            <w:noProof/>
            <w:webHidden/>
          </w:rPr>
          <w:t>29</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64" w:history="1">
        <w:r w:rsidR="00114E06" w:rsidRPr="00F0484F">
          <w:rPr>
            <w:rStyle w:val="Hyperlink"/>
            <w:noProof/>
            <w14:scene3d>
              <w14:camera w14:prst="orthographicFront"/>
              <w14:lightRig w14:rig="threePt" w14:dir="t">
                <w14:rot w14:lat="0" w14:lon="0" w14:rev="0"/>
              </w14:lightRig>
            </w14:scene3d>
          </w:rPr>
          <w:t>3.9.2</w:t>
        </w:r>
        <w:r w:rsidR="00114E06">
          <w:rPr>
            <w:rFonts w:asciiTheme="minorHAnsi" w:eastAsiaTheme="minorEastAsia" w:hAnsiTheme="minorHAnsi" w:cstheme="minorBidi"/>
            <w:iCs w:val="0"/>
            <w:caps w:val="0"/>
            <w:noProof/>
            <w:sz w:val="22"/>
            <w:szCs w:val="22"/>
          </w:rPr>
          <w:tab/>
        </w:r>
        <w:r w:rsidR="00114E06" w:rsidRPr="00F0484F">
          <w:rPr>
            <w:rStyle w:val="Hyperlink"/>
            <w:noProof/>
          </w:rPr>
          <w:t>STORAGE INVENTORY SETTLEMENT PROCEDURE</w:t>
        </w:r>
        <w:r w:rsidR="00114E06">
          <w:rPr>
            <w:noProof/>
            <w:webHidden/>
          </w:rPr>
          <w:tab/>
        </w:r>
        <w:r w:rsidR="00114E06">
          <w:rPr>
            <w:noProof/>
            <w:webHidden/>
          </w:rPr>
          <w:fldChar w:fldCharType="begin"/>
        </w:r>
        <w:r w:rsidR="00114E06">
          <w:rPr>
            <w:noProof/>
            <w:webHidden/>
          </w:rPr>
          <w:instrText xml:space="preserve"> PAGEREF _Toc501613364 \h </w:instrText>
        </w:r>
        <w:r w:rsidR="00114E06">
          <w:rPr>
            <w:noProof/>
            <w:webHidden/>
          </w:rPr>
        </w:r>
        <w:r w:rsidR="00114E06">
          <w:rPr>
            <w:noProof/>
            <w:webHidden/>
          </w:rPr>
          <w:fldChar w:fldCharType="separate"/>
        </w:r>
        <w:r w:rsidR="0063675C">
          <w:rPr>
            <w:noProof/>
            <w:webHidden/>
          </w:rPr>
          <w:t>29</w:t>
        </w:r>
        <w:r w:rsidR="00114E06">
          <w:rPr>
            <w:noProof/>
            <w:webHidden/>
          </w:rPr>
          <w:fldChar w:fldCharType="end"/>
        </w:r>
      </w:hyperlink>
    </w:p>
    <w:p w:rsidR="00114E06" w:rsidRDefault="005A6B66">
      <w:pPr>
        <w:pStyle w:val="TOC2"/>
        <w:tabs>
          <w:tab w:val="left" w:pos="1200"/>
        </w:tabs>
        <w:rPr>
          <w:rFonts w:asciiTheme="minorHAnsi" w:eastAsiaTheme="minorEastAsia" w:hAnsiTheme="minorHAnsi" w:cstheme="minorBidi"/>
          <w:caps w:val="0"/>
          <w:noProof/>
          <w:sz w:val="22"/>
          <w:szCs w:val="22"/>
        </w:rPr>
      </w:pPr>
      <w:hyperlink w:anchor="_Toc501613365" w:history="1">
        <w:r w:rsidR="00114E06" w:rsidRPr="00F0484F">
          <w:rPr>
            <w:rStyle w:val="Hyperlink"/>
            <w:noProof/>
            <w14:scene3d>
              <w14:camera w14:prst="orthographicFront"/>
              <w14:lightRig w14:rig="threePt" w14:dir="t">
                <w14:rot w14:lat="0" w14:lon="0" w14:rev="0"/>
              </w14:lightRig>
            </w14:scene3d>
          </w:rPr>
          <w:t>3.10</w:t>
        </w:r>
        <w:r w:rsidR="00114E06">
          <w:rPr>
            <w:rFonts w:asciiTheme="minorHAnsi" w:eastAsiaTheme="minorEastAsia" w:hAnsiTheme="minorHAnsi" w:cstheme="minorBidi"/>
            <w:caps w:val="0"/>
            <w:noProof/>
            <w:sz w:val="22"/>
            <w:szCs w:val="22"/>
          </w:rPr>
          <w:tab/>
        </w:r>
        <w:r w:rsidR="00114E06" w:rsidRPr="00F0484F">
          <w:rPr>
            <w:rStyle w:val="Hyperlink"/>
            <w:noProof/>
          </w:rPr>
          <w:t>CHARGES/BILLING</w:t>
        </w:r>
        <w:r w:rsidR="00114E06">
          <w:rPr>
            <w:noProof/>
            <w:webHidden/>
          </w:rPr>
          <w:tab/>
        </w:r>
        <w:r w:rsidR="00114E06">
          <w:rPr>
            <w:noProof/>
            <w:webHidden/>
          </w:rPr>
          <w:fldChar w:fldCharType="begin"/>
        </w:r>
        <w:r w:rsidR="00114E06">
          <w:rPr>
            <w:noProof/>
            <w:webHidden/>
          </w:rPr>
          <w:instrText xml:space="preserve"> PAGEREF _Toc501613365 \h </w:instrText>
        </w:r>
        <w:r w:rsidR="00114E06">
          <w:rPr>
            <w:noProof/>
            <w:webHidden/>
          </w:rPr>
        </w:r>
        <w:r w:rsidR="00114E06">
          <w:rPr>
            <w:noProof/>
            <w:webHidden/>
          </w:rPr>
          <w:fldChar w:fldCharType="separate"/>
        </w:r>
        <w:r w:rsidR="0063675C">
          <w:rPr>
            <w:noProof/>
            <w:webHidden/>
          </w:rPr>
          <w:t>29</w:t>
        </w:r>
        <w:r w:rsidR="00114E06">
          <w:rPr>
            <w:noProof/>
            <w:webHidden/>
          </w:rPr>
          <w:fldChar w:fldCharType="end"/>
        </w:r>
      </w:hyperlink>
    </w:p>
    <w:p w:rsidR="00114E06" w:rsidRDefault="005A6B66">
      <w:pPr>
        <w:pStyle w:val="TOC2"/>
        <w:tabs>
          <w:tab w:val="left" w:pos="1200"/>
        </w:tabs>
        <w:rPr>
          <w:rFonts w:asciiTheme="minorHAnsi" w:eastAsiaTheme="minorEastAsia" w:hAnsiTheme="minorHAnsi" w:cstheme="minorBidi"/>
          <w:caps w:val="0"/>
          <w:noProof/>
          <w:sz w:val="22"/>
          <w:szCs w:val="22"/>
        </w:rPr>
      </w:pPr>
      <w:hyperlink w:anchor="_Toc501613366" w:history="1">
        <w:r w:rsidR="00114E06" w:rsidRPr="00F0484F">
          <w:rPr>
            <w:rStyle w:val="Hyperlink"/>
            <w:noProof/>
            <w14:scene3d>
              <w14:camera w14:prst="orthographicFront"/>
              <w14:lightRig w14:rig="threePt" w14:dir="t">
                <w14:rot w14:lat="0" w14:lon="0" w14:rev="0"/>
              </w14:lightRig>
            </w14:scene3d>
          </w:rPr>
          <w:t>3.11</w:t>
        </w:r>
        <w:r w:rsidR="00114E06">
          <w:rPr>
            <w:rFonts w:asciiTheme="minorHAnsi" w:eastAsiaTheme="minorEastAsia" w:hAnsiTheme="minorHAnsi" w:cstheme="minorBidi"/>
            <w:caps w:val="0"/>
            <w:noProof/>
            <w:sz w:val="22"/>
            <w:szCs w:val="22"/>
          </w:rPr>
          <w:tab/>
        </w:r>
        <w:r w:rsidR="00114E06" w:rsidRPr="00F0484F">
          <w:rPr>
            <w:rStyle w:val="Hyperlink"/>
            <w:noProof/>
          </w:rPr>
          <w:t>ELECTRONIC DATA PROCESSING INFORMATION/WEB BASED SYSTEM REQUIREMENTS</w:t>
        </w:r>
        <w:r w:rsidR="00114E06">
          <w:rPr>
            <w:noProof/>
            <w:webHidden/>
          </w:rPr>
          <w:tab/>
        </w:r>
        <w:r w:rsidR="00114E06">
          <w:rPr>
            <w:noProof/>
            <w:webHidden/>
          </w:rPr>
          <w:fldChar w:fldCharType="begin"/>
        </w:r>
        <w:r w:rsidR="00114E06">
          <w:rPr>
            <w:noProof/>
            <w:webHidden/>
          </w:rPr>
          <w:instrText xml:space="preserve"> PAGEREF _Toc501613366 \h </w:instrText>
        </w:r>
        <w:r w:rsidR="00114E06">
          <w:rPr>
            <w:noProof/>
            <w:webHidden/>
          </w:rPr>
        </w:r>
        <w:r w:rsidR="00114E06">
          <w:rPr>
            <w:noProof/>
            <w:webHidden/>
          </w:rPr>
          <w:fldChar w:fldCharType="separate"/>
        </w:r>
        <w:r w:rsidR="0063675C">
          <w:rPr>
            <w:noProof/>
            <w:webHidden/>
          </w:rPr>
          <w:t>30</w:t>
        </w:r>
        <w:r w:rsidR="00114E06">
          <w:rPr>
            <w:noProof/>
            <w:webHidden/>
          </w:rPr>
          <w:fldChar w:fldCharType="end"/>
        </w:r>
      </w:hyperlink>
    </w:p>
    <w:p w:rsidR="00114E06" w:rsidRDefault="005A6B66">
      <w:pPr>
        <w:pStyle w:val="TOC1"/>
        <w:tabs>
          <w:tab w:val="left" w:pos="475"/>
        </w:tabs>
        <w:rPr>
          <w:rFonts w:asciiTheme="minorHAnsi" w:eastAsiaTheme="minorEastAsia" w:hAnsiTheme="minorHAnsi" w:cstheme="minorBidi"/>
          <w:b w:val="0"/>
          <w:bCs w:val="0"/>
          <w:caps w:val="0"/>
          <w:noProof/>
          <w:sz w:val="22"/>
          <w:szCs w:val="22"/>
        </w:rPr>
      </w:pPr>
      <w:hyperlink w:anchor="_Toc501613367" w:history="1">
        <w:r w:rsidR="00114E06" w:rsidRPr="00F0484F">
          <w:rPr>
            <w:rStyle w:val="Hyperlink"/>
            <w:noProof/>
            <w14:scene3d>
              <w14:camera w14:prst="orthographicFront"/>
              <w14:lightRig w14:rig="threePt" w14:dir="t">
                <w14:rot w14:lat="0" w14:lon="0" w14:rev="0"/>
              </w14:lightRig>
            </w14:scene3d>
          </w:rPr>
          <w:t>4.0</w:t>
        </w:r>
        <w:r w:rsidR="00114E06">
          <w:rPr>
            <w:rFonts w:asciiTheme="minorHAnsi" w:eastAsiaTheme="minorEastAsia" w:hAnsiTheme="minorHAnsi" w:cstheme="minorBidi"/>
            <w:b w:val="0"/>
            <w:bCs w:val="0"/>
            <w:caps w:val="0"/>
            <w:noProof/>
            <w:sz w:val="22"/>
            <w:szCs w:val="22"/>
          </w:rPr>
          <w:tab/>
        </w:r>
        <w:r w:rsidR="00114E06" w:rsidRPr="00F0484F">
          <w:rPr>
            <w:rStyle w:val="Hyperlink"/>
            <w:noProof/>
          </w:rPr>
          <w:t>QUOTE {PROPOSAL} PREPARATION AND SUBMISSION</w:t>
        </w:r>
        <w:r w:rsidR="00114E06">
          <w:rPr>
            <w:noProof/>
            <w:webHidden/>
          </w:rPr>
          <w:tab/>
        </w:r>
        <w:r w:rsidR="00114E06">
          <w:rPr>
            <w:noProof/>
            <w:webHidden/>
          </w:rPr>
          <w:fldChar w:fldCharType="begin"/>
        </w:r>
        <w:r w:rsidR="00114E06">
          <w:rPr>
            <w:noProof/>
            <w:webHidden/>
          </w:rPr>
          <w:instrText xml:space="preserve"> PAGEREF _Toc501613367 \h </w:instrText>
        </w:r>
        <w:r w:rsidR="00114E06">
          <w:rPr>
            <w:noProof/>
            <w:webHidden/>
          </w:rPr>
        </w:r>
        <w:r w:rsidR="00114E06">
          <w:rPr>
            <w:noProof/>
            <w:webHidden/>
          </w:rPr>
          <w:fldChar w:fldCharType="separate"/>
        </w:r>
        <w:r w:rsidR="0063675C">
          <w:rPr>
            <w:noProof/>
            <w:webHidden/>
          </w:rPr>
          <w:t>31</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368" w:history="1">
        <w:r w:rsidR="00114E06" w:rsidRPr="00F0484F">
          <w:rPr>
            <w:rStyle w:val="Hyperlink"/>
            <w:noProof/>
            <w14:scene3d>
              <w14:camera w14:prst="orthographicFront"/>
              <w14:lightRig w14:rig="threePt" w14:dir="t">
                <w14:rot w14:lat="0" w14:lon="0" w14:rev="0"/>
              </w14:lightRig>
            </w14:scene3d>
          </w:rPr>
          <w:t>4.1</w:t>
        </w:r>
        <w:r w:rsidR="00114E06">
          <w:rPr>
            <w:rFonts w:asciiTheme="minorHAnsi" w:eastAsiaTheme="minorEastAsia" w:hAnsiTheme="minorHAnsi" w:cstheme="minorBidi"/>
            <w:caps w:val="0"/>
            <w:noProof/>
            <w:sz w:val="22"/>
            <w:szCs w:val="22"/>
          </w:rPr>
          <w:tab/>
        </w:r>
        <w:r w:rsidR="00114E06" w:rsidRPr="00F0484F">
          <w:rPr>
            <w:rStyle w:val="Hyperlink"/>
            <w:noProof/>
          </w:rPr>
          <w:t>GENERAL</w:t>
        </w:r>
        <w:r w:rsidR="00114E06">
          <w:rPr>
            <w:noProof/>
            <w:webHidden/>
          </w:rPr>
          <w:tab/>
        </w:r>
        <w:r w:rsidR="00114E06">
          <w:rPr>
            <w:noProof/>
            <w:webHidden/>
          </w:rPr>
          <w:fldChar w:fldCharType="begin"/>
        </w:r>
        <w:r w:rsidR="00114E06">
          <w:rPr>
            <w:noProof/>
            <w:webHidden/>
          </w:rPr>
          <w:instrText xml:space="preserve"> PAGEREF _Toc501613368 \h </w:instrText>
        </w:r>
        <w:r w:rsidR="00114E06">
          <w:rPr>
            <w:noProof/>
            <w:webHidden/>
          </w:rPr>
        </w:r>
        <w:r w:rsidR="00114E06">
          <w:rPr>
            <w:noProof/>
            <w:webHidden/>
          </w:rPr>
          <w:fldChar w:fldCharType="separate"/>
        </w:r>
        <w:r w:rsidR="0063675C">
          <w:rPr>
            <w:noProof/>
            <w:webHidden/>
          </w:rPr>
          <w:t>31</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369" w:history="1">
        <w:r w:rsidR="00114E06" w:rsidRPr="00F0484F">
          <w:rPr>
            <w:rStyle w:val="Hyperlink"/>
            <w:noProof/>
            <w14:scene3d>
              <w14:camera w14:prst="orthographicFront"/>
              <w14:lightRig w14:rig="threePt" w14:dir="t">
                <w14:rot w14:lat="0" w14:lon="0" w14:rev="0"/>
              </w14:lightRig>
            </w14:scene3d>
          </w:rPr>
          <w:t>4.2</w:t>
        </w:r>
        <w:r w:rsidR="00114E06">
          <w:rPr>
            <w:rFonts w:asciiTheme="minorHAnsi" w:eastAsiaTheme="minorEastAsia" w:hAnsiTheme="minorHAnsi" w:cstheme="minorBidi"/>
            <w:caps w:val="0"/>
            <w:noProof/>
            <w:sz w:val="22"/>
            <w:szCs w:val="22"/>
          </w:rPr>
          <w:tab/>
        </w:r>
        <w:r w:rsidR="00114E06" w:rsidRPr="00F0484F">
          <w:rPr>
            <w:rStyle w:val="Hyperlink"/>
            <w:noProof/>
          </w:rPr>
          <w:t>QUOTE {PROPOSAL} DELIVERY AND IDENTIFICATION</w:t>
        </w:r>
        <w:r w:rsidR="00114E06">
          <w:rPr>
            <w:noProof/>
            <w:webHidden/>
          </w:rPr>
          <w:tab/>
        </w:r>
        <w:r w:rsidR="00114E06">
          <w:rPr>
            <w:noProof/>
            <w:webHidden/>
          </w:rPr>
          <w:fldChar w:fldCharType="begin"/>
        </w:r>
        <w:r w:rsidR="00114E06">
          <w:rPr>
            <w:noProof/>
            <w:webHidden/>
          </w:rPr>
          <w:instrText xml:space="preserve"> PAGEREF _Toc501613369 \h </w:instrText>
        </w:r>
        <w:r w:rsidR="00114E06">
          <w:rPr>
            <w:noProof/>
            <w:webHidden/>
          </w:rPr>
        </w:r>
        <w:r w:rsidR="00114E06">
          <w:rPr>
            <w:noProof/>
            <w:webHidden/>
          </w:rPr>
          <w:fldChar w:fldCharType="separate"/>
        </w:r>
        <w:r w:rsidR="0063675C">
          <w:rPr>
            <w:noProof/>
            <w:webHidden/>
          </w:rPr>
          <w:t>32</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370" w:history="1">
        <w:r w:rsidR="00114E06" w:rsidRPr="00F0484F">
          <w:rPr>
            <w:rStyle w:val="Hyperlink"/>
            <w:noProof/>
            <w14:scene3d>
              <w14:camera w14:prst="orthographicFront"/>
              <w14:lightRig w14:rig="threePt" w14:dir="t">
                <w14:rot w14:lat="0" w14:lon="0" w14:rev="0"/>
              </w14:lightRig>
            </w14:scene3d>
          </w:rPr>
          <w:t>4.3</w:t>
        </w:r>
        <w:r w:rsidR="00114E06">
          <w:rPr>
            <w:rFonts w:asciiTheme="minorHAnsi" w:eastAsiaTheme="minorEastAsia" w:hAnsiTheme="minorHAnsi" w:cstheme="minorBidi"/>
            <w:caps w:val="0"/>
            <w:noProof/>
            <w:sz w:val="22"/>
            <w:szCs w:val="22"/>
          </w:rPr>
          <w:tab/>
        </w:r>
        <w:r w:rsidR="00114E06" w:rsidRPr="00F0484F">
          <w:rPr>
            <w:rStyle w:val="Hyperlink"/>
            <w:rFonts w:ascii="Arial" w:hAnsi="Arial" w:cs="Arial"/>
            <w:i/>
            <w:iCs/>
            <w:noProof/>
          </w:rPr>
          <w:t>NJSTART</w:t>
        </w:r>
        <w:r w:rsidR="00114E06" w:rsidRPr="00F0484F">
          <w:rPr>
            <w:rStyle w:val="Hyperlink"/>
            <w:noProof/>
          </w:rPr>
          <w:t xml:space="preserve"> ELECTRONIC SUBMISSION VS. HARD COPY SUBMISSION INSTRUCTION</w:t>
        </w:r>
        <w:r w:rsidR="00114E06">
          <w:rPr>
            <w:noProof/>
            <w:webHidden/>
          </w:rPr>
          <w:tab/>
        </w:r>
        <w:r w:rsidR="00114E06">
          <w:rPr>
            <w:noProof/>
            <w:webHidden/>
          </w:rPr>
          <w:fldChar w:fldCharType="begin"/>
        </w:r>
        <w:r w:rsidR="00114E06">
          <w:rPr>
            <w:noProof/>
            <w:webHidden/>
          </w:rPr>
          <w:instrText xml:space="preserve"> PAGEREF _Toc501613370 \h </w:instrText>
        </w:r>
        <w:r w:rsidR="00114E06">
          <w:rPr>
            <w:noProof/>
            <w:webHidden/>
          </w:rPr>
        </w:r>
        <w:r w:rsidR="00114E06">
          <w:rPr>
            <w:noProof/>
            <w:webHidden/>
          </w:rPr>
          <w:fldChar w:fldCharType="separate"/>
        </w:r>
        <w:r w:rsidR="0063675C">
          <w:rPr>
            <w:noProof/>
            <w:webHidden/>
          </w:rPr>
          <w:t>32</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71" w:history="1">
        <w:r w:rsidR="00114E06" w:rsidRPr="00F0484F">
          <w:rPr>
            <w:rStyle w:val="Hyperlink"/>
            <w:noProof/>
            <w14:scene3d>
              <w14:camera w14:prst="orthographicFront"/>
              <w14:lightRig w14:rig="threePt" w14:dir="t">
                <w14:rot w14:lat="0" w14:lon="0" w14:rev="0"/>
              </w14:lightRig>
            </w14:scene3d>
          </w:rPr>
          <w:t>4.3.1</w:t>
        </w:r>
        <w:r w:rsidR="00114E06">
          <w:rPr>
            <w:rFonts w:asciiTheme="minorHAnsi" w:eastAsiaTheme="minorEastAsia" w:hAnsiTheme="minorHAnsi" w:cstheme="minorBidi"/>
            <w:iCs w:val="0"/>
            <w:caps w:val="0"/>
            <w:noProof/>
            <w:sz w:val="22"/>
            <w:szCs w:val="22"/>
          </w:rPr>
          <w:tab/>
        </w:r>
        <w:r w:rsidR="00114E06" w:rsidRPr="00F0484F">
          <w:rPr>
            <w:rStyle w:val="Hyperlink"/>
            <w:rFonts w:ascii="Arial" w:hAnsi="Arial"/>
            <w:i/>
            <w:noProof/>
          </w:rPr>
          <w:t>NJSTART</w:t>
        </w:r>
        <w:r w:rsidR="00114E06" w:rsidRPr="00F0484F">
          <w:rPr>
            <w:rStyle w:val="Hyperlink"/>
            <w:noProof/>
          </w:rPr>
          <w:t xml:space="preserve"> SUBMISSION OF QUOTE {PROPOSAL}</w:t>
        </w:r>
        <w:r w:rsidR="00114E06">
          <w:rPr>
            <w:noProof/>
            <w:webHidden/>
          </w:rPr>
          <w:tab/>
        </w:r>
        <w:r w:rsidR="00114E06">
          <w:rPr>
            <w:noProof/>
            <w:webHidden/>
          </w:rPr>
          <w:fldChar w:fldCharType="begin"/>
        </w:r>
        <w:r w:rsidR="00114E06">
          <w:rPr>
            <w:noProof/>
            <w:webHidden/>
          </w:rPr>
          <w:instrText xml:space="preserve"> PAGEREF _Toc501613371 \h </w:instrText>
        </w:r>
        <w:r w:rsidR="00114E06">
          <w:rPr>
            <w:noProof/>
            <w:webHidden/>
          </w:rPr>
        </w:r>
        <w:r w:rsidR="00114E06">
          <w:rPr>
            <w:noProof/>
            <w:webHidden/>
          </w:rPr>
          <w:fldChar w:fldCharType="separate"/>
        </w:r>
        <w:r w:rsidR="0063675C">
          <w:rPr>
            <w:noProof/>
            <w:webHidden/>
          </w:rPr>
          <w:t>32</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72" w:history="1">
        <w:r w:rsidR="00114E06" w:rsidRPr="00F0484F">
          <w:rPr>
            <w:rStyle w:val="Hyperlink"/>
            <w:noProof/>
            <w14:scene3d>
              <w14:camera w14:prst="orthographicFront"/>
              <w14:lightRig w14:rig="threePt" w14:dir="t">
                <w14:rot w14:lat="0" w14:lon="0" w14:rev="0"/>
              </w14:lightRig>
            </w14:scene3d>
          </w:rPr>
          <w:t>4.3.2</w:t>
        </w:r>
        <w:r w:rsidR="00114E06">
          <w:rPr>
            <w:rFonts w:asciiTheme="minorHAnsi" w:eastAsiaTheme="minorEastAsia" w:hAnsiTheme="minorHAnsi" w:cstheme="minorBidi"/>
            <w:iCs w:val="0"/>
            <w:caps w:val="0"/>
            <w:noProof/>
            <w:sz w:val="22"/>
            <w:szCs w:val="22"/>
          </w:rPr>
          <w:tab/>
        </w:r>
        <w:r w:rsidR="00114E06" w:rsidRPr="00F0484F">
          <w:rPr>
            <w:rStyle w:val="Hyperlink"/>
            <w:noProof/>
          </w:rPr>
          <w:t>HARD COPY SUBMISSION</w:t>
        </w:r>
        <w:r w:rsidR="00114E06">
          <w:rPr>
            <w:noProof/>
            <w:webHidden/>
          </w:rPr>
          <w:tab/>
        </w:r>
        <w:r w:rsidR="00114E06">
          <w:rPr>
            <w:noProof/>
            <w:webHidden/>
          </w:rPr>
          <w:fldChar w:fldCharType="begin"/>
        </w:r>
        <w:r w:rsidR="00114E06">
          <w:rPr>
            <w:noProof/>
            <w:webHidden/>
          </w:rPr>
          <w:instrText xml:space="preserve"> PAGEREF _Toc501613372 \h </w:instrText>
        </w:r>
        <w:r w:rsidR="00114E06">
          <w:rPr>
            <w:noProof/>
            <w:webHidden/>
          </w:rPr>
        </w:r>
        <w:r w:rsidR="00114E06">
          <w:rPr>
            <w:noProof/>
            <w:webHidden/>
          </w:rPr>
          <w:fldChar w:fldCharType="separate"/>
        </w:r>
        <w:r w:rsidR="0063675C">
          <w:rPr>
            <w:noProof/>
            <w:webHidden/>
          </w:rPr>
          <w:t>32</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373" w:history="1">
        <w:r w:rsidR="00114E06" w:rsidRPr="00F0484F">
          <w:rPr>
            <w:rStyle w:val="Hyperlink"/>
            <w:noProof/>
            <w14:scene3d>
              <w14:camera w14:prst="orthographicFront"/>
              <w14:lightRig w14:rig="threePt" w14:dir="t">
                <w14:rot w14:lat="0" w14:lon="0" w14:rev="0"/>
              </w14:lightRig>
            </w14:scene3d>
          </w:rPr>
          <w:t>4.4</w:t>
        </w:r>
        <w:r w:rsidR="00114E06">
          <w:rPr>
            <w:rFonts w:asciiTheme="minorHAnsi" w:eastAsiaTheme="minorEastAsia" w:hAnsiTheme="minorHAnsi" w:cstheme="minorBidi"/>
            <w:caps w:val="0"/>
            <w:noProof/>
            <w:sz w:val="22"/>
            <w:szCs w:val="22"/>
          </w:rPr>
          <w:tab/>
        </w:r>
        <w:r w:rsidR="00114E06" w:rsidRPr="00F0484F">
          <w:rPr>
            <w:rStyle w:val="Hyperlink"/>
            <w:noProof/>
          </w:rPr>
          <w:t>QUOTE {PROPOSAL} CONTENT</w:t>
        </w:r>
        <w:r w:rsidR="00114E06">
          <w:rPr>
            <w:noProof/>
            <w:webHidden/>
          </w:rPr>
          <w:tab/>
        </w:r>
        <w:r w:rsidR="00114E06">
          <w:rPr>
            <w:noProof/>
            <w:webHidden/>
          </w:rPr>
          <w:fldChar w:fldCharType="begin"/>
        </w:r>
        <w:r w:rsidR="00114E06">
          <w:rPr>
            <w:noProof/>
            <w:webHidden/>
          </w:rPr>
          <w:instrText xml:space="preserve"> PAGEREF _Toc501613373 \h </w:instrText>
        </w:r>
        <w:r w:rsidR="00114E06">
          <w:rPr>
            <w:noProof/>
            <w:webHidden/>
          </w:rPr>
        </w:r>
        <w:r w:rsidR="00114E06">
          <w:rPr>
            <w:noProof/>
            <w:webHidden/>
          </w:rPr>
          <w:fldChar w:fldCharType="separate"/>
        </w:r>
        <w:r w:rsidR="0063675C">
          <w:rPr>
            <w:noProof/>
            <w:webHidden/>
          </w:rPr>
          <w:t>33</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74" w:history="1">
        <w:r w:rsidR="00114E06" w:rsidRPr="00F0484F">
          <w:rPr>
            <w:rStyle w:val="Hyperlink"/>
            <w:noProof/>
            <w14:scene3d>
              <w14:camera w14:prst="orthographicFront"/>
              <w14:lightRig w14:rig="threePt" w14:dir="t">
                <w14:rot w14:lat="0" w14:lon="0" w14:rev="0"/>
              </w14:lightRig>
            </w14:scene3d>
          </w:rPr>
          <w:t>4.4.1</w:t>
        </w:r>
        <w:r w:rsidR="00114E06">
          <w:rPr>
            <w:rFonts w:asciiTheme="minorHAnsi" w:eastAsiaTheme="minorEastAsia" w:hAnsiTheme="minorHAnsi" w:cstheme="minorBidi"/>
            <w:iCs w:val="0"/>
            <w:caps w:val="0"/>
            <w:noProof/>
            <w:sz w:val="22"/>
            <w:szCs w:val="22"/>
          </w:rPr>
          <w:tab/>
        </w:r>
        <w:r w:rsidR="00114E06" w:rsidRPr="00F0484F">
          <w:rPr>
            <w:rStyle w:val="Hyperlink"/>
            <w:noProof/>
          </w:rPr>
          <w:t>FORMS, REGISTRATIONS AND CERTIFICATIONS REQUIRED WITH QUOTE {PROPOSAL}</w:t>
        </w:r>
        <w:r w:rsidR="00114E06">
          <w:rPr>
            <w:noProof/>
            <w:webHidden/>
          </w:rPr>
          <w:tab/>
        </w:r>
        <w:r w:rsidR="00114E06">
          <w:rPr>
            <w:noProof/>
            <w:webHidden/>
          </w:rPr>
          <w:fldChar w:fldCharType="begin"/>
        </w:r>
        <w:r w:rsidR="00114E06">
          <w:rPr>
            <w:noProof/>
            <w:webHidden/>
          </w:rPr>
          <w:instrText xml:space="preserve"> PAGEREF _Toc501613374 \h </w:instrText>
        </w:r>
        <w:r w:rsidR="00114E06">
          <w:rPr>
            <w:noProof/>
            <w:webHidden/>
          </w:rPr>
        </w:r>
        <w:r w:rsidR="00114E06">
          <w:rPr>
            <w:noProof/>
            <w:webHidden/>
          </w:rPr>
          <w:fldChar w:fldCharType="separate"/>
        </w:r>
        <w:r w:rsidR="0063675C">
          <w:rPr>
            <w:noProof/>
            <w:webHidden/>
          </w:rPr>
          <w:t>34</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75" w:history="1">
        <w:r w:rsidR="00114E06" w:rsidRPr="00F0484F">
          <w:rPr>
            <w:rStyle w:val="Hyperlink"/>
            <w:noProof/>
            <w14:scene3d>
              <w14:camera w14:prst="orthographicFront"/>
              <w14:lightRig w14:rig="threePt" w14:dir="t">
                <w14:rot w14:lat="0" w14:lon="0" w14:rev="0"/>
              </w14:lightRig>
            </w14:scene3d>
          </w:rPr>
          <w:t>4.4.2</w:t>
        </w:r>
        <w:r w:rsidR="00114E06">
          <w:rPr>
            <w:rFonts w:asciiTheme="minorHAnsi" w:eastAsiaTheme="minorEastAsia" w:hAnsiTheme="minorHAnsi" w:cstheme="minorBidi"/>
            <w:iCs w:val="0"/>
            <w:caps w:val="0"/>
            <w:noProof/>
            <w:sz w:val="22"/>
            <w:szCs w:val="22"/>
          </w:rPr>
          <w:tab/>
        </w:r>
        <w:r w:rsidR="00114E06" w:rsidRPr="00F0484F">
          <w:rPr>
            <w:rStyle w:val="Hyperlink"/>
            <w:noProof/>
          </w:rPr>
          <w:t>FORMS, REGISTRATIONS AND CERTIFICATIONS REQUIRED BEFORE BLANKET P.O. {CONTRACT} AWARD AND THAT SHOULD BE SUBMITTED WITH THE QUOTE {PROPOSAL}</w:t>
        </w:r>
        <w:r w:rsidR="00114E06">
          <w:rPr>
            <w:noProof/>
            <w:webHidden/>
          </w:rPr>
          <w:tab/>
        </w:r>
        <w:r w:rsidR="00114E06">
          <w:rPr>
            <w:noProof/>
            <w:webHidden/>
          </w:rPr>
          <w:fldChar w:fldCharType="begin"/>
        </w:r>
        <w:r w:rsidR="00114E06">
          <w:rPr>
            <w:noProof/>
            <w:webHidden/>
          </w:rPr>
          <w:instrText xml:space="preserve"> PAGEREF _Toc501613375 \h </w:instrText>
        </w:r>
        <w:r w:rsidR="00114E06">
          <w:rPr>
            <w:noProof/>
            <w:webHidden/>
          </w:rPr>
        </w:r>
        <w:r w:rsidR="00114E06">
          <w:rPr>
            <w:noProof/>
            <w:webHidden/>
          </w:rPr>
          <w:fldChar w:fldCharType="separate"/>
        </w:r>
        <w:r w:rsidR="0063675C">
          <w:rPr>
            <w:noProof/>
            <w:webHidden/>
          </w:rPr>
          <w:t>38</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76" w:history="1">
        <w:r w:rsidR="00114E06" w:rsidRPr="00F0484F">
          <w:rPr>
            <w:rStyle w:val="Hyperlink"/>
            <w:rFonts w:eastAsia="MS Mincho"/>
            <w:noProof/>
            <w14:scene3d>
              <w14:camera w14:prst="orthographicFront"/>
              <w14:lightRig w14:rig="threePt" w14:dir="t">
                <w14:rot w14:lat="0" w14:lon="0" w14:rev="0"/>
              </w14:lightRig>
            </w14:scene3d>
          </w:rPr>
          <w:t>4.4.3</w:t>
        </w:r>
        <w:r w:rsidR="00114E06">
          <w:rPr>
            <w:rFonts w:asciiTheme="minorHAnsi" w:eastAsiaTheme="minorEastAsia" w:hAnsiTheme="minorHAnsi" w:cstheme="minorBidi"/>
            <w:iCs w:val="0"/>
            <w:caps w:val="0"/>
            <w:noProof/>
            <w:sz w:val="22"/>
            <w:szCs w:val="22"/>
          </w:rPr>
          <w:tab/>
        </w:r>
        <w:r w:rsidR="00114E06" w:rsidRPr="00F0484F">
          <w:rPr>
            <w:rStyle w:val="Hyperlink"/>
            <w:rFonts w:eastAsia="MS Mincho"/>
            <w:noProof/>
          </w:rPr>
          <w:t>SUBMITTALS</w:t>
        </w:r>
        <w:r w:rsidR="00114E06">
          <w:rPr>
            <w:noProof/>
            <w:webHidden/>
          </w:rPr>
          <w:tab/>
        </w:r>
        <w:r w:rsidR="00114E06">
          <w:rPr>
            <w:noProof/>
            <w:webHidden/>
          </w:rPr>
          <w:fldChar w:fldCharType="begin"/>
        </w:r>
        <w:r w:rsidR="00114E06">
          <w:rPr>
            <w:noProof/>
            <w:webHidden/>
          </w:rPr>
          <w:instrText xml:space="preserve"> PAGEREF _Toc501613376 \h </w:instrText>
        </w:r>
        <w:r w:rsidR="00114E06">
          <w:rPr>
            <w:noProof/>
            <w:webHidden/>
          </w:rPr>
        </w:r>
        <w:r w:rsidR="00114E06">
          <w:rPr>
            <w:noProof/>
            <w:webHidden/>
          </w:rPr>
          <w:fldChar w:fldCharType="separate"/>
        </w:r>
        <w:r w:rsidR="0063675C">
          <w:rPr>
            <w:noProof/>
            <w:webHidden/>
          </w:rPr>
          <w:t>39</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77" w:history="1">
        <w:r w:rsidR="00114E06" w:rsidRPr="00F0484F">
          <w:rPr>
            <w:rStyle w:val="Hyperlink"/>
            <w:rFonts w:eastAsia="MS Mincho"/>
            <w:noProof/>
            <w14:scene3d>
              <w14:camera w14:prst="orthographicFront"/>
              <w14:lightRig w14:rig="threePt" w14:dir="t">
                <w14:rot w14:lat="0" w14:lon="0" w14:rev="0"/>
              </w14:lightRig>
            </w14:scene3d>
          </w:rPr>
          <w:t>4.4.4</w:t>
        </w:r>
        <w:r w:rsidR="00114E06">
          <w:rPr>
            <w:rFonts w:asciiTheme="minorHAnsi" w:eastAsiaTheme="minorEastAsia" w:hAnsiTheme="minorHAnsi" w:cstheme="minorBidi"/>
            <w:iCs w:val="0"/>
            <w:caps w:val="0"/>
            <w:noProof/>
            <w:sz w:val="22"/>
            <w:szCs w:val="22"/>
          </w:rPr>
          <w:tab/>
        </w:r>
        <w:r w:rsidR="00114E06" w:rsidRPr="00F0484F">
          <w:rPr>
            <w:rStyle w:val="Hyperlink"/>
            <w:rFonts w:eastAsia="MS Mincho"/>
            <w:noProof/>
          </w:rPr>
          <w:t>ORGANIZATIONAL SUPPORT AND EXPERIENCE</w:t>
        </w:r>
        <w:r w:rsidR="00114E06">
          <w:rPr>
            <w:noProof/>
            <w:webHidden/>
          </w:rPr>
          <w:tab/>
        </w:r>
        <w:r w:rsidR="00114E06">
          <w:rPr>
            <w:noProof/>
            <w:webHidden/>
          </w:rPr>
          <w:fldChar w:fldCharType="begin"/>
        </w:r>
        <w:r w:rsidR="00114E06">
          <w:rPr>
            <w:noProof/>
            <w:webHidden/>
          </w:rPr>
          <w:instrText xml:space="preserve"> PAGEREF _Toc501613377 \h </w:instrText>
        </w:r>
        <w:r w:rsidR="00114E06">
          <w:rPr>
            <w:noProof/>
            <w:webHidden/>
          </w:rPr>
        </w:r>
        <w:r w:rsidR="00114E06">
          <w:rPr>
            <w:noProof/>
            <w:webHidden/>
          </w:rPr>
          <w:fldChar w:fldCharType="separate"/>
        </w:r>
        <w:r w:rsidR="0063675C">
          <w:rPr>
            <w:noProof/>
            <w:webHidden/>
          </w:rPr>
          <w:t>41</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78" w:history="1">
        <w:r w:rsidR="00114E06" w:rsidRPr="00F0484F">
          <w:rPr>
            <w:rStyle w:val="Hyperlink"/>
            <w:rFonts w:eastAsia="MS Mincho"/>
            <w:noProof/>
            <w14:scene3d>
              <w14:camera w14:prst="orthographicFront"/>
              <w14:lightRig w14:rig="threePt" w14:dir="t">
                <w14:rot w14:lat="0" w14:lon="0" w14:rev="0"/>
              </w14:lightRig>
            </w14:scene3d>
          </w:rPr>
          <w:t>4.4.5</w:t>
        </w:r>
        <w:r w:rsidR="00114E06">
          <w:rPr>
            <w:rFonts w:asciiTheme="minorHAnsi" w:eastAsiaTheme="minorEastAsia" w:hAnsiTheme="minorHAnsi" w:cstheme="minorBidi"/>
            <w:iCs w:val="0"/>
            <w:caps w:val="0"/>
            <w:noProof/>
            <w:sz w:val="22"/>
            <w:szCs w:val="22"/>
          </w:rPr>
          <w:tab/>
        </w:r>
        <w:r w:rsidR="00114E06" w:rsidRPr="00F0484F">
          <w:rPr>
            <w:rStyle w:val="Hyperlink"/>
            <w:rFonts w:eastAsia="MS Mincho"/>
            <w:noProof/>
          </w:rPr>
          <w:t>PRICE SCHEDULE/SHEET</w:t>
        </w:r>
        <w:r w:rsidR="00114E06">
          <w:rPr>
            <w:noProof/>
            <w:webHidden/>
          </w:rPr>
          <w:tab/>
        </w:r>
        <w:r w:rsidR="00114E06">
          <w:rPr>
            <w:noProof/>
            <w:webHidden/>
          </w:rPr>
          <w:fldChar w:fldCharType="begin"/>
        </w:r>
        <w:r w:rsidR="00114E06">
          <w:rPr>
            <w:noProof/>
            <w:webHidden/>
          </w:rPr>
          <w:instrText xml:space="preserve"> PAGEREF _Toc501613378 \h </w:instrText>
        </w:r>
        <w:r w:rsidR="00114E06">
          <w:rPr>
            <w:noProof/>
            <w:webHidden/>
          </w:rPr>
        </w:r>
        <w:r w:rsidR="00114E06">
          <w:rPr>
            <w:noProof/>
            <w:webHidden/>
          </w:rPr>
          <w:fldChar w:fldCharType="separate"/>
        </w:r>
        <w:r w:rsidR="0063675C">
          <w:rPr>
            <w:noProof/>
            <w:webHidden/>
          </w:rPr>
          <w:t>42</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79" w:history="1">
        <w:r w:rsidR="00114E06" w:rsidRPr="00F0484F">
          <w:rPr>
            <w:rStyle w:val="Hyperlink"/>
            <w:noProof/>
            <w14:scene3d>
              <w14:camera w14:prst="orthographicFront"/>
              <w14:lightRig w14:rig="threePt" w14:dir="t">
                <w14:rot w14:lat="0" w14:lon="0" w14:rev="0"/>
              </w14:lightRig>
            </w14:scene3d>
          </w:rPr>
          <w:t>4.4.6</w:t>
        </w:r>
        <w:r w:rsidR="00114E06">
          <w:rPr>
            <w:rFonts w:asciiTheme="minorHAnsi" w:eastAsiaTheme="minorEastAsia" w:hAnsiTheme="minorHAnsi" w:cstheme="minorBidi"/>
            <w:iCs w:val="0"/>
            <w:caps w:val="0"/>
            <w:noProof/>
            <w:sz w:val="22"/>
            <w:szCs w:val="22"/>
          </w:rPr>
          <w:tab/>
        </w:r>
        <w:r w:rsidR="00114E06" w:rsidRPr="00F0484F">
          <w:rPr>
            <w:rStyle w:val="Hyperlink"/>
            <w:noProof/>
          </w:rPr>
          <w:t>COOPERATIVE PURCHASING PROGRAM</w:t>
        </w:r>
        <w:r w:rsidR="00114E06">
          <w:rPr>
            <w:noProof/>
            <w:webHidden/>
          </w:rPr>
          <w:tab/>
        </w:r>
        <w:r w:rsidR="00114E06">
          <w:rPr>
            <w:noProof/>
            <w:webHidden/>
          </w:rPr>
          <w:fldChar w:fldCharType="begin"/>
        </w:r>
        <w:r w:rsidR="00114E06">
          <w:rPr>
            <w:noProof/>
            <w:webHidden/>
          </w:rPr>
          <w:instrText xml:space="preserve"> PAGEREF _Toc501613379 \h </w:instrText>
        </w:r>
        <w:r w:rsidR="00114E06">
          <w:rPr>
            <w:noProof/>
            <w:webHidden/>
          </w:rPr>
        </w:r>
        <w:r w:rsidR="00114E06">
          <w:rPr>
            <w:noProof/>
            <w:webHidden/>
          </w:rPr>
          <w:fldChar w:fldCharType="separate"/>
        </w:r>
        <w:r w:rsidR="0063675C">
          <w:rPr>
            <w:noProof/>
            <w:webHidden/>
          </w:rPr>
          <w:t>43</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80" w:history="1">
        <w:r w:rsidR="00114E06" w:rsidRPr="00F0484F">
          <w:rPr>
            <w:rStyle w:val="Hyperlink"/>
            <w:rFonts w:eastAsia="MS Mincho"/>
            <w:noProof/>
            <w14:scene3d>
              <w14:camera w14:prst="orthographicFront"/>
              <w14:lightRig w14:rig="threePt" w14:dir="t">
                <w14:rot w14:lat="0" w14:lon="0" w14:rev="0"/>
              </w14:lightRig>
            </w14:scene3d>
          </w:rPr>
          <w:t>4.4.7</w:t>
        </w:r>
        <w:r w:rsidR="00114E06">
          <w:rPr>
            <w:rFonts w:asciiTheme="minorHAnsi" w:eastAsiaTheme="minorEastAsia" w:hAnsiTheme="minorHAnsi" w:cstheme="minorBidi"/>
            <w:iCs w:val="0"/>
            <w:caps w:val="0"/>
            <w:noProof/>
            <w:sz w:val="22"/>
            <w:szCs w:val="22"/>
          </w:rPr>
          <w:tab/>
        </w:r>
        <w:r w:rsidR="00114E06" w:rsidRPr="00F0484F">
          <w:rPr>
            <w:rStyle w:val="Hyperlink"/>
            <w:rFonts w:eastAsia="MS Mincho"/>
            <w:noProof/>
          </w:rPr>
          <w:t>ORAL PRESENTATIONS</w:t>
        </w:r>
        <w:r w:rsidR="00114E06">
          <w:rPr>
            <w:noProof/>
            <w:webHidden/>
          </w:rPr>
          <w:tab/>
        </w:r>
        <w:r w:rsidR="00114E06">
          <w:rPr>
            <w:noProof/>
            <w:webHidden/>
          </w:rPr>
          <w:fldChar w:fldCharType="begin"/>
        </w:r>
        <w:r w:rsidR="00114E06">
          <w:rPr>
            <w:noProof/>
            <w:webHidden/>
          </w:rPr>
          <w:instrText xml:space="preserve"> PAGEREF _Toc501613380 \h </w:instrText>
        </w:r>
        <w:r w:rsidR="00114E06">
          <w:rPr>
            <w:noProof/>
            <w:webHidden/>
          </w:rPr>
        </w:r>
        <w:r w:rsidR="00114E06">
          <w:rPr>
            <w:noProof/>
            <w:webHidden/>
          </w:rPr>
          <w:fldChar w:fldCharType="separate"/>
        </w:r>
        <w:r w:rsidR="0063675C">
          <w:rPr>
            <w:noProof/>
            <w:webHidden/>
          </w:rPr>
          <w:t>44</w:t>
        </w:r>
        <w:r w:rsidR="00114E06">
          <w:rPr>
            <w:noProof/>
            <w:webHidden/>
          </w:rPr>
          <w:fldChar w:fldCharType="end"/>
        </w:r>
      </w:hyperlink>
    </w:p>
    <w:p w:rsidR="00114E06" w:rsidRDefault="005A6B66">
      <w:pPr>
        <w:pStyle w:val="TOC1"/>
        <w:tabs>
          <w:tab w:val="left" w:pos="475"/>
        </w:tabs>
        <w:rPr>
          <w:rFonts w:asciiTheme="minorHAnsi" w:eastAsiaTheme="minorEastAsia" w:hAnsiTheme="minorHAnsi" w:cstheme="minorBidi"/>
          <w:b w:val="0"/>
          <w:bCs w:val="0"/>
          <w:caps w:val="0"/>
          <w:noProof/>
          <w:sz w:val="22"/>
          <w:szCs w:val="22"/>
        </w:rPr>
      </w:pPr>
      <w:hyperlink w:anchor="_Toc501613381" w:history="1">
        <w:r w:rsidR="00114E06" w:rsidRPr="00F0484F">
          <w:rPr>
            <w:rStyle w:val="Hyperlink"/>
            <w:noProof/>
            <w14:scene3d>
              <w14:camera w14:prst="orthographicFront"/>
              <w14:lightRig w14:rig="threePt" w14:dir="t">
                <w14:rot w14:lat="0" w14:lon="0" w14:rev="0"/>
              </w14:lightRig>
            </w14:scene3d>
          </w:rPr>
          <w:t>5.0</w:t>
        </w:r>
        <w:r w:rsidR="00114E06">
          <w:rPr>
            <w:rFonts w:asciiTheme="minorHAnsi" w:eastAsiaTheme="minorEastAsia" w:hAnsiTheme="minorHAnsi" w:cstheme="minorBidi"/>
            <w:b w:val="0"/>
            <w:bCs w:val="0"/>
            <w:caps w:val="0"/>
            <w:noProof/>
            <w:sz w:val="22"/>
            <w:szCs w:val="22"/>
          </w:rPr>
          <w:tab/>
        </w:r>
        <w:r w:rsidR="00114E06" w:rsidRPr="00F0484F">
          <w:rPr>
            <w:rStyle w:val="Hyperlink"/>
            <w:noProof/>
          </w:rPr>
          <w:t>SPECIAL CONTRACTUAL TERMS AND CONDITIONS APPLICABLE TO THE BLANKET P.O. {CONTRACT}</w:t>
        </w:r>
        <w:r w:rsidR="00114E06">
          <w:rPr>
            <w:noProof/>
            <w:webHidden/>
          </w:rPr>
          <w:tab/>
        </w:r>
        <w:r w:rsidR="00114E06">
          <w:rPr>
            <w:noProof/>
            <w:webHidden/>
          </w:rPr>
          <w:fldChar w:fldCharType="begin"/>
        </w:r>
        <w:r w:rsidR="00114E06">
          <w:rPr>
            <w:noProof/>
            <w:webHidden/>
          </w:rPr>
          <w:instrText xml:space="preserve"> PAGEREF _Toc501613381 \h </w:instrText>
        </w:r>
        <w:r w:rsidR="00114E06">
          <w:rPr>
            <w:noProof/>
            <w:webHidden/>
          </w:rPr>
        </w:r>
        <w:r w:rsidR="00114E06">
          <w:rPr>
            <w:noProof/>
            <w:webHidden/>
          </w:rPr>
          <w:fldChar w:fldCharType="separate"/>
        </w:r>
        <w:r w:rsidR="0063675C">
          <w:rPr>
            <w:noProof/>
            <w:webHidden/>
          </w:rPr>
          <w:t>45</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382" w:history="1">
        <w:r w:rsidR="00114E06" w:rsidRPr="00F0484F">
          <w:rPr>
            <w:rStyle w:val="Hyperlink"/>
            <w:noProof/>
            <w14:scene3d>
              <w14:camera w14:prst="orthographicFront"/>
              <w14:lightRig w14:rig="threePt" w14:dir="t">
                <w14:rot w14:lat="0" w14:lon="0" w14:rev="0"/>
              </w14:lightRig>
            </w14:scene3d>
          </w:rPr>
          <w:t>5.1</w:t>
        </w:r>
        <w:r w:rsidR="00114E06">
          <w:rPr>
            <w:rFonts w:asciiTheme="minorHAnsi" w:eastAsiaTheme="minorEastAsia" w:hAnsiTheme="minorHAnsi" w:cstheme="minorBidi"/>
            <w:caps w:val="0"/>
            <w:noProof/>
            <w:sz w:val="22"/>
            <w:szCs w:val="22"/>
          </w:rPr>
          <w:tab/>
        </w:r>
        <w:r w:rsidR="00114E06" w:rsidRPr="00F0484F">
          <w:rPr>
            <w:rStyle w:val="Hyperlink"/>
            <w:noProof/>
          </w:rPr>
          <w:t>PRECEDENCE OF SPECIAL CONTRACTUAL TERMS AND CONDITIONS</w:t>
        </w:r>
        <w:r w:rsidR="00114E06">
          <w:rPr>
            <w:noProof/>
            <w:webHidden/>
          </w:rPr>
          <w:tab/>
        </w:r>
        <w:r w:rsidR="00114E06">
          <w:rPr>
            <w:noProof/>
            <w:webHidden/>
          </w:rPr>
          <w:fldChar w:fldCharType="begin"/>
        </w:r>
        <w:r w:rsidR="00114E06">
          <w:rPr>
            <w:noProof/>
            <w:webHidden/>
          </w:rPr>
          <w:instrText xml:space="preserve"> PAGEREF _Toc501613382 \h </w:instrText>
        </w:r>
        <w:r w:rsidR="00114E06">
          <w:rPr>
            <w:noProof/>
            <w:webHidden/>
          </w:rPr>
        </w:r>
        <w:r w:rsidR="00114E06">
          <w:rPr>
            <w:noProof/>
            <w:webHidden/>
          </w:rPr>
          <w:fldChar w:fldCharType="separate"/>
        </w:r>
        <w:r w:rsidR="0063675C">
          <w:rPr>
            <w:noProof/>
            <w:webHidden/>
          </w:rPr>
          <w:t>45</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383" w:history="1">
        <w:r w:rsidR="00114E06" w:rsidRPr="00F0484F">
          <w:rPr>
            <w:rStyle w:val="Hyperlink"/>
            <w:noProof/>
            <w14:scene3d>
              <w14:camera w14:prst="orthographicFront"/>
              <w14:lightRig w14:rig="threePt" w14:dir="t">
                <w14:rot w14:lat="0" w14:lon="0" w14:rev="0"/>
              </w14:lightRig>
            </w14:scene3d>
          </w:rPr>
          <w:t>5.2</w:t>
        </w:r>
        <w:r w:rsidR="00114E06">
          <w:rPr>
            <w:rFonts w:asciiTheme="minorHAnsi" w:eastAsiaTheme="minorEastAsia" w:hAnsiTheme="minorHAnsi" w:cstheme="minorBidi"/>
            <w:caps w:val="0"/>
            <w:noProof/>
            <w:sz w:val="22"/>
            <w:szCs w:val="22"/>
          </w:rPr>
          <w:tab/>
        </w:r>
        <w:r w:rsidR="00114E06" w:rsidRPr="00F0484F">
          <w:rPr>
            <w:rStyle w:val="Hyperlink"/>
            <w:noProof/>
          </w:rPr>
          <w:t>BLANKET P.O. {CONTRACT} TERM AND EXTENSION OPTION</w:t>
        </w:r>
        <w:r w:rsidR="00114E06">
          <w:rPr>
            <w:noProof/>
            <w:webHidden/>
          </w:rPr>
          <w:tab/>
        </w:r>
        <w:r w:rsidR="00114E06">
          <w:rPr>
            <w:noProof/>
            <w:webHidden/>
          </w:rPr>
          <w:fldChar w:fldCharType="begin"/>
        </w:r>
        <w:r w:rsidR="00114E06">
          <w:rPr>
            <w:noProof/>
            <w:webHidden/>
          </w:rPr>
          <w:instrText xml:space="preserve"> PAGEREF _Toc501613383 \h </w:instrText>
        </w:r>
        <w:r w:rsidR="00114E06">
          <w:rPr>
            <w:noProof/>
            <w:webHidden/>
          </w:rPr>
        </w:r>
        <w:r w:rsidR="00114E06">
          <w:rPr>
            <w:noProof/>
            <w:webHidden/>
          </w:rPr>
          <w:fldChar w:fldCharType="separate"/>
        </w:r>
        <w:r w:rsidR="0063675C">
          <w:rPr>
            <w:noProof/>
            <w:webHidden/>
          </w:rPr>
          <w:t>45</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384" w:history="1">
        <w:r w:rsidR="00114E06" w:rsidRPr="00F0484F">
          <w:rPr>
            <w:rStyle w:val="Hyperlink"/>
            <w:noProof/>
            <w14:scene3d>
              <w14:camera w14:prst="orthographicFront"/>
              <w14:lightRig w14:rig="threePt" w14:dir="t">
                <w14:rot w14:lat="0" w14:lon="0" w14:rev="0"/>
              </w14:lightRig>
            </w14:scene3d>
          </w:rPr>
          <w:t>5.3</w:t>
        </w:r>
        <w:r w:rsidR="00114E06">
          <w:rPr>
            <w:rFonts w:asciiTheme="minorHAnsi" w:eastAsiaTheme="minorEastAsia" w:hAnsiTheme="minorHAnsi" w:cstheme="minorBidi"/>
            <w:caps w:val="0"/>
            <w:noProof/>
            <w:sz w:val="22"/>
            <w:szCs w:val="22"/>
          </w:rPr>
          <w:tab/>
        </w:r>
        <w:r w:rsidR="00114E06" w:rsidRPr="00F0484F">
          <w:rPr>
            <w:rStyle w:val="Hyperlink"/>
            <w:noProof/>
          </w:rPr>
          <w:t>BLANKET P.O. {CONTRACT} TRANSITION</w:t>
        </w:r>
        <w:r w:rsidR="00114E06">
          <w:rPr>
            <w:noProof/>
            <w:webHidden/>
          </w:rPr>
          <w:tab/>
        </w:r>
        <w:r w:rsidR="00114E06">
          <w:rPr>
            <w:noProof/>
            <w:webHidden/>
          </w:rPr>
          <w:fldChar w:fldCharType="begin"/>
        </w:r>
        <w:r w:rsidR="00114E06">
          <w:rPr>
            <w:noProof/>
            <w:webHidden/>
          </w:rPr>
          <w:instrText xml:space="preserve"> PAGEREF _Toc501613384 \h </w:instrText>
        </w:r>
        <w:r w:rsidR="00114E06">
          <w:rPr>
            <w:noProof/>
            <w:webHidden/>
          </w:rPr>
        </w:r>
        <w:r w:rsidR="00114E06">
          <w:rPr>
            <w:noProof/>
            <w:webHidden/>
          </w:rPr>
          <w:fldChar w:fldCharType="separate"/>
        </w:r>
        <w:r w:rsidR="0063675C">
          <w:rPr>
            <w:noProof/>
            <w:webHidden/>
          </w:rPr>
          <w:t>45</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385" w:history="1">
        <w:r w:rsidR="00114E06" w:rsidRPr="00F0484F">
          <w:rPr>
            <w:rStyle w:val="Hyperlink"/>
            <w:noProof/>
            <w14:scene3d>
              <w14:camera w14:prst="orthographicFront"/>
              <w14:lightRig w14:rig="threePt" w14:dir="t">
                <w14:rot w14:lat="0" w14:lon="0" w14:rev="0"/>
              </w14:lightRig>
            </w14:scene3d>
          </w:rPr>
          <w:t>5.4</w:t>
        </w:r>
        <w:r w:rsidR="00114E06">
          <w:rPr>
            <w:rFonts w:asciiTheme="minorHAnsi" w:eastAsiaTheme="minorEastAsia" w:hAnsiTheme="minorHAnsi" w:cstheme="minorBidi"/>
            <w:caps w:val="0"/>
            <w:noProof/>
            <w:sz w:val="22"/>
            <w:szCs w:val="22"/>
          </w:rPr>
          <w:tab/>
        </w:r>
        <w:r w:rsidR="00114E06" w:rsidRPr="00F0484F">
          <w:rPr>
            <w:rStyle w:val="Hyperlink"/>
            <w:noProof/>
          </w:rPr>
          <w:t>CHANGE ORDER {Contract AMENDMENT}</w:t>
        </w:r>
        <w:r w:rsidR="00114E06">
          <w:rPr>
            <w:noProof/>
            <w:webHidden/>
          </w:rPr>
          <w:tab/>
        </w:r>
        <w:r w:rsidR="00114E06">
          <w:rPr>
            <w:noProof/>
            <w:webHidden/>
          </w:rPr>
          <w:fldChar w:fldCharType="begin"/>
        </w:r>
        <w:r w:rsidR="00114E06">
          <w:rPr>
            <w:noProof/>
            <w:webHidden/>
          </w:rPr>
          <w:instrText xml:space="preserve"> PAGEREF _Toc501613385 \h </w:instrText>
        </w:r>
        <w:r w:rsidR="00114E06">
          <w:rPr>
            <w:noProof/>
            <w:webHidden/>
          </w:rPr>
        </w:r>
        <w:r w:rsidR="00114E06">
          <w:rPr>
            <w:noProof/>
            <w:webHidden/>
          </w:rPr>
          <w:fldChar w:fldCharType="separate"/>
        </w:r>
        <w:r w:rsidR="0063675C">
          <w:rPr>
            <w:noProof/>
            <w:webHidden/>
          </w:rPr>
          <w:t>46</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386" w:history="1">
        <w:r w:rsidR="00114E06" w:rsidRPr="00F0484F">
          <w:rPr>
            <w:rStyle w:val="Hyperlink"/>
            <w:noProof/>
            <w14:scene3d>
              <w14:camera w14:prst="orthographicFront"/>
              <w14:lightRig w14:rig="threePt" w14:dir="t">
                <w14:rot w14:lat="0" w14:lon="0" w14:rev="0"/>
              </w14:lightRig>
            </w14:scene3d>
          </w:rPr>
          <w:t>5.5</w:t>
        </w:r>
        <w:r w:rsidR="00114E06">
          <w:rPr>
            <w:rFonts w:asciiTheme="minorHAnsi" w:eastAsiaTheme="minorEastAsia" w:hAnsiTheme="minorHAnsi" w:cstheme="minorBidi"/>
            <w:caps w:val="0"/>
            <w:noProof/>
            <w:sz w:val="22"/>
            <w:szCs w:val="22"/>
          </w:rPr>
          <w:tab/>
        </w:r>
        <w:r w:rsidR="00114E06" w:rsidRPr="00F0484F">
          <w:rPr>
            <w:rStyle w:val="Hyperlink"/>
            <w:noProof/>
          </w:rPr>
          <w:t>VENDOR {CONTRACTOR} RESPONSIBILITIES</w:t>
        </w:r>
        <w:r w:rsidR="00114E06">
          <w:rPr>
            <w:noProof/>
            <w:webHidden/>
          </w:rPr>
          <w:tab/>
        </w:r>
        <w:r w:rsidR="00114E06">
          <w:rPr>
            <w:noProof/>
            <w:webHidden/>
          </w:rPr>
          <w:fldChar w:fldCharType="begin"/>
        </w:r>
        <w:r w:rsidR="00114E06">
          <w:rPr>
            <w:noProof/>
            <w:webHidden/>
          </w:rPr>
          <w:instrText xml:space="preserve"> PAGEREF _Toc501613386 \h </w:instrText>
        </w:r>
        <w:r w:rsidR="00114E06">
          <w:rPr>
            <w:noProof/>
            <w:webHidden/>
          </w:rPr>
        </w:r>
        <w:r w:rsidR="00114E06">
          <w:rPr>
            <w:noProof/>
            <w:webHidden/>
          </w:rPr>
          <w:fldChar w:fldCharType="separate"/>
        </w:r>
        <w:r w:rsidR="0063675C">
          <w:rPr>
            <w:noProof/>
            <w:webHidden/>
          </w:rPr>
          <w:t>46</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387" w:history="1">
        <w:r w:rsidR="00114E06" w:rsidRPr="00F0484F">
          <w:rPr>
            <w:rStyle w:val="Hyperlink"/>
            <w:noProof/>
            <w14:scene3d>
              <w14:camera w14:prst="orthographicFront"/>
              <w14:lightRig w14:rig="threePt" w14:dir="t">
                <w14:rot w14:lat="0" w14:lon="0" w14:rev="0"/>
              </w14:lightRig>
            </w14:scene3d>
          </w:rPr>
          <w:t>5.6</w:t>
        </w:r>
        <w:r w:rsidR="00114E06">
          <w:rPr>
            <w:rFonts w:asciiTheme="minorHAnsi" w:eastAsiaTheme="minorEastAsia" w:hAnsiTheme="minorHAnsi" w:cstheme="minorBidi"/>
            <w:caps w:val="0"/>
            <w:noProof/>
            <w:sz w:val="22"/>
            <w:szCs w:val="22"/>
          </w:rPr>
          <w:tab/>
        </w:r>
        <w:r w:rsidR="00114E06" w:rsidRPr="00F0484F">
          <w:rPr>
            <w:rStyle w:val="Hyperlink"/>
            <w:noProof/>
          </w:rPr>
          <w:t>SUBSTITUTION OF STAFF</w:t>
        </w:r>
        <w:r w:rsidR="00114E06">
          <w:rPr>
            <w:noProof/>
            <w:webHidden/>
          </w:rPr>
          <w:tab/>
        </w:r>
        <w:r w:rsidR="00114E06">
          <w:rPr>
            <w:noProof/>
            <w:webHidden/>
          </w:rPr>
          <w:fldChar w:fldCharType="begin"/>
        </w:r>
        <w:r w:rsidR="00114E06">
          <w:rPr>
            <w:noProof/>
            <w:webHidden/>
          </w:rPr>
          <w:instrText xml:space="preserve"> PAGEREF _Toc501613387 \h </w:instrText>
        </w:r>
        <w:r w:rsidR="00114E06">
          <w:rPr>
            <w:noProof/>
            <w:webHidden/>
          </w:rPr>
        </w:r>
        <w:r w:rsidR="00114E06">
          <w:rPr>
            <w:noProof/>
            <w:webHidden/>
          </w:rPr>
          <w:fldChar w:fldCharType="separate"/>
        </w:r>
        <w:r w:rsidR="0063675C">
          <w:rPr>
            <w:noProof/>
            <w:webHidden/>
          </w:rPr>
          <w:t>46</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388" w:history="1">
        <w:r w:rsidR="00114E06" w:rsidRPr="00F0484F">
          <w:rPr>
            <w:rStyle w:val="Hyperlink"/>
            <w:noProof/>
            <w14:scene3d>
              <w14:camera w14:prst="orthographicFront"/>
              <w14:lightRig w14:rig="threePt" w14:dir="t">
                <w14:rot w14:lat="0" w14:lon="0" w14:rev="0"/>
              </w14:lightRig>
            </w14:scene3d>
          </w:rPr>
          <w:t>5.7</w:t>
        </w:r>
        <w:r w:rsidR="00114E06">
          <w:rPr>
            <w:rFonts w:asciiTheme="minorHAnsi" w:eastAsiaTheme="minorEastAsia" w:hAnsiTheme="minorHAnsi" w:cstheme="minorBidi"/>
            <w:caps w:val="0"/>
            <w:noProof/>
            <w:sz w:val="22"/>
            <w:szCs w:val="22"/>
          </w:rPr>
          <w:tab/>
        </w:r>
        <w:r w:rsidR="00114E06" w:rsidRPr="00F0484F">
          <w:rPr>
            <w:rStyle w:val="Hyperlink"/>
            <w:noProof/>
          </w:rPr>
          <w:t>SUBSTITUTION OR ADDITION OF SUBCONTRACTOR(S)</w:t>
        </w:r>
        <w:r w:rsidR="00114E06">
          <w:rPr>
            <w:noProof/>
            <w:webHidden/>
          </w:rPr>
          <w:tab/>
        </w:r>
        <w:r w:rsidR="00114E06">
          <w:rPr>
            <w:noProof/>
            <w:webHidden/>
          </w:rPr>
          <w:fldChar w:fldCharType="begin"/>
        </w:r>
        <w:r w:rsidR="00114E06">
          <w:rPr>
            <w:noProof/>
            <w:webHidden/>
          </w:rPr>
          <w:instrText xml:space="preserve"> PAGEREF _Toc501613388 \h </w:instrText>
        </w:r>
        <w:r w:rsidR="00114E06">
          <w:rPr>
            <w:noProof/>
            <w:webHidden/>
          </w:rPr>
        </w:r>
        <w:r w:rsidR="00114E06">
          <w:rPr>
            <w:noProof/>
            <w:webHidden/>
          </w:rPr>
          <w:fldChar w:fldCharType="separate"/>
        </w:r>
        <w:r w:rsidR="0063675C">
          <w:rPr>
            <w:noProof/>
            <w:webHidden/>
          </w:rPr>
          <w:t>46</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389" w:history="1">
        <w:r w:rsidR="00114E06" w:rsidRPr="00F0484F">
          <w:rPr>
            <w:rStyle w:val="Hyperlink"/>
            <w:noProof/>
            <w14:scene3d>
              <w14:camera w14:prst="orthographicFront"/>
              <w14:lightRig w14:rig="threePt" w14:dir="t">
                <w14:rot w14:lat="0" w14:lon="0" w14:rev="0"/>
              </w14:lightRig>
            </w14:scene3d>
          </w:rPr>
          <w:t>5.8</w:t>
        </w:r>
        <w:r w:rsidR="00114E06">
          <w:rPr>
            <w:rFonts w:asciiTheme="minorHAnsi" w:eastAsiaTheme="minorEastAsia" w:hAnsiTheme="minorHAnsi" w:cstheme="minorBidi"/>
            <w:caps w:val="0"/>
            <w:noProof/>
            <w:sz w:val="22"/>
            <w:szCs w:val="22"/>
          </w:rPr>
          <w:tab/>
        </w:r>
        <w:r w:rsidR="00114E06" w:rsidRPr="00F0484F">
          <w:rPr>
            <w:rStyle w:val="Hyperlink"/>
            <w:noProof/>
          </w:rPr>
          <w:t>OWNERSHIP OF MATERIAL</w:t>
        </w:r>
        <w:r w:rsidR="00114E06">
          <w:rPr>
            <w:noProof/>
            <w:webHidden/>
          </w:rPr>
          <w:tab/>
        </w:r>
        <w:r w:rsidR="00114E06">
          <w:rPr>
            <w:noProof/>
            <w:webHidden/>
          </w:rPr>
          <w:fldChar w:fldCharType="begin"/>
        </w:r>
        <w:r w:rsidR="00114E06">
          <w:rPr>
            <w:noProof/>
            <w:webHidden/>
          </w:rPr>
          <w:instrText xml:space="preserve"> PAGEREF _Toc501613389 \h </w:instrText>
        </w:r>
        <w:r w:rsidR="00114E06">
          <w:rPr>
            <w:noProof/>
            <w:webHidden/>
          </w:rPr>
        </w:r>
        <w:r w:rsidR="00114E06">
          <w:rPr>
            <w:noProof/>
            <w:webHidden/>
          </w:rPr>
          <w:fldChar w:fldCharType="separate"/>
        </w:r>
        <w:r w:rsidR="0063675C">
          <w:rPr>
            <w:noProof/>
            <w:webHidden/>
          </w:rPr>
          <w:t>47</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390" w:history="1">
        <w:r w:rsidR="00114E06" w:rsidRPr="00F0484F">
          <w:rPr>
            <w:rStyle w:val="Hyperlink"/>
            <w:noProof/>
            <w14:scene3d>
              <w14:camera w14:prst="orthographicFront"/>
              <w14:lightRig w14:rig="threePt" w14:dir="t">
                <w14:rot w14:lat="0" w14:lon="0" w14:rev="0"/>
              </w14:lightRig>
            </w14:scene3d>
          </w:rPr>
          <w:t>5.9</w:t>
        </w:r>
        <w:r w:rsidR="00114E06">
          <w:rPr>
            <w:rFonts w:asciiTheme="minorHAnsi" w:eastAsiaTheme="minorEastAsia" w:hAnsiTheme="minorHAnsi" w:cstheme="minorBidi"/>
            <w:caps w:val="0"/>
            <w:noProof/>
            <w:sz w:val="22"/>
            <w:szCs w:val="22"/>
          </w:rPr>
          <w:tab/>
        </w:r>
        <w:r w:rsidR="00114E06" w:rsidRPr="00F0484F">
          <w:rPr>
            <w:rStyle w:val="Hyperlink"/>
            <w:noProof/>
          </w:rPr>
          <w:t>SECURITY AND CONFIDENTIALITY</w:t>
        </w:r>
        <w:r w:rsidR="00114E06">
          <w:rPr>
            <w:noProof/>
            <w:webHidden/>
          </w:rPr>
          <w:tab/>
        </w:r>
        <w:r w:rsidR="00114E06">
          <w:rPr>
            <w:noProof/>
            <w:webHidden/>
          </w:rPr>
          <w:fldChar w:fldCharType="begin"/>
        </w:r>
        <w:r w:rsidR="00114E06">
          <w:rPr>
            <w:noProof/>
            <w:webHidden/>
          </w:rPr>
          <w:instrText xml:space="preserve"> PAGEREF _Toc501613390 \h </w:instrText>
        </w:r>
        <w:r w:rsidR="00114E06">
          <w:rPr>
            <w:noProof/>
            <w:webHidden/>
          </w:rPr>
        </w:r>
        <w:r w:rsidR="00114E06">
          <w:rPr>
            <w:noProof/>
            <w:webHidden/>
          </w:rPr>
          <w:fldChar w:fldCharType="separate"/>
        </w:r>
        <w:r w:rsidR="0063675C">
          <w:rPr>
            <w:noProof/>
            <w:webHidden/>
          </w:rPr>
          <w:t>47</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91" w:history="1">
        <w:r w:rsidR="00114E06" w:rsidRPr="00F0484F">
          <w:rPr>
            <w:rStyle w:val="Hyperlink"/>
            <w:noProof/>
            <w14:scene3d>
              <w14:camera w14:prst="orthographicFront"/>
              <w14:lightRig w14:rig="threePt" w14:dir="t">
                <w14:rot w14:lat="0" w14:lon="0" w14:rev="0"/>
              </w14:lightRig>
            </w14:scene3d>
          </w:rPr>
          <w:t>5.9.1</w:t>
        </w:r>
        <w:r w:rsidR="00114E06">
          <w:rPr>
            <w:rFonts w:asciiTheme="minorHAnsi" w:eastAsiaTheme="minorEastAsia" w:hAnsiTheme="minorHAnsi" w:cstheme="minorBidi"/>
            <w:iCs w:val="0"/>
            <w:caps w:val="0"/>
            <w:noProof/>
            <w:sz w:val="22"/>
            <w:szCs w:val="22"/>
          </w:rPr>
          <w:tab/>
        </w:r>
        <w:r w:rsidR="00114E06" w:rsidRPr="00F0484F">
          <w:rPr>
            <w:rStyle w:val="Hyperlink"/>
            <w:noProof/>
          </w:rPr>
          <w:t>DATA CONFIDENTIALITY</w:t>
        </w:r>
        <w:r w:rsidR="00114E06">
          <w:rPr>
            <w:noProof/>
            <w:webHidden/>
          </w:rPr>
          <w:tab/>
        </w:r>
        <w:r w:rsidR="00114E06">
          <w:rPr>
            <w:noProof/>
            <w:webHidden/>
          </w:rPr>
          <w:fldChar w:fldCharType="begin"/>
        </w:r>
        <w:r w:rsidR="00114E06">
          <w:rPr>
            <w:noProof/>
            <w:webHidden/>
          </w:rPr>
          <w:instrText xml:space="preserve"> PAGEREF _Toc501613391 \h </w:instrText>
        </w:r>
        <w:r w:rsidR="00114E06">
          <w:rPr>
            <w:noProof/>
            <w:webHidden/>
          </w:rPr>
        </w:r>
        <w:r w:rsidR="00114E06">
          <w:rPr>
            <w:noProof/>
            <w:webHidden/>
          </w:rPr>
          <w:fldChar w:fldCharType="separate"/>
        </w:r>
        <w:r w:rsidR="0063675C">
          <w:rPr>
            <w:noProof/>
            <w:webHidden/>
          </w:rPr>
          <w:t>47</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92" w:history="1">
        <w:r w:rsidR="00114E06" w:rsidRPr="00F0484F">
          <w:rPr>
            <w:rStyle w:val="Hyperlink"/>
            <w:rFonts w:eastAsia="Calibri"/>
            <w:noProof/>
            <w14:scene3d>
              <w14:camera w14:prst="orthographicFront"/>
              <w14:lightRig w14:rig="threePt" w14:dir="t">
                <w14:rot w14:lat="0" w14:lon="0" w14:rev="0"/>
              </w14:lightRig>
            </w14:scene3d>
          </w:rPr>
          <w:t>5.9.2</w:t>
        </w:r>
        <w:r w:rsidR="00114E06">
          <w:rPr>
            <w:rFonts w:asciiTheme="minorHAnsi" w:eastAsiaTheme="minorEastAsia" w:hAnsiTheme="minorHAnsi" w:cstheme="minorBidi"/>
            <w:iCs w:val="0"/>
            <w:caps w:val="0"/>
            <w:noProof/>
            <w:sz w:val="22"/>
            <w:szCs w:val="22"/>
          </w:rPr>
          <w:tab/>
        </w:r>
        <w:r w:rsidR="00114E06" w:rsidRPr="00F0484F">
          <w:rPr>
            <w:rStyle w:val="Hyperlink"/>
            <w:rFonts w:eastAsia="Calibri"/>
            <w:noProof/>
          </w:rPr>
          <w:t>DATA SECURITY STANDARDS</w:t>
        </w:r>
        <w:r w:rsidR="00114E06">
          <w:rPr>
            <w:noProof/>
            <w:webHidden/>
          </w:rPr>
          <w:tab/>
        </w:r>
        <w:r w:rsidR="00114E06">
          <w:rPr>
            <w:noProof/>
            <w:webHidden/>
          </w:rPr>
          <w:fldChar w:fldCharType="begin"/>
        </w:r>
        <w:r w:rsidR="00114E06">
          <w:rPr>
            <w:noProof/>
            <w:webHidden/>
          </w:rPr>
          <w:instrText xml:space="preserve"> PAGEREF _Toc501613392 \h </w:instrText>
        </w:r>
        <w:r w:rsidR="00114E06">
          <w:rPr>
            <w:noProof/>
            <w:webHidden/>
          </w:rPr>
        </w:r>
        <w:r w:rsidR="00114E06">
          <w:rPr>
            <w:noProof/>
            <w:webHidden/>
          </w:rPr>
          <w:fldChar w:fldCharType="separate"/>
        </w:r>
        <w:r w:rsidR="0063675C">
          <w:rPr>
            <w:noProof/>
            <w:webHidden/>
          </w:rPr>
          <w:t>49</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93" w:history="1">
        <w:r w:rsidR="00114E06" w:rsidRPr="00F0484F">
          <w:rPr>
            <w:rStyle w:val="Hyperlink"/>
            <w:noProof/>
            <w14:scene3d>
              <w14:camera w14:prst="orthographicFront"/>
              <w14:lightRig w14:rig="threePt" w14:dir="t">
                <w14:rot w14:lat="0" w14:lon="0" w14:rev="0"/>
              </w14:lightRig>
            </w14:scene3d>
          </w:rPr>
          <w:t>5.9.3</w:t>
        </w:r>
        <w:r w:rsidR="00114E06">
          <w:rPr>
            <w:rFonts w:asciiTheme="minorHAnsi" w:eastAsiaTheme="minorEastAsia" w:hAnsiTheme="minorHAnsi" w:cstheme="minorBidi"/>
            <w:iCs w:val="0"/>
            <w:caps w:val="0"/>
            <w:noProof/>
            <w:sz w:val="22"/>
            <w:szCs w:val="22"/>
          </w:rPr>
          <w:tab/>
        </w:r>
        <w:r w:rsidR="00114E06" w:rsidRPr="00F0484F">
          <w:rPr>
            <w:rStyle w:val="Hyperlink"/>
            <w:noProof/>
          </w:rPr>
          <w:t>TAX RETURN DATA SECURITY</w:t>
        </w:r>
        <w:r w:rsidR="00114E06">
          <w:rPr>
            <w:noProof/>
            <w:webHidden/>
          </w:rPr>
          <w:tab/>
        </w:r>
        <w:r w:rsidR="00114E06">
          <w:rPr>
            <w:noProof/>
            <w:webHidden/>
          </w:rPr>
          <w:fldChar w:fldCharType="begin"/>
        </w:r>
        <w:r w:rsidR="00114E06">
          <w:rPr>
            <w:noProof/>
            <w:webHidden/>
          </w:rPr>
          <w:instrText xml:space="preserve"> PAGEREF _Toc501613393 \h </w:instrText>
        </w:r>
        <w:r w:rsidR="00114E06">
          <w:rPr>
            <w:noProof/>
            <w:webHidden/>
          </w:rPr>
        </w:r>
        <w:r w:rsidR="00114E06">
          <w:rPr>
            <w:noProof/>
            <w:webHidden/>
          </w:rPr>
          <w:fldChar w:fldCharType="separate"/>
        </w:r>
        <w:r w:rsidR="0063675C">
          <w:rPr>
            <w:noProof/>
            <w:webHidden/>
          </w:rPr>
          <w:t>50</w:t>
        </w:r>
        <w:r w:rsidR="00114E06">
          <w:rPr>
            <w:noProof/>
            <w:webHidden/>
          </w:rPr>
          <w:fldChar w:fldCharType="end"/>
        </w:r>
      </w:hyperlink>
    </w:p>
    <w:p w:rsidR="00114E06" w:rsidRDefault="005A6B66">
      <w:pPr>
        <w:pStyle w:val="TOC2"/>
        <w:tabs>
          <w:tab w:val="left" w:pos="1200"/>
        </w:tabs>
        <w:rPr>
          <w:rFonts w:asciiTheme="minorHAnsi" w:eastAsiaTheme="minorEastAsia" w:hAnsiTheme="minorHAnsi" w:cstheme="minorBidi"/>
          <w:caps w:val="0"/>
          <w:noProof/>
          <w:sz w:val="22"/>
          <w:szCs w:val="22"/>
        </w:rPr>
      </w:pPr>
      <w:hyperlink w:anchor="_Toc501613394" w:history="1">
        <w:r w:rsidR="00114E06" w:rsidRPr="00F0484F">
          <w:rPr>
            <w:rStyle w:val="Hyperlink"/>
            <w:noProof/>
            <w14:scene3d>
              <w14:camera w14:prst="orthographicFront"/>
              <w14:lightRig w14:rig="threePt" w14:dir="t">
                <w14:rot w14:lat="0" w14:lon="0" w14:rev="0"/>
              </w14:lightRig>
            </w14:scene3d>
          </w:rPr>
          <w:t>5.10</w:t>
        </w:r>
        <w:r w:rsidR="00114E06">
          <w:rPr>
            <w:rFonts w:asciiTheme="minorHAnsi" w:eastAsiaTheme="minorEastAsia" w:hAnsiTheme="minorHAnsi" w:cstheme="minorBidi"/>
            <w:caps w:val="0"/>
            <w:noProof/>
            <w:sz w:val="22"/>
            <w:szCs w:val="22"/>
          </w:rPr>
          <w:tab/>
        </w:r>
        <w:r w:rsidR="00114E06" w:rsidRPr="00F0484F">
          <w:rPr>
            <w:rStyle w:val="Hyperlink"/>
            <w:noProof/>
          </w:rPr>
          <w:t>NEWS RELEASES</w:t>
        </w:r>
        <w:r w:rsidR="00114E06">
          <w:rPr>
            <w:noProof/>
            <w:webHidden/>
          </w:rPr>
          <w:tab/>
        </w:r>
        <w:r w:rsidR="00114E06">
          <w:rPr>
            <w:noProof/>
            <w:webHidden/>
          </w:rPr>
          <w:fldChar w:fldCharType="begin"/>
        </w:r>
        <w:r w:rsidR="00114E06">
          <w:rPr>
            <w:noProof/>
            <w:webHidden/>
          </w:rPr>
          <w:instrText xml:space="preserve"> PAGEREF _Toc501613394 \h </w:instrText>
        </w:r>
        <w:r w:rsidR="00114E06">
          <w:rPr>
            <w:noProof/>
            <w:webHidden/>
          </w:rPr>
        </w:r>
        <w:r w:rsidR="00114E06">
          <w:rPr>
            <w:noProof/>
            <w:webHidden/>
          </w:rPr>
          <w:fldChar w:fldCharType="separate"/>
        </w:r>
        <w:r w:rsidR="0063675C">
          <w:rPr>
            <w:noProof/>
            <w:webHidden/>
          </w:rPr>
          <w:t>50</w:t>
        </w:r>
        <w:r w:rsidR="00114E06">
          <w:rPr>
            <w:noProof/>
            <w:webHidden/>
          </w:rPr>
          <w:fldChar w:fldCharType="end"/>
        </w:r>
      </w:hyperlink>
    </w:p>
    <w:p w:rsidR="00114E06" w:rsidRDefault="005A6B66">
      <w:pPr>
        <w:pStyle w:val="TOC2"/>
        <w:tabs>
          <w:tab w:val="left" w:pos="1200"/>
        </w:tabs>
        <w:rPr>
          <w:rFonts w:asciiTheme="minorHAnsi" w:eastAsiaTheme="minorEastAsia" w:hAnsiTheme="minorHAnsi" w:cstheme="minorBidi"/>
          <w:caps w:val="0"/>
          <w:noProof/>
          <w:sz w:val="22"/>
          <w:szCs w:val="22"/>
        </w:rPr>
      </w:pPr>
      <w:hyperlink w:anchor="_Toc501613395" w:history="1">
        <w:r w:rsidR="00114E06" w:rsidRPr="00F0484F">
          <w:rPr>
            <w:rStyle w:val="Hyperlink"/>
            <w:noProof/>
            <w14:scene3d>
              <w14:camera w14:prst="orthographicFront"/>
              <w14:lightRig w14:rig="threePt" w14:dir="t">
                <w14:rot w14:lat="0" w14:lon="0" w14:rev="0"/>
              </w14:lightRig>
            </w14:scene3d>
          </w:rPr>
          <w:t>5.11</w:t>
        </w:r>
        <w:r w:rsidR="00114E06">
          <w:rPr>
            <w:rFonts w:asciiTheme="minorHAnsi" w:eastAsiaTheme="minorEastAsia" w:hAnsiTheme="minorHAnsi" w:cstheme="minorBidi"/>
            <w:caps w:val="0"/>
            <w:noProof/>
            <w:sz w:val="22"/>
            <w:szCs w:val="22"/>
          </w:rPr>
          <w:tab/>
        </w:r>
        <w:r w:rsidR="00114E06" w:rsidRPr="00F0484F">
          <w:rPr>
            <w:rStyle w:val="Hyperlink"/>
            <w:noProof/>
          </w:rPr>
          <w:t>ADVERTISING</w:t>
        </w:r>
        <w:r w:rsidR="00114E06">
          <w:rPr>
            <w:noProof/>
            <w:webHidden/>
          </w:rPr>
          <w:tab/>
        </w:r>
        <w:r w:rsidR="00114E06">
          <w:rPr>
            <w:noProof/>
            <w:webHidden/>
          </w:rPr>
          <w:fldChar w:fldCharType="begin"/>
        </w:r>
        <w:r w:rsidR="00114E06">
          <w:rPr>
            <w:noProof/>
            <w:webHidden/>
          </w:rPr>
          <w:instrText xml:space="preserve"> PAGEREF _Toc501613395 \h </w:instrText>
        </w:r>
        <w:r w:rsidR="00114E06">
          <w:rPr>
            <w:noProof/>
            <w:webHidden/>
          </w:rPr>
        </w:r>
        <w:r w:rsidR="00114E06">
          <w:rPr>
            <w:noProof/>
            <w:webHidden/>
          </w:rPr>
          <w:fldChar w:fldCharType="separate"/>
        </w:r>
        <w:r w:rsidR="0063675C">
          <w:rPr>
            <w:noProof/>
            <w:webHidden/>
          </w:rPr>
          <w:t>50</w:t>
        </w:r>
        <w:r w:rsidR="00114E06">
          <w:rPr>
            <w:noProof/>
            <w:webHidden/>
          </w:rPr>
          <w:fldChar w:fldCharType="end"/>
        </w:r>
      </w:hyperlink>
    </w:p>
    <w:p w:rsidR="00114E06" w:rsidRDefault="005A6B66">
      <w:pPr>
        <w:pStyle w:val="TOC2"/>
        <w:tabs>
          <w:tab w:val="left" w:pos="1200"/>
        </w:tabs>
        <w:rPr>
          <w:rFonts w:asciiTheme="minorHAnsi" w:eastAsiaTheme="minorEastAsia" w:hAnsiTheme="minorHAnsi" w:cstheme="minorBidi"/>
          <w:caps w:val="0"/>
          <w:noProof/>
          <w:sz w:val="22"/>
          <w:szCs w:val="22"/>
        </w:rPr>
      </w:pPr>
      <w:hyperlink w:anchor="_Toc501613396" w:history="1">
        <w:r w:rsidR="00114E06" w:rsidRPr="00F0484F">
          <w:rPr>
            <w:rStyle w:val="Hyperlink"/>
            <w:noProof/>
            <w14:scene3d>
              <w14:camera w14:prst="orthographicFront"/>
              <w14:lightRig w14:rig="threePt" w14:dir="t">
                <w14:rot w14:lat="0" w14:lon="0" w14:rev="0"/>
              </w14:lightRig>
            </w14:scene3d>
          </w:rPr>
          <w:t>5.12</w:t>
        </w:r>
        <w:r w:rsidR="00114E06">
          <w:rPr>
            <w:rFonts w:asciiTheme="minorHAnsi" w:eastAsiaTheme="minorEastAsia" w:hAnsiTheme="minorHAnsi" w:cstheme="minorBidi"/>
            <w:caps w:val="0"/>
            <w:noProof/>
            <w:sz w:val="22"/>
            <w:szCs w:val="22"/>
          </w:rPr>
          <w:tab/>
        </w:r>
        <w:r w:rsidR="00114E06" w:rsidRPr="00F0484F">
          <w:rPr>
            <w:rStyle w:val="Hyperlink"/>
            <w:noProof/>
          </w:rPr>
          <w:t>LICENSES AND PERMITS</w:t>
        </w:r>
        <w:r w:rsidR="00114E06">
          <w:rPr>
            <w:noProof/>
            <w:webHidden/>
          </w:rPr>
          <w:tab/>
        </w:r>
        <w:r w:rsidR="00114E06">
          <w:rPr>
            <w:noProof/>
            <w:webHidden/>
          </w:rPr>
          <w:fldChar w:fldCharType="begin"/>
        </w:r>
        <w:r w:rsidR="00114E06">
          <w:rPr>
            <w:noProof/>
            <w:webHidden/>
          </w:rPr>
          <w:instrText xml:space="preserve"> PAGEREF _Toc501613396 \h </w:instrText>
        </w:r>
        <w:r w:rsidR="00114E06">
          <w:rPr>
            <w:noProof/>
            <w:webHidden/>
          </w:rPr>
        </w:r>
        <w:r w:rsidR="00114E06">
          <w:rPr>
            <w:noProof/>
            <w:webHidden/>
          </w:rPr>
          <w:fldChar w:fldCharType="separate"/>
        </w:r>
        <w:r w:rsidR="0063675C">
          <w:rPr>
            <w:noProof/>
            <w:webHidden/>
          </w:rPr>
          <w:t>50</w:t>
        </w:r>
        <w:r w:rsidR="00114E06">
          <w:rPr>
            <w:noProof/>
            <w:webHidden/>
          </w:rPr>
          <w:fldChar w:fldCharType="end"/>
        </w:r>
      </w:hyperlink>
    </w:p>
    <w:p w:rsidR="00114E06" w:rsidRDefault="005A6B66">
      <w:pPr>
        <w:pStyle w:val="TOC2"/>
        <w:tabs>
          <w:tab w:val="left" w:pos="1200"/>
        </w:tabs>
        <w:rPr>
          <w:rFonts w:asciiTheme="minorHAnsi" w:eastAsiaTheme="minorEastAsia" w:hAnsiTheme="minorHAnsi" w:cstheme="minorBidi"/>
          <w:caps w:val="0"/>
          <w:noProof/>
          <w:sz w:val="22"/>
          <w:szCs w:val="22"/>
        </w:rPr>
      </w:pPr>
      <w:hyperlink w:anchor="_Toc501613397" w:history="1">
        <w:r w:rsidR="00114E06" w:rsidRPr="00F0484F">
          <w:rPr>
            <w:rStyle w:val="Hyperlink"/>
            <w:noProof/>
            <w14:scene3d>
              <w14:camera w14:prst="orthographicFront"/>
              <w14:lightRig w14:rig="threePt" w14:dir="t">
                <w14:rot w14:lat="0" w14:lon="0" w14:rev="0"/>
              </w14:lightRig>
            </w14:scene3d>
          </w:rPr>
          <w:t>5.13</w:t>
        </w:r>
        <w:r w:rsidR="00114E06">
          <w:rPr>
            <w:rFonts w:asciiTheme="minorHAnsi" w:eastAsiaTheme="minorEastAsia" w:hAnsiTheme="minorHAnsi" w:cstheme="minorBidi"/>
            <w:caps w:val="0"/>
            <w:noProof/>
            <w:sz w:val="22"/>
            <w:szCs w:val="22"/>
          </w:rPr>
          <w:tab/>
        </w:r>
        <w:r w:rsidR="00114E06" w:rsidRPr="00F0484F">
          <w:rPr>
            <w:rStyle w:val="Hyperlink"/>
            <w:noProof/>
          </w:rPr>
          <w:t>CLAIMS AND REMEDIES</w:t>
        </w:r>
        <w:r w:rsidR="00114E06">
          <w:rPr>
            <w:noProof/>
            <w:webHidden/>
          </w:rPr>
          <w:tab/>
        </w:r>
        <w:r w:rsidR="00114E06">
          <w:rPr>
            <w:noProof/>
            <w:webHidden/>
          </w:rPr>
          <w:fldChar w:fldCharType="begin"/>
        </w:r>
        <w:r w:rsidR="00114E06">
          <w:rPr>
            <w:noProof/>
            <w:webHidden/>
          </w:rPr>
          <w:instrText xml:space="preserve"> PAGEREF _Toc501613397 \h </w:instrText>
        </w:r>
        <w:r w:rsidR="00114E06">
          <w:rPr>
            <w:noProof/>
            <w:webHidden/>
          </w:rPr>
        </w:r>
        <w:r w:rsidR="00114E06">
          <w:rPr>
            <w:noProof/>
            <w:webHidden/>
          </w:rPr>
          <w:fldChar w:fldCharType="separate"/>
        </w:r>
        <w:r w:rsidR="0063675C">
          <w:rPr>
            <w:noProof/>
            <w:webHidden/>
          </w:rPr>
          <w:t>51</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98" w:history="1">
        <w:r w:rsidR="00114E06" w:rsidRPr="00F0484F">
          <w:rPr>
            <w:rStyle w:val="Hyperlink"/>
            <w:rFonts w:eastAsia="MS Mincho"/>
            <w:noProof/>
            <w14:scene3d>
              <w14:camera w14:prst="orthographicFront"/>
              <w14:lightRig w14:rig="threePt" w14:dir="t">
                <w14:rot w14:lat="0" w14:lon="0" w14:rev="0"/>
              </w14:lightRig>
            </w14:scene3d>
          </w:rPr>
          <w:t>5.13.1</w:t>
        </w:r>
        <w:r w:rsidR="00114E06">
          <w:rPr>
            <w:rFonts w:asciiTheme="minorHAnsi" w:eastAsiaTheme="minorEastAsia" w:hAnsiTheme="minorHAnsi" w:cstheme="minorBidi"/>
            <w:iCs w:val="0"/>
            <w:caps w:val="0"/>
            <w:noProof/>
            <w:sz w:val="22"/>
            <w:szCs w:val="22"/>
          </w:rPr>
          <w:tab/>
        </w:r>
        <w:r w:rsidR="00114E06" w:rsidRPr="00F0484F">
          <w:rPr>
            <w:rStyle w:val="Hyperlink"/>
            <w:rFonts w:eastAsia="MS Mincho"/>
            <w:noProof/>
          </w:rPr>
          <w:t>CLAIMS</w:t>
        </w:r>
        <w:r w:rsidR="00114E06">
          <w:rPr>
            <w:noProof/>
            <w:webHidden/>
          </w:rPr>
          <w:tab/>
        </w:r>
        <w:r w:rsidR="00114E06">
          <w:rPr>
            <w:noProof/>
            <w:webHidden/>
          </w:rPr>
          <w:fldChar w:fldCharType="begin"/>
        </w:r>
        <w:r w:rsidR="00114E06">
          <w:rPr>
            <w:noProof/>
            <w:webHidden/>
          </w:rPr>
          <w:instrText xml:space="preserve"> PAGEREF _Toc501613398 \h </w:instrText>
        </w:r>
        <w:r w:rsidR="00114E06">
          <w:rPr>
            <w:noProof/>
            <w:webHidden/>
          </w:rPr>
        </w:r>
        <w:r w:rsidR="00114E06">
          <w:rPr>
            <w:noProof/>
            <w:webHidden/>
          </w:rPr>
          <w:fldChar w:fldCharType="separate"/>
        </w:r>
        <w:r w:rsidR="0063675C">
          <w:rPr>
            <w:noProof/>
            <w:webHidden/>
          </w:rPr>
          <w:t>51</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399" w:history="1">
        <w:r w:rsidR="00114E06" w:rsidRPr="00F0484F">
          <w:rPr>
            <w:rStyle w:val="Hyperlink"/>
            <w:rFonts w:eastAsia="MS Mincho"/>
            <w:noProof/>
            <w14:scene3d>
              <w14:camera w14:prst="orthographicFront"/>
              <w14:lightRig w14:rig="threePt" w14:dir="t">
                <w14:rot w14:lat="0" w14:lon="0" w14:rev="0"/>
              </w14:lightRig>
            </w14:scene3d>
          </w:rPr>
          <w:t>5.13.2</w:t>
        </w:r>
        <w:r w:rsidR="00114E06">
          <w:rPr>
            <w:rFonts w:asciiTheme="minorHAnsi" w:eastAsiaTheme="minorEastAsia" w:hAnsiTheme="minorHAnsi" w:cstheme="minorBidi"/>
            <w:iCs w:val="0"/>
            <w:caps w:val="0"/>
            <w:noProof/>
            <w:sz w:val="22"/>
            <w:szCs w:val="22"/>
          </w:rPr>
          <w:tab/>
        </w:r>
        <w:r w:rsidR="00114E06" w:rsidRPr="00F0484F">
          <w:rPr>
            <w:rStyle w:val="Hyperlink"/>
            <w:rFonts w:eastAsia="MS Mincho"/>
            <w:noProof/>
          </w:rPr>
          <w:t>REMEDIES</w:t>
        </w:r>
        <w:r w:rsidR="00114E06">
          <w:rPr>
            <w:noProof/>
            <w:webHidden/>
          </w:rPr>
          <w:tab/>
        </w:r>
        <w:r w:rsidR="00114E06">
          <w:rPr>
            <w:noProof/>
            <w:webHidden/>
          </w:rPr>
          <w:fldChar w:fldCharType="begin"/>
        </w:r>
        <w:r w:rsidR="00114E06">
          <w:rPr>
            <w:noProof/>
            <w:webHidden/>
          </w:rPr>
          <w:instrText xml:space="preserve"> PAGEREF _Toc501613399 \h </w:instrText>
        </w:r>
        <w:r w:rsidR="00114E06">
          <w:rPr>
            <w:noProof/>
            <w:webHidden/>
          </w:rPr>
        </w:r>
        <w:r w:rsidR="00114E06">
          <w:rPr>
            <w:noProof/>
            <w:webHidden/>
          </w:rPr>
          <w:fldChar w:fldCharType="separate"/>
        </w:r>
        <w:r w:rsidR="0063675C">
          <w:rPr>
            <w:noProof/>
            <w:webHidden/>
          </w:rPr>
          <w:t>51</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400" w:history="1">
        <w:r w:rsidR="00114E06" w:rsidRPr="00F0484F">
          <w:rPr>
            <w:rStyle w:val="Hyperlink"/>
            <w:rFonts w:eastAsia="MS Mincho"/>
            <w:noProof/>
            <w14:scene3d>
              <w14:camera w14:prst="orthographicFront"/>
              <w14:lightRig w14:rig="threePt" w14:dir="t">
                <w14:rot w14:lat="0" w14:lon="0" w14:rev="0"/>
              </w14:lightRig>
            </w14:scene3d>
          </w:rPr>
          <w:t>5.13.3</w:t>
        </w:r>
        <w:r w:rsidR="00114E06">
          <w:rPr>
            <w:rFonts w:asciiTheme="minorHAnsi" w:eastAsiaTheme="minorEastAsia" w:hAnsiTheme="minorHAnsi" w:cstheme="minorBidi"/>
            <w:iCs w:val="0"/>
            <w:caps w:val="0"/>
            <w:noProof/>
            <w:sz w:val="22"/>
            <w:szCs w:val="22"/>
          </w:rPr>
          <w:tab/>
        </w:r>
        <w:r w:rsidR="00114E06" w:rsidRPr="00F0484F">
          <w:rPr>
            <w:rStyle w:val="Hyperlink"/>
            <w:rFonts w:eastAsia="MS Mincho"/>
            <w:noProof/>
          </w:rPr>
          <w:t>REMEDIES FOR FAILURE TO COMPLY WITH MATERIAL BLANKET P.O. {CONTRACT} REQUIREMENTS</w:t>
        </w:r>
        <w:r w:rsidR="00114E06">
          <w:rPr>
            <w:noProof/>
            <w:webHidden/>
          </w:rPr>
          <w:tab/>
        </w:r>
        <w:r w:rsidR="00114E06">
          <w:rPr>
            <w:noProof/>
            <w:webHidden/>
          </w:rPr>
          <w:fldChar w:fldCharType="begin"/>
        </w:r>
        <w:r w:rsidR="00114E06">
          <w:rPr>
            <w:noProof/>
            <w:webHidden/>
          </w:rPr>
          <w:instrText xml:space="preserve"> PAGEREF _Toc501613400 \h </w:instrText>
        </w:r>
        <w:r w:rsidR="00114E06">
          <w:rPr>
            <w:noProof/>
            <w:webHidden/>
          </w:rPr>
        </w:r>
        <w:r w:rsidR="00114E06">
          <w:rPr>
            <w:noProof/>
            <w:webHidden/>
          </w:rPr>
          <w:fldChar w:fldCharType="separate"/>
        </w:r>
        <w:r w:rsidR="0063675C">
          <w:rPr>
            <w:noProof/>
            <w:webHidden/>
          </w:rPr>
          <w:t>51</w:t>
        </w:r>
        <w:r w:rsidR="00114E06">
          <w:rPr>
            <w:noProof/>
            <w:webHidden/>
          </w:rPr>
          <w:fldChar w:fldCharType="end"/>
        </w:r>
      </w:hyperlink>
    </w:p>
    <w:p w:rsidR="00114E06" w:rsidRDefault="005A6B66">
      <w:pPr>
        <w:pStyle w:val="TOC2"/>
        <w:tabs>
          <w:tab w:val="left" w:pos="1200"/>
        </w:tabs>
        <w:rPr>
          <w:rFonts w:asciiTheme="minorHAnsi" w:eastAsiaTheme="minorEastAsia" w:hAnsiTheme="minorHAnsi" w:cstheme="minorBidi"/>
          <w:caps w:val="0"/>
          <w:noProof/>
          <w:sz w:val="22"/>
          <w:szCs w:val="22"/>
        </w:rPr>
      </w:pPr>
      <w:hyperlink w:anchor="_Toc501613401" w:history="1">
        <w:r w:rsidR="00114E06" w:rsidRPr="00F0484F">
          <w:rPr>
            <w:rStyle w:val="Hyperlink"/>
            <w:noProof/>
            <w14:scene3d>
              <w14:camera w14:prst="orthographicFront"/>
              <w14:lightRig w14:rig="threePt" w14:dir="t">
                <w14:rot w14:lat="0" w14:lon="0" w14:rev="0"/>
              </w14:lightRig>
            </w14:scene3d>
          </w:rPr>
          <w:t>5.14</w:t>
        </w:r>
        <w:r w:rsidR="00114E06">
          <w:rPr>
            <w:rFonts w:asciiTheme="minorHAnsi" w:eastAsiaTheme="minorEastAsia" w:hAnsiTheme="minorHAnsi" w:cstheme="minorBidi"/>
            <w:caps w:val="0"/>
            <w:noProof/>
            <w:sz w:val="22"/>
            <w:szCs w:val="22"/>
          </w:rPr>
          <w:tab/>
        </w:r>
        <w:r w:rsidR="00114E06" w:rsidRPr="00F0484F">
          <w:rPr>
            <w:rStyle w:val="Hyperlink"/>
            <w:noProof/>
          </w:rPr>
          <w:t>LIQUIDATED DAMAGES</w:t>
        </w:r>
        <w:r w:rsidR="00114E06">
          <w:rPr>
            <w:noProof/>
            <w:webHidden/>
          </w:rPr>
          <w:tab/>
        </w:r>
        <w:r w:rsidR="00114E06">
          <w:rPr>
            <w:noProof/>
            <w:webHidden/>
          </w:rPr>
          <w:fldChar w:fldCharType="begin"/>
        </w:r>
        <w:r w:rsidR="00114E06">
          <w:rPr>
            <w:noProof/>
            <w:webHidden/>
          </w:rPr>
          <w:instrText xml:space="preserve"> PAGEREF _Toc501613401 \h </w:instrText>
        </w:r>
        <w:r w:rsidR="00114E06">
          <w:rPr>
            <w:noProof/>
            <w:webHidden/>
          </w:rPr>
        </w:r>
        <w:r w:rsidR="00114E06">
          <w:rPr>
            <w:noProof/>
            <w:webHidden/>
          </w:rPr>
          <w:fldChar w:fldCharType="separate"/>
        </w:r>
        <w:r w:rsidR="0063675C">
          <w:rPr>
            <w:noProof/>
            <w:webHidden/>
          </w:rPr>
          <w:t>51</w:t>
        </w:r>
        <w:r w:rsidR="00114E06">
          <w:rPr>
            <w:noProof/>
            <w:webHidden/>
          </w:rPr>
          <w:fldChar w:fldCharType="end"/>
        </w:r>
      </w:hyperlink>
    </w:p>
    <w:p w:rsidR="00114E06" w:rsidRDefault="005A6B66">
      <w:pPr>
        <w:pStyle w:val="TOC2"/>
        <w:tabs>
          <w:tab w:val="left" w:pos="1200"/>
        </w:tabs>
        <w:rPr>
          <w:rFonts w:asciiTheme="minorHAnsi" w:eastAsiaTheme="minorEastAsia" w:hAnsiTheme="minorHAnsi" w:cstheme="minorBidi"/>
          <w:caps w:val="0"/>
          <w:noProof/>
          <w:sz w:val="22"/>
          <w:szCs w:val="22"/>
        </w:rPr>
      </w:pPr>
      <w:hyperlink w:anchor="_Toc501613402" w:history="1">
        <w:r w:rsidR="00114E06" w:rsidRPr="00F0484F">
          <w:rPr>
            <w:rStyle w:val="Hyperlink"/>
            <w:noProof/>
            <w14:scene3d>
              <w14:camera w14:prst="orthographicFront"/>
              <w14:lightRig w14:rig="threePt" w14:dir="t">
                <w14:rot w14:lat="0" w14:lon="0" w14:rev="0"/>
              </w14:lightRig>
            </w14:scene3d>
          </w:rPr>
          <w:t>5.15</w:t>
        </w:r>
        <w:r w:rsidR="00114E06">
          <w:rPr>
            <w:rFonts w:asciiTheme="minorHAnsi" w:eastAsiaTheme="minorEastAsia" w:hAnsiTheme="minorHAnsi" w:cstheme="minorBidi"/>
            <w:caps w:val="0"/>
            <w:noProof/>
            <w:sz w:val="22"/>
            <w:szCs w:val="22"/>
          </w:rPr>
          <w:tab/>
        </w:r>
        <w:r w:rsidR="00114E06" w:rsidRPr="00F0484F">
          <w:rPr>
            <w:rStyle w:val="Hyperlink"/>
            <w:noProof/>
          </w:rPr>
          <w:t>RETAINAGE</w:t>
        </w:r>
        <w:r w:rsidR="00114E06">
          <w:rPr>
            <w:noProof/>
            <w:webHidden/>
          </w:rPr>
          <w:tab/>
        </w:r>
        <w:r w:rsidR="00114E06">
          <w:rPr>
            <w:noProof/>
            <w:webHidden/>
          </w:rPr>
          <w:fldChar w:fldCharType="begin"/>
        </w:r>
        <w:r w:rsidR="00114E06">
          <w:rPr>
            <w:noProof/>
            <w:webHidden/>
          </w:rPr>
          <w:instrText xml:space="preserve"> PAGEREF _Toc501613402 \h </w:instrText>
        </w:r>
        <w:r w:rsidR="00114E06">
          <w:rPr>
            <w:noProof/>
            <w:webHidden/>
          </w:rPr>
        </w:r>
        <w:r w:rsidR="00114E06">
          <w:rPr>
            <w:noProof/>
            <w:webHidden/>
          </w:rPr>
          <w:fldChar w:fldCharType="separate"/>
        </w:r>
        <w:r w:rsidR="0063675C">
          <w:rPr>
            <w:noProof/>
            <w:webHidden/>
          </w:rPr>
          <w:t>51</w:t>
        </w:r>
        <w:r w:rsidR="00114E06">
          <w:rPr>
            <w:noProof/>
            <w:webHidden/>
          </w:rPr>
          <w:fldChar w:fldCharType="end"/>
        </w:r>
      </w:hyperlink>
    </w:p>
    <w:p w:rsidR="00114E06" w:rsidRDefault="005A6B66">
      <w:pPr>
        <w:pStyle w:val="TOC2"/>
        <w:tabs>
          <w:tab w:val="left" w:pos="1200"/>
        </w:tabs>
        <w:rPr>
          <w:rFonts w:asciiTheme="minorHAnsi" w:eastAsiaTheme="minorEastAsia" w:hAnsiTheme="minorHAnsi" w:cstheme="minorBidi"/>
          <w:caps w:val="0"/>
          <w:noProof/>
          <w:sz w:val="22"/>
          <w:szCs w:val="22"/>
        </w:rPr>
      </w:pPr>
      <w:hyperlink w:anchor="_Toc501613403" w:history="1">
        <w:r w:rsidR="00114E06" w:rsidRPr="00F0484F">
          <w:rPr>
            <w:rStyle w:val="Hyperlink"/>
            <w:noProof/>
            <w14:scene3d>
              <w14:camera w14:prst="orthographicFront"/>
              <w14:lightRig w14:rig="threePt" w14:dir="t">
                <w14:rot w14:lat="0" w14:lon="0" w14:rev="0"/>
              </w14:lightRig>
            </w14:scene3d>
          </w:rPr>
          <w:t>5.16</w:t>
        </w:r>
        <w:r w:rsidR="00114E06">
          <w:rPr>
            <w:rFonts w:asciiTheme="minorHAnsi" w:eastAsiaTheme="minorEastAsia" w:hAnsiTheme="minorHAnsi" w:cstheme="minorBidi"/>
            <w:caps w:val="0"/>
            <w:noProof/>
            <w:sz w:val="22"/>
            <w:szCs w:val="22"/>
          </w:rPr>
          <w:tab/>
        </w:r>
        <w:r w:rsidR="00114E06" w:rsidRPr="00F0484F">
          <w:rPr>
            <w:rStyle w:val="Hyperlink"/>
            <w:noProof/>
          </w:rPr>
          <w:t>ADDITIONAL WORK AND/OR SPECIAL PROJECTS</w:t>
        </w:r>
        <w:r w:rsidR="00114E06">
          <w:rPr>
            <w:noProof/>
            <w:webHidden/>
          </w:rPr>
          <w:tab/>
        </w:r>
        <w:r w:rsidR="00114E06">
          <w:rPr>
            <w:noProof/>
            <w:webHidden/>
          </w:rPr>
          <w:fldChar w:fldCharType="begin"/>
        </w:r>
        <w:r w:rsidR="00114E06">
          <w:rPr>
            <w:noProof/>
            <w:webHidden/>
          </w:rPr>
          <w:instrText xml:space="preserve"> PAGEREF _Toc501613403 \h </w:instrText>
        </w:r>
        <w:r w:rsidR="00114E06">
          <w:rPr>
            <w:noProof/>
            <w:webHidden/>
          </w:rPr>
        </w:r>
        <w:r w:rsidR="00114E06">
          <w:rPr>
            <w:noProof/>
            <w:webHidden/>
          </w:rPr>
          <w:fldChar w:fldCharType="separate"/>
        </w:r>
        <w:r w:rsidR="0063675C">
          <w:rPr>
            <w:noProof/>
            <w:webHidden/>
          </w:rPr>
          <w:t>51</w:t>
        </w:r>
        <w:r w:rsidR="00114E06">
          <w:rPr>
            <w:noProof/>
            <w:webHidden/>
          </w:rPr>
          <w:fldChar w:fldCharType="end"/>
        </w:r>
      </w:hyperlink>
    </w:p>
    <w:p w:rsidR="00114E06" w:rsidRDefault="005A6B66">
      <w:pPr>
        <w:pStyle w:val="TOC2"/>
        <w:tabs>
          <w:tab w:val="left" w:pos="1200"/>
        </w:tabs>
        <w:rPr>
          <w:rFonts w:asciiTheme="minorHAnsi" w:eastAsiaTheme="minorEastAsia" w:hAnsiTheme="minorHAnsi" w:cstheme="minorBidi"/>
          <w:caps w:val="0"/>
          <w:noProof/>
          <w:sz w:val="22"/>
          <w:szCs w:val="22"/>
        </w:rPr>
      </w:pPr>
      <w:hyperlink w:anchor="_Toc501613404" w:history="1">
        <w:r w:rsidR="00114E06" w:rsidRPr="00F0484F">
          <w:rPr>
            <w:rStyle w:val="Hyperlink"/>
            <w:rFonts w:cs="Arial"/>
            <w:noProof/>
            <w14:scene3d>
              <w14:camera w14:prst="orthographicFront"/>
              <w14:lightRig w14:rig="threePt" w14:dir="t">
                <w14:rot w14:lat="0" w14:lon="0" w14:rev="0"/>
              </w14:lightRig>
            </w14:scene3d>
          </w:rPr>
          <w:t>5.17</w:t>
        </w:r>
        <w:r w:rsidR="00114E06">
          <w:rPr>
            <w:rFonts w:asciiTheme="minorHAnsi" w:eastAsiaTheme="minorEastAsia" w:hAnsiTheme="minorHAnsi" w:cstheme="minorBidi"/>
            <w:caps w:val="0"/>
            <w:noProof/>
            <w:sz w:val="22"/>
            <w:szCs w:val="22"/>
          </w:rPr>
          <w:tab/>
        </w:r>
        <w:r w:rsidR="00114E06" w:rsidRPr="00F0484F">
          <w:rPr>
            <w:rStyle w:val="Hyperlink"/>
            <w:noProof/>
          </w:rPr>
          <w:t>MODIFICATIONS AND CHANGES TO THE State of NJ STANDARD TERMS AND CONDITIONS (SSTC)</w:t>
        </w:r>
        <w:r w:rsidR="00114E06">
          <w:rPr>
            <w:noProof/>
            <w:webHidden/>
          </w:rPr>
          <w:tab/>
        </w:r>
        <w:r w:rsidR="00114E06">
          <w:rPr>
            <w:noProof/>
            <w:webHidden/>
          </w:rPr>
          <w:fldChar w:fldCharType="begin"/>
        </w:r>
        <w:r w:rsidR="00114E06">
          <w:rPr>
            <w:noProof/>
            <w:webHidden/>
          </w:rPr>
          <w:instrText xml:space="preserve"> PAGEREF _Toc501613404 \h </w:instrText>
        </w:r>
        <w:r w:rsidR="00114E06">
          <w:rPr>
            <w:noProof/>
            <w:webHidden/>
          </w:rPr>
        </w:r>
        <w:r w:rsidR="00114E06">
          <w:rPr>
            <w:noProof/>
            <w:webHidden/>
          </w:rPr>
          <w:fldChar w:fldCharType="separate"/>
        </w:r>
        <w:r w:rsidR="0063675C">
          <w:rPr>
            <w:noProof/>
            <w:webHidden/>
          </w:rPr>
          <w:t>52</w:t>
        </w:r>
        <w:r w:rsidR="00114E06">
          <w:rPr>
            <w:noProof/>
            <w:webHidden/>
          </w:rPr>
          <w:fldChar w:fldCharType="end"/>
        </w:r>
      </w:hyperlink>
    </w:p>
    <w:p w:rsidR="00114E06" w:rsidRDefault="005A6B66">
      <w:pPr>
        <w:pStyle w:val="TOC2"/>
        <w:tabs>
          <w:tab w:val="left" w:pos="1200"/>
        </w:tabs>
        <w:rPr>
          <w:rFonts w:asciiTheme="minorHAnsi" w:eastAsiaTheme="minorEastAsia" w:hAnsiTheme="minorHAnsi" w:cstheme="minorBidi"/>
          <w:caps w:val="0"/>
          <w:noProof/>
          <w:sz w:val="22"/>
          <w:szCs w:val="22"/>
        </w:rPr>
      </w:pPr>
      <w:hyperlink w:anchor="_Toc501613405" w:history="1">
        <w:r w:rsidR="00114E06" w:rsidRPr="00F0484F">
          <w:rPr>
            <w:rStyle w:val="Hyperlink"/>
            <w:noProof/>
            <w14:scene3d>
              <w14:camera w14:prst="orthographicFront"/>
              <w14:lightRig w14:rig="threePt" w14:dir="t">
                <w14:rot w14:lat="0" w14:lon="0" w14:rev="0"/>
              </w14:lightRig>
            </w14:scene3d>
          </w:rPr>
          <w:t>5.18</w:t>
        </w:r>
        <w:r w:rsidR="00114E06">
          <w:rPr>
            <w:rFonts w:asciiTheme="minorHAnsi" w:eastAsiaTheme="minorEastAsia" w:hAnsiTheme="minorHAnsi" w:cstheme="minorBidi"/>
            <w:caps w:val="0"/>
            <w:noProof/>
            <w:sz w:val="22"/>
            <w:szCs w:val="22"/>
          </w:rPr>
          <w:tab/>
        </w:r>
        <w:r w:rsidR="00114E06" w:rsidRPr="00F0484F">
          <w:rPr>
            <w:rStyle w:val="Hyperlink"/>
            <w:noProof/>
          </w:rPr>
          <w:t>ACCESSIBILITY COMPLIANCE</w:t>
        </w:r>
        <w:r w:rsidR="00114E06">
          <w:rPr>
            <w:noProof/>
            <w:webHidden/>
          </w:rPr>
          <w:tab/>
        </w:r>
        <w:r w:rsidR="00114E06">
          <w:rPr>
            <w:noProof/>
            <w:webHidden/>
          </w:rPr>
          <w:fldChar w:fldCharType="begin"/>
        </w:r>
        <w:r w:rsidR="00114E06">
          <w:rPr>
            <w:noProof/>
            <w:webHidden/>
          </w:rPr>
          <w:instrText xml:space="preserve"> PAGEREF _Toc501613405 \h </w:instrText>
        </w:r>
        <w:r w:rsidR="00114E06">
          <w:rPr>
            <w:noProof/>
            <w:webHidden/>
          </w:rPr>
        </w:r>
        <w:r w:rsidR="00114E06">
          <w:rPr>
            <w:noProof/>
            <w:webHidden/>
          </w:rPr>
          <w:fldChar w:fldCharType="separate"/>
        </w:r>
        <w:r w:rsidR="0063675C">
          <w:rPr>
            <w:noProof/>
            <w:webHidden/>
          </w:rPr>
          <w:t>52</w:t>
        </w:r>
        <w:r w:rsidR="00114E06">
          <w:rPr>
            <w:noProof/>
            <w:webHidden/>
          </w:rPr>
          <w:fldChar w:fldCharType="end"/>
        </w:r>
      </w:hyperlink>
    </w:p>
    <w:p w:rsidR="00114E06" w:rsidRDefault="005A6B66">
      <w:pPr>
        <w:pStyle w:val="TOC2"/>
        <w:tabs>
          <w:tab w:val="left" w:pos="1200"/>
        </w:tabs>
        <w:rPr>
          <w:rFonts w:asciiTheme="minorHAnsi" w:eastAsiaTheme="minorEastAsia" w:hAnsiTheme="minorHAnsi" w:cstheme="minorBidi"/>
          <w:caps w:val="0"/>
          <w:noProof/>
          <w:sz w:val="22"/>
          <w:szCs w:val="22"/>
        </w:rPr>
      </w:pPr>
      <w:hyperlink w:anchor="_Toc501613406" w:history="1">
        <w:r w:rsidR="00114E06" w:rsidRPr="00F0484F">
          <w:rPr>
            <w:rStyle w:val="Hyperlink"/>
            <w:noProof/>
            <w14:scene3d>
              <w14:camera w14:prst="orthographicFront"/>
              <w14:lightRig w14:rig="threePt" w14:dir="t">
                <w14:rot w14:lat="0" w14:lon="0" w14:rev="0"/>
              </w14:lightRig>
            </w14:scene3d>
          </w:rPr>
          <w:t>5.19</w:t>
        </w:r>
        <w:r w:rsidR="00114E06">
          <w:rPr>
            <w:rFonts w:asciiTheme="minorHAnsi" w:eastAsiaTheme="minorEastAsia" w:hAnsiTheme="minorHAnsi" w:cstheme="minorBidi"/>
            <w:caps w:val="0"/>
            <w:noProof/>
            <w:sz w:val="22"/>
            <w:szCs w:val="22"/>
          </w:rPr>
          <w:tab/>
        </w:r>
        <w:r w:rsidR="00114E06" w:rsidRPr="00F0484F">
          <w:rPr>
            <w:rStyle w:val="Hyperlink"/>
            <w:noProof/>
          </w:rPr>
          <w:t>BLANKET P.O. {CONTRACT} ACTIVITY REPORT</w:t>
        </w:r>
        <w:r w:rsidR="00114E06">
          <w:rPr>
            <w:noProof/>
            <w:webHidden/>
          </w:rPr>
          <w:tab/>
        </w:r>
        <w:r w:rsidR="00114E06">
          <w:rPr>
            <w:noProof/>
            <w:webHidden/>
          </w:rPr>
          <w:fldChar w:fldCharType="begin"/>
        </w:r>
        <w:r w:rsidR="00114E06">
          <w:rPr>
            <w:noProof/>
            <w:webHidden/>
          </w:rPr>
          <w:instrText xml:space="preserve"> PAGEREF _Toc501613406 \h </w:instrText>
        </w:r>
        <w:r w:rsidR="00114E06">
          <w:rPr>
            <w:noProof/>
            <w:webHidden/>
          </w:rPr>
        </w:r>
        <w:r w:rsidR="00114E06">
          <w:rPr>
            <w:noProof/>
            <w:webHidden/>
          </w:rPr>
          <w:fldChar w:fldCharType="separate"/>
        </w:r>
        <w:r w:rsidR="0063675C">
          <w:rPr>
            <w:noProof/>
            <w:webHidden/>
          </w:rPr>
          <w:t>52</w:t>
        </w:r>
        <w:r w:rsidR="00114E06">
          <w:rPr>
            <w:noProof/>
            <w:webHidden/>
          </w:rPr>
          <w:fldChar w:fldCharType="end"/>
        </w:r>
      </w:hyperlink>
    </w:p>
    <w:p w:rsidR="00114E06" w:rsidRDefault="005A6B66">
      <w:pPr>
        <w:pStyle w:val="TOC2"/>
        <w:tabs>
          <w:tab w:val="left" w:pos="1200"/>
        </w:tabs>
        <w:rPr>
          <w:rFonts w:asciiTheme="minorHAnsi" w:eastAsiaTheme="minorEastAsia" w:hAnsiTheme="minorHAnsi" w:cstheme="minorBidi"/>
          <w:caps w:val="0"/>
          <w:noProof/>
          <w:sz w:val="22"/>
          <w:szCs w:val="22"/>
        </w:rPr>
      </w:pPr>
      <w:hyperlink w:anchor="_Toc501613407" w:history="1">
        <w:r w:rsidR="00114E06" w:rsidRPr="00F0484F">
          <w:rPr>
            <w:rStyle w:val="Hyperlink"/>
            <w:noProof/>
            <w14:scene3d>
              <w14:camera w14:prst="orthographicFront"/>
              <w14:lightRig w14:rig="threePt" w14:dir="t">
                <w14:rot w14:lat="0" w14:lon="0" w14:rev="0"/>
              </w14:lightRig>
            </w14:scene3d>
          </w:rPr>
          <w:t>5.20</w:t>
        </w:r>
        <w:r w:rsidR="00114E06">
          <w:rPr>
            <w:rFonts w:asciiTheme="minorHAnsi" w:eastAsiaTheme="minorEastAsia" w:hAnsiTheme="minorHAnsi" w:cstheme="minorBidi"/>
            <w:caps w:val="0"/>
            <w:noProof/>
            <w:sz w:val="22"/>
            <w:szCs w:val="22"/>
          </w:rPr>
          <w:tab/>
        </w:r>
        <w:r w:rsidR="00114E06" w:rsidRPr="00F0484F">
          <w:rPr>
            <w:rStyle w:val="Hyperlink"/>
            <w:noProof/>
          </w:rPr>
          <w:t>ELECTRONIC PAYMENTS</w:t>
        </w:r>
        <w:r w:rsidR="00114E06">
          <w:rPr>
            <w:noProof/>
            <w:webHidden/>
          </w:rPr>
          <w:tab/>
        </w:r>
        <w:r w:rsidR="00114E06">
          <w:rPr>
            <w:noProof/>
            <w:webHidden/>
          </w:rPr>
          <w:fldChar w:fldCharType="begin"/>
        </w:r>
        <w:r w:rsidR="00114E06">
          <w:rPr>
            <w:noProof/>
            <w:webHidden/>
          </w:rPr>
          <w:instrText xml:space="preserve"> PAGEREF _Toc501613407 \h </w:instrText>
        </w:r>
        <w:r w:rsidR="00114E06">
          <w:rPr>
            <w:noProof/>
            <w:webHidden/>
          </w:rPr>
        </w:r>
        <w:r w:rsidR="00114E06">
          <w:rPr>
            <w:noProof/>
            <w:webHidden/>
          </w:rPr>
          <w:fldChar w:fldCharType="separate"/>
        </w:r>
        <w:r w:rsidR="0063675C">
          <w:rPr>
            <w:noProof/>
            <w:webHidden/>
          </w:rPr>
          <w:t>53</w:t>
        </w:r>
        <w:r w:rsidR="00114E06">
          <w:rPr>
            <w:noProof/>
            <w:webHidden/>
          </w:rPr>
          <w:fldChar w:fldCharType="end"/>
        </w:r>
      </w:hyperlink>
    </w:p>
    <w:p w:rsidR="00114E06" w:rsidRDefault="005A6B66">
      <w:pPr>
        <w:pStyle w:val="TOC2"/>
        <w:tabs>
          <w:tab w:val="left" w:pos="1200"/>
        </w:tabs>
        <w:rPr>
          <w:rFonts w:asciiTheme="minorHAnsi" w:eastAsiaTheme="minorEastAsia" w:hAnsiTheme="minorHAnsi" w:cstheme="minorBidi"/>
          <w:caps w:val="0"/>
          <w:noProof/>
          <w:sz w:val="22"/>
          <w:szCs w:val="22"/>
        </w:rPr>
      </w:pPr>
      <w:hyperlink w:anchor="_Toc501613408" w:history="1">
        <w:r w:rsidR="00114E06" w:rsidRPr="00F0484F">
          <w:rPr>
            <w:rStyle w:val="Hyperlink"/>
            <w:noProof/>
            <w14:scene3d>
              <w14:camera w14:prst="orthographicFront"/>
              <w14:lightRig w14:rig="threePt" w14:dir="t">
                <w14:rot w14:lat="0" w14:lon="0" w14:rev="0"/>
              </w14:lightRig>
            </w14:scene3d>
          </w:rPr>
          <w:t>5.21</w:t>
        </w:r>
        <w:r w:rsidR="00114E06">
          <w:rPr>
            <w:rFonts w:asciiTheme="minorHAnsi" w:eastAsiaTheme="minorEastAsia" w:hAnsiTheme="minorHAnsi" w:cstheme="minorBidi"/>
            <w:caps w:val="0"/>
            <w:noProof/>
            <w:sz w:val="22"/>
            <w:szCs w:val="22"/>
          </w:rPr>
          <w:tab/>
        </w:r>
        <w:r w:rsidR="00114E06" w:rsidRPr="00F0484F">
          <w:rPr>
            <w:rStyle w:val="Hyperlink"/>
            <w:noProof/>
          </w:rPr>
          <w:t>PROGRAM EFFICIENCY ASSESSMENT FOR STATE USING AGENCIES</w:t>
        </w:r>
        <w:r w:rsidR="00114E06">
          <w:rPr>
            <w:noProof/>
            <w:webHidden/>
          </w:rPr>
          <w:tab/>
        </w:r>
        <w:r w:rsidR="00114E06">
          <w:rPr>
            <w:noProof/>
            <w:webHidden/>
          </w:rPr>
          <w:fldChar w:fldCharType="begin"/>
        </w:r>
        <w:r w:rsidR="00114E06">
          <w:rPr>
            <w:noProof/>
            <w:webHidden/>
          </w:rPr>
          <w:instrText xml:space="preserve"> PAGEREF _Toc501613408 \h </w:instrText>
        </w:r>
        <w:r w:rsidR="00114E06">
          <w:rPr>
            <w:noProof/>
            <w:webHidden/>
          </w:rPr>
        </w:r>
        <w:r w:rsidR="00114E06">
          <w:rPr>
            <w:noProof/>
            <w:webHidden/>
          </w:rPr>
          <w:fldChar w:fldCharType="separate"/>
        </w:r>
        <w:r w:rsidR="0063675C">
          <w:rPr>
            <w:noProof/>
            <w:webHidden/>
          </w:rPr>
          <w:t>53</w:t>
        </w:r>
        <w:r w:rsidR="00114E06">
          <w:rPr>
            <w:noProof/>
            <w:webHidden/>
          </w:rPr>
          <w:fldChar w:fldCharType="end"/>
        </w:r>
      </w:hyperlink>
    </w:p>
    <w:p w:rsidR="00114E06" w:rsidRDefault="005A6B66">
      <w:pPr>
        <w:pStyle w:val="TOC1"/>
        <w:tabs>
          <w:tab w:val="left" w:pos="475"/>
        </w:tabs>
        <w:rPr>
          <w:rFonts w:asciiTheme="minorHAnsi" w:eastAsiaTheme="minorEastAsia" w:hAnsiTheme="minorHAnsi" w:cstheme="minorBidi"/>
          <w:b w:val="0"/>
          <w:bCs w:val="0"/>
          <w:caps w:val="0"/>
          <w:noProof/>
          <w:sz w:val="22"/>
          <w:szCs w:val="22"/>
        </w:rPr>
      </w:pPr>
      <w:hyperlink w:anchor="_Toc501613409" w:history="1">
        <w:r w:rsidR="00114E06" w:rsidRPr="00F0484F">
          <w:rPr>
            <w:rStyle w:val="Hyperlink"/>
            <w:noProof/>
            <w14:scene3d>
              <w14:camera w14:prst="orthographicFront"/>
              <w14:lightRig w14:rig="threePt" w14:dir="t">
                <w14:rot w14:lat="0" w14:lon="0" w14:rev="0"/>
              </w14:lightRig>
            </w14:scene3d>
          </w:rPr>
          <w:t>6.0</w:t>
        </w:r>
        <w:r w:rsidR="00114E06">
          <w:rPr>
            <w:rFonts w:asciiTheme="minorHAnsi" w:eastAsiaTheme="minorEastAsia" w:hAnsiTheme="minorHAnsi" w:cstheme="minorBidi"/>
            <w:b w:val="0"/>
            <w:bCs w:val="0"/>
            <w:caps w:val="0"/>
            <w:noProof/>
            <w:sz w:val="22"/>
            <w:szCs w:val="22"/>
          </w:rPr>
          <w:tab/>
        </w:r>
        <w:r w:rsidR="00114E06" w:rsidRPr="00F0484F">
          <w:rPr>
            <w:rStyle w:val="Hyperlink"/>
            <w:noProof/>
          </w:rPr>
          <w:t>QUOTE {PROPOSAL} EVALUATION</w:t>
        </w:r>
        <w:r w:rsidR="00114E06">
          <w:rPr>
            <w:noProof/>
            <w:webHidden/>
          </w:rPr>
          <w:tab/>
        </w:r>
        <w:r w:rsidR="00114E06">
          <w:rPr>
            <w:noProof/>
            <w:webHidden/>
          </w:rPr>
          <w:fldChar w:fldCharType="begin"/>
        </w:r>
        <w:r w:rsidR="00114E06">
          <w:rPr>
            <w:noProof/>
            <w:webHidden/>
          </w:rPr>
          <w:instrText xml:space="preserve"> PAGEREF _Toc501613409 \h </w:instrText>
        </w:r>
        <w:r w:rsidR="00114E06">
          <w:rPr>
            <w:noProof/>
            <w:webHidden/>
          </w:rPr>
        </w:r>
        <w:r w:rsidR="00114E06">
          <w:rPr>
            <w:noProof/>
            <w:webHidden/>
          </w:rPr>
          <w:fldChar w:fldCharType="separate"/>
        </w:r>
        <w:r w:rsidR="0063675C">
          <w:rPr>
            <w:noProof/>
            <w:webHidden/>
          </w:rPr>
          <w:t>54</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410" w:history="1">
        <w:r w:rsidR="00114E06" w:rsidRPr="00F0484F">
          <w:rPr>
            <w:rStyle w:val="Hyperlink"/>
            <w:noProof/>
            <w14:scene3d>
              <w14:camera w14:prst="orthographicFront"/>
              <w14:lightRig w14:rig="threePt" w14:dir="t">
                <w14:rot w14:lat="0" w14:lon="0" w14:rev="0"/>
              </w14:lightRig>
            </w14:scene3d>
          </w:rPr>
          <w:t>6.1</w:t>
        </w:r>
        <w:r w:rsidR="00114E06">
          <w:rPr>
            <w:rFonts w:asciiTheme="minorHAnsi" w:eastAsiaTheme="minorEastAsia" w:hAnsiTheme="minorHAnsi" w:cstheme="minorBidi"/>
            <w:caps w:val="0"/>
            <w:noProof/>
            <w:sz w:val="22"/>
            <w:szCs w:val="22"/>
          </w:rPr>
          <w:tab/>
        </w:r>
        <w:r w:rsidR="00114E06" w:rsidRPr="00F0484F">
          <w:rPr>
            <w:rStyle w:val="Hyperlink"/>
            <w:noProof/>
          </w:rPr>
          <w:t>RIGHT TO WAIVE</w:t>
        </w:r>
        <w:r w:rsidR="00114E06">
          <w:rPr>
            <w:noProof/>
            <w:webHidden/>
          </w:rPr>
          <w:tab/>
        </w:r>
        <w:r w:rsidR="00114E06">
          <w:rPr>
            <w:noProof/>
            <w:webHidden/>
          </w:rPr>
          <w:fldChar w:fldCharType="begin"/>
        </w:r>
        <w:r w:rsidR="00114E06">
          <w:rPr>
            <w:noProof/>
            <w:webHidden/>
          </w:rPr>
          <w:instrText xml:space="preserve"> PAGEREF _Toc501613410 \h </w:instrText>
        </w:r>
        <w:r w:rsidR="00114E06">
          <w:rPr>
            <w:noProof/>
            <w:webHidden/>
          </w:rPr>
        </w:r>
        <w:r w:rsidR="00114E06">
          <w:rPr>
            <w:noProof/>
            <w:webHidden/>
          </w:rPr>
          <w:fldChar w:fldCharType="separate"/>
        </w:r>
        <w:r w:rsidR="0063675C">
          <w:rPr>
            <w:noProof/>
            <w:webHidden/>
          </w:rPr>
          <w:t>54</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411" w:history="1">
        <w:r w:rsidR="00114E06" w:rsidRPr="00F0484F">
          <w:rPr>
            <w:rStyle w:val="Hyperlink"/>
            <w:noProof/>
            <w14:scene3d>
              <w14:camera w14:prst="orthographicFront"/>
              <w14:lightRig w14:rig="threePt" w14:dir="t">
                <w14:rot w14:lat="0" w14:lon="0" w14:rev="0"/>
              </w14:lightRig>
            </w14:scene3d>
          </w:rPr>
          <w:t>6.2</w:t>
        </w:r>
        <w:r w:rsidR="00114E06">
          <w:rPr>
            <w:rFonts w:asciiTheme="minorHAnsi" w:eastAsiaTheme="minorEastAsia" w:hAnsiTheme="minorHAnsi" w:cstheme="minorBidi"/>
            <w:caps w:val="0"/>
            <w:noProof/>
            <w:sz w:val="22"/>
            <w:szCs w:val="22"/>
          </w:rPr>
          <w:tab/>
        </w:r>
        <w:r w:rsidR="00114E06" w:rsidRPr="00F0484F">
          <w:rPr>
            <w:rStyle w:val="Hyperlink"/>
            <w:noProof/>
          </w:rPr>
          <w:t>DIRECTOR’S RIGHT OF FINAL Quote {Proposal} ACCEPTANCE</w:t>
        </w:r>
        <w:r w:rsidR="00114E06">
          <w:rPr>
            <w:noProof/>
            <w:webHidden/>
          </w:rPr>
          <w:tab/>
        </w:r>
        <w:r w:rsidR="00114E06">
          <w:rPr>
            <w:noProof/>
            <w:webHidden/>
          </w:rPr>
          <w:fldChar w:fldCharType="begin"/>
        </w:r>
        <w:r w:rsidR="00114E06">
          <w:rPr>
            <w:noProof/>
            <w:webHidden/>
          </w:rPr>
          <w:instrText xml:space="preserve"> PAGEREF _Toc501613411 \h </w:instrText>
        </w:r>
        <w:r w:rsidR="00114E06">
          <w:rPr>
            <w:noProof/>
            <w:webHidden/>
          </w:rPr>
        </w:r>
        <w:r w:rsidR="00114E06">
          <w:rPr>
            <w:noProof/>
            <w:webHidden/>
          </w:rPr>
          <w:fldChar w:fldCharType="separate"/>
        </w:r>
        <w:r w:rsidR="0063675C">
          <w:rPr>
            <w:noProof/>
            <w:webHidden/>
          </w:rPr>
          <w:t>54</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412" w:history="1">
        <w:r w:rsidR="00114E06" w:rsidRPr="00F0484F">
          <w:rPr>
            <w:rStyle w:val="Hyperlink"/>
            <w:noProof/>
            <w14:scene3d>
              <w14:camera w14:prst="orthographicFront"/>
              <w14:lightRig w14:rig="threePt" w14:dir="t">
                <w14:rot w14:lat="0" w14:lon="0" w14:rev="0"/>
              </w14:lightRig>
            </w14:scene3d>
          </w:rPr>
          <w:t>6.3</w:t>
        </w:r>
        <w:r w:rsidR="00114E06">
          <w:rPr>
            <w:rFonts w:asciiTheme="minorHAnsi" w:eastAsiaTheme="minorEastAsia" w:hAnsiTheme="minorHAnsi" w:cstheme="minorBidi"/>
            <w:caps w:val="0"/>
            <w:noProof/>
            <w:sz w:val="22"/>
            <w:szCs w:val="22"/>
          </w:rPr>
          <w:tab/>
        </w:r>
        <w:r w:rsidR="00114E06" w:rsidRPr="00F0484F">
          <w:rPr>
            <w:rStyle w:val="Hyperlink"/>
            <w:noProof/>
          </w:rPr>
          <w:t>STATE'S RIGHT TO INSPECT VENDOR (BIDDER) FACILITIES</w:t>
        </w:r>
        <w:r w:rsidR="00114E06">
          <w:rPr>
            <w:noProof/>
            <w:webHidden/>
          </w:rPr>
          <w:tab/>
        </w:r>
        <w:r w:rsidR="00114E06">
          <w:rPr>
            <w:noProof/>
            <w:webHidden/>
          </w:rPr>
          <w:fldChar w:fldCharType="begin"/>
        </w:r>
        <w:r w:rsidR="00114E06">
          <w:rPr>
            <w:noProof/>
            <w:webHidden/>
          </w:rPr>
          <w:instrText xml:space="preserve"> PAGEREF _Toc501613412 \h </w:instrText>
        </w:r>
        <w:r w:rsidR="00114E06">
          <w:rPr>
            <w:noProof/>
            <w:webHidden/>
          </w:rPr>
        </w:r>
        <w:r w:rsidR="00114E06">
          <w:rPr>
            <w:noProof/>
            <w:webHidden/>
          </w:rPr>
          <w:fldChar w:fldCharType="separate"/>
        </w:r>
        <w:r w:rsidR="0063675C">
          <w:rPr>
            <w:noProof/>
            <w:webHidden/>
          </w:rPr>
          <w:t>54</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413" w:history="1">
        <w:r w:rsidR="00114E06" w:rsidRPr="00F0484F">
          <w:rPr>
            <w:rStyle w:val="Hyperlink"/>
            <w:noProof/>
            <w14:scene3d>
              <w14:camera w14:prst="orthographicFront"/>
              <w14:lightRig w14:rig="threePt" w14:dir="t">
                <w14:rot w14:lat="0" w14:lon="0" w14:rev="0"/>
              </w14:lightRig>
            </w14:scene3d>
          </w:rPr>
          <w:t>6.4</w:t>
        </w:r>
        <w:r w:rsidR="00114E06">
          <w:rPr>
            <w:rFonts w:asciiTheme="minorHAnsi" w:eastAsiaTheme="minorEastAsia" w:hAnsiTheme="minorHAnsi" w:cstheme="minorBidi"/>
            <w:caps w:val="0"/>
            <w:noProof/>
            <w:sz w:val="22"/>
            <w:szCs w:val="22"/>
          </w:rPr>
          <w:tab/>
        </w:r>
        <w:r w:rsidR="00114E06" w:rsidRPr="00F0484F">
          <w:rPr>
            <w:rStyle w:val="Hyperlink"/>
            <w:noProof/>
          </w:rPr>
          <w:t>Clarification of Quote {Proposal} / STATE'S RIGHT TO REQUEST FURTHER INFORMATION</w:t>
        </w:r>
        <w:r w:rsidR="00114E06">
          <w:rPr>
            <w:noProof/>
            <w:webHidden/>
          </w:rPr>
          <w:tab/>
        </w:r>
        <w:r w:rsidR="00114E06">
          <w:rPr>
            <w:noProof/>
            <w:webHidden/>
          </w:rPr>
          <w:fldChar w:fldCharType="begin"/>
        </w:r>
        <w:r w:rsidR="00114E06">
          <w:rPr>
            <w:noProof/>
            <w:webHidden/>
          </w:rPr>
          <w:instrText xml:space="preserve"> PAGEREF _Toc501613413 \h </w:instrText>
        </w:r>
        <w:r w:rsidR="00114E06">
          <w:rPr>
            <w:noProof/>
            <w:webHidden/>
          </w:rPr>
        </w:r>
        <w:r w:rsidR="00114E06">
          <w:rPr>
            <w:noProof/>
            <w:webHidden/>
          </w:rPr>
          <w:fldChar w:fldCharType="separate"/>
        </w:r>
        <w:r w:rsidR="0063675C">
          <w:rPr>
            <w:noProof/>
            <w:webHidden/>
          </w:rPr>
          <w:t>54</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414" w:history="1">
        <w:r w:rsidR="00114E06" w:rsidRPr="00F0484F">
          <w:rPr>
            <w:rStyle w:val="Hyperlink"/>
            <w:noProof/>
            <w14:scene3d>
              <w14:camera w14:prst="orthographicFront"/>
              <w14:lightRig w14:rig="threePt" w14:dir="t">
                <w14:rot w14:lat="0" w14:lon="0" w14:rev="0"/>
              </w14:lightRig>
            </w14:scene3d>
          </w:rPr>
          <w:t>6.5</w:t>
        </w:r>
        <w:r w:rsidR="00114E06">
          <w:rPr>
            <w:rFonts w:asciiTheme="minorHAnsi" w:eastAsiaTheme="minorEastAsia" w:hAnsiTheme="minorHAnsi" w:cstheme="minorBidi"/>
            <w:caps w:val="0"/>
            <w:noProof/>
            <w:sz w:val="22"/>
            <w:szCs w:val="22"/>
          </w:rPr>
          <w:tab/>
        </w:r>
        <w:r w:rsidR="00114E06" w:rsidRPr="00F0484F">
          <w:rPr>
            <w:rStyle w:val="Hyperlink"/>
            <w:noProof/>
          </w:rPr>
          <w:t>QUOTE {PROPOSAL} EVALUATION COMMITTEE</w:t>
        </w:r>
        <w:r w:rsidR="00114E06">
          <w:rPr>
            <w:noProof/>
            <w:webHidden/>
          </w:rPr>
          <w:tab/>
        </w:r>
        <w:r w:rsidR="00114E06">
          <w:rPr>
            <w:noProof/>
            <w:webHidden/>
          </w:rPr>
          <w:fldChar w:fldCharType="begin"/>
        </w:r>
        <w:r w:rsidR="00114E06">
          <w:rPr>
            <w:noProof/>
            <w:webHidden/>
          </w:rPr>
          <w:instrText xml:space="preserve"> PAGEREF _Toc501613414 \h </w:instrText>
        </w:r>
        <w:r w:rsidR="00114E06">
          <w:rPr>
            <w:noProof/>
            <w:webHidden/>
          </w:rPr>
        </w:r>
        <w:r w:rsidR="00114E06">
          <w:rPr>
            <w:noProof/>
            <w:webHidden/>
          </w:rPr>
          <w:fldChar w:fldCharType="separate"/>
        </w:r>
        <w:r w:rsidR="0063675C">
          <w:rPr>
            <w:noProof/>
            <w:webHidden/>
          </w:rPr>
          <w:t>54</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415" w:history="1">
        <w:r w:rsidR="00114E06" w:rsidRPr="00F0484F">
          <w:rPr>
            <w:rStyle w:val="Hyperlink"/>
            <w:noProof/>
            <w14:scene3d>
              <w14:camera w14:prst="orthographicFront"/>
              <w14:lightRig w14:rig="threePt" w14:dir="t">
                <w14:rot w14:lat="0" w14:lon="0" w14:rev="0"/>
              </w14:lightRig>
            </w14:scene3d>
          </w:rPr>
          <w:t>6.6</w:t>
        </w:r>
        <w:r w:rsidR="00114E06">
          <w:rPr>
            <w:rFonts w:asciiTheme="minorHAnsi" w:eastAsiaTheme="minorEastAsia" w:hAnsiTheme="minorHAnsi" w:cstheme="minorBidi"/>
            <w:caps w:val="0"/>
            <w:noProof/>
            <w:sz w:val="22"/>
            <w:szCs w:val="22"/>
          </w:rPr>
          <w:tab/>
        </w:r>
        <w:r w:rsidR="00114E06" w:rsidRPr="00F0484F">
          <w:rPr>
            <w:rStyle w:val="Hyperlink"/>
            <w:noProof/>
          </w:rPr>
          <w:t>ORAL PRESENTATION</w:t>
        </w:r>
        <w:r w:rsidR="00114E06">
          <w:rPr>
            <w:noProof/>
            <w:webHidden/>
          </w:rPr>
          <w:tab/>
        </w:r>
        <w:r w:rsidR="00114E06">
          <w:rPr>
            <w:noProof/>
            <w:webHidden/>
          </w:rPr>
          <w:fldChar w:fldCharType="begin"/>
        </w:r>
        <w:r w:rsidR="00114E06">
          <w:rPr>
            <w:noProof/>
            <w:webHidden/>
          </w:rPr>
          <w:instrText xml:space="preserve"> PAGEREF _Toc501613415 \h </w:instrText>
        </w:r>
        <w:r w:rsidR="00114E06">
          <w:rPr>
            <w:noProof/>
            <w:webHidden/>
          </w:rPr>
        </w:r>
        <w:r w:rsidR="00114E06">
          <w:rPr>
            <w:noProof/>
            <w:webHidden/>
          </w:rPr>
          <w:fldChar w:fldCharType="separate"/>
        </w:r>
        <w:r w:rsidR="0063675C">
          <w:rPr>
            <w:noProof/>
            <w:webHidden/>
          </w:rPr>
          <w:t>55</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416" w:history="1">
        <w:r w:rsidR="00114E06" w:rsidRPr="00F0484F">
          <w:rPr>
            <w:rStyle w:val="Hyperlink"/>
            <w:noProof/>
            <w14:scene3d>
              <w14:camera w14:prst="orthographicFront"/>
              <w14:lightRig w14:rig="threePt" w14:dir="t">
                <w14:rot w14:lat="0" w14:lon="0" w14:rev="0"/>
              </w14:lightRig>
            </w14:scene3d>
          </w:rPr>
          <w:t>6.7</w:t>
        </w:r>
        <w:r w:rsidR="00114E06">
          <w:rPr>
            <w:rFonts w:asciiTheme="minorHAnsi" w:eastAsiaTheme="minorEastAsia" w:hAnsiTheme="minorHAnsi" w:cstheme="minorBidi"/>
            <w:caps w:val="0"/>
            <w:noProof/>
            <w:sz w:val="22"/>
            <w:szCs w:val="22"/>
          </w:rPr>
          <w:tab/>
        </w:r>
        <w:r w:rsidR="00114E06" w:rsidRPr="00F0484F">
          <w:rPr>
            <w:rStyle w:val="Hyperlink"/>
            <w:noProof/>
          </w:rPr>
          <w:t>EVALUATION CRITERIA</w:t>
        </w:r>
        <w:r w:rsidR="00114E06">
          <w:rPr>
            <w:noProof/>
            <w:webHidden/>
          </w:rPr>
          <w:tab/>
        </w:r>
        <w:r w:rsidR="00114E06">
          <w:rPr>
            <w:noProof/>
            <w:webHidden/>
          </w:rPr>
          <w:fldChar w:fldCharType="begin"/>
        </w:r>
        <w:r w:rsidR="00114E06">
          <w:rPr>
            <w:noProof/>
            <w:webHidden/>
          </w:rPr>
          <w:instrText xml:space="preserve"> PAGEREF _Toc501613416 \h </w:instrText>
        </w:r>
        <w:r w:rsidR="00114E06">
          <w:rPr>
            <w:noProof/>
            <w:webHidden/>
          </w:rPr>
        </w:r>
        <w:r w:rsidR="00114E06">
          <w:rPr>
            <w:noProof/>
            <w:webHidden/>
          </w:rPr>
          <w:fldChar w:fldCharType="separate"/>
        </w:r>
        <w:r w:rsidR="0063675C">
          <w:rPr>
            <w:noProof/>
            <w:webHidden/>
          </w:rPr>
          <w:t>55</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417" w:history="1">
        <w:r w:rsidR="00114E06" w:rsidRPr="00F0484F">
          <w:rPr>
            <w:rStyle w:val="Hyperlink"/>
            <w:rFonts w:eastAsia="MS Mincho"/>
            <w:noProof/>
            <w14:scene3d>
              <w14:camera w14:prst="orthographicFront"/>
              <w14:lightRig w14:rig="threePt" w14:dir="t">
                <w14:rot w14:lat="0" w14:lon="0" w14:rev="0"/>
              </w14:lightRig>
            </w14:scene3d>
          </w:rPr>
          <w:t>6.7.1</w:t>
        </w:r>
        <w:r w:rsidR="00114E06">
          <w:rPr>
            <w:rFonts w:asciiTheme="minorHAnsi" w:eastAsiaTheme="minorEastAsia" w:hAnsiTheme="minorHAnsi" w:cstheme="minorBidi"/>
            <w:iCs w:val="0"/>
            <w:caps w:val="0"/>
            <w:noProof/>
            <w:sz w:val="22"/>
            <w:szCs w:val="22"/>
          </w:rPr>
          <w:tab/>
        </w:r>
        <w:r w:rsidR="00114E06" w:rsidRPr="00F0484F">
          <w:rPr>
            <w:rStyle w:val="Hyperlink"/>
            <w:rFonts w:eastAsia="MS Mincho"/>
            <w:noProof/>
          </w:rPr>
          <w:t>TECHNICAL EVALUATION CRITERIA</w:t>
        </w:r>
        <w:r w:rsidR="00114E06">
          <w:rPr>
            <w:noProof/>
            <w:webHidden/>
          </w:rPr>
          <w:tab/>
        </w:r>
        <w:r w:rsidR="00114E06">
          <w:rPr>
            <w:noProof/>
            <w:webHidden/>
          </w:rPr>
          <w:fldChar w:fldCharType="begin"/>
        </w:r>
        <w:r w:rsidR="00114E06">
          <w:rPr>
            <w:noProof/>
            <w:webHidden/>
          </w:rPr>
          <w:instrText xml:space="preserve"> PAGEREF _Toc501613417 \h </w:instrText>
        </w:r>
        <w:r w:rsidR="00114E06">
          <w:rPr>
            <w:noProof/>
            <w:webHidden/>
          </w:rPr>
        </w:r>
        <w:r w:rsidR="00114E06">
          <w:rPr>
            <w:noProof/>
            <w:webHidden/>
          </w:rPr>
          <w:fldChar w:fldCharType="separate"/>
        </w:r>
        <w:r w:rsidR="0063675C">
          <w:rPr>
            <w:noProof/>
            <w:webHidden/>
          </w:rPr>
          <w:t>55</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418" w:history="1">
        <w:r w:rsidR="00114E06" w:rsidRPr="00F0484F">
          <w:rPr>
            <w:rStyle w:val="Hyperlink"/>
            <w:rFonts w:eastAsia="MS Mincho"/>
            <w:noProof/>
            <w14:scene3d>
              <w14:camera w14:prst="orthographicFront"/>
              <w14:lightRig w14:rig="threePt" w14:dir="t">
                <w14:rot w14:lat="0" w14:lon="0" w14:rev="0"/>
              </w14:lightRig>
            </w14:scene3d>
          </w:rPr>
          <w:t>6.7.2</w:t>
        </w:r>
        <w:r w:rsidR="00114E06">
          <w:rPr>
            <w:rFonts w:asciiTheme="minorHAnsi" w:eastAsiaTheme="minorEastAsia" w:hAnsiTheme="minorHAnsi" w:cstheme="minorBidi"/>
            <w:iCs w:val="0"/>
            <w:caps w:val="0"/>
            <w:noProof/>
            <w:sz w:val="22"/>
            <w:szCs w:val="22"/>
          </w:rPr>
          <w:tab/>
        </w:r>
        <w:r w:rsidR="00114E06" w:rsidRPr="00F0484F">
          <w:rPr>
            <w:rStyle w:val="Hyperlink"/>
            <w:rFonts w:eastAsia="MS Mincho"/>
            <w:noProof/>
          </w:rPr>
          <w:t>VENDOR’S {BIDDER’S} PRICE SCHEDULE</w:t>
        </w:r>
        <w:r w:rsidR="00114E06">
          <w:rPr>
            <w:noProof/>
            <w:webHidden/>
          </w:rPr>
          <w:tab/>
        </w:r>
        <w:r w:rsidR="00114E06">
          <w:rPr>
            <w:noProof/>
            <w:webHidden/>
          </w:rPr>
          <w:fldChar w:fldCharType="begin"/>
        </w:r>
        <w:r w:rsidR="00114E06">
          <w:rPr>
            <w:noProof/>
            <w:webHidden/>
          </w:rPr>
          <w:instrText xml:space="preserve"> PAGEREF _Toc501613418 \h </w:instrText>
        </w:r>
        <w:r w:rsidR="00114E06">
          <w:rPr>
            <w:noProof/>
            <w:webHidden/>
          </w:rPr>
        </w:r>
        <w:r w:rsidR="00114E06">
          <w:rPr>
            <w:noProof/>
            <w:webHidden/>
          </w:rPr>
          <w:fldChar w:fldCharType="separate"/>
        </w:r>
        <w:r w:rsidR="0063675C">
          <w:rPr>
            <w:noProof/>
            <w:webHidden/>
          </w:rPr>
          <w:t>55</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419" w:history="1">
        <w:r w:rsidR="00114E06" w:rsidRPr="00F0484F">
          <w:rPr>
            <w:rStyle w:val="Hyperlink"/>
            <w:rFonts w:eastAsia="MS Mincho"/>
            <w:noProof/>
            <w14:scene3d>
              <w14:camera w14:prst="orthographicFront"/>
              <w14:lightRig w14:rig="threePt" w14:dir="t">
                <w14:rot w14:lat="0" w14:lon="0" w14:rev="0"/>
              </w14:lightRig>
            </w14:scene3d>
          </w:rPr>
          <w:t>6.7.3</w:t>
        </w:r>
        <w:r w:rsidR="00114E06">
          <w:rPr>
            <w:rFonts w:asciiTheme="minorHAnsi" w:eastAsiaTheme="minorEastAsia" w:hAnsiTheme="minorHAnsi" w:cstheme="minorBidi"/>
            <w:iCs w:val="0"/>
            <w:caps w:val="0"/>
            <w:noProof/>
            <w:sz w:val="22"/>
            <w:szCs w:val="22"/>
          </w:rPr>
          <w:tab/>
        </w:r>
        <w:r w:rsidR="00114E06" w:rsidRPr="00F0484F">
          <w:rPr>
            <w:rStyle w:val="Hyperlink"/>
            <w:rFonts w:eastAsia="MS Mincho"/>
            <w:noProof/>
          </w:rPr>
          <w:t>QUOTE (PROPOSAL) DISCREPANCIES</w:t>
        </w:r>
        <w:r w:rsidR="00114E06">
          <w:rPr>
            <w:noProof/>
            <w:webHidden/>
          </w:rPr>
          <w:tab/>
        </w:r>
        <w:r w:rsidR="00114E06">
          <w:rPr>
            <w:noProof/>
            <w:webHidden/>
          </w:rPr>
          <w:fldChar w:fldCharType="begin"/>
        </w:r>
        <w:r w:rsidR="00114E06">
          <w:rPr>
            <w:noProof/>
            <w:webHidden/>
          </w:rPr>
          <w:instrText xml:space="preserve"> PAGEREF _Toc501613419 \h </w:instrText>
        </w:r>
        <w:r w:rsidR="00114E06">
          <w:rPr>
            <w:noProof/>
            <w:webHidden/>
          </w:rPr>
        </w:r>
        <w:r w:rsidR="00114E06">
          <w:rPr>
            <w:noProof/>
            <w:webHidden/>
          </w:rPr>
          <w:fldChar w:fldCharType="separate"/>
        </w:r>
        <w:r w:rsidR="0063675C">
          <w:rPr>
            <w:noProof/>
            <w:webHidden/>
          </w:rPr>
          <w:t>55</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420" w:history="1">
        <w:r w:rsidR="00114E06" w:rsidRPr="00F0484F">
          <w:rPr>
            <w:rStyle w:val="Hyperlink"/>
            <w:rFonts w:eastAsia="MS Mincho"/>
            <w:noProof/>
            <w14:scene3d>
              <w14:camera w14:prst="orthographicFront"/>
              <w14:lightRig w14:rig="threePt" w14:dir="t">
                <w14:rot w14:lat="0" w14:lon="0" w14:rev="0"/>
              </w14:lightRig>
            </w14:scene3d>
          </w:rPr>
          <w:t>6.7.4</w:t>
        </w:r>
        <w:r w:rsidR="00114E06">
          <w:rPr>
            <w:rFonts w:asciiTheme="minorHAnsi" w:eastAsiaTheme="minorEastAsia" w:hAnsiTheme="minorHAnsi" w:cstheme="minorBidi"/>
            <w:iCs w:val="0"/>
            <w:caps w:val="0"/>
            <w:noProof/>
            <w:sz w:val="22"/>
            <w:szCs w:val="22"/>
          </w:rPr>
          <w:tab/>
        </w:r>
        <w:r w:rsidR="00114E06" w:rsidRPr="00F0484F">
          <w:rPr>
            <w:rStyle w:val="Hyperlink"/>
            <w:rFonts w:eastAsia="MS Mincho"/>
            <w:noProof/>
          </w:rPr>
          <w:t>EVALUATION OF THE QUOTES {PROPOSALS}</w:t>
        </w:r>
        <w:r w:rsidR="00114E06">
          <w:rPr>
            <w:noProof/>
            <w:webHidden/>
          </w:rPr>
          <w:tab/>
        </w:r>
        <w:r w:rsidR="00114E06">
          <w:rPr>
            <w:noProof/>
            <w:webHidden/>
          </w:rPr>
          <w:fldChar w:fldCharType="begin"/>
        </w:r>
        <w:r w:rsidR="00114E06">
          <w:rPr>
            <w:noProof/>
            <w:webHidden/>
          </w:rPr>
          <w:instrText xml:space="preserve"> PAGEREF _Toc501613420 \h </w:instrText>
        </w:r>
        <w:r w:rsidR="00114E06">
          <w:rPr>
            <w:noProof/>
            <w:webHidden/>
          </w:rPr>
        </w:r>
        <w:r w:rsidR="00114E06">
          <w:rPr>
            <w:noProof/>
            <w:webHidden/>
          </w:rPr>
          <w:fldChar w:fldCharType="separate"/>
        </w:r>
        <w:r w:rsidR="0063675C">
          <w:rPr>
            <w:noProof/>
            <w:webHidden/>
          </w:rPr>
          <w:t>55</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421" w:history="1">
        <w:r w:rsidR="00114E06" w:rsidRPr="00F0484F">
          <w:rPr>
            <w:rStyle w:val="Hyperlink"/>
            <w:noProof/>
            <w14:scene3d>
              <w14:camera w14:prst="orthographicFront"/>
              <w14:lightRig w14:rig="threePt" w14:dir="t">
                <w14:rot w14:lat="0" w14:lon="0" w14:rev="0"/>
              </w14:lightRig>
            </w14:scene3d>
          </w:rPr>
          <w:t>6.8</w:t>
        </w:r>
        <w:r w:rsidR="00114E06">
          <w:rPr>
            <w:rFonts w:asciiTheme="minorHAnsi" w:eastAsiaTheme="minorEastAsia" w:hAnsiTheme="minorHAnsi" w:cstheme="minorBidi"/>
            <w:caps w:val="0"/>
            <w:noProof/>
            <w:sz w:val="22"/>
            <w:szCs w:val="22"/>
          </w:rPr>
          <w:tab/>
        </w:r>
        <w:r w:rsidR="00114E06" w:rsidRPr="00F0484F">
          <w:rPr>
            <w:rStyle w:val="Hyperlink"/>
            <w:noProof/>
          </w:rPr>
          <w:t>NEGOTIATION AND BEST AND FINAL OFFER (BAFO)</w:t>
        </w:r>
        <w:r w:rsidR="00114E06">
          <w:rPr>
            <w:noProof/>
            <w:webHidden/>
          </w:rPr>
          <w:tab/>
        </w:r>
        <w:r w:rsidR="00114E06">
          <w:rPr>
            <w:noProof/>
            <w:webHidden/>
          </w:rPr>
          <w:fldChar w:fldCharType="begin"/>
        </w:r>
        <w:r w:rsidR="00114E06">
          <w:rPr>
            <w:noProof/>
            <w:webHidden/>
          </w:rPr>
          <w:instrText xml:space="preserve"> PAGEREF _Toc501613421 \h </w:instrText>
        </w:r>
        <w:r w:rsidR="00114E06">
          <w:rPr>
            <w:noProof/>
            <w:webHidden/>
          </w:rPr>
        </w:r>
        <w:r w:rsidR="00114E06">
          <w:rPr>
            <w:noProof/>
            <w:webHidden/>
          </w:rPr>
          <w:fldChar w:fldCharType="separate"/>
        </w:r>
        <w:r w:rsidR="0063675C">
          <w:rPr>
            <w:noProof/>
            <w:webHidden/>
          </w:rPr>
          <w:t>56</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422" w:history="1">
        <w:r w:rsidR="00114E06" w:rsidRPr="00F0484F">
          <w:rPr>
            <w:rStyle w:val="Hyperlink"/>
            <w:noProof/>
            <w14:scene3d>
              <w14:camera w14:prst="orthographicFront"/>
              <w14:lightRig w14:rig="threePt" w14:dir="t">
                <w14:rot w14:lat="0" w14:lon="0" w14:rev="0"/>
              </w14:lightRig>
            </w14:scene3d>
          </w:rPr>
          <w:t>6.9</w:t>
        </w:r>
        <w:r w:rsidR="00114E06">
          <w:rPr>
            <w:rFonts w:asciiTheme="minorHAnsi" w:eastAsiaTheme="minorEastAsia" w:hAnsiTheme="minorHAnsi" w:cstheme="minorBidi"/>
            <w:caps w:val="0"/>
            <w:noProof/>
            <w:sz w:val="22"/>
            <w:szCs w:val="22"/>
          </w:rPr>
          <w:tab/>
        </w:r>
        <w:r w:rsidR="00114E06" w:rsidRPr="00F0484F">
          <w:rPr>
            <w:rStyle w:val="Hyperlink"/>
            <w:noProof/>
          </w:rPr>
          <w:t xml:space="preserve">“REQUEST FOR REVISION” WITHIN </w:t>
        </w:r>
        <w:r w:rsidR="00114E06" w:rsidRPr="00F0484F">
          <w:rPr>
            <w:rStyle w:val="Hyperlink"/>
            <w:i/>
            <w:iCs/>
            <w:noProof/>
          </w:rPr>
          <w:t>NJSTART</w:t>
        </w:r>
        <w:r w:rsidR="00114E06">
          <w:rPr>
            <w:noProof/>
            <w:webHidden/>
          </w:rPr>
          <w:tab/>
        </w:r>
        <w:r w:rsidR="00114E06">
          <w:rPr>
            <w:noProof/>
            <w:webHidden/>
          </w:rPr>
          <w:fldChar w:fldCharType="begin"/>
        </w:r>
        <w:r w:rsidR="00114E06">
          <w:rPr>
            <w:noProof/>
            <w:webHidden/>
          </w:rPr>
          <w:instrText xml:space="preserve"> PAGEREF _Toc501613422 \h </w:instrText>
        </w:r>
        <w:r w:rsidR="00114E06">
          <w:rPr>
            <w:noProof/>
            <w:webHidden/>
          </w:rPr>
        </w:r>
        <w:r w:rsidR="00114E06">
          <w:rPr>
            <w:noProof/>
            <w:webHidden/>
          </w:rPr>
          <w:fldChar w:fldCharType="separate"/>
        </w:r>
        <w:r w:rsidR="0063675C">
          <w:rPr>
            <w:noProof/>
            <w:webHidden/>
          </w:rPr>
          <w:t>56</w:t>
        </w:r>
        <w:r w:rsidR="00114E06">
          <w:rPr>
            <w:noProof/>
            <w:webHidden/>
          </w:rPr>
          <w:fldChar w:fldCharType="end"/>
        </w:r>
      </w:hyperlink>
    </w:p>
    <w:p w:rsidR="00114E06" w:rsidRDefault="005A6B66">
      <w:pPr>
        <w:pStyle w:val="TOC2"/>
        <w:tabs>
          <w:tab w:val="left" w:pos="1200"/>
        </w:tabs>
        <w:rPr>
          <w:rFonts w:asciiTheme="minorHAnsi" w:eastAsiaTheme="minorEastAsia" w:hAnsiTheme="minorHAnsi" w:cstheme="minorBidi"/>
          <w:caps w:val="0"/>
          <w:noProof/>
          <w:sz w:val="22"/>
          <w:szCs w:val="22"/>
        </w:rPr>
      </w:pPr>
      <w:hyperlink w:anchor="_Toc501613423" w:history="1">
        <w:r w:rsidR="00114E06" w:rsidRPr="00F0484F">
          <w:rPr>
            <w:rStyle w:val="Hyperlink"/>
            <w:noProof/>
            <w14:scene3d>
              <w14:camera w14:prst="orthographicFront"/>
              <w14:lightRig w14:rig="threePt" w14:dir="t">
                <w14:rot w14:lat="0" w14:lon="0" w14:rev="0"/>
              </w14:lightRig>
            </w14:scene3d>
          </w:rPr>
          <w:t>6.10</w:t>
        </w:r>
        <w:r w:rsidR="00114E06">
          <w:rPr>
            <w:rFonts w:asciiTheme="minorHAnsi" w:eastAsiaTheme="minorEastAsia" w:hAnsiTheme="minorHAnsi" w:cstheme="minorBidi"/>
            <w:caps w:val="0"/>
            <w:noProof/>
            <w:sz w:val="22"/>
            <w:szCs w:val="22"/>
          </w:rPr>
          <w:tab/>
        </w:r>
        <w:r w:rsidR="00114E06" w:rsidRPr="00F0484F">
          <w:rPr>
            <w:rStyle w:val="Hyperlink"/>
            <w:noProof/>
          </w:rPr>
          <w:t>POOR PERFORMANCE</w:t>
        </w:r>
        <w:r w:rsidR="00114E06">
          <w:rPr>
            <w:noProof/>
            <w:webHidden/>
          </w:rPr>
          <w:tab/>
        </w:r>
        <w:r w:rsidR="00114E06">
          <w:rPr>
            <w:noProof/>
            <w:webHidden/>
          </w:rPr>
          <w:fldChar w:fldCharType="begin"/>
        </w:r>
        <w:r w:rsidR="00114E06">
          <w:rPr>
            <w:noProof/>
            <w:webHidden/>
          </w:rPr>
          <w:instrText xml:space="preserve"> PAGEREF _Toc501613423 \h </w:instrText>
        </w:r>
        <w:r w:rsidR="00114E06">
          <w:rPr>
            <w:noProof/>
            <w:webHidden/>
          </w:rPr>
        </w:r>
        <w:r w:rsidR="00114E06">
          <w:rPr>
            <w:noProof/>
            <w:webHidden/>
          </w:rPr>
          <w:fldChar w:fldCharType="separate"/>
        </w:r>
        <w:r w:rsidR="0063675C">
          <w:rPr>
            <w:noProof/>
            <w:webHidden/>
          </w:rPr>
          <w:t>57</w:t>
        </w:r>
        <w:r w:rsidR="00114E06">
          <w:rPr>
            <w:noProof/>
            <w:webHidden/>
          </w:rPr>
          <w:fldChar w:fldCharType="end"/>
        </w:r>
      </w:hyperlink>
    </w:p>
    <w:p w:rsidR="00114E06" w:rsidRDefault="005A6B66">
      <w:pPr>
        <w:pStyle w:val="TOC1"/>
        <w:tabs>
          <w:tab w:val="left" w:pos="475"/>
        </w:tabs>
        <w:rPr>
          <w:rFonts w:asciiTheme="minorHAnsi" w:eastAsiaTheme="minorEastAsia" w:hAnsiTheme="minorHAnsi" w:cstheme="minorBidi"/>
          <w:b w:val="0"/>
          <w:bCs w:val="0"/>
          <w:caps w:val="0"/>
          <w:noProof/>
          <w:sz w:val="22"/>
          <w:szCs w:val="22"/>
        </w:rPr>
      </w:pPr>
      <w:hyperlink w:anchor="_Toc501613424" w:history="1">
        <w:r w:rsidR="00114E06" w:rsidRPr="00F0484F">
          <w:rPr>
            <w:rStyle w:val="Hyperlink"/>
            <w:noProof/>
            <w14:scene3d>
              <w14:camera w14:prst="orthographicFront"/>
              <w14:lightRig w14:rig="threePt" w14:dir="t">
                <w14:rot w14:lat="0" w14:lon="0" w14:rev="0"/>
              </w14:lightRig>
            </w14:scene3d>
          </w:rPr>
          <w:t>7.0</w:t>
        </w:r>
        <w:r w:rsidR="00114E06">
          <w:rPr>
            <w:rFonts w:asciiTheme="minorHAnsi" w:eastAsiaTheme="minorEastAsia" w:hAnsiTheme="minorHAnsi" w:cstheme="minorBidi"/>
            <w:b w:val="0"/>
            <w:bCs w:val="0"/>
            <w:caps w:val="0"/>
            <w:noProof/>
            <w:sz w:val="22"/>
            <w:szCs w:val="22"/>
          </w:rPr>
          <w:tab/>
        </w:r>
        <w:r w:rsidR="00114E06" w:rsidRPr="00F0484F">
          <w:rPr>
            <w:rStyle w:val="Hyperlink"/>
            <w:noProof/>
          </w:rPr>
          <w:t>BLANKET P.O. {CONTRACT} AWARD</w:t>
        </w:r>
        <w:r w:rsidR="00114E06">
          <w:rPr>
            <w:noProof/>
            <w:webHidden/>
          </w:rPr>
          <w:tab/>
        </w:r>
        <w:r w:rsidR="00114E06">
          <w:rPr>
            <w:noProof/>
            <w:webHidden/>
          </w:rPr>
          <w:fldChar w:fldCharType="begin"/>
        </w:r>
        <w:r w:rsidR="00114E06">
          <w:rPr>
            <w:noProof/>
            <w:webHidden/>
          </w:rPr>
          <w:instrText xml:space="preserve"> PAGEREF _Toc501613424 \h </w:instrText>
        </w:r>
        <w:r w:rsidR="00114E06">
          <w:rPr>
            <w:noProof/>
            <w:webHidden/>
          </w:rPr>
        </w:r>
        <w:r w:rsidR="00114E06">
          <w:rPr>
            <w:noProof/>
            <w:webHidden/>
          </w:rPr>
          <w:fldChar w:fldCharType="separate"/>
        </w:r>
        <w:r w:rsidR="0063675C">
          <w:rPr>
            <w:noProof/>
            <w:webHidden/>
          </w:rPr>
          <w:t>58</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425" w:history="1">
        <w:r w:rsidR="00114E06" w:rsidRPr="00F0484F">
          <w:rPr>
            <w:rStyle w:val="Hyperlink"/>
            <w:rFonts w:eastAsia="MS Mincho"/>
            <w:noProof/>
            <w14:scene3d>
              <w14:camera w14:prst="orthographicFront"/>
              <w14:lightRig w14:rig="threePt" w14:dir="t">
                <w14:rot w14:lat="0" w14:lon="0" w14:rev="0"/>
              </w14:lightRig>
            </w14:scene3d>
          </w:rPr>
          <w:t>7.1</w:t>
        </w:r>
        <w:r w:rsidR="00114E06">
          <w:rPr>
            <w:rFonts w:asciiTheme="minorHAnsi" w:eastAsiaTheme="minorEastAsia" w:hAnsiTheme="minorHAnsi" w:cstheme="minorBidi"/>
            <w:caps w:val="0"/>
            <w:noProof/>
            <w:sz w:val="22"/>
            <w:szCs w:val="22"/>
          </w:rPr>
          <w:tab/>
        </w:r>
        <w:r w:rsidR="00114E06" w:rsidRPr="00F0484F">
          <w:rPr>
            <w:rStyle w:val="Hyperlink"/>
            <w:rFonts w:eastAsia="MS Mincho"/>
            <w:noProof/>
          </w:rPr>
          <w:t>DOCUMENTS REQUIRED BEFORE BLANKET P.O. {CONTRACT} AWARD</w:t>
        </w:r>
        <w:r w:rsidR="00114E06">
          <w:rPr>
            <w:noProof/>
            <w:webHidden/>
          </w:rPr>
          <w:tab/>
        </w:r>
        <w:r w:rsidR="00114E06">
          <w:rPr>
            <w:noProof/>
            <w:webHidden/>
          </w:rPr>
          <w:fldChar w:fldCharType="begin"/>
        </w:r>
        <w:r w:rsidR="00114E06">
          <w:rPr>
            <w:noProof/>
            <w:webHidden/>
          </w:rPr>
          <w:instrText xml:space="preserve"> PAGEREF _Toc501613425 \h </w:instrText>
        </w:r>
        <w:r w:rsidR="00114E06">
          <w:rPr>
            <w:noProof/>
            <w:webHidden/>
          </w:rPr>
        </w:r>
        <w:r w:rsidR="00114E06">
          <w:rPr>
            <w:noProof/>
            <w:webHidden/>
          </w:rPr>
          <w:fldChar w:fldCharType="separate"/>
        </w:r>
        <w:r w:rsidR="0063675C">
          <w:rPr>
            <w:noProof/>
            <w:webHidden/>
          </w:rPr>
          <w:t>58</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426" w:history="1">
        <w:r w:rsidR="00114E06" w:rsidRPr="00F0484F">
          <w:rPr>
            <w:rStyle w:val="Hyperlink"/>
            <w:rFonts w:eastAsia="MS Mincho"/>
            <w:noProof/>
            <w14:scene3d>
              <w14:camera w14:prst="orthographicFront"/>
              <w14:lightRig w14:rig="threePt" w14:dir="t">
                <w14:rot w14:lat="0" w14:lon="0" w14:rev="0"/>
              </w14:lightRig>
            </w14:scene3d>
          </w:rPr>
          <w:t>7.1.1</w:t>
        </w:r>
        <w:r w:rsidR="00114E06">
          <w:rPr>
            <w:rFonts w:asciiTheme="minorHAnsi" w:eastAsiaTheme="minorEastAsia" w:hAnsiTheme="minorHAnsi" w:cstheme="minorBidi"/>
            <w:iCs w:val="0"/>
            <w:caps w:val="0"/>
            <w:noProof/>
            <w:sz w:val="22"/>
            <w:szCs w:val="22"/>
          </w:rPr>
          <w:tab/>
        </w:r>
        <w:r w:rsidR="00114E06" w:rsidRPr="00F0484F">
          <w:rPr>
            <w:rStyle w:val="Hyperlink"/>
            <w:rFonts w:eastAsia="MS Mincho"/>
            <w:noProof/>
          </w:rPr>
          <w:t>REQUIREMENTS OF PUBLIC LAW 2005, CHAPTER 51, N</w:t>
        </w:r>
        <w:r w:rsidR="00114E06" w:rsidRPr="00F0484F">
          <w:rPr>
            <w:rStyle w:val="Hyperlink"/>
            <w:noProof/>
          </w:rPr>
          <w:t>.J.S.A.</w:t>
        </w:r>
        <w:r w:rsidR="00114E06" w:rsidRPr="00F0484F">
          <w:rPr>
            <w:rStyle w:val="Hyperlink"/>
            <w:rFonts w:eastAsia="MS Mincho"/>
            <w:noProof/>
          </w:rPr>
          <w:t xml:space="preserve"> 19:44A-20.13 - </w:t>
        </w:r>
        <w:r w:rsidR="00114E06" w:rsidRPr="00F0484F">
          <w:rPr>
            <w:rStyle w:val="Hyperlink"/>
            <w:noProof/>
          </w:rPr>
          <w:t>N.J.S.A.</w:t>
        </w:r>
        <w:r w:rsidR="00114E06" w:rsidRPr="00F0484F">
          <w:rPr>
            <w:rStyle w:val="Hyperlink"/>
            <w:rFonts w:eastAsia="MS Mincho"/>
            <w:noProof/>
          </w:rPr>
          <w:t xml:space="preserve"> 19:44A-20.25 (FORMERLY EXECUTIVE ORDER NO. 134), EXECUTIVE ORDER NO. 117 (2008) AND N.J.A.C. 17:12-5 </w:t>
        </w:r>
        <w:r w:rsidR="00114E06" w:rsidRPr="00F0484F">
          <w:rPr>
            <w:rStyle w:val="Hyperlink"/>
            <w:rFonts w:eastAsia="MS Mincho"/>
            <w:i/>
            <w:noProof/>
          </w:rPr>
          <w:t>ET SEQ</w:t>
        </w:r>
        <w:r w:rsidR="00114E06" w:rsidRPr="00F0484F">
          <w:rPr>
            <w:rStyle w:val="Hyperlink"/>
            <w:rFonts w:eastAsia="MS Mincho"/>
            <w:noProof/>
          </w:rPr>
          <w:t>.</w:t>
        </w:r>
        <w:r w:rsidR="00114E06">
          <w:rPr>
            <w:noProof/>
            <w:webHidden/>
          </w:rPr>
          <w:tab/>
        </w:r>
        <w:r w:rsidR="00114E06">
          <w:rPr>
            <w:noProof/>
            <w:webHidden/>
          </w:rPr>
          <w:fldChar w:fldCharType="begin"/>
        </w:r>
        <w:r w:rsidR="00114E06">
          <w:rPr>
            <w:noProof/>
            <w:webHidden/>
          </w:rPr>
          <w:instrText xml:space="preserve"> PAGEREF _Toc501613426 \h </w:instrText>
        </w:r>
        <w:r w:rsidR="00114E06">
          <w:rPr>
            <w:noProof/>
            <w:webHidden/>
          </w:rPr>
        </w:r>
        <w:r w:rsidR="00114E06">
          <w:rPr>
            <w:noProof/>
            <w:webHidden/>
          </w:rPr>
          <w:fldChar w:fldCharType="separate"/>
        </w:r>
        <w:r w:rsidR="0063675C">
          <w:rPr>
            <w:noProof/>
            <w:webHidden/>
          </w:rPr>
          <w:t>58</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427" w:history="1">
        <w:r w:rsidR="00114E06" w:rsidRPr="00F0484F">
          <w:rPr>
            <w:rStyle w:val="Hyperlink"/>
            <w:noProof/>
            <w14:scene3d>
              <w14:camera w14:prst="orthographicFront"/>
              <w14:lightRig w14:rig="threePt" w14:dir="t">
                <w14:rot w14:lat="0" w14:lon="0" w14:rev="0"/>
              </w14:lightRig>
            </w14:scene3d>
          </w:rPr>
          <w:t>7.1.2</w:t>
        </w:r>
        <w:r w:rsidR="00114E06">
          <w:rPr>
            <w:rFonts w:asciiTheme="minorHAnsi" w:eastAsiaTheme="minorEastAsia" w:hAnsiTheme="minorHAnsi" w:cstheme="minorBidi"/>
            <w:iCs w:val="0"/>
            <w:caps w:val="0"/>
            <w:noProof/>
            <w:sz w:val="22"/>
            <w:szCs w:val="22"/>
          </w:rPr>
          <w:tab/>
        </w:r>
        <w:r w:rsidR="00114E06" w:rsidRPr="00F0484F">
          <w:rPr>
            <w:rStyle w:val="Hyperlink"/>
            <w:noProof/>
          </w:rPr>
          <w:t>SOURCE DISCLOSURE REQUIREMENTS</w:t>
        </w:r>
        <w:r w:rsidR="00114E06">
          <w:rPr>
            <w:noProof/>
            <w:webHidden/>
          </w:rPr>
          <w:tab/>
        </w:r>
        <w:r w:rsidR="00114E06">
          <w:rPr>
            <w:noProof/>
            <w:webHidden/>
          </w:rPr>
          <w:fldChar w:fldCharType="begin"/>
        </w:r>
        <w:r w:rsidR="00114E06">
          <w:rPr>
            <w:noProof/>
            <w:webHidden/>
          </w:rPr>
          <w:instrText xml:space="preserve"> PAGEREF _Toc501613427 \h </w:instrText>
        </w:r>
        <w:r w:rsidR="00114E06">
          <w:rPr>
            <w:noProof/>
            <w:webHidden/>
          </w:rPr>
        </w:r>
        <w:r w:rsidR="00114E06">
          <w:rPr>
            <w:noProof/>
            <w:webHidden/>
          </w:rPr>
          <w:fldChar w:fldCharType="separate"/>
        </w:r>
        <w:r w:rsidR="0063675C">
          <w:rPr>
            <w:noProof/>
            <w:webHidden/>
          </w:rPr>
          <w:t>59</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428" w:history="1">
        <w:r w:rsidR="00114E06" w:rsidRPr="00F0484F">
          <w:rPr>
            <w:rStyle w:val="Hyperlink"/>
            <w:noProof/>
            <w14:scene3d>
              <w14:camera w14:prst="orthographicFront"/>
              <w14:lightRig w14:rig="threePt" w14:dir="t">
                <w14:rot w14:lat="0" w14:lon="0" w14:rev="0"/>
              </w14:lightRig>
            </w14:scene3d>
          </w:rPr>
          <w:t>7.1.3</w:t>
        </w:r>
        <w:r w:rsidR="00114E06">
          <w:rPr>
            <w:rFonts w:asciiTheme="minorHAnsi" w:eastAsiaTheme="minorEastAsia" w:hAnsiTheme="minorHAnsi" w:cstheme="minorBidi"/>
            <w:iCs w:val="0"/>
            <w:caps w:val="0"/>
            <w:noProof/>
            <w:sz w:val="22"/>
            <w:szCs w:val="22"/>
          </w:rPr>
          <w:tab/>
        </w:r>
        <w:r w:rsidR="00114E06" w:rsidRPr="00F0484F">
          <w:rPr>
            <w:rStyle w:val="Hyperlink"/>
            <w:noProof/>
          </w:rPr>
          <w:t>AFFIRMATIVE ACTION</w:t>
        </w:r>
        <w:r w:rsidR="00114E06">
          <w:rPr>
            <w:noProof/>
            <w:webHidden/>
          </w:rPr>
          <w:tab/>
        </w:r>
        <w:r w:rsidR="00114E06">
          <w:rPr>
            <w:noProof/>
            <w:webHidden/>
          </w:rPr>
          <w:fldChar w:fldCharType="begin"/>
        </w:r>
        <w:r w:rsidR="00114E06">
          <w:rPr>
            <w:noProof/>
            <w:webHidden/>
          </w:rPr>
          <w:instrText xml:space="preserve"> PAGEREF _Toc501613428 \h </w:instrText>
        </w:r>
        <w:r w:rsidR="00114E06">
          <w:rPr>
            <w:noProof/>
            <w:webHidden/>
          </w:rPr>
        </w:r>
        <w:r w:rsidR="00114E06">
          <w:rPr>
            <w:noProof/>
            <w:webHidden/>
          </w:rPr>
          <w:fldChar w:fldCharType="separate"/>
        </w:r>
        <w:r w:rsidR="0063675C">
          <w:rPr>
            <w:noProof/>
            <w:webHidden/>
          </w:rPr>
          <w:t>59</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429" w:history="1">
        <w:r w:rsidR="00114E06" w:rsidRPr="00F0484F">
          <w:rPr>
            <w:rStyle w:val="Hyperlink"/>
            <w:noProof/>
            <w14:scene3d>
              <w14:camera w14:prst="orthographicFront"/>
              <w14:lightRig w14:rig="threePt" w14:dir="t">
                <w14:rot w14:lat="0" w14:lon="0" w14:rev="0"/>
              </w14:lightRig>
            </w14:scene3d>
          </w:rPr>
          <w:t>7.1.4</w:t>
        </w:r>
        <w:r w:rsidR="00114E06">
          <w:rPr>
            <w:rFonts w:asciiTheme="minorHAnsi" w:eastAsiaTheme="minorEastAsia" w:hAnsiTheme="minorHAnsi" w:cstheme="minorBidi"/>
            <w:iCs w:val="0"/>
            <w:caps w:val="0"/>
            <w:noProof/>
            <w:sz w:val="22"/>
            <w:szCs w:val="22"/>
          </w:rPr>
          <w:tab/>
        </w:r>
        <w:r w:rsidR="00114E06" w:rsidRPr="00F0484F">
          <w:rPr>
            <w:rStyle w:val="Hyperlink"/>
            <w:noProof/>
          </w:rPr>
          <w:t>BUSINESS REGISTRATION</w:t>
        </w:r>
        <w:r w:rsidR="00114E06">
          <w:rPr>
            <w:noProof/>
            <w:webHidden/>
          </w:rPr>
          <w:tab/>
        </w:r>
        <w:r w:rsidR="00114E06">
          <w:rPr>
            <w:noProof/>
            <w:webHidden/>
          </w:rPr>
          <w:fldChar w:fldCharType="begin"/>
        </w:r>
        <w:r w:rsidR="00114E06">
          <w:rPr>
            <w:noProof/>
            <w:webHidden/>
          </w:rPr>
          <w:instrText xml:space="preserve"> PAGEREF _Toc501613429 \h </w:instrText>
        </w:r>
        <w:r w:rsidR="00114E06">
          <w:rPr>
            <w:noProof/>
            <w:webHidden/>
          </w:rPr>
        </w:r>
        <w:r w:rsidR="00114E06">
          <w:rPr>
            <w:noProof/>
            <w:webHidden/>
          </w:rPr>
          <w:fldChar w:fldCharType="separate"/>
        </w:r>
        <w:r w:rsidR="0063675C">
          <w:rPr>
            <w:noProof/>
            <w:webHidden/>
          </w:rPr>
          <w:t>60</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430" w:history="1">
        <w:r w:rsidR="00114E06" w:rsidRPr="00F0484F">
          <w:rPr>
            <w:rStyle w:val="Hyperlink"/>
            <w:rFonts w:eastAsia="MS Mincho"/>
            <w:noProof/>
            <w14:scene3d>
              <w14:camera w14:prst="orthographicFront"/>
              <w14:lightRig w14:rig="threePt" w14:dir="t">
                <w14:rot w14:lat="0" w14:lon="0" w14:rev="0"/>
              </w14:lightRig>
            </w14:scene3d>
          </w:rPr>
          <w:t>7.2</w:t>
        </w:r>
        <w:r w:rsidR="00114E06">
          <w:rPr>
            <w:rFonts w:asciiTheme="minorHAnsi" w:eastAsiaTheme="minorEastAsia" w:hAnsiTheme="minorHAnsi" w:cstheme="minorBidi"/>
            <w:caps w:val="0"/>
            <w:noProof/>
            <w:sz w:val="22"/>
            <w:szCs w:val="22"/>
          </w:rPr>
          <w:tab/>
        </w:r>
        <w:r w:rsidR="00114E06" w:rsidRPr="00F0484F">
          <w:rPr>
            <w:rStyle w:val="Hyperlink"/>
            <w:rFonts w:eastAsia="MS Mincho"/>
            <w:noProof/>
          </w:rPr>
          <w:t>FINAL BLANKET P.O. {CONTRACT} AWARD</w:t>
        </w:r>
        <w:r w:rsidR="00114E06">
          <w:rPr>
            <w:noProof/>
            <w:webHidden/>
          </w:rPr>
          <w:tab/>
        </w:r>
        <w:r w:rsidR="00114E06">
          <w:rPr>
            <w:noProof/>
            <w:webHidden/>
          </w:rPr>
          <w:fldChar w:fldCharType="begin"/>
        </w:r>
        <w:r w:rsidR="00114E06">
          <w:rPr>
            <w:noProof/>
            <w:webHidden/>
          </w:rPr>
          <w:instrText xml:space="preserve"> PAGEREF _Toc501613430 \h </w:instrText>
        </w:r>
        <w:r w:rsidR="00114E06">
          <w:rPr>
            <w:noProof/>
            <w:webHidden/>
          </w:rPr>
        </w:r>
        <w:r w:rsidR="00114E06">
          <w:rPr>
            <w:noProof/>
            <w:webHidden/>
          </w:rPr>
          <w:fldChar w:fldCharType="separate"/>
        </w:r>
        <w:r w:rsidR="0063675C">
          <w:rPr>
            <w:noProof/>
            <w:webHidden/>
          </w:rPr>
          <w:t>60</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431" w:history="1">
        <w:r w:rsidR="00114E06" w:rsidRPr="00F0484F">
          <w:rPr>
            <w:rStyle w:val="Hyperlink"/>
            <w:noProof/>
            <w14:scene3d>
              <w14:camera w14:prst="orthographicFront"/>
              <w14:lightRig w14:rig="threePt" w14:dir="t">
                <w14:rot w14:lat="0" w14:lon="0" w14:rev="0"/>
              </w14:lightRig>
            </w14:scene3d>
          </w:rPr>
          <w:t>7.3</w:t>
        </w:r>
        <w:r w:rsidR="00114E06">
          <w:rPr>
            <w:rFonts w:asciiTheme="minorHAnsi" w:eastAsiaTheme="minorEastAsia" w:hAnsiTheme="minorHAnsi" w:cstheme="minorBidi"/>
            <w:caps w:val="0"/>
            <w:noProof/>
            <w:sz w:val="22"/>
            <w:szCs w:val="22"/>
          </w:rPr>
          <w:tab/>
        </w:r>
        <w:r w:rsidR="00114E06" w:rsidRPr="00F0484F">
          <w:rPr>
            <w:rStyle w:val="Hyperlink"/>
            <w:noProof/>
          </w:rPr>
          <w:t>INSURANCE CERTIFICATES</w:t>
        </w:r>
        <w:r w:rsidR="00114E06">
          <w:rPr>
            <w:noProof/>
            <w:webHidden/>
          </w:rPr>
          <w:tab/>
        </w:r>
        <w:r w:rsidR="00114E06">
          <w:rPr>
            <w:noProof/>
            <w:webHidden/>
          </w:rPr>
          <w:fldChar w:fldCharType="begin"/>
        </w:r>
        <w:r w:rsidR="00114E06">
          <w:rPr>
            <w:noProof/>
            <w:webHidden/>
          </w:rPr>
          <w:instrText xml:space="preserve"> PAGEREF _Toc501613431 \h </w:instrText>
        </w:r>
        <w:r w:rsidR="00114E06">
          <w:rPr>
            <w:noProof/>
            <w:webHidden/>
          </w:rPr>
        </w:r>
        <w:r w:rsidR="00114E06">
          <w:rPr>
            <w:noProof/>
            <w:webHidden/>
          </w:rPr>
          <w:fldChar w:fldCharType="separate"/>
        </w:r>
        <w:r w:rsidR="0063675C">
          <w:rPr>
            <w:noProof/>
            <w:webHidden/>
          </w:rPr>
          <w:t>60</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432" w:history="1">
        <w:r w:rsidR="00114E06" w:rsidRPr="00F0484F">
          <w:rPr>
            <w:rStyle w:val="Hyperlink"/>
            <w:noProof/>
            <w14:scene3d>
              <w14:camera w14:prst="orthographicFront"/>
              <w14:lightRig w14:rig="threePt" w14:dir="t">
                <w14:rot w14:lat="0" w14:lon="0" w14:rev="0"/>
              </w14:lightRig>
            </w14:scene3d>
          </w:rPr>
          <w:t>7.4</w:t>
        </w:r>
        <w:r w:rsidR="00114E06">
          <w:rPr>
            <w:rFonts w:asciiTheme="minorHAnsi" w:eastAsiaTheme="minorEastAsia" w:hAnsiTheme="minorHAnsi" w:cstheme="minorBidi"/>
            <w:caps w:val="0"/>
            <w:noProof/>
            <w:sz w:val="22"/>
            <w:szCs w:val="22"/>
          </w:rPr>
          <w:tab/>
        </w:r>
        <w:r w:rsidR="00114E06" w:rsidRPr="00F0484F">
          <w:rPr>
            <w:rStyle w:val="Hyperlink"/>
            <w:noProof/>
          </w:rPr>
          <w:t>PERFORMANCE SECURITY</w:t>
        </w:r>
        <w:r w:rsidR="00114E06">
          <w:rPr>
            <w:noProof/>
            <w:webHidden/>
          </w:rPr>
          <w:tab/>
        </w:r>
        <w:r w:rsidR="00114E06">
          <w:rPr>
            <w:noProof/>
            <w:webHidden/>
          </w:rPr>
          <w:fldChar w:fldCharType="begin"/>
        </w:r>
        <w:r w:rsidR="00114E06">
          <w:rPr>
            <w:noProof/>
            <w:webHidden/>
          </w:rPr>
          <w:instrText xml:space="preserve"> PAGEREF _Toc501613432 \h </w:instrText>
        </w:r>
        <w:r w:rsidR="00114E06">
          <w:rPr>
            <w:noProof/>
            <w:webHidden/>
          </w:rPr>
        </w:r>
        <w:r w:rsidR="00114E06">
          <w:rPr>
            <w:noProof/>
            <w:webHidden/>
          </w:rPr>
          <w:fldChar w:fldCharType="separate"/>
        </w:r>
        <w:r w:rsidR="0063675C">
          <w:rPr>
            <w:noProof/>
            <w:webHidden/>
          </w:rPr>
          <w:t>60</w:t>
        </w:r>
        <w:r w:rsidR="00114E06">
          <w:rPr>
            <w:noProof/>
            <w:webHidden/>
          </w:rPr>
          <w:fldChar w:fldCharType="end"/>
        </w:r>
      </w:hyperlink>
    </w:p>
    <w:p w:rsidR="00114E06" w:rsidRDefault="005A6B66">
      <w:pPr>
        <w:pStyle w:val="TOC1"/>
        <w:tabs>
          <w:tab w:val="left" w:pos="475"/>
        </w:tabs>
        <w:rPr>
          <w:rFonts w:asciiTheme="minorHAnsi" w:eastAsiaTheme="minorEastAsia" w:hAnsiTheme="minorHAnsi" w:cstheme="minorBidi"/>
          <w:b w:val="0"/>
          <w:bCs w:val="0"/>
          <w:caps w:val="0"/>
          <w:noProof/>
          <w:sz w:val="22"/>
          <w:szCs w:val="22"/>
        </w:rPr>
      </w:pPr>
      <w:hyperlink w:anchor="_Toc501613433" w:history="1">
        <w:r w:rsidR="00114E06" w:rsidRPr="00F0484F">
          <w:rPr>
            <w:rStyle w:val="Hyperlink"/>
            <w:noProof/>
            <w14:scene3d>
              <w14:camera w14:prst="orthographicFront"/>
              <w14:lightRig w14:rig="threePt" w14:dir="t">
                <w14:rot w14:lat="0" w14:lon="0" w14:rev="0"/>
              </w14:lightRig>
            </w14:scene3d>
          </w:rPr>
          <w:t>8.0</w:t>
        </w:r>
        <w:r w:rsidR="00114E06">
          <w:rPr>
            <w:rFonts w:asciiTheme="minorHAnsi" w:eastAsiaTheme="minorEastAsia" w:hAnsiTheme="minorHAnsi" w:cstheme="minorBidi"/>
            <w:b w:val="0"/>
            <w:bCs w:val="0"/>
            <w:caps w:val="0"/>
            <w:noProof/>
            <w:sz w:val="22"/>
            <w:szCs w:val="22"/>
          </w:rPr>
          <w:tab/>
        </w:r>
        <w:r w:rsidR="00114E06" w:rsidRPr="00F0484F">
          <w:rPr>
            <w:rStyle w:val="Hyperlink"/>
            <w:noProof/>
          </w:rPr>
          <w:t>BLANKET P.O. {CONTRACT} ADMINISTRATION</w:t>
        </w:r>
        <w:r w:rsidR="00114E06">
          <w:rPr>
            <w:noProof/>
            <w:webHidden/>
          </w:rPr>
          <w:tab/>
        </w:r>
        <w:r w:rsidR="00114E06">
          <w:rPr>
            <w:noProof/>
            <w:webHidden/>
          </w:rPr>
          <w:fldChar w:fldCharType="begin"/>
        </w:r>
        <w:r w:rsidR="00114E06">
          <w:rPr>
            <w:noProof/>
            <w:webHidden/>
          </w:rPr>
          <w:instrText xml:space="preserve"> PAGEREF _Toc501613433 \h </w:instrText>
        </w:r>
        <w:r w:rsidR="00114E06">
          <w:rPr>
            <w:noProof/>
            <w:webHidden/>
          </w:rPr>
        </w:r>
        <w:r w:rsidR="00114E06">
          <w:rPr>
            <w:noProof/>
            <w:webHidden/>
          </w:rPr>
          <w:fldChar w:fldCharType="separate"/>
        </w:r>
        <w:r w:rsidR="0063675C">
          <w:rPr>
            <w:noProof/>
            <w:webHidden/>
          </w:rPr>
          <w:t>61</w:t>
        </w:r>
        <w:r w:rsidR="00114E06">
          <w:rPr>
            <w:noProof/>
            <w:webHidden/>
          </w:rPr>
          <w:fldChar w:fldCharType="end"/>
        </w:r>
      </w:hyperlink>
    </w:p>
    <w:p w:rsidR="00114E06" w:rsidRDefault="005A6B66">
      <w:pPr>
        <w:pStyle w:val="TOC2"/>
        <w:tabs>
          <w:tab w:val="left" w:pos="720"/>
        </w:tabs>
        <w:rPr>
          <w:rFonts w:asciiTheme="minorHAnsi" w:eastAsiaTheme="minorEastAsia" w:hAnsiTheme="minorHAnsi" w:cstheme="minorBidi"/>
          <w:caps w:val="0"/>
          <w:noProof/>
          <w:sz w:val="22"/>
          <w:szCs w:val="22"/>
        </w:rPr>
      </w:pPr>
      <w:hyperlink w:anchor="_Toc501613434" w:history="1">
        <w:r w:rsidR="00114E06" w:rsidRPr="00F0484F">
          <w:rPr>
            <w:rStyle w:val="Hyperlink"/>
            <w:noProof/>
            <w14:scene3d>
              <w14:camera w14:prst="orthographicFront"/>
              <w14:lightRig w14:rig="threePt" w14:dir="t">
                <w14:rot w14:lat="0" w14:lon="0" w14:rev="0"/>
              </w14:lightRig>
            </w14:scene3d>
          </w:rPr>
          <w:t>8.1</w:t>
        </w:r>
        <w:r w:rsidR="00114E06">
          <w:rPr>
            <w:rFonts w:asciiTheme="minorHAnsi" w:eastAsiaTheme="minorEastAsia" w:hAnsiTheme="minorHAnsi" w:cstheme="minorBidi"/>
            <w:caps w:val="0"/>
            <w:noProof/>
            <w:sz w:val="22"/>
            <w:szCs w:val="22"/>
          </w:rPr>
          <w:tab/>
        </w:r>
        <w:r w:rsidR="00114E06" w:rsidRPr="00F0484F">
          <w:rPr>
            <w:rStyle w:val="Hyperlink"/>
            <w:noProof/>
          </w:rPr>
          <w:t>STATE CONTRACT MANAGER</w:t>
        </w:r>
        <w:r w:rsidR="00114E06">
          <w:rPr>
            <w:noProof/>
            <w:webHidden/>
          </w:rPr>
          <w:tab/>
        </w:r>
        <w:r w:rsidR="00114E06">
          <w:rPr>
            <w:noProof/>
            <w:webHidden/>
          </w:rPr>
          <w:fldChar w:fldCharType="begin"/>
        </w:r>
        <w:r w:rsidR="00114E06">
          <w:rPr>
            <w:noProof/>
            <w:webHidden/>
          </w:rPr>
          <w:instrText xml:space="preserve"> PAGEREF _Toc501613434 \h </w:instrText>
        </w:r>
        <w:r w:rsidR="00114E06">
          <w:rPr>
            <w:noProof/>
            <w:webHidden/>
          </w:rPr>
        </w:r>
        <w:r w:rsidR="00114E06">
          <w:rPr>
            <w:noProof/>
            <w:webHidden/>
          </w:rPr>
          <w:fldChar w:fldCharType="separate"/>
        </w:r>
        <w:r w:rsidR="0063675C">
          <w:rPr>
            <w:noProof/>
            <w:webHidden/>
          </w:rPr>
          <w:t>61</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435" w:history="1">
        <w:r w:rsidR="00114E06" w:rsidRPr="00F0484F">
          <w:rPr>
            <w:rStyle w:val="Hyperlink"/>
            <w:noProof/>
            <w14:scene3d>
              <w14:camera w14:prst="orthographicFront"/>
              <w14:lightRig w14:rig="threePt" w14:dir="t">
                <w14:rot w14:lat="0" w14:lon="0" w14:rev="0"/>
              </w14:lightRig>
            </w14:scene3d>
          </w:rPr>
          <w:t>8.1.1</w:t>
        </w:r>
        <w:r w:rsidR="00114E06">
          <w:rPr>
            <w:rFonts w:asciiTheme="minorHAnsi" w:eastAsiaTheme="minorEastAsia" w:hAnsiTheme="minorHAnsi" w:cstheme="minorBidi"/>
            <w:iCs w:val="0"/>
            <w:caps w:val="0"/>
            <w:noProof/>
            <w:sz w:val="22"/>
            <w:szCs w:val="22"/>
          </w:rPr>
          <w:tab/>
        </w:r>
        <w:r w:rsidR="00114E06" w:rsidRPr="00F0484F">
          <w:rPr>
            <w:rStyle w:val="Hyperlink"/>
            <w:noProof/>
          </w:rPr>
          <w:t>STATE CONTRACT MANAGER RESPONSIBILITIES</w:t>
        </w:r>
        <w:r w:rsidR="00114E06">
          <w:rPr>
            <w:noProof/>
            <w:webHidden/>
          </w:rPr>
          <w:tab/>
        </w:r>
        <w:r w:rsidR="00114E06">
          <w:rPr>
            <w:noProof/>
            <w:webHidden/>
          </w:rPr>
          <w:fldChar w:fldCharType="begin"/>
        </w:r>
        <w:r w:rsidR="00114E06">
          <w:rPr>
            <w:noProof/>
            <w:webHidden/>
          </w:rPr>
          <w:instrText xml:space="preserve"> PAGEREF _Toc501613435 \h </w:instrText>
        </w:r>
        <w:r w:rsidR="00114E06">
          <w:rPr>
            <w:noProof/>
            <w:webHidden/>
          </w:rPr>
        </w:r>
        <w:r w:rsidR="00114E06">
          <w:rPr>
            <w:noProof/>
            <w:webHidden/>
          </w:rPr>
          <w:fldChar w:fldCharType="separate"/>
        </w:r>
        <w:r w:rsidR="0063675C">
          <w:rPr>
            <w:noProof/>
            <w:webHidden/>
          </w:rPr>
          <w:t>61</w:t>
        </w:r>
        <w:r w:rsidR="00114E06">
          <w:rPr>
            <w:noProof/>
            <w:webHidden/>
          </w:rPr>
          <w:fldChar w:fldCharType="end"/>
        </w:r>
      </w:hyperlink>
    </w:p>
    <w:p w:rsidR="00114E06" w:rsidRDefault="005A6B66">
      <w:pPr>
        <w:pStyle w:val="TOC3"/>
        <w:rPr>
          <w:rFonts w:asciiTheme="minorHAnsi" w:eastAsiaTheme="minorEastAsia" w:hAnsiTheme="minorHAnsi" w:cstheme="minorBidi"/>
          <w:iCs w:val="0"/>
          <w:caps w:val="0"/>
          <w:noProof/>
          <w:sz w:val="22"/>
          <w:szCs w:val="22"/>
        </w:rPr>
      </w:pPr>
      <w:hyperlink w:anchor="_Toc501613436" w:history="1">
        <w:r w:rsidR="00114E06" w:rsidRPr="00F0484F">
          <w:rPr>
            <w:rStyle w:val="Hyperlink"/>
            <w:noProof/>
            <w14:scene3d>
              <w14:camera w14:prst="orthographicFront"/>
              <w14:lightRig w14:rig="threePt" w14:dir="t">
                <w14:rot w14:lat="0" w14:lon="0" w14:rev="0"/>
              </w14:lightRig>
            </w14:scene3d>
          </w:rPr>
          <w:t>8.1.2</w:t>
        </w:r>
        <w:r w:rsidR="00114E06">
          <w:rPr>
            <w:rFonts w:asciiTheme="minorHAnsi" w:eastAsiaTheme="minorEastAsia" w:hAnsiTheme="minorHAnsi" w:cstheme="minorBidi"/>
            <w:iCs w:val="0"/>
            <w:caps w:val="0"/>
            <w:noProof/>
            <w:sz w:val="22"/>
            <w:szCs w:val="22"/>
          </w:rPr>
          <w:tab/>
        </w:r>
        <w:r w:rsidR="00114E06" w:rsidRPr="00F0484F">
          <w:rPr>
            <w:rStyle w:val="Hyperlink"/>
            <w:noProof/>
          </w:rPr>
          <w:t>COORDINATION WITH THE STATE CONTRACT MANAGER</w:t>
        </w:r>
        <w:r w:rsidR="00114E06">
          <w:rPr>
            <w:noProof/>
            <w:webHidden/>
          </w:rPr>
          <w:tab/>
        </w:r>
        <w:r w:rsidR="00114E06">
          <w:rPr>
            <w:noProof/>
            <w:webHidden/>
          </w:rPr>
          <w:fldChar w:fldCharType="begin"/>
        </w:r>
        <w:r w:rsidR="00114E06">
          <w:rPr>
            <w:noProof/>
            <w:webHidden/>
          </w:rPr>
          <w:instrText xml:space="preserve"> PAGEREF _Toc501613436 \h </w:instrText>
        </w:r>
        <w:r w:rsidR="00114E06">
          <w:rPr>
            <w:noProof/>
            <w:webHidden/>
          </w:rPr>
        </w:r>
        <w:r w:rsidR="00114E06">
          <w:rPr>
            <w:noProof/>
            <w:webHidden/>
          </w:rPr>
          <w:fldChar w:fldCharType="separate"/>
        </w:r>
        <w:r w:rsidR="0063675C">
          <w:rPr>
            <w:noProof/>
            <w:webHidden/>
          </w:rPr>
          <w:t>61</w:t>
        </w:r>
        <w:r w:rsidR="00114E06">
          <w:rPr>
            <w:noProof/>
            <w:webHidden/>
          </w:rPr>
          <w:fldChar w:fldCharType="end"/>
        </w:r>
      </w:hyperlink>
    </w:p>
    <w:p w:rsidR="00114E06" w:rsidRDefault="005A6B66">
      <w:pPr>
        <w:pStyle w:val="TOC1"/>
        <w:tabs>
          <w:tab w:val="left" w:pos="475"/>
        </w:tabs>
        <w:rPr>
          <w:rFonts w:asciiTheme="minorHAnsi" w:eastAsiaTheme="minorEastAsia" w:hAnsiTheme="minorHAnsi" w:cstheme="minorBidi"/>
          <w:b w:val="0"/>
          <w:bCs w:val="0"/>
          <w:caps w:val="0"/>
          <w:noProof/>
          <w:sz w:val="22"/>
          <w:szCs w:val="22"/>
        </w:rPr>
      </w:pPr>
      <w:hyperlink w:anchor="_Toc501613437" w:history="1">
        <w:r w:rsidR="00114E06" w:rsidRPr="00F0484F">
          <w:rPr>
            <w:rStyle w:val="Hyperlink"/>
            <w:noProof/>
            <w14:scene3d>
              <w14:camera w14:prst="orthographicFront"/>
              <w14:lightRig w14:rig="threePt" w14:dir="t">
                <w14:rot w14:lat="0" w14:lon="0" w14:rev="0"/>
              </w14:lightRig>
            </w14:scene3d>
          </w:rPr>
          <w:t>9.0</w:t>
        </w:r>
        <w:r w:rsidR="00114E06">
          <w:rPr>
            <w:rFonts w:asciiTheme="minorHAnsi" w:eastAsiaTheme="minorEastAsia" w:hAnsiTheme="minorHAnsi" w:cstheme="minorBidi"/>
            <w:b w:val="0"/>
            <w:bCs w:val="0"/>
            <w:caps w:val="0"/>
            <w:noProof/>
            <w:sz w:val="22"/>
            <w:szCs w:val="22"/>
          </w:rPr>
          <w:tab/>
        </w:r>
        <w:r w:rsidR="00114E06" w:rsidRPr="00F0484F">
          <w:rPr>
            <w:rStyle w:val="Hyperlink"/>
            <w:noProof/>
          </w:rPr>
          <w:t>STATE OF NEW JERSEY STANDARD TERMS AND CONDITIONS</w:t>
        </w:r>
        <w:r w:rsidR="00114E06">
          <w:rPr>
            <w:noProof/>
            <w:webHidden/>
          </w:rPr>
          <w:tab/>
        </w:r>
        <w:r w:rsidR="00114E06">
          <w:rPr>
            <w:noProof/>
            <w:webHidden/>
          </w:rPr>
          <w:fldChar w:fldCharType="begin"/>
        </w:r>
        <w:r w:rsidR="00114E06">
          <w:rPr>
            <w:noProof/>
            <w:webHidden/>
          </w:rPr>
          <w:instrText xml:space="preserve"> PAGEREF _Toc501613437 \h </w:instrText>
        </w:r>
        <w:r w:rsidR="00114E06">
          <w:rPr>
            <w:noProof/>
            <w:webHidden/>
          </w:rPr>
        </w:r>
        <w:r w:rsidR="00114E06">
          <w:rPr>
            <w:noProof/>
            <w:webHidden/>
          </w:rPr>
          <w:fldChar w:fldCharType="separate"/>
        </w:r>
        <w:r w:rsidR="0063675C">
          <w:rPr>
            <w:noProof/>
            <w:webHidden/>
          </w:rPr>
          <w:t>62</w:t>
        </w:r>
        <w:r w:rsidR="00114E06">
          <w:rPr>
            <w:noProof/>
            <w:webHidden/>
          </w:rPr>
          <w:fldChar w:fldCharType="end"/>
        </w:r>
      </w:hyperlink>
    </w:p>
    <w:p w:rsidR="00AC43A3" w:rsidRPr="00767AAA" w:rsidRDefault="001B3D50" w:rsidP="00AC43A3">
      <w:pPr>
        <w:pStyle w:val="CommentText"/>
        <w:tabs>
          <w:tab w:val="right" w:leader="dot" w:pos="9990"/>
        </w:tabs>
        <w:ind w:right="-90"/>
        <w:rPr>
          <w:rFonts w:cs="Arial"/>
          <w:b/>
          <w:bCs/>
          <w:sz w:val="22"/>
          <w:szCs w:val="22"/>
          <w:u w:val="single"/>
        </w:rPr>
      </w:pPr>
      <w:r w:rsidRPr="008673F4">
        <w:rPr>
          <w:rFonts w:ascii="Arial Narrow" w:hAnsi="Arial Narrow"/>
          <w:bCs/>
          <w:sz w:val="24"/>
          <w:szCs w:val="21"/>
        </w:rPr>
        <w:fldChar w:fldCharType="end"/>
      </w:r>
      <w:r w:rsidR="00AC43A3" w:rsidRPr="00767AAA">
        <w:rPr>
          <w:rFonts w:cs="Arial"/>
          <w:b/>
          <w:bCs/>
          <w:sz w:val="22"/>
          <w:szCs w:val="22"/>
          <w:u w:val="single"/>
        </w:rPr>
        <w:t>Bid-Specific Documents/Attachments/Appendices:</w:t>
      </w:r>
    </w:p>
    <w:p w:rsidR="00AC43A3" w:rsidRPr="00767AAA" w:rsidRDefault="00AC43A3" w:rsidP="00AC43A3">
      <w:pPr>
        <w:pStyle w:val="CommentText"/>
        <w:tabs>
          <w:tab w:val="right" w:leader="dot" w:pos="9990"/>
        </w:tabs>
        <w:ind w:right="-90"/>
        <w:rPr>
          <w:rFonts w:cs="Arial"/>
          <w:b/>
          <w:bCs/>
          <w:sz w:val="22"/>
          <w:szCs w:val="22"/>
          <w:u w:val="single"/>
        </w:rPr>
      </w:pPr>
    </w:p>
    <w:p w:rsidR="0089086E" w:rsidRPr="0089086E" w:rsidRDefault="003649DE" w:rsidP="0089086E">
      <w:pPr>
        <w:pStyle w:val="CommentText"/>
        <w:numPr>
          <w:ilvl w:val="0"/>
          <w:numId w:val="219"/>
        </w:numPr>
        <w:tabs>
          <w:tab w:val="right" w:leader="dot" w:pos="9990"/>
        </w:tabs>
        <w:ind w:left="360" w:right="-90"/>
        <w:jc w:val="left"/>
        <w:rPr>
          <w:sz w:val="22"/>
          <w:szCs w:val="22"/>
        </w:rPr>
      </w:pPr>
      <w:r w:rsidRPr="00114E06">
        <w:rPr>
          <w:sz w:val="22"/>
          <w:szCs w:val="22"/>
        </w:rPr>
        <w:t xml:space="preserve">Attachment #1 - </w:t>
      </w:r>
      <w:r w:rsidR="000F0996" w:rsidRPr="00114E06">
        <w:rPr>
          <w:i/>
          <w:sz w:val="22"/>
          <w:szCs w:val="22"/>
        </w:rPr>
        <w:t>Commodity Storage and Handling Data Shee</w:t>
      </w:r>
      <w:r w:rsidR="007703ED" w:rsidRPr="00114E06">
        <w:rPr>
          <w:i/>
          <w:sz w:val="22"/>
          <w:szCs w:val="22"/>
        </w:rPr>
        <w:t>t</w:t>
      </w:r>
      <w:r w:rsidR="0089086E">
        <w:rPr>
          <w:i/>
          <w:sz w:val="22"/>
          <w:szCs w:val="22"/>
        </w:rPr>
        <w:t>;</w:t>
      </w:r>
    </w:p>
    <w:p w:rsidR="003649DE" w:rsidRDefault="003649DE" w:rsidP="0089086E">
      <w:pPr>
        <w:pStyle w:val="CommentText"/>
        <w:numPr>
          <w:ilvl w:val="0"/>
          <w:numId w:val="219"/>
        </w:numPr>
        <w:tabs>
          <w:tab w:val="right" w:leader="dot" w:pos="9990"/>
        </w:tabs>
        <w:ind w:left="360" w:right="-90"/>
        <w:jc w:val="left"/>
        <w:rPr>
          <w:i/>
          <w:sz w:val="22"/>
          <w:szCs w:val="22"/>
        </w:rPr>
      </w:pPr>
      <w:r w:rsidRPr="00A75717">
        <w:rPr>
          <w:sz w:val="22"/>
          <w:szCs w:val="22"/>
        </w:rPr>
        <w:t>Attachment #2 -</w:t>
      </w:r>
      <w:r w:rsidRPr="00A75717">
        <w:rPr>
          <w:i/>
          <w:sz w:val="22"/>
          <w:szCs w:val="22"/>
        </w:rPr>
        <w:t xml:space="preserve"> </w:t>
      </w:r>
      <w:r w:rsidR="00A75717" w:rsidRPr="00A75717">
        <w:rPr>
          <w:i/>
          <w:sz w:val="22"/>
          <w:szCs w:val="22"/>
        </w:rPr>
        <w:t xml:space="preserve">Warehouse Receipts </w:t>
      </w:r>
      <w:r w:rsidR="003425A3" w:rsidRPr="00A75717">
        <w:rPr>
          <w:i/>
          <w:sz w:val="22"/>
          <w:szCs w:val="22"/>
        </w:rPr>
        <w:t>Historical Inventory by Zone (FY17)</w:t>
      </w:r>
      <w:r w:rsidRPr="00A75717">
        <w:rPr>
          <w:i/>
          <w:sz w:val="22"/>
          <w:szCs w:val="22"/>
        </w:rPr>
        <w:t>;</w:t>
      </w:r>
    </w:p>
    <w:p w:rsidR="00A75717" w:rsidRDefault="00A75717" w:rsidP="00A75717">
      <w:pPr>
        <w:pStyle w:val="CommentText"/>
        <w:numPr>
          <w:ilvl w:val="0"/>
          <w:numId w:val="219"/>
        </w:numPr>
        <w:tabs>
          <w:tab w:val="right" w:leader="dot" w:pos="9990"/>
        </w:tabs>
        <w:ind w:left="360" w:right="-90"/>
        <w:jc w:val="left"/>
        <w:rPr>
          <w:i/>
          <w:sz w:val="22"/>
          <w:szCs w:val="22"/>
        </w:rPr>
      </w:pPr>
      <w:r w:rsidRPr="00A75717">
        <w:rPr>
          <w:sz w:val="22"/>
          <w:szCs w:val="22"/>
        </w:rPr>
        <w:t>Attachment #</w:t>
      </w:r>
      <w:r>
        <w:rPr>
          <w:sz w:val="22"/>
          <w:szCs w:val="22"/>
        </w:rPr>
        <w:t>3</w:t>
      </w:r>
      <w:r w:rsidRPr="00A75717">
        <w:rPr>
          <w:sz w:val="22"/>
          <w:szCs w:val="22"/>
        </w:rPr>
        <w:t xml:space="preserve"> -</w:t>
      </w:r>
      <w:r w:rsidRPr="00A75717">
        <w:rPr>
          <w:i/>
          <w:sz w:val="22"/>
          <w:szCs w:val="22"/>
        </w:rPr>
        <w:t xml:space="preserve"> Warehouse Outbounds Historical Inventory by Zone (FY17);</w:t>
      </w:r>
    </w:p>
    <w:p w:rsidR="00114E06" w:rsidRPr="00114E06" w:rsidRDefault="003649DE" w:rsidP="00114E06">
      <w:pPr>
        <w:pStyle w:val="CommentText"/>
        <w:numPr>
          <w:ilvl w:val="0"/>
          <w:numId w:val="219"/>
        </w:numPr>
        <w:tabs>
          <w:tab w:val="right" w:leader="dot" w:pos="9990"/>
        </w:tabs>
        <w:ind w:left="360" w:right="-90"/>
        <w:jc w:val="left"/>
        <w:rPr>
          <w:sz w:val="22"/>
          <w:szCs w:val="22"/>
        </w:rPr>
      </w:pPr>
      <w:r w:rsidRPr="00114E06">
        <w:rPr>
          <w:sz w:val="22"/>
          <w:szCs w:val="22"/>
        </w:rPr>
        <w:t>Price Schedule;</w:t>
      </w:r>
    </w:p>
    <w:p w:rsidR="00114E06" w:rsidRPr="00114E06" w:rsidRDefault="00114E06" w:rsidP="00114E06">
      <w:pPr>
        <w:pStyle w:val="CommentText"/>
        <w:numPr>
          <w:ilvl w:val="0"/>
          <w:numId w:val="219"/>
        </w:numPr>
        <w:tabs>
          <w:tab w:val="right" w:leader="dot" w:pos="9990"/>
        </w:tabs>
        <w:ind w:left="360" w:right="-90"/>
        <w:jc w:val="left"/>
        <w:rPr>
          <w:sz w:val="22"/>
          <w:szCs w:val="22"/>
        </w:rPr>
      </w:pPr>
      <w:r w:rsidRPr="00114E06">
        <w:rPr>
          <w:sz w:val="22"/>
          <w:szCs w:val="22"/>
        </w:rPr>
        <w:t>Vendor {Bidder} Quote {Proposal} Overview Form</w:t>
      </w:r>
      <w:r w:rsidR="0089086E">
        <w:rPr>
          <w:sz w:val="22"/>
          <w:szCs w:val="22"/>
        </w:rPr>
        <w:t>;</w:t>
      </w:r>
    </w:p>
    <w:p w:rsidR="003649DE" w:rsidRPr="00114E06" w:rsidRDefault="003649DE" w:rsidP="00114E06">
      <w:pPr>
        <w:pStyle w:val="CommentText"/>
        <w:numPr>
          <w:ilvl w:val="0"/>
          <w:numId w:val="219"/>
        </w:numPr>
        <w:tabs>
          <w:tab w:val="right" w:leader="dot" w:pos="9990"/>
        </w:tabs>
        <w:ind w:left="360" w:right="-90"/>
        <w:jc w:val="left"/>
        <w:rPr>
          <w:sz w:val="22"/>
          <w:szCs w:val="22"/>
        </w:rPr>
      </w:pPr>
      <w:r w:rsidRPr="00114E06">
        <w:rPr>
          <w:sz w:val="22"/>
          <w:szCs w:val="22"/>
        </w:rPr>
        <w:t>Offer &amp; Acceptance Form; and</w:t>
      </w:r>
    </w:p>
    <w:p w:rsidR="00A75717" w:rsidRPr="00A75717" w:rsidRDefault="003649DE" w:rsidP="00A75717">
      <w:pPr>
        <w:pStyle w:val="CommentText"/>
        <w:numPr>
          <w:ilvl w:val="0"/>
          <w:numId w:val="219"/>
        </w:numPr>
        <w:tabs>
          <w:tab w:val="right" w:leader="dot" w:pos="9990"/>
        </w:tabs>
        <w:ind w:left="360" w:right="-90"/>
        <w:jc w:val="left"/>
        <w:rPr>
          <w:sz w:val="22"/>
          <w:szCs w:val="22"/>
        </w:rPr>
      </w:pPr>
      <w:r w:rsidRPr="00114E06">
        <w:rPr>
          <w:sz w:val="22"/>
          <w:szCs w:val="22"/>
        </w:rPr>
        <w:t>Vendor {Bidder} Procurement Program Checklist.</w:t>
      </w:r>
    </w:p>
    <w:p w:rsidR="003649DE" w:rsidRDefault="003649DE" w:rsidP="003649DE">
      <w:pPr>
        <w:jc w:val="left"/>
        <w:rPr>
          <w:b/>
          <w:highlight w:val="green"/>
        </w:rPr>
      </w:pPr>
      <w:r>
        <w:rPr>
          <w:b/>
          <w:highlight w:val="green"/>
        </w:rPr>
        <w:br w:type="page"/>
      </w:r>
    </w:p>
    <w:p w:rsidR="00296A2F" w:rsidRPr="009921DC" w:rsidRDefault="00296A2F" w:rsidP="009D1F90">
      <w:pPr>
        <w:pStyle w:val="Heading1"/>
        <w:keepNext/>
      </w:pPr>
      <w:bookmarkStart w:id="1" w:name="_Toc428533936"/>
      <w:bookmarkStart w:id="2" w:name="_Toc501613316"/>
      <w:r w:rsidRPr="009921DC">
        <w:lastRenderedPageBreak/>
        <w:t xml:space="preserve">INFORMATION FOR </w:t>
      </w:r>
      <w:r w:rsidR="00526170">
        <w:t xml:space="preserve">VENDORS </w:t>
      </w:r>
      <w:r w:rsidR="00647C5C">
        <w:t>{</w:t>
      </w:r>
      <w:r w:rsidR="00526170">
        <w:t>BIDDERS</w:t>
      </w:r>
      <w:r w:rsidR="00647C5C">
        <w:t>}</w:t>
      </w:r>
      <w:bookmarkEnd w:id="1"/>
      <w:bookmarkEnd w:id="2"/>
    </w:p>
    <w:p w:rsidR="00E651D6" w:rsidRPr="00851065" w:rsidRDefault="00E651D6" w:rsidP="009D1F90">
      <w:pPr>
        <w:keepNext/>
      </w:pPr>
    </w:p>
    <w:p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4A42B5" w:rsidRP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terminology is used in this document</w:t>
      </w:r>
      <w:r w:rsidR="004A42B5" w:rsidRPr="004A42B5">
        <w:t xml:space="preserve">; legacy term appears in braces; thus: </w:t>
      </w:r>
      <w:r w:rsidRPr="002C35C8">
        <w:rPr>
          <w:rStyle w:val="IntenseEmphasis"/>
          <w:color w:val="00B050"/>
        </w:rPr>
        <w:t>NJ</w:t>
      </w:r>
      <w:r w:rsidRPr="002C35C8">
        <w:rPr>
          <w:rStyle w:val="IntenseEmphasis"/>
          <w:color w:val="0070C0"/>
        </w:rPr>
        <w:t>START</w:t>
      </w:r>
      <w:r w:rsidR="004A42B5" w:rsidRPr="004A42B5">
        <w:t xml:space="preserve"> term {legacy term}.</w:t>
      </w:r>
    </w:p>
    <w:p w:rsidR="00257282" w:rsidRPr="00851065" w:rsidRDefault="00257282" w:rsidP="00E651D6">
      <w:pPr>
        <w:pStyle w:val="BodyText"/>
        <w:ind w:left="0" w:right="108"/>
        <w:rPr>
          <w:rFonts w:ascii="Arial Narrow" w:hAnsi="Arial Narrow"/>
          <w:b/>
          <w:sz w:val="24"/>
        </w:rPr>
      </w:pPr>
    </w:p>
    <w:p w:rsidR="00E651D6" w:rsidRPr="0071274F" w:rsidRDefault="00E651D6" w:rsidP="009D1F90">
      <w:pPr>
        <w:pStyle w:val="Heading2"/>
        <w:keepNext/>
      </w:pPr>
      <w:bookmarkStart w:id="3" w:name="_Toc400531467"/>
      <w:bookmarkStart w:id="4" w:name="_Toc428533937"/>
      <w:bookmarkStart w:id="5" w:name="_Toc501613317"/>
      <w:r w:rsidRPr="00B94382">
        <w:t>P</w:t>
      </w:r>
      <w:r w:rsidRPr="0071274F">
        <w:t>URPOSE AND INTENT</w:t>
      </w:r>
      <w:bookmarkEnd w:id="3"/>
      <w:bookmarkEnd w:id="4"/>
      <w:bookmarkEnd w:id="5"/>
    </w:p>
    <w:p w:rsidR="00E651D6" w:rsidRDefault="00E651D6" w:rsidP="009D1F90">
      <w:pPr>
        <w:keepNext/>
      </w:pPr>
    </w:p>
    <w:p w:rsidR="00A446C4" w:rsidRPr="005B339D" w:rsidRDefault="00A446C4" w:rsidP="00A446C4">
      <w:r w:rsidRPr="005B339D">
        <w:t xml:space="preserve">This </w:t>
      </w:r>
      <w:r>
        <w:t>Bid Solicitation {</w:t>
      </w:r>
      <w:r w:rsidRPr="005B339D">
        <w:t>RFP</w:t>
      </w:r>
      <w:r>
        <w:t>}</w:t>
      </w:r>
      <w:r w:rsidRPr="005B339D">
        <w:t xml:space="preserve"> is issued by the </w:t>
      </w:r>
      <w:r>
        <w:t>Procurement Bureau</w:t>
      </w:r>
      <w:r w:rsidRPr="005B339D">
        <w:t>, Division of Purchase and Property</w:t>
      </w:r>
      <w:r>
        <w:t xml:space="preserve"> (Division)</w:t>
      </w:r>
      <w:r w:rsidRPr="005B339D">
        <w:t xml:space="preserve">, Department of the Treasury on behalf of </w:t>
      </w:r>
      <w:r>
        <w:t>the Department of Agriculture (NJDA), Division of Food and Nutrition</w:t>
      </w:r>
      <w:r w:rsidRPr="005B339D">
        <w:t>.</w:t>
      </w:r>
      <w:r>
        <w:t xml:space="preserve">  </w:t>
      </w:r>
      <w:r w:rsidRPr="005B339D">
        <w:t xml:space="preserve">The purpose of this </w:t>
      </w:r>
      <w:r>
        <w:t>Bid Solicitation {</w:t>
      </w:r>
      <w:r w:rsidRPr="005B339D">
        <w:t>RFP</w:t>
      </w:r>
      <w:r>
        <w:t>}</w:t>
      </w:r>
      <w:r w:rsidRPr="005B339D">
        <w:t xml:space="preserve"> is to solicit </w:t>
      </w:r>
      <w:r>
        <w:t>Quotes {Proposal</w:t>
      </w:r>
      <w:r w:rsidRPr="005B339D">
        <w:t>s</w:t>
      </w:r>
      <w:r>
        <w:t>}</w:t>
      </w:r>
      <w:r w:rsidRPr="005B339D">
        <w:t xml:space="preserve"> for </w:t>
      </w:r>
      <w:r>
        <w:rPr>
          <w:rFonts w:eastAsia="Arial" w:cs="Arial"/>
          <w:spacing w:val="1"/>
        </w:rPr>
        <w:t>t</w:t>
      </w:r>
      <w:r>
        <w:rPr>
          <w:rFonts w:eastAsia="Arial" w:cs="Arial"/>
        </w:rPr>
        <w:t>he</w:t>
      </w:r>
      <w:r>
        <w:rPr>
          <w:rFonts w:eastAsia="Arial" w:cs="Arial"/>
          <w:spacing w:val="1"/>
        </w:rPr>
        <w:t xml:space="preserve"> </w:t>
      </w:r>
      <w:r>
        <w:rPr>
          <w:rFonts w:eastAsia="Arial" w:cs="Arial"/>
        </w:rPr>
        <w:t>s</w:t>
      </w:r>
      <w:r>
        <w:rPr>
          <w:rFonts w:eastAsia="Arial" w:cs="Arial"/>
          <w:spacing w:val="1"/>
        </w:rPr>
        <w:t>t</w:t>
      </w:r>
      <w:r>
        <w:rPr>
          <w:rFonts w:eastAsia="Arial" w:cs="Arial"/>
        </w:rPr>
        <w:t>o</w:t>
      </w:r>
      <w:r>
        <w:rPr>
          <w:rFonts w:eastAsia="Arial" w:cs="Arial"/>
          <w:spacing w:val="1"/>
        </w:rPr>
        <w:t>r</w:t>
      </w:r>
      <w:r>
        <w:rPr>
          <w:rFonts w:eastAsia="Arial" w:cs="Arial"/>
          <w:spacing w:val="-3"/>
        </w:rPr>
        <w:t>a</w:t>
      </w:r>
      <w:r>
        <w:rPr>
          <w:rFonts w:eastAsia="Arial" w:cs="Arial"/>
          <w:spacing w:val="2"/>
        </w:rPr>
        <w:t>g</w:t>
      </w:r>
      <w:r>
        <w:rPr>
          <w:rFonts w:eastAsia="Arial" w:cs="Arial"/>
        </w:rPr>
        <w:t>e</w:t>
      </w:r>
      <w:r>
        <w:rPr>
          <w:rFonts w:eastAsia="Arial" w:cs="Arial"/>
          <w:spacing w:val="1"/>
        </w:rPr>
        <w:t xml:space="preserve"> </w:t>
      </w:r>
      <w:r>
        <w:rPr>
          <w:rFonts w:eastAsia="Arial" w:cs="Arial"/>
          <w:spacing w:val="-3"/>
        </w:rPr>
        <w:t>o</w:t>
      </w:r>
      <w:r>
        <w:rPr>
          <w:rFonts w:eastAsia="Arial" w:cs="Arial"/>
        </w:rPr>
        <w:t xml:space="preserve">f </w:t>
      </w:r>
      <w:r w:rsidR="00EC7267">
        <w:rPr>
          <w:rFonts w:eastAsia="Arial" w:cs="Arial"/>
        </w:rPr>
        <w:t xml:space="preserve">donated </w:t>
      </w:r>
      <w:r w:rsidRPr="00823EE4">
        <w:rPr>
          <w:rFonts w:eastAsia="Arial" w:cs="Arial"/>
          <w:color w:val="000000" w:themeColor="text1"/>
          <w:spacing w:val="-2"/>
        </w:rPr>
        <w:t>United States</w:t>
      </w:r>
      <w:r>
        <w:rPr>
          <w:rFonts w:eastAsia="Arial" w:cs="Arial"/>
          <w:spacing w:val="-2"/>
        </w:rPr>
        <w:t xml:space="preserve"> </w:t>
      </w:r>
      <w:r w:rsidRPr="00823EE4">
        <w:rPr>
          <w:rFonts w:eastAsia="Arial" w:cs="Arial"/>
          <w:color w:val="000000" w:themeColor="text1"/>
          <w:spacing w:val="-2"/>
        </w:rPr>
        <w:t xml:space="preserve">Department of Agriculture (USDA) </w:t>
      </w:r>
      <w:r>
        <w:rPr>
          <w:rFonts w:cs="Arial"/>
          <w:color w:val="000000" w:themeColor="text1"/>
        </w:rPr>
        <w:t>f</w:t>
      </w:r>
      <w:r w:rsidRPr="00823EE4">
        <w:rPr>
          <w:rFonts w:cs="Arial"/>
          <w:color w:val="000000" w:themeColor="text1"/>
        </w:rPr>
        <w:t>ood</w:t>
      </w:r>
      <w:r w:rsidRPr="00823EE4">
        <w:rPr>
          <w:color w:val="000000" w:themeColor="text1"/>
        </w:rPr>
        <w:t xml:space="preserve"> </w:t>
      </w:r>
      <w:r w:rsidR="00EC7267">
        <w:rPr>
          <w:color w:val="000000" w:themeColor="text1"/>
        </w:rPr>
        <w:t>(</w:t>
      </w:r>
      <w:r>
        <w:rPr>
          <w:rFonts w:eastAsia="Arial" w:cs="Arial"/>
          <w:color w:val="000000" w:themeColor="text1"/>
          <w:spacing w:val="-2"/>
        </w:rPr>
        <w:t>USDA</w:t>
      </w:r>
      <w:r w:rsidR="00EC7267">
        <w:rPr>
          <w:rFonts w:eastAsia="Arial" w:cs="Arial"/>
          <w:color w:val="000000" w:themeColor="text1"/>
          <w:spacing w:val="-2"/>
        </w:rPr>
        <w:t xml:space="preserve"> Food)</w:t>
      </w:r>
      <w:r>
        <w:rPr>
          <w:rFonts w:eastAsia="Arial" w:cs="Arial"/>
          <w:color w:val="000000" w:themeColor="text1"/>
          <w:spacing w:val="-2"/>
        </w:rPr>
        <w:t xml:space="preserve">, </w:t>
      </w:r>
      <w:r w:rsidRPr="00823EE4">
        <w:rPr>
          <w:rFonts w:eastAsia="Arial" w:cs="Arial"/>
          <w:color w:val="000000" w:themeColor="text1"/>
          <w:spacing w:val="-2"/>
        </w:rPr>
        <w:t>under the</w:t>
      </w:r>
      <w:r>
        <w:rPr>
          <w:rFonts w:eastAsia="Arial" w:cs="Arial"/>
          <w:color w:val="FF0000"/>
          <w:spacing w:val="-2"/>
        </w:rPr>
        <w:t xml:space="preserve"> </w:t>
      </w:r>
      <w:r w:rsidRPr="00BA39B8">
        <w:rPr>
          <w:rFonts w:eastAsia="Arial" w:cs="Arial"/>
          <w:spacing w:val="-2"/>
        </w:rPr>
        <w:t>National School Lunch Program (NSLP), Child and Adult Care Feeding Program (CACFP)</w:t>
      </w:r>
      <w:r w:rsidR="00EC7267">
        <w:rPr>
          <w:rFonts w:eastAsia="Arial" w:cs="Arial"/>
          <w:spacing w:val="-2"/>
        </w:rPr>
        <w:t>,</w:t>
      </w:r>
      <w:r w:rsidRPr="00BA39B8">
        <w:rPr>
          <w:rFonts w:eastAsia="Arial" w:cs="Arial"/>
          <w:spacing w:val="-2"/>
        </w:rPr>
        <w:t xml:space="preserve"> and </w:t>
      </w:r>
      <w:r w:rsidR="00EC7267">
        <w:rPr>
          <w:rFonts w:eastAsia="Arial" w:cs="Arial"/>
          <w:spacing w:val="-2"/>
        </w:rPr>
        <w:t xml:space="preserve">the </w:t>
      </w:r>
      <w:r w:rsidRPr="00BA39B8">
        <w:rPr>
          <w:rFonts w:eastAsia="Arial" w:cs="Arial"/>
          <w:spacing w:val="-2"/>
        </w:rPr>
        <w:t>Summer Food Service Program (SFSP)</w:t>
      </w:r>
      <w:r>
        <w:rPr>
          <w:rFonts w:eastAsia="Arial" w:cs="Arial"/>
          <w:spacing w:val="-2"/>
        </w:rPr>
        <w:t>.</w:t>
      </w:r>
      <w:r>
        <w:rPr>
          <w:rFonts w:eastAsia="Arial" w:cs="Arial"/>
        </w:rPr>
        <w:t xml:space="preserve"> </w:t>
      </w:r>
      <w:r>
        <w:rPr>
          <w:rFonts w:eastAsia="Arial" w:cs="Arial"/>
          <w:spacing w:val="35"/>
        </w:rPr>
        <w:t xml:space="preserve"> </w:t>
      </w:r>
    </w:p>
    <w:p w:rsidR="00A446C4" w:rsidRPr="005B339D" w:rsidRDefault="00A446C4" w:rsidP="00A446C4"/>
    <w:p w:rsidR="00A446C4" w:rsidRDefault="00A446C4" w:rsidP="00A446C4">
      <w:r w:rsidRPr="005B339D">
        <w:t xml:space="preserve">The intent of this </w:t>
      </w:r>
      <w:r>
        <w:t>Bid Solicitation {</w:t>
      </w:r>
      <w:r w:rsidRPr="005B339D">
        <w:t>RFP</w:t>
      </w:r>
      <w:r>
        <w:t>}</w:t>
      </w:r>
      <w:r w:rsidRPr="005B339D">
        <w:t xml:space="preserve"> is to award </w:t>
      </w:r>
      <w:r>
        <w:t>up to two (2) Master Blanket Purchase Order</w:t>
      </w:r>
      <w:r w:rsidRPr="00771A1E">
        <w:t>s</w:t>
      </w:r>
      <w:r>
        <w:t xml:space="preserve"> (Blanket P.O.</w:t>
      </w:r>
      <w:r w:rsidRPr="00771A1E">
        <w:t>s</w:t>
      </w:r>
      <w:r>
        <w:t>) {C</w:t>
      </w:r>
      <w:r w:rsidRPr="005B339D">
        <w:t>ontract</w:t>
      </w:r>
      <w:r w:rsidRPr="00771A1E">
        <w:t>s</w:t>
      </w:r>
      <w:r w:rsidRPr="0065688F">
        <w:t>}</w:t>
      </w:r>
      <w:r w:rsidRPr="005B339D">
        <w:t xml:space="preserve"> to </w:t>
      </w:r>
      <w:r w:rsidRPr="00771A1E">
        <w:t>those</w:t>
      </w:r>
      <w:r w:rsidRPr="005B339D">
        <w:t xml:space="preserve"> responsible </w:t>
      </w:r>
      <w:r>
        <w:t>Vendor</w:t>
      </w:r>
      <w:r w:rsidRPr="00771A1E">
        <w:t>s</w:t>
      </w:r>
      <w:r>
        <w:t xml:space="preserve"> {Bidder</w:t>
      </w:r>
      <w:r w:rsidRPr="00771A1E">
        <w:t>s</w:t>
      </w:r>
      <w:r>
        <w:t>}</w:t>
      </w:r>
      <w:r w:rsidRPr="005B339D">
        <w:t xml:space="preserve"> whose </w:t>
      </w:r>
      <w:r>
        <w:t>Quote</w:t>
      </w:r>
      <w:r w:rsidRPr="00771A1E">
        <w:t>s</w:t>
      </w:r>
      <w:r>
        <w:t xml:space="preserve"> {Proposal</w:t>
      </w:r>
      <w:r w:rsidRPr="00771A1E">
        <w:t>s</w:t>
      </w:r>
      <w:r>
        <w:t>}</w:t>
      </w:r>
      <w:r w:rsidRPr="005B339D">
        <w:t xml:space="preserve">, conforming to this </w:t>
      </w:r>
      <w:r>
        <w:t>Bid Solicitation {</w:t>
      </w:r>
      <w:r w:rsidRPr="005B339D">
        <w:t>RFP</w:t>
      </w:r>
      <w:r>
        <w:t>}</w:t>
      </w:r>
      <w:r w:rsidRPr="005B339D">
        <w:t xml:space="preserve"> </w:t>
      </w:r>
      <w:r w:rsidRPr="00771A1E">
        <w:t>are</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Blanket P.O. {C</w:t>
      </w:r>
      <w:r w:rsidRPr="005B339D">
        <w:t>ontract</w:t>
      </w:r>
      <w:r>
        <w:t>}</w:t>
      </w:r>
      <w:r w:rsidRPr="005B339D">
        <w:t xml:space="preserve"> during the </w:t>
      </w:r>
      <w:r>
        <w:t>Blanket P.O. {C</w:t>
      </w:r>
      <w:r w:rsidRPr="005B339D">
        <w:t>ontract</w:t>
      </w:r>
      <w:r>
        <w:t>}</w:t>
      </w:r>
      <w:r w:rsidRPr="005B339D">
        <w:t xml:space="preserve"> term, when deemed by the Director</w:t>
      </w:r>
      <w:r>
        <w:t xml:space="preserve"> of the Division of Purchase and Property (Director)</w:t>
      </w:r>
      <w:r w:rsidRPr="005B339D">
        <w:t xml:space="preserve"> to be in the State’s best interest.</w:t>
      </w:r>
    </w:p>
    <w:p w:rsidR="00A446C4" w:rsidRPr="005B339D" w:rsidRDefault="00A446C4" w:rsidP="00A446C4"/>
    <w:p w:rsidR="00A446C4" w:rsidRPr="00BA39B8" w:rsidRDefault="00A446C4" w:rsidP="00A446C4">
      <w:pPr>
        <w:spacing w:before="37" w:line="252" w:lineRule="exact"/>
        <w:ind w:right="50"/>
        <w:rPr>
          <w:rFonts w:cs="Arial"/>
        </w:rPr>
      </w:pPr>
      <w:r w:rsidRPr="00425F72">
        <w:t xml:space="preserve">The evaluation will be conducted in accordance with Section 6.7 of this Bid Solicitation </w:t>
      </w:r>
      <w:r w:rsidRPr="000A7D12">
        <w:t>{RFP}</w:t>
      </w:r>
      <w:r w:rsidRPr="00425F72">
        <w:t>.</w:t>
      </w:r>
      <w:r>
        <w:t xml:space="preserve"> </w:t>
      </w:r>
      <w:r w:rsidRPr="00307BDB">
        <w:rPr>
          <w:rFonts w:cs="Arial"/>
          <w:color w:val="000000" w:themeColor="text1"/>
        </w:rPr>
        <w:t xml:space="preserve">For purposes of </w:t>
      </w:r>
      <w:r w:rsidRPr="00025B59">
        <w:rPr>
          <w:rFonts w:cs="Arial"/>
          <w:color w:val="000000" w:themeColor="text1"/>
        </w:rPr>
        <w:t xml:space="preserve">this </w:t>
      </w:r>
      <w:r w:rsidR="00025B59" w:rsidRPr="00025B59">
        <w:rPr>
          <w:rFonts w:eastAsia="MS Mincho"/>
        </w:rPr>
        <w:t>Bid Solicitation {RFP}</w:t>
      </w:r>
      <w:r w:rsidRPr="00307BDB">
        <w:rPr>
          <w:rFonts w:cs="Arial"/>
          <w:color w:val="000000" w:themeColor="text1"/>
        </w:rPr>
        <w:t>, the State has been divided into two (2) zo</w:t>
      </w:r>
      <w:r>
        <w:rPr>
          <w:rFonts w:cs="Arial"/>
          <w:color w:val="000000" w:themeColor="text1"/>
        </w:rPr>
        <w:t>nes as follows: Southern (Zone A</w:t>
      </w:r>
      <w:r w:rsidRPr="00307BDB">
        <w:rPr>
          <w:rFonts w:cs="Arial"/>
          <w:color w:val="000000" w:themeColor="text1"/>
        </w:rPr>
        <w:t>)</w:t>
      </w:r>
      <w:r>
        <w:rPr>
          <w:rFonts w:cs="Arial"/>
          <w:color w:val="000000" w:themeColor="text1"/>
        </w:rPr>
        <w:t>, and</w:t>
      </w:r>
      <w:r w:rsidRPr="00307BDB">
        <w:rPr>
          <w:rFonts w:cs="Arial"/>
          <w:color w:val="000000" w:themeColor="text1"/>
        </w:rPr>
        <w:t xml:space="preserve"> </w:t>
      </w:r>
      <w:r>
        <w:rPr>
          <w:rFonts w:cs="Arial"/>
          <w:color w:val="000000" w:themeColor="text1"/>
        </w:rPr>
        <w:t xml:space="preserve">Northern (Zone B). One (1) award will be made for each zone. </w:t>
      </w:r>
      <w:r w:rsidR="00767AAA">
        <w:rPr>
          <w:rFonts w:cs="Arial"/>
          <w:color w:val="000000" w:themeColor="text1"/>
        </w:rPr>
        <w:t xml:space="preserve">For additional information regarding each zone, please reference Bid </w:t>
      </w:r>
      <w:r w:rsidR="00A75717">
        <w:rPr>
          <w:rFonts w:cs="Arial"/>
          <w:color w:val="000000" w:themeColor="text1"/>
        </w:rPr>
        <w:t>Solicitation</w:t>
      </w:r>
      <w:r w:rsidR="00767AAA">
        <w:rPr>
          <w:rFonts w:cs="Arial"/>
          <w:color w:val="000000" w:themeColor="text1"/>
        </w:rPr>
        <w:t xml:space="preserve"> {RFP} Section 1.2.1</w:t>
      </w:r>
      <w:r w:rsidR="00EC7267">
        <w:rPr>
          <w:rFonts w:cs="Arial"/>
          <w:color w:val="000000" w:themeColor="text1"/>
        </w:rPr>
        <w:t xml:space="preserve">, Geographical </w:t>
      </w:r>
      <w:r w:rsidR="00EC7267">
        <w:rPr>
          <w:rFonts w:cs="Arial"/>
          <w:i/>
          <w:color w:val="000000" w:themeColor="text1"/>
        </w:rPr>
        <w:t>Zones.</w:t>
      </w:r>
      <w:r w:rsidR="00767AAA">
        <w:rPr>
          <w:rFonts w:cs="Arial"/>
          <w:color w:val="000000" w:themeColor="text1"/>
        </w:rPr>
        <w:t xml:space="preserve"> </w:t>
      </w:r>
    </w:p>
    <w:p w:rsidR="00A446C4" w:rsidRPr="00DD4351" w:rsidRDefault="00A446C4" w:rsidP="00A446C4">
      <w:pPr>
        <w:rPr>
          <w:rFonts w:cs="Arial"/>
          <w:szCs w:val="22"/>
        </w:rPr>
      </w:pPr>
    </w:p>
    <w:p w:rsidR="00E651D6" w:rsidRPr="005B339D" w:rsidRDefault="00A446C4" w:rsidP="00A446C4">
      <w:r w:rsidRPr="009A56D5">
        <w:t>The State of NJ Standard Terms and Conditions (SSTC) accompanying this Bid Solicitation {RFP}</w:t>
      </w:r>
      <w:r>
        <w:t xml:space="preserve"> </w:t>
      </w:r>
      <w:r w:rsidRPr="005B339D">
        <w:t xml:space="preserve">will apply to all </w:t>
      </w:r>
      <w:r>
        <w:t>Blanket P.O.s {C</w:t>
      </w:r>
      <w:r w:rsidRPr="005B339D">
        <w:t>ontracts</w:t>
      </w:r>
      <w:r>
        <w:t>}</w:t>
      </w:r>
      <w:r w:rsidRPr="005B339D">
        <w:t xml:space="preserve"> made with the State of New Jersey.  These terms are in addition to the terms and conditions set forth in this </w:t>
      </w:r>
      <w:r>
        <w:t>Bid Solicitation {</w:t>
      </w:r>
      <w:r w:rsidRPr="005B339D">
        <w:t>RFP</w:t>
      </w:r>
      <w:r>
        <w:t>}</w:t>
      </w:r>
      <w:r w:rsidRPr="005B339D">
        <w:t xml:space="preserve"> and should be read in conjunction with them unless the </w:t>
      </w:r>
      <w:r>
        <w:t>Bid Solicitation {</w:t>
      </w:r>
      <w:r w:rsidRPr="005B339D">
        <w:t>RFP</w:t>
      </w:r>
      <w:r>
        <w:t>}</w:t>
      </w:r>
      <w:r w:rsidRPr="005B339D">
        <w:t xml:space="preserve"> specifically indicates otherwise</w:t>
      </w:r>
      <w:r w:rsidR="0050580B">
        <w:t>.</w:t>
      </w:r>
      <w:r w:rsidR="00E651D6" w:rsidRPr="005B339D">
        <w:t xml:space="preserve"> </w:t>
      </w:r>
    </w:p>
    <w:p w:rsidR="00CE66B8" w:rsidRDefault="00CE66B8" w:rsidP="00851065"/>
    <w:p w:rsidR="00E651D6" w:rsidRPr="00B94382" w:rsidRDefault="00E651D6" w:rsidP="009D1F90">
      <w:pPr>
        <w:pStyle w:val="Heading2"/>
        <w:keepNext/>
      </w:pPr>
      <w:bookmarkStart w:id="6" w:name="_Toc400531468"/>
      <w:bookmarkStart w:id="7" w:name="_Toc428533938"/>
      <w:bookmarkStart w:id="8" w:name="_Toc501613318"/>
      <w:r w:rsidRPr="00B94382">
        <w:t>BACKGROUND</w:t>
      </w:r>
      <w:bookmarkEnd w:id="6"/>
      <w:bookmarkEnd w:id="7"/>
      <w:bookmarkEnd w:id="8"/>
      <w:r w:rsidRPr="00B94382">
        <w:t xml:space="preserve"> </w:t>
      </w:r>
    </w:p>
    <w:p w:rsidR="00E651D6" w:rsidRDefault="00E651D6" w:rsidP="009D1F90">
      <w:pPr>
        <w:keepNext/>
      </w:pPr>
    </w:p>
    <w:p w:rsidR="00025B59" w:rsidRDefault="00025B59" w:rsidP="00025B59">
      <w:r w:rsidRPr="00851065">
        <w:t xml:space="preserve">This is a reprocurement of </w:t>
      </w:r>
      <w:r>
        <w:t>similar services provided under</w:t>
      </w:r>
      <w:r w:rsidRPr="00851065">
        <w:t xml:space="preserve"> </w:t>
      </w:r>
      <w:r>
        <w:rPr>
          <w:b/>
        </w:rPr>
        <w:t>T-0303 Food Storage Facilities for The Department of Agriculture</w:t>
      </w:r>
      <w:r w:rsidRPr="00851065">
        <w:rPr>
          <w:b/>
        </w:rPr>
        <w:t xml:space="preserve"> </w:t>
      </w:r>
      <w:r w:rsidRPr="00851065">
        <w:t xml:space="preserve">term </w:t>
      </w:r>
      <w:r>
        <w:t>Blanket P.O.</w:t>
      </w:r>
      <w:r w:rsidRPr="00851065">
        <w:t xml:space="preserve"> {Contract}, presently due to expire on </w:t>
      </w:r>
      <w:r w:rsidR="003649DE">
        <w:t xml:space="preserve">June </w:t>
      </w:r>
      <w:r w:rsidR="00775EE6">
        <w:t>29</w:t>
      </w:r>
      <w:r w:rsidR="005A6B66">
        <w:t>,</w:t>
      </w:r>
      <w:r w:rsidR="00775EE6">
        <w:t xml:space="preserve"> 2018</w:t>
      </w:r>
      <w:r>
        <w:t>.</w:t>
      </w:r>
      <w:r w:rsidRPr="00851065">
        <w:t xml:space="preserve"> Vendors {Bidders} interested in the current </w:t>
      </w:r>
      <w:r>
        <w:t>Blanket P.O.</w:t>
      </w:r>
      <w:r w:rsidRPr="00851065">
        <w:t xml:space="preserve"> {contract} specifications and pricing information may review the current </w:t>
      </w:r>
      <w:r>
        <w:t>Blanket P.O.</w:t>
      </w:r>
      <w:r w:rsidRPr="00851065">
        <w:t xml:space="preserve"> {Contract} </w:t>
      </w:r>
      <w:r>
        <w:t>T0303</w:t>
      </w:r>
      <w:r w:rsidRPr="00851065">
        <w:t xml:space="preserve"> at </w:t>
      </w:r>
      <w:hyperlink r:id="rId20" w:history="1">
        <w:r w:rsidRPr="00851065">
          <w:rPr>
            <w:rStyle w:val="Hyperlink"/>
          </w:rPr>
          <w:t>http://www.state.nj.us/treasury/purchase/pricelists.shtml</w:t>
        </w:r>
      </w:hyperlink>
      <w:r w:rsidRPr="00DF5D76">
        <w:t xml:space="preserve"> and are cautioned that this new </w:t>
      </w:r>
      <w:r w:rsidR="000632E3">
        <w:t>Bid Solicitation {</w:t>
      </w:r>
      <w:r w:rsidR="000632E3" w:rsidRPr="005B339D">
        <w:t>RFP</w:t>
      </w:r>
      <w:r w:rsidR="000632E3">
        <w:t>}</w:t>
      </w:r>
      <w:r w:rsidR="000632E3" w:rsidRPr="005B339D">
        <w:t xml:space="preserve"> </w:t>
      </w:r>
      <w:r w:rsidRPr="00DF5D76">
        <w:t>addresses current requirements.</w:t>
      </w:r>
    </w:p>
    <w:p w:rsidR="00EC7267" w:rsidRDefault="00EC7267" w:rsidP="00025B59"/>
    <w:p w:rsidR="00BA044B" w:rsidRPr="00BA39B8" w:rsidRDefault="00BA044B" w:rsidP="00203DBE">
      <w:pPr>
        <w:spacing w:line="252" w:lineRule="exact"/>
        <w:ind w:right="50"/>
        <w:rPr>
          <w:rFonts w:cs="Arial"/>
        </w:rPr>
      </w:pPr>
      <w:r w:rsidRPr="00307BDB">
        <w:rPr>
          <w:rFonts w:cs="Arial"/>
          <w:color w:val="000000" w:themeColor="text1"/>
        </w:rPr>
        <w:t xml:space="preserve">The </w:t>
      </w:r>
      <w:r w:rsidR="00EC7267">
        <w:rPr>
          <w:rFonts w:cs="Arial"/>
          <w:color w:val="000000" w:themeColor="text1"/>
        </w:rPr>
        <w:t xml:space="preserve">awarded </w:t>
      </w:r>
      <w:r>
        <w:rPr>
          <w:rFonts w:cs="Arial"/>
          <w:color w:val="000000" w:themeColor="text1"/>
        </w:rPr>
        <w:t>Vendor</w:t>
      </w:r>
      <w:r w:rsidR="00C0142F">
        <w:rPr>
          <w:rFonts w:cs="Arial"/>
          <w:color w:val="000000" w:themeColor="text1"/>
        </w:rPr>
        <w:t>s</w:t>
      </w:r>
      <w:r>
        <w:rPr>
          <w:rFonts w:cs="Arial"/>
          <w:color w:val="000000" w:themeColor="text1"/>
        </w:rPr>
        <w:t xml:space="preserve"> {</w:t>
      </w:r>
      <w:r w:rsidRPr="00307BDB">
        <w:rPr>
          <w:rFonts w:cs="Arial"/>
          <w:color w:val="000000" w:themeColor="text1"/>
        </w:rPr>
        <w:t>Contractor</w:t>
      </w:r>
      <w:r w:rsidR="00C0142F">
        <w:rPr>
          <w:rFonts w:cs="Arial"/>
          <w:color w:val="000000" w:themeColor="text1"/>
        </w:rPr>
        <w:t>s</w:t>
      </w:r>
      <w:r>
        <w:rPr>
          <w:rFonts w:cs="Arial"/>
          <w:color w:val="000000" w:themeColor="text1"/>
        </w:rPr>
        <w:t>}</w:t>
      </w:r>
      <w:r w:rsidRPr="00307BDB">
        <w:rPr>
          <w:rFonts w:cs="Arial"/>
          <w:color w:val="000000" w:themeColor="text1"/>
        </w:rPr>
        <w:t xml:space="preserve"> </w:t>
      </w:r>
      <w:r w:rsidR="00A75717">
        <w:rPr>
          <w:rFonts w:cs="Arial"/>
          <w:color w:val="000000" w:themeColor="text1"/>
        </w:rPr>
        <w:t>will</w:t>
      </w:r>
      <w:r w:rsidR="00EC7267" w:rsidRPr="00307BDB">
        <w:rPr>
          <w:rFonts w:cs="Arial"/>
          <w:color w:val="000000" w:themeColor="text1"/>
        </w:rPr>
        <w:t xml:space="preserve"> </w:t>
      </w:r>
      <w:r w:rsidRPr="00307BDB">
        <w:rPr>
          <w:rFonts w:cs="Arial"/>
          <w:color w:val="000000" w:themeColor="text1"/>
        </w:rPr>
        <w:t xml:space="preserve">be responsible for </w:t>
      </w:r>
      <w:r w:rsidRPr="00BA39B8">
        <w:rPr>
          <w:rFonts w:cs="Arial"/>
        </w:rPr>
        <w:t>providing warehousing services</w:t>
      </w:r>
      <w:r w:rsidR="00C0142F">
        <w:rPr>
          <w:rFonts w:cs="Arial"/>
        </w:rPr>
        <w:t xml:space="preserve">, including, but not limited </w:t>
      </w:r>
      <w:r w:rsidR="0086106D">
        <w:rPr>
          <w:rFonts w:cs="Arial"/>
        </w:rPr>
        <w:t>to storage</w:t>
      </w:r>
      <w:r w:rsidR="00170117">
        <w:rPr>
          <w:rFonts w:cs="Arial"/>
        </w:rPr>
        <w:t xml:space="preserve"> and inventory management</w:t>
      </w:r>
      <w:r w:rsidR="0086106D">
        <w:rPr>
          <w:rFonts w:cs="Arial"/>
        </w:rPr>
        <w:t xml:space="preserve"> of USDA Food</w:t>
      </w:r>
      <w:r w:rsidR="00170117">
        <w:rPr>
          <w:rFonts w:cs="Arial"/>
        </w:rPr>
        <w:t xml:space="preserve"> and</w:t>
      </w:r>
      <w:r w:rsidR="00D360F9">
        <w:rPr>
          <w:rFonts w:cs="Arial"/>
        </w:rPr>
        <w:t xml:space="preserve"> the</w:t>
      </w:r>
      <w:r w:rsidR="00170117">
        <w:rPr>
          <w:rFonts w:cs="Arial"/>
        </w:rPr>
        <w:t xml:space="preserve"> subsequent coordination of its receipt and pick-up </w:t>
      </w:r>
      <w:r w:rsidR="00D360F9">
        <w:rPr>
          <w:rFonts w:cs="Arial"/>
        </w:rPr>
        <w:t>by</w:t>
      </w:r>
      <w:r w:rsidR="00170117">
        <w:rPr>
          <w:rFonts w:cs="Arial"/>
        </w:rPr>
        <w:t xml:space="preserve"> Carriers and Re</w:t>
      </w:r>
      <w:r w:rsidR="00D360F9">
        <w:rPr>
          <w:rFonts w:cs="Arial"/>
        </w:rPr>
        <w:t xml:space="preserve">questing Agencies </w:t>
      </w:r>
      <w:r w:rsidRPr="00BA39B8">
        <w:rPr>
          <w:rFonts w:cs="Arial"/>
        </w:rPr>
        <w:t xml:space="preserve">for all counties within </w:t>
      </w:r>
      <w:r w:rsidR="00EC7267">
        <w:rPr>
          <w:rFonts w:cs="Arial"/>
        </w:rPr>
        <w:t xml:space="preserve">its </w:t>
      </w:r>
      <w:r w:rsidRPr="00BA39B8">
        <w:rPr>
          <w:rFonts w:cs="Arial"/>
        </w:rPr>
        <w:t>a</w:t>
      </w:r>
      <w:r w:rsidR="00EC7267">
        <w:rPr>
          <w:rFonts w:cs="Arial"/>
        </w:rPr>
        <w:t>warded</w:t>
      </w:r>
      <w:r w:rsidRPr="00BA39B8">
        <w:rPr>
          <w:rFonts w:cs="Arial"/>
        </w:rPr>
        <w:t xml:space="preserve"> </w:t>
      </w:r>
      <w:r>
        <w:rPr>
          <w:rFonts w:cs="Arial"/>
        </w:rPr>
        <w:t>Z</w:t>
      </w:r>
      <w:r w:rsidRPr="00BA39B8">
        <w:rPr>
          <w:rFonts w:cs="Arial"/>
        </w:rPr>
        <w:t>one.</w:t>
      </w:r>
      <w:r>
        <w:rPr>
          <w:rFonts w:cs="Arial"/>
        </w:rPr>
        <w:t xml:space="preserve"> T</w:t>
      </w:r>
      <w:r w:rsidRPr="00BA39B8">
        <w:rPr>
          <w:rFonts w:cs="Arial"/>
        </w:rPr>
        <w:t xml:space="preserve">he warehouse must be physically located in the </w:t>
      </w:r>
      <w:r>
        <w:rPr>
          <w:rFonts w:cs="Arial"/>
        </w:rPr>
        <w:t>Z</w:t>
      </w:r>
      <w:r w:rsidRPr="00BA39B8">
        <w:rPr>
          <w:rFonts w:cs="Arial"/>
        </w:rPr>
        <w:t>one th</w:t>
      </w:r>
      <w:r>
        <w:rPr>
          <w:rFonts w:cs="Arial"/>
        </w:rPr>
        <w:t>at</w:t>
      </w:r>
      <w:r w:rsidRPr="00BA39B8">
        <w:rPr>
          <w:rFonts w:cs="Arial"/>
        </w:rPr>
        <w:t xml:space="preserve"> </w:t>
      </w:r>
      <w:r>
        <w:rPr>
          <w:rFonts w:cs="Arial"/>
        </w:rPr>
        <w:t xml:space="preserve">the </w:t>
      </w:r>
      <w:r>
        <w:rPr>
          <w:rFonts w:cs="Arial"/>
          <w:color w:val="000000" w:themeColor="text1"/>
        </w:rPr>
        <w:t>Vendor {</w:t>
      </w:r>
      <w:r w:rsidRPr="00307BDB">
        <w:rPr>
          <w:rFonts w:cs="Arial"/>
          <w:color w:val="000000" w:themeColor="text1"/>
        </w:rPr>
        <w:t>Contractor</w:t>
      </w:r>
      <w:r>
        <w:rPr>
          <w:rFonts w:cs="Arial"/>
          <w:color w:val="000000" w:themeColor="text1"/>
        </w:rPr>
        <w:t>}</w:t>
      </w:r>
      <w:r w:rsidRPr="00BA39B8">
        <w:rPr>
          <w:rFonts w:cs="Arial"/>
        </w:rPr>
        <w:t xml:space="preserve"> service</w:t>
      </w:r>
      <w:r>
        <w:rPr>
          <w:rFonts w:cs="Arial"/>
        </w:rPr>
        <w:t>s</w:t>
      </w:r>
      <w:r w:rsidRPr="00BA39B8">
        <w:rPr>
          <w:rFonts w:cs="Arial"/>
        </w:rPr>
        <w:t>.</w:t>
      </w:r>
      <w:r w:rsidR="00170117">
        <w:rPr>
          <w:rFonts w:cs="Arial"/>
        </w:rPr>
        <w:t xml:space="preserve"> USDA Foods include, those </w:t>
      </w:r>
      <w:r w:rsidR="00170117" w:rsidRPr="00823EE4">
        <w:rPr>
          <w:rFonts w:eastAsia="Arial" w:cs="Arial"/>
          <w:color w:val="000000" w:themeColor="text1"/>
          <w:spacing w:val="-2"/>
        </w:rPr>
        <w:t>under the</w:t>
      </w:r>
      <w:r w:rsidR="00170117">
        <w:rPr>
          <w:rFonts w:eastAsia="Arial" w:cs="Arial"/>
          <w:color w:val="FF0000"/>
          <w:spacing w:val="-2"/>
        </w:rPr>
        <w:t xml:space="preserve"> </w:t>
      </w:r>
      <w:r w:rsidR="005C7509">
        <w:rPr>
          <w:rFonts w:eastAsia="Arial" w:cs="Arial"/>
          <w:spacing w:val="-2"/>
        </w:rPr>
        <w:t>NSLP</w:t>
      </w:r>
      <w:r w:rsidR="00170117" w:rsidRPr="00BA39B8">
        <w:rPr>
          <w:rFonts w:eastAsia="Arial" w:cs="Arial"/>
          <w:spacing w:val="-2"/>
        </w:rPr>
        <w:t>, CACFP</w:t>
      </w:r>
      <w:r w:rsidR="00170117">
        <w:rPr>
          <w:rFonts w:eastAsia="Arial" w:cs="Arial"/>
          <w:spacing w:val="-2"/>
        </w:rPr>
        <w:t>,</w:t>
      </w:r>
      <w:r w:rsidR="00170117" w:rsidRPr="00BA39B8">
        <w:rPr>
          <w:rFonts w:eastAsia="Arial" w:cs="Arial"/>
          <w:spacing w:val="-2"/>
        </w:rPr>
        <w:t xml:space="preserve"> and </w:t>
      </w:r>
      <w:r w:rsidR="00170117">
        <w:rPr>
          <w:rFonts w:eastAsia="Arial" w:cs="Arial"/>
          <w:spacing w:val="-2"/>
        </w:rPr>
        <w:t xml:space="preserve">the </w:t>
      </w:r>
      <w:r w:rsidR="005C7509">
        <w:rPr>
          <w:rFonts w:eastAsia="Arial" w:cs="Arial"/>
          <w:spacing w:val="-2"/>
        </w:rPr>
        <w:t>SFSP</w:t>
      </w:r>
      <w:r w:rsidR="00170117">
        <w:rPr>
          <w:rFonts w:eastAsia="Arial" w:cs="Arial"/>
          <w:spacing w:val="-2"/>
        </w:rPr>
        <w:t>.</w:t>
      </w:r>
    </w:p>
    <w:p w:rsidR="00BA044B" w:rsidRDefault="00BA044B" w:rsidP="00203DBE">
      <w:pPr>
        <w:spacing w:line="252" w:lineRule="exact"/>
        <w:ind w:right="50"/>
        <w:rPr>
          <w:rFonts w:cs="Arial"/>
          <w:color w:val="000000" w:themeColor="text1"/>
        </w:rPr>
      </w:pPr>
    </w:p>
    <w:p w:rsidR="00C0142F" w:rsidRPr="00154B0C" w:rsidRDefault="00C0142F" w:rsidP="00203DBE">
      <w:pPr>
        <w:rPr>
          <w:color w:val="000000"/>
          <w:lang w:val="en"/>
        </w:rPr>
      </w:pPr>
      <w:r w:rsidRPr="00154B0C">
        <w:rPr>
          <w:color w:val="000000"/>
          <w:lang w:val="en"/>
        </w:rPr>
        <w:t xml:space="preserve">The NSLP began in 1946 and is a federally assisted meal program operating in public and nonprofit private schools and residential child care institutions. It provides nutritionally balanced, low-cost or free lunches to children each school day. The </w:t>
      </w:r>
      <w:r w:rsidR="005C7509">
        <w:rPr>
          <w:color w:val="000000"/>
          <w:lang w:val="en"/>
        </w:rPr>
        <w:t>CACFP</w:t>
      </w:r>
      <w:r w:rsidRPr="00154B0C">
        <w:rPr>
          <w:color w:val="000000"/>
          <w:lang w:val="en"/>
        </w:rPr>
        <w:t xml:space="preserve"> provides aid to child and adult care institutions and family or group day care homes. The SFSP ensures that low-income children continue to receive nutritious meals when school is not in session.</w:t>
      </w:r>
    </w:p>
    <w:p w:rsidR="00C0142F" w:rsidRPr="00154B0C" w:rsidRDefault="00C0142F" w:rsidP="00C0142F">
      <w:pPr>
        <w:rPr>
          <w:color w:val="000000"/>
          <w:lang w:val="en"/>
        </w:rPr>
      </w:pPr>
    </w:p>
    <w:p w:rsidR="00C0142F" w:rsidRPr="00154B0C" w:rsidRDefault="00C0142F" w:rsidP="00C0142F">
      <w:pPr>
        <w:rPr>
          <w:color w:val="000000"/>
          <w:lang w:val="en"/>
        </w:rPr>
      </w:pPr>
      <w:r w:rsidRPr="00154B0C">
        <w:rPr>
          <w:color w:val="000000"/>
          <w:lang w:val="en"/>
        </w:rPr>
        <w:t xml:space="preserve">As part of these programs federal funds are set aside for the purchase of USDA Foods and Department of Defense (DOD) fresh produce. The amount of these funds varies annually and is based on a cents per meal rate, published annually in the </w:t>
      </w:r>
      <w:r>
        <w:rPr>
          <w:color w:val="000000"/>
          <w:lang w:val="en"/>
        </w:rPr>
        <w:t>F</w:t>
      </w:r>
      <w:r w:rsidRPr="00154B0C">
        <w:rPr>
          <w:color w:val="000000"/>
          <w:lang w:val="en"/>
        </w:rPr>
        <w:t xml:space="preserve">ederal </w:t>
      </w:r>
      <w:r>
        <w:rPr>
          <w:color w:val="000000"/>
          <w:lang w:val="en"/>
        </w:rPr>
        <w:t>R</w:t>
      </w:r>
      <w:r w:rsidRPr="00154B0C">
        <w:rPr>
          <w:color w:val="000000"/>
          <w:lang w:val="en"/>
        </w:rPr>
        <w:t xml:space="preserve">egister, multiplied by the Average Daily Participation (ADP) or average number of reimbursable meals served daily in the schools. The majority of the USDA Foods </w:t>
      </w:r>
      <w:r w:rsidR="005C7509">
        <w:rPr>
          <w:color w:val="000000"/>
          <w:lang w:val="en"/>
        </w:rPr>
        <w:t xml:space="preserve">are provided through the NSLP. </w:t>
      </w:r>
      <w:r w:rsidRPr="00154B0C">
        <w:rPr>
          <w:color w:val="000000"/>
          <w:lang w:val="en"/>
        </w:rPr>
        <w:t>The USDA Foods provided through CACFP and SFSP are minimal.</w:t>
      </w:r>
    </w:p>
    <w:p w:rsidR="00C0142F" w:rsidRPr="00154B0C" w:rsidRDefault="00C0142F" w:rsidP="00C0142F">
      <w:pPr>
        <w:rPr>
          <w:color w:val="000000"/>
          <w:lang w:val="en"/>
        </w:rPr>
      </w:pPr>
    </w:p>
    <w:p w:rsidR="00D360F9" w:rsidRDefault="00C0142F" w:rsidP="00D360F9">
      <w:r w:rsidRPr="00154B0C">
        <w:rPr>
          <w:color w:val="000000"/>
          <w:lang w:val="en"/>
        </w:rPr>
        <w:t xml:space="preserve">Each school district receives a certain amount of entitlement dollars based on their ADP.  </w:t>
      </w:r>
      <w:r>
        <w:rPr>
          <w:color w:val="000000"/>
          <w:lang w:val="en"/>
        </w:rPr>
        <w:t>It</w:t>
      </w:r>
      <w:r w:rsidRPr="00154B0C">
        <w:rPr>
          <w:color w:val="000000"/>
          <w:lang w:val="en"/>
        </w:rPr>
        <w:t xml:space="preserve"> then determine</w:t>
      </w:r>
      <w:r>
        <w:rPr>
          <w:color w:val="000000"/>
          <w:lang w:val="en"/>
        </w:rPr>
        <w:t>s</w:t>
      </w:r>
      <w:r w:rsidRPr="00154B0C">
        <w:rPr>
          <w:color w:val="000000"/>
          <w:lang w:val="en"/>
        </w:rPr>
        <w:t xml:space="preserve"> how </w:t>
      </w:r>
      <w:r>
        <w:rPr>
          <w:color w:val="000000"/>
          <w:lang w:val="en"/>
        </w:rPr>
        <w:t>its</w:t>
      </w:r>
      <w:r w:rsidRPr="00154B0C">
        <w:rPr>
          <w:color w:val="000000"/>
          <w:lang w:val="en"/>
        </w:rPr>
        <w:t xml:space="preserve"> entitlement funds will be used.  One</w:t>
      </w:r>
      <w:r>
        <w:rPr>
          <w:color w:val="000000"/>
          <w:lang w:val="en"/>
        </w:rPr>
        <w:t xml:space="preserve"> (1)</w:t>
      </w:r>
      <w:r w:rsidRPr="00154B0C">
        <w:rPr>
          <w:color w:val="000000"/>
          <w:lang w:val="en"/>
        </w:rPr>
        <w:t xml:space="preserve"> option is to allow the State to purchase USDA Foods on </w:t>
      </w:r>
      <w:r>
        <w:rPr>
          <w:color w:val="000000"/>
          <w:lang w:val="en"/>
        </w:rPr>
        <w:t>its</w:t>
      </w:r>
      <w:r w:rsidRPr="00154B0C">
        <w:rPr>
          <w:color w:val="000000"/>
          <w:lang w:val="en"/>
        </w:rPr>
        <w:t xml:space="preserve"> behalf.  The USDA foods purchased by the State on behalf of the school districts are the foods that will be managed through this contract.</w:t>
      </w:r>
      <w:r w:rsidR="00D360F9">
        <w:rPr>
          <w:rFonts w:eastAsia="Arial" w:cs="Arial"/>
          <w:spacing w:val="2"/>
        </w:rPr>
        <w:t xml:space="preserve">  T</w:t>
      </w:r>
      <w:r w:rsidR="00D360F9">
        <w:rPr>
          <w:rFonts w:eastAsia="Arial" w:cs="Arial"/>
        </w:rPr>
        <w:t xml:space="preserve">he </w:t>
      </w:r>
      <w:r w:rsidR="00D360F9" w:rsidRPr="00823EE4">
        <w:rPr>
          <w:rFonts w:eastAsia="Arial" w:cs="Arial"/>
          <w:color w:val="000000" w:themeColor="text1"/>
        </w:rPr>
        <w:t>USDA Foods</w:t>
      </w:r>
      <w:r w:rsidR="00D360F9">
        <w:rPr>
          <w:rFonts w:eastAsia="Arial" w:cs="Arial"/>
          <w:spacing w:val="15"/>
        </w:rPr>
        <w:t xml:space="preserve"> </w:t>
      </w:r>
      <w:r w:rsidR="00D360F9">
        <w:rPr>
          <w:rFonts w:eastAsia="Arial" w:cs="Arial"/>
        </w:rPr>
        <w:t>a</w:t>
      </w:r>
      <w:r w:rsidR="00D360F9">
        <w:rPr>
          <w:rFonts w:eastAsia="Arial" w:cs="Arial"/>
          <w:spacing w:val="1"/>
        </w:rPr>
        <w:t>r</w:t>
      </w:r>
      <w:r w:rsidR="00D360F9">
        <w:rPr>
          <w:rFonts w:eastAsia="Arial" w:cs="Arial"/>
        </w:rPr>
        <w:t>e</w:t>
      </w:r>
      <w:r w:rsidR="00D360F9">
        <w:rPr>
          <w:rFonts w:eastAsia="Arial" w:cs="Arial"/>
          <w:spacing w:val="18"/>
        </w:rPr>
        <w:t xml:space="preserve"> </w:t>
      </w:r>
      <w:r w:rsidR="00D360F9">
        <w:rPr>
          <w:rFonts w:eastAsia="Arial" w:cs="Arial"/>
        </w:rPr>
        <w:t>p</w:t>
      </w:r>
      <w:r w:rsidR="00D360F9">
        <w:rPr>
          <w:rFonts w:eastAsia="Arial" w:cs="Arial"/>
          <w:spacing w:val="-1"/>
        </w:rPr>
        <w:t>i</w:t>
      </w:r>
      <w:r w:rsidR="00D360F9">
        <w:rPr>
          <w:rFonts w:eastAsia="Arial" w:cs="Arial"/>
        </w:rPr>
        <w:t>c</w:t>
      </w:r>
      <w:r w:rsidR="00D360F9">
        <w:rPr>
          <w:rFonts w:eastAsia="Arial" w:cs="Arial"/>
          <w:spacing w:val="2"/>
        </w:rPr>
        <w:t>k</w:t>
      </w:r>
      <w:r w:rsidR="00D360F9">
        <w:rPr>
          <w:rFonts w:eastAsia="Arial" w:cs="Arial"/>
        </w:rPr>
        <w:t>e</w:t>
      </w:r>
      <w:r w:rsidR="00D360F9">
        <w:rPr>
          <w:rFonts w:eastAsia="Arial" w:cs="Arial"/>
          <w:spacing w:val="2"/>
        </w:rPr>
        <w:t>d</w:t>
      </w:r>
      <w:r w:rsidR="00D360F9">
        <w:rPr>
          <w:rFonts w:eastAsia="Arial" w:cs="Arial"/>
          <w:spacing w:val="1"/>
        </w:rPr>
        <w:t>-</w:t>
      </w:r>
      <w:r w:rsidR="00D360F9">
        <w:rPr>
          <w:rFonts w:eastAsia="Arial" w:cs="Arial"/>
        </w:rPr>
        <w:t>up</w:t>
      </w:r>
      <w:r w:rsidR="00D360F9">
        <w:rPr>
          <w:rFonts w:eastAsia="Arial" w:cs="Arial"/>
          <w:spacing w:val="15"/>
        </w:rPr>
        <w:t xml:space="preserve"> </w:t>
      </w:r>
      <w:r w:rsidR="00D360F9">
        <w:rPr>
          <w:rFonts w:eastAsia="Arial" w:cs="Arial"/>
          <w:spacing w:val="1"/>
        </w:rPr>
        <w:t>fr</w:t>
      </w:r>
      <w:r w:rsidR="00D360F9">
        <w:rPr>
          <w:rFonts w:eastAsia="Arial" w:cs="Arial"/>
          <w:spacing w:val="-3"/>
        </w:rPr>
        <w:t>o</w:t>
      </w:r>
      <w:r w:rsidR="00D360F9">
        <w:rPr>
          <w:rFonts w:eastAsia="Arial" w:cs="Arial"/>
        </w:rPr>
        <w:t xml:space="preserve">m </w:t>
      </w:r>
      <w:r w:rsidR="00D360F9">
        <w:rPr>
          <w:rFonts w:eastAsia="Arial" w:cs="Arial"/>
          <w:spacing w:val="1"/>
        </w:rPr>
        <w:t>t</w:t>
      </w:r>
      <w:r w:rsidR="00D360F9">
        <w:rPr>
          <w:rFonts w:eastAsia="Arial" w:cs="Arial"/>
        </w:rPr>
        <w:t>he</w:t>
      </w:r>
      <w:r w:rsidR="00D360F9">
        <w:rPr>
          <w:rFonts w:eastAsia="Arial" w:cs="Arial"/>
          <w:spacing w:val="4"/>
        </w:rPr>
        <w:t xml:space="preserve"> </w:t>
      </w:r>
      <w:r w:rsidR="00D360F9">
        <w:rPr>
          <w:rFonts w:eastAsia="Arial" w:cs="Arial"/>
          <w:spacing w:val="-2"/>
        </w:rPr>
        <w:t>s</w:t>
      </w:r>
      <w:r w:rsidR="00D360F9">
        <w:rPr>
          <w:rFonts w:eastAsia="Arial" w:cs="Arial"/>
          <w:spacing w:val="1"/>
        </w:rPr>
        <w:t>t</w:t>
      </w:r>
      <w:r w:rsidR="00D360F9">
        <w:rPr>
          <w:rFonts w:eastAsia="Arial" w:cs="Arial"/>
        </w:rPr>
        <w:t>o</w:t>
      </w:r>
      <w:r w:rsidR="00D360F9">
        <w:rPr>
          <w:rFonts w:eastAsia="Arial" w:cs="Arial"/>
          <w:spacing w:val="1"/>
        </w:rPr>
        <w:t>r</w:t>
      </w:r>
      <w:r w:rsidR="00D360F9">
        <w:rPr>
          <w:rFonts w:eastAsia="Arial" w:cs="Arial"/>
          <w:spacing w:val="-3"/>
        </w:rPr>
        <w:t>a</w:t>
      </w:r>
      <w:r w:rsidR="00D360F9">
        <w:rPr>
          <w:rFonts w:eastAsia="Arial" w:cs="Arial"/>
          <w:spacing w:val="2"/>
        </w:rPr>
        <w:t>g</w:t>
      </w:r>
      <w:r w:rsidR="00D360F9">
        <w:rPr>
          <w:rFonts w:eastAsia="Arial" w:cs="Arial"/>
        </w:rPr>
        <w:t xml:space="preserve">e </w:t>
      </w:r>
      <w:r w:rsidR="00D360F9">
        <w:rPr>
          <w:rFonts w:eastAsia="Arial" w:cs="Arial"/>
          <w:spacing w:val="3"/>
        </w:rPr>
        <w:t>f</w:t>
      </w:r>
      <w:r w:rsidR="00D360F9">
        <w:rPr>
          <w:rFonts w:eastAsia="Arial" w:cs="Arial"/>
        </w:rPr>
        <w:t>ac</w:t>
      </w:r>
      <w:r w:rsidR="00D360F9">
        <w:rPr>
          <w:rFonts w:eastAsia="Arial" w:cs="Arial"/>
          <w:spacing w:val="-1"/>
        </w:rPr>
        <w:t>ili</w:t>
      </w:r>
      <w:r w:rsidR="00D360F9">
        <w:rPr>
          <w:rFonts w:eastAsia="Arial" w:cs="Arial"/>
          <w:spacing w:val="1"/>
        </w:rPr>
        <w:t>t</w:t>
      </w:r>
      <w:r w:rsidR="00D360F9">
        <w:rPr>
          <w:rFonts w:eastAsia="Arial" w:cs="Arial"/>
          <w:spacing w:val="-1"/>
        </w:rPr>
        <w:t>i</w:t>
      </w:r>
      <w:r w:rsidR="00D360F9">
        <w:rPr>
          <w:rFonts w:eastAsia="Arial" w:cs="Arial"/>
        </w:rPr>
        <w:t>es</w:t>
      </w:r>
      <w:r w:rsidR="00D360F9">
        <w:rPr>
          <w:rFonts w:eastAsia="Arial" w:cs="Arial"/>
          <w:spacing w:val="5"/>
        </w:rPr>
        <w:t xml:space="preserve"> </w:t>
      </w:r>
      <w:r w:rsidR="00D360F9">
        <w:rPr>
          <w:rFonts w:eastAsia="Arial" w:cs="Arial"/>
          <w:spacing w:val="-3"/>
        </w:rPr>
        <w:t>b</w:t>
      </w:r>
      <w:r w:rsidR="00D360F9">
        <w:rPr>
          <w:rFonts w:eastAsia="Arial" w:cs="Arial"/>
        </w:rPr>
        <w:t>y</w:t>
      </w:r>
      <w:r w:rsidR="00D360F9">
        <w:rPr>
          <w:rFonts w:eastAsia="Arial" w:cs="Arial"/>
          <w:spacing w:val="2"/>
        </w:rPr>
        <w:t xml:space="preserve"> </w:t>
      </w:r>
      <w:r w:rsidR="00D360F9">
        <w:rPr>
          <w:rFonts w:eastAsia="Arial" w:cs="Arial"/>
          <w:spacing w:val="-2"/>
        </w:rPr>
        <w:t>v</w:t>
      </w:r>
      <w:r w:rsidR="00D360F9">
        <w:rPr>
          <w:rFonts w:eastAsia="Arial" w:cs="Arial"/>
        </w:rPr>
        <w:t>a</w:t>
      </w:r>
      <w:r w:rsidR="00D360F9">
        <w:rPr>
          <w:rFonts w:eastAsia="Arial" w:cs="Arial"/>
          <w:spacing w:val="1"/>
        </w:rPr>
        <w:t>r</w:t>
      </w:r>
      <w:r w:rsidR="00D360F9">
        <w:rPr>
          <w:rFonts w:eastAsia="Arial" w:cs="Arial"/>
          <w:spacing w:val="-1"/>
        </w:rPr>
        <w:t>i</w:t>
      </w:r>
      <w:r w:rsidR="00D360F9">
        <w:rPr>
          <w:rFonts w:eastAsia="Arial" w:cs="Arial"/>
        </w:rPr>
        <w:t>ous</w:t>
      </w:r>
      <w:r w:rsidR="00D360F9">
        <w:rPr>
          <w:rFonts w:eastAsia="Arial" w:cs="Arial"/>
          <w:spacing w:val="5"/>
        </w:rPr>
        <w:t xml:space="preserve"> </w:t>
      </w:r>
      <w:r w:rsidR="00D360F9">
        <w:rPr>
          <w:rFonts w:eastAsia="Arial" w:cs="Arial"/>
          <w:spacing w:val="1"/>
        </w:rPr>
        <w:t>R</w:t>
      </w:r>
      <w:r w:rsidR="00D360F9">
        <w:rPr>
          <w:rFonts w:eastAsia="Arial" w:cs="Arial"/>
        </w:rPr>
        <w:t>ec</w:t>
      </w:r>
      <w:r w:rsidR="00D360F9">
        <w:rPr>
          <w:rFonts w:eastAsia="Arial" w:cs="Arial"/>
          <w:spacing w:val="-1"/>
        </w:rPr>
        <w:t>i</w:t>
      </w:r>
      <w:r w:rsidR="00D360F9">
        <w:rPr>
          <w:rFonts w:eastAsia="Arial" w:cs="Arial"/>
        </w:rPr>
        <w:t>p</w:t>
      </w:r>
      <w:r w:rsidR="00D360F9">
        <w:rPr>
          <w:rFonts w:eastAsia="Arial" w:cs="Arial"/>
          <w:spacing w:val="-1"/>
        </w:rPr>
        <w:t>i</w:t>
      </w:r>
      <w:r w:rsidR="00D360F9">
        <w:rPr>
          <w:rFonts w:eastAsia="Arial" w:cs="Arial"/>
        </w:rPr>
        <w:t>ent</w:t>
      </w:r>
      <w:r w:rsidR="00D360F9">
        <w:rPr>
          <w:rFonts w:eastAsia="Arial" w:cs="Arial"/>
          <w:spacing w:val="6"/>
        </w:rPr>
        <w:t xml:space="preserve"> </w:t>
      </w:r>
      <w:r w:rsidR="00D360F9">
        <w:rPr>
          <w:rFonts w:eastAsia="Arial" w:cs="Arial"/>
          <w:spacing w:val="-3"/>
        </w:rPr>
        <w:t>A</w:t>
      </w:r>
      <w:r w:rsidR="00D360F9">
        <w:rPr>
          <w:rFonts w:eastAsia="Arial" w:cs="Arial"/>
        </w:rPr>
        <w:t>genc</w:t>
      </w:r>
      <w:r w:rsidR="00D360F9">
        <w:rPr>
          <w:rFonts w:eastAsia="Arial" w:cs="Arial"/>
          <w:spacing w:val="-1"/>
        </w:rPr>
        <w:t>i</w:t>
      </w:r>
      <w:r w:rsidR="00D360F9">
        <w:rPr>
          <w:rFonts w:eastAsia="Arial" w:cs="Arial"/>
        </w:rPr>
        <w:t>es</w:t>
      </w:r>
      <w:r w:rsidR="000C3BF2">
        <w:rPr>
          <w:rFonts w:eastAsia="Arial" w:cs="Arial"/>
        </w:rPr>
        <w:t xml:space="preserve"> (RA)</w:t>
      </w:r>
      <w:r w:rsidR="00D360F9">
        <w:rPr>
          <w:rFonts w:eastAsia="Arial" w:cs="Arial"/>
          <w:spacing w:val="5"/>
        </w:rPr>
        <w:t xml:space="preserve"> </w:t>
      </w:r>
      <w:r w:rsidR="00D360F9">
        <w:rPr>
          <w:rFonts w:eastAsia="Arial" w:cs="Arial"/>
          <w:spacing w:val="1"/>
        </w:rPr>
        <w:t>t</w:t>
      </w:r>
      <w:r w:rsidR="00D360F9">
        <w:rPr>
          <w:rFonts w:eastAsia="Arial" w:cs="Arial"/>
        </w:rPr>
        <w:t>o</w:t>
      </w:r>
      <w:r w:rsidR="00D360F9">
        <w:rPr>
          <w:rFonts w:eastAsia="Arial" w:cs="Arial"/>
          <w:spacing w:val="4"/>
        </w:rPr>
        <w:t xml:space="preserve"> </w:t>
      </w:r>
      <w:r w:rsidR="00D360F9">
        <w:rPr>
          <w:rFonts w:eastAsia="Arial" w:cs="Arial"/>
          <w:spacing w:val="-1"/>
        </w:rPr>
        <w:t>i</w:t>
      </w:r>
      <w:r w:rsidR="00D360F9">
        <w:rPr>
          <w:rFonts w:eastAsia="Arial" w:cs="Arial"/>
        </w:rPr>
        <w:t>nc</w:t>
      </w:r>
      <w:r w:rsidR="00D360F9">
        <w:rPr>
          <w:rFonts w:eastAsia="Arial" w:cs="Arial"/>
          <w:spacing w:val="-1"/>
        </w:rPr>
        <w:t>l</w:t>
      </w:r>
      <w:r w:rsidR="00D360F9">
        <w:rPr>
          <w:rFonts w:eastAsia="Arial" w:cs="Arial"/>
        </w:rPr>
        <w:t>ude</w:t>
      </w:r>
      <w:r w:rsidR="00D360F9">
        <w:rPr>
          <w:rFonts w:eastAsia="Arial" w:cs="Arial"/>
          <w:spacing w:val="2"/>
        </w:rPr>
        <w:t xml:space="preserve"> </w:t>
      </w:r>
      <w:r w:rsidR="00D360F9">
        <w:rPr>
          <w:rFonts w:eastAsia="Arial" w:cs="Arial"/>
        </w:rPr>
        <w:t>sch</w:t>
      </w:r>
      <w:r w:rsidR="00D360F9">
        <w:rPr>
          <w:rFonts w:eastAsia="Arial" w:cs="Arial"/>
          <w:spacing w:val="-3"/>
        </w:rPr>
        <w:t>o</w:t>
      </w:r>
      <w:r w:rsidR="00D360F9">
        <w:rPr>
          <w:rFonts w:eastAsia="Arial" w:cs="Arial"/>
        </w:rPr>
        <w:t>ol</w:t>
      </w:r>
      <w:r w:rsidR="00D360F9">
        <w:rPr>
          <w:rFonts w:eastAsia="Arial" w:cs="Arial"/>
          <w:spacing w:val="4"/>
        </w:rPr>
        <w:t xml:space="preserve"> </w:t>
      </w:r>
      <w:r w:rsidR="00D360F9">
        <w:rPr>
          <w:rFonts w:eastAsia="Arial" w:cs="Arial"/>
        </w:rPr>
        <w:t>d</w:t>
      </w:r>
      <w:r w:rsidR="00D360F9">
        <w:rPr>
          <w:rFonts w:eastAsia="Arial" w:cs="Arial"/>
          <w:spacing w:val="-1"/>
        </w:rPr>
        <w:t>i</w:t>
      </w:r>
      <w:r w:rsidR="00D360F9">
        <w:rPr>
          <w:rFonts w:eastAsia="Arial" w:cs="Arial"/>
        </w:rPr>
        <w:t>s</w:t>
      </w:r>
      <w:r w:rsidR="00D360F9">
        <w:rPr>
          <w:rFonts w:eastAsia="Arial" w:cs="Arial"/>
          <w:spacing w:val="1"/>
        </w:rPr>
        <w:t>tr</w:t>
      </w:r>
      <w:r w:rsidR="00D360F9">
        <w:rPr>
          <w:rFonts w:eastAsia="Arial" w:cs="Arial"/>
          <w:spacing w:val="-1"/>
        </w:rPr>
        <w:t>i</w:t>
      </w:r>
      <w:r w:rsidR="00D360F9">
        <w:rPr>
          <w:rFonts w:eastAsia="Arial" w:cs="Arial"/>
        </w:rPr>
        <w:t>c</w:t>
      </w:r>
      <w:r w:rsidR="00D360F9">
        <w:rPr>
          <w:rFonts w:eastAsia="Arial" w:cs="Arial"/>
          <w:spacing w:val="1"/>
        </w:rPr>
        <w:t>t</w:t>
      </w:r>
      <w:r w:rsidR="00D360F9">
        <w:rPr>
          <w:rFonts w:eastAsia="Arial" w:cs="Arial"/>
          <w:spacing w:val="-2"/>
        </w:rPr>
        <w:t>s</w:t>
      </w:r>
      <w:r w:rsidR="00D360F9">
        <w:rPr>
          <w:rFonts w:eastAsia="Arial" w:cs="Arial"/>
        </w:rPr>
        <w:t>,</w:t>
      </w:r>
      <w:r w:rsidR="00D360F9">
        <w:rPr>
          <w:rFonts w:eastAsia="Arial" w:cs="Arial"/>
          <w:spacing w:val="6"/>
        </w:rPr>
        <w:t xml:space="preserve"> </w:t>
      </w:r>
      <w:r w:rsidR="00D360F9">
        <w:rPr>
          <w:rFonts w:eastAsia="Arial" w:cs="Arial"/>
        </w:rPr>
        <w:t>no</w:t>
      </w:r>
      <w:r w:rsidR="00D360F9">
        <w:rPr>
          <w:rFonts w:eastAsia="Arial" w:cs="Arial"/>
          <w:spacing w:val="-1"/>
        </w:rPr>
        <w:t>n</w:t>
      </w:r>
      <w:r w:rsidR="00D360F9">
        <w:rPr>
          <w:rFonts w:eastAsia="Arial" w:cs="Arial"/>
          <w:spacing w:val="1"/>
        </w:rPr>
        <w:t>-</w:t>
      </w:r>
      <w:r w:rsidR="00D360F9">
        <w:rPr>
          <w:rFonts w:eastAsia="Arial" w:cs="Arial"/>
        </w:rPr>
        <w:t>p</w:t>
      </w:r>
      <w:r w:rsidR="00D360F9">
        <w:rPr>
          <w:rFonts w:eastAsia="Arial" w:cs="Arial"/>
          <w:spacing w:val="1"/>
        </w:rPr>
        <w:t>r</w:t>
      </w:r>
      <w:r w:rsidR="00D360F9">
        <w:rPr>
          <w:rFonts w:eastAsia="Arial" w:cs="Arial"/>
          <w:spacing w:val="-3"/>
        </w:rPr>
        <w:t>o</w:t>
      </w:r>
      <w:r w:rsidR="00D360F9">
        <w:rPr>
          <w:rFonts w:eastAsia="Arial" w:cs="Arial"/>
          <w:spacing w:val="1"/>
        </w:rPr>
        <w:t>f</w:t>
      </w:r>
      <w:r w:rsidR="00D360F9">
        <w:rPr>
          <w:rFonts w:eastAsia="Arial" w:cs="Arial"/>
          <w:spacing w:val="-1"/>
        </w:rPr>
        <w:t>i</w:t>
      </w:r>
      <w:r w:rsidR="00D360F9">
        <w:rPr>
          <w:rFonts w:eastAsia="Arial" w:cs="Arial"/>
        </w:rPr>
        <w:t>t o</w:t>
      </w:r>
      <w:r w:rsidR="00D360F9">
        <w:rPr>
          <w:rFonts w:eastAsia="Arial" w:cs="Arial"/>
          <w:spacing w:val="-2"/>
        </w:rPr>
        <w:t>r</w:t>
      </w:r>
      <w:r w:rsidR="00D360F9">
        <w:rPr>
          <w:rFonts w:eastAsia="Arial" w:cs="Arial"/>
          <w:spacing w:val="2"/>
        </w:rPr>
        <w:t>g</w:t>
      </w:r>
      <w:r w:rsidR="00D360F9">
        <w:rPr>
          <w:rFonts w:eastAsia="Arial" w:cs="Arial"/>
        </w:rPr>
        <w:t>an</w:t>
      </w:r>
      <w:r w:rsidR="00D360F9">
        <w:rPr>
          <w:rFonts w:eastAsia="Arial" w:cs="Arial"/>
          <w:spacing w:val="-1"/>
        </w:rPr>
        <w:t>i</w:t>
      </w:r>
      <w:r w:rsidR="00D360F9">
        <w:rPr>
          <w:rFonts w:eastAsia="Arial" w:cs="Arial"/>
          <w:spacing w:val="-2"/>
        </w:rPr>
        <w:t>z</w:t>
      </w:r>
      <w:r w:rsidR="00D360F9">
        <w:rPr>
          <w:rFonts w:eastAsia="Arial" w:cs="Arial"/>
        </w:rPr>
        <w:t>a</w:t>
      </w:r>
      <w:r w:rsidR="00D360F9">
        <w:rPr>
          <w:rFonts w:eastAsia="Arial" w:cs="Arial"/>
          <w:spacing w:val="1"/>
        </w:rPr>
        <w:t>t</w:t>
      </w:r>
      <w:r w:rsidR="00D360F9">
        <w:rPr>
          <w:rFonts w:eastAsia="Arial" w:cs="Arial"/>
          <w:spacing w:val="-1"/>
        </w:rPr>
        <w:t>i</w:t>
      </w:r>
      <w:r w:rsidR="00D360F9">
        <w:rPr>
          <w:rFonts w:eastAsia="Arial" w:cs="Arial"/>
        </w:rPr>
        <w:t>ons</w:t>
      </w:r>
      <w:r w:rsidR="00D360F9">
        <w:rPr>
          <w:rFonts w:eastAsia="Arial" w:cs="Arial"/>
          <w:spacing w:val="30"/>
        </w:rPr>
        <w:t xml:space="preserve"> </w:t>
      </w:r>
      <w:r w:rsidR="00D360F9">
        <w:rPr>
          <w:rFonts w:eastAsia="Arial" w:cs="Arial"/>
        </w:rPr>
        <w:t>and</w:t>
      </w:r>
      <w:r w:rsidR="00D360F9">
        <w:rPr>
          <w:rFonts w:eastAsia="Arial" w:cs="Arial"/>
          <w:spacing w:val="30"/>
        </w:rPr>
        <w:t xml:space="preserve"> </w:t>
      </w:r>
      <w:r w:rsidR="00D360F9">
        <w:rPr>
          <w:rFonts w:eastAsia="Arial" w:cs="Arial"/>
          <w:spacing w:val="-2"/>
        </w:rPr>
        <w:t>v</w:t>
      </w:r>
      <w:r w:rsidR="00D360F9">
        <w:rPr>
          <w:rFonts w:eastAsia="Arial" w:cs="Arial"/>
        </w:rPr>
        <w:t>a</w:t>
      </w:r>
      <w:r w:rsidR="00D360F9">
        <w:rPr>
          <w:rFonts w:eastAsia="Arial" w:cs="Arial"/>
          <w:spacing w:val="1"/>
        </w:rPr>
        <w:t>r</w:t>
      </w:r>
      <w:r w:rsidR="00D360F9">
        <w:rPr>
          <w:rFonts w:eastAsia="Arial" w:cs="Arial"/>
          <w:spacing w:val="-1"/>
        </w:rPr>
        <w:t>i</w:t>
      </w:r>
      <w:r w:rsidR="00D360F9">
        <w:rPr>
          <w:rFonts w:eastAsia="Arial" w:cs="Arial"/>
        </w:rPr>
        <w:t>ous</w:t>
      </w:r>
      <w:r w:rsidR="00D360F9">
        <w:rPr>
          <w:rFonts w:eastAsia="Arial" w:cs="Arial"/>
          <w:spacing w:val="30"/>
        </w:rPr>
        <w:t xml:space="preserve"> </w:t>
      </w:r>
      <w:r w:rsidR="00D360F9">
        <w:rPr>
          <w:rFonts w:eastAsia="Arial" w:cs="Arial"/>
          <w:spacing w:val="-1"/>
        </w:rPr>
        <w:t>S</w:t>
      </w:r>
      <w:r w:rsidR="00D360F9">
        <w:rPr>
          <w:rFonts w:eastAsia="Arial" w:cs="Arial"/>
          <w:spacing w:val="1"/>
        </w:rPr>
        <w:t>t</w:t>
      </w:r>
      <w:r w:rsidR="00D360F9">
        <w:rPr>
          <w:rFonts w:eastAsia="Arial" w:cs="Arial"/>
        </w:rPr>
        <w:t>a</w:t>
      </w:r>
      <w:r w:rsidR="00D360F9">
        <w:rPr>
          <w:rFonts w:eastAsia="Arial" w:cs="Arial"/>
          <w:spacing w:val="1"/>
        </w:rPr>
        <w:t>t</w:t>
      </w:r>
      <w:r w:rsidR="00D360F9">
        <w:rPr>
          <w:rFonts w:eastAsia="Arial" w:cs="Arial"/>
        </w:rPr>
        <w:t>e</w:t>
      </w:r>
      <w:r w:rsidR="00D360F9">
        <w:rPr>
          <w:rFonts w:eastAsia="Arial" w:cs="Arial"/>
          <w:spacing w:val="27"/>
        </w:rPr>
        <w:t xml:space="preserve"> </w:t>
      </w:r>
      <w:r w:rsidR="00D360F9">
        <w:rPr>
          <w:rFonts w:eastAsia="Arial" w:cs="Arial"/>
          <w:spacing w:val="-3"/>
        </w:rPr>
        <w:t>A</w:t>
      </w:r>
      <w:r w:rsidR="00D360F9">
        <w:rPr>
          <w:rFonts w:eastAsia="Arial" w:cs="Arial"/>
          <w:spacing w:val="2"/>
        </w:rPr>
        <w:t>g</w:t>
      </w:r>
      <w:r w:rsidR="00D360F9">
        <w:rPr>
          <w:rFonts w:eastAsia="Arial" w:cs="Arial"/>
        </w:rPr>
        <w:t>enc</w:t>
      </w:r>
      <w:r w:rsidR="00D360F9">
        <w:rPr>
          <w:rFonts w:eastAsia="Arial" w:cs="Arial"/>
          <w:spacing w:val="-1"/>
        </w:rPr>
        <w:t>i</w:t>
      </w:r>
      <w:r w:rsidR="00D360F9">
        <w:rPr>
          <w:rFonts w:eastAsia="Arial" w:cs="Arial"/>
        </w:rPr>
        <w:t xml:space="preserve">es. </w:t>
      </w:r>
      <w:r w:rsidR="00D360F9">
        <w:rPr>
          <w:rFonts w:eastAsia="Arial" w:cs="Arial"/>
          <w:spacing w:val="59"/>
        </w:rPr>
        <w:t xml:space="preserve"> </w:t>
      </w:r>
      <w:r w:rsidR="00D360F9">
        <w:rPr>
          <w:rFonts w:eastAsia="Arial" w:cs="Arial"/>
        </w:rPr>
        <w:t>Food</w:t>
      </w:r>
      <w:r w:rsidR="00D360F9">
        <w:rPr>
          <w:rFonts w:eastAsia="Arial" w:cs="Arial"/>
          <w:spacing w:val="27"/>
        </w:rPr>
        <w:t xml:space="preserve"> </w:t>
      </w:r>
      <w:r w:rsidR="00D360F9">
        <w:rPr>
          <w:rFonts w:eastAsia="Arial" w:cs="Arial"/>
        </w:rPr>
        <w:t>s</w:t>
      </w:r>
      <w:r w:rsidR="00D360F9">
        <w:rPr>
          <w:rFonts w:eastAsia="Arial" w:cs="Arial"/>
          <w:spacing w:val="1"/>
        </w:rPr>
        <w:t>t</w:t>
      </w:r>
      <w:r w:rsidR="00D360F9">
        <w:rPr>
          <w:rFonts w:eastAsia="Arial" w:cs="Arial"/>
        </w:rPr>
        <w:t>o</w:t>
      </w:r>
      <w:r w:rsidR="00D360F9">
        <w:rPr>
          <w:rFonts w:eastAsia="Arial" w:cs="Arial"/>
          <w:spacing w:val="1"/>
        </w:rPr>
        <w:t>r</w:t>
      </w:r>
      <w:r w:rsidR="00D360F9">
        <w:rPr>
          <w:rFonts w:eastAsia="Arial" w:cs="Arial"/>
          <w:spacing w:val="-3"/>
        </w:rPr>
        <w:t>a</w:t>
      </w:r>
      <w:r w:rsidR="00D360F9">
        <w:rPr>
          <w:rFonts w:eastAsia="Arial" w:cs="Arial"/>
        </w:rPr>
        <w:t>ge</w:t>
      </w:r>
      <w:r w:rsidR="00D360F9">
        <w:rPr>
          <w:rFonts w:eastAsia="Arial" w:cs="Arial"/>
          <w:spacing w:val="27"/>
        </w:rPr>
        <w:t xml:space="preserve"> </w:t>
      </w:r>
      <w:r w:rsidR="00D360F9">
        <w:rPr>
          <w:rFonts w:eastAsia="Arial" w:cs="Arial"/>
          <w:spacing w:val="3"/>
        </w:rPr>
        <w:t>f</w:t>
      </w:r>
      <w:r w:rsidR="00D360F9">
        <w:rPr>
          <w:rFonts w:eastAsia="Arial" w:cs="Arial"/>
        </w:rPr>
        <w:t>ac</w:t>
      </w:r>
      <w:r w:rsidR="00D360F9">
        <w:rPr>
          <w:rFonts w:eastAsia="Arial" w:cs="Arial"/>
          <w:spacing w:val="-1"/>
        </w:rPr>
        <w:t>ili</w:t>
      </w:r>
      <w:r w:rsidR="00D360F9">
        <w:rPr>
          <w:rFonts w:eastAsia="Arial" w:cs="Arial"/>
          <w:spacing w:val="1"/>
        </w:rPr>
        <w:t>t</w:t>
      </w:r>
      <w:r w:rsidR="00D360F9">
        <w:rPr>
          <w:rFonts w:eastAsia="Arial" w:cs="Arial"/>
          <w:spacing w:val="-1"/>
        </w:rPr>
        <w:t>i</w:t>
      </w:r>
      <w:r w:rsidR="00D360F9">
        <w:rPr>
          <w:rFonts w:eastAsia="Arial" w:cs="Arial"/>
        </w:rPr>
        <w:t>es</w:t>
      </w:r>
      <w:r w:rsidR="00D360F9">
        <w:rPr>
          <w:rFonts w:eastAsia="Arial" w:cs="Arial"/>
          <w:spacing w:val="30"/>
        </w:rPr>
        <w:t xml:space="preserve"> </w:t>
      </w:r>
      <w:r w:rsidR="00D360F9">
        <w:rPr>
          <w:rFonts w:eastAsia="Arial" w:cs="Arial"/>
        </w:rPr>
        <w:t>sha</w:t>
      </w:r>
      <w:r w:rsidR="00D360F9">
        <w:rPr>
          <w:rFonts w:eastAsia="Arial" w:cs="Arial"/>
          <w:spacing w:val="-1"/>
        </w:rPr>
        <w:t>l</w:t>
      </w:r>
      <w:r w:rsidR="00D360F9">
        <w:rPr>
          <w:rFonts w:eastAsia="Arial" w:cs="Arial"/>
        </w:rPr>
        <w:t>l</w:t>
      </w:r>
      <w:r w:rsidR="00D360F9">
        <w:rPr>
          <w:rFonts w:eastAsia="Arial" w:cs="Arial"/>
          <w:spacing w:val="29"/>
        </w:rPr>
        <w:t xml:space="preserve"> </w:t>
      </w:r>
      <w:r w:rsidR="00D360F9">
        <w:rPr>
          <w:rFonts w:eastAsia="Arial" w:cs="Arial"/>
          <w:spacing w:val="-1"/>
        </w:rPr>
        <w:t>i</w:t>
      </w:r>
      <w:r w:rsidR="00D360F9">
        <w:rPr>
          <w:rFonts w:eastAsia="Arial" w:cs="Arial"/>
        </w:rPr>
        <w:t>nc</w:t>
      </w:r>
      <w:r w:rsidR="00D360F9">
        <w:rPr>
          <w:rFonts w:eastAsia="Arial" w:cs="Arial"/>
          <w:spacing w:val="-1"/>
        </w:rPr>
        <w:t>l</w:t>
      </w:r>
      <w:r w:rsidR="00D360F9">
        <w:rPr>
          <w:rFonts w:eastAsia="Arial" w:cs="Arial"/>
        </w:rPr>
        <w:t>ude</w:t>
      </w:r>
      <w:r w:rsidR="00D360F9">
        <w:rPr>
          <w:rFonts w:eastAsia="Arial" w:cs="Arial"/>
          <w:spacing w:val="30"/>
        </w:rPr>
        <w:t xml:space="preserve"> </w:t>
      </w:r>
      <w:r w:rsidR="00D360F9">
        <w:rPr>
          <w:rFonts w:eastAsia="Arial" w:cs="Arial"/>
          <w:spacing w:val="1"/>
        </w:rPr>
        <w:t>t</w:t>
      </w:r>
      <w:r w:rsidR="00D360F9">
        <w:rPr>
          <w:rFonts w:eastAsia="Arial" w:cs="Arial"/>
        </w:rPr>
        <w:t>he</w:t>
      </w:r>
      <w:r w:rsidR="00D360F9">
        <w:rPr>
          <w:rFonts w:eastAsia="Arial" w:cs="Arial"/>
          <w:spacing w:val="30"/>
        </w:rPr>
        <w:t xml:space="preserve"> </w:t>
      </w:r>
      <w:r w:rsidR="00D360F9">
        <w:rPr>
          <w:rFonts w:eastAsia="Arial" w:cs="Arial"/>
          <w:spacing w:val="-2"/>
        </w:rPr>
        <w:t>s</w:t>
      </w:r>
      <w:r w:rsidR="00D360F9">
        <w:rPr>
          <w:rFonts w:eastAsia="Arial" w:cs="Arial"/>
          <w:spacing w:val="1"/>
        </w:rPr>
        <w:t>t</w:t>
      </w:r>
      <w:r w:rsidR="00D360F9">
        <w:rPr>
          <w:rFonts w:eastAsia="Arial" w:cs="Arial"/>
        </w:rPr>
        <w:t>o</w:t>
      </w:r>
      <w:r w:rsidR="00D360F9">
        <w:rPr>
          <w:rFonts w:eastAsia="Arial" w:cs="Arial"/>
          <w:spacing w:val="1"/>
        </w:rPr>
        <w:t>r</w:t>
      </w:r>
      <w:r w:rsidR="00D360F9">
        <w:rPr>
          <w:rFonts w:eastAsia="Arial" w:cs="Arial"/>
          <w:spacing w:val="-3"/>
        </w:rPr>
        <w:t>a</w:t>
      </w:r>
      <w:r w:rsidR="00D360F9">
        <w:rPr>
          <w:rFonts w:eastAsia="Arial" w:cs="Arial"/>
          <w:spacing w:val="2"/>
        </w:rPr>
        <w:t>g</w:t>
      </w:r>
      <w:r w:rsidR="00D360F9">
        <w:rPr>
          <w:rFonts w:eastAsia="Arial" w:cs="Arial"/>
        </w:rPr>
        <w:t>e</w:t>
      </w:r>
      <w:r w:rsidR="00D360F9">
        <w:rPr>
          <w:rFonts w:eastAsia="Arial" w:cs="Arial"/>
          <w:spacing w:val="27"/>
        </w:rPr>
        <w:t xml:space="preserve"> </w:t>
      </w:r>
      <w:r w:rsidR="00D360F9">
        <w:rPr>
          <w:rFonts w:eastAsia="Arial" w:cs="Arial"/>
          <w:spacing w:val="-3"/>
        </w:rPr>
        <w:t>o</w:t>
      </w:r>
      <w:r w:rsidR="00D360F9">
        <w:rPr>
          <w:rFonts w:eastAsia="Arial" w:cs="Arial"/>
        </w:rPr>
        <w:t>f d</w:t>
      </w:r>
      <w:r w:rsidR="00D360F9">
        <w:rPr>
          <w:rFonts w:eastAsia="Arial" w:cs="Arial"/>
          <w:spacing w:val="1"/>
        </w:rPr>
        <w:t>r</w:t>
      </w:r>
      <w:r w:rsidR="00D360F9">
        <w:rPr>
          <w:rFonts w:eastAsia="Arial" w:cs="Arial"/>
          <w:spacing w:val="-2"/>
        </w:rPr>
        <w:t>y</w:t>
      </w:r>
      <w:r w:rsidR="00D360F9">
        <w:rPr>
          <w:rFonts w:eastAsia="Arial" w:cs="Arial"/>
        </w:rPr>
        <w:t>,</w:t>
      </w:r>
      <w:r w:rsidR="00D360F9">
        <w:rPr>
          <w:rFonts w:eastAsia="Arial" w:cs="Arial"/>
          <w:spacing w:val="2"/>
        </w:rPr>
        <w:t xml:space="preserve"> </w:t>
      </w:r>
      <w:r w:rsidR="00D360F9">
        <w:rPr>
          <w:rFonts w:eastAsia="Arial" w:cs="Arial"/>
        </w:rPr>
        <w:t>coo</w:t>
      </w:r>
      <w:r w:rsidR="00D360F9">
        <w:rPr>
          <w:rFonts w:eastAsia="Arial" w:cs="Arial"/>
          <w:spacing w:val="-1"/>
        </w:rPr>
        <w:t>l</w:t>
      </w:r>
      <w:r w:rsidR="00D360F9">
        <w:rPr>
          <w:rFonts w:eastAsia="Arial" w:cs="Arial"/>
        </w:rPr>
        <w:t>er and</w:t>
      </w:r>
      <w:r w:rsidR="00D360F9">
        <w:rPr>
          <w:rFonts w:eastAsia="Arial" w:cs="Arial"/>
          <w:spacing w:val="-2"/>
        </w:rPr>
        <w:t xml:space="preserve"> </w:t>
      </w:r>
      <w:r w:rsidR="00D360F9">
        <w:rPr>
          <w:rFonts w:eastAsia="Arial" w:cs="Arial"/>
          <w:spacing w:val="1"/>
        </w:rPr>
        <w:t>fr</w:t>
      </w:r>
      <w:r w:rsidR="00D360F9">
        <w:rPr>
          <w:rFonts w:eastAsia="Arial" w:cs="Arial"/>
        </w:rPr>
        <w:t>ee</w:t>
      </w:r>
      <w:r w:rsidR="00D360F9">
        <w:rPr>
          <w:rFonts w:eastAsia="Arial" w:cs="Arial"/>
          <w:spacing w:val="-2"/>
        </w:rPr>
        <w:t>z</w:t>
      </w:r>
      <w:r w:rsidR="00D360F9">
        <w:rPr>
          <w:rFonts w:eastAsia="Arial" w:cs="Arial"/>
        </w:rPr>
        <w:t xml:space="preserve">er </w:t>
      </w:r>
      <w:r w:rsidR="00D360F9">
        <w:rPr>
          <w:rFonts w:eastAsia="Arial" w:cs="Arial"/>
          <w:spacing w:val="1"/>
        </w:rPr>
        <w:t>f</w:t>
      </w:r>
      <w:r w:rsidR="00D360F9">
        <w:rPr>
          <w:rFonts w:eastAsia="Arial" w:cs="Arial"/>
          <w:spacing w:val="-3"/>
        </w:rPr>
        <w:t>o</w:t>
      </w:r>
      <w:r w:rsidR="00D360F9">
        <w:rPr>
          <w:rFonts w:eastAsia="Arial" w:cs="Arial"/>
        </w:rPr>
        <w:t>od</w:t>
      </w:r>
      <w:r w:rsidR="00D360F9">
        <w:rPr>
          <w:rFonts w:eastAsia="Arial" w:cs="Arial"/>
          <w:spacing w:val="1"/>
        </w:rPr>
        <w:t xml:space="preserve"> </w:t>
      </w:r>
      <w:r w:rsidR="00D360F9">
        <w:rPr>
          <w:rFonts w:eastAsia="Arial" w:cs="Arial"/>
        </w:rPr>
        <w:t>co</w:t>
      </w:r>
      <w:r w:rsidR="00D360F9">
        <w:rPr>
          <w:rFonts w:eastAsia="Arial" w:cs="Arial"/>
          <w:spacing w:val="-2"/>
        </w:rPr>
        <w:t>m</w:t>
      </w:r>
      <w:r w:rsidR="00D360F9">
        <w:rPr>
          <w:rFonts w:eastAsia="Arial" w:cs="Arial"/>
          <w:spacing w:val="1"/>
        </w:rPr>
        <w:t>m</w:t>
      </w:r>
      <w:r w:rsidR="00D360F9">
        <w:rPr>
          <w:rFonts w:eastAsia="Arial" w:cs="Arial"/>
        </w:rPr>
        <w:t>od</w:t>
      </w:r>
      <w:r w:rsidR="00D360F9">
        <w:rPr>
          <w:rFonts w:eastAsia="Arial" w:cs="Arial"/>
          <w:spacing w:val="-1"/>
        </w:rPr>
        <w:t>i</w:t>
      </w:r>
      <w:r w:rsidR="00D360F9">
        <w:rPr>
          <w:rFonts w:eastAsia="Arial" w:cs="Arial"/>
          <w:spacing w:val="1"/>
        </w:rPr>
        <w:t>t</w:t>
      </w:r>
      <w:r w:rsidR="00D360F9">
        <w:rPr>
          <w:rFonts w:eastAsia="Arial" w:cs="Arial"/>
          <w:spacing w:val="-1"/>
        </w:rPr>
        <w:t>i</w:t>
      </w:r>
      <w:r w:rsidR="00D360F9">
        <w:rPr>
          <w:rFonts w:eastAsia="Arial" w:cs="Arial"/>
        </w:rPr>
        <w:t>e</w:t>
      </w:r>
      <w:r w:rsidR="00D360F9">
        <w:rPr>
          <w:rFonts w:eastAsia="Arial" w:cs="Arial"/>
          <w:spacing w:val="-2"/>
        </w:rPr>
        <w:t>s</w:t>
      </w:r>
      <w:r w:rsidR="00D360F9">
        <w:rPr>
          <w:rFonts w:eastAsia="Arial" w:cs="Arial"/>
        </w:rPr>
        <w:t>.</w:t>
      </w:r>
    </w:p>
    <w:p w:rsidR="00C0142F" w:rsidRPr="00154B0C" w:rsidRDefault="00C0142F" w:rsidP="00C0142F">
      <w:pPr>
        <w:rPr>
          <w:color w:val="000000"/>
        </w:rPr>
      </w:pPr>
    </w:p>
    <w:p w:rsidR="00C0142F" w:rsidRDefault="00D360F9" w:rsidP="00C0142F">
      <w:r w:rsidRPr="00A522B8">
        <w:rPr>
          <w:b/>
          <w:color w:val="000000"/>
        </w:rPr>
        <w:t>Note:</w:t>
      </w:r>
      <w:r>
        <w:rPr>
          <w:color w:val="000000"/>
        </w:rPr>
        <w:t xml:space="preserve"> </w:t>
      </w:r>
      <w:r w:rsidR="00C0142F" w:rsidRPr="00154B0C">
        <w:rPr>
          <w:color w:val="000000"/>
        </w:rPr>
        <w:t>The State’s obligation to continue this agreement is contingent upon the continued donations, by USDA, of USDA Foods for which warehousing is required. If USDA Foods are not made available, the State has no obligation to guarantee any volume of product for storage</w:t>
      </w:r>
      <w:r w:rsidR="00C0142F">
        <w:t>.</w:t>
      </w:r>
    </w:p>
    <w:p w:rsidR="00C0142F" w:rsidRDefault="00C0142F" w:rsidP="00BA044B">
      <w:pPr>
        <w:spacing w:before="37" w:line="252" w:lineRule="exact"/>
        <w:ind w:right="50"/>
        <w:rPr>
          <w:rFonts w:cs="Arial"/>
          <w:color w:val="000000" w:themeColor="text1"/>
        </w:rPr>
      </w:pPr>
    </w:p>
    <w:p w:rsidR="00C0142F" w:rsidRDefault="00E25620" w:rsidP="007815D4">
      <w:pPr>
        <w:pStyle w:val="Heading3"/>
        <w:ind w:left="540" w:hanging="540"/>
      </w:pPr>
      <w:bookmarkStart w:id="9" w:name="_Toc501613319"/>
      <w:r>
        <w:rPr>
          <w:caps w:val="0"/>
        </w:rPr>
        <w:t>GEOGRAPHICAL ZONES</w:t>
      </w:r>
      <w:bookmarkEnd w:id="9"/>
    </w:p>
    <w:p w:rsidR="00C0142F" w:rsidRPr="00EC7267" w:rsidRDefault="00C0142F" w:rsidP="00C0142F"/>
    <w:p w:rsidR="00C0142F" w:rsidRDefault="00C0142F" w:rsidP="00203DBE">
      <w:pPr>
        <w:spacing w:line="252" w:lineRule="exact"/>
        <w:ind w:right="50"/>
        <w:rPr>
          <w:rFonts w:cs="Arial"/>
          <w:color w:val="000000" w:themeColor="text1"/>
        </w:rPr>
      </w:pPr>
      <w:r w:rsidRPr="00307BDB">
        <w:rPr>
          <w:rFonts w:cs="Arial"/>
          <w:color w:val="000000" w:themeColor="text1"/>
        </w:rPr>
        <w:t xml:space="preserve">For </w:t>
      </w:r>
      <w:r>
        <w:rPr>
          <w:rFonts w:cs="Arial"/>
          <w:color w:val="000000" w:themeColor="text1"/>
        </w:rPr>
        <w:t>the purpose of this</w:t>
      </w:r>
      <w:r w:rsidRPr="00307BDB">
        <w:rPr>
          <w:rFonts w:cs="Arial"/>
          <w:color w:val="000000" w:themeColor="text1"/>
        </w:rPr>
        <w:t xml:space="preserve"> </w:t>
      </w:r>
      <w:r>
        <w:rPr>
          <w:rFonts w:cs="Arial"/>
          <w:color w:val="000000" w:themeColor="text1"/>
        </w:rPr>
        <w:t xml:space="preserve">Bid </w:t>
      </w:r>
      <w:r w:rsidR="00A75717">
        <w:rPr>
          <w:rFonts w:cs="Arial"/>
          <w:color w:val="000000" w:themeColor="text1"/>
        </w:rPr>
        <w:t>Solicitation</w:t>
      </w:r>
      <w:r>
        <w:rPr>
          <w:rFonts w:cs="Arial"/>
          <w:color w:val="000000" w:themeColor="text1"/>
        </w:rPr>
        <w:t xml:space="preserve"> {RFP} and its resulting </w:t>
      </w:r>
      <w:r>
        <w:t>Blanket P.O. {C</w:t>
      </w:r>
      <w:r w:rsidRPr="005B339D">
        <w:t>ontract</w:t>
      </w:r>
      <w:r w:rsidRPr="0065688F">
        <w:t>}</w:t>
      </w:r>
      <w:r w:rsidRPr="00307BDB">
        <w:rPr>
          <w:rFonts w:cs="Arial"/>
          <w:color w:val="000000" w:themeColor="text1"/>
        </w:rPr>
        <w:t>, the State has been divided into two (2) zo</w:t>
      </w:r>
      <w:r>
        <w:rPr>
          <w:rFonts w:cs="Arial"/>
          <w:color w:val="000000" w:themeColor="text1"/>
        </w:rPr>
        <w:t>nes as follows: Southern (Zone A</w:t>
      </w:r>
      <w:r w:rsidRPr="00307BDB">
        <w:rPr>
          <w:rFonts w:cs="Arial"/>
          <w:color w:val="000000" w:themeColor="text1"/>
        </w:rPr>
        <w:t>)</w:t>
      </w:r>
      <w:r>
        <w:rPr>
          <w:rFonts w:cs="Arial"/>
          <w:color w:val="000000" w:themeColor="text1"/>
        </w:rPr>
        <w:t>, and Northern (Zone B)</w:t>
      </w:r>
      <w:r w:rsidRPr="00307BDB">
        <w:rPr>
          <w:rFonts w:cs="Arial"/>
          <w:color w:val="000000" w:themeColor="text1"/>
        </w:rPr>
        <w:t xml:space="preserve">.  </w:t>
      </w:r>
    </w:p>
    <w:p w:rsidR="00C0142F" w:rsidRDefault="00C0142F" w:rsidP="00203DBE">
      <w:pPr>
        <w:spacing w:line="252" w:lineRule="exact"/>
        <w:ind w:right="50"/>
        <w:rPr>
          <w:rFonts w:cs="Arial"/>
          <w:color w:val="000000" w:themeColor="text1"/>
        </w:rPr>
      </w:pPr>
    </w:p>
    <w:p w:rsidR="00BA044B" w:rsidRDefault="00BA044B" w:rsidP="00203DBE">
      <w:pPr>
        <w:spacing w:line="252" w:lineRule="exact"/>
        <w:ind w:right="50"/>
        <w:rPr>
          <w:rFonts w:cs="Arial"/>
          <w:color w:val="000000" w:themeColor="text1"/>
        </w:rPr>
      </w:pPr>
      <w:r>
        <w:rPr>
          <w:rFonts w:cs="Arial"/>
          <w:color w:val="000000" w:themeColor="text1"/>
        </w:rPr>
        <w:t>The Counties comprising each zone are indicated in the table below:</w:t>
      </w:r>
    </w:p>
    <w:p w:rsidR="00BA044B" w:rsidRDefault="00BA044B" w:rsidP="00BA044B">
      <w:pPr>
        <w:spacing w:before="37" w:line="252" w:lineRule="exact"/>
        <w:ind w:left="120" w:right="50"/>
        <w:rPr>
          <w:rFonts w:cs="Arial"/>
          <w:color w:val="000000" w:themeColor="text1"/>
        </w:rPr>
      </w:pPr>
    </w:p>
    <w:tbl>
      <w:tblPr>
        <w:tblStyle w:val="TableGrid"/>
        <w:tblW w:w="0" w:type="auto"/>
        <w:tblInd w:w="120" w:type="dxa"/>
        <w:tblLook w:val="04A0" w:firstRow="1" w:lastRow="0" w:firstColumn="1" w:lastColumn="0" w:noHBand="0" w:noVBand="1"/>
      </w:tblPr>
      <w:tblGrid>
        <w:gridCol w:w="4705"/>
        <w:gridCol w:w="4705"/>
      </w:tblGrid>
      <w:tr w:rsidR="00BA044B" w:rsidTr="00BA044B">
        <w:tc>
          <w:tcPr>
            <w:tcW w:w="4815" w:type="dxa"/>
          </w:tcPr>
          <w:p w:rsidR="00BA044B" w:rsidRPr="00AF28F0" w:rsidRDefault="00BA044B" w:rsidP="00BA044B">
            <w:pPr>
              <w:spacing w:before="37" w:line="252" w:lineRule="exact"/>
              <w:ind w:right="50"/>
              <w:jc w:val="center"/>
              <w:rPr>
                <w:rFonts w:cs="Arial"/>
                <w:b/>
                <w:color w:val="000000" w:themeColor="text1"/>
              </w:rPr>
            </w:pPr>
            <w:r>
              <w:rPr>
                <w:rFonts w:cs="Arial"/>
                <w:b/>
                <w:color w:val="000000" w:themeColor="text1"/>
              </w:rPr>
              <w:t>Southern- Zone A</w:t>
            </w:r>
          </w:p>
        </w:tc>
        <w:tc>
          <w:tcPr>
            <w:tcW w:w="4821" w:type="dxa"/>
          </w:tcPr>
          <w:p w:rsidR="00BA044B" w:rsidRPr="00AF28F0" w:rsidRDefault="00BA044B" w:rsidP="00BA044B">
            <w:pPr>
              <w:spacing w:before="37" w:line="252" w:lineRule="exact"/>
              <w:ind w:right="50"/>
              <w:jc w:val="center"/>
              <w:rPr>
                <w:rFonts w:cs="Arial"/>
                <w:b/>
                <w:color w:val="000000" w:themeColor="text1"/>
              </w:rPr>
            </w:pPr>
            <w:r>
              <w:rPr>
                <w:rFonts w:cs="Arial"/>
                <w:b/>
                <w:color w:val="000000" w:themeColor="text1"/>
              </w:rPr>
              <w:t>Northern – Zone B</w:t>
            </w:r>
          </w:p>
        </w:tc>
      </w:tr>
      <w:tr w:rsidR="00BA044B" w:rsidTr="00BA044B">
        <w:tc>
          <w:tcPr>
            <w:tcW w:w="4815" w:type="dxa"/>
          </w:tcPr>
          <w:p w:rsidR="00BA044B" w:rsidRDefault="00BA044B" w:rsidP="00BA044B">
            <w:pPr>
              <w:spacing w:before="37" w:line="252" w:lineRule="exact"/>
              <w:ind w:right="50"/>
              <w:rPr>
                <w:rFonts w:cs="Arial"/>
                <w:color w:val="000000" w:themeColor="text1"/>
              </w:rPr>
            </w:pPr>
            <w:r>
              <w:rPr>
                <w:rFonts w:cs="Arial"/>
                <w:color w:val="000000" w:themeColor="text1"/>
              </w:rPr>
              <w:t>Atlantic County</w:t>
            </w:r>
          </w:p>
        </w:tc>
        <w:tc>
          <w:tcPr>
            <w:tcW w:w="4821" w:type="dxa"/>
          </w:tcPr>
          <w:p w:rsidR="00BA044B" w:rsidRDefault="00BA044B" w:rsidP="00BA044B">
            <w:pPr>
              <w:spacing w:before="37" w:line="252" w:lineRule="exact"/>
              <w:ind w:right="50"/>
              <w:rPr>
                <w:rFonts w:cs="Arial"/>
                <w:color w:val="000000" w:themeColor="text1"/>
              </w:rPr>
            </w:pPr>
            <w:r>
              <w:rPr>
                <w:rFonts w:cs="Arial"/>
                <w:color w:val="000000" w:themeColor="text1"/>
              </w:rPr>
              <w:t>Bergen County</w:t>
            </w:r>
          </w:p>
        </w:tc>
      </w:tr>
      <w:tr w:rsidR="00BA044B" w:rsidTr="00BA044B">
        <w:tc>
          <w:tcPr>
            <w:tcW w:w="4815" w:type="dxa"/>
          </w:tcPr>
          <w:p w:rsidR="00BA044B" w:rsidRDefault="00BA044B" w:rsidP="00BA044B">
            <w:pPr>
              <w:spacing w:before="37" w:line="252" w:lineRule="exact"/>
              <w:ind w:right="50"/>
              <w:rPr>
                <w:rFonts w:cs="Arial"/>
                <w:color w:val="000000" w:themeColor="text1"/>
              </w:rPr>
            </w:pPr>
            <w:r>
              <w:rPr>
                <w:rFonts w:cs="Arial"/>
                <w:color w:val="000000" w:themeColor="text1"/>
              </w:rPr>
              <w:t>Burlington County</w:t>
            </w:r>
          </w:p>
        </w:tc>
        <w:tc>
          <w:tcPr>
            <w:tcW w:w="4821" w:type="dxa"/>
          </w:tcPr>
          <w:p w:rsidR="00BA044B" w:rsidRDefault="00BA044B" w:rsidP="00BA044B">
            <w:pPr>
              <w:spacing w:before="37" w:line="252" w:lineRule="exact"/>
              <w:ind w:right="50"/>
              <w:rPr>
                <w:rFonts w:cs="Arial"/>
                <w:color w:val="000000" w:themeColor="text1"/>
              </w:rPr>
            </w:pPr>
            <w:r>
              <w:rPr>
                <w:rFonts w:cs="Arial"/>
                <w:color w:val="000000" w:themeColor="text1"/>
              </w:rPr>
              <w:t>Essex County</w:t>
            </w:r>
          </w:p>
        </w:tc>
      </w:tr>
      <w:tr w:rsidR="00BA044B" w:rsidTr="00BA044B">
        <w:tc>
          <w:tcPr>
            <w:tcW w:w="4815" w:type="dxa"/>
          </w:tcPr>
          <w:p w:rsidR="00BA044B" w:rsidRDefault="00BA044B" w:rsidP="00BA044B">
            <w:pPr>
              <w:spacing w:before="37" w:line="252" w:lineRule="exact"/>
              <w:ind w:right="50"/>
              <w:rPr>
                <w:rFonts w:cs="Arial"/>
                <w:color w:val="000000" w:themeColor="text1"/>
              </w:rPr>
            </w:pPr>
            <w:r>
              <w:rPr>
                <w:rFonts w:cs="Arial"/>
                <w:color w:val="000000" w:themeColor="text1"/>
              </w:rPr>
              <w:t>Camden County</w:t>
            </w:r>
          </w:p>
        </w:tc>
        <w:tc>
          <w:tcPr>
            <w:tcW w:w="4821" w:type="dxa"/>
          </w:tcPr>
          <w:p w:rsidR="00BA044B" w:rsidRDefault="00BA044B" w:rsidP="00BA044B">
            <w:pPr>
              <w:spacing w:before="37" w:line="252" w:lineRule="exact"/>
              <w:ind w:right="50"/>
              <w:rPr>
                <w:rFonts w:cs="Arial"/>
                <w:color w:val="000000" w:themeColor="text1"/>
              </w:rPr>
            </w:pPr>
            <w:r>
              <w:rPr>
                <w:rFonts w:cs="Arial"/>
                <w:color w:val="000000" w:themeColor="text1"/>
              </w:rPr>
              <w:t>Hudson County</w:t>
            </w:r>
          </w:p>
        </w:tc>
      </w:tr>
      <w:tr w:rsidR="00BA044B" w:rsidTr="00BA044B">
        <w:tc>
          <w:tcPr>
            <w:tcW w:w="4815" w:type="dxa"/>
          </w:tcPr>
          <w:p w:rsidR="00BA044B" w:rsidRDefault="00BA044B" w:rsidP="00BA044B">
            <w:pPr>
              <w:spacing w:before="37" w:line="252" w:lineRule="exact"/>
              <w:ind w:right="50"/>
              <w:rPr>
                <w:rFonts w:cs="Arial"/>
                <w:color w:val="000000" w:themeColor="text1"/>
              </w:rPr>
            </w:pPr>
            <w:r>
              <w:rPr>
                <w:rFonts w:cs="Arial"/>
                <w:color w:val="000000" w:themeColor="text1"/>
              </w:rPr>
              <w:t>Cape May County</w:t>
            </w:r>
          </w:p>
        </w:tc>
        <w:tc>
          <w:tcPr>
            <w:tcW w:w="4821" w:type="dxa"/>
          </w:tcPr>
          <w:p w:rsidR="00BA044B" w:rsidRDefault="00BA044B" w:rsidP="00BA044B">
            <w:pPr>
              <w:spacing w:before="37" w:line="252" w:lineRule="exact"/>
              <w:ind w:right="50"/>
              <w:rPr>
                <w:rFonts w:cs="Arial"/>
                <w:color w:val="000000" w:themeColor="text1"/>
              </w:rPr>
            </w:pPr>
            <w:r>
              <w:rPr>
                <w:rFonts w:cs="Arial"/>
                <w:color w:val="000000" w:themeColor="text1"/>
              </w:rPr>
              <w:t>Hunterdon County</w:t>
            </w:r>
          </w:p>
        </w:tc>
      </w:tr>
      <w:tr w:rsidR="00BA044B" w:rsidTr="00BA044B">
        <w:tc>
          <w:tcPr>
            <w:tcW w:w="4815" w:type="dxa"/>
          </w:tcPr>
          <w:p w:rsidR="00BA044B" w:rsidRDefault="00BA044B" w:rsidP="00BA044B">
            <w:pPr>
              <w:spacing w:before="37" w:line="252" w:lineRule="exact"/>
              <w:ind w:right="50"/>
              <w:rPr>
                <w:rFonts w:cs="Arial"/>
                <w:color w:val="000000" w:themeColor="text1"/>
              </w:rPr>
            </w:pPr>
            <w:r>
              <w:rPr>
                <w:rFonts w:cs="Arial"/>
                <w:color w:val="000000" w:themeColor="text1"/>
              </w:rPr>
              <w:t>Cumberland County</w:t>
            </w:r>
          </w:p>
        </w:tc>
        <w:tc>
          <w:tcPr>
            <w:tcW w:w="4821" w:type="dxa"/>
          </w:tcPr>
          <w:p w:rsidR="00BA044B" w:rsidRDefault="00BA044B" w:rsidP="00BA044B">
            <w:pPr>
              <w:spacing w:before="37" w:line="252" w:lineRule="exact"/>
              <w:ind w:right="50"/>
              <w:rPr>
                <w:rFonts w:cs="Arial"/>
                <w:color w:val="000000" w:themeColor="text1"/>
              </w:rPr>
            </w:pPr>
            <w:r>
              <w:rPr>
                <w:rFonts w:cs="Arial"/>
                <w:color w:val="000000" w:themeColor="text1"/>
              </w:rPr>
              <w:t>Middlesex County</w:t>
            </w:r>
          </w:p>
        </w:tc>
      </w:tr>
      <w:tr w:rsidR="00BA044B" w:rsidTr="00BA044B">
        <w:tc>
          <w:tcPr>
            <w:tcW w:w="4815" w:type="dxa"/>
          </w:tcPr>
          <w:p w:rsidR="00BA044B" w:rsidRDefault="00BA044B" w:rsidP="00BA044B">
            <w:pPr>
              <w:spacing w:before="37" w:line="252" w:lineRule="exact"/>
              <w:ind w:right="50"/>
              <w:rPr>
                <w:rFonts w:cs="Arial"/>
                <w:color w:val="000000" w:themeColor="text1"/>
              </w:rPr>
            </w:pPr>
            <w:r>
              <w:rPr>
                <w:rFonts w:cs="Arial"/>
                <w:color w:val="000000" w:themeColor="text1"/>
              </w:rPr>
              <w:t>Gloucester County</w:t>
            </w:r>
          </w:p>
        </w:tc>
        <w:tc>
          <w:tcPr>
            <w:tcW w:w="4821" w:type="dxa"/>
          </w:tcPr>
          <w:p w:rsidR="00BA044B" w:rsidRDefault="00BA044B" w:rsidP="00BA044B">
            <w:pPr>
              <w:spacing w:before="37" w:line="252" w:lineRule="exact"/>
              <w:ind w:right="50"/>
              <w:rPr>
                <w:rFonts w:cs="Arial"/>
                <w:color w:val="000000" w:themeColor="text1"/>
              </w:rPr>
            </w:pPr>
            <w:r>
              <w:rPr>
                <w:rFonts w:cs="Arial"/>
                <w:color w:val="000000" w:themeColor="text1"/>
              </w:rPr>
              <w:t>Monmouth County</w:t>
            </w:r>
          </w:p>
        </w:tc>
      </w:tr>
      <w:tr w:rsidR="00BA044B" w:rsidTr="00BA044B">
        <w:tc>
          <w:tcPr>
            <w:tcW w:w="4815" w:type="dxa"/>
          </w:tcPr>
          <w:p w:rsidR="00BA044B" w:rsidRDefault="00BA044B" w:rsidP="00BA044B">
            <w:pPr>
              <w:spacing w:before="37" w:line="252" w:lineRule="exact"/>
              <w:ind w:right="50"/>
              <w:rPr>
                <w:rFonts w:cs="Arial"/>
                <w:color w:val="000000" w:themeColor="text1"/>
              </w:rPr>
            </w:pPr>
            <w:r>
              <w:rPr>
                <w:rFonts w:cs="Arial"/>
                <w:color w:val="000000" w:themeColor="text1"/>
              </w:rPr>
              <w:t>Mercer County</w:t>
            </w:r>
          </w:p>
        </w:tc>
        <w:tc>
          <w:tcPr>
            <w:tcW w:w="4821" w:type="dxa"/>
          </w:tcPr>
          <w:p w:rsidR="00BA044B" w:rsidRDefault="00BA044B" w:rsidP="00BA044B">
            <w:pPr>
              <w:spacing w:before="37" w:line="252" w:lineRule="exact"/>
              <w:ind w:right="50"/>
              <w:rPr>
                <w:rFonts w:cs="Arial"/>
                <w:color w:val="000000" w:themeColor="text1"/>
              </w:rPr>
            </w:pPr>
            <w:r>
              <w:rPr>
                <w:rFonts w:cs="Arial"/>
                <w:color w:val="000000" w:themeColor="text1"/>
              </w:rPr>
              <w:t>Morris County</w:t>
            </w:r>
          </w:p>
        </w:tc>
      </w:tr>
      <w:tr w:rsidR="00BA044B" w:rsidTr="00BA044B">
        <w:tc>
          <w:tcPr>
            <w:tcW w:w="4815" w:type="dxa"/>
          </w:tcPr>
          <w:p w:rsidR="00BA044B" w:rsidRDefault="00BA044B" w:rsidP="00BA044B">
            <w:pPr>
              <w:spacing w:before="37" w:line="252" w:lineRule="exact"/>
              <w:ind w:right="50"/>
              <w:rPr>
                <w:rFonts w:cs="Arial"/>
                <w:color w:val="000000" w:themeColor="text1"/>
              </w:rPr>
            </w:pPr>
            <w:r>
              <w:rPr>
                <w:rFonts w:cs="Arial"/>
                <w:color w:val="000000" w:themeColor="text1"/>
              </w:rPr>
              <w:t>Ocean County</w:t>
            </w:r>
          </w:p>
        </w:tc>
        <w:tc>
          <w:tcPr>
            <w:tcW w:w="4821" w:type="dxa"/>
          </w:tcPr>
          <w:p w:rsidR="00BA044B" w:rsidRDefault="00BA044B" w:rsidP="00BA044B">
            <w:pPr>
              <w:spacing w:before="37" w:line="252" w:lineRule="exact"/>
              <w:ind w:right="50"/>
              <w:rPr>
                <w:rFonts w:cs="Arial"/>
                <w:color w:val="000000" w:themeColor="text1"/>
              </w:rPr>
            </w:pPr>
            <w:r>
              <w:rPr>
                <w:rFonts w:cs="Arial"/>
                <w:color w:val="000000" w:themeColor="text1"/>
              </w:rPr>
              <w:t>Passaic County</w:t>
            </w:r>
          </w:p>
        </w:tc>
      </w:tr>
      <w:tr w:rsidR="00BA044B" w:rsidTr="00BA044B">
        <w:tc>
          <w:tcPr>
            <w:tcW w:w="4815" w:type="dxa"/>
          </w:tcPr>
          <w:p w:rsidR="00BA044B" w:rsidRDefault="00BA044B" w:rsidP="00BA044B">
            <w:pPr>
              <w:spacing w:before="37" w:line="252" w:lineRule="exact"/>
              <w:ind w:right="50"/>
              <w:rPr>
                <w:rFonts w:cs="Arial"/>
                <w:color w:val="000000" w:themeColor="text1"/>
              </w:rPr>
            </w:pPr>
            <w:r>
              <w:rPr>
                <w:rFonts w:cs="Arial"/>
                <w:color w:val="000000" w:themeColor="text1"/>
              </w:rPr>
              <w:t>Salem County</w:t>
            </w:r>
          </w:p>
        </w:tc>
        <w:tc>
          <w:tcPr>
            <w:tcW w:w="4821" w:type="dxa"/>
          </w:tcPr>
          <w:p w:rsidR="00BA044B" w:rsidRDefault="00BA044B" w:rsidP="00BA044B">
            <w:pPr>
              <w:spacing w:before="37" w:line="252" w:lineRule="exact"/>
              <w:ind w:right="50"/>
              <w:rPr>
                <w:rFonts w:cs="Arial"/>
                <w:color w:val="000000" w:themeColor="text1"/>
              </w:rPr>
            </w:pPr>
            <w:r>
              <w:rPr>
                <w:rFonts w:cs="Arial"/>
                <w:color w:val="000000" w:themeColor="text1"/>
              </w:rPr>
              <w:t>Somerset County</w:t>
            </w:r>
          </w:p>
        </w:tc>
      </w:tr>
      <w:tr w:rsidR="00BA044B" w:rsidTr="00BA044B">
        <w:tc>
          <w:tcPr>
            <w:tcW w:w="4815" w:type="dxa"/>
          </w:tcPr>
          <w:p w:rsidR="00BA044B" w:rsidRDefault="00BA044B" w:rsidP="00BA044B">
            <w:pPr>
              <w:spacing w:before="37" w:line="252" w:lineRule="exact"/>
              <w:ind w:right="50"/>
              <w:rPr>
                <w:rFonts w:cs="Arial"/>
                <w:color w:val="000000" w:themeColor="text1"/>
              </w:rPr>
            </w:pPr>
          </w:p>
        </w:tc>
        <w:tc>
          <w:tcPr>
            <w:tcW w:w="4821" w:type="dxa"/>
          </w:tcPr>
          <w:p w:rsidR="00BA044B" w:rsidRDefault="00BA044B" w:rsidP="00BA044B">
            <w:pPr>
              <w:spacing w:before="37" w:line="252" w:lineRule="exact"/>
              <w:ind w:right="50"/>
              <w:rPr>
                <w:rFonts w:cs="Arial"/>
                <w:color w:val="000000" w:themeColor="text1"/>
              </w:rPr>
            </w:pPr>
            <w:r>
              <w:rPr>
                <w:rFonts w:cs="Arial"/>
                <w:color w:val="000000" w:themeColor="text1"/>
              </w:rPr>
              <w:t>Sussex County</w:t>
            </w:r>
          </w:p>
        </w:tc>
      </w:tr>
      <w:tr w:rsidR="00BA044B" w:rsidTr="00BA044B">
        <w:tc>
          <w:tcPr>
            <w:tcW w:w="4815" w:type="dxa"/>
          </w:tcPr>
          <w:p w:rsidR="00BA044B" w:rsidRDefault="00BA044B" w:rsidP="00BA044B">
            <w:pPr>
              <w:spacing w:before="37" w:line="252" w:lineRule="exact"/>
              <w:ind w:right="50"/>
              <w:rPr>
                <w:rFonts w:cs="Arial"/>
                <w:color w:val="000000" w:themeColor="text1"/>
              </w:rPr>
            </w:pPr>
          </w:p>
        </w:tc>
        <w:tc>
          <w:tcPr>
            <w:tcW w:w="4821" w:type="dxa"/>
          </w:tcPr>
          <w:p w:rsidR="00BA044B" w:rsidRDefault="00BA044B" w:rsidP="00BA044B">
            <w:pPr>
              <w:spacing w:before="37" w:line="252" w:lineRule="exact"/>
              <w:ind w:right="50"/>
              <w:rPr>
                <w:rFonts w:cs="Arial"/>
                <w:color w:val="000000" w:themeColor="text1"/>
              </w:rPr>
            </w:pPr>
            <w:r>
              <w:rPr>
                <w:rFonts w:cs="Arial"/>
                <w:color w:val="000000" w:themeColor="text1"/>
              </w:rPr>
              <w:t>Union County</w:t>
            </w:r>
          </w:p>
        </w:tc>
      </w:tr>
      <w:tr w:rsidR="00BA044B" w:rsidTr="00BA044B">
        <w:tc>
          <w:tcPr>
            <w:tcW w:w="4815" w:type="dxa"/>
          </w:tcPr>
          <w:p w:rsidR="00BA044B" w:rsidRDefault="00BA044B" w:rsidP="00BA044B">
            <w:pPr>
              <w:spacing w:before="37" w:line="252" w:lineRule="exact"/>
              <w:ind w:right="50"/>
              <w:rPr>
                <w:rFonts w:cs="Arial"/>
                <w:color w:val="000000" w:themeColor="text1"/>
              </w:rPr>
            </w:pPr>
          </w:p>
        </w:tc>
        <w:tc>
          <w:tcPr>
            <w:tcW w:w="4821" w:type="dxa"/>
          </w:tcPr>
          <w:p w:rsidR="00BA044B" w:rsidRDefault="00BA044B" w:rsidP="00BA044B">
            <w:pPr>
              <w:spacing w:before="37" w:line="252" w:lineRule="exact"/>
              <w:ind w:right="50"/>
              <w:rPr>
                <w:rFonts w:cs="Arial"/>
                <w:color w:val="000000" w:themeColor="text1"/>
              </w:rPr>
            </w:pPr>
            <w:r>
              <w:rPr>
                <w:rFonts w:cs="Arial"/>
                <w:color w:val="000000" w:themeColor="text1"/>
              </w:rPr>
              <w:t>Warren County</w:t>
            </w:r>
          </w:p>
        </w:tc>
      </w:tr>
    </w:tbl>
    <w:p w:rsidR="00025B59" w:rsidRDefault="00025B59" w:rsidP="00025B59"/>
    <w:p w:rsidR="00747602" w:rsidRDefault="00F0320A" w:rsidP="00025B59">
      <w:r>
        <w:t xml:space="preserve">Please reference </w:t>
      </w:r>
      <w:r w:rsidR="00751277">
        <w:t>Attachment #</w:t>
      </w:r>
      <w:r w:rsidR="00747602">
        <w:t>1</w:t>
      </w:r>
      <w:r w:rsidR="00A75717">
        <w:t xml:space="preserve"> - </w:t>
      </w:r>
      <w:r w:rsidR="006228EE" w:rsidRPr="00751277">
        <w:rPr>
          <w:i/>
        </w:rPr>
        <w:t xml:space="preserve">Commodity </w:t>
      </w:r>
      <w:r w:rsidR="00751277" w:rsidRPr="00751277">
        <w:rPr>
          <w:i/>
        </w:rPr>
        <w:t>Storage</w:t>
      </w:r>
      <w:r w:rsidR="004E46CB">
        <w:rPr>
          <w:i/>
        </w:rPr>
        <w:t>,</w:t>
      </w:r>
      <w:r w:rsidR="00751277" w:rsidRPr="00751277">
        <w:rPr>
          <w:i/>
        </w:rPr>
        <w:t xml:space="preserve"> Handling</w:t>
      </w:r>
      <w:r w:rsidR="004E46CB">
        <w:rPr>
          <w:i/>
        </w:rPr>
        <w:t>, and Pickup</w:t>
      </w:r>
      <w:r w:rsidR="00751277" w:rsidRPr="00751277">
        <w:rPr>
          <w:i/>
        </w:rPr>
        <w:t xml:space="preserve"> Data Sheet</w:t>
      </w:r>
      <w:r w:rsidR="00747602">
        <w:t xml:space="preserve"> for additiona</w:t>
      </w:r>
      <w:r w:rsidR="00CA4A53">
        <w:t xml:space="preserve">l </w:t>
      </w:r>
      <w:r w:rsidR="00751277">
        <w:t>i</w:t>
      </w:r>
      <w:r w:rsidR="00747602">
        <w:t>nformation</w:t>
      </w:r>
      <w:r w:rsidR="00751277">
        <w:t xml:space="preserve"> regarding historical storage data and Using Agency pick</w:t>
      </w:r>
      <w:r w:rsidR="000F0996">
        <w:t>up statistics.</w:t>
      </w:r>
    </w:p>
    <w:p w:rsidR="000F0996" w:rsidRDefault="000F0996" w:rsidP="00025B59"/>
    <w:p w:rsidR="00025B59" w:rsidRDefault="00F0320A" w:rsidP="00025B59">
      <w:r>
        <w:t xml:space="preserve">Please </w:t>
      </w:r>
      <w:r w:rsidR="00A75717">
        <w:t>reference</w:t>
      </w:r>
      <w:r>
        <w:t xml:space="preserve"> </w:t>
      </w:r>
      <w:r w:rsidR="004E46CB">
        <w:t>Attachment</w:t>
      </w:r>
      <w:r>
        <w:t xml:space="preserve"> </w:t>
      </w:r>
      <w:r w:rsidR="00A75717">
        <w:t>#</w:t>
      </w:r>
      <w:r w:rsidR="004E46CB">
        <w:t>2</w:t>
      </w:r>
      <w:r>
        <w:t xml:space="preserve"> </w:t>
      </w:r>
      <w:r w:rsidR="004E46CB">
        <w:t>-</w:t>
      </w:r>
      <w:r w:rsidR="00A75717">
        <w:t xml:space="preserve"> </w:t>
      </w:r>
      <w:r w:rsidR="00285D8D">
        <w:t xml:space="preserve">Warehouse Receipts </w:t>
      </w:r>
      <w:r>
        <w:t xml:space="preserve">and </w:t>
      </w:r>
      <w:r w:rsidR="00A75717">
        <w:t>Attachment</w:t>
      </w:r>
      <w:r w:rsidR="004E46CB">
        <w:t xml:space="preserve"> </w:t>
      </w:r>
      <w:r w:rsidR="00A75717">
        <w:t>#</w:t>
      </w:r>
      <w:r w:rsidR="004E46CB">
        <w:t>3</w:t>
      </w:r>
      <w:r>
        <w:t xml:space="preserve"> </w:t>
      </w:r>
      <w:r w:rsidR="00285D8D">
        <w:t>Warehouse Outbounds</w:t>
      </w:r>
      <w:r w:rsidR="004E46CB">
        <w:t xml:space="preserve"> </w:t>
      </w:r>
      <w:r w:rsidR="00285D8D">
        <w:t>for</w:t>
      </w:r>
      <w:r w:rsidR="00025B59">
        <w:t xml:space="preserve"> historical </w:t>
      </w:r>
      <w:r w:rsidR="00285D8D">
        <w:t xml:space="preserve">data. This </w:t>
      </w:r>
      <w:r w:rsidR="00025B59">
        <w:t xml:space="preserve">information is only to be used as </w:t>
      </w:r>
      <w:r w:rsidR="00CA4A53">
        <w:t xml:space="preserve">a </w:t>
      </w:r>
      <w:r w:rsidR="00025B59">
        <w:t>reference</w:t>
      </w:r>
      <w:r w:rsidR="00285D8D">
        <w:t xml:space="preserve"> and is</w:t>
      </w:r>
      <w:r w:rsidR="00025B59">
        <w:t xml:space="preserve"> no indication of, or guarantee for, future requirements or </w:t>
      </w:r>
      <w:r w:rsidR="000632E3" w:rsidRPr="004A42B5">
        <w:rPr>
          <w:rFonts w:eastAsia="MS Mincho"/>
        </w:rPr>
        <w:t>Blanket P.O. {Contract}</w:t>
      </w:r>
      <w:r w:rsidR="000632E3">
        <w:rPr>
          <w:rFonts w:eastAsia="MS Mincho"/>
        </w:rPr>
        <w:t xml:space="preserve"> </w:t>
      </w:r>
      <w:r w:rsidR="00025B59">
        <w:t>usage.</w:t>
      </w:r>
    </w:p>
    <w:p w:rsidR="00025B59" w:rsidRDefault="00025B59" w:rsidP="00025B59"/>
    <w:p w:rsidR="003A3A24" w:rsidRPr="00851065" w:rsidRDefault="00B0703C" w:rsidP="00414292">
      <w:pPr>
        <w:pStyle w:val="Heading2"/>
        <w:keepNext/>
      </w:pPr>
      <w:bookmarkStart w:id="10" w:name="_Toc428533939"/>
      <w:bookmarkStart w:id="11" w:name="_Toc501613320"/>
      <w:r w:rsidRPr="00851065">
        <w:rPr>
          <w:caps w:val="0"/>
        </w:rPr>
        <w:t>KEY EVENTS</w:t>
      </w:r>
      <w:bookmarkEnd w:id="10"/>
      <w:bookmarkEnd w:id="11"/>
    </w:p>
    <w:p w:rsidR="00EB648B" w:rsidRPr="00851065" w:rsidRDefault="00EB648B" w:rsidP="00E243B6">
      <w:pPr>
        <w:keepNext/>
        <w:rPr>
          <w:b/>
          <w:sz w:val="20"/>
        </w:rPr>
      </w:pPr>
    </w:p>
    <w:p w:rsidR="003A3A24" w:rsidRPr="00851065" w:rsidRDefault="003A3A24" w:rsidP="007815D4">
      <w:pPr>
        <w:pStyle w:val="Heading3"/>
        <w:keepNext/>
        <w:ind w:left="540" w:hanging="540"/>
      </w:pPr>
      <w:bookmarkStart w:id="12" w:name="_1.3.1_ELECTRONIC_QUESTION_AND_ANSWE"/>
      <w:bookmarkStart w:id="13" w:name="_Toc428533940"/>
      <w:bookmarkStart w:id="14" w:name="_Toc501613321"/>
      <w:bookmarkEnd w:id="12"/>
      <w:r w:rsidRPr="00851065">
        <w:t>ELECTRONIC QUESTION AND ANSWER PERIOD</w:t>
      </w:r>
      <w:bookmarkEnd w:id="13"/>
      <w:bookmarkEnd w:id="14"/>
    </w:p>
    <w:p w:rsidR="003A3A24" w:rsidRPr="00851065" w:rsidRDefault="003A3A24" w:rsidP="00743A52">
      <w:pPr>
        <w:keepNext/>
        <w:rPr>
          <w:rFonts w:eastAsia="MS Mincho"/>
        </w:rPr>
      </w:pPr>
    </w:p>
    <w:p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EC28A4">
      <w:pPr>
        <w:numPr>
          <w:ilvl w:val="0"/>
          <w:numId w:val="1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EC28A4">
      <w:pPr>
        <w:numPr>
          <w:ilvl w:val="0"/>
          <w:numId w:val="1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4A42B5" w:rsidRPr="004A42B5">
        <w:rPr>
          <w:rFonts w:eastAsia="MS Mincho"/>
        </w:rPr>
        <w:t>, prior to the final award of the Blanket P.O. {Contract}</w:t>
      </w:r>
      <w:r w:rsidRPr="00851065">
        <w:rPr>
          <w:rFonts w:eastAsia="MS Mincho"/>
        </w:rPr>
        <w:t>.</w:t>
      </w:r>
    </w:p>
    <w:p w:rsidR="003A3A24" w:rsidRPr="00851065" w:rsidRDefault="003A3A24" w:rsidP="00851065">
      <w:pPr>
        <w:rPr>
          <w:rFonts w:eastAsia="MS Mincho"/>
        </w:rPr>
      </w:pPr>
    </w:p>
    <w:p w:rsidR="001974CE"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rsidR="00215FC4" w:rsidRPr="00EB648B" w:rsidRDefault="00215FC4" w:rsidP="009D1F90">
      <w:pPr>
        <w:keepNext/>
        <w:rPr>
          <w:rFonts w:ascii="Arial Narrow" w:hAnsi="Arial Narrow"/>
          <w:b/>
          <w:u w:val="single"/>
        </w:rPr>
      </w:pPr>
    </w:p>
    <w:p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rsidR="00D974E0" w:rsidRPr="00EB648B" w:rsidRDefault="00D974E0" w:rsidP="00215FC4">
      <w:pPr>
        <w:ind w:right="108"/>
        <w:rPr>
          <w:rFonts w:eastAsia="MS Mincho"/>
          <w:b/>
          <w:szCs w:val="22"/>
          <w:u w:val="single"/>
        </w:rPr>
      </w:pPr>
    </w:p>
    <w:p w:rsidR="00F9570B" w:rsidRPr="00851065" w:rsidRDefault="00F9570B" w:rsidP="001572B9">
      <w:pPr>
        <w:pStyle w:val="Heading3"/>
      </w:pPr>
      <w:bookmarkStart w:id="18" w:name="_Toc428533941"/>
      <w:bookmarkStart w:id="19" w:name="_Toc501613322"/>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8"/>
      <w:bookmarkEnd w:id="19"/>
    </w:p>
    <w:p w:rsidR="00F9570B" w:rsidRPr="00F9570B" w:rsidRDefault="00F9570B" w:rsidP="009D1F90">
      <w:pPr>
        <w:keepNext/>
      </w:pPr>
    </w:p>
    <w:p w:rsidR="003400C2" w:rsidRDefault="00F9570B" w:rsidP="009D1F90">
      <w:pPr>
        <w:keepNext/>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w:t>
      </w:r>
      <w:r w:rsidR="003400C2" w:rsidRPr="003400C2">
        <w:t xml:space="preserve"> </w:t>
      </w:r>
    </w:p>
    <w:p w:rsidR="003400C2" w:rsidRDefault="003400C2" w:rsidP="003400C2">
      <w:pPr>
        <w:rPr>
          <w:rFonts w:eastAsia="MS Mincho"/>
        </w:rPr>
      </w:pPr>
    </w:p>
    <w:p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F9570B" w:rsidRPr="00851065" w:rsidRDefault="00F9570B" w:rsidP="00851065">
      <w:pPr>
        <w:rPr>
          <w:color w:val="000000"/>
        </w:rPr>
      </w:pPr>
    </w:p>
    <w:p w:rsidR="00CC6865" w:rsidRPr="00CC6865" w:rsidRDefault="00CC6865" w:rsidP="00CC6865">
      <w:pPr>
        <w:ind w:right="108"/>
        <w:rPr>
          <w:rFonts w:eastAsia="MS Mincho"/>
          <w:b/>
          <w:u w:val="single"/>
        </w:rPr>
      </w:pPr>
      <w:r w:rsidRPr="00CC6865">
        <w:rPr>
          <w:rFonts w:eastAsia="MS Mincho"/>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CC6865" w:rsidRPr="00CC6865" w:rsidRDefault="00CC6865" w:rsidP="00CC6865">
      <w:pPr>
        <w:ind w:right="108"/>
        <w:rPr>
          <w:rFonts w:eastAsia="MS Mincho"/>
          <w:b/>
          <w:u w:val="single"/>
        </w:rPr>
      </w:pPr>
    </w:p>
    <w:p w:rsidR="00CC6865" w:rsidRPr="00CC6865" w:rsidRDefault="00CC6865" w:rsidP="00CC6865">
      <w:pPr>
        <w:ind w:right="108"/>
        <w:rPr>
          <w:rFonts w:eastAsia="MS Mincho"/>
          <w:b/>
          <w:u w:val="single"/>
        </w:rPr>
      </w:pPr>
      <w:r w:rsidRPr="00CC6865">
        <w:rPr>
          <w:rFonts w:eastAsia="MS Mincho"/>
          <w:b/>
          <w:u w:val="single"/>
        </w:rPr>
        <w:t xml:space="preserve">IF THE QUOTE {PROPOSAL} OPENING DEADLINE HAS BEEN REVISED, THE NEW QUOTE {PROPOSAL} OPENING DEADLINE SHALL BE SHOWN ON THE POSTED BID AMENDMENT {ADDENDUM}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F9570B" w:rsidRPr="00851065" w:rsidRDefault="00F9570B" w:rsidP="00851065">
      <w:pPr>
        <w:rPr>
          <w:color w:val="000000"/>
        </w:rPr>
      </w:pPr>
    </w:p>
    <w:p w:rsidR="00DC44B5" w:rsidRDefault="00F9570B" w:rsidP="00DC44B5">
      <w:pPr>
        <w:rPr>
          <w:rFonts w:eastAsia="MS Mincho"/>
        </w:rPr>
      </w:pPr>
      <w:r w:rsidRPr="00851065">
        <w:rPr>
          <w:rFonts w:eastAsia="MS Mincho"/>
        </w:rPr>
        <w:lastRenderedPageBreak/>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2"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rsidR="009F0764" w:rsidRPr="00851065" w:rsidRDefault="009F0764" w:rsidP="00851065">
      <w:pPr>
        <w:rPr>
          <w:rFonts w:eastAsia="MS Mincho"/>
        </w:rPr>
      </w:pPr>
    </w:p>
    <w:p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rsidR="00E23BE0" w:rsidRDefault="00E23BE0" w:rsidP="00EC7B0A">
      <w:pPr>
        <w:pStyle w:val="BodyText3"/>
        <w:rPr>
          <w:b/>
          <w:bCs/>
          <w:highlight w:val="green"/>
        </w:rPr>
      </w:pPr>
      <w:bookmarkStart w:id="20" w:name="site_visit"/>
      <w:bookmarkEnd w:id="20"/>
    </w:p>
    <w:p w:rsidR="00E23BE0" w:rsidRPr="000F7305" w:rsidRDefault="00CC6865" w:rsidP="001572B9">
      <w:pPr>
        <w:pStyle w:val="Heading3"/>
      </w:pPr>
      <w:bookmarkStart w:id="21" w:name="_Toc501613323"/>
      <w:r w:rsidRPr="000F7305">
        <w:t>VENDOR {BIDDER} SUPPORT</w:t>
      </w:r>
      <w:bookmarkEnd w:id="21"/>
    </w:p>
    <w:p w:rsidR="00E23BE0" w:rsidRPr="00851065" w:rsidRDefault="00E23BE0" w:rsidP="009D1F90">
      <w:pPr>
        <w:keepNext/>
      </w:pPr>
    </w:p>
    <w:p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E23BE0" w:rsidRPr="00C21368" w:rsidRDefault="00E23BE0" w:rsidP="00851065">
      <w:pPr>
        <w:rPr>
          <w:b/>
          <w:bCs/>
        </w:rPr>
      </w:pPr>
    </w:p>
    <w:p w:rsidR="00EC7B0A" w:rsidRPr="00C21368" w:rsidRDefault="00EC7B0A" w:rsidP="001572B9">
      <w:pPr>
        <w:pStyle w:val="Heading3"/>
      </w:pPr>
      <w:bookmarkStart w:id="22" w:name="_1.3.4_MANDATORY/OPTIONAL_SITE"/>
      <w:bookmarkStart w:id="23" w:name="_1.3.45_MANDATORY/OPTIONAL_SITE"/>
      <w:bookmarkStart w:id="24" w:name="_Toc224543885"/>
      <w:bookmarkStart w:id="25" w:name="_Toc238623352"/>
      <w:bookmarkStart w:id="26" w:name="_Toc400531474"/>
      <w:bookmarkStart w:id="27" w:name="_Toc428533944"/>
      <w:bookmarkStart w:id="28" w:name="_Toc501613324"/>
      <w:bookmarkEnd w:id="22"/>
      <w:bookmarkEnd w:id="23"/>
      <w:r w:rsidRPr="00C21368">
        <w:t>MANDATORY/OPTIONAL SITE VISIT</w:t>
      </w:r>
      <w:bookmarkEnd w:id="24"/>
      <w:bookmarkEnd w:id="25"/>
      <w:bookmarkEnd w:id="26"/>
      <w:bookmarkEnd w:id="27"/>
      <w:bookmarkEnd w:id="28"/>
    </w:p>
    <w:p w:rsidR="00EC7B0A" w:rsidRPr="00C21368" w:rsidRDefault="00EC7B0A" w:rsidP="009D1F90">
      <w:pPr>
        <w:keepNext/>
      </w:pPr>
    </w:p>
    <w:p w:rsidR="00C21368" w:rsidRPr="00C21368" w:rsidRDefault="00C21368" w:rsidP="009D1F90">
      <w:pPr>
        <w:keepNext/>
      </w:pPr>
      <w:r w:rsidRPr="00C21368">
        <w:rPr>
          <w:rFonts w:eastAsia="MS Mincho"/>
        </w:rPr>
        <w:t>Not applicable for this procurement.</w:t>
      </w:r>
    </w:p>
    <w:p w:rsidR="00EF244D" w:rsidRPr="00C21368" w:rsidRDefault="00EF244D" w:rsidP="00851065">
      <w:pPr>
        <w:rPr>
          <w:rFonts w:eastAsia="MS Mincho"/>
        </w:rPr>
      </w:pPr>
    </w:p>
    <w:p w:rsidR="00EF244D" w:rsidRPr="00C21368" w:rsidRDefault="00EF244D" w:rsidP="001572B9">
      <w:pPr>
        <w:pStyle w:val="Heading3"/>
      </w:pPr>
      <w:bookmarkStart w:id="29" w:name="_1.3.5__MANDATORY/OPTIONAL"/>
      <w:bookmarkStart w:id="30" w:name="_1.3.6__MANDATORY/OPTIONAL"/>
      <w:bookmarkStart w:id="31" w:name="_Toc224543888"/>
      <w:bookmarkStart w:id="32" w:name="_Toc238623354"/>
      <w:bookmarkStart w:id="33" w:name="_Toc428533945"/>
      <w:bookmarkStart w:id="34" w:name="_Toc501613325"/>
      <w:bookmarkEnd w:id="29"/>
      <w:bookmarkEnd w:id="30"/>
      <w:r w:rsidRPr="00C21368">
        <w:t>MANDATORY/OPTIONAL PRE-</w:t>
      </w:r>
      <w:r w:rsidR="00CE00E7" w:rsidRPr="00C21368">
        <w:t>QUOTE</w:t>
      </w:r>
      <w:r w:rsidR="009F0764" w:rsidRPr="00C21368">
        <w:t xml:space="preserve"> </w:t>
      </w:r>
      <w:r w:rsidR="00DE7682" w:rsidRPr="00C21368">
        <w:t>{</w:t>
      </w:r>
      <w:r w:rsidR="00CE00E7" w:rsidRPr="00C21368">
        <w:t>PROPOSAL</w:t>
      </w:r>
      <w:r w:rsidR="00DE7682" w:rsidRPr="00C21368">
        <w:t>}</w:t>
      </w:r>
      <w:r w:rsidRPr="00C21368">
        <w:t xml:space="preserve"> CONFERENCE</w:t>
      </w:r>
      <w:bookmarkEnd w:id="31"/>
      <w:bookmarkEnd w:id="32"/>
      <w:bookmarkEnd w:id="33"/>
      <w:bookmarkEnd w:id="34"/>
    </w:p>
    <w:p w:rsidR="00EF244D" w:rsidRPr="00851065" w:rsidRDefault="00EF244D" w:rsidP="009D1F90">
      <w:pPr>
        <w:keepNext/>
        <w:rPr>
          <w:rFonts w:eastAsia="MS Mincho"/>
        </w:rPr>
      </w:pPr>
    </w:p>
    <w:p w:rsidR="00770AB5" w:rsidRDefault="00C21368" w:rsidP="00851065">
      <w:pPr>
        <w:rPr>
          <w:rFonts w:eastAsia="MS Mincho"/>
        </w:rPr>
      </w:pPr>
      <w:r>
        <w:rPr>
          <w:rFonts w:eastAsia="MS Mincho"/>
        </w:rPr>
        <w:t>Not applicable for this procurement.</w:t>
      </w:r>
      <w:bookmarkStart w:id="35" w:name="_Toc95619434"/>
      <w:bookmarkStart w:id="36" w:name="_Toc109701220"/>
      <w:bookmarkStart w:id="37" w:name="_Toc225321579"/>
      <w:bookmarkStart w:id="38" w:name="_Toc94946029"/>
      <w:bookmarkStart w:id="39" w:name="_Toc72744593"/>
    </w:p>
    <w:p w:rsidR="00856AEE" w:rsidRPr="00042DA4" w:rsidRDefault="00856AEE" w:rsidP="00851065">
      <w:pPr>
        <w:rPr>
          <w:b/>
        </w:rPr>
      </w:pPr>
    </w:p>
    <w:p w:rsidR="00652B3B" w:rsidRPr="009A34D4" w:rsidRDefault="00B60519" w:rsidP="001572B9">
      <w:pPr>
        <w:pStyle w:val="Heading3"/>
      </w:pPr>
      <w:bookmarkStart w:id="40" w:name="_Toc400531476"/>
      <w:bookmarkStart w:id="41" w:name="_Toc428533946"/>
      <w:bookmarkStart w:id="42" w:name="_Toc501613326"/>
      <w:r>
        <w:t>PRE</w:t>
      </w:r>
      <w:r w:rsidR="006D56F1">
        <w:t>-</w:t>
      </w:r>
      <w:r w:rsidR="00CE00E7">
        <w:t>QUOTE</w:t>
      </w:r>
      <w:r w:rsidR="009F0764">
        <w:t xml:space="preserve"> </w:t>
      </w:r>
      <w:r w:rsidR="00DE7682">
        <w:t>{</w:t>
      </w:r>
      <w:r w:rsidR="00CE00E7">
        <w:t>PROPOSAL</w:t>
      </w:r>
      <w:r w:rsidR="00DE7682">
        <w:t>}</w:t>
      </w:r>
      <w:r>
        <w:t xml:space="preserve"> </w:t>
      </w:r>
      <w:r w:rsidR="00652B3B" w:rsidRPr="009A34D4">
        <w:t>DOCUMENT R</w:t>
      </w:r>
      <w:bookmarkEnd w:id="35"/>
      <w:bookmarkEnd w:id="36"/>
      <w:r w:rsidR="00652B3B" w:rsidRPr="009A34D4">
        <w:t>EVIEW</w:t>
      </w:r>
      <w:bookmarkEnd w:id="37"/>
      <w:bookmarkEnd w:id="40"/>
      <w:bookmarkEnd w:id="41"/>
      <w:bookmarkEnd w:id="42"/>
      <w:r w:rsidR="00652B3B" w:rsidRPr="009A34D4">
        <w:t xml:space="preserve"> </w:t>
      </w:r>
      <w:bookmarkEnd w:id="38"/>
    </w:p>
    <w:bookmarkEnd w:id="39"/>
    <w:p w:rsidR="0058591B" w:rsidRDefault="0058591B" w:rsidP="009D1F90">
      <w:pPr>
        <w:keepNext/>
      </w:pPr>
    </w:p>
    <w:p w:rsidR="0001386D" w:rsidRPr="0001386D" w:rsidRDefault="00E25620" w:rsidP="0001386D">
      <w:pPr>
        <w:pStyle w:val="ListParagraph"/>
        <w:numPr>
          <w:ilvl w:val="0"/>
          <w:numId w:val="205"/>
        </w:numPr>
        <w:spacing w:after="120"/>
        <w:ind w:left="720"/>
        <w:rPr>
          <w:rFonts w:eastAsia="MS Mincho"/>
        </w:rPr>
      </w:pPr>
      <w:r w:rsidRPr="001572B9">
        <w:rPr>
          <w:rFonts w:cs="Arial"/>
          <w:i/>
          <w:szCs w:val="22"/>
        </w:rPr>
        <w:t>Donation Of Foods For Use In the United States, its Territories and Possessions and Areas Under its Jurisdiction</w:t>
      </w:r>
      <w:r w:rsidR="00A35D33">
        <w:rPr>
          <w:rFonts w:cs="Arial"/>
          <w:i/>
          <w:szCs w:val="22"/>
        </w:rPr>
        <w:t xml:space="preserve"> (</w:t>
      </w:r>
      <w:r w:rsidR="00A35D33" w:rsidRPr="00587564">
        <w:rPr>
          <w:rFonts w:cs="Arial"/>
          <w:color w:val="000000" w:themeColor="text1"/>
          <w:szCs w:val="22"/>
        </w:rPr>
        <w:t xml:space="preserve">7 CFR </w:t>
      </w:r>
      <w:r w:rsidR="00A35D33" w:rsidRPr="0001386D">
        <w:rPr>
          <w:rFonts w:ascii="Helvetica" w:hAnsi="Helvetica" w:cs="Helvetica"/>
          <w:caps/>
          <w:color w:val="000000"/>
        </w:rPr>
        <w:t>§</w:t>
      </w:r>
      <w:r w:rsidR="00A35D33">
        <w:rPr>
          <w:rFonts w:ascii="Helvetica" w:hAnsi="Helvetica" w:cs="Helvetica"/>
          <w:caps/>
          <w:color w:val="000000"/>
        </w:rPr>
        <w:t xml:space="preserve"> </w:t>
      </w:r>
      <w:r w:rsidR="00A35D33" w:rsidRPr="00587564">
        <w:rPr>
          <w:rFonts w:cs="Arial"/>
          <w:color w:val="000000" w:themeColor="text1"/>
          <w:szCs w:val="22"/>
        </w:rPr>
        <w:t>Part 250</w:t>
      </w:r>
      <w:r w:rsidR="00A35D33">
        <w:rPr>
          <w:rFonts w:cs="Arial"/>
          <w:color w:val="000000" w:themeColor="text1"/>
          <w:szCs w:val="22"/>
        </w:rPr>
        <w:t>) at</w:t>
      </w:r>
      <w:r>
        <w:rPr>
          <w:rFonts w:eastAsia="MS Mincho"/>
        </w:rPr>
        <w:t xml:space="preserve">: </w:t>
      </w:r>
      <w:hyperlink r:id="rId24" w:history="1">
        <w:r w:rsidRPr="00E25620">
          <w:rPr>
            <w:rStyle w:val="Hyperlink"/>
            <w:szCs w:val="22"/>
          </w:rPr>
          <w:t>www.fns.usda.gov/nslp/national-schoollunch-program</w:t>
        </w:r>
      </w:hyperlink>
      <w:r>
        <w:rPr>
          <w:rStyle w:val="Hyperlink"/>
          <w:szCs w:val="22"/>
        </w:rPr>
        <w:t>;</w:t>
      </w:r>
    </w:p>
    <w:p w:rsidR="0001386D" w:rsidRDefault="0001386D" w:rsidP="0001386D">
      <w:pPr>
        <w:pStyle w:val="ListParagraph"/>
        <w:numPr>
          <w:ilvl w:val="0"/>
          <w:numId w:val="205"/>
        </w:numPr>
        <w:spacing w:after="120"/>
        <w:ind w:left="720"/>
        <w:rPr>
          <w:rFonts w:eastAsia="MS Mincho"/>
        </w:rPr>
      </w:pPr>
      <w:r w:rsidRPr="001572B9">
        <w:rPr>
          <w:rFonts w:eastAsia="MS Mincho"/>
          <w:i/>
        </w:rPr>
        <w:t>Storage and Inventory Management at the Distributing Agency Level</w:t>
      </w:r>
      <w:r>
        <w:rPr>
          <w:rFonts w:eastAsia="MS Mincho"/>
          <w:i/>
        </w:rPr>
        <w:t xml:space="preserve"> </w:t>
      </w:r>
      <w:r w:rsidRPr="0001386D">
        <w:t>(7 CFR</w:t>
      </w:r>
      <w:r>
        <w:t xml:space="preserve"> </w:t>
      </w:r>
      <w:r w:rsidRPr="0001386D">
        <w:rPr>
          <w:rFonts w:ascii="Helvetica" w:hAnsi="Helvetica" w:cs="Helvetica"/>
          <w:caps/>
          <w:color w:val="000000"/>
        </w:rPr>
        <w:t>§</w:t>
      </w:r>
      <w:r>
        <w:rPr>
          <w:rFonts w:ascii="Helvetica" w:hAnsi="Helvetica" w:cs="Helvetica"/>
          <w:caps/>
          <w:color w:val="000000"/>
        </w:rPr>
        <w:t xml:space="preserve"> </w:t>
      </w:r>
      <w:r w:rsidRPr="0001386D">
        <w:t>250.1</w:t>
      </w:r>
      <w:r>
        <w:t>2)</w:t>
      </w:r>
      <w:r w:rsidRPr="0001386D">
        <w:t xml:space="preserve"> </w:t>
      </w:r>
      <w:r w:rsidRPr="0001386D">
        <w:rPr>
          <w:rFonts w:eastAsia="MS Mincho"/>
          <w:i/>
        </w:rPr>
        <w:t xml:space="preserve"> </w:t>
      </w:r>
      <w:r w:rsidRPr="0001386D">
        <w:rPr>
          <w:rFonts w:eastAsia="MS Mincho"/>
        </w:rPr>
        <w:t xml:space="preserve">at: </w:t>
      </w:r>
      <w:hyperlink r:id="rId25" w:history="1">
        <w:r w:rsidRPr="0001386D">
          <w:rPr>
            <w:rStyle w:val="Hyperlink"/>
            <w:rFonts w:eastAsia="MS Mincho"/>
          </w:rPr>
          <w:t>https://www.gpo.gov/fdsys/search/pagedetails.action?st=average+days+inventory+on+hand&amp;ps=10&amp;na=&amp;se=&amp;sb=re&amp;timeFrame=&amp;dateBrowse=&amp;govAuthBrowse=&amp;collection=CFR&amp;historical=false&amp;granuleId=CFR-2017-title7-vol4-sec250-12&amp;packageId=CFR-2017-title7-vol4&amp;fromState</w:t>
        </w:r>
      </w:hyperlink>
      <w:r w:rsidRPr="0001386D">
        <w:rPr>
          <w:rFonts w:eastAsia="MS Mincho"/>
        </w:rPr>
        <w:t>=</w:t>
      </w:r>
      <w:r>
        <w:rPr>
          <w:rFonts w:eastAsia="MS Mincho"/>
        </w:rPr>
        <w:t>;</w:t>
      </w:r>
      <w:r w:rsidRPr="0001386D">
        <w:rPr>
          <w:rFonts w:eastAsia="MS Mincho"/>
        </w:rPr>
        <w:t xml:space="preserve"> </w:t>
      </w:r>
    </w:p>
    <w:p w:rsidR="00A522B8" w:rsidRPr="0001386D" w:rsidRDefault="0001386D" w:rsidP="0001386D">
      <w:pPr>
        <w:pStyle w:val="ListParagraph"/>
        <w:numPr>
          <w:ilvl w:val="0"/>
          <w:numId w:val="205"/>
        </w:numPr>
        <w:spacing w:after="120"/>
        <w:ind w:left="720"/>
        <w:rPr>
          <w:rFonts w:eastAsia="MS Mincho"/>
        </w:rPr>
      </w:pPr>
      <w:r w:rsidRPr="001572B9">
        <w:rPr>
          <w:i/>
        </w:rPr>
        <w:t>Warehousing, Distribution and Storage of Donated Foods</w:t>
      </w:r>
      <w:r w:rsidRPr="0001386D">
        <w:t xml:space="preserve"> (7 CFR</w:t>
      </w:r>
      <w:r>
        <w:t xml:space="preserve"> </w:t>
      </w:r>
      <w:r w:rsidRPr="0001386D">
        <w:rPr>
          <w:rFonts w:ascii="Helvetica" w:hAnsi="Helvetica" w:cs="Helvetica"/>
          <w:caps/>
          <w:color w:val="000000"/>
        </w:rPr>
        <w:t>§</w:t>
      </w:r>
      <w:r>
        <w:rPr>
          <w:rFonts w:ascii="Helvetica" w:hAnsi="Helvetica" w:cs="Helvetica"/>
          <w:caps/>
          <w:color w:val="000000"/>
        </w:rPr>
        <w:t xml:space="preserve"> </w:t>
      </w:r>
      <w:r w:rsidRPr="0001386D">
        <w:t xml:space="preserve">250.14) at: </w:t>
      </w:r>
      <w:hyperlink r:id="rId26" w:history="1">
        <w:r w:rsidRPr="0001386D">
          <w:rPr>
            <w:rStyle w:val="Hyperlink"/>
            <w:rFonts w:cs="Arial"/>
            <w:szCs w:val="22"/>
          </w:rPr>
          <w:t>https://www.gpo.gov/fdsys/granule/CFR-2003-title7-vol4/CFR-2003-title7-vol4-sec250-14</w:t>
        </w:r>
      </w:hyperlink>
      <w:r w:rsidRPr="0001386D">
        <w:t xml:space="preserve">; and </w:t>
      </w:r>
    </w:p>
    <w:p w:rsidR="00E25620" w:rsidRDefault="00D360F9" w:rsidP="0001386D">
      <w:pPr>
        <w:pStyle w:val="ListParagraph"/>
        <w:numPr>
          <w:ilvl w:val="0"/>
          <w:numId w:val="205"/>
        </w:numPr>
        <w:spacing w:after="120"/>
        <w:ind w:left="720"/>
        <w:rPr>
          <w:rFonts w:eastAsia="MS Mincho"/>
        </w:rPr>
      </w:pPr>
      <w:r w:rsidRPr="001572B9">
        <w:rPr>
          <w:rFonts w:eastAsia="MS Mincho"/>
          <w:i/>
        </w:rPr>
        <w:t>Web-Based Supply Chain Management (WBSCM)</w:t>
      </w:r>
      <w:r w:rsidRPr="00D360F9">
        <w:rPr>
          <w:rFonts w:eastAsia="MS Mincho"/>
        </w:rPr>
        <w:t xml:space="preserve"> </w:t>
      </w:r>
      <w:r>
        <w:rPr>
          <w:rFonts w:eastAsia="MS Mincho"/>
        </w:rPr>
        <w:t xml:space="preserve">at: </w:t>
      </w:r>
      <w:hyperlink r:id="rId27" w:history="1">
        <w:r w:rsidRPr="00FA4A20">
          <w:rPr>
            <w:rStyle w:val="Hyperlink"/>
            <w:rFonts w:eastAsia="MS Mincho"/>
          </w:rPr>
          <w:t>http://www.fns.usda.gov/fdd/wbscm</w:t>
        </w:r>
      </w:hyperlink>
      <w:r w:rsidR="00A522B8">
        <w:rPr>
          <w:rFonts w:eastAsia="MS Mincho"/>
        </w:rPr>
        <w:t>.</w:t>
      </w:r>
    </w:p>
    <w:p w:rsidR="00E25620" w:rsidRDefault="00E25620" w:rsidP="0001386D">
      <w:pPr>
        <w:pStyle w:val="ListParagraph"/>
        <w:rPr>
          <w:rFonts w:eastAsia="MS Mincho"/>
        </w:rPr>
      </w:pPr>
    </w:p>
    <w:p w:rsidR="00C12155" w:rsidRPr="00851065" w:rsidRDefault="00AC3C7B" w:rsidP="009D1F90">
      <w:pPr>
        <w:pStyle w:val="Heading2"/>
        <w:keepNext/>
      </w:pPr>
      <w:bookmarkStart w:id="43" w:name="_Toc428533947"/>
      <w:bookmarkStart w:id="44" w:name="_Toc501613327"/>
      <w:r w:rsidRPr="00851065">
        <w:rPr>
          <w:caps w:val="0"/>
        </w:rPr>
        <w:t>ADDITIONAL INFORMATION</w:t>
      </w:r>
      <w:bookmarkEnd w:id="43"/>
      <w:bookmarkEnd w:id="44"/>
    </w:p>
    <w:p w:rsidR="00C12155" w:rsidRPr="00851065" w:rsidRDefault="00C12155" w:rsidP="009D1F90">
      <w:pPr>
        <w:keepNext/>
        <w:rPr>
          <w:rFonts w:eastAsia="MS Mincho"/>
        </w:rPr>
      </w:pPr>
    </w:p>
    <w:p w:rsidR="00C12155" w:rsidRPr="00851065" w:rsidRDefault="00C12155" w:rsidP="009F753C">
      <w:pPr>
        <w:pStyle w:val="Heading3"/>
        <w:rPr>
          <w:rFonts w:eastAsia="MS Mincho"/>
        </w:rPr>
      </w:pPr>
      <w:bookmarkStart w:id="45" w:name="_Toc428533948"/>
      <w:bookmarkStart w:id="46" w:name="_Toc501613328"/>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5"/>
      <w:bookmarkEnd w:id="46"/>
    </w:p>
    <w:p w:rsidR="00C12155" w:rsidRPr="00C12155" w:rsidRDefault="00C12155" w:rsidP="009D1F90">
      <w:pPr>
        <w:keepNext/>
        <w:rPr>
          <w:rFonts w:eastAsia="MS Mincho"/>
        </w:rPr>
      </w:pPr>
    </w:p>
    <w:p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w:t>
      </w:r>
      <w:r w:rsidR="00E63634" w:rsidRPr="00851065">
        <w:rPr>
          <w:rFonts w:eastAsia="MS Mincho"/>
        </w:rPr>
        <w:lastRenderedPageBreak/>
        <w:t xml:space="preserve">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8"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9F753C">
      <w:pPr>
        <w:pStyle w:val="Heading3"/>
        <w:rPr>
          <w:rFonts w:eastAsia="MS Mincho"/>
        </w:rPr>
      </w:pPr>
      <w:bookmarkStart w:id="47" w:name="_Toc400531479"/>
      <w:bookmarkStart w:id="48" w:name="_Toc428533949"/>
      <w:bookmarkStart w:id="49" w:name="_Toc50161332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7"/>
      <w:bookmarkEnd w:id="48"/>
      <w:bookmarkEnd w:id="49"/>
    </w:p>
    <w:p w:rsidR="00E651D6" w:rsidRPr="00292F13" w:rsidRDefault="00E651D6" w:rsidP="000F7305">
      <w:pPr>
        <w:pStyle w:val="PlainText"/>
        <w:keepNext/>
        <w:rPr>
          <w:rFonts w:eastAsia="MS Mincho"/>
        </w:rPr>
      </w:pPr>
    </w:p>
    <w:p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B0703C" w:rsidP="009D1F90">
      <w:pPr>
        <w:pStyle w:val="Heading3"/>
        <w:keepNext/>
        <w:ind w:right="108"/>
        <w:rPr>
          <w:rFonts w:eastAsia="MS Mincho"/>
        </w:rPr>
      </w:pPr>
      <w:bookmarkStart w:id="50" w:name="_Toc400531480"/>
      <w:bookmarkStart w:id="51" w:name="_Toc428533950"/>
      <w:bookmarkStart w:id="52" w:name="_Toc501613330"/>
      <w:r w:rsidRPr="00C82A09">
        <w:rPr>
          <w:rFonts w:eastAsia="MS Mincho"/>
          <w:caps w:val="0"/>
        </w:rPr>
        <w:t>COST L</w:t>
      </w:r>
      <w:r w:rsidRPr="005B44C2">
        <w:rPr>
          <w:rFonts w:eastAsia="MS Mincho"/>
          <w:caps w:val="0"/>
        </w:rPr>
        <w:t>IABILITY</w:t>
      </w:r>
      <w:bookmarkEnd w:id="50"/>
      <w:bookmarkEnd w:id="51"/>
      <w:bookmarkEnd w:id="52"/>
    </w:p>
    <w:p w:rsidR="00B5336C" w:rsidRDefault="00B5336C" w:rsidP="009D1F90">
      <w:pPr>
        <w:keepNext/>
      </w:pPr>
    </w:p>
    <w:p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770AB5" w:rsidRDefault="00770AB5" w:rsidP="00851065">
      <w:pPr>
        <w:rPr>
          <w:rFonts w:eastAsia="MS Mincho"/>
        </w:rPr>
      </w:pPr>
    </w:p>
    <w:p w:rsidR="00E651D6" w:rsidRDefault="00B0703C" w:rsidP="005328A7">
      <w:pPr>
        <w:pStyle w:val="Heading3"/>
        <w:keepNext/>
        <w:ind w:right="108"/>
        <w:rPr>
          <w:rFonts w:eastAsia="MS Mincho"/>
        </w:rPr>
      </w:pPr>
      <w:bookmarkStart w:id="53" w:name="_Toc400531481"/>
      <w:bookmarkStart w:id="54" w:name="_Toc428533951"/>
      <w:bookmarkStart w:id="55" w:name="_Toc501613331"/>
      <w:r w:rsidRPr="00C82A09">
        <w:rPr>
          <w:rFonts w:eastAsia="MS Mincho"/>
          <w:caps w:val="0"/>
        </w:rPr>
        <w:t>CONTENTS</w:t>
      </w:r>
      <w:r w:rsidRPr="005B44C2">
        <w:rPr>
          <w:rFonts w:eastAsia="MS Mincho"/>
          <w:caps w:val="0"/>
        </w:rPr>
        <w:t xml:space="preserve"> OF </w:t>
      </w:r>
      <w:r>
        <w:rPr>
          <w:rFonts w:eastAsia="MS Mincho"/>
          <w:caps w:val="0"/>
        </w:rPr>
        <w:t>QUOTE {</w:t>
      </w:r>
      <w:bookmarkEnd w:id="53"/>
      <w:r>
        <w:rPr>
          <w:rFonts w:eastAsia="MS Mincho"/>
          <w:caps w:val="0"/>
        </w:rPr>
        <w:t>PROPOSAL}</w:t>
      </w:r>
      <w:bookmarkEnd w:id="54"/>
      <w:bookmarkEnd w:id="55"/>
    </w:p>
    <w:p w:rsidR="00E651D6" w:rsidRDefault="00E651D6" w:rsidP="005328A7">
      <w:pPr>
        <w:keepNext/>
      </w:pPr>
    </w:p>
    <w:p w:rsidR="003C1C75" w:rsidRDefault="00CE00E7" w:rsidP="005328A7">
      <w:pPr>
        <w:keepNext/>
      </w:pPr>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328A7">
        <w:t>.1</w:t>
      </w:r>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5328A7" w:rsidRDefault="007E7F56" w:rsidP="00851065">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p>
    <w:p w:rsidR="005328A7" w:rsidRDefault="005328A7" w:rsidP="00851065"/>
    <w:p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rsidR="001B28B5" w:rsidRPr="003503F1" w:rsidRDefault="001B28B5" w:rsidP="00851065"/>
    <w:p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lastRenderedPageBreak/>
        <w:t>P</w:t>
      </w:r>
      <w:r w:rsidRPr="003503F1">
        <w:t>urchasing</w:t>
      </w:r>
      <w:r>
        <w:t xml:space="preserve"> Program</w:t>
      </w:r>
      <w:r w:rsidRPr="003503F1">
        <w:t xml:space="preserve"> </w:t>
      </w:r>
      <w:r>
        <w:t>participants</w:t>
      </w:r>
      <w:r w:rsidRPr="003503F1">
        <w:t xml:space="preserve"> </w:t>
      </w:r>
      <w:r>
        <w:t>(if the Bid Solicitation {</w:t>
      </w:r>
      <w:r w:rsidR="00076232">
        <w:t>RFP</w:t>
      </w:r>
      <w:r>
        <w:t xml:space="preserve">} has been extended to these participants) </w:t>
      </w:r>
      <w:r w:rsidRPr="003503F1">
        <w:t xml:space="preserve">and thus </w:t>
      </w:r>
      <w:r>
        <w:t xml:space="preserve">must </w:t>
      </w:r>
      <w:r w:rsidRPr="003503F1">
        <w:t>be made public to allow all eligible purchasing entities access to the pricing information.</w:t>
      </w:r>
    </w:p>
    <w:p w:rsidR="00D27762" w:rsidRPr="003503F1" w:rsidRDefault="00D27762" w:rsidP="00851065"/>
    <w:p w:rsidR="002952D8" w:rsidRDefault="002952D8" w:rsidP="00AC3C7B">
      <w:pPr>
        <w:pStyle w:val="Heading3"/>
        <w:keepNext/>
        <w:ind w:right="108"/>
        <w:rPr>
          <w:rFonts w:eastAsia="MS Mincho"/>
        </w:rPr>
      </w:pPr>
      <w:bookmarkStart w:id="56" w:name="_Toc400531482"/>
      <w:bookmarkStart w:id="57" w:name="_Toc428533952"/>
      <w:r w:rsidRPr="002952D8">
        <w:rPr>
          <w:rFonts w:eastAsia="MS Mincho"/>
        </w:rPr>
        <w:t xml:space="preserve"> </w:t>
      </w:r>
      <w:bookmarkStart w:id="58" w:name="_Toc501613332"/>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6"/>
      <w:r w:rsidR="002A5D50">
        <w:rPr>
          <w:rFonts w:eastAsia="MS Mincho"/>
        </w:rPr>
        <w:t>INFORMATION</w:t>
      </w:r>
      <w:bookmarkEnd w:id="57"/>
      <w:bookmarkEnd w:id="58"/>
    </w:p>
    <w:p w:rsidR="00DA2AFA" w:rsidRPr="001446AD" w:rsidRDefault="00DA2AFA" w:rsidP="00AC3C7B">
      <w:pPr>
        <w:keepNext/>
      </w:pPr>
    </w:p>
    <w:p w:rsidR="00164F1B" w:rsidRDefault="00EE408F" w:rsidP="00AC3C7B">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9D1F90">
      <w:pPr>
        <w:pStyle w:val="BodyText2"/>
        <w:numPr>
          <w:ilvl w:val="0"/>
          <w:numId w:val="73"/>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9D1F90">
      <w:pPr>
        <w:pStyle w:val="BodyText2"/>
        <w:numPr>
          <w:ilvl w:val="0"/>
          <w:numId w:val="73"/>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B0703C" w:rsidP="009D1F90">
      <w:pPr>
        <w:pStyle w:val="Heading3"/>
        <w:keepNext/>
        <w:ind w:right="108"/>
        <w:rPr>
          <w:rFonts w:eastAsia="MS Mincho"/>
        </w:rPr>
      </w:pPr>
      <w:bookmarkStart w:id="59" w:name="_Toc400531483"/>
      <w:bookmarkStart w:id="60" w:name="_Toc428533953"/>
      <w:bookmarkStart w:id="61" w:name="_Toc501613333"/>
      <w:r w:rsidRPr="00C82A09">
        <w:rPr>
          <w:rFonts w:eastAsia="MS Mincho"/>
          <w:caps w:val="0"/>
        </w:rPr>
        <w:t xml:space="preserve">PRICE </w:t>
      </w:r>
      <w:r w:rsidRPr="005B44C2">
        <w:rPr>
          <w:rFonts w:eastAsia="MS Mincho"/>
          <w:caps w:val="0"/>
        </w:rPr>
        <w:t>ALTERATION</w:t>
      </w:r>
      <w:r>
        <w:rPr>
          <w:rFonts w:eastAsia="MS Mincho"/>
          <w:caps w:val="0"/>
        </w:rPr>
        <w:t xml:space="preserve"> IN QUOTES {PROPOSALS</w:t>
      </w:r>
      <w:bookmarkEnd w:id="59"/>
      <w:r>
        <w:rPr>
          <w:rFonts w:eastAsia="MS Mincho"/>
          <w:caps w:val="0"/>
        </w:rPr>
        <w:t>}</w:t>
      </w:r>
      <w:bookmarkEnd w:id="60"/>
      <w:bookmarkEnd w:id="61"/>
    </w:p>
    <w:p w:rsidR="00E651D6" w:rsidRPr="005B339D" w:rsidRDefault="00E651D6" w:rsidP="009D1F90">
      <w:pPr>
        <w:keepNext/>
      </w:pPr>
    </w:p>
    <w:p w:rsidR="005328A7" w:rsidRPr="005328A7" w:rsidRDefault="005328A7" w:rsidP="009D1F90">
      <w:pPr>
        <w:keepNext/>
      </w:pPr>
      <w:r w:rsidRPr="005328A7">
        <w:t>Any price changes including hand written revisions or "white-outs" must be initialed.  Failure to initial price changes shall preclude a Blanket P.O. {Contract} award from being made to the Vendor {Bidder}.</w:t>
      </w:r>
    </w:p>
    <w:p w:rsidR="00BE5A1E" w:rsidRPr="005B339D" w:rsidRDefault="00BE5A1E" w:rsidP="00851065"/>
    <w:p w:rsidR="00B13A1D" w:rsidRPr="00E25F54" w:rsidRDefault="000746B7" w:rsidP="009D1F90">
      <w:pPr>
        <w:pStyle w:val="Heading3"/>
        <w:keepNext/>
        <w:ind w:right="108"/>
        <w:rPr>
          <w:rFonts w:eastAsia="MS Mincho"/>
        </w:rPr>
      </w:pPr>
      <w:bookmarkStart w:id="62" w:name="_Toc400531484"/>
      <w:bookmarkStart w:id="63" w:name="_Toc428533954"/>
      <w:bookmarkStart w:id="64" w:name="_Toc501613334"/>
      <w:r>
        <w:rPr>
          <w:rFonts w:eastAsia="MS Mincho"/>
          <w:caps w:val="0"/>
        </w:rPr>
        <w:t>QUOTE {PROPOSAL}</w:t>
      </w:r>
      <w:r w:rsidRPr="00E25F54">
        <w:rPr>
          <w:rFonts w:eastAsia="MS Mincho"/>
          <w:caps w:val="0"/>
        </w:rPr>
        <w:t xml:space="preserve"> ERRORS</w:t>
      </w:r>
      <w:bookmarkEnd w:id="62"/>
      <w:bookmarkEnd w:id="63"/>
      <w:bookmarkEnd w:id="64"/>
    </w:p>
    <w:p w:rsidR="00DB2B59" w:rsidRDefault="00DB2B59" w:rsidP="009D1F90">
      <w:pPr>
        <w:keepNext/>
      </w:pPr>
    </w:p>
    <w:p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B13A1D" w:rsidRDefault="00B13A1D" w:rsidP="00851065"/>
    <w:p w:rsidR="00BF2ADD" w:rsidRPr="00002CC0" w:rsidRDefault="00CE00E7" w:rsidP="009D1F90">
      <w:pPr>
        <w:pStyle w:val="Heading4"/>
        <w:keepNext/>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9D1F90">
      <w:pPr>
        <w:keepNext/>
      </w:pPr>
    </w:p>
    <w:p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9"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C21368">
        <w:t>Section 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9D1F90">
      <w:pPr>
        <w:pStyle w:val="Heading4"/>
        <w:keepNext/>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9D1F90">
      <w:pPr>
        <w:keepNext/>
      </w:pPr>
    </w:p>
    <w:p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w:t>
      </w:r>
      <w:r w:rsidR="00B0621D">
        <w:lastRenderedPageBreak/>
        <w:t xml:space="preserve">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5328A7">
        <w:t>230</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D20F29" w:rsidRDefault="00D20F29" w:rsidP="00851065"/>
    <w:p w:rsidR="00DB2B59" w:rsidRDefault="000746B7" w:rsidP="009D1F90">
      <w:pPr>
        <w:pStyle w:val="Heading3"/>
        <w:keepNext/>
        <w:ind w:right="108"/>
        <w:rPr>
          <w:rFonts w:eastAsia="MS Mincho"/>
        </w:rPr>
      </w:pPr>
      <w:bookmarkStart w:id="65" w:name="_Toc400531485"/>
      <w:bookmarkStart w:id="66" w:name="_Toc428533955"/>
      <w:bookmarkStart w:id="67" w:name="_Toc501613335"/>
      <w:r w:rsidRPr="00826719">
        <w:rPr>
          <w:rFonts w:eastAsia="MS Mincho"/>
          <w:caps w:val="0"/>
        </w:rPr>
        <w:t>JOINT V</w:t>
      </w:r>
      <w:r w:rsidRPr="005B44C2">
        <w:rPr>
          <w:rFonts w:eastAsia="MS Mincho"/>
          <w:caps w:val="0"/>
        </w:rPr>
        <w:t>ENTURE</w:t>
      </w:r>
      <w:bookmarkEnd w:id="65"/>
      <w:bookmarkEnd w:id="66"/>
      <w:bookmarkEnd w:id="67"/>
    </w:p>
    <w:p w:rsidR="00DB2B59" w:rsidRDefault="00DB2B59" w:rsidP="009D1F90">
      <w:pPr>
        <w:keepNext/>
      </w:pPr>
    </w:p>
    <w:p w:rsidR="00E456D4" w:rsidRDefault="00D90C0E" w:rsidP="009D1F90">
      <w:pPr>
        <w:keepNext/>
      </w:pPr>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w:t>
      </w:r>
      <w:r w:rsidR="00A34609" w:rsidRPr="00C21368">
        <w:t>Section</w:t>
      </w:r>
      <w:r w:rsidR="00D91A12" w:rsidRPr="00C21368">
        <w:t>s</w:t>
      </w:r>
      <w:r w:rsidR="00A34609" w:rsidRPr="00C21368">
        <w:t xml:space="preserve"> 4.4.1 and 4.4.2</w:t>
      </w:r>
      <w:r w:rsidR="00D91A12" w:rsidRPr="00C21368">
        <w:t xml:space="preserve"> of this</w:t>
      </w:r>
      <w:r w:rsidR="00D91A12">
        <w:t xml:space="preserve">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0746B7" w:rsidP="009D1F90">
      <w:pPr>
        <w:pStyle w:val="Heading3"/>
        <w:keepNext/>
      </w:pPr>
      <w:bookmarkStart w:id="68" w:name="_Toc400531486"/>
      <w:bookmarkStart w:id="69" w:name="_Toc428533956"/>
      <w:bookmarkStart w:id="70" w:name="_Toc501613336"/>
      <w:r w:rsidRPr="00EF72B4">
        <w:rPr>
          <w:caps w:val="0"/>
        </w:rPr>
        <w:t xml:space="preserve">RECIPROCITY FOR JURISDICTIONAL </w:t>
      </w:r>
      <w:r>
        <w:rPr>
          <w:caps w:val="0"/>
        </w:rPr>
        <w:t>VENDOR {BIDDER}</w:t>
      </w:r>
      <w:r w:rsidRPr="00EF72B4">
        <w:rPr>
          <w:caps w:val="0"/>
        </w:rPr>
        <w:t xml:space="preserve"> PREFERENCE</w:t>
      </w:r>
      <w:bookmarkEnd w:id="68"/>
      <w:bookmarkEnd w:id="69"/>
      <w:bookmarkEnd w:id="70"/>
    </w:p>
    <w:p w:rsidR="00EF72B4" w:rsidRDefault="00EF72B4" w:rsidP="009D1F90">
      <w:pPr>
        <w:keepNext/>
      </w:pPr>
    </w:p>
    <w:p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9D1F90">
      <w:pPr>
        <w:pStyle w:val="Heading3"/>
        <w:keepNext/>
        <w:rPr>
          <w:bCs w:val="0"/>
        </w:rPr>
      </w:pPr>
      <w:bookmarkStart w:id="71" w:name="_Toc294607267"/>
      <w:bookmarkStart w:id="72" w:name="_Toc294680428"/>
      <w:bookmarkStart w:id="73" w:name="_Toc400531487"/>
      <w:bookmarkStart w:id="74" w:name="_Toc428533957"/>
      <w:bookmarkStart w:id="75" w:name="_Toc501613337"/>
      <w:r>
        <w:lastRenderedPageBreak/>
        <w:t>QUOTE</w:t>
      </w:r>
      <w:r w:rsidR="00A1778E">
        <w:t xml:space="preserve"> </w:t>
      </w:r>
      <w:r w:rsidR="00AB723B">
        <w:t>{</w:t>
      </w:r>
      <w:r>
        <w:t>PROPOSAL</w:t>
      </w:r>
      <w:r w:rsidR="00AB723B">
        <w:t>}</w:t>
      </w:r>
      <w:r w:rsidR="00C6511D" w:rsidRPr="00E2130D">
        <w:t xml:space="preserve"> ACCEPTANCES AND REJECTIONS</w:t>
      </w:r>
      <w:bookmarkEnd w:id="71"/>
      <w:bookmarkEnd w:id="72"/>
      <w:bookmarkEnd w:id="73"/>
      <w:bookmarkEnd w:id="74"/>
      <w:bookmarkEnd w:id="75"/>
    </w:p>
    <w:p w:rsidR="00C6511D" w:rsidRDefault="00C6511D" w:rsidP="009D1F90">
      <w:pPr>
        <w:keepNext/>
      </w:pPr>
    </w:p>
    <w:p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w:t>
      </w:r>
    </w:p>
    <w:p w:rsidR="00524F88" w:rsidRPr="00851065" w:rsidRDefault="00524F88" w:rsidP="00851065"/>
    <w:p w:rsidR="00CC6865" w:rsidRPr="00851065" w:rsidRDefault="00CC6865" w:rsidP="009D1F90">
      <w:pPr>
        <w:pStyle w:val="Heading3"/>
        <w:keepNext/>
        <w:ind w:right="108"/>
        <w:rPr>
          <w:caps w:val="0"/>
        </w:rPr>
      </w:pPr>
      <w:bookmarkStart w:id="76" w:name="_Toc501613338"/>
      <w:r w:rsidRPr="00851065">
        <w:rPr>
          <w:caps w:val="0"/>
        </w:rPr>
        <w:t>ELECTRONIC SIGNATURES</w:t>
      </w:r>
      <w:bookmarkEnd w:id="76"/>
    </w:p>
    <w:p w:rsidR="00CC6865" w:rsidRPr="00E23BE0" w:rsidRDefault="00CC6865" w:rsidP="009D1F90">
      <w:pPr>
        <w:keepNext/>
      </w:pPr>
    </w:p>
    <w:p w:rsidR="00CC6865" w:rsidRPr="00851065" w:rsidRDefault="00CC6865" w:rsidP="009D1F90">
      <w:pPr>
        <w:keepNext/>
      </w:pPr>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rsidR="00CC6865" w:rsidRPr="00851065" w:rsidRDefault="00CC6865" w:rsidP="00CC6865"/>
    <w:p w:rsidR="00CC6865" w:rsidRPr="00851065" w:rsidRDefault="00CC6865" w:rsidP="00CC6865">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rsidR="00332639" w:rsidRDefault="00332639">
      <w:pPr>
        <w:jc w:val="left"/>
      </w:pPr>
      <w:r>
        <w:br w:type="page"/>
      </w:r>
    </w:p>
    <w:p w:rsidR="00E651D6" w:rsidRDefault="00AA3B67" w:rsidP="009D1F90">
      <w:pPr>
        <w:pStyle w:val="Heading1"/>
        <w:keepNext/>
      </w:pPr>
      <w:bookmarkStart w:id="77" w:name="_Toc400531488"/>
      <w:bookmarkStart w:id="78" w:name="_Toc428533958"/>
      <w:r>
        <w:lastRenderedPageBreak/>
        <w:t xml:space="preserve"> </w:t>
      </w:r>
      <w:bookmarkStart w:id="79" w:name="_Toc501613339"/>
      <w:r w:rsidR="00E651D6">
        <w:t>DEFINITIONS</w:t>
      </w:r>
      <w:bookmarkEnd w:id="77"/>
      <w:bookmarkEnd w:id="78"/>
      <w:bookmarkEnd w:id="79"/>
    </w:p>
    <w:p w:rsidR="00E651D6" w:rsidRDefault="00E651D6" w:rsidP="009D1F90">
      <w:pPr>
        <w:pStyle w:val="BodyText"/>
        <w:keepNext/>
        <w:ind w:left="0" w:right="108"/>
      </w:pPr>
    </w:p>
    <w:p w:rsidR="00E651D6" w:rsidRDefault="00EF2F27" w:rsidP="009D1F90">
      <w:pPr>
        <w:pStyle w:val="Heading2"/>
        <w:keepNext/>
        <w:ind w:right="108"/>
      </w:pPr>
      <w:bookmarkStart w:id="80" w:name="_Toc428533959"/>
      <w:bookmarkStart w:id="81" w:name="_Toc501613340"/>
      <w:r>
        <w:t>CROSSWALK</w:t>
      </w:r>
      <w:bookmarkEnd w:id="80"/>
      <w:bookmarkEnd w:id="81"/>
    </w:p>
    <w:p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rsidTr="00AC3C7B">
        <w:tc>
          <w:tcPr>
            <w:tcW w:w="4878" w:type="dxa"/>
          </w:tcPr>
          <w:p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AC3C7B">
        <w:tc>
          <w:tcPr>
            <w:tcW w:w="4878" w:type="dxa"/>
          </w:tcPr>
          <w:p w:rsidR="00CA6684" w:rsidRPr="00851065" w:rsidRDefault="00CA6684" w:rsidP="009D1F90">
            <w:pPr>
              <w:keepNext/>
            </w:pPr>
            <w:r w:rsidRPr="00851065">
              <w:t xml:space="preserve">Bid/Bid Solicitation </w:t>
            </w:r>
          </w:p>
        </w:tc>
        <w:tc>
          <w:tcPr>
            <w:tcW w:w="4140" w:type="dxa"/>
          </w:tcPr>
          <w:p w:rsidR="00CA6684" w:rsidRPr="00851065" w:rsidRDefault="00CA6684" w:rsidP="009D1F90">
            <w:pPr>
              <w:keepNext/>
            </w:pPr>
            <w:r w:rsidRPr="00851065">
              <w:t>RFP/Solicitation</w:t>
            </w:r>
          </w:p>
        </w:tc>
      </w:tr>
      <w:tr w:rsidR="00CA6684" w:rsidRPr="00CA6684" w:rsidTr="00AC3C7B">
        <w:tc>
          <w:tcPr>
            <w:tcW w:w="4878" w:type="dxa"/>
          </w:tcPr>
          <w:p w:rsidR="00CA6684" w:rsidRPr="00851065" w:rsidRDefault="00CA6684" w:rsidP="009D1F90">
            <w:pPr>
              <w:keepNext/>
            </w:pPr>
            <w:r w:rsidRPr="00851065">
              <w:t xml:space="preserve">Bid Amendment </w:t>
            </w:r>
          </w:p>
        </w:tc>
        <w:tc>
          <w:tcPr>
            <w:tcW w:w="4140" w:type="dxa"/>
          </w:tcPr>
          <w:p w:rsidR="00CA6684" w:rsidRPr="00851065" w:rsidRDefault="00CA6684" w:rsidP="009D1F90">
            <w:pPr>
              <w:keepNext/>
            </w:pPr>
            <w:r w:rsidRPr="00851065">
              <w:t>Addendum</w:t>
            </w:r>
          </w:p>
        </w:tc>
      </w:tr>
      <w:tr w:rsidR="00CA6684" w:rsidRPr="00CA6684" w:rsidTr="00AC3C7B">
        <w:tc>
          <w:tcPr>
            <w:tcW w:w="4878" w:type="dxa"/>
          </w:tcPr>
          <w:p w:rsidR="00CA6684" w:rsidRPr="00851065" w:rsidRDefault="00CA6684" w:rsidP="009D1F90">
            <w:pPr>
              <w:keepNext/>
            </w:pPr>
            <w:r w:rsidRPr="00851065">
              <w:t xml:space="preserve">Change Order </w:t>
            </w:r>
          </w:p>
        </w:tc>
        <w:tc>
          <w:tcPr>
            <w:tcW w:w="4140" w:type="dxa"/>
          </w:tcPr>
          <w:p w:rsidR="00CA6684" w:rsidRPr="00851065" w:rsidRDefault="00CA6684" w:rsidP="009D1F90">
            <w:pPr>
              <w:keepNext/>
            </w:pPr>
            <w:r w:rsidRPr="00851065">
              <w:t>Contract Amendment</w:t>
            </w:r>
          </w:p>
        </w:tc>
      </w:tr>
      <w:tr w:rsidR="00CA6684" w:rsidRPr="00CA6684" w:rsidTr="00AC3C7B">
        <w:tc>
          <w:tcPr>
            <w:tcW w:w="4878" w:type="dxa"/>
          </w:tcPr>
          <w:p w:rsidR="00CA6684" w:rsidRPr="00851065" w:rsidRDefault="00CA6684" w:rsidP="009D1F90">
            <w:pPr>
              <w:keepNext/>
            </w:pPr>
            <w:r w:rsidRPr="00851065">
              <w:t>Master Blanket Purchase Order (</w:t>
            </w:r>
            <w:r w:rsidR="001D2ACC">
              <w:t>Blanket P.O.</w:t>
            </w:r>
            <w:r w:rsidRPr="00851065">
              <w:t xml:space="preserve">) </w:t>
            </w:r>
          </w:p>
        </w:tc>
        <w:tc>
          <w:tcPr>
            <w:tcW w:w="4140" w:type="dxa"/>
          </w:tcPr>
          <w:p w:rsidR="00CA6684" w:rsidRPr="00851065" w:rsidRDefault="00CA6684" w:rsidP="009D1F90">
            <w:pPr>
              <w:keepNext/>
            </w:pPr>
            <w:r w:rsidRPr="00851065">
              <w:t>Contract</w:t>
            </w:r>
          </w:p>
        </w:tc>
      </w:tr>
      <w:tr w:rsidR="00627828" w:rsidRPr="00CA6684" w:rsidTr="00AC3C7B">
        <w:tc>
          <w:tcPr>
            <w:tcW w:w="4878" w:type="dxa"/>
          </w:tcPr>
          <w:p w:rsidR="00627828" w:rsidRPr="00851065" w:rsidRDefault="00627828" w:rsidP="009D1F90">
            <w:pPr>
              <w:keepNext/>
            </w:pPr>
            <w:r w:rsidRPr="004522AC">
              <w:t xml:space="preserve">Offer and Acceptance </w:t>
            </w:r>
            <w:r>
              <w:t>P</w:t>
            </w:r>
            <w:r w:rsidRPr="004522AC">
              <w:t>age</w:t>
            </w:r>
          </w:p>
        </w:tc>
        <w:tc>
          <w:tcPr>
            <w:tcW w:w="4140" w:type="dxa"/>
          </w:tcPr>
          <w:p w:rsidR="00627828" w:rsidRPr="00851065" w:rsidRDefault="00627828" w:rsidP="009D1F90">
            <w:pPr>
              <w:keepNext/>
            </w:pPr>
            <w:r w:rsidRPr="004522AC">
              <w:t xml:space="preserve">Signatory </w:t>
            </w:r>
            <w:r>
              <w:t>P</w:t>
            </w:r>
            <w:r w:rsidRPr="004522AC">
              <w:t>age</w:t>
            </w:r>
          </w:p>
        </w:tc>
      </w:tr>
      <w:tr w:rsidR="00CA6684" w:rsidRPr="00CA6684" w:rsidTr="00AC3C7B">
        <w:tc>
          <w:tcPr>
            <w:tcW w:w="4878" w:type="dxa"/>
          </w:tcPr>
          <w:p w:rsidR="00CA6684" w:rsidRPr="00851065" w:rsidRDefault="00CE00E7" w:rsidP="009D1F90">
            <w:pPr>
              <w:keepNext/>
            </w:pPr>
            <w:r>
              <w:t>Quote</w:t>
            </w:r>
          </w:p>
        </w:tc>
        <w:tc>
          <w:tcPr>
            <w:tcW w:w="4140" w:type="dxa"/>
          </w:tcPr>
          <w:p w:rsidR="00CA6684" w:rsidRPr="00851065" w:rsidRDefault="00CE00E7" w:rsidP="009D1F90">
            <w:pPr>
              <w:keepNext/>
            </w:pPr>
            <w:r>
              <w:t>Proposal</w:t>
            </w:r>
          </w:p>
        </w:tc>
      </w:tr>
      <w:tr w:rsidR="00CA6684" w:rsidRPr="00CA6684" w:rsidTr="00AC3C7B">
        <w:tc>
          <w:tcPr>
            <w:tcW w:w="4878" w:type="dxa"/>
          </w:tcPr>
          <w:p w:rsidR="00CA6684" w:rsidRPr="00851065" w:rsidRDefault="00CA6684" w:rsidP="009D1F90">
            <w:pPr>
              <w:keepNext/>
            </w:pPr>
            <w:r w:rsidRPr="00851065">
              <w:t xml:space="preserve">Vendor </w:t>
            </w:r>
          </w:p>
        </w:tc>
        <w:tc>
          <w:tcPr>
            <w:tcW w:w="4140" w:type="dxa"/>
          </w:tcPr>
          <w:p w:rsidR="00CA6684" w:rsidRPr="00851065" w:rsidRDefault="00CA6684" w:rsidP="009D1F90">
            <w:pPr>
              <w:keepNext/>
            </w:pPr>
            <w:r w:rsidRPr="00851065">
              <w:t>Bidder/Contractor</w:t>
            </w:r>
          </w:p>
        </w:tc>
      </w:tr>
    </w:tbl>
    <w:p w:rsidR="00EF2F27" w:rsidRPr="00EF2F27" w:rsidRDefault="00EF2F27" w:rsidP="001A1AF1"/>
    <w:p w:rsidR="00EF2F27" w:rsidRDefault="000746B7" w:rsidP="009D1F90">
      <w:pPr>
        <w:pStyle w:val="Heading2"/>
        <w:keepNext/>
        <w:ind w:right="108"/>
      </w:pPr>
      <w:bookmarkStart w:id="82" w:name="_Toc428533960"/>
      <w:bookmarkStart w:id="83" w:name="_Toc501613341"/>
      <w:r w:rsidRPr="005B44C2">
        <w:rPr>
          <w:caps w:val="0"/>
        </w:rPr>
        <w:t>GENERAL DEFINITIONS</w:t>
      </w:r>
      <w:bookmarkEnd w:id="82"/>
      <w:bookmarkEnd w:id="83"/>
    </w:p>
    <w:p w:rsidR="00E651D6" w:rsidRDefault="00E651D6" w:rsidP="009D1F90">
      <w:pPr>
        <w:keepNext/>
      </w:pPr>
    </w:p>
    <w:p w:rsidR="00E651D6" w:rsidRPr="00851065" w:rsidRDefault="00E651D6" w:rsidP="009D1F90">
      <w:pPr>
        <w:keepNext/>
      </w:pPr>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w:t>
      </w:r>
      <w:r w:rsidR="00AC3C7B">
        <w:t xml:space="preserve"> 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385F00" w:rsidRPr="00385F00" w:rsidRDefault="00332639" w:rsidP="00385F00">
      <w:r w:rsidRPr="00851065">
        <w:rPr>
          <w:rStyle w:val="IntenseEmphasis"/>
          <w:color w:val="00B050"/>
        </w:rPr>
        <w:t>NJ</w:t>
      </w:r>
      <w:r w:rsidRPr="00851065">
        <w:rPr>
          <w:rStyle w:val="IntenseEmphasis"/>
          <w:color w:val="0070C0"/>
        </w:rPr>
        <w:t>START</w:t>
      </w:r>
      <w:r w:rsidR="00385F00" w:rsidRPr="00385F00">
        <w:rPr>
          <w:b/>
          <w:bCs/>
          <w:i/>
          <w:iCs/>
        </w:rPr>
        <w:t xml:space="preserve"> </w:t>
      </w:r>
      <w:r w:rsidR="00385F00" w:rsidRPr="00385F00">
        <w:rPr>
          <w:bCs/>
          <w:iCs/>
        </w:rPr>
        <w:t>terminology is used in this document</w:t>
      </w:r>
      <w:r w:rsidR="00385F00" w:rsidRPr="00385F00">
        <w:t xml:space="preserve">; legacy term appears in braces; thus: </w:t>
      </w:r>
      <w:r w:rsidRPr="00851065">
        <w:rPr>
          <w:rStyle w:val="IntenseEmphasis"/>
          <w:color w:val="00B050"/>
        </w:rPr>
        <w:t>NJ</w:t>
      </w:r>
      <w:r w:rsidRPr="00851065">
        <w:rPr>
          <w:rStyle w:val="IntenseEmphasis"/>
          <w:color w:val="0070C0"/>
        </w:rPr>
        <w:t>START</w:t>
      </w:r>
      <w:r w:rsidR="00385F00" w:rsidRPr="00385F00">
        <w:t xml:space="preserve"> term {legacy term}.</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w:t>
      </w:r>
      <w:r w:rsidR="009A6F1F" w:rsidRPr="00851065">
        <w:rPr>
          <w:rFonts w:eastAsia="MS Mincho"/>
        </w:rPr>
        <w:t xml:space="preserve">–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009A6F1F">
        <w:rPr>
          <w:rFonts w:eastAsia="MS Mincho"/>
        </w:rPr>
        <w:t xml:space="preserve">– </w:t>
      </w:r>
      <w:r w:rsidRPr="00851065">
        <w:rPr>
          <w:rFonts w:eastAsia="MS Mincho"/>
        </w:rPr>
        <w:t xml:space="preserve">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076232">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w:t>
      </w:r>
      <w:r w:rsidR="009A6F1F" w:rsidRPr="00851065">
        <w:rPr>
          <w:rFonts w:eastAsia="MS Mincho"/>
        </w:rPr>
        <w:t xml:space="preserve">– </w:t>
      </w:r>
      <w:r w:rsidRPr="00851065">
        <w:t>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w:t>
      </w:r>
      <w:r w:rsidR="009A6F1F" w:rsidRPr="00851065">
        <w:rPr>
          <w:rFonts w:eastAsia="MS Mincho"/>
        </w:rPr>
        <w:t xml:space="preserve">–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w:t>
      </w:r>
      <w:r w:rsidR="009A6F1F" w:rsidRPr="00851065">
        <w:rPr>
          <w:rFonts w:eastAsia="MS Mincho"/>
        </w:rPr>
        <w:t xml:space="preserve">–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9A6F1F" w:rsidRPr="00851065">
        <w:rPr>
          <w:rFonts w:eastAsia="MS Mincho"/>
        </w:rPr>
        <w:t xml:space="preserve">–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009A6F1F">
        <w:t xml:space="preserve"> </w:t>
      </w:r>
      <w:r w:rsidRPr="00851065">
        <w:t xml:space="preserve">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009A6F1F" w:rsidRPr="00851065">
        <w:rPr>
          <w:rFonts w:eastAsia="MS Mincho"/>
        </w:rPr>
        <w:t xml:space="preserve">–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rsidR="00385F00" w:rsidRDefault="00385F00" w:rsidP="00385F00">
      <w:pPr>
        <w:rPr>
          <w:b/>
        </w:rPr>
      </w:pPr>
    </w:p>
    <w:p w:rsidR="00385F00" w:rsidRPr="00385F00" w:rsidRDefault="00385F00" w:rsidP="00385F00">
      <w:pPr>
        <w:rPr>
          <w:b/>
        </w:rPr>
      </w:pPr>
      <w:r w:rsidRPr="00385F00">
        <w:rPr>
          <w:b/>
        </w:rPr>
        <w:t xml:space="preserve">Must </w:t>
      </w:r>
      <w:r w:rsidR="009A6F1F" w:rsidRPr="00851065">
        <w:rPr>
          <w:rFonts w:eastAsia="MS Mincho"/>
        </w:rPr>
        <w:t xml:space="preserve">– </w:t>
      </w:r>
      <w:r w:rsidRPr="009A6F1F">
        <w:t>Denotes that which is a mandatory requirement.</w:t>
      </w:r>
      <w:r w:rsidRPr="00385F00">
        <w:rPr>
          <w:b/>
        </w:rPr>
        <w:t xml:space="preserve">  </w:t>
      </w:r>
    </w:p>
    <w:p w:rsidR="000B7BEB" w:rsidRPr="00851065" w:rsidRDefault="000B7BEB" w:rsidP="00851065">
      <w:pPr>
        <w:rPr>
          <w:b/>
        </w:rPr>
      </w:pPr>
    </w:p>
    <w:p w:rsidR="001A1AF1" w:rsidRPr="00851065" w:rsidRDefault="001A1AF1" w:rsidP="00851065">
      <w:pPr>
        <w:rPr>
          <w:b/>
        </w:rPr>
      </w:pPr>
      <w:r w:rsidRPr="00851065">
        <w:rPr>
          <w:b/>
        </w:rPr>
        <w:t xml:space="preserve">No Bid </w:t>
      </w:r>
      <w:r w:rsidR="009A6F1F" w:rsidRPr="00851065">
        <w:rPr>
          <w:rFonts w:eastAsia="MS Mincho"/>
        </w:rPr>
        <w:t xml:space="preserve">–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w:t>
      </w:r>
      <w:r w:rsidR="009A6F1F" w:rsidRPr="00851065">
        <w:rPr>
          <w:rFonts w:eastAsia="MS Mincho"/>
        </w:rPr>
        <w:t xml:space="preserve">–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193A4A" w:rsidRPr="00102BE7" w:rsidRDefault="00193A4A" w:rsidP="00193A4A">
      <w:r>
        <w:rPr>
          <w:b/>
        </w:rPr>
        <w:t>Primary Form</w:t>
      </w:r>
      <w:r>
        <w:t xml:space="preserve"> </w:t>
      </w:r>
      <w:r w:rsidR="009A6F1F" w:rsidRPr="00851065">
        <w:rPr>
          <w:rFonts w:eastAsia="MS Mincho"/>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0041741B" w:rsidRPr="0041741B">
        <w:rPr>
          <w:b/>
        </w:rPr>
        <w:t>(Bureau)</w:t>
      </w:r>
      <w:r w:rsidR="0041741B">
        <w:t xml:space="preserve"> </w:t>
      </w:r>
      <w:r w:rsidR="009A6F1F" w:rsidRPr="00851065">
        <w:rPr>
          <w:rFonts w:eastAsia="MS Mincho"/>
        </w:rPr>
        <w:t xml:space="preserve">– </w:t>
      </w:r>
      <w:r w:rsidRPr="00851065">
        <w:t xml:space="preserve">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89086E">
        <w:t>.</w:t>
      </w:r>
      <w:r w:rsidR="0089086E" w:rsidRPr="00851065">
        <w:t xml:space="preserve"> (</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9A6F1F"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lastRenderedPageBreak/>
        <w:t>Retainage</w:t>
      </w:r>
      <w:r w:rsidRPr="00851065">
        <w:rPr>
          <w:color w:val="000000"/>
        </w:rPr>
        <w:t xml:space="preserve"> </w:t>
      </w:r>
      <w:r w:rsidR="00E83128" w:rsidRPr="00851065">
        <w:rPr>
          <w:rFonts w:eastAsia="MS Mincho"/>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w:t>
      </w:r>
      <w:r w:rsidR="00E83128"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A1D1F">
        <w:t xml:space="preserve"> procured by the Division.</w:t>
      </w:r>
      <w:r w:rsidR="009E1616">
        <w:t xml:space="preserve"> </w:t>
      </w:r>
      <w:r w:rsidR="00EA1D1F" w:rsidRPr="00851065">
        <w:t xml:space="preserve">This </w:t>
      </w:r>
      <w:r w:rsidR="00EA1D1F">
        <w:t>Blanket P.O.</w:t>
      </w:r>
      <w:r w:rsidR="00EA1D1F" w:rsidRPr="00851065">
        <w:t xml:space="preserve"> {Contract} may be used by the Using Agencies or quasi-governmental agencies specifically identified in the Bid Solicitation {RFP}.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0746B7" w:rsidP="001024E6">
      <w:pPr>
        <w:pStyle w:val="Heading2"/>
        <w:ind w:right="108"/>
      </w:pPr>
      <w:bookmarkStart w:id="84" w:name="_Toc355709006"/>
      <w:bookmarkStart w:id="85" w:name="_Toc400531490"/>
      <w:bookmarkStart w:id="86" w:name="_Toc428533961"/>
      <w:bookmarkStart w:id="87" w:name="_Toc501613342"/>
      <w:r>
        <w:rPr>
          <w:caps w:val="0"/>
        </w:rPr>
        <w:t>BLANKET P.O. {</w:t>
      </w:r>
      <w:r w:rsidRPr="005B44C2">
        <w:rPr>
          <w:caps w:val="0"/>
        </w:rPr>
        <w:t>CONTRACT</w:t>
      </w:r>
      <w:r>
        <w:rPr>
          <w:caps w:val="0"/>
        </w:rPr>
        <w:t>}-</w:t>
      </w:r>
      <w:r w:rsidRPr="005B44C2">
        <w:rPr>
          <w:caps w:val="0"/>
        </w:rPr>
        <w:t>SPECIFIC DEFINITIONS</w:t>
      </w:r>
      <w:r>
        <w:rPr>
          <w:caps w:val="0"/>
        </w:rPr>
        <w:t>/ACRONYMS</w:t>
      </w:r>
      <w:bookmarkEnd w:id="84"/>
      <w:bookmarkEnd w:id="85"/>
      <w:bookmarkEnd w:id="86"/>
      <w:bookmarkEnd w:id="87"/>
    </w:p>
    <w:p w:rsidR="001024E6" w:rsidRPr="00851065" w:rsidRDefault="001153A7" w:rsidP="001153A7">
      <w:pPr>
        <w:tabs>
          <w:tab w:val="left" w:pos="7020"/>
        </w:tabs>
      </w:pPr>
      <w:r>
        <w:tab/>
      </w:r>
    </w:p>
    <w:p w:rsidR="00C21368" w:rsidRPr="00771A1E" w:rsidRDefault="00C21368" w:rsidP="00C21368">
      <w:pPr>
        <w:rPr>
          <w:b/>
          <w:lang w:eastAsia="x-none"/>
        </w:rPr>
      </w:pPr>
      <w:r w:rsidRPr="00BA39B8">
        <w:rPr>
          <w:b/>
          <w:lang w:eastAsia="x-none"/>
        </w:rPr>
        <w:t xml:space="preserve">AMS </w:t>
      </w:r>
      <w:r w:rsidR="00E83128" w:rsidRPr="00851065">
        <w:rPr>
          <w:rFonts w:eastAsia="MS Mincho"/>
        </w:rPr>
        <w:t xml:space="preserve">– </w:t>
      </w:r>
      <w:r w:rsidRPr="00BA39B8">
        <w:rPr>
          <w:lang w:eastAsia="x-none"/>
        </w:rPr>
        <w:t>Agricultural Marketing Service, located within the United States Department of Agriculture</w:t>
      </w:r>
    </w:p>
    <w:p w:rsidR="00D360F9" w:rsidRDefault="00D360F9" w:rsidP="00C21368">
      <w:pPr>
        <w:rPr>
          <w:b/>
        </w:rPr>
      </w:pPr>
    </w:p>
    <w:p w:rsidR="00C21368" w:rsidRDefault="00C21368" w:rsidP="00C21368">
      <w:r w:rsidRPr="00E45EFB">
        <w:rPr>
          <w:b/>
        </w:rPr>
        <w:t xml:space="preserve">Bill of </w:t>
      </w:r>
      <w:r w:rsidR="00216901">
        <w:rPr>
          <w:b/>
        </w:rPr>
        <w:t>L</w:t>
      </w:r>
      <w:r w:rsidRPr="00E45EFB">
        <w:rPr>
          <w:b/>
        </w:rPr>
        <w:t>ading (BOL)</w:t>
      </w:r>
      <w:r w:rsidRPr="00E45EFB">
        <w:rPr>
          <w:b/>
          <w:bCs/>
        </w:rPr>
        <w:t xml:space="preserve"> </w:t>
      </w:r>
      <w:r w:rsidR="00E83128" w:rsidRPr="00851065">
        <w:rPr>
          <w:rFonts w:eastAsia="MS Mincho"/>
        </w:rPr>
        <w:t xml:space="preserve">– </w:t>
      </w:r>
      <w:r w:rsidRPr="00E45EFB">
        <w:t xml:space="preserve">Documentation of the contents of a shipment and other pertinent information as required in the contract of carriage. </w:t>
      </w:r>
    </w:p>
    <w:p w:rsidR="003C4F85" w:rsidRPr="00E45EFB" w:rsidRDefault="003C4F85" w:rsidP="00C21368"/>
    <w:p w:rsidR="00C21368" w:rsidRDefault="00C21368" w:rsidP="00C21368">
      <w:pPr>
        <w:rPr>
          <w:bCs/>
        </w:rPr>
      </w:pPr>
      <w:r w:rsidRPr="00E45EFB">
        <w:rPr>
          <w:b/>
          <w:bCs/>
        </w:rPr>
        <w:t xml:space="preserve">Carrier </w:t>
      </w:r>
      <w:r w:rsidR="00E83128" w:rsidRPr="00851065">
        <w:rPr>
          <w:rFonts w:eastAsia="MS Mincho"/>
        </w:rPr>
        <w:t xml:space="preserve">– </w:t>
      </w:r>
      <w:r w:rsidRPr="00E45EFB">
        <w:rPr>
          <w:bCs/>
        </w:rPr>
        <w:t xml:space="preserve">A commercial enterprise that transports USDA Foods from one </w:t>
      </w:r>
      <w:r w:rsidR="007B3088">
        <w:rPr>
          <w:bCs/>
        </w:rPr>
        <w:t xml:space="preserve">(1) </w:t>
      </w:r>
      <w:r w:rsidRPr="00E45EFB">
        <w:rPr>
          <w:bCs/>
        </w:rPr>
        <w:t>location to another but does not store such foods.</w:t>
      </w:r>
    </w:p>
    <w:p w:rsidR="00C21368" w:rsidRDefault="00C21368" w:rsidP="00C21368"/>
    <w:p w:rsidR="00216901" w:rsidRDefault="00216901" w:rsidP="00216901">
      <w:pPr>
        <w:rPr>
          <w:rFonts w:eastAsia="Arial" w:cs="Arial"/>
          <w:spacing w:val="-2"/>
        </w:rPr>
      </w:pPr>
      <w:r w:rsidRPr="0067640B">
        <w:rPr>
          <w:rFonts w:eastAsia="Arial" w:cs="Arial"/>
          <w:b/>
          <w:spacing w:val="-2"/>
        </w:rPr>
        <w:t>Child and Adult Care Feeding Program (</w:t>
      </w:r>
      <w:r w:rsidRPr="00216901">
        <w:rPr>
          <w:rFonts w:eastAsia="Arial" w:cs="Arial"/>
          <w:b/>
          <w:spacing w:val="-2"/>
        </w:rPr>
        <w:t>CACFP)</w:t>
      </w:r>
      <w:r w:rsidRPr="0067640B">
        <w:rPr>
          <w:rFonts w:eastAsia="Arial" w:cs="Arial"/>
          <w:b/>
          <w:spacing w:val="-2"/>
        </w:rPr>
        <w:t xml:space="preserve"> </w:t>
      </w:r>
      <w:r w:rsidR="00E83128" w:rsidRPr="00851065">
        <w:rPr>
          <w:rFonts w:eastAsia="MS Mincho"/>
        </w:rPr>
        <w:t xml:space="preserve">– </w:t>
      </w:r>
      <w:r>
        <w:rPr>
          <w:rFonts w:eastAsia="Arial" w:cs="Arial"/>
          <w:spacing w:val="-2"/>
        </w:rPr>
        <w:t>P</w:t>
      </w:r>
      <w:r w:rsidRPr="00747602">
        <w:rPr>
          <w:rFonts w:eastAsia="Arial" w:cs="Arial"/>
          <w:spacing w:val="-2"/>
        </w:rPr>
        <w:t>rovides aid to child and adult care institutions and family or group day care homes for the provision of nutritious foods that contribute to the wellness, healthy growth, and development of young children, and the health and wellness of older adults and chronically impaired disabled persons.</w:t>
      </w:r>
    </w:p>
    <w:p w:rsidR="00216901" w:rsidRPr="00E45EFB" w:rsidRDefault="00216901" w:rsidP="00C21368"/>
    <w:p w:rsidR="00C21368" w:rsidRDefault="00C21368" w:rsidP="00C21368">
      <w:pPr>
        <w:rPr>
          <w:lang w:eastAsia="x-none"/>
        </w:rPr>
      </w:pPr>
      <w:r w:rsidRPr="00BA39B8">
        <w:rPr>
          <w:b/>
          <w:lang w:eastAsia="x-none"/>
        </w:rPr>
        <w:t>CFR</w:t>
      </w:r>
      <w:r>
        <w:rPr>
          <w:lang w:eastAsia="x-none"/>
        </w:rPr>
        <w:t xml:space="preserve"> – </w:t>
      </w:r>
      <w:r w:rsidRPr="00BA39B8">
        <w:rPr>
          <w:lang w:eastAsia="x-none"/>
        </w:rPr>
        <w:t>Code of Federal Regulations</w:t>
      </w:r>
      <w:r>
        <w:rPr>
          <w:lang w:eastAsia="x-none"/>
        </w:rPr>
        <w:t>.</w:t>
      </w:r>
    </w:p>
    <w:p w:rsidR="00304A0A" w:rsidRPr="00E45EFB" w:rsidRDefault="00304A0A" w:rsidP="00C21368">
      <w:pPr>
        <w:rPr>
          <w:lang w:eastAsia="x-none"/>
        </w:rPr>
      </w:pPr>
    </w:p>
    <w:p w:rsidR="00C21368" w:rsidRDefault="00304A0A" w:rsidP="00C21368">
      <w:pPr>
        <w:rPr>
          <w:rFonts w:cs="Arial"/>
          <w:color w:val="000000" w:themeColor="text1"/>
        </w:rPr>
      </w:pPr>
      <w:r w:rsidRPr="00304A0A">
        <w:rPr>
          <w:rFonts w:cs="Arial"/>
          <w:b/>
          <w:color w:val="000000" w:themeColor="text1"/>
          <w:spacing w:val="1"/>
        </w:rPr>
        <w:t>C</w:t>
      </w:r>
      <w:r w:rsidRPr="00304A0A">
        <w:rPr>
          <w:rFonts w:cs="Arial"/>
          <w:b/>
          <w:color w:val="000000" w:themeColor="text1"/>
          <w:spacing w:val="2"/>
        </w:rPr>
        <w:t>o</w:t>
      </w:r>
      <w:r w:rsidRPr="00304A0A">
        <w:rPr>
          <w:rFonts w:cs="Arial"/>
          <w:b/>
          <w:color w:val="000000" w:themeColor="text1"/>
        </w:rPr>
        <w:t>ndition of</w:t>
      </w:r>
      <w:r w:rsidRPr="00304A0A">
        <w:rPr>
          <w:rFonts w:cs="Arial"/>
          <w:b/>
          <w:color w:val="000000" w:themeColor="text1"/>
          <w:spacing w:val="-1"/>
        </w:rPr>
        <w:t xml:space="preserve"> </w:t>
      </w:r>
      <w:r w:rsidRPr="00304A0A">
        <w:rPr>
          <w:rFonts w:cs="Arial"/>
          <w:b/>
          <w:color w:val="000000" w:themeColor="text1"/>
          <w:spacing w:val="1"/>
        </w:rPr>
        <w:t>C</w:t>
      </w:r>
      <w:r w:rsidRPr="00304A0A">
        <w:rPr>
          <w:rFonts w:cs="Arial"/>
          <w:b/>
          <w:color w:val="000000" w:themeColor="text1"/>
        </w:rPr>
        <w:t>ont</w:t>
      </w:r>
      <w:r w:rsidRPr="00304A0A">
        <w:rPr>
          <w:rFonts w:cs="Arial"/>
          <w:b/>
          <w:color w:val="000000" w:themeColor="text1"/>
          <w:spacing w:val="-1"/>
        </w:rPr>
        <w:t>a</w:t>
      </w:r>
      <w:r w:rsidRPr="00304A0A">
        <w:rPr>
          <w:rFonts w:cs="Arial"/>
          <w:b/>
          <w:color w:val="000000" w:themeColor="text1"/>
        </w:rPr>
        <w:t>in</w:t>
      </w:r>
      <w:r w:rsidRPr="00304A0A">
        <w:rPr>
          <w:rFonts w:cs="Arial"/>
          <w:b/>
          <w:color w:val="000000" w:themeColor="text1"/>
          <w:spacing w:val="-1"/>
        </w:rPr>
        <w:t>e</w:t>
      </w:r>
      <w:r w:rsidRPr="00304A0A">
        <w:rPr>
          <w:rFonts w:cs="Arial"/>
          <w:b/>
          <w:color w:val="000000" w:themeColor="text1"/>
        </w:rPr>
        <w:t>r</w:t>
      </w:r>
      <w:r w:rsidRPr="00304A0A">
        <w:rPr>
          <w:rFonts w:cs="Arial"/>
          <w:b/>
          <w:color w:val="000000" w:themeColor="text1"/>
          <w:spacing w:val="2"/>
        </w:rPr>
        <w:t xml:space="preserve"> </w:t>
      </w:r>
      <w:r w:rsidRPr="00304A0A">
        <w:rPr>
          <w:rFonts w:cs="Arial"/>
          <w:b/>
          <w:color w:val="000000" w:themeColor="text1"/>
          <w:spacing w:val="-6"/>
        </w:rPr>
        <w:t>I</w:t>
      </w:r>
      <w:r w:rsidRPr="00304A0A">
        <w:rPr>
          <w:rFonts w:cs="Arial"/>
          <w:b/>
          <w:color w:val="000000" w:themeColor="text1"/>
        </w:rPr>
        <w:t>ns</w:t>
      </w:r>
      <w:r w:rsidRPr="00304A0A">
        <w:rPr>
          <w:rFonts w:cs="Arial"/>
          <w:b/>
          <w:color w:val="000000" w:themeColor="text1"/>
          <w:spacing w:val="2"/>
        </w:rPr>
        <w:t>p</w:t>
      </w:r>
      <w:r w:rsidRPr="00304A0A">
        <w:rPr>
          <w:rFonts w:cs="Arial"/>
          <w:b/>
          <w:color w:val="000000" w:themeColor="text1"/>
          <w:spacing w:val="-1"/>
        </w:rPr>
        <w:t>ec</w:t>
      </w:r>
      <w:r w:rsidRPr="00304A0A">
        <w:rPr>
          <w:rFonts w:cs="Arial"/>
          <w:b/>
          <w:color w:val="000000" w:themeColor="text1"/>
        </w:rPr>
        <w:t>tion</w:t>
      </w:r>
      <w:r>
        <w:rPr>
          <w:rFonts w:cs="Arial"/>
          <w:color w:val="000000" w:themeColor="text1"/>
        </w:rPr>
        <w:t xml:space="preserve"> – </w:t>
      </w:r>
      <w:r>
        <w:t>USDA Agricultral Marketing Service representative must follow the procedures established under the U.S. Standards for Condition of Food Containers located in 7 CFR 42.</w:t>
      </w:r>
    </w:p>
    <w:p w:rsidR="00304A0A" w:rsidRDefault="00304A0A" w:rsidP="00C21368">
      <w:pPr>
        <w:rPr>
          <w:b/>
          <w:bCs/>
        </w:rPr>
      </w:pPr>
    </w:p>
    <w:p w:rsidR="00216901" w:rsidRDefault="00216901" w:rsidP="00216901">
      <w:pPr>
        <w:rPr>
          <w:b/>
          <w:bCs/>
        </w:rPr>
      </w:pPr>
      <w:r>
        <w:rPr>
          <w:b/>
          <w:bCs/>
        </w:rPr>
        <w:t xml:space="preserve">Contract of Carriage </w:t>
      </w:r>
      <w:r w:rsidR="00091AEA">
        <w:rPr>
          <w:rFonts w:eastAsia="MS Mincho"/>
        </w:rPr>
        <w:t>–</w:t>
      </w:r>
      <w:r>
        <w:rPr>
          <w:b/>
          <w:bCs/>
        </w:rPr>
        <w:t xml:space="preserve"> </w:t>
      </w:r>
      <w:r w:rsidRPr="005A3740">
        <w:rPr>
          <w:bCs/>
        </w:rPr>
        <w:t>A contract between a carrier of goods or passengers and the consignor, consignee or passenger</w:t>
      </w:r>
      <w:r>
        <w:rPr>
          <w:bCs/>
        </w:rPr>
        <w:t>.</w:t>
      </w:r>
    </w:p>
    <w:p w:rsidR="00216901" w:rsidRDefault="00216901" w:rsidP="00C21368">
      <w:pPr>
        <w:rPr>
          <w:b/>
          <w:bCs/>
        </w:rPr>
      </w:pPr>
    </w:p>
    <w:p w:rsidR="00C21368" w:rsidRPr="00E45EFB" w:rsidRDefault="003C4F85" w:rsidP="00C21368">
      <w:pPr>
        <w:rPr>
          <w:lang w:eastAsia="x-none"/>
        </w:rPr>
      </w:pPr>
      <w:r w:rsidRPr="003C4F85">
        <w:rPr>
          <w:b/>
          <w:lang w:eastAsia="x-none"/>
        </w:rPr>
        <w:t>Hundredweight (</w:t>
      </w:r>
      <w:r w:rsidR="00C21368" w:rsidRPr="003C4F85">
        <w:rPr>
          <w:b/>
          <w:lang w:eastAsia="x-none"/>
        </w:rPr>
        <w:t>CWT</w:t>
      </w:r>
      <w:r w:rsidRPr="003C4F85">
        <w:rPr>
          <w:lang w:eastAsia="x-none"/>
        </w:rPr>
        <w:t>)</w:t>
      </w:r>
      <w:r w:rsidR="00E83128">
        <w:rPr>
          <w:lang w:eastAsia="x-none"/>
        </w:rPr>
        <w:t xml:space="preserve"> </w:t>
      </w:r>
      <w:r w:rsidR="00C21368">
        <w:rPr>
          <w:lang w:eastAsia="x-none"/>
        </w:rPr>
        <w:t>–</w:t>
      </w:r>
      <w:r w:rsidR="00E83128">
        <w:rPr>
          <w:lang w:eastAsia="x-none"/>
        </w:rPr>
        <w:t xml:space="preserve"> </w:t>
      </w:r>
      <w:r w:rsidR="007B3088">
        <w:rPr>
          <w:lang w:eastAsia="x-none"/>
        </w:rPr>
        <w:t>A</w:t>
      </w:r>
      <w:r w:rsidR="00C21368" w:rsidRPr="001638E5">
        <w:rPr>
          <w:lang w:eastAsia="x-none"/>
        </w:rPr>
        <w:t xml:space="preserve"> unit of measurement </w:t>
      </w:r>
      <w:r w:rsidR="00747602">
        <w:rPr>
          <w:lang w:eastAsia="x-none"/>
        </w:rPr>
        <w:t xml:space="preserve">equal to 100 </w:t>
      </w:r>
      <w:r w:rsidR="00216901">
        <w:rPr>
          <w:lang w:eastAsia="x-none"/>
        </w:rPr>
        <w:t>poun</w:t>
      </w:r>
      <w:r w:rsidR="00747602">
        <w:rPr>
          <w:lang w:eastAsia="x-none"/>
        </w:rPr>
        <w:t>ds.</w:t>
      </w:r>
    </w:p>
    <w:p w:rsidR="00C21368" w:rsidRPr="00E45EFB" w:rsidRDefault="00C21368" w:rsidP="00C21368">
      <w:pPr>
        <w:rPr>
          <w:b/>
          <w:bCs/>
        </w:rPr>
      </w:pPr>
    </w:p>
    <w:p w:rsidR="00C21368" w:rsidRPr="00E45EFB" w:rsidRDefault="00C21368" w:rsidP="00C21368">
      <w:r w:rsidRPr="00E45EFB">
        <w:rPr>
          <w:b/>
          <w:bCs/>
        </w:rPr>
        <w:t xml:space="preserve">Detention Charge </w:t>
      </w:r>
      <w:r w:rsidR="00E83128" w:rsidRPr="00851065">
        <w:rPr>
          <w:rFonts w:eastAsia="MS Mincho"/>
        </w:rPr>
        <w:t xml:space="preserve">– </w:t>
      </w:r>
      <w:r w:rsidRPr="00E45EFB">
        <w:t xml:space="preserve">A penalty charge assessed by </w:t>
      </w:r>
      <w:r w:rsidR="00747602">
        <w:t>C</w:t>
      </w:r>
      <w:r w:rsidRPr="00E45EFB">
        <w:t xml:space="preserve">arriers for shipments held beyond the specified </w:t>
      </w:r>
      <w:r w:rsidR="007B3088">
        <w:t>F</w:t>
      </w:r>
      <w:r w:rsidRPr="00E45EFB">
        <w:t xml:space="preserve">ree </w:t>
      </w:r>
      <w:r w:rsidR="00747602">
        <w:t>T</w:t>
      </w:r>
      <w:r w:rsidRPr="00E45EFB">
        <w:t>ime.</w:t>
      </w:r>
    </w:p>
    <w:p w:rsidR="00C21368" w:rsidRDefault="00C21368" w:rsidP="00C21368"/>
    <w:p w:rsidR="00C21368" w:rsidRPr="00BA39B8" w:rsidRDefault="00C21368" w:rsidP="00C21368">
      <w:pPr>
        <w:ind w:right="-20"/>
        <w:rPr>
          <w:rFonts w:eastAsia="Arial" w:cs="Arial"/>
        </w:rPr>
      </w:pPr>
      <w:r w:rsidRPr="00BA39B8">
        <w:rPr>
          <w:rFonts w:eastAsia="Arial" w:cs="Arial"/>
          <w:b/>
          <w:bCs/>
          <w:spacing w:val="-1"/>
        </w:rPr>
        <w:t>D</w:t>
      </w:r>
      <w:r w:rsidRPr="00BA39B8">
        <w:rPr>
          <w:rFonts w:eastAsia="Arial" w:cs="Arial"/>
          <w:b/>
          <w:bCs/>
          <w:spacing w:val="1"/>
        </w:rPr>
        <w:t>O</w:t>
      </w:r>
      <w:r w:rsidRPr="00BA39B8">
        <w:rPr>
          <w:rFonts w:eastAsia="Arial" w:cs="Arial"/>
          <w:b/>
          <w:bCs/>
        </w:rPr>
        <w:t xml:space="preserve">D </w:t>
      </w:r>
      <w:r w:rsidR="00E83128" w:rsidRPr="00851065">
        <w:rPr>
          <w:rFonts w:eastAsia="MS Mincho"/>
        </w:rPr>
        <w:t xml:space="preserve">– </w:t>
      </w:r>
      <w:r w:rsidRPr="00BA39B8">
        <w:rPr>
          <w:rFonts w:eastAsia="Arial" w:cs="Arial"/>
          <w:spacing w:val="2"/>
        </w:rPr>
        <w:t>T</w:t>
      </w:r>
      <w:r w:rsidRPr="00BA39B8">
        <w:rPr>
          <w:rFonts w:eastAsia="Arial" w:cs="Arial"/>
        </w:rPr>
        <w:t>he</w:t>
      </w:r>
      <w:r w:rsidRPr="00BA39B8">
        <w:rPr>
          <w:rFonts w:eastAsia="Arial" w:cs="Arial"/>
          <w:spacing w:val="-2"/>
        </w:rPr>
        <w:t xml:space="preserve"> </w:t>
      </w:r>
      <w:r w:rsidRPr="00BA39B8">
        <w:rPr>
          <w:rFonts w:eastAsia="Arial" w:cs="Arial"/>
          <w:spacing w:val="-1"/>
        </w:rPr>
        <w:t>U</w:t>
      </w:r>
      <w:r w:rsidRPr="00BA39B8">
        <w:rPr>
          <w:rFonts w:eastAsia="Arial" w:cs="Arial"/>
        </w:rPr>
        <w:t>n</w:t>
      </w:r>
      <w:r w:rsidRPr="00BA39B8">
        <w:rPr>
          <w:rFonts w:eastAsia="Arial" w:cs="Arial"/>
          <w:spacing w:val="-1"/>
        </w:rPr>
        <w:t>i</w:t>
      </w:r>
      <w:r w:rsidRPr="00BA39B8">
        <w:rPr>
          <w:rFonts w:eastAsia="Arial" w:cs="Arial"/>
          <w:spacing w:val="1"/>
        </w:rPr>
        <w:t>t</w:t>
      </w:r>
      <w:r w:rsidRPr="00BA39B8">
        <w:rPr>
          <w:rFonts w:eastAsia="Arial" w:cs="Arial"/>
        </w:rPr>
        <w:t>ed</w:t>
      </w:r>
      <w:r w:rsidRPr="00BA39B8">
        <w:rPr>
          <w:rFonts w:eastAsia="Arial" w:cs="Arial"/>
          <w:spacing w:val="1"/>
        </w:rPr>
        <w:t xml:space="preserve"> </w:t>
      </w:r>
      <w:r w:rsidRPr="00BA39B8">
        <w:rPr>
          <w:rFonts w:eastAsia="Arial" w:cs="Arial"/>
          <w:spacing w:val="-3"/>
        </w:rPr>
        <w:t>S</w:t>
      </w:r>
      <w:r w:rsidRPr="00BA39B8">
        <w:rPr>
          <w:rFonts w:eastAsia="Arial" w:cs="Arial"/>
          <w:spacing w:val="1"/>
        </w:rPr>
        <w:t>t</w:t>
      </w:r>
      <w:r w:rsidRPr="00BA39B8">
        <w:rPr>
          <w:rFonts w:eastAsia="Arial" w:cs="Arial"/>
        </w:rPr>
        <w:t>a</w:t>
      </w:r>
      <w:r w:rsidRPr="00BA39B8">
        <w:rPr>
          <w:rFonts w:eastAsia="Arial" w:cs="Arial"/>
          <w:spacing w:val="1"/>
        </w:rPr>
        <w:t>t</w:t>
      </w:r>
      <w:r w:rsidRPr="00BA39B8">
        <w:rPr>
          <w:rFonts w:eastAsia="Arial" w:cs="Arial"/>
          <w:spacing w:val="-3"/>
        </w:rPr>
        <w:t>e</w:t>
      </w:r>
      <w:r w:rsidRPr="00BA39B8">
        <w:rPr>
          <w:rFonts w:eastAsia="Arial" w:cs="Arial"/>
        </w:rPr>
        <w:t>s</w:t>
      </w:r>
      <w:r w:rsidRPr="00BA39B8">
        <w:rPr>
          <w:rFonts w:eastAsia="Arial" w:cs="Arial"/>
          <w:spacing w:val="2"/>
        </w:rPr>
        <w:t xml:space="preserve"> </w:t>
      </w:r>
      <w:r w:rsidRPr="00BA39B8">
        <w:rPr>
          <w:rFonts w:eastAsia="Arial" w:cs="Arial"/>
          <w:spacing w:val="-1"/>
        </w:rPr>
        <w:t>D</w:t>
      </w:r>
      <w:r w:rsidRPr="00BA39B8">
        <w:rPr>
          <w:rFonts w:eastAsia="Arial" w:cs="Arial"/>
        </w:rPr>
        <w:t>epa</w:t>
      </w:r>
      <w:r w:rsidRPr="00BA39B8">
        <w:rPr>
          <w:rFonts w:eastAsia="Arial" w:cs="Arial"/>
          <w:spacing w:val="-2"/>
        </w:rPr>
        <w:t>r</w:t>
      </w:r>
      <w:r w:rsidRPr="00BA39B8">
        <w:rPr>
          <w:rFonts w:eastAsia="Arial" w:cs="Arial"/>
          <w:spacing w:val="1"/>
        </w:rPr>
        <w:t>tm</w:t>
      </w:r>
      <w:r w:rsidRPr="00BA39B8">
        <w:rPr>
          <w:rFonts w:eastAsia="Arial" w:cs="Arial"/>
        </w:rPr>
        <w:t>e</w:t>
      </w:r>
      <w:r w:rsidRPr="00BA39B8">
        <w:rPr>
          <w:rFonts w:eastAsia="Arial" w:cs="Arial"/>
          <w:spacing w:val="-3"/>
        </w:rPr>
        <w:t>n</w:t>
      </w:r>
      <w:r w:rsidRPr="00BA39B8">
        <w:rPr>
          <w:rFonts w:eastAsia="Arial" w:cs="Arial"/>
        </w:rPr>
        <w:t>t</w:t>
      </w:r>
      <w:r w:rsidRPr="00BA39B8">
        <w:rPr>
          <w:rFonts w:eastAsia="Arial" w:cs="Arial"/>
          <w:spacing w:val="2"/>
        </w:rPr>
        <w:t xml:space="preserve"> </w:t>
      </w:r>
      <w:r w:rsidRPr="00BA39B8">
        <w:rPr>
          <w:rFonts w:eastAsia="Arial" w:cs="Arial"/>
          <w:spacing w:val="-3"/>
        </w:rPr>
        <w:t>o</w:t>
      </w:r>
      <w:r w:rsidRPr="00BA39B8">
        <w:rPr>
          <w:rFonts w:eastAsia="Arial" w:cs="Arial"/>
        </w:rPr>
        <w:t>f</w:t>
      </w:r>
      <w:r w:rsidRPr="00BA39B8">
        <w:rPr>
          <w:rFonts w:eastAsia="Arial" w:cs="Arial"/>
          <w:spacing w:val="2"/>
        </w:rPr>
        <w:t xml:space="preserve"> </w:t>
      </w:r>
      <w:r w:rsidRPr="00BA39B8">
        <w:rPr>
          <w:rFonts w:eastAsia="Arial" w:cs="Arial"/>
          <w:spacing w:val="-1"/>
        </w:rPr>
        <w:t>D</w:t>
      </w:r>
      <w:r w:rsidRPr="00BA39B8">
        <w:rPr>
          <w:rFonts w:eastAsia="Arial" w:cs="Arial"/>
          <w:spacing w:val="-3"/>
        </w:rPr>
        <w:t>e</w:t>
      </w:r>
      <w:r w:rsidRPr="00BA39B8">
        <w:rPr>
          <w:rFonts w:eastAsia="Arial" w:cs="Arial"/>
          <w:spacing w:val="1"/>
        </w:rPr>
        <w:t>f</w:t>
      </w:r>
      <w:r w:rsidRPr="00BA39B8">
        <w:rPr>
          <w:rFonts w:eastAsia="Arial" w:cs="Arial"/>
        </w:rPr>
        <w:t>ense</w:t>
      </w:r>
      <w:r>
        <w:rPr>
          <w:rFonts w:eastAsia="Arial" w:cs="Arial"/>
        </w:rPr>
        <w:t>.</w:t>
      </w:r>
    </w:p>
    <w:p w:rsidR="00C21368" w:rsidRPr="00E45EFB" w:rsidRDefault="00C21368" w:rsidP="00C21368"/>
    <w:p w:rsidR="00C21368" w:rsidRPr="00E45EFB" w:rsidRDefault="00C21368" w:rsidP="00C21368">
      <w:r w:rsidRPr="00E45EFB">
        <w:rPr>
          <w:b/>
          <w:bCs/>
        </w:rPr>
        <w:t xml:space="preserve">Dunnage </w:t>
      </w:r>
      <w:r w:rsidR="00091AEA" w:rsidRPr="00851065">
        <w:rPr>
          <w:rFonts w:eastAsia="MS Mincho"/>
        </w:rPr>
        <w:t xml:space="preserve">– </w:t>
      </w:r>
      <w:r w:rsidRPr="00E45EFB">
        <w:t>The debris used to protect or support freight that remains in a rail car</w:t>
      </w:r>
      <w:r>
        <w:t>, or trailer</w:t>
      </w:r>
      <w:r w:rsidRPr="00E45EFB">
        <w:t xml:space="preserve"> after the freight has been unloaded.</w:t>
      </w:r>
    </w:p>
    <w:p w:rsidR="00C21368" w:rsidRDefault="00C21368" w:rsidP="00C21368"/>
    <w:p w:rsidR="00C21368" w:rsidRDefault="00C21368" w:rsidP="00C21368">
      <w:r>
        <w:rPr>
          <w:b/>
          <w:bCs/>
        </w:rPr>
        <w:t>Federal Register</w:t>
      </w:r>
      <w:r w:rsidRPr="00E45EFB">
        <w:rPr>
          <w:b/>
          <w:bCs/>
        </w:rPr>
        <w:t xml:space="preserve"> </w:t>
      </w:r>
      <w:r w:rsidR="00091AEA" w:rsidRPr="00851065">
        <w:rPr>
          <w:rFonts w:eastAsia="MS Mincho"/>
        </w:rPr>
        <w:t xml:space="preserve">– </w:t>
      </w:r>
      <w:r w:rsidRPr="00316C27">
        <w:t>A daily publication that makes available to the public the rules, regulations, and other legal notices issued by federal administrative agencies</w:t>
      </w:r>
      <w:r>
        <w:t>.</w:t>
      </w:r>
    </w:p>
    <w:p w:rsidR="00696782" w:rsidRPr="00E45EFB" w:rsidRDefault="00696782" w:rsidP="00C21368"/>
    <w:p w:rsidR="00696782" w:rsidRDefault="00747602" w:rsidP="00C21368">
      <w:r w:rsidRPr="00216901">
        <w:rPr>
          <w:b/>
        </w:rPr>
        <w:t xml:space="preserve">First-In-First-Out </w:t>
      </w:r>
      <w:r w:rsidR="00216901" w:rsidRPr="005A3740">
        <w:rPr>
          <w:b/>
        </w:rPr>
        <w:t xml:space="preserve">(FIFO) </w:t>
      </w:r>
      <w:r w:rsidR="00091AEA" w:rsidRPr="00851065">
        <w:rPr>
          <w:rFonts w:eastAsia="MS Mincho"/>
        </w:rPr>
        <w:t xml:space="preserve">– </w:t>
      </w:r>
      <w:r w:rsidR="00216901">
        <w:t xml:space="preserve">An inventory method where </w:t>
      </w:r>
      <w:r w:rsidR="00216901" w:rsidRPr="00747602">
        <w:t>the oldest inventory items are recorded a</w:t>
      </w:r>
      <w:r w:rsidR="00216901">
        <w:t>nd</w:t>
      </w:r>
      <w:r w:rsidR="00216901" w:rsidRPr="00747602">
        <w:t xml:space="preserve"> sold first but do not necessarily mean that the exact oldest physical object has been tracked and sold. </w:t>
      </w:r>
    </w:p>
    <w:p w:rsidR="00696782" w:rsidRDefault="00696782" w:rsidP="00C21368">
      <w:pPr>
        <w:rPr>
          <w:b/>
          <w:bCs/>
        </w:rPr>
      </w:pPr>
    </w:p>
    <w:p w:rsidR="003425A3" w:rsidRPr="00774EE5" w:rsidRDefault="003425A3" w:rsidP="00C21368">
      <w:pPr>
        <w:rPr>
          <w:bCs/>
          <w:szCs w:val="22"/>
        </w:rPr>
      </w:pPr>
      <w:r w:rsidRPr="00774EE5">
        <w:rPr>
          <w:b/>
          <w:bCs/>
          <w:szCs w:val="22"/>
        </w:rPr>
        <w:t xml:space="preserve">Fiscal Year </w:t>
      </w:r>
      <w:r w:rsidR="004E46CB" w:rsidRPr="00774EE5">
        <w:rPr>
          <w:bCs/>
          <w:szCs w:val="22"/>
        </w:rPr>
        <w:t>–</w:t>
      </w:r>
      <w:r w:rsidRPr="00774EE5">
        <w:rPr>
          <w:bCs/>
          <w:szCs w:val="22"/>
        </w:rPr>
        <w:t xml:space="preserve"> </w:t>
      </w:r>
      <w:r w:rsidR="004E46CB" w:rsidRPr="00774EE5">
        <w:rPr>
          <w:bCs/>
          <w:szCs w:val="22"/>
        </w:rPr>
        <w:t>B</w:t>
      </w:r>
      <w:r w:rsidR="004E46CB" w:rsidRPr="00774EE5">
        <w:rPr>
          <w:rFonts w:cs="Arial"/>
          <w:szCs w:val="22"/>
          <w:lang w:val="en"/>
        </w:rPr>
        <w:t xml:space="preserve">egins on July 1 and ends on </w:t>
      </w:r>
      <w:r w:rsidR="004E46CB" w:rsidRPr="00774EE5">
        <w:rPr>
          <w:rStyle w:val="Strong"/>
          <w:rFonts w:cs="Arial"/>
          <w:b w:val="0"/>
          <w:szCs w:val="22"/>
          <w:lang w:val="en"/>
        </w:rPr>
        <w:t>June 30</w:t>
      </w:r>
      <w:r w:rsidR="004E46CB" w:rsidRPr="00774EE5">
        <w:rPr>
          <w:rFonts w:cs="Arial"/>
          <w:szCs w:val="22"/>
          <w:lang w:val="en"/>
        </w:rPr>
        <w:t xml:space="preserve"> of the following year, and is identified by the year in which it ends (e.g. NJ Fiscal Year </w:t>
      </w:r>
      <w:r w:rsidR="004E46CB" w:rsidRPr="00774EE5">
        <w:rPr>
          <w:rStyle w:val="Strong"/>
          <w:rFonts w:cs="Arial"/>
          <w:b w:val="0"/>
          <w:szCs w:val="22"/>
          <w:lang w:val="en"/>
        </w:rPr>
        <w:t>2017</w:t>
      </w:r>
      <w:r w:rsidR="004E46CB" w:rsidRPr="00774EE5">
        <w:rPr>
          <w:rFonts w:cs="Arial"/>
          <w:szCs w:val="22"/>
          <w:lang w:val="en"/>
        </w:rPr>
        <w:t xml:space="preserve"> begins </w:t>
      </w:r>
      <w:r w:rsidR="004E46CB" w:rsidRPr="00774EE5">
        <w:rPr>
          <w:rStyle w:val="Strong"/>
          <w:rFonts w:cs="Arial"/>
          <w:b w:val="0"/>
          <w:szCs w:val="22"/>
          <w:lang w:val="en"/>
        </w:rPr>
        <w:t>July 1, 2016</w:t>
      </w:r>
      <w:r w:rsidR="004E46CB" w:rsidRPr="00774EE5">
        <w:rPr>
          <w:rFonts w:cs="Arial"/>
          <w:szCs w:val="22"/>
          <w:lang w:val="en"/>
        </w:rPr>
        <w:t>).</w:t>
      </w:r>
    </w:p>
    <w:p w:rsidR="004E46CB" w:rsidRDefault="004E46CB" w:rsidP="00C21368">
      <w:pPr>
        <w:rPr>
          <w:b/>
          <w:bCs/>
        </w:rPr>
      </w:pPr>
    </w:p>
    <w:p w:rsidR="00C21368" w:rsidRDefault="00C21368" w:rsidP="00C21368">
      <w:pPr>
        <w:rPr>
          <w:bCs/>
        </w:rPr>
      </w:pPr>
      <w:r w:rsidRPr="00E45EFB">
        <w:rPr>
          <w:b/>
          <w:bCs/>
        </w:rPr>
        <w:t>Flippers</w:t>
      </w:r>
      <w:r w:rsidR="00097A98">
        <w:rPr>
          <w:lang w:eastAsia="x-none"/>
        </w:rPr>
        <w:t xml:space="preserve"> – </w:t>
      </w:r>
      <w:r w:rsidR="0063454F">
        <w:rPr>
          <w:lang w:eastAsia="x-none"/>
        </w:rPr>
        <w:t>When o</w:t>
      </w:r>
      <w:r w:rsidR="00097A98">
        <w:rPr>
          <w:bCs/>
        </w:rPr>
        <w:t>ne</w:t>
      </w:r>
      <w:r w:rsidR="00747602">
        <w:rPr>
          <w:bCs/>
        </w:rPr>
        <w:t xml:space="preserve"> (1)</w:t>
      </w:r>
      <w:r w:rsidR="00097A98">
        <w:rPr>
          <w:bCs/>
        </w:rPr>
        <w:t xml:space="preserve"> end of a can </w:t>
      </w:r>
      <w:r w:rsidRPr="00E45EFB">
        <w:rPr>
          <w:bCs/>
        </w:rPr>
        <w:t>bulge</w:t>
      </w:r>
      <w:r w:rsidR="0063454F">
        <w:rPr>
          <w:bCs/>
        </w:rPr>
        <w:t>s</w:t>
      </w:r>
      <w:r w:rsidRPr="00E45EFB">
        <w:rPr>
          <w:bCs/>
        </w:rPr>
        <w:t xml:space="preserve"> outward when the o</w:t>
      </w:r>
      <w:r w:rsidR="00097A98">
        <w:rPr>
          <w:bCs/>
        </w:rPr>
        <w:t xml:space="preserve">pposite end receives pressure. </w:t>
      </w:r>
      <w:r w:rsidRPr="00E45EFB">
        <w:rPr>
          <w:bCs/>
        </w:rPr>
        <w:t>This condition is caused by either bacterial action or chemical action resulting in gas production.</w:t>
      </w:r>
    </w:p>
    <w:p w:rsidR="00C21368" w:rsidRPr="00E45EFB" w:rsidRDefault="00C21368" w:rsidP="00C21368">
      <w:pPr>
        <w:rPr>
          <w:bCs/>
        </w:rPr>
      </w:pPr>
    </w:p>
    <w:p w:rsidR="00C21368" w:rsidRPr="00771A1E" w:rsidRDefault="00C21368" w:rsidP="00C21368">
      <w:pPr>
        <w:ind w:right="-20"/>
        <w:rPr>
          <w:rFonts w:eastAsia="Arial" w:cs="Arial"/>
        </w:rPr>
      </w:pPr>
      <w:r w:rsidRPr="00BA39B8">
        <w:rPr>
          <w:rFonts w:eastAsia="Arial" w:cs="Arial"/>
          <w:b/>
        </w:rPr>
        <w:t>FNS</w:t>
      </w:r>
      <w:r>
        <w:rPr>
          <w:lang w:eastAsia="x-none"/>
        </w:rPr>
        <w:t xml:space="preserve"> – </w:t>
      </w:r>
      <w:r w:rsidRPr="00BA39B8">
        <w:rPr>
          <w:rFonts w:eastAsia="Arial" w:cs="Arial"/>
        </w:rPr>
        <w:t>Food and Nutrition Services</w:t>
      </w:r>
      <w:r>
        <w:rPr>
          <w:rFonts w:eastAsia="Arial" w:cs="Arial"/>
        </w:rPr>
        <w:t>,</w:t>
      </w:r>
      <w:r w:rsidRPr="00BA39B8">
        <w:rPr>
          <w:rFonts w:eastAsia="Arial" w:cs="Arial"/>
        </w:rPr>
        <w:t xml:space="preserve"> Division of USDA</w:t>
      </w:r>
      <w:r>
        <w:rPr>
          <w:rFonts w:eastAsia="Arial" w:cs="Arial"/>
        </w:rPr>
        <w:t>.</w:t>
      </w:r>
    </w:p>
    <w:p w:rsidR="00C21368" w:rsidRPr="00E45EFB" w:rsidRDefault="00C21368" w:rsidP="00C21368">
      <w:pPr>
        <w:rPr>
          <w:b/>
          <w:bCs/>
        </w:rPr>
      </w:pPr>
    </w:p>
    <w:p w:rsidR="00C21368" w:rsidRPr="00E45EFB" w:rsidRDefault="00C21368" w:rsidP="00C21368">
      <w:r w:rsidRPr="00E45EFB">
        <w:rPr>
          <w:b/>
          <w:bCs/>
        </w:rPr>
        <w:t xml:space="preserve">Free Time </w:t>
      </w:r>
      <w:r w:rsidRPr="00E45EFB">
        <w:t xml:space="preserve">– The amount of time established by </w:t>
      </w:r>
      <w:r w:rsidR="0063454F">
        <w:t>C</w:t>
      </w:r>
      <w:r w:rsidRPr="00E45EFB">
        <w:t>arriers for the unloading of freight before penalty charges apply.</w:t>
      </w:r>
    </w:p>
    <w:p w:rsidR="00C21368" w:rsidRPr="00E45EFB" w:rsidRDefault="00C21368" w:rsidP="00C21368"/>
    <w:p w:rsidR="00C21368" w:rsidRPr="00E45EFB" w:rsidRDefault="00C21368" w:rsidP="00C21368">
      <w:r w:rsidRPr="00E45EFB">
        <w:rPr>
          <w:b/>
          <w:bCs/>
        </w:rPr>
        <w:lastRenderedPageBreak/>
        <w:t xml:space="preserve">Gross Weight </w:t>
      </w:r>
      <w:r w:rsidRPr="00E45EFB">
        <w:t>– The weight of an article, together with the weight of its container and the materials used for packing.</w:t>
      </w:r>
    </w:p>
    <w:p w:rsidR="00C21368" w:rsidRPr="00E45EFB" w:rsidRDefault="00C21368" w:rsidP="00C21368">
      <w:r w:rsidRPr="00E45EFB">
        <w:t xml:space="preserve"> </w:t>
      </w:r>
    </w:p>
    <w:p w:rsidR="00C21368" w:rsidRPr="00E45EFB" w:rsidRDefault="00C21368" w:rsidP="00C21368">
      <w:r w:rsidRPr="00E45EFB">
        <w:rPr>
          <w:b/>
        </w:rPr>
        <w:t xml:space="preserve">Lumper </w:t>
      </w:r>
      <w:r w:rsidR="00216901">
        <w:rPr>
          <w:b/>
        </w:rPr>
        <w:t>F</w:t>
      </w:r>
      <w:r w:rsidRPr="00E45EFB">
        <w:rPr>
          <w:b/>
        </w:rPr>
        <w:t>ee</w:t>
      </w:r>
      <w:r>
        <w:rPr>
          <w:lang w:eastAsia="x-none"/>
        </w:rPr>
        <w:t xml:space="preserve"> – </w:t>
      </w:r>
      <w:r w:rsidRPr="00E45EFB">
        <w:t xml:space="preserve">A fee assessed by </w:t>
      </w:r>
      <w:r w:rsidR="00C825D9">
        <w:t>the</w:t>
      </w:r>
      <w:r w:rsidRPr="00E45EFB">
        <w:t xml:space="preserve"> </w:t>
      </w:r>
      <w:r w:rsidR="0063454F">
        <w:t>C</w:t>
      </w:r>
      <w:r w:rsidR="00C825D9">
        <w:t>arrier</w:t>
      </w:r>
      <w:r w:rsidRPr="00E45EFB">
        <w:t xml:space="preserve"> for unloading a shipment. </w:t>
      </w:r>
    </w:p>
    <w:p w:rsidR="00C21368" w:rsidRDefault="00C21368" w:rsidP="00C21368"/>
    <w:p w:rsidR="00C21368" w:rsidRPr="00BA39B8" w:rsidRDefault="00C21368" w:rsidP="00C21368">
      <w:pPr>
        <w:ind w:right="-20"/>
        <w:rPr>
          <w:rFonts w:eastAsia="Arial" w:cs="Arial"/>
        </w:rPr>
      </w:pPr>
      <w:r w:rsidRPr="00BA39B8">
        <w:rPr>
          <w:rFonts w:eastAsia="Arial" w:cs="Arial"/>
          <w:b/>
          <w:bCs/>
          <w:spacing w:val="-1"/>
        </w:rPr>
        <w:t>N</w:t>
      </w:r>
      <w:r w:rsidRPr="00BA39B8">
        <w:rPr>
          <w:rFonts w:eastAsia="Arial" w:cs="Arial"/>
          <w:b/>
          <w:bCs/>
        </w:rPr>
        <w:t>J</w:t>
      </w:r>
      <w:r w:rsidRPr="00BA39B8">
        <w:rPr>
          <w:rFonts w:eastAsia="Arial" w:cs="Arial"/>
          <w:b/>
          <w:bCs/>
          <w:spacing w:val="4"/>
        </w:rPr>
        <w:t>D</w:t>
      </w:r>
      <w:r w:rsidRPr="00BA39B8">
        <w:rPr>
          <w:rFonts w:eastAsia="Arial" w:cs="Arial"/>
          <w:b/>
          <w:bCs/>
        </w:rPr>
        <w:t>A</w:t>
      </w:r>
      <w:r w:rsidRPr="00BA39B8">
        <w:rPr>
          <w:rFonts w:eastAsia="Arial" w:cs="Arial"/>
          <w:b/>
          <w:bCs/>
          <w:spacing w:val="-7"/>
        </w:rPr>
        <w:t xml:space="preserve"> </w:t>
      </w:r>
      <w:r w:rsidR="00091AEA" w:rsidRPr="00851065">
        <w:rPr>
          <w:rFonts w:eastAsia="MS Mincho"/>
        </w:rPr>
        <w:t xml:space="preserve">– </w:t>
      </w:r>
      <w:r w:rsidRPr="00BA39B8">
        <w:rPr>
          <w:rFonts w:eastAsia="Arial" w:cs="Arial"/>
          <w:spacing w:val="2"/>
        </w:rPr>
        <w:t>T</w:t>
      </w:r>
      <w:r w:rsidRPr="00BA39B8">
        <w:rPr>
          <w:rFonts w:eastAsia="Arial" w:cs="Arial"/>
        </w:rPr>
        <w:t>he</w:t>
      </w:r>
      <w:r w:rsidRPr="00BA39B8">
        <w:rPr>
          <w:rFonts w:eastAsia="Arial" w:cs="Arial"/>
          <w:spacing w:val="1"/>
        </w:rPr>
        <w:t xml:space="preserve"> </w:t>
      </w:r>
      <w:r w:rsidRPr="00BA39B8">
        <w:rPr>
          <w:rFonts w:eastAsia="Arial" w:cs="Arial"/>
          <w:spacing w:val="-1"/>
        </w:rPr>
        <w:t>N</w:t>
      </w:r>
      <w:r w:rsidRPr="00BA39B8">
        <w:rPr>
          <w:rFonts w:eastAsia="Arial" w:cs="Arial"/>
        </w:rPr>
        <w:t>ew</w:t>
      </w:r>
      <w:r w:rsidRPr="00BA39B8">
        <w:rPr>
          <w:rFonts w:eastAsia="Arial" w:cs="Arial"/>
          <w:spacing w:val="-2"/>
        </w:rPr>
        <w:t xml:space="preserve"> </w:t>
      </w:r>
      <w:r w:rsidRPr="00BA39B8">
        <w:rPr>
          <w:rFonts w:eastAsia="Arial" w:cs="Arial"/>
        </w:rPr>
        <w:t>Je</w:t>
      </w:r>
      <w:r w:rsidRPr="00BA39B8">
        <w:rPr>
          <w:rFonts w:eastAsia="Arial" w:cs="Arial"/>
          <w:spacing w:val="1"/>
        </w:rPr>
        <w:t>r</w:t>
      </w:r>
      <w:r w:rsidRPr="00BA39B8">
        <w:rPr>
          <w:rFonts w:eastAsia="Arial" w:cs="Arial"/>
        </w:rPr>
        <w:t>sey</w:t>
      </w:r>
      <w:r w:rsidRPr="00BA39B8">
        <w:rPr>
          <w:rFonts w:eastAsia="Arial" w:cs="Arial"/>
          <w:spacing w:val="-1"/>
        </w:rPr>
        <w:t xml:space="preserve"> D</w:t>
      </w:r>
      <w:r w:rsidRPr="00BA39B8">
        <w:rPr>
          <w:rFonts w:eastAsia="Arial" w:cs="Arial"/>
        </w:rPr>
        <w:t>epa</w:t>
      </w:r>
      <w:r w:rsidRPr="00BA39B8">
        <w:rPr>
          <w:rFonts w:eastAsia="Arial" w:cs="Arial"/>
          <w:spacing w:val="1"/>
        </w:rPr>
        <w:t>r</w:t>
      </w:r>
      <w:r w:rsidRPr="00BA39B8">
        <w:rPr>
          <w:rFonts w:eastAsia="Arial" w:cs="Arial"/>
          <w:spacing w:val="-1"/>
        </w:rPr>
        <w:t>t</w:t>
      </w:r>
      <w:r w:rsidRPr="00BA39B8">
        <w:rPr>
          <w:rFonts w:eastAsia="Arial" w:cs="Arial"/>
          <w:spacing w:val="1"/>
        </w:rPr>
        <w:t>m</w:t>
      </w:r>
      <w:r w:rsidRPr="00BA39B8">
        <w:rPr>
          <w:rFonts w:eastAsia="Arial" w:cs="Arial"/>
        </w:rPr>
        <w:t>e</w:t>
      </w:r>
      <w:r w:rsidRPr="00BA39B8">
        <w:rPr>
          <w:rFonts w:eastAsia="Arial" w:cs="Arial"/>
          <w:spacing w:val="-3"/>
        </w:rPr>
        <w:t>n</w:t>
      </w:r>
      <w:r w:rsidRPr="00BA39B8">
        <w:rPr>
          <w:rFonts w:eastAsia="Arial" w:cs="Arial"/>
        </w:rPr>
        <w:t>t</w:t>
      </w:r>
      <w:r w:rsidRPr="00BA39B8">
        <w:rPr>
          <w:rFonts w:eastAsia="Arial" w:cs="Arial"/>
          <w:spacing w:val="2"/>
        </w:rPr>
        <w:t xml:space="preserve"> </w:t>
      </w:r>
      <w:r w:rsidRPr="00BA39B8">
        <w:rPr>
          <w:rFonts w:eastAsia="Arial" w:cs="Arial"/>
          <w:spacing w:val="-3"/>
        </w:rPr>
        <w:t>o</w:t>
      </w:r>
      <w:r w:rsidRPr="00BA39B8">
        <w:rPr>
          <w:rFonts w:eastAsia="Arial" w:cs="Arial"/>
        </w:rPr>
        <w:t>f</w:t>
      </w:r>
      <w:r w:rsidRPr="00BA39B8">
        <w:rPr>
          <w:rFonts w:eastAsia="Arial" w:cs="Arial"/>
          <w:spacing w:val="2"/>
        </w:rPr>
        <w:t xml:space="preserve"> </w:t>
      </w:r>
      <w:r w:rsidRPr="00BA39B8">
        <w:rPr>
          <w:rFonts w:eastAsia="Arial" w:cs="Arial"/>
          <w:spacing w:val="-3"/>
        </w:rPr>
        <w:t>A</w:t>
      </w:r>
      <w:r w:rsidRPr="00BA39B8">
        <w:rPr>
          <w:rFonts w:eastAsia="Arial" w:cs="Arial"/>
        </w:rPr>
        <w:t>g</w:t>
      </w:r>
      <w:r w:rsidRPr="00BA39B8">
        <w:rPr>
          <w:rFonts w:eastAsia="Arial" w:cs="Arial"/>
          <w:spacing w:val="1"/>
        </w:rPr>
        <w:t>r</w:t>
      </w:r>
      <w:r w:rsidRPr="00BA39B8">
        <w:rPr>
          <w:rFonts w:eastAsia="Arial" w:cs="Arial"/>
          <w:spacing w:val="-1"/>
        </w:rPr>
        <w:t>i</w:t>
      </w:r>
      <w:r w:rsidRPr="00BA39B8">
        <w:rPr>
          <w:rFonts w:eastAsia="Arial" w:cs="Arial"/>
        </w:rPr>
        <w:t>cu</w:t>
      </w:r>
      <w:r w:rsidRPr="00BA39B8">
        <w:rPr>
          <w:rFonts w:eastAsia="Arial" w:cs="Arial"/>
          <w:spacing w:val="-1"/>
        </w:rPr>
        <w:t>l</w:t>
      </w:r>
      <w:r w:rsidRPr="00BA39B8">
        <w:rPr>
          <w:rFonts w:eastAsia="Arial" w:cs="Arial"/>
          <w:spacing w:val="1"/>
        </w:rPr>
        <w:t>t</w:t>
      </w:r>
      <w:r w:rsidRPr="00BA39B8">
        <w:rPr>
          <w:rFonts w:eastAsia="Arial" w:cs="Arial"/>
        </w:rPr>
        <w:t>u</w:t>
      </w:r>
      <w:r w:rsidRPr="00BA39B8">
        <w:rPr>
          <w:rFonts w:eastAsia="Arial" w:cs="Arial"/>
          <w:spacing w:val="-2"/>
        </w:rPr>
        <w:t>r</w:t>
      </w:r>
      <w:r w:rsidRPr="00BA39B8">
        <w:rPr>
          <w:rFonts w:eastAsia="Arial" w:cs="Arial"/>
        </w:rPr>
        <w:t>e</w:t>
      </w:r>
      <w:r>
        <w:rPr>
          <w:rFonts w:eastAsia="Arial" w:cs="Arial"/>
        </w:rPr>
        <w:t>.</w:t>
      </w:r>
    </w:p>
    <w:p w:rsidR="00C21368" w:rsidRDefault="00C21368" w:rsidP="00C21368"/>
    <w:p w:rsidR="003C4F85" w:rsidRDefault="003C4F85" w:rsidP="00C21368">
      <w:pPr>
        <w:rPr>
          <w:rFonts w:eastAsia="Arial" w:cs="Arial"/>
          <w:spacing w:val="-2"/>
        </w:rPr>
      </w:pPr>
      <w:r w:rsidRPr="009F753C">
        <w:rPr>
          <w:rFonts w:eastAsia="Arial" w:cs="Arial"/>
          <w:b/>
          <w:spacing w:val="-2"/>
        </w:rPr>
        <w:t>National School Lunch Program</w:t>
      </w:r>
      <w:r w:rsidR="0063454F" w:rsidRPr="009F753C">
        <w:rPr>
          <w:rFonts w:eastAsia="Arial" w:cs="Arial"/>
          <w:b/>
          <w:spacing w:val="-2"/>
        </w:rPr>
        <w:t xml:space="preserve"> (</w:t>
      </w:r>
      <w:r w:rsidR="0063454F" w:rsidRPr="00216901">
        <w:rPr>
          <w:b/>
        </w:rPr>
        <w:t xml:space="preserve">NLSP) </w:t>
      </w:r>
      <w:r w:rsidR="00091AEA" w:rsidRPr="00851065">
        <w:rPr>
          <w:rFonts w:eastAsia="MS Mincho"/>
        </w:rPr>
        <w:t xml:space="preserve">– </w:t>
      </w:r>
      <w:r w:rsidR="0089086E" w:rsidRPr="00BA39B8">
        <w:rPr>
          <w:rFonts w:eastAsia="Arial" w:cs="Arial"/>
          <w:spacing w:val="-2"/>
        </w:rPr>
        <w:t>A</w:t>
      </w:r>
      <w:r w:rsidR="00216901" w:rsidRPr="0063454F">
        <w:rPr>
          <w:rFonts w:eastAsia="Arial" w:cs="Arial"/>
          <w:spacing w:val="-2"/>
        </w:rPr>
        <w:t xml:space="preserve"> federally assisted meal program operating in public and nonprofit private schools and residential child care institutions. It provides nutritionally balanced, low-cost or free lunches to children each school day. The program was established under the National School Lunch Act</w:t>
      </w:r>
      <w:r w:rsidR="00216901">
        <w:rPr>
          <w:rFonts w:eastAsia="Arial" w:cs="Arial"/>
          <w:spacing w:val="-2"/>
        </w:rPr>
        <w:t>.</w:t>
      </w:r>
    </w:p>
    <w:p w:rsidR="003C4F85" w:rsidRDefault="003C4F85" w:rsidP="00C21368">
      <w:pPr>
        <w:rPr>
          <w:rFonts w:eastAsia="Arial" w:cs="Arial"/>
          <w:spacing w:val="-2"/>
        </w:rPr>
      </w:pPr>
    </w:p>
    <w:p w:rsidR="00C21368" w:rsidRPr="00BA39B8" w:rsidRDefault="00C21368" w:rsidP="00C21368">
      <w:pPr>
        <w:spacing w:line="241" w:lineRule="auto"/>
        <w:ind w:right="65"/>
        <w:rPr>
          <w:rFonts w:eastAsia="Arial" w:cs="Arial"/>
        </w:rPr>
      </w:pPr>
      <w:r w:rsidRPr="00BA39B8">
        <w:rPr>
          <w:rFonts w:eastAsia="Arial" w:cs="Arial"/>
          <w:b/>
          <w:bCs/>
          <w:spacing w:val="1"/>
        </w:rPr>
        <w:t>O</w:t>
      </w:r>
      <w:r w:rsidRPr="00BA39B8">
        <w:rPr>
          <w:rFonts w:eastAsia="Arial" w:cs="Arial"/>
          <w:b/>
          <w:bCs/>
          <w:spacing w:val="-1"/>
        </w:rPr>
        <w:t>E</w:t>
      </w:r>
      <w:r w:rsidRPr="00BA39B8">
        <w:rPr>
          <w:rFonts w:eastAsia="Arial" w:cs="Arial"/>
          <w:b/>
          <w:bCs/>
        </w:rPr>
        <w:t>M</w:t>
      </w:r>
      <w:r w:rsidRPr="00BA39B8">
        <w:rPr>
          <w:rFonts w:eastAsia="Arial" w:cs="Arial"/>
          <w:b/>
          <w:bCs/>
          <w:spacing w:val="4"/>
        </w:rPr>
        <w:t xml:space="preserve"> </w:t>
      </w:r>
      <w:r w:rsidR="00091AEA" w:rsidRPr="00851065">
        <w:rPr>
          <w:rFonts w:eastAsia="MS Mincho"/>
        </w:rPr>
        <w:t xml:space="preserve">– </w:t>
      </w:r>
      <w:r w:rsidRPr="00BA39B8">
        <w:rPr>
          <w:rFonts w:eastAsia="Arial" w:cs="Arial"/>
        </w:rPr>
        <w:t>The</w:t>
      </w:r>
      <w:r w:rsidRPr="00BA39B8">
        <w:rPr>
          <w:rFonts w:eastAsia="Arial" w:cs="Arial"/>
          <w:spacing w:val="3"/>
        </w:rPr>
        <w:t xml:space="preserve"> </w:t>
      </w:r>
      <w:r w:rsidRPr="00BA39B8">
        <w:rPr>
          <w:rFonts w:eastAsia="Arial" w:cs="Arial"/>
          <w:spacing w:val="-1"/>
        </w:rPr>
        <w:t>O</w:t>
      </w:r>
      <w:r w:rsidRPr="00BA39B8">
        <w:rPr>
          <w:rFonts w:eastAsia="Arial" w:cs="Arial"/>
          <w:spacing w:val="1"/>
        </w:rPr>
        <w:t>ff</w:t>
      </w:r>
      <w:r w:rsidRPr="00BA39B8">
        <w:rPr>
          <w:rFonts w:eastAsia="Arial" w:cs="Arial"/>
          <w:spacing w:val="-1"/>
        </w:rPr>
        <w:t>i</w:t>
      </w:r>
      <w:r w:rsidRPr="00BA39B8">
        <w:rPr>
          <w:rFonts w:eastAsia="Arial" w:cs="Arial"/>
        </w:rPr>
        <w:t>ce</w:t>
      </w:r>
      <w:r w:rsidRPr="00BA39B8">
        <w:rPr>
          <w:rFonts w:eastAsia="Arial" w:cs="Arial"/>
          <w:spacing w:val="3"/>
        </w:rPr>
        <w:t xml:space="preserve"> </w:t>
      </w:r>
      <w:r w:rsidRPr="00BA39B8">
        <w:rPr>
          <w:rFonts w:eastAsia="Arial" w:cs="Arial"/>
          <w:spacing w:val="-3"/>
        </w:rPr>
        <w:t>o</w:t>
      </w:r>
      <w:r w:rsidRPr="00BA39B8">
        <w:rPr>
          <w:rFonts w:eastAsia="Arial" w:cs="Arial"/>
        </w:rPr>
        <w:t>f</w:t>
      </w:r>
      <w:r w:rsidRPr="00BA39B8">
        <w:rPr>
          <w:rFonts w:eastAsia="Arial" w:cs="Arial"/>
          <w:spacing w:val="7"/>
        </w:rPr>
        <w:t xml:space="preserve"> </w:t>
      </w:r>
      <w:r w:rsidRPr="00BA39B8">
        <w:rPr>
          <w:rFonts w:eastAsia="Arial" w:cs="Arial"/>
          <w:spacing w:val="-1"/>
        </w:rPr>
        <w:t>E</w:t>
      </w:r>
      <w:r w:rsidRPr="00BA39B8">
        <w:rPr>
          <w:rFonts w:eastAsia="Arial" w:cs="Arial"/>
          <w:spacing w:val="-2"/>
        </w:rPr>
        <w:t>m</w:t>
      </w:r>
      <w:r w:rsidRPr="00BA39B8">
        <w:rPr>
          <w:rFonts w:eastAsia="Arial" w:cs="Arial"/>
        </w:rPr>
        <w:t>e</w:t>
      </w:r>
      <w:r w:rsidRPr="00BA39B8">
        <w:rPr>
          <w:rFonts w:eastAsia="Arial" w:cs="Arial"/>
          <w:spacing w:val="-2"/>
        </w:rPr>
        <w:t>r</w:t>
      </w:r>
      <w:r w:rsidRPr="00BA39B8">
        <w:rPr>
          <w:rFonts w:eastAsia="Arial" w:cs="Arial"/>
          <w:spacing w:val="2"/>
        </w:rPr>
        <w:t>g</w:t>
      </w:r>
      <w:r w:rsidRPr="00BA39B8">
        <w:rPr>
          <w:rFonts w:eastAsia="Arial" w:cs="Arial"/>
        </w:rPr>
        <w:t>ency</w:t>
      </w:r>
      <w:r w:rsidRPr="00BA39B8">
        <w:rPr>
          <w:rFonts w:eastAsia="Arial" w:cs="Arial"/>
          <w:spacing w:val="4"/>
        </w:rPr>
        <w:t xml:space="preserve"> </w:t>
      </w:r>
      <w:r w:rsidRPr="00BA39B8">
        <w:rPr>
          <w:rFonts w:eastAsia="Arial" w:cs="Arial"/>
          <w:spacing w:val="-4"/>
        </w:rPr>
        <w:t>M</w:t>
      </w:r>
      <w:r w:rsidRPr="00BA39B8">
        <w:rPr>
          <w:rFonts w:eastAsia="Arial" w:cs="Arial"/>
        </w:rPr>
        <w:t>ana</w:t>
      </w:r>
      <w:r w:rsidRPr="00BA39B8">
        <w:rPr>
          <w:rFonts w:eastAsia="Arial" w:cs="Arial"/>
          <w:spacing w:val="2"/>
        </w:rPr>
        <w:t>g</w:t>
      </w:r>
      <w:r w:rsidRPr="00BA39B8">
        <w:rPr>
          <w:rFonts w:eastAsia="Arial" w:cs="Arial"/>
        </w:rPr>
        <w:t>e</w:t>
      </w:r>
      <w:r w:rsidRPr="00BA39B8">
        <w:rPr>
          <w:rFonts w:eastAsia="Arial" w:cs="Arial"/>
          <w:spacing w:val="1"/>
        </w:rPr>
        <w:t>m</w:t>
      </w:r>
      <w:r w:rsidRPr="00BA39B8">
        <w:rPr>
          <w:rFonts w:eastAsia="Arial" w:cs="Arial"/>
        </w:rPr>
        <w:t>ent</w:t>
      </w:r>
      <w:r w:rsidRPr="00BA39B8">
        <w:rPr>
          <w:rFonts w:eastAsia="Arial" w:cs="Arial"/>
          <w:spacing w:val="5"/>
        </w:rPr>
        <w:t xml:space="preserve"> </w:t>
      </w:r>
      <w:r w:rsidRPr="00BA39B8">
        <w:rPr>
          <w:rFonts w:eastAsia="Arial" w:cs="Arial"/>
          <w:spacing w:val="-1"/>
        </w:rPr>
        <w:t>l</w:t>
      </w:r>
      <w:r w:rsidRPr="00BA39B8">
        <w:rPr>
          <w:rFonts w:eastAsia="Arial" w:cs="Arial"/>
          <w:spacing w:val="-3"/>
        </w:rPr>
        <w:t>o</w:t>
      </w:r>
      <w:r w:rsidRPr="00BA39B8">
        <w:rPr>
          <w:rFonts w:eastAsia="Arial" w:cs="Arial"/>
        </w:rPr>
        <w:t>ca</w:t>
      </w:r>
      <w:r w:rsidRPr="00BA39B8">
        <w:rPr>
          <w:rFonts w:eastAsia="Arial" w:cs="Arial"/>
          <w:spacing w:val="1"/>
        </w:rPr>
        <w:t>t</w:t>
      </w:r>
      <w:r w:rsidRPr="00BA39B8">
        <w:rPr>
          <w:rFonts w:eastAsia="Arial" w:cs="Arial"/>
        </w:rPr>
        <w:t>ed</w:t>
      </w:r>
      <w:r w:rsidRPr="00BA39B8">
        <w:rPr>
          <w:rFonts w:eastAsia="Arial" w:cs="Arial"/>
          <w:spacing w:val="3"/>
        </w:rPr>
        <w:t xml:space="preserve"> </w:t>
      </w:r>
      <w:r w:rsidRPr="00BA39B8">
        <w:rPr>
          <w:rFonts w:eastAsia="Arial" w:cs="Arial"/>
          <w:spacing w:val="-1"/>
        </w:rPr>
        <w:t>i</w:t>
      </w:r>
      <w:r w:rsidRPr="00BA39B8">
        <w:rPr>
          <w:rFonts w:eastAsia="Arial" w:cs="Arial"/>
        </w:rPr>
        <w:t>n</w:t>
      </w:r>
      <w:r w:rsidRPr="00BA39B8">
        <w:rPr>
          <w:rFonts w:eastAsia="Arial" w:cs="Arial"/>
          <w:spacing w:val="3"/>
        </w:rPr>
        <w:t xml:space="preserve"> </w:t>
      </w:r>
      <w:r w:rsidRPr="00BA39B8">
        <w:rPr>
          <w:rFonts w:eastAsia="Arial" w:cs="Arial"/>
          <w:spacing w:val="1"/>
        </w:rPr>
        <w:t>t</w:t>
      </w:r>
      <w:r w:rsidRPr="00BA39B8">
        <w:rPr>
          <w:rFonts w:eastAsia="Arial" w:cs="Arial"/>
        </w:rPr>
        <w:t>he</w:t>
      </w:r>
      <w:r w:rsidRPr="00BA39B8">
        <w:rPr>
          <w:rFonts w:eastAsia="Arial" w:cs="Arial"/>
          <w:spacing w:val="3"/>
        </w:rPr>
        <w:t xml:space="preserve"> </w:t>
      </w:r>
      <w:r w:rsidRPr="00BA39B8">
        <w:rPr>
          <w:rFonts w:eastAsia="Arial" w:cs="Arial"/>
          <w:spacing w:val="-1"/>
        </w:rPr>
        <w:t>D</w:t>
      </w:r>
      <w:r w:rsidRPr="00BA39B8">
        <w:rPr>
          <w:rFonts w:eastAsia="Arial" w:cs="Arial"/>
          <w:spacing w:val="1"/>
        </w:rPr>
        <w:t>i</w:t>
      </w:r>
      <w:r w:rsidRPr="00BA39B8">
        <w:rPr>
          <w:rFonts w:eastAsia="Arial" w:cs="Arial"/>
          <w:spacing w:val="-2"/>
        </w:rPr>
        <w:t>v</w:t>
      </w:r>
      <w:r w:rsidRPr="00BA39B8">
        <w:rPr>
          <w:rFonts w:eastAsia="Arial" w:cs="Arial"/>
          <w:spacing w:val="-1"/>
        </w:rPr>
        <w:t>i</w:t>
      </w:r>
      <w:r w:rsidRPr="00BA39B8">
        <w:rPr>
          <w:rFonts w:eastAsia="Arial" w:cs="Arial"/>
        </w:rPr>
        <w:t>s</w:t>
      </w:r>
      <w:r w:rsidRPr="00BA39B8">
        <w:rPr>
          <w:rFonts w:eastAsia="Arial" w:cs="Arial"/>
          <w:spacing w:val="-1"/>
        </w:rPr>
        <w:t>i</w:t>
      </w:r>
      <w:r w:rsidRPr="00BA39B8">
        <w:rPr>
          <w:rFonts w:eastAsia="Arial" w:cs="Arial"/>
        </w:rPr>
        <w:t>on</w:t>
      </w:r>
      <w:r w:rsidRPr="00BA39B8">
        <w:rPr>
          <w:rFonts w:eastAsia="Arial" w:cs="Arial"/>
          <w:spacing w:val="3"/>
        </w:rPr>
        <w:t xml:space="preserve"> </w:t>
      </w:r>
      <w:r w:rsidRPr="00BA39B8">
        <w:rPr>
          <w:rFonts w:eastAsia="Arial" w:cs="Arial"/>
        </w:rPr>
        <w:t>of</w:t>
      </w:r>
      <w:r w:rsidRPr="00BA39B8">
        <w:rPr>
          <w:rFonts w:eastAsia="Arial" w:cs="Arial"/>
          <w:spacing w:val="7"/>
        </w:rPr>
        <w:t xml:space="preserve"> </w:t>
      </w:r>
      <w:r w:rsidRPr="00BA39B8">
        <w:rPr>
          <w:rFonts w:eastAsia="Arial" w:cs="Arial"/>
          <w:spacing w:val="-1"/>
        </w:rPr>
        <w:t>S</w:t>
      </w:r>
      <w:r w:rsidRPr="00BA39B8">
        <w:rPr>
          <w:rFonts w:eastAsia="Arial" w:cs="Arial"/>
          <w:spacing w:val="1"/>
        </w:rPr>
        <w:t>t</w:t>
      </w:r>
      <w:r w:rsidRPr="00BA39B8">
        <w:rPr>
          <w:rFonts w:eastAsia="Arial" w:cs="Arial"/>
        </w:rPr>
        <w:t>a</w:t>
      </w:r>
      <w:r w:rsidRPr="00BA39B8">
        <w:rPr>
          <w:rFonts w:eastAsia="Arial" w:cs="Arial"/>
          <w:spacing w:val="1"/>
        </w:rPr>
        <w:t>t</w:t>
      </w:r>
      <w:r w:rsidRPr="00BA39B8">
        <w:rPr>
          <w:rFonts w:eastAsia="Arial" w:cs="Arial"/>
        </w:rPr>
        <w:t>e</w:t>
      </w:r>
      <w:r w:rsidRPr="00BA39B8">
        <w:rPr>
          <w:rFonts w:eastAsia="Arial" w:cs="Arial"/>
          <w:spacing w:val="3"/>
        </w:rPr>
        <w:t xml:space="preserve"> </w:t>
      </w:r>
      <w:r w:rsidRPr="00BA39B8">
        <w:rPr>
          <w:rFonts w:eastAsia="Arial" w:cs="Arial"/>
          <w:spacing w:val="-1"/>
        </w:rPr>
        <w:t>P</w:t>
      </w:r>
      <w:r w:rsidRPr="00BA39B8">
        <w:rPr>
          <w:rFonts w:eastAsia="Arial" w:cs="Arial"/>
        </w:rPr>
        <w:t>o</w:t>
      </w:r>
      <w:r w:rsidRPr="00BA39B8">
        <w:rPr>
          <w:rFonts w:eastAsia="Arial" w:cs="Arial"/>
          <w:spacing w:val="-1"/>
        </w:rPr>
        <w:t>li</w:t>
      </w:r>
      <w:r w:rsidRPr="00BA39B8">
        <w:rPr>
          <w:rFonts w:eastAsia="Arial" w:cs="Arial"/>
        </w:rPr>
        <w:t>ce,</w:t>
      </w:r>
      <w:r w:rsidRPr="00BA39B8">
        <w:rPr>
          <w:rFonts w:eastAsia="Arial" w:cs="Arial"/>
          <w:spacing w:val="5"/>
        </w:rPr>
        <w:t xml:space="preserve"> </w:t>
      </w:r>
      <w:r w:rsidRPr="00BA39B8">
        <w:rPr>
          <w:rFonts w:eastAsia="Arial" w:cs="Arial"/>
          <w:spacing w:val="-1"/>
        </w:rPr>
        <w:t>D</w:t>
      </w:r>
      <w:r w:rsidRPr="00BA39B8">
        <w:rPr>
          <w:rFonts w:eastAsia="Arial" w:cs="Arial"/>
        </w:rPr>
        <w:t>epa</w:t>
      </w:r>
      <w:r w:rsidRPr="00BA39B8">
        <w:rPr>
          <w:rFonts w:eastAsia="Arial" w:cs="Arial"/>
          <w:spacing w:val="1"/>
        </w:rPr>
        <w:t>r</w:t>
      </w:r>
      <w:r w:rsidRPr="00BA39B8">
        <w:rPr>
          <w:rFonts w:eastAsia="Arial" w:cs="Arial"/>
          <w:spacing w:val="-1"/>
        </w:rPr>
        <w:t>t</w:t>
      </w:r>
      <w:r w:rsidRPr="00BA39B8">
        <w:rPr>
          <w:rFonts w:eastAsia="Arial" w:cs="Arial"/>
          <w:spacing w:val="1"/>
        </w:rPr>
        <w:t>m</w:t>
      </w:r>
      <w:r w:rsidRPr="00BA39B8">
        <w:rPr>
          <w:rFonts w:eastAsia="Arial" w:cs="Arial"/>
        </w:rPr>
        <w:t xml:space="preserve">ent </w:t>
      </w:r>
      <w:r w:rsidRPr="00BA39B8">
        <w:rPr>
          <w:rFonts w:eastAsia="Arial" w:cs="Arial"/>
          <w:spacing w:val="-3"/>
        </w:rPr>
        <w:t>o</w:t>
      </w:r>
      <w:r w:rsidRPr="00BA39B8">
        <w:rPr>
          <w:rFonts w:eastAsia="Arial" w:cs="Arial"/>
        </w:rPr>
        <w:t>f</w:t>
      </w:r>
      <w:r w:rsidRPr="00BA39B8">
        <w:rPr>
          <w:rFonts w:eastAsia="Arial" w:cs="Arial"/>
          <w:spacing w:val="5"/>
        </w:rPr>
        <w:t xml:space="preserve"> </w:t>
      </w:r>
      <w:r w:rsidRPr="00BA39B8">
        <w:rPr>
          <w:rFonts w:eastAsia="Arial" w:cs="Arial"/>
        </w:rPr>
        <w:t>Law</w:t>
      </w:r>
      <w:r w:rsidRPr="00BA39B8">
        <w:rPr>
          <w:rFonts w:eastAsia="Arial" w:cs="Arial"/>
          <w:spacing w:val="-2"/>
        </w:rPr>
        <w:t xml:space="preserve"> </w:t>
      </w:r>
      <w:r w:rsidRPr="00BA39B8">
        <w:rPr>
          <w:rFonts w:eastAsia="Arial" w:cs="Arial"/>
        </w:rPr>
        <w:t>and</w:t>
      </w:r>
      <w:r w:rsidRPr="00BA39B8">
        <w:rPr>
          <w:rFonts w:eastAsia="Arial" w:cs="Arial"/>
          <w:spacing w:val="1"/>
        </w:rPr>
        <w:t xml:space="preserve"> </w:t>
      </w:r>
      <w:r w:rsidRPr="00BA39B8">
        <w:rPr>
          <w:rFonts w:eastAsia="Arial" w:cs="Arial"/>
          <w:spacing w:val="-1"/>
        </w:rPr>
        <w:t>P</w:t>
      </w:r>
      <w:r w:rsidRPr="00BA39B8">
        <w:rPr>
          <w:rFonts w:eastAsia="Arial" w:cs="Arial"/>
        </w:rPr>
        <w:t>ub</w:t>
      </w:r>
      <w:r w:rsidRPr="00BA39B8">
        <w:rPr>
          <w:rFonts w:eastAsia="Arial" w:cs="Arial"/>
          <w:spacing w:val="-1"/>
        </w:rPr>
        <w:t>li</w:t>
      </w:r>
      <w:r w:rsidRPr="00BA39B8">
        <w:rPr>
          <w:rFonts w:eastAsia="Arial" w:cs="Arial"/>
        </w:rPr>
        <w:t>c</w:t>
      </w:r>
      <w:r w:rsidRPr="00BA39B8">
        <w:rPr>
          <w:rFonts w:eastAsia="Arial" w:cs="Arial"/>
          <w:spacing w:val="1"/>
        </w:rPr>
        <w:t xml:space="preserve"> </w:t>
      </w:r>
      <w:r w:rsidRPr="00BA39B8">
        <w:rPr>
          <w:rFonts w:eastAsia="Arial" w:cs="Arial"/>
          <w:spacing w:val="-1"/>
        </w:rPr>
        <w:t>S</w:t>
      </w:r>
      <w:r w:rsidRPr="00BA39B8">
        <w:rPr>
          <w:rFonts w:eastAsia="Arial" w:cs="Arial"/>
          <w:spacing w:val="-3"/>
        </w:rPr>
        <w:t>a</w:t>
      </w:r>
      <w:r w:rsidRPr="00BA39B8">
        <w:rPr>
          <w:rFonts w:eastAsia="Arial" w:cs="Arial"/>
          <w:spacing w:val="3"/>
        </w:rPr>
        <w:t>f</w:t>
      </w:r>
      <w:r w:rsidRPr="00BA39B8">
        <w:rPr>
          <w:rFonts w:eastAsia="Arial" w:cs="Arial"/>
          <w:spacing w:val="-3"/>
        </w:rPr>
        <w:t>e</w:t>
      </w:r>
      <w:r w:rsidRPr="00BA39B8">
        <w:rPr>
          <w:rFonts w:eastAsia="Arial" w:cs="Arial"/>
          <w:spacing w:val="1"/>
        </w:rPr>
        <w:t>t</w:t>
      </w:r>
      <w:r w:rsidRPr="00BA39B8">
        <w:rPr>
          <w:rFonts w:eastAsia="Arial" w:cs="Arial"/>
          <w:spacing w:val="-2"/>
        </w:rPr>
        <w:t>y</w:t>
      </w:r>
      <w:r w:rsidRPr="00BA39B8">
        <w:rPr>
          <w:rFonts w:eastAsia="Arial" w:cs="Arial"/>
        </w:rPr>
        <w:t>.</w:t>
      </w:r>
    </w:p>
    <w:p w:rsidR="00C21368" w:rsidRPr="00E45EFB" w:rsidRDefault="00C21368" w:rsidP="00C21368"/>
    <w:p w:rsidR="00C21368" w:rsidRPr="00E45EFB" w:rsidRDefault="00C21368" w:rsidP="00C21368">
      <w:r w:rsidRPr="00E45EFB">
        <w:rPr>
          <w:b/>
        </w:rPr>
        <w:t>Out-of-</w:t>
      </w:r>
      <w:r w:rsidR="007B3088">
        <w:rPr>
          <w:b/>
        </w:rPr>
        <w:t>C</w:t>
      </w:r>
      <w:r w:rsidRPr="00E45EFB">
        <w:rPr>
          <w:b/>
        </w:rPr>
        <w:t xml:space="preserve">ondition </w:t>
      </w:r>
      <w:r w:rsidR="007B3088">
        <w:rPr>
          <w:b/>
        </w:rPr>
        <w:t>C</w:t>
      </w:r>
      <w:r w:rsidRPr="00E45EFB">
        <w:rPr>
          <w:b/>
        </w:rPr>
        <w:t>ommodities</w:t>
      </w:r>
      <w:r>
        <w:rPr>
          <w:lang w:eastAsia="x-none"/>
        </w:rPr>
        <w:t xml:space="preserve"> – </w:t>
      </w:r>
      <w:r w:rsidRPr="00E45EFB">
        <w:t xml:space="preserve">USDA Foods which are no longer fit for human consumption as a result of spoilage, contamination, infestation, adulteration, or other damage. </w:t>
      </w:r>
    </w:p>
    <w:p w:rsidR="00C21368" w:rsidRDefault="00C21368" w:rsidP="00C21368"/>
    <w:p w:rsidR="00216901" w:rsidRDefault="00216901" w:rsidP="00216901">
      <w:pPr>
        <w:rPr>
          <w:rFonts w:cs="Arial"/>
          <w:color w:val="000000" w:themeColor="text1"/>
          <w:szCs w:val="22"/>
        </w:rPr>
      </w:pPr>
      <w:r w:rsidRPr="005A3740">
        <w:rPr>
          <w:b/>
        </w:rPr>
        <w:t xml:space="preserve">Overage </w:t>
      </w:r>
      <w:r w:rsidR="00091AEA" w:rsidRPr="00851065">
        <w:rPr>
          <w:rFonts w:eastAsia="MS Mincho"/>
        </w:rPr>
        <w:t xml:space="preserve">– </w:t>
      </w:r>
      <w:r>
        <w:t>W</w:t>
      </w:r>
      <w:r w:rsidRPr="009D6595">
        <w:rPr>
          <w:rFonts w:cs="Arial"/>
          <w:color w:val="000000" w:themeColor="text1"/>
          <w:szCs w:val="22"/>
        </w:rPr>
        <w:t>hen the physical inventory count is greater than the count from the book inventory</w:t>
      </w:r>
      <w:r>
        <w:rPr>
          <w:rFonts w:cs="Arial"/>
          <w:color w:val="000000" w:themeColor="text1"/>
          <w:szCs w:val="22"/>
        </w:rPr>
        <w:t>.</w:t>
      </w:r>
    </w:p>
    <w:p w:rsidR="00216901" w:rsidRPr="00E45EFB" w:rsidRDefault="00216901" w:rsidP="00C21368"/>
    <w:p w:rsidR="00C21368" w:rsidRPr="00E45EFB" w:rsidRDefault="00C21368" w:rsidP="00C21368">
      <w:r w:rsidRPr="00E45EFB">
        <w:rPr>
          <w:b/>
        </w:rPr>
        <w:t>Pallet</w:t>
      </w:r>
      <w:r>
        <w:rPr>
          <w:lang w:eastAsia="x-none"/>
        </w:rPr>
        <w:t xml:space="preserve"> – </w:t>
      </w:r>
      <w:r w:rsidRPr="00E45EFB">
        <w:t>A mobile platform for the placement of material for storage or transportation.</w:t>
      </w:r>
    </w:p>
    <w:p w:rsidR="00C21368" w:rsidRPr="00E45EFB" w:rsidRDefault="00C21368" w:rsidP="00C21368"/>
    <w:p w:rsidR="00C21368" w:rsidRPr="00E45EFB" w:rsidRDefault="00C21368" w:rsidP="00C21368">
      <w:r w:rsidRPr="00E45EFB">
        <w:rPr>
          <w:b/>
        </w:rPr>
        <w:t>Palletize</w:t>
      </w:r>
      <w:r>
        <w:rPr>
          <w:lang w:eastAsia="x-none"/>
        </w:rPr>
        <w:t xml:space="preserve"> – </w:t>
      </w:r>
      <w:r w:rsidRPr="00E45EFB">
        <w:t xml:space="preserve">Placing USDA </w:t>
      </w:r>
      <w:r w:rsidR="0063454F">
        <w:t>F</w:t>
      </w:r>
      <w:r w:rsidRPr="00E45EFB">
        <w:t>oods on a pallet.</w:t>
      </w:r>
    </w:p>
    <w:p w:rsidR="00C21368" w:rsidRPr="00FA3742" w:rsidRDefault="00C21368" w:rsidP="00C21368">
      <w:pPr>
        <w:rPr>
          <w:szCs w:val="22"/>
        </w:rPr>
      </w:pPr>
    </w:p>
    <w:p w:rsidR="00FA3742" w:rsidRPr="00FA3742" w:rsidRDefault="00FA3742" w:rsidP="00FA3742">
      <w:pPr>
        <w:pStyle w:val="CommentText"/>
        <w:rPr>
          <w:sz w:val="22"/>
          <w:szCs w:val="22"/>
        </w:rPr>
      </w:pPr>
      <w:r w:rsidRPr="00FA3742">
        <w:rPr>
          <w:b/>
          <w:sz w:val="22"/>
          <w:szCs w:val="22"/>
        </w:rPr>
        <w:t>Pallet Exchange</w:t>
      </w:r>
      <w:r w:rsidRPr="00FA3742">
        <w:rPr>
          <w:sz w:val="22"/>
          <w:szCs w:val="22"/>
        </w:rPr>
        <w:t xml:space="preserve"> – </w:t>
      </w:r>
      <w:r w:rsidR="0063454F">
        <w:rPr>
          <w:sz w:val="22"/>
          <w:szCs w:val="22"/>
        </w:rPr>
        <w:t>F</w:t>
      </w:r>
      <w:r w:rsidRPr="00FA3742">
        <w:rPr>
          <w:sz w:val="22"/>
          <w:szCs w:val="22"/>
        </w:rPr>
        <w:t xml:space="preserve">or shipments originating from a </w:t>
      </w:r>
      <w:r w:rsidR="001153A7">
        <w:rPr>
          <w:sz w:val="22"/>
          <w:szCs w:val="22"/>
        </w:rPr>
        <w:t>carrier</w:t>
      </w:r>
      <w:r w:rsidRPr="00FA3742">
        <w:rPr>
          <w:sz w:val="22"/>
          <w:szCs w:val="22"/>
        </w:rPr>
        <w:t>, it is the trading of pallets of equal quality and quantity for those delivered with shipment.</w:t>
      </w:r>
    </w:p>
    <w:p w:rsidR="00FA3742" w:rsidRPr="00E45EFB" w:rsidRDefault="00FA3742" w:rsidP="00C21368"/>
    <w:p w:rsidR="00C21368" w:rsidRPr="00BA39B8" w:rsidRDefault="00C21368" w:rsidP="00C21368">
      <w:pPr>
        <w:spacing w:line="241" w:lineRule="auto"/>
        <w:ind w:right="65"/>
        <w:rPr>
          <w:rFonts w:eastAsia="Arial" w:cs="Arial"/>
        </w:rPr>
      </w:pPr>
      <w:r w:rsidRPr="00BA044B">
        <w:rPr>
          <w:rFonts w:eastAsia="Arial" w:cs="Arial"/>
          <w:b/>
        </w:rPr>
        <w:t>Recipient Agency</w:t>
      </w:r>
      <w:r w:rsidR="007B3088" w:rsidRPr="00BA044B">
        <w:rPr>
          <w:rFonts w:eastAsia="Arial" w:cs="Arial"/>
          <w:b/>
        </w:rPr>
        <w:t xml:space="preserve"> (RA</w:t>
      </w:r>
      <w:r w:rsidR="007B3088" w:rsidRPr="00216901">
        <w:rPr>
          <w:rFonts w:eastAsia="Arial" w:cs="Arial"/>
          <w:b/>
        </w:rPr>
        <w:t>)</w:t>
      </w:r>
      <w:r w:rsidR="007B3088" w:rsidRPr="009F753C">
        <w:rPr>
          <w:rFonts w:eastAsia="Arial" w:cs="Arial"/>
          <w:b/>
        </w:rPr>
        <w:t xml:space="preserve"> </w:t>
      </w:r>
      <w:r w:rsidR="00091AEA" w:rsidRPr="00851065">
        <w:rPr>
          <w:rFonts w:eastAsia="MS Mincho"/>
        </w:rPr>
        <w:t xml:space="preserve">– </w:t>
      </w:r>
      <w:r w:rsidR="0063454F">
        <w:rPr>
          <w:rFonts w:eastAsia="Arial" w:cs="Arial"/>
        </w:rPr>
        <w:t xml:space="preserve">Varying agencies </w:t>
      </w:r>
      <w:r>
        <w:rPr>
          <w:rFonts w:eastAsia="Arial" w:cs="Arial"/>
        </w:rPr>
        <w:t xml:space="preserve">including but not limited to </w:t>
      </w:r>
      <w:r w:rsidRPr="00BA39B8">
        <w:rPr>
          <w:rFonts w:eastAsia="Arial" w:cs="Arial"/>
        </w:rPr>
        <w:t>school district</w:t>
      </w:r>
      <w:r>
        <w:rPr>
          <w:rFonts w:eastAsia="Arial" w:cs="Arial"/>
        </w:rPr>
        <w:t>s</w:t>
      </w:r>
      <w:r w:rsidRPr="00BA39B8">
        <w:rPr>
          <w:rFonts w:eastAsia="Arial" w:cs="Arial"/>
        </w:rPr>
        <w:t xml:space="preserve">, charitable institutions, </w:t>
      </w:r>
      <w:r>
        <w:rPr>
          <w:rFonts w:eastAsia="Arial" w:cs="Arial"/>
        </w:rPr>
        <w:t xml:space="preserve">or </w:t>
      </w:r>
      <w:r w:rsidRPr="00BA39B8">
        <w:rPr>
          <w:rFonts w:eastAsia="Arial" w:cs="Arial"/>
        </w:rPr>
        <w:t>summer feeding programs/camps</w:t>
      </w:r>
      <w:r>
        <w:rPr>
          <w:rFonts w:eastAsia="Arial" w:cs="Arial"/>
        </w:rPr>
        <w:t>.</w:t>
      </w:r>
    </w:p>
    <w:p w:rsidR="00C21368" w:rsidRDefault="00C21368" w:rsidP="00C21368">
      <w:pPr>
        <w:rPr>
          <w:b/>
        </w:rPr>
      </w:pPr>
    </w:p>
    <w:p w:rsidR="00C21368" w:rsidRPr="00E45EFB" w:rsidRDefault="00C21368" w:rsidP="00C21368">
      <w:r w:rsidRPr="00E45EFB">
        <w:rPr>
          <w:b/>
        </w:rPr>
        <w:t xml:space="preserve">Sales </w:t>
      </w:r>
      <w:r w:rsidR="0063454F">
        <w:rPr>
          <w:b/>
        </w:rPr>
        <w:t>O</w:t>
      </w:r>
      <w:r w:rsidRPr="00E45EFB">
        <w:rPr>
          <w:b/>
        </w:rPr>
        <w:t>rder</w:t>
      </w:r>
      <w:r>
        <w:rPr>
          <w:lang w:eastAsia="x-none"/>
        </w:rPr>
        <w:t xml:space="preserve"> – </w:t>
      </w:r>
      <w:r w:rsidRPr="00E45EFB">
        <w:t xml:space="preserve">An order for a specific USDA Food that includes the material description, quantity, delivery period, destination, and that is identified by a specific code. </w:t>
      </w:r>
    </w:p>
    <w:p w:rsidR="00C21368" w:rsidRDefault="00C21368" w:rsidP="00C21368">
      <w:r w:rsidRPr="00E45EFB">
        <w:t xml:space="preserve"> </w:t>
      </w:r>
    </w:p>
    <w:p w:rsidR="003C4F85" w:rsidRDefault="003C4F85" w:rsidP="00C21368">
      <w:r w:rsidRPr="009F753C">
        <w:rPr>
          <w:b/>
        </w:rPr>
        <w:t xml:space="preserve">Summer Food Service Program </w:t>
      </w:r>
      <w:r w:rsidR="0063454F" w:rsidRPr="009F753C">
        <w:rPr>
          <w:b/>
        </w:rPr>
        <w:t>(</w:t>
      </w:r>
      <w:r w:rsidR="0063454F" w:rsidRPr="00A522B8">
        <w:rPr>
          <w:b/>
        </w:rPr>
        <w:t>SFSP)</w:t>
      </w:r>
      <w:r w:rsidR="00091AEA">
        <w:rPr>
          <w:b/>
        </w:rPr>
        <w:t xml:space="preserve"> </w:t>
      </w:r>
      <w:r w:rsidR="00091AEA" w:rsidRPr="00851065">
        <w:rPr>
          <w:rFonts w:eastAsia="MS Mincho"/>
        </w:rPr>
        <w:t xml:space="preserve">– </w:t>
      </w:r>
      <w:r w:rsidR="0063454F">
        <w:t>A federal program that e</w:t>
      </w:r>
      <w:r w:rsidR="0063454F" w:rsidRPr="0063454F">
        <w:t>nsures that low-income children continue to receive nutritious meals when school is not in session.</w:t>
      </w:r>
    </w:p>
    <w:p w:rsidR="003C4F85" w:rsidRDefault="003C4F85" w:rsidP="00C21368"/>
    <w:p w:rsidR="00DC6414" w:rsidRDefault="00DC6414" w:rsidP="00C21368">
      <w:pPr>
        <w:rPr>
          <w:rFonts w:cs="Arial"/>
          <w:color w:val="000000" w:themeColor="text1"/>
          <w:szCs w:val="22"/>
        </w:rPr>
      </w:pPr>
      <w:r w:rsidRPr="00D630B9">
        <w:rPr>
          <w:b/>
        </w:rPr>
        <w:t xml:space="preserve">Shortage </w:t>
      </w:r>
      <w:r w:rsidR="00091AEA" w:rsidRPr="00851065">
        <w:rPr>
          <w:rFonts w:eastAsia="MS Mincho"/>
        </w:rPr>
        <w:t xml:space="preserve">– </w:t>
      </w:r>
      <w:r w:rsidR="0063454F">
        <w:rPr>
          <w:rFonts w:cs="Arial"/>
          <w:color w:val="000000" w:themeColor="text1"/>
          <w:szCs w:val="22"/>
        </w:rPr>
        <w:t>O</w:t>
      </w:r>
      <w:r w:rsidRPr="009D6595">
        <w:rPr>
          <w:rFonts w:cs="Arial"/>
          <w:color w:val="000000" w:themeColor="text1"/>
          <w:szCs w:val="22"/>
        </w:rPr>
        <w:t>ccurs when the physical inventory count is less than the count from the book inventory; an overage when the physical inventory count is greater than the count from the book inventory</w:t>
      </w:r>
      <w:r>
        <w:rPr>
          <w:rFonts w:cs="Arial"/>
          <w:color w:val="000000" w:themeColor="text1"/>
          <w:szCs w:val="22"/>
        </w:rPr>
        <w:t>.</w:t>
      </w:r>
    </w:p>
    <w:p w:rsidR="00DC6414" w:rsidRPr="00E45EFB" w:rsidRDefault="00DC6414" w:rsidP="00C21368"/>
    <w:p w:rsidR="00C21368" w:rsidRPr="00E45EFB" w:rsidRDefault="00C21368" w:rsidP="00C21368">
      <w:r w:rsidRPr="00E45EFB">
        <w:rPr>
          <w:b/>
          <w:bCs/>
        </w:rPr>
        <w:t xml:space="preserve">Slip Sheet </w:t>
      </w:r>
      <w:r w:rsidRPr="00E45EFB">
        <w:t xml:space="preserve">– A piece of cardboard used in place of a pallet. </w:t>
      </w:r>
    </w:p>
    <w:p w:rsidR="00C21368" w:rsidRPr="00E45EFB" w:rsidRDefault="00C21368" w:rsidP="00C21368"/>
    <w:p w:rsidR="00C21368" w:rsidRPr="00E45EFB" w:rsidRDefault="00C21368" w:rsidP="00C21368">
      <w:r w:rsidRPr="00E45EFB">
        <w:rPr>
          <w:b/>
        </w:rPr>
        <w:t>Split shipment</w:t>
      </w:r>
      <w:r>
        <w:rPr>
          <w:lang w:eastAsia="x-none"/>
        </w:rPr>
        <w:t xml:space="preserve"> – </w:t>
      </w:r>
      <w:r w:rsidRPr="00E45EFB">
        <w:t xml:space="preserve">A shipment of USDA </w:t>
      </w:r>
      <w:r w:rsidR="0063454F">
        <w:t>F</w:t>
      </w:r>
      <w:r w:rsidR="0063454F" w:rsidRPr="00E45EFB">
        <w:t xml:space="preserve">oods </w:t>
      </w:r>
      <w:r w:rsidRPr="00E45EFB">
        <w:t xml:space="preserve">that is split between two </w:t>
      </w:r>
      <w:r w:rsidR="00880A6B">
        <w:t xml:space="preserve">(2) </w:t>
      </w:r>
      <w:r w:rsidRPr="00E45EFB">
        <w:t xml:space="preserve">or more delivery locations. </w:t>
      </w:r>
    </w:p>
    <w:p w:rsidR="00C21368" w:rsidRPr="00E45EFB" w:rsidRDefault="00C21368" w:rsidP="00C21368"/>
    <w:p w:rsidR="00C21368" w:rsidRPr="00E45EFB" w:rsidRDefault="00C21368" w:rsidP="00C21368">
      <w:r w:rsidRPr="00E45EFB">
        <w:rPr>
          <w:b/>
        </w:rPr>
        <w:t>Springers</w:t>
      </w:r>
      <w:r>
        <w:rPr>
          <w:lang w:eastAsia="x-none"/>
        </w:rPr>
        <w:t xml:space="preserve"> – </w:t>
      </w:r>
      <w:r w:rsidRPr="00E45EFB">
        <w:t xml:space="preserve">One </w:t>
      </w:r>
      <w:r w:rsidR="007B3088">
        <w:t xml:space="preserve">(1) </w:t>
      </w:r>
      <w:r w:rsidRPr="00E45EFB">
        <w:t xml:space="preserve">or both ends of the exterior of a rusty </w:t>
      </w:r>
      <w:r w:rsidR="0089086E" w:rsidRPr="00E45EFB">
        <w:t>can</w:t>
      </w:r>
      <w:r w:rsidR="0089086E">
        <w:t xml:space="preserve"> that</w:t>
      </w:r>
      <w:r w:rsidR="0063454F">
        <w:t xml:space="preserve"> has</w:t>
      </w:r>
      <w:r w:rsidRPr="00E45EFB">
        <w:t xml:space="preserve"> bulge</w:t>
      </w:r>
      <w:r w:rsidR="0063454F">
        <w:t>d</w:t>
      </w:r>
      <w:r w:rsidRPr="00E45EFB">
        <w:t xml:space="preserve"> outward because of bacterial action and gas.  This bulge will yield on pressure and spring back to bulge condition on release.</w:t>
      </w:r>
    </w:p>
    <w:p w:rsidR="00C21368" w:rsidRPr="00E45EFB" w:rsidRDefault="00C21368" w:rsidP="00C21368"/>
    <w:p w:rsidR="00C21368" w:rsidRPr="00E45EFB" w:rsidRDefault="00C21368" w:rsidP="00C21368">
      <w:r w:rsidRPr="00E45EFB">
        <w:rPr>
          <w:b/>
        </w:rPr>
        <w:t>Swellers</w:t>
      </w:r>
      <w:r>
        <w:rPr>
          <w:lang w:eastAsia="x-none"/>
        </w:rPr>
        <w:t xml:space="preserve"> – </w:t>
      </w:r>
      <w:r w:rsidRPr="00E45EFB">
        <w:t>Both ends of cans bulge outward because of bacterial action and gas production.  Ends do not yield to finger pressure.</w:t>
      </w:r>
    </w:p>
    <w:p w:rsidR="00C21368" w:rsidRPr="00E45EFB" w:rsidRDefault="00C21368" w:rsidP="00C21368"/>
    <w:p w:rsidR="00C21368" w:rsidRPr="00E45EFB" w:rsidRDefault="00C21368" w:rsidP="00C21368">
      <w:r w:rsidRPr="00E45EFB">
        <w:rPr>
          <w:b/>
        </w:rPr>
        <w:t>Tailgate</w:t>
      </w:r>
      <w:r>
        <w:rPr>
          <w:lang w:eastAsia="x-none"/>
        </w:rPr>
        <w:t xml:space="preserve"> – </w:t>
      </w:r>
      <w:r w:rsidRPr="00E45EFB">
        <w:t xml:space="preserve">To move freight to the back end of a trailer for unloading. </w:t>
      </w:r>
    </w:p>
    <w:p w:rsidR="00C21368" w:rsidRPr="00E45EFB" w:rsidRDefault="00C21368" w:rsidP="00C21368"/>
    <w:p w:rsidR="00C21368" w:rsidRPr="00E45EFB" w:rsidRDefault="00C21368" w:rsidP="00C21368">
      <w:r w:rsidRPr="00E45EFB">
        <w:rPr>
          <w:b/>
        </w:rPr>
        <w:t>Unitize</w:t>
      </w:r>
      <w:r w:rsidR="00091AEA">
        <w:rPr>
          <w:b/>
        </w:rPr>
        <w:t xml:space="preserve"> </w:t>
      </w:r>
      <w:r w:rsidR="00091AEA" w:rsidRPr="00851065">
        <w:rPr>
          <w:rFonts w:eastAsia="MS Mincho"/>
        </w:rPr>
        <w:t xml:space="preserve">– </w:t>
      </w:r>
      <w:r w:rsidRPr="00E45EFB">
        <w:t xml:space="preserve">To band together and/or stretch or shrink wrap cartons, cases or bag goods into a single </w:t>
      </w:r>
    </w:p>
    <w:p w:rsidR="00C21368" w:rsidRDefault="00C21368" w:rsidP="00C21368">
      <w:r w:rsidRPr="00E45EFB">
        <w:t>unit and place on a pallet or platform for shipping.</w:t>
      </w:r>
    </w:p>
    <w:p w:rsidR="00C21368" w:rsidRDefault="00C21368" w:rsidP="00C21368"/>
    <w:p w:rsidR="00C21368" w:rsidRPr="00DF5D98" w:rsidRDefault="00C21368" w:rsidP="00C21368">
      <w:pPr>
        <w:rPr>
          <w:lang w:eastAsia="x-none"/>
        </w:rPr>
      </w:pPr>
      <w:r w:rsidRPr="004B0C23">
        <w:rPr>
          <w:b/>
          <w:lang w:eastAsia="x-none"/>
        </w:rPr>
        <w:t>USDA</w:t>
      </w:r>
      <w:r>
        <w:rPr>
          <w:lang w:eastAsia="x-none"/>
        </w:rPr>
        <w:t xml:space="preserve"> – United States Department of Agriculture.</w:t>
      </w:r>
    </w:p>
    <w:p w:rsidR="00C21368" w:rsidRPr="00E45EFB" w:rsidRDefault="00C21368" w:rsidP="00C21368"/>
    <w:p w:rsidR="00C21368" w:rsidRPr="00E45EFB" w:rsidRDefault="00C21368" w:rsidP="00C21368">
      <w:pPr>
        <w:rPr>
          <w:iCs/>
        </w:rPr>
      </w:pPr>
      <w:r w:rsidRPr="00E45EFB">
        <w:rPr>
          <w:b/>
        </w:rPr>
        <w:t>USDA Foods</w:t>
      </w:r>
      <w:r>
        <w:rPr>
          <w:lang w:eastAsia="x-none"/>
        </w:rPr>
        <w:t xml:space="preserve"> – </w:t>
      </w:r>
      <w:r w:rsidRPr="00E45EFB">
        <w:rPr>
          <w:iCs/>
        </w:rPr>
        <w:t xml:space="preserve">Foods available for donation, by </w:t>
      </w:r>
      <w:r w:rsidR="00880A6B">
        <w:rPr>
          <w:iCs/>
        </w:rPr>
        <w:t xml:space="preserve">the </w:t>
      </w:r>
      <w:r w:rsidRPr="00E45EFB">
        <w:rPr>
          <w:iCs/>
        </w:rPr>
        <w:t xml:space="preserve">USDA under any of the legislation referred to in </w:t>
      </w:r>
      <w:r w:rsidR="00C825D9">
        <w:rPr>
          <w:iCs/>
        </w:rPr>
        <w:t xml:space="preserve">the Code of Federal Regulations, </w:t>
      </w:r>
      <w:r w:rsidRPr="00E45EFB">
        <w:rPr>
          <w:iCs/>
        </w:rPr>
        <w:t>part 250</w:t>
      </w:r>
      <w:r w:rsidR="00C825D9">
        <w:rPr>
          <w:iCs/>
        </w:rPr>
        <w:t>; Donation of Foods for use in the U.S.</w:t>
      </w:r>
      <w:r w:rsidRPr="00E45EFB">
        <w:rPr>
          <w:iCs/>
        </w:rPr>
        <w:t xml:space="preserve"> (previously referred to as “commodities”).</w:t>
      </w:r>
    </w:p>
    <w:p w:rsidR="00C21368" w:rsidRDefault="00C21368" w:rsidP="00C21368"/>
    <w:p w:rsidR="00E651D6" w:rsidRDefault="00C21368" w:rsidP="00C21368">
      <w:pPr>
        <w:rPr>
          <w:rFonts w:cs="Arial"/>
          <w:color w:val="000000" w:themeColor="text1"/>
          <w:szCs w:val="22"/>
        </w:rPr>
      </w:pPr>
      <w:r w:rsidRPr="00FE2958">
        <w:rPr>
          <w:rFonts w:cs="Arial"/>
          <w:b/>
          <w:color w:val="000000" w:themeColor="text1"/>
          <w:szCs w:val="22"/>
        </w:rPr>
        <w:t>Web-Based Supply Chain Management</w:t>
      </w:r>
      <w:r w:rsidR="00880A6B">
        <w:rPr>
          <w:rFonts w:cs="Arial"/>
          <w:b/>
          <w:color w:val="000000" w:themeColor="text1"/>
          <w:szCs w:val="22"/>
        </w:rPr>
        <w:t xml:space="preserve"> (WBSCM</w:t>
      </w:r>
      <w:r>
        <w:rPr>
          <w:rFonts w:cs="Arial"/>
          <w:b/>
          <w:color w:val="000000" w:themeColor="text1"/>
          <w:szCs w:val="22"/>
        </w:rPr>
        <w:t>)</w:t>
      </w:r>
      <w:r>
        <w:rPr>
          <w:lang w:eastAsia="x-none"/>
        </w:rPr>
        <w:t xml:space="preserve"> – </w:t>
      </w:r>
      <w:r w:rsidRPr="00FE2958">
        <w:rPr>
          <w:rFonts w:cs="Arial"/>
          <w:color w:val="000000" w:themeColor="text1"/>
          <w:szCs w:val="22"/>
        </w:rPr>
        <w:t xml:space="preserve">An integrated commodity purchasing, </w:t>
      </w:r>
      <w:r w:rsidRPr="00682340">
        <w:rPr>
          <w:rFonts w:cs="Arial"/>
          <w:color w:val="000000" w:themeColor="text1"/>
          <w:szCs w:val="22"/>
        </w:rPr>
        <w:t>tracking and ordering system used by USDA and its customers, vendors, suppliers, and transportation personnel.</w:t>
      </w:r>
      <w:r w:rsidRPr="00682340">
        <w:rPr>
          <w:rFonts w:cs="Arial"/>
          <w:szCs w:val="22"/>
        </w:rPr>
        <w:t xml:space="preserve"> All</w:t>
      </w:r>
      <w:r w:rsidRPr="00682340">
        <w:rPr>
          <w:rFonts w:cs="Arial"/>
          <w:color w:val="000000" w:themeColor="text1"/>
          <w:szCs w:val="22"/>
        </w:rPr>
        <w:t xml:space="preserve"> federal food and commodity orders, deliveries, invoices</w:t>
      </w:r>
      <w:r w:rsidR="00A522B8">
        <w:rPr>
          <w:rFonts w:cs="Arial"/>
          <w:color w:val="000000" w:themeColor="text1"/>
          <w:szCs w:val="22"/>
        </w:rPr>
        <w:t>,</w:t>
      </w:r>
      <w:r w:rsidRPr="00682340">
        <w:rPr>
          <w:rFonts w:cs="Arial"/>
          <w:color w:val="000000" w:themeColor="text1"/>
          <w:szCs w:val="22"/>
        </w:rPr>
        <w:t xml:space="preserve"> and payments occur in WBSCM and all business partners in the commodity program are required to use this system.</w:t>
      </w:r>
      <w:r>
        <w:rPr>
          <w:rFonts w:cs="Arial"/>
          <w:color w:val="000000" w:themeColor="text1"/>
          <w:szCs w:val="22"/>
        </w:rPr>
        <w:t xml:space="preserve"> </w:t>
      </w:r>
    </w:p>
    <w:p w:rsidR="00BA044B" w:rsidRDefault="00BA044B" w:rsidP="00C21368"/>
    <w:p w:rsidR="00D75AB8" w:rsidRPr="00D75AB8" w:rsidRDefault="00E651D6" w:rsidP="00D75AB8">
      <w:pPr>
        <w:pStyle w:val="Heading1"/>
      </w:pPr>
      <w:bookmarkStart w:id="88" w:name="_2.2_contract_specific"/>
      <w:bookmarkStart w:id="89" w:name="_3.0_Scope_of"/>
      <w:bookmarkEnd w:id="88"/>
      <w:bookmarkEnd w:id="89"/>
      <w:r>
        <w:br w:type="page"/>
      </w:r>
      <w:bookmarkStart w:id="90" w:name="_Ref37485783"/>
      <w:bookmarkStart w:id="91" w:name="_Toc400531491"/>
      <w:bookmarkStart w:id="92" w:name="_Toc428533962"/>
      <w:r w:rsidR="00AA3B67">
        <w:lastRenderedPageBreak/>
        <w:t xml:space="preserve"> </w:t>
      </w:r>
      <w:bookmarkStart w:id="93" w:name="_Toc501613343"/>
      <w:r>
        <w:t>SCOPE OF WORK</w:t>
      </w:r>
      <w:bookmarkEnd w:id="90"/>
      <w:bookmarkEnd w:id="91"/>
      <w:bookmarkEnd w:id="92"/>
      <w:bookmarkEnd w:id="93"/>
    </w:p>
    <w:p w:rsidR="00C616BE" w:rsidRDefault="00C616BE" w:rsidP="00851065">
      <w:pPr>
        <w:rPr>
          <w:b/>
        </w:rPr>
      </w:pPr>
    </w:p>
    <w:p w:rsidR="00E25620" w:rsidRDefault="0001386D" w:rsidP="00A522B8">
      <w:pPr>
        <w:pStyle w:val="Heading2"/>
      </w:pPr>
      <w:bookmarkStart w:id="94" w:name="_Toc497569459"/>
      <w:bookmarkStart w:id="95" w:name="_Toc497569595"/>
      <w:bookmarkStart w:id="96" w:name="_Toc497569730"/>
      <w:bookmarkStart w:id="97" w:name="_Toc497570001"/>
      <w:bookmarkStart w:id="98" w:name="_Toc497569461"/>
      <w:bookmarkStart w:id="99" w:name="_Toc497569597"/>
      <w:bookmarkStart w:id="100" w:name="_Toc497569732"/>
      <w:bookmarkStart w:id="101" w:name="_Toc497570003"/>
      <w:bookmarkStart w:id="102" w:name="_Toc497569462"/>
      <w:bookmarkStart w:id="103" w:name="_Toc497569598"/>
      <w:bookmarkStart w:id="104" w:name="_Toc497569733"/>
      <w:bookmarkStart w:id="105" w:name="_Toc497570004"/>
      <w:bookmarkStart w:id="106" w:name="_Toc497569463"/>
      <w:bookmarkStart w:id="107" w:name="_Toc497569599"/>
      <w:bookmarkStart w:id="108" w:name="_Toc497569734"/>
      <w:bookmarkStart w:id="109" w:name="_Toc497570005"/>
      <w:bookmarkStart w:id="110" w:name="_Toc501613344"/>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caps w:val="0"/>
        </w:rPr>
        <w:t>KICKOFF MEETING (KM)</w:t>
      </w:r>
      <w:bookmarkEnd w:id="110"/>
    </w:p>
    <w:p w:rsidR="00E25620" w:rsidRDefault="00E25620" w:rsidP="00851065">
      <w:pPr>
        <w:rPr>
          <w:b/>
        </w:rPr>
      </w:pPr>
    </w:p>
    <w:p w:rsidR="00E25620" w:rsidRDefault="00E25620" w:rsidP="00F335E0">
      <w:r w:rsidRPr="003613FD">
        <w:t>The Vendor {Contractor} shall schedule and meet in person</w:t>
      </w:r>
      <w:r>
        <w:t xml:space="preserve"> </w:t>
      </w:r>
      <w:r w:rsidRPr="003613FD">
        <w:t>with the State</w:t>
      </w:r>
      <w:r>
        <w:t xml:space="preserve"> Contract Manager (SCM) within 15</w:t>
      </w:r>
      <w:r w:rsidRPr="003613FD">
        <w:t xml:space="preserve"> business days after </w:t>
      </w:r>
      <w:r>
        <w:t>Blanket P.O. {Contract}</w:t>
      </w:r>
      <w:r w:rsidRPr="003613FD">
        <w:t xml:space="preserve"> award. This meeting shall include discussion o</w:t>
      </w:r>
      <w:r>
        <w:t>f,</w:t>
      </w:r>
      <w:r w:rsidRPr="003613FD">
        <w:t xml:space="preserve"> </w:t>
      </w:r>
      <w:r>
        <w:t>at minimum</w:t>
      </w:r>
      <w:r w:rsidRPr="003613FD">
        <w:t xml:space="preserve">: </w:t>
      </w:r>
    </w:p>
    <w:p w:rsidR="00E25620" w:rsidRPr="003613FD" w:rsidRDefault="00E25620" w:rsidP="00F335E0"/>
    <w:p w:rsidR="00E25620" w:rsidRPr="003613FD" w:rsidRDefault="00E25620" w:rsidP="007C39CB">
      <w:pPr>
        <w:numPr>
          <w:ilvl w:val="0"/>
          <w:numId w:val="206"/>
        </w:numPr>
        <w:ind w:left="720"/>
      </w:pPr>
      <w:r>
        <w:t>Project intent and scope;</w:t>
      </w:r>
    </w:p>
    <w:p w:rsidR="007C39CB" w:rsidRDefault="007C39CB" w:rsidP="007C39CB">
      <w:pPr>
        <w:ind w:left="720"/>
      </w:pPr>
    </w:p>
    <w:p w:rsidR="00E25620" w:rsidRPr="003613FD" w:rsidRDefault="00E25620" w:rsidP="007C39CB">
      <w:pPr>
        <w:numPr>
          <w:ilvl w:val="0"/>
          <w:numId w:val="206"/>
        </w:numPr>
        <w:ind w:left="720"/>
      </w:pPr>
      <w:r w:rsidRPr="003613FD">
        <w:t xml:space="preserve">Proper methods and channels of communication between </w:t>
      </w:r>
      <w:r>
        <w:t xml:space="preserve">the </w:t>
      </w:r>
      <w:r w:rsidRPr="003613FD">
        <w:t>Ve</w:t>
      </w:r>
      <w:r>
        <w:t>ndor {Contractor} and the SCM;</w:t>
      </w:r>
    </w:p>
    <w:p w:rsidR="007C39CB" w:rsidRDefault="007C39CB" w:rsidP="007C39CB">
      <w:pPr>
        <w:ind w:left="720"/>
      </w:pPr>
    </w:p>
    <w:p w:rsidR="00E25620" w:rsidRDefault="00E25620" w:rsidP="007C39CB">
      <w:pPr>
        <w:numPr>
          <w:ilvl w:val="0"/>
          <w:numId w:val="206"/>
        </w:numPr>
        <w:ind w:left="720"/>
      </w:pPr>
      <w:r w:rsidRPr="003613FD">
        <w:t>Development of status r</w:t>
      </w:r>
      <w:r>
        <w:t>eporting format and mechanisms;</w:t>
      </w:r>
      <w:r w:rsidR="00742233">
        <w:t xml:space="preserve"> and</w:t>
      </w:r>
    </w:p>
    <w:p w:rsidR="007C39CB" w:rsidRDefault="007C39CB" w:rsidP="007C39CB">
      <w:pPr>
        <w:ind w:left="720"/>
      </w:pPr>
    </w:p>
    <w:p w:rsidR="00E25620" w:rsidRPr="003613FD" w:rsidRDefault="00E25620" w:rsidP="007C39CB">
      <w:pPr>
        <w:numPr>
          <w:ilvl w:val="0"/>
          <w:numId w:val="206"/>
        </w:numPr>
        <w:ind w:left="720"/>
      </w:pPr>
      <w:r>
        <w:t>Any additional topic deemed necessary by the SCM.</w:t>
      </w:r>
    </w:p>
    <w:p w:rsidR="00E25620" w:rsidRDefault="00E25620" w:rsidP="00203DBE">
      <w:pPr>
        <w:contextualSpacing/>
        <w:rPr>
          <w:rFonts w:cs="Arial"/>
          <w:szCs w:val="22"/>
        </w:rPr>
      </w:pPr>
    </w:p>
    <w:p w:rsidR="00E25620" w:rsidRDefault="00E25620" w:rsidP="00203DBE">
      <w:pPr>
        <w:rPr>
          <w:rFonts w:cs="Arial"/>
          <w:szCs w:val="22"/>
        </w:rPr>
      </w:pPr>
      <w:r>
        <w:rPr>
          <w:rFonts w:cs="Arial"/>
          <w:szCs w:val="22"/>
        </w:rPr>
        <w:t>The Vendor {Contractor} may request a virtual/teleconference for the KM; however, the request must be made in writing, within five (5) business days after Blanket P.O. {Contract} award. The Vendor {Contractor} shall not move forward with the virtual/teleconference until it has received written approval from the SCM.</w:t>
      </w:r>
    </w:p>
    <w:p w:rsidR="00587564" w:rsidRDefault="00587564" w:rsidP="00F335E0">
      <w:pPr>
        <w:rPr>
          <w:rFonts w:cs="Arial"/>
        </w:rPr>
      </w:pPr>
    </w:p>
    <w:p w:rsidR="00672EA5" w:rsidRDefault="0001386D" w:rsidP="00A522B8">
      <w:pPr>
        <w:pStyle w:val="Heading2"/>
        <w:keepNext/>
      </w:pPr>
      <w:bookmarkStart w:id="111" w:name="_Toc501613345"/>
      <w:r>
        <w:rPr>
          <w:caps w:val="0"/>
        </w:rPr>
        <w:t>ESSENTIAL REQUIREMENTS</w:t>
      </w:r>
      <w:bookmarkEnd w:id="111"/>
    </w:p>
    <w:p w:rsidR="00587564" w:rsidRDefault="00587564" w:rsidP="00A522B8">
      <w:pPr>
        <w:keepNext/>
        <w:rPr>
          <w:rFonts w:cs="Arial"/>
        </w:rPr>
      </w:pPr>
    </w:p>
    <w:p w:rsidR="00587564" w:rsidRDefault="00672EA5" w:rsidP="00A522B8">
      <w:pPr>
        <w:pStyle w:val="CommentText"/>
        <w:keepNext/>
        <w:rPr>
          <w:rFonts w:cs="Arial"/>
          <w:color w:val="000000" w:themeColor="text1"/>
          <w:sz w:val="22"/>
          <w:szCs w:val="22"/>
        </w:rPr>
      </w:pPr>
      <w:r w:rsidRPr="0032424C">
        <w:rPr>
          <w:rFonts w:cs="Arial"/>
          <w:color w:val="000000" w:themeColor="text1"/>
          <w:sz w:val="22"/>
          <w:szCs w:val="22"/>
        </w:rPr>
        <w:t>The Vendor {Contractor} shall</w:t>
      </w:r>
      <w:r w:rsidR="00587564">
        <w:rPr>
          <w:rFonts w:cs="Arial"/>
          <w:color w:val="000000" w:themeColor="text1"/>
          <w:sz w:val="22"/>
          <w:szCs w:val="22"/>
        </w:rPr>
        <w:t>, at a minimum:</w:t>
      </w:r>
    </w:p>
    <w:p w:rsidR="00587564" w:rsidRDefault="00587564" w:rsidP="00A522B8">
      <w:pPr>
        <w:pStyle w:val="CommentText"/>
        <w:keepNext/>
        <w:rPr>
          <w:rFonts w:cs="Arial"/>
          <w:color w:val="000000" w:themeColor="text1"/>
          <w:sz w:val="22"/>
          <w:szCs w:val="22"/>
        </w:rPr>
      </w:pPr>
    </w:p>
    <w:p w:rsidR="00672EA5" w:rsidRPr="0032424C" w:rsidRDefault="00587564" w:rsidP="007C39CB">
      <w:pPr>
        <w:pStyle w:val="CommentText"/>
        <w:keepNext/>
        <w:numPr>
          <w:ilvl w:val="0"/>
          <w:numId w:val="207"/>
        </w:numPr>
        <w:rPr>
          <w:rFonts w:cs="Arial"/>
          <w:color w:val="000000" w:themeColor="text1"/>
          <w:sz w:val="22"/>
          <w:szCs w:val="22"/>
        </w:rPr>
      </w:pPr>
      <w:r w:rsidRPr="00587564">
        <w:rPr>
          <w:rFonts w:cs="Arial"/>
          <w:color w:val="000000" w:themeColor="text1"/>
          <w:sz w:val="22"/>
          <w:szCs w:val="22"/>
        </w:rPr>
        <w:t xml:space="preserve">Adhere to the requirements of the </w:t>
      </w:r>
      <w:r w:rsidRPr="001153A7">
        <w:rPr>
          <w:rFonts w:cs="Arial"/>
          <w:i/>
          <w:color w:val="000000" w:themeColor="text1"/>
          <w:sz w:val="22"/>
          <w:szCs w:val="22"/>
        </w:rPr>
        <w:t>Donation Of Foods For Use In the United States, its Territories and Possessions and Areas Under its Jurisdiction</w:t>
      </w:r>
      <w:r w:rsidR="00A35D33">
        <w:rPr>
          <w:rFonts w:cs="Arial"/>
          <w:color w:val="000000" w:themeColor="text1"/>
          <w:sz w:val="22"/>
          <w:szCs w:val="22"/>
        </w:rPr>
        <w:t xml:space="preserve"> (</w:t>
      </w:r>
      <w:r w:rsidR="00A35D33" w:rsidRPr="00587564">
        <w:rPr>
          <w:rFonts w:cs="Arial"/>
          <w:color w:val="000000" w:themeColor="text1"/>
          <w:sz w:val="22"/>
          <w:szCs w:val="22"/>
        </w:rPr>
        <w:t>7 CFR Part 250</w:t>
      </w:r>
      <w:r w:rsidR="00A35D33">
        <w:rPr>
          <w:rFonts w:cs="Arial"/>
          <w:color w:val="000000" w:themeColor="text1"/>
          <w:sz w:val="22"/>
          <w:szCs w:val="22"/>
        </w:rPr>
        <w:t>)</w:t>
      </w:r>
      <w:r w:rsidRPr="00587564">
        <w:rPr>
          <w:rFonts w:cs="Arial"/>
          <w:color w:val="000000" w:themeColor="text1"/>
          <w:sz w:val="22"/>
          <w:szCs w:val="22"/>
        </w:rPr>
        <w:t>, as</w:t>
      </w:r>
      <w:r>
        <w:rPr>
          <w:rFonts w:cs="Arial"/>
          <w:color w:val="000000" w:themeColor="text1"/>
          <w:sz w:val="22"/>
          <w:szCs w:val="22"/>
        </w:rPr>
        <w:t xml:space="preserve"> well as c</w:t>
      </w:r>
      <w:r w:rsidR="00672EA5" w:rsidRPr="0032424C">
        <w:rPr>
          <w:rFonts w:cs="Arial"/>
          <w:color w:val="000000" w:themeColor="text1"/>
          <w:sz w:val="22"/>
          <w:szCs w:val="22"/>
        </w:rPr>
        <w:t xml:space="preserve">omply with all other applicable </w:t>
      </w:r>
      <w:r>
        <w:rPr>
          <w:rFonts w:cs="Arial"/>
          <w:color w:val="000000" w:themeColor="text1"/>
          <w:sz w:val="22"/>
          <w:szCs w:val="22"/>
        </w:rPr>
        <w:t>f</w:t>
      </w:r>
      <w:r w:rsidR="00672EA5" w:rsidRPr="0032424C">
        <w:rPr>
          <w:rFonts w:cs="Arial"/>
          <w:color w:val="000000" w:themeColor="text1"/>
          <w:sz w:val="22"/>
          <w:szCs w:val="22"/>
        </w:rPr>
        <w:t>ederal and State laws and regulations now in effect, or hereafter enacted or promulgated</w:t>
      </w:r>
      <w:r w:rsidR="00413FF4">
        <w:rPr>
          <w:rFonts w:cs="Arial"/>
          <w:color w:val="000000" w:themeColor="text1"/>
          <w:sz w:val="22"/>
          <w:szCs w:val="22"/>
        </w:rPr>
        <w:t xml:space="preserve">. Additionally, the Vendor {Contractor} shall ensure </w:t>
      </w:r>
      <w:r w:rsidR="0089086E">
        <w:rPr>
          <w:rFonts w:cs="Arial"/>
          <w:color w:val="000000" w:themeColor="text1"/>
          <w:sz w:val="22"/>
          <w:szCs w:val="22"/>
        </w:rPr>
        <w:t>adherence</w:t>
      </w:r>
      <w:r w:rsidR="00413FF4">
        <w:rPr>
          <w:rFonts w:cs="Arial"/>
          <w:color w:val="000000" w:themeColor="text1"/>
          <w:sz w:val="22"/>
          <w:szCs w:val="22"/>
        </w:rPr>
        <w:t xml:space="preserve"> to</w:t>
      </w:r>
      <w:r w:rsidR="00672EA5" w:rsidRPr="0032424C">
        <w:rPr>
          <w:rFonts w:cs="Arial"/>
          <w:color w:val="000000" w:themeColor="text1"/>
          <w:sz w:val="22"/>
          <w:szCs w:val="22"/>
        </w:rPr>
        <w:t xml:space="preserve"> any regulations and instructions now or hereafter promulgated by</w:t>
      </w:r>
      <w:r w:rsidR="00672EA5">
        <w:rPr>
          <w:rFonts w:cs="Arial"/>
          <w:color w:val="000000" w:themeColor="text1"/>
          <w:sz w:val="22"/>
          <w:szCs w:val="22"/>
        </w:rPr>
        <w:t xml:space="preserve"> the </w:t>
      </w:r>
      <w:r w:rsidR="00672EA5" w:rsidRPr="0032424C">
        <w:rPr>
          <w:rFonts w:cs="Arial"/>
          <w:color w:val="000000" w:themeColor="text1"/>
          <w:sz w:val="22"/>
          <w:szCs w:val="22"/>
        </w:rPr>
        <w:t>USDA or NJDA in connection with the receipt, use, storage, handling</w:t>
      </w:r>
      <w:r w:rsidR="00672EA5">
        <w:rPr>
          <w:rFonts w:cs="Arial"/>
          <w:color w:val="000000" w:themeColor="text1"/>
          <w:sz w:val="22"/>
          <w:szCs w:val="22"/>
        </w:rPr>
        <w:t>,</w:t>
      </w:r>
      <w:r w:rsidR="00672EA5" w:rsidRPr="0032424C">
        <w:rPr>
          <w:rFonts w:cs="Arial"/>
          <w:color w:val="000000" w:themeColor="text1"/>
          <w:sz w:val="22"/>
          <w:szCs w:val="22"/>
        </w:rPr>
        <w:t xml:space="preserve"> and distribution of such </w:t>
      </w:r>
      <w:r w:rsidR="00653880" w:rsidRPr="0032424C">
        <w:rPr>
          <w:rFonts w:cs="Arial"/>
          <w:color w:val="000000" w:themeColor="text1"/>
          <w:sz w:val="22"/>
          <w:szCs w:val="22"/>
        </w:rPr>
        <w:t>USDA</w:t>
      </w:r>
      <w:r w:rsidR="00672EA5" w:rsidRPr="0032424C">
        <w:rPr>
          <w:rFonts w:cs="Arial"/>
          <w:sz w:val="22"/>
          <w:szCs w:val="22"/>
        </w:rPr>
        <w:t xml:space="preserve"> foods</w:t>
      </w:r>
      <w:r w:rsidR="00672EA5" w:rsidRPr="0032424C">
        <w:rPr>
          <w:rFonts w:cs="Arial"/>
          <w:color w:val="000000" w:themeColor="text1"/>
          <w:sz w:val="22"/>
          <w:szCs w:val="22"/>
        </w:rPr>
        <w:t xml:space="preserve">, and as otherwise relates to </w:t>
      </w:r>
      <w:r w:rsidR="00672EA5" w:rsidRPr="0032424C">
        <w:rPr>
          <w:rFonts w:cs="Arial"/>
          <w:sz w:val="22"/>
          <w:szCs w:val="22"/>
        </w:rPr>
        <w:t xml:space="preserve">the </w:t>
      </w:r>
      <w:r w:rsidR="00653880" w:rsidRPr="0032424C">
        <w:rPr>
          <w:rFonts w:cs="Arial"/>
          <w:color w:val="000000" w:themeColor="text1"/>
          <w:sz w:val="22"/>
          <w:szCs w:val="22"/>
        </w:rPr>
        <w:t>USDA</w:t>
      </w:r>
      <w:r w:rsidR="00653880" w:rsidRPr="0032424C">
        <w:rPr>
          <w:rFonts w:cs="Arial"/>
          <w:sz w:val="22"/>
          <w:szCs w:val="22"/>
        </w:rPr>
        <w:t xml:space="preserve"> </w:t>
      </w:r>
      <w:r w:rsidR="00672EA5" w:rsidRPr="0032424C">
        <w:rPr>
          <w:rFonts w:cs="Arial"/>
          <w:sz w:val="22"/>
          <w:szCs w:val="22"/>
        </w:rPr>
        <w:t>program</w:t>
      </w:r>
      <w:r w:rsidR="00F335E0">
        <w:rPr>
          <w:rFonts w:cs="Arial"/>
          <w:color w:val="000000" w:themeColor="text1"/>
          <w:sz w:val="22"/>
          <w:szCs w:val="22"/>
        </w:rPr>
        <w:t>;</w:t>
      </w:r>
    </w:p>
    <w:p w:rsidR="007C39CB" w:rsidRDefault="007C39CB" w:rsidP="007C39CB">
      <w:pPr>
        <w:pStyle w:val="ListParagraph"/>
        <w:autoSpaceDE w:val="0"/>
        <w:autoSpaceDN w:val="0"/>
        <w:adjustRightInd w:val="0"/>
        <w:rPr>
          <w:rFonts w:cs="Arial"/>
          <w:color w:val="000000" w:themeColor="text1"/>
          <w:szCs w:val="22"/>
        </w:rPr>
      </w:pPr>
    </w:p>
    <w:p w:rsidR="00672EA5" w:rsidRPr="00A0197F" w:rsidRDefault="00587564" w:rsidP="007C39CB">
      <w:pPr>
        <w:pStyle w:val="ListParagraph"/>
        <w:numPr>
          <w:ilvl w:val="0"/>
          <w:numId w:val="207"/>
        </w:numPr>
        <w:autoSpaceDE w:val="0"/>
        <w:autoSpaceDN w:val="0"/>
        <w:adjustRightInd w:val="0"/>
        <w:rPr>
          <w:rFonts w:cs="Arial"/>
          <w:color w:val="000000" w:themeColor="text1"/>
          <w:szCs w:val="22"/>
        </w:rPr>
      </w:pPr>
      <w:r>
        <w:rPr>
          <w:rFonts w:cs="Arial"/>
          <w:color w:val="000000" w:themeColor="text1"/>
          <w:szCs w:val="22"/>
        </w:rPr>
        <w:t>Ensure that its</w:t>
      </w:r>
      <w:r w:rsidR="00672EA5" w:rsidRPr="00A0197F">
        <w:rPr>
          <w:rFonts w:cs="Arial"/>
          <w:color w:val="000000" w:themeColor="text1"/>
          <w:szCs w:val="22"/>
        </w:rPr>
        <w:t xml:space="preserve"> storage facilities </w:t>
      </w:r>
      <w:r>
        <w:rPr>
          <w:rFonts w:cs="Arial"/>
          <w:color w:val="000000" w:themeColor="text1"/>
          <w:szCs w:val="22"/>
        </w:rPr>
        <w:t>are</w:t>
      </w:r>
      <w:r w:rsidR="00672EA5" w:rsidRPr="00A0197F">
        <w:rPr>
          <w:rFonts w:cs="Arial"/>
          <w:color w:val="000000" w:themeColor="text1"/>
          <w:szCs w:val="22"/>
        </w:rPr>
        <w:t xml:space="preserve"> suitable for the proper handling and storage of </w:t>
      </w:r>
      <w:r w:rsidR="00653880">
        <w:rPr>
          <w:rFonts w:cs="Arial"/>
          <w:szCs w:val="22"/>
        </w:rPr>
        <w:t xml:space="preserve">USDA </w:t>
      </w:r>
      <w:r w:rsidR="00672EA5" w:rsidRPr="00A0197F">
        <w:rPr>
          <w:rFonts w:cs="Arial"/>
          <w:color w:val="000000" w:themeColor="text1"/>
          <w:szCs w:val="22"/>
        </w:rPr>
        <w:t xml:space="preserve">foods </w:t>
      </w:r>
      <w:r w:rsidR="00D10B41">
        <w:rPr>
          <w:rFonts w:cs="Arial"/>
          <w:color w:val="000000" w:themeColor="text1"/>
          <w:szCs w:val="22"/>
        </w:rPr>
        <w:t>and shall comply with</w:t>
      </w:r>
      <w:r w:rsidR="00672EA5" w:rsidRPr="00A0197F">
        <w:rPr>
          <w:rFonts w:cs="Arial"/>
          <w:color w:val="000000" w:themeColor="text1"/>
          <w:szCs w:val="22"/>
        </w:rPr>
        <w:t xml:space="preserve"> </w:t>
      </w:r>
      <w:r w:rsidR="00D10B41">
        <w:rPr>
          <w:rFonts w:cs="Arial"/>
          <w:color w:val="000000" w:themeColor="text1"/>
          <w:szCs w:val="22"/>
        </w:rPr>
        <w:t>t</w:t>
      </w:r>
      <w:r w:rsidR="00672EA5" w:rsidRPr="00A0197F">
        <w:rPr>
          <w:rFonts w:cs="Arial"/>
          <w:color w:val="000000" w:themeColor="text1"/>
          <w:szCs w:val="22"/>
        </w:rPr>
        <w:t xml:space="preserve">he Vendor {Contractor} shall comply with the standards for </w:t>
      </w:r>
      <w:r w:rsidR="00672EA5" w:rsidRPr="001153A7">
        <w:rPr>
          <w:rFonts w:cs="Arial"/>
          <w:i/>
          <w:color w:val="000000" w:themeColor="text1"/>
          <w:szCs w:val="22"/>
        </w:rPr>
        <w:t>Warehousing, Distribution and Storage of Donated Foods</w:t>
      </w:r>
      <w:r w:rsidR="00672EA5" w:rsidRPr="00A0197F">
        <w:rPr>
          <w:rFonts w:cs="Arial"/>
          <w:color w:val="000000" w:themeColor="text1"/>
          <w:szCs w:val="22"/>
        </w:rPr>
        <w:t xml:space="preserve"> (7 CFR 250.1</w:t>
      </w:r>
      <w:r w:rsidR="00742233">
        <w:rPr>
          <w:rFonts w:cs="Arial"/>
          <w:color w:val="000000" w:themeColor="text1"/>
          <w:szCs w:val="22"/>
        </w:rPr>
        <w:t>4</w:t>
      </w:r>
      <w:r w:rsidR="005A6B66">
        <w:rPr>
          <w:rFonts w:cs="Arial"/>
          <w:color w:val="000000" w:themeColor="text1"/>
          <w:szCs w:val="22"/>
        </w:rPr>
        <w:t>)</w:t>
      </w:r>
      <w:r w:rsidR="00672EA5" w:rsidRPr="00A0197F">
        <w:rPr>
          <w:rFonts w:cs="Arial"/>
          <w:color w:val="000000" w:themeColor="text1"/>
          <w:szCs w:val="22"/>
        </w:rPr>
        <w:t xml:space="preserve"> and shall ensure that all USDA </w:t>
      </w:r>
      <w:r>
        <w:rPr>
          <w:rFonts w:cs="Arial"/>
          <w:color w:val="000000" w:themeColor="text1"/>
          <w:szCs w:val="22"/>
        </w:rPr>
        <w:t>F</w:t>
      </w:r>
      <w:r w:rsidR="00672EA5" w:rsidRPr="00A0197F">
        <w:rPr>
          <w:rFonts w:cs="Arial"/>
          <w:color w:val="000000" w:themeColor="text1"/>
          <w:szCs w:val="22"/>
        </w:rPr>
        <w:t>oods are clearly and readily identified</w:t>
      </w:r>
      <w:r w:rsidR="008F5C70">
        <w:rPr>
          <w:rFonts w:cs="Arial"/>
          <w:color w:val="000000" w:themeColor="text1"/>
          <w:szCs w:val="22"/>
        </w:rPr>
        <w:t>;</w:t>
      </w:r>
    </w:p>
    <w:p w:rsidR="007C39CB" w:rsidRDefault="007C39CB" w:rsidP="007C39CB">
      <w:pPr>
        <w:pStyle w:val="ListParagraph"/>
        <w:autoSpaceDE w:val="0"/>
        <w:autoSpaceDN w:val="0"/>
        <w:adjustRightInd w:val="0"/>
        <w:rPr>
          <w:rFonts w:cs="Arial"/>
          <w:szCs w:val="22"/>
        </w:rPr>
      </w:pPr>
    </w:p>
    <w:p w:rsidR="00F45B72" w:rsidRPr="008F5C70" w:rsidRDefault="00672EA5" w:rsidP="007C39CB">
      <w:pPr>
        <w:pStyle w:val="ListParagraph"/>
        <w:numPr>
          <w:ilvl w:val="0"/>
          <w:numId w:val="207"/>
        </w:numPr>
        <w:autoSpaceDE w:val="0"/>
        <w:autoSpaceDN w:val="0"/>
        <w:adjustRightInd w:val="0"/>
        <w:rPr>
          <w:rFonts w:cs="Arial"/>
          <w:szCs w:val="22"/>
        </w:rPr>
      </w:pPr>
      <w:r w:rsidRPr="00587564">
        <w:rPr>
          <w:rFonts w:cs="Arial"/>
          <w:szCs w:val="22"/>
        </w:rPr>
        <w:t xml:space="preserve">Storage facilities must have approval certificates issued by the </w:t>
      </w:r>
      <w:r w:rsidR="005A6B66">
        <w:rPr>
          <w:rFonts w:cs="Arial"/>
          <w:szCs w:val="22"/>
        </w:rPr>
        <w:t>S</w:t>
      </w:r>
      <w:r w:rsidRPr="00587564">
        <w:rPr>
          <w:rFonts w:cs="Arial"/>
          <w:szCs w:val="22"/>
        </w:rPr>
        <w:t>tate of New Jersey or local health officials. It is recommended that storage facilities have an annual health inspection.  Certificates must be available for review by the NJDA</w:t>
      </w:r>
      <w:r w:rsidRPr="008F5C70">
        <w:rPr>
          <w:rFonts w:cs="Arial"/>
          <w:szCs w:val="22"/>
        </w:rPr>
        <w:t xml:space="preserve"> staff</w:t>
      </w:r>
      <w:r w:rsidR="008F5C70">
        <w:rPr>
          <w:rFonts w:cs="Arial"/>
          <w:szCs w:val="22"/>
        </w:rPr>
        <w:t xml:space="preserve"> within one (1) business day of its request;</w:t>
      </w:r>
    </w:p>
    <w:p w:rsidR="007C39CB" w:rsidRPr="007C39CB" w:rsidRDefault="007C39CB" w:rsidP="007C39CB">
      <w:pPr>
        <w:pStyle w:val="ListParagraph"/>
        <w:autoSpaceDE w:val="0"/>
        <w:autoSpaceDN w:val="0"/>
        <w:adjustRightInd w:val="0"/>
      </w:pPr>
    </w:p>
    <w:p w:rsidR="00672EA5" w:rsidRDefault="00672EA5" w:rsidP="007C39CB">
      <w:pPr>
        <w:pStyle w:val="ListParagraph"/>
        <w:numPr>
          <w:ilvl w:val="0"/>
          <w:numId w:val="207"/>
        </w:numPr>
        <w:autoSpaceDE w:val="0"/>
        <w:autoSpaceDN w:val="0"/>
        <w:adjustRightInd w:val="0"/>
      </w:pPr>
      <w:r w:rsidRPr="001153A7">
        <w:rPr>
          <w:rFonts w:cs="Arial"/>
          <w:color w:val="000000" w:themeColor="text1"/>
          <w:szCs w:val="22"/>
        </w:rPr>
        <w:t xml:space="preserve">In accordance with </w:t>
      </w:r>
      <w:r w:rsidR="00F45B72" w:rsidRPr="001153A7">
        <w:rPr>
          <w:rFonts w:cs="Arial"/>
          <w:i/>
          <w:color w:val="000000" w:themeColor="text1"/>
          <w:szCs w:val="22"/>
        </w:rPr>
        <w:t>Storage and Inventory Management at the Distributing Agency Level</w:t>
      </w:r>
      <w:r w:rsidR="00F45B72" w:rsidRPr="001153A7">
        <w:rPr>
          <w:rFonts w:cs="Arial"/>
          <w:color w:val="000000" w:themeColor="text1"/>
          <w:szCs w:val="22"/>
        </w:rPr>
        <w:t xml:space="preserve"> (7 </w:t>
      </w:r>
      <w:r w:rsidRPr="001153A7">
        <w:rPr>
          <w:rFonts w:cs="Arial"/>
          <w:color w:val="000000" w:themeColor="text1"/>
          <w:szCs w:val="22"/>
        </w:rPr>
        <w:t>CFR 250.12(b)</w:t>
      </w:r>
      <w:r w:rsidR="00F45B72" w:rsidRPr="001153A7">
        <w:rPr>
          <w:rFonts w:cs="Arial"/>
          <w:color w:val="000000" w:themeColor="text1"/>
          <w:szCs w:val="22"/>
        </w:rPr>
        <w:t>)</w:t>
      </w:r>
      <w:r w:rsidRPr="001153A7">
        <w:rPr>
          <w:rFonts w:cs="Arial"/>
          <w:color w:val="000000" w:themeColor="text1"/>
          <w:szCs w:val="22"/>
        </w:rPr>
        <w:t>, the Vendor {Contractor}</w:t>
      </w:r>
      <w:r w:rsidRPr="00F45B72">
        <w:rPr>
          <w:rFonts w:cs="Arial"/>
          <w:szCs w:val="22"/>
        </w:rPr>
        <w:t xml:space="preserve"> </w:t>
      </w:r>
      <w:r w:rsidRPr="001153A7">
        <w:rPr>
          <w:rFonts w:cs="Arial"/>
          <w:color w:val="000000" w:themeColor="text1"/>
          <w:szCs w:val="22"/>
        </w:rPr>
        <w:t>must ensure that USDA Foods are stored in a manner to protect them from spoilage, infestation, damage, or other conditions that may jeopardize the wholesomeness or safety of the foods. USDA Foods must be maintained in sanitary conditions, at the proper temperature and humidity, and off of the floor in a manner to allow for adequate air circulation</w:t>
      </w:r>
      <w:r w:rsidR="008F5C70" w:rsidRPr="001153A7">
        <w:rPr>
          <w:rFonts w:cs="Arial"/>
          <w:color w:val="000000" w:themeColor="text1"/>
          <w:szCs w:val="22"/>
        </w:rPr>
        <w:t>;</w:t>
      </w:r>
      <w:r w:rsidRPr="001153A7">
        <w:rPr>
          <w:rFonts w:cs="Arial"/>
          <w:color w:val="000000" w:themeColor="text1"/>
          <w:szCs w:val="22"/>
        </w:rPr>
        <w:t xml:space="preserve"> </w:t>
      </w:r>
      <w:r w:rsidR="00F45B72" w:rsidRPr="001153A7">
        <w:rPr>
          <w:rFonts w:cs="Arial"/>
          <w:color w:val="000000" w:themeColor="text1"/>
          <w:szCs w:val="22"/>
        </w:rPr>
        <w:t>a</w:t>
      </w:r>
      <w:r w:rsidR="00F335E0">
        <w:t>nd</w:t>
      </w:r>
    </w:p>
    <w:p w:rsidR="00742233" w:rsidRDefault="00742233" w:rsidP="007C39CB">
      <w:pPr>
        <w:pStyle w:val="ListParagraph"/>
        <w:contextualSpacing/>
        <w:rPr>
          <w:rFonts w:cs="Arial"/>
          <w:color w:val="000000" w:themeColor="text1"/>
        </w:rPr>
      </w:pPr>
    </w:p>
    <w:p w:rsidR="00672EA5" w:rsidRPr="00A0197F" w:rsidRDefault="00672EA5" w:rsidP="007C39CB">
      <w:pPr>
        <w:pStyle w:val="ListParagraph"/>
        <w:numPr>
          <w:ilvl w:val="0"/>
          <w:numId w:val="207"/>
        </w:numPr>
        <w:contextualSpacing/>
        <w:rPr>
          <w:rFonts w:cs="Arial"/>
          <w:color w:val="000000" w:themeColor="text1"/>
        </w:rPr>
      </w:pPr>
      <w:r w:rsidRPr="00A0197F">
        <w:rPr>
          <w:rFonts w:cs="Arial"/>
          <w:color w:val="000000" w:themeColor="text1"/>
        </w:rPr>
        <w:t xml:space="preserve">Foods stored for the </w:t>
      </w:r>
      <w:r w:rsidR="00653880" w:rsidRPr="0032424C">
        <w:rPr>
          <w:rFonts w:cs="Arial"/>
          <w:color w:val="000000" w:themeColor="text1"/>
          <w:szCs w:val="22"/>
        </w:rPr>
        <w:t>USDA</w:t>
      </w:r>
      <w:r w:rsidR="00653880" w:rsidRPr="00A0197F">
        <w:rPr>
          <w:rFonts w:cs="Arial"/>
          <w:color w:val="000000" w:themeColor="text1"/>
        </w:rPr>
        <w:t xml:space="preserve"> </w:t>
      </w:r>
      <w:r w:rsidRPr="00A0197F">
        <w:rPr>
          <w:rFonts w:cs="Arial"/>
          <w:color w:val="000000" w:themeColor="text1"/>
        </w:rPr>
        <w:t xml:space="preserve">are to be individually identified.  If the </w:t>
      </w:r>
      <w:r w:rsidRPr="00A0197F">
        <w:rPr>
          <w:rFonts w:cs="Arial"/>
          <w:color w:val="000000" w:themeColor="text1"/>
          <w:szCs w:val="22"/>
        </w:rPr>
        <w:t>Vendor {Contractor}</w:t>
      </w:r>
      <w:r w:rsidRPr="008F5C70">
        <w:rPr>
          <w:rFonts w:cs="Arial"/>
          <w:szCs w:val="22"/>
        </w:rPr>
        <w:t xml:space="preserve"> </w:t>
      </w:r>
      <w:r w:rsidRPr="00A0197F">
        <w:rPr>
          <w:rFonts w:cs="Arial"/>
          <w:color w:val="000000" w:themeColor="text1"/>
        </w:rPr>
        <w:t xml:space="preserve">is storing food for any other federal food program, local Board of Education or emergency food program, these foods must be stored separately from </w:t>
      </w:r>
      <w:r w:rsidR="00653880" w:rsidRPr="0032424C">
        <w:rPr>
          <w:rFonts w:cs="Arial"/>
          <w:color w:val="000000" w:themeColor="text1"/>
          <w:szCs w:val="22"/>
        </w:rPr>
        <w:t>USDA</w:t>
      </w:r>
      <w:r w:rsidR="00653880" w:rsidRPr="00A0197F">
        <w:rPr>
          <w:rFonts w:cs="Arial"/>
          <w:color w:val="000000" w:themeColor="text1"/>
        </w:rPr>
        <w:t xml:space="preserve"> </w:t>
      </w:r>
      <w:r w:rsidRPr="00A0197F">
        <w:rPr>
          <w:rFonts w:cs="Arial"/>
          <w:color w:val="000000" w:themeColor="text1"/>
        </w:rPr>
        <w:t>foods</w:t>
      </w:r>
      <w:r w:rsidR="00653880">
        <w:rPr>
          <w:rFonts w:cs="Arial"/>
          <w:color w:val="000000" w:themeColor="text1"/>
        </w:rPr>
        <w:t xml:space="preserve"> and shall be identified on the outside of each case</w:t>
      </w:r>
      <w:r w:rsidR="00F335E0">
        <w:rPr>
          <w:rFonts w:cs="Arial"/>
          <w:color w:val="000000" w:themeColor="text1"/>
        </w:rPr>
        <w:t>.</w:t>
      </w:r>
    </w:p>
    <w:p w:rsidR="003906DD" w:rsidRDefault="003906DD" w:rsidP="00F335E0">
      <w:pPr>
        <w:rPr>
          <w:rFonts w:cs="Arial"/>
          <w:color w:val="000000" w:themeColor="text1"/>
        </w:rPr>
      </w:pPr>
    </w:p>
    <w:p w:rsidR="00F45B72" w:rsidRDefault="00F45B72" w:rsidP="00F335E0">
      <w:pPr>
        <w:autoSpaceDE w:val="0"/>
        <w:autoSpaceDN w:val="0"/>
        <w:adjustRightInd w:val="0"/>
        <w:rPr>
          <w:rFonts w:cs="Arial"/>
          <w:b/>
          <w:color w:val="000000" w:themeColor="text1"/>
        </w:rPr>
      </w:pPr>
      <w:r w:rsidRPr="003832D1">
        <w:rPr>
          <w:rFonts w:cs="Arial"/>
          <w:color w:val="000000" w:themeColor="text1"/>
          <w:szCs w:val="22"/>
        </w:rPr>
        <w:lastRenderedPageBreak/>
        <w:t xml:space="preserve">In addition to proper storage practices, effective inventory management is necessary to ensure that </w:t>
      </w:r>
      <w:r w:rsidRPr="0093416C">
        <w:rPr>
          <w:rFonts w:cs="Arial"/>
          <w:color w:val="000000" w:themeColor="text1"/>
          <w:szCs w:val="22"/>
        </w:rPr>
        <w:t xml:space="preserve">USDA donated foods are distributed in a timely manner, and in optimal condition. As a general rule, the </w:t>
      </w:r>
      <w:r w:rsidRPr="0032424C">
        <w:rPr>
          <w:rFonts w:cs="Arial"/>
          <w:color w:val="000000" w:themeColor="text1"/>
          <w:szCs w:val="22"/>
        </w:rPr>
        <w:t>Vendor {Contractor}</w:t>
      </w:r>
      <w:r w:rsidRPr="0032424C">
        <w:rPr>
          <w:rFonts w:cs="Arial"/>
          <w:szCs w:val="22"/>
        </w:rPr>
        <w:t xml:space="preserve"> </w:t>
      </w:r>
      <w:r w:rsidRPr="0093416C">
        <w:rPr>
          <w:rFonts w:cs="Arial"/>
          <w:color w:val="000000" w:themeColor="text1"/>
          <w:szCs w:val="22"/>
        </w:rPr>
        <w:t xml:space="preserve">should use a first-in-first-out (FIFO) system of inventory management. In order to implement FIFO, USDA Foods cases or other containers should be marked with the date of their receipt at the storage facility. However, the </w:t>
      </w:r>
      <w:r w:rsidRPr="0032424C">
        <w:rPr>
          <w:rFonts w:cs="Arial"/>
          <w:color w:val="000000" w:themeColor="text1"/>
          <w:szCs w:val="22"/>
        </w:rPr>
        <w:t>Vendor {Contractor}</w:t>
      </w:r>
      <w:r w:rsidRPr="0032424C">
        <w:rPr>
          <w:rFonts w:cs="Arial"/>
          <w:szCs w:val="22"/>
        </w:rPr>
        <w:t xml:space="preserve"> </w:t>
      </w:r>
      <w:r w:rsidRPr="0093416C">
        <w:rPr>
          <w:rFonts w:cs="Arial"/>
          <w:color w:val="000000" w:themeColor="text1"/>
          <w:szCs w:val="22"/>
        </w:rPr>
        <w:t>should correspondingly consider dates placed on food products by the manufacturers that help to determine how long food products can be expected to remain in optimal condition (ex: expiration dates, “use by dates”, “best if used by” dates and “sell by” dates)</w:t>
      </w:r>
      <w:r>
        <w:rPr>
          <w:rFonts w:cs="Arial"/>
          <w:color w:val="000000" w:themeColor="text1"/>
          <w:szCs w:val="22"/>
        </w:rPr>
        <w:t>;</w:t>
      </w:r>
    </w:p>
    <w:p w:rsidR="00F45B72" w:rsidRDefault="00F45B72" w:rsidP="00F335E0">
      <w:pPr>
        <w:autoSpaceDE w:val="0"/>
        <w:autoSpaceDN w:val="0"/>
        <w:adjustRightInd w:val="0"/>
        <w:rPr>
          <w:rFonts w:cs="Arial"/>
          <w:b/>
          <w:color w:val="000000" w:themeColor="text1"/>
        </w:rPr>
      </w:pPr>
    </w:p>
    <w:p w:rsidR="008F5C70" w:rsidRDefault="008F5C70" w:rsidP="00F335E0">
      <w:pPr>
        <w:autoSpaceDE w:val="0"/>
        <w:autoSpaceDN w:val="0"/>
        <w:adjustRightInd w:val="0"/>
        <w:rPr>
          <w:rFonts w:cs="Arial"/>
        </w:rPr>
      </w:pPr>
      <w:r w:rsidRPr="00A0197F">
        <w:rPr>
          <w:rFonts w:cs="Arial"/>
          <w:b/>
          <w:color w:val="000000" w:themeColor="text1"/>
        </w:rPr>
        <w:t>Note:</w:t>
      </w:r>
      <w:r>
        <w:rPr>
          <w:rFonts w:cs="Arial"/>
          <w:color w:val="000000" w:themeColor="text1"/>
        </w:rPr>
        <w:t xml:space="preserve"> </w:t>
      </w:r>
      <w:r w:rsidRPr="001B694C">
        <w:rPr>
          <w:rFonts w:cs="Arial"/>
        </w:rPr>
        <w:t xml:space="preserve">The SCM reserves the right to assign representatives of the State to visit the </w:t>
      </w:r>
      <w:r w:rsidRPr="001B694C">
        <w:rPr>
          <w:rFonts w:cs="Arial"/>
          <w:color w:val="000000" w:themeColor="text1"/>
        </w:rPr>
        <w:t>Vendor</w:t>
      </w:r>
      <w:r>
        <w:rPr>
          <w:rFonts w:cs="Arial"/>
          <w:color w:val="000000" w:themeColor="text1"/>
        </w:rPr>
        <w:t>’s</w:t>
      </w:r>
      <w:r w:rsidRPr="001B694C">
        <w:rPr>
          <w:rFonts w:cs="Arial"/>
          <w:color w:val="000000" w:themeColor="text1"/>
        </w:rPr>
        <w:t xml:space="preserve"> {Contractor</w:t>
      </w:r>
      <w:r>
        <w:rPr>
          <w:rFonts w:cs="Arial"/>
          <w:color w:val="000000" w:themeColor="text1"/>
        </w:rPr>
        <w:t>’s</w:t>
      </w:r>
      <w:r w:rsidRPr="001B694C">
        <w:rPr>
          <w:rFonts w:cs="Arial"/>
          <w:color w:val="000000" w:themeColor="text1"/>
        </w:rPr>
        <w:t>}</w:t>
      </w:r>
      <w:r w:rsidRPr="001B694C">
        <w:rPr>
          <w:rFonts w:cs="Arial"/>
        </w:rPr>
        <w:t xml:space="preserve"> storage facilities at any time during the course of the </w:t>
      </w:r>
      <w:r>
        <w:t>Blanket P.O.</w:t>
      </w:r>
      <w:r w:rsidRPr="00851065">
        <w:t xml:space="preserve"> {Contract} </w:t>
      </w:r>
      <w:r w:rsidRPr="001B694C">
        <w:rPr>
          <w:rFonts w:cs="Arial"/>
        </w:rPr>
        <w:t xml:space="preserve">to ensure </w:t>
      </w:r>
      <w:r>
        <w:rPr>
          <w:rFonts w:cs="Arial"/>
        </w:rPr>
        <w:t>f</w:t>
      </w:r>
      <w:r w:rsidRPr="001B694C">
        <w:rPr>
          <w:rFonts w:cs="Arial"/>
        </w:rPr>
        <w:t xml:space="preserve">ederal and State compliance, and that no possible violations are made to the above listed </w:t>
      </w:r>
      <w:r>
        <w:rPr>
          <w:rFonts w:cs="Arial"/>
        </w:rPr>
        <w:t>requirements</w:t>
      </w:r>
      <w:r w:rsidRPr="001B694C">
        <w:rPr>
          <w:rFonts w:cs="Arial"/>
        </w:rPr>
        <w:t>.</w:t>
      </w:r>
    </w:p>
    <w:p w:rsidR="00BD546B" w:rsidRPr="001B694C" w:rsidRDefault="00BD546B" w:rsidP="008F5C70">
      <w:pPr>
        <w:autoSpaceDE w:val="0"/>
        <w:autoSpaceDN w:val="0"/>
        <w:adjustRightInd w:val="0"/>
        <w:rPr>
          <w:rFonts w:cs="Arial"/>
        </w:rPr>
      </w:pPr>
    </w:p>
    <w:p w:rsidR="00BD546B" w:rsidRDefault="00BD546B" w:rsidP="00BD546B">
      <w:pPr>
        <w:pStyle w:val="Heading2"/>
      </w:pPr>
      <w:bookmarkStart w:id="112" w:name="_Toc501613346"/>
      <w:r>
        <w:t>FOOD DISTRIBUTION PROGRAM REGULATIONS</w:t>
      </w:r>
      <w:bookmarkEnd w:id="112"/>
    </w:p>
    <w:p w:rsidR="00BD546B" w:rsidRDefault="00BD546B" w:rsidP="00BD546B">
      <w:pPr>
        <w:autoSpaceDE w:val="0"/>
        <w:autoSpaceDN w:val="0"/>
        <w:adjustRightInd w:val="0"/>
        <w:rPr>
          <w:rFonts w:cs="Arial"/>
        </w:rPr>
      </w:pPr>
    </w:p>
    <w:p w:rsidR="00BD546B" w:rsidRDefault="00580B37" w:rsidP="00BD546B">
      <w:pPr>
        <w:autoSpaceDE w:val="0"/>
        <w:autoSpaceDN w:val="0"/>
        <w:adjustRightInd w:val="0"/>
        <w:rPr>
          <w:rFonts w:cs="Arial"/>
          <w:color w:val="000000" w:themeColor="text1"/>
        </w:rPr>
      </w:pPr>
      <w:r>
        <w:rPr>
          <w:rFonts w:cs="Arial"/>
          <w:color w:val="000000" w:themeColor="text1"/>
        </w:rPr>
        <w:t xml:space="preserve">Under 7 </w:t>
      </w:r>
      <w:r w:rsidRPr="00580B37">
        <w:rPr>
          <w:rFonts w:cs="Arial"/>
          <w:color w:val="000000" w:themeColor="text1"/>
          <w:u w:val="single"/>
        </w:rPr>
        <w:t>CFR</w:t>
      </w:r>
      <w:r>
        <w:rPr>
          <w:rFonts w:cs="Arial"/>
          <w:color w:val="000000" w:themeColor="text1"/>
        </w:rPr>
        <w:t xml:space="preserve"> 250.</w:t>
      </w:r>
      <w:r w:rsidR="00BD546B" w:rsidRPr="009D6595">
        <w:rPr>
          <w:rFonts w:cs="Arial"/>
          <w:color w:val="000000" w:themeColor="text1"/>
        </w:rPr>
        <w:t>1</w:t>
      </w:r>
      <w:r w:rsidR="00BD546B">
        <w:rPr>
          <w:rFonts w:cs="Arial"/>
          <w:color w:val="000000" w:themeColor="text1"/>
        </w:rPr>
        <w:t>2</w:t>
      </w:r>
      <w:r w:rsidR="00BD546B" w:rsidRPr="009D6595">
        <w:rPr>
          <w:rFonts w:cs="Arial"/>
          <w:color w:val="000000" w:themeColor="text1"/>
        </w:rPr>
        <w:t>(</w:t>
      </w:r>
      <w:r w:rsidR="00653880">
        <w:rPr>
          <w:rFonts w:cs="Arial"/>
          <w:color w:val="000000" w:themeColor="text1"/>
        </w:rPr>
        <w:t>b</w:t>
      </w:r>
      <w:r w:rsidR="00BD546B" w:rsidRPr="009D6595">
        <w:rPr>
          <w:rFonts w:cs="Arial"/>
          <w:color w:val="000000" w:themeColor="text1"/>
        </w:rPr>
        <w:t xml:space="preserve">) of the </w:t>
      </w:r>
      <w:r w:rsidR="00BD546B" w:rsidRPr="000710C0">
        <w:rPr>
          <w:rFonts w:cs="Arial"/>
          <w:i/>
          <w:color w:val="000000" w:themeColor="text1"/>
        </w:rPr>
        <w:t>Food Distribution Program regulations</w:t>
      </w:r>
      <w:r w:rsidR="00BD546B" w:rsidRPr="009D6595">
        <w:rPr>
          <w:rFonts w:cs="Arial"/>
          <w:color w:val="000000" w:themeColor="text1"/>
        </w:rPr>
        <w:t xml:space="preserve">, all storage facilities must be reviewed annually. The </w:t>
      </w:r>
      <w:r w:rsidR="000710C0">
        <w:rPr>
          <w:rFonts w:cs="Arial"/>
          <w:color w:val="000000" w:themeColor="text1"/>
        </w:rPr>
        <w:t>Vendor {C</w:t>
      </w:r>
      <w:r w:rsidR="00BD546B" w:rsidRPr="009D6595">
        <w:rPr>
          <w:rFonts w:cs="Arial"/>
          <w:color w:val="000000" w:themeColor="text1"/>
        </w:rPr>
        <w:t>ontractor</w:t>
      </w:r>
      <w:r w:rsidR="000710C0">
        <w:rPr>
          <w:rFonts w:cs="Arial"/>
          <w:color w:val="000000" w:themeColor="text1"/>
        </w:rPr>
        <w:t>}</w:t>
      </w:r>
      <w:r w:rsidR="00BD546B" w:rsidRPr="009D6595">
        <w:rPr>
          <w:rFonts w:cs="Arial"/>
          <w:color w:val="000000" w:themeColor="text1"/>
        </w:rPr>
        <w:t xml:space="preserve"> must conduct an annual review of their storage facilities in conjunction with NJDA Food Distribution staff. Under 7</w:t>
      </w:r>
      <w:r>
        <w:rPr>
          <w:rFonts w:cs="Arial"/>
          <w:color w:val="000000" w:themeColor="text1"/>
        </w:rPr>
        <w:t xml:space="preserve"> </w:t>
      </w:r>
      <w:r w:rsidR="00BD546B" w:rsidRPr="00580B37">
        <w:rPr>
          <w:rFonts w:cs="Arial"/>
          <w:color w:val="000000" w:themeColor="text1"/>
          <w:u w:val="single"/>
        </w:rPr>
        <w:t>CFR</w:t>
      </w:r>
      <w:r w:rsidR="00BD546B" w:rsidRPr="009D6595">
        <w:rPr>
          <w:rFonts w:cs="Arial"/>
          <w:color w:val="000000" w:themeColor="text1"/>
        </w:rPr>
        <w:t xml:space="preserve"> 250.1</w:t>
      </w:r>
      <w:r w:rsidR="00653880">
        <w:rPr>
          <w:rFonts w:cs="Arial"/>
          <w:color w:val="000000" w:themeColor="text1"/>
        </w:rPr>
        <w:t>4</w:t>
      </w:r>
      <w:r w:rsidR="00BD546B" w:rsidRPr="009D6595">
        <w:rPr>
          <w:rFonts w:cs="Arial"/>
          <w:color w:val="000000" w:themeColor="text1"/>
        </w:rPr>
        <w:t>(</w:t>
      </w:r>
      <w:r w:rsidR="00653880">
        <w:rPr>
          <w:rFonts w:cs="Arial"/>
          <w:color w:val="000000" w:themeColor="text1"/>
        </w:rPr>
        <w:t>c</w:t>
      </w:r>
      <w:r w:rsidR="00BD546B" w:rsidRPr="009D6595">
        <w:rPr>
          <w:rFonts w:cs="Arial"/>
          <w:color w:val="000000" w:themeColor="text1"/>
        </w:rPr>
        <w:t xml:space="preserve">), the </w:t>
      </w:r>
      <w:r w:rsidR="00BD546B">
        <w:rPr>
          <w:rFonts w:cs="Arial"/>
          <w:color w:val="000000" w:themeColor="text1"/>
        </w:rPr>
        <w:t>S</w:t>
      </w:r>
      <w:r w:rsidR="00BD546B" w:rsidRPr="009D6595">
        <w:rPr>
          <w:rFonts w:cs="Arial"/>
          <w:color w:val="000000" w:themeColor="text1"/>
        </w:rPr>
        <w:t>tate distributing agency (NJDA) and sub</w:t>
      </w:r>
      <w:r w:rsidR="00BD546B">
        <w:rPr>
          <w:rFonts w:cs="Arial"/>
          <w:color w:val="000000" w:themeColor="text1"/>
        </w:rPr>
        <w:t>-</w:t>
      </w:r>
      <w:r w:rsidR="00BD546B" w:rsidRPr="009D6595">
        <w:rPr>
          <w:rFonts w:cs="Arial"/>
          <w:color w:val="000000" w:themeColor="text1"/>
        </w:rPr>
        <w:t xml:space="preserve">distributing agencies </w:t>
      </w:r>
      <w:r w:rsidR="00BD546B">
        <w:rPr>
          <w:rFonts w:cs="Arial"/>
          <w:color w:val="000000" w:themeColor="text1"/>
        </w:rPr>
        <w:t>Vendor {</w:t>
      </w:r>
      <w:r w:rsidR="00BD546B" w:rsidRPr="00307BDB">
        <w:rPr>
          <w:rFonts w:cs="Arial"/>
          <w:color w:val="000000" w:themeColor="text1"/>
        </w:rPr>
        <w:t>Contractor</w:t>
      </w:r>
      <w:r w:rsidR="00BD546B">
        <w:rPr>
          <w:rFonts w:cs="Arial"/>
          <w:color w:val="000000" w:themeColor="text1"/>
        </w:rPr>
        <w:t>}</w:t>
      </w:r>
      <w:r w:rsidR="00BD546B" w:rsidRPr="009D6595">
        <w:rPr>
          <w:rFonts w:cs="Arial"/>
          <w:color w:val="000000" w:themeColor="text1"/>
        </w:rPr>
        <w:t xml:space="preserve"> must perform a physical inventory as part of the annual review, and the physical inventory must be reconciled to the book inventory. Finally, under section 7 CFR 250.16(a</w:t>
      </w:r>
      <w:r w:rsidR="0089086E" w:rsidRPr="009D6595">
        <w:rPr>
          <w:rFonts w:cs="Arial"/>
          <w:color w:val="000000" w:themeColor="text1"/>
        </w:rPr>
        <w:t>)(</w:t>
      </w:r>
      <w:r w:rsidR="00BD546B" w:rsidRPr="009D6595">
        <w:rPr>
          <w:rFonts w:cs="Arial"/>
          <w:color w:val="000000" w:themeColor="text1"/>
        </w:rPr>
        <w:t xml:space="preserve">1), complete and accurate records must be maintained with respect to the receipt, distribution/use and inventory of donated foods. </w:t>
      </w:r>
    </w:p>
    <w:p w:rsidR="00BD546B" w:rsidRPr="009D6595" w:rsidRDefault="00BD546B" w:rsidP="00BD546B">
      <w:pPr>
        <w:autoSpaceDE w:val="0"/>
        <w:autoSpaceDN w:val="0"/>
        <w:adjustRightInd w:val="0"/>
        <w:rPr>
          <w:rFonts w:cs="Arial"/>
          <w:color w:val="000000" w:themeColor="text1"/>
        </w:rPr>
      </w:pPr>
    </w:p>
    <w:p w:rsidR="00BD546B" w:rsidRDefault="00BD546B" w:rsidP="00BD546B">
      <w:pPr>
        <w:pStyle w:val="Default"/>
        <w:jc w:val="both"/>
        <w:rPr>
          <w:rFonts w:ascii="Arial" w:hAnsi="Arial" w:cs="Arial"/>
          <w:color w:val="000000" w:themeColor="text1"/>
          <w:sz w:val="22"/>
          <w:szCs w:val="22"/>
        </w:rPr>
      </w:pPr>
      <w:r w:rsidRPr="009D6595">
        <w:rPr>
          <w:rFonts w:ascii="Arial" w:hAnsi="Arial" w:cs="Arial"/>
          <w:color w:val="000000" w:themeColor="text1"/>
          <w:sz w:val="22"/>
          <w:szCs w:val="22"/>
        </w:rPr>
        <w:t xml:space="preserve">As a result of the physical inventory and reconciliation to the book inventory, it is possible that shortages and overages in the inventory of specific items of USDA Foods will be identified. The overages may be used, under the appropriate circumstances, to “offset” the shortages, thus reducing the total loss recorded, and also reducing any claim against the storage </w:t>
      </w:r>
      <w:r w:rsidRPr="00EF52A0">
        <w:rPr>
          <w:rFonts w:ascii="Arial" w:hAnsi="Arial" w:cs="Arial"/>
          <w:color w:val="000000" w:themeColor="text1"/>
          <w:sz w:val="22"/>
          <w:szCs w:val="22"/>
        </w:rPr>
        <w:t>Vendor {Contractor}</w:t>
      </w:r>
      <w:r w:rsidRPr="009D6595">
        <w:rPr>
          <w:rFonts w:ascii="Arial" w:hAnsi="Arial" w:cs="Arial"/>
          <w:color w:val="000000" w:themeColor="text1"/>
          <w:sz w:val="22"/>
          <w:szCs w:val="22"/>
        </w:rPr>
        <w:t xml:space="preserve"> for the loss. </w:t>
      </w:r>
    </w:p>
    <w:p w:rsidR="00BD546B" w:rsidRPr="009D6595" w:rsidRDefault="00BD546B" w:rsidP="00BD546B">
      <w:pPr>
        <w:pStyle w:val="Default"/>
        <w:rPr>
          <w:rFonts w:ascii="Arial" w:hAnsi="Arial" w:cs="Arial"/>
          <w:color w:val="000000" w:themeColor="text1"/>
          <w:sz w:val="22"/>
          <w:szCs w:val="22"/>
        </w:rPr>
      </w:pPr>
    </w:p>
    <w:p w:rsidR="00BD546B" w:rsidRDefault="00BD546B" w:rsidP="00DF4317">
      <w:pPr>
        <w:pStyle w:val="Default"/>
        <w:numPr>
          <w:ilvl w:val="0"/>
          <w:numId w:val="199"/>
        </w:numPr>
        <w:rPr>
          <w:rFonts w:ascii="Arial" w:hAnsi="Arial" w:cs="Arial"/>
          <w:color w:val="000000" w:themeColor="text1"/>
          <w:sz w:val="22"/>
          <w:szCs w:val="22"/>
        </w:rPr>
      </w:pPr>
      <w:r w:rsidRPr="009D6595">
        <w:rPr>
          <w:rFonts w:ascii="Arial" w:hAnsi="Arial" w:cs="Arial"/>
          <w:color w:val="000000" w:themeColor="text1"/>
          <w:sz w:val="22"/>
          <w:szCs w:val="22"/>
        </w:rPr>
        <w:t>NJDA must approve all proposed offsets;</w:t>
      </w:r>
    </w:p>
    <w:p w:rsidR="00DF4317" w:rsidRDefault="00DF4317" w:rsidP="00DF4317">
      <w:pPr>
        <w:pStyle w:val="Default"/>
        <w:ind w:left="720"/>
        <w:rPr>
          <w:rFonts w:ascii="Arial" w:hAnsi="Arial" w:cs="Arial"/>
          <w:color w:val="000000" w:themeColor="text1"/>
          <w:sz w:val="22"/>
          <w:szCs w:val="22"/>
        </w:rPr>
      </w:pPr>
    </w:p>
    <w:p w:rsidR="00BD546B" w:rsidRDefault="00BD546B" w:rsidP="00DF4317">
      <w:pPr>
        <w:pStyle w:val="Default"/>
        <w:numPr>
          <w:ilvl w:val="0"/>
          <w:numId w:val="199"/>
        </w:numPr>
        <w:rPr>
          <w:rFonts w:ascii="Arial" w:hAnsi="Arial" w:cs="Arial"/>
          <w:color w:val="000000" w:themeColor="text1"/>
          <w:sz w:val="22"/>
          <w:szCs w:val="22"/>
        </w:rPr>
      </w:pPr>
      <w:r>
        <w:rPr>
          <w:rFonts w:ascii="Arial" w:hAnsi="Arial" w:cs="Arial"/>
          <w:color w:val="000000" w:themeColor="text1"/>
          <w:sz w:val="22"/>
          <w:szCs w:val="22"/>
        </w:rPr>
        <w:t xml:space="preserve">If the </w:t>
      </w:r>
      <w:r w:rsidRPr="009D6595">
        <w:rPr>
          <w:rFonts w:ascii="Arial" w:hAnsi="Arial" w:cs="Arial"/>
          <w:color w:val="000000" w:themeColor="text1"/>
          <w:sz w:val="22"/>
          <w:szCs w:val="22"/>
        </w:rPr>
        <w:t>cause for a shortage can be determined, and if the loss results from theft, fraud, o</w:t>
      </w:r>
      <w:r>
        <w:rPr>
          <w:rFonts w:ascii="Arial" w:hAnsi="Arial" w:cs="Arial"/>
          <w:color w:val="000000" w:themeColor="text1"/>
          <w:sz w:val="22"/>
          <w:szCs w:val="22"/>
        </w:rPr>
        <w:t xml:space="preserve">r </w:t>
      </w:r>
    </w:p>
    <w:p w:rsidR="00BD546B" w:rsidRDefault="00BD546B" w:rsidP="00DF4317">
      <w:pPr>
        <w:pStyle w:val="Default"/>
        <w:ind w:left="720"/>
        <w:rPr>
          <w:rFonts w:ascii="Arial" w:hAnsi="Arial" w:cs="Arial"/>
          <w:color w:val="000000" w:themeColor="text1"/>
          <w:sz w:val="22"/>
          <w:szCs w:val="22"/>
        </w:rPr>
      </w:pPr>
      <w:r w:rsidRPr="009D6595">
        <w:rPr>
          <w:rFonts w:ascii="Arial" w:hAnsi="Arial" w:cs="Arial"/>
          <w:color w:val="000000" w:themeColor="text1"/>
          <w:sz w:val="22"/>
          <w:szCs w:val="22"/>
        </w:rPr>
        <w:t xml:space="preserve">negligence, then the shortage may not be offset and the loss </w:t>
      </w:r>
      <w:r>
        <w:rPr>
          <w:rFonts w:ascii="Arial" w:hAnsi="Arial" w:cs="Arial"/>
          <w:color w:val="000000" w:themeColor="text1"/>
          <w:sz w:val="22"/>
          <w:szCs w:val="22"/>
        </w:rPr>
        <w:t xml:space="preserve">must be reported to the USDA as required in </w:t>
      </w:r>
      <w:r w:rsidRPr="009D6595">
        <w:rPr>
          <w:rFonts w:ascii="Arial" w:hAnsi="Arial" w:cs="Arial"/>
          <w:color w:val="000000" w:themeColor="text1"/>
          <w:sz w:val="22"/>
          <w:szCs w:val="22"/>
        </w:rPr>
        <w:t>7</w:t>
      </w:r>
      <w:r>
        <w:rPr>
          <w:rFonts w:ascii="Arial" w:hAnsi="Arial" w:cs="Arial"/>
          <w:color w:val="000000" w:themeColor="text1"/>
          <w:sz w:val="22"/>
          <w:szCs w:val="22"/>
        </w:rPr>
        <w:t xml:space="preserve"> </w:t>
      </w:r>
      <w:r w:rsidR="005A6B66">
        <w:rPr>
          <w:rFonts w:ascii="Arial" w:hAnsi="Arial" w:cs="Arial"/>
          <w:color w:val="000000" w:themeColor="text1"/>
          <w:sz w:val="22"/>
          <w:szCs w:val="22"/>
        </w:rPr>
        <w:t>CFR 250.15</w:t>
      </w:r>
      <w:r w:rsidRPr="009D6595">
        <w:rPr>
          <w:rFonts w:ascii="Arial" w:hAnsi="Arial" w:cs="Arial"/>
          <w:color w:val="000000" w:themeColor="text1"/>
          <w:sz w:val="22"/>
          <w:szCs w:val="22"/>
        </w:rPr>
        <w:t>(c).</w:t>
      </w:r>
    </w:p>
    <w:p w:rsidR="00DF4317" w:rsidRDefault="00DF4317" w:rsidP="00DF4317">
      <w:pPr>
        <w:pStyle w:val="Default"/>
        <w:rPr>
          <w:rFonts w:ascii="Arial" w:hAnsi="Arial" w:cs="Arial"/>
          <w:color w:val="000000" w:themeColor="text1"/>
          <w:sz w:val="22"/>
          <w:szCs w:val="22"/>
        </w:rPr>
      </w:pPr>
    </w:p>
    <w:p w:rsidR="00BD546B" w:rsidRDefault="00BD546B" w:rsidP="00DF4317">
      <w:pPr>
        <w:pStyle w:val="Default"/>
        <w:numPr>
          <w:ilvl w:val="0"/>
          <w:numId w:val="199"/>
        </w:numPr>
        <w:rPr>
          <w:rFonts w:ascii="Arial" w:hAnsi="Arial" w:cs="Arial"/>
          <w:color w:val="000000" w:themeColor="text1"/>
          <w:sz w:val="22"/>
          <w:szCs w:val="22"/>
        </w:rPr>
      </w:pPr>
      <w:r w:rsidRPr="009D6595">
        <w:rPr>
          <w:rFonts w:ascii="Arial" w:hAnsi="Arial" w:cs="Arial"/>
          <w:color w:val="000000" w:themeColor="text1"/>
          <w:sz w:val="22"/>
          <w:szCs w:val="22"/>
        </w:rPr>
        <w:t xml:space="preserve">Offsets will be made on the basis of value and not weight; </w:t>
      </w:r>
      <w:r>
        <w:rPr>
          <w:rFonts w:ascii="Arial" w:hAnsi="Arial" w:cs="Arial"/>
          <w:color w:val="000000" w:themeColor="text1"/>
          <w:sz w:val="22"/>
          <w:szCs w:val="22"/>
        </w:rPr>
        <w:t>and</w:t>
      </w:r>
    </w:p>
    <w:p w:rsidR="00DF4317" w:rsidRPr="009D6595" w:rsidRDefault="00DF4317" w:rsidP="00DF4317">
      <w:pPr>
        <w:pStyle w:val="Default"/>
        <w:ind w:left="720"/>
        <w:rPr>
          <w:rFonts w:ascii="Arial" w:hAnsi="Arial" w:cs="Arial"/>
          <w:color w:val="000000" w:themeColor="text1"/>
          <w:sz w:val="22"/>
          <w:szCs w:val="22"/>
        </w:rPr>
      </w:pPr>
    </w:p>
    <w:p w:rsidR="00BD546B" w:rsidRDefault="00BD546B" w:rsidP="00DF4317">
      <w:pPr>
        <w:pStyle w:val="Default"/>
        <w:numPr>
          <w:ilvl w:val="0"/>
          <w:numId w:val="199"/>
        </w:numPr>
        <w:rPr>
          <w:rFonts w:ascii="Arial" w:hAnsi="Arial" w:cs="Arial"/>
          <w:color w:val="000000" w:themeColor="text1"/>
          <w:sz w:val="22"/>
          <w:szCs w:val="22"/>
        </w:rPr>
      </w:pPr>
      <w:r w:rsidRPr="009D6595">
        <w:rPr>
          <w:rFonts w:ascii="Arial" w:hAnsi="Arial" w:cs="Arial"/>
          <w:color w:val="000000" w:themeColor="text1"/>
          <w:sz w:val="22"/>
          <w:szCs w:val="22"/>
        </w:rPr>
        <w:t>USDA Foods included in the offset are not required to be of like or similar kind</w:t>
      </w:r>
      <w:r>
        <w:rPr>
          <w:rFonts w:ascii="Arial" w:hAnsi="Arial" w:cs="Arial"/>
          <w:color w:val="000000" w:themeColor="text1"/>
          <w:sz w:val="22"/>
          <w:szCs w:val="22"/>
        </w:rPr>
        <w:t>.</w:t>
      </w:r>
    </w:p>
    <w:p w:rsidR="00DF4317" w:rsidRPr="009D6595" w:rsidRDefault="00DF4317" w:rsidP="00DF4317">
      <w:pPr>
        <w:pStyle w:val="Default"/>
        <w:ind w:left="720"/>
        <w:rPr>
          <w:rFonts w:ascii="Arial" w:hAnsi="Arial" w:cs="Arial"/>
          <w:color w:val="000000" w:themeColor="text1"/>
          <w:sz w:val="22"/>
          <w:szCs w:val="22"/>
        </w:rPr>
      </w:pPr>
    </w:p>
    <w:p w:rsidR="00BD546B" w:rsidRDefault="00BD546B" w:rsidP="00BD546B">
      <w:pPr>
        <w:autoSpaceDE w:val="0"/>
        <w:autoSpaceDN w:val="0"/>
        <w:adjustRightInd w:val="0"/>
        <w:rPr>
          <w:rFonts w:cs="Arial"/>
          <w:color w:val="000000" w:themeColor="text1"/>
        </w:rPr>
      </w:pPr>
      <w:r w:rsidRPr="009D6595">
        <w:rPr>
          <w:rFonts w:cs="Arial"/>
          <w:color w:val="000000" w:themeColor="text1"/>
        </w:rPr>
        <w:t xml:space="preserve">The starting inventory plus receipts minus disbursements equals the ending book inventory, which should equal the physical inventory at the time of the review. Any discrepancies between the ending book inventory and the physical inventory must be recorded and must be investigated by the </w:t>
      </w:r>
      <w:r w:rsidR="000632E3">
        <w:rPr>
          <w:rFonts w:cs="Arial"/>
          <w:color w:val="000000" w:themeColor="text1"/>
        </w:rPr>
        <w:t>Vendor {</w:t>
      </w:r>
      <w:r w:rsidR="000632E3" w:rsidRPr="00307BDB">
        <w:rPr>
          <w:rFonts w:cs="Arial"/>
          <w:color w:val="000000" w:themeColor="text1"/>
        </w:rPr>
        <w:t>Contractor</w:t>
      </w:r>
      <w:r w:rsidR="000632E3">
        <w:rPr>
          <w:rFonts w:cs="Arial"/>
          <w:color w:val="000000" w:themeColor="text1"/>
        </w:rPr>
        <w:t>}</w:t>
      </w:r>
      <w:r w:rsidR="000632E3" w:rsidRPr="00AD4256">
        <w:rPr>
          <w:rFonts w:eastAsia="Arial" w:cs="Arial"/>
          <w:spacing w:val="2"/>
        </w:rPr>
        <w:t xml:space="preserve"> </w:t>
      </w:r>
      <w:r w:rsidRPr="009D6595">
        <w:rPr>
          <w:rFonts w:cs="Arial"/>
          <w:color w:val="000000" w:themeColor="text1"/>
        </w:rPr>
        <w:t>to determine, if possible, the cause or causes for those discrepancies.</w:t>
      </w:r>
    </w:p>
    <w:p w:rsidR="00BD546B" w:rsidRPr="009D6595" w:rsidRDefault="00BD546B" w:rsidP="00BD546B">
      <w:pPr>
        <w:autoSpaceDE w:val="0"/>
        <w:autoSpaceDN w:val="0"/>
        <w:adjustRightInd w:val="0"/>
        <w:rPr>
          <w:rFonts w:cs="Arial"/>
          <w:color w:val="000000" w:themeColor="text1"/>
        </w:rPr>
      </w:pPr>
    </w:p>
    <w:p w:rsidR="00BD546B" w:rsidRDefault="00BD546B" w:rsidP="00BD546B">
      <w:pPr>
        <w:autoSpaceDE w:val="0"/>
        <w:autoSpaceDN w:val="0"/>
        <w:adjustRightInd w:val="0"/>
        <w:rPr>
          <w:rFonts w:cs="Arial"/>
          <w:color w:val="000000" w:themeColor="text1"/>
        </w:rPr>
      </w:pPr>
      <w:r w:rsidRPr="009D6595">
        <w:rPr>
          <w:rFonts w:cs="Arial"/>
          <w:color w:val="000000" w:themeColor="text1"/>
        </w:rPr>
        <w:t>When the physical inventory is complete, NJDA will consider, as part of the reconciliation process, whether to offset any shortages identified with any overages that are discovered. However,  if the cause of any shortage can be identified, and if it results from theft, fraud, or negligence, then the shortage may not be offset and must be reported as a loss under 7 CFR 250.15(c).</w:t>
      </w:r>
    </w:p>
    <w:p w:rsidR="00BD546B" w:rsidRPr="009D6595" w:rsidRDefault="00BD546B" w:rsidP="00BD546B">
      <w:pPr>
        <w:autoSpaceDE w:val="0"/>
        <w:autoSpaceDN w:val="0"/>
        <w:adjustRightInd w:val="0"/>
        <w:rPr>
          <w:rFonts w:cs="Arial"/>
          <w:color w:val="000000" w:themeColor="text1"/>
        </w:rPr>
      </w:pPr>
    </w:p>
    <w:p w:rsidR="00BD546B" w:rsidRDefault="00BD546B" w:rsidP="00BD546B">
      <w:pPr>
        <w:autoSpaceDE w:val="0"/>
        <w:autoSpaceDN w:val="0"/>
        <w:adjustRightInd w:val="0"/>
        <w:rPr>
          <w:rFonts w:cs="Arial"/>
          <w:color w:val="000000" w:themeColor="text1"/>
        </w:rPr>
      </w:pPr>
      <w:r>
        <w:rPr>
          <w:rFonts w:cs="Arial"/>
          <w:color w:val="000000" w:themeColor="text1"/>
        </w:rPr>
        <w:t>T</w:t>
      </w:r>
      <w:r w:rsidRPr="009D6595">
        <w:rPr>
          <w:rFonts w:cs="Arial"/>
          <w:color w:val="000000" w:themeColor="text1"/>
        </w:rPr>
        <w:t>he offset should be performed on the basis of all overages against all shortages (except those caused by theft, fraud or negligence) identified through the physical inventory and reconciliation process. Any remaining shortages must be reported as a loss under 7 CFR 250.15(c) and may result in a claim being filed against the storage facility by NJDA. Any remaining overages remain the property of the program and must be included in the inventory for that program going forward.</w:t>
      </w:r>
    </w:p>
    <w:p w:rsidR="00BD546B" w:rsidRDefault="00BD546B" w:rsidP="00BD546B">
      <w:pPr>
        <w:autoSpaceDE w:val="0"/>
        <w:autoSpaceDN w:val="0"/>
        <w:adjustRightInd w:val="0"/>
        <w:rPr>
          <w:rFonts w:cs="Arial"/>
          <w:b/>
        </w:rPr>
      </w:pPr>
    </w:p>
    <w:p w:rsidR="00BD546B" w:rsidRDefault="00BD546B" w:rsidP="00BD546B">
      <w:pPr>
        <w:autoSpaceDE w:val="0"/>
        <w:autoSpaceDN w:val="0"/>
        <w:adjustRightInd w:val="0"/>
        <w:rPr>
          <w:rFonts w:cs="Arial"/>
          <w:b/>
        </w:rPr>
      </w:pPr>
      <w:r w:rsidRPr="008A76D1">
        <w:rPr>
          <w:rFonts w:cs="Arial"/>
          <w:b/>
        </w:rPr>
        <w:lastRenderedPageBreak/>
        <w:t>ALL USDA FOODS ARE</w:t>
      </w:r>
      <w:r w:rsidRPr="00C6238E">
        <w:rPr>
          <w:rFonts w:cs="Arial"/>
          <w:b/>
          <w:color w:val="00B0F0"/>
        </w:rPr>
        <w:t xml:space="preserve"> </w:t>
      </w:r>
      <w:r w:rsidRPr="009D6595">
        <w:rPr>
          <w:rFonts w:cs="Arial"/>
          <w:b/>
          <w:color w:val="000000" w:themeColor="text1"/>
        </w:rPr>
        <w:t>REIMBURSABLE</w:t>
      </w:r>
      <w:r>
        <w:rPr>
          <w:rFonts w:cs="Arial"/>
          <w:b/>
        </w:rPr>
        <w:t xml:space="preserve"> </w:t>
      </w:r>
      <w:r w:rsidRPr="008A76D1">
        <w:rPr>
          <w:rFonts w:cs="Arial"/>
          <w:b/>
        </w:rPr>
        <w:t>ON A CASE FOR CASE BASIS AT THE ESTABLISHED USDA COMMODITY PRICE INDEX FILE DELIVERED PRICE.</w:t>
      </w:r>
    </w:p>
    <w:p w:rsidR="00BD546B" w:rsidRDefault="00BD546B" w:rsidP="00BD546B">
      <w:pPr>
        <w:autoSpaceDE w:val="0"/>
        <w:autoSpaceDN w:val="0"/>
        <w:adjustRightInd w:val="0"/>
        <w:rPr>
          <w:rFonts w:cs="Arial"/>
          <w:b/>
        </w:rPr>
      </w:pPr>
    </w:p>
    <w:p w:rsidR="00BD546B" w:rsidRDefault="00BD546B" w:rsidP="00BD546B">
      <w:pPr>
        <w:autoSpaceDE w:val="0"/>
        <w:autoSpaceDN w:val="0"/>
        <w:adjustRightInd w:val="0"/>
        <w:rPr>
          <w:rFonts w:cs="Arial"/>
        </w:rPr>
      </w:pPr>
      <w:r>
        <w:rPr>
          <w:rFonts w:cs="Arial"/>
        </w:rPr>
        <w:t xml:space="preserve">After the inventory is taken and reconciled by both parties, the </w:t>
      </w:r>
      <w:r>
        <w:rPr>
          <w:rFonts w:cs="Arial"/>
          <w:color w:val="000000" w:themeColor="text1"/>
        </w:rPr>
        <w:t>Vendor {</w:t>
      </w:r>
      <w:r w:rsidRPr="00307BDB">
        <w:rPr>
          <w:rFonts w:cs="Arial"/>
          <w:color w:val="000000" w:themeColor="text1"/>
        </w:rPr>
        <w:t>Contractor</w:t>
      </w:r>
      <w:r>
        <w:rPr>
          <w:rFonts w:cs="Arial"/>
          <w:color w:val="000000" w:themeColor="text1"/>
        </w:rPr>
        <w:t>}</w:t>
      </w:r>
      <w:r>
        <w:rPr>
          <w:rFonts w:cs="Arial"/>
        </w:rPr>
        <w:t xml:space="preserve"> shall reimburse the NJDA, at the current USDA Commodity Price Index Value, the amount of shortage (if any) after completion of all reconciliation.  The </w:t>
      </w:r>
      <w:r>
        <w:rPr>
          <w:rFonts w:cs="Arial"/>
          <w:color w:val="000000" w:themeColor="text1"/>
        </w:rPr>
        <w:t>Vendor {</w:t>
      </w:r>
      <w:r w:rsidRPr="00307BDB">
        <w:rPr>
          <w:rFonts w:cs="Arial"/>
          <w:color w:val="000000" w:themeColor="text1"/>
        </w:rPr>
        <w:t>Contractor</w:t>
      </w:r>
      <w:r>
        <w:rPr>
          <w:rFonts w:cs="Arial"/>
          <w:color w:val="000000" w:themeColor="text1"/>
        </w:rPr>
        <w:t>}</w:t>
      </w:r>
      <w:r>
        <w:rPr>
          <w:rFonts w:cs="Arial"/>
        </w:rPr>
        <w:t xml:space="preserve"> shall have its final adjusted figures </w:t>
      </w:r>
      <w:r w:rsidRPr="009D6595">
        <w:rPr>
          <w:rFonts w:cs="Arial"/>
          <w:color w:val="000000" w:themeColor="text1"/>
        </w:rPr>
        <w:t>within 5-7</w:t>
      </w:r>
      <w:r>
        <w:rPr>
          <w:rFonts w:cs="Arial"/>
          <w:color w:val="FF0000"/>
        </w:rPr>
        <w:t xml:space="preserve"> </w:t>
      </w:r>
      <w:r w:rsidRPr="009D6595">
        <w:rPr>
          <w:rFonts w:cs="Arial"/>
          <w:color w:val="000000" w:themeColor="text1"/>
        </w:rPr>
        <w:t>business days</w:t>
      </w:r>
      <w:r>
        <w:rPr>
          <w:rFonts w:cs="Arial"/>
          <w:color w:val="FF0000"/>
        </w:rPr>
        <w:t xml:space="preserve"> </w:t>
      </w:r>
      <w:r>
        <w:rPr>
          <w:rFonts w:cs="Arial"/>
        </w:rPr>
        <w:t>after the first count is taken.</w:t>
      </w:r>
    </w:p>
    <w:p w:rsidR="00BD546B" w:rsidRDefault="00BD546B" w:rsidP="00BD546B">
      <w:pPr>
        <w:autoSpaceDE w:val="0"/>
        <w:autoSpaceDN w:val="0"/>
        <w:adjustRightInd w:val="0"/>
        <w:rPr>
          <w:rFonts w:cs="Arial"/>
        </w:rPr>
      </w:pPr>
    </w:p>
    <w:p w:rsidR="00BD546B" w:rsidRDefault="00BD546B" w:rsidP="00BD546B">
      <w:pPr>
        <w:rPr>
          <w:rFonts w:cs="Arial"/>
          <w:color w:val="000000" w:themeColor="text1"/>
        </w:rPr>
      </w:pPr>
      <w:r>
        <w:rPr>
          <w:rFonts w:cs="Arial"/>
        </w:rPr>
        <w:t xml:space="preserve">There shall be no adjustments allowed between </w:t>
      </w:r>
      <w:r w:rsidR="00653880" w:rsidRPr="0032424C">
        <w:rPr>
          <w:rFonts w:cs="Arial"/>
          <w:color w:val="000000" w:themeColor="text1"/>
          <w:szCs w:val="22"/>
        </w:rPr>
        <w:t>USDA</w:t>
      </w:r>
      <w:r w:rsidR="00653880">
        <w:rPr>
          <w:rFonts w:cs="Arial"/>
        </w:rPr>
        <w:t xml:space="preserve"> </w:t>
      </w:r>
      <w:r>
        <w:rPr>
          <w:rFonts w:cs="Arial"/>
        </w:rPr>
        <w:t xml:space="preserve">and other NJDA or USDA accounts held by the </w:t>
      </w:r>
      <w:r>
        <w:rPr>
          <w:rFonts w:cs="Arial"/>
          <w:color w:val="000000" w:themeColor="text1"/>
        </w:rPr>
        <w:t>Vendor {</w:t>
      </w:r>
      <w:r w:rsidRPr="00307BDB">
        <w:rPr>
          <w:rFonts w:cs="Arial"/>
          <w:color w:val="000000" w:themeColor="text1"/>
        </w:rPr>
        <w:t>Contractor</w:t>
      </w:r>
      <w:r>
        <w:rPr>
          <w:rFonts w:cs="Arial"/>
          <w:color w:val="000000" w:themeColor="text1"/>
        </w:rPr>
        <w:t>}.</w:t>
      </w:r>
    </w:p>
    <w:p w:rsidR="008F5C70" w:rsidRDefault="008F5C70" w:rsidP="00672EA5">
      <w:pPr>
        <w:rPr>
          <w:rFonts w:cs="Arial"/>
          <w:color w:val="000000" w:themeColor="text1"/>
        </w:rPr>
      </w:pPr>
    </w:p>
    <w:p w:rsidR="00BD546B" w:rsidRDefault="00BD546B" w:rsidP="00BD546B">
      <w:pPr>
        <w:pStyle w:val="Heading2"/>
        <w:rPr>
          <w:rFonts w:eastAsia="Arial"/>
        </w:rPr>
      </w:pPr>
      <w:bookmarkStart w:id="113" w:name="_Toc501613347"/>
      <w:r>
        <w:rPr>
          <w:rFonts w:eastAsia="Arial"/>
        </w:rPr>
        <w:t>PERSONNEL</w:t>
      </w:r>
      <w:bookmarkEnd w:id="113"/>
    </w:p>
    <w:p w:rsidR="00D10B41" w:rsidRDefault="00D10B41" w:rsidP="00BD546B">
      <w:pPr>
        <w:rPr>
          <w:rFonts w:cs="Arial"/>
        </w:rPr>
      </w:pPr>
    </w:p>
    <w:p w:rsidR="00D10B41" w:rsidRDefault="00BD546B" w:rsidP="00BD546B">
      <w:pPr>
        <w:rPr>
          <w:rFonts w:eastAsia="Arial" w:cs="Arial"/>
        </w:rPr>
      </w:pPr>
      <w:r>
        <w:rPr>
          <w:rFonts w:eastAsia="Arial" w:cs="Arial"/>
          <w:spacing w:val="2"/>
        </w:rPr>
        <w:t>T</w:t>
      </w:r>
      <w:r>
        <w:rPr>
          <w:rFonts w:eastAsia="Arial" w:cs="Arial"/>
        </w:rPr>
        <w:t>he</w:t>
      </w:r>
      <w:r>
        <w:rPr>
          <w:rFonts w:eastAsia="Arial" w:cs="Arial"/>
          <w:spacing w:val="46"/>
        </w:rPr>
        <w:t xml:space="preserve"> </w:t>
      </w:r>
      <w:r>
        <w:rPr>
          <w:rFonts w:cs="Arial"/>
          <w:color w:val="000000" w:themeColor="text1"/>
        </w:rPr>
        <w:t>Vendor {</w:t>
      </w:r>
      <w:r w:rsidRPr="00307BDB">
        <w:rPr>
          <w:rFonts w:cs="Arial"/>
          <w:color w:val="000000" w:themeColor="text1"/>
        </w:rPr>
        <w:t>Contractor</w:t>
      </w:r>
      <w:r>
        <w:rPr>
          <w:rFonts w:cs="Arial"/>
          <w:color w:val="000000" w:themeColor="text1"/>
        </w:rPr>
        <w:t>}</w:t>
      </w:r>
      <w:r>
        <w:rPr>
          <w:rFonts w:eastAsia="Arial" w:cs="Arial"/>
          <w:spacing w:val="48"/>
        </w:rPr>
        <w:t xml:space="preserve"> </w:t>
      </w:r>
      <w:r>
        <w:rPr>
          <w:rFonts w:eastAsia="Arial" w:cs="Arial"/>
          <w:spacing w:val="-2"/>
        </w:rPr>
        <w:t>s</w:t>
      </w:r>
      <w:r>
        <w:rPr>
          <w:rFonts w:eastAsia="Arial" w:cs="Arial"/>
        </w:rPr>
        <w:t>ha</w:t>
      </w:r>
      <w:r>
        <w:rPr>
          <w:rFonts w:eastAsia="Arial" w:cs="Arial"/>
          <w:spacing w:val="-1"/>
        </w:rPr>
        <w:t>l</w:t>
      </w:r>
      <w:r>
        <w:rPr>
          <w:rFonts w:eastAsia="Arial" w:cs="Arial"/>
        </w:rPr>
        <w:t>l</w:t>
      </w:r>
      <w:r w:rsidR="00D10B41">
        <w:rPr>
          <w:rFonts w:eastAsia="Arial" w:cs="Arial"/>
        </w:rPr>
        <w:t>, at a minimum:</w:t>
      </w:r>
    </w:p>
    <w:p w:rsidR="00D10B41" w:rsidRDefault="00D10B41" w:rsidP="00BD546B">
      <w:pPr>
        <w:rPr>
          <w:rFonts w:eastAsia="Arial" w:cs="Arial"/>
          <w:spacing w:val="46"/>
        </w:rPr>
      </w:pPr>
    </w:p>
    <w:p w:rsidR="00D10B41" w:rsidRPr="00DF4317" w:rsidRDefault="00D10B41" w:rsidP="000710C0">
      <w:pPr>
        <w:pStyle w:val="ListParagraph"/>
        <w:numPr>
          <w:ilvl w:val="0"/>
          <w:numId w:val="212"/>
        </w:numPr>
        <w:rPr>
          <w:rFonts w:eastAsia="Arial" w:cs="Arial"/>
          <w:spacing w:val="-1"/>
          <w:szCs w:val="22"/>
        </w:rPr>
      </w:pPr>
      <w:r w:rsidRPr="00D10B41">
        <w:rPr>
          <w:rFonts w:cs="Arial"/>
          <w:color w:val="000000" w:themeColor="text1"/>
          <w:szCs w:val="22"/>
        </w:rPr>
        <w:t xml:space="preserve">Provide </w:t>
      </w:r>
      <w:r w:rsidR="00DF4317" w:rsidRPr="00D10B41">
        <w:rPr>
          <w:rFonts w:cs="Arial"/>
          <w:color w:val="000000" w:themeColor="text1"/>
          <w:szCs w:val="22"/>
        </w:rPr>
        <w:t>capable</w:t>
      </w:r>
      <w:r w:rsidRPr="00D10B41">
        <w:rPr>
          <w:rFonts w:cs="Arial"/>
          <w:color w:val="000000" w:themeColor="text1"/>
          <w:szCs w:val="22"/>
        </w:rPr>
        <w:t xml:space="preserve"> personnel and the supervision for the proper training, management and control of personnel </w:t>
      </w:r>
      <w:r w:rsidR="0089086E" w:rsidRPr="00D10B41">
        <w:rPr>
          <w:rFonts w:cs="Arial"/>
          <w:color w:val="000000" w:themeColor="text1"/>
          <w:szCs w:val="22"/>
        </w:rPr>
        <w:t>performing</w:t>
      </w:r>
      <w:r w:rsidRPr="00D10B41">
        <w:rPr>
          <w:rFonts w:cs="Arial"/>
          <w:color w:val="000000" w:themeColor="text1"/>
          <w:szCs w:val="22"/>
        </w:rPr>
        <w:t xml:space="preserve"> all activities pertaining to the </w:t>
      </w:r>
      <w:r w:rsidR="0089086E" w:rsidRPr="00D10B41">
        <w:rPr>
          <w:rFonts w:cs="Arial"/>
          <w:color w:val="000000" w:themeColor="text1"/>
          <w:szCs w:val="22"/>
        </w:rPr>
        <w:t>requirements</w:t>
      </w:r>
      <w:r w:rsidRPr="00D10B41">
        <w:rPr>
          <w:rFonts w:cs="Arial"/>
          <w:color w:val="000000" w:themeColor="text1"/>
          <w:szCs w:val="22"/>
        </w:rPr>
        <w:t xml:space="preserve"> set forth in this Bid </w:t>
      </w:r>
      <w:r w:rsidR="0089086E" w:rsidRPr="00D10B41">
        <w:rPr>
          <w:rFonts w:cs="Arial"/>
          <w:color w:val="000000" w:themeColor="text1"/>
          <w:szCs w:val="22"/>
        </w:rPr>
        <w:t>Solicitation</w:t>
      </w:r>
      <w:r w:rsidRPr="00D10B41">
        <w:rPr>
          <w:rFonts w:cs="Arial"/>
          <w:color w:val="000000" w:themeColor="text1"/>
          <w:szCs w:val="22"/>
        </w:rPr>
        <w:t xml:space="preserve"> {RFP}; </w:t>
      </w:r>
    </w:p>
    <w:p w:rsidR="00DF4317" w:rsidRPr="000710C0" w:rsidRDefault="00DF4317" w:rsidP="00DF4317">
      <w:pPr>
        <w:pStyle w:val="ListParagraph"/>
        <w:rPr>
          <w:rFonts w:eastAsia="Arial" w:cs="Arial"/>
          <w:spacing w:val="-1"/>
          <w:szCs w:val="22"/>
        </w:rPr>
      </w:pPr>
    </w:p>
    <w:p w:rsidR="00BD546B" w:rsidRPr="00D10B41" w:rsidRDefault="0089086E" w:rsidP="000710C0">
      <w:pPr>
        <w:pStyle w:val="ListParagraph"/>
        <w:numPr>
          <w:ilvl w:val="0"/>
          <w:numId w:val="212"/>
        </w:numPr>
        <w:rPr>
          <w:rFonts w:eastAsia="Arial" w:cs="Arial"/>
          <w:spacing w:val="-1"/>
          <w:szCs w:val="22"/>
        </w:rPr>
      </w:pPr>
      <w:r>
        <w:rPr>
          <w:rFonts w:eastAsia="Arial" w:cs="Arial"/>
          <w:spacing w:val="2"/>
        </w:rPr>
        <w:t xml:space="preserve">Provide </w:t>
      </w:r>
      <w:r w:rsidRPr="00D10B41">
        <w:rPr>
          <w:rFonts w:eastAsia="Arial" w:cs="Arial"/>
          <w:spacing w:val="-1"/>
        </w:rPr>
        <w:t>emergency</w:t>
      </w:r>
      <w:r w:rsidR="00BD546B" w:rsidRPr="00D10B41">
        <w:rPr>
          <w:rFonts w:eastAsia="Arial" w:cs="Arial"/>
          <w:spacing w:val="-1"/>
        </w:rPr>
        <w:t xml:space="preserve"> </w:t>
      </w:r>
      <w:r w:rsidR="00BD546B" w:rsidRPr="00D10B41">
        <w:rPr>
          <w:rFonts w:eastAsia="Arial" w:cs="Arial"/>
        </w:rPr>
        <w:t>pe</w:t>
      </w:r>
      <w:r w:rsidR="00BD546B" w:rsidRPr="00D10B41">
        <w:rPr>
          <w:rFonts w:eastAsia="Arial" w:cs="Arial"/>
          <w:spacing w:val="1"/>
        </w:rPr>
        <w:t>r</w:t>
      </w:r>
      <w:r w:rsidR="00BD546B" w:rsidRPr="00D10B41">
        <w:rPr>
          <w:rFonts w:eastAsia="Arial" w:cs="Arial"/>
        </w:rPr>
        <w:t xml:space="preserve">sonnel </w:t>
      </w:r>
      <w:r w:rsidR="00BD546B" w:rsidRPr="00D10B41">
        <w:rPr>
          <w:rFonts w:eastAsia="Arial" w:cs="Arial"/>
          <w:spacing w:val="1"/>
          <w:szCs w:val="22"/>
        </w:rPr>
        <w:t>t</w:t>
      </w:r>
      <w:r w:rsidR="00BD546B" w:rsidRPr="00D10B41">
        <w:rPr>
          <w:rFonts w:eastAsia="Arial" w:cs="Arial"/>
          <w:szCs w:val="22"/>
        </w:rPr>
        <w:t>o</w:t>
      </w:r>
      <w:r w:rsidR="00BD546B" w:rsidRPr="00D10B41">
        <w:rPr>
          <w:rFonts w:eastAsia="Arial" w:cs="Arial"/>
          <w:spacing w:val="1"/>
          <w:szCs w:val="22"/>
        </w:rPr>
        <w:t xml:space="preserve"> </w:t>
      </w:r>
      <w:r w:rsidR="00BD546B" w:rsidRPr="00D10B41">
        <w:rPr>
          <w:rFonts w:eastAsia="Arial" w:cs="Arial"/>
          <w:szCs w:val="22"/>
        </w:rPr>
        <w:t>c</w:t>
      </w:r>
      <w:r w:rsidR="00BD546B" w:rsidRPr="00D10B41">
        <w:rPr>
          <w:rFonts w:eastAsia="Arial" w:cs="Arial"/>
          <w:spacing w:val="-3"/>
          <w:szCs w:val="22"/>
        </w:rPr>
        <w:t>o</w:t>
      </w:r>
      <w:r w:rsidR="00BD546B" w:rsidRPr="00D10B41">
        <w:rPr>
          <w:rFonts w:eastAsia="Arial" w:cs="Arial"/>
          <w:szCs w:val="22"/>
        </w:rPr>
        <w:t>n</w:t>
      </w:r>
      <w:r w:rsidR="00BD546B" w:rsidRPr="00D10B41">
        <w:rPr>
          <w:rFonts w:eastAsia="Arial" w:cs="Arial"/>
          <w:spacing w:val="1"/>
          <w:szCs w:val="22"/>
        </w:rPr>
        <w:t>t</w:t>
      </w:r>
      <w:r w:rsidR="00BD546B" w:rsidRPr="00D10B41">
        <w:rPr>
          <w:rFonts w:eastAsia="Arial" w:cs="Arial"/>
          <w:spacing w:val="-1"/>
          <w:szCs w:val="22"/>
        </w:rPr>
        <w:t>i</w:t>
      </w:r>
      <w:r w:rsidR="00BD546B" w:rsidRPr="00D10B41">
        <w:rPr>
          <w:rFonts w:eastAsia="Arial" w:cs="Arial"/>
          <w:szCs w:val="22"/>
        </w:rPr>
        <w:t>nue</w:t>
      </w:r>
      <w:r w:rsidR="00BD546B" w:rsidRPr="00D10B41">
        <w:rPr>
          <w:rFonts w:eastAsia="Arial" w:cs="Arial"/>
          <w:spacing w:val="1"/>
          <w:szCs w:val="22"/>
        </w:rPr>
        <w:t xml:space="preserve"> </w:t>
      </w:r>
      <w:r w:rsidR="00BD546B" w:rsidRPr="00D10B41">
        <w:rPr>
          <w:rFonts w:eastAsia="Arial" w:cs="Arial"/>
          <w:szCs w:val="22"/>
        </w:rPr>
        <w:t>ope</w:t>
      </w:r>
      <w:r w:rsidR="00BD546B" w:rsidRPr="00D10B41">
        <w:rPr>
          <w:rFonts w:eastAsia="Arial" w:cs="Arial"/>
          <w:spacing w:val="1"/>
          <w:szCs w:val="22"/>
        </w:rPr>
        <w:t>r</w:t>
      </w:r>
      <w:r w:rsidR="00BD546B" w:rsidRPr="00D10B41">
        <w:rPr>
          <w:rFonts w:eastAsia="Arial" w:cs="Arial"/>
          <w:szCs w:val="22"/>
        </w:rPr>
        <w:t>a</w:t>
      </w:r>
      <w:r w:rsidR="00BD546B" w:rsidRPr="00D10B41">
        <w:rPr>
          <w:rFonts w:eastAsia="Arial" w:cs="Arial"/>
          <w:spacing w:val="1"/>
          <w:szCs w:val="22"/>
        </w:rPr>
        <w:t>t</w:t>
      </w:r>
      <w:r w:rsidR="00BD546B" w:rsidRPr="00D10B41">
        <w:rPr>
          <w:rFonts w:eastAsia="Arial" w:cs="Arial"/>
          <w:spacing w:val="-1"/>
          <w:szCs w:val="22"/>
        </w:rPr>
        <w:t>i</w:t>
      </w:r>
      <w:r w:rsidR="00BD546B" w:rsidRPr="00D10B41">
        <w:rPr>
          <w:rFonts w:eastAsia="Arial" w:cs="Arial"/>
          <w:szCs w:val="22"/>
        </w:rPr>
        <w:t>ons</w:t>
      </w:r>
      <w:r w:rsidR="00BD546B" w:rsidRPr="00D10B41">
        <w:rPr>
          <w:rFonts w:eastAsia="Arial" w:cs="Arial"/>
          <w:spacing w:val="1"/>
          <w:szCs w:val="22"/>
        </w:rPr>
        <w:t xml:space="preserve"> </w:t>
      </w:r>
      <w:r w:rsidR="00BD546B" w:rsidRPr="00D10B41">
        <w:rPr>
          <w:rFonts w:eastAsia="Arial" w:cs="Arial"/>
          <w:spacing w:val="-1"/>
          <w:szCs w:val="22"/>
        </w:rPr>
        <w:t>i</w:t>
      </w:r>
      <w:r w:rsidR="00BD546B" w:rsidRPr="00D10B41">
        <w:rPr>
          <w:rFonts w:eastAsia="Arial" w:cs="Arial"/>
          <w:szCs w:val="22"/>
        </w:rPr>
        <w:t>n</w:t>
      </w:r>
      <w:r w:rsidR="00BD546B" w:rsidRPr="00D10B41">
        <w:rPr>
          <w:rFonts w:eastAsia="Arial" w:cs="Arial"/>
          <w:spacing w:val="1"/>
          <w:szCs w:val="22"/>
        </w:rPr>
        <w:t xml:space="preserve"> t</w:t>
      </w:r>
      <w:r w:rsidR="00BD546B" w:rsidRPr="00D10B41">
        <w:rPr>
          <w:rFonts w:eastAsia="Arial" w:cs="Arial"/>
          <w:spacing w:val="-3"/>
          <w:szCs w:val="22"/>
        </w:rPr>
        <w:t>h</w:t>
      </w:r>
      <w:r w:rsidR="00BD546B" w:rsidRPr="00D10B41">
        <w:rPr>
          <w:rFonts w:eastAsia="Arial" w:cs="Arial"/>
          <w:szCs w:val="22"/>
        </w:rPr>
        <w:t>e e</w:t>
      </w:r>
      <w:r w:rsidR="00BD546B" w:rsidRPr="00D10B41">
        <w:rPr>
          <w:rFonts w:eastAsia="Arial" w:cs="Arial"/>
          <w:spacing w:val="-2"/>
          <w:szCs w:val="22"/>
        </w:rPr>
        <w:t>v</w:t>
      </w:r>
      <w:r w:rsidR="00BD546B" w:rsidRPr="00D10B41">
        <w:rPr>
          <w:rFonts w:eastAsia="Arial" w:cs="Arial"/>
          <w:szCs w:val="22"/>
        </w:rPr>
        <w:t>ent</w:t>
      </w:r>
      <w:r w:rsidR="00BD546B" w:rsidRPr="00D10B41">
        <w:rPr>
          <w:rFonts w:eastAsia="Arial" w:cs="Arial"/>
          <w:spacing w:val="5"/>
          <w:szCs w:val="22"/>
        </w:rPr>
        <w:t xml:space="preserve"> </w:t>
      </w:r>
      <w:r w:rsidR="00BD546B" w:rsidRPr="00D10B41">
        <w:rPr>
          <w:rFonts w:eastAsia="Arial" w:cs="Arial"/>
          <w:spacing w:val="-3"/>
          <w:szCs w:val="22"/>
        </w:rPr>
        <w:t>o</w:t>
      </w:r>
      <w:r w:rsidR="00BD546B" w:rsidRPr="00D10B41">
        <w:rPr>
          <w:rFonts w:eastAsia="Arial" w:cs="Arial"/>
          <w:szCs w:val="22"/>
        </w:rPr>
        <w:t>f</w:t>
      </w:r>
      <w:r w:rsidR="00BD546B" w:rsidRPr="00D10B41">
        <w:rPr>
          <w:rFonts w:eastAsia="Arial" w:cs="Arial"/>
          <w:spacing w:val="7"/>
          <w:szCs w:val="22"/>
        </w:rPr>
        <w:t xml:space="preserve"> </w:t>
      </w:r>
      <w:r w:rsidR="00BD546B" w:rsidRPr="00D10B41">
        <w:rPr>
          <w:rFonts w:eastAsia="Arial" w:cs="Arial"/>
          <w:szCs w:val="22"/>
        </w:rPr>
        <w:t>an</w:t>
      </w:r>
      <w:r w:rsidR="00BD546B" w:rsidRPr="00D10B41">
        <w:rPr>
          <w:rFonts w:eastAsia="Arial" w:cs="Arial"/>
          <w:spacing w:val="1"/>
          <w:szCs w:val="22"/>
        </w:rPr>
        <w:t xml:space="preserve"> </w:t>
      </w:r>
      <w:r w:rsidR="00BD546B" w:rsidRPr="00D10B41">
        <w:rPr>
          <w:rFonts w:eastAsia="Arial" w:cs="Arial"/>
          <w:szCs w:val="22"/>
        </w:rPr>
        <w:t>act</w:t>
      </w:r>
      <w:r w:rsidR="00BD546B" w:rsidRPr="00D10B41">
        <w:rPr>
          <w:rFonts w:eastAsia="Arial" w:cs="Arial"/>
          <w:spacing w:val="2"/>
          <w:szCs w:val="22"/>
        </w:rPr>
        <w:t xml:space="preserve"> </w:t>
      </w:r>
      <w:r w:rsidR="00BD546B" w:rsidRPr="00D10B41">
        <w:rPr>
          <w:rFonts w:eastAsia="Arial" w:cs="Arial"/>
          <w:spacing w:val="-3"/>
          <w:szCs w:val="22"/>
        </w:rPr>
        <w:t>o</w:t>
      </w:r>
      <w:r w:rsidR="00BD546B" w:rsidRPr="00D10B41">
        <w:rPr>
          <w:rFonts w:eastAsia="Arial" w:cs="Arial"/>
          <w:szCs w:val="22"/>
        </w:rPr>
        <w:t>f</w:t>
      </w:r>
      <w:r w:rsidR="00BD546B" w:rsidRPr="00D10B41">
        <w:rPr>
          <w:rFonts w:eastAsia="Arial" w:cs="Arial"/>
          <w:spacing w:val="5"/>
          <w:szCs w:val="22"/>
        </w:rPr>
        <w:t xml:space="preserve"> </w:t>
      </w:r>
      <w:r w:rsidR="00BD546B" w:rsidRPr="00D10B41">
        <w:rPr>
          <w:rFonts w:eastAsia="Arial" w:cs="Arial"/>
          <w:spacing w:val="-3"/>
          <w:szCs w:val="22"/>
        </w:rPr>
        <w:t>w</w:t>
      </w:r>
      <w:r w:rsidR="00BD546B" w:rsidRPr="00D10B41">
        <w:rPr>
          <w:rFonts w:eastAsia="Arial" w:cs="Arial"/>
          <w:szCs w:val="22"/>
        </w:rPr>
        <w:t>a</w:t>
      </w:r>
      <w:r w:rsidR="00BD546B" w:rsidRPr="00D10B41">
        <w:rPr>
          <w:rFonts w:eastAsia="Arial" w:cs="Arial"/>
          <w:spacing w:val="1"/>
          <w:szCs w:val="22"/>
        </w:rPr>
        <w:t>r</w:t>
      </w:r>
      <w:r w:rsidR="00BD546B" w:rsidRPr="00D10B41">
        <w:rPr>
          <w:rFonts w:eastAsia="Arial" w:cs="Arial"/>
          <w:szCs w:val="22"/>
        </w:rPr>
        <w:t>,</w:t>
      </w:r>
      <w:r w:rsidR="00BD546B" w:rsidRPr="00D10B41">
        <w:rPr>
          <w:rFonts w:eastAsia="Arial" w:cs="Arial"/>
          <w:spacing w:val="2"/>
          <w:szCs w:val="22"/>
        </w:rPr>
        <w:t xml:space="preserve"> </w:t>
      </w:r>
      <w:r w:rsidR="00BD546B" w:rsidRPr="00D10B41">
        <w:rPr>
          <w:rFonts w:eastAsia="Arial" w:cs="Arial"/>
          <w:spacing w:val="1"/>
          <w:szCs w:val="22"/>
        </w:rPr>
        <w:t>t</w:t>
      </w:r>
      <w:r w:rsidR="00BD546B" w:rsidRPr="00D10B41">
        <w:rPr>
          <w:rFonts w:eastAsia="Arial" w:cs="Arial"/>
          <w:spacing w:val="-3"/>
          <w:szCs w:val="22"/>
        </w:rPr>
        <w:t>e</w:t>
      </w:r>
      <w:r w:rsidR="00BD546B" w:rsidRPr="00D10B41">
        <w:rPr>
          <w:rFonts w:eastAsia="Arial" w:cs="Arial"/>
          <w:spacing w:val="1"/>
          <w:szCs w:val="22"/>
        </w:rPr>
        <w:t>rr</w:t>
      </w:r>
      <w:r w:rsidR="00BD546B" w:rsidRPr="00D10B41">
        <w:rPr>
          <w:rFonts w:eastAsia="Arial" w:cs="Arial"/>
          <w:szCs w:val="22"/>
        </w:rPr>
        <w:t>o</w:t>
      </w:r>
      <w:r w:rsidR="00BD546B" w:rsidRPr="00D10B41">
        <w:rPr>
          <w:rFonts w:eastAsia="Arial" w:cs="Arial"/>
          <w:spacing w:val="1"/>
          <w:szCs w:val="22"/>
        </w:rPr>
        <w:t>r</w:t>
      </w:r>
      <w:r w:rsidR="00BD546B" w:rsidRPr="00D10B41">
        <w:rPr>
          <w:rFonts w:eastAsia="Arial" w:cs="Arial"/>
          <w:spacing w:val="-1"/>
          <w:szCs w:val="22"/>
        </w:rPr>
        <w:t>i</w:t>
      </w:r>
      <w:r w:rsidR="00BD546B" w:rsidRPr="00D10B41">
        <w:rPr>
          <w:rFonts w:eastAsia="Arial" w:cs="Arial"/>
          <w:spacing w:val="-2"/>
          <w:szCs w:val="22"/>
        </w:rPr>
        <w:t>s</w:t>
      </w:r>
      <w:r w:rsidR="00BD546B" w:rsidRPr="00D10B41">
        <w:rPr>
          <w:rFonts w:eastAsia="Arial" w:cs="Arial"/>
          <w:szCs w:val="22"/>
        </w:rPr>
        <w:t>m,</w:t>
      </w:r>
      <w:r w:rsidR="00BD546B" w:rsidRPr="00D10B41">
        <w:rPr>
          <w:rFonts w:eastAsia="Arial" w:cs="Arial"/>
          <w:spacing w:val="4"/>
          <w:szCs w:val="22"/>
        </w:rPr>
        <w:t xml:space="preserve"> </w:t>
      </w:r>
      <w:r w:rsidR="00BD546B" w:rsidRPr="00D10B41">
        <w:rPr>
          <w:rFonts w:eastAsia="Arial" w:cs="Arial"/>
          <w:spacing w:val="-3"/>
          <w:szCs w:val="22"/>
        </w:rPr>
        <w:t>o</w:t>
      </w:r>
      <w:r w:rsidR="00BD546B" w:rsidRPr="00D10B41">
        <w:rPr>
          <w:rFonts w:eastAsia="Arial" w:cs="Arial"/>
          <w:szCs w:val="22"/>
        </w:rPr>
        <w:t>r</w:t>
      </w:r>
      <w:r w:rsidR="00BD546B" w:rsidRPr="00D10B41">
        <w:rPr>
          <w:rFonts w:eastAsia="Arial" w:cs="Arial"/>
          <w:spacing w:val="4"/>
          <w:szCs w:val="22"/>
        </w:rPr>
        <w:t xml:space="preserve"> </w:t>
      </w:r>
      <w:r w:rsidR="00BD546B" w:rsidRPr="00D10B41">
        <w:rPr>
          <w:rFonts w:eastAsia="Arial" w:cs="Arial"/>
          <w:spacing w:val="-3"/>
          <w:szCs w:val="22"/>
        </w:rPr>
        <w:t>o</w:t>
      </w:r>
      <w:r w:rsidR="00BD546B" w:rsidRPr="00D10B41">
        <w:rPr>
          <w:rFonts w:eastAsia="Arial" w:cs="Arial"/>
          <w:spacing w:val="1"/>
          <w:szCs w:val="22"/>
        </w:rPr>
        <w:t>t</w:t>
      </w:r>
      <w:r w:rsidR="00BD546B" w:rsidRPr="00D10B41">
        <w:rPr>
          <w:rFonts w:eastAsia="Arial" w:cs="Arial"/>
          <w:szCs w:val="22"/>
        </w:rPr>
        <w:t xml:space="preserve">her </w:t>
      </w:r>
      <w:r w:rsidR="00BD546B" w:rsidRPr="00D10B41">
        <w:rPr>
          <w:rFonts w:eastAsia="Arial" w:cs="Arial"/>
          <w:spacing w:val="1"/>
          <w:szCs w:val="22"/>
        </w:rPr>
        <w:t>m</w:t>
      </w:r>
      <w:r w:rsidR="00BD546B" w:rsidRPr="00D10B41">
        <w:rPr>
          <w:rFonts w:eastAsia="Arial" w:cs="Arial"/>
          <w:szCs w:val="22"/>
        </w:rPr>
        <w:t>a</w:t>
      </w:r>
      <w:r w:rsidR="00BD546B" w:rsidRPr="00D10B41">
        <w:rPr>
          <w:rFonts w:eastAsia="Arial" w:cs="Arial"/>
          <w:spacing w:val="-3"/>
          <w:szCs w:val="22"/>
        </w:rPr>
        <w:t>n</w:t>
      </w:r>
      <w:r w:rsidR="00BD546B" w:rsidRPr="00D10B41">
        <w:rPr>
          <w:rFonts w:eastAsia="Arial" w:cs="Arial"/>
          <w:spacing w:val="1"/>
          <w:szCs w:val="22"/>
        </w:rPr>
        <w:t>-m</w:t>
      </w:r>
      <w:r w:rsidR="00BD546B" w:rsidRPr="00D10B41">
        <w:rPr>
          <w:rFonts w:eastAsia="Arial" w:cs="Arial"/>
          <w:szCs w:val="22"/>
        </w:rPr>
        <w:t>ade</w:t>
      </w:r>
      <w:r w:rsidR="00BD546B" w:rsidRPr="00D10B41">
        <w:rPr>
          <w:rFonts w:eastAsia="Arial" w:cs="Arial"/>
          <w:spacing w:val="1"/>
          <w:szCs w:val="22"/>
        </w:rPr>
        <w:t xml:space="preserve"> </w:t>
      </w:r>
      <w:r w:rsidR="00BD546B" w:rsidRPr="00D10B41">
        <w:rPr>
          <w:rFonts w:eastAsia="Arial" w:cs="Arial"/>
          <w:szCs w:val="22"/>
        </w:rPr>
        <w:t>or</w:t>
      </w:r>
      <w:r w:rsidR="00BD546B" w:rsidRPr="00D10B41">
        <w:rPr>
          <w:rFonts w:eastAsia="Arial" w:cs="Arial"/>
          <w:spacing w:val="2"/>
          <w:szCs w:val="22"/>
        </w:rPr>
        <w:t xml:space="preserve"> </w:t>
      </w:r>
      <w:r w:rsidR="00BD546B" w:rsidRPr="00D10B41">
        <w:rPr>
          <w:rFonts w:eastAsia="Arial" w:cs="Arial"/>
          <w:szCs w:val="22"/>
        </w:rPr>
        <w:t>na</w:t>
      </w:r>
      <w:r w:rsidR="00BD546B" w:rsidRPr="00D10B41">
        <w:rPr>
          <w:rFonts w:eastAsia="Arial" w:cs="Arial"/>
          <w:spacing w:val="1"/>
          <w:szCs w:val="22"/>
        </w:rPr>
        <w:t>t</w:t>
      </w:r>
      <w:r w:rsidR="00BD546B" w:rsidRPr="00D10B41">
        <w:rPr>
          <w:rFonts w:eastAsia="Arial" w:cs="Arial"/>
          <w:spacing w:val="-3"/>
          <w:szCs w:val="22"/>
        </w:rPr>
        <w:t>u</w:t>
      </w:r>
      <w:r w:rsidR="00BD546B" w:rsidRPr="00D10B41">
        <w:rPr>
          <w:rFonts w:eastAsia="Arial" w:cs="Arial"/>
          <w:spacing w:val="1"/>
          <w:szCs w:val="22"/>
        </w:rPr>
        <w:t>r</w:t>
      </w:r>
      <w:r w:rsidR="00BD546B" w:rsidRPr="00D10B41">
        <w:rPr>
          <w:rFonts w:eastAsia="Arial" w:cs="Arial"/>
          <w:szCs w:val="22"/>
        </w:rPr>
        <w:t>al</w:t>
      </w:r>
      <w:r w:rsidR="00BD546B" w:rsidRPr="00D10B41">
        <w:rPr>
          <w:rFonts w:eastAsia="Arial" w:cs="Arial"/>
          <w:spacing w:val="2"/>
          <w:szCs w:val="22"/>
        </w:rPr>
        <w:t xml:space="preserve"> </w:t>
      </w:r>
      <w:r w:rsidR="00BD546B" w:rsidRPr="00D10B41">
        <w:rPr>
          <w:rFonts w:eastAsia="Arial" w:cs="Arial"/>
          <w:szCs w:val="22"/>
        </w:rPr>
        <w:t>d</w:t>
      </w:r>
      <w:r w:rsidR="00BD546B" w:rsidRPr="00D10B41">
        <w:rPr>
          <w:rFonts w:eastAsia="Arial" w:cs="Arial"/>
          <w:spacing w:val="-1"/>
          <w:szCs w:val="22"/>
        </w:rPr>
        <w:t>i</w:t>
      </w:r>
      <w:r w:rsidR="00BD546B" w:rsidRPr="00D10B41">
        <w:rPr>
          <w:rFonts w:eastAsia="Arial" w:cs="Arial"/>
          <w:szCs w:val="22"/>
        </w:rPr>
        <w:t>sas</w:t>
      </w:r>
      <w:r w:rsidR="00BD546B" w:rsidRPr="00D10B41">
        <w:rPr>
          <w:rFonts w:eastAsia="Arial" w:cs="Arial"/>
          <w:spacing w:val="-1"/>
          <w:szCs w:val="22"/>
        </w:rPr>
        <w:t>t</w:t>
      </w:r>
      <w:r w:rsidR="00BD546B" w:rsidRPr="00D10B41">
        <w:rPr>
          <w:rFonts w:eastAsia="Arial" w:cs="Arial"/>
          <w:szCs w:val="22"/>
        </w:rPr>
        <w:t>e</w:t>
      </w:r>
      <w:r w:rsidR="00BD546B" w:rsidRPr="00D10B41">
        <w:rPr>
          <w:rFonts w:eastAsia="Arial" w:cs="Arial"/>
          <w:spacing w:val="1"/>
          <w:szCs w:val="22"/>
        </w:rPr>
        <w:t>r</w:t>
      </w:r>
      <w:r w:rsidR="00BD546B" w:rsidRPr="00D10B41">
        <w:rPr>
          <w:rFonts w:eastAsia="Arial" w:cs="Arial"/>
          <w:szCs w:val="22"/>
        </w:rPr>
        <w:t xml:space="preserve">. </w:t>
      </w:r>
      <w:r w:rsidR="00BD546B" w:rsidRPr="00D10B41">
        <w:rPr>
          <w:rFonts w:eastAsia="Arial" w:cs="Arial"/>
          <w:spacing w:val="42"/>
          <w:szCs w:val="22"/>
        </w:rPr>
        <w:t xml:space="preserve"> </w:t>
      </w:r>
      <w:r w:rsidR="00BD546B" w:rsidRPr="00D10B41">
        <w:rPr>
          <w:rFonts w:eastAsia="Arial" w:cs="Arial"/>
          <w:spacing w:val="-1"/>
          <w:szCs w:val="22"/>
        </w:rPr>
        <w:t>D</w:t>
      </w:r>
      <w:r w:rsidR="00BD546B" w:rsidRPr="00D10B41">
        <w:rPr>
          <w:rFonts w:eastAsia="Arial" w:cs="Arial"/>
          <w:szCs w:val="22"/>
        </w:rPr>
        <w:t>u</w:t>
      </w:r>
      <w:r w:rsidR="00BD546B" w:rsidRPr="00D10B41">
        <w:rPr>
          <w:rFonts w:eastAsia="Arial" w:cs="Arial"/>
          <w:spacing w:val="1"/>
          <w:szCs w:val="22"/>
        </w:rPr>
        <w:t>r</w:t>
      </w:r>
      <w:r w:rsidR="00BD546B" w:rsidRPr="00D10B41">
        <w:rPr>
          <w:rFonts w:eastAsia="Arial" w:cs="Arial"/>
          <w:spacing w:val="-1"/>
          <w:szCs w:val="22"/>
        </w:rPr>
        <w:t>i</w:t>
      </w:r>
      <w:r w:rsidR="00BD546B" w:rsidRPr="00D10B41">
        <w:rPr>
          <w:rFonts w:eastAsia="Arial" w:cs="Arial"/>
          <w:spacing w:val="-3"/>
          <w:szCs w:val="22"/>
        </w:rPr>
        <w:t>n</w:t>
      </w:r>
      <w:r w:rsidR="00BD546B" w:rsidRPr="00D10B41">
        <w:rPr>
          <w:rFonts w:eastAsia="Arial" w:cs="Arial"/>
          <w:szCs w:val="22"/>
        </w:rPr>
        <w:t>g</w:t>
      </w:r>
      <w:r w:rsidR="00BD546B" w:rsidRPr="00D10B41">
        <w:rPr>
          <w:rFonts w:eastAsia="Arial" w:cs="Arial"/>
          <w:spacing w:val="3"/>
          <w:szCs w:val="22"/>
        </w:rPr>
        <w:t xml:space="preserve"> </w:t>
      </w:r>
      <w:r w:rsidR="00BD546B" w:rsidRPr="00D10B41">
        <w:rPr>
          <w:rFonts w:eastAsia="Arial" w:cs="Arial"/>
          <w:spacing w:val="1"/>
          <w:szCs w:val="22"/>
        </w:rPr>
        <w:t>t</w:t>
      </w:r>
      <w:r w:rsidR="00BD546B" w:rsidRPr="00D10B41">
        <w:rPr>
          <w:rFonts w:eastAsia="Arial" w:cs="Arial"/>
          <w:szCs w:val="22"/>
        </w:rPr>
        <w:t>h</w:t>
      </w:r>
      <w:r w:rsidR="00BD546B" w:rsidRPr="00D10B41">
        <w:rPr>
          <w:rFonts w:eastAsia="Arial" w:cs="Arial"/>
          <w:spacing w:val="-1"/>
          <w:szCs w:val="22"/>
        </w:rPr>
        <w:t>i</w:t>
      </w:r>
      <w:r w:rsidR="00BD546B" w:rsidRPr="00D10B41">
        <w:rPr>
          <w:rFonts w:eastAsia="Arial" w:cs="Arial"/>
          <w:szCs w:val="22"/>
        </w:rPr>
        <w:t>s</w:t>
      </w:r>
      <w:r w:rsidR="00BD546B" w:rsidRPr="00D10B41">
        <w:rPr>
          <w:rFonts w:eastAsia="Arial" w:cs="Arial"/>
          <w:spacing w:val="4"/>
          <w:szCs w:val="22"/>
        </w:rPr>
        <w:t xml:space="preserve"> </w:t>
      </w:r>
      <w:r w:rsidR="00BD546B" w:rsidRPr="00D10B41">
        <w:rPr>
          <w:rFonts w:eastAsia="Arial" w:cs="Arial"/>
          <w:szCs w:val="22"/>
        </w:rPr>
        <w:t>p</w:t>
      </w:r>
      <w:r w:rsidR="00BD546B" w:rsidRPr="00D10B41">
        <w:rPr>
          <w:rFonts w:eastAsia="Arial" w:cs="Arial"/>
          <w:spacing w:val="-3"/>
          <w:szCs w:val="22"/>
        </w:rPr>
        <w:t>e</w:t>
      </w:r>
      <w:r w:rsidR="00BD546B" w:rsidRPr="00D10B41">
        <w:rPr>
          <w:rFonts w:eastAsia="Arial" w:cs="Arial"/>
          <w:spacing w:val="1"/>
          <w:szCs w:val="22"/>
        </w:rPr>
        <w:t>r</w:t>
      </w:r>
      <w:r w:rsidR="00BD546B" w:rsidRPr="00D10B41">
        <w:rPr>
          <w:rFonts w:eastAsia="Arial" w:cs="Arial"/>
          <w:spacing w:val="-1"/>
          <w:szCs w:val="22"/>
        </w:rPr>
        <w:t>i</w:t>
      </w:r>
      <w:r w:rsidR="00BD546B" w:rsidRPr="00D10B41">
        <w:rPr>
          <w:rFonts w:eastAsia="Arial" w:cs="Arial"/>
          <w:szCs w:val="22"/>
        </w:rPr>
        <w:t xml:space="preserve">od, </w:t>
      </w:r>
      <w:r w:rsidR="00BD546B" w:rsidRPr="00D10B41">
        <w:rPr>
          <w:rFonts w:eastAsia="Arial" w:cs="Arial"/>
          <w:color w:val="000000" w:themeColor="text1"/>
          <w:szCs w:val="22"/>
        </w:rPr>
        <w:t>all</w:t>
      </w:r>
      <w:r w:rsidR="00BD546B" w:rsidRPr="00D10B41">
        <w:rPr>
          <w:rFonts w:eastAsia="Arial" w:cs="Arial"/>
          <w:color w:val="FF0000"/>
          <w:szCs w:val="22"/>
        </w:rPr>
        <w:t xml:space="preserve"> </w:t>
      </w:r>
      <w:r w:rsidR="00BD546B" w:rsidRPr="00D10B41">
        <w:rPr>
          <w:rFonts w:eastAsia="Arial" w:cs="Arial"/>
          <w:szCs w:val="22"/>
        </w:rPr>
        <w:t>p</w:t>
      </w:r>
      <w:r w:rsidR="00BD546B" w:rsidRPr="00D10B41">
        <w:rPr>
          <w:rFonts w:eastAsia="Arial" w:cs="Arial"/>
          <w:spacing w:val="-3"/>
          <w:szCs w:val="22"/>
        </w:rPr>
        <w:t>e</w:t>
      </w:r>
      <w:r w:rsidR="00BD546B" w:rsidRPr="00D10B41">
        <w:rPr>
          <w:rFonts w:eastAsia="Arial" w:cs="Arial"/>
          <w:spacing w:val="1"/>
          <w:szCs w:val="22"/>
        </w:rPr>
        <w:t>r</w:t>
      </w:r>
      <w:r w:rsidR="00BD546B" w:rsidRPr="00D10B41">
        <w:rPr>
          <w:rFonts w:eastAsia="Arial" w:cs="Arial"/>
          <w:szCs w:val="22"/>
        </w:rPr>
        <w:t>sonnel sha</w:t>
      </w:r>
      <w:r w:rsidR="00BD546B" w:rsidRPr="00D10B41">
        <w:rPr>
          <w:rFonts w:eastAsia="Arial" w:cs="Arial"/>
          <w:spacing w:val="-1"/>
          <w:szCs w:val="22"/>
        </w:rPr>
        <w:t>l</w:t>
      </w:r>
      <w:r w:rsidR="00BD546B" w:rsidRPr="00D10B41">
        <w:rPr>
          <w:rFonts w:eastAsia="Arial" w:cs="Arial"/>
          <w:szCs w:val="22"/>
        </w:rPr>
        <w:t xml:space="preserve">l be </w:t>
      </w:r>
      <w:r w:rsidR="00BD546B" w:rsidRPr="00D10B41">
        <w:rPr>
          <w:rFonts w:eastAsia="Arial" w:cs="Arial"/>
          <w:spacing w:val="2"/>
          <w:szCs w:val="22"/>
        </w:rPr>
        <w:t>a</w:t>
      </w:r>
      <w:r w:rsidR="00BD546B" w:rsidRPr="00D10B41">
        <w:rPr>
          <w:rFonts w:eastAsia="Arial" w:cs="Arial"/>
          <w:spacing w:val="-2"/>
          <w:szCs w:val="22"/>
        </w:rPr>
        <w:t>v</w:t>
      </w:r>
      <w:r w:rsidR="00BD546B" w:rsidRPr="00D10B41">
        <w:rPr>
          <w:rFonts w:eastAsia="Arial" w:cs="Arial"/>
          <w:szCs w:val="22"/>
        </w:rPr>
        <w:t>a</w:t>
      </w:r>
      <w:r w:rsidR="00BD546B" w:rsidRPr="00D10B41">
        <w:rPr>
          <w:rFonts w:eastAsia="Arial" w:cs="Arial"/>
          <w:spacing w:val="1"/>
          <w:szCs w:val="22"/>
        </w:rPr>
        <w:t>i</w:t>
      </w:r>
      <w:r w:rsidR="00BD546B" w:rsidRPr="00D10B41">
        <w:rPr>
          <w:rFonts w:eastAsia="Arial" w:cs="Arial"/>
          <w:spacing w:val="-1"/>
          <w:szCs w:val="22"/>
        </w:rPr>
        <w:t>l</w:t>
      </w:r>
      <w:r w:rsidR="00BD546B" w:rsidRPr="00D10B41">
        <w:rPr>
          <w:rFonts w:eastAsia="Arial" w:cs="Arial"/>
          <w:szCs w:val="22"/>
        </w:rPr>
        <w:t>ab</w:t>
      </w:r>
      <w:r w:rsidR="00BD546B" w:rsidRPr="00D10B41">
        <w:rPr>
          <w:rFonts w:eastAsia="Arial" w:cs="Arial"/>
          <w:spacing w:val="-1"/>
          <w:szCs w:val="22"/>
        </w:rPr>
        <w:t>l</w:t>
      </w:r>
      <w:r w:rsidR="00BD546B" w:rsidRPr="00D10B41">
        <w:rPr>
          <w:rFonts w:eastAsia="Arial" w:cs="Arial"/>
          <w:szCs w:val="22"/>
        </w:rPr>
        <w:t xml:space="preserve">e </w:t>
      </w:r>
      <w:r w:rsidR="00BD546B" w:rsidRPr="00D10B41">
        <w:rPr>
          <w:rFonts w:eastAsia="Arial" w:cs="Arial"/>
          <w:color w:val="000000" w:themeColor="text1"/>
          <w:szCs w:val="22"/>
        </w:rPr>
        <w:t>to ensure</w:t>
      </w:r>
      <w:r w:rsidR="00BD546B" w:rsidRPr="00D10B41">
        <w:rPr>
          <w:rFonts w:eastAsia="Arial" w:cs="Arial"/>
          <w:szCs w:val="22"/>
        </w:rPr>
        <w:t xml:space="preserve"> that the </w:t>
      </w:r>
      <w:r w:rsidR="00BD546B" w:rsidRPr="00D10B41">
        <w:rPr>
          <w:rFonts w:cs="Arial"/>
          <w:color w:val="000000" w:themeColor="text1"/>
          <w:szCs w:val="22"/>
        </w:rPr>
        <w:t>Vendor’s {Contractor’s}</w:t>
      </w:r>
      <w:r w:rsidR="00BD546B" w:rsidRPr="00D10B41">
        <w:rPr>
          <w:rFonts w:eastAsia="Arial" w:cs="Arial"/>
          <w:spacing w:val="1"/>
          <w:szCs w:val="22"/>
        </w:rPr>
        <w:t xml:space="preserve"> </w:t>
      </w:r>
      <w:r w:rsidR="00BD546B" w:rsidRPr="00D10B41">
        <w:rPr>
          <w:rFonts w:eastAsia="Arial" w:cs="Arial"/>
          <w:spacing w:val="-3"/>
          <w:szCs w:val="22"/>
        </w:rPr>
        <w:t>w</w:t>
      </w:r>
      <w:r w:rsidR="00BD546B" w:rsidRPr="00D10B41">
        <w:rPr>
          <w:rFonts w:eastAsia="Arial" w:cs="Arial"/>
          <w:szCs w:val="22"/>
        </w:rPr>
        <w:t>a</w:t>
      </w:r>
      <w:r w:rsidR="00BD546B" w:rsidRPr="00D10B41">
        <w:rPr>
          <w:rFonts w:eastAsia="Arial" w:cs="Arial"/>
          <w:spacing w:val="1"/>
          <w:szCs w:val="22"/>
        </w:rPr>
        <w:t>r</w:t>
      </w:r>
      <w:r w:rsidR="00BD546B" w:rsidRPr="00D10B41">
        <w:rPr>
          <w:rFonts w:eastAsia="Arial" w:cs="Arial"/>
          <w:szCs w:val="22"/>
        </w:rPr>
        <w:t>ehouse</w:t>
      </w:r>
      <w:r w:rsidR="00D10B41">
        <w:rPr>
          <w:rFonts w:eastAsia="Arial" w:cs="Arial"/>
          <w:szCs w:val="22"/>
        </w:rPr>
        <w:t>/storage facilities</w:t>
      </w:r>
      <w:r w:rsidR="00BD546B" w:rsidRPr="00D10B41">
        <w:rPr>
          <w:rFonts w:eastAsia="Arial" w:cs="Arial"/>
          <w:szCs w:val="22"/>
        </w:rPr>
        <w:t xml:space="preserve"> sha</w:t>
      </w:r>
      <w:r w:rsidR="00BD546B" w:rsidRPr="00D10B41">
        <w:rPr>
          <w:rFonts w:eastAsia="Arial" w:cs="Arial"/>
          <w:spacing w:val="-1"/>
          <w:szCs w:val="22"/>
        </w:rPr>
        <w:t>l</w:t>
      </w:r>
      <w:r w:rsidR="00BD546B" w:rsidRPr="00D10B41">
        <w:rPr>
          <w:rFonts w:eastAsia="Arial" w:cs="Arial"/>
          <w:szCs w:val="22"/>
        </w:rPr>
        <w:t>l be ope</w:t>
      </w:r>
      <w:r w:rsidR="00BD546B" w:rsidRPr="00D10B41">
        <w:rPr>
          <w:rFonts w:eastAsia="Arial" w:cs="Arial"/>
          <w:spacing w:val="1"/>
          <w:szCs w:val="22"/>
        </w:rPr>
        <w:t>r</w:t>
      </w:r>
      <w:r w:rsidR="00BD546B" w:rsidRPr="00D10B41">
        <w:rPr>
          <w:rFonts w:eastAsia="Arial" w:cs="Arial"/>
          <w:szCs w:val="22"/>
        </w:rPr>
        <w:t>a</w:t>
      </w:r>
      <w:r w:rsidR="00BD546B" w:rsidRPr="00D10B41">
        <w:rPr>
          <w:rFonts w:eastAsia="Arial" w:cs="Arial"/>
          <w:spacing w:val="1"/>
          <w:szCs w:val="22"/>
        </w:rPr>
        <w:t>t</w:t>
      </w:r>
      <w:r w:rsidR="00BD546B" w:rsidRPr="00D10B41">
        <w:rPr>
          <w:rFonts w:eastAsia="Arial" w:cs="Arial"/>
          <w:spacing w:val="-1"/>
          <w:szCs w:val="22"/>
        </w:rPr>
        <w:t>i</w:t>
      </w:r>
      <w:r w:rsidR="00BD546B" w:rsidRPr="00D10B41">
        <w:rPr>
          <w:rFonts w:eastAsia="Arial" w:cs="Arial"/>
          <w:szCs w:val="22"/>
        </w:rPr>
        <w:t>ona</w:t>
      </w:r>
      <w:r w:rsidR="00BD546B" w:rsidRPr="00D10B41">
        <w:rPr>
          <w:rFonts w:eastAsia="Arial" w:cs="Arial"/>
          <w:spacing w:val="-1"/>
          <w:szCs w:val="22"/>
        </w:rPr>
        <w:t>l</w:t>
      </w:r>
      <w:r w:rsidR="00BD546B" w:rsidRPr="00D10B41">
        <w:rPr>
          <w:rFonts w:eastAsia="Arial" w:cs="Arial"/>
          <w:szCs w:val="22"/>
        </w:rPr>
        <w:t xml:space="preserve"> </w:t>
      </w:r>
      <w:r w:rsidR="00BD546B" w:rsidRPr="00D10B41">
        <w:rPr>
          <w:rFonts w:eastAsia="Arial" w:cs="Arial"/>
          <w:color w:val="000000" w:themeColor="text1"/>
          <w:szCs w:val="22"/>
        </w:rPr>
        <w:t>and that</w:t>
      </w:r>
      <w:r w:rsidR="00BD546B" w:rsidRPr="00D10B41">
        <w:rPr>
          <w:rFonts w:eastAsia="Arial" w:cs="Arial"/>
          <w:color w:val="000000" w:themeColor="text1"/>
          <w:spacing w:val="13"/>
          <w:szCs w:val="22"/>
        </w:rPr>
        <w:t xml:space="preserve"> </w:t>
      </w:r>
      <w:r w:rsidR="00BD546B" w:rsidRPr="00D10B41">
        <w:rPr>
          <w:rFonts w:eastAsia="Arial" w:cs="Arial"/>
          <w:color w:val="000000" w:themeColor="text1"/>
          <w:spacing w:val="-1"/>
          <w:szCs w:val="22"/>
        </w:rPr>
        <w:t>a</w:t>
      </w:r>
      <w:r w:rsidR="00BD546B" w:rsidRPr="00D10B41">
        <w:rPr>
          <w:rFonts w:eastAsia="Arial" w:cs="Arial"/>
          <w:color w:val="000000" w:themeColor="text1"/>
          <w:spacing w:val="1"/>
          <w:szCs w:val="22"/>
        </w:rPr>
        <w:t>l</w:t>
      </w:r>
      <w:r w:rsidR="00BD546B" w:rsidRPr="00D10B41">
        <w:rPr>
          <w:rFonts w:eastAsia="Arial" w:cs="Arial"/>
          <w:color w:val="000000" w:themeColor="text1"/>
          <w:szCs w:val="22"/>
        </w:rPr>
        <w:t>l</w:t>
      </w:r>
      <w:r w:rsidR="00BD546B" w:rsidRPr="00D10B41">
        <w:rPr>
          <w:rFonts w:eastAsia="Arial" w:cs="Arial"/>
          <w:szCs w:val="22"/>
        </w:rPr>
        <w:t xml:space="preserve"> au</w:t>
      </w:r>
      <w:r w:rsidR="00BD546B" w:rsidRPr="00D10B41">
        <w:rPr>
          <w:rFonts w:eastAsia="Arial" w:cs="Arial"/>
          <w:spacing w:val="1"/>
          <w:szCs w:val="22"/>
        </w:rPr>
        <w:t>t</w:t>
      </w:r>
      <w:r w:rsidR="00BD546B" w:rsidRPr="00D10B41">
        <w:rPr>
          <w:rFonts w:eastAsia="Arial" w:cs="Arial"/>
          <w:szCs w:val="22"/>
        </w:rPr>
        <w:t>ho</w:t>
      </w:r>
      <w:r w:rsidR="00BD546B" w:rsidRPr="00D10B41">
        <w:rPr>
          <w:rFonts w:eastAsia="Arial" w:cs="Arial"/>
          <w:spacing w:val="1"/>
          <w:szCs w:val="22"/>
        </w:rPr>
        <w:t>r</w:t>
      </w:r>
      <w:r w:rsidR="00BD546B" w:rsidRPr="00D10B41">
        <w:rPr>
          <w:rFonts w:eastAsia="Arial" w:cs="Arial"/>
          <w:spacing w:val="-1"/>
          <w:szCs w:val="22"/>
        </w:rPr>
        <w:t>i</w:t>
      </w:r>
      <w:r w:rsidR="00BD546B" w:rsidRPr="00D10B41">
        <w:rPr>
          <w:rFonts w:eastAsia="Arial" w:cs="Arial"/>
          <w:spacing w:val="-2"/>
          <w:szCs w:val="22"/>
        </w:rPr>
        <w:t>z</w:t>
      </w:r>
      <w:r w:rsidR="00BD546B" w:rsidRPr="00D10B41">
        <w:rPr>
          <w:rFonts w:eastAsia="Arial" w:cs="Arial"/>
          <w:szCs w:val="22"/>
        </w:rPr>
        <w:t>ed</w:t>
      </w:r>
      <w:r w:rsidR="00BD546B" w:rsidRPr="00D10B41">
        <w:rPr>
          <w:rFonts w:eastAsia="Arial" w:cs="Arial"/>
          <w:spacing w:val="30"/>
          <w:szCs w:val="22"/>
        </w:rPr>
        <w:t xml:space="preserve"> </w:t>
      </w:r>
      <w:r w:rsidR="000C3BF2">
        <w:rPr>
          <w:rFonts w:eastAsia="Arial" w:cs="Arial"/>
          <w:spacing w:val="1"/>
          <w:szCs w:val="22"/>
        </w:rPr>
        <w:t>RA</w:t>
      </w:r>
      <w:r w:rsidR="00BD546B" w:rsidRPr="00D10B41">
        <w:rPr>
          <w:rFonts w:eastAsia="Arial" w:cs="Arial"/>
          <w:spacing w:val="30"/>
          <w:szCs w:val="22"/>
        </w:rPr>
        <w:t xml:space="preserve"> </w:t>
      </w:r>
      <w:r w:rsidR="00BD546B" w:rsidRPr="00D10B41">
        <w:rPr>
          <w:rFonts w:eastAsia="Arial" w:cs="Arial"/>
          <w:szCs w:val="22"/>
        </w:rPr>
        <w:t>s</w:t>
      </w:r>
      <w:r w:rsidR="00BD546B" w:rsidRPr="00D10B41">
        <w:rPr>
          <w:rFonts w:eastAsia="Arial" w:cs="Arial"/>
          <w:spacing w:val="-3"/>
          <w:szCs w:val="22"/>
        </w:rPr>
        <w:t>h</w:t>
      </w:r>
      <w:r w:rsidR="00BD546B" w:rsidRPr="00D10B41">
        <w:rPr>
          <w:rFonts w:eastAsia="Arial" w:cs="Arial"/>
          <w:szCs w:val="22"/>
        </w:rPr>
        <w:t>a</w:t>
      </w:r>
      <w:r w:rsidR="00BD546B" w:rsidRPr="00D10B41">
        <w:rPr>
          <w:rFonts w:eastAsia="Arial" w:cs="Arial"/>
          <w:spacing w:val="-1"/>
          <w:szCs w:val="22"/>
        </w:rPr>
        <w:t>ll</w:t>
      </w:r>
      <w:r w:rsidR="00BD546B" w:rsidRPr="00D10B41">
        <w:rPr>
          <w:rFonts w:eastAsia="Arial" w:cs="Arial"/>
          <w:szCs w:val="22"/>
        </w:rPr>
        <w:t xml:space="preserve"> be able to pick up USDA Foods for delivery to the d</w:t>
      </w:r>
      <w:r w:rsidR="00BD546B" w:rsidRPr="00D10B41">
        <w:rPr>
          <w:rFonts w:eastAsia="Arial" w:cs="Arial"/>
          <w:spacing w:val="-1"/>
          <w:szCs w:val="22"/>
        </w:rPr>
        <w:t>i</w:t>
      </w:r>
      <w:r w:rsidR="00BD546B" w:rsidRPr="00D10B41">
        <w:rPr>
          <w:rFonts w:eastAsia="Arial" w:cs="Arial"/>
          <w:szCs w:val="22"/>
        </w:rPr>
        <w:t>sa</w:t>
      </w:r>
      <w:r w:rsidR="00BD546B" w:rsidRPr="00D10B41">
        <w:rPr>
          <w:rFonts w:eastAsia="Arial" w:cs="Arial"/>
          <w:spacing w:val="-2"/>
          <w:szCs w:val="22"/>
        </w:rPr>
        <w:t>s</w:t>
      </w:r>
      <w:r w:rsidR="00BD546B" w:rsidRPr="00D10B41">
        <w:rPr>
          <w:rFonts w:eastAsia="Arial" w:cs="Arial"/>
          <w:spacing w:val="1"/>
          <w:szCs w:val="22"/>
        </w:rPr>
        <w:t>t</w:t>
      </w:r>
      <w:r w:rsidR="00BD546B" w:rsidRPr="00D10B41">
        <w:rPr>
          <w:rFonts w:eastAsia="Arial" w:cs="Arial"/>
          <w:szCs w:val="22"/>
        </w:rPr>
        <w:t>er</w:t>
      </w:r>
      <w:r w:rsidR="00BD546B" w:rsidRPr="00D10B41">
        <w:rPr>
          <w:rFonts w:eastAsia="Arial" w:cs="Arial"/>
          <w:spacing w:val="31"/>
          <w:szCs w:val="22"/>
        </w:rPr>
        <w:t xml:space="preserve"> </w:t>
      </w:r>
      <w:r w:rsidR="00BD546B" w:rsidRPr="00D10B41">
        <w:rPr>
          <w:rFonts w:eastAsia="Arial" w:cs="Arial"/>
          <w:spacing w:val="-3"/>
          <w:szCs w:val="22"/>
        </w:rPr>
        <w:t>a</w:t>
      </w:r>
      <w:r w:rsidR="00BD546B" w:rsidRPr="00D10B41">
        <w:rPr>
          <w:rFonts w:eastAsia="Arial" w:cs="Arial"/>
          <w:spacing w:val="1"/>
          <w:szCs w:val="22"/>
        </w:rPr>
        <w:t>r</w:t>
      </w:r>
      <w:r w:rsidR="00BD546B" w:rsidRPr="00D10B41">
        <w:rPr>
          <w:rFonts w:eastAsia="Arial" w:cs="Arial"/>
          <w:szCs w:val="22"/>
        </w:rPr>
        <w:t>ea</w:t>
      </w:r>
      <w:r w:rsidR="00BD546B" w:rsidRPr="00D10B41">
        <w:rPr>
          <w:rFonts w:eastAsia="Arial" w:cs="Arial"/>
          <w:spacing w:val="30"/>
          <w:szCs w:val="22"/>
        </w:rPr>
        <w:t xml:space="preserve"> </w:t>
      </w:r>
      <w:r w:rsidR="00BD546B" w:rsidRPr="00D10B41">
        <w:rPr>
          <w:rFonts w:eastAsia="Arial" w:cs="Arial"/>
          <w:szCs w:val="22"/>
        </w:rPr>
        <w:t>as d</w:t>
      </w:r>
      <w:r w:rsidR="00BD546B" w:rsidRPr="00D10B41">
        <w:rPr>
          <w:rFonts w:eastAsia="Arial" w:cs="Arial"/>
          <w:spacing w:val="-1"/>
          <w:szCs w:val="22"/>
        </w:rPr>
        <w:t>i</w:t>
      </w:r>
      <w:r w:rsidR="00BD546B" w:rsidRPr="00D10B41">
        <w:rPr>
          <w:rFonts w:eastAsia="Arial" w:cs="Arial"/>
          <w:spacing w:val="1"/>
          <w:szCs w:val="22"/>
        </w:rPr>
        <w:t>r</w:t>
      </w:r>
      <w:r w:rsidR="00BD546B" w:rsidRPr="00D10B41">
        <w:rPr>
          <w:rFonts w:eastAsia="Arial" w:cs="Arial"/>
          <w:szCs w:val="22"/>
        </w:rPr>
        <w:t>ec</w:t>
      </w:r>
      <w:r w:rsidR="00BD546B" w:rsidRPr="00D10B41">
        <w:rPr>
          <w:rFonts w:eastAsia="Arial" w:cs="Arial"/>
          <w:spacing w:val="1"/>
          <w:szCs w:val="22"/>
        </w:rPr>
        <w:t>t</w:t>
      </w:r>
      <w:r w:rsidR="00BD546B" w:rsidRPr="00D10B41">
        <w:rPr>
          <w:rFonts w:eastAsia="Arial" w:cs="Arial"/>
          <w:szCs w:val="22"/>
        </w:rPr>
        <w:t>ed</w:t>
      </w:r>
      <w:r w:rsidR="00BD546B" w:rsidRPr="00D10B41">
        <w:rPr>
          <w:rFonts w:eastAsia="Arial" w:cs="Arial"/>
          <w:spacing w:val="1"/>
          <w:szCs w:val="22"/>
        </w:rPr>
        <w:t xml:space="preserve"> </w:t>
      </w:r>
      <w:r w:rsidR="00BD546B" w:rsidRPr="00D10B41">
        <w:rPr>
          <w:rFonts w:eastAsia="Arial" w:cs="Arial"/>
          <w:szCs w:val="22"/>
        </w:rPr>
        <w:t>by</w:t>
      </w:r>
      <w:r w:rsidR="00BD546B" w:rsidRPr="00D10B41">
        <w:rPr>
          <w:rFonts w:eastAsia="Arial" w:cs="Arial"/>
          <w:spacing w:val="-4"/>
          <w:szCs w:val="22"/>
        </w:rPr>
        <w:t xml:space="preserve"> </w:t>
      </w:r>
      <w:r w:rsidR="00BD546B" w:rsidRPr="00D10B41">
        <w:rPr>
          <w:rFonts w:eastAsia="Arial" w:cs="Arial"/>
          <w:spacing w:val="1"/>
          <w:szCs w:val="22"/>
        </w:rPr>
        <w:t>t</w:t>
      </w:r>
      <w:r w:rsidR="00BD546B" w:rsidRPr="00D10B41">
        <w:rPr>
          <w:rFonts w:eastAsia="Arial" w:cs="Arial"/>
          <w:szCs w:val="22"/>
        </w:rPr>
        <w:t>he</w:t>
      </w:r>
      <w:r w:rsidR="00BD546B" w:rsidRPr="00D10B41">
        <w:rPr>
          <w:rFonts w:eastAsia="Arial" w:cs="Arial"/>
          <w:spacing w:val="-2"/>
          <w:szCs w:val="22"/>
        </w:rPr>
        <w:t xml:space="preserve"> New Jersey Office of Emergency Management</w:t>
      </w:r>
      <w:r w:rsidR="00BD546B" w:rsidRPr="00D10B41">
        <w:rPr>
          <w:rFonts w:eastAsia="Arial" w:cs="Arial"/>
          <w:szCs w:val="22"/>
        </w:rPr>
        <w:t>, Department of Law and Public Safety, Division of State Police,</w:t>
      </w:r>
      <w:r w:rsidR="00BD546B" w:rsidRPr="00D10B41">
        <w:rPr>
          <w:rFonts w:eastAsia="Arial" w:cs="Arial"/>
          <w:spacing w:val="-3"/>
          <w:szCs w:val="22"/>
        </w:rPr>
        <w:t xml:space="preserve"> </w:t>
      </w:r>
      <w:r w:rsidR="00BD546B" w:rsidRPr="00D10B41">
        <w:rPr>
          <w:rFonts w:eastAsia="Arial" w:cs="Arial"/>
          <w:szCs w:val="22"/>
        </w:rPr>
        <w:t xml:space="preserve">or </w:t>
      </w:r>
      <w:r w:rsidR="00BD546B" w:rsidRPr="00D10B41">
        <w:rPr>
          <w:rFonts w:eastAsia="Arial" w:cs="Arial"/>
          <w:color w:val="000000" w:themeColor="text1"/>
          <w:szCs w:val="22"/>
        </w:rPr>
        <w:t>upon the</w:t>
      </w:r>
      <w:r w:rsidR="00BD546B" w:rsidRPr="00D10B41">
        <w:rPr>
          <w:rFonts w:eastAsia="Arial" w:cs="Arial"/>
          <w:color w:val="FF0000"/>
          <w:szCs w:val="22"/>
        </w:rPr>
        <w:t xml:space="preserve"> </w:t>
      </w:r>
      <w:r w:rsidR="00BD546B" w:rsidRPr="00D10B41">
        <w:rPr>
          <w:rFonts w:eastAsia="Arial" w:cs="Arial"/>
          <w:color w:val="000000" w:themeColor="text1"/>
          <w:szCs w:val="22"/>
        </w:rPr>
        <w:t>direction of the</w:t>
      </w:r>
      <w:r w:rsidR="00BD546B" w:rsidRPr="00D10B41">
        <w:rPr>
          <w:rFonts w:eastAsia="Arial" w:cs="Arial"/>
          <w:szCs w:val="22"/>
        </w:rPr>
        <w:t xml:space="preserve"> </w:t>
      </w:r>
      <w:r w:rsidR="00BD546B" w:rsidRPr="00D10B41">
        <w:rPr>
          <w:rFonts w:eastAsia="Arial" w:cs="Arial"/>
          <w:spacing w:val="-1"/>
          <w:szCs w:val="22"/>
        </w:rPr>
        <w:t>N</w:t>
      </w:r>
      <w:r w:rsidR="00BD546B" w:rsidRPr="00D10B41">
        <w:rPr>
          <w:rFonts w:eastAsia="Arial" w:cs="Arial"/>
          <w:szCs w:val="22"/>
        </w:rPr>
        <w:t>J</w:t>
      </w:r>
      <w:r w:rsidR="00BD546B" w:rsidRPr="00D10B41">
        <w:rPr>
          <w:rFonts w:eastAsia="Arial" w:cs="Arial"/>
          <w:spacing w:val="-1"/>
          <w:szCs w:val="22"/>
        </w:rPr>
        <w:t>DA</w:t>
      </w:r>
      <w:r w:rsidR="00D10B41">
        <w:rPr>
          <w:rFonts w:eastAsia="Arial" w:cs="Arial"/>
          <w:spacing w:val="-1"/>
          <w:szCs w:val="22"/>
        </w:rPr>
        <w:t>;</w:t>
      </w:r>
    </w:p>
    <w:p w:rsidR="00BD546B" w:rsidRDefault="00BD546B" w:rsidP="00BD546B">
      <w:pPr>
        <w:rPr>
          <w:rFonts w:eastAsia="Arial" w:cs="Arial"/>
          <w:spacing w:val="-1"/>
          <w:szCs w:val="22"/>
        </w:rPr>
      </w:pPr>
    </w:p>
    <w:p w:rsidR="00BD546B" w:rsidRDefault="00DF4317" w:rsidP="00BD546B">
      <w:pPr>
        <w:autoSpaceDE w:val="0"/>
        <w:autoSpaceDN w:val="0"/>
        <w:adjustRightInd w:val="0"/>
        <w:rPr>
          <w:rFonts w:cs="Arial"/>
        </w:rPr>
      </w:pPr>
      <w:r>
        <w:rPr>
          <w:rFonts w:cs="Arial"/>
        </w:rPr>
        <w:t>T</w:t>
      </w:r>
      <w:r w:rsidR="00BD546B">
        <w:rPr>
          <w:rFonts w:cs="Arial"/>
        </w:rPr>
        <w:t xml:space="preserve">he </w:t>
      </w:r>
      <w:r w:rsidR="00BD546B">
        <w:rPr>
          <w:rFonts w:cs="Arial"/>
          <w:color w:val="000000" w:themeColor="text1"/>
        </w:rPr>
        <w:t>Vendor {</w:t>
      </w:r>
      <w:r w:rsidR="00BD546B" w:rsidRPr="00307BDB">
        <w:rPr>
          <w:rFonts w:cs="Arial"/>
          <w:color w:val="000000" w:themeColor="text1"/>
        </w:rPr>
        <w:t>Contractor</w:t>
      </w:r>
      <w:r w:rsidR="00BD546B">
        <w:rPr>
          <w:rFonts w:cs="Arial"/>
          <w:color w:val="000000" w:themeColor="text1"/>
        </w:rPr>
        <w:t>}</w:t>
      </w:r>
      <w:r w:rsidR="00BD546B">
        <w:rPr>
          <w:rFonts w:cs="Arial"/>
        </w:rPr>
        <w:t xml:space="preserve"> shall </w:t>
      </w:r>
      <w:r w:rsidR="007D6D15">
        <w:rPr>
          <w:rFonts w:cs="Arial"/>
        </w:rPr>
        <w:t xml:space="preserve">at a minimum, for </w:t>
      </w:r>
      <w:r w:rsidR="00D10B41">
        <w:rPr>
          <w:rFonts w:cs="Arial"/>
        </w:rPr>
        <w:t>all personnel whom have</w:t>
      </w:r>
      <w:r w:rsidR="007D6D15">
        <w:rPr>
          <w:rFonts w:cs="Arial"/>
        </w:rPr>
        <w:t xml:space="preserve"> direct contact with USDA Foods and</w:t>
      </w:r>
      <w:r w:rsidR="00D10B41">
        <w:rPr>
          <w:rFonts w:cs="Arial"/>
        </w:rPr>
        <w:t xml:space="preserve"> DOD produce</w:t>
      </w:r>
      <w:r w:rsidR="007D6D15">
        <w:rPr>
          <w:rFonts w:cs="Arial"/>
        </w:rPr>
        <w:t>:</w:t>
      </w:r>
    </w:p>
    <w:p w:rsidR="003406E9" w:rsidRDefault="003406E9" w:rsidP="00BD546B">
      <w:pPr>
        <w:autoSpaceDE w:val="0"/>
        <w:autoSpaceDN w:val="0"/>
        <w:adjustRightInd w:val="0"/>
        <w:rPr>
          <w:rFonts w:cs="Arial"/>
        </w:rPr>
      </w:pPr>
    </w:p>
    <w:p w:rsidR="00BD546B" w:rsidRPr="00E92FD5" w:rsidRDefault="00BD546B" w:rsidP="00091AEA">
      <w:pPr>
        <w:pStyle w:val="ListParagraph"/>
        <w:numPr>
          <w:ilvl w:val="0"/>
          <w:numId w:val="212"/>
        </w:numPr>
        <w:autoSpaceDE w:val="0"/>
        <w:autoSpaceDN w:val="0"/>
        <w:adjustRightInd w:val="0"/>
        <w:rPr>
          <w:rFonts w:cs="Arial"/>
        </w:rPr>
      </w:pPr>
      <w:r>
        <w:rPr>
          <w:rFonts w:cs="Arial"/>
        </w:rPr>
        <w:t xml:space="preserve">Conduct State and/or </w:t>
      </w:r>
      <w:r w:rsidR="007B7968">
        <w:rPr>
          <w:rFonts w:cs="Arial"/>
        </w:rPr>
        <w:t>f</w:t>
      </w:r>
      <w:r>
        <w:rPr>
          <w:rFonts w:cs="Arial"/>
        </w:rPr>
        <w:t>e</w:t>
      </w:r>
      <w:r w:rsidR="007B7968">
        <w:rPr>
          <w:rFonts w:cs="Arial"/>
        </w:rPr>
        <w:t>d</w:t>
      </w:r>
      <w:r>
        <w:rPr>
          <w:rFonts w:cs="Arial"/>
        </w:rPr>
        <w:t xml:space="preserve">eral required </w:t>
      </w:r>
      <w:r w:rsidRPr="00E92FD5">
        <w:rPr>
          <w:rFonts w:cs="Arial"/>
        </w:rPr>
        <w:t>pre-hiring/screening procedures, including</w:t>
      </w:r>
      <w:r>
        <w:rPr>
          <w:rFonts w:cs="Arial"/>
        </w:rPr>
        <w:t xml:space="preserve"> at a minimum; </w:t>
      </w:r>
      <w:r w:rsidR="007F0F08">
        <w:rPr>
          <w:rFonts w:cs="Arial"/>
        </w:rPr>
        <w:t>criminal background checks and i</w:t>
      </w:r>
      <w:r w:rsidRPr="00E92FD5">
        <w:rPr>
          <w:rFonts w:cs="Arial"/>
        </w:rPr>
        <w:t>mmigration status checks, and obtain and verify work references</w:t>
      </w:r>
      <w:r w:rsidR="007D6D15">
        <w:rPr>
          <w:rFonts w:cs="Arial"/>
        </w:rPr>
        <w:t>. Results from the aforementioned shall be provided to the SCM within one (1) business day of its request</w:t>
      </w:r>
      <w:r w:rsidR="007F0F08">
        <w:rPr>
          <w:rFonts w:cs="Arial"/>
        </w:rPr>
        <w:t xml:space="preserve">. </w:t>
      </w:r>
      <w:r w:rsidR="007F0F08" w:rsidRPr="00382F0B">
        <w:rPr>
          <w:rFonts w:cs="Arial"/>
          <w:color w:val="000000"/>
          <w:szCs w:val="22"/>
        </w:rPr>
        <w:t xml:space="preserve">The </w:t>
      </w:r>
      <w:r w:rsidR="007F0F08" w:rsidRPr="00E66602">
        <w:rPr>
          <w:rFonts w:eastAsia="MS Mincho"/>
        </w:rPr>
        <w:t xml:space="preserve">Vendor {Contractor} </w:t>
      </w:r>
      <w:r w:rsidR="007F0F08">
        <w:rPr>
          <w:rFonts w:cs="Arial"/>
          <w:color w:val="000000"/>
          <w:szCs w:val="22"/>
        </w:rPr>
        <w:t>shall</w:t>
      </w:r>
      <w:r w:rsidR="007F0F08" w:rsidRPr="00382F0B">
        <w:rPr>
          <w:rFonts w:cs="Arial"/>
          <w:color w:val="000000"/>
          <w:szCs w:val="22"/>
        </w:rPr>
        <w:t xml:space="preserve"> incur the costs</w:t>
      </w:r>
      <w:r w:rsidR="007F0F08">
        <w:rPr>
          <w:rFonts w:cs="Arial"/>
          <w:color w:val="000000"/>
          <w:szCs w:val="22"/>
        </w:rPr>
        <w:t xml:space="preserve"> of all required </w:t>
      </w:r>
      <w:r w:rsidR="007F0F08" w:rsidRPr="00E92FD5">
        <w:rPr>
          <w:rFonts w:cs="Arial"/>
        </w:rPr>
        <w:t>pre-hiring/screening procedures</w:t>
      </w:r>
      <w:r w:rsidR="007F0F08">
        <w:rPr>
          <w:rFonts w:cs="Arial"/>
        </w:rPr>
        <w:t>.</w:t>
      </w:r>
    </w:p>
    <w:p w:rsidR="007C39CB" w:rsidRDefault="007C39CB" w:rsidP="007C39CB">
      <w:pPr>
        <w:pStyle w:val="ListParagraph"/>
        <w:autoSpaceDE w:val="0"/>
        <w:autoSpaceDN w:val="0"/>
        <w:adjustRightInd w:val="0"/>
        <w:rPr>
          <w:rFonts w:cs="Arial"/>
        </w:rPr>
      </w:pPr>
    </w:p>
    <w:p w:rsidR="00BD546B" w:rsidRPr="00444309" w:rsidRDefault="00BD546B" w:rsidP="00091AEA">
      <w:pPr>
        <w:pStyle w:val="ListParagraph"/>
        <w:numPr>
          <w:ilvl w:val="0"/>
          <w:numId w:val="212"/>
        </w:numPr>
        <w:autoSpaceDE w:val="0"/>
        <w:autoSpaceDN w:val="0"/>
        <w:adjustRightInd w:val="0"/>
        <w:rPr>
          <w:rFonts w:cs="Arial"/>
        </w:rPr>
      </w:pPr>
      <w:r w:rsidRPr="003A3B6A">
        <w:rPr>
          <w:rFonts w:cs="Arial"/>
        </w:rPr>
        <w:t xml:space="preserve">Establish an identification system, including identification </w:t>
      </w:r>
      <w:r w:rsidR="0089086E" w:rsidRPr="003A3B6A">
        <w:rPr>
          <w:rFonts w:cs="Arial"/>
        </w:rPr>
        <w:t>badges</w:t>
      </w:r>
      <w:r w:rsidR="0089086E">
        <w:rPr>
          <w:rFonts w:cs="Arial"/>
        </w:rPr>
        <w:t>. Badges</w:t>
      </w:r>
      <w:r w:rsidR="007F0F08">
        <w:rPr>
          <w:rFonts w:cs="Arial"/>
        </w:rPr>
        <w:t xml:space="preserve"> must be worn at all times when working with USDA Foods</w:t>
      </w:r>
      <w:r>
        <w:rPr>
          <w:rFonts w:cs="Arial"/>
        </w:rPr>
        <w:t>;</w:t>
      </w:r>
    </w:p>
    <w:p w:rsidR="007C39CB" w:rsidRDefault="007C39CB" w:rsidP="007C39CB">
      <w:pPr>
        <w:pStyle w:val="ListParagraph"/>
        <w:autoSpaceDE w:val="0"/>
        <w:autoSpaceDN w:val="0"/>
        <w:adjustRightInd w:val="0"/>
        <w:rPr>
          <w:rFonts w:cs="Arial"/>
        </w:rPr>
      </w:pPr>
    </w:p>
    <w:p w:rsidR="00BD546B" w:rsidRDefault="00BD546B" w:rsidP="00091AEA">
      <w:pPr>
        <w:pStyle w:val="ListParagraph"/>
        <w:numPr>
          <w:ilvl w:val="0"/>
          <w:numId w:val="212"/>
        </w:numPr>
        <w:autoSpaceDE w:val="0"/>
        <w:autoSpaceDN w:val="0"/>
        <w:adjustRightInd w:val="0"/>
        <w:rPr>
          <w:rFonts w:cs="Arial"/>
        </w:rPr>
      </w:pPr>
      <w:r w:rsidRPr="00444309">
        <w:rPr>
          <w:rFonts w:cs="Arial"/>
        </w:rPr>
        <w:t>Limit access so that employees may only enter those areas necessary for completing their job functions</w:t>
      </w:r>
      <w:r w:rsidR="007F0F08">
        <w:rPr>
          <w:rFonts w:cs="Arial"/>
        </w:rPr>
        <w:t xml:space="preserve"> to ensure food security</w:t>
      </w:r>
      <w:r>
        <w:rPr>
          <w:rFonts w:cs="Arial"/>
        </w:rPr>
        <w:t>;</w:t>
      </w:r>
    </w:p>
    <w:p w:rsidR="007C39CB" w:rsidRDefault="007C39CB" w:rsidP="007C39CB">
      <w:pPr>
        <w:pStyle w:val="ListParagraph"/>
        <w:autoSpaceDE w:val="0"/>
        <w:autoSpaceDN w:val="0"/>
        <w:adjustRightInd w:val="0"/>
        <w:rPr>
          <w:rFonts w:cs="Arial"/>
        </w:rPr>
      </w:pPr>
    </w:p>
    <w:p w:rsidR="00BD546B" w:rsidRDefault="00BD546B" w:rsidP="00091AEA">
      <w:pPr>
        <w:pStyle w:val="ListParagraph"/>
        <w:numPr>
          <w:ilvl w:val="0"/>
          <w:numId w:val="212"/>
        </w:numPr>
        <w:autoSpaceDE w:val="0"/>
        <w:autoSpaceDN w:val="0"/>
        <w:adjustRightInd w:val="0"/>
        <w:rPr>
          <w:rFonts w:cs="Arial"/>
        </w:rPr>
      </w:pPr>
      <w:r>
        <w:rPr>
          <w:rFonts w:cs="Arial"/>
        </w:rPr>
        <w:t>P</w:t>
      </w:r>
      <w:r w:rsidRPr="00444309">
        <w:rPr>
          <w:rFonts w:cs="Arial"/>
        </w:rPr>
        <w:t xml:space="preserve">rovide </w:t>
      </w:r>
      <w:r>
        <w:rPr>
          <w:rFonts w:cs="Arial"/>
        </w:rPr>
        <w:t>new employees with</w:t>
      </w:r>
      <w:r w:rsidR="007F0F08">
        <w:rPr>
          <w:rFonts w:cs="Arial"/>
        </w:rPr>
        <w:t xml:space="preserve"> </w:t>
      </w:r>
      <w:r>
        <w:rPr>
          <w:rFonts w:cs="Arial"/>
        </w:rPr>
        <w:t>training</w:t>
      </w:r>
      <w:r w:rsidR="007F0F08">
        <w:rPr>
          <w:rFonts w:cs="Arial"/>
        </w:rPr>
        <w:t xml:space="preserve"> to ensure that they are equipped with the most current food handling industry standards and requirements</w:t>
      </w:r>
      <w:r>
        <w:rPr>
          <w:rFonts w:cs="Arial"/>
        </w:rPr>
        <w:t xml:space="preserve">; </w:t>
      </w:r>
      <w:r w:rsidRPr="00972E34">
        <w:rPr>
          <w:rFonts w:cs="Arial"/>
        </w:rPr>
        <w:t xml:space="preserve">and </w:t>
      </w:r>
    </w:p>
    <w:p w:rsidR="002F7123" w:rsidRDefault="002F7123" w:rsidP="007C39CB">
      <w:pPr>
        <w:pStyle w:val="ListParagraph"/>
        <w:autoSpaceDE w:val="0"/>
        <w:autoSpaceDN w:val="0"/>
        <w:adjustRightInd w:val="0"/>
        <w:rPr>
          <w:rFonts w:cs="Arial"/>
        </w:rPr>
      </w:pPr>
    </w:p>
    <w:p w:rsidR="00BD546B" w:rsidRPr="00791D87" w:rsidRDefault="00BD546B" w:rsidP="00091AEA">
      <w:pPr>
        <w:pStyle w:val="ListParagraph"/>
        <w:numPr>
          <w:ilvl w:val="0"/>
          <w:numId w:val="212"/>
        </w:numPr>
        <w:autoSpaceDE w:val="0"/>
        <w:autoSpaceDN w:val="0"/>
        <w:adjustRightInd w:val="0"/>
        <w:rPr>
          <w:rFonts w:cs="Arial"/>
        </w:rPr>
      </w:pPr>
      <w:r>
        <w:rPr>
          <w:rFonts w:cs="Arial"/>
        </w:rPr>
        <w:t xml:space="preserve">Provide new employees with </w:t>
      </w:r>
      <w:r w:rsidRPr="00972E34">
        <w:rPr>
          <w:rFonts w:cs="Arial"/>
        </w:rPr>
        <w:t xml:space="preserve">security </w:t>
      </w:r>
      <w:r w:rsidRPr="00972E34">
        <w:rPr>
          <w:rFonts w:cs="Arial"/>
          <w:color w:val="000000" w:themeColor="text1"/>
        </w:rPr>
        <w:t>training</w:t>
      </w:r>
      <w:r>
        <w:rPr>
          <w:rFonts w:cs="Arial"/>
          <w:color w:val="000000" w:themeColor="text1"/>
        </w:rPr>
        <w:t>.</w:t>
      </w:r>
    </w:p>
    <w:p w:rsidR="00BD546B" w:rsidRDefault="00BD546B" w:rsidP="00203DBE">
      <w:pPr>
        <w:rPr>
          <w:rFonts w:cs="Arial"/>
          <w:color w:val="000000" w:themeColor="text1"/>
        </w:rPr>
      </w:pPr>
    </w:p>
    <w:p w:rsidR="00DB0465" w:rsidRPr="0097061F" w:rsidRDefault="00DB0465" w:rsidP="00203DBE">
      <w:pPr>
        <w:pStyle w:val="Heading2"/>
        <w:rPr>
          <w:caps w:val="0"/>
        </w:rPr>
      </w:pPr>
      <w:bookmarkStart w:id="114" w:name="_Toc501613348"/>
      <w:r>
        <w:rPr>
          <w:caps w:val="0"/>
        </w:rPr>
        <w:t>FACILITY</w:t>
      </w:r>
      <w:bookmarkEnd w:id="114"/>
      <w:r>
        <w:rPr>
          <w:caps w:val="0"/>
        </w:rPr>
        <w:t xml:space="preserve"> </w:t>
      </w:r>
    </w:p>
    <w:p w:rsidR="00DB0465" w:rsidRPr="0097061F" w:rsidRDefault="00DB0465" w:rsidP="00DB0465">
      <w:pPr>
        <w:rPr>
          <w:highlight w:val="yellow"/>
        </w:rPr>
      </w:pPr>
    </w:p>
    <w:p w:rsidR="007D0FBD" w:rsidRDefault="00DB0465" w:rsidP="00DB0465">
      <w:pPr>
        <w:adjustRightInd w:val="0"/>
        <w:rPr>
          <w:rFonts w:cs="Arial"/>
          <w:color w:val="000000" w:themeColor="text1"/>
        </w:rPr>
      </w:pPr>
      <w:r w:rsidRPr="00603CE0">
        <w:rPr>
          <w:rFonts w:eastAsia="Arial" w:cs="Arial"/>
          <w:color w:val="000000" w:themeColor="text1"/>
          <w:spacing w:val="2"/>
        </w:rPr>
        <w:t>T</w:t>
      </w:r>
      <w:r w:rsidRPr="00603CE0">
        <w:rPr>
          <w:rFonts w:eastAsia="Arial" w:cs="Arial"/>
          <w:color w:val="000000" w:themeColor="text1"/>
        </w:rPr>
        <w:t>he</w:t>
      </w:r>
      <w:r w:rsidRPr="00603CE0">
        <w:rPr>
          <w:rFonts w:eastAsia="Arial" w:cs="Arial"/>
          <w:color w:val="000000" w:themeColor="text1"/>
          <w:spacing w:val="1"/>
        </w:rPr>
        <w:t xml:space="preserve"> </w:t>
      </w:r>
      <w:r>
        <w:rPr>
          <w:rFonts w:cs="Arial"/>
          <w:color w:val="000000" w:themeColor="text1"/>
        </w:rPr>
        <w:t>Vendor {</w:t>
      </w:r>
      <w:r w:rsidRPr="00307BDB">
        <w:rPr>
          <w:rFonts w:cs="Arial"/>
          <w:color w:val="000000" w:themeColor="text1"/>
        </w:rPr>
        <w:t>Contractor</w:t>
      </w:r>
      <w:r>
        <w:rPr>
          <w:rFonts w:cs="Arial"/>
          <w:color w:val="000000" w:themeColor="text1"/>
        </w:rPr>
        <w:t xml:space="preserve">} </w:t>
      </w:r>
      <w:r w:rsidR="007D0FBD">
        <w:rPr>
          <w:rFonts w:cs="Arial"/>
          <w:color w:val="000000" w:themeColor="text1"/>
        </w:rPr>
        <w:t>shall at a minimum:</w:t>
      </w:r>
    </w:p>
    <w:p w:rsidR="007D0FBD" w:rsidRDefault="007D0FBD" w:rsidP="00DB0465">
      <w:pPr>
        <w:adjustRightInd w:val="0"/>
        <w:rPr>
          <w:rFonts w:cs="Arial"/>
          <w:color w:val="000000" w:themeColor="text1"/>
        </w:rPr>
      </w:pPr>
    </w:p>
    <w:p w:rsidR="007D0FBD" w:rsidRPr="007D0FBD" w:rsidRDefault="007D0FBD" w:rsidP="007C39CB">
      <w:pPr>
        <w:pStyle w:val="ListParagraph"/>
        <w:numPr>
          <w:ilvl w:val="0"/>
          <w:numId w:val="218"/>
        </w:numPr>
        <w:ind w:left="720"/>
        <w:rPr>
          <w:rFonts w:eastAsia="Arial"/>
        </w:rPr>
      </w:pPr>
      <w:r w:rsidRPr="000710C0">
        <w:rPr>
          <w:rFonts w:cs="Arial"/>
          <w:color w:val="000000" w:themeColor="text1"/>
        </w:rPr>
        <w:t>Provide</w:t>
      </w:r>
      <w:r w:rsidR="00DB0465" w:rsidRPr="000710C0">
        <w:rPr>
          <w:rFonts w:cs="Arial"/>
          <w:color w:val="000000" w:themeColor="text1"/>
        </w:rPr>
        <w:t xml:space="preserve"> as part of its business operation, a single warehouse that shall accommodate</w:t>
      </w:r>
      <w:r w:rsidR="00DB0465" w:rsidRPr="007D0FBD">
        <w:rPr>
          <w:rFonts w:eastAsia="Arial" w:cs="Arial"/>
          <w:color w:val="00B0F0"/>
        </w:rPr>
        <w:t xml:space="preserve"> </w:t>
      </w:r>
      <w:r w:rsidR="00DB0465" w:rsidRPr="007D0FBD">
        <w:rPr>
          <w:rFonts w:eastAsia="Arial" w:cs="Arial"/>
          <w:spacing w:val="1"/>
        </w:rPr>
        <w:t>t</w:t>
      </w:r>
      <w:r w:rsidR="00DB0465" w:rsidRPr="007D0FBD">
        <w:rPr>
          <w:rFonts w:eastAsia="Arial" w:cs="Arial"/>
        </w:rPr>
        <w:t>he</w:t>
      </w:r>
      <w:r w:rsidR="00DB0465" w:rsidRPr="007D0FBD">
        <w:rPr>
          <w:rFonts w:eastAsia="Arial" w:cs="Arial"/>
          <w:spacing w:val="1"/>
        </w:rPr>
        <w:t xml:space="preserve"> </w:t>
      </w:r>
      <w:r w:rsidR="00DB0465" w:rsidRPr="007D0FBD">
        <w:rPr>
          <w:rFonts w:eastAsia="Arial" w:cs="Arial"/>
          <w:spacing w:val="-2"/>
        </w:rPr>
        <w:t>s</w:t>
      </w:r>
      <w:r w:rsidR="00DB0465" w:rsidRPr="007D0FBD">
        <w:rPr>
          <w:rFonts w:eastAsia="Arial" w:cs="Arial"/>
          <w:spacing w:val="1"/>
        </w:rPr>
        <w:t>t</w:t>
      </w:r>
      <w:r w:rsidR="00DB0465" w:rsidRPr="007D0FBD">
        <w:rPr>
          <w:rFonts w:eastAsia="Arial" w:cs="Arial"/>
        </w:rPr>
        <w:t>o</w:t>
      </w:r>
      <w:r w:rsidR="00DB0465" w:rsidRPr="007D0FBD">
        <w:rPr>
          <w:rFonts w:eastAsia="Arial" w:cs="Arial"/>
          <w:spacing w:val="1"/>
        </w:rPr>
        <w:t>r</w:t>
      </w:r>
      <w:r w:rsidR="00DB0465" w:rsidRPr="007D0FBD">
        <w:rPr>
          <w:rFonts w:eastAsia="Arial" w:cs="Arial"/>
          <w:spacing w:val="-3"/>
        </w:rPr>
        <w:t>a</w:t>
      </w:r>
      <w:r w:rsidR="00DB0465" w:rsidRPr="007D0FBD">
        <w:rPr>
          <w:rFonts w:eastAsia="Arial" w:cs="Arial"/>
          <w:spacing w:val="2"/>
        </w:rPr>
        <w:t>g</w:t>
      </w:r>
      <w:r w:rsidR="00DB0465" w:rsidRPr="007D0FBD">
        <w:rPr>
          <w:rFonts w:eastAsia="Arial" w:cs="Arial"/>
        </w:rPr>
        <w:t>e</w:t>
      </w:r>
      <w:r w:rsidR="00DB0465" w:rsidRPr="007D0FBD">
        <w:rPr>
          <w:rFonts w:eastAsia="Arial" w:cs="Arial"/>
          <w:spacing w:val="1"/>
        </w:rPr>
        <w:t xml:space="preserve"> </w:t>
      </w:r>
      <w:r w:rsidR="00DB0465" w:rsidRPr="007D0FBD">
        <w:rPr>
          <w:rFonts w:eastAsia="Arial" w:cs="Arial"/>
          <w:spacing w:val="-3"/>
        </w:rPr>
        <w:t>o</w:t>
      </w:r>
      <w:r w:rsidR="00DB0465" w:rsidRPr="007D0FBD">
        <w:rPr>
          <w:rFonts w:eastAsia="Arial" w:cs="Arial"/>
        </w:rPr>
        <w:t>f</w:t>
      </w:r>
      <w:r w:rsidR="00DB0465" w:rsidRPr="007D0FBD">
        <w:rPr>
          <w:rFonts w:eastAsia="Arial" w:cs="Arial"/>
          <w:spacing w:val="3"/>
        </w:rPr>
        <w:t xml:space="preserve"> </w:t>
      </w:r>
      <w:r w:rsidR="00DB0465" w:rsidRPr="007D0FBD">
        <w:rPr>
          <w:rFonts w:eastAsia="Arial" w:cs="Arial"/>
          <w:spacing w:val="-3"/>
        </w:rPr>
        <w:t>d</w:t>
      </w:r>
      <w:r w:rsidR="00DB0465" w:rsidRPr="007D0FBD">
        <w:rPr>
          <w:rFonts w:eastAsia="Arial" w:cs="Arial"/>
          <w:spacing w:val="1"/>
        </w:rPr>
        <w:t>r</w:t>
      </w:r>
      <w:r w:rsidR="00DB0465" w:rsidRPr="007D0FBD">
        <w:rPr>
          <w:rFonts w:eastAsia="Arial" w:cs="Arial"/>
          <w:spacing w:val="-2"/>
        </w:rPr>
        <w:t>y</w:t>
      </w:r>
      <w:r w:rsidR="00DB0465" w:rsidRPr="007D0FBD">
        <w:rPr>
          <w:rFonts w:eastAsia="Arial" w:cs="Arial"/>
        </w:rPr>
        <w:t xml:space="preserve">, </w:t>
      </w:r>
      <w:r w:rsidR="00DB0465" w:rsidRPr="007D0FBD">
        <w:rPr>
          <w:rFonts w:eastAsia="Arial" w:cs="Arial"/>
          <w:spacing w:val="1"/>
        </w:rPr>
        <w:t>r</w:t>
      </w:r>
      <w:r w:rsidR="00DB0465" w:rsidRPr="007D0FBD">
        <w:rPr>
          <w:rFonts w:eastAsia="Arial" w:cs="Arial"/>
          <w:spacing w:val="-3"/>
        </w:rPr>
        <w:t>e</w:t>
      </w:r>
      <w:r w:rsidR="00DB0465" w:rsidRPr="007D0FBD">
        <w:rPr>
          <w:rFonts w:eastAsia="Arial" w:cs="Arial"/>
          <w:spacing w:val="3"/>
        </w:rPr>
        <w:t>f</w:t>
      </w:r>
      <w:r w:rsidR="00DB0465" w:rsidRPr="007D0FBD">
        <w:rPr>
          <w:rFonts w:eastAsia="Arial" w:cs="Arial"/>
          <w:spacing w:val="1"/>
        </w:rPr>
        <w:t>r</w:t>
      </w:r>
      <w:r w:rsidR="00DB0465" w:rsidRPr="007D0FBD">
        <w:rPr>
          <w:rFonts w:eastAsia="Arial" w:cs="Arial"/>
          <w:spacing w:val="-3"/>
        </w:rPr>
        <w:t>i</w:t>
      </w:r>
      <w:r w:rsidR="00DB0465" w:rsidRPr="007D0FBD">
        <w:rPr>
          <w:rFonts w:eastAsia="Arial" w:cs="Arial"/>
          <w:spacing w:val="2"/>
        </w:rPr>
        <w:t>g</w:t>
      </w:r>
      <w:r w:rsidR="00DB0465" w:rsidRPr="007D0FBD">
        <w:rPr>
          <w:rFonts w:eastAsia="Arial" w:cs="Arial"/>
          <w:spacing w:val="-3"/>
        </w:rPr>
        <w:t>e</w:t>
      </w:r>
      <w:r w:rsidR="00DB0465" w:rsidRPr="007D0FBD">
        <w:rPr>
          <w:rFonts w:eastAsia="Arial" w:cs="Arial"/>
          <w:spacing w:val="1"/>
        </w:rPr>
        <w:t>r</w:t>
      </w:r>
      <w:r w:rsidR="00DB0465" w:rsidRPr="007D0FBD">
        <w:rPr>
          <w:rFonts w:eastAsia="Arial" w:cs="Arial"/>
        </w:rPr>
        <w:t>a</w:t>
      </w:r>
      <w:r w:rsidR="00DB0465" w:rsidRPr="007D0FBD">
        <w:rPr>
          <w:rFonts w:eastAsia="Arial" w:cs="Arial"/>
          <w:spacing w:val="1"/>
        </w:rPr>
        <w:t>t</w:t>
      </w:r>
      <w:r w:rsidR="00DB0465" w:rsidRPr="007D0FBD">
        <w:rPr>
          <w:rFonts w:eastAsia="Arial" w:cs="Arial"/>
        </w:rPr>
        <w:t>e</w:t>
      </w:r>
      <w:r w:rsidR="00DB0465" w:rsidRPr="007D0FBD">
        <w:rPr>
          <w:rFonts w:eastAsia="Arial" w:cs="Arial"/>
          <w:spacing w:val="-3"/>
        </w:rPr>
        <w:t>d</w:t>
      </w:r>
      <w:r w:rsidR="00DB0465" w:rsidRPr="007D0FBD">
        <w:rPr>
          <w:rFonts w:eastAsia="Arial" w:cs="Arial"/>
        </w:rPr>
        <w:t>,</w:t>
      </w:r>
      <w:r w:rsidR="00DB0465" w:rsidRPr="007D0FBD">
        <w:rPr>
          <w:rFonts w:eastAsia="Arial" w:cs="Arial"/>
          <w:spacing w:val="2"/>
        </w:rPr>
        <w:t xml:space="preserve"> </w:t>
      </w:r>
      <w:r w:rsidR="00DB0465" w:rsidRPr="007D0FBD">
        <w:rPr>
          <w:rFonts w:eastAsia="Arial" w:cs="Arial"/>
        </w:rPr>
        <w:t>and</w:t>
      </w:r>
      <w:r w:rsidR="00DB0465" w:rsidRPr="007D0FBD">
        <w:rPr>
          <w:rFonts w:eastAsia="Arial" w:cs="Arial"/>
          <w:spacing w:val="-4"/>
        </w:rPr>
        <w:t xml:space="preserve"> </w:t>
      </w:r>
      <w:r w:rsidR="00DB0465" w:rsidRPr="007D0FBD">
        <w:rPr>
          <w:rFonts w:eastAsia="Arial" w:cs="Arial"/>
          <w:spacing w:val="1"/>
        </w:rPr>
        <w:t>fr</w:t>
      </w:r>
      <w:r w:rsidR="00DB0465" w:rsidRPr="007D0FBD">
        <w:rPr>
          <w:rFonts w:eastAsia="Arial" w:cs="Arial"/>
        </w:rPr>
        <w:t>o</w:t>
      </w:r>
      <w:r w:rsidR="00DB0465" w:rsidRPr="007D0FBD">
        <w:rPr>
          <w:rFonts w:eastAsia="Arial" w:cs="Arial"/>
          <w:spacing w:val="-2"/>
        </w:rPr>
        <w:t>z</w:t>
      </w:r>
      <w:r w:rsidR="00DB0465" w:rsidRPr="007D0FBD">
        <w:rPr>
          <w:rFonts w:eastAsia="Arial" w:cs="Arial"/>
        </w:rPr>
        <w:t>en</w:t>
      </w:r>
      <w:r w:rsidR="00DB0465" w:rsidRPr="007D0FBD">
        <w:rPr>
          <w:rFonts w:eastAsia="Arial" w:cs="Arial"/>
          <w:spacing w:val="-2"/>
        </w:rPr>
        <w:t xml:space="preserve"> </w:t>
      </w:r>
      <w:r w:rsidR="00DB0465" w:rsidRPr="000710C0">
        <w:rPr>
          <w:rFonts w:cs="Arial"/>
          <w:color w:val="000000" w:themeColor="text1"/>
        </w:rPr>
        <w:t xml:space="preserve">USDA Foods, as well as </w:t>
      </w:r>
      <w:r w:rsidRPr="000710C0">
        <w:rPr>
          <w:rFonts w:cs="Arial"/>
          <w:color w:val="000000" w:themeColor="text1"/>
        </w:rPr>
        <w:t xml:space="preserve">DOD </w:t>
      </w:r>
      <w:r w:rsidR="00DB0465" w:rsidRPr="000710C0">
        <w:rPr>
          <w:rFonts w:cs="Arial"/>
          <w:color w:val="000000" w:themeColor="text1"/>
        </w:rPr>
        <w:t>fresh produce.</w:t>
      </w:r>
      <w:r w:rsidR="00DB0465" w:rsidRPr="007D0FBD">
        <w:rPr>
          <w:rFonts w:eastAsia="Arial" w:cs="Arial"/>
          <w:color w:val="00B0F0"/>
        </w:rPr>
        <w:t xml:space="preserve"> </w:t>
      </w:r>
      <w:r w:rsidR="00DB0465" w:rsidRPr="007D0FBD">
        <w:rPr>
          <w:rFonts w:cs="Arial"/>
        </w:rPr>
        <w:t xml:space="preserve">The </w:t>
      </w:r>
      <w:r w:rsidR="00DB0465" w:rsidRPr="000710C0">
        <w:rPr>
          <w:rFonts w:cs="Arial"/>
          <w:color w:val="000000" w:themeColor="text1"/>
        </w:rPr>
        <w:t>facility must minimally be in operation between the hours of</w:t>
      </w:r>
      <w:r w:rsidR="00DB0465" w:rsidRPr="007D0FBD">
        <w:rPr>
          <w:rFonts w:cs="Arial"/>
          <w:color w:val="00B050"/>
        </w:rPr>
        <w:t xml:space="preserve"> </w:t>
      </w:r>
      <w:r w:rsidR="00DB0465" w:rsidRPr="007D0FBD">
        <w:rPr>
          <w:rFonts w:cs="Arial"/>
        </w:rPr>
        <w:t>7:00 am</w:t>
      </w:r>
      <w:r w:rsidR="00DB0465" w:rsidRPr="007D0FBD">
        <w:rPr>
          <w:rFonts w:cs="Arial"/>
          <w:color w:val="00B050"/>
        </w:rPr>
        <w:t xml:space="preserve"> </w:t>
      </w:r>
      <w:r w:rsidR="00DB0465" w:rsidRPr="000710C0">
        <w:rPr>
          <w:rFonts w:cs="Arial"/>
          <w:color w:val="000000" w:themeColor="text1"/>
        </w:rPr>
        <w:t>to 3:00 pm Monday through Friday; however,</w:t>
      </w:r>
      <w:r w:rsidR="007B7968" w:rsidRPr="000710C0">
        <w:rPr>
          <w:rFonts w:cs="Arial"/>
          <w:color w:val="000000" w:themeColor="text1"/>
        </w:rPr>
        <w:t xml:space="preserve"> </w:t>
      </w:r>
      <w:r w:rsidR="00DB0465" w:rsidRPr="007D0FBD">
        <w:rPr>
          <w:rFonts w:eastAsia="Arial" w:cs="Arial"/>
        </w:rPr>
        <w:t xml:space="preserve">it should be available for pickups beginning at 5:00 </w:t>
      </w:r>
      <w:r w:rsidR="0089086E" w:rsidRPr="007D0FBD">
        <w:rPr>
          <w:rFonts w:eastAsia="Arial" w:cs="Arial"/>
        </w:rPr>
        <w:t>am ET</w:t>
      </w:r>
      <w:r w:rsidR="00DB0465" w:rsidRPr="007D0FBD">
        <w:rPr>
          <w:rFonts w:eastAsia="Arial" w:cs="Arial"/>
        </w:rPr>
        <w:t xml:space="preserve"> Monday through Friday</w:t>
      </w:r>
      <w:r w:rsidR="00DB0465" w:rsidRPr="000710C0">
        <w:rPr>
          <w:rFonts w:cs="Arial"/>
          <w:color w:val="000000" w:themeColor="text1"/>
        </w:rPr>
        <w:t xml:space="preserve">. </w:t>
      </w:r>
      <w:r w:rsidR="00DB0465" w:rsidRPr="007D0FBD">
        <w:rPr>
          <w:rFonts w:cs="Arial"/>
        </w:rPr>
        <w:t>The warehouse</w:t>
      </w:r>
      <w:r w:rsidR="00DB0465" w:rsidRPr="007D0FBD">
        <w:rPr>
          <w:rFonts w:cs="Arial"/>
          <w:color w:val="FF0000"/>
        </w:rPr>
        <w:t xml:space="preserve"> </w:t>
      </w:r>
      <w:r w:rsidR="00DB0465" w:rsidRPr="000710C0">
        <w:rPr>
          <w:rFonts w:cs="Arial"/>
          <w:color w:val="000000" w:themeColor="text1"/>
        </w:rPr>
        <w:t xml:space="preserve">address shall be submitted to </w:t>
      </w:r>
      <w:r w:rsidR="00DB0465" w:rsidRPr="000C3BF2">
        <w:rPr>
          <w:rFonts w:cs="Arial"/>
          <w:color w:val="000000" w:themeColor="text1"/>
        </w:rPr>
        <w:t xml:space="preserve">the </w:t>
      </w:r>
      <w:r w:rsidR="000C3BF2" w:rsidRPr="000C3BF2">
        <w:rPr>
          <w:rFonts w:cs="Arial"/>
          <w:color w:val="000000" w:themeColor="text1"/>
        </w:rPr>
        <w:t>SCM with its</w:t>
      </w:r>
      <w:r w:rsidR="000C3BF2" w:rsidRPr="000C3BF2">
        <w:rPr>
          <w:rFonts w:eastAsia="MS Mincho"/>
        </w:rPr>
        <w:t xml:space="preserve"> Quote {Proposal}</w:t>
      </w:r>
      <w:r w:rsidR="00DB0465" w:rsidRPr="000C3BF2">
        <w:rPr>
          <w:rFonts w:cs="Arial"/>
          <w:color w:val="000000" w:themeColor="text1"/>
        </w:rPr>
        <w:t>. In</w:t>
      </w:r>
      <w:r w:rsidR="00DB0465" w:rsidRPr="000710C0">
        <w:rPr>
          <w:rFonts w:cs="Arial"/>
          <w:color w:val="000000" w:themeColor="text1"/>
        </w:rPr>
        <w:t xml:space="preserve"> the event that the listed space is unavailable, the Vendor {Contractor} shall be responsible for fulfilling all requirements of the Bid Solicitation {RFP} at no additional cost to the State. </w:t>
      </w:r>
      <w:r w:rsidR="00DB0465" w:rsidRPr="007D0FBD">
        <w:rPr>
          <w:rFonts w:eastAsia="Arial" w:cs="Arial"/>
          <w:spacing w:val="-1"/>
        </w:rPr>
        <w:t>R</w:t>
      </w:r>
      <w:r w:rsidR="00DB0465" w:rsidRPr="007D0FBD">
        <w:rPr>
          <w:rFonts w:eastAsia="Arial" w:cs="Arial"/>
        </w:rPr>
        <w:t>ec</w:t>
      </w:r>
      <w:r w:rsidR="00DB0465" w:rsidRPr="007D0FBD">
        <w:rPr>
          <w:rFonts w:eastAsia="Arial" w:cs="Arial"/>
          <w:spacing w:val="-1"/>
        </w:rPr>
        <w:t>i</w:t>
      </w:r>
      <w:r w:rsidR="00DB0465" w:rsidRPr="007D0FBD">
        <w:rPr>
          <w:rFonts w:eastAsia="Arial" w:cs="Arial"/>
        </w:rPr>
        <w:t>p</w:t>
      </w:r>
      <w:r w:rsidR="00DB0465" w:rsidRPr="007D0FBD">
        <w:rPr>
          <w:rFonts w:eastAsia="Arial" w:cs="Arial"/>
          <w:spacing w:val="-1"/>
        </w:rPr>
        <w:t>i</w:t>
      </w:r>
      <w:r w:rsidR="00DB0465" w:rsidRPr="007D0FBD">
        <w:rPr>
          <w:rFonts w:eastAsia="Arial" w:cs="Arial"/>
        </w:rPr>
        <w:t>ent</w:t>
      </w:r>
      <w:r w:rsidR="00DB0465" w:rsidRPr="007D0FBD">
        <w:rPr>
          <w:rFonts w:eastAsia="Arial" w:cs="Arial"/>
          <w:spacing w:val="4"/>
        </w:rPr>
        <w:t xml:space="preserve"> </w:t>
      </w:r>
      <w:r w:rsidR="00DB0465" w:rsidRPr="007D0FBD">
        <w:rPr>
          <w:rFonts w:eastAsia="Arial" w:cs="Arial"/>
          <w:spacing w:val="-3"/>
        </w:rPr>
        <w:t>a</w:t>
      </w:r>
      <w:r w:rsidR="00DB0465" w:rsidRPr="007D0FBD">
        <w:rPr>
          <w:rFonts w:eastAsia="Arial" w:cs="Arial"/>
          <w:spacing w:val="2"/>
        </w:rPr>
        <w:t>g</w:t>
      </w:r>
      <w:r w:rsidR="00DB0465" w:rsidRPr="007D0FBD">
        <w:rPr>
          <w:rFonts w:eastAsia="Arial" w:cs="Arial"/>
          <w:spacing w:val="-3"/>
        </w:rPr>
        <w:t>e</w:t>
      </w:r>
      <w:r w:rsidR="00DB0465" w:rsidRPr="007D0FBD">
        <w:rPr>
          <w:rFonts w:eastAsia="Arial" w:cs="Arial"/>
        </w:rPr>
        <w:t>nc</w:t>
      </w:r>
      <w:r w:rsidR="00DB0465" w:rsidRPr="007D0FBD">
        <w:rPr>
          <w:rFonts w:eastAsia="Arial" w:cs="Arial"/>
          <w:spacing w:val="-1"/>
        </w:rPr>
        <w:t>i</w:t>
      </w:r>
      <w:r w:rsidR="00DB0465" w:rsidRPr="007D0FBD">
        <w:rPr>
          <w:rFonts w:eastAsia="Arial" w:cs="Arial"/>
        </w:rPr>
        <w:t>es (RAs)</w:t>
      </w:r>
      <w:r w:rsidR="00DB0465" w:rsidRPr="007D0FBD">
        <w:rPr>
          <w:rFonts w:eastAsia="Arial" w:cs="Arial"/>
          <w:spacing w:val="3"/>
        </w:rPr>
        <w:t xml:space="preserve"> </w:t>
      </w:r>
      <w:r w:rsidR="00DB0465" w:rsidRPr="007D0FBD">
        <w:rPr>
          <w:rFonts w:eastAsia="Arial" w:cs="Arial"/>
          <w:spacing w:val="-1"/>
        </w:rPr>
        <w:t>l</w:t>
      </w:r>
      <w:r w:rsidR="00DB0465" w:rsidRPr="007D0FBD">
        <w:rPr>
          <w:rFonts w:eastAsia="Arial" w:cs="Arial"/>
        </w:rPr>
        <w:t>oca</w:t>
      </w:r>
      <w:r w:rsidR="00DB0465" w:rsidRPr="007D0FBD">
        <w:rPr>
          <w:rFonts w:eastAsia="Arial" w:cs="Arial"/>
          <w:spacing w:val="1"/>
        </w:rPr>
        <w:t>t</w:t>
      </w:r>
      <w:r w:rsidR="00DB0465" w:rsidRPr="007D0FBD">
        <w:rPr>
          <w:rFonts w:eastAsia="Arial" w:cs="Arial"/>
        </w:rPr>
        <w:t>ed</w:t>
      </w:r>
      <w:r w:rsidR="00DB0465" w:rsidRPr="007D0FBD">
        <w:rPr>
          <w:rFonts w:eastAsia="Arial" w:cs="Arial"/>
          <w:spacing w:val="2"/>
        </w:rPr>
        <w:t xml:space="preserve"> </w:t>
      </w:r>
      <w:r w:rsidR="00DB0465" w:rsidRPr="007D0FBD">
        <w:rPr>
          <w:rFonts w:eastAsia="Arial" w:cs="Arial"/>
          <w:spacing w:val="-1"/>
        </w:rPr>
        <w:t>i</w:t>
      </w:r>
      <w:r w:rsidR="00DB0465" w:rsidRPr="007D0FBD">
        <w:rPr>
          <w:rFonts w:eastAsia="Arial" w:cs="Arial"/>
        </w:rPr>
        <w:t xml:space="preserve">n </w:t>
      </w:r>
      <w:r w:rsidR="00DB0465" w:rsidRPr="007D0FBD">
        <w:rPr>
          <w:rFonts w:eastAsia="Arial" w:cs="Arial"/>
          <w:spacing w:val="1"/>
        </w:rPr>
        <w:t>t</w:t>
      </w:r>
      <w:r w:rsidR="00DB0465" w:rsidRPr="007D0FBD">
        <w:rPr>
          <w:rFonts w:eastAsia="Arial" w:cs="Arial"/>
        </w:rPr>
        <w:t>he</w:t>
      </w:r>
      <w:r w:rsidR="006C0891">
        <w:rPr>
          <w:rFonts w:eastAsia="Arial" w:cs="Arial"/>
        </w:rPr>
        <w:t xml:space="preserve"> other zone may</w:t>
      </w:r>
      <w:r w:rsidR="006C0891">
        <w:t xml:space="preserve"> be assigned for pickup at the </w:t>
      </w:r>
      <w:r w:rsidR="006C0891" w:rsidRPr="000710C0">
        <w:rPr>
          <w:rFonts w:cs="Arial"/>
          <w:color w:val="000000" w:themeColor="text1"/>
        </w:rPr>
        <w:t xml:space="preserve">Vendor {Contractor} </w:t>
      </w:r>
      <w:r w:rsidR="006C0891">
        <w:t>warehouse</w:t>
      </w:r>
      <w:r w:rsidR="006C0891">
        <w:rPr>
          <w:rFonts w:eastAsia="Arial" w:cs="Arial"/>
        </w:rPr>
        <w:t xml:space="preserve"> i</w:t>
      </w:r>
      <w:r w:rsidR="006C0891">
        <w:t>f space is unavailable;</w:t>
      </w:r>
    </w:p>
    <w:p w:rsidR="007C39CB" w:rsidRPr="007C39CB" w:rsidRDefault="007C39CB" w:rsidP="007C39CB">
      <w:pPr>
        <w:pStyle w:val="ListParagraph"/>
      </w:pPr>
    </w:p>
    <w:p w:rsidR="007D0FBD" w:rsidRDefault="007D0FBD" w:rsidP="007C39CB">
      <w:pPr>
        <w:pStyle w:val="ListParagraph"/>
        <w:numPr>
          <w:ilvl w:val="0"/>
          <w:numId w:val="218"/>
        </w:numPr>
        <w:ind w:left="720"/>
      </w:pPr>
      <w:r w:rsidRPr="007D0FBD">
        <w:rPr>
          <w:rFonts w:eastAsia="Arial" w:cs="Arial"/>
        </w:rPr>
        <w:t xml:space="preserve">Ensure that </w:t>
      </w:r>
      <w:r>
        <w:t>t</w:t>
      </w:r>
      <w:r w:rsidR="00DB0465" w:rsidRPr="00BA39B8">
        <w:t xml:space="preserve">he </w:t>
      </w:r>
      <w:r w:rsidR="00DB0465" w:rsidRPr="007D0FBD">
        <w:rPr>
          <w:color w:val="000000" w:themeColor="text1"/>
        </w:rPr>
        <w:t>Vendor</w:t>
      </w:r>
      <w:r w:rsidRPr="007D0FBD">
        <w:rPr>
          <w:color w:val="000000" w:themeColor="text1"/>
        </w:rPr>
        <w:t>’s</w:t>
      </w:r>
      <w:r w:rsidR="00DB0465" w:rsidRPr="007D0FBD">
        <w:rPr>
          <w:color w:val="000000" w:themeColor="text1"/>
        </w:rPr>
        <w:t xml:space="preserve"> {Contractor</w:t>
      </w:r>
      <w:r w:rsidRPr="007D0FBD">
        <w:rPr>
          <w:color w:val="000000" w:themeColor="text1"/>
        </w:rPr>
        <w:t>’s</w:t>
      </w:r>
      <w:r w:rsidR="00DB0465" w:rsidRPr="007D0FBD">
        <w:rPr>
          <w:color w:val="000000" w:themeColor="text1"/>
        </w:rPr>
        <w:t>}</w:t>
      </w:r>
      <w:r w:rsidR="00DB0465" w:rsidRPr="00BA39B8">
        <w:t xml:space="preserve"> warehouse </w:t>
      </w:r>
      <w:r>
        <w:t>has</w:t>
      </w:r>
      <w:r w:rsidR="00DB0465" w:rsidRPr="00BA39B8">
        <w:t xml:space="preserve"> truck sidings (loading platforms capable of handling a minimum of three (3) inbound truck deliveries on any given day</w:t>
      </w:r>
      <w:r w:rsidR="000C3BF2">
        <w:t>)</w:t>
      </w:r>
      <w:r>
        <w:t>; and</w:t>
      </w:r>
    </w:p>
    <w:p w:rsidR="007C39CB" w:rsidRDefault="007C39CB" w:rsidP="007C39CB">
      <w:pPr>
        <w:pStyle w:val="ListParagraph"/>
        <w:adjustRightInd w:val="0"/>
      </w:pPr>
    </w:p>
    <w:p w:rsidR="00DB0465" w:rsidRDefault="007D0FBD" w:rsidP="007C39CB">
      <w:pPr>
        <w:pStyle w:val="ListParagraph"/>
        <w:numPr>
          <w:ilvl w:val="0"/>
          <w:numId w:val="218"/>
        </w:numPr>
        <w:adjustRightInd w:val="0"/>
        <w:ind w:left="720"/>
      </w:pPr>
      <w:r>
        <w:t>M</w:t>
      </w:r>
      <w:r w:rsidR="00DB0465" w:rsidRPr="00BA39B8">
        <w:t>ust be able to accommodate up to a maximum of 30</w:t>
      </w:r>
      <w:r w:rsidR="00DB0465">
        <w:t xml:space="preserve"> </w:t>
      </w:r>
      <w:r w:rsidR="00DB0465" w:rsidRPr="00BA39B8">
        <w:t xml:space="preserve">outbound truck pick-ups on any given day.  Regular pickups </w:t>
      </w:r>
      <w:r w:rsidR="00DB0465">
        <w:t>shall</w:t>
      </w:r>
      <w:r w:rsidR="00DB0465" w:rsidRPr="00BA39B8">
        <w:t xml:space="preserve"> be scheduled </w:t>
      </w:r>
      <w:r w:rsidR="000C3BF2">
        <w:t xml:space="preserve">between NJDA and the RA, </w:t>
      </w:r>
      <w:r w:rsidR="00DB0465" w:rsidRPr="00BA39B8">
        <w:t>from September through May with limited pickups in June. Actual inbound/outbound schedules are dependent upon USDA purchases</w:t>
      </w:r>
      <w:r w:rsidR="00DB0465">
        <w:t>.</w:t>
      </w:r>
    </w:p>
    <w:p w:rsidR="00DB0465" w:rsidRDefault="00DB0465" w:rsidP="002F7123">
      <w:pPr>
        <w:rPr>
          <w:rFonts w:cs="Arial"/>
        </w:rPr>
      </w:pPr>
    </w:p>
    <w:p w:rsidR="00DB0465" w:rsidRDefault="00DB0465" w:rsidP="002F7123">
      <w:pPr>
        <w:rPr>
          <w:rFonts w:cs="Arial"/>
        </w:rPr>
      </w:pPr>
      <w:r>
        <w:rPr>
          <w:rFonts w:cs="Arial"/>
        </w:rPr>
        <w:t>Note: It is noted that t</w:t>
      </w:r>
      <w:r w:rsidRPr="00BA39B8">
        <w:rPr>
          <w:rFonts w:cs="Arial"/>
        </w:rPr>
        <w:t>he majority of the inbound truck deliveries will be between August and January</w:t>
      </w:r>
      <w:r>
        <w:rPr>
          <w:rFonts w:cs="Arial"/>
        </w:rPr>
        <w:t xml:space="preserve"> of each year.</w:t>
      </w:r>
    </w:p>
    <w:p w:rsidR="003906DD" w:rsidRDefault="003906DD" w:rsidP="003906DD">
      <w:pPr>
        <w:rPr>
          <w:rFonts w:cs="Arial"/>
        </w:rPr>
      </w:pPr>
    </w:p>
    <w:p w:rsidR="003906DD" w:rsidRDefault="007D0FBD" w:rsidP="00A0197F">
      <w:pPr>
        <w:pStyle w:val="Heading3"/>
        <w:ind w:left="630" w:hanging="630"/>
      </w:pPr>
      <w:bookmarkStart w:id="115" w:name="_Toc501613349"/>
      <w:r>
        <w:t xml:space="preserve">Facility </w:t>
      </w:r>
      <w:r w:rsidR="003906DD">
        <w:t>STORAGE TEMPERATURE RANGES</w:t>
      </w:r>
      <w:bookmarkEnd w:id="115"/>
      <w:r w:rsidR="003906DD">
        <w:t xml:space="preserve"> </w:t>
      </w:r>
    </w:p>
    <w:p w:rsidR="003906DD" w:rsidRDefault="003906DD" w:rsidP="00A0197F">
      <w:pPr>
        <w:keepNext/>
        <w:rPr>
          <w:rFonts w:cs="Arial"/>
        </w:rPr>
      </w:pPr>
    </w:p>
    <w:p w:rsidR="003906DD" w:rsidRDefault="003906DD" w:rsidP="00A0197F">
      <w:pPr>
        <w:keepNext/>
        <w:rPr>
          <w:rFonts w:eastAsia="Arial"/>
        </w:rPr>
      </w:pPr>
      <w:r>
        <w:rPr>
          <w:rFonts w:eastAsia="Arial"/>
        </w:rPr>
        <w:t xml:space="preserve">The Vendor {Contractor} shall maintain the following storage temperature ranges: </w:t>
      </w:r>
    </w:p>
    <w:p w:rsidR="003906DD" w:rsidRDefault="003906DD" w:rsidP="003906DD">
      <w:pPr>
        <w:rPr>
          <w:rFonts w:eastAsia="Arial"/>
        </w:rPr>
      </w:pPr>
    </w:p>
    <w:p w:rsidR="003906DD" w:rsidRDefault="003906DD" w:rsidP="007C39CB">
      <w:pPr>
        <w:pStyle w:val="ListParagraph"/>
        <w:numPr>
          <w:ilvl w:val="0"/>
          <w:numId w:val="84"/>
        </w:numPr>
        <w:rPr>
          <w:rFonts w:eastAsia="Arial"/>
        </w:rPr>
      </w:pPr>
      <w:r w:rsidRPr="003906DD">
        <w:rPr>
          <w:rFonts w:eastAsia="Arial"/>
        </w:rPr>
        <w:t xml:space="preserve">Dry Storage: </w:t>
      </w:r>
      <w:r w:rsidRPr="003906DD">
        <w:rPr>
          <w:rFonts w:eastAsia="Arial" w:cs="Arial"/>
        </w:rPr>
        <w:t>45</w:t>
      </w:r>
      <w:r w:rsidRPr="003906DD">
        <w:rPr>
          <w:rFonts w:eastAsia="Arial" w:cs="Arial"/>
          <w:spacing w:val="1"/>
        </w:rPr>
        <w:t>°</w:t>
      </w:r>
      <w:r>
        <w:rPr>
          <w:rFonts w:eastAsia="Arial" w:cs="Arial"/>
          <w:spacing w:val="1"/>
        </w:rPr>
        <w:t xml:space="preserve"> </w:t>
      </w:r>
      <w:r w:rsidRPr="003906DD">
        <w:rPr>
          <w:rFonts w:eastAsia="Arial"/>
        </w:rPr>
        <w:t xml:space="preserve">Fahrenheit – </w:t>
      </w:r>
      <w:r w:rsidRPr="003906DD">
        <w:rPr>
          <w:rFonts w:eastAsia="Arial" w:cs="Arial"/>
        </w:rPr>
        <w:t>80</w:t>
      </w:r>
      <w:r w:rsidRPr="003906DD">
        <w:rPr>
          <w:rFonts w:eastAsia="Arial" w:cs="Arial"/>
          <w:spacing w:val="1"/>
        </w:rPr>
        <w:t>°</w:t>
      </w:r>
      <w:r>
        <w:rPr>
          <w:rFonts w:eastAsia="Arial" w:cs="Arial"/>
        </w:rPr>
        <w:t xml:space="preserve"> </w:t>
      </w:r>
      <w:r w:rsidRPr="003906DD">
        <w:rPr>
          <w:rFonts w:eastAsia="Arial"/>
        </w:rPr>
        <w:t>Fahrenheit</w:t>
      </w:r>
      <w:r w:rsidR="00F0206C">
        <w:rPr>
          <w:rFonts w:eastAsia="Arial"/>
        </w:rPr>
        <w:t>;</w:t>
      </w:r>
    </w:p>
    <w:p w:rsidR="007C39CB" w:rsidRDefault="007C39CB" w:rsidP="007C39CB">
      <w:pPr>
        <w:pStyle w:val="ListParagraph"/>
        <w:rPr>
          <w:rFonts w:eastAsia="Arial"/>
        </w:rPr>
      </w:pPr>
    </w:p>
    <w:p w:rsidR="003906DD" w:rsidRPr="003906DD" w:rsidRDefault="003906DD" w:rsidP="007C39CB">
      <w:pPr>
        <w:pStyle w:val="ListParagraph"/>
        <w:numPr>
          <w:ilvl w:val="0"/>
          <w:numId w:val="84"/>
        </w:numPr>
        <w:rPr>
          <w:rFonts w:eastAsia="Arial"/>
        </w:rPr>
      </w:pPr>
      <w:r>
        <w:rPr>
          <w:rFonts w:eastAsia="Arial"/>
        </w:rPr>
        <w:t>Refrigerated Storage</w:t>
      </w:r>
      <w:r w:rsidRPr="003906DD">
        <w:rPr>
          <w:rFonts w:eastAsia="Arial"/>
        </w:rPr>
        <w:t xml:space="preserve">: </w:t>
      </w:r>
      <w:r>
        <w:rPr>
          <w:rFonts w:eastAsia="Arial" w:cs="Arial"/>
        </w:rPr>
        <w:t>34</w:t>
      </w:r>
      <w:r w:rsidRPr="003906DD">
        <w:rPr>
          <w:rFonts w:eastAsia="Arial" w:cs="Arial"/>
          <w:spacing w:val="1"/>
        </w:rPr>
        <w:t xml:space="preserve">° </w:t>
      </w:r>
      <w:r w:rsidRPr="003906DD">
        <w:rPr>
          <w:rFonts w:eastAsia="Arial"/>
        </w:rPr>
        <w:t xml:space="preserve">Fahrenheit – </w:t>
      </w:r>
      <w:r>
        <w:rPr>
          <w:rFonts w:eastAsia="Arial"/>
        </w:rPr>
        <w:t>38</w:t>
      </w:r>
      <w:r w:rsidRPr="003906DD">
        <w:rPr>
          <w:rFonts w:eastAsia="Arial" w:cs="Arial"/>
          <w:spacing w:val="1"/>
        </w:rPr>
        <w:t>°</w:t>
      </w:r>
      <w:r w:rsidRPr="003906DD">
        <w:rPr>
          <w:rFonts w:eastAsia="Arial" w:cs="Arial"/>
        </w:rPr>
        <w:t xml:space="preserve"> </w:t>
      </w:r>
      <w:r w:rsidR="00F0206C">
        <w:rPr>
          <w:rFonts w:eastAsia="Arial"/>
        </w:rPr>
        <w:t>Fahrenheit; and</w:t>
      </w:r>
    </w:p>
    <w:p w:rsidR="007C39CB" w:rsidRDefault="007C39CB" w:rsidP="007C39CB">
      <w:pPr>
        <w:pStyle w:val="ListParagraph"/>
        <w:rPr>
          <w:rFonts w:eastAsia="Arial"/>
        </w:rPr>
      </w:pPr>
    </w:p>
    <w:p w:rsidR="003906DD" w:rsidRPr="003906DD" w:rsidRDefault="003906DD" w:rsidP="007C39CB">
      <w:pPr>
        <w:pStyle w:val="ListParagraph"/>
        <w:numPr>
          <w:ilvl w:val="0"/>
          <w:numId w:val="84"/>
        </w:numPr>
        <w:rPr>
          <w:rFonts w:eastAsia="Arial"/>
        </w:rPr>
      </w:pPr>
      <w:r w:rsidRPr="003906DD">
        <w:rPr>
          <w:rFonts w:eastAsia="Arial"/>
        </w:rPr>
        <w:t xml:space="preserve">Frozen Storage: </w:t>
      </w:r>
      <w:r w:rsidRPr="003906DD">
        <w:rPr>
          <w:rFonts w:eastAsia="Arial" w:cs="Arial"/>
        </w:rPr>
        <w:t>Maximum -10</w:t>
      </w:r>
      <w:r w:rsidRPr="003906DD">
        <w:rPr>
          <w:rFonts w:eastAsia="Arial" w:cs="Arial"/>
          <w:spacing w:val="1"/>
        </w:rPr>
        <w:t xml:space="preserve">° </w:t>
      </w:r>
      <w:r w:rsidRPr="003906DD">
        <w:rPr>
          <w:rFonts w:eastAsia="Arial"/>
        </w:rPr>
        <w:t xml:space="preserve">Fahrenheit </w:t>
      </w:r>
      <w:r w:rsidR="00F0206C">
        <w:rPr>
          <w:rFonts w:eastAsia="Arial"/>
        </w:rPr>
        <w:t>or less.</w:t>
      </w:r>
    </w:p>
    <w:p w:rsidR="007C39CB" w:rsidRDefault="007C39CB" w:rsidP="003906DD">
      <w:pPr>
        <w:rPr>
          <w:rFonts w:eastAsia="Arial" w:cs="Arial"/>
          <w:spacing w:val="-1"/>
        </w:rPr>
      </w:pPr>
    </w:p>
    <w:p w:rsidR="003906DD" w:rsidRDefault="003906DD" w:rsidP="003906DD">
      <w:pPr>
        <w:rPr>
          <w:rFonts w:eastAsia="Arial" w:cs="Arial"/>
          <w:spacing w:val="-1"/>
        </w:rPr>
      </w:pPr>
      <w:r>
        <w:rPr>
          <w:rFonts w:eastAsia="Arial" w:cs="Arial"/>
          <w:spacing w:val="-1"/>
        </w:rPr>
        <w:t>S</w:t>
      </w:r>
      <w:r>
        <w:rPr>
          <w:rFonts w:eastAsia="Arial" w:cs="Arial"/>
          <w:spacing w:val="1"/>
        </w:rPr>
        <w:t>t</w:t>
      </w:r>
      <w:r>
        <w:rPr>
          <w:rFonts w:eastAsia="Arial" w:cs="Arial"/>
        </w:rPr>
        <w:t>o</w:t>
      </w:r>
      <w:r>
        <w:rPr>
          <w:rFonts w:eastAsia="Arial" w:cs="Arial"/>
          <w:spacing w:val="1"/>
        </w:rPr>
        <w:t>r</w:t>
      </w:r>
      <w:r>
        <w:rPr>
          <w:rFonts w:eastAsia="Arial" w:cs="Arial"/>
          <w:spacing w:val="-3"/>
        </w:rPr>
        <w:t>a</w:t>
      </w:r>
      <w:r>
        <w:rPr>
          <w:rFonts w:eastAsia="Arial" w:cs="Arial"/>
          <w:spacing w:val="2"/>
        </w:rPr>
        <w:t>g</w:t>
      </w:r>
      <w:r>
        <w:rPr>
          <w:rFonts w:eastAsia="Arial" w:cs="Arial"/>
        </w:rPr>
        <w:t>e</w:t>
      </w:r>
      <w:r>
        <w:rPr>
          <w:rFonts w:eastAsia="Arial" w:cs="Arial"/>
          <w:spacing w:val="2"/>
        </w:rPr>
        <w:t xml:space="preserve"> </w:t>
      </w:r>
      <w:r>
        <w:rPr>
          <w:rFonts w:eastAsia="Arial" w:cs="Arial"/>
          <w:spacing w:val="-1"/>
        </w:rPr>
        <w:t>t</w:t>
      </w:r>
      <w:r>
        <w:rPr>
          <w:rFonts w:eastAsia="Arial" w:cs="Arial"/>
        </w:rPr>
        <w:t>e</w:t>
      </w:r>
      <w:r>
        <w:rPr>
          <w:rFonts w:eastAsia="Arial" w:cs="Arial"/>
          <w:spacing w:val="1"/>
        </w:rPr>
        <w:t>m</w:t>
      </w:r>
      <w:r>
        <w:rPr>
          <w:rFonts w:eastAsia="Arial" w:cs="Arial"/>
        </w:rPr>
        <w:t>pe</w:t>
      </w:r>
      <w:r>
        <w:rPr>
          <w:rFonts w:eastAsia="Arial" w:cs="Arial"/>
          <w:spacing w:val="1"/>
        </w:rPr>
        <w:t>r</w:t>
      </w:r>
      <w:r>
        <w:rPr>
          <w:rFonts w:eastAsia="Arial" w:cs="Arial"/>
          <w:spacing w:val="-3"/>
        </w:rPr>
        <w:t>a</w:t>
      </w:r>
      <w:r>
        <w:rPr>
          <w:rFonts w:eastAsia="Arial" w:cs="Arial"/>
          <w:spacing w:val="1"/>
        </w:rPr>
        <w:t>t</w:t>
      </w:r>
      <w:r>
        <w:rPr>
          <w:rFonts w:eastAsia="Arial" w:cs="Arial"/>
        </w:rPr>
        <w:t>u</w:t>
      </w:r>
      <w:r>
        <w:rPr>
          <w:rFonts w:eastAsia="Arial" w:cs="Arial"/>
          <w:spacing w:val="1"/>
        </w:rPr>
        <w:t>r</w:t>
      </w:r>
      <w:r>
        <w:rPr>
          <w:rFonts w:eastAsia="Arial" w:cs="Arial"/>
        </w:rPr>
        <w:t>e</w:t>
      </w:r>
      <w:r>
        <w:rPr>
          <w:rFonts w:eastAsia="Arial" w:cs="Arial"/>
          <w:spacing w:val="2"/>
        </w:rPr>
        <w:t xml:space="preserve"> </w:t>
      </w:r>
      <w:r>
        <w:rPr>
          <w:rFonts w:eastAsia="Arial" w:cs="Arial"/>
          <w:spacing w:val="1"/>
        </w:rPr>
        <w:t>r</w:t>
      </w:r>
      <w:r>
        <w:rPr>
          <w:rFonts w:eastAsia="Arial" w:cs="Arial"/>
        </w:rPr>
        <w:t>ec</w:t>
      </w:r>
      <w:r>
        <w:rPr>
          <w:rFonts w:eastAsia="Arial" w:cs="Arial"/>
          <w:spacing w:val="-3"/>
        </w:rPr>
        <w:t>o</w:t>
      </w:r>
      <w:r>
        <w:rPr>
          <w:rFonts w:eastAsia="Arial" w:cs="Arial"/>
          <w:spacing w:val="1"/>
        </w:rPr>
        <w:t>r</w:t>
      </w:r>
      <w:r>
        <w:rPr>
          <w:rFonts w:eastAsia="Arial" w:cs="Arial"/>
        </w:rPr>
        <w:t>ds</w:t>
      </w:r>
      <w:r>
        <w:rPr>
          <w:rFonts w:eastAsia="Arial" w:cs="Arial"/>
          <w:spacing w:val="2"/>
        </w:rPr>
        <w:t>/</w:t>
      </w:r>
      <w:r>
        <w:rPr>
          <w:rFonts w:eastAsia="Arial" w:cs="Arial"/>
        </w:rPr>
        <w:t>ch</w:t>
      </w:r>
      <w:r>
        <w:rPr>
          <w:rFonts w:eastAsia="Arial" w:cs="Arial"/>
          <w:spacing w:val="-3"/>
        </w:rPr>
        <w:t>a</w:t>
      </w:r>
      <w:r>
        <w:rPr>
          <w:rFonts w:eastAsia="Arial" w:cs="Arial"/>
          <w:spacing w:val="1"/>
        </w:rPr>
        <w:t>rt</w:t>
      </w:r>
      <w:r>
        <w:rPr>
          <w:rFonts w:eastAsia="Arial" w:cs="Arial"/>
          <w:spacing w:val="-2"/>
        </w:rPr>
        <w:t>s</w:t>
      </w:r>
      <w:r>
        <w:rPr>
          <w:rFonts w:eastAsia="Arial" w:cs="Arial"/>
          <w:spacing w:val="3"/>
        </w:rPr>
        <w:t xml:space="preserve"> </w:t>
      </w:r>
      <w:r>
        <w:rPr>
          <w:rFonts w:eastAsia="Arial" w:cs="Arial"/>
          <w:spacing w:val="1"/>
        </w:rPr>
        <w:t>m</w:t>
      </w:r>
      <w:r>
        <w:rPr>
          <w:rFonts w:eastAsia="Arial" w:cs="Arial"/>
        </w:rPr>
        <w:t>u</w:t>
      </w:r>
      <w:r>
        <w:rPr>
          <w:rFonts w:eastAsia="Arial" w:cs="Arial"/>
          <w:spacing w:val="-2"/>
        </w:rPr>
        <w:t>s</w:t>
      </w:r>
      <w:r>
        <w:rPr>
          <w:rFonts w:eastAsia="Arial" w:cs="Arial"/>
        </w:rPr>
        <w:t>t</w:t>
      </w:r>
      <w:r>
        <w:rPr>
          <w:rFonts w:eastAsia="Arial" w:cs="Arial"/>
          <w:spacing w:val="3"/>
        </w:rPr>
        <w:t xml:space="preserve"> </w:t>
      </w:r>
      <w:r>
        <w:rPr>
          <w:rFonts w:eastAsia="Arial" w:cs="Arial"/>
        </w:rPr>
        <w:t>be</w:t>
      </w:r>
      <w:r>
        <w:rPr>
          <w:rFonts w:eastAsia="Arial" w:cs="Arial"/>
          <w:spacing w:val="2"/>
        </w:rPr>
        <w:t xml:space="preserve"> </w:t>
      </w:r>
      <w:r>
        <w:rPr>
          <w:rFonts w:eastAsia="Arial" w:cs="Arial"/>
          <w:spacing w:val="1"/>
        </w:rPr>
        <w:t>m</w:t>
      </w:r>
      <w:r>
        <w:rPr>
          <w:rFonts w:eastAsia="Arial" w:cs="Arial"/>
        </w:rPr>
        <w:t>a</w:t>
      </w:r>
      <w:r>
        <w:rPr>
          <w:rFonts w:eastAsia="Arial" w:cs="Arial"/>
          <w:spacing w:val="-1"/>
        </w:rPr>
        <w:t>i</w:t>
      </w:r>
      <w:r>
        <w:rPr>
          <w:rFonts w:eastAsia="Arial" w:cs="Arial"/>
        </w:rPr>
        <w:t>n</w:t>
      </w:r>
      <w:r>
        <w:rPr>
          <w:rFonts w:eastAsia="Arial" w:cs="Arial"/>
          <w:spacing w:val="1"/>
        </w:rPr>
        <w:t>t</w:t>
      </w:r>
      <w:r>
        <w:rPr>
          <w:rFonts w:eastAsia="Arial" w:cs="Arial"/>
        </w:rPr>
        <w:t>a</w:t>
      </w:r>
      <w:r>
        <w:rPr>
          <w:rFonts w:eastAsia="Arial" w:cs="Arial"/>
          <w:spacing w:val="-1"/>
        </w:rPr>
        <w:t>i</w:t>
      </w:r>
      <w:r>
        <w:rPr>
          <w:rFonts w:eastAsia="Arial" w:cs="Arial"/>
        </w:rPr>
        <w:t>ned</w:t>
      </w:r>
      <w:r>
        <w:rPr>
          <w:rFonts w:eastAsia="Arial" w:cs="Arial"/>
          <w:spacing w:val="2"/>
        </w:rPr>
        <w:t xml:space="preserve"> </w:t>
      </w:r>
      <w:r>
        <w:rPr>
          <w:rFonts w:eastAsia="Arial" w:cs="Arial"/>
        </w:rPr>
        <w:t xml:space="preserve">by </w:t>
      </w:r>
      <w:r>
        <w:rPr>
          <w:rFonts w:eastAsia="Arial" w:cs="Arial"/>
          <w:spacing w:val="1"/>
        </w:rPr>
        <w:t>t</w:t>
      </w:r>
      <w:r>
        <w:rPr>
          <w:rFonts w:eastAsia="Arial" w:cs="Arial"/>
        </w:rPr>
        <w:t>he</w:t>
      </w:r>
      <w:r>
        <w:rPr>
          <w:rFonts w:eastAsia="Arial" w:cs="Arial"/>
          <w:spacing w:val="2"/>
        </w:rPr>
        <w:t xml:space="preserve"> </w:t>
      </w:r>
      <w:r>
        <w:rPr>
          <w:rFonts w:cs="Arial"/>
          <w:color w:val="000000" w:themeColor="text1"/>
        </w:rPr>
        <w:t>Vendor {</w:t>
      </w:r>
      <w:r w:rsidRPr="00307BDB">
        <w:rPr>
          <w:rFonts w:cs="Arial"/>
          <w:color w:val="000000" w:themeColor="text1"/>
        </w:rPr>
        <w:t>Contractor</w:t>
      </w:r>
      <w:r>
        <w:rPr>
          <w:rFonts w:cs="Arial"/>
          <w:color w:val="000000" w:themeColor="text1"/>
        </w:rPr>
        <w:t>}</w:t>
      </w:r>
      <w:r>
        <w:rPr>
          <w:rFonts w:eastAsia="Arial" w:cs="Arial"/>
          <w:spacing w:val="3"/>
        </w:rPr>
        <w:t xml:space="preserve"> </w:t>
      </w:r>
      <w:r>
        <w:rPr>
          <w:rFonts w:eastAsia="Arial" w:cs="Arial"/>
        </w:rPr>
        <w:t>on</w:t>
      </w:r>
      <w:r>
        <w:rPr>
          <w:rFonts w:eastAsia="Arial" w:cs="Arial"/>
          <w:spacing w:val="2"/>
        </w:rPr>
        <w:t xml:space="preserve"> </w:t>
      </w:r>
      <w:r>
        <w:rPr>
          <w:rFonts w:eastAsia="Arial" w:cs="Arial"/>
        </w:rPr>
        <w:t>a daily</w:t>
      </w:r>
      <w:r>
        <w:rPr>
          <w:rFonts w:eastAsia="Arial" w:cs="Arial"/>
          <w:spacing w:val="12"/>
        </w:rPr>
        <w:t xml:space="preserve"> </w:t>
      </w:r>
      <w:r>
        <w:rPr>
          <w:rFonts w:eastAsia="Arial" w:cs="Arial"/>
        </w:rPr>
        <w:t>bas</w:t>
      </w:r>
      <w:r>
        <w:rPr>
          <w:rFonts w:eastAsia="Arial" w:cs="Arial"/>
          <w:spacing w:val="-1"/>
        </w:rPr>
        <w:t>i</w:t>
      </w:r>
      <w:r>
        <w:rPr>
          <w:rFonts w:eastAsia="Arial" w:cs="Arial"/>
        </w:rPr>
        <w:t>s</w:t>
      </w:r>
      <w:r>
        <w:rPr>
          <w:rFonts w:eastAsia="Arial" w:cs="Arial"/>
          <w:spacing w:val="13"/>
        </w:rPr>
        <w:t xml:space="preserve"> </w:t>
      </w:r>
      <w:r>
        <w:rPr>
          <w:rFonts w:eastAsia="Arial" w:cs="Arial"/>
        </w:rPr>
        <w:t>and</w:t>
      </w:r>
      <w:r>
        <w:rPr>
          <w:rFonts w:eastAsia="Arial" w:cs="Arial"/>
          <w:spacing w:val="13"/>
        </w:rPr>
        <w:t xml:space="preserve"> </w:t>
      </w:r>
      <w:r>
        <w:rPr>
          <w:rFonts w:eastAsia="Arial" w:cs="Arial"/>
          <w:spacing w:val="1"/>
        </w:rPr>
        <w:t>m</w:t>
      </w:r>
      <w:r>
        <w:rPr>
          <w:rFonts w:eastAsia="Arial" w:cs="Arial"/>
        </w:rPr>
        <w:t>u</w:t>
      </w:r>
      <w:r>
        <w:rPr>
          <w:rFonts w:eastAsia="Arial" w:cs="Arial"/>
          <w:spacing w:val="-2"/>
        </w:rPr>
        <w:t>s</w:t>
      </w:r>
      <w:r>
        <w:rPr>
          <w:rFonts w:eastAsia="Arial" w:cs="Arial"/>
        </w:rPr>
        <w:t>t</w:t>
      </w:r>
      <w:r>
        <w:rPr>
          <w:rFonts w:eastAsia="Arial" w:cs="Arial"/>
          <w:spacing w:val="14"/>
        </w:rPr>
        <w:t xml:space="preserve"> </w:t>
      </w:r>
      <w:r>
        <w:rPr>
          <w:rFonts w:eastAsia="Arial" w:cs="Arial"/>
        </w:rPr>
        <w:t>be</w:t>
      </w:r>
      <w:r>
        <w:rPr>
          <w:rFonts w:eastAsia="Arial" w:cs="Arial"/>
          <w:spacing w:val="13"/>
        </w:rPr>
        <w:t xml:space="preserve"> </w:t>
      </w:r>
      <w:r>
        <w:rPr>
          <w:rFonts w:eastAsia="Arial" w:cs="Arial"/>
        </w:rPr>
        <w:t>a</w:t>
      </w:r>
      <w:r>
        <w:rPr>
          <w:rFonts w:eastAsia="Arial" w:cs="Arial"/>
          <w:spacing w:val="-2"/>
        </w:rPr>
        <w:t>v</w:t>
      </w:r>
      <w:r>
        <w:rPr>
          <w:rFonts w:eastAsia="Arial" w:cs="Arial"/>
        </w:rPr>
        <w:t>a</w:t>
      </w:r>
      <w:r>
        <w:rPr>
          <w:rFonts w:eastAsia="Arial" w:cs="Arial"/>
          <w:spacing w:val="-1"/>
        </w:rPr>
        <w:t>il</w:t>
      </w:r>
      <w:r>
        <w:rPr>
          <w:rFonts w:eastAsia="Arial" w:cs="Arial"/>
        </w:rPr>
        <w:t>ab</w:t>
      </w:r>
      <w:r>
        <w:rPr>
          <w:rFonts w:eastAsia="Arial" w:cs="Arial"/>
          <w:spacing w:val="-1"/>
        </w:rPr>
        <w:t>l</w:t>
      </w:r>
      <w:r>
        <w:rPr>
          <w:rFonts w:eastAsia="Arial" w:cs="Arial"/>
        </w:rPr>
        <w:t>e</w:t>
      </w:r>
      <w:r>
        <w:rPr>
          <w:rFonts w:eastAsia="Arial" w:cs="Arial"/>
          <w:spacing w:val="13"/>
        </w:rPr>
        <w:t xml:space="preserve"> </w:t>
      </w:r>
      <w:r>
        <w:rPr>
          <w:rFonts w:eastAsia="Arial" w:cs="Arial"/>
          <w:spacing w:val="3"/>
        </w:rPr>
        <w:t>f</w:t>
      </w:r>
      <w:r>
        <w:rPr>
          <w:rFonts w:eastAsia="Arial" w:cs="Arial"/>
        </w:rPr>
        <w:t>or</w:t>
      </w:r>
      <w:r>
        <w:rPr>
          <w:rFonts w:eastAsia="Arial" w:cs="Arial"/>
          <w:spacing w:val="14"/>
        </w:rPr>
        <w:t xml:space="preserve"> </w:t>
      </w:r>
      <w:r>
        <w:rPr>
          <w:rFonts w:eastAsia="Arial" w:cs="Arial"/>
          <w:spacing w:val="1"/>
        </w:rPr>
        <w:t>r</w:t>
      </w:r>
      <w:r>
        <w:rPr>
          <w:rFonts w:eastAsia="Arial" w:cs="Arial"/>
        </w:rPr>
        <w:t>e</w:t>
      </w:r>
      <w:r>
        <w:rPr>
          <w:rFonts w:eastAsia="Arial" w:cs="Arial"/>
          <w:spacing w:val="-2"/>
        </w:rPr>
        <w:t>v</w:t>
      </w:r>
      <w:r>
        <w:rPr>
          <w:rFonts w:eastAsia="Arial" w:cs="Arial"/>
          <w:spacing w:val="-1"/>
        </w:rPr>
        <w:t>i</w:t>
      </w:r>
      <w:r>
        <w:rPr>
          <w:rFonts w:eastAsia="Arial" w:cs="Arial"/>
        </w:rPr>
        <w:t>e</w:t>
      </w:r>
      <w:r>
        <w:rPr>
          <w:rFonts w:eastAsia="Arial" w:cs="Arial"/>
          <w:spacing w:val="-3"/>
        </w:rPr>
        <w:t>w</w:t>
      </w:r>
      <w:r>
        <w:rPr>
          <w:rFonts w:eastAsia="Arial" w:cs="Arial"/>
        </w:rPr>
        <w:t>,</w:t>
      </w:r>
      <w:r>
        <w:rPr>
          <w:rFonts w:eastAsia="Arial" w:cs="Arial"/>
          <w:spacing w:val="17"/>
        </w:rPr>
        <w:t xml:space="preserve"> </w:t>
      </w:r>
      <w:r w:rsidR="00DB0465">
        <w:rPr>
          <w:rFonts w:eastAsia="Arial" w:cs="Arial"/>
        </w:rPr>
        <w:t>within 24 hours of</w:t>
      </w:r>
      <w:r>
        <w:rPr>
          <w:rFonts w:eastAsia="Arial" w:cs="Arial"/>
          <w:spacing w:val="13"/>
        </w:rPr>
        <w:t xml:space="preserve"> </w:t>
      </w:r>
      <w:r>
        <w:rPr>
          <w:rFonts w:eastAsia="Arial" w:cs="Arial"/>
          <w:spacing w:val="1"/>
        </w:rPr>
        <w:t>r</w:t>
      </w:r>
      <w:r>
        <w:rPr>
          <w:rFonts w:eastAsia="Arial" w:cs="Arial"/>
        </w:rPr>
        <w:t>eques</w:t>
      </w:r>
      <w:r>
        <w:rPr>
          <w:rFonts w:eastAsia="Arial" w:cs="Arial"/>
          <w:spacing w:val="-1"/>
        </w:rPr>
        <w:t>t</w:t>
      </w:r>
      <w:r>
        <w:rPr>
          <w:rFonts w:eastAsia="Arial" w:cs="Arial"/>
        </w:rPr>
        <w:t>,</w:t>
      </w:r>
      <w:r>
        <w:rPr>
          <w:rFonts w:eastAsia="Arial" w:cs="Arial"/>
          <w:spacing w:val="14"/>
        </w:rPr>
        <w:t xml:space="preserve"> </w:t>
      </w:r>
      <w:r>
        <w:rPr>
          <w:rFonts w:eastAsia="Arial" w:cs="Arial"/>
        </w:rPr>
        <w:t>by</w:t>
      </w:r>
      <w:r>
        <w:rPr>
          <w:rFonts w:eastAsia="Arial" w:cs="Arial"/>
          <w:spacing w:val="11"/>
        </w:rPr>
        <w:t xml:space="preserve"> </w:t>
      </w:r>
      <w:r>
        <w:rPr>
          <w:rFonts w:eastAsia="Arial" w:cs="Arial"/>
          <w:spacing w:val="1"/>
        </w:rPr>
        <w:t>r</w:t>
      </w:r>
      <w:r>
        <w:rPr>
          <w:rFonts w:eastAsia="Arial" w:cs="Arial"/>
        </w:rPr>
        <w:t>ep</w:t>
      </w:r>
      <w:r>
        <w:rPr>
          <w:rFonts w:eastAsia="Arial" w:cs="Arial"/>
          <w:spacing w:val="1"/>
        </w:rPr>
        <w:t>r</w:t>
      </w:r>
      <w:r>
        <w:rPr>
          <w:rFonts w:eastAsia="Arial" w:cs="Arial"/>
        </w:rPr>
        <w:t>e</w:t>
      </w:r>
      <w:r>
        <w:rPr>
          <w:rFonts w:eastAsia="Arial" w:cs="Arial"/>
          <w:spacing w:val="-2"/>
        </w:rPr>
        <w:t>s</w:t>
      </w:r>
      <w:r>
        <w:rPr>
          <w:rFonts w:eastAsia="Arial" w:cs="Arial"/>
        </w:rPr>
        <w:t>en</w:t>
      </w:r>
      <w:r>
        <w:rPr>
          <w:rFonts w:eastAsia="Arial" w:cs="Arial"/>
          <w:spacing w:val="1"/>
        </w:rPr>
        <w:t>t</w:t>
      </w:r>
      <w:r>
        <w:rPr>
          <w:rFonts w:eastAsia="Arial" w:cs="Arial"/>
        </w:rPr>
        <w:t>a</w:t>
      </w:r>
      <w:r>
        <w:rPr>
          <w:rFonts w:eastAsia="Arial" w:cs="Arial"/>
          <w:spacing w:val="1"/>
        </w:rPr>
        <w:t>t</w:t>
      </w:r>
      <w:r>
        <w:rPr>
          <w:rFonts w:eastAsia="Arial" w:cs="Arial"/>
          <w:spacing w:val="-1"/>
        </w:rPr>
        <w:t>i</w:t>
      </w:r>
      <w:r>
        <w:rPr>
          <w:rFonts w:eastAsia="Arial" w:cs="Arial"/>
          <w:spacing w:val="-2"/>
        </w:rPr>
        <w:t>v</w:t>
      </w:r>
      <w:r>
        <w:rPr>
          <w:rFonts w:eastAsia="Arial" w:cs="Arial"/>
        </w:rPr>
        <w:t>es</w:t>
      </w:r>
      <w:r>
        <w:rPr>
          <w:rFonts w:eastAsia="Arial" w:cs="Arial"/>
          <w:spacing w:val="13"/>
        </w:rPr>
        <w:t xml:space="preserve"> </w:t>
      </w:r>
      <w:r>
        <w:rPr>
          <w:rFonts w:eastAsia="Arial" w:cs="Arial"/>
          <w:spacing w:val="-3"/>
        </w:rPr>
        <w:t>o</w:t>
      </w:r>
      <w:r>
        <w:rPr>
          <w:rFonts w:eastAsia="Arial" w:cs="Arial"/>
        </w:rPr>
        <w:t>f</w:t>
      </w:r>
      <w:r>
        <w:rPr>
          <w:rFonts w:eastAsia="Arial" w:cs="Arial"/>
          <w:spacing w:val="17"/>
        </w:rPr>
        <w:t xml:space="preserve"> </w:t>
      </w:r>
      <w:r>
        <w:rPr>
          <w:rFonts w:eastAsia="Arial" w:cs="Arial"/>
          <w:spacing w:val="1"/>
        </w:rPr>
        <w:t>t</w:t>
      </w:r>
      <w:r>
        <w:rPr>
          <w:rFonts w:eastAsia="Arial" w:cs="Arial"/>
        </w:rPr>
        <w:t>he</w:t>
      </w:r>
      <w:r>
        <w:rPr>
          <w:rFonts w:eastAsia="Arial" w:cs="Arial"/>
          <w:spacing w:val="13"/>
        </w:rPr>
        <w:t xml:space="preserve"> </w:t>
      </w:r>
      <w:r>
        <w:rPr>
          <w:rFonts w:eastAsia="Arial" w:cs="Arial"/>
          <w:spacing w:val="-1"/>
        </w:rPr>
        <w:t>N</w:t>
      </w:r>
      <w:r>
        <w:rPr>
          <w:rFonts w:eastAsia="Arial" w:cs="Arial"/>
        </w:rPr>
        <w:t>J</w:t>
      </w:r>
      <w:r>
        <w:rPr>
          <w:rFonts w:eastAsia="Arial" w:cs="Arial"/>
          <w:spacing w:val="-1"/>
        </w:rPr>
        <w:t>D</w:t>
      </w:r>
      <w:r>
        <w:rPr>
          <w:rFonts w:eastAsia="Arial" w:cs="Arial"/>
        </w:rPr>
        <w:t xml:space="preserve">A or </w:t>
      </w:r>
      <w:r>
        <w:rPr>
          <w:rFonts w:eastAsia="Arial" w:cs="Arial"/>
          <w:spacing w:val="-1"/>
        </w:rPr>
        <w:t>USDA.</w:t>
      </w:r>
    </w:p>
    <w:p w:rsidR="00F0206C" w:rsidRDefault="00F0206C" w:rsidP="0003098A">
      <w:pPr>
        <w:rPr>
          <w:rFonts w:eastAsia="Arial" w:cs="Arial"/>
          <w:spacing w:val="-1"/>
          <w:szCs w:val="22"/>
        </w:rPr>
      </w:pPr>
    </w:p>
    <w:p w:rsidR="00F0206C" w:rsidRDefault="00F0206C" w:rsidP="00203DBE">
      <w:pPr>
        <w:pStyle w:val="Heading3"/>
        <w:rPr>
          <w:rFonts w:eastAsia="Arial"/>
        </w:rPr>
      </w:pPr>
      <w:bookmarkStart w:id="116" w:name="_Toc501613350"/>
      <w:r>
        <w:rPr>
          <w:rFonts w:eastAsia="Arial"/>
        </w:rPr>
        <w:t>FACILITY SECURITY</w:t>
      </w:r>
      <w:bookmarkEnd w:id="116"/>
      <w:r>
        <w:rPr>
          <w:rFonts w:eastAsia="Arial"/>
        </w:rPr>
        <w:t xml:space="preserve"> </w:t>
      </w:r>
    </w:p>
    <w:p w:rsidR="00F0206C" w:rsidRDefault="00F0206C" w:rsidP="0003098A">
      <w:pPr>
        <w:rPr>
          <w:rFonts w:cs="Arial"/>
        </w:rPr>
      </w:pPr>
    </w:p>
    <w:p w:rsidR="00F0206C" w:rsidRDefault="00F0206C" w:rsidP="00F0206C">
      <w:pPr>
        <w:autoSpaceDE w:val="0"/>
        <w:autoSpaceDN w:val="0"/>
        <w:adjustRightInd w:val="0"/>
        <w:rPr>
          <w:rFonts w:cs="Arial"/>
        </w:rPr>
      </w:pPr>
      <w:r>
        <w:rPr>
          <w:rFonts w:cs="Arial"/>
        </w:rPr>
        <w:t xml:space="preserve">To secure the actual food storage facility the </w:t>
      </w:r>
      <w:r>
        <w:rPr>
          <w:rFonts w:cs="Arial"/>
          <w:color w:val="000000" w:themeColor="text1"/>
        </w:rPr>
        <w:t>Vendor {</w:t>
      </w:r>
      <w:r w:rsidRPr="00307BDB">
        <w:rPr>
          <w:rFonts w:cs="Arial"/>
          <w:color w:val="000000" w:themeColor="text1"/>
        </w:rPr>
        <w:t>Contractor</w:t>
      </w:r>
      <w:r>
        <w:rPr>
          <w:rFonts w:cs="Arial"/>
          <w:color w:val="000000" w:themeColor="text1"/>
        </w:rPr>
        <w:t>}</w:t>
      </w:r>
      <w:r>
        <w:rPr>
          <w:rFonts w:cs="Arial"/>
        </w:rPr>
        <w:t xml:space="preserve"> shall at a minimum:</w:t>
      </w:r>
    </w:p>
    <w:p w:rsidR="00F335E0" w:rsidRDefault="00F335E0" w:rsidP="00F0206C">
      <w:pPr>
        <w:autoSpaceDE w:val="0"/>
        <w:autoSpaceDN w:val="0"/>
        <w:adjustRightInd w:val="0"/>
        <w:rPr>
          <w:rFonts w:cs="Arial"/>
        </w:rPr>
      </w:pPr>
    </w:p>
    <w:p w:rsidR="00F0206C" w:rsidRPr="00E92FD5" w:rsidRDefault="00F0206C" w:rsidP="007C39CB">
      <w:pPr>
        <w:pStyle w:val="ListParagraph"/>
        <w:numPr>
          <w:ilvl w:val="0"/>
          <w:numId w:val="86"/>
        </w:numPr>
        <w:autoSpaceDE w:val="0"/>
        <w:autoSpaceDN w:val="0"/>
        <w:adjustRightInd w:val="0"/>
        <w:rPr>
          <w:rFonts w:cs="Arial"/>
        </w:rPr>
      </w:pPr>
      <w:r w:rsidRPr="00E92FD5">
        <w:rPr>
          <w:rFonts w:cs="Arial"/>
        </w:rPr>
        <w:t>Monitor visitors and restrict access to the establishment;</w:t>
      </w:r>
    </w:p>
    <w:p w:rsidR="007C39CB" w:rsidRDefault="007C39CB" w:rsidP="007C39CB">
      <w:pPr>
        <w:pStyle w:val="ListParagraph"/>
        <w:autoSpaceDE w:val="0"/>
        <w:autoSpaceDN w:val="0"/>
        <w:adjustRightInd w:val="0"/>
        <w:rPr>
          <w:rFonts w:cs="Arial"/>
        </w:rPr>
      </w:pPr>
    </w:p>
    <w:p w:rsidR="00F0206C" w:rsidRPr="00444309" w:rsidRDefault="00F0206C" w:rsidP="007C39CB">
      <w:pPr>
        <w:pStyle w:val="ListParagraph"/>
        <w:numPr>
          <w:ilvl w:val="0"/>
          <w:numId w:val="86"/>
        </w:numPr>
        <w:autoSpaceDE w:val="0"/>
        <w:autoSpaceDN w:val="0"/>
        <w:adjustRightInd w:val="0"/>
        <w:rPr>
          <w:rFonts w:cs="Arial"/>
        </w:rPr>
      </w:pPr>
      <w:r w:rsidRPr="003A3B6A">
        <w:rPr>
          <w:rFonts w:cs="Arial"/>
        </w:rPr>
        <w:t>Monitor all incoming and outgoing vehicles;</w:t>
      </w:r>
    </w:p>
    <w:p w:rsidR="007C39CB" w:rsidRDefault="007C39CB" w:rsidP="007C39CB">
      <w:pPr>
        <w:pStyle w:val="ListParagraph"/>
        <w:autoSpaceDE w:val="0"/>
        <w:autoSpaceDN w:val="0"/>
        <w:adjustRightInd w:val="0"/>
        <w:rPr>
          <w:rFonts w:cs="Arial"/>
        </w:rPr>
      </w:pPr>
    </w:p>
    <w:p w:rsidR="00F0206C" w:rsidRPr="00444309" w:rsidRDefault="00F0206C" w:rsidP="007C39CB">
      <w:pPr>
        <w:pStyle w:val="ListParagraph"/>
        <w:numPr>
          <w:ilvl w:val="0"/>
          <w:numId w:val="86"/>
        </w:numPr>
        <w:autoSpaceDE w:val="0"/>
        <w:autoSpaceDN w:val="0"/>
        <w:adjustRightInd w:val="0"/>
        <w:rPr>
          <w:rFonts w:cs="Arial"/>
        </w:rPr>
      </w:pPr>
      <w:r w:rsidRPr="00444309">
        <w:rPr>
          <w:rFonts w:cs="Arial"/>
        </w:rPr>
        <w:t>Permit access only to personnel authorized to conduct food handling and storage;</w:t>
      </w:r>
    </w:p>
    <w:p w:rsidR="007C39CB" w:rsidRDefault="007C39CB" w:rsidP="007C39CB">
      <w:pPr>
        <w:pStyle w:val="ListParagraph"/>
        <w:autoSpaceDE w:val="0"/>
        <w:autoSpaceDN w:val="0"/>
        <w:adjustRightInd w:val="0"/>
        <w:rPr>
          <w:rFonts w:cs="Arial"/>
        </w:rPr>
      </w:pPr>
    </w:p>
    <w:p w:rsidR="00F0206C" w:rsidRPr="00972E34" w:rsidRDefault="00F0206C" w:rsidP="007C39CB">
      <w:pPr>
        <w:pStyle w:val="ListParagraph"/>
        <w:numPr>
          <w:ilvl w:val="0"/>
          <w:numId w:val="86"/>
        </w:numPr>
        <w:autoSpaceDE w:val="0"/>
        <w:autoSpaceDN w:val="0"/>
        <w:adjustRightInd w:val="0"/>
        <w:rPr>
          <w:rFonts w:cs="Arial"/>
        </w:rPr>
      </w:pPr>
      <w:r w:rsidRPr="00972E34">
        <w:rPr>
          <w:rFonts w:cs="Arial"/>
        </w:rPr>
        <w:t>Secure the entire perimeter of the food storage facility with adequate fencing and security;</w:t>
      </w:r>
    </w:p>
    <w:p w:rsidR="007C39CB" w:rsidRDefault="007C39CB" w:rsidP="007C39CB">
      <w:pPr>
        <w:pStyle w:val="ListParagraph"/>
        <w:autoSpaceDE w:val="0"/>
        <w:autoSpaceDN w:val="0"/>
        <w:adjustRightInd w:val="0"/>
        <w:rPr>
          <w:rFonts w:cs="Arial"/>
        </w:rPr>
      </w:pPr>
    </w:p>
    <w:p w:rsidR="00F0206C" w:rsidRPr="004C3E59" w:rsidRDefault="00F0206C" w:rsidP="007C39CB">
      <w:pPr>
        <w:pStyle w:val="ListParagraph"/>
        <w:numPr>
          <w:ilvl w:val="0"/>
          <w:numId w:val="86"/>
        </w:numPr>
        <w:autoSpaceDE w:val="0"/>
        <w:autoSpaceDN w:val="0"/>
        <w:adjustRightInd w:val="0"/>
        <w:rPr>
          <w:rFonts w:cs="Arial"/>
        </w:rPr>
      </w:pPr>
      <w:r w:rsidRPr="004C3E59">
        <w:rPr>
          <w:rFonts w:cs="Arial"/>
        </w:rPr>
        <w:t>Provide interior and exterior lighting</w:t>
      </w:r>
      <w:r w:rsidR="00696782">
        <w:rPr>
          <w:rFonts w:cs="Arial"/>
        </w:rPr>
        <w:t xml:space="preserve"> that shall be designed </w:t>
      </w:r>
      <w:r w:rsidR="009B545C">
        <w:rPr>
          <w:rFonts w:cs="Arial"/>
        </w:rPr>
        <w:t>to</w:t>
      </w:r>
      <w:r w:rsidR="00696782">
        <w:t xml:space="preserve"> provide sufficient levels of illumination to ensure maximum security to food storage areas within the facility</w:t>
      </w:r>
      <w:r w:rsidRPr="004C3E59">
        <w:rPr>
          <w:rFonts w:cs="Arial"/>
        </w:rPr>
        <w:t>;</w:t>
      </w:r>
    </w:p>
    <w:p w:rsidR="007C39CB" w:rsidRDefault="007C39CB" w:rsidP="007C39CB">
      <w:pPr>
        <w:pStyle w:val="ListParagraph"/>
        <w:autoSpaceDE w:val="0"/>
        <w:autoSpaceDN w:val="0"/>
        <w:adjustRightInd w:val="0"/>
        <w:rPr>
          <w:rFonts w:cs="Arial"/>
        </w:rPr>
      </w:pPr>
    </w:p>
    <w:p w:rsidR="00F0206C" w:rsidRPr="00E92FD5" w:rsidRDefault="00F0206C" w:rsidP="007C39CB">
      <w:pPr>
        <w:pStyle w:val="ListParagraph"/>
        <w:numPr>
          <w:ilvl w:val="0"/>
          <w:numId w:val="86"/>
        </w:numPr>
        <w:autoSpaceDE w:val="0"/>
        <w:autoSpaceDN w:val="0"/>
        <w:adjustRightInd w:val="0"/>
        <w:rPr>
          <w:rFonts w:cs="Arial"/>
        </w:rPr>
      </w:pPr>
      <w:r w:rsidRPr="00791D87">
        <w:rPr>
          <w:rFonts w:cs="Arial"/>
        </w:rPr>
        <w:t>Restrict access to laboratory and sensitive materials with key cards or other such security devices;</w:t>
      </w:r>
      <w:r>
        <w:rPr>
          <w:rFonts w:cs="Arial"/>
        </w:rPr>
        <w:t xml:space="preserve"> and</w:t>
      </w:r>
    </w:p>
    <w:p w:rsidR="007C39CB" w:rsidRDefault="007C39CB" w:rsidP="007C39CB">
      <w:pPr>
        <w:pStyle w:val="ListParagraph"/>
        <w:rPr>
          <w:rFonts w:cs="Arial"/>
        </w:rPr>
      </w:pPr>
    </w:p>
    <w:p w:rsidR="00F0206C" w:rsidRDefault="00F0206C" w:rsidP="007C39CB">
      <w:pPr>
        <w:pStyle w:val="ListParagraph"/>
        <w:numPr>
          <w:ilvl w:val="0"/>
          <w:numId w:val="86"/>
        </w:numPr>
        <w:rPr>
          <w:rFonts w:cs="Arial"/>
        </w:rPr>
      </w:pPr>
      <w:r w:rsidRPr="00F0206C">
        <w:rPr>
          <w:rFonts w:cs="Arial"/>
        </w:rPr>
        <w:t>Properly store and track hazardous chemicals; such as</w:t>
      </w:r>
      <w:r w:rsidRPr="00F0206C">
        <w:rPr>
          <w:rFonts w:cs="Arial"/>
          <w:color w:val="00B0F0"/>
        </w:rPr>
        <w:t xml:space="preserve"> </w:t>
      </w:r>
      <w:r w:rsidRPr="00F0206C">
        <w:rPr>
          <w:rFonts w:cs="Arial"/>
        </w:rPr>
        <w:t>cleaning and sanitizing agents, pesticides, and processing aids.</w:t>
      </w:r>
    </w:p>
    <w:p w:rsidR="000C3BF2" w:rsidRPr="000C3BF2" w:rsidRDefault="000C3BF2" w:rsidP="000C3BF2">
      <w:pPr>
        <w:pStyle w:val="ListParagraph"/>
        <w:rPr>
          <w:rFonts w:cs="Arial"/>
        </w:rPr>
      </w:pPr>
    </w:p>
    <w:p w:rsidR="00F0206C" w:rsidRDefault="00046DDC" w:rsidP="00203DBE">
      <w:pPr>
        <w:pStyle w:val="Heading2"/>
      </w:pPr>
      <w:bookmarkStart w:id="117" w:name="_Toc501613351"/>
      <w:r>
        <w:t>DELIVERIES</w:t>
      </w:r>
      <w:bookmarkEnd w:id="117"/>
      <w:r>
        <w:t xml:space="preserve"> </w:t>
      </w:r>
    </w:p>
    <w:p w:rsidR="00046DDC" w:rsidRDefault="00046DDC" w:rsidP="00046DDC"/>
    <w:p w:rsidR="00046DDC" w:rsidRDefault="00046DDC" w:rsidP="00B679F5">
      <w:pPr>
        <w:pStyle w:val="Heading3"/>
        <w:ind w:left="540" w:hanging="540"/>
      </w:pPr>
      <w:bookmarkStart w:id="118" w:name="_Toc501613352"/>
      <w:r>
        <w:t>SCHEDULING DELIVERY APPOINTMENTS:</w:t>
      </w:r>
      <w:bookmarkEnd w:id="118"/>
    </w:p>
    <w:p w:rsidR="00046DDC" w:rsidRPr="00046DDC" w:rsidRDefault="00046DDC" w:rsidP="00046DDC"/>
    <w:p w:rsidR="00046DDC" w:rsidRPr="00046DDC" w:rsidRDefault="00046DDC" w:rsidP="00046DDC">
      <w:pPr>
        <w:ind w:right="248"/>
        <w:rPr>
          <w:rFonts w:cs="Arial"/>
          <w:color w:val="000000" w:themeColor="text1"/>
          <w:spacing w:val="-5"/>
        </w:rPr>
      </w:pPr>
      <w:r w:rsidRPr="00046DDC">
        <w:rPr>
          <w:rFonts w:cs="Arial"/>
          <w:color w:val="000000" w:themeColor="text1"/>
        </w:rPr>
        <w:t>The Vendor {Contractor} shall arrange delivery appointments with the</w:t>
      </w:r>
      <w:r w:rsidRPr="00046DDC">
        <w:rPr>
          <w:rFonts w:cs="Arial"/>
          <w:color w:val="000000" w:themeColor="text1"/>
          <w:spacing w:val="-1"/>
        </w:rPr>
        <w:t xml:space="preserve"> </w:t>
      </w:r>
      <w:r w:rsidRPr="00046DDC">
        <w:rPr>
          <w:rFonts w:cs="Arial"/>
          <w:color w:val="000000" w:themeColor="text1"/>
          <w:spacing w:val="2"/>
        </w:rPr>
        <w:t>c</w:t>
      </w:r>
      <w:r w:rsidRPr="00046DDC">
        <w:rPr>
          <w:rFonts w:cs="Arial"/>
          <w:color w:val="000000" w:themeColor="text1"/>
          <w:spacing w:val="-1"/>
        </w:rPr>
        <w:t>arr</w:t>
      </w:r>
      <w:r w:rsidRPr="00046DDC">
        <w:rPr>
          <w:rFonts w:cs="Arial"/>
          <w:color w:val="000000" w:themeColor="text1"/>
        </w:rPr>
        <w:t>i</w:t>
      </w:r>
      <w:r w:rsidRPr="00046DDC">
        <w:rPr>
          <w:rFonts w:cs="Arial"/>
          <w:color w:val="000000" w:themeColor="text1"/>
          <w:spacing w:val="1"/>
        </w:rPr>
        <w:t>e</w:t>
      </w:r>
      <w:r w:rsidRPr="00046DDC">
        <w:rPr>
          <w:rFonts w:cs="Arial"/>
          <w:color w:val="000000" w:themeColor="text1"/>
        </w:rPr>
        <w:t>r</w:t>
      </w:r>
      <w:r w:rsidRPr="00046DDC">
        <w:rPr>
          <w:rFonts w:cs="Arial"/>
          <w:color w:val="000000" w:themeColor="text1"/>
          <w:spacing w:val="2"/>
        </w:rPr>
        <w:t xml:space="preserve"> </w:t>
      </w:r>
      <w:r w:rsidRPr="00046DDC">
        <w:rPr>
          <w:rFonts w:cs="Arial"/>
          <w:color w:val="000000" w:themeColor="text1"/>
        </w:rPr>
        <w:t xml:space="preserve">at </w:t>
      </w:r>
      <w:r w:rsidRPr="00046DDC">
        <w:rPr>
          <w:rFonts w:cs="Arial"/>
          <w:color w:val="000000" w:themeColor="text1"/>
          <w:spacing w:val="3"/>
        </w:rPr>
        <w:t>l</w:t>
      </w:r>
      <w:r w:rsidRPr="00046DDC">
        <w:rPr>
          <w:rFonts w:cs="Arial"/>
          <w:color w:val="000000" w:themeColor="text1"/>
          <w:spacing w:val="-1"/>
        </w:rPr>
        <w:t>ea</w:t>
      </w:r>
      <w:r w:rsidRPr="00046DDC">
        <w:rPr>
          <w:rFonts w:cs="Arial"/>
          <w:color w:val="000000" w:themeColor="text1"/>
        </w:rPr>
        <w:t>st 24 hou</w:t>
      </w:r>
      <w:r w:rsidRPr="00046DDC">
        <w:rPr>
          <w:rFonts w:cs="Arial"/>
          <w:color w:val="000000" w:themeColor="text1"/>
          <w:spacing w:val="-1"/>
        </w:rPr>
        <w:t>r</w:t>
      </w:r>
      <w:r w:rsidRPr="00046DDC">
        <w:rPr>
          <w:rFonts w:cs="Arial"/>
          <w:color w:val="000000" w:themeColor="text1"/>
        </w:rPr>
        <w:t>s b</w:t>
      </w:r>
      <w:r w:rsidRPr="00046DDC">
        <w:rPr>
          <w:rFonts w:cs="Arial"/>
          <w:color w:val="000000" w:themeColor="text1"/>
          <w:spacing w:val="-1"/>
        </w:rPr>
        <w:t>ef</w:t>
      </w:r>
      <w:r w:rsidRPr="00046DDC">
        <w:rPr>
          <w:rFonts w:cs="Arial"/>
          <w:color w:val="000000" w:themeColor="text1"/>
          <w:spacing w:val="2"/>
        </w:rPr>
        <w:t>o</w:t>
      </w:r>
      <w:r w:rsidRPr="00046DDC">
        <w:rPr>
          <w:rFonts w:cs="Arial"/>
          <w:color w:val="000000" w:themeColor="text1"/>
          <w:spacing w:val="-1"/>
        </w:rPr>
        <w:t>r</w:t>
      </w:r>
      <w:r w:rsidRPr="00046DDC">
        <w:rPr>
          <w:rFonts w:cs="Arial"/>
          <w:color w:val="000000" w:themeColor="text1"/>
        </w:rPr>
        <w:t>e</w:t>
      </w:r>
      <w:r w:rsidRPr="00046DDC">
        <w:rPr>
          <w:rFonts w:cs="Arial"/>
          <w:color w:val="000000" w:themeColor="text1"/>
          <w:spacing w:val="-1"/>
        </w:rPr>
        <w:t xml:space="preserve"> </w:t>
      </w:r>
      <w:r w:rsidRPr="00046DDC">
        <w:rPr>
          <w:rFonts w:cs="Arial"/>
          <w:color w:val="000000" w:themeColor="text1"/>
        </w:rPr>
        <w:t>the</w:t>
      </w:r>
      <w:r w:rsidRPr="00046DDC">
        <w:rPr>
          <w:rFonts w:cs="Arial"/>
          <w:color w:val="000000" w:themeColor="text1"/>
          <w:spacing w:val="1"/>
        </w:rPr>
        <w:t xml:space="preserve"> </w:t>
      </w:r>
      <w:r w:rsidRPr="00046DDC">
        <w:rPr>
          <w:rFonts w:cs="Arial"/>
          <w:color w:val="000000" w:themeColor="text1"/>
          <w:spacing w:val="-1"/>
        </w:rPr>
        <w:t>e</w:t>
      </w:r>
      <w:r w:rsidRPr="00046DDC">
        <w:rPr>
          <w:rFonts w:cs="Arial"/>
          <w:color w:val="000000" w:themeColor="text1"/>
          <w:spacing w:val="2"/>
        </w:rPr>
        <w:t>x</w:t>
      </w:r>
      <w:r w:rsidRPr="00046DDC">
        <w:rPr>
          <w:rFonts w:cs="Arial"/>
          <w:color w:val="000000" w:themeColor="text1"/>
        </w:rPr>
        <w:t>p</w:t>
      </w:r>
      <w:r w:rsidRPr="00046DDC">
        <w:rPr>
          <w:rFonts w:cs="Arial"/>
          <w:color w:val="000000" w:themeColor="text1"/>
          <w:spacing w:val="-1"/>
        </w:rPr>
        <w:t>ec</w:t>
      </w:r>
      <w:r w:rsidRPr="00046DDC">
        <w:rPr>
          <w:rFonts w:cs="Arial"/>
          <w:color w:val="000000" w:themeColor="text1"/>
        </w:rPr>
        <w:t>t</w:t>
      </w:r>
      <w:r w:rsidRPr="00046DDC">
        <w:rPr>
          <w:rFonts w:cs="Arial"/>
          <w:color w:val="000000" w:themeColor="text1"/>
          <w:spacing w:val="-1"/>
        </w:rPr>
        <w:t>e</w:t>
      </w:r>
      <w:r w:rsidRPr="00046DDC">
        <w:rPr>
          <w:rFonts w:cs="Arial"/>
          <w:color w:val="000000" w:themeColor="text1"/>
        </w:rPr>
        <w:t>d d</w:t>
      </w:r>
      <w:r w:rsidRPr="00046DDC">
        <w:rPr>
          <w:rFonts w:cs="Arial"/>
          <w:color w:val="000000" w:themeColor="text1"/>
          <w:spacing w:val="-1"/>
        </w:rPr>
        <w:t>e</w:t>
      </w:r>
      <w:r w:rsidRPr="00046DDC">
        <w:rPr>
          <w:rFonts w:cs="Arial"/>
          <w:color w:val="000000" w:themeColor="text1"/>
        </w:rPr>
        <w:t>liv</w:t>
      </w:r>
      <w:r w:rsidRPr="00046DDC">
        <w:rPr>
          <w:rFonts w:cs="Arial"/>
          <w:color w:val="000000" w:themeColor="text1"/>
          <w:spacing w:val="-1"/>
        </w:rPr>
        <w:t>e</w:t>
      </w:r>
      <w:r w:rsidRPr="00046DDC">
        <w:rPr>
          <w:rFonts w:cs="Arial"/>
          <w:color w:val="000000" w:themeColor="text1"/>
          <w:spacing w:val="4"/>
        </w:rPr>
        <w:t>r</w:t>
      </w:r>
      <w:r w:rsidRPr="00046DDC">
        <w:rPr>
          <w:rFonts w:cs="Arial"/>
          <w:color w:val="000000" w:themeColor="text1"/>
          <w:spacing w:val="-5"/>
        </w:rPr>
        <w:t>y</w:t>
      </w:r>
      <w:r w:rsidRPr="00046DDC">
        <w:rPr>
          <w:rFonts w:cs="Arial"/>
          <w:color w:val="000000" w:themeColor="text1"/>
        </w:rPr>
        <w:t>.  All p</w:t>
      </w:r>
      <w:r w:rsidRPr="00046DDC">
        <w:rPr>
          <w:rFonts w:cs="Arial"/>
          <w:color w:val="000000" w:themeColor="text1"/>
          <w:spacing w:val="-1"/>
        </w:rPr>
        <w:t>ar</w:t>
      </w:r>
      <w:r w:rsidRPr="00046DDC">
        <w:rPr>
          <w:rFonts w:cs="Arial"/>
          <w:color w:val="000000" w:themeColor="text1"/>
        </w:rPr>
        <w:t>ti</w:t>
      </w:r>
      <w:r w:rsidRPr="00046DDC">
        <w:rPr>
          <w:rFonts w:cs="Arial"/>
          <w:color w:val="000000" w:themeColor="text1"/>
          <w:spacing w:val="-1"/>
        </w:rPr>
        <w:t>e</w:t>
      </w:r>
      <w:r w:rsidRPr="00046DDC">
        <w:rPr>
          <w:rFonts w:cs="Arial"/>
          <w:color w:val="000000" w:themeColor="text1"/>
        </w:rPr>
        <w:t>s</w:t>
      </w:r>
      <w:r w:rsidRPr="00046DDC">
        <w:rPr>
          <w:rFonts w:cs="Arial"/>
          <w:color w:val="000000" w:themeColor="text1"/>
          <w:spacing w:val="1"/>
        </w:rPr>
        <w:t xml:space="preserve"> </w:t>
      </w:r>
      <w:r w:rsidRPr="00046DDC">
        <w:rPr>
          <w:rFonts w:cs="Arial"/>
          <w:color w:val="000000" w:themeColor="text1"/>
        </w:rPr>
        <w:t>should</w:t>
      </w:r>
      <w:r w:rsidRPr="00046DDC">
        <w:rPr>
          <w:rFonts w:cs="Arial"/>
          <w:color w:val="000000" w:themeColor="text1"/>
          <w:spacing w:val="-5"/>
        </w:rPr>
        <w:t xml:space="preserve"> address any non-federal shipment or delivery requirements in advance of the delivery (e.g., additional paperwork required by the </w:t>
      </w:r>
      <w:r w:rsidRPr="00046DDC">
        <w:rPr>
          <w:rFonts w:cs="Arial"/>
          <w:color w:val="000000" w:themeColor="text1"/>
        </w:rPr>
        <w:t>Vendor {Contractor}</w:t>
      </w:r>
      <w:r w:rsidRPr="00046DDC">
        <w:rPr>
          <w:rFonts w:cs="Arial"/>
          <w:color w:val="000000" w:themeColor="text1"/>
          <w:spacing w:val="-5"/>
        </w:rPr>
        <w:t xml:space="preserve">).  An earlier delivery date than scheduled shall not be accepted without NJDA approval. </w:t>
      </w:r>
      <w:r w:rsidRPr="00046DDC">
        <w:rPr>
          <w:rFonts w:cs="Arial"/>
          <w:color w:val="000000" w:themeColor="text1"/>
          <w:spacing w:val="2"/>
        </w:rPr>
        <w:t xml:space="preserve"> </w:t>
      </w:r>
      <w:r w:rsidRPr="00046DDC">
        <w:rPr>
          <w:rFonts w:cs="Arial"/>
          <w:color w:val="000000" w:themeColor="text1"/>
          <w:spacing w:val="-3"/>
        </w:rPr>
        <w:t>I</w:t>
      </w:r>
      <w:r w:rsidRPr="00046DDC">
        <w:rPr>
          <w:rFonts w:cs="Arial"/>
          <w:color w:val="000000" w:themeColor="text1"/>
        </w:rPr>
        <w:t>f</w:t>
      </w:r>
      <w:r w:rsidRPr="00046DDC">
        <w:rPr>
          <w:rFonts w:cs="Arial"/>
          <w:color w:val="000000" w:themeColor="text1"/>
          <w:spacing w:val="-1"/>
        </w:rPr>
        <w:t xml:space="preserve"> </w:t>
      </w:r>
      <w:r w:rsidRPr="00046DDC">
        <w:rPr>
          <w:rFonts w:cs="Arial"/>
          <w:color w:val="000000" w:themeColor="text1"/>
        </w:rPr>
        <w:t>the</w:t>
      </w:r>
      <w:r w:rsidRPr="00046DDC">
        <w:rPr>
          <w:rFonts w:cs="Arial"/>
          <w:color w:val="000000" w:themeColor="text1"/>
          <w:spacing w:val="1"/>
        </w:rPr>
        <w:t xml:space="preserve"> c</w:t>
      </w:r>
      <w:r w:rsidRPr="00046DDC">
        <w:rPr>
          <w:rFonts w:cs="Arial"/>
          <w:color w:val="000000" w:themeColor="text1"/>
          <w:spacing w:val="-1"/>
        </w:rPr>
        <w:t>arr</w:t>
      </w:r>
      <w:r w:rsidRPr="00046DDC">
        <w:rPr>
          <w:rFonts w:cs="Arial"/>
          <w:color w:val="000000" w:themeColor="text1"/>
          <w:spacing w:val="3"/>
        </w:rPr>
        <w:t>i</w:t>
      </w:r>
      <w:r w:rsidRPr="00046DDC">
        <w:rPr>
          <w:rFonts w:cs="Arial"/>
          <w:color w:val="000000" w:themeColor="text1"/>
          <w:spacing w:val="-1"/>
        </w:rPr>
        <w:t>e</w:t>
      </w:r>
      <w:r w:rsidRPr="00046DDC">
        <w:rPr>
          <w:rFonts w:cs="Arial"/>
          <w:color w:val="000000" w:themeColor="text1"/>
        </w:rPr>
        <w:t>r</w:t>
      </w:r>
      <w:r w:rsidRPr="00046DDC">
        <w:rPr>
          <w:rFonts w:cs="Arial"/>
          <w:color w:val="000000" w:themeColor="text1"/>
          <w:spacing w:val="-1"/>
        </w:rPr>
        <w:t xml:space="preserve"> </w:t>
      </w:r>
      <w:r w:rsidRPr="00046DDC">
        <w:rPr>
          <w:rFonts w:cs="Arial"/>
          <w:color w:val="000000" w:themeColor="text1"/>
          <w:spacing w:val="1"/>
        </w:rPr>
        <w:t>a</w:t>
      </w:r>
      <w:r w:rsidRPr="00046DDC">
        <w:rPr>
          <w:rFonts w:cs="Arial"/>
          <w:color w:val="000000" w:themeColor="text1"/>
          <w:spacing w:val="-1"/>
        </w:rPr>
        <w:t>rr</w:t>
      </w:r>
      <w:r w:rsidRPr="00046DDC">
        <w:rPr>
          <w:rFonts w:cs="Arial"/>
          <w:color w:val="000000" w:themeColor="text1"/>
        </w:rPr>
        <w:t>iv</w:t>
      </w:r>
      <w:r w:rsidRPr="00046DDC">
        <w:rPr>
          <w:rFonts w:cs="Arial"/>
          <w:color w:val="000000" w:themeColor="text1"/>
          <w:spacing w:val="-1"/>
        </w:rPr>
        <w:t>e</w:t>
      </w:r>
      <w:r w:rsidRPr="00046DDC">
        <w:rPr>
          <w:rFonts w:cs="Arial"/>
          <w:color w:val="000000" w:themeColor="text1"/>
        </w:rPr>
        <w:t>s</w:t>
      </w:r>
      <w:r w:rsidRPr="00046DDC">
        <w:rPr>
          <w:rFonts w:cs="Arial"/>
          <w:color w:val="000000" w:themeColor="text1"/>
          <w:spacing w:val="3"/>
        </w:rPr>
        <w:t xml:space="preserve"> </w:t>
      </w:r>
      <w:r w:rsidRPr="00046DDC">
        <w:rPr>
          <w:rFonts w:cs="Arial"/>
          <w:color w:val="000000" w:themeColor="text1"/>
        </w:rPr>
        <w:t>without a</w:t>
      </w:r>
      <w:r w:rsidRPr="00046DDC">
        <w:rPr>
          <w:rFonts w:cs="Arial"/>
          <w:color w:val="FF0000"/>
          <w:spacing w:val="-1"/>
        </w:rPr>
        <w:t xml:space="preserve"> </w:t>
      </w:r>
      <w:r w:rsidRPr="00046DDC">
        <w:rPr>
          <w:rFonts w:cs="Arial"/>
          <w:color w:val="000000" w:themeColor="text1"/>
        </w:rPr>
        <w:t>d</w:t>
      </w:r>
      <w:r w:rsidRPr="00046DDC">
        <w:rPr>
          <w:rFonts w:cs="Arial"/>
          <w:color w:val="000000" w:themeColor="text1"/>
          <w:spacing w:val="-1"/>
        </w:rPr>
        <w:t>e</w:t>
      </w:r>
      <w:r w:rsidRPr="00046DDC">
        <w:rPr>
          <w:rFonts w:cs="Arial"/>
          <w:color w:val="000000" w:themeColor="text1"/>
        </w:rPr>
        <w:t>liv</w:t>
      </w:r>
      <w:r w:rsidRPr="00046DDC">
        <w:rPr>
          <w:rFonts w:cs="Arial"/>
          <w:color w:val="000000" w:themeColor="text1"/>
          <w:spacing w:val="-1"/>
        </w:rPr>
        <w:t>e</w:t>
      </w:r>
      <w:r w:rsidRPr="00046DDC">
        <w:rPr>
          <w:rFonts w:cs="Arial"/>
          <w:color w:val="000000" w:themeColor="text1"/>
          <w:spacing w:val="4"/>
        </w:rPr>
        <w:t>r</w:t>
      </w:r>
      <w:r w:rsidRPr="00046DDC">
        <w:rPr>
          <w:rFonts w:cs="Arial"/>
          <w:color w:val="000000" w:themeColor="text1"/>
        </w:rPr>
        <w:t>y</w:t>
      </w:r>
      <w:r w:rsidRPr="00046DDC">
        <w:rPr>
          <w:rFonts w:cs="Arial"/>
          <w:color w:val="000000" w:themeColor="text1"/>
          <w:spacing w:val="-5"/>
        </w:rPr>
        <w:t xml:space="preserve"> </w:t>
      </w:r>
      <w:r w:rsidRPr="00046DDC">
        <w:rPr>
          <w:rFonts w:cs="Arial"/>
          <w:color w:val="000000" w:themeColor="text1"/>
          <w:spacing w:val="-1"/>
        </w:rPr>
        <w:t>a</w:t>
      </w:r>
      <w:r w:rsidRPr="00046DDC">
        <w:rPr>
          <w:rFonts w:cs="Arial"/>
          <w:color w:val="000000" w:themeColor="text1"/>
        </w:rPr>
        <w:t>ppo</w:t>
      </w:r>
      <w:r w:rsidRPr="00046DDC">
        <w:rPr>
          <w:rFonts w:cs="Arial"/>
          <w:color w:val="000000" w:themeColor="text1"/>
          <w:spacing w:val="3"/>
        </w:rPr>
        <w:t>i</w:t>
      </w:r>
      <w:r w:rsidRPr="00046DDC">
        <w:rPr>
          <w:rFonts w:cs="Arial"/>
          <w:color w:val="000000" w:themeColor="text1"/>
        </w:rPr>
        <w:t>ntm</w:t>
      </w:r>
      <w:r w:rsidRPr="00046DDC">
        <w:rPr>
          <w:rFonts w:cs="Arial"/>
          <w:color w:val="000000" w:themeColor="text1"/>
          <w:spacing w:val="-1"/>
        </w:rPr>
        <w:t>e</w:t>
      </w:r>
      <w:r w:rsidRPr="00046DDC">
        <w:rPr>
          <w:rFonts w:cs="Arial"/>
          <w:color w:val="000000" w:themeColor="text1"/>
        </w:rPr>
        <w:t>nt or</w:t>
      </w:r>
      <w:r w:rsidRPr="00046DDC">
        <w:rPr>
          <w:rFonts w:cs="Arial"/>
          <w:color w:val="000000" w:themeColor="text1"/>
          <w:spacing w:val="-1"/>
        </w:rPr>
        <w:t xml:space="preserve"> </w:t>
      </w:r>
      <w:r w:rsidRPr="00046DDC">
        <w:rPr>
          <w:rFonts w:cs="Arial"/>
          <w:color w:val="000000" w:themeColor="text1"/>
        </w:rPr>
        <w:t>is l</w:t>
      </w:r>
      <w:r w:rsidRPr="00046DDC">
        <w:rPr>
          <w:rFonts w:cs="Arial"/>
          <w:color w:val="000000" w:themeColor="text1"/>
          <w:spacing w:val="-1"/>
        </w:rPr>
        <w:t>a</w:t>
      </w:r>
      <w:r w:rsidRPr="00046DDC">
        <w:rPr>
          <w:rFonts w:cs="Arial"/>
          <w:color w:val="000000" w:themeColor="text1"/>
        </w:rPr>
        <w:t>te</w:t>
      </w:r>
      <w:r w:rsidRPr="00046DDC">
        <w:rPr>
          <w:rFonts w:cs="Arial"/>
          <w:color w:val="000000" w:themeColor="text1"/>
          <w:spacing w:val="-1"/>
        </w:rPr>
        <w:t xml:space="preserve"> f</w:t>
      </w:r>
      <w:r w:rsidRPr="00046DDC">
        <w:rPr>
          <w:rFonts w:cs="Arial"/>
          <w:color w:val="000000" w:themeColor="text1"/>
        </w:rPr>
        <w:t>or</w:t>
      </w:r>
      <w:r w:rsidRPr="00046DDC">
        <w:rPr>
          <w:rFonts w:cs="Arial"/>
          <w:color w:val="000000" w:themeColor="text1"/>
          <w:spacing w:val="-1"/>
        </w:rPr>
        <w:t xml:space="preserve"> a</w:t>
      </w:r>
      <w:r w:rsidRPr="00046DDC">
        <w:rPr>
          <w:rFonts w:cs="Arial"/>
          <w:color w:val="000000" w:themeColor="text1"/>
        </w:rPr>
        <w:t>n</w:t>
      </w:r>
      <w:r w:rsidRPr="00046DDC">
        <w:rPr>
          <w:rFonts w:cs="Arial"/>
          <w:color w:val="000000" w:themeColor="text1"/>
          <w:spacing w:val="2"/>
        </w:rPr>
        <w:t xml:space="preserve"> </w:t>
      </w:r>
      <w:r w:rsidRPr="00046DDC">
        <w:rPr>
          <w:rFonts w:cs="Arial"/>
          <w:color w:val="000000" w:themeColor="text1"/>
          <w:spacing w:val="-1"/>
        </w:rPr>
        <w:t>a</w:t>
      </w:r>
      <w:r w:rsidRPr="00046DDC">
        <w:rPr>
          <w:rFonts w:cs="Arial"/>
          <w:color w:val="000000" w:themeColor="text1"/>
        </w:rPr>
        <w:t>ppointm</w:t>
      </w:r>
      <w:r w:rsidRPr="00046DDC">
        <w:rPr>
          <w:rFonts w:cs="Arial"/>
          <w:color w:val="000000" w:themeColor="text1"/>
          <w:spacing w:val="-1"/>
        </w:rPr>
        <w:t>e</w:t>
      </w:r>
      <w:r w:rsidRPr="00046DDC">
        <w:rPr>
          <w:rFonts w:cs="Arial"/>
          <w:color w:val="000000" w:themeColor="text1"/>
        </w:rPr>
        <w:t>nt, the</w:t>
      </w:r>
      <w:r w:rsidRPr="00046DDC">
        <w:rPr>
          <w:rFonts w:cs="Arial"/>
          <w:color w:val="000000" w:themeColor="text1"/>
          <w:spacing w:val="-1"/>
        </w:rPr>
        <w:t xml:space="preserve"> </w:t>
      </w:r>
      <w:r w:rsidRPr="00046DDC">
        <w:rPr>
          <w:rFonts w:cs="Arial"/>
          <w:color w:val="000000" w:themeColor="text1"/>
        </w:rPr>
        <w:t>Vendor {Contractor}</w:t>
      </w:r>
      <w:r w:rsidRPr="00046DDC">
        <w:rPr>
          <w:rFonts w:cs="Arial"/>
          <w:color w:val="000000" w:themeColor="text1"/>
          <w:spacing w:val="-1"/>
        </w:rPr>
        <w:t xml:space="preserve"> </w:t>
      </w:r>
      <w:r w:rsidRPr="00046DDC">
        <w:rPr>
          <w:rFonts w:cs="Arial"/>
          <w:color w:val="000000" w:themeColor="text1"/>
        </w:rPr>
        <w:t xml:space="preserve">must make a good faith effort to </w:t>
      </w:r>
      <w:r w:rsidRPr="00046DDC">
        <w:rPr>
          <w:rFonts w:cs="Arial"/>
          <w:color w:val="000000" w:themeColor="text1"/>
          <w:spacing w:val="1"/>
        </w:rPr>
        <w:t>a</w:t>
      </w:r>
      <w:r w:rsidRPr="00046DDC">
        <w:rPr>
          <w:rFonts w:cs="Arial"/>
          <w:color w:val="000000" w:themeColor="text1"/>
          <w:spacing w:val="-1"/>
        </w:rPr>
        <w:t>c</w:t>
      </w:r>
      <w:r w:rsidRPr="00046DDC">
        <w:rPr>
          <w:rFonts w:cs="Arial"/>
          <w:color w:val="000000" w:themeColor="text1"/>
          <w:spacing w:val="1"/>
        </w:rPr>
        <w:t>ce</w:t>
      </w:r>
      <w:r w:rsidRPr="00046DDC">
        <w:rPr>
          <w:rFonts w:cs="Arial"/>
          <w:color w:val="000000" w:themeColor="text1"/>
        </w:rPr>
        <w:t>pt the</w:t>
      </w:r>
      <w:r w:rsidRPr="00046DDC">
        <w:rPr>
          <w:rFonts w:cs="Arial"/>
          <w:color w:val="000000" w:themeColor="text1"/>
          <w:spacing w:val="-1"/>
        </w:rPr>
        <w:t xml:space="preserve"> </w:t>
      </w:r>
      <w:r w:rsidRPr="00046DDC">
        <w:rPr>
          <w:rFonts w:cs="Arial"/>
          <w:color w:val="000000" w:themeColor="text1"/>
        </w:rPr>
        <w:t>shipm</w:t>
      </w:r>
      <w:r w:rsidRPr="00046DDC">
        <w:rPr>
          <w:rFonts w:cs="Arial"/>
          <w:color w:val="000000" w:themeColor="text1"/>
          <w:spacing w:val="-1"/>
        </w:rPr>
        <w:t>e</w:t>
      </w:r>
      <w:r w:rsidRPr="00046DDC">
        <w:rPr>
          <w:rFonts w:cs="Arial"/>
          <w:color w:val="000000" w:themeColor="text1"/>
        </w:rPr>
        <w:t>nt, or</w:t>
      </w:r>
      <w:r w:rsidRPr="00046DDC">
        <w:rPr>
          <w:rFonts w:cs="Arial"/>
          <w:color w:val="000000" w:themeColor="text1"/>
          <w:spacing w:val="-1"/>
        </w:rPr>
        <w:t xml:space="preserve"> </w:t>
      </w:r>
      <w:r w:rsidRPr="00046DDC">
        <w:rPr>
          <w:rFonts w:cs="Arial"/>
          <w:color w:val="000000" w:themeColor="text1"/>
        </w:rPr>
        <w:t>wo</w:t>
      </w:r>
      <w:r w:rsidRPr="00046DDC">
        <w:rPr>
          <w:rFonts w:cs="Arial"/>
          <w:color w:val="000000" w:themeColor="text1"/>
          <w:spacing w:val="-1"/>
        </w:rPr>
        <w:t>r</w:t>
      </w:r>
      <w:r w:rsidRPr="00046DDC">
        <w:rPr>
          <w:rFonts w:cs="Arial"/>
          <w:color w:val="000000" w:themeColor="text1"/>
        </w:rPr>
        <w:t>k with the</w:t>
      </w:r>
      <w:r w:rsidRPr="00046DDC">
        <w:rPr>
          <w:rFonts w:cs="Arial"/>
          <w:color w:val="000000" w:themeColor="text1"/>
          <w:spacing w:val="-1"/>
        </w:rPr>
        <w:t xml:space="preserve"> ca</w:t>
      </w:r>
      <w:r w:rsidRPr="00046DDC">
        <w:rPr>
          <w:rFonts w:cs="Arial"/>
          <w:color w:val="000000" w:themeColor="text1"/>
          <w:spacing w:val="2"/>
        </w:rPr>
        <w:t>r</w:t>
      </w:r>
      <w:r w:rsidRPr="00046DDC">
        <w:rPr>
          <w:rFonts w:cs="Arial"/>
          <w:color w:val="000000" w:themeColor="text1"/>
          <w:spacing w:val="-1"/>
        </w:rPr>
        <w:t>r</w:t>
      </w:r>
      <w:r w:rsidRPr="00046DDC">
        <w:rPr>
          <w:rFonts w:cs="Arial"/>
          <w:color w:val="000000" w:themeColor="text1"/>
        </w:rPr>
        <w:t>i</w:t>
      </w:r>
      <w:r w:rsidRPr="00046DDC">
        <w:rPr>
          <w:rFonts w:cs="Arial"/>
          <w:color w:val="000000" w:themeColor="text1"/>
          <w:spacing w:val="-1"/>
        </w:rPr>
        <w:t>e</w:t>
      </w:r>
      <w:r w:rsidRPr="00046DDC">
        <w:rPr>
          <w:rFonts w:cs="Arial"/>
          <w:color w:val="000000" w:themeColor="text1"/>
        </w:rPr>
        <w:t>r</w:t>
      </w:r>
      <w:r w:rsidRPr="00046DDC">
        <w:rPr>
          <w:rFonts w:cs="Arial"/>
          <w:color w:val="000000" w:themeColor="text1"/>
          <w:spacing w:val="-1"/>
        </w:rPr>
        <w:t xml:space="preserve"> </w:t>
      </w:r>
      <w:r w:rsidRPr="00046DDC">
        <w:rPr>
          <w:rFonts w:cs="Arial"/>
          <w:color w:val="000000" w:themeColor="text1"/>
        </w:rPr>
        <w:t xml:space="preserve">to </w:t>
      </w:r>
      <w:r w:rsidRPr="00046DDC">
        <w:rPr>
          <w:rFonts w:cs="Arial"/>
          <w:color w:val="000000" w:themeColor="text1"/>
          <w:spacing w:val="3"/>
        </w:rPr>
        <w:t>s</w:t>
      </w:r>
      <w:r w:rsidRPr="00046DDC">
        <w:rPr>
          <w:rFonts w:cs="Arial"/>
          <w:color w:val="000000" w:themeColor="text1"/>
          <w:spacing w:val="-1"/>
        </w:rPr>
        <w:t>c</w:t>
      </w:r>
      <w:r w:rsidRPr="00046DDC">
        <w:rPr>
          <w:rFonts w:cs="Arial"/>
          <w:color w:val="000000" w:themeColor="text1"/>
        </w:rPr>
        <w:t>h</w:t>
      </w:r>
      <w:r w:rsidRPr="00046DDC">
        <w:rPr>
          <w:rFonts w:cs="Arial"/>
          <w:color w:val="000000" w:themeColor="text1"/>
          <w:spacing w:val="-1"/>
        </w:rPr>
        <w:t>e</w:t>
      </w:r>
      <w:r w:rsidRPr="00046DDC">
        <w:rPr>
          <w:rFonts w:cs="Arial"/>
          <w:color w:val="000000" w:themeColor="text1"/>
        </w:rPr>
        <w:t>dule</w:t>
      </w:r>
      <w:r w:rsidRPr="00046DDC">
        <w:rPr>
          <w:rFonts w:cs="Arial"/>
          <w:color w:val="000000" w:themeColor="text1"/>
          <w:spacing w:val="-1"/>
        </w:rPr>
        <w:t xml:space="preserve"> </w:t>
      </w:r>
      <w:r w:rsidRPr="00046DDC">
        <w:rPr>
          <w:rFonts w:cs="Arial"/>
          <w:color w:val="000000" w:themeColor="text1"/>
        </w:rPr>
        <w:t>d</w:t>
      </w:r>
      <w:r w:rsidRPr="00046DDC">
        <w:rPr>
          <w:rFonts w:cs="Arial"/>
          <w:color w:val="000000" w:themeColor="text1"/>
          <w:spacing w:val="-1"/>
        </w:rPr>
        <w:t>e</w:t>
      </w:r>
      <w:r w:rsidRPr="00046DDC">
        <w:rPr>
          <w:rFonts w:cs="Arial"/>
          <w:color w:val="000000" w:themeColor="text1"/>
        </w:rPr>
        <w:t>liv</w:t>
      </w:r>
      <w:r w:rsidRPr="00046DDC">
        <w:rPr>
          <w:rFonts w:cs="Arial"/>
          <w:color w:val="000000" w:themeColor="text1"/>
          <w:spacing w:val="1"/>
        </w:rPr>
        <w:t>e</w:t>
      </w:r>
      <w:r w:rsidRPr="00046DDC">
        <w:rPr>
          <w:rFonts w:cs="Arial"/>
          <w:color w:val="000000" w:themeColor="text1"/>
          <w:spacing w:val="4"/>
        </w:rPr>
        <w:t>r</w:t>
      </w:r>
      <w:r w:rsidRPr="00046DDC">
        <w:rPr>
          <w:rFonts w:cs="Arial"/>
          <w:color w:val="000000" w:themeColor="text1"/>
        </w:rPr>
        <w:t>y</w:t>
      </w:r>
      <w:r w:rsidRPr="00046DDC">
        <w:rPr>
          <w:rFonts w:cs="Arial"/>
          <w:color w:val="000000" w:themeColor="text1"/>
          <w:spacing w:val="-5"/>
        </w:rPr>
        <w:t xml:space="preserve"> </w:t>
      </w:r>
      <w:r w:rsidRPr="00046DDC">
        <w:rPr>
          <w:rFonts w:cs="Arial"/>
          <w:color w:val="000000" w:themeColor="text1"/>
          <w:spacing w:val="-1"/>
        </w:rPr>
        <w:t>a</w:t>
      </w:r>
      <w:r w:rsidRPr="00046DDC">
        <w:rPr>
          <w:rFonts w:cs="Arial"/>
          <w:color w:val="000000" w:themeColor="text1"/>
        </w:rPr>
        <w:t>t a</w:t>
      </w:r>
      <w:r w:rsidRPr="00046DDC">
        <w:rPr>
          <w:rFonts w:cs="Arial"/>
          <w:color w:val="000000" w:themeColor="text1"/>
          <w:spacing w:val="-1"/>
        </w:rPr>
        <w:t xml:space="preserve"> </w:t>
      </w:r>
      <w:r w:rsidRPr="00046DDC">
        <w:rPr>
          <w:rFonts w:cs="Arial"/>
          <w:color w:val="000000" w:themeColor="text1"/>
        </w:rPr>
        <w:t>l</w:t>
      </w:r>
      <w:r w:rsidRPr="00046DDC">
        <w:rPr>
          <w:rFonts w:cs="Arial"/>
          <w:color w:val="000000" w:themeColor="text1"/>
          <w:spacing w:val="-1"/>
        </w:rPr>
        <w:t>a</w:t>
      </w:r>
      <w:r w:rsidRPr="00046DDC">
        <w:rPr>
          <w:rFonts w:cs="Arial"/>
          <w:color w:val="000000" w:themeColor="text1"/>
          <w:spacing w:val="3"/>
        </w:rPr>
        <w:t>t</w:t>
      </w:r>
      <w:r w:rsidRPr="00046DDC">
        <w:rPr>
          <w:rFonts w:cs="Arial"/>
          <w:color w:val="000000" w:themeColor="text1"/>
          <w:spacing w:val="1"/>
        </w:rPr>
        <w:t>e</w:t>
      </w:r>
      <w:r w:rsidRPr="00046DDC">
        <w:rPr>
          <w:rFonts w:cs="Arial"/>
          <w:color w:val="000000" w:themeColor="text1"/>
        </w:rPr>
        <w:t>r</w:t>
      </w:r>
      <w:r w:rsidRPr="00046DDC">
        <w:rPr>
          <w:rFonts w:cs="Arial"/>
          <w:color w:val="000000" w:themeColor="text1"/>
          <w:spacing w:val="-1"/>
        </w:rPr>
        <w:t xml:space="preserve"> </w:t>
      </w:r>
      <w:r w:rsidRPr="00046DDC">
        <w:rPr>
          <w:rFonts w:cs="Arial"/>
          <w:color w:val="000000" w:themeColor="text1"/>
        </w:rPr>
        <w:t>tim</w:t>
      </w:r>
      <w:r w:rsidRPr="00046DDC">
        <w:rPr>
          <w:rFonts w:cs="Arial"/>
          <w:color w:val="000000" w:themeColor="text1"/>
          <w:spacing w:val="-1"/>
        </w:rPr>
        <w:t>e.</w:t>
      </w:r>
    </w:p>
    <w:p w:rsidR="00046DDC" w:rsidRPr="00046DDC" w:rsidRDefault="00046DDC" w:rsidP="00046DDC">
      <w:pPr>
        <w:ind w:left="2260" w:right="248"/>
        <w:rPr>
          <w:rFonts w:cs="Arial"/>
          <w:color w:val="000000" w:themeColor="text1"/>
          <w:spacing w:val="-5"/>
        </w:rPr>
      </w:pPr>
    </w:p>
    <w:p w:rsidR="00046DDC" w:rsidRPr="00046DDC" w:rsidRDefault="00046DDC" w:rsidP="00046DDC">
      <w:pPr>
        <w:ind w:right="248"/>
        <w:rPr>
          <w:rFonts w:cs="Arial"/>
          <w:color w:val="000000" w:themeColor="text1"/>
        </w:rPr>
      </w:pPr>
      <w:r w:rsidRPr="00046DDC">
        <w:rPr>
          <w:rFonts w:cs="Arial"/>
          <w:color w:val="000000" w:themeColor="text1"/>
        </w:rPr>
        <w:t xml:space="preserve">The Vendor {Contractor} should review </w:t>
      </w:r>
      <w:r w:rsidRPr="00046DDC">
        <w:rPr>
          <w:rFonts w:cs="Arial"/>
          <w:color w:val="000000" w:themeColor="text1"/>
          <w:szCs w:val="22"/>
          <w:u w:val="single"/>
        </w:rPr>
        <w:t>Web-Based Supply Chain Management</w:t>
      </w:r>
      <w:r w:rsidRPr="00046DDC">
        <w:rPr>
          <w:rFonts w:cs="Arial"/>
          <w:color w:val="000000" w:themeColor="text1"/>
        </w:rPr>
        <w:t xml:space="preserve"> (WBSCM) at least monthly to determine the</w:t>
      </w:r>
      <w:r w:rsidRPr="00046DDC">
        <w:rPr>
          <w:rFonts w:cs="Arial"/>
          <w:color w:val="FF0000"/>
        </w:rPr>
        <w:t xml:space="preserve"> </w:t>
      </w:r>
      <w:r w:rsidRPr="00046DDC">
        <w:rPr>
          <w:rFonts w:cs="Arial"/>
          <w:color w:val="000000" w:themeColor="text1"/>
        </w:rPr>
        <w:t>orders of USDA Foods that are expected to be delivered to the warehouse, and the time frame for delivery.  The Vendor {Contractor} shall schedule a delivery appointment with the carrier during this delivery period when contacted by the carrier.  If the Vendor {Contractor} has not been contacted by the carrier within this time frame, then the Vendor {Contractor} shall notify NJDA and thereafter schedule an appointment at a later date as agreed to by the Vendor {Contractor}, carrier and NJDA.</w:t>
      </w:r>
    </w:p>
    <w:p w:rsidR="00046DDC" w:rsidRPr="00046DDC" w:rsidRDefault="00046DDC" w:rsidP="00046DDC">
      <w:pPr>
        <w:autoSpaceDE w:val="0"/>
        <w:autoSpaceDN w:val="0"/>
        <w:adjustRightInd w:val="0"/>
        <w:rPr>
          <w:rFonts w:cs="Arial"/>
          <w:color w:val="00B0F0"/>
        </w:rPr>
      </w:pPr>
    </w:p>
    <w:p w:rsidR="00046DDC" w:rsidRDefault="00046DDC" w:rsidP="00203DBE">
      <w:pPr>
        <w:autoSpaceDE w:val="0"/>
        <w:autoSpaceDN w:val="0"/>
        <w:adjustRightInd w:val="0"/>
        <w:ind w:right="211"/>
        <w:rPr>
          <w:rFonts w:cs="Arial"/>
          <w:color w:val="000000" w:themeColor="text1"/>
          <w:spacing w:val="2"/>
        </w:rPr>
      </w:pPr>
      <w:r w:rsidRPr="00046DDC">
        <w:rPr>
          <w:rFonts w:cs="Arial"/>
          <w:color w:val="000000" w:themeColor="text1"/>
          <w:spacing w:val="-3"/>
        </w:rPr>
        <w:t>I</w:t>
      </w:r>
      <w:r w:rsidRPr="00046DDC">
        <w:rPr>
          <w:rFonts w:cs="Arial"/>
          <w:color w:val="000000" w:themeColor="text1"/>
        </w:rPr>
        <w:t>f</w:t>
      </w:r>
      <w:r w:rsidRPr="00046DDC">
        <w:rPr>
          <w:rFonts w:cs="Arial"/>
          <w:color w:val="000000" w:themeColor="text1"/>
          <w:spacing w:val="2"/>
        </w:rPr>
        <w:t xml:space="preserve"> </w:t>
      </w:r>
      <w:r w:rsidRPr="00046DDC">
        <w:rPr>
          <w:rFonts w:cs="Arial"/>
          <w:color w:val="000000" w:themeColor="text1"/>
        </w:rPr>
        <w:t>a</w:t>
      </w:r>
      <w:r w:rsidRPr="00046DDC">
        <w:rPr>
          <w:rFonts w:cs="Arial"/>
          <w:color w:val="000000" w:themeColor="text1"/>
          <w:spacing w:val="-1"/>
        </w:rPr>
        <w:t xml:space="preserve"> </w:t>
      </w:r>
      <w:r w:rsidRPr="00046DDC">
        <w:rPr>
          <w:rFonts w:cs="Arial"/>
          <w:color w:val="000000" w:themeColor="text1"/>
          <w:spacing w:val="1"/>
        </w:rPr>
        <w:t>c</w:t>
      </w:r>
      <w:r w:rsidRPr="00046DDC">
        <w:rPr>
          <w:rFonts w:cs="Arial"/>
          <w:color w:val="000000" w:themeColor="text1"/>
          <w:spacing w:val="-1"/>
        </w:rPr>
        <w:t>arr</w:t>
      </w:r>
      <w:r w:rsidRPr="00046DDC">
        <w:rPr>
          <w:rFonts w:cs="Arial"/>
          <w:color w:val="000000" w:themeColor="text1"/>
          <w:spacing w:val="3"/>
        </w:rPr>
        <w:t>i</w:t>
      </w:r>
      <w:r w:rsidRPr="00046DDC">
        <w:rPr>
          <w:rFonts w:cs="Arial"/>
          <w:color w:val="000000" w:themeColor="text1"/>
          <w:spacing w:val="-1"/>
        </w:rPr>
        <w:t>e</w:t>
      </w:r>
      <w:r w:rsidRPr="00046DDC">
        <w:rPr>
          <w:rFonts w:cs="Arial"/>
          <w:color w:val="000000" w:themeColor="text1"/>
        </w:rPr>
        <w:t>r</w:t>
      </w:r>
      <w:r w:rsidRPr="00046DDC">
        <w:rPr>
          <w:rFonts w:cs="Arial"/>
          <w:color w:val="000000" w:themeColor="text1"/>
          <w:spacing w:val="-1"/>
        </w:rPr>
        <w:t xml:space="preserve"> </w:t>
      </w:r>
      <w:r w:rsidRPr="00046DDC">
        <w:rPr>
          <w:rFonts w:cs="Arial"/>
          <w:color w:val="000000" w:themeColor="text1"/>
          <w:spacing w:val="1"/>
        </w:rPr>
        <w:t>a</w:t>
      </w:r>
      <w:r w:rsidRPr="00046DDC">
        <w:rPr>
          <w:rFonts w:cs="Arial"/>
          <w:color w:val="000000" w:themeColor="text1"/>
          <w:spacing w:val="-1"/>
        </w:rPr>
        <w:t>rr</w:t>
      </w:r>
      <w:r w:rsidRPr="00046DDC">
        <w:rPr>
          <w:rFonts w:cs="Arial"/>
          <w:color w:val="000000" w:themeColor="text1"/>
          <w:spacing w:val="3"/>
        </w:rPr>
        <w:t>i</w:t>
      </w:r>
      <w:r w:rsidRPr="00046DDC">
        <w:rPr>
          <w:rFonts w:cs="Arial"/>
          <w:color w:val="000000" w:themeColor="text1"/>
        </w:rPr>
        <w:t>v</w:t>
      </w:r>
      <w:r w:rsidRPr="00046DDC">
        <w:rPr>
          <w:rFonts w:cs="Arial"/>
          <w:color w:val="000000" w:themeColor="text1"/>
          <w:spacing w:val="-1"/>
        </w:rPr>
        <w:t>e</w:t>
      </w:r>
      <w:r w:rsidRPr="00046DDC">
        <w:rPr>
          <w:rFonts w:cs="Arial"/>
          <w:color w:val="000000" w:themeColor="text1"/>
        </w:rPr>
        <w:t xml:space="preserve">s </w:t>
      </w:r>
      <w:r w:rsidRPr="00046DDC">
        <w:rPr>
          <w:rFonts w:cs="Arial"/>
          <w:color w:val="000000" w:themeColor="text1"/>
          <w:spacing w:val="-1"/>
        </w:rPr>
        <w:t>a</w:t>
      </w:r>
      <w:r w:rsidRPr="00046DDC">
        <w:rPr>
          <w:rFonts w:cs="Arial"/>
          <w:color w:val="000000" w:themeColor="text1"/>
        </w:rPr>
        <w:t>t the d</w:t>
      </w:r>
      <w:r w:rsidRPr="00046DDC">
        <w:rPr>
          <w:rFonts w:cs="Arial"/>
          <w:color w:val="000000" w:themeColor="text1"/>
          <w:spacing w:val="-1"/>
        </w:rPr>
        <w:t>e</w:t>
      </w:r>
      <w:r w:rsidRPr="00046DDC">
        <w:rPr>
          <w:rFonts w:cs="Arial"/>
          <w:color w:val="000000" w:themeColor="text1"/>
        </w:rPr>
        <w:t>liv</w:t>
      </w:r>
      <w:r w:rsidRPr="00046DDC">
        <w:rPr>
          <w:rFonts w:cs="Arial"/>
          <w:color w:val="000000" w:themeColor="text1"/>
          <w:spacing w:val="-1"/>
        </w:rPr>
        <w:t>e</w:t>
      </w:r>
      <w:r w:rsidRPr="00046DDC">
        <w:rPr>
          <w:rFonts w:cs="Arial"/>
          <w:color w:val="000000" w:themeColor="text1"/>
          <w:spacing w:val="4"/>
        </w:rPr>
        <w:t>r</w:t>
      </w:r>
      <w:r w:rsidRPr="00046DDC">
        <w:rPr>
          <w:rFonts w:cs="Arial"/>
          <w:color w:val="000000" w:themeColor="text1"/>
        </w:rPr>
        <w:t>y</w:t>
      </w:r>
      <w:r w:rsidRPr="00046DDC">
        <w:rPr>
          <w:rFonts w:cs="Arial"/>
          <w:color w:val="000000" w:themeColor="text1"/>
          <w:spacing w:val="-5"/>
        </w:rPr>
        <w:t xml:space="preserve"> </w:t>
      </w:r>
      <w:r w:rsidRPr="00046DDC">
        <w:rPr>
          <w:rFonts w:cs="Arial"/>
          <w:color w:val="000000" w:themeColor="text1"/>
        </w:rPr>
        <w:t>lo</w:t>
      </w:r>
      <w:r w:rsidRPr="00046DDC">
        <w:rPr>
          <w:rFonts w:cs="Arial"/>
          <w:color w:val="000000" w:themeColor="text1"/>
          <w:spacing w:val="-1"/>
        </w:rPr>
        <w:t>ca</w:t>
      </w:r>
      <w:r w:rsidRPr="00046DDC">
        <w:rPr>
          <w:rFonts w:cs="Arial"/>
          <w:color w:val="000000" w:themeColor="text1"/>
        </w:rPr>
        <w:t xml:space="preserve">tion </w:t>
      </w:r>
      <w:r w:rsidRPr="00046DDC">
        <w:rPr>
          <w:rFonts w:cs="Arial"/>
          <w:color w:val="000000" w:themeColor="text1"/>
          <w:spacing w:val="-1"/>
        </w:rPr>
        <w:t>a</w:t>
      </w:r>
      <w:r w:rsidRPr="00046DDC">
        <w:rPr>
          <w:rFonts w:cs="Arial"/>
          <w:color w:val="000000" w:themeColor="text1"/>
        </w:rPr>
        <w:t>t the</w:t>
      </w:r>
      <w:r w:rsidRPr="00046DDC">
        <w:rPr>
          <w:rFonts w:cs="Arial"/>
          <w:color w:val="000000" w:themeColor="text1"/>
          <w:spacing w:val="1"/>
        </w:rPr>
        <w:t xml:space="preserve"> a</w:t>
      </w:r>
      <w:r w:rsidRPr="00046DDC">
        <w:rPr>
          <w:rFonts w:cs="Arial"/>
          <w:color w:val="000000" w:themeColor="text1"/>
        </w:rPr>
        <w:t>ppoint</w:t>
      </w:r>
      <w:r w:rsidRPr="00046DDC">
        <w:rPr>
          <w:rFonts w:cs="Arial"/>
          <w:color w:val="000000" w:themeColor="text1"/>
          <w:spacing w:val="-1"/>
        </w:rPr>
        <w:t>e</w:t>
      </w:r>
      <w:r w:rsidRPr="00046DDC">
        <w:rPr>
          <w:rFonts w:cs="Arial"/>
          <w:color w:val="000000" w:themeColor="text1"/>
        </w:rPr>
        <w:t>d time</w:t>
      </w:r>
      <w:r w:rsidRPr="00046DDC">
        <w:rPr>
          <w:rFonts w:cs="Arial"/>
          <w:color w:val="000000" w:themeColor="text1"/>
          <w:spacing w:val="-1"/>
        </w:rPr>
        <w:t xml:space="preserve"> a</w:t>
      </w:r>
      <w:r w:rsidRPr="00046DDC">
        <w:rPr>
          <w:rFonts w:cs="Arial"/>
          <w:color w:val="000000" w:themeColor="text1"/>
        </w:rPr>
        <w:t>nd is un</w:t>
      </w:r>
      <w:r w:rsidRPr="00046DDC">
        <w:rPr>
          <w:rFonts w:cs="Arial"/>
          <w:color w:val="000000" w:themeColor="text1"/>
          <w:spacing w:val="-1"/>
        </w:rPr>
        <w:t>a</w:t>
      </w:r>
      <w:r w:rsidRPr="00046DDC">
        <w:rPr>
          <w:rFonts w:cs="Arial"/>
          <w:color w:val="000000" w:themeColor="text1"/>
        </w:rPr>
        <w:t>ble</w:t>
      </w:r>
      <w:r w:rsidRPr="00046DDC">
        <w:rPr>
          <w:rFonts w:cs="Arial"/>
          <w:color w:val="000000" w:themeColor="text1"/>
          <w:spacing w:val="-1"/>
        </w:rPr>
        <w:t xml:space="preserve"> </w:t>
      </w:r>
      <w:r w:rsidRPr="00046DDC">
        <w:rPr>
          <w:rFonts w:cs="Arial"/>
          <w:color w:val="000000" w:themeColor="text1"/>
        </w:rPr>
        <w:t>to unlo</w:t>
      </w:r>
      <w:r w:rsidRPr="00046DDC">
        <w:rPr>
          <w:rFonts w:cs="Arial"/>
          <w:color w:val="000000" w:themeColor="text1"/>
          <w:spacing w:val="-1"/>
        </w:rPr>
        <w:t>a</w:t>
      </w:r>
      <w:r w:rsidRPr="00046DDC">
        <w:rPr>
          <w:rFonts w:cs="Arial"/>
          <w:color w:val="000000" w:themeColor="text1"/>
        </w:rPr>
        <w:t>d U</w:t>
      </w:r>
      <w:r w:rsidRPr="00046DDC">
        <w:rPr>
          <w:rFonts w:cs="Arial"/>
          <w:color w:val="000000" w:themeColor="text1"/>
          <w:spacing w:val="1"/>
        </w:rPr>
        <w:t>S</w:t>
      </w:r>
      <w:r w:rsidRPr="00046DDC">
        <w:rPr>
          <w:rFonts w:cs="Arial"/>
          <w:color w:val="000000" w:themeColor="text1"/>
        </w:rPr>
        <w:t xml:space="preserve">DA </w:t>
      </w:r>
      <w:r w:rsidRPr="00046DDC">
        <w:rPr>
          <w:rFonts w:cs="Arial"/>
          <w:color w:val="000000" w:themeColor="text1"/>
          <w:spacing w:val="-1"/>
        </w:rPr>
        <w:t>F</w:t>
      </w:r>
      <w:r w:rsidRPr="00046DDC">
        <w:rPr>
          <w:rFonts w:cs="Arial"/>
          <w:color w:val="000000" w:themeColor="text1"/>
        </w:rPr>
        <w:t>o</w:t>
      </w:r>
      <w:r w:rsidRPr="00046DDC">
        <w:rPr>
          <w:rFonts w:cs="Arial"/>
          <w:color w:val="000000" w:themeColor="text1"/>
          <w:spacing w:val="2"/>
        </w:rPr>
        <w:t>o</w:t>
      </w:r>
      <w:r w:rsidRPr="00046DDC">
        <w:rPr>
          <w:rFonts w:cs="Arial"/>
          <w:color w:val="000000" w:themeColor="text1"/>
        </w:rPr>
        <w:t xml:space="preserve">ds </w:t>
      </w:r>
      <w:r w:rsidRPr="00046DDC">
        <w:rPr>
          <w:rFonts w:cs="Arial"/>
          <w:color w:val="000000" w:themeColor="text1"/>
          <w:spacing w:val="-1"/>
        </w:rPr>
        <w:t>a</w:t>
      </w:r>
      <w:r w:rsidRPr="00046DDC">
        <w:rPr>
          <w:rFonts w:cs="Arial"/>
          <w:color w:val="000000" w:themeColor="text1"/>
        </w:rPr>
        <w:t>s a</w:t>
      </w:r>
      <w:r w:rsidRPr="00046DDC">
        <w:rPr>
          <w:rFonts w:cs="Arial"/>
          <w:color w:val="000000" w:themeColor="text1"/>
          <w:spacing w:val="-1"/>
        </w:rPr>
        <w:t xml:space="preserve"> re</w:t>
      </w:r>
      <w:r w:rsidRPr="00046DDC">
        <w:rPr>
          <w:rFonts w:cs="Arial"/>
          <w:color w:val="000000" w:themeColor="text1"/>
        </w:rPr>
        <w:t>sult of</w:t>
      </w:r>
      <w:r w:rsidRPr="00046DDC">
        <w:rPr>
          <w:rFonts w:cs="Arial"/>
          <w:color w:val="000000" w:themeColor="text1"/>
          <w:spacing w:val="-1"/>
        </w:rPr>
        <w:t xml:space="preserve"> ac</w:t>
      </w:r>
      <w:r w:rsidRPr="00046DDC">
        <w:rPr>
          <w:rFonts w:cs="Arial"/>
          <w:color w:val="000000" w:themeColor="text1"/>
        </w:rPr>
        <w:t>tion or</w:t>
      </w:r>
      <w:r w:rsidRPr="00046DDC">
        <w:rPr>
          <w:rFonts w:cs="Arial"/>
          <w:color w:val="000000" w:themeColor="text1"/>
          <w:spacing w:val="-1"/>
        </w:rPr>
        <w:t xml:space="preserve"> </w:t>
      </w:r>
      <w:r w:rsidRPr="00046DDC">
        <w:rPr>
          <w:rFonts w:cs="Arial"/>
          <w:color w:val="000000" w:themeColor="text1"/>
        </w:rPr>
        <w:t>in</w:t>
      </w:r>
      <w:r w:rsidRPr="00046DDC">
        <w:rPr>
          <w:rFonts w:cs="Arial"/>
          <w:color w:val="000000" w:themeColor="text1"/>
          <w:spacing w:val="1"/>
        </w:rPr>
        <w:t>a</w:t>
      </w:r>
      <w:r w:rsidRPr="00046DDC">
        <w:rPr>
          <w:rFonts w:cs="Arial"/>
          <w:color w:val="000000" w:themeColor="text1"/>
          <w:spacing w:val="-1"/>
        </w:rPr>
        <w:t>c</w:t>
      </w:r>
      <w:r w:rsidRPr="00046DDC">
        <w:rPr>
          <w:rFonts w:cs="Arial"/>
          <w:color w:val="000000" w:themeColor="text1"/>
        </w:rPr>
        <w:t xml:space="preserve">tion </w:t>
      </w:r>
      <w:r w:rsidRPr="00046DDC">
        <w:rPr>
          <w:rFonts w:cs="Arial"/>
          <w:color w:val="000000" w:themeColor="text1"/>
          <w:spacing w:val="2"/>
        </w:rPr>
        <w:t>b</w:t>
      </w:r>
      <w:r w:rsidRPr="00046DDC">
        <w:rPr>
          <w:rFonts w:cs="Arial"/>
          <w:color w:val="000000" w:themeColor="text1"/>
        </w:rPr>
        <w:t>y</w:t>
      </w:r>
      <w:r w:rsidRPr="00046DDC">
        <w:rPr>
          <w:rFonts w:cs="Arial"/>
          <w:color w:val="000000" w:themeColor="text1"/>
          <w:spacing w:val="-5"/>
        </w:rPr>
        <w:t xml:space="preserve"> </w:t>
      </w:r>
      <w:r w:rsidRPr="00046DDC">
        <w:rPr>
          <w:rFonts w:cs="Arial"/>
          <w:color w:val="000000" w:themeColor="text1"/>
          <w:spacing w:val="3"/>
        </w:rPr>
        <w:t>t</w:t>
      </w:r>
      <w:r w:rsidRPr="00046DDC">
        <w:rPr>
          <w:rFonts w:cs="Arial"/>
          <w:color w:val="000000" w:themeColor="text1"/>
        </w:rPr>
        <w:t>he</w:t>
      </w:r>
      <w:r w:rsidRPr="00046DDC">
        <w:rPr>
          <w:rFonts w:cs="Arial"/>
          <w:color w:val="000000" w:themeColor="text1"/>
          <w:spacing w:val="-1"/>
        </w:rPr>
        <w:t xml:space="preserve"> </w:t>
      </w:r>
      <w:r w:rsidRPr="00046DDC">
        <w:rPr>
          <w:rFonts w:cs="Arial"/>
          <w:color w:val="000000" w:themeColor="text1"/>
        </w:rPr>
        <w:t>Vendor {Contractor}, the</w:t>
      </w:r>
      <w:r w:rsidRPr="00046DDC">
        <w:rPr>
          <w:rFonts w:cs="Arial"/>
          <w:color w:val="000000" w:themeColor="text1"/>
          <w:spacing w:val="-1"/>
        </w:rPr>
        <w:t xml:space="preserve"> ca</w:t>
      </w:r>
      <w:r w:rsidRPr="00046DDC">
        <w:rPr>
          <w:rFonts w:cs="Arial"/>
          <w:color w:val="000000" w:themeColor="text1"/>
          <w:spacing w:val="2"/>
        </w:rPr>
        <w:t>r</w:t>
      </w:r>
      <w:r w:rsidRPr="00046DDC">
        <w:rPr>
          <w:rFonts w:cs="Arial"/>
          <w:color w:val="000000" w:themeColor="text1"/>
          <w:spacing w:val="-1"/>
        </w:rPr>
        <w:t>r</w:t>
      </w:r>
      <w:r w:rsidRPr="00046DDC">
        <w:rPr>
          <w:rFonts w:cs="Arial"/>
          <w:color w:val="000000" w:themeColor="text1"/>
        </w:rPr>
        <w:t>i</w:t>
      </w:r>
      <w:r w:rsidRPr="00046DDC">
        <w:rPr>
          <w:rFonts w:cs="Arial"/>
          <w:color w:val="000000" w:themeColor="text1"/>
          <w:spacing w:val="-1"/>
        </w:rPr>
        <w:t>e</w:t>
      </w:r>
      <w:r w:rsidRPr="00046DDC">
        <w:rPr>
          <w:rFonts w:cs="Arial"/>
          <w:color w:val="000000" w:themeColor="text1"/>
        </w:rPr>
        <w:t>r</w:t>
      </w:r>
      <w:r w:rsidRPr="00046DDC">
        <w:rPr>
          <w:rFonts w:cs="Arial"/>
          <w:color w:val="000000" w:themeColor="text1"/>
          <w:spacing w:val="-1"/>
        </w:rPr>
        <w:t xml:space="preserve"> </w:t>
      </w:r>
      <w:r w:rsidRPr="00046DDC">
        <w:rPr>
          <w:rFonts w:cs="Arial"/>
          <w:color w:val="000000" w:themeColor="text1"/>
        </w:rPr>
        <w:t>m</w:t>
      </w:r>
      <w:r w:rsidRPr="00046DDC">
        <w:rPr>
          <w:rFonts w:cs="Arial"/>
          <w:color w:val="000000" w:themeColor="text1"/>
          <w:spacing w:val="4"/>
        </w:rPr>
        <w:t>a</w:t>
      </w:r>
      <w:r w:rsidRPr="00046DDC">
        <w:rPr>
          <w:rFonts w:cs="Arial"/>
          <w:color w:val="000000" w:themeColor="text1"/>
        </w:rPr>
        <w:t>y</w:t>
      </w:r>
      <w:r w:rsidRPr="00046DDC">
        <w:rPr>
          <w:rFonts w:cs="Arial"/>
          <w:color w:val="000000" w:themeColor="text1"/>
          <w:spacing w:val="-5"/>
        </w:rPr>
        <w:t xml:space="preserve"> </w:t>
      </w:r>
      <w:r w:rsidRPr="00046DDC">
        <w:rPr>
          <w:rFonts w:cs="Arial"/>
          <w:color w:val="000000" w:themeColor="text1"/>
        </w:rPr>
        <w:t>p</w:t>
      </w:r>
      <w:r w:rsidRPr="00046DDC">
        <w:rPr>
          <w:rFonts w:cs="Arial"/>
          <w:color w:val="000000" w:themeColor="text1"/>
          <w:spacing w:val="3"/>
        </w:rPr>
        <w:t>l</w:t>
      </w:r>
      <w:r w:rsidRPr="00046DDC">
        <w:rPr>
          <w:rFonts w:cs="Arial"/>
          <w:color w:val="000000" w:themeColor="text1"/>
          <w:spacing w:val="-1"/>
        </w:rPr>
        <w:t>ac</w:t>
      </w:r>
      <w:r w:rsidRPr="00046DDC">
        <w:rPr>
          <w:rFonts w:cs="Arial"/>
          <w:color w:val="000000" w:themeColor="text1"/>
        </w:rPr>
        <w:t>e</w:t>
      </w:r>
      <w:r w:rsidRPr="00046DDC">
        <w:rPr>
          <w:rFonts w:cs="Arial"/>
          <w:color w:val="000000" w:themeColor="text1"/>
          <w:spacing w:val="-1"/>
        </w:rPr>
        <w:t xml:space="preserve"> </w:t>
      </w:r>
      <w:r w:rsidRPr="00046DDC">
        <w:rPr>
          <w:rFonts w:cs="Arial"/>
          <w:color w:val="000000" w:themeColor="text1"/>
        </w:rPr>
        <w:t>the</w:t>
      </w:r>
      <w:r w:rsidRPr="00046DDC">
        <w:rPr>
          <w:rFonts w:cs="Arial"/>
          <w:color w:val="000000" w:themeColor="text1"/>
          <w:spacing w:val="1"/>
        </w:rPr>
        <w:t xml:space="preserve"> </w:t>
      </w:r>
      <w:r w:rsidRPr="00046DDC">
        <w:rPr>
          <w:rFonts w:cs="Arial"/>
          <w:color w:val="000000" w:themeColor="text1"/>
        </w:rPr>
        <w:t>U</w:t>
      </w:r>
      <w:r w:rsidRPr="00046DDC">
        <w:rPr>
          <w:rFonts w:cs="Arial"/>
          <w:color w:val="000000" w:themeColor="text1"/>
          <w:spacing w:val="1"/>
        </w:rPr>
        <w:t>S</w:t>
      </w:r>
      <w:r w:rsidRPr="00046DDC">
        <w:rPr>
          <w:rFonts w:cs="Arial"/>
          <w:color w:val="000000" w:themeColor="text1"/>
        </w:rPr>
        <w:t xml:space="preserve">DA </w:t>
      </w:r>
      <w:r w:rsidRPr="00046DDC">
        <w:rPr>
          <w:rFonts w:cs="Arial"/>
          <w:color w:val="000000" w:themeColor="text1"/>
          <w:spacing w:val="-1"/>
        </w:rPr>
        <w:t>F</w:t>
      </w:r>
      <w:r w:rsidRPr="00046DDC">
        <w:rPr>
          <w:rFonts w:cs="Arial"/>
          <w:color w:val="000000" w:themeColor="text1"/>
        </w:rPr>
        <w:t>oods in sto</w:t>
      </w:r>
      <w:r w:rsidRPr="00046DDC">
        <w:rPr>
          <w:rFonts w:cs="Arial"/>
          <w:color w:val="000000" w:themeColor="text1"/>
          <w:spacing w:val="-1"/>
        </w:rPr>
        <w:t>ra</w:t>
      </w:r>
      <w:r w:rsidRPr="00046DDC">
        <w:rPr>
          <w:rFonts w:cs="Arial"/>
          <w:color w:val="000000" w:themeColor="text1"/>
        </w:rPr>
        <w:t>ge</w:t>
      </w:r>
      <w:r w:rsidRPr="00046DDC">
        <w:rPr>
          <w:rFonts w:cs="Arial"/>
          <w:color w:val="000000" w:themeColor="text1"/>
          <w:spacing w:val="-1"/>
        </w:rPr>
        <w:t xml:space="preserve"> </w:t>
      </w:r>
      <w:r w:rsidRPr="00046DDC">
        <w:rPr>
          <w:rFonts w:cs="Arial"/>
          <w:color w:val="000000" w:themeColor="text1"/>
        </w:rPr>
        <w:t>or</w:t>
      </w:r>
      <w:r w:rsidRPr="00046DDC">
        <w:rPr>
          <w:rFonts w:cs="Arial"/>
          <w:color w:val="000000" w:themeColor="text1"/>
          <w:spacing w:val="-1"/>
        </w:rPr>
        <w:t xml:space="preserve"> </w:t>
      </w:r>
      <w:r w:rsidRPr="00046DDC">
        <w:rPr>
          <w:rFonts w:cs="Arial"/>
          <w:color w:val="000000" w:themeColor="text1"/>
        </w:rPr>
        <w:t>move</w:t>
      </w:r>
      <w:r w:rsidRPr="00046DDC">
        <w:rPr>
          <w:rFonts w:cs="Arial"/>
          <w:color w:val="000000" w:themeColor="text1"/>
          <w:spacing w:val="-1"/>
        </w:rPr>
        <w:t xml:space="preserve"> </w:t>
      </w:r>
      <w:r w:rsidRPr="00046DDC">
        <w:rPr>
          <w:rFonts w:cs="Arial"/>
          <w:color w:val="000000" w:themeColor="text1"/>
        </w:rPr>
        <w:t>th</w:t>
      </w:r>
      <w:r w:rsidRPr="00046DDC">
        <w:rPr>
          <w:rFonts w:cs="Arial"/>
          <w:color w:val="000000" w:themeColor="text1"/>
          <w:spacing w:val="-1"/>
        </w:rPr>
        <w:t>e</w:t>
      </w:r>
      <w:r w:rsidRPr="00046DDC">
        <w:rPr>
          <w:rFonts w:cs="Arial"/>
          <w:color w:val="000000" w:themeColor="text1"/>
        </w:rPr>
        <w:t>m</w:t>
      </w:r>
      <w:r w:rsidRPr="00046DDC">
        <w:rPr>
          <w:rFonts w:cs="Arial"/>
          <w:color w:val="000000" w:themeColor="text1"/>
          <w:spacing w:val="3"/>
        </w:rPr>
        <w:t xml:space="preserve"> </w:t>
      </w:r>
      <w:r w:rsidRPr="00046DDC">
        <w:rPr>
          <w:rFonts w:cs="Arial"/>
          <w:color w:val="000000" w:themeColor="text1"/>
        </w:rPr>
        <w:t xml:space="preserve">to </w:t>
      </w:r>
      <w:r w:rsidRPr="00046DDC">
        <w:rPr>
          <w:rFonts w:cs="Arial"/>
          <w:color w:val="000000" w:themeColor="text1"/>
          <w:spacing w:val="-1"/>
        </w:rPr>
        <w:t>a</w:t>
      </w:r>
      <w:r w:rsidRPr="00046DDC">
        <w:rPr>
          <w:rFonts w:cs="Arial"/>
          <w:color w:val="000000" w:themeColor="text1"/>
        </w:rPr>
        <w:t>noth</w:t>
      </w:r>
      <w:r w:rsidRPr="00046DDC">
        <w:rPr>
          <w:rFonts w:cs="Arial"/>
          <w:color w:val="000000" w:themeColor="text1"/>
          <w:spacing w:val="-1"/>
        </w:rPr>
        <w:t>e</w:t>
      </w:r>
      <w:r w:rsidRPr="00046DDC">
        <w:rPr>
          <w:rFonts w:cs="Arial"/>
          <w:color w:val="000000" w:themeColor="text1"/>
        </w:rPr>
        <w:t>r</w:t>
      </w:r>
      <w:r w:rsidRPr="00046DDC">
        <w:rPr>
          <w:rFonts w:cs="Arial"/>
          <w:color w:val="000000" w:themeColor="text1"/>
          <w:spacing w:val="-1"/>
        </w:rPr>
        <w:t xml:space="preserve"> </w:t>
      </w:r>
      <w:r w:rsidRPr="00046DDC">
        <w:rPr>
          <w:rFonts w:cs="Arial"/>
          <w:color w:val="000000" w:themeColor="text1"/>
        </w:rPr>
        <w:t>lo</w:t>
      </w:r>
      <w:r w:rsidRPr="00046DDC">
        <w:rPr>
          <w:rFonts w:cs="Arial"/>
          <w:color w:val="000000" w:themeColor="text1"/>
          <w:spacing w:val="-1"/>
        </w:rPr>
        <w:t>ca</w:t>
      </w:r>
      <w:r w:rsidRPr="00046DDC">
        <w:rPr>
          <w:rFonts w:cs="Arial"/>
          <w:color w:val="000000" w:themeColor="text1"/>
        </w:rPr>
        <w:t>tion whi</w:t>
      </w:r>
      <w:r w:rsidRPr="00046DDC">
        <w:rPr>
          <w:rFonts w:cs="Arial"/>
          <w:color w:val="000000" w:themeColor="text1"/>
          <w:spacing w:val="-1"/>
        </w:rPr>
        <w:t>c</w:t>
      </w:r>
      <w:r w:rsidRPr="00046DDC">
        <w:rPr>
          <w:rFonts w:cs="Arial"/>
          <w:color w:val="000000" w:themeColor="text1"/>
        </w:rPr>
        <w:t>h</w:t>
      </w:r>
      <w:r w:rsidRPr="00046DDC">
        <w:rPr>
          <w:rFonts w:cs="Arial"/>
          <w:color w:val="000000" w:themeColor="text1"/>
          <w:spacing w:val="2"/>
        </w:rPr>
        <w:t xml:space="preserve"> </w:t>
      </w:r>
      <w:r w:rsidRPr="00046DDC">
        <w:rPr>
          <w:rFonts w:cs="Arial"/>
          <w:color w:val="000000" w:themeColor="text1"/>
        </w:rPr>
        <w:t>m</w:t>
      </w:r>
      <w:r w:rsidRPr="00046DDC">
        <w:rPr>
          <w:rFonts w:cs="Arial"/>
          <w:color w:val="000000" w:themeColor="text1"/>
          <w:spacing w:val="1"/>
        </w:rPr>
        <w:t>a</w:t>
      </w:r>
      <w:r w:rsidRPr="00046DDC">
        <w:rPr>
          <w:rFonts w:cs="Arial"/>
          <w:color w:val="000000" w:themeColor="text1"/>
        </w:rPr>
        <w:t>y</w:t>
      </w:r>
      <w:r w:rsidRPr="00046DDC">
        <w:rPr>
          <w:rFonts w:cs="Arial"/>
          <w:color w:val="000000" w:themeColor="text1"/>
          <w:spacing w:val="-5"/>
        </w:rPr>
        <w:t xml:space="preserve"> </w:t>
      </w:r>
      <w:r w:rsidRPr="00046DDC">
        <w:rPr>
          <w:rFonts w:cs="Arial"/>
          <w:color w:val="000000" w:themeColor="text1"/>
        </w:rPr>
        <w:t>subj</w:t>
      </w:r>
      <w:r w:rsidRPr="00046DDC">
        <w:rPr>
          <w:rFonts w:cs="Arial"/>
          <w:color w:val="000000" w:themeColor="text1"/>
          <w:spacing w:val="1"/>
        </w:rPr>
        <w:t>e</w:t>
      </w:r>
      <w:r w:rsidRPr="00046DDC">
        <w:rPr>
          <w:rFonts w:cs="Arial"/>
          <w:color w:val="000000" w:themeColor="text1"/>
          <w:spacing w:val="-1"/>
        </w:rPr>
        <w:t>c</w:t>
      </w:r>
      <w:r w:rsidRPr="00046DDC">
        <w:rPr>
          <w:rFonts w:cs="Arial"/>
          <w:color w:val="000000" w:themeColor="text1"/>
        </w:rPr>
        <w:t>t the</w:t>
      </w:r>
      <w:r w:rsidRPr="00046DDC">
        <w:rPr>
          <w:rFonts w:cs="Arial"/>
          <w:color w:val="000000" w:themeColor="text1"/>
          <w:spacing w:val="-1"/>
        </w:rPr>
        <w:t xml:space="preserve"> </w:t>
      </w:r>
      <w:r w:rsidRPr="00046DDC">
        <w:rPr>
          <w:rFonts w:cs="Arial"/>
          <w:color w:val="000000" w:themeColor="text1"/>
        </w:rPr>
        <w:t>Vendor {Contractor}</w:t>
      </w:r>
      <w:r w:rsidRPr="00046DDC">
        <w:rPr>
          <w:rFonts w:cs="Arial"/>
          <w:color w:val="000000" w:themeColor="text1"/>
          <w:spacing w:val="-1"/>
        </w:rPr>
        <w:t xml:space="preserve"> </w:t>
      </w:r>
      <w:r w:rsidRPr="00046DDC">
        <w:rPr>
          <w:rFonts w:cs="Arial"/>
          <w:color w:val="000000" w:themeColor="text1"/>
        </w:rPr>
        <w:t xml:space="preserve">to </w:t>
      </w:r>
      <w:r w:rsidRPr="00046DDC">
        <w:rPr>
          <w:rFonts w:cs="Arial"/>
          <w:color w:val="000000" w:themeColor="text1"/>
          <w:spacing w:val="-1"/>
        </w:rPr>
        <w:t>a</w:t>
      </w:r>
      <w:r w:rsidRPr="00046DDC">
        <w:rPr>
          <w:rFonts w:cs="Arial"/>
          <w:color w:val="000000" w:themeColor="text1"/>
        </w:rPr>
        <w:t>ddition</w:t>
      </w:r>
      <w:r w:rsidRPr="00046DDC">
        <w:rPr>
          <w:rFonts w:cs="Arial"/>
          <w:color w:val="000000" w:themeColor="text1"/>
          <w:spacing w:val="-1"/>
        </w:rPr>
        <w:t>a</w:t>
      </w:r>
      <w:r w:rsidRPr="00046DDC">
        <w:rPr>
          <w:rFonts w:cs="Arial"/>
          <w:color w:val="000000" w:themeColor="text1"/>
        </w:rPr>
        <w:t xml:space="preserve">l </w:t>
      </w:r>
      <w:r w:rsidRPr="00046DDC">
        <w:rPr>
          <w:rFonts w:cs="Arial"/>
          <w:color w:val="000000" w:themeColor="text1"/>
          <w:spacing w:val="-1"/>
        </w:rPr>
        <w:t>c</w:t>
      </w:r>
      <w:r w:rsidRPr="00046DDC">
        <w:rPr>
          <w:rFonts w:cs="Arial"/>
          <w:color w:val="000000" w:themeColor="text1"/>
        </w:rPr>
        <w:t>h</w:t>
      </w:r>
      <w:r w:rsidRPr="00046DDC">
        <w:rPr>
          <w:rFonts w:cs="Arial"/>
          <w:color w:val="000000" w:themeColor="text1"/>
          <w:spacing w:val="-1"/>
        </w:rPr>
        <w:t>a</w:t>
      </w:r>
      <w:r w:rsidRPr="00046DDC">
        <w:rPr>
          <w:rFonts w:cs="Arial"/>
          <w:color w:val="000000" w:themeColor="text1"/>
          <w:spacing w:val="2"/>
        </w:rPr>
        <w:t>r</w:t>
      </w:r>
      <w:r w:rsidRPr="00046DDC">
        <w:rPr>
          <w:rFonts w:cs="Arial"/>
          <w:color w:val="000000" w:themeColor="text1"/>
          <w:spacing w:val="-2"/>
        </w:rPr>
        <w:t>g</w:t>
      </w:r>
      <w:r w:rsidRPr="00046DDC">
        <w:rPr>
          <w:rFonts w:cs="Arial"/>
          <w:color w:val="000000" w:themeColor="text1"/>
          <w:spacing w:val="-1"/>
        </w:rPr>
        <w:t>e</w:t>
      </w:r>
      <w:r w:rsidRPr="00046DDC">
        <w:rPr>
          <w:rFonts w:cs="Arial"/>
          <w:color w:val="000000" w:themeColor="text1"/>
        </w:rPr>
        <w:t xml:space="preserve">s. </w:t>
      </w:r>
      <w:r w:rsidR="002F7123">
        <w:t>The c</w:t>
      </w:r>
      <w:r w:rsidR="00007070">
        <w:t xml:space="preserve">arrier will notify the USDA and the NJDA SCM prior to the </w:t>
      </w:r>
      <w:r w:rsidR="002F7123">
        <w:t>c</w:t>
      </w:r>
      <w:r w:rsidR="00007070">
        <w:t>arrier transporting the USDA Foods offsite from the Vendor {Contractor} location.</w:t>
      </w:r>
      <w:r w:rsidR="00007070">
        <w:rPr>
          <w:rStyle w:val="CommentReference"/>
        </w:rPr>
        <w:t xml:space="preserve"> </w:t>
      </w:r>
    </w:p>
    <w:p w:rsidR="0008206D" w:rsidRDefault="0008206D" w:rsidP="00203DBE">
      <w:pPr>
        <w:autoSpaceDE w:val="0"/>
        <w:autoSpaceDN w:val="0"/>
        <w:adjustRightInd w:val="0"/>
        <w:ind w:right="211"/>
        <w:rPr>
          <w:rFonts w:cs="Arial"/>
          <w:color w:val="000000" w:themeColor="text1"/>
          <w:spacing w:val="2"/>
        </w:rPr>
      </w:pPr>
    </w:p>
    <w:p w:rsidR="0008206D" w:rsidRDefault="0008206D" w:rsidP="00203DBE">
      <w:pPr>
        <w:pStyle w:val="Heading3"/>
        <w:ind w:left="540" w:hanging="540"/>
      </w:pPr>
      <w:bookmarkStart w:id="119" w:name="_Toc501613353"/>
      <w:r>
        <w:t xml:space="preserve">INSPECTING THE </w:t>
      </w:r>
      <w:r w:rsidR="00BD546B">
        <w:t xml:space="preserve">Delivery </w:t>
      </w:r>
      <w:r>
        <w:t>SHIPMENT</w:t>
      </w:r>
      <w:bookmarkEnd w:id="119"/>
      <w:r>
        <w:t xml:space="preserve"> </w:t>
      </w:r>
    </w:p>
    <w:p w:rsidR="0008206D" w:rsidRPr="0008206D" w:rsidRDefault="0008206D" w:rsidP="00203DBE"/>
    <w:p w:rsidR="00046DDC" w:rsidRDefault="00046DDC" w:rsidP="00203DBE">
      <w:pPr>
        <w:autoSpaceDE w:val="0"/>
        <w:autoSpaceDN w:val="0"/>
        <w:adjustRightInd w:val="0"/>
        <w:rPr>
          <w:rFonts w:cs="Arial"/>
          <w:color w:val="000000" w:themeColor="text1"/>
          <w:position w:val="-1"/>
        </w:rPr>
      </w:pPr>
      <w:r w:rsidRPr="00046DDC">
        <w:rPr>
          <w:rFonts w:cs="Arial"/>
          <w:color w:val="000000" w:themeColor="text1"/>
          <w:spacing w:val="2"/>
        </w:rPr>
        <w:t>T</w:t>
      </w:r>
      <w:r w:rsidRPr="00046DDC">
        <w:rPr>
          <w:rFonts w:cs="Arial"/>
          <w:color w:val="000000" w:themeColor="text1"/>
        </w:rPr>
        <w:t>he</w:t>
      </w:r>
      <w:r w:rsidRPr="00046DDC">
        <w:rPr>
          <w:rFonts w:cs="Arial"/>
          <w:color w:val="000000" w:themeColor="text1"/>
          <w:spacing w:val="-1"/>
        </w:rPr>
        <w:t xml:space="preserve"> </w:t>
      </w:r>
      <w:r w:rsidRPr="00046DDC">
        <w:rPr>
          <w:rFonts w:cs="Arial"/>
          <w:color w:val="000000" w:themeColor="text1"/>
        </w:rPr>
        <w:t>Vendor {Contractor}</w:t>
      </w:r>
      <w:r w:rsidRPr="00046DDC">
        <w:rPr>
          <w:rFonts w:cs="Arial"/>
          <w:color w:val="000000" w:themeColor="text1"/>
          <w:spacing w:val="-1"/>
        </w:rPr>
        <w:t xml:space="preserve"> </w:t>
      </w:r>
      <w:r w:rsidRPr="00046DDC">
        <w:rPr>
          <w:rFonts w:cs="Arial"/>
          <w:color w:val="000000" w:themeColor="text1"/>
        </w:rPr>
        <w:t>must insp</w:t>
      </w:r>
      <w:r w:rsidRPr="00046DDC">
        <w:rPr>
          <w:rFonts w:cs="Arial"/>
          <w:color w:val="000000" w:themeColor="text1"/>
          <w:spacing w:val="-1"/>
        </w:rPr>
        <w:t>e</w:t>
      </w:r>
      <w:r w:rsidRPr="00046DDC">
        <w:rPr>
          <w:rFonts w:cs="Arial"/>
          <w:color w:val="000000" w:themeColor="text1"/>
          <w:spacing w:val="1"/>
        </w:rPr>
        <w:t>c</w:t>
      </w:r>
      <w:r w:rsidRPr="00046DDC">
        <w:rPr>
          <w:rFonts w:cs="Arial"/>
          <w:color w:val="000000" w:themeColor="text1"/>
        </w:rPr>
        <w:t xml:space="preserve">t </w:t>
      </w:r>
      <w:r w:rsidRPr="00046DDC">
        <w:rPr>
          <w:rFonts w:cs="Arial"/>
          <w:color w:val="000000" w:themeColor="text1"/>
          <w:spacing w:val="-1"/>
        </w:rPr>
        <w:t>eac</w:t>
      </w:r>
      <w:r w:rsidRPr="00046DDC">
        <w:rPr>
          <w:rFonts w:cs="Arial"/>
          <w:color w:val="000000" w:themeColor="text1"/>
        </w:rPr>
        <w:t>h shipm</w:t>
      </w:r>
      <w:r w:rsidRPr="00046DDC">
        <w:rPr>
          <w:rFonts w:cs="Arial"/>
          <w:color w:val="000000" w:themeColor="text1"/>
          <w:spacing w:val="-1"/>
        </w:rPr>
        <w:t>e</w:t>
      </w:r>
      <w:r w:rsidRPr="00046DDC">
        <w:rPr>
          <w:rFonts w:cs="Arial"/>
          <w:color w:val="000000" w:themeColor="text1"/>
        </w:rPr>
        <w:t xml:space="preserve">nt </w:t>
      </w:r>
      <w:r w:rsidRPr="00046DDC">
        <w:rPr>
          <w:rFonts w:cs="Arial"/>
          <w:color w:val="000000" w:themeColor="text1"/>
          <w:spacing w:val="-1"/>
        </w:rPr>
        <w:t>a</w:t>
      </w:r>
      <w:r w:rsidRPr="00046DDC">
        <w:rPr>
          <w:rFonts w:cs="Arial"/>
          <w:color w:val="000000" w:themeColor="text1"/>
        </w:rPr>
        <w:t xml:space="preserve">nd </w:t>
      </w:r>
      <w:r w:rsidRPr="00046DDC">
        <w:rPr>
          <w:rFonts w:cs="Arial"/>
          <w:color w:val="000000" w:themeColor="text1"/>
          <w:spacing w:val="-1"/>
        </w:rPr>
        <w:t>c</w:t>
      </w:r>
      <w:r w:rsidRPr="00046DDC">
        <w:rPr>
          <w:rFonts w:cs="Arial"/>
          <w:color w:val="000000" w:themeColor="text1"/>
        </w:rPr>
        <w:t>o</w:t>
      </w:r>
      <w:r w:rsidRPr="00046DDC">
        <w:rPr>
          <w:rFonts w:cs="Arial"/>
          <w:color w:val="000000" w:themeColor="text1"/>
          <w:spacing w:val="3"/>
        </w:rPr>
        <w:t>m</w:t>
      </w:r>
      <w:r w:rsidRPr="00046DDC">
        <w:rPr>
          <w:rFonts w:cs="Arial"/>
          <w:color w:val="000000" w:themeColor="text1"/>
        </w:rPr>
        <w:t>m</w:t>
      </w:r>
      <w:r w:rsidRPr="00046DDC">
        <w:rPr>
          <w:rFonts w:cs="Arial"/>
          <w:color w:val="000000" w:themeColor="text1"/>
          <w:spacing w:val="-1"/>
        </w:rPr>
        <w:t>erc</w:t>
      </w:r>
      <w:r w:rsidRPr="00046DDC">
        <w:rPr>
          <w:rFonts w:cs="Arial"/>
          <w:color w:val="000000" w:themeColor="text1"/>
        </w:rPr>
        <w:t>i</w:t>
      </w:r>
      <w:r w:rsidRPr="00046DDC">
        <w:rPr>
          <w:rFonts w:cs="Arial"/>
          <w:color w:val="000000" w:themeColor="text1"/>
          <w:spacing w:val="-1"/>
        </w:rPr>
        <w:t>al rece</w:t>
      </w:r>
      <w:r w:rsidRPr="00046DDC">
        <w:rPr>
          <w:rFonts w:cs="Arial"/>
          <w:color w:val="000000" w:themeColor="text1"/>
        </w:rPr>
        <w:t xml:space="preserve">ipt </w:t>
      </w:r>
      <w:r w:rsidRPr="00046DDC">
        <w:rPr>
          <w:rFonts w:cs="Arial"/>
          <w:color w:val="000000" w:themeColor="text1"/>
          <w:spacing w:val="2"/>
        </w:rPr>
        <w:t>(</w:t>
      </w:r>
      <w:r w:rsidRPr="00046DDC">
        <w:rPr>
          <w:rFonts w:cs="Arial"/>
          <w:color w:val="000000" w:themeColor="text1"/>
          <w:spacing w:val="-1"/>
        </w:rPr>
        <w:t>e</w:t>
      </w:r>
      <w:r w:rsidRPr="00046DDC">
        <w:rPr>
          <w:rFonts w:cs="Arial"/>
          <w:color w:val="000000" w:themeColor="text1"/>
          <w:spacing w:val="2"/>
        </w:rPr>
        <w:t>.</w:t>
      </w:r>
      <w:r w:rsidRPr="00046DDC">
        <w:rPr>
          <w:rFonts w:cs="Arial"/>
          <w:color w:val="000000" w:themeColor="text1"/>
          <w:spacing w:val="-2"/>
        </w:rPr>
        <w:t>g</w:t>
      </w:r>
      <w:r w:rsidRPr="00046DDC">
        <w:rPr>
          <w:rFonts w:cs="Arial"/>
          <w:color w:val="000000" w:themeColor="text1"/>
          <w:u w:val="single"/>
        </w:rPr>
        <w:t xml:space="preserve">., </w:t>
      </w:r>
      <w:r w:rsidRPr="00046DDC">
        <w:rPr>
          <w:u w:val="single"/>
        </w:rPr>
        <w:t>Bill of lading (</w:t>
      </w:r>
      <w:r w:rsidRPr="00046DDC">
        <w:rPr>
          <w:rFonts w:cs="Arial"/>
          <w:color w:val="000000" w:themeColor="text1"/>
          <w:spacing w:val="1"/>
          <w:u w:val="single"/>
        </w:rPr>
        <w:t>B</w:t>
      </w:r>
      <w:r w:rsidRPr="00046DDC">
        <w:rPr>
          <w:rFonts w:cs="Arial"/>
          <w:color w:val="000000" w:themeColor="text1"/>
          <w:spacing w:val="2"/>
          <w:u w:val="single"/>
        </w:rPr>
        <w:t>O</w:t>
      </w:r>
      <w:r w:rsidRPr="00046DDC">
        <w:rPr>
          <w:rFonts w:cs="Arial"/>
          <w:color w:val="000000" w:themeColor="text1"/>
          <w:spacing w:val="-3"/>
          <w:u w:val="single"/>
        </w:rPr>
        <w:t>L</w:t>
      </w:r>
      <w:r w:rsidRPr="00046DDC">
        <w:rPr>
          <w:rFonts w:cs="Arial"/>
          <w:color w:val="000000" w:themeColor="text1"/>
          <w:spacing w:val="-3"/>
        </w:rPr>
        <w:t>)</w:t>
      </w:r>
      <w:r w:rsidRPr="00046DDC">
        <w:rPr>
          <w:rFonts w:cs="Arial"/>
          <w:color w:val="000000" w:themeColor="text1"/>
        </w:rPr>
        <w:t>)</w:t>
      </w:r>
      <w:r w:rsidRPr="00046DDC">
        <w:rPr>
          <w:rFonts w:cs="Arial"/>
          <w:color w:val="000000" w:themeColor="text1"/>
          <w:spacing w:val="-1"/>
        </w:rPr>
        <w:t xml:space="preserve"> </w:t>
      </w:r>
      <w:r w:rsidRPr="00046DDC">
        <w:rPr>
          <w:rFonts w:cs="Arial"/>
          <w:color w:val="000000" w:themeColor="text1"/>
          <w:spacing w:val="1"/>
        </w:rPr>
        <w:t>c</w:t>
      </w:r>
      <w:r w:rsidRPr="00046DDC">
        <w:rPr>
          <w:rFonts w:cs="Arial"/>
          <w:color w:val="000000" w:themeColor="text1"/>
          <w:spacing w:val="-1"/>
        </w:rPr>
        <w:t>a</w:t>
      </w:r>
      <w:r w:rsidRPr="00046DDC">
        <w:rPr>
          <w:rFonts w:cs="Arial"/>
          <w:color w:val="000000" w:themeColor="text1"/>
          <w:spacing w:val="2"/>
        </w:rPr>
        <w:t>r</w:t>
      </w:r>
      <w:r w:rsidRPr="00046DDC">
        <w:rPr>
          <w:rFonts w:cs="Arial"/>
          <w:color w:val="000000" w:themeColor="text1"/>
          <w:spacing w:val="-1"/>
        </w:rPr>
        <w:t>e</w:t>
      </w:r>
      <w:r w:rsidRPr="00046DDC">
        <w:rPr>
          <w:rFonts w:cs="Arial"/>
          <w:color w:val="000000" w:themeColor="text1"/>
          <w:spacing w:val="2"/>
        </w:rPr>
        <w:t>f</w:t>
      </w:r>
      <w:r w:rsidRPr="00046DDC">
        <w:rPr>
          <w:rFonts w:cs="Arial"/>
          <w:color w:val="000000" w:themeColor="text1"/>
        </w:rPr>
        <w:t>ul</w:t>
      </w:r>
      <w:r w:rsidRPr="00046DDC">
        <w:rPr>
          <w:rFonts w:cs="Arial"/>
          <w:color w:val="000000" w:themeColor="text1"/>
          <w:spacing w:val="3"/>
        </w:rPr>
        <w:t>l</w:t>
      </w:r>
      <w:r w:rsidRPr="00046DDC">
        <w:rPr>
          <w:rFonts w:cs="Arial"/>
          <w:color w:val="000000" w:themeColor="text1"/>
        </w:rPr>
        <w:t>y</w:t>
      </w:r>
      <w:r w:rsidRPr="00046DDC">
        <w:rPr>
          <w:rFonts w:cs="Arial"/>
          <w:color w:val="000000" w:themeColor="text1"/>
          <w:spacing w:val="-5"/>
        </w:rPr>
        <w:t xml:space="preserve"> </w:t>
      </w:r>
      <w:r w:rsidRPr="00046DDC">
        <w:rPr>
          <w:rFonts w:cs="Arial"/>
          <w:color w:val="000000" w:themeColor="text1"/>
        </w:rPr>
        <w:t>p</w:t>
      </w:r>
      <w:r w:rsidRPr="00046DDC">
        <w:rPr>
          <w:rFonts w:cs="Arial"/>
          <w:color w:val="000000" w:themeColor="text1"/>
          <w:spacing w:val="-1"/>
        </w:rPr>
        <w:t>r</w:t>
      </w:r>
      <w:r w:rsidRPr="00046DDC">
        <w:rPr>
          <w:rFonts w:cs="Arial"/>
          <w:color w:val="000000" w:themeColor="text1"/>
        </w:rPr>
        <w:t>ior</w:t>
      </w:r>
      <w:r w:rsidRPr="00046DDC">
        <w:rPr>
          <w:rFonts w:cs="Arial"/>
          <w:color w:val="000000" w:themeColor="text1"/>
          <w:spacing w:val="-1"/>
        </w:rPr>
        <w:t xml:space="preserve"> </w:t>
      </w:r>
      <w:r w:rsidRPr="00046DDC">
        <w:rPr>
          <w:rFonts w:cs="Arial"/>
          <w:color w:val="000000" w:themeColor="text1"/>
        </w:rPr>
        <w:t>to unlo</w:t>
      </w:r>
      <w:r w:rsidRPr="00046DDC">
        <w:rPr>
          <w:rFonts w:cs="Arial"/>
          <w:color w:val="000000" w:themeColor="text1"/>
          <w:spacing w:val="-1"/>
        </w:rPr>
        <w:t>a</w:t>
      </w:r>
      <w:r w:rsidRPr="00046DDC">
        <w:rPr>
          <w:rFonts w:cs="Arial"/>
          <w:color w:val="000000" w:themeColor="text1"/>
        </w:rPr>
        <w:t>di</w:t>
      </w:r>
      <w:r w:rsidRPr="00046DDC">
        <w:rPr>
          <w:rFonts w:cs="Arial"/>
          <w:color w:val="000000" w:themeColor="text1"/>
          <w:spacing w:val="2"/>
        </w:rPr>
        <w:t>n</w:t>
      </w:r>
      <w:r w:rsidRPr="00046DDC">
        <w:rPr>
          <w:rFonts w:cs="Arial"/>
          <w:color w:val="000000" w:themeColor="text1"/>
        </w:rPr>
        <w:t>g</w:t>
      </w:r>
      <w:r w:rsidRPr="00046DDC">
        <w:rPr>
          <w:rFonts w:cs="Arial"/>
          <w:color w:val="000000" w:themeColor="text1"/>
          <w:spacing w:val="-2"/>
        </w:rPr>
        <w:t xml:space="preserve"> </w:t>
      </w:r>
      <w:r w:rsidRPr="00046DDC">
        <w:rPr>
          <w:rFonts w:cs="Arial"/>
          <w:color w:val="000000" w:themeColor="text1"/>
        </w:rPr>
        <w:t>to</w:t>
      </w:r>
      <w:r w:rsidRPr="00046DDC">
        <w:rPr>
          <w:rFonts w:cs="Arial"/>
          <w:color w:val="000000" w:themeColor="text1"/>
          <w:spacing w:val="2"/>
        </w:rPr>
        <w:t xml:space="preserve"> </w:t>
      </w:r>
      <w:r w:rsidRPr="00046DDC">
        <w:rPr>
          <w:rFonts w:cs="Arial"/>
          <w:color w:val="000000" w:themeColor="text1"/>
          <w:spacing w:val="-1"/>
        </w:rPr>
        <w:t>e</w:t>
      </w:r>
      <w:r w:rsidRPr="00046DDC">
        <w:rPr>
          <w:rFonts w:cs="Arial"/>
          <w:color w:val="000000" w:themeColor="text1"/>
        </w:rPr>
        <w:t>nsu</w:t>
      </w:r>
      <w:r w:rsidRPr="00046DDC">
        <w:rPr>
          <w:rFonts w:cs="Arial"/>
          <w:color w:val="000000" w:themeColor="text1"/>
          <w:spacing w:val="-1"/>
        </w:rPr>
        <w:t>r</w:t>
      </w:r>
      <w:r w:rsidRPr="00046DDC">
        <w:rPr>
          <w:rFonts w:cs="Arial"/>
          <w:color w:val="000000" w:themeColor="text1"/>
        </w:rPr>
        <w:t>e</w:t>
      </w:r>
      <w:r w:rsidRPr="00046DDC">
        <w:rPr>
          <w:rFonts w:cs="Arial"/>
          <w:color w:val="000000" w:themeColor="text1"/>
          <w:spacing w:val="-1"/>
        </w:rPr>
        <w:t xml:space="preserve"> </w:t>
      </w:r>
      <w:r w:rsidRPr="00046DDC">
        <w:rPr>
          <w:rFonts w:cs="Arial"/>
          <w:color w:val="000000" w:themeColor="text1"/>
        </w:rPr>
        <w:t>th</w:t>
      </w:r>
      <w:r w:rsidRPr="00046DDC">
        <w:rPr>
          <w:rFonts w:cs="Arial"/>
          <w:color w:val="000000" w:themeColor="text1"/>
          <w:spacing w:val="-1"/>
        </w:rPr>
        <w:t>a</w:t>
      </w:r>
      <w:r w:rsidRPr="00046DDC">
        <w:rPr>
          <w:rFonts w:cs="Arial"/>
          <w:color w:val="000000" w:themeColor="text1"/>
        </w:rPr>
        <w:t>t the</w:t>
      </w:r>
      <w:r w:rsidRPr="00046DDC">
        <w:rPr>
          <w:rFonts w:cs="Arial"/>
          <w:color w:val="000000" w:themeColor="text1"/>
          <w:spacing w:val="-1"/>
        </w:rPr>
        <w:t xml:space="preserve"> </w:t>
      </w:r>
      <w:r w:rsidRPr="00046DDC">
        <w:rPr>
          <w:rFonts w:cs="Arial"/>
          <w:color w:val="000000" w:themeColor="text1"/>
        </w:rPr>
        <w:t>h</w:t>
      </w:r>
      <w:r w:rsidRPr="00046DDC">
        <w:rPr>
          <w:rFonts w:cs="Arial"/>
          <w:color w:val="000000" w:themeColor="text1"/>
          <w:spacing w:val="3"/>
        </w:rPr>
        <w:t>i</w:t>
      </w:r>
      <w:r w:rsidRPr="00046DDC">
        <w:rPr>
          <w:rFonts w:cs="Arial"/>
          <w:color w:val="000000" w:themeColor="text1"/>
          <w:spacing w:val="-2"/>
        </w:rPr>
        <w:t>g</w:t>
      </w:r>
      <w:r w:rsidRPr="00046DDC">
        <w:rPr>
          <w:rFonts w:cs="Arial"/>
          <w:color w:val="000000" w:themeColor="text1"/>
        </w:rPr>
        <w:t>h s</w:t>
      </w:r>
      <w:r w:rsidRPr="00046DDC">
        <w:rPr>
          <w:rFonts w:cs="Arial"/>
          <w:color w:val="000000" w:themeColor="text1"/>
          <w:spacing w:val="1"/>
        </w:rPr>
        <w:t>e</w:t>
      </w:r>
      <w:r w:rsidRPr="00046DDC">
        <w:rPr>
          <w:rFonts w:cs="Arial"/>
          <w:color w:val="000000" w:themeColor="text1"/>
          <w:spacing w:val="-1"/>
        </w:rPr>
        <w:t>c</w:t>
      </w:r>
      <w:r w:rsidRPr="00046DDC">
        <w:rPr>
          <w:rFonts w:cs="Arial"/>
          <w:color w:val="000000" w:themeColor="text1"/>
          <w:spacing w:val="2"/>
        </w:rPr>
        <w:t>u</w:t>
      </w:r>
      <w:r w:rsidRPr="00046DDC">
        <w:rPr>
          <w:rFonts w:cs="Arial"/>
          <w:color w:val="000000" w:themeColor="text1"/>
          <w:spacing w:val="-1"/>
        </w:rPr>
        <w:t>r</w:t>
      </w:r>
      <w:r w:rsidRPr="00046DDC">
        <w:rPr>
          <w:rFonts w:cs="Arial"/>
          <w:color w:val="000000" w:themeColor="text1"/>
        </w:rPr>
        <w:t>i</w:t>
      </w:r>
      <w:r w:rsidRPr="00046DDC">
        <w:rPr>
          <w:rFonts w:cs="Arial"/>
          <w:color w:val="000000" w:themeColor="text1"/>
          <w:spacing w:val="3"/>
        </w:rPr>
        <w:t>t</w:t>
      </w:r>
      <w:r w:rsidRPr="00046DDC">
        <w:rPr>
          <w:rFonts w:cs="Arial"/>
          <w:color w:val="000000" w:themeColor="text1"/>
        </w:rPr>
        <w:t>y</w:t>
      </w:r>
      <w:r w:rsidRPr="00046DDC">
        <w:rPr>
          <w:rFonts w:cs="Arial"/>
          <w:color w:val="000000" w:themeColor="text1"/>
          <w:spacing w:val="-5"/>
        </w:rPr>
        <w:t xml:space="preserve"> </w:t>
      </w:r>
      <w:r w:rsidRPr="00046DDC">
        <w:rPr>
          <w:rFonts w:cs="Arial"/>
          <w:color w:val="000000" w:themeColor="text1"/>
        </w:rPr>
        <w:t>s</w:t>
      </w:r>
      <w:r w:rsidRPr="00046DDC">
        <w:rPr>
          <w:rFonts w:cs="Arial"/>
          <w:color w:val="000000" w:themeColor="text1"/>
          <w:spacing w:val="1"/>
        </w:rPr>
        <w:t>e</w:t>
      </w:r>
      <w:r w:rsidRPr="00046DDC">
        <w:rPr>
          <w:rFonts w:cs="Arial"/>
          <w:color w:val="000000" w:themeColor="text1"/>
          <w:spacing w:val="-1"/>
        </w:rPr>
        <w:t>a</w:t>
      </w:r>
      <w:r w:rsidRPr="00046DDC">
        <w:rPr>
          <w:rFonts w:cs="Arial"/>
          <w:color w:val="000000" w:themeColor="text1"/>
        </w:rPr>
        <w:t>l</w:t>
      </w:r>
      <w:r w:rsidRPr="00046DDC">
        <w:rPr>
          <w:rFonts w:cs="Arial"/>
          <w:color w:val="000000" w:themeColor="text1"/>
          <w:spacing w:val="-1"/>
        </w:rPr>
        <w:t>(</w:t>
      </w:r>
      <w:r w:rsidRPr="00046DDC">
        <w:rPr>
          <w:rFonts w:cs="Arial"/>
          <w:color w:val="000000" w:themeColor="text1"/>
        </w:rPr>
        <w:t>s)</w:t>
      </w:r>
      <w:r w:rsidRPr="00046DDC">
        <w:rPr>
          <w:rFonts w:cs="Arial"/>
          <w:color w:val="000000" w:themeColor="text1"/>
          <w:spacing w:val="-1"/>
        </w:rPr>
        <w:t xml:space="preserve"> </w:t>
      </w:r>
      <w:r w:rsidRPr="00046DDC">
        <w:rPr>
          <w:rFonts w:cs="Arial"/>
          <w:color w:val="000000" w:themeColor="text1"/>
        </w:rPr>
        <w:t>is int</w:t>
      </w:r>
      <w:r w:rsidRPr="00046DDC">
        <w:rPr>
          <w:rFonts w:cs="Arial"/>
          <w:color w:val="000000" w:themeColor="text1"/>
          <w:spacing w:val="-1"/>
        </w:rPr>
        <w:t>ac</w:t>
      </w:r>
      <w:r w:rsidRPr="00046DDC">
        <w:rPr>
          <w:rFonts w:cs="Arial"/>
          <w:color w:val="000000" w:themeColor="text1"/>
        </w:rPr>
        <w:t>t, to d</w:t>
      </w:r>
      <w:r w:rsidRPr="00046DDC">
        <w:rPr>
          <w:rFonts w:cs="Arial"/>
          <w:color w:val="000000" w:themeColor="text1"/>
          <w:spacing w:val="-1"/>
        </w:rPr>
        <w:t>e</w:t>
      </w:r>
      <w:r w:rsidRPr="00046DDC">
        <w:rPr>
          <w:rFonts w:cs="Arial"/>
          <w:color w:val="000000" w:themeColor="text1"/>
        </w:rPr>
        <w:t>t</w:t>
      </w:r>
      <w:r w:rsidRPr="00046DDC">
        <w:rPr>
          <w:rFonts w:cs="Arial"/>
          <w:color w:val="000000" w:themeColor="text1"/>
          <w:spacing w:val="-1"/>
        </w:rPr>
        <w:t>er</w:t>
      </w:r>
      <w:r w:rsidRPr="00046DDC">
        <w:rPr>
          <w:rFonts w:cs="Arial"/>
          <w:color w:val="000000" w:themeColor="text1"/>
        </w:rPr>
        <w:t>mine</w:t>
      </w:r>
      <w:r w:rsidRPr="00046DDC">
        <w:rPr>
          <w:rFonts w:cs="Arial"/>
          <w:color w:val="000000" w:themeColor="text1"/>
          <w:spacing w:val="-1"/>
        </w:rPr>
        <w:t xml:space="preserve"> </w:t>
      </w:r>
      <w:r w:rsidRPr="00046DDC">
        <w:rPr>
          <w:rFonts w:cs="Arial"/>
          <w:color w:val="000000" w:themeColor="text1"/>
        </w:rPr>
        <w:t>the</w:t>
      </w:r>
      <w:r w:rsidRPr="00046DDC">
        <w:rPr>
          <w:rFonts w:cs="Arial"/>
          <w:color w:val="000000" w:themeColor="text1"/>
          <w:spacing w:val="-1"/>
        </w:rPr>
        <w:t xml:space="preserve"> </w:t>
      </w:r>
      <w:r w:rsidRPr="00046DDC">
        <w:rPr>
          <w:rFonts w:cs="Arial"/>
          <w:color w:val="000000" w:themeColor="text1"/>
          <w:spacing w:val="2"/>
        </w:rPr>
        <w:t>o</w:t>
      </w:r>
      <w:r w:rsidRPr="00046DDC">
        <w:rPr>
          <w:rFonts w:cs="Arial"/>
          <w:color w:val="000000" w:themeColor="text1"/>
        </w:rPr>
        <w:t>v</w:t>
      </w:r>
      <w:r w:rsidRPr="00046DDC">
        <w:rPr>
          <w:rFonts w:cs="Arial"/>
          <w:color w:val="000000" w:themeColor="text1"/>
          <w:spacing w:val="-1"/>
        </w:rPr>
        <w:t>era</w:t>
      </w:r>
      <w:r w:rsidRPr="00046DDC">
        <w:rPr>
          <w:rFonts w:cs="Arial"/>
          <w:color w:val="000000" w:themeColor="text1"/>
        </w:rPr>
        <w:t xml:space="preserve">ll </w:t>
      </w:r>
      <w:r w:rsidRPr="00046DDC">
        <w:rPr>
          <w:rFonts w:cs="Arial"/>
          <w:color w:val="000000" w:themeColor="text1"/>
          <w:spacing w:val="-1"/>
        </w:rPr>
        <w:t>c</w:t>
      </w:r>
      <w:r w:rsidRPr="00046DDC">
        <w:rPr>
          <w:rFonts w:cs="Arial"/>
          <w:color w:val="000000" w:themeColor="text1"/>
        </w:rPr>
        <w:t>ondition of</w:t>
      </w:r>
      <w:r w:rsidRPr="00046DDC">
        <w:rPr>
          <w:rFonts w:cs="Arial"/>
          <w:color w:val="000000" w:themeColor="text1"/>
          <w:spacing w:val="-1"/>
        </w:rPr>
        <w:t xml:space="preserve"> </w:t>
      </w:r>
      <w:r w:rsidRPr="00046DDC">
        <w:rPr>
          <w:rFonts w:cs="Arial"/>
          <w:color w:val="000000" w:themeColor="text1"/>
        </w:rPr>
        <w:t>the</w:t>
      </w:r>
      <w:r w:rsidRPr="00046DDC">
        <w:rPr>
          <w:rFonts w:cs="Arial"/>
          <w:color w:val="000000" w:themeColor="text1"/>
          <w:spacing w:val="-1"/>
        </w:rPr>
        <w:t xml:space="preserve"> </w:t>
      </w:r>
      <w:r w:rsidRPr="00046DDC">
        <w:rPr>
          <w:rFonts w:cs="Arial"/>
          <w:color w:val="000000" w:themeColor="text1"/>
          <w:spacing w:val="2"/>
        </w:rPr>
        <w:t>U</w:t>
      </w:r>
      <w:r w:rsidRPr="00046DDC">
        <w:rPr>
          <w:rFonts w:cs="Arial"/>
          <w:color w:val="000000" w:themeColor="text1"/>
          <w:spacing w:val="1"/>
        </w:rPr>
        <w:t>S</w:t>
      </w:r>
      <w:r w:rsidRPr="00046DDC">
        <w:rPr>
          <w:rFonts w:cs="Arial"/>
          <w:color w:val="000000" w:themeColor="text1"/>
        </w:rPr>
        <w:t xml:space="preserve">DA </w:t>
      </w:r>
      <w:r w:rsidRPr="00046DDC">
        <w:rPr>
          <w:rFonts w:cs="Arial"/>
          <w:color w:val="000000" w:themeColor="text1"/>
          <w:spacing w:val="-1"/>
        </w:rPr>
        <w:t>F</w:t>
      </w:r>
      <w:r w:rsidRPr="00046DDC">
        <w:rPr>
          <w:rFonts w:cs="Arial"/>
          <w:color w:val="000000" w:themeColor="text1"/>
        </w:rPr>
        <w:t xml:space="preserve">oods </w:t>
      </w:r>
      <w:r w:rsidRPr="00046DDC">
        <w:rPr>
          <w:rFonts w:cs="Arial"/>
          <w:color w:val="000000" w:themeColor="text1"/>
          <w:spacing w:val="-1"/>
        </w:rPr>
        <w:t>a</w:t>
      </w:r>
      <w:r w:rsidRPr="00046DDC">
        <w:rPr>
          <w:rFonts w:cs="Arial"/>
          <w:color w:val="000000" w:themeColor="text1"/>
        </w:rPr>
        <w:t>nd the</w:t>
      </w:r>
      <w:r w:rsidRPr="00046DDC">
        <w:rPr>
          <w:rFonts w:cs="Arial"/>
          <w:color w:val="000000" w:themeColor="text1"/>
          <w:spacing w:val="-1"/>
        </w:rPr>
        <w:t xml:space="preserve"> </w:t>
      </w:r>
      <w:r w:rsidRPr="00046DDC">
        <w:rPr>
          <w:rFonts w:cs="Arial"/>
          <w:color w:val="000000" w:themeColor="text1"/>
        </w:rPr>
        <w:t>nu</w:t>
      </w:r>
      <w:r w:rsidRPr="00046DDC">
        <w:rPr>
          <w:rFonts w:cs="Arial"/>
          <w:color w:val="000000" w:themeColor="text1"/>
          <w:spacing w:val="3"/>
        </w:rPr>
        <w:t>m</w:t>
      </w:r>
      <w:r w:rsidRPr="00046DDC">
        <w:rPr>
          <w:rFonts w:cs="Arial"/>
          <w:color w:val="000000" w:themeColor="text1"/>
        </w:rPr>
        <w:t>b</w:t>
      </w:r>
      <w:r w:rsidRPr="00046DDC">
        <w:rPr>
          <w:rFonts w:cs="Arial"/>
          <w:color w:val="000000" w:themeColor="text1"/>
          <w:spacing w:val="-1"/>
        </w:rPr>
        <w:t>e</w:t>
      </w:r>
      <w:r w:rsidRPr="00046DDC">
        <w:rPr>
          <w:rFonts w:cs="Arial"/>
          <w:color w:val="000000" w:themeColor="text1"/>
        </w:rPr>
        <w:t>r</w:t>
      </w:r>
      <w:r w:rsidRPr="00046DDC">
        <w:rPr>
          <w:rFonts w:cs="Arial"/>
          <w:color w:val="000000" w:themeColor="text1"/>
          <w:spacing w:val="-1"/>
        </w:rPr>
        <w:t xml:space="preserve"> </w:t>
      </w:r>
      <w:r w:rsidRPr="00046DDC">
        <w:rPr>
          <w:rFonts w:cs="Arial"/>
          <w:color w:val="000000" w:themeColor="text1"/>
        </w:rPr>
        <w:t>of</w:t>
      </w:r>
      <w:r w:rsidRPr="00046DDC">
        <w:rPr>
          <w:rFonts w:cs="Arial"/>
          <w:color w:val="000000" w:themeColor="text1"/>
          <w:spacing w:val="-1"/>
        </w:rPr>
        <w:t xml:space="preserve"> </w:t>
      </w:r>
      <w:r w:rsidRPr="00046DDC">
        <w:rPr>
          <w:rFonts w:cs="Arial"/>
          <w:color w:val="000000" w:themeColor="text1"/>
        </w:rPr>
        <w:t>units</w:t>
      </w:r>
      <w:r w:rsidRPr="00046DDC">
        <w:rPr>
          <w:rFonts w:cs="Arial"/>
          <w:color w:val="000000" w:themeColor="text1"/>
          <w:position w:val="-1"/>
        </w:rPr>
        <w:t xml:space="preserve"> in the</w:t>
      </w:r>
      <w:r w:rsidRPr="00046DDC">
        <w:rPr>
          <w:rFonts w:cs="Arial"/>
          <w:color w:val="000000" w:themeColor="text1"/>
          <w:spacing w:val="-1"/>
          <w:position w:val="-1"/>
        </w:rPr>
        <w:t xml:space="preserve"> </w:t>
      </w:r>
      <w:r w:rsidRPr="00046DDC">
        <w:rPr>
          <w:rFonts w:cs="Arial"/>
          <w:color w:val="000000" w:themeColor="text1"/>
          <w:position w:val="-1"/>
        </w:rPr>
        <w:t>shipm</w:t>
      </w:r>
      <w:r w:rsidRPr="00046DDC">
        <w:rPr>
          <w:rFonts w:cs="Arial"/>
          <w:color w:val="000000" w:themeColor="text1"/>
          <w:spacing w:val="-1"/>
          <w:position w:val="-1"/>
        </w:rPr>
        <w:t>e</w:t>
      </w:r>
      <w:r w:rsidRPr="00046DDC">
        <w:rPr>
          <w:rFonts w:cs="Arial"/>
          <w:color w:val="000000" w:themeColor="text1"/>
          <w:position w:val="-1"/>
        </w:rPr>
        <w:t xml:space="preserve">nt, </w:t>
      </w:r>
      <w:r w:rsidRPr="00046DDC">
        <w:rPr>
          <w:rFonts w:cs="Arial"/>
          <w:color w:val="000000" w:themeColor="text1"/>
          <w:spacing w:val="-1"/>
          <w:position w:val="-1"/>
        </w:rPr>
        <w:t>a</w:t>
      </w:r>
      <w:r w:rsidRPr="00046DDC">
        <w:rPr>
          <w:rFonts w:cs="Arial"/>
          <w:color w:val="000000" w:themeColor="text1"/>
          <w:position w:val="-1"/>
        </w:rPr>
        <w:t xml:space="preserve">nd to </w:t>
      </w:r>
      <w:r w:rsidRPr="00046DDC">
        <w:rPr>
          <w:rFonts w:cs="Arial"/>
          <w:color w:val="000000" w:themeColor="text1"/>
          <w:spacing w:val="-1"/>
          <w:position w:val="-1"/>
        </w:rPr>
        <w:t>e</w:t>
      </w:r>
      <w:r w:rsidRPr="00046DDC">
        <w:rPr>
          <w:rFonts w:cs="Arial"/>
          <w:color w:val="000000" w:themeColor="text1"/>
          <w:position w:val="-1"/>
        </w:rPr>
        <w:t>nsu</w:t>
      </w:r>
      <w:r w:rsidRPr="00046DDC">
        <w:rPr>
          <w:rFonts w:cs="Arial"/>
          <w:color w:val="000000" w:themeColor="text1"/>
          <w:spacing w:val="-1"/>
          <w:position w:val="-1"/>
        </w:rPr>
        <w:t>r</w:t>
      </w:r>
      <w:r w:rsidRPr="00046DDC">
        <w:rPr>
          <w:rFonts w:cs="Arial"/>
          <w:color w:val="000000" w:themeColor="text1"/>
          <w:position w:val="-1"/>
        </w:rPr>
        <w:t>e</w:t>
      </w:r>
      <w:r w:rsidRPr="00046DDC">
        <w:rPr>
          <w:rFonts w:cs="Arial"/>
          <w:color w:val="000000" w:themeColor="text1"/>
          <w:spacing w:val="-1"/>
          <w:position w:val="-1"/>
        </w:rPr>
        <w:t xml:space="preserve"> </w:t>
      </w:r>
      <w:r w:rsidRPr="00046DDC">
        <w:rPr>
          <w:rFonts w:cs="Arial"/>
          <w:color w:val="000000" w:themeColor="text1"/>
          <w:position w:val="-1"/>
        </w:rPr>
        <w:t>the</w:t>
      </w:r>
      <w:r w:rsidRPr="00046DDC">
        <w:rPr>
          <w:rFonts w:cs="Arial"/>
          <w:color w:val="000000" w:themeColor="text1"/>
          <w:spacing w:val="-1"/>
          <w:position w:val="-1"/>
        </w:rPr>
        <w:t xml:space="preserve"> </w:t>
      </w:r>
      <w:r w:rsidRPr="00046DDC">
        <w:rPr>
          <w:rFonts w:cs="Arial"/>
          <w:color w:val="000000" w:themeColor="text1"/>
          <w:spacing w:val="1"/>
          <w:position w:val="-1"/>
        </w:rPr>
        <w:t>a</w:t>
      </w:r>
      <w:r w:rsidRPr="00046DDC">
        <w:rPr>
          <w:rFonts w:cs="Arial"/>
          <w:color w:val="000000" w:themeColor="text1"/>
          <w:spacing w:val="-1"/>
          <w:position w:val="-1"/>
        </w:rPr>
        <w:t>cc</w:t>
      </w:r>
      <w:r w:rsidRPr="00046DDC">
        <w:rPr>
          <w:rFonts w:cs="Arial"/>
          <w:color w:val="000000" w:themeColor="text1"/>
          <w:position w:val="-1"/>
        </w:rPr>
        <w:t>u</w:t>
      </w:r>
      <w:r w:rsidRPr="00046DDC">
        <w:rPr>
          <w:rFonts w:cs="Arial"/>
          <w:color w:val="000000" w:themeColor="text1"/>
          <w:spacing w:val="2"/>
          <w:position w:val="-1"/>
        </w:rPr>
        <w:t>r</w:t>
      </w:r>
      <w:r w:rsidRPr="00046DDC">
        <w:rPr>
          <w:rFonts w:cs="Arial"/>
          <w:color w:val="000000" w:themeColor="text1"/>
          <w:spacing w:val="-1"/>
          <w:position w:val="-1"/>
        </w:rPr>
        <w:t>a</w:t>
      </w:r>
      <w:r w:rsidRPr="00046DDC">
        <w:rPr>
          <w:rFonts w:cs="Arial"/>
          <w:color w:val="000000" w:themeColor="text1"/>
          <w:spacing w:val="4"/>
          <w:position w:val="-1"/>
        </w:rPr>
        <w:t>c</w:t>
      </w:r>
      <w:r w:rsidRPr="00046DDC">
        <w:rPr>
          <w:rFonts w:cs="Arial"/>
          <w:color w:val="000000" w:themeColor="text1"/>
          <w:position w:val="-1"/>
        </w:rPr>
        <w:t>y</w:t>
      </w:r>
      <w:r w:rsidRPr="00046DDC">
        <w:rPr>
          <w:rFonts w:cs="Arial"/>
          <w:color w:val="000000" w:themeColor="text1"/>
          <w:spacing w:val="-5"/>
          <w:position w:val="-1"/>
        </w:rPr>
        <w:t xml:space="preserve"> </w:t>
      </w:r>
      <w:r w:rsidRPr="00046DDC">
        <w:rPr>
          <w:rFonts w:cs="Arial"/>
          <w:color w:val="000000" w:themeColor="text1"/>
          <w:position w:val="-1"/>
        </w:rPr>
        <w:t>of</w:t>
      </w:r>
      <w:r w:rsidRPr="00046DDC">
        <w:rPr>
          <w:rFonts w:cs="Arial"/>
          <w:color w:val="000000" w:themeColor="text1"/>
          <w:spacing w:val="-1"/>
          <w:position w:val="-1"/>
        </w:rPr>
        <w:t xml:space="preserve"> </w:t>
      </w:r>
      <w:r w:rsidRPr="00046DDC">
        <w:rPr>
          <w:rFonts w:cs="Arial"/>
          <w:color w:val="000000" w:themeColor="text1"/>
          <w:position w:val="-1"/>
        </w:rPr>
        <w:t>t</w:t>
      </w:r>
      <w:r w:rsidRPr="00046DDC">
        <w:rPr>
          <w:rFonts w:cs="Arial"/>
          <w:color w:val="000000" w:themeColor="text1"/>
          <w:spacing w:val="2"/>
          <w:position w:val="-1"/>
        </w:rPr>
        <w:t>h</w:t>
      </w:r>
      <w:r w:rsidRPr="00046DDC">
        <w:rPr>
          <w:rFonts w:cs="Arial"/>
          <w:color w:val="000000" w:themeColor="text1"/>
          <w:position w:val="-1"/>
        </w:rPr>
        <w:t>e</w:t>
      </w:r>
      <w:r w:rsidRPr="00046DDC">
        <w:rPr>
          <w:rFonts w:cs="Arial"/>
          <w:color w:val="000000" w:themeColor="text1"/>
          <w:spacing w:val="1"/>
          <w:position w:val="-1"/>
        </w:rPr>
        <w:t xml:space="preserve"> </w:t>
      </w:r>
      <w:r w:rsidRPr="00046DDC">
        <w:rPr>
          <w:rFonts w:cs="Arial"/>
          <w:color w:val="000000" w:themeColor="text1"/>
          <w:spacing w:val="-1"/>
          <w:position w:val="-1"/>
        </w:rPr>
        <w:t>rece</w:t>
      </w:r>
      <w:r w:rsidRPr="00046DDC">
        <w:rPr>
          <w:rFonts w:cs="Arial"/>
          <w:color w:val="000000" w:themeColor="text1"/>
          <w:position w:val="-1"/>
        </w:rPr>
        <w:t>ipt.</w:t>
      </w:r>
    </w:p>
    <w:p w:rsidR="0008206D" w:rsidRDefault="0008206D" w:rsidP="00046DDC">
      <w:pPr>
        <w:autoSpaceDE w:val="0"/>
        <w:autoSpaceDN w:val="0"/>
        <w:adjustRightInd w:val="0"/>
        <w:rPr>
          <w:rFonts w:cs="Arial"/>
          <w:color w:val="000000" w:themeColor="text1"/>
          <w:position w:val="-1"/>
        </w:rPr>
      </w:pPr>
    </w:p>
    <w:p w:rsidR="0008206D" w:rsidRPr="00046DDC" w:rsidRDefault="0008206D" w:rsidP="00B679F5">
      <w:pPr>
        <w:keepNext/>
        <w:autoSpaceDE w:val="0"/>
        <w:autoSpaceDN w:val="0"/>
        <w:adjustRightInd w:val="0"/>
        <w:spacing w:after="120"/>
        <w:rPr>
          <w:rFonts w:cs="Arial"/>
          <w:color w:val="000000" w:themeColor="text1"/>
          <w:position w:val="-1"/>
        </w:rPr>
      </w:pPr>
      <w:r w:rsidRPr="00046DDC">
        <w:rPr>
          <w:rFonts w:cs="Arial"/>
          <w:color w:val="000000" w:themeColor="text1"/>
        </w:rPr>
        <w:t>The Vendor {Contractor}</w:t>
      </w:r>
      <w:r>
        <w:rPr>
          <w:rFonts w:cs="Arial"/>
          <w:color w:val="000000" w:themeColor="text1"/>
        </w:rPr>
        <w:t xml:space="preserve"> shall at a minimum:</w:t>
      </w:r>
    </w:p>
    <w:p w:rsidR="00046DDC" w:rsidRPr="00046DDC" w:rsidRDefault="00046DDC" w:rsidP="007C39CB">
      <w:pPr>
        <w:keepNext/>
        <w:numPr>
          <w:ilvl w:val="0"/>
          <w:numId w:val="186"/>
        </w:numPr>
        <w:spacing w:before="29"/>
        <w:ind w:right="241"/>
        <w:rPr>
          <w:rFonts w:cs="Arial"/>
          <w:color w:val="000000" w:themeColor="text1"/>
        </w:rPr>
      </w:pPr>
      <w:r w:rsidRPr="00046DDC">
        <w:rPr>
          <w:rFonts w:cs="Arial"/>
          <w:color w:val="000000" w:themeColor="text1"/>
          <w:u w:val="single"/>
        </w:rPr>
        <w:t>Seal:</w:t>
      </w:r>
      <w:r w:rsidRPr="00046DDC">
        <w:rPr>
          <w:rFonts w:cs="Arial"/>
          <w:color w:val="000000" w:themeColor="text1"/>
        </w:rPr>
        <w:t xml:space="preserve"> The</w:t>
      </w:r>
      <w:r w:rsidRPr="00046DDC">
        <w:rPr>
          <w:rFonts w:cs="Arial"/>
          <w:color w:val="000000" w:themeColor="text1"/>
          <w:spacing w:val="-1"/>
        </w:rPr>
        <w:t xml:space="preserve"> </w:t>
      </w:r>
      <w:r w:rsidRPr="00046DDC">
        <w:rPr>
          <w:rFonts w:cs="Arial"/>
          <w:color w:val="000000" w:themeColor="text1"/>
        </w:rPr>
        <w:t>Vendor {Contractor}</w:t>
      </w:r>
      <w:r w:rsidRPr="00046DDC">
        <w:rPr>
          <w:rFonts w:cs="Arial"/>
          <w:color w:val="000000" w:themeColor="text1"/>
          <w:spacing w:val="-1"/>
        </w:rPr>
        <w:t xml:space="preserve"> </w:t>
      </w:r>
      <w:r w:rsidRPr="00046DDC">
        <w:rPr>
          <w:rFonts w:cs="Arial"/>
          <w:color w:val="000000" w:themeColor="text1"/>
        </w:rPr>
        <w:t xml:space="preserve">shall </w:t>
      </w:r>
      <w:r w:rsidRPr="00046DDC">
        <w:rPr>
          <w:rFonts w:cs="Arial"/>
          <w:color w:val="000000" w:themeColor="text1"/>
          <w:spacing w:val="-1"/>
        </w:rPr>
        <w:t>e</w:t>
      </w:r>
      <w:r w:rsidRPr="00046DDC">
        <w:rPr>
          <w:rFonts w:cs="Arial"/>
          <w:color w:val="000000" w:themeColor="text1"/>
        </w:rPr>
        <w:t>nsu</w:t>
      </w:r>
      <w:r w:rsidRPr="00046DDC">
        <w:rPr>
          <w:rFonts w:cs="Arial"/>
          <w:color w:val="000000" w:themeColor="text1"/>
          <w:spacing w:val="-1"/>
        </w:rPr>
        <w:t>r</w:t>
      </w:r>
      <w:r w:rsidRPr="00046DDC">
        <w:rPr>
          <w:rFonts w:cs="Arial"/>
          <w:color w:val="000000" w:themeColor="text1"/>
        </w:rPr>
        <w:t>e</w:t>
      </w:r>
      <w:r w:rsidRPr="00046DDC">
        <w:rPr>
          <w:rFonts w:cs="Arial"/>
          <w:color w:val="000000" w:themeColor="text1"/>
          <w:spacing w:val="-1"/>
        </w:rPr>
        <w:t xml:space="preserve"> </w:t>
      </w:r>
      <w:r w:rsidRPr="00046DDC">
        <w:rPr>
          <w:rFonts w:cs="Arial"/>
          <w:color w:val="000000" w:themeColor="text1"/>
        </w:rPr>
        <w:t>th</w:t>
      </w:r>
      <w:r w:rsidRPr="00046DDC">
        <w:rPr>
          <w:rFonts w:cs="Arial"/>
          <w:color w:val="000000" w:themeColor="text1"/>
          <w:spacing w:val="-1"/>
        </w:rPr>
        <w:t>a</w:t>
      </w:r>
      <w:r w:rsidRPr="00046DDC">
        <w:rPr>
          <w:rFonts w:cs="Arial"/>
          <w:color w:val="000000" w:themeColor="text1"/>
        </w:rPr>
        <w:t>t the</w:t>
      </w:r>
      <w:r w:rsidRPr="00046DDC">
        <w:rPr>
          <w:rFonts w:cs="Arial"/>
          <w:color w:val="000000" w:themeColor="text1"/>
          <w:spacing w:val="-1"/>
        </w:rPr>
        <w:t xml:space="preserve"> </w:t>
      </w:r>
      <w:r w:rsidRPr="00046DDC">
        <w:rPr>
          <w:rFonts w:cs="Arial"/>
          <w:color w:val="000000" w:themeColor="text1"/>
        </w:rPr>
        <w:t>h</w:t>
      </w:r>
      <w:r w:rsidRPr="00046DDC">
        <w:rPr>
          <w:rFonts w:cs="Arial"/>
          <w:color w:val="000000" w:themeColor="text1"/>
          <w:spacing w:val="3"/>
        </w:rPr>
        <w:t>i</w:t>
      </w:r>
      <w:r w:rsidRPr="00046DDC">
        <w:rPr>
          <w:rFonts w:cs="Arial"/>
          <w:color w:val="000000" w:themeColor="text1"/>
          <w:spacing w:val="-2"/>
        </w:rPr>
        <w:t>g</w:t>
      </w:r>
      <w:r w:rsidRPr="00046DDC">
        <w:rPr>
          <w:rFonts w:cs="Arial"/>
          <w:color w:val="000000" w:themeColor="text1"/>
        </w:rPr>
        <w:t>h s</w:t>
      </w:r>
      <w:r w:rsidRPr="00046DDC">
        <w:rPr>
          <w:rFonts w:cs="Arial"/>
          <w:color w:val="000000" w:themeColor="text1"/>
          <w:spacing w:val="-1"/>
        </w:rPr>
        <w:t>e</w:t>
      </w:r>
      <w:r w:rsidRPr="00046DDC">
        <w:rPr>
          <w:rFonts w:cs="Arial"/>
          <w:color w:val="000000" w:themeColor="text1"/>
          <w:spacing w:val="1"/>
        </w:rPr>
        <w:t>c</w:t>
      </w:r>
      <w:r w:rsidRPr="00046DDC">
        <w:rPr>
          <w:rFonts w:cs="Arial"/>
          <w:color w:val="000000" w:themeColor="text1"/>
        </w:rPr>
        <w:t>u</w:t>
      </w:r>
      <w:r w:rsidRPr="00046DDC">
        <w:rPr>
          <w:rFonts w:cs="Arial"/>
          <w:color w:val="000000" w:themeColor="text1"/>
          <w:spacing w:val="-1"/>
        </w:rPr>
        <w:t>r</w:t>
      </w:r>
      <w:r w:rsidRPr="00046DDC">
        <w:rPr>
          <w:rFonts w:cs="Arial"/>
          <w:color w:val="000000" w:themeColor="text1"/>
        </w:rPr>
        <w:t>i</w:t>
      </w:r>
      <w:r w:rsidRPr="00046DDC">
        <w:rPr>
          <w:rFonts w:cs="Arial"/>
          <w:color w:val="000000" w:themeColor="text1"/>
          <w:spacing w:val="3"/>
        </w:rPr>
        <w:t>t</w:t>
      </w:r>
      <w:r w:rsidRPr="00046DDC">
        <w:rPr>
          <w:rFonts w:cs="Arial"/>
          <w:color w:val="000000" w:themeColor="text1"/>
        </w:rPr>
        <w:t>y</w:t>
      </w:r>
      <w:r w:rsidRPr="00046DDC">
        <w:rPr>
          <w:rFonts w:cs="Arial"/>
          <w:color w:val="000000" w:themeColor="text1"/>
          <w:spacing w:val="-5"/>
        </w:rPr>
        <w:t xml:space="preserve"> </w:t>
      </w:r>
      <w:r w:rsidRPr="00046DDC">
        <w:rPr>
          <w:rFonts w:cs="Arial"/>
          <w:color w:val="000000" w:themeColor="text1"/>
        </w:rPr>
        <w:t>s</w:t>
      </w:r>
      <w:r w:rsidRPr="00046DDC">
        <w:rPr>
          <w:rFonts w:cs="Arial"/>
          <w:color w:val="000000" w:themeColor="text1"/>
          <w:spacing w:val="1"/>
        </w:rPr>
        <w:t>e</w:t>
      </w:r>
      <w:r w:rsidRPr="00046DDC">
        <w:rPr>
          <w:rFonts w:cs="Arial"/>
          <w:color w:val="000000" w:themeColor="text1"/>
          <w:spacing w:val="-1"/>
        </w:rPr>
        <w:t>a</w:t>
      </w:r>
      <w:r w:rsidRPr="00046DDC">
        <w:rPr>
          <w:rFonts w:cs="Arial"/>
          <w:color w:val="000000" w:themeColor="text1"/>
        </w:rPr>
        <w:t>l</w:t>
      </w:r>
      <w:r w:rsidRPr="00046DDC">
        <w:rPr>
          <w:rFonts w:cs="Arial"/>
          <w:color w:val="000000" w:themeColor="text1"/>
          <w:spacing w:val="-1"/>
        </w:rPr>
        <w:t>(</w:t>
      </w:r>
      <w:r w:rsidRPr="00046DDC">
        <w:rPr>
          <w:rFonts w:cs="Arial"/>
          <w:color w:val="000000" w:themeColor="text1"/>
        </w:rPr>
        <w:t>s)</w:t>
      </w:r>
      <w:r w:rsidRPr="00046DDC">
        <w:rPr>
          <w:rFonts w:cs="Arial"/>
          <w:color w:val="000000" w:themeColor="text1"/>
          <w:spacing w:val="-1"/>
        </w:rPr>
        <w:t xml:space="preserve"> </w:t>
      </w:r>
      <w:r w:rsidRPr="00046DDC">
        <w:rPr>
          <w:rFonts w:cs="Arial"/>
          <w:color w:val="000000" w:themeColor="text1"/>
        </w:rPr>
        <w:t>on the</w:t>
      </w:r>
      <w:r w:rsidRPr="00046DDC">
        <w:rPr>
          <w:rFonts w:cs="Arial"/>
          <w:color w:val="000000" w:themeColor="text1"/>
          <w:spacing w:val="-1"/>
        </w:rPr>
        <w:t xml:space="preserve"> </w:t>
      </w:r>
      <w:r w:rsidRPr="00046DDC">
        <w:rPr>
          <w:rFonts w:cs="Arial"/>
          <w:color w:val="000000" w:themeColor="text1"/>
        </w:rPr>
        <w:t>door</w:t>
      </w:r>
      <w:r w:rsidRPr="00046DDC">
        <w:rPr>
          <w:rFonts w:cs="Arial"/>
          <w:color w:val="000000" w:themeColor="text1"/>
          <w:spacing w:val="2"/>
        </w:rPr>
        <w:t xml:space="preserve"> </w:t>
      </w:r>
      <w:r w:rsidRPr="00046DDC">
        <w:rPr>
          <w:rFonts w:cs="Arial"/>
          <w:color w:val="000000" w:themeColor="text1"/>
        </w:rPr>
        <w:t>or</w:t>
      </w:r>
      <w:r w:rsidRPr="00046DDC">
        <w:rPr>
          <w:rFonts w:cs="Arial"/>
          <w:color w:val="000000" w:themeColor="text1"/>
          <w:spacing w:val="-1"/>
        </w:rPr>
        <w:t xml:space="preserve"> </w:t>
      </w:r>
      <w:r w:rsidRPr="00046DDC">
        <w:rPr>
          <w:rFonts w:cs="Arial"/>
          <w:color w:val="000000" w:themeColor="text1"/>
        </w:rPr>
        <w:t>oth</w:t>
      </w:r>
      <w:r w:rsidRPr="00046DDC">
        <w:rPr>
          <w:rFonts w:cs="Arial"/>
          <w:color w:val="000000" w:themeColor="text1"/>
          <w:spacing w:val="-1"/>
        </w:rPr>
        <w:t>e</w:t>
      </w:r>
      <w:r w:rsidRPr="00046DDC">
        <w:rPr>
          <w:rFonts w:cs="Arial"/>
          <w:color w:val="000000" w:themeColor="text1"/>
        </w:rPr>
        <w:t>r point of</w:t>
      </w:r>
      <w:r w:rsidRPr="00046DDC">
        <w:rPr>
          <w:rFonts w:cs="Arial"/>
          <w:color w:val="000000" w:themeColor="text1"/>
          <w:spacing w:val="-1"/>
        </w:rPr>
        <w:t xml:space="preserve"> e</w:t>
      </w:r>
      <w:r w:rsidRPr="00046DDC">
        <w:rPr>
          <w:rFonts w:cs="Arial"/>
          <w:color w:val="000000" w:themeColor="text1"/>
        </w:rPr>
        <w:t>nt</w:t>
      </w:r>
      <w:r w:rsidRPr="00046DDC">
        <w:rPr>
          <w:rFonts w:cs="Arial"/>
          <w:color w:val="000000" w:themeColor="text1"/>
          <w:spacing w:val="2"/>
        </w:rPr>
        <w:t>r</w:t>
      </w:r>
      <w:r w:rsidRPr="00046DDC">
        <w:rPr>
          <w:rFonts w:cs="Arial"/>
          <w:color w:val="000000" w:themeColor="text1"/>
        </w:rPr>
        <w:t>y</w:t>
      </w:r>
      <w:r w:rsidRPr="00046DDC">
        <w:rPr>
          <w:rFonts w:cs="Arial"/>
          <w:color w:val="000000" w:themeColor="text1"/>
          <w:spacing w:val="-5"/>
        </w:rPr>
        <w:t xml:space="preserve"> </w:t>
      </w:r>
      <w:r w:rsidRPr="00046DDC">
        <w:rPr>
          <w:rFonts w:cs="Arial"/>
          <w:color w:val="000000" w:themeColor="text1"/>
          <w:spacing w:val="2"/>
        </w:rPr>
        <w:t>o</w:t>
      </w:r>
      <w:r w:rsidRPr="00046DDC">
        <w:rPr>
          <w:rFonts w:cs="Arial"/>
          <w:color w:val="000000" w:themeColor="text1"/>
        </w:rPr>
        <w:t>f</w:t>
      </w:r>
      <w:r w:rsidRPr="00046DDC">
        <w:rPr>
          <w:rFonts w:cs="Arial"/>
          <w:color w:val="000000" w:themeColor="text1"/>
          <w:spacing w:val="-1"/>
        </w:rPr>
        <w:t xml:space="preserve"> </w:t>
      </w:r>
      <w:r w:rsidRPr="00046DDC">
        <w:rPr>
          <w:rFonts w:cs="Arial"/>
          <w:color w:val="000000" w:themeColor="text1"/>
        </w:rPr>
        <w:t>the</w:t>
      </w:r>
      <w:r w:rsidRPr="00046DDC">
        <w:rPr>
          <w:rFonts w:cs="Arial"/>
          <w:color w:val="000000" w:themeColor="text1"/>
          <w:spacing w:val="-1"/>
        </w:rPr>
        <w:t xml:space="preserve"> </w:t>
      </w:r>
      <w:r w:rsidRPr="00046DDC">
        <w:rPr>
          <w:rFonts w:cs="Arial"/>
          <w:color w:val="000000" w:themeColor="text1"/>
        </w:rPr>
        <w:t>t</w:t>
      </w:r>
      <w:r w:rsidRPr="00046DDC">
        <w:rPr>
          <w:rFonts w:cs="Arial"/>
          <w:color w:val="000000" w:themeColor="text1"/>
          <w:spacing w:val="-1"/>
        </w:rPr>
        <w:t>r</w:t>
      </w:r>
      <w:r w:rsidRPr="00046DDC">
        <w:rPr>
          <w:rFonts w:cs="Arial"/>
          <w:color w:val="000000" w:themeColor="text1"/>
        </w:rPr>
        <w:t>u</w:t>
      </w:r>
      <w:r w:rsidRPr="00046DDC">
        <w:rPr>
          <w:rFonts w:cs="Arial"/>
          <w:color w:val="000000" w:themeColor="text1"/>
          <w:spacing w:val="1"/>
        </w:rPr>
        <w:t>c</w:t>
      </w:r>
      <w:r w:rsidRPr="00046DDC">
        <w:rPr>
          <w:rFonts w:cs="Arial"/>
          <w:color w:val="000000" w:themeColor="text1"/>
        </w:rPr>
        <w:t>k or</w:t>
      </w:r>
      <w:r w:rsidRPr="00046DDC">
        <w:rPr>
          <w:rFonts w:cs="Arial"/>
          <w:color w:val="000000" w:themeColor="text1"/>
          <w:spacing w:val="-1"/>
        </w:rPr>
        <w:t xml:space="preserve"> </w:t>
      </w:r>
      <w:r w:rsidRPr="00046DDC">
        <w:rPr>
          <w:rFonts w:cs="Arial"/>
          <w:color w:val="000000" w:themeColor="text1"/>
        </w:rPr>
        <w:t>t</w:t>
      </w:r>
      <w:r w:rsidRPr="00046DDC">
        <w:rPr>
          <w:rFonts w:cs="Arial"/>
          <w:color w:val="000000" w:themeColor="text1"/>
          <w:spacing w:val="-1"/>
        </w:rPr>
        <w:t>ra</w:t>
      </w:r>
      <w:r w:rsidRPr="00046DDC">
        <w:rPr>
          <w:rFonts w:cs="Arial"/>
          <w:color w:val="000000" w:themeColor="text1"/>
        </w:rPr>
        <w:t>il</w:t>
      </w:r>
      <w:r w:rsidRPr="00046DDC">
        <w:rPr>
          <w:rFonts w:cs="Arial"/>
          <w:color w:val="000000" w:themeColor="text1"/>
          <w:spacing w:val="-1"/>
        </w:rPr>
        <w:t>e</w:t>
      </w:r>
      <w:r w:rsidRPr="00046DDC">
        <w:rPr>
          <w:rFonts w:cs="Arial"/>
          <w:color w:val="000000" w:themeColor="text1"/>
        </w:rPr>
        <w:t>r</w:t>
      </w:r>
      <w:r w:rsidRPr="00046DDC">
        <w:rPr>
          <w:rFonts w:cs="Arial"/>
          <w:color w:val="000000" w:themeColor="text1"/>
          <w:spacing w:val="-1"/>
        </w:rPr>
        <w:t xml:space="preserve"> </w:t>
      </w:r>
      <w:r w:rsidRPr="00046DDC">
        <w:rPr>
          <w:rFonts w:cs="Arial"/>
          <w:color w:val="000000" w:themeColor="text1"/>
        </w:rPr>
        <w:t>is int</w:t>
      </w:r>
      <w:r w:rsidRPr="00046DDC">
        <w:rPr>
          <w:rFonts w:cs="Arial"/>
          <w:color w:val="000000" w:themeColor="text1"/>
          <w:spacing w:val="-1"/>
        </w:rPr>
        <w:t>ac</w:t>
      </w:r>
      <w:r w:rsidRPr="00046DDC">
        <w:rPr>
          <w:rFonts w:cs="Arial"/>
          <w:color w:val="000000" w:themeColor="text1"/>
        </w:rPr>
        <w:t xml:space="preserve">t, </w:t>
      </w:r>
      <w:r w:rsidRPr="00046DDC">
        <w:rPr>
          <w:rFonts w:cs="Arial"/>
          <w:color w:val="000000" w:themeColor="text1"/>
          <w:spacing w:val="-1"/>
        </w:rPr>
        <w:t>a</w:t>
      </w:r>
      <w:r w:rsidRPr="00046DDC">
        <w:rPr>
          <w:rFonts w:cs="Arial"/>
          <w:color w:val="000000" w:themeColor="text1"/>
        </w:rPr>
        <w:t>nd</w:t>
      </w:r>
      <w:r w:rsidRPr="00046DDC">
        <w:rPr>
          <w:rFonts w:cs="Arial"/>
          <w:color w:val="000000" w:themeColor="text1"/>
          <w:spacing w:val="2"/>
        </w:rPr>
        <w:t xml:space="preserve"> </w:t>
      </w:r>
      <w:r w:rsidRPr="00046DDC">
        <w:rPr>
          <w:rFonts w:cs="Arial"/>
          <w:color w:val="000000" w:themeColor="text1"/>
        </w:rPr>
        <w:t>must m</w:t>
      </w:r>
      <w:r w:rsidRPr="00046DDC">
        <w:rPr>
          <w:rFonts w:cs="Arial"/>
          <w:color w:val="000000" w:themeColor="text1"/>
          <w:spacing w:val="-1"/>
        </w:rPr>
        <w:t>a</w:t>
      </w:r>
      <w:r w:rsidRPr="00046DDC">
        <w:rPr>
          <w:rFonts w:cs="Arial"/>
          <w:color w:val="000000" w:themeColor="text1"/>
        </w:rPr>
        <w:t>ke</w:t>
      </w:r>
      <w:r w:rsidRPr="00046DDC">
        <w:rPr>
          <w:rFonts w:cs="Arial"/>
          <w:color w:val="000000" w:themeColor="text1"/>
          <w:spacing w:val="-1"/>
        </w:rPr>
        <w:t xml:space="preserve"> </w:t>
      </w:r>
      <w:r w:rsidRPr="00046DDC">
        <w:rPr>
          <w:rFonts w:cs="Arial"/>
          <w:color w:val="000000" w:themeColor="text1"/>
        </w:rPr>
        <w:t>a</w:t>
      </w:r>
      <w:r w:rsidRPr="00046DDC">
        <w:rPr>
          <w:rFonts w:cs="Arial"/>
          <w:color w:val="000000" w:themeColor="text1"/>
          <w:spacing w:val="-1"/>
        </w:rPr>
        <w:t xml:space="preserve"> r</w:t>
      </w:r>
      <w:r w:rsidRPr="00046DDC">
        <w:rPr>
          <w:rFonts w:cs="Arial"/>
          <w:color w:val="000000" w:themeColor="text1"/>
          <w:spacing w:val="1"/>
        </w:rPr>
        <w:t>e</w:t>
      </w:r>
      <w:r w:rsidRPr="00046DDC">
        <w:rPr>
          <w:rFonts w:cs="Arial"/>
          <w:color w:val="000000" w:themeColor="text1"/>
          <w:spacing w:val="-1"/>
        </w:rPr>
        <w:t>c</w:t>
      </w:r>
      <w:r w:rsidRPr="00046DDC">
        <w:rPr>
          <w:rFonts w:cs="Arial"/>
          <w:color w:val="000000" w:themeColor="text1"/>
        </w:rPr>
        <w:t>o</w:t>
      </w:r>
      <w:r w:rsidRPr="00046DDC">
        <w:rPr>
          <w:rFonts w:cs="Arial"/>
          <w:color w:val="000000" w:themeColor="text1"/>
          <w:spacing w:val="-1"/>
        </w:rPr>
        <w:t>r</w:t>
      </w:r>
      <w:r w:rsidRPr="00046DDC">
        <w:rPr>
          <w:rFonts w:cs="Arial"/>
          <w:color w:val="000000" w:themeColor="text1"/>
        </w:rPr>
        <w:t>d of</w:t>
      </w:r>
      <w:r w:rsidRPr="00046DDC">
        <w:rPr>
          <w:rFonts w:cs="Arial"/>
          <w:color w:val="000000" w:themeColor="text1"/>
          <w:spacing w:val="-1"/>
        </w:rPr>
        <w:t xml:space="preserve"> </w:t>
      </w:r>
      <w:r w:rsidRPr="00046DDC">
        <w:rPr>
          <w:rFonts w:cs="Arial"/>
          <w:color w:val="000000" w:themeColor="text1"/>
        </w:rPr>
        <w:t>t</w:t>
      </w:r>
      <w:r w:rsidRPr="00046DDC">
        <w:rPr>
          <w:rFonts w:cs="Arial"/>
          <w:color w:val="000000" w:themeColor="text1"/>
          <w:spacing w:val="2"/>
        </w:rPr>
        <w:t>h</w:t>
      </w:r>
      <w:r w:rsidRPr="00046DDC">
        <w:rPr>
          <w:rFonts w:cs="Arial"/>
          <w:color w:val="000000" w:themeColor="text1"/>
        </w:rPr>
        <w:t>e</w:t>
      </w:r>
      <w:r w:rsidRPr="00046DDC">
        <w:rPr>
          <w:rFonts w:cs="Arial"/>
          <w:color w:val="000000" w:themeColor="text1"/>
          <w:spacing w:val="-1"/>
        </w:rPr>
        <w:t xml:space="preserve"> </w:t>
      </w:r>
      <w:r w:rsidRPr="00046DDC">
        <w:rPr>
          <w:rFonts w:cs="Arial"/>
          <w:color w:val="000000" w:themeColor="text1"/>
        </w:rPr>
        <w:t>s</w:t>
      </w:r>
      <w:r w:rsidRPr="00046DDC">
        <w:rPr>
          <w:rFonts w:cs="Arial"/>
          <w:color w:val="000000" w:themeColor="text1"/>
          <w:spacing w:val="-1"/>
        </w:rPr>
        <w:t>er</w:t>
      </w:r>
      <w:r w:rsidRPr="00046DDC">
        <w:rPr>
          <w:rFonts w:cs="Arial"/>
          <w:color w:val="000000" w:themeColor="text1"/>
        </w:rPr>
        <w:t>i</w:t>
      </w:r>
      <w:r w:rsidRPr="00046DDC">
        <w:rPr>
          <w:rFonts w:cs="Arial"/>
          <w:color w:val="000000" w:themeColor="text1"/>
          <w:spacing w:val="-1"/>
        </w:rPr>
        <w:t xml:space="preserve">al </w:t>
      </w:r>
      <w:r w:rsidRPr="00046DDC">
        <w:rPr>
          <w:rFonts w:cs="Arial"/>
          <w:color w:val="000000" w:themeColor="text1"/>
        </w:rPr>
        <w:t>numb</w:t>
      </w:r>
      <w:r w:rsidRPr="00046DDC">
        <w:rPr>
          <w:rFonts w:cs="Arial"/>
          <w:color w:val="000000" w:themeColor="text1"/>
          <w:spacing w:val="-1"/>
        </w:rPr>
        <w:t>e</w:t>
      </w:r>
      <w:r w:rsidRPr="00046DDC">
        <w:rPr>
          <w:rFonts w:cs="Arial"/>
          <w:color w:val="000000" w:themeColor="text1"/>
        </w:rPr>
        <w:t>r</w:t>
      </w:r>
      <w:r w:rsidRPr="00046DDC">
        <w:rPr>
          <w:rFonts w:cs="Arial"/>
          <w:color w:val="000000" w:themeColor="text1"/>
          <w:spacing w:val="-1"/>
        </w:rPr>
        <w:t xml:space="preserve"> </w:t>
      </w:r>
      <w:r w:rsidRPr="00046DDC">
        <w:rPr>
          <w:rFonts w:cs="Arial"/>
          <w:color w:val="000000" w:themeColor="text1"/>
        </w:rPr>
        <w:t>of</w:t>
      </w:r>
      <w:r w:rsidRPr="00046DDC">
        <w:rPr>
          <w:rFonts w:cs="Arial"/>
          <w:color w:val="000000" w:themeColor="text1"/>
          <w:spacing w:val="-1"/>
        </w:rPr>
        <w:t xml:space="preserve"> </w:t>
      </w:r>
      <w:r w:rsidRPr="00046DDC">
        <w:rPr>
          <w:rFonts w:cs="Arial"/>
          <w:color w:val="000000" w:themeColor="text1"/>
        </w:rPr>
        <w:t>the</w:t>
      </w:r>
      <w:r w:rsidRPr="00046DDC">
        <w:rPr>
          <w:rFonts w:cs="Arial"/>
          <w:color w:val="000000" w:themeColor="text1"/>
          <w:spacing w:val="-1"/>
        </w:rPr>
        <w:t xml:space="preserve"> </w:t>
      </w:r>
      <w:r w:rsidRPr="00046DDC">
        <w:rPr>
          <w:rFonts w:cs="Arial"/>
          <w:color w:val="000000" w:themeColor="text1"/>
        </w:rPr>
        <w:t>s</w:t>
      </w:r>
      <w:r w:rsidRPr="00046DDC">
        <w:rPr>
          <w:rFonts w:cs="Arial"/>
          <w:color w:val="000000" w:themeColor="text1"/>
          <w:spacing w:val="1"/>
        </w:rPr>
        <w:t>e</w:t>
      </w:r>
      <w:r w:rsidRPr="00046DDC">
        <w:rPr>
          <w:rFonts w:cs="Arial"/>
          <w:color w:val="000000" w:themeColor="text1"/>
          <w:spacing w:val="-1"/>
        </w:rPr>
        <w:t>a</w:t>
      </w:r>
      <w:r w:rsidRPr="00046DDC">
        <w:rPr>
          <w:rFonts w:cs="Arial"/>
          <w:color w:val="000000" w:themeColor="text1"/>
        </w:rPr>
        <w:t xml:space="preserve">l. </w:t>
      </w:r>
      <w:r w:rsidRPr="00046DDC">
        <w:rPr>
          <w:rFonts w:cs="Arial"/>
          <w:color w:val="000000" w:themeColor="text1"/>
          <w:spacing w:val="2"/>
        </w:rPr>
        <w:t xml:space="preserve"> </w:t>
      </w:r>
      <w:r w:rsidRPr="00046DDC">
        <w:rPr>
          <w:rFonts w:cs="Arial"/>
          <w:color w:val="000000" w:themeColor="text1"/>
          <w:spacing w:val="-3"/>
        </w:rPr>
        <w:t>I</w:t>
      </w:r>
      <w:r w:rsidRPr="00046DDC">
        <w:rPr>
          <w:rFonts w:cs="Arial"/>
          <w:color w:val="000000" w:themeColor="text1"/>
        </w:rPr>
        <w:t>f</w:t>
      </w:r>
      <w:r w:rsidRPr="00046DDC">
        <w:rPr>
          <w:rFonts w:cs="Arial"/>
          <w:color w:val="000000" w:themeColor="text1"/>
          <w:spacing w:val="-1"/>
        </w:rPr>
        <w:t xml:space="preserve"> </w:t>
      </w:r>
      <w:r w:rsidRPr="00046DDC">
        <w:rPr>
          <w:rFonts w:cs="Arial"/>
          <w:color w:val="000000" w:themeColor="text1"/>
        </w:rPr>
        <w:t>t</w:t>
      </w:r>
      <w:r w:rsidRPr="00046DDC">
        <w:rPr>
          <w:rFonts w:cs="Arial"/>
          <w:color w:val="000000" w:themeColor="text1"/>
          <w:spacing w:val="2"/>
        </w:rPr>
        <w:t>h</w:t>
      </w:r>
      <w:r w:rsidRPr="00046DDC">
        <w:rPr>
          <w:rFonts w:cs="Arial"/>
          <w:color w:val="000000" w:themeColor="text1"/>
        </w:rPr>
        <w:t>e</w:t>
      </w:r>
      <w:r w:rsidRPr="00046DDC">
        <w:rPr>
          <w:rFonts w:cs="Arial"/>
          <w:color w:val="000000" w:themeColor="text1"/>
          <w:spacing w:val="-1"/>
        </w:rPr>
        <w:t xml:space="preserve"> </w:t>
      </w:r>
      <w:r w:rsidRPr="00046DDC">
        <w:rPr>
          <w:rFonts w:cs="Arial"/>
          <w:color w:val="000000" w:themeColor="text1"/>
        </w:rPr>
        <w:t>hi</w:t>
      </w:r>
      <w:r w:rsidRPr="00046DDC">
        <w:rPr>
          <w:rFonts w:cs="Arial"/>
          <w:color w:val="000000" w:themeColor="text1"/>
          <w:spacing w:val="-2"/>
        </w:rPr>
        <w:t>g</w:t>
      </w:r>
      <w:r w:rsidRPr="00046DDC">
        <w:rPr>
          <w:rFonts w:cs="Arial"/>
          <w:color w:val="000000" w:themeColor="text1"/>
        </w:rPr>
        <w:t>h s</w:t>
      </w:r>
      <w:r w:rsidRPr="00046DDC">
        <w:rPr>
          <w:rFonts w:cs="Arial"/>
          <w:color w:val="000000" w:themeColor="text1"/>
          <w:spacing w:val="1"/>
        </w:rPr>
        <w:t>e</w:t>
      </w:r>
      <w:r w:rsidRPr="00046DDC">
        <w:rPr>
          <w:rFonts w:cs="Arial"/>
          <w:color w:val="000000" w:themeColor="text1"/>
          <w:spacing w:val="-1"/>
        </w:rPr>
        <w:t>c</w:t>
      </w:r>
      <w:r w:rsidRPr="00046DDC">
        <w:rPr>
          <w:rFonts w:cs="Arial"/>
          <w:color w:val="000000" w:themeColor="text1"/>
        </w:rPr>
        <w:t>u</w:t>
      </w:r>
      <w:r w:rsidRPr="00046DDC">
        <w:rPr>
          <w:rFonts w:cs="Arial"/>
          <w:color w:val="000000" w:themeColor="text1"/>
          <w:spacing w:val="-1"/>
        </w:rPr>
        <w:t>r</w:t>
      </w:r>
      <w:r w:rsidRPr="00046DDC">
        <w:rPr>
          <w:rFonts w:cs="Arial"/>
          <w:color w:val="000000" w:themeColor="text1"/>
        </w:rPr>
        <w:t>i</w:t>
      </w:r>
      <w:r w:rsidRPr="00046DDC">
        <w:rPr>
          <w:rFonts w:cs="Arial"/>
          <w:color w:val="000000" w:themeColor="text1"/>
          <w:spacing w:val="5"/>
        </w:rPr>
        <w:t>t</w:t>
      </w:r>
      <w:r w:rsidRPr="00046DDC">
        <w:rPr>
          <w:rFonts w:cs="Arial"/>
          <w:color w:val="000000" w:themeColor="text1"/>
        </w:rPr>
        <w:t>y</w:t>
      </w:r>
      <w:r w:rsidRPr="00046DDC">
        <w:rPr>
          <w:rFonts w:cs="Arial"/>
          <w:color w:val="000000" w:themeColor="text1"/>
          <w:spacing w:val="-5"/>
        </w:rPr>
        <w:t xml:space="preserve"> </w:t>
      </w:r>
      <w:r w:rsidRPr="00046DDC">
        <w:rPr>
          <w:rFonts w:cs="Arial"/>
          <w:color w:val="000000" w:themeColor="text1"/>
        </w:rPr>
        <w:t>s</w:t>
      </w:r>
      <w:r w:rsidRPr="00046DDC">
        <w:rPr>
          <w:rFonts w:cs="Arial"/>
          <w:color w:val="000000" w:themeColor="text1"/>
          <w:spacing w:val="-1"/>
        </w:rPr>
        <w:t>ea</w:t>
      </w:r>
      <w:r w:rsidRPr="00046DDC">
        <w:rPr>
          <w:rFonts w:cs="Arial"/>
          <w:color w:val="000000" w:themeColor="text1"/>
        </w:rPr>
        <w:t>l is b</w:t>
      </w:r>
      <w:r w:rsidRPr="00046DDC">
        <w:rPr>
          <w:rFonts w:cs="Arial"/>
          <w:color w:val="000000" w:themeColor="text1"/>
          <w:spacing w:val="-1"/>
        </w:rPr>
        <w:t>r</w:t>
      </w:r>
      <w:r w:rsidRPr="00046DDC">
        <w:rPr>
          <w:rFonts w:cs="Arial"/>
          <w:color w:val="000000" w:themeColor="text1"/>
          <w:spacing w:val="2"/>
        </w:rPr>
        <w:t>o</w:t>
      </w:r>
      <w:r w:rsidRPr="00046DDC">
        <w:rPr>
          <w:rFonts w:cs="Arial"/>
          <w:color w:val="000000" w:themeColor="text1"/>
        </w:rPr>
        <w:t>k</w:t>
      </w:r>
      <w:r w:rsidRPr="00046DDC">
        <w:rPr>
          <w:rFonts w:cs="Arial"/>
          <w:color w:val="000000" w:themeColor="text1"/>
          <w:spacing w:val="-1"/>
        </w:rPr>
        <w:t>e</w:t>
      </w:r>
      <w:r w:rsidRPr="00046DDC">
        <w:rPr>
          <w:rFonts w:cs="Arial"/>
          <w:color w:val="000000" w:themeColor="text1"/>
        </w:rPr>
        <w:t>n or</w:t>
      </w:r>
      <w:r w:rsidRPr="00046DDC">
        <w:rPr>
          <w:rFonts w:cs="Arial"/>
          <w:color w:val="000000" w:themeColor="text1"/>
          <w:spacing w:val="-1"/>
        </w:rPr>
        <w:t xml:space="preserve"> </w:t>
      </w:r>
      <w:r w:rsidRPr="00046DDC">
        <w:rPr>
          <w:rFonts w:cs="Arial"/>
          <w:color w:val="000000" w:themeColor="text1"/>
        </w:rPr>
        <w:t>l</w:t>
      </w:r>
      <w:r w:rsidRPr="00046DDC">
        <w:rPr>
          <w:rFonts w:cs="Arial"/>
          <w:color w:val="000000" w:themeColor="text1"/>
          <w:spacing w:val="-1"/>
        </w:rPr>
        <w:t>ac</w:t>
      </w:r>
      <w:r w:rsidRPr="00046DDC">
        <w:rPr>
          <w:rFonts w:cs="Arial"/>
          <w:color w:val="000000" w:themeColor="text1"/>
        </w:rPr>
        <w:t>ki</w:t>
      </w:r>
      <w:r w:rsidRPr="00046DDC">
        <w:rPr>
          <w:rFonts w:cs="Arial"/>
          <w:color w:val="000000" w:themeColor="text1"/>
          <w:spacing w:val="2"/>
        </w:rPr>
        <w:t>n</w:t>
      </w:r>
      <w:r w:rsidRPr="00046DDC">
        <w:rPr>
          <w:rFonts w:cs="Arial"/>
          <w:color w:val="000000" w:themeColor="text1"/>
          <w:spacing w:val="-2"/>
        </w:rPr>
        <w:t>g</w:t>
      </w:r>
      <w:r w:rsidRPr="00046DDC">
        <w:rPr>
          <w:rFonts w:cs="Arial"/>
          <w:color w:val="000000" w:themeColor="text1"/>
        </w:rPr>
        <w:t>, or</w:t>
      </w:r>
      <w:r w:rsidRPr="00046DDC">
        <w:rPr>
          <w:rFonts w:cs="Arial"/>
          <w:color w:val="000000" w:themeColor="text1"/>
          <w:spacing w:val="-1"/>
        </w:rPr>
        <w:t xml:space="preserve"> </w:t>
      </w:r>
      <w:r w:rsidRPr="00046DDC">
        <w:rPr>
          <w:rFonts w:cs="Arial"/>
          <w:color w:val="000000" w:themeColor="text1"/>
        </w:rPr>
        <w:t>t</w:t>
      </w:r>
      <w:r w:rsidRPr="00046DDC">
        <w:rPr>
          <w:rFonts w:cs="Arial"/>
          <w:color w:val="000000" w:themeColor="text1"/>
          <w:spacing w:val="2"/>
        </w:rPr>
        <w:t>h</w:t>
      </w:r>
      <w:r w:rsidRPr="00046DDC">
        <w:rPr>
          <w:rFonts w:cs="Arial"/>
          <w:color w:val="000000" w:themeColor="text1"/>
        </w:rPr>
        <w:t>e</w:t>
      </w:r>
      <w:r w:rsidRPr="00046DDC">
        <w:rPr>
          <w:rFonts w:cs="Arial"/>
          <w:color w:val="000000" w:themeColor="text1"/>
          <w:spacing w:val="-1"/>
        </w:rPr>
        <w:t xml:space="preserve"> </w:t>
      </w:r>
      <w:r w:rsidRPr="00046DDC">
        <w:rPr>
          <w:rFonts w:cs="Arial"/>
          <w:color w:val="000000" w:themeColor="text1"/>
        </w:rPr>
        <w:t>s</w:t>
      </w:r>
      <w:r w:rsidRPr="00046DDC">
        <w:rPr>
          <w:rFonts w:cs="Arial"/>
          <w:color w:val="000000" w:themeColor="text1"/>
          <w:spacing w:val="-1"/>
        </w:rPr>
        <w:t>er</w:t>
      </w:r>
      <w:r w:rsidRPr="00046DDC">
        <w:rPr>
          <w:rFonts w:cs="Arial"/>
          <w:color w:val="000000" w:themeColor="text1"/>
          <w:spacing w:val="3"/>
        </w:rPr>
        <w:t>i</w:t>
      </w:r>
      <w:r w:rsidRPr="00046DDC">
        <w:rPr>
          <w:rFonts w:cs="Arial"/>
          <w:color w:val="000000" w:themeColor="text1"/>
          <w:spacing w:val="-1"/>
        </w:rPr>
        <w:t>a</w:t>
      </w:r>
      <w:r w:rsidRPr="00046DDC">
        <w:rPr>
          <w:rFonts w:cs="Arial"/>
          <w:color w:val="000000" w:themeColor="text1"/>
        </w:rPr>
        <w:t>l numb</w:t>
      </w:r>
      <w:r w:rsidRPr="00046DDC">
        <w:rPr>
          <w:rFonts w:cs="Arial"/>
          <w:color w:val="000000" w:themeColor="text1"/>
          <w:spacing w:val="-1"/>
        </w:rPr>
        <w:t>e</w:t>
      </w:r>
      <w:r w:rsidRPr="00046DDC">
        <w:rPr>
          <w:rFonts w:cs="Arial"/>
          <w:color w:val="000000" w:themeColor="text1"/>
        </w:rPr>
        <w:t>r on the</w:t>
      </w:r>
      <w:r w:rsidRPr="00046DDC">
        <w:rPr>
          <w:rFonts w:cs="Arial"/>
          <w:color w:val="000000" w:themeColor="text1"/>
          <w:spacing w:val="-1"/>
        </w:rPr>
        <w:t xml:space="preserve"> </w:t>
      </w:r>
      <w:r w:rsidRPr="00046DDC">
        <w:rPr>
          <w:rFonts w:cs="Arial"/>
          <w:color w:val="000000" w:themeColor="text1"/>
        </w:rPr>
        <w:t>s</w:t>
      </w:r>
      <w:r w:rsidRPr="00046DDC">
        <w:rPr>
          <w:rFonts w:cs="Arial"/>
          <w:color w:val="000000" w:themeColor="text1"/>
          <w:spacing w:val="-1"/>
        </w:rPr>
        <w:t>ea</w:t>
      </w:r>
      <w:r w:rsidRPr="00046DDC">
        <w:rPr>
          <w:rFonts w:cs="Arial"/>
          <w:color w:val="000000" w:themeColor="text1"/>
        </w:rPr>
        <w:t>l do</w:t>
      </w:r>
      <w:r w:rsidRPr="00046DDC">
        <w:rPr>
          <w:rFonts w:cs="Arial"/>
          <w:color w:val="000000" w:themeColor="text1"/>
          <w:spacing w:val="-1"/>
        </w:rPr>
        <w:t>e</w:t>
      </w:r>
      <w:r w:rsidRPr="00046DDC">
        <w:rPr>
          <w:rFonts w:cs="Arial"/>
          <w:color w:val="000000" w:themeColor="text1"/>
        </w:rPr>
        <w:t>s not m</w:t>
      </w:r>
      <w:r w:rsidRPr="00046DDC">
        <w:rPr>
          <w:rFonts w:cs="Arial"/>
          <w:color w:val="000000" w:themeColor="text1"/>
          <w:spacing w:val="-1"/>
        </w:rPr>
        <w:t>a</w:t>
      </w:r>
      <w:r w:rsidRPr="00046DDC">
        <w:rPr>
          <w:rFonts w:cs="Arial"/>
          <w:color w:val="000000" w:themeColor="text1"/>
        </w:rPr>
        <w:t>t</w:t>
      </w:r>
      <w:r w:rsidRPr="00046DDC">
        <w:rPr>
          <w:rFonts w:cs="Arial"/>
          <w:color w:val="000000" w:themeColor="text1"/>
          <w:spacing w:val="1"/>
        </w:rPr>
        <w:t>c</w:t>
      </w:r>
      <w:r w:rsidRPr="00046DDC">
        <w:rPr>
          <w:rFonts w:cs="Arial"/>
          <w:color w:val="000000" w:themeColor="text1"/>
        </w:rPr>
        <w:t>h the</w:t>
      </w:r>
      <w:r w:rsidRPr="00046DDC">
        <w:rPr>
          <w:rFonts w:cs="Arial"/>
          <w:color w:val="000000" w:themeColor="text1"/>
          <w:spacing w:val="-1"/>
        </w:rPr>
        <w:t xml:space="preserve"> </w:t>
      </w:r>
      <w:r w:rsidRPr="00046DDC">
        <w:rPr>
          <w:rFonts w:cs="Arial"/>
          <w:color w:val="000000" w:themeColor="text1"/>
        </w:rPr>
        <w:t>numb</w:t>
      </w:r>
      <w:r w:rsidRPr="00046DDC">
        <w:rPr>
          <w:rFonts w:cs="Arial"/>
          <w:color w:val="000000" w:themeColor="text1"/>
          <w:spacing w:val="-1"/>
        </w:rPr>
        <w:t>e</w:t>
      </w:r>
      <w:r w:rsidRPr="00046DDC">
        <w:rPr>
          <w:rFonts w:cs="Arial"/>
          <w:color w:val="000000" w:themeColor="text1"/>
        </w:rPr>
        <w:t>r</w:t>
      </w:r>
      <w:r w:rsidRPr="00046DDC">
        <w:rPr>
          <w:rFonts w:cs="Arial"/>
          <w:color w:val="000000" w:themeColor="text1"/>
          <w:spacing w:val="-1"/>
        </w:rPr>
        <w:t xml:space="preserve"> </w:t>
      </w:r>
      <w:r w:rsidRPr="00046DDC">
        <w:rPr>
          <w:rFonts w:cs="Arial"/>
          <w:color w:val="000000" w:themeColor="text1"/>
        </w:rPr>
        <w:t>on suppo</w:t>
      </w:r>
      <w:r w:rsidRPr="00046DDC">
        <w:rPr>
          <w:rFonts w:cs="Arial"/>
          <w:color w:val="000000" w:themeColor="text1"/>
          <w:spacing w:val="-1"/>
        </w:rPr>
        <w:t>r</w:t>
      </w:r>
      <w:r w:rsidRPr="00046DDC">
        <w:rPr>
          <w:rFonts w:cs="Arial"/>
          <w:color w:val="000000" w:themeColor="text1"/>
        </w:rPr>
        <w:t>ting</w:t>
      </w:r>
      <w:r w:rsidRPr="00046DDC">
        <w:rPr>
          <w:rFonts w:cs="Arial"/>
          <w:color w:val="000000" w:themeColor="text1"/>
          <w:spacing w:val="-2"/>
        </w:rPr>
        <w:t xml:space="preserve"> </w:t>
      </w:r>
      <w:r w:rsidRPr="00046DDC">
        <w:rPr>
          <w:rFonts w:cs="Arial"/>
          <w:color w:val="000000" w:themeColor="text1"/>
        </w:rPr>
        <w:t>do</w:t>
      </w:r>
      <w:r w:rsidRPr="00046DDC">
        <w:rPr>
          <w:rFonts w:cs="Arial"/>
          <w:color w:val="000000" w:themeColor="text1"/>
          <w:spacing w:val="-1"/>
        </w:rPr>
        <w:t>c</w:t>
      </w:r>
      <w:r w:rsidRPr="00046DDC">
        <w:rPr>
          <w:rFonts w:cs="Arial"/>
          <w:color w:val="000000" w:themeColor="text1"/>
        </w:rPr>
        <w:t>u</w:t>
      </w:r>
      <w:r w:rsidRPr="00046DDC">
        <w:rPr>
          <w:rFonts w:cs="Arial"/>
          <w:color w:val="000000" w:themeColor="text1"/>
          <w:spacing w:val="3"/>
        </w:rPr>
        <w:t>m</w:t>
      </w:r>
      <w:r w:rsidRPr="00046DDC">
        <w:rPr>
          <w:rFonts w:cs="Arial"/>
          <w:color w:val="000000" w:themeColor="text1"/>
          <w:spacing w:val="-1"/>
        </w:rPr>
        <w:t>e</w:t>
      </w:r>
      <w:r w:rsidRPr="00046DDC">
        <w:rPr>
          <w:rFonts w:cs="Arial"/>
          <w:color w:val="000000" w:themeColor="text1"/>
        </w:rPr>
        <w:t>nt</w:t>
      </w:r>
      <w:r w:rsidRPr="00046DDC">
        <w:rPr>
          <w:rFonts w:cs="Arial"/>
          <w:color w:val="000000" w:themeColor="text1"/>
          <w:spacing w:val="-1"/>
        </w:rPr>
        <w:t>a</w:t>
      </w:r>
      <w:r w:rsidRPr="00046DDC">
        <w:rPr>
          <w:rFonts w:cs="Arial"/>
          <w:color w:val="000000" w:themeColor="text1"/>
        </w:rPr>
        <w:t xml:space="preserve">tion </w:t>
      </w:r>
      <w:r w:rsidRPr="00046DDC">
        <w:rPr>
          <w:rFonts w:cs="Arial"/>
          <w:color w:val="000000" w:themeColor="text1"/>
          <w:spacing w:val="-1"/>
        </w:rPr>
        <w:t>(e</w:t>
      </w:r>
      <w:r w:rsidRPr="00046DDC">
        <w:rPr>
          <w:rFonts w:cs="Arial"/>
          <w:color w:val="000000" w:themeColor="text1"/>
          <w:spacing w:val="2"/>
        </w:rPr>
        <w:t>.</w:t>
      </w:r>
      <w:r w:rsidRPr="00046DDC">
        <w:rPr>
          <w:rFonts w:cs="Arial"/>
          <w:color w:val="000000" w:themeColor="text1"/>
          <w:spacing w:val="-2"/>
        </w:rPr>
        <w:t>g</w:t>
      </w:r>
      <w:r w:rsidRPr="00046DDC">
        <w:rPr>
          <w:rFonts w:cs="Arial"/>
          <w:color w:val="000000" w:themeColor="text1"/>
        </w:rPr>
        <w:t>.,</w:t>
      </w:r>
      <w:r w:rsidRPr="00046DDC">
        <w:rPr>
          <w:rFonts w:cs="Arial"/>
          <w:color w:val="000000" w:themeColor="text1"/>
          <w:spacing w:val="2"/>
        </w:rPr>
        <w:t xml:space="preserve"> </w:t>
      </w:r>
      <w:r w:rsidRPr="00046DDC">
        <w:rPr>
          <w:rFonts w:cs="Arial"/>
          <w:color w:val="000000" w:themeColor="text1"/>
          <w:spacing w:val="-2"/>
        </w:rPr>
        <w:t>B</w:t>
      </w:r>
      <w:r w:rsidRPr="00046DDC">
        <w:rPr>
          <w:rFonts w:cs="Arial"/>
          <w:color w:val="000000" w:themeColor="text1"/>
          <w:spacing w:val="2"/>
        </w:rPr>
        <w:t>O</w:t>
      </w:r>
      <w:r w:rsidRPr="00046DDC">
        <w:rPr>
          <w:rFonts w:cs="Arial"/>
          <w:color w:val="000000" w:themeColor="text1"/>
          <w:spacing w:val="-3"/>
        </w:rPr>
        <w:t>L</w:t>
      </w:r>
      <w:r w:rsidRPr="00046DDC">
        <w:rPr>
          <w:rFonts w:cs="Arial"/>
          <w:color w:val="000000" w:themeColor="text1"/>
          <w:spacing w:val="-1"/>
        </w:rPr>
        <w:t>)</w:t>
      </w:r>
      <w:r w:rsidRPr="00046DDC">
        <w:rPr>
          <w:rFonts w:cs="Arial"/>
          <w:color w:val="000000" w:themeColor="text1"/>
        </w:rPr>
        <w:t>, t</w:t>
      </w:r>
      <w:r w:rsidRPr="00046DDC">
        <w:rPr>
          <w:rFonts w:cs="Arial"/>
          <w:color w:val="000000" w:themeColor="text1"/>
          <w:spacing w:val="2"/>
        </w:rPr>
        <w:t>h</w:t>
      </w:r>
      <w:r w:rsidRPr="00046DDC">
        <w:rPr>
          <w:rFonts w:cs="Arial"/>
          <w:color w:val="000000" w:themeColor="text1"/>
        </w:rPr>
        <w:t>e Vendor {Contractor}</w:t>
      </w:r>
      <w:r w:rsidRPr="00046DDC">
        <w:rPr>
          <w:rFonts w:cs="Arial"/>
          <w:color w:val="000000" w:themeColor="text1"/>
          <w:spacing w:val="-1"/>
        </w:rPr>
        <w:t xml:space="preserve"> </w:t>
      </w:r>
      <w:r w:rsidRPr="00046DDC">
        <w:rPr>
          <w:rFonts w:cs="Arial"/>
          <w:color w:val="000000" w:themeColor="text1"/>
        </w:rPr>
        <w:t xml:space="preserve">must </w:t>
      </w:r>
      <w:r w:rsidRPr="00046DDC">
        <w:rPr>
          <w:rFonts w:cs="Arial"/>
          <w:color w:val="000000" w:themeColor="text1"/>
          <w:spacing w:val="-1"/>
        </w:rPr>
        <w:t>ref</w:t>
      </w:r>
      <w:r w:rsidRPr="00046DDC">
        <w:rPr>
          <w:rFonts w:cs="Arial"/>
          <w:color w:val="000000" w:themeColor="text1"/>
        </w:rPr>
        <w:t>u</w:t>
      </w:r>
      <w:r w:rsidRPr="00046DDC">
        <w:rPr>
          <w:rFonts w:cs="Arial"/>
          <w:color w:val="000000" w:themeColor="text1"/>
          <w:spacing w:val="3"/>
        </w:rPr>
        <w:t>s</w:t>
      </w:r>
      <w:r w:rsidRPr="00046DDC">
        <w:rPr>
          <w:rFonts w:cs="Arial"/>
          <w:color w:val="000000" w:themeColor="text1"/>
        </w:rPr>
        <w:t>e</w:t>
      </w:r>
      <w:r w:rsidRPr="00046DDC">
        <w:rPr>
          <w:rFonts w:cs="Arial"/>
          <w:color w:val="000000" w:themeColor="text1"/>
          <w:spacing w:val="-1"/>
        </w:rPr>
        <w:t xml:space="preserve"> </w:t>
      </w:r>
      <w:r w:rsidRPr="00046DDC">
        <w:rPr>
          <w:rFonts w:cs="Arial"/>
          <w:color w:val="000000" w:themeColor="text1"/>
        </w:rPr>
        <w:t>the</w:t>
      </w:r>
      <w:r w:rsidRPr="00046DDC">
        <w:rPr>
          <w:rFonts w:cs="Arial"/>
          <w:color w:val="000000" w:themeColor="text1"/>
          <w:spacing w:val="-1"/>
        </w:rPr>
        <w:t xml:space="preserve"> </w:t>
      </w:r>
      <w:r w:rsidRPr="00046DDC">
        <w:rPr>
          <w:rFonts w:cs="Arial"/>
          <w:color w:val="000000" w:themeColor="text1"/>
        </w:rPr>
        <w:t>shipm</w:t>
      </w:r>
      <w:r w:rsidRPr="00046DDC">
        <w:rPr>
          <w:rFonts w:cs="Arial"/>
          <w:color w:val="000000" w:themeColor="text1"/>
          <w:spacing w:val="-1"/>
        </w:rPr>
        <w:t>e</w:t>
      </w:r>
      <w:r w:rsidRPr="00046DDC">
        <w:rPr>
          <w:rFonts w:cs="Arial"/>
          <w:color w:val="000000" w:themeColor="text1"/>
        </w:rPr>
        <w:t xml:space="preserve">nt </w:t>
      </w:r>
      <w:r w:rsidRPr="00046DDC">
        <w:rPr>
          <w:rFonts w:cs="Arial"/>
          <w:color w:val="000000" w:themeColor="text1"/>
          <w:spacing w:val="-1"/>
        </w:rPr>
        <w:t>a</w:t>
      </w:r>
      <w:r w:rsidRPr="00046DDC">
        <w:rPr>
          <w:rFonts w:cs="Arial"/>
          <w:color w:val="000000" w:themeColor="text1"/>
        </w:rPr>
        <w:t>nd imm</w:t>
      </w:r>
      <w:r w:rsidRPr="00046DDC">
        <w:rPr>
          <w:rFonts w:cs="Arial"/>
          <w:color w:val="000000" w:themeColor="text1"/>
          <w:spacing w:val="-1"/>
        </w:rPr>
        <w:t>e</w:t>
      </w:r>
      <w:r w:rsidRPr="00046DDC">
        <w:rPr>
          <w:rFonts w:cs="Arial"/>
          <w:color w:val="000000" w:themeColor="text1"/>
        </w:rPr>
        <w:t>di</w:t>
      </w:r>
      <w:r w:rsidRPr="00046DDC">
        <w:rPr>
          <w:rFonts w:cs="Arial"/>
          <w:color w:val="000000" w:themeColor="text1"/>
          <w:spacing w:val="-1"/>
        </w:rPr>
        <w:t>a</w:t>
      </w:r>
      <w:r w:rsidRPr="00046DDC">
        <w:rPr>
          <w:rFonts w:cs="Arial"/>
          <w:color w:val="000000" w:themeColor="text1"/>
        </w:rPr>
        <w:t>t</w:t>
      </w:r>
      <w:r w:rsidRPr="00046DDC">
        <w:rPr>
          <w:rFonts w:cs="Arial"/>
          <w:color w:val="000000" w:themeColor="text1"/>
          <w:spacing w:val="-1"/>
        </w:rPr>
        <w:t>e</w:t>
      </w:r>
      <w:r w:rsidRPr="00046DDC">
        <w:rPr>
          <w:rFonts w:cs="Arial"/>
          <w:color w:val="000000" w:themeColor="text1"/>
          <w:spacing w:val="3"/>
        </w:rPr>
        <w:t>l</w:t>
      </w:r>
      <w:r w:rsidRPr="00046DDC">
        <w:rPr>
          <w:rFonts w:cs="Arial"/>
          <w:color w:val="000000" w:themeColor="text1"/>
        </w:rPr>
        <w:t>y</w:t>
      </w:r>
      <w:r w:rsidRPr="00046DDC">
        <w:rPr>
          <w:rFonts w:cs="Arial"/>
          <w:color w:val="000000" w:themeColor="text1"/>
          <w:spacing w:val="-5"/>
        </w:rPr>
        <w:t xml:space="preserve"> </w:t>
      </w:r>
      <w:r w:rsidRPr="00046DDC">
        <w:rPr>
          <w:rFonts w:cs="Arial"/>
          <w:color w:val="000000" w:themeColor="text1"/>
        </w:rPr>
        <w:t>noti</w:t>
      </w:r>
      <w:r w:rsidRPr="00046DDC">
        <w:rPr>
          <w:rFonts w:cs="Arial"/>
          <w:color w:val="000000" w:themeColor="text1"/>
          <w:spacing w:val="4"/>
        </w:rPr>
        <w:t>f</w:t>
      </w:r>
      <w:r w:rsidRPr="00046DDC">
        <w:rPr>
          <w:rFonts w:cs="Arial"/>
          <w:color w:val="000000" w:themeColor="text1"/>
        </w:rPr>
        <w:t>y</w:t>
      </w:r>
      <w:r w:rsidRPr="00046DDC">
        <w:rPr>
          <w:rFonts w:cs="Arial"/>
          <w:color w:val="000000" w:themeColor="text1"/>
          <w:spacing w:val="-5"/>
        </w:rPr>
        <w:t xml:space="preserve"> </w:t>
      </w:r>
      <w:r w:rsidRPr="00046DDC">
        <w:rPr>
          <w:rFonts w:cs="Arial"/>
          <w:color w:val="000000" w:themeColor="text1"/>
        </w:rPr>
        <w:t xml:space="preserve">NJDA who will contact USDA. A </w:t>
      </w:r>
      <w:r w:rsidRPr="00046DDC">
        <w:rPr>
          <w:rFonts w:cs="Arial"/>
          <w:color w:val="000000" w:themeColor="text1"/>
          <w:spacing w:val="-1"/>
        </w:rPr>
        <w:t>ref</w:t>
      </w:r>
      <w:r w:rsidRPr="00046DDC">
        <w:rPr>
          <w:rFonts w:cs="Arial"/>
          <w:color w:val="000000" w:themeColor="text1"/>
        </w:rPr>
        <w:t>us</w:t>
      </w:r>
      <w:r w:rsidRPr="00046DDC">
        <w:rPr>
          <w:rFonts w:cs="Arial"/>
          <w:color w:val="000000" w:themeColor="text1"/>
          <w:spacing w:val="-1"/>
        </w:rPr>
        <w:t>e</w:t>
      </w:r>
      <w:r w:rsidRPr="00046DDC">
        <w:rPr>
          <w:rFonts w:cs="Arial"/>
          <w:color w:val="000000" w:themeColor="text1"/>
        </w:rPr>
        <w:t>d shipm</w:t>
      </w:r>
      <w:r w:rsidRPr="00046DDC">
        <w:rPr>
          <w:rFonts w:cs="Arial"/>
          <w:color w:val="000000" w:themeColor="text1"/>
          <w:spacing w:val="-1"/>
        </w:rPr>
        <w:t>e</w:t>
      </w:r>
      <w:r w:rsidRPr="00046DDC">
        <w:rPr>
          <w:rFonts w:cs="Arial"/>
          <w:color w:val="000000" w:themeColor="text1"/>
        </w:rPr>
        <w:t>nt m</w:t>
      </w:r>
      <w:r w:rsidRPr="00046DDC">
        <w:rPr>
          <w:rFonts w:cs="Arial"/>
          <w:color w:val="000000" w:themeColor="text1"/>
          <w:spacing w:val="4"/>
        </w:rPr>
        <w:t>a</w:t>
      </w:r>
      <w:r w:rsidRPr="00046DDC">
        <w:rPr>
          <w:rFonts w:cs="Arial"/>
          <w:color w:val="000000" w:themeColor="text1"/>
        </w:rPr>
        <w:t>y</w:t>
      </w:r>
      <w:r w:rsidRPr="00046DDC">
        <w:rPr>
          <w:rFonts w:cs="Arial"/>
          <w:color w:val="000000" w:themeColor="text1"/>
          <w:spacing w:val="-5"/>
        </w:rPr>
        <w:t xml:space="preserve"> </w:t>
      </w:r>
      <w:r w:rsidRPr="00046DDC">
        <w:rPr>
          <w:rFonts w:cs="Arial"/>
          <w:color w:val="000000" w:themeColor="text1"/>
        </w:rPr>
        <w:t>o</w:t>
      </w:r>
      <w:r w:rsidRPr="00046DDC">
        <w:rPr>
          <w:rFonts w:cs="Arial"/>
          <w:color w:val="000000" w:themeColor="text1"/>
          <w:spacing w:val="2"/>
        </w:rPr>
        <w:t>n</w:t>
      </w:r>
      <w:r w:rsidRPr="00046DDC">
        <w:rPr>
          <w:rFonts w:cs="Arial"/>
          <w:color w:val="000000" w:themeColor="text1"/>
          <w:spacing w:val="3"/>
        </w:rPr>
        <w:t>l</w:t>
      </w:r>
      <w:r w:rsidRPr="00046DDC">
        <w:rPr>
          <w:rFonts w:cs="Arial"/>
          <w:color w:val="000000" w:themeColor="text1"/>
        </w:rPr>
        <w:t>y</w:t>
      </w:r>
      <w:r w:rsidRPr="00046DDC">
        <w:rPr>
          <w:rFonts w:cs="Arial"/>
          <w:color w:val="000000" w:themeColor="text1"/>
          <w:spacing w:val="-5"/>
        </w:rPr>
        <w:t xml:space="preserve"> </w:t>
      </w:r>
      <w:r w:rsidRPr="00046DDC">
        <w:rPr>
          <w:rFonts w:cs="Arial"/>
          <w:color w:val="000000" w:themeColor="text1"/>
        </w:rPr>
        <w:t>be</w:t>
      </w:r>
      <w:r w:rsidRPr="00046DDC">
        <w:rPr>
          <w:rFonts w:cs="Arial"/>
          <w:color w:val="000000" w:themeColor="text1"/>
          <w:spacing w:val="1"/>
        </w:rPr>
        <w:t xml:space="preserve"> </w:t>
      </w:r>
      <w:r w:rsidRPr="00046DDC">
        <w:rPr>
          <w:rFonts w:cs="Arial"/>
          <w:color w:val="000000" w:themeColor="text1"/>
          <w:spacing w:val="-1"/>
        </w:rPr>
        <w:t>ac</w:t>
      </w:r>
      <w:r w:rsidRPr="00046DDC">
        <w:rPr>
          <w:rFonts w:cs="Arial"/>
          <w:color w:val="000000" w:themeColor="text1"/>
          <w:spacing w:val="1"/>
        </w:rPr>
        <w:t>c</w:t>
      </w:r>
      <w:r w:rsidRPr="00046DDC">
        <w:rPr>
          <w:rFonts w:cs="Arial"/>
          <w:color w:val="000000" w:themeColor="text1"/>
          <w:spacing w:val="-1"/>
        </w:rPr>
        <w:t>e</w:t>
      </w:r>
      <w:r w:rsidRPr="00046DDC">
        <w:rPr>
          <w:rFonts w:cs="Arial"/>
          <w:color w:val="000000" w:themeColor="text1"/>
        </w:rPr>
        <w:t>pt</w:t>
      </w:r>
      <w:r w:rsidRPr="00046DDC">
        <w:rPr>
          <w:rFonts w:cs="Arial"/>
          <w:color w:val="000000" w:themeColor="text1"/>
          <w:spacing w:val="-1"/>
        </w:rPr>
        <w:t>e</w:t>
      </w:r>
      <w:r w:rsidRPr="00046DDC">
        <w:rPr>
          <w:rFonts w:cs="Arial"/>
          <w:color w:val="000000" w:themeColor="text1"/>
        </w:rPr>
        <w:t xml:space="preserve">d </w:t>
      </w:r>
      <w:r w:rsidRPr="00046DDC">
        <w:rPr>
          <w:rFonts w:cs="Arial"/>
          <w:color w:val="000000" w:themeColor="text1"/>
          <w:spacing w:val="1"/>
        </w:rPr>
        <w:t>a</w:t>
      </w:r>
      <w:r w:rsidRPr="00046DDC">
        <w:rPr>
          <w:rFonts w:cs="Arial"/>
          <w:color w:val="000000" w:themeColor="text1"/>
          <w:spacing w:val="-1"/>
        </w:rPr>
        <w:t>f</w:t>
      </w:r>
      <w:r w:rsidRPr="00046DDC">
        <w:rPr>
          <w:rFonts w:cs="Arial"/>
          <w:color w:val="000000" w:themeColor="text1"/>
        </w:rPr>
        <w:t>t</w:t>
      </w:r>
      <w:r w:rsidRPr="00046DDC">
        <w:rPr>
          <w:rFonts w:cs="Arial"/>
          <w:color w:val="000000" w:themeColor="text1"/>
          <w:spacing w:val="-1"/>
        </w:rPr>
        <w:t>e</w:t>
      </w:r>
      <w:r w:rsidRPr="00046DDC">
        <w:rPr>
          <w:rFonts w:cs="Arial"/>
          <w:color w:val="000000" w:themeColor="text1"/>
        </w:rPr>
        <w:t>r</w:t>
      </w:r>
      <w:r w:rsidRPr="00046DDC">
        <w:rPr>
          <w:rFonts w:cs="Arial"/>
          <w:color w:val="000000" w:themeColor="text1"/>
          <w:spacing w:val="-1"/>
        </w:rPr>
        <w:t xml:space="preserve"> </w:t>
      </w:r>
      <w:r w:rsidRPr="00046DDC">
        <w:rPr>
          <w:rFonts w:cs="Arial"/>
          <w:color w:val="000000" w:themeColor="text1"/>
        </w:rPr>
        <w:t>a</w:t>
      </w:r>
      <w:r w:rsidRPr="00046DDC">
        <w:rPr>
          <w:rFonts w:cs="Arial"/>
          <w:color w:val="000000" w:themeColor="text1"/>
          <w:spacing w:val="-1"/>
        </w:rPr>
        <w:t xml:space="preserve"> </w:t>
      </w:r>
      <w:r w:rsidRPr="00046DDC">
        <w:rPr>
          <w:rFonts w:cs="Arial"/>
          <w:color w:val="000000" w:themeColor="text1"/>
          <w:spacing w:val="1"/>
        </w:rPr>
        <w:t>C</w:t>
      </w:r>
      <w:r w:rsidRPr="00046DDC">
        <w:rPr>
          <w:rFonts w:cs="Arial"/>
          <w:color w:val="000000" w:themeColor="text1"/>
          <w:spacing w:val="2"/>
        </w:rPr>
        <w:t>o</w:t>
      </w:r>
      <w:r w:rsidRPr="00046DDC">
        <w:rPr>
          <w:rFonts w:cs="Arial"/>
          <w:color w:val="000000" w:themeColor="text1"/>
        </w:rPr>
        <w:t>ndition of</w:t>
      </w:r>
      <w:r w:rsidRPr="00046DDC">
        <w:rPr>
          <w:rFonts w:cs="Arial"/>
          <w:color w:val="000000" w:themeColor="text1"/>
          <w:spacing w:val="-1"/>
        </w:rPr>
        <w:t xml:space="preserve"> </w:t>
      </w:r>
      <w:r w:rsidRPr="00046DDC">
        <w:rPr>
          <w:rFonts w:cs="Arial"/>
          <w:color w:val="000000" w:themeColor="text1"/>
          <w:spacing w:val="1"/>
        </w:rPr>
        <w:t>C</w:t>
      </w:r>
      <w:r w:rsidRPr="00046DDC">
        <w:rPr>
          <w:rFonts w:cs="Arial"/>
          <w:color w:val="000000" w:themeColor="text1"/>
        </w:rPr>
        <w:t>ont</w:t>
      </w:r>
      <w:r w:rsidRPr="00046DDC">
        <w:rPr>
          <w:rFonts w:cs="Arial"/>
          <w:color w:val="000000" w:themeColor="text1"/>
          <w:spacing w:val="-1"/>
        </w:rPr>
        <w:t>a</w:t>
      </w:r>
      <w:r w:rsidRPr="00046DDC">
        <w:rPr>
          <w:rFonts w:cs="Arial"/>
          <w:color w:val="000000" w:themeColor="text1"/>
        </w:rPr>
        <w:t>in</w:t>
      </w:r>
      <w:r w:rsidRPr="00046DDC">
        <w:rPr>
          <w:rFonts w:cs="Arial"/>
          <w:color w:val="000000" w:themeColor="text1"/>
          <w:spacing w:val="-1"/>
        </w:rPr>
        <w:t>e</w:t>
      </w:r>
      <w:r w:rsidRPr="00046DDC">
        <w:rPr>
          <w:rFonts w:cs="Arial"/>
          <w:color w:val="000000" w:themeColor="text1"/>
        </w:rPr>
        <w:t>r</w:t>
      </w:r>
      <w:r w:rsidRPr="00046DDC">
        <w:rPr>
          <w:rFonts w:cs="Arial"/>
          <w:color w:val="000000" w:themeColor="text1"/>
          <w:spacing w:val="2"/>
        </w:rPr>
        <w:t xml:space="preserve"> </w:t>
      </w:r>
      <w:r w:rsidRPr="00046DDC">
        <w:rPr>
          <w:rFonts w:cs="Arial"/>
          <w:color w:val="000000" w:themeColor="text1"/>
          <w:spacing w:val="-6"/>
        </w:rPr>
        <w:t>I</w:t>
      </w:r>
      <w:r w:rsidRPr="00046DDC">
        <w:rPr>
          <w:rFonts w:cs="Arial"/>
          <w:color w:val="000000" w:themeColor="text1"/>
        </w:rPr>
        <w:t>ns</w:t>
      </w:r>
      <w:r w:rsidRPr="00046DDC">
        <w:rPr>
          <w:rFonts w:cs="Arial"/>
          <w:color w:val="000000" w:themeColor="text1"/>
          <w:spacing w:val="2"/>
        </w:rPr>
        <w:t>p</w:t>
      </w:r>
      <w:r w:rsidRPr="00046DDC">
        <w:rPr>
          <w:rFonts w:cs="Arial"/>
          <w:color w:val="000000" w:themeColor="text1"/>
          <w:spacing w:val="-1"/>
        </w:rPr>
        <w:t>ec</w:t>
      </w:r>
      <w:r w:rsidRPr="00046DDC">
        <w:rPr>
          <w:rFonts w:cs="Arial"/>
          <w:color w:val="000000" w:themeColor="text1"/>
        </w:rPr>
        <w:t>tion h</w:t>
      </w:r>
      <w:r w:rsidRPr="00046DDC">
        <w:rPr>
          <w:rFonts w:cs="Arial"/>
          <w:color w:val="000000" w:themeColor="text1"/>
          <w:spacing w:val="-1"/>
        </w:rPr>
        <w:t>a</w:t>
      </w:r>
      <w:r w:rsidRPr="00046DDC">
        <w:rPr>
          <w:rFonts w:cs="Arial"/>
          <w:color w:val="000000" w:themeColor="text1"/>
        </w:rPr>
        <w:t>s b</w:t>
      </w:r>
      <w:r w:rsidRPr="00046DDC">
        <w:rPr>
          <w:rFonts w:cs="Arial"/>
          <w:color w:val="000000" w:themeColor="text1"/>
          <w:spacing w:val="-1"/>
        </w:rPr>
        <w:t>ee</w:t>
      </w:r>
      <w:r w:rsidRPr="00046DDC">
        <w:rPr>
          <w:rFonts w:cs="Arial"/>
          <w:color w:val="000000" w:themeColor="text1"/>
        </w:rPr>
        <w:t>n p</w:t>
      </w:r>
      <w:r w:rsidRPr="00046DDC">
        <w:rPr>
          <w:rFonts w:cs="Arial"/>
          <w:color w:val="000000" w:themeColor="text1"/>
          <w:spacing w:val="-1"/>
        </w:rPr>
        <w:t>e</w:t>
      </w:r>
      <w:r w:rsidRPr="00046DDC">
        <w:rPr>
          <w:rFonts w:cs="Arial"/>
          <w:color w:val="000000" w:themeColor="text1"/>
          <w:spacing w:val="2"/>
        </w:rPr>
        <w:t>r</w:t>
      </w:r>
      <w:r w:rsidRPr="00046DDC">
        <w:rPr>
          <w:rFonts w:cs="Arial"/>
          <w:color w:val="000000" w:themeColor="text1"/>
          <w:spacing w:val="-1"/>
        </w:rPr>
        <w:t>f</w:t>
      </w:r>
      <w:r w:rsidRPr="00046DDC">
        <w:rPr>
          <w:rFonts w:cs="Arial"/>
          <w:color w:val="000000" w:themeColor="text1"/>
        </w:rPr>
        <w:t>o</w:t>
      </w:r>
      <w:r w:rsidRPr="00046DDC">
        <w:rPr>
          <w:rFonts w:cs="Arial"/>
          <w:color w:val="000000" w:themeColor="text1"/>
          <w:spacing w:val="-1"/>
        </w:rPr>
        <w:t>r</w:t>
      </w:r>
      <w:r w:rsidRPr="00046DDC">
        <w:rPr>
          <w:rFonts w:cs="Arial"/>
          <w:color w:val="000000" w:themeColor="text1"/>
        </w:rPr>
        <w:t>m</w:t>
      </w:r>
      <w:r w:rsidRPr="00046DDC">
        <w:rPr>
          <w:rFonts w:cs="Arial"/>
          <w:color w:val="000000" w:themeColor="text1"/>
          <w:spacing w:val="-1"/>
        </w:rPr>
        <w:t>e</w:t>
      </w:r>
      <w:r w:rsidRPr="00046DDC">
        <w:rPr>
          <w:rFonts w:cs="Arial"/>
          <w:color w:val="000000" w:themeColor="text1"/>
        </w:rPr>
        <w:t xml:space="preserve">d </w:t>
      </w:r>
      <w:r w:rsidRPr="00046DDC">
        <w:rPr>
          <w:rFonts w:cs="Arial"/>
          <w:color w:val="000000" w:themeColor="text1"/>
          <w:spacing w:val="5"/>
        </w:rPr>
        <w:t>b</w:t>
      </w:r>
      <w:r w:rsidRPr="00046DDC">
        <w:rPr>
          <w:rFonts w:cs="Arial"/>
          <w:color w:val="000000" w:themeColor="text1"/>
        </w:rPr>
        <w:t>y</w:t>
      </w:r>
      <w:r w:rsidRPr="00046DDC">
        <w:rPr>
          <w:rFonts w:cs="Arial"/>
          <w:color w:val="000000" w:themeColor="text1"/>
          <w:spacing w:val="-2"/>
        </w:rPr>
        <w:t xml:space="preserve"> </w:t>
      </w:r>
      <w:r w:rsidRPr="00046DDC">
        <w:rPr>
          <w:rFonts w:cs="Arial"/>
          <w:color w:val="000000" w:themeColor="text1"/>
        </w:rPr>
        <w:t>a</w:t>
      </w:r>
      <w:r w:rsidRPr="00046DDC">
        <w:rPr>
          <w:rFonts w:cs="Arial"/>
          <w:color w:val="000000" w:themeColor="text1"/>
          <w:spacing w:val="-1"/>
        </w:rPr>
        <w:t xml:space="preserve"> </w:t>
      </w:r>
      <w:r w:rsidRPr="00046DDC">
        <w:rPr>
          <w:rFonts w:cs="Arial"/>
          <w:color w:val="000000" w:themeColor="text1"/>
        </w:rPr>
        <w:t>U</w:t>
      </w:r>
      <w:r w:rsidRPr="00046DDC">
        <w:rPr>
          <w:rFonts w:cs="Arial"/>
          <w:color w:val="000000" w:themeColor="text1"/>
          <w:spacing w:val="3"/>
        </w:rPr>
        <w:t>S</w:t>
      </w:r>
      <w:r w:rsidRPr="00046DDC">
        <w:rPr>
          <w:rFonts w:cs="Arial"/>
          <w:color w:val="000000" w:themeColor="text1"/>
        </w:rPr>
        <w:t xml:space="preserve">DA </w:t>
      </w:r>
      <w:r w:rsidRPr="00046DDC">
        <w:rPr>
          <w:rFonts w:cs="Arial"/>
          <w:color w:val="000000" w:themeColor="text1"/>
          <w:spacing w:val="-1"/>
        </w:rPr>
        <w:t>re</w:t>
      </w:r>
      <w:r w:rsidRPr="00046DDC">
        <w:rPr>
          <w:rFonts w:cs="Arial"/>
          <w:color w:val="000000" w:themeColor="text1"/>
        </w:rPr>
        <w:t>p</w:t>
      </w:r>
      <w:r w:rsidRPr="00046DDC">
        <w:rPr>
          <w:rFonts w:cs="Arial"/>
          <w:color w:val="000000" w:themeColor="text1"/>
          <w:spacing w:val="2"/>
        </w:rPr>
        <w:t>r</w:t>
      </w:r>
      <w:r w:rsidRPr="00046DDC">
        <w:rPr>
          <w:rFonts w:cs="Arial"/>
          <w:color w:val="000000" w:themeColor="text1"/>
          <w:spacing w:val="-1"/>
        </w:rPr>
        <w:t>e</w:t>
      </w:r>
      <w:r w:rsidRPr="00046DDC">
        <w:rPr>
          <w:rFonts w:cs="Arial"/>
          <w:color w:val="000000" w:themeColor="text1"/>
        </w:rPr>
        <w:t>s</w:t>
      </w:r>
      <w:r w:rsidRPr="00046DDC">
        <w:rPr>
          <w:rFonts w:cs="Arial"/>
          <w:color w:val="000000" w:themeColor="text1"/>
          <w:spacing w:val="-1"/>
        </w:rPr>
        <w:t>e</w:t>
      </w:r>
      <w:r w:rsidRPr="00046DDC">
        <w:rPr>
          <w:rFonts w:cs="Arial"/>
          <w:color w:val="000000" w:themeColor="text1"/>
        </w:rPr>
        <w:t>nt</w:t>
      </w:r>
      <w:r w:rsidRPr="00046DDC">
        <w:rPr>
          <w:rFonts w:cs="Arial"/>
          <w:color w:val="000000" w:themeColor="text1"/>
          <w:spacing w:val="-1"/>
        </w:rPr>
        <w:t>a</w:t>
      </w:r>
      <w:r w:rsidRPr="00046DDC">
        <w:rPr>
          <w:rFonts w:cs="Arial"/>
          <w:color w:val="000000" w:themeColor="text1"/>
        </w:rPr>
        <w:t>tive</w:t>
      </w:r>
      <w:r w:rsidRPr="00046DDC">
        <w:rPr>
          <w:rFonts w:cs="Arial"/>
          <w:color w:val="000000" w:themeColor="text1"/>
          <w:spacing w:val="1"/>
        </w:rPr>
        <w:t xml:space="preserve"> </w:t>
      </w:r>
      <w:r w:rsidRPr="00046DDC">
        <w:rPr>
          <w:rFonts w:cs="Arial"/>
          <w:color w:val="000000" w:themeColor="text1"/>
          <w:spacing w:val="-1"/>
        </w:rPr>
        <w:t>a</w:t>
      </w:r>
      <w:r w:rsidRPr="00046DDC">
        <w:rPr>
          <w:rFonts w:cs="Arial"/>
          <w:color w:val="000000" w:themeColor="text1"/>
        </w:rPr>
        <w:t>nd a</w:t>
      </w:r>
      <w:r w:rsidRPr="00046DDC">
        <w:rPr>
          <w:rFonts w:cs="Arial"/>
          <w:color w:val="000000" w:themeColor="text1"/>
          <w:spacing w:val="1"/>
        </w:rPr>
        <w:t xml:space="preserve"> C</w:t>
      </w:r>
      <w:r w:rsidRPr="00046DDC">
        <w:rPr>
          <w:rFonts w:cs="Arial"/>
          <w:color w:val="000000" w:themeColor="text1"/>
          <w:spacing w:val="-1"/>
        </w:rPr>
        <w:t>er</w:t>
      </w:r>
      <w:r w:rsidRPr="00046DDC">
        <w:rPr>
          <w:rFonts w:cs="Arial"/>
          <w:color w:val="000000" w:themeColor="text1"/>
        </w:rPr>
        <w:t>ti</w:t>
      </w:r>
      <w:r w:rsidRPr="00046DDC">
        <w:rPr>
          <w:rFonts w:cs="Arial"/>
          <w:color w:val="000000" w:themeColor="text1"/>
          <w:spacing w:val="-1"/>
        </w:rPr>
        <w:t>f</w:t>
      </w:r>
      <w:r w:rsidRPr="00046DDC">
        <w:rPr>
          <w:rFonts w:cs="Arial"/>
          <w:color w:val="000000" w:themeColor="text1"/>
        </w:rPr>
        <w:t>i</w:t>
      </w:r>
      <w:r w:rsidRPr="00046DDC">
        <w:rPr>
          <w:rFonts w:cs="Arial"/>
          <w:color w:val="000000" w:themeColor="text1"/>
          <w:spacing w:val="-1"/>
        </w:rPr>
        <w:t>ca</w:t>
      </w:r>
      <w:r w:rsidRPr="00046DDC">
        <w:rPr>
          <w:rFonts w:cs="Arial"/>
          <w:color w:val="000000" w:themeColor="text1"/>
        </w:rPr>
        <w:t>te</w:t>
      </w:r>
      <w:r w:rsidRPr="00046DDC">
        <w:rPr>
          <w:rFonts w:cs="Arial"/>
          <w:color w:val="000000" w:themeColor="text1"/>
          <w:spacing w:val="-1"/>
        </w:rPr>
        <w:t xml:space="preserve"> </w:t>
      </w:r>
      <w:r w:rsidRPr="00046DDC">
        <w:rPr>
          <w:rFonts w:cs="Arial"/>
          <w:color w:val="000000" w:themeColor="text1"/>
        </w:rPr>
        <w:t>of</w:t>
      </w:r>
      <w:r w:rsidRPr="00046DDC">
        <w:rPr>
          <w:rFonts w:cs="Arial"/>
          <w:color w:val="000000" w:themeColor="text1"/>
          <w:spacing w:val="2"/>
        </w:rPr>
        <w:t xml:space="preserve"> </w:t>
      </w:r>
      <w:r w:rsidRPr="00046DDC">
        <w:rPr>
          <w:rFonts w:cs="Arial"/>
          <w:color w:val="000000" w:themeColor="text1"/>
        </w:rPr>
        <w:t>Qu</w:t>
      </w:r>
      <w:r w:rsidRPr="00046DDC">
        <w:rPr>
          <w:rFonts w:cs="Arial"/>
          <w:color w:val="000000" w:themeColor="text1"/>
          <w:spacing w:val="-1"/>
        </w:rPr>
        <w:t>a</w:t>
      </w:r>
      <w:r w:rsidRPr="00046DDC">
        <w:rPr>
          <w:rFonts w:cs="Arial"/>
          <w:color w:val="000000" w:themeColor="text1"/>
        </w:rPr>
        <w:t>li</w:t>
      </w:r>
      <w:r w:rsidRPr="00046DDC">
        <w:rPr>
          <w:rFonts w:cs="Arial"/>
          <w:color w:val="000000" w:themeColor="text1"/>
          <w:spacing w:val="3"/>
        </w:rPr>
        <w:t>t</w:t>
      </w:r>
      <w:r w:rsidRPr="00046DDC">
        <w:rPr>
          <w:rFonts w:cs="Arial"/>
          <w:color w:val="000000" w:themeColor="text1"/>
        </w:rPr>
        <w:t>y</w:t>
      </w:r>
      <w:r w:rsidRPr="00046DDC">
        <w:rPr>
          <w:rFonts w:cs="Arial"/>
          <w:color w:val="000000" w:themeColor="text1"/>
          <w:spacing w:val="-2"/>
        </w:rPr>
        <w:t xml:space="preserve"> </w:t>
      </w:r>
      <w:r w:rsidRPr="00046DDC">
        <w:rPr>
          <w:rFonts w:cs="Arial"/>
          <w:color w:val="000000" w:themeColor="text1"/>
          <w:spacing w:val="-1"/>
        </w:rPr>
        <w:t>a</w:t>
      </w:r>
      <w:r w:rsidRPr="00046DDC">
        <w:rPr>
          <w:rFonts w:cs="Arial"/>
          <w:color w:val="000000" w:themeColor="text1"/>
          <w:spacing w:val="2"/>
        </w:rPr>
        <w:t>n</w:t>
      </w:r>
      <w:r w:rsidRPr="00046DDC">
        <w:rPr>
          <w:rFonts w:cs="Arial"/>
          <w:color w:val="000000" w:themeColor="text1"/>
        </w:rPr>
        <w:t xml:space="preserve">d </w:t>
      </w:r>
      <w:r w:rsidRPr="00046DDC">
        <w:rPr>
          <w:rFonts w:cs="Arial"/>
          <w:color w:val="000000" w:themeColor="text1"/>
          <w:spacing w:val="1"/>
        </w:rPr>
        <w:t>C</w:t>
      </w:r>
      <w:r w:rsidRPr="00046DDC">
        <w:rPr>
          <w:rFonts w:cs="Arial"/>
          <w:color w:val="000000" w:themeColor="text1"/>
        </w:rPr>
        <w:t>ondition h</w:t>
      </w:r>
      <w:r w:rsidRPr="00046DDC">
        <w:rPr>
          <w:rFonts w:cs="Arial"/>
          <w:color w:val="000000" w:themeColor="text1"/>
          <w:spacing w:val="-1"/>
        </w:rPr>
        <w:t>a</w:t>
      </w:r>
      <w:r w:rsidRPr="00046DDC">
        <w:rPr>
          <w:rFonts w:cs="Arial"/>
          <w:color w:val="000000" w:themeColor="text1"/>
        </w:rPr>
        <w:t>s b</w:t>
      </w:r>
      <w:r w:rsidRPr="00046DDC">
        <w:rPr>
          <w:rFonts w:cs="Arial"/>
          <w:color w:val="000000" w:themeColor="text1"/>
          <w:spacing w:val="-1"/>
        </w:rPr>
        <w:t>ee</w:t>
      </w:r>
      <w:r w:rsidRPr="00046DDC">
        <w:rPr>
          <w:rFonts w:cs="Arial"/>
          <w:color w:val="000000" w:themeColor="text1"/>
        </w:rPr>
        <w:t>n issu</w:t>
      </w:r>
      <w:r w:rsidRPr="00046DDC">
        <w:rPr>
          <w:rFonts w:cs="Arial"/>
          <w:color w:val="000000" w:themeColor="text1"/>
          <w:spacing w:val="-1"/>
        </w:rPr>
        <w:t>e</w:t>
      </w:r>
      <w:r w:rsidRPr="00046DDC">
        <w:rPr>
          <w:rFonts w:cs="Arial"/>
          <w:color w:val="000000" w:themeColor="text1"/>
        </w:rPr>
        <w:t>d wh</w:t>
      </w:r>
      <w:r w:rsidRPr="00046DDC">
        <w:rPr>
          <w:rFonts w:cs="Arial"/>
          <w:color w:val="000000" w:themeColor="text1"/>
          <w:spacing w:val="3"/>
        </w:rPr>
        <w:t>i</w:t>
      </w:r>
      <w:r w:rsidRPr="00046DDC">
        <w:rPr>
          <w:rFonts w:cs="Arial"/>
          <w:color w:val="000000" w:themeColor="text1"/>
          <w:spacing w:val="-1"/>
        </w:rPr>
        <w:t>c</w:t>
      </w:r>
      <w:r w:rsidRPr="00046DDC">
        <w:rPr>
          <w:rFonts w:cs="Arial"/>
          <w:color w:val="000000" w:themeColor="text1"/>
        </w:rPr>
        <w:t>h d</w:t>
      </w:r>
      <w:r w:rsidRPr="00046DDC">
        <w:rPr>
          <w:rFonts w:cs="Arial"/>
          <w:color w:val="000000" w:themeColor="text1"/>
          <w:spacing w:val="2"/>
        </w:rPr>
        <w:t>o</w:t>
      </w:r>
      <w:r w:rsidRPr="00046DDC">
        <w:rPr>
          <w:rFonts w:cs="Arial"/>
          <w:color w:val="000000" w:themeColor="text1"/>
          <w:spacing w:val="-1"/>
        </w:rPr>
        <w:t>c</w:t>
      </w:r>
      <w:r w:rsidRPr="00046DDC">
        <w:rPr>
          <w:rFonts w:cs="Arial"/>
          <w:color w:val="000000" w:themeColor="text1"/>
        </w:rPr>
        <w:t>um</w:t>
      </w:r>
      <w:r w:rsidRPr="00046DDC">
        <w:rPr>
          <w:rFonts w:cs="Arial"/>
          <w:color w:val="000000" w:themeColor="text1"/>
          <w:spacing w:val="-1"/>
        </w:rPr>
        <w:t>e</w:t>
      </w:r>
      <w:r w:rsidRPr="00046DDC">
        <w:rPr>
          <w:rFonts w:cs="Arial"/>
          <w:color w:val="000000" w:themeColor="text1"/>
        </w:rPr>
        <w:t>nts th</w:t>
      </w:r>
      <w:r w:rsidRPr="00046DDC">
        <w:rPr>
          <w:rFonts w:cs="Arial"/>
          <w:color w:val="000000" w:themeColor="text1"/>
          <w:spacing w:val="-1"/>
        </w:rPr>
        <w:t>a</w:t>
      </w:r>
      <w:r w:rsidRPr="00046DDC">
        <w:rPr>
          <w:rFonts w:cs="Arial"/>
          <w:color w:val="000000" w:themeColor="text1"/>
        </w:rPr>
        <w:t>t the</w:t>
      </w:r>
      <w:r w:rsidRPr="00046DDC">
        <w:rPr>
          <w:rFonts w:cs="Arial"/>
          <w:color w:val="000000" w:themeColor="text1"/>
          <w:spacing w:val="-1"/>
        </w:rPr>
        <w:t xml:space="preserve"> </w:t>
      </w:r>
      <w:r w:rsidRPr="00046DDC">
        <w:rPr>
          <w:rFonts w:cs="Arial"/>
          <w:color w:val="000000" w:themeColor="text1"/>
          <w:spacing w:val="1"/>
        </w:rPr>
        <w:t>C</w:t>
      </w:r>
      <w:r w:rsidRPr="00046DDC">
        <w:rPr>
          <w:rFonts w:cs="Arial"/>
          <w:color w:val="000000" w:themeColor="text1"/>
        </w:rPr>
        <w:t>ondit</w:t>
      </w:r>
      <w:r w:rsidRPr="00046DDC">
        <w:rPr>
          <w:rFonts w:cs="Arial"/>
          <w:color w:val="000000" w:themeColor="text1"/>
          <w:spacing w:val="-2"/>
        </w:rPr>
        <w:t>i</w:t>
      </w:r>
      <w:r w:rsidRPr="00046DDC">
        <w:rPr>
          <w:rFonts w:cs="Arial"/>
          <w:color w:val="000000" w:themeColor="text1"/>
        </w:rPr>
        <w:t>on of</w:t>
      </w:r>
      <w:r w:rsidRPr="00046DDC">
        <w:rPr>
          <w:rFonts w:cs="Arial"/>
          <w:color w:val="000000" w:themeColor="text1"/>
          <w:spacing w:val="-1"/>
        </w:rPr>
        <w:t xml:space="preserve"> </w:t>
      </w:r>
      <w:r w:rsidRPr="00046DDC">
        <w:rPr>
          <w:rFonts w:cs="Arial"/>
          <w:color w:val="000000" w:themeColor="text1"/>
          <w:spacing w:val="1"/>
        </w:rPr>
        <w:t>C</w:t>
      </w:r>
      <w:r w:rsidRPr="00046DDC">
        <w:rPr>
          <w:rFonts w:cs="Arial"/>
          <w:color w:val="000000" w:themeColor="text1"/>
        </w:rPr>
        <w:t>ont</w:t>
      </w:r>
      <w:r w:rsidRPr="00046DDC">
        <w:rPr>
          <w:rFonts w:cs="Arial"/>
          <w:color w:val="000000" w:themeColor="text1"/>
          <w:spacing w:val="-1"/>
        </w:rPr>
        <w:t>a</w:t>
      </w:r>
      <w:r w:rsidRPr="00046DDC">
        <w:rPr>
          <w:rFonts w:cs="Arial"/>
          <w:color w:val="000000" w:themeColor="text1"/>
        </w:rPr>
        <w:t>in</w:t>
      </w:r>
      <w:r w:rsidRPr="00046DDC">
        <w:rPr>
          <w:rFonts w:cs="Arial"/>
          <w:color w:val="000000" w:themeColor="text1"/>
          <w:spacing w:val="-1"/>
        </w:rPr>
        <w:t>e</w:t>
      </w:r>
      <w:r w:rsidRPr="00046DDC">
        <w:rPr>
          <w:rFonts w:cs="Arial"/>
          <w:color w:val="000000" w:themeColor="text1"/>
        </w:rPr>
        <w:t>r</w:t>
      </w:r>
      <w:r w:rsidRPr="00046DDC">
        <w:rPr>
          <w:rFonts w:cs="Arial"/>
          <w:color w:val="000000" w:themeColor="text1"/>
          <w:spacing w:val="-1"/>
        </w:rPr>
        <w:t xml:space="preserve"> </w:t>
      </w:r>
      <w:r w:rsidRPr="00046DDC">
        <w:rPr>
          <w:rFonts w:cs="Arial"/>
          <w:color w:val="000000" w:themeColor="text1"/>
        </w:rPr>
        <w:t>m</w:t>
      </w:r>
      <w:r w:rsidRPr="00046DDC">
        <w:rPr>
          <w:rFonts w:cs="Arial"/>
          <w:color w:val="000000" w:themeColor="text1"/>
          <w:spacing w:val="-1"/>
        </w:rPr>
        <w:t>ee</w:t>
      </w:r>
      <w:r w:rsidRPr="00046DDC">
        <w:rPr>
          <w:rFonts w:cs="Arial"/>
          <w:color w:val="000000" w:themeColor="text1"/>
        </w:rPr>
        <w:t>ts t</w:t>
      </w:r>
      <w:r w:rsidRPr="00046DDC">
        <w:rPr>
          <w:rFonts w:cs="Arial"/>
          <w:color w:val="000000" w:themeColor="text1"/>
          <w:spacing w:val="2"/>
        </w:rPr>
        <w:t>h</w:t>
      </w:r>
      <w:r w:rsidRPr="00046DDC">
        <w:rPr>
          <w:rFonts w:cs="Arial"/>
          <w:color w:val="000000" w:themeColor="text1"/>
        </w:rPr>
        <w:t>e</w:t>
      </w:r>
      <w:r w:rsidRPr="00046DDC">
        <w:rPr>
          <w:rFonts w:cs="Arial"/>
          <w:color w:val="000000" w:themeColor="text1"/>
          <w:spacing w:val="-1"/>
        </w:rPr>
        <w:t xml:space="preserve"> a</w:t>
      </w:r>
      <w:r w:rsidRPr="00046DDC">
        <w:rPr>
          <w:rFonts w:cs="Arial"/>
          <w:color w:val="000000" w:themeColor="text1"/>
        </w:rPr>
        <w:t>ppli</w:t>
      </w:r>
      <w:r w:rsidRPr="00046DDC">
        <w:rPr>
          <w:rFonts w:cs="Arial"/>
          <w:color w:val="000000" w:themeColor="text1"/>
          <w:spacing w:val="-1"/>
        </w:rPr>
        <w:t>ca</w:t>
      </w:r>
      <w:r w:rsidRPr="00046DDC">
        <w:rPr>
          <w:rFonts w:cs="Arial"/>
          <w:color w:val="000000" w:themeColor="text1"/>
        </w:rPr>
        <w:t>ble U.</w:t>
      </w:r>
      <w:r w:rsidRPr="00046DDC">
        <w:rPr>
          <w:rFonts w:cs="Arial"/>
          <w:color w:val="000000" w:themeColor="text1"/>
          <w:spacing w:val="1"/>
        </w:rPr>
        <w:t>S</w:t>
      </w:r>
      <w:r w:rsidRPr="00046DDC">
        <w:rPr>
          <w:rFonts w:cs="Arial"/>
          <w:color w:val="000000" w:themeColor="text1"/>
        </w:rPr>
        <w:t xml:space="preserve">. </w:t>
      </w:r>
      <w:r w:rsidRPr="00046DDC">
        <w:rPr>
          <w:rFonts w:cs="Arial"/>
          <w:color w:val="000000" w:themeColor="text1"/>
          <w:spacing w:val="1"/>
        </w:rPr>
        <w:t>S</w:t>
      </w:r>
      <w:r w:rsidRPr="00046DDC">
        <w:rPr>
          <w:rFonts w:cs="Arial"/>
          <w:color w:val="000000" w:themeColor="text1"/>
        </w:rPr>
        <w:t>t</w:t>
      </w:r>
      <w:r w:rsidRPr="00046DDC">
        <w:rPr>
          <w:rFonts w:cs="Arial"/>
          <w:color w:val="000000" w:themeColor="text1"/>
          <w:spacing w:val="-1"/>
        </w:rPr>
        <w:t>a</w:t>
      </w:r>
      <w:r w:rsidRPr="00046DDC">
        <w:rPr>
          <w:rFonts w:cs="Arial"/>
          <w:color w:val="000000" w:themeColor="text1"/>
        </w:rPr>
        <w:t>nd</w:t>
      </w:r>
      <w:r w:rsidRPr="00046DDC">
        <w:rPr>
          <w:rFonts w:cs="Arial"/>
          <w:color w:val="000000" w:themeColor="text1"/>
          <w:spacing w:val="-1"/>
        </w:rPr>
        <w:t>ar</w:t>
      </w:r>
      <w:r w:rsidRPr="00046DDC">
        <w:rPr>
          <w:rFonts w:cs="Arial"/>
          <w:color w:val="000000" w:themeColor="text1"/>
        </w:rPr>
        <w:t xml:space="preserve">ds </w:t>
      </w:r>
      <w:r w:rsidRPr="00046DDC">
        <w:rPr>
          <w:rFonts w:cs="Arial"/>
          <w:color w:val="000000" w:themeColor="text1"/>
          <w:spacing w:val="-1"/>
        </w:rPr>
        <w:t>f</w:t>
      </w:r>
      <w:r w:rsidRPr="00046DDC">
        <w:rPr>
          <w:rFonts w:cs="Arial"/>
          <w:color w:val="000000" w:themeColor="text1"/>
        </w:rPr>
        <w:t>or</w:t>
      </w:r>
      <w:r w:rsidRPr="00046DDC">
        <w:rPr>
          <w:rFonts w:cs="Arial"/>
          <w:color w:val="000000" w:themeColor="text1"/>
          <w:spacing w:val="-1"/>
        </w:rPr>
        <w:t xml:space="preserve"> </w:t>
      </w:r>
      <w:r w:rsidRPr="00046DDC">
        <w:rPr>
          <w:rFonts w:cs="Arial"/>
          <w:color w:val="000000" w:themeColor="text1"/>
          <w:spacing w:val="1"/>
        </w:rPr>
        <w:t>C</w:t>
      </w:r>
      <w:r w:rsidRPr="00046DDC">
        <w:rPr>
          <w:rFonts w:cs="Arial"/>
          <w:color w:val="000000" w:themeColor="text1"/>
        </w:rPr>
        <w:t>ondition of</w:t>
      </w:r>
      <w:r w:rsidRPr="00046DDC">
        <w:rPr>
          <w:rFonts w:cs="Arial"/>
          <w:color w:val="000000" w:themeColor="text1"/>
          <w:spacing w:val="-1"/>
        </w:rPr>
        <w:t xml:space="preserve"> F</w:t>
      </w:r>
      <w:r w:rsidRPr="00046DDC">
        <w:rPr>
          <w:rFonts w:cs="Arial"/>
          <w:color w:val="000000" w:themeColor="text1"/>
        </w:rPr>
        <w:t xml:space="preserve">ood </w:t>
      </w:r>
      <w:r w:rsidRPr="00046DDC">
        <w:rPr>
          <w:rFonts w:cs="Arial"/>
          <w:color w:val="000000" w:themeColor="text1"/>
          <w:spacing w:val="1"/>
        </w:rPr>
        <w:t>C</w:t>
      </w:r>
      <w:r w:rsidRPr="00046DDC">
        <w:rPr>
          <w:rFonts w:cs="Arial"/>
          <w:color w:val="000000" w:themeColor="text1"/>
        </w:rPr>
        <w:t>ont</w:t>
      </w:r>
      <w:r w:rsidRPr="00046DDC">
        <w:rPr>
          <w:rFonts w:cs="Arial"/>
          <w:color w:val="000000" w:themeColor="text1"/>
          <w:spacing w:val="-1"/>
        </w:rPr>
        <w:t>a</w:t>
      </w:r>
      <w:r w:rsidRPr="00046DDC">
        <w:rPr>
          <w:rFonts w:cs="Arial"/>
          <w:color w:val="000000" w:themeColor="text1"/>
        </w:rPr>
        <w:t>in</w:t>
      </w:r>
      <w:r w:rsidRPr="00046DDC">
        <w:rPr>
          <w:rFonts w:cs="Arial"/>
          <w:color w:val="000000" w:themeColor="text1"/>
          <w:spacing w:val="-1"/>
        </w:rPr>
        <w:t>er</w:t>
      </w:r>
      <w:r w:rsidRPr="00046DDC">
        <w:rPr>
          <w:rFonts w:cs="Arial"/>
          <w:color w:val="000000" w:themeColor="text1"/>
        </w:rPr>
        <w:t>s. A</w:t>
      </w:r>
      <w:r w:rsidRPr="00046DDC">
        <w:rPr>
          <w:rFonts w:cs="Arial"/>
          <w:color w:val="000000" w:themeColor="text1"/>
          <w:spacing w:val="2"/>
        </w:rPr>
        <w:t>n</w:t>
      </w:r>
      <w:r w:rsidRPr="00046DDC">
        <w:rPr>
          <w:rFonts w:cs="Arial"/>
          <w:color w:val="000000" w:themeColor="text1"/>
        </w:rPr>
        <w:t>y</w:t>
      </w:r>
      <w:r w:rsidRPr="00046DDC">
        <w:rPr>
          <w:rFonts w:cs="Arial"/>
          <w:color w:val="000000" w:themeColor="text1"/>
          <w:spacing w:val="-5"/>
        </w:rPr>
        <w:t xml:space="preserve"> </w:t>
      </w:r>
      <w:r w:rsidRPr="00046DDC">
        <w:rPr>
          <w:rFonts w:cs="Arial"/>
          <w:color w:val="000000" w:themeColor="text1"/>
        </w:rPr>
        <w:t>insp</w:t>
      </w:r>
      <w:r w:rsidRPr="00046DDC">
        <w:rPr>
          <w:rFonts w:cs="Arial"/>
          <w:color w:val="000000" w:themeColor="text1"/>
          <w:spacing w:val="1"/>
        </w:rPr>
        <w:t>e</w:t>
      </w:r>
      <w:r w:rsidRPr="00046DDC">
        <w:rPr>
          <w:rFonts w:cs="Arial"/>
          <w:color w:val="000000" w:themeColor="text1"/>
          <w:spacing w:val="-1"/>
        </w:rPr>
        <w:t>c</w:t>
      </w:r>
      <w:r w:rsidRPr="00046DDC">
        <w:rPr>
          <w:rFonts w:cs="Arial"/>
          <w:color w:val="000000" w:themeColor="text1"/>
        </w:rPr>
        <w:t xml:space="preserve">tion </w:t>
      </w:r>
      <w:r w:rsidRPr="00046DDC">
        <w:rPr>
          <w:rFonts w:cs="Arial"/>
          <w:color w:val="000000" w:themeColor="text1"/>
          <w:spacing w:val="-1"/>
        </w:rPr>
        <w:t>c</w:t>
      </w:r>
      <w:r w:rsidRPr="00046DDC">
        <w:rPr>
          <w:rFonts w:cs="Arial"/>
          <w:color w:val="000000" w:themeColor="text1"/>
        </w:rPr>
        <w:t>osts incurred must be</w:t>
      </w:r>
      <w:r w:rsidRPr="00046DDC">
        <w:rPr>
          <w:rFonts w:cs="Arial"/>
          <w:color w:val="000000" w:themeColor="text1"/>
          <w:spacing w:val="-1"/>
        </w:rPr>
        <w:t xml:space="preserve"> </w:t>
      </w:r>
      <w:r w:rsidRPr="00046DDC">
        <w:rPr>
          <w:rFonts w:cs="Arial"/>
          <w:color w:val="000000" w:themeColor="text1"/>
        </w:rPr>
        <w:t>p</w:t>
      </w:r>
      <w:r w:rsidRPr="00046DDC">
        <w:rPr>
          <w:rFonts w:cs="Arial"/>
          <w:color w:val="000000" w:themeColor="text1"/>
          <w:spacing w:val="-1"/>
        </w:rPr>
        <w:t>a</w:t>
      </w:r>
      <w:r w:rsidRPr="00046DDC">
        <w:rPr>
          <w:rFonts w:cs="Arial"/>
          <w:color w:val="000000" w:themeColor="text1"/>
        </w:rPr>
        <w:t xml:space="preserve">id </w:t>
      </w:r>
      <w:r w:rsidRPr="00046DDC">
        <w:rPr>
          <w:rFonts w:cs="Arial"/>
          <w:color w:val="000000" w:themeColor="text1"/>
          <w:spacing w:val="2"/>
        </w:rPr>
        <w:t>b</w:t>
      </w:r>
      <w:r w:rsidRPr="00046DDC">
        <w:rPr>
          <w:rFonts w:cs="Arial"/>
          <w:color w:val="000000" w:themeColor="text1"/>
        </w:rPr>
        <w:t>y</w:t>
      </w:r>
      <w:r w:rsidRPr="00046DDC">
        <w:rPr>
          <w:rFonts w:cs="Arial"/>
          <w:color w:val="000000" w:themeColor="text1"/>
          <w:spacing w:val="-5"/>
        </w:rPr>
        <w:t xml:space="preserve"> </w:t>
      </w:r>
      <w:r w:rsidRPr="00046DDC">
        <w:rPr>
          <w:rFonts w:cs="Arial"/>
          <w:color w:val="000000" w:themeColor="text1"/>
        </w:rPr>
        <w:t>the</w:t>
      </w:r>
      <w:r w:rsidRPr="00046DDC">
        <w:rPr>
          <w:rFonts w:cs="Arial"/>
          <w:color w:val="000000" w:themeColor="text1"/>
          <w:spacing w:val="-1"/>
        </w:rPr>
        <w:t xml:space="preserve"> ca</w:t>
      </w:r>
      <w:r w:rsidRPr="00046DDC">
        <w:rPr>
          <w:rFonts w:cs="Arial"/>
          <w:color w:val="000000" w:themeColor="text1"/>
          <w:spacing w:val="2"/>
        </w:rPr>
        <w:t>r</w:t>
      </w:r>
      <w:r w:rsidRPr="00046DDC">
        <w:rPr>
          <w:rFonts w:cs="Arial"/>
          <w:color w:val="000000" w:themeColor="text1"/>
          <w:spacing w:val="-1"/>
        </w:rPr>
        <w:t>r</w:t>
      </w:r>
      <w:r w:rsidRPr="00046DDC">
        <w:rPr>
          <w:rFonts w:cs="Arial"/>
          <w:color w:val="000000" w:themeColor="text1"/>
        </w:rPr>
        <w:t>i</w:t>
      </w:r>
      <w:r w:rsidRPr="00046DDC">
        <w:rPr>
          <w:rFonts w:cs="Arial"/>
          <w:color w:val="000000" w:themeColor="text1"/>
          <w:spacing w:val="-1"/>
        </w:rPr>
        <w:t>er</w:t>
      </w:r>
      <w:r w:rsidR="00FF0CB1">
        <w:rPr>
          <w:rFonts w:cs="Arial"/>
          <w:color w:val="000000" w:themeColor="text1"/>
        </w:rPr>
        <w:t>;</w:t>
      </w:r>
    </w:p>
    <w:p w:rsidR="007C39CB" w:rsidRPr="007C39CB" w:rsidRDefault="007C39CB" w:rsidP="007C39CB">
      <w:pPr>
        <w:ind w:left="720" w:right="285"/>
        <w:rPr>
          <w:rFonts w:cs="Arial"/>
          <w:color w:val="000000" w:themeColor="text1"/>
        </w:rPr>
      </w:pPr>
    </w:p>
    <w:p w:rsidR="007C39CB" w:rsidRDefault="00046DDC" w:rsidP="007C39CB">
      <w:pPr>
        <w:numPr>
          <w:ilvl w:val="0"/>
          <w:numId w:val="186"/>
        </w:numPr>
        <w:ind w:right="285"/>
        <w:rPr>
          <w:rFonts w:cs="Arial"/>
          <w:color w:val="000000" w:themeColor="text1"/>
        </w:rPr>
      </w:pPr>
      <w:r w:rsidRPr="00046DDC">
        <w:rPr>
          <w:rFonts w:cs="Arial"/>
          <w:color w:val="000000" w:themeColor="text1"/>
          <w:spacing w:val="1"/>
          <w:u w:val="single"/>
        </w:rPr>
        <w:t>R</w:t>
      </w:r>
      <w:r w:rsidRPr="00046DDC">
        <w:rPr>
          <w:rFonts w:cs="Arial"/>
          <w:color w:val="000000" w:themeColor="text1"/>
          <w:spacing w:val="-1"/>
          <w:u w:val="single"/>
        </w:rPr>
        <w:t>e</w:t>
      </w:r>
      <w:r w:rsidRPr="00046DDC">
        <w:rPr>
          <w:rFonts w:cs="Arial"/>
          <w:color w:val="000000" w:themeColor="text1"/>
          <w:u w:val="single"/>
        </w:rPr>
        <w:t>mov</w:t>
      </w:r>
      <w:r w:rsidRPr="00046DDC">
        <w:rPr>
          <w:rFonts w:cs="Arial"/>
          <w:color w:val="000000" w:themeColor="text1"/>
          <w:spacing w:val="-1"/>
          <w:u w:val="single"/>
        </w:rPr>
        <w:t>a</w:t>
      </w:r>
      <w:r w:rsidRPr="00046DDC">
        <w:rPr>
          <w:rFonts w:cs="Arial"/>
          <w:color w:val="000000" w:themeColor="text1"/>
          <w:u w:val="single"/>
        </w:rPr>
        <w:t>l of</w:t>
      </w:r>
      <w:r w:rsidRPr="00046DDC">
        <w:rPr>
          <w:rFonts w:cs="Arial"/>
          <w:color w:val="000000" w:themeColor="text1"/>
          <w:spacing w:val="-1"/>
          <w:u w:val="single"/>
        </w:rPr>
        <w:t xml:space="preserve"> </w:t>
      </w:r>
      <w:r w:rsidRPr="00046DDC">
        <w:rPr>
          <w:rFonts w:cs="Arial"/>
          <w:color w:val="000000" w:themeColor="text1"/>
          <w:u w:val="single"/>
        </w:rPr>
        <w:t>s</w:t>
      </w:r>
      <w:r w:rsidRPr="00046DDC">
        <w:rPr>
          <w:rFonts w:cs="Arial"/>
          <w:color w:val="000000" w:themeColor="text1"/>
          <w:spacing w:val="-1"/>
          <w:u w:val="single"/>
        </w:rPr>
        <w:t>ea</w:t>
      </w:r>
      <w:r w:rsidRPr="00046DDC">
        <w:rPr>
          <w:rFonts w:cs="Arial"/>
          <w:color w:val="000000" w:themeColor="text1"/>
          <w:u w:val="single"/>
        </w:rPr>
        <w:t xml:space="preserve">l </w:t>
      </w:r>
      <w:r w:rsidRPr="00046DDC">
        <w:rPr>
          <w:rFonts w:cs="Arial"/>
          <w:color w:val="000000" w:themeColor="text1"/>
          <w:spacing w:val="-1"/>
          <w:u w:val="single"/>
        </w:rPr>
        <w:t>a</w:t>
      </w:r>
      <w:r w:rsidRPr="00046DDC">
        <w:rPr>
          <w:rFonts w:cs="Arial"/>
          <w:color w:val="000000" w:themeColor="text1"/>
          <w:u w:val="single"/>
        </w:rPr>
        <w:t>nd t</w:t>
      </w:r>
      <w:r w:rsidRPr="00046DDC">
        <w:rPr>
          <w:rFonts w:cs="Arial"/>
          <w:color w:val="000000" w:themeColor="text1"/>
          <w:spacing w:val="-1"/>
          <w:u w:val="single"/>
        </w:rPr>
        <w:t>e</w:t>
      </w:r>
      <w:r w:rsidRPr="00046DDC">
        <w:rPr>
          <w:rFonts w:cs="Arial"/>
          <w:color w:val="000000" w:themeColor="text1"/>
          <w:spacing w:val="3"/>
          <w:u w:val="single"/>
        </w:rPr>
        <w:t>m</w:t>
      </w:r>
      <w:r w:rsidRPr="00046DDC">
        <w:rPr>
          <w:rFonts w:cs="Arial"/>
          <w:color w:val="000000" w:themeColor="text1"/>
          <w:u w:val="single"/>
        </w:rPr>
        <w:t>p</w:t>
      </w:r>
      <w:r w:rsidRPr="00046DDC">
        <w:rPr>
          <w:rFonts w:cs="Arial"/>
          <w:color w:val="000000" w:themeColor="text1"/>
          <w:spacing w:val="-1"/>
          <w:u w:val="single"/>
        </w:rPr>
        <w:t>era</w:t>
      </w:r>
      <w:r w:rsidRPr="00046DDC">
        <w:rPr>
          <w:rFonts w:cs="Arial"/>
          <w:color w:val="000000" w:themeColor="text1"/>
          <w:u w:val="single"/>
        </w:rPr>
        <w:t>tu</w:t>
      </w:r>
      <w:r w:rsidRPr="00046DDC">
        <w:rPr>
          <w:rFonts w:cs="Arial"/>
          <w:color w:val="000000" w:themeColor="text1"/>
          <w:spacing w:val="2"/>
          <w:u w:val="single"/>
        </w:rPr>
        <w:t>r</w:t>
      </w:r>
      <w:r w:rsidRPr="00046DDC">
        <w:rPr>
          <w:rFonts w:cs="Arial"/>
          <w:color w:val="000000" w:themeColor="text1"/>
          <w:u w:val="single"/>
        </w:rPr>
        <w:t>e</w:t>
      </w:r>
      <w:r w:rsidRPr="00046DDC">
        <w:rPr>
          <w:rFonts w:cs="Arial"/>
          <w:color w:val="000000" w:themeColor="text1"/>
          <w:spacing w:val="-1"/>
          <w:u w:val="single"/>
        </w:rPr>
        <w:t xml:space="preserve"> c</w:t>
      </w:r>
      <w:r w:rsidRPr="00046DDC">
        <w:rPr>
          <w:rFonts w:cs="Arial"/>
          <w:color w:val="000000" w:themeColor="text1"/>
          <w:u w:val="single"/>
        </w:rPr>
        <w:t>h</w:t>
      </w:r>
      <w:r w:rsidRPr="00046DDC">
        <w:rPr>
          <w:rFonts w:cs="Arial"/>
          <w:color w:val="000000" w:themeColor="text1"/>
          <w:spacing w:val="1"/>
          <w:u w:val="single"/>
        </w:rPr>
        <w:t>e</w:t>
      </w:r>
      <w:r w:rsidRPr="00046DDC">
        <w:rPr>
          <w:rFonts w:cs="Arial"/>
          <w:color w:val="000000" w:themeColor="text1"/>
          <w:spacing w:val="-1"/>
          <w:u w:val="single"/>
        </w:rPr>
        <w:t>c</w:t>
      </w:r>
      <w:r w:rsidRPr="00046DDC">
        <w:rPr>
          <w:rFonts w:cs="Arial"/>
          <w:color w:val="000000" w:themeColor="text1"/>
          <w:u w:val="single"/>
        </w:rPr>
        <w:t>k</w:t>
      </w:r>
      <w:r w:rsidR="007D0FBD">
        <w:rPr>
          <w:rFonts w:cs="Arial"/>
          <w:color w:val="000000" w:themeColor="text1"/>
          <w:u w:val="single"/>
        </w:rPr>
        <w:t>:</w:t>
      </w:r>
      <w:r w:rsidR="007D0FBD" w:rsidRPr="00046DDC">
        <w:rPr>
          <w:rFonts w:cs="Arial"/>
          <w:color w:val="000000" w:themeColor="text1"/>
        </w:rPr>
        <w:t xml:space="preserve"> </w:t>
      </w:r>
      <w:r w:rsidRPr="00046DDC">
        <w:rPr>
          <w:rFonts w:cs="Arial"/>
          <w:color w:val="000000" w:themeColor="text1"/>
          <w:spacing w:val="-1"/>
        </w:rPr>
        <w:t>F</w:t>
      </w:r>
      <w:r w:rsidRPr="00046DDC">
        <w:rPr>
          <w:rFonts w:cs="Arial"/>
          <w:color w:val="000000" w:themeColor="text1"/>
        </w:rPr>
        <w:t xml:space="preserve">or </w:t>
      </w:r>
      <w:r w:rsidRPr="00046DDC">
        <w:rPr>
          <w:rFonts w:cs="Arial"/>
          <w:color w:val="000000" w:themeColor="text1"/>
          <w:spacing w:val="-1"/>
        </w:rPr>
        <w:t>fr</w:t>
      </w:r>
      <w:r w:rsidRPr="00046DDC">
        <w:rPr>
          <w:rFonts w:cs="Arial"/>
          <w:color w:val="000000" w:themeColor="text1"/>
        </w:rPr>
        <w:t>o</w:t>
      </w:r>
      <w:r w:rsidRPr="00046DDC">
        <w:rPr>
          <w:rFonts w:cs="Arial"/>
          <w:color w:val="000000" w:themeColor="text1"/>
          <w:spacing w:val="1"/>
        </w:rPr>
        <w:t>z</w:t>
      </w:r>
      <w:r w:rsidRPr="00046DDC">
        <w:rPr>
          <w:rFonts w:cs="Arial"/>
          <w:color w:val="000000" w:themeColor="text1"/>
          <w:spacing w:val="-1"/>
        </w:rPr>
        <w:t>e</w:t>
      </w:r>
      <w:r w:rsidRPr="00046DDC">
        <w:rPr>
          <w:rFonts w:cs="Arial"/>
          <w:color w:val="000000" w:themeColor="text1"/>
        </w:rPr>
        <w:t>n or</w:t>
      </w:r>
      <w:r w:rsidRPr="00046DDC">
        <w:rPr>
          <w:rFonts w:cs="Arial"/>
          <w:color w:val="000000" w:themeColor="text1"/>
          <w:spacing w:val="-1"/>
        </w:rPr>
        <w:t xml:space="preserve"> r</w:t>
      </w:r>
      <w:r w:rsidRPr="00046DDC">
        <w:rPr>
          <w:rFonts w:cs="Arial"/>
          <w:color w:val="000000" w:themeColor="text1"/>
          <w:spacing w:val="1"/>
        </w:rPr>
        <w:t>e</w:t>
      </w:r>
      <w:r w:rsidRPr="00046DDC">
        <w:rPr>
          <w:rFonts w:cs="Arial"/>
          <w:color w:val="000000" w:themeColor="text1"/>
          <w:spacing w:val="-1"/>
        </w:rPr>
        <w:t>fr</w:t>
      </w:r>
      <w:r w:rsidRPr="00046DDC">
        <w:rPr>
          <w:rFonts w:cs="Arial"/>
          <w:color w:val="000000" w:themeColor="text1"/>
          <w:spacing w:val="3"/>
        </w:rPr>
        <w:t>i</w:t>
      </w:r>
      <w:r w:rsidRPr="00046DDC">
        <w:rPr>
          <w:rFonts w:cs="Arial"/>
          <w:color w:val="000000" w:themeColor="text1"/>
          <w:spacing w:val="-2"/>
        </w:rPr>
        <w:t>g</w:t>
      </w:r>
      <w:r w:rsidRPr="00046DDC">
        <w:rPr>
          <w:rFonts w:cs="Arial"/>
          <w:color w:val="000000" w:themeColor="text1"/>
          <w:spacing w:val="-1"/>
        </w:rPr>
        <w:t>e</w:t>
      </w:r>
      <w:r w:rsidRPr="00046DDC">
        <w:rPr>
          <w:rFonts w:cs="Arial"/>
          <w:color w:val="000000" w:themeColor="text1"/>
          <w:spacing w:val="2"/>
        </w:rPr>
        <w:t>r</w:t>
      </w:r>
      <w:r w:rsidRPr="00046DDC">
        <w:rPr>
          <w:rFonts w:cs="Arial"/>
          <w:color w:val="000000" w:themeColor="text1"/>
          <w:spacing w:val="-1"/>
        </w:rPr>
        <w:t>a</w:t>
      </w:r>
      <w:r w:rsidRPr="00046DDC">
        <w:rPr>
          <w:rFonts w:cs="Arial"/>
          <w:color w:val="000000" w:themeColor="text1"/>
        </w:rPr>
        <w:t>t</w:t>
      </w:r>
      <w:r w:rsidRPr="00046DDC">
        <w:rPr>
          <w:rFonts w:cs="Arial"/>
          <w:color w:val="000000" w:themeColor="text1"/>
          <w:spacing w:val="-1"/>
        </w:rPr>
        <w:t>e</w:t>
      </w:r>
      <w:r w:rsidRPr="00046DDC">
        <w:rPr>
          <w:rFonts w:cs="Arial"/>
          <w:color w:val="000000" w:themeColor="text1"/>
        </w:rPr>
        <w:t xml:space="preserve">d </w:t>
      </w:r>
      <w:r w:rsidR="00D630B9" w:rsidRPr="00046DDC">
        <w:rPr>
          <w:rFonts w:cs="Arial"/>
          <w:color w:val="000000" w:themeColor="text1"/>
          <w:spacing w:val="-1"/>
        </w:rPr>
        <w:t>f</w:t>
      </w:r>
      <w:r w:rsidR="00D630B9" w:rsidRPr="00046DDC">
        <w:rPr>
          <w:rFonts w:cs="Arial"/>
          <w:color w:val="000000" w:themeColor="text1"/>
        </w:rPr>
        <w:t>o</w:t>
      </w:r>
      <w:r w:rsidR="00D630B9" w:rsidRPr="00046DDC">
        <w:rPr>
          <w:rFonts w:cs="Arial"/>
          <w:color w:val="000000" w:themeColor="text1"/>
          <w:spacing w:val="2"/>
        </w:rPr>
        <w:t>o</w:t>
      </w:r>
      <w:r w:rsidR="00D630B9" w:rsidRPr="00046DDC">
        <w:rPr>
          <w:rFonts w:cs="Arial"/>
          <w:color w:val="000000" w:themeColor="text1"/>
        </w:rPr>
        <w:t>ds the</w:t>
      </w:r>
      <w:r w:rsidRPr="00046DDC">
        <w:rPr>
          <w:rFonts w:cs="Arial"/>
          <w:color w:val="000000" w:themeColor="text1"/>
          <w:spacing w:val="-1"/>
        </w:rPr>
        <w:t xml:space="preserve"> </w:t>
      </w:r>
      <w:r w:rsidRPr="00046DDC">
        <w:rPr>
          <w:rFonts w:cs="Arial"/>
          <w:color w:val="000000" w:themeColor="text1"/>
        </w:rPr>
        <w:t>Vendor {Contractor}</w:t>
      </w:r>
      <w:r w:rsidRPr="00046DDC">
        <w:rPr>
          <w:rFonts w:cs="Arial"/>
          <w:color w:val="000000" w:themeColor="text1"/>
          <w:spacing w:val="-1"/>
        </w:rPr>
        <w:t xml:space="preserve"> </w:t>
      </w:r>
      <w:r w:rsidRPr="00046DDC">
        <w:rPr>
          <w:rFonts w:cs="Arial"/>
          <w:color w:val="000000" w:themeColor="text1"/>
        </w:rPr>
        <w:t xml:space="preserve">must </w:t>
      </w:r>
      <w:r w:rsidRPr="00046DDC">
        <w:rPr>
          <w:rFonts w:cs="Arial"/>
          <w:color w:val="000000" w:themeColor="text1"/>
          <w:spacing w:val="-1"/>
        </w:rPr>
        <w:t>c</w:t>
      </w:r>
      <w:r w:rsidRPr="00046DDC">
        <w:rPr>
          <w:rFonts w:cs="Arial"/>
          <w:color w:val="000000" w:themeColor="text1"/>
          <w:spacing w:val="2"/>
        </w:rPr>
        <w:t>h</w:t>
      </w:r>
      <w:r w:rsidRPr="00046DDC">
        <w:rPr>
          <w:rFonts w:cs="Arial"/>
          <w:color w:val="000000" w:themeColor="text1"/>
          <w:spacing w:val="-1"/>
        </w:rPr>
        <w:t>ec</w:t>
      </w:r>
      <w:r w:rsidRPr="00046DDC">
        <w:rPr>
          <w:rFonts w:cs="Arial"/>
          <w:color w:val="000000" w:themeColor="text1"/>
        </w:rPr>
        <w:t>k the</w:t>
      </w:r>
      <w:r w:rsidRPr="00046DDC">
        <w:rPr>
          <w:rFonts w:cs="Arial"/>
          <w:color w:val="000000" w:themeColor="text1"/>
          <w:spacing w:val="-1"/>
        </w:rPr>
        <w:t xml:space="preserve"> </w:t>
      </w:r>
      <w:r w:rsidRPr="00046DDC">
        <w:rPr>
          <w:rFonts w:cs="Arial"/>
          <w:color w:val="000000" w:themeColor="text1"/>
          <w:spacing w:val="3"/>
        </w:rPr>
        <w:t>t</w:t>
      </w:r>
      <w:r w:rsidRPr="00046DDC">
        <w:rPr>
          <w:rFonts w:cs="Arial"/>
          <w:color w:val="000000" w:themeColor="text1"/>
        </w:rPr>
        <w:t>h</w:t>
      </w:r>
      <w:r w:rsidRPr="00046DDC">
        <w:rPr>
          <w:rFonts w:cs="Arial"/>
          <w:color w:val="000000" w:themeColor="text1"/>
          <w:spacing w:val="-1"/>
        </w:rPr>
        <w:t>er</w:t>
      </w:r>
      <w:r w:rsidRPr="00046DDC">
        <w:rPr>
          <w:rFonts w:cs="Arial"/>
          <w:color w:val="000000" w:themeColor="text1"/>
        </w:rPr>
        <w:t>mom</w:t>
      </w:r>
      <w:r w:rsidRPr="00046DDC">
        <w:rPr>
          <w:rFonts w:cs="Arial"/>
          <w:color w:val="000000" w:themeColor="text1"/>
          <w:spacing w:val="-1"/>
        </w:rPr>
        <w:t>e</w:t>
      </w:r>
      <w:r w:rsidRPr="00046DDC">
        <w:rPr>
          <w:rFonts w:cs="Arial"/>
          <w:color w:val="000000" w:themeColor="text1"/>
        </w:rPr>
        <w:t>t</w:t>
      </w:r>
      <w:r w:rsidRPr="00046DDC">
        <w:rPr>
          <w:rFonts w:cs="Arial"/>
          <w:color w:val="000000" w:themeColor="text1"/>
          <w:spacing w:val="-1"/>
        </w:rPr>
        <w:t>er</w:t>
      </w:r>
      <w:r w:rsidRPr="00046DDC">
        <w:rPr>
          <w:rFonts w:cs="Arial"/>
          <w:color w:val="000000" w:themeColor="text1"/>
        </w:rPr>
        <w:t>, whi</w:t>
      </w:r>
      <w:r w:rsidRPr="00046DDC">
        <w:rPr>
          <w:rFonts w:cs="Arial"/>
          <w:color w:val="000000" w:themeColor="text1"/>
          <w:spacing w:val="-1"/>
        </w:rPr>
        <w:t>c</w:t>
      </w:r>
      <w:r w:rsidRPr="00046DDC">
        <w:rPr>
          <w:rFonts w:cs="Arial"/>
          <w:color w:val="000000" w:themeColor="text1"/>
        </w:rPr>
        <w:t>h is gen</w:t>
      </w:r>
      <w:r w:rsidRPr="00046DDC">
        <w:rPr>
          <w:rFonts w:cs="Arial"/>
          <w:color w:val="000000" w:themeColor="text1"/>
          <w:spacing w:val="-1"/>
        </w:rPr>
        <w:t>e</w:t>
      </w:r>
      <w:r w:rsidRPr="00046DDC">
        <w:rPr>
          <w:rFonts w:cs="Arial"/>
          <w:color w:val="000000" w:themeColor="text1"/>
        </w:rPr>
        <w:t>r</w:t>
      </w:r>
      <w:r w:rsidRPr="00046DDC">
        <w:rPr>
          <w:rFonts w:cs="Arial"/>
          <w:color w:val="000000" w:themeColor="text1"/>
          <w:spacing w:val="3"/>
        </w:rPr>
        <w:t>a</w:t>
      </w:r>
      <w:r w:rsidRPr="00046DDC">
        <w:rPr>
          <w:rFonts w:cs="Arial"/>
          <w:color w:val="000000" w:themeColor="text1"/>
        </w:rPr>
        <w:t>lly</w:t>
      </w:r>
      <w:r w:rsidRPr="00046DDC">
        <w:rPr>
          <w:rFonts w:cs="Arial"/>
          <w:color w:val="000000" w:themeColor="text1"/>
          <w:spacing w:val="-5"/>
        </w:rPr>
        <w:t xml:space="preserve"> </w:t>
      </w:r>
      <w:r w:rsidRPr="00046DDC">
        <w:rPr>
          <w:rFonts w:cs="Arial"/>
          <w:color w:val="000000" w:themeColor="text1"/>
        </w:rPr>
        <w:t>lo</w:t>
      </w:r>
      <w:r w:rsidRPr="00046DDC">
        <w:rPr>
          <w:rFonts w:cs="Arial"/>
          <w:color w:val="000000" w:themeColor="text1"/>
          <w:spacing w:val="1"/>
        </w:rPr>
        <w:t>c</w:t>
      </w:r>
      <w:r w:rsidRPr="00046DDC">
        <w:rPr>
          <w:rFonts w:cs="Arial"/>
          <w:color w:val="000000" w:themeColor="text1"/>
          <w:spacing w:val="-1"/>
        </w:rPr>
        <w:t>a</w:t>
      </w:r>
      <w:r w:rsidRPr="00046DDC">
        <w:rPr>
          <w:rFonts w:cs="Arial"/>
          <w:color w:val="000000" w:themeColor="text1"/>
        </w:rPr>
        <w:t>t</w:t>
      </w:r>
      <w:r w:rsidRPr="00046DDC">
        <w:rPr>
          <w:rFonts w:cs="Arial"/>
          <w:color w:val="000000" w:themeColor="text1"/>
          <w:spacing w:val="-1"/>
        </w:rPr>
        <w:t>e</w:t>
      </w:r>
      <w:r w:rsidRPr="00046DDC">
        <w:rPr>
          <w:rFonts w:cs="Arial"/>
          <w:color w:val="000000" w:themeColor="text1"/>
        </w:rPr>
        <w:t>d</w:t>
      </w:r>
      <w:r w:rsidRPr="00046DDC">
        <w:rPr>
          <w:rFonts w:cs="Arial"/>
          <w:color w:val="000000" w:themeColor="text1"/>
          <w:spacing w:val="2"/>
        </w:rPr>
        <w:t xml:space="preserve"> </w:t>
      </w:r>
      <w:r w:rsidRPr="00046DDC">
        <w:rPr>
          <w:rFonts w:cs="Arial"/>
          <w:color w:val="000000" w:themeColor="text1"/>
        </w:rPr>
        <w:t>outside</w:t>
      </w:r>
      <w:r w:rsidRPr="00046DDC">
        <w:rPr>
          <w:rFonts w:cs="Arial"/>
          <w:color w:val="000000" w:themeColor="text1"/>
          <w:spacing w:val="-1"/>
        </w:rPr>
        <w:t xml:space="preserve"> </w:t>
      </w:r>
      <w:r w:rsidRPr="00046DDC">
        <w:rPr>
          <w:rFonts w:cs="Arial"/>
          <w:color w:val="000000" w:themeColor="text1"/>
        </w:rPr>
        <w:t>of</w:t>
      </w:r>
      <w:r w:rsidRPr="00046DDC">
        <w:rPr>
          <w:rFonts w:cs="Arial"/>
          <w:color w:val="000000" w:themeColor="text1"/>
          <w:spacing w:val="-1"/>
        </w:rPr>
        <w:t xml:space="preserve"> </w:t>
      </w:r>
      <w:r w:rsidRPr="00046DDC">
        <w:rPr>
          <w:rFonts w:cs="Arial"/>
          <w:color w:val="000000" w:themeColor="text1"/>
        </w:rPr>
        <w:t>the</w:t>
      </w:r>
      <w:r w:rsidRPr="00046DDC">
        <w:rPr>
          <w:rFonts w:cs="Arial"/>
          <w:color w:val="000000" w:themeColor="text1"/>
          <w:spacing w:val="-1"/>
        </w:rPr>
        <w:t xml:space="preserve"> </w:t>
      </w:r>
      <w:r w:rsidRPr="00046DDC">
        <w:rPr>
          <w:rFonts w:cs="Arial"/>
          <w:color w:val="000000" w:themeColor="text1"/>
        </w:rPr>
        <w:t>t</w:t>
      </w:r>
      <w:r w:rsidRPr="00046DDC">
        <w:rPr>
          <w:rFonts w:cs="Arial"/>
          <w:color w:val="000000" w:themeColor="text1"/>
          <w:spacing w:val="-1"/>
        </w:rPr>
        <w:t>r</w:t>
      </w:r>
      <w:r w:rsidRPr="00046DDC">
        <w:rPr>
          <w:rFonts w:cs="Arial"/>
          <w:color w:val="000000" w:themeColor="text1"/>
        </w:rPr>
        <w:t>u</w:t>
      </w:r>
      <w:r w:rsidRPr="00046DDC">
        <w:rPr>
          <w:rFonts w:cs="Arial"/>
          <w:color w:val="000000" w:themeColor="text1"/>
          <w:spacing w:val="-1"/>
        </w:rPr>
        <w:t>c</w:t>
      </w:r>
      <w:r w:rsidRPr="00046DDC">
        <w:rPr>
          <w:rFonts w:cs="Arial"/>
          <w:color w:val="000000" w:themeColor="text1"/>
        </w:rPr>
        <w:t xml:space="preserve">k, to </w:t>
      </w:r>
      <w:r w:rsidRPr="00046DDC">
        <w:rPr>
          <w:rFonts w:cs="Arial"/>
          <w:color w:val="000000" w:themeColor="text1"/>
          <w:spacing w:val="-1"/>
        </w:rPr>
        <w:t>e</w:t>
      </w:r>
      <w:r w:rsidRPr="00046DDC">
        <w:rPr>
          <w:rFonts w:cs="Arial"/>
          <w:color w:val="000000" w:themeColor="text1"/>
          <w:spacing w:val="2"/>
        </w:rPr>
        <w:t>n</w:t>
      </w:r>
      <w:r w:rsidRPr="00046DDC">
        <w:rPr>
          <w:rFonts w:cs="Arial"/>
          <w:color w:val="000000" w:themeColor="text1"/>
        </w:rPr>
        <w:t>su</w:t>
      </w:r>
      <w:r w:rsidRPr="00046DDC">
        <w:rPr>
          <w:rFonts w:cs="Arial"/>
          <w:color w:val="000000" w:themeColor="text1"/>
          <w:spacing w:val="-1"/>
        </w:rPr>
        <w:t>r</w:t>
      </w:r>
      <w:r w:rsidRPr="00046DDC">
        <w:rPr>
          <w:rFonts w:cs="Arial"/>
          <w:color w:val="000000" w:themeColor="text1"/>
        </w:rPr>
        <w:t>e</w:t>
      </w:r>
      <w:r w:rsidRPr="00046DDC">
        <w:rPr>
          <w:rFonts w:cs="Arial"/>
          <w:color w:val="000000" w:themeColor="text1"/>
          <w:spacing w:val="-1"/>
        </w:rPr>
        <w:t xml:space="preserve"> </w:t>
      </w:r>
      <w:r w:rsidRPr="00046DDC">
        <w:rPr>
          <w:rFonts w:cs="Arial"/>
          <w:color w:val="000000" w:themeColor="text1"/>
        </w:rPr>
        <w:t>th</w:t>
      </w:r>
      <w:r w:rsidRPr="00046DDC">
        <w:rPr>
          <w:rFonts w:cs="Arial"/>
          <w:color w:val="000000" w:themeColor="text1"/>
          <w:spacing w:val="-1"/>
        </w:rPr>
        <w:t>a</w:t>
      </w:r>
      <w:r w:rsidRPr="00046DDC">
        <w:rPr>
          <w:rFonts w:cs="Arial"/>
          <w:color w:val="000000" w:themeColor="text1"/>
        </w:rPr>
        <w:t>t the</w:t>
      </w:r>
      <w:r w:rsidRPr="00046DDC">
        <w:rPr>
          <w:rFonts w:cs="Arial"/>
          <w:color w:val="000000" w:themeColor="text1"/>
          <w:spacing w:val="-1"/>
        </w:rPr>
        <w:t xml:space="preserve"> </w:t>
      </w:r>
      <w:r w:rsidRPr="00046DDC">
        <w:rPr>
          <w:rFonts w:cs="Arial"/>
          <w:color w:val="000000" w:themeColor="text1"/>
        </w:rPr>
        <w:t>t</w:t>
      </w:r>
      <w:r w:rsidRPr="00046DDC">
        <w:rPr>
          <w:rFonts w:cs="Arial"/>
          <w:color w:val="000000" w:themeColor="text1"/>
          <w:spacing w:val="-1"/>
        </w:rPr>
        <w:t>e</w:t>
      </w:r>
      <w:r w:rsidRPr="00046DDC">
        <w:rPr>
          <w:rFonts w:cs="Arial"/>
          <w:color w:val="000000" w:themeColor="text1"/>
        </w:rPr>
        <w:t>mp</w:t>
      </w:r>
      <w:r w:rsidRPr="00046DDC">
        <w:rPr>
          <w:rFonts w:cs="Arial"/>
          <w:color w:val="000000" w:themeColor="text1"/>
          <w:spacing w:val="-1"/>
        </w:rPr>
        <w:t>e</w:t>
      </w:r>
      <w:r w:rsidRPr="00046DDC">
        <w:rPr>
          <w:rFonts w:cs="Arial"/>
          <w:color w:val="000000" w:themeColor="text1"/>
          <w:spacing w:val="2"/>
        </w:rPr>
        <w:t>r</w:t>
      </w:r>
      <w:r w:rsidRPr="00046DDC">
        <w:rPr>
          <w:rFonts w:cs="Arial"/>
          <w:color w:val="000000" w:themeColor="text1"/>
          <w:spacing w:val="-1"/>
        </w:rPr>
        <w:t>a</w:t>
      </w:r>
      <w:r w:rsidRPr="00046DDC">
        <w:rPr>
          <w:rFonts w:cs="Arial"/>
          <w:color w:val="000000" w:themeColor="text1"/>
        </w:rPr>
        <w:t>tu</w:t>
      </w:r>
      <w:r w:rsidRPr="00046DDC">
        <w:rPr>
          <w:rFonts w:cs="Arial"/>
          <w:color w:val="000000" w:themeColor="text1"/>
          <w:spacing w:val="-1"/>
        </w:rPr>
        <w:t>r</w:t>
      </w:r>
      <w:r w:rsidRPr="00046DDC">
        <w:rPr>
          <w:rFonts w:cs="Arial"/>
          <w:color w:val="000000" w:themeColor="text1"/>
        </w:rPr>
        <w:t>e</w:t>
      </w:r>
      <w:r w:rsidRPr="00046DDC">
        <w:rPr>
          <w:rFonts w:cs="Arial"/>
          <w:color w:val="000000" w:themeColor="text1"/>
          <w:spacing w:val="1"/>
        </w:rPr>
        <w:t xml:space="preserve"> </w:t>
      </w:r>
      <w:r w:rsidRPr="00046DDC">
        <w:rPr>
          <w:rFonts w:cs="Arial"/>
          <w:color w:val="000000" w:themeColor="text1"/>
        </w:rPr>
        <w:t xml:space="preserve">in the </w:t>
      </w:r>
      <w:r w:rsidRPr="00046DDC">
        <w:rPr>
          <w:rFonts w:cs="Arial"/>
          <w:color w:val="000000" w:themeColor="text1"/>
          <w:spacing w:val="-1"/>
        </w:rPr>
        <w:t>free</w:t>
      </w:r>
      <w:r w:rsidRPr="00046DDC">
        <w:rPr>
          <w:rFonts w:cs="Arial"/>
          <w:color w:val="000000" w:themeColor="text1"/>
          <w:spacing w:val="1"/>
        </w:rPr>
        <w:t>z</w:t>
      </w:r>
      <w:r w:rsidRPr="00046DDC">
        <w:rPr>
          <w:rFonts w:cs="Arial"/>
          <w:color w:val="000000" w:themeColor="text1"/>
          <w:spacing w:val="-1"/>
        </w:rPr>
        <w:t>e</w:t>
      </w:r>
      <w:r w:rsidRPr="00046DDC">
        <w:rPr>
          <w:rFonts w:cs="Arial"/>
          <w:color w:val="000000" w:themeColor="text1"/>
        </w:rPr>
        <w:t>r</w:t>
      </w:r>
      <w:r w:rsidRPr="00046DDC">
        <w:rPr>
          <w:rFonts w:cs="Arial"/>
          <w:color w:val="000000" w:themeColor="text1"/>
          <w:spacing w:val="-1"/>
        </w:rPr>
        <w:t xml:space="preserve"> </w:t>
      </w:r>
      <w:r w:rsidRPr="00046DDC">
        <w:rPr>
          <w:rFonts w:cs="Arial"/>
          <w:color w:val="000000" w:themeColor="text1"/>
          <w:spacing w:val="2"/>
        </w:rPr>
        <w:t>o</w:t>
      </w:r>
      <w:r w:rsidRPr="00046DDC">
        <w:rPr>
          <w:rFonts w:cs="Arial"/>
          <w:color w:val="000000" w:themeColor="text1"/>
        </w:rPr>
        <w:t>r</w:t>
      </w:r>
      <w:r w:rsidRPr="00046DDC">
        <w:rPr>
          <w:rFonts w:cs="Arial"/>
          <w:color w:val="000000" w:themeColor="text1"/>
          <w:spacing w:val="-1"/>
        </w:rPr>
        <w:t xml:space="preserve"> r</w:t>
      </w:r>
      <w:r w:rsidRPr="00046DDC">
        <w:rPr>
          <w:rFonts w:cs="Arial"/>
          <w:color w:val="000000" w:themeColor="text1"/>
          <w:spacing w:val="1"/>
        </w:rPr>
        <w:t>e</w:t>
      </w:r>
      <w:r w:rsidRPr="00046DDC">
        <w:rPr>
          <w:rFonts w:cs="Arial"/>
          <w:color w:val="000000" w:themeColor="text1"/>
          <w:spacing w:val="-1"/>
        </w:rPr>
        <w:t>fr</w:t>
      </w:r>
      <w:r w:rsidRPr="00046DDC">
        <w:rPr>
          <w:rFonts w:cs="Arial"/>
          <w:color w:val="000000" w:themeColor="text1"/>
          <w:spacing w:val="3"/>
        </w:rPr>
        <w:t>i</w:t>
      </w:r>
      <w:r w:rsidRPr="00046DDC">
        <w:rPr>
          <w:rFonts w:cs="Arial"/>
          <w:color w:val="000000" w:themeColor="text1"/>
          <w:spacing w:val="-2"/>
        </w:rPr>
        <w:t>g</w:t>
      </w:r>
      <w:r w:rsidRPr="00046DDC">
        <w:rPr>
          <w:rFonts w:cs="Arial"/>
          <w:color w:val="000000" w:themeColor="text1"/>
          <w:spacing w:val="1"/>
        </w:rPr>
        <w:t>e</w:t>
      </w:r>
      <w:r w:rsidRPr="00046DDC">
        <w:rPr>
          <w:rFonts w:cs="Arial"/>
          <w:color w:val="000000" w:themeColor="text1"/>
          <w:spacing w:val="-1"/>
        </w:rPr>
        <w:t>ra</w:t>
      </w:r>
      <w:r w:rsidRPr="00046DDC">
        <w:rPr>
          <w:rFonts w:cs="Arial"/>
          <w:color w:val="000000" w:themeColor="text1"/>
        </w:rPr>
        <w:t xml:space="preserve">tion </w:t>
      </w:r>
      <w:r w:rsidRPr="00046DDC">
        <w:rPr>
          <w:rFonts w:cs="Arial"/>
          <w:color w:val="000000" w:themeColor="text1"/>
          <w:spacing w:val="2"/>
        </w:rPr>
        <w:t>u</w:t>
      </w:r>
      <w:r w:rsidRPr="00046DDC">
        <w:rPr>
          <w:rFonts w:cs="Arial"/>
          <w:color w:val="000000" w:themeColor="text1"/>
        </w:rPr>
        <w:t xml:space="preserve">nit is </w:t>
      </w:r>
      <w:r w:rsidRPr="00046DDC">
        <w:rPr>
          <w:rFonts w:cs="Arial"/>
          <w:color w:val="000000" w:themeColor="text1"/>
          <w:spacing w:val="-1"/>
        </w:rPr>
        <w:t>a</w:t>
      </w:r>
      <w:r w:rsidRPr="00046DDC">
        <w:rPr>
          <w:rFonts w:cs="Arial"/>
          <w:color w:val="000000" w:themeColor="text1"/>
        </w:rPr>
        <w:t xml:space="preserve">t </w:t>
      </w:r>
      <w:r w:rsidRPr="00046DDC">
        <w:rPr>
          <w:rFonts w:cs="Arial"/>
          <w:color w:val="000000" w:themeColor="text1"/>
          <w:spacing w:val="-1"/>
        </w:rPr>
        <w:t>a</w:t>
      </w:r>
      <w:r w:rsidRPr="00046DDC">
        <w:rPr>
          <w:rFonts w:cs="Arial"/>
          <w:color w:val="000000" w:themeColor="text1"/>
        </w:rPr>
        <w:t xml:space="preserve">n </w:t>
      </w:r>
      <w:r w:rsidRPr="00046DDC">
        <w:rPr>
          <w:rFonts w:cs="Arial"/>
          <w:color w:val="000000" w:themeColor="text1"/>
          <w:spacing w:val="-1"/>
        </w:rPr>
        <w:t>acce</w:t>
      </w:r>
      <w:r w:rsidRPr="00046DDC">
        <w:rPr>
          <w:rFonts w:cs="Arial"/>
          <w:color w:val="000000" w:themeColor="text1"/>
        </w:rPr>
        <w:t>p</w:t>
      </w:r>
      <w:r w:rsidRPr="00046DDC">
        <w:rPr>
          <w:rFonts w:cs="Arial"/>
          <w:color w:val="000000" w:themeColor="text1"/>
          <w:spacing w:val="3"/>
        </w:rPr>
        <w:t>t</w:t>
      </w:r>
      <w:r w:rsidRPr="00046DDC">
        <w:rPr>
          <w:rFonts w:cs="Arial"/>
          <w:color w:val="000000" w:themeColor="text1"/>
          <w:spacing w:val="-1"/>
        </w:rPr>
        <w:t>a</w:t>
      </w:r>
      <w:r w:rsidRPr="00046DDC">
        <w:rPr>
          <w:rFonts w:cs="Arial"/>
          <w:color w:val="000000" w:themeColor="text1"/>
        </w:rPr>
        <w:t>ble</w:t>
      </w:r>
      <w:r w:rsidRPr="00046DDC">
        <w:rPr>
          <w:rFonts w:cs="Arial"/>
          <w:color w:val="000000" w:themeColor="text1"/>
          <w:spacing w:val="-1"/>
        </w:rPr>
        <w:t xml:space="preserve"> </w:t>
      </w:r>
      <w:r w:rsidRPr="00046DDC">
        <w:rPr>
          <w:rFonts w:cs="Arial"/>
          <w:color w:val="000000" w:themeColor="text1"/>
        </w:rPr>
        <w:t>l</w:t>
      </w:r>
      <w:r w:rsidRPr="00046DDC">
        <w:rPr>
          <w:rFonts w:cs="Arial"/>
          <w:color w:val="000000" w:themeColor="text1"/>
          <w:spacing w:val="-1"/>
        </w:rPr>
        <w:t>e</w:t>
      </w:r>
      <w:r w:rsidRPr="00046DDC">
        <w:rPr>
          <w:rFonts w:cs="Arial"/>
          <w:color w:val="000000" w:themeColor="text1"/>
          <w:spacing w:val="2"/>
        </w:rPr>
        <w:t>v</w:t>
      </w:r>
      <w:r w:rsidRPr="00046DDC">
        <w:rPr>
          <w:rFonts w:cs="Arial"/>
          <w:color w:val="000000" w:themeColor="text1"/>
          <w:spacing w:val="-1"/>
        </w:rPr>
        <w:t>e</w:t>
      </w:r>
      <w:r w:rsidRPr="00046DDC">
        <w:rPr>
          <w:rFonts w:cs="Arial"/>
          <w:color w:val="000000" w:themeColor="text1"/>
        </w:rPr>
        <w:t xml:space="preserve">l, in </w:t>
      </w:r>
      <w:r w:rsidRPr="00046DDC">
        <w:rPr>
          <w:rFonts w:cs="Arial"/>
          <w:color w:val="000000" w:themeColor="text1"/>
          <w:spacing w:val="-1"/>
        </w:rPr>
        <w:t>acc</w:t>
      </w:r>
      <w:r w:rsidRPr="00046DDC">
        <w:rPr>
          <w:rFonts w:cs="Arial"/>
          <w:color w:val="000000" w:themeColor="text1"/>
        </w:rPr>
        <w:t>o</w:t>
      </w:r>
      <w:r w:rsidRPr="00046DDC">
        <w:rPr>
          <w:rFonts w:cs="Arial"/>
          <w:color w:val="000000" w:themeColor="text1"/>
          <w:spacing w:val="-1"/>
        </w:rPr>
        <w:t>r</w:t>
      </w:r>
      <w:r w:rsidRPr="00046DDC">
        <w:rPr>
          <w:rFonts w:cs="Arial"/>
          <w:color w:val="000000" w:themeColor="text1"/>
          <w:spacing w:val="2"/>
        </w:rPr>
        <w:t>d</w:t>
      </w:r>
      <w:r w:rsidRPr="00046DDC">
        <w:rPr>
          <w:rFonts w:cs="Arial"/>
          <w:color w:val="000000" w:themeColor="text1"/>
          <w:spacing w:val="-1"/>
        </w:rPr>
        <w:t>a</w:t>
      </w:r>
      <w:r w:rsidRPr="00046DDC">
        <w:rPr>
          <w:rFonts w:cs="Arial"/>
          <w:color w:val="000000" w:themeColor="text1"/>
        </w:rPr>
        <w:t>n</w:t>
      </w:r>
      <w:r w:rsidRPr="00046DDC">
        <w:rPr>
          <w:rFonts w:cs="Arial"/>
          <w:color w:val="000000" w:themeColor="text1"/>
          <w:spacing w:val="1"/>
        </w:rPr>
        <w:t>c</w:t>
      </w:r>
      <w:r w:rsidRPr="00046DDC">
        <w:rPr>
          <w:rFonts w:cs="Arial"/>
          <w:color w:val="000000" w:themeColor="text1"/>
        </w:rPr>
        <w:t>e</w:t>
      </w:r>
      <w:r w:rsidRPr="00046DDC">
        <w:rPr>
          <w:rFonts w:cs="Arial"/>
          <w:color w:val="000000" w:themeColor="text1"/>
          <w:spacing w:val="-1"/>
        </w:rPr>
        <w:t xml:space="preserve"> </w:t>
      </w:r>
      <w:r w:rsidRPr="00046DDC">
        <w:rPr>
          <w:rFonts w:cs="Arial"/>
          <w:color w:val="000000" w:themeColor="text1"/>
        </w:rPr>
        <w:t xml:space="preserve">with </w:t>
      </w:r>
      <w:r w:rsidR="00FF0CB1">
        <w:t>Blanket P.O.</w:t>
      </w:r>
      <w:r w:rsidR="00FF0CB1" w:rsidRPr="00851065">
        <w:t xml:space="preserve"> {Contract} </w:t>
      </w:r>
      <w:r w:rsidRPr="00046DDC">
        <w:rPr>
          <w:rFonts w:cs="Arial"/>
          <w:color w:val="000000" w:themeColor="text1"/>
          <w:spacing w:val="-1"/>
        </w:rPr>
        <w:t xml:space="preserve"> </w:t>
      </w:r>
      <w:r w:rsidRPr="00046DDC">
        <w:rPr>
          <w:rFonts w:cs="Arial"/>
          <w:color w:val="000000" w:themeColor="text1"/>
        </w:rPr>
        <w:t>sp</w:t>
      </w:r>
      <w:r w:rsidRPr="00046DDC">
        <w:rPr>
          <w:rFonts w:cs="Arial"/>
          <w:color w:val="000000" w:themeColor="text1"/>
          <w:spacing w:val="-1"/>
        </w:rPr>
        <w:t>ec</w:t>
      </w:r>
      <w:r w:rsidRPr="00046DDC">
        <w:rPr>
          <w:rFonts w:cs="Arial"/>
          <w:color w:val="000000" w:themeColor="text1"/>
        </w:rPr>
        <w:t>i</w:t>
      </w:r>
      <w:r w:rsidRPr="00046DDC">
        <w:rPr>
          <w:rFonts w:cs="Arial"/>
          <w:color w:val="000000" w:themeColor="text1"/>
          <w:spacing w:val="-1"/>
        </w:rPr>
        <w:t>f</w:t>
      </w:r>
      <w:r w:rsidRPr="00046DDC">
        <w:rPr>
          <w:rFonts w:cs="Arial"/>
          <w:color w:val="000000" w:themeColor="text1"/>
        </w:rPr>
        <w:t>i</w:t>
      </w:r>
      <w:r w:rsidRPr="00046DDC">
        <w:rPr>
          <w:rFonts w:cs="Arial"/>
          <w:color w:val="000000" w:themeColor="text1"/>
          <w:spacing w:val="-1"/>
        </w:rPr>
        <w:t>ca</w:t>
      </w:r>
      <w:r w:rsidRPr="00046DDC">
        <w:rPr>
          <w:rFonts w:cs="Arial"/>
          <w:color w:val="000000" w:themeColor="text1"/>
        </w:rPr>
        <w:t xml:space="preserve">tions, </w:t>
      </w:r>
      <w:r w:rsidRPr="00046DDC">
        <w:rPr>
          <w:rFonts w:cs="Arial"/>
          <w:color w:val="000000" w:themeColor="text1"/>
          <w:spacing w:val="-1"/>
        </w:rPr>
        <w:t>a</w:t>
      </w:r>
      <w:r w:rsidRPr="00046DDC">
        <w:rPr>
          <w:rFonts w:cs="Arial"/>
          <w:color w:val="000000" w:themeColor="text1"/>
        </w:rPr>
        <w:t>nd must</w:t>
      </w:r>
      <w:r w:rsidRPr="00046DDC">
        <w:rPr>
          <w:rFonts w:cs="Arial"/>
          <w:color w:val="000000" w:themeColor="text1"/>
          <w:spacing w:val="3"/>
        </w:rPr>
        <w:t xml:space="preserve"> </w:t>
      </w:r>
      <w:r w:rsidRPr="00046DDC">
        <w:rPr>
          <w:rFonts w:cs="Arial"/>
          <w:color w:val="000000" w:themeColor="text1"/>
          <w:spacing w:val="-1"/>
        </w:rPr>
        <w:t>e</w:t>
      </w:r>
      <w:r w:rsidRPr="00046DDC">
        <w:rPr>
          <w:rFonts w:cs="Arial"/>
          <w:color w:val="000000" w:themeColor="text1"/>
        </w:rPr>
        <w:t>nsu</w:t>
      </w:r>
      <w:r w:rsidRPr="00046DDC">
        <w:rPr>
          <w:rFonts w:cs="Arial"/>
          <w:color w:val="000000" w:themeColor="text1"/>
          <w:spacing w:val="-1"/>
        </w:rPr>
        <w:t>r</w:t>
      </w:r>
      <w:r w:rsidRPr="00046DDC">
        <w:rPr>
          <w:rFonts w:cs="Arial"/>
          <w:color w:val="000000" w:themeColor="text1"/>
        </w:rPr>
        <w:t>e</w:t>
      </w:r>
      <w:r w:rsidRPr="00046DDC">
        <w:rPr>
          <w:rFonts w:cs="Arial"/>
          <w:color w:val="000000" w:themeColor="text1"/>
          <w:spacing w:val="-1"/>
        </w:rPr>
        <w:t xml:space="preserve"> </w:t>
      </w:r>
      <w:r w:rsidRPr="00046DDC">
        <w:rPr>
          <w:rFonts w:cs="Arial"/>
          <w:color w:val="000000" w:themeColor="text1"/>
        </w:rPr>
        <w:t>th</w:t>
      </w:r>
      <w:r w:rsidRPr="00046DDC">
        <w:rPr>
          <w:rFonts w:cs="Arial"/>
          <w:color w:val="000000" w:themeColor="text1"/>
          <w:spacing w:val="-1"/>
        </w:rPr>
        <w:t>a</w:t>
      </w:r>
      <w:r w:rsidRPr="00046DDC">
        <w:rPr>
          <w:rFonts w:cs="Arial"/>
          <w:color w:val="000000" w:themeColor="text1"/>
        </w:rPr>
        <w:t>t the</w:t>
      </w:r>
      <w:r w:rsidRPr="00046DDC">
        <w:rPr>
          <w:rFonts w:cs="Arial"/>
          <w:color w:val="000000" w:themeColor="text1"/>
          <w:spacing w:val="-1"/>
        </w:rPr>
        <w:t xml:space="preserve"> </w:t>
      </w:r>
      <w:r w:rsidRPr="00046DDC">
        <w:rPr>
          <w:rFonts w:cs="Arial"/>
          <w:color w:val="000000" w:themeColor="text1"/>
        </w:rPr>
        <w:t xml:space="preserve">unit </w:t>
      </w:r>
    </w:p>
    <w:p w:rsidR="00046DDC" w:rsidRPr="00046DDC" w:rsidRDefault="00046DDC" w:rsidP="007C39CB">
      <w:pPr>
        <w:ind w:left="720" w:right="285"/>
        <w:rPr>
          <w:rFonts w:cs="Arial"/>
          <w:color w:val="000000" w:themeColor="text1"/>
        </w:rPr>
      </w:pPr>
      <w:r w:rsidRPr="00046DDC">
        <w:rPr>
          <w:rFonts w:cs="Arial"/>
          <w:color w:val="000000" w:themeColor="text1"/>
        </w:rPr>
        <w:t>is swit</w:t>
      </w:r>
      <w:r w:rsidRPr="00046DDC">
        <w:rPr>
          <w:rFonts w:cs="Arial"/>
          <w:color w:val="000000" w:themeColor="text1"/>
          <w:spacing w:val="-1"/>
        </w:rPr>
        <w:t>c</w:t>
      </w:r>
      <w:r w:rsidRPr="00046DDC">
        <w:rPr>
          <w:rFonts w:cs="Arial"/>
          <w:color w:val="000000" w:themeColor="text1"/>
        </w:rPr>
        <w:t>h</w:t>
      </w:r>
      <w:r w:rsidRPr="00046DDC">
        <w:rPr>
          <w:rFonts w:cs="Arial"/>
          <w:color w:val="000000" w:themeColor="text1"/>
          <w:spacing w:val="-1"/>
        </w:rPr>
        <w:t>e</w:t>
      </w:r>
      <w:r w:rsidRPr="00046DDC">
        <w:rPr>
          <w:rFonts w:cs="Arial"/>
          <w:color w:val="000000" w:themeColor="text1"/>
        </w:rPr>
        <w:t xml:space="preserve">d on </w:t>
      </w:r>
      <w:r w:rsidRPr="00046DDC">
        <w:rPr>
          <w:rFonts w:cs="Arial"/>
          <w:color w:val="000000" w:themeColor="text1"/>
          <w:spacing w:val="-1"/>
        </w:rPr>
        <w:t>a</w:t>
      </w:r>
      <w:r w:rsidRPr="00046DDC">
        <w:rPr>
          <w:rFonts w:cs="Arial"/>
          <w:color w:val="000000" w:themeColor="text1"/>
        </w:rPr>
        <w:t>nd w</w:t>
      </w:r>
      <w:r w:rsidRPr="00046DDC">
        <w:rPr>
          <w:rFonts w:cs="Arial"/>
          <w:color w:val="000000" w:themeColor="text1"/>
          <w:spacing w:val="2"/>
        </w:rPr>
        <w:t>o</w:t>
      </w:r>
      <w:r w:rsidRPr="00046DDC">
        <w:rPr>
          <w:rFonts w:cs="Arial"/>
          <w:color w:val="000000" w:themeColor="text1"/>
          <w:spacing w:val="-1"/>
        </w:rPr>
        <w:t>r</w:t>
      </w:r>
      <w:r w:rsidRPr="00046DDC">
        <w:rPr>
          <w:rFonts w:cs="Arial"/>
          <w:color w:val="000000" w:themeColor="text1"/>
        </w:rPr>
        <w:t>kin</w:t>
      </w:r>
      <w:r w:rsidRPr="00046DDC">
        <w:rPr>
          <w:rFonts w:cs="Arial"/>
          <w:color w:val="000000" w:themeColor="text1"/>
          <w:spacing w:val="-2"/>
        </w:rPr>
        <w:t>g</w:t>
      </w:r>
      <w:r w:rsidR="00FF0CB1">
        <w:rPr>
          <w:rFonts w:cs="Arial"/>
          <w:color w:val="000000" w:themeColor="text1"/>
        </w:rPr>
        <w:t>;</w:t>
      </w:r>
    </w:p>
    <w:p w:rsidR="007C39CB" w:rsidRPr="007C39CB" w:rsidRDefault="007C39CB" w:rsidP="007C39CB">
      <w:pPr>
        <w:spacing w:before="29"/>
        <w:ind w:left="720" w:right="239"/>
        <w:rPr>
          <w:rFonts w:cs="Arial"/>
          <w:color w:val="000000" w:themeColor="text1"/>
        </w:rPr>
      </w:pPr>
    </w:p>
    <w:p w:rsidR="00046DDC" w:rsidRPr="00046DDC" w:rsidRDefault="00046DDC" w:rsidP="007C39CB">
      <w:pPr>
        <w:numPr>
          <w:ilvl w:val="0"/>
          <w:numId w:val="186"/>
        </w:numPr>
        <w:spacing w:before="29"/>
        <w:ind w:right="239"/>
        <w:rPr>
          <w:rFonts w:cs="Arial"/>
          <w:color w:val="000000" w:themeColor="text1"/>
        </w:rPr>
      </w:pPr>
      <w:r w:rsidRPr="00046DDC">
        <w:rPr>
          <w:rFonts w:cs="Arial"/>
          <w:color w:val="000000" w:themeColor="text1"/>
          <w:spacing w:val="1"/>
          <w:u w:val="single"/>
        </w:rPr>
        <w:t>C</w:t>
      </w:r>
      <w:r w:rsidRPr="00046DDC">
        <w:rPr>
          <w:rFonts w:cs="Arial"/>
          <w:color w:val="000000" w:themeColor="text1"/>
          <w:u w:val="single"/>
        </w:rPr>
        <w:t>ondition of</w:t>
      </w:r>
      <w:r w:rsidRPr="00046DDC">
        <w:rPr>
          <w:rFonts w:cs="Arial"/>
          <w:color w:val="000000" w:themeColor="text1"/>
          <w:spacing w:val="-1"/>
          <w:u w:val="single"/>
        </w:rPr>
        <w:t xml:space="preserve"> </w:t>
      </w:r>
      <w:r w:rsidRPr="00046DDC">
        <w:rPr>
          <w:rFonts w:cs="Arial"/>
          <w:color w:val="000000" w:themeColor="text1"/>
          <w:u w:val="single"/>
        </w:rPr>
        <w:t>U</w:t>
      </w:r>
      <w:r w:rsidRPr="00046DDC">
        <w:rPr>
          <w:rFonts w:cs="Arial"/>
          <w:color w:val="000000" w:themeColor="text1"/>
          <w:spacing w:val="1"/>
          <w:u w:val="single"/>
        </w:rPr>
        <w:t>S</w:t>
      </w:r>
      <w:r w:rsidRPr="00046DDC">
        <w:rPr>
          <w:rFonts w:cs="Arial"/>
          <w:color w:val="000000" w:themeColor="text1"/>
          <w:u w:val="single"/>
        </w:rPr>
        <w:t xml:space="preserve">DA </w:t>
      </w:r>
      <w:r w:rsidRPr="00046DDC">
        <w:rPr>
          <w:rFonts w:cs="Arial"/>
          <w:color w:val="000000" w:themeColor="text1"/>
          <w:spacing w:val="-1"/>
          <w:u w:val="single"/>
        </w:rPr>
        <w:t>F</w:t>
      </w:r>
      <w:r w:rsidRPr="00046DDC">
        <w:rPr>
          <w:rFonts w:cs="Arial"/>
          <w:color w:val="000000" w:themeColor="text1"/>
          <w:u w:val="single"/>
        </w:rPr>
        <w:t>oods:</w:t>
      </w:r>
      <w:r w:rsidRPr="00B679F5">
        <w:rPr>
          <w:rFonts w:cs="Arial"/>
          <w:color w:val="000000" w:themeColor="text1"/>
        </w:rPr>
        <w:t xml:space="preserve"> </w:t>
      </w:r>
      <w:r w:rsidR="00FA3742" w:rsidRPr="00B679F5">
        <w:rPr>
          <w:rFonts w:cs="Arial"/>
          <w:color w:val="000000" w:themeColor="text1"/>
        </w:rPr>
        <w:t xml:space="preserve">Prior to opening the container, </w:t>
      </w:r>
      <w:r w:rsidR="00FA3742" w:rsidRPr="005A6B66">
        <w:rPr>
          <w:rFonts w:cs="Arial"/>
          <w:color w:val="000000" w:themeColor="text1"/>
        </w:rPr>
        <w:t>i</w:t>
      </w:r>
      <w:r w:rsidRPr="00046DDC">
        <w:rPr>
          <w:rFonts w:cs="Arial"/>
          <w:color w:val="000000" w:themeColor="text1"/>
        </w:rPr>
        <w:t>nsp</w:t>
      </w:r>
      <w:r w:rsidRPr="00046DDC">
        <w:rPr>
          <w:rFonts w:cs="Arial"/>
          <w:color w:val="000000" w:themeColor="text1"/>
          <w:spacing w:val="-1"/>
        </w:rPr>
        <w:t>ec</w:t>
      </w:r>
      <w:r w:rsidRPr="00046DDC">
        <w:rPr>
          <w:rFonts w:cs="Arial"/>
          <w:color w:val="000000" w:themeColor="text1"/>
        </w:rPr>
        <w:t>t the</w:t>
      </w:r>
      <w:r w:rsidRPr="00046DDC">
        <w:rPr>
          <w:rFonts w:cs="Arial"/>
          <w:color w:val="000000" w:themeColor="text1"/>
          <w:spacing w:val="-1"/>
        </w:rPr>
        <w:t xml:space="preserve"> </w:t>
      </w:r>
      <w:r w:rsidRPr="00046DDC">
        <w:rPr>
          <w:rFonts w:cs="Arial"/>
          <w:color w:val="000000" w:themeColor="text1"/>
        </w:rPr>
        <w:t>shipm</w:t>
      </w:r>
      <w:r w:rsidRPr="00046DDC">
        <w:rPr>
          <w:rFonts w:cs="Arial"/>
          <w:color w:val="000000" w:themeColor="text1"/>
          <w:spacing w:val="-1"/>
        </w:rPr>
        <w:t>e</w:t>
      </w:r>
      <w:r w:rsidRPr="00046DDC">
        <w:rPr>
          <w:rFonts w:cs="Arial"/>
          <w:color w:val="000000" w:themeColor="text1"/>
        </w:rPr>
        <w:t>nt to d</w:t>
      </w:r>
      <w:r w:rsidRPr="00046DDC">
        <w:rPr>
          <w:rFonts w:cs="Arial"/>
          <w:color w:val="000000" w:themeColor="text1"/>
          <w:spacing w:val="1"/>
        </w:rPr>
        <w:t>e</w:t>
      </w:r>
      <w:r w:rsidRPr="00046DDC">
        <w:rPr>
          <w:rFonts w:cs="Arial"/>
          <w:color w:val="000000" w:themeColor="text1"/>
        </w:rPr>
        <w:t>t</w:t>
      </w:r>
      <w:r w:rsidRPr="00046DDC">
        <w:rPr>
          <w:rFonts w:cs="Arial"/>
          <w:color w:val="000000" w:themeColor="text1"/>
          <w:spacing w:val="-1"/>
        </w:rPr>
        <w:t>er</w:t>
      </w:r>
      <w:r w:rsidRPr="00046DDC">
        <w:rPr>
          <w:rFonts w:cs="Arial"/>
          <w:color w:val="000000" w:themeColor="text1"/>
        </w:rPr>
        <w:t>mine</w:t>
      </w:r>
      <w:r w:rsidRPr="00046DDC">
        <w:rPr>
          <w:rFonts w:cs="Arial"/>
          <w:color w:val="000000" w:themeColor="text1"/>
          <w:spacing w:val="-1"/>
        </w:rPr>
        <w:t xml:space="preserve"> </w:t>
      </w:r>
      <w:r w:rsidRPr="00046DDC">
        <w:rPr>
          <w:rFonts w:cs="Arial"/>
          <w:color w:val="000000" w:themeColor="text1"/>
        </w:rPr>
        <w:t>if the</w:t>
      </w:r>
      <w:r w:rsidRPr="00046DDC">
        <w:rPr>
          <w:rFonts w:cs="Arial"/>
          <w:color w:val="000000" w:themeColor="text1"/>
          <w:spacing w:val="-1"/>
        </w:rPr>
        <w:t xml:space="preserve"> </w:t>
      </w:r>
      <w:r w:rsidRPr="00046DDC">
        <w:rPr>
          <w:rFonts w:cs="Arial"/>
          <w:color w:val="000000" w:themeColor="text1"/>
        </w:rPr>
        <w:t>U</w:t>
      </w:r>
      <w:r w:rsidRPr="00046DDC">
        <w:rPr>
          <w:rFonts w:cs="Arial"/>
          <w:color w:val="000000" w:themeColor="text1"/>
          <w:spacing w:val="1"/>
        </w:rPr>
        <w:t>S</w:t>
      </w:r>
      <w:r w:rsidRPr="00046DDC">
        <w:rPr>
          <w:rFonts w:cs="Arial"/>
          <w:color w:val="000000" w:themeColor="text1"/>
        </w:rPr>
        <w:t xml:space="preserve">DA </w:t>
      </w:r>
      <w:r w:rsidRPr="00046DDC">
        <w:rPr>
          <w:rFonts w:cs="Arial"/>
          <w:color w:val="000000" w:themeColor="text1"/>
          <w:spacing w:val="-1"/>
        </w:rPr>
        <w:t>F</w:t>
      </w:r>
      <w:r w:rsidRPr="00046DDC">
        <w:rPr>
          <w:rFonts w:cs="Arial"/>
          <w:color w:val="000000" w:themeColor="text1"/>
        </w:rPr>
        <w:t>oods h</w:t>
      </w:r>
      <w:r w:rsidRPr="00046DDC">
        <w:rPr>
          <w:rFonts w:cs="Arial"/>
          <w:color w:val="000000" w:themeColor="text1"/>
          <w:spacing w:val="-1"/>
        </w:rPr>
        <w:t>a</w:t>
      </w:r>
      <w:r w:rsidRPr="00046DDC">
        <w:rPr>
          <w:rFonts w:cs="Arial"/>
          <w:color w:val="000000" w:themeColor="text1"/>
          <w:spacing w:val="2"/>
        </w:rPr>
        <w:t>v</w:t>
      </w:r>
      <w:r w:rsidRPr="00046DDC">
        <w:rPr>
          <w:rFonts w:cs="Arial"/>
          <w:color w:val="000000" w:themeColor="text1"/>
        </w:rPr>
        <w:t>e</w:t>
      </w:r>
      <w:r w:rsidRPr="00046DDC">
        <w:rPr>
          <w:rFonts w:cs="Arial"/>
          <w:color w:val="000000" w:themeColor="text1"/>
          <w:spacing w:val="-1"/>
        </w:rPr>
        <w:t xml:space="preserve"> </w:t>
      </w:r>
      <w:r w:rsidRPr="00046DDC">
        <w:rPr>
          <w:rFonts w:cs="Arial"/>
          <w:color w:val="000000" w:themeColor="text1"/>
        </w:rPr>
        <w:t>b</w:t>
      </w:r>
      <w:r w:rsidRPr="00046DDC">
        <w:rPr>
          <w:rFonts w:cs="Arial"/>
          <w:color w:val="000000" w:themeColor="text1"/>
          <w:spacing w:val="1"/>
        </w:rPr>
        <w:t>e</w:t>
      </w:r>
      <w:r w:rsidRPr="00046DDC">
        <w:rPr>
          <w:rFonts w:cs="Arial"/>
          <w:color w:val="000000" w:themeColor="text1"/>
          <w:spacing w:val="-1"/>
        </w:rPr>
        <w:t>e</w:t>
      </w:r>
      <w:r w:rsidRPr="00046DDC">
        <w:rPr>
          <w:rFonts w:cs="Arial"/>
          <w:color w:val="000000" w:themeColor="text1"/>
        </w:rPr>
        <w:t>n d</w:t>
      </w:r>
      <w:r w:rsidRPr="00046DDC">
        <w:rPr>
          <w:rFonts w:cs="Arial"/>
          <w:color w:val="000000" w:themeColor="text1"/>
          <w:spacing w:val="-1"/>
        </w:rPr>
        <w:t>e</w:t>
      </w:r>
      <w:r w:rsidRPr="00046DDC">
        <w:rPr>
          <w:rFonts w:cs="Arial"/>
          <w:color w:val="000000" w:themeColor="text1"/>
        </w:rPr>
        <w:t>liv</w:t>
      </w:r>
      <w:r w:rsidRPr="00046DDC">
        <w:rPr>
          <w:rFonts w:cs="Arial"/>
          <w:color w:val="000000" w:themeColor="text1"/>
          <w:spacing w:val="-1"/>
        </w:rPr>
        <w:t>ere</w:t>
      </w:r>
      <w:r w:rsidRPr="00046DDC">
        <w:rPr>
          <w:rFonts w:cs="Arial"/>
          <w:color w:val="000000" w:themeColor="text1"/>
        </w:rPr>
        <w:t>d in</w:t>
      </w:r>
      <w:r w:rsidRPr="00046DDC">
        <w:rPr>
          <w:rFonts w:cs="Arial"/>
          <w:color w:val="000000" w:themeColor="text1"/>
          <w:spacing w:val="2"/>
        </w:rPr>
        <w:t xml:space="preserve"> </w:t>
      </w:r>
      <w:r w:rsidRPr="00046DDC">
        <w:rPr>
          <w:rFonts w:cs="Arial"/>
          <w:color w:val="000000" w:themeColor="text1"/>
          <w:spacing w:val="-2"/>
        </w:rPr>
        <w:t>g</w:t>
      </w:r>
      <w:r w:rsidRPr="00046DDC">
        <w:rPr>
          <w:rFonts w:cs="Arial"/>
          <w:color w:val="000000" w:themeColor="text1"/>
        </w:rPr>
        <w:t>ood</w:t>
      </w:r>
      <w:r w:rsidRPr="00046DDC">
        <w:rPr>
          <w:rFonts w:cs="Arial"/>
          <w:color w:val="000000" w:themeColor="text1"/>
          <w:spacing w:val="2"/>
        </w:rPr>
        <w:t xml:space="preserve"> </w:t>
      </w:r>
      <w:r w:rsidRPr="00046DDC">
        <w:rPr>
          <w:rFonts w:cs="Arial"/>
          <w:color w:val="000000" w:themeColor="text1"/>
          <w:spacing w:val="-1"/>
        </w:rPr>
        <w:t>c</w:t>
      </w:r>
      <w:r w:rsidRPr="00046DDC">
        <w:rPr>
          <w:rFonts w:cs="Arial"/>
          <w:color w:val="000000" w:themeColor="text1"/>
        </w:rPr>
        <w:t>o</w:t>
      </w:r>
      <w:r w:rsidRPr="00046DDC">
        <w:rPr>
          <w:rFonts w:cs="Arial"/>
          <w:color w:val="000000" w:themeColor="text1"/>
          <w:spacing w:val="2"/>
        </w:rPr>
        <w:t>n</w:t>
      </w:r>
      <w:r w:rsidRPr="00046DDC">
        <w:rPr>
          <w:rFonts w:cs="Arial"/>
          <w:color w:val="000000" w:themeColor="text1"/>
        </w:rPr>
        <w:t xml:space="preserve">dition </w:t>
      </w:r>
      <w:r w:rsidRPr="00046DDC">
        <w:rPr>
          <w:rFonts w:cs="Arial"/>
          <w:color w:val="000000" w:themeColor="text1"/>
          <w:spacing w:val="-1"/>
        </w:rPr>
        <w:t>a</w:t>
      </w:r>
      <w:r w:rsidRPr="00046DDC">
        <w:rPr>
          <w:rFonts w:cs="Arial"/>
          <w:color w:val="000000" w:themeColor="text1"/>
        </w:rPr>
        <w:t xml:space="preserve">nd with no </w:t>
      </w:r>
      <w:r w:rsidRPr="00046DDC">
        <w:rPr>
          <w:rFonts w:cs="Arial"/>
          <w:color w:val="000000" w:themeColor="text1"/>
          <w:spacing w:val="-1"/>
        </w:rPr>
        <w:t>e</w:t>
      </w:r>
      <w:r w:rsidRPr="00046DDC">
        <w:rPr>
          <w:rFonts w:cs="Arial"/>
          <w:color w:val="000000" w:themeColor="text1"/>
        </w:rPr>
        <w:t>vid</w:t>
      </w:r>
      <w:r w:rsidRPr="00046DDC">
        <w:rPr>
          <w:rFonts w:cs="Arial"/>
          <w:color w:val="000000" w:themeColor="text1"/>
          <w:spacing w:val="-1"/>
        </w:rPr>
        <w:t>e</w:t>
      </w:r>
      <w:r w:rsidRPr="00046DDC">
        <w:rPr>
          <w:rFonts w:cs="Arial"/>
          <w:color w:val="000000" w:themeColor="text1"/>
        </w:rPr>
        <w:t>n</w:t>
      </w:r>
      <w:r w:rsidRPr="00046DDC">
        <w:rPr>
          <w:rFonts w:cs="Arial"/>
          <w:color w:val="000000" w:themeColor="text1"/>
          <w:spacing w:val="-1"/>
        </w:rPr>
        <w:t>c</w:t>
      </w:r>
      <w:r w:rsidRPr="00046DDC">
        <w:rPr>
          <w:rFonts w:cs="Arial"/>
          <w:color w:val="000000" w:themeColor="text1"/>
        </w:rPr>
        <w:t>e</w:t>
      </w:r>
      <w:r w:rsidRPr="00046DDC">
        <w:rPr>
          <w:rFonts w:cs="Arial"/>
          <w:color w:val="000000" w:themeColor="text1"/>
          <w:spacing w:val="-1"/>
        </w:rPr>
        <w:t xml:space="preserve"> </w:t>
      </w:r>
      <w:r w:rsidRPr="00046DDC">
        <w:rPr>
          <w:rFonts w:cs="Arial"/>
          <w:color w:val="000000" w:themeColor="text1"/>
        </w:rPr>
        <w:t>of p</w:t>
      </w:r>
      <w:r w:rsidRPr="00046DDC">
        <w:rPr>
          <w:rFonts w:cs="Arial"/>
          <w:color w:val="000000" w:themeColor="text1"/>
          <w:spacing w:val="-1"/>
        </w:rPr>
        <w:t>r</w:t>
      </w:r>
      <w:r w:rsidRPr="00046DDC">
        <w:rPr>
          <w:rFonts w:cs="Arial"/>
          <w:color w:val="000000" w:themeColor="text1"/>
        </w:rPr>
        <w:t>odu</w:t>
      </w:r>
      <w:r w:rsidRPr="00046DDC">
        <w:rPr>
          <w:rFonts w:cs="Arial"/>
          <w:color w:val="000000" w:themeColor="text1"/>
          <w:spacing w:val="-1"/>
        </w:rPr>
        <w:t>c</w:t>
      </w:r>
      <w:r w:rsidRPr="00046DDC">
        <w:rPr>
          <w:rFonts w:cs="Arial"/>
          <w:color w:val="000000" w:themeColor="text1"/>
        </w:rPr>
        <w:t>t t</w:t>
      </w:r>
      <w:r w:rsidRPr="00046DDC">
        <w:rPr>
          <w:rFonts w:cs="Arial"/>
          <w:color w:val="000000" w:themeColor="text1"/>
          <w:spacing w:val="-1"/>
        </w:rPr>
        <w:t>a</w:t>
      </w:r>
      <w:r w:rsidRPr="00046DDC">
        <w:rPr>
          <w:rFonts w:cs="Arial"/>
          <w:color w:val="000000" w:themeColor="text1"/>
        </w:rPr>
        <w:t>mp</w:t>
      </w:r>
      <w:r w:rsidRPr="00046DDC">
        <w:rPr>
          <w:rFonts w:cs="Arial"/>
          <w:color w:val="000000" w:themeColor="text1"/>
          <w:spacing w:val="-1"/>
        </w:rPr>
        <w:t>er</w:t>
      </w:r>
      <w:r w:rsidRPr="00046DDC">
        <w:rPr>
          <w:rFonts w:cs="Arial"/>
          <w:color w:val="000000" w:themeColor="text1"/>
        </w:rPr>
        <w:t>i</w:t>
      </w:r>
      <w:r w:rsidRPr="00046DDC">
        <w:rPr>
          <w:rFonts w:cs="Arial"/>
          <w:color w:val="000000" w:themeColor="text1"/>
          <w:spacing w:val="2"/>
        </w:rPr>
        <w:t>n</w:t>
      </w:r>
      <w:r w:rsidRPr="00046DDC">
        <w:rPr>
          <w:rFonts w:cs="Arial"/>
          <w:color w:val="000000" w:themeColor="text1"/>
          <w:spacing w:val="-2"/>
        </w:rPr>
        <w:t>g</w:t>
      </w:r>
      <w:r w:rsidRPr="00046DDC">
        <w:rPr>
          <w:rFonts w:cs="Arial"/>
          <w:color w:val="000000" w:themeColor="text1"/>
        </w:rPr>
        <w:t>.  The</w:t>
      </w:r>
      <w:r w:rsidRPr="00046DDC">
        <w:rPr>
          <w:rFonts w:cs="Arial"/>
          <w:color w:val="000000" w:themeColor="text1"/>
          <w:spacing w:val="1"/>
        </w:rPr>
        <w:t xml:space="preserve"> </w:t>
      </w:r>
      <w:r w:rsidRPr="00046DDC">
        <w:rPr>
          <w:rFonts w:cs="Arial"/>
          <w:color w:val="000000" w:themeColor="text1"/>
        </w:rPr>
        <w:t>Vendor {Contractor}</w:t>
      </w:r>
      <w:r w:rsidRPr="00046DDC">
        <w:rPr>
          <w:rFonts w:cs="Arial"/>
          <w:color w:val="000000" w:themeColor="text1"/>
          <w:spacing w:val="-1"/>
        </w:rPr>
        <w:t xml:space="preserve"> </w:t>
      </w:r>
      <w:r w:rsidRPr="00046DDC">
        <w:rPr>
          <w:rFonts w:cs="Arial"/>
          <w:color w:val="000000" w:themeColor="text1"/>
        </w:rPr>
        <w:t>must t</w:t>
      </w:r>
      <w:r w:rsidRPr="00046DDC">
        <w:rPr>
          <w:rFonts w:cs="Arial"/>
          <w:color w:val="000000" w:themeColor="text1"/>
          <w:spacing w:val="-1"/>
        </w:rPr>
        <w:t>a</w:t>
      </w:r>
      <w:r w:rsidRPr="00046DDC">
        <w:rPr>
          <w:rFonts w:cs="Arial"/>
          <w:color w:val="000000" w:themeColor="text1"/>
        </w:rPr>
        <w:t>ke</w:t>
      </w:r>
      <w:r w:rsidRPr="00046DDC">
        <w:rPr>
          <w:rFonts w:cs="Arial"/>
          <w:color w:val="000000" w:themeColor="text1"/>
          <w:spacing w:val="-1"/>
        </w:rPr>
        <w:t xml:space="preserve"> </w:t>
      </w:r>
      <w:r w:rsidRPr="00046DDC">
        <w:rPr>
          <w:rFonts w:cs="Arial"/>
          <w:color w:val="000000" w:themeColor="text1"/>
        </w:rPr>
        <w:t>n</w:t>
      </w:r>
      <w:r w:rsidRPr="00046DDC">
        <w:rPr>
          <w:rFonts w:cs="Arial"/>
          <w:color w:val="000000" w:themeColor="text1"/>
          <w:spacing w:val="2"/>
        </w:rPr>
        <w:t>o</w:t>
      </w:r>
      <w:r w:rsidRPr="00046DDC">
        <w:rPr>
          <w:rFonts w:cs="Arial"/>
          <w:color w:val="000000" w:themeColor="text1"/>
        </w:rPr>
        <w:t>te</w:t>
      </w:r>
      <w:r w:rsidRPr="00046DDC">
        <w:rPr>
          <w:rFonts w:cs="Arial"/>
          <w:color w:val="000000" w:themeColor="text1"/>
          <w:spacing w:val="-1"/>
        </w:rPr>
        <w:t xml:space="preserve"> </w:t>
      </w:r>
      <w:r w:rsidRPr="00046DDC">
        <w:rPr>
          <w:rFonts w:cs="Arial"/>
          <w:color w:val="000000" w:themeColor="text1"/>
        </w:rPr>
        <w:t>of</w:t>
      </w:r>
      <w:r w:rsidRPr="00046DDC">
        <w:rPr>
          <w:rFonts w:cs="Arial"/>
          <w:color w:val="000000" w:themeColor="text1"/>
          <w:spacing w:val="-1"/>
        </w:rPr>
        <w:t xml:space="preserve"> a</w:t>
      </w:r>
      <w:r w:rsidRPr="00046DDC">
        <w:rPr>
          <w:rFonts w:cs="Arial"/>
          <w:color w:val="000000" w:themeColor="text1"/>
          <w:spacing w:val="5"/>
        </w:rPr>
        <w:t>n</w:t>
      </w:r>
      <w:r w:rsidRPr="00046DDC">
        <w:rPr>
          <w:rFonts w:cs="Arial"/>
          <w:color w:val="000000" w:themeColor="text1"/>
        </w:rPr>
        <w:t>y</w:t>
      </w:r>
      <w:r w:rsidRPr="00046DDC">
        <w:rPr>
          <w:rFonts w:cs="Arial"/>
          <w:color w:val="000000" w:themeColor="text1"/>
          <w:spacing w:val="-5"/>
        </w:rPr>
        <w:t xml:space="preserve"> </w:t>
      </w:r>
      <w:r w:rsidRPr="00046DDC">
        <w:rPr>
          <w:rFonts w:cs="Arial"/>
          <w:color w:val="000000" w:themeColor="text1"/>
        </w:rPr>
        <w:t>odo</w:t>
      </w:r>
      <w:r w:rsidRPr="00046DDC">
        <w:rPr>
          <w:rFonts w:cs="Arial"/>
          <w:color w:val="000000" w:themeColor="text1"/>
          <w:spacing w:val="-1"/>
        </w:rPr>
        <w:t>r</w:t>
      </w:r>
      <w:r w:rsidRPr="00046DDC">
        <w:rPr>
          <w:rFonts w:cs="Arial"/>
          <w:color w:val="000000" w:themeColor="text1"/>
        </w:rPr>
        <w:t>s, in</w:t>
      </w:r>
      <w:r w:rsidRPr="00046DDC">
        <w:rPr>
          <w:rFonts w:cs="Arial"/>
          <w:color w:val="000000" w:themeColor="text1"/>
          <w:spacing w:val="2"/>
        </w:rPr>
        <w:t>f</w:t>
      </w:r>
      <w:r w:rsidRPr="00046DDC">
        <w:rPr>
          <w:rFonts w:cs="Arial"/>
          <w:color w:val="000000" w:themeColor="text1"/>
          <w:spacing w:val="-1"/>
        </w:rPr>
        <w:t>e</w:t>
      </w:r>
      <w:r w:rsidRPr="00046DDC">
        <w:rPr>
          <w:rFonts w:cs="Arial"/>
          <w:color w:val="000000" w:themeColor="text1"/>
        </w:rPr>
        <w:t>st</w:t>
      </w:r>
      <w:r w:rsidRPr="00046DDC">
        <w:rPr>
          <w:rFonts w:cs="Arial"/>
          <w:color w:val="000000" w:themeColor="text1"/>
          <w:spacing w:val="-1"/>
        </w:rPr>
        <w:t>a</w:t>
      </w:r>
      <w:r w:rsidRPr="00046DDC">
        <w:rPr>
          <w:rFonts w:cs="Arial"/>
          <w:color w:val="000000" w:themeColor="text1"/>
        </w:rPr>
        <w:t xml:space="preserve">tion </w:t>
      </w:r>
      <w:r w:rsidRPr="00046DDC">
        <w:rPr>
          <w:rFonts w:cs="Arial"/>
          <w:color w:val="000000" w:themeColor="text1"/>
          <w:spacing w:val="-1"/>
        </w:rPr>
        <w:t>(e</w:t>
      </w:r>
      <w:r w:rsidRPr="00046DDC">
        <w:rPr>
          <w:rFonts w:cs="Arial"/>
          <w:color w:val="000000" w:themeColor="text1"/>
          <w:spacing w:val="2"/>
        </w:rPr>
        <w:t>.</w:t>
      </w:r>
      <w:r w:rsidRPr="00046DDC">
        <w:rPr>
          <w:rFonts w:cs="Arial"/>
          <w:color w:val="000000" w:themeColor="text1"/>
          <w:spacing w:val="-2"/>
        </w:rPr>
        <w:t>g</w:t>
      </w:r>
      <w:r w:rsidRPr="00046DDC">
        <w:rPr>
          <w:rFonts w:cs="Arial"/>
          <w:color w:val="000000" w:themeColor="text1"/>
        </w:rPr>
        <w:t>., d</w:t>
      </w:r>
      <w:r w:rsidRPr="00046DDC">
        <w:rPr>
          <w:rFonts w:cs="Arial"/>
          <w:color w:val="000000" w:themeColor="text1"/>
          <w:spacing w:val="-1"/>
        </w:rPr>
        <w:t>ea</w:t>
      </w:r>
      <w:r w:rsidRPr="00046DDC">
        <w:rPr>
          <w:rFonts w:cs="Arial"/>
          <w:color w:val="000000" w:themeColor="text1"/>
        </w:rPr>
        <w:t>d ins</w:t>
      </w:r>
      <w:r w:rsidRPr="00046DDC">
        <w:rPr>
          <w:rFonts w:cs="Arial"/>
          <w:color w:val="000000" w:themeColor="text1"/>
          <w:spacing w:val="-1"/>
        </w:rPr>
        <w:t>ec</w:t>
      </w:r>
      <w:r w:rsidRPr="00046DDC">
        <w:rPr>
          <w:rFonts w:cs="Arial"/>
          <w:color w:val="000000" w:themeColor="text1"/>
        </w:rPr>
        <w:t>ts or</w:t>
      </w:r>
      <w:r w:rsidRPr="00046DDC">
        <w:rPr>
          <w:rFonts w:cs="Arial"/>
          <w:color w:val="000000" w:themeColor="text1"/>
          <w:spacing w:val="-1"/>
        </w:rPr>
        <w:t xml:space="preserve"> </w:t>
      </w:r>
      <w:r w:rsidRPr="00046DDC">
        <w:rPr>
          <w:rFonts w:cs="Arial"/>
          <w:color w:val="000000" w:themeColor="text1"/>
        </w:rPr>
        <w:t>n</w:t>
      </w:r>
      <w:r w:rsidRPr="00046DDC">
        <w:rPr>
          <w:rFonts w:cs="Arial"/>
          <w:color w:val="000000" w:themeColor="text1"/>
          <w:spacing w:val="-1"/>
        </w:rPr>
        <w:t>e</w:t>
      </w:r>
      <w:r w:rsidRPr="00046DDC">
        <w:rPr>
          <w:rFonts w:cs="Arial"/>
          <w:color w:val="000000" w:themeColor="text1"/>
        </w:rPr>
        <w:t>sting</w:t>
      </w:r>
      <w:r w:rsidRPr="00046DDC">
        <w:rPr>
          <w:rFonts w:cs="Arial"/>
          <w:color w:val="000000" w:themeColor="text1"/>
          <w:spacing w:val="-2"/>
        </w:rPr>
        <w:t xml:space="preserve"> </w:t>
      </w:r>
      <w:r w:rsidRPr="00046DDC">
        <w:rPr>
          <w:rFonts w:cs="Arial"/>
          <w:color w:val="000000" w:themeColor="text1"/>
          <w:spacing w:val="3"/>
        </w:rPr>
        <w:t>m</w:t>
      </w:r>
      <w:r w:rsidRPr="00046DDC">
        <w:rPr>
          <w:rFonts w:cs="Arial"/>
          <w:color w:val="000000" w:themeColor="text1"/>
          <w:spacing w:val="-1"/>
        </w:rPr>
        <w:t>a</w:t>
      </w:r>
      <w:r w:rsidRPr="00046DDC">
        <w:rPr>
          <w:rFonts w:cs="Arial"/>
          <w:color w:val="000000" w:themeColor="text1"/>
        </w:rPr>
        <w:t>t</w:t>
      </w:r>
      <w:r w:rsidRPr="00046DDC">
        <w:rPr>
          <w:rFonts w:cs="Arial"/>
          <w:color w:val="000000" w:themeColor="text1"/>
          <w:spacing w:val="-1"/>
        </w:rPr>
        <w:t>er</w:t>
      </w:r>
      <w:r w:rsidRPr="00046DDC">
        <w:rPr>
          <w:rFonts w:cs="Arial"/>
          <w:color w:val="000000" w:themeColor="text1"/>
        </w:rPr>
        <w:t>i</w:t>
      </w:r>
      <w:r w:rsidRPr="00046DDC">
        <w:rPr>
          <w:rFonts w:cs="Arial"/>
          <w:color w:val="000000" w:themeColor="text1"/>
          <w:spacing w:val="1"/>
        </w:rPr>
        <w:t>a</w:t>
      </w:r>
      <w:r w:rsidRPr="00046DDC">
        <w:rPr>
          <w:rFonts w:cs="Arial"/>
          <w:color w:val="000000" w:themeColor="text1"/>
        </w:rPr>
        <w:t>ls</w:t>
      </w:r>
      <w:r w:rsidRPr="00046DDC">
        <w:rPr>
          <w:rFonts w:cs="Arial"/>
          <w:color w:val="000000" w:themeColor="text1"/>
          <w:spacing w:val="-1"/>
        </w:rPr>
        <w:t>)</w:t>
      </w:r>
      <w:r w:rsidRPr="00046DDC">
        <w:rPr>
          <w:rFonts w:cs="Arial"/>
          <w:color w:val="000000" w:themeColor="text1"/>
        </w:rPr>
        <w:t>, or</w:t>
      </w:r>
      <w:r w:rsidRPr="00046DDC">
        <w:rPr>
          <w:rFonts w:cs="Arial"/>
          <w:color w:val="000000" w:themeColor="text1"/>
          <w:spacing w:val="-1"/>
        </w:rPr>
        <w:t xml:space="preserve"> </w:t>
      </w:r>
      <w:r w:rsidRPr="00046DDC">
        <w:rPr>
          <w:rFonts w:cs="Arial"/>
          <w:color w:val="000000" w:themeColor="text1"/>
        </w:rPr>
        <w:t>d</w:t>
      </w:r>
      <w:r w:rsidRPr="00046DDC">
        <w:rPr>
          <w:rFonts w:cs="Arial"/>
          <w:color w:val="000000" w:themeColor="text1"/>
          <w:spacing w:val="-1"/>
        </w:rPr>
        <w:t>a</w:t>
      </w:r>
      <w:r w:rsidRPr="00046DDC">
        <w:rPr>
          <w:rFonts w:cs="Arial"/>
          <w:color w:val="000000" w:themeColor="text1"/>
        </w:rPr>
        <w:t>m</w:t>
      </w:r>
      <w:r w:rsidRPr="00046DDC">
        <w:rPr>
          <w:rFonts w:cs="Arial"/>
          <w:color w:val="000000" w:themeColor="text1"/>
          <w:spacing w:val="1"/>
        </w:rPr>
        <w:t>a</w:t>
      </w:r>
      <w:r w:rsidRPr="00046DDC">
        <w:rPr>
          <w:rFonts w:cs="Arial"/>
          <w:color w:val="000000" w:themeColor="text1"/>
          <w:spacing w:val="-2"/>
        </w:rPr>
        <w:t>g</w:t>
      </w:r>
      <w:r w:rsidRPr="00046DDC">
        <w:rPr>
          <w:rFonts w:cs="Arial"/>
          <w:color w:val="000000" w:themeColor="text1"/>
        </w:rPr>
        <w:t>e</w:t>
      </w:r>
      <w:r w:rsidRPr="00046DDC">
        <w:rPr>
          <w:rFonts w:cs="Arial"/>
          <w:color w:val="000000" w:themeColor="text1"/>
          <w:spacing w:val="-1"/>
        </w:rPr>
        <w:t xml:space="preserve"> </w:t>
      </w:r>
      <w:r w:rsidRPr="00046DDC">
        <w:rPr>
          <w:rFonts w:cs="Arial"/>
          <w:color w:val="000000" w:themeColor="text1"/>
        </w:rPr>
        <w:t>to inn</w:t>
      </w:r>
      <w:r w:rsidRPr="00046DDC">
        <w:rPr>
          <w:rFonts w:cs="Arial"/>
          <w:color w:val="000000" w:themeColor="text1"/>
          <w:spacing w:val="1"/>
        </w:rPr>
        <w:t>e</w:t>
      </w:r>
      <w:r w:rsidRPr="00046DDC">
        <w:rPr>
          <w:rFonts w:cs="Arial"/>
          <w:color w:val="000000" w:themeColor="text1"/>
        </w:rPr>
        <w:t>r</w:t>
      </w:r>
      <w:r w:rsidRPr="00046DDC">
        <w:rPr>
          <w:rFonts w:cs="Arial"/>
          <w:color w:val="000000" w:themeColor="text1"/>
          <w:spacing w:val="-1"/>
        </w:rPr>
        <w:t xml:space="preserve"> </w:t>
      </w:r>
      <w:r w:rsidRPr="00046DDC">
        <w:rPr>
          <w:rFonts w:cs="Arial"/>
          <w:color w:val="000000" w:themeColor="text1"/>
        </w:rPr>
        <w:t>or</w:t>
      </w:r>
      <w:r w:rsidRPr="00046DDC">
        <w:rPr>
          <w:rFonts w:cs="Arial"/>
          <w:color w:val="000000" w:themeColor="text1"/>
          <w:spacing w:val="2"/>
        </w:rPr>
        <w:t xml:space="preserve"> </w:t>
      </w:r>
      <w:r w:rsidRPr="00046DDC">
        <w:rPr>
          <w:rFonts w:cs="Arial"/>
          <w:color w:val="000000" w:themeColor="text1"/>
        </w:rPr>
        <w:t>out</w:t>
      </w:r>
      <w:r w:rsidRPr="00046DDC">
        <w:rPr>
          <w:rFonts w:cs="Arial"/>
          <w:color w:val="000000" w:themeColor="text1"/>
          <w:spacing w:val="-1"/>
        </w:rPr>
        <w:t>e</w:t>
      </w:r>
      <w:r w:rsidRPr="00046DDC">
        <w:rPr>
          <w:rFonts w:cs="Arial"/>
          <w:color w:val="000000" w:themeColor="text1"/>
        </w:rPr>
        <w:t>r</w:t>
      </w:r>
      <w:r w:rsidRPr="00046DDC">
        <w:rPr>
          <w:rFonts w:cs="Arial"/>
          <w:color w:val="000000" w:themeColor="text1"/>
          <w:spacing w:val="-1"/>
        </w:rPr>
        <w:t xml:space="preserve"> c</w:t>
      </w:r>
      <w:r w:rsidRPr="00046DDC">
        <w:rPr>
          <w:rFonts w:cs="Arial"/>
          <w:color w:val="000000" w:themeColor="text1"/>
        </w:rPr>
        <w:t>ont</w:t>
      </w:r>
      <w:r w:rsidRPr="00046DDC">
        <w:rPr>
          <w:rFonts w:cs="Arial"/>
          <w:color w:val="000000" w:themeColor="text1"/>
          <w:spacing w:val="-1"/>
        </w:rPr>
        <w:t>a</w:t>
      </w:r>
      <w:r w:rsidRPr="00046DDC">
        <w:rPr>
          <w:rFonts w:cs="Arial"/>
          <w:color w:val="000000" w:themeColor="text1"/>
        </w:rPr>
        <w:t>in</w:t>
      </w:r>
      <w:r w:rsidRPr="00046DDC">
        <w:rPr>
          <w:rFonts w:cs="Arial"/>
          <w:color w:val="000000" w:themeColor="text1"/>
          <w:spacing w:val="1"/>
        </w:rPr>
        <w:t>e</w:t>
      </w:r>
      <w:r w:rsidRPr="00046DDC">
        <w:rPr>
          <w:rFonts w:cs="Arial"/>
          <w:color w:val="000000" w:themeColor="text1"/>
          <w:spacing w:val="-1"/>
        </w:rPr>
        <w:t>r</w:t>
      </w:r>
      <w:r w:rsidRPr="00046DDC">
        <w:rPr>
          <w:rFonts w:cs="Arial"/>
          <w:color w:val="000000" w:themeColor="text1"/>
        </w:rPr>
        <w:t xml:space="preserve">s.  </w:t>
      </w:r>
      <w:r w:rsidRPr="00046DDC">
        <w:rPr>
          <w:rFonts w:cs="Arial"/>
          <w:color w:val="000000" w:themeColor="text1"/>
          <w:spacing w:val="-1"/>
        </w:rPr>
        <w:t>F</w:t>
      </w:r>
      <w:r w:rsidRPr="00046DDC">
        <w:rPr>
          <w:rFonts w:cs="Arial"/>
          <w:color w:val="000000" w:themeColor="text1"/>
        </w:rPr>
        <w:t>or</w:t>
      </w:r>
      <w:r w:rsidRPr="00046DDC">
        <w:rPr>
          <w:rFonts w:cs="Arial"/>
          <w:color w:val="000000" w:themeColor="text1"/>
          <w:spacing w:val="2"/>
        </w:rPr>
        <w:t xml:space="preserve"> </w:t>
      </w:r>
      <w:r w:rsidRPr="00046DDC">
        <w:rPr>
          <w:rFonts w:cs="Arial"/>
          <w:color w:val="000000" w:themeColor="text1"/>
          <w:spacing w:val="-1"/>
        </w:rPr>
        <w:t>fr</w:t>
      </w:r>
      <w:r w:rsidRPr="00046DDC">
        <w:rPr>
          <w:rFonts w:cs="Arial"/>
          <w:color w:val="000000" w:themeColor="text1"/>
          <w:spacing w:val="2"/>
        </w:rPr>
        <w:t>o</w:t>
      </w:r>
      <w:r w:rsidRPr="00046DDC">
        <w:rPr>
          <w:rFonts w:cs="Arial"/>
          <w:color w:val="000000" w:themeColor="text1"/>
          <w:spacing w:val="1"/>
        </w:rPr>
        <w:t>z</w:t>
      </w:r>
      <w:r w:rsidRPr="00046DDC">
        <w:rPr>
          <w:rFonts w:cs="Arial"/>
          <w:color w:val="000000" w:themeColor="text1"/>
          <w:spacing w:val="-1"/>
        </w:rPr>
        <w:t>e</w:t>
      </w:r>
      <w:r w:rsidRPr="00046DDC">
        <w:rPr>
          <w:rFonts w:cs="Arial"/>
          <w:color w:val="000000" w:themeColor="text1"/>
        </w:rPr>
        <w:t xml:space="preserve">n </w:t>
      </w:r>
      <w:r w:rsidRPr="00046DDC">
        <w:rPr>
          <w:rFonts w:cs="Arial"/>
          <w:color w:val="000000" w:themeColor="text1"/>
          <w:spacing w:val="-1"/>
        </w:rPr>
        <w:t>f</w:t>
      </w:r>
      <w:r w:rsidRPr="00046DDC">
        <w:rPr>
          <w:rFonts w:cs="Arial"/>
          <w:color w:val="000000" w:themeColor="text1"/>
        </w:rPr>
        <w:t>oods, the</w:t>
      </w:r>
      <w:r w:rsidRPr="00046DDC">
        <w:rPr>
          <w:rFonts w:cs="Arial"/>
          <w:color w:val="000000" w:themeColor="text1"/>
          <w:spacing w:val="-1"/>
        </w:rPr>
        <w:t xml:space="preserve"> </w:t>
      </w:r>
      <w:r w:rsidRPr="00046DDC">
        <w:rPr>
          <w:rFonts w:cs="Arial"/>
          <w:color w:val="000000" w:themeColor="text1"/>
        </w:rPr>
        <w:t>Vendor {Contractor} must lo</w:t>
      </w:r>
      <w:r w:rsidRPr="00046DDC">
        <w:rPr>
          <w:rFonts w:cs="Arial"/>
          <w:color w:val="000000" w:themeColor="text1"/>
          <w:spacing w:val="2"/>
        </w:rPr>
        <w:t>o</w:t>
      </w:r>
      <w:r w:rsidRPr="00046DDC">
        <w:rPr>
          <w:rFonts w:cs="Arial"/>
          <w:color w:val="000000" w:themeColor="text1"/>
        </w:rPr>
        <w:t xml:space="preserve">k </w:t>
      </w:r>
      <w:r w:rsidRPr="00046DDC">
        <w:rPr>
          <w:rFonts w:cs="Arial"/>
          <w:color w:val="000000" w:themeColor="text1"/>
          <w:spacing w:val="-1"/>
        </w:rPr>
        <w:t>f</w:t>
      </w:r>
      <w:r w:rsidRPr="00046DDC">
        <w:rPr>
          <w:rFonts w:cs="Arial"/>
          <w:color w:val="000000" w:themeColor="text1"/>
        </w:rPr>
        <w:t>or</w:t>
      </w:r>
      <w:r w:rsidRPr="00046DDC">
        <w:rPr>
          <w:rFonts w:cs="Arial"/>
          <w:color w:val="000000" w:themeColor="text1"/>
          <w:spacing w:val="-1"/>
        </w:rPr>
        <w:t xml:space="preserve"> </w:t>
      </w:r>
      <w:r w:rsidRPr="00046DDC">
        <w:rPr>
          <w:rFonts w:cs="Arial"/>
          <w:color w:val="000000" w:themeColor="text1"/>
        </w:rPr>
        <w:t>si</w:t>
      </w:r>
      <w:r w:rsidRPr="00046DDC">
        <w:rPr>
          <w:rFonts w:cs="Arial"/>
          <w:color w:val="000000" w:themeColor="text1"/>
          <w:spacing w:val="-2"/>
        </w:rPr>
        <w:t>g</w:t>
      </w:r>
      <w:r w:rsidRPr="00046DDC">
        <w:rPr>
          <w:rFonts w:cs="Arial"/>
          <w:color w:val="000000" w:themeColor="text1"/>
        </w:rPr>
        <w:t xml:space="preserve">ns </w:t>
      </w:r>
      <w:r w:rsidRPr="00046DDC">
        <w:rPr>
          <w:rFonts w:cs="Arial"/>
          <w:color w:val="000000" w:themeColor="text1"/>
          <w:spacing w:val="2"/>
        </w:rPr>
        <w:t>o</w:t>
      </w:r>
      <w:r w:rsidRPr="00046DDC">
        <w:rPr>
          <w:rFonts w:cs="Arial"/>
          <w:color w:val="000000" w:themeColor="text1"/>
        </w:rPr>
        <w:t>f</w:t>
      </w:r>
      <w:r w:rsidRPr="00046DDC">
        <w:rPr>
          <w:rFonts w:cs="Arial"/>
          <w:color w:val="000000" w:themeColor="text1"/>
          <w:spacing w:val="-1"/>
        </w:rPr>
        <w:t xml:space="preserve"> </w:t>
      </w:r>
      <w:r w:rsidRPr="00046DDC">
        <w:rPr>
          <w:rFonts w:cs="Arial"/>
          <w:color w:val="000000" w:themeColor="text1"/>
        </w:rPr>
        <w:t>d</w:t>
      </w:r>
      <w:r w:rsidRPr="00046DDC">
        <w:rPr>
          <w:rFonts w:cs="Arial"/>
          <w:color w:val="000000" w:themeColor="text1"/>
          <w:spacing w:val="-1"/>
        </w:rPr>
        <w:t>e</w:t>
      </w:r>
      <w:r w:rsidRPr="00046DDC">
        <w:rPr>
          <w:rFonts w:cs="Arial"/>
          <w:color w:val="000000" w:themeColor="text1"/>
          <w:spacing w:val="2"/>
        </w:rPr>
        <w:t>f</w:t>
      </w:r>
      <w:r w:rsidRPr="00046DDC">
        <w:rPr>
          <w:rFonts w:cs="Arial"/>
          <w:color w:val="000000" w:themeColor="text1"/>
          <w:spacing w:val="-1"/>
        </w:rPr>
        <w:t>r</w:t>
      </w:r>
      <w:r w:rsidRPr="00046DDC">
        <w:rPr>
          <w:rFonts w:cs="Arial"/>
          <w:color w:val="000000" w:themeColor="text1"/>
        </w:rPr>
        <w:t>osting or</w:t>
      </w:r>
      <w:r w:rsidRPr="00046DDC">
        <w:rPr>
          <w:rFonts w:cs="Arial"/>
          <w:color w:val="000000" w:themeColor="text1"/>
          <w:spacing w:val="-1"/>
        </w:rPr>
        <w:t xml:space="preserve"> </w:t>
      </w:r>
      <w:r w:rsidRPr="00046DDC">
        <w:rPr>
          <w:rFonts w:cs="Arial"/>
          <w:color w:val="000000" w:themeColor="text1"/>
        </w:rPr>
        <w:t>si</w:t>
      </w:r>
      <w:r w:rsidRPr="00046DDC">
        <w:rPr>
          <w:rFonts w:cs="Arial"/>
          <w:color w:val="000000" w:themeColor="text1"/>
          <w:spacing w:val="-2"/>
        </w:rPr>
        <w:t>g</w:t>
      </w:r>
      <w:r w:rsidRPr="00046DDC">
        <w:rPr>
          <w:rFonts w:cs="Arial"/>
          <w:color w:val="000000" w:themeColor="text1"/>
        </w:rPr>
        <w:t>ns of</w:t>
      </w:r>
      <w:r w:rsidRPr="00046DDC">
        <w:rPr>
          <w:rFonts w:cs="Arial"/>
          <w:color w:val="000000" w:themeColor="text1"/>
          <w:spacing w:val="-1"/>
        </w:rPr>
        <w:t xml:space="preserve"> </w:t>
      </w:r>
      <w:r w:rsidRPr="00046DDC">
        <w:rPr>
          <w:rFonts w:cs="Arial"/>
          <w:color w:val="000000" w:themeColor="text1"/>
        </w:rPr>
        <w:t>th</w:t>
      </w:r>
      <w:r w:rsidRPr="00046DDC">
        <w:rPr>
          <w:rFonts w:cs="Arial"/>
          <w:color w:val="000000" w:themeColor="text1"/>
          <w:spacing w:val="1"/>
        </w:rPr>
        <w:t>a</w:t>
      </w:r>
      <w:r w:rsidRPr="00046DDC">
        <w:rPr>
          <w:rFonts w:cs="Arial"/>
          <w:color w:val="000000" w:themeColor="text1"/>
        </w:rPr>
        <w:t xml:space="preserve">wing </w:t>
      </w:r>
      <w:r w:rsidRPr="00046DDC">
        <w:rPr>
          <w:rFonts w:cs="Arial"/>
          <w:color w:val="000000" w:themeColor="text1"/>
          <w:spacing w:val="-1"/>
        </w:rPr>
        <w:t>a</w:t>
      </w:r>
      <w:r w:rsidRPr="00046DDC">
        <w:rPr>
          <w:rFonts w:cs="Arial"/>
          <w:color w:val="000000" w:themeColor="text1"/>
        </w:rPr>
        <w:t xml:space="preserve">nd </w:t>
      </w:r>
      <w:r w:rsidRPr="00046DDC">
        <w:rPr>
          <w:rFonts w:cs="Arial"/>
          <w:color w:val="000000" w:themeColor="text1"/>
          <w:spacing w:val="2"/>
        </w:rPr>
        <w:t>r</w:t>
      </w:r>
      <w:r w:rsidRPr="00046DDC">
        <w:rPr>
          <w:rFonts w:cs="Arial"/>
          <w:color w:val="000000" w:themeColor="text1"/>
          <w:spacing w:val="-1"/>
        </w:rPr>
        <w:t>e-f</w:t>
      </w:r>
      <w:r w:rsidRPr="00046DDC">
        <w:rPr>
          <w:rFonts w:cs="Arial"/>
          <w:color w:val="000000" w:themeColor="text1"/>
          <w:spacing w:val="2"/>
        </w:rPr>
        <w:t>r</w:t>
      </w:r>
      <w:r w:rsidRPr="00046DDC">
        <w:rPr>
          <w:rFonts w:cs="Arial"/>
          <w:color w:val="000000" w:themeColor="text1"/>
          <w:spacing w:val="-1"/>
        </w:rPr>
        <w:t>ee</w:t>
      </w:r>
      <w:r w:rsidRPr="00046DDC">
        <w:rPr>
          <w:rFonts w:cs="Arial"/>
          <w:color w:val="000000" w:themeColor="text1"/>
          <w:spacing w:val="1"/>
        </w:rPr>
        <w:t>z</w:t>
      </w:r>
      <w:r w:rsidRPr="00046DDC">
        <w:rPr>
          <w:rFonts w:cs="Arial"/>
          <w:color w:val="000000" w:themeColor="text1"/>
        </w:rPr>
        <w:t>ing</w:t>
      </w:r>
      <w:r w:rsidRPr="00046DDC">
        <w:rPr>
          <w:rFonts w:cs="Arial"/>
          <w:color w:val="000000" w:themeColor="text1"/>
          <w:spacing w:val="-2"/>
        </w:rPr>
        <w:t xml:space="preserve"> </w:t>
      </w:r>
      <w:r w:rsidRPr="00046DDC">
        <w:rPr>
          <w:rFonts w:cs="Arial"/>
          <w:color w:val="000000" w:themeColor="text1"/>
          <w:spacing w:val="2"/>
        </w:rPr>
        <w:t>o</w:t>
      </w:r>
      <w:r w:rsidRPr="00046DDC">
        <w:rPr>
          <w:rFonts w:cs="Arial"/>
          <w:color w:val="000000" w:themeColor="text1"/>
        </w:rPr>
        <w:t>f the</w:t>
      </w:r>
      <w:r w:rsidRPr="00046DDC">
        <w:rPr>
          <w:rFonts w:cs="Arial"/>
          <w:color w:val="000000" w:themeColor="text1"/>
          <w:spacing w:val="-1"/>
        </w:rPr>
        <w:t xml:space="preserve"> f</w:t>
      </w:r>
      <w:r w:rsidRPr="00046DDC">
        <w:rPr>
          <w:rFonts w:cs="Arial"/>
          <w:color w:val="000000" w:themeColor="text1"/>
        </w:rPr>
        <w:t>oods th</w:t>
      </w:r>
      <w:r w:rsidRPr="00046DDC">
        <w:rPr>
          <w:rFonts w:cs="Arial"/>
          <w:color w:val="000000" w:themeColor="text1"/>
          <w:spacing w:val="-1"/>
        </w:rPr>
        <w:t>a</w:t>
      </w:r>
      <w:r w:rsidRPr="00046DDC">
        <w:rPr>
          <w:rFonts w:cs="Arial"/>
          <w:color w:val="000000" w:themeColor="text1"/>
        </w:rPr>
        <w:t>t o</w:t>
      </w:r>
      <w:r w:rsidRPr="00046DDC">
        <w:rPr>
          <w:rFonts w:cs="Arial"/>
          <w:color w:val="000000" w:themeColor="text1"/>
          <w:spacing w:val="-1"/>
        </w:rPr>
        <w:t>cc</w:t>
      </w:r>
      <w:r w:rsidRPr="00046DDC">
        <w:rPr>
          <w:rFonts w:cs="Arial"/>
          <w:color w:val="000000" w:themeColor="text1"/>
        </w:rPr>
        <w:t>u</w:t>
      </w:r>
      <w:r w:rsidRPr="00046DDC">
        <w:rPr>
          <w:rFonts w:cs="Arial"/>
          <w:color w:val="000000" w:themeColor="text1"/>
          <w:spacing w:val="-1"/>
        </w:rPr>
        <w:t>r</w:t>
      </w:r>
      <w:r w:rsidRPr="00046DDC">
        <w:rPr>
          <w:rFonts w:cs="Arial"/>
          <w:color w:val="000000" w:themeColor="text1"/>
          <w:spacing w:val="2"/>
        </w:rPr>
        <w:t>r</w:t>
      </w:r>
      <w:r w:rsidRPr="00046DDC">
        <w:rPr>
          <w:rFonts w:cs="Arial"/>
          <w:color w:val="000000" w:themeColor="text1"/>
          <w:spacing w:val="-1"/>
        </w:rPr>
        <w:t>e</w:t>
      </w:r>
      <w:r w:rsidRPr="00046DDC">
        <w:rPr>
          <w:rFonts w:cs="Arial"/>
          <w:color w:val="000000" w:themeColor="text1"/>
        </w:rPr>
        <w:t>d p</w:t>
      </w:r>
      <w:r w:rsidRPr="00046DDC">
        <w:rPr>
          <w:rFonts w:cs="Arial"/>
          <w:color w:val="000000" w:themeColor="text1"/>
          <w:spacing w:val="-1"/>
        </w:rPr>
        <w:t>r</w:t>
      </w:r>
      <w:r w:rsidRPr="00046DDC">
        <w:rPr>
          <w:rFonts w:cs="Arial"/>
          <w:color w:val="000000" w:themeColor="text1"/>
        </w:rPr>
        <w:t>ior</w:t>
      </w:r>
      <w:r w:rsidRPr="00046DDC">
        <w:rPr>
          <w:rFonts w:cs="Arial"/>
          <w:color w:val="000000" w:themeColor="text1"/>
          <w:spacing w:val="-1"/>
        </w:rPr>
        <w:t xml:space="preserve"> </w:t>
      </w:r>
      <w:r w:rsidRPr="00046DDC">
        <w:rPr>
          <w:rFonts w:cs="Arial"/>
          <w:color w:val="000000" w:themeColor="text1"/>
        </w:rPr>
        <w:t>to the</w:t>
      </w:r>
      <w:r w:rsidRPr="00046DDC">
        <w:rPr>
          <w:rFonts w:cs="Arial"/>
          <w:color w:val="000000" w:themeColor="text1"/>
          <w:spacing w:val="1"/>
        </w:rPr>
        <w:t xml:space="preserve"> </w:t>
      </w:r>
      <w:r w:rsidRPr="00046DDC">
        <w:rPr>
          <w:rFonts w:cs="Arial"/>
          <w:color w:val="000000" w:themeColor="text1"/>
          <w:spacing w:val="-1"/>
        </w:rPr>
        <w:t>arr</w:t>
      </w:r>
      <w:r w:rsidRPr="00046DDC">
        <w:rPr>
          <w:rFonts w:cs="Arial"/>
          <w:color w:val="000000" w:themeColor="text1"/>
          <w:spacing w:val="3"/>
        </w:rPr>
        <w:t>i</w:t>
      </w:r>
      <w:r w:rsidRPr="00046DDC">
        <w:rPr>
          <w:rFonts w:cs="Arial"/>
          <w:color w:val="000000" w:themeColor="text1"/>
        </w:rPr>
        <w:t>v</w:t>
      </w:r>
      <w:r w:rsidRPr="00046DDC">
        <w:rPr>
          <w:rFonts w:cs="Arial"/>
          <w:color w:val="000000" w:themeColor="text1"/>
          <w:spacing w:val="-1"/>
        </w:rPr>
        <w:t>a</w:t>
      </w:r>
      <w:r w:rsidRPr="00046DDC">
        <w:rPr>
          <w:rFonts w:cs="Arial"/>
          <w:color w:val="000000" w:themeColor="text1"/>
        </w:rPr>
        <w:t>l of</w:t>
      </w:r>
      <w:r w:rsidRPr="00046DDC">
        <w:rPr>
          <w:rFonts w:cs="Arial"/>
          <w:color w:val="000000" w:themeColor="text1"/>
          <w:spacing w:val="-1"/>
        </w:rPr>
        <w:t xml:space="preserve"> </w:t>
      </w:r>
      <w:r w:rsidRPr="00046DDC">
        <w:rPr>
          <w:rFonts w:cs="Arial"/>
          <w:color w:val="000000" w:themeColor="text1"/>
        </w:rPr>
        <w:t>the</w:t>
      </w:r>
      <w:r w:rsidRPr="00046DDC">
        <w:rPr>
          <w:rFonts w:cs="Arial"/>
          <w:color w:val="000000" w:themeColor="text1"/>
          <w:spacing w:val="-1"/>
        </w:rPr>
        <w:t xml:space="preserve"> </w:t>
      </w:r>
      <w:r w:rsidRPr="00046DDC">
        <w:rPr>
          <w:rFonts w:cs="Arial"/>
          <w:color w:val="000000" w:themeColor="text1"/>
        </w:rPr>
        <w:t>shipm</w:t>
      </w:r>
      <w:r w:rsidRPr="00046DDC">
        <w:rPr>
          <w:rFonts w:cs="Arial"/>
          <w:color w:val="000000" w:themeColor="text1"/>
          <w:spacing w:val="-1"/>
        </w:rPr>
        <w:t>e</w:t>
      </w:r>
      <w:r w:rsidRPr="00046DDC">
        <w:rPr>
          <w:rFonts w:cs="Arial"/>
          <w:color w:val="000000" w:themeColor="text1"/>
        </w:rPr>
        <w:t>nt</w:t>
      </w:r>
      <w:r w:rsidR="001B1A9B">
        <w:rPr>
          <w:rFonts w:cs="Arial"/>
          <w:color w:val="000000" w:themeColor="text1"/>
        </w:rPr>
        <w:t>;</w:t>
      </w:r>
    </w:p>
    <w:p w:rsidR="007C39CB" w:rsidRPr="007C39CB" w:rsidRDefault="007C39CB" w:rsidP="007C39CB">
      <w:pPr>
        <w:ind w:left="720" w:right="448"/>
        <w:rPr>
          <w:rFonts w:cs="Arial"/>
          <w:color w:val="000000" w:themeColor="text1"/>
        </w:rPr>
      </w:pPr>
    </w:p>
    <w:p w:rsidR="00046DDC" w:rsidRDefault="00046DDC" w:rsidP="007C39CB">
      <w:pPr>
        <w:numPr>
          <w:ilvl w:val="0"/>
          <w:numId w:val="186"/>
        </w:numPr>
        <w:ind w:right="448"/>
        <w:rPr>
          <w:rFonts w:cs="Arial"/>
          <w:color w:val="000000" w:themeColor="text1"/>
        </w:rPr>
      </w:pPr>
      <w:r w:rsidRPr="00046DDC">
        <w:rPr>
          <w:rFonts w:cs="Arial"/>
          <w:color w:val="000000" w:themeColor="text1"/>
          <w:u w:val="single" w:color="000000"/>
        </w:rPr>
        <w:t>Qu</w:t>
      </w:r>
      <w:r w:rsidRPr="00046DDC">
        <w:rPr>
          <w:rFonts w:cs="Arial"/>
          <w:color w:val="000000" w:themeColor="text1"/>
          <w:spacing w:val="-1"/>
          <w:u w:val="single" w:color="000000"/>
        </w:rPr>
        <w:t>a</w:t>
      </w:r>
      <w:r w:rsidRPr="00046DDC">
        <w:rPr>
          <w:rFonts w:cs="Arial"/>
          <w:color w:val="000000" w:themeColor="text1"/>
          <w:u w:val="single" w:color="000000"/>
        </w:rPr>
        <w:t>nti</w:t>
      </w:r>
      <w:r w:rsidRPr="00046DDC">
        <w:rPr>
          <w:rFonts w:cs="Arial"/>
          <w:color w:val="000000" w:themeColor="text1"/>
          <w:spacing w:val="3"/>
          <w:u w:val="single" w:color="000000"/>
        </w:rPr>
        <w:t>t</w:t>
      </w:r>
      <w:r w:rsidRPr="00046DDC">
        <w:rPr>
          <w:rFonts w:cs="Arial"/>
          <w:color w:val="000000" w:themeColor="text1"/>
          <w:u w:val="single" w:color="000000"/>
        </w:rPr>
        <w:t>y</w:t>
      </w:r>
      <w:r w:rsidRPr="00046DDC">
        <w:rPr>
          <w:rFonts w:cs="Arial"/>
          <w:color w:val="000000" w:themeColor="text1"/>
          <w:spacing w:val="-5"/>
          <w:u w:val="single" w:color="000000"/>
        </w:rPr>
        <w:t xml:space="preserve"> </w:t>
      </w:r>
      <w:r w:rsidRPr="00046DDC">
        <w:rPr>
          <w:rFonts w:cs="Arial"/>
          <w:color w:val="000000" w:themeColor="text1"/>
          <w:u w:val="single" w:color="000000"/>
        </w:rPr>
        <w:t>of</w:t>
      </w:r>
      <w:r w:rsidRPr="00046DDC">
        <w:rPr>
          <w:rFonts w:cs="Arial"/>
          <w:color w:val="000000" w:themeColor="text1"/>
          <w:spacing w:val="2"/>
          <w:u w:val="single" w:color="000000"/>
        </w:rPr>
        <w:t xml:space="preserve"> </w:t>
      </w:r>
      <w:r w:rsidRPr="00046DDC">
        <w:rPr>
          <w:rFonts w:cs="Arial"/>
          <w:color w:val="000000" w:themeColor="text1"/>
          <w:u w:val="single" w:color="000000"/>
        </w:rPr>
        <w:t>U</w:t>
      </w:r>
      <w:r w:rsidRPr="00046DDC">
        <w:rPr>
          <w:rFonts w:cs="Arial"/>
          <w:color w:val="000000" w:themeColor="text1"/>
          <w:spacing w:val="1"/>
          <w:u w:val="single" w:color="000000"/>
        </w:rPr>
        <w:t>S</w:t>
      </w:r>
      <w:r w:rsidRPr="00046DDC">
        <w:rPr>
          <w:rFonts w:cs="Arial"/>
          <w:color w:val="000000" w:themeColor="text1"/>
          <w:u w:val="single" w:color="000000"/>
        </w:rPr>
        <w:t xml:space="preserve">DA </w:t>
      </w:r>
      <w:r w:rsidRPr="00046DDC">
        <w:rPr>
          <w:rFonts w:cs="Arial"/>
          <w:color w:val="000000" w:themeColor="text1"/>
          <w:spacing w:val="-1"/>
          <w:u w:val="single" w:color="000000"/>
        </w:rPr>
        <w:t>F</w:t>
      </w:r>
      <w:r w:rsidRPr="00046DDC">
        <w:rPr>
          <w:rFonts w:cs="Arial"/>
          <w:color w:val="000000" w:themeColor="text1"/>
          <w:u w:val="single" w:color="000000"/>
        </w:rPr>
        <w:t>oo</w:t>
      </w:r>
      <w:r w:rsidRPr="00046DDC">
        <w:rPr>
          <w:rFonts w:cs="Arial"/>
          <w:color w:val="000000" w:themeColor="text1"/>
          <w:spacing w:val="2"/>
          <w:u w:val="single" w:color="000000"/>
        </w:rPr>
        <w:t>d</w:t>
      </w:r>
      <w:r w:rsidRPr="00046DDC">
        <w:rPr>
          <w:rFonts w:cs="Arial"/>
          <w:color w:val="000000" w:themeColor="text1"/>
          <w:u w:val="single" w:color="000000"/>
        </w:rPr>
        <w:t>s:</w:t>
      </w:r>
      <w:r w:rsidRPr="00046DDC">
        <w:rPr>
          <w:rFonts w:cs="Arial"/>
          <w:color w:val="000000" w:themeColor="text1"/>
        </w:rPr>
        <w:t xml:space="preserve">  </w:t>
      </w:r>
      <w:r w:rsidR="001B1A9B">
        <w:rPr>
          <w:rFonts w:cs="Arial"/>
          <w:color w:val="000000" w:themeColor="text1"/>
          <w:spacing w:val="2"/>
        </w:rPr>
        <w:t>D</w:t>
      </w:r>
      <w:r w:rsidRPr="00046DDC">
        <w:rPr>
          <w:rFonts w:cs="Arial"/>
          <w:color w:val="000000" w:themeColor="text1"/>
          <w:spacing w:val="-1"/>
        </w:rPr>
        <w:t>e</w:t>
      </w:r>
      <w:r w:rsidRPr="00046DDC">
        <w:rPr>
          <w:rFonts w:cs="Arial"/>
          <w:color w:val="000000" w:themeColor="text1"/>
        </w:rPr>
        <w:t>t</w:t>
      </w:r>
      <w:r w:rsidRPr="00046DDC">
        <w:rPr>
          <w:rFonts w:cs="Arial"/>
          <w:color w:val="000000" w:themeColor="text1"/>
          <w:spacing w:val="-1"/>
        </w:rPr>
        <w:t>er</w:t>
      </w:r>
      <w:r w:rsidRPr="00046DDC">
        <w:rPr>
          <w:rFonts w:cs="Arial"/>
          <w:color w:val="000000" w:themeColor="text1"/>
        </w:rPr>
        <w:t>mine</w:t>
      </w:r>
      <w:r w:rsidRPr="00046DDC">
        <w:rPr>
          <w:rFonts w:cs="Arial"/>
          <w:color w:val="000000" w:themeColor="text1"/>
          <w:spacing w:val="-1"/>
        </w:rPr>
        <w:t xml:space="preserve"> </w:t>
      </w:r>
      <w:r w:rsidRPr="00046DDC">
        <w:rPr>
          <w:rFonts w:cs="Arial"/>
          <w:color w:val="000000" w:themeColor="text1"/>
        </w:rPr>
        <w:t>if</w:t>
      </w:r>
      <w:r w:rsidRPr="00046DDC">
        <w:rPr>
          <w:rFonts w:cs="Arial"/>
          <w:color w:val="000000" w:themeColor="text1"/>
          <w:spacing w:val="-1"/>
        </w:rPr>
        <w:t xml:space="preserve"> </w:t>
      </w:r>
      <w:r w:rsidRPr="00046DDC">
        <w:rPr>
          <w:rFonts w:cs="Arial"/>
          <w:color w:val="000000" w:themeColor="text1"/>
        </w:rPr>
        <w:t>th</w:t>
      </w:r>
      <w:r w:rsidRPr="00046DDC">
        <w:rPr>
          <w:rFonts w:cs="Arial"/>
          <w:color w:val="000000" w:themeColor="text1"/>
          <w:spacing w:val="-1"/>
        </w:rPr>
        <w:t>e</w:t>
      </w:r>
      <w:r w:rsidRPr="00046DDC">
        <w:rPr>
          <w:rFonts w:cs="Arial"/>
          <w:color w:val="000000" w:themeColor="text1"/>
          <w:spacing w:val="2"/>
        </w:rPr>
        <w:t>r</w:t>
      </w:r>
      <w:r w:rsidRPr="00046DDC">
        <w:rPr>
          <w:rFonts w:cs="Arial"/>
          <w:color w:val="000000" w:themeColor="text1"/>
        </w:rPr>
        <w:t>e</w:t>
      </w:r>
      <w:r w:rsidRPr="00046DDC">
        <w:rPr>
          <w:rFonts w:cs="Arial"/>
          <w:color w:val="000000" w:themeColor="text1"/>
          <w:spacing w:val="-1"/>
        </w:rPr>
        <w:t xml:space="preserve"> </w:t>
      </w:r>
      <w:r w:rsidRPr="00046DDC">
        <w:rPr>
          <w:rFonts w:cs="Arial"/>
          <w:color w:val="000000" w:themeColor="text1"/>
        </w:rPr>
        <w:t xml:space="preserve">is </w:t>
      </w:r>
      <w:r w:rsidRPr="00046DDC">
        <w:rPr>
          <w:rFonts w:cs="Arial"/>
          <w:color w:val="000000" w:themeColor="text1"/>
          <w:spacing w:val="-1"/>
        </w:rPr>
        <w:t>a</w:t>
      </w:r>
      <w:r w:rsidRPr="00046DDC">
        <w:rPr>
          <w:rFonts w:cs="Arial"/>
          <w:color w:val="000000" w:themeColor="text1"/>
          <w:spacing w:val="5"/>
        </w:rPr>
        <w:t>n</w:t>
      </w:r>
      <w:r w:rsidRPr="00046DDC">
        <w:rPr>
          <w:rFonts w:cs="Arial"/>
          <w:color w:val="000000" w:themeColor="text1"/>
        </w:rPr>
        <w:t>y</w:t>
      </w:r>
      <w:r w:rsidRPr="00046DDC">
        <w:rPr>
          <w:rFonts w:cs="Arial"/>
          <w:color w:val="000000" w:themeColor="text1"/>
          <w:spacing w:val="-5"/>
        </w:rPr>
        <w:t xml:space="preserve"> </w:t>
      </w:r>
      <w:r w:rsidRPr="00046DDC">
        <w:rPr>
          <w:rFonts w:cs="Arial"/>
          <w:color w:val="000000" w:themeColor="text1"/>
          <w:spacing w:val="2"/>
        </w:rPr>
        <w:t>o</w:t>
      </w:r>
      <w:r w:rsidRPr="00046DDC">
        <w:rPr>
          <w:rFonts w:cs="Arial"/>
          <w:color w:val="000000" w:themeColor="text1"/>
        </w:rPr>
        <w:t>bvious dis</w:t>
      </w:r>
      <w:r w:rsidRPr="00046DDC">
        <w:rPr>
          <w:rFonts w:cs="Arial"/>
          <w:color w:val="000000" w:themeColor="text1"/>
          <w:spacing w:val="-1"/>
        </w:rPr>
        <w:t>cre</w:t>
      </w:r>
      <w:r w:rsidRPr="00046DDC">
        <w:rPr>
          <w:rFonts w:cs="Arial"/>
          <w:color w:val="000000" w:themeColor="text1"/>
        </w:rPr>
        <w:t>p</w:t>
      </w:r>
      <w:r w:rsidRPr="00046DDC">
        <w:rPr>
          <w:rFonts w:cs="Arial"/>
          <w:color w:val="000000" w:themeColor="text1"/>
          <w:spacing w:val="-1"/>
        </w:rPr>
        <w:t>a</w:t>
      </w:r>
      <w:r w:rsidRPr="00046DDC">
        <w:rPr>
          <w:rFonts w:cs="Arial"/>
          <w:color w:val="000000" w:themeColor="text1"/>
          <w:spacing w:val="2"/>
        </w:rPr>
        <w:t>n</w:t>
      </w:r>
      <w:r w:rsidRPr="00046DDC">
        <w:rPr>
          <w:rFonts w:cs="Arial"/>
          <w:color w:val="000000" w:themeColor="text1"/>
          <w:spacing w:val="4"/>
        </w:rPr>
        <w:t>c</w:t>
      </w:r>
      <w:r w:rsidRPr="00046DDC">
        <w:rPr>
          <w:rFonts w:cs="Arial"/>
          <w:color w:val="000000" w:themeColor="text1"/>
        </w:rPr>
        <w:t>y</w:t>
      </w:r>
      <w:r w:rsidRPr="00046DDC">
        <w:rPr>
          <w:rFonts w:cs="Arial"/>
          <w:color w:val="000000" w:themeColor="text1"/>
          <w:spacing w:val="-5"/>
        </w:rPr>
        <w:t xml:space="preserve"> </w:t>
      </w:r>
      <w:r w:rsidRPr="00046DDC">
        <w:rPr>
          <w:rFonts w:cs="Arial"/>
          <w:color w:val="000000" w:themeColor="text1"/>
          <w:spacing w:val="-1"/>
        </w:rPr>
        <w:t>fr</w:t>
      </w:r>
      <w:r w:rsidRPr="00046DDC">
        <w:rPr>
          <w:rFonts w:cs="Arial"/>
          <w:color w:val="000000" w:themeColor="text1"/>
        </w:rPr>
        <w:t>om the</w:t>
      </w:r>
      <w:r w:rsidRPr="00046DDC">
        <w:rPr>
          <w:rFonts w:cs="Arial"/>
          <w:color w:val="000000" w:themeColor="text1"/>
          <w:spacing w:val="-1"/>
        </w:rPr>
        <w:t xml:space="preserve"> </w:t>
      </w:r>
      <w:r w:rsidRPr="00046DDC">
        <w:rPr>
          <w:rFonts w:cs="Arial"/>
          <w:color w:val="000000" w:themeColor="text1"/>
        </w:rPr>
        <w:t>q</w:t>
      </w:r>
      <w:r w:rsidRPr="00046DDC">
        <w:rPr>
          <w:rFonts w:cs="Arial"/>
          <w:color w:val="000000" w:themeColor="text1"/>
          <w:spacing w:val="2"/>
        </w:rPr>
        <w:t>u</w:t>
      </w:r>
      <w:r w:rsidRPr="00046DDC">
        <w:rPr>
          <w:rFonts w:cs="Arial"/>
          <w:color w:val="000000" w:themeColor="text1"/>
          <w:spacing w:val="1"/>
        </w:rPr>
        <w:t>a</w:t>
      </w:r>
      <w:r w:rsidRPr="00046DDC">
        <w:rPr>
          <w:rFonts w:cs="Arial"/>
          <w:color w:val="000000" w:themeColor="text1"/>
        </w:rPr>
        <w:t>nti</w:t>
      </w:r>
      <w:r w:rsidRPr="00046DDC">
        <w:rPr>
          <w:rFonts w:cs="Arial"/>
          <w:color w:val="000000" w:themeColor="text1"/>
          <w:spacing w:val="3"/>
        </w:rPr>
        <w:t>t</w:t>
      </w:r>
      <w:r w:rsidRPr="00046DDC">
        <w:rPr>
          <w:rFonts w:cs="Arial"/>
          <w:color w:val="000000" w:themeColor="text1"/>
        </w:rPr>
        <w:t>y</w:t>
      </w:r>
      <w:r w:rsidRPr="00046DDC">
        <w:rPr>
          <w:rFonts w:cs="Arial"/>
          <w:color w:val="000000" w:themeColor="text1"/>
          <w:spacing w:val="-7"/>
        </w:rPr>
        <w:t xml:space="preserve"> </w:t>
      </w:r>
      <w:r w:rsidRPr="00046DDC">
        <w:rPr>
          <w:rFonts w:cs="Arial"/>
          <w:color w:val="000000" w:themeColor="text1"/>
          <w:spacing w:val="2"/>
        </w:rPr>
        <w:t>o</w:t>
      </w:r>
      <w:r w:rsidRPr="00046DDC">
        <w:rPr>
          <w:rFonts w:cs="Arial"/>
          <w:color w:val="000000" w:themeColor="text1"/>
        </w:rPr>
        <w:t>f</w:t>
      </w:r>
      <w:r w:rsidRPr="00046DDC">
        <w:rPr>
          <w:rFonts w:cs="Arial"/>
          <w:color w:val="000000" w:themeColor="text1"/>
          <w:spacing w:val="-1"/>
        </w:rPr>
        <w:t xml:space="preserve"> </w:t>
      </w:r>
      <w:r w:rsidRPr="00046DDC">
        <w:rPr>
          <w:rFonts w:cs="Arial"/>
          <w:color w:val="000000" w:themeColor="text1"/>
        </w:rPr>
        <w:t>U</w:t>
      </w:r>
      <w:r w:rsidRPr="00046DDC">
        <w:rPr>
          <w:rFonts w:cs="Arial"/>
          <w:color w:val="000000" w:themeColor="text1"/>
          <w:spacing w:val="1"/>
        </w:rPr>
        <w:t>S</w:t>
      </w:r>
      <w:r w:rsidRPr="00046DDC">
        <w:rPr>
          <w:rFonts w:cs="Arial"/>
          <w:color w:val="000000" w:themeColor="text1"/>
        </w:rPr>
        <w:t>DA</w:t>
      </w:r>
      <w:r w:rsidRPr="00046DDC">
        <w:rPr>
          <w:rFonts w:cs="Arial"/>
          <w:color w:val="000000" w:themeColor="text1"/>
          <w:spacing w:val="2"/>
        </w:rPr>
        <w:t xml:space="preserve"> </w:t>
      </w:r>
      <w:r w:rsidRPr="00046DDC">
        <w:rPr>
          <w:rFonts w:cs="Arial"/>
          <w:color w:val="000000" w:themeColor="text1"/>
          <w:spacing w:val="-1"/>
        </w:rPr>
        <w:t>F</w:t>
      </w:r>
      <w:r w:rsidRPr="00046DDC">
        <w:rPr>
          <w:rFonts w:cs="Arial"/>
          <w:color w:val="000000" w:themeColor="text1"/>
        </w:rPr>
        <w:t>oods o</w:t>
      </w:r>
      <w:r w:rsidRPr="00046DDC">
        <w:rPr>
          <w:rFonts w:cs="Arial"/>
          <w:color w:val="000000" w:themeColor="text1"/>
          <w:spacing w:val="-1"/>
        </w:rPr>
        <w:t>r</w:t>
      </w:r>
      <w:r w:rsidRPr="00046DDC">
        <w:rPr>
          <w:rFonts w:cs="Arial"/>
          <w:color w:val="000000" w:themeColor="text1"/>
          <w:spacing w:val="2"/>
        </w:rPr>
        <w:t>d</w:t>
      </w:r>
      <w:r w:rsidRPr="00046DDC">
        <w:rPr>
          <w:rFonts w:cs="Arial"/>
          <w:color w:val="000000" w:themeColor="text1"/>
          <w:spacing w:val="-1"/>
        </w:rPr>
        <w:t>ere</w:t>
      </w:r>
      <w:r w:rsidRPr="00046DDC">
        <w:rPr>
          <w:rFonts w:cs="Arial"/>
          <w:color w:val="000000" w:themeColor="text1"/>
        </w:rPr>
        <w:t xml:space="preserve">d </w:t>
      </w:r>
      <w:r w:rsidRPr="00046DDC">
        <w:rPr>
          <w:rFonts w:cs="Arial"/>
          <w:color w:val="000000" w:themeColor="text1"/>
          <w:spacing w:val="2"/>
        </w:rPr>
        <w:t>(</w:t>
      </w:r>
      <w:r w:rsidRPr="00046DDC">
        <w:rPr>
          <w:rFonts w:cs="Arial"/>
          <w:color w:val="000000" w:themeColor="text1"/>
          <w:spacing w:val="-1"/>
        </w:rPr>
        <w:t>e</w:t>
      </w:r>
      <w:r w:rsidRPr="00046DDC">
        <w:rPr>
          <w:rFonts w:cs="Arial"/>
          <w:color w:val="000000" w:themeColor="text1"/>
          <w:spacing w:val="2"/>
        </w:rPr>
        <w:t>.</w:t>
      </w:r>
      <w:r w:rsidRPr="00046DDC">
        <w:rPr>
          <w:rFonts w:cs="Arial"/>
          <w:color w:val="000000" w:themeColor="text1"/>
          <w:spacing w:val="-2"/>
        </w:rPr>
        <w:t>g</w:t>
      </w:r>
      <w:r w:rsidRPr="00046DDC">
        <w:rPr>
          <w:rFonts w:cs="Arial"/>
          <w:color w:val="000000" w:themeColor="text1"/>
        </w:rPr>
        <w:t xml:space="preserve">., </w:t>
      </w:r>
      <w:r w:rsidRPr="00046DDC">
        <w:rPr>
          <w:rFonts w:cs="Arial"/>
          <w:color w:val="000000" w:themeColor="text1"/>
          <w:spacing w:val="-1"/>
        </w:rPr>
        <w:t>a</w:t>
      </w:r>
      <w:r w:rsidRPr="00046DDC">
        <w:rPr>
          <w:rFonts w:cs="Arial"/>
          <w:color w:val="000000" w:themeColor="text1"/>
        </w:rPr>
        <w:t>n o</w:t>
      </w:r>
      <w:r w:rsidRPr="00046DDC">
        <w:rPr>
          <w:rFonts w:cs="Arial"/>
          <w:color w:val="000000" w:themeColor="text1"/>
          <w:spacing w:val="2"/>
        </w:rPr>
        <w:t>v</w:t>
      </w:r>
      <w:r w:rsidRPr="00046DDC">
        <w:rPr>
          <w:rFonts w:cs="Arial"/>
          <w:color w:val="000000" w:themeColor="text1"/>
          <w:spacing w:val="-1"/>
        </w:rPr>
        <w:t>er</w:t>
      </w:r>
      <w:r w:rsidRPr="00046DDC">
        <w:rPr>
          <w:rFonts w:cs="Arial"/>
          <w:color w:val="000000" w:themeColor="text1"/>
          <w:spacing w:val="1"/>
        </w:rPr>
        <w:t>a</w:t>
      </w:r>
      <w:r w:rsidRPr="00046DDC">
        <w:rPr>
          <w:rFonts w:cs="Arial"/>
          <w:color w:val="000000" w:themeColor="text1"/>
        </w:rPr>
        <w:t>ge</w:t>
      </w:r>
      <w:r w:rsidRPr="00046DDC">
        <w:rPr>
          <w:rFonts w:cs="Arial"/>
          <w:color w:val="000000" w:themeColor="text1"/>
          <w:spacing w:val="-1"/>
        </w:rPr>
        <w:t xml:space="preserve"> </w:t>
      </w:r>
      <w:r w:rsidRPr="00046DDC">
        <w:rPr>
          <w:rFonts w:cs="Arial"/>
          <w:color w:val="000000" w:themeColor="text1"/>
        </w:rPr>
        <w:t>or</w:t>
      </w:r>
      <w:r w:rsidRPr="00046DDC">
        <w:rPr>
          <w:rFonts w:cs="Arial"/>
          <w:color w:val="000000" w:themeColor="text1"/>
          <w:spacing w:val="2"/>
        </w:rPr>
        <w:t xml:space="preserve"> </w:t>
      </w:r>
      <w:r w:rsidRPr="00046DDC">
        <w:rPr>
          <w:rFonts w:cs="Arial"/>
          <w:color w:val="000000" w:themeColor="text1"/>
        </w:rPr>
        <w:t>sho</w:t>
      </w:r>
      <w:r w:rsidRPr="00046DDC">
        <w:rPr>
          <w:rFonts w:cs="Arial"/>
          <w:color w:val="000000" w:themeColor="text1"/>
          <w:spacing w:val="-1"/>
        </w:rPr>
        <w:t>r</w:t>
      </w:r>
      <w:r w:rsidRPr="00046DDC">
        <w:rPr>
          <w:rFonts w:cs="Arial"/>
          <w:color w:val="000000" w:themeColor="text1"/>
        </w:rPr>
        <w:t>t</w:t>
      </w:r>
      <w:r w:rsidRPr="00046DDC">
        <w:rPr>
          <w:rFonts w:cs="Arial"/>
          <w:color w:val="000000" w:themeColor="text1"/>
          <w:spacing w:val="-1"/>
        </w:rPr>
        <w:t>a</w:t>
      </w:r>
      <w:r w:rsidRPr="00046DDC">
        <w:rPr>
          <w:rFonts w:cs="Arial"/>
          <w:color w:val="000000" w:themeColor="text1"/>
        </w:rPr>
        <w:t>g</w:t>
      </w:r>
      <w:r w:rsidRPr="00046DDC">
        <w:rPr>
          <w:rFonts w:cs="Arial"/>
          <w:color w:val="000000" w:themeColor="text1"/>
          <w:spacing w:val="-1"/>
        </w:rPr>
        <w:t>e)</w:t>
      </w:r>
      <w:r w:rsidRPr="00046DDC">
        <w:rPr>
          <w:rFonts w:cs="Arial"/>
          <w:color w:val="000000" w:themeColor="text1"/>
        </w:rPr>
        <w:t>. The Vendor {Contractor}</w:t>
      </w:r>
      <w:r w:rsidRPr="00046DDC">
        <w:rPr>
          <w:rFonts w:cs="Arial"/>
          <w:color w:val="000000" w:themeColor="text1"/>
          <w:spacing w:val="-1"/>
        </w:rPr>
        <w:t xml:space="preserve"> </w:t>
      </w:r>
      <w:r w:rsidRPr="00046DDC">
        <w:rPr>
          <w:rFonts w:cs="Arial"/>
          <w:color w:val="000000" w:themeColor="text1"/>
        </w:rPr>
        <w:t xml:space="preserve">shall </w:t>
      </w:r>
      <w:r w:rsidRPr="00046DDC">
        <w:rPr>
          <w:rFonts w:cs="Arial"/>
          <w:color w:val="000000" w:themeColor="text1"/>
          <w:spacing w:val="-1"/>
        </w:rPr>
        <w:t xml:space="preserve">conduct an accurate count </w:t>
      </w:r>
      <w:r w:rsidRPr="00046DDC">
        <w:rPr>
          <w:rFonts w:cs="Arial"/>
          <w:color w:val="000000" w:themeColor="text1"/>
        </w:rPr>
        <w:t>as t</w:t>
      </w:r>
      <w:r w:rsidRPr="00046DDC">
        <w:rPr>
          <w:rFonts w:cs="Arial"/>
          <w:color w:val="000000" w:themeColor="text1"/>
          <w:spacing w:val="2"/>
        </w:rPr>
        <w:t>h</w:t>
      </w:r>
      <w:r w:rsidRPr="00046DDC">
        <w:rPr>
          <w:rFonts w:cs="Arial"/>
          <w:color w:val="000000" w:themeColor="text1"/>
        </w:rPr>
        <w:t>e</w:t>
      </w:r>
      <w:r w:rsidRPr="00046DDC">
        <w:rPr>
          <w:rFonts w:cs="Arial"/>
          <w:color w:val="000000" w:themeColor="text1"/>
          <w:spacing w:val="-1"/>
        </w:rPr>
        <w:t xml:space="preserve"> </w:t>
      </w:r>
      <w:r w:rsidRPr="00046DDC">
        <w:rPr>
          <w:rFonts w:cs="Arial"/>
          <w:color w:val="000000" w:themeColor="text1"/>
        </w:rPr>
        <w:t>shipm</w:t>
      </w:r>
      <w:r w:rsidRPr="00046DDC">
        <w:rPr>
          <w:rFonts w:cs="Arial"/>
          <w:color w:val="000000" w:themeColor="text1"/>
          <w:spacing w:val="-1"/>
        </w:rPr>
        <w:t>e</w:t>
      </w:r>
      <w:r w:rsidRPr="00046DDC">
        <w:rPr>
          <w:rFonts w:cs="Arial"/>
          <w:color w:val="000000" w:themeColor="text1"/>
        </w:rPr>
        <w:t>nt is unlo</w:t>
      </w:r>
      <w:r w:rsidRPr="00046DDC">
        <w:rPr>
          <w:rFonts w:cs="Arial"/>
          <w:color w:val="000000" w:themeColor="text1"/>
          <w:spacing w:val="-1"/>
        </w:rPr>
        <w:t>a</w:t>
      </w:r>
      <w:r w:rsidRPr="00046DDC">
        <w:rPr>
          <w:rFonts w:cs="Arial"/>
          <w:color w:val="000000" w:themeColor="text1"/>
        </w:rPr>
        <w:t>d</w:t>
      </w:r>
      <w:r w:rsidRPr="00046DDC">
        <w:rPr>
          <w:rFonts w:cs="Arial"/>
          <w:color w:val="000000" w:themeColor="text1"/>
          <w:spacing w:val="-1"/>
        </w:rPr>
        <w:t>e</w:t>
      </w:r>
      <w:r w:rsidRPr="00046DDC">
        <w:rPr>
          <w:rFonts w:cs="Arial"/>
          <w:color w:val="000000" w:themeColor="text1"/>
        </w:rPr>
        <w:t xml:space="preserve">d </w:t>
      </w:r>
      <w:r w:rsidRPr="00046DDC">
        <w:rPr>
          <w:rFonts w:cs="Arial"/>
          <w:color w:val="000000" w:themeColor="text1"/>
          <w:spacing w:val="-1"/>
        </w:rPr>
        <w:t>a</w:t>
      </w:r>
      <w:r w:rsidRPr="00046DDC">
        <w:rPr>
          <w:rFonts w:cs="Arial"/>
          <w:color w:val="000000" w:themeColor="text1"/>
        </w:rPr>
        <w:t>nd p</w:t>
      </w:r>
      <w:r w:rsidRPr="00046DDC">
        <w:rPr>
          <w:rFonts w:cs="Arial"/>
          <w:color w:val="000000" w:themeColor="text1"/>
          <w:spacing w:val="2"/>
        </w:rPr>
        <w:t>r</w:t>
      </w:r>
      <w:r w:rsidRPr="00046DDC">
        <w:rPr>
          <w:rFonts w:cs="Arial"/>
          <w:color w:val="000000" w:themeColor="text1"/>
        </w:rPr>
        <w:t>ior</w:t>
      </w:r>
      <w:r w:rsidRPr="00046DDC">
        <w:rPr>
          <w:rFonts w:cs="Arial"/>
          <w:color w:val="000000" w:themeColor="text1"/>
          <w:spacing w:val="-1"/>
        </w:rPr>
        <w:t xml:space="preserve"> </w:t>
      </w:r>
      <w:r w:rsidRPr="00046DDC">
        <w:rPr>
          <w:rFonts w:cs="Arial"/>
          <w:color w:val="000000" w:themeColor="text1"/>
        </w:rPr>
        <w:t xml:space="preserve">to the </w:t>
      </w:r>
      <w:r w:rsidR="00E04727" w:rsidRPr="00046DDC">
        <w:rPr>
          <w:rFonts w:cs="Arial"/>
          <w:color w:val="000000" w:themeColor="text1"/>
        </w:rPr>
        <w:t>Vendor {Contractor}</w:t>
      </w:r>
      <w:r w:rsidR="00E04727" w:rsidRPr="00046DDC">
        <w:rPr>
          <w:rFonts w:cs="Arial"/>
          <w:color w:val="000000" w:themeColor="text1"/>
          <w:spacing w:val="-1"/>
        </w:rPr>
        <w:t xml:space="preserve"> </w:t>
      </w:r>
      <w:r w:rsidRPr="00046DDC">
        <w:rPr>
          <w:rFonts w:cs="Arial"/>
          <w:color w:val="000000" w:themeColor="text1"/>
        </w:rPr>
        <w:t>or</w:t>
      </w:r>
      <w:r w:rsidRPr="00046DDC">
        <w:rPr>
          <w:rFonts w:cs="Arial"/>
          <w:color w:val="000000" w:themeColor="text1"/>
          <w:spacing w:val="-1"/>
        </w:rPr>
        <w:t xml:space="preserve"> </w:t>
      </w:r>
      <w:r w:rsidRPr="00046DDC">
        <w:rPr>
          <w:rFonts w:cs="Arial"/>
          <w:color w:val="000000" w:themeColor="text1"/>
          <w:spacing w:val="1"/>
        </w:rPr>
        <w:t>c</w:t>
      </w:r>
      <w:r w:rsidRPr="00046DDC">
        <w:rPr>
          <w:rFonts w:cs="Arial"/>
          <w:color w:val="000000" w:themeColor="text1"/>
          <w:spacing w:val="-1"/>
        </w:rPr>
        <w:t>arr</w:t>
      </w:r>
      <w:r w:rsidRPr="00046DDC">
        <w:rPr>
          <w:rFonts w:cs="Arial"/>
          <w:color w:val="000000" w:themeColor="text1"/>
          <w:spacing w:val="3"/>
        </w:rPr>
        <w:t>i</w:t>
      </w:r>
      <w:r w:rsidRPr="00046DDC">
        <w:rPr>
          <w:rFonts w:cs="Arial"/>
          <w:color w:val="000000" w:themeColor="text1"/>
          <w:spacing w:val="-1"/>
        </w:rPr>
        <w:t>e</w:t>
      </w:r>
      <w:r w:rsidRPr="00046DDC">
        <w:rPr>
          <w:rFonts w:cs="Arial"/>
          <w:color w:val="000000" w:themeColor="text1"/>
        </w:rPr>
        <w:t>r</w:t>
      </w:r>
      <w:r w:rsidRPr="00046DDC">
        <w:rPr>
          <w:rFonts w:cs="Arial"/>
          <w:color w:val="000000" w:themeColor="text1"/>
          <w:spacing w:val="-1"/>
        </w:rPr>
        <w:t xml:space="preserve"> </w:t>
      </w:r>
      <w:r w:rsidRPr="00046DDC">
        <w:rPr>
          <w:rFonts w:cs="Arial"/>
          <w:color w:val="000000" w:themeColor="text1"/>
        </w:rPr>
        <w:t>d</w:t>
      </w:r>
      <w:r w:rsidRPr="00046DDC">
        <w:rPr>
          <w:rFonts w:cs="Arial"/>
          <w:color w:val="000000" w:themeColor="text1"/>
          <w:spacing w:val="-1"/>
        </w:rPr>
        <w:t>e</w:t>
      </w:r>
      <w:r w:rsidRPr="00046DDC">
        <w:rPr>
          <w:rFonts w:cs="Arial"/>
          <w:color w:val="000000" w:themeColor="text1"/>
          <w:spacing w:val="2"/>
        </w:rPr>
        <w:t>p</w:t>
      </w:r>
      <w:r w:rsidRPr="00046DDC">
        <w:rPr>
          <w:rFonts w:cs="Arial"/>
          <w:color w:val="000000" w:themeColor="text1"/>
          <w:spacing w:val="-1"/>
        </w:rPr>
        <w:t>ar</w:t>
      </w:r>
      <w:r w:rsidRPr="00046DDC">
        <w:rPr>
          <w:rFonts w:cs="Arial"/>
          <w:color w:val="000000" w:themeColor="text1"/>
        </w:rPr>
        <w:t>t</w:t>
      </w:r>
      <w:r w:rsidRPr="00046DDC">
        <w:rPr>
          <w:rFonts w:cs="Arial"/>
          <w:color w:val="000000" w:themeColor="text1"/>
          <w:spacing w:val="3"/>
        </w:rPr>
        <w:t>i</w:t>
      </w:r>
      <w:r w:rsidRPr="00046DDC">
        <w:rPr>
          <w:rFonts w:cs="Arial"/>
          <w:color w:val="000000" w:themeColor="text1"/>
        </w:rPr>
        <w:t>n</w:t>
      </w:r>
      <w:r w:rsidRPr="00046DDC">
        <w:rPr>
          <w:rFonts w:cs="Arial"/>
          <w:color w:val="000000" w:themeColor="text1"/>
          <w:spacing w:val="-2"/>
        </w:rPr>
        <w:t>g</w:t>
      </w:r>
      <w:r w:rsidR="001B1A9B">
        <w:rPr>
          <w:rFonts w:cs="Arial"/>
          <w:color w:val="000000" w:themeColor="text1"/>
        </w:rPr>
        <w:t>;</w:t>
      </w:r>
    </w:p>
    <w:p w:rsidR="00E04727" w:rsidRPr="00046DDC" w:rsidRDefault="00E04727" w:rsidP="00E04727">
      <w:pPr>
        <w:ind w:left="720" w:right="448"/>
        <w:rPr>
          <w:rFonts w:cs="Arial"/>
          <w:color w:val="000000" w:themeColor="text1"/>
        </w:rPr>
      </w:pPr>
    </w:p>
    <w:p w:rsidR="00046DDC" w:rsidRPr="00046DDC" w:rsidRDefault="00046DDC" w:rsidP="007C39CB">
      <w:pPr>
        <w:numPr>
          <w:ilvl w:val="0"/>
          <w:numId w:val="186"/>
        </w:numPr>
        <w:spacing w:before="7" w:line="240" w:lineRule="exact"/>
        <w:ind w:right="287"/>
        <w:rPr>
          <w:rFonts w:cs="Arial"/>
          <w:color w:val="000000" w:themeColor="text1"/>
        </w:rPr>
      </w:pPr>
      <w:r w:rsidRPr="00046DDC">
        <w:rPr>
          <w:rFonts w:cs="Arial"/>
          <w:color w:val="000000" w:themeColor="text1"/>
          <w:u w:val="single" w:color="000000"/>
        </w:rPr>
        <w:t>Out</w:t>
      </w:r>
      <w:r w:rsidRPr="00046DDC">
        <w:rPr>
          <w:rFonts w:cs="Arial"/>
          <w:color w:val="000000" w:themeColor="text1"/>
          <w:spacing w:val="-1"/>
          <w:u w:val="single" w:color="000000"/>
        </w:rPr>
        <w:t>-</w:t>
      </w:r>
      <w:r w:rsidRPr="00046DDC">
        <w:rPr>
          <w:rFonts w:cs="Arial"/>
          <w:color w:val="000000" w:themeColor="text1"/>
          <w:u w:val="single" w:color="000000"/>
        </w:rPr>
        <w:t>o</w:t>
      </w:r>
      <w:r w:rsidRPr="00046DDC">
        <w:rPr>
          <w:rFonts w:cs="Arial"/>
          <w:color w:val="000000" w:themeColor="text1"/>
          <w:spacing w:val="-1"/>
          <w:u w:val="single" w:color="000000"/>
        </w:rPr>
        <w:t>f-c</w:t>
      </w:r>
      <w:r w:rsidRPr="00046DDC">
        <w:rPr>
          <w:rFonts w:cs="Arial"/>
          <w:color w:val="000000" w:themeColor="text1"/>
          <w:u w:val="single" w:color="000000"/>
        </w:rPr>
        <w:t>ondition U</w:t>
      </w:r>
      <w:r w:rsidRPr="00046DDC">
        <w:rPr>
          <w:rFonts w:cs="Arial"/>
          <w:color w:val="000000" w:themeColor="text1"/>
          <w:spacing w:val="1"/>
          <w:u w:val="single" w:color="000000"/>
        </w:rPr>
        <w:t>S</w:t>
      </w:r>
      <w:r w:rsidRPr="00046DDC">
        <w:rPr>
          <w:rFonts w:cs="Arial"/>
          <w:color w:val="000000" w:themeColor="text1"/>
          <w:u w:val="single" w:color="000000"/>
        </w:rPr>
        <w:t>DA</w:t>
      </w:r>
      <w:r w:rsidRPr="00046DDC">
        <w:rPr>
          <w:rFonts w:cs="Arial"/>
          <w:color w:val="000000" w:themeColor="text1"/>
          <w:spacing w:val="2"/>
          <w:u w:val="single" w:color="000000"/>
        </w:rPr>
        <w:t xml:space="preserve"> </w:t>
      </w:r>
      <w:r w:rsidRPr="00046DDC">
        <w:rPr>
          <w:rFonts w:cs="Arial"/>
          <w:color w:val="000000" w:themeColor="text1"/>
          <w:spacing w:val="-1"/>
          <w:u w:val="single" w:color="000000"/>
        </w:rPr>
        <w:t>F</w:t>
      </w:r>
      <w:r w:rsidRPr="00046DDC">
        <w:rPr>
          <w:rFonts w:cs="Arial"/>
          <w:color w:val="000000" w:themeColor="text1"/>
          <w:u w:val="single" w:color="000000"/>
        </w:rPr>
        <w:t xml:space="preserve">oods </w:t>
      </w:r>
      <w:r w:rsidRPr="00046DDC">
        <w:rPr>
          <w:rFonts w:cs="Arial"/>
          <w:color w:val="000000" w:themeColor="text1"/>
          <w:spacing w:val="-1"/>
          <w:u w:val="single" w:color="000000"/>
        </w:rPr>
        <w:t>a</w:t>
      </w:r>
      <w:r w:rsidRPr="00046DDC">
        <w:rPr>
          <w:rFonts w:cs="Arial"/>
          <w:color w:val="000000" w:themeColor="text1"/>
          <w:u w:val="single" w:color="000000"/>
        </w:rPr>
        <w:t xml:space="preserve">nd </w:t>
      </w:r>
      <w:r w:rsidRPr="00046DDC">
        <w:rPr>
          <w:rFonts w:cs="Arial"/>
          <w:color w:val="000000" w:themeColor="text1"/>
          <w:spacing w:val="2"/>
          <w:u w:val="single" w:color="000000"/>
        </w:rPr>
        <w:t>r</w:t>
      </w:r>
      <w:r w:rsidRPr="00046DDC">
        <w:rPr>
          <w:rFonts w:cs="Arial"/>
          <w:color w:val="000000" w:themeColor="text1"/>
          <w:spacing w:val="-1"/>
          <w:u w:val="single" w:color="000000"/>
        </w:rPr>
        <w:t>e</w:t>
      </w:r>
      <w:r w:rsidRPr="00046DDC">
        <w:rPr>
          <w:rFonts w:cs="Arial"/>
          <w:color w:val="000000" w:themeColor="text1"/>
          <w:u w:val="single" w:color="000000"/>
        </w:rPr>
        <w:t>qui</w:t>
      </w:r>
      <w:r w:rsidRPr="00046DDC">
        <w:rPr>
          <w:rFonts w:cs="Arial"/>
          <w:color w:val="000000" w:themeColor="text1"/>
          <w:spacing w:val="-1"/>
          <w:u w:val="single" w:color="000000"/>
        </w:rPr>
        <w:t>re</w:t>
      </w:r>
      <w:r w:rsidRPr="00046DDC">
        <w:rPr>
          <w:rFonts w:cs="Arial"/>
          <w:color w:val="000000" w:themeColor="text1"/>
          <w:u w:val="single" w:color="000000"/>
        </w:rPr>
        <w:t>d noti</w:t>
      </w:r>
      <w:r w:rsidRPr="00046DDC">
        <w:rPr>
          <w:rFonts w:cs="Arial"/>
          <w:color w:val="000000" w:themeColor="text1"/>
          <w:spacing w:val="-1"/>
          <w:u w:val="single" w:color="000000"/>
        </w:rPr>
        <w:t>f</w:t>
      </w:r>
      <w:r w:rsidRPr="00046DDC">
        <w:rPr>
          <w:rFonts w:cs="Arial"/>
          <w:color w:val="000000" w:themeColor="text1"/>
          <w:spacing w:val="3"/>
          <w:u w:val="single" w:color="000000"/>
        </w:rPr>
        <w:t>i</w:t>
      </w:r>
      <w:r w:rsidRPr="00046DDC">
        <w:rPr>
          <w:rFonts w:cs="Arial"/>
          <w:color w:val="000000" w:themeColor="text1"/>
          <w:spacing w:val="-1"/>
          <w:u w:val="single" w:color="000000"/>
        </w:rPr>
        <w:t>ca</w:t>
      </w:r>
      <w:r w:rsidRPr="00046DDC">
        <w:rPr>
          <w:rFonts w:cs="Arial"/>
          <w:color w:val="000000" w:themeColor="text1"/>
          <w:u w:val="single" w:color="000000"/>
        </w:rPr>
        <w:t>tion:</w:t>
      </w:r>
      <w:r w:rsidRPr="00046DDC">
        <w:rPr>
          <w:rFonts w:cs="Arial"/>
          <w:color w:val="000000" w:themeColor="text1"/>
        </w:rPr>
        <w:t xml:space="preserve"> </w:t>
      </w:r>
      <w:r w:rsidRPr="00046DDC">
        <w:rPr>
          <w:rFonts w:cs="Arial"/>
          <w:color w:val="000000" w:themeColor="text1"/>
          <w:spacing w:val="2"/>
        </w:rPr>
        <w:t xml:space="preserve"> </w:t>
      </w:r>
      <w:r w:rsidRPr="00046DDC">
        <w:rPr>
          <w:rFonts w:cs="Arial"/>
          <w:color w:val="000000" w:themeColor="text1"/>
          <w:spacing w:val="-3"/>
        </w:rPr>
        <w:t>I</w:t>
      </w:r>
      <w:r w:rsidRPr="00046DDC">
        <w:rPr>
          <w:rFonts w:cs="Arial"/>
          <w:color w:val="000000" w:themeColor="text1"/>
        </w:rPr>
        <w:t>f</w:t>
      </w:r>
      <w:r w:rsidRPr="00046DDC">
        <w:rPr>
          <w:rFonts w:cs="Arial"/>
          <w:color w:val="000000" w:themeColor="text1"/>
          <w:spacing w:val="-1"/>
        </w:rPr>
        <w:t xml:space="preserve"> the </w:t>
      </w:r>
      <w:r w:rsidRPr="00046DDC">
        <w:rPr>
          <w:rFonts w:cs="Arial"/>
          <w:color w:val="000000" w:themeColor="text1"/>
        </w:rPr>
        <w:t>Vendor {Contractor}</w:t>
      </w:r>
      <w:r w:rsidRPr="00046DDC">
        <w:rPr>
          <w:rFonts w:cs="Arial"/>
          <w:color w:val="000000" w:themeColor="text1"/>
          <w:spacing w:val="-1"/>
        </w:rPr>
        <w:t xml:space="preserve"> </w:t>
      </w:r>
      <w:r w:rsidRPr="00046DDC">
        <w:rPr>
          <w:rFonts w:cs="Arial"/>
          <w:color w:val="000000" w:themeColor="text1"/>
        </w:rPr>
        <w:t>ins</w:t>
      </w:r>
      <w:r w:rsidRPr="00046DDC">
        <w:rPr>
          <w:rFonts w:cs="Arial"/>
          <w:color w:val="000000" w:themeColor="text1"/>
          <w:spacing w:val="2"/>
        </w:rPr>
        <w:t>p</w:t>
      </w:r>
      <w:r w:rsidRPr="00046DDC">
        <w:rPr>
          <w:rFonts w:cs="Arial"/>
          <w:color w:val="000000" w:themeColor="text1"/>
          <w:spacing w:val="-1"/>
        </w:rPr>
        <w:t>ec</w:t>
      </w:r>
      <w:r w:rsidRPr="00046DDC">
        <w:rPr>
          <w:rFonts w:cs="Arial"/>
          <w:color w:val="000000" w:themeColor="text1"/>
        </w:rPr>
        <w:t>tion indi</w:t>
      </w:r>
      <w:r w:rsidRPr="00046DDC">
        <w:rPr>
          <w:rFonts w:cs="Arial"/>
          <w:color w:val="000000" w:themeColor="text1"/>
          <w:spacing w:val="-1"/>
        </w:rPr>
        <w:t>ca</w:t>
      </w:r>
      <w:r w:rsidRPr="00046DDC">
        <w:rPr>
          <w:rFonts w:cs="Arial"/>
          <w:color w:val="000000" w:themeColor="text1"/>
        </w:rPr>
        <w:t>t</w:t>
      </w:r>
      <w:r w:rsidRPr="00046DDC">
        <w:rPr>
          <w:rFonts w:cs="Arial"/>
          <w:color w:val="000000" w:themeColor="text1"/>
          <w:spacing w:val="-1"/>
        </w:rPr>
        <w:t>e</w:t>
      </w:r>
      <w:r w:rsidRPr="00046DDC">
        <w:rPr>
          <w:rFonts w:cs="Arial"/>
          <w:color w:val="000000" w:themeColor="text1"/>
        </w:rPr>
        <w:t>s th</w:t>
      </w:r>
      <w:r w:rsidRPr="00046DDC">
        <w:rPr>
          <w:rFonts w:cs="Arial"/>
          <w:color w:val="000000" w:themeColor="text1"/>
          <w:spacing w:val="-1"/>
        </w:rPr>
        <w:t>a</w:t>
      </w:r>
      <w:r w:rsidRPr="00046DDC">
        <w:rPr>
          <w:rFonts w:cs="Arial"/>
          <w:color w:val="000000" w:themeColor="text1"/>
        </w:rPr>
        <w:t xml:space="preserve">t </w:t>
      </w:r>
      <w:r w:rsidRPr="00046DDC">
        <w:rPr>
          <w:rFonts w:cs="Arial"/>
          <w:color w:val="000000" w:themeColor="text1"/>
          <w:spacing w:val="-1"/>
        </w:rPr>
        <w:t>a</w:t>
      </w:r>
      <w:r w:rsidRPr="00046DDC">
        <w:rPr>
          <w:rFonts w:cs="Arial"/>
          <w:color w:val="000000" w:themeColor="text1"/>
        </w:rPr>
        <w:t>ll, or</w:t>
      </w:r>
      <w:r w:rsidRPr="00046DDC">
        <w:rPr>
          <w:rFonts w:cs="Arial"/>
          <w:color w:val="000000" w:themeColor="text1"/>
          <w:spacing w:val="-1"/>
        </w:rPr>
        <w:t xml:space="preserve"> </w:t>
      </w:r>
      <w:r w:rsidRPr="00046DDC">
        <w:rPr>
          <w:rFonts w:cs="Arial"/>
          <w:color w:val="000000" w:themeColor="text1"/>
        </w:rPr>
        <w:t>a</w:t>
      </w:r>
      <w:r w:rsidRPr="00046DDC">
        <w:rPr>
          <w:rFonts w:cs="Arial"/>
          <w:color w:val="000000" w:themeColor="text1"/>
          <w:spacing w:val="-1"/>
        </w:rPr>
        <w:t xml:space="preserve"> </w:t>
      </w:r>
      <w:r w:rsidRPr="00046DDC">
        <w:rPr>
          <w:rFonts w:cs="Arial"/>
          <w:color w:val="000000" w:themeColor="text1"/>
        </w:rPr>
        <w:t>m</w:t>
      </w:r>
      <w:r w:rsidRPr="00046DDC">
        <w:rPr>
          <w:rFonts w:cs="Arial"/>
          <w:color w:val="000000" w:themeColor="text1"/>
          <w:spacing w:val="1"/>
        </w:rPr>
        <w:t>a</w:t>
      </w:r>
      <w:r w:rsidRPr="00046DDC">
        <w:rPr>
          <w:rFonts w:cs="Arial"/>
          <w:color w:val="000000" w:themeColor="text1"/>
        </w:rPr>
        <w:t>jor</w:t>
      </w:r>
      <w:r w:rsidRPr="00046DDC">
        <w:rPr>
          <w:rFonts w:cs="Arial"/>
          <w:color w:val="000000" w:themeColor="text1"/>
          <w:spacing w:val="-1"/>
        </w:rPr>
        <w:t xml:space="preserve"> </w:t>
      </w:r>
      <w:r w:rsidRPr="00046DDC">
        <w:rPr>
          <w:rFonts w:cs="Arial"/>
          <w:color w:val="000000" w:themeColor="text1"/>
        </w:rPr>
        <w:t>po</w:t>
      </w:r>
      <w:r w:rsidRPr="00046DDC">
        <w:rPr>
          <w:rFonts w:cs="Arial"/>
          <w:color w:val="000000" w:themeColor="text1"/>
          <w:spacing w:val="-1"/>
        </w:rPr>
        <w:t>r</w:t>
      </w:r>
      <w:r w:rsidRPr="00046DDC">
        <w:rPr>
          <w:rFonts w:cs="Arial"/>
          <w:color w:val="000000" w:themeColor="text1"/>
        </w:rPr>
        <w:t>tion, of</w:t>
      </w:r>
      <w:r w:rsidRPr="00046DDC">
        <w:rPr>
          <w:rFonts w:cs="Arial"/>
          <w:color w:val="000000" w:themeColor="text1"/>
          <w:spacing w:val="-1"/>
        </w:rPr>
        <w:t xml:space="preserve"> </w:t>
      </w:r>
      <w:r w:rsidRPr="00046DDC">
        <w:rPr>
          <w:rFonts w:cs="Arial"/>
          <w:color w:val="000000" w:themeColor="text1"/>
        </w:rPr>
        <w:t>the</w:t>
      </w:r>
      <w:r w:rsidRPr="00046DDC">
        <w:rPr>
          <w:rFonts w:cs="Arial"/>
          <w:color w:val="000000" w:themeColor="text1"/>
          <w:spacing w:val="-1"/>
        </w:rPr>
        <w:t xml:space="preserve"> </w:t>
      </w:r>
      <w:r w:rsidRPr="00046DDC">
        <w:rPr>
          <w:rFonts w:cs="Arial"/>
          <w:color w:val="000000" w:themeColor="text1"/>
        </w:rPr>
        <w:t>U</w:t>
      </w:r>
      <w:r w:rsidRPr="00046DDC">
        <w:rPr>
          <w:rFonts w:cs="Arial"/>
          <w:color w:val="000000" w:themeColor="text1"/>
          <w:spacing w:val="1"/>
        </w:rPr>
        <w:t>S</w:t>
      </w:r>
      <w:r w:rsidRPr="00046DDC">
        <w:rPr>
          <w:rFonts w:cs="Arial"/>
          <w:color w:val="000000" w:themeColor="text1"/>
        </w:rPr>
        <w:t>DA</w:t>
      </w:r>
      <w:r w:rsidRPr="00046DDC">
        <w:rPr>
          <w:rFonts w:cs="Arial"/>
          <w:color w:val="000000" w:themeColor="text1"/>
          <w:spacing w:val="2"/>
        </w:rPr>
        <w:t xml:space="preserve"> </w:t>
      </w:r>
      <w:r w:rsidRPr="00046DDC">
        <w:rPr>
          <w:rFonts w:cs="Arial"/>
          <w:color w:val="000000" w:themeColor="text1"/>
          <w:spacing w:val="-1"/>
        </w:rPr>
        <w:t>F</w:t>
      </w:r>
      <w:r w:rsidRPr="00046DDC">
        <w:rPr>
          <w:rFonts w:cs="Arial"/>
          <w:color w:val="000000" w:themeColor="text1"/>
        </w:rPr>
        <w:t>oods in the</w:t>
      </w:r>
      <w:r w:rsidRPr="00046DDC">
        <w:rPr>
          <w:rFonts w:cs="Arial"/>
          <w:color w:val="000000" w:themeColor="text1"/>
          <w:spacing w:val="-1"/>
        </w:rPr>
        <w:t xml:space="preserve"> </w:t>
      </w:r>
      <w:r w:rsidRPr="00046DDC">
        <w:rPr>
          <w:rFonts w:cs="Arial"/>
          <w:color w:val="000000" w:themeColor="text1"/>
        </w:rPr>
        <w:t>shipm</w:t>
      </w:r>
      <w:r w:rsidRPr="00046DDC">
        <w:rPr>
          <w:rFonts w:cs="Arial"/>
          <w:color w:val="000000" w:themeColor="text1"/>
          <w:spacing w:val="-1"/>
        </w:rPr>
        <w:t>e</w:t>
      </w:r>
      <w:r w:rsidRPr="00046DDC">
        <w:rPr>
          <w:rFonts w:cs="Arial"/>
          <w:color w:val="000000" w:themeColor="text1"/>
        </w:rPr>
        <w:t xml:space="preserve">nt </w:t>
      </w:r>
      <w:r w:rsidRPr="00046DDC">
        <w:rPr>
          <w:rFonts w:cs="Arial"/>
          <w:color w:val="000000" w:themeColor="text1"/>
          <w:spacing w:val="-1"/>
        </w:rPr>
        <w:t>a</w:t>
      </w:r>
      <w:r w:rsidRPr="00046DDC">
        <w:rPr>
          <w:rFonts w:cs="Arial"/>
          <w:color w:val="000000" w:themeColor="text1"/>
          <w:spacing w:val="2"/>
        </w:rPr>
        <w:t>r</w:t>
      </w:r>
      <w:r w:rsidRPr="00046DDC">
        <w:rPr>
          <w:rFonts w:cs="Arial"/>
          <w:color w:val="000000" w:themeColor="text1"/>
        </w:rPr>
        <w:t>e</w:t>
      </w:r>
      <w:r w:rsidRPr="00046DDC">
        <w:rPr>
          <w:rFonts w:cs="Arial"/>
          <w:color w:val="000000" w:themeColor="text1"/>
          <w:spacing w:val="-1"/>
        </w:rPr>
        <w:t xml:space="preserve"> </w:t>
      </w:r>
      <w:r w:rsidRPr="00046DDC">
        <w:rPr>
          <w:rFonts w:cs="Arial"/>
          <w:color w:val="000000" w:themeColor="text1"/>
        </w:rPr>
        <w:t>out</w:t>
      </w:r>
      <w:r w:rsidRPr="00046DDC">
        <w:rPr>
          <w:rFonts w:cs="Arial"/>
          <w:color w:val="000000" w:themeColor="text1"/>
          <w:spacing w:val="-1"/>
        </w:rPr>
        <w:t>-</w:t>
      </w:r>
      <w:r w:rsidRPr="00046DDC">
        <w:rPr>
          <w:rFonts w:cs="Arial"/>
          <w:color w:val="000000" w:themeColor="text1"/>
        </w:rPr>
        <w:t>o</w:t>
      </w:r>
      <w:r w:rsidRPr="00046DDC">
        <w:rPr>
          <w:rFonts w:cs="Arial"/>
          <w:color w:val="000000" w:themeColor="text1"/>
          <w:spacing w:val="-1"/>
        </w:rPr>
        <w:t>f</w:t>
      </w:r>
      <w:r w:rsidRPr="00046DDC">
        <w:rPr>
          <w:rFonts w:cs="Arial"/>
          <w:color w:val="000000" w:themeColor="text1"/>
        </w:rPr>
        <w:t>-</w:t>
      </w:r>
      <w:r w:rsidRPr="00046DDC">
        <w:rPr>
          <w:rFonts w:cs="Arial"/>
          <w:color w:val="000000" w:themeColor="text1"/>
          <w:spacing w:val="-1"/>
        </w:rPr>
        <w:t>c</w:t>
      </w:r>
      <w:r w:rsidRPr="00046DDC">
        <w:rPr>
          <w:rFonts w:cs="Arial"/>
          <w:color w:val="000000" w:themeColor="text1"/>
        </w:rPr>
        <w:t>ondition, the</w:t>
      </w:r>
      <w:r w:rsidRPr="00046DDC">
        <w:rPr>
          <w:rFonts w:cs="Arial"/>
          <w:color w:val="000000" w:themeColor="text1"/>
          <w:spacing w:val="-1"/>
        </w:rPr>
        <w:t xml:space="preserve"> </w:t>
      </w:r>
      <w:r w:rsidRPr="00046DDC">
        <w:rPr>
          <w:rFonts w:cs="Arial"/>
          <w:color w:val="000000" w:themeColor="text1"/>
        </w:rPr>
        <w:t>Vendor {Contractor}</w:t>
      </w:r>
      <w:r w:rsidRPr="00046DDC">
        <w:rPr>
          <w:rFonts w:cs="Arial"/>
          <w:color w:val="000000" w:themeColor="text1"/>
          <w:spacing w:val="1"/>
        </w:rPr>
        <w:t xml:space="preserve"> </w:t>
      </w:r>
      <w:r w:rsidRPr="00046DDC">
        <w:rPr>
          <w:rFonts w:cs="Arial"/>
          <w:color w:val="000000" w:themeColor="text1"/>
        </w:rPr>
        <w:t>must imm</w:t>
      </w:r>
      <w:r w:rsidRPr="00046DDC">
        <w:rPr>
          <w:rFonts w:cs="Arial"/>
          <w:color w:val="000000" w:themeColor="text1"/>
          <w:spacing w:val="-1"/>
        </w:rPr>
        <w:t>e</w:t>
      </w:r>
      <w:r w:rsidRPr="00046DDC">
        <w:rPr>
          <w:rFonts w:cs="Arial"/>
          <w:color w:val="000000" w:themeColor="text1"/>
        </w:rPr>
        <w:t>di</w:t>
      </w:r>
      <w:r w:rsidRPr="00046DDC">
        <w:rPr>
          <w:rFonts w:cs="Arial"/>
          <w:color w:val="000000" w:themeColor="text1"/>
          <w:spacing w:val="-1"/>
        </w:rPr>
        <w:t>a</w:t>
      </w:r>
      <w:r w:rsidRPr="00046DDC">
        <w:rPr>
          <w:rFonts w:cs="Arial"/>
          <w:color w:val="000000" w:themeColor="text1"/>
        </w:rPr>
        <w:t>t</w:t>
      </w:r>
      <w:r w:rsidRPr="00046DDC">
        <w:rPr>
          <w:rFonts w:cs="Arial"/>
          <w:color w:val="000000" w:themeColor="text1"/>
          <w:spacing w:val="-1"/>
        </w:rPr>
        <w:t>e</w:t>
      </w:r>
      <w:r w:rsidRPr="00046DDC">
        <w:rPr>
          <w:rFonts w:cs="Arial"/>
          <w:color w:val="000000" w:themeColor="text1"/>
          <w:spacing w:val="3"/>
        </w:rPr>
        <w:t>l</w:t>
      </w:r>
      <w:r w:rsidRPr="00046DDC">
        <w:rPr>
          <w:rFonts w:cs="Arial"/>
          <w:color w:val="000000" w:themeColor="text1"/>
        </w:rPr>
        <w:t>y</w:t>
      </w:r>
      <w:r w:rsidRPr="00046DDC">
        <w:rPr>
          <w:rFonts w:cs="Arial"/>
          <w:color w:val="000000" w:themeColor="text1"/>
          <w:spacing w:val="-7"/>
        </w:rPr>
        <w:t xml:space="preserve"> </w:t>
      </w:r>
      <w:r w:rsidRPr="00046DDC">
        <w:rPr>
          <w:rFonts w:cs="Arial"/>
          <w:color w:val="000000" w:themeColor="text1"/>
        </w:rPr>
        <w:t>noti</w:t>
      </w:r>
      <w:r w:rsidRPr="00046DDC">
        <w:rPr>
          <w:rFonts w:cs="Arial"/>
          <w:color w:val="000000" w:themeColor="text1"/>
          <w:spacing w:val="4"/>
        </w:rPr>
        <w:t>f</w:t>
      </w:r>
      <w:r w:rsidRPr="00046DDC">
        <w:rPr>
          <w:rFonts w:cs="Arial"/>
          <w:color w:val="000000" w:themeColor="text1"/>
        </w:rPr>
        <w:t>y</w:t>
      </w:r>
      <w:r w:rsidRPr="00046DDC">
        <w:rPr>
          <w:rFonts w:cs="Arial"/>
          <w:color w:val="000000" w:themeColor="text1"/>
          <w:spacing w:val="-2"/>
        </w:rPr>
        <w:t xml:space="preserve"> </w:t>
      </w:r>
      <w:r w:rsidRPr="00046DDC">
        <w:rPr>
          <w:rFonts w:cs="Arial"/>
          <w:color w:val="000000" w:themeColor="text1"/>
        </w:rPr>
        <w:t xml:space="preserve">NJDA. </w:t>
      </w:r>
      <w:r w:rsidRPr="00046DDC">
        <w:rPr>
          <w:rFonts w:cs="Arial"/>
          <w:color w:val="000000" w:themeColor="text1"/>
          <w:spacing w:val="2"/>
        </w:rPr>
        <w:t xml:space="preserve"> NJDA will notify USDA who </w:t>
      </w:r>
      <w:r w:rsidRPr="00046DDC">
        <w:rPr>
          <w:rFonts w:cs="Arial"/>
          <w:color w:val="000000" w:themeColor="text1"/>
        </w:rPr>
        <w:t xml:space="preserve">will </w:t>
      </w:r>
      <w:r w:rsidRPr="00046DDC">
        <w:rPr>
          <w:rFonts w:cs="Arial"/>
          <w:color w:val="000000" w:themeColor="text1"/>
          <w:spacing w:val="-1"/>
        </w:rPr>
        <w:t>c</w:t>
      </w:r>
      <w:r w:rsidRPr="00046DDC">
        <w:rPr>
          <w:rFonts w:cs="Arial"/>
          <w:color w:val="000000" w:themeColor="text1"/>
        </w:rPr>
        <w:t>onsult with the</w:t>
      </w:r>
      <w:r w:rsidRPr="00046DDC">
        <w:rPr>
          <w:rFonts w:cs="Arial"/>
          <w:color w:val="000000" w:themeColor="text1"/>
          <w:spacing w:val="-1"/>
        </w:rPr>
        <w:t xml:space="preserve"> a</w:t>
      </w:r>
      <w:r w:rsidRPr="00046DDC">
        <w:rPr>
          <w:rFonts w:cs="Arial"/>
          <w:color w:val="000000" w:themeColor="text1"/>
          <w:spacing w:val="-2"/>
        </w:rPr>
        <w:t>p</w:t>
      </w:r>
      <w:r w:rsidRPr="00046DDC">
        <w:rPr>
          <w:rFonts w:cs="Arial"/>
          <w:color w:val="000000" w:themeColor="text1"/>
        </w:rPr>
        <w:t>p</w:t>
      </w:r>
      <w:r w:rsidRPr="00046DDC">
        <w:rPr>
          <w:rFonts w:cs="Arial"/>
          <w:color w:val="000000" w:themeColor="text1"/>
          <w:spacing w:val="-1"/>
        </w:rPr>
        <w:t>r</w:t>
      </w:r>
      <w:r w:rsidRPr="00046DDC">
        <w:rPr>
          <w:rFonts w:cs="Arial"/>
          <w:color w:val="000000" w:themeColor="text1"/>
        </w:rPr>
        <w:t>op</w:t>
      </w:r>
      <w:r w:rsidRPr="00046DDC">
        <w:rPr>
          <w:rFonts w:cs="Arial"/>
          <w:color w:val="000000" w:themeColor="text1"/>
          <w:spacing w:val="-1"/>
        </w:rPr>
        <w:t>r</w:t>
      </w:r>
      <w:r w:rsidRPr="00046DDC">
        <w:rPr>
          <w:rFonts w:cs="Arial"/>
          <w:color w:val="000000" w:themeColor="text1"/>
        </w:rPr>
        <w:t>i</w:t>
      </w:r>
      <w:r w:rsidRPr="00046DDC">
        <w:rPr>
          <w:rFonts w:cs="Arial"/>
          <w:color w:val="000000" w:themeColor="text1"/>
          <w:spacing w:val="-1"/>
        </w:rPr>
        <w:t>a</w:t>
      </w:r>
      <w:r w:rsidRPr="00046DDC">
        <w:rPr>
          <w:rFonts w:cs="Arial"/>
          <w:color w:val="000000" w:themeColor="text1"/>
        </w:rPr>
        <w:t>te</w:t>
      </w:r>
      <w:r w:rsidRPr="00046DDC">
        <w:rPr>
          <w:rFonts w:cs="Arial"/>
          <w:color w:val="000000" w:themeColor="text1"/>
          <w:spacing w:val="-1"/>
        </w:rPr>
        <w:t xml:space="preserve"> </w:t>
      </w:r>
      <w:r w:rsidRPr="00046DDC">
        <w:rPr>
          <w:rFonts w:cs="Arial"/>
          <w:color w:val="000000" w:themeColor="text1"/>
          <w:spacing w:val="1"/>
        </w:rPr>
        <w:t>C</w:t>
      </w:r>
      <w:r w:rsidRPr="00046DDC">
        <w:rPr>
          <w:rFonts w:cs="Arial"/>
          <w:color w:val="000000" w:themeColor="text1"/>
        </w:rPr>
        <w:t>ont</w:t>
      </w:r>
      <w:r w:rsidRPr="00046DDC">
        <w:rPr>
          <w:rFonts w:cs="Arial"/>
          <w:color w:val="000000" w:themeColor="text1"/>
          <w:spacing w:val="-1"/>
        </w:rPr>
        <w:t>r</w:t>
      </w:r>
      <w:r w:rsidRPr="00046DDC">
        <w:rPr>
          <w:rFonts w:cs="Arial"/>
          <w:color w:val="000000" w:themeColor="text1"/>
          <w:spacing w:val="1"/>
        </w:rPr>
        <w:t>a</w:t>
      </w:r>
      <w:r w:rsidRPr="00046DDC">
        <w:rPr>
          <w:rFonts w:cs="Arial"/>
          <w:color w:val="000000" w:themeColor="text1"/>
          <w:spacing w:val="-1"/>
        </w:rPr>
        <w:t>c</w:t>
      </w:r>
      <w:r w:rsidRPr="00046DDC">
        <w:rPr>
          <w:rFonts w:cs="Arial"/>
          <w:color w:val="000000" w:themeColor="text1"/>
        </w:rPr>
        <w:t>ting</w:t>
      </w:r>
      <w:r w:rsidRPr="00046DDC">
        <w:rPr>
          <w:rFonts w:cs="Arial"/>
          <w:color w:val="000000" w:themeColor="text1"/>
          <w:spacing w:val="-2"/>
        </w:rPr>
        <w:t xml:space="preserve"> </w:t>
      </w:r>
      <w:r w:rsidRPr="00046DDC">
        <w:rPr>
          <w:rFonts w:cs="Arial"/>
          <w:color w:val="000000" w:themeColor="text1"/>
          <w:spacing w:val="2"/>
        </w:rPr>
        <w:t>O</w:t>
      </w:r>
      <w:r w:rsidRPr="00046DDC">
        <w:rPr>
          <w:rFonts w:cs="Arial"/>
          <w:color w:val="000000" w:themeColor="text1"/>
          <w:spacing w:val="-1"/>
        </w:rPr>
        <w:t>f</w:t>
      </w:r>
      <w:r w:rsidRPr="00046DDC">
        <w:rPr>
          <w:rFonts w:cs="Arial"/>
          <w:color w:val="000000" w:themeColor="text1"/>
          <w:spacing w:val="2"/>
        </w:rPr>
        <w:t>f</w:t>
      </w:r>
      <w:r w:rsidRPr="00046DDC">
        <w:rPr>
          <w:rFonts w:cs="Arial"/>
          <w:color w:val="000000" w:themeColor="text1"/>
        </w:rPr>
        <w:t>i</w:t>
      </w:r>
      <w:r w:rsidRPr="00046DDC">
        <w:rPr>
          <w:rFonts w:cs="Arial"/>
          <w:color w:val="000000" w:themeColor="text1"/>
          <w:spacing w:val="-1"/>
        </w:rPr>
        <w:t>c</w:t>
      </w:r>
      <w:r w:rsidRPr="00046DDC">
        <w:rPr>
          <w:rFonts w:cs="Arial"/>
          <w:color w:val="000000" w:themeColor="text1"/>
        </w:rPr>
        <w:t>e</w:t>
      </w:r>
      <w:r w:rsidRPr="00046DDC">
        <w:rPr>
          <w:rFonts w:cs="Arial"/>
          <w:color w:val="000000" w:themeColor="text1"/>
          <w:spacing w:val="-1"/>
        </w:rPr>
        <w:t xml:space="preserve"> </w:t>
      </w:r>
      <w:r w:rsidRPr="00046DDC">
        <w:rPr>
          <w:rFonts w:cs="Arial"/>
          <w:color w:val="000000" w:themeColor="text1"/>
        </w:rPr>
        <w:t>to d</w:t>
      </w:r>
      <w:r w:rsidRPr="00046DDC">
        <w:rPr>
          <w:rFonts w:cs="Arial"/>
          <w:color w:val="000000" w:themeColor="text1"/>
          <w:spacing w:val="-1"/>
        </w:rPr>
        <w:t>e</w:t>
      </w:r>
      <w:r w:rsidRPr="00046DDC">
        <w:rPr>
          <w:rFonts w:cs="Arial"/>
          <w:color w:val="000000" w:themeColor="text1"/>
        </w:rPr>
        <w:t>t</w:t>
      </w:r>
      <w:r w:rsidRPr="00046DDC">
        <w:rPr>
          <w:rFonts w:cs="Arial"/>
          <w:color w:val="000000" w:themeColor="text1"/>
          <w:spacing w:val="-1"/>
        </w:rPr>
        <w:t>er</w:t>
      </w:r>
      <w:r w:rsidRPr="00046DDC">
        <w:rPr>
          <w:rFonts w:cs="Arial"/>
          <w:color w:val="000000" w:themeColor="text1"/>
        </w:rPr>
        <w:t>mine</w:t>
      </w:r>
      <w:r w:rsidRPr="00046DDC">
        <w:rPr>
          <w:rFonts w:cs="Arial"/>
          <w:color w:val="000000" w:themeColor="text1"/>
          <w:spacing w:val="-1"/>
        </w:rPr>
        <w:t xml:space="preserve"> </w:t>
      </w:r>
      <w:r w:rsidRPr="00046DDC">
        <w:rPr>
          <w:rFonts w:cs="Arial"/>
          <w:color w:val="000000" w:themeColor="text1"/>
        </w:rPr>
        <w:t>if</w:t>
      </w:r>
      <w:r w:rsidRPr="00046DDC">
        <w:rPr>
          <w:rFonts w:cs="Arial"/>
          <w:color w:val="000000" w:themeColor="text1"/>
          <w:spacing w:val="-1"/>
        </w:rPr>
        <w:t xml:space="preserve"> </w:t>
      </w:r>
      <w:r w:rsidRPr="00046DDC">
        <w:rPr>
          <w:rFonts w:cs="Arial"/>
          <w:color w:val="000000" w:themeColor="text1"/>
        </w:rPr>
        <w:t>the</w:t>
      </w:r>
      <w:r w:rsidRPr="00046DDC">
        <w:rPr>
          <w:rFonts w:cs="Arial"/>
          <w:color w:val="000000" w:themeColor="text1"/>
          <w:spacing w:val="-1"/>
        </w:rPr>
        <w:t xml:space="preserve"> </w:t>
      </w:r>
      <w:r w:rsidRPr="00046DDC">
        <w:rPr>
          <w:rFonts w:cs="Arial"/>
          <w:color w:val="000000" w:themeColor="text1"/>
        </w:rPr>
        <w:t>shipm</w:t>
      </w:r>
      <w:r w:rsidRPr="00046DDC">
        <w:rPr>
          <w:rFonts w:cs="Arial"/>
          <w:color w:val="000000" w:themeColor="text1"/>
          <w:spacing w:val="-1"/>
        </w:rPr>
        <w:t>e</w:t>
      </w:r>
      <w:r w:rsidRPr="00046DDC">
        <w:rPr>
          <w:rFonts w:cs="Arial"/>
          <w:color w:val="000000" w:themeColor="text1"/>
          <w:spacing w:val="2"/>
        </w:rPr>
        <w:t>n</w:t>
      </w:r>
      <w:r w:rsidRPr="00046DDC">
        <w:rPr>
          <w:rFonts w:cs="Arial"/>
          <w:color w:val="000000" w:themeColor="text1"/>
        </w:rPr>
        <w:t>t is to be</w:t>
      </w:r>
      <w:r w:rsidRPr="00046DDC">
        <w:rPr>
          <w:rFonts w:cs="Arial"/>
          <w:color w:val="000000" w:themeColor="text1"/>
          <w:spacing w:val="-1"/>
        </w:rPr>
        <w:t xml:space="preserve"> re</w:t>
      </w:r>
      <w:r w:rsidRPr="00046DDC">
        <w:rPr>
          <w:rFonts w:cs="Arial"/>
          <w:color w:val="000000" w:themeColor="text1"/>
        </w:rPr>
        <w:t>j</w:t>
      </w:r>
      <w:r w:rsidRPr="00046DDC">
        <w:rPr>
          <w:rFonts w:cs="Arial"/>
          <w:color w:val="000000" w:themeColor="text1"/>
          <w:spacing w:val="-1"/>
        </w:rPr>
        <w:t>ec</w:t>
      </w:r>
      <w:r w:rsidRPr="00046DDC">
        <w:rPr>
          <w:rFonts w:cs="Arial"/>
          <w:color w:val="000000" w:themeColor="text1"/>
        </w:rPr>
        <w:t>t</w:t>
      </w:r>
      <w:r w:rsidRPr="00046DDC">
        <w:rPr>
          <w:rFonts w:cs="Arial"/>
          <w:color w:val="000000" w:themeColor="text1"/>
          <w:spacing w:val="-1"/>
        </w:rPr>
        <w:t>e</w:t>
      </w:r>
      <w:r w:rsidRPr="00046DDC">
        <w:rPr>
          <w:rFonts w:cs="Arial"/>
          <w:color w:val="000000" w:themeColor="text1"/>
        </w:rPr>
        <w:t>d, or</w:t>
      </w:r>
      <w:r w:rsidRPr="00046DDC">
        <w:rPr>
          <w:rFonts w:cs="Arial"/>
          <w:color w:val="000000" w:themeColor="text1"/>
          <w:spacing w:val="-1"/>
        </w:rPr>
        <w:t xml:space="preserve"> </w:t>
      </w:r>
      <w:r w:rsidRPr="00046DDC">
        <w:rPr>
          <w:rFonts w:cs="Arial"/>
          <w:color w:val="000000" w:themeColor="text1"/>
          <w:spacing w:val="3"/>
        </w:rPr>
        <w:t>i</w:t>
      </w:r>
      <w:r w:rsidRPr="00046DDC">
        <w:rPr>
          <w:rFonts w:cs="Arial"/>
          <w:color w:val="000000" w:themeColor="text1"/>
        </w:rPr>
        <w:t>f</w:t>
      </w:r>
      <w:r w:rsidRPr="00046DDC">
        <w:rPr>
          <w:rFonts w:cs="Arial"/>
          <w:color w:val="000000" w:themeColor="text1"/>
          <w:spacing w:val="-1"/>
        </w:rPr>
        <w:t xml:space="preserve"> a</w:t>
      </w:r>
      <w:r w:rsidRPr="00046DDC">
        <w:rPr>
          <w:rFonts w:cs="Arial"/>
          <w:color w:val="000000" w:themeColor="text1"/>
        </w:rPr>
        <w:t>n</w:t>
      </w:r>
      <w:r w:rsidRPr="00046DDC">
        <w:rPr>
          <w:rFonts w:cs="Arial"/>
          <w:color w:val="000000" w:themeColor="text1"/>
          <w:spacing w:val="2"/>
        </w:rPr>
        <w:t xml:space="preserve"> </w:t>
      </w:r>
      <w:r w:rsidRPr="00046DDC">
        <w:rPr>
          <w:rFonts w:cs="Arial"/>
          <w:color w:val="000000" w:themeColor="text1"/>
        </w:rPr>
        <w:t>insp</w:t>
      </w:r>
      <w:r w:rsidRPr="00046DDC">
        <w:rPr>
          <w:rFonts w:cs="Arial"/>
          <w:color w:val="000000" w:themeColor="text1"/>
          <w:spacing w:val="-1"/>
        </w:rPr>
        <w:t>ec</w:t>
      </w:r>
      <w:r w:rsidRPr="00046DDC">
        <w:rPr>
          <w:rFonts w:cs="Arial"/>
          <w:color w:val="000000" w:themeColor="text1"/>
        </w:rPr>
        <w:t xml:space="preserve">tion </w:t>
      </w:r>
      <w:r w:rsidRPr="00046DDC">
        <w:rPr>
          <w:rFonts w:cs="Arial"/>
          <w:color w:val="000000" w:themeColor="text1"/>
          <w:spacing w:val="2"/>
        </w:rPr>
        <w:t>b</w:t>
      </w:r>
      <w:r w:rsidRPr="00046DDC">
        <w:rPr>
          <w:rFonts w:cs="Arial"/>
          <w:color w:val="000000" w:themeColor="text1"/>
        </w:rPr>
        <w:t>y</w:t>
      </w:r>
      <w:r w:rsidRPr="00046DDC">
        <w:rPr>
          <w:rFonts w:cs="Arial"/>
          <w:color w:val="000000" w:themeColor="text1"/>
          <w:spacing w:val="-5"/>
        </w:rPr>
        <w:t xml:space="preserve"> </w:t>
      </w:r>
      <w:r w:rsidRPr="00046DDC">
        <w:rPr>
          <w:rFonts w:cs="Arial"/>
          <w:color w:val="000000" w:themeColor="text1"/>
          <w:spacing w:val="1"/>
        </w:rPr>
        <w:t>S</w:t>
      </w:r>
      <w:r w:rsidRPr="00046DDC">
        <w:rPr>
          <w:rFonts w:cs="Arial"/>
          <w:color w:val="000000" w:themeColor="text1"/>
        </w:rPr>
        <w:t>t</w:t>
      </w:r>
      <w:r w:rsidRPr="00046DDC">
        <w:rPr>
          <w:rFonts w:cs="Arial"/>
          <w:color w:val="000000" w:themeColor="text1"/>
          <w:spacing w:val="-1"/>
        </w:rPr>
        <w:t>a</w:t>
      </w:r>
      <w:r w:rsidRPr="00046DDC">
        <w:rPr>
          <w:rFonts w:cs="Arial"/>
          <w:color w:val="000000" w:themeColor="text1"/>
        </w:rPr>
        <w:t>te</w:t>
      </w:r>
      <w:r w:rsidRPr="00046DDC">
        <w:rPr>
          <w:rFonts w:cs="Arial"/>
          <w:color w:val="000000" w:themeColor="text1"/>
          <w:spacing w:val="-1"/>
        </w:rPr>
        <w:t xml:space="preserve"> </w:t>
      </w:r>
      <w:r w:rsidRPr="00046DDC">
        <w:rPr>
          <w:rFonts w:cs="Arial"/>
          <w:color w:val="000000" w:themeColor="text1"/>
        </w:rPr>
        <w:t>or</w:t>
      </w:r>
      <w:r w:rsidRPr="00046DDC">
        <w:rPr>
          <w:rFonts w:cs="Arial"/>
          <w:color w:val="000000" w:themeColor="text1"/>
          <w:spacing w:val="-1"/>
        </w:rPr>
        <w:t xml:space="preserve"> </w:t>
      </w:r>
      <w:r w:rsidRPr="00046DDC">
        <w:rPr>
          <w:rFonts w:cs="Arial"/>
          <w:color w:val="000000" w:themeColor="text1"/>
        </w:rPr>
        <w:t>l</w:t>
      </w:r>
      <w:r w:rsidRPr="00046DDC">
        <w:rPr>
          <w:rFonts w:cs="Arial"/>
          <w:color w:val="000000" w:themeColor="text1"/>
          <w:spacing w:val="2"/>
        </w:rPr>
        <w:t>o</w:t>
      </w:r>
      <w:r w:rsidRPr="00046DDC">
        <w:rPr>
          <w:rFonts w:cs="Arial"/>
          <w:color w:val="000000" w:themeColor="text1"/>
          <w:spacing w:val="-1"/>
        </w:rPr>
        <w:t>ca</w:t>
      </w:r>
      <w:r w:rsidRPr="00046DDC">
        <w:rPr>
          <w:rFonts w:cs="Arial"/>
          <w:color w:val="000000" w:themeColor="text1"/>
        </w:rPr>
        <w:t>l h</w:t>
      </w:r>
      <w:r w:rsidRPr="00046DDC">
        <w:rPr>
          <w:rFonts w:cs="Arial"/>
          <w:color w:val="000000" w:themeColor="text1"/>
          <w:spacing w:val="-1"/>
        </w:rPr>
        <w:t>ea</w:t>
      </w:r>
      <w:r w:rsidRPr="00046DDC">
        <w:rPr>
          <w:rFonts w:cs="Arial"/>
          <w:color w:val="000000" w:themeColor="text1"/>
        </w:rPr>
        <w:t xml:space="preserve">lth </w:t>
      </w:r>
      <w:r w:rsidRPr="00046DDC">
        <w:rPr>
          <w:rFonts w:cs="Arial"/>
          <w:color w:val="000000" w:themeColor="text1"/>
          <w:spacing w:val="-1"/>
        </w:rPr>
        <w:t>a</w:t>
      </w:r>
      <w:r w:rsidRPr="00046DDC">
        <w:rPr>
          <w:rFonts w:cs="Arial"/>
          <w:color w:val="000000" w:themeColor="text1"/>
        </w:rPr>
        <w:t>utho</w:t>
      </w:r>
      <w:r w:rsidRPr="00046DDC">
        <w:rPr>
          <w:rFonts w:cs="Arial"/>
          <w:color w:val="000000" w:themeColor="text1"/>
          <w:spacing w:val="-1"/>
        </w:rPr>
        <w:t>r</w:t>
      </w:r>
      <w:r w:rsidRPr="00046DDC">
        <w:rPr>
          <w:rFonts w:cs="Arial"/>
          <w:color w:val="000000" w:themeColor="text1"/>
        </w:rPr>
        <w:t>iti</w:t>
      </w:r>
      <w:r w:rsidRPr="00046DDC">
        <w:rPr>
          <w:rFonts w:cs="Arial"/>
          <w:color w:val="000000" w:themeColor="text1"/>
          <w:spacing w:val="-1"/>
        </w:rPr>
        <w:t>e</w:t>
      </w:r>
      <w:r w:rsidRPr="00046DDC">
        <w:rPr>
          <w:rFonts w:cs="Arial"/>
          <w:color w:val="000000" w:themeColor="text1"/>
        </w:rPr>
        <w:t>s, or</w:t>
      </w:r>
      <w:r w:rsidRPr="00046DDC">
        <w:rPr>
          <w:rFonts w:cs="Arial"/>
          <w:color w:val="000000" w:themeColor="text1"/>
          <w:spacing w:val="-1"/>
        </w:rPr>
        <w:t xml:space="preserve"> a</w:t>
      </w:r>
      <w:r w:rsidRPr="00046DDC">
        <w:rPr>
          <w:rFonts w:cs="Arial"/>
          <w:color w:val="000000" w:themeColor="text1"/>
        </w:rPr>
        <w:t>utho</w:t>
      </w:r>
      <w:r w:rsidRPr="00046DDC">
        <w:rPr>
          <w:rFonts w:cs="Arial"/>
          <w:color w:val="000000" w:themeColor="text1"/>
          <w:spacing w:val="-1"/>
        </w:rPr>
        <w:t>r</w:t>
      </w:r>
      <w:r w:rsidRPr="00046DDC">
        <w:rPr>
          <w:rFonts w:cs="Arial"/>
          <w:color w:val="000000" w:themeColor="text1"/>
        </w:rPr>
        <w:t>i</w:t>
      </w:r>
      <w:r w:rsidRPr="00046DDC">
        <w:rPr>
          <w:rFonts w:cs="Arial"/>
          <w:color w:val="000000" w:themeColor="text1"/>
          <w:spacing w:val="1"/>
        </w:rPr>
        <w:t>z</w:t>
      </w:r>
      <w:r w:rsidRPr="00046DDC">
        <w:rPr>
          <w:rFonts w:cs="Arial"/>
          <w:color w:val="000000" w:themeColor="text1"/>
          <w:spacing w:val="-1"/>
        </w:rPr>
        <w:t>e</w:t>
      </w:r>
      <w:r w:rsidRPr="00046DDC">
        <w:rPr>
          <w:rFonts w:cs="Arial"/>
          <w:color w:val="000000" w:themeColor="text1"/>
        </w:rPr>
        <w:t>d</w:t>
      </w:r>
      <w:r w:rsidRPr="00046DDC">
        <w:rPr>
          <w:rFonts w:cs="Arial"/>
          <w:color w:val="000000" w:themeColor="text1"/>
          <w:spacing w:val="2"/>
        </w:rPr>
        <w:t xml:space="preserve"> </w:t>
      </w:r>
      <w:r w:rsidRPr="00046DDC">
        <w:rPr>
          <w:rFonts w:cs="Arial"/>
          <w:color w:val="000000" w:themeColor="text1"/>
        </w:rPr>
        <w:t>U</w:t>
      </w:r>
      <w:r w:rsidRPr="00046DDC">
        <w:rPr>
          <w:rFonts w:cs="Arial"/>
          <w:color w:val="000000" w:themeColor="text1"/>
          <w:spacing w:val="1"/>
        </w:rPr>
        <w:t>S</w:t>
      </w:r>
      <w:r w:rsidRPr="00046DDC">
        <w:rPr>
          <w:rFonts w:cs="Arial"/>
          <w:color w:val="000000" w:themeColor="text1"/>
        </w:rPr>
        <w:t xml:space="preserve">DA </w:t>
      </w:r>
      <w:r w:rsidRPr="00046DDC">
        <w:rPr>
          <w:rFonts w:cs="Arial"/>
          <w:color w:val="000000" w:themeColor="text1"/>
          <w:spacing w:val="1"/>
        </w:rPr>
        <w:t>a</w:t>
      </w:r>
      <w:r w:rsidRPr="00046DDC">
        <w:rPr>
          <w:rFonts w:cs="Arial"/>
          <w:color w:val="000000" w:themeColor="text1"/>
          <w:spacing w:val="-2"/>
        </w:rPr>
        <w:t>g</w:t>
      </w:r>
      <w:r w:rsidRPr="00046DDC">
        <w:rPr>
          <w:rFonts w:cs="Arial"/>
          <w:color w:val="000000" w:themeColor="text1"/>
          <w:spacing w:val="-1"/>
        </w:rPr>
        <w:t>e</w:t>
      </w:r>
      <w:r w:rsidRPr="00046DDC">
        <w:rPr>
          <w:rFonts w:cs="Arial"/>
          <w:color w:val="000000" w:themeColor="text1"/>
        </w:rPr>
        <w:t xml:space="preserve">nt, must </w:t>
      </w:r>
      <w:r w:rsidRPr="00046DDC">
        <w:rPr>
          <w:rFonts w:cs="Arial"/>
          <w:color w:val="000000" w:themeColor="text1"/>
          <w:spacing w:val="-1"/>
        </w:rPr>
        <w:t>f</w:t>
      </w:r>
      <w:r w:rsidRPr="00046DDC">
        <w:rPr>
          <w:rFonts w:cs="Arial"/>
          <w:color w:val="000000" w:themeColor="text1"/>
        </w:rPr>
        <w:t>i</w:t>
      </w:r>
      <w:r w:rsidRPr="00046DDC">
        <w:rPr>
          <w:rFonts w:cs="Arial"/>
          <w:color w:val="000000" w:themeColor="text1"/>
          <w:spacing w:val="-1"/>
        </w:rPr>
        <w:t>r</w:t>
      </w:r>
      <w:r w:rsidRPr="00046DDC">
        <w:rPr>
          <w:rFonts w:cs="Arial"/>
          <w:color w:val="000000" w:themeColor="text1"/>
        </w:rPr>
        <w:t>st be</w:t>
      </w:r>
      <w:r w:rsidRPr="00046DDC">
        <w:rPr>
          <w:rFonts w:cs="Arial"/>
          <w:color w:val="000000" w:themeColor="text1"/>
          <w:spacing w:val="-1"/>
        </w:rPr>
        <w:t xml:space="preserve"> </w:t>
      </w:r>
      <w:r w:rsidRPr="00046DDC">
        <w:rPr>
          <w:rFonts w:cs="Arial"/>
          <w:color w:val="000000" w:themeColor="text1"/>
        </w:rPr>
        <w:t>obt</w:t>
      </w:r>
      <w:r w:rsidRPr="00046DDC">
        <w:rPr>
          <w:rFonts w:cs="Arial"/>
          <w:color w:val="000000" w:themeColor="text1"/>
          <w:spacing w:val="-1"/>
        </w:rPr>
        <w:t>a</w:t>
      </w:r>
      <w:r w:rsidRPr="00046DDC">
        <w:rPr>
          <w:rFonts w:cs="Arial"/>
          <w:color w:val="000000" w:themeColor="text1"/>
        </w:rPr>
        <w:t>in</w:t>
      </w:r>
      <w:r w:rsidRPr="00046DDC">
        <w:rPr>
          <w:rFonts w:cs="Arial"/>
          <w:color w:val="000000" w:themeColor="text1"/>
          <w:spacing w:val="-1"/>
        </w:rPr>
        <w:t>e</w:t>
      </w:r>
      <w:r w:rsidRPr="00046DDC">
        <w:rPr>
          <w:rFonts w:cs="Arial"/>
          <w:color w:val="000000" w:themeColor="text1"/>
        </w:rPr>
        <w:t>d to d</w:t>
      </w:r>
      <w:r w:rsidRPr="00046DDC">
        <w:rPr>
          <w:rFonts w:cs="Arial"/>
          <w:color w:val="000000" w:themeColor="text1"/>
          <w:spacing w:val="-1"/>
        </w:rPr>
        <w:t>e</w:t>
      </w:r>
      <w:r w:rsidRPr="00046DDC">
        <w:rPr>
          <w:rFonts w:cs="Arial"/>
          <w:color w:val="000000" w:themeColor="text1"/>
        </w:rPr>
        <w:t>t</w:t>
      </w:r>
      <w:r w:rsidRPr="00046DDC">
        <w:rPr>
          <w:rFonts w:cs="Arial"/>
          <w:color w:val="000000" w:themeColor="text1"/>
          <w:spacing w:val="-1"/>
        </w:rPr>
        <w:t>er</w:t>
      </w:r>
      <w:r w:rsidRPr="00046DDC">
        <w:rPr>
          <w:rFonts w:cs="Arial"/>
          <w:color w:val="000000" w:themeColor="text1"/>
        </w:rPr>
        <w:t>mine</w:t>
      </w:r>
      <w:r w:rsidRPr="00046DDC">
        <w:rPr>
          <w:rFonts w:cs="Arial"/>
          <w:color w:val="000000" w:themeColor="text1"/>
          <w:spacing w:val="-1"/>
        </w:rPr>
        <w:t xml:space="preserve"> </w:t>
      </w:r>
      <w:r w:rsidRPr="00046DDC">
        <w:rPr>
          <w:rFonts w:cs="Arial"/>
          <w:color w:val="000000" w:themeColor="text1"/>
          <w:spacing w:val="3"/>
        </w:rPr>
        <w:t>t</w:t>
      </w:r>
      <w:r w:rsidRPr="00046DDC">
        <w:rPr>
          <w:rFonts w:cs="Arial"/>
          <w:color w:val="000000" w:themeColor="text1"/>
        </w:rPr>
        <w:t>he</w:t>
      </w:r>
      <w:r w:rsidRPr="00046DDC">
        <w:rPr>
          <w:rFonts w:cs="Arial"/>
          <w:color w:val="000000" w:themeColor="text1"/>
          <w:spacing w:val="-1"/>
        </w:rPr>
        <w:t xml:space="preserve"> c</w:t>
      </w:r>
      <w:r w:rsidRPr="00046DDC">
        <w:rPr>
          <w:rFonts w:cs="Arial"/>
          <w:color w:val="000000" w:themeColor="text1"/>
        </w:rPr>
        <w:t>ondition of</w:t>
      </w:r>
      <w:r w:rsidRPr="00046DDC">
        <w:rPr>
          <w:rFonts w:cs="Arial"/>
          <w:color w:val="000000" w:themeColor="text1"/>
          <w:spacing w:val="-1"/>
        </w:rPr>
        <w:t xml:space="preserve"> </w:t>
      </w:r>
      <w:r w:rsidRPr="00046DDC">
        <w:rPr>
          <w:rFonts w:cs="Arial"/>
          <w:color w:val="000000" w:themeColor="text1"/>
        </w:rPr>
        <w:t>the</w:t>
      </w:r>
      <w:r w:rsidRPr="00046DDC">
        <w:rPr>
          <w:rFonts w:cs="Arial"/>
          <w:color w:val="000000" w:themeColor="text1"/>
          <w:spacing w:val="-1"/>
        </w:rPr>
        <w:t xml:space="preserve"> </w:t>
      </w:r>
      <w:r w:rsidRPr="00046DDC">
        <w:rPr>
          <w:rFonts w:cs="Arial"/>
          <w:color w:val="000000" w:themeColor="text1"/>
        </w:rPr>
        <w:t>U</w:t>
      </w:r>
      <w:r w:rsidRPr="00046DDC">
        <w:rPr>
          <w:rFonts w:cs="Arial"/>
          <w:color w:val="000000" w:themeColor="text1"/>
          <w:spacing w:val="1"/>
        </w:rPr>
        <w:t>S</w:t>
      </w:r>
      <w:r w:rsidRPr="00046DDC">
        <w:rPr>
          <w:rFonts w:cs="Arial"/>
          <w:color w:val="000000" w:themeColor="text1"/>
        </w:rPr>
        <w:t xml:space="preserve">DA </w:t>
      </w:r>
      <w:r w:rsidRPr="00046DDC">
        <w:rPr>
          <w:rFonts w:cs="Arial"/>
          <w:color w:val="000000" w:themeColor="text1"/>
          <w:spacing w:val="-1"/>
        </w:rPr>
        <w:t>F</w:t>
      </w:r>
      <w:r w:rsidRPr="00046DDC">
        <w:rPr>
          <w:rFonts w:cs="Arial"/>
          <w:color w:val="000000" w:themeColor="text1"/>
        </w:rPr>
        <w:t>oods.  T</w:t>
      </w:r>
      <w:r w:rsidRPr="00046DDC">
        <w:rPr>
          <w:rFonts w:cs="Arial"/>
          <w:color w:val="000000" w:themeColor="text1"/>
          <w:spacing w:val="2"/>
        </w:rPr>
        <w:t>h</w:t>
      </w:r>
      <w:r w:rsidRPr="00046DDC">
        <w:rPr>
          <w:rFonts w:cs="Arial"/>
          <w:color w:val="000000" w:themeColor="text1"/>
        </w:rPr>
        <w:t>e</w:t>
      </w:r>
      <w:r w:rsidRPr="00046DDC">
        <w:rPr>
          <w:rFonts w:cs="Arial"/>
          <w:color w:val="000000" w:themeColor="text1"/>
          <w:spacing w:val="-1"/>
        </w:rPr>
        <w:t xml:space="preserve"> </w:t>
      </w:r>
      <w:r w:rsidRPr="00046DDC">
        <w:rPr>
          <w:rFonts w:cs="Arial"/>
          <w:color w:val="000000" w:themeColor="text1"/>
        </w:rPr>
        <w:t>Vendor {Contractor} shall in</w:t>
      </w:r>
      <w:r w:rsidRPr="00046DDC">
        <w:rPr>
          <w:rFonts w:cs="Arial"/>
          <w:color w:val="000000" w:themeColor="text1"/>
          <w:spacing w:val="-1"/>
        </w:rPr>
        <w:t>f</w:t>
      </w:r>
      <w:r w:rsidRPr="00046DDC">
        <w:rPr>
          <w:rFonts w:cs="Arial"/>
          <w:color w:val="000000" w:themeColor="text1"/>
        </w:rPr>
        <w:t>o</w:t>
      </w:r>
      <w:r w:rsidRPr="00046DDC">
        <w:rPr>
          <w:rFonts w:cs="Arial"/>
          <w:color w:val="000000" w:themeColor="text1"/>
          <w:spacing w:val="-1"/>
        </w:rPr>
        <w:t>r</w:t>
      </w:r>
      <w:r w:rsidRPr="00046DDC">
        <w:rPr>
          <w:rFonts w:cs="Arial"/>
          <w:color w:val="000000" w:themeColor="text1"/>
        </w:rPr>
        <w:t>m</w:t>
      </w:r>
      <w:r w:rsidRPr="00046DDC">
        <w:rPr>
          <w:rFonts w:cs="Arial"/>
          <w:color w:val="000000" w:themeColor="text1"/>
          <w:spacing w:val="3"/>
        </w:rPr>
        <w:t xml:space="preserve"> </w:t>
      </w:r>
      <w:r w:rsidRPr="00046DDC">
        <w:rPr>
          <w:rFonts w:cs="Arial"/>
          <w:color w:val="000000" w:themeColor="text1"/>
        </w:rPr>
        <w:t xml:space="preserve">NJDA </w:t>
      </w:r>
      <w:r w:rsidRPr="00046DDC">
        <w:rPr>
          <w:rFonts w:cs="Arial"/>
          <w:color w:val="000000" w:themeColor="text1"/>
          <w:spacing w:val="2"/>
        </w:rPr>
        <w:t>o</w:t>
      </w:r>
      <w:r w:rsidRPr="00046DDC">
        <w:rPr>
          <w:rFonts w:cs="Arial"/>
          <w:color w:val="000000" w:themeColor="text1"/>
        </w:rPr>
        <w:t>f</w:t>
      </w:r>
      <w:r w:rsidRPr="00046DDC">
        <w:rPr>
          <w:rFonts w:cs="Arial"/>
          <w:color w:val="000000" w:themeColor="text1"/>
          <w:spacing w:val="-1"/>
        </w:rPr>
        <w:t xml:space="preserve"> </w:t>
      </w:r>
      <w:r w:rsidRPr="00046DDC">
        <w:rPr>
          <w:rFonts w:cs="Arial"/>
          <w:color w:val="000000" w:themeColor="text1"/>
        </w:rPr>
        <w:t>the insp</w:t>
      </w:r>
      <w:r w:rsidRPr="00046DDC">
        <w:rPr>
          <w:rFonts w:cs="Arial"/>
          <w:color w:val="000000" w:themeColor="text1"/>
          <w:spacing w:val="-1"/>
        </w:rPr>
        <w:t>ec</w:t>
      </w:r>
      <w:r w:rsidRPr="00046DDC">
        <w:rPr>
          <w:rFonts w:cs="Arial"/>
          <w:color w:val="000000" w:themeColor="text1"/>
        </w:rPr>
        <w:t xml:space="preserve">tion </w:t>
      </w:r>
      <w:r w:rsidRPr="00046DDC">
        <w:rPr>
          <w:rFonts w:cs="Arial"/>
          <w:color w:val="000000" w:themeColor="text1"/>
          <w:spacing w:val="-1"/>
        </w:rPr>
        <w:t>re</w:t>
      </w:r>
      <w:r w:rsidRPr="00046DDC">
        <w:rPr>
          <w:rFonts w:cs="Arial"/>
          <w:color w:val="000000" w:themeColor="text1"/>
        </w:rPr>
        <w:t>sults so th</w:t>
      </w:r>
      <w:r w:rsidRPr="00046DDC">
        <w:rPr>
          <w:rFonts w:cs="Arial"/>
          <w:color w:val="000000" w:themeColor="text1"/>
          <w:spacing w:val="-1"/>
        </w:rPr>
        <w:t>a</w:t>
      </w:r>
      <w:r w:rsidRPr="00046DDC">
        <w:rPr>
          <w:rFonts w:cs="Arial"/>
          <w:color w:val="000000" w:themeColor="text1"/>
        </w:rPr>
        <w:t xml:space="preserve">t </w:t>
      </w:r>
      <w:r w:rsidRPr="00046DDC">
        <w:rPr>
          <w:rFonts w:cs="Arial"/>
          <w:color w:val="000000" w:themeColor="text1"/>
          <w:spacing w:val="-1"/>
        </w:rPr>
        <w:t>USDA</w:t>
      </w:r>
      <w:r w:rsidRPr="00046DDC">
        <w:rPr>
          <w:rFonts w:cs="Arial"/>
          <w:color w:val="000000" w:themeColor="text1"/>
          <w:spacing w:val="1"/>
        </w:rPr>
        <w:t xml:space="preserve"> </w:t>
      </w:r>
      <w:r w:rsidRPr="00046DDC">
        <w:rPr>
          <w:rFonts w:cs="Arial"/>
          <w:color w:val="000000" w:themeColor="text1"/>
          <w:spacing w:val="-1"/>
        </w:rPr>
        <w:t>a</w:t>
      </w:r>
      <w:r w:rsidRPr="00046DDC">
        <w:rPr>
          <w:rFonts w:cs="Arial"/>
          <w:color w:val="000000" w:themeColor="text1"/>
        </w:rPr>
        <w:t>nd the</w:t>
      </w:r>
      <w:r w:rsidRPr="00046DDC">
        <w:rPr>
          <w:rFonts w:cs="Arial"/>
          <w:color w:val="000000" w:themeColor="text1"/>
          <w:spacing w:val="-1"/>
        </w:rPr>
        <w:t xml:space="preserve"> a</w:t>
      </w:r>
      <w:r w:rsidRPr="00046DDC">
        <w:rPr>
          <w:rFonts w:cs="Arial"/>
          <w:color w:val="000000" w:themeColor="text1"/>
        </w:rPr>
        <w:t>p</w:t>
      </w:r>
      <w:r w:rsidRPr="00046DDC">
        <w:rPr>
          <w:rFonts w:cs="Arial"/>
          <w:color w:val="000000" w:themeColor="text1"/>
          <w:spacing w:val="2"/>
        </w:rPr>
        <w:t>p</w:t>
      </w:r>
      <w:r w:rsidRPr="00046DDC">
        <w:rPr>
          <w:rFonts w:cs="Arial"/>
          <w:color w:val="000000" w:themeColor="text1"/>
          <w:spacing w:val="-1"/>
        </w:rPr>
        <w:t>r</w:t>
      </w:r>
      <w:r w:rsidRPr="00046DDC">
        <w:rPr>
          <w:rFonts w:cs="Arial"/>
          <w:color w:val="000000" w:themeColor="text1"/>
        </w:rPr>
        <w:t>op</w:t>
      </w:r>
      <w:r w:rsidRPr="00046DDC">
        <w:rPr>
          <w:rFonts w:cs="Arial"/>
          <w:color w:val="000000" w:themeColor="text1"/>
          <w:spacing w:val="-1"/>
        </w:rPr>
        <w:t>r</w:t>
      </w:r>
      <w:r w:rsidRPr="00046DDC">
        <w:rPr>
          <w:rFonts w:cs="Arial"/>
          <w:color w:val="000000" w:themeColor="text1"/>
        </w:rPr>
        <w:t>i</w:t>
      </w:r>
      <w:r w:rsidRPr="00046DDC">
        <w:rPr>
          <w:rFonts w:cs="Arial"/>
          <w:color w:val="000000" w:themeColor="text1"/>
          <w:spacing w:val="-1"/>
        </w:rPr>
        <w:t>a</w:t>
      </w:r>
      <w:r w:rsidRPr="00046DDC">
        <w:rPr>
          <w:rFonts w:cs="Arial"/>
          <w:color w:val="000000" w:themeColor="text1"/>
        </w:rPr>
        <w:t>te</w:t>
      </w:r>
      <w:r w:rsidRPr="00046DDC">
        <w:rPr>
          <w:rFonts w:cs="Arial"/>
          <w:color w:val="000000" w:themeColor="text1"/>
          <w:spacing w:val="1"/>
        </w:rPr>
        <w:t xml:space="preserve"> C</w:t>
      </w:r>
      <w:r w:rsidRPr="00046DDC">
        <w:rPr>
          <w:rFonts w:cs="Arial"/>
          <w:color w:val="000000" w:themeColor="text1"/>
        </w:rPr>
        <w:t>ont</w:t>
      </w:r>
      <w:r w:rsidRPr="00046DDC">
        <w:rPr>
          <w:rFonts w:cs="Arial"/>
          <w:color w:val="000000" w:themeColor="text1"/>
          <w:spacing w:val="-1"/>
        </w:rPr>
        <w:t>rac</w:t>
      </w:r>
      <w:r w:rsidRPr="00046DDC">
        <w:rPr>
          <w:rFonts w:cs="Arial"/>
          <w:color w:val="000000" w:themeColor="text1"/>
        </w:rPr>
        <w:t>ting</w:t>
      </w:r>
      <w:r w:rsidRPr="00046DDC">
        <w:rPr>
          <w:rFonts w:cs="Arial"/>
          <w:color w:val="000000" w:themeColor="text1"/>
          <w:spacing w:val="-2"/>
        </w:rPr>
        <w:t xml:space="preserve"> </w:t>
      </w:r>
      <w:r w:rsidRPr="00046DDC">
        <w:rPr>
          <w:rFonts w:cs="Arial"/>
          <w:color w:val="000000" w:themeColor="text1"/>
          <w:spacing w:val="2"/>
        </w:rPr>
        <w:t>O</w:t>
      </w:r>
      <w:r w:rsidRPr="00046DDC">
        <w:rPr>
          <w:rFonts w:cs="Arial"/>
          <w:color w:val="000000" w:themeColor="text1"/>
          <w:spacing w:val="-1"/>
        </w:rPr>
        <w:t>ff</w:t>
      </w:r>
      <w:r w:rsidRPr="00046DDC">
        <w:rPr>
          <w:rFonts w:cs="Arial"/>
          <w:color w:val="000000" w:themeColor="text1"/>
        </w:rPr>
        <w:t>i</w:t>
      </w:r>
      <w:r w:rsidRPr="00046DDC">
        <w:rPr>
          <w:rFonts w:cs="Arial"/>
          <w:color w:val="000000" w:themeColor="text1"/>
          <w:spacing w:val="1"/>
        </w:rPr>
        <w:t>c</w:t>
      </w:r>
      <w:r w:rsidRPr="00046DDC">
        <w:rPr>
          <w:rFonts w:cs="Arial"/>
          <w:color w:val="000000" w:themeColor="text1"/>
        </w:rPr>
        <w:t>e</w:t>
      </w:r>
      <w:r w:rsidRPr="00046DDC">
        <w:rPr>
          <w:rFonts w:cs="Arial"/>
          <w:color w:val="000000" w:themeColor="text1"/>
          <w:spacing w:val="-1"/>
        </w:rPr>
        <w:t xml:space="preserve"> ca</w:t>
      </w:r>
      <w:r w:rsidRPr="00046DDC">
        <w:rPr>
          <w:rFonts w:cs="Arial"/>
          <w:color w:val="000000" w:themeColor="text1"/>
        </w:rPr>
        <w:t xml:space="preserve">n </w:t>
      </w:r>
      <w:r w:rsidRPr="00046DDC">
        <w:rPr>
          <w:rFonts w:cs="Arial"/>
          <w:color w:val="000000" w:themeColor="text1"/>
          <w:spacing w:val="2"/>
        </w:rPr>
        <w:t>d</w:t>
      </w:r>
      <w:r w:rsidRPr="00046DDC">
        <w:rPr>
          <w:rFonts w:cs="Arial"/>
          <w:color w:val="000000" w:themeColor="text1"/>
          <w:spacing w:val="-1"/>
        </w:rPr>
        <w:t>e</w:t>
      </w:r>
      <w:r w:rsidRPr="00046DDC">
        <w:rPr>
          <w:rFonts w:cs="Arial"/>
          <w:color w:val="000000" w:themeColor="text1"/>
        </w:rPr>
        <w:t>t</w:t>
      </w:r>
      <w:r w:rsidRPr="00046DDC">
        <w:rPr>
          <w:rFonts w:cs="Arial"/>
          <w:color w:val="000000" w:themeColor="text1"/>
          <w:spacing w:val="-1"/>
        </w:rPr>
        <w:t>er</w:t>
      </w:r>
      <w:r w:rsidRPr="00046DDC">
        <w:rPr>
          <w:rFonts w:cs="Arial"/>
          <w:color w:val="000000" w:themeColor="text1"/>
        </w:rPr>
        <w:t>mine</w:t>
      </w:r>
      <w:r w:rsidRPr="00046DDC">
        <w:rPr>
          <w:rFonts w:cs="Arial"/>
          <w:color w:val="000000" w:themeColor="text1"/>
          <w:spacing w:val="-1"/>
        </w:rPr>
        <w:t xml:space="preserve"> </w:t>
      </w:r>
      <w:r w:rsidRPr="00046DDC">
        <w:rPr>
          <w:rFonts w:cs="Arial"/>
          <w:color w:val="000000" w:themeColor="text1"/>
        </w:rPr>
        <w:t>if the</w:t>
      </w:r>
      <w:r w:rsidRPr="00046DDC">
        <w:rPr>
          <w:rFonts w:cs="Arial"/>
          <w:color w:val="000000" w:themeColor="text1"/>
          <w:spacing w:val="-1"/>
        </w:rPr>
        <w:t xml:space="preserve"> </w:t>
      </w:r>
      <w:r w:rsidRPr="00046DDC">
        <w:rPr>
          <w:rFonts w:cs="Arial"/>
          <w:color w:val="000000" w:themeColor="text1"/>
        </w:rPr>
        <w:t>shipm</w:t>
      </w:r>
      <w:r w:rsidRPr="00046DDC">
        <w:rPr>
          <w:rFonts w:cs="Arial"/>
          <w:color w:val="000000" w:themeColor="text1"/>
          <w:spacing w:val="-1"/>
        </w:rPr>
        <w:t>e</w:t>
      </w:r>
      <w:r w:rsidRPr="00046DDC">
        <w:rPr>
          <w:rFonts w:cs="Arial"/>
          <w:color w:val="000000" w:themeColor="text1"/>
        </w:rPr>
        <w:t>nt should be</w:t>
      </w:r>
      <w:r w:rsidRPr="00046DDC">
        <w:rPr>
          <w:rFonts w:cs="Arial"/>
          <w:color w:val="000000" w:themeColor="text1"/>
          <w:spacing w:val="-1"/>
        </w:rPr>
        <w:t xml:space="preserve"> re</w:t>
      </w:r>
      <w:r w:rsidRPr="00046DDC">
        <w:rPr>
          <w:rFonts w:cs="Arial"/>
          <w:color w:val="000000" w:themeColor="text1"/>
        </w:rPr>
        <w:t>j</w:t>
      </w:r>
      <w:r w:rsidRPr="00046DDC">
        <w:rPr>
          <w:rFonts w:cs="Arial"/>
          <w:color w:val="000000" w:themeColor="text1"/>
          <w:spacing w:val="-1"/>
        </w:rPr>
        <w:t>ec</w:t>
      </w:r>
      <w:r w:rsidRPr="00046DDC">
        <w:rPr>
          <w:rFonts w:cs="Arial"/>
          <w:color w:val="000000" w:themeColor="text1"/>
        </w:rPr>
        <w:t>t</w:t>
      </w:r>
      <w:r w:rsidRPr="00046DDC">
        <w:rPr>
          <w:rFonts w:cs="Arial"/>
          <w:color w:val="000000" w:themeColor="text1"/>
          <w:spacing w:val="-1"/>
        </w:rPr>
        <w:t>e</w:t>
      </w:r>
      <w:r w:rsidRPr="00046DDC">
        <w:rPr>
          <w:rFonts w:cs="Arial"/>
          <w:color w:val="000000" w:themeColor="text1"/>
        </w:rPr>
        <w:t>d.  T</w:t>
      </w:r>
      <w:r w:rsidRPr="00046DDC">
        <w:rPr>
          <w:rFonts w:cs="Arial"/>
          <w:color w:val="000000" w:themeColor="text1"/>
          <w:spacing w:val="2"/>
        </w:rPr>
        <w:t>h</w:t>
      </w:r>
      <w:r w:rsidRPr="00046DDC">
        <w:rPr>
          <w:rFonts w:cs="Arial"/>
          <w:color w:val="000000" w:themeColor="text1"/>
        </w:rPr>
        <w:t>e</w:t>
      </w:r>
      <w:r w:rsidRPr="00046DDC">
        <w:rPr>
          <w:rFonts w:cs="Arial"/>
          <w:color w:val="000000" w:themeColor="text1"/>
          <w:spacing w:val="-1"/>
        </w:rPr>
        <w:t xml:space="preserve"> </w:t>
      </w:r>
      <w:r w:rsidRPr="00046DDC">
        <w:rPr>
          <w:rFonts w:cs="Arial"/>
          <w:color w:val="000000" w:themeColor="text1"/>
        </w:rPr>
        <w:t>Vendor {Contractor}</w:t>
      </w:r>
      <w:r w:rsidRPr="00046DDC">
        <w:rPr>
          <w:rFonts w:cs="Arial"/>
          <w:color w:val="000000" w:themeColor="text1"/>
          <w:spacing w:val="1"/>
        </w:rPr>
        <w:t xml:space="preserve"> </w:t>
      </w:r>
      <w:r w:rsidRPr="00046DDC">
        <w:rPr>
          <w:rFonts w:cs="Arial"/>
          <w:color w:val="000000" w:themeColor="text1"/>
        </w:rPr>
        <w:t xml:space="preserve">must </w:t>
      </w:r>
      <w:r w:rsidRPr="00046DDC">
        <w:rPr>
          <w:rFonts w:cs="Arial"/>
          <w:color w:val="000000" w:themeColor="text1"/>
          <w:spacing w:val="-1"/>
        </w:rPr>
        <w:t>a</w:t>
      </w:r>
      <w:r w:rsidRPr="00046DDC">
        <w:rPr>
          <w:rFonts w:cs="Arial"/>
          <w:color w:val="000000" w:themeColor="text1"/>
        </w:rPr>
        <w:t xml:space="preserve">lso </w:t>
      </w:r>
      <w:r w:rsidRPr="00046DDC">
        <w:rPr>
          <w:rFonts w:cs="Arial"/>
          <w:color w:val="000000" w:themeColor="text1"/>
          <w:spacing w:val="-1"/>
        </w:rPr>
        <w:t>e</w:t>
      </w:r>
      <w:r w:rsidRPr="00046DDC">
        <w:rPr>
          <w:rFonts w:cs="Arial"/>
          <w:color w:val="000000" w:themeColor="text1"/>
        </w:rPr>
        <w:t>nsu</w:t>
      </w:r>
      <w:r w:rsidRPr="00046DDC">
        <w:rPr>
          <w:rFonts w:cs="Arial"/>
          <w:color w:val="000000" w:themeColor="text1"/>
          <w:spacing w:val="-1"/>
        </w:rPr>
        <w:t>r</w:t>
      </w:r>
      <w:r w:rsidRPr="00046DDC">
        <w:rPr>
          <w:rFonts w:cs="Arial"/>
          <w:color w:val="000000" w:themeColor="text1"/>
        </w:rPr>
        <w:t>e</w:t>
      </w:r>
      <w:r w:rsidRPr="00046DDC">
        <w:rPr>
          <w:rFonts w:cs="Arial"/>
          <w:color w:val="000000" w:themeColor="text1"/>
          <w:spacing w:val="-1"/>
        </w:rPr>
        <w:t xml:space="preserve"> </w:t>
      </w:r>
      <w:r w:rsidRPr="00046DDC">
        <w:rPr>
          <w:rFonts w:cs="Arial"/>
          <w:color w:val="000000" w:themeColor="text1"/>
        </w:rPr>
        <w:t>th</w:t>
      </w:r>
      <w:r w:rsidRPr="00046DDC">
        <w:rPr>
          <w:rFonts w:cs="Arial"/>
          <w:color w:val="000000" w:themeColor="text1"/>
          <w:spacing w:val="-1"/>
        </w:rPr>
        <w:t>a</w:t>
      </w:r>
      <w:r w:rsidRPr="00046DDC">
        <w:rPr>
          <w:rFonts w:cs="Arial"/>
          <w:color w:val="000000" w:themeColor="text1"/>
        </w:rPr>
        <w:t xml:space="preserve">t the </w:t>
      </w:r>
      <w:r w:rsidRPr="00046DDC">
        <w:rPr>
          <w:rFonts w:cs="Arial"/>
          <w:color w:val="000000" w:themeColor="text1"/>
          <w:spacing w:val="-1"/>
        </w:rPr>
        <w:t>carr</w:t>
      </w:r>
      <w:r w:rsidRPr="00046DDC">
        <w:rPr>
          <w:rFonts w:cs="Arial"/>
          <w:color w:val="000000" w:themeColor="text1"/>
          <w:spacing w:val="3"/>
        </w:rPr>
        <w:t>i</w:t>
      </w:r>
      <w:r w:rsidRPr="00046DDC">
        <w:rPr>
          <w:rFonts w:cs="Arial"/>
          <w:color w:val="000000" w:themeColor="text1"/>
          <w:spacing w:val="-1"/>
        </w:rPr>
        <w:t>e</w:t>
      </w:r>
      <w:r w:rsidRPr="00046DDC">
        <w:rPr>
          <w:rFonts w:cs="Arial"/>
          <w:color w:val="000000" w:themeColor="text1"/>
        </w:rPr>
        <w:t xml:space="preserve">r is aware of the results of the inspection, subsequent inspection by health authorities, as applicable, and a decision to accept or reject the shipment. The </w:t>
      </w:r>
      <w:r w:rsidRPr="00046DDC">
        <w:rPr>
          <w:rFonts w:cs="Arial"/>
          <w:color w:val="000000" w:themeColor="text1"/>
          <w:spacing w:val="1"/>
        </w:rPr>
        <w:t>c</w:t>
      </w:r>
      <w:r w:rsidRPr="00046DDC">
        <w:rPr>
          <w:rFonts w:cs="Arial"/>
          <w:color w:val="000000" w:themeColor="text1"/>
          <w:spacing w:val="-1"/>
        </w:rPr>
        <w:t>arr</w:t>
      </w:r>
      <w:r w:rsidRPr="00046DDC">
        <w:rPr>
          <w:rFonts w:cs="Arial"/>
          <w:color w:val="000000" w:themeColor="text1"/>
          <w:spacing w:val="3"/>
        </w:rPr>
        <w:t>i</w:t>
      </w:r>
      <w:r w:rsidRPr="00046DDC">
        <w:rPr>
          <w:rFonts w:cs="Arial"/>
          <w:color w:val="000000" w:themeColor="text1"/>
          <w:spacing w:val="-1"/>
        </w:rPr>
        <w:t>e</w:t>
      </w:r>
      <w:r w:rsidRPr="00046DDC">
        <w:rPr>
          <w:rFonts w:cs="Arial"/>
          <w:color w:val="000000" w:themeColor="text1"/>
        </w:rPr>
        <w:t>r</w:t>
      </w:r>
      <w:r w:rsidRPr="00046DDC">
        <w:rPr>
          <w:rFonts w:cs="Arial"/>
          <w:color w:val="000000" w:themeColor="text1"/>
          <w:spacing w:val="-1"/>
        </w:rPr>
        <w:t xml:space="preserve"> </w:t>
      </w:r>
      <w:r w:rsidRPr="00046DDC">
        <w:rPr>
          <w:rFonts w:cs="Arial"/>
          <w:color w:val="000000" w:themeColor="text1"/>
        </w:rPr>
        <w:t xml:space="preserve">is </w:t>
      </w:r>
      <w:r w:rsidRPr="00046DDC">
        <w:rPr>
          <w:rFonts w:cs="Arial"/>
          <w:color w:val="000000" w:themeColor="text1"/>
          <w:spacing w:val="-1"/>
        </w:rPr>
        <w:t>re</w:t>
      </w:r>
      <w:r w:rsidRPr="00046DDC">
        <w:rPr>
          <w:rFonts w:cs="Arial"/>
          <w:color w:val="000000" w:themeColor="text1"/>
        </w:rPr>
        <w:t>sp</w:t>
      </w:r>
      <w:r w:rsidRPr="00046DDC">
        <w:rPr>
          <w:rFonts w:cs="Arial"/>
          <w:color w:val="000000" w:themeColor="text1"/>
          <w:spacing w:val="2"/>
        </w:rPr>
        <w:t>o</w:t>
      </w:r>
      <w:r w:rsidRPr="00046DDC">
        <w:rPr>
          <w:rFonts w:cs="Arial"/>
          <w:color w:val="000000" w:themeColor="text1"/>
        </w:rPr>
        <w:t>nsible</w:t>
      </w:r>
      <w:r w:rsidRPr="00046DDC">
        <w:rPr>
          <w:rFonts w:cs="Arial"/>
          <w:color w:val="000000" w:themeColor="text1"/>
          <w:spacing w:val="-1"/>
        </w:rPr>
        <w:t xml:space="preserve"> f</w:t>
      </w:r>
      <w:r w:rsidRPr="00046DDC">
        <w:rPr>
          <w:rFonts w:cs="Arial"/>
          <w:color w:val="000000" w:themeColor="text1"/>
        </w:rPr>
        <w:t>or</w:t>
      </w:r>
      <w:r w:rsidRPr="00046DDC">
        <w:rPr>
          <w:rFonts w:cs="Arial"/>
          <w:color w:val="000000" w:themeColor="text1"/>
          <w:spacing w:val="-1"/>
        </w:rPr>
        <w:t xml:space="preserve"> </w:t>
      </w:r>
      <w:r w:rsidRPr="00046DDC">
        <w:rPr>
          <w:rFonts w:cs="Arial"/>
          <w:color w:val="000000" w:themeColor="text1"/>
        </w:rPr>
        <w:t>the</w:t>
      </w:r>
      <w:r w:rsidRPr="00046DDC">
        <w:rPr>
          <w:rFonts w:cs="Arial"/>
          <w:color w:val="000000" w:themeColor="text1"/>
          <w:spacing w:val="-1"/>
        </w:rPr>
        <w:t xml:space="preserve"> </w:t>
      </w:r>
      <w:r w:rsidRPr="00046DDC">
        <w:rPr>
          <w:rFonts w:cs="Arial"/>
          <w:color w:val="000000" w:themeColor="text1"/>
        </w:rPr>
        <w:t>p</w:t>
      </w:r>
      <w:r w:rsidRPr="00046DDC">
        <w:rPr>
          <w:rFonts w:cs="Arial"/>
          <w:color w:val="000000" w:themeColor="text1"/>
          <w:spacing w:val="-1"/>
        </w:rPr>
        <w:t>r</w:t>
      </w:r>
      <w:r w:rsidRPr="00046DDC">
        <w:rPr>
          <w:rFonts w:cs="Arial"/>
          <w:color w:val="000000" w:themeColor="text1"/>
        </w:rPr>
        <w:t xml:space="preserve">ompt </w:t>
      </w:r>
      <w:r w:rsidRPr="00046DDC">
        <w:rPr>
          <w:rFonts w:cs="Arial"/>
          <w:color w:val="000000" w:themeColor="text1"/>
          <w:spacing w:val="-1"/>
        </w:rPr>
        <w:t>re</w:t>
      </w:r>
      <w:r w:rsidRPr="00046DDC">
        <w:rPr>
          <w:rFonts w:cs="Arial"/>
          <w:color w:val="000000" w:themeColor="text1"/>
          <w:spacing w:val="3"/>
        </w:rPr>
        <w:t>m</w:t>
      </w:r>
      <w:r w:rsidRPr="00046DDC">
        <w:rPr>
          <w:rFonts w:cs="Arial"/>
          <w:color w:val="000000" w:themeColor="text1"/>
        </w:rPr>
        <w:t>ov</w:t>
      </w:r>
      <w:r w:rsidRPr="00046DDC">
        <w:rPr>
          <w:rFonts w:cs="Arial"/>
          <w:color w:val="000000" w:themeColor="text1"/>
          <w:spacing w:val="-1"/>
        </w:rPr>
        <w:t>a</w:t>
      </w:r>
      <w:r w:rsidRPr="00046DDC">
        <w:rPr>
          <w:rFonts w:cs="Arial"/>
          <w:color w:val="000000" w:themeColor="text1"/>
        </w:rPr>
        <w:t>l of</w:t>
      </w:r>
      <w:r w:rsidRPr="00046DDC">
        <w:rPr>
          <w:rFonts w:cs="Arial"/>
          <w:color w:val="000000" w:themeColor="text1"/>
          <w:spacing w:val="-1"/>
        </w:rPr>
        <w:t xml:space="preserve"> </w:t>
      </w:r>
      <w:r w:rsidRPr="00046DDC">
        <w:rPr>
          <w:rFonts w:cs="Arial"/>
          <w:color w:val="000000" w:themeColor="text1"/>
        </w:rPr>
        <w:t>a</w:t>
      </w:r>
      <w:r w:rsidRPr="00046DDC">
        <w:rPr>
          <w:rFonts w:cs="Arial"/>
          <w:color w:val="000000" w:themeColor="text1"/>
          <w:spacing w:val="-1"/>
        </w:rPr>
        <w:t xml:space="preserve"> </w:t>
      </w:r>
      <w:r w:rsidRPr="00046DDC">
        <w:rPr>
          <w:rFonts w:cs="Arial"/>
          <w:color w:val="000000" w:themeColor="text1"/>
          <w:spacing w:val="2"/>
        </w:rPr>
        <w:t>r</w:t>
      </w:r>
      <w:r w:rsidRPr="00046DDC">
        <w:rPr>
          <w:rFonts w:cs="Arial"/>
          <w:color w:val="000000" w:themeColor="text1"/>
          <w:spacing w:val="-1"/>
        </w:rPr>
        <w:t>e</w:t>
      </w:r>
      <w:r w:rsidRPr="00046DDC">
        <w:rPr>
          <w:rFonts w:cs="Arial"/>
          <w:color w:val="000000" w:themeColor="text1"/>
        </w:rPr>
        <w:t>j</w:t>
      </w:r>
      <w:r w:rsidRPr="00046DDC">
        <w:rPr>
          <w:rFonts w:cs="Arial"/>
          <w:color w:val="000000" w:themeColor="text1"/>
          <w:spacing w:val="-1"/>
        </w:rPr>
        <w:t>ec</w:t>
      </w:r>
      <w:r w:rsidRPr="00046DDC">
        <w:rPr>
          <w:rFonts w:cs="Arial"/>
          <w:color w:val="000000" w:themeColor="text1"/>
        </w:rPr>
        <w:t>t</w:t>
      </w:r>
      <w:r w:rsidRPr="00046DDC">
        <w:rPr>
          <w:rFonts w:cs="Arial"/>
          <w:color w:val="000000" w:themeColor="text1"/>
          <w:spacing w:val="-1"/>
        </w:rPr>
        <w:t>e</w:t>
      </w:r>
      <w:r w:rsidRPr="00046DDC">
        <w:rPr>
          <w:rFonts w:cs="Arial"/>
          <w:color w:val="000000" w:themeColor="text1"/>
        </w:rPr>
        <w:t>d shipm</w:t>
      </w:r>
      <w:r w:rsidRPr="00046DDC">
        <w:rPr>
          <w:rFonts w:cs="Arial"/>
          <w:color w:val="000000" w:themeColor="text1"/>
          <w:spacing w:val="1"/>
        </w:rPr>
        <w:t>e</w:t>
      </w:r>
      <w:r w:rsidRPr="00046DDC">
        <w:rPr>
          <w:rFonts w:cs="Arial"/>
          <w:color w:val="000000" w:themeColor="text1"/>
        </w:rPr>
        <w:t>nt</w:t>
      </w:r>
      <w:r w:rsidR="001B1A9B">
        <w:rPr>
          <w:rFonts w:cs="Arial"/>
          <w:color w:val="000000" w:themeColor="text1"/>
        </w:rPr>
        <w:t>;</w:t>
      </w:r>
    </w:p>
    <w:p w:rsidR="007C39CB" w:rsidRPr="007C39CB" w:rsidRDefault="007C39CB" w:rsidP="007C39CB">
      <w:pPr>
        <w:spacing w:before="7" w:line="240" w:lineRule="exact"/>
        <w:ind w:left="720" w:right="236"/>
        <w:rPr>
          <w:color w:val="000000" w:themeColor="text1"/>
        </w:rPr>
      </w:pPr>
    </w:p>
    <w:p w:rsidR="00046DDC" w:rsidRPr="00046DDC" w:rsidRDefault="00046DDC" w:rsidP="007C39CB">
      <w:pPr>
        <w:numPr>
          <w:ilvl w:val="0"/>
          <w:numId w:val="186"/>
        </w:numPr>
        <w:spacing w:before="7" w:line="240" w:lineRule="exact"/>
        <w:ind w:right="236"/>
        <w:rPr>
          <w:color w:val="000000" w:themeColor="text1"/>
        </w:rPr>
      </w:pPr>
      <w:r w:rsidRPr="00046DDC">
        <w:rPr>
          <w:rFonts w:cs="Arial"/>
          <w:color w:val="000000" w:themeColor="text1"/>
          <w:u w:val="single" w:color="000000"/>
        </w:rPr>
        <w:t>A</w:t>
      </w:r>
      <w:r w:rsidRPr="00046DDC">
        <w:rPr>
          <w:rFonts w:cs="Arial"/>
          <w:color w:val="000000" w:themeColor="text1"/>
          <w:spacing w:val="-1"/>
          <w:u w:val="single" w:color="000000"/>
        </w:rPr>
        <w:t>cce</w:t>
      </w:r>
      <w:r w:rsidRPr="00046DDC">
        <w:rPr>
          <w:rFonts w:cs="Arial"/>
          <w:color w:val="000000" w:themeColor="text1"/>
          <w:u w:val="single" w:color="000000"/>
        </w:rPr>
        <w:t>p</w:t>
      </w:r>
      <w:r w:rsidRPr="00046DDC">
        <w:rPr>
          <w:rFonts w:cs="Arial"/>
          <w:color w:val="000000" w:themeColor="text1"/>
          <w:spacing w:val="3"/>
          <w:u w:val="single" w:color="000000"/>
        </w:rPr>
        <w:t>t</w:t>
      </w:r>
      <w:r w:rsidRPr="00046DDC">
        <w:rPr>
          <w:rFonts w:cs="Arial"/>
          <w:color w:val="000000" w:themeColor="text1"/>
          <w:spacing w:val="-1"/>
          <w:u w:val="single" w:color="000000"/>
        </w:rPr>
        <w:t>a</w:t>
      </w:r>
      <w:r w:rsidRPr="00046DDC">
        <w:rPr>
          <w:rFonts w:cs="Arial"/>
          <w:color w:val="000000" w:themeColor="text1"/>
          <w:u w:val="single" w:color="000000"/>
        </w:rPr>
        <w:t>n</w:t>
      </w:r>
      <w:r w:rsidRPr="00046DDC">
        <w:rPr>
          <w:rFonts w:cs="Arial"/>
          <w:color w:val="000000" w:themeColor="text1"/>
          <w:spacing w:val="-1"/>
          <w:u w:val="single" w:color="000000"/>
        </w:rPr>
        <w:t>ce</w:t>
      </w:r>
      <w:r w:rsidRPr="00046DDC">
        <w:rPr>
          <w:rFonts w:cs="Arial"/>
          <w:color w:val="000000" w:themeColor="text1"/>
          <w:u w:val="single" w:color="000000"/>
        </w:rPr>
        <w:t xml:space="preserve"> </w:t>
      </w:r>
      <w:r w:rsidRPr="00046DDC">
        <w:rPr>
          <w:rFonts w:cs="Arial"/>
          <w:color w:val="000000" w:themeColor="text1"/>
          <w:spacing w:val="2"/>
          <w:u w:val="single" w:color="000000"/>
        </w:rPr>
        <w:t>o</w:t>
      </w:r>
      <w:r w:rsidRPr="00046DDC">
        <w:rPr>
          <w:rFonts w:cs="Arial"/>
          <w:color w:val="000000" w:themeColor="text1"/>
          <w:u w:val="single" w:color="000000"/>
        </w:rPr>
        <w:t>f</w:t>
      </w:r>
      <w:r w:rsidRPr="00046DDC">
        <w:rPr>
          <w:rFonts w:cs="Arial"/>
          <w:color w:val="000000" w:themeColor="text1"/>
          <w:spacing w:val="-1"/>
          <w:u w:val="single" w:color="000000"/>
        </w:rPr>
        <w:t xml:space="preserve"> </w:t>
      </w:r>
      <w:r w:rsidRPr="00046DDC">
        <w:rPr>
          <w:rFonts w:cs="Arial"/>
          <w:color w:val="000000" w:themeColor="text1"/>
          <w:u w:val="single" w:color="000000"/>
        </w:rPr>
        <w:t>shipm</w:t>
      </w:r>
      <w:r w:rsidRPr="00046DDC">
        <w:rPr>
          <w:rFonts w:cs="Arial"/>
          <w:color w:val="000000" w:themeColor="text1"/>
          <w:spacing w:val="-1"/>
          <w:u w:val="single" w:color="000000"/>
        </w:rPr>
        <w:t>e</w:t>
      </w:r>
      <w:r w:rsidRPr="00046DDC">
        <w:rPr>
          <w:rFonts w:cs="Arial"/>
          <w:color w:val="000000" w:themeColor="text1"/>
          <w:u w:val="single" w:color="000000"/>
        </w:rPr>
        <w:t>nt:</w:t>
      </w:r>
      <w:r w:rsidRPr="00046DDC">
        <w:rPr>
          <w:rFonts w:cs="Arial"/>
          <w:color w:val="000000" w:themeColor="text1"/>
        </w:rPr>
        <w:t xml:space="preserve">  </w:t>
      </w:r>
      <w:r w:rsidRPr="00046DDC">
        <w:rPr>
          <w:rFonts w:cs="Arial"/>
          <w:color w:val="000000" w:themeColor="text1"/>
          <w:spacing w:val="1"/>
        </w:rPr>
        <w:t>W</w:t>
      </w:r>
      <w:r w:rsidRPr="00046DDC">
        <w:rPr>
          <w:rFonts w:cs="Arial"/>
          <w:color w:val="000000" w:themeColor="text1"/>
        </w:rPr>
        <w:t>h</w:t>
      </w:r>
      <w:r w:rsidRPr="00046DDC">
        <w:rPr>
          <w:rFonts w:cs="Arial"/>
          <w:color w:val="000000" w:themeColor="text1"/>
          <w:spacing w:val="-1"/>
        </w:rPr>
        <w:t>e</w:t>
      </w:r>
      <w:r w:rsidRPr="00046DDC">
        <w:rPr>
          <w:rFonts w:cs="Arial"/>
          <w:color w:val="000000" w:themeColor="text1"/>
        </w:rPr>
        <w:t>n unlo</w:t>
      </w:r>
      <w:r w:rsidRPr="00046DDC">
        <w:rPr>
          <w:rFonts w:cs="Arial"/>
          <w:color w:val="000000" w:themeColor="text1"/>
          <w:spacing w:val="-1"/>
        </w:rPr>
        <w:t>a</w:t>
      </w:r>
      <w:r w:rsidRPr="00046DDC">
        <w:rPr>
          <w:rFonts w:cs="Arial"/>
          <w:color w:val="000000" w:themeColor="text1"/>
        </w:rPr>
        <w:t>ding</w:t>
      </w:r>
      <w:r w:rsidRPr="00046DDC">
        <w:rPr>
          <w:rFonts w:cs="Arial"/>
          <w:color w:val="000000" w:themeColor="text1"/>
          <w:spacing w:val="-2"/>
        </w:rPr>
        <w:t xml:space="preserve"> </w:t>
      </w:r>
      <w:r w:rsidRPr="00046DDC">
        <w:rPr>
          <w:rFonts w:cs="Arial"/>
          <w:color w:val="000000" w:themeColor="text1"/>
        </w:rPr>
        <w:t>the</w:t>
      </w:r>
      <w:r w:rsidRPr="00046DDC">
        <w:rPr>
          <w:rFonts w:cs="Arial"/>
          <w:color w:val="000000" w:themeColor="text1"/>
          <w:spacing w:val="-1"/>
        </w:rPr>
        <w:t xml:space="preserve"> </w:t>
      </w:r>
      <w:r w:rsidRPr="00046DDC">
        <w:rPr>
          <w:rFonts w:cs="Arial"/>
          <w:color w:val="000000" w:themeColor="text1"/>
        </w:rPr>
        <w:t>sh</w:t>
      </w:r>
      <w:r w:rsidRPr="00046DDC">
        <w:rPr>
          <w:rFonts w:cs="Arial"/>
          <w:color w:val="000000" w:themeColor="text1"/>
          <w:spacing w:val="3"/>
        </w:rPr>
        <w:t>i</w:t>
      </w:r>
      <w:r w:rsidRPr="00046DDC">
        <w:rPr>
          <w:rFonts w:cs="Arial"/>
          <w:color w:val="000000" w:themeColor="text1"/>
        </w:rPr>
        <w:t>pm</w:t>
      </w:r>
      <w:r w:rsidRPr="00046DDC">
        <w:rPr>
          <w:rFonts w:cs="Arial"/>
          <w:color w:val="000000" w:themeColor="text1"/>
          <w:spacing w:val="-1"/>
        </w:rPr>
        <w:t>e</w:t>
      </w:r>
      <w:r w:rsidRPr="00046DDC">
        <w:rPr>
          <w:rFonts w:cs="Arial"/>
          <w:color w:val="000000" w:themeColor="text1"/>
        </w:rPr>
        <w:t>nt, the</w:t>
      </w:r>
      <w:r w:rsidRPr="00046DDC">
        <w:rPr>
          <w:rFonts w:cs="Arial"/>
          <w:color w:val="000000" w:themeColor="text1"/>
          <w:spacing w:val="-1"/>
        </w:rPr>
        <w:t xml:space="preserve"> </w:t>
      </w:r>
      <w:r w:rsidRPr="00046DDC">
        <w:rPr>
          <w:rFonts w:cs="Arial"/>
          <w:color w:val="000000" w:themeColor="text1"/>
        </w:rPr>
        <w:t>Vendor {Contractor}</w:t>
      </w:r>
      <w:r w:rsidRPr="00046DDC">
        <w:rPr>
          <w:rFonts w:cs="Arial"/>
          <w:color w:val="000000" w:themeColor="text1"/>
          <w:spacing w:val="-1"/>
        </w:rPr>
        <w:t xml:space="preserve"> </w:t>
      </w:r>
      <w:r w:rsidRPr="00046DDC">
        <w:rPr>
          <w:rFonts w:cs="Arial"/>
          <w:color w:val="000000" w:themeColor="text1"/>
        </w:rPr>
        <w:t>m</w:t>
      </w:r>
      <w:r w:rsidRPr="00046DDC">
        <w:rPr>
          <w:rFonts w:cs="Arial"/>
          <w:color w:val="000000" w:themeColor="text1"/>
          <w:spacing w:val="2"/>
        </w:rPr>
        <w:t>u</w:t>
      </w:r>
      <w:r w:rsidRPr="00046DDC">
        <w:rPr>
          <w:rFonts w:cs="Arial"/>
          <w:color w:val="000000" w:themeColor="text1"/>
        </w:rPr>
        <w:t>st s</w:t>
      </w:r>
      <w:r w:rsidRPr="00046DDC">
        <w:rPr>
          <w:rFonts w:cs="Arial"/>
          <w:color w:val="000000" w:themeColor="text1"/>
          <w:spacing w:val="-1"/>
        </w:rPr>
        <w:t>e</w:t>
      </w:r>
      <w:r w:rsidRPr="00046DDC">
        <w:rPr>
          <w:rFonts w:cs="Arial"/>
          <w:color w:val="000000" w:themeColor="text1"/>
          <w:spacing w:val="-2"/>
        </w:rPr>
        <w:t>g</w:t>
      </w:r>
      <w:r w:rsidRPr="00046DDC">
        <w:rPr>
          <w:rFonts w:cs="Arial"/>
          <w:color w:val="000000" w:themeColor="text1"/>
          <w:spacing w:val="2"/>
        </w:rPr>
        <w:t>r</w:t>
      </w:r>
      <w:r w:rsidRPr="00046DDC">
        <w:rPr>
          <w:rFonts w:cs="Arial"/>
          <w:color w:val="000000" w:themeColor="text1"/>
          <w:spacing w:val="1"/>
        </w:rPr>
        <w:t>e</w:t>
      </w:r>
      <w:r w:rsidRPr="00046DDC">
        <w:rPr>
          <w:rFonts w:cs="Arial"/>
          <w:color w:val="000000" w:themeColor="text1"/>
          <w:spacing w:val="-2"/>
        </w:rPr>
        <w:t>g</w:t>
      </w:r>
      <w:r w:rsidRPr="00046DDC">
        <w:rPr>
          <w:rFonts w:cs="Arial"/>
          <w:color w:val="000000" w:themeColor="text1"/>
          <w:spacing w:val="-1"/>
        </w:rPr>
        <w:t>a</w:t>
      </w:r>
      <w:r w:rsidRPr="00046DDC">
        <w:rPr>
          <w:rFonts w:cs="Arial"/>
          <w:color w:val="000000" w:themeColor="text1"/>
        </w:rPr>
        <w:t xml:space="preserve">te </w:t>
      </w:r>
      <w:r w:rsidRPr="00046DDC">
        <w:rPr>
          <w:rFonts w:cs="Arial"/>
          <w:color w:val="000000" w:themeColor="text1"/>
          <w:spacing w:val="-1"/>
        </w:rPr>
        <w:t>a</w:t>
      </w:r>
      <w:r w:rsidRPr="00046DDC">
        <w:rPr>
          <w:rFonts w:cs="Arial"/>
          <w:color w:val="000000" w:themeColor="text1"/>
          <w:spacing w:val="2"/>
        </w:rPr>
        <w:t>n</w:t>
      </w:r>
      <w:r w:rsidRPr="00046DDC">
        <w:rPr>
          <w:rFonts w:cs="Arial"/>
          <w:color w:val="000000" w:themeColor="text1"/>
        </w:rPr>
        <w:t>y</w:t>
      </w:r>
      <w:r w:rsidRPr="00046DDC">
        <w:rPr>
          <w:rFonts w:cs="Arial"/>
          <w:color w:val="000000" w:themeColor="text1"/>
          <w:spacing w:val="-5"/>
        </w:rPr>
        <w:t xml:space="preserve"> </w:t>
      </w:r>
      <w:r w:rsidRPr="00046DDC">
        <w:rPr>
          <w:rFonts w:cs="Arial"/>
          <w:color w:val="000000" w:themeColor="text1"/>
        </w:rPr>
        <w:t>out</w:t>
      </w:r>
      <w:r w:rsidRPr="00046DDC">
        <w:rPr>
          <w:rFonts w:cs="Arial"/>
          <w:color w:val="000000" w:themeColor="text1"/>
          <w:spacing w:val="-1"/>
        </w:rPr>
        <w:t>-</w:t>
      </w:r>
      <w:r w:rsidRPr="00046DDC">
        <w:rPr>
          <w:rFonts w:cs="Arial"/>
          <w:color w:val="000000" w:themeColor="text1"/>
          <w:spacing w:val="2"/>
        </w:rPr>
        <w:t>o</w:t>
      </w:r>
      <w:r w:rsidRPr="00046DDC">
        <w:rPr>
          <w:rFonts w:cs="Arial"/>
          <w:color w:val="000000" w:themeColor="text1"/>
          <w:spacing w:val="-1"/>
        </w:rPr>
        <w:t>f-c</w:t>
      </w:r>
      <w:r w:rsidRPr="00046DDC">
        <w:rPr>
          <w:rFonts w:cs="Arial"/>
          <w:color w:val="000000" w:themeColor="text1"/>
          <w:spacing w:val="2"/>
        </w:rPr>
        <w:t>o</w:t>
      </w:r>
      <w:r w:rsidRPr="00046DDC">
        <w:rPr>
          <w:rFonts w:cs="Arial"/>
          <w:color w:val="000000" w:themeColor="text1"/>
        </w:rPr>
        <w:t>ndition U</w:t>
      </w:r>
      <w:r w:rsidRPr="00046DDC">
        <w:rPr>
          <w:rFonts w:cs="Arial"/>
          <w:color w:val="000000" w:themeColor="text1"/>
          <w:spacing w:val="1"/>
        </w:rPr>
        <w:t>S</w:t>
      </w:r>
      <w:r w:rsidRPr="00046DDC">
        <w:rPr>
          <w:rFonts w:cs="Arial"/>
          <w:color w:val="000000" w:themeColor="text1"/>
        </w:rPr>
        <w:t xml:space="preserve">DA </w:t>
      </w:r>
      <w:r w:rsidRPr="00046DDC">
        <w:rPr>
          <w:rFonts w:cs="Arial"/>
          <w:color w:val="000000" w:themeColor="text1"/>
          <w:spacing w:val="-1"/>
        </w:rPr>
        <w:t>F</w:t>
      </w:r>
      <w:r w:rsidRPr="00046DDC">
        <w:rPr>
          <w:rFonts w:cs="Arial"/>
          <w:color w:val="000000" w:themeColor="text1"/>
        </w:rPr>
        <w:t xml:space="preserve">oods </w:t>
      </w:r>
      <w:r w:rsidRPr="00046DDC">
        <w:rPr>
          <w:rFonts w:cs="Arial"/>
          <w:color w:val="000000" w:themeColor="text1"/>
          <w:spacing w:val="2"/>
        </w:rPr>
        <w:t>f</w:t>
      </w:r>
      <w:r w:rsidRPr="00046DDC">
        <w:rPr>
          <w:rFonts w:cs="Arial"/>
          <w:color w:val="000000" w:themeColor="text1"/>
          <w:spacing w:val="-1"/>
        </w:rPr>
        <w:t>r</w:t>
      </w:r>
      <w:r w:rsidRPr="00046DDC">
        <w:rPr>
          <w:rFonts w:cs="Arial"/>
          <w:color w:val="000000" w:themeColor="text1"/>
        </w:rPr>
        <w:t>om those</w:t>
      </w:r>
      <w:r w:rsidRPr="00046DDC">
        <w:rPr>
          <w:rFonts w:cs="Arial"/>
          <w:color w:val="000000" w:themeColor="text1"/>
          <w:spacing w:val="-1"/>
        </w:rPr>
        <w:t xml:space="preserve"> </w:t>
      </w:r>
      <w:r w:rsidRPr="00046DDC">
        <w:rPr>
          <w:rFonts w:cs="Arial"/>
          <w:color w:val="000000" w:themeColor="text1"/>
        </w:rPr>
        <w:t xml:space="preserve">in </w:t>
      </w:r>
      <w:r w:rsidRPr="00046DDC">
        <w:rPr>
          <w:rFonts w:cs="Arial"/>
          <w:color w:val="000000" w:themeColor="text1"/>
          <w:spacing w:val="-2"/>
        </w:rPr>
        <w:t>g</w:t>
      </w:r>
      <w:r w:rsidRPr="00046DDC">
        <w:rPr>
          <w:rFonts w:cs="Arial"/>
          <w:color w:val="000000" w:themeColor="text1"/>
        </w:rPr>
        <w:t xml:space="preserve">ood </w:t>
      </w:r>
      <w:r w:rsidRPr="00046DDC">
        <w:rPr>
          <w:rFonts w:cs="Arial"/>
          <w:color w:val="000000" w:themeColor="text1"/>
          <w:spacing w:val="-1"/>
        </w:rPr>
        <w:t>c</w:t>
      </w:r>
      <w:r w:rsidRPr="00046DDC">
        <w:rPr>
          <w:rFonts w:cs="Arial"/>
          <w:color w:val="000000" w:themeColor="text1"/>
        </w:rPr>
        <w:t>ondition.</w:t>
      </w:r>
      <w:r w:rsidRPr="00046DDC">
        <w:rPr>
          <w:color w:val="000000" w:themeColor="text1"/>
        </w:rPr>
        <w:t xml:space="preserve"> </w:t>
      </w:r>
      <w:r w:rsidRPr="00046DDC">
        <w:rPr>
          <w:rFonts w:cs="Arial"/>
          <w:color w:val="000000" w:themeColor="text1"/>
        </w:rPr>
        <w:t>If</w:t>
      </w:r>
      <w:r w:rsidRPr="00046DDC">
        <w:rPr>
          <w:rFonts w:cs="Arial"/>
          <w:color w:val="000000" w:themeColor="text1"/>
          <w:spacing w:val="-1"/>
        </w:rPr>
        <w:t xml:space="preserve"> </w:t>
      </w:r>
      <w:r w:rsidRPr="00046DDC">
        <w:rPr>
          <w:rFonts w:cs="Arial"/>
          <w:color w:val="000000" w:themeColor="text1"/>
        </w:rPr>
        <w:t>t</w:t>
      </w:r>
      <w:r w:rsidRPr="00046DDC">
        <w:rPr>
          <w:rFonts w:cs="Arial"/>
          <w:color w:val="000000" w:themeColor="text1"/>
          <w:spacing w:val="2"/>
        </w:rPr>
        <w:t>h</w:t>
      </w:r>
      <w:r w:rsidRPr="00046DDC">
        <w:rPr>
          <w:rFonts w:cs="Arial"/>
          <w:color w:val="000000" w:themeColor="text1"/>
        </w:rPr>
        <w:t>e</w:t>
      </w:r>
      <w:r w:rsidRPr="00046DDC">
        <w:rPr>
          <w:rFonts w:cs="Arial"/>
          <w:color w:val="000000" w:themeColor="text1"/>
          <w:spacing w:val="-1"/>
        </w:rPr>
        <w:t xml:space="preserve"> </w:t>
      </w:r>
      <w:r w:rsidRPr="00046DDC">
        <w:rPr>
          <w:rFonts w:cs="Arial"/>
          <w:color w:val="000000" w:themeColor="text1"/>
        </w:rPr>
        <w:t>insp</w:t>
      </w:r>
      <w:r w:rsidRPr="00046DDC">
        <w:rPr>
          <w:rFonts w:cs="Arial"/>
          <w:color w:val="000000" w:themeColor="text1"/>
          <w:spacing w:val="-1"/>
        </w:rPr>
        <w:t>ec</w:t>
      </w:r>
      <w:r w:rsidRPr="00046DDC">
        <w:rPr>
          <w:rFonts w:cs="Arial"/>
          <w:color w:val="000000" w:themeColor="text1"/>
        </w:rPr>
        <w:t>ti</w:t>
      </w:r>
      <w:r w:rsidRPr="00046DDC">
        <w:rPr>
          <w:rFonts w:cs="Arial"/>
          <w:color w:val="000000" w:themeColor="text1"/>
          <w:spacing w:val="2"/>
        </w:rPr>
        <w:t>o</w:t>
      </w:r>
      <w:r w:rsidRPr="00046DDC">
        <w:rPr>
          <w:rFonts w:cs="Arial"/>
          <w:color w:val="000000" w:themeColor="text1"/>
        </w:rPr>
        <w:t>n indi</w:t>
      </w:r>
      <w:r w:rsidRPr="00046DDC">
        <w:rPr>
          <w:rFonts w:cs="Arial"/>
          <w:color w:val="000000" w:themeColor="text1"/>
          <w:spacing w:val="-1"/>
        </w:rPr>
        <w:t>ca</w:t>
      </w:r>
      <w:r w:rsidRPr="00046DDC">
        <w:rPr>
          <w:rFonts w:cs="Arial"/>
          <w:color w:val="000000" w:themeColor="text1"/>
        </w:rPr>
        <w:t>t</w:t>
      </w:r>
      <w:r w:rsidRPr="00046DDC">
        <w:rPr>
          <w:rFonts w:cs="Arial"/>
          <w:color w:val="000000" w:themeColor="text1"/>
          <w:spacing w:val="-1"/>
        </w:rPr>
        <w:t>e</w:t>
      </w:r>
      <w:r w:rsidRPr="00046DDC">
        <w:rPr>
          <w:rFonts w:cs="Arial"/>
          <w:color w:val="000000" w:themeColor="text1"/>
        </w:rPr>
        <w:t>s th</w:t>
      </w:r>
      <w:r w:rsidRPr="00046DDC">
        <w:rPr>
          <w:rFonts w:cs="Arial"/>
          <w:color w:val="000000" w:themeColor="text1"/>
          <w:spacing w:val="-1"/>
        </w:rPr>
        <w:t>a</w:t>
      </w:r>
      <w:r w:rsidRPr="00046DDC">
        <w:rPr>
          <w:rFonts w:cs="Arial"/>
          <w:color w:val="000000" w:themeColor="text1"/>
        </w:rPr>
        <w:t>t som</w:t>
      </w:r>
      <w:r w:rsidRPr="00046DDC">
        <w:rPr>
          <w:rFonts w:cs="Arial"/>
          <w:color w:val="000000" w:themeColor="text1"/>
          <w:spacing w:val="-1"/>
        </w:rPr>
        <w:t>e</w:t>
      </w:r>
      <w:r w:rsidRPr="00046DDC">
        <w:rPr>
          <w:rFonts w:cs="Arial"/>
          <w:color w:val="000000" w:themeColor="text1"/>
        </w:rPr>
        <w:t>, but not a</w:t>
      </w:r>
      <w:r w:rsidRPr="00046DDC">
        <w:rPr>
          <w:rFonts w:cs="Arial"/>
          <w:color w:val="000000" w:themeColor="text1"/>
          <w:spacing w:val="-1"/>
        </w:rPr>
        <w:t xml:space="preserve"> </w:t>
      </w:r>
      <w:r w:rsidRPr="00046DDC">
        <w:rPr>
          <w:rFonts w:cs="Arial"/>
          <w:color w:val="000000" w:themeColor="text1"/>
        </w:rPr>
        <w:t>m</w:t>
      </w:r>
      <w:r w:rsidRPr="00046DDC">
        <w:rPr>
          <w:rFonts w:cs="Arial"/>
          <w:color w:val="000000" w:themeColor="text1"/>
          <w:spacing w:val="-1"/>
        </w:rPr>
        <w:t>a</w:t>
      </w:r>
      <w:r w:rsidRPr="00046DDC">
        <w:rPr>
          <w:rFonts w:cs="Arial"/>
          <w:color w:val="000000" w:themeColor="text1"/>
        </w:rPr>
        <w:t>jor po</w:t>
      </w:r>
      <w:r w:rsidRPr="00046DDC">
        <w:rPr>
          <w:rFonts w:cs="Arial"/>
          <w:color w:val="000000" w:themeColor="text1"/>
          <w:spacing w:val="-1"/>
        </w:rPr>
        <w:t>r</w:t>
      </w:r>
      <w:r w:rsidRPr="00046DDC">
        <w:rPr>
          <w:rFonts w:cs="Arial"/>
          <w:color w:val="000000" w:themeColor="text1"/>
        </w:rPr>
        <w:t>tion, of</w:t>
      </w:r>
      <w:r w:rsidRPr="00046DDC">
        <w:rPr>
          <w:rFonts w:cs="Arial"/>
          <w:color w:val="000000" w:themeColor="text1"/>
          <w:spacing w:val="-1"/>
        </w:rPr>
        <w:t xml:space="preserve"> </w:t>
      </w:r>
      <w:r w:rsidRPr="00046DDC">
        <w:rPr>
          <w:rFonts w:cs="Arial"/>
          <w:color w:val="000000" w:themeColor="text1"/>
        </w:rPr>
        <w:t>the</w:t>
      </w:r>
      <w:r w:rsidRPr="00046DDC">
        <w:rPr>
          <w:rFonts w:cs="Arial"/>
          <w:color w:val="000000" w:themeColor="text1"/>
          <w:spacing w:val="-1"/>
        </w:rPr>
        <w:t xml:space="preserve"> </w:t>
      </w:r>
      <w:r w:rsidRPr="00046DDC">
        <w:rPr>
          <w:rFonts w:cs="Arial"/>
          <w:color w:val="000000" w:themeColor="text1"/>
        </w:rPr>
        <w:t>U</w:t>
      </w:r>
      <w:r w:rsidRPr="00046DDC">
        <w:rPr>
          <w:rFonts w:cs="Arial"/>
          <w:color w:val="000000" w:themeColor="text1"/>
          <w:spacing w:val="1"/>
        </w:rPr>
        <w:t>S</w:t>
      </w:r>
      <w:r w:rsidRPr="00046DDC">
        <w:rPr>
          <w:rFonts w:cs="Arial"/>
          <w:color w:val="000000" w:themeColor="text1"/>
        </w:rPr>
        <w:t xml:space="preserve">DA </w:t>
      </w:r>
      <w:r w:rsidRPr="00046DDC">
        <w:rPr>
          <w:rFonts w:cs="Arial"/>
          <w:color w:val="000000" w:themeColor="text1"/>
          <w:spacing w:val="-1"/>
        </w:rPr>
        <w:t>F</w:t>
      </w:r>
      <w:r w:rsidRPr="00046DDC">
        <w:rPr>
          <w:rFonts w:cs="Arial"/>
          <w:color w:val="000000" w:themeColor="text1"/>
          <w:spacing w:val="2"/>
        </w:rPr>
        <w:t>o</w:t>
      </w:r>
      <w:r w:rsidRPr="00046DDC">
        <w:rPr>
          <w:rFonts w:cs="Arial"/>
          <w:color w:val="000000" w:themeColor="text1"/>
        </w:rPr>
        <w:t>ods in the</w:t>
      </w:r>
      <w:r w:rsidRPr="00046DDC">
        <w:rPr>
          <w:rFonts w:cs="Arial"/>
          <w:color w:val="000000" w:themeColor="text1"/>
          <w:spacing w:val="-1"/>
        </w:rPr>
        <w:t xml:space="preserve"> </w:t>
      </w:r>
      <w:r w:rsidRPr="00046DDC">
        <w:rPr>
          <w:rFonts w:cs="Arial"/>
          <w:color w:val="000000" w:themeColor="text1"/>
        </w:rPr>
        <w:t>shipm</w:t>
      </w:r>
      <w:r w:rsidRPr="00046DDC">
        <w:rPr>
          <w:rFonts w:cs="Arial"/>
          <w:color w:val="000000" w:themeColor="text1"/>
          <w:spacing w:val="-1"/>
        </w:rPr>
        <w:t>e</w:t>
      </w:r>
      <w:r w:rsidRPr="00046DDC">
        <w:rPr>
          <w:rFonts w:cs="Arial"/>
          <w:color w:val="000000" w:themeColor="text1"/>
        </w:rPr>
        <w:t xml:space="preserve">nt </w:t>
      </w:r>
      <w:r w:rsidRPr="00046DDC">
        <w:rPr>
          <w:rFonts w:cs="Arial"/>
          <w:color w:val="000000" w:themeColor="text1"/>
          <w:spacing w:val="-1"/>
        </w:rPr>
        <w:t>ar</w:t>
      </w:r>
      <w:r w:rsidRPr="00046DDC">
        <w:rPr>
          <w:rFonts w:cs="Arial"/>
          <w:color w:val="000000" w:themeColor="text1"/>
        </w:rPr>
        <w:t>e</w:t>
      </w:r>
      <w:r w:rsidRPr="00046DDC">
        <w:rPr>
          <w:rFonts w:cs="Arial"/>
          <w:color w:val="000000" w:themeColor="text1"/>
          <w:spacing w:val="-1"/>
        </w:rPr>
        <w:t xml:space="preserve"> </w:t>
      </w:r>
      <w:r w:rsidR="001B1A9B">
        <w:rPr>
          <w:rFonts w:cs="Arial"/>
          <w:color w:val="000000" w:themeColor="text1"/>
          <w:spacing w:val="2"/>
        </w:rPr>
        <w:t>Ou</w:t>
      </w:r>
      <w:r w:rsidRPr="00046DDC">
        <w:rPr>
          <w:rFonts w:cs="Arial"/>
          <w:color w:val="000000" w:themeColor="text1"/>
        </w:rPr>
        <w:t>t</w:t>
      </w:r>
      <w:r w:rsidRPr="00046DDC">
        <w:rPr>
          <w:rFonts w:cs="Arial"/>
          <w:color w:val="000000" w:themeColor="text1"/>
          <w:spacing w:val="-1"/>
        </w:rPr>
        <w:t>-</w:t>
      </w:r>
      <w:r w:rsidRPr="00046DDC">
        <w:rPr>
          <w:rFonts w:cs="Arial"/>
          <w:color w:val="000000" w:themeColor="text1"/>
        </w:rPr>
        <w:t>o</w:t>
      </w:r>
      <w:r w:rsidRPr="00046DDC">
        <w:rPr>
          <w:rFonts w:cs="Arial"/>
          <w:color w:val="000000" w:themeColor="text1"/>
          <w:spacing w:val="-1"/>
        </w:rPr>
        <w:t>f-</w:t>
      </w:r>
      <w:r w:rsidR="001B1A9B">
        <w:rPr>
          <w:rFonts w:cs="Arial"/>
          <w:color w:val="000000" w:themeColor="text1"/>
          <w:spacing w:val="-1"/>
        </w:rPr>
        <w:t>C</w:t>
      </w:r>
      <w:r w:rsidRPr="00046DDC">
        <w:rPr>
          <w:rFonts w:cs="Arial"/>
          <w:color w:val="000000" w:themeColor="text1"/>
        </w:rPr>
        <w:t>ondition, or</w:t>
      </w:r>
      <w:r w:rsidRPr="00046DDC">
        <w:rPr>
          <w:rFonts w:cs="Arial"/>
          <w:color w:val="000000" w:themeColor="text1"/>
          <w:spacing w:val="-1"/>
        </w:rPr>
        <w:t xml:space="preserve"> </w:t>
      </w:r>
      <w:r w:rsidRPr="00046DDC">
        <w:rPr>
          <w:rFonts w:cs="Arial"/>
          <w:color w:val="000000" w:themeColor="text1"/>
        </w:rPr>
        <w:t>th</w:t>
      </w:r>
      <w:r w:rsidRPr="00046DDC">
        <w:rPr>
          <w:rFonts w:cs="Arial"/>
          <w:color w:val="000000" w:themeColor="text1"/>
          <w:spacing w:val="-1"/>
        </w:rPr>
        <w:t>a</w:t>
      </w:r>
      <w:r w:rsidRPr="00046DDC">
        <w:rPr>
          <w:rFonts w:cs="Arial"/>
          <w:color w:val="000000" w:themeColor="text1"/>
        </w:rPr>
        <w:t>t t</w:t>
      </w:r>
      <w:r w:rsidRPr="00046DDC">
        <w:rPr>
          <w:rFonts w:cs="Arial"/>
          <w:color w:val="000000" w:themeColor="text1"/>
          <w:spacing w:val="2"/>
        </w:rPr>
        <w:t>h</w:t>
      </w:r>
      <w:r w:rsidRPr="00046DDC">
        <w:rPr>
          <w:rFonts w:cs="Arial"/>
          <w:color w:val="000000" w:themeColor="text1"/>
          <w:spacing w:val="-1"/>
        </w:rPr>
        <w:t>er</w:t>
      </w:r>
      <w:r w:rsidRPr="00046DDC">
        <w:rPr>
          <w:rFonts w:cs="Arial"/>
          <w:color w:val="000000" w:themeColor="text1"/>
        </w:rPr>
        <w:t>e</w:t>
      </w:r>
      <w:r w:rsidRPr="00046DDC">
        <w:rPr>
          <w:rFonts w:cs="Arial"/>
          <w:color w:val="000000" w:themeColor="text1"/>
          <w:spacing w:val="-1"/>
        </w:rPr>
        <w:t xml:space="preserve"> </w:t>
      </w:r>
      <w:r w:rsidRPr="00046DDC">
        <w:rPr>
          <w:rFonts w:cs="Arial"/>
          <w:color w:val="000000" w:themeColor="text1"/>
        </w:rPr>
        <w:t>is on</w:t>
      </w:r>
      <w:r w:rsidRPr="00046DDC">
        <w:rPr>
          <w:rFonts w:cs="Arial"/>
          <w:color w:val="000000" w:themeColor="text1"/>
          <w:spacing w:val="5"/>
        </w:rPr>
        <w:t>l</w:t>
      </w:r>
      <w:r w:rsidRPr="00046DDC">
        <w:rPr>
          <w:rFonts w:cs="Arial"/>
          <w:color w:val="000000" w:themeColor="text1"/>
        </w:rPr>
        <w:t>y</w:t>
      </w:r>
      <w:r w:rsidRPr="00046DDC">
        <w:rPr>
          <w:rFonts w:cs="Arial"/>
          <w:color w:val="000000" w:themeColor="text1"/>
          <w:spacing w:val="-5"/>
        </w:rPr>
        <w:t xml:space="preserve"> </w:t>
      </w:r>
      <w:r w:rsidRPr="00046DDC">
        <w:rPr>
          <w:rFonts w:cs="Arial"/>
          <w:color w:val="000000" w:themeColor="text1"/>
        </w:rPr>
        <w:t>a minor</w:t>
      </w:r>
      <w:r w:rsidRPr="00046DDC">
        <w:rPr>
          <w:rFonts w:cs="Arial"/>
          <w:color w:val="000000" w:themeColor="text1"/>
          <w:spacing w:val="-1"/>
        </w:rPr>
        <w:t xml:space="preserve"> </w:t>
      </w:r>
      <w:r w:rsidRPr="00046DDC">
        <w:rPr>
          <w:rFonts w:cs="Arial"/>
          <w:color w:val="000000" w:themeColor="text1"/>
        </w:rPr>
        <w:t>dis</w:t>
      </w:r>
      <w:r w:rsidRPr="00046DDC">
        <w:rPr>
          <w:rFonts w:cs="Arial"/>
          <w:color w:val="000000" w:themeColor="text1"/>
          <w:spacing w:val="-1"/>
        </w:rPr>
        <w:t>cre</w:t>
      </w:r>
      <w:r w:rsidRPr="00046DDC">
        <w:rPr>
          <w:rFonts w:cs="Arial"/>
          <w:color w:val="000000" w:themeColor="text1"/>
        </w:rPr>
        <w:t>p</w:t>
      </w:r>
      <w:r w:rsidRPr="00046DDC">
        <w:rPr>
          <w:rFonts w:cs="Arial"/>
          <w:color w:val="000000" w:themeColor="text1"/>
          <w:spacing w:val="-1"/>
        </w:rPr>
        <w:t>a</w:t>
      </w:r>
      <w:r w:rsidRPr="00046DDC">
        <w:rPr>
          <w:rFonts w:cs="Arial"/>
          <w:color w:val="000000" w:themeColor="text1"/>
        </w:rPr>
        <w:t>n</w:t>
      </w:r>
      <w:r w:rsidRPr="00046DDC">
        <w:rPr>
          <w:rFonts w:cs="Arial"/>
          <w:color w:val="000000" w:themeColor="text1"/>
          <w:spacing w:val="4"/>
        </w:rPr>
        <w:t>c</w:t>
      </w:r>
      <w:r w:rsidRPr="00046DDC">
        <w:rPr>
          <w:rFonts w:cs="Arial"/>
          <w:color w:val="000000" w:themeColor="text1"/>
        </w:rPr>
        <w:t>y</w:t>
      </w:r>
      <w:r w:rsidRPr="00046DDC">
        <w:rPr>
          <w:rFonts w:cs="Arial"/>
          <w:color w:val="000000" w:themeColor="text1"/>
          <w:spacing w:val="-2"/>
        </w:rPr>
        <w:t xml:space="preserve"> </w:t>
      </w:r>
      <w:r w:rsidRPr="00046DDC">
        <w:rPr>
          <w:rFonts w:cs="Arial"/>
          <w:color w:val="000000" w:themeColor="text1"/>
          <w:spacing w:val="-1"/>
        </w:rPr>
        <w:t>fr</w:t>
      </w:r>
      <w:r w:rsidRPr="00046DDC">
        <w:rPr>
          <w:rFonts w:cs="Arial"/>
          <w:color w:val="000000" w:themeColor="text1"/>
        </w:rPr>
        <w:t xml:space="preserve">om </w:t>
      </w:r>
      <w:r w:rsidRPr="00046DDC">
        <w:rPr>
          <w:rFonts w:cs="Arial"/>
          <w:color w:val="000000" w:themeColor="text1"/>
          <w:spacing w:val="3"/>
        </w:rPr>
        <w:t>t</w:t>
      </w:r>
      <w:r w:rsidRPr="00046DDC">
        <w:rPr>
          <w:rFonts w:cs="Arial"/>
          <w:color w:val="000000" w:themeColor="text1"/>
        </w:rPr>
        <w:t>he</w:t>
      </w:r>
      <w:r w:rsidRPr="00046DDC">
        <w:rPr>
          <w:rFonts w:cs="Arial"/>
          <w:color w:val="000000" w:themeColor="text1"/>
          <w:spacing w:val="-1"/>
        </w:rPr>
        <w:t xml:space="preserve"> </w:t>
      </w:r>
      <w:r w:rsidRPr="00046DDC">
        <w:rPr>
          <w:rFonts w:cs="Arial"/>
          <w:color w:val="000000" w:themeColor="text1"/>
        </w:rPr>
        <w:t>qu</w:t>
      </w:r>
      <w:r w:rsidRPr="00046DDC">
        <w:rPr>
          <w:rFonts w:cs="Arial"/>
          <w:color w:val="000000" w:themeColor="text1"/>
          <w:spacing w:val="-1"/>
        </w:rPr>
        <w:t>a</w:t>
      </w:r>
      <w:r w:rsidRPr="00046DDC">
        <w:rPr>
          <w:rFonts w:cs="Arial"/>
          <w:color w:val="000000" w:themeColor="text1"/>
        </w:rPr>
        <w:t>nti</w:t>
      </w:r>
      <w:r w:rsidRPr="00046DDC">
        <w:rPr>
          <w:rFonts w:cs="Arial"/>
          <w:color w:val="000000" w:themeColor="text1"/>
          <w:spacing w:val="3"/>
        </w:rPr>
        <w:t>t</w:t>
      </w:r>
      <w:r w:rsidRPr="00046DDC">
        <w:rPr>
          <w:rFonts w:cs="Arial"/>
          <w:color w:val="000000" w:themeColor="text1"/>
        </w:rPr>
        <w:t>y</w:t>
      </w:r>
      <w:r w:rsidRPr="00046DDC">
        <w:rPr>
          <w:rFonts w:cs="Arial"/>
          <w:color w:val="000000" w:themeColor="text1"/>
          <w:spacing w:val="-5"/>
        </w:rPr>
        <w:t xml:space="preserve"> </w:t>
      </w:r>
      <w:r w:rsidRPr="00046DDC">
        <w:rPr>
          <w:rFonts w:cs="Arial"/>
          <w:color w:val="000000" w:themeColor="text1"/>
        </w:rPr>
        <w:t>of</w:t>
      </w:r>
      <w:r w:rsidRPr="00046DDC">
        <w:rPr>
          <w:rFonts w:cs="Arial"/>
          <w:color w:val="000000" w:themeColor="text1"/>
          <w:spacing w:val="2"/>
        </w:rPr>
        <w:t xml:space="preserve"> </w:t>
      </w:r>
      <w:r w:rsidRPr="00046DDC">
        <w:rPr>
          <w:rFonts w:cs="Arial"/>
          <w:color w:val="000000" w:themeColor="text1"/>
        </w:rPr>
        <w:t>U</w:t>
      </w:r>
      <w:r w:rsidRPr="00046DDC">
        <w:rPr>
          <w:rFonts w:cs="Arial"/>
          <w:color w:val="000000" w:themeColor="text1"/>
          <w:spacing w:val="1"/>
        </w:rPr>
        <w:t>S</w:t>
      </w:r>
      <w:r w:rsidRPr="00046DDC">
        <w:rPr>
          <w:rFonts w:cs="Arial"/>
          <w:color w:val="000000" w:themeColor="text1"/>
        </w:rPr>
        <w:t xml:space="preserve">DA </w:t>
      </w:r>
      <w:r w:rsidRPr="00046DDC">
        <w:rPr>
          <w:rFonts w:cs="Arial"/>
          <w:color w:val="000000" w:themeColor="text1"/>
          <w:spacing w:val="-1"/>
        </w:rPr>
        <w:t>F</w:t>
      </w:r>
      <w:r w:rsidRPr="00046DDC">
        <w:rPr>
          <w:rFonts w:cs="Arial"/>
          <w:color w:val="000000" w:themeColor="text1"/>
          <w:spacing w:val="2"/>
        </w:rPr>
        <w:t>o</w:t>
      </w:r>
      <w:r w:rsidRPr="00046DDC">
        <w:rPr>
          <w:rFonts w:cs="Arial"/>
          <w:color w:val="000000" w:themeColor="text1"/>
        </w:rPr>
        <w:t>ods o</w:t>
      </w:r>
      <w:r w:rsidRPr="00046DDC">
        <w:rPr>
          <w:rFonts w:cs="Arial"/>
          <w:color w:val="000000" w:themeColor="text1"/>
          <w:spacing w:val="-1"/>
        </w:rPr>
        <w:t>r</w:t>
      </w:r>
      <w:r w:rsidRPr="00046DDC">
        <w:rPr>
          <w:rFonts w:cs="Arial"/>
          <w:color w:val="000000" w:themeColor="text1"/>
        </w:rPr>
        <w:t>d</w:t>
      </w:r>
      <w:r w:rsidRPr="00046DDC">
        <w:rPr>
          <w:rFonts w:cs="Arial"/>
          <w:color w:val="000000" w:themeColor="text1"/>
          <w:spacing w:val="-1"/>
        </w:rPr>
        <w:t>ere</w:t>
      </w:r>
      <w:r w:rsidRPr="00046DDC">
        <w:rPr>
          <w:rFonts w:cs="Arial"/>
          <w:color w:val="000000" w:themeColor="text1"/>
        </w:rPr>
        <w:t>d, t</w:t>
      </w:r>
      <w:r w:rsidRPr="00046DDC">
        <w:rPr>
          <w:rFonts w:cs="Arial"/>
          <w:color w:val="000000" w:themeColor="text1"/>
          <w:spacing w:val="2"/>
        </w:rPr>
        <w:t>h</w:t>
      </w:r>
      <w:r w:rsidRPr="00046DDC">
        <w:rPr>
          <w:rFonts w:cs="Arial"/>
          <w:color w:val="000000" w:themeColor="text1"/>
        </w:rPr>
        <w:t>e</w:t>
      </w:r>
      <w:r w:rsidRPr="00046DDC">
        <w:rPr>
          <w:rFonts w:cs="Arial"/>
          <w:color w:val="000000" w:themeColor="text1"/>
          <w:spacing w:val="-1"/>
        </w:rPr>
        <w:t xml:space="preserve"> </w:t>
      </w:r>
      <w:r w:rsidRPr="00046DDC">
        <w:rPr>
          <w:rFonts w:cs="Arial"/>
          <w:color w:val="000000" w:themeColor="text1"/>
        </w:rPr>
        <w:t>Vendor {Contractor}</w:t>
      </w:r>
      <w:r w:rsidRPr="00046DDC">
        <w:rPr>
          <w:rFonts w:cs="Arial"/>
          <w:color w:val="000000" w:themeColor="text1"/>
          <w:spacing w:val="-1"/>
        </w:rPr>
        <w:t xml:space="preserve"> </w:t>
      </w:r>
      <w:r w:rsidRPr="00046DDC">
        <w:rPr>
          <w:rFonts w:cs="Arial"/>
          <w:color w:val="000000" w:themeColor="text1"/>
        </w:rPr>
        <w:t>m</w:t>
      </w:r>
      <w:r w:rsidRPr="00046DDC">
        <w:rPr>
          <w:rFonts w:cs="Arial"/>
          <w:color w:val="000000" w:themeColor="text1"/>
          <w:spacing w:val="4"/>
        </w:rPr>
        <w:t>a</w:t>
      </w:r>
      <w:r w:rsidRPr="00046DDC">
        <w:rPr>
          <w:rFonts w:cs="Arial"/>
          <w:color w:val="000000" w:themeColor="text1"/>
        </w:rPr>
        <w:t xml:space="preserve">y </w:t>
      </w:r>
      <w:r w:rsidRPr="00046DDC">
        <w:rPr>
          <w:rFonts w:cs="Arial"/>
          <w:color w:val="000000" w:themeColor="text1"/>
          <w:spacing w:val="-1"/>
        </w:rPr>
        <w:t>ac</w:t>
      </w:r>
      <w:r w:rsidRPr="00046DDC">
        <w:rPr>
          <w:rFonts w:cs="Arial"/>
          <w:color w:val="000000" w:themeColor="text1"/>
          <w:spacing w:val="1"/>
        </w:rPr>
        <w:t>c</w:t>
      </w:r>
      <w:r w:rsidRPr="00046DDC">
        <w:rPr>
          <w:rFonts w:cs="Arial"/>
          <w:color w:val="000000" w:themeColor="text1"/>
          <w:spacing w:val="-1"/>
        </w:rPr>
        <w:t>e</w:t>
      </w:r>
      <w:r w:rsidRPr="00046DDC">
        <w:rPr>
          <w:rFonts w:cs="Arial"/>
          <w:color w:val="000000" w:themeColor="text1"/>
        </w:rPr>
        <w:t>pt the</w:t>
      </w:r>
      <w:r w:rsidRPr="00046DDC">
        <w:rPr>
          <w:rFonts w:cs="Arial"/>
          <w:color w:val="000000" w:themeColor="text1"/>
          <w:spacing w:val="-1"/>
        </w:rPr>
        <w:t xml:space="preserve"> </w:t>
      </w:r>
      <w:r w:rsidRPr="00046DDC">
        <w:rPr>
          <w:rFonts w:cs="Arial"/>
          <w:color w:val="000000" w:themeColor="text1"/>
        </w:rPr>
        <w:t>shipm</w:t>
      </w:r>
      <w:r w:rsidRPr="00046DDC">
        <w:rPr>
          <w:rFonts w:cs="Arial"/>
          <w:color w:val="000000" w:themeColor="text1"/>
          <w:spacing w:val="-1"/>
        </w:rPr>
        <w:t>e</w:t>
      </w:r>
      <w:r w:rsidRPr="00046DDC">
        <w:rPr>
          <w:rFonts w:cs="Arial"/>
          <w:color w:val="000000" w:themeColor="text1"/>
        </w:rPr>
        <w:t>nt.  If there is a major discrepancy in the quantity of USDA Foods delivered, the shipment should be accepted and NJDA should be notified</w:t>
      </w:r>
      <w:r w:rsidR="001B1A9B">
        <w:rPr>
          <w:rFonts w:cs="Arial"/>
          <w:color w:val="000000" w:themeColor="text1"/>
        </w:rPr>
        <w:t>; and</w:t>
      </w:r>
    </w:p>
    <w:p w:rsidR="007C39CB" w:rsidRPr="007C39CB" w:rsidRDefault="007C39CB" w:rsidP="007C39CB">
      <w:pPr>
        <w:pStyle w:val="ListParagraph"/>
        <w:rPr>
          <w:rFonts w:cs="Arial"/>
        </w:rPr>
      </w:pPr>
    </w:p>
    <w:p w:rsidR="001B2396" w:rsidRPr="001B2396" w:rsidRDefault="00046DDC" w:rsidP="007C39CB">
      <w:pPr>
        <w:pStyle w:val="ListParagraph"/>
        <w:numPr>
          <w:ilvl w:val="0"/>
          <w:numId w:val="186"/>
        </w:numPr>
        <w:rPr>
          <w:rFonts w:cs="Arial"/>
        </w:rPr>
      </w:pPr>
      <w:r w:rsidRPr="00784953">
        <w:rPr>
          <w:rFonts w:cs="Arial"/>
          <w:color w:val="000000" w:themeColor="text1"/>
          <w:spacing w:val="-1"/>
        </w:rPr>
        <w:t>Out-of-</w:t>
      </w:r>
      <w:r w:rsidR="001B1A9B">
        <w:rPr>
          <w:rFonts w:cs="Arial"/>
          <w:color w:val="000000" w:themeColor="text1"/>
          <w:spacing w:val="-1"/>
        </w:rPr>
        <w:t>C</w:t>
      </w:r>
      <w:r w:rsidRPr="00784953">
        <w:rPr>
          <w:rFonts w:cs="Arial"/>
          <w:color w:val="000000" w:themeColor="text1"/>
          <w:spacing w:val="-1"/>
        </w:rPr>
        <w:t>ondition USDA Foods shall remain segregated until inspected by NJDA Food Distribution staff.  The NJDA Food Distribution Field Inspector or other NJDA designated staff will advise if the product is acceptable for use or must be disposed of</w:t>
      </w:r>
      <w:r w:rsidR="001B1A9B">
        <w:rPr>
          <w:rFonts w:cs="Arial"/>
          <w:color w:val="000000" w:themeColor="text1"/>
          <w:spacing w:val="-1"/>
        </w:rPr>
        <w:t>.</w:t>
      </w:r>
      <w:r w:rsidR="001B2396">
        <w:rPr>
          <w:rFonts w:cs="Arial"/>
          <w:color w:val="000000" w:themeColor="text1"/>
          <w:spacing w:val="-1"/>
        </w:rPr>
        <w:t xml:space="preserve">   </w:t>
      </w:r>
    </w:p>
    <w:p w:rsidR="001B2396" w:rsidRPr="001B2396" w:rsidRDefault="001B2396" w:rsidP="00203DBE">
      <w:pPr>
        <w:pStyle w:val="ListParagraph"/>
        <w:rPr>
          <w:rFonts w:cs="Arial"/>
        </w:rPr>
      </w:pPr>
    </w:p>
    <w:p w:rsidR="001B2396" w:rsidRDefault="001B2396" w:rsidP="00203DBE">
      <w:pPr>
        <w:pStyle w:val="Heading3"/>
        <w:keepNext/>
        <w:ind w:left="540" w:hanging="540"/>
      </w:pPr>
      <w:bookmarkStart w:id="120" w:name="_Toc501613354"/>
      <w:r>
        <w:t>UNLOADING SHIPMENTS:</w:t>
      </w:r>
      <w:bookmarkEnd w:id="120"/>
    </w:p>
    <w:p w:rsidR="001B2396" w:rsidRDefault="001B2396" w:rsidP="00203DBE">
      <w:pPr>
        <w:keepNext/>
        <w:rPr>
          <w:rFonts w:cs="Arial"/>
        </w:rPr>
      </w:pPr>
    </w:p>
    <w:p w:rsidR="001B2396" w:rsidRDefault="001B2396" w:rsidP="00203DBE">
      <w:pPr>
        <w:keepNext/>
        <w:ind w:right="270"/>
        <w:jc w:val="left"/>
        <w:rPr>
          <w:rFonts w:cs="Arial"/>
          <w:color w:val="000000" w:themeColor="text1"/>
        </w:rPr>
      </w:pPr>
      <w:r>
        <w:rPr>
          <w:rFonts w:cs="Arial"/>
          <w:color w:val="000000" w:themeColor="text1"/>
        </w:rPr>
        <w:t>The Vendor {Contractor} shall be responsible for the following:</w:t>
      </w:r>
    </w:p>
    <w:p w:rsidR="00304A0A" w:rsidRPr="00712E3D" w:rsidRDefault="00304A0A" w:rsidP="00203DBE">
      <w:pPr>
        <w:ind w:right="270"/>
        <w:jc w:val="left"/>
        <w:rPr>
          <w:rFonts w:cs="Arial"/>
          <w:color w:val="000000" w:themeColor="text1"/>
          <w:spacing w:val="1"/>
          <w:u w:val="single" w:color="000000"/>
        </w:rPr>
      </w:pPr>
    </w:p>
    <w:p w:rsidR="001B2396" w:rsidRPr="002F7123" w:rsidRDefault="001B2396" w:rsidP="00203DBE">
      <w:pPr>
        <w:numPr>
          <w:ilvl w:val="0"/>
          <w:numId w:val="187"/>
        </w:numPr>
        <w:ind w:right="274"/>
        <w:rPr>
          <w:rFonts w:cs="Arial"/>
          <w:color w:val="000000" w:themeColor="text1"/>
          <w:spacing w:val="1"/>
          <w:u w:val="single" w:color="000000"/>
        </w:rPr>
      </w:pPr>
      <w:r>
        <w:rPr>
          <w:rFonts w:cs="Arial"/>
          <w:color w:val="000000" w:themeColor="text1"/>
        </w:rPr>
        <w:t>U</w:t>
      </w:r>
      <w:r w:rsidRPr="007B2908">
        <w:rPr>
          <w:rFonts w:cs="Arial"/>
          <w:color w:val="000000" w:themeColor="text1"/>
        </w:rPr>
        <w:t>nlo</w:t>
      </w:r>
      <w:r w:rsidRPr="007B2908">
        <w:rPr>
          <w:rFonts w:cs="Arial"/>
          <w:color w:val="000000" w:themeColor="text1"/>
          <w:spacing w:val="-1"/>
        </w:rPr>
        <w:t>a</w:t>
      </w:r>
      <w:r w:rsidRPr="007B2908">
        <w:rPr>
          <w:rFonts w:cs="Arial"/>
          <w:color w:val="000000" w:themeColor="text1"/>
        </w:rPr>
        <w:t>ding</w:t>
      </w:r>
      <w:r w:rsidRPr="007B2908">
        <w:rPr>
          <w:rFonts w:cs="Arial"/>
          <w:color w:val="000000" w:themeColor="text1"/>
          <w:spacing w:val="-2"/>
        </w:rPr>
        <w:t xml:space="preserve"> </w:t>
      </w:r>
      <w:r w:rsidRPr="007B2908">
        <w:rPr>
          <w:rFonts w:cs="Arial"/>
          <w:color w:val="000000" w:themeColor="text1"/>
        </w:rPr>
        <w:t>t</w:t>
      </w:r>
      <w:r w:rsidRPr="007B2908">
        <w:rPr>
          <w:rFonts w:cs="Arial"/>
          <w:color w:val="000000" w:themeColor="text1"/>
          <w:spacing w:val="2"/>
        </w:rPr>
        <w:t>h</w:t>
      </w:r>
      <w:r w:rsidRPr="007B2908">
        <w:rPr>
          <w:rFonts w:cs="Arial"/>
          <w:color w:val="000000" w:themeColor="text1"/>
        </w:rPr>
        <w:t>e</w:t>
      </w:r>
      <w:r w:rsidRPr="007B2908">
        <w:rPr>
          <w:rFonts w:cs="Arial"/>
          <w:color w:val="000000" w:themeColor="text1"/>
          <w:spacing w:val="1"/>
        </w:rPr>
        <w:t xml:space="preserve"> </w:t>
      </w:r>
      <w:r w:rsidRPr="007B2908">
        <w:rPr>
          <w:rFonts w:cs="Arial"/>
          <w:color w:val="000000" w:themeColor="text1"/>
        </w:rPr>
        <w:t>shipm</w:t>
      </w:r>
      <w:r w:rsidRPr="007B2908">
        <w:rPr>
          <w:rFonts w:cs="Arial"/>
          <w:color w:val="000000" w:themeColor="text1"/>
          <w:spacing w:val="-1"/>
        </w:rPr>
        <w:t>e</w:t>
      </w:r>
      <w:r w:rsidRPr="007B2908">
        <w:rPr>
          <w:rFonts w:cs="Arial"/>
          <w:color w:val="000000" w:themeColor="text1"/>
        </w:rPr>
        <w:t>nt of U</w:t>
      </w:r>
      <w:r w:rsidRPr="007B2908">
        <w:rPr>
          <w:rFonts w:cs="Arial"/>
          <w:color w:val="000000" w:themeColor="text1"/>
          <w:spacing w:val="1"/>
        </w:rPr>
        <w:t>S</w:t>
      </w:r>
      <w:r w:rsidRPr="007B2908">
        <w:rPr>
          <w:rFonts w:cs="Arial"/>
          <w:color w:val="000000" w:themeColor="text1"/>
        </w:rPr>
        <w:t xml:space="preserve">DA </w:t>
      </w:r>
      <w:r w:rsidRPr="007B2908">
        <w:rPr>
          <w:rFonts w:cs="Arial"/>
          <w:color w:val="000000" w:themeColor="text1"/>
          <w:spacing w:val="-1"/>
        </w:rPr>
        <w:t>F</w:t>
      </w:r>
      <w:r w:rsidRPr="007B2908">
        <w:rPr>
          <w:rFonts w:cs="Arial"/>
          <w:color w:val="000000" w:themeColor="text1"/>
        </w:rPr>
        <w:t xml:space="preserve">oods, </w:t>
      </w:r>
      <w:r w:rsidRPr="007B2908">
        <w:rPr>
          <w:rFonts w:cs="Arial"/>
          <w:color w:val="000000" w:themeColor="text1"/>
          <w:spacing w:val="-1"/>
        </w:rPr>
        <w:t>a</w:t>
      </w:r>
      <w:r w:rsidRPr="007B2908">
        <w:rPr>
          <w:rFonts w:cs="Arial"/>
          <w:color w:val="000000" w:themeColor="text1"/>
        </w:rPr>
        <w:t>nd</w:t>
      </w:r>
      <w:r w:rsidRPr="007B2908">
        <w:rPr>
          <w:rFonts w:cs="Arial"/>
          <w:color w:val="000000" w:themeColor="text1"/>
          <w:spacing w:val="2"/>
        </w:rPr>
        <w:t xml:space="preserve"> </w:t>
      </w:r>
      <w:r w:rsidRPr="007B2908">
        <w:rPr>
          <w:rFonts w:cs="Arial"/>
          <w:color w:val="000000" w:themeColor="text1"/>
          <w:spacing w:val="-1"/>
        </w:rPr>
        <w:t>f</w:t>
      </w:r>
      <w:r w:rsidRPr="007B2908">
        <w:rPr>
          <w:rFonts w:cs="Arial"/>
          <w:color w:val="000000" w:themeColor="text1"/>
        </w:rPr>
        <w:t>or</w:t>
      </w:r>
      <w:r w:rsidRPr="007B2908">
        <w:rPr>
          <w:rFonts w:cs="Arial"/>
          <w:color w:val="000000" w:themeColor="text1"/>
          <w:spacing w:val="-1"/>
        </w:rPr>
        <w:t xml:space="preserve"> </w:t>
      </w:r>
      <w:r w:rsidRPr="007B2908">
        <w:rPr>
          <w:rFonts w:cs="Arial"/>
          <w:color w:val="000000" w:themeColor="text1"/>
          <w:spacing w:val="2"/>
        </w:rPr>
        <w:t>r</w:t>
      </w:r>
      <w:r w:rsidRPr="007B2908">
        <w:rPr>
          <w:rFonts w:cs="Arial"/>
          <w:color w:val="000000" w:themeColor="text1"/>
          <w:spacing w:val="1"/>
        </w:rPr>
        <w:t>e</w:t>
      </w:r>
      <w:r w:rsidRPr="007B2908">
        <w:rPr>
          <w:rFonts w:cs="Arial"/>
          <w:color w:val="000000" w:themeColor="text1"/>
        </w:rPr>
        <w:t>moving</w:t>
      </w:r>
      <w:r w:rsidRPr="007B2908">
        <w:rPr>
          <w:rFonts w:cs="Arial"/>
          <w:color w:val="000000" w:themeColor="text1"/>
          <w:spacing w:val="-2"/>
        </w:rPr>
        <w:t xml:space="preserve"> </w:t>
      </w:r>
      <w:r w:rsidRPr="007B2908">
        <w:rPr>
          <w:rFonts w:cs="Arial"/>
          <w:color w:val="000000" w:themeColor="text1"/>
          <w:spacing w:val="-1"/>
        </w:rPr>
        <w:t>a</w:t>
      </w:r>
      <w:r w:rsidRPr="007B2908">
        <w:rPr>
          <w:rFonts w:cs="Arial"/>
          <w:color w:val="000000" w:themeColor="text1"/>
        </w:rPr>
        <w:t>nd disposing</w:t>
      </w:r>
      <w:r w:rsidRPr="007B2908">
        <w:rPr>
          <w:rFonts w:cs="Arial"/>
          <w:color w:val="000000" w:themeColor="text1"/>
          <w:spacing w:val="-2"/>
        </w:rPr>
        <w:t xml:space="preserve"> </w:t>
      </w:r>
      <w:r w:rsidRPr="007B2908">
        <w:rPr>
          <w:rFonts w:cs="Arial"/>
          <w:color w:val="000000" w:themeColor="text1"/>
          <w:spacing w:val="2"/>
        </w:rPr>
        <w:t>o</w:t>
      </w:r>
      <w:r w:rsidRPr="007B2908">
        <w:rPr>
          <w:rFonts w:cs="Arial"/>
          <w:color w:val="000000" w:themeColor="text1"/>
        </w:rPr>
        <w:t>f</w:t>
      </w:r>
      <w:r w:rsidRPr="007B2908">
        <w:rPr>
          <w:rFonts w:cs="Arial"/>
          <w:color w:val="000000" w:themeColor="text1"/>
          <w:spacing w:val="2"/>
        </w:rPr>
        <w:t xml:space="preserve"> </w:t>
      </w:r>
      <w:r>
        <w:rPr>
          <w:rFonts w:cs="Arial"/>
          <w:color w:val="000000" w:themeColor="text1"/>
        </w:rPr>
        <w:t>D</w:t>
      </w:r>
      <w:r w:rsidRPr="007B2908">
        <w:rPr>
          <w:rFonts w:cs="Arial"/>
          <w:color w:val="000000" w:themeColor="text1"/>
        </w:rPr>
        <w:t>unn</w:t>
      </w:r>
      <w:r w:rsidRPr="007B2908">
        <w:rPr>
          <w:rFonts w:cs="Arial"/>
          <w:color w:val="000000" w:themeColor="text1"/>
          <w:spacing w:val="-1"/>
        </w:rPr>
        <w:t>a</w:t>
      </w:r>
      <w:r w:rsidRPr="007B2908">
        <w:rPr>
          <w:rFonts w:cs="Arial"/>
          <w:color w:val="000000" w:themeColor="text1"/>
        </w:rPr>
        <w:t>ge</w:t>
      </w:r>
      <w:r w:rsidRPr="007B2908">
        <w:rPr>
          <w:rFonts w:cs="Arial"/>
          <w:color w:val="000000" w:themeColor="text1"/>
          <w:spacing w:val="-1"/>
        </w:rPr>
        <w:t xml:space="preserve"> a</w:t>
      </w:r>
      <w:r w:rsidRPr="007B2908">
        <w:rPr>
          <w:rFonts w:cs="Arial"/>
          <w:color w:val="000000" w:themeColor="text1"/>
        </w:rPr>
        <w:t>nd oth</w:t>
      </w:r>
      <w:r w:rsidRPr="007B2908">
        <w:rPr>
          <w:rFonts w:cs="Arial"/>
          <w:color w:val="000000" w:themeColor="text1"/>
          <w:spacing w:val="1"/>
        </w:rPr>
        <w:t>e</w:t>
      </w:r>
      <w:r w:rsidRPr="007B2908">
        <w:rPr>
          <w:rFonts w:cs="Arial"/>
          <w:color w:val="000000" w:themeColor="text1"/>
        </w:rPr>
        <w:t>r</w:t>
      </w:r>
      <w:r w:rsidRPr="007B2908">
        <w:rPr>
          <w:rFonts w:cs="Arial"/>
          <w:color w:val="000000" w:themeColor="text1"/>
          <w:spacing w:val="-1"/>
        </w:rPr>
        <w:t xml:space="preserve"> </w:t>
      </w:r>
      <w:r w:rsidRPr="007B2908">
        <w:rPr>
          <w:rFonts w:cs="Arial"/>
          <w:color w:val="000000" w:themeColor="text1"/>
        </w:rPr>
        <w:t>d</w:t>
      </w:r>
      <w:r w:rsidRPr="007B2908">
        <w:rPr>
          <w:rFonts w:cs="Arial"/>
          <w:color w:val="000000" w:themeColor="text1"/>
          <w:spacing w:val="-1"/>
        </w:rPr>
        <w:t>e</w:t>
      </w:r>
      <w:r w:rsidRPr="007B2908">
        <w:rPr>
          <w:rFonts w:cs="Arial"/>
          <w:color w:val="000000" w:themeColor="text1"/>
        </w:rPr>
        <w:t>b</w:t>
      </w:r>
      <w:r w:rsidRPr="007B2908">
        <w:rPr>
          <w:rFonts w:cs="Arial"/>
          <w:color w:val="000000" w:themeColor="text1"/>
          <w:spacing w:val="-1"/>
        </w:rPr>
        <w:t>r</w:t>
      </w:r>
      <w:r w:rsidRPr="007B2908">
        <w:rPr>
          <w:rFonts w:cs="Arial"/>
          <w:color w:val="000000" w:themeColor="text1"/>
        </w:rPr>
        <w:t>i</w:t>
      </w:r>
      <w:r w:rsidRPr="007B2908">
        <w:rPr>
          <w:rFonts w:cs="Arial"/>
          <w:color w:val="000000" w:themeColor="text1"/>
          <w:spacing w:val="3"/>
        </w:rPr>
        <w:t>s</w:t>
      </w:r>
      <w:r>
        <w:rPr>
          <w:rFonts w:cs="Arial"/>
          <w:color w:val="000000" w:themeColor="text1"/>
        </w:rPr>
        <w:t>;</w:t>
      </w:r>
    </w:p>
    <w:p w:rsidR="002F7123" w:rsidRPr="00712E3D" w:rsidRDefault="002F7123" w:rsidP="002F7123">
      <w:pPr>
        <w:ind w:left="720" w:right="274"/>
        <w:rPr>
          <w:rFonts w:cs="Arial"/>
          <w:color w:val="000000" w:themeColor="text1"/>
          <w:spacing w:val="1"/>
          <w:u w:val="single" w:color="000000"/>
        </w:rPr>
      </w:pPr>
    </w:p>
    <w:p w:rsidR="001B2396" w:rsidRPr="002F7123" w:rsidRDefault="001B2396" w:rsidP="00203DBE">
      <w:pPr>
        <w:numPr>
          <w:ilvl w:val="0"/>
          <w:numId w:val="187"/>
        </w:numPr>
        <w:ind w:right="274"/>
        <w:rPr>
          <w:rFonts w:cs="Arial"/>
          <w:color w:val="000000" w:themeColor="text1"/>
          <w:spacing w:val="1"/>
          <w:u w:val="single" w:color="000000"/>
        </w:rPr>
      </w:pPr>
      <w:r>
        <w:rPr>
          <w:rFonts w:cs="Arial"/>
          <w:color w:val="000000" w:themeColor="text1"/>
          <w:spacing w:val="-1"/>
        </w:rPr>
        <w:t>A</w:t>
      </w:r>
      <w:r w:rsidRPr="007B2908">
        <w:rPr>
          <w:rFonts w:cs="Arial"/>
          <w:color w:val="000000" w:themeColor="text1"/>
          <w:spacing w:val="5"/>
        </w:rPr>
        <w:t>n</w:t>
      </w:r>
      <w:r w:rsidRPr="007B2908">
        <w:rPr>
          <w:rFonts w:cs="Arial"/>
          <w:color w:val="000000" w:themeColor="text1"/>
        </w:rPr>
        <w:t>y</w:t>
      </w:r>
      <w:r w:rsidRPr="007B2908">
        <w:rPr>
          <w:rFonts w:cs="Arial"/>
          <w:color w:val="000000" w:themeColor="text1"/>
          <w:spacing w:val="-5"/>
        </w:rPr>
        <w:t xml:space="preserve"> </w:t>
      </w:r>
      <w:r w:rsidRPr="007B2908">
        <w:rPr>
          <w:rFonts w:cs="Arial"/>
          <w:color w:val="000000" w:themeColor="text1"/>
          <w:spacing w:val="-1"/>
        </w:rPr>
        <w:t>c</w:t>
      </w:r>
      <w:r w:rsidRPr="007B2908">
        <w:rPr>
          <w:rFonts w:cs="Arial"/>
          <w:color w:val="000000" w:themeColor="text1"/>
          <w:spacing w:val="2"/>
        </w:rPr>
        <w:t>h</w:t>
      </w:r>
      <w:r w:rsidRPr="007B2908">
        <w:rPr>
          <w:rFonts w:cs="Arial"/>
          <w:color w:val="000000" w:themeColor="text1"/>
          <w:spacing w:val="-1"/>
        </w:rPr>
        <w:t>a</w:t>
      </w:r>
      <w:r w:rsidRPr="007B2908">
        <w:rPr>
          <w:rFonts w:cs="Arial"/>
          <w:color w:val="000000" w:themeColor="text1"/>
          <w:spacing w:val="2"/>
        </w:rPr>
        <w:t>r</w:t>
      </w:r>
      <w:r w:rsidRPr="007B2908">
        <w:rPr>
          <w:rFonts w:cs="Arial"/>
          <w:color w:val="000000" w:themeColor="text1"/>
          <w:spacing w:val="-2"/>
        </w:rPr>
        <w:t>g</w:t>
      </w:r>
      <w:r w:rsidRPr="007B2908">
        <w:rPr>
          <w:rFonts w:cs="Arial"/>
          <w:color w:val="000000" w:themeColor="text1"/>
          <w:spacing w:val="-1"/>
        </w:rPr>
        <w:t>e</w:t>
      </w:r>
      <w:r w:rsidRPr="007B2908">
        <w:rPr>
          <w:rFonts w:cs="Arial"/>
          <w:color w:val="000000" w:themeColor="text1"/>
        </w:rPr>
        <w:t>s</w:t>
      </w:r>
      <w:r w:rsidRPr="007B2908">
        <w:rPr>
          <w:rFonts w:cs="Arial"/>
          <w:color w:val="000000" w:themeColor="text1"/>
          <w:spacing w:val="3"/>
        </w:rPr>
        <w:t xml:space="preserve"> </w:t>
      </w:r>
      <w:r w:rsidRPr="007B2908">
        <w:rPr>
          <w:rFonts w:cs="Arial"/>
          <w:color w:val="000000" w:themeColor="text1"/>
          <w:spacing w:val="-1"/>
        </w:rPr>
        <w:t>a</w:t>
      </w:r>
      <w:r w:rsidRPr="007B2908">
        <w:rPr>
          <w:rFonts w:cs="Arial"/>
          <w:color w:val="000000" w:themeColor="text1"/>
        </w:rPr>
        <w:t>sso</w:t>
      </w:r>
      <w:r w:rsidRPr="007B2908">
        <w:rPr>
          <w:rFonts w:cs="Arial"/>
          <w:color w:val="000000" w:themeColor="text1"/>
          <w:spacing w:val="-1"/>
        </w:rPr>
        <w:t>c</w:t>
      </w:r>
      <w:r w:rsidRPr="007B2908">
        <w:rPr>
          <w:rFonts w:cs="Arial"/>
          <w:color w:val="000000" w:themeColor="text1"/>
        </w:rPr>
        <w:t>i</w:t>
      </w:r>
      <w:r w:rsidRPr="007B2908">
        <w:rPr>
          <w:rFonts w:cs="Arial"/>
          <w:color w:val="000000" w:themeColor="text1"/>
          <w:spacing w:val="-1"/>
        </w:rPr>
        <w:t>a</w:t>
      </w:r>
      <w:r w:rsidRPr="007B2908">
        <w:rPr>
          <w:rFonts w:cs="Arial"/>
          <w:color w:val="000000" w:themeColor="text1"/>
        </w:rPr>
        <w:t>t</w:t>
      </w:r>
      <w:r w:rsidRPr="007B2908">
        <w:rPr>
          <w:rFonts w:cs="Arial"/>
          <w:color w:val="000000" w:themeColor="text1"/>
          <w:spacing w:val="1"/>
        </w:rPr>
        <w:t>e</w:t>
      </w:r>
      <w:r w:rsidRPr="007B2908">
        <w:rPr>
          <w:rFonts w:cs="Arial"/>
          <w:color w:val="000000" w:themeColor="text1"/>
        </w:rPr>
        <w:t xml:space="preserve">d with </w:t>
      </w:r>
      <w:r w:rsidRPr="007B2908">
        <w:rPr>
          <w:rFonts w:cs="Arial"/>
          <w:color w:val="000000" w:themeColor="text1"/>
          <w:spacing w:val="-1"/>
        </w:rPr>
        <w:t>rece</w:t>
      </w:r>
      <w:r w:rsidRPr="007B2908">
        <w:rPr>
          <w:rFonts w:cs="Arial"/>
          <w:color w:val="000000" w:themeColor="text1"/>
        </w:rPr>
        <w:t>ivi</w:t>
      </w:r>
      <w:r w:rsidRPr="007B2908">
        <w:rPr>
          <w:rFonts w:cs="Arial"/>
          <w:color w:val="000000" w:themeColor="text1"/>
          <w:spacing w:val="2"/>
        </w:rPr>
        <w:t>n</w:t>
      </w:r>
      <w:r w:rsidRPr="007B2908">
        <w:rPr>
          <w:rFonts w:cs="Arial"/>
          <w:color w:val="000000" w:themeColor="text1"/>
        </w:rPr>
        <w:t>g</w:t>
      </w:r>
      <w:r w:rsidRPr="007B2908">
        <w:rPr>
          <w:rFonts w:cs="Arial"/>
          <w:color w:val="000000" w:themeColor="text1"/>
          <w:spacing w:val="-2"/>
        </w:rPr>
        <w:t xml:space="preserve"> </w:t>
      </w:r>
      <w:r w:rsidRPr="007B2908">
        <w:rPr>
          <w:rFonts w:cs="Arial"/>
          <w:color w:val="000000" w:themeColor="text1"/>
          <w:spacing w:val="-1"/>
        </w:rPr>
        <w:t>a</w:t>
      </w:r>
      <w:r w:rsidRPr="007B2908">
        <w:rPr>
          <w:rFonts w:cs="Arial"/>
          <w:color w:val="000000" w:themeColor="text1"/>
        </w:rPr>
        <w:t>nd unl</w:t>
      </w:r>
      <w:r w:rsidRPr="007B2908">
        <w:rPr>
          <w:rFonts w:cs="Arial"/>
          <w:color w:val="000000" w:themeColor="text1"/>
          <w:spacing w:val="2"/>
        </w:rPr>
        <w:t>o</w:t>
      </w:r>
      <w:r w:rsidRPr="007B2908">
        <w:rPr>
          <w:rFonts w:cs="Arial"/>
          <w:color w:val="000000" w:themeColor="text1"/>
          <w:spacing w:val="-1"/>
        </w:rPr>
        <w:t>a</w:t>
      </w:r>
      <w:r w:rsidRPr="007B2908">
        <w:rPr>
          <w:rFonts w:cs="Arial"/>
          <w:color w:val="000000" w:themeColor="text1"/>
        </w:rPr>
        <w:t>ding</w:t>
      </w:r>
      <w:r w:rsidRPr="007B2908">
        <w:rPr>
          <w:rFonts w:cs="Arial"/>
          <w:color w:val="000000" w:themeColor="text1"/>
          <w:spacing w:val="-2"/>
        </w:rPr>
        <w:t xml:space="preserve"> </w:t>
      </w:r>
      <w:r w:rsidRPr="007B2908">
        <w:rPr>
          <w:rFonts w:cs="Arial"/>
          <w:color w:val="000000" w:themeColor="text1"/>
        </w:rPr>
        <w:t>the shipm</w:t>
      </w:r>
      <w:r w:rsidRPr="007B2908">
        <w:rPr>
          <w:rFonts w:cs="Arial"/>
          <w:color w:val="000000" w:themeColor="text1"/>
          <w:spacing w:val="-1"/>
        </w:rPr>
        <w:t>e</w:t>
      </w:r>
      <w:r w:rsidRPr="007B2908">
        <w:rPr>
          <w:rFonts w:cs="Arial"/>
          <w:color w:val="000000" w:themeColor="text1"/>
        </w:rPr>
        <w:t>nt</w:t>
      </w:r>
      <w:r w:rsidR="002F7123">
        <w:rPr>
          <w:rFonts w:cs="Arial"/>
          <w:color w:val="000000" w:themeColor="text1"/>
        </w:rPr>
        <w:t>;</w:t>
      </w:r>
    </w:p>
    <w:p w:rsidR="002F7123" w:rsidRDefault="002F7123" w:rsidP="002F7123">
      <w:pPr>
        <w:pStyle w:val="ListParagraph"/>
        <w:rPr>
          <w:rFonts w:cs="Arial"/>
          <w:color w:val="000000" w:themeColor="text1"/>
          <w:spacing w:val="1"/>
          <w:u w:val="single" w:color="000000"/>
        </w:rPr>
      </w:pPr>
    </w:p>
    <w:p w:rsidR="001B2396" w:rsidRPr="002F7123" w:rsidRDefault="001B2396" w:rsidP="002F7123">
      <w:pPr>
        <w:numPr>
          <w:ilvl w:val="0"/>
          <w:numId w:val="187"/>
        </w:numPr>
        <w:ind w:right="274"/>
        <w:rPr>
          <w:rFonts w:cs="Arial"/>
          <w:color w:val="000000" w:themeColor="text1"/>
          <w:spacing w:val="1"/>
          <w:u w:val="single" w:color="000000"/>
        </w:rPr>
      </w:pPr>
      <w:r>
        <w:rPr>
          <w:rFonts w:cs="Arial"/>
          <w:color w:val="000000" w:themeColor="text1"/>
        </w:rPr>
        <w:t>R</w:t>
      </w:r>
      <w:r w:rsidRPr="007B2908">
        <w:rPr>
          <w:rFonts w:cs="Arial"/>
          <w:color w:val="000000" w:themeColor="text1"/>
          <w:spacing w:val="-1"/>
        </w:rPr>
        <w:t>e</w:t>
      </w:r>
      <w:r w:rsidRPr="007B2908">
        <w:rPr>
          <w:rFonts w:cs="Arial"/>
          <w:color w:val="000000" w:themeColor="text1"/>
        </w:rPr>
        <w:t>qu</w:t>
      </w:r>
      <w:r w:rsidRPr="007B2908">
        <w:rPr>
          <w:rFonts w:cs="Arial"/>
          <w:color w:val="000000" w:themeColor="text1"/>
          <w:spacing w:val="-1"/>
        </w:rPr>
        <w:t>e</w:t>
      </w:r>
      <w:r w:rsidRPr="007B2908">
        <w:rPr>
          <w:rFonts w:cs="Arial"/>
          <w:color w:val="000000" w:themeColor="text1"/>
        </w:rPr>
        <w:t>st</w:t>
      </w:r>
      <w:r>
        <w:rPr>
          <w:rFonts w:cs="Arial"/>
          <w:color w:val="000000" w:themeColor="text1"/>
        </w:rPr>
        <w:t>ing</w:t>
      </w:r>
      <w:r w:rsidRPr="007B2908">
        <w:rPr>
          <w:rFonts w:cs="Arial"/>
          <w:color w:val="000000" w:themeColor="text1"/>
        </w:rPr>
        <w:t xml:space="preserve"> </w:t>
      </w:r>
      <w:r w:rsidRPr="007B2908">
        <w:rPr>
          <w:rFonts w:cs="Arial"/>
          <w:color w:val="000000" w:themeColor="text1"/>
          <w:spacing w:val="2"/>
        </w:rPr>
        <w:t>r</w:t>
      </w:r>
      <w:r w:rsidRPr="007B2908">
        <w:rPr>
          <w:rFonts w:cs="Arial"/>
          <w:color w:val="000000" w:themeColor="text1"/>
          <w:spacing w:val="-1"/>
        </w:rPr>
        <w:t>e</w:t>
      </w:r>
      <w:r w:rsidRPr="007B2908">
        <w:rPr>
          <w:rFonts w:cs="Arial"/>
          <w:color w:val="000000" w:themeColor="text1"/>
        </w:rPr>
        <w:t>imbu</w:t>
      </w:r>
      <w:r w:rsidRPr="007B2908">
        <w:rPr>
          <w:rFonts w:cs="Arial"/>
          <w:color w:val="000000" w:themeColor="text1"/>
          <w:spacing w:val="-1"/>
        </w:rPr>
        <w:t>r</w:t>
      </w:r>
      <w:r w:rsidRPr="007B2908">
        <w:rPr>
          <w:rFonts w:cs="Arial"/>
          <w:color w:val="000000" w:themeColor="text1"/>
        </w:rPr>
        <w:t>s</w:t>
      </w:r>
      <w:r w:rsidRPr="007B2908">
        <w:rPr>
          <w:rFonts w:cs="Arial"/>
          <w:color w:val="000000" w:themeColor="text1"/>
          <w:spacing w:val="-1"/>
        </w:rPr>
        <w:t>e</w:t>
      </w:r>
      <w:r w:rsidRPr="007B2908">
        <w:rPr>
          <w:rFonts w:cs="Arial"/>
          <w:color w:val="000000" w:themeColor="text1"/>
          <w:spacing w:val="3"/>
        </w:rPr>
        <w:t>m</w:t>
      </w:r>
      <w:r w:rsidRPr="007B2908">
        <w:rPr>
          <w:rFonts w:cs="Arial"/>
          <w:color w:val="000000" w:themeColor="text1"/>
          <w:spacing w:val="-1"/>
        </w:rPr>
        <w:t>e</w:t>
      </w:r>
      <w:r w:rsidRPr="007B2908">
        <w:rPr>
          <w:rFonts w:cs="Arial"/>
          <w:color w:val="000000" w:themeColor="text1"/>
        </w:rPr>
        <w:t>nt</w:t>
      </w:r>
      <w:r>
        <w:rPr>
          <w:rFonts w:cs="Arial"/>
          <w:color w:val="000000" w:themeColor="text1"/>
        </w:rPr>
        <w:t>, if necessary,</w:t>
      </w:r>
      <w:r w:rsidRPr="007B2908">
        <w:rPr>
          <w:rFonts w:cs="Arial"/>
          <w:color w:val="000000" w:themeColor="text1"/>
        </w:rPr>
        <w:t xml:space="preserve"> </w:t>
      </w:r>
      <w:r w:rsidRPr="007B2908">
        <w:rPr>
          <w:rFonts w:cs="Arial"/>
          <w:color w:val="000000" w:themeColor="text1"/>
          <w:spacing w:val="-1"/>
        </w:rPr>
        <w:t>f</w:t>
      </w:r>
      <w:r w:rsidRPr="007B2908">
        <w:rPr>
          <w:rFonts w:cs="Arial"/>
          <w:color w:val="000000" w:themeColor="text1"/>
        </w:rPr>
        <w:t>or</w:t>
      </w:r>
      <w:r w:rsidRPr="007B2908">
        <w:rPr>
          <w:rFonts w:cs="Arial"/>
          <w:color w:val="000000" w:themeColor="text1"/>
          <w:spacing w:val="-1"/>
        </w:rPr>
        <w:t xml:space="preserve"> c</w:t>
      </w:r>
      <w:r w:rsidRPr="007B2908">
        <w:rPr>
          <w:rFonts w:cs="Arial"/>
          <w:color w:val="000000" w:themeColor="text1"/>
        </w:rPr>
        <w:t xml:space="preserve">osts </w:t>
      </w:r>
      <w:r w:rsidRPr="007B2908">
        <w:rPr>
          <w:rFonts w:cs="Arial"/>
          <w:color w:val="000000" w:themeColor="text1"/>
          <w:spacing w:val="-1"/>
        </w:rPr>
        <w:t>a</w:t>
      </w:r>
      <w:r w:rsidRPr="007B2908">
        <w:rPr>
          <w:rFonts w:cs="Arial"/>
          <w:color w:val="000000" w:themeColor="text1"/>
        </w:rPr>
        <w:t>sso</w:t>
      </w:r>
      <w:r w:rsidRPr="007B2908">
        <w:rPr>
          <w:rFonts w:cs="Arial"/>
          <w:color w:val="000000" w:themeColor="text1"/>
          <w:spacing w:val="-1"/>
        </w:rPr>
        <w:t>c</w:t>
      </w:r>
      <w:r w:rsidRPr="007B2908">
        <w:rPr>
          <w:rFonts w:cs="Arial"/>
          <w:color w:val="000000" w:themeColor="text1"/>
          <w:spacing w:val="3"/>
        </w:rPr>
        <w:t>i</w:t>
      </w:r>
      <w:r w:rsidRPr="007B2908">
        <w:rPr>
          <w:rFonts w:cs="Arial"/>
          <w:color w:val="000000" w:themeColor="text1"/>
          <w:spacing w:val="-1"/>
        </w:rPr>
        <w:t>a</w:t>
      </w:r>
      <w:r w:rsidRPr="007B2908">
        <w:rPr>
          <w:rFonts w:cs="Arial"/>
          <w:color w:val="000000" w:themeColor="text1"/>
        </w:rPr>
        <w:t>t</w:t>
      </w:r>
      <w:r w:rsidRPr="007B2908">
        <w:rPr>
          <w:rFonts w:cs="Arial"/>
          <w:color w:val="000000" w:themeColor="text1"/>
          <w:spacing w:val="-1"/>
        </w:rPr>
        <w:t>e</w:t>
      </w:r>
      <w:r w:rsidRPr="007B2908">
        <w:rPr>
          <w:rFonts w:cs="Arial"/>
          <w:color w:val="000000" w:themeColor="text1"/>
        </w:rPr>
        <w:t xml:space="preserve">d </w:t>
      </w:r>
      <w:r w:rsidRPr="007B2908">
        <w:rPr>
          <w:rFonts w:cs="Arial"/>
          <w:color w:val="000000" w:themeColor="text1"/>
          <w:spacing w:val="2"/>
        </w:rPr>
        <w:t>w</w:t>
      </w:r>
      <w:r w:rsidRPr="007B2908">
        <w:rPr>
          <w:rFonts w:cs="Arial"/>
          <w:color w:val="000000" w:themeColor="text1"/>
        </w:rPr>
        <w:t xml:space="preserve">ith </w:t>
      </w:r>
      <w:r w:rsidRPr="007B2908">
        <w:rPr>
          <w:rFonts w:cs="Arial"/>
          <w:color w:val="000000" w:themeColor="text1"/>
          <w:spacing w:val="-1"/>
        </w:rPr>
        <w:t>re</w:t>
      </w:r>
      <w:r w:rsidRPr="007B2908">
        <w:rPr>
          <w:rFonts w:cs="Arial"/>
          <w:color w:val="000000" w:themeColor="text1"/>
        </w:rPr>
        <w:t>st</w:t>
      </w:r>
      <w:r w:rsidRPr="007B2908">
        <w:rPr>
          <w:rFonts w:cs="Arial"/>
          <w:color w:val="000000" w:themeColor="text1"/>
          <w:spacing w:val="-1"/>
        </w:rPr>
        <w:t>ac</w:t>
      </w:r>
      <w:r w:rsidRPr="007B2908">
        <w:rPr>
          <w:rFonts w:cs="Arial"/>
          <w:color w:val="000000" w:themeColor="text1"/>
        </w:rPr>
        <w:t>ki</w:t>
      </w:r>
      <w:r w:rsidRPr="007B2908">
        <w:rPr>
          <w:rFonts w:cs="Arial"/>
          <w:color w:val="000000" w:themeColor="text1"/>
          <w:spacing w:val="2"/>
        </w:rPr>
        <w:t>n</w:t>
      </w:r>
      <w:r w:rsidRPr="007B2908">
        <w:rPr>
          <w:rFonts w:cs="Arial"/>
          <w:color w:val="000000" w:themeColor="text1"/>
        </w:rPr>
        <w:t>g</w:t>
      </w:r>
      <w:r w:rsidRPr="007B2908">
        <w:rPr>
          <w:rFonts w:cs="Arial"/>
          <w:color w:val="000000" w:themeColor="text1"/>
          <w:spacing w:val="-2"/>
        </w:rPr>
        <w:t xml:space="preserve"> </w:t>
      </w:r>
      <w:r w:rsidRPr="007B2908">
        <w:rPr>
          <w:rFonts w:cs="Arial"/>
          <w:color w:val="000000" w:themeColor="text1"/>
        </w:rPr>
        <w:t>p</w:t>
      </w:r>
      <w:r w:rsidRPr="007B2908">
        <w:rPr>
          <w:rFonts w:cs="Arial"/>
          <w:color w:val="000000" w:themeColor="text1"/>
          <w:spacing w:val="-1"/>
        </w:rPr>
        <w:t>a</w:t>
      </w:r>
      <w:r w:rsidRPr="007B2908">
        <w:rPr>
          <w:rFonts w:cs="Arial"/>
          <w:color w:val="000000" w:themeColor="text1"/>
        </w:rPr>
        <w:t>ll</w:t>
      </w:r>
      <w:r w:rsidRPr="007B2908">
        <w:rPr>
          <w:rFonts w:cs="Arial"/>
          <w:color w:val="000000" w:themeColor="text1"/>
          <w:spacing w:val="-1"/>
        </w:rPr>
        <w:t>e</w:t>
      </w:r>
      <w:r w:rsidRPr="007B2908">
        <w:rPr>
          <w:rFonts w:cs="Arial"/>
          <w:color w:val="000000" w:themeColor="text1"/>
        </w:rPr>
        <w:t>ts th</w:t>
      </w:r>
      <w:r w:rsidRPr="007B2908">
        <w:rPr>
          <w:rFonts w:cs="Arial"/>
          <w:color w:val="000000" w:themeColor="text1"/>
          <w:spacing w:val="-1"/>
        </w:rPr>
        <w:t>a</w:t>
      </w:r>
      <w:r w:rsidRPr="007B2908">
        <w:rPr>
          <w:rFonts w:cs="Arial"/>
          <w:color w:val="000000" w:themeColor="text1"/>
        </w:rPr>
        <w:t xml:space="preserve">t </w:t>
      </w:r>
      <w:r w:rsidRPr="007B2908">
        <w:rPr>
          <w:rFonts w:cs="Arial"/>
          <w:color w:val="000000" w:themeColor="text1"/>
          <w:spacing w:val="1"/>
        </w:rPr>
        <w:t>a</w:t>
      </w:r>
      <w:r w:rsidRPr="007B2908">
        <w:rPr>
          <w:rFonts w:cs="Arial"/>
          <w:color w:val="000000" w:themeColor="text1"/>
          <w:spacing w:val="-1"/>
        </w:rPr>
        <w:t>r</w:t>
      </w:r>
      <w:r w:rsidRPr="007B2908">
        <w:rPr>
          <w:rFonts w:cs="Arial"/>
          <w:color w:val="000000" w:themeColor="text1"/>
          <w:spacing w:val="2"/>
        </w:rPr>
        <w:t>r</w:t>
      </w:r>
      <w:r w:rsidRPr="007B2908">
        <w:rPr>
          <w:rFonts w:cs="Arial"/>
          <w:color w:val="000000" w:themeColor="text1"/>
        </w:rPr>
        <w:t>ive</w:t>
      </w:r>
      <w:r w:rsidRPr="007B2908">
        <w:rPr>
          <w:rFonts w:cs="Arial"/>
          <w:color w:val="000000" w:themeColor="text1"/>
          <w:spacing w:val="-1"/>
        </w:rPr>
        <w:t xml:space="preserve"> </w:t>
      </w:r>
      <w:r w:rsidRPr="007B2908">
        <w:rPr>
          <w:rFonts w:cs="Arial"/>
          <w:color w:val="000000" w:themeColor="text1"/>
        </w:rPr>
        <w:t>poo</w:t>
      </w:r>
      <w:r w:rsidRPr="007B2908">
        <w:rPr>
          <w:rFonts w:cs="Arial"/>
          <w:color w:val="000000" w:themeColor="text1"/>
          <w:spacing w:val="-1"/>
        </w:rPr>
        <w:t>r</w:t>
      </w:r>
      <w:r w:rsidRPr="007B2908">
        <w:rPr>
          <w:rFonts w:cs="Arial"/>
          <w:color w:val="000000" w:themeColor="text1"/>
          <w:spacing w:val="3"/>
        </w:rPr>
        <w:t>l</w:t>
      </w:r>
      <w:r w:rsidRPr="007B2908">
        <w:rPr>
          <w:rFonts w:cs="Arial"/>
          <w:color w:val="000000" w:themeColor="text1"/>
        </w:rPr>
        <w:t>y</w:t>
      </w:r>
      <w:r w:rsidRPr="007B2908">
        <w:rPr>
          <w:rFonts w:cs="Arial"/>
          <w:color w:val="000000" w:themeColor="text1"/>
          <w:spacing w:val="-5"/>
        </w:rPr>
        <w:t xml:space="preserve"> </w:t>
      </w:r>
      <w:r w:rsidRPr="007B2908">
        <w:rPr>
          <w:rFonts w:cs="Arial"/>
          <w:color w:val="000000" w:themeColor="text1"/>
        </w:rPr>
        <w:t>st</w:t>
      </w:r>
      <w:r w:rsidRPr="007B2908">
        <w:rPr>
          <w:rFonts w:cs="Arial"/>
          <w:color w:val="000000" w:themeColor="text1"/>
          <w:spacing w:val="1"/>
        </w:rPr>
        <w:t>a</w:t>
      </w:r>
      <w:r w:rsidRPr="007B2908">
        <w:rPr>
          <w:rFonts w:cs="Arial"/>
          <w:color w:val="000000" w:themeColor="text1"/>
          <w:spacing w:val="-1"/>
        </w:rPr>
        <w:t>c</w:t>
      </w:r>
      <w:r w:rsidRPr="007B2908">
        <w:rPr>
          <w:rFonts w:cs="Arial"/>
          <w:color w:val="000000" w:themeColor="text1"/>
        </w:rPr>
        <w:t>k</w:t>
      </w:r>
      <w:r w:rsidRPr="007B2908">
        <w:rPr>
          <w:rFonts w:cs="Arial"/>
          <w:color w:val="000000" w:themeColor="text1"/>
          <w:spacing w:val="-1"/>
        </w:rPr>
        <w:t>e</w:t>
      </w:r>
      <w:r w:rsidRPr="007B2908">
        <w:rPr>
          <w:rFonts w:cs="Arial"/>
          <w:color w:val="000000" w:themeColor="text1"/>
        </w:rPr>
        <w:t>d</w:t>
      </w:r>
      <w:r>
        <w:rPr>
          <w:rFonts w:cs="Arial"/>
          <w:color w:val="000000" w:themeColor="text1"/>
        </w:rPr>
        <w:t>.</w:t>
      </w:r>
      <w:r w:rsidRPr="007B2908">
        <w:rPr>
          <w:rFonts w:cs="Arial"/>
          <w:color w:val="000000" w:themeColor="text1"/>
        </w:rPr>
        <w:t xml:space="preserve"> </w:t>
      </w:r>
      <w:r>
        <w:rPr>
          <w:rFonts w:cs="Arial"/>
          <w:color w:val="000000" w:themeColor="text1"/>
          <w:spacing w:val="-1"/>
        </w:rPr>
        <w:t>A</w:t>
      </w:r>
      <w:r w:rsidRPr="007B2908">
        <w:rPr>
          <w:rFonts w:cs="Arial"/>
          <w:color w:val="000000" w:themeColor="text1"/>
        </w:rPr>
        <w:t>pp</w:t>
      </w:r>
      <w:r w:rsidRPr="007B2908">
        <w:rPr>
          <w:rFonts w:cs="Arial"/>
          <w:color w:val="000000" w:themeColor="text1"/>
          <w:spacing w:val="2"/>
        </w:rPr>
        <w:t>r</w:t>
      </w:r>
      <w:r w:rsidRPr="007B2908">
        <w:rPr>
          <w:rFonts w:cs="Arial"/>
          <w:color w:val="000000" w:themeColor="text1"/>
        </w:rPr>
        <w:t>op</w:t>
      </w:r>
      <w:r w:rsidRPr="007B2908">
        <w:rPr>
          <w:rFonts w:cs="Arial"/>
          <w:color w:val="000000" w:themeColor="text1"/>
          <w:spacing w:val="-1"/>
        </w:rPr>
        <w:t>r</w:t>
      </w:r>
      <w:r w:rsidRPr="007B2908">
        <w:rPr>
          <w:rFonts w:cs="Arial"/>
          <w:color w:val="000000" w:themeColor="text1"/>
        </w:rPr>
        <w:t>i</w:t>
      </w:r>
      <w:r w:rsidRPr="007B2908">
        <w:rPr>
          <w:rFonts w:cs="Arial"/>
          <w:color w:val="000000" w:themeColor="text1"/>
          <w:spacing w:val="-1"/>
        </w:rPr>
        <w:t>a</w:t>
      </w:r>
      <w:r w:rsidRPr="007B2908">
        <w:rPr>
          <w:rFonts w:cs="Arial"/>
          <w:color w:val="000000" w:themeColor="text1"/>
        </w:rPr>
        <w:t>te</w:t>
      </w:r>
      <w:r w:rsidRPr="007B2908">
        <w:rPr>
          <w:rFonts w:cs="Arial"/>
          <w:color w:val="000000" w:themeColor="text1"/>
          <w:spacing w:val="-1"/>
        </w:rPr>
        <w:t xml:space="preserve"> </w:t>
      </w:r>
      <w:r w:rsidRPr="007B2908">
        <w:rPr>
          <w:rFonts w:cs="Arial"/>
          <w:color w:val="000000" w:themeColor="text1"/>
        </w:rPr>
        <w:t>do</w:t>
      </w:r>
      <w:r w:rsidRPr="007B2908">
        <w:rPr>
          <w:rFonts w:cs="Arial"/>
          <w:color w:val="000000" w:themeColor="text1"/>
          <w:spacing w:val="-1"/>
        </w:rPr>
        <w:t>c</w:t>
      </w:r>
      <w:r w:rsidRPr="007B2908">
        <w:rPr>
          <w:rFonts w:cs="Arial"/>
          <w:color w:val="000000" w:themeColor="text1"/>
        </w:rPr>
        <w:t>um</w:t>
      </w:r>
      <w:r w:rsidRPr="007B2908">
        <w:rPr>
          <w:rFonts w:cs="Arial"/>
          <w:color w:val="000000" w:themeColor="text1"/>
          <w:spacing w:val="-1"/>
        </w:rPr>
        <w:t>e</w:t>
      </w:r>
      <w:r w:rsidRPr="007B2908">
        <w:rPr>
          <w:rFonts w:cs="Arial"/>
          <w:color w:val="000000" w:themeColor="text1"/>
        </w:rPr>
        <w:t>nt</w:t>
      </w:r>
      <w:r w:rsidRPr="007B2908">
        <w:rPr>
          <w:rFonts w:cs="Arial"/>
          <w:color w:val="000000" w:themeColor="text1"/>
          <w:spacing w:val="-1"/>
        </w:rPr>
        <w:t>a</w:t>
      </w:r>
      <w:r w:rsidRPr="007B2908">
        <w:rPr>
          <w:rFonts w:cs="Arial"/>
          <w:color w:val="000000" w:themeColor="text1"/>
        </w:rPr>
        <w:t xml:space="preserve">tion, </w:t>
      </w:r>
      <w:r w:rsidRPr="007B2908">
        <w:rPr>
          <w:rFonts w:cs="Arial"/>
          <w:color w:val="000000" w:themeColor="text1"/>
          <w:spacing w:val="3"/>
        </w:rPr>
        <w:t>i</w:t>
      </w:r>
      <w:r w:rsidRPr="007B2908">
        <w:rPr>
          <w:rFonts w:cs="Arial"/>
          <w:color w:val="000000" w:themeColor="text1"/>
        </w:rPr>
        <w:t>n</w:t>
      </w:r>
      <w:r w:rsidRPr="007B2908">
        <w:rPr>
          <w:rFonts w:cs="Arial"/>
          <w:color w:val="000000" w:themeColor="text1"/>
          <w:spacing w:val="-1"/>
        </w:rPr>
        <w:t>c</w:t>
      </w:r>
      <w:r w:rsidRPr="007B2908">
        <w:rPr>
          <w:rFonts w:cs="Arial"/>
          <w:color w:val="000000" w:themeColor="text1"/>
        </w:rPr>
        <w:t>luding photo</w:t>
      </w:r>
      <w:r w:rsidRPr="007B2908">
        <w:rPr>
          <w:rFonts w:cs="Arial"/>
          <w:color w:val="000000" w:themeColor="text1"/>
          <w:spacing w:val="-2"/>
        </w:rPr>
        <w:t>g</w:t>
      </w:r>
      <w:r w:rsidRPr="007B2908">
        <w:rPr>
          <w:rFonts w:cs="Arial"/>
          <w:color w:val="000000" w:themeColor="text1"/>
          <w:spacing w:val="-1"/>
        </w:rPr>
        <w:t>r</w:t>
      </w:r>
      <w:r w:rsidRPr="007B2908">
        <w:rPr>
          <w:rFonts w:cs="Arial"/>
          <w:color w:val="000000" w:themeColor="text1"/>
          <w:spacing w:val="1"/>
        </w:rPr>
        <w:t>a</w:t>
      </w:r>
      <w:r w:rsidRPr="007B2908">
        <w:rPr>
          <w:rFonts w:cs="Arial"/>
          <w:color w:val="000000" w:themeColor="text1"/>
        </w:rPr>
        <w:t xml:space="preserve">phs, </w:t>
      </w:r>
      <w:r>
        <w:rPr>
          <w:rFonts w:cs="Arial"/>
          <w:color w:val="000000" w:themeColor="text1"/>
        </w:rPr>
        <w:t>must be</w:t>
      </w:r>
      <w:r w:rsidRPr="007B2908">
        <w:rPr>
          <w:rFonts w:cs="Arial"/>
          <w:color w:val="000000" w:themeColor="text1"/>
        </w:rPr>
        <w:t xml:space="preserve"> p</w:t>
      </w:r>
      <w:r w:rsidRPr="007B2908">
        <w:rPr>
          <w:rFonts w:cs="Arial"/>
          <w:color w:val="000000" w:themeColor="text1"/>
          <w:spacing w:val="-1"/>
        </w:rPr>
        <w:t>r</w:t>
      </w:r>
      <w:r w:rsidRPr="007B2908">
        <w:rPr>
          <w:rFonts w:cs="Arial"/>
          <w:color w:val="000000" w:themeColor="text1"/>
        </w:rPr>
        <w:t>ovid</w:t>
      </w:r>
      <w:r w:rsidRPr="007B2908">
        <w:rPr>
          <w:rFonts w:cs="Arial"/>
          <w:color w:val="000000" w:themeColor="text1"/>
          <w:spacing w:val="-1"/>
        </w:rPr>
        <w:t>e</w:t>
      </w:r>
      <w:r w:rsidRPr="007B2908">
        <w:rPr>
          <w:rFonts w:cs="Arial"/>
          <w:color w:val="000000" w:themeColor="text1"/>
        </w:rPr>
        <w:t>d</w:t>
      </w:r>
      <w:r w:rsidRPr="007B2908">
        <w:rPr>
          <w:rFonts w:cs="Arial"/>
          <w:color w:val="000000" w:themeColor="text1"/>
          <w:spacing w:val="2"/>
        </w:rPr>
        <w:t xml:space="preserve"> to </w:t>
      </w:r>
      <w:r w:rsidRPr="007B2908">
        <w:rPr>
          <w:rFonts w:cs="Arial"/>
          <w:color w:val="000000" w:themeColor="text1"/>
        </w:rPr>
        <w:t xml:space="preserve">NJDA to </w:t>
      </w:r>
      <w:r>
        <w:rPr>
          <w:rFonts w:cs="Arial"/>
          <w:color w:val="000000" w:themeColor="text1"/>
        </w:rPr>
        <w:t>forward</w:t>
      </w:r>
      <w:r w:rsidRPr="007B2908">
        <w:rPr>
          <w:rFonts w:cs="Arial"/>
          <w:color w:val="000000" w:themeColor="text1"/>
        </w:rPr>
        <w:t xml:space="preserve"> to </w:t>
      </w:r>
      <w:r>
        <w:rPr>
          <w:rFonts w:cs="Arial"/>
          <w:color w:val="000000" w:themeColor="text1"/>
        </w:rPr>
        <w:t xml:space="preserve">the </w:t>
      </w:r>
      <w:r w:rsidRPr="007B2908">
        <w:rPr>
          <w:rFonts w:cs="Arial"/>
          <w:color w:val="000000" w:themeColor="text1"/>
        </w:rPr>
        <w:t>USDA, b</w:t>
      </w:r>
      <w:r w:rsidRPr="007B2908">
        <w:rPr>
          <w:rFonts w:cs="Arial"/>
          <w:color w:val="000000" w:themeColor="text1"/>
          <w:spacing w:val="-1"/>
        </w:rPr>
        <w:t>ef</w:t>
      </w:r>
      <w:r w:rsidRPr="007B2908">
        <w:rPr>
          <w:rFonts w:cs="Arial"/>
          <w:color w:val="000000" w:themeColor="text1"/>
        </w:rPr>
        <w:t>o</w:t>
      </w:r>
      <w:r w:rsidRPr="007B2908">
        <w:rPr>
          <w:rFonts w:cs="Arial"/>
          <w:color w:val="000000" w:themeColor="text1"/>
          <w:spacing w:val="-1"/>
        </w:rPr>
        <w:t>r</w:t>
      </w:r>
      <w:r w:rsidRPr="007B2908">
        <w:rPr>
          <w:rFonts w:cs="Arial"/>
          <w:color w:val="000000" w:themeColor="text1"/>
        </w:rPr>
        <w:t>e</w:t>
      </w:r>
      <w:r w:rsidRPr="007B2908">
        <w:rPr>
          <w:rFonts w:cs="Arial"/>
          <w:color w:val="000000" w:themeColor="text1"/>
          <w:spacing w:val="-1"/>
        </w:rPr>
        <w:t xml:space="preserve"> </w:t>
      </w:r>
      <w:r w:rsidRPr="007B2908">
        <w:rPr>
          <w:rFonts w:cs="Arial"/>
          <w:color w:val="000000" w:themeColor="text1"/>
        </w:rPr>
        <w:t>t</w:t>
      </w:r>
      <w:r w:rsidRPr="007B2908">
        <w:rPr>
          <w:rFonts w:cs="Arial"/>
          <w:color w:val="000000" w:themeColor="text1"/>
          <w:spacing w:val="2"/>
        </w:rPr>
        <w:t>h</w:t>
      </w:r>
      <w:r w:rsidRPr="007B2908">
        <w:rPr>
          <w:rFonts w:cs="Arial"/>
          <w:color w:val="000000" w:themeColor="text1"/>
        </w:rPr>
        <w:t>e</w:t>
      </w:r>
      <w:r w:rsidRPr="007B2908">
        <w:rPr>
          <w:rFonts w:cs="Arial"/>
          <w:color w:val="000000" w:themeColor="text1"/>
          <w:spacing w:val="-1"/>
        </w:rPr>
        <w:t xml:space="preserve"> </w:t>
      </w:r>
      <w:r w:rsidRPr="007B2908">
        <w:rPr>
          <w:rFonts w:cs="Arial"/>
          <w:color w:val="000000" w:themeColor="text1"/>
        </w:rPr>
        <w:t>shipm</w:t>
      </w:r>
      <w:r w:rsidRPr="007B2908">
        <w:rPr>
          <w:rFonts w:cs="Arial"/>
          <w:color w:val="000000" w:themeColor="text1"/>
          <w:spacing w:val="-1"/>
        </w:rPr>
        <w:t>e</w:t>
      </w:r>
      <w:r w:rsidRPr="007B2908">
        <w:rPr>
          <w:rFonts w:cs="Arial"/>
          <w:color w:val="000000" w:themeColor="text1"/>
        </w:rPr>
        <w:t xml:space="preserve">nt is </w:t>
      </w:r>
      <w:r w:rsidRPr="007B2908">
        <w:rPr>
          <w:rFonts w:cs="Arial"/>
          <w:color w:val="000000" w:themeColor="text1"/>
          <w:spacing w:val="-1"/>
        </w:rPr>
        <w:t>a</w:t>
      </w:r>
      <w:r w:rsidRPr="007B2908">
        <w:rPr>
          <w:rFonts w:cs="Arial"/>
          <w:color w:val="000000" w:themeColor="text1"/>
          <w:spacing w:val="1"/>
        </w:rPr>
        <w:t>c</w:t>
      </w:r>
      <w:r w:rsidRPr="007B2908">
        <w:rPr>
          <w:rFonts w:cs="Arial"/>
          <w:color w:val="000000" w:themeColor="text1"/>
          <w:spacing w:val="-1"/>
        </w:rPr>
        <w:t>ce</w:t>
      </w:r>
      <w:r w:rsidRPr="007B2908">
        <w:rPr>
          <w:rFonts w:cs="Arial"/>
          <w:color w:val="000000" w:themeColor="text1"/>
        </w:rPr>
        <w:t>pt</w:t>
      </w:r>
      <w:r w:rsidRPr="007B2908">
        <w:rPr>
          <w:rFonts w:cs="Arial"/>
          <w:color w:val="000000" w:themeColor="text1"/>
          <w:spacing w:val="-1"/>
        </w:rPr>
        <w:t>e</w:t>
      </w:r>
      <w:r w:rsidRPr="007B2908">
        <w:rPr>
          <w:rFonts w:cs="Arial"/>
          <w:color w:val="000000" w:themeColor="text1"/>
        </w:rPr>
        <w:t>d</w:t>
      </w:r>
      <w:r w:rsidR="00FA3742">
        <w:rPr>
          <w:rFonts w:cs="Arial"/>
          <w:color w:val="000000" w:themeColor="text1"/>
        </w:rPr>
        <w:t>. The Vendor {Contractor} shall submit a separate bill to the NJDA to request reimbursement for charges associated with restacking pallets</w:t>
      </w:r>
      <w:r w:rsidR="002F7123">
        <w:rPr>
          <w:rFonts w:cs="Arial"/>
          <w:color w:val="000000" w:themeColor="text1"/>
          <w:spacing w:val="2"/>
        </w:rPr>
        <w:t>;</w:t>
      </w:r>
    </w:p>
    <w:p w:rsidR="002F7123" w:rsidRDefault="002F7123" w:rsidP="002F7123">
      <w:pPr>
        <w:pStyle w:val="ListParagraph"/>
        <w:rPr>
          <w:rFonts w:cs="Arial"/>
          <w:color w:val="000000" w:themeColor="text1"/>
          <w:spacing w:val="1"/>
          <w:u w:val="single" w:color="000000"/>
        </w:rPr>
      </w:pPr>
    </w:p>
    <w:p w:rsidR="001B2396" w:rsidRPr="002F7123" w:rsidRDefault="001B2396" w:rsidP="002F7123">
      <w:pPr>
        <w:numPr>
          <w:ilvl w:val="0"/>
          <w:numId w:val="187"/>
        </w:numPr>
        <w:ind w:right="274"/>
        <w:rPr>
          <w:rFonts w:cs="Arial"/>
          <w:color w:val="000000" w:themeColor="text1"/>
          <w:spacing w:val="1"/>
          <w:u w:val="single" w:color="000000"/>
        </w:rPr>
      </w:pPr>
      <w:r w:rsidRPr="007B2908">
        <w:rPr>
          <w:rFonts w:cs="Arial"/>
          <w:color w:val="000000" w:themeColor="text1"/>
          <w:spacing w:val="-1"/>
        </w:rPr>
        <w:t>Fee</w:t>
      </w:r>
      <w:r w:rsidRPr="007B2908">
        <w:rPr>
          <w:rFonts w:cs="Arial"/>
          <w:color w:val="000000" w:themeColor="text1"/>
        </w:rPr>
        <w:t>s l</w:t>
      </w:r>
      <w:r w:rsidRPr="007B2908">
        <w:rPr>
          <w:rFonts w:cs="Arial"/>
          <w:color w:val="000000" w:themeColor="text1"/>
          <w:spacing w:val="-1"/>
        </w:rPr>
        <w:t>e</w:t>
      </w:r>
      <w:r w:rsidRPr="007B2908">
        <w:rPr>
          <w:rFonts w:cs="Arial"/>
          <w:color w:val="000000" w:themeColor="text1"/>
        </w:rPr>
        <w:t>v</w:t>
      </w:r>
      <w:r w:rsidRPr="007B2908">
        <w:rPr>
          <w:rFonts w:cs="Arial"/>
          <w:color w:val="000000" w:themeColor="text1"/>
          <w:spacing w:val="3"/>
        </w:rPr>
        <w:t>i</w:t>
      </w:r>
      <w:r w:rsidRPr="007B2908">
        <w:rPr>
          <w:rFonts w:cs="Arial"/>
          <w:color w:val="000000" w:themeColor="text1"/>
          <w:spacing w:val="-1"/>
        </w:rPr>
        <w:t>e</w:t>
      </w:r>
      <w:r w:rsidRPr="007B2908">
        <w:rPr>
          <w:rFonts w:cs="Arial"/>
          <w:color w:val="000000" w:themeColor="text1"/>
        </w:rPr>
        <w:t>d on the</w:t>
      </w:r>
      <w:r w:rsidRPr="007B2908">
        <w:rPr>
          <w:rFonts w:cs="Arial"/>
          <w:color w:val="000000" w:themeColor="text1"/>
          <w:spacing w:val="-1"/>
        </w:rPr>
        <w:t xml:space="preserve"> ca</w:t>
      </w:r>
      <w:r w:rsidRPr="007B2908">
        <w:rPr>
          <w:rFonts w:cs="Arial"/>
          <w:color w:val="000000" w:themeColor="text1"/>
          <w:spacing w:val="2"/>
        </w:rPr>
        <w:t>r</w:t>
      </w:r>
      <w:r w:rsidRPr="007B2908">
        <w:rPr>
          <w:rFonts w:cs="Arial"/>
          <w:color w:val="000000" w:themeColor="text1"/>
          <w:spacing w:val="-1"/>
        </w:rPr>
        <w:t>r</w:t>
      </w:r>
      <w:r w:rsidRPr="007B2908">
        <w:rPr>
          <w:rFonts w:cs="Arial"/>
          <w:color w:val="000000" w:themeColor="text1"/>
        </w:rPr>
        <w:t>i</w:t>
      </w:r>
      <w:r w:rsidRPr="007B2908">
        <w:rPr>
          <w:rFonts w:cs="Arial"/>
          <w:color w:val="000000" w:themeColor="text1"/>
          <w:spacing w:val="-1"/>
        </w:rPr>
        <w:t>e</w:t>
      </w:r>
      <w:r w:rsidRPr="007B2908">
        <w:rPr>
          <w:rFonts w:cs="Arial"/>
          <w:color w:val="000000" w:themeColor="text1"/>
        </w:rPr>
        <w:t>r</w:t>
      </w:r>
      <w:r w:rsidRPr="007B2908">
        <w:rPr>
          <w:rFonts w:cs="Arial"/>
          <w:color w:val="000000" w:themeColor="text1"/>
          <w:spacing w:val="2"/>
        </w:rPr>
        <w:t xml:space="preserve"> </w:t>
      </w:r>
      <w:r w:rsidRPr="007B2908">
        <w:rPr>
          <w:rFonts w:cs="Arial"/>
          <w:color w:val="000000" w:themeColor="text1"/>
          <w:spacing w:val="-1"/>
        </w:rPr>
        <w:t>(e</w:t>
      </w:r>
      <w:r w:rsidRPr="007B2908">
        <w:rPr>
          <w:rFonts w:cs="Arial"/>
          <w:color w:val="000000" w:themeColor="text1"/>
          <w:spacing w:val="2"/>
        </w:rPr>
        <w:t>.</w:t>
      </w:r>
      <w:r w:rsidRPr="007B2908">
        <w:rPr>
          <w:rFonts w:cs="Arial"/>
          <w:color w:val="000000" w:themeColor="text1"/>
          <w:spacing w:val="-2"/>
        </w:rPr>
        <w:t>g</w:t>
      </w:r>
      <w:r w:rsidRPr="007B2908">
        <w:rPr>
          <w:rFonts w:cs="Arial"/>
          <w:color w:val="000000" w:themeColor="text1"/>
        </w:rPr>
        <w:t>.,</w:t>
      </w:r>
      <w:r w:rsidRPr="007B2908">
        <w:rPr>
          <w:rFonts w:cs="Arial"/>
          <w:color w:val="000000" w:themeColor="text1"/>
          <w:spacing w:val="2"/>
        </w:rPr>
        <w:t xml:space="preserve"> </w:t>
      </w:r>
      <w:r w:rsidRPr="007B2908">
        <w:rPr>
          <w:rFonts w:cs="Arial"/>
          <w:color w:val="000000" w:themeColor="text1"/>
          <w:spacing w:val="-2"/>
        </w:rPr>
        <w:t>g</w:t>
      </w:r>
      <w:r w:rsidRPr="007B2908">
        <w:rPr>
          <w:rFonts w:cs="Arial"/>
          <w:color w:val="000000" w:themeColor="text1"/>
          <w:spacing w:val="-1"/>
        </w:rPr>
        <w:t>a</w:t>
      </w:r>
      <w:r w:rsidRPr="007B2908">
        <w:rPr>
          <w:rFonts w:cs="Arial"/>
          <w:color w:val="000000" w:themeColor="text1"/>
          <w:spacing w:val="3"/>
        </w:rPr>
        <w:t>t</w:t>
      </w:r>
      <w:r w:rsidRPr="007B2908">
        <w:rPr>
          <w:rFonts w:cs="Arial"/>
          <w:color w:val="000000" w:themeColor="text1"/>
        </w:rPr>
        <w:t>e</w:t>
      </w:r>
      <w:r w:rsidRPr="007B2908">
        <w:rPr>
          <w:rFonts w:cs="Arial"/>
          <w:color w:val="000000" w:themeColor="text1"/>
          <w:spacing w:val="-1"/>
        </w:rPr>
        <w:t xml:space="preserve"> f</w:t>
      </w:r>
      <w:r w:rsidRPr="007B2908">
        <w:rPr>
          <w:rFonts w:cs="Arial"/>
          <w:color w:val="000000" w:themeColor="text1"/>
          <w:spacing w:val="1"/>
        </w:rPr>
        <w:t>e</w:t>
      </w:r>
      <w:r w:rsidRPr="007B2908">
        <w:rPr>
          <w:rFonts w:cs="Arial"/>
          <w:color w:val="000000" w:themeColor="text1"/>
          <w:spacing w:val="-1"/>
        </w:rPr>
        <w:t>e</w:t>
      </w:r>
      <w:r w:rsidRPr="007B2908">
        <w:rPr>
          <w:rFonts w:cs="Arial"/>
          <w:color w:val="000000" w:themeColor="text1"/>
        </w:rPr>
        <w:t>s or</w:t>
      </w:r>
      <w:r w:rsidR="00B679F5">
        <w:rPr>
          <w:rFonts w:cs="Arial"/>
          <w:color w:val="000000" w:themeColor="text1"/>
        </w:rPr>
        <w:t xml:space="preserve"> L</w:t>
      </w:r>
      <w:r w:rsidRPr="007B2908">
        <w:rPr>
          <w:rFonts w:cs="Arial"/>
          <w:color w:val="000000" w:themeColor="text1"/>
        </w:rPr>
        <w:t>ump</w:t>
      </w:r>
      <w:r w:rsidRPr="007B2908">
        <w:rPr>
          <w:rFonts w:cs="Arial"/>
          <w:color w:val="000000" w:themeColor="text1"/>
          <w:spacing w:val="-1"/>
        </w:rPr>
        <w:t>e</w:t>
      </w:r>
      <w:r w:rsidRPr="007B2908">
        <w:rPr>
          <w:rFonts w:cs="Arial"/>
          <w:color w:val="000000" w:themeColor="text1"/>
        </w:rPr>
        <w:t>r</w:t>
      </w:r>
      <w:r w:rsidRPr="007B2908">
        <w:rPr>
          <w:rFonts w:cs="Arial"/>
          <w:color w:val="000000" w:themeColor="text1"/>
          <w:spacing w:val="-1"/>
        </w:rPr>
        <w:t xml:space="preserve"> </w:t>
      </w:r>
      <w:r w:rsidR="00B679F5">
        <w:rPr>
          <w:rFonts w:cs="Arial"/>
          <w:color w:val="000000" w:themeColor="text1"/>
          <w:spacing w:val="-1"/>
        </w:rPr>
        <w:t>F</w:t>
      </w:r>
      <w:r w:rsidRPr="007B2908">
        <w:rPr>
          <w:rFonts w:cs="Arial"/>
          <w:color w:val="000000" w:themeColor="text1"/>
          <w:spacing w:val="-1"/>
        </w:rPr>
        <w:t>ee</w:t>
      </w:r>
      <w:r w:rsidRPr="007B2908">
        <w:rPr>
          <w:rFonts w:cs="Arial"/>
          <w:color w:val="000000" w:themeColor="text1"/>
          <w:spacing w:val="3"/>
        </w:rPr>
        <w:t>s</w:t>
      </w:r>
      <w:r w:rsidRPr="007B2908">
        <w:rPr>
          <w:rFonts w:cs="Arial"/>
          <w:color w:val="000000" w:themeColor="text1"/>
        </w:rPr>
        <w:t>)</w:t>
      </w:r>
      <w:r w:rsidRPr="007B2908">
        <w:rPr>
          <w:rFonts w:cs="Arial"/>
          <w:color w:val="000000" w:themeColor="text1"/>
          <w:spacing w:val="-1"/>
        </w:rPr>
        <w:t xml:space="preserve"> a</w:t>
      </w:r>
      <w:r w:rsidRPr="007B2908">
        <w:rPr>
          <w:rFonts w:cs="Arial"/>
          <w:color w:val="000000" w:themeColor="text1"/>
          <w:spacing w:val="2"/>
        </w:rPr>
        <w:t>r</w:t>
      </w:r>
      <w:r w:rsidRPr="007B2908">
        <w:rPr>
          <w:rFonts w:cs="Arial"/>
          <w:color w:val="000000" w:themeColor="text1"/>
        </w:rPr>
        <w:t>e</w:t>
      </w:r>
      <w:r w:rsidRPr="007B2908">
        <w:rPr>
          <w:rFonts w:cs="Arial"/>
          <w:color w:val="000000" w:themeColor="text1"/>
          <w:spacing w:val="-1"/>
        </w:rPr>
        <w:t xml:space="preserve"> </w:t>
      </w:r>
      <w:r w:rsidRPr="007B2908">
        <w:rPr>
          <w:rFonts w:cs="Arial"/>
          <w:color w:val="000000" w:themeColor="text1"/>
        </w:rPr>
        <w:t>not p</w:t>
      </w:r>
      <w:r w:rsidRPr="007B2908">
        <w:rPr>
          <w:rFonts w:cs="Arial"/>
          <w:color w:val="000000" w:themeColor="text1"/>
          <w:spacing w:val="-1"/>
        </w:rPr>
        <w:t>e</w:t>
      </w:r>
      <w:r w:rsidRPr="007B2908">
        <w:rPr>
          <w:rFonts w:cs="Arial"/>
          <w:color w:val="000000" w:themeColor="text1"/>
          <w:spacing w:val="2"/>
        </w:rPr>
        <w:t>r</w:t>
      </w:r>
      <w:r w:rsidRPr="007B2908">
        <w:rPr>
          <w:rFonts w:cs="Arial"/>
          <w:color w:val="000000" w:themeColor="text1"/>
        </w:rPr>
        <w:t>missibl</w:t>
      </w:r>
      <w:r w:rsidRPr="007B2908">
        <w:rPr>
          <w:rFonts w:cs="Arial"/>
          <w:color w:val="000000" w:themeColor="text1"/>
          <w:spacing w:val="-1"/>
        </w:rPr>
        <w:t>e</w:t>
      </w:r>
      <w:r>
        <w:rPr>
          <w:rFonts w:cs="Arial"/>
          <w:color w:val="000000" w:themeColor="text1"/>
        </w:rPr>
        <w:t>;</w:t>
      </w:r>
      <w:r w:rsidR="00B679F5" w:rsidRPr="00B679F5">
        <w:t xml:space="preserve"> </w:t>
      </w:r>
    </w:p>
    <w:p w:rsidR="001B2396" w:rsidRPr="007B3894" w:rsidRDefault="001B2396" w:rsidP="007B3894">
      <w:pPr>
        <w:numPr>
          <w:ilvl w:val="0"/>
          <w:numId w:val="187"/>
        </w:numPr>
        <w:spacing w:before="240"/>
        <w:ind w:right="274"/>
        <w:rPr>
          <w:rFonts w:cs="Arial"/>
          <w:color w:val="000000" w:themeColor="text1"/>
          <w:spacing w:val="1"/>
          <w:u w:val="single" w:color="000000"/>
        </w:rPr>
      </w:pPr>
      <w:r w:rsidRPr="007B2908">
        <w:rPr>
          <w:rFonts w:cs="Arial"/>
          <w:color w:val="000000" w:themeColor="text1"/>
          <w:spacing w:val="-1"/>
        </w:rPr>
        <w:t>F</w:t>
      </w:r>
      <w:r w:rsidRPr="007B2908">
        <w:rPr>
          <w:rFonts w:cs="Arial"/>
          <w:color w:val="000000" w:themeColor="text1"/>
        </w:rPr>
        <w:t>or</w:t>
      </w:r>
      <w:r w:rsidRPr="007B2908">
        <w:rPr>
          <w:rFonts w:cs="Arial"/>
          <w:color w:val="000000" w:themeColor="text1"/>
          <w:spacing w:val="-1"/>
        </w:rPr>
        <w:t xml:space="preserve"> </w:t>
      </w:r>
      <w:r w:rsidRPr="007B2908">
        <w:rPr>
          <w:rFonts w:cs="Arial"/>
          <w:color w:val="000000" w:themeColor="text1"/>
        </w:rPr>
        <w:t>shipm</w:t>
      </w:r>
      <w:r w:rsidRPr="007B2908">
        <w:rPr>
          <w:rFonts w:cs="Arial"/>
          <w:color w:val="000000" w:themeColor="text1"/>
          <w:spacing w:val="-1"/>
        </w:rPr>
        <w:t>e</w:t>
      </w:r>
      <w:r w:rsidRPr="007B2908">
        <w:rPr>
          <w:rFonts w:cs="Arial"/>
          <w:color w:val="000000" w:themeColor="text1"/>
        </w:rPr>
        <w:t>nts of</w:t>
      </w:r>
      <w:r w:rsidRPr="007B2908">
        <w:rPr>
          <w:rFonts w:cs="Arial"/>
          <w:color w:val="000000" w:themeColor="text1"/>
          <w:spacing w:val="-1"/>
        </w:rPr>
        <w:t xml:space="preserve"> fr</w:t>
      </w:r>
      <w:r w:rsidRPr="007B2908">
        <w:rPr>
          <w:rFonts w:cs="Arial"/>
          <w:color w:val="000000" w:themeColor="text1"/>
        </w:rPr>
        <w:t>o</w:t>
      </w:r>
      <w:r w:rsidRPr="007B2908">
        <w:rPr>
          <w:rFonts w:cs="Arial"/>
          <w:color w:val="000000" w:themeColor="text1"/>
          <w:spacing w:val="1"/>
        </w:rPr>
        <w:t>z</w:t>
      </w:r>
      <w:r w:rsidRPr="007B2908">
        <w:rPr>
          <w:rFonts w:cs="Arial"/>
          <w:color w:val="000000" w:themeColor="text1"/>
          <w:spacing w:val="-1"/>
        </w:rPr>
        <w:t>e</w:t>
      </w:r>
      <w:r w:rsidRPr="007B2908">
        <w:rPr>
          <w:rFonts w:cs="Arial"/>
          <w:color w:val="000000" w:themeColor="text1"/>
        </w:rPr>
        <w:t>n or</w:t>
      </w:r>
      <w:r w:rsidRPr="007B2908">
        <w:rPr>
          <w:rFonts w:cs="Arial"/>
          <w:color w:val="000000" w:themeColor="text1"/>
          <w:spacing w:val="-1"/>
        </w:rPr>
        <w:t xml:space="preserve"> </w:t>
      </w:r>
      <w:r w:rsidRPr="007B2908">
        <w:rPr>
          <w:rFonts w:cs="Arial"/>
          <w:color w:val="000000" w:themeColor="text1"/>
          <w:spacing w:val="2"/>
        </w:rPr>
        <w:t>r</w:t>
      </w:r>
      <w:r w:rsidRPr="007B2908">
        <w:rPr>
          <w:rFonts w:cs="Arial"/>
          <w:color w:val="000000" w:themeColor="text1"/>
          <w:spacing w:val="-1"/>
        </w:rPr>
        <w:t>efr</w:t>
      </w:r>
      <w:r w:rsidRPr="007B2908">
        <w:rPr>
          <w:rFonts w:cs="Arial"/>
          <w:color w:val="000000" w:themeColor="text1"/>
          <w:spacing w:val="3"/>
        </w:rPr>
        <w:t>i</w:t>
      </w:r>
      <w:r w:rsidRPr="007B2908">
        <w:rPr>
          <w:rFonts w:cs="Arial"/>
          <w:color w:val="000000" w:themeColor="text1"/>
          <w:spacing w:val="-2"/>
        </w:rPr>
        <w:t>g</w:t>
      </w:r>
      <w:r w:rsidRPr="007B2908">
        <w:rPr>
          <w:rFonts w:cs="Arial"/>
          <w:color w:val="000000" w:themeColor="text1"/>
          <w:spacing w:val="1"/>
        </w:rPr>
        <w:t>e</w:t>
      </w:r>
      <w:r w:rsidRPr="007B2908">
        <w:rPr>
          <w:rFonts w:cs="Arial"/>
          <w:color w:val="000000" w:themeColor="text1"/>
          <w:spacing w:val="-1"/>
        </w:rPr>
        <w:t>ra</w:t>
      </w:r>
      <w:r w:rsidRPr="007B2908">
        <w:rPr>
          <w:rFonts w:cs="Arial"/>
          <w:color w:val="000000" w:themeColor="text1"/>
        </w:rPr>
        <w:t>t</w:t>
      </w:r>
      <w:r w:rsidRPr="007B2908">
        <w:rPr>
          <w:rFonts w:cs="Arial"/>
          <w:color w:val="000000" w:themeColor="text1"/>
          <w:spacing w:val="-1"/>
        </w:rPr>
        <w:t>e</w:t>
      </w:r>
      <w:r w:rsidRPr="007B2908">
        <w:rPr>
          <w:rFonts w:cs="Arial"/>
          <w:color w:val="000000" w:themeColor="text1"/>
        </w:rPr>
        <w:t>d</w:t>
      </w:r>
      <w:r w:rsidRPr="007B2908">
        <w:rPr>
          <w:rFonts w:cs="Arial"/>
          <w:color w:val="000000" w:themeColor="text1"/>
          <w:spacing w:val="2"/>
        </w:rPr>
        <w:t xml:space="preserve"> f</w:t>
      </w:r>
      <w:r w:rsidRPr="007B2908">
        <w:rPr>
          <w:rFonts w:cs="Arial"/>
          <w:color w:val="000000" w:themeColor="text1"/>
        </w:rPr>
        <w:t>oods the</w:t>
      </w:r>
      <w:r w:rsidRPr="007B2908">
        <w:rPr>
          <w:rFonts w:cs="Arial"/>
          <w:color w:val="000000" w:themeColor="text1"/>
          <w:spacing w:val="-1"/>
        </w:rPr>
        <w:t xml:space="preserve"> fr</w:t>
      </w:r>
      <w:r w:rsidRPr="007B2908">
        <w:rPr>
          <w:rFonts w:cs="Arial"/>
          <w:color w:val="000000" w:themeColor="text1"/>
          <w:spacing w:val="1"/>
        </w:rPr>
        <w:t>e</w:t>
      </w:r>
      <w:r w:rsidRPr="007B2908">
        <w:rPr>
          <w:rFonts w:cs="Arial"/>
          <w:color w:val="000000" w:themeColor="text1"/>
          <w:spacing w:val="-1"/>
        </w:rPr>
        <w:t>e</w:t>
      </w:r>
      <w:r w:rsidRPr="007B2908">
        <w:rPr>
          <w:rFonts w:cs="Arial"/>
          <w:color w:val="000000" w:themeColor="text1"/>
          <w:spacing w:val="1"/>
        </w:rPr>
        <w:t>z</w:t>
      </w:r>
      <w:r w:rsidRPr="007B2908">
        <w:rPr>
          <w:rFonts w:cs="Arial"/>
          <w:color w:val="000000" w:themeColor="text1"/>
          <w:spacing w:val="-1"/>
        </w:rPr>
        <w:t>e</w:t>
      </w:r>
      <w:r w:rsidRPr="007B2908">
        <w:rPr>
          <w:rFonts w:cs="Arial"/>
          <w:color w:val="000000" w:themeColor="text1"/>
        </w:rPr>
        <w:t>r</w:t>
      </w:r>
      <w:r w:rsidRPr="007B2908">
        <w:rPr>
          <w:rFonts w:cs="Arial"/>
          <w:color w:val="000000" w:themeColor="text1"/>
          <w:spacing w:val="-1"/>
        </w:rPr>
        <w:t xml:space="preserve"> </w:t>
      </w:r>
      <w:r w:rsidRPr="007B2908">
        <w:rPr>
          <w:rFonts w:cs="Arial"/>
          <w:color w:val="000000" w:themeColor="text1"/>
        </w:rPr>
        <w:t>or</w:t>
      </w:r>
      <w:r w:rsidRPr="007B2908">
        <w:rPr>
          <w:rFonts w:cs="Arial"/>
          <w:color w:val="000000" w:themeColor="text1"/>
          <w:spacing w:val="-1"/>
        </w:rPr>
        <w:t xml:space="preserve"> </w:t>
      </w:r>
      <w:r w:rsidRPr="007B2908">
        <w:rPr>
          <w:rFonts w:cs="Arial"/>
          <w:color w:val="000000" w:themeColor="text1"/>
          <w:spacing w:val="2"/>
        </w:rPr>
        <w:t>r</w:t>
      </w:r>
      <w:r w:rsidRPr="007B2908">
        <w:rPr>
          <w:rFonts w:cs="Arial"/>
          <w:color w:val="000000" w:themeColor="text1"/>
          <w:spacing w:val="-1"/>
        </w:rPr>
        <w:t>efr</w:t>
      </w:r>
      <w:r w:rsidRPr="007B2908">
        <w:rPr>
          <w:rFonts w:cs="Arial"/>
          <w:color w:val="000000" w:themeColor="text1"/>
          <w:spacing w:val="3"/>
        </w:rPr>
        <w:t>i</w:t>
      </w:r>
      <w:r w:rsidRPr="007B2908">
        <w:rPr>
          <w:rFonts w:cs="Arial"/>
          <w:color w:val="000000" w:themeColor="text1"/>
        </w:rPr>
        <w:t>g</w:t>
      </w:r>
      <w:r w:rsidRPr="007B2908">
        <w:rPr>
          <w:rFonts w:cs="Arial"/>
          <w:color w:val="000000" w:themeColor="text1"/>
          <w:spacing w:val="-1"/>
        </w:rPr>
        <w:t>er</w:t>
      </w:r>
      <w:r w:rsidRPr="007B2908">
        <w:rPr>
          <w:rFonts w:cs="Arial"/>
          <w:color w:val="000000" w:themeColor="text1"/>
          <w:spacing w:val="1"/>
        </w:rPr>
        <w:t>a</w:t>
      </w:r>
      <w:r w:rsidRPr="007B2908">
        <w:rPr>
          <w:rFonts w:cs="Arial"/>
          <w:color w:val="000000" w:themeColor="text1"/>
        </w:rPr>
        <w:t xml:space="preserve">tion unit </w:t>
      </w:r>
      <w:r w:rsidRPr="007B2908">
        <w:rPr>
          <w:rFonts w:cs="Arial"/>
          <w:color w:val="000000" w:themeColor="text1"/>
          <w:spacing w:val="-1"/>
        </w:rPr>
        <w:t>re</w:t>
      </w:r>
      <w:r w:rsidRPr="007B2908">
        <w:rPr>
          <w:rFonts w:cs="Arial"/>
          <w:color w:val="000000" w:themeColor="text1"/>
        </w:rPr>
        <w:t>m</w:t>
      </w:r>
      <w:r w:rsidRPr="007B2908">
        <w:rPr>
          <w:rFonts w:cs="Arial"/>
          <w:color w:val="000000" w:themeColor="text1"/>
          <w:spacing w:val="-1"/>
        </w:rPr>
        <w:t>a</w:t>
      </w:r>
      <w:r w:rsidRPr="007B2908">
        <w:rPr>
          <w:rFonts w:cs="Arial"/>
          <w:color w:val="000000" w:themeColor="text1"/>
        </w:rPr>
        <w:t>ins on du</w:t>
      </w:r>
      <w:r w:rsidRPr="007B2908">
        <w:rPr>
          <w:rFonts w:cs="Arial"/>
          <w:color w:val="000000" w:themeColor="text1"/>
          <w:spacing w:val="-1"/>
        </w:rPr>
        <w:t>r</w:t>
      </w:r>
      <w:r w:rsidRPr="007B2908">
        <w:rPr>
          <w:rFonts w:cs="Arial"/>
          <w:color w:val="000000" w:themeColor="text1"/>
        </w:rPr>
        <w:t>ing unlo</w:t>
      </w:r>
      <w:r w:rsidRPr="007B2908">
        <w:rPr>
          <w:rFonts w:cs="Arial"/>
          <w:color w:val="000000" w:themeColor="text1"/>
          <w:spacing w:val="-1"/>
        </w:rPr>
        <w:t>a</w:t>
      </w:r>
      <w:r w:rsidRPr="007B2908">
        <w:rPr>
          <w:rFonts w:cs="Arial"/>
          <w:color w:val="000000" w:themeColor="text1"/>
        </w:rPr>
        <w:t>din</w:t>
      </w:r>
      <w:r w:rsidRPr="007B2908">
        <w:rPr>
          <w:rFonts w:cs="Arial"/>
          <w:color w:val="000000" w:themeColor="text1"/>
          <w:spacing w:val="-2"/>
        </w:rPr>
        <w:t>g</w:t>
      </w:r>
      <w:r>
        <w:rPr>
          <w:rFonts w:cs="Arial"/>
          <w:color w:val="000000" w:themeColor="text1"/>
        </w:rPr>
        <w:t>;</w:t>
      </w:r>
    </w:p>
    <w:p w:rsidR="007B3894" w:rsidRPr="007B3894" w:rsidRDefault="007B3894" w:rsidP="007B3894">
      <w:pPr>
        <w:ind w:left="720" w:right="274"/>
        <w:rPr>
          <w:rFonts w:cs="Arial"/>
          <w:color w:val="000000" w:themeColor="text1"/>
          <w:spacing w:val="1"/>
          <w:u w:val="single" w:color="000000"/>
        </w:rPr>
      </w:pPr>
    </w:p>
    <w:p w:rsidR="001B2396" w:rsidRPr="002F7123" w:rsidRDefault="001B2396" w:rsidP="007B3894">
      <w:pPr>
        <w:numPr>
          <w:ilvl w:val="0"/>
          <w:numId w:val="187"/>
        </w:numPr>
        <w:ind w:right="274"/>
        <w:rPr>
          <w:rFonts w:cs="Arial"/>
          <w:color w:val="000000" w:themeColor="text1"/>
          <w:spacing w:val="1"/>
          <w:u w:val="single" w:color="000000"/>
        </w:rPr>
      </w:pPr>
      <w:r>
        <w:rPr>
          <w:rFonts w:cs="Arial"/>
          <w:color w:val="000000" w:themeColor="text1"/>
          <w:spacing w:val="1"/>
        </w:rPr>
        <w:t>C</w:t>
      </w:r>
      <w:r w:rsidRPr="007B2908">
        <w:rPr>
          <w:rFonts w:cs="Arial"/>
          <w:color w:val="000000" w:themeColor="text1"/>
        </w:rPr>
        <w:t>ount the</w:t>
      </w:r>
      <w:r w:rsidRPr="007B2908">
        <w:rPr>
          <w:rFonts w:cs="Arial"/>
          <w:color w:val="000000" w:themeColor="text1"/>
          <w:spacing w:val="-1"/>
        </w:rPr>
        <w:t xml:space="preserve"> </w:t>
      </w:r>
      <w:r w:rsidRPr="007B2908">
        <w:rPr>
          <w:rFonts w:cs="Arial"/>
          <w:color w:val="000000" w:themeColor="text1"/>
        </w:rPr>
        <w:t>numb</w:t>
      </w:r>
      <w:r w:rsidRPr="007B2908">
        <w:rPr>
          <w:rFonts w:cs="Arial"/>
          <w:color w:val="000000" w:themeColor="text1"/>
          <w:spacing w:val="-1"/>
        </w:rPr>
        <w:t>e</w:t>
      </w:r>
      <w:r w:rsidRPr="007B2908">
        <w:rPr>
          <w:rFonts w:cs="Arial"/>
          <w:color w:val="000000" w:themeColor="text1"/>
        </w:rPr>
        <w:t>r</w:t>
      </w:r>
      <w:r w:rsidRPr="007B2908">
        <w:rPr>
          <w:rFonts w:cs="Arial"/>
          <w:color w:val="000000" w:themeColor="text1"/>
          <w:spacing w:val="-1"/>
        </w:rPr>
        <w:t xml:space="preserve"> </w:t>
      </w:r>
      <w:r w:rsidRPr="007B2908">
        <w:rPr>
          <w:rFonts w:cs="Arial"/>
          <w:color w:val="000000" w:themeColor="text1"/>
        </w:rPr>
        <w:t>of</w:t>
      </w:r>
      <w:r w:rsidRPr="007B2908">
        <w:rPr>
          <w:rFonts w:cs="Arial"/>
          <w:color w:val="000000" w:themeColor="text1"/>
          <w:spacing w:val="-1"/>
        </w:rPr>
        <w:t xml:space="preserve"> </w:t>
      </w:r>
      <w:r w:rsidRPr="007B2908">
        <w:rPr>
          <w:rFonts w:cs="Arial"/>
          <w:color w:val="000000" w:themeColor="text1"/>
          <w:spacing w:val="1"/>
        </w:rPr>
        <w:t>c</w:t>
      </w:r>
      <w:r w:rsidRPr="007B2908">
        <w:rPr>
          <w:rFonts w:cs="Arial"/>
          <w:color w:val="000000" w:themeColor="text1"/>
          <w:spacing w:val="-1"/>
        </w:rPr>
        <w:t>a</w:t>
      </w:r>
      <w:r w:rsidRPr="007B2908">
        <w:rPr>
          <w:rFonts w:cs="Arial"/>
          <w:color w:val="000000" w:themeColor="text1"/>
        </w:rPr>
        <w:t>s</w:t>
      </w:r>
      <w:r w:rsidRPr="007B2908">
        <w:rPr>
          <w:rFonts w:cs="Arial"/>
          <w:color w:val="000000" w:themeColor="text1"/>
          <w:spacing w:val="-1"/>
        </w:rPr>
        <w:t>e</w:t>
      </w:r>
      <w:r w:rsidRPr="007B2908">
        <w:rPr>
          <w:rFonts w:cs="Arial"/>
          <w:color w:val="000000" w:themeColor="text1"/>
        </w:rPr>
        <w:t>s</w:t>
      </w:r>
      <w:r>
        <w:rPr>
          <w:rFonts w:cs="Arial"/>
          <w:color w:val="000000" w:themeColor="text1"/>
        </w:rPr>
        <w:t>,</w:t>
      </w:r>
      <w:r w:rsidRPr="007B2908">
        <w:rPr>
          <w:rFonts w:cs="Arial"/>
          <w:color w:val="000000" w:themeColor="text1"/>
          <w:spacing w:val="3"/>
        </w:rPr>
        <w:t xml:space="preserve"> </w:t>
      </w:r>
      <w:r w:rsidRPr="007B2908">
        <w:rPr>
          <w:rFonts w:cs="Arial"/>
          <w:color w:val="000000" w:themeColor="text1"/>
        </w:rPr>
        <w:t>or</w:t>
      </w:r>
      <w:r w:rsidRPr="007B2908">
        <w:rPr>
          <w:rFonts w:cs="Arial"/>
          <w:color w:val="000000" w:themeColor="text1"/>
          <w:spacing w:val="-1"/>
        </w:rPr>
        <w:t xml:space="preserve"> </w:t>
      </w:r>
      <w:r w:rsidRPr="007B2908">
        <w:rPr>
          <w:rFonts w:cs="Arial"/>
          <w:color w:val="000000" w:themeColor="text1"/>
        </w:rPr>
        <w:t>oth</w:t>
      </w:r>
      <w:r w:rsidRPr="007B2908">
        <w:rPr>
          <w:rFonts w:cs="Arial"/>
          <w:color w:val="000000" w:themeColor="text1"/>
          <w:spacing w:val="-1"/>
        </w:rPr>
        <w:t>e</w:t>
      </w:r>
      <w:r w:rsidRPr="007B2908">
        <w:rPr>
          <w:rFonts w:cs="Arial"/>
          <w:color w:val="000000" w:themeColor="text1"/>
        </w:rPr>
        <w:t>r units of</w:t>
      </w:r>
      <w:r w:rsidRPr="007B2908">
        <w:rPr>
          <w:rFonts w:cs="Arial"/>
          <w:color w:val="000000" w:themeColor="text1"/>
          <w:spacing w:val="-1"/>
        </w:rPr>
        <w:t xml:space="preserve"> </w:t>
      </w:r>
      <w:r w:rsidRPr="007B2908">
        <w:rPr>
          <w:rFonts w:cs="Arial"/>
          <w:color w:val="000000" w:themeColor="text1"/>
        </w:rPr>
        <w:t>U</w:t>
      </w:r>
      <w:r w:rsidRPr="007B2908">
        <w:rPr>
          <w:rFonts w:cs="Arial"/>
          <w:color w:val="000000" w:themeColor="text1"/>
          <w:spacing w:val="1"/>
        </w:rPr>
        <w:t>S</w:t>
      </w:r>
      <w:r w:rsidRPr="007B2908">
        <w:rPr>
          <w:rFonts w:cs="Arial"/>
          <w:color w:val="000000" w:themeColor="text1"/>
        </w:rPr>
        <w:t xml:space="preserve">DA </w:t>
      </w:r>
      <w:r w:rsidRPr="007B2908">
        <w:rPr>
          <w:rFonts w:cs="Arial"/>
          <w:color w:val="000000" w:themeColor="text1"/>
          <w:spacing w:val="-1"/>
        </w:rPr>
        <w:t>F</w:t>
      </w:r>
      <w:r w:rsidRPr="007B2908">
        <w:rPr>
          <w:rFonts w:cs="Arial"/>
          <w:color w:val="000000" w:themeColor="text1"/>
        </w:rPr>
        <w:t xml:space="preserve">oods </w:t>
      </w:r>
      <w:r w:rsidRPr="007B2908">
        <w:rPr>
          <w:rFonts w:cs="Arial"/>
          <w:color w:val="000000" w:themeColor="text1"/>
          <w:spacing w:val="-1"/>
        </w:rPr>
        <w:t>r</w:t>
      </w:r>
      <w:r w:rsidRPr="007B2908">
        <w:rPr>
          <w:rFonts w:cs="Arial"/>
          <w:color w:val="000000" w:themeColor="text1"/>
          <w:spacing w:val="1"/>
        </w:rPr>
        <w:t>ec</w:t>
      </w:r>
      <w:r w:rsidRPr="007B2908">
        <w:rPr>
          <w:rFonts w:cs="Arial"/>
          <w:color w:val="000000" w:themeColor="text1"/>
          <w:spacing w:val="-1"/>
        </w:rPr>
        <w:t>e</w:t>
      </w:r>
      <w:r w:rsidRPr="007B2908">
        <w:rPr>
          <w:rFonts w:cs="Arial"/>
          <w:color w:val="000000" w:themeColor="text1"/>
        </w:rPr>
        <w:t>iv</w:t>
      </w:r>
      <w:r w:rsidRPr="007B2908">
        <w:rPr>
          <w:rFonts w:cs="Arial"/>
          <w:color w:val="000000" w:themeColor="text1"/>
          <w:spacing w:val="-1"/>
        </w:rPr>
        <w:t>e</w:t>
      </w:r>
      <w:r w:rsidRPr="007B2908">
        <w:rPr>
          <w:rFonts w:cs="Arial"/>
          <w:color w:val="000000" w:themeColor="text1"/>
        </w:rPr>
        <w:t>d</w:t>
      </w:r>
      <w:r>
        <w:rPr>
          <w:rFonts w:cs="Arial"/>
          <w:color w:val="000000" w:themeColor="text1"/>
        </w:rPr>
        <w:t>,</w:t>
      </w:r>
      <w:r w:rsidRPr="007B2908">
        <w:rPr>
          <w:rFonts w:cs="Arial"/>
          <w:color w:val="000000" w:themeColor="text1"/>
        </w:rPr>
        <w:t xml:space="preserve"> to d</w:t>
      </w:r>
      <w:r w:rsidRPr="007B2908">
        <w:rPr>
          <w:rFonts w:cs="Arial"/>
          <w:color w:val="000000" w:themeColor="text1"/>
          <w:spacing w:val="-1"/>
        </w:rPr>
        <w:t>e</w:t>
      </w:r>
      <w:r w:rsidRPr="007B2908">
        <w:rPr>
          <w:rFonts w:cs="Arial"/>
          <w:color w:val="000000" w:themeColor="text1"/>
        </w:rPr>
        <w:t>t</w:t>
      </w:r>
      <w:r w:rsidRPr="007B2908">
        <w:rPr>
          <w:rFonts w:cs="Arial"/>
          <w:color w:val="000000" w:themeColor="text1"/>
          <w:spacing w:val="-1"/>
        </w:rPr>
        <w:t>er</w:t>
      </w:r>
      <w:r w:rsidRPr="007B2908">
        <w:rPr>
          <w:rFonts w:cs="Arial"/>
          <w:color w:val="000000" w:themeColor="text1"/>
        </w:rPr>
        <w:t>mine</w:t>
      </w:r>
      <w:r w:rsidRPr="007B2908">
        <w:rPr>
          <w:rFonts w:cs="Arial"/>
          <w:color w:val="000000" w:themeColor="text1"/>
          <w:spacing w:val="-1"/>
        </w:rPr>
        <w:t xml:space="preserve"> </w:t>
      </w:r>
      <w:r w:rsidRPr="007B2908">
        <w:rPr>
          <w:rFonts w:cs="Arial"/>
          <w:color w:val="000000" w:themeColor="text1"/>
        </w:rPr>
        <w:t>if</w:t>
      </w:r>
      <w:r w:rsidRPr="007B2908">
        <w:rPr>
          <w:rFonts w:cs="Arial"/>
          <w:color w:val="000000" w:themeColor="text1"/>
          <w:spacing w:val="-1"/>
        </w:rPr>
        <w:t xml:space="preserve"> </w:t>
      </w:r>
      <w:r w:rsidRPr="007B2908">
        <w:rPr>
          <w:rFonts w:cs="Arial"/>
          <w:color w:val="000000" w:themeColor="text1"/>
        </w:rPr>
        <w:t>the</w:t>
      </w:r>
      <w:r w:rsidRPr="007B2908">
        <w:rPr>
          <w:rFonts w:cs="Arial"/>
          <w:color w:val="000000" w:themeColor="text1"/>
          <w:spacing w:val="1"/>
        </w:rPr>
        <w:t xml:space="preserve"> </w:t>
      </w:r>
      <w:r w:rsidRPr="007B2908">
        <w:rPr>
          <w:rFonts w:cs="Arial"/>
          <w:color w:val="000000" w:themeColor="text1"/>
        </w:rPr>
        <w:t>qu</w:t>
      </w:r>
      <w:r w:rsidRPr="007B2908">
        <w:rPr>
          <w:rFonts w:cs="Arial"/>
          <w:color w:val="000000" w:themeColor="text1"/>
          <w:spacing w:val="-1"/>
        </w:rPr>
        <w:t>a</w:t>
      </w:r>
      <w:r w:rsidRPr="007B2908">
        <w:rPr>
          <w:rFonts w:cs="Arial"/>
          <w:color w:val="000000" w:themeColor="text1"/>
        </w:rPr>
        <w:t>nti</w:t>
      </w:r>
      <w:r w:rsidRPr="007B2908">
        <w:rPr>
          <w:rFonts w:cs="Arial"/>
          <w:color w:val="000000" w:themeColor="text1"/>
          <w:spacing w:val="3"/>
        </w:rPr>
        <w:t>t</w:t>
      </w:r>
      <w:r w:rsidRPr="007B2908">
        <w:rPr>
          <w:rFonts w:cs="Arial"/>
          <w:color w:val="000000" w:themeColor="text1"/>
        </w:rPr>
        <w:t>y</w:t>
      </w:r>
      <w:r w:rsidRPr="007B2908">
        <w:rPr>
          <w:rFonts w:cs="Arial"/>
          <w:color w:val="000000" w:themeColor="text1"/>
          <w:spacing w:val="-5"/>
        </w:rPr>
        <w:t xml:space="preserve"> </w:t>
      </w:r>
      <w:r w:rsidRPr="007B2908">
        <w:rPr>
          <w:rFonts w:cs="Arial"/>
          <w:color w:val="000000" w:themeColor="text1"/>
        </w:rPr>
        <w:t>of</w:t>
      </w:r>
      <w:r w:rsidRPr="007B2908">
        <w:rPr>
          <w:rFonts w:cs="Arial"/>
          <w:color w:val="000000" w:themeColor="text1"/>
          <w:spacing w:val="-1"/>
        </w:rPr>
        <w:t xml:space="preserve"> f</w:t>
      </w:r>
      <w:r w:rsidRPr="007B2908">
        <w:rPr>
          <w:rFonts w:cs="Arial"/>
          <w:color w:val="000000" w:themeColor="text1"/>
        </w:rPr>
        <w:t xml:space="preserve">oods </w:t>
      </w:r>
      <w:r w:rsidRPr="007B2908">
        <w:rPr>
          <w:rFonts w:cs="Arial"/>
          <w:color w:val="000000" w:themeColor="text1"/>
          <w:spacing w:val="2"/>
        </w:rPr>
        <w:t>d</w:t>
      </w:r>
      <w:r w:rsidRPr="007B2908">
        <w:rPr>
          <w:rFonts w:cs="Arial"/>
          <w:color w:val="000000" w:themeColor="text1"/>
          <w:spacing w:val="-1"/>
        </w:rPr>
        <w:t>e</w:t>
      </w:r>
      <w:r w:rsidRPr="007B2908">
        <w:rPr>
          <w:rFonts w:cs="Arial"/>
          <w:color w:val="000000" w:themeColor="text1"/>
        </w:rPr>
        <w:t>liv</w:t>
      </w:r>
      <w:r w:rsidRPr="007B2908">
        <w:rPr>
          <w:rFonts w:cs="Arial"/>
          <w:color w:val="000000" w:themeColor="text1"/>
          <w:spacing w:val="-1"/>
        </w:rPr>
        <w:t>e</w:t>
      </w:r>
      <w:r w:rsidRPr="007B2908">
        <w:rPr>
          <w:rFonts w:cs="Arial"/>
          <w:color w:val="000000" w:themeColor="text1"/>
          <w:spacing w:val="2"/>
        </w:rPr>
        <w:t>r</w:t>
      </w:r>
      <w:r w:rsidRPr="007B2908">
        <w:rPr>
          <w:rFonts w:cs="Arial"/>
          <w:color w:val="000000" w:themeColor="text1"/>
          <w:spacing w:val="-1"/>
        </w:rPr>
        <w:t>e</w:t>
      </w:r>
      <w:r w:rsidRPr="007B2908">
        <w:rPr>
          <w:rFonts w:cs="Arial"/>
          <w:color w:val="000000" w:themeColor="text1"/>
        </w:rPr>
        <w:t>d is the qu</w:t>
      </w:r>
      <w:r w:rsidRPr="007B2908">
        <w:rPr>
          <w:rFonts w:cs="Arial"/>
          <w:color w:val="000000" w:themeColor="text1"/>
          <w:spacing w:val="-1"/>
        </w:rPr>
        <w:t>a</w:t>
      </w:r>
      <w:r w:rsidRPr="007B2908">
        <w:rPr>
          <w:rFonts w:cs="Arial"/>
          <w:color w:val="000000" w:themeColor="text1"/>
        </w:rPr>
        <w:t>nti</w:t>
      </w:r>
      <w:r w:rsidRPr="007B2908">
        <w:rPr>
          <w:rFonts w:cs="Arial"/>
          <w:color w:val="000000" w:themeColor="text1"/>
          <w:spacing w:val="3"/>
        </w:rPr>
        <w:t>t</w:t>
      </w:r>
      <w:r w:rsidRPr="007B2908">
        <w:rPr>
          <w:rFonts w:cs="Arial"/>
          <w:color w:val="000000" w:themeColor="text1"/>
        </w:rPr>
        <w:t>y</w:t>
      </w:r>
      <w:r w:rsidRPr="007B2908">
        <w:rPr>
          <w:rFonts w:cs="Arial"/>
          <w:color w:val="000000" w:themeColor="text1"/>
          <w:spacing w:val="-5"/>
        </w:rPr>
        <w:t xml:space="preserve"> </w:t>
      </w:r>
      <w:r w:rsidRPr="007B2908">
        <w:rPr>
          <w:rFonts w:cs="Arial"/>
          <w:color w:val="000000" w:themeColor="text1"/>
        </w:rPr>
        <w:t>o</w:t>
      </w:r>
      <w:r w:rsidRPr="007B2908">
        <w:rPr>
          <w:rFonts w:cs="Arial"/>
          <w:color w:val="000000" w:themeColor="text1"/>
          <w:spacing w:val="-1"/>
        </w:rPr>
        <w:t>r</w:t>
      </w:r>
      <w:r w:rsidRPr="007B2908">
        <w:rPr>
          <w:rFonts w:cs="Arial"/>
          <w:color w:val="000000" w:themeColor="text1"/>
        </w:rPr>
        <w:t>d</w:t>
      </w:r>
      <w:r w:rsidRPr="007B2908">
        <w:rPr>
          <w:rFonts w:cs="Arial"/>
          <w:color w:val="000000" w:themeColor="text1"/>
          <w:spacing w:val="1"/>
        </w:rPr>
        <w:t>e</w:t>
      </w:r>
      <w:r w:rsidRPr="007B2908">
        <w:rPr>
          <w:rFonts w:cs="Arial"/>
          <w:color w:val="000000" w:themeColor="text1"/>
          <w:spacing w:val="-1"/>
        </w:rPr>
        <w:t>re</w:t>
      </w:r>
      <w:r w:rsidRPr="007B2908">
        <w:rPr>
          <w:rFonts w:cs="Arial"/>
          <w:color w:val="000000" w:themeColor="text1"/>
        </w:rPr>
        <w:t>d</w:t>
      </w:r>
      <w:r>
        <w:rPr>
          <w:rFonts w:cs="Arial"/>
          <w:color w:val="000000" w:themeColor="text1"/>
        </w:rPr>
        <w:t>,</w:t>
      </w:r>
      <w:r w:rsidRPr="007B2908">
        <w:rPr>
          <w:rFonts w:cs="Arial"/>
          <w:color w:val="000000" w:themeColor="text1"/>
        </w:rPr>
        <w:t xml:space="preserve"> or</w:t>
      </w:r>
      <w:r w:rsidRPr="007B2908">
        <w:rPr>
          <w:rFonts w:cs="Arial"/>
          <w:color w:val="000000" w:themeColor="text1"/>
          <w:spacing w:val="-1"/>
        </w:rPr>
        <w:t xml:space="preserve"> </w:t>
      </w:r>
      <w:r w:rsidRPr="007B2908">
        <w:rPr>
          <w:rFonts w:cs="Arial"/>
          <w:color w:val="000000" w:themeColor="text1"/>
          <w:spacing w:val="3"/>
        </w:rPr>
        <w:t>i</w:t>
      </w:r>
      <w:r w:rsidRPr="007B2908">
        <w:rPr>
          <w:rFonts w:cs="Arial"/>
          <w:color w:val="000000" w:themeColor="text1"/>
        </w:rPr>
        <w:t>f</w:t>
      </w:r>
      <w:r w:rsidRPr="007B2908">
        <w:rPr>
          <w:rFonts w:cs="Arial"/>
          <w:color w:val="000000" w:themeColor="text1"/>
          <w:spacing w:val="-1"/>
        </w:rPr>
        <w:t xml:space="preserve"> </w:t>
      </w:r>
      <w:r w:rsidRPr="007B2908">
        <w:rPr>
          <w:rFonts w:cs="Arial"/>
          <w:color w:val="000000" w:themeColor="text1"/>
        </w:rPr>
        <w:t>th</w:t>
      </w:r>
      <w:r w:rsidRPr="007B2908">
        <w:rPr>
          <w:rFonts w:cs="Arial"/>
          <w:color w:val="000000" w:themeColor="text1"/>
          <w:spacing w:val="-1"/>
        </w:rPr>
        <w:t>er</w:t>
      </w:r>
      <w:r w:rsidRPr="007B2908">
        <w:rPr>
          <w:rFonts w:cs="Arial"/>
          <w:color w:val="000000" w:themeColor="text1"/>
        </w:rPr>
        <w:t>e</w:t>
      </w:r>
      <w:r w:rsidRPr="007B2908">
        <w:rPr>
          <w:rFonts w:cs="Arial"/>
          <w:color w:val="000000" w:themeColor="text1"/>
          <w:spacing w:val="-1"/>
        </w:rPr>
        <w:t xml:space="preserve"> </w:t>
      </w:r>
      <w:r w:rsidRPr="007B2908">
        <w:rPr>
          <w:rFonts w:cs="Arial"/>
          <w:color w:val="000000" w:themeColor="text1"/>
        </w:rPr>
        <w:t xml:space="preserve">is </w:t>
      </w:r>
      <w:r w:rsidRPr="007B2908">
        <w:rPr>
          <w:rFonts w:cs="Arial"/>
          <w:color w:val="000000" w:themeColor="text1"/>
          <w:spacing w:val="-1"/>
        </w:rPr>
        <w:t>a</w:t>
      </w:r>
      <w:r w:rsidRPr="007B2908">
        <w:rPr>
          <w:rFonts w:cs="Arial"/>
          <w:color w:val="000000" w:themeColor="text1"/>
        </w:rPr>
        <w:t>n o</w:t>
      </w:r>
      <w:r w:rsidRPr="007B2908">
        <w:rPr>
          <w:rFonts w:cs="Arial"/>
          <w:color w:val="000000" w:themeColor="text1"/>
          <w:spacing w:val="2"/>
        </w:rPr>
        <w:t>v</w:t>
      </w:r>
      <w:r w:rsidRPr="007B2908">
        <w:rPr>
          <w:rFonts w:cs="Arial"/>
          <w:color w:val="000000" w:themeColor="text1"/>
          <w:spacing w:val="-1"/>
        </w:rPr>
        <w:t>er</w:t>
      </w:r>
      <w:r w:rsidRPr="007B2908">
        <w:rPr>
          <w:rFonts w:cs="Arial"/>
          <w:color w:val="000000" w:themeColor="text1"/>
          <w:spacing w:val="1"/>
        </w:rPr>
        <w:t>a</w:t>
      </w:r>
      <w:r w:rsidRPr="007B2908">
        <w:rPr>
          <w:rFonts w:cs="Arial"/>
          <w:color w:val="000000" w:themeColor="text1"/>
        </w:rPr>
        <w:t>ge</w:t>
      </w:r>
      <w:r w:rsidRPr="007B2908">
        <w:rPr>
          <w:rFonts w:cs="Arial"/>
          <w:color w:val="000000" w:themeColor="text1"/>
          <w:spacing w:val="-1"/>
        </w:rPr>
        <w:t xml:space="preserve"> </w:t>
      </w:r>
      <w:r w:rsidRPr="007B2908">
        <w:rPr>
          <w:rFonts w:cs="Arial"/>
          <w:color w:val="000000" w:themeColor="text1"/>
        </w:rPr>
        <w:t>or</w:t>
      </w:r>
      <w:r w:rsidRPr="007B2908">
        <w:rPr>
          <w:rFonts w:cs="Arial"/>
          <w:color w:val="000000" w:themeColor="text1"/>
          <w:spacing w:val="-1"/>
        </w:rPr>
        <w:t xml:space="preserve"> </w:t>
      </w:r>
      <w:r w:rsidRPr="007B2908">
        <w:rPr>
          <w:rFonts w:cs="Arial"/>
          <w:color w:val="000000" w:themeColor="text1"/>
        </w:rPr>
        <w:t>sho</w:t>
      </w:r>
      <w:r w:rsidRPr="007B2908">
        <w:rPr>
          <w:rFonts w:cs="Arial"/>
          <w:color w:val="000000" w:themeColor="text1"/>
          <w:spacing w:val="-1"/>
        </w:rPr>
        <w:t>r</w:t>
      </w:r>
      <w:r w:rsidRPr="007B2908">
        <w:rPr>
          <w:rFonts w:cs="Arial"/>
          <w:color w:val="000000" w:themeColor="text1"/>
          <w:spacing w:val="3"/>
        </w:rPr>
        <w:t>t</w:t>
      </w:r>
      <w:r w:rsidRPr="007B2908">
        <w:rPr>
          <w:rFonts w:cs="Arial"/>
          <w:color w:val="000000" w:themeColor="text1"/>
          <w:spacing w:val="-1"/>
        </w:rPr>
        <w:t>a</w:t>
      </w:r>
      <w:r w:rsidRPr="007B2908">
        <w:rPr>
          <w:rFonts w:cs="Arial"/>
          <w:color w:val="000000" w:themeColor="text1"/>
        </w:rPr>
        <w:t>ge</w:t>
      </w:r>
      <w:r w:rsidRPr="007B2908">
        <w:rPr>
          <w:rFonts w:cs="Arial"/>
          <w:color w:val="000000" w:themeColor="text1"/>
          <w:spacing w:val="-1"/>
        </w:rPr>
        <w:t xml:space="preserve"> </w:t>
      </w:r>
      <w:r w:rsidRPr="007B2908">
        <w:rPr>
          <w:rFonts w:cs="Arial"/>
          <w:color w:val="000000" w:themeColor="text1"/>
        </w:rPr>
        <w:t>of</w:t>
      </w:r>
      <w:r w:rsidRPr="007B2908">
        <w:rPr>
          <w:rFonts w:cs="Arial"/>
          <w:color w:val="000000" w:themeColor="text1"/>
          <w:spacing w:val="-1"/>
        </w:rPr>
        <w:t xml:space="preserve"> </w:t>
      </w:r>
      <w:r w:rsidRPr="007B2908">
        <w:rPr>
          <w:rFonts w:cs="Arial"/>
          <w:color w:val="000000" w:themeColor="text1"/>
        </w:rPr>
        <w:t>the</w:t>
      </w:r>
      <w:r w:rsidRPr="007B2908">
        <w:rPr>
          <w:rFonts w:cs="Arial"/>
          <w:color w:val="000000" w:themeColor="text1"/>
          <w:spacing w:val="-1"/>
        </w:rPr>
        <w:t xml:space="preserve"> </w:t>
      </w:r>
      <w:r w:rsidRPr="007B2908">
        <w:rPr>
          <w:rFonts w:cs="Arial"/>
          <w:color w:val="000000" w:themeColor="text1"/>
        </w:rPr>
        <w:t>q</w:t>
      </w:r>
      <w:r w:rsidRPr="007B2908">
        <w:rPr>
          <w:rFonts w:cs="Arial"/>
          <w:color w:val="000000" w:themeColor="text1"/>
          <w:spacing w:val="2"/>
        </w:rPr>
        <w:t>u</w:t>
      </w:r>
      <w:r w:rsidRPr="007B2908">
        <w:rPr>
          <w:rFonts w:cs="Arial"/>
          <w:color w:val="000000" w:themeColor="text1"/>
          <w:spacing w:val="-1"/>
        </w:rPr>
        <w:t>a</w:t>
      </w:r>
      <w:r w:rsidRPr="007B2908">
        <w:rPr>
          <w:rFonts w:cs="Arial"/>
          <w:color w:val="000000" w:themeColor="text1"/>
        </w:rPr>
        <w:t>nti</w:t>
      </w:r>
      <w:r w:rsidRPr="007B2908">
        <w:rPr>
          <w:rFonts w:cs="Arial"/>
          <w:color w:val="000000" w:themeColor="text1"/>
          <w:spacing w:val="3"/>
        </w:rPr>
        <w:t>t</w:t>
      </w:r>
      <w:r w:rsidRPr="007B2908">
        <w:rPr>
          <w:rFonts w:cs="Arial"/>
          <w:color w:val="000000" w:themeColor="text1"/>
        </w:rPr>
        <w:t>y</w:t>
      </w:r>
      <w:r w:rsidRPr="007B2908">
        <w:rPr>
          <w:rFonts w:cs="Arial"/>
          <w:color w:val="000000" w:themeColor="text1"/>
          <w:spacing w:val="-5"/>
        </w:rPr>
        <w:t xml:space="preserve"> </w:t>
      </w:r>
      <w:r w:rsidRPr="007B2908">
        <w:rPr>
          <w:rFonts w:cs="Arial"/>
          <w:color w:val="000000" w:themeColor="text1"/>
        </w:rPr>
        <w:t>o</w:t>
      </w:r>
      <w:r w:rsidRPr="007B2908">
        <w:rPr>
          <w:rFonts w:cs="Arial"/>
          <w:color w:val="000000" w:themeColor="text1"/>
          <w:spacing w:val="-1"/>
        </w:rPr>
        <w:t>r</w:t>
      </w:r>
      <w:r w:rsidRPr="007B2908">
        <w:rPr>
          <w:rFonts w:cs="Arial"/>
          <w:color w:val="000000" w:themeColor="text1"/>
          <w:spacing w:val="2"/>
        </w:rPr>
        <w:t>d</w:t>
      </w:r>
      <w:r w:rsidRPr="007B2908">
        <w:rPr>
          <w:rFonts w:cs="Arial"/>
          <w:color w:val="000000" w:themeColor="text1"/>
          <w:spacing w:val="-1"/>
        </w:rPr>
        <w:t>e</w:t>
      </w:r>
      <w:r w:rsidRPr="007B2908">
        <w:rPr>
          <w:rFonts w:cs="Arial"/>
          <w:color w:val="000000" w:themeColor="text1"/>
          <w:spacing w:val="2"/>
        </w:rPr>
        <w:t>r</w:t>
      </w:r>
      <w:r w:rsidRPr="007B2908">
        <w:rPr>
          <w:rFonts w:cs="Arial"/>
          <w:color w:val="000000" w:themeColor="text1"/>
          <w:spacing w:val="-1"/>
        </w:rPr>
        <w:t>e</w:t>
      </w:r>
      <w:r w:rsidRPr="007B2908">
        <w:rPr>
          <w:rFonts w:cs="Arial"/>
          <w:color w:val="000000" w:themeColor="text1"/>
        </w:rPr>
        <w:t>d.  A</w:t>
      </w:r>
      <w:r w:rsidRPr="007B2908">
        <w:rPr>
          <w:rFonts w:cs="Arial"/>
          <w:color w:val="000000" w:themeColor="text1"/>
          <w:spacing w:val="5"/>
        </w:rPr>
        <w:t>n</w:t>
      </w:r>
      <w:r w:rsidRPr="007B2908">
        <w:rPr>
          <w:rFonts w:cs="Arial"/>
          <w:color w:val="000000" w:themeColor="text1"/>
        </w:rPr>
        <w:t>y ov</w:t>
      </w:r>
      <w:r w:rsidRPr="007B2908">
        <w:rPr>
          <w:rFonts w:cs="Arial"/>
          <w:color w:val="000000" w:themeColor="text1"/>
          <w:spacing w:val="-1"/>
        </w:rPr>
        <w:t>er</w:t>
      </w:r>
      <w:r w:rsidRPr="007B2908">
        <w:rPr>
          <w:rFonts w:cs="Arial"/>
          <w:color w:val="000000" w:themeColor="text1"/>
          <w:spacing w:val="1"/>
        </w:rPr>
        <w:t>a</w:t>
      </w:r>
      <w:r w:rsidRPr="007B2908">
        <w:rPr>
          <w:rFonts w:cs="Arial"/>
          <w:color w:val="000000" w:themeColor="text1"/>
          <w:spacing w:val="-2"/>
        </w:rPr>
        <w:t>g</w:t>
      </w:r>
      <w:r w:rsidRPr="007B2908">
        <w:rPr>
          <w:rFonts w:cs="Arial"/>
          <w:color w:val="000000" w:themeColor="text1"/>
          <w:spacing w:val="-1"/>
        </w:rPr>
        <w:t>e</w:t>
      </w:r>
      <w:r w:rsidRPr="007B2908">
        <w:rPr>
          <w:rFonts w:cs="Arial"/>
          <w:color w:val="000000" w:themeColor="text1"/>
        </w:rPr>
        <w:t xml:space="preserve">s </w:t>
      </w:r>
      <w:r w:rsidRPr="007B2908">
        <w:rPr>
          <w:rFonts w:cs="Arial"/>
          <w:color w:val="000000" w:themeColor="text1"/>
          <w:spacing w:val="2"/>
        </w:rPr>
        <w:t>o</w:t>
      </w:r>
      <w:r w:rsidRPr="007B2908">
        <w:rPr>
          <w:rFonts w:cs="Arial"/>
          <w:color w:val="000000" w:themeColor="text1"/>
        </w:rPr>
        <w:t>r</w:t>
      </w:r>
      <w:r w:rsidRPr="007B2908">
        <w:rPr>
          <w:rFonts w:cs="Arial"/>
          <w:color w:val="000000" w:themeColor="text1"/>
          <w:spacing w:val="-1"/>
        </w:rPr>
        <w:t xml:space="preserve"> </w:t>
      </w:r>
      <w:r w:rsidRPr="007B2908">
        <w:rPr>
          <w:rFonts w:cs="Arial"/>
          <w:color w:val="000000" w:themeColor="text1"/>
        </w:rPr>
        <w:t>sho</w:t>
      </w:r>
      <w:r w:rsidRPr="007B2908">
        <w:rPr>
          <w:rFonts w:cs="Arial"/>
          <w:color w:val="000000" w:themeColor="text1"/>
          <w:spacing w:val="-1"/>
        </w:rPr>
        <w:t>r</w:t>
      </w:r>
      <w:r w:rsidRPr="007B2908">
        <w:rPr>
          <w:rFonts w:cs="Arial"/>
          <w:color w:val="000000" w:themeColor="text1"/>
        </w:rPr>
        <w:t>t</w:t>
      </w:r>
      <w:r w:rsidRPr="007B2908">
        <w:rPr>
          <w:rFonts w:cs="Arial"/>
          <w:color w:val="000000" w:themeColor="text1"/>
          <w:spacing w:val="1"/>
        </w:rPr>
        <w:t>a</w:t>
      </w:r>
      <w:r w:rsidRPr="007B2908">
        <w:rPr>
          <w:rFonts w:cs="Arial"/>
          <w:color w:val="000000" w:themeColor="text1"/>
        </w:rPr>
        <w:t>g</w:t>
      </w:r>
      <w:r w:rsidRPr="007B2908">
        <w:rPr>
          <w:rFonts w:cs="Arial"/>
          <w:color w:val="000000" w:themeColor="text1"/>
          <w:spacing w:val="-1"/>
        </w:rPr>
        <w:t>e</w:t>
      </w:r>
      <w:r w:rsidRPr="007B2908">
        <w:rPr>
          <w:rFonts w:cs="Arial"/>
          <w:color w:val="000000" w:themeColor="text1"/>
        </w:rPr>
        <w:t>s must be</w:t>
      </w:r>
      <w:r w:rsidRPr="007B2908">
        <w:rPr>
          <w:rFonts w:cs="Arial"/>
          <w:color w:val="000000" w:themeColor="text1"/>
          <w:spacing w:val="-1"/>
        </w:rPr>
        <w:t xml:space="preserve"> </w:t>
      </w:r>
      <w:r w:rsidRPr="007B2908">
        <w:rPr>
          <w:rFonts w:cs="Arial"/>
          <w:color w:val="000000" w:themeColor="text1"/>
        </w:rPr>
        <w:t>not</w:t>
      </w:r>
      <w:r w:rsidRPr="007B2908">
        <w:rPr>
          <w:rFonts w:cs="Arial"/>
          <w:color w:val="000000" w:themeColor="text1"/>
          <w:spacing w:val="-1"/>
        </w:rPr>
        <w:t>e</w:t>
      </w:r>
      <w:r w:rsidRPr="007B2908">
        <w:rPr>
          <w:rFonts w:cs="Arial"/>
          <w:color w:val="000000" w:themeColor="text1"/>
        </w:rPr>
        <w:t>d on the</w:t>
      </w:r>
      <w:r w:rsidRPr="007B2908">
        <w:rPr>
          <w:rFonts w:cs="Arial"/>
          <w:color w:val="000000" w:themeColor="text1"/>
          <w:spacing w:val="-1"/>
        </w:rPr>
        <w:t xml:space="preserve"> </w:t>
      </w:r>
      <w:r w:rsidRPr="007B2908">
        <w:rPr>
          <w:rFonts w:cs="Arial"/>
          <w:color w:val="000000" w:themeColor="text1"/>
        </w:rPr>
        <w:t>si</w:t>
      </w:r>
      <w:r w:rsidRPr="007B2908">
        <w:rPr>
          <w:rFonts w:cs="Arial"/>
          <w:color w:val="000000" w:themeColor="text1"/>
          <w:spacing w:val="-2"/>
        </w:rPr>
        <w:t>g</w:t>
      </w:r>
      <w:r w:rsidRPr="007B2908">
        <w:rPr>
          <w:rFonts w:cs="Arial"/>
          <w:color w:val="000000" w:themeColor="text1"/>
          <w:spacing w:val="2"/>
        </w:rPr>
        <w:t>n</w:t>
      </w:r>
      <w:r w:rsidRPr="007B2908">
        <w:rPr>
          <w:rFonts w:cs="Arial"/>
          <w:color w:val="000000" w:themeColor="text1"/>
          <w:spacing w:val="-1"/>
        </w:rPr>
        <w:t>e</w:t>
      </w:r>
      <w:r w:rsidRPr="007B2908">
        <w:rPr>
          <w:rFonts w:cs="Arial"/>
          <w:color w:val="000000" w:themeColor="text1"/>
        </w:rPr>
        <w:t>d</w:t>
      </w:r>
      <w:r w:rsidRPr="007B2908">
        <w:rPr>
          <w:rFonts w:cs="Arial"/>
          <w:color w:val="000000" w:themeColor="text1"/>
          <w:spacing w:val="2"/>
        </w:rPr>
        <w:t xml:space="preserve"> </w:t>
      </w:r>
      <w:r w:rsidRPr="007B2908">
        <w:rPr>
          <w:rFonts w:cs="Arial"/>
          <w:color w:val="000000" w:themeColor="text1"/>
        </w:rPr>
        <w:t>d</w:t>
      </w:r>
      <w:r w:rsidRPr="007B2908">
        <w:rPr>
          <w:rFonts w:cs="Arial"/>
          <w:color w:val="000000" w:themeColor="text1"/>
          <w:spacing w:val="-1"/>
        </w:rPr>
        <w:t>e</w:t>
      </w:r>
      <w:r w:rsidRPr="007B2908">
        <w:rPr>
          <w:rFonts w:cs="Arial"/>
          <w:color w:val="000000" w:themeColor="text1"/>
        </w:rPr>
        <w:t>liv</w:t>
      </w:r>
      <w:r w:rsidRPr="007B2908">
        <w:rPr>
          <w:rFonts w:cs="Arial"/>
          <w:color w:val="000000" w:themeColor="text1"/>
          <w:spacing w:val="-1"/>
        </w:rPr>
        <w:t>e</w:t>
      </w:r>
      <w:r w:rsidRPr="007B2908">
        <w:rPr>
          <w:rFonts w:cs="Arial"/>
          <w:color w:val="000000" w:themeColor="text1"/>
          <w:spacing w:val="4"/>
        </w:rPr>
        <w:t>r</w:t>
      </w:r>
      <w:r w:rsidRPr="007B2908">
        <w:rPr>
          <w:rFonts w:cs="Arial"/>
          <w:color w:val="000000" w:themeColor="text1"/>
        </w:rPr>
        <w:t>y</w:t>
      </w:r>
      <w:r w:rsidRPr="007B2908">
        <w:rPr>
          <w:rFonts w:cs="Arial"/>
          <w:color w:val="000000" w:themeColor="text1"/>
          <w:spacing w:val="-5"/>
        </w:rPr>
        <w:t xml:space="preserve"> </w:t>
      </w:r>
      <w:r w:rsidRPr="007B2908">
        <w:rPr>
          <w:rFonts w:cs="Arial"/>
          <w:color w:val="000000" w:themeColor="text1"/>
          <w:spacing w:val="-1"/>
        </w:rPr>
        <w:t>r</w:t>
      </w:r>
      <w:r w:rsidRPr="007B2908">
        <w:rPr>
          <w:rFonts w:cs="Arial"/>
          <w:color w:val="000000" w:themeColor="text1"/>
          <w:spacing w:val="1"/>
        </w:rPr>
        <w:t>e</w:t>
      </w:r>
      <w:r w:rsidRPr="007B2908">
        <w:rPr>
          <w:rFonts w:cs="Arial"/>
          <w:color w:val="000000" w:themeColor="text1"/>
          <w:spacing w:val="-1"/>
        </w:rPr>
        <w:t>ce</w:t>
      </w:r>
      <w:r w:rsidRPr="007B2908">
        <w:rPr>
          <w:rFonts w:cs="Arial"/>
          <w:color w:val="000000" w:themeColor="text1"/>
        </w:rPr>
        <w:t xml:space="preserve">ipt </w:t>
      </w:r>
      <w:r w:rsidRPr="007B2908">
        <w:rPr>
          <w:rFonts w:cs="Arial"/>
          <w:color w:val="000000" w:themeColor="text1"/>
          <w:spacing w:val="-1"/>
        </w:rPr>
        <w:t>a</w:t>
      </w:r>
      <w:r w:rsidRPr="007B2908">
        <w:rPr>
          <w:rFonts w:cs="Arial"/>
          <w:color w:val="000000" w:themeColor="text1"/>
        </w:rPr>
        <w:t xml:space="preserve">nd </w:t>
      </w:r>
      <w:r w:rsidRPr="007B2908">
        <w:rPr>
          <w:rFonts w:cs="Arial"/>
          <w:color w:val="000000" w:themeColor="text1"/>
          <w:spacing w:val="2"/>
        </w:rPr>
        <w:t>r</w:t>
      </w:r>
      <w:r w:rsidRPr="007B2908">
        <w:rPr>
          <w:rFonts w:cs="Arial"/>
          <w:color w:val="000000" w:themeColor="text1"/>
          <w:spacing w:val="-1"/>
        </w:rPr>
        <w:t>ef</w:t>
      </w:r>
      <w:r w:rsidRPr="007B2908">
        <w:rPr>
          <w:rFonts w:cs="Arial"/>
          <w:color w:val="000000" w:themeColor="text1"/>
        </w:rPr>
        <w:t>l</w:t>
      </w:r>
      <w:r w:rsidRPr="007B2908">
        <w:rPr>
          <w:rFonts w:cs="Arial"/>
          <w:color w:val="000000" w:themeColor="text1"/>
          <w:spacing w:val="1"/>
        </w:rPr>
        <w:t>e</w:t>
      </w:r>
      <w:r w:rsidRPr="007B2908">
        <w:rPr>
          <w:rFonts w:cs="Arial"/>
          <w:color w:val="000000" w:themeColor="text1"/>
          <w:spacing w:val="-1"/>
        </w:rPr>
        <w:t>c</w:t>
      </w:r>
      <w:r w:rsidRPr="007B2908">
        <w:rPr>
          <w:rFonts w:cs="Arial"/>
          <w:color w:val="000000" w:themeColor="text1"/>
        </w:rPr>
        <w:t>t</w:t>
      </w:r>
      <w:r w:rsidRPr="007B2908">
        <w:rPr>
          <w:rFonts w:cs="Arial"/>
          <w:color w:val="000000" w:themeColor="text1"/>
          <w:spacing w:val="-1"/>
        </w:rPr>
        <w:t>e</w:t>
      </w:r>
      <w:r w:rsidRPr="007B2908">
        <w:rPr>
          <w:rFonts w:cs="Arial"/>
          <w:color w:val="000000" w:themeColor="text1"/>
        </w:rPr>
        <w:t xml:space="preserve">d in </w:t>
      </w:r>
      <w:r w:rsidRPr="007B2908">
        <w:rPr>
          <w:rFonts w:cs="Arial"/>
          <w:color w:val="000000" w:themeColor="text1"/>
          <w:spacing w:val="1"/>
        </w:rPr>
        <w:t>W</w:t>
      </w:r>
      <w:r w:rsidRPr="007B2908">
        <w:rPr>
          <w:rFonts w:cs="Arial"/>
          <w:color w:val="000000" w:themeColor="text1"/>
          <w:spacing w:val="-2"/>
        </w:rPr>
        <w:t>B</w:t>
      </w:r>
      <w:r w:rsidRPr="007B2908">
        <w:rPr>
          <w:rFonts w:cs="Arial"/>
          <w:color w:val="000000" w:themeColor="text1"/>
          <w:spacing w:val="1"/>
        </w:rPr>
        <w:t>SC</w:t>
      </w:r>
      <w:r w:rsidRPr="007B2908">
        <w:rPr>
          <w:rFonts w:cs="Arial"/>
          <w:color w:val="000000" w:themeColor="text1"/>
        </w:rPr>
        <w:t>M</w:t>
      </w:r>
      <w:r>
        <w:rPr>
          <w:rFonts w:cs="Arial"/>
          <w:color w:val="000000" w:themeColor="text1"/>
        </w:rPr>
        <w:t xml:space="preserve">; </w:t>
      </w:r>
    </w:p>
    <w:p w:rsidR="002F7123" w:rsidRDefault="002F7123" w:rsidP="002F7123">
      <w:pPr>
        <w:pStyle w:val="ListParagraph"/>
        <w:rPr>
          <w:rFonts w:cs="Arial"/>
          <w:color w:val="000000" w:themeColor="text1"/>
          <w:spacing w:val="1"/>
          <w:u w:val="single" w:color="000000"/>
        </w:rPr>
      </w:pPr>
    </w:p>
    <w:p w:rsidR="007B3894" w:rsidRPr="007B3894" w:rsidRDefault="001B2396" w:rsidP="007B3894">
      <w:pPr>
        <w:numPr>
          <w:ilvl w:val="0"/>
          <w:numId w:val="187"/>
        </w:numPr>
        <w:spacing w:after="240"/>
        <w:ind w:right="274"/>
        <w:rPr>
          <w:rFonts w:cs="Arial"/>
          <w:color w:val="000000" w:themeColor="text1"/>
          <w:spacing w:val="1"/>
          <w:u w:val="single" w:color="000000"/>
        </w:rPr>
      </w:pPr>
      <w:r w:rsidRPr="007B3894">
        <w:rPr>
          <w:rFonts w:cs="Arial"/>
          <w:color w:val="000000" w:themeColor="text1"/>
          <w:spacing w:val="-1"/>
        </w:rPr>
        <w:t>F</w:t>
      </w:r>
      <w:r w:rsidRPr="007B3894">
        <w:rPr>
          <w:rFonts w:cs="Arial"/>
          <w:color w:val="000000" w:themeColor="text1"/>
        </w:rPr>
        <w:t>or</w:t>
      </w:r>
      <w:r w:rsidRPr="007B3894">
        <w:rPr>
          <w:rFonts w:cs="Arial"/>
          <w:color w:val="000000" w:themeColor="text1"/>
          <w:spacing w:val="-1"/>
        </w:rPr>
        <w:t xml:space="preserve"> </w:t>
      </w:r>
      <w:r w:rsidRPr="007B3894">
        <w:rPr>
          <w:rFonts w:cs="Arial"/>
          <w:color w:val="000000" w:themeColor="text1"/>
        </w:rPr>
        <w:t>split shi</w:t>
      </w:r>
      <w:r w:rsidRPr="007B3894">
        <w:rPr>
          <w:rFonts w:cs="Arial"/>
          <w:color w:val="000000" w:themeColor="text1"/>
          <w:spacing w:val="-2"/>
        </w:rPr>
        <w:t>p</w:t>
      </w:r>
      <w:r w:rsidRPr="007B3894">
        <w:rPr>
          <w:rFonts w:cs="Arial"/>
          <w:color w:val="000000" w:themeColor="text1"/>
        </w:rPr>
        <w:t>m</w:t>
      </w:r>
      <w:r w:rsidRPr="007B3894">
        <w:rPr>
          <w:rFonts w:cs="Arial"/>
          <w:color w:val="000000" w:themeColor="text1"/>
          <w:spacing w:val="-1"/>
        </w:rPr>
        <w:t>e</w:t>
      </w:r>
      <w:r w:rsidRPr="007B3894">
        <w:rPr>
          <w:rFonts w:cs="Arial"/>
          <w:color w:val="000000" w:themeColor="text1"/>
        </w:rPr>
        <w:t>nts b</w:t>
      </w:r>
      <w:r w:rsidRPr="007B3894">
        <w:rPr>
          <w:rFonts w:cs="Arial"/>
          <w:color w:val="000000" w:themeColor="text1"/>
          <w:spacing w:val="-1"/>
        </w:rPr>
        <w:t>e</w:t>
      </w:r>
      <w:r w:rsidRPr="007B3894">
        <w:rPr>
          <w:rFonts w:cs="Arial"/>
          <w:color w:val="000000" w:themeColor="text1"/>
        </w:rPr>
        <w:t>tw</w:t>
      </w:r>
      <w:r w:rsidRPr="007B3894">
        <w:rPr>
          <w:rFonts w:cs="Arial"/>
          <w:color w:val="000000" w:themeColor="text1"/>
          <w:spacing w:val="-1"/>
        </w:rPr>
        <w:t>ee</w:t>
      </w:r>
      <w:r w:rsidRPr="007B3894">
        <w:rPr>
          <w:rFonts w:cs="Arial"/>
          <w:color w:val="000000" w:themeColor="text1"/>
        </w:rPr>
        <w:t>n two (2) or</w:t>
      </w:r>
      <w:r w:rsidRPr="007B3894">
        <w:rPr>
          <w:rFonts w:cs="Arial"/>
          <w:color w:val="000000" w:themeColor="text1"/>
          <w:spacing w:val="-1"/>
        </w:rPr>
        <w:t xml:space="preserve"> </w:t>
      </w:r>
      <w:r w:rsidRPr="007B3894">
        <w:rPr>
          <w:rFonts w:cs="Arial"/>
          <w:color w:val="000000" w:themeColor="text1"/>
          <w:spacing w:val="3"/>
        </w:rPr>
        <w:t>m</w:t>
      </w:r>
      <w:r w:rsidRPr="007B3894">
        <w:rPr>
          <w:rFonts w:cs="Arial"/>
          <w:color w:val="000000" w:themeColor="text1"/>
        </w:rPr>
        <w:t>o</w:t>
      </w:r>
      <w:r w:rsidRPr="007B3894">
        <w:rPr>
          <w:rFonts w:cs="Arial"/>
          <w:color w:val="000000" w:themeColor="text1"/>
          <w:spacing w:val="-1"/>
        </w:rPr>
        <w:t>r</w:t>
      </w:r>
      <w:r w:rsidRPr="007B3894">
        <w:rPr>
          <w:rFonts w:cs="Arial"/>
          <w:color w:val="000000" w:themeColor="text1"/>
        </w:rPr>
        <w:t>e</w:t>
      </w:r>
      <w:r w:rsidRPr="007B3894">
        <w:rPr>
          <w:rFonts w:cs="Arial"/>
          <w:color w:val="000000" w:themeColor="text1"/>
          <w:spacing w:val="-1"/>
        </w:rPr>
        <w:t xml:space="preserve"> </w:t>
      </w:r>
      <w:r w:rsidRPr="007B3894">
        <w:rPr>
          <w:rFonts w:cs="Arial"/>
          <w:color w:val="000000" w:themeColor="text1"/>
        </w:rPr>
        <w:t>d</w:t>
      </w:r>
      <w:r w:rsidRPr="007B3894">
        <w:rPr>
          <w:rFonts w:cs="Arial"/>
          <w:color w:val="000000" w:themeColor="text1"/>
          <w:spacing w:val="-1"/>
        </w:rPr>
        <w:t>e</w:t>
      </w:r>
      <w:r w:rsidRPr="007B3894">
        <w:rPr>
          <w:rFonts w:cs="Arial"/>
          <w:color w:val="000000" w:themeColor="text1"/>
        </w:rPr>
        <w:t>stin</w:t>
      </w:r>
      <w:r w:rsidRPr="007B3894">
        <w:rPr>
          <w:rFonts w:cs="Arial"/>
          <w:color w:val="000000" w:themeColor="text1"/>
          <w:spacing w:val="-1"/>
        </w:rPr>
        <w:t>a</w:t>
      </w:r>
      <w:r w:rsidRPr="007B3894">
        <w:rPr>
          <w:rFonts w:cs="Arial"/>
          <w:color w:val="000000" w:themeColor="text1"/>
        </w:rPr>
        <w:t>tions, it is the</w:t>
      </w:r>
      <w:r w:rsidRPr="007B3894">
        <w:rPr>
          <w:rFonts w:cs="Arial"/>
          <w:color w:val="000000" w:themeColor="text1"/>
          <w:spacing w:val="-1"/>
        </w:rPr>
        <w:t xml:space="preserve"> re</w:t>
      </w:r>
      <w:r w:rsidRPr="007B3894">
        <w:rPr>
          <w:rFonts w:cs="Arial"/>
          <w:color w:val="000000" w:themeColor="text1"/>
        </w:rPr>
        <w:t>sponsibili</w:t>
      </w:r>
      <w:r w:rsidRPr="007B3894">
        <w:rPr>
          <w:rFonts w:cs="Arial"/>
          <w:color w:val="000000" w:themeColor="text1"/>
          <w:spacing w:val="3"/>
        </w:rPr>
        <w:t>t</w:t>
      </w:r>
      <w:r w:rsidRPr="007B3894">
        <w:rPr>
          <w:rFonts w:cs="Arial"/>
          <w:color w:val="000000" w:themeColor="text1"/>
        </w:rPr>
        <w:t>y of</w:t>
      </w:r>
      <w:r w:rsidRPr="007B3894">
        <w:rPr>
          <w:rFonts w:cs="Arial"/>
          <w:color w:val="000000" w:themeColor="text1"/>
          <w:spacing w:val="-1"/>
        </w:rPr>
        <w:t xml:space="preserve"> </w:t>
      </w:r>
      <w:r w:rsidRPr="007B3894">
        <w:rPr>
          <w:rFonts w:cs="Arial"/>
          <w:color w:val="000000" w:themeColor="text1"/>
        </w:rPr>
        <w:t>the</w:t>
      </w:r>
      <w:r w:rsidRPr="007B3894">
        <w:rPr>
          <w:rFonts w:cs="Arial"/>
          <w:color w:val="000000" w:themeColor="text1"/>
          <w:spacing w:val="-1"/>
        </w:rPr>
        <w:t xml:space="preserve"> </w:t>
      </w:r>
      <w:r w:rsidRPr="007B3894">
        <w:rPr>
          <w:rFonts w:cs="Arial"/>
          <w:color w:val="000000" w:themeColor="text1"/>
        </w:rPr>
        <w:t>Vendor {Contractor}</w:t>
      </w:r>
      <w:r w:rsidRPr="007B3894">
        <w:rPr>
          <w:rFonts w:cs="Arial"/>
          <w:color w:val="000000" w:themeColor="text1"/>
          <w:spacing w:val="-1"/>
        </w:rPr>
        <w:t xml:space="preserve"> </w:t>
      </w:r>
      <w:r w:rsidRPr="007B3894">
        <w:rPr>
          <w:rFonts w:cs="Arial"/>
          <w:color w:val="000000" w:themeColor="text1"/>
        </w:rPr>
        <w:t>to unlo</w:t>
      </w:r>
      <w:r w:rsidRPr="007B3894">
        <w:rPr>
          <w:rFonts w:cs="Arial"/>
          <w:color w:val="000000" w:themeColor="text1"/>
          <w:spacing w:val="1"/>
        </w:rPr>
        <w:t>a</w:t>
      </w:r>
      <w:r w:rsidRPr="007B3894">
        <w:rPr>
          <w:rFonts w:cs="Arial"/>
          <w:color w:val="000000" w:themeColor="text1"/>
        </w:rPr>
        <w:t>d the</w:t>
      </w:r>
      <w:r w:rsidRPr="007B3894">
        <w:rPr>
          <w:rFonts w:cs="Arial"/>
          <w:color w:val="000000" w:themeColor="text1"/>
          <w:spacing w:val="-1"/>
        </w:rPr>
        <w:t xml:space="preserve"> c</w:t>
      </w:r>
      <w:r w:rsidRPr="007B3894">
        <w:rPr>
          <w:rFonts w:cs="Arial"/>
          <w:color w:val="000000" w:themeColor="text1"/>
        </w:rPr>
        <w:t>o</w:t>
      </w:r>
      <w:r w:rsidRPr="007B3894">
        <w:rPr>
          <w:rFonts w:cs="Arial"/>
          <w:color w:val="000000" w:themeColor="text1"/>
          <w:spacing w:val="-1"/>
        </w:rPr>
        <w:t>r</w:t>
      </w:r>
      <w:r w:rsidRPr="007B3894">
        <w:rPr>
          <w:rFonts w:cs="Arial"/>
          <w:color w:val="000000" w:themeColor="text1"/>
          <w:spacing w:val="2"/>
        </w:rPr>
        <w:t>r</w:t>
      </w:r>
      <w:r w:rsidRPr="007B3894">
        <w:rPr>
          <w:rFonts w:cs="Arial"/>
          <w:color w:val="000000" w:themeColor="text1"/>
          <w:spacing w:val="-1"/>
        </w:rPr>
        <w:t>ec</w:t>
      </w:r>
      <w:r w:rsidRPr="007B3894">
        <w:rPr>
          <w:rFonts w:cs="Arial"/>
          <w:color w:val="000000" w:themeColor="text1"/>
        </w:rPr>
        <w:t>t qu</w:t>
      </w:r>
      <w:r w:rsidRPr="007B3894">
        <w:rPr>
          <w:rFonts w:cs="Arial"/>
          <w:color w:val="000000" w:themeColor="text1"/>
          <w:spacing w:val="-1"/>
        </w:rPr>
        <w:t>a</w:t>
      </w:r>
      <w:r w:rsidRPr="007B3894">
        <w:rPr>
          <w:rFonts w:cs="Arial"/>
          <w:color w:val="000000" w:themeColor="text1"/>
        </w:rPr>
        <w:t>nti</w:t>
      </w:r>
      <w:r w:rsidRPr="007B3894">
        <w:rPr>
          <w:rFonts w:cs="Arial"/>
          <w:color w:val="000000" w:themeColor="text1"/>
          <w:spacing w:val="5"/>
        </w:rPr>
        <w:t>t</w:t>
      </w:r>
      <w:r w:rsidRPr="007B3894">
        <w:rPr>
          <w:rFonts w:cs="Arial"/>
          <w:color w:val="000000" w:themeColor="text1"/>
        </w:rPr>
        <w:t>y</w:t>
      </w:r>
      <w:r w:rsidRPr="007B3894">
        <w:rPr>
          <w:rFonts w:cs="Arial"/>
          <w:color w:val="000000" w:themeColor="text1"/>
          <w:spacing w:val="-5"/>
        </w:rPr>
        <w:t xml:space="preserve"> </w:t>
      </w:r>
      <w:r w:rsidRPr="007B3894">
        <w:rPr>
          <w:rFonts w:cs="Arial"/>
          <w:color w:val="000000" w:themeColor="text1"/>
          <w:spacing w:val="-1"/>
        </w:rPr>
        <w:t>a</w:t>
      </w:r>
      <w:r w:rsidRPr="007B3894">
        <w:rPr>
          <w:rFonts w:cs="Arial"/>
          <w:color w:val="000000" w:themeColor="text1"/>
        </w:rPr>
        <w:t xml:space="preserve">t </w:t>
      </w:r>
      <w:r w:rsidRPr="007B3894">
        <w:rPr>
          <w:rFonts w:cs="Arial"/>
          <w:color w:val="000000" w:themeColor="text1"/>
          <w:spacing w:val="1"/>
        </w:rPr>
        <w:t>e</w:t>
      </w:r>
      <w:r w:rsidRPr="007B3894">
        <w:rPr>
          <w:rFonts w:cs="Arial"/>
          <w:color w:val="000000" w:themeColor="text1"/>
          <w:spacing w:val="-1"/>
        </w:rPr>
        <w:t>ac</w:t>
      </w:r>
      <w:r w:rsidRPr="007B3894">
        <w:rPr>
          <w:rFonts w:cs="Arial"/>
          <w:color w:val="000000" w:themeColor="text1"/>
        </w:rPr>
        <w:t>h d</w:t>
      </w:r>
      <w:r w:rsidRPr="007B3894">
        <w:rPr>
          <w:rFonts w:cs="Arial"/>
          <w:color w:val="000000" w:themeColor="text1"/>
          <w:spacing w:val="-1"/>
        </w:rPr>
        <w:t>e</w:t>
      </w:r>
      <w:r w:rsidRPr="007B3894">
        <w:rPr>
          <w:rFonts w:cs="Arial"/>
          <w:color w:val="000000" w:themeColor="text1"/>
        </w:rPr>
        <w:t>liv</w:t>
      </w:r>
      <w:r w:rsidRPr="007B3894">
        <w:rPr>
          <w:rFonts w:cs="Arial"/>
          <w:color w:val="000000" w:themeColor="text1"/>
          <w:spacing w:val="-1"/>
        </w:rPr>
        <w:t>e</w:t>
      </w:r>
      <w:r w:rsidRPr="007B3894">
        <w:rPr>
          <w:rFonts w:cs="Arial"/>
          <w:color w:val="000000" w:themeColor="text1"/>
          <w:spacing w:val="4"/>
        </w:rPr>
        <w:t>r</w:t>
      </w:r>
      <w:r w:rsidRPr="007B3894">
        <w:rPr>
          <w:rFonts w:cs="Arial"/>
          <w:color w:val="000000" w:themeColor="text1"/>
        </w:rPr>
        <w:t>y</w:t>
      </w:r>
      <w:r w:rsidRPr="007B3894">
        <w:rPr>
          <w:rFonts w:cs="Arial"/>
          <w:color w:val="000000" w:themeColor="text1"/>
          <w:spacing w:val="-5"/>
        </w:rPr>
        <w:t xml:space="preserve"> </w:t>
      </w:r>
      <w:r w:rsidRPr="007B3894">
        <w:rPr>
          <w:rFonts w:cs="Arial"/>
          <w:color w:val="000000" w:themeColor="text1"/>
        </w:rPr>
        <w:t>l</w:t>
      </w:r>
      <w:r w:rsidRPr="007B3894">
        <w:rPr>
          <w:rFonts w:cs="Arial"/>
          <w:color w:val="000000" w:themeColor="text1"/>
          <w:spacing w:val="2"/>
        </w:rPr>
        <w:t>o</w:t>
      </w:r>
      <w:r w:rsidRPr="007B3894">
        <w:rPr>
          <w:rFonts w:cs="Arial"/>
          <w:color w:val="000000" w:themeColor="text1"/>
          <w:spacing w:val="-1"/>
        </w:rPr>
        <w:t>ca</w:t>
      </w:r>
      <w:r w:rsidRPr="007B3894">
        <w:rPr>
          <w:rFonts w:cs="Arial"/>
          <w:color w:val="000000" w:themeColor="text1"/>
        </w:rPr>
        <w:t xml:space="preserve">tion in </w:t>
      </w:r>
      <w:r w:rsidRPr="007B3894">
        <w:rPr>
          <w:rFonts w:cs="Arial"/>
          <w:color w:val="000000" w:themeColor="text1"/>
          <w:spacing w:val="1"/>
        </w:rPr>
        <w:t>a</w:t>
      </w:r>
      <w:r w:rsidRPr="007B3894">
        <w:rPr>
          <w:rFonts w:cs="Arial"/>
          <w:color w:val="000000" w:themeColor="text1"/>
          <w:spacing w:val="-1"/>
        </w:rPr>
        <w:t>cc</w:t>
      </w:r>
      <w:r w:rsidRPr="007B3894">
        <w:rPr>
          <w:rFonts w:cs="Arial"/>
          <w:color w:val="000000" w:themeColor="text1"/>
        </w:rPr>
        <w:t>o</w:t>
      </w:r>
      <w:r w:rsidRPr="007B3894">
        <w:rPr>
          <w:rFonts w:cs="Arial"/>
          <w:color w:val="000000" w:themeColor="text1"/>
          <w:spacing w:val="-1"/>
        </w:rPr>
        <w:t>r</w:t>
      </w:r>
      <w:r w:rsidRPr="007B3894">
        <w:rPr>
          <w:rFonts w:cs="Arial"/>
          <w:color w:val="000000" w:themeColor="text1"/>
        </w:rPr>
        <w:t>d</w:t>
      </w:r>
      <w:r w:rsidRPr="007B3894">
        <w:rPr>
          <w:rFonts w:cs="Arial"/>
          <w:color w:val="000000" w:themeColor="text1"/>
          <w:spacing w:val="-1"/>
        </w:rPr>
        <w:t>a</w:t>
      </w:r>
      <w:r w:rsidRPr="007B3894">
        <w:rPr>
          <w:rFonts w:cs="Arial"/>
          <w:color w:val="000000" w:themeColor="text1"/>
          <w:spacing w:val="2"/>
        </w:rPr>
        <w:t>n</w:t>
      </w:r>
      <w:r w:rsidRPr="007B3894">
        <w:rPr>
          <w:rFonts w:cs="Arial"/>
          <w:color w:val="000000" w:themeColor="text1"/>
          <w:spacing w:val="-1"/>
        </w:rPr>
        <w:t xml:space="preserve">ce </w:t>
      </w:r>
      <w:r w:rsidRPr="007B3894">
        <w:rPr>
          <w:rFonts w:cs="Arial"/>
          <w:color w:val="000000" w:themeColor="text1"/>
        </w:rPr>
        <w:t>with the</w:t>
      </w:r>
      <w:r w:rsidRPr="007B3894">
        <w:rPr>
          <w:rFonts w:cs="Arial"/>
          <w:color w:val="000000" w:themeColor="text1"/>
          <w:spacing w:val="-1"/>
        </w:rPr>
        <w:t xml:space="preserve"> </w:t>
      </w:r>
      <w:r w:rsidRPr="007B3894">
        <w:rPr>
          <w:rFonts w:cs="Arial"/>
          <w:color w:val="000000" w:themeColor="text1"/>
          <w:spacing w:val="1"/>
        </w:rPr>
        <w:t>S</w:t>
      </w:r>
      <w:r w:rsidRPr="007B3894">
        <w:rPr>
          <w:rFonts w:cs="Arial"/>
          <w:color w:val="000000" w:themeColor="text1"/>
          <w:spacing w:val="-1"/>
        </w:rPr>
        <w:t>a</w:t>
      </w:r>
      <w:r w:rsidRPr="007B3894">
        <w:rPr>
          <w:rFonts w:cs="Arial"/>
          <w:color w:val="000000" w:themeColor="text1"/>
        </w:rPr>
        <w:t>l</w:t>
      </w:r>
      <w:r w:rsidRPr="007B3894">
        <w:rPr>
          <w:rFonts w:cs="Arial"/>
          <w:color w:val="000000" w:themeColor="text1"/>
          <w:spacing w:val="-1"/>
        </w:rPr>
        <w:t>e</w:t>
      </w:r>
      <w:r w:rsidRPr="007B3894">
        <w:rPr>
          <w:rFonts w:cs="Arial"/>
          <w:color w:val="000000" w:themeColor="text1"/>
        </w:rPr>
        <w:t>s O</w:t>
      </w:r>
      <w:r w:rsidRPr="007B3894">
        <w:rPr>
          <w:rFonts w:cs="Arial"/>
          <w:color w:val="000000" w:themeColor="text1"/>
          <w:spacing w:val="-1"/>
        </w:rPr>
        <w:t>r</w:t>
      </w:r>
      <w:r w:rsidRPr="007B3894">
        <w:rPr>
          <w:rFonts w:cs="Arial"/>
          <w:color w:val="000000" w:themeColor="text1"/>
        </w:rPr>
        <w:t>d</w:t>
      </w:r>
      <w:r w:rsidRPr="007B3894">
        <w:rPr>
          <w:rFonts w:cs="Arial"/>
          <w:color w:val="000000" w:themeColor="text1"/>
          <w:spacing w:val="-1"/>
        </w:rPr>
        <w:t>er</w:t>
      </w:r>
      <w:r w:rsidRPr="007B3894">
        <w:rPr>
          <w:rFonts w:cs="Arial"/>
          <w:color w:val="000000" w:themeColor="text1"/>
        </w:rPr>
        <w:t>s; and</w:t>
      </w:r>
    </w:p>
    <w:p w:rsidR="001B2396" w:rsidRPr="007B3894" w:rsidRDefault="001B2396" w:rsidP="007B3894">
      <w:pPr>
        <w:numPr>
          <w:ilvl w:val="0"/>
          <w:numId w:val="187"/>
        </w:numPr>
        <w:spacing w:after="240"/>
        <w:ind w:right="274"/>
        <w:rPr>
          <w:rFonts w:cs="Arial"/>
          <w:color w:val="000000" w:themeColor="text1"/>
          <w:spacing w:val="1"/>
          <w:u w:val="single" w:color="000000"/>
        </w:rPr>
      </w:pPr>
      <w:r w:rsidRPr="007B3894">
        <w:rPr>
          <w:rFonts w:cs="Arial"/>
          <w:color w:val="000000" w:themeColor="text1"/>
        </w:rPr>
        <w:t>The</w:t>
      </w:r>
      <w:r w:rsidRPr="007B3894">
        <w:rPr>
          <w:rFonts w:cs="Arial"/>
          <w:color w:val="000000" w:themeColor="text1"/>
          <w:spacing w:val="-1"/>
        </w:rPr>
        <w:t xml:space="preserve"> r</w:t>
      </w:r>
      <w:r w:rsidRPr="007B3894">
        <w:rPr>
          <w:rFonts w:cs="Arial"/>
          <w:color w:val="000000" w:themeColor="text1"/>
          <w:spacing w:val="3"/>
        </w:rPr>
        <w:t>i</w:t>
      </w:r>
      <w:r w:rsidRPr="007B3894">
        <w:rPr>
          <w:rFonts w:cs="Arial"/>
          <w:color w:val="000000" w:themeColor="text1"/>
        </w:rPr>
        <w:t xml:space="preserve">ght to </w:t>
      </w:r>
      <w:r w:rsidRPr="007B3894">
        <w:rPr>
          <w:rFonts w:cs="Arial"/>
          <w:color w:val="000000" w:themeColor="text1"/>
          <w:spacing w:val="-1"/>
        </w:rPr>
        <w:t>ref</w:t>
      </w:r>
      <w:r w:rsidRPr="007B3894">
        <w:rPr>
          <w:rFonts w:cs="Arial"/>
          <w:color w:val="000000" w:themeColor="text1"/>
        </w:rPr>
        <w:t>use</w:t>
      </w:r>
      <w:r w:rsidRPr="007B3894">
        <w:rPr>
          <w:rFonts w:cs="Arial"/>
          <w:color w:val="000000" w:themeColor="text1"/>
          <w:spacing w:val="-1"/>
        </w:rPr>
        <w:t xml:space="preserve"> a</w:t>
      </w:r>
      <w:r w:rsidRPr="007B3894">
        <w:rPr>
          <w:rFonts w:cs="Arial"/>
          <w:color w:val="000000" w:themeColor="text1"/>
          <w:spacing w:val="5"/>
        </w:rPr>
        <w:t>n</w:t>
      </w:r>
      <w:r w:rsidRPr="007B3894">
        <w:rPr>
          <w:rFonts w:cs="Arial"/>
          <w:color w:val="000000" w:themeColor="text1"/>
        </w:rPr>
        <w:t>y</w:t>
      </w:r>
      <w:r w:rsidRPr="007B3894">
        <w:rPr>
          <w:rFonts w:cs="Arial"/>
          <w:color w:val="000000" w:themeColor="text1"/>
          <w:spacing w:val="-5"/>
        </w:rPr>
        <w:t xml:space="preserve"> </w:t>
      </w:r>
      <w:r w:rsidRPr="007B3894">
        <w:rPr>
          <w:rFonts w:cs="Arial"/>
          <w:color w:val="000000" w:themeColor="text1"/>
          <w:spacing w:val="2"/>
        </w:rPr>
        <w:t>p</w:t>
      </w:r>
      <w:r w:rsidRPr="007B3894">
        <w:rPr>
          <w:rFonts w:cs="Arial"/>
          <w:color w:val="000000" w:themeColor="text1"/>
          <w:spacing w:val="-1"/>
        </w:rPr>
        <w:t>r</w:t>
      </w:r>
      <w:r w:rsidRPr="007B3894">
        <w:rPr>
          <w:rFonts w:cs="Arial"/>
          <w:color w:val="000000" w:themeColor="text1"/>
        </w:rPr>
        <w:t>odu</w:t>
      </w:r>
      <w:r w:rsidRPr="007B3894">
        <w:rPr>
          <w:rFonts w:cs="Arial"/>
          <w:color w:val="000000" w:themeColor="text1"/>
          <w:spacing w:val="-1"/>
        </w:rPr>
        <w:t>c</w:t>
      </w:r>
      <w:r w:rsidRPr="007B3894">
        <w:rPr>
          <w:rFonts w:cs="Arial"/>
          <w:color w:val="000000" w:themeColor="text1"/>
        </w:rPr>
        <w:t xml:space="preserve">t </w:t>
      </w:r>
      <w:r w:rsidRPr="007B3894">
        <w:rPr>
          <w:rFonts w:cs="Arial"/>
          <w:color w:val="000000" w:themeColor="text1"/>
          <w:spacing w:val="3"/>
        </w:rPr>
        <w:t>t</w:t>
      </w:r>
      <w:r w:rsidRPr="007B3894">
        <w:rPr>
          <w:rFonts w:cs="Arial"/>
          <w:color w:val="000000" w:themeColor="text1"/>
        </w:rPr>
        <w:t>h</w:t>
      </w:r>
      <w:r w:rsidRPr="007B3894">
        <w:rPr>
          <w:rFonts w:cs="Arial"/>
          <w:color w:val="000000" w:themeColor="text1"/>
          <w:spacing w:val="-1"/>
        </w:rPr>
        <w:t>a</w:t>
      </w:r>
      <w:r w:rsidRPr="007B3894">
        <w:rPr>
          <w:rFonts w:cs="Arial"/>
          <w:color w:val="000000" w:themeColor="text1"/>
        </w:rPr>
        <w:t>t do</w:t>
      </w:r>
      <w:r w:rsidRPr="007B3894">
        <w:rPr>
          <w:rFonts w:cs="Arial"/>
          <w:color w:val="000000" w:themeColor="text1"/>
          <w:spacing w:val="-1"/>
        </w:rPr>
        <w:t>e</w:t>
      </w:r>
      <w:r w:rsidRPr="007B3894">
        <w:rPr>
          <w:rFonts w:cs="Arial"/>
          <w:color w:val="000000" w:themeColor="text1"/>
        </w:rPr>
        <w:t xml:space="preserve">s not </w:t>
      </w:r>
      <w:r w:rsidRPr="007B3894">
        <w:rPr>
          <w:rFonts w:cs="Arial"/>
          <w:color w:val="000000" w:themeColor="text1"/>
          <w:spacing w:val="-1"/>
        </w:rPr>
        <w:t>arr</w:t>
      </w:r>
      <w:r w:rsidRPr="007B3894">
        <w:rPr>
          <w:rFonts w:cs="Arial"/>
          <w:color w:val="000000" w:themeColor="text1"/>
        </w:rPr>
        <w:t>ive</w:t>
      </w:r>
      <w:r w:rsidRPr="007B3894">
        <w:rPr>
          <w:rFonts w:cs="Arial"/>
          <w:color w:val="000000" w:themeColor="text1"/>
          <w:spacing w:val="-1"/>
        </w:rPr>
        <w:t xml:space="preserve"> </w:t>
      </w:r>
      <w:r w:rsidRPr="007B3894">
        <w:rPr>
          <w:rFonts w:cs="Arial"/>
          <w:color w:val="000000" w:themeColor="text1"/>
        </w:rPr>
        <w:t xml:space="preserve">on </w:t>
      </w:r>
      <w:r w:rsidRPr="007B3894">
        <w:rPr>
          <w:rFonts w:cs="Arial"/>
          <w:color w:val="000000" w:themeColor="text1"/>
          <w:spacing w:val="2"/>
        </w:rPr>
        <w:t>p</w:t>
      </w:r>
      <w:r w:rsidRPr="007B3894">
        <w:rPr>
          <w:rFonts w:cs="Arial"/>
          <w:color w:val="000000" w:themeColor="text1"/>
          <w:spacing w:val="-1"/>
        </w:rPr>
        <w:t>a</w:t>
      </w:r>
      <w:r w:rsidRPr="007B3894">
        <w:rPr>
          <w:rFonts w:cs="Arial"/>
          <w:color w:val="000000" w:themeColor="text1"/>
          <w:spacing w:val="3"/>
        </w:rPr>
        <w:t>l</w:t>
      </w:r>
      <w:r w:rsidRPr="007B3894">
        <w:rPr>
          <w:rFonts w:cs="Arial"/>
          <w:color w:val="000000" w:themeColor="text1"/>
        </w:rPr>
        <w:t>l</w:t>
      </w:r>
      <w:r w:rsidRPr="007B3894">
        <w:rPr>
          <w:rFonts w:cs="Arial"/>
          <w:color w:val="000000" w:themeColor="text1"/>
          <w:spacing w:val="-1"/>
        </w:rPr>
        <w:t>e</w:t>
      </w:r>
      <w:r w:rsidRPr="007B3894">
        <w:rPr>
          <w:rFonts w:cs="Arial"/>
          <w:color w:val="000000" w:themeColor="text1"/>
        </w:rPr>
        <w:t>ts or</w:t>
      </w:r>
      <w:r w:rsidRPr="007B3894">
        <w:rPr>
          <w:rFonts w:cs="Arial"/>
          <w:color w:val="000000" w:themeColor="text1"/>
          <w:spacing w:val="-1"/>
        </w:rPr>
        <w:t xml:space="preserve"> </w:t>
      </w:r>
      <w:r w:rsidRPr="007B3894">
        <w:rPr>
          <w:rFonts w:cs="Arial"/>
          <w:color w:val="000000" w:themeColor="text1"/>
        </w:rPr>
        <w:t xml:space="preserve">the </w:t>
      </w:r>
      <w:r w:rsidRPr="007B3894">
        <w:rPr>
          <w:rFonts w:cs="Arial"/>
          <w:color w:val="000000" w:themeColor="text1"/>
          <w:spacing w:val="-1"/>
        </w:rPr>
        <w:t>e</w:t>
      </w:r>
      <w:r w:rsidRPr="007B3894">
        <w:rPr>
          <w:rFonts w:cs="Arial"/>
          <w:color w:val="000000" w:themeColor="text1"/>
        </w:rPr>
        <w:t>quiv</w:t>
      </w:r>
      <w:r w:rsidRPr="007B3894">
        <w:rPr>
          <w:rFonts w:cs="Arial"/>
          <w:color w:val="000000" w:themeColor="text1"/>
          <w:spacing w:val="-1"/>
        </w:rPr>
        <w:t>a</w:t>
      </w:r>
      <w:r w:rsidRPr="007B3894">
        <w:rPr>
          <w:rFonts w:cs="Arial"/>
          <w:color w:val="000000" w:themeColor="text1"/>
        </w:rPr>
        <w:t>l</w:t>
      </w:r>
      <w:r w:rsidRPr="007B3894">
        <w:rPr>
          <w:rFonts w:cs="Arial"/>
          <w:color w:val="000000" w:themeColor="text1"/>
          <w:spacing w:val="-1"/>
        </w:rPr>
        <w:t>e</w:t>
      </w:r>
      <w:r w:rsidRPr="007B3894">
        <w:rPr>
          <w:rFonts w:cs="Arial"/>
          <w:color w:val="000000" w:themeColor="text1"/>
        </w:rPr>
        <w:t>nt.</w:t>
      </w:r>
    </w:p>
    <w:p w:rsidR="001B2396" w:rsidRPr="009324CD" w:rsidRDefault="009324CD" w:rsidP="009324CD">
      <w:pPr>
        <w:ind w:right="307"/>
        <w:rPr>
          <w:rFonts w:cs="Arial"/>
          <w:color w:val="000000" w:themeColor="text1"/>
        </w:rPr>
      </w:pPr>
      <w:r w:rsidRPr="005A6B66">
        <w:rPr>
          <w:rFonts w:cs="Arial"/>
          <w:b/>
          <w:color w:val="000000" w:themeColor="text1"/>
          <w:spacing w:val="-1"/>
        </w:rPr>
        <w:t>Note</w:t>
      </w:r>
      <w:r w:rsidR="005A6B66">
        <w:rPr>
          <w:rFonts w:cs="Arial"/>
          <w:b/>
          <w:color w:val="000000" w:themeColor="text1"/>
          <w:spacing w:val="-1"/>
        </w:rPr>
        <w:t>:</w:t>
      </w:r>
      <w:r w:rsidRPr="009324CD">
        <w:rPr>
          <w:rFonts w:cs="Arial"/>
          <w:color w:val="000000" w:themeColor="text1"/>
          <w:spacing w:val="-1"/>
        </w:rPr>
        <w:t xml:space="preserve"> </w:t>
      </w:r>
      <w:r w:rsidR="005A6B66">
        <w:rPr>
          <w:rFonts w:cs="Arial"/>
          <w:color w:val="000000" w:themeColor="text1"/>
          <w:spacing w:val="-1"/>
        </w:rPr>
        <w:t>T</w:t>
      </w:r>
      <w:r w:rsidRPr="009324CD">
        <w:rPr>
          <w:rFonts w:cs="Arial"/>
          <w:color w:val="000000" w:themeColor="text1"/>
          <w:spacing w:val="-1"/>
        </w:rPr>
        <w:t xml:space="preserve">he </w:t>
      </w:r>
      <w:r w:rsidR="007B3894">
        <w:rPr>
          <w:rFonts w:cs="Arial"/>
          <w:color w:val="000000" w:themeColor="text1"/>
          <w:spacing w:val="-1"/>
        </w:rPr>
        <w:t>c</w:t>
      </w:r>
      <w:r w:rsidR="001B2396" w:rsidRPr="009324CD">
        <w:rPr>
          <w:rFonts w:cs="Arial"/>
          <w:color w:val="000000" w:themeColor="text1"/>
          <w:spacing w:val="-1"/>
        </w:rPr>
        <w:t>a</w:t>
      </w:r>
      <w:r w:rsidR="001B2396" w:rsidRPr="009324CD">
        <w:rPr>
          <w:rFonts w:cs="Arial"/>
          <w:color w:val="000000" w:themeColor="text1"/>
          <w:spacing w:val="2"/>
        </w:rPr>
        <w:t>r</w:t>
      </w:r>
      <w:r w:rsidR="001B2396" w:rsidRPr="009324CD">
        <w:rPr>
          <w:rFonts w:cs="Arial"/>
          <w:color w:val="000000" w:themeColor="text1"/>
          <w:spacing w:val="-1"/>
        </w:rPr>
        <w:t>r</w:t>
      </w:r>
      <w:r w:rsidR="001B2396" w:rsidRPr="009324CD">
        <w:rPr>
          <w:rFonts w:cs="Arial"/>
          <w:color w:val="000000" w:themeColor="text1"/>
        </w:rPr>
        <w:t>i</w:t>
      </w:r>
      <w:r w:rsidR="001B2396" w:rsidRPr="009324CD">
        <w:rPr>
          <w:rFonts w:cs="Arial"/>
          <w:color w:val="000000" w:themeColor="text1"/>
          <w:spacing w:val="-1"/>
        </w:rPr>
        <w:t>e</w:t>
      </w:r>
      <w:r w:rsidR="001B2396" w:rsidRPr="009324CD">
        <w:rPr>
          <w:rFonts w:cs="Arial"/>
          <w:color w:val="000000" w:themeColor="text1"/>
        </w:rPr>
        <w:t>r</w:t>
      </w:r>
      <w:r w:rsidR="001B2396" w:rsidRPr="009324CD">
        <w:rPr>
          <w:rFonts w:cs="Arial"/>
          <w:color w:val="000000" w:themeColor="text1"/>
          <w:spacing w:val="-1"/>
        </w:rPr>
        <w:t xml:space="preserve"> </w:t>
      </w:r>
      <w:r w:rsidRPr="009324CD">
        <w:rPr>
          <w:rFonts w:cs="Arial"/>
          <w:color w:val="000000" w:themeColor="text1"/>
          <w:spacing w:val="-1"/>
        </w:rPr>
        <w:t xml:space="preserve">is </w:t>
      </w:r>
      <w:r w:rsidR="005A6B66">
        <w:rPr>
          <w:rFonts w:cs="Arial"/>
          <w:color w:val="000000" w:themeColor="text1"/>
          <w:spacing w:val="2"/>
        </w:rPr>
        <w:t>responsible</w:t>
      </w:r>
      <w:r w:rsidRPr="009324CD">
        <w:rPr>
          <w:rFonts w:cs="Arial"/>
          <w:color w:val="000000" w:themeColor="text1"/>
        </w:rPr>
        <w:t xml:space="preserve"> for </w:t>
      </w:r>
      <w:r w:rsidR="001B2396" w:rsidRPr="009324CD">
        <w:rPr>
          <w:rFonts w:cs="Arial"/>
          <w:color w:val="000000" w:themeColor="text1"/>
        </w:rPr>
        <w:t>shipping p</w:t>
      </w:r>
      <w:r w:rsidR="001B2396" w:rsidRPr="009324CD">
        <w:rPr>
          <w:rFonts w:cs="Arial"/>
          <w:color w:val="000000" w:themeColor="text1"/>
          <w:spacing w:val="-1"/>
        </w:rPr>
        <w:t>r</w:t>
      </w:r>
      <w:r w:rsidR="001B2396" w:rsidRPr="009324CD">
        <w:rPr>
          <w:rFonts w:cs="Arial"/>
          <w:color w:val="000000" w:themeColor="text1"/>
        </w:rPr>
        <w:t>odu</w:t>
      </w:r>
      <w:r w:rsidR="001B2396" w:rsidRPr="009324CD">
        <w:rPr>
          <w:rFonts w:cs="Arial"/>
          <w:color w:val="000000" w:themeColor="text1"/>
          <w:spacing w:val="-1"/>
        </w:rPr>
        <w:t>c</w:t>
      </w:r>
      <w:r w:rsidR="001B2396" w:rsidRPr="009324CD">
        <w:rPr>
          <w:rFonts w:cs="Arial"/>
          <w:color w:val="000000" w:themeColor="text1"/>
        </w:rPr>
        <w:t>t on p</w:t>
      </w:r>
      <w:r w:rsidR="001B2396" w:rsidRPr="009324CD">
        <w:rPr>
          <w:rFonts w:cs="Arial"/>
          <w:color w:val="000000" w:themeColor="text1"/>
          <w:spacing w:val="-1"/>
        </w:rPr>
        <w:t>a</w:t>
      </w:r>
      <w:r w:rsidR="001B2396" w:rsidRPr="009324CD">
        <w:rPr>
          <w:rFonts w:cs="Arial"/>
          <w:color w:val="000000" w:themeColor="text1"/>
        </w:rPr>
        <w:t>ll</w:t>
      </w:r>
      <w:r w:rsidR="001B2396" w:rsidRPr="009324CD">
        <w:rPr>
          <w:rFonts w:cs="Arial"/>
          <w:color w:val="000000" w:themeColor="text1"/>
          <w:spacing w:val="-1"/>
        </w:rPr>
        <w:t>e</w:t>
      </w:r>
      <w:r w:rsidR="001B2396" w:rsidRPr="009324CD">
        <w:rPr>
          <w:rFonts w:cs="Arial"/>
          <w:color w:val="000000" w:themeColor="text1"/>
        </w:rPr>
        <w:t>ts or</w:t>
      </w:r>
      <w:r w:rsidR="001B2396" w:rsidRPr="009324CD">
        <w:rPr>
          <w:rFonts w:cs="Arial"/>
          <w:color w:val="000000" w:themeColor="text1"/>
          <w:spacing w:val="-1"/>
        </w:rPr>
        <w:t xml:space="preserve"> e</w:t>
      </w:r>
      <w:r w:rsidR="001B2396" w:rsidRPr="009324CD">
        <w:rPr>
          <w:rFonts w:cs="Arial"/>
          <w:color w:val="000000" w:themeColor="text1"/>
        </w:rPr>
        <w:t>qu</w:t>
      </w:r>
      <w:r w:rsidR="001B2396" w:rsidRPr="009324CD">
        <w:rPr>
          <w:rFonts w:cs="Arial"/>
          <w:color w:val="000000" w:themeColor="text1"/>
          <w:spacing w:val="3"/>
        </w:rPr>
        <w:t>i</w:t>
      </w:r>
      <w:r w:rsidR="001B2396" w:rsidRPr="009324CD">
        <w:rPr>
          <w:rFonts w:cs="Arial"/>
          <w:color w:val="000000" w:themeColor="text1"/>
        </w:rPr>
        <w:t>v</w:t>
      </w:r>
      <w:r w:rsidR="001B2396" w:rsidRPr="009324CD">
        <w:rPr>
          <w:rFonts w:cs="Arial"/>
          <w:color w:val="000000" w:themeColor="text1"/>
          <w:spacing w:val="-1"/>
        </w:rPr>
        <w:t>a</w:t>
      </w:r>
      <w:r w:rsidR="001B2396" w:rsidRPr="009324CD">
        <w:rPr>
          <w:rFonts w:cs="Arial"/>
          <w:color w:val="000000" w:themeColor="text1"/>
        </w:rPr>
        <w:t>l</w:t>
      </w:r>
      <w:r w:rsidR="001B2396" w:rsidRPr="009324CD">
        <w:rPr>
          <w:rFonts w:cs="Arial"/>
          <w:color w:val="000000" w:themeColor="text1"/>
          <w:spacing w:val="-1"/>
        </w:rPr>
        <w:t>e</w:t>
      </w:r>
      <w:r w:rsidR="001B2396" w:rsidRPr="009324CD">
        <w:rPr>
          <w:rFonts w:cs="Arial"/>
          <w:color w:val="000000" w:themeColor="text1"/>
        </w:rPr>
        <w:t xml:space="preserve">nt </w:t>
      </w:r>
      <w:r w:rsidR="001B2396" w:rsidRPr="009324CD">
        <w:rPr>
          <w:rFonts w:cs="Arial"/>
          <w:color w:val="000000" w:themeColor="text1"/>
          <w:spacing w:val="-1"/>
        </w:rPr>
        <w:t>(e</w:t>
      </w:r>
      <w:r w:rsidR="001B2396" w:rsidRPr="009324CD">
        <w:rPr>
          <w:rFonts w:cs="Arial"/>
          <w:color w:val="000000" w:themeColor="text1"/>
          <w:spacing w:val="2"/>
        </w:rPr>
        <w:t>.</w:t>
      </w:r>
      <w:r w:rsidR="001B2396" w:rsidRPr="009324CD">
        <w:rPr>
          <w:rFonts w:cs="Arial"/>
          <w:color w:val="000000" w:themeColor="text1"/>
          <w:spacing w:val="-2"/>
        </w:rPr>
        <w:t>g</w:t>
      </w:r>
      <w:r w:rsidR="001B2396" w:rsidRPr="009324CD">
        <w:rPr>
          <w:rFonts w:cs="Arial"/>
          <w:color w:val="000000" w:themeColor="text1"/>
        </w:rPr>
        <w:t>., slip sh</w:t>
      </w:r>
      <w:r w:rsidR="001B2396" w:rsidRPr="009324CD">
        <w:rPr>
          <w:rFonts w:cs="Arial"/>
          <w:color w:val="000000" w:themeColor="text1"/>
          <w:spacing w:val="-1"/>
        </w:rPr>
        <w:t>ee</w:t>
      </w:r>
      <w:r w:rsidR="001B2396" w:rsidRPr="009324CD">
        <w:rPr>
          <w:rFonts w:cs="Arial"/>
          <w:color w:val="000000" w:themeColor="text1"/>
        </w:rPr>
        <w:t>ts)</w:t>
      </w:r>
      <w:r w:rsidR="001B2396" w:rsidRPr="009324CD">
        <w:rPr>
          <w:rFonts w:cs="Arial"/>
          <w:color w:val="000000" w:themeColor="text1"/>
          <w:spacing w:val="-1"/>
        </w:rPr>
        <w:t xml:space="preserve">, </w:t>
      </w:r>
      <w:r w:rsidR="001B2396" w:rsidRPr="009324CD">
        <w:rPr>
          <w:rFonts w:cs="Arial"/>
          <w:color w:val="000000" w:themeColor="text1"/>
          <w:spacing w:val="3"/>
        </w:rPr>
        <w:t>t</w:t>
      </w:r>
      <w:r w:rsidR="001B2396" w:rsidRPr="009324CD">
        <w:rPr>
          <w:rFonts w:cs="Arial"/>
          <w:color w:val="000000" w:themeColor="text1"/>
        </w:rPr>
        <w:t>h</w:t>
      </w:r>
      <w:r w:rsidR="001B2396" w:rsidRPr="009324CD">
        <w:rPr>
          <w:rFonts w:cs="Arial"/>
          <w:color w:val="000000" w:themeColor="text1"/>
          <w:spacing w:val="-1"/>
        </w:rPr>
        <w:t>a</w:t>
      </w:r>
      <w:r w:rsidR="001B2396" w:rsidRPr="009324CD">
        <w:rPr>
          <w:rFonts w:cs="Arial"/>
          <w:color w:val="000000" w:themeColor="text1"/>
        </w:rPr>
        <w:t xml:space="preserve">t </w:t>
      </w:r>
      <w:r w:rsidR="001B2396" w:rsidRPr="009324CD">
        <w:rPr>
          <w:rFonts w:cs="Arial"/>
          <w:color w:val="000000" w:themeColor="text1"/>
          <w:spacing w:val="-1"/>
        </w:rPr>
        <w:t>ar</w:t>
      </w:r>
      <w:r w:rsidR="001B2396" w:rsidRPr="009324CD">
        <w:rPr>
          <w:rFonts w:cs="Arial"/>
          <w:color w:val="000000" w:themeColor="text1"/>
        </w:rPr>
        <w:t>e</w:t>
      </w:r>
      <w:r w:rsidR="001B2396" w:rsidRPr="009324CD">
        <w:rPr>
          <w:rFonts w:cs="Arial"/>
          <w:color w:val="000000" w:themeColor="text1"/>
          <w:spacing w:val="-1"/>
        </w:rPr>
        <w:t xml:space="preserve"> </w:t>
      </w:r>
      <w:r w:rsidR="001B2396" w:rsidRPr="009324CD">
        <w:rPr>
          <w:rFonts w:cs="Arial"/>
          <w:color w:val="000000" w:themeColor="text1"/>
        </w:rPr>
        <w:t xml:space="preserve">in </w:t>
      </w:r>
      <w:r w:rsidR="001B2396" w:rsidRPr="009324CD">
        <w:rPr>
          <w:rFonts w:cs="Arial"/>
          <w:color w:val="000000" w:themeColor="text1"/>
          <w:spacing w:val="1"/>
        </w:rPr>
        <w:t>a</w:t>
      </w:r>
      <w:r w:rsidR="001B2396" w:rsidRPr="009324CD">
        <w:rPr>
          <w:rFonts w:cs="Arial"/>
          <w:color w:val="000000" w:themeColor="text1"/>
          <w:spacing w:val="-1"/>
        </w:rPr>
        <w:t>c</w:t>
      </w:r>
      <w:r w:rsidR="001B2396" w:rsidRPr="009324CD">
        <w:rPr>
          <w:rFonts w:cs="Arial"/>
          <w:color w:val="000000" w:themeColor="text1"/>
          <w:spacing w:val="1"/>
        </w:rPr>
        <w:t>c</w:t>
      </w:r>
      <w:r w:rsidR="001B2396" w:rsidRPr="009324CD">
        <w:rPr>
          <w:rFonts w:cs="Arial"/>
          <w:color w:val="000000" w:themeColor="text1"/>
          <w:spacing w:val="-1"/>
        </w:rPr>
        <w:t>e</w:t>
      </w:r>
      <w:r w:rsidR="001B2396" w:rsidRPr="009324CD">
        <w:rPr>
          <w:rFonts w:cs="Arial"/>
          <w:color w:val="000000" w:themeColor="text1"/>
        </w:rPr>
        <w:t>pt</w:t>
      </w:r>
      <w:r w:rsidR="001B2396" w:rsidRPr="009324CD">
        <w:rPr>
          <w:rFonts w:cs="Arial"/>
          <w:color w:val="000000" w:themeColor="text1"/>
          <w:spacing w:val="-1"/>
        </w:rPr>
        <w:t>a</w:t>
      </w:r>
      <w:r w:rsidR="001B2396" w:rsidRPr="009324CD">
        <w:rPr>
          <w:rFonts w:cs="Arial"/>
          <w:color w:val="000000" w:themeColor="text1"/>
        </w:rPr>
        <w:t>ble</w:t>
      </w:r>
      <w:r w:rsidR="001B2396" w:rsidRPr="009324CD">
        <w:rPr>
          <w:rFonts w:cs="Arial"/>
          <w:color w:val="000000" w:themeColor="text1"/>
          <w:spacing w:val="-1"/>
        </w:rPr>
        <w:t xml:space="preserve"> c</w:t>
      </w:r>
      <w:r w:rsidR="001B2396" w:rsidRPr="009324CD">
        <w:rPr>
          <w:rFonts w:cs="Arial"/>
          <w:color w:val="000000" w:themeColor="text1"/>
        </w:rPr>
        <w:t>o</w:t>
      </w:r>
      <w:r w:rsidR="001B2396" w:rsidRPr="009324CD">
        <w:rPr>
          <w:rFonts w:cs="Arial"/>
          <w:color w:val="000000" w:themeColor="text1"/>
          <w:spacing w:val="2"/>
        </w:rPr>
        <w:t>n</w:t>
      </w:r>
      <w:r w:rsidR="001B2396" w:rsidRPr="009324CD">
        <w:rPr>
          <w:rFonts w:cs="Arial"/>
          <w:color w:val="000000" w:themeColor="text1"/>
        </w:rPr>
        <w:t xml:space="preserve">dition, in </w:t>
      </w:r>
      <w:r w:rsidR="001B2396" w:rsidRPr="009324CD">
        <w:rPr>
          <w:rFonts w:cs="Arial"/>
          <w:color w:val="000000" w:themeColor="text1"/>
          <w:spacing w:val="-1"/>
        </w:rPr>
        <w:t>acc</w:t>
      </w:r>
      <w:r w:rsidR="001B2396" w:rsidRPr="009324CD">
        <w:rPr>
          <w:rFonts w:cs="Arial"/>
          <w:color w:val="000000" w:themeColor="text1"/>
        </w:rPr>
        <w:t>o</w:t>
      </w:r>
      <w:r w:rsidR="001B2396" w:rsidRPr="009324CD">
        <w:rPr>
          <w:rFonts w:cs="Arial"/>
          <w:color w:val="000000" w:themeColor="text1"/>
          <w:spacing w:val="-1"/>
        </w:rPr>
        <w:t>r</w:t>
      </w:r>
      <w:r w:rsidR="001B2396" w:rsidRPr="009324CD">
        <w:rPr>
          <w:rFonts w:cs="Arial"/>
          <w:color w:val="000000" w:themeColor="text1"/>
          <w:spacing w:val="2"/>
        </w:rPr>
        <w:t>d</w:t>
      </w:r>
      <w:r w:rsidR="001B2396" w:rsidRPr="009324CD">
        <w:rPr>
          <w:rFonts w:cs="Arial"/>
          <w:color w:val="000000" w:themeColor="text1"/>
          <w:spacing w:val="-1"/>
        </w:rPr>
        <w:t>a</w:t>
      </w:r>
      <w:r w:rsidR="001B2396" w:rsidRPr="009324CD">
        <w:rPr>
          <w:rFonts w:cs="Arial"/>
          <w:color w:val="000000" w:themeColor="text1"/>
        </w:rPr>
        <w:t>n</w:t>
      </w:r>
      <w:r w:rsidR="001B2396" w:rsidRPr="009324CD">
        <w:rPr>
          <w:rFonts w:cs="Arial"/>
          <w:color w:val="000000" w:themeColor="text1"/>
          <w:spacing w:val="1"/>
        </w:rPr>
        <w:t>c</w:t>
      </w:r>
      <w:r w:rsidR="001B2396" w:rsidRPr="009324CD">
        <w:rPr>
          <w:rFonts w:cs="Arial"/>
          <w:color w:val="000000" w:themeColor="text1"/>
        </w:rPr>
        <w:t>e</w:t>
      </w:r>
      <w:r w:rsidR="001B2396" w:rsidRPr="009324CD">
        <w:rPr>
          <w:rFonts w:cs="Arial"/>
          <w:color w:val="000000" w:themeColor="text1"/>
          <w:spacing w:val="-1"/>
        </w:rPr>
        <w:t xml:space="preserve"> </w:t>
      </w:r>
      <w:r w:rsidR="001B2396" w:rsidRPr="009324CD">
        <w:rPr>
          <w:rFonts w:cs="Arial"/>
          <w:color w:val="000000" w:themeColor="text1"/>
        </w:rPr>
        <w:t xml:space="preserve">with </w:t>
      </w:r>
      <w:r w:rsidR="001B2396" w:rsidRPr="009324CD">
        <w:rPr>
          <w:rFonts w:cs="Arial"/>
          <w:color w:val="000000" w:themeColor="text1"/>
          <w:spacing w:val="-1"/>
        </w:rPr>
        <w:t>a</w:t>
      </w:r>
      <w:r w:rsidR="001B2396" w:rsidRPr="009324CD">
        <w:rPr>
          <w:rFonts w:cs="Arial"/>
          <w:color w:val="000000" w:themeColor="text1"/>
        </w:rPr>
        <w:t>ppli</w:t>
      </w:r>
      <w:r w:rsidR="001B2396" w:rsidRPr="009324CD">
        <w:rPr>
          <w:rFonts w:cs="Arial"/>
          <w:color w:val="000000" w:themeColor="text1"/>
          <w:spacing w:val="-1"/>
        </w:rPr>
        <w:t>ca</w:t>
      </w:r>
      <w:r w:rsidR="001B2396" w:rsidRPr="009324CD">
        <w:rPr>
          <w:rFonts w:cs="Arial"/>
          <w:color w:val="000000" w:themeColor="text1"/>
          <w:spacing w:val="2"/>
        </w:rPr>
        <w:t>b</w:t>
      </w:r>
      <w:r w:rsidR="001B2396" w:rsidRPr="009324CD">
        <w:rPr>
          <w:rFonts w:cs="Arial"/>
          <w:color w:val="000000" w:themeColor="text1"/>
        </w:rPr>
        <w:t>le</w:t>
      </w:r>
      <w:r w:rsidR="001B2396" w:rsidRPr="009324CD">
        <w:rPr>
          <w:rFonts w:cs="Arial"/>
          <w:color w:val="000000" w:themeColor="text1"/>
          <w:spacing w:val="-1"/>
        </w:rPr>
        <w:t xml:space="preserve"> c</w:t>
      </w:r>
      <w:r w:rsidR="001B2396" w:rsidRPr="009324CD">
        <w:rPr>
          <w:rFonts w:cs="Arial"/>
          <w:color w:val="000000" w:themeColor="text1"/>
        </w:rPr>
        <w:t>ont</w:t>
      </w:r>
      <w:r w:rsidR="001B2396" w:rsidRPr="009324CD">
        <w:rPr>
          <w:rFonts w:cs="Arial"/>
          <w:color w:val="000000" w:themeColor="text1"/>
          <w:spacing w:val="-1"/>
        </w:rPr>
        <w:t>rac</w:t>
      </w:r>
      <w:r w:rsidR="001B2396" w:rsidRPr="009324CD">
        <w:rPr>
          <w:rFonts w:cs="Arial"/>
          <w:color w:val="000000" w:themeColor="text1"/>
        </w:rPr>
        <w:t>t s</w:t>
      </w:r>
      <w:r w:rsidR="001B2396" w:rsidRPr="009324CD">
        <w:rPr>
          <w:rFonts w:cs="Arial"/>
          <w:color w:val="000000" w:themeColor="text1"/>
          <w:spacing w:val="2"/>
        </w:rPr>
        <w:t>p</w:t>
      </w:r>
      <w:r w:rsidR="001B2396" w:rsidRPr="009324CD">
        <w:rPr>
          <w:rFonts w:cs="Arial"/>
          <w:color w:val="000000" w:themeColor="text1"/>
          <w:spacing w:val="-1"/>
        </w:rPr>
        <w:t>ec</w:t>
      </w:r>
      <w:r w:rsidR="001B2396" w:rsidRPr="009324CD">
        <w:rPr>
          <w:rFonts w:cs="Arial"/>
          <w:color w:val="000000" w:themeColor="text1"/>
        </w:rPr>
        <w:t>i</w:t>
      </w:r>
      <w:r w:rsidR="001B2396" w:rsidRPr="009324CD">
        <w:rPr>
          <w:rFonts w:cs="Arial"/>
          <w:color w:val="000000" w:themeColor="text1"/>
          <w:spacing w:val="-1"/>
        </w:rPr>
        <w:t>f</w:t>
      </w:r>
      <w:r w:rsidR="001B2396" w:rsidRPr="009324CD">
        <w:rPr>
          <w:rFonts w:cs="Arial"/>
          <w:color w:val="000000" w:themeColor="text1"/>
        </w:rPr>
        <w:t>i</w:t>
      </w:r>
      <w:r w:rsidR="001B2396" w:rsidRPr="009324CD">
        <w:rPr>
          <w:rFonts w:cs="Arial"/>
          <w:color w:val="000000" w:themeColor="text1"/>
          <w:spacing w:val="1"/>
        </w:rPr>
        <w:t>c</w:t>
      </w:r>
      <w:r w:rsidR="001B2396" w:rsidRPr="009324CD">
        <w:rPr>
          <w:rFonts w:cs="Arial"/>
          <w:color w:val="000000" w:themeColor="text1"/>
          <w:spacing w:val="-1"/>
        </w:rPr>
        <w:t>a</w:t>
      </w:r>
      <w:r w:rsidRPr="009324CD">
        <w:rPr>
          <w:rFonts w:cs="Arial"/>
          <w:color w:val="000000" w:themeColor="text1"/>
        </w:rPr>
        <w:t xml:space="preserve">tions; and </w:t>
      </w:r>
      <w:r>
        <w:rPr>
          <w:rFonts w:cs="Arial"/>
          <w:color w:val="000000" w:themeColor="text1"/>
        </w:rPr>
        <w:t>it</w:t>
      </w:r>
      <w:r w:rsidR="001B2396" w:rsidRPr="009324CD">
        <w:rPr>
          <w:rFonts w:cs="Arial"/>
          <w:color w:val="000000" w:themeColor="text1"/>
        </w:rPr>
        <w:t xml:space="preserve"> is the</w:t>
      </w:r>
      <w:r w:rsidR="001B2396" w:rsidRPr="009324CD">
        <w:rPr>
          <w:rFonts w:cs="Arial"/>
          <w:color w:val="000000" w:themeColor="text1"/>
          <w:spacing w:val="-1"/>
        </w:rPr>
        <w:t xml:space="preserve"> re</w:t>
      </w:r>
      <w:r w:rsidR="001B2396" w:rsidRPr="009324CD">
        <w:rPr>
          <w:rFonts w:cs="Arial"/>
          <w:color w:val="000000" w:themeColor="text1"/>
        </w:rPr>
        <w:t>sp</w:t>
      </w:r>
      <w:r w:rsidR="001B2396" w:rsidRPr="009324CD">
        <w:rPr>
          <w:rFonts w:cs="Arial"/>
          <w:color w:val="000000" w:themeColor="text1"/>
          <w:spacing w:val="2"/>
        </w:rPr>
        <w:t>o</w:t>
      </w:r>
      <w:r w:rsidR="001B2396" w:rsidRPr="009324CD">
        <w:rPr>
          <w:rFonts w:cs="Arial"/>
          <w:color w:val="000000" w:themeColor="text1"/>
        </w:rPr>
        <w:t>nsibili</w:t>
      </w:r>
      <w:r w:rsidR="001B2396" w:rsidRPr="009324CD">
        <w:rPr>
          <w:rFonts w:cs="Arial"/>
          <w:color w:val="000000" w:themeColor="text1"/>
          <w:spacing w:val="3"/>
        </w:rPr>
        <w:t>t</w:t>
      </w:r>
      <w:r w:rsidR="001B2396" w:rsidRPr="009324CD">
        <w:rPr>
          <w:rFonts w:cs="Arial"/>
          <w:color w:val="000000" w:themeColor="text1"/>
        </w:rPr>
        <w:t>y</w:t>
      </w:r>
      <w:r w:rsidR="001B2396" w:rsidRPr="009324CD">
        <w:rPr>
          <w:rFonts w:cs="Arial"/>
          <w:color w:val="000000" w:themeColor="text1"/>
          <w:spacing w:val="-7"/>
        </w:rPr>
        <w:t xml:space="preserve"> </w:t>
      </w:r>
      <w:r w:rsidR="001B2396" w:rsidRPr="009324CD">
        <w:rPr>
          <w:rFonts w:cs="Arial"/>
          <w:color w:val="000000" w:themeColor="text1"/>
        </w:rPr>
        <w:t>of</w:t>
      </w:r>
      <w:r w:rsidR="001B2396" w:rsidRPr="009324CD">
        <w:rPr>
          <w:rFonts w:cs="Arial"/>
          <w:color w:val="000000" w:themeColor="text1"/>
          <w:spacing w:val="-1"/>
        </w:rPr>
        <w:t xml:space="preserve"> </w:t>
      </w:r>
      <w:r w:rsidR="001B2396" w:rsidRPr="009324CD">
        <w:rPr>
          <w:rFonts w:cs="Arial"/>
          <w:color w:val="000000" w:themeColor="text1"/>
        </w:rPr>
        <w:t>the</w:t>
      </w:r>
      <w:r w:rsidR="001B2396" w:rsidRPr="009324CD">
        <w:rPr>
          <w:rFonts w:cs="Arial"/>
          <w:color w:val="000000" w:themeColor="text1"/>
          <w:spacing w:val="-1"/>
        </w:rPr>
        <w:t xml:space="preserve"> carr</w:t>
      </w:r>
      <w:r w:rsidR="001B2396" w:rsidRPr="009324CD">
        <w:rPr>
          <w:rFonts w:cs="Arial"/>
          <w:color w:val="000000" w:themeColor="text1"/>
          <w:spacing w:val="3"/>
        </w:rPr>
        <w:t>i</w:t>
      </w:r>
      <w:r w:rsidR="001B2396" w:rsidRPr="009324CD">
        <w:rPr>
          <w:rFonts w:cs="Arial"/>
          <w:color w:val="000000" w:themeColor="text1"/>
          <w:spacing w:val="-1"/>
        </w:rPr>
        <w:t>e</w:t>
      </w:r>
      <w:r w:rsidR="001B2396" w:rsidRPr="009324CD">
        <w:rPr>
          <w:rFonts w:cs="Arial"/>
          <w:color w:val="000000" w:themeColor="text1"/>
        </w:rPr>
        <w:t>r</w:t>
      </w:r>
      <w:r w:rsidR="001B2396" w:rsidRPr="009324CD">
        <w:rPr>
          <w:rFonts w:cs="Arial"/>
          <w:color w:val="000000" w:themeColor="text1"/>
          <w:spacing w:val="-1"/>
        </w:rPr>
        <w:t xml:space="preserve"> </w:t>
      </w:r>
      <w:r w:rsidR="001B2396" w:rsidRPr="009324CD">
        <w:rPr>
          <w:rFonts w:cs="Arial"/>
          <w:color w:val="000000" w:themeColor="text1"/>
        </w:rPr>
        <w:t xml:space="preserve">to </w:t>
      </w:r>
      <w:r w:rsidR="001B2396" w:rsidRPr="009324CD">
        <w:rPr>
          <w:rFonts w:cs="Arial"/>
          <w:color w:val="000000" w:themeColor="text1"/>
          <w:spacing w:val="-1"/>
        </w:rPr>
        <w:t>re-</w:t>
      </w:r>
      <w:r w:rsidR="001B2396" w:rsidRPr="009324CD">
        <w:rPr>
          <w:rFonts w:cs="Arial"/>
          <w:color w:val="000000" w:themeColor="text1"/>
        </w:rPr>
        <w:t>s</w:t>
      </w:r>
      <w:r w:rsidR="001B2396" w:rsidRPr="009324CD">
        <w:rPr>
          <w:rFonts w:cs="Arial"/>
          <w:color w:val="000000" w:themeColor="text1"/>
          <w:spacing w:val="1"/>
        </w:rPr>
        <w:t>e</w:t>
      </w:r>
      <w:r w:rsidR="001B2396" w:rsidRPr="009324CD">
        <w:rPr>
          <w:rFonts w:cs="Arial"/>
          <w:color w:val="000000" w:themeColor="text1"/>
          <w:spacing w:val="-1"/>
        </w:rPr>
        <w:t>a</w:t>
      </w:r>
      <w:r w:rsidR="001B2396" w:rsidRPr="009324CD">
        <w:rPr>
          <w:rFonts w:cs="Arial"/>
          <w:color w:val="000000" w:themeColor="text1"/>
        </w:rPr>
        <w:t>l/</w:t>
      </w:r>
      <w:r w:rsidR="001B2396" w:rsidRPr="009324CD">
        <w:rPr>
          <w:rFonts w:cs="Arial"/>
          <w:color w:val="000000" w:themeColor="text1"/>
          <w:spacing w:val="-1"/>
        </w:rPr>
        <w:t>re-</w:t>
      </w:r>
      <w:r w:rsidR="001B2396" w:rsidRPr="009324CD">
        <w:rPr>
          <w:rFonts w:cs="Arial"/>
          <w:color w:val="000000" w:themeColor="text1"/>
        </w:rPr>
        <w:t>b</w:t>
      </w:r>
      <w:r w:rsidR="001B2396" w:rsidRPr="009324CD">
        <w:rPr>
          <w:rFonts w:cs="Arial"/>
          <w:color w:val="000000" w:themeColor="text1"/>
          <w:spacing w:val="2"/>
        </w:rPr>
        <w:t>r</w:t>
      </w:r>
      <w:r w:rsidR="001B2396" w:rsidRPr="009324CD">
        <w:rPr>
          <w:rFonts w:cs="Arial"/>
          <w:color w:val="000000" w:themeColor="text1"/>
          <w:spacing w:val="-1"/>
        </w:rPr>
        <w:t>ac</w:t>
      </w:r>
      <w:r w:rsidR="001B2396" w:rsidRPr="009324CD">
        <w:rPr>
          <w:rFonts w:cs="Arial"/>
          <w:color w:val="000000" w:themeColor="text1"/>
        </w:rPr>
        <w:t>e</w:t>
      </w:r>
      <w:r w:rsidR="001B2396" w:rsidRPr="009324CD">
        <w:rPr>
          <w:rFonts w:cs="Arial"/>
          <w:color w:val="000000" w:themeColor="text1"/>
          <w:spacing w:val="-1"/>
        </w:rPr>
        <w:t xml:space="preserve"> </w:t>
      </w:r>
      <w:r w:rsidR="001B2396" w:rsidRPr="009324CD">
        <w:rPr>
          <w:rFonts w:cs="Arial"/>
          <w:color w:val="000000" w:themeColor="text1"/>
        </w:rPr>
        <w:t>t</w:t>
      </w:r>
      <w:r w:rsidR="001B2396" w:rsidRPr="009324CD">
        <w:rPr>
          <w:rFonts w:cs="Arial"/>
          <w:color w:val="000000" w:themeColor="text1"/>
          <w:spacing w:val="2"/>
        </w:rPr>
        <w:t>h</w:t>
      </w:r>
      <w:r w:rsidR="001B2396" w:rsidRPr="009324CD">
        <w:rPr>
          <w:rFonts w:cs="Arial"/>
          <w:color w:val="000000" w:themeColor="text1"/>
        </w:rPr>
        <w:t>e</w:t>
      </w:r>
      <w:r w:rsidR="001B2396" w:rsidRPr="009324CD">
        <w:rPr>
          <w:rFonts w:cs="Arial"/>
          <w:color w:val="000000" w:themeColor="text1"/>
          <w:spacing w:val="-1"/>
        </w:rPr>
        <w:t xml:space="preserve"> </w:t>
      </w:r>
      <w:r w:rsidR="001B2396" w:rsidRPr="009324CD">
        <w:rPr>
          <w:rFonts w:cs="Arial"/>
          <w:color w:val="000000" w:themeColor="text1"/>
        </w:rPr>
        <w:t>t</w:t>
      </w:r>
      <w:r w:rsidR="001B2396" w:rsidRPr="009324CD">
        <w:rPr>
          <w:rFonts w:cs="Arial"/>
          <w:color w:val="000000" w:themeColor="text1"/>
          <w:spacing w:val="-1"/>
        </w:rPr>
        <w:t>r</w:t>
      </w:r>
      <w:r w:rsidR="001B2396" w:rsidRPr="009324CD">
        <w:rPr>
          <w:rFonts w:cs="Arial"/>
          <w:color w:val="000000" w:themeColor="text1"/>
        </w:rPr>
        <w:t>u</w:t>
      </w:r>
      <w:r w:rsidR="001B2396" w:rsidRPr="009324CD">
        <w:rPr>
          <w:rFonts w:cs="Arial"/>
          <w:color w:val="000000" w:themeColor="text1"/>
          <w:spacing w:val="-1"/>
        </w:rPr>
        <w:t>c</w:t>
      </w:r>
      <w:r w:rsidR="001B2396" w:rsidRPr="009324CD">
        <w:rPr>
          <w:rFonts w:cs="Arial"/>
          <w:color w:val="000000" w:themeColor="text1"/>
        </w:rPr>
        <w:t>k</w:t>
      </w:r>
      <w:r w:rsidR="001B2396" w:rsidRPr="009324CD">
        <w:rPr>
          <w:rFonts w:cs="Arial"/>
          <w:color w:val="000000" w:themeColor="text1"/>
          <w:spacing w:val="2"/>
        </w:rPr>
        <w:t xml:space="preserve"> </w:t>
      </w:r>
      <w:r w:rsidR="001B2396" w:rsidRPr="009324CD">
        <w:rPr>
          <w:rFonts w:cs="Arial"/>
          <w:color w:val="000000" w:themeColor="text1"/>
          <w:spacing w:val="-1"/>
        </w:rPr>
        <w:t>f</w:t>
      </w:r>
      <w:r w:rsidR="001B2396" w:rsidRPr="009324CD">
        <w:rPr>
          <w:rFonts w:cs="Arial"/>
          <w:color w:val="000000" w:themeColor="text1"/>
        </w:rPr>
        <w:t>or</w:t>
      </w:r>
      <w:r w:rsidR="001B2396" w:rsidRPr="009324CD">
        <w:rPr>
          <w:rFonts w:cs="Arial"/>
          <w:color w:val="000000" w:themeColor="text1"/>
          <w:spacing w:val="-1"/>
        </w:rPr>
        <w:t xml:space="preserve"> </w:t>
      </w:r>
      <w:r w:rsidR="001B2396" w:rsidRPr="009324CD">
        <w:rPr>
          <w:rFonts w:cs="Arial"/>
          <w:color w:val="000000" w:themeColor="text1"/>
        </w:rPr>
        <w:t>subs</w:t>
      </w:r>
      <w:r w:rsidR="001B2396" w:rsidRPr="009324CD">
        <w:rPr>
          <w:rFonts w:cs="Arial"/>
          <w:color w:val="000000" w:themeColor="text1"/>
          <w:spacing w:val="-1"/>
        </w:rPr>
        <w:t>e</w:t>
      </w:r>
      <w:r w:rsidR="001B2396" w:rsidRPr="009324CD">
        <w:rPr>
          <w:rFonts w:cs="Arial"/>
          <w:color w:val="000000" w:themeColor="text1"/>
        </w:rPr>
        <w:t>qu</w:t>
      </w:r>
      <w:r w:rsidR="001B2396" w:rsidRPr="009324CD">
        <w:rPr>
          <w:rFonts w:cs="Arial"/>
          <w:color w:val="000000" w:themeColor="text1"/>
          <w:spacing w:val="-1"/>
        </w:rPr>
        <w:t>e</w:t>
      </w:r>
      <w:r w:rsidR="001B2396" w:rsidRPr="009324CD">
        <w:rPr>
          <w:rFonts w:cs="Arial"/>
          <w:color w:val="000000" w:themeColor="text1"/>
        </w:rPr>
        <w:t>nt d</w:t>
      </w:r>
      <w:r w:rsidR="001B2396" w:rsidRPr="009324CD">
        <w:rPr>
          <w:rFonts w:cs="Arial"/>
          <w:color w:val="000000" w:themeColor="text1"/>
          <w:spacing w:val="-1"/>
        </w:rPr>
        <w:t>e</w:t>
      </w:r>
      <w:r w:rsidR="001B2396" w:rsidRPr="009324CD">
        <w:rPr>
          <w:rFonts w:cs="Arial"/>
          <w:color w:val="000000" w:themeColor="text1"/>
        </w:rPr>
        <w:t>liv</w:t>
      </w:r>
      <w:r w:rsidR="001B2396" w:rsidRPr="009324CD">
        <w:rPr>
          <w:rFonts w:cs="Arial"/>
          <w:color w:val="000000" w:themeColor="text1"/>
          <w:spacing w:val="1"/>
        </w:rPr>
        <w:t>e</w:t>
      </w:r>
      <w:r w:rsidR="001B2396" w:rsidRPr="009324CD">
        <w:rPr>
          <w:rFonts w:cs="Arial"/>
          <w:color w:val="000000" w:themeColor="text1"/>
          <w:spacing w:val="-1"/>
        </w:rPr>
        <w:t>r</w:t>
      </w:r>
      <w:r w:rsidR="001B2396" w:rsidRPr="009324CD">
        <w:rPr>
          <w:rFonts w:cs="Arial"/>
          <w:color w:val="000000" w:themeColor="text1"/>
        </w:rPr>
        <w:t>i</w:t>
      </w:r>
      <w:r w:rsidR="001B2396" w:rsidRPr="009324CD">
        <w:rPr>
          <w:rFonts w:cs="Arial"/>
          <w:color w:val="000000" w:themeColor="text1"/>
          <w:spacing w:val="-1"/>
        </w:rPr>
        <w:t>e</w:t>
      </w:r>
      <w:r w:rsidR="001B2396" w:rsidRPr="009324CD">
        <w:rPr>
          <w:rFonts w:cs="Arial"/>
          <w:color w:val="000000" w:themeColor="text1"/>
          <w:spacing w:val="3"/>
        </w:rPr>
        <w:t>s</w:t>
      </w:r>
      <w:r w:rsidR="001B2396" w:rsidRPr="009324CD">
        <w:rPr>
          <w:rFonts w:cs="Arial"/>
          <w:color w:val="000000" w:themeColor="text1"/>
        </w:rPr>
        <w:t>, su</w:t>
      </w:r>
      <w:r w:rsidR="001B2396" w:rsidRPr="009324CD">
        <w:rPr>
          <w:rFonts w:cs="Arial"/>
          <w:color w:val="000000" w:themeColor="text1"/>
          <w:spacing w:val="-1"/>
        </w:rPr>
        <w:t>c</w:t>
      </w:r>
      <w:r w:rsidR="001B2396" w:rsidRPr="009324CD">
        <w:rPr>
          <w:rFonts w:cs="Arial"/>
          <w:color w:val="000000" w:themeColor="text1"/>
        </w:rPr>
        <w:t xml:space="preserve">h </w:t>
      </w:r>
      <w:r w:rsidR="001B2396" w:rsidRPr="009324CD">
        <w:rPr>
          <w:rFonts w:cs="Arial"/>
          <w:color w:val="000000" w:themeColor="text1"/>
          <w:spacing w:val="-1"/>
        </w:rPr>
        <w:t>a</w:t>
      </w:r>
      <w:r w:rsidR="001B2396" w:rsidRPr="009324CD">
        <w:rPr>
          <w:rFonts w:cs="Arial"/>
          <w:color w:val="000000" w:themeColor="text1"/>
        </w:rPr>
        <w:t>s in split shipm</w:t>
      </w:r>
      <w:r w:rsidR="001B2396" w:rsidRPr="009324CD">
        <w:rPr>
          <w:rFonts w:cs="Arial"/>
          <w:color w:val="000000" w:themeColor="text1"/>
          <w:spacing w:val="-1"/>
        </w:rPr>
        <w:t>e</w:t>
      </w:r>
      <w:r w:rsidR="001B2396" w:rsidRPr="009324CD">
        <w:rPr>
          <w:rFonts w:cs="Arial"/>
          <w:color w:val="000000" w:themeColor="text1"/>
        </w:rPr>
        <w:t>nts.</w:t>
      </w:r>
    </w:p>
    <w:p w:rsidR="001B2396" w:rsidRDefault="001B2396" w:rsidP="001B2396">
      <w:pPr>
        <w:pStyle w:val="ListParagraph"/>
        <w:rPr>
          <w:rFonts w:cs="Arial"/>
          <w:color w:val="000000" w:themeColor="text1"/>
        </w:rPr>
      </w:pPr>
    </w:p>
    <w:p w:rsidR="001B2396" w:rsidRDefault="001B2396" w:rsidP="00B679F5">
      <w:pPr>
        <w:pStyle w:val="Heading4"/>
      </w:pPr>
      <w:r w:rsidRPr="00384E4E">
        <w:t xml:space="preserve">Free </w:t>
      </w:r>
      <w:r>
        <w:t>T</w:t>
      </w:r>
      <w:r w:rsidRPr="00384E4E">
        <w:t>ime</w:t>
      </w:r>
    </w:p>
    <w:p w:rsidR="001B2396" w:rsidRDefault="001B2396" w:rsidP="001B2396">
      <w:pPr>
        <w:ind w:right="414"/>
        <w:rPr>
          <w:rFonts w:cs="Arial"/>
          <w:u w:val="single"/>
        </w:rPr>
      </w:pPr>
    </w:p>
    <w:p w:rsidR="001B2396" w:rsidRDefault="001B2396" w:rsidP="001B2396">
      <w:pPr>
        <w:rPr>
          <w:rFonts w:cs="Arial"/>
        </w:rPr>
      </w:pPr>
      <w:r w:rsidRPr="008C09AE">
        <w:rPr>
          <w:rFonts w:cs="Arial"/>
        </w:rPr>
        <w:t>The</w:t>
      </w:r>
      <w:r>
        <w:rPr>
          <w:rFonts w:cs="Arial"/>
          <w:spacing w:val="-1"/>
        </w:rPr>
        <w:t xml:space="preserve"> </w:t>
      </w:r>
      <w:r>
        <w:rPr>
          <w:rFonts w:cs="Arial"/>
          <w:color w:val="000000" w:themeColor="text1"/>
        </w:rPr>
        <w:t>Vendor {</w:t>
      </w:r>
      <w:r w:rsidRPr="00307BDB">
        <w:rPr>
          <w:rFonts w:cs="Arial"/>
          <w:color w:val="000000" w:themeColor="text1"/>
        </w:rPr>
        <w:t>Contractor</w:t>
      </w:r>
      <w:r>
        <w:rPr>
          <w:rFonts w:cs="Arial"/>
          <w:color w:val="000000" w:themeColor="text1"/>
        </w:rPr>
        <w:t>}</w:t>
      </w:r>
      <w:r w:rsidRPr="008C09AE">
        <w:rPr>
          <w:rFonts w:cs="Arial"/>
          <w:spacing w:val="-1"/>
        </w:rPr>
        <w:t xml:space="preserve"> </w:t>
      </w:r>
      <w:r w:rsidRPr="008C09AE">
        <w:rPr>
          <w:rFonts w:cs="Arial"/>
        </w:rPr>
        <w:t xml:space="preserve">must </w:t>
      </w:r>
      <w:r w:rsidRPr="008C09AE">
        <w:rPr>
          <w:rFonts w:cs="Arial"/>
          <w:spacing w:val="-1"/>
        </w:rPr>
        <w:t>c</w:t>
      </w:r>
      <w:r w:rsidRPr="008C09AE">
        <w:rPr>
          <w:rFonts w:cs="Arial"/>
        </w:rPr>
        <w:t>ompl</w:t>
      </w:r>
      <w:r w:rsidRPr="008C09AE">
        <w:rPr>
          <w:rFonts w:cs="Arial"/>
          <w:spacing w:val="-1"/>
        </w:rPr>
        <w:t>e</w:t>
      </w:r>
      <w:r w:rsidRPr="008C09AE">
        <w:rPr>
          <w:rFonts w:cs="Arial"/>
        </w:rPr>
        <w:t>te</w:t>
      </w:r>
      <w:r w:rsidRPr="008C09AE">
        <w:rPr>
          <w:rFonts w:cs="Arial"/>
          <w:spacing w:val="-1"/>
        </w:rPr>
        <w:t xml:space="preserve"> </w:t>
      </w:r>
      <w:r w:rsidRPr="008C09AE">
        <w:rPr>
          <w:rFonts w:cs="Arial"/>
        </w:rPr>
        <w:t>the</w:t>
      </w:r>
      <w:r w:rsidRPr="008C09AE">
        <w:rPr>
          <w:rFonts w:cs="Arial"/>
          <w:spacing w:val="-1"/>
        </w:rPr>
        <w:t xml:space="preserve"> </w:t>
      </w:r>
      <w:r w:rsidRPr="008C09AE">
        <w:rPr>
          <w:rFonts w:cs="Arial"/>
        </w:rPr>
        <w:t>unlo</w:t>
      </w:r>
      <w:r w:rsidRPr="008C09AE">
        <w:rPr>
          <w:rFonts w:cs="Arial"/>
          <w:spacing w:val="-1"/>
        </w:rPr>
        <w:t>a</w:t>
      </w:r>
      <w:r w:rsidRPr="008C09AE">
        <w:rPr>
          <w:rFonts w:cs="Arial"/>
        </w:rPr>
        <w:t>ding</w:t>
      </w:r>
      <w:r w:rsidRPr="008C09AE">
        <w:rPr>
          <w:rFonts w:cs="Arial"/>
          <w:spacing w:val="-2"/>
        </w:rPr>
        <w:t xml:space="preserve"> </w:t>
      </w:r>
      <w:r w:rsidRPr="008C09AE">
        <w:rPr>
          <w:rFonts w:cs="Arial"/>
        </w:rPr>
        <w:t>of</w:t>
      </w:r>
      <w:r w:rsidRPr="008C09AE">
        <w:rPr>
          <w:rFonts w:cs="Arial"/>
          <w:spacing w:val="-1"/>
        </w:rPr>
        <w:t xml:space="preserve"> </w:t>
      </w:r>
      <w:r w:rsidRPr="008C09AE">
        <w:rPr>
          <w:rFonts w:cs="Arial"/>
        </w:rPr>
        <w:t>t</w:t>
      </w:r>
      <w:r w:rsidRPr="008C09AE">
        <w:rPr>
          <w:rFonts w:cs="Arial"/>
          <w:spacing w:val="2"/>
        </w:rPr>
        <w:t>h</w:t>
      </w:r>
      <w:r w:rsidRPr="008C09AE">
        <w:rPr>
          <w:rFonts w:cs="Arial"/>
        </w:rPr>
        <w:t>e</w:t>
      </w:r>
      <w:r w:rsidRPr="008C09AE">
        <w:rPr>
          <w:rFonts w:cs="Arial"/>
          <w:spacing w:val="-1"/>
        </w:rPr>
        <w:t xml:space="preserve"> </w:t>
      </w:r>
      <w:r w:rsidRPr="008C09AE">
        <w:rPr>
          <w:rFonts w:cs="Arial"/>
        </w:rPr>
        <w:t>shipm</w:t>
      </w:r>
      <w:r w:rsidRPr="008C09AE">
        <w:rPr>
          <w:rFonts w:cs="Arial"/>
          <w:spacing w:val="-1"/>
        </w:rPr>
        <w:t>e</w:t>
      </w:r>
      <w:r w:rsidRPr="008C09AE">
        <w:rPr>
          <w:rFonts w:cs="Arial"/>
        </w:rPr>
        <w:t xml:space="preserve">nt, </w:t>
      </w:r>
      <w:r w:rsidRPr="008C09AE">
        <w:rPr>
          <w:rFonts w:cs="Arial"/>
          <w:spacing w:val="-1"/>
        </w:rPr>
        <w:t>a</w:t>
      </w:r>
      <w:r w:rsidRPr="008C09AE">
        <w:rPr>
          <w:rFonts w:cs="Arial"/>
          <w:spacing w:val="2"/>
        </w:rPr>
        <w:t>n</w:t>
      </w:r>
      <w:r w:rsidRPr="008C09AE">
        <w:rPr>
          <w:rFonts w:cs="Arial"/>
        </w:rPr>
        <w:t xml:space="preserve">d the </w:t>
      </w:r>
      <w:r w:rsidRPr="008C09AE">
        <w:rPr>
          <w:rFonts w:cs="Arial"/>
          <w:spacing w:val="-1"/>
        </w:rPr>
        <w:t>re</w:t>
      </w:r>
      <w:r w:rsidRPr="008C09AE">
        <w:rPr>
          <w:rFonts w:cs="Arial"/>
        </w:rPr>
        <w:t>mov</w:t>
      </w:r>
      <w:r w:rsidRPr="008C09AE">
        <w:rPr>
          <w:rFonts w:cs="Arial"/>
          <w:spacing w:val="-1"/>
        </w:rPr>
        <w:t>a</w:t>
      </w:r>
      <w:r w:rsidRPr="008C09AE">
        <w:rPr>
          <w:rFonts w:cs="Arial"/>
        </w:rPr>
        <w:t>l of</w:t>
      </w:r>
      <w:r w:rsidRPr="008C09AE">
        <w:rPr>
          <w:rFonts w:cs="Arial"/>
          <w:spacing w:val="-1"/>
        </w:rPr>
        <w:t xml:space="preserve"> </w:t>
      </w:r>
      <w:r>
        <w:rPr>
          <w:rFonts w:cs="Arial"/>
        </w:rPr>
        <w:t>D</w:t>
      </w:r>
      <w:r w:rsidRPr="008C09AE">
        <w:rPr>
          <w:rFonts w:cs="Arial"/>
        </w:rPr>
        <w:t>unn</w:t>
      </w:r>
      <w:r w:rsidRPr="008C09AE">
        <w:rPr>
          <w:rFonts w:cs="Arial"/>
          <w:spacing w:val="1"/>
        </w:rPr>
        <w:t>a</w:t>
      </w:r>
      <w:r w:rsidRPr="008C09AE">
        <w:rPr>
          <w:rFonts w:cs="Arial"/>
        </w:rPr>
        <w:t>ge</w:t>
      </w:r>
      <w:r w:rsidRPr="008C09AE">
        <w:rPr>
          <w:rFonts w:cs="Arial"/>
          <w:spacing w:val="-1"/>
        </w:rPr>
        <w:t xml:space="preserve"> a</w:t>
      </w:r>
      <w:r w:rsidRPr="008C09AE">
        <w:rPr>
          <w:rFonts w:cs="Arial"/>
        </w:rPr>
        <w:t>nd</w:t>
      </w:r>
      <w:r w:rsidRPr="008C09AE">
        <w:rPr>
          <w:rFonts w:cs="Arial"/>
          <w:spacing w:val="2"/>
        </w:rPr>
        <w:t xml:space="preserve"> </w:t>
      </w:r>
      <w:r w:rsidRPr="008C09AE">
        <w:rPr>
          <w:rFonts w:cs="Arial"/>
        </w:rPr>
        <w:t>oth</w:t>
      </w:r>
      <w:r w:rsidRPr="008C09AE">
        <w:rPr>
          <w:rFonts w:cs="Arial"/>
          <w:spacing w:val="-1"/>
        </w:rPr>
        <w:t>e</w:t>
      </w:r>
      <w:r w:rsidRPr="008C09AE">
        <w:rPr>
          <w:rFonts w:cs="Arial"/>
        </w:rPr>
        <w:t>r</w:t>
      </w:r>
      <w:r w:rsidRPr="008C09AE">
        <w:rPr>
          <w:rFonts w:cs="Arial"/>
          <w:spacing w:val="-1"/>
        </w:rPr>
        <w:t xml:space="preserve"> </w:t>
      </w:r>
      <w:r w:rsidRPr="008C09AE">
        <w:rPr>
          <w:rFonts w:cs="Arial"/>
        </w:rPr>
        <w:t>d</w:t>
      </w:r>
      <w:r w:rsidRPr="008C09AE">
        <w:rPr>
          <w:rFonts w:cs="Arial"/>
          <w:spacing w:val="-1"/>
        </w:rPr>
        <w:t>e</w:t>
      </w:r>
      <w:r w:rsidRPr="008C09AE">
        <w:rPr>
          <w:rFonts w:cs="Arial"/>
        </w:rPr>
        <w:t>b</w:t>
      </w:r>
      <w:r w:rsidRPr="008C09AE">
        <w:rPr>
          <w:rFonts w:cs="Arial"/>
          <w:spacing w:val="-1"/>
        </w:rPr>
        <w:t>r</w:t>
      </w:r>
      <w:r w:rsidRPr="008C09AE">
        <w:rPr>
          <w:rFonts w:cs="Arial"/>
        </w:rPr>
        <w:t>is, within the</w:t>
      </w:r>
      <w:r>
        <w:rPr>
          <w:rFonts w:cs="Arial"/>
          <w:spacing w:val="-1"/>
        </w:rPr>
        <w:t xml:space="preserve"> </w:t>
      </w:r>
      <w:r w:rsidRPr="008C09AE">
        <w:rPr>
          <w:rFonts w:cs="Arial"/>
          <w:spacing w:val="2"/>
        </w:rPr>
        <w:t>p</w:t>
      </w:r>
      <w:r w:rsidRPr="008C09AE">
        <w:rPr>
          <w:rFonts w:cs="Arial"/>
          <w:spacing w:val="-1"/>
        </w:rPr>
        <w:t>er</w:t>
      </w:r>
      <w:r w:rsidRPr="008C09AE">
        <w:rPr>
          <w:rFonts w:cs="Arial"/>
        </w:rPr>
        <w:t>iod of</w:t>
      </w:r>
      <w:r w:rsidRPr="008C09AE">
        <w:rPr>
          <w:rFonts w:cs="Arial"/>
          <w:spacing w:val="-1"/>
        </w:rPr>
        <w:t xml:space="preserve"> f</w:t>
      </w:r>
      <w:r w:rsidRPr="008C09AE">
        <w:rPr>
          <w:rFonts w:cs="Arial"/>
          <w:spacing w:val="2"/>
        </w:rPr>
        <w:t>r</w:t>
      </w:r>
      <w:r w:rsidRPr="008C09AE">
        <w:rPr>
          <w:rFonts w:cs="Arial"/>
          <w:spacing w:val="-1"/>
        </w:rPr>
        <w:t>e</w:t>
      </w:r>
      <w:r w:rsidRPr="008C09AE">
        <w:rPr>
          <w:rFonts w:cs="Arial"/>
        </w:rPr>
        <w:t>e</w:t>
      </w:r>
      <w:r w:rsidRPr="008C09AE">
        <w:rPr>
          <w:rFonts w:cs="Arial"/>
          <w:spacing w:val="-1"/>
        </w:rPr>
        <w:t xml:space="preserve"> </w:t>
      </w:r>
      <w:r w:rsidRPr="008C09AE">
        <w:rPr>
          <w:rFonts w:cs="Arial"/>
        </w:rPr>
        <w:t>time</w:t>
      </w:r>
      <w:r>
        <w:rPr>
          <w:rFonts w:cs="Arial"/>
        </w:rPr>
        <w:t xml:space="preserve">. </w:t>
      </w:r>
      <w:r w:rsidRPr="00BA39B8">
        <w:rPr>
          <w:rFonts w:cs="Arial"/>
        </w:rPr>
        <w:t>For palletized loads, free time is up to two (2) hours.  For non-palletized loads, free time is up to six (6) hour</w:t>
      </w:r>
      <w:r>
        <w:rPr>
          <w:rFonts w:cs="Arial"/>
        </w:rPr>
        <w:t>s</w:t>
      </w:r>
      <w:r w:rsidRPr="00BA39B8">
        <w:rPr>
          <w:rFonts w:cs="Arial"/>
        </w:rPr>
        <w:t xml:space="preserve">. Failure to complete the unloading within the free time may incur a demurrage or </w:t>
      </w:r>
      <w:r>
        <w:rPr>
          <w:rFonts w:cs="Arial"/>
        </w:rPr>
        <w:t>D</w:t>
      </w:r>
      <w:r w:rsidRPr="00BA39B8">
        <w:rPr>
          <w:rFonts w:cs="Arial"/>
        </w:rPr>
        <w:t xml:space="preserve">etention charge which the </w:t>
      </w:r>
      <w:r>
        <w:rPr>
          <w:rFonts w:cs="Arial"/>
          <w:color w:val="000000" w:themeColor="text1"/>
        </w:rPr>
        <w:t>Vendor {</w:t>
      </w:r>
      <w:r w:rsidRPr="00307BDB">
        <w:rPr>
          <w:rFonts w:cs="Arial"/>
          <w:color w:val="000000" w:themeColor="text1"/>
        </w:rPr>
        <w:t>Contractor</w:t>
      </w:r>
      <w:r>
        <w:rPr>
          <w:rFonts w:cs="Arial"/>
          <w:color w:val="000000" w:themeColor="text1"/>
        </w:rPr>
        <w:t>}</w:t>
      </w:r>
      <w:r w:rsidRPr="00BA39B8">
        <w:rPr>
          <w:rFonts w:cs="Arial"/>
        </w:rPr>
        <w:t xml:space="preserve"> may be obligated to pay</w:t>
      </w:r>
      <w:r>
        <w:rPr>
          <w:rFonts w:cs="Arial"/>
        </w:rPr>
        <w:t>.</w:t>
      </w:r>
    </w:p>
    <w:p w:rsidR="001B2396" w:rsidRDefault="001B2396" w:rsidP="001B2396">
      <w:pPr>
        <w:rPr>
          <w:rFonts w:cs="Arial"/>
        </w:rPr>
      </w:pPr>
    </w:p>
    <w:p w:rsidR="001B2396" w:rsidRDefault="001B2396" w:rsidP="00203DBE">
      <w:pPr>
        <w:pStyle w:val="Heading3"/>
      </w:pPr>
      <w:bookmarkStart w:id="121" w:name="_Toc497569475"/>
      <w:bookmarkStart w:id="122" w:name="_Toc497569611"/>
      <w:bookmarkStart w:id="123" w:name="_Toc497569746"/>
      <w:bookmarkStart w:id="124" w:name="_Toc497570017"/>
      <w:bookmarkStart w:id="125" w:name="_Toc497639878"/>
      <w:bookmarkStart w:id="126" w:name="_Toc497569477"/>
      <w:bookmarkStart w:id="127" w:name="_Toc497569613"/>
      <w:bookmarkStart w:id="128" w:name="_Toc497569748"/>
      <w:bookmarkStart w:id="129" w:name="_Toc497570018"/>
      <w:bookmarkStart w:id="130" w:name="_Toc497639879"/>
      <w:bookmarkStart w:id="131" w:name="_Toc501613355"/>
      <w:bookmarkEnd w:id="121"/>
      <w:bookmarkEnd w:id="122"/>
      <w:bookmarkEnd w:id="123"/>
      <w:bookmarkEnd w:id="124"/>
      <w:bookmarkEnd w:id="125"/>
      <w:bookmarkEnd w:id="126"/>
      <w:bookmarkEnd w:id="127"/>
      <w:bookmarkEnd w:id="128"/>
      <w:bookmarkEnd w:id="129"/>
      <w:bookmarkEnd w:id="130"/>
      <w:r>
        <w:t>SEGREGATING OUT-OF-CONDITION USDA FOODS</w:t>
      </w:r>
      <w:bookmarkEnd w:id="131"/>
      <w:r>
        <w:t xml:space="preserve"> </w:t>
      </w:r>
    </w:p>
    <w:p w:rsidR="007B3894" w:rsidRPr="007B3894" w:rsidRDefault="007B3894" w:rsidP="007B3894"/>
    <w:p w:rsidR="001B2396" w:rsidRDefault="001B2396" w:rsidP="001B2396">
      <w:pPr>
        <w:rPr>
          <w:rFonts w:cs="Arial"/>
          <w:color w:val="000000" w:themeColor="text1"/>
        </w:rPr>
      </w:pPr>
      <w:r w:rsidRPr="007B2908">
        <w:rPr>
          <w:rFonts w:cs="Arial"/>
          <w:color w:val="000000" w:themeColor="text1"/>
        </w:rPr>
        <w:t>The</w:t>
      </w:r>
      <w:r>
        <w:rPr>
          <w:rFonts w:cs="Arial"/>
          <w:color w:val="000000" w:themeColor="text1"/>
          <w:spacing w:val="-1"/>
        </w:rPr>
        <w:t xml:space="preserve"> </w:t>
      </w:r>
      <w:r>
        <w:rPr>
          <w:rFonts w:cs="Arial"/>
          <w:color w:val="000000" w:themeColor="text1"/>
        </w:rPr>
        <w:t>Vendor {</w:t>
      </w:r>
      <w:r w:rsidRPr="00307BDB">
        <w:rPr>
          <w:rFonts w:cs="Arial"/>
          <w:color w:val="000000" w:themeColor="text1"/>
        </w:rPr>
        <w:t>Contractor</w:t>
      </w:r>
      <w:r>
        <w:rPr>
          <w:rFonts w:cs="Arial"/>
          <w:color w:val="000000" w:themeColor="text1"/>
        </w:rPr>
        <w:t>}</w:t>
      </w:r>
      <w:r w:rsidRPr="007B2908">
        <w:rPr>
          <w:rFonts w:cs="Arial"/>
          <w:color w:val="000000" w:themeColor="text1"/>
          <w:spacing w:val="-1"/>
        </w:rPr>
        <w:t xml:space="preserve"> </w:t>
      </w:r>
      <w:r w:rsidRPr="007B2908">
        <w:rPr>
          <w:rFonts w:cs="Arial"/>
          <w:color w:val="000000" w:themeColor="text1"/>
        </w:rPr>
        <w:t>must id</w:t>
      </w:r>
      <w:r w:rsidRPr="007B2908">
        <w:rPr>
          <w:rFonts w:cs="Arial"/>
          <w:color w:val="000000" w:themeColor="text1"/>
          <w:spacing w:val="-1"/>
        </w:rPr>
        <w:t>e</w:t>
      </w:r>
      <w:r w:rsidRPr="007B2908">
        <w:rPr>
          <w:rFonts w:cs="Arial"/>
          <w:color w:val="000000" w:themeColor="text1"/>
        </w:rPr>
        <w:t>nti</w:t>
      </w:r>
      <w:r w:rsidRPr="007B2908">
        <w:rPr>
          <w:rFonts w:cs="Arial"/>
          <w:color w:val="000000" w:themeColor="text1"/>
          <w:spacing w:val="4"/>
        </w:rPr>
        <w:t>f</w:t>
      </w:r>
      <w:r w:rsidRPr="007B2908">
        <w:rPr>
          <w:rFonts w:cs="Arial"/>
          <w:color w:val="000000" w:themeColor="text1"/>
        </w:rPr>
        <w:t>y</w:t>
      </w:r>
      <w:r w:rsidRPr="007B2908">
        <w:rPr>
          <w:rFonts w:cs="Arial"/>
          <w:color w:val="000000" w:themeColor="text1"/>
          <w:spacing w:val="-5"/>
        </w:rPr>
        <w:t xml:space="preserve"> </w:t>
      </w:r>
      <w:r w:rsidRPr="007B2908">
        <w:rPr>
          <w:rFonts w:cs="Arial"/>
          <w:color w:val="000000" w:themeColor="text1"/>
          <w:spacing w:val="1"/>
        </w:rPr>
        <w:t>c</w:t>
      </w:r>
      <w:r w:rsidRPr="007B2908">
        <w:rPr>
          <w:rFonts w:cs="Arial"/>
          <w:color w:val="000000" w:themeColor="text1"/>
          <w:spacing w:val="-1"/>
        </w:rPr>
        <w:t>a</w:t>
      </w:r>
      <w:r w:rsidRPr="007B2908">
        <w:rPr>
          <w:rFonts w:cs="Arial"/>
          <w:color w:val="000000" w:themeColor="text1"/>
        </w:rPr>
        <w:t>s</w:t>
      </w:r>
      <w:r w:rsidRPr="007B2908">
        <w:rPr>
          <w:rFonts w:cs="Arial"/>
          <w:color w:val="000000" w:themeColor="text1"/>
          <w:spacing w:val="-1"/>
        </w:rPr>
        <w:t>e</w:t>
      </w:r>
      <w:r w:rsidRPr="007B2908">
        <w:rPr>
          <w:rFonts w:cs="Arial"/>
          <w:color w:val="000000" w:themeColor="text1"/>
        </w:rPr>
        <w:t>s or</w:t>
      </w:r>
      <w:r w:rsidRPr="007B2908">
        <w:rPr>
          <w:rFonts w:cs="Arial"/>
          <w:color w:val="000000" w:themeColor="text1"/>
          <w:spacing w:val="-1"/>
        </w:rPr>
        <w:t xml:space="preserve"> </w:t>
      </w:r>
      <w:r w:rsidRPr="007B2908">
        <w:rPr>
          <w:rFonts w:cs="Arial"/>
          <w:color w:val="000000" w:themeColor="text1"/>
        </w:rPr>
        <w:t>oth</w:t>
      </w:r>
      <w:r w:rsidRPr="007B2908">
        <w:rPr>
          <w:rFonts w:cs="Arial"/>
          <w:color w:val="000000" w:themeColor="text1"/>
          <w:spacing w:val="-1"/>
        </w:rPr>
        <w:t>e</w:t>
      </w:r>
      <w:r w:rsidRPr="007B2908">
        <w:rPr>
          <w:rFonts w:cs="Arial"/>
          <w:color w:val="000000" w:themeColor="text1"/>
        </w:rPr>
        <w:t>r units of</w:t>
      </w:r>
      <w:r w:rsidRPr="007B2908">
        <w:rPr>
          <w:rFonts w:cs="Arial"/>
          <w:color w:val="000000" w:themeColor="text1"/>
          <w:spacing w:val="-1"/>
        </w:rPr>
        <w:t xml:space="preserve"> </w:t>
      </w:r>
      <w:r w:rsidRPr="007B2908">
        <w:rPr>
          <w:rFonts w:cs="Arial"/>
          <w:color w:val="000000" w:themeColor="text1"/>
        </w:rPr>
        <w:t>U</w:t>
      </w:r>
      <w:r w:rsidRPr="007B2908">
        <w:rPr>
          <w:rFonts w:cs="Arial"/>
          <w:color w:val="000000" w:themeColor="text1"/>
          <w:spacing w:val="1"/>
        </w:rPr>
        <w:t>S</w:t>
      </w:r>
      <w:r w:rsidRPr="007B2908">
        <w:rPr>
          <w:rFonts w:cs="Arial"/>
          <w:color w:val="000000" w:themeColor="text1"/>
        </w:rPr>
        <w:t xml:space="preserve">DA </w:t>
      </w:r>
      <w:r w:rsidRPr="007B2908">
        <w:rPr>
          <w:rFonts w:cs="Arial"/>
          <w:color w:val="000000" w:themeColor="text1"/>
          <w:spacing w:val="-1"/>
        </w:rPr>
        <w:t>F</w:t>
      </w:r>
      <w:r w:rsidRPr="007B2908">
        <w:rPr>
          <w:rFonts w:cs="Arial"/>
          <w:color w:val="000000" w:themeColor="text1"/>
        </w:rPr>
        <w:t>oods, or</w:t>
      </w:r>
      <w:r w:rsidRPr="007B2908">
        <w:rPr>
          <w:rFonts w:cs="Arial"/>
          <w:color w:val="000000" w:themeColor="text1"/>
          <w:spacing w:val="2"/>
        </w:rPr>
        <w:t xml:space="preserve"> </w:t>
      </w:r>
      <w:r w:rsidRPr="007B2908">
        <w:rPr>
          <w:rFonts w:cs="Arial"/>
          <w:color w:val="000000" w:themeColor="text1"/>
        </w:rPr>
        <w:t>those</w:t>
      </w:r>
      <w:r w:rsidRPr="007B2908">
        <w:rPr>
          <w:rFonts w:cs="Arial"/>
          <w:color w:val="000000" w:themeColor="text1"/>
          <w:spacing w:val="-1"/>
        </w:rPr>
        <w:t xml:space="preserve"> </w:t>
      </w:r>
      <w:r w:rsidRPr="007B2908">
        <w:rPr>
          <w:rFonts w:cs="Arial"/>
          <w:color w:val="000000" w:themeColor="text1"/>
        </w:rPr>
        <w:t>U</w:t>
      </w:r>
      <w:r w:rsidRPr="007B2908">
        <w:rPr>
          <w:rFonts w:cs="Arial"/>
          <w:color w:val="000000" w:themeColor="text1"/>
          <w:spacing w:val="1"/>
        </w:rPr>
        <w:t>S</w:t>
      </w:r>
      <w:r w:rsidRPr="007B2908">
        <w:rPr>
          <w:rFonts w:cs="Arial"/>
          <w:color w:val="000000" w:themeColor="text1"/>
        </w:rPr>
        <w:t xml:space="preserve">DA </w:t>
      </w:r>
      <w:r w:rsidRPr="007B2908">
        <w:rPr>
          <w:rFonts w:cs="Arial"/>
          <w:color w:val="000000" w:themeColor="text1"/>
          <w:spacing w:val="-1"/>
        </w:rPr>
        <w:t>F</w:t>
      </w:r>
      <w:r w:rsidRPr="007B2908">
        <w:rPr>
          <w:rFonts w:cs="Arial"/>
          <w:color w:val="000000" w:themeColor="text1"/>
        </w:rPr>
        <w:t>oods wit</w:t>
      </w:r>
      <w:r w:rsidRPr="007B2908">
        <w:rPr>
          <w:rFonts w:cs="Arial"/>
          <w:color w:val="000000" w:themeColor="text1"/>
          <w:spacing w:val="2"/>
        </w:rPr>
        <w:t>h</w:t>
      </w:r>
      <w:r w:rsidRPr="007B2908">
        <w:rPr>
          <w:rFonts w:cs="Arial"/>
          <w:color w:val="000000" w:themeColor="text1"/>
        </w:rPr>
        <w:t>in a</w:t>
      </w:r>
      <w:r w:rsidRPr="007B2908">
        <w:rPr>
          <w:rFonts w:cs="Arial"/>
          <w:color w:val="000000" w:themeColor="text1"/>
          <w:spacing w:val="-1"/>
        </w:rPr>
        <w:t xml:space="preserve"> ca</w:t>
      </w:r>
      <w:r w:rsidRPr="007B2908">
        <w:rPr>
          <w:rFonts w:cs="Arial"/>
          <w:color w:val="000000" w:themeColor="text1"/>
        </w:rPr>
        <w:t>se</w:t>
      </w:r>
      <w:r w:rsidRPr="007B2908">
        <w:rPr>
          <w:rFonts w:cs="Arial"/>
          <w:color w:val="000000" w:themeColor="text1"/>
          <w:spacing w:val="-1"/>
        </w:rPr>
        <w:t xml:space="preserve"> </w:t>
      </w:r>
      <w:r w:rsidRPr="007B2908">
        <w:rPr>
          <w:rFonts w:cs="Arial"/>
          <w:color w:val="000000" w:themeColor="text1"/>
          <w:spacing w:val="2"/>
        </w:rPr>
        <w:t>o</w:t>
      </w:r>
      <w:r w:rsidRPr="007B2908">
        <w:rPr>
          <w:rFonts w:cs="Arial"/>
          <w:color w:val="000000" w:themeColor="text1"/>
        </w:rPr>
        <w:t>r</w:t>
      </w:r>
      <w:r w:rsidRPr="007B2908">
        <w:rPr>
          <w:rFonts w:cs="Arial"/>
          <w:color w:val="000000" w:themeColor="text1"/>
          <w:spacing w:val="-1"/>
        </w:rPr>
        <w:t xml:space="preserve"> </w:t>
      </w:r>
      <w:r w:rsidRPr="007B2908">
        <w:rPr>
          <w:rFonts w:cs="Arial"/>
          <w:color w:val="000000" w:themeColor="text1"/>
        </w:rPr>
        <w:t>oth</w:t>
      </w:r>
      <w:r w:rsidRPr="007B2908">
        <w:rPr>
          <w:rFonts w:cs="Arial"/>
          <w:color w:val="000000" w:themeColor="text1"/>
          <w:spacing w:val="-1"/>
        </w:rPr>
        <w:t>e</w:t>
      </w:r>
      <w:r w:rsidRPr="007B2908">
        <w:rPr>
          <w:rFonts w:cs="Arial"/>
          <w:color w:val="000000" w:themeColor="text1"/>
        </w:rPr>
        <w:t>r</w:t>
      </w:r>
      <w:r w:rsidRPr="007B2908">
        <w:rPr>
          <w:rFonts w:cs="Arial"/>
          <w:color w:val="000000" w:themeColor="text1"/>
          <w:spacing w:val="-1"/>
        </w:rPr>
        <w:t xml:space="preserve"> </w:t>
      </w:r>
      <w:r w:rsidR="00D630B9" w:rsidRPr="007B2908">
        <w:rPr>
          <w:rFonts w:cs="Arial"/>
          <w:color w:val="000000" w:themeColor="text1"/>
        </w:rPr>
        <w:t>unit, which</w:t>
      </w:r>
      <w:r w:rsidRPr="007B2908">
        <w:rPr>
          <w:rFonts w:cs="Arial"/>
          <w:color w:val="000000" w:themeColor="text1"/>
        </w:rPr>
        <w:t xml:space="preserve"> </w:t>
      </w:r>
      <w:r w:rsidRPr="007B2908">
        <w:rPr>
          <w:rFonts w:cs="Arial"/>
          <w:color w:val="000000" w:themeColor="text1"/>
          <w:spacing w:val="-1"/>
        </w:rPr>
        <w:t>ar</w:t>
      </w:r>
      <w:r w:rsidRPr="007B2908">
        <w:rPr>
          <w:rFonts w:cs="Arial"/>
          <w:color w:val="000000" w:themeColor="text1"/>
        </w:rPr>
        <w:t>e</w:t>
      </w:r>
      <w:r w:rsidRPr="007B2908">
        <w:rPr>
          <w:rFonts w:cs="Arial"/>
          <w:color w:val="000000" w:themeColor="text1"/>
          <w:spacing w:val="-1"/>
        </w:rPr>
        <w:t xml:space="preserve"> </w:t>
      </w:r>
      <w:r>
        <w:rPr>
          <w:rFonts w:cs="Arial"/>
          <w:color w:val="000000" w:themeColor="text1"/>
        </w:rPr>
        <w:t>O</w:t>
      </w:r>
      <w:r w:rsidRPr="007B2908">
        <w:rPr>
          <w:rFonts w:cs="Arial"/>
          <w:color w:val="000000" w:themeColor="text1"/>
        </w:rPr>
        <w:t>ut</w:t>
      </w:r>
      <w:r w:rsidRPr="007B2908">
        <w:rPr>
          <w:rFonts w:cs="Arial"/>
          <w:color w:val="000000" w:themeColor="text1"/>
          <w:spacing w:val="-1"/>
        </w:rPr>
        <w:t>-</w:t>
      </w:r>
      <w:r w:rsidRPr="007B2908">
        <w:rPr>
          <w:rFonts w:cs="Arial"/>
          <w:color w:val="000000" w:themeColor="text1"/>
          <w:spacing w:val="2"/>
        </w:rPr>
        <w:t>o</w:t>
      </w:r>
      <w:r w:rsidRPr="007B2908">
        <w:rPr>
          <w:rFonts w:cs="Arial"/>
          <w:color w:val="000000" w:themeColor="text1"/>
          <w:spacing w:val="-1"/>
        </w:rPr>
        <w:t>f</w:t>
      </w:r>
      <w:r w:rsidRPr="007B2908">
        <w:rPr>
          <w:rFonts w:cs="Arial"/>
          <w:color w:val="000000" w:themeColor="text1"/>
        </w:rPr>
        <w:t>-</w:t>
      </w:r>
      <w:r>
        <w:rPr>
          <w:rFonts w:cs="Arial"/>
          <w:color w:val="000000" w:themeColor="text1"/>
          <w:spacing w:val="-1"/>
        </w:rPr>
        <w:t>C</w:t>
      </w:r>
      <w:r w:rsidRPr="007B2908">
        <w:rPr>
          <w:rFonts w:cs="Arial"/>
          <w:color w:val="000000" w:themeColor="text1"/>
        </w:rPr>
        <w:t>ondition</w:t>
      </w:r>
      <w:r w:rsidRPr="007B2908">
        <w:rPr>
          <w:rFonts w:cs="Arial"/>
          <w:color w:val="000000" w:themeColor="text1"/>
          <w:spacing w:val="-1"/>
        </w:rPr>
        <w:t xml:space="preserve"> </w:t>
      </w:r>
      <w:r w:rsidRPr="007B2908">
        <w:rPr>
          <w:rFonts w:cs="Arial"/>
          <w:color w:val="000000" w:themeColor="text1"/>
        </w:rPr>
        <w:t>and s</w:t>
      </w:r>
      <w:r w:rsidRPr="007B2908">
        <w:rPr>
          <w:rFonts w:cs="Arial"/>
          <w:color w:val="000000" w:themeColor="text1"/>
          <w:spacing w:val="-1"/>
        </w:rPr>
        <w:t>e</w:t>
      </w:r>
      <w:r w:rsidRPr="007B2908">
        <w:rPr>
          <w:rFonts w:cs="Arial"/>
          <w:color w:val="000000" w:themeColor="text1"/>
        </w:rPr>
        <w:t>g</w:t>
      </w:r>
      <w:r w:rsidRPr="007B2908">
        <w:rPr>
          <w:rFonts w:cs="Arial"/>
          <w:color w:val="000000" w:themeColor="text1"/>
          <w:spacing w:val="-1"/>
        </w:rPr>
        <w:t>r</w:t>
      </w:r>
      <w:r w:rsidRPr="007B2908">
        <w:rPr>
          <w:rFonts w:cs="Arial"/>
          <w:color w:val="000000" w:themeColor="text1"/>
          <w:spacing w:val="1"/>
        </w:rPr>
        <w:t>e</w:t>
      </w:r>
      <w:r w:rsidRPr="007B2908">
        <w:rPr>
          <w:rFonts w:cs="Arial"/>
          <w:color w:val="000000" w:themeColor="text1"/>
        </w:rPr>
        <w:t>g</w:t>
      </w:r>
      <w:r w:rsidRPr="007B2908">
        <w:rPr>
          <w:rFonts w:cs="Arial"/>
          <w:color w:val="000000" w:themeColor="text1"/>
          <w:spacing w:val="-1"/>
        </w:rPr>
        <w:t>a</w:t>
      </w:r>
      <w:r w:rsidRPr="007B2908">
        <w:rPr>
          <w:rFonts w:cs="Arial"/>
          <w:color w:val="000000" w:themeColor="text1"/>
        </w:rPr>
        <w:t>te</w:t>
      </w:r>
      <w:r w:rsidRPr="007B2908">
        <w:rPr>
          <w:rFonts w:cs="Arial"/>
          <w:color w:val="000000" w:themeColor="text1"/>
          <w:spacing w:val="1"/>
        </w:rPr>
        <w:t xml:space="preserve"> </w:t>
      </w:r>
      <w:r w:rsidRPr="007B2908">
        <w:rPr>
          <w:rFonts w:cs="Arial"/>
          <w:color w:val="000000" w:themeColor="text1"/>
        </w:rPr>
        <w:t>su</w:t>
      </w:r>
      <w:r w:rsidRPr="007B2908">
        <w:rPr>
          <w:rFonts w:cs="Arial"/>
          <w:color w:val="000000" w:themeColor="text1"/>
          <w:spacing w:val="-1"/>
        </w:rPr>
        <w:t>c</w:t>
      </w:r>
      <w:r w:rsidRPr="007B2908">
        <w:rPr>
          <w:rFonts w:cs="Arial"/>
          <w:color w:val="000000" w:themeColor="text1"/>
        </w:rPr>
        <w:t xml:space="preserve">h </w:t>
      </w:r>
      <w:r w:rsidRPr="007B2908">
        <w:rPr>
          <w:rFonts w:cs="Arial"/>
          <w:color w:val="000000" w:themeColor="text1"/>
          <w:spacing w:val="-1"/>
        </w:rPr>
        <w:t>f</w:t>
      </w:r>
      <w:r w:rsidRPr="007B2908">
        <w:rPr>
          <w:rFonts w:cs="Arial"/>
          <w:color w:val="000000" w:themeColor="text1"/>
        </w:rPr>
        <w:t xml:space="preserve">oods </w:t>
      </w:r>
      <w:r w:rsidRPr="007B2908">
        <w:rPr>
          <w:rFonts w:cs="Arial"/>
          <w:color w:val="000000" w:themeColor="text1"/>
          <w:spacing w:val="-1"/>
        </w:rPr>
        <w:t>fr</w:t>
      </w:r>
      <w:r w:rsidRPr="007B2908">
        <w:rPr>
          <w:rFonts w:cs="Arial"/>
          <w:color w:val="000000" w:themeColor="text1"/>
        </w:rPr>
        <w:t>om those</w:t>
      </w:r>
      <w:r w:rsidRPr="007B2908">
        <w:rPr>
          <w:rFonts w:cs="Arial"/>
          <w:color w:val="000000" w:themeColor="text1"/>
          <w:spacing w:val="-1"/>
        </w:rPr>
        <w:t xml:space="preserve"> </w:t>
      </w:r>
      <w:r w:rsidRPr="007B2908">
        <w:rPr>
          <w:rFonts w:cs="Arial"/>
          <w:color w:val="000000" w:themeColor="text1"/>
        </w:rPr>
        <w:t>t</w:t>
      </w:r>
      <w:r w:rsidRPr="007B2908">
        <w:rPr>
          <w:rFonts w:cs="Arial"/>
          <w:color w:val="000000" w:themeColor="text1"/>
          <w:spacing w:val="2"/>
        </w:rPr>
        <w:t>h</w:t>
      </w:r>
      <w:r w:rsidRPr="007B2908">
        <w:rPr>
          <w:rFonts w:cs="Arial"/>
          <w:color w:val="000000" w:themeColor="text1"/>
          <w:spacing w:val="-1"/>
        </w:rPr>
        <w:t>a</w:t>
      </w:r>
      <w:r w:rsidRPr="007B2908">
        <w:rPr>
          <w:rFonts w:cs="Arial"/>
          <w:color w:val="000000" w:themeColor="text1"/>
        </w:rPr>
        <w:t xml:space="preserve">t </w:t>
      </w:r>
      <w:r w:rsidRPr="007B2908">
        <w:rPr>
          <w:rFonts w:cs="Arial"/>
          <w:color w:val="000000" w:themeColor="text1"/>
          <w:spacing w:val="-1"/>
        </w:rPr>
        <w:t>ar</w:t>
      </w:r>
      <w:r w:rsidRPr="007B2908">
        <w:rPr>
          <w:rFonts w:cs="Arial"/>
          <w:color w:val="000000" w:themeColor="text1"/>
        </w:rPr>
        <w:t>e</w:t>
      </w:r>
      <w:r w:rsidRPr="007B2908">
        <w:rPr>
          <w:rFonts w:cs="Arial"/>
          <w:color w:val="000000" w:themeColor="text1"/>
          <w:spacing w:val="-1"/>
        </w:rPr>
        <w:t xml:space="preserve"> </w:t>
      </w:r>
      <w:r w:rsidRPr="007B2908">
        <w:rPr>
          <w:rFonts w:cs="Arial"/>
          <w:color w:val="000000" w:themeColor="text1"/>
        </w:rPr>
        <w:t>in</w:t>
      </w:r>
      <w:r w:rsidRPr="007B2908">
        <w:rPr>
          <w:rFonts w:cs="Arial"/>
          <w:color w:val="000000" w:themeColor="text1"/>
          <w:spacing w:val="2"/>
        </w:rPr>
        <w:t xml:space="preserve"> </w:t>
      </w:r>
      <w:r w:rsidRPr="007B2908">
        <w:rPr>
          <w:rFonts w:cs="Arial"/>
          <w:color w:val="000000" w:themeColor="text1"/>
          <w:spacing w:val="-2"/>
        </w:rPr>
        <w:t>g</w:t>
      </w:r>
      <w:r w:rsidRPr="007B2908">
        <w:rPr>
          <w:rFonts w:cs="Arial"/>
          <w:color w:val="000000" w:themeColor="text1"/>
        </w:rPr>
        <w:t xml:space="preserve">ood </w:t>
      </w:r>
      <w:r w:rsidRPr="007B2908">
        <w:rPr>
          <w:rFonts w:cs="Arial"/>
          <w:color w:val="000000" w:themeColor="text1"/>
          <w:spacing w:val="-1"/>
        </w:rPr>
        <w:t>c</w:t>
      </w:r>
      <w:r w:rsidRPr="007B2908">
        <w:rPr>
          <w:rFonts w:cs="Arial"/>
          <w:color w:val="000000" w:themeColor="text1"/>
        </w:rPr>
        <w:t xml:space="preserve">ondition. </w:t>
      </w:r>
      <w:r w:rsidRPr="007B2908">
        <w:rPr>
          <w:rFonts w:cs="Arial"/>
          <w:color w:val="000000" w:themeColor="text1"/>
          <w:spacing w:val="2"/>
        </w:rPr>
        <w:t xml:space="preserve"> </w:t>
      </w:r>
      <w:r w:rsidRPr="007B2908">
        <w:rPr>
          <w:rFonts w:cs="Arial"/>
          <w:color w:val="000000" w:themeColor="text1"/>
        </w:rPr>
        <w:t>U</w:t>
      </w:r>
      <w:r w:rsidRPr="007B2908">
        <w:rPr>
          <w:rFonts w:cs="Arial"/>
          <w:color w:val="000000" w:themeColor="text1"/>
          <w:spacing w:val="1"/>
        </w:rPr>
        <w:t>S</w:t>
      </w:r>
      <w:r w:rsidRPr="007B2908">
        <w:rPr>
          <w:rFonts w:cs="Arial"/>
          <w:color w:val="000000" w:themeColor="text1"/>
        </w:rPr>
        <w:t>DA</w:t>
      </w:r>
      <w:r>
        <w:rPr>
          <w:rFonts w:cs="Arial"/>
          <w:color w:val="000000" w:themeColor="text1"/>
          <w:spacing w:val="-1"/>
        </w:rPr>
        <w:t xml:space="preserve"> </w:t>
      </w:r>
      <w:r w:rsidRPr="007B2908">
        <w:rPr>
          <w:rFonts w:cs="Arial"/>
          <w:color w:val="000000" w:themeColor="text1"/>
          <w:spacing w:val="-1"/>
        </w:rPr>
        <w:t>F</w:t>
      </w:r>
      <w:r w:rsidRPr="007B2908">
        <w:rPr>
          <w:rFonts w:cs="Arial"/>
          <w:color w:val="000000" w:themeColor="text1"/>
        </w:rPr>
        <w:t xml:space="preserve">oods with </w:t>
      </w:r>
      <w:r w:rsidRPr="007B2908">
        <w:rPr>
          <w:rFonts w:cs="Arial"/>
          <w:color w:val="000000" w:themeColor="text1"/>
          <w:spacing w:val="-1"/>
        </w:rPr>
        <w:t>c</w:t>
      </w:r>
      <w:r w:rsidRPr="007B2908">
        <w:rPr>
          <w:rFonts w:cs="Arial"/>
          <w:color w:val="000000" w:themeColor="text1"/>
        </w:rPr>
        <w:t>osm</w:t>
      </w:r>
      <w:r w:rsidRPr="007B2908">
        <w:rPr>
          <w:rFonts w:cs="Arial"/>
          <w:color w:val="000000" w:themeColor="text1"/>
          <w:spacing w:val="-1"/>
        </w:rPr>
        <w:t>e</w:t>
      </w:r>
      <w:r w:rsidRPr="007B2908">
        <w:rPr>
          <w:rFonts w:cs="Arial"/>
          <w:color w:val="000000" w:themeColor="text1"/>
        </w:rPr>
        <w:t>tic</w:t>
      </w:r>
      <w:r w:rsidRPr="007B2908">
        <w:rPr>
          <w:rFonts w:cs="Arial"/>
          <w:color w:val="000000" w:themeColor="text1"/>
          <w:spacing w:val="-1"/>
        </w:rPr>
        <w:t xml:space="preserve"> </w:t>
      </w:r>
      <w:r w:rsidRPr="007B2908">
        <w:rPr>
          <w:rFonts w:cs="Arial"/>
          <w:color w:val="000000" w:themeColor="text1"/>
        </w:rPr>
        <w:t>d</w:t>
      </w:r>
      <w:r w:rsidRPr="007B2908">
        <w:rPr>
          <w:rFonts w:cs="Arial"/>
          <w:color w:val="000000" w:themeColor="text1"/>
          <w:spacing w:val="1"/>
        </w:rPr>
        <w:t>a</w:t>
      </w:r>
      <w:r w:rsidRPr="007B2908">
        <w:rPr>
          <w:rFonts w:cs="Arial"/>
          <w:color w:val="000000" w:themeColor="text1"/>
        </w:rPr>
        <w:t>m</w:t>
      </w:r>
      <w:r w:rsidRPr="007B2908">
        <w:rPr>
          <w:rFonts w:cs="Arial"/>
          <w:color w:val="000000" w:themeColor="text1"/>
          <w:spacing w:val="-1"/>
        </w:rPr>
        <w:t>a</w:t>
      </w:r>
      <w:r w:rsidRPr="007B2908">
        <w:rPr>
          <w:rFonts w:cs="Arial"/>
          <w:color w:val="000000" w:themeColor="text1"/>
        </w:rPr>
        <w:t>ge</w:t>
      </w:r>
      <w:r w:rsidRPr="007B2908">
        <w:rPr>
          <w:rFonts w:cs="Arial"/>
          <w:color w:val="000000" w:themeColor="text1"/>
          <w:spacing w:val="-1"/>
        </w:rPr>
        <w:t xml:space="preserve"> (e</w:t>
      </w:r>
      <w:r w:rsidRPr="007B2908">
        <w:rPr>
          <w:rFonts w:cs="Arial"/>
          <w:color w:val="000000" w:themeColor="text1"/>
          <w:spacing w:val="2"/>
        </w:rPr>
        <w:t>.</w:t>
      </w:r>
      <w:r w:rsidRPr="007B2908">
        <w:rPr>
          <w:rFonts w:cs="Arial"/>
          <w:color w:val="000000" w:themeColor="text1"/>
          <w:spacing w:val="-2"/>
        </w:rPr>
        <w:t>g</w:t>
      </w:r>
      <w:r w:rsidRPr="007B2908">
        <w:rPr>
          <w:rFonts w:cs="Arial"/>
          <w:color w:val="000000" w:themeColor="text1"/>
        </w:rPr>
        <w:t>., sm</w:t>
      </w:r>
      <w:r w:rsidRPr="007B2908">
        <w:rPr>
          <w:rFonts w:cs="Arial"/>
          <w:color w:val="000000" w:themeColor="text1"/>
          <w:spacing w:val="-1"/>
        </w:rPr>
        <w:t>a</w:t>
      </w:r>
      <w:r w:rsidRPr="007B2908">
        <w:rPr>
          <w:rFonts w:cs="Arial"/>
          <w:color w:val="000000" w:themeColor="text1"/>
        </w:rPr>
        <w:t>ll d</w:t>
      </w:r>
      <w:r w:rsidRPr="007B2908">
        <w:rPr>
          <w:rFonts w:cs="Arial"/>
          <w:color w:val="000000" w:themeColor="text1"/>
          <w:spacing w:val="-1"/>
        </w:rPr>
        <w:t>e</w:t>
      </w:r>
      <w:r w:rsidRPr="007B2908">
        <w:rPr>
          <w:rFonts w:cs="Arial"/>
          <w:color w:val="000000" w:themeColor="text1"/>
        </w:rPr>
        <w:t>nts)</w:t>
      </w:r>
      <w:r w:rsidRPr="007B2908">
        <w:rPr>
          <w:rFonts w:cs="Arial"/>
          <w:color w:val="000000" w:themeColor="text1"/>
          <w:spacing w:val="-1"/>
        </w:rPr>
        <w:t xml:space="preserve"> </w:t>
      </w:r>
      <w:r w:rsidRPr="007B2908">
        <w:rPr>
          <w:rFonts w:cs="Arial"/>
          <w:color w:val="000000" w:themeColor="text1"/>
          <w:spacing w:val="3"/>
        </w:rPr>
        <w:t>s</w:t>
      </w:r>
      <w:r w:rsidRPr="007B2908">
        <w:rPr>
          <w:rFonts w:cs="Arial"/>
          <w:color w:val="000000" w:themeColor="text1"/>
        </w:rPr>
        <w:t>hould be</w:t>
      </w:r>
      <w:r w:rsidRPr="007B2908">
        <w:rPr>
          <w:rFonts w:cs="Arial"/>
          <w:color w:val="000000" w:themeColor="text1"/>
          <w:spacing w:val="-1"/>
        </w:rPr>
        <w:t xml:space="preserve"> re</w:t>
      </w:r>
      <w:r w:rsidRPr="007B2908">
        <w:rPr>
          <w:rFonts w:cs="Arial"/>
          <w:color w:val="000000" w:themeColor="text1"/>
        </w:rPr>
        <w:t>t</w:t>
      </w:r>
      <w:r w:rsidRPr="007B2908">
        <w:rPr>
          <w:rFonts w:cs="Arial"/>
          <w:color w:val="000000" w:themeColor="text1"/>
          <w:spacing w:val="-1"/>
        </w:rPr>
        <w:t>a</w:t>
      </w:r>
      <w:r w:rsidRPr="007B2908">
        <w:rPr>
          <w:rFonts w:cs="Arial"/>
          <w:color w:val="000000" w:themeColor="text1"/>
        </w:rPr>
        <w:t>in</w:t>
      </w:r>
      <w:r w:rsidRPr="007B2908">
        <w:rPr>
          <w:rFonts w:cs="Arial"/>
          <w:color w:val="000000" w:themeColor="text1"/>
          <w:spacing w:val="-1"/>
        </w:rPr>
        <w:t>e</w:t>
      </w:r>
      <w:r w:rsidRPr="007B2908">
        <w:rPr>
          <w:rFonts w:cs="Arial"/>
          <w:color w:val="000000" w:themeColor="text1"/>
        </w:rPr>
        <w:t>d</w:t>
      </w:r>
      <w:r w:rsidRPr="007B2908">
        <w:rPr>
          <w:rFonts w:cs="Arial"/>
          <w:color w:val="000000" w:themeColor="text1"/>
          <w:spacing w:val="2"/>
        </w:rPr>
        <w:t xml:space="preserve"> </w:t>
      </w:r>
      <w:r w:rsidRPr="007B2908">
        <w:rPr>
          <w:rFonts w:cs="Arial"/>
          <w:color w:val="000000" w:themeColor="text1"/>
          <w:spacing w:val="-1"/>
        </w:rPr>
        <w:t>f</w:t>
      </w:r>
      <w:r w:rsidRPr="007B2908">
        <w:rPr>
          <w:rFonts w:cs="Arial"/>
          <w:color w:val="000000" w:themeColor="text1"/>
        </w:rPr>
        <w:t>or</w:t>
      </w:r>
      <w:r w:rsidRPr="007B2908">
        <w:rPr>
          <w:rFonts w:cs="Arial"/>
          <w:color w:val="000000" w:themeColor="text1"/>
          <w:spacing w:val="-1"/>
        </w:rPr>
        <w:t xml:space="preserve"> </w:t>
      </w:r>
      <w:r w:rsidRPr="007B2908">
        <w:rPr>
          <w:rFonts w:cs="Arial"/>
          <w:color w:val="000000" w:themeColor="text1"/>
        </w:rPr>
        <w:t>use</w:t>
      </w:r>
      <w:r w:rsidRPr="007B2908">
        <w:rPr>
          <w:rFonts w:cs="Arial"/>
          <w:color w:val="000000" w:themeColor="text1"/>
          <w:spacing w:val="1"/>
        </w:rPr>
        <w:t xml:space="preserve"> </w:t>
      </w:r>
      <w:r w:rsidRPr="007B2908">
        <w:rPr>
          <w:rFonts w:cs="Arial"/>
          <w:color w:val="000000" w:themeColor="text1"/>
          <w:spacing w:val="-1"/>
        </w:rPr>
        <w:t>a</w:t>
      </w:r>
      <w:r w:rsidRPr="007B2908">
        <w:rPr>
          <w:rFonts w:cs="Arial"/>
          <w:color w:val="000000" w:themeColor="text1"/>
        </w:rPr>
        <w:t xml:space="preserve">s </w:t>
      </w:r>
      <w:r w:rsidRPr="007B2908">
        <w:rPr>
          <w:rFonts w:cs="Arial"/>
          <w:color w:val="000000" w:themeColor="text1"/>
          <w:spacing w:val="-1"/>
        </w:rPr>
        <w:t>fea</w:t>
      </w:r>
      <w:r w:rsidRPr="007B2908">
        <w:rPr>
          <w:rFonts w:cs="Arial"/>
          <w:color w:val="000000" w:themeColor="text1"/>
        </w:rPr>
        <w:t>sibl</w:t>
      </w:r>
      <w:r w:rsidRPr="007B2908">
        <w:rPr>
          <w:rFonts w:cs="Arial"/>
          <w:color w:val="000000" w:themeColor="text1"/>
          <w:spacing w:val="-1"/>
        </w:rPr>
        <w:t>e</w:t>
      </w:r>
      <w:r w:rsidRPr="007B2908">
        <w:rPr>
          <w:rFonts w:cs="Arial"/>
          <w:color w:val="000000" w:themeColor="text1"/>
        </w:rPr>
        <w:t xml:space="preserve">. </w:t>
      </w:r>
      <w:r w:rsidRPr="007B2908">
        <w:rPr>
          <w:rFonts w:cs="Arial"/>
          <w:color w:val="000000" w:themeColor="text1"/>
          <w:spacing w:val="-3"/>
        </w:rPr>
        <w:t>I</w:t>
      </w:r>
      <w:r w:rsidRPr="007B2908">
        <w:rPr>
          <w:rFonts w:cs="Arial"/>
          <w:color w:val="000000" w:themeColor="text1"/>
        </w:rPr>
        <w:t>f</w:t>
      </w:r>
      <w:r w:rsidRPr="007B2908">
        <w:rPr>
          <w:rFonts w:cs="Arial"/>
          <w:color w:val="000000" w:themeColor="text1"/>
          <w:spacing w:val="2"/>
        </w:rPr>
        <w:t xml:space="preserve"> </w:t>
      </w:r>
      <w:r w:rsidRPr="007B2908">
        <w:rPr>
          <w:rFonts w:cs="Arial"/>
          <w:color w:val="000000" w:themeColor="text1"/>
        </w:rPr>
        <w:t>th</w:t>
      </w:r>
      <w:r w:rsidRPr="007B2908">
        <w:rPr>
          <w:rFonts w:cs="Arial"/>
          <w:color w:val="000000" w:themeColor="text1"/>
          <w:spacing w:val="-1"/>
        </w:rPr>
        <w:t>er</w:t>
      </w:r>
      <w:r w:rsidRPr="007B2908">
        <w:rPr>
          <w:rFonts w:cs="Arial"/>
          <w:color w:val="000000" w:themeColor="text1"/>
        </w:rPr>
        <w:t>e</w:t>
      </w:r>
      <w:r w:rsidRPr="007B2908">
        <w:rPr>
          <w:rFonts w:cs="Arial"/>
          <w:color w:val="000000" w:themeColor="text1"/>
          <w:spacing w:val="-1"/>
        </w:rPr>
        <w:t xml:space="preserve"> </w:t>
      </w:r>
      <w:r w:rsidRPr="007B2908">
        <w:rPr>
          <w:rFonts w:cs="Arial"/>
          <w:color w:val="000000" w:themeColor="text1"/>
        </w:rPr>
        <w:t>is</w:t>
      </w:r>
      <w:r w:rsidRPr="007B2908">
        <w:rPr>
          <w:rFonts w:cs="Arial"/>
          <w:color w:val="000000" w:themeColor="text1"/>
          <w:spacing w:val="3"/>
        </w:rPr>
        <w:t xml:space="preserve"> </w:t>
      </w:r>
      <w:r w:rsidRPr="007B2908">
        <w:rPr>
          <w:rFonts w:cs="Arial"/>
          <w:color w:val="000000" w:themeColor="text1"/>
        </w:rPr>
        <w:t>a</w:t>
      </w:r>
      <w:r w:rsidRPr="007B2908">
        <w:rPr>
          <w:rFonts w:cs="Arial"/>
          <w:color w:val="000000" w:themeColor="text1"/>
          <w:spacing w:val="-1"/>
        </w:rPr>
        <w:t xml:space="preserve"> </w:t>
      </w:r>
      <w:r w:rsidRPr="007B2908">
        <w:rPr>
          <w:rFonts w:cs="Arial"/>
          <w:color w:val="000000" w:themeColor="text1"/>
        </w:rPr>
        <w:t xml:space="preserve">doubt </w:t>
      </w:r>
      <w:r w:rsidRPr="007B2908">
        <w:rPr>
          <w:rFonts w:cs="Arial"/>
          <w:color w:val="000000" w:themeColor="text1"/>
          <w:spacing w:val="-1"/>
        </w:rPr>
        <w:t>a</w:t>
      </w:r>
      <w:r w:rsidRPr="007B2908">
        <w:rPr>
          <w:rFonts w:cs="Arial"/>
          <w:color w:val="000000" w:themeColor="text1"/>
        </w:rPr>
        <w:t>s to the</w:t>
      </w:r>
      <w:r w:rsidRPr="007B2908">
        <w:rPr>
          <w:rFonts w:cs="Arial"/>
          <w:color w:val="000000" w:themeColor="text1"/>
          <w:spacing w:val="-1"/>
        </w:rPr>
        <w:t xml:space="preserve"> c</w:t>
      </w:r>
      <w:r w:rsidRPr="007B2908">
        <w:rPr>
          <w:rFonts w:cs="Arial"/>
          <w:color w:val="000000" w:themeColor="text1"/>
        </w:rPr>
        <w:t>ondition of</w:t>
      </w:r>
      <w:r w:rsidRPr="007B2908">
        <w:rPr>
          <w:rFonts w:cs="Arial"/>
          <w:color w:val="000000" w:themeColor="text1"/>
          <w:spacing w:val="-1"/>
        </w:rPr>
        <w:t xml:space="preserve"> </w:t>
      </w:r>
      <w:r w:rsidRPr="007B2908">
        <w:rPr>
          <w:rFonts w:cs="Arial"/>
          <w:color w:val="000000" w:themeColor="text1"/>
        </w:rPr>
        <w:t>the</w:t>
      </w:r>
      <w:r w:rsidRPr="007B2908">
        <w:rPr>
          <w:rFonts w:cs="Arial"/>
          <w:color w:val="000000" w:themeColor="text1"/>
          <w:spacing w:val="-1"/>
        </w:rPr>
        <w:t xml:space="preserve"> </w:t>
      </w:r>
      <w:r w:rsidRPr="007B2908">
        <w:rPr>
          <w:rFonts w:cs="Arial"/>
          <w:color w:val="000000" w:themeColor="text1"/>
        </w:rPr>
        <w:t>U</w:t>
      </w:r>
      <w:r w:rsidRPr="007B2908">
        <w:rPr>
          <w:rFonts w:cs="Arial"/>
          <w:color w:val="000000" w:themeColor="text1"/>
          <w:spacing w:val="1"/>
        </w:rPr>
        <w:t>S</w:t>
      </w:r>
      <w:r w:rsidRPr="007B2908">
        <w:rPr>
          <w:rFonts w:cs="Arial"/>
          <w:color w:val="000000" w:themeColor="text1"/>
        </w:rPr>
        <w:t>DA</w:t>
      </w:r>
      <w:r w:rsidRPr="007B2908">
        <w:rPr>
          <w:rFonts w:cs="Arial"/>
          <w:color w:val="000000" w:themeColor="text1"/>
          <w:spacing w:val="2"/>
        </w:rPr>
        <w:t xml:space="preserve"> </w:t>
      </w:r>
      <w:r w:rsidRPr="007B2908">
        <w:rPr>
          <w:rFonts w:cs="Arial"/>
          <w:color w:val="000000" w:themeColor="text1"/>
          <w:spacing w:val="-1"/>
        </w:rPr>
        <w:t>F</w:t>
      </w:r>
      <w:r w:rsidRPr="007B2908">
        <w:rPr>
          <w:rFonts w:cs="Arial"/>
          <w:color w:val="000000" w:themeColor="text1"/>
        </w:rPr>
        <w:t>oods, or</w:t>
      </w:r>
      <w:r w:rsidRPr="007B2908">
        <w:rPr>
          <w:rFonts w:cs="Arial"/>
          <w:color w:val="000000" w:themeColor="text1"/>
          <w:spacing w:val="-1"/>
        </w:rPr>
        <w:t xml:space="preserve"> </w:t>
      </w:r>
      <w:r w:rsidRPr="007B2908">
        <w:rPr>
          <w:rFonts w:cs="Arial"/>
          <w:color w:val="000000" w:themeColor="text1"/>
        </w:rPr>
        <w:t>a</w:t>
      </w:r>
      <w:r w:rsidRPr="007B2908">
        <w:rPr>
          <w:rFonts w:cs="Arial"/>
          <w:color w:val="000000" w:themeColor="text1"/>
          <w:spacing w:val="-1"/>
        </w:rPr>
        <w:t xml:space="preserve"> </w:t>
      </w:r>
      <w:r w:rsidRPr="007B2908">
        <w:rPr>
          <w:rFonts w:cs="Arial"/>
          <w:color w:val="000000" w:themeColor="text1"/>
        </w:rPr>
        <w:t>dis</w:t>
      </w:r>
      <w:r w:rsidRPr="007B2908">
        <w:rPr>
          <w:rFonts w:cs="Arial"/>
          <w:color w:val="000000" w:themeColor="text1"/>
          <w:spacing w:val="1"/>
        </w:rPr>
        <w:t>a</w:t>
      </w:r>
      <w:r w:rsidRPr="007B2908">
        <w:rPr>
          <w:rFonts w:cs="Arial"/>
          <w:color w:val="000000" w:themeColor="text1"/>
        </w:rPr>
        <w:t>g</w:t>
      </w:r>
      <w:r w:rsidRPr="007B2908">
        <w:rPr>
          <w:rFonts w:cs="Arial"/>
          <w:color w:val="000000" w:themeColor="text1"/>
          <w:spacing w:val="-1"/>
        </w:rPr>
        <w:t>ree</w:t>
      </w:r>
      <w:r w:rsidRPr="007B2908">
        <w:rPr>
          <w:rFonts w:cs="Arial"/>
          <w:color w:val="000000" w:themeColor="text1"/>
          <w:spacing w:val="3"/>
        </w:rPr>
        <w:t>m</w:t>
      </w:r>
      <w:r w:rsidRPr="007B2908">
        <w:rPr>
          <w:rFonts w:cs="Arial"/>
          <w:color w:val="000000" w:themeColor="text1"/>
          <w:spacing w:val="-1"/>
        </w:rPr>
        <w:t>e</w:t>
      </w:r>
      <w:r w:rsidRPr="007B2908">
        <w:rPr>
          <w:rFonts w:cs="Arial"/>
          <w:color w:val="000000" w:themeColor="text1"/>
          <w:spacing w:val="2"/>
        </w:rPr>
        <w:t>n</w:t>
      </w:r>
      <w:r w:rsidRPr="007B2908">
        <w:rPr>
          <w:rFonts w:cs="Arial"/>
          <w:color w:val="000000" w:themeColor="text1"/>
        </w:rPr>
        <w:t xml:space="preserve">t with the </w:t>
      </w:r>
      <w:r w:rsidR="00E04727" w:rsidRPr="00046DDC">
        <w:rPr>
          <w:rFonts w:cs="Arial"/>
          <w:color w:val="000000" w:themeColor="text1"/>
        </w:rPr>
        <w:t>Vendor {Contractor}</w:t>
      </w:r>
      <w:r w:rsidR="00E04727" w:rsidRPr="00046DDC">
        <w:rPr>
          <w:rFonts w:cs="Arial"/>
          <w:color w:val="000000" w:themeColor="text1"/>
          <w:spacing w:val="-1"/>
        </w:rPr>
        <w:t xml:space="preserve"> </w:t>
      </w:r>
      <w:r w:rsidRPr="007B2908">
        <w:rPr>
          <w:rFonts w:cs="Arial"/>
          <w:color w:val="000000" w:themeColor="text1"/>
        </w:rPr>
        <w:t>or</w:t>
      </w:r>
      <w:r w:rsidRPr="007B2908">
        <w:rPr>
          <w:rFonts w:cs="Arial"/>
          <w:color w:val="000000" w:themeColor="text1"/>
          <w:spacing w:val="-1"/>
        </w:rPr>
        <w:t xml:space="preserve"> </w:t>
      </w:r>
      <w:r w:rsidRPr="007B2908">
        <w:rPr>
          <w:rFonts w:cs="Arial"/>
          <w:color w:val="000000" w:themeColor="text1"/>
          <w:spacing w:val="1"/>
        </w:rPr>
        <w:t>c</w:t>
      </w:r>
      <w:r w:rsidRPr="007B2908">
        <w:rPr>
          <w:rFonts w:cs="Arial"/>
          <w:color w:val="000000" w:themeColor="text1"/>
          <w:spacing w:val="-1"/>
        </w:rPr>
        <w:t>arr</w:t>
      </w:r>
      <w:r w:rsidRPr="007B2908">
        <w:rPr>
          <w:rFonts w:cs="Arial"/>
          <w:color w:val="000000" w:themeColor="text1"/>
          <w:spacing w:val="3"/>
        </w:rPr>
        <w:t>i</w:t>
      </w:r>
      <w:r w:rsidRPr="007B2908">
        <w:rPr>
          <w:rFonts w:cs="Arial"/>
          <w:color w:val="000000" w:themeColor="text1"/>
          <w:spacing w:val="-1"/>
        </w:rPr>
        <w:t>e</w:t>
      </w:r>
      <w:r w:rsidRPr="007B2908">
        <w:rPr>
          <w:rFonts w:cs="Arial"/>
          <w:color w:val="000000" w:themeColor="text1"/>
        </w:rPr>
        <w:t>r</w:t>
      </w:r>
      <w:r w:rsidRPr="007B2908">
        <w:rPr>
          <w:rFonts w:cs="Arial"/>
          <w:color w:val="000000" w:themeColor="text1"/>
          <w:spacing w:val="-1"/>
        </w:rPr>
        <w:t xml:space="preserve"> </w:t>
      </w:r>
      <w:r w:rsidRPr="007B2908">
        <w:rPr>
          <w:rFonts w:cs="Arial"/>
          <w:color w:val="000000" w:themeColor="text1"/>
          <w:spacing w:val="2"/>
        </w:rPr>
        <w:t>r</w:t>
      </w:r>
      <w:r w:rsidRPr="007B2908">
        <w:rPr>
          <w:rFonts w:cs="Arial"/>
          <w:color w:val="000000" w:themeColor="text1"/>
          <w:spacing w:val="1"/>
        </w:rPr>
        <w:t>e</w:t>
      </w:r>
      <w:r w:rsidRPr="007B2908">
        <w:rPr>
          <w:rFonts w:cs="Arial"/>
          <w:color w:val="000000" w:themeColor="text1"/>
          <w:spacing w:val="-2"/>
        </w:rPr>
        <w:t>g</w:t>
      </w:r>
      <w:r w:rsidRPr="007B2908">
        <w:rPr>
          <w:rFonts w:cs="Arial"/>
          <w:color w:val="000000" w:themeColor="text1"/>
          <w:spacing w:val="-1"/>
        </w:rPr>
        <w:t>ar</w:t>
      </w:r>
      <w:r w:rsidRPr="007B2908">
        <w:rPr>
          <w:rFonts w:cs="Arial"/>
          <w:color w:val="000000" w:themeColor="text1"/>
        </w:rPr>
        <w:t>d</w:t>
      </w:r>
      <w:r w:rsidRPr="007B2908">
        <w:rPr>
          <w:rFonts w:cs="Arial"/>
          <w:color w:val="000000" w:themeColor="text1"/>
          <w:spacing w:val="3"/>
        </w:rPr>
        <w:t>i</w:t>
      </w:r>
      <w:r w:rsidRPr="007B2908">
        <w:rPr>
          <w:rFonts w:cs="Arial"/>
          <w:color w:val="000000" w:themeColor="text1"/>
        </w:rPr>
        <w:t>ng</w:t>
      </w:r>
      <w:r w:rsidRPr="007B2908">
        <w:rPr>
          <w:rFonts w:cs="Arial"/>
          <w:color w:val="000000" w:themeColor="text1"/>
          <w:spacing w:val="-2"/>
        </w:rPr>
        <w:t xml:space="preserve"> </w:t>
      </w:r>
      <w:r w:rsidRPr="007B2908">
        <w:rPr>
          <w:rFonts w:cs="Arial"/>
          <w:color w:val="000000" w:themeColor="text1"/>
        </w:rPr>
        <w:t>th</w:t>
      </w:r>
      <w:r w:rsidRPr="007B2908">
        <w:rPr>
          <w:rFonts w:cs="Arial"/>
          <w:color w:val="000000" w:themeColor="text1"/>
          <w:spacing w:val="-1"/>
        </w:rPr>
        <w:t>e</w:t>
      </w:r>
      <w:r w:rsidRPr="007B2908">
        <w:rPr>
          <w:rFonts w:cs="Arial"/>
          <w:color w:val="000000" w:themeColor="text1"/>
        </w:rPr>
        <w:t>ir</w:t>
      </w:r>
      <w:r w:rsidRPr="007B2908">
        <w:rPr>
          <w:rFonts w:cs="Arial"/>
          <w:color w:val="000000" w:themeColor="text1"/>
          <w:spacing w:val="2"/>
        </w:rPr>
        <w:t xml:space="preserve"> </w:t>
      </w:r>
      <w:r w:rsidRPr="007B2908">
        <w:rPr>
          <w:rFonts w:cs="Arial"/>
          <w:color w:val="000000" w:themeColor="text1"/>
          <w:spacing w:val="-1"/>
        </w:rPr>
        <w:t>c</w:t>
      </w:r>
      <w:r w:rsidRPr="007B2908">
        <w:rPr>
          <w:rFonts w:cs="Arial"/>
          <w:color w:val="000000" w:themeColor="text1"/>
        </w:rPr>
        <w:t>ondition, the</w:t>
      </w:r>
      <w:r>
        <w:rPr>
          <w:rFonts w:cs="Arial"/>
          <w:color w:val="000000" w:themeColor="text1"/>
          <w:spacing w:val="-1"/>
        </w:rPr>
        <w:t xml:space="preserve"> </w:t>
      </w:r>
      <w:r>
        <w:rPr>
          <w:rFonts w:cs="Arial"/>
          <w:color w:val="000000" w:themeColor="text1"/>
        </w:rPr>
        <w:t>Vendor {</w:t>
      </w:r>
      <w:r w:rsidRPr="00307BDB">
        <w:rPr>
          <w:rFonts w:cs="Arial"/>
          <w:color w:val="000000" w:themeColor="text1"/>
        </w:rPr>
        <w:t>Contractor</w:t>
      </w:r>
      <w:r>
        <w:rPr>
          <w:rFonts w:cs="Arial"/>
          <w:color w:val="000000" w:themeColor="text1"/>
        </w:rPr>
        <w:t>}</w:t>
      </w:r>
      <w:r w:rsidRPr="007B2908">
        <w:rPr>
          <w:rFonts w:cs="Arial"/>
          <w:color w:val="000000" w:themeColor="text1"/>
          <w:spacing w:val="-1"/>
        </w:rPr>
        <w:t xml:space="preserve"> </w:t>
      </w:r>
      <w:r w:rsidRPr="007B2908">
        <w:rPr>
          <w:rFonts w:cs="Arial"/>
          <w:color w:val="000000" w:themeColor="text1"/>
        </w:rPr>
        <w:t>must obt</w:t>
      </w:r>
      <w:r w:rsidRPr="007B2908">
        <w:rPr>
          <w:rFonts w:cs="Arial"/>
          <w:color w:val="000000" w:themeColor="text1"/>
          <w:spacing w:val="-1"/>
        </w:rPr>
        <w:t>a</w:t>
      </w:r>
      <w:r w:rsidRPr="007B2908">
        <w:rPr>
          <w:rFonts w:cs="Arial"/>
          <w:color w:val="000000" w:themeColor="text1"/>
        </w:rPr>
        <w:t xml:space="preserve">in </w:t>
      </w:r>
      <w:r w:rsidRPr="007B2908">
        <w:rPr>
          <w:rFonts w:cs="Arial"/>
          <w:color w:val="000000" w:themeColor="text1"/>
          <w:spacing w:val="-1"/>
        </w:rPr>
        <w:t>a</w:t>
      </w:r>
      <w:r w:rsidRPr="007B2908">
        <w:rPr>
          <w:rFonts w:cs="Arial"/>
          <w:color w:val="000000" w:themeColor="text1"/>
        </w:rPr>
        <w:t>n i</w:t>
      </w:r>
      <w:r w:rsidRPr="007B2908">
        <w:rPr>
          <w:rFonts w:cs="Arial"/>
          <w:color w:val="000000" w:themeColor="text1"/>
          <w:spacing w:val="2"/>
        </w:rPr>
        <w:t>n</w:t>
      </w:r>
      <w:r w:rsidRPr="007B2908">
        <w:rPr>
          <w:rFonts w:cs="Arial"/>
          <w:color w:val="000000" w:themeColor="text1"/>
        </w:rPr>
        <w:t>sp</w:t>
      </w:r>
      <w:r w:rsidRPr="007B2908">
        <w:rPr>
          <w:rFonts w:cs="Arial"/>
          <w:color w:val="000000" w:themeColor="text1"/>
          <w:spacing w:val="-1"/>
        </w:rPr>
        <w:t>ec</w:t>
      </w:r>
      <w:r w:rsidRPr="007B2908">
        <w:rPr>
          <w:rFonts w:cs="Arial"/>
          <w:color w:val="000000" w:themeColor="text1"/>
        </w:rPr>
        <w:t>tion of su</w:t>
      </w:r>
      <w:r w:rsidRPr="007B2908">
        <w:rPr>
          <w:rFonts w:cs="Arial"/>
          <w:color w:val="000000" w:themeColor="text1"/>
          <w:spacing w:val="-1"/>
        </w:rPr>
        <w:t>c</w:t>
      </w:r>
      <w:r w:rsidRPr="007B2908">
        <w:rPr>
          <w:rFonts w:cs="Arial"/>
          <w:color w:val="000000" w:themeColor="text1"/>
        </w:rPr>
        <w:t xml:space="preserve">h </w:t>
      </w:r>
      <w:r w:rsidRPr="007B2908">
        <w:rPr>
          <w:rFonts w:cs="Arial"/>
          <w:color w:val="000000" w:themeColor="text1"/>
          <w:spacing w:val="-1"/>
        </w:rPr>
        <w:t>f</w:t>
      </w:r>
      <w:r w:rsidRPr="007B2908">
        <w:rPr>
          <w:rFonts w:cs="Arial"/>
          <w:color w:val="000000" w:themeColor="text1"/>
        </w:rPr>
        <w:t xml:space="preserve">oods </w:t>
      </w:r>
      <w:r w:rsidRPr="007B2908">
        <w:rPr>
          <w:rFonts w:cs="Arial"/>
          <w:color w:val="000000" w:themeColor="text1"/>
          <w:spacing w:val="5"/>
        </w:rPr>
        <w:t>b</w:t>
      </w:r>
      <w:r w:rsidRPr="007B2908">
        <w:rPr>
          <w:rFonts w:cs="Arial"/>
          <w:color w:val="000000" w:themeColor="text1"/>
        </w:rPr>
        <w:t>y</w:t>
      </w:r>
      <w:r w:rsidRPr="007B2908">
        <w:rPr>
          <w:rFonts w:cs="Arial"/>
          <w:color w:val="000000" w:themeColor="text1"/>
          <w:spacing w:val="-5"/>
        </w:rPr>
        <w:t xml:space="preserve"> </w:t>
      </w:r>
      <w:r w:rsidRPr="007B2908">
        <w:rPr>
          <w:rFonts w:cs="Arial"/>
          <w:color w:val="000000" w:themeColor="text1"/>
        </w:rPr>
        <w:t>the</w:t>
      </w:r>
      <w:r w:rsidRPr="007B2908">
        <w:rPr>
          <w:rFonts w:cs="Arial"/>
          <w:color w:val="000000" w:themeColor="text1"/>
          <w:spacing w:val="-1"/>
        </w:rPr>
        <w:t xml:space="preserve"> a</w:t>
      </w:r>
      <w:r w:rsidRPr="007B2908">
        <w:rPr>
          <w:rFonts w:cs="Arial"/>
          <w:color w:val="000000" w:themeColor="text1"/>
        </w:rPr>
        <w:t>pp</w:t>
      </w:r>
      <w:r w:rsidRPr="007B2908">
        <w:rPr>
          <w:rFonts w:cs="Arial"/>
          <w:color w:val="000000" w:themeColor="text1"/>
          <w:spacing w:val="-1"/>
        </w:rPr>
        <w:t>r</w:t>
      </w:r>
      <w:r w:rsidRPr="007B2908">
        <w:rPr>
          <w:rFonts w:cs="Arial"/>
          <w:color w:val="000000" w:themeColor="text1"/>
        </w:rPr>
        <w:t>o</w:t>
      </w:r>
      <w:r w:rsidRPr="007B2908">
        <w:rPr>
          <w:rFonts w:cs="Arial"/>
          <w:color w:val="000000" w:themeColor="text1"/>
          <w:spacing w:val="2"/>
        </w:rPr>
        <w:t>p</w:t>
      </w:r>
      <w:r w:rsidRPr="007B2908">
        <w:rPr>
          <w:rFonts w:cs="Arial"/>
          <w:color w:val="000000" w:themeColor="text1"/>
          <w:spacing w:val="-1"/>
        </w:rPr>
        <w:t>r</w:t>
      </w:r>
      <w:r w:rsidRPr="007B2908">
        <w:rPr>
          <w:rFonts w:cs="Arial"/>
          <w:color w:val="000000" w:themeColor="text1"/>
        </w:rPr>
        <w:t>i</w:t>
      </w:r>
      <w:r w:rsidRPr="007B2908">
        <w:rPr>
          <w:rFonts w:cs="Arial"/>
          <w:color w:val="000000" w:themeColor="text1"/>
          <w:spacing w:val="-1"/>
        </w:rPr>
        <w:t>a</w:t>
      </w:r>
      <w:r w:rsidRPr="007B2908">
        <w:rPr>
          <w:rFonts w:cs="Arial"/>
          <w:color w:val="000000" w:themeColor="text1"/>
        </w:rPr>
        <w:t>te</w:t>
      </w:r>
      <w:r w:rsidRPr="007B2908">
        <w:rPr>
          <w:rFonts w:cs="Arial"/>
          <w:color w:val="000000" w:themeColor="text1"/>
          <w:spacing w:val="-1"/>
        </w:rPr>
        <w:t xml:space="preserve"> </w:t>
      </w:r>
      <w:r w:rsidRPr="007B2908">
        <w:rPr>
          <w:rFonts w:cs="Arial"/>
          <w:color w:val="000000" w:themeColor="text1"/>
        </w:rPr>
        <w:t>h</w:t>
      </w:r>
      <w:r w:rsidRPr="007B2908">
        <w:rPr>
          <w:rFonts w:cs="Arial"/>
          <w:color w:val="000000" w:themeColor="text1"/>
          <w:spacing w:val="-1"/>
        </w:rPr>
        <w:t>ea</w:t>
      </w:r>
      <w:r w:rsidRPr="007B2908">
        <w:rPr>
          <w:rFonts w:cs="Arial"/>
          <w:color w:val="000000" w:themeColor="text1"/>
        </w:rPr>
        <w:t xml:space="preserve">lth </w:t>
      </w:r>
      <w:r w:rsidRPr="007B2908">
        <w:rPr>
          <w:rFonts w:cs="Arial"/>
          <w:color w:val="000000" w:themeColor="text1"/>
          <w:spacing w:val="-1"/>
        </w:rPr>
        <w:t>a</w:t>
      </w:r>
      <w:r w:rsidRPr="007B2908">
        <w:rPr>
          <w:rFonts w:cs="Arial"/>
          <w:color w:val="000000" w:themeColor="text1"/>
        </w:rPr>
        <w:t>utho</w:t>
      </w:r>
      <w:r w:rsidRPr="007B2908">
        <w:rPr>
          <w:rFonts w:cs="Arial"/>
          <w:color w:val="000000" w:themeColor="text1"/>
          <w:spacing w:val="-1"/>
        </w:rPr>
        <w:t>r</w:t>
      </w:r>
      <w:r w:rsidRPr="007B2908">
        <w:rPr>
          <w:rFonts w:cs="Arial"/>
          <w:color w:val="000000" w:themeColor="text1"/>
        </w:rPr>
        <w:t>iti</w:t>
      </w:r>
      <w:r w:rsidRPr="007B2908">
        <w:rPr>
          <w:rFonts w:cs="Arial"/>
          <w:color w:val="000000" w:themeColor="text1"/>
          <w:spacing w:val="-1"/>
        </w:rPr>
        <w:t>e</w:t>
      </w:r>
      <w:r w:rsidRPr="007B2908">
        <w:rPr>
          <w:rFonts w:cs="Arial"/>
          <w:color w:val="000000" w:themeColor="text1"/>
        </w:rPr>
        <w:t>s</w:t>
      </w:r>
      <w:r>
        <w:rPr>
          <w:rFonts w:cs="Arial"/>
          <w:color w:val="000000" w:themeColor="text1"/>
        </w:rPr>
        <w:t>.</w:t>
      </w:r>
    </w:p>
    <w:p w:rsidR="001B2396" w:rsidRDefault="001B2396" w:rsidP="001B2396">
      <w:pPr>
        <w:rPr>
          <w:rFonts w:cs="Arial"/>
          <w:color w:val="000000" w:themeColor="text1"/>
        </w:rPr>
      </w:pPr>
    </w:p>
    <w:p w:rsidR="001B2396" w:rsidRDefault="001B2396" w:rsidP="00203DBE">
      <w:pPr>
        <w:pStyle w:val="Heading3"/>
      </w:pPr>
      <w:bookmarkStart w:id="132" w:name="_Toc501613356"/>
      <w:r>
        <w:t>FRESH PRODUCE</w:t>
      </w:r>
      <w:bookmarkEnd w:id="132"/>
      <w:r>
        <w:t xml:space="preserve"> </w:t>
      </w:r>
    </w:p>
    <w:p w:rsidR="001B2396" w:rsidRDefault="001B2396" w:rsidP="001B2396">
      <w:pPr>
        <w:rPr>
          <w:rFonts w:cs="Arial"/>
        </w:rPr>
      </w:pPr>
    </w:p>
    <w:p w:rsidR="001B2396" w:rsidRDefault="001B2396" w:rsidP="001B2396">
      <w:pPr>
        <w:rPr>
          <w:rFonts w:eastAsia="Arial" w:cs="Arial"/>
        </w:rPr>
      </w:pPr>
      <w:r>
        <w:rPr>
          <w:rFonts w:cs="Arial"/>
        </w:rPr>
        <w:t xml:space="preserve">The </w:t>
      </w:r>
      <w:r>
        <w:rPr>
          <w:rFonts w:cs="Arial"/>
          <w:color w:val="000000" w:themeColor="text1"/>
        </w:rPr>
        <w:t>Vendor {</w:t>
      </w:r>
      <w:r w:rsidRPr="00307BDB">
        <w:rPr>
          <w:rFonts w:cs="Arial"/>
          <w:color w:val="000000" w:themeColor="text1"/>
        </w:rPr>
        <w:t>Contractor</w:t>
      </w:r>
      <w:r>
        <w:rPr>
          <w:rFonts w:cs="Arial"/>
          <w:color w:val="000000" w:themeColor="text1"/>
        </w:rPr>
        <w:t xml:space="preserve">} </w:t>
      </w:r>
      <w:r w:rsidR="00FA3742">
        <w:rPr>
          <w:rFonts w:cs="Arial"/>
          <w:color w:val="000000" w:themeColor="text1"/>
        </w:rPr>
        <w:t>should</w:t>
      </w:r>
      <w:r>
        <w:rPr>
          <w:rFonts w:cs="Arial"/>
          <w:color w:val="000000" w:themeColor="text1"/>
        </w:rPr>
        <w:t xml:space="preserve"> not accept any </w:t>
      </w:r>
      <w:r w:rsidRPr="00BA39B8">
        <w:rPr>
          <w:rFonts w:cs="Arial"/>
        </w:rPr>
        <w:t xml:space="preserve">Department of Defense fresh produce </w:t>
      </w:r>
      <w:r>
        <w:rPr>
          <w:rFonts w:cs="Arial"/>
        </w:rPr>
        <w:t>prior to an</w:t>
      </w:r>
      <w:r w:rsidRPr="00BA39B8">
        <w:rPr>
          <w:rFonts w:cs="Arial"/>
        </w:rPr>
        <w:t xml:space="preserve"> inspect</w:t>
      </w:r>
      <w:r>
        <w:rPr>
          <w:rFonts w:cs="Arial"/>
        </w:rPr>
        <w:t>ion</w:t>
      </w:r>
      <w:r w:rsidRPr="00BA39B8">
        <w:rPr>
          <w:rFonts w:cs="Arial"/>
        </w:rPr>
        <w:t xml:space="preserve"> by the NJDA Warehouse Inspector</w:t>
      </w:r>
      <w:r>
        <w:rPr>
          <w:rFonts w:cs="Arial"/>
        </w:rPr>
        <w:t>.</w:t>
      </w:r>
      <w:r w:rsidRPr="00BA39B8">
        <w:rPr>
          <w:rFonts w:eastAsia="Arial" w:cs="Arial"/>
          <w:spacing w:val="-1"/>
        </w:rPr>
        <w:t xml:space="preserve"> I</w:t>
      </w:r>
      <w:r w:rsidRPr="00BA39B8">
        <w:rPr>
          <w:rFonts w:eastAsia="Arial" w:cs="Arial"/>
        </w:rPr>
        <w:t>f</w:t>
      </w:r>
      <w:r w:rsidRPr="00BA39B8">
        <w:rPr>
          <w:rFonts w:eastAsia="Arial" w:cs="Arial"/>
          <w:spacing w:val="4"/>
        </w:rPr>
        <w:t xml:space="preserve"> </w:t>
      </w:r>
      <w:r w:rsidRPr="00BA39B8">
        <w:rPr>
          <w:rFonts w:eastAsia="Arial" w:cs="Arial"/>
        </w:rPr>
        <w:t>sh</w:t>
      </w:r>
      <w:r w:rsidRPr="00BA39B8">
        <w:rPr>
          <w:rFonts w:eastAsia="Arial" w:cs="Arial"/>
          <w:spacing w:val="-1"/>
        </w:rPr>
        <w:t>i</w:t>
      </w:r>
      <w:r w:rsidRPr="00BA39B8">
        <w:rPr>
          <w:rFonts w:eastAsia="Arial" w:cs="Arial"/>
          <w:spacing w:val="-3"/>
        </w:rPr>
        <w:t>p</w:t>
      </w:r>
      <w:r w:rsidRPr="00BA39B8">
        <w:rPr>
          <w:rFonts w:eastAsia="Arial" w:cs="Arial"/>
          <w:spacing w:val="1"/>
        </w:rPr>
        <w:t>m</w:t>
      </w:r>
      <w:r w:rsidRPr="00BA39B8">
        <w:rPr>
          <w:rFonts w:eastAsia="Arial" w:cs="Arial"/>
        </w:rPr>
        <w:t>en</w:t>
      </w:r>
      <w:r w:rsidRPr="00BA39B8">
        <w:rPr>
          <w:rFonts w:eastAsia="Arial" w:cs="Arial"/>
          <w:spacing w:val="1"/>
        </w:rPr>
        <w:t>t</w:t>
      </w:r>
      <w:r w:rsidRPr="00BA39B8">
        <w:rPr>
          <w:rFonts w:eastAsia="Arial" w:cs="Arial"/>
        </w:rPr>
        <w:t>s a</w:t>
      </w:r>
      <w:r w:rsidRPr="00BA39B8">
        <w:rPr>
          <w:rFonts w:eastAsia="Arial" w:cs="Arial"/>
          <w:spacing w:val="-2"/>
        </w:rPr>
        <w:t>r</w:t>
      </w:r>
      <w:r w:rsidRPr="00BA39B8">
        <w:rPr>
          <w:rFonts w:eastAsia="Arial" w:cs="Arial"/>
          <w:spacing w:val="1"/>
        </w:rPr>
        <w:t>r</w:t>
      </w:r>
      <w:r w:rsidRPr="00BA39B8">
        <w:rPr>
          <w:rFonts w:eastAsia="Arial" w:cs="Arial"/>
          <w:spacing w:val="-1"/>
        </w:rPr>
        <w:t>i</w:t>
      </w:r>
      <w:r w:rsidRPr="00BA39B8">
        <w:rPr>
          <w:rFonts w:eastAsia="Arial" w:cs="Arial"/>
          <w:spacing w:val="-2"/>
        </w:rPr>
        <w:t>v</w:t>
      </w:r>
      <w:r w:rsidRPr="00BA39B8">
        <w:rPr>
          <w:rFonts w:eastAsia="Arial" w:cs="Arial"/>
        </w:rPr>
        <w:t>e,</w:t>
      </w:r>
      <w:r w:rsidRPr="00BA39B8">
        <w:rPr>
          <w:rFonts w:eastAsia="Arial" w:cs="Arial"/>
          <w:spacing w:val="1"/>
        </w:rPr>
        <w:t xml:space="preserve"> </w:t>
      </w:r>
      <w:r w:rsidRPr="00BA39B8">
        <w:rPr>
          <w:rFonts w:eastAsia="Arial" w:cs="Arial"/>
        </w:rPr>
        <w:t xml:space="preserve">and an </w:t>
      </w:r>
      <w:r w:rsidRPr="00BA39B8">
        <w:rPr>
          <w:rFonts w:eastAsia="Arial" w:cs="Arial"/>
          <w:spacing w:val="-1"/>
        </w:rPr>
        <w:t>i</w:t>
      </w:r>
      <w:r w:rsidRPr="00BA39B8">
        <w:rPr>
          <w:rFonts w:eastAsia="Arial" w:cs="Arial"/>
        </w:rPr>
        <w:t>nspec</w:t>
      </w:r>
      <w:r w:rsidRPr="00BA39B8">
        <w:rPr>
          <w:rFonts w:eastAsia="Arial" w:cs="Arial"/>
          <w:spacing w:val="1"/>
        </w:rPr>
        <w:t>t</w:t>
      </w:r>
      <w:r w:rsidRPr="00BA39B8">
        <w:rPr>
          <w:rFonts w:eastAsia="Arial" w:cs="Arial"/>
        </w:rPr>
        <w:t>or</w:t>
      </w:r>
      <w:r w:rsidRPr="00BA39B8">
        <w:rPr>
          <w:rFonts w:eastAsia="Arial" w:cs="Arial"/>
          <w:spacing w:val="1"/>
        </w:rPr>
        <w:t xml:space="preserve"> </w:t>
      </w:r>
      <w:r w:rsidRPr="00BA39B8">
        <w:rPr>
          <w:rFonts w:eastAsia="Arial" w:cs="Arial"/>
          <w:spacing w:val="-1"/>
        </w:rPr>
        <w:t>i</w:t>
      </w:r>
      <w:r w:rsidRPr="00BA39B8">
        <w:rPr>
          <w:rFonts w:eastAsia="Arial" w:cs="Arial"/>
        </w:rPr>
        <w:t>s not</w:t>
      </w:r>
      <w:r w:rsidRPr="00BA39B8">
        <w:rPr>
          <w:rFonts w:eastAsia="Arial" w:cs="Arial"/>
          <w:spacing w:val="1"/>
        </w:rPr>
        <w:t xml:space="preserve"> </w:t>
      </w:r>
      <w:r w:rsidRPr="00BA39B8">
        <w:rPr>
          <w:rFonts w:eastAsia="Arial" w:cs="Arial"/>
        </w:rPr>
        <w:t>a</w:t>
      </w:r>
      <w:r w:rsidRPr="00BA39B8">
        <w:rPr>
          <w:rFonts w:eastAsia="Arial" w:cs="Arial"/>
          <w:spacing w:val="-2"/>
        </w:rPr>
        <w:t>v</w:t>
      </w:r>
      <w:r w:rsidRPr="00BA39B8">
        <w:rPr>
          <w:rFonts w:eastAsia="Arial" w:cs="Arial"/>
        </w:rPr>
        <w:t>a</w:t>
      </w:r>
      <w:r w:rsidRPr="00BA39B8">
        <w:rPr>
          <w:rFonts w:eastAsia="Arial" w:cs="Arial"/>
          <w:spacing w:val="1"/>
        </w:rPr>
        <w:t>i</w:t>
      </w:r>
      <w:r w:rsidRPr="00BA39B8">
        <w:rPr>
          <w:rFonts w:eastAsia="Arial" w:cs="Arial"/>
          <w:spacing w:val="-1"/>
        </w:rPr>
        <w:t>l</w:t>
      </w:r>
      <w:r w:rsidRPr="00BA39B8">
        <w:rPr>
          <w:rFonts w:eastAsia="Arial" w:cs="Arial"/>
        </w:rPr>
        <w:t>ab</w:t>
      </w:r>
      <w:r w:rsidRPr="00BA39B8">
        <w:rPr>
          <w:rFonts w:eastAsia="Arial" w:cs="Arial"/>
          <w:spacing w:val="-1"/>
        </w:rPr>
        <w:t>l</w:t>
      </w:r>
      <w:r w:rsidRPr="00BA39B8">
        <w:rPr>
          <w:rFonts w:eastAsia="Arial" w:cs="Arial"/>
        </w:rPr>
        <w:t>e,</w:t>
      </w:r>
      <w:r w:rsidRPr="00BA39B8">
        <w:rPr>
          <w:rFonts w:eastAsia="Arial" w:cs="Arial"/>
          <w:spacing w:val="1"/>
        </w:rPr>
        <w:t xml:space="preserve"> NJDA may advise the </w:t>
      </w:r>
      <w:r>
        <w:rPr>
          <w:rFonts w:cs="Arial"/>
          <w:color w:val="000000" w:themeColor="text1"/>
        </w:rPr>
        <w:t>Vendor {</w:t>
      </w:r>
      <w:r w:rsidRPr="00307BDB">
        <w:rPr>
          <w:rFonts w:cs="Arial"/>
          <w:color w:val="000000" w:themeColor="text1"/>
        </w:rPr>
        <w:t>Contractor</w:t>
      </w:r>
      <w:r>
        <w:rPr>
          <w:rFonts w:cs="Arial"/>
          <w:color w:val="000000" w:themeColor="text1"/>
        </w:rPr>
        <w:t>}</w:t>
      </w:r>
      <w:r w:rsidRPr="00BA39B8">
        <w:rPr>
          <w:rFonts w:eastAsia="Arial" w:cs="Arial"/>
          <w:spacing w:val="1"/>
        </w:rPr>
        <w:t xml:space="preserve"> to </w:t>
      </w:r>
      <w:r w:rsidRPr="00BA39B8">
        <w:rPr>
          <w:rFonts w:eastAsia="Arial" w:cs="Arial"/>
        </w:rPr>
        <w:t>un</w:t>
      </w:r>
      <w:r w:rsidRPr="00BA39B8">
        <w:rPr>
          <w:rFonts w:eastAsia="Arial" w:cs="Arial"/>
          <w:spacing w:val="-1"/>
        </w:rPr>
        <w:t>l</w:t>
      </w:r>
      <w:r w:rsidRPr="00BA39B8">
        <w:rPr>
          <w:rFonts w:eastAsia="Arial" w:cs="Arial"/>
        </w:rPr>
        <w:t>oad</w:t>
      </w:r>
      <w:r w:rsidRPr="00BA39B8">
        <w:rPr>
          <w:rFonts w:eastAsia="Arial" w:cs="Arial"/>
          <w:spacing w:val="3"/>
        </w:rPr>
        <w:t xml:space="preserve"> and sign for the </w:t>
      </w:r>
      <w:r w:rsidRPr="00BA39B8">
        <w:rPr>
          <w:rFonts w:eastAsia="Arial" w:cs="Arial"/>
        </w:rPr>
        <w:t>sh</w:t>
      </w:r>
      <w:r w:rsidRPr="00BA39B8">
        <w:rPr>
          <w:rFonts w:eastAsia="Arial" w:cs="Arial"/>
          <w:spacing w:val="-1"/>
        </w:rPr>
        <w:t>i</w:t>
      </w:r>
      <w:r w:rsidRPr="00BA39B8">
        <w:rPr>
          <w:rFonts w:eastAsia="Arial" w:cs="Arial"/>
        </w:rPr>
        <w:t>p</w:t>
      </w:r>
      <w:r w:rsidRPr="00BA39B8">
        <w:rPr>
          <w:rFonts w:eastAsia="Arial" w:cs="Arial"/>
          <w:spacing w:val="1"/>
        </w:rPr>
        <w:t>m</w:t>
      </w:r>
      <w:r w:rsidRPr="00BA39B8">
        <w:rPr>
          <w:rFonts w:eastAsia="Arial" w:cs="Arial"/>
        </w:rPr>
        <w:t>en</w:t>
      </w:r>
      <w:r w:rsidRPr="00BA39B8">
        <w:rPr>
          <w:rFonts w:eastAsia="Arial" w:cs="Arial"/>
          <w:spacing w:val="1"/>
        </w:rPr>
        <w:t>t</w:t>
      </w:r>
      <w:r w:rsidRPr="00BA39B8">
        <w:rPr>
          <w:rFonts w:eastAsia="Arial" w:cs="Arial"/>
        </w:rPr>
        <w:t>s,</w:t>
      </w:r>
      <w:r w:rsidRPr="00BA39B8">
        <w:rPr>
          <w:rFonts w:eastAsia="Arial" w:cs="Arial"/>
          <w:spacing w:val="4"/>
        </w:rPr>
        <w:t xml:space="preserve"> </w:t>
      </w:r>
      <w:r w:rsidRPr="00BA39B8">
        <w:rPr>
          <w:rFonts w:eastAsia="Arial" w:cs="Arial"/>
        </w:rPr>
        <w:t>n</w:t>
      </w:r>
      <w:r w:rsidRPr="00BA39B8">
        <w:rPr>
          <w:rFonts w:eastAsia="Arial" w:cs="Arial"/>
          <w:spacing w:val="-3"/>
        </w:rPr>
        <w:t>o</w:t>
      </w:r>
      <w:r w:rsidRPr="00BA39B8">
        <w:rPr>
          <w:rFonts w:eastAsia="Arial" w:cs="Arial"/>
          <w:spacing w:val="1"/>
        </w:rPr>
        <w:t>t</w:t>
      </w:r>
      <w:r w:rsidRPr="00BA39B8">
        <w:rPr>
          <w:rFonts w:eastAsia="Arial" w:cs="Arial"/>
          <w:spacing w:val="-1"/>
        </w:rPr>
        <w:t>i</w:t>
      </w:r>
      <w:r w:rsidRPr="00BA39B8">
        <w:rPr>
          <w:rFonts w:eastAsia="Arial" w:cs="Arial"/>
        </w:rPr>
        <w:t>ng</w:t>
      </w:r>
      <w:r w:rsidRPr="00BA39B8">
        <w:rPr>
          <w:rFonts w:eastAsia="Arial" w:cs="Arial"/>
          <w:spacing w:val="5"/>
        </w:rPr>
        <w:t xml:space="preserve"> </w:t>
      </w:r>
      <w:r w:rsidRPr="00BA39B8">
        <w:rPr>
          <w:rFonts w:eastAsia="Arial" w:cs="Arial"/>
        </w:rPr>
        <w:t>on</w:t>
      </w:r>
      <w:r w:rsidRPr="00BA39B8">
        <w:rPr>
          <w:rFonts w:eastAsia="Arial" w:cs="Arial"/>
          <w:spacing w:val="3"/>
        </w:rPr>
        <w:t xml:space="preserve"> </w:t>
      </w:r>
      <w:r w:rsidRPr="00BA39B8">
        <w:rPr>
          <w:rFonts w:eastAsia="Arial" w:cs="Arial"/>
          <w:spacing w:val="1"/>
        </w:rPr>
        <w:t>t</w:t>
      </w:r>
      <w:r w:rsidRPr="00BA39B8">
        <w:rPr>
          <w:rFonts w:eastAsia="Arial" w:cs="Arial"/>
        </w:rPr>
        <w:t>he</w:t>
      </w:r>
      <w:r w:rsidRPr="00BA39B8">
        <w:rPr>
          <w:rFonts w:eastAsia="Arial" w:cs="Arial"/>
          <w:spacing w:val="3"/>
        </w:rPr>
        <w:t xml:space="preserve"> </w:t>
      </w:r>
      <w:r w:rsidRPr="00BA39B8">
        <w:rPr>
          <w:rFonts w:eastAsia="Arial" w:cs="Arial"/>
        </w:rPr>
        <w:t>doc</w:t>
      </w:r>
      <w:r w:rsidRPr="00BA39B8">
        <w:rPr>
          <w:rFonts w:eastAsia="Arial" w:cs="Arial"/>
          <w:spacing w:val="-3"/>
        </w:rPr>
        <w:t>u</w:t>
      </w:r>
      <w:r w:rsidRPr="00BA39B8">
        <w:rPr>
          <w:rFonts w:eastAsia="Arial" w:cs="Arial"/>
          <w:spacing w:val="1"/>
        </w:rPr>
        <w:t>m</w:t>
      </w:r>
      <w:r w:rsidRPr="00BA39B8">
        <w:rPr>
          <w:rFonts w:eastAsia="Arial" w:cs="Arial"/>
        </w:rPr>
        <w:t>e</w:t>
      </w:r>
      <w:r w:rsidRPr="00BA39B8">
        <w:rPr>
          <w:rFonts w:eastAsia="Arial" w:cs="Arial"/>
          <w:spacing w:val="-3"/>
        </w:rPr>
        <w:t>n</w:t>
      </w:r>
      <w:r w:rsidRPr="00BA39B8">
        <w:rPr>
          <w:rFonts w:eastAsia="Arial" w:cs="Arial"/>
          <w:spacing w:val="1"/>
        </w:rPr>
        <w:t>t</w:t>
      </w:r>
      <w:r w:rsidRPr="00BA39B8">
        <w:rPr>
          <w:rFonts w:eastAsia="Arial" w:cs="Arial"/>
        </w:rPr>
        <w:t>a</w:t>
      </w:r>
      <w:r w:rsidRPr="00BA39B8">
        <w:rPr>
          <w:rFonts w:eastAsia="Arial" w:cs="Arial"/>
          <w:spacing w:val="1"/>
        </w:rPr>
        <w:t>t</w:t>
      </w:r>
      <w:r w:rsidRPr="00BA39B8">
        <w:rPr>
          <w:rFonts w:eastAsia="Arial" w:cs="Arial"/>
          <w:spacing w:val="-1"/>
        </w:rPr>
        <w:t>i</w:t>
      </w:r>
      <w:r w:rsidRPr="00BA39B8">
        <w:rPr>
          <w:rFonts w:eastAsia="Arial" w:cs="Arial"/>
        </w:rPr>
        <w:t>on p</w:t>
      </w:r>
      <w:r w:rsidRPr="00BA39B8">
        <w:rPr>
          <w:rFonts w:eastAsia="Arial" w:cs="Arial"/>
          <w:spacing w:val="1"/>
        </w:rPr>
        <w:t>r</w:t>
      </w:r>
      <w:r w:rsidRPr="00BA39B8">
        <w:rPr>
          <w:rFonts w:eastAsia="Arial" w:cs="Arial"/>
        </w:rPr>
        <w:t>esen</w:t>
      </w:r>
      <w:r w:rsidRPr="00BA39B8">
        <w:rPr>
          <w:rFonts w:eastAsia="Arial" w:cs="Arial"/>
          <w:spacing w:val="1"/>
        </w:rPr>
        <w:t>t</w:t>
      </w:r>
      <w:r w:rsidRPr="00BA39B8">
        <w:rPr>
          <w:rFonts w:eastAsia="Arial" w:cs="Arial"/>
        </w:rPr>
        <w:t>ed</w:t>
      </w:r>
      <w:r w:rsidRPr="00BA39B8">
        <w:rPr>
          <w:rFonts w:eastAsia="Arial" w:cs="Arial"/>
          <w:spacing w:val="3"/>
        </w:rPr>
        <w:t xml:space="preserve"> </w:t>
      </w:r>
      <w:r w:rsidRPr="00BA39B8">
        <w:rPr>
          <w:rFonts w:eastAsia="Arial" w:cs="Arial"/>
        </w:rPr>
        <w:t>by</w:t>
      </w:r>
      <w:r w:rsidRPr="00BA39B8">
        <w:rPr>
          <w:rFonts w:eastAsia="Arial" w:cs="Arial"/>
          <w:spacing w:val="1"/>
        </w:rPr>
        <w:t xml:space="preserve"> t</w:t>
      </w:r>
      <w:r w:rsidRPr="00BA39B8">
        <w:rPr>
          <w:rFonts w:eastAsia="Arial" w:cs="Arial"/>
        </w:rPr>
        <w:t>he</w:t>
      </w:r>
      <w:r w:rsidRPr="00BA39B8">
        <w:rPr>
          <w:rFonts w:eastAsia="Arial" w:cs="Arial"/>
          <w:spacing w:val="3"/>
        </w:rPr>
        <w:t xml:space="preserve"> </w:t>
      </w:r>
      <w:r>
        <w:rPr>
          <w:rFonts w:eastAsia="Arial" w:cs="Arial"/>
          <w:spacing w:val="1"/>
        </w:rPr>
        <w:t>carrier</w:t>
      </w:r>
      <w:r w:rsidRPr="00BA39B8">
        <w:rPr>
          <w:rFonts w:eastAsia="Arial" w:cs="Arial"/>
          <w:spacing w:val="4"/>
        </w:rPr>
        <w:t xml:space="preserve"> </w:t>
      </w:r>
      <w:r w:rsidRPr="00BA39B8">
        <w:rPr>
          <w:rFonts w:eastAsia="Arial" w:cs="Arial"/>
          <w:spacing w:val="1"/>
        </w:rPr>
        <w:t>t</w:t>
      </w:r>
      <w:r w:rsidRPr="00BA39B8">
        <w:rPr>
          <w:rFonts w:eastAsia="Arial" w:cs="Arial"/>
        </w:rPr>
        <w:t>hat</w:t>
      </w:r>
      <w:r w:rsidRPr="00BA39B8">
        <w:rPr>
          <w:rFonts w:eastAsia="Arial" w:cs="Arial"/>
          <w:spacing w:val="2"/>
        </w:rPr>
        <w:t xml:space="preserve"> </w:t>
      </w:r>
      <w:r w:rsidRPr="00BA39B8">
        <w:rPr>
          <w:rFonts w:eastAsia="Arial" w:cs="Arial"/>
          <w:spacing w:val="1"/>
        </w:rPr>
        <w:t>t</w:t>
      </w:r>
      <w:r w:rsidRPr="00BA39B8">
        <w:rPr>
          <w:rFonts w:eastAsia="Arial" w:cs="Arial"/>
        </w:rPr>
        <w:t>he</w:t>
      </w:r>
      <w:r w:rsidRPr="00BA39B8">
        <w:rPr>
          <w:rFonts w:eastAsia="Arial" w:cs="Arial"/>
          <w:spacing w:val="3"/>
        </w:rPr>
        <w:t xml:space="preserve"> </w:t>
      </w:r>
      <w:r w:rsidRPr="00BA39B8">
        <w:rPr>
          <w:rFonts w:eastAsia="Arial" w:cs="Arial"/>
        </w:rPr>
        <w:t>p</w:t>
      </w:r>
      <w:r w:rsidRPr="00BA39B8">
        <w:rPr>
          <w:rFonts w:eastAsia="Arial" w:cs="Arial"/>
          <w:spacing w:val="1"/>
        </w:rPr>
        <w:t>r</w:t>
      </w:r>
      <w:r w:rsidRPr="00BA39B8">
        <w:rPr>
          <w:rFonts w:eastAsia="Arial" w:cs="Arial"/>
        </w:rPr>
        <w:t>odu</w:t>
      </w:r>
      <w:r w:rsidRPr="00BA39B8">
        <w:rPr>
          <w:rFonts w:eastAsia="Arial" w:cs="Arial"/>
          <w:spacing w:val="-2"/>
        </w:rPr>
        <w:t>c</w:t>
      </w:r>
      <w:r w:rsidRPr="00BA39B8">
        <w:rPr>
          <w:rFonts w:eastAsia="Arial" w:cs="Arial"/>
        </w:rPr>
        <w:t>t</w:t>
      </w:r>
      <w:r w:rsidRPr="00BA39B8">
        <w:rPr>
          <w:rFonts w:eastAsia="Arial" w:cs="Arial"/>
          <w:spacing w:val="4"/>
        </w:rPr>
        <w:t xml:space="preserve"> </w:t>
      </w:r>
      <w:r w:rsidRPr="00BA39B8">
        <w:rPr>
          <w:rFonts w:eastAsia="Arial" w:cs="Arial"/>
          <w:spacing w:val="-3"/>
        </w:rPr>
        <w:t>w</w:t>
      </w:r>
      <w:r w:rsidRPr="00BA39B8">
        <w:rPr>
          <w:rFonts w:eastAsia="Arial" w:cs="Arial"/>
        </w:rPr>
        <w:t xml:space="preserve">as </w:t>
      </w:r>
      <w:r w:rsidRPr="00BA39B8">
        <w:rPr>
          <w:rFonts w:eastAsia="Arial" w:cs="Arial"/>
          <w:spacing w:val="-3"/>
        </w:rPr>
        <w:t>o</w:t>
      </w:r>
      <w:r w:rsidRPr="00BA39B8">
        <w:rPr>
          <w:rFonts w:eastAsia="Arial" w:cs="Arial"/>
          <w:spacing w:val="1"/>
        </w:rPr>
        <w:t>f</w:t>
      </w:r>
      <w:r w:rsidRPr="00BA39B8">
        <w:rPr>
          <w:rFonts w:eastAsia="Arial" w:cs="Arial"/>
          <w:spacing w:val="3"/>
        </w:rPr>
        <w:t>f</w:t>
      </w:r>
      <w:r w:rsidRPr="00BA39B8">
        <w:rPr>
          <w:rFonts w:eastAsia="Arial" w:cs="Arial"/>
          <w:spacing w:val="-1"/>
        </w:rPr>
        <w:t>l</w:t>
      </w:r>
      <w:r w:rsidRPr="00BA39B8">
        <w:rPr>
          <w:rFonts w:eastAsia="Arial" w:cs="Arial"/>
        </w:rPr>
        <w:t>oaded</w:t>
      </w:r>
      <w:r w:rsidRPr="00BA39B8">
        <w:rPr>
          <w:rFonts w:eastAsia="Arial" w:cs="Arial"/>
          <w:spacing w:val="1"/>
        </w:rPr>
        <w:t xml:space="preserve"> </w:t>
      </w:r>
      <w:r w:rsidRPr="00BA39B8">
        <w:rPr>
          <w:rFonts w:eastAsia="Arial" w:cs="Arial"/>
        </w:rPr>
        <w:t>but</w:t>
      </w:r>
      <w:r w:rsidRPr="00BA39B8">
        <w:rPr>
          <w:rFonts w:eastAsia="Arial" w:cs="Arial"/>
          <w:spacing w:val="2"/>
        </w:rPr>
        <w:t xml:space="preserve"> </w:t>
      </w:r>
      <w:r w:rsidRPr="00BA39B8">
        <w:rPr>
          <w:rFonts w:eastAsia="Arial" w:cs="Arial"/>
        </w:rPr>
        <w:t>n</w:t>
      </w:r>
      <w:r w:rsidRPr="00BA39B8">
        <w:rPr>
          <w:rFonts w:eastAsia="Arial" w:cs="Arial"/>
          <w:spacing w:val="-3"/>
        </w:rPr>
        <w:t>o</w:t>
      </w:r>
      <w:r w:rsidRPr="00BA39B8">
        <w:rPr>
          <w:rFonts w:eastAsia="Arial" w:cs="Arial"/>
        </w:rPr>
        <w:t>t</w:t>
      </w:r>
      <w:r w:rsidRPr="00BA39B8">
        <w:rPr>
          <w:rFonts w:eastAsia="Arial" w:cs="Arial"/>
          <w:spacing w:val="2"/>
        </w:rPr>
        <w:t xml:space="preserve"> </w:t>
      </w:r>
      <w:r w:rsidRPr="00BA39B8">
        <w:rPr>
          <w:rFonts w:eastAsia="Arial" w:cs="Arial"/>
        </w:rPr>
        <w:t>inspected.</w:t>
      </w:r>
      <w:r>
        <w:rPr>
          <w:rFonts w:eastAsia="Arial" w:cs="Arial"/>
        </w:rPr>
        <w:t xml:space="preserve"> </w:t>
      </w:r>
      <w:r w:rsidRPr="00C001A0">
        <w:rPr>
          <w:rFonts w:eastAsia="Arial" w:cs="Arial"/>
          <w:bCs/>
        </w:rPr>
        <w:t>P</w:t>
      </w:r>
      <w:r>
        <w:rPr>
          <w:rFonts w:eastAsia="Arial" w:cs="Arial"/>
          <w:spacing w:val="1"/>
        </w:rPr>
        <w:t>r</w:t>
      </w:r>
      <w:r>
        <w:rPr>
          <w:rFonts w:eastAsia="Arial" w:cs="Arial"/>
        </w:rPr>
        <w:t>odu</w:t>
      </w:r>
      <w:r>
        <w:rPr>
          <w:rFonts w:eastAsia="Arial" w:cs="Arial"/>
          <w:spacing w:val="-2"/>
        </w:rPr>
        <w:t>c</w:t>
      </w:r>
      <w:r>
        <w:rPr>
          <w:rFonts w:eastAsia="Arial" w:cs="Arial"/>
        </w:rPr>
        <w:t>t</w:t>
      </w:r>
      <w:r>
        <w:rPr>
          <w:rFonts w:eastAsia="Arial" w:cs="Arial"/>
          <w:spacing w:val="31"/>
        </w:rPr>
        <w:t xml:space="preserve"> </w:t>
      </w:r>
      <w:r>
        <w:rPr>
          <w:rFonts w:eastAsia="Arial" w:cs="Arial"/>
        </w:rPr>
        <w:t>must</w:t>
      </w:r>
      <w:r>
        <w:rPr>
          <w:rFonts w:eastAsia="Arial" w:cs="Arial"/>
          <w:spacing w:val="30"/>
        </w:rPr>
        <w:t xml:space="preserve"> </w:t>
      </w:r>
      <w:r>
        <w:rPr>
          <w:rFonts w:eastAsia="Arial" w:cs="Arial"/>
        </w:rPr>
        <w:t>not</w:t>
      </w:r>
      <w:r>
        <w:rPr>
          <w:rFonts w:eastAsia="Arial" w:cs="Arial"/>
          <w:spacing w:val="31"/>
        </w:rPr>
        <w:t xml:space="preserve"> </w:t>
      </w:r>
      <w:r>
        <w:rPr>
          <w:rFonts w:eastAsia="Arial" w:cs="Arial"/>
        </w:rPr>
        <w:t>be</w:t>
      </w:r>
      <w:r>
        <w:rPr>
          <w:rFonts w:eastAsia="Arial" w:cs="Arial"/>
          <w:spacing w:val="30"/>
        </w:rPr>
        <w:t xml:space="preserve"> </w:t>
      </w:r>
      <w:r>
        <w:rPr>
          <w:rFonts w:eastAsia="Arial" w:cs="Arial"/>
        </w:rPr>
        <w:t>d</w:t>
      </w:r>
      <w:r>
        <w:rPr>
          <w:rFonts w:eastAsia="Arial" w:cs="Arial"/>
          <w:spacing w:val="-1"/>
        </w:rPr>
        <w:t>i</w:t>
      </w:r>
      <w:r>
        <w:rPr>
          <w:rFonts w:eastAsia="Arial" w:cs="Arial"/>
        </w:rPr>
        <w:t>s</w:t>
      </w:r>
      <w:r>
        <w:rPr>
          <w:rFonts w:eastAsia="Arial" w:cs="Arial"/>
          <w:spacing w:val="1"/>
        </w:rPr>
        <w:t>tr</w:t>
      </w:r>
      <w:r>
        <w:rPr>
          <w:rFonts w:eastAsia="Arial" w:cs="Arial"/>
          <w:spacing w:val="-1"/>
        </w:rPr>
        <w:t>i</w:t>
      </w:r>
      <w:r>
        <w:rPr>
          <w:rFonts w:eastAsia="Arial" w:cs="Arial"/>
        </w:rPr>
        <w:t>bu</w:t>
      </w:r>
      <w:r>
        <w:rPr>
          <w:rFonts w:eastAsia="Arial" w:cs="Arial"/>
          <w:spacing w:val="1"/>
        </w:rPr>
        <w:t>t</w:t>
      </w:r>
      <w:r>
        <w:rPr>
          <w:rFonts w:eastAsia="Arial" w:cs="Arial"/>
        </w:rPr>
        <w:t>ed</w:t>
      </w:r>
      <w:r>
        <w:rPr>
          <w:rFonts w:eastAsia="Arial" w:cs="Arial"/>
          <w:spacing w:val="30"/>
        </w:rPr>
        <w:t xml:space="preserve"> </w:t>
      </w:r>
      <w:r>
        <w:rPr>
          <w:rFonts w:eastAsia="Arial" w:cs="Arial"/>
        </w:rPr>
        <w:t>b</w:t>
      </w:r>
      <w:r>
        <w:rPr>
          <w:rFonts w:eastAsia="Arial" w:cs="Arial"/>
          <w:spacing w:val="-3"/>
        </w:rPr>
        <w:t>e</w:t>
      </w:r>
      <w:r>
        <w:rPr>
          <w:rFonts w:eastAsia="Arial" w:cs="Arial"/>
          <w:spacing w:val="3"/>
        </w:rPr>
        <w:t>f</w:t>
      </w:r>
      <w:r>
        <w:rPr>
          <w:rFonts w:eastAsia="Arial" w:cs="Arial"/>
          <w:spacing w:val="-3"/>
        </w:rPr>
        <w:t>o</w:t>
      </w:r>
      <w:r>
        <w:rPr>
          <w:rFonts w:eastAsia="Arial" w:cs="Arial"/>
          <w:spacing w:val="1"/>
        </w:rPr>
        <w:t>r</w:t>
      </w:r>
      <w:r>
        <w:rPr>
          <w:rFonts w:eastAsia="Arial" w:cs="Arial"/>
        </w:rPr>
        <w:t>e</w:t>
      </w:r>
      <w:r>
        <w:rPr>
          <w:rFonts w:eastAsia="Arial" w:cs="Arial"/>
          <w:spacing w:val="30"/>
        </w:rPr>
        <w:t xml:space="preserve"> </w:t>
      </w:r>
      <w:r>
        <w:rPr>
          <w:rFonts w:eastAsia="Arial" w:cs="Arial"/>
        </w:rPr>
        <w:t>an</w:t>
      </w:r>
      <w:r>
        <w:rPr>
          <w:rFonts w:eastAsia="Arial" w:cs="Arial"/>
          <w:spacing w:val="30"/>
        </w:rPr>
        <w:t xml:space="preserve"> NJDA </w:t>
      </w:r>
      <w:r w:rsidR="00D630B9">
        <w:rPr>
          <w:rFonts w:eastAsia="Arial" w:cs="Arial"/>
          <w:spacing w:val="-1"/>
        </w:rPr>
        <w:t>i</w:t>
      </w:r>
      <w:r w:rsidR="00D630B9">
        <w:rPr>
          <w:rFonts w:eastAsia="Arial" w:cs="Arial"/>
        </w:rPr>
        <w:t>nspec</w:t>
      </w:r>
      <w:r w:rsidR="00D630B9">
        <w:rPr>
          <w:rFonts w:eastAsia="Arial" w:cs="Arial"/>
          <w:spacing w:val="1"/>
        </w:rPr>
        <w:t>t</w:t>
      </w:r>
      <w:r w:rsidR="00D630B9">
        <w:rPr>
          <w:rFonts w:eastAsia="Arial" w:cs="Arial"/>
          <w:spacing w:val="-1"/>
        </w:rPr>
        <w:t>i</w:t>
      </w:r>
      <w:r w:rsidR="00D630B9">
        <w:rPr>
          <w:rFonts w:eastAsia="Arial" w:cs="Arial"/>
        </w:rPr>
        <w:t>on</w:t>
      </w:r>
      <w:r w:rsidR="00D630B9">
        <w:rPr>
          <w:rFonts w:eastAsia="Arial" w:cs="Arial"/>
          <w:spacing w:val="61"/>
        </w:rPr>
        <w:t>,</w:t>
      </w:r>
      <w:r w:rsidR="00D630B9">
        <w:rPr>
          <w:rFonts w:eastAsia="Arial" w:cs="Arial"/>
        </w:rPr>
        <w:t xml:space="preserve"> unless</w:t>
      </w:r>
      <w:r>
        <w:rPr>
          <w:rFonts w:eastAsia="Arial" w:cs="Arial"/>
        </w:rPr>
        <w:t xml:space="preserve"> otherwise authorized</w:t>
      </w:r>
      <w:r w:rsidR="008F722F">
        <w:rPr>
          <w:rFonts w:eastAsia="Arial" w:cs="Arial"/>
        </w:rPr>
        <w:t>.</w:t>
      </w:r>
    </w:p>
    <w:p w:rsidR="00C36836" w:rsidRDefault="00C36836" w:rsidP="003E515D">
      <w:pPr>
        <w:rPr>
          <w:rFonts w:cs="Arial"/>
        </w:rPr>
      </w:pPr>
      <w:bookmarkStart w:id="133" w:name="_Toc497569480"/>
      <w:bookmarkStart w:id="134" w:name="_Toc497569616"/>
      <w:bookmarkStart w:id="135" w:name="_Toc497569751"/>
      <w:bookmarkEnd w:id="133"/>
      <w:bookmarkEnd w:id="134"/>
      <w:bookmarkEnd w:id="135"/>
    </w:p>
    <w:p w:rsidR="00C36836" w:rsidRDefault="00C36836" w:rsidP="00203DBE">
      <w:pPr>
        <w:pStyle w:val="Heading3"/>
      </w:pPr>
      <w:bookmarkStart w:id="136" w:name="_Toc501613357"/>
      <w:r>
        <w:t>PALLET EXCHANGE</w:t>
      </w:r>
      <w:bookmarkEnd w:id="136"/>
      <w:r>
        <w:t xml:space="preserve"> </w:t>
      </w:r>
    </w:p>
    <w:p w:rsidR="00C36836" w:rsidRDefault="00C36836" w:rsidP="00B679F5">
      <w:pPr>
        <w:keepNext/>
        <w:rPr>
          <w:rFonts w:cs="Arial"/>
        </w:rPr>
      </w:pPr>
    </w:p>
    <w:p w:rsidR="00AC76D0" w:rsidRDefault="00C36836" w:rsidP="00B679F5">
      <w:pPr>
        <w:keepNext/>
        <w:autoSpaceDE w:val="0"/>
        <w:autoSpaceDN w:val="0"/>
        <w:adjustRightInd w:val="0"/>
        <w:rPr>
          <w:rFonts w:cs="Arial"/>
          <w:color w:val="000000" w:themeColor="text1"/>
        </w:rPr>
      </w:pPr>
      <w:r w:rsidRPr="00A97197">
        <w:rPr>
          <w:rFonts w:cs="Arial"/>
          <w:color w:val="000000" w:themeColor="text1"/>
        </w:rPr>
        <w:t xml:space="preserve">Pallet exchange is not required but may </w:t>
      </w:r>
      <w:r>
        <w:rPr>
          <w:rFonts w:cs="Arial"/>
          <w:color w:val="000000" w:themeColor="text1"/>
        </w:rPr>
        <w:t>occur at the discretion of the Vendor {</w:t>
      </w:r>
      <w:r w:rsidRPr="00307BDB">
        <w:rPr>
          <w:rFonts w:cs="Arial"/>
          <w:color w:val="000000" w:themeColor="text1"/>
        </w:rPr>
        <w:t>Contractor</w:t>
      </w:r>
      <w:r>
        <w:rPr>
          <w:rFonts w:cs="Arial"/>
          <w:color w:val="000000" w:themeColor="text1"/>
        </w:rPr>
        <w:t>}</w:t>
      </w:r>
      <w:r w:rsidRPr="00A97197">
        <w:rPr>
          <w:rFonts w:cs="Arial"/>
          <w:color w:val="000000" w:themeColor="text1"/>
        </w:rPr>
        <w:t xml:space="preserve"> and should be arranged with the </w:t>
      </w:r>
      <w:r w:rsidR="00E04727" w:rsidRPr="00046DDC">
        <w:rPr>
          <w:rFonts w:cs="Arial"/>
          <w:color w:val="000000" w:themeColor="text1"/>
        </w:rPr>
        <w:t>Vendor {Contractor}</w:t>
      </w:r>
      <w:r w:rsidR="00E04727" w:rsidRPr="00046DDC">
        <w:rPr>
          <w:rFonts w:cs="Arial"/>
          <w:color w:val="000000" w:themeColor="text1"/>
          <w:spacing w:val="-1"/>
        </w:rPr>
        <w:t xml:space="preserve"> </w:t>
      </w:r>
      <w:r w:rsidRPr="00A97197">
        <w:rPr>
          <w:rFonts w:cs="Arial"/>
          <w:color w:val="000000" w:themeColor="text1"/>
        </w:rPr>
        <w:t>or carrier in advance of delivery.</w:t>
      </w:r>
    </w:p>
    <w:p w:rsidR="00304A0A" w:rsidRDefault="00304A0A" w:rsidP="00C36836">
      <w:pPr>
        <w:autoSpaceDE w:val="0"/>
        <w:autoSpaceDN w:val="0"/>
        <w:adjustRightInd w:val="0"/>
        <w:rPr>
          <w:rFonts w:cs="Arial"/>
          <w:color w:val="000000" w:themeColor="text1"/>
        </w:rPr>
      </w:pPr>
    </w:p>
    <w:p w:rsidR="00BD546B" w:rsidRDefault="00BD546B" w:rsidP="00203DBE">
      <w:pPr>
        <w:pStyle w:val="Heading3"/>
        <w:rPr>
          <w:rFonts w:eastAsia="Arial"/>
        </w:rPr>
      </w:pPr>
      <w:bookmarkStart w:id="137" w:name="_Toc501613358"/>
      <w:r>
        <w:rPr>
          <w:rFonts w:eastAsia="Arial"/>
        </w:rPr>
        <w:t>DELIVERY RECEIPTS</w:t>
      </w:r>
      <w:bookmarkEnd w:id="137"/>
    </w:p>
    <w:p w:rsidR="00BD546B" w:rsidRDefault="00BD546B" w:rsidP="00BD546B">
      <w:pPr>
        <w:rPr>
          <w:rFonts w:cs="Arial"/>
        </w:rPr>
      </w:pPr>
    </w:p>
    <w:p w:rsidR="00BD546B" w:rsidRDefault="00BD546B" w:rsidP="00BD546B">
      <w:pPr>
        <w:ind w:right="303"/>
        <w:rPr>
          <w:rFonts w:cs="Arial"/>
          <w:color w:val="000000" w:themeColor="text1"/>
        </w:rPr>
      </w:pPr>
      <w:r w:rsidRPr="00A97197">
        <w:rPr>
          <w:rFonts w:cs="Arial"/>
          <w:color w:val="000000" w:themeColor="text1"/>
        </w:rPr>
        <w:t>The</w:t>
      </w:r>
      <w:r w:rsidRPr="00A97197">
        <w:rPr>
          <w:rFonts w:cs="Arial"/>
          <w:color w:val="000000" w:themeColor="text1"/>
          <w:spacing w:val="1"/>
        </w:rPr>
        <w:t xml:space="preserve"> </w:t>
      </w:r>
      <w:r>
        <w:rPr>
          <w:rFonts w:cs="Arial"/>
          <w:color w:val="000000" w:themeColor="text1"/>
        </w:rPr>
        <w:t>Vendor {</w:t>
      </w:r>
      <w:r w:rsidRPr="00307BDB">
        <w:rPr>
          <w:rFonts w:cs="Arial"/>
          <w:color w:val="000000" w:themeColor="text1"/>
        </w:rPr>
        <w:t>Contractor</w:t>
      </w:r>
      <w:r>
        <w:rPr>
          <w:rFonts w:cs="Arial"/>
          <w:color w:val="000000" w:themeColor="text1"/>
        </w:rPr>
        <w:t>}</w:t>
      </w:r>
      <w:r w:rsidRPr="00A97197">
        <w:rPr>
          <w:rFonts w:cs="Arial"/>
          <w:color w:val="000000" w:themeColor="text1"/>
          <w:spacing w:val="-1"/>
        </w:rPr>
        <w:t xml:space="preserve"> </w:t>
      </w:r>
      <w:r>
        <w:rPr>
          <w:rFonts w:cs="Arial"/>
          <w:color w:val="000000" w:themeColor="text1"/>
        </w:rPr>
        <w:t>shall at a minimum:</w:t>
      </w:r>
      <w:r w:rsidRPr="00A97197">
        <w:rPr>
          <w:rFonts w:cs="Arial"/>
          <w:color w:val="000000" w:themeColor="text1"/>
        </w:rPr>
        <w:t xml:space="preserve"> </w:t>
      </w:r>
    </w:p>
    <w:p w:rsidR="00BD546B" w:rsidRPr="005413D0" w:rsidRDefault="00BD546B" w:rsidP="007B3894">
      <w:pPr>
        <w:pStyle w:val="ListParagraph"/>
        <w:numPr>
          <w:ilvl w:val="0"/>
          <w:numId w:val="190"/>
        </w:numPr>
        <w:spacing w:before="240" w:after="120"/>
        <w:ind w:right="303"/>
        <w:rPr>
          <w:rFonts w:cs="Arial"/>
          <w:color w:val="000000" w:themeColor="text1"/>
        </w:rPr>
      </w:pPr>
      <w:r w:rsidRPr="005413D0">
        <w:rPr>
          <w:rFonts w:cs="Arial"/>
          <w:color w:val="000000" w:themeColor="text1"/>
          <w:spacing w:val="-1"/>
        </w:rPr>
        <w:t>E</w:t>
      </w:r>
      <w:r w:rsidRPr="005413D0">
        <w:rPr>
          <w:rFonts w:cs="Arial"/>
          <w:color w:val="000000" w:themeColor="text1"/>
        </w:rPr>
        <w:t>ns</w:t>
      </w:r>
      <w:r w:rsidRPr="005413D0">
        <w:rPr>
          <w:rFonts w:cs="Arial"/>
          <w:color w:val="000000" w:themeColor="text1"/>
          <w:spacing w:val="2"/>
        </w:rPr>
        <w:t>u</w:t>
      </w:r>
      <w:r w:rsidRPr="005413D0">
        <w:rPr>
          <w:rFonts w:cs="Arial"/>
          <w:color w:val="000000" w:themeColor="text1"/>
          <w:spacing w:val="-1"/>
        </w:rPr>
        <w:t>r</w:t>
      </w:r>
      <w:r w:rsidRPr="005413D0">
        <w:rPr>
          <w:rFonts w:cs="Arial"/>
          <w:color w:val="000000" w:themeColor="text1"/>
        </w:rPr>
        <w:t>e</w:t>
      </w:r>
      <w:r w:rsidRPr="005413D0">
        <w:rPr>
          <w:rFonts w:cs="Arial"/>
          <w:color w:val="000000" w:themeColor="text1"/>
          <w:spacing w:val="-1"/>
        </w:rPr>
        <w:t xml:space="preserve"> </w:t>
      </w:r>
      <w:r w:rsidRPr="005413D0">
        <w:rPr>
          <w:rFonts w:cs="Arial"/>
          <w:color w:val="000000" w:themeColor="text1"/>
        </w:rPr>
        <w:t>th</w:t>
      </w:r>
      <w:r w:rsidRPr="005413D0">
        <w:rPr>
          <w:rFonts w:cs="Arial"/>
          <w:color w:val="000000" w:themeColor="text1"/>
          <w:spacing w:val="-1"/>
        </w:rPr>
        <w:t>a</w:t>
      </w:r>
      <w:r w:rsidRPr="005413D0">
        <w:rPr>
          <w:rFonts w:cs="Arial"/>
          <w:color w:val="000000" w:themeColor="text1"/>
        </w:rPr>
        <w:t>t</w:t>
      </w:r>
      <w:r w:rsidRPr="005413D0">
        <w:rPr>
          <w:rFonts w:cs="Arial"/>
          <w:color w:val="000000" w:themeColor="text1"/>
          <w:spacing w:val="3"/>
        </w:rPr>
        <w:t xml:space="preserve"> </w:t>
      </w:r>
      <w:r w:rsidRPr="005413D0">
        <w:rPr>
          <w:rFonts w:cs="Arial"/>
          <w:color w:val="000000" w:themeColor="text1"/>
        </w:rPr>
        <w:t>the</w:t>
      </w:r>
      <w:r w:rsidRPr="005413D0">
        <w:rPr>
          <w:rFonts w:cs="Arial"/>
          <w:color w:val="000000" w:themeColor="text1"/>
          <w:spacing w:val="-1"/>
        </w:rPr>
        <w:t xml:space="preserve"> </w:t>
      </w:r>
      <w:r>
        <w:rPr>
          <w:rFonts w:cs="Arial"/>
          <w:color w:val="000000" w:themeColor="text1"/>
        </w:rPr>
        <w:t>Bill of Landing (BOL)</w:t>
      </w:r>
      <w:r w:rsidRPr="005413D0">
        <w:rPr>
          <w:rFonts w:cs="Arial"/>
          <w:color w:val="000000" w:themeColor="text1"/>
        </w:rPr>
        <w:t xml:space="preserve"> indi</w:t>
      </w:r>
      <w:r w:rsidRPr="005413D0">
        <w:rPr>
          <w:rFonts w:cs="Arial"/>
          <w:color w:val="000000" w:themeColor="text1"/>
          <w:spacing w:val="-1"/>
        </w:rPr>
        <w:t>ca</w:t>
      </w:r>
      <w:r w:rsidRPr="005413D0">
        <w:rPr>
          <w:rFonts w:cs="Arial"/>
          <w:color w:val="000000" w:themeColor="text1"/>
        </w:rPr>
        <w:t>t</w:t>
      </w:r>
      <w:r w:rsidRPr="005413D0">
        <w:rPr>
          <w:rFonts w:cs="Arial"/>
          <w:color w:val="000000" w:themeColor="text1"/>
          <w:spacing w:val="-1"/>
        </w:rPr>
        <w:t>e</w:t>
      </w:r>
      <w:r w:rsidRPr="005413D0">
        <w:rPr>
          <w:rFonts w:cs="Arial"/>
          <w:color w:val="000000" w:themeColor="text1"/>
        </w:rPr>
        <w:t>s the</w:t>
      </w:r>
      <w:r w:rsidRPr="005413D0">
        <w:rPr>
          <w:rFonts w:cs="Arial"/>
          <w:color w:val="000000" w:themeColor="text1"/>
          <w:spacing w:val="-1"/>
        </w:rPr>
        <w:t xml:space="preserve"> </w:t>
      </w:r>
      <w:r w:rsidRPr="005413D0">
        <w:rPr>
          <w:rFonts w:cs="Arial"/>
          <w:color w:val="000000" w:themeColor="text1"/>
        </w:rPr>
        <w:t>qu</w:t>
      </w:r>
      <w:r w:rsidRPr="005413D0">
        <w:rPr>
          <w:rFonts w:cs="Arial"/>
          <w:color w:val="000000" w:themeColor="text1"/>
          <w:spacing w:val="-1"/>
        </w:rPr>
        <w:t>a</w:t>
      </w:r>
      <w:r w:rsidRPr="005413D0">
        <w:rPr>
          <w:rFonts w:cs="Arial"/>
          <w:color w:val="000000" w:themeColor="text1"/>
        </w:rPr>
        <w:t>nti</w:t>
      </w:r>
      <w:r w:rsidRPr="005413D0">
        <w:rPr>
          <w:rFonts w:cs="Arial"/>
          <w:color w:val="000000" w:themeColor="text1"/>
          <w:spacing w:val="3"/>
        </w:rPr>
        <w:t>t</w:t>
      </w:r>
      <w:r w:rsidRPr="005413D0">
        <w:rPr>
          <w:rFonts w:cs="Arial"/>
          <w:color w:val="000000" w:themeColor="text1"/>
        </w:rPr>
        <w:t>y</w:t>
      </w:r>
      <w:r w:rsidRPr="005413D0">
        <w:rPr>
          <w:rFonts w:cs="Arial"/>
          <w:color w:val="000000" w:themeColor="text1"/>
          <w:spacing w:val="-5"/>
        </w:rPr>
        <w:t xml:space="preserve"> </w:t>
      </w:r>
      <w:r w:rsidRPr="005413D0">
        <w:rPr>
          <w:rFonts w:cs="Arial"/>
          <w:color w:val="000000" w:themeColor="text1"/>
          <w:spacing w:val="2"/>
        </w:rPr>
        <w:t>o</w:t>
      </w:r>
      <w:r w:rsidRPr="005413D0">
        <w:rPr>
          <w:rFonts w:cs="Arial"/>
          <w:color w:val="000000" w:themeColor="text1"/>
        </w:rPr>
        <w:t>f</w:t>
      </w:r>
      <w:r w:rsidRPr="005413D0">
        <w:rPr>
          <w:rFonts w:cs="Arial"/>
          <w:color w:val="000000" w:themeColor="text1"/>
          <w:spacing w:val="2"/>
        </w:rPr>
        <w:t xml:space="preserve"> </w:t>
      </w:r>
      <w:r w:rsidRPr="005413D0">
        <w:rPr>
          <w:rFonts w:cs="Arial"/>
          <w:color w:val="000000" w:themeColor="text1"/>
        </w:rPr>
        <w:t>U</w:t>
      </w:r>
      <w:r w:rsidRPr="005413D0">
        <w:rPr>
          <w:rFonts w:cs="Arial"/>
          <w:color w:val="000000" w:themeColor="text1"/>
          <w:spacing w:val="1"/>
        </w:rPr>
        <w:t>S</w:t>
      </w:r>
      <w:r w:rsidRPr="005413D0">
        <w:rPr>
          <w:rFonts w:cs="Arial"/>
          <w:color w:val="000000" w:themeColor="text1"/>
        </w:rPr>
        <w:t xml:space="preserve">DA </w:t>
      </w:r>
      <w:r w:rsidRPr="005413D0">
        <w:rPr>
          <w:rFonts w:cs="Arial"/>
          <w:color w:val="000000" w:themeColor="text1"/>
          <w:spacing w:val="-1"/>
        </w:rPr>
        <w:t>F</w:t>
      </w:r>
      <w:r w:rsidRPr="005413D0">
        <w:rPr>
          <w:rFonts w:cs="Arial"/>
          <w:color w:val="000000" w:themeColor="text1"/>
        </w:rPr>
        <w:t xml:space="preserve">oods </w:t>
      </w:r>
      <w:r w:rsidRPr="005413D0">
        <w:rPr>
          <w:rFonts w:cs="Arial"/>
          <w:color w:val="000000" w:themeColor="text1"/>
          <w:spacing w:val="2"/>
        </w:rPr>
        <w:t>r</w:t>
      </w:r>
      <w:r w:rsidRPr="005413D0">
        <w:rPr>
          <w:rFonts w:cs="Arial"/>
          <w:color w:val="000000" w:themeColor="text1"/>
          <w:spacing w:val="-1"/>
        </w:rPr>
        <w:t>ece</w:t>
      </w:r>
      <w:r w:rsidRPr="005413D0">
        <w:rPr>
          <w:rFonts w:cs="Arial"/>
          <w:color w:val="000000" w:themeColor="text1"/>
        </w:rPr>
        <w:t>iv</w:t>
      </w:r>
      <w:r w:rsidRPr="005413D0">
        <w:rPr>
          <w:rFonts w:cs="Arial"/>
          <w:color w:val="000000" w:themeColor="text1"/>
          <w:spacing w:val="-1"/>
        </w:rPr>
        <w:t>e</w:t>
      </w:r>
      <w:r w:rsidRPr="005413D0">
        <w:rPr>
          <w:rFonts w:cs="Arial"/>
          <w:color w:val="000000" w:themeColor="text1"/>
        </w:rPr>
        <w:t xml:space="preserve">d, </w:t>
      </w:r>
      <w:r w:rsidRPr="005413D0">
        <w:rPr>
          <w:rFonts w:cs="Arial"/>
          <w:color w:val="000000" w:themeColor="text1"/>
          <w:spacing w:val="3"/>
        </w:rPr>
        <w:t>i</w:t>
      </w:r>
      <w:r w:rsidRPr="005413D0">
        <w:rPr>
          <w:rFonts w:cs="Arial"/>
          <w:color w:val="000000" w:themeColor="text1"/>
        </w:rPr>
        <w:t>n</w:t>
      </w:r>
      <w:r w:rsidRPr="005413D0">
        <w:rPr>
          <w:rFonts w:cs="Arial"/>
          <w:color w:val="000000" w:themeColor="text1"/>
          <w:spacing w:val="-1"/>
        </w:rPr>
        <w:t>c</w:t>
      </w:r>
      <w:r w:rsidRPr="005413D0">
        <w:rPr>
          <w:rFonts w:cs="Arial"/>
          <w:color w:val="000000" w:themeColor="text1"/>
        </w:rPr>
        <w:t>luding</w:t>
      </w:r>
      <w:r w:rsidRPr="005413D0">
        <w:rPr>
          <w:rFonts w:cs="Arial"/>
          <w:color w:val="000000" w:themeColor="text1"/>
          <w:spacing w:val="-2"/>
        </w:rPr>
        <w:t xml:space="preserve"> </w:t>
      </w:r>
      <w:r w:rsidRPr="005413D0">
        <w:rPr>
          <w:rFonts w:cs="Arial"/>
          <w:color w:val="000000" w:themeColor="text1"/>
        </w:rPr>
        <w:t>p</w:t>
      </w:r>
      <w:r w:rsidRPr="005413D0">
        <w:rPr>
          <w:rFonts w:cs="Arial"/>
          <w:color w:val="000000" w:themeColor="text1"/>
          <w:spacing w:val="-1"/>
        </w:rPr>
        <w:t>r</w:t>
      </w:r>
      <w:r w:rsidRPr="005413D0">
        <w:rPr>
          <w:rFonts w:cs="Arial"/>
          <w:color w:val="000000" w:themeColor="text1"/>
        </w:rPr>
        <w:t>od</w:t>
      </w:r>
      <w:r w:rsidRPr="005413D0">
        <w:rPr>
          <w:rFonts w:cs="Arial"/>
          <w:color w:val="000000" w:themeColor="text1"/>
          <w:spacing w:val="2"/>
        </w:rPr>
        <w:t>u</w:t>
      </w:r>
      <w:r w:rsidRPr="005413D0">
        <w:rPr>
          <w:rFonts w:cs="Arial"/>
          <w:color w:val="000000" w:themeColor="text1"/>
          <w:spacing w:val="-1"/>
        </w:rPr>
        <w:t>c</w:t>
      </w:r>
      <w:r w:rsidRPr="005413D0">
        <w:rPr>
          <w:rFonts w:cs="Arial"/>
          <w:color w:val="000000" w:themeColor="text1"/>
        </w:rPr>
        <w:t>t th</w:t>
      </w:r>
      <w:r w:rsidRPr="005413D0">
        <w:rPr>
          <w:rFonts w:cs="Arial"/>
          <w:color w:val="000000" w:themeColor="text1"/>
          <w:spacing w:val="-1"/>
        </w:rPr>
        <w:t>a</w:t>
      </w:r>
      <w:r w:rsidRPr="005413D0">
        <w:rPr>
          <w:rFonts w:cs="Arial"/>
          <w:color w:val="000000" w:themeColor="text1"/>
        </w:rPr>
        <w:t xml:space="preserve">t is </w:t>
      </w:r>
      <w:r w:rsidRPr="005413D0">
        <w:rPr>
          <w:rFonts w:cs="Arial"/>
          <w:color w:val="000000" w:themeColor="text1"/>
          <w:spacing w:val="-1"/>
        </w:rPr>
        <w:t>ref</w:t>
      </w:r>
      <w:r w:rsidRPr="005413D0">
        <w:rPr>
          <w:rFonts w:cs="Arial"/>
          <w:color w:val="000000" w:themeColor="text1"/>
        </w:rPr>
        <w:t>us</w:t>
      </w:r>
      <w:r w:rsidRPr="005413D0">
        <w:rPr>
          <w:rFonts w:cs="Arial"/>
          <w:color w:val="000000" w:themeColor="text1"/>
          <w:spacing w:val="-1"/>
        </w:rPr>
        <w:t>e</w:t>
      </w:r>
      <w:r w:rsidRPr="005413D0">
        <w:rPr>
          <w:rFonts w:cs="Arial"/>
          <w:color w:val="000000" w:themeColor="text1"/>
        </w:rPr>
        <w:t xml:space="preserve">d </w:t>
      </w:r>
      <w:r w:rsidRPr="005413D0">
        <w:rPr>
          <w:rFonts w:cs="Arial"/>
          <w:color w:val="000000" w:themeColor="text1"/>
          <w:spacing w:val="-1"/>
        </w:rPr>
        <w:t>a</w:t>
      </w:r>
      <w:r w:rsidRPr="005413D0">
        <w:rPr>
          <w:rFonts w:cs="Arial"/>
          <w:color w:val="000000" w:themeColor="text1"/>
        </w:rPr>
        <w:t>t the time</w:t>
      </w:r>
      <w:r w:rsidRPr="005413D0">
        <w:rPr>
          <w:rFonts w:cs="Arial"/>
          <w:color w:val="000000" w:themeColor="text1"/>
          <w:spacing w:val="-1"/>
        </w:rPr>
        <w:t xml:space="preserve"> </w:t>
      </w:r>
      <w:r w:rsidRPr="005413D0">
        <w:rPr>
          <w:rFonts w:cs="Arial"/>
          <w:color w:val="000000" w:themeColor="text1"/>
        </w:rPr>
        <w:t>of</w:t>
      </w:r>
      <w:r w:rsidRPr="005413D0">
        <w:rPr>
          <w:rFonts w:cs="Arial"/>
          <w:color w:val="000000" w:themeColor="text1"/>
          <w:spacing w:val="-1"/>
        </w:rPr>
        <w:t xml:space="preserve"> re</w:t>
      </w:r>
      <w:r w:rsidRPr="005413D0">
        <w:rPr>
          <w:rFonts w:cs="Arial"/>
          <w:color w:val="000000" w:themeColor="text1"/>
          <w:spacing w:val="1"/>
        </w:rPr>
        <w:t>c</w:t>
      </w:r>
      <w:r w:rsidRPr="005413D0">
        <w:rPr>
          <w:rFonts w:cs="Arial"/>
          <w:color w:val="000000" w:themeColor="text1"/>
          <w:spacing w:val="-1"/>
        </w:rPr>
        <w:t>e</w:t>
      </w:r>
      <w:r w:rsidRPr="005413D0">
        <w:rPr>
          <w:rFonts w:cs="Arial"/>
          <w:color w:val="000000" w:themeColor="text1"/>
        </w:rPr>
        <w:t xml:space="preserve">ipt </w:t>
      </w:r>
      <w:r w:rsidRPr="005413D0">
        <w:rPr>
          <w:rFonts w:cs="Arial"/>
          <w:color w:val="000000" w:themeColor="text1"/>
          <w:spacing w:val="-1"/>
        </w:rPr>
        <w:t>f</w:t>
      </w:r>
      <w:r w:rsidRPr="005413D0">
        <w:rPr>
          <w:rFonts w:cs="Arial"/>
          <w:color w:val="000000" w:themeColor="text1"/>
        </w:rPr>
        <w:t>or</w:t>
      </w:r>
      <w:r w:rsidRPr="005413D0">
        <w:rPr>
          <w:rFonts w:cs="Arial"/>
          <w:color w:val="000000" w:themeColor="text1"/>
          <w:spacing w:val="-1"/>
        </w:rPr>
        <w:t xml:space="preserve"> </w:t>
      </w:r>
      <w:r w:rsidRPr="005413D0">
        <w:rPr>
          <w:rFonts w:cs="Arial"/>
          <w:color w:val="000000" w:themeColor="text1"/>
        </w:rPr>
        <w:t>b</w:t>
      </w:r>
      <w:r w:rsidRPr="005413D0">
        <w:rPr>
          <w:rFonts w:cs="Arial"/>
          <w:color w:val="000000" w:themeColor="text1"/>
          <w:spacing w:val="-1"/>
        </w:rPr>
        <w:t>e</w:t>
      </w:r>
      <w:r w:rsidRPr="005413D0">
        <w:rPr>
          <w:rFonts w:cs="Arial"/>
          <w:color w:val="000000" w:themeColor="text1"/>
        </w:rPr>
        <w:t>i</w:t>
      </w:r>
      <w:r w:rsidRPr="005413D0">
        <w:rPr>
          <w:rFonts w:cs="Arial"/>
          <w:color w:val="000000" w:themeColor="text1"/>
          <w:spacing w:val="2"/>
        </w:rPr>
        <w:t>n</w:t>
      </w:r>
      <w:r w:rsidRPr="005413D0">
        <w:rPr>
          <w:rFonts w:cs="Arial"/>
          <w:color w:val="000000" w:themeColor="text1"/>
        </w:rPr>
        <w:t>g out</w:t>
      </w:r>
      <w:r w:rsidRPr="005413D0">
        <w:rPr>
          <w:rFonts w:cs="Arial"/>
          <w:color w:val="000000" w:themeColor="text1"/>
          <w:spacing w:val="-1"/>
        </w:rPr>
        <w:t>-</w:t>
      </w:r>
      <w:r w:rsidRPr="005413D0">
        <w:rPr>
          <w:rFonts w:cs="Arial"/>
          <w:color w:val="000000" w:themeColor="text1"/>
        </w:rPr>
        <w:t>o</w:t>
      </w:r>
      <w:r w:rsidRPr="005413D0">
        <w:rPr>
          <w:rFonts w:cs="Arial"/>
          <w:color w:val="000000" w:themeColor="text1"/>
          <w:spacing w:val="-1"/>
        </w:rPr>
        <w:t>f-c</w:t>
      </w:r>
      <w:r w:rsidRPr="005413D0">
        <w:rPr>
          <w:rFonts w:cs="Arial"/>
          <w:color w:val="000000" w:themeColor="text1"/>
        </w:rPr>
        <w:t xml:space="preserve">ondition </w:t>
      </w:r>
      <w:r w:rsidRPr="005413D0">
        <w:rPr>
          <w:rFonts w:cs="Arial"/>
          <w:color w:val="000000" w:themeColor="text1"/>
          <w:spacing w:val="-1"/>
        </w:rPr>
        <w:t>a</w:t>
      </w:r>
      <w:r w:rsidRPr="005413D0">
        <w:rPr>
          <w:rFonts w:cs="Arial"/>
          <w:color w:val="000000" w:themeColor="text1"/>
        </w:rPr>
        <w:t>nd the</w:t>
      </w:r>
      <w:r w:rsidRPr="005413D0">
        <w:rPr>
          <w:rFonts w:cs="Arial"/>
          <w:color w:val="000000" w:themeColor="text1"/>
          <w:spacing w:val="1"/>
        </w:rPr>
        <w:t xml:space="preserve"> </w:t>
      </w:r>
      <w:r w:rsidRPr="005413D0">
        <w:rPr>
          <w:rFonts w:cs="Arial"/>
          <w:color w:val="000000" w:themeColor="text1"/>
        </w:rPr>
        <w:t>qu</w:t>
      </w:r>
      <w:r w:rsidRPr="005413D0">
        <w:rPr>
          <w:rFonts w:cs="Arial"/>
          <w:color w:val="000000" w:themeColor="text1"/>
          <w:spacing w:val="-1"/>
        </w:rPr>
        <w:t>a</w:t>
      </w:r>
      <w:r w:rsidRPr="005413D0">
        <w:rPr>
          <w:rFonts w:cs="Arial"/>
          <w:color w:val="000000" w:themeColor="text1"/>
        </w:rPr>
        <w:t>nti</w:t>
      </w:r>
      <w:r w:rsidRPr="005413D0">
        <w:rPr>
          <w:rFonts w:cs="Arial"/>
          <w:color w:val="000000" w:themeColor="text1"/>
          <w:spacing w:val="3"/>
        </w:rPr>
        <w:t>t</w:t>
      </w:r>
      <w:r w:rsidRPr="005413D0">
        <w:rPr>
          <w:rFonts w:cs="Arial"/>
          <w:color w:val="000000" w:themeColor="text1"/>
        </w:rPr>
        <w:t>y</w:t>
      </w:r>
      <w:r w:rsidRPr="005413D0">
        <w:rPr>
          <w:rFonts w:cs="Arial"/>
          <w:color w:val="000000" w:themeColor="text1"/>
          <w:spacing w:val="-5"/>
        </w:rPr>
        <w:t xml:space="preserve"> </w:t>
      </w:r>
      <w:r w:rsidRPr="005413D0">
        <w:rPr>
          <w:rFonts w:cs="Arial"/>
          <w:color w:val="000000" w:themeColor="text1"/>
          <w:spacing w:val="-1"/>
        </w:rPr>
        <w:t>r</w:t>
      </w:r>
      <w:r w:rsidRPr="005413D0">
        <w:rPr>
          <w:rFonts w:cs="Arial"/>
          <w:color w:val="000000" w:themeColor="text1"/>
          <w:spacing w:val="1"/>
        </w:rPr>
        <w:t>e</w:t>
      </w:r>
      <w:r w:rsidRPr="005413D0">
        <w:rPr>
          <w:rFonts w:cs="Arial"/>
          <w:color w:val="000000" w:themeColor="text1"/>
          <w:spacing w:val="-1"/>
        </w:rPr>
        <w:t>ce</w:t>
      </w:r>
      <w:r w:rsidRPr="005413D0">
        <w:rPr>
          <w:rFonts w:cs="Arial"/>
          <w:color w:val="000000" w:themeColor="text1"/>
        </w:rPr>
        <w:t>iv</w:t>
      </w:r>
      <w:r w:rsidRPr="005413D0">
        <w:rPr>
          <w:rFonts w:cs="Arial"/>
          <w:color w:val="000000" w:themeColor="text1"/>
          <w:spacing w:val="-1"/>
        </w:rPr>
        <w:t>e</w:t>
      </w:r>
      <w:r w:rsidRPr="005413D0">
        <w:rPr>
          <w:rFonts w:cs="Arial"/>
          <w:color w:val="000000" w:themeColor="text1"/>
        </w:rPr>
        <w:t>d in</w:t>
      </w:r>
      <w:r w:rsidRPr="005413D0">
        <w:rPr>
          <w:rFonts w:cs="Arial"/>
          <w:color w:val="000000" w:themeColor="text1"/>
          <w:spacing w:val="2"/>
        </w:rPr>
        <w:t xml:space="preserve"> </w:t>
      </w:r>
      <w:r w:rsidRPr="005413D0">
        <w:rPr>
          <w:rFonts w:cs="Arial"/>
          <w:color w:val="000000" w:themeColor="text1"/>
          <w:spacing w:val="-2"/>
        </w:rPr>
        <w:t>g</w:t>
      </w:r>
      <w:r w:rsidRPr="005413D0">
        <w:rPr>
          <w:rFonts w:cs="Arial"/>
          <w:color w:val="000000" w:themeColor="text1"/>
        </w:rPr>
        <w:t>ood</w:t>
      </w:r>
      <w:r w:rsidRPr="005413D0">
        <w:rPr>
          <w:rFonts w:cs="Arial"/>
          <w:color w:val="000000" w:themeColor="text1"/>
          <w:spacing w:val="2"/>
        </w:rPr>
        <w:t xml:space="preserve"> </w:t>
      </w:r>
      <w:r w:rsidRPr="005413D0">
        <w:rPr>
          <w:rFonts w:cs="Arial"/>
          <w:color w:val="000000" w:themeColor="text1"/>
          <w:spacing w:val="-1"/>
        </w:rPr>
        <w:t>c</w:t>
      </w:r>
      <w:r w:rsidRPr="005413D0">
        <w:rPr>
          <w:rFonts w:cs="Arial"/>
          <w:color w:val="000000" w:themeColor="text1"/>
        </w:rPr>
        <w:t>ondition, b</w:t>
      </w:r>
      <w:r w:rsidRPr="005413D0">
        <w:rPr>
          <w:rFonts w:cs="Arial"/>
          <w:color w:val="000000" w:themeColor="text1"/>
          <w:spacing w:val="-1"/>
        </w:rPr>
        <w:t>ef</w:t>
      </w:r>
      <w:r w:rsidRPr="005413D0">
        <w:rPr>
          <w:rFonts w:cs="Arial"/>
          <w:color w:val="000000" w:themeColor="text1"/>
        </w:rPr>
        <w:t>o</w:t>
      </w:r>
      <w:r w:rsidRPr="005413D0">
        <w:rPr>
          <w:rFonts w:cs="Arial"/>
          <w:color w:val="000000" w:themeColor="text1"/>
          <w:spacing w:val="-1"/>
        </w:rPr>
        <w:t>r</w:t>
      </w:r>
      <w:r w:rsidRPr="005413D0">
        <w:rPr>
          <w:rFonts w:cs="Arial"/>
          <w:color w:val="000000" w:themeColor="text1"/>
        </w:rPr>
        <w:t>e</w:t>
      </w:r>
      <w:r w:rsidRPr="005413D0">
        <w:rPr>
          <w:rFonts w:cs="Arial"/>
          <w:color w:val="000000" w:themeColor="text1"/>
          <w:spacing w:val="-1"/>
        </w:rPr>
        <w:t xml:space="preserve"> </w:t>
      </w:r>
      <w:r w:rsidRPr="005413D0">
        <w:rPr>
          <w:rFonts w:cs="Arial"/>
          <w:color w:val="000000" w:themeColor="text1"/>
        </w:rPr>
        <w:t>s</w:t>
      </w:r>
      <w:r w:rsidRPr="005413D0">
        <w:rPr>
          <w:rFonts w:cs="Arial"/>
          <w:color w:val="000000" w:themeColor="text1"/>
          <w:spacing w:val="3"/>
        </w:rPr>
        <w:t>i</w:t>
      </w:r>
      <w:r w:rsidRPr="005413D0">
        <w:rPr>
          <w:rFonts w:cs="Arial"/>
          <w:color w:val="000000" w:themeColor="text1"/>
          <w:spacing w:val="-2"/>
        </w:rPr>
        <w:t>g</w:t>
      </w:r>
      <w:r w:rsidRPr="005413D0">
        <w:rPr>
          <w:rFonts w:cs="Arial"/>
          <w:color w:val="000000" w:themeColor="text1"/>
        </w:rPr>
        <w:t>ni</w:t>
      </w:r>
      <w:r w:rsidRPr="005413D0">
        <w:rPr>
          <w:rFonts w:cs="Arial"/>
          <w:color w:val="000000" w:themeColor="text1"/>
          <w:spacing w:val="2"/>
        </w:rPr>
        <w:t>n</w:t>
      </w:r>
      <w:r w:rsidRPr="005413D0">
        <w:rPr>
          <w:rFonts w:cs="Arial"/>
          <w:color w:val="000000" w:themeColor="text1"/>
        </w:rPr>
        <w:t>g</w:t>
      </w:r>
      <w:r w:rsidRPr="005413D0">
        <w:rPr>
          <w:rFonts w:cs="Arial"/>
          <w:color w:val="000000" w:themeColor="text1"/>
          <w:spacing w:val="-2"/>
        </w:rPr>
        <w:t xml:space="preserve"> </w:t>
      </w:r>
      <w:r w:rsidRPr="005413D0">
        <w:rPr>
          <w:rFonts w:cs="Arial"/>
          <w:color w:val="000000" w:themeColor="text1"/>
          <w:spacing w:val="-1"/>
        </w:rPr>
        <w:t>a</w:t>
      </w:r>
      <w:r w:rsidRPr="005413D0">
        <w:rPr>
          <w:rFonts w:cs="Arial"/>
          <w:color w:val="000000" w:themeColor="text1"/>
        </w:rPr>
        <w:t xml:space="preserve">nd </w:t>
      </w:r>
      <w:r w:rsidRPr="005413D0">
        <w:rPr>
          <w:rFonts w:cs="Arial"/>
          <w:color w:val="000000" w:themeColor="text1"/>
          <w:spacing w:val="2"/>
        </w:rPr>
        <w:t>d</w:t>
      </w:r>
      <w:r w:rsidRPr="005413D0">
        <w:rPr>
          <w:rFonts w:cs="Arial"/>
          <w:color w:val="000000" w:themeColor="text1"/>
          <w:spacing w:val="-1"/>
        </w:rPr>
        <w:t>a</w:t>
      </w:r>
      <w:r w:rsidRPr="005413D0">
        <w:rPr>
          <w:rFonts w:cs="Arial"/>
          <w:color w:val="000000" w:themeColor="text1"/>
        </w:rPr>
        <w:t>ting su</w:t>
      </w:r>
      <w:r w:rsidRPr="005413D0">
        <w:rPr>
          <w:rFonts w:cs="Arial"/>
          <w:color w:val="000000" w:themeColor="text1"/>
          <w:spacing w:val="-1"/>
        </w:rPr>
        <w:t>c</w:t>
      </w:r>
      <w:r w:rsidRPr="005413D0">
        <w:rPr>
          <w:rFonts w:cs="Arial"/>
          <w:color w:val="000000" w:themeColor="text1"/>
        </w:rPr>
        <w:t xml:space="preserve">h </w:t>
      </w:r>
      <w:r w:rsidRPr="005413D0">
        <w:rPr>
          <w:rFonts w:cs="Arial"/>
          <w:color w:val="000000" w:themeColor="text1"/>
          <w:spacing w:val="-1"/>
        </w:rPr>
        <w:t>re</w:t>
      </w:r>
      <w:r w:rsidRPr="005413D0">
        <w:rPr>
          <w:rFonts w:cs="Arial"/>
          <w:color w:val="000000" w:themeColor="text1"/>
          <w:spacing w:val="1"/>
        </w:rPr>
        <w:t>c</w:t>
      </w:r>
      <w:r w:rsidRPr="005413D0">
        <w:rPr>
          <w:rFonts w:cs="Arial"/>
          <w:color w:val="000000" w:themeColor="text1"/>
          <w:spacing w:val="-1"/>
        </w:rPr>
        <w:t>e</w:t>
      </w:r>
      <w:r w:rsidRPr="005413D0">
        <w:rPr>
          <w:rFonts w:cs="Arial"/>
          <w:color w:val="000000" w:themeColor="text1"/>
        </w:rPr>
        <w:t xml:space="preserve">ipt </w:t>
      </w:r>
      <w:r w:rsidRPr="005413D0">
        <w:rPr>
          <w:rFonts w:cs="Arial"/>
          <w:color w:val="000000" w:themeColor="text1"/>
          <w:spacing w:val="-1"/>
        </w:rPr>
        <w:t>a</w:t>
      </w:r>
      <w:r w:rsidRPr="005413D0">
        <w:rPr>
          <w:rFonts w:cs="Arial"/>
          <w:color w:val="000000" w:themeColor="text1"/>
        </w:rPr>
        <w:t xml:space="preserve">nd </w:t>
      </w:r>
      <w:r w:rsidRPr="005413D0">
        <w:rPr>
          <w:rFonts w:cs="Arial"/>
          <w:color w:val="000000" w:themeColor="text1"/>
          <w:spacing w:val="-1"/>
        </w:rPr>
        <w:t>re</w:t>
      </w:r>
      <w:r w:rsidRPr="005413D0">
        <w:rPr>
          <w:rFonts w:cs="Arial"/>
          <w:color w:val="000000" w:themeColor="text1"/>
        </w:rPr>
        <w:t>t</w:t>
      </w:r>
      <w:r w:rsidRPr="005413D0">
        <w:rPr>
          <w:rFonts w:cs="Arial"/>
          <w:color w:val="000000" w:themeColor="text1"/>
          <w:spacing w:val="2"/>
        </w:rPr>
        <w:t>u</w:t>
      </w:r>
      <w:r w:rsidRPr="005413D0">
        <w:rPr>
          <w:rFonts w:cs="Arial"/>
          <w:color w:val="000000" w:themeColor="text1"/>
          <w:spacing w:val="-1"/>
        </w:rPr>
        <w:t>r</w:t>
      </w:r>
      <w:r w:rsidRPr="005413D0">
        <w:rPr>
          <w:rFonts w:cs="Arial"/>
          <w:color w:val="000000" w:themeColor="text1"/>
        </w:rPr>
        <w:t>ning</w:t>
      </w:r>
      <w:r w:rsidRPr="005413D0">
        <w:rPr>
          <w:rFonts w:cs="Arial"/>
          <w:color w:val="000000" w:themeColor="text1"/>
          <w:spacing w:val="-2"/>
        </w:rPr>
        <w:t xml:space="preserve"> </w:t>
      </w:r>
      <w:r w:rsidRPr="005413D0">
        <w:rPr>
          <w:rFonts w:cs="Arial"/>
          <w:color w:val="000000" w:themeColor="text1"/>
        </w:rPr>
        <w:t>it to the</w:t>
      </w:r>
      <w:r w:rsidRPr="005413D0">
        <w:rPr>
          <w:rFonts w:cs="Arial"/>
          <w:color w:val="000000" w:themeColor="text1"/>
          <w:spacing w:val="-1"/>
        </w:rPr>
        <w:t xml:space="preserve"> c</w:t>
      </w:r>
      <w:r w:rsidRPr="005413D0">
        <w:rPr>
          <w:rFonts w:cs="Arial"/>
          <w:color w:val="000000" w:themeColor="text1"/>
          <w:spacing w:val="1"/>
        </w:rPr>
        <w:t>a</w:t>
      </w:r>
      <w:r w:rsidRPr="005413D0">
        <w:rPr>
          <w:rFonts w:cs="Arial"/>
          <w:color w:val="000000" w:themeColor="text1"/>
          <w:spacing w:val="-1"/>
        </w:rPr>
        <w:t>rr</w:t>
      </w:r>
      <w:r w:rsidRPr="005413D0">
        <w:rPr>
          <w:rFonts w:cs="Arial"/>
          <w:color w:val="000000" w:themeColor="text1"/>
          <w:spacing w:val="3"/>
        </w:rPr>
        <w:t>i</w:t>
      </w:r>
      <w:r w:rsidRPr="005413D0">
        <w:rPr>
          <w:rFonts w:cs="Arial"/>
          <w:color w:val="000000" w:themeColor="text1"/>
          <w:spacing w:val="-1"/>
        </w:rPr>
        <w:t>er</w:t>
      </w:r>
      <w:r w:rsidRPr="005413D0">
        <w:rPr>
          <w:rFonts w:cs="Arial"/>
          <w:color w:val="000000" w:themeColor="text1"/>
        </w:rPr>
        <w:t xml:space="preserve">.  The </w:t>
      </w:r>
      <w:r w:rsidRPr="005413D0">
        <w:rPr>
          <w:rFonts w:cs="Arial"/>
          <w:color w:val="000000" w:themeColor="text1"/>
          <w:spacing w:val="-1"/>
        </w:rPr>
        <w:t>carr</w:t>
      </w:r>
      <w:r w:rsidRPr="005413D0">
        <w:rPr>
          <w:rFonts w:cs="Arial"/>
          <w:color w:val="000000" w:themeColor="text1"/>
          <w:spacing w:val="3"/>
        </w:rPr>
        <w:t>i</w:t>
      </w:r>
      <w:r w:rsidRPr="005413D0">
        <w:rPr>
          <w:rFonts w:cs="Arial"/>
          <w:color w:val="000000" w:themeColor="text1"/>
          <w:spacing w:val="-1"/>
        </w:rPr>
        <w:t>er</w:t>
      </w:r>
      <w:r w:rsidRPr="005413D0">
        <w:rPr>
          <w:rFonts w:cs="Arial"/>
          <w:color w:val="000000" w:themeColor="text1"/>
        </w:rPr>
        <w:t xml:space="preserve">, is </w:t>
      </w:r>
      <w:r w:rsidRPr="005413D0">
        <w:rPr>
          <w:rFonts w:cs="Arial"/>
          <w:color w:val="000000" w:themeColor="text1"/>
          <w:spacing w:val="-1"/>
        </w:rPr>
        <w:t>re</w:t>
      </w:r>
      <w:r w:rsidRPr="005413D0">
        <w:rPr>
          <w:rFonts w:cs="Arial"/>
          <w:color w:val="000000" w:themeColor="text1"/>
        </w:rPr>
        <w:t>sponsible</w:t>
      </w:r>
      <w:r w:rsidRPr="005413D0">
        <w:rPr>
          <w:rFonts w:cs="Arial"/>
          <w:color w:val="000000" w:themeColor="text1"/>
          <w:spacing w:val="-1"/>
        </w:rPr>
        <w:t xml:space="preserve"> f</w:t>
      </w:r>
      <w:r w:rsidRPr="005413D0">
        <w:rPr>
          <w:rFonts w:cs="Arial"/>
          <w:color w:val="000000" w:themeColor="text1"/>
          <w:spacing w:val="2"/>
        </w:rPr>
        <w:t>o</w:t>
      </w:r>
      <w:r w:rsidRPr="005413D0">
        <w:rPr>
          <w:rFonts w:cs="Arial"/>
          <w:color w:val="000000" w:themeColor="text1"/>
        </w:rPr>
        <w:t>r</w:t>
      </w:r>
      <w:r w:rsidRPr="005413D0">
        <w:rPr>
          <w:rFonts w:cs="Arial"/>
          <w:color w:val="000000" w:themeColor="text1"/>
          <w:spacing w:val="-1"/>
        </w:rPr>
        <w:t xml:space="preserve"> </w:t>
      </w:r>
      <w:r w:rsidRPr="005413D0">
        <w:rPr>
          <w:rFonts w:cs="Arial"/>
          <w:color w:val="000000" w:themeColor="text1"/>
          <w:spacing w:val="2"/>
        </w:rPr>
        <w:t>p</w:t>
      </w:r>
      <w:r w:rsidRPr="005413D0">
        <w:rPr>
          <w:rFonts w:cs="Arial"/>
          <w:color w:val="000000" w:themeColor="text1"/>
          <w:spacing w:val="-1"/>
        </w:rPr>
        <w:t>r</w:t>
      </w:r>
      <w:r w:rsidRPr="005413D0">
        <w:rPr>
          <w:rFonts w:cs="Arial"/>
          <w:color w:val="000000" w:themeColor="text1"/>
        </w:rPr>
        <w:t>oviding</w:t>
      </w:r>
      <w:r w:rsidRPr="005413D0">
        <w:rPr>
          <w:rFonts w:cs="Arial"/>
          <w:color w:val="000000" w:themeColor="text1"/>
          <w:spacing w:val="-2"/>
        </w:rPr>
        <w:t xml:space="preserve"> </w:t>
      </w:r>
      <w:r w:rsidRPr="005413D0">
        <w:rPr>
          <w:rFonts w:cs="Arial"/>
          <w:color w:val="000000" w:themeColor="text1"/>
        </w:rPr>
        <w:t>the</w:t>
      </w:r>
      <w:r w:rsidRPr="005413D0">
        <w:rPr>
          <w:rFonts w:cs="Arial"/>
          <w:color w:val="000000" w:themeColor="text1"/>
          <w:spacing w:val="-1"/>
        </w:rPr>
        <w:t xml:space="preserve"> </w:t>
      </w:r>
      <w:r w:rsidR="00E04727" w:rsidRPr="00046DDC">
        <w:rPr>
          <w:rFonts w:cs="Arial"/>
          <w:color w:val="000000" w:themeColor="text1"/>
        </w:rPr>
        <w:t>Vendor {Contractor}</w:t>
      </w:r>
      <w:r w:rsidR="00E04727" w:rsidRPr="00046DDC">
        <w:rPr>
          <w:rFonts w:cs="Arial"/>
          <w:color w:val="000000" w:themeColor="text1"/>
          <w:spacing w:val="-1"/>
        </w:rPr>
        <w:t xml:space="preserve"> </w:t>
      </w:r>
      <w:r w:rsidRPr="005413D0">
        <w:rPr>
          <w:rFonts w:cs="Arial"/>
          <w:color w:val="000000" w:themeColor="text1"/>
        </w:rPr>
        <w:t>with</w:t>
      </w:r>
      <w:r w:rsidRPr="005413D0">
        <w:rPr>
          <w:rFonts w:cs="Arial"/>
          <w:color w:val="000000" w:themeColor="text1"/>
          <w:spacing w:val="2"/>
        </w:rPr>
        <w:t xml:space="preserve"> </w:t>
      </w:r>
      <w:r w:rsidRPr="005413D0">
        <w:rPr>
          <w:rFonts w:cs="Arial"/>
          <w:color w:val="000000" w:themeColor="text1"/>
        </w:rPr>
        <w:t>the</w:t>
      </w:r>
      <w:r w:rsidRPr="005413D0">
        <w:rPr>
          <w:rFonts w:cs="Arial"/>
          <w:color w:val="000000" w:themeColor="text1"/>
          <w:spacing w:val="-1"/>
        </w:rPr>
        <w:t xml:space="preserve"> </w:t>
      </w:r>
      <w:r w:rsidRPr="005413D0">
        <w:rPr>
          <w:rFonts w:cs="Arial"/>
          <w:color w:val="000000" w:themeColor="text1"/>
        </w:rPr>
        <w:t>si</w:t>
      </w:r>
      <w:r w:rsidRPr="005413D0">
        <w:rPr>
          <w:rFonts w:cs="Arial"/>
          <w:color w:val="000000" w:themeColor="text1"/>
          <w:spacing w:val="-2"/>
        </w:rPr>
        <w:t>g</w:t>
      </w:r>
      <w:r w:rsidRPr="005413D0">
        <w:rPr>
          <w:rFonts w:cs="Arial"/>
          <w:color w:val="000000" w:themeColor="text1"/>
        </w:rPr>
        <w:t>n</w:t>
      </w:r>
      <w:r w:rsidRPr="005413D0">
        <w:rPr>
          <w:rFonts w:cs="Arial"/>
          <w:color w:val="000000" w:themeColor="text1"/>
          <w:spacing w:val="-1"/>
        </w:rPr>
        <w:t>e</w:t>
      </w:r>
      <w:r w:rsidRPr="005413D0">
        <w:rPr>
          <w:rFonts w:cs="Arial"/>
          <w:color w:val="000000" w:themeColor="text1"/>
        </w:rPr>
        <w:t>d d</w:t>
      </w:r>
      <w:r w:rsidRPr="005413D0">
        <w:rPr>
          <w:rFonts w:cs="Arial"/>
          <w:color w:val="000000" w:themeColor="text1"/>
          <w:spacing w:val="-1"/>
        </w:rPr>
        <w:t>e</w:t>
      </w:r>
      <w:r w:rsidRPr="005413D0">
        <w:rPr>
          <w:rFonts w:cs="Arial"/>
          <w:color w:val="000000" w:themeColor="text1"/>
        </w:rPr>
        <w:t>liv</w:t>
      </w:r>
      <w:r w:rsidRPr="005413D0">
        <w:rPr>
          <w:rFonts w:cs="Arial"/>
          <w:color w:val="000000" w:themeColor="text1"/>
          <w:spacing w:val="-1"/>
        </w:rPr>
        <w:t>e</w:t>
      </w:r>
      <w:r w:rsidRPr="005413D0">
        <w:rPr>
          <w:rFonts w:cs="Arial"/>
          <w:color w:val="000000" w:themeColor="text1"/>
          <w:spacing w:val="4"/>
        </w:rPr>
        <w:t>r</w:t>
      </w:r>
      <w:r w:rsidRPr="005413D0">
        <w:rPr>
          <w:rFonts w:cs="Arial"/>
          <w:color w:val="000000" w:themeColor="text1"/>
        </w:rPr>
        <w:t>y</w:t>
      </w:r>
      <w:r w:rsidRPr="005413D0">
        <w:rPr>
          <w:rFonts w:cs="Arial"/>
          <w:color w:val="000000" w:themeColor="text1"/>
          <w:spacing w:val="-5"/>
        </w:rPr>
        <w:t xml:space="preserve"> </w:t>
      </w:r>
      <w:r w:rsidRPr="005413D0">
        <w:rPr>
          <w:rFonts w:cs="Arial"/>
          <w:color w:val="000000" w:themeColor="text1"/>
          <w:spacing w:val="-1"/>
        </w:rPr>
        <w:t>r</w:t>
      </w:r>
      <w:r w:rsidRPr="005413D0">
        <w:rPr>
          <w:rFonts w:cs="Arial"/>
          <w:color w:val="000000" w:themeColor="text1"/>
          <w:spacing w:val="1"/>
        </w:rPr>
        <w:t>e</w:t>
      </w:r>
      <w:r w:rsidRPr="005413D0">
        <w:rPr>
          <w:rFonts w:cs="Arial"/>
          <w:color w:val="000000" w:themeColor="text1"/>
          <w:spacing w:val="-1"/>
        </w:rPr>
        <w:t>ce</w:t>
      </w:r>
      <w:r w:rsidRPr="005413D0">
        <w:rPr>
          <w:rFonts w:cs="Arial"/>
          <w:color w:val="000000" w:themeColor="text1"/>
        </w:rPr>
        <w:t>ipt</w:t>
      </w:r>
      <w:r>
        <w:rPr>
          <w:rFonts w:cs="Arial"/>
          <w:color w:val="000000" w:themeColor="text1"/>
        </w:rPr>
        <w:t>;</w:t>
      </w:r>
    </w:p>
    <w:p w:rsidR="00BD546B" w:rsidRPr="003E515D" w:rsidRDefault="00BD546B" w:rsidP="007B3894">
      <w:pPr>
        <w:pStyle w:val="ListParagraph"/>
        <w:numPr>
          <w:ilvl w:val="0"/>
          <w:numId w:val="190"/>
        </w:numPr>
        <w:spacing w:before="240" w:after="120"/>
        <w:ind w:right="236"/>
        <w:rPr>
          <w:rFonts w:cs="Arial"/>
        </w:rPr>
      </w:pPr>
      <w:r w:rsidRPr="003E515D">
        <w:rPr>
          <w:rFonts w:cs="Arial"/>
        </w:rPr>
        <w:t xml:space="preserve">Email NJDA a warehouse receipt within 24 hours of delivery.  The receipt must include: the NJDA code (list to be provided by NJDA), </w:t>
      </w:r>
      <w:r w:rsidRPr="00AC76D0">
        <w:rPr>
          <w:rFonts w:cs="Arial"/>
        </w:rPr>
        <w:t>Web Based Supply Chain Management (</w:t>
      </w:r>
      <w:r w:rsidRPr="005413D0">
        <w:rPr>
          <w:rFonts w:cs="Arial"/>
        </w:rPr>
        <w:t xml:space="preserve">WBSCM) Material Number, WBSCM Sales Order Number, </w:t>
      </w:r>
      <w:r>
        <w:rPr>
          <w:rFonts w:cs="Arial"/>
        </w:rPr>
        <w:t xml:space="preserve">WBSCM </w:t>
      </w:r>
      <w:r w:rsidRPr="00567DC6">
        <w:rPr>
          <w:rFonts w:cs="Arial"/>
        </w:rPr>
        <w:t xml:space="preserve">Product Name, </w:t>
      </w:r>
      <w:r>
        <w:rPr>
          <w:rFonts w:cs="Arial"/>
        </w:rPr>
        <w:t xml:space="preserve">WBSCM </w:t>
      </w:r>
      <w:r w:rsidRPr="00567DC6">
        <w:rPr>
          <w:rFonts w:cs="Arial"/>
        </w:rPr>
        <w:t>Lot Number, number of cases</w:t>
      </w:r>
      <w:r w:rsidR="0089086E" w:rsidRPr="00567DC6">
        <w:rPr>
          <w:rFonts w:cs="Arial"/>
        </w:rPr>
        <w:t>, and</w:t>
      </w:r>
      <w:r w:rsidRPr="00567DC6">
        <w:rPr>
          <w:rFonts w:cs="Arial"/>
        </w:rPr>
        <w:t xml:space="preserve"> number of gross pounds received. If possible it should also include best if used by dates</w:t>
      </w:r>
      <w:r>
        <w:rPr>
          <w:rFonts w:cs="Arial"/>
        </w:rPr>
        <w:t>; and</w:t>
      </w:r>
    </w:p>
    <w:p w:rsidR="00BD546B" w:rsidRPr="005413D0" w:rsidRDefault="00BD546B" w:rsidP="007B3894">
      <w:pPr>
        <w:pStyle w:val="ListParagraph"/>
        <w:numPr>
          <w:ilvl w:val="0"/>
          <w:numId w:val="190"/>
        </w:numPr>
        <w:spacing w:before="240"/>
        <w:ind w:right="236"/>
        <w:rPr>
          <w:rFonts w:cs="Arial"/>
          <w:color w:val="000000" w:themeColor="text1"/>
        </w:rPr>
      </w:pPr>
      <w:r w:rsidRPr="005413D0">
        <w:rPr>
          <w:rFonts w:cs="Arial"/>
          <w:color w:val="000000" w:themeColor="text1"/>
        </w:rPr>
        <w:t xml:space="preserve">The Vendor {Contractor} per USDA Policy Memo FD 062- </w:t>
      </w:r>
      <w:r w:rsidRPr="005413D0">
        <w:rPr>
          <w:rFonts w:cs="Arial"/>
          <w:i/>
          <w:color w:val="000000" w:themeColor="text1"/>
        </w:rPr>
        <w:t>Electronic Receipting for USDA Direct and Multi-Food Shipments (Revised)</w:t>
      </w:r>
      <w:r w:rsidRPr="005413D0">
        <w:rPr>
          <w:rFonts w:cs="Arial"/>
          <w:color w:val="000000" w:themeColor="text1"/>
        </w:rPr>
        <w:t xml:space="preserve">, is </w:t>
      </w:r>
      <w:r w:rsidRPr="005413D0">
        <w:rPr>
          <w:rFonts w:cs="Arial"/>
          <w:color w:val="000000" w:themeColor="text1"/>
          <w:spacing w:val="2"/>
        </w:rPr>
        <w:t>r</w:t>
      </w:r>
      <w:r w:rsidRPr="005413D0">
        <w:rPr>
          <w:rFonts w:cs="Arial"/>
          <w:color w:val="000000" w:themeColor="text1"/>
          <w:spacing w:val="-1"/>
        </w:rPr>
        <w:t>e</w:t>
      </w:r>
      <w:r w:rsidRPr="005413D0">
        <w:rPr>
          <w:rFonts w:cs="Arial"/>
          <w:color w:val="000000" w:themeColor="text1"/>
        </w:rPr>
        <w:t>spon</w:t>
      </w:r>
      <w:r w:rsidRPr="005413D0">
        <w:rPr>
          <w:rFonts w:cs="Arial"/>
          <w:color w:val="000000" w:themeColor="text1"/>
          <w:spacing w:val="3"/>
        </w:rPr>
        <w:t>s</w:t>
      </w:r>
      <w:r w:rsidRPr="005413D0">
        <w:rPr>
          <w:rFonts w:cs="Arial"/>
          <w:color w:val="000000" w:themeColor="text1"/>
        </w:rPr>
        <w:t>ible</w:t>
      </w:r>
      <w:r w:rsidRPr="005413D0">
        <w:rPr>
          <w:rFonts w:cs="Arial"/>
          <w:color w:val="000000" w:themeColor="text1"/>
          <w:spacing w:val="-1"/>
        </w:rPr>
        <w:t xml:space="preserve"> f</w:t>
      </w:r>
      <w:r w:rsidRPr="005413D0">
        <w:rPr>
          <w:rFonts w:cs="Arial"/>
          <w:color w:val="000000" w:themeColor="text1"/>
        </w:rPr>
        <w:t>or</w:t>
      </w:r>
      <w:r w:rsidRPr="005413D0">
        <w:rPr>
          <w:rFonts w:cs="Arial"/>
          <w:color w:val="000000" w:themeColor="text1"/>
          <w:spacing w:val="-1"/>
        </w:rPr>
        <w:t xml:space="preserve"> e</w:t>
      </w:r>
      <w:r w:rsidRPr="005413D0">
        <w:rPr>
          <w:rFonts w:cs="Arial"/>
          <w:color w:val="000000" w:themeColor="text1"/>
        </w:rPr>
        <w:t>nt</w:t>
      </w:r>
      <w:r w:rsidRPr="005413D0">
        <w:rPr>
          <w:rFonts w:cs="Arial"/>
          <w:color w:val="000000" w:themeColor="text1"/>
          <w:spacing w:val="-1"/>
        </w:rPr>
        <w:t>er</w:t>
      </w:r>
      <w:r w:rsidRPr="005413D0">
        <w:rPr>
          <w:rFonts w:cs="Arial"/>
          <w:color w:val="000000" w:themeColor="text1"/>
        </w:rPr>
        <w:t>i</w:t>
      </w:r>
      <w:r w:rsidRPr="005413D0">
        <w:rPr>
          <w:rFonts w:cs="Arial"/>
          <w:color w:val="000000" w:themeColor="text1"/>
          <w:spacing w:val="2"/>
        </w:rPr>
        <w:t>n</w:t>
      </w:r>
      <w:r w:rsidRPr="005413D0">
        <w:rPr>
          <w:rFonts w:cs="Arial"/>
          <w:color w:val="000000" w:themeColor="text1"/>
        </w:rPr>
        <w:t>g</w:t>
      </w:r>
      <w:r w:rsidRPr="005413D0">
        <w:rPr>
          <w:rFonts w:cs="Arial"/>
          <w:color w:val="000000" w:themeColor="text1"/>
          <w:spacing w:val="-2"/>
        </w:rPr>
        <w:t xml:space="preserve"> </w:t>
      </w:r>
      <w:r w:rsidRPr="005413D0">
        <w:rPr>
          <w:rFonts w:cs="Arial"/>
          <w:color w:val="000000" w:themeColor="text1"/>
        </w:rPr>
        <w:t>the</w:t>
      </w:r>
      <w:r w:rsidRPr="005413D0">
        <w:rPr>
          <w:rFonts w:cs="Arial"/>
          <w:color w:val="000000" w:themeColor="text1"/>
          <w:spacing w:val="1"/>
        </w:rPr>
        <w:t xml:space="preserve"> </w:t>
      </w:r>
      <w:r w:rsidRPr="005413D0">
        <w:rPr>
          <w:rFonts w:cs="Arial"/>
          <w:color w:val="000000" w:themeColor="text1"/>
        </w:rPr>
        <w:t>Go</w:t>
      </w:r>
      <w:r w:rsidRPr="005413D0">
        <w:rPr>
          <w:rFonts w:cs="Arial"/>
          <w:color w:val="000000" w:themeColor="text1"/>
          <w:spacing w:val="2"/>
        </w:rPr>
        <w:t>o</w:t>
      </w:r>
      <w:r w:rsidRPr="005413D0">
        <w:rPr>
          <w:rFonts w:cs="Arial"/>
          <w:color w:val="000000" w:themeColor="text1"/>
        </w:rPr>
        <w:t xml:space="preserve">ds </w:t>
      </w:r>
      <w:r w:rsidRPr="005413D0">
        <w:rPr>
          <w:rFonts w:cs="Arial"/>
          <w:color w:val="000000" w:themeColor="text1"/>
          <w:spacing w:val="1"/>
        </w:rPr>
        <w:t>R</w:t>
      </w:r>
      <w:r w:rsidRPr="005413D0">
        <w:rPr>
          <w:rFonts w:cs="Arial"/>
          <w:color w:val="000000" w:themeColor="text1"/>
          <w:spacing w:val="-1"/>
        </w:rPr>
        <w:t>ece</w:t>
      </w:r>
      <w:r w:rsidRPr="005413D0">
        <w:rPr>
          <w:rFonts w:cs="Arial"/>
          <w:color w:val="000000" w:themeColor="text1"/>
        </w:rPr>
        <w:t xml:space="preserve">ipt in </w:t>
      </w:r>
      <w:r w:rsidRPr="005413D0">
        <w:rPr>
          <w:rFonts w:cs="Arial"/>
          <w:color w:val="000000" w:themeColor="text1"/>
          <w:spacing w:val="1"/>
        </w:rPr>
        <w:t>W</w:t>
      </w:r>
      <w:r w:rsidRPr="005413D0">
        <w:rPr>
          <w:rFonts w:cs="Arial"/>
          <w:color w:val="000000" w:themeColor="text1"/>
          <w:spacing w:val="-2"/>
        </w:rPr>
        <w:t>B</w:t>
      </w:r>
      <w:r w:rsidRPr="005413D0">
        <w:rPr>
          <w:rFonts w:cs="Arial"/>
          <w:color w:val="000000" w:themeColor="text1"/>
          <w:spacing w:val="1"/>
        </w:rPr>
        <w:t>SC</w:t>
      </w:r>
      <w:r w:rsidRPr="005413D0">
        <w:rPr>
          <w:rFonts w:cs="Arial"/>
          <w:color w:val="000000" w:themeColor="text1"/>
        </w:rPr>
        <w:t xml:space="preserve">M within two </w:t>
      </w:r>
      <w:r w:rsidRPr="005413D0">
        <w:rPr>
          <w:rFonts w:cs="Arial"/>
          <w:color w:val="000000" w:themeColor="text1"/>
          <w:spacing w:val="-1"/>
        </w:rPr>
        <w:t>(</w:t>
      </w:r>
      <w:r w:rsidRPr="005413D0">
        <w:rPr>
          <w:rFonts w:cs="Arial"/>
          <w:color w:val="000000" w:themeColor="text1"/>
        </w:rPr>
        <w:t xml:space="preserve">2) </w:t>
      </w:r>
      <w:r w:rsidRPr="005413D0">
        <w:rPr>
          <w:rFonts w:cs="Arial"/>
          <w:color w:val="000000" w:themeColor="text1"/>
          <w:spacing w:val="-1"/>
        </w:rPr>
        <w:t>ca</w:t>
      </w:r>
      <w:r w:rsidRPr="005413D0">
        <w:rPr>
          <w:rFonts w:cs="Arial"/>
          <w:color w:val="000000" w:themeColor="text1"/>
        </w:rPr>
        <w:t>l</w:t>
      </w:r>
      <w:r w:rsidRPr="005413D0">
        <w:rPr>
          <w:rFonts w:cs="Arial"/>
          <w:color w:val="000000" w:themeColor="text1"/>
          <w:spacing w:val="-1"/>
        </w:rPr>
        <w:t>e</w:t>
      </w:r>
      <w:r w:rsidRPr="005413D0">
        <w:rPr>
          <w:rFonts w:cs="Arial"/>
          <w:color w:val="000000" w:themeColor="text1"/>
        </w:rPr>
        <w:t>nd</w:t>
      </w:r>
      <w:r w:rsidRPr="005413D0">
        <w:rPr>
          <w:rFonts w:cs="Arial"/>
          <w:color w:val="000000" w:themeColor="text1"/>
          <w:spacing w:val="1"/>
        </w:rPr>
        <w:t>a</w:t>
      </w:r>
      <w:r w:rsidRPr="005413D0">
        <w:rPr>
          <w:rFonts w:cs="Arial"/>
          <w:color w:val="000000" w:themeColor="text1"/>
        </w:rPr>
        <w:t>r</w:t>
      </w:r>
      <w:r w:rsidRPr="005413D0">
        <w:rPr>
          <w:rFonts w:cs="Arial"/>
          <w:color w:val="000000" w:themeColor="text1"/>
          <w:spacing w:val="-1"/>
        </w:rPr>
        <w:t xml:space="preserve"> </w:t>
      </w:r>
      <w:r w:rsidRPr="005413D0">
        <w:rPr>
          <w:rFonts w:cs="Arial"/>
          <w:color w:val="000000" w:themeColor="text1"/>
        </w:rPr>
        <w:t>d</w:t>
      </w:r>
      <w:r w:rsidRPr="005413D0">
        <w:rPr>
          <w:rFonts w:cs="Arial"/>
          <w:color w:val="000000" w:themeColor="text1"/>
          <w:spacing w:val="4"/>
        </w:rPr>
        <w:t>a</w:t>
      </w:r>
      <w:r w:rsidRPr="005413D0">
        <w:rPr>
          <w:rFonts w:cs="Arial"/>
          <w:color w:val="000000" w:themeColor="text1"/>
          <w:spacing w:val="-5"/>
        </w:rPr>
        <w:t>y</w:t>
      </w:r>
      <w:r w:rsidRPr="005413D0">
        <w:rPr>
          <w:rFonts w:cs="Arial"/>
          <w:color w:val="000000" w:themeColor="text1"/>
        </w:rPr>
        <w:t>s of</w:t>
      </w:r>
      <w:r w:rsidRPr="005413D0">
        <w:rPr>
          <w:rFonts w:cs="Arial"/>
          <w:color w:val="000000" w:themeColor="text1"/>
          <w:spacing w:val="2"/>
        </w:rPr>
        <w:t xml:space="preserve"> </w:t>
      </w:r>
      <w:r w:rsidRPr="005413D0">
        <w:rPr>
          <w:rFonts w:cs="Arial"/>
          <w:color w:val="000000" w:themeColor="text1"/>
          <w:spacing w:val="-1"/>
        </w:rPr>
        <w:t>re</w:t>
      </w:r>
      <w:r w:rsidRPr="005413D0">
        <w:rPr>
          <w:rFonts w:cs="Arial"/>
          <w:color w:val="000000" w:themeColor="text1"/>
          <w:spacing w:val="1"/>
        </w:rPr>
        <w:t>c</w:t>
      </w:r>
      <w:r w:rsidRPr="005413D0">
        <w:rPr>
          <w:rFonts w:cs="Arial"/>
          <w:color w:val="000000" w:themeColor="text1"/>
          <w:spacing w:val="-1"/>
        </w:rPr>
        <w:t>e</w:t>
      </w:r>
      <w:r w:rsidRPr="005413D0">
        <w:rPr>
          <w:rFonts w:cs="Arial"/>
          <w:color w:val="000000" w:themeColor="text1"/>
        </w:rPr>
        <w:t>ipt of</w:t>
      </w:r>
      <w:r w:rsidRPr="005413D0">
        <w:rPr>
          <w:rFonts w:cs="Arial"/>
          <w:color w:val="000000" w:themeColor="text1"/>
          <w:spacing w:val="-1"/>
        </w:rPr>
        <w:t xml:space="preserve"> </w:t>
      </w:r>
      <w:r w:rsidRPr="005413D0">
        <w:rPr>
          <w:rFonts w:cs="Arial"/>
          <w:color w:val="000000" w:themeColor="text1"/>
        </w:rPr>
        <w:t>the</w:t>
      </w:r>
      <w:r w:rsidRPr="005413D0">
        <w:rPr>
          <w:rFonts w:cs="Arial"/>
          <w:color w:val="000000" w:themeColor="text1"/>
          <w:spacing w:val="-1"/>
        </w:rPr>
        <w:t xml:space="preserve"> </w:t>
      </w:r>
      <w:r w:rsidRPr="005413D0">
        <w:rPr>
          <w:rFonts w:cs="Arial"/>
          <w:color w:val="000000" w:themeColor="text1"/>
        </w:rPr>
        <w:t>p</w:t>
      </w:r>
      <w:r w:rsidRPr="005413D0">
        <w:rPr>
          <w:rFonts w:cs="Arial"/>
          <w:color w:val="000000" w:themeColor="text1"/>
          <w:spacing w:val="-1"/>
        </w:rPr>
        <w:t>r</w:t>
      </w:r>
      <w:r w:rsidRPr="005413D0">
        <w:rPr>
          <w:rFonts w:cs="Arial"/>
          <w:color w:val="000000" w:themeColor="text1"/>
        </w:rPr>
        <w:t>odu</w:t>
      </w:r>
      <w:r w:rsidRPr="005413D0">
        <w:rPr>
          <w:rFonts w:cs="Arial"/>
          <w:color w:val="000000" w:themeColor="text1"/>
          <w:spacing w:val="-1"/>
        </w:rPr>
        <w:t>c</w:t>
      </w:r>
      <w:r w:rsidRPr="005413D0">
        <w:rPr>
          <w:rFonts w:cs="Arial"/>
          <w:color w:val="000000" w:themeColor="text1"/>
        </w:rPr>
        <w:t>t.  The</w:t>
      </w:r>
      <w:r w:rsidRPr="005413D0">
        <w:rPr>
          <w:rFonts w:cs="Arial"/>
          <w:color w:val="000000" w:themeColor="text1"/>
          <w:spacing w:val="1"/>
        </w:rPr>
        <w:t xml:space="preserve"> </w:t>
      </w:r>
      <w:r w:rsidRPr="005413D0">
        <w:rPr>
          <w:rFonts w:cs="Arial"/>
          <w:color w:val="000000" w:themeColor="text1"/>
        </w:rPr>
        <w:t>Go</w:t>
      </w:r>
      <w:r w:rsidRPr="005413D0">
        <w:rPr>
          <w:rFonts w:cs="Arial"/>
          <w:color w:val="000000" w:themeColor="text1"/>
          <w:spacing w:val="2"/>
        </w:rPr>
        <w:t>o</w:t>
      </w:r>
      <w:r w:rsidRPr="005413D0">
        <w:rPr>
          <w:rFonts w:cs="Arial"/>
          <w:color w:val="000000" w:themeColor="text1"/>
        </w:rPr>
        <w:t xml:space="preserve">ds </w:t>
      </w:r>
      <w:r w:rsidRPr="005413D0">
        <w:rPr>
          <w:rFonts w:cs="Arial"/>
          <w:color w:val="000000" w:themeColor="text1"/>
          <w:spacing w:val="1"/>
        </w:rPr>
        <w:t>R</w:t>
      </w:r>
      <w:r w:rsidRPr="005413D0">
        <w:rPr>
          <w:rFonts w:cs="Arial"/>
          <w:color w:val="000000" w:themeColor="text1"/>
          <w:spacing w:val="-1"/>
        </w:rPr>
        <w:t>ece</w:t>
      </w:r>
      <w:r w:rsidRPr="005413D0">
        <w:rPr>
          <w:rFonts w:cs="Arial"/>
          <w:color w:val="000000" w:themeColor="text1"/>
        </w:rPr>
        <w:t>ipt must indi</w:t>
      </w:r>
      <w:r w:rsidRPr="005413D0">
        <w:rPr>
          <w:rFonts w:cs="Arial"/>
          <w:color w:val="000000" w:themeColor="text1"/>
          <w:spacing w:val="-1"/>
        </w:rPr>
        <w:t>ca</w:t>
      </w:r>
      <w:r w:rsidRPr="005413D0">
        <w:rPr>
          <w:rFonts w:cs="Arial"/>
          <w:color w:val="000000" w:themeColor="text1"/>
        </w:rPr>
        <w:t>te</w:t>
      </w:r>
      <w:r w:rsidRPr="005413D0">
        <w:rPr>
          <w:rFonts w:cs="Arial"/>
          <w:color w:val="000000" w:themeColor="text1"/>
          <w:spacing w:val="-1"/>
        </w:rPr>
        <w:t xml:space="preserve"> </w:t>
      </w:r>
      <w:r w:rsidRPr="005413D0">
        <w:rPr>
          <w:rFonts w:cs="Arial"/>
          <w:color w:val="000000" w:themeColor="text1"/>
        </w:rPr>
        <w:t>the</w:t>
      </w:r>
      <w:r w:rsidRPr="005413D0">
        <w:rPr>
          <w:rFonts w:cs="Arial"/>
          <w:color w:val="000000" w:themeColor="text1"/>
          <w:spacing w:val="-1"/>
        </w:rPr>
        <w:t xml:space="preserve"> </w:t>
      </w:r>
      <w:r w:rsidRPr="005413D0">
        <w:rPr>
          <w:rFonts w:cs="Arial"/>
          <w:color w:val="000000" w:themeColor="text1"/>
        </w:rPr>
        <w:t>qu</w:t>
      </w:r>
      <w:r w:rsidRPr="005413D0">
        <w:rPr>
          <w:rFonts w:cs="Arial"/>
          <w:color w:val="000000" w:themeColor="text1"/>
          <w:spacing w:val="-1"/>
        </w:rPr>
        <w:t>a</w:t>
      </w:r>
      <w:r w:rsidRPr="005413D0">
        <w:rPr>
          <w:rFonts w:cs="Arial"/>
          <w:color w:val="000000" w:themeColor="text1"/>
        </w:rPr>
        <w:t>nti</w:t>
      </w:r>
      <w:r w:rsidRPr="005413D0">
        <w:rPr>
          <w:rFonts w:cs="Arial"/>
          <w:color w:val="000000" w:themeColor="text1"/>
          <w:spacing w:val="3"/>
        </w:rPr>
        <w:t>t</w:t>
      </w:r>
      <w:r w:rsidRPr="005413D0">
        <w:rPr>
          <w:rFonts w:cs="Arial"/>
          <w:color w:val="000000" w:themeColor="text1"/>
        </w:rPr>
        <w:t xml:space="preserve">y </w:t>
      </w:r>
      <w:r w:rsidRPr="005413D0">
        <w:rPr>
          <w:rFonts w:cs="Arial"/>
          <w:color w:val="000000" w:themeColor="text1"/>
          <w:spacing w:val="-1"/>
        </w:rPr>
        <w:t>rece</w:t>
      </w:r>
      <w:r w:rsidRPr="005413D0">
        <w:rPr>
          <w:rFonts w:cs="Arial"/>
          <w:color w:val="000000" w:themeColor="text1"/>
        </w:rPr>
        <w:t>i</w:t>
      </w:r>
      <w:r w:rsidRPr="005413D0">
        <w:rPr>
          <w:rFonts w:cs="Arial"/>
          <w:color w:val="000000" w:themeColor="text1"/>
          <w:spacing w:val="2"/>
        </w:rPr>
        <w:t>v</w:t>
      </w:r>
      <w:r w:rsidRPr="005413D0">
        <w:rPr>
          <w:rFonts w:cs="Arial"/>
          <w:color w:val="000000" w:themeColor="text1"/>
          <w:spacing w:val="-1"/>
        </w:rPr>
        <w:t>e</w:t>
      </w:r>
      <w:r w:rsidRPr="005413D0">
        <w:rPr>
          <w:rFonts w:cs="Arial"/>
          <w:color w:val="000000" w:themeColor="text1"/>
        </w:rPr>
        <w:t xml:space="preserve">d in </w:t>
      </w:r>
      <w:r w:rsidRPr="005413D0">
        <w:rPr>
          <w:rFonts w:cs="Arial"/>
          <w:color w:val="000000" w:themeColor="text1"/>
          <w:spacing w:val="-2"/>
        </w:rPr>
        <w:t>g</w:t>
      </w:r>
      <w:r w:rsidRPr="005413D0">
        <w:rPr>
          <w:rFonts w:cs="Arial"/>
          <w:color w:val="000000" w:themeColor="text1"/>
        </w:rPr>
        <w:t>ood</w:t>
      </w:r>
      <w:r w:rsidRPr="005413D0">
        <w:rPr>
          <w:rFonts w:cs="Arial"/>
          <w:color w:val="000000" w:themeColor="text1"/>
          <w:spacing w:val="2"/>
        </w:rPr>
        <w:t xml:space="preserve"> </w:t>
      </w:r>
      <w:r w:rsidRPr="005413D0">
        <w:rPr>
          <w:rFonts w:cs="Arial"/>
          <w:color w:val="000000" w:themeColor="text1"/>
          <w:spacing w:val="-1"/>
        </w:rPr>
        <w:t>c</w:t>
      </w:r>
      <w:r w:rsidRPr="005413D0">
        <w:rPr>
          <w:rFonts w:cs="Arial"/>
          <w:color w:val="000000" w:themeColor="text1"/>
        </w:rPr>
        <w:t xml:space="preserve">ondition, </w:t>
      </w:r>
      <w:r w:rsidRPr="005413D0">
        <w:rPr>
          <w:rFonts w:cs="Arial"/>
          <w:color w:val="000000" w:themeColor="text1"/>
          <w:spacing w:val="-1"/>
        </w:rPr>
        <w:t>a</w:t>
      </w:r>
      <w:r w:rsidRPr="005413D0">
        <w:rPr>
          <w:rFonts w:cs="Arial"/>
          <w:color w:val="000000" w:themeColor="text1"/>
        </w:rPr>
        <w:t>nd, if</w:t>
      </w:r>
      <w:r w:rsidRPr="005413D0">
        <w:rPr>
          <w:rFonts w:cs="Arial"/>
          <w:color w:val="000000" w:themeColor="text1"/>
          <w:spacing w:val="-1"/>
        </w:rPr>
        <w:t xml:space="preserve"> a</w:t>
      </w:r>
      <w:r w:rsidRPr="005413D0">
        <w:rPr>
          <w:rFonts w:cs="Arial"/>
          <w:color w:val="000000" w:themeColor="text1"/>
        </w:rPr>
        <w:t>ppli</w:t>
      </w:r>
      <w:r w:rsidRPr="005413D0">
        <w:rPr>
          <w:rFonts w:cs="Arial"/>
          <w:color w:val="000000" w:themeColor="text1"/>
          <w:spacing w:val="-1"/>
        </w:rPr>
        <w:t>ca</w:t>
      </w:r>
      <w:r w:rsidRPr="005413D0">
        <w:rPr>
          <w:rFonts w:cs="Arial"/>
          <w:color w:val="000000" w:themeColor="text1"/>
        </w:rPr>
        <w:t>bl</w:t>
      </w:r>
      <w:r w:rsidRPr="005413D0">
        <w:rPr>
          <w:rFonts w:cs="Arial"/>
          <w:color w:val="000000" w:themeColor="text1"/>
          <w:spacing w:val="-1"/>
        </w:rPr>
        <w:t>e</w:t>
      </w:r>
      <w:r w:rsidRPr="005413D0">
        <w:rPr>
          <w:rFonts w:cs="Arial"/>
          <w:color w:val="000000" w:themeColor="text1"/>
        </w:rPr>
        <w:t>, t</w:t>
      </w:r>
      <w:r w:rsidRPr="005413D0">
        <w:rPr>
          <w:rFonts w:cs="Arial"/>
          <w:color w:val="000000" w:themeColor="text1"/>
          <w:spacing w:val="2"/>
        </w:rPr>
        <w:t>h</w:t>
      </w:r>
      <w:r w:rsidRPr="005413D0">
        <w:rPr>
          <w:rFonts w:cs="Arial"/>
          <w:color w:val="000000" w:themeColor="text1"/>
        </w:rPr>
        <w:t>e</w:t>
      </w:r>
      <w:r w:rsidRPr="005413D0">
        <w:rPr>
          <w:rFonts w:cs="Arial"/>
          <w:color w:val="000000" w:themeColor="text1"/>
          <w:spacing w:val="1"/>
        </w:rPr>
        <w:t xml:space="preserve"> </w:t>
      </w:r>
      <w:r w:rsidRPr="005413D0">
        <w:rPr>
          <w:rFonts w:cs="Arial"/>
          <w:color w:val="000000" w:themeColor="text1"/>
        </w:rPr>
        <w:t>qu</w:t>
      </w:r>
      <w:r w:rsidRPr="005413D0">
        <w:rPr>
          <w:rFonts w:cs="Arial"/>
          <w:color w:val="000000" w:themeColor="text1"/>
          <w:spacing w:val="-1"/>
        </w:rPr>
        <w:t>a</w:t>
      </w:r>
      <w:r w:rsidRPr="005413D0">
        <w:rPr>
          <w:rFonts w:cs="Arial"/>
          <w:color w:val="000000" w:themeColor="text1"/>
        </w:rPr>
        <w:t>nti</w:t>
      </w:r>
      <w:r w:rsidRPr="005413D0">
        <w:rPr>
          <w:rFonts w:cs="Arial"/>
          <w:color w:val="000000" w:themeColor="text1"/>
          <w:spacing w:val="3"/>
        </w:rPr>
        <w:t>t</w:t>
      </w:r>
      <w:r w:rsidRPr="005413D0">
        <w:rPr>
          <w:rFonts w:cs="Arial"/>
          <w:color w:val="000000" w:themeColor="text1"/>
        </w:rPr>
        <w:t>y</w:t>
      </w:r>
      <w:r w:rsidRPr="005413D0">
        <w:rPr>
          <w:rFonts w:cs="Arial"/>
          <w:color w:val="000000" w:themeColor="text1"/>
          <w:spacing w:val="-5"/>
        </w:rPr>
        <w:t xml:space="preserve"> </w:t>
      </w:r>
      <w:r w:rsidRPr="005413D0">
        <w:rPr>
          <w:rFonts w:cs="Arial"/>
          <w:color w:val="000000" w:themeColor="text1"/>
          <w:spacing w:val="-1"/>
        </w:rPr>
        <w:t>r</w:t>
      </w:r>
      <w:r w:rsidRPr="005413D0">
        <w:rPr>
          <w:rFonts w:cs="Arial"/>
          <w:color w:val="000000" w:themeColor="text1"/>
          <w:spacing w:val="1"/>
        </w:rPr>
        <w:t>e</w:t>
      </w:r>
      <w:r w:rsidRPr="005413D0">
        <w:rPr>
          <w:rFonts w:cs="Arial"/>
          <w:color w:val="000000" w:themeColor="text1"/>
          <w:spacing w:val="-1"/>
        </w:rPr>
        <w:t>ce</w:t>
      </w:r>
      <w:r w:rsidRPr="005413D0">
        <w:rPr>
          <w:rFonts w:cs="Arial"/>
          <w:color w:val="000000" w:themeColor="text1"/>
        </w:rPr>
        <w:t>iv</w:t>
      </w:r>
      <w:r w:rsidRPr="005413D0">
        <w:rPr>
          <w:rFonts w:cs="Arial"/>
          <w:color w:val="000000" w:themeColor="text1"/>
          <w:spacing w:val="-1"/>
        </w:rPr>
        <w:t>e</w:t>
      </w:r>
      <w:r w:rsidRPr="005413D0">
        <w:rPr>
          <w:rFonts w:cs="Arial"/>
          <w:color w:val="000000" w:themeColor="text1"/>
        </w:rPr>
        <w:t xml:space="preserve">d </w:t>
      </w:r>
      <w:r w:rsidRPr="005413D0">
        <w:rPr>
          <w:rFonts w:cs="Arial"/>
          <w:color w:val="000000" w:themeColor="text1"/>
          <w:spacing w:val="2"/>
        </w:rPr>
        <w:t>d</w:t>
      </w:r>
      <w:r w:rsidRPr="005413D0">
        <w:rPr>
          <w:rFonts w:cs="Arial"/>
          <w:color w:val="000000" w:themeColor="text1"/>
          <w:spacing w:val="-1"/>
        </w:rPr>
        <w:t>a</w:t>
      </w:r>
      <w:r w:rsidRPr="005413D0">
        <w:rPr>
          <w:rFonts w:cs="Arial"/>
          <w:color w:val="000000" w:themeColor="text1"/>
        </w:rPr>
        <w:t>m</w:t>
      </w:r>
      <w:r w:rsidRPr="005413D0">
        <w:rPr>
          <w:rFonts w:cs="Arial"/>
          <w:color w:val="000000" w:themeColor="text1"/>
          <w:spacing w:val="1"/>
        </w:rPr>
        <w:t>a</w:t>
      </w:r>
      <w:r w:rsidRPr="005413D0">
        <w:rPr>
          <w:rFonts w:cs="Arial"/>
          <w:color w:val="000000" w:themeColor="text1"/>
        </w:rPr>
        <w:t>g</w:t>
      </w:r>
      <w:r w:rsidRPr="005413D0">
        <w:rPr>
          <w:rFonts w:cs="Arial"/>
          <w:color w:val="000000" w:themeColor="text1"/>
          <w:spacing w:val="-1"/>
        </w:rPr>
        <w:t>e</w:t>
      </w:r>
      <w:r w:rsidRPr="005413D0">
        <w:rPr>
          <w:rFonts w:cs="Arial"/>
          <w:color w:val="000000" w:themeColor="text1"/>
        </w:rPr>
        <w:t xml:space="preserve">d or </w:t>
      </w:r>
      <w:r w:rsidRPr="005413D0">
        <w:rPr>
          <w:rFonts w:cs="Arial"/>
          <w:color w:val="000000" w:themeColor="text1"/>
          <w:spacing w:val="-1"/>
        </w:rPr>
        <w:t>re</w:t>
      </w:r>
      <w:r w:rsidRPr="005413D0">
        <w:rPr>
          <w:rFonts w:cs="Arial"/>
          <w:color w:val="000000" w:themeColor="text1"/>
        </w:rPr>
        <w:t>j</w:t>
      </w:r>
      <w:r w:rsidRPr="005413D0">
        <w:rPr>
          <w:rFonts w:cs="Arial"/>
          <w:color w:val="000000" w:themeColor="text1"/>
          <w:spacing w:val="-1"/>
        </w:rPr>
        <w:t>ec</w:t>
      </w:r>
      <w:r w:rsidRPr="005413D0">
        <w:rPr>
          <w:rFonts w:cs="Arial"/>
          <w:color w:val="000000" w:themeColor="text1"/>
        </w:rPr>
        <w:t>t</w:t>
      </w:r>
      <w:r w:rsidRPr="005413D0">
        <w:rPr>
          <w:rFonts w:cs="Arial"/>
          <w:color w:val="000000" w:themeColor="text1"/>
          <w:spacing w:val="-1"/>
        </w:rPr>
        <w:t>e</w:t>
      </w:r>
      <w:r w:rsidRPr="005413D0">
        <w:rPr>
          <w:rFonts w:cs="Arial"/>
          <w:color w:val="000000" w:themeColor="text1"/>
        </w:rPr>
        <w:t>d. A detailed description of the procedures for entering a record of receipt of USDA Foods shipments into WBSCM may be found in the WBSCM</w:t>
      </w:r>
      <w:r>
        <w:rPr>
          <w:rFonts w:cs="Arial"/>
          <w:color w:val="000000" w:themeColor="text1"/>
        </w:rPr>
        <w:t>.</w:t>
      </w:r>
      <w:r w:rsidRPr="005413D0">
        <w:rPr>
          <w:rFonts w:cs="Arial"/>
          <w:color w:val="000000" w:themeColor="text1"/>
        </w:rPr>
        <w:t xml:space="preserve"> The</w:t>
      </w:r>
      <w:r w:rsidRPr="005413D0">
        <w:rPr>
          <w:rFonts w:cs="Arial"/>
          <w:color w:val="000000" w:themeColor="text1"/>
          <w:spacing w:val="-1"/>
        </w:rPr>
        <w:t xml:space="preserve"> </w:t>
      </w:r>
      <w:r w:rsidRPr="005413D0">
        <w:rPr>
          <w:rFonts w:cs="Arial"/>
          <w:color w:val="000000" w:themeColor="text1"/>
        </w:rPr>
        <w:t>s</w:t>
      </w:r>
      <w:r w:rsidRPr="005413D0">
        <w:rPr>
          <w:rFonts w:cs="Arial"/>
          <w:color w:val="000000" w:themeColor="text1"/>
          <w:spacing w:val="3"/>
        </w:rPr>
        <w:t>i</w:t>
      </w:r>
      <w:r w:rsidRPr="005413D0">
        <w:rPr>
          <w:rFonts w:cs="Arial"/>
          <w:color w:val="000000" w:themeColor="text1"/>
        </w:rPr>
        <w:t>gn</w:t>
      </w:r>
      <w:r w:rsidRPr="005413D0">
        <w:rPr>
          <w:rFonts w:cs="Arial"/>
          <w:color w:val="000000" w:themeColor="text1"/>
          <w:spacing w:val="-1"/>
        </w:rPr>
        <w:t>e</w:t>
      </w:r>
      <w:r w:rsidRPr="005413D0">
        <w:rPr>
          <w:rFonts w:cs="Arial"/>
          <w:color w:val="000000" w:themeColor="text1"/>
        </w:rPr>
        <w:t>d d</w:t>
      </w:r>
      <w:r w:rsidRPr="005413D0">
        <w:rPr>
          <w:rFonts w:cs="Arial"/>
          <w:color w:val="000000" w:themeColor="text1"/>
          <w:spacing w:val="-1"/>
        </w:rPr>
        <w:t>e</w:t>
      </w:r>
      <w:r w:rsidRPr="005413D0">
        <w:rPr>
          <w:rFonts w:cs="Arial"/>
          <w:color w:val="000000" w:themeColor="text1"/>
        </w:rPr>
        <w:t>liv</w:t>
      </w:r>
      <w:r w:rsidRPr="005413D0">
        <w:rPr>
          <w:rFonts w:cs="Arial"/>
          <w:color w:val="000000" w:themeColor="text1"/>
          <w:spacing w:val="-1"/>
        </w:rPr>
        <w:t>e</w:t>
      </w:r>
      <w:r w:rsidRPr="005413D0">
        <w:rPr>
          <w:rFonts w:cs="Arial"/>
          <w:color w:val="000000" w:themeColor="text1"/>
          <w:spacing w:val="4"/>
        </w:rPr>
        <w:t>r</w:t>
      </w:r>
      <w:r w:rsidRPr="005413D0">
        <w:rPr>
          <w:rFonts w:cs="Arial"/>
          <w:color w:val="000000" w:themeColor="text1"/>
        </w:rPr>
        <w:t>y</w:t>
      </w:r>
      <w:r w:rsidRPr="005413D0">
        <w:rPr>
          <w:rFonts w:cs="Arial"/>
          <w:color w:val="000000" w:themeColor="text1"/>
          <w:spacing w:val="-5"/>
        </w:rPr>
        <w:t xml:space="preserve"> </w:t>
      </w:r>
      <w:r w:rsidRPr="005413D0">
        <w:rPr>
          <w:rFonts w:cs="Arial"/>
          <w:color w:val="000000" w:themeColor="text1"/>
          <w:spacing w:val="2"/>
        </w:rPr>
        <w:t>r</w:t>
      </w:r>
      <w:r w:rsidRPr="005413D0">
        <w:rPr>
          <w:rFonts w:cs="Arial"/>
          <w:color w:val="000000" w:themeColor="text1"/>
          <w:spacing w:val="-1"/>
        </w:rPr>
        <w:t>e</w:t>
      </w:r>
      <w:r w:rsidRPr="005413D0">
        <w:rPr>
          <w:rFonts w:cs="Arial"/>
          <w:color w:val="000000" w:themeColor="text1"/>
          <w:spacing w:val="1"/>
        </w:rPr>
        <w:t>c</w:t>
      </w:r>
      <w:r w:rsidRPr="005413D0">
        <w:rPr>
          <w:rFonts w:cs="Arial"/>
          <w:color w:val="000000" w:themeColor="text1"/>
          <w:spacing w:val="-1"/>
        </w:rPr>
        <w:t>e</w:t>
      </w:r>
      <w:r w:rsidRPr="005413D0">
        <w:rPr>
          <w:rFonts w:cs="Arial"/>
          <w:color w:val="000000" w:themeColor="text1"/>
        </w:rPr>
        <w:t>ipt must m</w:t>
      </w:r>
      <w:r w:rsidRPr="005413D0">
        <w:rPr>
          <w:rFonts w:cs="Arial"/>
          <w:color w:val="000000" w:themeColor="text1"/>
          <w:spacing w:val="-1"/>
        </w:rPr>
        <w:t>a</w:t>
      </w:r>
      <w:r w:rsidRPr="005413D0">
        <w:rPr>
          <w:rFonts w:cs="Arial"/>
          <w:color w:val="000000" w:themeColor="text1"/>
        </w:rPr>
        <w:t>t</w:t>
      </w:r>
      <w:r w:rsidRPr="005413D0">
        <w:rPr>
          <w:rFonts w:cs="Arial"/>
          <w:color w:val="000000" w:themeColor="text1"/>
          <w:spacing w:val="-1"/>
        </w:rPr>
        <w:t>c</w:t>
      </w:r>
      <w:r w:rsidRPr="005413D0">
        <w:rPr>
          <w:rFonts w:cs="Arial"/>
          <w:color w:val="000000" w:themeColor="text1"/>
        </w:rPr>
        <w:t>h the</w:t>
      </w:r>
      <w:r w:rsidRPr="005413D0">
        <w:rPr>
          <w:rFonts w:cs="Arial"/>
          <w:color w:val="000000" w:themeColor="text1"/>
          <w:spacing w:val="-1"/>
        </w:rPr>
        <w:t xml:space="preserve"> </w:t>
      </w:r>
      <w:r w:rsidRPr="005413D0">
        <w:rPr>
          <w:rFonts w:cs="Arial"/>
          <w:color w:val="000000" w:themeColor="text1"/>
        </w:rPr>
        <w:t xml:space="preserve">Goods </w:t>
      </w:r>
      <w:r w:rsidRPr="005413D0">
        <w:rPr>
          <w:rFonts w:cs="Arial"/>
          <w:color w:val="000000" w:themeColor="text1"/>
          <w:spacing w:val="1"/>
        </w:rPr>
        <w:t>R</w:t>
      </w:r>
      <w:r w:rsidRPr="005413D0">
        <w:rPr>
          <w:rFonts w:cs="Arial"/>
          <w:color w:val="000000" w:themeColor="text1"/>
          <w:spacing w:val="-1"/>
        </w:rPr>
        <w:t>e</w:t>
      </w:r>
      <w:r w:rsidRPr="005413D0">
        <w:rPr>
          <w:rFonts w:cs="Arial"/>
          <w:color w:val="000000" w:themeColor="text1"/>
          <w:spacing w:val="1"/>
        </w:rPr>
        <w:t>c</w:t>
      </w:r>
      <w:r w:rsidRPr="005413D0">
        <w:rPr>
          <w:rFonts w:cs="Arial"/>
          <w:color w:val="000000" w:themeColor="text1"/>
          <w:spacing w:val="-1"/>
        </w:rPr>
        <w:t>e</w:t>
      </w:r>
      <w:r w:rsidRPr="005413D0">
        <w:rPr>
          <w:rFonts w:cs="Arial"/>
          <w:color w:val="000000" w:themeColor="text1"/>
        </w:rPr>
        <w:t>ipt qu</w:t>
      </w:r>
      <w:r w:rsidRPr="005413D0">
        <w:rPr>
          <w:rFonts w:cs="Arial"/>
          <w:color w:val="000000" w:themeColor="text1"/>
          <w:spacing w:val="-1"/>
        </w:rPr>
        <w:t>a</w:t>
      </w:r>
      <w:r w:rsidRPr="005413D0">
        <w:rPr>
          <w:rFonts w:cs="Arial"/>
          <w:color w:val="000000" w:themeColor="text1"/>
        </w:rPr>
        <w:t>nti</w:t>
      </w:r>
      <w:r w:rsidRPr="005413D0">
        <w:rPr>
          <w:rFonts w:cs="Arial"/>
          <w:color w:val="000000" w:themeColor="text1"/>
          <w:spacing w:val="3"/>
        </w:rPr>
        <w:t>t</w:t>
      </w:r>
      <w:r w:rsidRPr="005413D0">
        <w:rPr>
          <w:rFonts w:cs="Arial"/>
          <w:color w:val="000000" w:themeColor="text1"/>
        </w:rPr>
        <w:t xml:space="preserve">y </w:t>
      </w:r>
      <w:r w:rsidRPr="005413D0">
        <w:rPr>
          <w:rFonts w:cs="Arial"/>
          <w:color w:val="000000" w:themeColor="text1"/>
          <w:spacing w:val="-1"/>
        </w:rPr>
        <w:t>e</w:t>
      </w:r>
      <w:r w:rsidRPr="005413D0">
        <w:rPr>
          <w:rFonts w:cs="Arial"/>
          <w:color w:val="000000" w:themeColor="text1"/>
        </w:rPr>
        <w:t>nt</w:t>
      </w:r>
      <w:r w:rsidRPr="005413D0">
        <w:rPr>
          <w:rFonts w:cs="Arial"/>
          <w:color w:val="000000" w:themeColor="text1"/>
          <w:spacing w:val="-1"/>
        </w:rPr>
        <w:t>ere</w:t>
      </w:r>
      <w:r w:rsidRPr="005413D0">
        <w:rPr>
          <w:rFonts w:cs="Arial"/>
          <w:color w:val="000000" w:themeColor="text1"/>
        </w:rPr>
        <w:t xml:space="preserve">d in </w:t>
      </w:r>
      <w:r w:rsidRPr="005413D0">
        <w:rPr>
          <w:rFonts w:cs="Arial"/>
          <w:color w:val="000000" w:themeColor="text1"/>
          <w:spacing w:val="1"/>
        </w:rPr>
        <w:t>W</w:t>
      </w:r>
      <w:r w:rsidRPr="005413D0">
        <w:rPr>
          <w:rFonts w:cs="Arial"/>
          <w:color w:val="000000" w:themeColor="text1"/>
          <w:spacing w:val="-2"/>
        </w:rPr>
        <w:t>B</w:t>
      </w:r>
      <w:r w:rsidRPr="005413D0">
        <w:rPr>
          <w:rFonts w:cs="Arial"/>
          <w:color w:val="000000" w:themeColor="text1"/>
          <w:spacing w:val="1"/>
        </w:rPr>
        <w:t>SC</w:t>
      </w:r>
      <w:r w:rsidRPr="005413D0">
        <w:rPr>
          <w:rFonts w:cs="Arial"/>
          <w:color w:val="000000" w:themeColor="text1"/>
        </w:rPr>
        <w:t>M.</w:t>
      </w:r>
    </w:p>
    <w:p w:rsidR="00BD546B" w:rsidRDefault="00BD546B" w:rsidP="00203DBE">
      <w:pPr>
        <w:ind w:right="236"/>
        <w:rPr>
          <w:rFonts w:cs="Arial"/>
          <w:color w:val="000000" w:themeColor="text1"/>
        </w:rPr>
      </w:pPr>
    </w:p>
    <w:p w:rsidR="00BD546B" w:rsidRDefault="00BD546B" w:rsidP="00203DBE">
      <w:pPr>
        <w:rPr>
          <w:rFonts w:cs="Arial"/>
        </w:rPr>
      </w:pPr>
      <w:r w:rsidRPr="00BA39B8">
        <w:rPr>
          <w:rFonts w:cs="Arial"/>
        </w:rPr>
        <w:t>Any damaged product that is not entered into WBSCM upon receipt will be evaluated by the NJDA inspector as in-house damage</w:t>
      </w:r>
    </w:p>
    <w:p w:rsidR="00BD546B" w:rsidRPr="00F20F03" w:rsidRDefault="00BD546B" w:rsidP="00BD546B"/>
    <w:p w:rsidR="00BD546B" w:rsidRDefault="00BD546B" w:rsidP="00BD546B">
      <w:pPr>
        <w:pStyle w:val="Heading3"/>
        <w:ind w:left="540" w:hanging="540"/>
      </w:pPr>
      <w:bookmarkStart w:id="138" w:name="_Toc501613359"/>
      <w:r>
        <w:t>Delivery RECORDS MAINTAINED BY THE VENDOR {CONTRACTOR}</w:t>
      </w:r>
      <w:bookmarkEnd w:id="138"/>
    </w:p>
    <w:p w:rsidR="00BD546B" w:rsidRDefault="00BD546B" w:rsidP="00BD546B">
      <w:pPr>
        <w:rPr>
          <w:rFonts w:cs="Arial"/>
        </w:rPr>
      </w:pPr>
    </w:p>
    <w:p w:rsidR="00BD546B" w:rsidRDefault="00BD546B" w:rsidP="00BD546B">
      <w:pPr>
        <w:autoSpaceDE w:val="0"/>
        <w:autoSpaceDN w:val="0"/>
        <w:adjustRightInd w:val="0"/>
        <w:rPr>
          <w:rFonts w:cs="Arial"/>
        </w:rPr>
      </w:pPr>
      <w:r>
        <w:rPr>
          <w:rFonts w:cs="Arial"/>
        </w:rPr>
        <w:t>The Vendor {Contractor} shall maintain, for each delivery, the:</w:t>
      </w:r>
    </w:p>
    <w:p w:rsidR="00BD546B" w:rsidRPr="006968AC" w:rsidRDefault="00BD546B" w:rsidP="00BD546B">
      <w:pPr>
        <w:autoSpaceDE w:val="0"/>
        <w:autoSpaceDN w:val="0"/>
        <w:adjustRightInd w:val="0"/>
        <w:rPr>
          <w:rFonts w:cs="Arial"/>
        </w:rPr>
      </w:pPr>
    </w:p>
    <w:p w:rsidR="007C39CB" w:rsidRPr="007C39CB" w:rsidRDefault="00645A16" w:rsidP="007C39CB">
      <w:pPr>
        <w:pStyle w:val="ListParagraph"/>
        <w:numPr>
          <w:ilvl w:val="0"/>
          <w:numId w:val="208"/>
        </w:numPr>
        <w:rPr>
          <w:rFonts w:cs="Arial"/>
        </w:rPr>
      </w:pPr>
      <w:r w:rsidRPr="00384E4E">
        <w:rPr>
          <w:rFonts w:cs="Arial"/>
        </w:rPr>
        <w:t>Date/</w:t>
      </w:r>
      <w:r>
        <w:rPr>
          <w:rFonts w:cs="Arial"/>
        </w:rPr>
        <w:t>T</w:t>
      </w:r>
      <w:r w:rsidRPr="00384E4E">
        <w:rPr>
          <w:rFonts w:cs="Arial"/>
        </w:rPr>
        <w:t>ime agreed upon for arrival of the truck</w:t>
      </w:r>
      <w:r>
        <w:rPr>
          <w:rFonts w:cs="Arial"/>
        </w:rPr>
        <w:t>;</w:t>
      </w:r>
    </w:p>
    <w:p w:rsidR="007C39CB" w:rsidRDefault="007C39CB" w:rsidP="007C39CB">
      <w:pPr>
        <w:pStyle w:val="ListParagraph"/>
        <w:autoSpaceDE w:val="0"/>
        <w:autoSpaceDN w:val="0"/>
        <w:adjustRightInd w:val="0"/>
        <w:ind w:left="1080"/>
        <w:rPr>
          <w:rFonts w:cs="Arial"/>
        </w:rPr>
      </w:pPr>
    </w:p>
    <w:p w:rsidR="00645A16" w:rsidRDefault="00645A16" w:rsidP="007C39CB">
      <w:pPr>
        <w:pStyle w:val="ListParagraph"/>
        <w:numPr>
          <w:ilvl w:val="0"/>
          <w:numId w:val="208"/>
        </w:numPr>
        <w:autoSpaceDE w:val="0"/>
        <w:autoSpaceDN w:val="0"/>
        <w:adjustRightInd w:val="0"/>
        <w:rPr>
          <w:rFonts w:cs="Arial"/>
        </w:rPr>
      </w:pPr>
      <w:r w:rsidRPr="00384E4E">
        <w:rPr>
          <w:rFonts w:cs="Arial"/>
        </w:rPr>
        <w:t>Date/</w:t>
      </w:r>
      <w:r>
        <w:rPr>
          <w:rFonts w:cs="Arial"/>
        </w:rPr>
        <w:t>T</w:t>
      </w:r>
      <w:r w:rsidRPr="00384E4E">
        <w:rPr>
          <w:rFonts w:cs="Arial"/>
        </w:rPr>
        <w:t xml:space="preserve">ime of </w:t>
      </w:r>
      <w:r w:rsidR="00040A6E">
        <w:rPr>
          <w:rFonts w:cs="Arial"/>
        </w:rPr>
        <w:t xml:space="preserve">actual </w:t>
      </w:r>
      <w:r>
        <w:rPr>
          <w:rFonts w:cs="Arial"/>
        </w:rPr>
        <w:t>delivery;</w:t>
      </w:r>
    </w:p>
    <w:p w:rsidR="007C39CB" w:rsidRDefault="007C39CB" w:rsidP="007C39CB">
      <w:pPr>
        <w:pStyle w:val="ListParagraph"/>
        <w:autoSpaceDE w:val="0"/>
        <w:autoSpaceDN w:val="0"/>
        <w:adjustRightInd w:val="0"/>
        <w:ind w:left="1080"/>
        <w:rPr>
          <w:rFonts w:cs="Arial"/>
        </w:rPr>
      </w:pPr>
    </w:p>
    <w:p w:rsidR="00645A16" w:rsidRPr="00972E34" w:rsidRDefault="00645A16" w:rsidP="007C39CB">
      <w:pPr>
        <w:pStyle w:val="ListParagraph"/>
        <w:numPr>
          <w:ilvl w:val="0"/>
          <w:numId w:val="208"/>
        </w:numPr>
        <w:autoSpaceDE w:val="0"/>
        <w:autoSpaceDN w:val="0"/>
        <w:adjustRightInd w:val="0"/>
        <w:rPr>
          <w:rFonts w:cs="Arial"/>
        </w:rPr>
      </w:pPr>
      <w:r>
        <w:rPr>
          <w:rFonts w:cs="Arial"/>
        </w:rPr>
        <w:t>Carrier Name;</w:t>
      </w:r>
    </w:p>
    <w:p w:rsidR="007C39CB" w:rsidRDefault="007C39CB" w:rsidP="007C39CB">
      <w:pPr>
        <w:pStyle w:val="ListParagraph"/>
        <w:autoSpaceDE w:val="0"/>
        <w:autoSpaceDN w:val="0"/>
        <w:adjustRightInd w:val="0"/>
        <w:ind w:left="1080"/>
        <w:rPr>
          <w:rFonts w:cs="Arial"/>
        </w:rPr>
      </w:pPr>
    </w:p>
    <w:p w:rsidR="00040A6E" w:rsidRDefault="00645A16" w:rsidP="007C39CB">
      <w:pPr>
        <w:pStyle w:val="ListParagraph"/>
        <w:numPr>
          <w:ilvl w:val="0"/>
          <w:numId w:val="208"/>
        </w:numPr>
        <w:autoSpaceDE w:val="0"/>
        <w:autoSpaceDN w:val="0"/>
        <w:adjustRightInd w:val="0"/>
        <w:rPr>
          <w:rFonts w:cs="Arial"/>
        </w:rPr>
      </w:pPr>
      <w:r w:rsidRPr="004C3E59">
        <w:rPr>
          <w:rFonts w:cs="Arial"/>
        </w:rPr>
        <w:t xml:space="preserve">Name of </w:t>
      </w:r>
      <w:r>
        <w:rPr>
          <w:rFonts w:cs="Arial"/>
        </w:rPr>
        <w:t>Delivery Driver/Personnel</w:t>
      </w:r>
      <w:r w:rsidRPr="004C3E59">
        <w:rPr>
          <w:rFonts w:cs="Arial"/>
        </w:rPr>
        <w:t>;</w:t>
      </w:r>
    </w:p>
    <w:p w:rsidR="007C39CB" w:rsidRDefault="007C39CB" w:rsidP="007C39CB">
      <w:pPr>
        <w:pStyle w:val="ListParagraph"/>
        <w:ind w:left="1080"/>
        <w:rPr>
          <w:rFonts w:cs="Arial"/>
        </w:rPr>
      </w:pPr>
    </w:p>
    <w:p w:rsidR="00040A6E" w:rsidRDefault="00645A16" w:rsidP="007C39CB">
      <w:pPr>
        <w:pStyle w:val="ListParagraph"/>
        <w:numPr>
          <w:ilvl w:val="0"/>
          <w:numId w:val="208"/>
        </w:numPr>
        <w:rPr>
          <w:rFonts w:cs="Arial"/>
        </w:rPr>
      </w:pPr>
      <w:r w:rsidRPr="00040A6E">
        <w:rPr>
          <w:rFonts w:cs="Arial"/>
        </w:rPr>
        <w:t>Truck/Trailer Number;</w:t>
      </w:r>
    </w:p>
    <w:p w:rsidR="007C39CB" w:rsidRDefault="007C39CB" w:rsidP="007C39CB">
      <w:pPr>
        <w:pStyle w:val="ListParagraph"/>
        <w:ind w:left="1080"/>
      </w:pPr>
    </w:p>
    <w:p w:rsidR="00645A16" w:rsidRDefault="00BD546B" w:rsidP="007C39CB">
      <w:pPr>
        <w:pStyle w:val="ListParagraph"/>
        <w:numPr>
          <w:ilvl w:val="0"/>
          <w:numId w:val="208"/>
        </w:numPr>
      </w:pPr>
      <w:r w:rsidRPr="00972E34">
        <w:t>Order Number</w:t>
      </w:r>
      <w:r w:rsidR="00645A16">
        <w:t>;</w:t>
      </w:r>
    </w:p>
    <w:p w:rsidR="007C39CB" w:rsidRDefault="007C39CB" w:rsidP="007C39CB">
      <w:pPr>
        <w:pStyle w:val="ListParagraph"/>
        <w:autoSpaceDE w:val="0"/>
        <w:autoSpaceDN w:val="0"/>
        <w:adjustRightInd w:val="0"/>
        <w:ind w:left="1080"/>
        <w:rPr>
          <w:rFonts w:cs="Arial"/>
        </w:rPr>
      </w:pPr>
    </w:p>
    <w:p w:rsidR="00BD546B" w:rsidRDefault="00BD546B" w:rsidP="007C39CB">
      <w:pPr>
        <w:pStyle w:val="ListParagraph"/>
        <w:numPr>
          <w:ilvl w:val="0"/>
          <w:numId w:val="208"/>
        </w:numPr>
        <w:autoSpaceDE w:val="0"/>
        <w:autoSpaceDN w:val="0"/>
        <w:adjustRightInd w:val="0"/>
        <w:rPr>
          <w:rFonts w:cs="Arial"/>
        </w:rPr>
      </w:pPr>
      <w:r>
        <w:rPr>
          <w:rFonts w:cs="Arial"/>
        </w:rPr>
        <w:t xml:space="preserve">USDA </w:t>
      </w:r>
      <w:r w:rsidRPr="00972E34">
        <w:rPr>
          <w:rFonts w:cs="Arial"/>
        </w:rPr>
        <w:t>Contract Number</w:t>
      </w:r>
      <w:r w:rsidR="00645A16">
        <w:rPr>
          <w:rFonts w:cs="Arial"/>
        </w:rPr>
        <w:t>;</w:t>
      </w:r>
      <w:r w:rsidR="00645A16" w:rsidRPr="00972E34">
        <w:rPr>
          <w:rFonts w:cs="Arial"/>
        </w:rPr>
        <w:t xml:space="preserve"> </w:t>
      </w:r>
    </w:p>
    <w:p w:rsidR="007C39CB" w:rsidRPr="007C39CB" w:rsidRDefault="007C39CB" w:rsidP="007C39CB">
      <w:pPr>
        <w:pStyle w:val="ListParagraph"/>
        <w:autoSpaceDE w:val="0"/>
        <w:autoSpaceDN w:val="0"/>
        <w:adjustRightInd w:val="0"/>
        <w:ind w:left="1080"/>
        <w:rPr>
          <w:rFonts w:cs="Arial"/>
        </w:rPr>
      </w:pPr>
    </w:p>
    <w:p w:rsidR="00645A16" w:rsidRPr="00444309" w:rsidRDefault="00645A16" w:rsidP="007C39CB">
      <w:pPr>
        <w:pStyle w:val="ListParagraph"/>
        <w:numPr>
          <w:ilvl w:val="0"/>
          <w:numId w:val="208"/>
        </w:numPr>
        <w:autoSpaceDE w:val="0"/>
        <w:autoSpaceDN w:val="0"/>
        <w:adjustRightInd w:val="0"/>
        <w:rPr>
          <w:rFonts w:cs="Arial"/>
        </w:rPr>
      </w:pPr>
      <w:r w:rsidRPr="00384E4E">
        <w:rPr>
          <w:rFonts w:cs="Arial"/>
          <w:color w:val="000000" w:themeColor="text1"/>
        </w:rPr>
        <w:t>Type of USDA Food</w:t>
      </w:r>
      <w:r>
        <w:rPr>
          <w:rFonts w:cs="Arial"/>
          <w:color w:val="000000" w:themeColor="text1"/>
        </w:rPr>
        <w:t xml:space="preserve"> in delivery</w:t>
      </w:r>
      <w:r w:rsidRPr="00444309">
        <w:rPr>
          <w:rFonts w:cs="Arial"/>
        </w:rPr>
        <w:t>;</w:t>
      </w:r>
    </w:p>
    <w:p w:rsidR="007C39CB" w:rsidRDefault="007C39CB" w:rsidP="007C39CB">
      <w:pPr>
        <w:pStyle w:val="ListParagraph"/>
        <w:autoSpaceDE w:val="0"/>
        <w:autoSpaceDN w:val="0"/>
        <w:adjustRightInd w:val="0"/>
        <w:ind w:left="1080"/>
        <w:rPr>
          <w:rFonts w:cs="Arial"/>
        </w:rPr>
      </w:pPr>
    </w:p>
    <w:p w:rsidR="00BD546B" w:rsidRPr="00384E4E" w:rsidRDefault="00BD546B" w:rsidP="007C39CB">
      <w:pPr>
        <w:pStyle w:val="ListParagraph"/>
        <w:numPr>
          <w:ilvl w:val="0"/>
          <w:numId w:val="208"/>
        </w:numPr>
        <w:autoSpaceDE w:val="0"/>
        <w:autoSpaceDN w:val="0"/>
        <w:adjustRightInd w:val="0"/>
        <w:rPr>
          <w:rFonts w:cs="Arial"/>
        </w:rPr>
      </w:pPr>
      <w:r w:rsidRPr="00384E4E">
        <w:rPr>
          <w:rFonts w:cs="Arial"/>
        </w:rPr>
        <w:t>Date/</w:t>
      </w:r>
      <w:r w:rsidR="00645A16">
        <w:rPr>
          <w:rFonts w:cs="Arial"/>
        </w:rPr>
        <w:t>T</w:t>
      </w:r>
      <w:r w:rsidRPr="00384E4E">
        <w:rPr>
          <w:rFonts w:cs="Arial"/>
        </w:rPr>
        <w:t>ime unloading began;</w:t>
      </w:r>
    </w:p>
    <w:p w:rsidR="007C39CB" w:rsidRDefault="007C39CB" w:rsidP="007C39CB">
      <w:pPr>
        <w:pStyle w:val="ListParagraph"/>
        <w:autoSpaceDE w:val="0"/>
        <w:autoSpaceDN w:val="0"/>
        <w:adjustRightInd w:val="0"/>
        <w:ind w:left="1080"/>
        <w:rPr>
          <w:rFonts w:cs="Arial"/>
        </w:rPr>
      </w:pPr>
    </w:p>
    <w:p w:rsidR="00BD546B" w:rsidRPr="00384E4E" w:rsidRDefault="00BD546B" w:rsidP="007C39CB">
      <w:pPr>
        <w:pStyle w:val="ListParagraph"/>
        <w:numPr>
          <w:ilvl w:val="0"/>
          <w:numId w:val="208"/>
        </w:numPr>
        <w:autoSpaceDE w:val="0"/>
        <w:autoSpaceDN w:val="0"/>
        <w:adjustRightInd w:val="0"/>
        <w:rPr>
          <w:rFonts w:cs="Arial"/>
        </w:rPr>
      </w:pPr>
      <w:r w:rsidRPr="00384E4E">
        <w:rPr>
          <w:rFonts w:cs="Arial"/>
        </w:rPr>
        <w:t>Date/</w:t>
      </w:r>
      <w:r w:rsidR="00645A16">
        <w:rPr>
          <w:rFonts w:cs="Arial"/>
        </w:rPr>
        <w:t>T</w:t>
      </w:r>
      <w:r w:rsidR="00645A16" w:rsidRPr="00384E4E">
        <w:rPr>
          <w:rFonts w:cs="Arial"/>
        </w:rPr>
        <w:t xml:space="preserve">ime </w:t>
      </w:r>
      <w:r w:rsidRPr="00384E4E">
        <w:rPr>
          <w:rFonts w:cs="Arial"/>
        </w:rPr>
        <w:t>unloading was completed;</w:t>
      </w:r>
    </w:p>
    <w:p w:rsidR="007C39CB" w:rsidRDefault="007C39CB" w:rsidP="007C39CB">
      <w:pPr>
        <w:pStyle w:val="ListParagraph"/>
        <w:autoSpaceDE w:val="0"/>
        <w:autoSpaceDN w:val="0"/>
        <w:adjustRightInd w:val="0"/>
        <w:ind w:left="1080"/>
        <w:rPr>
          <w:rFonts w:cs="Arial"/>
        </w:rPr>
      </w:pPr>
    </w:p>
    <w:p w:rsidR="00040A6E" w:rsidRDefault="00040A6E" w:rsidP="007C39CB">
      <w:pPr>
        <w:pStyle w:val="ListParagraph"/>
        <w:numPr>
          <w:ilvl w:val="0"/>
          <w:numId w:val="208"/>
        </w:numPr>
        <w:autoSpaceDE w:val="0"/>
        <w:autoSpaceDN w:val="0"/>
        <w:adjustRightInd w:val="0"/>
        <w:rPr>
          <w:rFonts w:cs="Arial"/>
        </w:rPr>
      </w:pPr>
      <w:r w:rsidRPr="00384E4E">
        <w:rPr>
          <w:rFonts w:cs="Arial"/>
        </w:rPr>
        <w:t>Total gross weight of freight unloaded</w:t>
      </w:r>
      <w:r w:rsidR="003406E9">
        <w:rPr>
          <w:rFonts w:cs="Arial"/>
        </w:rPr>
        <w:t>; and</w:t>
      </w:r>
    </w:p>
    <w:p w:rsidR="007C39CB" w:rsidRDefault="007C39CB" w:rsidP="007C39CB">
      <w:pPr>
        <w:pStyle w:val="ListParagraph"/>
        <w:autoSpaceDE w:val="0"/>
        <w:autoSpaceDN w:val="0"/>
        <w:adjustRightInd w:val="0"/>
        <w:ind w:left="1080"/>
        <w:rPr>
          <w:rFonts w:cs="Arial"/>
        </w:rPr>
      </w:pPr>
    </w:p>
    <w:p w:rsidR="00BD546B" w:rsidRPr="00384E4E" w:rsidRDefault="00BD546B" w:rsidP="007C39CB">
      <w:pPr>
        <w:pStyle w:val="ListParagraph"/>
        <w:numPr>
          <w:ilvl w:val="0"/>
          <w:numId w:val="208"/>
        </w:numPr>
        <w:autoSpaceDE w:val="0"/>
        <w:autoSpaceDN w:val="0"/>
        <w:adjustRightInd w:val="0"/>
        <w:rPr>
          <w:rFonts w:cs="Arial"/>
        </w:rPr>
      </w:pPr>
      <w:r w:rsidRPr="00384E4E">
        <w:rPr>
          <w:rFonts w:cs="Arial"/>
        </w:rPr>
        <w:t>Date/</w:t>
      </w:r>
      <w:r w:rsidR="00645A16">
        <w:rPr>
          <w:rFonts w:cs="Arial"/>
        </w:rPr>
        <w:t>T</w:t>
      </w:r>
      <w:r w:rsidRPr="00384E4E">
        <w:rPr>
          <w:rFonts w:cs="Arial"/>
        </w:rPr>
        <w:t>ime vehicle was released for departure</w:t>
      </w:r>
      <w:r w:rsidR="003406E9">
        <w:rPr>
          <w:rFonts w:cs="Arial"/>
        </w:rPr>
        <w:t>.</w:t>
      </w:r>
    </w:p>
    <w:p w:rsidR="00BD546B" w:rsidRDefault="00BD546B" w:rsidP="007B3894">
      <w:pPr>
        <w:autoSpaceDE w:val="0"/>
        <w:autoSpaceDN w:val="0"/>
        <w:adjustRightInd w:val="0"/>
        <w:rPr>
          <w:rFonts w:cs="Arial"/>
        </w:rPr>
      </w:pPr>
    </w:p>
    <w:p w:rsidR="00BD546B" w:rsidRPr="00323359" w:rsidRDefault="00BD546B" w:rsidP="007B3894">
      <w:pPr>
        <w:autoSpaceDE w:val="0"/>
        <w:autoSpaceDN w:val="0"/>
        <w:adjustRightInd w:val="0"/>
        <w:rPr>
          <w:rFonts w:cs="Arial"/>
        </w:rPr>
      </w:pPr>
      <w:r>
        <w:rPr>
          <w:rFonts w:cs="Arial"/>
        </w:rPr>
        <w:t>All records shall be p</w:t>
      </w:r>
      <w:r w:rsidRPr="00323359">
        <w:rPr>
          <w:rFonts w:cs="Arial"/>
        </w:rPr>
        <w:t xml:space="preserve">rovided to the State </w:t>
      </w:r>
      <w:r>
        <w:rPr>
          <w:rFonts w:cs="Arial"/>
        </w:rPr>
        <w:t xml:space="preserve">within one (1) business day of its </w:t>
      </w:r>
      <w:r w:rsidRPr="00323359">
        <w:rPr>
          <w:rFonts w:cs="Arial"/>
        </w:rPr>
        <w:t xml:space="preserve">request </w:t>
      </w:r>
      <w:r>
        <w:rPr>
          <w:rFonts w:cs="Arial"/>
        </w:rPr>
        <w:t>from</w:t>
      </w:r>
      <w:r w:rsidRPr="00323359">
        <w:rPr>
          <w:rFonts w:cs="Arial"/>
        </w:rPr>
        <w:t xml:space="preserve"> the SCM.</w:t>
      </w:r>
    </w:p>
    <w:p w:rsidR="00BD546B" w:rsidRDefault="00BD546B" w:rsidP="00BD546B">
      <w:pPr>
        <w:pStyle w:val="ListParagraph"/>
        <w:autoSpaceDE w:val="0"/>
        <w:autoSpaceDN w:val="0"/>
        <w:adjustRightInd w:val="0"/>
        <w:rPr>
          <w:rFonts w:cs="Arial"/>
        </w:rPr>
      </w:pPr>
    </w:p>
    <w:p w:rsidR="00BD546B" w:rsidRPr="00E03F4C" w:rsidRDefault="00DB1F1E" w:rsidP="003406E9">
      <w:pPr>
        <w:spacing w:after="120" w:line="271" w:lineRule="exact"/>
        <w:ind w:right="-20"/>
        <w:jc w:val="left"/>
        <w:rPr>
          <w:rFonts w:cs="Arial"/>
          <w:color w:val="000000" w:themeColor="text1"/>
        </w:rPr>
      </w:pPr>
      <w:r>
        <w:rPr>
          <w:rFonts w:cs="Arial"/>
          <w:color w:val="000000" w:themeColor="text1"/>
        </w:rPr>
        <w:t>Additionally, t</w:t>
      </w:r>
      <w:r w:rsidR="00BD546B">
        <w:rPr>
          <w:rFonts w:cs="Arial"/>
          <w:color w:val="000000" w:themeColor="text1"/>
        </w:rPr>
        <w:t>he Vendor {</w:t>
      </w:r>
      <w:r w:rsidR="00BD546B" w:rsidRPr="00307BDB">
        <w:rPr>
          <w:rFonts w:cs="Arial"/>
          <w:color w:val="000000" w:themeColor="text1"/>
        </w:rPr>
        <w:t>Contractor</w:t>
      </w:r>
      <w:r w:rsidR="00BD546B">
        <w:rPr>
          <w:rFonts w:cs="Arial"/>
          <w:color w:val="000000" w:themeColor="text1"/>
        </w:rPr>
        <w:t>}</w:t>
      </w:r>
      <w:r w:rsidR="00BD546B">
        <w:rPr>
          <w:rFonts w:cs="Arial"/>
        </w:rPr>
        <w:t xml:space="preserve"> must retain records for a </w:t>
      </w:r>
      <w:r w:rsidR="00BD546B" w:rsidRPr="00A97197">
        <w:rPr>
          <w:rFonts w:cs="Arial"/>
          <w:color w:val="000000" w:themeColor="text1"/>
          <w:position w:val="-1"/>
        </w:rPr>
        <w:t xml:space="preserve">period of </w:t>
      </w:r>
      <w:r w:rsidR="000C3BF2">
        <w:rPr>
          <w:rFonts w:cs="Arial"/>
          <w:color w:val="000000" w:themeColor="text1"/>
          <w:position w:val="-1"/>
        </w:rPr>
        <w:t>thre</w:t>
      </w:r>
      <w:r w:rsidR="00BD546B">
        <w:rPr>
          <w:rFonts w:cs="Arial"/>
          <w:color w:val="000000" w:themeColor="text1"/>
          <w:position w:val="-1"/>
        </w:rPr>
        <w:t>e</w:t>
      </w:r>
      <w:r w:rsidR="000C3BF2">
        <w:rPr>
          <w:rFonts w:cs="Arial"/>
          <w:color w:val="000000" w:themeColor="text1"/>
          <w:position w:val="-1"/>
        </w:rPr>
        <w:t xml:space="preserve"> (3</w:t>
      </w:r>
      <w:r w:rsidR="00BD546B">
        <w:rPr>
          <w:rFonts w:cs="Arial"/>
          <w:color w:val="000000" w:themeColor="text1"/>
          <w:position w:val="-1"/>
        </w:rPr>
        <w:t>)</w:t>
      </w:r>
      <w:r w:rsidR="00BD546B" w:rsidRPr="00A97197">
        <w:rPr>
          <w:rFonts w:cs="Arial"/>
          <w:color w:val="000000" w:themeColor="text1"/>
          <w:position w:val="-1"/>
        </w:rPr>
        <w:t xml:space="preserve"> years</w:t>
      </w:r>
      <w:r w:rsidR="00BD546B">
        <w:rPr>
          <w:rFonts w:cs="Arial"/>
          <w:color w:val="000000" w:themeColor="text1"/>
          <w:position w:val="-1"/>
        </w:rPr>
        <w:t xml:space="preserve"> for the following:</w:t>
      </w:r>
    </w:p>
    <w:p w:rsidR="00BD546B" w:rsidRDefault="00BD546B" w:rsidP="00091AEA">
      <w:pPr>
        <w:pStyle w:val="ListParagraph"/>
        <w:numPr>
          <w:ilvl w:val="0"/>
          <w:numId w:val="208"/>
        </w:numPr>
        <w:spacing w:before="29"/>
        <w:ind w:right="-20"/>
        <w:jc w:val="left"/>
        <w:rPr>
          <w:rFonts w:cs="Arial"/>
          <w:color w:val="000000" w:themeColor="text1"/>
        </w:rPr>
      </w:pPr>
      <w:r w:rsidRPr="00C001A0">
        <w:rPr>
          <w:rFonts w:cs="Arial"/>
          <w:color w:val="000000" w:themeColor="text1"/>
        </w:rPr>
        <w:t>The serial number of the high security seal(s) per truck</w:t>
      </w:r>
      <w:r>
        <w:rPr>
          <w:rFonts w:cs="Arial"/>
          <w:color w:val="000000" w:themeColor="text1"/>
        </w:rPr>
        <w:t>;</w:t>
      </w:r>
    </w:p>
    <w:p w:rsidR="007B3894" w:rsidRPr="00D85145" w:rsidRDefault="007B3894" w:rsidP="00E04727">
      <w:pPr>
        <w:pStyle w:val="ListParagraph"/>
        <w:tabs>
          <w:tab w:val="left" w:pos="1560"/>
        </w:tabs>
        <w:spacing w:before="29"/>
        <w:ind w:left="1080" w:right="-20" w:firstLine="480"/>
        <w:jc w:val="left"/>
        <w:rPr>
          <w:rFonts w:cs="Arial"/>
          <w:color w:val="000000" w:themeColor="text1"/>
        </w:rPr>
      </w:pPr>
    </w:p>
    <w:p w:rsidR="00BD546B" w:rsidRDefault="00BD546B" w:rsidP="00091AEA">
      <w:pPr>
        <w:pStyle w:val="ListParagraph"/>
        <w:numPr>
          <w:ilvl w:val="0"/>
          <w:numId w:val="208"/>
        </w:numPr>
        <w:ind w:right="-20"/>
        <w:jc w:val="left"/>
        <w:rPr>
          <w:rFonts w:cs="Arial"/>
          <w:color w:val="000000" w:themeColor="text1"/>
        </w:rPr>
      </w:pPr>
      <w:r w:rsidRPr="00C001A0">
        <w:rPr>
          <w:rFonts w:cs="Arial"/>
          <w:color w:val="000000" w:themeColor="text1"/>
        </w:rPr>
        <w:t>The</w:t>
      </w:r>
      <w:r w:rsidRPr="00C001A0">
        <w:rPr>
          <w:rFonts w:cs="Arial"/>
          <w:color w:val="000000" w:themeColor="text1"/>
          <w:spacing w:val="-1"/>
        </w:rPr>
        <w:t xml:space="preserve"> </w:t>
      </w:r>
      <w:r w:rsidRPr="00C001A0">
        <w:rPr>
          <w:rFonts w:cs="Arial"/>
          <w:color w:val="000000" w:themeColor="text1"/>
        </w:rPr>
        <w:t>t</w:t>
      </w:r>
      <w:r w:rsidRPr="00C001A0">
        <w:rPr>
          <w:rFonts w:cs="Arial"/>
          <w:color w:val="000000" w:themeColor="text1"/>
          <w:spacing w:val="-1"/>
        </w:rPr>
        <w:t>e</w:t>
      </w:r>
      <w:r w:rsidRPr="00C001A0">
        <w:rPr>
          <w:rFonts w:cs="Arial"/>
          <w:color w:val="000000" w:themeColor="text1"/>
        </w:rPr>
        <w:t>mp</w:t>
      </w:r>
      <w:r w:rsidRPr="00C001A0">
        <w:rPr>
          <w:rFonts w:cs="Arial"/>
          <w:color w:val="000000" w:themeColor="text1"/>
          <w:spacing w:val="-1"/>
        </w:rPr>
        <w:t>e</w:t>
      </w:r>
      <w:r w:rsidRPr="00C001A0">
        <w:rPr>
          <w:rFonts w:cs="Arial"/>
          <w:color w:val="000000" w:themeColor="text1"/>
          <w:spacing w:val="2"/>
        </w:rPr>
        <w:t>r</w:t>
      </w:r>
      <w:r w:rsidRPr="00C001A0">
        <w:rPr>
          <w:rFonts w:cs="Arial"/>
          <w:color w:val="000000" w:themeColor="text1"/>
          <w:spacing w:val="-1"/>
        </w:rPr>
        <w:t>a</w:t>
      </w:r>
      <w:r w:rsidRPr="00C001A0">
        <w:rPr>
          <w:rFonts w:cs="Arial"/>
          <w:color w:val="000000" w:themeColor="text1"/>
        </w:rPr>
        <w:t>tu</w:t>
      </w:r>
      <w:r w:rsidRPr="00C001A0">
        <w:rPr>
          <w:rFonts w:cs="Arial"/>
          <w:color w:val="000000" w:themeColor="text1"/>
          <w:spacing w:val="-1"/>
        </w:rPr>
        <w:t>r</w:t>
      </w:r>
      <w:r w:rsidRPr="00C001A0">
        <w:rPr>
          <w:rFonts w:cs="Arial"/>
          <w:color w:val="000000" w:themeColor="text1"/>
        </w:rPr>
        <w:t>e</w:t>
      </w:r>
      <w:r w:rsidRPr="00C001A0">
        <w:rPr>
          <w:rFonts w:cs="Arial"/>
          <w:color w:val="000000" w:themeColor="text1"/>
          <w:spacing w:val="-1"/>
        </w:rPr>
        <w:t xml:space="preserve"> </w:t>
      </w:r>
      <w:r w:rsidRPr="00C001A0">
        <w:rPr>
          <w:rFonts w:cs="Arial"/>
          <w:color w:val="000000" w:themeColor="text1"/>
        </w:rPr>
        <w:t>of</w:t>
      </w:r>
      <w:r w:rsidRPr="00C001A0">
        <w:rPr>
          <w:rFonts w:cs="Arial"/>
          <w:color w:val="000000" w:themeColor="text1"/>
          <w:spacing w:val="2"/>
        </w:rPr>
        <w:t xml:space="preserve"> </w:t>
      </w:r>
      <w:r w:rsidRPr="00C001A0">
        <w:rPr>
          <w:rFonts w:cs="Arial"/>
          <w:color w:val="000000" w:themeColor="text1"/>
        </w:rPr>
        <w:t>a</w:t>
      </w:r>
      <w:r w:rsidRPr="00C001A0">
        <w:rPr>
          <w:rFonts w:cs="Arial"/>
          <w:color w:val="000000" w:themeColor="text1"/>
          <w:spacing w:val="-1"/>
        </w:rPr>
        <w:t xml:space="preserve"> f</w:t>
      </w:r>
      <w:r w:rsidRPr="00C001A0">
        <w:rPr>
          <w:rFonts w:cs="Arial"/>
          <w:color w:val="000000" w:themeColor="text1"/>
          <w:spacing w:val="2"/>
        </w:rPr>
        <w:t>r</w:t>
      </w:r>
      <w:r w:rsidRPr="00C001A0">
        <w:rPr>
          <w:rFonts w:cs="Arial"/>
          <w:color w:val="000000" w:themeColor="text1"/>
          <w:spacing w:val="-1"/>
        </w:rPr>
        <w:t>e</w:t>
      </w:r>
      <w:r w:rsidRPr="00C001A0">
        <w:rPr>
          <w:rFonts w:cs="Arial"/>
          <w:color w:val="000000" w:themeColor="text1"/>
          <w:spacing w:val="1"/>
        </w:rPr>
        <w:t>ez</w:t>
      </w:r>
      <w:r w:rsidRPr="00C001A0">
        <w:rPr>
          <w:rFonts w:cs="Arial"/>
          <w:color w:val="000000" w:themeColor="text1"/>
          <w:spacing w:val="-1"/>
        </w:rPr>
        <w:t>e</w:t>
      </w:r>
      <w:r w:rsidRPr="00C001A0">
        <w:rPr>
          <w:rFonts w:cs="Arial"/>
          <w:color w:val="000000" w:themeColor="text1"/>
        </w:rPr>
        <w:t>r</w:t>
      </w:r>
      <w:r w:rsidRPr="00C001A0">
        <w:rPr>
          <w:rFonts w:cs="Arial"/>
          <w:color w:val="000000" w:themeColor="text1"/>
          <w:spacing w:val="-1"/>
        </w:rPr>
        <w:t xml:space="preserve"> </w:t>
      </w:r>
      <w:r w:rsidRPr="00C001A0">
        <w:rPr>
          <w:rFonts w:cs="Arial"/>
          <w:color w:val="000000" w:themeColor="text1"/>
        </w:rPr>
        <w:t>or</w:t>
      </w:r>
      <w:r w:rsidRPr="00C001A0">
        <w:rPr>
          <w:rFonts w:cs="Arial"/>
          <w:color w:val="000000" w:themeColor="text1"/>
          <w:spacing w:val="-1"/>
        </w:rPr>
        <w:t xml:space="preserve"> re</w:t>
      </w:r>
      <w:r w:rsidRPr="00C001A0">
        <w:rPr>
          <w:rFonts w:cs="Arial"/>
          <w:color w:val="000000" w:themeColor="text1"/>
          <w:spacing w:val="2"/>
        </w:rPr>
        <w:t>f</w:t>
      </w:r>
      <w:r w:rsidRPr="00C001A0">
        <w:rPr>
          <w:rFonts w:cs="Arial"/>
          <w:color w:val="000000" w:themeColor="text1"/>
          <w:spacing w:val="-1"/>
        </w:rPr>
        <w:t>r</w:t>
      </w:r>
      <w:r w:rsidRPr="00C001A0">
        <w:rPr>
          <w:rFonts w:cs="Arial"/>
          <w:color w:val="000000" w:themeColor="text1"/>
        </w:rPr>
        <w:t>ig</w:t>
      </w:r>
      <w:r w:rsidRPr="00C001A0">
        <w:rPr>
          <w:rFonts w:cs="Arial"/>
          <w:color w:val="000000" w:themeColor="text1"/>
          <w:spacing w:val="-1"/>
        </w:rPr>
        <w:t>e</w:t>
      </w:r>
      <w:r w:rsidRPr="00C001A0">
        <w:rPr>
          <w:rFonts w:cs="Arial"/>
          <w:color w:val="000000" w:themeColor="text1"/>
          <w:spacing w:val="2"/>
        </w:rPr>
        <w:t>r</w:t>
      </w:r>
      <w:r w:rsidRPr="00C001A0">
        <w:rPr>
          <w:rFonts w:cs="Arial"/>
          <w:color w:val="000000" w:themeColor="text1"/>
          <w:spacing w:val="-1"/>
        </w:rPr>
        <w:t>a</w:t>
      </w:r>
      <w:r w:rsidRPr="00C001A0">
        <w:rPr>
          <w:rFonts w:cs="Arial"/>
          <w:color w:val="000000" w:themeColor="text1"/>
        </w:rPr>
        <w:t>t</w:t>
      </w:r>
      <w:r w:rsidRPr="00C001A0">
        <w:rPr>
          <w:rFonts w:cs="Arial"/>
          <w:color w:val="000000" w:themeColor="text1"/>
          <w:spacing w:val="-1"/>
        </w:rPr>
        <w:t>e</w:t>
      </w:r>
      <w:r w:rsidRPr="00C001A0">
        <w:rPr>
          <w:rFonts w:cs="Arial"/>
          <w:color w:val="000000" w:themeColor="text1"/>
        </w:rPr>
        <w:t>d t</w:t>
      </w:r>
      <w:r w:rsidRPr="00C001A0">
        <w:rPr>
          <w:rFonts w:cs="Arial"/>
          <w:color w:val="000000" w:themeColor="text1"/>
          <w:spacing w:val="-1"/>
        </w:rPr>
        <w:t>r</w:t>
      </w:r>
      <w:r w:rsidRPr="00C001A0">
        <w:rPr>
          <w:rFonts w:cs="Arial"/>
          <w:color w:val="000000" w:themeColor="text1"/>
        </w:rPr>
        <w:t>u</w:t>
      </w:r>
      <w:r w:rsidRPr="00C001A0">
        <w:rPr>
          <w:rFonts w:cs="Arial"/>
          <w:color w:val="000000" w:themeColor="text1"/>
          <w:spacing w:val="-1"/>
        </w:rPr>
        <w:t>c</w:t>
      </w:r>
      <w:r w:rsidRPr="00C001A0">
        <w:rPr>
          <w:rFonts w:cs="Arial"/>
          <w:color w:val="000000" w:themeColor="text1"/>
        </w:rPr>
        <w:t>k</w:t>
      </w:r>
      <w:r w:rsidRPr="00C001A0">
        <w:rPr>
          <w:rFonts w:cs="Arial"/>
          <w:color w:val="000000" w:themeColor="text1"/>
          <w:spacing w:val="2"/>
        </w:rPr>
        <w:t xml:space="preserve"> </w:t>
      </w:r>
      <w:r w:rsidRPr="00C001A0">
        <w:rPr>
          <w:rFonts w:cs="Arial"/>
          <w:color w:val="000000" w:themeColor="text1"/>
        </w:rPr>
        <w:t>or</w:t>
      </w:r>
      <w:r w:rsidRPr="00C001A0">
        <w:rPr>
          <w:rFonts w:cs="Arial"/>
          <w:color w:val="000000" w:themeColor="text1"/>
          <w:spacing w:val="-1"/>
        </w:rPr>
        <w:t xml:space="preserve"> </w:t>
      </w:r>
      <w:r w:rsidRPr="00C001A0">
        <w:rPr>
          <w:rFonts w:cs="Arial"/>
          <w:color w:val="000000" w:themeColor="text1"/>
        </w:rPr>
        <w:t>t</w:t>
      </w:r>
      <w:r w:rsidRPr="00C001A0">
        <w:rPr>
          <w:rFonts w:cs="Arial"/>
          <w:color w:val="000000" w:themeColor="text1"/>
          <w:spacing w:val="-1"/>
        </w:rPr>
        <w:t>ra</w:t>
      </w:r>
      <w:r w:rsidRPr="00C001A0">
        <w:rPr>
          <w:rFonts w:cs="Arial"/>
          <w:color w:val="000000" w:themeColor="text1"/>
        </w:rPr>
        <w:t>il</w:t>
      </w:r>
      <w:r w:rsidRPr="00C001A0">
        <w:rPr>
          <w:rFonts w:cs="Arial"/>
          <w:color w:val="000000" w:themeColor="text1"/>
          <w:spacing w:val="-1"/>
        </w:rPr>
        <w:t>e</w:t>
      </w:r>
      <w:r w:rsidRPr="00C001A0">
        <w:rPr>
          <w:rFonts w:cs="Arial"/>
          <w:color w:val="000000" w:themeColor="text1"/>
        </w:rPr>
        <w:t>r</w:t>
      </w:r>
      <w:r w:rsidRPr="00C001A0">
        <w:rPr>
          <w:rFonts w:cs="Arial"/>
          <w:color w:val="000000" w:themeColor="text1"/>
          <w:spacing w:val="-1"/>
        </w:rPr>
        <w:t xml:space="preserve"> </w:t>
      </w:r>
      <w:r w:rsidRPr="00C001A0">
        <w:rPr>
          <w:rFonts w:cs="Arial"/>
          <w:color w:val="000000" w:themeColor="text1"/>
        </w:rPr>
        <w:t xml:space="preserve">upon </w:t>
      </w:r>
      <w:r w:rsidRPr="00C001A0">
        <w:rPr>
          <w:rFonts w:cs="Arial"/>
          <w:color w:val="000000" w:themeColor="text1"/>
          <w:spacing w:val="1"/>
        </w:rPr>
        <w:t>a</w:t>
      </w:r>
      <w:r w:rsidRPr="00C001A0">
        <w:rPr>
          <w:rFonts w:cs="Arial"/>
          <w:color w:val="000000" w:themeColor="text1"/>
          <w:spacing w:val="-1"/>
        </w:rPr>
        <w:t>rr</w:t>
      </w:r>
      <w:r w:rsidRPr="00C001A0">
        <w:rPr>
          <w:rFonts w:cs="Arial"/>
          <w:color w:val="000000" w:themeColor="text1"/>
        </w:rPr>
        <w:t>iv</w:t>
      </w:r>
      <w:r w:rsidRPr="00C001A0">
        <w:rPr>
          <w:rFonts w:cs="Arial"/>
          <w:color w:val="000000" w:themeColor="text1"/>
          <w:spacing w:val="-1"/>
        </w:rPr>
        <w:t>a</w:t>
      </w:r>
      <w:r w:rsidRPr="00C001A0">
        <w:rPr>
          <w:rFonts w:cs="Arial"/>
          <w:color w:val="000000" w:themeColor="text1"/>
        </w:rPr>
        <w:t>l</w:t>
      </w:r>
      <w:r>
        <w:rPr>
          <w:rFonts w:cs="Arial"/>
          <w:color w:val="000000" w:themeColor="text1"/>
        </w:rPr>
        <w:t>;</w:t>
      </w:r>
    </w:p>
    <w:p w:rsidR="007B3894" w:rsidRPr="007B3894" w:rsidRDefault="007B3894" w:rsidP="007B3894">
      <w:pPr>
        <w:pStyle w:val="ListParagraph"/>
        <w:rPr>
          <w:rFonts w:cs="Arial"/>
          <w:color w:val="000000" w:themeColor="text1"/>
        </w:rPr>
      </w:pPr>
    </w:p>
    <w:p w:rsidR="00BD546B" w:rsidRDefault="00BD546B" w:rsidP="00091AEA">
      <w:pPr>
        <w:pStyle w:val="ListParagraph"/>
        <w:numPr>
          <w:ilvl w:val="0"/>
          <w:numId w:val="208"/>
        </w:numPr>
        <w:ind w:right="-20"/>
        <w:jc w:val="left"/>
        <w:rPr>
          <w:rFonts w:cs="Arial"/>
          <w:color w:val="000000" w:themeColor="text1"/>
        </w:rPr>
      </w:pPr>
      <w:r w:rsidRPr="00A97197">
        <w:rPr>
          <w:rFonts w:cs="Arial"/>
          <w:color w:val="000000" w:themeColor="text1"/>
        </w:rPr>
        <w:t>The</w:t>
      </w:r>
      <w:r w:rsidRPr="00A97197">
        <w:rPr>
          <w:rFonts w:cs="Arial"/>
          <w:color w:val="000000" w:themeColor="text1"/>
          <w:spacing w:val="-1"/>
        </w:rPr>
        <w:t xml:space="preserve"> re</w:t>
      </w:r>
      <w:r w:rsidRPr="00A97197">
        <w:rPr>
          <w:rFonts w:cs="Arial"/>
          <w:color w:val="000000" w:themeColor="text1"/>
        </w:rPr>
        <w:t>sult of</w:t>
      </w:r>
      <w:r w:rsidRPr="00A97197">
        <w:rPr>
          <w:rFonts w:cs="Arial"/>
          <w:color w:val="000000" w:themeColor="text1"/>
          <w:spacing w:val="-1"/>
        </w:rPr>
        <w:t xml:space="preserve"> a</w:t>
      </w:r>
      <w:r w:rsidRPr="00A97197">
        <w:rPr>
          <w:rFonts w:cs="Arial"/>
          <w:color w:val="000000" w:themeColor="text1"/>
          <w:spacing w:val="5"/>
        </w:rPr>
        <w:t>n</w:t>
      </w:r>
      <w:r w:rsidRPr="00A97197">
        <w:rPr>
          <w:rFonts w:cs="Arial"/>
          <w:color w:val="000000" w:themeColor="text1"/>
        </w:rPr>
        <w:t>y</w:t>
      </w:r>
      <w:r w:rsidRPr="00A97197">
        <w:rPr>
          <w:rFonts w:cs="Arial"/>
          <w:color w:val="000000" w:themeColor="text1"/>
          <w:spacing w:val="-5"/>
        </w:rPr>
        <w:t xml:space="preserve"> </w:t>
      </w:r>
      <w:r w:rsidRPr="00A97197">
        <w:rPr>
          <w:rFonts w:cs="Arial"/>
          <w:color w:val="000000" w:themeColor="text1"/>
        </w:rPr>
        <w:t>insp</w:t>
      </w:r>
      <w:r w:rsidRPr="00A97197">
        <w:rPr>
          <w:rFonts w:cs="Arial"/>
          <w:color w:val="000000" w:themeColor="text1"/>
          <w:spacing w:val="1"/>
        </w:rPr>
        <w:t>e</w:t>
      </w:r>
      <w:r w:rsidRPr="00A97197">
        <w:rPr>
          <w:rFonts w:cs="Arial"/>
          <w:color w:val="000000" w:themeColor="text1"/>
          <w:spacing w:val="-1"/>
        </w:rPr>
        <w:t>c</w:t>
      </w:r>
      <w:r w:rsidRPr="00A97197">
        <w:rPr>
          <w:rFonts w:cs="Arial"/>
          <w:color w:val="000000" w:themeColor="text1"/>
        </w:rPr>
        <w:t xml:space="preserve">tions </w:t>
      </w:r>
      <w:r w:rsidRPr="00A97197">
        <w:rPr>
          <w:rFonts w:cs="Arial"/>
          <w:color w:val="000000" w:themeColor="text1"/>
          <w:spacing w:val="2"/>
        </w:rPr>
        <w:t>b</w:t>
      </w:r>
      <w:r w:rsidRPr="00A97197">
        <w:rPr>
          <w:rFonts w:cs="Arial"/>
          <w:color w:val="000000" w:themeColor="text1"/>
        </w:rPr>
        <w:t>y</w:t>
      </w:r>
      <w:r w:rsidRPr="00A97197">
        <w:rPr>
          <w:rFonts w:cs="Arial"/>
          <w:color w:val="000000" w:themeColor="text1"/>
          <w:spacing w:val="-5"/>
        </w:rPr>
        <w:t xml:space="preserve"> </w:t>
      </w:r>
      <w:r w:rsidRPr="00A97197">
        <w:rPr>
          <w:rFonts w:cs="Arial"/>
          <w:color w:val="000000" w:themeColor="text1"/>
          <w:spacing w:val="1"/>
        </w:rPr>
        <w:t>S</w:t>
      </w:r>
      <w:r w:rsidRPr="00A97197">
        <w:rPr>
          <w:rFonts w:cs="Arial"/>
          <w:color w:val="000000" w:themeColor="text1"/>
        </w:rPr>
        <w:t>t</w:t>
      </w:r>
      <w:r w:rsidRPr="00A97197">
        <w:rPr>
          <w:rFonts w:cs="Arial"/>
          <w:color w:val="000000" w:themeColor="text1"/>
          <w:spacing w:val="-1"/>
        </w:rPr>
        <w:t>a</w:t>
      </w:r>
      <w:r w:rsidRPr="00A97197">
        <w:rPr>
          <w:rFonts w:cs="Arial"/>
          <w:color w:val="000000" w:themeColor="text1"/>
        </w:rPr>
        <w:t>te</w:t>
      </w:r>
      <w:r w:rsidRPr="00A97197">
        <w:rPr>
          <w:rFonts w:cs="Arial"/>
          <w:color w:val="000000" w:themeColor="text1"/>
          <w:spacing w:val="-1"/>
        </w:rPr>
        <w:t xml:space="preserve"> </w:t>
      </w:r>
      <w:r w:rsidRPr="00A97197">
        <w:rPr>
          <w:rFonts w:cs="Arial"/>
          <w:color w:val="000000" w:themeColor="text1"/>
        </w:rPr>
        <w:t>or</w:t>
      </w:r>
      <w:r w:rsidRPr="00A97197">
        <w:rPr>
          <w:rFonts w:cs="Arial"/>
          <w:color w:val="000000" w:themeColor="text1"/>
          <w:spacing w:val="-1"/>
        </w:rPr>
        <w:t xml:space="preserve"> </w:t>
      </w:r>
      <w:r w:rsidRPr="00A97197">
        <w:rPr>
          <w:rFonts w:cs="Arial"/>
          <w:color w:val="000000" w:themeColor="text1"/>
        </w:rPr>
        <w:t>lo</w:t>
      </w:r>
      <w:r w:rsidRPr="00A97197">
        <w:rPr>
          <w:rFonts w:cs="Arial"/>
          <w:color w:val="000000" w:themeColor="text1"/>
          <w:spacing w:val="1"/>
        </w:rPr>
        <w:t>c</w:t>
      </w:r>
      <w:r w:rsidRPr="00A97197">
        <w:rPr>
          <w:rFonts w:cs="Arial"/>
          <w:color w:val="000000" w:themeColor="text1"/>
          <w:spacing w:val="-1"/>
        </w:rPr>
        <w:t>a</w:t>
      </w:r>
      <w:r w:rsidRPr="00A97197">
        <w:rPr>
          <w:rFonts w:cs="Arial"/>
          <w:color w:val="000000" w:themeColor="text1"/>
        </w:rPr>
        <w:t>l h</w:t>
      </w:r>
      <w:r w:rsidRPr="00A97197">
        <w:rPr>
          <w:rFonts w:cs="Arial"/>
          <w:color w:val="000000" w:themeColor="text1"/>
          <w:spacing w:val="-1"/>
        </w:rPr>
        <w:t>ea</w:t>
      </w:r>
      <w:r w:rsidRPr="00A97197">
        <w:rPr>
          <w:rFonts w:cs="Arial"/>
          <w:color w:val="000000" w:themeColor="text1"/>
          <w:spacing w:val="3"/>
        </w:rPr>
        <w:t>l</w:t>
      </w:r>
      <w:r w:rsidRPr="00A97197">
        <w:rPr>
          <w:rFonts w:cs="Arial"/>
          <w:color w:val="000000" w:themeColor="text1"/>
        </w:rPr>
        <w:t xml:space="preserve">th </w:t>
      </w:r>
      <w:r w:rsidRPr="00A97197">
        <w:rPr>
          <w:rFonts w:cs="Arial"/>
          <w:color w:val="000000" w:themeColor="text1"/>
          <w:spacing w:val="-1"/>
        </w:rPr>
        <w:t>a</w:t>
      </w:r>
      <w:r w:rsidRPr="00A97197">
        <w:rPr>
          <w:rFonts w:cs="Arial"/>
          <w:color w:val="000000" w:themeColor="text1"/>
        </w:rPr>
        <w:t>utho</w:t>
      </w:r>
      <w:r w:rsidRPr="00A97197">
        <w:rPr>
          <w:rFonts w:cs="Arial"/>
          <w:color w:val="000000" w:themeColor="text1"/>
          <w:spacing w:val="-1"/>
        </w:rPr>
        <w:t>r</w:t>
      </w:r>
      <w:r w:rsidRPr="00A97197">
        <w:rPr>
          <w:rFonts w:cs="Arial"/>
          <w:color w:val="000000" w:themeColor="text1"/>
        </w:rPr>
        <w:t>iti</w:t>
      </w:r>
      <w:r w:rsidRPr="00A97197">
        <w:rPr>
          <w:rFonts w:cs="Arial"/>
          <w:color w:val="000000" w:themeColor="text1"/>
          <w:spacing w:val="-1"/>
        </w:rPr>
        <w:t>e</w:t>
      </w:r>
      <w:r w:rsidRPr="00A97197">
        <w:rPr>
          <w:rFonts w:cs="Arial"/>
          <w:color w:val="000000" w:themeColor="text1"/>
        </w:rPr>
        <w:t>s or</w:t>
      </w:r>
      <w:r w:rsidRPr="00A97197">
        <w:rPr>
          <w:rFonts w:cs="Arial"/>
          <w:color w:val="000000" w:themeColor="text1"/>
          <w:spacing w:val="-1"/>
        </w:rPr>
        <w:t xml:space="preserve"> </w:t>
      </w:r>
      <w:r w:rsidRPr="00A97197">
        <w:rPr>
          <w:rFonts w:cs="Arial"/>
          <w:color w:val="000000" w:themeColor="text1"/>
        </w:rPr>
        <w:t>U</w:t>
      </w:r>
      <w:r w:rsidRPr="00A97197">
        <w:rPr>
          <w:rFonts w:cs="Arial"/>
          <w:color w:val="000000" w:themeColor="text1"/>
          <w:spacing w:val="1"/>
        </w:rPr>
        <w:t>S</w:t>
      </w:r>
      <w:r w:rsidRPr="00A97197">
        <w:rPr>
          <w:rFonts w:cs="Arial"/>
          <w:color w:val="000000" w:themeColor="text1"/>
        </w:rPr>
        <w:t>DA</w:t>
      </w:r>
      <w:r>
        <w:rPr>
          <w:rFonts w:cs="Arial"/>
          <w:color w:val="000000" w:themeColor="text1"/>
          <w:spacing w:val="-1"/>
        </w:rPr>
        <w:t xml:space="preserve"> </w:t>
      </w:r>
      <w:r w:rsidR="00E04727">
        <w:rPr>
          <w:rFonts w:cs="Arial"/>
          <w:color w:val="000000" w:themeColor="text1"/>
          <w:spacing w:val="-1"/>
        </w:rPr>
        <w:t xml:space="preserve">       </w:t>
      </w:r>
      <w:r w:rsidRPr="00C001A0">
        <w:rPr>
          <w:rFonts w:cs="Arial"/>
          <w:color w:val="000000" w:themeColor="text1"/>
          <w:spacing w:val="-1"/>
        </w:rPr>
        <w:t>cer</w:t>
      </w:r>
      <w:r w:rsidRPr="00C001A0">
        <w:rPr>
          <w:rFonts w:cs="Arial"/>
          <w:color w:val="000000" w:themeColor="text1"/>
        </w:rPr>
        <w:t>ti</w:t>
      </w:r>
      <w:r w:rsidRPr="00C001A0">
        <w:rPr>
          <w:rFonts w:cs="Arial"/>
          <w:color w:val="000000" w:themeColor="text1"/>
          <w:spacing w:val="-1"/>
        </w:rPr>
        <w:t>f</w:t>
      </w:r>
      <w:r w:rsidRPr="00C001A0">
        <w:rPr>
          <w:rFonts w:cs="Arial"/>
          <w:color w:val="000000" w:themeColor="text1"/>
        </w:rPr>
        <w:t>i</w:t>
      </w:r>
      <w:r w:rsidRPr="00C001A0">
        <w:rPr>
          <w:rFonts w:cs="Arial"/>
          <w:color w:val="000000" w:themeColor="text1"/>
          <w:spacing w:val="1"/>
        </w:rPr>
        <w:t>c</w:t>
      </w:r>
      <w:r w:rsidRPr="00C001A0">
        <w:rPr>
          <w:rFonts w:cs="Arial"/>
          <w:color w:val="000000" w:themeColor="text1"/>
          <w:spacing w:val="-1"/>
        </w:rPr>
        <w:t>a</w:t>
      </w:r>
      <w:r w:rsidRPr="00C001A0">
        <w:rPr>
          <w:rFonts w:cs="Arial"/>
          <w:color w:val="000000" w:themeColor="text1"/>
        </w:rPr>
        <w:t xml:space="preserve">tion </w:t>
      </w:r>
      <w:r w:rsidRPr="00C001A0">
        <w:rPr>
          <w:rFonts w:cs="Arial"/>
          <w:color w:val="000000" w:themeColor="text1"/>
          <w:spacing w:val="-1"/>
        </w:rPr>
        <w:t>a</w:t>
      </w:r>
      <w:r w:rsidRPr="00C001A0">
        <w:rPr>
          <w:rFonts w:cs="Arial"/>
          <w:color w:val="000000" w:themeColor="text1"/>
        </w:rPr>
        <w:t>g</w:t>
      </w:r>
      <w:r w:rsidRPr="00C001A0">
        <w:rPr>
          <w:rFonts w:cs="Arial"/>
          <w:color w:val="000000" w:themeColor="text1"/>
          <w:spacing w:val="-1"/>
        </w:rPr>
        <w:t>e</w:t>
      </w:r>
      <w:r w:rsidRPr="00C001A0">
        <w:rPr>
          <w:rFonts w:cs="Arial"/>
          <w:color w:val="000000" w:themeColor="text1"/>
        </w:rPr>
        <w:t>nt to d</w:t>
      </w:r>
      <w:r w:rsidRPr="00C001A0">
        <w:rPr>
          <w:rFonts w:cs="Arial"/>
          <w:color w:val="000000" w:themeColor="text1"/>
          <w:spacing w:val="-1"/>
        </w:rPr>
        <w:t>e</w:t>
      </w:r>
      <w:r w:rsidRPr="00C001A0">
        <w:rPr>
          <w:rFonts w:cs="Arial"/>
          <w:color w:val="000000" w:themeColor="text1"/>
        </w:rPr>
        <w:t>t</w:t>
      </w:r>
      <w:r w:rsidRPr="00C001A0">
        <w:rPr>
          <w:rFonts w:cs="Arial"/>
          <w:color w:val="000000" w:themeColor="text1"/>
          <w:spacing w:val="1"/>
        </w:rPr>
        <w:t>e</w:t>
      </w:r>
      <w:r w:rsidRPr="00C001A0">
        <w:rPr>
          <w:rFonts w:cs="Arial"/>
          <w:color w:val="000000" w:themeColor="text1"/>
          <w:spacing w:val="-1"/>
        </w:rPr>
        <w:t>r</w:t>
      </w:r>
      <w:r w:rsidRPr="00C001A0">
        <w:rPr>
          <w:rFonts w:cs="Arial"/>
          <w:color w:val="000000" w:themeColor="text1"/>
        </w:rPr>
        <w:t>mine</w:t>
      </w:r>
      <w:r w:rsidRPr="00C001A0">
        <w:rPr>
          <w:rFonts w:cs="Arial"/>
          <w:color w:val="000000" w:themeColor="text1"/>
          <w:spacing w:val="-1"/>
        </w:rPr>
        <w:t xml:space="preserve"> </w:t>
      </w:r>
      <w:r w:rsidRPr="00C001A0">
        <w:rPr>
          <w:rFonts w:cs="Arial"/>
          <w:color w:val="000000" w:themeColor="text1"/>
        </w:rPr>
        <w:t>the</w:t>
      </w:r>
      <w:r w:rsidRPr="00C001A0">
        <w:rPr>
          <w:rFonts w:cs="Arial"/>
          <w:color w:val="000000" w:themeColor="text1"/>
          <w:spacing w:val="-1"/>
        </w:rPr>
        <w:t xml:space="preserve"> c</w:t>
      </w:r>
      <w:r w:rsidRPr="00C001A0">
        <w:rPr>
          <w:rFonts w:cs="Arial"/>
          <w:color w:val="000000" w:themeColor="text1"/>
        </w:rPr>
        <w:t>ondition of</w:t>
      </w:r>
      <w:r w:rsidRPr="00C001A0">
        <w:rPr>
          <w:rFonts w:cs="Arial"/>
          <w:color w:val="000000" w:themeColor="text1"/>
          <w:spacing w:val="-1"/>
        </w:rPr>
        <w:t xml:space="preserve"> </w:t>
      </w:r>
      <w:r w:rsidRPr="00C001A0">
        <w:rPr>
          <w:rFonts w:cs="Arial"/>
          <w:color w:val="000000" w:themeColor="text1"/>
          <w:spacing w:val="2"/>
        </w:rPr>
        <w:t>U</w:t>
      </w:r>
      <w:r w:rsidRPr="00C001A0">
        <w:rPr>
          <w:rFonts w:cs="Arial"/>
          <w:color w:val="000000" w:themeColor="text1"/>
          <w:spacing w:val="1"/>
        </w:rPr>
        <w:t>S</w:t>
      </w:r>
      <w:r w:rsidRPr="00C001A0">
        <w:rPr>
          <w:rFonts w:cs="Arial"/>
          <w:color w:val="000000" w:themeColor="text1"/>
        </w:rPr>
        <w:t xml:space="preserve">DA </w:t>
      </w:r>
      <w:r w:rsidRPr="00C001A0">
        <w:rPr>
          <w:rFonts w:cs="Arial"/>
          <w:color w:val="000000" w:themeColor="text1"/>
          <w:spacing w:val="-1"/>
        </w:rPr>
        <w:t>F</w:t>
      </w:r>
      <w:r w:rsidRPr="00C001A0">
        <w:rPr>
          <w:rFonts w:cs="Arial"/>
          <w:color w:val="000000" w:themeColor="text1"/>
        </w:rPr>
        <w:t>oods</w:t>
      </w:r>
      <w:r>
        <w:rPr>
          <w:rFonts w:cs="Arial"/>
          <w:color w:val="000000" w:themeColor="text1"/>
        </w:rPr>
        <w:t>; and</w:t>
      </w:r>
    </w:p>
    <w:p w:rsidR="007B3894" w:rsidRPr="007B3894" w:rsidRDefault="007B3894" w:rsidP="007B3894">
      <w:pPr>
        <w:pStyle w:val="ListParagraph"/>
        <w:rPr>
          <w:rFonts w:cs="Arial"/>
          <w:color w:val="000000" w:themeColor="text1"/>
        </w:rPr>
      </w:pPr>
    </w:p>
    <w:p w:rsidR="00BD546B" w:rsidRDefault="00BD546B" w:rsidP="00091AEA">
      <w:pPr>
        <w:pStyle w:val="ListParagraph"/>
        <w:numPr>
          <w:ilvl w:val="0"/>
          <w:numId w:val="208"/>
        </w:numPr>
        <w:ind w:right="235"/>
        <w:jc w:val="left"/>
        <w:rPr>
          <w:rFonts w:cs="Arial"/>
          <w:color w:val="000000" w:themeColor="text1"/>
        </w:rPr>
      </w:pPr>
      <w:r w:rsidRPr="00C001A0">
        <w:rPr>
          <w:rFonts w:cs="Arial"/>
          <w:color w:val="000000" w:themeColor="text1"/>
        </w:rPr>
        <w:t>The</w:t>
      </w:r>
      <w:r w:rsidRPr="00C001A0">
        <w:rPr>
          <w:rFonts w:cs="Arial"/>
          <w:color w:val="000000" w:themeColor="text1"/>
          <w:spacing w:val="-1"/>
        </w:rPr>
        <w:t xml:space="preserve"> </w:t>
      </w:r>
      <w:r w:rsidRPr="00C001A0">
        <w:rPr>
          <w:rFonts w:cs="Arial"/>
          <w:color w:val="000000" w:themeColor="text1"/>
        </w:rPr>
        <w:t>disposition of</w:t>
      </w:r>
      <w:r w:rsidRPr="00C001A0">
        <w:rPr>
          <w:rFonts w:cs="Arial"/>
          <w:color w:val="000000" w:themeColor="text1"/>
          <w:spacing w:val="-1"/>
        </w:rPr>
        <w:t xml:space="preserve"> </w:t>
      </w:r>
      <w:r w:rsidRPr="00C001A0">
        <w:rPr>
          <w:rFonts w:cs="Arial"/>
          <w:color w:val="000000" w:themeColor="text1"/>
        </w:rPr>
        <w:t>U</w:t>
      </w:r>
      <w:r w:rsidRPr="00C001A0">
        <w:rPr>
          <w:rFonts w:cs="Arial"/>
          <w:color w:val="000000" w:themeColor="text1"/>
          <w:spacing w:val="1"/>
        </w:rPr>
        <w:t>S</w:t>
      </w:r>
      <w:r w:rsidRPr="00C001A0">
        <w:rPr>
          <w:rFonts w:cs="Arial"/>
          <w:color w:val="000000" w:themeColor="text1"/>
        </w:rPr>
        <w:t xml:space="preserve">DA </w:t>
      </w:r>
      <w:r w:rsidRPr="00C001A0">
        <w:rPr>
          <w:rFonts w:cs="Arial"/>
          <w:color w:val="000000" w:themeColor="text1"/>
          <w:spacing w:val="-1"/>
        </w:rPr>
        <w:t>F</w:t>
      </w:r>
      <w:r w:rsidRPr="00C001A0">
        <w:rPr>
          <w:rFonts w:cs="Arial"/>
          <w:color w:val="000000" w:themeColor="text1"/>
        </w:rPr>
        <w:t xml:space="preserve">oods </w:t>
      </w:r>
      <w:r w:rsidRPr="00C001A0">
        <w:rPr>
          <w:rFonts w:cs="Arial"/>
          <w:color w:val="000000" w:themeColor="text1"/>
          <w:spacing w:val="-1"/>
        </w:rPr>
        <w:t>r</w:t>
      </w:r>
      <w:r w:rsidRPr="00C001A0">
        <w:rPr>
          <w:rFonts w:cs="Arial"/>
          <w:color w:val="000000" w:themeColor="text1"/>
          <w:spacing w:val="1"/>
        </w:rPr>
        <w:t>e</w:t>
      </w:r>
      <w:r w:rsidRPr="00C001A0">
        <w:rPr>
          <w:rFonts w:cs="Arial"/>
          <w:color w:val="000000" w:themeColor="text1"/>
          <w:spacing w:val="-1"/>
        </w:rPr>
        <w:t>ce</w:t>
      </w:r>
      <w:r w:rsidRPr="00C001A0">
        <w:rPr>
          <w:rFonts w:cs="Arial"/>
          <w:color w:val="000000" w:themeColor="text1"/>
        </w:rPr>
        <w:t>iv</w:t>
      </w:r>
      <w:r w:rsidRPr="00C001A0">
        <w:rPr>
          <w:rFonts w:cs="Arial"/>
          <w:color w:val="000000" w:themeColor="text1"/>
          <w:spacing w:val="-1"/>
        </w:rPr>
        <w:t>e</w:t>
      </w:r>
      <w:r w:rsidRPr="00C001A0">
        <w:rPr>
          <w:rFonts w:cs="Arial"/>
          <w:color w:val="000000" w:themeColor="text1"/>
        </w:rPr>
        <w:t>d ou</w:t>
      </w:r>
      <w:r w:rsidRPr="00C001A0">
        <w:rPr>
          <w:rFonts w:cs="Arial"/>
          <w:color w:val="000000" w:themeColor="text1"/>
          <w:spacing w:val="3"/>
        </w:rPr>
        <w:t>t</w:t>
      </w:r>
      <w:r w:rsidRPr="00C001A0">
        <w:rPr>
          <w:rFonts w:cs="Arial"/>
          <w:color w:val="000000" w:themeColor="text1"/>
          <w:spacing w:val="-1"/>
        </w:rPr>
        <w:t>-</w:t>
      </w:r>
      <w:r w:rsidRPr="00C001A0">
        <w:rPr>
          <w:rFonts w:cs="Arial"/>
          <w:color w:val="000000" w:themeColor="text1"/>
        </w:rPr>
        <w:t>o</w:t>
      </w:r>
      <w:r w:rsidRPr="00C001A0">
        <w:rPr>
          <w:rFonts w:cs="Arial"/>
          <w:color w:val="000000" w:themeColor="text1"/>
          <w:spacing w:val="-1"/>
        </w:rPr>
        <w:t>f</w:t>
      </w:r>
      <w:r w:rsidRPr="00C001A0">
        <w:rPr>
          <w:rFonts w:cs="Arial"/>
          <w:color w:val="000000" w:themeColor="text1"/>
          <w:spacing w:val="2"/>
        </w:rPr>
        <w:t>-</w:t>
      </w:r>
      <w:r w:rsidRPr="00C001A0">
        <w:rPr>
          <w:rFonts w:cs="Arial"/>
          <w:color w:val="000000" w:themeColor="text1"/>
          <w:spacing w:val="-1"/>
        </w:rPr>
        <w:t>c</w:t>
      </w:r>
      <w:r w:rsidRPr="00C001A0">
        <w:rPr>
          <w:rFonts w:cs="Arial"/>
          <w:color w:val="000000" w:themeColor="text1"/>
        </w:rPr>
        <w:t>ondition, in</w:t>
      </w:r>
      <w:r w:rsidRPr="00C001A0">
        <w:rPr>
          <w:rFonts w:cs="Arial"/>
          <w:color w:val="000000" w:themeColor="text1"/>
          <w:spacing w:val="-1"/>
        </w:rPr>
        <w:t>c</w:t>
      </w:r>
      <w:r w:rsidRPr="00C001A0">
        <w:rPr>
          <w:rFonts w:cs="Arial"/>
          <w:color w:val="000000" w:themeColor="text1"/>
        </w:rPr>
        <w:t>ludin</w:t>
      </w:r>
      <w:r w:rsidRPr="00C001A0">
        <w:rPr>
          <w:rFonts w:cs="Arial"/>
          <w:color w:val="000000" w:themeColor="text1"/>
          <w:spacing w:val="-2"/>
        </w:rPr>
        <w:t>g</w:t>
      </w:r>
      <w:r w:rsidRPr="00C001A0">
        <w:rPr>
          <w:rFonts w:cs="Arial"/>
          <w:color w:val="000000" w:themeColor="text1"/>
        </w:rPr>
        <w:t xml:space="preserve">, </w:t>
      </w:r>
      <w:r w:rsidRPr="00C001A0">
        <w:rPr>
          <w:rFonts w:cs="Arial"/>
          <w:color w:val="000000" w:themeColor="text1"/>
          <w:spacing w:val="-1"/>
        </w:rPr>
        <w:t>a</w:t>
      </w:r>
      <w:r w:rsidRPr="00C001A0">
        <w:rPr>
          <w:rFonts w:cs="Arial"/>
          <w:color w:val="000000" w:themeColor="text1"/>
        </w:rPr>
        <w:t xml:space="preserve">s </w:t>
      </w:r>
      <w:r w:rsidRPr="00C001A0">
        <w:rPr>
          <w:rFonts w:cs="Arial"/>
          <w:color w:val="000000" w:themeColor="text1"/>
          <w:spacing w:val="1"/>
        </w:rPr>
        <w:t>a</w:t>
      </w:r>
      <w:r w:rsidRPr="00C001A0">
        <w:rPr>
          <w:rFonts w:cs="Arial"/>
          <w:color w:val="000000" w:themeColor="text1"/>
        </w:rPr>
        <w:t>ppli</w:t>
      </w:r>
      <w:r w:rsidRPr="00C001A0">
        <w:rPr>
          <w:rFonts w:cs="Arial"/>
          <w:color w:val="000000" w:themeColor="text1"/>
          <w:spacing w:val="-1"/>
        </w:rPr>
        <w:t>ca</w:t>
      </w:r>
      <w:r w:rsidRPr="00C001A0">
        <w:rPr>
          <w:rFonts w:cs="Arial"/>
          <w:color w:val="000000" w:themeColor="text1"/>
        </w:rPr>
        <w:t>bl</w:t>
      </w:r>
      <w:r w:rsidRPr="00C001A0">
        <w:rPr>
          <w:rFonts w:cs="Arial"/>
          <w:color w:val="000000" w:themeColor="text1"/>
          <w:spacing w:val="-1"/>
        </w:rPr>
        <w:t>e</w:t>
      </w:r>
      <w:r w:rsidRPr="00C001A0">
        <w:rPr>
          <w:rFonts w:cs="Arial"/>
          <w:color w:val="000000" w:themeColor="text1"/>
        </w:rPr>
        <w:t>, the</w:t>
      </w:r>
      <w:r w:rsidRPr="00C001A0">
        <w:rPr>
          <w:rFonts w:cs="Arial"/>
          <w:color w:val="000000" w:themeColor="text1"/>
          <w:spacing w:val="-1"/>
        </w:rPr>
        <w:t xml:space="preserve"> </w:t>
      </w:r>
      <w:r w:rsidRPr="00C001A0">
        <w:rPr>
          <w:rFonts w:cs="Arial"/>
          <w:color w:val="000000" w:themeColor="text1"/>
        </w:rPr>
        <w:t>d</w:t>
      </w:r>
      <w:r w:rsidRPr="00C001A0">
        <w:rPr>
          <w:rFonts w:cs="Arial"/>
          <w:color w:val="000000" w:themeColor="text1"/>
          <w:spacing w:val="-1"/>
        </w:rPr>
        <w:t>e</w:t>
      </w:r>
      <w:r w:rsidRPr="00C001A0">
        <w:rPr>
          <w:rFonts w:cs="Arial"/>
          <w:color w:val="000000" w:themeColor="text1"/>
        </w:rPr>
        <w:t>st</w:t>
      </w:r>
      <w:r w:rsidRPr="00C001A0">
        <w:rPr>
          <w:rFonts w:cs="Arial"/>
          <w:color w:val="000000" w:themeColor="text1"/>
          <w:spacing w:val="-1"/>
        </w:rPr>
        <w:t>r</w:t>
      </w:r>
      <w:r w:rsidRPr="00C001A0">
        <w:rPr>
          <w:rFonts w:cs="Arial"/>
          <w:color w:val="000000" w:themeColor="text1"/>
        </w:rPr>
        <w:t>u</w:t>
      </w:r>
      <w:r w:rsidRPr="00C001A0">
        <w:rPr>
          <w:rFonts w:cs="Arial"/>
          <w:color w:val="000000" w:themeColor="text1"/>
          <w:spacing w:val="-1"/>
        </w:rPr>
        <w:t>c</w:t>
      </w:r>
      <w:r w:rsidRPr="00C001A0">
        <w:rPr>
          <w:rFonts w:cs="Arial"/>
          <w:color w:val="000000" w:themeColor="text1"/>
        </w:rPr>
        <w:t>tion of</w:t>
      </w:r>
      <w:r w:rsidRPr="00C001A0">
        <w:rPr>
          <w:rFonts w:cs="Arial"/>
          <w:color w:val="000000" w:themeColor="text1"/>
          <w:spacing w:val="-1"/>
        </w:rPr>
        <w:t xml:space="preserve"> </w:t>
      </w:r>
      <w:r w:rsidRPr="00C001A0">
        <w:rPr>
          <w:rFonts w:cs="Arial"/>
          <w:color w:val="000000" w:themeColor="text1"/>
        </w:rPr>
        <w:t>su</w:t>
      </w:r>
      <w:r w:rsidRPr="00C001A0">
        <w:rPr>
          <w:rFonts w:cs="Arial"/>
          <w:color w:val="000000" w:themeColor="text1"/>
          <w:spacing w:val="-1"/>
        </w:rPr>
        <w:t>c</w:t>
      </w:r>
      <w:r w:rsidRPr="00C001A0">
        <w:rPr>
          <w:rFonts w:cs="Arial"/>
          <w:color w:val="000000" w:themeColor="text1"/>
        </w:rPr>
        <w:t xml:space="preserve">h </w:t>
      </w:r>
      <w:r w:rsidRPr="00C001A0">
        <w:rPr>
          <w:rFonts w:cs="Arial"/>
          <w:color w:val="000000" w:themeColor="text1"/>
          <w:spacing w:val="-1"/>
        </w:rPr>
        <w:t>f</w:t>
      </w:r>
      <w:r w:rsidRPr="00C001A0">
        <w:rPr>
          <w:rFonts w:cs="Arial"/>
          <w:color w:val="000000" w:themeColor="text1"/>
          <w:spacing w:val="2"/>
        </w:rPr>
        <w:t>o</w:t>
      </w:r>
      <w:r w:rsidRPr="00C001A0">
        <w:rPr>
          <w:rFonts w:cs="Arial"/>
          <w:color w:val="000000" w:themeColor="text1"/>
        </w:rPr>
        <w:t>ods, or</w:t>
      </w:r>
      <w:r w:rsidRPr="00C001A0">
        <w:rPr>
          <w:rFonts w:cs="Arial"/>
          <w:color w:val="000000" w:themeColor="text1"/>
          <w:spacing w:val="-1"/>
        </w:rPr>
        <w:t xml:space="preserve"> </w:t>
      </w:r>
      <w:r w:rsidRPr="00C001A0">
        <w:rPr>
          <w:rFonts w:cs="Arial"/>
          <w:color w:val="000000" w:themeColor="text1"/>
        </w:rPr>
        <w:t>a</w:t>
      </w:r>
      <w:r w:rsidRPr="00C001A0">
        <w:rPr>
          <w:rFonts w:cs="Arial"/>
          <w:color w:val="000000" w:themeColor="text1"/>
          <w:spacing w:val="-1"/>
        </w:rPr>
        <w:t xml:space="preserve"> </w:t>
      </w:r>
      <w:r w:rsidRPr="00C001A0">
        <w:rPr>
          <w:rFonts w:cs="Arial"/>
          <w:color w:val="000000" w:themeColor="text1"/>
        </w:rPr>
        <w:t>si</w:t>
      </w:r>
      <w:r w:rsidRPr="00C001A0">
        <w:rPr>
          <w:rFonts w:cs="Arial"/>
          <w:color w:val="000000" w:themeColor="text1"/>
          <w:spacing w:val="-2"/>
        </w:rPr>
        <w:t>g</w:t>
      </w:r>
      <w:r w:rsidRPr="00C001A0">
        <w:rPr>
          <w:rFonts w:cs="Arial"/>
          <w:color w:val="000000" w:themeColor="text1"/>
          <w:spacing w:val="2"/>
        </w:rPr>
        <w:t>n</w:t>
      </w:r>
      <w:r w:rsidRPr="00C001A0">
        <w:rPr>
          <w:rFonts w:cs="Arial"/>
          <w:color w:val="000000" w:themeColor="text1"/>
          <w:spacing w:val="-1"/>
        </w:rPr>
        <w:t>e</w:t>
      </w:r>
      <w:r w:rsidRPr="00C001A0">
        <w:rPr>
          <w:rFonts w:cs="Arial"/>
          <w:color w:val="000000" w:themeColor="text1"/>
        </w:rPr>
        <w:t>d s</w:t>
      </w:r>
      <w:r w:rsidRPr="00C001A0">
        <w:rPr>
          <w:rFonts w:cs="Arial"/>
          <w:color w:val="000000" w:themeColor="text1"/>
          <w:spacing w:val="-1"/>
        </w:rPr>
        <w:t>a</w:t>
      </w:r>
      <w:r w:rsidRPr="00C001A0">
        <w:rPr>
          <w:rFonts w:cs="Arial"/>
          <w:color w:val="000000" w:themeColor="text1"/>
        </w:rPr>
        <w:t>lv</w:t>
      </w:r>
      <w:r w:rsidRPr="00C001A0">
        <w:rPr>
          <w:rFonts w:cs="Arial"/>
          <w:color w:val="000000" w:themeColor="text1"/>
          <w:spacing w:val="1"/>
        </w:rPr>
        <w:t>a</w:t>
      </w:r>
      <w:r w:rsidRPr="00C001A0">
        <w:rPr>
          <w:rFonts w:cs="Arial"/>
          <w:color w:val="000000" w:themeColor="text1"/>
        </w:rPr>
        <w:t>ge</w:t>
      </w:r>
      <w:r w:rsidRPr="00C001A0">
        <w:rPr>
          <w:rFonts w:cs="Arial"/>
          <w:color w:val="000000" w:themeColor="text1"/>
          <w:spacing w:val="-1"/>
        </w:rPr>
        <w:t xml:space="preserve"> </w:t>
      </w:r>
      <w:r w:rsidRPr="00C001A0">
        <w:rPr>
          <w:rFonts w:cs="Arial"/>
          <w:color w:val="000000" w:themeColor="text1"/>
          <w:spacing w:val="2"/>
        </w:rPr>
        <w:t>r</w:t>
      </w:r>
      <w:r w:rsidRPr="00C001A0">
        <w:rPr>
          <w:rFonts w:cs="Arial"/>
          <w:color w:val="000000" w:themeColor="text1"/>
          <w:spacing w:val="-1"/>
        </w:rPr>
        <w:t>ece</w:t>
      </w:r>
      <w:r w:rsidRPr="00C001A0">
        <w:rPr>
          <w:rFonts w:cs="Arial"/>
          <w:color w:val="000000" w:themeColor="text1"/>
        </w:rPr>
        <w:t xml:space="preserve">ipt </w:t>
      </w:r>
      <w:r w:rsidRPr="00C001A0">
        <w:rPr>
          <w:rFonts w:cs="Arial"/>
          <w:color w:val="000000" w:themeColor="text1"/>
          <w:spacing w:val="-1"/>
        </w:rPr>
        <w:t>fr</w:t>
      </w:r>
      <w:r w:rsidRPr="00C001A0">
        <w:rPr>
          <w:rFonts w:cs="Arial"/>
          <w:color w:val="000000" w:themeColor="text1"/>
        </w:rPr>
        <w:t>om the</w:t>
      </w:r>
      <w:r w:rsidRPr="00C001A0">
        <w:rPr>
          <w:rFonts w:cs="Arial"/>
          <w:color w:val="000000" w:themeColor="text1"/>
          <w:spacing w:val="-1"/>
        </w:rPr>
        <w:t xml:space="preserve"> </w:t>
      </w:r>
      <w:r w:rsidR="00E04727" w:rsidRPr="00046DDC">
        <w:rPr>
          <w:rFonts w:cs="Arial"/>
          <w:color w:val="000000" w:themeColor="text1"/>
        </w:rPr>
        <w:t>Vendor {Contractor}</w:t>
      </w:r>
      <w:r w:rsidR="00E04727" w:rsidRPr="00046DDC">
        <w:rPr>
          <w:rFonts w:cs="Arial"/>
          <w:color w:val="000000" w:themeColor="text1"/>
          <w:spacing w:val="-1"/>
        </w:rPr>
        <w:t xml:space="preserve"> </w:t>
      </w:r>
      <w:r w:rsidRPr="00C001A0">
        <w:rPr>
          <w:rFonts w:cs="Arial"/>
          <w:color w:val="000000" w:themeColor="text1"/>
        </w:rPr>
        <w:t>or</w:t>
      </w:r>
      <w:r w:rsidRPr="00C001A0">
        <w:rPr>
          <w:rFonts w:cs="Arial"/>
          <w:color w:val="000000" w:themeColor="text1"/>
          <w:spacing w:val="2"/>
        </w:rPr>
        <w:t xml:space="preserve"> </w:t>
      </w:r>
      <w:r w:rsidRPr="00C001A0">
        <w:rPr>
          <w:rFonts w:cs="Arial"/>
          <w:color w:val="000000" w:themeColor="text1"/>
          <w:spacing w:val="-1"/>
        </w:rPr>
        <w:t>carr</w:t>
      </w:r>
      <w:r w:rsidRPr="00C001A0">
        <w:rPr>
          <w:rFonts w:cs="Arial"/>
          <w:color w:val="000000" w:themeColor="text1"/>
          <w:spacing w:val="3"/>
        </w:rPr>
        <w:t>i</w:t>
      </w:r>
      <w:r w:rsidRPr="00C001A0">
        <w:rPr>
          <w:rFonts w:cs="Arial"/>
          <w:color w:val="000000" w:themeColor="text1"/>
          <w:spacing w:val="-1"/>
        </w:rPr>
        <w:t>er</w:t>
      </w:r>
      <w:r w:rsidRPr="00C001A0">
        <w:rPr>
          <w:rFonts w:cs="Arial"/>
          <w:color w:val="000000" w:themeColor="text1"/>
        </w:rPr>
        <w:t>.</w:t>
      </w:r>
    </w:p>
    <w:p w:rsidR="007B3894" w:rsidRPr="007B3894" w:rsidRDefault="007B3894" w:rsidP="007B3894">
      <w:pPr>
        <w:pStyle w:val="ListParagraph"/>
        <w:rPr>
          <w:rFonts w:cs="Arial"/>
          <w:color w:val="000000" w:themeColor="text1"/>
        </w:rPr>
      </w:pPr>
    </w:p>
    <w:p w:rsidR="00BD546B" w:rsidRDefault="00BD546B" w:rsidP="00BD546B">
      <w:pPr>
        <w:rPr>
          <w:rFonts w:cs="Arial"/>
        </w:rPr>
      </w:pPr>
      <w:r>
        <w:rPr>
          <w:rFonts w:cs="Arial"/>
        </w:rPr>
        <w:t xml:space="preserve">The State may request additional information/records be maintained and will notify the </w:t>
      </w:r>
      <w:r>
        <w:rPr>
          <w:rFonts w:cs="Arial"/>
          <w:color w:val="000000" w:themeColor="text1"/>
        </w:rPr>
        <w:t>Vendor {</w:t>
      </w:r>
      <w:r w:rsidRPr="00307BDB">
        <w:rPr>
          <w:rFonts w:cs="Arial"/>
          <w:color w:val="000000" w:themeColor="text1"/>
        </w:rPr>
        <w:t>Contractor</w:t>
      </w:r>
      <w:r>
        <w:rPr>
          <w:rFonts w:cs="Arial"/>
          <w:color w:val="000000" w:themeColor="text1"/>
        </w:rPr>
        <w:t>}</w:t>
      </w:r>
      <w:r>
        <w:rPr>
          <w:rFonts w:cs="Arial"/>
        </w:rPr>
        <w:t xml:space="preserve"> as such.</w:t>
      </w:r>
    </w:p>
    <w:p w:rsidR="007C39CB" w:rsidRDefault="007C39CB" w:rsidP="00C36836">
      <w:pPr>
        <w:autoSpaceDE w:val="0"/>
        <w:autoSpaceDN w:val="0"/>
        <w:adjustRightInd w:val="0"/>
        <w:rPr>
          <w:rFonts w:cs="Arial"/>
          <w:color w:val="000000" w:themeColor="text1"/>
        </w:rPr>
      </w:pPr>
    </w:p>
    <w:p w:rsidR="00E73AB9" w:rsidRDefault="00E73AB9" w:rsidP="00C36836">
      <w:pPr>
        <w:autoSpaceDE w:val="0"/>
        <w:autoSpaceDN w:val="0"/>
        <w:adjustRightInd w:val="0"/>
        <w:rPr>
          <w:rFonts w:cs="Arial"/>
          <w:color w:val="000000" w:themeColor="text1"/>
        </w:rPr>
      </w:pPr>
    </w:p>
    <w:p w:rsidR="00E73AB9" w:rsidRDefault="00E73AB9" w:rsidP="00C36836">
      <w:pPr>
        <w:autoSpaceDE w:val="0"/>
        <w:autoSpaceDN w:val="0"/>
        <w:adjustRightInd w:val="0"/>
        <w:rPr>
          <w:rFonts w:cs="Arial"/>
          <w:color w:val="000000" w:themeColor="text1"/>
        </w:rPr>
      </w:pPr>
    </w:p>
    <w:p w:rsidR="00E73AB9" w:rsidRDefault="00E73AB9" w:rsidP="00C36836">
      <w:pPr>
        <w:autoSpaceDE w:val="0"/>
        <w:autoSpaceDN w:val="0"/>
        <w:adjustRightInd w:val="0"/>
        <w:rPr>
          <w:rFonts w:cs="Arial"/>
          <w:color w:val="000000" w:themeColor="text1"/>
        </w:rPr>
      </w:pPr>
    </w:p>
    <w:p w:rsidR="00AC76D0" w:rsidRDefault="00AC76D0" w:rsidP="00AC76D0">
      <w:pPr>
        <w:pStyle w:val="Heading2"/>
      </w:pPr>
      <w:bookmarkStart w:id="139" w:name="_Toc501613360"/>
      <w:r>
        <w:t>DISPOSITION OF OUT-OF-CONDITION USDA FOODS</w:t>
      </w:r>
      <w:bookmarkEnd w:id="139"/>
      <w:r>
        <w:t xml:space="preserve"> </w:t>
      </w:r>
    </w:p>
    <w:p w:rsidR="00AC76D0" w:rsidRDefault="00AC76D0" w:rsidP="00C36836">
      <w:pPr>
        <w:autoSpaceDE w:val="0"/>
        <w:autoSpaceDN w:val="0"/>
        <w:adjustRightInd w:val="0"/>
        <w:rPr>
          <w:rFonts w:cs="Arial"/>
        </w:rPr>
      </w:pPr>
    </w:p>
    <w:p w:rsidR="00AC76D0" w:rsidRDefault="00AC76D0" w:rsidP="00AC76D0">
      <w:pPr>
        <w:ind w:right="326"/>
        <w:rPr>
          <w:rFonts w:cs="Arial"/>
        </w:rPr>
      </w:pPr>
      <w:r>
        <w:rPr>
          <w:rFonts w:cs="Arial"/>
        </w:rPr>
        <w:t>T</w:t>
      </w:r>
      <w:r w:rsidRPr="005B0EBB">
        <w:rPr>
          <w:rFonts w:cs="Arial"/>
        </w:rPr>
        <w:t>he</w:t>
      </w:r>
      <w:r>
        <w:rPr>
          <w:rFonts w:cs="Arial"/>
          <w:spacing w:val="-1"/>
        </w:rPr>
        <w:t xml:space="preserve"> </w:t>
      </w:r>
      <w:r>
        <w:rPr>
          <w:rFonts w:cs="Arial"/>
          <w:color w:val="000000" w:themeColor="text1"/>
        </w:rPr>
        <w:t>Vendor {</w:t>
      </w:r>
      <w:r w:rsidRPr="00307BDB">
        <w:rPr>
          <w:rFonts w:cs="Arial"/>
          <w:color w:val="000000" w:themeColor="text1"/>
        </w:rPr>
        <w:t>Contractor</w:t>
      </w:r>
      <w:r>
        <w:rPr>
          <w:rFonts w:cs="Arial"/>
          <w:color w:val="000000" w:themeColor="text1"/>
        </w:rPr>
        <w:t>}</w:t>
      </w:r>
      <w:r w:rsidRPr="005B0EBB">
        <w:rPr>
          <w:rFonts w:cs="Arial"/>
          <w:spacing w:val="-1"/>
        </w:rPr>
        <w:t xml:space="preserve"> </w:t>
      </w:r>
      <w:r w:rsidR="005413D0">
        <w:rPr>
          <w:rFonts w:cs="Arial"/>
          <w:spacing w:val="-1"/>
        </w:rPr>
        <w:t xml:space="preserve">shall provide </w:t>
      </w:r>
      <w:r w:rsidRPr="005B0EBB">
        <w:rPr>
          <w:rFonts w:cs="Arial"/>
        </w:rPr>
        <w:t>noti</w:t>
      </w:r>
      <w:r w:rsidRPr="005B0EBB">
        <w:rPr>
          <w:rFonts w:cs="Arial"/>
          <w:spacing w:val="-1"/>
        </w:rPr>
        <w:t>f</w:t>
      </w:r>
      <w:r w:rsidRPr="005B0EBB">
        <w:rPr>
          <w:rFonts w:cs="Arial"/>
        </w:rPr>
        <w:t>i</w:t>
      </w:r>
      <w:r w:rsidRPr="005B0EBB">
        <w:rPr>
          <w:rFonts w:cs="Arial"/>
          <w:spacing w:val="-1"/>
        </w:rPr>
        <w:t>ca</w:t>
      </w:r>
      <w:r w:rsidRPr="005B0EBB">
        <w:rPr>
          <w:rFonts w:cs="Arial"/>
        </w:rPr>
        <w:t>tion th</w:t>
      </w:r>
      <w:r w:rsidRPr="005B0EBB">
        <w:rPr>
          <w:rFonts w:cs="Arial"/>
          <w:spacing w:val="2"/>
        </w:rPr>
        <w:t>r</w:t>
      </w:r>
      <w:r w:rsidRPr="005B0EBB">
        <w:rPr>
          <w:rFonts w:cs="Arial"/>
        </w:rPr>
        <w:t>ou</w:t>
      </w:r>
      <w:r w:rsidRPr="005B0EBB">
        <w:rPr>
          <w:rFonts w:cs="Arial"/>
          <w:spacing w:val="-2"/>
        </w:rPr>
        <w:t>g</w:t>
      </w:r>
      <w:r w:rsidRPr="005B0EBB">
        <w:rPr>
          <w:rFonts w:cs="Arial"/>
        </w:rPr>
        <w:t>h the</w:t>
      </w:r>
      <w:r w:rsidRPr="005B0EBB">
        <w:rPr>
          <w:rFonts w:cs="Arial"/>
          <w:spacing w:val="1"/>
        </w:rPr>
        <w:t xml:space="preserve"> </w:t>
      </w:r>
      <w:r w:rsidRPr="005B0EBB">
        <w:rPr>
          <w:rFonts w:cs="Arial"/>
          <w:spacing w:val="-1"/>
        </w:rPr>
        <w:t>c</w:t>
      </w:r>
      <w:r w:rsidRPr="005B0EBB">
        <w:rPr>
          <w:rFonts w:cs="Arial"/>
        </w:rPr>
        <w:t>ompl</w:t>
      </w:r>
      <w:r w:rsidRPr="005B0EBB">
        <w:rPr>
          <w:rFonts w:cs="Arial"/>
          <w:spacing w:val="-1"/>
        </w:rPr>
        <w:t>a</w:t>
      </w:r>
      <w:r w:rsidRPr="005B0EBB">
        <w:rPr>
          <w:rFonts w:cs="Arial"/>
        </w:rPr>
        <w:t>int p</w:t>
      </w:r>
      <w:r w:rsidRPr="005B0EBB">
        <w:rPr>
          <w:rFonts w:cs="Arial"/>
          <w:spacing w:val="-1"/>
        </w:rPr>
        <w:t>r</w:t>
      </w:r>
      <w:r w:rsidRPr="005B0EBB">
        <w:rPr>
          <w:rFonts w:cs="Arial"/>
        </w:rPr>
        <w:t>o</w:t>
      </w:r>
      <w:r w:rsidRPr="005B0EBB">
        <w:rPr>
          <w:rFonts w:cs="Arial"/>
          <w:spacing w:val="-1"/>
        </w:rPr>
        <w:t>c</w:t>
      </w:r>
      <w:r w:rsidRPr="005B0EBB">
        <w:rPr>
          <w:rFonts w:cs="Arial"/>
          <w:spacing w:val="1"/>
        </w:rPr>
        <w:t>e</w:t>
      </w:r>
      <w:r w:rsidRPr="005B0EBB">
        <w:rPr>
          <w:rFonts w:cs="Arial"/>
        </w:rPr>
        <w:t xml:space="preserve">ss in </w:t>
      </w:r>
      <w:r w:rsidRPr="005B0EBB">
        <w:rPr>
          <w:rFonts w:cs="Arial"/>
          <w:spacing w:val="1"/>
        </w:rPr>
        <w:t>W</w:t>
      </w:r>
      <w:r w:rsidRPr="005B0EBB">
        <w:rPr>
          <w:rFonts w:cs="Arial"/>
          <w:spacing w:val="-2"/>
        </w:rPr>
        <w:t>B</w:t>
      </w:r>
      <w:r w:rsidRPr="005B0EBB">
        <w:rPr>
          <w:rFonts w:cs="Arial"/>
          <w:spacing w:val="1"/>
        </w:rPr>
        <w:t>SC</w:t>
      </w:r>
      <w:r w:rsidRPr="005B0EBB">
        <w:rPr>
          <w:rFonts w:cs="Arial"/>
        </w:rPr>
        <w:t>M of</w:t>
      </w:r>
      <w:r w:rsidRPr="005B0EBB">
        <w:rPr>
          <w:rFonts w:cs="Arial"/>
          <w:spacing w:val="-1"/>
        </w:rPr>
        <w:t xml:space="preserve"> </w:t>
      </w:r>
      <w:r w:rsidRPr="005B0EBB">
        <w:rPr>
          <w:rFonts w:cs="Arial"/>
        </w:rPr>
        <w:t>p</w:t>
      </w:r>
      <w:r w:rsidRPr="005B0EBB">
        <w:rPr>
          <w:rFonts w:cs="Arial"/>
          <w:spacing w:val="-1"/>
        </w:rPr>
        <w:t>r</w:t>
      </w:r>
      <w:r w:rsidRPr="005B0EBB">
        <w:rPr>
          <w:rFonts w:cs="Arial"/>
        </w:rPr>
        <w:t>odu</w:t>
      </w:r>
      <w:r w:rsidRPr="005B0EBB">
        <w:rPr>
          <w:rFonts w:cs="Arial"/>
          <w:spacing w:val="-1"/>
        </w:rPr>
        <w:t>c</w:t>
      </w:r>
      <w:r w:rsidRPr="005B0EBB">
        <w:rPr>
          <w:rFonts w:cs="Arial"/>
        </w:rPr>
        <w:t>t th</w:t>
      </w:r>
      <w:r w:rsidRPr="005B0EBB">
        <w:rPr>
          <w:rFonts w:cs="Arial"/>
          <w:spacing w:val="-1"/>
        </w:rPr>
        <w:t>a</w:t>
      </w:r>
      <w:r w:rsidRPr="005B0EBB">
        <w:rPr>
          <w:rFonts w:cs="Arial"/>
        </w:rPr>
        <w:t xml:space="preserve">t is </w:t>
      </w:r>
      <w:r w:rsidRPr="005B0EBB">
        <w:rPr>
          <w:rFonts w:cs="Arial"/>
          <w:spacing w:val="-1"/>
        </w:rPr>
        <w:t>f</w:t>
      </w:r>
      <w:r w:rsidRPr="005B0EBB">
        <w:rPr>
          <w:rFonts w:cs="Arial"/>
        </w:rPr>
        <w:t>ound to be</w:t>
      </w:r>
      <w:r w:rsidRPr="005B0EBB">
        <w:rPr>
          <w:rFonts w:cs="Arial"/>
          <w:spacing w:val="-1"/>
        </w:rPr>
        <w:t xml:space="preserve"> </w:t>
      </w:r>
      <w:r w:rsidRPr="005B0EBB">
        <w:rPr>
          <w:rFonts w:cs="Arial"/>
        </w:rPr>
        <w:t>out</w:t>
      </w:r>
      <w:r w:rsidRPr="005B0EBB">
        <w:rPr>
          <w:rFonts w:cs="Arial"/>
          <w:spacing w:val="-1"/>
        </w:rPr>
        <w:t>-</w:t>
      </w:r>
      <w:r w:rsidRPr="005B0EBB">
        <w:rPr>
          <w:rFonts w:cs="Arial"/>
        </w:rPr>
        <w:t>o</w:t>
      </w:r>
      <w:r w:rsidRPr="005B0EBB">
        <w:rPr>
          <w:rFonts w:cs="Arial"/>
          <w:spacing w:val="-1"/>
        </w:rPr>
        <w:t>f</w:t>
      </w:r>
      <w:r w:rsidRPr="005B0EBB">
        <w:rPr>
          <w:rFonts w:cs="Arial"/>
          <w:spacing w:val="2"/>
        </w:rPr>
        <w:t>-</w:t>
      </w:r>
      <w:r w:rsidRPr="005B0EBB">
        <w:rPr>
          <w:rFonts w:cs="Arial"/>
          <w:spacing w:val="-1"/>
        </w:rPr>
        <w:t>c</w:t>
      </w:r>
      <w:r w:rsidRPr="005B0EBB">
        <w:rPr>
          <w:rFonts w:cs="Arial"/>
        </w:rPr>
        <w:t xml:space="preserve">ondition </w:t>
      </w:r>
      <w:r w:rsidRPr="005B0EBB">
        <w:rPr>
          <w:rFonts w:cs="Arial"/>
          <w:spacing w:val="-1"/>
        </w:rPr>
        <w:t>af</w:t>
      </w:r>
      <w:r w:rsidRPr="005B0EBB">
        <w:rPr>
          <w:rFonts w:cs="Arial"/>
        </w:rPr>
        <w:t>t</w:t>
      </w:r>
      <w:r w:rsidRPr="005B0EBB">
        <w:rPr>
          <w:rFonts w:cs="Arial"/>
          <w:spacing w:val="-1"/>
        </w:rPr>
        <w:t>e</w:t>
      </w:r>
      <w:r w:rsidRPr="005B0EBB">
        <w:rPr>
          <w:rFonts w:cs="Arial"/>
        </w:rPr>
        <w:t>r</w:t>
      </w:r>
      <w:r w:rsidRPr="005B0EBB">
        <w:rPr>
          <w:rFonts w:cs="Arial"/>
          <w:spacing w:val="-1"/>
        </w:rPr>
        <w:t xml:space="preserve"> </w:t>
      </w:r>
      <w:r w:rsidRPr="005B0EBB">
        <w:rPr>
          <w:rFonts w:cs="Arial"/>
        </w:rPr>
        <w:t>the</w:t>
      </w:r>
      <w:r w:rsidRPr="005B0EBB">
        <w:rPr>
          <w:rFonts w:cs="Arial"/>
          <w:spacing w:val="-1"/>
        </w:rPr>
        <w:t xml:space="preserve"> </w:t>
      </w:r>
      <w:r w:rsidRPr="005B0EBB">
        <w:rPr>
          <w:rFonts w:cs="Arial"/>
        </w:rPr>
        <w:t>lo</w:t>
      </w:r>
      <w:r w:rsidRPr="005B0EBB">
        <w:rPr>
          <w:rFonts w:cs="Arial"/>
          <w:spacing w:val="-1"/>
        </w:rPr>
        <w:t>a</w:t>
      </w:r>
      <w:r w:rsidRPr="005B0EBB">
        <w:rPr>
          <w:rFonts w:cs="Arial"/>
        </w:rPr>
        <w:t xml:space="preserve">d </w:t>
      </w:r>
      <w:r w:rsidRPr="005B0EBB">
        <w:rPr>
          <w:rFonts w:cs="Arial"/>
          <w:spacing w:val="2"/>
        </w:rPr>
        <w:t>h</w:t>
      </w:r>
      <w:r w:rsidRPr="005B0EBB">
        <w:rPr>
          <w:rFonts w:cs="Arial"/>
          <w:spacing w:val="-1"/>
        </w:rPr>
        <w:t>a</w:t>
      </w:r>
      <w:r w:rsidRPr="005B0EBB">
        <w:rPr>
          <w:rFonts w:cs="Arial"/>
        </w:rPr>
        <w:t>s b</w:t>
      </w:r>
      <w:r w:rsidRPr="005B0EBB">
        <w:rPr>
          <w:rFonts w:cs="Arial"/>
          <w:spacing w:val="-1"/>
        </w:rPr>
        <w:t>e</w:t>
      </w:r>
      <w:r w:rsidRPr="005B0EBB">
        <w:rPr>
          <w:rFonts w:cs="Arial"/>
          <w:spacing w:val="1"/>
        </w:rPr>
        <w:t>e</w:t>
      </w:r>
      <w:r w:rsidRPr="005B0EBB">
        <w:rPr>
          <w:rFonts w:cs="Arial"/>
        </w:rPr>
        <w:t xml:space="preserve">n </w:t>
      </w:r>
      <w:r w:rsidRPr="005B0EBB">
        <w:rPr>
          <w:rFonts w:cs="Arial"/>
          <w:spacing w:val="-1"/>
        </w:rPr>
        <w:t>ac</w:t>
      </w:r>
      <w:r w:rsidRPr="005B0EBB">
        <w:rPr>
          <w:rFonts w:cs="Arial"/>
          <w:spacing w:val="1"/>
        </w:rPr>
        <w:t>c</w:t>
      </w:r>
      <w:r w:rsidRPr="005B0EBB">
        <w:rPr>
          <w:rFonts w:cs="Arial"/>
          <w:spacing w:val="-1"/>
        </w:rPr>
        <w:t>e</w:t>
      </w:r>
      <w:r w:rsidRPr="005B0EBB">
        <w:rPr>
          <w:rFonts w:cs="Arial"/>
        </w:rPr>
        <w:t>pt</w:t>
      </w:r>
      <w:r w:rsidRPr="005B0EBB">
        <w:rPr>
          <w:rFonts w:cs="Arial"/>
          <w:spacing w:val="-1"/>
        </w:rPr>
        <w:t>e</w:t>
      </w:r>
      <w:r w:rsidRPr="005B0EBB">
        <w:rPr>
          <w:rFonts w:cs="Arial"/>
        </w:rPr>
        <w:t>d.  The</w:t>
      </w:r>
      <w:r w:rsidRPr="005B0EBB">
        <w:rPr>
          <w:rFonts w:cs="Arial"/>
          <w:spacing w:val="1"/>
        </w:rPr>
        <w:t xml:space="preserve"> </w:t>
      </w:r>
      <w:r w:rsidRPr="005B0EBB">
        <w:rPr>
          <w:rFonts w:cs="Arial"/>
          <w:spacing w:val="-1"/>
        </w:rPr>
        <w:t>c</w:t>
      </w:r>
      <w:r w:rsidRPr="005B0EBB">
        <w:rPr>
          <w:rFonts w:cs="Arial"/>
        </w:rPr>
        <w:t>ompl</w:t>
      </w:r>
      <w:r w:rsidRPr="005B0EBB">
        <w:rPr>
          <w:rFonts w:cs="Arial"/>
          <w:spacing w:val="-1"/>
        </w:rPr>
        <w:t>a</w:t>
      </w:r>
      <w:r w:rsidRPr="005B0EBB">
        <w:rPr>
          <w:rFonts w:cs="Arial"/>
        </w:rPr>
        <w:t>int p</w:t>
      </w:r>
      <w:r w:rsidRPr="005B0EBB">
        <w:rPr>
          <w:rFonts w:cs="Arial"/>
          <w:spacing w:val="-1"/>
        </w:rPr>
        <w:t>r</w:t>
      </w:r>
      <w:r w:rsidRPr="005B0EBB">
        <w:rPr>
          <w:rFonts w:cs="Arial"/>
        </w:rPr>
        <w:t>o</w:t>
      </w:r>
      <w:r w:rsidRPr="005B0EBB">
        <w:rPr>
          <w:rFonts w:cs="Arial"/>
          <w:spacing w:val="-1"/>
        </w:rPr>
        <w:t>ce</w:t>
      </w:r>
      <w:r w:rsidRPr="005B0EBB">
        <w:rPr>
          <w:rFonts w:cs="Arial"/>
        </w:rPr>
        <w:t>ss m</w:t>
      </w:r>
      <w:r w:rsidRPr="005B0EBB">
        <w:rPr>
          <w:rFonts w:cs="Arial"/>
          <w:spacing w:val="1"/>
        </w:rPr>
        <w:t>a</w:t>
      </w:r>
      <w:r w:rsidRPr="005B0EBB">
        <w:rPr>
          <w:rFonts w:cs="Arial"/>
        </w:rPr>
        <w:t>y</w:t>
      </w:r>
      <w:r w:rsidRPr="005B0EBB">
        <w:rPr>
          <w:rFonts w:cs="Arial"/>
          <w:spacing w:val="-5"/>
        </w:rPr>
        <w:t xml:space="preserve"> </w:t>
      </w:r>
      <w:r w:rsidRPr="005B0EBB">
        <w:rPr>
          <w:rFonts w:cs="Arial"/>
          <w:spacing w:val="2"/>
        </w:rPr>
        <w:t>b</w:t>
      </w:r>
      <w:r w:rsidRPr="005B0EBB">
        <w:rPr>
          <w:rFonts w:cs="Arial"/>
        </w:rPr>
        <w:t>e</w:t>
      </w:r>
      <w:r w:rsidRPr="005B0EBB">
        <w:rPr>
          <w:rFonts w:cs="Arial"/>
          <w:spacing w:val="-1"/>
        </w:rPr>
        <w:t xml:space="preserve"> f</w:t>
      </w:r>
      <w:r w:rsidRPr="005B0EBB">
        <w:rPr>
          <w:rFonts w:cs="Arial"/>
        </w:rPr>
        <w:t>ound in the</w:t>
      </w:r>
      <w:r w:rsidRPr="005B0EBB">
        <w:rPr>
          <w:rFonts w:cs="Arial"/>
          <w:spacing w:val="-1"/>
        </w:rPr>
        <w:t xml:space="preserve"> </w:t>
      </w:r>
      <w:r w:rsidRPr="005B0EBB">
        <w:rPr>
          <w:rFonts w:cs="Arial"/>
          <w:spacing w:val="1"/>
        </w:rPr>
        <w:t>WBSC</w:t>
      </w:r>
      <w:r w:rsidRPr="005B0EBB">
        <w:rPr>
          <w:rFonts w:cs="Arial"/>
        </w:rPr>
        <w:t xml:space="preserve">M </w:t>
      </w:r>
      <w:r w:rsidRPr="005B0EBB">
        <w:rPr>
          <w:rFonts w:cs="Arial"/>
          <w:spacing w:val="-1"/>
        </w:rPr>
        <w:t>a</w:t>
      </w:r>
      <w:r w:rsidRPr="005B0EBB">
        <w:rPr>
          <w:rFonts w:cs="Arial"/>
        </w:rPr>
        <w:t>ppli</w:t>
      </w:r>
      <w:r w:rsidRPr="005B0EBB">
        <w:rPr>
          <w:rFonts w:cs="Arial"/>
          <w:spacing w:val="-1"/>
        </w:rPr>
        <w:t>ca</w:t>
      </w:r>
      <w:r w:rsidRPr="005B0EBB">
        <w:rPr>
          <w:rFonts w:cs="Arial"/>
        </w:rPr>
        <w:t>tion und</w:t>
      </w:r>
      <w:r w:rsidRPr="005B0EBB">
        <w:rPr>
          <w:rFonts w:cs="Arial"/>
          <w:spacing w:val="-1"/>
        </w:rPr>
        <w:t>e</w:t>
      </w:r>
      <w:r w:rsidRPr="005B0EBB">
        <w:rPr>
          <w:rFonts w:cs="Arial"/>
        </w:rPr>
        <w:t>r</w:t>
      </w:r>
      <w:r w:rsidRPr="005B0EBB">
        <w:rPr>
          <w:rFonts w:cs="Arial"/>
          <w:spacing w:val="-1"/>
        </w:rPr>
        <w:t xml:space="preserve"> </w:t>
      </w:r>
      <w:r w:rsidRPr="005B0EBB">
        <w:rPr>
          <w:rFonts w:cs="Arial"/>
        </w:rPr>
        <w:t>Op</w:t>
      </w:r>
      <w:r w:rsidRPr="005B0EBB">
        <w:rPr>
          <w:rFonts w:cs="Arial"/>
          <w:spacing w:val="-1"/>
        </w:rPr>
        <w:t>era</w:t>
      </w:r>
      <w:r w:rsidRPr="005B0EBB">
        <w:rPr>
          <w:rFonts w:cs="Arial"/>
        </w:rPr>
        <w:t>tions &gt;</w:t>
      </w:r>
      <w:r w:rsidRPr="005B0EBB">
        <w:rPr>
          <w:rFonts w:cs="Arial"/>
          <w:spacing w:val="-1"/>
        </w:rPr>
        <w:t xml:space="preserve"> </w:t>
      </w:r>
      <w:r w:rsidRPr="005B0EBB">
        <w:rPr>
          <w:rFonts w:cs="Arial"/>
          <w:spacing w:val="1"/>
        </w:rPr>
        <w:t>C</w:t>
      </w:r>
      <w:r w:rsidRPr="005B0EBB">
        <w:rPr>
          <w:rFonts w:cs="Arial"/>
        </w:rPr>
        <w:t>ompl</w:t>
      </w:r>
      <w:r w:rsidRPr="005B0EBB">
        <w:rPr>
          <w:rFonts w:cs="Arial"/>
          <w:spacing w:val="-1"/>
        </w:rPr>
        <w:t>a</w:t>
      </w:r>
      <w:r w:rsidRPr="005B0EBB">
        <w:rPr>
          <w:rFonts w:cs="Arial"/>
        </w:rPr>
        <w:t>int Administ</w:t>
      </w:r>
      <w:r w:rsidRPr="005B0EBB">
        <w:rPr>
          <w:rFonts w:cs="Arial"/>
          <w:spacing w:val="-1"/>
        </w:rPr>
        <w:t>ra</w:t>
      </w:r>
      <w:r w:rsidRPr="005B0EBB">
        <w:rPr>
          <w:rFonts w:cs="Arial"/>
        </w:rPr>
        <w:t>tion &gt;</w:t>
      </w:r>
      <w:r w:rsidRPr="005B0EBB">
        <w:rPr>
          <w:rFonts w:cs="Arial"/>
          <w:spacing w:val="-1"/>
        </w:rPr>
        <w:t xml:space="preserve"> </w:t>
      </w:r>
      <w:r w:rsidRPr="005B0EBB">
        <w:rPr>
          <w:rFonts w:cs="Arial"/>
          <w:spacing w:val="1"/>
        </w:rPr>
        <w:t>C</w:t>
      </w:r>
      <w:r w:rsidRPr="005B0EBB">
        <w:rPr>
          <w:rFonts w:cs="Arial"/>
          <w:spacing w:val="-1"/>
        </w:rPr>
        <w:t>rea</w:t>
      </w:r>
      <w:r w:rsidRPr="005B0EBB">
        <w:rPr>
          <w:rFonts w:cs="Arial"/>
        </w:rPr>
        <w:t>t</w:t>
      </w:r>
      <w:r w:rsidRPr="005B0EBB">
        <w:rPr>
          <w:rFonts w:cs="Arial"/>
          <w:spacing w:val="-1"/>
        </w:rPr>
        <w:t>e</w:t>
      </w:r>
      <w:r w:rsidRPr="005B0EBB">
        <w:rPr>
          <w:rFonts w:cs="Arial"/>
          <w:spacing w:val="3"/>
        </w:rPr>
        <w:t>/</w:t>
      </w:r>
      <w:r w:rsidRPr="005B0EBB">
        <w:rPr>
          <w:rFonts w:cs="Arial"/>
        </w:rPr>
        <w:t>Displ</w:t>
      </w:r>
      <w:r w:rsidRPr="005B0EBB">
        <w:rPr>
          <w:rFonts w:cs="Arial"/>
          <w:spacing w:val="1"/>
        </w:rPr>
        <w:t>a</w:t>
      </w:r>
      <w:r w:rsidRPr="005B0EBB">
        <w:rPr>
          <w:rFonts w:cs="Arial"/>
        </w:rPr>
        <w:t>y</w:t>
      </w:r>
      <w:r w:rsidRPr="005B0EBB">
        <w:rPr>
          <w:rFonts w:cs="Arial"/>
          <w:spacing w:val="-2"/>
        </w:rPr>
        <w:t xml:space="preserve"> </w:t>
      </w:r>
      <w:r w:rsidRPr="005B0EBB">
        <w:rPr>
          <w:rFonts w:cs="Arial"/>
          <w:spacing w:val="-1"/>
        </w:rPr>
        <w:t>F</w:t>
      </w:r>
      <w:r w:rsidRPr="005B0EBB">
        <w:rPr>
          <w:rFonts w:cs="Arial"/>
        </w:rPr>
        <w:t>NS</w:t>
      </w:r>
      <w:r w:rsidRPr="005B0EBB">
        <w:rPr>
          <w:rFonts w:cs="Arial"/>
          <w:spacing w:val="1"/>
        </w:rPr>
        <w:t xml:space="preserve"> C</w:t>
      </w:r>
      <w:r w:rsidRPr="005B0EBB">
        <w:rPr>
          <w:rFonts w:cs="Arial"/>
        </w:rPr>
        <w:t>ompl</w:t>
      </w:r>
      <w:r w:rsidRPr="005B0EBB">
        <w:rPr>
          <w:rFonts w:cs="Arial"/>
          <w:spacing w:val="-1"/>
        </w:rPr>
        <w:t>a</w:t>
      </w:r>
      <w:r w:rsidRPr="005B0EBB">
        <w:rPr>
          <w:rFonts w:cs="Arial"/>
        </w:rPr>
        <w:t>ints.</w:t>
      </w:r>
    </w:p>
    <w:p w:rsidR="00AC76D0" w:rsidRDefault="00AC76D0" w:rsidP="00AC76D0">
      <w:pPr>
        <w:tabs>
          <w:tab w:val="left" w:pos="5370"/>
        </w:tabs>
        <w:ind w:right="326"/>
        <w:rPr>
          <w:rFonts w:cs="Arial"/>
        </w:rPr>
      </w:pPr>
      <w:r>
        <w:rPr>
          <w:rFonts w:cs="Arial"/>
        </w:rPr>
        <w:tab/>
      </w:r>
    </w:p>
    <w:p w:rsidR="005413D0" w:rsidRDefault="005413D0" w:rsidP="00AC76D0">
      <w:pPr>
        <w:ind w:right="326"/>
        <w:rPr>
          <w:rFonts w:cs="Arial"/>
          <w:spacing w:val="-1"/>
        </w:rPr>
      </w:pPr>
      <w:r>
        <w:rPr>
          <w:rFonts w:cs="Arial"/>
        </w:rPr>
        <w:t xml:space="preserve">The </w:t>
      </w:r>
      <w:r>
        <w:rPr>
          <w:rFonts w:cs="Arial"/>
          <w:color w:val="000000" w:themeColor="text1"/>
        </w:rPr>
        <w:t>Vendor {</w:t>
      </w:r>
      <w:r w:rsidRPr="00307BDB">
        <w:rPr>
          <w:rFonts w:cs="Arial"/>
          <w:color w:val="000000" w:themeColor="text1"/>
        </w:rPr>
        <w:t>Contractor</w:t>
      </w:r>
      <w:r>
        <w:rPr>
          <w:rFonts w:cs="Arial"/>
          <w:color w:val="000000" w:themeColor="text1"/>
        </w:rPr>
        <w:t>}</w:t>
      </w:r>
      <w:r w:rsidRPr="005B0EBB">
        <w:rPr>
          <w:rFonts w:cs="Arial"/>
          <w:spacing w:val="-1"/>
        </w:rPr>
        <w:t xml:space="preserve"> </w:t>
      </w:r>
      <w:r w:rsidR="005A6B66">
        <w:rPr>
          <w:rFonts w:cs="Arial"/>
          <w:spacing w:val="-1"/>
        </w:rPr>
        <w:t>shall at a minimum adhere to the following:</w:t>
      </w:r>
    </w:p>
    <w:p w:rsidR="00BD546B" w:rsidRDefault="00BD546B" w:rsidP="00AC76D0">
      <w:pPr>
        <w:ind w:right="326"/>
        <w:rPr>
          <w:rFonts w:cs="Arial"/>
          <w:spacing w:val="-1"/>
        </w:rPr>
      </w:pPr>
    </w:p>
    <w:p w:rsidR="00AC76D0" w:rsidRPr="005413D0" w:rsidRDefault="00AC76D0" w:rsidP="007B3894">
      <w:pPr>
        <w:pStyle w:val="ListParagraph"/>
        <w:numPr>
          <w:ilvl w:val="0"/>
          <w:numId w:val="191"/>
        </w:numPr>
        <w:ind w:right="326"/>
        <w:rPr>
          <w:rFonts w:cs="Arial"/>
        </w:rPr>
      </w:pPr>
      <w:r w:rsidRPr="005413D0">
        <w:rPr>
          <w:rFonts w:cs="Arial"/>
        </w:rPr>
        <w:t>Product that is found to be out-of-condition/damaged after the load has been accepted must be entered into WBSCM as a complaint or the product will be evaluated by the NJDA inspector as in-house damage</w:t>
      </w:r>
      <w:r w:rsidR="005413D0" w:rsidRPr="005413D0">
        <w:rPr>
          <w:rFonts w:cs="Arial"/>
        </w:rPr>
        <w:t>;</w:t>
      </w:r>
    </w:p>
    <w:p w:rsidR="007B3894" w:rsidRDefault="007B3894" w:rsidP="007B3894">
      <w:pPr>
        <w:pStyle w:val="ListParagraph"/>
        <w:autoSpaceDE w:val="0"/>
        <w:autoSpaceDN w:val="0"/>
        <w:adjustRightInd w:val="0"/>
        <w:rPr>
          <w:rFonts w:cs="Arial"/>
        </w:rPr>
      </w:pPr>
    </w:p>
    <w:p w:rsidR="00AC76D0" w:rsidRPr="005413D0" w:rsidRDefault="00AC76D0" w:rsidP="007B3894">
      <w:pPr>
        <w:pStyle w:val="ListParagraph"/>
        <w:numPr>
          <w:ilvl w:val="0"/>
          <w:numId w:val="191"/>
        </w:numPr>
        <w:autoSpaceDE w:val="0"/>
        <w:autoSpaceDN w:val="0"/>
        <w:adjustRightInd w:val="0"/>
        <w:rPr>
          <w:rFonts w:cs="Arial"/>
        </w:rPr>
      </w:pPr>
      <w:r w:rsidRPr="005413D0">
        <w:rPr>
          <w:rFonts w:cs="Arial"/>
        </w:rPr>
        <w:t>Out–of-</w:t>
      </w:r>
      <w:r w:rsidR="005413D0">
        <w:rPr>
          <w:rFonts w:cs="Arial"/>
        </w:rPr>
        <w:t>C</w:t>
      </w:r>
      <w:r w:rsidRPr="005413D0">
        <w:rPr>
          <w:rFonts w:cs="Arial"/>
        </w:rPr>
        <w:t xml:space="preserve">ondition USDA Foods must be reported weekly to the NJDA Food Distribution office.  All damaged USDA Foods shall be removed from stock and accumulated so that food distribution field inspection staff may inspect them to determine the disposition.  The </w:t>
      </w:r>
      <w:r w:rsidRPr="005413D0">
        <w:rPr>
          <w:rFonts w:cs="Arial"/>
          <w:color w:val="000000" w:themeColor="text1"/>
        </w:rPr>
        <w:t>Vendor {Contractor}</w:t>
      </w:r>
      <w:r w:rsidRPr="005413D0">
        <w:rPr>
          <w:rFonts w:cs="Arial"/>
        </w:rPr>
        <w:t xml:space="preserve"> in-house damaged USDA Foods shall be identified and stored separately from any USDA Foods with shipping damage</w:t>
      </w:r>
      <w:r w:rsidR="005413D0" w:rsidRPr="005413D0">
        <w:rPr>
          <w:rFonts w:cs="Arial"/>
        </w:rPr>
        <w:t>;</w:t>
      </w:r>
    </w:p>
    <w:p w:rsidR="007B3894" w:rsidRDefault="007B3894" w:rsidP="007B3894">
      <w:pPr>
        <w:pStyle w:val="ListParagraph"/>
        <w:autoSpaceDE w:val="0"/>
        <w:autoSpaceDN w:val="0"/>
        <w:adjustRightInd w:val="0"/>
        <w:rPr>
          <w:rFonts w:cs="Arial"/>
        </w:rPr>
      </w:pPr>
    </w:p>
    <w:p w:rsidR="00AC76D0" w:rsidRPr="005413D0" w:rsidRDefault="00AC76D0" w:rsidP="007B3894">
      <w:pPr>
        <w:pStyle w:val="ListParagraph"/>
        <w:numPr>
          <w:ilvl w:val="0"/>
          <w:numId w:val="191"/>
        </w:numPr>
        <w:autoSpaceDE w:val="0"/>
        <w:autoSpaceDN w:val="0"/>
        <w:adjustRightInd w:val="0"/>
        <w:rPr>
          <w:rFonts w:cs="Arial"/>
        </w:rPr>
      </w:pPr>
      <w:r w:rsidRPr="005413D0">
        <w:rPr>
          <w:rFonts w:cs="Arial"/>
        </w:rPr>
        <w:t>In-house damage/out-of-condition foods will be evaluated by the NJDA inspector to determine if the warehouse will be liable for the cost of the foods</w:t>
      </w:r>
      <w:r w:rsidR="005413D0" w:rsidRPr="005413D0">
        <w:rPr>
          <w:rFonts w:cs="Arial"/>
        </w:rPr>
        <w:t>;</w:t>
      </w:r>
    </w:p>
    <w:p w:rsidR="007C39CB" w:rsidRPr="007C39CB" w:rsidRDefault="007C39CB" w:rsidP="007C39CB">
      <w:pPr>
        <w:pStyle w:val="ListParagraph"/>
        <w:ind w:right="463"/>
        <w:rPr>
          <w:rFonts w:cs="Arial"/>
        </w:rPr>
      </w:pPr>
    </w:p>
    <w:p w:rsidR="00AC76D0" w:rsidRDefault="00AC76D0" w:rsidP="007B3894">
      <w:pPr>
        <w:pStyle w:val="ListParagraph"/>
        <w:numPr>
          <w:ilvl w:val="0"/>
          <w:numId w:val="191"/>
        </w:numPr>
        <w:ind w:right="463"/>
        <w:rPr>
          <w:rFonts w:cs="Arial"/>
        </w:rPr>
      </w:pPr>
      <w:r w:rsidRPr="005413D0">
        <w:rPr>
          <w:rFonts w:cs="Arial"/>
          <w:spacing w:val="-3"/>
        </w:rPr>
        <w:t>I</w:t>
      </w:r>
      <w:r w:rsidRPr="005413D0">
        <w:rPr>
          <w:rFonts w:cs="Arial"/>
        </w:rPr>
        <w:t>f</w:t>
      </w:r>
      <w:r w:rsidRPr="005413D0">
        <w:rPr>
          <w:rFonts w:cs="Arial"/>
          <w:spacing w:val="2"/>
        </w:rPr>
        <w:t xml:space="preserve"> </w:t>
      </w:r>
      <w:r w:rsidRPr="005413D0">
        <w:rPr>
          <w:rFonts w:cs="Arial"/>
        </w:rPr>
        <w:t>a</w:t>
      </w:r>
      <w:r w:rsidRPr="005413D0">
        <w:rPr>
          <w:rFonts w:cs="Arial"/>
          <w:spacing w:val="-1"/>
        </w:rPr>
        <w:t xml:space="preserve"> </w:t>
      </w:r>
      <w:r w:rsidRPr="005413D0">
        <w:rPr>
          <w:rFonts w:cs="Arial"/>
        </w:rPr>
        <w:t>shipm</w:t>
      </w:r>
      <w:r w:rsidRPr="005413D0">
        <w:rPr>
          <w:rFonts w:cs="Arial"/>
          <w:spacing w:val="-1"/>
        </w:rPr>
        <w:t>e</w:t>
      </w:r>
      <w:r w:rsidRPr="005413D0">
        <w:rPr>
          <w:rFonts w:cs="Arial"/>
        </w:rPr>
        <w:t>nt th</w:t>
      </w:r>
      <w:r w:rsidRPr="005413D0">
        <w:rPr>
          <w:rFonts w:cs="Arial"/>
          <w:spacing w:val="-1"/>
        </w:rPr>
        <w:t>a</w:t>
      </w:r>
      <w:r w:rsidRPr="005413D0">
        <w:rPr>
          <w:rFonts w:cs="Arial"/>
        </w:rPr>
        <w:t xml:space="preserve">t is </w:t>
      </w:r>
      <w:r w:rsidRPr="005413D0">
        <w:rPr>
          <w:rFonts w:cs="Arial"/>
          <w:spacing w:val="-1"/>
        </w:rPr>
        <w:t>f</w:t>
      </w:r>
      <w:r w:rsidRPr="005413D0">
        <w:rPr>
          <w:rFonts w:cs="Arial"/>
        </w:rPr>
        <w:t xml:space="preserve">ound to </w:t>
      </w:r>
      <w:r w:rsidRPr="005413D0">
        <w:rPr>
          <w:rFonts w:cs="Arial"/>
          <w:spacing w:val="-1"/>
        </w:rPr>
        <w:t>c</w:t>
      </w:r>
      <w:r w:rsidRPr="005413D0">
        <w:rPr>
          <w:rFonts w:cs="Arial"/>
        </w:rPr>
        <w:t>ont</w:t>
      </w:r>
      <w:r w:rsidRPr="005413D0">
        <w:rPr>
          <w:rFonts w:cs="Arial"/>
          <w:spacing w:val="-1"/>
        </w:rPr>
        <w:t>a</w:t>
      </w:r>
      <w:r w:rsidRPr="005413D0">
        <w:rPr>
          <w:rFonts w:cs="Arial"/>
        </w:rPr>
        <w:t xml:space="preserve">in </w:t>
      </w:r>
      <w:r w:rsidR="005413D0">
        <w:rPr>
          <w:rFonts w:cs="Arial"/>
        </w:rPr>
        <w:t>O</w:t>
      </w:r>
      <w:r w:rsidRPr="005413D0">
        <w:rPr>
          <w:rFonts w:cs="Arial"/>
        </w:rPr>
        <w:t>ut</w:t>
      </w:r>
      <w:r w:rsidRPr="005413D0">
        <w:rPr>
          <w:rFonts w:cs="Arial"/>
          <w:spacing w:val="-1"/>
        </w:rPr>
        <w:t>-</w:t>
      </w:r>
      <w:r w:rsidRPr="005413D0">
        <w:rPr>
          <w:rFonts w:cs="Arial"/>
        </w:rPr>
        <w:t>o</w:t>
      </w:r>
      <w:r w:rsidRPr="005413D0">
        <w:rPr>
          <w:rFonts w:cs="Arial"/>
          <w:spacing w:val="-1"/>
        </w:rPr>
        <w:t>f-</w:t>
      </w:r>
      <w:r w:rsidR="005413D0">
        <w:rPr>
          <w:rFonts w:cs="Arial"/>
          <w:spacing w:val="-1"/>
        </w:rPr>
        <w:t>C</w:t>
      </w:r>
      <w:r w:rsidRPr="005413D0">
        <w:rPr>
          <w:rFonts w:cs="Arial"/>
        </w:rPr>
        <w:t>ondition U</w:t>
      </w:r>
      <w:r w:rsidRPr="005413D0">
        <w:rPr>
          <w:rFonts w:cs="Arial"/>
          <w:spacing w:val="1"/>
        </w:rPr>
        <w:t>S</w:t>
      </w:r>
      <w:r w:rsidRPr="005413D0">
        <w:rPr>
          <w:rFonts w:cs="Arial"/>
        </w:rPr>
        <w:t>DA</w:t>
      </w:r>
      <w:r w:rsidRPr="005413D0">
        <w:rPr>
          <w:rFonts w:cs="Arial"/>
          <w:spacing w:val="2"/>
        </w:rPr>
        <w:t xml:space="preserve"> </w:t>
      </w:r>
      <w:r w:rsidRPr="005413D0">
        <w:rPr>
          <w:rFonts w:cs="Arial"/>
          <w:spacing w:val="-1"/>
        </w:rPr>
        <w:t>F</w:t>
      </w:r>
      <w:r w:rsidRPr="005413D0">
        <w:rPr>
          <w:rFonts w:cs="Arial"/>
        </w:rPr>
        <w:t>oods, the</w:t>
      </w:r>
      <w:r w:rsidRPr="005413D0">
        <w:rPr>
          <w:rFonts w:cs="Arial"/>
          <w:spacing w:val="-1"/>
        </w:rPr>
        <w:t xml:space="preserve"> </w:t>
      </w:r>
      <w:r w:rsidRPr="005413D0">
        <w:rPr>
          <w:rFonts w:cs="Arial"/>
          <w:color w:val="000000" w:themeColor="text1"/>
        </w:rPr>
        <w:t>Vendor {Contractor}</w:t>
      </w:r>
      <w:r w:rsidRPr="005413D0">
        <w:rPr>
          <w:rFonts w:cs="Arial"/>
          <w:spacing w:val="-1"/>
        </w:rPr>
        <w:t xml:space="preserve"> </w:t>
      </w:r>
      <w:r w:rsidRPr="005413D0">
        <w:rPr>
          <w:rFonts w:cs="Arial"/>
        </w:rPr>
        <w:t>must p</w:t>
      </w:r>
      <w:r w:rsidRPr="005413D0">
        <w:rPr>
          <w:rFonts w:cs="Arial"/>
          <w:spacing w:val="-1"/>
        </w:rPr>
        <w:t>r</w:t>
      </w:r>
      <w:r w:rsidRPr="005413D0">
        <w:rPr>
          <w:rFonts w:cs="Arial"/>
        </w:rPr>
        <w:t>ovide</w:t>
      </w:r>
      <w:r w:rsidRPr="005413D0">
        <w:rPr>
          <w:rFonts w:cs="Arial"/>
          <w:spacing w:val="-1"/>
        </w:rPr>
        <w:t xml:space="preserve"> </w:t>
      </w:r>
      <w:r w:rsidR="00FA3742">
        <w:rPr>
          <w:rFonts w:cs="Arial"/>
        </w:rPr>
        <w:t>the ca</w:t>
      </w:r>
      <w:r w:rsidRPr="005413D0">
        <w:rPr>
          <w:rFonts w:cs="Arial"/>
          <w:spacing w:val="-1"/>
        </w:rPr>
        <w:t>rr</w:t>
      </w:r>
      <w:r w:rsidRPr="005413D0">
        <w:rPr>
          <w:rFonts w:cs="Arial"/>
          <w:spacing w:val="3"/>
        </w:rPr>
        <w:t>i</w:t>
      </w:r>
      <w:r w:rsidRPr="005413D0">
        <w:rPr>
          <w:rFonts w:cs="Arial"/>
          <w:spacing w:val="-1"/>
        </w:rPr>
        <w:t>e</w:t>
      </w:r>
      <w:r w:rsidRPr="005413D0">
        <w:rPr>
          <w:rFonts w:cs="Arial"/>
        </w:rPr>
        <w:t>r</w:t>
      </w:r>
      <w:r w:rsidRPr="005413D0">
        <w:rPr>
          <w:rFonts w:cs="Arial"/>
          <w:spacing w:val="-1"/>
        </w:rPr>
        <w:t xml:space="preserve"> </w:t>
      </w:r>
      <w:r w:rsidRPr="005413D0">
        <w:rPr>
          <w:rFonts w:cs="Arial"/>
        </w:rPr>
        <w:t>with the</w:t>
      </w:r>
      <w:r w:rsidRPr="005413D0">
        <w:rPr>
          <w:rFonts w:cs="Arial"/>
          <w:spacing w:val="-1"/>
        </w:rPr>
        <w:t xml:space="preserve"> </w:t>
      </w:r>
      <w:r w:rsidRPr="005413D0">
        <w:rPr>
          <w:rFonts w:cs="Arial"/>
        </w:rPr>
        <w:t>oppo</w:t>
      </w:r>
      <w:r w:rsidRPr="005413D0">
        <w:rPr>
          <w:rFonts w:cs="Arial"/>
          <w:spacing w:val="-1"/>
        </w:rPr>
        <w:t>r</w:t>
      </w:r>
      <w:r w:rsidRPr="005413D0">
        <w:rPr>
          <w:rFonts w:cs="Arial"/>
        </w:rPr>
        <w:t>tuni</w:t>
      </w:r>
      <w:r w:rsidRPr="005413D0">
        <w:rPr>
          <w:rFonts w:cs="Arial"/>
          <w:spacing w:val="3"/>
        </w:rPr>
        <w:t>t</w:t>
      </w:r>
      <w:r w:rsidRPr="005413D0">
        <w:rPr>
          <w:rFonts w:cs="Arial"/>
        </w:rPr>
        <w:t>y</w:t>
      </w:r>
      <w:r w:rsidRPr="005413D0">
        <w:rPr>
          <w:rFonts w:cs="Arial"/>
          <w:spacing w:val="-5"/>
        </w:rPr>
        <w:t xml:space="preserve"> </w:t>
      </w:r>
      <w:r w:rsidRPr="005413D0">
        <w:rPr>
          <w:rFonts w:cs="Arial"/>
        </w:rPr>
        <w:t xml:space="preserve">to </w:t>
      </w:r>
      <w:r w:rsidRPr="005413D0">
        <w:rPr>
          <w:rFonts w:cs="Arial"/>
          <w:spacing w:val="-1"/>
        </w:rPr>
        <w:t>re</w:t>
      </w:r>
      <w:r w:rsidRPr="005413D0">
        <w:rPr>
          <w:rFonts w:cs="Arial"/>
        </w:rPr>
        <w:t>mo</w:t>
      </w:r>
      <w:r w:rsidRPr="005413D0">
        <w:rPr>
          <w:rFonts w:cs="Arial"/>
          <w:spacing w:val="2"/>
        </w:rPr>
        <w:t>v</w:t>
      </w:r>
      <w:r w:rsidRPr="005413D0">
        <w:rPr>
          <w:rFonts w:cs="Arial"/>
        </w:rPr>
        <w:t>e</w:t>
      </w:r>
      <w:r w:rsidRPr="005413D0">
        <w:rPr>
          <w:rFonts w:cs="Arial"/>
          <w:spacing w:val="-1"/>
        </w:rPr>
        <w:t xml:space="preserve"> </w:t>
      </w:r>
      <w:r w:rsidRPr="005413D0">
        <w:rPr>
          <w:rFonts w:cs="Arial"/>
        </w:rPr>
        <w:t>su</w:t>
      </w:r>
      <w:r w:rsidRPr="005413D0">
        <w:rPr>
          <w:rFonts w:cs="Arial"/>
          <w:spacing w:val="-1"/>
        </w:rPr>
        <w:t>c</w:t>
      </w:r>
      <w:r w:rsidRPr="005413D0">
        <w:rPr>
          <w:rFonts w:cs="Arial"/>
        </w:rPr>
        <w:t xml:space="preserve">h </w:t>
      </w:r>
      <w:r w:rsidR="005413D0">
        <w:rPr>
          <w:rFonts w:cs="Arial"/>
        </w:rPr>
        <w:t>O</w:t>
      </w:r>
      <w:r w:rsidRPr="005413D0">
        <w:rPr>
          <w:rFonts w:cs="Arial"/>
        </w:rPr>
        <w:t>ut</w:t>
      </w:r>
      <w:r w:rsidRPr="005413D0">
        <w:rPr>
          <w:rFonts w:cs="Arial"/>
          <w:spacing w:val="-1"/>
        </w:rPr>
        <w:t>-</w:t>
      </w:r>
      <w:r w:rsidRPr="005413D0">
        <w:rPr>
          <w:rFonts w:cs="Arial"/>
        </w:rPr>
        <w:t>o</w:t>
      </w:r>
      <w:r w:rsidRPr="005413D0">
        <w:rPr>
          <w:rFonts w:cs="Arial"/>
          <w:spacing w:val="-1"/>
        </w:rPr>
        <w:t>f</w:t>
      </w:r>
      <w:r w:rsidRPr="005413D0">
        <w:rPr>
          <w:rFonts w:cs="Arial"/>
          <w:spacing w:val="2"/>
        </w:rPr>
        <w:t>-</w:t>
      </w:r>
      <w:r w:rsidR="005413D0">
        <w:rPr>
          <w:rFonts w:cs="Arial"/>
          <w:spacing w:val="-1"/>
        </w:rPr>
        <w:t>C</w:t>
      </w:r>
      <w:r w:rsidRPr="005413D0">
        <w:rPr>
          <w:rFonts w:cs="Arial"/>
        </w:rPr>
        <w:t>ondition U</w:t>
      </w:r>
      <w:r w:rsidRPr="005413D0">
        <w:rPr>
          <w:rFonts w:cs="Arial"/>
          <w:spacing w:val="1"/>
        </w:rPr>
        <w:t>S</w:t>
      </w:r>
      <w:r w:rsidRPr="005413D0">
        <w:rPr>
          <w:rFonts w:cs="Arial"/>
        </w:rPr>
        <w:t xml:space="preserve">DA </w:t>
      </w:r>
      <w:r w:rsidRPr="005413D0">
        <w:rPr>
          <w:rFonts w:cs="Arial"/>
          <w:spacing w:val="-1"/>
        </w:rPr>
        <w:t>F</w:t>
      </w:r>
      <w:r w:rsidRPr="005413D0">
        <w:rPr>
          <w:rFonts w:cs="Arial"/>
        </w:rPr>
        <w:t xml:space="preserve">oods </w:t>
      </w:r>
      <w:r w:rsidRPr="005413D0">
        <w:rPr>
          <w:rFonts w:cs="Arial"/>
          <w:spacing w:val="-1"/>
        </w:rPr>
        <w:t>f</w:t>
      </w:r>
      <w:r w:rsidRPr="005413D0">
        <w:rPr>
          <w:rFonts w:cs="Arial"/>
        </w:rPr>
        <w:t>or</w:t>
      </w:r>
      <w:r w:rsidRPr="005413D0">
        <w:rPr>
          <w:rFonts w:cs="Arial"/>
          <w:spacing w:val="-1"/>
        </w:rPr>
        <w:t xml:space="preserve"> </w:t>
      </w:r>
      <w:r w:rsidRPr="005413D0">
        <w:rPr>
          <w:rFonts w:cs="Arial"/>
          <w:spacing w:val="3"/>
        </w:rPr>
        <w:t>s</w:t>
      </w:r>
      <w:r w:rsidRPr="005413D0">
        <w:rPr>
          <w:rFonts w:cs="Arial"/>
          <w:spacing w:val="-1"/>
        </w:rPr>
        <w:t>a</w:t>
      </w:r>
      <w:r w:rsidRPr="005413D0">
        <w:rPr>
          <w:rFonts w:cs="Arial"/>
        </w:rPr>
        <w:t>lv</w:t>
      </w:r>
      <w:r w:rsidRPr="005413D0">
        <w:rPr>
          <w:rFonts w:cs="Arial"/>
          <w:spacing w:val="1"/>
        </w:rPr>
        <w:t>a</w:t>
      </w:r>
      <w:r w:rsidRPr="005413D0">
        <w:rPr>
          <w:rFonts w:cs="Arial"/>
          <w:spacing w:val="-2"/>
        </w:rPr>
        <w:t>g</w:t>
      </w:r>
      <w:r w:rsidRPr="005413D0">
        <w:rPr>
          <w:rFonts w:cs="Arial"/>
          <w:spacing w:val="1"/>
        </w:rPr>
        <w:t>e</w:t>
      </w:r>
      <w:r w:rsidRPr="005413D0">
        <w:rPr>
          <w:rFonts w:cs="Arial"/>
        </w:rPr>
        <w:t xml:space="preserve">. </w:t>
      </w:r>
      <w:r w:rsidRPr="005413D0">
        <w:rPr>
          <w:rFonts w:cs="Arial"/>
          <w:spacing w:val="2"/>
        </w:rPr>
        <w:t xml:space="preserve"> </w:t>
      </w:r>
      <w:r w:rsidRPr="005413D0">
        <w:rPr>
          <w:rFonts w:cs="Arial"/>
          <w:spacing w:val="-3"/>
        </w:rPr>
        <w:t>I</w:t>
      </w:r>
      <w:r w:rsidRPr="005413D0">
        <w:rPr>
          <w:rFonts w:cs="Arial"/>
        </w:rPr>
        <w:t>f</w:t>
      </w:r>
      <w:r w:rsidRPr="005413D0">
        <w:rPr>
          <w:rFonts w:cs="Arial"/>
          <w:spacing w:val="-1"/>
        </w:rPr>
        <w:t xml:space="preserve"> </w:t>
      </w:r>
      <w:r w:rsidRPr="005413D0">
        <w:rPr>
          <w:rFonts w:cs="Arial"/>
        </w:rPr>
        <w:t xml:space="preserve">the </w:t>
      </w:r>
      <w:r w:rsidR="00E04727" w:rsidRPr="00046DDC">
        <w:rPr>
          <w:rFonts w:cs="Arial"/>
          <w:color w:val="000000" w:themeColor="text1"/>
        </w:rPr>
        <w:t>Vendor {Contractor}</w:t>
      </w:r>
      <w:r w:rsidR="00E04727" w:rsidRPr="00046DDC">
        <w:rPr>
          <w:rFonts w:cs="Arial"/>
          <w:color w:val="000000" w:themeColor="text1"/>
          <w:spacing w:val="-1"/>
        </w:rPr>
        <w:t xml:space="preserve"> </w:t>
      </w:r>
      <w:r w:rsidRPr="005413D0">
        <w:rPr>
          <w:rFonts w:cs="Arial"/>
        </w:rPr>
        <w:t>or</w:t>
      </w:r>
      <w:r w:rsidRPr="005413D0">
        <w:rPr>
          <w:rFonts w:cs="Arial"/>
          <w:spacing w:val="-1"/>
        </w:rPr>
        <w:t xml:space="preserve"> </w:t>
      </w:r>
      <w:r w:rsidRPr="005413D0">
        <w:rPr>
          <w:rFonts w:cs="Arial"/>
          <w:spacing w:val="1"/>
        </w:rPr>
        <w:t>c</w:t>
      </w:r>
      <w:r w:rsidRPr="005413D0">
        <w:rPr>
          <w:rFonts w:cs="Arial"/>
          <w:spacing w:val="-1"/>
        </w:rPr>
        <w:t>arr</w:t>
      </w:r>
      <w:r w:rsidRPr="005413D0">
        <w:rPr>
          <w:rFonts w:cs="Arial"/>
          <w:spacing w:val="3"/>
        </w:rPr>
        <w:t>i</w:t>
      </w:r>
      <w:r w:rsidRPr="005413D0">
        <w:rPr>
          <w:rFonts w:cs="Arial"/>
          <w:spacing w:val="-1"/>
        </w:rPr>
        <w:t>e</w:t>
      </w:r>
      <w:r w:rsidRPr="005413D0">
        <w:rPr>
          <w:rFonts w:cs="Arial"/>
        </w:rPr>
        <w:t>r</w:t>
      </w:r>
      <w:r w:rsidRPr="005413D0">
        <w:rPr>
          <w:rFonts w:cs="Arial"/>
          <w:spacing w:val="-1"/>
        </w:rPr>
        <w:t xml:space="preserve"> c</w:t>
      </w:r>
      <w:r w:rsidRPr="005413D0">
        <w:rPr>
          <w:rFonts w:cs="Arial"/>
        </w:rPr>
        <w:t>hoo</w:t>
      </w:r>
      <w:r w:rsidRPr="005413D0">
        <w:rPr>
          <w:rFonts w:cs="Arial"/>
          <w:spacing w:val="3"/>
        </w:rPr>
        <w:t>s</w:t>
      </w:r>
      <w:r w:rsidRPr="005413D0">
        <w:rPr>
          <w:rFonts w:cs="Arial"/>
          <w:spacing w:val="-1"/>
        </w:rPr>
        <w:t>e</w:t>
      </w:r>
      <w:r w:rsidRPr="005413D0">
        <w:rPr>
          <w:rFonts w:cs="Arial"/>
        </w:rPr>
        <w:t>s</w:t>
      </w:r>
      <w:r w:rsidRPr="005413D0">
        <w:rPr>
          <w:rFonts w:cs="Arial"/>
          <w:spacing w:val="3"/>
        </w:rPr>
        <w:t xml:space="preserve"> </w:t>
      </w:r>
      <w:r w:rsidRPr="005413D0">
        <w:rPr>
          <w:rFonts w:cs="Arial"/>
        </w:rPr>
        <w:t xml:space="preserve">to </w:t>
      </w:r>
      <w:r w:rsidRPr="005413D0">
        <w:rPr>
          <w:rFonts w:cs="Arial"/>
          <w:spacing w:val="-1"/>
        </w:rPr>
        <w:t>re</w:t>
      </w:r>
      <w:r w:rsidRPr="005413D0">
        <w:rPr>
          <w:rFonts w:cs="Arial"/>
        </w:rPr>
        <w:t>move</w:t>
      </w:r>
      <w:r w:rsidRPr="005413D0">
        <w:rPr>
          <w:rFonts w:cs="Arial"/>
          <w:spacing w:val="-1"/>
        </w:rPr>
        <w:t xml:space="preserve"> </w:t>
      </w:r>
      <w:r w:rsidRPr="005413D0">
        <w:rPr>
          <w:rFonts w:cs="Arial"/>
        </w:rPr>
        <w:t>su</w:t>
      </w:r>
      <w:r w:rsidRPr="005413D0">
        <w:rPr>
          <w:rFonts w:cs="Arial"/>
          <w:spacing w:val="-1"/>
        </w:rPr>
        <w:t>c</w:t>
      </w:r>
      <w:r w:rsidRPr="005413D0">
        <w:rPr>
          <w:rFonts w:cs="Arial"/>
        </w:rPr>
        <w:t>h U</w:t>
      </w:r>
      <w:r w:rsidRPr="005413D0">
        <w:rPr>
          <w:rFonts w:cs="Arial"/>
          <w:spacing w:val="1"/>
        </w:rPr>
        <w:t>S</w:t>
      </w:r>
      <w:r w:rsidRPr="005413D0">
        <w:rPr>
          <w:rFonts w:cs="Arial"/>
        </w:rPr>
        <w:t>DA</w:t>
      </w:r>
      <w:r w:rsidRPr="005413D0">
        <w:rPr>
          <w:rFonts w:cs="Arial"/>
          <w:spacing w:val="2"/>
        </w:rPr>
        <w:t xml:space="preserve"> </w:t>
      </w:r>
      <w:r w:rsidRPr="005413D0">
        <w:rPr>
          <w:rFonts w:cs="Arial"/>
          <w:spacing w:val="1"/>
        </w:rPr>
        <w:t>F</w:t>
      </w:r>
      <w:r w:rsidRPr="005413D0">
        <w:rPr>
          <w:rFonts w:cs="Arial"/>
        </w:rPr>
        <w:t>oods, the</w:t>
      </w:r>
      <w:r w:rsidRPr="005413D0">
        <w:rPr>
          <w:rFonts w:cs="Arial"/>
          <w:spacing w:val="-1"/>
        </w:rPr>
        <w:t xml:space="preserve"> </w:t>
      </w:r>
      <w:r w:rsidRPr="005413D0">
        <w:rPr>
          <w:rFonts w:cs="Arial"/>
          <w:color w:val="000000" w:themeColor="text1"/>
        </w:rPr>
        <w:t>Vendor {Contractor}</w:t>
      </w:r>
      <w:r w:rsidRPr="005413D0">
        <w:rPr>
          <w:rFonts w:cs="Arial"/>
          <w:spacing w:val="-1"/>
        </w:rPr>
        <w:t xml:space="preserve"> </w:t>
      </w:r>
      <w:r w:rsidRPr="005413D0">
        <w:rPr>
          <w:rFonts w:cs="Arial"/>
        </w:rPr>
        <w:t>must obt</w:t>
      </w:r>
      <w:r w:rsidRPr="005413D0">
        <w:rPr>
          <w:rFonts w:cs="Arial"/>
          <w:spacing w:val="-1"/>
        </w:rPr>
        <w:t>a</w:t>
      </w:r>
      <w:r w:rsidRPr="005413D0">
        <w:rPr>
          <w:rFonts w:cs="Arial"/>
        </w:rPr>
        <w:t>in a si</w:t>
      </w:r>
      <w:r w:rsidRPr="005413D0">
        <w:rPr>
          <w:rFonts w:cs="Arial"/>
          <w:spacing w:val="-2"/>
        </w:rPr>
        <w:t>g</w:t>
      </w:r>
      <w:r w:rsidRPr="005413D0">
        <w:rPr>
          <w:rFonts w:cs="Arial"/>
        </w:rPr>
        <w:t>n</w:t>
      </w:r>
      <w:r w:rsidRPr="005413D0">
        <w:rPr>
          <w:rFonts w:cs="Arial"/>
          <w:spacing w:val="-1"/>
        </w:rPr>
        <w:t>e</w:t>
      </w:r>
      <w:r w:rsidRPr="005413D0">
        <w:rPr>
          <w:rFonts w:cs="Arial"/>
        </w:rPr>
        <w:t>d s</w:t>
      </w:r>
      <w:r w:rsidRPr="005413D0">
        <w:rPr>
          <w:rFonts w:cs="Arial"/>
          <w:spacing w:val="-1"/>
        </w:rPr>
        <w:t>a</w:t>
      </w:r>
      <w:r w:rsidRPr="005413D0">
        <w:rPr>
          <w:rFonts w:cs="Arial"/>
        </w:rPr>
        <w:t>l</w:t>
      </w:r>
      <w:r w:rsidRPr="005413D0">
        <w:rPr>
          <w:rFonts w:cs="Arial"/>
          <w:spacing w:val="2"/>
        </w:rPr>
        <w:t>v</w:t>
      </w:r>
      <w:r w:rsidRPr="005413D0">
        <w:rPr>
          <w:rFonts w:cs="Arial"/>
          <w:spacing w:val="1"/>
        </w:rPr>
        <w:t>a</w:t>
      </w:r>
      <w:r w:rsidRPr="005413D0">
        <w:rPr>
          <w:rFonts w:cs="Arial"/>
          <w:spacing w:val="-2"/>
        </w:rPr>
        <w:t>g</w:t>
      </w:r>
      <w:r w:rsidRPr="005413D0">
        <w:rPr>
          <w:rFonts w:cs="Arial"/>
        </w:rPr>
        <w:t>e</w:t>
      </w:r>
      <w:r w:rsidRPr="005413D0">
        <w:rPr>
          <w:rFonts w:cs="Arial"/>
          <w:spacing w:val="-1"/>
        </w:rPr>
        <w:t xml:space="preserve"> </w:t>
      </w:r>
      <w:r w:rsidRPr="005413D0">
        <w:rPr>
          <w:rFonts w:cs="Arial"/>
          <w:spacing w:val="2"/>
        </w:rPr>
        <w:t>r</w:t>
      </w:r>
      <w:r w:rsidRPr="005413D0">
        <w:rPr>
          <w:rFonts w:cs="Arial"/>
          <w:spacing w:val="-1"/>
        </w:rPr>
        <w:t>ece</w:t>
      </w:r>
      <w:r w:rsidRPr="005413D0">
        <w:rPr>
          <w:rFonts w:cs="Arial"/>
        </w:rPr>
        <w:t xml:space="preserve">ipt </w:t>
      </w:r>
      <w:r w:rsidRPr="005413D0">
        <w:rPr>
          <w:rFonts w:cs="Arial"/>
          <w:spacing w:val="-1"/>
        </w:rPr>
        <w:t>a</w:t>
      </w:r>
      <w:r w:rsidRPr="005413D0">
        <w:rPr>
          <w:rFonts w:cs="Arial"/>
          <w:spacing w:val="2"/>
        </w:rPr>
        <w:t>n</w:t>
      </w:r>
      <w:r w:rsidRPr="005413D0">
        <w:rPr>
          <w:rFonts w:cs="Arial"/>
        </w:rPr>
        <w:t>d p</w:t>
      </w:r>
      <w:r w:rsidRPr="005413D0">
        <w:rPr>
          <w:rFonts w:cs="Arial"/>
          <w:spacing w:val="-1"/>
        </w:rPr>
        <w:t>r</w:t>
      </w:r>
      <w:r w:rsidRPr="005413D0">
        <w:rPr>
          <w:rFonts w:cs="Arial"/>
        </w:rPr>
        <w:t>ovide</w:t>
      </w:r>
      <w:r w:rsidRPr="005413D0">
        <w:rPr>
          <w:rFonts w:cs="Arial"/>
          <w:spacing w:val="-1"/>
        </w:rPr>
        <w:t xml:space="preserve"> </w:t>
      </w:r>
      <w:r w:rsidRPr="005413D0">
        <w:rPr>
          <w:rFonts w:cs="Arial"/>
        </w:rPr>
        <w:t xml:space="preserve">it to NJDA who will provide it to </w:t>
      </w:r>
      <w:r w:rsidRPr="005413D0">
        <w:rPr>
          <w:rFonts w:cs="Arial"/>
          <w:spacing w:val="-1"/>
        </w:rPr>
        <w:t>USDA</w:t>
      </w:r>
      <w:r w:rsidRPr="005413D0">
        <w:rPr>
          <w:rFonts w:cs="Arial"/>
          <w:spacing w:val="1"/>
        </w:rPr>
        <w:t xml:space="preserve"> </w:t>
      </w:r>
      <w:r w:rsidRPr="005413D0">
        <w:rPr>
          <w:rFonts w:cs="Arial"/>
        </w:rPr>
        <w:t xml:space="preserve">upon </w:t>
      </w:r>
      <w:r w:rsidRPr="005413D0">
        <w:rPr>
          <w:rFonts w:cs="Arial"/>
          <w:spacing w:val="-1"/>
        </w:rPr>
        <w:t>re</w:t>
      </w:r>
      <w:r w:rsidRPr="005413D0">
        <w:rPr>
          <w:rFonts w:cs="Arial"/>
        </w:rPr>
        <w:t>qu</w:t>
      </w:r>
      <w:r w:rsidRPr="005413D0">
        <w:rPr>
          <w:rFonts w:cs="Arial"/>
          <w:spacing w:val="-1"/>
        </w:rPr>
        <w:t>e</w:t>
      </w:r>
      <w:r w:rsidRPr="005413D0">
        <w:rPr>
          <w:rFonts w:cs="Arial"/>
        </w:rPr>
        <w:t>st</w:t>
      </w:r>
      <w:r w:rsidR="005413D0" w:rsidRPr="005413D0">
        <w:rPr>
          <w:rFonts w:cs="Arial"/>
        </w:rPr>
        <w:t>:</w:t>
      </w:r>
    </w:p>
    <w:p w:rsidR="007B3894" w:rsidRPr="005413D0" w:rsidRDefault="007B3894" w:rsidP="007B3894">
      <w:pPr>
        <w:pStyle w:val="ListParagraph"/>
        <w:ind w:right="463"/>
        <w:rPr>
          <w:rFonts w:cs="Arial"/>
        </w:rPr>
      </w:pPr>
    </w:p>
    <w:p w:rsidR="00AC76D0" w:rsidRPr="007B3894" w:rsidRDefault="00AC76D0" w:rsidP="007B3894">
      <w:pPr>
        <w:pStyle w:val="ListParagraph"/>
        <w:numPr>
          <w:ilvl w:val="0"/>
          <w:numId w:val="192"/>
        </w:numPr>
        <w:autoSpaceDE w:val="0"/>
        <w:autoSpaceDN w:val="0"/>
        <w:adjustRightInd w:val="0"/>
        <w:ind w:left="1080"/>
        <w:rPr>
          <w:rFonts w:cs="Arial"/>
        </w:rPr>
      </w:pPr>
      <w:r w:rsidRPr="004C3E59">
        <w:rPr>
          <w:rFonts w:cs="Arial"/>
        </w:rPr>
        <w:t>If</w:t>
      </w:r>
      <w:r w:rsidRPr="004C3E59">
        <w:rPr>
          <w:rFonts w:cs="Arial"/>
          <w:spacing w:val="-1"/>
        </w:rPr>
        <w:t xml:space="preserve"> </w:t>
      </w:r>
      <w:r w:rsidRPr="008F5594">
        <w:rPr>
          <w:rFonts w:cs="Arial"/>
        </w:rPr>
        <w:t>t</w:t>
      </w:r>
      <w:r w:rsidRPr="00791D87">
        <w:rPr>
          <w:rFonts w:cs="Arial"/>
          <w:spacing w:val="2"/>
        </w:rPr>
        <w:t>h</w:t>
      </w:r>
      <w:r w:rsidRPr="00791D87">
        <w:rPr>
          <w:rFonts w:cs="Arial"/>
        </w:rPr>
        <w:t>e</w:t>
      </w:r>
      <w:r w:rsidRPr="00384E4E">
        <w:rPr>
          <w:rFonts w:cs="Arial"/>
          <w:spacing w:val="-1"/>
        </w:rPr>
        <w:t xml:space="preserve"> </w:t>
      </w:r>
      <w:r w:rsidRPr="00384E4E">
        <w:rPr>
          <w:rFonts w:cs="Arial"/>
        </w:rPr>
        <w:t>shipm</w:t>
      </w:r>
      <w:r w:rsidRPr="00C001A0">
        <w:rPr>
          <w:rFonts w:cs="Arial"/>
          <w:spacing w:val="-1"/>
        </w:rPr>
        <w:t>e</w:t>
      </w:r>
      <w:r w:rsidRPr="00C001A0">
        <w:rPr>
          <w:rFonts w:cs="Arial"/>
        </w:rPr>
        <w:t>nt h</w:t>
      </w:r>
      <w:r w:rsidRPr="00C001A0">
        <w:rPr>
          <w:rFonts w:cs="Arial"/>
          <w:spacing w:val="-1"/>
        </w:rPr>
        <w:t>a</w:t>
      </w:r>
      <w:r w:rsidRPr="00C001A0">
        <w:rPr>
          <w:rFonts w:cs="Arial"/>
        </w:rPr>
        <w:t xml:space="preserve">s </w:t>
      </w:r>
      <w:r w:rsidRPr="00C001A0">
        <w:rPr>
          <w:rFonts w:cs="Arial"/>
          <w:spacing w:val="-1"/>
        </w:rPr>
        <w:t>a</w:t>
      </w:r>
      <w:r w:rsidRPr="00C001A0">
        <w:rPr>
          <w:rFonts w:cs="Arial"/>
        </w:rPr>
        <w:t>l</w:t>
      </w:r>
      <w:r w:rsidRPr="00C001A0">
        <w:rPr>
          <w:rFonts w:cs="Arial"/>
          <w:spacing w:val="-1"/>
        </w:rPr>
        <w:t>r</w:t>
      </w:r>
      <w:r w:rsidRPr="00C001A0">
        <w:rPr>
          <w:rFonts w:cs="Arial"/>
          <w:spacing w:val="1"/>
        </w:rPr>
        <w:t>e</w:t>
      </w:r>
      <w:r w:rsidRPr="00C001A0">
        <w:rPr>
          <w:rFonts w:cs="Arial"/>
          <w:spacing w:val="-1"/>
        </w:rPr>
        <w:t>a</w:t>
      </w:r>
      <w:r w:rsidRPr="00C001A0">
        <w:rPr>
          <w:rFonts w:cs="Arial"/>
          <w:spacing w:val="5"/>
        </w:rPr>
        <w:t>d</w:t>
      </w:r>
      <w:r w:rsidRPr="00C001A0">
        <w:rPr>
          <w:rFonts w:cs="Arial"/>
        </w:rPr>
        <w:t>y</w:t>
      </w:r>
      <w:r w:rsidRPr="00C001A0">
        <w:rPr>
          <w:rFonts w:cs="Arial"/>
          <w:spacing w:val="-5"/>
        </w:rPr>
        <w:t xml:space="preserve"> </w:t>
      </w:r>
      <w:r w:rsidRPr="00C001A0">
        <w:rPr>
          <w:rFonts w:cs="Arial"/>
        </w:rPr>
        <w:t>b</w:t>
      </w:r>
      <w:r w:rsidRPr="00C001A0">
        <w:rPr>
          <w:rFonts w:cs="Arial"/>
          <w:spacing w:val="-1"/>
        </w:rPr>
        <w:t>ee</w:t>
      </w:r>
      <w:r w:rsidRPr="00C001A0">
        <w:rPr>
          <w:rFonts w:cs="Arial"/>
        </w:rPr>
        <w:t>n</w:t>
      </w:r>
      <w:r w:rsidRPr="00C001A0">
        <w:rPr>
          <w:rFonts w:cs="Arial"/>
          <w:spacing w:val="2"/>
        </w:rPr>
        <w:t xml:space="preserve"> </w:t>
      </w:r>
      <w:r w:rsidRPr="00C001A0">
        <w:rPr>
          <w:rFonts w:cs="Arial"/>
          <w:spacing w:val="-1"/>
        </w:rPr>
        <w:t>a</w:t>
      </w:r>
      <w:r w:rsidRPr="00C001A0">
        <w:rPr>
          <w:rFonts w:cs="Arial"/>
          <w:spacing w:val="1"/>
        </w:rPr>
        <w:t>c</w:t>
      </w:r>
      <w:r w:rsidRPr="00C001A0">
        <w:rPr>
          <w:rFonts w:cs="Arial"/>
          <w:spacing w:val="-1"/>
        </w:rPr>
        <w:t>ce</w:t>
      </w:r>
      <w:r w:rsidRPr="00C001A0">
        <w:rPr>
          <w:rFonts w:cs="Arial"/>
        </w:rPr>
        <w:t>pt</w:t>
      </w:r>
      <w:r w:rsidRPr="00C001A0">
        <w:rPr>
          <w:rFonts w:cs="Arial"/>
          <w:spacing w:val="1"/>
        </w:rPr>
        <w:t>e</w:t>
      </w:r>
      <w:r w:rsidRPr="00C001A0">
        <w:rPr>
          <w:rFonts w:cs="Arial"/>
        </w:rPr>
        <w:t xml:space="preserve">d </w:t>
      </w:r>
      <w:r w:rsidRPr="00C001A0">
        <w:rPr>
          <w:rFonts w:cs="Arial"/>
          <w:spacing w:val="-1"/>
        </w:rPr>
        <w:t>a</w:t>
      </w:r>
      <w:r w:rsidRPr="00C001A0">
        <w:rPr>
          <w:rFonts w:cs="Arial"/>
        </w:rPr>
        <w:t xml:space="preserve">nd the </w:t>
      </w:r>
      <w:r w:rsidR="00E04727" w:rsidRPr="00046DDC">
        <w:rPr>
          <w:rFonts w:cs="Arial"/>
          <w:color w:val="000000" w:themeColor="text1"/>
        </w:rPr>
        <w:t>Vendor {Contractor}</w:t>
      </w:r>
      <w:r w:rsidR="00E04727" w:rsidRPr="00046DDC">
        <w:rPr>
          <w:rFonts w:cs="Arial"/>
          <w:color w:val="000000" w:themeColor="text1"/>
          <w:spacing w:val="-1"/>
        </w:rPr>
        <w:t xml:space="preserve"> </w:t>
      </w:r>
      <w:r w:rsidRPr="00C001A0">
        <w:rPr>
          <w:rFonts w:cs="Arial"/>
        </w:rPr>
        <w:t>or</w:t>
      </w:r>
      <w:r w:rsidRPr="00C001A0">
        <w:rPr>
          <w:rFonts w:cs="Arial"/>
          <w:spacing w:val="-1"/>
        </w:rPr>
        <w:t xml:space="preserve"> </w:t>
      </w:r>
      <w:r w:rsidRPr="00C001A0">
        <w:rPr>
          <w:rFonts w:cs="Arial"/>
          <w:spacing w:val="1"/>
        </w:rPr>
        <w:t>c</w:t>
      </w:r>
      <w:r w:rsidRPr="00C001A0">
        <w:rPr>
          <w:rFonts w:cs="Arial"/>
          <w:spacing w:val="-1"/>
        </w:rPr>
        <w:t>arr</w:t>
      </w:r>
      <w:r w:rsidRPr="00C001A0">
        <w:rPr>
          <w:rFonts w:cs="Arial"/>
          <w:spacing w:val="3"/>
        </w:rPr>
        <w:t>i</w:t>
      </w:r>
      <w:r w:rsidRPr="00C001A0">
        <w:rPr>
          <w:rFonts w:cs="Arial"/>
          <w:spacing w:val="-1"/>
        </w:rPr>
        <w:t>e</w:t>
      </w:r>
      <w:r w:rsidRPr="00C001A0">
        <w:rPr>
          <w:rFonts w:cs="Arial"/>
        </w:rPr>
        <w:t>r</w:t>
      </w:r>
      <w:r w:rsidRPr="00C001A0">
        <w:rPr>
          <w:rFonts w:cs="Arial"/>
          <w:spacing w:val="-1"/>
        </w:rPr>
        <w:t xml:space="preserve"> </w:t>
      </w:r>
      <w:r w:rsidRPr="00C001A0">
        <w:rPr>
          <w:rFonts w:cs="Arial"/>
        </w:rPr>
        <w:t>is unwilling</w:t>
      </w:r>
      <w:r w:rsidRPr="00C001A0">
        <w:rPr>
          <w:rFonts w:cs="Arial"/>
          <w:spacing w:val="-2"/>
        </w:rPr>
        <w:t xml:space="preserve"> </w:t>
      </w:r>
      <w:r w:rsidRPr="00C001A0">
        <w:rPr>
          <w:rFonts w:cs="Arial"/>
        </w:rPr>
        <w:t xml:space="preserve">to </w:t>
      </w:r>
      <w:r w:rsidRPr="00C001A0">
        <w:rPr>
          <w:rFonts w:cs="Arial"/>
          <w:spacing w:val="-1"/>
        </w:rPr>
        <w:t>re</w:t>
      </w:r>
      <w:r w:rsidRPr="00C001A0">
        <w:rPr>
          <w:rFonts w:cs="Arial"/>
        </w:rPr>
        <w:t>move</w:t>
      </w:r>
      <w:r w:rsidRPr="00C001A0">
        <w:rPr>
          <w:rFonts w:cs="Arial"/>
          <w:spacing w:val="-1"/>
        </w:rPr>
        <w:t xml:space="preserve"> </w:t>
      </w:r>
      <w:r w:rsidRPr="00C001A0">
        <w:rPr>
          <w:rFonts w:cs="Arial"/>
        </w:rPr>
        <w:t>s</w:t>
      </w:r>
      <w:r w:rsidRPr="00C001A0">
        <w:rPr>
          <w:rFonts w:cs="Arial"/>
          <w:spacing w:val="2"/>
        </w:rPr>
        <w:t>u</w:t>
      </w:r>
      <w:r w:rsidRPr="00C001A0">
        <w:rPr>
          <w:rFonts w:cs="Arial"/>
          <w:spacing w:val="-1"/>
        </w:rPr>
        <w:t>c</w:t>
      </w:r>
      <w:r w:rsidRPr="00C001A0">
        <w:rPr>
          <w:rFonts w:cs="Arial"/>
        </w:rPr>
        <w:t xml:space="preserve">h </w:t>
      </w:r>
      <w:r w:rsidRPr="00C001A0">
        <w:rPr>
          <w:rFonts w:cs="Arial"/>
          <w:spacing w:val="-1"/>
        </w:rPr>
        <w:t>f</w:t>
      </w:r>
      <w:r w:rsidRPr="00C001A0">
        <w:rPr>
          <w:rFonts w:cs="Arial"/>
        </w:rPr>
        <w:t>oo</w:t>
      </w:r>
      <w:r w:rsidRPr="00C001A0">
        <w:rPr>
          <w:rFonts w:cs="Arial"/>
          <w:spacing w:val="2"/>
        </w:rPr>
        <w:t>d</w:t>
      </w:r>
      <w:r w:rsidRPr="00C001A0">
        <w:rPr>
          <w:rFonts w:cs="Arial"/>
        </w:rPr>
        <w:t>s, it is the</w:t>
      </w:r>
      <w:r w:rsidRPr="00C001A0">
        <w:rPr>
          <w:rFonts w:cs="Arial"/>
          <w:spacing w:val="-1"/>
        </w:rPr>
        <w:t xml:space="preserve"> re</w:t>
      </w:r>
      <w:r w:rsidRPr="00C001A0">
        <w:rPr>
          <w:rFonts w:cs="Arial"/>
        </w:rPr>
        <w:t>sponsibili</w:t>
      </w:r>
      <w:r w:rsidRPr="00C001A0">
        <w:rPr>
          <w:rFonts w:cs="Arial"/>
          <w:spacing w:val="3"/>
        </w:rPr>
        <w:t>t</w:t>
      </w:r>
      <w:r w:rsidRPr="00C001A0">
        <w:rPr>
          <w:rFonts w:cs="Arial"/>
        </w:rPr>
        <w:t>y</w:t>
      </w:r>
      <w:r w:rsidRPr="00C001A0">
        <w:rPr>
          <w:rFonts w:cs="Arial"/>
          <w:spacing w:val="-5"/>
        </w:rPr>
        <w:t xml:space="preserve"> </w:t>
      </w:r>
      <w:r w:rsidRPr="00C001A0">
        <w:rPr>
          <w:rFonts w:cs="Arial"/>
        </w:rPr>
        <w:t>of</w:t>
      </w:r>
      <w:r w:rsidRPr="00C001A0">
        <w:rPr>
          <w:rFonts w:cs="Arial"/>
          <w:spacing w:val="-1"/>
        </w:rPr>
        <w:t xml:space="preserve"> </w:t>
      </w:r>
      <w:r w:rsidRPr="00C001A0">
        <w:rPr>
          <w:rFonts w:cs="Arial"/>
        </w:rPr>
        <w:t xml:space="preserve">the </w:t>
      </w:r>
      <w:r>
        <w:rPr>
          <w:rFonts w:cs="Arial"/>
          <w:color w:val="000000" w:themeColor="text1"/>
        </w:rPr>
        <w:t>Vendor {</w:t>
      </w:r>
      <w:r w:rsidRPr="00307BDB">
        <w:rPr>
          <w:rFonts w:cs="Arial"/>
          <w:color w:val="000000" w:themeColor="text1"/>
        </w:rPr>
        <w:t>Contractor</w:t>
      </w:r>
      <w:r>
        <w:rPr>
          <w:rFonts w:cs="Arial"/>
          <w:color w:val="000000" w:themeColor="text1"/>
        </w:rPr>
        <w:t>}</w:t>
      </w:r>
      <w:r w:rsidRPr="00C001A0">
        <w:rPr>
          <w:rFonts w:cs="Arial"/>
          <w:spacing w:val="-1"/>
        </w:rPr>
        <w:t xml:space="preserve"> </w:t>
      </w:r>
      <w:r w:rsidRPr="00C001A0">
        <w:rPr>
          <w:rFonts w:cs="Arial"/>
        </w:rPr>
        <w:t>to d</w:t>
      </w:r>
      <w:r w:rsidRPr="00C001A0">
        <w:rPr>
          <w:rFonts w:cs="Arial"/>
          <w:spacing w:val="-1"/>
        </w:rPr>
        <w:t>e</w:t>
      </w:r>
      <w:r w:rsidRPr="00C001A0">
        <w:rPr>
          <w:rFonts w:cs="Arial"/>
        </w:rPr>
        <w:t>st</w:t>
      </w:r>
      <w:r w:rsidRPr="00C001A0">
        <w:rPr>
          <w:rFonts w:cs="Arial"/>
          <w:spacing w:val="-1"/>
        </w:rPr>
        <w:t>r</w:t>
      </w:r>
      <w:r w:rsidRPr="00C001A0">
        <w:rPr>
          <w:rFonts w:cs="Arial"/>
          <w:spacing w:val="5"/>
        </w:rPr>
        <w:t>o</w:t>
      </w:r>
      <w:r w:rsidRPr="00C001A0">
        <w:rPr>
          <w:rFonts w:cs="Arial"/>
        </w:rPr>
        <w:t>y</w:t>
      </w:r>
      <w:r w:rsidRPr="00C001A0">
        <w:rPr>
          <w:rFonts w:cs="Arial"/>
          <w:spacing w:val="-5"/>
        </w:rPr>
        <w:t xml:space="preserve"> </w:t>
      </w:r>
      <w:r w:rsidRPr="00C001A0">
        <w:rPr>
          <w:rFonts w:cs="Arial"/>
        </w:rPr>
        <w:t>or</w:t>
      </w:r>
      <w:r w:rsidRPr="00C001A0">
        <w:rPr>
          <w:rFonts w:cs="Arial"/>
          <w:spacing w:val="-1"/>
        </w:rPr>
        <w:t xml:space="preserve"> </w:t>
      </w:r>
      <w:r w:rsidRPr="00C001A0">
        <w:rPr>
          <w:rFonts w:cs="Arial"/>
          <w:spacing w:val="2"/>
        </w:rPr>
        <w:t>o</w:t>
      </w:r>
      <w:r w:rsidRPr="00C001A0">
        <w:rPr>
          <w:rFonts w:cs="Arial"/>
        </w:rPr>
        <w:t>th</w:t>
      </w:r>
      <w:r w:rsidRPr="00C001A0">
        <w:rPr>
          <w:rFonts w:cs="Arial"/>
          <w:spacing w:val="-1"/>
        </w:rPr>
        <w:t>er</w:t>
      </w:r>
      <w:r w:rsidRPr="00C001A0">
        <w:rPr>
          <w:rFonts w:cs="Arial"/>
        </w:rPr>
        <w:t>wise</w:t>
      </w:r>
      <w:r w:rsidRPr="00C001A0">
        <w:rPr>
          <w:rFonts w:cs="Arial"/>
          <w:color w:val="FF0000"/>
          <w:spacing w:val="-1"/>
        </w:rPr>
        <w:t xml:space="preserve"> </w:t>
      </w:r>
      <w:r w:rsidRPr="00C001A0">
        <w:rPr>
          <w:rFonts w:cs="Arial"/>
        </w:rPr>
        <w:t>dispose</w:t>
      </w:r>
      <w:r w:rsidRPr="00C001A0">
        <w:rPr>
          <w:rFonts w:cs="Arial"/>
          <w:spacing w:val="-1"/>
        </w:rPr>
        <w:t xml:space="preserve"> </w:t>
      </w:r>
      <w:r w:rsidRPr="00C001A0">
        <w:rPr>
          <w:rFonts w:cs="Arial"/>
        </w:rPr>
        <w:t>of</w:t>
      </w:r>
      <w:r w:rsidRPr="00C001A0">
        <w:rPr>
          <w:rFonts w:cs="Arial"/>
          <w:spacing w:val="-1"/>
        </w:rPr>
        <w:t xml:space="preserve"> </w:t>
      </w:r>
      <w:r w:rsidRPr="00C001A0">
        <w:rPr>
          <w:rFonts w:cs="Arial"/>
        </w:rPr>
        <w:t>the</w:t>
      </w:r>
      <w:r w:rsidRPr="00C001A0">
        <w:rPr>
          <w:rFonts w:cs="Arial"/>
          <w:spacing w:val="-1"/>
        </w:rPr>
        <w:t xml:space="preserve"> </w:t>
      </w:r>
      <w:r w:rsidR="005413D0">
        <w:rPr>
          <w:rFonts w:cs="Arial"/>
          <w:spacing w:val="2"/>
        </w:rPr>
        <w:t>O</w:t>
      </w:r>
      <w:r w:rsidRPr="00C001A0">
        <w:rPr>
          <w:rFonts w:cs="Arial"/>
        </w:rPr>
        <w:t>ut</w:t>
      </w:r>
      <w:r w:rsidRPr="00C001A0">
        <w:rPr>
          <w:rFonts w:cs="Arial"/>
          <w:spacing w:val="-1"/>
        </w:rPr>
        <w:t>-</w:t>
      </w:r>
      <w:r w:rsidRPr="00C001A0">
        <w:rPr>
          <w:rFonts w:cs="Arial"/>
        </w:rPr>
        <w:t>o</w:t>
      </w:r>
      <w:r w:rsidRPr="00C001A0">
        <w:rPr>
          <w:rFonts w:cs="Arial"/>
          <w:spacing w:val="-1"/>
        </w:rPr>
        <w:t>f-</w:t>
      </w:r>
      <w:r w:rsidR="005413D0">
        <w:rPr>
          <w:rFonts w:cs="Arial"/>
          <w:spacing w:val="-1"/>
        </w:rPr>
        <w:t>C</w:t>
      </w:r>
      <w:r w:rsidRPr="00C001A0">
        <w:rPr>
          <w:rFonts w:cs="Arial"/>
        </w:rPr>
        <w:t>ondition U</w:t>
      </w:r>
      <w:r w:rsidRPr="00C001A0">
        <w:rPr>
          <w:rFonts w:cs="Arial"/>
          <w:spacing w:val="1"/>
        </w:rPr>
        <w:t>S</w:t>
      </w:r>
      <w:r w:rsidRPr="00C001A0">
        <w:rPr>
          <w:rFonts w:cs="Arial"/>
        </w:rPr>
        <w:t xml:space="preserve">DA </w:t>
      </w:r>
      <w:r w:rsidRPr="00C001A0">
        <w:rPr>
          <w:rFonts w:cs="Arial"/>
          <w:spacing w:val="1"/>
        </w:rPr>
        <w:t>F</w:t>
      </w:r>
      <w:r w:rsidRPr="00C001A0">
        <w:rPr>
          <w:rFonts w:cs="Arial"/>
        </w:rPr>
        <w:t>oods, in</w:t>
      </w:r>
      <w:r w:rsidRPr="00C001A0">
        <w:rPr>
          <w:spacing w:val="-1"/>
        </w:rPr>
        <w:t xml:space="preserve"> </w:t>
      </w:r>
      <w:r w:rsidRPr="00C001A0">
        <w:rPr>
          <w:rFonts w:cs="Arial"/>
          <w:spacing w:val="-1"/>
        </w:rPr>
        <w:t>acc</w:t>
      </w:r>
      <w:r w:rsidRPr="00C001A0">
        <w:rPr>
          <w:rFonts w:cs="Arial"/>
        </w:rPr>
        <w:t>o</w:t>
      </w:r>
      <w:r w:rsidRPr="00C001A0">
        <w:rPr>
          <w:rFonts w:cs="Arial"/>
          <w:spacing w:val="-1"/>
        </w:rPr>
        <w:t>r</w:t>
      </w:r>
      <w:r w:rsidRPr="00C001A0">
        <w:rPr>
          <w:rFonts w:cs="Arial"/>
          <w:spacing w:val="2"/>
        </w:rPr>
        <w:t>d</w:t>
      </w:r>
      <w:r w:rsidRPr="00C001A0">
        <w:rPr>
          <w:rFonts w:cs="Arial"/>
          <w:spacing w:val="-1"/>
        </w:rPr>
        <w:t>a</w:t>
      </w:r>
      <w:r w:rsidRPr="00C001A0">
        <w:rPr>
          <w:rFonts w:cs="Arial"/>
        </w:rPr>
        <w:t>n</w:t>
      </w:r>
      <w:r w:rsidRPr="00C001A0">
        <w:rPr>
          <w:rFonts w:cs="Arial"/>
          <w:spacing w:val="1"/>
        </w:rPr>
        <w:t>c</w:t>
      </w:r>
      <w:r w:rsidRPr="00C001A0">
        <w:rPr>
          <w:rFonts w:cs="Arial"/>
        </w:rPr>
        <w:t>e</w:t>
      </w:r>
      <w:r w:rsidRPr="00C001A0">
        <w:rPr>
          <w:rFonts w:cs="Arial"/>
          <w:spacing w:val="-1"/>
        </w:rPr>
        <w:t xml:space="preserve"> </w:t>
      </w:r>
      <w:r w:rsidRPr="00C001A0">
        <w:rPr>
          <w:rFonts w:cs="Arial"/>
        </w:rPr>
        <w:t xml:space="preserve">with </w:t>
      </w:r>
      <w:r w:rsidRPr="00C001A0">
        <w:rPr>
          <w:rFonts w:cs="Arial"/>
          <w:spacing w:val="1"/>
        </w:rPr>
        <w:t>S</w:t>
      </w:r>
      <w:r w:rsidRPr="00C001A0">
        <w:rPr>
          <w:rFonts w:cs="Arial"/>
        </w:rPr>
        <w:t>t</w:t>
      </w:r>
      <w:r w:rsidRPr="00C001A0">
        <w:rPr>
          <w:rFonts w:cs="Arial"/>
          <w:spacing w:val="-1"/>
        </w:rPr>
        <w:t>a</w:t>
      </w:r>
      <w:r w:rsidRPr="00C001A0">
        <w:rPr>
          <w:rFonts w:cs="Arial"/>
        </w:rPr>
        <w:t>te</w:t>
      </w:r>
      <w:r w:rsidRPr="00C001A0">
        <w:rPr>
          <w:rFonts w:cs="Arial"/>
          <w:spacing w:val="-1"/>
        </w:rPr>
        <w:t xml:space="preserve"> </w:t>
      </w:r>
      <w:r w:rsidRPr="00C001A0">
        <w:rPr>
          <w:rFonts w:cs="Arial"/>
        </w:rPr>
        <w:t>or</w:t>
      </w:r>
      <w:r w:rsidRPr="00C001A0">
        <w:rPr>
          <w:rFonts w:cs="Arial"/>
          <w:spacing w:val="2"/>
        </w:rPr>
        <w:t xml:space="preserve"> </w:t>
      </w:r>
      <w:r w:rsidRPr="00C001A0">
        <w:rPr>
          <w:rFonts w:cs="Arial"/>
        </w:rPr>
        <w:t>lo</w:t>
      </w:r>
      <w:r w:rsidRPr="00C001A0">
        <w:rPr>
          <w:rFonts w:cs="Arial"/>
          <w:spacing w:val="-1"/>
        </w:rPr>
        <w:t>ca</w:t>
      </w:r>
      <w:r w:rsidRPr="00C001A0">
        <w:rPr>
          <w:rFonts w:cs="Arial"/>
        </w:rPr>
        <w:t xml:space="preserve">l </w:t>
      </w:r>
      <w:r w:rsidRPr="00C001A0">
        <w:rPr>
          <w:rFonts w:cs="Arial"/>
          <w:spacing w:val="-1"/>
        </w:rPr>
        <w:t>re</w:t>
      </w:r>
      <w:r w:rsidRPr="00C001A0">
        <w:rPr>
          <w:rFonts w:cs="Arial"/>
        </w:rPr>
        <w:t>qui</w:t>
      </w:r>
      <w:r w:rsidRPr="00C001A0">
        <w:rPr>
          <w:rFonts w:cs="Arial"/>
          <w:spacing w:val="2"/>
        </w:rPr>
        <w:t>r</w:t>
      </w:r>
      <w:r w:rsidRPr="00C001A0">
        <w:rPr>
          <w:rFonts w:cs="Arial"/>
          <w:spacing w:val="-1"/>
        </w:rPr>
        <w:t>e</w:t>
      </w:r>
      <w:r w:rsidRPr="00C001A0">
        <w:rPr>
          <w:rFonts w:cs="Arial"/>
        </w:rPr>
        <w:t>m</w:t>
      </w:r>
      <w:r w:rsidRPr="00C001A0">
        <w:rPr>
          <w:rFonts w:cs="Arial"/>
          <w:spacing w:val="-1"/>
        </w:rPr>
        <w:t>e</w:t>
      </w:r>
      <w:r w:rsidRPr="00C001A0">
        <w:rPr>
          <w:rFonts w:cs="Arial"/>
        </w:rPr>
        <w:t>nts p</w:t>
      </w:r>
      <w:r w:rsidRPr="00C001A0">
        <w:rPr>
          <w:rFonts w:cs="Arial"/>
          <w:spacing w:val="-1"/>
        </w:rPr>
        <w:t>er</w:t>
      </w:r>
      <w:r w:rsidRPr="00C001A0">
        <w:rPr>
          <w:rFonts w:cs="Arial"/>
        </w:rPr>
        <w:t>t</w:t>
      </w:r>
      <w:r w:rsidRPr="00C001A0">
        <w:rPr>
          <w:rFonts w:cs="Arial"/>
          <w:spacing w:val="-1"/>
        </w:rPr>
        <w:t>a</w:t>
      </w:r>
      <w:r w:rsidRPr="00C001A0">
        <w:rPr>
          <w:rFonts w:cs="Arial"/>
          <w:spacing w:val="3"/>
        </w:rPr>
        <w:t>i</w:t>
      </w:r>
      <w:r w:rsidRPr="00C001A0">
        <w:rPr>
          <w:rFonts w:cs="Arial"/>
        </w:rPr>
        <w:t>ning</w:t>
      </w:r>
      <w:r w:rsidRPr="00C001A0">
        <w:rPr>
          <w:rFonts w:cs="Arial"/>
          <w:spacing w:val="-2"/>
        </w:rPr>
        <w:t xml:space="preserve"> </w:t>
      </w:r>
      <w:r w:rsidRPr="00C001A0">
        <w:rPr>
          <w:rFonts w:cs="Arial"/>
        </w:rPr>
        <w:t xml:space="preserve">to </w:t>
      </w:r>
      <w:r w:rsidRPr="00C001A0">
        <w:rPr>
          <w:rFonts w:cs="Arial"/>
          <w:spacing w:val="-1"/>
        </w:rPr>
        <w:t>f</w:t>
      </w:r>
      <w:r w:rsidRPr="00C001A0">
        <w:rPr>
          <w:rFonts w:cs="Arial"/>
        </w:rPr>
        <w:t>ood s</w:t>
      </w:r>
      <w:r w:rsidRPr="00C001A0">
        <w:rPr>
          <w:rFonts w:cs="Arial"/>
          <w:spacing w:val="1"/>
        </w:rPr>
        <w:t>a</w:t>
      </w:r>
      <w:r w:rsidRPr="00C001A0">
        <w:rPr>
          <w:rFonts w:cs="Arial"/>
          <w:spacing w:val="-1"/>
        </w:rPr>
        <w:t>fe</w:t>
      </w:r>
      <w:r w:rsidRPr="00C001A0">
        <w:rPr>
          <w:rFonts w:cs="Arial"/>
          <w:spacing w:val="5"/>
        </w:rPr>
        <w:t>t</w:t>
      </w:r>
      <w:r w:rsidRPr="00C001A0">
        <w:rPr>
          <w:rFonts w:cs="Arial"/>
        </w:rPr>
        <w:t>y</w:t>
      </w:r>
      <w:r w:rsidRPr="00C001A0">
        <w:rPr>
          <w:rFonts w:cs="Arial"/>
          <w:spacing w:val="-5"/>
        </w:rPr>
        <w:t xml:space="preserve"> </w:t>
      </w:r>
      <w:r w:rsidRPr="00C001A0">
        <w:rPr>
          <w:rFonts w:cs="Arial"/>
          <w:spacing w:val="-1"/>
        </w:rPr>
        <w:t>a</w:t>
      </w:r>
      <w:r w:rsidRPr="00C001A0">
        <w:rPr>
          <w:rFonts w:cs="Arial"/>
        </w:rPr>
        <w:t xml:space="preserve">nd </w:t>
      </w:r>
      <w:r w:rsidRPr="00C001A0">
        <w:rPr>
          <w:rFonts w:cs="Arial"/>
          <w:spacing w:val="2"/>
        </w:rPr>
        <w:t>h</w:t>
      </w:r>
      <w:r w:rsidRPr="00C001A0">
        <w:rPr>
          <w:rFonts w:cs="Arial"/>
          <w:spacing w:val="-1"/>
        </w:rPr>
        <w:t>ea</w:t>
      </w:r>
      <w:r w:rsidRPr="00C001A0">
        <w:rPr>
          <w:rFonts w:cs="Arial"/>
        </w:rPr>
        <w:t>lth after approval by NJDA.  Out-o</w:t>
      </w:r>
      <w:r w:rsidRPr="00C001A0">
        <w:rPr>
          <w:rFonts w:cs="Arial"/>
          <w:spacing w:val="-1"/>
        </w:rPr>
        <w:t>f-</w:t>
      </w:r>
      <w:r w:rsidR="005413D0">
        <w:rPr>
          <w:rFonts w:cs="Arial"/>
          <w:spacing w:val="-1"/>
        </w:rPr>
        <w:t>C</w:t>
      </w:r>
      <w:r w:rsidRPr="00C001A0">
        <w:rPr>
          <w:rFonts w:cs="Arial"/>
        </w:rPr>
        <w:t>ondition U</w:t>
      </w:r>
      <w:r w:rsidRPr="00C001A0">
        <w:rPr>
          <w:rFonts w:cs="Arial"/>
          <w:spacing w:val="1"/>
        </w:rPr>
        <w:t>S</w:t>
      </w:r>
      <w:r w:rsidRPr="00C001A0">
        <w:rPr>
          <w:rFonts w:cs="Arial"/>
        </w:rPr>
        <w:t xml:space="preserve">DA </w:t>
      </w:r>
      <w:r w:rsidRPr="00C001A0">
        <w:rPr>
          <w:rFonts w:cs="Arial"/>
          <w:spacing w:val="-1"/>
        </w:rPr>
        <w:t>F</w:t>
      </w:r>
      <w:r w:rsidRPr="00C001A0">
        <w:rPr>
          <w:rFonts w:cs="Arial"/>
        </w:rPr>
        <w:t>oo</w:t>
      </w:r>
      <w:r w:rsidRPr="00C001A0">
        <w:rPr>
          <w:rFonts w:cs="Arial"/>
          <w:spacing w:val="2"/>
        </w:rPr>
        <w:t>d</w:t>
      </w:r>
      <w:r w:rsidRPr="00C001A0">
        <w:rPr>
          <w:rFonts w:cs="Arial"/>
        </w:rPr>
        <w:t>s m</w:t>
      </w:r>
      <w:r w:rsidRPr="00C001A0">
        <w:rPr>
          <w:rFonts w:cs="Arial"/>
          <w:spacing w:val="1"/>
        </w:rPr>
        <w:t>a</w:t>
      </w:r>
      <w:r w:rsidRPr="00C001A0">
        <w:rPr>
          <w:rFonts w:cs="Arial"/>
        </w:rPr>
        <w:t>y</w:t>
      </w:r>
      <w:r w:rsidRPr="00C001A0">
        <w:rPr>
          <w:rFonts w:cs="Arial"/>
          <w:spacing w:val="-5"/>
        </w:rPr>
        <w:t xml:space="preserve"> </w:t>
      </w:r>
      <w:r w:rsidRPr="00C001A0">
        <w:rPr>
          <w:rFonts w:cs="Arial"/>
        </w:rPr>
        <w:t>not be</w:t>
      </w:r>
      <w:r w:rsidRPr="00C001A0">
        <w:rPr>
          <w:rFonts w:cs="Arial"/>
          <w:spacing w:val="-1"/>
        </w:rPr>
        <w:t xml:space="preserve"> </w:t>
      </w:r>
      <w:r w:rsidRPr="00C001A0">
        <w:rPr>
          <w:rFonts w:cs="Arial"/>
        </w:rPr>
        <w:t>u</w:t>
      </w:r>
      <w:r w:rsidRPr="00C001A0">
        <w:rPr>
          <w:rFonts w:cs="Arial"/>
          <w:spacing w:val="3"/>
        </w:rPr>
        <w:t>s</w:t>
      </w:r>
      <w:r w:rsidRPr="00C001A0">
        <w:rPr>
          <w:rFonts w:cs="Arial"/>
          <w:spacing w:val="-1"/>
        </w:rPr>
        <w:t>e</w:t>
      </w:r>
      <w:r w:rsidRPr="00C001A0">
        <w:rPr>
          <w:rFonts w:cs="Arial"/>
        </w:rPr>
        <w:t xml:space="preserve">d in </w:t>
      </w:r>
      <w:r w:rsidRPr="00C001A0">
        <w:rPr>
          <w:rFonts w:cs="Arial"/>
          <w:spacing w:val="-1"/>
        </w:rPr>
        <w:t>a</w:t>
      </w:r>
      <w:r w:rsidRPr="00C001A0">
        <w:rPr>
          <w:rFonts w:cs="Arial"/>
          <w:spacing w:val="5"/>
        </w:rPr>
        <w:t>n</w:t>
      </w:r>
      <w:r w:rsidRPr="00C001A0">
        <w:rPr>
          <w:rFonts w:cs="Arial"/>
        </w:rPr>
        <w:t>y</w:t>
      </w:r>
      <w:r w:rsidRPr="00C001A0">
        <w:rPr>
          <w:rFonts w:cs="Arial"/>
          <w:spacing w:val="-2"/>
        </w:rPr>
        <w:t xml:space="preserve"> </w:t>
      </w:r>
      <w:r w:rsidRPr="00C001A0">
        <w:rPr>
          <w:rFonts w:cs="Arial"/>
        </w:rPr>
        <w:t>U</w:t>
      </w:r>
      <w:r w:rsidRPr="00C001A0">
        <w:rPr>
          <w:rFonts w:cs="Arial"/>
          <w:spacing w:val="1"/>
        </w:rPr>
        <w:t>S</w:t>
      </w:r>
      <w:r w:rsidRPr="00C001A0">
        <w:rPr>
          <w:rFonts w:cs="Arial"/>
        </w:rPr>
        <w:t xml:space="preserve">DA </w:t>
      </w:r>
      <w:r w:rsidRPr="00C001A0">
        <w:rPr>
          <w:rFonts w:cs="Arial"/>
          <w:spacing w:val="-1"/>
        </w:rPr>
        <w:t>f</w:t>
      </w:r>
      <w:r w:rsidRPr="00C001A0">
        <w:rPr>
          <w:rFonts w:cs="Arial"/>
        </w:rPr>
        <w:t xml:space="preserve">ood </w:t>
      </w:r>
      <w:r w:rsidRPr="00C001A0">
        <w:rPr>
          <w:rFonts w:cs="Arial"/>
          <w:spacing w:val="-1"/>
        </w:rPr>
        <w:t>a</w:t>
      </w:r>
      <w:r w:rsidRPr="00C001A0">
        <w:rPr>
          <w:rFonts w:cs="Arial"/>
        </w:rPr>
        <w:t>ssist</w:t>
      </w:r>
      <w:r w:rsidRPr="00C001A0">
        <w:rPr>
          <w:rFonts w:cs="Arial"/>
          <w:spacing w:val="-1"/>
        </w:rPr>
        <w:t>a</w:t>
      </w:r>
      <w:r w:rsidRPr="00C001A0">
        <w:rPr>
          <w:rFonts w:cs="Arial"/>
        </w:rPr>
        <w:t>n</w:t>
      </w:r>
      <w:r w:rsidRPr="00C001A0">
        <w:rPr>
          <w:rFonts w:cs="Arial"/>
          <w:spacing w:val="-1"/>
        </w:rPr>
        <w:t>c</w:t>
      </w:r>
      <w:r w:rsidRPr="00C001A0">
        <w:rPr>
          <w:rFonts w:cs="Arial"/>
        </w:rPr>
        <w:t>e</w:t>
      </w:r>
      <w:r w:rsidRPr="00C001A0">
        <w:rPr>
          <w:rFonts w:cs="Arial"/>
          <w:spacing w:val="-1"/>
        </w:rPr>
        <w:t xml:space="preserve"> </w:t>
      </w:r>
      <w:r w:rsidRPr="00C001A0">
        <w:rPr>
          <w:rFonts w:cs="Arial"/>
          <w:spacing w:val="2"/>
        </w:rPr>
        <w:t>pr</w:t>
      </w:r>
      <w:r w:rsidRPr="00C001A0">
        <w:rPr>
          <w:rFonts w:cs="Arial"/>
        </w:rPr>
        <w:t>o</w:t>
      </w:r>
      <w:r w:rsidRPr="00C001A0">
        <w:rPr>
          <w:rFonts w:cs="Arial"/>
          <w:spacing w:val="-2"/>
        </w:rPr>
        <w:t>g</w:t>
      </w:r>
      <w:r w:rsidRPr="00C001A0">
        <w:rPr>
          <w:rFonts w:cs="Arial"/>
          <w:spacing w:val="2"/>
        </w:rPr>
        <w:t>r</w:t>
      </w:r>
      <w:r w:rsidRPr="00C001A0">
        <w:rPr>
          <w:rFonts w:cs="Arial"/>
          <w:spacing w:val="-1"/>
        </w:rPr>
        <w:t>a</w:t>
      </w:r>
      <w:r w:rsidRPr="00C001A0">
        <w:rPr>
          <w:rFonts w:cs="Arial"/>
        </w:rPr>
        <w:t>m. A</w:t>
      </w:r>
      <w:r w:rsidRPr="00C001A0">
        <w:rPr>
          <w:rFonts w:cs="Arial"/>
          <w:spacing w:val="2"/>
        </w:rPr>
        <w:t>n</w:t>
      </w:r>
      <w:r w:rsidRPr="00C001A0">
        <w:rPr>
          <w:rFonts w:cs="Arial"/>
        </w:rPr>
        <w:t>y</w:t>
      </w:r>
      <w:r w:rsidRPr="00C001A0">
        <w:rPr>
          <w:rFonts w:cs="Arial"/>
          <w:spacing w:val="-5"/>
        </w:rPr>
        <w:t xml:space="preserve"> </w:t>
      </w:r>
      <w:r w:rsidRPr="00C001A0">
        <w:rPr>
          <w:rFonts w:cs="Arial"/>
        </w:rPr>
        <w:t>U</w:t>
      </w:r>
      <w:r w:rsidRPr="00C001A0">
        <w:rPr>
          <w:rFonts w:cs="Arial"/>
          <w:spacing w:val="1"/>
        </w:rPr>
        <w:t>S</w:t>
      </w:r>
      <w:r w:rsidRPr="00C001A0">
        <w:rPr>
          <w:rFonts w:cs="Arial"/>
          <w:spacing w:val="2"/>
        </w:rPr>
        <w:t>D</w:t>
      </w:r>
      <w:r w:rsidRPr="00C001A0">
        <w:rPr>
          <w:rFonts w:cs="Arial"/>
        </w:rPr>
        <w:t>A m</w:t>
      </w:r>
      <w:r w:rsidRPr="00C001A0">
        <w:rPr>
          <w:rFonts w:cs="Arial"/>
          <w:spacing w:val="-1"/>
        </w:rPr>
        <w:t>ar</w:t>
      </w:r>
      <w:r w:rsidRPr="00C001A0">
        <w:rPr>
          <w:rFonts w:cs="Arial"/>
        </w:rPr>
        <w:t>ki</w:t>
      </w:r>
      <w:r w:rsidRPr="00C001A0">
        <w:rPr>
          <w:rFonts w:cs="Arial"/>
          <w:spacing w:val="2"/>
        </w:rPr>
        <w:t>n</w:t>
      </w:r>
      <w:r w:rsidRPr="00C001A0">
        <w:rPr>
          <w:rFonts w:cs="Arial"/>
          <w:spacing w:val="-2"/>
        </w:rPr>
        <w:t>g</w:t>
      </w:r>
      <w:r w:rsidRPr="00C001A0">
        <w:rPr>
          <w:rFonts w:cs="Arial"/>
        </w:rPr>
        <w:t>s m</w:t>
      </w:r>
      <w:r w:rsidRPr="00C001A0">
        <w:rPr>
          <w:rFonts w:cs="Arial"/>
          <w:spacing w:val="2"/>
        </w:rPr>
        <w:t>u</w:t>
      </w:r>
      <w:r w:rsidRPr="00C001A0">
        <w:rPr>
          <w:rFonts w:cs="Arial"/>
        </w:rPr>
        <w:t>st be</w:t>
      </w:r>
      <w:r w:rsidRPr="00C001A0">
        <w:rPr>
          <w:rFonts w:cs="Arial"/>
          <w:spacing w:val="-1"/>
        </w:rPr>
        <w:t xml:space="preserve"> </w:t>
      </w:r>
      <w:r w:rsidRPr="00C001A0">
        <w:rPr>
          <w:rFonts w:cs="Arial"/>
        </w:rPr>
        <w:t>oblit</w:t>
      </w:r>
      <w:r w:rsidRPr="00C001A0">
        <w:rPr>
          <w:rFonts w:cs="Arial"/>
          <w:spacing w:val="-1"/>
        </w:rPr>
        <w:t>era</w:t>
      </w:r>
      <w:r w:rsidRPr="00C001A0">
        <w:rPr>
          <w:rFonts w:cs="Arial"/>
        </w:rPr>
        <w:t>t</w:t>
      </w:r>
      <w:r w:rsidRPr="00C001A0">
        <w:rPr>
          <w:rFonts w:cs="Arial"/>
          <w:spacing w:val="-1"/>
        </w:rPr>
        <w:t>e</w:t>
      </w:r>
      <w:r w:rsidRPr="00C001A0">
        <w:rPr>
          <w:rFonts w:cs="Arial"/>
        </w:rPr>
        <w:t>d if</w:t>
      </w:r>
      <w:r w:rsidRPr="00C001A0">
        <w:rPr>
          <w:rFonts w:cs="Arial"/>
          <w:spacing w:val="-1"/>
        </w:rPr>
        <w:t xml:space="preserve"> </w:t>
      </w:r>
      <w:r w:rsidRPr="00C001A0">
        <w:rPr>
          <w:rFonts w:cs="Arial"/>
        </w:rPr>
        <w:t>the</w:t>
      </w:r>
      <w:r w:rsidRPr="00C001A0">
        <w:rPr>
          <w:rFonts w:cs="Arial"/>
          <w:spacing w:val="-1"/>
        </w:rPr>
        <w:t xml:space="preserve"> </w:t>
      </w:r>
      <w:r w:rsidRPr="00C001A0">
        <w:rPr>
          <w:rFonts w:cs="Arial"/>
        </w:rPr>
        <w:t>p</w:t>
      </w:r>
      <w:r w:rsidRPr="00C001A0">
        <w:rPr>
          <w:rFonts w:cs="Arial"/>
          <w:spacing w:val="2"/>
        </w:rPr>
        <w:t>r</w:t>
      </w:r>
      <w:r w:rsidRPr="00C001A0">
        <w:rPr>
          <w:rFonts w:cs="Arial"/>
        </w:rPr>
        <w:t>odu</w:t>
      </w:r>
      <w:r w:rsidRPr="00C001A0">
        <w:rPr>
          <w:rFonts w:cs="Arial"/>
          <w:spacing w:val="-1"/>
        </w:rPr>
        <w:t>c</w:t>
      </w:r>
      <w:r w:rsidRPr="00C001A0">
        <w:rPr>
          <w:rFonts w:cs="Arial"/>
        </w:rPr>
        <w:t>t is s</w:t>
      </w:r>
      <w:r w:rsidRPr="00C001A0">
        <w:rPr>
          <w:rFonts w:cs="Arial"/>
          <w:spacing w:val="-1"/>
        </w:rPr>
        <w:t>a</w:t>
      </w:r>
      <w:r w:rsidRPr="00C001A0">
        <w:rPr>
          <w:rFonts w:cs="Arial"/>
        </w:rPr>
        <w:t>lv</w:t>
      </w:r>
      <w:r w:rsidRPr="00C001A0">
        <w:rPr>
          <w:rFonts w:cs="Arial"/>
          <w:spacing w:val="-1"/>
        </w:rPr>
        <w:t>a</w:t>
      </w:r>
      <w:r w:rsidRPr="00C001A0">
        <w:rPr>
          <w:rFonts w:cs="Arial"/>
        </w:rPr>
        <w:t>g</w:t>
      </w:r>
      <w:r w:rsidRPr="00C001A0">
        <w:rPr>
          <w:rFonts w:cs="Arial"/>
          <w:spacing w:val="-1"/>
        </w:rPr>
        <w:t>e</w:t>
      </w:r>
      <w:r w:rsidRPr="00C001A0">
        <w:rPr>
          <w:rFonts w:cs="Arial"/>
        </w:rPr>
        <w:t xml:space="preserve">d </w:t>
      </w:r>
      <w:r w:rsidRPr="00C001A0">
        <w:rPr>
          <w:rFonts w:cs="Arial"/>
          <w:spacing w:val="-1"/>
        </w:rPr>
        <w:t>f</w:t>
      </w:r>
      <w:r w:rsidRPr="00C001A0">
        <w:rPr>
          <w:rFonts w:cs="Arial"/>
        </w:rPr>
        <w:t>or</w:t>
      </w:r>
      <w:r w:rsidRPr="00C001A0">
        <w:rPr>
          <w:rFonts w:cs="Arial"/>
          <w:spacing w:val="-1"/>
        </w:rPr>
        <w:t xml:space="preserve"> </w:t>
      </w:r>
      <w:r w:rsidRPr="00C001A0">
        <w:rPr>
          <w:rFonts w:cs="Arial"/>
        </w:rPr>
        <w:t>ot</w:t>
      </w:r>
      <w:r w:rsidRPr="00C001A0">
        <w:rPr>
          <w:rFonts w:cs="Arial"/>
          <w:spacing w:val="2"/>
        </w:rPr>
        <w:t>h</w:t>
      </w:r>
      <w:r w:rsidRPr="00C001A0">
        <w:rPr>
          <w:rFonts w:cs="Arial"/>
          <w:spacing w:val="-1"/>
        </w:rPr>
        <w:t>e</w:t>
      </w:r>
      <w:r w:rsidRPr="00C001A0">
        <w:rPr>
          <w:rFonts w:cs="Arial"/>
        </w:rPr>
        <w:t>r</w:t>
      </w:r>
      <w:r w:rsidRPr="00C001A0">
        <w:rPr>
          <w:rFonts w:cs="Arial"/>
          <w:spacing w:val="-1"/>
        </w:rPr>
        <w:t xml:space="preserve"> </w:t>
      </w:r>
      <w:r w:rsidRPr="00C001A0">
        <w:rPr>
          <w:rFonts w:cs="Arial"/>
        </w:rPr>
        <w:t>us</w:t>
      </w:r>
      <w:r w:rsidRPr="00C001A0">
        <w:rPr>
          <w:rFonts w:cs="Arial"/>
          <w:spacing w:val="-1"/>
        </w:rPr>
        <w:t>e</w:t>
      </w:r>
      <w:r w:rsidR="005413D0">
        <w:rPr>
          <w:rFonts w:cs="Arial"/>
          <w:spacing w:val="-1"/>
        </w:rPr>
        <w:t>; and</w:t>
      </w:r>
    </w:p>
    <w:p w:rsidR="007B3894" w:rsidRPr="00C001A0" w:rsidRDefault="007B3894" w:rsidP="007B3894">
      <w:pPr>
        <w:pStyle w:val="ListParagraph"/>
        <w:autoSpaceDE w:val="0"/>
        <w:autoSpaceDN w:val="0"/>
        <w:adjustRightInd w:val="0"/>
        <w:ind w:left="1080"/>
        <w:rPr>
          <w:rFonts w:cs="Arial"/>
        </w:rPr>
      </w:pPr>
    </w:p>
    <w:p w:rsidR="00AC76D0" w:rsidRDefault="00AC76D0" w:rsidP="007B3894">
      <w:pPr>
        <w:pStyle w:val="ListParagraph"/>
        <w:numPr>
          <w:ilvl w:val="0"/>
          <w:numId w:val="192"/>
        </w:numPr>
        <w:autoSpaceDE w:val="0"/>
        <w:autoSpaceDN w:val="0"/>
        <w:adjustRightInd w:val="0"/>
        <w:ind w:left="1080"/>
        <w:rPr>
          <w:rFonts w:cs="Arial"/>
        </w:rPr>
      </w:pPr>
      <w:r w:rsidRPr="004C3E59">
        <w:rPr>
          <w:rFonts w:cs="Arial"/>
        </w:rPr>
        <w:t>Damaged cargo which is still usable for human consumption shall be salvaged and acc</w:t>
      </w:r>
      <w:r w:rsidRPr="008F5594">
        <w:rPr>
          <w:rFonts w:cs="Arial"/>
        </w:rPr>
        <w:t>epted for program use.  It is important that usable commodities bearing USDA labels do not get into commercial channels since their appearance for sale causes questions as to the propriety of their being sold, and many times result in expensive investigati</w:t>
      </w:r>
      <w:r w:rsidRPr="00791D87">
        <w:rPr>
          <w:rFonts w:cs="Arial"/>
        </w:rPr>
        <w:t xml:space="preserve">ons. Damage to containers, without damage to the USDA Foods, is to be remedied by mending or replacing the containers.  Salvage operations may be performed by the </w:t>
      </w:r>
      <w:r>
        <w:rPr>
          <w:rFonts w:cs="Arial"/>
          <w:color w:val="000000" w:themeColor="text1"/>
        </w:rPr>
        <w:t>Vendor {</w:t>
      </w:r>
      <w:r w:rsidRPr="00307BDB">
        <w:rPr>
          <w:rFonts w:cs="Arial"/>
          <w:color w:val="000000" w:themeColor="text1"/>
        </w:rPr>
        <w:t>Contractor</w:t>
      </w:r>
      <w:r>
        <w:rPr>
          <w:rFonts w:cs="Arial"/>
          <w:color w:val="000000" w:themeColor="text1"/>
        </w:rPr>
        <w:t>}</w:t>
      </w:r>
      <w:r w:rsidRPr="00791D87">
        <w:rPr>
          <w:rFonts w:cs="Arial"/>
        </w:rPr>
        <w:t xml:space="preserve"> or the carrier, as mutually agreed upon.  If canned goods are noticeably dented on the side or end seams, or are otherwise dented so as to seriously distort the shape of the cans, they shall not be accepted.  Seriously rusted cans, or can</w:t>
      </w:r>
      <w:r w:rsidRPr="00384E4E">
        <w:rPr>
          <w:rFonts w:cs="Arial"/>
        </w:rPr>
        <w:t>s that are “springers,” “flippers,” or “swellers” are not considered salvageable.</w:t>
      </w:r>
    </w:p>
    <w:p w:rsidR="007B3894" w:rsidRPr="007B3894" w:rsidRDefault="007B3894" w:rsidP="007B3894">
      <w:pPr>
        <w:pStyle w:val="ListParagraph"/>
        <w:rPr>
          <w:rFonts w:cs="Arial"/>
        </w:rPr>
      </w:pPr>
    </w:p>
    <w:p w:rsidR="00AC76D0" w:rsidRDefault="00AC76D0" w:rsidP="007B3894">
      <w:pPr>
        <w:pStyle w:val="ListParagraph"/>
        <w:numPr>
          <w:ilvl w:val="0"/>
          <w:numId w:val="191"/>
        </w:numPr>
        <w:autoSpaceDE w:val="0"/>
        <w:autoSpaceDN w:val="0"/>
        <w:adjustRightInd w:val="0"/>
        <w:rPr>
          <w:rFonts w:cs="Arial"/>
        </w:rPr>
      </w:pPr>
      <w:r w:rsidRPr="005413D0">
        <w:rPr>
          <w:rFonts w:cs="Arial"/>
        </w:rPr>
        <w:t>Damaged cartons which cannot be salvaged for the program shall be disposed of as follows:</w:t>
      </w:r>
    </w:p>
    <w:p w:rsidR="007B3894" w:rsidRDefault="007B3894" w:rsidP="007B3894">
      <w:pPr>
        <w:pStyle w:val="ListParagraph"/>
        <w:autoSpaceDE w:val="0"/>
        <w:autoSpaceDN w:val="0"/>
        <w:adjustRightInd w:val="0"/>
        <w:rPr>
          <w:rFonts w:cs="Arial"/>
        </w:rPr>
      </w:pPr>
    </w:p>
    <w:p w:rsidR="00AC76D0" w:rsidRPr="006108CD" w:rsidRDefault="00AC76D0" w:rsidP="007B3894">
      <w:pPr>
        <w:pStyle w:val="ListParagraph"/>
        <w:numPr>
          <w:ilvl w:val="0"/>
          <w:numId w:val="194"/>
        </w:numPr>
        <w:autoSpaceDE w:val="0"/>
        <w:autoSpaceDN w:val="0"/>
        <w:adjustRightInd w:val="0"/>
        <w:ind w:left="1080"/>
        <w:rPr>
          <w:rFonts w:cs="Arial"/>
        </w:rPr>
      </w:pPr>
      <w:r w:rsidRPr="004C3E59">
        <w:rPr>
          <w:rFonts w:cs="Arial"/>
        </w:rPr>
        <w:t>Damaged USDA Foods must be reported weekly to the NJDA food distribution office</w:t>
      </w:r>
      <w:r w:rsidR="005413D0">
        <w:rPr>
          <w:rFonts w:cs="Arial"/>
        </w:rPr>
        <w:t>;</w:t>
      </w:r>
    </w:p>
    <w:p w:rsidR="007B3894" w:rsidRDefault="007B3894" w:rsidP="007B3894">
      <w:pPr>
        <w:pStyle w:val="ListParagraph"/>
        <w:autoSpaceDE w:val="0"/>
        <w:autoSpaceDN w:val="0"/>
        <w:adjustRightInd w:val="0"/>
        <w:ind w:left="1080"/>
        <w:rPr>
          <w:rFonts w:cs="Arial"/>
        </w:rPr>
      </w:pPr>
    </w:p>
    <w:p w:rsidR="00AC76D0" w:rsidRPr="00791D87" w:rsidRDefault="00AC76D0" w:rsidP="007B3894">
      <w:pPr>
        <w:pStyle w:val="ListParagraph"/>
        <w:numPr>
          <w:ilvl w:val="0"/>
          <w:numId w:val="194"/>
        </w:numPr>
        <w:autoSpaceDE w:val="0"/>
        <w:autoSpaceDN w:val="0"/>
        <w:adjustRightInd w:val="0"/>
        <w:ind w:left="1080"/>
        <w:rPr>
          <w:rFonts w:cs="Arial"/>
        </w:rPr>
      </w:pPr>
      <w:r w:rsidRPr="004C3E59">
        <w:rPr>
          <w:rFonts w:cs="Arial"/>
        </w:rPr>
        <w:t>USDA Foods that are unfit for any use, and which are in such condition as to contaminate or infest</w:t>
      </w:r>
      <w:r w:rsidRPr="00791D87">
        <w:rPr>
          <w:rFonts w:cs="Arial"/>
        </w:rPr>
        <w:t xml:space="preserve"> storage space, or which have been condemned by Federal, State or local health officials, shall be destroyed in accordance with applicable health and sanitation laws or regulations</w:t>
      </w:r>
      <w:r w:rsidR="005413D0">
        <w:rPr>
          <w:rFonts w:cs="Arial"/>
        </w:rPr>
        <w:t>;</w:t>
      </w:r>
    </w:p>
    <w:p w:rsidR="007B3894" w:rsidRDefault="007B3894" w:rsidP="007B3894">
      <w:pPr>
        <w:pStyle w:val="ListParagraph"/>
        <w:autoSpaceDE w:val="0"/>
        <w:autoSpaceDN w:val="0"/>
        <w:adjustRightInd w:val="0"/>
        <w:ind w:left="1080"/>
        <w:rPr>
          <w:rFonts w:cs="Arial"/>
        </w:rPr>
      </w:pPr>
    </w:p>
    <w:p w:rsidR="00AC76D0" w:rsidRPr="00791D87" w:rsidRDefault="00AC76D0" w:rsidP="007B3894">
      <w:pPr>
        <w:pStyle w:val="ListParagraph"/>
        <w:numPr>
          <w:ilvl w:val="0"/>
          <w:numId w:val="194"/>
        </w:numPr>
        <w:autoSpaceDE w:val="0"/>
        <w:autoSpaceDN w:val="0"/>
        <w:adjustRightInd w:val="0"/>
        <w:ind w:left="1080"/>
        <w:rPr>
          <w:rFonts w:cs="Arial"/>
        </w:rPr>
      </w:pPr>
      <w:r w:rsidRPr="006108CD">
        <w:rPr>
          <w:rFonts w:cs="Arial"/>
        </w:rPr>
        <w:t>All USDA Foods, earmarked for dumping, must be approved for destruction and must be accompanied to the dumping area by a NJDA food distribution program field inspector. The USDA will approve the product for dumping</w:t>
      </w:r>
      <w:r w:rsidR="005413D0">
        <w:rPr>
          <w:rFonts w:cs="Arial"/>
        </w:rPr>
        <w:t>;</w:t>
      </w:r>
    </w:p>
    <w:p w:rsidR="007B3894" w:rsidRDefault="007B3894" w:rsidP="007B3894">
      <w:pPr>
        <w:pStyle w:val="ListParagraph"/>
        <w:autoSpaceDE w:val="0"/>
        <w:autoSpaceDN w:val="0"/>
        <w:adjustRightInd w:val="0"/>
        <w:ind w:left="1080"/>
        <w:rPr>
          <w:rFonts w:cs="Arial"/>
        </w:rPr>
      </w:pPr>
    </w:p>
    <w:p w:rsidR="00AC76D0" w:rsidRPr="00384E4E" w:rsidRDefault="00AC76D0" w:rsidP="007B3894">
      <w:pPr>
        <w:pStyle w:val="ListParagraph"/>
        <w:numPr>
          <w:ilvl w:val="0"/>
          <w:numId w:val="194"/>
        </w:numPr>
        <w:autoSpaceDE w:val="0"/>
        <w:autoSpaceDN w:val="0"/>
        <w:adjustRightInd w:val="0"/>
        <w:ind w:left="1080"/>
        <w:rPr>
          <w:rFonts w:cs="Arial"/>
        </w:rPr>
      </w:pPr>
      <w:r w:rsidRPr="006108CD">
        <w:rPr>
          <w:rFonts w:cs="Arial"/>
        </w:rPr>
        <w:t xml:space="preserve">When USDA Foods which have a salvage value to the carrier are sold or destroyed, the </w:t>
      </w:r>
      <w:r w:rsidR="000632E3">
        <w:rPr>
          <w:rFonts w:cs="Arial"/>
          <w:color w:val="000000" w:themeColor="text1"/>
        </w:rPr>
        <w:t>Vendor {</w:t>
      </w:r>
      <w:r w:rsidR="000632E3" w:rsidRPr="00307BDB">
        <w:rPr>
          <w:rFonts w:cs="Arial"/>
          <w:color w:val="000000" w:themeColor="text1"/>
        </w:rPr>
        <w:t>Contractor</w:t>
      </w:r>
      <w:r w:rsidR="000632E3">
        <w:rPr>
          <w:rFonts w:cs="Arial"/>
          <w:color w:val="000000" w:themeColor="text1"/>
        </w:rPr>
        <w:t>}</w:t>
      </w:r>
      <w:r w:rsidR="000632E3" w:rsidRPr="00AD4256">
        <w:rPr>
          <w:rFonts w:eastAsia="Arial" w:cs="Arial"/>
          <w:spacing w:val="2"/>
        </w:rPr>
        <w:t xml:space="preserve"> </w:t>
      </w:r>
      <w:r w:rsidRPr="006108CD">
        <w:rPr>
          <w:rFonts w:cs="Arial"/>
        </w:rPr>
        <w:t>must furn</w:t>
      </w:r>
      <w:r w:rsidRPr="00791D87">
        <w:rPr>
          <w:rFonts w:cs="Arial"/>
        </w:rPr>
        <w:t>ish the NJDA with a receipt which shows that the USDA Foods were disposed of for an amount less than fifty percent (50%) of the claim value, or with a certificate of condemnation (when USDA Foods are dumped or destroyed), furnished by the appropriate agency, showing that the USDA Foods were unfit for human consumption</w:t>
      </w:r>
      <w:r w:rsidR="005413D0">
        <w:rPr>
          <w:rFonts w:cs="Arial"/>
        </w:rPr>
        <w:t>; and</w:t>
      </w:r>
    </w:p>
    <w:p w:rsidR="007B3894" w:rsidRDefault="007B3894" w:rsidP="007B3894">
      <w:pPr>
        <w:pStyle w:val="ListParagraph"/>
        <w:autoSpaceDE w:val="0"/>
        <w:autoSpaceDN w:val="0"/>
        <w:adjustRightInd w:val="0"/>
        <w:ind w:left="1080"/>
        <w:rPr>
          <w:rFonts w:cs="Arial"/>
        </w:rPr>
      </w:pPr>
    </w:p>
    <w:p w:rsidR="00AC76D0" w:rsidRPr="00384E4E" w:rsidRDefault="00AC76D0" w:rsidP="007B3894">
      <w:pPr>
        <w:pStyle w:val="ListParagraph"/>
        <w:numPr>
          <w:ilvl w:val="0"/>
          <w:numId w:val="194"/>
        </w:numPr>
        <w:autoSpaceDE w:val="0"/>
        <w:autoSpaceDN w:val="0"/>
        <w:adjustRightInd w:val="0"/>
        <w:ind w:left="1080"/>
        <w:rPr>
          <w:rFonts w:cs="Arial"/>
        </w:rPr>
      </w:pPr>
      <w:r w:rsidRPr="006108CD">
        <w:rPr>
          <w:rFonts w:cs="Arial"/>
        </w:rPr>
        <w:t>The NJDA</w:t>
      </w:r>
      <w:r w:rsidRPr="006108CD">
        <w:rPr>
          <w:rFonts w:cs="Arial"/>
          <w:color w:val="00B0F0"/>
        </w:rPr>
        <w:t xml:space="preserve"> </w:t>
      </w:r>
      <w:r w:rsidRPr="006108CD">
        <w:rPr>
          <w:rFonts w:cs="Arial"/>
          <w:color w:val="000000" w:themeColor="text1"/>
        </w:rPr>
        <w:t>Food Distribution Unit</w:t>
      </w:r>
      <w:r w:rsidRPr="006108CD">
        <w:rPr>
          <w:rFonts w:cs="Arial"/>
          <w:color w:val="FF0000"/>
        </w:rPr>
        <w:t xml:space="preserve"> </w:t>
      </w:r>
      <w:r w:rsidRPr="006108CD">
        <w:rPr>
          <w:rFonts w:cs="Arial"/>
        </w:rPr>
        <w:t xml:space="preserve">will consult with the USDA’s regional office when guidance is needed, or if a USDA inspection of the </w:t>
      </w:r>
      <w:r w:rsidRPr="00791D87">
        <w:rPr>
          <w:rFonts w:cs="Arial"/>
          <w:color w:val="000000" w:themeColor="text1"/>
        </w:rPr>
        <w:t>USDA Foods</w:t>
      </w:r>
      <w:r w:rsidRPr="00791D87">
        <w:rPr>
          <w:rFonts w:cs="Arial"/>
          <w:color w:val="FF0000"/>
        </w:rPr>
        <w:t xml:space="preserve"> </w:t>
      </w:r>
      <w:r w:rsidRPr="00384E4E">
        <w:rPr>
          <w:rFonts w:cs="Arial"/>
        </w:rPr>
        <w:t>is indicated.</w:t>
      </w:r>
    </w:p>
    <w:p w:rsidR="00AC76D0" w:rsidRDefault="00AC76D0" w:rsidP="00AC76D0">
      <w:pPr>
        <w:autoSpaceDE w:val="0"/>
        <w:autoSpaceDN w:val="0"/>
        <w:adjustRightInd w:val="0"/>
        <w:ind w:left="1710" w:hanging="270"/>
        <w:rPr>
          <w:rFonts w:cs="Arial"/>
        </w:rPr>
      </w:pPr>
    </w:p>
    <w:p w:rsidR="00AC76D0" w:rsidRDefault="00AC76D0" w:rsidP="00AC76D0">
      <w:pPr>
        <w:autoSpaceDE w:val="0"/>
        <w:autoSpaceDN w:val="0"/>
        <w:adjustRightInd w:val="0"/>
        <w:rPr>
          <w:rFonts w:cs="Arial"/>
        </w:rPr>
      </w:pPr>
      <w:r w:rsidRPr="009764C3">
        <w:rPr>
          <w:rFonts w:cs="Arial"/>
        </w:rPr>
        <w:t>Expenses incurred in the recouping of damaged commodities will be reimbursed by the NJDA’s food distribution program.  Acceptable costs for reimbursement include; hiring workers specifically for the purpose of reworking and re-packing damaged commodities, costs for containers for repacking and hauling/dumping costs incurred in the disposal of unsalvageable goods</w:t>
      </w:r>
      <w:r w:rsidR="00BF2444">
        <w:rPr>
          <w:rFonts w:cs="Arial"/>
        </w:rPr>
        <w:t>.</w:t>
      </w:r>
    </w:p>
    <w:p w:rsidR="00BF2444" w:rsidRDefault="00BF2444" w:rsidP="00AC76D0">
      <w:pPr>
        <w:autoSpaceDE w:val="0"/>
        <w:autoSpaceDN w:val="0"/>
        <w:adjustRightInd w:val="0"/>
        <w:rPr>
          <w:rFonts w:cs="Arial"/>
        </w:rPr>
      </w:pPr>
    </w:p>
    <w:p w:rsidR="00BF2444" w:rsidRDefault="00BF2444" w:rsidP="00BF2444">
      <w:pPr>
        <w:pStyle w:val="Heading2"/>
      </w:pPr>
      <w:bookmarkStart w:id="140" w:name="_Toc501613361"/>
      <w:r>
        <w:t>RECIPIENT AGENCY PICK-UP REQUIRMENTS</w:t>
      </w:r>
      <w:bookmarkEnd w:id="140"/>
      <w:r>
        <w:t xml:space="preserve"> </w:t>
      </w:r>
    </w:p>
    <w:p w:rsidR="00371637" w:rsidRDefault="00371637" w:rsidP="00AC76D0">
      <w:pPr>
        <w:autoSpaceDE w:val="0"/>
        <w:autoSpaceDN w:val="0"/>
        <w:adjustRightInd w:val="0"/>
        <w:rPr>
          <w:rFonts w:cs="Arial"/>
          <w:color w:val="000000" w:themeColor="text1"/>
        </w:rPr>
      </w:pPr>
    </w:p>
    <w:p w:rsidR="008E6894" w:rsidRDefault="008E6894" w:rsidP="007B3894">
      <w:pPr>
        <w:autoSpaceDE w:val="0"/>
        <w:autoSpaceDN w:val="0"/>
        <w:adjustRightInd w:val="0"/>
        <w:rPr>
          <w:rFonts w:cs="Arial"/>
        </w:rPr>
      </w:pPr>
      <w:r>
        <w:rPr>
          <w:rFonts w:cs="Arial"/>
        </w:rPr>
        <w:t xml:space="preserve">The </w:t>
      </w:r>
      <w:r>
        <w:rPr>
          <w:rFonts w:cs="Arial"/>
          <w:color w:val="000000" w:themeColor="text1"/>
        </w:rPr>
        <w:t>Vendor {</w:t>
      </w:r>
      <w:r w:rsidRPr="00307BDB">
        <w:rPr>
          <w:rFonts w:cs="Arial"/>
          <w:color w:val="000000" w:themeColor="text1"/>
        </w:rPr>
        <w:t>Contractor</w:t>
      </w:r>
      <w:r>
        <w:rPr>
          <w:rFonts w:cs="Arial"/>
          <w:color w:val="000000" w:themeColor="text1"/>
        </w:rPr>
        <w:t>}</w:t>
      </w:r>
      <w:r w:rsidRPr="00AD4256">
        <w:rPr>
          <w:rFonts w:cs="Arial"/>
        </w:rPr>
        <w:t xml:space="preserve"> </w:t>
      </w:r>
      <w:r>
        <w:rPr>
          <w:rFonts w:cs="Arial"/>
        </w:rPr>
        <w:t xml:space="preserve">shall adhere to the following RA pickup </w:t>
      </w:r>
      <w:r w:rsidR="0089086E">
        <w:rPr>
          <w:rFonts w:cs="Arial"/>
        </w:rPr>
        <w:t>requirements</w:t>
      </w:r>
      <w:r>
        <w:rPr>
          <w:rFonts w:cs="Arial"/>
        </w:rPr>
        <w:t>:</w:t>
      </w:r>
    </w:p>
    <w:p w:rsidR="007B3894" w:rsidRPr="007B3894" w:rsidRDefault="007B3894" w:rsidP="007B3894">
      <w:pPr>
        <w:autoSpaceDE w:val="0"/>
        <w:autoSpaceDN w:val="0"/>
        <w:adjustRightInd w:val="0"/>
        <w:rPr>
          <w:rFonts w:cs="Arial"/>
        </w:rPr>
      </w:pPr>
    </w:p>
    <w:p w:rsidR="00BF2444" w:rsidRPr="00791D87" w:rsidRDefault="00BF2444" w:rsidP="007B3894">
      <w:pPr>
        <w:pStyle w:val="ListParagraph"/>
        <w:numPr>
          <w:ilvl w:val="0"/>
          <w:numId w:val="197"/>
        </w:numPr>
        <w:autoSpaceDE w:val="0"/>
        <w:autoSpaceDN w:val="0"/>
        <w:adjustRightInd w:val="0"/>
        <w:rPr>
          <w:rFonts w:cs="Arial"/>
        </w:rPr>
      </w:pPr>
      <w:r w:rsidRPr="00AD4256">
        <w:rPr>
          <w:rFonts w:cs="Arial"/>
        </w:rPr>
        <w:t xml:space="preserve">The </w:t>
      </w:r>
      <w:r>
        <w:rPr>
          <w:rFonts w:cs="Arial"/>
          <w:color w:val="000000" w:themeColor="text1"/>
        </w:rPr>
        <w:t>Vendor {</w:t>
      </w:r>
      <w:r w:rsidRPr="00307BDB">
        <w:rPr>
          <w:rFonts w:cs="Arial"/>
          <w:color w:val="000000" w:themeColor="text1"/>
        </w:rPr>
        <w:t>Contractor</w:t>
      </w:r>
      <w:r>
        <w:rPr>
          <w:rFonts w:cs="Arial"/>
          <w:color w:val="000000" w:themeColor="text1"/>
        </w:rPr>
        <w:t>}</w:t>
      </w:r>
      <w:r w:rsidRPr="00AD4256">
        <w:rPr>
          <w:rFonts w:cs="Arial"/>
        </w:rPr>
        <w:t xml:space="preserve"> </w:t>
      </w:r>
      <w:r>
        <w:rPr>
          <w:rFonts w:cs="Arial"/>
        </w:rPr>
        <w:t>shall</w:t>
      </w:r>
      <w:r w:rsidRPr="00AD4256">
        <w:rPr>
          <w:rFonts w:cs="Arial"/>
        </w:rPr>
        <w:t xml:space="preserve"> be given access to the NJDA web based system</w:t>
      </w:r>
      <w:r>
        <w:rPr>
          <w:rFonts w:cs="Arial"/>
        </w:rPr>
        <w:t>, with prior Office of Information Technology (OIT) review and approval,</w:t>
      </w:r>
      <w:r w:rsidRPr="00AD4256">
        <w:rPr>
          <w:rFonts w:cs="Arial"/>
        </w:rPr>
        <w:t xml:space="preserve"> and shall print the finalized picking tickets when notified by NJDA.  Finalized picking tickets will be available the last week of each month for pickups during the followin</w:t>
      </w:r>
      <w:r>
        <w:rPr>
          <w:rFonts w:cs="Arial"/>
        </w:rPr>
        <w:t>g month;</w:t>
      </w:r>
    </w:p>
    <w:p w:rsidR="007B3894" w:rsidRDefault="007B3894" w:rsidP="007B3894">
      <w:pPr>
        <w:pStyle w:val="ListParagraph"/>
        <w:ind w:right="169"/>
        <w:rPr>
          <w:rFonts w:eastAsia="Arial" w:cs="Arial"/>
        </w:rPr>
      </w:pPr>
    </w:p>
    <w:p w:rsidR="00BF2444" w:rsidRPr="00C001A0" w:rsidRDefault="000C3BF2" w:rsidP="007B3894">
      <w:pPr>
        <w:pStyle w:val="ListParagraph"/>
        <w:numPr>
          <w:ilvl w:val="0"/>
          <w:numId w:val="197"/>
        </w:numPr>
        <w:ind w:right="169"/>
        <w:rPr>
          <w:rFonts w:eastAsia="Arial" w:cs="Arial"/>
        </w:rPr>
      </w:pPr>
      <w:r>
        <w:rPr>
          <w:rFonts w:eastAsia="Arial" w:cs="Arial"/>
        </w:rPr>
        <w:t>RA</w:t>
      </w:r>
      <w:r w:rsidR="00BF2444" w:rsidRPr="00AD4256">
        <w:rPr>
          <w:rFonts w:eastAsia="Arial" w:cs="Arial"/>
        </w:rPr>
        <w:t xml:space="preserve"> p</w:t>
      </w:r>
      <w:r w:rsidR="00BF2444" w:rsidRPr="00AD4256">
        <w:rPr>
          <w:rFonts w:eastAsia="Arial" w:cs="Arial"/>
          <w:spacing w:val="-1"/>
        </w:rPr>
        <w:t>i</w:t>
      </w:r>
      <w:r w:rsidR="00BF2444" w:rsidRPr="00AD4256">
        <w:rPr>
          <w:rFonts w:eastAsia="Arial" w:cs="Arial"/>
        </w:rPr>
        <w:t>c</w:t>
      </w:r>
      <w:r w:rsidR="00BF2444" w:rsidRPr="00801FEF">
        <w:rPr>
          <w:rFonts w:eastAsia="Arial" w:cs="Arial"/>
          <w:spacing w:val="1"/>
        </w:rPr>
        <w:t>k-</w:t>
      </w:r>
      <w:r w:rsidR="00BF2444" w:rsidRPr="00801FEF">
        <w:rPr>
          <w:rFonts w:eastAsia="Arial" w:cs="Arial"/>
        </w:rPr>
        <w:t>up</w:t>
      </w:r>
      <w:r w:rsidR="00BF2444" w:rsidRPr="00801FEF">
        <w:rPr>
          <w:rFonts w:eastAsia="Arial" w:cs="Arial"/>
          <w:spacing w:val="1"/>
        </w:rPr>
        <w:t xml:space="preserve"> </w:t>
      </w:r>
      <w:r w:rsidR="00BF2444" w:rsidRPr="00801FEF">
        <w:rPr>
          <w:rFonts w:eastAsia="Arial" w:cs="Arial"/>
        </w:rPr>
        <w:t>sch</w:t>
      </w:r>
      <w:r w:rsidR="00BF2444" w:rsidRPr="00801FEF">
        <w:rPr>
          <w:rFonts w:eastAsia="Arial" w:cs="Arial"/>
          <w:spacing w:val="-3"/>
        </w:rPr>
        <w:t>e</w:t>
      </w:r>
      <w:r w:rsidR="00BF2444" w:rsidRPr="00801FEF">
        <w:rPr>
          <w:rFonts w:eastAsia="Arial" w:cs="Arial"/>
        </w:rPr>
        <w:t>du</w:t>
      </w:r>
      <w:r w:rsidR="00BF2444" w:rsidRPr="00801FEF">
        <w:rPr>
          <w:rFonts w:eastAsia="Arial" w:cs="Arial"/>
          <w:spacing w:val="-1"/>
        </w:rPr>
        <w:t>l</w:t>
      </w:r>
      <w:r w:rsidR="00BF2444" w:rsidRPr="00801FEF">
        <w:rPr>
          <w:rFonts w:eastAsia="Arial" w:cs="Arial"/>
        </w:rPr>
        <w:t>es</w:t>
      </w:r>
      <w:r w:rsidR="00BF2444" w:rsidRPr="00801FEF">
        <w:rPr>
          <w:rFonts w:eastAsia="Arial" w:cs="Arial"/>
          <w:spacing w:val="2"/>
        </w:rPr>
        <w:t xml:space="preserve"> </w:t>
      </w:r>
      <w:r w:rsidR="00BF2444" w:rsidRPr="00801FEF">
        <w:rPr>
          <w:rFonts w:eastAsia="Arial" w:cs="Arial"/>
        </w:rPr>
        <w:t>sha</w:t>
      </w:r>
      <w:r w:rsidR="00BF2444" w:rsidRPr="00801FEF">
        <w:rPr>
          <w:rFonts w:eastAsia="Arial" w:cs="Arial"/>
          <w:spacing w:val="-1"/>
        </w:rPr>
        <w:t>l</w:t>
      </w:r>
      <w:r w:rsidR="00BF2444" w:rsidRPr="00801FEF">
        <w:rPr>
          <w:rFonts w:eastAsia="Arial" w:cs="Arial"/>
        </w:rPr>
        <w:t>l</w:t>
      </w:r>
      <w:r w:rsidR="00BF2444" w:rsidRPr="00801FEF">
        <w:rPr>
          <w:rFonts w:eastAsia="Arial" w:cs="Arial"/>
          <w:spacing w:val="1"/>
        </w:rPr>
        <w:t xml:space="preserve"> </w:t>
      </w:r>
      <w:r w:rsidR="00BF2444" w:rsidRPr="00801FEF">
        <w:rPr>
          <w:rFonts w:eastAsia="Arial" w:cs="Arial"/>
        </w:rPr>
        <w:t>be</w:t>
      </w:r>
      <w:r w:rsidR="00BF2444" w:rsidRPr="00801FEF">
        <w:rPr>
          <w:rFonts w:eastAsia="Arial" w:cs="Arial"/>
          <w:spacing w:val="1"/>
        </w:rPr>
        <w:t xml:space="preserve"> </w:t>
      </w:r>
      <w:r w:rsidR="00BF2444" w:rsidRPr="00791D87">
        <w:rPr>
          <w:rFonts w:eastAsia="Arial" w:cs="Arial"/>
        </w:rPr>
        <w:t>p</w:t>
      </w:r>
      <w:r w:rsidR="00BF2444" w:rsidRPr="00791D87">
        <w:rPr>
          <w:rFonts w:eastAsia="Arial" w:cs="Arial"/>
          <w:spacing w:val="1"/>
        </w:rPr>
        <w:t>r</w:t>
      </w:r>
      <w:r w:rsidR="00BF2444" w:rsidRPr="00791D87">
        <w:rPr>
          <w:rFonts w:eastAsia="Arial" w:cs="Arial"/>
        </w:rPr>
        <w:t>ea</w:t>
      </w:r>
      <w:r w:rsidR="00BF2444" w:rsidRPr="00384E4E">
        <w:rPr>
          <w:rFonts w:eastAsia="Arial" w:cs="Arial"/>
          <w:spacing w:val="-2"/>
        </w:rPr>
        <w:t>r</w:t>
      </w:r>
      <w:r w:rsidR="00BF2444" w:rsidRPr="00384E4E">
        <w:rPr>
          <w:rFonts w:eastAsia="Arial" w:cs="Arial"/>
          <w:spacing w:val="1"/>
        </w:rPr>
        <w:t>r</w:t>
      </w:r>
      <w:r w:rsidR="00BF2444" w:rsidRPr="00384E4E">
        <w:rPr>
          <w:rFonts w:eastAsia="Arial" w:cs="Arial"/>
        </w:rPr>
        <w:t>a</w:t>
      </w:r>
      <w:r w:rsidR="00BF2444" w:rsidRPr="00C001A0">
        <w:rPr>
          <w:rFonts w:eastAsia="Arial" w:cs="Arial"/>
          <w:spacing w:val="-3"/>
        </w:rPr>
        <w:t>n</w:t>
      </w:r>
      <w:r w:rsidR="00BF2444" w:rsidRPr="00C001A0">
        <w:rPr>
          <w:rFonts w:eastAsia="Arial" w:cs="Arial"/>
          <w:spacing w:val="2"/>
        </w:rPr>
        <w:t>g</w:t>
      </w:r>
      <w:r w:rsidR="00BF2444" w:rsidRPr="00C001A0">
        <w:rPr>
          <w:rFonts w:eastAsia="Arial" w:cs="Arial"/>
        </w:rPr>
        <w:t>ed</w:t>
      </w:r>
      <w:r w:rsidR="00BF2444" w:rsidRPr="00C001A0">
        <w:rPr>
          <w:rFonts w:eastAsia="Arial" w:cs="Arial"/>
          <w:spacing w:val="1"/>
        </w:rPr>
        <w:t xml:space="preserve"> </w:t>
      </w:r>
      <w:r w:rsidR="00BF2444" w:rsidRPr="00C001A0">
        <w:rPr>
          <w:rFonts w:eastAsia="Arial" w:cs="Arial"/>
        </w:rPr>
        <w:t>b</w:t>
      </w:r>
      <w:r w:rsidR="00BF2444" w:rsidRPr="00C001A0">
        <w:rPr>
          <w:rFonts w:eastAsia="Arial" w:cs="Arial"/>
          <w:spacing w:val="-3"/>
        </w:rPr>
        <w:t>e</w:t>
      </w:r>
      <w:r w:rsidR="00BF2444" w:rsidRPr="00C001A0">
        <w:rPr>
          <w:rFonts w:eastAsia="Arial" w:cs="Arial"/>
          <w:spacing w:val="1"/>
        </w:rPr>
        <w:t>t</w:t>
      </w:r>
      <w:r w:rsidR="00BF2444" w:rsidRPr="00C001A0">
        <w:rPr>
          <w:rFonts w:eastAsia="Arial" w:cs="Arial"/>
          <w:spacing w:val="-3"/>
        </w:rPr>
        <w:t>w</w:t>
      </w:r>
      <w:r w:rsidR="00BF2444" w:rsidRPr="00C001A0">
        <w:rPr>
          <w:rFonts w:eastAsia="Arial" w:cs="Arial"/>
        </w:rPr>
        <w:t>een</w:t>
      </w:r>
      <w:r w:rsidR="00BF2444" w:rsidRPr="00C001A0">
        <w:rPr>
          <w:rFonts w:eastAsia="Arial" w:cs="Arial"/>
          <w:spacing w:val="1"/>
        </w:rPr>
        <w:t xml:space="preserve"> </w:t>
      </w:r>
      <w:r w:rsidR="00BF2444" w:rsidRPr="00C001A0">
        <w:rPr>
          <w:rFonts w:eastAsia="Arial" w:cs="Arial"/>
          <w:spacing w:val="-1"/>
        </w:rPr>
        <w:t>N</w:t>
      </w:r>
      <w:r w:rsidR="00BF2444" w:rsidRPr="00C001A0">
        <w:rPr>
          <w:rFonts w:eastAsia="Arial" w:cs="Arial"/>
        </w:rPr>
        <w:t>J</w:t>
      </w:r>
      <w:r w:rsidR="00BF2444" w:rsidRPr="00C001A0">
        <w:rPr>
          <w:rFonts w:eastAsia="Arial" w:cs="Arial"/>
          <w:spacing w:val="-1"/>
        </w:rPr>
        <w:t>DA</w:t>
      </w:r>
      <w:r w:rsidR="00BF2444" w:rsidRPr="00C001A0">
        <w:rPr>
          <w:rFonts w:eastAsia="Arial" w:cs="Arial"/>
        </w:rPr>
        <w:t xml:space="preserve">, and the RA. Picking ticket changes after the initial printing will be communicated to the </w:t>
      </w:r>
      <w:r w:rsidR="00BF2444">
        <w:rPr>
          <w:rFonts w:cs="Arial"/>
          <w:color w:val="000000" w:themeColor="text1"/>
        </w:rPr>
        <w:t>Vendor {</w:t>
      </w:r>
      <w:r w:rsidR="00BF2444" w:rsidRPr="00307BDB">
        <w:rPr>
          <w:rFonts w:cs="Arial"/>
          <w:color w:val="000000" w:themeColor="text1"/>
        </w:rPr>
        <w:t>Contractor</w:t>
      </w:r>
      <w:r w:rsidR="00BF2444">
        <w:rPr>
          <w:rFonts w:cs="Arial"/>
          <w:color w:val="000000" w:themeColor="text1"/>
        </w:rPr>
        <w:t>}</w:t>
      </w:r>
      <w:r w:rsidR="00BF2444" w:rsidRPr="00C001A0">
        <w:rPr>
          <w:rFonts w:eastAsia="Arial" w:cs="Arial"/>
          <w:spacing w:val="9"/>
        </w:rPr>
        <w:t xml:space="preserve"> at least 24 hours in advance unless there is an emergency situation or it has been pre-arranged with the </w:t>
      </w:r>
      <w:r w:rsidR="00BF2444">
        <w:rPr>
          <w:rFonts w:cs="Arial"/>
          <w:color w:val="000000" w:themeColor="text1"/>
        </w:rPr>
        <w:t>Vendor {</w:t>
      </w:r>
      <w:r w:rsidR="00BF2444" w:rsidRPr="00307BDB">
        <w:rPr>
          <w:rFonts w:cs="Arial"/>
          <w:color w:val="000000" w:themeColor="text1"/>
        </w:rPr>
        <w:t>Contractor</w:t>
      </w:r>
      <w:r w:rsidR="00BF2444">
        <w:rPr>
          <w:rFonts w:cs="Arial"/>
          <w:color w:val="000000" w:themeColor="text1"/>
        </w:rPr>
        <w:t>}</w:t>
      </w:r>
      <w:r w:rsidR="00BF2444">
        <w:rPr>
          <w:rFonts w:eastAsia="Arial" w:cs="Arial"/>
          <w:spacing w:val="9"/>
        </w:rPr>
        <w:t>;</w:t>
      </w:r>
    </w:p>
    <w:p w:rsidR="007B3894" w:rsidRPr="007B3894" w:rsidRDefault="007B3894" w:rsidP="007B3894">
      <w:pPr>
        <w:pStyle w:val="ListParagraph"/>
        <w:ind w:right="169"/>
        <w:rPr>
          <w:rFonts w:eastAsia="Arial" w:cs="Arial"/>
        </w:rPr>
      </w:pPr>
    </w:p>
    <w:p w:rsidR="00BF2444" w:rsidRPr="00AD4256" w:rsidRDefault="00BF2444" w:rsidP="007B3894">
      <w:pPr>
        <w:pStyle w:val="ListParagraph"/>
        <w:numPr>
          <w:ilvl w:val="0"/>
          <w:numId w:val="197"/>
        </w:numPr>
        <w:ind w:right="169"/>
        <w:rPr>
          <w:rFonts w:eastAsia="Arial" w:cs="Arial"/>
        </w:rPr>
      </w:pPr>
      <w:r w:rsidRPr="00C001A0">
        <w:rPr>
          <w:rFonts w:eastAsia="Arial" w:cs="Arial"/>
          <w:bCs/>
          <w:spacing w:val="-1"/>
        </w:rPr>
        <w:t>All picking ticket changes, including date changes</w:t>
      </w:r>
      <w:r>
        <w:rPr>
          <w:rFonts w:eastAsia="Arial" w:cs="Arial"/>
          <w:bCs/>
          <w:spacing w:val="-1"/>
        </w:rPr>
        <w:t>,</w:t>
      </w:r>
      <w:r w:rsidRPr="00C001A0">
        <w:rPr>
          <w:rFonts w:eastAsia="Arial" w:cs="Arial"/>
          <w:bCs/>
          <w:spacing w:val="-1"/>
        </w:rPr>
        <w:t xml:space="preserve"> must be approved by NJDA</w:t>
      </w:r>
      <w:r>
        <w:rPr>
          <w:rFonts w:eastAsia="Arial" w:cs="Arial"/>
          <w:bCs/>
          <w:spacing w:val="-1"/>
        </w:rPr>
        <w:t>;</w:t>
      </w:r>
    </w:p>
    <w:p w:rsidR="007B3894" w:rsidRPr="007B3894" w:rsidRDefault="007B3894" w:rsidP="007B3894">
      <w:pPr>
        <w:pStyle w:val="ListParagraph"/>
        <w:spacing w:before="10" w:line="240" w:lineRule="exact"/>
        <w:ind w:right="169"/>
        <w:rPr>
          <w:rFonts w:eastAsia="Arial" w:cs="Arial"/>
          <w:szCs w:val="22"/>
        </w:rPr>
      </w:pPr>
    </w:p>
    <w:p w:rsidR="00BF2444" w:rsidRPr="008E6894" w:rsidRDefault="00BF2444" w:rsidP="007B3894">
      <w:pPr>
        <w:pStyle w:val="ListParagraph"/>
        <w:numPr>
          <w:ilvl w:val="0"/>
          <w:numId w:val="197"/>
        </w:numPr>
        <w:spacing w:before="10" w:line="240" w:lineRule="exact"/>
        <w:ind w:right="169"/>
        <w:rPr>
          <w:rFonts w:eastAsia="Arial" w:cs="Arial"/>
          <w:szCs w:val="22"/>
        </w:rPr>
      </w:pPr>
      <w:r w:rsidRPr="007B3894">
        <w:rPr>
          <w:rFonts w:eastAsia="Arial" w:cs="Arial"/>
          <w:spacing w:val="2"/>
          <w:szCs w:val="22"/>
        </w:rPr>
        <w:t xml:space="preserve">Picking tickets shall </w:t>
      </w:r>
      <w:r w:rsidRPr="007B3894">
        <w:rPr>
          <w:rFonts w:eastAsia="Arial" w:cs="Arial"/>
          <w:szCs w:val="22"/>
        </w:rPr>
        <w:t>be</w:t>
      </w:r>
      <w:r w:rsidRPr="007B3894">
        <w:rPr>
          <w:rFonts w:eastAsia="Arial" w:cs="Arial"/>
          <w:spacing w:val="2"/>
          <w:szCs w:val="22"/>
        </w:rPr>
        <w:t xml:space="preserve"> </w:t>
      </w:r>
      <w:r w:rsidRPr="007B3894">
        <w:rPr>
          <w:rFonts w:eastAsia="Arial" w:cs="Arial"/>
          <w:szCs w:val="22"/>
        </w:rPr>
        <w:t>s</w:t>
      </w:r>
      <w:r w:rsidRPr="007B3894">
        <w:rPr>
          <w:rFonts w:eastAsia="Arial" w:cs="Arial"/>
          <w:spacing w:val="-1"/>
          <w:szCs w:val="22"/>
        </w:rPr>
        <w:t>i</w:t>
      </w:r>
      <w:r w:rsidRPr="007B3894">
        <w:rPr>
          <w:rFonts w:eastAsia="Arial" w:cs="Arial"/>
          <w:spacing w:val="2"/>
          <w:szCs w:val="22"/>
        </w:rPr>
        <w:t>g</w:t>
      </w:r>
      <w:r w:rsidRPr="007B3894">
        <w:rPr>
          <w:rFonts w:eastAsia="Arial" w:cs="Arial"/>
          <w:szCs w:val="22"/>
        </w:rPr>
        <w:t>ned</w:t>
      </w:r>
      <w:r w:rsidRPr="007B3894">
        <w:rPr>
          <w:rFonts w:eastAsia="Arial" w:cs="Arial"/>
          <w:spacing w:val="2"/>
          <w:szCs w:val="22"/>
        </w:rPr>
        <w:t xml:space="preserve"> by the </w:t>
      </w:r>
      <w:r w:rsidR="007B3894" w:rsidRPr="007B3894">
        <w:rPr>
          <w:rFonts w:cs="Arial"/>
          <w:color w:val="000000" w:themeColor="text1"/>
          <w:szCs w:val="22"/>
        </w:rPr>
        <w:t>Vendor {Contractor}</w:t>
      </w:r>
      <w:r w:rsidRPr="007B3894">
        <w:rPr>
          <w:rFonts w:eastAsia="Arial" w:cs="Arial"/>
          <w:spacing w:val="2"/>
          <w:szCs w:val="22"/>
        </w:rPr>
        <w:t xml:space="preserve"> and trucker/RA authorized individual </w:t>
      </w:r>
      <w:r w:rsidRPr="007B3894">
        <w:rPr>
          <w:rFonts w:eastAsia="Arial" w:cs="Arial"/>
          <w:spacing w:val="-3"/>
          <w:szCs w:val="22"/>
        </w:rPr>
        <w:t>a</w:t>
      </w:r>
      <w:r w:rsidRPr="007B3894">
        <w:rPr>
          <w:rFonts w:eastAsia="Arial" w:cs="Arial"/>
          <w:spacing w:val="3"/>
          <w:szCs w:val="22"/>
        </w:rPr>
        <w:t>f</w:t>
      </w:r>
      <w:r w:rsidRPr="007B3894">
        <w:rPr>
          <w:rFonts w:eastAsia="Arial" w:cs="Arial"/>
          <w:spacing w:val="1"/>
          <w:szCs w:val="22"/>
        </w:rPr>
        <w:t>t</w:t>
      </w:r>
      <w:r w:rsidRPr="007B3894">
        <w:rPr>
          <w:rFonts w:eastAsia="Arial" w:cs="Arial"/>
          <w:spacing w:val="-3"/>
          <w:szCs w:val="22"/>
        </w:rPr>
        <w:t>e</w:t>
      </w:r>
      <w:r w:rsidRPr="007B3894">
        <w:rPr>
          <w:rFonts w:eastAsia="Arial" w:cs="Arial"/>
          <w:szCs w:val="22"/>
        </w:rPr>
        <w:t xml:space="preserve">r </w:t>
      </w:r>
      <w:r w:rsidRPr="007B3894">
        <w:rPr>
          <w:rFonts w:eastAsia="Arial" w:cs="Arial"/>
          <w:spacing w:val="3"/>
          <w:szCs w:val="22"/>
        </w:rPr>
        <w:t>f</w:t>
      </w:r>
      <w:r w:rsidRPr="007B3894">
        <w:rPr>
          <w:rFonts w:eastAsia="Arial" w:cs="Arial"/>
          <w:szCs w:val="22"/>
        </w:rPr>
        <w:t>oo</w:t>
      </w:r>
      <w:r w:rsidRPr="007B3894">
        <w:rPr>
          <w:rFonts w:eastAsia="Arial" w:cs="Arial"/>
          <w:spacing w:val="-3"/>
          <w:szCs w:val="22"/>
        </w:rPr>
        <w:t>d</w:t>
      </w:r>
      <w:r w:rsidRPr="007B3894">
        <w:rPr>
          <w:rFonts w:eastAsia="Arial" w:cs="Arial"/>
          <w:szCs w:val="22"/>
        </w:rPr>
        <w:t>s ha</w:t>
      </w:r>
      <w:r w:rsidRPr="007B3894">
        <w:rPr>
          <w:rFonts w:eastAsia="Arial" w:cs="Arial"/>
          <w:spacing w:val="-2"/>
          <w:szCs w:val="22"/>
        </w:rPr>
        <w:t>v</w:t>
      </w:r>
      <w:r w:rsidRPr="007B3894">
        <w:rPr>
          <w:rFonts w:eastAsia="Arial" w:cs="Arial"/>
          <w:szCs w:val="22"/>
        </w:rPr>
        <w:t>e</w:t>
      </w:r>
      <w:r w:rsidRPr="007B3894">
        <w:rPr>
          <w:rFonts w:eastAsia="Arial" w:cs="Arial"/>
          <w:spacing w:val="49"/>
          <w:szCs w:val="22"/>
        </w:rPr>
        <w:t xml:space="preserve"> </w:t>
      </w:r>
      <w:r w:rsidRPr="007B3894">
        <w:rPr>
          <w:rFonts w:eastAsia="Arial" w:cs="Arial"/>
          <w:szCs w:val="22"/>
        </w:rPr>
        <w:t>been</w:t>
      </w:r>
      <w:r w:rsidRPr="007B3894">
        <w:rPr>
          <w:rFonts w:eastAsia="Arial" w:cs="Arial"/>
          <w:spacing w:val="51"/>
          <w:szCs w:val="22"/>
        </w:rPr>
        <w:t xml:space="preserve"> </w:t>
      </w:r>
      <w:r w:rsidRPr="007B3894">
        <w:rPr>
          <w:rFonts w:eastAsia="Arial" w:cs="Arial"/>
          <w:spacing w:val="-1"/>
          <w:szCs w:val="22"/>
        </w:rPr>
        <w:t>l</w:t>
      </w:r>
      <w:r w:rsidRPr="007B3894">
        <w:rPr>
          <w:rFonts w:eastAsia="Arial" w:cs="Arial"/>
          <w:szCs w:val="22"/>
        </w:rPr>
        <w:t>oaded</w:t>
      </w:r>
      <w:r w:rsidRPr="007B3894">
        <w:rPr>
          <w:rFonts w:eastAsia="Arial" w:cs="Arial"/>
          <w:spacing w:val="49"/>
          <w:szCs w:val="22"/>
        </w:rPr>
        <w:t xml:space="preserve"> </w:t>
      </w:r>
      <w:r w:rsidRPr="007B3894">
        <w:rPr>
          <w:rFonts w:eastAsia="Arial" w:cs="Arial"/>
          <w:szCs w:val="22"/>
        </w:rPr>
        <w:t>on</w:t>
      </w:r>
      <w:r w:rsidR="00E24927">
        <w:rPr>
          <w:rFonts w:eastAsia="Arial" w:cs="Arial"/>
          <w:szCs w:val="22"/>
        </w:rPr>
        <w:t xml:space="preserve"> pickup </w:t>
      </w:r>
      <w:r w:rsidRPr="007B3894">
        <w:rPr>
          <w:rFonts w:eastAsia="Arial" w:cs="Arial"/>
          <w:spacing w:val="-2"/>
          <w:szCs w:val="22"/>
        </w:rPr>
        <w:t>v</w:t>
      </w:r>
      <w:r w:rsidRPr="007B3894">
        <w:rPr>
          <w:rFonts w:eastAsia="Arial" w:cs="Arial"/>
          <w:szCs w:val="22"/>
        </w:rPr>
        <w:t>eh</w:t>
      </w:r>
      <w:r w:rsidRPr="007B3894">
        <w:rPr>
          <w:rFonts w:eastAsia="Arial" w:cs="Arial"/>
          <w:spacing w:val="-1"/>
          <w:szCs w:val="22"/>
        </w:rPr>
        <w:t>i</w:t>
      </w:r>
      <w:r w:rsidRPr="007B3894">
        <w:rPr>
          <w:rFonts w:eastAsia="Arial" w:cs="Arial"/>
          <w:spacing w:val="2"/>
          <w:szCs w:val="22"/>
        </w:rPr>
        <w:t>c</w:t>
      </w:r>
      <w:r w:rsidRPr="007B3894">
        <w:rPr>
          <w:rFonts w:eastAsia="Arial" w:cs="Arial"/>
          <w:spacing w:val="-1"/>
          <w:szCs w:val="22"/>
        </w:rPr>
        <w:t>l</w:t>
      </w:r>
      <w:r w:rsidRPr="007B3894">
        <w:rPr>
          <w:rFonts w:eastAsia="Arial" w:cs="Arial"/>
          <w:szCs w:val="22"/>
        </w:rPr>
        <w:t>e</w:t>
      </w:r>
      <w:r w:rsidRPr="007B3894">
        <w:rPr>
          <w:rFonts w:eastAsia="Arial" w:cs="Arial"/>
          <w:spacing w:val="1"/>
          <w:szCs w:val="22"/>
        </w:rPr>
        <w:t>(</w:t>
      </w:r>
      <w:r w:rsidRPr="007B3894">
        <w:rPr>
          <w:rFonts w:eastAsia="Arial" w:cs="Arial"/>
          <w:szCs w:val="22"/>
        </w:rPr>
        <w:t>s</w:t>
      </w:r>
      <w:r w:rsidRPr="007B3894">
        <w:rPr>
          <w:rFonts w:eastAsia="Arial" w:cs="Arial"/>
          <w:spacing w:val="1"/>
          <w:szCs w:val="22"/>
        </w:rPr>
        <w:t>) to confirm the foods that were picked up</w:t>
      </w:r>
      <w:r w:rsidRPr="007B3894">
        <w:rPr>
          <w:rFonts w:eastAsia="Arial" w:cs="Arial"/>
          <w:szCs w:val="22"/>
        </w:rPr>
        <w:t>. The amount of any items not available should be changed to zero (0) and the total number of cases picked up should be adjusted</w:t>
      </w:r>
      <w:r w:rsidR="00E24927">
        <w:rPr>
          <w:rFonts w:eastAsia="Arial" w:cs="Arial"/>
          <w:szCs w:val="22"/>
        </w:rPr>
        <w:t xml:space="preserve">. All foods </w:t>
      </w:r>
      <w:r w:rsidRPr="007B3894">
        <w:rPr>
          <w:rFonts w:eastAsia="Arial" w:cs="Arial"/>
          <w:szCs w:val="22"/>
        </w:rPr>
        <w:t>shall</w:t>
      </w:r>
      <w:r w:rsidRPr="007B3894">
        <w:rPr>
          <w:rFonts w:eastAsia="Arial" w:cs="Arial"/>
          <w:spacing w:val="50"/>
          <w:szCs w:val="22"/>
        </w:rPr>
        <w:t xml:space="preserve"> </w:t>
      </w:r>
      <w:r w:rsidRPr="007B3894">
        <w:rPr>
          <w:rFonts w:eastAsia="Arial" w:cs="Arial"/>
          <w:szCs w:val="22"/>
        </w:rPr>
        <w:t>be</w:t>
      </w:r>
      <w:r w:rsidRPr="007B3894">
        <w:rPr>
          <w:rFonts w:eastAsia="Arial" w:cs="Arial"/>
          <w:spacing w:val="49"/>
          <w:szCs w:val="22"/>
        </w:rPr>
        <w:t xml:space="preserve"> </w:t>
      </w:r>
      <w:r w:rsidRPr="007B3894">
        <w:rPr>
          <w:rFonts w:eastAsia="Arial" w:cs="Arial"/>
          <w:szCs w:val="22"/>
        </w:rPr>
        <w:t>p</w:t>
      </w:r>
      <w:r w:rsidRPr="007B3894">
        <w:rPr>
          <w:rFonts w:eastAsia="Arial" w:cs="Arial"/>
          <w:spacing w:val="-1"/>
          <w:szCs w:val="22"/>
        </w:rPr>
        <w:t>i</w:t>
      </w:r>
      <w:r w:rsidRPr="007B3894">
        <w:rPr>
          <w:rFonts w:eastAsia="Arial" w:cs="Arial"/>
          <w:szCs w:val="22"/>
        </w:rPr>
        <w:t>c</w:t>
      </w:r>
      <w:r w:rsidRPr="007B3894">
        <w:rPr>
          <w:rFonts w:eastAsia="Arial" w:cs="Arial"/>
          <w:spacing w:val="2"/>
          <w:szCs w:val="22"/>
        </w:rPr>
        <w:t>k</w:t>
      </w:r>
      <w:r w:rsidRPr="007B3894">
        <w:rPr>
          <w:rFonts w:eastAsia="Arial" w:cs="Arial"/>
          <w:szCs w:val="22"/>
        </w:rPr>
        <w:t>e</w:t>
      </w:r>
      <w:r w:rsidRPr="007B3894">
        <w:rPr>
          <w:rFonts w:eastAsia="Arial" w:cs="Arial"/>
          <w:spacing w:val="1"/>
          <w:szCs w:val="22"/>
        </w:rPr>
        <w:t>d-</w:t>
      </w:r>
      <w:r w:rsidRPr="007B3894">
        <w:rPr>
          <w:rFonts w:eastAsia="Arial" w:cs="Arial"/>
          <w:szCs w:val="22"/>
        </w:rPr>
        <w:t>up</w:t>
      </w:r>
      <w:r w:rsidRPr="007B3894">
        <w:rPr>
          <w:rFonts w:eastAsia="Arial" w:cs="Arial"/>
          <w:spacing w:val="49"/>
          <w:szCs w:val="22"/>
        </w:rPr>
        <w:t xml:space="preserve"> </w:t>
      </w:r>
      <w:r w:rsidRPr="007B3894">
        <w:rPr>
          <w:rFonts w:eastAsia="Arial" w:cs="Arial"/>
          <w:szCs w:val="22"/>
        </w:rPr>
        <w:t>at</w:t>
      </w:r>
      <w:r w:rsidRPr="007B3894">
        <w:rPr>
          <w:rFonts w:eastAsia="Arial" w:cs="Arial"/>
          <w:spacing w:val="50"/>
          <w:szCs w:val="22"/>
        </w:rPr>
        <w:t xml:space="preserve"> </w:t>
      </w:r>
      <w:r w:rsidRPr="007B3894">
        <w:rPr>
          <w:rFonts w:eastAsia="Arial" w:cs="Arial"/>
          <w:szCs w:val="22"/>
        </w:rPr>
        <w:t>one</w:t>
      </w:r>
      <w:r w:rsidRPr="007B3894">
        <w:rPr>
          <w:rFonts w:eastAsia="Arial" w:cs="Arial"/>
          <w:spacing w:val="49"/>
          <w:szCs w:val="22"/>
        </w:rPr>
        <w:t xml:space="preserve"> </w:t>
      </w:r>
      <w:r w:rsidRPr="007B3894">
        <w:rPr>
          <w:rFonts w:eastAsia="Arial" w:cs="Arial"/>
          <w:spacing w:val="-1"/>
          <w:szCs w:val="22"/>
        </w:rPr>
        <w:t>l</w:t>
      </w:r>
      <w:r w:rsidRPr="007B3894">
        <w:rPr>
          <w:rFonts w:eastAsia="Arial" w:cs="Arial"/>
          <w:szCs w:val="22"/>
        </w:rPr>
        <w:t>oad</w:t>
      </w:r>
      <w:r w:rsidRPr="007B3894">
        <w:rPr>
          <w:rFonts w:eastAsia="Arial" w:cs="Arial"/>
          <w:spacing w:val="-1"/>
          <w:szCs w:val="22"/>
        </w:rPr>
        <w:t>i</w:t>
      </w:r>
      <w:r w:rsidRPr="007B3894">
        <w:rPr>
          <w:rFonts w:eastAsia="Arial" w:cs="Arial"/>
          <w:szCs w:val="22"/>
        </w:rPr>
        <w:t xml:space="preserve">ng </w:t>
      </w:r>
      <w:r w:rsidRPr="007B3894">
        <w:rPr>
          <w:rFonts w:eastAsia="Arial" w:cs="Arial"/>
          <w:spacing w:val="1"/>
          <w:szCs w:val="22"/>
        </w:rPr>
        <w:t>f</w:t>
      </w:r>
      <w:r w:rsidRPr="007B3894">
        <w:rPr>
          <w:rFonts w:eastAsia="Arial" w:cs="Arial"/>
          <w:szCs w:val="22"/>
        </w:rPr>
        <w:t>ac</w:t>
      </w:r>
      <w:r w:rsidRPr="007B3894">
        <w:rPr>
          <w:rFonts w:eastAsia="Arial" w:cs="Arial"/>
          <w:spacing w:val="-1"/>
          <w:szCs w:val="22"/>
        </w:rPr>
        <w:t>ili</w:t>
      </w:r>
      <w:r w:rsidRPr="007B3894">
        <w:rPr>
          <w:rFonts w:eastAsia="Arial" w:cs="Arial"/>
          <w:spacing w:val="1"/>
          <w:szCs w:val="22"/>
        </w:rPr>
        <w:t>t</w:t>
      </w:r>
      <w:r w:rsidRPr="007B3894">
        <w:rPr>
          <w:rFonts w:eastAsia="Arial" w:cs="Arial"/>
          <w:spacing w:val="-2"/>
          <w:szCs w:val="22"/>
        </w:rPr>
        <w:t>y</w:t>
      </w:r>
      <w:r w:rsidRPr="007B3894">
        <w:rPr>
          <w:rFonts w:eastAsia="Arial" w:cs="Arial"/>
          <w:szCs w:val="22"/>
        </w:rPr>
        <w:t>;</w:t>
      </w:r>
      <w:r w:rsidRPr="007B3894">
        <w:rPr>
          <w:rFonts w:eastAsia="Arial" w:cs="Arial"/>
          <w:spacing w:val="5"/>
          <w:szCs w:val="22"/>
        </w:rPr>
        <w:t xml:space="preserve"> </w:t>
      </w:r>
    </w:p>
    <w:p w:rsidR="008E6894" w:rsidRPr="008E6894" w:rsidRDefault="008E6894" w:rsidP="008E6894">
      <w:pPr>
        <w:pStyle w:val="ListParagraph"/>
        <w:rPr>
          <w:rFonts w:eastAsia="Arial" w:cs="Arial"/>
          <w:szCs w:val="22"/>
        </w:rPr>
      </w:pPr>
    </w:p>
    <w:p w:rsidR="008E6894" w:rsidRPr="007B3894" w:rsidRDefault="008E6894" w:rsidP="007B3894">
      <w:pPr>
        <w:pStyle w:val="ListParagraph"/>
        <w:numPr>
          <w:ilvl w:val="0"/>
          <w:numId w:val="197"/>
        </w:numPr>
        <w:spacing w:before="10" w:line="240" w:lineRule="exact"/>
        <w:ind w:right="169"/>
        <w:rPr>
          <w:rFonts w:eastAsia="Arial" w:cs="Arial"/>
          <w:szCs w:val="22"/>
        </w:rPr>
      </w:pPr>
      <w:r>
        <w:rPr>
          <w:rFonts w:eastAsia="Arial" w:cs="Arial"/>
          <w:szCs w:val="22"/>
        </w:rPr>
        <w:t xml:space="preserve">Outbound freight will be picked-up by the RA in either owned or leased vehicles, or by way of RA contracted truckers. See </w:t>
      </w:r>
      <w:r w:rsidR="00A75717">
        <w:rPr>
          <w:rFonts w:eastAsia="Arial" w:cs="Arial"/>
          <w:szCs w:val="22"/>
        </w:rPr>
        <w:t>Attachment</w:t>
      </w:r>
      <w:r w:rsidR="0089086E">
        <w:rPr>
          <w:rFonts w:eastAsia="Arial" w:cs="Arial"/>
          <w:szCs w:val="22"/>
        </w:rPr>
        <w:t xml:space="preserve"> </w:t>
      </w:r>
      <w:r w:rsidR="00A75717">
        <w:rPr>
          <w:rFonts w:eastAsia="Arial" w:cs="Arial"/>
          <w:szCs w:val="22"/>
        </w:rPr>
        <w:t>#</w:t>
      </w:r>
      <w:r>
        <w:rPr>
          <w:rFonts w:eastAsia="Arial" w:cs="Arial"/>
          <w:szCs w:val="22"/>
        </w:rPr>
        <w:t>2, (Outbound Pickup Statistics). The Vendor {Contractor}</w:t>
      </w:r>
      <w:r w:rsidRPr="008E6894">
        <w:rPr>
          <w:rFonts w:eastAsia="Arial" w:cs="Arial"/>
          <w:szCs w:val="22"/>
        </w:rPr>
        <w:t xml:space="preserve"> must have sidings capable of handling the maximum numbers as shown in Exhibits 1 and 2;</w:t>
      </w:r>
    </w:p>
    <w:p w:rsidR="008E6894" w:rsidRPr="008E6894" w:rsidRDefault="008E6894" w:rsidP="008E6894">
      <w:pPr>
        <w:pStyle w:val="ListParagraph"/>
        <w:spacing w:line="241" w:lineRule="auto"/>
        <w:ind w:right="168"/>
        <w:rPr>
          <w:rFonts w:eastAsia="Arial" w:cs="Arial"/>
        </w:rPr>
      </w:pPr>
    </w:p>
    <w:p w:rsidR="00BF2444" w:rsidRPr="00C001A0" w:rsidRDefault="00BF2444" w:rsidP="007B3894">
      <w:pPr>
        <w:pStyle w:val="ListParagraph"/>
        <w:numPr>
          <w:ilvl w:val="0"/>
          <w:numId w:val="197"/>
        </w:numPr>
        <w:spacing w:line="241" w:lineRule="auto"/>
        <w:ind w:right="168"/>
        <w:rPr>
          <w:rFonts w:eastAsia="Arial" w:cs="Arial"/>
        </w:rPr>
      </w:pPr>
      <w:r w:rsidRPr="00AD4256">
        <w:rPr>
          <w:rFonts w:eastAsia="Arial" w:cs="Arial"/>
          <w:spacing w:val="4"/>
        </w:rPr>
        <w:t xml:space="preserve">The </w:t>
      </w:r>
      <w:r>
        <w:rPr>
          <w:rFonts w:cs="Arial"/>
          <w:color w:val="000000" w:themeColor="text1"/>
        </w:rPr>
        <w:t>Vendor {</w:t>
      </w:r>
      <w:r w:rsidRPr="00307BDB">
        <w:rPr>
          <w:rFonts w:cs="Arial"/>
          <w:color w:val="000000" w:themeColor="text1"/>
        </w:rPr>
        <w:t>Contractor</w:t>
      </w:r>
      <w:r>
        <w:rPr>
          <w:rFonts w:cs="Arial"/>
          <w:color w:val="000000" w:themeColor="text1"/>
        </w:rPr>
        <w:t>}</w:t>
      </w:r>
      <w:r w:rsidRPr="00AD4256">
        <w:rPr>
          <w:rFonts w:eastAsia="Arial" w:cs="Arial"/>
          <w:spacing w:val="4"/>
        </w:rPr>
        <w:t xml:space="preserve"> </w:t>
      </w:r>
      <w:r>
        <w:rPr>
          <w:rFonts w:eastAsia="Arial" w:cs="Arial"/>
        </w:rPr>
        <w:t>shall</w:t>
      </w:r>
      <w:r w:rsidRPr="00801FEF">
        <w:rPr>
          <w:rFonts w:eastAsia="Arial" w:cs="Arial"/>
          <w:spacing w:val="4"/>
        </w:rPr>
        <w:t xml:space="preserve"> </w:t>
      </w:r>
      <w:r w:rsidRPr="00801FEF">
        <w:rPr>
          <w:rFonts w:eastAsia="Arial" w:cs="Arial"/>
          <w:spacing w:val="1"/>
        </w:rPr>
        <w:t>m</w:t>
      </w:r>
      <w:r w:rsidRPr="00801FEF">
        <w:rPr>
          <w:rFonts w:eastAsia="Arial" w:cs="Arial"/>
        </w:rPr>
        <w:t>a</w:t>
      </w:r>
      <w:r w:rsidRPr="00801FEF">
        <w:rPr>
          <w:rFonts w:eastAsia="Arial" w:cs="Arial"/>
          <w:spacing w:val="2"/>
        </w:rPr>
        <w:t>k</w:t>
      </w:r>
      <w:r w:rsidRPr="00801FEF">
        <w:rPr>
          <w:rFonts w:eastAsia="Arial" w:cs="Arial"/>
        </w:rPr>
        <w:t xml:space="preserve">e </w:t>
      </w:r>
      <w:r w:rsidRPr="00801FEF">
        <w:rPr>
          <w:rFonts w:eastAsia="Arial" w:cs="Arial"/>
          <w:spacing w:val="3"/>
        </w:rPr>
        <w:t>f</w:t>
      </w:r>
      <w:r w:rsidRPr="00801FEF">
        <w:rPr>
          <w:rFonts w:eastAsia="Arial" w:cs="Arial"/>
        </w:rPr>
        <w:t>ood a</w:t>
      </w:r>
      <w:r w:rsidRPr="00801FEF">
        <w:rPr>
          <w:rFonts w:eastAsia="Arial" w:cs="Arial"/>
          <w:spacing w:val="-2"/>
        </w:rPr>
        <w:t>v</w:t>
      </w:r>
      <w:r w:rsidRPr="00801FEF">
        <w:rPr>
          <w:rFonts w:eastAsia="Arial" w:cs="Arial"/>
        </w:rPr>
        <w:t>a</w:t>
      </w:r>
      <w:r w:rsidRPr="00801FEF">
        <w:rPr>
          <w:rFonts w:eastAsia="Arial" w:cs="Arial"/>
          <w:spacing w:val="1"/>
        </w:rPr>
        <w:t>i</w:t>
      </w:r>
      <w:r w:rsidRPr="00801FEF">
        <w:rPr>
          <w:rFonts w:eastAsia="Arial" w:cs="Arial"/>
          <w:spacing w:val="-1"/>
        </w:rPr>
        <w:t>l</w:t>
      </w:r>
      <w:r w:rsidRPr="00801FEF">
        <w:rPr>
          <w:rFonts w:eastAsia="Arial" w:cs="Arial"/>
        </w:rPr>
        <w:t>ab</w:t>
      </w:r>
      <w:r w:rsidRPr="00801FEF">
        <w:rPr>
          <w:rFonts w:eastAsia="Arial" w:cs="Arial"/>
          <w:spacing w:val="-1"/>
        </w:rPr>
        <w:t>l</w:t>
      </w:r>
      <w:r w:rsidRPr="00801FEF">
        <w:rPr>
          <w:rFonts w:eastAsia="Arial" w:cs="Arial"/>
        </w:rPr>
        <w:t>e</w:t>
      </w:r>
      <w:r w:rsidRPr="00801FEF">
        <w:rPr>
          <w:rFonts w:eastAsia="Arial" w:cs="Arial"/>
          <w:spacing w:val="2"/>
        </w:rPr>
        <w:t xml:space="preserve"> </w:t>
      </w:r>
      <w:r w:rsidRPr="00791D87">
        <w:rPr>
          <w:rFonts w:eastAsia="Arial" w:cs="Arial"/>
          <w:spacing w:val="3"/>
        </w:rPr>
        <w:t>f</w:t>
      </w:r>
      <w:r w:rsidRPr="00791D87">
        <w:rPr>
          <w:rFonts w:eastAsia="Arial" w:cs="Arial"/>
        </w:rPr>
        <w:t>or</w:t>
      </w:r>
      <w:r w:rsidRPr="00791D87">
        <w:rPr>
          <w:rFonts w:eastAsia="Arial" w:cs="Arial"/>
          <w:spacing w:val="3"/>
        </w:rPr>
        <w:t xml:space="preserve"> </w:t>
      </w:r>
      <w:r w:rsidRPr="00384E4E">
        <w:rPr>
          <w:rFonts w:eastAsia="Arial" w:cs="Arial"/>
        </w:rPr>
        <w:t>p</w:t>
      </w:r>
      <w:r w:rsidRPr="00384E4E">
        <w:rPr>
          <w:rFonts w:eastAsia="Arial" w:cs="Arial"/>
          <w:spacing w:val="-1"/>
        </w:rPr>
        <w:t>i</w:t>
      </w:r>
      <w:r w:rsidRPr="00384E4E">
        <w:rPr>
          <w:rFonts w:eastAsia="Arial" w:cs="Arial"/>
        </w:rPr>
        <w:t>c</w:t>
      </w:r>
      <w:r w:rsidRPr="00C001A0">
        <w:rPr>
          <w:rFonts w:eastAsia="Arial" w:cs="Arial"/>
          <w:spacing w:val="3"/>
        </w:rPr>
        <w:t>k</w:t>
      </w:r>
      <w:r w:rsidRPr="00C001A0">
        <w:rPr>
          <w:rFonts w:eastAsia="Arial" w:cs="Arial"/>
          <w:spacing w:val="1"/>
        </w:rPr>
        <w:t>-</w:t>
      </w:r>
      <w:r w:rsidRPr="00C001A0">
        <w:rPr>
          <w:rFonts w:eastAsia="Arial" w:cs="Arial"/>
        </w:rPr>
        <w:t>up</w:t>
      </w:r>
      <w:r w:rsidRPr="00C001A0">
        <w:rPr>
          <w:rFonts w:eastAsia="Arial" w:cs="Arial"/>
          <w:spacing w:val="2"/>
        </w:rPr>
        <w:t xml:space="preserve"> </w:t>
      </w:r>
      <w:r w:rsidRPr="00C001A0">
        <w:rPr>
          <w:rFonts w:eastAsia="Arial" w:cs="Arial"/>
          <w:spacing w:val="-1"/>
        </w:rPr>
        <w:t>i</w:t>
      </w:r>
      <w:r w:rsidRPr="00C001A0">
        <w:rPr>
          <w:rFonts w:eastAsia="Arial" w:cs="Arial"/>
        </w:rPr>
        <w:t>n pa</w:t>
      </w:r>
      <w:r w:rsidRPr="00C001A0">
        <w:rPr>
          <w:rFonts w:eastAsia="Arial" w:cs="Arial"/>
          <w:spacing w:val="-1"/>
        </w:rPr>
        <w:t>ll</w:t>
      </w:r>
      <w:r w:rsidRPr="00C001A0">
        <w:rPr>
          <w:rFonts w:eastAsia="Arial" w:cs="Arial"/>
        </w:rPr>
        <w:t>e</w:t>
      </w:r>
      <w:r w:rsidRPr="00C001A0">
        <w:rPr>
          <w:rFonts w:eastAsia="Arial" w:cs="Arial"/>
          <w:spacing w:val="1"/>
        </w:rPr>
        <w:t>t</w:t>
      </w:r>
      <w:r w:rsidRPr="00C001A0">
        <w:rPr>
          <w:rFonts w:eastAsia="Arial" w:cs="Arial"/>
          <w:spacing w:val="-1"/>
        </w:rPr>
        <w:t>i</w:t>
      </w:r>
      <w:r w:rsidRPr="00C001A0">
        <w:rPr>
          <w:rFonts w:eastAsia="Arial" w:cs="Arial"/>
          <w:spacing w:val="-2"/>
        </w:rPr>
        <w:t>z</w:t>
      </w:r>
      <w:r w:rsidRPr="00C001A0">
        <w:rPr>
          <w:rFonts w:eastAsia="Arial" w:cs="Arial"/>
        </w:rPr>
        <w:t>ed</w:t>
      </w:r>
      <w:r w:rsidRPr="00C001A0">
        <w:rPr>
          <w:rFonts w:eastAsia="Arial" w:cs="Arial"/>
          <w:spacing w:val="10"/>
        </w:rPr>
        <w:t xml:space="preserve"> </w:t>
      </w:r>
      <w:r w:rsidRPr="00C001A0">
        <w:rPr>
          <w:rFonts w:eastAsia="Arial" w:cs="Arial"/>
        </w:rPr>
        <w:t>or</w:t>
      </w:r>
      <w:r w:rsidRPr="00C001A0">
        <w:rPr>
          <w:rFonts w:eastAsia="Arial" w:cs="Arial"/>
          <w:spacing w:val="12"/>
        </w:rPr>
        <w:t xml:space="preserve"> </w:t>
      </w:r>
      <w:r w:rsidRPr="00C001A0">
        <w:rPr>
          <w:rFonts w:eastAsia="Arial" w:cs="Arial"/>
        </w:rPr>
        <w:t>non</w:t>
      </w:r>
      <w:r w:rsidRPr="00C001A0">
        <w:rPr>
          <w:rFonts w:eastAsia="Arial" w:cs="Arial"/>
          <w:spacing w:val="1"/>
        </w:rPr>
        <w:t>-</w:t>
      </w:r>
      <w:r w:rsidRPr="00C001A0">
        <w:rPr>
          <w:rFonts w:eastAsia="Arial" w:cs="Arial"/>
        </w:rPr>
        <w:t>pa</w:t>
      </w:r>
      <w:r w:rsidRPr="00C001A0">
        <w:rPr>
          <w:rFonts w:eastAsia="Arial" w:cs="Arial"/>
          <w:spacing w:val="-1"/>
        </w:rPr>
        <w:t>ll</w:t>
      </w:r>
      <w:r w:rsidRPr="00C001A0">
        <w:rPr>
          <w:rFonts w:eastAsia="Arial" w:cs="Arial"/>
        </w:rPr>
        <w:t>e</w:t>
      </w:r>
      <w:r w:rsidRPr="00C001A0">
        <w:rPr>
          <w:rFonts w:eastAsia="Arial" w:cs="Arial"/>
          <w:spacing w:val="1"/>
        </w:rPr>
        <w:t>ti</w:t>
      </w:r>
      <w:r w:rsidRPr="00C001A0">
        <w:rPr>
          <w:rFonts w:eastAsia="Arial" w:cs="Arial"/>
        </w:rPr>
        <w:t>zed</w:t>
      </w:r>
      <w:r w:rsidRPr="00C001A0">
        <w:rPr>
          <w:rFonts w:eastAsia="Arial" w:cs="Arial"/>
          <w:spacing w:val="10"/>
        </w:rPr>
        <w:t xml:space="preserve"> </w:t>
      </w:r>
      <w:r w:rsidRPr="00C001A0">
        <w:rPr>
          <w:rFonts w:eastAsia="Arial" w:cs="Arial"/>
          <w:spacing w:val="-1"/>
        </w:rPr>
        <w:t>l</w:t>
      </w:r>
      <w:r w:rsidRPr="00C001A0">
        <w:rPr>
          <w:rFonts w:eastAsia="Arial" w:cs="Arial"/>
        </w:rPr>
        <w:t xml:space="preserve">oads. </w:t>
      </w:r>
      <w:r w:rsidRPr="00C001A0">
        <w:rPr>
          <w:rFonts w:eastAsia="Arial" w:cs="Arial"/>
          <w:spacing w:val="23"/>
        </w:rPr>
        <w:t xml:space="preserve"> </w:t>
      </w:r>
      <w:r w:rsidRPr="00C001A0">
        <w:rPr>
          <w:rFonts w:eastAsia="Arial" w:cs="Arial"/>
          <w:spacing w:val="-4"/>
        </w:rPr>
        <w:t>M</w:t>
      </w:r>
      <w:r w:rsidRPr="00C001A0">
        <w:rPr>
          <w:rFonts w:eastAsia="Arial" w:cs="Arial"/>
          <w:spacing w:val="2"/>
        </w:rPr>
        <w:t>o</w:t>
      </w:r>
      <w:r w:rsidRPr="00C001A0">
        <w:rPr>
          <w:rFonts w:eastAsia="Arial" w:cs="Arial"/>
          <w:spacing w:val="-2"/>
        </w:rPr>
        <w:t>v</w:t>
      </w:r>
      <w:r w:rsidRPr="00C001A0">
        <w:rPr>
          <w:rFonts w:eastAsia="Arial" w:cs="Arial"/>
        </w:rPr>
        <w:t>e</w:t>
      </w:r>
      <w:r w:rsidRPr="00C001A0">
        <w:rPr>
          <w:rFonts w:eastAsia="Arial" w:cs="Arial"/>
          <w:spacing w:val="1"/>
        </w:rPr>
        <w:t>m</w:t>
      </w:r>
      <w:r w:rsidRPr="00C001A0">
        <w:rPr>
          <w:rFonts w:eastAsia="Arial" w:cs="Arial"/>
        </w:rPr>
        <w:t>ent</w:t>
      </w:r>
      <w:r w:rsidRPr="00C001A0">
        <w:rPr>
          <w:rFonts w:eastAsia="Arial" w:cs="Arial"/>
          <w:spacing w:val="12"/>
        </w:rPr>
        <w:t xml:space="preserve"> </w:t>
      </w:r>
      <w:r w:rsidRPr="00C001A0">
        <w:rPr>
          <w:rFonts w:eastAsia="Arial" w:cs="Arial"/>
          <w:spacing w:val="-3"/>
        </w:rPr>
        <w:t>o</w:t>
      </w:r>
      <w:r w:rsidRPr="00C001A0">
        <w:rPr>
          <w:rFonts w:eastAsia="Arial" w:cs="Arial"/>
        </w:rPr>
        <w:t>f</w:t>
      </w:r>
      <w:r w:rsidRPr="00C001A0">
        <w:rPr>
          <w:rFonts w:eastAsia="Arial" w:cs="Arial"/>
          <w:spacing w:val="12"/>
        </w:rPr>
        <w:t xml:space="preserve"> </w:t>
      </w:r>
      <w:r w:rsidRPr="00C001A0">
        <w:rPr>
          <w:rFonts w:eastAsia="Arial" w:cs="Arial"/>
          <w:spacing w:val="1"/>
        </w:rPr>
        <w:t>t</w:t>
      </w:r>
      <w:r w:rsidRPr="00C001A0">
        <w:rPr>
          <w:rFonts w:eastAsia="Arial" w:cs="Arial"/>
        </w:rPr>
        <w:t>hese</w:t>
      </w:r>
      <w:r w:rsidRPr="00C001A0">
        <w:rPr>
          <w:rFonts w:eastAsia="Arial" w:cs="Arial"/>
          <w:spacing w:val="10"/>
        </w:rPr>
        <w:t xml:space="preserve"> </w:t>
      </w:r>
      <w:r w:rsidR="00653880" w:rsidRPr="0032424C">
        <w:rPr>
          <w:rFonts w:cs="Arial"/>
          <w:color w:val="000000" w:themeColor="text1"/>
          <w:szCs w:val="22"/>
        </w:rPr>
        <w:t>USDA</w:t>
      </w:r>
      <w:r w:rsidR="00653880" w:rsidRPr="00C001A0">
        <w:rPr>
          <w:rFonts w:eastAsia="Arial" w:cs="Arial"/>
          <w:spacing w:val="3"/>
        </w:rPr>
        <w:t xml:space="preserve"> </w:t>
      </w:r>
      <w:r w:rsidRPr="00C001A0">
        <w:rPr>
          <w:rFonts w:eastAsia="Arial" w:cs="Arial"/>
          <w:spacing w:val="3"/>
        </w:rPr>
        <w:t>f</w:t>
      </w:r>
      <w:r w:rsidRPr="00C001A0">
        <w:rPr>
          <w:rFonts w:eastAsia="Arial" w:cs="Arial"/>
        </w:rPr>
        <w:t>oods</w:t>
      </w:r>
      <w:r w:rsidRPr="00C001A0">
        <w:rPr>
          <w:rFonts w:eastAsia="Arial" w:cs="Arial"/>
          <w:spacing w:val="11"/>
        </w:rPr>
        <w:t xml:space="preserve"> may </w:t>
      </w:r>
      <w:r w:rsidRPr="00C001A0">
        <w:rPr>
          <w:rFonts w:eastAsia="Arial" w:cs="Arial"/>
        </w:rPr>
        <w:t>o</w:t>
      </w:r>
      <w:r w:rsidRPr="00C001A0">
        <w:rPr>
          <w:rFonts w:eastAsia="Arial" w:cs="Arial"/>
          <w:spacing w:val="-2"/>
        </w:rPr>
        <w:t>c</w:t>
      </w:r>
      <w:r w:rsidRPr="00C001A0">
        <w:rPr>
          <w:rFonts w:eastAsia="Arial" w:cs="Arial"/>
        </w:rPr>
        <w:t>cu</w:t>
      </w:r>
      <w:r w:rsidRPr="00C001A0">
        <w:rPr>
          <w:rFonts w:eastAsia="Arial" w:cs="Arial"/>
          <w:spacing w:val="-2"/>
        </w:rPr>
        <w:t>r</w:t>
      </w:r>
      <w:r w:rsidRPr="00C001A0">
        <w:rPr>
          <w:rFonts w:eastAsia="Arial" w:cs="Arial"/>
          <w:spacing w:val="11"/>
        </w:rPr>
        <w:t xml:space="preserve"> </w:t>
      </w:r>
      <w:r w:rsidRPr="00C001A0">
        <w:rPr>
          <w:rFonts w:eastAsia="Arial" w:cs="Arial"/>
        </w:rPr>
        <w:t>du</w:t>
      </w:r>
      <w:r w:rsidRPr="00C001A0">
        <w:rPr>
          <w:rFonts w:eastAsia="Arial" w:cs="Arial"/>
          <w:spacing w:val="1"/>
        </w:rPr>
        <w:t>r</w:t>
      </w:r>
      <w:r w:rsidRPr="00C001A0">
        <w:rPr>
          <w:rFonts w:eastAsia="Arial" w:cs="Arial"/>
          <w:spacing w:val="-1"/>
        </w:rPr>
        <w:t>i</w:t>
      </w:r>
      <w:r w:rsidRPr="00C001A0">
        <w:rPr>
          <w:rFonts w:eastAsia="Arial" w:cs="Arial"/>
        </w:rPr>
        <w:t>ng</w:t>
      </w:r>
      <w:r w:rsidRPr="00C001A0">
        <w:rPr>
          <w:rFonts w:eastAsia="Arial" w:cs="Arial"/>
          <w:spacing w:val="13"/>
        </w:rPr>
        <w:t xml:space="preserve"> </w:t>
      </w:r>
      <w:r w:rsidRPr="00C001A0">
        <w:rPr>
          <w:rFonts w:eastAsia="Arial" w:cs="Arial"/>
        </w:rPr>
        <w:t>a</w:t>
      </w:r>
      <w:r w:rsidRPr="00C001A0">
        <w:rPr>
          <w:rFonts w:eastAsia="Arial" w:cs="Arial"/>
          <w:spacing w:val="-1"/>
        </w:rPr>
        <w:t>l</w:t>
      </w:r>
      <w:r w:rsidRPr="00C001A0">
        <w:rPr>
          <w:rFonts w:eastAsia="Arial" w:cs="Arial"/>
        </w:rPr>
        <w:t>l</w:t>
      </w:r>
      <w:r w:rsidRPr="00C001A0">
        <w:rPr>
          <w:rFonts w:eastAsia="Arial" w:cs="Arial"/>
          <w:spacing w:val="7"/>
        </w:rPr>
        <w:t xml:space="preserve"> </w:t>
      </w:r>
      <w:r w:rsidRPr="00C001A0">
        <w:rPr>
          <w:rFonts w:eastAsia="Arial" w:cs="Arial"/>
          <w:spacing w:val="3"/>
        </w:rPr>
        <w:t>f</w:t>
      </w:r>
      <w:r w:rsidRPr="00C001A0">
        <w:rPr>
          <w:rFonts w:eastAsia="Arial" w:cs="Arial"/>
        </w:rPr>
        <w:t>o</w:t>
      </w:r>
      <w:r w:rsidRPr="00C001A0">
        <w:rPr>
          <w:rFonts w:eastAsia="Arial" w:cs="Arial"/>
          <w:spacing w:val="-3"/>
        </w:rPr>
        <w:t>u</w:t>
      </w:r>
      <w:r w:rsidRPr="00C001A0">
        <w:rPr>
          <w:rFonts w:eastAsia="Arial" w:cs="Arial"/>
        </w:rPr>
        <w:t>r</w:t>
      </w:r>
      <w:r w:rsidRPr="00C001A0">
        <w:rPr>
          <w:rFonts w:eastAsia="Arial" w:cs="Arial"/>
          <w:spacing w:val="12"/>
        </w:rPr>
        <w:t xml:space="preserve"> </w:t>
      </w:r>
      <w:r w:rsidRPr="00C001A0">
        <w:rPr>
          <w:rFonts w:eastAsia="Arial" w:cs="Arial"/>
          <w:spacing w:val="-3"/>
        </w:rPr>
        <w:t>w</w:t>
      </w:r>
      <w:r w:rsidRPr="00C001A0">
        <w:rPr>
          <w:rFonts w:eastAsia="Arial" w:cs="Arial"/>
        </w:rPr>
        <w:t xml:space="preserve">eeks </w:t>
      </w:r>
      <w:r w:rsidRPr="00C001A0">
        <w:rPr>
          <w:rFonts w:eastAsia="Arial" w:cs="Arial"/>
          <w:spacing w:val="-3"/>
        </w:rPr>
        <w:t>o</w:t>
      </w:r>
      <w:r w:rsidRPr="00C001A0">
        <w:rPr>
          <w:rFonts w:eastAsia="Arial" w:cs="Arial"/>
        </w:rPr>
        <w:t>f</w:t>
      </w:r>
      <w:r w:rsidRPr="00C001A0">
        <w:rPr>
          <w:rFonts w:eastAsia="Arial" w:cs="Arial"/>
          <w:spacing w:val="2"/>
        </w:rPr>
        <w:t xml:space="preserve"> </w:t>
      </w:r>
      <w:r w:rsidRPr="00C001A0">
        <w:rPr>
          <w:rFonts w:eastAsia="Arial" w:cs="Arial"/>
          <w:spacing w:val="1"/>
        </w:rPr>
        <w:t>t</w:t>
      </w:r>
      <w:r w:rsidRPr="00C001A0">
        <w:rPr>
          <w:rFonts w:eastAsia="Arial" w:cs="Arial"/>
        </w:rPr>
        <w:t>he</w:t>
      </w:r>
      <w:r w:rsidRPr="00C001A0">
        <w:rPr>
          <w:rFonts w:eastAsia="Arial" w:cs="Arial"/>
          <w:spacing w:val="-2"/>
        </w:rPr>
        <w:t xml:space="preserve"> </w:t>
      </w:r>
      <w:r w:rsidRPr="00C001A0">
        <w:rPr>
          <w:rFonts w:eastAsia="Arial" w:cs="Arial"/>
          <w:spacing w:val="1"/>
        </w:rPr>
        <w:t>m</w:t>
      </w:r>
      <w:r w:rsidRPr="00C001A0">
        <w:rPr>
          <w:rFonts w:eastAsia="Arial" w:cs="Arial"/>
        </w:rPr>
        <w:t>on</w:t>
      </w:r>
      <w:r w:rsidRPr="00C001A0">
        <w:rPr>
          <w:rFonts w:eastAsia="Arial" w:cs="Arial"/>
          <w:spacing w:val="1"/>
        </w:rPr>
        <w:t>t</w:t>
      </w:r>
      <w:r w:rsidRPr="00C001A0">
        <w:rPr>
          <w:rFonts w:eastAsia="Arial" w:cs="Arial"/>
          <w:spacing w:val="-3"/>
        </w:rPr>
        <w:t>h</w:t>
      </w:r>
      <w:r w:rsidRPr="00C001A0">
        <w:rPr>
          <w:rFonts w:eastAsia="Arial" w:cs="Arial"/>
        </w:rPr>
        <w:t>.</w:t>
      </w:r>
      <w:r w:rsidRPr="00C001A0">
        <w:rPr>
          <w:rFonts w:eastAsia="Arial" w:cs="Arial"/>
          <w:spacing w:val="2"/>
        </w:rPr>
        <w:t xml:space="preserve"> </w:t>
      </w:r>
      <w:r w:rsidRPr="00C001A0">
        <w:rPr>
          <w:rFonts w:eastAsia="Arial" w:cs="Arial"/>
        </w:rPr>
        <w:t>Regularly scheduled pickups occur between September and May. However, there may be some additional pickups d</w:t>
      </w:r>
      <w:r>
        <w:rPr>
          <w:rFonts w:eastAsia="Arial" w:cs="Arial"/>
        </w:rPr>
        <w:t>uring, June, July and August;</w:t>
      </w:r>
    </w:p>
    <w:p w:rsidR="007B3894" w:rsidRPr="007B3894" w:rsidRDefault="007B3894" w:rsidP="007B3894">
      <w:pPr>
        <w:pStyle w:val="ListParagraph"/>
        <w:ind w:right="171"/>
        <w:rPr>
          <w:rFonts w:eastAsia="Arial" w:cs="Arial"/>
        </w:rPr>
      </w:pPr>
    </w:p>
    <w:p w:rsidR="00BF2444" w:rsidRPr="00C001A0" w:rsidRDefault="00BF2444" w:rsidP="007B3894">
      <w:pPr>
        <w:pStyle w:val="ListParagraph"/>
        <w:numPr>
          <w:ilvl w:val="0"/>
          <w:numId w:val="197"/>
        </w:numPr>
        <w:ind w:right="171"/>
        <w:rPr>
          <w:rFonts w:eastAsia="Arial" w:cs="Arial"/>
        </w:rPr>
      </w:pPr>
      <w:r w:rsidRPr="00AD4256">
        <w:rPr>
          <w:rFonts w:eastAsia="Arial" w:cs="Arial"/>
          <w:spacing w:val="2"/>
        </w:rPr>
        <w:t>T</w:t>
      </w:r>
      <w:r w:rsidRPr="00AD4256">
        <w:rPr>
          <w:rFonts w:eastAsia="Arial" w:cs="Arial"/>
        </w:rPr>
        <w:t>he</w:t>
      </w:r>
      <w:r w:rsidRPr="00AD4256">
        <w:rPr>
          <w:rFonts w:eastAsia="Arial" w:cs="Arial"/>
          <w:spacing w:val="2"/>
        </w:rPr>
        <w:t xml:space="preserve"> </w:t>
      </w:r>
      <w:r>
        <w:rPr>
          <w:rFonts w:cs="Arial"/>
          <w:color w:val="000000" w:themeColor="text1"/>
        </w:rPr>
        <w:t>Vendor {</w:t>
      </w:r>
      <w:r w:rsidRPr="00307BDB">
        <w:rPr>
          <w:rFonts w:cs="Arial"/>
          <w:color w:val="000000" w:themeColor="text1"/>
        </w:rPr>
        <w:t>Contractor</w:t>
      </w:r>
      <w:r>
        <w:rPr>
          <w:rFonts w:cs="Arial"/>
          <w:color w:val="000000" w:themeColor="text1"/>
        </w:rPr>
        <w:t>}</w:t>
      </w:r>
      <w:r w:rsidRPr="00AD4256">
        <w:rPr>
          <w:rFonts w:eastAsia="Arial" w:cs="Arial"/>
          <w:spacing w:val="2"/>
        </w:rPr>
        <w:t xml:space="preserve"> </w:t>
      </w:r>
      <w:r>
        <w:rPr>
          <w:rFonts w:eastAsia="Arial" w:cs="Arial"/>
        </w:rPr>
        <w:t>shall be</w:t>
      </w:r>
      <w:r w:rsidRPr="00801FEF">
        <w:rPr>
          <w:rFonts w:eastAsia="Arial" w:cs="Arial"/>
          <w:spacing w:val="2"/>
        </w:rPr>
        <w:t xml:space="preserve"> </w:t>
      </w:r>
      <w:r w:rsidRPr="00801FEF">
        <w:rPr>
          <w:rFonts w:eastAsia="Arial" w:cs="Arial"/>
        </w:rPr>
        <w:t>ob</w:t>
      </w:r>
      <w:r w:rsidRPr="00801FEF">
        <w:rPr>
          <w:rFonts w:eastAsia="Arial" w:cs="Arial"/>
          <w:spacing w:val="1"/>
        </w:rPr>
        <w:t>l</w:t>
      </w:r>
      <w:r w:rsidRPr="00801FEF">
        <w:rPr>
          <w:rFonts w:eastAsia="Arial" w:cs="Arial"/>
          <w:spacing w:val="-1"/>
        </w:rPr>
        <w:t>i</w:t>
      </w:r>
      <w:r w:rsidRPr="00801FEF">
        <w:rPr>
          <w:rFonts w:eastAsia="Arial" w:cs="Arial"/>
          <w:spacing w:val="2"/>
        </w:rPr>
        <w:t>g</w:t>
      </w:r>
      <w:r w:rsidRPr="00801FEF">
        <w:rPr>
          <w:rFonts w:eastAsia="Arial" w:cs="Arial"/>
        </w:rPr>
        <w:t>a</w:t>
      </w:r>
      <w:r w:rsidRPr="00801FEF">
        <w:rPr>
          <w:rFonts w:eastAsia="Arial" w:cs="Arial"/>
          <w:spacing w:val="1"/>
        </w:rPr>
        <w:t>t</w:t>
      </w:r>
      <w:r w:rsidRPr="00801FEF">
        <w:rPr>
          <w:rFonts w:eastAsia="Arial" w:cs="Arial"/>
        </w:rPr>
        <w:t>ed</w:t>
      </w:r>
      <w:r w:rsidRPr="00801FEF">
        <w:rPr>
          <w:rFonts w:eastAsia="Arial" w:cs="Arial"/>
          <w:spacing w:val="2"/>
        </w:rPr>
        <w:t xml:space="preserve"> </w:t>
      </w:r>
      <w:r w:rsidRPr="00801FEF">
        <w:rPr>
          <w:rFonts w:eastAsia="Arial" w:cs="Arial"/>
          <w:spacing w:val="1"/>
        </w:rPr>
        <w:t>t</w:t>
      </w:r>
      <w:r w:rsidRPr="00801FEF">
        <w:rPr>
          <w:rFonts w:eastAsia="Arial" w:cs="Arial"/>
        </w:rPr>
        <w:t>o</w:t>
      </w:r>
      <w:r w:rsidRPr="00801FEF">
        <w:rPr>
          <w:rFonts w:eastAsia="Arial" w:cs="Arial"/>
          <w:spacing w:val="2"/>
        </w:rPr>
        <w:t xml:space="preserve"> </w:t>
      </w:r>
      <w:r w:rsidRPr="00801FEF">
        <w:rPr>
          <w:rFonts w:eastAsia="Arial" w:cs="Arial"/>
          <w:spacing w:val="-3"/>
        </w:rPr>
        <w:t>l</w:t>
      </w:r>
      <w:r w:rsidRPr="00791D87">
        <w:rPr>
          <w:rFonts w:eastAsia="Arial" w:cs="Arial"/>
        </w:rPr>
        <w:t>oad</w:t>
      </w:r>
      <w:r w:rsidRPr="00791D87">
        <w:rPr>
          <w:rFonts w:eastAsia="Arial" w:cs="Arial"/>
          <w:spacing w:val="2"/>
        </w:rPr>
        <w:t xml:space="preserve"> </w:t>
      </w:r>
      <w:r w:rsidRPr="00791D87">
        <w:rPr>
          <w:rFonts w:eastAsia="Arial" w:cs="Arial"/>
        </w:rPr>
        <w:t>pa</w:t>
      </w:r>
      <w:r w:rsidRPr="00384E4E">
        <w:rPr>
          <w:rFonts w:eastAsia="Arial" w:cs="Arial"/>
          <w:spacing w:val="-1"/>
        </w:rPr>
        <w:t>ll</w:t>
      </w:r>
      <w:r w:rsidRPr="00384E4E">
        <w:rPr>
          <w:rFonts w:eastAsia="Arial" w:cs="Arial"/>
        </w:rPr>
        <w:t>e</w:t>
      </w:r>
      <w:r w:rsidRPr="00384E4E">
        <w:rPr>
          <w:rFonts w:eastAsia="Arial" w:cs="Arial"/>
          <w:spacing w:val="1"/>
        </w:rPr>
        <w:t>t</w:t>
      </w:r>
      <w:r w:rsidRPr="00C001A0">
        <w:rPr>
          <w:rFonts w:eastAsia="Arial" w:cs="Arial"/>
          <w:spacing w:val="-1"/>
        </w:rPr>
        <w:t>i</w:t>
      </w:r>
      <w:r w:rsidRPr="00C001A0">
        <w:rPr>
          <w:rFonts w:eastAsia="Arial" w:cs="Arial"/>
          <w:spacing w:val="-2"/>
        </w:rPr>
        <w:t>z</w:t>
      </w:r>
      <w:r w:rsidRPr="00C001A0">
        <w:rPr>
          <w:rFonts w:eastAsia="Arial" w:cs="Arial"/>
        </w:rPr>
        <w:t>ed</w:t>
      </w:r>
      <w:r w:rsidRPr="00C001A0">
        <w:rPr>
          <w:rFonts w:eastAsia="Arial" w:cs="Arial"/>
          <w:spacing w:val="2"/>
        </w:rPr>
        <w:t xml:space="preserve"> </w:t>
      </w:r>
      <w:r w:rsidRPr="00C001A0">
        <w:rPr>
          <w:rFonts w:eastAsia="Arial" w:cs="Arial"/>
        </w:rPr>
        <w:t>s</w:t>
      </w:r>
      <w:r w:rsidRPr="00C001A0">
        <w:rPr>
          <w:rFonts w:eastAsia="Arial" w:cs="Arial"/>
          <w:spacing w:val="2"/>
        </w:rPr>
        <w:t>h</w:t>
      </w:r>
      <w:r w:rsidRPr="00C001A0">
        <w:rPr>
          <w:rFonts w:eastAsia="Arial" w:cs="Arial"/>
          <w:spacing w:val="-1"/>
        </w:rPr>
        <w:t>i</w:t>
      </w:r>
      <w:r w:rsidRPr="00C001A0">
        <w:rPr>
          <w:rFonts w:eastAsia="Arial" w:cs="Arial"/>
        </w:rPr>
        <w:t>p</w:t>
      </w:r>
      <w:r w:rsidRPr="00C001A0">
        <w:rPr>
          <w:rFonts w:eastAsia="Arial" w:cs="Arial"/>
          <w:spacing w:val="1"/>
        </w:rPr>
        <w:t>m</w:t>
      </w:r>
      <w:r w:rsidRPr="00C001A0">
        <w:rPr>
          <w:rFonts w:eastAsia="Arial" w:cs="Arial"/>
        </w:rPr>
        <w:t>en</w:t>
      </w:r>
      <w:r w:rsidRPr="00C001A0">
        <w:rPr>
          <w:rFonts w:eastAsia="Arial" w:cs="Arial"/>
          <w:spacing w:val="1"/>
        </w:rPr>
        <w:t>t</w:t>
      </w:r>
      <w:r w:rsidRPr="00C001A0">
        <w:rPr>
          <w:rFonts w:eastAsia="Arial" w:cs="Arial"/>
        </w:rPr>
        <w:t>s on</w:t>
      </w:r>
      <w:r w:rsidRPr="00C001A0">
        <w:rPr>
          <w:rFonts w:eastAsia="Arial" w:cs="Arial"/>
          <w:spacing w:val="2"/>
        </w:rPr>
        <w:t xml:space="preserve"> </w:t>
      </w:r>
      <w:r w:rsidRPr="00C001A0">
        <w:rPr>
          <w:rFonts w:eastAsia="Arial" w:cs="Arial"/>
          <w:spacing w:val="1"/>
        </w:rPr>
        <w:t>t</w:t>
      </w:r>
      <w:r w:rsidRPr="00C001A0">
        <w:rPr>
          <w:rFonts w:eastAsia="Arial" w:cs="Arial"/>
        </w:rPr>
        <w:t>he</w:t>
      </w:r>
      <w:r w:rsidRPr="00C001A0">
        <w:rPr>
          <w:rFonts w:eastAsia="Arial" w:cs="Arial"/>
          <w:spacing w:val="2"/>
        </w:rPr>
        <w:t xml:space="preserve"> </w:t>
      </w:r>
      <w:r w:rsidRPr="00C001A0">
        <w:rPr>
          <w:rFonts w:eastAsia="Arial" w:cs="Arial"/>
        </w:rPr>
        <w:t>p</w:t>
      </w:r>
      <w:r w:rsidRPr="00C001A0">
        <w:rPr>
          <w:rFonts w:eastAsia="Arial" w:cs="Arial"/>
          <w:spacing w:val="-1"/>
        </w:rPr>
        <w:t>i</w:t>
      </w:r>
      <w:r w:rsidRPr="00C001A0">
        <w:rPr>
          <w:rFonts w:eastAsia="Arial" w:cs="Arial"/>
        </w:rPr>
        <w:t>c</w:t>
      </w:r>
      <w:r w:rsidRPr="00C001A0">
        <w:rPr>
          <w:rFonts w:eastAsia="Arial" w:cs="Arial"/>
          <w:spacing w:val="3"/>
        </w:rPr>
        <w:t>k</w:t>
      </w:r>
      <w:r w:rsidRPr="00C001A0">
        <w:rPr>
          <w:rFonts w:eastAsia="Arial" w:cs="Arial"/>
          <w:spacing w:val="1"/>
        </w:rPr>
        <w:t>-</w:t>
      </w:r>
      <w:r w:rsidRPr="00C001A0">
        <w:rPr>
          <w:rFonts w:eastAsia="Arial" w:cs="Arial"/>
        </w:rPr>
        <w:t>up</w:t>
      </w:r>
      <w:r w:rsidRPr="00C001A0">
        <w:rPr>
          <w:rFonts w:eastAsia="Arial" w:cs="Arial"/>
          <w:spacing w:val="2"/>
        </w:rPr>
        <w:t xml:space="preserve"> </w:t>
      </w:r>
      <w:r w:rsidRPr="00C001A0">
        <w:rPr>
          <w:rFonts w:eastAsia="Arial" w:cs="Arial"/>
          <w:spacing w:val="-2"/>
        </w:rPr>
        <w:t>v</w:t>
      </w:r>
      <w:r w:rsidRPr="00C001A0">
        <w:rPr>
          <w:rFonts w:eastAsia="Arial" w:cs="Arial"/>
        </w:rPr>
        <w:t>eh</w:t>
      </w:r>
      <w:r w:rsidRPr="00C001A0">
        <w:rPr>
          <w:rFonts w:eastAsia="Arial" w:cs="Arial"/>
          <w:spacing w:val="-1"/>
        </w:rPr>
        <w:t>i</w:t>
      </w:r>
      <w:r w:rsidRPr="00C001A0">
        <w:rPr>
          <w:rFonts w:eastAsia="Arial" w:cs="Arial"/>
        </w:rPr>
        <w:t>c</w:t>
      </w:r>
      <w:r w:rsidRPr="00C001A0">
        <w:rPr>
          <w:rFonts w:eastAsia="Arial" w:cs="Arial"/>
          <w:spacing w:val="-1"/>
        </w:rPr>
        <w:t>l</w:t>
      </w:r>
      <w:r w:rsidRPr="00C001A0">
        <w:rPr>
          <w:rFonts w:eastAsia="Arial" w:cs="Arial"/>
        </w:rPr>
        <w:t xml:space="preserve">e. </w:t>
      </w:r>
      <w:r w:rsidRPr="00C001A0">
        <w:rPr>
          <w:rFonts w:eastAsia="Arial" w:cs="Arial"/>
          <w:spacing w:val="-1"/>
        </w:rPr>
        <w:t>N</w:t>
      </w:r>
      <w:r w:rsidRPr="00C001A0">
        <w:rPr>
          <w:rFonts w:eastAsia="Arial" w:cs="Arial"/>
        </w:rPr>
        <w:t>on</w:t>
      </w:r>
      <w:r w:rsidRPr="00C001A0">
        <w:rPr>
          <w:rFonts w:eastAsia="Arial" w:cs="Arial"/>
          <w:spacing w:val="1"/>
        </w:rPr>
        <w:t>-</w:t>
      </w:r>
      <w:r w:rsidRPr="00C001A0">
        <w:rPr>
          <w:rFonts w:eastAsia="Arial" w:cs="Arial"/>
        </w:rPr>
        <w:t>pa</w:t>
      </w:r>
      <w:r w:rsidRPr="00C001A0">
        <w:rPr>
          <w:rFonts w:eastAsia="Arial" w:cs="Arial"/>
          <w:spacing w:val="-1"/>
        </w:rPr>
        <w:t>ll</w:t>
      </w:r>
      <w:r w:rsidRPr="00C001A0">
        <w:rPr>
          <w:rFonts w:eastAsia="Arial" w:cs="Arial"/>
        </w:rPr>
        <w:t>e</w:t>
      </w:r>
      <w:r w:rsidRPr="00C001A0">
        <w:rPr>
          <w:rFonts w:eastAsia="Arial" w:cs="Arial"/>
          <w:spacing w:val="1"/>
        </w:rPr>
        <w:t>t</w:t>
      </w:r>
      <w:r w:rsidRPr="00C001A0">
        <w:rPr>
          <w:rFonts w:eastAsia="Arial" w:cs="Arial"/>
          <w:spacing w:val="-1"/>
        </w:rPr>
        <w:t>i</w:t>
      </w:r>
      <w:r w:rsidRPr="00C001A0">
        <w:rPr>
          <w:rFonts w:eastAsia="Arial" w:cs="Arial"/>
          <w:spacing w:val="-2"/>
        </w:rPr>
        <w:t>z</w:t>
      </w:r>
      <w:r w:rsidRPr="00C001A0">
        <w:rPr>
          <w:rFonts w:eastAsia="Arial" w:cs="Arial"/>
        </w:rPr>
        <w:t>ed</w:t>
      </w:r>
      <w:r w:rsidRPr="00C001A0">
        <w:rPr>
          <w:rFonts w:eastAsia="Arial" w:cs="Arial"/>
          <w:spacing w:val="1"/>
        </w:rPr>
        <w:t xml:space="preserve"> </w:t>
      </w:r>
      <w:r w:rsidRPr="00C001A0">
        <w:rPr>
          <w:rFonts w:eastAsia="Arial" w:cs="Arial"/>
        </w:rPr>
        <w:t>s</w:t>
      </w:r>
      <w:r w:rsidRPr="00C001A0">
        <w:rPr>
          <w:rFonts w:eastAsia="Arial" w:cs="Arial"/>
          <w:spacing w:val="2"/>
        </w:rPr>
        <w:t>h</w:t>
      </w:r>
      <w:r w:rsidRPr="00C001A0">
        <w:rPr>
          <w:rFonts w:eastAsia="Arial" w:cs="Arial"/>
          <w:spacing w:val="-1"/>
        </w:rPr>
        <w:t>i</w:t>
      </w:r>
      <w:r w:rsidRPr="00C001A0">
        <w:rPr>
          <w:rFonts w:eastAsia="Arial" w:cs="Arial"/>
        </w:rPr>
        <w:t>p</w:t>
      </w:r>
      <w:r w:rsidRPr="00C001A0">
        <w:rPr>
          <w:rFonts w:eastAsia="Arial" w:cs="Arial"/>
          <w:spacing w:val="1"/>
        </w:rPr>
        <w:t>m</w:t>
      </w:r>
      <w:r w:rsidRPr="00C001A0">
        <w:rPr>
          <w:rFonts w:eastAsia="Arial" w:cs="Arial"/>
        </w:rPr>
        <w:t>en</w:t>
      </w:r>
      <w:r w:rsidRPr="00C001A0">
        <w:rPr>
          <w:rFonts w:eastAsia="Arial" w:cs="Arial"/>
          <w:spacing w:val="-1"/>
        </w:rPr>
        <w:t>t</w:t>
      </w:r>
      <w:r w:rsidRPr="00C001A0">
        <w:rPr>
          <w:rFonts w:eastAsia="Arial" w:cs="Arial"/>
        </w:rPr>
        <w:t>s</w:t>
      </w:r>
      <w:r w:rsidRPr="00C001A0">
        <w:rPr>
          <w:rFonts w:eastAsia="Arial" w:cs="Arial"/>
          <w:spacing w:val="1"/>
        </w:rPr>
        <w:t xml:space="preserve"> </w:t>
      </w:r>
      <w:r w:rsidRPr="00C001A0">
        <w:rPr>
          <w:rFonts w:eastAsia="Arial" w:cs="Arial"/>
        </w:rPr>
        <w:t>sha</w:t>
      </w:r>
      <w:r w:rsidRPr="00C001A0">
        <w:rPr>
          <w:rFonts w:eastAsia="Arial" w:cs="Arial"/>
          <w:spacing w:val="-1"/>
        </w:rPr>
        <w:t>l</w:t>
      </w:r>
      <w:r w:rsidRPr="00C001A0">
        <w:rPr>
          <w:rFonts w:eastAsia="Arial" w:cs="Arial"/>
        </w:rPr>
        <w:t>l be</w:t>
      </w:r>
      <w:r w:rsidRPr="00C001A0">
        <w:rPr>
          <w:rFonts w:eastAsia="Arial" w:cs="Arial"/>
          <w:spacing w:val="3"/>
        </w:rPr>
        <w:t xml:space="preserve"> </w:t>
      </w:r>
      <w:r w:rsidRPr="00C001A0">
        <w:rPr>
          <w:rFonts w:eastAsia="Arial" w:cs="Arial"/>
        </w:rPr>
        <w:t>p</w:t>
      </w:r>
      <w:r w:rsidRPr="00C001A0">
        <w:rPr>
          <w:rFonts w:eastAsia="Arial" w:cs="Arial"/>
          <w:spacing w:val="-1"/>
        </w:rPr>
        <w:t>l</w:t>
      </w:r>
      <w:r w:rsidRPr="00C001A0">
        <w:rPr>
          <w:rFonts w:eastAsia="Arial" w:cs="Arial"/>
        </w:rPr>
        <w:t>aced</w:t>
      </w:r>
      <w:r w:rsidRPr="00C001A0">
        <w:rPr>
          <w:rFonts w:eastAsia="Arial" w:cs="Arial"/>
          <w:spacing w:val="1"/>
        </w:rPr>
        <w:t xml:space="preserve"> </w:t>
      </w:r>
      <w:r w:rsidRPr="00C001A0">
        <w:rPr>
          <w:rFonts w:eastAsia="Arial" w:cs="Arial"/>
        </w:rPr>
        <w:t>at</w:t>
      </w:r>
      <w:r w:rsidRPr="00C001A0">
        <w:rPr>
          <w:rFonts w:eastAsia="Arial" w:cs="Arial"/>
          <w:spacing w:val="2"/>
        </w:rPr>
        <w:t xml:space="preserve"> </w:t>
      </w:r>
      <w:r w:rsidRPr="00C001A0">
        <w:rPr>
          <w:rFonts w:eastAsia="Arial" w:cs="Arial"/>
          <w:spacing w:val="3"/>
        </w:rPr>
        <w:t>t</w:t>
      </w:r>
      <w:r w:rsidRPr="00C001A0">
        <w:rPr>
          <w:rFonts w:eastAsia="Arial" w:cs="Arial"/>
        </w:rPr>
        <w:t>he</w:t>
      </w:r>
      <w:r w:rsidRPr="00C001A0">
        <w:rPr>
          <w:rFonts w:eastAsia="Arial" w:cs="Arial"/>
          <w:spacing w:val="1"/>
        </w:rPr>
        <w:t xml:space="preserve"> </w:t>
      </w:r>
      <w:r w:rsidRPr="00C001A0">
        <w:rPr>
          <w:rFonts w:eastAsia="Arial" w:cs="Arial"/>
        </w:rPr>
        <w:t>p</w:t>
      </w:r>
      <w:r w:rsidRPr="00C001A0">
        <w:rPr>
          <w:rFonts w:eastAsia="Arial" w:cs="Arial"/>
          <w:spacing w:val="-1"/>
        </w:rPr>
        <w:t>i</w:t>
      </w:r>
      <w:r w:rsidRPr="00C001A0">
        <w:rPr>
          <w:rFonts w:eastAsia="Arial" w:cs="Arial"/>
        </w:rPr>
        <w:t>c</w:t>
      </w:r>
      <w:r w:rsidRPr="00C001A0">
        <w:rPr>
          <w:rFonts w:eastAsia="Arial" w:cs="Arial"/>
          <w:spacing w:val="4"/>
        </w:rPr>
        <w:t>k</w:t>
      </w:r>
      <w:r w:rsidRPr="00C001A0">
        <w:rPr>
          <w:rFonts w:eastAsia="Arial" w:cs="Arial"/>
          <w:spacing w:val="1"/>
        </w:rPr>
        <w:t>-</w:t>
      </w:r>
      <w:r w:rsidRPr="00C001A0">
        <w:rPr>
          <w:rFonts w:eastAsia="Arial" w:cs="Arial"/>
        </w:rPr>
        <w:t>up</w:t>
      </w:r>
      <w:r w:rsidRPr="00C001A0">
        <w:rPr>
          <w:rFonts w:eastAsia="Arial" w:cs="Arial"/>
          <w:spacing w:val="1"/>
        </w:rPr>
        <w:t xml:space="preserve"> </w:t>
      </w:r>
      <w:r w:rsidRPr="00C001A0">
        <w:rPr>
          <w:rFonts w:eastAsia="Arial" w:cs="Arial"/>
          <w:spacing w:val="-2"/>
        </w:rPr>
        <w:t>v</w:t>
      </w:r>
      <w:r w:rsidRPr="00C001A0">
        <w:rPr>
          <w:rFonts w:eastAsia="Arial" w:cs="Arial"/>
        </w:rPr>
        <w:t>eh</w:t>
      </w:r>
      <w:r w:rsidRPr="00C001A0">
        <w:rPr>
          <w:rFonts w:eastAsia="Arial" w:cs="Arial"/>
          <w:spacing w:val="-1"/>
        </w:rPr>
        <w:t>i</w:t>
      </w:r>
      <w:r w:rsidRPr="00C001A0">
        <w:rPr>
          <w:rFonts w:eastAsia="Arial" w:cs="Arial"/>
        </w:rPr>
        <w:t>c</w:t>
      </w:r>
      <w:r w:rsidRPr="00C001A0">
        <w:rPr>
          <w:rFonts w:eastAsia="Arial" w:cs="Arial"/>
          <w:spacing w:val="-1"/>
        </w:rPr>
        <w:t>l</w:t>
      </w:r>
      <w:r w:rsidRPr="00C001A0">
        <w:rPr>
          <w:rFonts w:eastAsia="Arial" w:cs="Arial"/>
        </w:rPr>
        <w:t>e</w:t>
      </w:r>
      <w:r w:rsidRPr="00C001A0">
        <w:rPr>
          <w:rFonts w:eastAsia="Arial" w:cs="Arial"/>
          <w:spacing w:val="1"/>
        </w:rPr>
        <w:t xml:space="preserve"> t</w:t>
      </w:r>
      <w:r w:rsidRPr="00C001A0">
        <w:rPr>
          <w:rFonts w:eastAsia="Arial" w:cs="Arial"/>
        </w:rPr>
        <w:t>a</w:t>
      </w:r>
      <w:r w:rsidRPr="00C001A0">
        <w:rPr>
          <w:rFonts w:eastAsia="Arial" w:cs="Arial"/>
          <w:spacing w:val="-1"/>
        </w:rPr>
        <w:t>il</w:t>
      </w:r>
      <w:r w:rsidRPr="00C001A0">
        <w:rPr>
          <w:rFonts w:eastAsia="Arial" w:cs="Arial"/>
          <w:spacing w:val="2"/>
        </w:rPr>
        <w:t>g</w:t>
      </w:r>
      <w:r w:rsidRPr="00C001A0">
        <w:rPr>
          <w:rFonts w:eastAsia="Arial" w:cs="Arial"/>
        </w:rPr>
        <w:t>a</w:t>
      </w:r>
      <w:r w:rsidRPr="00C001A0">
        <w:rPr>
          <w:rFonts w:eastAsia="Arial" w:cs="Arial"/>
          <w:spacing w:val="1"/>
        </w:rPr>
        <w:t>t</w:t>
      </w:r>
      <w:r w:rsidRPr="00C001A0">
        <w:rPr>
          <w:rFonts w:eastAsia="Arial" w:cs="Arial"/>
        </w:rPr>
        <w:t xml:space="preserve">e.  </w:t>
      </w:r>
      <w:r w:rsidRPr="00C001A0">
        <w:rPr>
          <w:rFonts w:eastAsia="Arial" w:cs="Arial"/>
          <w:spacing w:val="10"/>
        </w:rPr>
        <w:t xml:space="preserve"> </w:t>
      </w:r>
      <w:r w:rsidRPr="00C001A0">
        <w:rPr>
          <w:rFonts w:eastAsia="Arial" w:cs="Arial"/>
          <w:spacing w:val="2"/>
        </w:rPr>
        <w:t>T</w:t>
      </w:r>
      <w:r w:rsidRPr="00C001A0">
        <w:rPr>
          <w:rFonts w:eastAsia="Arial" w:cs="Arial"/>
        </w:rPr>
        <w:t>he</w:t>
      </w:r>
      <w:r w:rsidRPr="00C001A0">
        <w:rPr>
          <w:rFonts w:eastAsia="Arial" w:cs="Arial"/>
          <w:spacing w:val="1"/>
        </w:rPr>
        <w:t xml:space="preserve"> </w:t>
      </w:r>
      <w:r w:rsidRPr="00C001A0">
        <w:rPr>
          <w:rFonts w:eastAsia="Arial" w:cs="Arial"/>
          <w:spacing w:val="-3"/>
        </w:rPr>
        <w:t>w</w:t>
      </w:r>
      <w:r w:rsidRPr="00C001A0">
        <w:rPr>
          <w:rFonts w:eastAsia="Arial" w:cs="Arial"/>
        </w:rPr>
        <w:t>a</w:t>
      </w:r>
      <w:r w:rsidRPr="00C001A0">
        <w:rPr>
          <w:rFonts w:eastAsia="Arial" w:cs="Arial"/>
          <w:spacing w:val="1"/>
        </w:rPr>
        <w:t>r</w:t>
      </w:r>
      <w:r w:rsidRPr="00C001A0">
        <w:rPr>
          <w:rFonts w:eastAsia="Arial" w:cs="Arial"/>
        </w:rPr>
        <w:t>ehouse e</w:t>
      </w:r>
      <w:r w:rsidRPr="00C001A0">
        <w:rPr>
          <w:rFonts w:eastAsia="Arial" w:cs="Arial"/>
          <w:spacing w:val="1"/>
        </w:rPr>
        <w:t>m</w:t>
      </w:r>
      <w:r w:rsidRPr="00C001A0">
        <w:rPr>
          <w:rFonts w:eastAsia="Arial" w:cs="Arial"/>
        </w:rPr>
        <w:t>p</w:t>
      </w:r>
      <w:r w:rsidRPr="00C001A0">
        <w:rPr>
          <w:rFonts w:eastAsia="Arial" w:cs="Arial"/>
          <w:spacing w:val="-1"/>
        </w:rPr>
        <w:t>l</w:t>
      </w:r>
      <w:r w:rsidRPr="00C001A0">
        <w:rPr>
          <w:rFonts w:eastAsia="Arial" w:cs="Arial"/>
        </w:rPr>
        <w:t>o</w:t>
      </w:r>
      <w:r w:rsidRPr="00C001A0">
        <w:rPr>
          <w:rFonts w:eastAsia="Arial" w:cs="Arial"/>
          <w:spacing w:val="-2"/>
        </w:rPr>
        <w:t>y</w:t>
      </w:r>
      <w:r w:rsidRPr="00C001A0">
        <w:rPr>
          <w:rFonts w:eastAsia="Arial" w:cs="Arial"/>
        </w:rPr>
        <w:t>ee</w:t>
      </w:r>
      <w:r w:rsidRPr="00C001A0">
        <w:rPr>
          <w:rFonts w:eastAsia="Arial" w:cs="Arial"/>
          <w:spacing w:val="3"/>
        </w:rPr>
        <w:t xml:space="preserve"> </w:t>
      </w:r>
      <w:r w:rsidRPr="00C001A0">
        <w:rPr>
          <w:rFonts w:eastAsia="Arial" w:cs="Arial"/>
          <w:spacing w:val="-1"/>
        </w:rPr>
        <w:t>i</w:t>
      </w:r>
      <w:r w:rsidRPr="00C001A0">
        <w:rPr>
          <w:rFonts w:eastAsia="Arial" w:cs="Arial"/>
        </w:rPr>
        <w:t>s</w:t>
      </w:r>
      <w:r w:rsidRPr="00C001A0">
        <w:rPr>
          <w:rFonts w:eastAsia="Arial" w:cs="Arial"/>
          <w:spacing w:val="3"/>
        </w:rPr>
        <w:t xml:space="preserve"> </w:t>
      </w:r>
      <w:r w:rsidRPr="00C001A0">
        <w:rPr>
          <w:rFonts w:eastAsia="Arial" w:cs="Arial"/>
        </w:rPr>
        <w:t>not</w:t>
      </w:r>
      <w:r w:rsidRPr="00C001A0">
        <w:rPr>
          <w:rFonts w:eastAsia="Arial" w:cs="Arial"/>
          <w:spacing w:val="4"/>
        </w:rPr>
        <w:t xml:space="preserve"> </w:t>
      </w:r>
      <w:r w:rsidRPr="00C001A0">
        <w:rPr>
          <w:rFonts w:eastAsia="Arial" w:cs="Arial"/>
          <w:spacing w:val="1"/>
        </w:rPr>
        <w:t>r</w:t>
      </w:r>
      <w:r w:rsidRPr="00C001A0">
        <w:rPr>
          <w:rFonts w:eastAsia="Arial" w:cs="Arial"/>
          <w:spacing w:val="-3"/>
        </w:rPr>
        <w:t>e</w:t>
      </w:r>
      <w:r w:rsidRPr="00C001A0">
        <w:rPr>
          <w:rFonts w:eastAsia="Arial" w:cs="Arial"/>
          <w:spacing w:val="2"/>
        </w:rPr>
        <w:t>q</w:t>
      </w:r>
      <w:r w:rsidRPr="00C001A0">
        <w:rPr>
          <w:rFonts w:eastAsia="Arial" w:cs="Arial"/>
        </w:rPr>
        <w:t>u</w:t>
      </w:r>
      <w:r w:rsidRPr="00C001A0">
        <w:rPr>
          <w:rFonts w:eastAsia="Arial" w:cs="Arial"/>
          <w:spacing w:val="-1"/>
        </w:rPr>
        <w:t>i</w:t>
      </w:r>
      <w:r w:rsidRPr="00C001A0">
        <w:rPr>
          <w:rFonts w:eastAsia="Arial" w:cs="Arial"/>
          <w:spacing w:val="1"/>
        </w:rPr>
        <w:t>r</w:t>
      </w:r>
      <w:r w:rsidRPr="00C001A0">
        <w:rPr>
          <w:rFonts w:eastAsia="Arial" w:cs="Arial"/>
          <w:spacing w:val="-3"/>
        </w:rPr>
        <w:t>e</w:t>
      </w:r>
      <w:r w:rsidRPr="00C001A0">
        <w:rPr>
          <w:rFonts w:eastAsia="Arial" w:cs="Arial"/>
        </w:rPr>
        <w:t>d</w:t>
      </w:r>
      <w:r w:rsidRPr="00C001A0">
        <w:rPr>
          <w:rFonts w:eastAsia="Arial" w:cs="Arial"/>
          <w:spacing w:val="2"/>
        </w:rPr>
        <w:t xml:space="preserve"> </w:t>
      </w:r>
      <w:r w:rsidRPr="00C001A0">
        <w:rPr>
          <w:rFonts w:eastAsia="Arial" w:cs="Arial"/>
          <w:spacing w:val="1"/>
        </w:rPr>
        <w:t>t</w:t>
      </w:r>
      <w:r w:rsidRPr="00C001A0">
        <w:rPr>
          <w:rFonts w:eastAsia="Arial" w:cs="Arial"/>
        </w:rPr>
        <w:t>o</w:t>
      </w:r>
      <w:r w:rsidRPr="00C001A0">
        <w:rPr>
          <w:rFonts w:eastAsia="Arial" w:cs="Arial"/>
          <w:spacing w:val="2"/>
        </w:rPr>
        <w:t xml:space="preserve"> </w:t>
      </w:r>
      <w:r w:rsidRPr="00C001A0">
        <w:rPr>
          <w:rFonts w:eastAsia="Arial" w:cs="Arial"/>
        </w:rPr>
        <w:t>hand</w:t>
      </w:r>
      <w:r w:rsidRPr="00C001A0">
        <w:rPr>
          <w:rFonts w:eastAsia="Arial" w:cs="Arial"/>
          <w:spacing w:val="2"/>
        </w:rPr>
        <w:t xml:space="preserve"> </w:t>
      </w:r>
      <w:r w:rsidRPr="00C001A0">
        <w:rPr>
          <w:rFonts w:eastAsia="Arial" w:cs="Arial"/>
          <w:spacing w:val="-1"/>
        </w:rPr>
        <w:t>l</w:t>
      </w:r>
      <w:r w:rsidRPr="00C001A0">
        <w:rPr>
          <w:rFonts w:eastAsia="Arial" w:cs="Arial"/>
        </w:rPr>
        <w:t xml:space="preserve">oad </w:t>
      </w:r>
      <w:r w:rsidRPr="00C001A0">
        <w:rPr>
          <w:rFonts w:eastAsia="Arial" w:cs="Arial"/>
          <w:spacing w:val="1"/>
        </w:rPr>
        <w:t>fr</w:t>
      </w:r>
      <w:r w:rsidRPr="00C001A0">
        <w:rPr>
          <w:rFonts w:eastAsia="Arial" w:cs="Arial"/>
        </w:rPr>
        <w:t>e</w:t>
      </w:r>
      <w:r w:rsidRPr="00C001A0">
        <w:rPr>
          <w:rFonts w:eastAsia="Arial" w:cs="Arial"/>
          <w:spacing w:val="-1"/>
        </w:rPr>
        <w:t>i</w:t>
      </w:r>
      <w:r w:rsidRPr="00C001A0">
        <w:rPr>
          <w:rFonts w:eastAsia="Arial" w:cs="Arial"/>
          <w:spacing w:val="2"/>
        </w:rPr>
        <w:t>g</w:t>
      </w:r>
      <w:r w:rsidRPr="00C001A0">
        <w:rPr>
          <w:rFonts w:eastAsia="Arial" w:cs="Arial"/>
          <w:spacing w:val="-3"/>
        </w:rPr>
        <w:t>h</w:t>
      </w:r>
      <w:r w:rsidRPr="00C001A0">
        <w:rPr>
          <w:rFonts w:eastAsia="Arial" w:cs="Arial"/>
        </w:rPr>
        <w:t>t</w:t>
      </w:r>
      <w:r w:rsidRPr="00C001A0">
        <w:rPr>
          <w:rFonts w:eastAsia="Arial" w:cs="Arial"/>
          <w:spacing w:val="2"/>
        </w:rPr>
        <w:t xml:space="preserve"> </w:t>
      </w:r>
      <w:r w:rsidRPr="00C001A0">
        <w:rPr>
          <w:rFonts w:eastAsia="Arial" w:cs="Arial"/>
        </w:rPr>
        <w:t>on</w:t>
      </w:r>
      <w:r w:rsidRPr="00C001A0">
        <w:rPr>
          <w:rFonts w:eastAsia="Arial" w:cs="Arial"/>
          <w:spacing w:val="1"/>
        </w:rPr>
        <w:t>t</w:t>
      </w:r>
      <w:r w:rsidRPr="00C001A0">
        <w:rPr>
          <w:rFonts w:eastAsia="Arial" w:cs="Arial"/>
        </w:rPr>
        <w:t>o</w:t>
      </w:r>
      <w:r w:rsidRPr="00C001A0">
        <w:rPr>
          <w:rFonts w:eastAsia="Arial" w:cs="Arial"/>
          <w:spacing w:val="2"/>
        </w:rPr>
        <w:t xml:space="preserve"> </w:t>
      </w:r>
      <w:r w:rsidRPr="00C001A0">
        <w:rPr>
          <w:rFonts w:eastAsia="Arial" w:cs="Arial"/>
          <w:spacing w:val="1"/>
        </w:rPr>
        <w:t>t</w:t>
      </w:r>
      <w:r w:rsidRPr="00C001A0">
        <w:rPr>
          <w:rFonts w:eastAsia="Arial" w:cs="Arial"/>
        </w:rPr>
        <w:t>he</w:t>
      </w:r>
      <w:r w:rsidRPr="00C001A0">
        <w:rPr>
          <w:rFonts w:eastAsia="Arial" w:cs="Arial"/>
          <w:spacing w:val="2"/>
        </w:rPr>
        <w:t xml:space="preserve"> </w:t>
      </w:r>
      <w:r w:rsidRPr="00C001A0">
        <w:rPr>
          <w:rFonts w:eastAsia="Arial" w:cs="Arial"/>
        </w:rPr>
        <w:t>p</w:t>
      </w:r>
      <w:r w:rsidRPr="00C001A0">
        <w:rPr>
          <w:rFonts w:eastAsia="Arial" w:cs="Arial"/>
          <w:spacing w:val="-1"/>
        </w:rPr>
        <w:t>i</w:t>
      </w:r>
      <w:r w:rsidRPr="00C001A0">
        <w:rPr>
          <w:rFonts w:eastAsia="Arial" w:cs="Arial"/>
          <w:spacing w:val="-2"/>
        </w:rPr>
        <w:t>c</w:t>
      </w:r>
      <w:r w:rsidRPr="00C001A0">
        <w:rPr>
          <w:rFonts w:eastAsia="Arial" w:cs="Arial"/>
          <w:spacing w:val="2"/>
        </w:rPr>
        <w:t>k</w:t>
      </w:r>
      <w:r w:rsidRPr="00C001A0">
        <w:rPr>
          <w:rFonts w:eastAsia="Arial" w:cs="Arial"/>
          <w:spacing w:val="1"/>
        </w:rPr>
        <w:t>-</w:t>
      </w:r>
      <w:r w:rsidRPr="00C001A0">
        <w:rPr>
          <w:rFonts w:eastAsia="Arial" w:cs="Arial"/>
        </w:rPr>
        <w:t>up</w:t>
      </w:r>
      <w:r w:rsidRPr="00C001A0">
        <w:rPr>
          <w:rFonts w:eastAsia="Arial" w:cs="Arial"/>
          <w:spacing w:val="2"/>
        </w:rPr>
        <w:t xml:space="preserve"> </w:t>
      </w:r>
      <w:r w:rsidRPr="00C001A0">
        <w:rPr>
          <w:rFonts w:eastAsia="Arial" w:cs="Arial"/>
          <w:spacing w:val="-2"/>
        </w:rPr>
        <w:t>v</w:t>
      </w:r>
      <w:r w:rsidRPr="00C001A0">
        <w:rPr>
          <w:rFonts w:eastAsia="Arial" w:cs="Arial"/>
        </w:rPr>
        <w:t>eh</w:t>
      </w:r>
      <w:r w:rsidRPr="00C001A0">
        <w:rPr>
          <w:rFonts w:eastAsia="Arial" w:cs="Arial"/>
          <w:spacing w:val="-1"/>
        </w:rPr>
        <w:t>i</w:t>
      </w:r>
      <w:r w:rsidRPr="00C001A0">
        <w:rPr>
          <w:rFonts w:eastAsia="Arial" w:cs="Arial"/>
        </w:rPr>
        <w:t>c</w:t>
      </w:r>
      <w:r w:rsidRPr="00C001A0">
        <w:rPr>
          <w:rFonts w:eastAsia="Arial" w:cs="Arial"/>
          <w:spacing w:val="-1"/>
        </w:rPr>
        <w:t>l</w:t>
      </w:r>
      <w:r w:rsidRPr="00C001A0">
        <w:rPr>
          <w:rFonts w:eastAsia="Arial" w:cs="Arial"/>
        </w:rPr>
        <w:t xml:space="preserve">e. </w:t>
      </w:r>
      <w:r w:rsidRPr="00C001A0">
        <w:rPr>
          <w:rFonts w:eastAsia="Arial" w:cs="Arial"/>
          <w:spacing w:val="46"/>
        </w:rPr>
        <w:t xml:space="preserve"> </w:t>
      </w:r>
      <w:r w:rsidRPr="00C001A0">
        <w:rPr>
          <w:rFonts w:eastAsia="Arial" w:cs="Arial"/>
          <w:spacing w:val="-1"/>
        </w:rPr>
        <w:t>A</w:t>
      </w:r>
      <w:r w:rsidRPr="00C001A0">
        <w:rPr>
          <w:rFonts w:eastAsia="Arial" w:cs="Arial"/>
        </w:rPr>
        <w:t>ny p</w:t>
      </w:r>
      <w:r w:rsidRPr="00C001A0">
        <w:rPr>
          <w:rFonts w:eastAsia="Arial" w:cs="Arial"/>
          <w:spacing w:val="-1"/>
        </w:rPr>
        <w:t>i</w:t>
      </w:r>
      <w:r w:rsidRPr="00C001A0">
        <w:rPr>
          <w:rFonts w:eastAsia="Arial" w:cs="Arial"/>
        </w:rPr>
        <w:t>c</w:t>
      </w:r>
      <w:r w:rsidRPr="00C001A0">
        <w:rPr>
          <w:rFonts w:eastAsia="Arial" w:cs="Arial"/>
          <w:spacing w:val="4"/>
        </w:rPr>
        <w:t>k</w:t>
      </w:r>
      <w:r w:rsidRPr="00C001A0">
        <w:rPr>
          <w:rFonts w:eastAsia="Arial" w:cs="Arial"/>
          <w:spacing w:val="1"/>
        </w:rPr>
        <w:t>-</w:t>
      </w:r>
      <w:r w:rsidRPr="00C001A0">
        <w:rPr>
          <w:rFonts w:eastAsia="Arial" w:cs="Arial"/>
        </w:rPr>
        <w:t xml:space="preserve">up </w:t>
      </w:r>
      <w:r w:rsidRPr="00C001A0">
        <w:rPr>
          <w:rFonts w:eastAsia="Arial" w:cs="Arial"/>
          <w:spacing w:val="-2"/>
        </w:rPr>
        <w:t>v</w:t>
      </w:r>
      <w:r w:rsidRPr="00C001A0">
        <w:rPr>
          <w:rFonts w:eastAsia="Arial" w:cs="Arial"/>
        </w:rPr>
        <w:t>eh</w:t>
      </w:r>
      <w:r w:rsidRPr="00C001A0">
        <w:rPr>
          <w:rFonts w:eastAsia="Arial" w:cs="Arial"/>
          <w:spacing w:val="-1"/>
        </w:rPr>
        <w:t>i</w:t>
      </w:r>
      <w:r w:rsidRPr="00C001A0">
        <w:rPr>
          <w:rFonts w:eastAsia="Arial" w:cs="Arial"/>
        </w:rPr>
        <w:t>c</w:t>
      </w:r>
      <w:r w:rsidRPr="00C001A0">
        <w:rPr>
          <w:rFonts w:eastAsia="Arial" w:cs="Arial"/>
          <w:spacing w:val="-1"/>
        </w:rPr>
        <w:t>l</w:t>
      </w:r>
      <w:r w:rsidRPr="00C001A0">
        <w:rPr>
          <w:rFonts w:eastAsia="Arial" w:cs="Arial"/>
        </w:rPr>
        <w:t xml:space="preserve">e </w:t>
      </w:r>
      <w:r w:rsidRPr="00C001A0">
        <w:rPr>
          <w:rFonts w:eastAsia="Arial" w:cs="Arial"/>
          <w:spacing w:val="1"/>
        </w:rPr>
        <w:t>r</w:t>
      </w:r>
      <w:r w:rsidRPr="00C001A0">
        <w:rPr>
          <w:rFonts w:eastAsia="Arial" w:cs="Arial"/>
          <w:spacing w:val="-3"/>
        </w:rPr>
        <w:t>e</w:t>
      </w:r>
      <w:r w:rsidRPr="00C001A0">
        <w:rPr>
          <w:rFonts w:eastAsia="Arial" w:cs="Arial"/>
          <w:spacing w:val="2"/>
        </w:rPr>
        <w:t>q</w:t>
      </w:r>
      <w:r w:rsidRPr="00C001A0">
        <w:rPr>
          <w:rFonts w:eastAsia="Arial" w:cs="Arial"/>
        </w:rPr>
        <w:t>ues</w:t>
      </w:r>
      <w:r w:rsidRPr="00C001A0">
        <w:rPr>
          <w:rFonts w:eastAsia="Arial" w:cs="Arial"/>
          <w:spacing w:val="1"/>
        </w:rPr>
        <w:t>t</w:t>
      </w:r>
      <w:r w:rsidRPr="00C001A0">
        <w:rPr>
          <w:rFonts w:eastAsia="Arial" w:cs="Arial"/>
          <w:spacing w:val="-1"/>
        </w:rPr>
        <w:t>i</w:t>
      </w:r>
      <w:r w:rsidRPr="00C001A0">
        <w:rPr>
          <w:rFonts w:eastAsia="Arial" w:cs="Arial"/>
          <w:spacing w:val="-3"/>
        </w:rPr>
        <w:t>n</w:t>
      </w:r>
      <w:r w:rsidRPr="00C001A0">
        <w:rPr>
          <w:rFonts w:eastAsia="Arial" w:cs="Arial"/>
        </w:rPr>
        <w:t>g</w:t>
      </w:r>
      <w:r w:rsidRPr="00C001A0">
        <w:rPr>
          <w:rFonts w:eastAsia="Arial" w:cs="Arial"/>
          <w:spacing w:val="3"/>
        </w:rPr>
        <w:t xml:space="preserve"> </w:t>
      </w:r>
      <w:r w:rsidRPr="00C001A0">
        <w:rPr>
          <w:rFonts w:eastAsia="Arial" w:cs="Arial"/>
        </w:rPr>
        <w:t>pa</w:t>
      </w:r>
      <w:r w:rsidRPr="00C001A0">
        <w:rPr>
          <w:rFonts w:eastAsia="Arial" w:cs="Arial"/>
          <w:spacing w:val="-1"/>
        </w:rPr>
        <w:t>ll</w:t>
      </w:r>
      <w:r w:rsidRPr="00C001A0">
        <w:rPr>
          <w:rFonts w:eastAsia="Arial" w:cs="Arial"/>
        </w:rPr>
        <w:t>e</w:t>
      </w:r>
      <w:r w:rsidRPr="00C001A0">
        <w:rPr>
          <w:rFonts w:eastAsia="Arial" w:cs="Arial"/>
          <w:spacing w:val="1"/>
        </w:rPr>
        <w:t>t</w:t>
      </w:r>
      <w:r w:rsidRPr="00C001A0">
        <w:rPr>
          <w:rFonts w:eastAsia="Arial" w:cs="Arial"/>
          <w:spacing w:val="-1"/>
        </w:rPr>
        <w:t>i</w:t>
      </w:r>
      <w:r w:rsidRPr="00C001A0">
        <w:rPr>
          <w:rFonts w:eastAsia="Arial" w:cs="Arial"/>
          <w:spacing w:val="-2"/>
        </w:rPr>
        <w:t>z</w:t>
      </w:r>
      <w:r w:rsidRPr="00C001A0">
        <w:rPr>
          <w:rFonts w:eastAsia="Arial" w:cs="Arial"/>
        </w:rPr>
        <w:t>ed</w:t>
      </w:r>
      <w:r w:rsidRPr="00C001A0">
        <w:rPr>
          <w:rFonts w:eastAsia="Arial" w:cs="Arial"/>
          <w:spacing w:val="1"/>
        </w:rPr>
        <w:t xml:space="preserve"> </w:t>
      </w:r>
      <w:r w:rsidRPr="00C001A0">
        <w:rPr>
          <w:rFonts w:eastAsia="Arial" w:cs="Arial"/>
          <w:spacing w:val="-1"/>
        </w:rPr>
        <w:t>l</w:t>
      </w:r>
      <w:r w:rsidRPr="00C001A0">
        <w:rPr>
          <w:rFonts w:eastAsia="Arial" w:cs="Arial"/>
        </w:rPr>
        <w:t>oads</w:t>
      </w:r>
      <w:r w:rsidRPr="00C001A0">
        <w:rPr>
          <w:rFonts w:eastAsia="Arial" w:cs="Arial"/>
          <w:spacing w:val="1"/>
        </w:rPr>
        <w:t xml:space="preserve"> m</w:t>
      </w:r>
      <w:r w:rsidRPr="00C001A0">
        <w:rPr>
          <w:rFonts w:eastAsia="Arial" w:cs="Arial"/>
          <w:spacing w:val="-3"/>
        </w:rPr>
        <w:t>u</w:t>
      </w:r>
      <w:r w:rsidRPr="00C001A0">
        <w:rPr>
          <w:rFonts w:eastAsia="Arial" w:cs="Arial"/>
        </w:rPr>
        <w:t>st ha</w:t>
      </w:r>
      <w:r w:rsidRPr="00C001A0">
        <w:rPr>
          <w:rFonts w:eastAsia="Arial" w:cs="Arial"/>
          <w:spacing w:val="-2"/>
        </w:rPr>
        <w:t>v</w:t>
      </w:r>
      <w:r w:rsidRPr="00C001A0">
        <w:rPr>
          <w:rFonts w:eastAsia="Arial" w:cs="Arial"/>
        </w:rPr>
        <w:t>e</w:t>
      </w:r>
      <w:r w:rsidRPr="00C001A0">
        <w:rPr>
          <w:rFonts w:eastAsia="Arial" w:cs="Arial"/>
          <w:spacing w:val="1"/>
        </w:rPr>
        <w:t xml:space="preserve"> </w:t>
      </w:r>
      <w:r w:rsidRPr="00C001A0">
        <w:rPr>
          <w:rFonts w:eastAsia="Arial" w:cs="Arial"/>
        </w:rPr>
        <w:t>e</w:t>
      </w:r>
      <w:r w:rsidRPr="00C001A0">
        <w:rPr>
          <w:rFonts w:eastAsia="Arial" w:cs="Arial"/>
          <w:spacing w:val="2"/>
        </w:rPr>
        <w:t>q</w:t>
      </w:r>
      <w:r w:rsidRPr="00C001A0">
        <w:rPr>
          <w:rFonts w:eastAsia="Arial" w:cs="Arial"/>
        </w:rPr>
        <w:t>u</w:t>
      </w:r>
      <w:r w:rsidRPr="00C001A0">
        <w:rPr>
          <w:rFonts w:eastAsia="Arial" w:cs="Arial"/>
          <w:spacing w:val="-1"/>
        </w:rPr>
        <w:t>i</w:t>
      </w:r>
      <w:r w:rsidRPr="00C001A0">
        <w:rPr>
          <w:rFonts w:eastAsia="Arial" w:cs="Arial"/>
          <w:spacing w:val="-2"/>
        </w:rPr>
        <w:t>v</w:t>
      </w:r>
      <w:r w:rsidRPr="00C001A0">
        <w:rPr>
          <w:rFonts w:eastAsia="Arial" w:cs="Arial"/>
        </w:rPr>
        <w:t>a</w:t>
      </w:r>
      <w:r w:rsidRPr="00C001A0">
        <w:rPr>
          <w:rFonts w:eastAsia="Arial" w:cs="Arial"/>
          <w:spacing w:val="-1"/>
        </w:rPr>
        <w:t>l</w:t>
      </w:r>
      <w:r w:rsidRPr="00C001A0">
        <w:rPr>
          <w:rFonts w:eastAsia="Arial" w:cs="Arial"/>
        </w:rPr>
        <w:t>ent pa</w:t>
      </w:r>
      <w:r w:rsidRPr="00C001A0">
        <w:rPr>
          <w:rFonts w:eastAsia="Arial" w:cs="Arial"/>
          <w:spacing w:val="-1"/>
        </w:rPr>
        <w:t>ll</w:t>
      </w:r>
      <w:r w:rsidRPr="00C001A0">
        <w:rPr>
          <w:rFonts w:eastAsia="Arial" w:cs="Arial"/>
        </w:rPr>
        <w:t>e</w:t>
      </w:r>
      <w:r w:rsidRPr="00C001A0">
        <w:rPr>
          <w:rFonts w:eastAsia="Arial" w:cs="Arial"/>
          <w:spacing w:val="1"/>
        </w:rPr>
        <w:t>t</w:t>
      </w:r>
      <w:r w:rsidRPr="00C001A0">
        <w:rPr>
          <w:rFonts w:eastAsia="Arial" w:cs="Arial"/>
        </w:rPr>
        <w:t>s</w:t>
      </w:r>
      <w:r w:rsidRPr="00C001A0">
        <w:rPr>
          <w:rFonts w:eastAsia="Arial" w:cs="Arial"/>
          <w:spacing w:val="1"/>
        </w:rPr>
        <w:t xml:space="preserve"> t</w:t>
      </w:r>
      <w:r w:rsidRPr="00C001A0">
        <w:rPr>
          <w:rFonts w:eastAsia="Arial" w:cs="Arial"/>
        </w:rPr>
        <w:t>o</w:t>
      </w:r>
      <w:r w:rsidRPr="00C001A0">
        <w:rPr>
          <w:rFonts w:eastAsia="Arial" w:cs="Arial"/>
          <w:spacing w:val="-2"/>
        </w:rPr>
        <w:t xml:space="preserve"> </w:t>
      </w:r>
      <w:r w:rsidRPr="00C001A0">
        <w:rPr>
          <w:rFonts w:eastAsia="Arial" w:cs="Arial"/>
        </w:rPr>
        <w:t>e</w:t>
      </w:r>
      <w:r w:rsidRPr="00C001A0">
        <w:rPr>
          <w:rFonts w:eastAsia="Arial" w:cs="Arial"/>
          <w:spacing w:val="-2"/>
        </w:rPr>
        <w:t>x</w:t>
      </w:r>
      <w:r w:rsidRPr="00C001A0">
        <w:rPr>
          <w:rFonts w:eastAsia="Arial" w:cs="Arial"/>
        </w:rPr>
        <w:t>chan</w:t>
      </w:r>
      <w:r w:rsidRPr="00C001A0">
        <w:rPr>
          <w:rFonts w:eastAsia="Arial" w:cs="Arial"/>
          <w:spacing w:val="2"/>
        </w:rPr>
        <w:t>g</w:t>
      </w:r>
      <w:r w:rsidRPr="00C001A0">
        <w:rPr>
          <w:rFonts w:eastAsia="Arial" w:cs="Arial"/>
          <w:spacing w:val="-3"/>
        </w:rPr>
        <w:t>e</w:t>
      </w:r>
      <w:r>
        <w:rPr>
          <w:rFonts w:eastAsia="Arial" w:cs="Arial"/>
        </w:rPr>
        <w:t>;</w:t>
      </w:r>
    </w:p>
    <w:p w:rsidR="007B3894" w:rsidRPr="007B3894" w:rsidRDefault="007B3894" w:rsidP="007B3894">
      <w:pPr>
        <w:pStyle w:val="ListParagraph"/>
        <w:ind w:right="168"/>
        <w:rPr>
          <w:rFonts w:eastAsia="Arial" w:cs="Arial"/>
        </w:rPr>
      </w:pPr>
    </w:p>
    <w:p w:rsidR="00BF2444" w:rsidRDefault="00BF2444" w:rsidP="007B3894">
      <w:pPr>
        <w:pStyle w:val="ListParagraph"/>
        <w:numPr>
          <w:ilvl w:val="0"/>
          <w:numId w:val="197"/>
        </w:numPr>
        <w:ind w:right="168"/>
        <w:rPr>
          <w:rFonts w:eastAsia="Arial" w:cs="Arial"/>
        </w:rPr>
      </w:pPr>
      <w:r w:rsidRPr="00AD4256">
        <w:rPr>
          <w:rFonts w:eastAsia="Arial" w:cs="Arial"/>
          <w:spacing w:val="-1"/>
        </w:rPr>
        <w:t>I</w:t>
      </w:r>
      <w:r w:rsidRPr="00AD4256">
        <w:rPr>
          <w:rFonts w:eastAsia="Arial" w:cs="Arial"/>
        </w:rPr>
        <w:t>f</w:t>
      </w:r>
      <w:r w:rsidRPr="00AD4256">
        <w:rPr>
          <w:rFonts w:eastAsia="Arial" w:cs="Arial"/>
          <w:spacing w:val="4"/>
        </w:rPr>
        <w:t xml:space="preserve"> </w:t>
      </w:r>
      <w:r w:rsidRPr="00801FEF">
        <w:rPr>
          <w:rFonts w:eastAsia="Arial" w:cs="Arial"/>
        </w:rPr>
        <w:t>a p</w:t>
      </w:r>
      <w:r w:rsidRPr="00801FEF">
        <w:rPr>
          <w:rFonts w:eastAsia="Arial" w:cs="Arial"/>
          <w:spacing w:val="-1"/>
        </w:rPr>
        <w:t>i</w:t>
      </w:r>
      <w:r w:rsidRPr="00801FEF">
        <w:rPr>
          <w:rFonts w:eastAsia="Arial" w:cs="Arial"/>
        </w:rPr>
        <w:t>ck</w:t>
      </w:r>
      <w:r w:rsidRPr="00801FEF">
        <w:rPr>
          <w:rFonts w:eastAsia="Arial" w:cs="Arial"/>
          <w:spacing w:val="1"/>
        </w:rPr>
        <w:t>-</w:t>
      </w:r>
      <w:r w:rsidRPr="00801FEF">
        <w:rPr>
          <w:rFonts w:eastAsia="Arial" w:cs="Arial"/>
        </w:rPr>
        <w:t>up</w:t>
      </w:r>
      <w:r w:rsidRPr="00801FEF">
        <w:rPr>
          <w:rFonts w:eastAsia="Arial" w:cs="Arial"/>
          <w:spacing w:val="3"/>
        </w:rPr>
        <w:t xml:space="preserve"> </w:t>
      </w:r>
      <w:r w:rsidRPr="00801FEF">
        <w:rPr>
          <w:rFonts w:eastAsia="Arial" w:cs="Arial"/>
          <w:spacing w:val="-2"/>
        </w:rPr>
        <w:t>v</w:t>
      </w:r>
      <w:r w:rsidRPr="00801FEF">
        <w:rPr>
          <w:rFonts w:eastAsia="Arial" w:cs="Arial"/>
        </w:rPr>
        <w:t>eh</w:t>
      </w:r>
      <w:r w:rsidRPr="00801FEF">
        <w:rPr>
          <w:rFonts w:eastAsia="Arial" w:cs="Arial"/>
          <w:spacing w:val="-1"/>
        </w:rPr>
        <w:t>i</w:t>
      </w:r>
      <w:r w:rsidRPr="00801FEF">
        <w:rPr>
          <w:rFonts w:eastAsia="Arial" w:cs="Arial"/>
        </w:rPr>
        <w:t>c</w:t>
      </w:r>
      <w:r w:rsidRPr="00801FEF">
        <w:rPr>
          <w:rFonts w:eastAsia="Arial" w:cs="Arial"/>
          <w:spacing w:val="-1"/>
        </w:rPr>
        <w:t>l</w:t>
      </w:r>
      <w:r w:rsidRPr="00801FEF">
        <w:rPr>
          <w:rFonts w:eastAsia="Arial" w:cs="Arial"/>
        </w:rPr>
        <w:t>e</w:t>
      </w:r>
      <w:r w:rsidRPr="00801FEF">
        <w:rPr>
          <w:rFonts w:eastAsia="Arial" w:cs="Arial"/>
          <w:spacing w:val="3"/>
        </w:rPr>
        <w:t xml:space="preserve"> </w:t>
      </w:r>
      <w:r w:rsidRPr="00801FEF">
        <w:rPr>
          <w:rFonts w:eastAsia="Arial" w:cs="Arial"/>
          <w:spacing w:val="1"/>
        </w:rPr>
        <w:t>r</w:t>
      </w:r>
      <w:r w:rsidRPr="00801FEF">
        <w:rPr>
          <w:rFonts w:eastAsia="Arial" w:cs="Arial"/>
          <w:spacing w:val="-3"/>
        </w:rPr>
        <w:t>e</w:t>
      </w:r>
      <w:r w:rsidRPr="00791D87">
        <w:rPr>
          <w:rFonts w:eastAsia="Arial" w:cs="Arial"/>
          <w:spacing w:val="2"/>
        </w:rPr>
        <w:t>q</w:t>
      </w:r>
      <w:r w:rsidRPr="00791D87">
        <w:rPr>
          <w:rFonts w:eastAsia="Arial" w:cs="Arial"/>
        </w:rPr>
        <w:t>ues</w:t>
      </w:r>
      <w:r w:rsidRPr="00791D87">
        <w:rPr>
          <w:rFonts w:eastAsia="Arial" w:cs="Arial"/>
          <w:spacing w:val="1"/>
        </w:rPr>
        <w:t>t</w:t>
      </w:r>
      <w:r w:rsidRPr="00384E4E">
        <w:rPr>
          <w:rFonts w:eastAsia="Arial" w:cs="Arial"/>
          <w:spacing w:val="-1"/>
        </w:rPr>
        <w:t>i</w:t>
      </w:r>
      <w:r w:rsidRPr="00384E4E">
        <w:rPr>
          <w:rFonts w:eastAsia="Arial" w:cs="Arial"/>
          <w:spacing w:val="-3"/>
        </w:rPr>
        <w:t>n</w:t>
      </w:r>
      <w:r w:rsidRPr="00384E4E">
        <w:rPr>
          <w:rFonts w:eastAsia="Arial" w:cs="Arial"/>
        </w:rPr>
        <w:t>g</w:t>
      </w:r>
      <w:r w:rsidRPr="00C001A0">
        <w:rPr>
          <w:rFonts w:eastAsia="Arial" w:cs="Arial"/>
          <w:spacing w:val="5"/>
        </w:rPr>
        <w:t xml:space="preserve"> </w:t>
      </w:r>
      <w:r w:rsidRPr="00C001A0">
        <w:rPr>
          <w:rFonts w:eastAsia="Arial" w:cs="Arial"/>
        </w:rPr>
        <w:t>pa</w:t>
      </w:r>
      <w:r w:rsidRPr="00C001A0">
        <w:rPr>
          <w:rFonts w:eastAsia="Arial" w:cs="Arial"/>
          <w:spacing w:val="-1"/>
        </w:rPr>
        <w:t>ll</w:t>
      </w:r>
      <w:r w:rsidRPr="00C001A0">
        <w:rPr>
          <w:rFonts w:eastAsia="Arial" w:cs="Arial"/>
        </w:rPr>
        <w:t>e</w:t>
      </w:r>
      <w:r w:rsidRPr="00C001A0">
        <w:rPr>
          <w:rFonts w:eastAsia="Arial" w:cs="Arial"/>
          <w:spacing w:val="1"/>
        </w:rPr>
        <w:t>t</w:t>
      </w:r>
      <w:r w:rsidRPr="00C001A0">
        <w:rPr>
          <w:rFonts w:eastAsia="Arial" w:cs="Arial"/>
          <w:spacing w:val="-1"/>
        </w:rPr>
        <w:t>i</w:t>
      </w:r>
      <w:r w:rsidRPr="00C001A0">
        <w:rPr>
          <w:rFonts w:eastAsia="Arial" w:cs="Arial"/>
          <w:spacing w:val="-2"/>
        </w:rPr>
        <w:t>z</w:t>
      </w:r>
      <w:r w:rsidRPr="00C001A0">
        <w:rPr>
          <w:rFonts w:eastAsia="Arial" w:cs="Arial"/>
        </w:rPr>
        <w:t>ed</w:t>
      </w:r>
      <w:r w:rsidRPr="00C001A0">
        <w:rPr>
          <w:rFonts w:eastAsia="Arial" w:cs="Arial"/>
          <w:spacing w:val="3"/>
        </w:rPr>
        <w:t xml:space="preserve"> </w:t>
      </w:r>
      <w:r w:rsidRPr="00C001A0">
        <w:rPr>
          <w:rFonts w:eastAsia="Arial" w:cs="Arial"/>
          <w:spacing w:val="-1"/>
        </w:rPr>
        <w:t>l</w:t>
      </w:r>
      <w:r w:rsidRPr="00C001A0">
        <w:rPr>
          <w:rFonts w:eastAsia="Arial" w:cs="Arial"/>
        </w:rPr>
        <w:t>oads</w:t>
      </w:r>
      <w:r w:rsidRPr="00C001A0">
        <w:rPr>
          <w:rFonts w:eastAsia="Arial" w:cs="Arial"/>
          <w:spacing w:val="3"/>
        </w:rPr>
        <w:t xml:space="preserve"> </w:t>
      </w:r>
      <w:r w:rsidRPr="00C001A0">
        <w:rPr>
          <w:rFonts w:eastAsia="Arial" w:cs="Arial"/>
        </w:rPr>
        <w:t>does</w:t>
      </w:r>
      <w:r w:rsidRPr="00C001A0">
        <w:rPr>
          <w:rFonts w:eastAsia="Arial" w:cs="Arial"/>
          <w:spacing w:val="3"/>
        </w:rPr>
        <w:t xml:space="preserve"> </w:t>
      </w:r>
      <w:r w:rsidRPr="00C001A0">
        <w:rPr>
          <w:rFonts w:eastAsia="Arial" w:cs="Arial"/>
        </w:rPr>
        <w:t>not</w:t>
      </w:r>
      <w:r w:rsidRPr="00C001A0">
        <w:rPr>
          <w:rFonts w:eastAsia="Arial" w:cs="Arial"/>
          <w:spacing w:val="2"/>
        </w:rPr>
        <w:t xml:space="preserve"> </w:t>
      </w:r>
      <w:r w:rsidRPr="00C001A0">
        <w:rPr>
          <w:rFonts w:eastAsia="Arial" w:cs="Arial"/>
        </w:rPr>
        <w:t>ha</w:t>
      </w:r>
      <w:r w:rsidRPr="00C001A0">
        <w:rPr>
          <w:rFonts w:eastAsia="Arial" w:cs="Arial"/>
          <w:spacing w:val="-2"/>
        </w:rPr>
        <w:t>v</w:t>
      </w:r>
      <w:r w:rsidRPr="00C001A0">
        <w:rPr>
          <w:rFonts w:eastAsia="Arial" w:cs="Arial"/>
        </w:rPr>
        <w:t>e</w:t>
      </w:r>
      <w:r w:rsidRPr="00C001A0">
        <w:rPr>
          <w:rFonts w:eastAsia="Arial" w:cs="Arial"/>
          <w:spacing w:val="3"/>
        </w:rPr>
        <w:t xml:space="preserve"> </w:t>
      </w:r>
      <w:r w:rsidRPr="00C001A0">
        <w:rPr>
          <w:rFonts w:eastAsia="Arial" w:cs="Arial"/>
        </w:rPr>
        <w:t>an</w:t>
      </w:r>
      <w:r w:rsidRPr="00C001A0">
        <w:rPr>
          <w:rFonts w:eastAsia="Arial" w:cs="Arial"/>
          <w:spacing w:val="3"/>
        </w:rPr>
        <w:t xml:space="preserve"> </w:t>
      </w:r>
      <w:r w:rsidRPr="00C001A0">
        <w:rPr>
          <w:rFonts w:eastAsia="Arial" w:cs="Arial"/>
        </w:rPr>
        <w:t>e</w:t>
      </w:r>
      <w:r w:rsidRPr="00C001A0">
        <w:rPr>
          <w:rFonts w:eastAsia="Arial" w:cs="Arial"/>
          <w:spacing w:val="2"/>
        </w:rPr>
        <w:t>q</w:t>
      </w:r>
      <w:r w:rsidRPr="00C001A0">
        <w:rPr>
          <w:rFonts w:eastAsia="Arial" w:cs="Arial"/>
        </w:rPr>
        <w:t>u</w:t>
      </w:r>
      <w:r w:rsidRPr="00C001A0">
        <w:rPr>
          <w:rFonts w:eastAsia="Arial" w:cs="Arial"/>
          <w:spacing w:val="-1"/>
        </w:rPr>
        <w:t>i</w:t>
      </w:r>
      <w:r w:rsidRPr="00C001A0">
        <w:rPr>
          <w:rFonts w:eastAsia="Arial" w:cs="Arial"/>
          <w:spacing w:val="-2"/>
        </w:rPr>
        <w:t>v</w:t>
      </w:r>
      <w:r w:rsidRPr="00C001A0">
        <w:rPr>
          <w:rFonts w:eastAsia="Arial" w:cs="Arial"/>
        </w:rPr>
        <w:t>a</w:t>
      </w:r>
      <w:r w:rsidRPr="00C001A0">
        <w:rPr>
          <w:rFonts w:eastAsia="Arial" w:cs="Arial"/>
          <w:spacing w:val="-1"/>
        </w:rPr>
        <w:t>l</w:t>
      </w:r>
      <w:r w:rsidRPr="00C001A0">
        <w:rPr>
          <w:rFonts w:eastAsia="Arial" w:cs="Arial"/>
        </w:rPr>
        <w:t>ent</w:t>
      </w:r>
      <w:r w:rsidRPr="00C001A0">
        <w:rPr>
          <w:rFonts w:eastAsia="Arial" w:cs="Arial"/>
          <w:spacing w:val="4"/>
        </w:rPr>
        <w:t xml:space="preserve"> </w:t>
      </w:r>
      <w:r w:rsidRPr="00C001A0">
        <w:rPr>
          <w:rFonts w:eastAsia="Arial" w:cs="Arial"/>
        </w:rPr>
        <w:t>nu</w:t>
      </w:r>
      <w:r w:rsidRPr="00C001A0">
        <w:rPr>
          <w:rFonts w:eastAsia="Arial" w:cs="Arial"/>
          <w:spacing w:val="1"/>
        </w:rPr>
        <w:t>m</w:t>
      </w:r>
      <w:r w:rsidRPr="00C001A0">
        <w:rPr>
          <w:rFonts w:eastAsia="Arial" w:cs="Arial"/>
        </w:rPr>
        <w:t>b</w:t>
      </w:r>
      <w:r w:rsidRPr="00C001A0">
        <w:rPr>
          <w:rFonts w:eastAsia="Arial" w:cs="Arial"/>
          <w:spacing w:val="-3"/>
        </w:rPr>
        <w:t>e</w:t>
      </w:r>
      <w:r w:rsidRPr="00C001A0">
        <w:rPr>
          <w:rFonts w:eastAsia="Arial" w:cs="Arial"/>
        </w:rPr>
        <w:t>r</w:t>
      </w:r>
      <w:r w:rsidRPr="00C001A0">
        <w:rPr>
          <w:rFonts w:eastAsia="Arial" w:cs="Arial"/>
          <w:spacing w:val="2"/>
        </w:rPr>
        <w:t xml:space="preserve"> </w:t>
      </w:r>
      <w:r w:rsidRPr="00C001A0">
        <w:rPr>
          <w:rFonts w:eastAsia="Arial" w:cs="Arial"/>
          <w:spacing w:val="-3"/>
        </w:rPr>
        <w:t>o</w:t>
      </w:r>
      <w:r w:rsidRPr="00C001A0">
        <w:rPr>
          <w:rFonts w:eastAsia="Arial" w:cs="Arial"/>
        </w:rPr>
        <w:t xml:space="preserve">f </w:t>
      </w:r>
      <w:r w:rsidRPr="007E39DF">
        <w:rPr>
          <w:rFonts w:eastAsia="Arial" w:cs="Arial"/>
        </w:rPr>
        <w:t>pa</w:t>
      </w:r>
      <w:r w:rsidRPr="007E39DF">
        <w:rPr>
          <w:rFonts w:eastAsia="Arial" w:cs="Arial"/>
          <w:spacing w:val="-1"/>
        </w:rPr>
        <w:t>ll</w:t>
      </w:r>
      <w:r w:rsidRPr="007E39DF">
        <w:rPr>
          <w:rFonts w:eastAsia="Arial" w:cs="Arial"/>
        </w:rPr>
        <w:t>e</w:t>
      </w:r>
      <w:r w:rsidRPr="007E39DF">
        <w:rPr>
          <w:rFonts w:eastAsia="Arial" w:cs="Arial"/>
          <w:spacing w:val="1"/>
        </w:rPr>
        <w:t>t</w:t>
      </w:r>
      <w:r w:rsidRPr="007E39DF">
        <w:rPr>
          <w:rFonts w:eastAsia="Arial" w:cs="Arial"/>
        </w:rPr>
        <w:t>s</w:t>
      </w:r>
      <w:r w:rsidRPr="007E39DF">
        <w:rPr>
          <w:rFonts w:eastAsia="Arial" w:cs="Arial"/>
          <w:spacing w:val="42"/>
        </w:rPr>
        <w:t xml:space="preserve"> </w:t>
      </w:r>
      <w:r w:rsidRPr="007E39DF">
        <w:rPr>
          <w:rFonts w:eastAsia="Arial" w:cs="Arial"/>
          <w:spacing w:val="1"/>
        </w:rPr>
        <w:t>t</w:t>
      </w:r>
      <w:r w:rsidRPr="007E39DF">
        <w:rPr>
          <w:rFonts w:eastAsia="Arial" w:cs="Arial"/>
        </w:rPr>
        <w:t>o</w:t>
      </w:r>
      <w:r w:rsidRPr="007E39DF">
        <w:rPr>
          <w:rFonts w:eastAsia="Arial" w:cs="Arial"/>
          <w:spacing w:val="41"/>
        </w:rPr>
        <w:t xml:space="preserve"> </w:t>
      </w:r>
      <w:r w:rsidRPr="007E39DF">
        <w:rPr>
          <w:rFonts w:eastAsia="Arial" w:cs="Arial"/>
        </w:rPr>
        <w:t>e</w:t>
      </w:r>
      <w:r w:rsidRPr="007E39DF">
        <w:rPr>
          <w:rFonts w:eastAsia="Arial" w:cs="Arial"/>
          <w:spacing w:val="-2"/>
        </w:rPr>
        <w:t>x</w:t>
      </w:r>
      <w:r w:rsidRPr="007E39DF">
        <w:rPr>
          <w:rFonts w:eastAsia="Arial" w:cs="Arial"/>
        </w:rPr>
        <w:t>cha</w:t>
      </w:r>
      <w:r w:rsidRPr="007E39DF">
        <w:rPr>
          <w:rFonts w:eastAsia="Arial" w:cs="Arial"/>
          <w:spacing w:val="-3"/>
        </w:rPr>
        <w:t>n</w:t>
      </w:r>
      <w:r w:rsidRPr="007E39DF">
        <w:rPr>
          <w:rFonts w:eastAsia="Arial" w:cs="Arial"/>
          <w:spacing w:val="2"/>
        </w:rPr>
        <w:t>g</w:t>
      </w:r>
      <w:r w:rsidRPr="007E39DF">
        <w:rPr>
          <w:rFonts w:eastAsia="Arial" w:cs="Arial"/>
        </w:rPr>
        <w:t>e,</w:t>
      </w:r>
      <w:r w:rsidRPr="007E39DF">
        <w:rPr>
          <w:rFonts w:eastAsia="Arial" w:cs="Arial"/>
          <w:spacing w:val="40"/>
        </w:rPr>
        <w:t xml:space="preserve"> </w:t>
      </w:r>
      <w:r w:rsidRPr="007E39DF">
        <w:rPr>
          <w:rFonts w:eastAsia="Arial" w:cs="Arial"/>
          <w:spacing w:val="1"/>
        </w:rPr>
        <w:t>t</w:t>
      </w:r>
      <w:r w:rsidRPr="007E39DF">
        <w:rPr>
          <w:rFonts w:eastAsia="Arial" w:cs="Arial"/>
        </w:rPr>
        <w:t>he</w:t>
      </w:r>
      <w:r w:rsidRPr="007E39DF">
        <w:rPr>
          <w:rFonts w:eastAsia="Arial" w:cs="Arial"/>
          <w:spacing w:val="39"/>
        </w:rPr>
        <w:t xml:space="preserve"> </w:t>
      </w:r>
      <w:r w:rsidRPr="007E39DF">
        <w:rPr>
          <w:rFonts w:eastAsia="Arial" w:cs="Arial"/>
        </w:rPr>
        <w:t>p</w:t>
      </w:r>
      <w:r w:rsidRPr="007E39DF">
        <w:rPr>
          <w:rFonts w:eastAsia="Arial" w:cs="Arial"/>
          <w:spacing w:val="-1"/>
        </w:rPr>
        <w:t>i</w:t>
      </w:r>
      <w:r w:rsidRPr="007E39DF">
        <w:rPr>
          <w:rFonts w:eastAsia="Arial" w:cs="Arial"/>
        </w:rPr>
        <w:t>c</w:t>
      </w:r>
      <w:r w:rsidRPr="007E39DF">
        <w:rPr>
          <w:rFonts w:eastAsia="Arial" w:cs="Arial"/>
          <w:spacing w:val="1"/>
        </w:rPr>
        <w:t>k-</w:t>
      </w:r>
      <w:r w:rsidRPr="007E39DF">
        <w:rPr>
          <w:rFonts w:eastAsia="Arial" w:cs="Arial"/>
        </w:rPr>
        <w:t>up</w:t>
      </w:r>
      <w:r w:rsidRPr="007E39DF">
        <w:rPr>
          <w:rFonts w:eastAsia="Arial" w:cs="Arial"/>
          <w:spacing w:val="41"/>
        </w:rPr>
        <w:t xml:space="preserve"> </w:t>
      </w:r>
      <w:r w:rsidRPr="007E39DF">
        <w:rPr>
          <w:rFonts w:eastAsia="Arial" w:cs="Arial"/>
          <w:spacing w:val="-2"/>
        </w:rPr>
        <w:t>v</w:t>
      </w:r>
      <w:r w:rsidRPr="007E39DF">
        <w:rPr>
          <w:rFonts w:eastAsia="Arial" w:cs="Arial"/>
        </w:rPr>
        <w:t>eh</w:t>
      </w:r>
      <w:r w:rsidRPr="007E39DF">
        <w:rPr>
          <w:rFonts w:eastAsia="Arial" w:cs="Arial"/>
          <w:spacing w:val="-1"/>
        </w:rPr>
        <w:t>i</w:t>
      </w:r>
      <w:r w:rsidRPr="007E39DF">
        <w:rPr>
          <w:rFonts w:eastAsia="Arial" w:cs="Arial"/>
        </w:rPr>
        <w:t>c</w:t>
      </w:r>
      <w:r w:rsidRPr="007E39DF">
        <w:rPr>
          <w:rFonts w:eastAsia="Arial" w:cs="Arial"/>
          <w:spacing w:val="-1"/>
        </w:rPr>
        <w:t>l</w:t>
      </w:r>
      <w:r w:rsidRPr="007E39DF">
        <w:rPr>
          <w:rFonts w:eastAsia="Arial" w:cs="Arial"/>
        </w:rPr>
        <w:t>e</w:t>
      </w:r>
      <w:r w:rsidRPr="007E39DF">
        <w:rPr>
          <w:rFonts w:eastAsia="Arial" w:cs="Arial"/>
          <w:spacing w:val="41"/>
        </w:rPr>
        <w:t xml:space="preserve"> </w:t>
      </w:r>
      <w:r w:rsidRPr="007E39DF">
        <w:rPr>
          <w:rFonts w:eastAsia="Arial" w:cs="Arial"/>
        </w:rPr>
        <w:t>can</w:t>
      </w:r>
      <w:r w:rsidRPr="007E39DF">
        <w:rPr>
          <w:rFonts w:eastAsia="Arial" w:cs="Arial"/>
          <w:spacing w:val="39"/>
        </w:rPr>
        <w:t xml:space="preserve"> </w:t>
      </w:r>
      <w:r w:rsidRPr="007E39DF">
        <w:rPr>
          <w:rFonts w:eastAsia="Arial" w:cs="Arial"/>
          <w:spacing w:val="-2"/>
        </w:rPr>
        <w:t>m</w:t>
      </w:r>
      <w:r w:rsidRPr="007E39DF">
        <w:rPr>
          <w:rFonts w:eastAsia="Arial" w:cs="Arial"/>
        </w:rPr>
        <w:t>a</w:t>
      </w:r>
      <w:r w:rsidRPr="007E39DF">
        <w:rPr>
          <w:rFonts w:eastAsia="Arial" w:cs="Arial"/>
          <w:spacing w:val="2"/>
        </w:rPr>
        <w:t>k</w:t>
      </w:r>
      <w:r w:rsidRPr="007E39DF">
        <w:rPr>
          <w:rFonts w:eastAsia="Arial" w:cs="Arial"/>
        </w:rPr>
        <w:t>e</w:t>
      </w:r>
      <w:r w:rsidRPr="007E39DF">
        <w:rPr>
          <w:rFonts w:eastAsia="Arial" w:cs="Arial"/>
          <w:spacing w:val="39"/>
        </w:rPr>
        <w:t xml:space="preserve"> </w:t>
      </w:r>
      <w:r w:rsidRPr="007E39DF">
        <w:rPr>
          <w:rFonts w:eastAsia="Arial" w:cs="Arial"/>
        </w:rPr>
        <w:t>a</w:t>
      </w:r>
      <w:r w:rsidRPr="007E39DF">
        <w:rPr>
          <w:rFonts w:eastAsia="Arial" w:cs="Arial"/>
          <w:spacing w:val="-2"/>
        </w:rPr>
        <w:t>r</w:t>
      </w:r>
      <w:r w:rsidRPr="007E39DF">
        <w:rPr>
          <w:rFonts w:eastAsia="Arial" w:cs="Arial"/>
          <w:spacing w:val="1"/>
        </w:rPr>
        <w:t>r</w:t>
      </w:r>
      <w:r w:rsidRPr="007E39DF">
        <w:rPr>
          <w:rFonts w:eastAsia="Arial" w:cs="Arial"/>
        </w:rPr>
        <w:t>a</w:t>
      </w:r>
      <w:r w:rsidRPr="007E39DF">
        <w:rPr>
          <w:rFonts w:eastAsia="Arial" w:cs="Arial"/>
          <w:spacing w:val="-3"/>
        </w:rPr>
        <w:t>n</w:t>
      </w:r>
      <w:r w:rsidRPr="007E39DF">
        <w:rPr>
          <w:rFonts w:eastAsia="Arial" w:cs="Arial"/>
          <w:spacing w:val="2"/>
        </w:rPr>
        <w:t>g</w:t>
      </w:r>
      <w:r w:rsidRPr="007E39DF">
        <w:rPr>
          <w:rFonts w:eastAsia="Arial" w:cs="Arial"/>
        </w:rPr>
        <w:t>e</w:t>
      </w:r>
      <w:r w:rsidRPr="007E39DF">
        <w:rPr>
          <w:rFonts w:eastAsia="Arial" w:cs="Arial"/>
          <w:spacing w:val="1"/>
        </w:rPr>
        <w:t>m</w:t>
      </w:r>
      <w:r w:rsidRPr="007E39DF">
        <w:rPr>
          <w:rFonts w:eastAsia="Arial" w:cs="Arial"/>
        </w:rPr>
        <w:t>e</w:t>
      </w:r>
      <w:r w:rsidRPr="007E39DF">
        <w:rPr>
          <w:rFonts w:eastAsia="Arial" w:cs="Arial"/>
          <w:spacing w:val="-3"/>
        </w:rPr>
        <w:t>n</w:t>
      </w:r>
      <w:r w:rsidRPr="007E39DF">
        <w:rPr>
          <w:rFonts w:eastAsia="Arial" w:cs="Arial"/>
          <w:spacing w:val="1"/>
        </w:rPr>
        <w:t>t</w:t>
      </w:r>
      <w:r w:rsidRPr="007E39DF">
        <w:rPr>
          <w:rFonts w:eastAsia="Arial" w:cs="Arial"/>
        </w:rPr>
        <w:t>s</w:t>
      </w:r>
      <w:r w:rsidRPr="007E39DF">
        <w:rPr>
          <w:rFonts w:eastAsia="Arial" w:cs="Arial"/>
          <w:spacing w:val="40"/>
        </w:rPr>
        <w:t xml:space="preserve"> </w:t>
      </w:r>
      <w:r w:rsidRPr="007E39DF">
        <w:rPr>
          <w:rFonts w:eastAsia="Arial" w:cs="Arial"/>
          <w:spacing w:val="1"/>
        </w:rPr>
        <w:t>t</w:t>
      </w:r>
      <w:r w:rsidRPr="007E39DF">
        <w:rPr>
          <w:rFonts w:eastAsia="Arial" w:cs="Arial"/>
        </w:rPr>
        <w:t>o</w:t>
      </w:r>
      <w:r w:rsidRPr="007E39DF">
        <w:rPr>
          <w:rFonts w:eastAsia="Arial" w:cs="Arial"/>
          <w:spacing w:val="41"/>
        </w:rPr>
        <w:t xml:space="preserve"> </w:t>
      </w:r>
      <w:r w:rsidRPr="007E39DF">
        <w:rPr>
          <w:rFonts w:eastAsia="Arial" w:cs="Arial"/>
        </w:rPr>
        <w:t>p</w:t>
      </w:r>
      <w:r w:rsidRPr="007E39DF">
        <w:rPr>
          <w:rFonts w:eastAsia="Arial" w:cs="Arial"/>
          <w:spacing w:val="-3"/>
        </w:rPr>
        <w:t>u</w:t>
      </w:r>
      <w:r w:rsidRPr="007E39DF">
        <w:rPr>
          <w:rFonts w:eastAsia="Arial" w:cs="Arial"/>
          <w:spacing w:val="1"/>
        </w:rPr>
        <w:t>r</w:t>
      </w:r>
      <w:r w:rsidRPr="007E39DF">
        <w:rPr>
          <w:rFonts w:eastAsia="Arial" w:cs="Arial"/>
        </w:rPr>
        <w:t>chase</w:t>
      </w:r>
      <w:r w:rsidRPr="007E39DF">
        <w:rPr>
          <w:rFonts w:eastAsia="Arial" w:cs="Arial"/>
          <w:spacing w:val="41"/>
        </w:rPr>
        <w:t xml:space="preserve"> </w:t>
      </w:r>
      <w:r w:rsidRPr="007E39DF">
        <w:rPr>
          <w:rFonts w:eastAsia="Arial" w:cs="Arial"/>
        </w:rPr>
        <w:t>pa</w:t>
      </w:r>
      <w:r w:rsidRPr="007E39DF">
        <w:rPr>
          <w:rFonts w:eastAsia="Arial" w:cs="Arial"/>
          <w:spacing w:val="-1"/>
        </w:rPr>
        <w:t>ll</w:t>
      </w:r>
      <w:r w:rsidRPr="007E39DF">
        <w:rPr>
          <w:rFonts w:eastAsia="Arial" w:cs="Arial"/>
        </w:rPr>
        <w:t>e</w:t>
      </w:r>
      <w:r w:rsidRPr="007E39DF">
        <w:rPr>
          <w:rFonts w:eastAsia="Arial" w:cs="Arial"/>
          <w:spacing w:val="1"/>
        </w:rPr>
        <w:t>t</w:t>
      </w:r>
      <w:r w:rsidRPr="007E39DF">
        <w:rPr>
          <w:rFonts w:eastAsia="Arial" w:cs="Arial"/>
        </w:rPr>
        <w:t>s</w:t>
      </w:r>
      <w:r w:rsidRPr="007E39DF">
        <w:rPr>
          <w:rFonts w:eastAsia="Arial" w:cs="Arial"/>
          <w:spacing w:val="39"/>
        </w:rPr>
        <w:t xml:space="preserve"> </w:t>
      </w:r>
      <w:r w:rsidRPr="007E39DF">
        <w:rPr>
          <w:rFonts w:eastAsia="Arial" w:cs="Arial"/>
        </w:rPr>
        <w:t>d</w:t>
      </w:r>
      <w:r w:rsidRPr="007E39DF">
        <w:rPr>
          <w:rFonts w:eastAsia="Arial" w:cs="Arial"/>
          <w:spacing w:val="-1"/>
        </w:rPr>
        <w:t>i</w:t>
      </w:r>
      <w:r w:rsidRPr="007E39DF">
        <w:rPr>
          <w:rFonts w:eastAsia="Arial" w:cs="Arial"/>
          <w:spacing w:val="1"/>
        </w:rPr>
        <w:t>r</w:t>
      </w:r>
      <w:r w:rsidRPr="007E39DF">
        <w:rPr>
          <w:rFonts w:eastAsia="Arial" w:cs="Arial"/>
        </w:rPr>
        <w:t>e</w:t>
      </w:r>
      <w:r w:rsidRPr="007E39DF">
        <w:rPr>
          <w:rFonts w:eastAsia="Arial" w:cs="Arial"/>
          <w:spacing w:val="-2"/>
        </w:rPr>
        <w:t>c</w:t>
      </w:r>
      <w:r w:rsidRPr="007E39DF">
        <w:rPr>
          <w:rFonts w:eastAsia="Arial" w:cs="Arial"/>
          <w:spacing w:val="1"/>
        </w:rPr>
        <w:t>t</w:t>
      </w:r>
      <w:r w:rsidRPr="007E39DF">
        <w:rPr>
          <w:rFonts w:eastAsia="Arial" w:cs="Arial"/>
          <w:spacing w:val="-1"/>
        </w:rPr>
        <w:t>l</w:t>
      </w:r>
      <w:r w:rsidRPr="007E39DF">
        <w:rPr>
          <w:rFonts w:eastAsia="Arial" w:cs="Arial"/>
        </w:rPr>
        <w:t xml:space="preserve">y </w:t>
      </w:r>
      <w:r w:rsidRPr="007E39DF">
        <w:rPr>
          <w:rFonts w:eastAsia="Arial" w:cs="Arial"/>
          <w:spacing w:val="1"/>
        </w:rPr>
        <w:t>fr</w:t>
      </w:r>
      <w:r w:rsidRPr="007E39DF">
        <w:rPr>
          <w:rFonts w:eastAsia="Arial" w:cs="Arial"/>
          <w:spacing w:val="-3"/>
        </w:rPr>
        <w:t>o</w:t>
      </w:r>
      <w:r w:rsidRPr="007E39DF">
        <w:rPr>
          <w:rFonts w:eastAsia="Arial" w:cs="Arial"/>
        </w:rPr>
        <w:t>m</w:t>
      </w:r>
      <w:r w:rsidRPr="007E39DF">
        <w:rPr>
          <w:rFonts w:eastAsia="Arial" w:cs="Arial"/>
          <w:spacing w:val="2"/>
        </w:rPr>
        <w:t xml:space="preserve"> </w:t>
      </w:r>
      <w:r w:rsidRPr="007E39DF">
        <w:rPr>
          <w:rFonts w:eastAsia="Arial" w:cs="Arial"/>
          <w:spacing w:val="1"/>
        </w:rPr>
        <w:t>t</w:t>
      </w:r>
      <w:r w:rsidRPr="007E39DF">
        <w:rPr>
          <w:rFonts w:eastAsia="Arial" w:cs="Arial"/>
        </w:rPr>
        <w:t>he</w:t>
      </w:r>
      <w:r w:rsidRPr="007E39DF">
        <w:rPr>
          <w:rFonts w:eastAsia="Arial" w:cs="Arial"/>
          <w:spacing w:val="3"/>
        </w:rPr>
        <w:t xml:space="preserve"> </w:t>
      </w:r>
      <w:r w:rsidR="00E24927">
        <w:rPr>
          <w:rFonts w:cs="Arial"/>
          <w:color w:val="000000" w:themeColor="text1"/>
        </w:rPr>
        <w:t>Vendor {</w:t>
      </w:r>
      <w:r w:rsidR="00E24927" w:rsidRPr="00307BDB">
        <w:rPr>
          <w:rFonts w:cs="Arial"/>
          <w:color w:val="000000" w:themeColor="text1"/>
        </w:rPr>
        <w:t>Contractor</w:t>
      </w:r>
      <w:r w:rsidR="00E24927">
        <w:rPr>
          <w:rFonts w:cs="Arial"/>
          <w:color w:val="000000" w:themeColor="text1"/>
        </w:rPr>
        <w:t>}</w:t>
      </w:r>
      <w:r w:rsidR="00E24927" w:rsidRPr="00AD4256">
        <w:rPr>
          <w:rFonts w:eastAsia="Arial" w:cs="Arial"/>
          <w:spacing w:val="2"/>
        </w:rPr>
        <w:t xml:space="preserve"> </w:t>
      </w:r>
      <w:r w:rsidRPr="007E39DF">
        <w:rPr>
          <w:rFonts w:eastAsia="Arial" w:cs="Arial"/>
        </w:rPr>
        <w:t>at</w:t>
      </w:r>
      <w:r w:rsidRPr="007E39DF">
        <w:rPr>
          <w:rFonts w:eastAsia="Arial" w:cs="Arial"/>
          <w:spacing w:val="2"/>
        </w:rPr>
        <w:t xml:space="preserve"> </w:t>
      </w:r>
      <w:r w:rsidRPr="007E39DF">
        <w:rPr>
          <w:rFonts w:eastAsia="Arial" w:cs="Arial"/>
          <w:spacing w:val="1"/>
        </w:rPr>
        <w:t>t</w:t>
      </w:r>
      <w:r w:rsidRPr="007E39DF">
        <w:rPr>
          <w:rFonts w:eastAsia="Arial" w:cs="Arial"/>
          <w:spacing w:val="-3"/>
        </w:rPr>
        <w:t>h</w:t>
      </w:r>
      <w:r w:rsidRPr="007E39DF">
        <w:rPr>
          <w:rFonts w:eastAsia="Arial" w:cs="Arial"/>
        </w:rPr>
        <w:t>e</w:t>
      </w:r>
      <w:r w:rsidRPr="007E39DF">
        <w:rPr>
          <w:rFonts w:eastAsia="Arial" w:cs="Arial"/>
          <w:spacing w:val="3"/>
        </w:rPr>
        <w:t xml:space="preserve"> </w:t>
      </w:r>
      <w:r w:rsidRPr="007E39DF">
        <w:rPr>
          <w:rFonts w:eastAsia="Arial" w:cs="Arial"/>
          <w:spacing w:val="1"/>
        </w:rPr>
        <w:t>t</w:t>
      </w:r>
      <w:r w:rsidRPr="007E39DF">
        <w:rPr>
          <w:rFonts w:eastAsia="Arial" w:cs="Arial"/>
          <w:spacing w:val="-1"/>
        </w:rPr>
        <w:t>i</w:t>
      </w:r>
      <w:r w:rsidRPr="007E39DF">
        <w:rPr>
          <w:rFonts w:eastAsia="Arial" w:cs="Arial"/>
          <w:spacing w:val="1"/>
        </w:rPr>
        <w:t>m</w:t>
      </w:r>
      <w:r w:rsidRPr="007E39DF">
        <w:rPr>
          <w:rFonts w:eastAsia="Arial" w:cs="Arial"/>
        </w:rPr>
        <w:t xml:space="preserve">e </w:t>
      </w:r>
      <w:r w:rsidRPr="007E39DF">
        <w:rPr>
          <w:rFonts w:eastAsia="Arial" w:cs="Arial"/>
          <w:spacing w:val="-3"/>
        </w:rPr>
        <w:t>o</w:t>
      </w:r>
      <w:r w:rsidRPr="007E39DF">
        <w:rPr>
          <w:rFonts w:eastAsia="Arial" w:cs="Arial"/>
        </w:rPr>
        <w:t>f</w:t>
      </w:r>
      <w:r w:rsidRPr="007E39DF">
        <w:rPr>
          <w:rFonts w:eastAsia="Arial" w:cs="Arial"/>
          <w:spacing w:val="7"/>
        </w:rPr>
        <w:t xml:space="preserve"> </w:t>
      </w:r>
      <w:r w:rsidRPr="007E39DF">
        <w:rPr>
          <w:rFonts w:eastAsia="Arial" w:cs="Arial"/>
        </w:rPr>
        <w:t>p</w:t>
      </w:r>
      <w:r w:rsidRPr="007E39DF">
        <w:rPr>
          <w:rFonts w:eastAsia="Arial" w:cs="Arial"/>
          <w:spacing w:val="-1"/>
        </w:rPr>
        <w:t>i</w:t>
      </w:r>
      <w:r w:rsidRPr="007E39DF">
        <w:rPr>
          <w:rFonts w:eastAsia="Arial" w:cs="Arial"/>
          <w:spacing w:val="-2"/>
        </w:rPr>
        <w:t>c</w:t>
      </w:r>
      <w:r w:rsidRPr="007E39DF">
        <w:rPr>
          <w:rFonts w:eastAsia="Arial" w:cs="Arial"/>
          <w:spacing w:val="1"/>
        </w:rPr>
        <w:t>k-</w:t>
      </w:r>
      <w:r w:rsidRPr="007E39DF">
        <w:rPr>
          <w:rFonts w:eastAsia="Arial" w:cs="Arial"/>
        </w:rPr>
        <w:t>up</w:t>
      </w:r>
      <w:r w:rsidRPr="007E39DF">
        <w:rPr>
          <w:rFonts w:eastAsia="Arial" w:cs="Arial"/>
          <w:spacing w:val="3"/>
        </w:rPr>
        <w:t xml:space="preserve"> </w:t>
      </w:r>
      <w:r w:rsidRPr="007E39DF">
        <w:rPr>
          <w:rFonts w:eastAsia="Arial" w:cs="Arial"/>
          <w:spacing w:val="-3"/>
        </w:rPr>
        <w:t>o</w:t>
      </w:r>
      <w:r w:rsidRPr="007E39DF">
        <w:rPr>
          <w:rFonts w:eastAsia="Arial" w:cs="Arial"/>
        </w:rPr>
        <w:t>r</w:t>
      </w:r>
      <w:r w:rsidRPr="007E39DF">
        <w:rPr>
          <w:rFonts w:eastAsia="Arial" w:cs="Arial"/>
          <w:spacing w:val="4"/>
        </w:rPr>
        <w:t xml:space="preserve"> </w:t>
      </w:r>
      <w:r w:rsidRPr="007E39DF">
        <w:rPr>
          <w:rFonts w:eastAsia="Arial" w:cs="Arial"/>
          <w:spacing w:val="-3"/>
        </w:rPr>
        <w:t>p</w:t>
      </w:r>
      <w:r w:rsidRPr="007E39DF">
        <w:rPr>
          <w:rFonts w:eastAsia="Arial" w:cs="Arial"/>
          <w:spacing w:val="1"/>
        </w:rPr>
        <w:t>r</w:t>
      </w:r>
      <w:r w:rsidRPr="007E39DF">
        <w:rPr>
          <w:rFonts w:eastAsia="Arial" w:cs="Arial"/>
        </w:rPr>
        <w:t>o</w:t>
      </w:r>
      <w:r w:rsidRPr="007E39DF">
        <w:rPr>
          <w:rFonts w:eastAsia="Arial" w:cs="Arial"/>
          <w:spacing w:val="-2"/>
        </w:rPr>
        <w:t>v</w:t>
      </w:r>
      <w:r w:rsidRPr="007E39DF">
        <w:rPr>
          <w:rFonts w:eastAsia="Arial" w:cs="Arial"/>
          <w:spacing w:val="-1"/>
        </w:rPr>
        <w:t>i</w:t>
      </w:r>
      <w:r w:rsidRPr="007E39DF">
        <w:rPr>
          <w:rFonts w:eastAsia="Arial" w:cs="Arial"/>
        </w:rPr>
        <w:t>de</w:t>
      </w:r>
      <w:r w:rsidRPr="007E39DF">
        <w:rPr>
          <w:rFonts w:eastAsia="Arial" w:cs="Arial"/>
          <w:spacing w:val="3"/>
        </w:rPr>
        <w:t xml:space="preserve"> </w:t>
      </w:r>
      <w:r w:rsidRPr="007E39DF">
        <w:rPr>
          <w:rFonts w:eastAsia="Arial" w:cs="Arial"/>
        </w:rPr>
        <w:t>a</w:t>
      </w:r>
      <w:r w:rsidRPr="007E39DF">
        <w:rPr>
          <w:rFonts w:eastAsia="Arial" w:cs="Arial"/>
          <w:spacing w:val="3"/>
        </w:rPr>
        <w:t xml:space="preserve"> </w:t>
      </w:r>
      <w:r w:rsidRPr="007E39DF">
        <w:rPr>
          <w:rFonts w:eastAsia="Arial" w:cs="Arial"/>
        </w:rPr>
        <w:t>s</w:t>
      </w:r>
      <w:r w:rsidRPr="007E39DF">
        <w:rPr>
          <w:rFonts w:eastAsia="Arial" w:cs="Arial"/>
          <w:spacing w:val="-1"/>
        </w:rPr>
        <w:t>li</w:t>
      </w:r>
      <w:r w:rsidRPr="007E39DF">
        <w:rPr>
          <w:rFonts w:eastAsia="Arial" w:cs="Arial"/>
        </w:rPr>
        <w:t>p</w:t>
      </w:r>
      <w:r w:rsidRPr="007E39DF">
        <w:rPr>
          <w:rFonts w:eastAsia="Arial" w:cs="Arial"/>
          <w:spacing w:val="3"/>
        </w:rPr>
        <w:t xml:space="preserve"> </w:t>
      </w:r>
      <w:r w:rsidRPr="007E39DF">
        <w:rPr>
          <w:rFonts w:eastAsia="Arial" w:cs="Arial"/>
        </w:rPr>
        <w:t>shee</w:t>
      </w:r>
      <w:r w:rsidRPr="007E39DF">
        <w:rPr>
          <w:rFonts w:eastAsia="Arial" w:cs="Arial"/>
          <w:spacing w:val="1"/>
        </w:rPr>
        <w:t>t</w:t>
      </w:r>
      <w:r w:rsidRPr="007E39DF">
        <w:rPr>
          <w:rFonts w:eastAsia="Arial" w:cs="Arial"/>
        </w:rPr>
        <w:t>(s)</w:t>
      </w:r>
      <w:r w:rsidRPr="007E39DF">
        <w:rPr>
          <w:rFonts w:eastAsia="Arial" w:cs="Arial"/>
          <w:spacing w:val="2"/>
        </w:rPr>
        <w:t xml:space="preserve"> </w:t>
      </w:r>
      <w:r w:rsidRPr="007E39DF">
        <w:rPr>
          <w:rFonts w:eastAsia="Arial" w:cs="Arial"/>
          <w:spacing w:val="1"/>
        </w:rPr>
        <w:t>t</w:t>
      </w:r>
      <w:r w:rsidRPr="007E39DF">
        <w:rPr>
          <w:rFonts w:eastAsia="Arial" w:cs="Arial"/>
        </w:rPr>
        <w:t>o</w:t>
      </w:r>
      <w:r w:rsidRPr="007E39DF">
        <w:rPr>
          <w:rFonts w:eastAsia="Arial" w:cs="Arial"/>
          <w:spacing w:val="3"/>
        </w:rPr>
        <w:t xml:space="preserve"> </w:t>
      </w:r>
      <w:r w:rsidRPr="007E39DF">
        <w:rPr>
          <w:rFonts w:eastAsia="Arial" w:cs="Arial"/>
        </w:rPr>
        <w:t>h</w:t>
      </w:r>
      <w:r w:rsidRPr="007E39DF">
        <w:rPr>
          <w:rFonts w:eastAsia="Arial" w:cs="Arial"/>
          <w:spacing w:val="-3"/>
        </w:rPr>
        <w:t>a</w:t>
      </w:r>
      <w:r w:rsidRPr="007E39DF">
        <w:rPr>
          <w:rFonts w:eastAsia="Arial" w:cs="Arial"/>
        </w:rPr>
        <w:t>nd</w:t>
      </w:r>
      <w:r w:rsidRPr="007E39DF">
        <w:rPr>
          <w:rFonts w:eastAsia="Arial" w:cs="Arial"/>
          <w:spacing w:val="-1"/>
        </w:rPr>
        <w:t>l</w:t>
      </w:r>
      <w:r w:rsidRPr="007E39DF">
        <w:rPr>
          <w:rFonts w:eastAsia="Arial" w:cs="Arial"/>
        </w:rPr>
        <w:t>e</w:t>
      </w:r>
      <w:r w:rsidRPr="007E39DF">
        <w:rPr>
          <w:rFonts w:eastAsia="Arial" w:cs="Arial"/>
          <w:spacing w:val="3"/>
        </w:rPr>
        <w:t xml:space="preserve"> </w:t>
      </w:r>
      <w:r w:rsidRPr="007E39DF">
        <w:rPr>
          <w:rFonts w:eastAsia="Arial" w:cs="Arial"/>
          <w:spacing w:val="1"/>
        </w:rPr>
        <w:t>t</w:t>
      </w:r>
      <w:r w:rsidRPr="007E39DF">
        <w:rPr>
          <w:rFonts w:eastAsia="Arial" w:cs="Arial"/>
        </w:rPr>
        <w:t>he</w:t>
      </w:r>
      <w:r w:rsidRPr="007E39DF">
        <w:rPr>
          <w:rFonts w:eastAsia="Arial" w:cs="Arial"/>
          <w:spacing w:val="3"/>
        </w:rPr>
        <w:t xml:space="preserve"> </w:t>
      </w:r>
      <w:r w:rsidRPr="007E39DF">
        <w:rPr>
          <w:rFonts w:eastAsia="Arial" w:cs="Arial"/>
          <w:spacing w:val="1"/>
        </w:rPr>
        <w:t>r</w:t>
      </w:r>
      <w:r w:rsidRPr="007E39DF">
        <w:rPr>
          <w:rFonts w:eastAsia="Arial" w:cs="Arial"/>
          <w:spacing w:val="-3"/>
        </w:rPr>
        <w:t>e</w:t>
      </w:r>
      <w:r w:rsidRPr="007E39DF">
        <w:rPr>
          <w:rFonts w:eastAsia="Arial" w:cs="Arial"/>
          <w:spacing w:val="1"/>
        </w:rPr>
        <w:t>m</w:t>
      </w:r>
      <w:r w:rsidRPr="007E39DF">
        <w:rPr>
          <w:rFonts w:eastAsia="Arial" w:cs="Arial"/>
        </w:rPr>
        <w:t>o</w:t>
      </w:r>
      <w:r w:rsidRPr="007E39DF">
        <w:rPr>
          <w:rFonts w:eastAsia="Arial" w:cs="Arial"/>
          <w:spacing w:val="-2"/>
        </w:rPr>
        <w:t>v</w:t>
      </w:r>
      <w:r w:rsidRPr="007E39DF">
        <w:rPr>
          <w:rFonts w:eastAsia="Arial" w:cs="Arial"/>
        </w:rPr>
        <w:t>al</w:t>
      </w:r>
      <w:r w:rsidRPr="007E39DF">
        <w:rPr>
          <w:rFonts w:eastAsia="Arial" w:cs="Arial"/>
          <w:spacing w:val="2"/>
        </w:rPr>
        <w:t xml:space="preserve"> </w:t>
      </w:r>
      <w:r w:rsidRPr="007E39DF">
        <w:rPr>
          <w:rFonts w:eastAsia="Arial" w:cs="Arial"/>
          <w:spacing w:val="-3"/>
        </w:rPr>
        <w:t>o</w:t>
      </w:r>
      <w:r w:rsidRPr="007E39DF">
        <w:rPr>
          <w:rFonts w:eastAsia="Arial" w:cs="Arial"/>
        </w:rPr>
        <w:t>f</w:t>
      </w:r>
      <w:r w:rsidRPr="007E39DF">
        <w:rPr>
          <w:rFonts w:eastAsia="Arial" w:cs="Arial"/>
          <w:spacing w:val="4"/>
        </w:rPr>
        <w:t xml:space="preserve"> </w:t>
      </w:r>
      <w:r w:rsidRPr="007E39DF">
        <w:rPr>
          <w:rFonts w:eastAsia="Arial" w:cs="Arial"/>
          <w:spacing w:val="1"/>
        </w:rPr>
        <w:t>t</w:t>
      </w:r>
      <w:r w:rsidRPr="007E39DF">
        <w:rPr>
          <w:rFonts w:eastAsia="Arial" w:cs="Arial"/>
        </w:rPr>
        <w:t>he co</w:t>
      </w:r>
      <w:r w:rsidRPr="007E39DF">
        <w:rPr>
          <w:rFonts w:eastAsia="Arial" w:cs="Arial"/>
          <w:spacing w:val="1"/>
        </w:rPr>
        <w:t>mm</w:t>
      </w:r>
      <w:r w:rsidRPr="007E39DF">
        <w:rPr>
          <w:rFonts w:eastAsia="Arial" w:cs="Arial"/>
        </w:rPr>
        <w:t>od</w:t>
      </w:r>
      <w:r w:rsidRPr="007E39DF">
        <w:rPr>
          <w:rFonts w:eastAsia="Arial" w:cs="Arial"/>
          <w:spacing w:val="-3"/>
        </w:rPr>
        <w:t>i</w:t>
      </w:r>
      <w:r w:rsidRPr="007E39DF">
        <w:rPr>
          <w:rFonts w:eastAsia="Arial" w:cs="Arial"/>
          <w:spacing w:val="1"/>
        </w:rPr>
        <w:t>t</w:t>
      </w:r>
      <w:r w:rsidRPr="007E39DF">
        <w:rPr>
          <w:rFonts w:eastAsia="Arial" w:cs="Arial"/>
          <w:spacing w:val="-1"/>
        </w:rPr>
        <w:t>i</w:t>
      </w:r>
      <w:r w:rsidRPr="007E39DF">
        <w:rPr>
          <w:rFonts w:eastAsia="Arial" w:cs="Arial"/>
        </w:rPr>
        <w:t>es</w:t>
      </w:r>
      <w:r w:rsidRPr="007E39DF">
        <w:rPr>
          <w:rFonts w:eastAsia="Arial" w:cs="Arial"/>
          <w:spacing w:val="-1"/>
        </w:rPr>
        <w:t xml:space="preserve"> </w:t>
      </w:r>
      <w:r w:rsidRPr="007E39DF">
        <w:rPr>
          <w:rFonts w:eastAsia="Arial" w:cs="Arial"/>
          <w:spacing w:val="1"/>
        </w:rPr>
        <w:t>fr</w:t>
      </w:r>
      <w:r w:rsidRPr="007E39DF">
        <w:rPr>
          <w:rFonts w:eastAsia="Arial" w:cs="Arial"/>
          <w:spacing w:val="-3"/>
        </w:rPr>
        <w:t>o</w:t>
      </w:r>
      <w:r w:rsidRPr="007E39DF">
        <w:rPr>
          <w:rFonts w:eastAsia="Arial" w:cs="Arial"/>
        </w:rPr>
        <w:t xml:space="preserve">m </w:t>
      </w:r>
      <w:r w:rsidRPr="007E39DF">
        <w:rPr>
          <w:rFonts w:eastAsia="Arial" w:cs="Arial"/>
          <w:spacing w:val="1"/>
        </w:rPr>
        <w:t>t</w:t>
      </w:r>
      <w:r w:rsidRPr="007E39DF">
        <w:rPr>
          <w:rFonts w:eastAsia="Arial" w:cs="Arial"/>
        </w:rPr>
        <w:t>he</w:t>
      </w:r>
      <w:r w:rsidRPr="007E39DF">
        <w:rPr>
          <w:rFonts w:eastAsia="Arial" w:cs="Arial"/>
          <w:spacing w:val="1"/>
        </w:rPr>
        <w:t xml:space="preserve"> </w:t>
      </w:r>
      <w:r w:rsidR="000632E3">
        <w:rPr>
          <w:rFonts w:cs="Arial"/>
          <w:color w:val="000000" w:themeColor="text1"/>
        </w:rPr>
        <w:t>Vendor {</w:t>
      </w:r>
      <w:r w:rsidR="000632E3" w:rsidRPr="00307BDB">
        <w:rPr>
          <w:rFonts w:cs="Arial"/>
          <w:color w:val="000000" w:themeColor="text1"/>
        </w:rPr>
        <w:t>Contractor</w:t>
      </w:r>
      <w:r w:rsidR="000632E3">
        <w:rPr>
          <w:rFonts w:eastAsia="Arial" w:cs="Arial"/>
        </w:rPr>
        <w:t>}</w:t>
      </w:r>
      <w:r w:rsidRPr="007E39DF">
        <w:rPr>
          <w:rFonts w:eastAsia="Arial" w:cs="Arial"/>
          <w:spacing w:val="-4"/>
        </w:rPr>
        <w:t xml:space="preserve"> </w:t>
      </w:r>
      <w:r w:rsidRPr="007E39DF">
        <w:rPr>
          <w:rFonts w:eastAsia="Arial" w:cs="Arial"/>
          <w:spacing w:val="3"/>
        </w:rPr>
        <w:t>f</w:t>
      </w:r>
      <w:r w:rsidRPr="007E39DF">
        <w:rPr>
          <w:rFonts w:eastAsia="Arial" w:cs="Arial"/>
        </w:rPr>
        <w:t>ac</w:t>
      </w:r>
      <w:r w:rsidRPr="007E39DF">
        <w:rPr>
          <w:rFonts w:eastAsia="Arial" w:cs="Arial"/>
          <w:spacing w:val="-1"/>
        </w:rPr>
        <w:t>ili</w:t>
      </w:r>
      <w:r w:rsidRPr="007E39DF">
        <w:rPr>
          <w:rFonts w:eastAsia="Arial" w:cs="Arial"/>
          <w:spacing w:val="1"/>
        </w:rPr>
        <w:t>t</w:t>
      </w:r>
      <w:r w:rsidRPr="007E39DF">
        <w:rPr>
          <w:rFonts w:eastAsia="Arial" w:cs="Arial"/>
          <w:spacing w:val="-2"/>
        </w:rPr>
        <w:t>y</w:t>
      </w:r>
      <w:r>
        <w:rPr>
          <w:rFonts w:eastAsia="Arial" w:cs="Arial"/>
        </w:rPr>
        <w:t xml:space="preserve">; and </w:t>
      </w:r>
    </w:p>
    <w:p w:rsidR="007B3894" w:rsidRDefault="007B3894" w:rsidP="007B3894">
      <w:pPr>
        <w:pStyle w:val="ListParagraph"/>
        <w:autoSpaceDE w:val="0"/>
        <w:autoSpaceDN w:val="0"/>
        <w:adjustRightInd w:val="0"/>
        <w:rPr>
          <w:rFonts w:cs="Arial"/>
          <w:color w:val="000000" w:themeColor="text1"/>
        </w:rPr>
      </w:pPr>
    </w:p>
    <w:p w:rsidR="00BF2444" w:rsidRPr="008E6894" w:rsidRDefault="007B3894" w:rsidP="007B3894">
      <w:pPr>
        <w:pStyle w:val="ListParagraph"/>
        <w:numPr>
          <w:ilvl w:val="0"/>
          <w:numId w:val="197"/>
        </w:numPr>
        <w:autoSpaceDE w:val="0"/>
        <w:autoSpaceDN w:val="0"/>
        <w:adjustRightInd w:val="0"/>
        <w:rPr>
          <w:rFonts w:cs="Arial"/>
          <w:color w:val="000000" w:themeColor="text1"/>
        </w:rPr>
      </w:pPr>
      <w:r>
        <w:rPr>
          <w:rFonts w:cs="Arial"/>
          <w:color w:val="000000" w:themeColor="text1"/>
        </w:rPr>
        <w:t xml:space="preserve">The </w:t>
      </w:r>
      <w:r w:rsidR="00BF2444" w:rsidRPr="00BF2444">
        <w:rPr>
          <w:rFonts w:cs="Arial"/>
          <w:color w:val="000000" w:themeColor="text1"/>
        </w:rPr>
        <w:t>Vendor {Contractor}</w:t>
      </w:r>
      <w:r w:rsidR="00BF2444" w:rsidRPr="00BF2444">
        <w:rPr>
          <w:rFonts w:eastAsia="Arial"/>
          <w:bCs/>
        </w:rPr>
        <w:t xml:space="preserve"> must email a summary of daily pickups including RA names and numbers and total number of cases picked up per RA along with a copy of the daily signed picking tickets to NJDA staff within 48 hours of pickup</w:t>
      </w:r>
      <w:r w:rsidR="00BF2444">
        <w:rPr>
          <w:rFonts w:eastAsia="Arial"/>
          <w:bCs/>
        </w:rPr>
        <w:t>.</w:t>
      </w:r>
    </w:p>
    <w:p w:rsidR="008E6894" w:rsidRPr="008E6894" w:rsidRDefault="008E6894" w:rsidP="008E6894">
      <w:pPr>
        <w:pStyle w:val="ListParagraph"/>
        <w:rPr>
          <w:rFonts w:cs="Arial"/>
          <w:color w:val="000000" w:themeColor="text1"/>
        </w:rPr>
      </w:pPr>
    </w:p>
    <w:p w:rsidR="008E6894" w:rsidRDefault="008E6894" w:rsidP="008E6894">
      <w:pPr>
        <w:autoSpaceDE w:val="0"/>
        <w:autoSpaceDN w:val="0"/>
        <w:adjustRightInd w:val="0"/>
        <w:rPr>
          <w:rFonts w:cs="Arial"/>
        </w:rPr>
      </w:pPr>
      <w:r>
        <w:rPr>
          <w:rFonts w:cs="Arial"/>
        </w:rPr>
        <w:t xml:space="preserve">The </w:t>
      </w:r>
      <w:r w:rsidRPr="00371637">
        <w:rPr>
          <w:rFonts w:cs="Arial"/>
        </w:rPr>
        <w:t xml:space="preserve">NJDA will provide the </w:t>
      </w:r>
      <w:r w:rsidRPr="00371637">
        <w:rPr>
          <w:rFonts w:cs="Arial"/>
          <w:color w:val="000000" w:themeColor="text1"/>
        </w:rPr>
        <w:t>Vendor {Contractor}</w:t>
      </w:r>
      <w:r w:rsidRPr="00371637">
        <w:rPr>
          <w:rFonts w:cs="Arial"/>
        </w:rPr>
        <w:t xml:space="preserve"> with picking tickets on a monthly basis.  Picking tickets will provide information on the pickup date, the name of the</w:t>
      </w:r>
      <w:r>
        <w:rPr>
          <w:rFonts w:cs="Arial"/>
        </w:rPr>
        <w:t xml:space="preserve"> RA</w:t>
      </w:r>
      <w:r w:rsidRPr="00371637">
        <w:rPr>
          <w:rFonts w:cs="Arial"/>
        </w:rPr>
        <w:t xml:space="preserve">, the name of the trucker picking up the order (if applicable), and the types and amounts of USDA Foods to be </w:t>
      </w:r>
      <w:r>
        <w:rPr>
          <w:rFonts w:cs="Arial"/>
        </w:rPr>
        <w:t>provided.</w:t>
      </w:r>
    </w:p>
    <w:p w:rsidR="00BF2444" w:rsidRPr="00BF2444" w:rsidRDefault="00BF2444" w:rsidP="00203DBE">
      <w:pPr>
        <w:pStyle w:val="ListParagraph"/>
        <w:rPr>
          <w:rFonts w:cs="Arial"/>
          <w:color w:val="000000" w:themeColor="text1"/>
        </w:rPr>
      </w:pPr>
    </w:p>
    <w:p w:rsidR="00BD546B" w:rsidRDefault="00BD546B" w:rsidP="00203DBE">
      <w:pPr>
        <w:pStyle w:val="Heading2"/>
      </w:pPr>
      <w:bookmarkStart w:id="141" w:name="_Toc501613362"/>
      <w:r>
        <w:t>Reporting and Inventory Settlement</w:t>
      </w:r>
      <w:bookmarkEnd w:id="141"/>
    </w:p>
    <w:p w:rsidR="00BD546B" w:rsidRPr="007B7968" w:rsidRDefault="00BD546B" w:rsidP="00203DBE"/>
    <w:p w:rsidR="00BF2444" w:rsidRDefault="00BF2444" w:rsidP="00A0197F">
      <w:pPr>
        <w:pStyle w:val="Heading3"/>
        <w:ind w:left="630" w:hanging="630"/>
      </w:pPr>
      <w:bookmarkStart w:id="142" w:name="_Toc501613363"/>
      <w:r>
        <w:t>REPORTS, COUNTS</w:t>
      </w:r>
      <w:r w:rsidR="00BD546B">
        <w:t>,</w:t>
      </w:r>
      <w:r>
        <w:t xml:space="preserve"> AND NOTIFICATION OF SHIPMENTS</w:t>
      </w:r>
      <w:bookmarkEnd w:id="142"/>
      <w:r>
        <w:t xml:space="preserve"> </w:t>
      </w:r>
    </w:p>
    <w:p w:rsidR="00BF2444" w:rsidRPr="00BF2444" w:rsidRDefault="00BF2444" w:rsidP="00BF2444">
      <w:pPr>
        <w:autoSpaceDE w:val="0"/>
        <w:autoSpaceDN w:val="0"/>
        <w:adjustRightInd w:val="0"/>
        <w:rPr>
          <w:rFonts w:cs="Arial"/>
          <w:color w:val="000000" w:themeColor="text1"/>
        </w:rPr>
      </w:pPr>
    </w:p>
    <w:p w:rsidR="00BF2444" w:rsidRDefault="00BF2444" w:rsidP="00BF2444">
      <w:pPr>
        <w:autoSpaceDE w:val="0"/>
        <w:autoSpaceDN w:val="0"/>
        <w:adjustRightInd w:val="0"/>
        <w:rPr>
          <w:rFonts w:cs="Arial"/>
        </w:rPr>
      </w:pPr>
      <w:r w:rsidRPr="009764C3">
        <w:rPr>
          <w:rFonts w:cs="Arial"/>
        </w:rPr>
        <w:t xml:space="preserve">The </w:t>
      </w:r>
      <w:r>
        <w:rPr>
          <w:rFonts w:cs="Arial"/>
          <w:color w:val="000000" w:themeColor="text1"/>
        </w:rPr>
        <w:t>Vendor {</w:t>
      </w:r>
      <w:r w:rsidRPr="00307BDB">
        <w:rPr>
          <w:rFonts w:cs="Arial"/>
          <w:color w:val="000000" w:themeColor="text1"/>
        </w:rPr>
        <w:t>Contractor</w:t>
      </w:r>
      <w:r>
        <w:rPr>
          <w:rFonts w:cs="Arial"/>
          <w:color w:val="000000" w:themeColor="text1"/>
        </w:rPr>
        <w:t>}</w:t>
      </w:r>
      <w:r w:rsidRPr="009764C3">
        <w:rPr>
          <w:rFonts w:cs="Arial"/>
        </w:rPr>
        <w:t xml:space="preserve"> shall submit a monthly transactional inventory report</w:t>
      </w:r>
      <w:r>
        <w:rPr>
          <w:rFonts w:cs="Arial"/>
        </w:rPr>
        <w:t xml:space="preserve">, in either Word or Excel, </w:t>
      </w:r>
      <w:r w:rsidRPr="009764C3">
        <w:rPr>
          <w:rFonts w:cs="Arial"/>
        </w:rPr>
        <w:t>to the NJDA’s food distribution section, three (3) days after the last day of each month.  That transaction inventory shall contain</w:t>
      </w:r>
      <w:r>
        <w:rPr>
          <w:rFonts w:cs="Arial"/>
        </w:rPr>
        <w:t>, at a minimum,</w:t>
      </w:r>
      <w:r w:rsidRPr="009764C3">
        <w:rPr>
          <w:rFonts w:cs="Arial"/>
        </w:rPr>
        <w:t xml:space="preserve"> the following information by product description and code number</w:t>
      </w:r>
      <w:r>
        <w:rPr>
          <w:rFonts w:cs="Arial"/>
        </w:rPr>
        <w:t>:</w:t>
      </w:r>
    </w:p>
    <w:p w:rsidR="00BF2444" w:rsidRPr="009764C3" w:rsidRDefault="00BF2444" w:rsidP="00BF2444">
      <w:pPr>
        <w:autoSpaceDE w:val="0"/>
        <w:autoSpaceDN w:val="0"/>
        <w:adjustRightInd w:val="0"/>
        <w:rPr>
          <w:rFonts w:cs="Arial"/>
        </w:rPr>
      </w:pPr>
    </w:p>
    <w:p w:rsidR="00BF2444" w:rsidRPr="00791D87" w:rsidRDefault="000061AC" w:rsidP="007C39CB">
      <w:pPr>
        <w:pStyle w:val="ListParagraph"/>
        <w:numPr>
          <w:ilvl w:val="0"/>
          <w:numId w:val="198"/>
        </w:numPr>
        <w:autoSpaceDE w:val="0"/>
        <w:autoSpaceDN w:val="0"/>
        <w:adjustRightInd w:val="0"/>
        <w:rPr>
          <w:rFonts w:cs="Arial"/>
        </w:rPr>
      </w:pPr>
      <w:r>
        <w:rPr>
          <w:rFonts w:cs="Arial"/>
        </w:rPr>
        <w:t xml:space="preserve">Beginning inventory, </w:t>
      </w:r>
      <w:r w:rsidR="00BF2444" w:rsidRPr="00801FEF">
        <w:rPr>
          <w:rFonts w:cs="Arial"/>
        </w:rPr>
        <w:t>first day of the month;</w:t>
      </w:r>
    </w:p>
    <w:p w:rsidR="007C39CB" w:rsidRDefault="007C39CB" w:rsidP="007C39CB">
      <w:pPr>
        <w:pStyle w:val="ListParagraph"/>
        <w:autoSpaceDE w:val="0"/>
        <w:autoSpaceDN w:val="0"/>
        <w:adjustRightInd w:val="0"/>
        <w:rPr>
          <w:rFonts w:cs="Arial"/>
        </w:rPr>
      </w:pPr>
    </w:p>
    <w:p w:rsidR="00BF2444" w:rsidRPr="00384E4E" w:rsidRDefault="00BF2444" w:rsidP="007C39CB">
      <w:pPr>
        <w:pStyle w:val="ListParagraph"/>
        <w:numPr>
          <w:ilvl w:val="0"/>
          <w:numId w:val="198"/>
        </w:numPr>
        <w:autoSpaceDE w:val="0"/>
        <w:autoSpaceDN w:val="0"/>
        <w:adjustRightInd w:val="0"/>
        <w:rPr>
          <w:rFonts w:cs="Arial"/>
        </w:rPr>
      </w:pPr>
      <w:r w:rsidRPr="00791D87">
        <w:rPr>
          <w:rFonts w:cs="Arial"/>
        </w:rPr>
        <w:t xml:space="preserve">Amount of cases picked </w:t>
      </w:r>
      <w:r w:rsidRPr="00384E4E">
        <w:rPr>
          <w:rFonts w:cs="Arial"/>
        </w:rPr>
        <w:t>up during the month;</w:t>
      </w:r>
    </w:p>
    <w:p w:rsidR="007C39CB" w:rsidRDefault="007C39CB" w:rsidP="007C39CB">
      <w:pPr>
        <w:pStyle w:val="ListParagraph"/>
        <w:autoSpaceDE w:val="0"/>
        <w:autoSpaceDN w:val="0"/>
        <w:adjustRightInd w:val="0"/>
        <w:rPr>
          <w:rFonts w:cs="Arial"/>
        </w:rPr>
      </w:pPr>
    </w:p>
    <w:p w:rsidR="00BF2444" w:rsidRPr="00384E4E" w:rsidRDefault="00BF2444" w:rsidP="007C39CB">
      <w:pPr>
        <w:pStyle w:val="ListParagraph"/>
        <w:numPr>
          <w:ilvl w:val="0"/>
          <w:numId w:val="198"/>
        </w:numPr>
        <w:autoSpaceDE w:val="0"/>
        <w:autoSpaceDN w:val="0"/>
        <w:adjustRightInd w:val="0"/>
        <w:rPr>
          <w:rFonts w:cs="Arial"/>
        </w:rPr>
      </w:pPr>
      <w:r w:rsidRPr="00384E4E">
        <w:rPr>
          <w:rFonts w:cs="Arial"/>
        </w:rPr>
        <w:t xml:space="preserve">Amount of cases </w:t>
      </w:r>
      <w:r w:rsidR="000061AC">
        <w:rPr>
          <w:rFonts w:cs="Arial"/>
        </w:rPr>
        <w:t>dropped off</w:t>
      </w:r>
      <w:r w:rsidRPr="00384E4E">
        <w:rPr>
          <w:rFonts w:cs="Arial"/>
        </w:rPr>
        <w:t xml:space="preserve"> during the month;</w:t>
      </w:r>
    </w:p>
    <w:p w:rsidR="007C39CB" w:rsidRDefault="007C39CB" w:rsidP="007C39CB">
      <w:pPr>
        <w:pStyle w:val="ListParagraph"/>
        <w:autoSpaceDE w:val="0"/>
        <w:autoSpaceDN w:val="0"/>
        <w:adjustRightInd w:val="0"/>
        <w:rPr>
          <w:rFonts w:cs="Arial"/>
        </w:rPr>
      </w:pPr>
    </w:p>
    <w:p w:rsidR="00BF2444" w:rsidRPr="00384E4E" w:rsidRDefault="00BF2444" w:rsidP="007C39CB">
      <w:pPr>
        <w:pStyle w:val="ListParagraph"/>
        <w:numPr>
          <w:ilvl w:val="0"/>
          <w:numId w:val="198"/>
        </w:numPr>
        <w:autoSpaceDE w:val="0"/>
        <w:autoSpaceDN w:val="0"/>
        <w:adjustRightInd w:val="0"/>
        <w:rPr>
          <w:rFonts w:cs="Arial"/>
        </w:rPr>
      </w:pPr>
      <w:r w:rsidRPr="00384E4E">
        <w:rPr>
          <w:rFonts w:cs="Arial"/>
        </w:rPr>
        <w:t>Separate listing for damaged or “hold” product; and</w:t>
      </w:r>
    </w:p>
    <w:p w:rsidR="007C39CB" w:rsidRDefault="007C39CB" w:rsidP="007C39CB">
      <w:pPr>
        <w:pStyle w:val="ListParagraph"/>
        <w:autoSpaceDE w:val="0"/>
        <w:autoSpaceDN w:val="0"/>
        <w:adjustRightInd w:val="0"/>
        <w:rPr>
          <w:rFonts w:cs="Arial"/>
        </w:rPr>
      </w:pPr>
    </w:p>
    <w:p w:rsidR="00BF2444" w:rsidRPr="00C001A0" w:rsidRDefault="00BF2444" w:rsidP="007C39CB">
      <w:pPr>
        <w:pStyle w:val="ListParagraph"/>
        <w:numPr>
          <w:ilvl w:val="0"/>
          <w:numId w:val="198"/>
        </w:numPr>
        <w:autoSpaceDE w:val="0"/>
        <w:autoSpaceDN w:val="0"/>
        <w:adjustRightInd w:val="0"/>
        <w:rPr>
          <w:rFonts w:cs="Arial"/>
        </w:rPr>
      </w:pPr>
      <w:r w:rsidRPr="00C001A0">
        <w:rPr>
          <w:rFonts w:cs="Arial"/>
        </w:rPr>
        <w:t>Ending inventory</w:t>
      </w:r>
      <w:r w:rsidR="000061AC">
        <w:rPr>
          <w:rFonts w:cs="Arial"/>
        </w:rPr>
        <w:t xml:space="preserve">, </w:t>
      </w:r>
      <w:r w:rsidRPr="00C001A0">
        <w:rPr>
          <w:rFonts w:cs="Arial"/>
        </w:rPr>
        <w:t>last day of month.</w:t>
      </w:r>
    </w:p>
    <w:p w:rsidR="000061AC" w:rsidRDefault="000061AC" w:rsidP="00203DBE">
      <w:pPr>
        <w:rPr>
          <w:rFonts w:cs="Arial"/>
        </w:rPr>
      </w:pPr>
    </w:p>
    <w:p w:rsidR="000061AC" w:rsidRDefault="00BF2444" w:rsidP="00203DBE">
      <w:pPr>
        <w:rPr>
          <w:rFonts w:cs="Arial"/>
        </w:rPr>
      </w:pPr>
      <w:r w:rsidRPr="000061AC">
        <w:rPr>
          <w:rFonts w:cs="Arial"/>
        </w:rPr>
        <w:t xml:space="preserve">The ending inventory as of the last day of the month must match the physical inventory. Any discrepancies between the book inventory and physical inventory will be noted monthly and the </w:t>
      </w:r>
      <w:r w:rsidR="000061AC" w:rsidRPr="000061AC">
        <w:rPr>
          <w:rFonts w:cs="Arial"/>
        </w:rPr>
        <w:t xml:space="preserve">Vendor {Contractor} </w:t>
      </w:r>
      <w:r w:rsidRPr="000061AC">
        <w:rPr>
          <w:rFonts w:cs="Arial"/>
        </w:rPr>
        <w:t>will be financially liable for missing cases if they are not located and accounted for by the time of the end of year reconciliation</w:t>
      </w:r>
      <w:r w:rsidR="000061AC" w:rsidRPr="000061AC">
        <w:rPr>
          <w:rFonts w:cs="Arial"/>
        </w:rPr>
        <w:t>.</w:t>
      </w:r>
    </w:p>
    <w:p w:rsidR="000061AC" w:rsidRDefault="000061AC" w:rsidP="000061AC">
      <w:pPr>
        <w:rPr>
          <w:rFonts w:cs="Arial"/>
        </w:rPr>
      </w:pPr>
    </w:p>
    <w:p w:rsidR="000061AC" w:rsidRDefault="000061AC" w:rsidP="00A0197F">
      <w:pPr>
        <w:pStyle w:val="Heading3"/>
        <w:ind w:left="630" w:hanging="630"/>
      </w:pPr>
      <w:bookmarkStart w:id="143" w:name="_Toc501613364"/>
      <w:r>
        <w:t>STORAGE INVENTORY SETTLEMENT PROCEDURE</w:t>
      </w:r>
      <w:bookmarkEnd w:id="143"/>
      <w:r>
        <w:t xml:space="preserve"> </w:t>
      </w:r>
    </w:p>
    <w:p w:rsidR="000061AC" w:rsidRDefault="000061AC" w:rsidP="000061AC">
      <w:pPr>
        <w:rPr>
          <w:rFonts w:cs="Arial"/>
        </w:rPr>
      </w:pPr>
    </w:p>
    <w:p w:rsidR="000061AC" w:rsidRDefault="000061AC" w:rsidP="000061AC">
      <w:pPr>
        <w:autoSpaceDE w:val="0"/>
        <w:autoSpaceDN w:val="0"/>
        <w:adjustRightInd w:val="0"/>
        <w:rPr>
          <w:rFonts w:cs="Arial"/>
        </w:rPr>
      </w:pPr>
      <w:r>
        <w:rPr>
          <w:rFonts w:cs="Arial"/>
        </w:rPr>
        <w:t xml:space="preserve">The </w:t>
      </w:r>
      <w:r>
        <w:rPr>
          <w:rFonts w:cs="Arial"/>
          <w:color w:val="000000" w:themeColor="text1"/>
        </w:rPr>
        <w:t>Vendor {</w:t>
      </w:r>
      <w:r w:rsidRPr="00307BDB">
        <w:rPr>
          <w:rFonts w:cs="Arial"/>
          <w:color w:val="000000" w:themeColor="text1"/>
        </w:rPr>
        <w:t>Contractor</w:t>
      </w:r>
      <w:r>
        <w:rPr>
          <w:rFonts w:cs="Arial"/>
          <w:color w:val="000000" w:themeColor="text1"/>
        </w:rPr>
        <w:t>}</w:t>
      </w:r>
      <w:r>
        <w:rPr>
          <w:rFonts w:cs="Arial"/>
        </w:rPr>
        <w:t xml:space="preserve"> and the NJDA’s Food Distribution Program staff shall take a physical count of all </w:t>
      </w:r>
      <w:r w:rsidRPr="003C13F6">
        <w:rPr>
          <w:rFonts w:cs="Arial"/>
        </w:rPr>
        <w:t>USDA Foods</w:t>
      </w:r>
      <w:r>
        <w:rPr>
          <w:rFonts w:cs="Arial"/>
          <w:color w:val="FF0000"/>
        </w:rPr>
        <w:t xml:space="preserve"> </w:t>
      </w:r>
      <w:r>
        <w:rPr>
          <w:rFonts w:cs="Arial"/>
        </w:rPr>
        <w:t xml:space="preserve">consigned to the State of New Jersey at the close of the State fiscal year, </w:t>
      </w:r>
      <w:r w:rsidRPr="00304D71">
        <w:rPr>
          <w:rFonts w:cs="Arial"/>
        </w:rPr>
        <w:t xml:space="preserve">June </w:t>
      </w:r>
      <w:r>
        <w:rPr>
          <w:rFonts w:cs="Arial"/>
        </w:rPr>
        <w:t>30</w:t>
      </w:r>
      <w:r w:rsidRPr="006F7CB7">
        <w:rPr>
          <w:rFonts w:cs="Arial"/>
          <w:vertAlign w:val="superscript"/>
        </w:rPr>
        <w:t>th</w:t>
      </w:r>
      <w:r>
        <w:rPr>
          <w:rFonts w:cs="Arial"/>
        </w:rPr>
        <w:t xml:space="preserve"> </w:t>
      </w:r>
      <w:r w:rsidRPr="009764C3">
        <w:rPr>
          <w:rFonts w:cs="Arial"/>
        </w:rPr>
        <w:t xml:space="preserve">or if a discrepancy arises. </w:t>
      </w:r>
      <w:r>
        <w:rPr>
          <w:rFonts w:cs="Arial"/>
        </w:rPr>
        <w:t xml:space="preserve">The </w:t>
      </w:r>
      <w:r w:rsidRPr="00AD6307">
        <w:rPr>
          <w:rFonts w:cs="Arial"/>
        </w:rPr>
        <w:t xml:space="preserve">State </w:t>
      </w:r>
      <w:r>
        <w:rPr>
          <w:rFonts w:cs="Arial"/>
        </w:rPr>
        <w:t xml:space="preserve">fiscal year inventory reconciliation must be completed </w:t>
      </w:r>
      <w:r w:rsidRPr="00AD6307">
        <w:rPr>
          <w:rFonts w:cs="Arial"/>
        </w:rPr>
        <w:t xml:space="preserve">during July of each </w:t>
      </w:r>
      <w:r>
        <w:t>Blanket P.O.</w:t>
      </w:r>
      <w:r w:rsidRPr="00851065">
        <w:t xml:space="preserve"> {Contract} </w:t>
      </w:r>
      <w:r w:rsidRPr="00AD6307">
        <w:rPr>
          <w:rFonts w:cs="Arial"/>
        </w:rPr>
        <w:t xml:space="preserve">year </w:t>
      </w:r>
      <w:r>
        <w:rPr>
          <w:rFonts w:cs="Arial"/>
        </w:rPr>
        <w:t xml:space="preserve">or at a later date </w:t>
      </w:r>
      <w:r w:rsidRPr="003C13F6">
        <w:rPr>
          <w:rFonts w:cs="Arial"/>
        </w:rPr>
        <w:t>if requested</w:t>
      </w:r>
      <w:r>
        <w:rPr>
          <w:rFonts w:cs="Arial"/>
          <w:color w:val="FF0000"/>
        </w:rPr>
        <w:t xml:space="preserve"> </w:t>
      </w:r>
      <w:r>
        <w:rPr>
          <w:rFonts w:cs="Arial"/>
        </w:rPr>
        <w:t>by the Food Distribution Program of the NJDA.  Damaged/</w:t>
      </w:r>
      <w:r w:rsidRPr="003C13F6">
        <w:rPr>
          <w:rFonts w:cs="Arial"/>
        </w:rPr>
        <w:t>out of condition</w:t>
      </w:r>
      <w:r>
        <w:rPr>
          <w:rFonts w:cs="Arial"/>
          <w:color w:val="00B0F0"/>
        </w:rPr>
        <w:t xml:space="preserve"> </w:t>
      </w:r>
      <w:r w:rsidRPr="003C13F6">
        <w:rPr>
          <w:rFonts w:cs="Arial"/>
        </w:rPr>
        <w:t>USDA Foods</w:t>
      </w:r>
      <w:r>
        <w:rPr>
          <w:rFonts w:cs="Arial"/>
        </w:rPr>
        <w:t xml:space="preserve"> will be counted and listed separately. </w:t>
      </w:r>
    </w:p>
    <w:p w:rsidR="000061AC" w:rsidRPr="006C63EF" w:rsidRDefault="000061AC" w:rsidP="000061AC">
      <w:pPr>
        <w:autoSpaceDE w:val="0"/>
        <w:autoSpaceDN w:val="0"/>
        <w:adjustRightInd w:val="0"/>
        <w:rPr>
          <w:rFonts w:cs="Arial"/>
          <w:color w:val="FF0000"/>
          <w:vertAlign w:val="superscript"/>
        </w:rPr>
      </w:pPr>
    </w:p>
    <w:p w:rsidR="000061AC" w:rsidRDefault="000061AC" w:rsidP="000061AC">
      <w:pPr>
        <w:autoSpaceDE w:val="0"/>
        <w:autoSpaceDN w:val="0"/>
        <w:adjustRightInd w:val="0"/>
        <w:rPr>
          <w:rFonts w:cs="Arial"/>
        </w:rPr>
      </w:pPr>
      <w:r>
        <w:rPr>
          <w:rFonts w:cs="Arial"/>
        </w:rPr>
        <w:t xml:space="preserve">It is understood this inventory will be taken at no additional cost to the State of New Jersey for any labor or equipment used by the </w:t>
      </w:r>
      <w:r>
        <w:rPr>
          <w:rFonts w:cs="Arial"/>
          <w:color w:val="000000" w:themeColor="text1"/>
        </w:rPr>
        <w:t>Vendor {</w:t>
      </w:r>
      <w:r w:rsidRPr="00307BDB">
        <w:rPr>
          <w:rFonts w:cs="Arial"/>
          <w:color w:val="000000" w:themeColor="text1"/>
        </w:rPr>
        <w:t>Contractor</w:t>
      </w:r>
      <w:r>
        <w:rPr>
          <w:rFonts w:cs="Arial"/>
          <w:color w:val="000000" w:themeColor="text1"/>
        </w:rPr>
        <w:t>}</w:t>
      </w:r>
      <w:r>
        <w:rPr>
          <w:rFonts w:cs="Arial"/>
        </w:rPr>
        <w:t>. It is understood that the inventory shall be taken in a prompt and careful manner.</w:t>
      </w:r>
    </w:p>
    <w:p w:rsidR="008E6894" w:rsidRDefault="008E6894" w:rsidP="000061AC">
      <w:pPr>
        <w:autoSpaceDE w:val="0"/>
        <w:autoSpaceDN w:val="0"/>
        <w:adjustRightInd w:val="0"/>
        <w:rPr>
          <w:rFonts w:cs="Arial"/>
        </w:rPr>
      </w:pPr>
    </w:p>
    <w:p w:rsidR="00DC6414" w:rsidRDefault="00DC6414" w:rsidP="00DC6414">
      <w:pPr>
        <w:pStyle w:val="Heading2"/>
      </w:pPr>
      <w:bookmarkStart w:id="144" w:name="_Toc501613365"/>
      <w:r>
        <w:t>CHARGES/BILLING</w:t>
      </w:r>
      <w:bookmarkEnd w:id="144"/>
      <w:r>
        <w:t xml:space="preserve"> </w:t>
      </w:r>
    </w:p>
    <w:p w:rsidR="00DC6414" w:rsidRDefault="00DC6414" w:rsidP="000061AC">
      <w:pPr>
        <w:rPr>
          <w:rFonts w:cs="Arial"/>
        </w:rPr>
      </w:pPr>
    </w:p>
    <w:p w:rsidR="00DC6414" w:rsidRPr="00DC6414" w:rsidRDefault="00DC6414" w:rsidP="008058E3">
      <w:pPr>
        <w:pStyle w:val="ListParagraph"/>
        <w:numPr>
          <w:ilvl w:val="0"/>
          <w:numId w:val="200"/>
        </w:numPr>
        <w:autoSpaceDE w:val="0"/>
        <w:autoSpaceDN w:val="0"/>
        <w:adjustRightInd w:val="0"/>
        <w:rPr>
          <w:rFonts w:cs="Arial"/>
        </w:rPr>
      </w:pPr>
      <w:r w:rsidRPr="00DC6414">
        <w:rPr>
          <w:rFonts w:cs="Arial"/>
        </w:rPr>
        <w:t>Billing shall be based on gross weight of the USDA Foods as of the date of receipt, on a l</w:t>
      </w:r>
      <w:r w:rsidR="00254FA1">
        <w:rPr>
          <w:rFonts w:cs="Arial"/>
        </w:rPr>
        <w:t>ot basis, including packaging;</w:t>
      </w:r>
    </w:p>
    <w:p w:rsidR="008058E3" w:rsidRDefault="008058E3" w:rsidP="008058E3">
      <w:pPr>
        <w:pStyle w:val="ListParagraph"/>
        <w:autoSpaceDE w:val="0"/>
        <w:autoSpaceDN w:val="0"/>
        <w:adjustRightInd w:val="0"/>
        <w:rPr>
          <w:rFonts w:cs="Arial"/>
        </w:rPr>
      </w:pPr>
    </w:p>
    <w:p w:rsidR="0045742A" w:rsidRDefault="00DC6414" w:rsidP="008058E3">
      <w:pPr>
        <w:pStyle w:val="ListParagraph"/>
        <w:numPr>
          <w:ilvl w:val="0"/>
          <w:numId w:val="200"/>
        </w:numPr>
        <w:autoSpaceDE w:val="0"/>
        <w:autoSpaceDN w:val="0"/>
        <w:adjustRightInd w:val="0"/>
        <w:rPr>
          <w:rFonts w:cs="Arial"/>
        </w:rPr>
      </w:pPr>
      <w:r w:rsidRPr="00DC6414">
        <w:rPr>
          <w:rFonts w:cs="Arial"/>
        </w:rPr>
        <w:t>USDA Foods received during the first half (1</w:t>
      </w:r>
      <w:r w:rsidRPr="00DC6414">
        <w:rPr>
          <w:rFonts w:cs="Arial"/>
          <w:vertAlign w:val="superscript"/>
        </w:rPr>
        <w:t>st</w:t>
      </w:r>
      <w:r w:rsidRPr="00DC6414">
        <w:rPr>
          <w:rFonts w:cs="Arial"/>
        </w:rPr>
        <w:t xml:space="preserve"> through the 15</w:t>
      </w:r>
      <w:r w:rsidRPr="00DC6414">
        <w:rPr>
          <w:rFonts w:cs="Arial"/>
          <w:vertAlign w:val="superscript"/>
        </w:rPr>
        <w:t>th</w:t>
      </w:r>
      <w:r w:rsidRPr="00DC6414">
        <w:rPr>
          <w:rFonts w:cs="Arial"/>
        </w:rPr>
        <w:t xml:space="preserve">) of any calendar month will be charged, on a lot basis, at the full month rate for storage. </w:t>
      </w:r>
      <w:r w:rsidRPr="00DC6414">
        <w:rPr>
          <w:rFonts w:cs="Arial"/>
          <w:color w:val="000000" w:themeColor="text1"/>
        </w:rPr>
        <w:t>USDA Foods</w:t>
      </w:r>
      <w:r w:rsidRPr="00DC6414">
        <w:rPr>
          <w:rFonts w:cs="Arial"/>
        </w:rPr>
        <w:t xml:space="preserve"> received on the 16</w:t>
      </w:r>
      <w:r w:rsidRPr="00DC6414">
        <w:rPr>
          <w:rFonts w:cs="Arial"/>
          <w:vertAlign w:val="superscript"/>
        </w:rPr>
        <w:t>th</w:t>
      </w:r>
      <w:r w:rsidRPr="00DC6414">
        <w:rPr>
          <w:rFonts w:cs="Arial"/>
        </w:rPr>
        <w:t xml:space="preserve"> of the month, up to the last day of the month, shall be charged at a half month rate for each half month the </w:t>
      </w:r>
      <w:r w:rsidRPr="00DC6414">
        <w:rPr>
          <w:rFonts w:cs="Arial"/>
          <w:color w:val="000000" w:themeColor="text1"/>
        </w:rPr>
        <w:t>specific USDA Food</w:t>
      </w:r>
      <w:r w:rsidRPr="00DC6414">
        <w:rPr>
          <w:rFonts w:cs="Arial"/>
        </w:rPr>
        <w:t xml:space="preserve"> remains in storage.  </w:t>
      </w:r>
    </w:p>
    <w:p w:rsidR="008058E3" w:rsidRDefault="008058E3" w:rsidP="008058E3">
      <w:pPr>
        <w:pStyle w:val="ListParagraph"/>
        <w:autoSpaceDE w:val="0"/>
        <w:autoSpaceDN w:val="0"/>
        <w:adjustRightInd w:val="0"/>
        <w:rPr>
          <w:rFonts w:cs="Arial"/>
        </w:rPr>
      </w:pPr>
    </w:p>
    <w:p w:rsidR="0045742A" w:rsidRDefault="00254FA1" w:rsidP="008058E3">
      <w:pPr>
        <w:pStyle w:val="ListParagraph"/>
        <w:numPr>
          <w:ilvl w:val="0"/>
          <w:numId w:val="200"/>
        </w:numPr>
        <w:autoSpaceDE w:val="0"/>
        <w:autoSpaceDN w:val="0"/>
        <w:adjustRightInd w:val="0"/>
        <w:rPr>
          <w:rFonts w:cs="Arial"/>
        </w:rPr>
      </w:pPr>
      <w:r>
        <w:rPr>
          <w:rFonts w:cs="Arial"/>
        </w:rPr>
        <w:t>Charges</w:t>
      </w:r>
      <w:r w:rsidR="0045742A">
        <w:rPr>
          <w:rFonts w:cs="Arial"/>
        </w:rPr>
        <w:t xml:space="preserve"> will be based on the following:</w:t>
      </w:r>
    </w:p>
    <w:p w:rsidR="008058E3" w:rsidRPr="008058E3" w:rsidRDefault="008058E3" w:rsidP="008058E3">
      <w:pPr>
        <w:pStyle w:val="ListParagraph"/>
        <w:autoSpaceDE w:val="0"/>
        <w:autoSpaceDN w:val="0"/>
        <w:adjustRightInd w:val="0"/>
        <w:ind w:left="1080"/>
        <w:rPr>
          <w:rFonts w:cs="Arial"/>
          <w:szCs w:val="22"/>
        </w:rPr>
      </w:pPr>
    </w:p>
    <w:p w:rsidR="0045742A" w:rsidRPr="00F335E0" w:rsidRDefault="0045742A" w:rsidP="008058E3">
      <w:pPr>
        <w:pStyle w:val="ListParagraph"/>
        <w:numPr>
          <w:ilvl w:val="0"/>
          <w:numId w:val="211"/>
        </w:numPr>
        <w:autoSpaceDE w:val="0"/>
        <w:autoSpaceDN w:val="0"/>
        <w:adjustRightInd w:val="0"/>
        <w:ind w:left="1080"/>
        <w:rPr>
          <w:rFonts w:cs="Arial"/>
          <w:szCs w:val="22"/>
        </w:rPr>
      </w:pPr>
      <w:r w:rsidRPr="00DB1F1E">
        <w:rPr>
          <w:rFonts w:cs="Arial"/>
          <w:szCs w:val="22"/>
          <w:u w:val="single"/>
        </w:rPr>
        <w:t>Price Per Split Month Basis</w:t>
      </w:r>
      <w:r w:rsidRPr="00DB1F1E">
        <w:rPr>
          <w:rFonts w:cs="Arial"/>
          <w:szCs w:val="22"/>
        </w:rPr>
        <w:t>: USDA Food products that are received between the 1</w:t>
      </w:r>
      <w:r w:rsidRPr="00DB1F1E">
        <w:rPr>
          <w:rFonts w:cs="Arial"/>
          <w:szCs w:val="22"/>
          <w:vertAlign w:val="superscript"/>
        </w:rPr>
        <w:t>st</w:t>
      </w:r>
      <w:r w:rsidRPr="00DB1F1E">
        <w:rPr>
          <w:rFonts w:cs="Arial"/>
          <w:szCs w:val="22"/>
        </w:rPr>
        <w:t xml:space="preserve"> through the 15</w:t>
      </w:r>
      <w:r w:rsidRPr="00F335E0">
        <w:rPr>
          <w:rFonts w:cs="Arial"/>
          <w:szCs w:val="22"/>
          <w:vertAlign w:val="superscript"/>
        </w:rPr>
        <w:t>th</w:t>
      </w:r>
      <w:r w:rsidRPr="00F335E0">
        <w:rPr>
          <w:rFonts w:cs="Arial"/>
          <w:szCs w:val="22"/>
        </w:rPr>
        <w:t xml:space="preserve"> of the month of any calendar month will be charged at the full month rate for storage;</w:t>
      </w:r>
    </w:p>
    <w:p w:rsidR="008058E3" w:rsidRPr="008058E3" w:rsidRDefault="008058E3" w:rsidP="008058E3">
      <w:pPr>
        <w:pStyle w:val="ListParagraph"/>
        <w:ind w:left="1080"/>
        <w:rPr>
          <w:rFonts w:cs="Arial"/>
          <w:szCs w:val="22"/>
        </w:rPr>
      </w:pPr>
    </w:p>
    <w:p w:rsidR="0045742A" w:rsidRPr="00F335E0" w:rsidRDefault="0045742A" w:rsidP="008058E3">
      <w:pPr>
        <w:pStyle w:val="ListParagraph"/>
        <w:numPr>
          <w:ilvl w:val="0"/>
          <w:numId w:val="211"/>
        </w:numPr>
        <w:ind w:left="1080"/>
        <w:rPr>
          <w:rFonts w:cs="Arial"/>
          <w:szCs w:val="22"/>
        </w:rPr>
      </w:pPr>
      <w:r w:rsidRPr="00DB1F1E">
        <w:rPr>
          <w:rFonts w:cs="Arial"/>
          <w:szCs w:val="22"/>
          <w:u w:val="single"/>
        </w:rPr>
        <w:t>Price Per Last-Half of First Month</w:t>
      </w:r>
      <w:r w:rsidRPr="00DB1F1E">
        <w:rPr>
          <w:rFonts w:cs="Arial"/>
          <w:szCs w:val="22"/>
        </w:rPr>
        <w:t>: USDA Food products that are received between the 16</w:t>
      </w:r>
      <w:r w:rsidRPr="00DB1F1E">
        <w:rPr>
          <w:rFonts w:cs="Arial"/>
          <w:szCs w:val="22"/>
          <w:vertAlign w:val="superscript"/>
        </w:rPr>
        <w:t>th</w:t>
      </w:r>
      <w:r w:rsidRPr="00DB1F1E">
        <w:rPr>
          <w:rFonts w:cs="Arial"/>
          <w:szCs w:val="22"/>
        </w:rPr>
        <w:t xml:space="preserve"> of the month up to the last day of the month will be charged at ½ of a full month storage charge; </w:t>
      </w:r>
    </w:p>
    <w:p w:rsidR="008058E3" w:rsidRPr="008058E3" w:rsidRDefault="008058E3" w:rsidP="008058E3">
      <w:pPr>
        <w:pStyle w:val="ListParagraph"/>
        <w:ind w:left="1080"/>
        <w:rPr>
          <w:rFonts w:cs="Arial"/>
          <w:szCs w:val="22"/>
        </w:rPr>
      </w:pPr>
    </w:p>
    <w:p w:rsidR="0045742A" w:rsidRPr="00F335E0" w:rsidRDefault="0045742A" w:rsidP="008058E3">
      <w:pPr>
        <w:pStyle w:val="ListParagraph"/>
        <w:numPr>
          <w:ilvl w:val="0"/>
          <w:numId w:val="211"/>
        </w:numPr>
        <w:ind w:left="1080"/>
        <w:rPr>
          <w:rFonts w:cs="Arial"/>
          <w:szCs w:val="22"/>
        </w:rPr>
      </w:pPr>
      <w:r w:rsidRPr="00DB1F1E">
        <w:rPr>
          <w:rFonts w:cs="Arial"/>
          <w:szCs w:val="22"/>
          <w:u w:val="single"/>
        </w:rPr>
        <w:t>Handling Charge In &amp; Out</w:t>
      </w:r>
      <w:r w:rsidRPr="00DB1F1E">
        <w:rPr>
          <w:rFonts w:cs="Arial"/>
          <w:szCs w:val="22"/>
        </w:rPr>
        <w:t xml:space="preserve">:  </w:t>
      </w:r>
      <w:r w:rsidR="00254FA1" w:rsidRPr="00DB1F1E">
        <w:rPr>
          <w:rFonts w:cs="Arial"/>
          <w:szCs w:val="22"/>
        </w:rPr>
        <w:t>I</w:t>
      </w:r>
      <w:r w:rsidRPr="00DB1F1E">
        <w:rPr>
          <w:rFonts w:cs="Arial"/>
          <w:szCs w:val="22"/>
        </w:rPr>
        <w:t xml:space="preserve">nbound freight to the </w:t>
      </w:r>
      <w:r w:rsidR="00254FA1" w:rsidRPr="00DB1F1E">
        <w:rPr>
          <w:rFonts w:cs="Arial"/>
          <w:szCs w:val="22"/>
        </w:rPr>
        <w:t>Vendor {Contractor}</w:t>
      </w:r>
      <w:r w:rsidR="00254FA1" w:rsidRPr="00F335E0">
        <w:rPr>
          <w:rFonts w:cs="Arial"/>
          <w:szCs w:val="22"/>
        </w:rPr>
        <w:t xml:space="preserve"> </w:t>
      </w:r>
      <w:r w:rsidRPr="00F335E0">
        <w:rPr>
          <w:rFonts w:cs="Arial"/>
          <w:szCs w:val="22"/>
        </w:rPr>
        <w:t>warehouse. This is an all-inclusive billing rate comprised of direct and indirect labor costs related to receiving, checking for damage or discrepancy, order assembly, stagi</w:t>
      </w:r>
      <w:r w:rsidR="00254FA1" w:rsidRPr="00F335E0">
        <w:rPr>
          <w:rFonts w:cs="Arial"/>
          <w:szCs w:val="22"/>
        </w:rPr>
        <w:t xml:space="preserve">ng and palletized truck loading and packaging; </w:t>
      </w:r>
      <w:r w:rsidRPr="00F335E0">
        <w:rPr>
          <w:rFonts w:cs="Arial"/>
          <w:szCs w:val="22"/>
        </w:rPr>
        <w:t xml:space="preserve">and </w:t>
      </w:r>
    </w:p>
    <w:p w:rsidR="008058E3" w:rsidRPr="008058E3" w:rsidRDefault="008058E3" w:rsidP="008058E3">
      <w:pPr>
        <w:pStyle w:val="ListParagraph"/>
        <w:autoSpaceDE w:val="0"/>
        <w:autoSpaceDN w:val="0"/>
        <w:adjustRightInd w:val="0"/>
        <w:ind w:left="1080"/>
        <w:rPr>
          <w:rFonts w:cs="Arial"/>
          <w:szCs w:val="22"/>
        </w:rPr>
      </w:pPr>
    </w:p>
    <w:p w:rsidR="0045742A" w:rsidRPr="00F335E0" w:rsidRDefault="0045742A" w:rsidP="008058E3">
      <w:pPr>
        <w:pStyle w:val="ListParagraph"/>
        <w:numPr>
          <w:ilvl w:val="0"/>
          <w:numId w:val="211"/>
        </w:numPr>
        <w:autoSpaceDE w:val="0"/>
        <w:autoSpaceDN w:val="0"/>
        <w:adjustRightInd w:val="0"/>
        <w:ind w:left="1080"/>
        <w:rPr>
          <w:rFonts w:cs="Arial"/>
          <w:szCs w:val="22"/>
        </w:rPr>
      </w:pPr>
      <w:r w:rsidRPr="00F335E0">
        <w:rPr>
          <w:rFonts w:cs="Arial"/>
          <w:szCs w:val="22"/>
          <w:u w:val="single"/>
        </w:rPr>
        <w:t>Unloading Charge:</w:t>
      </w:r>
      <w:r w:rsidRPr="00F335E0">
        <w:rPr>
          <w:rFonts w:cs="Arial"/>
          <w:szCs w:val="22"/>
        </w:rPr>
        <w:t xml:space="preserve"> Sometimes referred to </w:t>
      </w:r>
      <w:r w:rsidR="00254FA1" w:rsidRPr="00F335E0">
        <w:rPr>
          <w:rFonts w:cs="Arial"/>
          <w:szCs w:val="22"/>
        </w:rPr>
        <w:t>as a “restacking” charge</w:t>
      </w:r>
      <w:r w:rsidRPr="00F335E0">
        <w:rPr>
          <w:rFonts w:cs="Arial"/>
          <w:szCs w:val="22"/>
        </w:rPr>
        <w:t xml:space="preserve">. An example would be when the Carrier (Shipper) delivers pallets of USDA Foods to the </w:t>
      </w:r>
      <w:r w:rsidR="00254FA1" w:rsidRPr="00F335E0">
        <w:rPr>
          <w:rFonts w:cs="Arial"/>
          <w:szCs w:val="22"/>
        </w:rPr>
        <w:t xml:space="preserve">Vendor {Contractor} </w:t>
      </w:r>
      <w:r w:rsidRPr="00F335E0">
        <w:rPr>
          <w:rFonts w:cs="Arial"/>
          <w:szCs w:val="22"/>
        </w:rPr>
        <w:t xml:space="preserve">warehouse and the pallets are stacked too high in the Carrier’s truck and can’t fit into the space(s) provided in the </w:t>
      </w:r>
      <w:r w:rsidR="00254FA1" w:rsidRPr="00F335E0">
        <w:rPr>
          <w:rFonts w:cs="Arial"/>
          <w:szCs w:val="22"/>
        </w:rPr>
        <w:t>Vendor {Contractor}</w:t>
      </w:r>
      <w:r w:rsidRPr="00F335E0">
        <w:rPr>
          <w:rFonts w:cs="Arial"/>
          <w:szCs w:val="22"/>
        </w:rPr>
        <w:t xml:space="preserve"> warehouse. The </w:t>
      </w:r>
      <w:r w:rsidR="00254FA1" w:rsidRPr="00F335E0">
        <w:rPr>
          <w:rFonts w:cs="Arial"/>
          <w:szCs w:val="22"/>
        </w:rPr>
        <w:t xml:space="preserve">Vendor {Contractor} </w:t>
      </w:r>
      <w:r w:rsidRPr="00F335E0">
        <w:rPr>
          <w:rFonts w:cs="Arial"/>
          <w:szCs w:val="22"/>
        </w:rPr>
        <w:t>wh</w:t>
      </w:r>
      <w:r w:rsidR="00254FA1" w:rsidRPr="00F335E0">
        <w:rPr>
          <w:rFonts w:cs="Arial"/>
          <w:szCs w:val="22"/>
        </w:rPr>
        <w:t>o</w:t>
      </w:r>
      <w:r w:rsidRPr="00F335E0">
        <w:rPr>
          <w:rFonts w:cs="Arial"/>
          <w:szCs w:val="22"/>
        </w:rPr>
        <w:t>se staff would have to “restack” or reduce</w:t>
      </w:r>
      <w:r w:rsidR="00254FA1" w:rsidRPr="00F335E0">
        <w:rPr>
          <w:rFonts w:cs="Arial"/>
          <w:szCs w:val="22"/>
        </w:rPr>
        <w:t xml:space="preserve"> the number </w:t>
      </w:r>
      <w:r w:rsidRPr="00F335E0">
        <w:rPr>
          <w:rFonts w:cs="Arial"/>
          <w:szCs w:val="22"/>
        </w:rPr>
        <w:t>of pallets into smaller palletized lots</w:t>
      </w:r>
      <w:r w:rsidR="00254FA1" w:rsidRPr="00F335E0">
        <w:rPr>
          <w:rFonts w:cs="Arial"/>
          <w:szCs w:val="22"/>
        </w:rPr>
        <w:t>.</w:t>
      </w:r>
    </w:p>
    <w:p w:rsidR="008058E3" w:rsidRDefault="008058E3" w:rsidP="008058E3">
      <w:pPr>
        <w:pStyle w:val="ListParagraph"/>
        <w:autoSpaceDE w:val="0"/>
        <w:autoSpaceDN w:val="0"/>
        <w:adjustRightInd w:val="0"/>
        <w:rPr>
          <w:rFonts w:cs="Arial"/>
        </w:rPr>
      </w:pPr>
    </w:p>
    <w:p w:rsidR="00DC6414" w:rsidRPr="00DC6414" w:rsidRDefault="00DC6414" w:rsidP="008058E3">
      <w:pPr>
        <w:pStyle w:val="ListParagraph"/>
        <w:numPr>
          <w:ilvl w:val="0"/>
          <w:numId w:val="200"/>
        </w:numPr>
        <w:autoSpaceDE w:val="0"/>
        <w:autoSpaceDN w:val="0"/>
        <w:adjustRightInd w:val="0"/>
        <w:rPr>
          <w:rFonts w:cs="Arial"/>
        </w:rPr>
      </w:pPr>
      <w:r w:rsidRPr="00DC6414">
        <w:rPr>
          <w:rFonts w:cs="Arial"/>
        </w:rPr>
        <w:t xml:space="preserve">Fresh produce received from USDA or DOD shall be billed on a one-half month rate for each one-half month it remains in storage.  </w:t>
      </w:r>
    </w:p>
    <w:p w:rsidR="008058E3" w:rsidRPr="008058E3" w:rsidRDefault="008058E3" w:rsidP="008058E3">
      <w:pPr>
        <w:pStyle w:val="ListParagraph"/>
        <w:autoSpaceDE w:val="0"/>
        <w:autoSpaceDN w:val="0"/>
        <w:adjustRightInd w:val="0"/>
        <w:rPr>
          <w:rFonts w:cs="Arial"/>
        </w:rPr>
      </w:pPr>
    </w:p>
    <w:p w:rsidR="00DC6414" w:rsidRDefault="00DC6414" w:rsidP="008058E3">
      <w:pPr>
        <w:pStyle w:val="ListParagraph"/>
        <w:numPr>
          <w:ilvl w:val="0"/>
          <w:numId w:val="200"/>
        </w:numPr>
        <w:autoSpaceDE w:val="0"/>
        <w:autoSpaceDN w:val="0"/>
        <w:adjustRightInd w:val="0"/>
        <w:rPr>
          <w:rFonts w:cs="Arial"/>
        </w:rPr>
      </w:pPr>
      <w:r w:rsidRPr="00DC6414">
        <w:rPr>
          <w:rFonts w:cs="Arial"/>
          <w:u w:val="single"/>
        </w:rPr>
        <w:t>Recurring charges</w:t>
      </w:r>
      <w:r w:rsidRPr="00DC6414">
        <w:rPr>
          <w:rFonts w:cs="Arial"/>
        </w:rPr>
        <w:t xml:space="preserve">: At the end of the first month of receipt of the product, billing shall be at a one-half month rate for each one-half month it remains in storage thereafter until the balance of the USDA Food is removed from storage. The first half of the month will end on the fifteenth of each month; the second half of the month will begin on the sixteenth of the month and end on the last day of the month. The </w:t>
      </w:r>
      <w:r w:rsidRPr="00DC6414">
        <w:rPr>
          <w:rFonts w:cs="Arial"/>
          <w:color w:val="000000" w:themeColor="text1"/>
        </w:rPr>
        <w:t>Vendor {Contractor}</w:t>
      </w:r>
      <w:r w:rsidRPr="00DC6414">
        <w:rPr>
          <w:rFonts w:cs="Arial"/>
        </w:rPr>
        <w:t xml:space="preserve"> shall not be permitted to begin billing for the previous period’s carry over inventory balance until the sixteenth of the month or the first day of the next month that the specific USDA Food remains in storage.</w:t>
      </w:r>
    </w:p>
    <w:p w:rsidR="00203DBE" w:rsidRDefault="00203DBE" w:rsidP="00114E06"/>
    <w:p w:rsidR="00DB0465" w:rsidRDefault="00DB0465" w:rsidP="00203DBE">
      <w:pPr>
        <w:pStyle w:val="Heading2"/>
      </w:pPr>
      <w:bookmarkStart w:id="145" w:name="_Toc501613366"/>
      <w:r>
        <w:t>ELECTRONIC DATA PROCESSING INFORMATION/WEB BASED SYSTEM REQUIREMENTS</w:t>
      </w:r>
      <w:bookmarkEnd w:id="145"/>
      <w:r>
        <w:t xml:space="preserve"> </w:t>
      </w:r>
    </w:p>
    <w:p w:rsidR="00DB0465" w:rsidRDefault="00DB0465" w:rsidP="00DB0465">
      <w:pPr>
        <w:rPr>
          <w:rFonts w:cs="Arial"/>
          <w:color w:val="000000" w:themeColor="text1"/>
        </w:rPr>
      </w:pPr>
    </w:p>
    <w:p w:rsidR="0022349D" w:rsidRDefault="00DB0465" w:rsidP="0022349D">
      <w:pPr>
        <w:rPr>
          <w:rFonts w:cs="Arial"/>
        </w:rPr>
      </w:pPr>
      <w:r w:rsidRPr="00B454C9">
        <w:rPr>
          <w:rFonts w:cs="Arial"/>
        </w:rPr>
        <w:t>The NJDA may</w:t>
      </w:r>
      <w:r>
        <w:rPr>
          <w:rFonts w:cs="Arial"/>
        </w:rPr>
        <w:t xml:space="preserve"> </w:t>
      </w:r>
      <w:r w:rsidRPr="00B454C9">
        <w:rPr>
          <w:rFonts w:cs="Arial"/>
        </w:rPr>
        <w:t>implement</w:t>
      </w:r>
      <w:r>
        <w:rPr>
          <w:rFonts w:cs="Arial"/>
        </w:rPr>
        <w:t xml:space="preserve"> </w:t>
      </w:r>
      <w:r w:rsidRPr="00B454C9">
        <w:rPr>
          <w:rFonts w:cs="Arial"/>
        </w:rPr>
        <w:t>a web</w:t>
      </w:r>
      <w:r>
        <w:rPr>
          <w:rFonts w:cs="Arial"/>
        </w:rPr>
        <w:t>-</w:t>
      </w:r>
      <w:r w:rsidRPr="00B454C9">
        <w:rPr>
          <w:rFonts w:cs="Arial"/>
        </w:rPr>
        <w:t xml:space="preserve">based food distribution system in the future. </w:t>
      </w:r>
      <w:r w:rsidR="0022349D">
        <w:rPr>
          <w:rFonts w:cs="Arial"/>
        </w:rPr>
        <w:t>If executed, t</w:t>
      </w:r>
      <w:r w:rsidR="0022349D" w:rsidRPr="00B454C9">
        <w:rPr>
          <w:rFonts w:cs="Arial"/>
        </w:rPr>
        <w:t xml:space="preserve">he </w:t>
      </w:r>
      <w:r w:rsidR="0022349D">
        <w:rPr>
          <w:rFonts w:cs="Arial"/>
        </w:rPr>
        <w:t>Vendor {</w:t>
      </w:r>
      <w:r w:rsidR="0022349D" w:rsidRPr="00B454C9">
        <w:rPr>
          <w:rFonts w:cs="Arial"/>
        </w:rPr>
        <w:t>Contractor</w:t>
      </w:r>
      <w:r w:rsidR="0022349D">
        <w:rPr>
          <w:rFonts w:cs="Arial"/>
        </w:rPr>
        <w:t>}</w:t>
      </w:r>
      <w:r w:rsidR="0022349D" w:rsidRPr="00B454C9">
        <w:rPr>
          <w:rFonts w:cs="Arial"/>
        </w:rPr>
        <w:t xml:space="preserve"> </w:t>
      </w:r>
      <w:r w:rsidR="0022349D">
        <w:rPr>
          <w:rFonts w:cs="Arial"/>
        </w:rPr>
        <w:t>must work with the NJDA to</w:t>
      </w:r>
      <w:r w:rsidR="0022349D" w:rsidRPr="00B454C9">
        <w:rPr>
          <w:rFonts w:cs="Arial"/>
        </w:rPr>
        <w:t xml:space="preserve"> </w:t>
      </w:r>
      <w:r w:rsidR="0022349D">
        <w:rPr>
          <w:rFonts w:cs="Arial"/>
        </w:rPr>
        <w:t xml:space="preserve">implement, and maintain a process in which its own inventory tracking will interface with the NJDA’s for the export of NJDA inventory data based on a standard format defined by the NJDA and in compliance with Section 5.9 Security and Confidentiality Requirements. </w:t>
      </w:r>
    </w:p>
    <w:p w:rsidR="00DB0465" w:rsidRDefault="00DB0465" w:rsidP="00DB0465">
      <w:pPr>
        <w:rPr>
          <w:rFonts w:cs="Arial"/>
        </w:rPr>
      </w:pPr>
    </w:p>
    <w:p w:rsidR="00DB0465" w:rsidRDefault="00DB0465" w:rsidP="00DB0465">
      <w:pPr>
        <w:rPr>
          <w:rFonts w:cs="Arial"/>
        </w:rPr>
      </w:pPr>
      <w:r>
        <w:rPr>
          <w:rFonts w:cs="Arial"/>
        </w:rPr>
        <w:t xml:space="preserve">If the NJDA chooses to execute such a system, The Office of Information Technology (OIT) will be required to be a part of the process and development. </w:t>
      </w:r>
    </w:p>
    <w:p w:rsidR="00DB0465" w:rsidRDefault="00DB0465" w:rsidP="00DB0465">
      <w:pPr>
        <w:rPr>
          <w:rFonts w:cs="Arial"/>
        </w:rPr>
      </w:pPr>
    </w:p>
    <w:p w:rsidR="00DB0465" w:rsidRDefault="00DB0465" w:rsidP="00DB0465">
      <w:pPr>
        <w:rPr>
          <w:rFonts w:cs="Arial"/>
        </w:rPr>
      </w:pPr>
      <w:r>
        <w:rPr>
          <w:rFonts w:cs="Arial"/>
        </w:rPr>
        <w:t>The Vendor {Contractor} shall provide the ability for NJDA staff to view federally donated USDA Foods data generated reports of the data on the Vendor {Contractor(s)} tracking systems.</w:t>
      </w:r>
    </w:p>
    <w:p w:rsidR="00DB0465" w:rsidRDefault="00DB0465" w:rsidP="00DB0465">
      <w:pPr>
        <w:rPr>
          <w:rFonts w:cs="Arial"/>
        </w:rPr>
      </w:pPr>
    </w:p>
    <w:p w:rsidR="00DB0465" w:rsidRDefault="00DB0465" w:rsidP="00DB0465">
      <w:pPr>
        <w:rPr>
          <w:rFonts w:cs="Arial"/>
        </w:rPr>
      </w:pPr>
      <w:r>
        <w:rPr>
          <w:rFonts w:cs="Arial"/>
        </w:rPr>
        <w:t xml:space="preserve">The Vendor {Contractor} shall receive information from, and information into, the USDA Web Based Supply Chain Management System (WBSCM). </w:t>
      </w:r>
    </w:p>
    <w:p w:rsidR="00DC6414" w:rsidRPr="009764C3" w:rsidRDefault="00DC6414" w:rsidP="00DC6414">
      <w:pPr>
        <w:autoSpaceDE w:val="0"/>
        <w:autoSpaceDN w:val="0"/>
        <w:adjustRightInd w:val="0"/>
        <w:rPr>
          <w:rFonts w:cs="Arial"/>
        </w:rPr>
      </w:pPr>
    </w:p>
    <w:p w:rsidR="00672EA5" w:rsidRPr="00B454C9" w:rsidRDefault="00672EA5" w:rsidP="00672EA5">
      <w:pPr>
        <w:rPr>
          <w:rFonts w:cs="Arial"/>
          <w:strike/>
          <w:color w:val="000000" w:themeColor="text1"/>
        </w:rPr>
      </w:pPr>
    </w:p>
    <w:p w:rsidR="00E651D6" w:rsidRPr="00851065" w:rsidRDefault="00E651D6" w:rsidP="00851065"/>
    <w:p w:rsidR="00757979" w:rsidRDefault="00AA3B67" w:rsidP="00414292">
      <w:pPr>
        <w:pStyle w:val="Heading1"/>
        <w:keepNext/>
      </w:pPr>
      <w:bookmarkStart w:id="146" w:name="_Toc400531492"/>
      <w:bookmarkStart w:id="147" w:name="_Toc428533963"/>
      <w:r>
        <w:t xml:space="preserve"> </w:t>
      </w:r>
      <w:bookmarkStart w:id="148" w:name="_Toc501613367"/>
      <w:r w:rsidR="00CE00E7">
        <w:t>QUOTE</w:t>
      </w:r>
      <w:r w:rsidR="009808FC">
        <w:t xml:space="preserve"> </w:t>
      </w:r>
      <w:r w:rsidR="00AE354D">
        <w:t>{</w:t>
      </w:r>
      <w:r w:rsidR="00CE00E7">
        <w:t>PROPOSAL</w:t>
      </w:r>
      <w:r w:rsidR="00AE354D">
        <w:t>}</w:t>
      </w:r>
      <w:r w:rsidR="001B3188">
        <w:t xml:space="preserve"> </w:t>
      </w:r>
      <w:r w:rsidR="00757979">
        <w:t>PREPARATION AND SUBMISSION</w:t>
      </w:r>
      <w:bookmarkEnd w:id="146"/>
      <w:bookmarkEnd w:id="147"/>
      <w:bookmarkEnd w:id="148"/>
    </w:p>
    <w:p w:rsidR="00757979" w:rsidRPr="00851065" w:rsidRDefault="00757979" w:rsidP="00EB4EF1">
      <w:pPr>
        <w:keepNext/>
      </w:pPr>
    </w:p>
    <w:p w:rsidR="00A74919" w:rsidRDefault="00511506" w:rsidP="00743A52">
      <w:pPr>
        <w:keepNext/>
      </w:pPr>
      <w:r>
        <w:t>Failure to submit information as indicated below may result in your Quote {Proposal} being deemed non-responsive.</w:t>
      </w:r>
    </w:p>
    <w:p w:rsidR="00511506" w:rsidRPr="00851065" w:rsidRDefault="00511506" w:rsidP="009D1F90">
      <w:pPr>
        <w:keepNext/>
      </w:pPr>
    </w:p>
    <w:p w:rsidR="00757979" w:rsidRDefault="000746B7" w:rsidP="00414292">
      <w:pPr>
        <w:pStyle w:val="Heading2"/>
        <w:keepNext/>
      </w:pPr>
      <w:bookmarkStart w:id="149" w:name="_Toc400531493"/>
      <w:bookmarkStart w:id="150" w:name="_Toc428533964"/>
      <w:bookmarkStart w:id="151" w:name="_Toc501613368"/>
      <w:r>
        <w:rPr>
          <w:caps w:val="0"/>
        </w:rPr>
        <w:t>GENERAL</w:t>
      </w:r>
      <w:bookmarkEnd w:id="149"/>
      <w:bookmarkEnd w:id="150"/>
      <w:bookmarkEnd w:id="151"/>
    </w:p>
    <w:p w:rsidR="00757979" w:rsidRDefault="00757979" w:rsidP="00EB4EF1">
      <w:pPr>
        <w:keepNext/>
      </w:pPr>
    </w:p>
    <w:p w:rsidR="00B85536" w:rsidRPr="00851065" w:rsidRDefault="00CE00E7" w:rsidP="00E243B6">
      <w:pPr>
        <w:keepNext/>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3160CA" w:rsidP="00EC28A4">
      <w:pPr>
        <w:numPr>
          <w:ilvl w:val="0"/>
          <w:numId w:val="31"/>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rsidR="00757979" w:rsidRPr="00851065" w:rsidRDefault="00757979" w:rsidP="00851065">
      <w:pPr>
        <w:rPr>
          <w:rFonts w:eastAsia="Calibri"/>
        </w:rPr>
      </w:pPr>
    </w:p>
    <w:p w:rsidR="00757979" w:rsidRPr="00851065" w:rsidRDefault="003160CA" w:rsidP="00EC28A4">
      <w:pPr>
        <w:numPr>
          <w:ilvl w:val="0"/>
          <w:numId w:val="31"/>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0"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rsidR="00757979" w:rsidRPr="00C65B22" w:rsidRDefault="00757979" w:rsidP="00C65B22">
      <w:pPr>
        <w:rPr>
          <w:rFonts w:eastAsia="MS Mincho"/>
        </w:rPr>
      </w:pPr>
    </w:p>
    <w:p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5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1"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2"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52"/>
    </w:p>
    <w:p w:rsidR="001D01BB" w:rsidRDefault="001D01BB" w:rsidP="00B238B2"/>
    <w:p w:rsidR="00B238B2" w:rsidRPr="00851065" w:rsidRDefault="008D75D3" w:rsidP="00414292">
      <w:pPr>
        <w:pStyle w:val="Heading2"/>
        <w:keepNext/>
      </w:pPr>
      <w:bookmarkStart w:id="153" w:name="_Toc428533965"/>
      <w:bookmarkStart w:id="154" w:name="_Toc501613369"/>
      <w:r>
        <w:rPr>
          <w:caps w:val="0"/>
        </w:rPr>
        <w:t>QUOTE</w:t>
      </w:r>
      <w:r w:rsidRPr="00851065">
        <w:rPr>
          <w:caps w:val="0"/>
        </w:rPr>
        <w:t xml:space="preserve"> {</w:t>
      </w:r>
      <w:r>
        <w:rPr>
          <w:caps w:val="0"/>
        </w:rPr>
        <w:t>PROPOSAL</w:t>
      </w:r>
      <w:r w:rsidRPr="00851065">
        <w:rPr>
          <w:caps w:val="0"/>
        </w:rPr>
        <w:t>} DELIVERY AND IDENTIFICATION</w:t>
      </w:r>
      <w:bookmarkEnd w:id="153"/>
      <w:bookmarkEnd w:id="154"/>
    </w:p>
    <w:p w:rsidR="00B238B2" w:rsidRPr="00C65B22" w:rsidRDefault="00B238B2" w:rsidP="00EB4EF1">
      <w:pPr>
        <w:keepNext/>
      </w:pPr>
    </w:p>
    <w:p w:rsidR="00B238B2" w:rsidRPr="00C65B22" w:rsidRDefault="008832E2" w:rsidP="00E243B6">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{Addendum} if the Quote {Proposal}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rsidR="00B238B2" w:rsidRPr="00C65B22" w:rsidRDefault="00B238B2" w:rsidP="00851065"/>
    <w:p w:rsidR="007F3BD4" w:rsidRPr="00851065" w:rsidRDefault="008D75D3" w:rsidP="002F0497">
      <w:pPr>
        <w:pStyle w:val="Heading2"/>
        <w:keepNext/>
      </w:pPr>
      <w:bookmarkStart w:id="155" w:name="_Toc428533966"/>
      <w:bookmarkStart w:id="156" w:name="_Toc501613370"/>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55"/>
      <w:bookmarkEnd w:id="156"/>
    </w:p>
    <w:p w:rsidR="007F3BD4" w:rsidRPr="00C65B22" w:rsidRDefault="007F3BD4" w:rsidP="002F0497">
      <w:pPr>
        <w:keepNext/>
      </w:pPr>
    </w:p>
    <w:p w:rsidR="007F3BD4" w:rsidRPr="00C65B22" w:rsidRDefault="008D75D3" w:rsidP="002F0497">
      <w:pPr>
        <w:pStyle w:val="Heading3"/>
        <w:keepNext/>
      </w:pPr>
      <w:bookmarkStart w:id="157" w:name="_Toc428533967"/>
      <w:bookmarkStart w:id="158" w:name="_Toc501613371"/>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157"/>
      <w:bookmarkEnd w:id="158"/>
    </w:p>
    <w:p w:rsidR="007F3BD4" w:rsidRPr="00C65B22" w:rsidRDefault="007F3BD4" w:rsidP="002F0497">
      <w:pPr>
        <w:keepNext/>
      </w:pPr>
    </w:p>
    <w:p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33" w:history="1">
        <w:r w:rsidRPr="00851065">
          <w:rPr>
            <w:rStyle w:val="Hyperlink"/>
            <w:rFonts w:eastAsiaTheme="minorHAnsi"/>
          </w:rPr>
          <w:t>NJSTART Vendor Support Page</w:t>
        </w:r>
      </w:hyperlink>
      <w:r w:rsidRPr="00851065">
        <w:rPr>
          <w:rStyle w:val="Hyperlink"/>
          <w:rFonts w:eastAsiaTheme="minorHAnsi"/>
        </w:rPr>
        <w:t>.</w:t>
      </w:r>
      <w:r w:rsidRPr="00644FEC">
        <w:rPr>
          <w:rStyle w:val="Hyperlink"/>
          <w:rFonts w:eastAsiaTheme="minorHAnsi"/>
          <w:u w:val="none"/>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rsidR="00F47949" w:rsidRPr="00851065" w:rsidRDefault="00F47949" w:rsidP="00C65B22"/>
    <w:p w:rsidR="00385F00" w:rsidRPr="00385F00" w:rsidRDefault="00EA1D1F" w:rsidP="00385F00">
      <w:pPr>
        <w:rPr>
          <w:b/>
        </w:rPr>
      </w:pPr>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 xml:space="preserve">Bid Solicitation </w:t>
      </w:r>
      <w:r w:rsidR="0060080E" w:rsidRPr="00C65B22">
        <w:t>{RFP}</w:t>
      </w:r>
      <w:r w:rsidR="008A7993" w:rsidRPr="00C65B22">
        <w:t xml:space="preserve"> number</w:t>
      </w:r>
      <w:r>
        <w:t>]</w:t>
      </w:r>
      <w:r w:rsidR="00AE2104" w:rsidRPr="00C65B22">
        <w:t>.</w:t>
      </w:r>
      <w:r>
        <w:t xml:space="preserve"> </w:t>
      </w:r>
      <w:r w:rsidRPr="00EA1D1F">
        <w:t>Example:  vendornameXXDPPXXXXX</w:t>
      </w:r>
      <w:r w:rsidR="00385F00">
        <w:t xml:space="preserve">.  </w:t>
      </w:r>
      <w:r w:rsidR="00385F00" w:rsidRPr="00385F00">
        <w:rPr>
          <w:b/>
        </w:rPr>
        <w:t>DO NOT UPLOAD .ZIP FILES.</w:t>
      </w:r>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9F16F1" w:rsidRPr="00851065" w:rsidRDefault="009F16F1" w:rsidP="00C65B22"/>
    <w:p w:rsidR="00757979" w:rsidRPr="00410DD5" w:rsidRDefault="00B6568B" w:rsidP="002F0497">
      <w:pPr>
        <w:pStyle w:val="Heading3"/>
        <w:keepNext/>
      </w:pPr>
      <w:bookmarkStart w:id="159" w:name="_Toc400531497"/>
      <w:bookmarkStart w:id="160" w:name="_Toc428533968"/>
      <w:bookmarkStart w:id="161" w:name="_Toc501613372"/>
      <w:r>
        <w:t xml:space="preserve">HARD COPY </w:t>
      </w:r>
      <w:r w:rsidR="00757979">
        <w:t>SUBMISSION</w:t>
      </w:r>
      <w:bookmarkEnd w:id="159"/>
      <w:bookmarkEnd w:id="160"/>
      <w:bookmarkEnd w:id="161"/>
    </w:p>
    <w:p w:rsidR="002F6161" w:rsidRPr="00C65B22" w:rsidRDefault="002F6161" w:rsidP="002F0497">
      <w:pPr>
        <w:keepNext/>
      </w:pPr>
    </w:p>
    <w:p w:rsidR="00757979" w:rsidRDefault="00753BFC" w:rsidP="002F0497">
      <w:pPr>
        <w:keepNext/>
      </w:pPr>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8C28A1" w:rsidRDefault="00757979" w:rsidP="00EC28A4">
      <w:pPr>
        <w:pStyle w:val="PlainText"/>
        <w:numPr>
          <w:ilvl w:val="0"/>
          <w:numId w:val="25"/>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A11D47" w:rsidRPr="00C65B22">
        <w:t>}</w:t>
      </w:r>
      <w:r w:rsidR="00A11D47">
        <w:rPr>
          <w:lang w:val="en-US"/>
        </w:rPr>
        <w:t>;</w:t>
      </w:r>
      <w:r w:rsidR="00A11D47" w:rsidRPr="00C65B22">
        <w:t xml:space="preserve"> </w:t>
      </w:r>
    </w:p>
    <w:p w:rsidR="008C28A1" w:rsidRPr="008C28A1" w:rsidRDefault="008C28A1" w:rsidP="008C28A1">
      <w:pPr>
        <w:pStyle w:val="PlainText"/>
        <w:ind w:left="720"/>
        <w:rPr>
          <w:rFonts w:eastAsia="MS Mincho"/>
        </w:rPr>
      </w:pPr>
    </w:p>
    <w:p w:rsidR="008C28A1" w:rsidRPr="007E5DD9" w:rsidRDefault="00BB49F6" w:rsidP="00EC28A4">
      <w:pPr>
        <w:pStyle w:val="PlainText"/>
        <w:numPr>
          <w:ilvl w:val="0"/>
          <w:numId w:val="25"/>
        </w:numPr>
        <w:rPr>
          <w:rFonts w:eastAsia="MS Mincho"/>
        </w:rPr>
      </w:pPr>
      <w:r>
        <w:rPr>
          <w:b/>
          <w:bCs/>
          <w:lang w:val="en-US"/>
        </w:rPr>
        <w:t xml:space="preserve">Five (5) </w:t>
      </w:r>
      <w:r w:rsidRPr="005758AA">
        <w:rPr>
          <w:b/>
          <w:bCs/>
        </w:rPr>
        <w:t xml:space="preserve">complete </w:t>
      </w:r>
      <w:r>
        <w:rPr>
          <w:rFonts w:eastAsia="MS Mincho"/>
          <w:b/>
        </w:rPr>
        <w:t xml:space="preserve">and exact </w:t>
      </w:r>
      <w:r w:rsidRPr="00B454C9">
        <w:rPr>
          <w:rFonts w:eastAsia="MS Mincho"/>
          <w:b/>
        </w:rPr>
        <w:t>ELECTRONIC copies</w:t>
      </w:r>
      <w:r>
        <w:rPr>
          <w:rFonts w:eastAsia="MS Mincho"/>
        </w:rPr>
        <w:t xml:space="preserve"> </w:t>
      </w:r>
      <w:r w:rsidR="008C28A1">
        <w:rPr>
          <w:rFonts w:eastAsia="MS Mincho"/>
        </w:rPr>
        <w:t>of the original Quote</w:t>
      </w:r>
      <w:r w:rsidR="008C28A1" w:rsidRPr="00C65B22">
        <w:rPr>
          <w:rFonts w:eastAsia="MS Mincho"/>
        </w:rPr>
        <w:t xml:space="preserve"> {</w:t>
      </w:r>
      <w:r w:rsidR="008C28A1">
        <w:rPr>
          <w:rFonts w:eastAsia="MS Mincho"/>
        </w:rPr>
        <w:t>Proposal</w:t>
      </w:r>
      <w:r w:rsidR="008C28A1" w:rsidRPr="00C65B22">
        <w:rPr>
          <w:rFonts w:eastAsia="MS Mincho"/>
        </w:rPr>
        <w:t>}</w:t>
      </w:r>
      <w:r w:rsidR="008C28A1">
        <w:rPr>
          <w:rFonts w:eastAsia="MS Mincho"/>
        </w:rPr>
        <w:t xml:space="preserv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PRICE SCHEDULE (VOLUME 3) SHALL NOT BE INCLUDED ON THIS </w:t>
      </w:r>
      <w:r w:rsidR="008C28A1">
        <w:rPr>
          <w:rFonts w:eastAsia="MS Mincho"/>
          <w:b/>
          <w:lang w:val="en-US"/>
        </w:rPr>
        <w:t>ELECTRONIC COPY; and</w:t>
      </w:r>
    </w:p>
    <w:p w:rsidR="008C28A1" w:rsidRPr="003E149C" w:rsidRDefault="008C28A1" w:rsidP="008C28A1">
      <w:pPr>
        <w:pStyle w:val="PlainText"/>
        <w:ind w:left="720"/>
        <w:rPr>
          <w:rFonts w:eastAsia="MS Mincho"/>
        </w:rPr>
      </w:pPr>
    </w:p>
    <w:p w:rsidR="008C28A1" w:rsidRDefault="008C28A1" w:rsidP="00EC28A4">
      <w:pPr>
        <w:pStyle w:val="PlainText"/>
        <w:numPr>
          <w:ilvl w:val="0"/>
          <w:numId w:val="25"/>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rsidR="008C28A1" w:rsidRDefault="008C28A1" w:rsidP="00385F00">
      <w:pPr>
        <w:rPr>
          <w:rFonts w:eastAsia="MS Mincho"/>
        </w:rPr>
      </w:pPr>
    </w:p>
    <w:p w:rsidR="00385F00" w:rsidRPr="00385F00" w:rsidRDefault="00385F00" w:rsidP="00385F00">
      <w:pPr>
        <w:rPr>
          <w:rFonts w:eastAsia="MS Mincho"/>
          <w:b/>
          <w:u w:val="single"/>
          <w:lang w:val="x-none"/>
        </w:rPr>
      </w:pPr>
      <w:r w:rsidRPr="00385F00">
        <w:rPr>
          <w:rFonts w:eastAsia="MS Mincho"/>
          <w:b/>
          <w:u w:val="single"/>
          <w:lang w:val="x-none"/>
        </w:rPr>
        <w:t>THE EXTERIOR OF ALL QUOTE {PROPOSAL} PACKAGES SHALL BE LABELED WITH THE BID SOLICITATION {RFP} IDENTIFICATION NUMBER AND THE FINAL QUOTE {PROPOSAL} SUBMISSION DATE OR RISK NOT BEING RECEIVED IN TIME.</w:t>
      </w:r>
    </w:p>
    <w:p w:rsidR="00385F00" w:rsidRPr="008C28A1" w:rsidRDefault="00385F00" w:rsidP="00385F00">
      <w:pPr>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Default="00757979" w:rsidP="00C65B22"/>
    <w:p w:rsidR="007E23DF" w:rsidRPr="007E23DF" w:rsidRDefault="007E23DF" w:rsidP="007E23DF">
      <w:r w:rsidRPr="007E23DF">
        <w:t xml:space="preserve">Hard copy Quote {Proposal} must be submitted to the physical location noted below: </w:t>
      </w:r>
    </w:p>
    <w:p w:rsidR="007E23DF" w:rsidRPr="007E23DF" w:rsidRDefault="007E23DF" w:rsidP="007E23DF"/>
    <w:p w:rsidR="007E23DF" w:rsidRPr="007E23DF" w:rsidRDefault="007E23DF" w:rsidP="007E23DF">
      <w:pPr>
        <w:jc w:val="center"/>
      </w:pPr>
      <w:r w:rsidRPr="007E23DF">
        <w:t>PROPOSAL RECEIVING ROOM – 9TH FLOOR</w:t>
      </w:r>
    </w:p>
    <w:p w:rsidR="007E23DF" w:rsidRPr="007E23DF" w:rsidRDefault="007E23DF" w:rsidP="007E23DF">
      <w:pPr>
        <w:jc w:val="center"/>
      </w:pPr>
      <w:r w:rsidRPr="007E23DF">
        <w:t>DIVISION OF PURCHASE AND PROPERTY</w:t>
      </w:r>
    </w:p>
    <w:p w:rsidR="007E23DF" w:rsidRPr="007E23DF" w:rsidRDefault="007E23DF" w:rsidP="007E23DF">
      <w:pPr>
        <w:jc w:val="center"/>
      </w:pPr>
      <w:r w:rsidRPr="007E23DF">
        <w:t>DEPARTMENT OF THE TREASURY</w:t>
      </w:r>
    </w:p>
    <w:p w:rsidR="007E23DF" w:rsidRPr="007E23DF" w:rsidRDefault="007E23DF" w:rsidP="007E23DF">
      <w:pPr>
        <w:jc w:val="center"/>
      </w:pPr>
      <w:r w:rsidRPr="007E23DF">
        <w:t>33 WEST STATE STREET, P.O. BOX 230</w:t>
      </w:r>
    </w:p>
    <w:p w:rsidR="007E23DF" w:rsidRPr="007E23DF" w:rsidRDefault="007E23DF" w:rsidP="007E23DF">
      <w:pPr>
        <w:jc w:val="center"/>
      </w:pPr>
      <w:r w:rsidRPr="007E23DF">
        <w:t>TRENTON, NJ 08625-0230</w:t>
      </w:r>
    </w:p>
    <w:p w:rsidR="007E23DF" w:rsidRPr="007E23DF" w:rsidRDefault="007E23DF" w:rsidP="007E23DF"/>
    <w:p w:rsidR="007E23DF" w:rsidRPr="007E23DF" w:rsidRDefault="007E23DF" w:rsidP="007E23DF">
      <w:r w:rsidRPr="007E23DF">
        <w:t>Directions to the Division are available on the web at</w:t>
      </w:r>
      <w:r w:rsidRPr="007E23DF">
        <w:rPr>
          <w:b/>
        </w:rPr>
        <w:t xml:space="preserve"> </w:t>
      </w:r>
      <w:hyperlink r:id="rId34" w:history="1">
        <w:r w:rsidRPr="007E23DF">
          <w:rPr>
            <w:rStyle w:val="Hyperlink"/>
          </w:rPr>
          <w:t>http://www.state.nj.us/treasury/purchase/directions.shtml</w:t>
        </w:r>
      </w:hyperlink>
      <w:r w:rsidRPr="007E23DF">
        <w:t>.</w:t>
      </w:r>
    </w:p>
    <w:p w:rsidR="007E23DF" w:rsidRPr="007E23DF" w:rsidRDefault="007E23DF" w:rsidP="007E23DF"/>
    <w:p w:rsidR="007E23DF" w:rsidRPr="007E23DF" w:rsidRDefault="007E23DF" w:rsidP="007E23DF">
      <w:pPr>
        <w:rPr>
          <w:b/>
          <w:u w:val="single"/>
        </w:rPr>
      </w:pPr>
      <w:r w:rsidRPr="007E23DF">
        <w:rPr>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Pr="007E23DF">
        <w:rPr>
          <w:b/>
          <w:bCs/>
          <w:i/>
          <w:iCs/>
          <w:u w:val="single"/>
        </w:rPr>
        <w:t>NJSTART</w:t>
      </w:r>
      <w:r w:rsidRPr="007E23DF">
        <w:rPr>
          <w:b/>
          <w:u w:val="single"/>
        </w:rPr>
        <w:t xml:space="preserve">.  </w:t>
      </w:r>
    </w:p>
    <w:p w:rsidR="007E23DF" w:rsidRPr="007E23DF" w:rsidRDefault="007E23DF" w:rsidP="007E23DF">
      <w:pPr>
        <w:rPr>
          <w:b/>
          <w:u w:val="single"/>
        </w:rPr>
      </w:pPr>
    </w:p>
    <w:p w:rsidR="007E23DF" w:rsidRPr="007E23DF" w:rsidRDefault="007E23DF" w:rsidP="007E23DF">
      <w:pPr>
        <w:rPr>
          <w:b/>
          <w:u w:val="single"/>
        </w:rPr>
      </w:pPr>
      <w:r w:rsidRPr="007E23DF">
        <w:rPr>
          <w:b/>
          <w:u w:val="single"/>
        </w:rPr>
        <w:t xml:space="preserve">IF THE QUOTE {PROPOSAL} OPENING DEADLINE HAS BEEN REVISED, THE NEW QUOTE {PROPOSAL} OPENING DEADLINE SHALL BE SHOWN ON THE POSTED BID AMENDMENT {ADDENDUM} AND ON THE “SUMMARY” TAB OF THE BID SOLICITATION WEBPAGE WITHIN </w:t>
      </w:r>
      <w:r w:rsidRPr="007E23DF">
        <w:rPr>
          <w:b/>
          <w:bCs/>
          <w:i/>
          <w:iCs/>
          <w:u w:val="single"/>
        </w:rPr>
        <w:t>NJSTART</w:t>
      </w:r>
      <w:r w:rsidRPr="007E23DF">
        <w:rPr>
          <w:b/>
          <w:u w:val="single"/>
        </w:rPr>
        <w:t xml:space="preserve">. </w:t>
      </w:r>
    </w:p>
    <w:p w:rsidR="007E23DF" w:rsidRPr="007E23DF" w:rsidRDefault="007E23DF" w:rsidP="007E23DF"/>
    <w:p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{Proposal} well ahead of the Quote {Proposal} submission deadline to mitigate unforeseen delays or issues.  The Vendor {Bidder} is solely responsible for the timely submission of its Quote {Proposal} in response to this Bid Solicitation {RFP}.</w:t>
      </w:r>
    </w:p>
    <w:p w:rsidR="007E23DF" w:rsidRPr="00851065" w:rsidRDefault="007E23DF" w:rsidP="00C65B22"/>
    <w:p w:rsidR="00757979" w:rsidRDefault="008D75D3" w:rsidP="00414292">
      <w:pPr>
        <w:pStyle w:val="Heading2"/>
        <w:keepNext/>
      </w:pPr>
      <w:bookmarkStart w:id="162" w:name="_Toc400531498"/>
      <w:bookmarkStart w:id="163" w:name="_Toc428533969"/>
      <w:bookmarkStart w:id="164" w:name="_Toc501613373"/>
      <w:r>
        <w:rPr>
          <w:caps w:val="0"/>
        </w:rPr>
        <w:t>QUOTE {PROPOSAL} CONTENT</w:t>
      </w:r>
      <w:bookmarkEnd w:id="162"/>
      <w:bookmarkEnd w:id="163"/>
      <w:bookmarkEnd w:id="164"/>
    </w:p>
    <w:p w:rsidR="00757979" w:rsidRDefault="00757979" w:rsidP="00EB4EF1">
      <w:pPr>
        <w:keepNext/>
      </w:pPr>
    </w:p>
    <w:p w:rsidR="00757979" w:rsidRPr="00BB49F6" w:rsidRDefault="00757979" w:rsidP="00EB4EF1">
      <w:pPr>
        <w:keepNext/>
      </w:pPr>
      <w:r w:rsidRPr="00BB49F6">
        <w:t xml:space="preserve">The </w:t>
      </w:r>
      <w:r w:rsidR="00CE00E7" w:rsidRPr="00BB49F6">
        <w:t>Quote</w:t>
      </w:r>
      <w:r w:rsidR="00715AF4" w:rsidRPr="00BB49F6">
        <w:t xml:space="preserve"> </w:t>
      </w:r>
      <w:r w:rsidR="0060080E" w:rsidRPr="00BB49F6">
        <w:t>{</w:t>
      </w:r>
      <w:r w:rsidR="00CE00E7" w:rsidRPr="00BB49F6">
        <w:t>Proposal</w:t>
      </w:r>
      <w:r w:rsidR="0060080E" w:rsidRPr="00BB49F6">
        <w:t>}</w:t>
      </w:r>
      <w:r w:rsidRPr="00BB49F6">
        <w:t xml:space="preserve"> should be submitted in </w:t>
      </w:r>
      <w:r w:rsidR="0040265A" w:rsidRPr="00BB49F6">
        <w:t xml:space="preserve">three </w:t>
      </w:r>
      <w:r w:rsidR="00F47949" w:rsidRPr="00BB49F6">
        <w:t xml:space="preserve">(3) </w:t>
      </w:r>
      <w:r w:rsidRPr="00BB49F6">
        <w:t>volumes with the content of each volume as indicated below.</w:t>
      </w:r>
    </w:p>
    <w:p w:rsidR="00757979" w:rsidRPr="00BB49F6" w:rsidRDefault="00757979" w:rsidP="00C65B22"/>
    <w:p w:rsidR="00757979" w:rsidRPr="00BB49F6" w:rsidRDefault="00757979" w:rsidP="00EC28A4">
      <w:pPr>
        <w:pStyle w:val="ListParagraph"/>
        <w:numPr>
          <w:ilvl w:val="0"/>
          <w:numId w:val="26"/>
        </w:numPr>
        <w:rPr>
          <w:u w:val="single"/>
        </w:rPr>
      </w:pPr>
      <w:r w:rsidRPr="00BB49F6">
        <w:rPr>
          <w:u w:val="single"/>
        </w:rPr>
        <w:t>Volume 1</w:t>
      </w:r>
    </w:p>
    <w:p w:rsidR="00757979" w:rsidRPr="00BB49F6" w:rsidRDefault="00757979" w:rsidP="00347B0B">
      <w:pPr>
        <w:pStyle w:val="ListParagraph"/>
      </w:pPr>
      <w:r w:rsidRPr="00BB49F6">
        <w:t>Section 1 - Forms (Sections 4.4.1 and 4.4.2)</w:t>
      </w:r>
      <w:r w:rsidR="00347B0B" w:rsidRPr="00BB49F6">
        <w:t>.</w:t>
      </w:r>
    </w:p>
    <w:p w:rsidR="00ED42B3" w:rsidRPr="00BB49F6" w:rsidRDefault="00ED42B3" w:rsidP="00C65B22"/>
    <w:p w:rsidR="0040265A" w:rsidRPr="00BB49F6" w:rsidRDefault="00ED42B3" w:rsidP="00347B0B">
      <w:pPr>
        <w:pStyle w:val="ListParagraph"/>
      </w:pPr>
      <w:r w:rsidRPr="00BB49F6">
        <w:t xml:space="preserve">Note: In general, </w:t>
      </w:r>
      <w:r w:rsidR="002C74D6" w:rsidRPr="00BB49F6">
        <w:t>V</w:t>
      </w:r>
      <w:r w:rsidRPr="00BB49F6">
        <w:t>olume</w:t>
      </w:r>
      <w:r w:rsidR="002C74D6" w:rsidRPr="00BB49F6">
        <w:t xml:space="preserve"> 1</w:t>
      </w:r>
      <w:r w:rsidRPr="00BB49F6">
        <w:t xml:space="preserve"> applies to hard copy submissions; however, there may be instances where </w:t>
      </w:r>
      <w:r w:rsidR="00D75AB8" w:rsidRPr="00BB49F6">
        <w:t>Bid Solicitation {RFP}</w:t>
      </w:r>
      <w:r w:rsidR="00602528" w:rsidRPr="00BB49F6">
        <w:t xml:space="preserve"> </w:t>
      </w:r>
      <w:r w:rsidRPr="00BB49F6">
        <w:t xml:space="preserve">specific forms are required through </w:t>
      </w:r>
      <w:r w:rsidR="00716950" w:rsidRPr="00BB49F6">
        <w:rPr>
          <w:rStyle w:val="IntenseEmphasis"/>
          <w:rFonts w:cs="Arial"/>
          <w:color w:val="00B050"/>
        </w:rPr>
        <w:t>NJ</w:t>
      </w:r>
      <w:r w:rsidR="00716950" w:rsidRPr="00BB49F6">
        <w:rPr>
          <w:rStyle w:val="IntenseEmphasis"/>
          <w:rFonts w:cs="Arial"/>
          <w:color w:val="0070C0"/>
        </w:rPr>
        <w:t>START</w:t>
      </w:r>
      <w:r w:rsidRPr="00BB49F6">
        <w:t xml:space="preserve"> electronic submission as well.</w:t>
      </w:r>
    </w:p>
    <w:p w:rsidR="00ED42B3" w:rsidRPr="00BB49F6" w:rsidRDefault="00ED42B3" w:rsidP="00C65B22"/>
    <w:p w:rsidR="0040265A" w:rsidRPr="00BB49F6" w:rsidRDefault="0040265A" w:rsidP="00EC28A4">
      <w:pPr>
        <w:pStyle w:val="ListParagraph"/>
        <w:numPr>
          <w:ilvl w:val="0"/>
          <w:numId w:val="26"/>
        </w:numPr>
        <w:rPr>
          <w:u w:val="single"/>
        </w:rPr>
      </w:pPr>
      <w:r w:rsidRPr="00BB49F6">
        <w:rPr>
          <w:u w:val="single"/>
        </w:rPr>
        <w:t>Volume 2</w:t>
      </w:r>
    </w:p>
    <w:p w:rsidR="00757979" w:rsidRPr="00BB49F6" w:rsidRDefault="00757979" w:rsidP="00347B0B">
      <w:pPr>
        <w:pStyle w:val="ListParagraph"/>
        <w:rPr>
          <w:b/>
        </w:rPr>
      </w:pPr>
      <w:r w:rsidRPr="00BB49F6">
        <w:t xml:space="preserve">Section 2 - Technical </w:t>
      </w:r>
      <w:r w:rsidR="00CE00E7" w:rsidRPr="00BB49F6">
        <w:t>Quote</w:t>
      </w:r>
      <w:r w:rsidR="00715AF4" w:rsidRPr="00BB49F6">
        <w:t xml:space="preserve"> </w:t>
      </w:r>
      <w:r w:rsidR="008B0B5B" w:rsidRPr="00BB49F6">
        <w:t>{</w:t>
      </w:r>
      <w:r w:rsidR="00CE00E7" w:rsidRPr="00BB49F6">
        <w:t>Proposal</w:t>
      </w:r>
      <w:r w:rsidR="008B0B5B" w:rsidRPr="00BB49F6">
        <w:t>}</w:t>
      </w:r>
      <w:r w:rsidRPr="00BB49F6">
        <w:t xml:space="preserve"> (Section 4.4.3)</w:t>
      </w:r>
      <w:r w:rsidR="00347B0B" w:rsidRPr="00BB49F6">
        <w:t>;</w:t>
      </w:r>
      <w:r w:rsidRPr="00BB49F6">
        <w:t xml:space="preserve"> </w:t>
      </w:r>
    </w:p>
    <w:p w:rsidR="00757979" w:rsidRPr="00BB49F6" w:rsidRDefault="00757979" w:rsidP="00347B0B">
      <w:pPr>
        <w:pStyle w:val="ListParagraph"/>
      </w:pPr>
      <w:r w:rsidRPr="00BB49F6">
        <w:t>Section 3 - Organizational Support and Experience (Section 4.4.4)</w:t>
      </w:r>
      <w:r w:rsidR="00347B0B" w:rsidRPr="00BB49F6">
        <w:t xml:space="preserve">; and </w:t>
      </w:r>
    </w:p>
    <w:p w:rsidR="00045FFE" w:rsidRPr="00BB49F6" w:rsidRDefault="00045FFE" w:rsidP="00347B0B">
      <w:pPr>
        <w:pStyle w:val="ListParagraph"/>
      </w:pPr>
      <w:r w:rsidRPr="00BB49F6">
        <w:t xml:space="preserve">Section 3A - Any other miscellaneous documents to be included by the Vendor </w:t>
      </w:r>
      <w:r w:rsidR="00571AFA" w:rsidRPr="00BB49F6">
        <w:t>{Bidder}</w:t>
      </w:r>
      <w:r w:rsidR="00347B0B" w:rsidRPr="00BB49F6">
        <w:t>.</w:t>
      </w:r>
    </w:p>
    <w:p w:rsidR="00757979" w:rsidRPr="00BB49F6" w:rsidRDefault="00757979" w:rsidP="00C65B22"/>
    <w:p w:rsidR="00757979" w:rsidRPr="00BB49F6" w:rsidRDefault="00757979" w:rsidP="00EC28A4">
      <w:pPr>
        <w:pStyle w:val="ListParagraph"/>
        <w:numPr>
          <w:ilvl w:val="0"/>
          <w:numId w:val="26"/>
        </w:numPr>
        <w:rPr>
          <w:u w:val="single"/>
        </w:rPr>
      </w:pPr>
      <w:r w:rsidRPr="00BB49F6">
        <w:rPr>
          <w:u w:val="single"/>
        </w:rPr>
        <w:t xml:space="preserve">Volume </w:t>
      </w:r>
      <w:r w:rsidR="0040265A" w:rsidRPr="00BB49F6">
        <w:rPr>
          <w:u w:val="single"/>
        </w:rPr>
        <w:t>3</w:t>
      </w:r>
    </w:p>
    <w:p w:rsidR="00757979" w:rsidRPr="00BB49F6" w:rsidRDefault="00757979" w:rsidP="00347B0B">
      <w:pPr>
        <w:pStyle w:val="ListParagraph"/>
      </w:pPr>
      <w:r w:rsidRPr="00BB49F6">
        <w:t>Section 4 – Price Schedule (Section 4.4.5)</w:t>
      </w:r>
      <w:r w:rsidR="00347B0B" w:rsidRPr="00BB49F6">
        <w:t>.</w:t>
      </w:r>
    </w:p>
    <w:p w:rsidR="00757979" w:rsidRPr="00BB49F6" w:rsidRDefault="00757979" w:rsidP="00C65B22">
      <w:r w:rsidRPr="00BB49F6">
        <w:tab/>
      </w:r>
    </w:p>
    <w:p w:rsidR="004347F9" w:rsidRDefault="009F3C2A" w:rsidP="009F3C2A">
      <w:r w:rsidRPr="00BB49F6">
        <w:t xml:space="preserve">Note: Vendors {Bidders} submitting Quotes {Proposals} through </w:t>
      </w:r>
      <w:r w:rsidRPr="00BB49F6">
        <w:rPr>
          <w:b/>
          <w:bCs/>
          <w:i/>
          <w:iCs/>
        </w:rPr>
        <w:t>NJSTART</w:t>
      </w:r>
      <w:r w:rsidRPr="00BB49F6">
        <w:t xml:space="preserve"> must complete the State-supplied price sheet/schedule(s) (Volume 3) accompanying this Bid Solicitation {RFP} and</w:t>
      </w:r>
      <w:r>
        <w:t xml:space="preserve"> upload it</w:t>
      </w:r>
      <w:r w:rsidRPr="009F3C2A">
        <w:t xml:space="preserve"> as an attachment on the “Attachments” Tab (See Section 4.4.5 of this Bid Solicitation {RFP}). </w:t>
      </w:r>
    </w:p>
    <w:p w:rsidR="004347F9" w:rsidRDefault="004347F9" w:rsidP="009F3C2A"/>
    <w:p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Pr="009F3C2A">
        <w:rPr>
          <w:b/>
          <w:bCs/>
          <w:i/>
          <w:iCs/>
        </w:rPr>
        <w:t>NJSTART</w:t>
      </w:r>
      <w:r w:rsidRPr="009F3C2A">
        <w:t xml:space="preserve">. The Vendor {Bidder} is instructed to do so only as a mechanism to comply with Bid Solicitation {RFP} Section 6.8 and prevent all pricing from being publicly displayed in </w:t>
      </w:r>
      <w:r w:rsidRPr="009F3C2A">
        <w:rPr>
          <w:b/>
          <w:bCs/>
          <w:i/>
          <w:iCs/>
        </w:rPr>
        <w:t>NJSTART</w:t>
      </w:r>
      <w:r w:rsidRPr="009F3C2A">
        <w:rPr>
          <w:bCs/>
          <w:iCs/>
        </w:rPr>
        <w:t>.</w:t>
      </w:r>
      <w:r w:rsidRPr="009F3C2A">
        <w:t xml:space="preserve"> </w:t>
      </w:r>
    </w:p>
    <w:p w:rsidR="004347F9" w:rsidRDefault="004347F9" w:rsidP="009F3C2A"/>
    <w:p w:rsidR="009F3C2A" w:rsidRDefault="009F3C2A" w:rsidP="009F3C2A">
      <w:pPr>
        <w:rPr>
          <w:b/>
        </w:rPr>
      </w:pPr>
      <w:r w:rsidRPr="009F3C2A">
        <w:t xml:space="preserve">In the event that a Vendor {Bidder} uploads a price sheet/schedule attachment and completes the Items Tab in </w:t>
      </w:r>
      <w:r w:rsidRPr="009F3C2A">
        <w:rPr>
          <w:b/>
          <w:bCs/>
          <w:i/>
          <w:iCs/>
        </w:rPr>
        <w:t xml:space="preserve">NJSTART </w:t>
      </w:r>
      <w:r w:rsidRPr="009F3C2A">
        <w:rPr>
          <w:bCs/>
          <w:iCs/>
        </w:rPr>
        <w:t xml:space="preserve">(instead of entering a </w:t>
      </w:r>
      <w:r w:rsidRPr="009F3C2A">
        <w:t xml:space="preserve">Unit Cost </w:t>
      </w:r>
      <w:r w:rsidRPr="009F3C2A">
        <w:rPr>
          <w:bCs/>
          <w:iCs/>
        </w:rPr>
        <w:t>of $1.00 as instructed)</w:t>
      </w:r>
      <w:r w:rsidRPr="009F3C2A">
        <w:t>, the price sheet/schedule attachment will govern.</w:t>
      </w:r>
      <w:r w:rsidRPr="009F3C2A">
        <w:rPr>
          <w:b/>
        </w:rPr>
        <w:t xml:space="preserve"> </w:t>
      </w:r>
    </w:p>
    <w:p w:rsidR="006B7848" w:rsidRDefault="006B7848" w:rsidP="00C65B22"/>
    <w:p w:rsidR="007F3BD4" w:rsidRPr="00851065" w:rsidRDefault="008D75D3" w:rsidP="002F0497">
      <w:pPr>
        <w:pStyle w:val="Heading3"/>
        <w:keepNext/>
      </w:pPr>
      <w:bookmarkStart w:id="165" w:name="_Toc108508238"/>
      <w:bookmarkStart w:id="166" w:name="_Toc428533970"/>
      <w:bookmarkStart w:id="167" w:name="_Toc501613374"/>
      <w:r w:rsidRPr="00851065">
        <w:rPr>
          <w:caps w:val="0"/>
        </w:rPr>
        <w:t>FORMS</w:t>
      </w:r>
      <w:bookmarkEnd w:id="165"/>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166"/>
      <w:bookmarkEnd w:id="167"/>
    </w:p>
    <w:p w:rsidR="007F3BD4" w:rsidRPr="00851065" w:rsidRDefault="007F3BD4" w:rsidP="002F0497">
      <w:pPr>
        <w:keepNext/>
        <w:rPr>
          <w:rFonts w:eastAsia="MS Mincho"/>
        </w:rPr>
      </w:pPr>
    </w:p>
    <w:p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5"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6"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w:t>
      </w:r>
      <w:r w:rsidRPr="00BB49F6">
        <w:rPr>
          <w:rFonts w:eastAsia="MS Mincho"/>
        </w:rPr>
        <w:t>to Section 1.</w:t>
      </w:r>
      <w:r w:rsidR="008A4463" w:rsidRPr="00BB49F6">
        <w:rPr>
          <w:rFonts w:eastAsia="MS Mincho"/>
        </w:rPr>
        <w:t>4.11</w:t>
      </w:r>
      <w:r w:rsidRPr="00BB49F6">
        <w:rPr>
          <w:rFonts w:eastAsia="MS Mincho"/>
        </w:rPr>
        <w:t xml:space="preserve"> of this </w:t>
      </w:r>
      <w:r w:rsidR="00C43264" w:rsidRPr="00BB49F6">
        <w:rPr>
          <w:rFonts w:eastAsia="MS Mincho"/>
        </w:rPr>
        <w:t xml:space="preserve">Bid Solicitation </w:t>
      </w:r>
      <w:r w:rsidR="0060080E" w:rsidRPr="00BB49F6">
        <w:rPr>
          <w:rFonts w:eastAsia="MS Mincho"/>
        </w:rPr>
        <w:t>{RFP}</w:t>
      </w:r>
      <w:r w:rsidRPr="00BB49F6">
        <w:rPr>
          <w:rFonts w:eastAsia="MS Mincho"/>
        </w:rPr>
        <w:t>.</w:t>
      </w:r>
    </w:p>
    <w:p w:rsidR="0040265A" w:rsidRPr="00C65B22" w:rsidRDefault="0040265A" w:rsidP="00AA0608">
      <w:pPr>
        <w:keepNext/>
        <w:rPr>
          <w:rFonts w:eastAsia="MS Mincho"/>
        </w:rPr>
      </w:pPr>
    </w:p>
    <w:p w:rsidR="007F3BD4" w:rsidRPr="007F3BD4" w:rsidRDefault="00226009" w:rsidP="00414292">
      <w:pPr>
        <w:pStyle w:val="Heading4"/>
        <w:keepNext/>
      </w:pPr>
      <w:bookmarkStart w:id="168" w:name="_4.4.1.1_Ownership_Disclosure"/>
      <w:bookmarkStart w:id="169" w:name="_4.4.1.1_Signatory_page"/>
      <w:bookmarkEnd w:id="168"/>
      <w:bookmarkEnd w:id="169"/>
      <w:r>
        <w:t xml:space="preserve">OFFER AND ACCEPTANCE PAGE </w:t>
      </w:r>
      <w:r w:rsidR="00053162" w:rsidRPr="00AB1466">
        <w:t>{Signatory page</w:t>
      </w:r>
      <w:r w:rsidR="00856AF6" w:rsidRPr="00AB1466">
        <w:t>}</w:t>
      </w:r>
    </w:p>
    <w:p w:rsidR="007F3BD4" w:rsidRPr="00851065" w:rsidRDefault="007F3BD4" w:rsidP="00EB4EF1">
      <w:pPr>
        <w:keepNext/>
        <w:rPr>
          <w:rFonts w:eastAsia="MS Mincho"/>
        </w:rPr>
      </w:pPr>
    </w:p>
    <w:p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rsidR="00575978" w:rsidRDefault="00575978" w:rsidP="00575978"/>
    <w:p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rsidR="00575978" w:rsidRDefault="00575978" w:rsidP="00575978"/>
    <w:p w:rsidR="00575978" w:rsidRDefault="00575978" w:rsidP="00575978">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rsidR="00092F84" w:rsidRDefault="00092F84" w:rsidP="00C65B22"/>
    <w:p w:rsidR="00757979" w:rsidRDefault="00757979" w:rsidP="002F0497">
      <w:pPr>
        <w:pStyle w:val="Heading5"/>
      </w:pPr>
      <w:r>
        <w:t>MACBRIDE PRINCIPLES CERTIFICATION</w:t>
      </w:r>
    </w:p>
    <w:p w:rsidR="00757979" w:rsidRPr="00C65B22" w:rsidRDefault="00757979" w:rsidP="002F0497">
      <w:pPr>
        <w:keepNext/>
      </w:pPr>
    </w:p>
    <w:p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EC28A4">
      <w:pPr>
        <w:numPr>
          <w:ilvl w:val="0"/>
          <w:numId w:val="32"/>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D56C5F">
      <w:pPr>
        <w:ind w:left="720"/>
        <w:rPr>
          <w:rFonts w:eastAsia="MS Mincho"/>
        </w:rPr>
      </w:pPr>
    </w:p>
    <w:p w:rsidR="008B7B1E" w:rsidRPr="00C65B22" w:rsidRDefault="008B7B1E" w:rsidP="00EC28A4">
      <w:pPr>
        <w:numPr>
          <w:ilvl w:val="0"/>
          <w:numId w:val="32"/>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8D75D3" w:rsidP="002F0497">
      <w:pPr>
        <w:pStyle w:val="Heading5"/>
      </w:pPr>
      <w:r>
        <w:rPr>
          <w:caps w:val="0"/>
        </w:rPr>
        <w:t xml:space="preserve">NO SUBCONTRACTOR CERTIFICATION </w:t>
      </w:r>
    </w:p>
    <w:p w:rsidR="00757979" w:rsidRDefault="00757979" w:rsidP="002F0497">
      <w:pPr>
        <w:keepNext/>
      </w:pPr>
    </w:p>
    <w:p w:rsidR="008B7B1E" w:rsidRPr="00851065" w:rsidRDefault="008B7B1E" w:rsidP="002F0497">
      <w:pPr>
        <w:keepNext/>
      </w:pPr>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EC28A4">
      <w:pPr>
        <w:numPr>
          <w:ilvl w:val="0"/>
          <w:numId w:val="33"/>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rsidR="00757979" w:rsidRPr="00C65B22" w:rsidRDefault="00757979" w:rsidP="00C65B22">
      <w:pPr>
        <w:ind w:left="1080"/>
      </w:pPr>
    </w:p>
    <w:p w:rsidR="00757979" w:rsidRPr="00C65B22" w:rsidRDefault="00757979" w:rsidP="00EC28A4">
      <w:pPr>
        <w:numPr>
          <w:ilvl w:val="0"/>
          <w:numId w:val="33"/>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rsidR="00757979" w:rsidRDefault="00757979" w:rsidP="00C65B22"/>
    <w:p w:rsidR="00757979" w:rsidRPr="000A6A61" w:rsidRDefault="00757979" w:rsidP="002F0497">
      <w:pPr>
        <w:pStyle w:val="Heading5"/>
      </w:pPr>
      <w:r>
        <w:t>NON-COLLUSION</w:t>
      </w:r>
    </w:p>
    <w:p w:rsidR="00757979" w:rsidRPr="00851065" w:rsidRDefault="00757979" w:rsidP="002F0497">
      <w:pPr>
        <w:keepNext/>
      </w:pPr>
    </w:p>
    <w:p w:rsidR="00757979" w:rsidRPr="00C65B22" w:rsidRDefault="00757979" w:rsidP="002F0497">
      <w:pPr>
        <w:keepNext/>
      </w:pPr>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EC28A4">
      <w:pPr>
        <w:pStyle w:val="ListParagraph"/>
        <w:numPr>
          <w:ilvl w:val="0"/>
          <w:numId w:val="34"/>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EC28A4">
      <w:pPr>
        <w:pStyle w:val="ListParagraph"/>
        <w:numPr>
          <w:ilvl w:val="0"/>
          <w:numId w:val="3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EC28A4">
      <w:pPr>
        <w:pStyle w:val="ListParagraph"/>
        <w:numPr>
          <w:ilvl w:val="0"/>
          <w:numId w:val="3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EC28A4">
      <w:pPr>
        <w:pStyle w:val="ListParagraph"/>
        <w:numPr>
          <w:ilvl w:val="0"/>
          <w:numId w:val="34"/>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543510" w:rsidRDefault="00757979" w:rsidP="00EC28A4">
      <w:pPr>
        <w:pStyle w:val="ListParagraph"/>
        <w:numPr>
          <w:ilvl w:val="0"/>
          <w:numId w:val="34"/>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 {C</w:t>
      </w:r>
      <w:r w:rsidRPr="00C65B22">
        <w:rPr>
          <w:color w:val="000000"/>
        </w:rPr>
        <w:t>ontract</w:t>
      </w:r>
      <w:r w:rsidR="00A65EF7">
        <w:rPr>
          <w:color w:val="000000"/>
        </w:rPr>
        <w:t>}</w:t>
      </w:r>
      <w:r w:rsidRPr="00C65B22">
        <w:rPr>
          <w:color w:val="000000"/>
        </w:rPr>
        <w:t>.</w:t>
      </w:r>
    </w:p>
    <w:p w:rsidR="00757979" w:rsidRPr="00851065" w:rsidRDefault="00757979" w:rsidP="0006639D"/>
    <w:p w:rsidR="00757979" w:rsidRPr="00C65B22" w:rsidRDefault="00757979" w:rsidP="002F0497">
      <w:pPr>
        <w:pStyle w:val="Heading5"/>
      </w:pPr>
      <w:r w:rsidRPr="00C65B22">
        <w:t>NEW JERSEY BUSINESS ETHICS GUIDE CERTIFICATION</w:t>
      </w:r>
    </w:p>
    <w:p w:rsidR="00757979" w:rsidRDefault="00757979" w:rsidP="002F0497">
      <w:pPr>
        <w:keepNext/>
      </w:pPr>
    </w:p>
    <w:p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Default="005A6B66" w:rsidP="00C65B22">
      <w:pPr>
        <w:rPr>
          <w:rStyle w:val="Hyperlink"/>
          <w:rFonts w:eastAsia="MS Mincho"/>
        </w:rPr>
      </w:pPr>
      <w:hyperlink r:id="rId37" w:history="1">
        <w:r w:rsidR="00611C7B" w:rsidRPr="00B84FA0">
          <w:rPr>
            <w:rStyle w:val="Hyperlink"/>
            <w:rFonts w:eastAsia="MS Mincho"/>
          </w:rPr>
          <w:t>http://www.state.nj.us/treasury/purchase/ethics_guide.shtml</w:t>
        </w:r>
      </w:hyperlink>
    </w:p>
    <w:p w:rsidR="00E00748" w:rsidRPr="00B84FA0" w:rsidRDefault="00E00748" w:rsidP="00C65B22">
      <w:pPr>
        <w:rPr>
          <w:rFonts w:eastAsia="MS Mincho"/>
          <w:color w:val="000000"/>
        </w:rPr>
      </w:pPr>
    </w:p>
    <w:p w:rsidR="00E00748" w:rsidRPr="00C65B22" w:rsidRDefault="00E00748" w:rsidP="00E00748">
      <w:pPr>
        <w:rPr>
          <w:caps/>
        </w:rPr>
      </w:pPr>
      <w:r w:rsidRPr="00851065">
        <w:t xml:space="preserve">By signing the Bid Solicitation {RFP} Offer and Acceptance </w:t>
      </w:r>
      <w:r>
        <w:t xml:space="preserve">Page </w:t>
      </w:r>
      <w:r w:rsidRPr="00851065">
        <w:t>{Signatory</w:t>
      </w:r>
      <w:r>
        <w:t xml:space="preserve"> 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r w:rsidRPr="006C72E6">
        <w:rPr>
          <w:u w:val="single"/>
        </w:rPr>
        <w:t>N.J.S.A.</w:t>
      </w:r>
      <w:r w:rsidRPr="00C65B22">
        <w:t xml:space="preserve"> 52:13D-12 to 28.</w:t>
      </w:r>
      <w:r w:rsidRPr="00C65B22">
        <w:rPr>
          <w:caps/>
        </w:rPr>
        <w:t xml:space="preserve">  </w:t>
      </w:r>
    </w:p>
    <w:p w:rsidR="00757979" w:rsidRPr="00A86153" w:rsidRDefault="00757979" w:rsidP="0006639D"/>
    <w:p w:rsidR="00757979" w:rsidRDefault="008D75D3" w:rsidP="002F0497">
      <w:pPr>
        <w:pStyle w:val="Heading4"/>
        <w:keepNext/>
        <w:rPr>
          <w:rFonts w:cs="Tahoma"/>
          <w:color w:val="000000"/>
        </w:rPr>
      </w:pPr>
      <w:r>
        <w:rPr>
          <w:rFonts w:cs="Tahoma"/>
          <w:caps w:val="0"/>
          <w:color w:val="000000"/>
        </w:rPr>
        <w:t>NJ STANDARD BID SOLICITATION {RFP} FORMS REQUIRED WITH THE QUOTE {PROPOSAL}</w:t>
      </w:r>
    </w:p>
    <w:p w:rsidR="00AA3B67" w:rsidRDefault="00757979" w:rsidP="002F0497">
      <w:pPr>
        <w:keepNext/>
        <w:rPr>
          <w:color w:val="000000"/>
        </w:rPr>
      </w:pPr>
      <w:r>
        <w:rPr>
          <w:color w:val="000000"/>
        </w:rPr>
        <w:t> </w:t>
      </w:r>
    </w:p>
    <w:p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9E2104" w:rsidP="002F0497">
      <w:pPr>
        <w:pStyle w:val="Heading5"/>
      </w:pPr>
      <w:r w:rsidRPr="007B7315">
        <w:rPr>
          <w:caps w:val="0"/>
        </w:rPr>
        <w:t>OWNERSHIP DISCLOSURE FORM</w:t>
      </w:r>
    </w:p>
    <w:p w:rsidR="007B7315" w:rsidRPr="00851065" w:rsidRDefault="007B7315" w:rsidP="002F0497">
      <w:pPr>
        <w:keepNext/>
        <w:rPr>
          <w:rFonts w:eastAsia="MS Mincho"/>
        </w:rPr>
      </w:pPr>
    </w:p>
    <w:p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9F16F1" w:rsidRDefault="009F16F1" w:rsidP="00C65B22">
      <w:pPr>
        <w:rPr>
          <w:color w:val="000000"/>
        </w:rPr>
      </w:pPr>
    </w:p>
    <w:p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8"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9C1487" w:rsidRPr="00851065">
        <w:rPr>
          <w:rStyle w:val="IntenseEmphasis"/>
          <w:color w:val="00B050"/>
        </w:rPr>
        <w:t>NJ</w:t>
      </w:r>
      <w:r w:rsidR="009C1487" w:rsidRPr="00851065">
        <w:rPr>
          <w:rStyle w:val="IntenseEmphasis"/>
          <w:color w:val="0070C0"/>
        </w:rPr>
        <w:t>START</w:t>
      </w:r>
      <w:r w:rsidR="009C1487" w:rsidRPr="00851065">
        <w:t xml:space="preserve"> </w:t>
      </w:r>
      <w:r w:rsidR="00A23AAC" w:rsidRPr="00851065">
        <w:t>(</w:t>
      </w:r>
      <w:hyperlink r:id="rId39" w:history="1">
        <w:r w:rsidR="00A23AAC" w:rsidRPr="00851065">
          <w:rPr>
            <w:rStyle w:val="Hyperlink"/>
          </w:rPr>
          <w:t>www.njstart.gov</w:t>
        </w:r>
      </w:hyperlink>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2F0497">
      <w:pPr>
        <w:pStyle w:val="Heading5"/>
      </w:pPr>
      <w:r>
        <w:t>DISCLOSURE OF INVESTMENT ACTIVITIES IN IRAN form</w:t>
      </w:r>
    </w:p>
    <w:p w:rsidR="00757979" w:rsidRPr="00C65B22" w:rsidRDefault="00757979" w:rsidP="002F0497">
      <w:pPr>
        <w:keepNext/>
        <w:rPr>
          <w:rFonts w:eastAsia="Calibri"/>
        </w:rPr>
      </w:pPr>
      <w:r w:rsidRPr="00C65B22">
        <w:t> </w:t>
      </w:r>
    </w:p>
    <w:p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1"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A53D8D" w:rsidRPr="00851065">
        <w:rPr>
          <w:rStyle w:val="IntenseEmphasis"/>
          <w:color w:val="00B050"/>
        </w:rPr>
        <w:t>NJ</w:t>
      </w:r>
      <w:r w:rsidR="00A53D8D" w:rsidRPr="00851065">
        <w:rPr>
          <w:rStyle w:val="IntenseEmphasis"/>
          <w:color w:val="0070C0"/>
        </w:rPr>
        <w:t>START</w:t>
      </w:r>
      <w:r w:rsidR="00302DEB">
        <w:rPr>
          <w:rStyle w:val="Hyperlink"/>
        </w:rPr>
        <w:t xml:space="preserve"> </w:t>
      </w:r>
      <w:r w:rsidR="00302DEB" w:rsidRPr="00851065">
        <w:t>(</w:t>
      </w:r>
      <w:hyperlink r:id="rId42"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396839" w:rsidRPr="00C65B22" w:rsidRDefault="00396839" w:rsidP="00C65B22"/>
    <w:p w:rsidR="00757979" w:rsidRPr="006F1449" w:rsidRDefault="00F333A3" w:rsidP="009F16F1">
      <w:pPr>
        <w:pStyle w:val="Heading4"/>
        <w:keepNext/>
      </w:pPr>
      <w:r w:rsidRPr="006F1449">
        <w:rPr>
          <w:caps w:val="0"/>
        </w:rPr>
        <w:t>SUBCONTRACTOR UTILIZATION PLAN</w:t>
      </w:r>
    </w:p>
    <w:p w:rsidR="00BB49F6" w:rsidRPr="00851065" w:rsidRDefault="00BB49F6" w:rsidP="00BB49F6"/>
    <w:p w:rsidR="00BB49F6" w:rsidRPr="00851065" w:rsidRDefault="00BB49F6" w:rsidP="00BB49F6">
      <w:pPr>
        <w:rPr>
          <w:rFonts w:eastAsia="MS Mincho"/>
        </w:rPr>
      </w:pPr>
      <w:r>
        <w:t>Subcontracting is not allowed as part of this Blanket P.O.</w:t>
      </w:r>
      <w:r w:rsidRPr="00C65B22">
        <w:t xml:space="preserve"> {Contract}</w:t>
      </w:r>
      <w:r>
        <w:t>.</w:t>
      </w:r>
    </w:p>
    <w:p w:rsidR="00757979" w:rsidRDefault="00757979" w:rsidP="00C65B22">
      <w:pPr>
        <w:rPr>
          <w:b/>
        </w:rPr>
      </w:pPr>
    </w:p>
    <w:p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rsidR="00C736A5" w:rsidRDefault="00C736A5" w:rsidP="002F0497">
      <w:pPr>
        <w:keepNext/>
      </w:pPr>
    </w:p>
    <w:p w:rsidR="00BB49F6" w:rsidRPr="00083A7A" w:rsidRDefault="00BB49F6" w:rsidP="00BB49F6">
      <w:pPr>
        <w:rPr>
          <w:rFonts w:cs="Arial"/>
        </w:rPr>
      </w:pPr>
      <w:r>
        <w:t>Not applicable to this procurement.</w:t>
      </w:r>
    </w:p>
    <w:p w:rsidR="001847B9" w:rsidRPr="002812B4" w:rsidRDefault="001847B9" w:rsidP="00757979">
      <w:pPr>
        <w:pStyle w:val="BodyText3"/>
        <w:rPr>
          <w:rFonts w:cs="Arial"/>
          <w:b/>
        </w:rPr>
      </w:pPr>
    </w:p>
    <w:p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rsidR="00757979" w:rsidRDefault="00757979" w:rsidP="00EB4EF1">
      <w:pPr>
        <w:keepNext/>
      </w:pPr>
    </w:p>
    <w:p w:rsidR="00BB49F6" w:rsidRPr="00083A7A" w:rsidRDefault="00BB49F6" w:rsidP="00BB49F6">
      <w:pPr>
        <w:rPr>
          <w:rFonts w:cs="Arial"/>
        </w:rPr>
      </w:pPr>
      <w:r>
        <w:t>Not applicable to this procurement.</w:t>
      </w:r>
    </w:p>
    <w:p w:rsidR="00BE5A1E" w:rsidRDefault="00BE5A1E" w:rsidP="00347B0B">
      <w:pPr>
        <w:keepNext/>
        <w:rPr>
          <w:b/>
        </w:rPr>
      </w:pPr>
    </w:p>
    <w:p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rsidR="00757979" w:rsidRDefault="00757979" w:rsidP="00EB4EF1">
      <w:pPr>
        <w:keepNext/>
      </w:pPr>
    </w:p>
    <w:p w:rsidR="00BB49F6" w:rsidRPr="00BB49F6" w:rsidRDefault="00BB49F6" w:rsidP="00BB49F6">
      <w:pPr>
        <w:rPr>
          <w:rFonts w:cs="Arial"/>
        </w:rPr>
      </w:pPr>
      <w:r>
        <w:t>Not applicable to this procurement.</w:t>
      </w:r>
    </w:p>
    <w:p w:rsidR="00612E38" w:rsidRDefault="00612E38" w:rsidP="00C65B22"/>
    <w:p w:rsidR="00757979" w:rsidRPr="00FC6592" w:rsidRDefault="00757979" w:rsidP="002F0497">
      <w:pPr>
        <w:pStyle w:val="Heading4"/>
        <w:keepNext/>
      </w:pPr>
      <w:r w:rsidRPr="00FC6592">
        <w:t>BID SECURITY</w:t>
      </w:r>
    </w:p>
    <w:p w:rsidR="00743A52" w:rsidRDefault="00743A52" w:rsidP="002F0497">
      <w:pPr>
        <w:pStyle w:val="BodyText3"/>
        <w:keepNext/>
        <w:rPr>
          <w:highlight w:val="yellow"/>
        </w:rPr>
      </w:pPr>
    </w:p>
    <w:p w:rsidR="00BB49F6" w:rsidRDefault="00BB49F6" w:rsidP="00BB49F6">
      <w:r>
        <w:t>Not applicable to this procurement.</w:t>
      </w:r>
    </w:p>
    <w:p w:rsidR="00BB49F6" w:rsidRPr="00083A7A" w:rsidRDefault="00BB49F6" w:rsidP="00BB49F6">
      <w:pPr>
        <w:rPr>
          <w:rFonts w:cs="Arial"/>
        </w:rPr>
      </w:pPr>
    </w:p>
    <w:p w:rsidR="00757979" w:rsidRDefault="00DA74B9" w:rsidP="002F0497">
      <w:pPr>
        <w:pStyle w:val="Heading3"/>
        <w:keepNext/>
      </w:pPr>
      <w:bookmarkStart w:id="170" w:name="_Toc400531500"/>
      <w:bookmarkStart w:id="171" w:name="_Toc428533971"/>
      <w:bookmarkStart w:id="172" w:name="_Toc501613375"/>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BLANKET P.O. {CONTRACT}</w:t>
      </w:r>
      <w:r w:rsidRPr="00DF2961">
        <w:rPr>
          <w:caps w:val="0"/>
        </w:rPr>
        <w:t xml:space="preserve"> AWARD AND </w:t>
      </w:r>
      <w:r>
        <w:rPr>
          <w:caps w:val="0"/>
        </w:rPr>
        <w:t>THAT SHOULD</w:t>
      </w:r>
      <w:r w:rsidRPr="00DF2961">
        <w:rPr>
          <w:caps w:val="0"/>
        </w:rPr>
        <w:t xml:space="preserve"> BE SUBMITTED WITH THE </w:t>
      </w:r>
      <w:r>
        <w:rPr>
          <w:caps w:val="0"/>
        </w:rPr>
        <w:t xml:space="preserve">QUOTE </w:t>
      </w:r>
      <w:bookmarkEnd w:id="170"/>
      <w:r>
        <w:rPr>
          <w:caps w:val="0"/>
        </w:rPr>
        <w:t>{PROPOSAL}</w:t>
      </w:r>
      <w:bookmarkEnd w:id="171"/>
      <w:bookmarkEnd w:id="172"/>
    </w:p>
    <w:p w:rsidR="0019067D" w:rsidRPr="0019067D" w:rsidRDefault="0019067D" w:rsidP="002F0497">
      <w:pPr>
        <w:keepNext/>
      </w:pPr>
    </w:p>
    <w:p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Pr="003A15AB" w:rsidRDefault="00757979" w:rsidP="00C65B22"/>
    <w:p w:rsidR="00053B26" w:rsidRPr="00053B26" w:rsidRDefault="00053B26" w:rsidP="002F0497">
      <w:pPr>
        <w:pStyle w:val="Heading4"/>
        <w:keepNext/>
      </w:pPr>
      <w:r w:rsidRPr="00053B26">
        <w:t>BUSINESS REGISTRATION</w:t>
      </w:r>
    </w:p>
    <w:p w:rsidR="00053B26" w:rsidRPr="00C65B22" w:rsidRDefault="00053B26" w:rsidP="002F0497">
      <w:pPr>
        <w:keepNext/>
      </w:pPr>
    </w:p>
    <w:p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4"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BE5A1E" w:rsidRDefault="00BE5A1E" w:rsidP="00C65B22">
      <w:pPr>
        <w:rPr>
          <w:highlight w:val="yellow"/>
        </w:rPr>
      </w:pPr>
    </w:p>
    <w:p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rsidR="00757979" w:rsidRPr="00691DBF" w:rsidRDefault="00757979" w:rsidP="002F0497">
      <w:pPr>
        <w:keepNext/>
        <w:rPr>
          <w:rFonts w:eastAsia="Calibri"/>
        </w:rPr>
      </w:pPr>
      <w:r w:rsidRPr="00691DBF">
        <w:t> </w:t>
      </w:r>
    </w:p>
    <w:p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45"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46"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A3B67" w:rsidRPr="002812B4" w:rsidRDefault="00AA3B67" w:rsidP="00C65B22">
      <w:pPr>
        <w:rPr>
          <w:b/>
          <w:highlight w:val="yellow"/>
        </w:rPr>
      </w:pPr>
    </w:p>
    <w:p w:rsidR="00757979" w:rsidRPr="006F1449" w:rsidRDefault="009E2104" w:rsidP="009F16F1">
      <w:pPr>
        <w:pStyle w:val="Heading4"/>
        <w:keepNext/>
      </w:pPr>
      <w:r w:rsidRPr="006F1449">
        <w:rPr>
          <w:caps w:val="0"/>
        </w:rPr>
        <w:t xml:space="preserve">SOURCE DISCLOSURE </w:t>
      </w:r>
    </w:p>
    <w:p w:rsidR="00757979" w:rsidRDefault="00757979" w:rsidP="009F16F1">
      <w:pPr>
        <w:keepNext/>
      </w:pPr>
    </w:p>
    <w:p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BB49F6">
        <w:t xml:space="preserve">Source Disclosure Form with the </w:t>
      </w:r>
      <w:r w:rsidR="00CE00E7" w:rsidRPr="00BB49F6">
        <w:t>Quote</w:t>
      </w:r>
      <w:r w:rsidR="007A3639" w:rsidRPr="00BB49F6">
        <w:t xml:space="preserve"> </w:t>
      </w:r>
      <w:r w:rsidR="0060080E" w:rsidRPr="00BB49F6">
        <w:t>{</w:t>
      </w:r>
      <w:r w:rsidR="00CE00E7" w:rsidRPr="00BB49F6">
        <w:t>Proposal</w:t>
      </w:r>
      <w:r w:rsidR="0060080E" w:rsidRPr="00BB49F6">
        <w:t>}</w:t>
      </w:r>
      <w:r w:rsidRPr="00BB49F6">
        <w:t xml:space="preserve"> is requested and advised.   </w:t>
      </w:r>
      <w:r w:rsidR="006A34E6" w:rsidRPr="00BB49F6">
        <w:t>See</w:t>
      </w:r>
      <w:r w:rsidRPr="00BB49F6">
        <w:t xml:space="preserve"> </w:t>
      </w:r>
      <w:r w:rsidR="00626F14" w:rsidRPr="00BB49F6">
        <w:t xml:space="preserve">Bid Solicitation </w:t>
      </w:r>
      <w:r w:rsidR="0060080E" w:rsidRPr="00BB49F6">
        <w:t>{RFP}</w:t>
      </w:r>
      <w:r w:rsidRPr="00BB49F6">
        <w:t xml:space="preserve"> Section 7.1.2 for additional information concerning this requirement.</w:t>
      </w:r>
      <w:r w:rsidRPr="00C65B22">
        <w:t xml:space="preserve">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48" w:history="1">
        <w:r w:rsidRPr="00851065">
          <w:rPr>
            <w:rStyle w:val="Hyperlink"/>
            <w:rFonts w:eastAsia="MS Mincho"/>
          </w:rPr>
          <w:t>Division’s website</w:t>
        </w:r>
      </w:hyperlink>
      <w:r w:rsidRPr="00851065">
        <w:t xml:space="preserve">. The form is also available in </w:t>
      </w:r>
      <w:hyperlink r:id="rId49"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5D0530" w:rsidRPr="00851065" w:rsidRDefault="005D0530" w:rsidP="00C65B22"/>
    <w:p w:rsidR="00A23677" w:rsidRPr="00A23677" w:rsidRDefault="00BB49F6" w:rsidP="002F0497">
      <w:pPr>
        <w:pStyle w:val="Heading3"/>
        <w:keepNext/>
        <w:rPr>
          <w:rFonts w:eastAsia="MS Mincho"/>
        </w:rPr>
      </w:pPr>
      <w:bookmarkStart w:id="173" w:name="_Toc501613376"/>
      <w:r>
        <w:rPr>
          <w:rFonts w:eastAsia="MS Mincho"/>
          <w:caps w:val="0"/>
        </w:rPr>
        <w:t>SUBMITTALS</w:t>
      </w:r>
      <w:bookmarkEnd w:id="173"/>
      <w:r>
        <w:rPr>
          <w:rFonts w:eastAsia="MS Mincho"/>
          <w:caps w:val="0"/>
        </w:rPr>
        <w:t xml:space="preserve"> </w:t>
      </w:r>
    </w:p>
    <w:p w:rsidR="00A23677" w:rsidRPr="00C65B22" w:rsidRDefault="00A23677" w:rsidP="002F0497">
      <w:pPr>
        <w:keepNext/>
      </w:pPr>
    </w:p>
    <w:p w:rsidR="00BB49F6" w:rsidRDefault="00BB49F6" w:rsidP="00BB49F6">
      <w:pPr>
        <w:pStyle w:val="ListParagraph"/>
        <w:numPr>
          <w:ilvl w:val="0"/>
          <w:numId w:val="185"/>
        </w:numPr>
        <w:spacing w:after="120"/>
        <w:rPr>
          <w:rFonts w:cs="Arial"/>
          <w:szCs w:val="22"/>
        </w:rPr>
      </w:pPr>
      <w:r w:rsidRPr="006C5D3B">
        <w:rPr>
          <w:rFonts w:cs="Arial"/>
          <w:szCs w:val="22"/>
        </w:rPr>
        <w:t>The Vendor {Bidder} must demonstrate if it is bidding on one (1) specific region (</w:t>
      </w:r>
      <w:r w:rsidR="00C148FE">
        <w:rPr>
          <w:rFonts w:cs="Arial"/>
          <w:szCs w:val="22"/>
        </w:rPr>
        <w:t>Zone A</w:t>
      </w:r>
      <w:r w:rsidRPr="006C5D3B">
        <w:rPr>
          <w:rFonts w:cs="Arial"/>
          <w:szCs w:val="22"/>
        </w:rPr>
        <w:t xml:space="preserve">, </w:t>
      </w:r>
      <w:r w:rsidR="00C148FE">
        <w:rPr>
          <w:rFonts w:cs="Arial"/>
          <w:szCs w:val="22"/>
        </w:rPr>
        <w:t xml:space="preserve">Zone B or </w:t>
      </w:r>
      <w:r w:rsidRPr="006C5D3B">
        <w:rPr>
          <w:rFonts w:cs="Arial"/>
          <w:szCs w:val="22"/>
        </w:rPr>
        <w:t>a combination of two (2) regions</w:t>
      </w:r>
      <w:r w:rsidR="00C148FE">
        <w:rPr>
          <w:rFonts w:cs="Arial"/>
          <w:szCs w:val="22"/>
        </w:rPr>
        <w:t xml:space="preserve"> </w:t>
      </w:r>
      <w:r>
        <w:rPr>
          <w:rFonts w:cs="Arial"/>
          <w:szCs w:val="22"/>
        </w:rPr>
        <w:t>by completing the attached Price Schedule/Sheet for the designated region/statewide</w:t>
      </w:r>
      <w:r w:rsidRPr="006C5D3B">
        <w:rPr>
          <w:rFonts w:cs="Arial"/>
          <w:szCs w:val="22"/>
        </w:rPr>
        <w:t>;</w:t>
      </w:r>
    </w:p>
    <w:p w:rsidR="00BB49F6" w:rsidRPr="006C5D3B" w:rsidRDefault="00BB49F6" w:rsidP="00BB49F6">
      <w:pPr>
        <w:pStyle w:val="BodyText"/>
        <w:widowControl w:val="0"/>
        <w:numPr>
          <w:ilvl w:val="0"/>
          <w:numId w:val="185"/>
        </w:numPr>
        <w:tabs>
          <w:tab w:val="left" w:pos="840"/>
        </w:tabs>
        <w:spacing w:after="120" w:line="239" w:lineRule="auto"/>
        <w:ind w:right="228"/>
        <w:rPr>
          <w:rFonts w:cs="Arial"/>
          <w:sz w:val="22"/>
          <w:szCs w:val="22"/>
        </w:rPr>
      </w:pPr>
      <w:r w:rsidRPr="006C5D3B">
        <w:rPr>
          <w:rFonts w:cs="Arial"/>
          <w:spacing w:val="-1"/>
          <w:sz w:val="22"/>
          <w:szCs w:val="22"/>
          <w:lang w:val="en-US"/>
        </w:rPr>
        <w:t xml:space="preserve">A completed Vendor {Bidder} </w:t>
      </w:r>
      <w:r w:rsidR="00114E06">
        <w:rPr>
          <w:rFonts w:cs="Arial"/>
          <w:spacing w:val="-1"/>
          <w:sz w:val="22"/>
          <w:szCs w:val="22"/>
          <w:lang w:val="en-US"/>
        </w:rPr>
        <w:t>Quote {Proposal} Overview Form</w:t>
      </w:r>
      <w:r w:rsidRPr="006C5D3B">
        <w:rPr>
          <w:rFonts w:cs="Arial"/>
          <w:spacing w:val="-1"/>
          <w:sz w:val="22"/>
          <w:szCs w:val="22"/>
          <w:lang w:val="en-US"/>
        </w:rPr>
        <w:t xml:space="preserve"> – The Vendor {Bidder} must complete </w:t>
      </w:r>
      <w:r w:rsidRPr="006C5D3B">
        <w:rPr>
          <w:rFonts w:cs="Arial"/>
          <w:b/>
          <w:spacing w:val="-1"/>
          <w:sz w:val="22"/>
          <w:szCs w:val="22"/>
          <w:u w:val="single"/>
          <w:lang w:val="en-US"/>
        </w:rPr>
        <w:t>ALL</w:t>
      </w:r>
      <w:r w:rsidRPr="006C5D3B">
        <w:rPr>
          <w:rFonts w:cs="Arial"/>
          <w:spacing w:val="-1"/>
          <w:sz w:val="22"/>
          <w:szCs w:val="22"/>
          <w:lang w:val="en-US"/>
        </w:rPr>
        <w:t xml:space="preserve"> of the information requested on the form attached to this Bid Solicitation {RFP}, so that the State is able to make a sound business judgment regarding the Vendor’s Bidder’s experience and capability to perform the task</w:t>
      </w:r>
      <w:r>
        <w:rPr>
          <w:rFonts w:cs="Arial"/>
          <w:spacing w:val="-1"/>
          <w:sz w:val="22"/>
          <w:szCs w:val="22"/>
          <w:lang w:val="en-US"/>
        </w:rPr>
        <w:t>s</w:t>
      </w:r>
      <w:r w:rsidRPr="006C5D3B">
        <w:rPr>
          <w:rFonts w:cs="Arial"/>
          <w:spacing w:val="-1"/>
          <w:sz w:val="22"/>
          <w:szCs w:val="22"/>
          <w:lang w:val="en-US"/>
        </w:rPr>
        <w:t xml:space="preserve"> herein to the State's satisfaction</w:t>
      </w:r>
      <w:r>
        <w:rPr>
          <w:rFonts w:cs="Arial"/>
          <w:spacing w:val="-1"/>
          <w:sz w:val="22"/>
          <w:szCs w:val="22"/>
          <w:lang w:val="en-US"/>
        </w:rPr>
        <w:t xml:space="preserve">. The State reserves the right to request clarification regarding a </w:t>
      </w:r>
      <w:r w:rsidR="00114E06" w:rsidRPr="006C5D3B">
        <w:rPr>
          <w:rFonts w:cs="Arial"/>
          <w:spacing w:val="-1"/>
          <w:sz w:val="22"/>
          <w:szCs w:val="22"/>
          <w:lang w:val="en-US"/>
        </w:rPr>
        <w:t>Vendor</w:t>
      </w:r>
      <w:r w:rsidR="00114E06">
        <w:rPr>
          <w:rFonts w:cs="Arial"/>
          <w:spacing w:val="-1"/>
          <w:sz w:val="22"/>
          <w:szCs w:val="22"/>
          <w:lang w:val="en-US"/>
        </w:rPr>
        <w:t>’s</w:t>
      </w:r>
      <w:r w:rsidR="00114E06" w:rsidRPr="006C5D3B">
        <w:rPr>
          <w:rFonts w:cs="Arial"/>
          <w:spacing w:val="-1"/>
          <w:sz w:val="22"/>
          <w:szCs w:val="22"/>
          <w:lang w:val="en-US"/>
        </w:rPr>
        <w:t xml:space="preserve"> {Bidder</w:t>
      </w:r>
      <w:r w:rsidR="00114E06">
        <w:rPr>
          <w:rFonts w:cs="Arial"/>
          <w:spacing w:val="-1"/>
          <w:sz w:val="22"/>
          <w:szCs w:val="22"/>
          <w:lang w:val="en-US"/>
        </w:rPr>
        <w:t>’s</w:t>
      </w:r>
      <w:r w:rsidR="00114E06" w:rsidRPr="006C5D3B">
        <w:rPr>
          <w:rFonts w:cs="Arial"/>
          <w:spacing w:val="-1"/>
          <w:sz w:val="22"/>
          <w:szCs w:val="22"/>
          <w:lang w:val="en-US"/>
        </w:rPr>
        <w:t xml:space="preserve">} </w:t>
      </w:r>
      <w:r w:rsidR="00114E06">
        <w:rPr>
          <w:rFonts w:cs="Arial"/>
          <w:spacing w:val="-1"/>
          <w:sz w:val="22"/>
          <w:szCs w:val="22"/>
          <w:lang w:val="en-US"/>
        </w:rPr>
        <w:t>Quote {Proposal} Overview Form</w:t>
      </w:r>
      <w:r>
        <w:rPr>
          <w:rFonts w:cs="Arial"/>
          <w:spacing w:val="-1"/>
          <w:sz w:val="22"/>
          <w:szCs w:val="22"/>
          <w:lang w:val="en-US"/>
        </w:rPr>
        <w:t>;</w:t>
      </w:r>
    </w:p>
    <w:p w:rsidR="008A5DD4" w:rsidRDefault="008A5DD4" w:rsidP="00C65B22"/>
    <w:p w:rsidR="00757979" w:rsidRPr="005D0EAF" w:rsidRDefault="009E2104" w:rsidP="002F0497">
      <w:pPr>
        <w:pStyle w:val="Heading4"/>
        <w:keepNext/>
      </w:pPr>
      <w:r>
        <w:rPr>
          <w:caps w:val="0"/>
        </w:rPr>
        <w:t>MANAGEMENT OVERVIEW</w:t>
      </w:r>
    </w:p>
    <w:p w:rsidR="00757979" w:rsidRPr="00C42B75" w:rsidRDefault="00757979" w:rsidP="002F0497">
      <w:pPr>
        <w:keepNext/>
      </w:pPr>
    </w:p>
    <w:p w:rsidR="00757979" w:rsidRPr="00C42B75" w:rsidRDefault="00BB49F6" w:rsidP="00C65B22">
      <w:r>
        <w:t>Not applicable to this procurement</w:t>
      </w:r>
      <w:r w:rsidR="00757979" w:rsidRPr="00C42B75">
        <w:t>.</w:t>
      </w:r>
    </w:p>
    <w:p w:rsidR="00757979" w:rsidRDefault="00757979" w:rsidP="00C65B22"/>
    <w:p w:rsidR="00757979" w:rsidRPr="005D0EAF" w:rsidRDefault="00F333A3" w:rsidP="009E1094">
      <w:pPr>
        <w:pStyle w:val="Heading4"/>
        <w:keepNext/>
      </w:pPr>
      <w:r>
        <w:rPr>
          <w:caps w:val="0"/>
        </w:rPr>
        <w:t>BLANKET P.O. {CONTRACT} MANAGEMENT</w:t>
      </w:r>
    </w:p>
    <w:p w:rsidR="00757979" w:rsidRDefault="00757979" w:rsidP="009E1094">
      <w:pPr>
        <w:keepNext/>
      </w:pPr>
    </w:p>
    <w:p w:rsidR="00757979" w:rsidRDefault="00BB49F6" w:rsidP="00C65B22">
      <w:r>
        <w:t>Not applicable to this procurement</w:t>
      </w:r>
    </w:p>
    <w:p w:rsidR="006467DE" w:rsidRPr="006467DE" w:rsidRDefault="009E2104" w:rsidP="002F0497">
      <w:pPr>
        <w:pStyle w:val="Heading4"/>
        <w:keepNext/>
      </w:pPr>
      <w:r>
        <w:rPr>
          <w:caps w:val="0"/>
        </w:rPr>
        <w:t>BLANKET P.O. {CONTRACT}</w:t>
      </w:r>
      <w:r w:rsidRPr="006467DE">
        <w:rPr>
          <w:caps w:val="0"/>
        </w:rPr>
        <w:t xml:space="preserve"> SCHEDULE AND PLANS</w:t>
      </w:r>
    </w:p>
    <w:p w:rsidR="006467DE" w:rsidRPr="006467DE" w:rsidRDefault="006467DE" w:rsidP="002F0497">
      <w:pPr>
        <w:keepNext/>
      </w:pPr>
    </w:p>
    <w:p w:rsidR="006467DE" w:rsidRPr="00851065" w:rsidRDefault="009E2104" w:rsidP="002F0497">
      <w:pPr>
        <w:pStyle w:val="Heading5"/>
      </w:pPr>
      <w:bookmarkStart w:id="174" w:name="_4.4.2.3_Contract_Schedule"/>
      <w:bookmarkStart w:id="175" w:name="_Toc118513776"/>
      <w:bookmarkEnd w:id="174"/>
      <w:r>
        <w:rPr>
          <w:caps w:val="0"/>
        </w:rPr>
        <w:t>BLANKET P.O.</w:t>
      </w:r>
      <w:r w:rsidRPr="00851065">
        <w:rPr>
          <w:caps w:val="0"/>
        </w:rPr>
        <w:t xml:space="preserve"> {CONTRACT} SCHEDULE</w:t>
      </w:r>
      <w:bookmarkEnd w:id="175"/>
    </w:p>
    <w:p w:rsidR="006467DE" w:rsidRPr="00851065" w:rsidRDefault="006467DE" w:rsidP="002F0497">
      <w:pPr>
        <w:keepNext/>
        <w:rPr>
          <w:rFonts w:eastAsia="MS Mincho"/>
        </w:rPr>
      </w:pPr>
    </w:p>
    <w:p w:rsidR="00C148FE" w:rsidRDefault="00C148FE" w:rsidP="00C148FE">
      <w:bookmarkStart w:id="176" w:name="_Toc118513777"/>
      <w:r>
        <w:t>Not applicable to this procurement.</w:t>
      </w:r>
    </w:p>
    <w:p w:rsidR="002963F8" w:rsidRPr="00C65B22" w:rsidRDefault="002963F8" w:rsidP="00C65B22">
      <w:pPr>
        <w:rPr>
          <w:rFonts w:eastAsia="MS Mincho"/>
          <w:b/>
        </w:rPr>
      </w:pPr>
    </w:p>
    <w:p w:rsidR="006467DE" w:rsidRPr="00851065" w:rsidRDefault="009E2104" w:rsidP="002F0497">
      <w:pPr>
        <w:pStyle w:val="Heading5"/>
      </w:pPr>
      <w:r w:rsidRPr="00851065">
        <w:rPr>
          <w:caps w:val="0"/>
        </w:rPr>
        <w:t>MOBILIZATION PLAN</w:t>
      </w:r>
      <w:bookmarkEnd w:id="176"/>
    </w:p>
    <w:p w:rsidR="006467DE" w:rsidRPr="00C65B22" w:rsidRDefault="006467DE" w:rsidP="002F0497">
      <w:pPr>
        <w:keepNext/>
        <w:rPr>
          <w:rFonts w:eastAsia="MS Mincho"/>
        </w:rPr>
      </w:pPr>
    </w:p>
    <w:p w:rsidR="006467DE" w:rsidRPr="008B49F9" w:rsidRDefault="006467DE" w:rsidP="002F0497">
      <w:pPr>
        <w:keepNext/>
        <w:rPr>
          <w:rFonts w:eastAsia="MS Mincho"/>
        </w:rPr>
      </w:pPr>
      <w:r w:rsidRPr="00851065">
        <w:rPr>
          <w:rFonts w:eastAsia="MS Mincho"/>
        </w:rPr>
        <w:t xml:space="preserve">It is </w:t>
      </w:r>
      <w:r w:rsidRPr="008B49F9">
        <w:rPr>
          <w:rFonts w:eastAsia="MS Mincho"/>
        </w:rPr>
        <w:t xml:space="preserve">essential that the State have quick use of the functionality this </w:t>
      </w:r>
      <w:r w:rsidR="001D2ACC" w:rsidRPr="008B49F9">
        <w:rPr>
          <w:rFonts w:eastAsia="MS Mincho"/>
        </w:rPr>
        <w:t>Blanket P.O.</w:t>
      </w:r>
      <w:r w:rsidR="00E77BC1" w:rsidRPr="008B49F9">
        <w:rPr>
          <w:rFonts w:eastAsia="MS Mincho"/>
        </w:rPr>
        <w:t xml:space="preserve"> </w:t>
      </w:r>
      <w:r w:rsidR="008B0B5B" w:rsidRPr="008B49F9">
        <w:rPr>
          <w:rFonts w:eastAsia="MS Mincho"/>
        </w:rPr>
        <w:t>{</w:t>
      </w:r>
      <w:r w:rsidR="00362081" w:rsidRPr="008B49F9">
        <w:rPr>
          <w:rFonts w:eastAsia="MS Mincho"/>
        </w:rPr>
        <w:t>Contract</w:t>
      </w:r>
      <w:r w:rsidR="008B0B5B" w:rsidRPr="008B49F9">
        <w:rPr>
          <w:rFonts w:eastAsia="MS Mincho"/>
        </w:rPr>
        <w:t>}</w:t>
      </w:r>
      <w:r w:rsidR="0006639D" w:rsidRPr="008B49F9">
        <w:rPr>
          <w:rFonts w:eastAsia="MS Mincho"/>
        </w:rPr>
        <w:t xml:space="preserve"> is to provide. </w:t>
      </w:r>
      <w:r w:rsidRPr="008B49F9">
        <w:rPr>
          <w:rFonts w:eastAsia="MS Mincho"/>
        </w:rPr>
        <w:t xml:space="preserve">Therefore, </w:t>
      </w:r>
      <w:r w:rsidR="00994328" w:rsidRPr="008B49F9">
        <w:rPr>
          <w:rFonts w:eastAsia="MS Mincho"/>
        </w:rPr>
        <w:t>each</w:t>
      </w:r>
      <w:r w:rsidRPr="008B49F9">
        <w:rPr>
          <w:rFonts w:eastAsia="MS Mincho"/>
        </w:rPr>
        <w:t xml:space="preserve"> </w:t>
      </w:r>
      <w:r w:rsidR="0033170F" w:rsidRPr="008B49F9">
        <w:rPr>
          <w:rFonts w:cs="Arial"/>
          <w:szCs w:val="22"/>
        </w:rPr>
        <w:t>Vendor {Bidder</w:t>
      </w:r>
      <w:r w:rsidR="0033170F" w:rsidRPr="008B49F9">
        <w:t>}</w:t>
      </w:r>
      <w:r w:rsidRPr="008B49F9">
        <w:rPr>
          <w:rFonts w:eastAsia="MS Mincho"/>
        </w:rPr>
        <w:t xml:space="preserve"> </w:t>
      </w:r>
      <w:r w:rsidR="00155095" w:rsidRPr="008B49F9">
        <w:rPr>
          <w:rFonts w:eastAsia="MS Mincho"/>
        </w:rPr>
        <w:t xml:space="preserve">shall </w:t>
      </w:r>
      <w:r w:rsidRPr="008B49F9">
        <w:rPr>
          <w:rFonts w:eastAsia="MS Mincho"/>
        </w:rPr>
        <w:t xml:space="preserve">include as part of its </w:t>
      </w:r>
      <w:r w:rsidR="00CE00E7" w:rsidRPr="008B49F9">
        <w:rPr>
          <w:rFonts w:eastAsia="MS Mincho"/>
        </w:rPr>
        <w:t>Quote</w:t>
      </w:r>
      <w:r w:rsidR="00E77BC1" w:rsidRPr="008B49F9">
        <w:rPr>
          <w:rFonts w:eastAsia="MS Mincho"/>
        </w:rPr>
        <w:t xml:space="preserve"> </w:t>
      </w:r>
      <w:r w:rsidR="0060080E" w:rsidRPr="008B49F9">
        <w:rPr>
          <w:rFonts w:eastAsia="MS Mincho"/>
        </w:rPr>
        <w:t>{</w:t>
      </w:r>
      <w:r w:rsidR="00CE00E7" w:rsidRPr="008B49F9">
        <w:rPr>
          <w:rFonts w:eastAsia="MS Mincho"/>
        </w:rPr>
        <w:t>Proposal</w:t>
      </w:r>
      <w:r w:rsidR="0060080E" w:rsidRPr="008B49F9">
        <w:rPr>
          <w:rFonts w:eastAsia="MS Mincho"/>
        </w:rPr>
        <w:t>}</w:t>
      </w:r>
      <w:r w:rsidRPr="008B49F9">
        <w:rPr>
          <w:rFonts w:eastAsia="MS Mincho"/>
        </w:rPr>
        <w:t xml:space="preserve"> a mobilization plan, beginning with the date of notification of </w:t>
      </w:r>
      <w:r w:rsidR="001D2ACC" w:rsidRPr="008B49F9">
        <w:rPr>
          <w:rFonts w:eastAsia="MS Mincho"/>
        </w:rPr>
        <w:t>Blanket P.O.</w:t>
      </w:r>
      <w:r w:rsidR="00E77BC1" w:rsidRPr="008B49F9">
        <w:rPr>
          <w:rFonts w:eastAsia="MS Mincho"/>
        </w:rPr>
        <w:t xml:space="preserve"> </w:t>
      </w:r>
      <w:r w:rsidR="008B0B5B" w:rsidRPr="008B49F9">
        <w:rPr>
          <w:rFonts w:eastAsia="MS Mincho"/>
        </w:rPr>
        <w:t>{</w:t>
      </w:r>
      <w:r w:rsidR="00362081" w:rsidRPr="008B49F9">
        <w:rPr>
          <w:rFonts w:eastAsia="MS Mincho"/>
        </w:rPr>
        <w:t>Contract</w:t>
      </w:r>
      <w:r w:rsidR="008B0B5B" w:rsidRPr="008B49F9">
        <w:rPr>
          <w:rFonts w:eastAsia="MS Mincho"/>
        </w:rPr>
        <w:t>}</w:t>
      </w:r>
      <w:r w:rsidRPr="008B49F9">
        <w:rPr>
          <w:rFonts w:eastAsia="MS Mincho"/>
        </w:rPr>
        <w:t xml:space="preserve"> awar</w:t>
      </w:r>
      <w:r w:rsidR="008B49F9" w:rsidRPr="008B49F9">
        <w:rPr>
          <w:rFonts w:eastAsia="MS Mincho"/>
        </w:rPr>
        <w:t>d.</w:t>
      </w:r>
    </w:p>
    <w:p w:rsidR="006467DE" w:rsidRPr="008B49F9" w:rsidRDefault="00C148FE" w:rsidP="00C148FE">
      <w:pPr>
        <w:tabs>
          <w:tab w:val="left" w:pos="1140"/>
        </w:tabs>
        <w:rPr>
          <w:rFonts w:eastAsia="MS Mincho"/>
        </w:rPr>
      </w:pPr>
      <w:r w:rsidRPr="008B49F9">
        <w:rPr>
          <w:rFonts w:eastAsia="MS Mincho"/>
        </w:rPr>
        <w:tab/>
      </w:r>
    </w:p>
    <w:p w:rsidR="006467DE" w:rsidRPr="008B49F9" w:rsidRDefault="006467DE" w:rsidP="00C65B22">
      <w:pPr>
        <w:rPr>
          <w:rFonts w:eastAsia="MS Mincho"/>
        </w:rPr>
      </w:pPr>
      <w:r w:rsidRPr="008B49F9">
        <w:rPr>
          <w:rFonts w:eastAsia="MS Mincho"/>
        </w:rPr>
        <w:t>Such mobilization plan should include the following elements:</w:t>
      </w:r>
    </w:p>
    <w:p w:rsidR="006467DE" w:rsidRPr="008B49F9" w:rsidRDefault="006467DE" w:rsidP="00C65B22">
      <w:pPr>
        <w:rPr>
          <w:rFonts w:eastAsia="MS Mincho"/>
        </w:rPr>
      </w:pPr>
    </w:p>
    <w:p w:rsidR="006467DE" w:rsidRPr="008B49F9" w:rsidRDefault="006467DE" w:rsidP="00EC28A4">
      <w:pPr>
        <w:pStyle w:val="ListParagraph"/>
        <w:numPr>
          <w:ilvl w:val="0"/>
          <w:numId w:val="35"/>
        </w:numPr>
        <w:ind w:right="108"/>
        <w:rPr>
          <w:rFonts w:eastAsia="MS Mincho"/>
        </w:rPr>
      </w:pPr>
      <w:r w:rsidRPr="008B49F9">
        <w:rPr>
          <w:rFonts w:eastAsia="MS Mincho"/>
        </w:rPr>
        <w:t>A detailed timetable for the mobilization period</w:t>
      </w:r>
      <w:r w:rsidR="008B49F9" w:rsidRPr="008B49F9">
        <w:rPr>
          <w:rFonts w:eastAsia="MS Mincho"/>
        </w:rPr>
        <w:t xml:space="preserve">. </w:t>
      </w:r>
      <w:r w:rsidRPr="008B49F9">
        <w:rPr>
          <w:rFonts w:eastAsia="MS Mincho"/>
        </w:rPr>
        <w:t xml:space="preserve">This timetable should be designed to demonstrate how the </w:t>
      </w:r>
      <w:r w:rsidR="00526170" w:rsidRPr="008B49F9">
        <w:rPr>
          <w:rFonts w:eastAsia="MS Mincho"/>
        </w:rPr>
        <w:t xml:space="preserve">Vendor </w:t>
      </w:r>
      <w:r w:rsidR="00571AFA" w:rsidRPr="008B49F9">
        <w:rPr>
          <w:rFonts w:eastAsia="MS Mincho"/>
        </w:rPr>
        <w:t>{Bidder}</w:t>
      </w:r>
      <w:r w:rsidRPr="008B49F9">
        <w:rPr>
          <w:rFonts w:eastAsia="MS Mincho"/>
        </w:rPr>
        <w:t xml:space="preserve"> will have the personnel and equipment it needs to begin work on the </w:t>
      </w:r>
      <w:r w:rsidR="001D2ACC" w:rsidRPr="008B49F9">
        <w:rPr>
          <w:rFonts w:eastAsia="MS Mincho"/>
        </w:rPr>
        <w:t>Blanket P.O.</w:t>
      </w:r>
      <w:r w:rsidR="00E77BC1" w:rsidRPr="008B49F9">
        <w:rPr>
          <w:rFonts w:eastAsia="MS Mincho"/>
        </w:rPr>
        <w:t xml:space="preserve"> </w:t>
      </w:r>
      <w:r w:rsidR="008B0B5B" w:rsidRPr="008B49F9">
        <w:rPr>
          <w:rFonts w:eastAsia="MS Mincho"/>
        </w:rPr>
        <w:t>{</w:t>
      </w:r>
      <w:r w:rsidR="00362081" w:rsidRPr="008B49F9">
        <w:rPr>
          <w:rFonts w:eastAsia="MS Mincho"/>
        </w:rPr>
        <w:t>Contract</w:t>
      </w:r>
      <w:r w:rsidR="008B0B5B" w:rsidRPr="008B49F9">
        <w:rPr>
          <w:rFonts w:eastAsia="MS Mincho"/>
        </w:rPr>
        <w:t>}</w:t>
      </w:r>
      <w:r w:rsidRPr="008B49F9">
        <w:rPr>
          <w:rFonts w:eastAsia="MS Mincho"/>
        </w:rPr>
        <w:t xml:space="preserve"> up and operational from the date of notification of award</w:t>
      </w:r>
      <w:r w:rsidR="00F611A9" w:rsidRPr="008B49F9">
        <w:rPr>
          <w:rFonts w:eastAsia="MS Mincho"/>
        </w:rPr>
        <w:t>;</w:t>
      </w:r>
    </w:p>
    <w:p w:rsidR="006467DE" w:rsidRPr="008B49F9" w:rsidRDefault="006467DE" w:rsidP="00D56C5F">
      <w:pPr>
        <w:ind w:left="720" w:right="108" w:hanging="360"/>
        <w:rPr>
          <w:rFonts w:eastAsia="MS Mincho"/>
        </w:rPr>
      </w:pPr>
    </w:p>
    <w:p w:rsidR="006467DE" w:rsidRPr="008B49F9" w:rsidRDefault="006467DE" w:rsidP="00EC28A4">
      <w:pPr>
        <w:pStyle w:val="ListParagraph"/>
        <w:numPr>
          <w:ilvl w:val="0"/>
          <w:numId w:val="35"/>
        </w:numPr>
        <w:ind w:right="108"/>
        <w:rPr>
          <w:rFonts w:eastAsia="MS Mincho"/>
        </w:rPr>
      </w:pPr>
      <w:r w:rsidRPr="008B49F9">
        <w:rPr>
          <w:rFonts w:eastAsia="MS Mincho"/>
        </w:rPr>
        <w:t xml:space="preserve">The </w:t>
      </w:r>
      <w:r w:rsidR="00526170" w:rsidRPr="008B49F9">
        <w:rPr>
          <w:rFonts w:eastAsia="MS Mincho"/>
        </w:rPr>
        <w:t>Vendor</w:t>
      </w:r>
      <w:r w:rsidR="008A515B" w:rsidRPr="008B49F9">
        <w:rPr>
          <w:rFonts w:eastAsia="MS Mincho"/>
        </w:rPr>
        <w:t>’s</w:t>
      </w:r>
      <w:r w:rsidR="00526170" w:rsidRPr="008B49F9">
        <w:rPr>
          <w:rFonts w:eastAsia="MS Mincho"/>
        </w:rPr>
        <w:t xml:space="preserve"> </w:t>
      </w:r>
      <w:r w:rsidR="00A11339" w:rsidRPr="008B49F9">
        <w:rPr>
          <w:rFonts w:eastAsia="MS Mincho"/>
        </w:rPr>
        <w:t>{Bidder’s}</w:t>
      </w:r>
      <w:r w:rsidRPr="008B49F9">
        <w:rPr>
          <w:rFonts w:eastAsia="MS Mincho"/>
        </w:rPr>
        <w:t xml:space="preserve"> plan for the deployment and use of management, supervisory or other key personnel during the mobilization period.</w:t>
      </w:r>
      <w:r w:rsidR="00597F2D" w:rsidRPr="008B49F9">
        <w:rPr>
          <w:rFonts w:eastAsia="MS Mincho"/>
        </w:rPr>
        <w:t xml:space="preserve"> </w:t>
      </w:r>
      <w:r w:rsidRPr="008B49F9">
        <w:rPr>
          <w:rFonts w:eastAsia="MS Mincho"/>
        </w:rPr>
        <w:t xml:space="preserve">The plan should show all management, supervisory and key personnel that will be assigned to manage, supervise and monitor the </w:t>
      </w:r>
      <w:r w:rsidR="00526170" w:rsidRPr="008B49F9">
        <w:rPr>
          <w:rFonts w:eastAsia="MS Mincho"/>
        </w:rPr>
        <w:t>Vendor</w:t>
      </w:r>
      <w:r w:rsidR="008A515B" w:rsidRPr="008B49F9">
        <w:rPr>
          <w:rFonts w:eastAsia="MS Mincho"/>
        </w:rPr>
        <w:t>’s</w:t>
      </w:r>
      <w:r w:rsidR="00526170" w:rsidRPr="008B49F9">
        <w:rPr>
          <w:rFonts w:eastAsia="MS Mincho"/>
        </w:rPr>
        <w:t xml:space="preserve"> </w:t>
      </w:r>
      <w:r w:rsidR="00A11339" w:rsidRPr="008B49F9">
        <w:rPr>
          <w:rFonts w:eastAsia="MS Mincho"/>
        </w:rPr>
        <w:t>{Bidder’s}</w:t>
      </w:r>
      <w:r w:rsidRPr="008B49F9">
        <w:rPr>
          <w:rFonts w:eastAsia="MS Mincho"/>
        </w:rPr>
        <w:t xml:space="preserve"> mobilization of the </w:t>
      </w:r>
      <w:r w:rsidR="001D2ACC" w:rsidRPr="008B49F9">
        <w:rPr>
          <w:rFonts w:eastAsia="MS Mincho"/>
        </w:rPr>
        <w:t>Blanket P.O.</w:t>
      </w:r>
      <w:r w:rsidR="00E77BC1" w:rsidRPr="008B49F9">
        <w:rPr>
          <w:rFonts w:eastAsia="MS Mincho"/>
        </w:rPr>
        <w:t xml:space="preserve"> </w:t>
      </w:r>
      <w:r w:rsidR="008B0B5B" w:rsidRPr="008B49F9">
        <w:rPr>
          <w:rFonts w:eastAsia="MS Mincho"/>
        </w:rPr>
        <w:t>{</w:t>
      </w:r>
      <w:r w:rsidR="00362081" w:rsidRPr="008B49F9">
        <w:rPr>
          <w:rFonts w:eastAsia="MS Mincho"/>
        </w:rPr>
        <w:t>Contract</w:t>
      </w:r>
      <w:r w:rsidR="008B0B5B" w:rsidRPr="008B49F9">
        <w:rPr>
          <w:rFonts w:eastAsia="MS Mincho"/>
        </w:rPr>
        <w:t>}</w:t>
      </w:r>
      <w:r w:rsidRPr="008B49F9">
        <w:rPr>
          <w:rFonts w:eastAsia="MS Mincho"/>
        </w:rPr>
        <w:t xml:space="preserve"> within the period</w:t>
      </w:r>
      <w:r w:rsidR="008B49F9" w:rsidRPr="008B49F9">
        <w:rPr>
          <w:rFonts w:eastAsia="MS Mincho"/>
        </w:rPr>
        <w:t>;</w:t>
      </w:r>
    </w:p>
    <w:p w:rsidR="006467DE" w:rsidRPr="008B49F9" w:rsidRDefault="006467DE" w:rsidP="00D56C5F">
      <w:pPr>
        <w:ind w:left="720" w:right="108" w:hanging="360"/>
        <w:rPr>
          <w:rFonts w:eastAsia="MS Mincho"/>
        </w:rPr>
      </w:pPr>
    </w:p>
    <w:p w:rsidR="006467DE" w:rsidRPr="008B49F9" w:rsidRDefault="006467DE" w:rsidP="00EC28A4">
      <w:pPr>
        <w:pStyle w:val="ListParagraph"/>
        <w:numPr>
          <w:ilvl w:val="0"/>
          <w:numId w:val="35"/>
        </w:numPr>
        <w:ind w:right="108"/>
        <w:rPr>
          <w:rFonts w:eastAsia="MS Mincho"/>
        </w:rPr>
      </w:pPr>
      <w:r w:rsidRPr="008B49F9">
        <w:rPr>
          <w:rFonts w:eastAsia="MS Mincho"/>
          <w:b/>
        </w:rPr>
        <w:t>NOTE</w:t>
      </w:r>
      <w:r w:rsidRPr="008B49F9">
        <w:rPr>
          <w:rFonts w:eastAsia="MS Mincho"/>
        </w:rPr>
        <w:t xml:space="preserve">: The </w:t>
      </w:r>
      <w:r w:rsidR="00526170" w:rsidRPr="008B49F9">
        <w:rPr>
          <w:rFonts w:eastAsia="MS Mincho"/>
        </w:rPr>
        <w:t xml:space="preserve">Vendor </w:t>
      </w:r>
      <w:r w:rsidR="00571AFA" w:rsidRPr="008B49F9">
        <w:rPr>
          <w:rFonts w:eastAsia="MS Mincho"/>
        </w:rPr>
        <w:t>{Bidder}</w:t>
      </w:r>
      <w:r w:rsidRPr="008B49F9">
        <w:rPr>
          <w:rFonts w:eastAsia="MS Mincho"/>
        </w:rPr>
        <w:t xml:space="preserve"> should clearly identify management, supervisory or other key staff that will be assigned only during the mobilization</w:t>
      </w:r>
      <w:r w:rsidR="00F611A9" w:rsidRPr="008B49F9">
        <w:rPr>
          <w:rFonts w:eastAsia="MS Mincho"/>
        </w:rPr>
        <w:t>;</w:t>
      </w:r>
    </w:p>
    <w:p w:rsidR="006467DE" w:rsidRPr="008B49F9" w:rsidRDefault="006467DE" w:rsidP="00D56C5F">
      <w:pPr>
        <w:ind w:left="720" w:right="108" w:hanging="360"/>
        <w:rPr>
          <w:rFonts w:eastAsia="MS Mincho"/>
        </w:rPr>
      </w:pPr>
    </w:p>
    <w:p w:rsidR="006467DE" w:rsidRPr="008B49F9" w:rsidRDefault="006467DE" w:rsidP="00EC28A4">
      <w:pPr>
        <w:numPr>
          <w:ilvl w:val="0"/>
          <w:numId w:val="35"/>
        </w:numPr>
        <w:ind w:right="108"/>
        <w:rPr>
          <w:rFonts w:eastAsia="MS Mincho"/>
        </w:rPr>
      </w:pPr>
      <w:r w:rsidRPr="008B49F9">
        <w:rPr>
          <w:rFonts w:eastAsia="MS Mincho"/>
        </w:rPr>
        <w:t xml:space="preserve">The </w:t>
      </w:r>
      <w:r w:rsidR="00526170" w:rsidRPr="008B49F9">
        <w:rPr>
          <w:rFonts w:eastAsia="MS Mincho"/>
        </w:rPr>
        <w:t>Vendor</w:t>
      </w:r>
      <w:r w:rsidR="008A515B" w:rsidRPr="008B49F9">
        <w:rPr>
          <w:rFonts w:eastAsia="MS Mincho"/>
        </w:rPr>
        <w:t>’s</w:t>
      </w:r>
      <w:r w:rsidR="00526170" w:rsidRPr="008B49F9">
        <w:rPr>
          <w:rFonts w:eastAsia="MS Mincho"/>
        </w:rPr>
        <w:t xml:space="preserve"> </w:t>
      </w:r>
      <w:r w:rsidR="00A11339" w:rsidRPr="008B49F9">
        <w:rPr>
          <w:rFonts w:eastAsia="MS Mincho"/>
        </w:rPr>
        <w:t>{Bidder’s}</w:t>
      </w:r>
      <w:r w:rsidRPr="008B49F9">
        <w:rPr>
          <w:rFonts w:eastAsia="MS Mincho"/>
        </w:rPr>
        <w:t xml:space="preserve"> plan for recruitment of staff required to provide all services required by the </w:t>
      </w:r>
      <w:r w:rsidR="00E77BC1" w:rsidRPr="008B49F9">
        <w:rPr>
          <w:rFonts w:eastAsia="MS Mincho"/>
        </w:rPr>
        <w:t xml:space="preserve">Bid Solicitation </w:t>
      </w:r>
      <w:r w:rsidR="0060080E" w:rsidRPr="008B49F9">
        <w:rPr>
          <w:rFonts w:eastAsia="MS Mincho"/>
        </w:rPr>
        <w:t>{RFP}</w:t>
      </w:r>
      <w:r w:rsidRPr="008B49F9">
        <w:rPr>
          <w:rFonts w:eastAsia="MS Mincho"/>
        </w:rPr>
        <w:t xml:space="preserve"> on the </w:t>
      </w:r>
      <w:r w:rsidR="001D2ACC" w:rsidRPr="008B49F9">
        <w:rPr>
          <w:rFonts w:eastAsia="MS Mincho"/>
        </w:rPr>
        <w:t>Blanket P.O.</w:t>
      </w:r>
      <w:r w:rsidR="00E77BC1" w:rsidRPr="008B49F9">
        <w:rPr>
          <w:rFonts w:eastAsia="MS Mincho"/>
        </w:rPr>
        <w:t xml:space="preserve"> </w:t>
      </w:r>
      <w:r w:rsidR="008B0B5B" w:rsidRPr="008B49F9">
        <w:rPr>
          <w:rFonts w:eastAsia="MS Mincho"/>
        </w:rPr>
        <w:t>{</w:t>
      </w:r>
      <w:r w:rsidR="00362081" w:rsidRPr="008B49F9">
        <w:rPr>
          <w:rFonts w:eastAsia="MS Mincho"/>
        </w:rPr>
        <w:t>Contract</w:t>
      </w:r>
      <w:r w:rsidR="008B0B5B" w:rsidRPr="008B49F9">
        <w:rPr>
          <w:rFonts w:eastAsia="MS Mincho"/>
        </w:rPr>
        <w:t>}</w:t>
      </w:r>
      <w:r w:rsidRPr="008B49F9">
        <w:rPr>
          <w:rFonts w:eastAsia="MS Mincho"/>
        </w:rPr>
        <w:t xml:space="preserve"> start date at the end of the mobilization period</w:t>
      </w:r>
      <w:r w:rsidR="00F611A9" w:rsidRPr="008B49F9">
        <w:rPr>
          <w:rFonts w:eastAsia="MS Mincho"/>
        </w:rPr>
        <w:t>; and</w:t>
      </w:r>
    </w:p>
    <w:p w:rsidR="006467DE" w:rsidRPr="00C65B22" w:rsidRDefault="006467DE" w:rsidP="00D56C5F">
      <w:pPr>
        <w:ind w:left="720" w:right="108" w:hanging="360"/>
        <w:rPr>
          <w:rFonts w:eastAsia="MS Mincho"/>
        </w:rPr>
      </w:pPr>
    </w:p>
    <w:p w:rsidR="006467DE" w:rsidRPr="00F611A9" w:rsidRDefault="006467DE" w:rsidP="00EC28A4">
      <w:pPr>
        <w:pStyle w:val="ListParagraph"/>
        <w:numPr>
          <w:ilvl w:val="0"/>
          <w:numId w:val="35"/>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00E77BC1" w:rsidRPr="00F611A9">
        <w:rPr>
          <w:rFonts w:eastAsia="MS Mincho"/>
        </w:rPr>
        <w:t xml:space="preserve"> </w:t>
      </w:r>
      <w:r w:rsidR="008B0B5B" w:rsidRPr="00F611A9">
        <w:rPr>
          <w:rFonts w:eastAsia="MS Mincho"/>
        </w:rPr>
        <w:t>{</w:t>
      </w:r>
      <w:r w:rsidR="00362081" w:rsidRPr="00F611A9">
        <w:rPr>
          <w:rFonts w:eastAsia="MS Mincho"/>
        </w:rPr>
        <w:t>Contract</w:t>
      </w:r>
      <w:r w:rsidR="008B0B5B" w:rsidRPr="00F611A9">
        <w:rPr>
          <w:rFonts w:eastAsia="MS Mincho"/>
        </w:rPr>
        <w:t>}</w:t>
      </w:r>
      <w:r w:rsidRPr="00F611A9">
        <w:rPr>
          <w:rFonts w:eastAsia="MS Mincho"/>
        </w:rPr>
        <w:t xml:space="preserve"> on the required start date.</w:t>
      </w:r>
    </w:p>
    <w:p w:rsidR="00486B89" w:rsidRPr="00C65B22" w:rsidRDefault="00486B89" w:rsidP="00851065">
      <w:pPr>
        <w:ind w:right="108"/>
        <w:rPr>
          <w:rFonts w:eastAsia="MS Mincho"/>
          <w:b/>
        </w:rPr>
      </w:pPr>
    </w:p>
    <w:p w:rsidR="006467DE" w:rsidRPr="00851065" w:rsidRDefault="005E36CC" w:rsidP="002F0497">
      <w:pPr>
        <w:pStyle w:val="Heading5"/>
      </w:pPr>
      <w:r>
        <w:rPr>
          <w:caps w:val="0"/>
        </w:rPr>
        <w:t xml:space="preserve">TECHNOLOGY </w:t>
      </w:r>
      <w:r w:rsidRPr="00851065">
        <w:rPr>
          <w:caps w:val="0"/>
        </w:rPr>
        <w:t>PROJECT PLAN</w:t>
      </w:r>
    </w:p>
    <w:p w:rsidR="00F70071" w:rsidRPr="00851065" w:rsidRDefault="00F70071" w:rsidP="002F0497">
      <w:pPr>
        <w:keepNext/>
      </w:pPr>
    </w:p>
    <w:p w:rsidR="00C148FE" w:rsidRDefault="00C148FE" w:rsidP="00C148FE">
      <w:r>
        <w:t>Not applicable to this procurement.</w:t>
      </w:r>
    </w:p>
    <w:p w:rsidR="00AA3B67" w:rsidRPr="00C65B22" w:rsidRDefault="00AA3B67" w:rsidP="00851065">
      <w:pPr>
        <w:ind w:right="108"/>
        <w:rPr>
          <w:rFonts w:eastAsia="MS Mincho"/>
          <w:b/>
        </w:rPr>
      </w:pPr>
    </w:p>
    <w:p w:rsidR="000937B4" w:rsidRPr="00851065" w:rsidRDefault="009E2104" w:rsidP="002F0497">
      <w:pPr>
        <w:pStyle w:val="Heading5"/>
      </w:pPr>
      <w:r w:rsidRPr="00851065">
        <w:rPr>
          <w:caps w:val="0"/>
        </w:rPr>
        <w:t>CONTINGENCY PLAN</w:t>
      </w:r>
    </w:p>
    <w:p w:rsidR="00B236C5" w:rsidRPr="006467DE" w:rsidRDefault="00B236C5" w:rsidP="002F0497">
      <w:pPr>
        <w:keepNext/>
      </w:pPr>
    </w:p>
    <w:p w:rsidR="006114AF" w:rsidRDefault="00C148FE" w:rsidP="00851065">
      <w:r>
        <w:t>Not applicable to this procurement</w:t>
      </w:r>
      <w:r w:rsidR="006114AF" w:rsidRPr="00C65B22">
        <w:t>.</w:t>
      </w:r>
    </w:p>
    <w:p w:rsidR="00784E26" w:rsidRDefault="00784E26" w:rsidP="00851065"/>
    <w:p w:rsidR="00784E26" w:rsidRPr="00A36AC5" w:rsidRDefault="00784E26" w:rsidP="009E1094">
      <w:pPr>
        <w:pStyle w:val="Heading6"/>
      </w:pPr>
      <w:r>
        <w:t>POTENTIAL PROBLEMS</w:t>
      </w:r>
    </w:p>
    <w:p w:rsidR="00784E26" w:rsidRDefault="00784E26" w:rsidP="009E1094">
      <w:pPr>
        <w:keepNext/>
      </w:pPr>
    </w:p>
    <w:p w:rsidR="00C148FE" w:rsidRDefault="00C148FE" w:rsidP="00C148FE">
      <w:r>
        <w:t>Not applicable to this procurement</w:t>
      </w:r>
      <w:r w:rsidRPr="00C65B22">
        <w:t>.</w:t>
      </w:r>
    </w:p>
    <w:p w:rsidR="00757979" w:rsidRDefault="00757979" w:rsidP="00C65B22"/>
    <w:p w:rsidR="00757979" w:rsidRPr="00FC6592" w:rsidRDefault="00DA74B9" w:rsidP="00C13667">
      <w:pPr>
        <w:pStyle w:val="Heading3"/>
        <w:keepNext/>
        <w:rPr>
          <w:rFonts w:eastAsia="MS Mincho"/>
        </w:rPr>
      </w:pPr>
      <w:bookmarkStart w:id="177" w:name="_Toc400531502"/>
      <w:bookmarkStart w:id="178" w:name="_Toc428533973"/>
      <w:bookmarkStart w:id="179" w:name="_Toc501613377"/>
      <w:r w:rsidRPr="00FC6592">
        <w:rPr>
          <w:rFonts w:eastAsia="MS Mincho"/>
          <w:caps w:val="0"/>
        </w:rPr>
        <w:t>ORGANIZATIONAL SUPPORT AND EXPERIENCE</w:t>
      </w:r>
      <w:bookmarkEnd w:id="177"/>
      <w:bookmarkEnd w:id="178"/>
      <w:bookmarkEnd w:id="179"/>
    </w:p>
    <w:p w:rsidR="00757979" w:rsidRDefault="00757979" w:rsidP="00C13667">
      <w:pPr>
        <w:keepNext/>
      </w:pPr>
    </w:p>
    <w:p w:rsidR="00757979" w:rsidRDefault="00C148FE" w:rsidP="00C65B22">
      <w:r>
        <w:t>Not applicable to this procurement</w:t>
      </w:r>
      <w:r w:rsidRPr="00C65B22">
        <w:t>.</w:t>
      </w:r>
    </w:p>
    <w:p w:rsidR="005668C6" w:rsidRDefault="005668C6" w:rsidP="00C65B22"/>
    <w:p w:rsidR="00757979" w:rsidRPr="00F85DB9" w:rsidRDefault="009E2104" w:rsidP="002F0497">
      <w:pPr>
        <w:pStyle w:val="Heading4"/>
        <w:keepNext/>
      </w:pPr>
      <w:r w:rsidRPr="00F85DB9">
        <w:rPr>
          <w:caps w:val="0"/>
        </w:rPr>
        <w:t>LOCATION</w:t>
      </w:r>
    </w:p>
    <w:p w:rsidR="00757979" w:rsidRDefault="00757979" w:rsidP="002F0497">
      <w:pPr>
        <w:keepNext/>
      </w:pPr>
    </w:p>
    <w:p w:rsidR="00BE5A1E" w:rsidRDefault="00757979" w:rsidP="00C148FE">
      <w:pPr>
        <w:keepNext/>
      </w:pPr>
      <w:r w:rsidRPr="00F85DB9">
        <w:t xml:space="preserve">The </w:t>
      </w:r>
      <w:r w:rsidR="00526170">
        <w:t xml:space="preserve">Vendor </w:t>
      </w:r>
      <w:r w:rsidR="00571AFA">
        <w:t>{Bidder}</w:t>
      </w:r>
      <w:r w:rsidRPr="00F85DB9">
        <w:t xml:space="preserve"> </w:t>
      </w:r>
      <w:r w:rsidR="00C148FE">
        <w:t>shall</w:t>
      </w:r>
      <w:r w:rsidRPr="00F85DB9">
        <w:t xml:space="preserve"> include the </w:t>
      </w:r>
      <w:r>
        <w:t xml:space="preserve">address </w:t>
      </w:r>
      <w:r w:rsidRPr="00F85DB9">
        <w:t xml:space="preserve">of the </w:t>
      </w:r>
      <w:r w:rsidR="00526170">
        <w:t>Vendor</w:t>
      </w:r>
      <w:r w:rsidR="008A515B">
        <w:t>’s</w:t>
      </w:r>
      <w:r w:rsidR="00526170">
        <w:t xml:space="preserve"> </w:t>
      </w:r>
      <w:r w:rsidR="00A11339">
        <w:t>{Bidder’s}</w:t>
      </w:r>
      <w:r w:rsidRPr="00F85DB9">
        <w:t xml:space="preserve"> office </w:t>
      </w:r>
      <w:r>
        <w:t>where responsibility</w:t>
      </w:r>
      <w:r w:rsidRPr="00F85DB9">
        <w:t xml:space="preserve"> for managing the </w:t>
      </w:r>
      <w:r w:rsidR="001D2ACC">
        <w:t>Blanket P.O.</w:t>
      </w:r>
      <w:r w:rsidR="00FB2600">
        <w:t xml:space="preserve"> </w:t>
      </w:r>
      <w:r w:rsidR="008B0B5B">
        <w:t>{</w:t>
      </w:r>
      <w:r w:rsidR="00362081">
        <w:t>Contract</w:t>
      </w:r>
      <w:r w:rsidR="008B0B5B">
        <w:t>}</w:t>
      </w:r>
      <w:r>
        <w:t xml:space="preserve"> will take place</w:t>
      </w:r>
      <w:r w:rsidRPr="00F85DB9">
        <w:t xml:space="preserve">.  </w:t>
      </w:r>
      <w:r w:rsidR="00C148FE" w:rsidRPr="007E39DF">
        <w:t>The Vendor {Bidder} shall include the telephone number and name of the individual to contact.</w:t>
      </w:r>
      <w:r w:rsidR="00C148FE">
        <w:t xml:space="preserve"> The Vendor {Bidder} shall also include the address of the location where it will provide the storage services outlined in this Bid Solicitation {RFP}.</w:t>
      </w:r>
    </w:p>
    <w:p w:rsidR="003C4F85" w:rsidRDefault="003C4F85" w:rsidP="00C148FE">
      <w:pPr>
        <w:keepNext/>
      </w:pPr>
    </w:p>
    <w:p w:rsidR="00757979" w:rsidRPr="00F85DB9" w:rsidRDefault="009E2104" w:rsidP="002F0497">
      <w:pPr>
        <w:pStyle w:val="Heading4"/>
        <w:keepNext/>
      </w:pPr>
      <w:r>
        <w:rPr>
          <w:caps w:val="0"/>
        </w:rPr>
        <w:t>ORGANIZATION CHARTS</w:t>
      </w:r>
    </w:p>
    <w:p w:rsidR="00757979" w:rsidRDefault="00757979" w:rsidP="002F0497">
      <w:pPr>
        <w:pStyle w:val="BodyText3"/>
        <w:keepNext/>
      </w:pPr>
    </w:p>
    <w:p w:rsidR="003C4F85" w:rsidRDefault="003C4F85" w:rsidP="003C4F85">
      <w:r>
        <w:t>Not applicable to this procurement.</w:t>
      </w:r>
    </w:p>
    <w:p w:rsidR="00757979" w:rsidRDefault="00757979" w:rsidP="00757979">
      <w:pPr>
        <w:pStyle w:val="BodyText3"/>
      </w:pPr>
    </w:p>
    <w:p w:rsidR="00757979" w:rsidRPr="00F85DB9" w:rsidRDefault="009E2104" w:rsidP="002F0497">
      <w:pPr>
        <w:pStyle w:val="Heading4"/>
        <w:keepNext/>
      </w:pPr>
      <w:r>
        <w:rPr>
          <w:caps w:val="0"/>
        </w:rPr>
        <w:t>RESUMES</w:t>
      </w:r>
    </w:p>
    <w:p w:rsidR="00757979" w:rsidRDefault="00757979" w:rsidP="002F0497">
      <w:pPr>
        <w:keepNext/>
      </w:pPr>
    </w:p>
    <w:p w:rsidR="003C4F85" w:rsidRDefault="003C4F85" w:rsidP="003C4F85">
      <w:r>
        <w:t>Not applicable to this procurement.</w:t>
      </w:r>
    </w:p>
    <w:p w:rsidR="00757979" w:rsidRDefault="00757979" w:rsidP="00C65B22"/>
    <w:p w:rsidR="00757979" w:rsidRPr="00F85DB9" w:rsidRDefault="009E2104" w:rsidP="002F0497">
      <w:pPr>
        <w:pStyle w:val="Heading4"/>
        <w:keepNext/>
      </w:pPr>
      <w:r>
        <w:rPr>
          <w:caps w:val="0"/>
        </w:rPr>
        <w:t>BACKUP STAFF</w:t>
      </w:r>
    </w:p>
    <w:p w:rsidR="00757979" w:rsidRDefault="00757979" w:rsidP="002F0497">
      <w:pPr>
        <w:keepNext/>
      </w:pPr>
    </w:p>
    <w:p w:rsidR="003C4F85" w:rsidRDefault="003C4F85" w:rsidP="003C4F85">
      <w:r>
        <w:t>Not applicable to this procurement.</w:t>
      </w:r>
    </w:p>
    <w:p w:rsidR="00757979" w:rsidRDefault="00757979" w:rsidP="00C65B22"/>
    <w:p w:rsidR="00757979" w:rsidRPr="00F85DB9" w:rsidRDefault="009E2104" w:rsidP="002F0497">
      <w:pPr>
        <w:pStyle w:val="Heading4"/>
        <w:keepNext/>
      </w:pPr>
      <w:r>
        <w:rPr>
          <w:caps w:val="0"/>
        </w:rPr>
        <w:t>EXPERIENCE WITH CONTRACTS OF SIMILAR SIZE AND SCOPE</w:t>
      </w:r>
    </w:p>
    <w:p w:rsidR="00757979" w:rsidRDefault="00757979" w:rsidP="002F0497">
      <w:pPr>
        <w:keepNext/>
      </w:pPr>
    </w:p>
    <w:p w:rsidR="00D027C4" w:rsidRPr="00710EE4" w:rsidRDefault="00D027C4" w:rsidP="00D027C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 {RFP}.  Emphasis should be placed on contracts that are similar in size and scope to the work required by this Bid Solicitation {RFP}.  A description of all such contracts should be included and should show how such contracts relate to the ability of the firm to complete the services required by this Bid Solicitation {RFP}.  For each such contract listed, the Vendor {Bidder} should provide two (2) names and telephone numbers of individuals for contracting party. Beginning and ending dates should also be given for each contract.</w:t>
      </w:r>
    </w:p>
    <w:p w:rsidR="00D027C4" w:rsidRPr="00710EE4" w:rsidRDefault="00D027C4" w:rsidP="00D027C4">
      <w:pPr>
        <w:keepNext/>
      </w:pPr>
    </w:p>
    <w:p w:rsidR="00D027C4" w:rsidRPr="00710EE4" w:rsidRDefault="00D027C4" w:rsidP="00D027C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{Proposal}, the Vendor’s {Bidder’s} omission of necessary disclosure information may be cause for rejection of the Vendor’s {Bidder’s} Quote {Proposal} by the State.</w:t>
      </w:r>
    </w:p>
    <w:p w:rsidR="00D027C4" w:rsidRPr="00710EE4" w:rsidRDefault="00D027C4" w:rsidP="00D027C4">
      <w:pPr>
        <w:keepNext/>
      </w:pPr>
    </w:p>
    <w:p w:rsidR="00D027C4" w:rsidRPr="00710EE4" w:rsidRDefault="00D027C4" w:rsidP="00D027C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{Proposal}.  The Vendor {Bidder} must provide a detailed description of services to be provided by each Subcontractor.</w:t>
      </w:r>
    </w:p>
    <w:p w:rsidR="00D027C4" w:rsidRDefault="00D027C4" w:rsidP="00D027C4"/>
    <w:p w:rsidR="00710EE4" w:rsidRPr="00710EE4" w:rsidRDefault="00D027C4" w:rsidP="00710EE4">
      <w:pPr>
        <w:keepNext/>
      </w:pPr>
      <w:r>
        <w:t>The Vendor {Bidder} shall supply this information either in its Vendor {Bidder} Quote {Proposal} Overview or in a separate document</w:t>
      </w:r>
      <w:r w:rsidR="00710EE4" w:rsidRPr="00710EE4">
        <w:t>.</w:t>
      </w:r>
    </w:p>
    <w:p w:rsidR="00EB5761" w:rsidRDefault="00EB5761" w:rsidP="00C65B22"/>
    <w:p w:rsidR="00757979" w:rsidRPr="00F85DB9" w:rsidRDefault="009E2104" w:rsidP="00EB4EF1">
      <w:pPr>
        <w:pStyle w:val="Heading4"/>
        <w:keepNext/>
      </w:pPr>
      <w:r>
        <w:rPr>
          <w:caps w:val="0"/>
        </w:rPr>
        <w:t>FINANCIAL CAPABILITY OF THE VENDOR {BIDDER}</w:t>
      </w:r>
    </w:p>
    <w:p w:rsidR="00757979" w:rsidRDefault="00757979" w:rsidP="00EB4EF1">
      <w:pPr>
        <w:keepNext/>
      </w:pPr>
    </w:p>
    <w:p w:rsidR="00D027C4" w:rsidRDefault="00D027C4" w:rsidP="00D027C4">
      <w:pPr>
        <w:rPr>
          <w:rFonts w:cs="Arial"/>
        </w:rPr>
      </w:pPr>
      <w:r w:rsidRPr="002961CB">
        <w:rPr>
          <w:rFonts w:cs="Arial"/>
        </w:rPr>
        <w:t xml:space="preserve">The Vendor {Bidder} should provide sufficient financial information to enable </w:t>
      </w:r>
      <w:r w:rsidR="00E00748">
        <w:rPr>
          <w:rFonts w:cs="Arial"/>
        </w:rPr>
        <w:t>the</w:t>
      </w:r>
      <w:r w:rsidRPr="002961CB">
        <w:rPr>
          <w:rFonts w:cs="Arial"/>
        </w:rPr>
        <w:t xml:space="preserve"> State to assess the financial strength and creditworthiness of the Vendor {Bidder} and its ability to undertake and successfully complete the Blanket P.O. {Contract}.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 {Contract}</w:t>
      </w:r>
      <w:r w:rsidRPr="00F85DB9">
        <w:t xml:space="preserve">, the </w:t>
      </w:r>
      <w:r>
        <w:t>Vendor {Bidder}</w:t>
      </w:r>
      <w:r w:rsidRPr="00F85DB9">
        <w:t xml:space="preserve"> should submit </w:t>
      </w:r>
      <w:r w:rsidRPr="002961CB">
        <w:rPr>
          <w:rFonts w:cs="Arial"/>
        </w:rPr>
        <w:t>the following:</w:t>
      </w:r>
    </w:p>
    <w:p w:rsidR="00E00748" w:rsidRDefault="00E00748" w:rsidP="00D027C4"/>
    <w:p w:rsidR="00D027C4" w:rsidRDefault="00D027C4" w:rsidP="00D027C4">
      <w:pPr>
        <w:pStyle w:val="ListParagraph"/>
        <w:numPr>
          <w:ilvl w:val="0"/>
          <w:numId w:val="201"/>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filed for the two most recent years; or</w:t>
      </w:r>
    </w:p>
    <w:p w:rsidR="00D027C4" w:rsidRDefault="00D027C4" w:rsidP="00D027C4">
      <w:pPr>
        <w:pStyle w:val="ListParagraph"/>
        <w:contextualSpacing/>
        <w:jc w:val="left"/>
        <w:rPr>
          <w:rFonts w:cs="Arial"/>
        </w:rPr>
      </w:pPr>
    </w:p>
    <w:p w:rsidR="00D027C4" w:rsidRDefault="00D027C4" w:rsidP="00D027C4">
      <w:pPr>
        <w:pStyle w:val="ListParagraph"/>
        <w:numPr>
          <w:ilvl w:val="0"/>
          <w:numId w:val="201"/>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rsidR="00D027C4" w:rsidRDefault="00D027C4" w:rsidP="00D027C4"/>
    <w:p w:rsidR="00D027C4" w:rsidRPr="00B12E97" w:rsidRDefault="00D027C4" w:rsidP="00D027C4">
      <w:r w:rsidRPr="00B12E97">
        <w:t xml:space="preserve">If the information is not supplied with the </w:t>
      </w:r>
      <w:r>
        <w:t>Quote {Proposal}</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 {Proposal}</w:t>
      </w:r>
      <w:r w:rsidRPr="00B12E97">
        <w:t xml:space="preserve"> non-responsive.</w:t>
      </w:r>
    </w:p>
    <w:p w:rsidR="00D027C4" w:rsidRPr="00F85DB9" w:rsidRDefault="00D027C4" w:rsidP="00D027C4"/>
    <w:p w:rsidR="00D027C4" w:rsidRPr="00F85DB9" w:rsidRDefault="00D027C4" w:rsidP="00D027C4">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 {Proposal}</w:t>
      </w:r>
      <w:r w:rsidRPr="00F85DB9">
        <w:t>.</w:t>
      </w:r>
    </w:p>
    <w:p w:rsidR="00D027C4" w:rsidRPr="00F85DB9" w:rsidRDefault="00D027C4" w:rsidP="00D027C4"/>
    <w:p w:rsidR="00757979" w:rsidRDefault="00D027C4" w:rsidP="00D027C4">
      <w:r w:rsidRPr="00F85DB9">
        <w:t xml:space="preserve">The State reserves the right to make the determination to accept the assertion and </w:t>
      </w:r>
      <w:r w:rsidRPr="00B86625">
        <w:t>shall</w:t>
      </w:r>
      <w:r w:rsidRPr="00F85DB9">
        <w:t xml:space="preserve"> so advise the </w:t>
      </w:r>
      <w:r>
        <w:t>Vendor {Bidder}</w:t>
      </w:r>
      <w:r w:rsidR="00757979" w:rsidRPr="00F85DB9">
        <w:t>.</w:t>
      </w:r>
    </w:p>
    <w:p w:rsidR="00757979" w:rsidRDefault="00757979" w:rsidP="00C65B22"/>
    <w:p w:rsidR="00757979" w:rsidRPr="00A63346" w:rsidRDefault="00DA74B9" w:rsidP="002F0497">
      <w:pPr>
        <w:pStyle w:val="Heading3"/>
        <w:keepNext/>
        <w:rPr>
          <w:rFonts w:eastAsia="MS Mincho"/>
        </w:rPr>
      </w:pPr>
      <w:bookmarkStart w:id="180" w:name="_Toc400531503"/>
      <w:bookmarkStart w:id="181" w:name="_Toc428533974"/>
      <w:bookmarkStart w:id="182" w:name="_Toc501613378"/>
      <w:r w:rsidRPr="00A63346">
        <w:rPr>
          <w:rFonts w:eastAsia="MS Mincho"/>
          <w:caps w:val="0"/>
        </w:rPr>
        <w:t>PRICE SCHEDULE</w:t>
      </w:r>
      <w:r>
        <w:rPr>
          <w:rFonts w:eastAsia="MS Mincho"/>
          <w:caps w:val="0"/>
        </w:rPr>
        <w:t>/SHEET</w:t>
      </w:r>
      <w:bookmarkEnd w:id="180"/>
      <w:bookmarkEnd w:id="181"/>
      <w:bookmarkEnd w:id="182"/>
    </w:p>
    <w:p w:rsidR="006468FE" w:rsidRDefault="006468FE" w:rsidP="002F0497">
      <w:pPr>
        <w:keepNext/>
      </w:pPr>
    </w:p>
    <w:p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1"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448BE" w:rsidRDefault="00F333A3" w:rsidP="009E1094">
      <w:pPr>
        <w:pStyle w:val="Heading4"/>
        <w:keepNext/>
      </w:pPr>
      <w:r>
        <w:rPr>
          <w:caps w:val="0"/>
        </w:rPr>
        <w:t>NJSTART PRICING SUBMISSION INSTRUCTIONS</w:t>
      </w:r>
    </w:p>
    <w:p w:rsidR="00A448BE" w:rsidRDefault="00A448BE" w:rsidP="009E1094">
      <w:pPr>
        <w:keepNext/>
      </w:pPr>
    </w:p>
    <w:p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BE5A1E" w:rsidRDefault="00BE5A1E" w:rsidP="00A448BE"/>
    <w:p w:rsidR="00A448BE" w:rsidRDefault="009E2104" w:rsidP="0067363C">
      <w:pPr>
        <w:pStyle w:val="Heading4"/>
        <w:keepNext/>
      </w:pPr>
      <w:r>
        <w:rPr>
          <w:caps w:val="0"/>
        </w:rPr>
        <w:t xml:space="preserve">PRICE </w:t>
      </w:r>
      <w:r w:rsidRPr="006458A4">
        <w:rPr>
          <w:caps w:val="0"/>
        </w:rPr>
        <w:t xml:space="preserve">SHEET/SCHEDULE ATTACHMENT </w:t>
      </w:r>
      <w:r>
        <w:rPr>
          <w:caps w:val="0"/>
        </w:rPr>
        <w:t>INSTRUCTIONS</w:t>
      </w:r>
    </w:p>
    <w:p w:rsidR="006468FE" w:rsidRDefault="006468FE" w:rsidP="0067363C">
      <w:pPr>
        <w:pStyle w:val="BodyText3"/>
        <w:keepNext/>
      </w:pPr>
    </w:p>
    <w:p w:rsidR="00D027C4" w:rsidRDefault="00D027C4" w:rsidP="00D027C4">
      <w:pPr>
        <w:rPr>
          <w:szCs w:val="22"/>
        </w:rPr>
      </w:pPr>
      <w:r>
        <w:rPr>
          <w:szCs w:val="22"/>
        </w:rPr>
        <w:t xml:space="preserve">On the Price Sheet Attachment, the Vendor {Bidder} must bid all of the items in the Zone (s) they are bidding. </w:t>
      </w:r>
      <w:r>
        <w:rPr>
          <w:rFonts w:cs="Arial"/>
          <w:color w:val="000000" w:themeColor="text1"/>
        </w:rPr>
        <w:t>Northern (Zone B) and Southern (Zone A</w:t>
      </w:r>
      <w:r w:rsidRPr="00307BDB">
        <w:rPr>
          <w:rFonts w:cs="Arial"/>
          <w:color w:val="000000" w:themeColor="text1"/>
        </w:rPr>
        <w:t xml:space="preserve">). </w:t>
      </w:r>
      <w:r>
        <w:rPr>
          <w:rFonts w:cs="Arial"/>
          <w:color w:val="000000" w:themeColor="text1"/>
        </w:rPr>
        <w:t>One (1) award will be made for each Zone. Failure to submit a bid for any item in the specific Zone being bid, will result in the Bidders submission being found non-responsive for that Zone.</w:t>
      </w:r>
    </w:p>
    <w:p w:rsidR="00D027C4" w:rsidRDefault="00D027C4" w:rsidP="00D027C4">
      <w:pPr>
        <w:rPr>
          <w:szCs w:val="22"/>
        </w:rPr>
      </w:pPr>
    </w:p>
    <w:p w:rsidR="00D027C4" w:rsidRDefault="00D027C4" w:rsidP="00D027C4">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A2374E" w:rsidRDefault="00A2374E" w:rsidP="00EB4EF1">
      <w:pPr>
        <w:rPr>
          <w:szCs w:val="22"/>
        </w:rPr>
      </w:pPr>
    </w:p>
    <w:p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Default="006C3A16" w:rsidP="006C3A16">
      <w:pPr>
        <w:pStyle w:val="BodyText3"/>
      </w:pPr>
    </w:p>
    <w:p w:rsidR="006C3A16" w:rsidRDefault="009E2104" w:rsidP="00EB4EF1">
      <w:pPr>
        <w:pStyle w:val="Heading4"/>
        <w:keepNext/>
      </w:pPr>
      <w:r>
        <w:rPr>
          <w:caps w:val="0"/>
        </w:rPr>
        <w:t xml:space="preserve">USE OF “NO BID” VERSUS “NO CHARGE” ON THE PRICE </w:t>
      </w:r>
      <w:r w:rsidRPr="006458A4">
        <w:rPr>
          <w:caps w:val="0"/>
        </w:rPr>
        <w:t>SHEET/SCHEDULE</w:t>
      </w:r>
    </w:p>
    <w:p w:rsidR="006C3A16" w:rsidRPr="00D42EC9" w:rsidRDefault="006C3A16" w:rsidP="00EB4EF1">
      <w:pPr>
        <w:keepNext/>
      </w:pPr>
    </w:p>
    <w:p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rsidR="005D2823" w:rsidRPr="001A1AF1" w:rsidRDefault="005D2823" w:rsidP="00553F1A">
      <w:pPr>
        <w:pStyle w:val="bodytext20"/>
        <w:spacing w:line="240" w:lineRule="auto"/>
        <w:jc w:val="left"/>
        <w:rPr>
          <w:rFonts w:cs="Arial"/>
          <w:sz w:val="22"/>
          <w:szCs w:val="22"/>
        </w:rPr>
      </w:pPr>
    </w:p>
    <w:p w:rsidR="00757979" w:rsidRPr="00A63346" w:rsidRDefault="00757979" w:rsidP="002F0497">
      <w:pPr>
        <w:pStyle w:val="Heading4"/>
        <w:keepNext/>
      </w:pPr>
      <w:r w:rsidRPr="00A63346">
        <w:t xml:space="preserve">DELIVERY </w:t>
      </w:r>
      <w:r w:rsidR="0049699A">
        <w:t xml:space="preserve">TIME AND </w:t>
      </w:r>
      <w:r w:rsidRPr="00A63346">
        <w:t>COSTS</w:t>
      </w:r>
    </w:p>
    <w:p w:rsidR="00757979" w:rsidRPr="00C65B22" w:rsidRDefault="00757979" w:rsidP="002F0497">
      <w:pPr>
        <w:keepNext/>
      </w:pPr>
    </w:p>
    <w:p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2F0497">
      <w:pPr>
        <w:pStyle w:val="Heading4"/>
        <w:keepNext/>
      </w:pPr>
      <w:r>
        <w:t>COLLECT ON DELIVERY (</w:t>
      </w:r>
      <w:r w:rsidRPr="00561A07">
        <w:t>C.O.D.</w:t>
      </w:r>
      <w:r>
        <w:t>)</w:t>
      </w:r>
      <w:r w:rsidRPr="00561A07">
        <w:t xml:space="preserve"> TERMS</w:t>
      </w:r>
    </w:p>
    <w:p w:rsidR="00757979" w:rsidRDefault="00757979" w:rsidP="002F0497">
      <w:pPr>
        <w:keepNext/>
      </w:pPr>
    </w:p>
    <w:p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9D248A">
      <w:pPr>
        <w:pStyle w:val="Heading4"/>
        <w:keepNext/>
      </w:pPr>
      <w:r>
        <w:t>CASH DISCOUNTS</w:t>
      </w:r>
    </w:p>
    <w:p w:rsidR="00757979" w:rsidRPr="00851065" w:rsidRDefault="00757979" w:rsidP="009D248A">
      <w:pPr>
        <w:keepNext/>
        <w:autoSpaceDE w:val="0"/>
        <w:autoSpaceDN w:val="0"/>
        <w:adjustRightInd w:val="0"/>
      </w:pPr>
    </w:p>
    <w:p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rsidR="0019748D" w:rsidRDefault="0019748D" w:rsidP="00851065">
      <w:pPr>
        <w:autoSpaceDE w:val="0"/>
        <w:autoSpaceDN w:val="0"/>
        <w:adjustRightInd w:val="0"/>
      </w:pPr>
    </w:p>
    <w:p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rsidR="00F611A9" w:rsidRDefault="00F611A9" w:rsidP="00851065">
      <w:pPr>
        <w:autoSpaceDE w:val="0"/>
        <w:autoSpaceDN w:val="0"/>
        <w:adjustRightInd w:val="0"/>
        <w:ind w:left="1080" w:hanging="360"/>
      </w:pPr>
    </w:p>
    <w:p w:rsidR="00F611A9" w:rsidRDefault="00757979" w:rsidP="00EC28A4">
      <w:pPr>
        <w:pStyle w:val="ListParagraph"/>
        <w:numPr>
          <w:ilvl w:val="0"/>
          <w:numId w:val="29"/>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rsidR="00F611A9" w:rsidRDefault="00F611A9" w:rsidP="00F611A9">
      <w:pPr>
        <w:pStyle w:val="ListParagraph"/>
        <w:autoSpaceDE w:val="0"/>
        <w:autoSpaceDN w:val="0"/>
        <w:adjustRightInd w:val="0"/>
      </w:pPr>
    </w:p>
    <w:p w:rsidR="00757979" w:rsidRPr="007D420A" w:rsidRDefault="00757979" w:rsidP="00EC28A4">
      <w:pPr>
        <w:pStyle w:val="ListParagraph"/>
        <w:numPr>
          <w:ilvl w:val="0"/>
          <w:numId w:val="29"/>
        </w:numPr>
        <w:autoSpaceDE w:val="0"/>
        <w:autoSpaceDN w:val="0"/>
        <w:adjustRightInd w:val="0"/>
      </w:pPr>
      <w:r w:rsidRPr="007D420A">
        <w:t>The date on the check issued by the State in payment of that invoice shall be deemed the date of the State's response to that invoice.</w:t>
      </w:r>
    </w:p>
    <w:p w:rsidR="00AA3B67" w:rsidRPr="002812B4" w:rsidRDefault="00AA3B67" w:rsidP="00757979">
      <w:pPr>
        <w:pStyle w:val="BodyText2"/>
        <w:rPr>
          <w:b/>
          <w:highlight w:val="green"/>
        </w:rPr>
      </w:pPr>
    </w:p>
    <w:p w:rsidR="00757979" w:rsidRPr="007111EE" w:rsidRDefault="00757979" w:rsidP="002F0497">
      <w:pPr>
        <w:pStyle w:val="Heading3"/>
        <w:keepNext/>
      </w:pPr>
      <w:bookmarkStart w:id="183" w:name="_Toc400531504"/>
      <w:bookmarkStart w:id="184" w:name="_Toc428533975"/>
      <w:bookmarkStart w:id="185" w:name="_Toc501613379"/>
      <w:r w:rsidRPr="007111EE">
        <w:t>COOPERATIVE PURCHASING PROGRAM</w:t>
      </w:r>
      <w:bookmarkEnd w:id="183"/>
      <w:bookmarkEnd w:id="184"/>
      <w:bookmarkEnd w:id="185"/>
    </w:p>
    <w:p w:rsidR="00757979" w:rsidRPr="001154A3" w:rsidRDefault="00757979" w:rsidP="002F0497">
      <w:pPr>
        <w:pStyle w:val="BodyText3"/>
        <w:keepNext/>
        <w:rPr>
          <w:highlight w:val="yellow"/>
        </w:rPr>
      </w:pPr>
    </w:p>
    <w:p w:rsidR="005317C3" w:rsidRDefault="00D027C4" w:rsidP="005317C3">
      <w:pPr>
        <w:pStyle w:val="BodyText2"/>
        <w:rPr>
          <w:b/>
        </w:rPr>
      </w:pPr>
      <w:r>
        <w:t>Not applicable to this procurement.</w:t>
      </w:r>
    </w:p>
    <w:p w:rsidR="00D027C4" w:rsidRPr="005D2956" w:rsidRDefault="00D027C4" w:rsidP="005317C3">
      <w:pPr>
        <w:pStyle w:val="BodyText2"/>
        <w:rPr>
          <w:b/>
        </w:rPr>
      </w:pPr>
    </w:p>
    <w:p w:rsidR="005317C3" w:rsidRPr="005D2956" w:rsidRDefault="00EB4EF1" w:rsidP="0067363C">
      <w:pPr>
        <w:pStyle w:val="Heading3"/>
        <w:keepNext/>
        <w:rPr>
          <w:rFonts w:eastAsia="MS Mincho"/>
        </w:rPr>
      </w:pPr>
      <w:bookmarkStart w:id="186" w:name="_Toc473542870"/>
      <w:bookmarkStart w:id="187" w:name="_Toc485039790"/>
      <w:bookmarkStart w:id="188" w:name="_Toc501613380"/>
      <w:r w:rsidRPr="005D2956">
        <w:rPr>
          <w:rFonts w:eastAsia="MS Mincho"/>
          <w:caps w:val="0"/>
        </w:rPr>
        <w:t>ORAL PRESENTATIONS</w:t>
      </w:r>
      <w:bookmarkEnd w:id="186"/>
      <w:bookmarkEnd w:id="187"/>
      <w:bookmarkEnd w:id="188"/>
    </w:p>
    <w:p w:rsidR="005317C3" w:rsidRPr="005D2956" w:rsidRDefault="005317C3" w:rsidP="0067363C">
      <w:pPr>
        <w:pStyle w:val="BodyText2"/>
        <w:keepNext/>
        <w:rPr>
          <w:b/>
        </w:rPr>
      </w:pPr>
    </w:p>
    <w:p w:rsidR="005317C3" w:rsidRPr="002812B4" w:rsidRDefault="00D027C4" w:rsidP="00757979">
      <w:pPr>
        <w:pStyle w:val="BodyText2"/>
        <w:rPr>
          <w:b/>
          <w:highlight w:val="green"/>
        </w:rPr>
      </w:pPr>
      <w:r>
        <w:t>Not applicable to this procurement.</w:t>
      </w:r>
    </w:p>
    <w:p w:rsidR="00675860" w:rsidRPr="00FD2795" w:rsidRDefault="00045825" w:rsidP="002F0497">
      <w:pPr>
        <w:pStyle w:val="Heading1"/>
        <w:keepNext/>
      </w:pPr>
      <w:r>
        <w:br w:type="page"/>
      </w:r>
      <w:bookmarkStart w:id="189" w:name="_Toc400531505"/>
      <w:bookmarkStart w:id="190" w:name="_Toc428533976"/>
      <w:bookmarkStart w:id="191" w:name="_Toc501613381"/>
      <w:r w:rsidR="00675860" w:rsidRPr="00FD2795">
        <w:t>SPECIAL</w:t>
      </w:r>
      <w:r w:rsidR="006C72E6">
        <w:t xml:space="preserve"> </w:t>
      </w:r>
      <w:r w:rsidR="00675860" w:rsidRPr="00FD2795">
        <w:t>CONTRACTUAL TERMS AND CONDITIONS</w:t>
      </w:r>
      <w:bookmarkEnd w:id="189"/>
      <w:bookmarkEnd w:id="190"/>
      <w:r w:rsidR="006C72E6">
        <w:t xml:space="preserve"> APPLICABLE TO THE </w:t>
      </w:r>
      <w:r w:rsidR="001D2ACC">
        <w:t>BLANKET P.O.</w:t>
      </w:r>
      <w:r w:rsidR="001F09EF">
        <w:t xml:space="preserve"> {CONTRACT}</w:t>
      </w:r>
      <w:bookmarkEnd w:id="191"/>
    </w:p>
    <w:p w:rsidR="00675860" w:rsidRDefault="00675860" w:rsidP="002F0497">
      <w:pPr>
        <w:keepNext/>
      </w:pPr>
    </w:p>
    <w:p w:rsidR="00675860" w:rsidRDefault="00675860" w:rsidP="00F10BE2">
      <w:pPr>
        <w:pStyle w:val="Heading2"/>
        <w:keepNext/>
        <w:ind w:right="115"/>
      </w:pPr>
      <w:bookmarkStart w:id="192" w:name="_Toc400531506"/>
      <w:bookmarkStart w:id="193" w:name="_Toc428533977"/>
      <w:bookmarkStart w:id="194" w:name="_Toc501613382"/>
      <w:r w:rsidRPr="009938A9">
        <w:t>PRECEDENCE OF SPECIAL CONTRACTUAL TERMS AND CONDITIONS</w:t>
      </w:r>
      <w:bookmarkEnd w:id="192"/>
      <w:bookmarkEnd w:id="193"/>
      <w:bookmarkEnd w:id="194"/>
    </w:p>
    <w:p w:rsidR="0065571D" w:rsidRPr="007D420A" w:rsidRDefault="0065571D" w:rsidP="002F0497">
      <w:pPr>
        <w:keepNext/>
      </w:pPr>
    </w:p>
    <w:p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w:t>
      </w:r>
      <w:r w:rsidR="00032660" w:rsidRPr="007D420A">
        <w:t>Addend</w:t>
      </w:r>
      <w:r w:rsidR="00032660">
        <w:t>um</w:t>
      </w:r>
      <w:r w:rsidR="00032660" w:rsidRPr="007D420A" w:rsidDel="00032660">
        <w:t xml:space="preserve"> </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EC28A4">
      <w:pPr>
        <w:numPr>
          <w:ilvl w:val="0"/>
          <w:numId w:val="39"/>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EC28A4">
      <w:pPr>
        <w:numPr>
          <w:ilvl w:val="0"/>
          <w:numId w:val="39"/>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w:t>
      </w:r>
      <w:r w:rsidR="00032660" w:rsidRPr="00032660">
        <w:t>Addendum</w:t>
      </w:r>
      <w:r w:rsidR="00032660" w:rsidRPr="00032660" w:rsidDel="00032660">
        <w:t xml:space="preserve"> </w:t>
      </w:r>
      <w:r w:rsidR="00500449" w:rsidRPr="00C65B22">
        <w:t>}</w:t>
      </w:r>
      <w:r w:rsidR="00904A29" w:rsidRPr="00C65B22">
        <w:t>;</w:t>
      </w:r>
    </w:p>
    <w:p w:rsidR="00F611A9" w:rsidRPr="00C65B22" w:rsidRDefault="00F611A9" w:rsidP="00F611A9">
      <w:pPr>
        <w:spacing w:after="200"/>
        <w:ind w:left="720"/>
        <w:contextualSpacing/>
      </w:pPr>
    </w:p>
    <w:p w:rsidR="00904A29" w:rsidRDefault="00904A29" w:rsidP="00EC28A4">
      <w:pPr>
        <w:numPr>
          <w:ilvl w:val="0"/>
          <w:numId w:val="3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EC28A4">
      <w:pPr>
        <w:numPr>
          <w:ilvl w:val="0"/>
          <w:numId w:val="39"/>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w:t>
      </w:r>
      <w:r w:rsidR="00032660" w:rsidRPr="00032660">
        <w:t>Addendum</w:t>
      </w:r>
      <w:r w:rsidR="00500449" w:rsidRPr="007D420A">
        <w:t>}</w:t>
      </w:r>
      <w:r w:rsidRPr="007D420A">
        <w:t xml:space="preserve">; </w:t>
      </w:r>
    </w:p>
    <w:p w:rsidR="00F611A9" w:rsidRPr="007D420A" w:rsidRDefault="00F611A9" w:rsidP="00F611A9">
      <w:pPr>
        <w:spacing w:after="200"/>
        <w:ind w:left="720"/>
        <w:contextualSpacing/>
      </w:pPr>
    </w:p>
    <w:p w:rsidR="00F611A9" w:rsidRDefault="00904A29" w:rsidP="00EC28A4">
      <w:pPr>
        <w:numPr>
          <w:ilvl w:val="0"/>
          <w:numId w:val="3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EC28A4">
      <w:pPr>
        <w:numPr>
          <w:ilvl w:val="0"/>
          <w:numId w:val="3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9E2104" w:rsidP="002F0497">
      <w:pPr>
        <w:pStyle w:val="Heading2"/>
        <w:keepNext/>
        <w:ind w:right="108"/>
        <w:rPr>
          <w:b w:val="0"/>
          <w:bCs w:val="0"/>
        </w:rPr>
      </w:pPr>
      <w:bookmarkStart w:id="195" w:name="_Toc400531507"/>
      <w:bookmarkStart w:id="196" w:name="_Toc428533978"/>
      <w:bookmarkStart w:id="197" w:name="_Toc501613383"/>
      <w:r>
        <w:rPr>
          <w:caps w:val="0"/>
        </w:rPr>
        <w:t>BLANKET P.O. {CONTRACT}</w:t>
      </w:r>
      <w:r w:rsidRPr="005B44C2">
        <w:rPr>
          <w:caps w:val="0"/>
        </w:rPr>
        <w:t xml:space="preserve"> TERM AND EXTENSION OPTION</w:t>
      </w:r>
      <w:bookmarkEnd w:id="195"/>
      <w:bookmarkEnd w:id="196"/>
      <w:bookmarkEnd w:id="197"/>
    </w:p>
    <w:p w:rsidR="00F802EE" w:rsidRPr="007D420A" w:rsidRDefault="00F802EE" w:rsidP="002F0497">
      <w:pPr>
        <w:pStyle w:val="BodyText"/>
        <w:keepNext/>
        <w:ind w:left="0"/>
        <w:rPr>
          <w:sz w:val="22"/>
        </w:rPr>
      </w:pPr>
    </w:p>
    <w:p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w:t>
      </w:r>
      <w:r w:rsidRPr="00D027C4">
        <w:rPr>
          <w:sz w:val="22"/>
          <w:szCs w:val="22"/>
        </w:rPr>
        <w:t xml:space="preserve">period of </w:t>
      </w:r>
      <w:r w:rsidR="00D027C4" w:rsidRPr="00D027C4">
        <w:rPr>
          <w:b/>
          <w:bCs/>
          <w:sz w:val="22"/>
          <w:szCs w:val="22"/>
          <w:lang w:val="en-US"/>
        </w:rPr>
        <w:t>three (3) years</w:t>
      </w:r>
      <w:r w:rsidR="00D027C4" w:rsidRPr="00D027C4">
        <w:rPr>
          <w:b/>
          <w:sz w:val="22"/>
        </w:rPr>
        <w:t>.</w:t>
      </w:r>
      <w:r w:rsidRPr="00D027C4">
        <w:rPr>
          <w:sz w:val="22"/>
          <w:szCs w:val="22"/>
        </w:rPr>
        <w:t xml:space="preserve">  The</w:t>
      </w:r>
      <w:r w:rsidRPr="005F70B0">
        <w:rPr>
          <w:sz w:val="22"/>
          <w:szCs w:val="22"/>
        </w:rPr>
        <w:t xml:space="preserv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D027C4">
        <w:rPr>
          <w:b/>
          <w:bCs/>
          <w:sz w:val="22"/>
          <w:szCs w:val="22"/>
          <w:lang w:val="en-US"/>
        </w:rPr>
        <w:t>four (4)</w:t>
      </w:r>
      <w:r w:rsidR="00D027C4">
        <w:rPr>
          <w:sz w:val="22"/>
          <w:szCs w:val="22"/>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9E2104" w:rsidP="002F0497">
      <w:pPr>
        <w:pStyle w:val="Heading2"/>
        <w:keepNext/>
        <w:ind w:right="115"/>
      </w:pPr>
      <w:bookmarkStart w:id="198" w:name="_Toc400531508"/>
      <w:bookmarkStart w:id="199" w:name="_Toc428533979"/>
      <w:bookmarkStart w:id="200" w:name="_Toc501613384"/>
      <w:r>
        <w:rPr>
          <w:caps w:val="0"/>
        </w:rPr>
        <w:t>BLANKET P.O. {CONTRACT}</w:t>
      </w:r>
      <w:r w:rsidRPr="005B44C2">
        <w:rPr>
          <w:caps w:val="0"/>
        </w:rPr>
        <w:t xml:space="preserve"> TRANSITION</w:t>
      </w:r>
      <w:bookmarkEnd w:id="198"/>
      <w:bookmarkEnd w:id="199"/>
      <w:bookmarkEnd w:id="200"/>
    </w:p>
    <w:p w:rsidR="00675860" w:rsidRDefault="00675860" w:rsidP="002F0497">
      <w:pPr>
        <w:pStyle w:val="BodyText"/>
        <w:keepNext/>
        <w:ind w:left="0" w:right="115"/>
      </w:pPr>
    </w:p>
    <w:p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D027C4">
        <w:rPr>
          <w:b/>
          <w:bCs/>
        </w:rPr>
        <w:t xml:space="preserve">180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2F0497">
      <w:pPr>
        <w:pStyle w:val="Heading2"/>
        <w:keepNext/>
        <w:ind w:right="115"/>
      </w:pPr>
      <w:bookmarkStart w:id="201" w:name="_Toc108508270"/>
      <w:bookmarkStart w:id="202" w:name="_Toc428533980"/>
      <w:bookmarkStart w:id="203" w:name="_Toc501613385"/>
      <w:r w:rsidRPr="00851065">
        <w:t xml:space="preserve">CHANGE ORDER </w:t>
      </w:r>
      <w:r w:rsidR="00E539C1" w:rsidRPr="00851065">
        <w:t>{</w:t>
      </w:r>
      <w:r w:rsidR="00B10FC3" w:rsidRPr="00851065">
        <w:t xml:space="preserve">Contract </w:t>
      </w:r>
      <w:bookmarkEnd w:id="201"/>
      <w:r w:rsidR="003830F9" w:rsidRPr="00851065">
        <w:t>AMENDMENT</w:t>
      </w:r>
      <w:r w:rsidR="00E539C1" w:rsidRPr="00851065">
        <w:t>}</w:t>
      </w:r>
      <w:bookmarkEnd w:id="202"/>
      <w:bookmarkEnd w:id="203"/>
    </w:p>
    <w:p w:rsidR="00B10FC3" w:rsidRPr="007D420A" w:rsidRDefault="00B10FC3" w:rsidP="002F0497">
      <w:pPr>
        <w:keepNext/>
        <w:ind w:right="115"/>
        <w:rPr>
          <w:sz w:val="20"/>
        </w:rPr>
      </w:pPr>
    </w:p>
    <w:p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DA74B9" w:rsidP="00675860">
      <w:pPr>
        <w:pStyle w:val="Heading2"/>
        <w:keepNext/>
        <w:keepLines/>
        <w:ind w:right="108"/>
      </w:pPr>
      <w:bookmarkStart w:id="204" w:name="_Toc400531510"/>
      <w:bookmarkStart w:id="205" w:name="_Toc428533981"/>
      <w:bookmarkStart w:id="206" w:name="_Toc501613386"/>
      <w:r>
        <w:rPr>
          <w:caps w:val="0"/>
        </w:rPr>
        <w:t>VENDOR {CONTRACTOR} RESPONSIBILITIES</w:t>
      </w:r>
      <w:bookmarkEnd w:id="204"/>
      <w:bookmarkEnd w:id="205"/>
      <w:bookmarkEnd w:id="206"/>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DA74B9" w:rsidP="002F0497">
      <w:pPr>
        <w:pStyle w:val="Heading2"/>
        <w:keepNext/>
        <w:ind w:right="108"/>
      </w:pPr>
      <w:bookmarkStart w:id="207" w:name="_Toc400531511"/>
      <w:bookmarkStart w:id="208" w:name="_Toc428533982"/>
      <w:bookmarkStart w:id="209" w:name="_Toc501613387"/>
      <w:r>
        <w:rPr>
          <w:caps w:val="0"/>
        </w:rPr>
        <w:t>SUBSTITUTION OF STAFF</w:t>
      </w:r>
      <w:bookmarkEnd w:id="207"/>
      <w:bookmarkEnd w:id="208"/>
      <w:bookmarkEnd w:id="209"/>
    </w:p>
    <w:p w:rsidR="00675860" w:rsidRPr="007D420A" w:rsidRDefault="00675860" w:rsidP="002F0497">
      <w:pPr>
        <w:pStyle w:val="BodyText"/>
        <w:keepNext/>
        <w:ind w:left="0"/>
      </w:pPr>
    </w:p>
    <w:p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DA74B9" w:rsidP="002F0497">
      <w:pPr>
        <w:pStyle w:val="Heading2"/>
        <w:keepNext/>
        <w:ind w:right="108"/>
      </w:pPr>
      <w:bookmarkStart w:id="210" w:name="_Toc400531512"/>
      <w:bookmarkStart w:id="211" w:name="_Toc428533983"/>
      <w:bookmarkStart w:id="212" w:name="_Toc501613388"/>
      <w:r>
        <w:rPr>
          <w:caps w:val="0"/>
        </w:rPr>
        <w:t>SUBSTITUTION OR ADDITION OF SUBCONTRACTOR(S)</w:t>
      </w:r>
      <w:bookmarkEnd w:id="210"/>
      <w:bookmarkEnd w:id="211"/>
      <w:bookmarkEnd w:id="212"/>
    </w:p>
    <w:p w:rsidR="00675860" w:rsidRDefault="00675860" w:rsidP="002F0497">
      <w:pPr>
        <w:pStyle w:val="BodyText"/>
        <w:keepNext/>
        <w:ind w:left="0"/>
      </w:pPr>
    </w:p>
    <w:p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490529" w:rsidRPr="007D420A" w:rsidRDefault="00490529" w:rsidP="00675860">
      <w:pPr>
        <w:pStyle w:val="BodyText"/>
        <w:ind w:left="0"/>
        <w:rPr>
          <w:sz w:val="22"/>
        </w:rPr>
      </w:pPr>
    </w:p>
    <w:p w:rsidR="00675860" w:rsidRPr="00A1068D" w:rsidRDefault="00675860" w:rsidP="002F0497">
      <w:pPr>
        <w:pStyle w:val="Heading2"/>
        <w:keepNext/>
      </w:pPr>
      <w:bookmarkStart w:id="213" w:name="_Toc400531513"/>
      <w:bookmarkStart w:id="214" w:name="_Toc428533984"/>
      <w:bookmarkStart w:id="215" w:name="_Toc501613389"/>
      <w:r w:rsidRPr="00A1068D">
        <w:t>OWNERSHIP OF MATERIAL</w:t>
      </w:r>
      <w:bookmarkEnd w:id="213"/>
      <w:bookmarkEnd w:id="214"/>
      <w:bookmarkEnd w:id="215"/>
    </w:p>
    <w:p w:rsidR="00675860" w:rsidRPr="00851065" w:rsidRDefault="00675860" w:rsidP="002F0497">
      <w:pPr>
        <w:keepNext/>
        <w:autoSpaceDE w:val="0"/>
        <w:autoSpaceDN w:val="0"/>
        <w:adjustRightInd w:val="0"/>
      </w:pPr>
    </w:p>
    <w:p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7D420A" w:rsidRDefault="00675860" w:rsidP="00851065">
      <w:pPr>
        <w:autoSpaceDE w:val="0"/>
        <w:autoSpaceDN w:val="0"/>
        <w:adjustRightInd w:val="0"/>
      </w:pPr>
    </w:p>
    <w:p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00A75717"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rsidR="00675860" w:rsidRDefault="00675860" w:rsidP="00675860">
      <w:pPr>
        <w:pStyle w:val="BodyText3"/>
        <w:rPr>
          <w:highlight w:val="green"/>
        </w:rPr>
      </w:pPr>
    </w:p>
    <w:p w:rsidR="00675860" w:rsidRDefault="00FE2EBD" w:rsidP="00582E69">
      <w:pPr>
        <w:pStyle w:val="Heading2"/>
        <w:keepNext/>
      </w:pPr>
      <w:bookmarkStart w:id="216" w:name="_Toc400531514"/>
      <w:bookmarkStart w:id="217" w:name="_Toc428533985"/>
      <w:bookmarkStart w:id="218" w:name="_Toc501613390"/>
      <w:r>
        <w:rPr>
          <w:caps w:val="0"/>
        </w:rPr>
        <w:t>SECURITY AND CONFIDENTIALITY</w:t>
      </w:r>
      <w:bookmarkEnd w:id="216"/>
      <w:bookmarkEnd w:id="217"/>
      <w:bookmarkEnd w:id="218"/>
    </w:p>
    <w:p w:rsidR="00952722" w:rsidRPr="00851065" w:rsidRDefault="00952722" w:rsidP="00582E69">
      <w:pPr>
        <w:keepNext/>
        <w:rPr>
          <w:b/>
        </w:rPr>
      </w:pPr>
    </w:p>
    <w:p w:rsidR="00675860" w:rsidRPr="00507C84" w:rsidRDefault="00675860" w:rsidP="00582E69">
      <w:pPr>
        <w:pStyle w:val="Heading3"/>
        <w:keepNext/>
      </w:pPr>
      <w:bookmarkStart w:id="219" w:name="_Toc400531515"/>
      <w:bookmarkStart w:id="220" w:name="_Toc428533986"/>
      <w:bookmarkStart w:id="221" w:name="_Toc501613391"/>
      <w:r w:rsidRPr="00507C84">
        <w:t>DATA CONFIDENTIALITY</w:t>
      </w:r>
      <w:bookmarkEnd w:id="219"/>
      <w:bookmarkEnd w:id="220"/>
      <w:bookmarkEnd w:id="221"/>
    </w:p>
    <w:p w:rsidR="00675860" w:rsidRPr="00851065" w:rsidRDefault="00675860" w:rsidP="00582E69">
      <w:pPr>
        <w:keepNext/>
      </w:pPr>
    </w:p>
    <w:p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rsidR="00675860" w:rsidRPr="007D420A" w:rsidRDefault="00675860" w:rsidP="00851065"/>
    <w:p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rsidR="00675860" w:rsidRPr="007D420A" w:rsidRDefault="00675860" w:rsidP="00851065"/>
    <w:p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rsidR="00675860" w:rsidRPr="007D420A" w:rsidRDefault="00675860" w:rsidP="00C65B22"/>
    <w:p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75860" w:rsidRPr="00851065" w:rsidRDefault="00675860" w:rsidP="00C65B22"/>
    <w:p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rsidR="00675860" w:rsidRPr="00851065" w:rsidRDefault="00675860" w:rsidP="002F0497">
      <w:pPr>
        <w:keepNext/>
      </w:pPr>
    </w:p>
    <w:p w:rsidR="00675860" w:rsidRPr="00851065" w:rsidRDefault="00675860" w:rsidP="00EC28A4">
      <w:pPr>
        <w:pStyle w:val="ListParagraph"/>
        <w:keepNext/>
        <w:numPr>
          <w:ilvl w:val="0"/>
          <w:numId w:val="40"/>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rsidR="00675860" w:rsidRPr="00C65B22" w:rsidRDefault="00675860" w:rsidP="008F15CC">
      <w:pPr>
        <w:ind w:firstLine="720"/>
      </w:pPr>
    </w:p>
    <w:p w:rsidR="00675860" w:rsidRPr="007D420A" w:rsidRDefault="00675860" w:rsidP="00EC28A4">
      <w:pPr>
        <w:pStyle w:val="ListParagraph"/>
        <w:numPr>
          <w:ilvl w:val="0"/>
          <w:numId w:val="40"/>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w:t>
      </w:r>
      <w:r w:rsidR="00E61B5D">
        <w:t>;</w:t>
      </w:r>
      <w:r w:rsidR="00E61B5D" w:rsidRPr="007D420A">
        <w:t xml:space="preserve">  </w:t>
      </w:r>
    </w:p>
    <w:p w:rsidR="00675860" w:rsidRPr="007D420A" w:rsidRDefault="00675860" w:rsidP="008F15CC">
      <w:pPr>
        <w:ind w:firstLine="720"/>
      </w:pPr>
    </w:p>
    <w:p w:rsidR="00675860" w:rsidRPr="007D420A" w:rsidRDefault="00675860" w:rsidP="00EC28A4">
      <w:pPr>
        <w:pStyle w:val="ListParagraph"/>
        <w:numPr>
          <w:ilvl w:val="0"/>
          <w:numId w:val="40"/>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rsidR="00675860" w:rsidRPr="007D420A" w:rsidRDefault="00675860" w:rsidP="008F15CC">
      <w:pPr>
        <w:ind w:firstLine="720"/>
      </w:pPr>
    </w:p>
    <w:p w:rsidR="00675860" w:rsidRPr="007D420A" w:rsidRDefault="00675860" w:rsidP="00EC28A4">
      <w:pPr>
        <w:pStyle w:val="ListParagraph"/>
        <w:numPr>
          <w:ilvl w:val="0"/>
          <w:numId w:val="40"/>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rsidR="00675860" w:rsidRPr="007D420A" w:rsidRDefault="00675860" w:rsidP="00C65B22"/>
    <w:p w:rsidR="00675860" w:rsidRPr="007D420A" w:rsidRDefault="00675860" w:rsidP="00EC28A4">
      <w:pPr>
        <w:pStyle w:val="ListParagraph"/>
        <w:numPr>
          <w:ilvl w:val="0"/>
          <w:numId w:val="40"/>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rsidR="00675860" w:rsidRPr="007D420A" w:rsidRDefault="00675860" w:rsidP="007D420A"/>
    <w:p w:rsidR="002700AC" w:rsidRPr="00D027C4" w:rsidRDefault="00675860" w:rsidP="002700AC">
      <w:pPr>
        <w:pStyle w:val="ListParagraph"/>
        <w:numPr>
          <w:ilvl w:val="0"/>
          <w:numId w:val="40"/>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w:t>
      </w:r>
      <w:r w:rsidRPr="00D027C4">
        <w:t>law.  The State shall take any action it deems appropriate to protect its documents and/or information</w:t>
      </w:r>
      <w:r w:rsidR="00E61B5D" w:rsidRPr="00D027C4">
        <w:t>; and</w:t>
      </w:r>
    </w:p>
    <w:p w:rsidR="002700AC" w:rsidRPr="00D027C4" w:rsidRDefault="002700AC" w:rsidP="002700AC">
      <w:pPr>
        <w:pStyle w:val="ListParagraph"/>
      </w:pPr>
    </w:p>
    <w:p w:rsidR="002700AC" w:rsidRPr="00D027C4" w:rsidRDefault="002700AC" w:rsidP="002700AC">
      <w:pPr>
        <w:pStyle w:val="ListParagraph"/>
        <w:numPr>
          <w:ilvl w:val="0"/>
          <w:numId w:val="40"/>
        </w:numPr>
      </w:pPr>
      <w:r w:rsidRPr="00D027C4">
        <w:t>Notwithstanding the requirements of nondisclosure described in these Sections 5.9.1 and 5.9.1.1, either party may release the other party’s Confidential Information:</w:t>
      </w:r>
    </w:p>
    <w:p w:rsidR="002700AC" w:rsidRPr="00D027C4" w:rsidRDefault="002700AC" w:rsidP="002700AC">
      <w:pPr>
        <w:pStyle w:val="ListParagraph"/>
      </w:pPr>
    </w:p>
    <w:p w:rsidR="002700AC" w:rsidRPr="00D027C4" w:rsidRDefault="002700AC" w:rsidP="002700AC">
      <w:pPr>
        <w:pStyle w:val="ListParagraph"/>
        <w:numPr>
          <w:ilvl w:val="0"/>
          <w:numId w:val="79"/>
        </w:numPr>
      </w:pPr>
      <w:r w:rsidRPr="00D027C4">
        <w:t>if directed to do so by a court or arbitrator of competent jurisdiction; or</w:t>
      </w:r>
    </w:p>
    <w:p w:rsidR="002700AC" w:rsidRPr="00D027C4" w:rsidRDefault="002700AC" w:rsidP="002700AC">
      <w:pPr>
        <w:pStyle w:val="ListParagraph"/>
        <w:numPr>
          <w:ilvl w:val="0"/>
          <w:numId w:val="79"/>
        </w:numPr>
      </w:pPr>
      <w:r w:rsidRPr="00D027C4">
        <w:t>pursuant to a lawfully issued subpoena or other lawful document request:</w:t>
      </w:r>
    </w:p>
    <w:p w:rsidR="002700AC" w:rsidRPr="00D027C4" w:rsidRDefault="002700AC" w:rsidP="002700AC">
      <w:pPr>
        <w:pStyle w:val="ListParagraph"/>
        <w:ind w:left="2160" w:hanging="720"/>
      </w:pPr>
      <w:r w:rsidRPr="00D027C4">
        <w:t>(a)</w:t>
      </w:r>
      <w:r w:rsidRPr="00D027C4">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rsidR="002700AC" w:rsidRPr="007D420A" w:rsidRDefault="002700AC" w:rsidP="002700AC">
      <w:pPr>
        <w:pStyle w:val="ListParagraph"/>
        <w:ind w:left="2160" w:hanging="720"/>
      </w:pPr>
      <w:r w:rsidRPr="00D027C4">
        <w:t>(b)</w:t>
      </w:r>
      <w:r w:rsidRPr="00D027C4">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rsidR="00675860" w:rsidRPr="007D420A" w:rsidRDefault="00675860" w:rsidP="007D420A"/>
    <w:p w:rsidR="00675860" w:rsidRPr="00507C84" w:rsidRDefault="00675860" w:rsidP="002F0497">
      <w:pPr>
        <w:pStyle w:val="Heading3"/>
        <w:keepNext/>
        <w:rPr>
          <w:rFonts w:eastAsia="Calibri"/>
        </w:rPr>
      </w:pPr>
      <w:bookmarkStart w:id="222" w:name="_Toc400531516"/>
      <w:bookmarkStart w:id="223" w:name="_Toc428533987"/>
      <w:bookmarkStart w:id="224" w:name="_Toc501613392"/>
      <w:r w:rsidRPr="00507C84">
        <w:rPr>
          <w:rFonts w:eastAsia="Calibri"/>
        </w:rPr>
        <w:t>DATA SECURITY STANDARDS</w:t>
      </w:r>
      <w:bookmarkEnd w:id="222"/>
      <w:bookmarkEnd w:id="223"/>
      <w:bookmarkEnd w:id="224"/>
      <w:r w:rsidRPr="00507C84">
        <w:rPr>
          <w:rFonts w:eastAsia="Calibri"/>
        </w:rPr>
        <w:t xml:space="preserve"> </w:t>
      </w:r>
    </w:p>
    <w:p w:rsidR="00675860" w:rsidRPr="007D420A" w:rsidRDefault="00675860" w:rsidP="002F0497">
      <w:pPr>
        <w:keepNext/>
        <w:rPr>
          <w:rFonts w:eastAsia="Calibri"/>
        </w:rPr>
      </w:pPr>
    </w:p>
    <w:p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rsidR="00675860" w:rsidRPr="00C65B22" w:rsidRDefault="00675860" w:rsidP="00851065"/>
    <w:p w:rsidR="00BB33D7" w:rsidRDefault="00BB33D7" w:rsidP="00BB33D7">
      <w:pPr>
        <w:numPr>
          <w:ilvl w:val="0"/>
          <w:numId w:val="17"/>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52"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53" w:history="1">
        <w:r w:rsidRPr="007C3332">
          <w:rPr>
            <w:rStyle w:val="Hyperlink"/>
            <w:rFonts w:eastAsia="Calibri"/>
            <w:color w:val="0070C0"/>
          </w:rPr>
          <w:t>http://www.nj.gov/it/ps</w:t>
        </w:r>
      </w:hyperlink>
      <w:r w:rsidRPr="00C65B22">
        <w:rPr>
          <w:rFonts w:eastAsia="Calibri"/>
        </w:rPr>
        <w:t>)</w:t>
      </w:r>
      <w:r>
        <w:rPr>
          <w:rFonts w:eastAsia="Calibri"/>
        </w:rPr>
        <w:t>; and</w:t>
      </w:r>
    </w:p>
    <w:p w:rsidR="00BB33D7" w:rsidRDefault="00BB33D7" w:rsidP="00BB33D7">
      <w:pPr>
        <w:ind w:left="720"/>
        <w:rPr>
          <w:rFonts w:eastAsia="Calibri"/>
        </w:rPr>
      </w:pPr>
    </w:p>
    <w:p w:rsidR="00675860" w:rsidRPr="00BB33D7" w:rsidRDefault="00675860" w:rsidP="00BB33D7">
      <w:pPr>
        <w:numPr>
          <w:ilvl w:val="0"/>
          <w:numId w:val="17"/>
        </w:numPr>
        <w:ind w:left="720"/>
        <w:rPr>
          <w:rFonts w:eastAsia="Calibri"/>
        </w:rPr>
      </w:pPr>
      <w:r w:rsidRPr="00BB33D7">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rsidR="00675860" w:rsidRPr="007D420A" w:rsidRDefault="00675860" w:rsidP="00C65B22"/>
    <w:p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rsidR="00675860" w:rsidRPr="007D420A" w:rsidRDefault="00675860" w:rsidP="00C65B22"/>
    <w:p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rsidR="00675860" w:rsidRPr="007D420A" w:rsidRDefault="00675860" w:rsidP="00C65B22"/>
    <w:p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rsidR="00675860" w:rsidRPr="007D420A" w:rsidRDefault="00675860" w:rsidP="007D420A"/>
    <w:p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rsidR="00675860" w:rsidRPr="007D420A" w:rsidRDefault="00675860" w:rsidP="007D420A"/>
    <w:p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rsidR="00675860" w:rsidRPr="007D420A" w:rsidRDefault="00675860" w:rsidP="007D420A"/>
    <w:p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rsidR="00675860" w:rsidRPr="007D420A" w:rsidRDefault="00675860" w:rsidP="007D420A"/>
    <w:p w:rsidR="00675860" w:rsidRDefault="00DA74B9" w:rsidP="00F10BE2">
      <w:pPr>
        <w:pStyle w:val="Heading3"/>
        <w:keepNext/>
        <w:rPr>
          <w:caps w:val="0"/>
        </w:rPr>
      </w:pPr>
      <w:bookmarkStart w:id="225" w:name="_Toc400531517"/>
      <w:bookmarkStart w:id="226" w:name="_Toc428533988"/>
      <w:bookmarkStart w:id="227" w:name="_Toc501613393"/>
      <w:r w:rsidRPr="002E7691">
        <w:rPr>
          <w:caps w:val="0"/>
        </w:rPr>
        <w:t>TAX RETURN DATA SECURITY</w:t>
      </w:r>
      <w:bookmarkEnd w:id="225"/>
      <w:bookmarkEnd w:id="226"/>
      <w:bookmarkEnd w:id="227"/>
      <w:r w:rsidRPr="002E7691">
        <w:rPr>
          <w:caps w:val="0"/>
        </w:rPr>
        <w:t xml:space="preserve"> </w:t>
      </w:r>
    </w:p>
    <w:p w:rsidR="00147279" w:rsidRDefault="00147279" w:rsidP="00147279">
      <w:pPr>
        <w:ind w:left="720"/>
        <w:rPr>
          <w:rFonts w:eastAsia="Calibri"/>
        </w:rPr>
      </w:pPr>
    </w:p>
    <w:p w:rsidR="00147279" w:rsidRPr="00147279" w:rsidRDefault="00147279" w:rsidP="00147279">
      <w:pPr>
        <w:rPr>
          <w:rFonts w:eastAsia="Calibri"/>
        </w:rPr>
      </w:pPr>
      <w:r>
        <w:t>Not applicable to this procurement.</w:t>
      </w:r>
    </w:p>
    <w:p w:rsidR="00675860" w:rsidRPr="00BF3B73" w:rsidRDefault="00675860" w:rsidP="00675860">
      <w:pPr>
        <w:pStyle w:val="BodyText"/>
        <w:ind w:left="0"/>
        <w:rPr>
          <w:sz w:val="22"/>
          <w:szCs w:val="22"/>
        </w:rPr>
      </w:pPr>
    </w:p>
    <w:p w:rsidR="00675860" w:rsidRPr="00B6270B" w:rsidRDefault="00DA74B9" w:rsidP="00F10BE2">
      <w:pPr>
        <w:pStyle w:val="Heading2"/>
        <w:keepNext/>
        <w:ind w:right="108"/>
      </w:pPr>
      <w:bookmarkStart w:id="228" w:name="_Toc400531518"/>
      <w:bookmarkStart w:id="229" w:name="_Toc428533989"/>
      <w:bookmarkStart w:id="230" w:name="_Toc501613394"/>
      <w:r>
        <w:rPr>
          <w:caps w:val="0"/>
        </w:rPr>
        <w:t>NEWS RELEASES</w:t>
      </w:r>
      <w:bookmarkEnd w:id="228"/>
      <w:bookmarkEnd w:id="229"/>
      <w:bookmarkEnd w:id="230"/>
    </w:p>
    <w:p w:rsidR="00675860" w:rsidRPr="00BF3B73" w:rsidRDefault="00675860" w:rsidP="00F10BE2">
      <w:pPr>
        <w:pStyle w:val="BodyText"/>
        <w:keepNext/>
        <w:ind w:left="0"/>
        <w:rPr>
          <w:sz w:val="22"/>
          <w:szCs w:val="22"/>
        </w:rPr>
      </w:pPr>
    </w:p>
    <w:p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DA74B9" w:rsidP="00F10BE2">
      <w:pPr>
        <w:pStyle w:val="Heading2"/>
        <w:keepNext/>
        <w:ind w:right="108"/>
      </w:pPr>
      <w:bookmarkStart w:id="231" w:name="_Toc400531519"/>
      <w:bookmarkStart w:id="232" w:name="_Toc428533990"/>
      <w:bookmarkStart w:id="233" w:name="_Toc501613395"/>
      <w:r>
        <w:rPr>
          <w:caps w:val="0"/>
        </w:rPr>
        <w:t>ADVERTISING</w:t>
      </w:r>
      <w:bookmarkEnd w:id="231"/>
      <w:bookmarkEnd w:id="232"/>
      <w:bookmarkEnd w:id="233"/>
    </w:p>
    <w:p w:rsidR="00675860" w:rsidRPr="00BF3B73" w:rsidRDefault="00675860" w:rsidP="00F10BE2">
      <w:pPr>
        <w:pStyle w:val="BodyText"/>
        <w:keepNext/>
        <w:ind w:left="0"/>
        <w:rPr>
          <w:sz w:val="22"/>
          <w:szCs w:val="22"/>
        </w:rPr>
      </w:pPr>
    </w:p>
    <w:p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DA74B9" w:rsidP="00203989">
      <w:pPr>
        <w:pStyle w:val="Heading2"/>
        <w:keepNext/>
        <w:ind w:right="108"/>
      </w:pPr>
      <w:bookmarkStart w:id="234" w:name="_Toc400531520"/>
      <w:bookmarkStart w:id="235" w:name="_Toc428533991"/>
      <w:bookmarkStart w:id="236" w:name="_Toc501613396"/>
      <w:r>
        <w:rPr>
          <w:caps w:val="0"/>
        </w:rPr>
        <w:t>LICENSES AND PERMITS</w:t>
      </w:r>
      <w:bookmarkEnd w:id="234"/>
      <w:bookmarkEnd w:id="235"/>
      <w:bookmarkEnd w:id="236"/>
    </w:p>
    <w:p w:rsidR="00675860" w:rsidRPr="00BF3B73" w:rsidRDefault="00675860" w:rsidP="00203989">
      <w:pPr>
        <w:pStyle w:val="BodyText"/>
        <w:keepNext/>
        <w:ind w:left="0"/>
        <w:rPr>
          <w:sz w:val="22"/>
          <w:szCs w:val="22"/>
        </w:rPr>
      </w:pPr>
    </w:p>
    <w:p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9A365A" w:rsidRDefault="009A365A" w:rsidP="00675860">
      <w:pPr>
        <w:pStyle w:val="BodyText"/>
        <w:ind w:left="0"/>
        <w:rPr>
          <w:sz w:val="22"/>
          <w:szCs w:val="22"/>
          <w:lang w:val="en-US"/>
        </w:rPr>
      </w:pPr>
    </w:p>
    <w:p w:rsidR="00675860" w:rsidRPr="00B6270B" w:rsidRDefault="00DA74B9" w:rsidP="00F10BE2">
      <w:pPr>
        <w:pStyle w:val="Heading2"/>
        <w:keepNext/>
        <w:ind w:right="108"/>
      </w:pPr>
      <w:bookmarkStart w:id="237" w:name="_Toc400531521"/>
      <w:bookmarkStart w:id="238" w:name="_Toc428533992"/>
      <w:bookmarkStart w:id="239" w:name="_Toc501613397"/>
      <w:r>
        <w:rPr>
          <w:caps w:val="0"/>
        </w:rPr>
        <w:t>CLAIMS AND REMEDIES</w:t>
      </w:r>
      <w:bookmarkEnd w:id="237"/>
      <w:bookmarkEnd w:id="238"/>
      <w:bookmarkEnd w:id="239"/>
    </w:p>
    <w:p w:rsidR="00675860" w:rsidRDefault="00675860" w:rsidP="00F10BE2">
      <w:pPr>
        <w:pStyle w:val="BodyText"/>
        <w:keepNext/>
        <w:ind w:left="0"/>
      </w:pPr>
    </w:p>
    <w:p w:rsidR="00675860" w:rsidRPr="00B6270B" w:rsidRDefault="00DA74B9" w:rsidP="00F10BE2">
      <w:pPr>
        <w:pStyle w:val="Heading3"/>
        <w:keepNext/>
        <w:rPr>
          <w:rFonts w:eastAsia="MS Mincho"/>
          <w:bCs w:val="0"/>
        </w:rPr>
      </w:pPr>
      <w:bookmarkStart w:id="240" w:name="_Toc400531522"/>
      <w:bookmarkStart w:id="241" w:name="_Toc428533993"/>
      <w:bookmarkStart w:id="242" w:name="_Toc501613398"/>
      <w:r w:rsidRPr="00B6270B">
        <w:rPr>
          <w:rFonts w:eastAsia="MS Mincho"/>
          <w:bCs w:val="0"/>
          <w:caps w:val="0"/>
        </w:rPr>
        <w:t>CLAIMS</w:t>
      </w:r>
      <w:bookmarkEnd w:id="240"/>
      <w:bookmarkEnd w:id="241"/>
      <w:bookmarkEnd w:id="242"/>
    </w:p>
    <w:p w:rsidR="00675860" w:rsidRPr="00BF3B73" w:rsidRDefault="00675860" w:rsidP="00F10BE2">
      <w:pPr>
        <w:pStyle w:val="BodyText"/>
        <w:keepNext/>
        <w:ind w:left="0"/>
        <w:rPr>
          <w:sz w:val="22"/>
          <w:szCs w:val="22"/>
        </w:rPr>
      </w:pPr>
    </w:p>
    <w:p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rsidR="00675860" w:rsidRPr="00BF3B73" w:rsidRDefault="00675860" w:rsidP="00675860">
      <w:pPr>
        <w:pStyle w:val="BodyText"/>
        <w:ind w:left="0"/>
        <w:rPr>
          <w:sz w:val="22"/>
          <w:szCs w:val="22"/>
        </w:rPr>
      </w:pPr>
    </w:p>
    <w:p w:rsidR="00675860" w:rsidRPr="00B6270B" w:rsidRDefault="00DA74B9" w:rsidP="00675860">
      <w:pPr>
        <w:pStyle w:val="Heading3"/>
        <w:keepNext/>
        <w:rPr>
          <w:rFonts w:eastAsia="MS Mincho"/>
          <w:bCs w:val="0"/>
        </w:rPr>
      </w:pPr>
      <w:bookmarkStart w:id="243" w:name="_Toc400531523"/>
      <w:bookmarkStart w:id="244" w:name="_Toc428533994"/>
      <w:bookmarkStart w:id="245" w:name="_Toc501613399"/>
      <w:r w:rsidRPr="00B6270B">
        <w:rPr>
          <w:rFonts w:eastAsia="MS Mincho"/>
          <w:bCs w:val="0"/>
          <w:caps w:val="0"/>
        </w:rPr>
        <w:t>REMEDIES</w:t>
      </w:r>
      <w:bookmarkEnd w:id="243"/>
      <w:bookmarkEnd w:id="244"/>
      <w:bookmarkEnd w:id="245"/>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244796" w:rsidP="00675860">
      <w:pPr>
        <w:pStyle w:val="Heading3"/>
        <w:keepNext/>
        <w:keepLines/>
        <w:rPr>
          <w:rFonts w:eastAsia="MS Mincho"/>
          <w:bCs w:val="0"/>
        </w:rPr>
      </w:pPr>
      <w:bookmarkStart w:id="246" w:name="_Toc400531524"/>
      <w:bookmarkStart w:id="247" w:name="_Toc428533995"/>
      <w:bookmarkStart w:id="248" w:name="_Toc501613400"/>
      <w:r w:rsidRPr="001835E6">
        <w:rPr>
          <w:rFonts w:eastAsia="MS Mincho"/>
          <w:bCs w:val="0"/>
          <w:caps w:val="0"/>
        </w:rPr>
        <w:t xml:space="preserve">REMEDIES FOR FAILURE TO COMPLY WITH MATERIAL </w:t>
      </w:r>
      <w:r>
        <w:rPr>
          <w:rFonts w:eastAsia="MS Mincho"/>
          <w:bCs w:val="0"/>
          <w:caps w:val="0"/>
        </w:rPr>
        <w:t>BLANKET P.O. {CONTRACT}</w:t>
      </w:r>
      <w:r w:rsidRPr="001835E6">
        <w:rPr>
          <w:rFonts w:eastAsia="MS Mincho"/>
          <w:bCs w:val="0"/>
          <w:caps w:val="0"/>
        </w:rPr>
        <w:t xml:space="preserve"> REQUIREMENTS</w:t>
      </w:r>
      <w:bookmarkEnd w:id="246"/>
      <w:bookmarkEnd w:id="247"/>
      <w:bookmarkEnd w:id="248"/>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249" w:name="_Toc327360432"/>
      <w:bookmarkStart w:id="250" w:name="_Toc349639917"/>
    </w:p>
    <w:p w:rsidR="00286B67" w:rsidRPr="002263FE" w:rsidRDefault="00244796" w:rsidP="00F10BE2">
      <w:pPr>
        <w:pStyle w:val="Heading2"/>
        <w:keepNext/>
        <w:ind w:right="86"/>
      </w:pPr>
      <w:bookmarkStart w:id="251" w:name="_Toc400531525"/>
      <w:bookmarkStart w:id="252" w:name="_Toc428533996"/>
      <w:bookmarkStart w:id="253" w:name="_Toc501613401"/>
      <w:bookmarkEnd w:id="249"/>
      <w:bookmarkEnd w:id="250"/>
      <w:r w:rsidRPr="002263FE">
        <w:rPr>
          <w:caps w:val="0"/>
        </w:rPr>
        <w:t>LIQUIDATED DAMAGES</w:t>
      </w:r>
      <w:bookmarkEnd w:id="251"/>
      <w:bookmarkEnd w:id="252"/>
      <w:bookmarkEnd w:id="253"/>
    </w:p>
    <w:p w:rsidR="0032281D" w:rsidRPr="00851065" w:rsidRDefault="0032281D" w:rsidP="00F10BE2">
      <w:pPr>
        <w:keepNext/>
        <w:ind w:right="86"/>
      </w:pPr>
    </w:p>
    <w:p w:rsidR="00147279" w:rsidRPr="007D1642" w:rsidRDefault="00147279" w:rsidP="00147279">
      <w:pPr>
        <w:pStyle w:val="BodyText"/>
        <w:ind w:left="0" w:right="90"/>
        <w:rPr>
          <w:rFonts w:eastAsia="MS Mincho" w:cs="Arial"/>
          <w:bCs/>
          <w:sz w:val="22"/>
          <w:szCs w:val="22"/>
        </w:rPr>
      </w:pPr>
      <w:r>
        <w:rPr>
          <w:rFonts w:eastAsia="MS Mincho" w:cs="Arial"/>
          <w:bCs/>
          <w:sz w:val="22"/>
          <w:szCs w:val="22"/>
          <w:lang w:val="en-US"/>
        </w:rPr>
        <w:t>Not applicable to this procurement.</w:t>
      </w:r>
    </w:p>
    <w:p w:rsidR="00286B67" w:rsidRPr="007D1642" w:rsidRDefault="00286B67" w:rsidP="00203989">
      <w:pPr>
        <w:pStyle w:val="BodyText"/>
        <w:keepNext/>
        <w:ind w:left="0" w:right="86"/>
        <w:rPr>
          <w:rFonts w:eastAsia="MS Mincho" w:cs="Arial"/>
          <w:bCs/>
          <w:sz w:val="22"/>
          <w:szCs w:val="22"/>
        </w:rPr>
      </w:pPr>
      <w:r w:rsidRPr="007D1642">
        <w:rPr>
          <w:rFonts w:eastAsia="MS Mincho" w:cs="Arial"/>
          <w:bCs/>
          <w:sz w:val="22"/>
          <w:szCs w:val="22"/>
        </w:rPr>
        <w:t xml:space="preserve"> discretion of the Director, only if all of the following conditions are met:</w:t>
      </w:r>
    </w:p>
    <w:p w:rsidR="00286B67" w:rsidRPr="007D1642" w:rsidRDefault="00286B67" w:rsidP="00286B67">
      <w:pPr>
        <w:pStyle w:val="BodyText"/>
        <w:ind w:left="0" w:right="90"/>
        <w:rPr>
          <w:rFonts w:eastAsia="MS Mincho" w:cs="Arial"/>
          <w:bCs/>
          <w:sz w:val="22"/>
          <w:szCs w:val="22"/>
        </w:rPr>
      </w:pPr>
    </w:p>
    <w:p w:rsidR="00675860" w:rsidRPr="00A24CCC" w:rsidRDefault="00244796" w:rsidP="0032399C">
      <w:pPr>
        <w:pStyle w:val="Heading2"/>
        <w:keepNext/>
      </w:pPr>
      <w:bookmarkStart w:id="254" w:name="_Toc400531531"/>
      <w:bookmarkStart w:id="255" w:name="_Toc428534002"/>
      <w:bookmarkStart w:id="256" w:name="_Toc501613402"/>
      <w:r w:rsidRPr="00A24CCC">
        <w:rPr>
          <w:caps w:val="0"/>
        </w:rPr>
        <w:t>RETAINAGE</w:t>
      </w:r>
      <w:bookmarkEnd w:id="254"/>
      <w:bookmarkEnd w:id="255"/>
      <w:bookmarkEnd w:id="256"/>
    </w:p>
    <w:p w:rsidR="00675860" w:rsidRPr="005608A5" w:rsidRDefault="00675860" w:rsidP="0032399C">
      <w:pPr>
        <w:pStyle w:val="BodyText"/>
        <w:keepNext/>
        <w:ind w:left="0"/>
        <w:rPr>
          <w:sz w:val="22"/>
          <w:szCs w:val="22"/>
        </w:rPr>
      </w:pPr>
    </w:p>
    <w:p w:rsidR="00675860" w:rsidRPr="00955DFD" w:rsidRDefault="00147279" w:rsidP="00675860">
      <w:pPr>
        <w:pStyle w:val="BodyText"/>
        <w:ind w:left="0"/>
        <w:rPr>
          <w:b/>
          <w:sz w:val="22"/>
        </w:rPr>
      </w:pPr>
      <w:r>
        <w:rPr>
          <w:rFonts w:eastAsia="MS Mincho" w:cs="Arial"/>
          <w:bCs/>
          <w:sz w:val="22"/>
          <w:szCs w:val="22"/>
          <w:lang w:val="en-US"/>
        </w:rPr>
        <w:t xml:space="preserve">Not applicable to </w:t>
      </w:r>
      <w:r w:rsidRPr="00147279">
        <w:rPr>
          <w:rFonts w:eastAsia="MS Mincho" w:cs="Arial"/>
          <w:bCs/>
          <w:sz w:val="22"/>
          <w:szCs w:val="22"/>
          <w:lang w:val="en-US"/>
        </w:rPr>
        <w:t>this procurement</w:t>
      </w:r>
      <w:r w:rsidRPr="00147279">
        <w:rPr>
          <w:b/>
          <w:sz w:val="22"/>
        </w:rPr>
        <w:t>.</w:t>
      </w:r>
    </w:p>
    <w:p w:rsidR="00675860" w:rsidRPr="00955DFD" w:rsidRDefault="00675860" w:rsidP="00675860">
      <w:pPr>
        <w:pStyle w:val="BodyText"/>
        <w:ind w:left="0"/>
        <w:rPr>
          <w:sz w:val="22"/>
        </w:rPr>
      </w:pPr>
    </w:p>
    <w:p w:rsidR="00675860" w:rsidRPr="00B6270B" w:rsidRDefault="00244796" w:rsidP="0032399C">
      <w:pPr>
        <w:pStyle w:val="Heading2"/>
        <w:keepNext/>
      </w:pPr>
      <w:bookmarkStart w:id="257" w:name="_Toc400531532"/>
      <w:bookmarkStart w:id="258" w:name="_Toc428534003"/>
      <w:bookmarkStart w:id="259" w:name="_Toc501613403"/>
      <w:r>
        <w:rPr>
          <w:caps w:val="0"/>
        </w:rPr>
        <w:t>ADDITIONAL WORK AND/OR SPECIAL PROJECTS</w:t>
      </w:r>
      <w:bookmarkEnd w:id="257"/>
      <w:bookmarkEnd w:id="258"/>
      <w:bookmarkEnd w:id="259"/>
    </w:p>
    <w:p w:rsidR="00675860" w:rsidRDefault="00675860" w:rsidP="0032399C">
      <w:pPr>
        <w:pStyle w:val="BodyText2"/>
        <w:keepNext/>
        <w:ind w:right="0"/>
      </w:pPr>
    </w:p>
    <w:p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32399C">
      <w:pPr>
        <w:pStyle w:val="Heading2"/>
        <w:keepNext/>
        <w:ind w:right="108"/>
        <w:rPr>
          <w:rFonts w:cs="Arial"/>
        </w:rPr>
      </w:pPr>
      <w:bookmarkStart w:id="260" w:name="_Toc400531533"/>
      <w:bookmarkStart w:id="261" w:name="_Toc428534004"/>
      <w:bookmarkStart w:id="262" w:name="_Toc501613404"/>
      <w:r w:rsidRPr="00490529">
        <w:t>MODIFICATIONS AND CHANGES TO THE State of N</w:t>
      </w:r>
      <w:r w:rsidR="00B951AB" w:rsidRPr="00490529">
        <w:t>J</w:t>
      </w:r>
      <w:r w:rsidRPr="00490529">
        <w:t xml:space="preserve"> STANDARD TERMS AND CONDITIONS</w:t>
      </w:r>
      <w:bookmarkEnd w:id="260"/>
      <w:r w:rsidR="000D4025" w:rsidRPr="00490529">
        <w:t xml:space="preserve"> (SSTC)</w:t>
      </w:r>
      <w:bookmarkEnd w:id="261"/>
      <w:bookmarkEnd w:id="262"/>
    </w:p>
    <w:p w:rsidR="00675860" w:rsidRPr="00B23ECC" w:rsidRDefault="00675860" w:rsidP="0032399C">
      <w:pPr>
        <w:pStyle w:val="BodyText"/>
        <w:keepNext/>
        <w:ind w:left="0"/>
        <w:rPr>
          <w:rFonts w:cs="Arial"/>
          <w:sz w:val="22"/>
          <w:szCs w:val="22"/>
        </w:rPr>
      </w:pPr>
    </w:p>
    <w:p w:rsidR="00675860" w:rsidRPr="00955DFD" w:rsidRDefault="00675860" w:rsidP="0032399C">
      <w:pPr>
        <w:pStyle w:val="CommentText"/>
        <w:keepNext/>
        <w:rPr>
          <w:rFonts w:eastAsia="MS Mincho"/>
          <w:sz w:val="22"/>
        </w:rPr>
      </w:pPr>
      <w:r w:rsidRPr="00C55E4B">
        <w:rPr>
          <w:rFonts w:eastAsia="MS Mincho"/>
          <w:sz w:val="22"/>
        </w:rPr>
        <w:t xml:space="preserve">The indemnification provisions set forth in the </w:t>
      </w:r>
      <w:r w:rsidR="000D4025" w:rsidRPr="00C55E4B">
        <w:rPr>
          <w:rFonts w:eastAsia="MS Mincho"/>
          <w:sz w:val="22"/>
        </w:rPr>
        <w:t>SSTC</w:t>
      </w:r>
      <w:r w:rsidRPr="00C55E4B">
        <w:rPr>
          <w:rFonts w:eastAsia="MS Mincho"/>
          <w:sz w:val="22"/>
        </w:rPr>
        <w:t>, Section 4.1 shall prevail.</w:t>
      </w:r>
      <w:r w:rsidRPr="00955DFD">
        <w:rPr>
          <w:rFonts w:eastAsia="MS Mincho"/>
          <w:sz w:val="22"/>
        </w:rPr>
        <w:t xml:space="preserve">  </w:t>
      </w:r>
    </w:p>
    <w:p w:rsidR="00BD6BF1" w:rsidRPr="00955DFD" w:rsidRDefault="00BD6BF1" w:rsidP="00C65B22">
      <w:pPr>
        <w:pStyle w:val="CommentText"/>
        <w:rPr>
          <w:b/>
          <w:sz w:val="22"/>
        </w:rPr>
      </w:pPr>
    </w:p>
    <w:p w:rsidR="00325007" w:rsidRPr="00851065" w:rsidRDefault="00325007" w:rsidP="0032399C">
      <w:pPr>
        <w:pStyle w:val="Heading2"/>
        <w:keepNext/>
        <w:ind w:right="108"/>
      </w:pPr>
      <w:bookmarkStart w:id="263" w:name="_Toc418488941"/>
      <w:bookmarkStart w:id="264" w:name="_Toc428534009"/>
      <w:bookmarkStart w:id="265" w:name="_Toc501613405"/>
      <w:r w:rsidRPr="00851065">
        <w:t>ACCESSIBILITY COMPLIANCE</w:t>
      </w:r>
      <w:bookmarkEnd w:id="263"/>
      <w:bookmarkEnd w:id="264"/>
      <w:bookmarkEnd w:id="265"/>
    </w:p>
    <w:p w:rsidR="00325007" w:rsidRPr="00851065" w:rsidRDefault="00325007" w:rsidP="0032399C">
      <w:pPr>
        <w:keepNext/>
        <w:autoSpaceDE w:val="0"/>
        <w:autoSpaceDN w:val="0"/>
        <w:rPr>
          <w:rFonts w:eastAsiaTheme="minorHAnsi"/>
          <w:color w:val="000000"/>
          <w:u w:val="single"/>
        </w:rPr>
      </w:pPr>
    </w:p>
    <w:p w:rsidR="00354E20" w:rsidRPr="00C65B22" w:rsidRDefault="00354E20" w:rsidP="00354E20">
      <w:pPr>
        <w:rPr>
          <w:rFonts w:eastAsiaTheme="minorHAnsi"/>
        </w:rPr>
      </w:pPr>
      <w:r>
        <w:rPr>
          <w:rFonts w:eastAsiaTheme="minorHAnsi"/>
        </w:rPr>
        <w:t>Not applicable to this procurement.</w:t>
      </w:r>
    </w:p>
    <w:p w:rsidR="00325007" w:rsidRDefault="00325007" w:rsidP="00675860"/>
    <w:p w:rsidR="00675860" w:rsidRPr="00BC03EA" w:rsidRDefault="00244796" w:rsidP="0032399C">
      <w:pPr>
        <w:pStyle w:val="Heading2"/>
        <w:keepNext/>
        <w:ind w:right="108"/>
      </w:pPr>
      <w:bookmarkStart w:id="266" w:name="_Toc400531538"/>
      <w:bookmarkStart w:id="267" w:name="_Toc428534010"/>
      <w:bookmarkStart w:id="268" w:name="_Toc501613406"/>
      <w:r>
        <w:rPr>
          <w:caps w:val="0"/>
        </w:rPr>
        <w:t>BLANKET P.O. {CONTRACT}</w:t>
      </w:r>
      <w:r w:rsidRPr="00BC03EA">
        <w:rPr>
          <w:caps w:val="0"/>
        </w:rPr>
        <w:t xml:space="preserve"> ACTIVITY REPORT</w:t>
      </w:r>
      <w:bookmarkEnd w:id="266"/>
      <w:bookmarkEnd w:id="267"/>
      <w:bookmarkEnd w:id="268"/>
    </w:p>
    <w:p w:rsidR="00675860" w:rsidRDefault="00675860" w:rsidP="0032399C">
      <w:pPr>
        <w:pStyle w:val="BodyText"/>
        <w:keepNext/>
        <w:ind w:left="0"/>
        <w:rPr>
          <w:sz w:val="22"/>
          <w:szCs w:val="22"/>
        </w:rPr>
      </w:pPr>
    </w:p>
    <w:p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675860" w:rsidRPr="007359F3"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604906" w:rsidRDefault="006C7D6B" w:rsidP="00EC28A4">
      <w:pPr>
        <w:pStyle w:val="BodyText"/>
        <w:numPr>
          <w:ilvl w:val="0"/>
          <w:numId w:val="49"/>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rsidR="00604906" w:rsidRPr="007C4703" w:rsidRDefault="00604906" w:rsidP="00604906">
      <w:pPr>
        <w:pStyle w:val="BodyText"/>
        <w:ind w:left="720"/>
        <w:rPr>
          <w:sz w:val="22"/>
          <w:szCs w:val="22"/>
        </w:rPr>
      </w:pPr>
    </w:p>
    <w:p w:rsidR="00675860" w:rsidRPr="00604906" w:rsidRDefault="00786C3A" w:rsidP="00EC28A4">
      <w:pPr>
        <w:pStyle w:val="BodyText"/>
        <w:numPr>
          <w:ilvl w:val="0"/>
          <w:numId w:val="49"/>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rsidR="00604906" w:rsidRPr="00BC03EA" w:rsidRDefault="00604906" w:rsidP="00604906">
      <w:pPr>
        <w:pStyle w:val="BodyText"/>
        <w:ind w:left="720"/>
        <w:rPr>
          <w:sz w:val="22"/>
          <w:szCs w:val="22"/>
        </w:rPr>
      </w:pPr>
    </w:p>
    <w:p w:rsidR="00675860" w:rsidRPr="00BC03EA" w:rsidRDefault="00675860" w:rsidP="00EC28A4">
      <w:pPr>
        <w:pStyle w:val="BodyText"/>
        <w:numPr>
          <w:ilvl w:val="0"/>
          <w:numId w:val="49"/>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4" w:history="1">
        <w:r w:rsidR="00602528" w:rsidRPr="007D2F00">
          <w:rPr>
            <w:rStyle w:val="Hyperlink"/>
            <w:szCs w:val="22"/>
          </w:rPr>
          <w:t>NJSupplierReports@treas.nj.gov</w:t>
        </w:r>
      </w:hyperlink>
      <w:r w:rsidR="00602528">
        <w:rPr>
          <w:szCs w:val="22"/>
        </w:rPr>
        <w:t xml:space="preserve">. </w:t>
      </w:r>
    </w:p>
    <w:p w:rsidR="00675860" w:rsidRPr="008D4679" w:rsidRDefault="00675860" w:rsidP="00675860">
      <w:pPr>
        <w:pStyle w:val="BodyText"/>
        <w:ind w:left="0"/>
        <w:rPr>
          <w:sz w:val="22"/>
          <w:szCs w:val="22"/>
          <w:lang w:val="en-US"/>
        </w:rPr>
      </w:pPr>
    </w:p>
    <w:p w:rsidR="00675860" w:rsidRPr="00ED7DCA" w:rsidRDefault="00675860" w:rsidP="00675860">
      <w:pPr>
        <w:pStyle w:val="BodyText"/>
        <w:ind w:left="0"/>
        <w:rPr>
          <w:sz w:val="22"/>
          <w:szCs w:val="22"/>
        </w:rPr>
      </w:pPr>
      <w:r w:rsidRPr="00ED7DCA">
        <w:rPr>
          <w:sz w:val="22"/>
          <w:szCs w:val="22"/>
        </w:rPr>
        <w:t>Reports are due:</w:t>
      </w:r>
    </w:p>
    <w:p w:rsidR="00675860" w:rsidRPr="00CA76B1" w:rsidRDefault="00675860" w:rsidP="00675860">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13319B">
        <w:rPr>
          <w:sz w:val="22"/>
          <w:szCs w:val="22"/>
          <w:lang w:val="en-US"/>
        </w:rPr>
        <w:t>;</w:t>
      </w:r>
    </w:p>
    <w:p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13319B">
        <w:rPr>
          <w:sz w:val="22"/>
          <w:szCs w:val="22"/>
          <w:lang w:val="en-US"/>
        </w:rPr>
        <w:t>;</w:t>
      </w:r>
    </w:p>
    <w:p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13319B">
        <w:rPr>
          <w:sz w:val="22"/>
          <w:szCs w:val="22"/>
          <w:lang w:val="en-US"/>
        </w:rPr>
        <w:t>; and</w:t>
      </w:r>
    </w:p>
    <w:p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67363C">
        <w:rPr>
          <w:sz w:val="22"/>
          <w:szCs w:val="22"/>
          <w:vertAlign w:val="superscript"/>
        </w:rPr>
        <w:t>th</w:t>
      </w:r>
      <w:r w:rsidR="0013319B">
        <w:rPr>
          <w:sz w:val="22"/>
          <w:szCs w:val="22"/>
          <w:lang w:val="en-US"/>
        </w:rPr>
        <w:t>.</w:t>
      </w:r>
      <w:r w:rsidR="007C3AF0">
        <w:rPr>
          <w:sz w:val="22"/>
          <w:szCs w:val="22"/>
        </w:rPr>
        <w:tab/>
      </w:r>
    </w:p>
    <w:p w:rsidR="00675860" w:rsidRDefault="00675860" w:rsidP="00675860">
      <w:pPr>
        <w:pStyle w:val="BodyText"/>
        <w:ind w:left="0" w:right="108"/>
        <w:rPr>
          <w:rFonts w:eastAsia="MS Mincho"/>
          <w:b/>
          <w:bCs/>
          <w:highlight w:val="green"/>
        </w:rPr>
      </w:pPr>
    </w:p>
    <w:p w:rsidR="00675860" w:rsidRPr="000B6121" w:rsidRDefault="00675860" w:rsidP="0032399C">
      <w:pPr>
        <w:pStyle w:val="Heading2"/>
        <w:keepNext/>
        <w:tabs>
          <w:tab w:val="center" w:pos="4770"/>
        </w:tabs>
        <w:rPr>
          <w:caps w:val="0"/>
          <w:u w:val="none"/>
        </w:rPr>
      </w:pPr>
      <w:bookmarkStart w:id="269" w:name="_Toc400531539"/>
      <w:bookmarkStart w:id="270" w:name="_Toc428534011"/>
      <w:bookmarkStart w:id="271" w:name="_Toc501613407"/>
      <w:r w:rsidRPr="0037453D">
        <w:rPr>
          <w:caps w:val="0"/>
        </w:rPr>
        <w:t>ELECTRONIC PAYMENTS</w:t>
      </w:r>
      <w:bookmarkEnd w:id="269"/>
      <w:bookmarkEnd w:id="270"/>
      <w:bookmarkEnd w:id="271"/>
    </w:p>
    <w:p w:rsidR="00675860" w:rsidRPr="00851065" w:rsidRDefault="00675860" w:rsidP="0032399C">
      <w:pPr>
        <w:keepNext/>
        <w:ind w:left="1440"/>
        <w:rPr>
          <w:sz w:val="20"/>
        </w:rPr>
      </w:pPr>
    </w:p>
    <w:p w:rsidR="00675860" w:rsidRPr="00851065" w:rsidRDefault="00675860" w:rsidP="0032399C">
      <w:pPr>
        <w:keepNext/>
      </w:pPr>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5"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6" w:history="1">
        <w:r w:rsidR="003676BA" w:rsidRPr="00851065">
          <w:rPr>
            <w:rStyle w:val="Hyperlink"/>
          </w:rPr>
          <w:t>AAIUNIT@treas.nj.gov</w:t>
        </w:r>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32399C">
      <w:pPr>
        <w:pStyle w:val="Heading2"/>
        <w:keepNext/>
        <w:ind w:right="108"/>
      </w:pPr>
      <w:bookmarkStart w:id="272" w:name="_Toc400531540"/>
      <w:bookmarkStart w:id="273" w:name="_Toc428534012"/>
      <w:bookmarkStart w:id="274" w:name="_Toc501613408"/>
      <w:r>
        <w:t>PROGRAM EFFICIENCY ASSESSMENT FOR STATE USING AGENCIES</w:t>
      </w:r>
      <w:bookmarkEnd w:id="272"/>
      <w:bookmarkEnd w:id="273"/>
      <w:bookmarkEnd w:id="274"/>
    </w:p>
    <w:p w:rsidR="00675860" w:rsidRDefault="00675860" w:rsidP="0032399C">
      <w:pPr>
        <w:keepNext/>
      </w:pPr>
    </w:p>
    <w:p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rsidR="00A00C1F" w:rsidRPr="00A00C1F" w:rsidRDefault="00A00C1F" w:rsidP="00A00C1F">
      <w:bookmarkStart w:id="275" w:name="_Toc332803059"/>
      <w:bookmarkStart w:id="276" w:name="_Toc324415444"/>
      <w:bookmarkStart w:id="277" w:name="_5.17_Retainage"/>
      <w:bookmarkStart w:id="278" w:name="_5.21_Additional_Work"/>
      <w:bookmarkStart w:id="279" w:name="_5.22_Additional_Work"/>
      <w:bookmarkStart w:id="280" w:name="_Toc108508282"/>
      <w:bookmarkStart w:id="281" w:name="_Toc129504505"/>
      <w:bookmarkStart w:id="282" w:name="_Toc376941629"/>
      <w:bookmarkEnd w:id="275"/>
      <w:bookmarkEnd w:id="276"/>
      <w:bookmarkEnd w:id="277"/>
      <w:bookmarkEnd w:id="278"/>
      <w:bookmarkEnd w:id="279"/>
    </w:p>
    <w:p w:rsidR="00B35E49" w:rsidRDefault="00082A9E" w:rsidP="00FF37EE">
      <w:pPr>
        <w:pStyle w:val="BodyText"/>
        <w:ind w:left="0" w:right="108"/>
      </w:pPr>
      <w:bookmarkStart w:id="283" w:name="_5.9_Substitution_of"/>
      <w:bookmarkStart w:id="284" w:name="_5.19_requirements_of_Executive_orde"/>
      <w:bookmarkStart w:id="285" w:name="_5.20_requirements_of_Executive_orde"/>
      <w:bookmarkEnd w:id="280"/>
      <w:bookmarkEnd w:id="281"/>
      <w:bookmarkEnd w:id="282"/>
      <w:bookmarkEnd w:id="283"/>
      <w:bookmarkEnd w:id="284"/>
      <w:bookmarkEnd w:id="285"/>
      <w:r>
        <w:br w:type="page"/>
      </w:r>
    </w:p>
    <w:p w:rsidR="00D9550E" w:rsidRDefault="002E7691" w:rsidP="00BB5A93">
      <w:pPr>
        <w:pStyle w:val="Heading1"/>
      </w:pPr>
      <w:bookmarkStart w:id="286" w:name="_Toc400531541"/>
      <w:bookmarkStart w:id="287" w:name="_Toc428534013"/>
      <w:r>
        <w:t xml:space="preserve"> </w:t>
      </w:r>
      <w:bookmarkStart w:id="288" w:name="_Toc501613409"/>
      <w:r w:rsidR="00CE00E7">
        <w:t>QUOTE</w:t>
      </w:r>
      <w:r w:rsidR="006B6C49">
        <w:t xml:space="preserve"> {</w:t>
      </w:r>
      <w:r w:rsidR="00CE00E7">
        <w:t>PROPOSAL</w:t>
      </w:r>
      <w:r w:rsidR="006B6C49">
        <w:t>}</w:t>
      </w:r>
      <w:r w:rsidR="00D9550E">
        <w:t xml:space="preserve"> EVALUATION</w:t>
      </w:r>
      <w:bookmarkEnd w:id="286"/>
      <w:bookmarkEnd w:id="287"/>
      <w:bookmarkEnd w:id="288"/>
    </w:p>
    <w:p w:rsidR="00D9550E" w:rsidRDefault="00D9550E" w:rsidP="00955DFD">
      <w:bookmarkStart w:id="289" w:name="_Toc118513836"/>
    </w:p>
    <w:p w:rsidR="00D9550E" w:rsidRDefault="00D9550E" w:rsidP="0032399C">
      <w:pPr>
        <w:pStyle w:val="Heading2"/>
        <w:keepNext/>
        <w:ind w:right="108"/>
      </w:pPr>
      <w:bookmarkStart w:id="290" w:name="_Toc400531542"/>
      <w:bookmarkStart w:id="291" w:name="_Toc428534014"/>
      <w:bookmarkStart w:id="292" w:name="_Toc501613410"/>
      <w:r>
        <w:t>RIGHT TO WAIVE</w:t>
      </w:r>
      <w:bookmarkEnd w:id="290"/>
      <w:bookmarkEnd w:id="291"/>
      <w:bookmarkEnd w:id="292"/>
    </w:p>
    <w:p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{Proposal}.  </w:t>
      </w:r>
      <w:r w:rsidR="00D9550E" w:rsidRPr="00C65B22">
        <w:t>  The Director also reserves the right to waive a requirement provided that the requirement does not materially affect the procurement or the State's interests associated with the procurement.</w:t>
      </w:r>
    </w:p>
    <w:p w:rsidR="00D9550E" w:rsidRDefault="00D9550E" w:rsidP="0032399C">
      <w:pPr>
        <w:pStyle w:val="Heading2"/>
        <w:keepNext/>
        <w:ind w:right="108"/>
      </w:pPr>
      <w:bookmarkStart w:id="293" w:name="_Toc400531543"/>
      <w:bookmarkStart w:id="294" w:name="_Toc428534015"/>
      <w:bookmarkStart w:id="295" w:name="_Toc501613411"/>
      <w:r>
        <w:t xml:space="preserve">DIRECTOR’S RIGHT OF FINAL </w:t>
      </w:r>
      <w:r w:rsidR="00CE00E7">
        <w:t>Quote</w:t>
      </w:r>
      <w:r w:rsidR="00583771">
        <w:t xml:space="preserve"> </w:t>
      </w:r>
      <w:r w:rsidR="0060080E">
        <w:t>{</w:t>
      </w:r>
      <w:r w:rsidR="00CE00E7">
        <w:t>Proposal</w:t>
      </w:r>
      <w:r w:rsidR="0060080E">
        <w:t>}</w:t>
      </w:r>
      <w:r>
        <w:t xml:space="preserve"> ACCEPTANCE</w:t>
      </w:r>
      <w:bookmarkEnd w:id="293"/>
      <w:bookmarkEnd w:id="294"/>
      <w:bookmarkEnd w:id="295"/>
    </w:p>
    <w:p w:rsidR="00D9550E" w:rsidRPr="006E4383" w:rsidRDefault="00D9550E" w:rsidP="0032399C">
      <w:pPr>
        <w:keepNext/>
      </w:pPr>
    </w:p>
    <w:p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rsidR="00D9550E" w:rsidRPr="00955DFD" w:rsidRDefault="00D9550E" w:rsidP="00D9550E">
      <w:pPr>
        <w:autoSpaceDE w:val="0"/>
        <w:autoSpaceDN w:val="0"/>
        <w:adjustRightInd w:val="0"/>
      </w:pPr>
    </w:p>
    <w:p w:rsidR="00D9550E" w:rsidRDefault="00D9550E" w:rsidP="0032399C">
      <w:pPr>
        <w:pStyle w:val="Heading2"/>
        <w:keepNext/>
      </w:pPr>
      <w:bookmarkStart w:id="296" w:name="_Toc400531544"/>
      <w:bookmarkStart w:id="297" w:name="_Toc428534016"/>
      <w:bookmarkStart w:id="298" w:name="_Toc501613412"/>
      <w:r>
        <w:t>S</w:t>
      </w:r>
      <w:r w:rsidRPr="00E36CF3">
        <w:t xml:space="preserve">TATE'S RIGHT TO INSPECT </w:t>
      </w:r>
      <w:r w:rsidR="00526170">
        <w:t>VENDOR (BIDDER)</w:t>
      </w:r>
      <w:r w:rsidRPr="00E36CF3">
        <w:t xml:space="preserve"> FACILITIES</w:t>
      </w:r>
      <w:bookmarkEnd w:id="296"/>
      <w:bookmarkEnd w:id="297"/>
      <w:bookmarkEnd w:id="298"/>
    </w:p>
    <w:p w:rsidR="00D9550E" w:rsidRPr="00851065" w:rsidRDefault="00D9550E" w:rsidP="0032399C">
      <w:pPr>
        <w:keepNext/>
        <w:autoSpaceDE w:val="0"/>
        <w:autoSpaceDN w:val="0"/>
        <w:adjustRightInd w:val="0"/>
        <w:ind w:left="720" w:hanging="720"/>
        <w:rPr>
          <w:color w:val="000000"/>
        </w:rPr>
      </w:pPr>
    </w:p>
    <w:p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710EE4" w:rsidP="0032399C">
      <w:pPr>
        <w:pStyle w:val="Heading2"/>
        <w:keepNext/>
      </w:pPr>
      <w:bookmarkStart w:id="299" w:name="_Toc400531545"/>
      <w:bookmarkStart w:id="300" w:name="_Toc428534017"/>
      <w:bookmarkStart w:id="301" w:name="_Toc501613413"/>
      <w:r w:rsidRPr="00710EE4">
        <w:t xml:space="preserve">Clarification of Quote {Proposal} / </w:t>
      </w:r>
      <w:r w:rsidR="00D9550E" w:rsidRPr="00E36CF3">
        <w:t>STATE'S RIGHT TO REQUEST FURTHER INFORMATION</w:t>
      </w:r>
      <w:bookmarkEnd w:id="299"/>
      <w:bookmarkEnd w:id="300"/>
      <w:bookmarkEnd w:id="301"/>
    </w:p>
    <w:p w:rsidR="00D9550E" w:rsidRPr="00851065" w:rsidRDefault="00D9550E" w:rsidP="0032399C">
      <w:pPr>
        <w:keepNext/>
        <w:autoSpaceDE w:val="0"/>
        <w:autoSpaceDN w:val="0"/>
        <w:adjustRightInd w:val="0"/>
        <w:ind w:left="720" w:hanging="720"/>
        <w:rPr>
          <w:b/>
          <w:color w:val="000000"/>
          <w:u w:val="single"/>
        </w:rPr>
      </w:pPr>
    </w:p>
    <w:p w:rsidR="00710EE4" w:rsidRPr="00710EE4" w:rsidRDefault="00710EE4" w:rsidP="00710EE4">
      <w:pPr>
        <w:keepNext/>
        <w:autoSpaceDE w:val="0"/>
        <w:autoSpaceDN w:val="0"/>
        <w:adjustRightInd w:val="0"/>
        <w:rPr>
          <w:color w:val="000000"/>
        </w:rPr>
      </w:pPr>
      <w:r w:rsidRPr="00710EE4">
        <w:rPr>
          <w:color w:val="000000"/>
        </w:rPr>
        <w:t xml:space="preserve">After the submission of Quotes {Proposals}, unless requested by the State as noted below, Vendor {Bidder} contact with the State is still not permitted. </w:t>
      </w:r>
    </w:p>
    <w:p w:rsidR="00710EE4" w:rsidRPr="00710EE4" w:rsidRDefault="00710EE4" w:rsidP="00710EE4">
      <w:pPr>
        <w:keepNext/>
        <w:autoSpaceDE w:val="0"/>
        <w:autoSpaceDN w:val="0"/>
        <w:adjustRightInd w:val="0"/>
        <w:rPr>
          <w:color w:val="000000"/>
        </w:rPr>
      </w:pPr>
    </w:p>
    <w:p w:rsidR="00710EE4" w:rsidRPr="00710EE4" w:rsidRDefault="00710EE4" w:rsidP="00710EE4">
      <w:pPr>
        <w:keepNext/>
        <w:autoSpaceDE w:val="0"/>
        <w:autoSpaceDN w:val="0"/>
        <w:adjustRightInd w:val="0"/>
        <w:rPr>
          <w:color w:val="000000"/>
        </w:rPr>
      </w:pPr>
      <w:r w:rsidRPr="00710EE4">
        <w:rPr>
          <w:color w:val="000000"/>
        </w:rPr>
        <w:t>After the Quotes {Proposals} are reviewed, one (1), some or all of the Vendors {Bidders} may be asked to clarify certain aspects of its Quote {Proposal}.  A request for clarification may be made in order to resolve minor ambiguities, irregularities, informalities or clerical errors.  Clarifications cannot correct any deficiencies or material omissions, or revise or modify a Quote {Proposal}, except to the extent that correction of apparent clerical mistakes results in a modification.</w:t>
      </w:r>
    </w:p>
    <w:p w:rsidR="00710EE4" w:rsidRDefault="00710EE4" w:rsidP="0032399C">
      <w:pPr>
        <w:keepNext/>
        <w:autoSpaceDE w:val="0"/>
        <w:autoSpaceDN w:val="0"/>
        <w:adjustRightInd w:val="0"/>
        <w:rPr>
          <w:color w:val="000000"/>
        </w:rPr>
      </w:pPr>
    </w:p>
    <w:p w:rsidR="00D9550E" w:rsidRPr="00851065" w:rsidRDefault="00D9550E" w:rsidP="0032399C">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rsidR="00D9550E" w:rsidRPr="00E36CF3" w:rsidRDefault="00D9550E" w:rsidP="00955DFD"/>
    <w:p w:rsidR="00D9550E" w:rsidRPr="001B20B8" w:rsidRDefault="00244796" w:rsidP="0032399C">
      <w:pPr>
        <w:pStyle w:val="Heading2"/>
        <w:keepNext/>
        <w:ind w:right="115"/>
      </w:pPr>
      <w:bookmarkStart w:id="302" w:name="_Toc400531546"/>
      <w:bookmarkStart w:id="303" w:name="_Toc428534018"/>
      <w:bookmarkStart w:id="304" w:name="_Toc501613414"/>
      <w:r>
        <w:rPr>
          <w:caps w:val="0"/>
        </w:rPr>
        <w:t>QUOTE {PROPOSAL} EVALUATION COMMITTEE</w:t>
      </w:r>
      <w:bookmarkEnd w:id="289"/>
      <w:bookmarkEnd w:id="302"/>
      <w:bookmarkEnd w:id="303"/>
      <w:bookmarkEnd w:id="304"/>
    </w:p>
    <w:p w:rsidR="00D9550E" w:rsidRPr="001B20B8" w:rsidRDefault="00D9550E" w:rsidP="0032399C">
      <w:pPr>
        <w:pStyle w:val="BodyText3"/>
        <w:keepNext/>
        <w:ind w:right="115"/>
      </w:pPr>
    </w:p>
    <w:p w:rsidR="00D9550E" w:rsidRPr="001B20B8" w:rsidRDefault="00CE00E7" w:rsidP="0032399C">
      <w:pPr>
        <w:pStyle w:val="BodyText3"/>
        <w:keepNext/>
        <w:ind w:right="115"/>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244796" w:rsidP="00F10BE2">
      <w:pPr>
        <w:pStyle w:val="Heading2"/>
        <w:keepNext/>
        <w:ind w:right="115"/>
      </w:pPr>
      <w:bookmarkStart w:id="305" w:name="_Toc501613415"/>
      <w:bookmarkStart w:id="306" w:name="_Toc118513837"/>
      <w:bookmarkStart w:id="307" w:name="_Toc400531547"/>
      <w:bookmarkStart w:id="308" w:name="_Toc428534019"/>
      <w:r>
        <w:rPr>
          <w:caps w:val="0"/>
        </w:rPr>
        <w:t>ORAL PRESENTATION</w:t>
      </w:r>
      <w:bookmarkEnd w:id="305"/>
      <w:r>
        <w:rPr>
          <w:caps w:val="0"/>
        </w:rPr>
        <w:t xml:space="preserve"> </w:t>
      </w:r>
      <w:bookmarkEnd w:id="306"/>
      <w:bookmarkEnd w:id="307"/>
      <w:bookmarkEnd w:id="308"/>
    </w:p>
    <w:p w:rsidR="00A63E42" w:rsidRPr="00A63E42" w:rsidRDefault="00A63E42" w:rsidP="00A63E42">
      <w:pPr>
        <w:pStyle w:val="BodyText3"/>
        <w:keepNext/>
        <w:ind w:right="115"/>
      </w:pPr>
    </w:p>
    <w:p w:rsidR="00A63E42" w:rsidRPr="00A63E42" w:rsidRDefault="00A63E42" w:rsidP="00A63E42">
      <w:pPr>
        <w:pStyle w:val="BodyText3"/>
        <w:keepNext/>
        <w:ind w:right="115"/>
      </w:pPr>
      <w:r w:rsidRPr="00A63E42">
        <w:t>After the Quotes {Proposals} are reviewed, one (1), some or all of the Vendors {Bidders} may be required to give an oral presentation to the State concerning its Quote {Proposal}.</w:t>
      </w:r>
    </w:p>
    <w:p w:rsidR="00A63E42" w:rsidRPr="00A63E42" w:rsidRDefault="00A63E42" w:rsidP="00A63E42">
      <w:pPr>
        <w:pStyle w:val="BodyText3"/>
        <w:keepNext/>
        <w:ind w:right="115"/>
      </w:pPr>
    </w:p>
    <w:p w:rsidR="00A63E42" w:rsidRPr="00A63E42" w:rsidRDefault="00A63E42" w:rsidP="00A63E42">
      <w:pPr>
        <w:pStyle w:val="BodyText3"/>
        <w:keepNext/>
        <w:ind w:right="115"/>
      </w:pPr>
      <w:r w:rsidRPr="00A63E42">
        <w:t>A Vendor {Bidder} may not attend the oral presentations of its competitors.</w:t>
      </w:r>
    </w:p>
    <w:p w:rsidR="00A63E42" w:rsidRPr="00A63E42" w:rsidRDefault="00A63E42" w:rsidP="00A63E42">
      <w:pPr>
        <w:pStyle w:val="BodyText3"/>
        <w:keepNext/>
        <w:ind w:right="115"/>
      </w:pPr>
    </w:p>
    <w:p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{Proposal}.  Action by the State in this regard should not be construed to imply acceptance or rejection of a Quote {Proposal}. The Division will be the sole point of contact regarding any request for an oral presentation or clarification.</w:t>
      </w:r>
    </w:p>
    <w:p w:rsidR="00D9550E" w:rsidRPr="001831F6" w:rsidRDefault="00D9550E" w:rsidP="00D9550E">
      <w:pPr>
        <w:pStyle w:val="BodyText3"/>
      </w:pPr>
    </w:p>
    <w:p w:rsidR="00D9550E" w:rsidRPr="001B20B8" w:rsidRDefault="00244796" w:rsidP="00F10BE2">
      <w:pPr>
        <w:pStyle w:val="Heading2"/>
        <w:keepNext/>
        <w:ind w:right="115"/>
      </w:pPr>
      <w:bookmarkStart w:id="309" w:name="_Toc118513838"/>
      <w:bookmarkStart w:id="310" w:name="_Toc400531548"/>
      <w:bookmarkStart w:id="311" w:name="_Toc428534020"/>
      <w:bookmarkStart w:id="312" w:name="_Toc501613416"/>
      <w:r>
        <w:rPr>
          <w:caps w:val="0"/>
        </w:rPr>
        <w:t>EVALUATION CRITERIA</w:t>
      </w:r>
      <w:bookmarkEnd w:id="309"/>
      <w:bookmarkEnd w:id="310"/>
      <w:bookmarkEnd w:id="311"/>
      <w:bookmarkEnd w:id="312"/>
    </w:p>
    <w:p w:rsidR="00D9550E" w:rsidRPr="001831F6" w:rsidRDefault="00D9550E" w:rsidP="00F10BE2">
      <w:pPr>
        <w:pStyle w:val="BodyText3"/>
        <w:keepNext/>
      </w:pPr>
    </w:p>
    <w:p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rsidR="00D9550E" w:rsidRPr="001831F6" w:rsidRDefault="00D9550E" w:rsidP="00D9550E">
      <w:pPr>
        <w:pStyle w:val="BodyText3"/>
      </w:pPr>
    </w:p>
    <w:p w:rsidR="00D9550E" w:rsidRPr="001B20B8" w:rsidRDefault="00244796" w:rsidP="00F10BE2">
      <w:pPr>
        <w:pStyle w:val="Heading3"/>
        <w:keepNext/>
        <w:rPr>
          <w:rFonts w:eastAsia="MS Mincho"/>
          <w:bCs w:val="0"/>
        </w:rPr>
      </w:pPr>
      <w:bookmarkStart w:id="313" w:name="_Toc118513839"/>
      <w:bookmarkStart w:id="314" w:name="_Toc400531549"/>
      <w:bookmarkStart w:id="315" w:name="_Toc428534021"/>
      <w:bookmarkStart w:id="316" w:name="_Toc501613417"/>
      <w:r w:rsidRPr="001B20B8">
        <w:rPr>
          <w:rFonts w:eastAsia="MS Mincho"/>
          <w:bCs w:val="0"/>
          <w:caps w:val="0"/>
        </w:rPr>
        <w:t>TECHNICAL EVALUATION CRITERIA</w:t>
      </w:r>
      <w:bookmarkEnd w:id="313"/>
      <w:bookmarkEnd w:id="314"/>
      <w:bookmarkEnd w:id="315"/>
      <w:bookmarkEnd w:id="316"/>
    </w:p>
    <w:p w:rsidR="00D9550E" w:rsidRPr="001B20B8" w:rsidRDefault="00D9550E" w:rsidP="00F10BE2">
      <w:pPr>
        <w:keepNext/>
      </w:pPr>
    </w:p>
    <w:p w:rsidR="00354E20" w:rsidRPr="006C5D3B" w:rsidRDefault="00354E20" w:rsidP="00354E20">
      <w:pPr>
        <w:pStyle w:val="BodyText3"/>
        <w:numPr>
          <w:ilvl w:val="0"/>
          <w:numId w:val="50"/>
        </w:numPr>
        <w:spacing w:after="200"/>
        <w:rPr>
          <w:u w:val="single"/>
        </w:rPr>
      </w:pPr>
      <w:r w:rsidRPr="006C5D3B">
        <w:rPr>
          <w:u w:val="single"/>
        </w:rPr>
        <w:t>Price:</w:t>
      </w:r>
      <w:r w:rsidRPr="006C5D3B">
        <w:t xml:space="preserve"> </w:t>
      </w:r>
      <w:r w:rsidRPr="006C5D3B">
        <w:rPr>
          <w:rFonts w:cs="Arial"/>
        </w:rPr>
        <w:t>The Vendor’s {Bidder’s} p</w:t>
      </w:r>
      <w:r w:rsidRPr="006C5D3B">
        <w:t>rice will be evaluated as described in Section 6.7.2 of this Bid Solicitation {RFP};</w:t>
      </w:r>
      <w:r>
        <w:t xml:space="preserve"> and</w:t>
      </w:r>
    </w:p>
    <w:p w:rsidR="00354E20" w:rsidRPr="00870FAE" w:rsidRDefault="00354E20" w:rsidP="00354E20">
      <w:pPr>
        <w:pStyle w:val="BodyText3"/>
        <w:numPr>
          <w:ilvl w:val="0"/>
          <w:numId w:val="50"/>
        </w:numPr>
      </w:pPr>
      <w:r w:rsidRPr="00870FAE">
        <w:rPr>
          <w:rFonts w:cs="Arial"/>
          <w:u w:val="single"/>
        </w:rPr>
        <w:t>Ability of firm to complete the Scope of Work</w:t>
      </w:r>
      <w:r w:rsidRPr="00870FAE">
        <w:rPr>
          <w:rFonts w:cs="Arial"/>
        </w:rPr>
        <w:t xml:space="preserve">:  </w:t>
      </w:r>
      <w:r w:rsidRPr="00870FAE">
        <w:t xml:space="preserve">The Vendor’s {Bidder’s} documented experience in successfully performing and/or completing Blanket P.O. {Contracts} of a similar size and scope in relation to the work required by this Bid Solicitation {RFP} based on its responses demonstrated in the </w:t>
      </w:r>
      <w:r w:rsidR="00114E06" w:rsidRPr="006C5D3B">
        <w:rPr>
          <w:rFonts w:cs="Arial"/>
          <w:spacing w:val="-1"/>
        </w:rPr>
        <w:t xml:space="preserve">Vendor {Bidder} </w:t>
      </w:r>
      <w:r w:rsidR="00114E06">
        <w:rPr>
          <w:rFonts w:cs="Arial"/>
          <w:spacing w:val="-1"/>
        </w:rPr>
        <w:t>Quote {Proposal} Overview Form</w:t>
      </w:r>
      <w:r w:rsidRPr="00870FAE">
        <w:t xml:space="preserve"> and submittals in accordance with </w:t>
      </w:r>
      <w:r w:rsidR="00870FAE" w:rsidRPr="00870FAE">
        <w:t>Bi</w:t>
      </w:r>
      <w:r w:rsidR="00870FAE">
        <w:t>d Solicitation {RFP} Section 4.4.3</w:t>
      </w:r>
      <w:r w:rsidR="00870FAE" w:rsidRPr="00870FAE">
        <w:t>, Submittals.</w:t>
      </w:r>
    </w:p>
    <w:p w:rsidR="0030685F" w:rsidRPr="001B20B8" w:rsidRDefault="0030685F" w:rsidP="00D9550E">
      <w:pPr>
        <w:pStyle w:val="BodyText3"/>
      </w:pPr>
    </w:p>
    <w:p w:rsidR="00D9550E" w:rsidRPr="001B20B8" w:rsidRDefault="00244796" w:rsidP="00F10BE2">
      <w:pPr>
        <w:pStyle w:val="Heading3"/>
        <w:keepNext/>
        <w:rPr>
          <w:rFonts w:eastAsia="MS Mincho"/>
          <w:bCs w:val="0"/>
        </w:rPr>
      </w:pPr>
      <w:bookmarkStart w:id="317" w:name="_Toc118513840"/>
      <w:bookmarkStart w:id="318" w:name="_Toc400531550"/>
      <w:bookmarkStart w:id="319" w:name="_Toc428534022"/>
      <w:bookmarkStart w:id="320" w:name="_Toc501613418"/>
      <w:r>
        <w:rPr>
          <w:rFonts w:eastAsia="MS Mincho"/>
          <w:bCs w:val="0"/>
          <w:caps w:val="0"/>
        </w:rPr>
        <w:t>VENDOR’S {BIDDER’S}</w:t>
      </w:r>
      <w:r w:rsidRPr="001B20B8">
        <w:rPr>
          <w:rFonts w:eastAsia="MS Mincho"/>
          <w:bCs w:val="0"/>
          <w:caps w:val="0"/>
        </w:rPr>
        <w:t xml:space="preserve"> PRICE SCHEDULE</w:t>
      </w:r>
      <w:bookmarkEnd w:id="317"/>
      <w:bookmarkEnd w:id="318"/>
      <w:bookmarkEnd w:id="319"/>
      <w:bookmarkEnd w:id="320"/>
    </w:p>
    <w:p w:rsidR="00D9550E" w:rsidRDefault="00D9550E" w:rsidP="00F10BE2">
      <w:pPr>
        <w:pStyle w:val="BodyText3"/>
        <w:keepNext/>
        <w:rPr>
          <w:highlight w:val="green"/>
        </w:rPr>
      </w:pPr>
    </w:p>
    <w:p w:rsidR="00354E20" w:rsidRDefault="00354E20" w:rsidP="00354E20">
      <w:pPr>
        <w:pStyle w:val="BodyText3"/>
      </w:pPr>
      <w:r w:rsidRPr="006777DD">
        <w:t>The Division will utilize a weighted consumptio</w:t>
      </w:r>
      <w:r>
        <w:t>n</w:t>
      </w:r>
      <w:r w:rsidRPr="006777DD">
        <w:t xml:space="preserve"> model </w:t>
      </w:r>
      <w:r>
        <w:t xml:space="preserve">based on historical spend </w:t>
      </w:r>
      <w:r w:rsidRPr="006777DD">
        <w:t xml:space="preserve">to evaluate </w:t>
      </w:r>
      <w:r w:rsidR="00A75717">
        <w:t>Vendor</w:t>
      </w:r>
      <w:r w:rsidR="0068626A">
        <w:t xml:space="preserve"> {</w:t>
      </w:r>
      <w:r>
        <w:t>Bidder</w:t>
      </w:r>
      <w:r w:rsidR="0068626A">
        <w:t>}</w:t>
      </w:r>
      <w:r>
        <w:t xml:space="preserve"> submitted </w:t>
      </w:r>
      <w:r w:rsidRPr="006777DD">
        <w:t>pricing</w:t>
      </w:r>
      <w:r>
        <w:t xml:space="preserve"> and create a ranking from lowest to highest for each zone. T</w:t>
      </w:r>
      <w:r w:rsidRPr="006777DD">
        <w:t xml:space="preserve">he pricing model will be date-stamped and entered into the record before </w:t>
      </w:r>
      <w:r>
        <w:t>Quote {Proposal}</w:t>
      </w:r>
      <w:r w:rsidRPr="006777DD">
        <w:t xml:space="preserve"> opening.  </w:t>
      </w:r>
    </w:p>
    <w:p w:rsidR="0068626A" w:rsidRDefault="0068626A" w:rsidP="00354E20">
      <w:pPr>
        <w:pStyle w:val="BodyText3"/>
      </w:pPr>
    </w:p>
    <w:p w:rsidR="00D9550E" w:rsidRPr="001B20B8" w:rsidRDefault="00244796" w:rsidP="00F10BE2">
      <w:pPr>
        <w:pStyle w:val="Heading3"/>
        <w:keepNext/>
        <w:rPr>
          <w:rFonts w:eastAsia="MS Mincho"/>
          <w:bCs w:val="0"/>
        </w:rPr>
      </w:pPr>
      <w:bookmarkStart w:id="321" w:name="_Toc118513841"/>
      <w:bookmarkStart w:id="322" w:name="_Toc400531551"/>
      <w:bookmarkStart w:id="323" w:name="_Toc428534023"/>
      <w:bookmarkStart w:id="324" w:name="_Toc501613419"/>
      <w:r>
        <w:rPr>
          <w:rFonts w:eastAsia="MS Mincho"/>
          <w:bCs w:val="0"/>
          <w:caps w:val="0"/>
        </w:rPr>
        <w:t>QUOTE (PROPOSAL)</w:t>
      </w:r>
      <w:r w:rsidRPr="001B20B8">
        <w:rPr>
          <w:rFonts w:eastAsia="MS Mincho"/>
          <w:bCs w:val="0"/>
          <w:caps w:val="0"/>
        </w:rPr>
        <w:t xml:space="preserve"> DISCREPANCIES</w:t>
      </w:r>
      <w:bookmarkEnd w:id="321"/>
      <w:bookmarkEnd w:id="322"/>
      <w:bookmarkEnd w:id="323"/>
      <w:bookmarkEnd w:id="324"/>
    </w:p>
    <w:p w:rsidR="00D9550E" w:rsidRPr="00327580" w:rsidRDefault="00D9550E" w:rsidP="00F10BE2">
      <w:pPr>
        <w:pStyle w:val="BodyText3"/>
        <w:keepNext/>
      </w:pPr>
    </w:p>
    <w:p w:rsidR="00E00748" w:rsidRDefault="00E00748" w:rsidP="00E00748">
      <w:pPr>
        <w:pStyle w:val="BodyText3"/>
        <w:keepNext/>
      </w:pPr>
      <w:r w:rsidRPr="00327580">
        <w:t xml:space="preserve">In evaluating </w:t>
      </w:r>
      <w:r>
        <w:t>Quotes {Proposals}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E00748" w:rsidRDefault="00E00748" w:rsidP="00E00748">
      <w:pPr>
        <w:pStyle w:val="BodyText3"/>
      </w:pPr>
    </w:p>
    <w:p w:rsidR="00E00748" w:rsidRDefault="00E00748" w:rsidP="00E00748">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Quote</w:t>
      </w:r>
      <w:r w:rsidRPr="00230C28">
        <w:rPr>
          <w:rFonts w:cs="Arial"/>
        </w:rPr>
        <w:t xml:space="preserve"> </w:t>
      </w:r>
      <w:r>
        <w:rPr>
          <w:rFonts w:cs="Arial"/>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price sheet/schedule attachment will govern.</w:t>
      </w:r>
    </w:p>
    <w:p w:rsidR="00D5048D" w:rsidRDefault="00D5048D" w:rsidP="00D9550E">
      <w:pPr>
        <w:pStyle w:val="BodyText3"/>
      </w:pPr>
    </w:p>
    <w:p w:rsidR="00D9550E" w:rsidRPr="009D0FB9" w:rsidRDefault="00244796" w:rsidP="00F10BE2">
      <w:pPr>
        <w:pStyle w:val="Heading3"/>
        <w:keepNext/>
        <w:rPr>
          <w:rFonts w:eastAsia="MS Mincho"/>
          <w:bCs w:val="0"/>
        </w:rPr>
      </w:pPr>
      <w:bookmarkStart w:id="325" w:name="_Toc400531552"/>
      <w:bookmarkStart w:id="326" w:name="_Toc428534024"/>
      <w:bookmarkStart w:id="327" w:name="_Toc501613420"/>
      <w:r w:rsidRPr="009D0FB9">
        <w:rPr>
          <w:rFonts w:eastAsia="MS Mincho"/>
          <w:bCs w:val="0"/>
          <w:caps w:val="0"/>
        </w:rPr>
        <w:t xml:space="preserve">EVALUATION OF THE </w:t>
      </w:r>
      <w:r>
        <w:rPr>
          <w:rFonts w:eastAsia="MS Mincho"/>
          <w:bCs w:val="0"/>
          <w:caps w:val="0"/>
        </w:rPr>
        <w:t xml:space="preserve">QUOTES </w:t>
      </w:r>
      <w:bookmarkEnd w:id="325"/>
      <w:r>
        <w:rPr>
          <w:rFonts w:eastAsia="MS Mincho"/>
          <w:bCs w:val="0"/>
          <w:caps w:val="0"/>
        </w:rPr>
        <w:t>{PROPOSALS}</w:t>
      </w:r>
      <w:bookmarkEnd w:id="326"/>
      <w:bookmarkEnd w:id="327"/>
    </w:p>
    <w:p w:rsidR="00D9550E" w:rsidRPr="00357AFC" w:rsidRDefault="00D9550E" w:rsidP="00F10BE2">
      <w:pPr>
        <w:pStyle w:val="BodyText3"/>
        <w:keepNext/>
      </w:pPr>
    </w:p>
    <w:p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w:t>
      </w:r>
      <w:r w:rsidRPr="00354E20">
        <w:t xml:space="preserve">Evaluation Committee. Whether or not there has been a negotiation process as outlined in Section 6.8 below, the Director reserves the right to negotiate price reductions with the selected </w:t>
      </w:r>
      <w:r w:rsidR="00526170" w:rsidRPr="00354E20">
        <w:t xml:space="preserve">Vendor </w:t>
      </w:r>
      <w:r w:rsidR="00571AFA" w:rsidRPr="00354E20">
        <w:t>{Bidder}</w:t>
      </w:r>
      <w:r w:rsidRPr="00354E20">
        <w:t>.</w:t>
      </w:r>
    </w:p>
    <w:p w:rsidR="001D01BB" w:rsidRDefault="001D01BB" w:rsidP="00D9550E">
      <w:pPr>
        <w:pStyle w:val="BodyText3"/>
      </w:pPr>
    </w:p>
    <w:p w:rsidR="00D9550E" w:rsidRPr="00BA45D7" w:rsidRDefault="00244796" w:rsidP="00F10BE2">
      <w:pPr>
        <w:pStyle w:val="Heading2"/>
        <w:keepNext/>
        <w:ind w:right="115"/>
      </w:pPr>
      <w:bookmarkStart w:id="328" w:name="_Toc118513842"/>
      <w:bookmarkStart w:id="329" w:name="_Toc400531553"/>
      <w:bookmarkStart w:id="330" w:name="_Toc428534025"/>
      <w:bookmarkStart w:id="331" w:name="_Toc501613421"/>
      <w:r w:rsidRPr="00BA45D7">
        <w:rPr>
          <w:caps w:val="0"/>
        </w:rPr>
        <w:t>NEGOTIATION AND BEST AND FINAL OFFER (BAFO)</w:t>
      </w:r>
      <w:bookmarkEnd w:id="328"/>
      <w:bookmarkEnd w:id="329"/>
      <w:bookmarkEnd w:id="330"/>
      <w:bookmarkEnd w:id="331"/>
      <w:r w:rsidRPr="00BA45D7">
        <w:rPr>
          <w:caps w:val="0"/>
        </w:rPr>
        <w:t xml:space="preserve"> </w:t>
      </w:r>
    </w:p>
    <w:p w:rsidR="00D9550E" w:rsidRPr="00327580" w:rsidRDefault="00D9550E" w:rsidP="00F10BE2">
      <w:pPr>
        <w:pStyle w:val="BodyText3"/>
        <w:keepNext/>
        <w:ind w:right="115"/>
      </w:pPr>
    </w:p>
    <w:p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D9550E" w:rsidRDefault="00D9550E" w:rsidP="00F10BE2">
      <w:pPr>
        <w:keepNext/>
        <w:rPr>
          <w:color w:val="1F497D"/>
        </w:rPr>
      </w:pPr>
    </w:p>
    <w:p w:rsidR="00F27C82" w:rsidRPr="00C57CCD" w:rsidRDefault="00187776" w:rsidP="00F10BE2">
      <w:pPr>
        <w:pStyle w:val="Heading2"/>
        <w:keepNext/>
      </w:pPr>
      <w:bookmarkStart w:id="332" w:name="_Toc50161342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32"/>
    </w:p>
    <w:p w:rsidR="00F27C82" w:rsidRPr="006C6759" w:rsidRDefault="00F27C82" w:rsidP="00F10BE2">
      <w:pPr>
        <w:keepNext/>
      </w:pPr>
    </w:p>
    <w:p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F10BE2">
      <w:pPr>
        <w:pStyle w:val="Heading2"/>
        <w:keepNext/>
        <w:rPr>
          <w:szCs w:val="22"/>
        </w:rPr>
      </w:pPr>
      <w:bookmarkStart w:id="333" w:name="_Toc400531554"/>
      <w:bookmarkStart w:id="334" w:name="_Toc428534026"/>
      <w:bookmarkStart w:id="335" w:name="_Toc501613423"/>
      <w:r>
        <w:t>POOR PERFORMANCE</w:t>
      </w:r>
      <w:bookmarkEnd w:id="333"/>
      <w:bookmarkEnd w:id="334"/>
      <w:bookmarkEnd w:id="335"/>
    </w:p>
    <w:p w:rsidR="00D9550E" w:rsidRDefault="00D9550E" w:rsidP="00F10BE2">
      <w:pPr>
        <w:keepNext/>
        <w:rPr>
          <w:color w:val="1F497D"/>
        </w:rPr>
      </w:pPr>
    </w:p>
    <w:p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F10BE2">
      <w:pPr>
        <w:pStyle w:val="Heading1"/>
        <w:keepNext/>
      </w:pPr>
      <w:r>
        <w:rPr>
          <w:sz w:val="22"/>
          <w:szCs w:val="22"/>
        </w:rPr>
        <w:br w:type="page"/>
      </w:r>
      <w:bookmarkStart w:id="336" w:name="_Toc220920713"/>
      <w:bookmarkStart w:id="337" w:name="_Toc400531555"/>
      <w:bookmarkStart w:id="338" w:name="_Toc428534027"/>
      <w:r w:rsidR="00FD14AB">
        <w:t xml:space="preserve"> </w:t>
      </w:r>
      <w:bookmarkStart w:id="339" w:name="_Toc501613424"/>
      <w:r w:rsidR="001D2ACC">
        <w:t>BLANKET P.O.</w:t>
      </w:r>
      <w:r w:rsidR="00A23AAC">
        <w:t xml:space="preserve"> </w:t>
      </w:r>
      <w:r w:rsidR="006B6C49">
        <w:t>{</w:t>
      </w:r>
      <w:r w:rsidR="00EE1B8C" w:rsidRPr="00CB7A5D">
        <w:t>CONTRACT</w:t>
      </w:r>
      <w:r w:rsidR="006B6C49">
        <w:t>}</w:t>
      </w:r>
      <w:r w:rsidR="00EE1B8C" w:rsidRPr="00CB7A5D">
        <w:t xml:space="preserve"> AWARD</w:t>
      </w:r>
      <w:bookmarkEnd w:id="336"/>
      <w:bookmarkEnd w:id="337"/>
      <w:bookmarkEnd w:id="338"/>
      <w:bookmarkEnd w:id="339"/>
    </w:p>
    <w:p w:rsidR="00EE1B8C" w:rsidRDefault="00EE1B8C" w:rsidP="00F10BE2">
      <w:pPr>
        <w:pStyle w:val="BodyText3"/>
        <w:keepNext/>
      </w:pPr>
    </w:p>
    <w:p w:rsidR="00EE1B8C" w:rsidRDefault="00EE1B8C" w:rsidP="00F10BE2">
      <w:pPr>
        <w:pStyle w:val="Heading2"/>
        <w:keepNext/>
        <w:rPr>
          <w:rFonts w:eastAsia="MS Mincho"/>
        </w:rPr>
      </w:pPr>
      <w:bookmarkStart w:id="340" w:name="_Toc220920714"/>
      <w:bookmarkStart w:id="341" w:name="_Toc400531556"/>
      <w:bookmarkStart w:id="342" w:name="_Toc428534028"/>
      <w:bookmarkStart w:id="343" w:name="_Toc501613425"/>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40"/>
      <w:bookmarkEnd w:id="341"/>
      <w:bookmarkEnd w:id="342"/>
      <w:bookmarkEnd w:id="343"/>
    </w:p>
    <w:p w:rsidR="00EE1B8C" w:rsidRDefault="00EE1B8C" w:rsidP="00F10BE2">
      <w:pPr>
        <w:pStyle w:val="BodyText"/>
        <w:keepNext/>
        <w:ind w:left="0"/>
        <w:rPr>
          <w:rFonts w:eastAsia="MS Mincho"/>
        </w:rPr>
      </w:pPr>
    </w:p>
    <w:p w:rsidR="00996D44" w:rsidRDefault="00244796" w:rsidP="00F10BE2">
      <w:pPr>
        <w:pStyle w:val="Heading3"/>
        <w:keepNext/>
        <w:rPr>
          <w:rFonts w:eastAsia="MS Mincho"/>
          <w:bCs w:val="0"/>
        </w:rPr>
      </w:pPr>
      <w:bookmarkStart w:id="344" w:name="_Toc220920715"/>
      <w:bookmarkStart w:id="345" w:name="_Toc400531557"/>
      <w:bookmarkStart w:id="346" w:name="_Toc428534029"/>
      <w:bookmarkStart w:id="347" w:name="_Toc501613426"/>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44"/>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45"/>
      <w:bookmarkEnd w:id="346"/>
      <w:bookmarkEnd w:id="347"/>
    </w:p>
    <w:p w:rsidR="00960F40" w:rsidRDefault="00960F40" w:rsidP="00F10BE2">
      <w:pPr>
        <w:pStyle w:val="BodyText3"/>
        <w:keepNext/>
      </w:pPr>
    </w:p>
    <w:p w:rsidR="00D1276E" w:rsidRDefault="00D1276E" w:rsidP="00EC28A4">
      <w:pPr>
        <w:pStyle w:val="BodyText3"/>
        <w:keepNext/>
        <w:numPr>
          <w:ilvl w:val="0"/>
          <w:numId w:val="51"/>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rsidR="00D1276E" w:rsidRDefault="00D1276E" w:rsidP="00D1276E">
      <w:pPr>
        <w:pStyle w:val="BodyText3"/>
      </w:pPr>
    </w:p>
    <w:p w:rsidR="00E00748" w:rsidRPr="00632CF5" w:rsidRDefault="00E00748" w:rsidP="00E00748">
      <w:pPr>
        <w:pStyle w:val="BodyText3"/>
        <w:numPr>
          <w:ilvl w:val="0"/>
          <w:numId w:val="51"/>
        </w:numPr>
        <w:rPr>
          <w:rFonts w:cs="Arial"/>
        </w:rPr>
      </w:pPr>
      <w:r>
        <w:t xml:space="preserve">Prior to awarding any Blanket P.O. {Contract} or agreement to any Business Entity, the Business Entity proposed as the intended Vendor {Contractor} of the Blanket P.O. {Contract}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7" w:history="1">
        <w:r w:rsidRPr="001B1631">
          <w:rPr>
            <w:rStyle w:val="Hyperlink"/>
          </w:rPr>
          <w:t>http://www.state.nj.us/treasury/purchase/forms/eo134/Chapter51.pdf</w:t>
        </w:r>
      </w:hyperlink>
      <w:r w:rsidRPr="00632CF5">
        <w:rPr>
          <w:rFonts w:cs="Arial"/>
        </w:rPr>
        <w:t xml:space="preserve">, shall be provided to the intended </w:t>
      </w:r>
      <w:r>
        <w:t xml:space="preserve">Vendor {Contractor} </w:t>
      </w:r>
      <w:r w:rsidRPr="00632CF5">
        <w:rPr>
          <w:rFonts w:cs="Arial"/>
        </w:rPr>
        <w:t xml:space="preserve">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 {</w:t>
      </w:r>
      <w:r w:rsidRPr="00632CF5">
        <w:rPr>
          <w:rFonts w:cs="Arial"/>
        </w:rPr>
        <w:t>Contract</w:t>
      </w:r>
      <w:r>
        <w:rPr>
          <w:rFonts w:cs="Arial"/>
        </w:rPr>
        <w:t>}</w:t>
      </w:r>
      <w:r w:rsidRPr="00632CF5">
        <w:rPr>
          <w:rFonts w:cs="Arial"/>
        </w:rPr>
        <w:t xml:space="preserve">, the intended </w:t>
      </w:r>
      <w:r>
        <w:t xml:space="preserve">Vendor {Contractor} </w:t>
      </w:r>
      <w:r w:rsidRPr="00632CF5">
        <w:rPr>
          <w:rFonts w:cs="Arial"/>
        </w:rPr>
        <w:t xml:space="preserve">shall submit to the Division, in care of the </w:t>
      </w:r>
      <w:r>
        <w:rPr>
          <w:rFonts w:cs="Arial"/>
        </w:rPr>
        <w:t>Division</w:t>
      </w:r>
      <w:r w:rsidRPr="00632CF5">
        <w:rPr>
          <w:rFonts w:cs="Arial"/>
        </w:rPr>
        <w:t xml:space="preserve"> </w:t>
      </w:r>
      <w:r>
        <w:rPr>
          <w:rFonts w:cs="Arial"/>
        </w:rPr>
        <w:t>Procurement Specialist</w:t>
      </w:r>
      <w:r w:rsidRPr="00632CF5">
        <w:rPr>
          <w:rFonts w:cs="Arial"/>
        </w:rPr>
        <w:t>, the Certification and Disclosure(s) within five (5) business days of the State’s request.</w:t>
      </w:r>
      <w:r>
        <w:rPr>
          <w:rFonts w:cs="Arial"/>
        </w:rPr>
        <w:t xml:space="preserve">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C638F4">
        <w:rPr>
          <w:rFonts w:cs="Arial"/>
        </w:rPr>
        <w:t xml:space="preserve">  </w:t>
      </w:r>
      <w:r w:rsidRPr="00632CF5">
        <w:rPr>
          <w:rFonts w:cs="Arial"/>
        </w:rPr>
        <w:t xml:space="preserve">Failure to submit the required forms will preclude award of a </w:t>
      </w:r>
      <w:r>
        <w:rPr>
          <w:rFonts w:cs="Arial"/>
        </w:rPr>
        <w:t>Blanket P.O. {Contract}</w:t>
      </w:r>
      <w:r w:rsidRPr="00632CF5">
        <w:rPr>
          <w:rFonts w:cs="Arial"/>
        </w:rPr>
        <w:t xml:space="preserve"> under this </w:t>
      </w:r>
      <w:r>
        <w:rPr>
          <w:rFonts w:cs="Arial"/>
        </w:rPr>
        <w:t>Bid Solicitation {RFP}</w:t>
      </w:r>
      <w:r w:rsidRPr="00632CF5">
        <w:rPr>
          <w:rFonts w:cs="Arial"/>
        </w:rPr>
        <w:t xml:space="preserve">, as well as future </w:t>
      </w:r>
      <w:r>
        <w:rPr>
          <w:rFonts w:cs="Arial"/>
        </w:rPr>
        <w:t>Blanket P.O. {Contract}</w:t>
      </w:r>
      <w:r w:rsidRPr="00632CF5">
        <w:rPr>
          <w:rFonts w:cs="Arial"/>
        </w:rPr>
        <w:t xml:space="preserve"> opportunities</w:t>
      </w:r>
      <w:r>
        <w:rPr>
          <w:rFonts w:cs="Arial"/>
        </w:rPr>
        <w:t>; and</w:t>
      </w:r>
      <w:r w:rsidRPr="00632CF5">
        <w:rPr>
          <w:rFonts w:cs="Arial"/>
        </w:rPr>
        <w:t xml:space="preserve"> </w:t>
      </w:r>
    </w:p>
    <w:p w:rsidR="00D1276E" w:rsidRPr="00632CF5" w:rsidRDefault="00D1276E" w:rsidP="00D1276E">
      <w:pPr>
        <w:pStyle w:val="BodyText3"/>
        <w:rPr>
          <w:rFonts w:cs="Arial"/>
        </w:rPr>
      </w:pPr>
    </w:p>
    <w:p w:rsidR="00D1276E" w:rsidRDefault="00D1276E" w:rsidP="00EC28A4">
      <w:pPr>
        <w:pStyle w:val="ListParagraph"/>
        <w:numPr>
          <w:ilvl w:val="0"/>
          <w:numId w:val="51"/>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8"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9" w:history="1">
        <w:r w:rsidRPr="00851065">
          <w:rPr>
            <w:rStyle w:val="Hyperlink"/>
            <w:rFonts w:eastAsia="MS Mincho"/>
          </w:rPr>
          <w:t>Division’s website</w:t>
        </w:r>
      </w:hyperlink>
      <w:r w:rsidRPr="00851065">
        <w:t xml:space="preserve">. The form is also available in </w:t>
      </w:r>
      <w:hyperlink r:id="rId60"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Default="00D81DBF" w:rsidP="00851065">
      <w:pPr>
        <w:rPr>
          <w:rFonts w:eastAsia="MS Mincho"/>
        </w:rPr>
      </w:pPr>
    </w:p>
    <w:p w:rsidR="00BE5A1E" w:rsidRPr="00851065" w:rsidRDefault="00BE5A1E" w:rsidP="00851065">
      <w:pPr>
        <w:rPr>
          <w:rFonts w:eastAsia="MS Mincho"/>
        </w:rPr>
      </w:pPr>
    </w:p>
    <w:p w:rsidR="00E651D6" w:rsidRDefault="00E651D6" w:rsidP="00F10BE2">
      <w:pPr>
        <w:pStyle w:val="Heading3"/>
        <w:keepNext/>
        <w:rPr>
          <w:bCs w:val="0"/>
        </w:rPr>
      </w:pPr>
      <w:bookmarkStart w:id="348" w:name="_Toc400531558"/>
      <w:bookmarkStart w:id="349" w:name="_Toc428534030"/>
      <w:bookmarkStart w:id="350" w:name="_Toc501613427"/>
      <w:r w:rsidRPr="00511911">
        <w:rPr>
          <w:bCs w:val="0"/>
        </w:rPr>
        <w:t>SOURCE DISCLOSURE REQUIREMENTS</w:t>
      </w:r>
      <w:bookmarkEnd w:id="348"/>
      <w:bookmarkEnd w:id="349"/>
      <w:bookmarkEnd w:id="350"/>
    </w:p>
    <w:p w:rsidR="00354E20" w:rsidRDefault="00354E20" w:rsidP="00354E20">
      <w:pPr>
        <w:pStyle w:val="BodyText3"/>
        <w:keepNext/>
        <w:rPr>
          <w:rFonts w:eastAsia="Times New Roman"/>
          <w:szCs w:val="24"/>
        </w:rPr>
      </w:pPr>
    </w:p>
    <w:p w:rsidR="00ED39B6" w:rsidRPr="00955DFD" w:rsidRDefault="00D2595F" w:rsidP="00354E20">
      <w:pPr>
        <w:pStyle w:val="BodyText3"/>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rPr>
        <w:t>V</w:t>
      </w:r>
      <w:r w:rsidR="006C7D6B">
        <w:rPr>
          <w:rFonts w:cs="Arial"/>
        </w:rPr>
        <w:t xml:space="preserve">endor </w:t>
      </w:r>
      <w:r w:rsidR="00571AFA">
        <w:rPr>
          <w:rFonts w:cs="Arial"/>
        </w:rPr>
        <w:t>{</w:t>
      </w:r>
      <w:r w:rsidR="00232AC7">
        <w:rPr>
          <w:rFonts w:cs="Arial"/>
        </w:rPr>
        <w:t>C</w:t>
      </w:r>
      <w:r w:rsidR="00571AFA">
        <w:rPr>
          <w:rFonts w:cs="Arial"/>
        </w:rPr>
        <w:t>ontractor</w:t>
      </w:r>
      <w:r w:rsidR="00571AFA" w:rsidRPr="00851065">
        <w:t>}</w:t>
      </w:r>
      <w:r w:rsidR="00ED39B6" w:rsidRPr="00851065">
        <w:t xml:space="preserve"> or </w:t>
      </w:r>
      <w:r w:rsidR="008C514F">
        <w:t>Subcontractor</w:t>
      </w:r>
      <w:r w:rsidR="008C514F" w:rsidRPr="00BF3B73">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62" w:history="1">
        <w:r w:rsidRPr="00851065">
          <w:rPr>
            <w:rStyle w:val="Hyperlink"/>
            <w:rFonts w:eastAsia="MS Mincho"/>
          </w:rPr>
          <w:t>Division’s website</w:t>
        </w:r>
      </w:hyperlink>
      <w:r w:rsidRPr="00851065">
        <w:t xml:space="preserve">. The form is also available in </w:t>
      </w:r>
      <w:hyperlink r:id="rId63"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10BE2">
      <w:pPr>
        <w:pStyle w:val="Heading4"/>
        <w:keepNext/>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rsidR="00ED39B6" w:rsidRPr="00851065" w:rsidRDefault="00ED39B6" w:rsidP="00F10BE2">
      <w:pPr>
        <w:keepNext/>
      </w:pPr>
    </w:p>
    <w:p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244796" w:rsidP="00F10BE2">
      <w:pPr>
        <w:pStyle w:val="Heading3"/>
        <w:keepNext/>
      </w:pPr>
      <w:bookmarkStart w:id="351" w:name="_Toc400531559"/>
      <w:bookmarkStart w:id="352" w:name="_Toc428534031"/>
      <w:bookmarkStart w:id="353" w:name="_Toc501613428"/>
      <w:r>
        <w:rPr>
          <w:caps w:val="0"/>
        </w:rPr>
        <w:t>AFFIRMATIVE</w:t>
      </w:r>
      <w:r w:rsidRPr="005B44C2">
        <w:rPr>
          <w:caps w:val="0"/>
        </w:rPr>
        <w:t xml:space="preserve"> ACTION</w:t>
      </w:r>
      <w:bookmarkEnd w:id="351"/>
      <w:bookmarkEnd w:id="352"/>
      <w:bookmarkEnd w:id="353"/>
      <w:r>
        <w:rPr>
          <w:caps w:val="0"/>
        </w:rPr>
        <w:t xml:space="preserve"> </w:t>
      </w:r>
    </w:p>
    <w:p w:rsidR="000D643C" w:rsidRDefault="000D643C" w:rsidP="00F10BE2">
      <w:pPr>
        <w:pStyle w:val="BodyText3"/>
        <w:keepNext/>
      </w:pPr>
    </w:p>
    <w:p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5"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BE5A1E" w:rsidRDefault="00BE5A1E" w:rsidP="001274BB">
      <w:pPr>
        <w:pStyle w:val="BodyText3"/>
      </w:pPr>
    </w:p>
    <w:p w:rsidR="002A5750" w:rsidRPr="00FB0691" w:rsidRDefault="007C5704" w:rsidP="00F10BE2">
      <w:pPr>
        <w:pStyle w:val="Heading3"/>
        <w:keepNext/>
      </w:pPr>
      <w:bookmarkStart w:id="354" w:name="_Toc261501847"/>
      <w:bookmarkStart w:id="355" w:name="_Toc400531560"/>
      <w:bookmarkStart w:id="356" w:name="_Toc428534032"/>
      <w:bookmarkStart w:id="357" w:name="_Toc501613429"/>
      <w:r>
        <w:t>BUSINESS</w:t>
      </w:r>
      <w:r w:rsidR="002A5750" w:rsidRPr="00FB0691">
        <w:t xml:space="preserve"> REGISTRATION</w:t>
      </w:r>
      <w:bookmarkEnd w:id="354"/>
      <w:bookmarkEnd w:id="355"/>
      <w:bookmarkEnd w:id="356"/>
      <w:bookmarkEnd w:id="357"/>
    </w:p>
    <w:p w:rsidR="002A5750" w:rsidRPr="00851065" w:rsidRDefault="002A5750" w:rsidP="00F10BE2">
      <w:pPr>
        <w:keepNext/>
        <w:autoSpaceDE w:val="0"/>
        <w:autoSpaceDN w:val="0"/>
        <w:adjustRightInd w:val="0"/>
        <w:rPr>
          <w:color w:val="000000"/>
        </w:rPr>
      </w:pPr>
    </w:p>
    <w:p w:rsidR="002A5750" w:rsidRPr="00354E20"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354E20">
        <w:rPr>
          <w:color w:val="000000"/>
        </w:rPr>
        <w:t>Section 4.4.2.</w:t>
      </w:r>
      <w:r w:rsidR="00E74181" w:rsidRPr="00354E20">
        <w:rPr>
          <w:color w:val="000000"/>
        </w:rPr>
        <w:t>1</w:t>
      </w:r>
      <w:r w:rsidRPr="00354E20">
        <w:rPr>
          <w:color w:val="000000"/>
        </w:rPr>
        <w:t xml:space="preserve"> of this </w:t>
      </w:r>
      <w:r w:rsidR="00A07391" w:rsidRPr="00354E20">
        <w:rPr>
          <w:color w:val="000000"/>
        </w:rPr>
        <w:t xml:space="preserve">Bid Solicitation </w:t>
      </w:r>
      <w:r w:rsidR="0060080E" w:rsidRPr="00354E20">
        <w:rPr>
          <w:color w:val="000000"/>
        </w:rPr>
        <w:t>{RFP}</w:t>
      </w:r>
      <w:r w:rsidRPr="00354E20">
        <w:rPr>
          <w:color w:val="000000"/>
        </w:rPr>
        <w:t xml:space="preserve"> for further information.</w:t>
      </w:r>
    </w:p>
    <w:p w:rsidR="000D643C" w:rsidRPr="00354E20" w:rsidRDefault="000D643C" w:rsidP="001274BB">
      <w:pPr>
        <w:pStyle w:val="BodyText3"/>
      </w:pPr>
    </w:p>
    <w:p w:rsidR="00280F29" w:rsidRPr="00851065" w:rsidRDefault="00526170" w:rsidP="00851065">
      <w:pPr>
        <w:rPr>
          <w:rFonts w:eastAsia="MS Mincho"/>
        </w:rPr>
      </w:pPr>
      <w:r w:rsidRPr="00354E20">
        <w:rPr>
          <w:color w:val="000000"/>
        </w:rPr>
        <w:t>Vendor</w:t>
      </w:r>
      <w:r w:rsidR="00786A0F" w:rsidRPr="00354E20">
        <w:rPr>
          <w:color w:val="000000"/>
        </w:rPr>
        <w:t>s</w:t>
      </w:r>
      <w:r w:rsidRPr="00354E20">
        <w:rPr>
          <w:color w:val="000000"/>
        </w:rPr>
        <w:t xml:space="preserve"> </w:t>
      </w:r>
      <w:r w:rsidR="00503745" w:rsidRPr="00354E20">
        <w:rPr>
          <w:color w:val="000000"/>
        </w:rPr>
        <w:t>{</w:t>
      </w:r>
      <w:r w:rsidR="002E27DF" w:rsidRPr="00354E20">
        <w:rPr>
          <w:color w:val="000000"/>
        </w:rPr>
        <w:t>B</w:t>
      </w:r>
      <w:r w:rsidRPr="00354E20">
        <w:rPr>
          <w:color w:val="000000"/>
        </w:rPr>
        <w:t>idder</w:t>
      </w:r>
      <w:r w:rsidR="00C66608" w:rsidRPr="00354E20">
        <w:rPr>
          <w:color w:val="000000"/>
        </w:rPr>
        <w:t>s</w:t>
      </w:r>
      <w:r w:rsidR="00503745" w:rsidRPr="00354E20">
        <w:rPr>
          <w:color w:val="000000"/>
        </w:rPr>
        <w:t>}</w:t>
      </w:r>
      <w:r w:rsidR="00C66608" w:rsidRPr="00354E20">
        <w:rPr>
          <w:color w:val="000000"/>
        </w:rPr>
        <w:t xml:space="preserve"> should verify</w:t>
      </w:r>
      <w:r w:rsidR="00C66608" w:rsidRPr="00C65B22">
        <w:rPr>
          <w:color w:val="000000"/>
        </w:rPr>
        <w:t xml:space="preserve">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F10BE2">
      <w:pPr>
        <w:pStyle w:val="Heading2"/>
        <w:keepNext/>
        <w:rPr>
          <w:rFonts w:eastAsia="MS Mincho"/>
        </w:rPr>
      </w:pPr>
      <w:bookmarkStart w:id="358" w:name="_Toc400531561"/>
      <w:bookmarkStart w:id="359" w:name="_Toc428534033"/>
      <w:bookmarkStart w:id="360" w:name="_Toc50161343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58"/>
      <w:bookmarkEnd w:id="359"/>
      <w:bookmarkEnd w:id="360"/>
    </w:p>
    <w:p w:rsidR="0040324B" w:rsidRPr="00506D4A" w:rsidRDefault="0040324B" w:rsidP="00F10BE2">
      <w:pPr>
        <w:pStyle w:val="BodyText3"/>
        <w:keepNext/>
      </w:pPr>
    </w:p>
    <w:p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F10BE2">
      <w:pPr>
        <w:pStyle w:val="Heading2"/>
        <w:keepNext/>
      </w:pPr>
      <w:bookmarkStart w:id="361" w:name="_Toc400531562"/>
      <w:bookmarkStart w:id="362" w:name="_Toc428534034"/>
      <w:bookmarkStart w:id="363" w:name="_Toc501613431"/>
      <w:r w:rsidRPr="008263D1">
        <w:t>INSURANCE CERTIFICATES</w:t>
      </w:r>
      <w:bookmarkEnd w:id="361"/>
      <w:bookmarkEnd w:id="362"/>
      <w:bookmarkEnd w:id="363"/>
    </w:p>
    <w:p w:rsidR="00E651D6" w:rsidRDefault="00E651D6" w:rsidP="00F10BE2">
      <w:pPr>
        <w:pStyle w:val="BodyText3"/>
        <w:keepNext/>
      </w:pPr>
    </w:p>
    <w:p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244796" w:rsidP="00F10BE2">
      <w:pPr>
        <w:pStyle w:val="Heading2"/>
        <w:keepNext/>
      </w:pPr>
      <w:bookmarkStart w:id="364" w:name="_Toc118513795"/>
      <w:bookmarkStart w:id="365" w:name="_Toc400531563"/>
      <w:bookmarkStart w:id="366" w:name="_Toc428534035"/>
      <w:bookmarkStart w:id="367" w:name="_Toc501613432"/>
      <w:bookmarkStart w:id="368" w:name="OLE_LINK3"/>
      <w:bookmarkStart w:id="369" w:name="OLE_LINK4"/>
      <w:r>
        <w:rPr>
          <w:caps w:val="0"/>
        </w:rPr>
        <w:t xml:space="preserve">PERFORMANCE </w:t>
      </w:r>
      <w:bookmarkEnd w:id="364"/>
      <w:r>
        <w:rPr>
          <w:caps w:val="0"/>
        </w:rPr>
        <w:t>SECURITY</w:t>
      </w:r>
      <w:bookmarkEnd w:id="365"/>
      <w:bookmarkEnd w:id="366"/>
      <w:bookmarkEnd w:id="367"/>
    </w:p>
    <w:bookmarkEnd w:id="368"/>
    <w:bookmarkEnd w:id="369"/>
    <w:p w:rsidR="00354E20" w:rsidRDefault="00354E20" w:rsidP="00996D44">
      <w:pPr>
        <w:pStyle w:val="NoSpacing"/>
        <w:ind w:left="360" w:hanging="360"/>
      </w:pPr>
    </w:p>
    <w:p w:rsidR="00354E20" w:rsidRPr="00354E20" w:rsidRDefault="00354E20" w:rsidP="00996D44">
      <w:pPr>
        <w:pStyle w:val="NoSpacing"/>
        <w:ind w:left="360" w:hanging="360"/>
        <w:rPr>
          <w:rFonts w:ascii="Arial" w:hAnsi="Arial" w:cs="Arial"/>
          <w:sz w:val="22"/>
          <w:szCs w:val="22"/>
        </w:rPr>
      </w:pPr>
      <w:r w:rsidRPr="00354E20">
        <w:rPr>
          <w:rFonts w:ascii="Arial" w:hAnsi="Arial" w:cs="Arial"/>
          <w:sz w:val="22"/>
          <w:szCs w:val="22"/>
        </w:rPr>
        <w:t>Not applicable to this procurement</w:t>
      </w:r>
      <w:r>
        <w:rPr>
          <w:rFonts w:ascii="Arial" w:hAnsi="Arial" w:cs="Arial"/>
          <w:sz w:val="22"/>
          <w:szCs w:val="22"/>
        </w:rPr>
        <w:t>.</w:t>
      </w:r>
    </w:p>
    <w:p w:rsidR="00E651D6" w:rsidRPr="00536D72" w:rsidRDefault="00E84964" w:rsidP="00BB5A93">
      <w:pPr>
        <w:pStyle w:val="Heading1"/>
      </w:pPr>
      <w:r>
        <w:br w:type="page"/>
      </w:r>
      <w:bookmarkStart w:id="370" w:name="_Toc400531564"/>
      <w:bookmarkStart w:id="371" w:name="_Toc428534036"/>
      <w:r w:rsidR="00FD14AB">
        <w:t xml:space="preserve"> </w:t>
      </w:r>
      <w:bookmarkStart w:id="372" w:name="_Toc501613433"/>
      <w:r w:rsidR="001D2ACC">
        <w:t>BLANKET P.O.</w:t>
      </w:r>
      <w:r w:rsidR="00E448F4">
        <w:t xml:space="preserve"> </w:t>
      </w:r>
      <w:r w:rsidR="00503745">
        <w:t>{</w:t>
      </w:r>
      <w:r w:rsidR="00E651D6" w:rsidRPr="00536D72">
        <w:t>CONTRACT</w:t>
      </w:r>
      <w:r w:rsidR="00503745">
        <w:t>}</w:t>
      </w:r>
      <w:r w:rsidR="00E651D6" w:rsidRPr="00536D72">
        <w:t xml:space="preserve"> ADMINISTRATION</w:t>
      </w:r>
      <w:bookmarkEnd w:id="370"/>
      <w:bookmarkEnd w:id="371"/>
      <w:bookmarkEnd w:id="372"/>
    </w:p>
    <w:p w:rsidR="00E651D6" w:rsidRPr="00E32C57" w:rsidRDefault="00E651D6" w:rsidP="0014411E">
      <w:pPr>
        <w:pStyle w:val="BodyText3"/>
      </w:pPr>
    </w:p>
    <w:p w:rsidR="00E651D6" w:rsidRPr="00536D72" w:rsidRDefault="00E448F4" w:rsidP="00F10BE2">
      <w:pPr>
        <w:pStyle w:val="Heading2"/>
        <w:keepNext/>
      </w:pPr>
      <w:bookmarkStart w:id="373" w:name="_Toc400531565"/>
      <w:bookmarkStart w:id="374" w:name="_Toc428534037"/>
      <w:bookmarkStart w:id="375" w:name="_Toc501613434"/>
      <w:r>
        <w:t xml:space="preserve">STATE </w:t>
      </w:r>
      <w:r w:rsidR="00E651D6" w:rsidRPr="00536D72">
        <w:t>CONTRACT MANAGER</w:t>
      </w:r>
      <w:bookmarkEnd w:id="373"/>
      <w:bookmarkEnd w:id="374"/>
      <w:bookmarkEnd w:id="375"/>
    </w:p>
    <w:p w:rsidR="00E651D6" w:rsidRDefault="00E651D6" w:rsidP="00F10BE2">
      <w:pPr>
        <w:pStyle w:val="BodyText3"/>
        <w:keepNext/>
      </w:pPr>
    </w:p>
    <w:p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244796" w:rsidP="00F10BE2">
      <w:pPr>
        <w:pStyle w:val="Heading3"/>
        <w:keepNext/>
      </w:pPr>
      <w:bookmarkStart w:id="376" w:name="_Toc400531566"/>
      <w:bookmarkStart w:id="377" w:name="_Toc428534038"/>
      <w:bookmarkStart w:id="378" w:name="_Toc501613435"/>
      <w:r w:rsidRPr="005B44C2">
        <w:rPr>
          <w:caps w:val="0"/>
        </w:rPr>
        <w:t>STATE CONTRACT MANAGER RESPONSIBILITIES</w:t>
      </w:r>
      <w:bookmarkEnd w:id="376"/>
      <w:bookmarkEnd w:id="377"/>
      <w:bookmarkEnd w:id="378"/>
    </w:p>
    <w:p w:rsidR="008209D3" w:rsidRDefault="008209D3" w:rsidP="00F10BE2">
      <w:pPr>
        <w:pStyle w:val="BodyText2"/>
        <w:keepNext/>
      </w:pPr>
    </w:p>
    <w:p w:rsidR="00E651D6" w:rsidRPr="00506D4A" w:rsidRDefault="00E651D6" w:rsidP="00F10BE2">
      <w:pPr>
        <w:pStyle w:val="BodyText3"/>
        <w:keepNext/>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B26307">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9E1616">
        <w:t>SCM</w:t>
      </w:r>
      <w:r w:rsidRPr="00506D4A">
        <w:t xml:space="preserve">.  </w:t>
      </w:r>
    </w:p>
    <w:p w:rsidR="008209D3" w:rsidRDefault="008209D3" w:rsidP="008209D3">
      <w:pPr>
        <w:pStyle w:val="BodyText2"/>
      </w:pPr>
    </w:p>
    <w:p w:rsidR="00E651D6" w:rsidRPr="00376DF8" w:rsidRDefault="00244796" w:rsidP="00F10BE2">
      <w:pPr>
        <w:pStyle w:val="Heading3"/>
        <w:keepNext/>
        <w:rPr>
          <w:bCs w:val="0"/>
        </w:rPr>
      </w:pPr>
      <w:bookmarkStart w:id="379" w:name="_Toc400531567"/>
      <w:bookmarkStart w:id="380" w:name="_Toc428534039"/>
      <w:bookmarkStart w:id="381" w:name="_Toc501613436"/>
      <w:r w:rsidRPr="005B44C2">
        <w:rPr>
          <w:bCs w:val="0"/>
          <w:caps w:val="0"/>
        </w:rPr>
        <w:t>COORDINATION WITH THE STATE CONTRACT MANAGER</w:t>
      </w:r>
      <w:bookmarkEnd w:id="379"/>
      <w:bookmarkEnd w:id="380"/>
      <w:bookmarkEnd w:id="381"/>
    </w:p>
    <w:p w:rsidR="008209D3" w:rsidRDefault="008209D3" w:rsidP="00F10BE2">
      <w:pPr>
        <w:pStyle w:val="BodyText2"/>
        <w:keepNext/>
      </w:pPr>
    </w:p>
    <w:p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CF556A" w:rsidRPr="00851065" w:rsidRDefault="00E468B3" w:rsidP="00CF556A">
      <w:pPr>
        <w:pStyle w:val="Heading1"/>
      </w:pPr>
      <w:bookmarkStart w:id="382" w:name="_Toc469579741"/>
      <w:bookmarkStart w:id="383" w:name="_Toc501613437"/>
      <w:r w:rsidRPr="00851065">
        <w:t>STATE OF NEW JERSEY STANDARD TERMS AND CONDITIONS</w:t>
      </w:r>
      <w:bookmarkEnd w:id="382"/>
      <w:bookmarkEnd w:id="383"/>
    </w:p>
    <w:p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1C49B4">
        <w:rPr>
          <w:rFonts w:ascii="Arial" w:hAnsi="Arial" w:cs="Arial"/>
          <w:sz w:val="22"/>
          <w:szCs w:val="22"/>
        </w:rPr>
        <w:t>11/30/</w:t>
      </w:r>
      <w:r w:rsidR="00E82A84">
        <w:rPr>
          <w:rFonts w:ascii="Arial" w:hAnsi="Arial" w:cs="Arial"/>
          <w:sz w:val="22"/>
          <w:szCs w:val="22"/>
        </w:rPr>
        <w:t>17</w:t>
      </w:r>
      <w:r w:rsidRPr="00E82A84">
        <w:rPr>
          <w:rFonts w:ascii="Arial" w:hAnsi="Arial" w:cs="Arial"/>
          <w:sz w:val="22"/>
          <w:szCs w:val="22"/>
        </w:rPr>
        <w: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C64BE2">
      <w:pPr>
        <w:pStyle w:val="Default"/>
        <w:keepNext/>
        <w:jc w:val="both"/>
        <w:rPr>
          <w:rFonts w:ascii="Arial" w:hAnsi="Arial" w:cs="Arial"/>
          <w:b/>
          <w:bCs/>
          <w:sz w:val="22"/>
          <w:szCs w:val="22"/>
          <w:u w:val="single"/>
          <w:lang w:val="x-none"/>
        </w:rPr>
      </w:pPr>
      <w:bookmarkStart w:id="384" w:name="_Toc485039858"/>
      <w:bookmarkStart w:id="385" w:name="_Toc485041274"/>
      <w:r w:rsidRPr="00E82A84">
        <w:rPr>
          <w:rFonts w:ascii="Arial" w:hAnsi="Arial" w:cs="Arial"/>
          <w:b/>
          <w:bCs/>
          <w:sz w:val="22"/>
          <w:szCs w:val="22"/>
          <w:u w:val="single"/>
          <w:lang w:val="x-none"/>
        </w:rPr>
        <w:t>1. STANDARD TERMS AND CONDITIONS APPLICABLE TO THE CONTRACT</w:t>
      </w:r>
      <w:bookmarkEnd w:id="384"/>
      <w:bookmarkEnd w:id="385"/>
    </w:p>
    <w:p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386" w:name="_Toc485039859"/>
      <w:bookmarkStart w:id="387" w:name="_Toc485041275"/>
      <w:r w:rsidRPr="00E82A84">
        <w:rPr>
          <w:rFonts w:ascii="Arial" w:hAnsi="Arial" w:cs="Arial"/>
          <w:b/>
          <w:bCs/>
          <w:sz w:val="22"/>
          <w:szCs w:val="22"/>
          <w:u w:val="single"/>
          <w:lang w:val="x-none"/>
        </w:rPr>
        <w:t>1.1 CONTRACT TERMS CROSSWALK</w:t>
      </w:r>
      <w:bookmarkEnd w:id="386"/>
      <w:bookmarkEnd w:id="387"/>
    </w:p>
    <w:p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rsidTr="00595C35">
        <w:tc>
          <w:tcPr>
            <w:tcW w:w="4878" w:type="dxa"/>
          </w:tcPr>
          <w:p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rsidTr="00595C35">
        <w:tc>
          <w:tcPr>
            <w:tcW w:w="4878"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rsidTr="00595C35">
        <w:tc>
          <w:tcPr>
            <w:tcW w:w="4878"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rsidTr="00595C35">
        <w:tc>
          <w:tcPr>
            <w:tcW w:w="4878"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rsidTr="00595C35">
        <w:tc>
          <w:tcPr>
            <w:tcW w:w="4878"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rsidTr="00595C35">
        <w:tc>
          <w:tcPr>
            <w:tcW w:w="4878"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rsidTr="00595C35">
        <w:tc>
          <w:tcPr>
            <w:tcW w:w="4878"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rsidTr="00595C35">
        <w:tc>
          <w:tcPr>
            <w:tcW w:w="4878"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388" w:name="_Toc469579742"/>
      <w:bookmarkStart w:id="389" w:name="_Toc469932226"/>
      <w:bookmarkStart w:id="390" w:name="_Toc476315911"/>
      <w:bookmarkStart w:id="391" w:name="_Toc476644259"/>
      <w:bookmarkStart w:id="392" w:name="_Toc485039860"/>
      <w:bookmarkStart w:id="393"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388"/>
      <w:bookmarkEnd w:id="389"/>
      <w:bookmarkEnd w:id="390"/>
      <w:bookmarkEnd w:id="391"/>
      <w:bookmarkEnd w:id="392"/>
      <w:bookmarkEnd w:id="393"/>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394" w:name="_Toc469579743"/>
      <w:bookmarkStart w:id="395" w:name="_Toc469932227"/>
      <w:bookmarkStart w:id="396" w:name="_Toc476315912"/>
      <w:bookmarkStart w:id="397" w:name="_Toc476644260"/>
      <w:bookmarkStart w:id="398" w:name="_Toc485039861"/>
      <w:bookmarkStart w:id="399"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394"/>
      <w:bookmarkEnd w:id="395"/>
      <w:bookmarkEnd w:id="396"/>
      <w:bookmarkEnd w:id="397"/>
      <w:bookmarkEnd w:id="398"/>
      <w:bookmarkEnd w:id="399"/>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E82A84">
        <w:rPr>
          <w:rFonts w:ascii="Arial" w:hAnsi="Arial" w:cs="Arial"/>
          <w:sz w:val="22"/>
          <w:szCs w:val="22"/>
          <w:u w:val="single"/>
          <w:lang w:val="x-none"/>
        </w:rPr>
        <w:t>N.J.S.A.</w:t>
      </w:r>
      <w:r w:rsidRPr="00E82A84">
        <w:rPr>
          <w:rFonts w:ascii="Arial" w:hAnsi="Arial" w:cs="Arial"/>
          <w:sz w:val="22"/>
          <w:szCs w:val="22"/>
          <w:lang w:val="x-none"/>
        </w:rPr>
        <w:t xml:space="preserve"> 54:32B-1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on all sales of tangible personal property delivered into the State. Any questions in this regard can be directed to the Division of Revenue at (609) 292-1730. Form NJ-REG can be filed online at http://www.state.nj.us/treasury/revenue/busregcert.shtml.</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400" w:name="_Toc469579744"/>
      <w:bookmarkStart w:id="401" w:name="_Toc469932228"/>
      <w:bookmarkStart w:id="402" w:name="_Toc476315913"/>
      <w:bookmarkStart w:id="403" w:name="_Toc476644261"/>
      <w:bookmarkStart w:id="404" w:name="_Toc485039862"/>
      <w:bookmarkStart w:id="405"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400"/>
      <w:bookmarkEnd w:id="401"/>
      <w:bookmarkEnd w:id="402"/>
      <w:bookmarkEnd w:id="403"/>
      <w:bookmarkEnd w:id="404"/>
      <w:bookmarkEnd w:id="405"/>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406" w:name="_Toc469579745"/>
      <w:bookmarkStart w:id="407" w:name="_Toc469932229"/>
      <w:bookmarkStart w:id="408" w:name="_Toc476315914"/>
      <w:bookmarkStart w:id="409" w:name="_Toc476644262"/>
      <w:bookmarkStart w:id="410" w:name="_Toc485039863"/>
      <w:bookmarkStart w:id="411"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406"/>
      <w:bookmarkEnd w:id="407"/>
      <w:bookmarkEnd w:id="408"/>
      <w:bookmarkEnd w:id="409"/>
      <w:bookmarkEnd w:id="410"/>
      <w:bookmarkEnd w:id="411"/>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Prevailing Wage Act, </w:t>
      </w:r>
      <w:r w:rsidRPr="00E82A84">
        <w:rPr>
          <w:rFonts w:ascii="Arial" w:hAnsi="Arial" w:cs="Arial"/>
          <w:sz w:val="22"/>
          <w:szCs w:val="22"/>
          <w:u w:val="single"/>
          <w:lang w:val="x-none"/>
        </w:rPr>
        <w:t>N.J.S.A.</w:t>
      </w:r>
      <w:r w:rsidRPr="00E82A84">
        <w:rPr>
          <w:rFonts w:ascii="Arial" w:hAnsi="Arial" w:cs="Arial"/>
          <w:sz w:val="22"/>
          <w:szCs w:val="22"/>
          <w:lang w:val="x-none"/>
        </w:rPr>
        <w:t xml:space="preserve"> 34: 11-56.25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rsidR="00E82A84" w:rsidRPr="00E82A84" w:rsidRDefault="00E82A84" w:rsidP="00E82A84">
      <w:pPr>
        <w:pStyle w:val="Default"/>
        <w:jc w:val="both"/>
        <w:rPr>
          <w:rFonts w:ascii="Arial" w:hAnsi="Arial" w:cs="Arial"/>
          <w:b/>
          <w:bCs/>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412" w:name="_Toc469579746"/>
      <w:bookmarkStart w:id="413" w:name="_Toc469932230"/>
      <w:bookmarkStart w:id="414" w:name="_Toc476315915"/>
      <w:bookmarkStart w:id="415" w:name="_Toc476644263"/>
      <w:bookmarkStart w:id="416" w:name="_Toc485039864"/>
      <w:bookmarkStart w:id="417"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412"/>
      <w:bookmarkEnd w:id="413"/>
      <w:bookmarkEnd w:id="414"/>
      <w:bookmarkEnd w:id="415"/>
      <w:bookmarkEnd w:id="416"/>
      <w:bookmarkEnd w:id="417"/>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sz w:val="22"/>
          <w:szCs w:val="22"/>
          <w:lang w:val="x-none"/>
        </w:rPr>
      </w:pPr>
      <w:bookmarkStart w:id="418" w:name="_Toc469579747"/>
      <w:bookmarkStart w:id="419" w:name="_Toc469932231"/>
      <w:bookmarkStart w:id="420" w:name="_Toc476315916"/>
      <w:bookmarkStart w:id="421" w:name="_Toc476644264"/>
      <w:bookmarkStart w:id="422" w:name="_Toc485039865"/>
      <w:bookmarkStart w:id="423"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418"/>
      <w:bookmarkEnd w:id="419"/>
      <w:bookmarkEnd w:id="420"/>
      <w:bookmarkEnd w:id="421"/>
      <w:bookmarkEnd w:id="422"/>
      <w:bookmarkEnd w:id="423"/>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C28A4">
      <w:pPr>
        <w:pStyle w:val="Default"/>
        <w:numPr>
          <w:ilvl w:val="0"/>
          <w:numId w:val="53"/>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rsidR="00E82A84" w:rsidRPr="00E82A84" w:rsidRDefault="00E82A84" w:rsidP="00EC28A4">
      <w:pPr>
        <w:pStyle w:val="Default"/>
        <w:numPr>
          <w:ilvl w:val="0"/>
          <w:numId w:val="53"/>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rsidR="00E82A84" w:rsidRPr="00E82A84" w:rsidRDefault="00E82A84" w:rsidP="00EC28A4">
      <w:pPr>
        <w:pStyle w:val="Default"/>
        <w:numPr>
          <w:ilvl w:val="0"/>
          <w:numId w:val="53"/>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rsidR="00E82A84" w:rsidRPr="00E82A84" w:rsidRDefault="00E82A84" w:rsidP="00EC28A4">
      <w:pPr>
        <w:pStyle w:val="Default"/>
        <w:numPr>
          <w:ilvl w:val="0"/>
          <w:numId w:val="53"/>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rsidR="00E82A84" w:rsidRPr="00E82A84" w:rsidRDefault="00E82A84" w:rsidP="00EC28A4">
      <w:pPr>
        <w:pStyle w:val="Default"/>
        <w:numPr>
          <w:ilvl w:val="0"/>
          <w:numId w:val="53"/>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E82A84" w:rsidRPr="00E82A84" w:rsidRDefault="00E82A84" w:rsidP="00EC28A4">
      <w:pPr>
        <w:pStyle w:val="Default"/>
        <w:numPr>
          <w:ilvl w:val="0"/>
          <w:numId w:val="53"/>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rsidR="00E82A84" w:rsidRPr="00E82A84" w:rsidRDefault="00E82A84" w:rsidP="00EC28A4">
      <w:pPr>
        <w:pStyle w:val="Default"/>
        <w:numPr>
          <w:ilvl w:val="0"/>
          <w:numId w:val="53"/>
        </w:numPr>
        <w:jc w:val="both"/>
        <w:rPr>
          <w:rFonts w:ascii="Arial" w:hAnsi="Arial" w:cs="Arial"/>
          <w:sz w:val="22"/>
          <w:szCs w:val="22"/>
          <w:lang w:val="x-none"/>
        </w:rPr>
      </w:pPr>
      <w:r w:rsidRPr="00E82A84">
        <w:rPr>
          <w:rFonts w:ascii="Arial" w:hAnsi="Arial" w:cs="Arial"/>
          <w:sz w:val="22"/>
          <w:szCs w:val="22"/>
          <w:lang w:val="x-none"/>
        </w:rPr>
        <w:t xml:space="preserve">Engage in any exchange of contributions to circumvent the intent of the Legislation; or </w:t>
      </w:r>
    </w:p>
    <w:p w:rsidR="00E82A84" w:rsidRPr="00E82A84" w:rsidRDefault="00E82A84" w:rsidP="00EC28A4">
      <w:pPr>
        <w:pStyle w:val="Default"/>
        <w:numPr>
          <w:ilvl w:val="0"/>
          <w:numId w:val="53"/>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424" w:name="_Toc469579748"/>
      <w:bookmarkStart w:id="425" w:name="_Toc469932232"/>
      <w:bookmarkStart w:id="426" w:name="_Toc476315917"/>
      <w:bookmarkStart w:id="427" w:name="_Toc476644265"/>
      <w:bookmarkStart w:id="428" w:name="_Toc485039866"/>
      <w:bookmarkStart w:id="429"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424"/>
      <w:bookmarkEnd w:id="425"/>
      <w:bookmarkEnd w:id="426"/>
      <w:bookmarkEnd w:id="427"/>
      <w:bookmarkEnd w:id="428"/>
      <w:bookmarkEnd w:id="429"/>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7"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430" w:name="_Toc469579749"/>
      <w:bookmarkStart w:id="431" w:name="_Toc469932233"/>
      <w:bookmarkStart w:id="432" w:name="_Toc476315918"/>
      <w:bookmarkStart w:id="433" w:name="_Toc476644266"/>
      <w:bookmarkStart w:id="434" w:name="_Toc485039867"/>
      <w:bookmarkStart w:id="435"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430"/>
      <w:bookmarkEnd w:id="431"/>
      <w:bookmarkEnd w:id="432"/>
      <w:bookmarkEnd w:id="433"/>
      <w:bookmarkEnd w:id="434"/>
      <w:bookmarkEnd w:id="435"/>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following prohibitions on contractor activities shall apply to all contracts or purchase agreements made with the State of New Jersey, pursuant to Executive Order No. 189 (1988).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82A84">
        <w:rPr>
          <w:rFonts w:ascii="Arial" w:hAnsi="Arial" w:cs="Arial"/>
          <w:sz w:val="22"/>
          <w:szCs w:val="22"/>
          <w:u w:val="single"/>
          <w:lang w:val="x-none"/>
        </w:rPr>
        <w:t>N.J.S.A.</w:t>
      </w:r>
      <w:r w:rsidRPr="00E82A84">
        <w:rPr>
          <w:rFonts w:ascii="Arial" w:hAnsi="Arial" w:cs="Arial"/>
          <w:sz w:val="22"/>
          <w:szCs w:val="22"/>
          <w:lang w:val="x-none"/>
        </w:rPr>
        <w:t xml:space="preserve"> 52:13D-13b. and e., in the Department of the Treasury or any other agency with which such vendor transacts or offers or proposes to transact business, or to any member of the immediate family, as defined by </w:t>
      </w:r>
      <w:r w:rsidRPr="00E82A84">
        <w:rPr>
          <w:rFonts w:ascii="Arial" w:hAnsi="Arial" w:cs="Arial"/>
          <w:sz w:val="22"/>
          <w:szCs w:val="22"/>
          <w:u w:val="single"/>
          <w:lang w:val="x-none"/>
        </w:rPr>
        <w:t>N.J.S.A.</w:t>
      </w:r>
      <w:r w:rsidRPr="00E82A84">
        <w:rPr>
          <w:rFonts w:ascii="Arial" w:hAnsi="Arial" w:cs="Arial"/>
          <w:sz w:val="22"/>
          <w:szCs w:val="22"/>
          <w:lang w:val="x-none"/>
        </w:rPr>
        <w:t xml:space="preserve"> 52:13D-13i., of any such officer or employee, or partnership, firm or corporation with which they are employed or associated, or in which such officer or employee has an interest within the meaning of </w:t>
      </w:r>
      <w:r w:rsidRPr="00E82A84">
        <w:rPr>
          <w:rFonts w:ascii="Arial" w:hAnsi="Arial" w:cs="Arial"/>
          <w:sz w:val="22"/>
          <w:szCs w:val="22"/>
          <w:u w:val="single"/>
          <w:lang w:val="x-none"/>
        </w:rPr>
        <w:t>N.J.S.A.</w:t>
      </w:r>
      <w:r w:rsidRPr="00E82A84">
        <w:rPr>
          <w:rFonts w:ascii="Arial" w:hAnsi="Arial" w:cs="Arial"/>
          <w:sz w:val="22"/>
          <w:szCs w:val="22"/>
          <w:lang w:val="x-none"/>
        </w:rPr>
        <w:t xml:space="preserve"> 52: 13D-13g;</w:t>
      </w: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E82A84">
        <w:rPr>
          <w:rFonts w:ascii="Arial" w:hAnsi="Arial" w:cs="Arial"/>
          <w:sz w:val="22"/>
          <w:szCs w:val="22"/>
          <w:u w:val="single"/>
          <w:lang w:val="x-none"/>
        </w:rPr>
        <w:t>N.J.S.A.</w:t>
      </w:r>
      <w:r w:rsidRPr="00E82A84">
        <w:rPr>
          <w:rFonts w:ascii="Arial" w:hAnsi="Arial" w:cs="Arial"/>
          <w:sz w:val="22"/>
          <w:szCs w:val="22"/>
          <w:lang w:val="x-none"/>
        </w:rPr>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No vendor shall cause or influence, or attempt to cause or influence, any State officer or employee or special State officer or employee to use, or attempt to use, his official position to secure unwarranted privileges or advantages for the vendor or any other person; and</w:t>
      </w: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sz w:val="22"/>
          <w:szCs w:val="22"/>
          <w:lang w:val="x-none"/>
        </w:rPr>
      </w:pPr>
      <w:bookmarkStart w:id="436" w:name="_Toc469579750"/>
      <w:bookmarkStart w:id="437" w:name="_Toc469932234"/>
      <w:bookmarkStart w:id="438" w:name="_Toc476315919"/>
      <w:bookmarkStart w:id="439" w:name="_Toc476644267"/>
      <w:bookmarkStart w:id="440" w:name="_Toc485039868"/>
      <w:bookmarkStart w:id="441"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436"/>
      <w:bookmarkEnd w:id="437"/>
      <w:bookmarkEnd w:id="438"/>
      <w:bookmarkEnd w:id="439"/>
      <w:bookmarkEnd w:id="440"/>
      <w:bookmarkEnd w:id="441"/>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rsidR="006174DE" w:rsidRDefault="006174DE"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42" w:name="_Toc469579751"/>
      <w:bookmarkStart w:id="443" w:name="_Toc469932235"/>
      <w:bookmarkStart w:id="444" w:name="_Toc476315920"/>
      <w:bookmarkStart w:id="445" w:name="_Toc476644268"/>
      <w:bookmarkStart w:id="446" w:name="_Toc485039869"/>
      <w:bookmarkStart w:id="447"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442"/>
      <w:bookmarkEnd w:id="443"/>
      <w:bookmarkEnd w:id="444"/>
      <w:bookmarkEnd w:id="445"/>
      <w:bookmarkEnd w:id="446"/>
      <w:bookmarkEnd w:id="447"/>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448" w:name="_Toc469579752"/>
      <w:bookmarkStart w:id="449" w:name="_Toc469932236"/>
      <w:bookmarkStart w:id="450" w:name="_Toc476315921"/>
      <w:bookmarkStart w:id="451" w:name="_Toc476644269"/>
      <w:bookmarkStart w:id="452" w:name="_Toc485039870"/>
      <w:bookmarkStart w:id="453"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448"/>
      <w:bookmarkEnd w:id="449"/>
      <w:bookmarkEnd w:id="450"/>
      <w:bookmarkEnd w:id="451"/>
      <w:bookmarkEnd w:id="452"/>
      <w:bookmarkEnd w:id="453"/>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rsidR="00E82A84" w:rsidRPr="00E82A84" w:rsidRDefault="00E82A84" w:rsidP="00E82A84">
      <w:pPr>
        <w:pStyle w:val="Default"/>
        <w:jc w:val="both"/>
        <w:rPr>
          <w:rFonts w:ascii="Arial" w:hAnsi="Arial" w:cs="Arial"/>
          <w:b/>
          <w:bCs/>
          <w:sz w:val="22"/>
          <w:szCs w:val="22"/>
          <w:u w:val="single"/>
          <w:lang w:val="x-none"/>
        </w:rPr>
      </w:pPr>
    </w:p>
    <w:p w:rsidR="00E82A84" w:rsidRPr="00E82A84" w:rsidRDefault="00E82A84" w:rsidP="0067363C">
      <w:pPr>
        <w:pStyle w:val="Default"/>
        <w:keepNext/>
        <w:jc w:val="both"/>
        <w:rPr>
          <w:rFonts w:ascii="Arial" w:hAnsi="Arial" w:cs="Arial"/>
          <w:bCs/>
          <w:sz w:val="22"/>
          <w:szCs w:val="22"/>
          <w:lang w:val="x-none"/>
        </w:rPr>
      </w:pPr>
      <w:bookmarkStart w:id="454" w:name="_Toc485039871"/>
      <w:bookmarkStart w:id="455"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454"/>
      <w:bookmarkEnd w:id="455"/>
    </w:p>
    <w:p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456" w:name="_Toc485039872"/>
      <w:bookmarkStart w:id="457"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456"/>
      <w:bookmarkEnd w:id="457"/>
      <w:r w:rsidRPr="00E82A84">
        <w:rPr>
          <w:rFonts w:ascii="Arial" w:hAnsi="Arial" w:cs="Arial"/>
          <w:b/>
          <w:bCs/>
          <w:sz w:val="22"/>
          <w:szCs w:val="22"/>
          <w:u w:val="single"/>
          <w:lang w:val="x-none"/>
        </w:rPr>
        <w:t xml:space="preserve"> </w:t>
      </w:r>
    </w:p>
    <w:p w:rsidR="00E82A84" w:rsidRPr="00E82A84" w:rsidRDefault="00E82A84" w:rsidP="0067363C">
      <w:pPr>
        <w:pStyle w:val="Default"/>
        <w:keepNex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58" w:name="_Toc485039873"/>
      <w:bookmarkStart w:id="459"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458"/>
      <w:bookmarkEnd w:id="459"/>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60" w:name="_Toc485039874"/>
      <w:bookmarkStart w:id="461"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460"/>
      <w:bookmarkEnd w:id="461"/>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62" w:name="_Toc485039875"/>
      <w:bookmarkStart w:id="463"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462"/>
      <w:bookmarkEnd w:id="463"/>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rsidR="00E82A84" w:rsidRPr="00E82A84" w:rsidRDefault="00E82A84" w:rsidP="00E82A84">
      <w:pPr>
        <w:pStyle w:val="Default"/>
        <w:jc w:val="both"/>
        <w:rPr>
          <w:rFonts w:ascii="Arial" w:hAnsi="Arial" w:cs="Arial"/>
          <w:sz w:val="22"/>
          <w:szCs w:val="22"/>
          <w:u w:val="single"/>
          <w:lang w:val="x-none"/>
        </w:rPr>
      </w:pPr>
    </w:p>
    <w:p w:rsidR="00E82A84" w:rsidRPr="00E82A84" w:rsidRDefault="00E82A84" w:rsidP="00EC28A4">
      <w:pPr>
        <w:pStyle w:val="Default"/>
        <w:numPr>
          <w:ilvl w:val="0"/>
          <w:numId w:val="54"/>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E82A84" w:rsidRPr="00E82A84" w:rsidRDefault="00E82A84" w:rsidP="00595C35">
      <w:pPr>
        <w:pStyle w:val="Default"/>
        <w:ind w:left="720" w:hanging="360"/>
        <w:jc w:val="both"/>
        <w:rPr>
          <w:rFonts w:ascii="Arial" w:hAnsi="Arial" w:cs="Arial"/>
          <w:iCs/>
          <w:sz w:val="22"/>
          <w:szCs w:val="22"/>
          <w:lang w:val="x-none"/>
        </w:rPr>
      </w:pPr>
    </w:p>
    <w:p w:rsidR="00E82A84" w:rsidRPr="00E82A84" w:rsidRDefault="00E82A84" w:rsidP="00EC28A4">
      <w:pPr>
        <w:pStyle w:val="Default"/>
        <w:numPr>
          <w:ilvl w:val="0"/>
          <w:numId w:val="54"/>
        </w:numPr>
        <w:ind w:left="720" w:hanging="360"/>
        <w:jc w:val="both"/>
        <w:rPr>
          <w:rFonts w:ascii="Arial" w:hAnsi="Arial" w:cs="Arial"/>
          <w:iCs/>
          <w:sz w:val="22"/>
          <w:szCs w:val="22"/>
          <w:lang w:val="x-none"/>
        </w:rPr>
      </w:pPr>
      <w:r w:rsidRPr="00E82A84">
        <w:rPr>
          <w:rFonts w:ascii="Arial" w:hAnsi="Arial" w:cs="Arial"/>
          <w:iCs/>
          <w:sz w:val="22"/>
          <w:szCs w:val="22"/>
          <w:lang w:val="x-none"/>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E82A84" w:rsidRPr="00E82A84" w:rsidRDefault="00E82A84" w:rsidP="00595C35">
      <w:pPr>
        <w:pStyle w:val="Default"/>
        <w:ind w:left="720" w:hanging="360"/>
        <w:jc w:val="both"/>
        <w:rPr>
          <w:rFonts w:ascii="Arial" w:hAnsi="Arial" w:cs="Arial"/>
          <w:iCs/>
          <w:sz w:val="22"/>
          <w:szCs w:val="22"/>
          <w:lang w:val="x-none"/>
        </w:rPr>
      </w:pPr>
    </w:p>
    <w:p w:rsidR="00E82A84" w:rsidRPr="00E82A84" w:rsidRDefault="00E82A84" w:rsidP="00EC28A4">
      <w:pPr>
        <w:pStyle w:val="Default"/>
        <w:numPr>
          <w:ilvl w:val="0"/>
          <w:numId w:val="54"/>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E82A84" w:rsidRPr="00E82A84" w:rsidRDefault="00E82A84" w:rsidP="00595C35">
      <w:pPr>
        <w:pStyle w:val="Default"/>
        <w:ind w:left="720" w:hanging="360"/>
        <w:jc w:val="both"/>
        <w:rPr>
          <w:rFonts w:ascii="Arial" w:hAnsi="Arial" w:cs="Arial"/>
          <w:iCs/>
          <w:sz w:val="22"/>
          <w:szCs w:val="22"/>
          <w:lang w:val="x-none"/>
        </w:rPr>
      </w:pPr>
    </w:p>
    <w:p w:rsidR="00E82A84" w:rsidRPr="00E82A84" w:rsidRDefault="00E82A84" w:rsidP="00EC28A4">
      <w:pPr>
        <w:pStyle w:val="Default"/>
        <w:numPr>
          <w:ilvl w:val="0"/>
          <w:numId w:val="54"/>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E82A84" w:rsidRPr="00E82A84" w:rsidRDefault="00E82A84" w:rsidP="00E82A84">
      <w:pPr>
        <w:pStyle w:val="Default"/>
        <w:jc w:val="both"/>
        <w:rPr>
          <w:rFonts w:ascii="Arial" w:hAnsi="Arial" w:cs="Arial"/>
          <w:sz w:val="22"/>
          <w:szCs w:val="22"/>
          <w:u w:val="single"/>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C28A4">
      <w:pPr>
        <w:pStyle w:val="Default"/>
        <w:numPr>
          <w:ilvl w:val="0"/>
          <w:numId w:val="60"/>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E82A84" w:rsidRPr="00E82A84" w:rsidRDefault="00E82A84" w:rsidP="00595C35">
      <w:pPr>
        <w:pStyle w:val="Default"/>
        <w:ind w:left="720" w:hanging="360"/>
        <w:jc w:val="both"/>
        <w:rPr>
          <w:rFonts w:ascii="Arial" w:hAnsi="Arial" w:cs="Arial"/>
          <w:sz w:val="22"/>
          <w:szCs w:val="22"/>
          <w:lang w:val="x-none"/>
        </w:rPr>
      </w:pPr>
    </w:p>
    <w:p w:rsidR="00E82A84" w:rsidRPr="00E82A84" w:rsidRDefault="00E82A84" w:rsidP="00EC28A4">
      <w:pPr>
        <w:pStyle w:val="Default"/>
        <w:numPr>
          <w:ilvl w:val="0"/>
          <w:numId w:val="60"/>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E82A84" w:rsidRPr="00E82A84" w:rsidRDefault="00E82A84" w:rsidP="00595C35">
      <w:pPr>
        <w:pStyle w:val="Default"/>
        <w:ind w:left="720" w:hanging="360"/>
        <w:jc w:val="both"/>
        <w:rPr>
          <w:rFonts w:ascii="Arial" w:hAnsi="Arial" w:cs="Arial"/>
          <w:sz w:val="22"/>
          <w:szCs w:val="22"/>
          <w:lang w:val="x-none"/>
        </w:rPr>
      </w:pPr>
    </w:p>
    <w:p w:rsidR="00E82A84" w:rsidRPr="00E82A84" w:rsidRDefault="00E82A84" w:rsidP="00EC28A4">
      <w:pPr>
        <w:pStyle w:val="Default"/>
        <w:numPr>
          <w:ilvl w:val="0"/>
          <w:numId w:val="60"/>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C28A4">
      <w:pPr>
        <w:pStyle w:val="Default"/>
        <w:numPr>
          <w:ilvl w:val="1"/>
          <w:numId w:val="17"/>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rsidR="00E82A84" w:rsidRPr="00E82A84" w:rsidRDefault="00E82A84" w:rsidP="00595C35">
      <w:pPr>
        <w:pStyle w:val="Default"/>
        <w:ind w:left="1440"/>
        <w:jc w:val="both"/>
        <w:rPr>
          <w:rFonts w:ascii="Arial" w:hAnsi="Arial" w:cs="Arial"/>
          <w:sz w:val="22"/>
          <w:szCs w:val="22"/>
          <w:lang w:val="x-none"/>
        </w:rPr>
      </w:pPr>
    </w:p>
    <w:p w:rsidR="00E82A84" w:rsidRPr="00E82A84" w:rsidRDefault="00E82A84" w:rsidP="00EC28A4">
      <w:pPr>
        <w:pStyle w:val="Default"/>
        <w:numPr>
          <w:ilvl w:val="1"/>
          <w:numId w:val="17"/>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E82A84" w:rsidRPr="00E82A84" w:rsidRDefault="00E82A84" w:rsidP="00595C35">
      <w:pPr>
        <w:pStyle w:val="Default"/>
        <w:ind w:left="1440"/>
        <w:jc w:val="both"/>
        <w:rPr>
          <w:rFonts w:ascii="Arial" w:hAnsi="Arial" w:cs="Arial"/>
          <w:sz w:val="22"/>
          <w:szCs w:val="22"/>
          <w:lang w:val="x-none"/>
        </w:rPr>
      </w:pPr>
    </w:p>
    <w:p w:rsidR="00E82A84" w:rsidRPr="00E82A84" w:rsidRDefault="00E82A84" w:rsidP="00EC28A4">
      <w:pPr>
        <w:pStyle w:val="Default"/>
        <w:numPr>
          <w:ilvl w:val="1"/>
          <w:numId w:val="17"/>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rsidR="00E82A84" w:rsidRPr="00E82A84" w:rsidRDefault="00E82A84" w:rsidP="00EC28A4">
      <w:pPr>
        <w:pStyle w:val="Default"/>
        <w:numPr>
          <w:ilvl w:val="1"/>
          <w:numId w:val="17"/>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64" w:name="_Toc485039876"/>
      <w:bookmarkStart w:id="465"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464"/>
      <w:bookmarkEnd w:id="465"/>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66" w:name="_Toc485039877"/>
      <w:bookmarkStart w:id="467"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466"/>
      <w:bookmarkEnd w:id="467"/>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68" w:name="_Toc485039878"/>
      <w:bookmarkStart w:id="469"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468"/>
      <w:bookmarkEnd w:id="469"/>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6174DE" w:rsidRDefault="006174DE"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70" w:name="_Toc485039879"/>
      <w:bookmarkStart w:id="471"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470"/>
      <w:bookmarkEnd w:id="471"/>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595C35">
      <w:pPr>
        <w:pStyle w:val="Default"/>
        <w:keepNext/>
        <w:jc w:val="both"/>
        <w:rPr>
          <w:rFonts w:ascii="Arial" w:hAnsi="Arial" w:cs="Arial"/>
          <w:b/>
          <w:bCs/>
          <w:sz w:val="22"/>
          <w:szCs w:val="22"/>
          <w:u w:val="single"/>
          <w:lang w:val="x-none"/>
        </w:rPr>
      </w:pPr>
      <w:bookmarkStart w:id="472" w:name="_Toc485039880"/>
      <w:bookmarkStart w:id="473"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472"/>
      <w:bookmarkEnd w:id="473"/>
      <w:r w:rsidRPr="00E82A84">
        <w:rPr>
          <w:rFonts w:ascii="Arial" w:hAnsi="Arial" w:cs="Arial"/>
          <w:b/>
          <w:bCs/>
          <w:sz w:val="22"/>
          <w:szCs w:val="22"/>
          <w:u w:val="single"/>
          <w:lang w:val="x-none"/>
        </w:rPr>
        <w:t xml:space="preserve"> </w:t>
      </w:r>
    </w:p>
    <w:p w:rsidR="00E82A84" w:rsidRPr="00E82A84" w:rsidRDefault="00E82A84" w:rsidP="00595C35">
      <w:pPr>
        <w:pStyle w:val="Default"/>
        <w:keepNext/>
        <w:jc w:val="both"/>
        <w:rPr>
          <w:rFonts w:ascii="Arial" w:hAnsi="Arial" w:cs="Arial"/>
          <w:b/>
          <w:sz w:val="22"/>
          <w:szCs w:val="22"/>
          <w:lang w:val="x-none"/>
        </w:rPr>
      </w:pPr>
    </w:p>
    <w:p w:rsidR="00E82A84" w:rsidRPr="00E82A84" w:rsidRDefault="00E82A84" w:rsidP="00595C35">
      <w:pPr>
        <w:pStyle w:val="Default"/>
        <w:keepNext/>
        <w:jc w:val="both"/>
        <w:rPr>
          <w:rFonts w:ascii="Arial" w:hAnsi="Arial" w:cs="Arial"/>
          <w:b/>
          <w:bCs/>
          <w:sz w:val="22"/>
          <w:szCs w:val="22"/>
          <w:u w:val="single"/>
          <w:lang w:val="x-none"/>
        </w:rPr>
      </w:pPr>
      <w:bookmarkStart w:id="474" w:name="_Toc485039881"/>
      <w:bookmarkStart w:id="475"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474"/>
      <w:bookmarkEnd w:id="475"/>
    </w:p>
    <w:p w:rsidR="00E82A84" w:rsidRPr="00E82A84" w:rsidRDefault="00E82A84" w:rsidP="00595C35">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rsidR="00E82A84" w:rsidRPr="00E82A84" w:rsidRDefault="00E82A84" w:rsidP="00595C35">
      <w:pPr>
        <w:pStyle w:val="Default"/>
        <w:keepNext/>
        <w:jc w:val="both"/>
        <w:rPr>
          <w:rFonts w:ascii="Arial" w:hAnsi="Arial" w:cs="Arial"/>
          <w:sz w:val="22"/>
          <w:szCs w:val="22"/>
          <w:lang w:val="x-none"/>
        </w:rPr>
      </w:pPr>
    </w:p>
    <w:p w:rsidR="00E82A84" w:rsidRPr="00E82A84" w:rsidRDefault="00E82A84" w:rsidP="00EC28A4">
      <w:pPr>
        <w:pStyle w:val="Default"/>
        <w:numPr>
          <w:ilvl w:val="3"/>
          <w:numId w:val="55"/>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EC28A4">
      <w:pPr>
        <w:pStyle w:val="Default"/>
        <w:numPr>
          <w:ilvl w:val="3"/>
          <w:numId w:val="55"/>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EC28A4">
      <w:pPr>
        <w:pStyle w:val="Default"/>
        <w:numPr>
          <w:ilvl w:val="3"/>
          <w:numId w:val="55"/>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76" w:name="_Toc485039882"/>
      <w:bookmarkStart w:id="477"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476"/>
      <w:bookmarkEnd w:id="477"/>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rsidR="00E82A84" w:rsidRPr="00E82A84" w:rsidRDefault="00E82A84" w:rsidP="00E82A84">
      <w:pPr>
        <w:pStyle w:val="Default"/>
        <w:jc w:val="both"/>
        <w:rPr>
          <w:rFonts w:ascii="Arial" w:hAnsi="Arial" w:cs="Arial"/>
          <w:sz w:val="22"/>
          <w:szCs w:val="22"/>
          <w:lang w:val="x-none"/>
        </w:rPr>
      </w:pPr>
    </w:p>
    <w:p w:rsidR="00E82A84" w:rsidRPr="00E82A84" w:rsidRDefault="005A6B66" w:rsidP="00994FFC">
      <w:pPr>
        <w:pStyle w:val="Default"/>
        <w:jc w:val="center"/>
        <w:rPr>
          <w:rFonts w:ascii="Arial" w:hAnsi="Arial" w:cs="Arial"/>
          <w:sz w:val="22"/>
          <w:szCs w:val="22"/>
          <w:lang w:val="x-none"/>
        </w:rPr>
      </w:pPr>
      <w:hyperlink r:id="rId68" w:history="1">
        <w:r w:rsidR="00E82A84" w:rsidRPr="00E82A84">
          <w:rPr>
            <w:rStyle w:val="Hyperlink"/>
            <w:rFonts w:ascii="Arial" w:hAnsi="Arial" w:cs="Arial"/>
            <w:sz w:val="22"/>
            <w:szCs w:val="22"/>
            <w:lang w:val="x-none"/>
          </w:rPr>
          <w:t>ccau.certificate@treas.nj.gov</w:t>
        </w:r>
      </w:hyperlink>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C28A4">
      <w:pPr>
        <w:pStyle w:val="Default"/>
        <w:numPr>
          <w:ilvl w:val="0"/>
          <w:numId w:val="56"/>
        </w:numPr>
        <w:jc w:val="both"/>
        <w:rPr>
          <w:rFonts w:ascii="Arial" w:hAnsi="Arial" w:cs="Arial"/>
          <w:sz w:val="22"/>
          <w:szCs w:val="22"/>
          <w:lang w:val="x-none"/>
        </w:rPr>
      </w:pPr>
      <w:r w:rsidRPr="00E82A84">
        <w:rPr>
          <w:rFonts w:ascii="Arial" w:hAnsi="Arial" w:cs="Arial"/>
          <w:sz w:val="22"/>
          <w:szCs w:val="22"/>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C28A4">
      <w:pPr>
        <w:pStyle w:val="Default"/>
        <w:numPr>
          <w:ilvl w:val="0"/>
          <w:numId w:val="56"/>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C28A4">
      <w:pPr>
        <w:pStyle w:val="Default"/>
        <w:numPr>
          <w:ilvl w:val="0"/>
          <w:numId w:val="56"/>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C28A4">
      <w:pPr>
        <w:pStyle w:val="Default"/>
        <w:numPr>
          <w:ilvl w:val="0"/>
          <w:numId w:val="22"/>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rsidR="00E82A84" w:rsidRPr="00E82A84" w:rsidRDefault="00E82A84" w:rsidP="00EC28A4">
      <w:pPr>
        <w:pStyle w:val="Default"/>
        <w:numPr>
          <w:ilvl w:val="0"/>
          <w:numId w:val="22"/>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rsidR="00E82A84" w:rsidRPr="00E82A84" w:rsidRDefault="00E82A84" w:rsidP="00EC28A4">
      <w:pPr>
        <w:pStyle w:val="Default"/>
        <w:numPr>
          <w:ilvl w:val="0"/>
          <w:numId w:val="22"/>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C28A4">
      <w:pPr>
        <w:pStyle w:val="Default"/>
        <w:numPr>
          <w:ilvl w:val="1"/>
          <w:numId w:val="18"/>
        </w:numPr>
        <w:jc w:val="both"/>
        <w:rPr>
          <w:rFonts w:ascii="Arial" w:hAnsi="Arial" w:cs="Arial"/>
          <w:sz w:val="22"/>
          <w:szCs w:val="22"/>
          <w:lang w:val="x-none"/>
        </w:rPr>
      </w:pPr>
      <w:r w:rsidRPr="00E82A84">
        <w:rPr>
          <w:rFonts w:ascii="Arial" w:hAnsi="Arial" w:cs="Arial"/>
          <w:sz w:val="22"/>
          <w:szCs w:val="22"/>
          <w:lang w:val="x-none"/>
        </w:rPr>
        <w:t>This $1 million amount may have been raised by the RFP when deemed necessary by the Director; and</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C28A4">
      <w:pPr>
        <w:pStyle w:val="Default"/>
        <w:numPr>
          <w:ilvl w:val="1"/>
          <w:numId w:val="18"/>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78" w:name="_Toc485039883"/>
      <w:bookmarkStart w:id="479"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478"/>
      <w:bookmarkEnd w:id="479"/>
      <w:r w:rsidRPr="00E82A84">
        <w:rPr>
          <w:rFonts w:ascii="Arial" w:hAnsi="Arial" w:cs="Arial"/>
          <w:b/>
          <w:bCs/>
          <w:sz w:val="22"/>
          <w:szCs w:val="22"/>
          <w:u w:val="single"/>
          <w:lang w:val="x-none"/>
        </w:rPr>
        <w:t xml:space="preserve"> </w:t>
      </w:r>
    </w:p>
    <w:p w:rsidR="00E82A84" w:rsidRPr="00E82A84" w:rsidRDefault="00E82A84" w:rsidP="0067363C">
      <w:pPr>
        <w:pStyle w:val="Default"/>
        <w:keepNext/>
        <w:jc w:val="both"/>
        <w:rPr>
          <w:rFonts w:ascii="Arial" w:hAnsi="Arial" w:cs="Arial"/>
          <w:b/>
          <w:bCs/>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80" w:name="_Toc485039884"/>
      <w:bookmarkStart w:id="481"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480"/>
      <w:bookmarkEnd w:id="481"/>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82" w:name="_Toc485039885"/>
      <w:bookmarkStart w:id="483"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482"/>
      <w:bookmarkEnd w:id="483"/>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84" w:name="_Toc485039886"/>
      <w:bookmarkStart w:id="485"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484"/>
      <w:bookmarkEnd w:id="485"/>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86" w:name="_Toc485039887"/>
      <w:bookmarkStart w:id="487"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486"/>
      <w:bookmarkEnd w:id="487"/>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C28A4">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EC28A4">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88" w:name="_Toc485039888"/>
      <w:bookmarkStart w:id="489"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488"/>
      <w:bookmarkEnd w:id="489"/>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E82A84" w:rsidRPr="00E82A84" w:rsidRDefault="00E82A84" w:rsidP="00595C35">
      <w:pPr>
        <w:pStyle w:val="Default"/>
        <w:ind w:left="720" w:hanging="360"/>
        <w:jc w:val="both"/>
        <w:rPr>
          <w:rFonts w:ascii="Arial" w:hAnsi="Arial" w:cs="Arial"/>
          <w:sz w:val="22"/>
          <w:szCs w:val="22"/>
          <w:lang w:val="x-none"/>
        </w:rPr>
      </w:pPr>
    </w:p>
    <w:p w:rsidR="00E82A84" w:rsidRPr="00E82A84" w:rsidRDefault="00E82A84" w:rsidP="00EC28A4">
      <w:pPr>
        <w:pStyle w:val="Default"/>
        <w:numPr>
          <w:ilvl w:val="3"/>
          <w:numId w:val="58"/>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rsidR="00E82A84" w:rsidRPr="00E82A84" w:rsidRDefault="00E82A84" w:rsidP="00595C35">
      <w:pPr>
        <w:pStyle w:val="Default"/>
        <w:ind w:left="720" w:hanging="360"/>
        <w:jc w:val="both"/>
        <w:rPr>
          <w:rFonts w:ascii="Arial" w:hAnsi="Arial" w:cs="Arial"/>
          <w:sz w:val="22"/>
          <w:szCs w:val="22"/>
          <w:lang w:val="x-none"/>
        </w:rPr>
      </w:pPr>
    </w:p>
    <w:p w:rsidR="00E82A84" w:rsidRPr="00E82A84" w:rsidRDefault="00E82A84" w:rsidP="00EC28A4">
      <w:pPr>
        <w:pStyle w:val="Default"/>
        <w:numPr>
          <w:ilvl w:val="3"/>
          <w:numId w:val="58"/>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90" w:name="_Toc485039889"/>
      <w:bookmarkStart w:id="491"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490"/>
      <w:bookmarkEnd w:id="491"/>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92" w:name="_Toc485039890"/>
      <w:bookmarkStart w:id="493"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492"/>
      <w:bookmarkEnd w:id="493"/>
      <w:r w:rsidRPr="00E82A84">
        <w:rPr>
          <w:rFonts w:ascii="Arial" w:hAnsi="Arial" w:cs="Arial"/>
          <w:b/>
          <w:bCs/>
          <w:sz w:val="22"/>
          <w:szCs w:val="22"/>
          <w:u w:val="single"/>
          <w:lang w:val="x-none"/>
        </w:rPr>
        <w:t xml:space="preserve"> </w:t>
      </w:r>
    </w:p>
    <w:p w:rsidR="00E82A84" w:rsidRPr="00E82A84" w:rsidRDefault="00E82A84" w:rsidP="0067363C">
      <w:pPr>
        <w:pStyle w:val="Default"/>
        <w:keepNext/>
        <w:numPr>
          <w:ilvl w:val="0"/>
          <w:numId w:val="59"/>
        </w:numPr>
        <w:jc w:val="both"/>
        <w:rPr>
          <w:rFonts w:ascii="Arial" w:hAnsi="Arial" w:cs="Arial"/>
          <w:sz w:val="22"/>
          <w:szCs w:val="22"/>
          <w:lang w:val="x-none"/>
        </w:rPr>
      </w:pPr>
      <w:r w:rsidRPr="00E82A84">
        <w:rPr>
          <w:rFonts w:ascii="Arial" w:hAnsi="Arial" w:cs="Arial"/>
          <w:sz w:val="22"/>
          <w:szCs w:val="22"/>
          <w:lang w:val="x-none"/>
        </w:rPr>
        <w:t xml:space="preserve">For Convenience: </w:t>
      </w:r>
    </w:p>
    <w:p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numPr>
          <w:ilvl w:val="0"/>
          <w:numId w:val="59"/>
        </w:numPr>
        <w:jc w:val="both"/>
        <w:rPr>
          <w:rFonts w:ascii="Arial" w:hAnsi="Arial" w:cs="Arial"/>
          <w:sz w:val="22"/>
          <w:szCs w:val="22"/>
          <w:lang w:val="x-none"/>
        </w:rPr>
      </w:pPr>
      <w:r w:rsidRPr="00E82A84">
        <w:rPr>
          <w:rFonts w:ascii="Arial" w:hAnsi="Arial" w:cs="Arial"/>
          <w:sz w:val="22"/>
          <w:szCs w:val="22"/>
          <w:lang w:val="x-none"/>
        </w:rPr>
        <w:t>For Cause:</w:t>
      </w:r>
    </w:p>
    <w:p w:rsidR="00E82A84" w:rsidRPr="00E82A84" w:rsidRDefault="00E82A84" w:rsidP="0067363C">
      <w:pPr>
        <w:pStyle w:val="Default"/>
        <w:keepNext/>
        <w:numPr>
          <w:ilvl w:val="0"/>
          <w:numId w:val="68"/>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rsidR="00E82A84" w:rsidRPr="00E82A84" w:rsidRDefault="00E82A84" w:rsidP="00EC28A4">
      <w:pPr>
        <w:pStyle w:val="Default"/>
        <w:numPr>
          <w:ilvl w:val="0"/>
          <w:numId w:val="68"/>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rsidR="00E82A84" w:rsidRPr="00E82A84" w:rsidRDefault="00E82A84" w:rsidP="00EC28A4">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C28A4">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94" w:name="_Toc485039891"/>
      <w:bookmarkStart w:id="495"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494"/>
      <w:bookmarkEnd w:id="495"/>
      <w:r w:rsidRPr="00E82A84">
        <w:rPr>
          <w:rFonts w:ascii="Arial" w:hAnsi="Arial" w:cs="Arial"/>
          <w:b/>
          <w:bCs/>
          <w:sz w:val="22"/>
          <w:szCs w:val="22"/>
          <w:u w:val="single"/>
          <w:lang w:val="x-none"/>
        </w:rPr>
        <w:t xml:space="preserve"> </w:t>
      </w:r>
    </w:p>
    <w:p w:rsidR="00E82A84" w:rsidRPr="00E82A84" w:rsidRDefault="00E82A84" w:rsidP="0067363C">
      <w:pPr>
        <w:pStyle w:val="Default"/>
        <w:keepNext/>
        <w:numPr>
          <w:ilvl w:val="0"/>
          <w:numId w:val="67"/>
        </w:numPr>
        <w:ind w:left="720"/>
        <w:jc w:val="both"/>
        <w:rPr>
          <w:rFonts w:ascii="Arial" w:hAnsi="Arial" w:cs="Arial"/>
          <w:sz w:val="22"/>
          <w:szCs w:val="22"/>
          <w:lang w:val="x-none"/>
        </w:rPr>
      </w:pPr>
      <w:r w:rsidRPr="00E82A84">
        <w:rPr>
          <w:rFonts w:ascii="Arial" w:hAnsi="Arial" w:cs="Arial"/>
          <w:sz w:val="22"/>
          <w:szCs w:val="22"/>
          <w:u w:val="single"/>
          <w:lang w:val="x-none"/>
        </w:rPr>
        <w:t>Subcontracting</w:t>
      </w:r>
      <w:r w:rsidRPr="00E82A84">
        <w:rPr>
          <w:rFonts w:ascii="Arial" w:hAnsi="Arial" w:cs="Arial"/>
          <w:sz w:val="22"/>
          <w:szCs w:val="22"/>
          <w:lang w:val="x-none"/>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EC28A4">
      <w:pPr>
        <w:pStyle w:val="Default"/>
        <w:numPr>
          <w:ilvl w:val="0"/>
          <w:numId w:val="67"/>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96" w:name="_Toc485039892"/>
      <w:bookmarkStart w:id="497"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496"/>
      <w:bookmarkEnd w:id="497"/>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98" w:name="_Toc485039893"/>
      <w:bookmarkStart w:id="499"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498"/>
      <w:bookmarkEnd w:id="499"/>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00" w:name="_Toc485039894"/>
      <w:bookmarkStart w:id="501"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500"/>
      <w:bookmarkEnd w:id="501"/>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rsidR="00E82A84" w:rsidRPr="00E82A84" w:rsidRDefault="00E82A84" w:rsidP="0067363C">
      <w:pPr>
        <w:pStyle w:val="Default"/>
        <w:keepNext/>
        <w:numPr>
          <w:ilvl w:val="0"/>
          <w:numId w:val="66"/>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EC28A4">
      <w:pPr>
        <w:pStyle w:val="Default"/>
        <w:numPr>
          <w:ilvl w:val="0"/>
          <w:numId w:val="66"/>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EC28A4">
      <w:pPr>
        <w:pStyle w:val="Default"/>
        <w:numPr>
          <w:ilvl w:val="0"/>
          <w:numId w:val="66"/>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EC28A4">
      <w:pPr>
        <w:pStyle w:val="Default"/>
        <w:numPr>
          <w:ilvl w:val="0"/>
          <w:numId w:val="66"/>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EC28A4">
      <w:pPr>
        <w:pStyle w:val="Default"/>
        <w:numPr>
          <w:ilvl w:val="0"/>
          <w:numId w:val="66"/>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EC28A4">
      <w:pPr>
        <w:pStyle w:val="Default"/>
        <w:numPr>
          <w:ilvl w:val="0"/>
          <w:numId w:val="66"/>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EC28A4">
      <w:pPr>
        <w:pStyle w:val="Default"/>
        <w:numPr>
          <w:ilvl w:val="0"/>
          <w:numId w:val="66"/>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02" w:name="_Toc485039895"/>
      <w:bookmarkStart w:id="503"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502"/>
      <w:bookmarkEnd w:id="503"/>
    </w:p>
    <w:p w:rsidR="00E82A84" w:rsidRPr="00E82A84" w:rsidRDefault="00E82A84" w:rsidP="0067363C">
      <w:pPr>
        <w:pStyle w:val="Default"/>
        <w:keepNext/>
        <w:numPr>
          <w:ilvl w:val="1"/>
          <w:numId w:val="19"/>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EC28A4">
      <w:pPr>
        <w:pStyle w:val="Default"/>
        <w:numPr>
          <w:ilvl w:val="1"/>
          <w:numId w:val="19"/>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rsidR="00E82A84" w:rsidRPr="00E82A84" w:rsidRDefault="00E82A84" w:rsidP="00EC28A4">
      <w:pPr>
        <w:pStyle w:val="Default"/>
        <w:numPr>
          <w:ilvl w:val="1"/>
          <w:numId w:val="19"/>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EC28A4">
      <w:pPr>
        <w:pStyle w:val="Default"/>
        <w:numPr>
          <w:ilvl w:val="1"/>
          <w:numId w:val="19"/>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04" w:name="_Toc485039896"/>
      <w:bookmarkStart w:id="505"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504"/>
      <w:bookmarkEnd w:id="505"/>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06" w:name="_Toc485039897"/>
      <w:bookmarkStart w:id="507"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506"/>
      <w:bookmarkEnd w:id="507"/>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08" w:name="_Toc485039898"/>
      <w:bookmarkStart w:id="509"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508"/>
      <w:bookmarkEnd w:id="509"/>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10" w:name="_Toc485039899"/>
      <w:bookmarkStart w:id="511"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510"/>
      <w:bookmarkEnd w:id="511"/>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C28A4">
      <w:pPr>
        <w:pStyle w:val="Default"/>
        <w:numPr>
          <w:ilvl w:val="1"/>
          <w:numId w:val="20"/>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rsidR="00E82A84" w:rsidRPr="00E82A84" w:rsidRDefault="00E82A84" w:rsidP="00EC28A4">
      <w:pPr>
        <w:pStyle w:val="Default"/>
        <w:numPr>
          <w:ilvl w:val="1"/>
          <w:numId w:val="20"/>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rsidR="00E82A84" w:rsidRPr="00E82A84" w:rsidRDefault="00E82A84" w:rsidP="00EC28A4">
      <w:pPr>
        <w:pStyle w:val="Default"/>
        <w:numPr>
          <w:ilvl w:val="1"/>
          <w:numId w:val="20"/>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rsidR="00E82A84" w:rsidRPr="00E82A84" w:rsidRDefault="00E82A84" w:rsidP="00EC28A4">
      <w:pPr>
        <w:pStyle w:val="Default"/>
        <w:numPr>
          <w:ilvl w:val="1"/>
          <w:numId w:val="20"/>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512" w:name="_Toc485039900"/>
      <w:bookmarkStart w:id="513" w:name="_Toc485041316"/>
      <w:r w:rsidRPr="00E82A84">
        <w:rPr>
          <w:rFonts w:ascii="Arial" w:hAnsi="Arial" w:cs="Arial"/>
          <w:b/>
          <w:bCs/>
          <w:sz w:val="22"/>
          <w:szCs w:val="22"/>
          <w:u w:val="single"/>
          <w:lang w:val="x-none"/>
        </w:rPr>
        <w:t>6</w:t>
      </w:r>
      <w:bookmarkEnd w:id="512"/>
      <w:bookmarkEnd w:id="513"/>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rsidR="00E82A84" w:rsidRPr="00E82A84" w:rsidRDefault="00E82A84" w:rsidP="0067363C">
      <w:pPr>
        <w:pStyle w:val="Default"/>
        <w:keepNex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14" w:name="_Toc485039901"/>
      <w:bookmarkStart w:id="515"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514"/>
      <w:bookmarkEnd w:id="515"/>
    </w:p>
    <w:p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rsidR="00D12DDB" w:rsidRPr="00E82A84" w:rsidRDefault="00D12DDB" w:rsidP="0067363C">
      <w:pPr>
        <w:pStyle w:val="Default"/>
        <w:keepNex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16" w:name="_Toc485039902"/>
      <w:bookmarkStart w:id="517"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516"/>
      <w:bookmarkEnd w:id="517"/>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18" w:name="_Toc485039903"/>
      <w:bookmarkStart w:id="519"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518"/>
      <w:bookmarkEnd w:id="519"/>
    </w:p>
    <w:p w:rsidR="00E82A84" w:rsidRPr="00E82A84" w:rsidRDefault="00E82A84" w:rsidP="0067363C">
      <w:pPr>
        <w:pStyle w:val="Default"/>
        <w:keepNext/>
        <w:numPr>
          <w:ilvl w:val="0"/>
          <w:numId w:val="69"/>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EC28A4">
      <w:pPr>
        <w:pStyle w:val="Default"/>
        <w:numPr>
          <w:ilvl w:val="0"/>
          <w:numId w:val="69"/>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EC28A4">
      <w:pPr>
        <w:pStyle w:val="Default"/>
        <w:numPr>
          <w:ilvl w:val="0"/>
          <w:numId w:val="69"/>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9"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EC28A4">
      <w:pPr>
        <w:pStyle w:val="Default"/>
        <w:numPr>
          <w:ilvl w:val="0"/>
          <w:numId w:val="69"/>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20" w:name="_Toc485039904"/>
      <w:bookmarkStart w:id="521"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520"/>
      <w:bookmarkEnd w:id="521"/>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22" w:name="_Toc485039905"/>
      <w:bookmarkStart w:id="523"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522"/>
      <w:bookmarkEnd w:id="523"/>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rsidR="00E82A84" w:rsidRPr="00E82A84" w:rsidRDefault="00E82A84" w:rsidP="00E82A84">
      <w:pPr>
        <w:pStyle w:val="Default"/>
        <w:jc w:val="both"/>
        <w:rPr>
          <w:rFonts w:ascii="Arial" w:hAnsi="Arial" w:cs="Arial"/>
          <w:b/>
          <w:bCs/>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24" w:name="_Toc485039906"/>
      <w:bookmarkStart w:id="525"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524"/>
      <w:bookmarkEnd w:id="525"/>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26" w:name="_Toc485039907"/>
      <w:bookmarkStart w:id="527"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526"/>
      <w:bookmarkEnd w:id="527"/>
      <w:r w:rsidRPr="00E82A84">
        <w:rPr>
          <w:rFonts w:ascii="Arial" w:hAnsi="Arial" w:cs="Arial"/>
          <w:b/>
          <w:bCs/>
          <w:sz w:val="22"/>
          <w:szCs w:val="22"/>
          <w:u w:val="single"/>
          <w:lang w:val="x-none"/>
        </w:rPr>
        <w:t xml:space="preserve"> </w:t>
      </w: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28" w:name="_Toc485039908"/>
      <w:bookmarkStart w:id="529"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528"/>
      <w:bookmarkEnd w:id="529"/>
    </w:p>
    <w:p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rsidR="00E82A84" w:rsidRPr="00E82A84" w:rsidRDefault="00E82A84" w:rsidP="00E82A84">
      <w:pPr>
        <w:pStyle w:val="Default"/>
        <w:jc w:val="both"/>
        <w:rPr>
          <w:rFonts w:ascii="Arial" w:hAnsi="Arial" w:cs="Arial"/>
          <w:bCs/>
          <w:sz w:val="22"/>
          <w:szCs w:val="22"/>
          <w:lang w:val="x-none"/>
        </w:rPr>
      </w:pPr>
    </w:p>
    <w:p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rsidR="00E82A84" w:rsidRPr="00E82A84" w:rsidRDefault="00E82A84" w:rsidP="00E82A84">
      <w:pPr>
        <w:pStyle w:val="Default"/>
        <w:jc w:val="both"/>
        <w:rPr>
          <w:rFonts w:ascii="Arial" w:hAnsi="Arial" w:cs="Arial"/>
          <w:b/>
          <w:bCs/>
          <w:sz w:val="22"/>
          <w:szCs w:val="22"/>
          <w:lang w:val="x-none"/>
        </w:rPr>
      </w:pPr>
    </w:p>
    <w:p w:rsidR="00E82A84" w:rsidRPr="00E82A84" w:rsidRDefault="00E82A84" w:rsidP="00EC28A4">
      <w:pPr>
        <w:pStyle w:val="Default"/>
        <w:numPr>
          <w:ilvl w:val="0"/>
          <w:numId w:val="62"/>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rsidR="00E82A84" w:rsidRPr="00E82A84" w:rsidRDefault="00E82A84" w:rsidP="00EC28A4">
      <w:pPr>
        <w:pStyle w:val="Default"/>
        <w:numPr>
          <w:ilvl w:val="1"/>
          <w:numId w:val="62"/>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rsidR="00E82A84" w:rsidRPr="00E82A84" w:rsidRDefault="00E82A84" w:rsidP="00EC28A4">
      <w:pPr>
        <w:pStyle w:val="Default"/>
        <w:numPr>
          <w:ilvl w:val="1"/>
          <w:numId w:val="62"/>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rsidR="00E82A84" w:rsidRPr="00E82A84" w:rsidRDefault="00E82A84" w:rsidP="00EC28A4">
      <w:pPr>
        <w:pStyle w:val="Default"/>
        <w:numPr>
          <w:ilvl w:val="1"/>
          <w:numId w:val="62"/>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rsidR="00E82A84" w:rsidRPr="00E82A84" w:rsidRDefault="00E82A84" w:rsidP="00EC28A4">
      <w:pPr>
        <w:pStyle w:val="Default"/>
        <w:numPr>
          <w:ilvl w:val="1"/>
          <w:numId w:val="62"/>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rsidR="00E82A84" w:rsidRPr="00E82A84" w:rsidRDefault="00E82A84" w:rsidP="00EC28A4">
      <w:pPr>
        <w:pStyle w:val="Default"/>
        <w:numPr>
          <w:ilvl w:val="1"/>
          <w:numId w:val="62"/>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rsidR="00E82A84" w:rsidRPr="00E82A84" w:rsidRDefault="00E82A84" w:rsidP="00EC28A4">
      <w:pPr>
        <w:pStyle w:val="Default"/>
        <w:numPr>
          <w:ilvl w:val="1"/>
          <w:numId w:val="62"/>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rsidR="00E82A84" w:rsidRPr="00E82A84" w:rsidRDefault="00E82A84" w:rsidP="00EC28A4">
      <w:pPr>
        <w:pStyle w:val="Default"/>
        <w:numPr>
          <w:ilvl w:val="1"/>
          <w:numId w:val="62"/>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rsidR="00E82A84" w:rsidRPr="00E82A84" w:rsidRDefault="00E82A84" w:rsidP="00EC28A4">
      <w:pPr>
        <w:pStyle w:val="Default"/>
        <w:numPr>
          <w:ilvl w:val="1"/>
          <w:numId w:val="62"/>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rsidR="00E82A84" w:rsidRPr="00E82A84" w:rsidRDefault="00E82A84" w:rsidP="00E82A84">
      <w:pPr>
        <w:pStyle w:val="Default"/>
        <w:jc w:val="both"/>
        <w:rPr>
          <w:rFonts w:ascii="Arial" w:hAnsi="Arial" w:cs="Arial"/>
          <w:bCs/>
          <w:sz w:val="22"/>
          <w:szCs w:val="22"/>
          <w:lang w:val="x-none"/>
        </w:rPr>
      </w:pPr>
    </w:p>
    <w:p w:rsidR="00E82A84" w:rsidRPr="00E82A84" w:rsidRDefault="00E82A84" w:rsidP="00EC28A4">
      <w:pPr>
        <w:pStyle w:val="Default"/>
        <w:numPr>
          <w:ilvl w:val="0"/>
          <w:numId w:val="62"/>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rsidR="00E82A84" w:rsidRPr="00E82A84" w:rsidRDefault="00E82A84" w:rsidP="00EC28A4">
      <w:pPr>
        <w:pStyle w:val="Default"/>
        <w:numPr>
          <w:ilvl w:val="1"/>
          <w:numId w:val="62"/>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rsidR="00E82A84" w:rsidRPr="00E82A84" w:rsidRDefault="00E82A84" w:rsidP="00EC28A4">
      <w:pPr>
        <w:pStyle w:val="Default"/>
        <w:numPr>
          <w:ilvl w:val="1"/>
          <w:numId w:val="62"/>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rsidR="00E82A84" w:rsidRPr="00E82A84" w:rsidRDefault="00E82A84" w:rsidP="00EC28A4">
      <w:pPr>
        <w:pStyle w:val="Default"/>
        <w:numPr>
          <w:ilvl w:val="2"/>
          <w:numId w:val="62"/>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rsidR="00E82A84" w:rsidRPr="00E82A84" w:rsidRDefault="00E82A84" w:rsidP="00EC28A4">
      <w:pPr>
        <w:pStyle w:val="Default"/>
        <w:numPr>
          <w:ilvl w:val="4"/>
          <w:numId w:val="62"/>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rsidR="00E82A84" w:rsidRPr="00E82A84" w:rsidRDefault="00E82A84" w:rsidP="00EC28A4">
      <w:pPr>
        <w:pStyle w:val="Default"/>
        <w:numPr>
          <w:ilvl w:val="4"/>
          <w:numId w:val="62"/>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rsidR="00E82A84" w:rsidRPr="00E82A84" w:rsidRDefault="00E82A84" w:rsidP="00EC28A4">
      <w:pPr>
        <w:pStyle w:val="Default"/>
        <w:numPr>
          <w:ilvl w:val="2"/>
          <w:numId w:val="62"/>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rsidR="00E82A84" w:rsidRPr="00E82A84" w:rsidRDefault="00E82A84" w:rsidP="00EC28A4">
      <w:pPr>
        <w:pStyle w:val="Default"/>
        <w:numPr>
          <w:ilvl w:val="2"/>
          <w:numId w:val="63"/>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rsidR="00E82A84" w:rsidRPr="00E82A84" w:rsidRDefault="00E82A84" w:rsidP="00EC28A4">
      <w:pPr>
        <w:pStyle w:val="Default"/>
        <w:numPr>
          <w:ilvl w:val="2"/>
          <w:numId w:val="63"/>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rsidR="00E82A84" w:rsidRPr="00E82A84" w:rsidRDefault="00E82A84" w:rsidP="00EC28A4">
      <w:pPr>
        <w:pStyle w:val="Default"/>
        <w:numPr>
          <w:ilvl w:val="2"/>
          <w:numId w:val="63"/>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rsidR="00E82A84" w:rsidRPr="00E82A84" w:rsidRDefault="00E82A84" w:rsidP="00EC28A4">
      <w:pPr>
        <w:pStyle w:val="Default"/>
        <w:numPr>
          <w:ilvl w:val="2"/>
          <w:numId w:val="63"/>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rsidR="00E82A84" w:rsidRPr="00E82A84" w:rsidRDefault="00E82A84" w:rsidP="00EC28A4">
      <w:pPr>
        <w:pStyle w:val="Default"/>
        <w:numPr>
          <w:ilvl w:val="2"/>
          <w:numId w:val="63"/>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rsidR="00E82A84" w:rsidRPr="00E82A84" w:rsidRDefault="00E82A84" w:rsidP="00E82A84">
      <w:pPr>
        <w:pStyle w:val="Default"/>
        <w:jc w:val="both"/>
        <w:rPr>
          <w:rFonts w:ascii="Arial" w:hAnsi="Arial" w:cs="Arial"/>
          <w:bCs/>
          <w:sz w:val="22"/>
          <w:szCs w:val="22"/>
          <w:lang w:val="x-none"/>
        </w:rPr>
      </w:pPr>
    </w:p>
    <w:p w:rsidR="00E82A84" w:rsidRPr="00E82A84" w:rsidRDefault="00E82A84" w:rsidP="00EC28A4">
      <w:pPr>
        <w:pStyle w:val="Default"/>
        <w:numPr>
          <w:ilvl w:val="0"/>
          <w:numId w:val="62"/>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subsecti</w:t>
      </w:r>
      <w:r w:rsidR="00C64BE2">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rsidR="00E82A84" w:rsidRPr="00E82A84" w:rsidRDefault="00E82A84" w:rsidP="00E82A84">
      <w:pPr>
        <w:pStyle w:val="Default"/>
        <w:jc w:val="both"/>
        <w:rPr>
          <w:rFonts w:ascii="Arial" w:hAnsi="Arial" w:cs="Arial"/>
          <w:bCs/>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30" w:name="_Toc485039909"/>
      <w:bookmarkStart w:id="531"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530"/>
      <w:bookmarkEnd w:id="531"/>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C28A4">
      <w:pPr>
        <w:pStyle w:val="Default"/>
        <w:numPr>
          <w:ilvl w:val="0"/>
          <w:numId w:val="64"/>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C28A4">
      <w:pPr>
        <w:pStyle w:val="Default"/>
        <w:numPr>
          <w:ilvl w:val="0"/>
          <w:numId w:val="64"/>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C28A4">
      <w:pPr>
        <w:pStyle w:val="Default"/>
        <w:numPr>
          <w:ilvl w:val="0"/>
          <w:numId w:val="64"/>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C28A4">
      <w:pPr>
        <w:pStyle w:val="Default"/>
        <w:numPr>
          <w:ilvl w:val="0"/>
          <w:numId w:val="64"/>
        </w:numPr>
        <w:jc w:val="both"/>
        <w:rPr>
          <w:rFonts w:ascii="Arial" w:hAnsi="Arial" w:cs="Arial"/>
          <w:sz w:val="22"/>
          <w:szCs w:val="22"/>
          <w:lang w:val="x-none"/>
        </w:rPr>
      </w:pPr>
      <w:r w:rsidRPr="00E82A84">
        <w:rPr>
          <w:rFonts w:ascii="Arial" w:hAnsi="Arial" w:cs="Arial"/>
          <w:sz w:val="22"/>
          <w:szCs w:val="22"/>
          <w:lang w:val="x-none"/>
        </w:rPr>
        <w:t>The contractor will send to each labor union or representative of workers with which 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C28A4">
      <w:pPr>
        <w:pStyle w:val="Default"/>
        <w:numPr>
          <w:ilvl w:val="0"/>
          <w:numId w:val="64"/>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C28A4">
      <w:pPr>
        <w:pStyle w:val="Default"/>
        <w:numPr>
          <w:ilvl w:val="0"/>
          <w:numId w:val="64"/>
        </w:numPr>
        <w:jc w:val="both"/>
        <w:rPr>
          <w:rFonts w:ascii="Arial" w:hAnsi="Arial" w:cs="Arial"/>
          <w:sz w:val="22"/>
          <w:szCs w:val="22"/>
          <w:lang w:val="x-none"/>
        </w:rPr>
      </w:pPr>
      <w:r w:rsidRPr="00E82A84">
        <w:rPr>
          <w:rFonts w:ascii="Arial" w:hAnsi="Arial" w:cs="Arial"/>
          <w:sz w:val="22"/>
          <w:szCs w:val="22"/>
          <w:lang w:val="x-none"/>
        </w:rPr>
        <w:t>The contractor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C28A4">
      <w:pPr>
        <w:pStyle w:val="Default"/>
        <w:numPr>
          <w:ilvl w:val="0"/>
          <w:numId w:val="64"/>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C28A4">
      <w:pPr>
        <w:pStyle w:val="Default"/>
        <w:numPr>
          <w:ilvl w:val="0"/>
          <w:numId w:val="64"/>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32" w:name="_Toc485039910"/>
      <w:bookmarkStart w:id="533"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532"/>
      <w:bookmarkEnd w:id="533"/>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rsidR="00E82A84" w:rsidRPr="00E82A84" w:rsidRDefault="00E82A84" w:rsidP="00E82A84">
      <w:pPr>
        <w:pStyle w:val="Default"/>
        <w:jc w:val="both"/>
        <w:rPr>
          <w:rFonts w:ascii="Arial" w:hAnsi="Arial" w:cs="Arial"/>
          <w:b/>
          <w:bCs/>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34" w:name="_Toc485039911"/>
      <w:bookmarkStart w:id="535"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534"/>
      <w:bookmarkEnd w:id="535"/>
    </w:p>
    <w:p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rsidR="00E82A84" w:rsidRPr="00E82A84" w:rsidRDefault="00E82A84" w:rsidP="00E82A84">
      <w:pPr>
        <w:pStyle w:val="Default"/>
        <w:jc w:val="both"/>
        <w:rPr>
          <w:rFonts w:ascii="Arial" w:hAnsi="Arial" w:cs="Arial"/>
          <w:b/>
          <w:bCs/>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36" w:name="_Toc485039912"/>
      <w:bookmarkStart w:id="537"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536"/>
      <w:bookmarkEnd w:id="537"/>
    </w:p>
    <w:p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rsidR="00E82A84" w:rsidRPr="00E82A84" w:rsidRDefault="00E82A84" w:rsidP="00E82A84">
      <w:pPr>
        <w:pStyle w:val="Default"/>
        <w:jc w:val="both"/>
        <w:rPr>
          <w:rFonts w:ascii="Arial" w:hAnsi="Arial" w:cs="Arial"/>
          <w:b/>
          <w:bCs/>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38" w:name="_Toc485039913"/>
      <w:bookmarkStart w:id="539"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538"/>
      <w:bookmarkEnd w:id="539"/>
      <w:r w:rsidRPr="00E82A84">
        <w:rPr>
          <w:rFonts w:ascii="Arial" w:hAnsi="Arial" w:cs="Arial"/>
          <w:b/>
          <w:bCs/>
          <w:sz w:val="22"/>
          <w:szCs w:val="22"/>
          <w:u w:val="single"/>
          <w:lang w:val="x-none"/>
        </w:rPr>
        <w:t xml:space="preserve"> </w:t>
      </w:r>
    </w:p>
    <w:p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rsidR="00E82A84" w:rsidRPr="00E82A84" w:rsidRDefault="00E82A84" w:rsidP="00E82A84">
      <w:pPr>
        <w:pStyle w:val="Default"/>
        <w:jc w:val="both"/>
        <w:rPr>
          <w:rFonts w:ascii="Arial" w:hAnsi="Arial" w:cs="Arial"/>
          <w:b/>
          <w:bCs/>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40" w:name="_Toc485039914"/>
      <w:bookmarkStart w:id="541"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540"/>
      <w:bookmarkEnd w:id="541"/>
      <w:r w:rsidRPr="00E82A84">
        <w:rPr>
          <w:rFonts w:ascii="Arial" w:hAnsi="Arial" w:cs="Arial"/>
          <w:b/>
          <w:bCs/>
          <w:sz w:val="22"/>
          <w:szCs w:val="22"/>
          <w:u w:val="single"/>
          <w:lang w:val="x-none"/>
        </w:rPr>
        <w:t xml:space="preserve"> </w:t>
      </w: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994FFC">
      <w:pPr>
        <w:pStyle w:val="Default"/>
        <w:keepNext/>
        <w:jc w:val="both"/>
        <w:rPr>
          <w:rFonts w:ascii="Arial" w:hAnsi="Arial" w:cs="Arial"/>
          <w:b/>
          <w:bCs/>
          <w:sz w:val="22"/>
          <w:szCs w:val="22"/>
          <w:u w:val="single"/>
          <w:lang w:val="x-none"/>
        </w:rPr>
      </w:pPr>
      <w:bookmarkStart w:id="542" w:name="_Toc485039915"/>
      <w:bookmarkStart w:id="543"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542"/>
      <w:bookmarkEnd w:id="543"/>
      <w:r w:rsidRPr="00E82A84">
        <w:rPr>
          <w:rFonts w:ascii="Arial" w:hAnsi="Arial" w:cs="Arial"/>
          <w:b/>
          <w:bCs/>
          <w:sz w:val="22"/>
          <w:szCs w:val="22"/>
          <w:u w:val="single"/>
          <w:lang w:val="x-none"/>
        </w:rPr>
        <w:t xml:space="preserve"> </w:t>
      </w:r>
    </w:p>
    <w:p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EXHIBIT A</w:t>
      </w:r>
    </w:p>
    <w:p w:rsidR="00E82A84" w:rsidRPr="00E82A84" w:rsidRDefault="00E82A84" w:rsidP="0067363C">
      <w:pPr>
        <w:pStyle w:val="Default"/>
        <w:keepNext/>
        <w:jc w:val="center"/>
        <w:rPr>
          <w:rFonts w:ascii="Arial" w:hAnsi="Arial" w:cs="Arial"/>
          <w:sz w:val="22"/>
          <w:szCs w:val="22"/>
          <w:lang w:val="x-none"/>
        </w:rPr>
      </w:pP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E82A84" w:rsidRPr="00E82A84" w:rsidRDefault="00E82A84" w:rsidP="0067363C">
      <w:pPr>
        <w:pStyle w:val="Default"/>
        <w:keepNext/>
        <w:jc w:val="center"/>
        <w:rPr>
          <w:rFonts w:ascii="Arial" w:hAnsi="Arial" w:cs="Arial"/>
          <w:sz w:val="22"/>
          <w:szCs w:val="22"/>
          <w:lang w:val="x-none"/>
        </w:rPr>
      </w:pP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70"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EXHIBIT B</w:t>
      </w:r>
    </w:p>
    <w:p w:rsidR="00E82A84" w:rsidRPr="00E82A84" w:rsidRDefault="00E82A84" w:rsidP="0067363C">
      <w:pPr>
        <w:pStyle w:val="Default"/>
        <w:keepNext/>
        <w:jc w:val="center"/>
        <w:rPr>
          <w:rFonts w:ascii="Arial" w:hAnsi="Arial" w:cs="Arial"/>
          <w:sz w:val="22"/>
          <w:szCs w:val="22"/>
          <w:lang w:val="x-none"/>
        </w:rPr>
      </w:pP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E82A84" w:rsidRPr="00E82A84" w:rsidRDefault="00E82A84" w:rsidP="0067363C">
      <w:pPr>
        <w:pStyle w:val="Default"/>
        <w:keepNext/>
        <w:jc w:val="center"/>
        <w:rPr>
          <w:rFonts w:ascii="Arial" w:hAnsi="Arial" w:cs="Arial"/>
          <w:sz w:val="22"/>
          <w:szCs w:val="22"/>
          <w:lang w:val="x-none"/>
        </w:rPr>
      </w:pP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E82A84" w:rsidRPr="00E82A84" w:rsidRDefault="00E82A84" w:rsidP="00E82A84">
      <w:pPr>
        <w:pStyle w:val="Default"/>
        <w:jc w:val="both"/>
        <w:rPr>
          <w:rFonts w:ascii="Arial" w:hAnsi="Arial" w:cs="Arial"/>
          <w:sz w:val="22"/>
          <w:szCs w:val="22"/>
          <w:lang w:val="x-none"/>
        </w:rPr>
      </w:pPr>
    </w:p>
    <w:p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r w:rsidR="00E82A84"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EXECUTIVE ORDER NO. 151 REQUIREMENTS</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numPr>
          <w:ilvl w:val="0"/>
          <w:numId w:val="21"/>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71" w:history="1">
        <w:r w:rsidR="00BB33D7"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rsidR="00E82A84" w:rsidRPr="00E82A84" w:rsidRDefault="00E82A84" w:rsidP="0067363C">
      <w:pPr>
        <w:pStyle w:val="Default"/>
        <w:keepNext/>
        <w:numPr>
          <w:ilvl w:val="0"/>
          <w:numId w:val="21"/>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rsidR="00E82A84" w:rsidRPr="00E82A84" w:rsidRDefault="00E82A84" w:rsidP="0067363C">
      <w:pPr>
        <w:pStyle w:val="Default"/>
        <w:keepNext/>
        <w:numPr>
          <w:ilvl w:val="0"/>
          <w:numId w:val="21"/>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rsidR="00E82A84" w:rsidRPr="00E82A84" w:rsidRDefault="00E82A84" w:rsidP="0067363C">
      <w:pPr>
        <w:pStyle w:val="Default"/>
        <w:keepNext/>
        <w:numPr>
          <w:ilvl w:val="0"/>
          <w:numId w:val="21"/>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rsidR="00E82A84" w:rsidRPr="00E82A84" w:rsidRDefault="00E82A84" w:rsidP="0067363C">
      <w:pPr>
        <w:pStyle w:val="Default"/>
        <w:keepNext/>
        <w:numPr>
          <w:ilvl w:val="0"/>
          <w:numId w:val="21"/>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rsidR="00E82A84" w:rsidRDefault="00E82A84" w:rsidP="0067363C">
      <w:pPr>
        <w:pStyle w:val="Default"/>
        <w:keepNext/>
        <w:rPr>
          <w:rFonts w:ascii="Arial" w:hAnsi="Arial" w:cs="Arial"/>
          <w:sz w:val="22"/>
          <w:szCs w:val="22"/>
        </w:rPr>
      </w:pPr>
    </w:p>
    <w:sectPr w:rsidR="00E82A84" w:rsidSect="00A777FE">
      <w:footerReference w:type="even" r:id="rId72"/>
      <w:footerReference w:type="default" r:id="rId73"/>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6B66" w:rsidRDefault="005A6B66">
      <w:r>
        <w:separator/>
      </w:r>
    </w:p>
  </w:endnote>
  <w:endnote w:type="continuationSeparator" w:id="0">
    <w:p w:rsidR="005A6B66" w:rsidRDefault="005A6B66">
      <w:r>
        <w:continuationSeparator/>
      </w:r>
    </w:p>
  </w:endnote>
  <w:endnote w:type="continuationNotice" w:id="1">
    <w:p w:rsidR="005A6B66" w:rsidRDefault="005A6B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6B66" w:rsidRDefault="005A6B66">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5A6B66" w:rsidRDefault="005A6B6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6B66" w:rsidRPr="00851065" w:rsidRDefault="005A6B66">
    <w:pPr>
      <w:pStyle w:val="Footer"/>
      <w:framePr w:w="576" w:wrap="around" w:vAnchor="page" w:hAnchor="page" w:x="10945" w:y="15121"/>
      <w:jc w:val="right"/>
      <w:rPr>
        <w:rStyle w:val="PageNumber"/>
      </w:rPr>
    </w:pPr>
  </w:p>
  <w:p w:rsidR="005A6B66" w:rsidRPr="00851065" w:rsidRDefault="005A6B66">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DA61B1">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6B66" w:rsidRDefault="005A6B66">
      <w:r>
        <w:separator/>
      </w:r>
    </w:p>
  </w:footnote>
  <w:footnote w:type="continuationSeparator" w:id="0">
    <w:p w:rsidR="005A6B66" w:rsidRDefault="005A6B66">
      <w:r>
        <w:continuationSeparator/>
      </w:r>
    </w:p>
  </w:footnote>
  <w:footnote w:type="continuationNotice" w:id="1">
    <w:p w:rsidR="005A6B66" w:rsidRDefault="005A6B66"/>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556335"/>
    <w:multiLevelType w:val="hybridMultilevel"/>
    <w:tmpl w:val="6DCEDB6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134501"/>
    <w:multiLevelType w:val="hybridMultilevel"/>
    <w:tmpl w:val="EC74D310"/>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36F5A0B"/>
    <w:multiLevelType w:val="hybridMultilevel"/>
    <w:tmpl w:val="1CC2C81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45853BB"/>
    <w:multiLevelType w:val="hybridMultilevel"/>
    <w:tmpl w:val="FB28E7EA"/>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04C2253F"/>
    <w:multiLevelType w:val="hybridMultilevel"/>
    <w:tmpl w:val="3EE2CD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5C92405"/>
    <w:multiLevelType w:val="hybridMultilevel"/>
    <w:tmpl w:val="3D1CC3E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7072C4"/>
    <w:multiLevelType w:val="hybridMultilevel"/>
    <w:tmpl w:val="38F6981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78653FF"/>
    <w:multiLevelType w:val="hybridMultilevel"/>
    <w:tmpl w:val="24680E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091A60EC"/>
    <w:multiLevelType w:val="hybridMultilevel"/>
    <w:tmpl w:val="F92499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A7C7108"/>
    <w:multiLevelType w:val="hybridMultilevel"/>
    <w:tmpl w:val="165AD9F4"/>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0B601D04"/>
    <w:multiLevelType w:val="hybridMultilevel"/>
    <w:tmpl w:val="A900F6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0D703959"/>
    <w:multiLevelType w:val="hybridMultilevel"/>
    <w:tmpl w:val="1646D65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DA34C64"/>
    <w:multiLevelType w:val="hybridMultilevel"/>
    <w:tmpl w:val="A5FC4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0DCC0B63"/>
    <w:multiLevelType w:val="hybridMultilevel"/>
    <w:tmpl w:val="015C9644"/>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0EB722CB"/>
    <w:multiLevelType w:val="hybridMultilevel"/>
    <w:tmpl w:val="DA0A49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11ED5774"/>
    <w:multiLevelType w:val="hybridMultilevel"/>
    <w:tmpl w:val="A4827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2132500"/>
    <w:multiLevelType w:val="hybridMultilevel"/>
    <w:tmpl w:val="A7E2102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2207CAA"/>
    <w:multiLevelType w:val="hybridMultilevel"/>
    <w:tmpl w:val="A52AE7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4AB0B83"/>
    <w:multiLevelType w:val="hybridMultilevel"/>
    <w:tmpl w:val="A3AC9C4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15354E6B"/>
    <w:multiLevelType w:val="hybridMultilevel"/>
    <w:tmpl w:val="3B1031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15702385"/>
    <w:multiLevelType w:val="hybridMultilevel"/>
    <w:tmpl w:val="D166D6F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1574352C"/>
    <w:multiLevelType w:val="hybridMultilevel"/>
    <w:tmpl w:val="0F185B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15F10400"/>
    <w:multiLevelType w:val="hybridMultilevel"/>
    <w:tmpl w:val="35DEEBB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6916724"/>
    <w:multiLevelType w:val="hybridMultilevel"/>
    <w:tmpl w:val="55C2838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1701471A"/>
    <w:multiLevelType w:val="hybridMultilevel"/>
    <w:tmpl w:val="C53AB35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947607E"/>
    <w:multiLevelType w:val="hybridMultilevel"/>
    <w:tmpl w:val="2572C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1A2527AA"/>
    <w:multiLevelType w:val="hybridMultilevel"/>
    <w:tmpl w:val="DFB2671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1A8D3CC4"/>
    <w:multiLevelType w:val="hybridMultilevel"/>
    <w:tmpl w:val="DF988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7" w15:restartNumberingAfterBreak="0">
    <w:nsid w:val="1C3E2F6F"/>
    <w:multiLevelType w:val="hybridMultilevel"/>
    <w:tmpl w:val="D520B36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8"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D447F24"/>
    <w:multiLevelType w:val="hybridMultilevel"/>
    <w:tmpl w:val="B88A13D4"/>
    <w:lvl w:ilvl="0" w:tplc="0409000B">
      <w:start w:val="1"/>
      <w:numFmt w:val="bullet"/>
      <w:lvlText w:val=""/>
      <w:lvlJc w:val="left"/>
      <w:pPr>
        <w:ind w:left="820" w:hanging="360"/>
      </w:pPr>
      <w:rPr>
        <w:rFonts w:ascii="Wingdings" w:hAnsi="Wingdings"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50" w15:restartNumberingAfterBreak="0">
    <w:nsid w:val="1D4643B5"/>
    <w:multiLevelType w:val="hybridMultilevel"/>
    <w:tmpl w:val="69403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1FBF170E"/>
    <w:multiLevelType w:val="hybridMultilevel"/>
    <w:tmpl w:val="C1A45014"/>
    <w:lvl w:ilvl="0" w:tplc="04090001">
      <w:start w:val="1"/>
      <w:numFmt w:val="bullet"/>
      <w:lvlText w:val=""/>
      <w:lvlJc w:val="left"/>
      <w:pPr>
        <w:ind w:left="2260" w:hanging="360"/>
      </w:pPr>
      <w:rPr>
        <w:rFonts w:ascii="Symbol" w:hAnsi="Symbol" w:hint="default"/>
      </w:rPr>
    </w:lvl>
    <w:lvl w:ilvl="1" w:tplc="04090003" w:tentative="1">
      <w:start w:val="1"/>
      <w:numFmt w:val="bullet"/>
      <w:lvlText w:val="o"/>
      <w:lvlJc w:val="left"/>
      <w:pPr>
        <w:ind w:left="2980" w:hanging="360"/>
      </w:pPr>
      <w:rPr>
        <w:rFonts w:ascii="Courier New" w:hAnsi="Courier New" w:cs="Courier New" w:hint="default"/>
      </w:rPr>
    </w:lvl>
    <w:lvl w:ilvl="2" w:tplc="04090005" w:tentative="1">
      <w:start w:val="1"/>
      <w:numFmt w:val="bullet"/>
      <w:lvlText w:val=""/>
      <w:lvlJc w:val="left"/>
      <w:pPr>
        <w:ind w:left="3700" w:hanging="360"/>
      </w:pPr>
      <w:rPr>
        <w:rFonts w:ascii="Wingdings" w:hAnsi="Wingdings" w:hint="default"/>
      </w:rPr>
    </w:lvl>
    <w:lvl w:ilvl="3" w:tplc="04090001" w:tentative="1">
      <w:start w:val="1"/>
      <w:numFmt w:val="bullet"/>
      <w:lvlText w:val=""/>
      <w:lvlJc w:val="left"/>
      <w:pPr>
        <w:ind w:left="4420" w:hanging="360"/>
      </w:pPr>
      <w:rPr>
        <w:rFonts w:ascii="Symbol" w:hAnsi="Symbol" w:hint="default"/>
      </w:rPr>
    </w:lvl>
    <w:lvl w:ilvl="4" w:tplc="04090003" w:tentative="1">
      <w:start w:val="1"/>
      <w:numFmt w:val="bullet"/>
      <w:lvlText w:val="o"/>
      <w:lvlJc w:val="left"/>
      <w:pPr>
        <w:ind w:left="5140" w:hanging="360"/>
      </w:pPr>
      <w:rPr>
        <w:rFonts w:ascii="Courier New" w:hAnsi="Courier New" w:cs="Courier New" w:hint="default"/>
      </w:rPr>
    </w:lvl>
    <w:lvl w:ilvl="5" w:tplc="04090005" w:tentative="1">
      <w:start w:val="1"/>
      <w:numFmt w:val="bullet"/>
      <w:lvlText w:val=""/>
      <w:lvlJc w:val="left"/>
      <w:pPr>
        <w:ind w:left="5860" w:hanging="360"/>
      </w:pPr>
      <w:rPr>
        <w:rFonts w:ascii="Wingdings" w:hAnsi="Wingdings" w:hint="default"/>
      </w:rPr>
    </w:lvl>
    <w:lvl w:ilvl="6" w:tplc="04090001" w:tentative="1">
      <w:start w:val="1"/>
      <w:numFmt w:val="bullet"/>
      <w:lvlText w:val=""/>
      <w:lvlJc w:val="left"/>
      <w:pPr>
        <w:ind w:left="6580" w:hanging="360"/>
      </w:pPr>
      <w:rPr>
        <w:rFonts w:ascii="Symbol" w:hAnsi="Symbol" w:hint="default"/>
      </w:rPr>
    </w:lvl>
    <w:lvl w:ilvl="7" w:tplc="04090003" w:tentative="1">
      <w:start w:val="1"/>
      <w:numFmt w:val="bullet"/>
      <w:lvlText w:val="o"/>
      <w:lvlJc w:val="left"/>
      <w:pPr>
        <w:ind w:left="7300" w:hanging="360"/>
      </w:pPr>
      <w:rPr>
        <w:rFonts w:ascii="Courier New" w:hAnsi="Courier New" w:cs="Courier New" w:hint="default"/>
      </w:rPr>
    </w:lvl>
    <w:lvl w:ilvl="8" w:tplc="04090005" w:tentative="1">
      <w:start w:val="1"/>
      <w:numFmt w:val="bullet"/>
      <w:lvlText w:val=""/>
      <w:lvlJc w:val="left"/>
      <w:pPr>
        <w:ind w:left="8020" w:hanging="360"/>
      </w:pPr>
      <w:rPr>
        <w:rFonts w:ascii="Wingdings" w:hAnsi="Wingdings" w:hint="default"/>
      </w:rPr>
    </w:lvl>
  </w:abstractNum>
  <w:abstractNum w:abstractNumId="52"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20B9020B"/>
    <w:multiLevelType w:val="hybridMultilevel"/>
    <w:tmpl w:val="FB0C98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2148117D"/>
    <w:multiLevelType w:val="hybridMultilevel"/>
    <w:tmpl w:val="0ED2E080"/>
    <w:lvl w:ilvl="0" w:tplc="088E9074">
      <w:start w:val="1"/>
      <w:numFmt w:val="decimal"/>
      <w:lvlText w:val="%1."/>
      <w:lvlJc w:val="left"/>
      <w:pPr>
        <w:ind w:left="1260" w:hanging="360"/>
      </w:pPr>
      <w:rPr>
        <w:rFonts w:hint="default"/>
      </w:rPr>
    </w:lvl>
    <w:lvl w:ilvl="1" w:tplc="4FDE521A">
      <w:start w:val="1"/>
      <w:numFmt w:val="upp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21FF5BFC"/>
    <w:multiLevelType w:val="hybridMultilevel"/>
    <w:tmpl w:val="911C471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2" w15:restartNumberingAfterBreak="0">
    <w:nsid w:val="25107F33"/>
    <w:multiLevelType w:val="multilevel"/>
    <w:tmpl w:val="4E1866B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25927F25"/>
    <w:multiLevelType w:val="hybridMultilevel"/>
    <w:tmpl w:val="C4547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66" w15:restartNumberingAfterBreak="0">
    <w:nsid w:val="26B51C6C"/>
    <w:multiLevelType w:val="hybridMultilevel"/>
    <w:tmpl w:val="0D76B4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27D55A31"/>
    <w:multiLevelType w:val="hybridMultilevel"/>
    <w:tmpl w:val="EB3859D6"/>
    <w:lvl w:ilvl="0" w:tplc="00AC38FA">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87B26B9"/>
    <w:multiLevelType w:val="hybridMultilevel"/>
    <w:tmpl w:val="6B3AF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29474B02"/>
    <w:multiLevelType w:val="hybridMultilevel"/>
    <w:tmpl w:val="AE488B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2AE14096"/>
    <w:multiLevelType w:val="hybridMultilevel"/>
    <w:tmpl w:val="01AA1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15:restartNumberingAfterBreak="0">
    <w:nsid w:val="2BB748A1"/>
    <w:multiLevelType w:val="hybridMultilevel"/>
    <w:tmpl w:val="4ACE39E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2D3B61C7"/>
    <w:multiLevelType w:val="hybridMultilevel"/>
    <w:tmpl w:val="A2E8323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8"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15:restartNumberingAfterBreak="0">
    <w:nsid w:val="2F4E0DA3"/>
    <w:multiLevelType w:val="hybridMultilevel"/>
    <w:tmpl w:val="FA622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30211AAA"/>
    <w:multiLevelType w:val="hybridMultilevel"/>
    <w:tmpl w:val="21867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30F57109"/>
    <w:multiLevelType w:val="hybridMultilevel"/>
    <w:tmpl w:val="5120C8F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31524B22"/>
    <w:multiLevelType w:val="multilevel"/>
    <w:tmpl w:val="5D0022B8"/>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5" w15:restartNumberingAfterBreak="0">
    <w:nsid w:val="32B763F9"/>
    <w:multiLevelType w:val="hybridMultilevel"/>
    <w:tmpl w:val="2E9C9668"/>
    <w:lvl w:ilvl="0" w:tplc="04090015">
      <w:start w:val="1"/>
      <w:numFmt w:val="upperLetter"/>
      <w:lvlText w:val="%1."/>
      <w:lvlJc w:val="left"/>
      <w:pPr>
        <w:ind w:left="81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6" w15:restartNumberingAfterBreak="0">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7"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8" w15:restartNumberingAfterBreak="0">
    <w:nsid w:val="33532E0B"/>
    <w:multiLevelType w:val="hybridMultilevel"/>
    <w:tmpl w:val="2D544D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9"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1"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36BC0AFD"/>
    <w:multiLevelType w:val="hybridMultilevel"/>
    <w:tmpl w:val="D6AC0F46"/>
    <w:lvl w:ilvl="0" w:tplc="9EFA6DD4">
      <w:start w:val="1"/>
      <w:numFmt w:val="decimal"/>
      <w:lvlText w:val="%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93" w15:restartNumberingAfterBreak="0">
    <w:nsid w:val="370F7108"/>
    <w:multiLevelType w:val="hybridMultilevel"/>
    <w:tmpl w:val="32EA9FF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4"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5"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6" w15:restartNumberingAfterBreak="0">
    <w:nsid w:val="37B37E6C"/>
    <w:multiLevelType w:val="hybridMultilevel"/>
    <w:tmpl w:val="8242A6B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7"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8" w15:restartNumberingAfterBreak="0">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9" w15:restartNumberingAfterBreak="0">
    <w:nsid w:val="3AFE69BF"/>
    <w:multiLevelType w:val="hybridMultilevel"/>
    <w:tmpl w:val="1B6E9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3BE2097D"/>
    <w:multiLevelType w:val="hybridMultilevel"/>
    <w:tmpl w:val="54A81AE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3" w15:restartNumberingAfterBreak="0">
    <w:nsid w:val="3CE6782F"/>
    <w:multiLevelType w:val="hybridMultilevel"/>
    <w:tmpl w:val="F1B41E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5" w15:restartNumberingAfterBreak="0">
    <w:nsid w:val="3DCA2D60"/>
    <w:multiLevelType w:val="hybridMultilevel"/>
    <w:tmpl w:val="D416C8D0"/>
    <w:lvl w:ilvl="0" w:tplc="04090015">
      <w:start w:val="1"/>
      <w:numFmt w:val="upperLetter"/>
      <w:lvlText w:val="%1."/>
      <w:lvlJc w:val="left"/>
      <w:pPr>
        <w:ind w:left="840" w:hanging="360"/>
      </w:pPr>
      <w:rPr>
        <w:rFonts w:hint="default"/>
        <w:sz w:val="22"/>
        <w:szCs w:val="22"/>
      </w:rPr>
    </w:lvl>
    <w:lvl w:ilvl="1" w:tplc="2416AA42">
      <w:start w:val="1"/>
      <w:numFmt w:val="bullet"/>
      <w:lvlText w:val="•"/>
      <w:lvlJc w:val="left"/>
      <w:pPr>
        <w:ind w:left="1734" w:hanging="360"/>
      </w:pPr>
      <w:rPr>
        <w:rFonts w:hint="default"/>
      </w:rPr>
    </w:lvl>
    <w:lvl w:ilvl="2" w:tplc="2C18DF72">
      <w:start w:val="1"/>
      <w:numFmt w:val="bullet"/>
      <w:lvlText w:val="•"/>
      <w:lvlJc w:val="left"/>
      <w:pPr>
        <w:ind w:left="2628" w:hanging="360"/>
      </w:pPr>
      <w:rPr>
        <w:rFonts w:hint="default"/>
      </w:rPr>
    </w:lvl>
    <w:lvl w:ilvl="3" w:tplc="B85C5296">
      <w:start w:val="1"/>
      <w:numFmt w:val="bullet"/>
      <w:lvlText w:val="•"/>
      <w:lvlJc w:val="left"/>
      <w:pPr>
        <w:ind w:left="3522" w:hanging="360"/>
      </w:pPr>
      <w:rPr>
        <w:rFonts w:hint="default"/>
      </w:rPr>
    </w:lvl>
    <w:lvl w:ilvl="4" w:tplc="AF2EFE7C">
      <w:start w:val="1"/>
      <w:numFmt w:val="bullet"/>
      <w:lvlText w:val="•"/>
      <w:lvlJc w:val="left"/>
      <w:pPr>
        <w:ind w:left="4416" w:hanging="360"/>
      </w:pPr>
      <w:rPr>
        <w:rFonts w:hint="default"/>
      </w:rPr>
    </w:lvl>
    <w:lvl w:ilvl="5" w:tplc="70EEE374">
      <w:start w:val="1"/>
      <w:numFmt w:val="bullet"/>
      <w:lvlText w:val="•"/>
      <w:lvlJc w:val="left"/>
      <w:pPr>
        <w:ind w:left="5310" w:hanging="360"/>
      </w:pPr>
      <w:rPr>
        <w:rFonts w:hint="default"/>
      </w:rPr>
    </w:lvl>
    <w:lvl w:ilvl="6" w:tplc="55DC6C26">
      <w:start w:val="1"/>
      <w:numFmt w:val="bullet"/>
      <w:lvlText w:val="•"/>
      <w:lvlJc w:val="left"/>
      <w:pPr>
        <w:ind w:left="6204" w:hanging="360"/>
      </w:pPr>
      <w:rPr>
        <w:rFonts w:hint="default"/>
      </w:rPr>
    </w:lvl>
    <w:lvl w:ilvl="7" w:tplc="66CAC290">
      <w:start w:val="1"/>
      <w:numFmt w:val="bullet"/>
      <w:lvlText w:val="•"/>
      <w:lvlJc w:val="left"/>
      <w:pPr>
        <w:ind w:left="7098" w:hanging="360"/>
      </w:pPr>
      <w:rPr>
        <w:rFonts w:hint="default"/>
      </w:rPr>
    </w:lvl>
    <w:lvl w:ilvl="8" w:tplc="A114E4BA">
      <w:start w:val="1"/>
      <w:numFmt w:val="bullet"/>
      <w:lvlText w:val="•"/>
      <w:lvlJc w:val="left"/>
      <w:pPr>
        <w:ind w:left="7992" w:hanging="360"/>
      </w:pPr>
      <w:rPr>
        <w:rFonts w:hint="default"/>
      </w:rPr>
    </w:lvl>
  </w:abstractNum>
  <w:abstractNum w:abstractNumId="106" w15:restartNumberingAfterBreak="0">
    <w:nsid w:val="3E102BD5"/>
    <w:multiLevelType w:val="hybridMultilevel"/>
    <w:tmpl w:val="9A16D824"/>
    <w:lvl w:ilvl="0" w:tplc="04090003">
      <w:start w:val="1"/>
      <w:numFmt w:val="bullet"/>
      <w:lvlText w:val="o"/>
      <w:lvlJc w:val="left"/>
      <w:pPr>
        <w:ind w:left="1180" w:hanging="360"/>
      </w:pPr>
      <w:rPr>
        <w:rFonts w:ascii="Courier New" w:hAnsi="Courier New" w:cs="Courier New" w:hint="default"/>
      </w:rPr>
    </w:lvl>
    <w:lvl w:ilvl="1" w:tplc="04090003" w:tentative="1">
      <w:start w:val="1"/>
      <w:numFmt w:val="bullet"/>
      <w:lvlText w:val="o"/>
      <w:lvlJc w:val="left"/>
      <w:pPr>
        <w:ind w:left="1900" w:hanging="360"/>
      </w:pPr>
      <w:rPr>
        <w:rFonts w:ascii="Courier New" w:hAnsi="Courier New" w:cs="Courier New" w:hint="default"/>
      </w:rPr>
    </w:lvl>
    <w:lvl w:ilvl="2" w:tplc="04090005" w:tentative="1">
      <w:start w:val="1"/>
      <w:numFmt w:val="bullet"/>
      <w:lvlText w:val=""/>
      <w:lvlJc w:val="left"/>
      <w:pPr>
        <w:ind w:left="2620" w:hanging="360"/>
      </w:pPr>
      <w:rPr>
        <w:rFonts w:ascii="Wingdings" w:hAnsi="Wingdings" w:hint="default"/>
      </w:rPr>
    </w:lvl>
    <w:lvl w:ilvl="3" w:tplc="04090001" w:tentative="1">
      <w:start w:val="1"/>
      <w:numFmt w:val="bullet"/>
      <w:lvlText w:val=""/>
      <w:lvlJc w:val="left"/>
      <w:pPr>
        <w:ind w:left="3340" w:hanging="360"/>
      </w:pPr>
      <w:rPr>
        <w:rFonts w:ascii="Symbol" w:hAnsi="Symbol" w:hint="default"/>
      </w:rPr>
    </w:lvl>
    <w:lvl w:ilvl="4" w:tplc="04090003" w:tentative="1">
      <w:start w:val="1"/>
      <w:numFmt w:val="bullet"/>
      <w:lvlText w:val="o"/>
      <w:lvlJc w:val="left"/>
      <w:pPr>
        <w:ind w:left="4060" w:hanging="360"/>
      </w:pPr>
      <w:rPr>
        <w:rFonts w:ascii="Courier New" w:hAnsi="Courier New" w:cs="Courier New" w:hint="default"/>
      </w:rPr>
    </w:lvl>
    <w:lvl w:ilvl="5" w:tplc="04090005" w:tentative="1">
      <w:start w:val="1"/>
      <w:numFmt w:val="bullet"/>
      <w:lvlText w:val=""/>
      <w:lvlJc w:val="left"/>
      <w:pPr>
        <w:ind w:left="4780" w:hanging="360"/>
      </w:pPr>
      <w:rPr>
        <w:rFonts w:ascii="Wingdings" w:hAnsi="Wingdings" w:hint="default"/>
      </w:rPr>
    </w:lvl>
    <w:lvl w:ilvl="6" w:tplc="04090001" w:tentative="1">
      <w:start w:val="1"/>
      <w:numFmt w:val="bullet"/>
      <w:lvlText w:val=""/>
      <w:lvlJc w:val="left"/>
      <w:pPr>
        <w:ind w:left="5500" w:hanging="360"/>
      </w:pPr>
      <w:rPr>
        <w:rFonts w:ascii="Symbol" w:hAnsi="Symbol" w:hint="default"/>
      </w:rPr>
    </w:lvl>
    <w:lvl w:ilvl="7" w:tplc="04090003" w:tentative="1">
      <w:start w:val="1"/>
      <w:numFmt w:val="bullet"/>
      <w:lvlText w:val="o"/>
      <w:lvlJc w:val="left"/>
      <w:pPr>
        <w:ind w:left="6220" w:hanging="360"/>
      </w:pPr>
      <w:rPr>
        <w:rFonts w:ascii="Courier New" w:hAnsi="Courier New" w:cs="Courier New" w:hint="default"/>
      </w:rPr>
    </w:lvl>
    <w:lvl w:ilvl="8" w:tplc="04090005" w:tentative="1">
      <w:start w:val="1"/>
      <w:numFmt w:val="bullet"/>
      <w:lvlText w:val=""/>
      <w:lvlJc w:val="left"/>
      <w:pPr>
        <w:ind w:left="6940" w:hanging="360"/>
      </w:pPr>
      <w:rPr>
        <w:rFonts w:ascii="Wingdings" w:hAnsi="Wingdings" w:hint="default"/>
      </w:rPr>
    </w:lvl>
  </w:abstractNum>
  <w:abstractNum w:abstractNumId="107" w15:restartNumberingAfterBreak="0">
    <w:nsid w:val="3EBC7724"/>
    <w:multiLevelType w:val="hybridMultilevel"/>
    <w:tmpl w:val="D6FE63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3F5A19F6"/>
    <w:multiLevelType w:val="hybridMultilevel"/>
    <w:tmpl w:val="2AAC57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F88767D"/>
    <w:multiLevelType w:val="hybridMultilevel"/>
    <w:tmpl w:val="DE22741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1" w15:restartNumberingAfterBreak="0">
    <w:nsid w:val="3FF00EB0"/>
    <w:multiLevelType w:val="hybridMultilevel"/>
    <w:tmpl w:val="4A2E2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3" w15:restartNumberingAfterBreak="0">
    <w:nsid w:val="417C65BE"/>
    <w:multiLevelType w:val="hybridMultilevel"/>
    <w:tmpl w:val="E500D1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42364D9A"/>
    <w:multiLevelType w:val="hybridMultilevel"/>
    <w:tmpl w:val="A78071A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6" w15:restartNumberingAfterBreak="0">
    <w:nsid w:val="42D7799A"/>
    <w:multiLevelType w:val="hybridMultilevel"/>
    <w:tmpl w:val="BB3C5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46277660"/>
    <w:multiLevelType w:val="hybridMultilevel"/>
    <w:tmpl w:val="00703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480A6AE2"/>
    <w:multiLevelType w:val="hybridMultilevel"/>
    <w:tmpl w:val="6A90AF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481E6A46"/>
    <w:multiLevelType w:val="hybridMultilevel"/>
    <w:tmpl w:val="AAD6577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0" w15:restartNumberingAfterBreak="0">
    <w:nsid w:val="48257807"/>
    <w:multiLevelType w:val="hybridMultilevel"/>
    <w:tmpl w:val="06E00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4858275E"/>
    <w:multiLevelType w:val="hybridMultilevel"/>
    <w:tmpl w:val="01AED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3"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4" w15:restartNumberingAfterBreak="0">
    <w:nsid w:val="4B6527FB"/>
    <w:multiLevelType w:val="hybridMultilevel"/>
    <w:tmpl w:val="EC88C3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6" w15:restartNumberingAfterBreak="0">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7"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8" w15:restartNumberingAfterBreak="0">
    <w:nsid w:val="4F507E8F"/>
    <w:multiLevelType w:val="hybridMultilevel"/>
    <w:tmpl w:val="EFD4247E"/>
    <w:lvl w:ilvl="0" w:tplc="BF1890F0">
      <w:start w:val="1"/>
      <w:numFmt w:val="upperLetter"/>
      <w:lvlText w:val="%1."/>
      <w:lvlJc w:val="left"/>
      <w:pPr>
        <w:ind w:left="720" w:firstLine="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9"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0" w15:restartNumberingAfterBreak="0">
    <w:nsid w:val="4FA41CB1"/>
    <w:multiLevelType w:val="hybridMultilevel"/>
    <w:tmpl w:val="AC1C2B0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1" w15:restartNumberingAfterBreak="0">
    <w:nsid w:val="50673B58"/>
    <w:multiLevelType w:val="hybridMultilevel"/>
    <w:tmpl w:val="64463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50F51032"/>
    <w:multiLevelType w:val="hybridMultilevel"/>
    <w:tmpl w:val="023E7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5192030D"/>
    <w:multiLevelType w:val="hybridMultilevel"/>
    <w:tmpl w:val="21B80E9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4" w15:restartNumberingAfterBreak="0">
    <w:nsid w:val="5290148D"/>
    <w:multiLevelType w:val="multilevel"/>
    <w:tmpl w:val="2ABE333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35" w15:restartNumberingAfterBreak="0">
    <w:nsid w:val="52C921DA"/>
    <w:multiLevelType w:val="hybridMultilevel"/>
    <w:tmpl w:val="661E13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137"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55F26170"/>
    <w:multiLevelType w:val="hybridMultilevel"/>
    <w:tmpl w:val="C69499F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567D44CF"/>
    <w:multiLevelType w:val="hybridMultilevel"/>
    <w:tmpl w:val="E2AEC5E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1" w15:restartNumberingAfterBreak="0">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9457396"/>
    <w:multiLevelType w:val="hybridMultilevel"/>
    <w:tmpl w:val="D3121AE4"/>
    <w:lvl w:ilvl="0" w:tplc="BF1890F0">
      <w:start w:val="1"/>
      <w:numFmt w:val="upperLetter"/>
      <w:lvlText w:val="%1."/>
      <w:lvlJc w:val="left"/>
      <w:pPr>
        <w:ind w:left="720" w:firstLine="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3"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4"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5" w15:restartNumberingAfterBreak="0">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46" w15:restartNumberingAfterBreak="0">
    <w:nsid w:val="59A564A2"/>
    <w:multiLevelType w:val="hybridMultilevel"/>
    <w:tmpl w:val="E5E06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8" w15:restartNumberingAfterBreak="0">
    <w:nsid w:val="59D209D2"/>
    <w:multiLevelType w:val="hybridMultilevel"/>
    <w:tmpl w:val="CF14CBF2"/>
    <w:lvl w:ilvl="0" w:tplc="04090001">
      <w:start w:val="1"/>
      <w:numFmt w:val="bullet"/>
      <w:lvlText w:val=""/>
      <w:lvlJc w:val="left"/>
      <w:pPr>
        <w:ind w:left="2260" w:hanging="360"/>
      </w:pPr>
      <w:rPr>
        <w:rFonts w:ascii="Symbol" w:hAnsi="Symbol" w:hint="default"/>
      </w:rPr>
    </w:lvl>
    <w:lvl w:ilvl="1" w:tplc="04090003" w:tentative="1">
      <w:start w:val="1"/>
      <w:numFmt w:val="bullet"/>
      <w:lvlText w:val="o"/>
      <w:lvlJc w:val="left"/>
      <w:pPr>
        <w:ind w:left="2980" w:hanging="360"/>
      </w:pPr>
      <w:rPr>
        <w:rFonts w:ascii="Courier New" w:hAnsi="Courier New" w:cs="Courier New" w:hint="default"/>
      </w:rPr>
    </w:lvl>
    <w:lvl w:ilvl="2" w:tplc="04090005" w:tentative="1">
      <w:start w:val="1"/>
      <w:numFmt w:val="bullet"/>
      <w:lvlText w:val=""/>
      <w:lvlJc w:val="left"/>
      <w:pPr>
        <w:ind w:left="3700" w:hanging="360"/>
      </w:pPr>
      <w:rPr>
        <w:rFonts w:ascii="Wingdings" w:hAnsi="Wingdings" w:hint="default"/>
      </w:rPr>
    </w:lvl>
    <w:lvl w:ilvl="3" w:tplc="04090001" w:tentative="1">
      <w:start w:val="1"/>
      <w:numFmt w:val="bullet"/>
      <w:lvlText w:val=""/>
      <w:lvlJc w:val="left"/>
      <w:pPr>
        <w:ind w:left="4420" w:hanging="360"/>
      </w:pPr>
      <w:rPr>
        <w:rFonts w:ascii="Symbol" w:hAnsi="Symbol" w:hint="default"/>
      </w:rPr>
    </w:lvl>
    <w:lvl w:ilvl="4" w:tplc="04090003" w:tentative="1">
      <w:start w:val="1"/>
      <w:numFmt w:val="bullet"/>
      <w:lvlText w:val="o"/>
      <w:lvlJc w:val="left"/>
      <w:pPr>
        <w:ind w:left="5140" w:hanging="360"/>
      </w:pPr>
      <w:rPr>
        <w:rFonts w:ascii="Courier New" w:hAnsi="Courier New" w:cs="Courier New" w:hint="default"/>
      </w:rPr>
    </w:lvl>
    <w:lvl w:ilvl="5" w:tplc="04090005" w:tentative="1">
      <w:start w:val="1"/>
      <w:numFmt w:val="bullet"/>
      <w:lvlText w:val=""/>
      <w:lvlJc w:val="left"/>
      <w:pPr>
        <w:ind w:left="5860" w:hanging="360"/>
      </w:pPr>
      <w:rPr>
        <w:rFonts w:ascii="Wingdings" w:hAnsi="Wingdings" w:hint="default"/>
      </w:rPr>
    </w:lvl>
    <w:lvl w:ilvl="6" w:tplc="04090001" w:tentative="1">
      <w:start w:val="1"/>
      <w:numFmt w:val="bullet"/>
      <w:lvlText w:val=""/>
      <w:lvlJc w:val="left"/>
      <w:pPr>
        <w:ind w:left="6580" w:hanging="360"/>
      </w:pPr>
      <w:rPr>
        <w:rFonts w:ascii="Symbol" w:hAnsi="Symbol" w:hint="default"/>
      </w:rPr>
    </w:lvl>
    <w:lvl w:ilvl="7" w:tplc="04090003" w:tentative="1">
      <w:start w:val="1"/>
      <w:numFmt w:val="bullet"/>
      <w:lvlText w:val="o"/>
      <w:lvlJc w:val="left"/>
      <w:pPr>
        <w:ind w:left="7300" w:hanging="360"/>
      </w:pPr>
      <w:rPr>
        <w:rFonts w:ascii="Courier New" w:hAnsi="Courier New" w:cs="Courier New" w:hint="default"/>
      </w:rPr>
    </w:lvl>
    <w:lvl w:ilvl="8" w:tplc="04090005" w:tentative="1">
      <w:start w:val="1"/>
      <w:numFmt w:val="bullet"/>
      <w:lvlText w:val=""/>
      <w:lvlJc w:val="left"/>
      <w:pPr>
        <w:ind w:left="8020" w:hanging="360"/>
      </w:pPr>
      <w:rPr>
        <w:rFonts w:ascii="Wingdings" w:hAnsi="Wingdings" w:hint="default"/>
      </w:rPr>
    </w:lvl>
  </w:abstractNum>
  <w:abstractNum w:abstractNumId="149" w15:restartNumberingAfterBreak="0">
    <w:nsid w:val="5A6D4F70"/>
    <w:multiLevelType w:val="hybridMultilevel"/>
    <w:tmpl w:val="71ECD5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0"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1"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2"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3" w15:restartNumberingAfterBreak="0">
    <w:nsid w:val="5E007648"/>
    <w:multiLevelType w:val="hybridMultilevel"/>
    <w:tmpl w:val="DA7A16B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5" w15:restartNumberingAfterBreak="0">
    <w:nsid w:val="605C03B3"/>
    <w:multiLevelType w:val="hybridMultilevel"/>
    <w:tmpl w:val="3F9CA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7" w15:restartNumberingAfterBreak="0">
    <w:nsid w:val="60C24DF7"/>
    <w:multiLevelType w:val="hybridMultilevel"/>
    <w:tmpl w:val="74C65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9"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60"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2" w15:restartNumberingAfterBreak="0">
    <w:nsid w:val="63EC1B76"/>
    <w:multiLevelType w:val="hybridMultilevel"/>
    <w:tmpl w:val="7D50D43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4" w15:restartNumberingAfterBreak="0">
    <w:nsid w:val="6691178A"/>
    <w:multiLevelType w:val="hybridMultilevel"/>
    <w:tmpl w:val="8D6E34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6"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67" w15:restartNumberingAfterBreak="0">
    <w:nsid w:val="6A8378FB"/>
    <w:multiLevelType w:val="hybridMultilevel"/>
    <w:tmpl w:val="F5CE856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900" w:hanging="360"/>
      </w:pPr>
      <w:rPr>
        <w:rFonts w:ascii="Courier New" w:hAnsi="Courier New" w:cs="Courier New" w:hint="default"/>
      </w:rPr>
    </w:lvl>
    <w:lvl w:ilvl="2" w:tplc="04090005" w:tentative="1">
      <w:start w:val="1"/>
      <w:numFmt w:val="bullet"/>
      <w:lvlText w:val=""/>
      <w:lvlJc w:val="left"/>
      <w:pPr>
        <w:ind w:left="2620" w:hanging="360"/>
      </w:pPr>
      <w:rPr>
        <w:rFonts w:ascii="Wingdings" w:hAnsi="Wingdings" w:hint="default"/>
      </w:rPr>
    </w:lvl>
    <w:lvl w:ilvl="3" w:tplc="04090001" w:tentative="1">
      <w:start w:val="1"/>
      <w:numFmt w:val="bullet"/>
      <w:lvlText w:val=""/>
      <w:lvlJc w:val="left"/>
      <w:pPr>
        <w:ind w:left="3340" w:hanging="360"/>
      </w:pPr>
      <w:rPr>
        <w:rFonts w:ascii="Symbol" w:hAnsi="Symbol" w:hint="default"/>
      </w:rPr>
    </w:lvl>
    <w:lvl w:ilvl="4" w:tplc="04090003" w:tentative="1">
      <w:start w:val="1"/>
      <w:numFmt w:val="bullet"/>
      <w:lvlText w:val="o"/>
      <w:lvlJc w:val="left"/>
      <w:pPr>
        <w:ind w:left="4060" w:hanging="360"/>
      </w:pPr>
      <w:rPr>
        <w:rFonts w:ascii="Courier New" w:hAnsi="Courier New" w:cs="Courier New" w:hint="default"/>
      </w:rPr>
    </w:lvl>
    <w:lvl w:ilvl="5" w:tplc="04090005" w:tentative="1">
      <w:start w:val="1"/>
      <w:numFmt w:val="bullet"/>
      <w:lvlText w:val=""/>
      <w:lvlJc w:val="left"/>
      <w:pPr>
        <w:ind w:left="4780" w:hanging="360"/>
      </w:pPr>
      <w:rPr>
        <w:rFonts w:ascii="Wingdings" w:hAnsi="Wingdings" w:hint="default"/>
      </w:rPr>
    </w:lvl>
    <w:lvl w:ilvl="6" w:tplc="04090001" w:tentative="1">
      <w:start w:val="1"/>
      <w:numFmt w:val="bullet"/>
      <w:lvlText w:val=""/>
      <w:lvlJc w:val="left"/>
      <w:pPr>
        <w:ind w:left="5500" w:hanging="360"/>
      </w:pPr>
      <w:rPr>
        <w:rFonts w:ascii="Symbol" w:hAnsi="Symbol" w:hint="default"/>
      </w:rPr>
    </w:lvl>
    <w:lvl w:ilvl="7" w:tplc="04090003" w:tentative="1">
      <w:start w:val="1"/>
      <w:numFmt w:val="bullet"/>
      <w:lvlText w:val="o"/>
      <w:lvlJc w:val="left"/>
      <w:pPr>
        <w:ind w:left="6220" w:hanging="360"/>
      </w:pPr>
      <w:rPr>
        <w:rFonts w:ascii="Courier New" w:hAnsi="Courier New" w:cs="Courier New" w:hint="default"/>
      </w:rPr>
    </w:lvl>
    <w:lvl w:ilvl="8" w:tplc="04090005" w:tentative="1">
      <w:start w:val="1"/>
      <w:numFmt w:val="bullet"/>
      <w:lvlText w:val=""/>
      <w:lvlJc w:val="left"/>
      <w:pPr>
        <w:ind w:left="6940" w:hanging="360"/>
      </w:pPr>
      <w:rPr>
        <w:rFonts w:ascii="Wingdings" w:hAnsi="Wingdings" w:hint="default"/>
      </w:rPr>
    </w:lvl>
  </w:abstractNum>
  <w:abstractNum w:abstractNumId="168" w15:restartNumberingAfterBreak="0">
    <w:nsid w:val="6ABE56C0"/>
    <w:multiLevelType w:val="hybridMultilevel"/>
    <w:tmpl w:val="BB34617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6AFB6FFF"/>
    <w:multiLevelType w:val="hybridMultilevel"/>
    <w:tmpl w:val="8EB2B68E"/>
    <w:lvl w:ilvl="0" w:tplc="04090015">
      <w:start w:val="1"/>
      <w:numFmt w:val="upp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0" w15:restartNumberingAfterBreak="0">
    <w:nsid w:val="6B5D100C"/>
    <w:multiLevelType w:val="hybridMultilevel"/>
    <w:tmpl w:val="B0EC0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2" w15:restartNumberingAfterBreak="0">
    <w:nsid w:val="6B810929"/>
    <w:multiLevelType w:val="hybridMultilevel"/>
    <w:tmpl w:val="70DC3EC8"/>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4" w15:restartNumberingAfterBreak="0">
    <w:nsid w:val="6C3E5AB8"/>
    <w:multiLevelType w:val="hybridMultilevel"/>
    <w:tmpl w:val="6A083A7E"/>
    <w:lvl w:ilvl="0" w:tplc="04090003">
      <w:start w:val="1"/>
      <w:numFmt w:val="bullet"/>
      <w:lvlText w:val="o"/>
      <w:lvlJc w:val="left"/>
      <w:pPr>
        <w:ind w:left="1540" w:hanging="360"/>
      </w:pPr>
      <w:rPr>
        <w:rFonts w:ascii="Courier New" w:hAnsi="Courier New" w:cs="Courier New" w:hint="default"/>
      </w:rPr>
    </w:lvl>
    <w:lvl w:ilvl="1" w:tplc="04090003" w:tentative="1">
      <w:start w:val="1"/>
      <w:numFmt w:val="bullet"/>
      <w:lvlText w:val="o"/>
      <w:lvlJc w:val="left"/>
      <w:pPr>
        <w:ind w:left="2260" w:hanging="360"/>
      </w:pPr>
      <w:rPr>
        <w:rFonts w:ascii="Courier New" w:hAnsi="Courier New" w:cs="Courier New" w:hint="default"/>
      </w:rPr>
    </w:lvl>
    <w:lvl w:ilvl="2" w:tplc="04090005" w:tentative="1">
      <w:start w:val="1"/>
      <w:numFmt w:val="bullet"/>
      <w:lvlText w:val=""/>
      <w:lvlJc w:val="left"/>
      <w:pPr>
        <w:ind w:left="2980" w:hanging="360"/>
      </w:pPr>
      <w:rPr>
        <w:rFonts w:ascii="Wingdings" w:hAnsi="Wingdings" w:hint="default"/>
      </w:rPr>
    </w:lvl>
    <w:lvl w:ilvl="3" w:tplc="04090001" w:tentative="1">
      <w:start w:val="1"/>
      <w:numFmt w:val="bullet"/>
      <w:lvlText w:val=""/>
      <w:lvlJc w:val="left"/>
      <w:pPr>
        <w:ind w:left="3700" w:hanging="360"/>
      </w:pPr>
      <w:rPr>
        <w:rFonts w:ascii="Symbol" w:hAnsi="Symbol" w:hint="default"/>
      </w:rPr>
    </w:lvl>
    <w:lvl w:ilvl="4" w:tplc="04090003" w:tentative="1">
      <w:start w:val="1"/>
      <w:numFmt w:val="bullet"/>
      <w:lvlText w:val="o"/>
      <w:lvlJc w:val="left"/>
      <w:pPr>
        <w:ind w:left="4420" w:hanging="360"/>
      </w:pPr>
      <w:rPr>
        <w:rFonts w:ascii="Courier New" w:hAnsi="Courier New" w:cs="Courier New" w:hint="default"/>
      </w:rPr>
    </w:lvl>
    <w:lvl w:ilvl="5" w:tplc="04090005" w:tentative="1">
      <w:start w:val="1"/>
      <w:numFmt w:val="bullet"/>
      <w:lvlText w:val=""/>
      <w:lvlJc w:val="left"/>
      <w:pPr>
        <w:ind w:left="5140" w:hanging="360"/>
      </w:pPr>
      <w:rPr>
        <w:rFonts w:ascii="Wingdings" w:hAnsi="Wingdings" w:hint="default"/>
      </w:rPr>
    </w:lvl>
    <w:lvl w:ilvl="6" w:tplc="04090001" w:tentative="1">
      <w:start w:val="1"/>
      <w:numFmt w:val="bullet"/>
      <w:lvlText w:val=""/>
      <w:lvlJc w:val="left"/>
      <w:pPr>
        <w:ind w:left="5860" w:hanging="360"/>
      </w:pPr>
      <w:rPr>
        <w:rFonts w:ascii="Symbol" w:hAnsi="Symbol" w:hint="default"/>
      </w:rPr>
    </w:lvl>
    <w:lvl w:ilvl="7" w:tplc="04090003" w:tentative="1">
      <w:start w:val="1"/>
      <w:numFmt w:val="bullet"/>
      <w:lvlText w:val="o"/>
      <w:lvlJc w:val="left"/>
      <w:pPr>
        <w:ind w:left="6580" w:hanging="360"/>
      </w:pPr>
      <w:rPr>
        <w:rFonts w:ascii="Courier New" w:hAnsi="Courier New" w:cs="Courier New" w:hint="default"/>
      </w:rPr>
    </w:lvl>
    <w:lvl w:ilvl="8" w:tplc="04090005" w:tentative="1">
      <w:start w:val="1"/>
      <w:numFmt w:val="bullet"/>
      <w:lvlText w:val=""/>
      <w:lvlJc w:val="left"/>
      <w:pPr>
        <w:ind w:left="7300" w:hanging="360"/>
      </w:pPr>
      <w:rPr>
        <w:rFonts w:ascii="Wingdings" w:hAnsi="Wingdings" w:hint="default"/>
      </w:rPr>
    </w:lvl>
  </w:abstractNum>
  <w:abstractNum w:abstractNumId="175" w15:restartNumberingAfterBreak="0">
    <w:nsid w:val="6C832980"/>
    <w:multiLevelType w:val="hybridMultilevel"/>
    <w:tmpl w:val="93465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15:restartNumberingAfterBreak="0">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7" w15:restartNumberingAfterBreak="0">
    <w:nsid w:val="6DFF1D08"/>
    <w:multiLevelType w:val="hybridMultilevel"/>
    <w:tmpl w:val="56C4F30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15:restartNumberingAfterBreak="0">
    <w:nsid w:val="6E4F1578"/>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9" w15:restartNumberingAfterBreak="0">
    <w:nsid w:val="6EF62F64"/>
    <w:multiLevelType w:val="hybridMultilevel"/>
    <w:tmpl w:val="F7A4CF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1" w15:restartNumberingAfterBreak="0">
    <w:nsid w:val="6FCE0DB9"/>
    <w:multiLevelType w:val="hybridMultilevel"/>
    <w:tmpl w:val="55AAC7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4" w15:restartNumberingAfterBreak="0">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5"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6" w15:restartNumberingAfterBreak="0">
    <w:nsid w:val="70E01403"/>
    <w:multiLevelType w:val="hybridMultilevel"/>
    <w:tmpl w:val="FA5427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8"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90"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1" w15:restartNumberingAfterBreak="0">
    <w:nsid w:val="738A446E"/>
    <w:multiLevelType w:val="hybridMultilevel"/>
    <w:tmpl w:val="4D76175C"/>
    <w:lvl w:ilvl="0" w:tplc="99BC42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2"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3"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4" w15:restartNumberingAfterBreak="0">
    <w:nsid w:val="74861412"/>
    <w:multiLevelType w:val="hybridMultilevel"/>
    <w:tmpl w:val="58ECBE8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15:restartNumberingAfterBreak="0">
    <w:nsid w:val="756A326C"/>
    <w:multiLevelType w:val="hybridMultilevel"/>
    <w:tmpl w:val="506211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7" w15:restartNumberingAfterBreak="0">
    <w:nsid w:val="7709607D"/>
    <w:multiLevelType w:val="hybridMultilevel"/>
    <w:tmpl w:val="E67A51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9" w15:restartNumberingAfterBreak="0">
    <w:nsid w:val="783735BE"/>
    <w:multiLevelType w:val="hybridMultilevel"/>
    <w:tmpl w:val="F236C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15:restartNumberingAfterBreak="0">
    <w:nsid w:val="78425892"/>
    <w:multiLevelType w:val="hybridMultilevel"/>
    <w:tmpl w:val="46582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15:restartNumberingAfterBreak="0">
    <w:nsid w:val="7904542C"/>
    <w:multiLevelType w:val="hybridMultilevel"/>
    <w:tmpl w:val="DB503D96"/>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03" w15:restartNumberingAfterBreak="0">
    <w:nsid w:val="79BE4F30"/>
    <w:multiLevelType w:val="hybridMultilevel"/>
    <w:tmpl w:val="2B4EAEE0"/>
    <w:lvl w:ilvl="0" w:tplc="04090003">
      <w:start w:val="1"/>
      <w:numFmt w:val="bullet"/>
      <w:lvlText w:val="o"/>
      <w:lvlJc w:val="left"/>
      <w:pPr>
        <w:ind w:left="1180" w:hanging="360"/>
      </w:pPr>
      <w:rPr>
        <w:rFonts w:ascii="Courier New" w:hAnsi="Courier New" w:cs="Courier New" w:hint="default"/>
      </w:rPr>
    </w:lvl>
    <w:lvl w:ilvl="1" w:tplc="04090003" w:tentative="1">
      <w:start w:val="1"/>
      <w:numFmt w:val="bullet"/>
      <w:lvlText w:val="o"/>
      <w:lvlJc w:val="left"/>
      <w:pPr>
        <w:ind w:left="1900" w:hanging="360"/>
      </w:pPr>
      <w:rPr>
        <w:rFonts w:ascii="Courier New" w:hAnsi="Courier New" w:cs="Courier New" w:hint="default"/>
      </w:rPr>
    </w:lvl>
    <w:lvl w:ilvl="2" w:tplc="04090005" w:tentative="1">
      <w:start w:val="1"/>
      <w:numFmt w:val="bullet"/>
      <w:lvlText w:val=""/>
      <w:lvlJc w:val="left"/>
      <w:pPr>
        <w:ind w:left="2620" w:hanging="360"/>
      </w:pPr>
      <w:rPr>
        <w:rFonts w:ascii="Wingdings" w:hAnsi="Wingdings" w:hint="default"/>
      </w:rPr>
    </w:lvl>
    <w:lvl w:ilvl="3" w:tplc="04090001" w:tentative="1">
      <w:start w:val="1"/>
      <w:numFmt w:val="bullet"/>
      <w:lvlText w:val=""/>
      <w:lvlJc w:val="left"/>
      <w:pPr>
        <w:ind w:left="3340" w:hanging="360"/>
      </w:pPr>
      <w:rPr>
        <w:rFonts w:ascii="Symbol" w:hAnsi="Symbol" w:hint="default"/>
      </w:rPr>
    </w:lvl>
    <w:lvl w:ilvl="4" w:tplc="04090003" w:tentative="1">
      <w:start w:val="1"/>
      <w:numFmt w:val="bullet"/>
      <w:lvlText w:val="o"/>
      <w:lvlJc w:val="left"/>
      <w:pPr>
        <w:ind w:left="4060" w:hanging="360"/>
      </w:pPr>
      <w:rPr>
        <w:rFonts w:ascii="Courier New" w:hAnsi="Courier New" w:cs="Courier New" w:hint="default"/>
      </w:rPr>
    </w:lvl>
    <w:lvl w:ilvl="5" w:tplc="04090005" w:tentative="1">
      <w:start w:val="1"/>
      <w:numFmt w:val="bullet"/>
      <w:lvlText w:val=""/>
      <w:lvlJc w:val="left"/>
      <w:pPr>
        <w:ind w:left="4780" w:hanging="360"/>
      </w:pPr>
      <w:rPr>
        <w:rFonts w:ascii="Wingdings" w:hAnsi="Wingdings" w:hint="default"/>
      </w:rPr>
    </w:lvl>
    <w:lvl w:ilvl="6" w:tplc="04090001" w:tentative="1">
      <w:start w:val="1"/>
      <w:numFmt w:val="bullet"/>
      <w:lvlText w:val=""/>
      <w:lvlJc w:val="left"/>
      <w:pPr>
        <w:ind w:left="5500" w:hanging="360"/>
      </w:pPr>
      <w:rPr>
        <w:rFonts w:ascii="Symbol" w:hAnsi="Symbol" w:hint="default"/>
      </w:rPr>
    </w:lvl>
    <w:lvl w:ilvl="7" w:tplc="04090003" w:tentative="1">
      <w:start w:val="1"/>
      <w:numFmt w:val="bullet"/>
      <w:lvlText w:val="o"/>
      <w:lvlJc w:val="left"/>
      <w:pPr>
        <w:ind w:left="6220" w:hanging="360"/>
      </w:pPr>
      <w:rPr>
        <w:rFonts w:ascii="Courier New" w:hAnsi="Courier New" w:cs="Courier New" w:hint="default"/>
      </w:rPr>
    </w:lvl>
    <w:lvl w:ilvl="8" w:tplc="04090005" w:tentative="1">
      <w:start w:val="1"/>
      <w:numFmt w:val="bullet"/>
      <w:lvlText w:val=""/>
      <w:lvlJc w:val="left"/>
      <w:pPr>
        <w:ind w:left="6940" w:hanging="360"/>
      </w:pPr>
      <w:rPr>
        <w:rFonts w:ascii="Wingdings" w:hAnsi="Wingdings" w:hint="default"/>
      </w:rPr>
    </w:lvl>
  </w:abstractNum>
  <w:abstractNum w:abstractNumId="204" w15:restartNumberingAfterBreak="0">
    <w:nsid w:val="7B566E35"/>
    <w:multiLevelType w:val="hybridMultilevel"/>
    <w:tmpl w:val="393E76C2"/>
    <w:lvl w:ilvl="0" w:tplc="04090005">
      <w:start w:val="1"/>
      <w:numFmt w:val="bullet"/>
      <w:lvlText w:val=""/>
      <w:lvlJc w:val="left"/>
      <w:pPr>
        <w:ind w:left="840" w:hanging="360"/>
      </w:pPr>
      <w:rPr>
        <w:rFonts w:ascii="Wingdings" w:hAnsi="Wingdings"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05" w15:restartNumberingAfterBreak="0">
    <w:nsid w:val="7BFA036F"/>
    <w:multiLevelType w:val="hybridMultilevel"/>
    <w:tmpl w:val="E7D0D1B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7" w15:restartNumberingAfterBreak="0">
    <w:nsid w:val="7D516CCB"/>
    <w:multiLevelType w:val="hybridMultilevel"/>
    <w:tmpl w:val="FED61BA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8"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9" w15:restartNumberingAfterBreak="0">
    <w:nsid w:val="7EC0625B"/>
    <w:multiLevelType w:val="multilevel"/>
    <w:tmpl w:val="D42E6894"/>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0" w:firstLine="0"/>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10" w15:restartNumberingAfterBreak="0">
    <w:nsid w:val="7EF726DC"/>
    <w:multiLevelType w:val="hybridMultilevel"/>
    <w:tmpl w:val="BB9C0A3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1"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5"/>
  </w:num>
  <w:num w:numId="2">
    <w:abstractNumId w:val="94"/>
  </w:num>
  <w:num w:numId="3">
    <w:abstractNumId w:val="171"/>
  </w:num>
  <w:num w:numId="4">
    <w:abstractNumId w:val="90"/>
  </w:num>
  <w:num w:numId="5">
    <w:abstractNumId w:val="53"/>
  </w:num>
  <w:num w:numId="6">
    <w:abstractNumId w:val="202"/>
  </w:num>
  <w:num w:numId="7">
    <w:abstractNumId w:val="52"/>
  </w:num>
  <w:num w:numId="8">
    <w:abstractNumId w:val="55"/>
  </w:num>
  <w:num w:numId="9">
    <w:abstractNumId w:val="17"/>
  </w:num>
  <w:num w:numId="10">
    <w:abstractNumId w:val="0"/>
  </w:num>
  <w:num w:numId="11">
    <w:abstractNumId w:val="56"/>
  </w:num>
  <w:num w:numId="12">
    <w:abstractNumId w:val="136"/>
  </w:num>
  <w:num w:numId="13">
    <w:abstractNumId w:val="152"/>
  </w:num>
  <w:num w:numId="14">
    <w:abstractNumId w:val="102"/>
  </w:num>
  <w:num w:numId="15">
    <w:abstractNumId w:val="209"/>
  </w:num>
  <w:num w:numId="16">
    <w:abstractNumId w:val="2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8"/>
  </w:num>
  <w:num w:numId="18">
    <w:abstractNumId w:val="2"/>
  </w:num>
  <w:num w:numId="19">
    <w:abstractNumId w:val="180"/>
  </w:num>
  <w:num w:numId="20">
    <w:abstractNumId w:val="112"/>
  </w:num>
  <w:num w:numId="21">
    <w:abstractNumId w:val="206"/>
  </w:num>
  <w:num w:numId="22">
    <w:abstractNumId w:val="39"/>
  </w:num>
  <w:num w:numId="23">
    <w:abstractNumId w:val="160"/>
  </w:num>
  <w:num w:numId="24">
    <w:abstractNumId w:val="10"/>
  </w:num>
  <w:num w:numId="25">
    <w:abstractNumId w:val="125"/>
  </w:num>
  <w:num w:numId="26">
    <w:abstractNumId w:val="72"/>
  </w:num>
  <w:num w:numId="27">
    <w:abstractNumId w:val="161"/>
  </w:num>
  <w:num w:numId="28">
    <w:abstractNumId w:val="137"/>
  </w:num>
  <w:num w:numId="29">
    <w:abstractNumId w:val="122"/>
  </w:num>
  <w:num w:numId="30">
    <w:abstractNumId w:val="127"/>
  </w:num>
  <w:num w:numId="31">
    <w:abstractNumId w:val="15"/>
  </w:num>
  <w:num w:numId="32">
    <w:abstractNumId w:val="21"/>
  </w:num>
  <w:num w:numId="33">
    <w:abstractNumId w:val="158"/>
  </w:num>
  <w:num w:numId="34">
    <w:abstractNumId w:val="187"/>
  </w:num>
  <w:num w:numId="35">
    <w:abstractNumId w:val="89"/>
  </w:num>
  <w:num w:numId="36">
    <w:abstractNumId w:val="73"/>
  </w:num>
  <w:num w:numId="37">
    <w:abstractNumId w:val="68"/>
  </w:num>
  <w:num w:numId="38">
    <w:abstractNumId w:val="159"/>
  </w:num>
  <w:num w:numId="39">
    <w:abstractNumId w:val="19"/>
  </w:num>
  <w:num w:numId="40">
    <w:abstractNumId w:val="150"/>
  </w:num>
  <w:num w:numId="41">
    <w:abstractNumId w:val="62"/>
  </w:num>
  <w:num w:numId="42">
    <w:abstractNumId w:val="22"/>
  </w:num>
  <w:num w:numId="43">
    <w:abstractNumId w:val="33"/>
  </w:num>
  <w:num w:numId="44">
    <w:abstractNumId w:val="211"/>
  </w:num>
  <w:num w:numId="45">
    <w:abstractNumId w:val="166"/>
  </w:num>
  <w:num w:numId="46">
    <w:abstractNumId w:val="101"/>
  </w:num>
  <w:num w:numId="47">
    <w:abstractNumId w:val="78"/>
  </w:num>
  <w:num w:numId="48">
    <w:abstractNumId w:val="192"/>
  </w:num>
  <w:num w:numId="49">
    <w:abstractNumId w:val="156"/>
  </w:num>
  <w:num w:numId="50">
    <w:abstractNumId w:val="210"/>
  </w:num>
  <w:num w:numId="51">
    <w:abstractNumId w:val="57"/>
  </w:num>
  <w:num w:numId="52">
    <w:abstractNumId w:val="59"/>
  </w:num>
  <w:num w:numId="53">
    <w:abstractNumId w:val="182"/>
  </w:num>
  <w:num w:numId="54">
    <w:abstractNumId w:val="198"/>
  </w:num>
  <w:num w:numId="55">
    <w:abstractNumId w:val="154"/>
  </w:num>
  <w:num w:numId="56">
    <w:abstractNumId w:val="104"/>
  </w:num>
  <w:num w:numId="57">
    <w:abstractNumId w:val="129"/>
  </w:num>
  <w:num w:numId="58">
    <w:abstractNumId w:val="14"/>
  </w:num>
  <w:num w:numId="59">
    <w:abstractNumId w:val="188"/>
  </w:num>
  <w:num w:numId="60">
    <w:abstractNumId w:val="151"/>
  </w:num>
  <w:num w:numId="61">
    <w:abstractNumId w:val="120"/>
  </w:num>
  <w:num w:numId="62">
    <w:abstractNumId w:val="143"/>
  </w:num>
  <w:num w:numId="63">
    <w:abstractNumId w:val="48"/>
  </w:num>
  <w:num w:numId="64">
    <w:abstractNumId w:val="79"/>
  </w:num>
  <w:num w:numId="65">
    <w:abstractNumId w:val="97"/>
  </w:num>
  <w:num w:numId="66">
    <w:abstractNumId w:val="190"/>
  </w:num>
  <w:num w:numId="67">
    <w:abstractNumId w:val="43"/>
  </w:num>
  <w:num w:numId="68">
    <w:abstractNumId w:val="144"/>
  </w:num>
  <w:num w:numId="69">
    <w:abstractNumId w:val="67"/>
  </w:num>
  <w:num w:numId="70">
    <w:abstractNumId w:val="94"/>
  </w:num>
  <w:num w:numId="71">
    <w:abstractNumId w:val="171"/>
  </w:num>
  <w:num w:numId="72">
    <w:abstractNumId w:val="193"/>
  </w:num>
  <w:num w:numId="73">
    <w:abstractNumId w:val="5"/>
  </w:num>
  <w:num w:numId="74">
    <w:abstractNumId w:val="91"/>
  </w:num>
  <w:num w:numId="75">
    <w:abstractNumId w:val="87"/>
  </w:num>
  <w:num w:numId="76">
    <w:abstractNumId w:val="212"/>
  </w:num>
  <w:num w:numId="77">
    <w:abstractNumId w:val="3"/>
  </w:num>
  <w:num w:numId="78">
    <w:abstractNumId w:val="195"/>
  </w:num>
  <w:num w:numId="79">
    <w:abstractNumId w:val="110"/>
  </w:num>
  <w:num w:numId="80">
    <w:abstractNumId w:val="111"/>
  </w:num>
  <w:num w:numId="81">
    <w:abstractNumId w:val="11"/>
  </w:num>
  <w:num w:numId="82">
    <w:abstractNumId w:val="82"/>
  </w:num>
  <w:num w:numId="83">
    <w:abstractNumId w:val="16"/>
  </w:num>
  <w:num w:numId="84">
    <w:abstractNumId w:val="186"/>
  </w:num>
  <w:num w:numId="85">
    <w:abstractNumId w:val="149"/>
  </w:num>
  <w:num w:numId="86">
    <w:abstractNumId w:val="32"/>
  </w:num>
  <w:num w:numId="87">
    <w:abstractNumId w:val="35"/>
  </w:num>
  <w:num w:numId="88">
    <w:abstractNumId w:val="169"/>
  </w:num>
  <w:num w:numId="89">
    <w:abstractNumId w:val="165"/>
  </w:num>
  <w:num w:numId="90">
    <w:abstractNumId w:val="126"/>
  </w:num>
  <w:num w:numId="91">
    <w:abstractNumId w:val="46"/>
  </w:num>
  <w:num w:numId="92">
    <w:abstractNumId w:val="123"/>
  </w:num>
  <w:num w:numId="93">
    <w:abstractNumId w:val="60"/>
  </w:num>
  <w:num w:numId="94">
    <w:abstractNumId w:val="95"/>
  </w:num>
  <w:num w:numId="95">
    <w:abstractNumId w:val="115"/>
  </w:num>
  <w:num w:numId="96">
    <w:abstractNumId w:val="140"/>
  </w:num>
  <w:num w:numId="9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73"/>
  </w:num>
  <w:num w:numId="100">
    <w:abstractNumId w:val="45"/>
  </w:num>
  <w:num w:numId="101">
    <w:abstractNumId w:val="26"/>
  </w:num>
  <w:num w:numId="102">
    <w:abstractNumId w:val="40"/>
  </w:num>
  <w:num w:numId="103">
    <w:abstractNumId w:val="80"/>
  </w:num>
  <w:num w:numId="104">
    <w:abstractNumId w:val="65"/>
  </w:num>
  <w:num w:numId="105">
    <w:abstractNumId w:val="163"/>
  </w:num>
  <w:num w:numId="106">
    <w:abstractNumId w:val="98"/>
  </w:num>
  <w:num w:numId="107">
    <w:abstractNumId w:val="176"/>
  </w:num>
  <w:num w:numId="108">
    <w:abstractNumId w:val="175"/>
  </w:num>
  <w:num w:numId="109">
    <w:abstractNumId w:val="178"/>
  </w:num>
  <w:num w:numId="110">
    <w:abstractNumId w:val="145"/>
  </w:num>
  <w:num w:numId="111">
    <w:abstractNumId w:val="189"/>
  </w:num>
  <w:num w:numId="112">
    <w:abstractNumId w:val="75"/>
  </w:num>
  <w:num w:numId="113">
    <w:abstractNumId w:val="63"/>
  </w:num>
  <w:num w:numId="114">
    <w:abstractNumId w:val="61"/>
  </w:num>
  <w:num w:numId="115">
    <w:abstractNumId w:val="141"/>
  </w:num>
  <w:num w:numId="116">
    <w:abstractNumId w:val="147"/>
  </w:num>
  <w:num w:numId="117">
    <w:abstractNumId w:val="183"/>
  </w:num>
  <w:num w:numId="118">
    <w:abstractNumId w:val="184"/>
  </w:num>
  <w:num w:numId="119">
    <w:abstractNumId w:val="86"/>
  </w:num>
  <w:num w:numId="120">
    <w:abstractNumId w:val="134"/>
  </w:num>
  <w:num w:numId="121">
    <w:abstractNumId w:val="93"/>
  </w:num>
  <w:num w:numId="122">
    <w:abstractNumId w:val="34"/>
  </w:num>
  <w:num w:numId="123">
    <w:abstractNumId w:val="8"/>
  </w:num>
  <w:num w:numId="124">
    <w:abstractNumId w:val="124"/>
  </w:num>
  <w:num w:numId="125">
    <w:abstractNumId w:val="191"/>
  </w:num>
  <w:num w:numId="12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64"/>
  </w:num>
  <w:num w:numId="129">
    <w:abstractNumId w:val="131"/>
  </w:num>
  <w:num w:numId="130">
    <w:abstractNumId w:val="29"/>
  </w:num>
  <w:num w:numId="131">
    <w:abstractNumId w:val="177"/>
  </w:num>
  <w:num w:numId="132">
    <w:abstractNumId w:val="107"/>
  </w:num>
  <w:num w:numId="133">
    <w:abstractNumId w:val="66"/>
  </w:num>
  <w:num w:numId="134">
    <w:abstractNumId w:val="76"/>
  </w:num>
  <w:num w:numId="135">
    <w:abstractNumId w:val="109"/>
  </w:num>
  <w:num w:numId="136">
    <w:abstractNumId w:val="133"/>
  </w:num>
  <w:num w:numId="137">
    <w:abstractNumId w:val="23"/>
  </w:num>
  <w:num w:numId="138">
    <w:abstractNumId w:val="20"/>
  </w:num>
  <w:num w:numId="139">
    <w:abstractNumId w:val="130"/>
  </w:num>
  <w:num w:numId="140">
    <w:abstractNumId w:val="49"/>
  </w:num>
  <w:num w:numId="141">
    <w:abstractNumId w:val="174"/>
  </w:num>
  <w:num w:numId="142">
    <w:abstractNumId w:val="148"/>
  </w:num>
  <w:num w:numId="143">
    <w:abstractNumId w:val="51"/>
  </w:num>
  <w:num w:numId="144">
    <w:abstractNumId w:val="31"/>
  </w:num>
  <w:num w:numId="145">
    <w:abstractNumId w:val="100"/>
  </w:num>
  <w:num w:numId="146">
    <w:abstractNumId w:val="113"/>
  </w:num>
  <w:num w:numId="147">
    <w:abstractNumId w:val="58"/>
  </w:num>
  <w:num w:numId="148">
    <w:abstractNumId w:val="103"/>
  </w:num>
  <w:num w:numId="149">
    <w:abstractNumId w:val="6"/>
  </w:num>
  <w:num w:numId="150">
    <w:abstractNumId w:val="54"/>
  </w:num>
  <w:num w:numId="151">
    <w:abstractNumId w:val="7"/>
  </w:num>
  <w:num w:numId="152">
    <w:abstractNumId w:val="119"/>
  </w:num>
  <w:num w:numId="153">
    <w:abstractNumId w:val="118"/>
  </w:num>
  <w:num w:numId="154">
    <w:abstractNumId w:val="203"/>
  </w:num>
  <w:num w:numId="155">
    <w:abstractNumId w:val="106"/>
  </w:num>
  <w:num w:numId="156">
    <w:abstractNumId w:val="92"/>
  </w:num>
  <w:num w:numId="157">
    <w:abstractNumId w:val="167"/>
  </w:num>
  <w:num w:numId="158">
    <w:abstractNumId w:val="204"/>
  </w:num>
  <w:num w:numId="15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157"/>
  </w:num>
  <w:num w:numId="161">
    <w:abstractNumId w:val="41"/>
  </w:num>
  <w:num w:numId="162">
    <w:abstractNumId w:val="81"/>
  </w:num>
  <w:num w:numId="163">
    <w:abstractNumId w:val="70"/>
  </w:num>
  <w:num w:numId="164">
    <w:abstractNumId w:val="47"/>
  </w:num>
  <w:num w:numId="165">
    <w:abstractNumId w:val="132"/>
  </w:num>
  <w:num w:numId="166">
    <w:abstractNumId w:val="74"/>
  </w:num>
  <w:num w:numId="167">
    <w:abstractNumId w:val="155"/>
  </w:num>
  <w:num w:numId="168">
    <w:abstractNumId w:val="121"/>
  </w:num>
  <w:num w:numId="169">
    <w:abstractNumId w:val="77"/>
  </w:num>
  <w:num w:numId="170">
    <w:abstractNumId w:val="200"/>
  </w:num>
  <w:num w:numId="171">
    <w:abstractNumId w:val="199"/>
  </w:num>
  <w:num w:numId="172">
    <w:abstractNumId w:val="196"/>
  </w:num>
  <w:num w:numId="173">
    <w:abstractNumId w:val="99"/>
  </w:num>
  <w:num w:numId="174">
    <w:abstractNumId w:val="117"/>
  </w:num>
  <w:num w:numId="175">
    <w:abstractNumId w:val="88"/>
  </w:num>
  <w:num w:numId="176">
    <w:abstractNumId w:val="28"/>
  </w:num>
  <w:num w:numId="177">
    <w:abstractNumId w:val="116"/>
  </w:num>
  <w:num w:numId="178">
    <w:abstractNumId w:val="50"/>
  </w:num>
  <w:num w:numId="179">
    <w:abstractNumId w:val="24"/>
  </w:num>
  <w:num w:numId="180">
    <w:abstractNumId w:val="146"/>
  </w:num>
  <w:num w:numId="181">
    <w:abstractNumId w:val="27"/>
  </w:num>
  <w:num w:numId="182">
    <w:abstractNumId w:val="37"/>
  </w:num>
  <w:num w:numId="183">
    <w:abstractNumId w:val="84"/>
  </w:num>
  <w:num w:numId="184">
    <w:abstractNumId w:val="13"/>
  </w:num>
  <w:num w:numId="185">
    <w:abstractNumId w:val="105"/>
  </w:num>
  <w:num w:numId="186">
    <w:abstractNumId w:val="172"/>
  </w:num>
  <w:num w:numId="187">
    <w:abstractNumId w:val="201"/>
  </w:num>
  <w:num w:numId="188">
    <w:abstractNumId w:val="25"/>
  </w:num>
  <w:num w:numId="189">
    <w:abstractNumId w:val="42"/>
  </w:num>
  <w:num w:numId="190">
    <w:abstractNumId w:val="153"/>
  </w:num>
  <w:num w:numId="191">
    <w:abstractNumId w:val="30"/>
  </w:num>
  <w:num w:numId="192">
    <w:abstractNumId w:val="194"/>
  </w:num>
  <w:num w:numId="193">
    <w:abstractNumId w:val="114"/>
  </w:num>
  <w:num w:numId="194">
    <w:abstractNumId w:val="205"/>
  </w:num>
  <w:num w:numId="195">
    <w:abstractNumId w:val="139"/>
  </w:num>
  <w:num w:numId="196">
    <w:abstractNumId w:val="135"/>
  </w:num>
  <w:num w:numId="197">
    <w:abstractNumId w:val="69"/>
  </w:num>
  <w:num w:numId="198">
    <w:abstractNumId w:val="83"/>
  </w:num>
  <w:num w:numId="199">
    <w:abstractNumId w:val="1"/>
  </w:num>
  <w:num w:numId="200">
    <w:abstractNumId w:val="138"/>
  </w:num>
  <w:num w:numId="201">
    <w:abstractNumId w:val="18"/>
  </w:num>
  <w:num w:numId="202">
    <w:abstractNumId w:val="4"/>
  </w:num>
  <w:num w:numId="203">
    <w:abstractNumId w:val="181"/>
  </w:num>
  <w:num w:numId="204">
    <w:abstractNumId w:val="44"/>
  </w:num>
  <w:num w:numId="205">
    <w:abstractNumId w:val="38"/>
  </w:num>
  <w:num w:numId="206">
    <w:abstractNumId w:val="85"/>
  </w:num>
  <w:num w:numId="207">
    <w:abstractNumId w:val="179"/>
  </w:num>
  <w:num w:numId="208">
    <w:abstractNumId w:val="128"/>
  </w:num>
  <w:num w:numId="209">
    <w:abstractNumId w:val="71"/>
  </w:num>
  <w:num w:numId="210">
    <w:abstractNumId w:val="108"/>
  </w:num>
  <w:num w:numId="211">
    <w:abstractNumId w:val="197"/>
  </w:num>
  <w:num w:numId="212">
    <w:abstractNumId w:val="168"/>
  </w:num>
  <w:num w:numId="213">
    <w:abstractNumId w:val="162"/>
  </w:num>
  <w:num w:numId="214">
    <w:abstractNumId w:val="207"/>
  </w:num>
  <w:num w:numId="215">
    <w:abstractNumId w:val="12"/>
  </w:num>
  <w:num w:numId="216">
    <w:abstractNumId w:val="36"/>
  </w:num>
  <w:num w:numId="217">
    <w:abstractNumId w:val="164"/>
  </w:num>
  <w:num w:numId="218">
    <w:abstractNumId w:val="96"/>
  </w:num>
  <w:num w:numId="219">
    <w:abstractNumId w:val="170"/>
  </w:num>
  <w:num w:numId="220">
    <w:abstractNumId w:val="142"/>
  </w:num>
  <w:numIdMacAtCleanup w:val="2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3C"/>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1AC"/>
    <w:rsid w:val="00006234"/>
    <w:rsid w:val="00006D5E"/>
    <w:rsid w:val="00006E98"/>
    <w:rsid w:val="00007070"/>
    <w:rsid w:val="00010E10"/>
    <w:rsid w:val="00011286"/>
    <w:rsid w:val="000119C7"/>
    <w:rsid w:val="00011CB0"/>
    <w:rsid w:val="00011DB2"/>
    <w:rsid w:val="000123CC"/>
    <w:rsid w:val="00012A28"/>
    <w:rsid w:val="00012F2C"/>
    <w:rsid w:val="0001333A"/>
    <w:rsid w:val="00013573"/>
    <w:rsid w:val="0001386D"/>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5B59"/>
    <w:rsid w:val="00026E8F"/>
    <w:rsid w:val="0002729C"/>
    <w:rsid w:val="000273F4"/>
    <w:rsid w:val="00027BDE"/>
    <w:rsid w:val="00030603"/>
    <w:rsid w:val="0003074D"/>
    <w:rsid w:val="0003098A"/>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A6E"/>
    <w:rsid w:val="00040DE4"/>
    <w:rsid w:val="00040F83"/>
    <w:rsid w:val="00040FD6"/>
    <w:rsid w:val="00041560"/>
    <w:rsid w:val="0004224C"/>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6DDC"/>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2E3"/>
    <w:rsid w:val="00063D32"/>
    <w:rsid w:val="00064463"/>
    <w:rsid w:val="00064D2C"/>
    <w:rsid w:val="00064F01"/>
    <w:rsid w:val="00065702"/>
    <w:rsid w:val="0006639D"/>
    <w:rsid w:val="00067594"/>
    <w:rsid w:val="00067D7A"/>
    <w:rsid w:val="00070470"/>
    <w:rsid w:val="00070835"/>
    <w:rsid w:val="000709C6"/>
    <w:rsid w:val="000710C0"/>
    <w:rsid w:val="00071310"/>
    <w:rsid w:val="00071E00"/>
    <w:rsid w:val="00072250"/>
    <w:rsid w:val="00072929"/>
    <w:rsid w:val="0007401B"/>
    <w:rsid w:val="00074221"/>
    <w:rsid w:val="0007452A"/>
    <w:rsid w:val="000746B7"/>
    <w:rsid w:val="000746CD"/>
    <w:rsid w:val="000746FF"/>
    <w:rsid w:val="00074B9C"/>
    <w:rsid w:val="000751DF"/>
    <w:rsid w:val="0007609F"/>
    <w:rsid w:val="00076232"/>
    <w:rsid w:val="000763E1"/>
    <w:rsid w:val="00076831"/>
    <w:rsid w:val="000770A1"/>
    <w:rsid w:val="00077C48"/>
    <w:rsid w:val="00080240"/>
    <w:rsid w:val="000802D8"/>
    <w:rsid w:val="00080344"/>
    <w:rsid w:val="00080CE8"/>
    <w:rsid w:val="00081DC4"/>
    <w:rsid w:val="0008206D"/>
    <w:rsid w:val="00082460"/>
    <w:rsid w:val="0008276A"/>
    <w:rsid w:val="00082A9E"/>
    <w:rsid w:val="0008305F"/>
    <w:rsid w:val="00083597"/>
    <w:rsid w:val="000838BD"/>
    <w:rsid w:val="00084108"/>
    <w:rsid w:val="00085297"/>
    <w:rsid w:val="00085CD2"/>
    <w:rsid w:val="00086CAE"/>
    <w:rsid w:val="00090338"/>
    <w:rsid w:val="000909D2"/>
    <w:rsid w:val="00091834"/>
    <w:rsid w:val="00091AEA"/>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A98"/>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3BF2"/>
    <w:rsid w:val="000C55B5"/>
    <w:rsid w:val="000C5AC5"/>
    <w:rsid w:val="000C5F8E"/>
    <w:rsid w:val="000C753D"/>
    <w:rsid w:val="000C7AE3"/>
    <w:rsid w:val="000D079F"/>
    <w:rsid w:val="000D0BEB"/>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0996"/>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4E06"/>
    <w:rsid w:val="00115091"/>
    <w:rsid w:val="001151B4"/>
    <w:rsid w:val="001153A7"/>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79"/>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2B9"/>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117"/>
    <w:rsid w:val="001704B1"/>
    <w:rsid w:val="0017129A"/>
    <w:rsid w:val="0017244C"/>
    <w:rsid w:val="00172F36"/>
    <w:rsid w:val="001732EA"/>
    <w:rsid w:val="001746E2"/>
    <w:rsid w:val="001748D0"/>
    <w:rsid w:val="00175481"/>
    <w:rsid w:val="001756E4"/>
    <w:rsid w:val="00175BFB"/>
    <w:rsid w:val="00175EA5"/>
    <w:rsid w:val="00176267"/>
    <w:rsid w:val="00176FD5"/>
    <w:rsid w:val="0018023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E1"/>
    <w:rsid w:val="00193A4A"/>
    <w:rsid w:val="00194471"/>
    <w:rsid w:val="00194E0F"/>
    <w:rsid w:val="0019540D"/>
    <w:rsid w:val="0019597A"/>
    <w:rsid w:val="00195F73"/>
    <w:rsid w:val="001969A0"/>
    <w:rsid w:val="0019748D"/>
    <w:rsid w:val="001974CE"/>
    <w:rsid w:val="001A0104"/>
    <w:rsid w:val="001A098A"/>
    <w:rsid w:val="001A0B2D"/>
    <w:rsid w:val="001A1AF1"/>
    <w:rsid w:val="001A2456"/>
    <w:rsid w:val="001A28F4"/>
    <w:rsid w:val="001A4B3A"/>
    <w:rsid w:val="001A5FC1"/>
    <w:rsid w:val="001A61B7"/>
    <w:rsid w:val="001A6D35"/>
    <w:rsid w:val="001A6E60"/>
    <w:rsid w:val="001B17D6"/>
    <w:rsid w:val="001B1A9B"/>
    <w:rsid w:val="001B1CD1"/>
    <w:rsid w:val="001B1E5F"/>
    <w:rsid w:val="001B20B8"/>
    <w:rsid w:val="001B2396"/>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94C"/>
    <w:rsid w:val="001B6A98"/>
    <w:rsid w:val="001B74A8"/>
    <w:rsid w:val="001B761A"/>
    <w:rsid w:val="001B790F"/>
    <w:rsid w:val="001B7B81"/>
    <w:rsid w:val="001C03BB"/>
    <w:rsid w:val="001C1F92"/>
    <w:rsid w:val="001C3998"/>
    <w:rsid w:val="001C3F01"/>
    <w:rsid w:val="001C42FD"/>
    <w:rsid w:val="001C49B4"/>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DBE"/>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01"/>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49D"/>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3F44"/>
    <w:rsid w:val="00244790"/>
    <w:rsid w:val="00244796"/>
    <w:rsid w:val="00245358"/>
    <w:rsid w:val="002460CE"/>
    <w:rsid w:val="00246733"/>
    <w:rsid w:val="002469EC"/>
    <w:rsid w:val="00246C5B"/>
    <w:rsid w:val="00246DF8"/>
    <w:rsid w:val="00247194"/>
    <w:rsid w:val="002477D4"/>
    <w:rsid w:val="00247CEF"/>
    <w:rsid w:val="00247FB2"/>
    <w:rsid w:val="0025020F"/>
    <w:rsid w:val="0025096D"/>
    <w:rsid w:val="00250AEE"/>
    <w:rsid w:val="00250C22"/>
    <w:rsid w:val="00251207"/>
    <w:rsid w:val="002521EF"/>
    <w:rsid w:val="0025382C"/>
    <w:rsid w:val="00254F16"/>
    <w:rsid w:val="00254FA1"/>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4B3B"/>
    <w:rsid w:val="00285275"/>
    <w:rsid w:val="002859AA"/>
    <w:rsid w:val="00285D8D"/>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15E"/>
    <w:rsid w:val="002E36A5"/>
    <w:rsid w:val="002E4519"/>
    <w:rsid w:val="002E54F0"/>
    <w:rsid w:val="002E57D7"/>
    <w:rsid w:val="002E6716"/>
    <w:rsid w:val="002E6882"/>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123"/>
    <w:rsid w:val="002F739E"/>
    <w:rsid w:val="002F79C9"/>
    <w:rsid w:val="002F7E76"/>
    <w:rsid w:val="003001A2"/>
    <w:rsid w:val="00300F01"/>
    <w:rsid w:val="00301602"/>
    <w:rsid w:val="00302985"/>
    <w:rsid w:val="00302CDC"/>
    <w:rsid w:val="00302DEB"/>
    <w:rsid w:val="003033E7"/>
    <w:rsid w:val="003034E3"/>
    <w:rsid w:val="00304A0A"/>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124"/>
    <w:rsid w:val="003155C1"/>
    <w:rsid w:val="003160CA"/>
    <w:rsid w:val="00316399"/>
    <w:rsid w:val="003164BC"/>
    <w:rsid w:val="003168AF"/>
    <w:rsid w:val="00316FFF"/>
    <w:rsid w:val="003173AD"/>
    <w:rsid w:val="003173F7"/>
    <w:rsid w:val="003174B4"/>
    <w:rsid w:val="00320F13"/>
    <w:rsid w:val="00321067"/>
    <w:rsid w:val="0032217F"/>
    <w:rsid w:val="0032281D"/>
    <w:rsid w:val="00322C21"/>
    <w:rsid w:val="00323359"/>
    <w:rsid w:val="003236DA"/>
    <w:rsid w:val="0032399C"/>
    <w:rsid w:val="00323AAC"/>
    <w:rsid w:val="00323E4B"/>
    <w:rsid w:val="00323F8D"/>
    <w:rsid w:val="00324110"/>
    <w:rsid w:val="00324285"/>
    <w:rsid w:val="0032452C"/>
    <w:rsid w:val="00324B85"/>
    <w:rsid w:val="00325007"/>
    <w:rsid w:val="00325148"/>
    <w:rsid w:val="00325BE1"/>
    <w:rsid w:val="00325E58"/>
    <w:rsid w:val="00327580"/>
    <w:rsid w:val="0032786F"/>
    <w:rsid w:val="00327DD4"/>
    <w:rsid w:val="0033033F"/>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6E9"/>
    <w:rsid w:val="00340D36"/>
    <w:rsid w:val="0034154A"/>
    <w:rsid w:val="003417D2"/>
    <w:rsid w:val="00341E73"/>
    <w:rsid w:val="003420B9"/>
    <w:rsid w:val="003425A3"/>
    <w:rsid w:val="00342984"/>
    <w:rsid w:val="00342D2D"/>
    <w:rsid w:val="0034475B"/>
    <w:rsid w:val="003447D8"/>
    <w:rsid w:val="00345D6D"/>
    <w:rsid w:val="0034669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4E20"/>
    <w:rsid w:val="00355547"/>
    <w:rsid w:val="00355828"/>
    <w:rsid w:val="00356DE5"/>
    <w:rsid w:val="0035791A"/>
    <w:rsid w:val="00357AFC"/>
    <w:rsid w:val="00360A53"/>
    <w:rsid w:val="00361162"/>
    <w:rsid w:val="003618D2"/>
    <w:rsid w:val="00361F9C"/>
    <w:rsid w:val="00362081"/>
    <w:rsid w:val="003628C2"/>
    <w:rsid w:val="00362BA7"/>
    <w:rsid w:val="003645BA"/>
    <w:rsid w:val="003649DE"/>
    <w:rsid w:val="003654B6"/>
    <w:rsid w:val="00365ABC"/>
    <w:rsid w:val="00365ADE"/>
    <w:rsid w:val="00365B69"/>
    <w:rsid w:val="00366E86"/>
    <w:rsid w:val="003676BA"/>
    <w:rsid w:val="003677F9"/>
    <w:rsid w:val="00367B6E"/>
    <w:rsid w:val="00370188"/>
    <w:rsid w:val="003707E3"/>
    <w:rsid w:val="0037094C"/>
    <w:rsid w:val="00371485"/>
    <w:rsid w:val="00371488"/>
    <w:rsid w:val="00371637"/>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6DD"/>
    <w:rsid w:val="00390B6E"/>
    <w:rsid w:val="00390F88"/>
    <w:rsid w:val="0039156E"/>
    <w:rsid w:val="003930BF"/>
    <w:rsid w:val="00393423"/>
    <w:rsid w:val="00393B6C"/>
    <w:rsid w:val="00393D28"/>
    <w:rsid w:val="00394FFE"/>
    <w:rsid w:val="00395ACA"/>
    <w:rsid w:val="00395B60"/>
    <w:rsid w:val="00395FC0"/>
    <w:rsid w:val="00396839"/>
    <w:rsid w:val="00396AF7"/>
    <w:rsid w:val="00397338"/>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4F85"/>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4681"/>
    <w:rsid w:val="003E4F38"/>
    <w:rsid w:val="003E515D"/>
    <w:rsid w:val="003E580E"/>
    <w:rsid w:val="003E5F62"/>
    <w:rsid w:val="003E6050"/>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3855"/>
    <w:rsid w:val="00413FF4"/>
    <w:rsid w:val="00414292"/>
    <w:rsid w:val="004143C2"/>
    <w:rsid w:val="00414A6B"/>
    <w:rsid w:val="00414CAD"/>
    <w:rsid w:val="00414EF0"/>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37B44"/>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0DE"/>
    <w:rsid w:val="00451668"/>
    <w:rsid w:val="00453298"/>
    <w:rsid w:val="0045364B"/>
    <w:rsid w:val="0045398E"/>
    <w:rsid w:val="00453F57"/>
    <w:rsid w:val="00453FFA"/>
    <w:rsid w:val="00455A70"/>
    <w:rsid w:val="00455AA6"/>
    <w:rsid w:val="00456964"/>
    <w:rsid w:val="0045719C"/>
    <w:rsid w:val="004573BE"/>
    <w:rsid w:val="0045742A"/>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2F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2"/>
    <w:rsid w:val="004D75B3"/>
    <w:rsid w:val="004D7679"/>
    <w:rsid w:val="004D7741"/>
    <w:rsid w:val="004E0881"/>
    <w:rsid w:val="004E0DCF"/>
    <w:rsid w:val="004E0DF1"/>
    <w:rsid w:val="004E0F96"/>
    <w:rsid w:val="004E1469"/>
    <w:rsid w:val="004E2018"/>
    <w:rsid w:val="004E20CB"/>
    <w:rsid w:val="004E233A"/>
    <w:rsid w:val="004E290A"/>
    <w:rsid w:val="004E305B"/>
    <w:rsid w:val="004E3ED7"/>
    <w:rsid w:val="004E46CB"/>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80B"/>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9B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55A"/>
    <w:rsid w:val="00540BD5"/>
    <w:rsid w:val="00540BE0"/>
    <w:rsid w:val="005412A9"/>
    <w:rsid w:val="005413D0"/>
    <w:rsid w:val="00541991"/>
    <w:rsid w:val="005419AB"/>
    <w:rsid w:val="00541A26"/>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5D39"/>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67DC6"/>
    <w:rsid w:val="00567F24"/>
    <w:rsid w:val="00570119"/>
    <w:rsid w:val="0057148A"/>
    <w:rsid w:val="00571AB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B37"/>
    <w:rsid w:val="00580ED2"/>
    <w:rsid w:val="00580FA8"/>
    <w:rsid w:val="00581B4C"/>
    <w:rsid w:val="00581E45"/>
    <w:rsid w:val="00582A62"/>
    <w:rsid w:val="00582E69"/>
    <w:rsid w:val="00583771"/>
    <w:rsid w:val="00583AFE"/>
    <w:rsid w:val="00583BD1"/>
    <w:rsid w:val="00583FCF"/>
    <w:rsid w:val="00584AD2"/>
    <w:rsid w:val="00584BA3"/>
    <w:rsid w:val="0058578A"/>
    <w:rsid w:val="0058591B"/>
    <w:rsid w:val="00585A47"/>
    <w:rsid w:val="00585F13"/>
    <w:rsid w:val="0058624E"/>
    <w:rsid w:val="00586263"/>
    <w:rsid w:val="0058673C"/>
    <w:rsid w:val="00587030"/>
    <w:rsid w:val="0058729B"/>
    <w:rsid w:val="00587564"/>
    <w:rsid w:val="00587DB9"/>
    <w:rsid w:val="00587F52"/>
    <w:rsid w:val="0059080A"/>
    <w:rsid w:val="00590F34"/>
    <w:rsid w:val="00591885"/>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B66"/>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C7509"/>
    <w:rsid w:val="005D0161"/>
    <w:rsid w:val="005D03A8"/>
    <w:rsid w:val="005D0530"/>
    <w:rsid w:val="005D0EAF"/>
    <w:rsid w:val="005D1778"/>
    <w:rsid w:val="005D248C"/>
    <w:rsid w:val="005D269B"/>
    <w:rsid w:val="005D2718"/>
    <w:rsid w:val="005D2823"/>
    <w:rsid w:val="005D2956"/>
    <w:rsid w:val="005D3170"/>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28EE"/>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0DE"/>
    <w:rsid w:val="00632CF5"/>
    <w:rsid w:val="006332E7"/>
    <w:rsid w:val="0063454F"/>
    <w:rsid w:val="00634564"/>
    <w:rsid w:val="00635259"/>
    <w:rsid w:val="0063561A"/>
    <w:rsid w:val="0063675C"/>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5A16"/>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880"/>
    <w:rsid w:val="00653BAD"/>
    <w:rsid w:val="00653C69"/>
    <w:rsid w:val="00654052"/>
    <w:rsid w:val="00654184"/>
    <w:rsid w:val="006548AB"/>
    <w:rsid w:val="006550AA"/>
    <w:rsid w:val="006556A6"/>
    <w:rsid w:val="0065571D"/>
    <w:rsid w:val="00655F5C"/>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2EA5"/>
    <w:rsid w:val="006732B5"/>
    <w:rsid w:val="0067363C"/>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26A"/>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355"/>
    <w:rsid w:val="00695595"/>
    <w:rsid w:val="00695B07"/>
    <w:rsid w:val="006963D8"/>
    <w:rsid w:val="00696782"/>
    <w:rsid w:val="00697F08"/>
    <w:rsid w:val="00697FF1"/>
    <w:rsid w:val="006A077A"/>
    <w:rsid w:val="006A0998"/>
    <w:rsid w:val="006A0C85"/>
    <w:rsid w:val="006A1997"/>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891"/>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1AC7"/>
    <w:rsid w:val="0072304B"/>
    <w:rsid w:val="00723BCF"/>
    <w:rsid w:val="0072515F"/>
    <w:rsid w:val="007276C9"/>
    <w:rsid w:val="007277FF"/>
    <w:rsid w:val="00731D3F"/>
    <w:rsid w:val="00732063"/>
    <w:rsid w:val="0073236D"/>
    <w:rsid w:val="00732516"/>
    <w:rsid w:val="00732540"/>
    <w:rsid w:val="007336C9"/>
    <w:rsid w:val="007349CA"/>
    <w:rsid w:val="00734A69"/>
    <w:rsid w:val="00734BF4"/>
    <w:rsid w:val="007357E4"/>
    <w:rsid w:val="007359F3"/>
    <w:rsid w:val="007365B8"/>
    <w:rsid w:val="00740494"/>
    <w:rsid w:val="00741EBF"/>
    <w:rsid w:val="00742233"/>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602"/>
    <w:rsid w:val="00747839"/>
    <w:rsid w:val="00747E7C"/>
    <w:rsid w:val="00747F10"/>
    <w:rsid w:val="00750617"/>
    <w:rsid w:val="0075076E"/>
    <w:rsid w:val="00750B09"/>
    <w:rsid w:val="00750C4E"/>
    <w:rsid w:val="00750F5F"/>
    <w:rsid w:val="00751277"/>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AAA"/>
    <w:rsid w:val="00767B91"/>
    <w:rsid w:val="00767E08"/>
    <w:rsid w:val="007702D2"/>
    <w:rsid w:val="007702DE"/>
    <w:rsid w:val="007703ED"/>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4EE5"/>
    <w:rsid w:val="007756C2"/>
    <w:rsid w:val="00775EE6"/>
    <w:rsid w:val="0077637B"/>
    <w:rsid w:val="0077670E"/>
    <w:rsid w:val="00776AD1"/>
    <w:rsid w:val="00776B08"/>
    <w:rsid w:val="00777547"/>
    <w:rsid w:val="007806F4"/>
    <w:rsid w:val="007813C0"/>
    <w:rsid w:val="007815D4"/>
    <w:rsid w:val="00781CC4"/>
    <w:rsid w:val="00782CF1"/>
    <w:rsid w:val="007848B8"/>
    <w:rsid w:val="00784953"/>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3088"/>
    <w:rsid w:val="007B3894"/>
    <w:rsid w:val="007B4E1F"/>
    <w:rsid w:val="007B5E89"/>
    <w:rsid w:val="007B6195"/>
    <w:rsid w:val="007B6FF7"/>
    <w:rsid w:val="007B7315"/>
    <w:rsid w:val="007B770F"/>
    <w:rsid w:val="007B7968"/>
    <w:rsid w:val="007C0000"/>
    <w:rsid w:val="007C01EB"/>
    <w:rsid w:val="007C04BE"/>
    <w:rsid w:val="007C060F"/>
    <w:rsid w:val="007C065C"/>
    <w:rsid w:val="007C09E0"/>
    <w:rsid w:val="007C147A"/>
    <w:rsid w:val="007C3897"/>
    <w:rsid w:val="007C39CB"/>
    <w:rsid w:val="007C3AF0"/>
    <w:rsid w:val="007C3E4E"/>
    <w:rsid w:val="007C4116"/>
    <w:rsid w:val="007C451C"/>
    <w:rsid w:val="007C4703"/>
    <w:rsid w:val="007C475A"/>
    <w:rsid w:val="007C5704"/>
    <w:rsid w:val="007C5C08"/>
    <w:rsid w:val="007C66FE"/>
    <w:rsid w:val="007C6BB7"/>
    <w:rsid w:val="007C6F0B"/>
    <w:rsid w:val="007C7988"/>
    <w:rsid w:val="007D07DF"/>
    <w:rsid w:val="007D0FBD"/>
    <w:rsid w:val="007D1D9D"/>
    <w:rsid w:val="007D2F6C"/>
    <w:rsid w:val="007D420A"/>
    <w:rsid w:val="007D4505"/>
    <w:rsid w:val="007D4547"/>
    <w:rsid w:val="007D4859"/>
    <w:rsid w:val="007D4E48"/>
    <w:rsid w:val="007D5330"/>
    <w:rsid w:val="007D5398"/>
    <w:rsid w:val="007D599B"/>
    <w:rsid w:val="007D62C2"/>
    <w:rsid w:val="007D6B92"/>
    <w:rsid w:val="007D6D15"/>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68E6"/>
    <w:rsid w:val="007E719E"/>
    <w:rsid w:val="007E71AC"/>
    <w:rsid w:val="007E7F56"/>
    <w:rsid w:val="007F0F08"/>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58E3"/>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AAE"/>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934"/>
    <w:rsid w:val="00851F0A"/>
    <w:rsid w:val="00852597"/>
    <w:rsid w:val="008528C8"/>
    <w:rsid w:val="00852FA3"/>
    <w:rsid w:val="008533BD"/>
    <w:rsid w:val="0085342B"/>
    <w:rsid w:val="00853876"/>
    <w:rsid w:val="00854322"/>
    <w:rsid w:val="008544E2"/>
    <w:rsid w:val="00855B44"/>
    <w:rsid w:val="008563B5"/>
    <w:rsid w:val="008567C0"/>
    <w:rsid w:val="00856AEE"/>
    <w:rsid w:val="00856AF6"/>
    <w:rsid w:val="0085725D"/>
    <w:rsid w:val="008606AA"/>
    <w:rsid w:val="008607BC"/>
    <w:rsid w:val="0086106D"/>
    <w:rsid w:val="00861562"/>
    <w:rsid w:val="00862843"/>
    <w:rsid w:val="00862EB6"/>
    <w:rsid w:val="00862ED6"/>
    <w:rsid w:val="00863046"/>
    <w:rsid w:val="008632EB"/>
    <w:rsid w:val="00863729"/>
    <w:rsid w:val="00863B65"/>
    <w:rsid w:val="0086469E"/>
    <w:rsid w:val="00864B3A"/>
    <w:rsid w:val="00864D06"/>
    <w:rsid w:val="00864E9F"/>
    <w:rsid w:val="008657D1"/>
    <w:rsid w:val="008658B4"/>
    <w:rsid w:val="00865E4B"/>
    <w:rsid w:val="008666D7"/>
    <w:rsid w:val="00866984"/>
    <w:rsid w:val="00866CEB"/>
    <w:rsid w:val="00866FF4"/>
    <w:rsid w:val="008673F4"/>
    <w:rsid w:val="008674CB"/>
    <w:rsid w:val="00867DCF"/>
    <w:rsid w:val="0087064D"/>
    <w:rsid w:val="00870FAE"/>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0A6B"/>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6E"/>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49F9"/>
    <w:rsid w:val="008B55D0"/>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D7B94"/>
    <w:rsid w:val="008D7CBD"/>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894"/>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0"/>
    <w:rsid w:val="008F5C79"/>
    <w:rsid w:val="008F6988"/>
    <w:rsid w:val="008F6B2A"/>
    <w:rsid w:val="008F6B3E"/>
    <w:rsid w:val="008F6CFD"/>
    <w:rsid w:val="008F6F47"/>
    <w:rsid w:val="008F7155"/>
    <w:rsid w:val="008F722F"/>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4CD"/>
    <w:rsid w:val="00932D60"/>
    <w:rsid w:val="00932FAD"/>
    <w:rsid w:val="009332BA"/>
    <w:rsid w:val="00934386"/>
    <w:rsid w:val="009347DB"/>
    <w:rsid w:val="009349B1"/>
    <w:rsid w:val="00935D12"/>
    <w:rsid w:val="0093607B"/>
    <w:rsid w:val="00936CBD"/>
    <w:rsid w:val="00937318"/>
    <w:rsid w:val="0093796E"/>
    <w:rsid w:val="00937AF9"/>
    <w:rsid w:val="00940272"/>
    <w:rsid w:val="009407AC"/>
    <w:rsid w:val="00940B19"/>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61F"/>
    <w:rsid w:val="009708B8"/>
    <w:rsid w:val="00970C43"/>
    <w:rsid w:val="009711AF"/>
    <w:rsid w:val="009716B6"/>
    <w:rsid w:val="0097387F"/>
    <w:rsid w:val="009738AE"/>
    <w:rsid w:val="00974770"/>
    <w:rsid w:val="0097481C"/>
    <w:rsid w:val="00974D03"/>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714"/>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3DB8"/>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6F1F"/>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45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4ECB"/>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5F8"/>
    <w:rsid w:val="009F3C2A"/>
    <w:rsid w:val="009F41F0"/>
    <w:rsid w:val="009F4516"/>
    <w:rsid w:val="009F4567"/>
    <w:rsid w:val="009F5037"/>
    <w:rsid w:val="009F53B4"/>
    <w:rsid w:val="009F5B58"/>
    <w:rsid w:val="009F5EE2"/>
    <w:rsid w:val="009F65FF"/>
    <w:rsid w:val="009F6667"/>
    <w:rsid w:val="009F6778"/>
    <w:rsid w:val="009F6BE1"/>
    <w:rsid w:val="009F7146"/>
    <w:rsid w:val="009F724E"/>
    <w:rsid w:val="009F738F"/>
    <w:rsid w:val="009F753C"/>
    <w:rsid w:val="00A00657"/>
    <w:rsid w:val="00A00C1F"/>
    <w:rsid w:val="00A00DC4"/>
    <w:rsid w:val="00A012ED"/>
    <w:rsid w:val="00A01950"/>
    <w:rsid w:val="00A0197F"/>
    <w:rsid w:val="00A01FF9"/>
    <w:rsid w:val="00A028B1"/>
    <w:rsid w:val="00A0312C"/>
    <w:rsid w:val="00A03241"/>
    <w:rsid w:val="00A04296"/>
    <w:rsid w:val="00A0442C"/>
    <w:rsid w:val="00A04813"/>
    <w:rsid w:val="00A04FA1"/>
    <w:rsid w:val="00A056C5"/>
    <w:rsid w:val="00A05786"/>
    <w:rsid w:val="00A057B8"/>
    <w:rsid w:val="00A06B8D"/>
    <w:rsid w:val="00A07024"/>
    <w:rsid w:val="00A07391"/>
    <w:rsid w:val="00A074C4"/>
    <w:rsid w:val="00A10421"/>
    <w:rsid w:val="00A1068D"/>
    <w:rsid w:val="00A11128"/>
    <w:rsid w:val="00A11339"/>
    <w:rsid w:val="00A11D47"/>
    <w:rsid w:val="00A11EEC"/>
    <w:rsid w:val="00A12261"/>
    <w:rsid w:val="00A12CB5"/>
    <w:rsid w:val="00A12FAE"/>
    <w:rsid w:val="00A1310F"/>
    <w:rsid w:val="00A1334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5D33"/>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6C4"/>
    <w:rsid w:val="00A448BE"/>
    <w:rsid w:val="00A44BE6"/>
    <w:rsid w:val="00A457DE"/>
    <w:rsid w:val="00A45820"/>
    <w:rsid w:val="00A4589C"/>
    <w:rsid w:val="00A45CAB"/>
    <w:rsid w:val="00A45ECE"/>
    <w:rsid w:val="00A45FD5"/>
    <w:rsid w:val="00A462CC"/>
    <w:rsid w:val="00A46439"/>
    <w:rsid w:val="00A464EF"/>
    <w:rsid w:val="00A465AE"/>
    <w:rsid w:val="00A46AB6"/>
    <w:rsid w:val="00A46B13"/>
    <w:rsid w:val="00A46EEC"/>
    <w:rsid w:val="00A46F34"/>
    <w:rsid w:val="00A4787C"/>
    <w:rsid w:val="00A50BB5"/>
    <w:rsid w:val="00A511FC"/>
    <w:rsid w:val="00A518DE"/>
    <w:rsid w:val="00A522B8"/>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A37"/>
    <w:rsid w:val="00A70FB4"/>
    <w:rsid w:val="00A7166F"/>
    <w:rsid w:val="00A71DA7"/>
    <w:rsid w:val="00A72207"/>
    <w:rsid w:val="00A725E0"/>
    <w:rsid w:val="00A728DC"/>
    <w:rsid w:val="00A728EB"/>
    <w:rsid w:val="00A7327B"/>
    <w:rsid w:val="00A73519"/>
    <w:rsid w:val="00A73613"/>
    <w:rsid w:val="00A741A7"/>
    <w:rsid w:val="00A743C5"/>
    <w:rsid w:val="00A7450F"/>
    <w:rsid w:val="00A74919"/>
    <w:rsid w:val="00A75717"/>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C7B"/>
    <w:rsid w:val="00AC4074"/>
    <w:rsid w:val="00AC43A3"/>
    <w:rsid w:val="00AC4733"/>
    <w:rsid w:val="00AC4DF8"/>
    <w:rsid w:val="00AC5403"/>
    <w:rsid w:val="00AC54B9"/>
    <w:rsid w:val="00AC54FA"/>
    <w:rsid w:val="00AC5F46"/>
    <w:rsid w:val="00AC6D2F"/>
    <w:rsid w:val="00AC76D0"/>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5A1"/>
    <w:rsid w:val="00AE06B1"/>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C71"/>
    <w:rsid w:val="00B10FC3"/>
    <w:rsid w:val="00B111E2"/>
    <w:rsid w:val="00B111EE"/>
    <w:rsid w:val="00B113EF"/>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5D04"/>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801"/>
    <w:rsid w:val="00B47BB7"/>
    <w:rsid w:val="00B47BD5"/>
    <w:rsid w:val="00B47CE9"/>
    <w:rsid w:val="00B50B69"/>
    <w:rsid w:val="00B50BA1"/>
    <w:rsid w:val="00B51C9D"/>
    <w:rsid w:val="00B51EF7"/>
    <w:rsid w:val="00B531E6"/>
    <w:rsid w:val="00B53315"/>
    <w:rsid w:val="00B5336C"/>
    <w:rsid w:val="00B535E6"/>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335"/>
    <w:rsid w:val="00B634B8"/>
    <w:rsid w:val="00B63A44"/>
    <w:rsid w:val="00B6430C"/>
    <w:rsid w:val="00B6458E"/>
    <w:rsid w:val="00B64B6B"/>
    <w:rsid w:val="00B6568B"/>
    <w:rsid w:val="00B65BD2"/>
    <w:rsid w:val="00B65EDB"/>
    <w:rsid w:val="00B662BA"/>
    <w:rsid w:val="00B66466"/>
    <w:rsid w:val="00B67016"/>
    <w:rsid w:val="00B679F5"/>
    <w:rsid w:val="00B67A5B"/>
    <w:rsid w:val="00B70515"/>
    <w:rsid w:val="00B70FE7"/>
    <w:rsid w:val="00B717F7"/>
    <w:rsid w:val="00B71C4D"/>
    <w:rsid w:val="00B72375"/>
    <w:rsid w:val="00B723AA"/>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44B"/>
    <w:rsid w:val="00BA06A8"/>
    <w:rsid w:val="00BA163C"/>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49F6"/>
    <w:rsid w:val="00BB5A93"/>
    <w:rsid w:val="00BB5D3B"/>
    <w:rsid w:val="00BB63C8"/>
    <w:rsid w:val="00BB69F7"/>
    <w:rsid w:val="00BB6E8D"/>
    <w:rsid w:val="00BB6EB0"/>
    <w:rsid w:val="00BB7605"/>
    <w:rsid w:val="00BB7A26"/>
    <w:rsid w:val="00BC03EA"/>
    <w:rsid w:val="00BC0968"/>
    <w:rsid w:val="00BC190E"/>
    <w:rsid w:val="00BC1ABD"/>
    <w:rsid w:val="00BC1BFB"/>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46B"/>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444"/>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2F"/>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2DFE"/>
    <w:rsid w:val="00C13667"/>
    <w:rsid w:val="00C139E5"/>
    <w:rsid w:val="00C13D6A"/>
    <w:rsid w:val="00C1403B"/>
    <w:rsid w:val="00C14389"/>
    <w:rsid w:val="00C148FE"/>
    <w:rsid w:val="00C14F02"/>
    <w:rsid w:val="00C151AC"/>
    <w:rsid w:val="00C15282"/>
    <w:rsid w:val="00C169E1"/>
    <w:rsid w:val="00C16C3F"/>
    <w:rsid w:val="00C16EDC"/>
    <w:rsid w:val="00C17E7E"/>
    <w:rsid w:val="00C20879"/>
    <w:rsid w:val="00C21071"/>
    <w:rsid w:val="00C21368"/>
    <w:rsid w:val="00C2148D"/>
    <w:rsid w:val="00C21E05"/>
    <w:rsid w:val="00C2215F"/>
    <w:rsid w:val="00C22A5B"/>
    <w:rsid w:val="00C22B36"/>
    <w:rsid w:val="00C23106"/>
    <w:rsid w:val="00C247B2"/>
    <w:rsid w:val="00C24CD3"/>
    <w:rsid w:val="00C25E2C"/>
    <w:rsid w:val="00C2625E"/>
    <w:rsid w:val="00C27E58"/>
    <w:rsid w:val="00C31226"/>
    <w:rsid w:val="00C31696"/>
    <w:rsid w:val="00C318E8"/>
    <w:rsid w:val="00C3197E"/>
    <w:rsid w:val="00C31DD8"/>
    <w:rsid w:val="00C325EF"/>
    <w:rsid w:val="00C33686"/>
    <w:rsid w:val="00C34C8A"/>
    <w:rsid w:val="00C351A8"/>
    <w:rsid w:val="00C35887"/>
    <w:rsid w:val="00C36671"/>
    <w:rsid w:val="00C36836"/>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78D"/>
    <w:rsid w:val="00C52838"/>
    <w:rsid w:val="00C5348A"/>
    <w:rsid w:val="00C53AC8"/>
    <w:rsid w:val="00C53AF2"/>
    <w:rsid w:val="00C53D2B"/>
    <w:rsid w:val="00C54566"/>
    <w:rsid w:val="00C55E4B"/>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6F3C"/>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5D9"/>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87BA9"/>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A53"/>
    <w:rsid w:val="00CA4F43"/>
    <w:rsid w:val="00CA5A73"/>
    <w:rsid w:val="00CA5ACF"/>
    <w:rsid w:val="00CA5CF0"/>
    <w:rsid w:val="00CA60BB"/>
    <w:rsid w:val="00CA6412"/>
    <w:rsid w:val="00CA6684"/>
    <w:rsid w:val="00CA6B5A"/>
    <w:rsid w:val="00CA73BE"/>
    <w:rsid w:val="00CA76B1"/>
    <w:rsid w:val="00CA7F64"/>
    <w:rsid w:val="00CA7F73"/>
    <w:rsid w:val="00CB00A2"/>
    <w:rsid w:val="00CB0615"/>
    <w:rsid w:val="00CB1836"/>
    <w:rsid w:val="00CB192D"/>
    <w:rsid w:val="00CB1F55"/>
    <w:rsid w:val="00CB3060"/>
    <w:rsid w:val="00CB324A"/>
    <w:rsid w:val="00CB3ECF"/>
    <w:rsid w:val="00CB4F30"/>
    <w:rsid w:val="00CB640F"/>
    <w:rsid w:val="00CB6544"/>
    <w:rsid w:val="00CB6CE4"/>
    <w:rsid w:val="00CB6DA2"/>
    <w:rsid w:val="00CB713C"/>
    <w:rsid w:val="00CB74FC"/>
    <w:rsid w:val="00CB7737"/>
    <w:rsid w:val="00CB7A5D"/>
    <w:rsid w:val="00CB7BF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6A54"/>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0BCF"/>
    <w:rsid w:val="00D01166"/>
    <w:rsid w:val="00D013EB"/>
    <w:rsid w:val="00D01BED"/>
    <w:rsid w:val="00D0232C"/>
    <w:rsid w:val="00D027C4"/>
    <w:rsid w:val="00D02DF0"/>
    <w:rsid w:val="00D02E3F"/>
    <w:rsid w:val="00D02F42"/>
    <w:rsid w:val="00D0325B"/>
    <w:rsid w:val="00D034B1"/>
    <w:rsid w:val="00D0415F"/>
    <w:rsid w:val="00D04176"/>
    <w:rsid w:val="00D04395"/>
    <w:rsid w:val="00D04663"/>
    <w:rsid w:val="00D05BEC"/>
    <w:rsid w:val="00D05F33"/>
    <w:rsid w:val="00D106B2"/>
    <w:rsid w:val="00D108F1"/>
    <w:rsid w:val="00D10B4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0F9"/>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6A02"/>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0B9"/>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1B1"/>
    <w:rsid w:val="00DA62F1"/>
    <w:rsid w:val="00DA67A3"/>
    <w:rsid w:val="00DA6FA8"/>
    <w:rsid w:val="00DA747D"/>
    <w:rsid w:val="00DA74B9"/>
    <w:rsid w:val="00DB0465"/>
    <w:rsid w:val="00DB0F2D"/>
    <w:rsid w:val="00DB183B"/>
    <w:rsid w:val="00DB1E42"/>
    <w:rsid w:val="00DB1F1E"/>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14"/>
    <w:rsid w:val="00DC64D3"/>
    <w:rsid w:val="00DC6E21"/>
    <w:rsid w:val="00DC705C"/>
    <w:rsid w:val="00DC7599"/>
    <w:rsid w:val="00DC79B0"/>
    <w:rsid w:val="00DD267A"/>
    <w:rsid w:val="00DD2E3A"/>
    <w:rsid w:val="00DD3505"/>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09E5"/>
    <w:rsid w:val="00DF11F6"/>
    <w:rsid w:val="00DF2961"/>
    <w:rsid w:val="00DF2C25"/>
    <w:rsid w:val="00DF356C"/>
    <w:rsid w:val="00DF3E91"/>
    <w:rsid w:val="00DF4317"/>
    <w:rsid w:val="00DF4862"/>
    <w:rsid w:val="00DF5D76"/>
    <w:rsid w:val="00DF5DD8"/>
    <w:rsid w:val="00DF6232"/>
    <w:rsid w:val="00DF6755"/>
    <w:rsid w:val="00DF6EBA"/>
    <w:rsid w:val="00DF734F"/>
    <w:rsid w:val="00DF7D48"/>
    <w:rsid w:val="00E00737"/>
    <w:rsid w:val="00E00748"/>
    <w:rsid w:val="00E00B6E"/>
    <w:rsid w:val="00E00D6C"/>
    <w:rsid w:val="00E0149F"/>
    <w:rsid w:val="00E0154A"/>
    <w:rsid w:val="00E0160E"/>
    <w:rsid w:val="00E01780"/>
    <w:rsid w:val="00E0253C"/>
    <w:rsid w:val="00E0276E"/>
    <w:rsid w:val="00E03154"/>
    <w:rsid w:val="00E032AB"/>
    <w:rsid w:val="00E03D28"/>
    <w:rsid w:val="00E03F80"/>
    <w:rsid w:val="00E04727"/>
    <w:rsid w:val="00E04770"/>
    <w:rsid w:val="00E04785"/>
    <w:rsid w:val="00E04A69"/>
    <w:rsid w:val="00E04A93"/>
    <w:rsid w:val="00E05B50"/>
    <w:rsid w:val="00E05BBE"/>
    <w:rsid w:val="00E06572"/>
    <w:rsid w:val="00E06912"/>
    <w:rsid w:val="00E06A96"/>
    <w:rsid w:val="00E06B9A"/>
    <w:rsid w:val="00E0716F"/>
    <w:rsid w:val="00E0773D"/>
    <w:rsid w:val="00E0790E"/>
    <w:rsid w:val="00E105C2"/>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4927"/>
    <w:rsid w:val="00E251F9"/>
    <w:rsid w:val="00E25620"/>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966"/>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3AB9"/>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128"/>
    <w:rsid w:val="00E835FD"/>
    <w:rsid w:val="00E836D3"/>
    <w:rsid w:val="00E83A27"/>
    <w:rsid w:val="00E8403A"/>
    <w:rsid w:val="00E842A5"/>
    <w:rsid w:val="00E84964"/>
    <w:rsid w:val="00E84FF9"/>
    <w:rsid w:val="00E8544F"/>
    <w:rsid w:val="00E85748"/>
    <w:rsid w:val="00E857E2"/>
    <w:rsid w:val="00E85862"/>
    <w:rsid w:val="00E85B28"/>
    <w:rsid w:val="00E86256"/>
    <w:rsid w:val="00E8649A"/>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1EE9"/>
    <w:rsid w:val="00EC28A4"/>
    <w:rsid w:val="00EC2913"/>
    <w:rsid w:val="00EC2B3A"/>
    <w:rsid w:val="00EC6568"/>
    <w:rsid w:val="00EC681C"/>
    <w:rsid w:val="00EC7130"/>
    <w:rsid w:val="00EC7267"/>
    <w:rsid w:val="00EC72C5"/>
    <w:rsid w:val="00EC7B0A"/>
    <w:rsid w:val="00ED030C"/>
    <w:rsid w:val="00ED082F"/>
    <w:rsid w:val="00ED0D76"/>
    <w:rsid w:val="00ED0DBF"/>
    <w:rsid w:val="00ED0FF8"/>
    <w:rsid w:val="00ED1C97"/>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39A7"/>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3FA8"/>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0748"/>
    <w:rsid w:val="00F0103F"/>
    <w:rsid w:val="00F01BD1"/>
    <w:rsid w:val="00F0206C"/>
    <w:rsid w:val="00F02630"/>
    <w:rsid w:val="00F0320A"/>
    <w:rsid w:val="00F036DE"/>
    <w:rsid w:val="00F03822"/>
    <w:rsid w:val="00F0382B"/>
    <w:rsid w:val="00F043B9"/>
    <w:rsid w:val="00F04653"/>
    <w:rsid w:val="00F04B95"/>
    <w:rsid w:val="00F04D53"/>
    <w:rsid w:val="00F04D7D"/>
    <w:rsid w:val="00F053F3"/>
    <w:rsid w:val="00F0602B"/>
    <w:rsid w:val="00F060F2"/>
    <w:rsid w:val="00F07387"/>
    <w:rsid w:val="00F07533"/>
    <w:rsid w:val="00F0754D"/>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5E0"/>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B72"/>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57BC2"/>
    <w:rsid w:val="00F602FF"/>
    <w:rsid w:val="00F611A9"/>
    <w:rsid w:val="00F611F6"/>
    <w:rsid w:val="00F61ADC"/>
    <w:rsid w:val="00F62671"/>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0E64"/>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09C"/>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A80"/>
    <w:rsid w:val="00F95CEB"/>
    <w:rsid w:val="00F95D4E"/>
    <w:rsid w:val="00F962CE"/>
    <w:rsid w:val="00F962F0"/>
    <w:rsid w:val="00F966A0"/>
    <w:rsid w:val="00F96912"/>
    <w:rsid w:val="00F97636"/>
    <w:rsid w:val="00F97656"/>
    <w:rsid w:val="00FA1A6E"/>
    <w:rsid w:val="00FA2C2C"/>
    <w:rsid w:val="00FA345A"/>
    <w:rsid w:val="00FA3742"/>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B1"/>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659AFA8-DF04-43FD-BB9C-6E820939E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5"/>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5"/>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5"/>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15"/>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15"/>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15"/>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15"/>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15"/>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1572B9"/>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CM3">
    <w:name w:val="CM3"/>
    <w:basedOn w:val="Default"/>
    <w:next w:val="Default"/>
    <w:uiPriority w:val="99"/>
    <w:rsid w:val="00856AEE"/>
    <w:rPr>
      <w:color w:val="auto"/>
    </w:rPr>
  </w:style>
  <w:style w:type="character" w:customStyle="1" w:styleId="Heading5Char">
    <w:name w:val="Heading 5 Char"/>
    <w:basedOn w:val="DefaultParagraphFont"/>
    <w:link w:val="Heading5"/>
    <w:rsid w:val="00046DDC"/>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046DDC"/>
    <w:rPr>
      <w:rFonts w:ascii="Arial Narrow" w:hAnsi="Arial Narrow" w:cs="Arial"/>
      <w:b/>
      <w:color w:val="000000"/>
      <w:sz w:val="22"/>
      <w:szCs w:val="24"/>
      <w:u w:val="single"/>
    </w:rPr>
  </w:style>
  <w:style w:type="character" w:customStyle="1" w:styleId="Heading7Char">
    <w:name w:val="Heading 7 Char"/>
    <w:basedOn w:val="DefaultParagraphFont"/>
    <w:link w:val="Heading7"/>
    <w:rsid w:val="00046DDC"/>
    <w:rPr>
      <w:rFonts w:ascii="Arial Narrow" w:hAnsi="Arial Narrow"/>
      <w:b/>
      <w:bCs/>
      <w:sz w:val="22"/>
      <w:szCs w:val="24"/>
      <w:u w:val="single"/>
    </w:rPr>
  </w:style>
  <w:style w:type="character" w:customStyle="1" w:styleId="Heading8Char">
    <w:name w:val="Heading 8 Char"/>
    <w:basedOn w:val="DefaultParagraphFont"/>
    <w:link w:val="Heading8"/>
    <w:rsid w:val="00046DDC"/>
    <w:rPr>
      <w:rFonts w:ascii="Arial Narrow" w:hAnsi="Arial Narrow"/>
      <w:b/>
      <w:iCs/>
      <w:sz w:val="22"/>
      <w:szCs w:val="24"/>
      <w:u w:val="single"/>
    </w:rPr>
  </w:style>
  <w:style w:type="character" w:customStyle="1" w:styleId="Heading9Char">
    <w:name w:val="Heading 9 Char"/>
    <w:basedOn w:val="DefaultParagraphFont"/>
    <w:link w:val="Heading9"/>
    <w:rsid w:val="00046DDC"/>
    <w:rPr>
      <w:rFonts w:ascii="Arial Narrow" w:hAnsi="Arial Narrow"/>
      <w:b/>
      <w:iCs/>
      <w:sz w:val="22"/>
      <w:szCs w:val="24"/>
      <w:u w:val="single"/>
    </w:rPr>
  </w:style>
  <w:style w:type="paragraph" w:customStyle="1" w:styleId="CM5">
    <w:name w:val="CM5"/>
    <w:basedOn w:val="Default"/>
    <w:next w:val="Default"/>
    <w:uiPriority w:val="99"/>
    <w:rsid w:val="00046DDC"/>
    <w:pPr>
      <w:spacing w:line="278" w:lineRule="atLeast"/>
    </w:pPr>
    <w:rPr>
      <w:color w:val="auto"/>
    </w:rPr>
  </w:style>
  <w:style w:type="character" w:customStyle="1" w:styleId="BodyTextIndentChar">
    <w:name w:val="Body Text Indent Char"/>
    <w:basedOn w:val="DefaultParagraphFont"/>
    <w:link w:val="BodyTextIndent"/>
    <w:rsid w:val="00046DDC"/>
    <w:rPr>
      <w:rFonts w:ascii="Arial Narrow" w:hAnsi="Arial Narrow"/>
      <w:sz w:val="22"/>
      <w:szCs w:val="24"/>
    </w:rPr>
  </w:style>
  <w:style w:type="character" w:customStyle="1" w:styleId="BodyTextIndent2Char">
    <w:name w:val="Body Text Indent 2 Char"/>
    <w:basedOn w:val="DefaultParagraphFont"/>
    <w:link w:val="BodyTextIndent2"/>
    <w:rsid w:val="00046DDC"/>
    <w:rPr>
      <w:rFonts w:ascii="Arial Narrow" w:hAnsi="Arial Narrow"/>
      <w:sz w:val="22"/>
      <w:szCs w:val="24"/>
    </w:rPr>
  </w:style>
  <w:style w:type="character" w:customStyle="1" w:styleId="BodyTextIndent3Char">
    <w:name w:val="Body Text Indent 3 Char"/>
    <w:basedOn w:val="DefaultParagraphFont"/>
    <w:link w:val="BodyTextIndent3"/>
    <w:rsid w:val="00046DDC"/>
    <w:rPr>
      <w:rFonts w:ascii="Arial Narrow" w:hAnsi="Arial Narrow"/>
      <w:sz w:val="22"/>
      <w:szCs w:val="24"/>
    </w:rPr>
  </w:style>
  <w:style w:type="character" w:customStyle="1" w:styleId="TitleChar">
    <w:name w:val="Title Char"/>
    <w:basedOn w:val="DefaultParagraphFont"/>
    <w:link w:val="Title"/>
    <w:rsid w:val="00046DDC"/>
    <w:rPr>
      <w:rFonts w:ascii="Arial" w:hAnsi="Arial" w:cs="Arial"/>
      <w:b/>
      <w:bCs/>
      <w:sz w:val="22"/>
      <w:szCs w:val="24"/>
    </w:rPr>
  </w:style>
  <w:style w:type="character" w:customStyle="1" w:styleId="SubtitleChar">
    <w:name w:val="Subtitle Char"/>
    <w:basedOn w:val="DefaultParagraphFont"/>
    <w:link w:val="Subtitle"/>
    <w:rsid w:val="00046DDC"/>
    <w:rPr>
      <w:rFonts w:ascii="Arial" w:hAnsi="Arial"/>
      <w:b/>
    </w:rPr>
  </w:style>
  <w:style w:type="character" w:customStyle="1" w:styleId="BalloonTextChar">
    <w:name w:val="Balloon Text Char"/>
    <w:basedOn w:val="DefaultParagraphFont"/>
    <w:link w:val="BalloonText"/>
    <w:semiHidden/>
    <w:rsid w:val="00046DDC"/>
    <w:rPr>
      <w:rFonts w:ascii="Tahoma" w:hAnsi="Tahoma" w:cs="Tahoma"/>
      <w:sz w:val="16"/>
      <w:szCs w:val="16"/>
    </w:rPr>
  </w:style>
  <w:style w:type="character" w:customStyle="1" w:styleId="CommentSubjectChar">
    <w:name w:val="Comment Subject Char"/>
    <w:basedOn w:val="CommentTextChar"/>
    <w:link w:val="CommentSubject"/>
    <w:semiHidden/>
    <w:rsid w:val="00046DDC"/>
    <w:rPr>
      <w:rFonts w:ascii="Arial" w:hAnsi="Arial"/>
      <w:b/>
      <w:bCs/>
    </w:rPr>
  </w:style>
  <w:style w:type="character" w:customStyle="1" w:styleId="DocumentMapChar">
    <w:name w:val="Document Map Char"/>
    <w:basedOn w:val="DefaultParagraphFont"/>
    <w:link w:val="DocumentMap"/>
    <w:semiHidden/>
    <w:rsid w:val="00046DDC"/>
    <w:rPr>
      <w:rFonts w:ascii="Tahoma" w:hAnsi="Tahoma" w:cs="Tahoma"/>
      <w:shd w:val="clear" w:color="auto" w:fill="000080"/>
    </w:rPr>
  </w:style>
  <w:style w:type="character" w:customStyle="1" w:styleId="Heading3CharChar">
    <w:name w:val="Heading 3 Char Char"/>
    <w:rsid w:val="00046DDC"/>
    <w:rPr>
      <w:rFonts w:ascii="Arial Narrow" w:hAnsi="Arial Narrow" w:cs="Arial"/>
      <w:b/>
      <w:bCs/>
      <w:caps/>
      <w:sz w:val="24"/>
      <w:szCs w:val="26"/>
      <w:u w:val="single"/>
      <w:lang w:val="en-US" w:eastAsia="en-US" w:bidi="ar-SA"/>
    </w:rPr>
  </w:style>
  <w:style w:type="character" w:customStyle="1" w:styleId="CharChar3">
    <w:name w:val="Char Char3"/>
    <w:rsid w:val="00046DDC"/>
    <w:rPr>
      <w:rFonts w:ascii="Arial Narrow" w:hAnsi="Arial Narrow"/>
      <w:b/>
      <w:bCs/>
      <w:caps/>
      <w:sz w:val="24"/>
      <w:szCs w:val="24"/>
      <w:u w:val="single"/>
      <w:lang w:val="en-US" w:eastAsia="en-US" w:bidi="ar-SA"/>
    </w:rPr>
  </w:style>
  <w:style w:type="paragraph" w:customStyle="1" w:styleId="CM11">
    <w:name w:val="CM11"/>
    <w:basedOn w:val="Default"/>
    <w:next w:val="Default"/>
    <w:uiPriority w:val="99"/>
    <w:rsid w:val="00046DDC"/>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33597225">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597567733">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790436170">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0114299">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13429266">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s://www.gpo.gov/fdsys/granule/CFR-2003-title7-vol4/CFR-2003-title7-vol4-sec250-14" TargetMode="External"/><Relationship Id="rId39" Type="http://schemas.openxmlformats.org/officeDocument/2006/relationships/hyperlink" Target="http://www.njstart.gov"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directions.shtml" TargetMode="External"/><Relationship Id="rId42" Type="http://schemas.openxmlformats.org/officeDocument/2006/relationships/hyperlink" Target="http://www.njstart.gov"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omb/forms/index.shtml" TargetMode="External"/><Relationship Id="rId63" Type="http://schemas.openxmlformats.org/officeDocument/2006/relationships/hyperlink" Target="http://www.njstart.gov/" TargetMode="External"/><Relationship Id="rId68" Type="http://schemas.openxmlformats.org/officeDocument/2006/relationships/hyperlink" Target="mailto:ccau.certificate@treas.nj.gov" TargetMode="External"/><Relationship Id="rId7" Type="http://schemas.openxmlformats.org/officeDocument/2006/relationships/customXml" Target="../customXml/item7.xml"/><Relationship Id="rId71" Type="http://schemas.openxmlformats.org/officeDocument/2006/relationships/hyperlink" Target="http://careerconnections.nj.gov/careerconnections/for_businesses.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http://www.fns.usda.gov/nslp/national-schoollunch-program"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ethics_guide.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nj.gov/it/ps/09-10-NJOIT_152_Disposal_and_Media_Sanitization_Policy.pdf"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http://www.state.nj.us/treasury/purchase/njstart/vendor.shtml" TargetMode="External"/><Relationship Id="rId7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njstart.gov/" TargetMode="External"/><Relationship Id="rId57" Type="http://schemas.openxmlformats.org/officeDocument/2006/relationships/hyperlink" Target="http://www.state.nj.us/treasury/purchase/forms/eo134/Chapter51.pdf" TargetMode="External"/><Relationship Id="rId61" Type="http://schemas.openxmlformats.org/officeDocument/2006/relationships/hyperlink" Target="http://www.state.nj.us/treasury/purchase/njstart/vendor.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state.nj.us/treasury/revenue/busregcert.shtml" TargetMode="External"/><Relationship Id="rId52" Type="http://schemas.openxmlformats.org/officeDocument/2006/relationships/hyperlink" Target="http://www.nj.gov/it/ps/08-04-P1-NJOIT_130-00-01_Asset_Classification_Control_Procedure.pdf" TargetMode="External"/><Relationship Id="rId60" Type="http://schemas.openxmlformats.org/officeDocument/2006/relationships/hyperlink" Target="http://www.njstart.gov/" TargetMode="External"/><Relationship Id="rId65" Type="http://schemas.openxmlformats.org/officeDocument/2006/relationships/hyperlink" Target="http://www.nj.gov/treasury/purchase/forms/AA_%20Supplement.pdf" TargetMode="External"/><Relationship Id="rId73"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www.fns.usda.gov/fdd/wbscm"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mailto:AAIUNIT@treas.nj.gov"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gpo.gov/fdsys/search/pagedetails.action?st=average+days+inventory+on+hand&amp;ps=10&amp;na=&amp;se=&amp;sb=re&amp;timeFrame=&amp;dateBrowse=&amp;govAuthBrowse=&amp;collection=CFR&amp;historical=false&amp;granuleId=CFR-2017-title7-vol4-sec250-12&amp;packageId=CFR-2017-title7-vol4&amp;fromState"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njstart.gov/"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elec.state.nj.us/" TargetMode="External"/><Relationship Id="rId20" Type="http://schemas.openxmlformats.org/officeDocument/2006/relationships/hyperlink" Target="http://www.state.nj.us/treasury/purchase/pricelists.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mailto:NJSupplierReports@treas.nj.gov"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http://www.state.nj.us/treasury/contract_compliance"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DXV2RQSVUS77-2605-192</_dlc_DocId>
    <_dlc_DocIdUrl xmlns="035e97a8-7486-4082-94c4-ab983c563e82">
      <Url>http://treassp/purchase/NJSTART%20Document%20Templates/_layouts/DocIdRedir.aspx?ID=DXV2RQSVUS77-2605-192</Url>
      <Description>DXV2RQSVUS77-2605-192</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sharepoint/v3"/>
    <ds:schemaRef ds:uri="http://schemas.openxmlformats.org/package/2006/metadata/core-properties"/>
    <ds:schemaRef ds:uri="http://purl.org/dc/terms/"/>
    <ds:schemaRef ds:uri="http://schemas.microsoft.com/office/2006/documentManagement/types"/>
    <ds:schemaRef ds:uri="http://schemas.microsoft.com/office/infopath/2007/PartnerControls"/>
    <ds:schemaRef ds:uri="http://purl.org/dc/elements/1.1/"/>
    <ds:schemaRef ds:uri="035e97a8-7486-4082-94c4-ab983c563e82"/>
    <ds:schemaRef ds:uri="http://www.w3.org/XML/1998/namespace"/>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5.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5A8C418C-9C39-4B74-BBFE-37768AB55136}">
  <ds:schemaRefs>
    <ds:schemaRef ds:uri="http://schemas.openxmlformats.org/officeDocument/2006/bibliography"/>
  </ds:schemaRefs>
</ds:datastoreItem>
</file>

<file path=customXml/itemProps7.xml><?xml version="1.0" encoding="utf-8"?>
<ds:datastoreItem xmlns:ds="http://schemas.openxmlformats.org/officeDocument/2006/customXml" ds:itemID="{8E8B93A5-4497-4983-84E3-C24EF0261275}">
  <ds:schemaRefs>
    <ds:schemaRef ds:uri="http://schemas.openxmlformats.org/officeDocument/2006/bibliography"/>
  </ds:schemaRefs>
</ds:datastoreItem>
</file>

<file path=customXml/itemProps8.xml><?xml version="1.0" encoding="utf-8"?>
<ds:datastoreItem xmlns:ds="http://schemas.openxmlformats.org/officeDocument/2006/customXml" ds:itemID="{EDD8CD82-4273-4283-A04A-2256692F7E5A}">
  <ds:schemaRefs>
    <ds:schemaRef ds:uri="http://schemas.openxmlformats.org/officeDocument/2006/bibliography"/>
  </ds:schemaRefs>
</ds:datastoreItem>
</file>

<file path=customXml/itemProps9.xml><?xml version="1.0" encoding="utf-8"?>
<ds:datastoreItem xmlns:ds="http://schemas.openxmlformats.org/officeDocument/2006/customXml" ds:itemID="{D38FAE5B-4FCA-4ADF-A6DF-39682E839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86</Pages>
  <Words>40804</Words>
  <Characters>232584</Characters>
  <Application>Microsoft Office Word</Application>
  <DocSecurity>0</DocSecurity>
  <Lines>1938</Lines>
  <Paragraphs>545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272843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Mcgowan, Julie</cp:lastModifiedBy>
  <cp:revision>6</cp:revision>
  <cp:lastPrinted>2017-12-27T13:12:00Z</cp:lastPrinted>
  <dcterms:created xsi:type="dcterms:W3CDTF">2017-12-27T13:10:00Z</dcterms:created>
  <dcterms:modified xsi:type="dcterms:W3CDTF">2017-12-27T13:13:00Z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6ebfae2b-2616-47bc-8f72-f53de5de1810</vt:lpwstr>
  </property>
</Properties>
</file>