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  <w:permStart w:id="1521434453" w:edGrp="everyone"/>
      <w:permEnd w:id="1521434453"/>
    </w:p>
    <w:p w:rsidR="00364A22" w:rsidRDefault="00596DDB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July 2</w:t>
      </w:r>
      <w:r w:rsidR="00B21D1B">
        <w:rPr>
          <w:rFonts w:ascii="Arial" w:hAnsi="Arial" w:cs="Arial"/>
          <w:sz w:val="20"/>
        </w:rPr>
        <w:t>7</w:t>
      </w:r>
      <w:r>
        <w:rPr>
          <w:rFonts w:ascii="Arial" w:hAnsi="Arial" w:cs="Arial"/>
          <w:sz w:val="20"/>
        </w:rPr>
        <w:t>, 2017</w:t>
      </w:r>
    </w:p>
    <w:p w:rsidR="00364A22" w:rsidRPr="00DB7504" w:rsidRDefault="00364A22" w:rsidP="00364A22">
      <w:pPr>
        <w:rPr>
          <w:rFonts w:ascii="Arial" w:hAnsi="Arial" w:cs="Arial"/>
          <w:sz w:val="24"/>
        </w:rPr>
      </w:pPr>
    </w:p>
    <w:p w:rsidR="00364A22" w:rsidRPr="00DB7504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</w:t>
      </w:r>
      <w:r w:rsidR="00596DDB">
        <w:rPr>
          <w:rFonts w:ascii="Arial" w:hAnsi="Arial" w:cs="Arial"/>
          <w:szCs w:val="18"/>
        </w:rPr>
        <w:tab/>
      </w:r>
      <w:r w:rsidRPr="007D1D98">
        <w:rPr>
          <w:rFonts w:ascii="Arial" w:hAnsi="Arial" w:cs="Arial"/>
          <w:szCs w:val="18"/>
        </w:rPr>
        <w:t xml:space="preserve">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596DDB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</w:t>
      </w:r>
      <w:r>
        <w:rPr>
          <w:rFonts w:ascii="Arial" w:hAnsi="Arial" w:cs="Arial"/>
          <w:sz w:val="20"/>
          <w:szCs w:val="18"/>
        </w:rPr>
        <w:tab/>
      </w:r>
      <w:r w:rsidR="00721BC8">
        <w:rPr>
          <w:rFonts w:ascii="Arial" w:hAnsi="Arial" w:cs="Arial"/>
          <w:sz w:val="20"/>
          <w:szCs w:val="18"/>
        </w:rPr>
        <w:t xml:space="preserve">Bid Solicitation {RFP} # </w:t>
      </w:r>
      <w:r>
        <w:rPr>
          <w:rFonts w:ascii="Arial" w:hAnsi="Arial" w:cs="Arial"/>
          <w:sz w:val="20"/>
          <w:szCs w:val="18"/>
        </w:rPr>
        <w:t>17DPP00150</w:t>
      </w:r>
    </w:p>
    <w:p w:rsidR="007D1D98" w:rsidRPr="007D1D98" w:rsidRDefault="00596DDB" w:rsidP="00596DDB">
      <w:pPr>
        <w:ind w:firstLine="72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>T2871 Trailer Mounted Portable Generators, Statewide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596DDB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ab/>
      </w:r>
      <w:r w:rsidR="007D1D98" w:rsidRPr="007D1D98">
        <w:rPr>
          <w:rFonts w:ascii="Arial" w:hAnsi="Arial" w:cs="Arial"/>
          <w:b/>
          <w:szCs w:val="18"/>
        </w:rPr>
        <w:t xml:space="preserve">Quote {Proposal} Submission Due Date: </w:t>
      </w:r>
      <w:r>
        <w:rPr>
          <w:rFonts w:ascii="Arial" w:hAnsi="Arial" w:cs="Arial"/>
          <w:b/>
          <w:szCs w:val="18"/>
        </w:rPr>
        <w:t xml:space="preserve"> </w:t>
      </w:r>
      <w:r>
        <w:rPr>
          <w:rFonts w:ascii="Arial" w:hAnsi="Arial" w:cs="Arial"/>
          <w:b/>
          <w:szCs w:val="18"/>
          <w:u w:val="single"/>
        </w:rPr>
        <w:t>August 8, 2017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="007D1D98" w:rsidRPr="007D1D98">
        <w:rPr>
          <w:rFonts w:ascii="Arial" w:hAnsi="Arial" w:cs="Arial"/>
          <w:b/>
          <w:szCs w:val="18"/>
        </w:rPr>
        <w:t>T)</w:t>
      </w:r>
    </w:p>
    <w:p w:rsidR="00176234" w:rsidRPr="007D1D98" w:rsidRDefault="00176234" w:rsidP="00176234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             Revised </w:t>
      </w:r>
      <w:r w:rsidRPr="007D1D98">
        <w:rPr>
          <w:rFonts w:ascii="Arial" w:hAnsi="Arial" w:cs="Arial"/>
          <w:b/>
          <w:szCs w:val="18"/>
        </w:rPr>
        <w:t xml:space="preserve">Quote {Proposal} Submission Due Date: </w:t>
      </w:r>
      <w:r>
        <w:rPr>
          <w:rFonts w:ascii="Arial" w:hAnsi="Arial" w:cs="Arial"/>
          <w:b/>
          <w:szCs w:val="18"/>
        </w:rPr>
        <w:t xml:space="preserve"> </w:t>
      </w:r>
      <w:r>
        <w:rPr>
          <w:rFonts w:ascii="Arial" w:hAnsi="Arial" w:cs="Arial"/>
          <w:b/>
          <w:szCs w:val="18"/>
          <w:u w:val="single"/>
        </w:rPr>
        <w:t>August 11, 2017</w:t>
      </w:r>
      <w:r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596DDB">
        <w:rPr>
          <w:rFonts w:ascii="Arial" w:hAnsi="Arial" w:cs="Arial"/>
          <w:i w:val="0"/>
          <w:sz w:val="20"/>
          <w:szCs w:val="18"/>
        </w:rPr>
        <w:t>2</w:t>
      </w:r>
    </w:p>
    <w:p w:rsidR="00364A22" w:rsidRPr="00DB7504" w:rsidRDefault="00364A22" w:rsidP="00364A22">
      <w:pPr>
        <w:tabs>
          <w:tab w:val="left" w:pos="0"/>
        </w:tabs>
        <w:rPr>
          <w:rFonts w:ascii="Arial" w:hAnsi="Arial" w:cs="Arial"/>
          <w:sz w:val="24"/>
        </w:rPr>
      </w:pPr>
    </w:p>
    <w:p w:rsidR="00364A22" w:rsidRPr="00DB7504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596DDB">
        <w:rPr>
          <w:rFonts w:ascii="Arial" w:hAnsi="Arial" w:cs="Arial"/>
        </w:rPr>
        <w:t>2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:rsidR="00A233DA" w:rsidRDefault="00A233DA" w:rsidP="007D1D98">
      <w:pPr>
        <w:tabs>
          <w:tab w:val="left" w:pos="0"/>
        </w:tabs>
        <w:rPr>
          <w:rFonts w:ascii="Arial" w:hAnsi="Arial" w:cs="Arial"/>
        </w:rPr>
      </w:pPr>
    </w:p>
    <w:p w:rsidR="00A233DA" w:rsidRPr="00260851" w:rsidRDefault="007D1D98" w:rsidP="002608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260851">
        <w:rPr>
          <w:rFonts w:ascii="Arial" w:hAnsi="Arial" w:cs="Arial"/>
        </w:rPr>
        <w:t xml:space="preserve">This </w:t>
      </w:r>
      <w:r w:rsidR="00490B0F" w:rsidRPr="00260851">
        <w:rPr>
          <w:rFonts w:ascii="Arial" w:hAnsi="Arial" w:cs="Arial"/>
        </w:rPr>
        <w:t>B</w:t>
      </w:r>
      <w:r w:rsidRPr="00260851">
        <w:rPr>
          <w:rFonts w:ascii="Arial" w:hAnsi="Arial" w:cs="Arial"/>
        </w:rPr>
        <w:t xml:space="preserve">id </w:t>
      </w:r>
      <w:r w:rsidR="00490B0F" w:rsidRPr="00260851">
        <w:rPr>
          <w:rFonts w:ascii="Arial" w:hAnsi="Arial" w:cs="Arial"/>
        </w:rPr>
        <w:t>A</w:t>
      </w:r>
      <w:r w:rsidRPr="00260851">
        <w:rPr>
          <w:rFonts w:ascii="Arial" w:hAnsi="Arial" w:cs="Arial"/>
        </w:rPr>
        <w:t>mendment {</w:t>
      </w:r>
      <w:r w:rsidR="00490B0F" w:rsidRPr="00260851">
        <w:rPr>
          <w:rFonts w:ascii="Arial" w:hAnsi="Arial" w:cs="Arial"/>
        </w:rPr>
        <w:t>A</w:t>
      </w:r>
      <w:r w:rsidR="00A233DA" w:rsidRPr="00260851">
        <w:rPr>
          <w:rFonts w:ascii="Arial" w:hAnsi="Arial" w:cs="Arial"/>
        </w:rPr>
        <w:t>ddendum} includes</w:t>
      </w:r>
      <w:r w:rsidRPr="00260851">
        <w:rPr>
          <w:rFonts w:ascii="Arial" w:hAnsi="Arial" w:cs="Arial"/>
        </w:rPr>
        <w:t xml:space="preserve"> </w:t>
      </w:r>
      <w:r w:rsidR="00260851">
        <w:rPr>
          <w:rFonts w:ascii="Arial" w:hAnsi="Arial" w:cs="Arial"/>
        </w:rPr>
        <w:t>answers to questions</w:t>
      </w:r>
      <w:r w:rsidR="00176234">
        <w:rPr>
          <w:rFonts w:ascii="Arial" w:hAnsi="Arial" w:cs="Arial"/>
        </w:rPr>
        <w:t xml:space="preserve"> and </w:t>
      </w:r>
      <w:r w:rsidR="00E64D7C">
        <w:rPr>
          <w:rFonts w:ascii="Arial" w:hAnsi="Arial" w:cs="Arial"/>
        </w:rPr>
        <w:t>revisions</w:t>
      </w:r>
      <w:r w:rsidR="00260851">
        <w:rPr>
          <w:rFonts w:ascii="Arial" w:hAnsi="Arial" w:cs="Arial"/>
        </w:rPr>
        <w:t>.</w:t>
      </w:r>
    </w:p>
    <w:p w:rsidR="00E64D7C" w:rsidRPr="00260851" w:rsidRDefault="00E64D7C" w:rsidP="00E64D7C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260851">
        <w:rPr>
          <w:rFonts w:ascii="Arial" w:hAnsi="Arial" w:cs="Arial"/>
        </w:rPr>
        <w:t xml:space="preserve">Please note that for all additions, deletions, clarifications and modifications to the Bid Solicitation {RFP} </w:t>
      </w:r>
      <w:r w:rsidRPr="00260851">
        <w:rPr>
          <w:rFonts w:ascii="Arial" w:hAnsi="Arial" w:cs="Arial"/>
          <w:szCs w:val="18"/>
        </w:rPr>
        <w:t xml:space="preserve"># </w:t>
      </w:r>
      <w:r>
        <w:rPr>
          <w:rFonts w:ascii="Arial" w:hAnsi="Arial" w:cs="Arial"/>
          <w:szCs w:val="18"/>
        </w:rPr>
        <w:t>17DPP001</w:t>
      </w:r>
      <w:r w:rsidRPr="00C25198">
        <w:rPr>
          <w:rFonts w:ascii="Arial" w:hAnsi="Arial" w:cs="Arial"/>
          <w:szCs w:val="18"/>
        </w:rPr>
        <w:t>5</w:t>
      </w:r>
      <w:r>
        <w:rPr>
          <w:rFonts w:ascii="Arial" w:hAnsi="Arial" w:cs="Arial"/>
          <w:szCs w:val="18"/>
        </w:rPr>
        <w:t>0</w:t>
      </w:r>
      <w:r w:rsidRPr="00260851">
        <w:rPr>
          <w:rFonts w:ascii="Arial" w:hAnsi="Arial" w:cs="Arial"/>
        </w:rPr>
        <w:t xml:space="preserve">, please refer to </w:t>
      </w:r>
      <w:r w:rsidRPr="008E50F3">
        <w:rPr>
          <w:rFonts w:ascii="Arial" w:hAnsi="Arial" w:cs="Arial"/>
        </w:rPr>
        <w:t xml:space="preserve">the Revised Bid Solicitation {RFP} </w:t>
      </w:r>
      <w:r>
        <w:rPr>
          <w:rFonts w:ascii="Arial" w:hAnsi="Arial" w:cs="Arial"/>
        </w:rPr>
        <w:t>titled “T2871 17DPP00150 Final Revised RFP 7.27.17”</w:t>
      </w:r>
      <w:r w:rsidRPr="00260851">
        <w:rPr>
          <w:rFonts w:ascii="Arial" w:hAnsi="Arial" w:cs="Arial"/>
        </w:rPr>
        <w:t xml:space="preserve">. </w:t>
      </w:r>
    </w:p>
    <w:p w:rsidR="00A233DA" w:rsidRDefault="00A233DA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DB7504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:rsidR="00E02D77" w:rsidRDefault="00CE611A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szCs w:val="18"/>
        </w:rPr>
        <w:lastRenderedPageBreak/>
        <w:t>T2871 Trailer Mounted Portable Generators, Statewide</w:t>
      </w:r>
    </w:p>
    <w:p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596DDB">
        <w:rPr>
          <w:rFonts w:ascii="Arial" w:hAnsi="Arial" w:cs="Arial"/>
          <w:b/>
          <w:bCs/>
        </w:rPr>
        <w:t xml:space="preserve">Bid Solicitation {RFP} Number: </w:t>
      </w:r>
      <w:r w:rsidR="00CE611A" w:rsidRPr="00596DDB">
        <w:rPr>
          <w:rFonts w:ascii="Arial" w:hAnsi="Arial" w:cs="Arial"/>
          <w:b/>
        </w:rPr>
        <w:t>17DPP00150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E56C8" w:rsidRDefault="007E56C8" w:rsidP="007E56C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Each question is referenced by the appropriate </w:t>
      </w:r>
      <w:r w:rsidRPr="009C76AA">
        <w:rPr>
          <w:rFonts w:ascii="Arial" w:hAnsi="Arial" w:cs="Arial"/>
        </w:rPr>
        <w:t>Bid Solicitation {RFP}</w:t>
      </w:r>
      <w:r>
        <w:rPr>
          <w:rFonts w:ascii="Arial" w:hAnsi="Arial" w:cs="Arial"/>
        </w:rPr>
        <w:t xml:space="preserve"> page number(s) and section where applicable. </w:t>
      </w:r>
    </w:p>
    <w:p w:rsidR="007E56C8" w:rsidRDefault="007E56C8" w:rsidP="007E56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87"/>
        <w:gridCol w:w="6953"/>
      </w:tblGrid>
      <w:tr w:rsidR="00A233DA" w:rsidTr="00D45A6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A233DA" w:rsidRDefault="00A233DA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233DA" w:rsidTr="00D45A60">
        <w:trPr>
          <w:trHeight w:val="9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59B" w:rsidRDefault="0091659B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5</w:t>
            </w:r>
          </w:p>
          <w:p w:rsidR="00A233DA" w:rsidRDefault="00FA62E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59B" w:rsidRPr="0091659B" w:rsidRDefault="0091659B" w:rsidP="0091659B">
            <w:pPr>
              <w:pStyle w:val="ListParagraph"/>
              <w:numPr>
                <w:ilvl w:val="1"/>
                <w:numId w:val="2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1659B">
              <w:rPr>
                <w:rFonts w:ascii="Arial" w:hAnsi="Arial" w:cs="Arial"/>
              </w:rPr>
              <w:t>Paragraph 4-5</w:t>
            </w:r>
          </w:p>
          <w:p w:rsidR="0091659B" w:rsidRPr="0091659B" w:rsidRDefault="0091659B" w:rsidP="0091659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A233DA" w:rsidRDefault="00FA62ED" w:rsidP="0091659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Pr="00CE611A" w:rsidRDefault="00B07478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CE611A">
              <w:rPr>
                <w:rFonts w:ascii="Arial" w:hAnsi="Arial" w:cs="Arial"/>
                <w:b/>
              </w:rPr>
              <w:t>Since all trailer mounted Generators do not come with automatic transfer switches, should we add a variety of transfer switch sizes to our bid? transfer switches are rated for one voltage only and the request is for multi-voltage trailer mounted generators.</w:t>
            </w:r>
          </w:p>
          <w:p w:rsidR="0042639B" w:rsidRDefault="0042639B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  <w:t xml:space="preserve">Yes, various sizes of transfer switches can be offered as part of the price list submission for Section 3.4.2 </w:t>
            </w:r>
            <w:r w:rsidRPr="00532540">
              <w:rPr>
                <w:rFonts w:ascii="Arial" w:hAnsi="Arial" w:cs="Arial"/>
                <w:i/>
              </w:rPr>
              <w:t>Manufacturer’s Options and Accessories</w:t>
            </w:r>
            <w:r>
              <w:rPr>
                <w:rFonts w:ascii="Arial" w:hAnsi="Arial" w:cs="Arial"/>
              </w:rPr>
              <w:t xml:space="preserve"> (Price line 2).</w:t>
            </w:r>
          </w:p>
          <w:p w:rsidR="00CC10C5" w:rsidRDefault="00CC10C5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CC10C5" w:rsidRPr="00E64D7C" w:rsidRDefault="00CC10C5" w:rsidP="00CC10C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E7DE6">
              <w:rPr>
                <w:rFonts w:ascii="Arial" w:hAnsi="Arial" w:cs="Arial"/>
              </w:rPr>
              <w:t xml:space="preserve">Please see revisions to </w:t>
            </w:r>
            <w:r>
              <w:rPr>
                <w:rFonts w:ascii="Arial" w:hAnsi="Arial" w:cs="Arial"/>
              </w:rPr>
              <w:t xml:space="preserve">Section 3.4.1 </w:t>
            </w:r>
            <w:r w:rsidRPr="008E7DE6">
              <w:rPr>
                <w:rFonts w:ascii="Arial" w:hAnsi="Arial" w:cs="Arial"/>
              </w:rPr>
              <w:t>and utilize the Bid Solicitation {RFP} titled “</w:t>
            </w:r>
            <w:r>
              <w:rPr>
                <w:rFonts w:ascii="Arial" w:hAnsi="Arial" w:cs="Arial"/>
              </w:rPr>
              <w:t>T2871 17DPP00150 Final Revised RFP 7.27.17”</w:t>
            </w:r>
            <w:r w:rsidRPr="008E7DE6">
              <w:rPr>
                <w:rFonts w:ascii="Arial" w:hAnsi="Arial" w:cs="Arial"/>
              </w:rPr>
              <w:t>.</w:t>
            </w:r>
          </w:p>
          <w:p w:rsidR="00081846" w:rsidRDefault="0042639B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F25575" w:rsidRDefault="00F25575" w:rsidP="00E64D7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91659B" w:rsidTr="00D45A60">
        <w:trPr>
          <w:trHeight w:val="8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59B" w:rsidRDefault="0091659B" w:rsidP="0091659B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59B" w:rsidRDefault="0091659B" w:rsidP="0091659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5</w:t>
            </w:r>
          </w:p>
          <w:p w:rsidR="0091659B" w:rsidRDefault="0091659B" w:rsidP="0091659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59B" w:rsidRPr="00FC25B1" w:rsidRDefault="0091659B" w:rsidP="00FC25B1">
            <w:pPr>
              <w:pStyle w:val="ListParagraph"/>
              <w:numPr>
                <w:ilvl w:val="1"/>
                <w:numId w:val="3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C25B1">
              <w:rPr>
                <w:rFonts w:ascii="Arial" w:hAnsi="Arial" w:cs="Arial"/>
              </w:rPr>
              <w:t>Paragraph    4-5</w:t>
            </w:r>
          </w:p>
          <w:p w:rsidR="0091659B" w:rsidRPr="0091659B" w:rsidRDefault="0091659B" w:rsidP="0091659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1659B" w:rsidRDefault="0091659B" w:rsidP="00FC25B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59B" w:rsidRPr="00CE611A" w:rsidRDefault="0091659B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CE611A">
              <w:rPr>
                <w:rFonts w:ascii="Arial" w:hAnsi="Arial" w:cs="Arial"/>
                <w:b/>
              </w:rPr>
              <w:t xml:space="preserve">We're not sure how to bid this. Per the specs you want optional accessories included in line 1. The brand we offer lists these items as optional accessories </w:t>
            </w:r>
            <w:r w:rsidR="0042639B">
              <w:rPr>
                <w:rFonts w:ascii="Arial" w:hAnsi="Arial" w:cs="Arial"/>
                <w:b/>
              </w:rPr>
              <w:t>f</w:t>
            </w:r>
            <w:r w:rsidRPr="00CE611A">
              <w:rPr>
                <w:rFonts w:ascii="Arial" w:hAnsi="Arial" w:cs="Arial"/>
                <w:b/>
              </w:rPr>
              <w:t>or line 2.</w:t>
            </w:r>
          </w:p>
          <w:p w:rsidR="00B65B1E" w:rsidRDefault="0042639B" w:rsidP="00B65B1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  <w:t xml:space="preserve">The requirements listed in Bid Solicitation {RFP} Section 3.4.1 may be offered under the base unit price list as part of </w:t>
            </w:r>
            <w:r w:rsidR="00B65B1E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Section 3.4.1</w:t>
            </w:r>
            <w:r w:rsidR="00B65B1E">
              <w:rPr>
                <w:rFonts w:ascii="Arial" w:hAnsi="Arial" w:cs="Arial"/>
              </w:rPr>
              <w:t xml:space="preserve"> price list</w:t>
            </w:r>
            <w:r>
              <w:rPr>
                <w:rFonts w:ascii="Arial" w:hAnsi="Arial" w:cs="Arial"/>
              </w:rPr>
              <w:t xml:space="preserve"> </w:t>
            </w:r>
            <w:r w:rsidR="00B65B1E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if the required item is a standard feature</w:t>
            </w:r>
            <w:r w:rsidR="00B65B1E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 or as optional equipment/accessories</w:t>
            </w:r>
            <w:r w:rsidR="00B65B1E">
              <w:rPr>
                <w:rFonts w:ascii="Arial" w:hAnsi="Arial" w:cs="Arial"/>
              </w:rPr>
              <w:t xml:space="preserve"> using the price list submitted for Section 3.4.2 </w:t>
            </w:r>
            <w:r w:rsidR="00B65B1E" w:rsidRPr="008E7DE6">
              <w:rPr>
                <w:rFonts w:ascii="Arial" w:hAnsi="Arial" w:cs="Arial"/>
                <w:i/>
              </w:rPr>
              <w:t>Manufacturer’s Options and Accessories</w:t>
            </w:r>
            <w:r w:rsidR="00B65B1E">
              <w:rPr>
                <w:rFonts w:ascii="Arial" w:hAnsi="Arial" w:cs="Arial"/>
              </w:rPr>
              <w:t xml:space="preserve"> (Price line 2).</w:t>
            </w:r>
          </w:p>
          <w:p w:rsidR="0091659B" w:rsidRDefault="0042639B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  <w:p w:rsidR="0091659B" w:rsidRDefault="0091659B" w:rsidP="00E64D7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A233DA" w:rsidTr="00D45A60">
        <w:trPr>
          <w:trHeight w:val="5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45277E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39-40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45277E" w:rsidP="0045277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Pr="00CE611A" w:rsidRDefault="00B07478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CE611A">
              <w:rPr>
                <w:rFonts w:ascii="Arial" w:hAnsi="Arial" w:cs="Arial"/>
                <w:b/>
              </w:rPr>
              <w:t>Will the manufacturer of the generators be considered a "subcontractor" as they are not providing a service, but a product</w:t>
            </w:r>
          </w:p>
          <w:p w:rsidR="00FC25B1" w:rsidRDefault="00FC25B1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FC25B1" w:rsidRPr="00CE611A" w:rsidRDefault="0045277E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CE611A">
              <w:rPr>
                <w:rFonts w:ascii="Arial" w:hAnsi="Arial" w:cs="Arial"/>
              </w:rPr>
              <w:t xml:space="preserve">No. Refer to </w:t>
            </w:r>
            <w:r w:rsidR="003D626B">
              <w:rPr>
                <w:rFonts w:ascii="Arial" w:hAnsi="Arial" w:cs="Arial"/>
              </w:rPr>
              <w:t>S</w:t>
            </w:r>
            <w:r w:rsidRPr="00CE611A">
              <w:rPr>
                <w:rFonts w:ascii="Arial" w:hAnsi="Arial" w:cs="Arial"/>
              </w:rPr>
              <w:t>ection 5.10 of the Bid Solicitation {RFP}.</w:t>
            </w:r>
          </w:p>
          <w:p w:rsidR="0045277E" w:rsidRDefault="0045277E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A233DA" w:rsidTr="00D45A60">
        <w:trPr>
          <w:trHeight w:val="9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D45A6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77E" w:rsidRPr="00FC25B1" w:rsidRDefault="0045277E" w:rsidP="0045277E">
            <w:pPr>
              <w:pStyle w:val="ListParagraph"/>
              <w:numPr>
                <w:ilvl w:val="1"/>
                <w:numId w:val="4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C25B1">
              <w:rPr>
                <w:rFonts w:ascii="Arial" w:hAnsi="Arial" w:cs="Arial"/>
              </w:rPr>
              <w:t xml:space="preserve">Paragraph </w:t>
            </w:r>
            <w:r w:rsidR="00D45A60">
              <w:rPr>
                <w:rFonts w:ascii="Arial" w:hAnsi="Arial" w:cs="Arial"/>
              </w:rPr>
              <w:t>6</w:t>
            </w:r>
          </w:p>
          <w:p w:rsidR="00A233DA" w:rsidRDefault="00A233DA" w:rsidP="0045277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45A60" w:rsidRDefault="00D45A60" w:rsidP="00D45A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45A60">
              <w:rPr>
                <w:rFonts w:ascii="Arial" w:hAnsi="Arial" w:cs="Arial"/>
              </w:rPr>
              <w:t>3.4.1 Paragraph</w:t>
            </w:r>
          </w:p>
          <w:p w:rsidR="00D45A60" w:rsidRPr="00D45A60" w:rsidRDefault="00D45A60" w:rsidP="00D45A6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</w:t>
            </w:r>
            <w:r w:rsidRPr="00D45A60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Pr="00CE611A" w:rsidRDefault="00B07478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CE611A">
              <w:rPr>
                <w:rFonts w:ascii="Arial" w:hAnsi="Arial" w:cs="Arial"/>
                <w:b/>
              </w:rPr>
              <w:t>Will you accept a higher KW rated machine for the 60KW. Our manufacturer does not offer that hp node, and we have not engineered a true 60KW portable unit as of now. If it is 100% necessary for the deal, we can put something together.</w:t>
            </w:r>
          </w:p>
          <w:p w:rsidR="0045277E" w:rsidRDefault="0045277E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69529B" w:rsidRDefault="0069529B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stated in Bid Solicitation {RFP} Sections 1.1 and 3.4.1, in order to be considered a responsive Vendor {Bidder} for Price line 1, a Vendor {Bidder} must offer a 30kW, 60kW and 100kW trailer mounted generators within the price list.</w:t>
            </w:r>
          </w:p>
          <w:p w:rsidR="0069529B" w:rsidRDefault="0069529B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D45A60" w:rsidRDefault="00D45A60" w:rsidP="00E64D7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A233DA" w:rsidTr="00D45A60">
        <w:trPr>
          <w:trHeight w:val="17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5C6EB9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29-30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08184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81846">
              <w:rPr>
                <w:rFonts w:ascii="Arial" w:hAnsi="Arial" w:cs="Arial"/>
              </w:rPr>
              <w:t>4.4.5.2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Pr="00CE611A" w:rsidRDefault="00B07478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CE611A">
              <w:rPr>
                <w:rFonts w:ascii="Arial" w:hAnsi="Arial" w:cs="Arial"/>
                <w:b/>
              </w:rPr>
              <w:t>Will the proposals be only based off the percentage discount?</w:t>
            </w:r>
            <w:r w:rsidR="002B679E" w:rsidRPr="00CE611A">
              <w:rPr>
                <w:rFonts w:ascii="Arial" w:hAnsi="Arial" w:cs="Arial"/>
                <w:b/>
              </w:rPr>
              <w:t xml:space="preserve"> </w:t>
            </w:r>
            <w:r w:rsidRPr="00CE611A">
              <w:rPr>
                <w:rFonts w:ascii="Arial" w:hAnsi="Arial" w:cs="Arial"/>
                <w:b/>
              </w:rPr>
              <w:t>"The Quotes {Proposals} will be evaluated based on the percentage discount or markup provided on price line item 1." It says it will be based on the percentage of discount/markup. Will the base unit price not be considered as well? The reason why I ask, what would stop someone from raising the base price, and giving a larger discount. Although it would still be higher than someone with a lower base price and lower discount.</w:t>
            </w:r>
          </w:p>
          <w:p w:rsidR="005C6EB9" w:rsidRDefault="005C6EB9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5C6EB9" w:rsidRDefault="002C2C4A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Yes, please refer to Bid Solicitation {RFP} Sections 6.6 and 6.6.1 </w:t>
            </w:r>
          </w:p>
          <w:p w:rsidR="007B08C5" w:rsidRDefault="007B08C5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  <w:tr w:rsidR="0070150A" w:rsidTr="00D45A60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50A" w:rsidRDefault="0070150A" w:rsidP="0070150A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0A" w:rsidRDefault="0070150A" w:rsidP="0070150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5</w:t>
            </w:r>
          </w:p>
          <w:p w:rsidR="0070150A" w:rsidRDefault="0070150A" w:rsidP="0070150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0A" w:rsidRPr="00FC25B1" w:rsidRDefault="0070150A" w:rsidP="0070150A">
            <w:pPr>
              <w:pStyle w:val="ListParagraph"/>
              <w:numPr>
                <w:ilvl w:val="1"/>
                <w:numId w:val="3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C25B1">
              <w:rPr>
                <w:rFonts w:ascii="Arial" w:hAnsi="Arial" w:cs="Arial"/>
              </w:rPr>
              <w:t>Paragraph    4-5</w:t>
            </w:r>
          </w:p>
          <w:p w:rsidR="0070150A" w:rsidRPr="0091659B" w:rsidRDefault="0070150A" w:rsidP="0070150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70150A" w:rsidRDefault="0070150A" w:rsidP="0070150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0A" w:rsidRPr="00CE611A" w:rsidRDefault="0070150A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CE611A">
              <w:rPr>
                <w:rFonts w:ascii="Arial" w:hAnsi="Arial" w:cs="Arial"/>
                <w:b/>
              </w:rPr>
              <w:t>Camlocks are not part of the generator list price but is an option.</w:t>
            </w:r>
          </w:p>
          <w:p w:rsidR="0070150A" w:rsidRDefault="0070150A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2C2C4A" w:rsidRDefault="002C2C4A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refer to the response to Question #2 above.</w:t>
            </w:r>
          </w:p>
          <w:p w:rsidR="0070150A" w:rsidRDefault="0070150A" w:rsidP="00E64D7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70150A" w:rsidTr="00D45A60">
        <w:trPr>
          <w:trHeight w:val="9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50A" w:rsidRDefault="0070150A" w:rsidP="0070150A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0A" w:rsidRDefault="0070150A" w:rsidP="0070150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5</w:t>
            </w:r>
          </w:p>
          <w:p w:rsidR="0070150A" w:rsidRDefault="0070150A" w:rsidP="0070150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0A" w:rsidRPr="0091659B" w:rsidRDefault="0070150A" w:rsidP="0070150A">
            <w:pPr>
              <w:pStyle w:val="ListParagraph"/>
              <w:numPr>
                <w:ilvl w:val="1"/>
                <w:numId w:val="2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91659B">
              <w:rPr>
                <w:rFonts w:ascii="Arial" w:hAnsi="Arial" w:cs="Arial"/>
              </w:rPr>
              <w:t>Paragraph 4-5</w:t>
            </w:r>
          </w:p>
          <w:p w:rsidR="0070150A" w:rsidRPr="0091659B" w:rsidRDefault="0070150A" w:rsidP="0070150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70150A" w:rsidRDefault="0070150A" w:rsidP="0070150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50A" w:rsidRPr="00CE611A" w:rsidRDefault="0070150A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CE611A">
              <w:rPr>
                <w:rFonts w:ascii="Arial" w:hAnsi="Arial" w:cs="Arial"/>
                <w:b/>
              </w:rPr>
              <w:t>Automatic transfer switch is not part of a trailer mounted generator due to cabling logistics and need to know the generator selected voltage. The automatic transfer switch needs to be selected from the utility, mot the generator.</w:t>
            </w:r>
          </w:p>
          <w:p w:rsidR="0070150A" w:rsidRDefault="0070150A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70150A" w:rsidRPr="00CE611A" w:rsidRDefault="002C2C4A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Please r</w:t>
            </w:r>
            <w:r w:rsidR="0070150A" w:rsidRPr="00CE611A">
              <w:rPr>
                <w:rFonts w:ascii="Arial" w:hAnsi="Arial" w:cs="Arial"/>
              </w:rPr>
              <w:t xml:space="preserve">efer to </w:t>
            </w:r>
            <w:r>
              <w:rPr>
                <w:rFonts w:ascii="Arial" w:hAnsi="Arial" w:cs="Arial"/>
              </w:rPr>
              <w:t>the response to Q</w:t>
            </w:r>
            <w:r w:rsidR="0070150A" w:rsidRPr="00CE611A">
              <w:rPr>
                <w:rFonts w:ascii="Arial" w:hAnsi="Arial" w:cs="Arial"/>
              </w:rPr>
              <w:t xml:space="preserve">uestion </w:t>
            </w:r>
            <w:r>
              <w:rPr>
                <w:rFonts w:ascii="Arial" w:hAnsi="Arial" w:cs="Arial"/>
              </w:rPr>
              <w:t>#</w:t>
            </w:r>
            <w:r w:rsidR="0070150A" w:rsidRPr="00CE611A">
              <w:rPr>
                <w:rFonts w:ascii="Arial" w:hAnsi="Arial" w:cs="Arial"/>
              </w:rPr>
              <w:t>1 above.</w:t>
            </w:r>
          </w:p>
          <w:p w:rsidR="0070150A" w:rsidRDefault="0070150A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A233DA" w:rsidTr="00D45A60">
        <w:trPr>
          <w:trHeight w:val="5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70150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70150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  <w:r w:rsidR="00CE611A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#</w:t>
            </w:r>
            <w:r w:rsidR="00081846" w:rsidRPr="00081846">
              <w:rPr>
                <w:rFonts w:ascii="Arial" w:hAnsi="Arial" w:cs="Arial"/>
              </w:rPr>
              <w:t>9 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Pr="00CE611A" w:rsidRDefault="002B679E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CE611A">
              <w:rPr>
                <w:rFonts w:ascii="Arial" w:hAnsi="Arial" w:cs="Arial"/>
                <w:b/>
              </w:rPr>
              <w:t xml:space="preserve">Cabling </w:t>
            </w:r>
            <w:r w:rsidR="00B07478" w:rsidRPr="00CE611A">
              <w:rPr>
                <w:rFonts w:ascii="Arial" w:hAnsi="Arial" w:cs="Arial"/>
                <w:b/>
              </w:rPr>
              <w:t>from the generator to the load cannot be known and therefore should not be part of the bid.</w:t>
            </w:r>
          </w:p>
          <w:p w:rsidR="0070150A" w:rsidRDefault="0070150A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E64D7C" w:rsidRPr="00E64D7C" w:rsidRDefault="00E64D7C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532540">
              <w:rPr>
                <w:rFonts w:ascii="Arial" w:hAnsi="Arial" w:cs="Arial"/>
              </w:rPr>
              <w:t xml:space="preserve">Please see revisions to </w:t>
            </w:r>
            <w:r w:rsidR="00CC10C5">
              <w:rPr>
                <w:rFonts w:ascii="Arial" w:hAnsi="Arial" w:cs="Arial"/>
              </w:rPr>
              <w:t xml:space="preserve">Section 3.4.1 </w:t>
            </w:r>
            <w:r w:rsidRPr="00532540">
              <w:rPr>
                <w:rFonts w:ascii="Arial" w:hAnsi="Arial" w:cs="Arial"/>
              </w:rPr>
              <w:t>and utilize the Bid Solicitation {RFP} titled “</w:t>
            </w:r>
            <w:r>
              <w:rPr>
                <w:rFonts w:ascii="Arial" w:hAnsi="Arial" w:cs="Arial"/>
              </w:rPr>
              <w:t>T2871 17DPP00150 Final Revised RFP 7.27.17”</w:t>
            </w:r>
            <w:r w:rsidRPr="00532540">
              <w:rPr>
                <w:rFonts w:ascii="Arial" w:hAnsi="Arial" w:cs="Arial"/>
              </w:rPr>
              <w:t>.</w:t>
            </w:r>
          </w:p>
          <w:p w:rsidR="00CE611A" w:rsidRDefault="00CE61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A233DA" w:rsidTr="00D45A60">
        <w:trPr>
          <w:trHeight w:val="5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CE611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Default="00081846" w:rsidP="00CE61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81846">
              <w:rPr>
                <w:rFonts w:ascii="Arial" w:hAnsi="Arial" w:cs="Arial"/>
              </w:rPr>
              <w:t>3.4.1</w:t>
            </w:r>
            <w:r w:rsidR="00CE611A">
              <w:rPr>
                <w:rFonts w:ascii="Arial" w:hAnsi="Arial" w:cs="Arial"/>
              </w:rPr>
              <w:t>, #</w:t>
            </w:r>
            <w:r w:rsidRPr="00081846">
              <w:rPr>
                <w:rFonts w:ascii="Arial" w:hAnsi="Arial" w:cs="Arial"/>
              </w:rPr>
              <w:t>19</w:t>
            </w:r>
          </w:p>
        </w:tc>
        <w:tc>
          <w:tcPr>
            <w:tcW w:w="6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3DA" w:rsidRPr="00CE611A" w:rsidRDefault="002B679E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CE611A">
              <w:rPr>
                <w:rFonts w:ascii="Arial" w:hAnsi="Arial" w:cs="Arial"/>
                <w:b/>
              </w:rPr>
              <w:t>Generators coming from the factory do not contain fuel as the freight company is not licensed to haul fuel.</w:t>
            </w:r>
          </w:p>
          <w:p w:rsidR="00CE611A" w:rsidRDefault="00CE611A" w:rsidP="00596DD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E64D7C" w:rsidRPr="00E64D7C" w:rsidRDefault="00E64D7C" w:rsidP="00E64D7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E7DE6">
              <w:rPr>
                <w:rFonts w:ascii="Arial" w:hAnsi="Arial" w:cs="Arial"/>
              </w:rPr>
              <w:t xml:space="preserve">Please see revisions to </w:t>
            </w:r>
            <w:r w:rsidR="00CC10C5">
              <w:rPr>
                <w:rFonts w:ascii="Arial" w:hAnsi="Arial" w:cs="Arial"/>
              </w:rPr>
              <w:t xml:space="preserve">Section 3.4.1 </w:t>
            </w:r>
            <w:r w:rsidRPr="008E7DE6">
              <w:rPr>
                <w:rFonts w:ascii="Arial" w:hAnsi="Arial" w:cs="Arial"/>
              </w:rPr>
              <w:t>and utilize the Bid Solicitation {RFP} titled “</w:t>
            </w:r>
            <w:r>
              <w:rPr>
                <w:rFonts w:ascii="Arial" w:hAnsi="Arial" w:cs="Arial"/>
              </w:rPr>
              <w:t>T2871 17DPP00150 Final Revised RFP 7.27.17”</w:t>
            </w:r>
            <w:r w:rsidRPr="008E7DE6">
              <w:rPr>
                <w:rFonts w:ascii="Arial" w:hAnsi="Arial" w:cs="Arial"/>
              </w:rPr>
              <w:t>.</w:t>
            </w:r>
          </w:p>
          <w:p w:rsidR="00CE611A" w:rsidRDefault="00CE61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E41" w:rsidRDefault="00C06E41">
      <w:r>
        <w:separator/>
      </w:r>
    </w:p>
  </w:endnote>
  <w:endnote w:type="continuationSeparator" w:id="0">
    <w:p w:rsidR="00C06E41" w:rsidRDefault="00C06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08C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E41" w:rsidRDefault="00C06E41">
      <w:r>
        <w:separator/>
      </w:r>
    </w:p>
  </w:footnote>
  <w:footnote w:type="continuationSeparator" w:id="0">
    <w:p w:rsidR="00C06E41" w:rsidRDefault="00C06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D6B7D"/>
    <w:multiLevelType w:val="multilevel"/>
    <w:tmpl w:val="168A16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6AF33F9"/>
    <w:multiLevelType w:val="multilevel"/>
    <w:tmpl w:val="168A16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ACB349A"/>
    <w:multiLevelType w:val="multilevel"/>
    <w:tmpl w:val="168A16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oEXX67v6Rk2Kli+lvpCHnDb+iRK/+uXHMBJF+Lp4gUghvyAVWyeUu61y/TmvXhT7ZYlWmZvF6p5Xxfk/ozDdog==" w:salt="7avewbc4pmkfghogphGnU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1846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61430"/>
    <w:rsid w:val="00176234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B679E"/>
    <w:rsid w:val="002C1484"/>
    <w:rsid w:val="002C2C4A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626B"/>
    <w:rsid w:val="003D747D"/>
    <w:rsid w:val="003E120D"/>
    <w:rsid w:val="003F2A90"/>
    <w:rsid w:val="003F7837"/>
    <w:rsid w:val="00417A2E"/>
    <w:rsid w:val="0042639B"/>
    <w:rsid w:val="004315E8"/>
    <w:rsid w:val="004355EF"/>
    <w:rsid w:val="0043667E"/>
    <w:rsid w:val="00436D34"/>
    <w:rsid w:val="00437030"/>
    <w:rsid w:val="00446F52"/>
    <w:rsid w:val="0045277E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2540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60B7"/>
    <w:rsid w:val="00596DDB"/>
    <w:rsid w:val="005B7B28"/>
    <w:rsid w:val="005C6EB9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9529B"/>
    <w:rsid w:val="006A3DE5"/>
    <w:rsid w:val="006B3833"/>
    <w:rsid w:val="006C37AB"/>
    <w:rsid w:val="006C5427"/>
    <w:rsid w:val="006D2967"/>
    <w:rsid w:val="006D6EE7"/>
    <w:rsid w:val="006E6FF8"/>
    <w:rsid w:val="0070150A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B08C5"/>
    <w:rsid w:val="007C06FF"/>
    <w:rsid w:val="007C2585"/>
    <w:rsid w:val="007C31B3"/>
    <w:rsid w:val="007C3B8D"/>
    <w:rsid w:val="007C56C0"/>
    <w:rsid w:val="007D1D98"/>
    <w:rsid w:val="007D29E3"/>
    <w:rsid w:val="007D3E26"/>
    <w:rsid w:val="007E2D30"/>
    <w:rsid w:val="007E56C8"/>
    <w:rsid w:val="008049AC"/>
    <w:rsid w:val="00804A53"/>
    <w:rsid w:val="008058F1"/>
    <w:rsid w:val="008062EE"/>
    <w:rsid w:val="008137DB"/>
    <w:rsid w:val="00815E39"/>
    <w:rsid w:val="00816EA4"/>
    <w:rsid w:val="0082019A"/>
    <w:rsid w:val="00822415"/>
    <w:rsid w:val="00883737"/>
    <w:rsid w:val="00884C9E"/>
    <w:rsid w:val="008D3A86"/>
    <w:rsid w:val="008E50C7"/>
    <w:rsid w:val="008F75E9"/>
    <w:rsid w:val="0091092B"/>
    <w:rsid w:val="0091659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0171"/>
    <w:rsid w:val="00AD3D3C"/>
    <w:rsid w:val="00B07478"/>
    <w:rsid w:val="00B1392F"/>
    <w:rsid w:val="00B21D1B"/>
    <w:rsid w:val="00B2669F"/>
    <w:rsid w:val="00B3763D"/>
    <w:rsid w:val="00B432C3"/>
    <w:rsid w:val="00B54579"/>
    <w:rsid w:val="00B555FD"/>
    <w:rsid w:val="00B55897"/>
    <w:rsid w:val="00B65B1E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06E41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702BE"/>
    <w:rsid w:val="00C83977"/>
    <w:rsid w:val="00CC10C5"/>
    <w:rsid w:val="00CC2CBB"/>
    <w:rsid w:val="00CE1914"/>
    <w:rsid w:val="00CE611A"/>
    <w:rsid w:val="00CF3D21"/>
    <w:rsid w:val="00D057E9"/>
    <w:rsid w:val="00D2037F"/>
    <w:rsid w:val="00D33B5E"/>
    <w:rsid w:val="00D45A60"/>
    <w:rsid w:val="00D55DDC"/>
    <w:rsid w:val="00D705AB"/>
    <w:rsid w:val="00D75306"/>
    <w:rsid w:val="00D91263"/>
    <w:rsid w:val="00D91B32"/>
    <w:rsid w:val="00DB7504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4D7C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25575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62ED"/>
    <w:rsid w:val="00FA7242"/>
    <w:rsid w:val="00FB2462"/>
    <w:rsid w:val="00FB6B05"/>
    <w:rsid w:val="00FC25B1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11A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0138F2D4-E9A0-4F5F-A200-CB3E9FC94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</TotalTime>
  <Pages>3</Pages>
  <Words>781</Words>
  <Characters>4085</Characters>
  <Application>Microsoft Office Word</Application>
  <DocSecurity>8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4857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Holt, Doreica</cp:lastModifiedBy>
  <cp:revision>3</cp:revision>
  <cp:lastPrinted>2016-08-03T15:29:00Z</cp:lastPrinted>
  <dcterms:created xsi:type="dcterms:W3CDTF">2017-07-27T20:09:00Z</dcterms:created>
  <dcterms:modified xsi:type="dcterms:W3CDTF">2017-07-27T20:32:00Z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