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p>
    <w:p w14:paraId="03C6B40D" w14:textId="7B017B6F" w:rsidR="00364A22" w:rsidRDefault="00F13D39" w:rsidP="004F542C">
      <w:pPr>
        <w:pStyle w:val="Heading3"/>
        <w:keepNext w:val="0"/>
        <w:jc w:val="center"/>
        <w:rPr>
          <w:rFonts w:ascii="Arial" w:hAnsi="Arial" w:cs="Arial"/>
          <w:sz w:val="20"/>
        </w:rPr>
      </w:pPr>
      <w:r>
        <w:rPr>
          <w:rFonts w:ascii="Arial" w:hAnsi="Arial" w:cs="Arial"/>
          <w:sz w:val="20"/>
        </w:rPr>
        <w:t>May 10</w:t>
      </w:r>
      <w:r w:rsidR="00F85F59" w:rsidRPr="00F85F59">
        <w:rPr>
          <w:rFonts w:ascii="Arial" w:hAnsi="Arial" w:cs="Arial"/>
          <w:sz w:val="20"/>
        </w:rPr>
        <w:t>, 2017</w:t>
      </w:r>
    </w:p>
    <w:p w14:paraId="03C6B40E" w14:textId="77777777" w:rsidR="00364A22" w:rsidRPr="007D1D98" w:rsidRDefault="00364A22" w:rsidP="00364A22">
      <w:pPr>
        <w:rPr>
          <w:rFonts w:ascii="NewCenturySchlbk" w:hAnsi="NewCenturySchlbk"/>
          <w:sz w:val="24"/>
        </w:rPr>
      </w:pPr>
    </w:p>
    <w:p w14:paraId="03C6B40F" w14:textId="77777777" w:rsidR="00364A22" w:rsidRPr="007D1D98" w:rsidRDefault="00364A22" w:rsidP="00364A22">
      <w:pPr>
        <w:rPr>
          <w:rFonts w:ascii="Arial" w:hAnsi="Arial" w:cs="Arial"/>
          <w:sz w:val="22"/>
        </w:rPr>
      </w:pPr>
    </w:p>
    <w:p w14:paraId="03C6B410"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3C6B411" w14:textId="77777777" w:rsidR="007D1D98" w:rsidRPr="007D1D98" w:rsidRDefault="007D1D98" w:rsidP="007D1D98">
      <w:pPr>
        <w:rPr>
          <w:sz w:val="22"/>
        </w:rPr>
      </w:pPr>
    </w:p>
    <w:p w14:paraId="03C6B412" w14:textId="77777777" w:rsidR="007D1D98" w:rsidRPr="007D1D98" w:rsidRDefault="007D1D98" w:rsidP="007D1D98">
      <w:pPr>
        <w:tabs>
          <w:tab w:val="left" w:pos="0"/>
        </w:tabs>
        <w:rPr>
          <w:rFonts w:ascii="Arial" w:hAnsi="Arial" w:cs="Arial"/>
          <w:szCs w:val="18"/>
        </w:rPr>
      </w:pPr>
    </w:p>
    <w:p w14:paraId="03C6B413" w14:textId="5B76EB55"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proofErr w:type="spellStart"/>
      <w:r w:rsidR="00F85F59">
        <w:rPr>
          <w:rFonts w:ascii="Arial" w:hAnsi="Arial" w:cs="Arial"/>
          <w:sz w:val="20"/>
          <w:szCs w:val="18"/>
        </w:rPr>
        <w:t>17DPP00132</w:t>
      </w:r>
      <w:proofErr w:type="spellEnd"/>
    </w:p>
    <w:p w14:paraId="03C6B414" w14:textId="18B0D714" w:rsidR="007D1D98" w:rsidRPr="007D1D98" w:rsidRDefault="007D1D98" w:rsidP="007D1D98">
      <w:pPr>
        <w:rPr>
          <w:rFonts w:ascii="Arial" w:hAnsi="Arial" w:cs="Arial"/>
          <w:b/>
          <w:szCs w:val="18"/>
        </w:rPr>
      </w:pPr>
      <w:r w:rsidRPr="007D1D98">
        <w:rPr>
          <w:sz w:val="22"/>
        </w:rPr>
        <w:t xml:space="preserve">       </w:t>
      </w:r>
      <w:proofErr w:type="spellStart"/>
      <w:r w:rsidR="00F85F59">
        <w:rPr>
          <w:rFonts w:ascii="Arial" w:hAnsi="Arial" w:cs="Arial"/>
          <w:b/>
          <w:szCs w:val="18"/>
        </w:rPr>
        <w:t>T2725</w:t>
      </w:r>
      <w:proofErr w:type="spellEnd"/>
      <w:r w:rsidR="00F85F59">
        <w:rPr>
          <w:rFonts w:ascii="Arial" w:hAnsi="Arial" w:cs="Arial"/>
          <w:b/>
          <w:szCs w:val="18"/>
        </w:rPr>
        <w:t xml:space="preserve"> – Nurse Consulting Services for the Board of Nursing</w:t>
      </w:r>
    </w:p>
    <w:p w14:paraId="03C6B415" w14:textId="77777777" w:rsidR="007D1D98" w:rsidRPr="007D1D98" w:rsidRDefault="007D1D98" w:rsidP="007D1D98">
      <w:pPr>
        <w:rPr>
          <w:sz w:val="22"/>
        </w:rPr>
      </w:pPr>
    </w:p>
    <w:p w14:paraId="03C6B416" w14:textId="6EDECAF6" w:rsidR="007D1D98" w:rsidRPr="00F85F59" w:rsidRDefault="007D1D98" w:rsidP="007D1D98">
      <w:pPr>
        <w:tabs>
          <w:tab w:val="left" w:pos="0"/>
        </w:tabs>
        <w:outlineLvl w:val="0"/>
        <w:rPr>
          <w:rFonts w:ascii="Arial" w:hAnsi="Arial" w:cs="Arial"/>
          <w:b/>
          <w:szCs w:val="18"/>
        </w:rPr>
      </w:pPr>
      <w:r w:rsidRPr="007D1D98">
        <w:rPr>
          <w:rFonts w:ascii="Arial" w:hAnsi="Arial" w:cs="Arial"/>
          <w:b/>
          <w:szCs w:val="18"/>
        </w:rPr>
        <w:t xml:space="preserve">       </w:t>
      </w:r>
      <w:r w:rsidR="005B196F" w:rsidRPr="005B196F">
        <w:rPr>
          <w:rFonts w:ascii="Arial" w:hAnsi="Arial" w:cs="Arial"/>
          <w:szCs w:val="18"/>
        </w:rPr>
        <w:t xml:space="preserve">Original </w:t>
      </w:r>
      <w:r w:rsidRPr="00F13D39">
        <w:rPr>
          <w:rFonts w:ascii="Arial" w:hAnsi="Arial" w:cs="Arial"/>
          <w:szCs w:val="18"/>
        </w:rPr>
        <w:t xml:space="preserve">Quote {Proposal} Submission Due Date: </w:t>
      </w:r>
      <w:r w:rsidR="00F85F59" w:rsidRPr="00F13D39">
        <w:rPr>
          <w:rFonts w:ascii="Arial" w:hAnsi="Arial" w:cs="Arial"/>
          <w:szCs w:val="18"/>
        </w:rPr>
        <w:t>May 19, 2017</w:t>
      </w:r>
      <w:r w:rsidR="0053372D" w:rsidRPr="00F13D39">
        <w:rPr>
          <w:rFonts w:ascii="Arial" w:hAnsi="Arial" w:cs="Arial"/>
          <w:szCs w:val="18"/>
        </w:rPr>
        <w:t xml:space="preserve"> (2:00 p.m. E</w:t>
      </w:r>
      <w:r w:rsidRPr="00F13D39">
        <w:rPr>
          <w:rFonts w:ascii="Arial" w:hAnsi="Arial" w:cs="Arial"/>
          <w:szCs w:val="18"/>
        </w:rPr>
        <w:t>T)</w:t>
      </w:r>
      <w:r w:rsidR="00F13D39">
        <w:rPr>
          <w:rFonts w:ascii="Arial" w:hAnsi="Arial" w:cs="Arial"/>
          <w:b/>
          <w:szCs w:val="18"/>
        </w:rPr>
        <w:br/>
        <w:t xml:space="preserve">       Revised </w:t>
      </w:r>
      <w:r w:rsidR="00F13D39" w:rsidRPr="00F85F59">
        <w:rPr>
          <w:rFonts w:ascii="Arial" w:hAnsi="Arial" w:cs="Arial"/>
          <w:b/>
          <w:szCs w:val="18"/>
        </w:rPr>
        <w:t>Quote {Proposal} Submission Due Date:</w:t>
      </w:r>
      <w:r w:rsidR="00F13D39">
        <w:rPr>
          <w:rFonts w:ascii="Arial" w:hAnsi="Arial" w:cs="Arial"/>
          <w:b/>
          <w:szCs w:val="18"/>
        </w:rPr>
        <w:t xml:space="preserve"> June 2, 2017 </w:t>
      </w:r>
      <w:r w:rsidR="00F13D39" w:rsidRPr="00F13D39">
        <w:rPr>
          <w:rFonts w:ascii="Arial" w:hAnsi="Arial" w:cs="Arial"/>
          <w:b/>
          <w:szCs w:val="18"/>
        </w:rPr>
        <w:t>(2:00 p.m. ET)</w:t>
      </w:r>
    </w:p>
    <w:p w14:paraId="03C6B417" w14:textId="77777777" w:rsidR="00364A22" w:rsidRPr="00F85F59" w:rsidRDefault="00364A22" w:rsidP="00364A22">
      <w:pPr>
        <w:tabs>
          <w:tab w:val="left" w:pos="0"/>
        </w:tabs>
        <w:outlineLvl w:val="0"/>
        <w:rPr>
          <w:rFonts w:ascii="Arial" w:hAnsi="Arial" w:cs="Arial"/>
          <w:sz w:val="22"/>
        </w:rPr>
      </w:pPr>
    </w:p>
    <w:p w14:paraId="03C6B418" w14:textId="77777777" w:rsidR="00364A22" w:rsidRPr="00F85F59" w:rsidRDefault="00364A22" w:rsidP="00364A22">
      <w:pPr>
        <w:pStyle w:val="Heading1"/>
        <w:keepNext w:val="0"/>
        <w:tabs>
          <w:tab w:val="left" w:pos="0"/>
        </w:tabs>
        <w:jc w:val="left"/>
        <w:rPr>
          <w:rFonts w:ascii="Arial" w:hAnsi="Arial" w:cs="Arial"/>
          <w:b w:val="0"/>
          <w:i w:val="0"/>
          <w:sz w:val="22"/>
          <w:u w:val="none"/>
        </w:rPr>
      </w:pPr>
    </w:p>
    <w:p w14:paraId="03C6B419" w14:textId="1D349B39" w:rsidR="007D1D98" w:rsidRPr="00F85F59" w:rsidRDefault="007D1D98" w:rsidP="007D1D98">
      <w:pPr>
        <w:pStyle w:val="Heading1"/>
        <w:keepNext w:val="0"/>
        <w:tabs>
          <w:tab w:val="left" w:pos="0"/>
        </w:tabs>
        <w:rPr>
          <w:rFonts w:ascii="Arial" w:hAnsi="Arial" w:cs="Arial"/>
          <w:i w:val="0"/>
          <w:sz w:val="20"/>
          <w:szCs w:val="18"/>
        </w:rPr>
      </w:pPr>
      <w:r w:rsidRPr="00F85F59">
        <w:rPr>
          <w:rFonts w:ascii="Arial" w:hAnsi="Arial" w:cs="Arial"/>
          <w:i w:val="0"/>
          <w:sz w:val="20"/>
          <w:szCs w:val="18"/>
        </w:rPr>
        <w:t>Bid Amendment {</w:t>
      </w:r>
      <w:r w:rsidR="00A233DA" w:rsidRPr="00F85F59">
        <w:rPr>
          <w:rFonts w:ascii="Arial" w:hAnsi="Arial" w:cs="Arial"/>
          <w:i w:val="0"/>
          <w:sz w:val="20"/>
          <w:szCs w:val="18"/>
        </w:rPr>
        <w:t>Addendum</w:t>
      </w:r>
      <w:r w:rsidRPr="00F85F59">
        <w:rPr>
          <w:rFonts w:ascii="Arial" w:hAnsi="Arial" w:cs="Arial"/>
          <w:i w:val="0"/>
          <w:sz w:val="20"/>
          <w:szCs w:val="18"/>
        </w:rPr>
        <w:t>} #</w:t>
      </w:r>
      <w:r w:rsidR="00F85F59" w:rsidRPr="00F85F59">
        <w:rPr>
          <w:rFonts w:ascii="Arial" w:hAnsi="Arial" w:cs="Arial"/>
          <w:i w:val="0"/>
          <w:sz w:val="20"/>
          <w:szCs w:val="18"/>
        </w:rPr>
        <w:t>1</w:t>
      </w:r>
    </w:p>
    <w:p w14:paraId="03C6B41A" w14:textId="77777777" w:rsidR="00364A22" w:rsidRPr="00F85F59" w:rsidRDefault="00364A22" w:rsidP="00364A22">
      <w:pPr>
        <w:tabs>
          <w:tab w:val="left" w:pos="0"/>
        </w:tabs>
        <w:rPr>
          <w:rFonts w:ascii="NewCenturySchlbk" w:hAnsi="NewCenturySchlbk"/>
          <w:sz w:val="24"/>
        </w:rPr>
      </w:pPr>
    </w:p>
    <w:p w14:paraId="03C6B41B" w14:textId="77777777" w:rsidR="00364A22" w:rsidRPr="00F85F59" w:rsidRDefault="00364A22" w:rsidP="00364A22">
      <w:pPr>
        <w:tabs>
          <w:tab w:val="left" w:pos="0"/>
        </w:tabs>
        <w:rPr>
          <w:rFonts w:ascii="Arial" w:hAnsi="Arial" w:cs="Arial"/>
        </w:rPr>
      </w:pPr>
    </w:p>
    <w:p w14:paraId="03C6B41C" w14:textId="42C75B22" w:rsidR="00A233DA" w:rsidRPr="00F85F59" w:rsidRDefault="007D1D98" w:rsidP="007D1D98">
      <w:pPr>
        <w:tabs>
          <w:tab w:val="left" w:pos="0"/>
        </w:tabs>
        <w:rPr>
          <w:rFonts w:ascii="Arial" w:hAnsi="Arial" w:cs="Arial"/>
        </w:rPr>
      </w:pPr>
      <w:r w:rsidRPr="00F85F59">
        <w:rPr>
          <w:rFonts w:ascii="Arial" w:hAnsi="Arial" w:cs="Arial"/>
        </w:rPr>
        <w:t>The following constitutes Bid Amendment {Addendum} #</w:t>
      </w:r>
      <w:r w:rsidR="00F85F59" w:rsidRPr="00F85F59">
        <w:rPr>
          <w:rFonts w:ascii="Arial" w:hAnsi="Arial" w:cs="Arial"/>
        </w:rPr>
        <w:t>1</w:t>
      </w:r>
      <w:r w:rsidRPr="00F85F59">
        <w:rPr>
          <w:rFonts w:ascii="Arial" w:hAnsi="Arial" w:cs="Arial"/>
        </w:rPr>
        <w:t xml:space="preserve"> to the above referenced </w:t>
      </w:r>
      <w:r w:rsidR="00502120" w:rsidRPr="00F85F59">
        <w:rPr>
          <w:rFonts w:ascii="Arial" w:hAnsi="Arial" w:cs="Arial"/>
        </w:rPr>
        <w:t>Bid S</w:t>
      </w:r>
      <w:r w:rsidR="00260851" w:rsidRPr="00F85F59">
        <w:rPr>
          <w:rFonts w:ascii="Arial" w:hAnsi="Arial" w:cs="Arial"/>
        </w:rPr>
        <w:t>olicitation {RFP}:</w:t>
      </w:r>
    </w:p>
    <w:p w14:paraId="03C6B41D" w14:textId="77777777" w:rsidR="00A233DA" w:rsidRPr="00F85F59" w:rsidRDefault="007D1D98" w:rsidP="007D1D98">
      <w:pPr>
        <w:tabs>
          <w:tab w:val="left" w:pos="0"/>
        </w:tabs>
        <w:rPr>
          <w:rFonts w:ascii="Arial" w:hAnsi="Arial" w:cs="Arial"/>
        </w:rPr>
      </w:pPr>
      <w:r w:rsidRPr="00F85F59">
        <w:rPr>
          <w:rFonts w:ascii="Arial" w:hAnsi="Arial" w:cs="Arial"/>
        </w:rPr>
        <w:t xml:space="preserve">  </w:t>
      </w:r>
    </w:p>
    <w:p w14:paraId="7BFCA40A" w14:textId="77777777" w:rsidR="00B754DB" w:rsidRDefault="007D1D98" w:rsidP="00260851">
      <w:pPr>
        <w:pStyle w:val="ListParagraph"/>
        <w:numPr>
          <w:ilvl w:val="0"/>
          <w:numId w:val="1"/>
        </w:numPr>
        <w:tabs>
          <w:tab w:val="left" w:pos="0"/>
        </w:tabs>
        <w:rPr>
          <w:rFonts w:ascii="Arial" w:hAnsi="Arial" w:cs="Arial"/>
        </w:rPr>
      </w:pPr>
      <w:r w:rsidRPr="00F85F59">
        <w:rPr>
          <w:rFonts w:ascii="Arial" w:hAnsi="Arial" w:cs="Arial"/>
        </w:rPr>
        <w:t xml:space="preserve">This </w:t>
      </w:r>
      <w:r w:rsidR="00490B0F" w:rsidRPr="00F85F59">
        <w:rPr>
          <w:rFonts w:ascii="Arial" w:hAnsi="Arial" w:cs="Arial"/>
        </w:rPr>
        <w:t>B</w:t>
      </w:r>
      <w:r w:rsidRPr="00F85F59">
        <w:rPr>
          <w:rFonts w:ascii="Arial" w:hAnsi="Arial" w:cs="Arial"/>
        </w:rPr>
        <w:t xml:space="preserve">id </w:t>
      </w:r>
      <w:r w:rsidR="00490B0F" w:rsidRPr="00F85F59">
        <w:rPr>
          <w:rFonts w:ascii="Arial" w:hAnsi="Arial" w:cs="Arial"/>
        </w:rPr>
        <w:t>A</w:t>
      </w:r>
      <w:r w:rsidRPr="00F85F59">
        <w:rPr>
          <w:rFonts w:ascii="Arial" w:hAnsi="Arial" w:cs="Arial"/>
        </w:rPr>
        <w:t>mendment {</w:t>
      </w:r>
      <w:r w:rsidR="00490B0F" w:rsidRPr="00F85F59">
        <w:rPr>
          <w:rFonts w:ascii="Arial" w:hAnsi="Arial" w:cs="Arial"/>
        </w:rPr>
        <w:t>A</w:t>
      </w:r>
      <w:r w:rsidR="00A233DA" w:rsidRPr="00F85F59">
        <w:rPr>
          <w:rFonts w:ascii="Arial" w:hAnsi="Arial" w:cs="Arial"/>
        </w:rPr>
        <w:t>ddendum} includes</w:t>
      </w:r>
      <w:r w:rsidRPr="00F85F59">
        <w:rPr>
          <w:rFonts w:ascii="Arial" w:hAnsi="Arial" w:cs="Arial"/>
        </w:rPr>
        <w:t xml:space="preserve"> </w:t>
      </w:r>
      <w:r w:rsidR="00260851" w:rsidRPr="00F85F59">
        <w:rPr>
          <w:rFonts w:ascii="Arial" w:hAnsi="Arial" w:cs="Arial"/>
        </w:rPr>
        <w:t>answers to questions</w:t>
      </w:r>
      <w:r w:rsidR="00B754DB">
        <w:rPr>
          <w:rFonts w:ascii="Arial" w:hAnsi="Arial" w:cs="Arial"/>
        </w:rPr>
        <w:t>; and</w:t>
      </w:r>
    </w:p>
    <w:p w14:paraId="4EC2656E" w14:textId="77777777" w:rsidR="00B754DB" w:rsidRDefault="00B754DB" w:rsidP="00B754DB">
      <w:pPr>
        <w:tabs>
          <w:tab w:val="left" w:pos="0"/>
        </w:tabs>
        <w:rPr>
          <w:rFonts w:ascii="Arial" w:hAnsi="Arial" w:cs="Arial"/>
        </w:rPr>
      </w:pPr>
    </w:p>
    <w:p w14:paraId="03C6B41E" w14:textId="13A6065F" w:rsidR="00A233DA" w:rsidRPr="00B754DB" w:rsidRDefault="00B754DB" w:rsidP="00B754DB">
      <w:pPr>
        <w:pStyle w:val="ListParagraph"/>
        <w:numPr>
          <w:ilvl w:val="0"/>
          <w:numId w:val="1"/>
        </w:numPr>
        <w:tabs>
          <w:tab w:val="left" w:pos="0"/>
        </w:tabs>
        <w:rPr>
          <w:rFonts w:ascii="Arial" w:hAnsi="Arial" w:cs="Arial"/>
        </w:rPr>
      </w:pPr>
      <w:r w:rsidRPr="00B754DB">
        <w:rPr>
          <w:rFonts w:ascii="Arial" w:hAnsi="Arial" w:cs="Arial"/>
        </w:rPr>
        <w:t xml:space="preserve">Please note that for all additions, deletions, clarifications and modifications to the Bid Solicitation {RFP} </w:t>
      </w:r>
      <w:r w:rsidRPr="00B754DB">
        <w:rPr>
          <w:rFonts w:ascii="Arial" w:hAnsi="Arial" w:cs="Arial"/>
          <w:szCs w:val="18"/>
        </w:rPr>
        <w:t>#</w:t>
      </w:r>
      <w:proofErr w:type="spellStart"/>
      <w:r w:rsidRPr="00B754DB">
        <w:rPr>
          <w:rFonts w:ascii="Arial" w:hAnsi="Arial" w:cs="Arial"/>
          <w:szCs w:val="18"/>
        </w:rPr>
        <w:t>17DPP00132</w:t>
      </w:r>
      <w:proofErr w:type="spellEnd"/>
      <w:r w:rsidRPr="00B754DB">
        <w:rPr>
          <w:rFonts w:ascii="Arial" w:hAnsi="Arial" w:cs="Arial"/>
        </w:rPr>
        <w:t xml:space="preserve">, please refer to the Revised Bid Solicitation {RFP} titled “Revised RFP </w:t>
      </w:r>
      <w:proofErr w:type="spellStart"/>
      <w:r w:rsidRPr="00B754DB">
        <w:rPr>
          <w:rFonts w:ascii="Arial" w:hAnsi="Arial" w:cs="Arial"/>
        </w:rPr>
        <w:t>T2725</w:t>
      </w:r>
      <w:proofErr w:type="spellEnd"/>
      <w:r w:rsidRPr="00B754DB">
        <w:rPr>
          <w:rFonts w:ascii="Arial" w:hAnsi="Arial" w:cs="Arial"/>
        </w:rPr>
        <w:t xml:space="preserve"> 051017”).</w:t>
      </w:r>
    </w:p>
    <w:p w14:paraId="03C6B421" w14:textId="77777777" w:rsidR="007D1D98" w:rsidRPr="007D1D98" w:rsidRDefault="007D1D98" w:rsidP="007D1D98">
      <w:pPr>
        <w:tabs>
          <w:tab w:val="left" w:pos="0"/>
        </w:tabs>
        <w:rPr>
          <w:rFonts w:ascii="Arial" w:hAnsi="Arial" w:cs="Arial"/>
        </w:rPr>
      </w:pPr>
    </w:p>
    <w:p w14:paraId="03C6B422"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3C6B423" w14:textId="77777777" w:rsidR="007D1D98" w:rsidRPr="007D1D98" w:rsidRDefault="007D1D98" w:rsidP="007D1D98">
      <w:pPr>
        <w:tabs>
          <w:tab w:val="left" w:pos="0"/>
        </w:tabs>
        <w:rPr>
          <w:rFonts w:ascii="Arial" w:hAnsi="Arial" w:cs="Arial"/>
        </w:rPr>
      </w:pPr>
    </w:p>
    <w:p w14:paraId="03C6B424"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03C6B425" w14:textId="77777777" w:rsidR="00364A22" w:rsidRDefault="00364A22" w:rsidP="00364A22">
      <w:pPr>
        <w:tabs>
          <w:tab w:val="left" w:pos="0"/>
        </w:tabs>
        <w:rPr>
          <w:rFonts w:ascii="Arial" w:hAnsi="Arial" w:cs="Arial"/>
          <w:sz w:val="22"/>
        </w:rPr>
      </w:pPr>
    </w:p>
    <w:p w14:paraId="03C6B426"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223229DE" w14:textId="77777777" w:rsidR="00F85F59" w:rsidRPr="007D1D98" w:rsidRDefault="00F85F59" w:rsidP="00F85F59">
      <w:pPr>
        <w:jc w:val="center"/>
        <w:rPr>
          <w:rFonts w:ascii="Arial" w:hAnsi="Arial" w:cs="Arial"/>
          <w:b/>
          <w:szCs w:val="18"/>
        </w:rPr>
      </w:pPr>
      <w:proofErr w:type="spellStart"/>
      <w:r>
        <w:rPr>
          <w:rFonts w:ascii="Arial" w:hAnsi="Arial" w:cs="Arial"/>
          <w:b/>
          <w:szCs w:val="18"/>
        </w:rPr>
        <w:lastRenderedPageBreak/>
        <w:t>T2725</w:t>
      </w:r>
      <w:proofErr w:type="spellEnd"/>
      <w:r>
        <w:rPr>
          <w:rFonts w:ascii="Arial" w:hAnsi="Arial" w:cs="Arial"/>
          <w:b/>
          <w:szCs w:val="18"/>
        </w:rPr>
        <w:t xml:space="preserve"> – Nurse Consulting Services for the Board of Nursing</w:t>
      </w:r>
    </w:p>
    <w:p w14:paraId="03C6B428" w14:textId="479858E0"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00F85F59">
        <w:rPr>
          <w:rFonts w:ascii="Arial" w:hAnsi="Arial" w:cs="Arial"/>
          <w:b/>
        </w:rPr>
        <w:t xml:space="preserve"> </w:t>
      </w:r>
      <w:proofErr w:type="spellStart"/>
      <w:r w:rsidR="00F85F59" w:rsidRPr="00F85F59">
        <w:rPr>
          <w:rFonts w:ascii="Arial" w:hAnsi="Arial" w:cs="Arial"/>
          <w:b/>
          <w:szCs w:val="18"/>
        </w:rPr>
        <w:t>17DPP00132</w:t>
      </w:r>
      <w:proofErr w:type="spellEnd"/>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77777777" w:rsidR="007E56C8" w:rsidRDefault="007E56C8" w:rsidP="007E56C8">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2DB33ADB" w14:textId="77777777" w:rsidR="007E56C8" w:rsidRDefault="007E56C8" w:rsidP="007E56C8">
      <w:pPr>
        <w:tabs>
          <w:tab w:val="left" w:pos="0"/>
        </w:tabs>
        <w:rPr>
          <w:rFonts w:ascii="Arial" w:hAnsi="Arial" w:cs="Arial"/>
        </w:rPr>
      </w:pPr>
    </w:p>
    <w:p w14:paraId="03C6B42D"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14:paraId="03C6B432" w14:textId="77777777"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03C6B437" w14:textId="77777777" w:rsidTr="00A22E68">
        <w:trPr>
          <w:trHeight w:val="2762"/>
        </w:trPr>
        <w:tc>
          <w:tcPr>
            <w:tcW w:w="540" w:type="dxa"/>
            <w:tcBorders>
              <w:top w:val="single" w:sz="4" w:space="0" w:color="auto"/>
              <w:left w:val="single" w:sz="4" w:space="0" w:color="auto"/>
              <w:bottom w:val="single" w:sz="4" w:space="0" w:color="auto"/>
              <w:right w:val="single" w:sz="4" w:space="0" w:color="auto"/>
            </w:tcBorders>
            <w:hideMark/>
          </w:tcPr>
          <w:p w14:paraId="03C6B433" w14:textId="77777777" w:rsidR="00A233DA" w:rsidRDefault="00A233DA"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03C6B434" w14:textId="56458F39" w:rsidR="00A233DA" w:rsidRDefault="00F85F59"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03C6B435" w14:textId="3D8FF20C" w:rsidR="00A233DA" w:rsidRDefault="00F85F59" w:rsidP="005663AD">
            <w:pPr>
              <w:tabs>
                <w:tab w:val="left" w:pos="0"/>
              </w:tabs>
              <w:overflowPunct w:val="0"/>
              <w:autoSpaceDE w:val="0"/>
              <w:autoSpaceDN w:val="0"/>
              <w:adjustRightInd w:val="0"/>
              <w:jc w:val="center"/>
              <w:rPr>
                <w:rFonts w:ascii="Arial" w:hAnsi="Arial" w:cs="Arial"/>
              </w:rPr>
            </w:pPr>
            <w:r>
              <w:rPr>
                <w:rFonts w:ascii="Arial" w:hAnsi="Arial" w:cs="Arial"/>
              </w:rPr>
              <w:t>Forms</w:t>
            </w:r>
          </w:p>
        </w:tc>
        <w:tc>
          <w:tcPr>
            <w:tcW w:w="7020" w:type="dxa"/>
            <w:tcBorders>
              <w:top w:val="single" w:sz="4" w:space="0" w:color="auto"/>
              <w:left w:val="single" w:sz="4" w:space="0" w:color="auto"/>
              <w:bottom w:val="single" w:sz="4" w:space="0" w:color="auto"/>
              <w:right w:val="single" w:sz="4" w:space="0" w:color="auto"/>
            </w:tcBorders>
          </w:tcPr>
          <w:p w14:paraId="3E75DC0E" w14:textId="77777777" w:rsidR="00F85F59" w:rsidRDefault="00F85F59" w:rsidP="00F85F59">
            <w:pPr>
              <w:tabs>
                <w:tab w:val="left" w:pos="0"/>
              </w:tabs>
              <w:overflowPunct w:val="0"/>
              <w:autoSpaceDE w:val="0"/>
              <w:autoSpaceDN w:val="0"/>
              <w:adjustRightInd w:val="0"/>
              <w:ind w:hanging="28"/>
              <w:rPr>
                <w:rFonts w:ascii="Arial" w:hAnsi="Arial" w:cs="Arial"/>
                <w:b/>
              </w:rPr>
            </w:pPr>
            <w:r w:rsidRPr="00F45BD0">
              <w:rPr>
                <w:rFonts w:ascii="Arial" w:hAnsi="Arial" w:cs="Arial"/>
                <w:b/>
              </w:rPr>
              <w:t>When trying to open a Portable Document Format (PDF) document I am receiving an error message and are unable to access the PDF document. How should I proceed?</w:t>
            </w:r>
          </w:p>
          <w:p w14:paraId="4A87D961" w14:textId="77777777" w:rsidR="00F85F59" w:rsidRDefault="00F85F59" w:rsidP="00F85F59">
            <w:pPr>
              <w:tabs>
                <w:tab w:val="left" w:pos="0"/>
              </w:tabs>
              <w:overflowPunct w:val="0"/>
              <w:autoSpaceDE w:val="0"/>
              <w:autoSpaceDN w:val="0"/>
              <w:adjustRightInd w:val="0"/>
              <w:ind w:hanging="28"/>
              <w:rPr>
                <w:rFonts w:ascii="Arial" w:hAnsi="Arial" w:cs="Arial"/>
                <w:b/>
              </w:rPr>
            </w:pPr>
          </w:p>
          <w:p w14:paraId="03C6B436" w14:textId="73B5BF74" w:rsidR="0028608C" w:rsidRDefault="00F85F59" w:rsidP="00F85F59">
            <w:pPr>
              <w:tabs>
                <w:tab w:val="left" w:pos="0"/>
              </w:tabs>
              <w:overflowPunct w:val="0"/>
              <w:autoSpaceDE w:val="0"/>
              <w:autoSpaceDN w:val="0"/>
              <w:adjustRightInd w:val="0"/>
              <w:rPr>
                <w:rFonts w:ascii="Arial" w:hAnsi="Arial" w:cs="Arial"/>
              </w:rPr>
            </w:pPr>
            <w:r w:rsidRPr="00F45BD0">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r w:rsidR="00A22E68">
              <w:rPr>
                <w:rFonts w:ascii="Arial" w:hAnsi="Arial" w:cs="Arial"/>
              </w:rPr>
              <w:t>.</w:t>
            </w:r>
          </w:p>
        </w:tc>
      </w:tr>
      <w:tr w:rsidR="0028608C" w14:paraId="50818334" w14:textId="77777777" w:rsidTr="005663AD">
        <w:tc>
          <w:tcPr>
            <w:tcW w:w="540" w:type="dxa"/>
            <w:tcBorders>
              <w:top w:val="single" w:sz="4" w:space="0" w:color="auto"/>
              <w:left w:val="single" w:sz="4" w:space="0" w:color="auto"/>
              <w:bottom w:val="single" w:sz="4" w:space="0" w:color="auto"/>
              <w:right w:val="single" w:sz="4" w:space="0" w:color="auto"/>
            </w:tcBorders>
          </w:tcPr>
          <w:p w14:paraId="393C01E3" w14:textId="13933C8F" w:rsidR="0028608C" w:rsidRDefault="0028608C"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4E2140D9" w14:textId="214E8BE1" w:rsidR="0028608C" w:rsidRDefault="00ED0180" w:rsidP="005663AD">
            <w:pPr>
              <w:tabs>
                <w:tab w:val="left" w:pos="0"/>
              </w:tabs>
              <w:overflowPunct w:val="0"/>
              <w:autoSpaceDE w:val="0"/>
              <w:autoSpaceDN w:val="0"/>
              <w:adjustRightInd w:val="0"/>
              <w:jc w:val="center"/>
              <w:rPr>
                <w:rFonts w:ascii="Arial" w:hAnsi="Arial" w:cs="Arial"/>
              </w:rPr>
            </w:pPr>
            <w:r>
              <w:rPr>
                <w:rFonts w:ascii="Arial" w:hAnsi="Arial" w:cs="Arial"/>
              </w:rPr>
              <w:t>15</w:t>
            </w:r>
          </w:p>
        </w:tc>
        <w:tc>
          <w:tcPr>
            <w:tcW w:w="1620" w:type="dxa"/>
            <w:tcBorders>
              <w:top w:val="single" w:sz="4" w:space="0" w:color="auto"/>
              <w:left w:val="single" w:sz="4" w:space="0" w:color="auto"/>
              <w:bottom w:val="single" w:sz="4" w:space="0" w:color="auto"/>
              <w:right w:val="single" w:sz="4" w:space="0" w:color="auto"/>
            </w:tcBorders>
          </w:tcPr>
          <w:p w14:paraId="30E9A752" w14:textId="77777777" w:rsidR="0028608C" w:rsidRDefault="00ED0180" w:rsidP="005663AD">
            <w:pPr>
              <w:tabs>
                <w:tab w:val="left" w:pos="0"/>
              </w:tabs>
              <w:overflowPunct w:val="0"/>
              <w:autoSpaceDE w:val="0"/>
              <w:autoSpaceDN w:val="0"/>
              <w:adjustRightInd w:val="0"/>
              <w:jc w:val="center"/>
              <w:rPr>
                <w:rFonts w:ascii="Arial" w:hAnsi="Arial" w:cs="Arial"/>
              </w:rPr>
            </w:pPr>
            <w:r>
              <w:rPr>
                <w:rFonts w:ascii="Arial" w:hAnsi="Arial" w:cs="Arial"/>
              </w:rPr>
              <w:t>Section 2.3</w:t>
            </w:r>
          </w:p>
          <w:p w14:paraId="6CC1A76F" w14:textId="0EC4BC93" w:rsidR="00ED0180" w:rsidRDefault="00ED0180" w:rsidP="005663AD">
            <w:pPr>
              <w:tabs>
                <w:tab w:val="left" w:pos="0"/>
              </w:tabs>
              <w:overflowPunct w:val="0"/>
              <w:autoSpaceDE w:val="0"/>
              <w:autoSpaceDN w:val="0"/>
              <w:adjustRightInd w:val="0"/>
              <w:jc w:val="center"/>
              <w:rPr>
                <w:rFonts w:ascii="Arial" w:hAnsi="Arial" w:cs="Arial"/>
              </w:rPr>
            </w:pPr>
            <w:r>
              <w:rPr>
                <w:rFonts w:ascii="Arial" w:hAnsi="Arial" w:cs="Arial"/>
              </w:rPr>
              <w:t>Blanket P.O. {Contract} Specific Definitions</w:t>
            </w:r>
          </w:p>
        </w:tc>
        <w:tc>
          <w:tcPr>
            <w:tcW w:w="7020" w:type="dxa"/>
            <w:tcBorders>
              <w:top w:val="single" w:sz="4" w:space="0" w:color="auto"/>
              <w:left w:val="single" w:sz="4" w:space="0" w:color="auto"/>
              <w:bottom w:val="single" w:sz="4" w:space="0" w:color="auto"/>
              <w:right w:val="single" w:sz="4" w:space="0" w:color="auto"/>
            </w:tcBorders>
          </w:tcPr>
          <w:p w14:paraId="0B70A476" w14:textId="1D4538EE" w:rsidR="0028608C" w:rsidRPr="0028608C" w:rsidRDefault="0028608C" w:rsidP="0028608C">
            <w:pPr>
              <w:tabs>
                <w:tab w:val="left" w:pos="0"/>
              </w:tabs>
              <w:overflowPunct w:val="0"/>
              <w:autoSpaceDE w:val="0"/>
              <w:autoSpaceDN w:val="0"/>
              <w:adjustRightInd w:val="0"/>
              <w:rPr>
                <w:rFonts w:ascii="Arial" w:hAnsi="Arial" w:cs="Arial"/>
                <w:b/>
              </w:rPr>
            </w:pPr>
            <w:r w:rsidRPr="0028608C">
              <w:rPr>
                <w:rFonts w:ascii="Arial" w:hAnsi="Arial" w:cs="Arial"/>
                <w:b/>
              </w:rPr>
              <w:t xml:space="preserve">There was no definition provided for peer review in the </w:t>
            </w:r>
            <w:r w:rsidR="00593E63">
              <w:rPr>
                <w:rFonts w:ascii="Arial" w:hAnsi="Arial" w:cs="Arial"/>
                <w:b/>
              </w:rPr>
              <w:t xml:space="preserve">Bid Solicitation </w:t>
            </w:r>
            <w:bookmarkStart w:id="0" w:name="_GoBack"/>
            <w:bookmarkEnd w:id="0"/>
            <w:r w:rsidR="00232F41">
              <w:rPr>
                <w:rFonts w:ascii="Arial" w:hAnsi="Arial" w:cs="Arial"/>
                <w:b/>
              </w:rPr>
              <w:t>{</w:t>
            </w:r>
            <w:r w:rsidRPr="0028608C">
              <w:rPr>
                <w:rFonts w:ascii="Arial" w:hAnsi="Arial" w:cs="Arial"/>
                <w:b/>
              </w:rPr>
              <w:t>RFP</w:t>
            </w:r>
            <w:r w:rsidR="00232F41">
              <w:rPr>
                <w:rFonts w:ascii="Arial" w:hAnsi="Arial" w:cs="Arial"/>
                <w:b/>
              </w:rPr>
              <w:t>}</w:t>
            </w:r>
            <w:r w:rsidRPr="0028608C">
              <w:rPr>
                <w:rFonts w:ascii="Arial" w:hAnsi="Arial" w:cs="Arial"/>
                <w:b/>
              </w:rPr>
              <w:t xml:space="preserve"> </w:t>
            </w:r>
            <w:proofErr w:type="spellStart"/>
            <w:r w:rsidRPr="0028608C">
              <w:rPr>
                <w:rFonts w:ascii="Arial" w:hAnsi="Arial" w:cs="Arial"/>
                <w:b/>
              </w:rPr>
              <w:t>17DPP00132</w:t>
            </w:r>
            <w:proofErr w:type="spellEnd"/>
            <w:r w:rsidRPr="0028608C">
              <w:rPr>
                <w:rFonts w:ascii="Arial" w:hAnsi="Arial" w:cs="Arial"/>
                <w:b/>
              </w:rPr>
              <w:t>.  Could you please advise?</w:t>
            </w:r>
          </w:p>
          <w:p w14:paraId="7B61E75B" w14:textId="77777777" w:rsidR="0028608C" w:rsidRDefault="0028608C" w:rsidP="00F85F59">
            <w:pPr>
              <w:tabs>
                <w:tab w:val="left" w:pos="0"/>
              </w:tabs>
              <w:overflowPunct w:val="0"/>
              <w:autoSpaceDE w:val="0"/>
              <w:autoSpaceDN w:val="0"/>
              <w:adjustRightInd w:val="0"/>
              <w:ind w:hanging="28"/>
              <w:rPr>
                <w:rFonts w:ascii="Arial" w:hAnsi="Arial" w:cs="Arial"/>
                <w:b/>
              </w:rPr>
            </w:pPr>
          </w:p>
          <w:p w14:paraId="75F57981" w14:textId="5269BAC1" w:rsidR="0028608C" w:rsidRPr="0028608C" w:rsidRDefault="0028608C" w:rsidP="00F85F59">
            <w:pPr>
              <w:tabs>
                <w:tab w:val="left" w:pos="0"/>
              </w:tabs>
              <w:overflowPunct w:val="0"/>
              <w:autoSpaceDE w:val="0"/>
              <w:autoSpaceDN w:val="0"/>
              <w:adjustRightInd w:val="0"/>
              <w:ind w:hanging="28"/>
              <w:rPr>
                <w:rFonts w:ascii="Arial" w:hAnsi="Arial" w:cs="Arial"/>
              </w:rPr>
            </w:pPr>
            <w:r>
              <w:rPr>
                <w:rFonts w:ascii="Arial" w:hAnsi="Arial" w:cs="Arial"/>
              </w:rPr>
              <w:t>Please refer to Section 2.3 of the Revised Bid S</w:t>
            </w:r>
            <w:r w:rsidR="00ED0180">
              <w:rPr>
                <w:rFonts w:ascii="Arial" w:hAnsi="Arial" w:cs="Arial"/>
              </w:rPr>
              <w:t xml:space="preserve">olicitation </w:t>
            </w:r>
            <w:r>
              <w:rPr>
                <w:rFonts w:ascii="Arial" w:hAnsi="Arial" w:cs="Arial"/>
              </w:rPr>
              <w:t>{RFP}.  This secti</w:t>
            </w:r>
            <w:r w:rsidR="00ED0180">
              <w:rPr>
                <w:rFonts w:ascii="Arial" w:hAnsi="Arial" w:cs="Arial"/>
              </w:rPr>
              <w:t>on has been revised to provide the following</w:t>
            </w:r>
            <w:r>
              <w:rPr>
                <w:rFonts w:ascii="Arial" w:hAnsi="Arial" w:cs="Arial"/>
              </w:rPr>
              <w:t xml:space="preserve"> definition for Peer Review</w:t>
            </w:r>
            <w:r w:rsidR="00ED0180">
              <w:rPr>
                <w:rFonts w:ascii="Arial" w:hAnsi="Arial" w:cs="Arial"/>
              </w:rPr>
              <w:t xml:space="preserve"> as it relates to this Bid Solicitation {RFP}:</w:t>
            </w:r>
          </w:p>
          <w:p w14:paraId="654335FC" w14:textId="77777777" w:rsidR="0028608C" w:rsidRDefault="0028608C" w:rsidP="00F85F59">
            <w:pPr>
              <w:tabs>
                <w:tab w:val="left" w:pos="0"/>
              </w:tabs>
              <w:overflowPunct w:val="0"/>
              <w:autoSpaceDE w:val="0"/>
              <w:autoSpaceDN w:val="0"/>
              <w:adjustRightInd w:val="0"/>
              <w:ind w:hanging="28"/>
              <w:rPr>
                <w:rFonts w:ascii="Arial" w:hAnsi="Arial" w:cs="Arial"/>
                <w:b/>
              </w:rPr>
            </w:pPr>
          </w:p>
          <w:p w14:paraId="5E7AE295" w14:textId="477D77C2" w:rsidR="0028608C" w:rsidRDefault="00ED0180" w:rsidP="00F85F59">
            <w:pPr>
              <w:tabs>
                <w:tab w:val="left" w:pos="0"/>
              </w:tabs>
              <w:overflowPunct w:val="0"/>
              <w:autoSpaceDE w:val="0"/>
              <w:autoSpaceDN w:val="0"/>
              <w:adjustRightInd w:val="0"/>
              <w:ind w:hanging="28"/>
              <w:rPr>
                <w:rFonts w:ascii="Arial" w:hAnsi="Arial" w:cs="Arial"/>
                <w:b/>
              </w:rPr>
            </w:pPr>
            <w:r w:rsidRPr="00ED0180">
              <w:rPr>
                <w:rFonts w:ascii="Arial" w:hAnsi="Arial" w:cs="Arial"/>
                <w:b/>
              </w:rPr>
              <w:t xml:space="preserve">Peer Review </w:t>
            </w:r>
            <w:r w:rsidRPr="00ED0180">
              <w:rPr>
                <w:rFonts w:ascii="Arial" w:hAnsi="Arial" w:cs="Arial"/>
              </w:rPr>
              <w:t xml:space="preserve">– Peer review in nursing is the process by which practicing registered nurses systematically access, monitor, and make </w:t>
            </w:r>
            <w:r w:rsidR="00A22E68" w:rsidRPr="00ED0180">
              <w:rPr>
                <w:rFonts w:ascii="Arial" w:hAnsi="Arial" w:cs="Arial"/>
              </w:rPr>
              <w:t>judgments</w:t>
            </w:r>
            <w:r w:rsidRPr="00ED0180">
              <w:rPr>
                <w:rFonts w:ascii="Arial" w:hAnsi="Arial" w:cs="Arial"/>
              </w:rPr>
              <w:t xml:space="preserve"> about the quality of nursing care provided by peers as measured against professional standards of practice.  </w:t>
            </w:r>
          </w:p>
          <w:p w14:paraId="5C414F06" w14:textId="77777777" w:rsidR="0028608C" w:rsidRPr="00F45BD0" w:rsidRDefault="0028608C" w:rsidP="003378E2">
            <w:pPr>
              <w:tabs>
                <w:tab w:val="left" w:pos="0"/>
              </w:tabs>
              <w:overflowPunct w:val="0"/>
              <w:autoSpaceDE w:val="0"/>
              <w:autoSpaceDN w:val="0"/>
              <w:adjustRightInd w:val="0"/>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32EF1" w14:textId="77777777" w:rsidR="00910B2C" w:rsidRDefault="00910B2C">
      <w:r>
        <w:separator/>
      </w:r>
    </w:p>
  </w:endnote>
  <w:endnote w:type="continuationSeparator" w:id="0">
    <w:p w14:paraId="25629021" w14:textId="77777777" w:rsidR="00910B2C" w:rsidRDefault="00910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593E63">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F9FD0" w14:textId="77777777" w:rsidR="00910B2C" w:rsidRDefault="00910B2C">
      <w:r>
        <w:separator/>
      </w:r>
    </w:p>
  </w:footnote>
  <w:footnote w:type="continuationSeparator" w:id="0">
    <w:p w14:paraId="4AB933C0" w14:textId="77777777" w:rsidR="00910B2C" w:rsidRDefault="00910B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03C6B4B7"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45A00FE9" w:rsidR="007E56C8" w:rsidRPr="006C7B09" w:rsidRDefault="00C162F6"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A84B37">
      <w:rPr>
        <w:color w:val="000080"/>
      </w:rPr>
      <w:t xml:space="preserve">      </w:t>
    </w:r>
    <w:r w:rsidR="007E56C8">
      <w:rPr>
        <w:color w:val="000080"/>
      </w:rPr>
      <w:t xml:space="preserve">  </w:t>
    </w:r>
    <w:r w:rsidR="007E56C8">
      <w:rPr>
        <w:smallCaps/>
        <w:color w:val="000080"/>
      </w:rPr>
      <w:t xml:space="preserve">Maurice </w:t>
    </w:r>
    <w:r w:rsidR="00A84B37">
      <w:rPr>
        <w:smallCaps/>
        <w:color w:val="000080"/>
      </w:rPr>
      <w:t xml:space="preserve">A. </w:t>
    </w:r>
    <w:r w:rsidR="007E56C8">
      <w:rPr>
        <w:smallCaps/>
        <w:color w:val="000080"/>
      </w:rPr>
      <w:t>griffin</w:t>
    </w:r>
  </w:p>
  <w:p w14:paraId="5CA90E4D" w14:textId="135337AB" w:rsidR="007E56C8" w:rsidRPr="00C162F6" w:rsidRDefault="007E56C8"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t>
    </w:r>
    <w:proofErr w:type="spellStart"/>
    <w:r w:rsidRPr="00CC151C">
      <w:rPr>
        <w:i/>
        <w:color w:val="000080"/>
      </w:rPr>
      <w:t>www.njstart.gov</w:t>
    </w:r>
    <w:proofErr w:type="spellEnd"/>
    <w:r>
      <w:rPr>
        <w:i/>
        <w:smallCaps w:val="0"/>
        <w:color w:val="000080"/>
        <w:sz w:val="20"/>
      </w:rPr>
      <w:t xml:space="preserve">                                                       Acting Director</w:t>
    </w:r>
  </w:p>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765CD5"/>
    <w:multiLevelType w:val="hybridMultilevel"/>
    <w:tmpl w:val="25721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635F2"/>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32F41"/>
    <w:rsid w:val="00257D6E"/>
    <w:rsid w:val="00260851"/>
    <w:rsid w:val="00271544"/>
    <w:rsid w:val="002745C5"/>
    <w:rsid w:val="00285BF3"/>
    <w:rsid w:val="0028608C"/>
    <w:rsid w:val="002C1484"/>
    <w:rsid w:val="002C54B7"/>
    <w:rsid w:val="002F1449"/>
    <w:rsid w:val="003048CF"/>
    <w:rsid w:val="00305B6D"/>
    <w:rsid w:val="00312D7D"/>
    <w:rsid w:val="00322697"/>
    <w:rsid w:val="00326DC4"/>
    <w:rsid w:val="0032707C"/>
    <w:rsid w:val="003378E2"/>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5B35"/>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54B6F"/>
    <w:rsid w:val="00560578"/>
    <w:rsid w:val="005654E0"/>
    <w:rsid w:val="005663AD"/>
    <w:rsid w:val="00567F16"/>
    <w:rsid w:val="00572F24"/>
    <w:rsid w:val="005748C4"/>
    <w:rsid w:val="0058187A"/>
    <w:rsid w:val="005840EA"/>
    <w:rsid w:val="0058635F"/>
    <w:rsid w:val="00593E63"/>
    <w:rsid w:val="005B196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D3A86"/>
    <w:rsid w:val="008E50C7"/>
    <w:rsid w:val="008F75E9"/>
    <w:rsid w:val="0091092B"/>
    <w:rsid w:val="00910B2C"/>
    <w:rsid w:val="00917A01"/>
    <w:rsid w:val="009225CB"/>
    <w:rsid w:val="00922819"/>
    <w:rsid w:val="00923970"/>
    <w:rsid w:val="00934725"/>
    <w:rsid w:val="00954320"/>
    <w:rsid w:val="00954529"/>
    <w:rsid w:val="00963B9C"/>
    <w:rsid w:val="009765A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2E68"/>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358C"/>
    <w:rsid w:val="00B2669F"/>
    <w:rsid w:val="00B3763D"/>
    <w:rsid w:val="00B432C3"/>
    <w:rsid w:val="00B54579"/>
    <w:rsid w:val="00B555FD"/>
    <w:rsid w:val="00B55897"/>
    <w:rsid w:val="00B664C5"/>
    <w:rsid w:val="00B7192C"/>
    <w:rsid w:val="00B754DB"/>
    <w:rsid w:val="00B842BD"/>
    <w:rsid w:val="00B92AC8"/>
    <w:rsid w:val="00B9391C"/>
    <w:rsid w:val="00B94666"/>
    <w:rsid w:val="00BC21C1"/>
    <w:rsid w:val="00BC4F10"/>
    <w:rsid w:val="00BC7C61"/>
    <w:rsid w:val="00BD378C"/>
    <w:rsid w:val="00BD693F"/>
    <w:rsid w:val="00BF5170"/>
    <w:rsid w:val="00C021F8"/>
    <w:rsid w:val="00C06423"/>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0180"/>
    <w:rsid w:val="00EE31B0"/>
    <w:rsid w:val="00EF7D4E"/>
    <w:rsid w:val="00F043D3"/>
    <w:rsid w:val="00F05D01"/>
    <w:rsid w:val="00F13D39"/>
    <w:rsid w:val="00F3434F"/>
    <w:rsid w:val="00F34973"/>
    <w:rsid w:val="00F401B4"/>
    <w:rsid w:val="00F40A08"/>
    <w:rsid w:val="00F47276"/>
    <w:rsid w:val="00F52E4E"/>
    <w:rsid w:val="00F75EFF"/>
    <w:rsid w:val="00F85F59"/>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74F0CC2D-6191-433A-98FC-E77B338C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22</TotalTime>
  <Pages>2</Pages>
  <Words>407</Words>
  <Characters>2322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9</cp:revision>
  <cp:lastPrinted>2017-05-05T13:03:00Z</cp:lastPrinted>
  <dcterms:created xsi:type="dcterms:W3CDTF">2017-05-05T13:00:00Z</dcterms:created>
  <dcterms:modified xsi:type="dcterms:W3CDTF">2017-05-10T13:12:00Z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