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C8E74A4" w:rsidR="00364A22" w:rsidRPr="008918DF" w:rsidRDefault="00C63CC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October</w:t>
      </w:r>
      <w:r w:rsidR="008B71F9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31</w:t>
      </w:r>
      <w:r w:rsidR="00A81358">
        <w:rPr>
          <w:rFonts w:ascii="Arial" w:hAnsi="Arial" w:cs="Arial"/>
          <w:sz w:val="20"/>
        </w:rPr>
        <w:t>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C9A0E9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A81358" w:rsidRPr="00A81358">
        <w:rPr>
          <w:rFonts w:ascii="Arial" w:hAnsi="Arial" w:cs="Arial"/>
          <w:sz w:val="20"/>
        </w:rPr>
        <w:t>17</w:t>
      </w:r>
      <w:r w:rsidR="007D1D98" w:rsidRPr="00A81358">
        <w:rPr>
          <w:rFonts w:ascii="Arial" w:hAnsi="Arial" w:cs="Arial"/>
          <w:sz w:val="20"/>
        </w:rPr>
        <w:t>DPP</w:t>
      </w:r>
      <w:r w:rsidR="00A81358" w:rsidRPr="00A81358">
        <w:rPr>
          <w:rFonts w:ascii="Arial" w:hAnsi="Arial" w:cs="Arial"/>
          <w:sz w:val="20"/>
        </w:rPr>
        <w:t>00118</w:t>
      </w:r>
    </w:p>
    <w:p w14:paraId="6F83CB5D" w14:textId="5A59B6A0" w:rsidR="008918DF" w:rsidRPr="008918DF" w:rsidRDefault="00A81358" w:rsidP="008918DF">
      <w:pPr>
        <w:ind w:firstLine="720"/>
        <w:rPr>
          <w:rFonts w:ascii="Arial" w:hAnsi="Arial" w:cs="Arial"/>
          <w:b/>
        </w:rPr>
      </w:pPr>
      <w:r w:rsidRPr="00A81358">
        <w:rPr>
          <w:rFonts w:ascii="Arial" w:hAnsi="Arial" w:cs="Arial"/>
          <w:b/>
          <w:szCs w:val="18"/>
        </w:rPr>
        <w:t>T2599 Quality Assurance/Project Management Services for IT and Non-IT Projects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3E337215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D31435">
        <w:rPr>
          <w:rFonts w:ascii="Arial" w:hAnsi="Arial" w:cs="Arial"/>
          <w:b/>
          <w:u w:val="single"/>
        </w:rPr>
        <w:t>November 10</w:t>
      </w:r>
      <w:r w:rsidR="00A81358">
        <w:rPr>
          <w:rFonts w:ascii="Arial" w:hAnsi="Arial" w:cs="Arial"/>
          <w:b/>
          <w:u w:val="single"/>
        </w:rPr>
        <w:t>, 2017</w:t>
      </w:r>
      <w:r w:rsidR="0053372D" w:rsidRPr="008918DF">
        <w:rPr>
          <w:rFonts w:ascii="Arial" w:hAnsi="Arial" w:cs="Arial"/>
          <w:b/>
        </w:rPr>
        <w:t xml:space="preserve"> (2:00 p.m. E</w:t>
      </w:r>
      <w:r w:rsidR="007D1D98" w:rsidRPr="008918DF">
        <w:rPr>
          <w:rFonts w:ascii="Arial" w:hAnsi="Arial" w:cs="Arial"/>
          <w:b/>
        </w:rPr>
        <w:t>T)</w:t>
      </w:r>
    </w:p>
    <w:p w14:paraId="20EFC88C" w14:textId="161E970C" w:rsidR="00A81358" w:rsidRPr="008918DF" w:rsidRDefault="00A8135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="00C63CCA">
        <w:rPr>
          <w:rFonts w:ascii="Arial" w:hAnsi="Arial" w:cs="Arial"/>
          <w:b/>
          <w:u w:val="single"/>
        </w:rPr>
        <w:t>November 30</w:t>
      </w:r>
      <w:r w:rsidRPr="00A81358">
        <w:rPr>
          <w:rFonts w:ascii="Arial" w:hAnsi="Arial" w:cs="Arial"/>
          <w:b/>
          <w:u w:val="single"/>
        </w:rPr>
        <w:t>, 2017</w:t>
      </w:r>
      <w:r>
        <w:rPr>
          <w:rFonts w:ascii="Arial" w:hAnsi="Arial" w:cs="Arial"/>
          <w:b/>
        </w:rPr>
        <w:t xml:space="preserve"> </w:t>
      </w:r>
      <w:r w:rsidRPr="00551F3D">
        <w:rPr>
          <w:rFonts w:ascii="Arial" w:hAnsi="Arial" w:cs="Arial"/>
          <w:b/>
        </w:rPr>
        <w:t>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340F66C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C63CCA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652AAB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8B71F9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CDFCC52" w14:textId="01775C77" w:rsidR="00A81358" w:rsidRDefault="00A81358" w:rsidP="00A8135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81358">
        <w:rPr>
          <w:rFonts w:ascii="Arial" w:hAnsi="Arial" w:cs="Arial"/>
        </w:rPr>
        <w:t>This Bid Amendment {Addendum} extends the Quote {Prop</w:t>
      </w:r>
      <w:r w:rsidR="00C63CCA">
        <w:rPr>
          <w:rFonts w:ascii="Arial" w:hAnsi="Arial" w:cs="Arial"/>
        </w:rPr>
        <w:t>osal} submission due date to November 30</w:t>
      </w:r>
      <w:r w:rsidRPr="00A81358">
        <w:rPr>
          <w:rFonts w:ascii="Arial" w:hAnsi="Arial" w:cs="Arial"/>
        </w:rPr>
        <w:t xml:space="preserve">, 2017.  </w:t>
      </w:r>
    </w:p>
    <w:p w14:paraId="56AC76A7" w14:textId="77777777" w:rsidR="00D31435" w:rsidRDefault="00D31435" w:rsidP="00D31435">
      <w:pPr>
        <w:tabs>
          <w:tab w:val="left" w:pos="0"/>
        </w:tabs>
        <w:jc w:val="both"/>
        <w:rPr>
          <w:rFonts w:ascii="Arial" w:hAnsi="Arial" w:cs="Arial"/>
        </w:rPr>
      </w:pPr>
    </w:p>
    <w:p w14:paraId="0266CEEB" w14:textId="77777777" w:rsidR="00D31435" w:rsidRPr="00C6464E" w:rsidRDefault="00D31435" w:rsidP="00D31435">
      <w:pPr>
        <w:tabs>
          <w:tab w:val="left" w:pos="0"/>
        </w:tabs>
        <w:rPr>
          <w:rFonts w:ascii="Arial" w:hAnsi="Arial" w:cs="Arial"/>
        </w:rPr>
      </w:pPr>
      <w:r w:rsidRPr="00C6464E">
        <w:rPr>
          <w:rFonts w:ascii="Arial" w:hAnsi="Arial" w:cs="Arial"/>
        </w:rPr>
        <w:t>NOTE:  Not all questions have been answered. The remaining questions will be addressed in a forthcoming Bid Amendment {Addendum}.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3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141B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02E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71F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1358"/>
    <w:rsid w:val="00A84B37"/>
    <w:rsid w:val="00A8549A"/>
    <w:rsid w:val="00AA2C37"/>
    <w:rsid w:val="00AA3920"/>
    <w:rsid w:val="00AB72B8"/>
    <w:rsid w:val="00AD3D3C"/>
    <w:rsid w:val="00B1392F"/>
    <w:rsid w:val="00B201F8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3CCA"/>
    <w:rsid w:val="00C83977"/>
    <w:rsid w:val="00CC2CBB"/>
    <w:rsid w:val="00CE1914"/>
    <w:rsid w:val="00CF3D21"/>
    <w:rsid w:val="00D057E9"/>
    <w:rsid w:val="00D2037F"/>
    <w:rsid w:val="00D31435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 Document 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035e97a8-7486-4082-94c4-ab983c563e82"/>
    <ds:schemaRef ds:uri="http://purl.org/dc/elements/1.1/"/>
    <ds:schemaRef ds:uri="http://purl.org/dc/terms/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154A842C-7FCF-4663-9F85-F3CA5111A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5</cp:revision>
  <cp:lastPrinted>2017-10-31T13:53:00Z</cp:lastPrinted>
  <dcterms:created xsi:type="dcterms:W3CDTF">2017-10-31T13:51:00Z</dcterms:created>
  <dcterms:modified xsi:type="dcterms:W3CDTF">2017-10-31T15:05:00Z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