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C6B40C" w14:textId="77777777"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14:paraId="03C6B40D" w14:textId="5118A373" w:rsidR="00364A22" w:rsidRDefault="003402A2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June </w:t>
      </w:r>
      <w:r w:rsidR="00756773">
        <w:rPr>
          <w:rFonts w:ascii="Arial" w:hAnsi="Arial" w:cs="Arial"/>
          <w:sz w:val="20"/>
        </w:rPr>
        <w:t>8</w:t>
      </w:r>
      <w:bookmarkStart w:id="0" w:name="_GoBack"/>
      <w:bookmarkEnd w:id="0"/>
      <w:r w:rsidR="00EE7BCB">
        <w:rPr>
          <w:rFonts w:ascii="Arial" w:hAnsi="Arial" w:cs="Arial"/>
          <w:sz w:val="20"/>
        </w:rPr>
        <w:t>, 2017</w:t>
      </w:r>
    </w:p>
    <w:p w14:paraId="03C6B40E" w14:textId="77777777" w:rsidR="00364A22" w:rsidRPr="007D1D98" w:rsidRDefault="00364A22" w:rsidP="00364A22">
      <w:pPr>
        <w:rPr>
          <w:rFonts w:ascii="NewCenturySchlbk" w:hAnsi="NewCenturySchlbk"/>
          <w:sz w:val="24"/>
        </w:rPr>
      </w:pPr>
    </w:p>
    <w:p w14:paraId="03C6B40F" w14:textId="77777777" w:rsidR="00364A22" w:rsidRPr="007D1D98" w:rsidRDefault="00364A22" w:rsidP="00364A22">
      <w:pPr>
        <w:rPr>
          <w:rFonts w:ascii="Arial" w:hAnsi="Arial" w:cs="Arial"/>
          <w:sz w:val="22"/>
        </w:rPr>
      </w:pPr>
    </w:p>
    <w:p w14:paraId="03C6B410" w14:textId="77777777"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14:paraId="03C6B411" w14:textId="77777777" w:rsidR="007D1D98" w:rsidRPr="007D1D98" w:rsidRDefault="007D1D98" w:rsidP="007D1D98">
      <w:pPr>
        <w:rPr>
          <w:sz w:val="22"/>
        </w:rPr>
      </w:pPr>
    </w:p>
    <w:p w14:paraId="03C6B412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14:paraId="03C6B413" w14:textId="50DFD832" w:rsidR="007D1D98" w:rsidRPr="007D1D98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Re:  Bid Solicitation {RFP} # </w:t>
      </w:r>
      <w:r w:rsidR="00EE7BCB" w:rsidRPr="00EE7BCB">
        <w:rPr>
          <w:rFonts w:ascii="Arial" w:hAnsi="Arial" w:cs="Arial"/>
          <w:sz w:val="20"/>
          <w:szCs w:val="18"/>
        </w:rPr>
        <w:t>17</w:t>
      </w:r>
      <w:r w:rsidR="007D1D98" w:rsidRPr="00EE7BCB">
        <w:rPr>
          <w:rFonts w:ascii="Arial" w:hAnsi="Arial" w:cs="Arial"/>
          <w:sz w:val="20"/>
          <w:szCs w:val="18"/>
        </w:rPr>
        <w:t>DPP</w:t>
      </w:r>
      <w:r w:rsidR="00EE7BCB" w:rsidRPr="00EE7BCB">
        <w:rPr>
          <w:rFonts w:ascii="Arial" w:hAnsi="Arial" w:cs="Arial"/>
          <w:sz w:val="20"/>
          <w:szCs w:val="18"/>
        </w:rPr>
        <w:t>00072</w:t>
      </w:r>
    </w:p>
    <w:p w14:paraId="03C6B414" w14:textId="1915E9A1" w:rsidR="007D1D98" w:rsidRPr="007D1D98" w:rsidRDefault="007D1D98" w:rsidP="007D1D98">
      <w:pPr>
        <w:rPr>
          <w:rFonts w:ascii="Arial" w:hAnsi="Arial" w:cs="Arial"/>
          <w:b/>
          <w:szCs w:val="18"/>
        </w:rPr>
      </w:pPr>
      <w:r w:rsidRPr="007D1D98">
        <w:rPr>
          <w:sz w:val="22"/>
        </w:rPr>
        <w:t xml:space="preserve">       </w:t>
      </w:r>
      <w:r w:rsidR="00EE7BCB" w:rsidRPr="00EE7BCB">
        <w:rPr>
          <w:rFonts w:ascii="Arial" w:hAnsi="Arial" w:cs="Arial"/>
          <w:b/>
          <w:szCs w:val="18"/>
        </w:rPr>
        <w:t>T2314 NJKiDS Application Maintenance and Support for NJ ACSES</w:t>
      </w:r>
    </w:p>
    <w:p w14:paraId="03C6B415" w14:textId="77777777" w:rsidR="007D1D98" w:rsidRPr="007D1D98" w:rsidRDefault="007D1D98" w:rsidP="007D1D98">
      <w:pPr>
        <w:rPr>
          <w:sz w:val="22"/>
        </w:rPr>
      </w:pPr>
    </w:p>
    <w:p w14:paraId="03C6B416" w14:textId="17FB7529"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       </w:t>
      </w:r>
      <w:r w:rsidR="003402A2">
        <w:rPr>
          <w:rFonts w:ascii="Arial" w:hAnsi="Arial" w:cs="Arial"/>
          <w:b/>
          <w:szCs w:val="18"/>
        </w:rPr>
        <w:t xml:space="preserve">Original </w:t>
      </w:r>
      <w:r w:rsidRPr="007D1D98">
        <w:rPr>
          <w:rFonts w:ascii="Arial" w:hAnsi="Arial" w:cs="Arial"/>
          <w:b/>
          <w:szCs w:val="18"/>
        </w:rPr>
        <w:t xml:space="preserve">Quote {Proposal} Submission Due Date: </w:t>
      </w:r>
      <w:r w:rsidR="00EE7BCB">
        <w:rPr>
          <w:rFonts w:ascii="Arial" w:hAnsi="Arial" w:cs="Arial"/>
          <w:b/>
          <w:szCs w:val="18"/>
          <w:u w:val="single"/>
        </w:rPr>
        <w:t>June 15,</w:t>
      </w:r>
      <w:r w:rsidR="003500D0">
        <w:rPr>
          <w:rFonts w:ascii="Arial" w:hAnsi="Arial" w:cs="Arial"/>
          <w:b/>
          <w:szCs w:val="18"/>
          <w:u w:val="single"/>
        </w:rPr>
        <w:t xml:space="preserve"> </w:t>
      </w:r>
      <w:r w:rsidR="009672DA">
        <w:rPr>
          <w:rFonts w:ascii="Arial" w:hAnsi="Arial" w:cs="Arial"/>
          <w:b/>
          <w:szCs w:val="18"/>
          <w:u w:val="single"/>
        </w:rPr>
        <w:t xml:space="preserve">2017 </w:t>
      </w:r>
      <w:r w:rsidR="009672DA">
        <w:rPr>
          <w:rFonts w:ascii="Arial" w:hAnsi="Arial" w:cs="Arial"/>
          <w:b/>
          <w:szCs w:val="18"/>
        </w:rPr>
        <w:t>(</w:t>
      </w:r>
      <w:r w:rsidR="0053372D">
        <w:rPr>
          <w:rFonts w:ascii="Arial" w:hAnsi="Arial" w:cs="Arial"/>
          <w:b/>
          <w:szCs w:val="18"/>
        </w:rPr>
        <w:t>2:00 p.m. E</w:t>
      </w:r>
      <w:r w:rsidRPr="007D1D98">
        <w:rPr>
          <w:rFonts w:ascii="Arial" w:hAnsi="Arial" w:cs="Arial"/>
          <w:b/>
          <w:szCs w:val="18"/>
        </w:rPr>
        <w:t>T)</w:t>
      </w:r>
    </w:p>
    <w:p w14:paraId="03C6B417" w14:textId="77777777" w:rsidR="00364A22" w:rsidRPr="007D1D98" w:rsidRDefault="00364A22" w:rsidP="00364A22">
      <w:pPr>
        <w:tabs>
          <w:tab w:val="left" w:pos="0"/>
        </w:tabs>
        <w:outlineLvl w:val="0"/>
        <w:rPr>
          <w:rFonts w:ascii="Arial" w:hAnsi="Arial" w:cs="Arial"/>
          <w:sz w:val="22"/>
        </w:rPr>
      </w:pPr>
    </w:p>
    <w:p w14:paraId="03C6B418" w14:textId="0403E9F8" w:rsidR="00364A22" w:rsidRDefault="003402A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i w:val="0"/>
          <w:sz w:val="20"/>
          <w:u w:val="none"/>
        </w:rPr>
      </w:pPr>
      <w:r>
        <w:rPr>
          <w:rFonts w:ascii="Arial" w:hAnsi="Arial" w:cs="Arial"/>
          <w:i w:val="0"/>
          <w:sz w:val="20"/>
          <w:u w:val="none"/>
        </w:rPr>
        <w:t xml:space="preserve">       Revised</w:t>
      </w:r>
      <w:r w:rsidRPr="003402A2">
        <w:rPr>
          <w:rFonts w:ascii="Arial" w:hAnsi="Arial" w:cs="Arial"/>
          <w:i w:val="0"/>
          <w:sz w:val="20"/>
          <w:u w:val="none"/>
        </w:rPr>
        <w:t xml:space="preserve"> Quote {Proposal} Submission </w:t>
      </w:r>
      <w:r>
        <w:rPr>
          <w:rFonts w:ascii="Arial" w:hAnsi="Arial" w:cs="Arial"/>
          <w:i w:val="0"/>
          <w:sz w:val="20"/>
          <w:u w:val="none"/>
        </w:rPr>
        <w:t>Due Date: July 13</w:t>
      </w:r>
      <w:r w:rsidRPr="003402A2">
        <w:rPr>
          <w:rFonts w:ascii="Arial" w:hAnsi="Arial" w:cs="Arial"/>
          <w:i w:val="0"/>
          <w:sz w:val="20"/>
          <w:u w:val="none"/>
        </w:rPr>
        <w:t xml:space="preserve">, </w:t>
      </w:r>
      <w:r w:rsidR="009672DA" w:rsidRPr="003402A2">
        <w:rPr>
          <w:rFonts w:ascii="Arial" w:hAnsi="Arial" w:cs="Arial"/>
          <w:i w:val="0"/>
          <w:sz w:val="20"/>
          <w:u w:val="none"/>
        </w:rPr>
        <w:t>2017 (</w:t>
      </w:r>
      <w:r w:rsidRPr="003402A2">
        <w:rPr>
          <w:rFonts w:ascii="Arial" w:hAnsi="Arial" w:cs="Arial"/>
          <w:i w:val="0"/>
          <w:sz w:val="20"/>
          <w:u w:val="none"/>
        </w:rPr>
        <w:t>2:00 p.m. ET)</w:t>
      </w:r>
    </w:p>
    <w:p w14:paraId="108B05B0" w14:textId="77777777" w:rsidR="003B01F4" w:rsidRDefault="003B01F4" w:rsidP="003B01F4"/>
    <w:p w14:paraId="4065FD4B" w14:textId="63608B35" w:rsidR="003B01F4" w:rsidRPr="003B01F4" w:rsidRDefault="003B01F4" w:rsidP="003B01F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</w:t>
      </w:r>
      <w:r w:rsidRPr="003B01F4">
        <w:rPr>
          <w:rFonts w:ascii="Arial" w:hAnsi="Arial" w:cs="Arial"/>
          <w:b/>
        </w:rPr>
        <w:t>List of Vendor {Bidders</w:t>
      </w:r>
      <w:r w:rsidR="009672DA" w:rsidRPr="003B01F4">
        <w:rPr>
          <w:rFonts w:ascii="Arial" w:hAnsi="Arial" w:cs="Arial"/>
          <w:b/>
        </w:rPr>
        <w:t>} Participants</w:t>
      </w:r>
      <w:r w:rsidRPr="003B01F4">
        <w:rPr>
          <w:rFonts w:ascii="Arial" w:hAnsi="Arial" w:cs="Arial"/>
          <w:b/>
        </w:rPr>
        <w:t xml:space="preserve"> at the Mandatory Site Visit on April 25, 2017</w:t>
      </w:r>
    </w:p>
    <w:p w14:paraId="39C4553C" w14:textId="77777777" w:rsidR="003402A2" w:rsidRDefault="003402A2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</w:p>
    <w:p w14:paraId="03C6B419" w14:textId="6BA1D063" w:rsidR="007D1D98" w:rsidRPr="007D1D9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7D1D98">
        <w:rPr>
          <w:rFonts w:ascii="Arial" w:hAnsi="Arial" w:cs="Arial"/>
          <w:i w:val="0"/>
          <w:sz w:val="20"/>
          <w:szCs w:val="18"/>
        </w:rPr>
        <w:t>Bid Amendment {</w:t>
      </w:r>
      <w:r w:rsidR="00A233DA">
        <w:rPr>
          <w:rFonts w:ascii="Arial" w:hAnsi="Arial" w:cs="Arial"/>
          <w:i w:val="0"/>
          <w:sz w:val="20"/>
          <w:szCs w:val="18"/>
        </w:rPr>
        <w:t>Addendum</w:t>
      </w:r>
      <w:r w:rsidRPr="007D1D98">
        <w:rPr>
          <w:rFonts w:ascii="Arial" w:hAnsi="Arial" w:cs="Arial"/>
          <w:i w:val="0"/>
          <w:sz w:val="20"/>
          <w:szCs w:val="18"/>
        </w:rPr>
        <w:t>} #</w:t>
      </w:r>
      <w:r w:rsidR="003402A2">
        <w:rPr>
          <w:rFonts w:ascii="Arial" w:hAnsi="Arial" w:cs="Arial"/>
          <w:i w:val="0"/>
          <w:sz w:val="20"/>
          <w:szCs w:val="18"/>
        </w:rPr>
        <w:t>2</w:t>
      </w:r>
    </w:p>
    <w:p w14:paraId="03C6B41A" w14:textId="77777777" w:rsidR="00364A22" w:rsidRPr="007D1D98" w:rsidRDefault="00364A22" w:rsidP="00364A22">
      <w:pPr>
        <w:tabs>
          <w:tab w:val="left" w:pos="0"/>
        </w:tabs>
        <w:rPr>
          <w:rFonts w:ascii="NewCenturySchlbk" w:hAnsi="NewCenturySchlbk"/>
          <w:sz w:val="24"/>
        </w:rPr>
      </w:pPr>
    </w:p>
    <w:p w14:paraId="03C6B41B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6764E837"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{Addendum} #</w:t>
      </w:r>
      <w:r w:rsidR="003402A2">
        <w:rPr>
          <w:rFonts w:ascii="Arial" w:hAnsi="Arial" w:cs="Arial"/>
        </w:rPr>
        <w:t>2</w:t>
      </w:r>
      <w:r w:rsidRPr="007D1D98">
        <w:rPr>
          <w:rFonts w:ascii="Arial" w:hAnsi="Arial" w:cs="Arial"/>
        </w:rPr>
        <w:t xml:space="preserve"> to the above referenced </w:t>
      </w:r>
      <w:r w:rsidR="00502120">
        <w:rPr>
          <w:rFonts w:ascii="Arial" w:hAnsi="Arial" w:cs="Arial"/>
        </w:rPr>
        <w:t>Bid S</w:t>
      </w:r>
      <w:r w:rsidR="00260851">
        <w:rPr>
          <w:rFonts w:ascii="Arial" w:hAnsi="Arial" w:cs="Arial"/>
        </w:rPr>
        <w:t>olicitation {RFP}:</w:t>
      </w:r>
    </w:p>
    <w:p w14:paraId="03C6B41D" w14:textId="77777777"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  </w:t>
      </w:r>
    </w:p>
    <w:p w14:paraId="2086969F" w14:textId="1633E568" w:rsidR="00EE7BCB" w:rsidRDefault="007D1D98" w:rsidP="00F02B8C">
      <w:pPr>
        <w:pStyle w:val="ListParagraph"/>
        <w:numPr>
          <w:ilvl w:val="0"/>
          <w:numId w:val="1"/>
        </w:numPr>
        <w:tabs>
          <w:tab w:val="left" w:pos="0"/>
        </w:tabs>
        <w:rPr>
          <w:rFonts w:ascii="Arial" w:hAnsi="Arial" w:cs="Arial"/>
        </w:rPr>
      </w:pPr>
      <w:r w:rsidRPr="00EE7BCB">
        <w:rPr>
          <w:rFonts w:ascii="Arial" w:hAnsi="Arial" w:cs="Arial"/>
        </w:rPr>
        <w:t xml:space="preserve">This </w:t>
      </w:r>
      <w:r w:rsidR="003B01F4">
        <w:rPr>
          <w:rFonts w:ascii="Arial" w:hAnsi="Arial" w:cs="Arial"/>
        </w:rPr>
        <w:t>Quote {Proposal} Submission Date has been revised to July 13, 2017 at 2:00 p.m. ET.</w:t>
      </w:r>
    </w:p>
    <w:p w14:paraId="10F01DF1" w14:textId="77777777" w:rsidR="00EE7BCB" w:rsidRDefault="00EE7BCB" w:rsidP="00EE7BCB">
      <w:pPr>
        <w:pStyle w:val="ListParagraph"/>
        <w:tabs>
          <w:tab w:val="left" w:pos="0"/>
        </w:tabs>
        <w:rPr>
          <w:rFonts w:ascii="Arial" w:hAnsi="Arial" w:cs="Arial"/>
        </w:rPr>
      </w:pPr>
    </w:p>
    <w:p w14:paraId="03C6B420" w14:textId="4B5CF597" w:rsidR="007D1D98" w:rsidRDefault="00756773" w:rsidP="00260851">
      <w:pPr>
        <w:pStyle w:val="ListParagraph"/>
        <w:numPr>
          <w:ilvl w:val="0"/>
          <w:numId w:val="1"/>
        </w:num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>Representatives from t</w:t>
      </w:r>
      <w:r w:rsidR="00EE7BCB" w:rsidRPr="00EE7BCB">
        <w:rPr>
          <w:rFonts w:ascii="Arial" w:hAnsi="Arial" w:cs="Arial"/>
        </w:rPr>
        <w:t xml:space="preserve">he </w:t>
      </w:r>
      <w:r>
        <w:rPr>
          <w:rFonts w:ascii="Arial" w:hAnsi="Arial" w:cs="Arial"/>
        </w:rPr>
        <w:t>V</w:t>
      </w:r>
      <w:r w:rsidR="003B01F4">
        <w:rPr>
          <w:rFonts w:ascii="Arial" w:hAnsi="Arial" w:cs="Arial"/>
        </w:rPr>
        <w:t>endor</w:t>
      </w:r>
      <w:r>
        <w:rPr>
          <w:rFonts w:ascii="Arial" w:hAnsi="Arial" w:cs="Arial"/>
        </w:rPr>
        <w:t xml:space="preserve">s listed below participated </w:t>
      </w:r>
      <w:r w:rsidR="003B01F4">
        <w:rPr>
          <w:rFonts w:ascii="Arial" w:hAnsi="Arial" w:cs="Arial"/>
        </w:rPr>
        <w:t>at the Mandatory</w:t>
      </w:r>
      <w:r>
        <w:rPr>
          <w:rFonts w:ascii="Arial" w:hAnsi="Arial" w:cs="Arial"/>
        </w:rPr>
        <w:t xml:space="preserve"> Site</w:t>
      </w:r>
      <w:r w:rsidR="003B01F4">
        <w:rPr>
          <w:rFonts w:ascii="Arial" w:hAnsi="Arial" w:cs="Arial"/>
        </w:rPr>
        <w:t xml:space="preserve"> Visit o</w:t>
      </w:r>
      <w:r>
        <w:rPr>
          <w:rFonts w:ascii="Arial" w:hAnsi="Arial" w:cs="Arial"/>
        </w:rPr>
        <w:t>n April 25, 2017 at the Hamilton Public Library.</w:t>
      </w:r>
    </w:p>
    <w:p w14:paraId="7F405CD2" w14:textId="77777777" w:rsidR="003B01F4" w:rsidRPr="003B01F4" w:rsidRDefault="003B01F4" w:rsidP="003B01F4">
      <w:pPr>
        <w:pStyle w:val="ListParagraph"/>
        <w:rPr>
          <w:rFonts w:ascii="Arial" w:hAnsi="Arial" w:cs="Arial"/>
        </w:rPr>
      </w:pPr>
    </w:p>
    <w:p w14:paraId="4FC96D1B" w14:textId="77777777" w:rsidR="003B01F4" w:rsidRDefault="003B01F4" w:rsidP="003B01F4">
      <w:pPr>
        <w:tabs>
          <w:tab w:val="left" w:pos="0"/>
        </w:tabs>
        <w:ind w:left="720"/>
        <w:rPr>
          <w:rFonts w:ascii="Arial" w:hAnsi="Arial" w:cs="Arial"/>
        </w:rPr>
      </w:pPr>
      <w:r w:rsidRPr="003B01F4">
        <w:rPr>
          <w:rFonts w:ascii="Arial" w:hAnsi="Arial" w:cs="Arial"/>
        </w:rPr>
        <w:t>22nd Century Technologies, Inc.</w:t>
      </w:r>
    </w:p>
    <w:p w14:paraId="2D1E08F9" w14:textId="7D6B80E4" w:rsidR="003B01F4" w:rsidRDefault="003B01F4" w:rsidP="003B01F4">
      <w:pPr>
        <w:tabs>
          <w:tab w:val="left" w:pos="0"/>
        </w:tabs>
        <w:ind w:left="720"/>
        <w:rPr>
          <w:rFonts w:ascii="Arial" w:hAnsi="Arial" w:cs="Arial"/>
        </w:rPr>
      </w:pPr>
      <w:r>
        <w:rPr>
          <w:rFonts w:ascii="Arial" w:hAnsi="Arial" w:cs="Arial"/>
        </w:rPr>
        <w:t>Atlas Smart IMS</w:t>
      </w:r>
    </w:p>
    <w:p w14:paraId="209CF040" w14:textId="77777777" w:rsidR="003B01F4" w:rsidRDefault="003B01F4" w:rsidP="003B01F4">
      <w:pPr>
        <w:tabs>
          <w:tab w:val="left" w:pos="0"/>
        </w:tabs>
        <w:ind w:left="720"/>
        <w:rPr>
          <w:rFonts w:ascii="Arial" w:hAnsi="Arial" w:cs="Arial"/>
        </w:rPr>
      </w:pPr>
      <w:r w:rsidRPr="003B01F4">
        <w:rPr>
          <w:rFonts w:ascii="Arial" w:hAnsi="Arial" w:cs="Arial"/>
        </w:rPr>
        <w:t>Bollean Systems</w:t>
      </w:r>
    </w:p>
    <w:p w14:paraId="4B863D1B" w14:textId="77777777" w:rsidR="003B01F4" w:rsidRDefault="003B01F4" w:rsidP="003B01F4">
      <w:pPr>
        <w:tabs>
          <w:tab w:val="left" w:pos="0"/>
        </w:tabs>
        <w:ind w:left="720"/>
        <w:rPr>
          <w:rFonts w:ascii="Arial" w:hAnsi="Arial" w:cs="Arial"/>
        </w:rPr>
      </w:pPr>
      <w:r w:rsidRPr="003B01F4">
        <w:rPr>
          <w:rFonts w:ascii="Arial" w:hAnsi="Arial" w:cs="Arial"/>
        </w:rPr>
        <w:t>CGI</w:t>
      </w:r>
    </w:p>
    <w:p w14:paraId="709EE0FD" w14:textId="77E31ADC" w:rsidR="003B01F4" w:rsidRDefault="003B01F4" w:rsidP="003B01F4">
      <w:pPr>
        <w:tabs>
          <w:tab w:val="left" w:pos="0"/>
        </w:tabs>
        <w:ind w:left="720"/>
        <w:rPr>
          <w:rFonts w:ascii="Arial" w:hAnsi="Arial" w:cs="Arial"/>
        </w:rPr>
      </w:pPr>
      <w:r w:rsidRPr="003B01F4">
        <w:rPr>
          <w:rFonts w:ascii="Arial" w:hAnsi="Arial" w:cs="Arial"/>
        </w:rPr>
        <w:t>Conduent</w:t>
      </w:r>
    </w:p>
    <w:p w14:paraId="1B165ED6" w14:textId="1A2A4EB0" w:rsidR="003B01F4" w:rsidRDefault="003B01F4" w:rsidP="003B01F4">
      <w:pPr>
        <w:tabs>
          <w:tab w:val="left" w:pos="0"/>
        </w:tabs>
        <w:ind w:left="720"/>
        <w:rPr>
          <w:rFonts w:ascii="Arial" w:hAnsi="Arial" w:cs="Arial"/>
        </w:rPr>
      </w:pPr>
      <w:r>
        <w:rPr>
          <w:rFonts w:ascii="Arial" w:hAnsi="Arial" w:cs="Arial"/>
        </w:rPr>
        <w:t>Duane Morris Government Strategy</w:t>
      </w:r>
    </w:p>
    <w:p w14:paraId="2C673AC9" w14:textId="77777777" w:rsidR="003B01F4" w:rsidRPr="003B01F4" w:rsidRDefault="003B01F4" w:rsidP="003B01F4">
      <w:pPr>
        <w:tabs>
          <w:tab w:val="left" w:pos="0"/>
        </w:tabs>
        <w:ind w:left="720"/>
        <w:rPr>
          <w:rFonts w:ascii="Arial" w:hAnsi="Arial" w:cs="Arial"/>
        </w:rPr>
      </w:pPr>
      <w:r w:rsidRPr="003B01F4">
        <w:rPr>
          <w:rFonts w:ascii="Arial" w:hAnsi="Arial" w:cs="Arial"/>
        </w:rPr>
        <w:t>Henry Savelli &amp; Associates</w:t>
      </w:r>
    </w:p>
    <w:p w14:paraId="30CC4A60" w14:textId="77777777" w:rsidR="003B01F4" w:rsidRDefault="003B01F4" w:rsidP="003B01F4">
      <w:pPr>
        <w:tabs>
          <w:tab w:val="left" w:pos="0"/>
        </w:tabs>
        <w:ind w:left="720"/>
        <w:rPr>
          <w:rFonts w:ascii="Arial" w:hAnsi="Arial" w:cs="Arial"/>
        </w:rPr>
      </w:pPr>
      <w:r w:rsidRPr="003B01F4">
        <w:rPr>
          <w:rFonts w:ascii="Arial" w:hAnsi="Arial" w:cs="Arial"/>
        </w:rPr>
        <w:t>International Digital Systems</w:t>
      </w:r>
    </w:p>
    <w:p w14:paraId="24667F03" w14:textId="284E0DA2" w:rsidR="003B01F4" w:rsidRDefault="003B01F4" w:rsidP="003B01F4">
      <w:pPr>
        <w:tabs>
          <w:tab w:val="left" w:pos="0"/>
        </w:tabs>
        <w:ind w:left="720"/>
        <w:rPr>
          <w:rFonts w:ascii="Arial" w:hAnsi="Arial" w:cs="Arial"/>
        </w:rPr>
      </w:pPr>
      <w:r>
        <w:rPr>
          <w:rFonts w:ascii="Arial" w:hAnsi="Arial" w:cs="Arial"/>
        </w:rPr>
        <w:t>Protech Solutions, Inc.</w:t>
      </w:r>
    </w:p>
    <w:p w14:paraId="65EFBFAC" w14:textId="2028E49A" w:rsidR="003B01F4" w:rsidRDefault="003B01F4" w:rsidP="003B01F4">
      <w:pPr>
        <w:tabs>
          <w:tab w:val="left" w:pos="0"/>
        </w:tabs>
        <w:ind w:left="720"/>
        <w:rPr>
          <w:rFonts w:ascii="Arial" w:hAnsi="Arial" w:cs="Arial"/>
        </w:rPr>
      </w:pPr>
      <w:r>
        <w:rPr>
          <w:rFonts w:ascii="Arial" w:hAnsi="Arial" w:cs="Arial"/>
        </w:rPr>
        <w:t>Symbiosis Solutions</w:t>
      </w:r>
    </w:p>
    <w:p w14:paraId="7A4A70B8" w14:textId="77777777" w:rsidR="003B01F4" w:rsidRDefault="003B01F4" w:rsidP="003B01F4">
      <w:pPr>
        <w:tabs>
          <w:tab w:val="left" w:pos="0"/>
        </w:tabs>
        <w:ind w:left="720"/>
        <w:rPr>
          <w:rFonts w:ascii="Arial" w:hAnsi="Arial" w:cs="Arial"/>
        </w:rPr>
      </w:pPr>
      <w:r w:rsidRPr="003B01F4">
        <w:rPr>
          <w:rFonts w:ascii="Arial" w:hAnsi="Arial" w:cs="Arial"/>
        </w:rPr>
        <w:t>Trigyn Technologies Inc.</w:t>
      </w:r>
    </w:p>
    <w:p w14:paraId="3C510044" w14:textId="77777777" w:rsidR="003B01F4" w:rsidRPr="003B01F4" w:rsidRDefault="003B01F4" w:rsidP="003B01F4">
      <w:pPr>
        <w:pStyle w:val="ListParagraph"/>
        <w:rPr>
          <w:rFonts w:ascii="Arial" w:hAnsi="Arial" w:cs="Arial"/>
        </w:rPr>
      </w:pPr>
    </w:p>
    <w:p w14:paraId="188EE0C1" w14:textId="77777777" w:rsidR="003B01F4" w:rsidRDefault="003B01F4" w:rsidP="003B01F4">
      <w:pPr>
        <w:pStyle w:val="ListParagraph"/>
        <w:tabs>
          <w:tab w:val="left" w:pos="0"/>
        </w:tabs>
        <w:rPr>
          <w:rFonts w:ascii="Arial" w:hAnsi="Arial" w:cs="Arial"/>
        </w:rPr>
      </w:pPr>
    </w:p>
    <w:p w14:paraId="5406E7AE" w14:textId="77777777" w:rsidR="003B01F4" w:rsidRDefault="003B01F4" w:rsidP="003B01F4">
      <w:pPr>
        <w:pStyle w:val="ListParagraph"/>
        <w:tabs>
          <w:tab w:val="left" w:pos="0"/>
        </w:tabs>
        <w:rPr>
          <w:rFonts w:ascii="Arial" w:hAnsi="Arial" w:cs="Arial"/>
        </w:rPr>
      </w:pPr>
    </w:p>
    <w:p w14:paraId="27F2CE89" w14:textId="77777777" w:rsidR="003B01F4" w:rsidRPr="00EE7BCB" w:rsidRDefault="003B01F4" w:rsidP="003B01F4">
      <w:pPr>
        <w:pStyle w:val="ListParagraph"/>
        <w:tabs>
          <w:tab w:val="left" w:pos="0"/>
        </w:tabs>
        <w:rPr>
          <w:rFonts w:ascii="Arial" w:hAnsi="Arial" w:cs="Arial"/>
        </w:rPr>
      </w:pPr>
    </w:p>
    <w:p w14:paraId="03C6B421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22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 w:rsidR="009C76AA"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 w:rsidR="009C76AA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 w:rsidR="00502120"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 w:rsidR="00502120"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14:paraId="03C6B423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24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14:paraId="03C6B4AB" w14:textId="738198C2" w:rsidR="00721BC8" w:rsidRDefault="003500D0" w:rsidP="003500D0">
      <w:pPr>
        <w:tabs>
          <w:tab w:val="left" w:pos="0"/>
        </w:tabs>
        <w:jc w:val="center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sectPr w:rsidR="00721BC8" w:rsidSect="00364A22">
      <w:footerReference w:type="default" r:id="rId14"/>
      <w:headerReference w:type="first" r:id="rId15"/>
      <w:footerReference w:type="first" r:id="rId16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672D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C6B4B2" w14:textId="77777777"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03C6B4BD" wp14:editId="03C6B4BE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C6B4B3" w14:textId="77777777"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14:paraId="03C6B4B4" w14:textId="77777777"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14:paraId="03C6B4B5" w14:textId="77777777"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14:paraId="03C6B4B6" w14:textId="77777777"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9D676C">
      <w:rPr>
        <w:i/>
        <w:color w:val="000080"/>
      </w:rPr>
      <w:t xml:space="preserve">      </w:t>
    </w:r>
    <w:r w:rsidRPr="006C7B09">
      <w:rPr>
        <w:i/>
        <w:color w:val="000080"/>
      </w:rPr>
      <w:t>State Treasurer</w:t>
    </w:r>
  </w:p>
  <w:p w14:paraId="03C6B4B7" w14:textId="77777777"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14:paraId="03C6B4B8" w14:textId="77777777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14:paraId="6B1340C7" w14:textId="45A00FE9" w:rsidR="007E56C8" w:rsidRPr="006C7B09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 w:rsidR="00A84B37">
      <w:rPr>
        <w:color w:val="000080"/>
      </w:rPr>
      <w:t xml:space="preserve">      </w:t>
    </w:r>
    <w:r w:rsidR="007E56C8">
      <w:rPr>
        <w:color w:val="000080"/>
      </w:rPr>
      <w:t xml:space="preserve">  </w:t>
    </w:r>
    <w:r w:rsidR="007E56C8">
      <w:rPr>
        <w:smallCaps/>
        <w:color w:val="000080"/>
      </w:rPr>
      <w:t xml:space="preserve">Maurice </w:t>
    </w:r>
    <w:r w:rsidR="00A84B37">
      <w:rPr>
        <w:smallCaps/>
        <w:color w:val="000080"/>
      </w:rPr>
      <w:t xml:space="preserve">A. </w:t>
    </w:r>
    <w:r w:rsidR="007E56C8">
      <w:rPr>
        <w:smallCaps/>
        <w:color w:val="000080"/>
      </w:rPr>
      <w:t>griffin</w:t>
    </w:r>
  </w:p>
  <w:p w14:paraId="5CA90E4D" w14:textId="135337AB" w:rsidR="007E56C8" w:rsidRPr="00C162F6" w:rsidRDefault="007E56C8" w:rsidP="007E56C8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Acting Director</w:t>
    </w:r>
  </w:p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65CD5"/>
    <w:multiLevelType w:val="hybridMultilevel"/>
    <w:tmpl w:val="4A54E9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DF45B5"/>
    <w:multiLevelType w:val="hybridMultilevel"/>
    <w:tmpl w:val="0AB8BA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402A2"/>
    <w:rsid w:val="0034222F"/>
    <w:rsid w:val="003500D0"/>
    <w:rsid w:val="00364A22"/>
    <w:rsid w:val="00372C16"/>
    <w:rsid w:val="0037646A"/>
    <w:rsid w:val="00391DE8"/>
    <w:rsid w:val="0039648D"/>
    <w:rsid w:val="003A76EC"/>
    <w:rsid w:val="003B01F4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1089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7198D"/>
    <w:rsid w:val="006848B7"/>
    <w:rsid w:val="006A3DE5"/>
    <w:rsid w:val="006B3833"/>
    <w:rsid w:val="006C37AB"/>
    <w:rsid w:val="006C5427"/>
    <w:rsid w:val="006D2967"/>
    <w:rsid w:val="006D6EE7"/>
    <w:rsid w:val="006E6FF8"/>
    <w:rsid w:val="006F4D71"/>
    <w:rsid w:val="006F5F30"/>
    <w:rsid w:val="0071384F"/>
    <w:rsid w:val="00721BC8"/>
    <w:rsid w:val="00756773"/>
    <w:rsid w:val="007677A8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50AD4"/>
    <w:rsid w:val="00883737"/>
    <w:rsid w:val="00884C9E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672DA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27AC9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5D47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96DA4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74B0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E7BCB"/>
    <w:rsid w:val="00EF7D4E"/>
    <w:rsid w:val="00F036AC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82FE7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03C6B4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styleId="BodyText2">
    <w:name w:val="Body Text 2"/>
    <w:basedOn w:val="Normal"/>
    <w:link w:val="BodyText2Char"/>
    <w:semiHidden/>
    <w:unhideWhenUsed/>
    <w:rsid w:val="00EE7BC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EE7BC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styleId="BodyText2">
    <w:name w:val="Body Text 2"/>
    <w:basedOn w:val="Normal"/>
    <w:link w:val="BodyText2Char"/>
    <w:semiHidden/>
    <w:unhideWhenUsed/>
    <w:rsid w:val="00EE7BC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EE7B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www.w3.org/XML/1998/namespace"/>
    <ds:schemaRef ds:uri="http://purl.org/dc/dcmitype/"/>
    <ds:schemaRef ds:uri="http://schemas.microsoft.com/sharepoint/v3"/>
    <ds:schemaRef ds:uri="http://schemas.microsoft.com/office/2006/documentManagement/types"/>
    <ds:schemaRef ds:uri="http://schemas.microsoft.com/office/2006/metadata/properties"/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035e97a8-7486-4082-94c4-ab983c563e82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08DA1AA6-2E39-4C73-A5F8-22246A4E8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25</TotalTime>
  <Pages>2</Pages>
  <Words>209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Christine Brennan</cp:lastModifiedBy>
  <cp:revision>5</cp:revision>
  <cp:lastPrinted>2017-06-07T19:44:00Z</cp:lastPrinted>
  <dcterms:created xsi:type="dcterms:W3CDTF">2017-06-07T19:22:00Z</dcterms:created>
  <dcterms:modified xsi:type="dcterms:W3CDTF">2017-06-07T19:47:00Z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  <property fmtid="{D5CDD505-2E9C-101B-9397-08002B2CF9AE}" pid="5" name="_MarkAsFinal">
    <vt:bool>true</vt:bool>
  </property>
</Properties>
</file>