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AA494" w14:textId="16E3452F" w:rsidR="00630D69" w:rsidRDefault="00630D69" w:rsidP="005167DA">
      <w:pPr>
        <w:jc w:val="center"/>
      </w:pPr>
      <w:bookmarkStart w:id="0" w:name="_GoBack"/>
      <w:bookmarkEnd w:id="0"/>
    </w:p>
    <w:p w14:paraId="321E206E" w14:textId="77777777" w:rsidR="005167DA" w:rsidRDefault="005167DA" w:rsidP="005167DA">
      <w:pPr>
        <w:pStyle w:val="Heading3"/>
        <w:keepNext w:val="0"/>
        <w:jc w:val="center"/>
        <w:rPr>
          <w:rFonts w:ascii="Arial" w:hAnsi="Arial" w:cs="Arial"/>
        </w:rPr>
      </w:pPr>
      <w:r w:rsidRPr="005167DA">
        <w:rPr>
          <w:rFonts w:ascii="Arial" w:hAnsi="Arial" w:cs="Arial"/>
          <w:color w:val="auto"/>
        </w:rPr>
        <w:t>September 30, 2016</w:t>
      </w:r>
    </w:p>
    <w:p w14:paraId="48CEE085" w14:textId="77777777" w:rsidR="005167DA" w:rsidRPr="00170EB1" w:rsidRDefault="005167DA" w:rsidP="005167DA"/>
    <w:p w14:paraId="43882FE0" w14:textId="77777777" w:rsidR="005167DA" w:rsidRPr="007D1D98" w:rsidRDefault="005167DA" w:rsidP="005167DA">
      <w:pPr>
        <w:rPr>
          <w:rFonts w:ascii="NewCenturySchlbk" w:hAnsi="NewCenturySchlbk"/>
          <w:sz w:val="24"/>
        </w:rPr>
      </w:pPr>
    </w:p>
    <w:p w14:paraId="5AA16AE2" w14:textId="77777777" w:rsidR="005167DA" w:rsidRPr="007D1D98" w:rsidRDefault="005167DA" w:rsidP="005167DA">
      <w:pPr>
        <w:rPr>
          <w:rFonts w:ascii="Arial" w:hAnsi="Arial" w:cs="Arial"/>
          <w:sz w:val="22"/>
        </w:rPr>
      </w:pPr>
    </w:p>
    <w:p w14:paraId="7D8E3704" w14:textId="77777777" w:rsidR="005167DA" w:rsidRPr="007D1D98" w:rsidRDefault="005167DA" w:rsidP="005167DA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53E18944" w14:textId="77777777" w:rsidR="005167DA" w:rsidRPr="007D1D98" w:rsidRDefault="005167DA" w:rsidP="005167DA">
      <w:pPr>
        <w:rPr>
          <w:sz w:val="22"/>
        </w:rPr>
      </w:pPr>
    </w:p>
    <w:p w14:paraId="0E5BD670" w14:textId="77777777" w:rsidR="005167DA" w:rsidRPr="007D1D98" w:rsidRDefault="005167DA" w:rsidP="005167DA">
      <w:pPr>
        <w:tabs>
          <w:tab w:val="left" w:pos="0"/>
        </w:tabs>
        <w:rPr>
          <w:rFonts w:ascii="Arial" w:hAnsi="Arial" w:cs="Arial"/>
          <w:szCs w:val="18"/>
        </w:rPr>
      </w:pPr>
    </w:p>
    <w:p w14:paraId="743E4D44" w14:textId="77777777" w:rsidR="005167DA" w:rsidRPr="007D1D98" w:rsidRDefault="005167DA" w:rsidP="005167DA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5167DA">
        <w:rPr>
          <w:rFonts w:ascii="Arial" w:hAnsi="Arial" w:cs="Arial"/>
          <w:color w:val="auto"/>
          <w:sz w:val="20"/>
          <w:szCs w:val="18"/>
        </w:rPr>
        <w:t>Re:  Bid Solicitation {RFP} # 16DPP00044</w:t>
      </w:r>
    </w:p>
    <w:p w14:paraId="15272DF4" w14:textId="77777777" w:rsidR="005167DA" w:rsidRPr="007D1D98" w:rsidRDefault="005167DA" w:rsidP="005167DA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170EB1">
        <w:rPr>
          <w:rFonts w:ascii="Arial" w:hAnsi="Arial" w:cs="Arial"/>
          <w:b/>
          <w:szCs w:val="18"/>
        </w:rPr>
        <w:t>Auditing Services: Financial Auditing Firms – Using Agencies &amp; NJDEP</w:t>
      </w:r>
    </w:p>
    <w:p w14:paraId="1B1AB40C" w14:textId="77777777" w:rsidR="005167DA" w:rsidRPr="007D1D98" w:rsidRDefault="005167DA" w:rsidP="005167DA">
      <w:pPr>
        <w:rPr>
          <w:sz w:val="22"/>
        </w:rPr>
      </w:pPr>
    </w:p>
    <w:p w14:paraId="6A79F1FF" w14:textId="77777777" w:rsidR="005167DA" w:rsidRDefault="005167DA" w:rsidP="005167DA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</w:t>
      </w:r>
    </w:p>
    <w:p w14:paraId="6345A1F8" w14:textId="77777777" w:rsidR="005167DA" w:rsidRDefault="005167DA" w:rsidP="005167DA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Original </w:t>
      </w: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>
        <w:rPr>
          <w:rFonts w:ascii="Arial" w:hAnsi="Arial" w:cs="Arial"/>
          <w:b/>
          <w:szCs w:val="18"/>
          <w:u w:val="single"/>
        </w:rPr>
        <w:t>August 30, 2016</w:t>
      </w:r>
      <w:r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73016B26" w14:textId="77777777" w:rsidR="005167DA" w:rsidRDefault="005167DA" w:rsidP="005167DA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Revised </w:t>
      </w: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>
        <w:rPr>
          <w:rFonts w:ascii="Arial" w:hAnsi="Arial" w:cs="Arial"/>
          <w:b/>
          <w:szCs w:val="18"/>
          <w:u w:val="single"/>
        </w:rPr>
        <w:t>November</w:t>
      </w:r>
      <w:r w:rsidRPr="00170EB1">
        <w:rPr>
          <w:rFonts w:ascii="Arial" w:hAnsi="Arial" w:cs="Arial"/>
          <w:b/>
          <w:szCs w:val="18"/>
          <w:u w:val="single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30, 2016</w:t>
      </w:r>
      <w:r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18787AE8" w14:textId="77777777" w:rsidR="005167DA" w:rsidRPr="007D1D98" w:rsidRDefault="005167DA" w:rsidP="005167DA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</w:p>
    <w:p w14:paraId="610FD18C" w14:textId="77777777" w:rsidR="005167DA" w:rsidRPr="007D1D98" w:rsidRDefault="005167DA" w:rsidP="005167DA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36E6DBB3" w14:textId="77777777" w:rsidR="005167DA" w:rsidRPr="007D1D98" w:rsidRDefault="005167DA" w:rsidP="005167DA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2"/>
        </w:rPr>
      </w:pPr>
    </w:p>
    <w:p w14:paraId="518734D3" w14:textId="77777777" w:rsidR="005167DA" w:rsidRPr="005167DA" w:rsidRDefault="005167DA" w:rsidP="005167DA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  <w:u w:val="single"/>
        </w:rPr>
      </w:pPr>
      <w:r w:rsidRPr="005167DA">
        <w:rPr>
          <w:rFonts w:ascii="Arial" w:hAnsi="Arial" w:cs="Arial"/>
          <w:sz w:val="20"/>
          <w:szCs w:val="18"/>
          <w:u w:val="single"/>
        </w:rPr>
        <w:t>Bid Amendment {Addendum} #</w:t>
      </w:r>
      <w:r w:rsidRPr="005167DA">
        <w:rPr>
          <w:rFonts w:ascii="Arial" w:hAnsi="Arial" w:cs="Arial"/>
          <w:i/>
          <w:sz w:val="20"/>
          <w:szCs w:val="18"/>
          <w:u w:val="single"/>
        </w:rPr>
        <w:t>3</w:t>
      </w:r>
    </w:p>
    <w:p w14:paraId="4B02517A" w14:textId="77777777" w:rsidR="005167DA" w:rsidRPr="007D1D98" w:rsidRDefault="005167DA" w:rsidP="005167DA">
      <w:pPr>
        <w:tabs>
          <w:tab w:val="left" w:pos="0"/>
        </w:tabs>
        <w:rPr>
          <w:rFonts w:ascii="NewCenturySchlbk" w:hAnsi="NewCenturySchlbk"/>
          <w:sz w:val="24"/>
        </w:rPr>
      </w:pPr>
    </w:p>
    <w:p w14:paraId="32FC9275" w14:textId="77777777" w:rsidR="005167DA" w:rsidRDefault="005167DA" w:rsidP="005167DA">
      <w:pPr>
        <w:tabs>
          <w:tab w:val="left" w:pos="0"/>
        </w:tabs>
        <w:rPr>
          <w:rFonts w:ascii="Arial" w:hAnsi="Arial" w:cs="Arial"/>
        </w:rPr>
      </w:pPr>
    </w:p>
    <w:p w14:paraId="1E8B63E1" w14:textId="77777777" w:rsidR="005167DA" w:rsidRDefault="005167DA" w:rsidP="005167DA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>
        <w:rPr>
          <w:rFonts w:ascii="Arial" w:hAnsi="Arial" w:cs="Arial"/>
        </w:rPr>
        <w:t>3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14:paraId="64836C41" w14:textId="77777777" w:rsidR="005167DA" w:rsidRDefault="005167DA" w:rsidP="005167DA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20DCD853" w14:textId="77777777" w:rsidR="005167DA" w:rsidRDefault="005167DA" w:rsidP="005167DA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>The Quote {Proposal} submission due date has been extended to November 30, 2016.</w:t>
      </w:r>
    </w:p>
    <w:p w14:paraId="5363B268" w14:textId="77777777" w:rsidR="005167DA" w:rsidRPr="00260851" w:rsidRDefault="005167DA" w:rsidP="005167DA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32C019D9" w14:textId="77777777" w:rsidR="005167DA" w:rsidRPr="007D1D98" w:rsidRDefault="005167DA" w:rsidP="005167DA">
      <w:pPr>
        <w:tabs>
          <w:tab w:val="left" w:pos="0"/>
        </w:tabs>
        <w:rPr>
          <w:rFonts w:ascii="Arial" w:hAnsi="Arial" w:cs="Arial"/>
        </w:rPr>
      </w:pPr>
    </w:p>
    <w:p w14:paraId="0EAC5A0D" w14:textId="77777777" w:rsidR="005167DA" w:rsidRPr="007D1D98" w:rsidRDefault="005167DA" w:rsidP="005167DA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5074B64" w14:textId="77777777" w:rsidR="005167DA" w:rsidRPr="007D1D98" w:rsidRDefault="005167DA" w:rsidP="005167DA">
      <w:pPr>
        <w:tabs>
          <w:tab w:val="left" w:pos="0"/>
        </w:tabs>
        <w:rPr>
          <w:rFonts w:ascii="Arial" w:hAnsi="Arial" w:cs="Arial"/>
        </w:rPr>
      </w:pPr>
    </w:p>
    <w:p w14:paraId="03E3E451" w14:textId="77777777" w:rsidR="005167DA" w:rsidRPr="007D1D98" w:rsidRDefault="005167DA" w:rsidP="005167DA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58BAB89D" w14:textId="77777777" w:rsidR="005167DA" w:rsidRDefault="005167DA" w:rsidP="005167DA">
      <w:pPr>
        <w:tabs>
          <w:tab w:val="left" w:pos="0"/>
        </w:tabs>
        <w:rPr>
          <w:rFonts w:ascii="Arial" w:hAnsi="Arial" w:cs="Arial"/>
          <w:sz w:val="22"/>
        </w:rPr>
      </w:pPr>
    </w:p>
    <w:p w14:paraId="6B8E4A28" w14:textId="77777777" w:rsidR="005167DA" w:rsidRDefault="005167DA" w:rsidP="005167DA">
      <w:pPr>
        <w:jc w:val="center"/>
      </w:pPr>
    </w:p>
    <w:p w14:paraId="5B78C567" w14:textId="77777777" w:rsidR="00630D69" w:rsidRPr="00630D69" w:rsidRDefault="00630D69" w:rsidP="00F357CB"/>
    <w:p w14:paraId="27E1E43B" w14:textId="4339E951" w:rsidR="00630D69" w:rsidRDefault="00630D69" w:rsidP="00630D69"/>
    <w:p w14:paraId="1FB8ADA8" w14:textId="0AEAC8B9" w:rsidR="00143F24" w:rsidRPr="00630D69" w:rsidRDefault="00630D69" w:rsidP="00630D69">
      <w:pPr>
        <w:tabs>
          <w:tab w:val="left" w:pos="3316"/>
        </w:tabs>
      </w:pPr>
      <w:r>
        <w:tab/>
      </w:r>
    </w:p>
    <w:sectPr w:rsidR="00143F24" w:rsidRPr="00630D69" w:rsidSect="00C74A5A"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6AA4CF" w14:textId="77777777" w:rsidR="00125BE4" w:rsidRDefault="00125BE4">
      <w:r>
        <w:separator/>
      </w:r>
    </w:p>
  </w:endnote>
  <w:endnote w:type="continuationSeparator" w:id="0">
    <w:p w14:paraId="126AA4D0" w14:textId="77777777" w:rsidR="00125BE4" w:rsidRDefault="0012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5E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AA4DE" w14:textId="77777777"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AA4CD" w14:textId="77777777" w:rsidR="00125BE4" w:rsidRDefault="00125BE4">
      <w:r>
        <w:separator/>
      </w:r>
    </w:p>
  </w:footnote>
  <w:footnote w:type="continuationSeparator" w:id="0">
    <w:p w14:paraId="126AA4CE" w14:textId="77777777" w:rsidR="00125BE4" w:rsidRDefault="00125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AA4D3" w14:textId="77777777"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26AA4D4" w14:textId="77777777"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14:paraId="126AA4D7" w14:textId="5D2047C9"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14:paraId="126AA4D8" w14:textId="77777777"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14:paraId="126AA4DA" w14:textId="53B8CFF8"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14:paraId="5F57286F" w14:textId="77777777"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  <w:r>
      <w:rPr>
        <w:smallCaps w:val="0"/>
        <w:color w:val="000080"/>
      </w:rPr>
      <w:t xml:space="preserve"> </w:t>
    </w:r>
  </w:p>
  <w:p w14:paraId="126AA4DB" w14:textId="5DA35DED"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91D3B"/>
    <w:rsid w:val="00195E94"/>
    <w:rsid w:val="001A3F9D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C0E8C"/>
    <w:rsid w:val="003C4F36"/>
    <w:rsid w:val="003D3708"/>
    <w:rsid w:val="003D44AA"/>
    <w:rsid w:val="003D4B03"/>
    <w:rsid w:val="003D657F"/>
    <w:rsid w:val="003D6BA1"/>
    <w:rsid w:val="003E0543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D9C"/>
    <w:rsid w:val="004D04F8"/>
    <w:rsid w:val="004D1774"/>
    <w:rsid w:val="004E1BE1"/>
    <w:rsid w:val="004E3D6F"/>
    <w:rsid w:val="004E4276"/>
    <w:rsid w:val="004E4D4A"/>
    <w:rsid w:val="00502348"/>
    <w:rsid w:val="0050498D"/>
    <w:rsid w:val="00505FDD"/>
    <w:rsid w:val="00511D9A"/>
    <w:rsid w:val="00511E61"/>
    <w:rsid w:val="005158BB"/>
    <w:rsid w:val="005167DA"/>
    <w:rsid w:val="00517F5D"/>
    <w:rsid w:val="005267D5"/>
    <w:rsid w:val="005309B7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2A0D"/>
    <w:rsid w:val="005D3B54"/>
    <w:rsid w:val="005D4681"/>
    <w:rsid w:val="005E39F2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318B9"/>
    <w:rsid w:val="00736B8D"/>
    <w:rsid w:val="007374AF"/>
    <w:rsid w:val="00754647"/>
    <w:rsid w:val="00754751"/>
    <w:rsid w:val="00763683"/>
    <w:rsid w:val="007677DD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C5D93"/>
    <w:rsid w:val="007C78AC"/>
    <w:rsid w:val="007D1DE0"/>
    <w:rsid w:val="007E6F1B"/>
    <w:rsid w:val="007F2845"/>
    <w:rsid w:val="007F2F50"/>
    <w:rsid w:val="007F7FC5"/>
    <w:rsid w:val="00806BD6"/>
    <w:rsid w:val="00807491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F06A3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1FA1"/>
    <w:rsid w:val="009531B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E72AF"/>
    <w:rsid w:val="009F2E24"/>
    <w:rsid w:val="00A048B5"/>
    <w:rsid w:val="00A14439"/>
    <w:rsid w:val="00A16114"/>
    <w:rsid w:val="00A201D2"/>
    <w:rsid w:val="00A30C74"/>
    <w:rsid w:val="00A32233"/>
    <w:rsid w:val="00A3308F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D2C60"/>
    <w:rsid w:val="00AD3113"/>
    <w:rsid w:val="00AF0CF0"/>
    <w:rsid w:val="00AF0D4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C001C7"/>
    <w:rsid w:val="00C02FD6"/>
    <w:rsid w:val="00C133B3"/>
    <w:rsid w:val="00C1443B"/>
    <w:rsid w:val="00C144D0"/>
    <w:rsid w:val="00C40930"/>
    <w:rsid w:val="00C502A1"/>
    <w:rsid w:val="00C50E13"/>
    <w:rsid w:val="00C52E03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4AF2"/>
    <w:rsid w:val="00D96988"/>
    <w:rsid w:val="00D96ADF"/>
    <w:rsid w:val="00DA19FE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97BA6"/>
    <w:rsid w:val="00FA09F5"/>
    <w:rsid w:val="00FA61B1"/>
    <w:rsid w:val="00FA6F5E"/>
    <w:rsid w:val="00FB07CB"/>
    <w:rsid w:val="00FB6912"/>
    <w:rsid w:val="00FD062E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."/>
  <w:listSeparator w:val=","/>
  <w14:docId w14:val="126AA4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167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167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5167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5167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167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167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5167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5167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50363F-827F-4875-BFFE-45DED835F094}">
  <ds:schemaRefs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1AC2CE2-A74C-4488-9057-3987CBE51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Pavia, Robert</cp:lastModifiedBy>
  <cp:revision>3</cp:revision>
  <cp:lastPrinted>2016-09-30T19:36:00Z</cp:lastPrinted>
  <dcterms:created xsi:type="dcterms:W3CDTF">2016-09-30T19:35:00Z</dcterms:created>
  <dcterms:modified xsi:type="dcterms:W3CDTF">2016-09-30T19:42:00Z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